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1CE" w:rsidRPr="004E11CE" w:rsidRDefault="004E11CE" w:rsidP="007241A2">
      <w:pPr>
        <w:pStyle w:val="1"/>
        <w:ind w:right="284"/>
        <w:rPr>
          <w:b w:val="0"/>
          <w:sz w:val="24"/>
          <w:szCs w:val="24"/>
        </w:rPr>
      </w:pPr>
    </w:p>
    <w:p w:rsidR="007241A2" w:rsidRPr="004E11CE" w:rsidRDefault="009B764E" w:rsidP="007241A2">
      <w:pPr>
        <w:pStyle w:val="1"/>
        <w:ind w:right="284"/>
        <w:rPr>
          <w:sz w:val="24"/>
          <w:szCs w:val="24"/>
        </w:rPr>
      </w:pPr>
      <w:r w:rsidRPr="004E11CE">
        <w:rPr>
          <w:sz w:val="24"/>
          <w:szCs w:val="24"/>
        </w:rPr>
        <w:t>Технические требования</w:t>
      </w:r>
    </w:p>
    <w:p w:rsidR="007241A2" w:rsidRPr="00B2462C" w:rsidRDefault="007241A2" w:rsidP="007241A2">
      <w:pPr>
        <w:pStyle w:val="1"/>
        <w:rPr>
          <w:sz w:val="27"/>
          <w:szCs w:val="27"/>
        </w:rPr>
      </w:pPr>
    </w:p>
    <w:tbl>
      <w:tblPr>
        <w:tblStyle w:val="a5"/>
        <w:tblW w:w="0" w:type="auto"/>
        <w:tblInd w:w="-147" w:type="dxa"/>
        <w:tblLook w:val="04A0" w:firstRow="1" w:lastRow="0" w:firstColumn="1" w:lastColumn="0" w:noHBand="0" w:noVBand="1"/>
      </w:tblPr>
      <w:tblGrid>
        <w:gridCol w:w="786"/>
        <w:gridCol w:w="2972"/>
        <w:gridCol w:w="6165"/>
      </w:tblGrid>
      <w:tr w:rsidR="00ED081E" w:rsidRPr="004E11CE" w:rsidTr="00DB26E3">
        <w:tc>
          <w:tcPr>
            <w:tcW w:w="786" w:type="dxa"/>
            <w:vAlign w:val="center"/>
          </w:tcPr>
          <w:p w:rsidR="001D52A7" w:rsidRPr="004E11CE" w:rsidRDefault="009B764E" w:rsidP="009B764E">
            <w:pPr>
              <w:pStyle w:val="a3"/>
              <w:ind w:left="0" w:right="14" w:firstLine="0"/>
              <w:rPr>
                <w:sz w:val="24"/>
                <w:szCs w:val="24"/>
              </w:rPr>
            </w:pPr>
            <w:r w:rsidRPr="004E11CE">
              <w:rPr>
                <w:sz w:val="24"/>
                <w:szCs w:val="24"/>
              </w:rPr>
              <w:t>1</w:t>
            </w:r>
          </w:p>
        </w:tc>
        <w:tc>
          <w:tcPr>
            <w:tcW w:w="2972" w:type="dxa"/>
            <w:vAlign w:val="center"/>
          </w:tcPr>
          <w:p w:rsidR="00ED081E" w:rsidRPr="004E11CE" w:rsidRDefault="009B764E" w:rsidP="009B764E">
            <w:pPr>
              <w:pStyle w:val="a3"/>
              <w:tabs>
                <w:tab w:val="left" w:pos="3228"/>
              </w:tabs>
              <w:ind w:left="0" w:firstLine="0"/>
              <w:rPr>
                <w:b/>
                <w:sz w:val="24"/>
                <w:szCs w:val="24"/>
              </w:rPr>
            </w:pPr>
            <w:r w:rsidRPr="004E11CE">
              <w:rPr>
                <w:b/>
                <w:sz w:val="24"/>
                <w:szCs w:val="24"/>
              </w:rPr>
              <w:t>Объект закупки</w:t>
            </w:r>
          </w:p>
        </w:tc>
        <w:tc>
          <w:tcPr>
            <w:tcW w:w="6165" w:type="dxa"/>
            <w:vAlign w:val="center"/>
          </w:tcPr>
          <w:p w:rsidR="00AF3915" w:rsidRDefault="0057321B" w:rsidP="00DB26E3">
            <w:pPr>
              <w:pStyle w:val="a3"/>
              <w:ind w:left="0" w:right="32" w:firstLine="0"/>
              <w:rPr>
                <w:sz w:val="24"/>
                <w:szCs w:val="24"/>
              </w:rPr>
            </w:pPr>
            <w:r w:rsidRPr="004E11CE">
              <w:rPr>
                <w:sz w:val="24"/>
                <w:szCs w:val="24"/>
              </w:rPr>
              <w:t xml:space="preserve">Оказание услуг по обучению в области охраны труда </w:t>
            </w:r>
          </w:p>
          <w:p w:rsidR="00DB26E3" w:rsidRPr="004E11CE" w:rsidRDefault="00DB26E3" w:rsidP="00DB26E3">
            <w:pPr>
              <w:pStyle w:val="a3"/>
              <w:ind w:left="0" w:right="32" w:firstLine="0"/>
              <w:rPr>
                <w:sz w:val="24"/>
                <w:szCs w:val="24"/>
              </w:rPr>
            </w:pPr>
          </w:p>
        </w:tc>
      </w:tr>
      <w:tr w:rsidR="00ED081E" w:rsidRPr="004E11CE" w:rsidTr="00DB26E3">
        <w:tc>
          <w:tcPr>
            <w:tcW w:w="786" w:type="dxa"/>
            <w:vAlign w:val="center"/>
          </w:tcPr>
          <w:p w:rsidR="00ED081E" w:rsidRPr="004E11CE" w:rsidRDefault="009B764E" w:rsidP="001D52A7">
            <w:pPr>
              <w:pStyle w:val="a3"/>
              <w:ind w:left="0" w:right="-42" w:firstLine="0"/>
              <w:rPr>
                <w:sz w:val="24"/>
                <w:szCs w:val="24"/>
              </w:rPr>
            </w:pPr>
            <w:r w:rsidRPr="004E11CE">
              <w:rPr>
                <w:sz w:val="24"/>
                <w:szCs w:val="24"/>
              </w:rPr>
              <w:t>2</w:t>
            </w:r>
          </w:p>
        </w:tc>
        <w:tc>
          <w:tcPr>
            <w:tcW w:w="2972" w:type="dxa"/>
            <w:vAlign w:val="center"/>
          </w:tcPr>
          <w:p w:rsidR="00ED081E" w:rsidRPr="004E11CE" w:rsidRDefault="009B764E" w:rsidP="00382829">
            <w:pPr>
              <w:tabs>
                <w:tab w:val="left" w:pos="1127"/>
                <w:tab w:val="left" w:pos="3078"/>
              </w:tabs>
              <w:jc w:val="both"/>
              <w:rPr>
                <w:b/>
                <w:sz w:val="24"/>
                <w:szCs w:val="24"/>
              </w:rPr>
            </w:pPr>
            <w:r w:rsidRPr="004E11CE">
              <w:rPr>
                <w:b/>
                <w:sz w:val="24"/>
                <w:szCs w:val="24"/>
              </w:rPr>
              <w:t>ОКПД2/(КТРУ)</w:t>
            </w:r>
          </w:p>
        </w:tc>
        <w:tc>
          <w:tcPr>
            <w:tcW w:w="6165" w:type="dxa"/>
            <w:vAlign w:val="center"/>
          </w:tcPr>
          <w:p w:rsidR="00ED081E" w:rsidRPr="004E11CE" w:rsidRDefault="00AC280D" w:rsidP="001706F9">
            <w:pPr>
              <w:pStyle w:val="a3"/>
              <w:ind w:left="0" w:firstLine="0"/>
              <w:rPr>
                <w:sz w:val="24"/>
                <w:szCs w:val="24"/>
              </w:rPr>
            </w:pPr>
            <w:r w:rsidRPr="004E11CE">
              <w:rPr>
                <w:sz w:val="24"/>
                <w:szCs w:val="24"/>
              </w:rPr>
              <w:t>85.42.19.900</w:t>
            </w:r>
            <w:r w:rsidR="0057321B" w:rsidRPr="004E11CE">
              <w:rPr>
                <w:sz w:val="24"/>
                <w:szCs w:val="24"/>
              </w:rPr>
              <w:t>/ 85.42.10.000-00000003</w:t>
            </w:r>
          </w:p>
        </w:tc>
      </w:tr>
      <w:tr w:rsidR="0062598A" w:rsidRPr="004E11CE" w:rsidTr="00DB26E3">
        <w:tc>
          <w:tcPr>
            <w:tcW w:w="786" w:type="dxa"/>
            <w:vAlign w:val="center"/>
          </w:tcPr>
          <w:p w:rsidR="0062598A" w:rsidRPr="004E11CE" w:rsidRDefault="0062598A" w:rsidP="001D52A7">
            <w:pPr>
              <w:pStyle w:val="a3"/>
              <w:ind w:left="0" w:right="-42" w:firstLine="0"/>
              <w:rPr>
                <w:sz w:val="24"/>
                <w:szCs w:val="24"/>
              </w:rPr>
            </w:pPr>
            <w:r w:rsidRPr="004E11CE">
              <w:rPr>
                <w:sz w:val="24"/>
                <w:szCs w:val="24"/>
              </w:rPr>
              <w:t>3</w:t>
            </w:r>
          </w:p>
        </w:tc>
        <w:tc>
          <w:tcPr>
            <w:tcW w:w="2972" w:type="dxa"/>
            <w:vAlign w:val="center"/>
          </w:tcPr>
          <w:p w:rsidR="0062598A" w:rsidRPr="004E11CE" w:rsidRDefault="0062598A" w:rsidP="00382829">
            <w:pPr>
              <w:tabs>
                <w:tab w:val="left" w:pos="1127"/>
                <w:tab w:val="left" w:pos="3078"/>
              </w:tabs>
              <w:jc w:val="both"/>
              <w:rPr>
                <w:b/>
                <w:sz w:val="24"/>
                <w:szCs w:val="24"/>
              </w:rPr>
            </w:pPr>
            <w:r w:rsidRPr="004E11CE">
              <w:rPr>
                <w:b/>
                <w:sz w:val="24"/>
                <w:szCs w:val="24"/>
              </w:rPr>
              <w:t>Единица измерения</w:t>
            </w:r>
          </w:p>
        </w:tc>
        <w:tc>
          <w:tcPr>
            <w:tcW w:w="6165" w:type="dxa"/>
            <w:vAlign w:val="center"/>
          </w:tcPr>
          <w:p w:rsidR="0062598A" w:rsidRPr="004E11CE" w:rsidRDefault="0062598A" w:rsidP="001706F9">
            <w:pPr>
              <w:pStyle w:val="a3"/>
              <w:ind w:left="0" w:firstLine="0"/>
              <w:rPr>
                <w:sz w:val="24"/>
                <w:szCs w:val="24"/>
              </w:rPr>
            </w:pPr>
            <w:r w:rsidRPr="004E11CE">
              <w:rPr>
                <w:sz w:val="24"/>
                <w:szCs w:val="24"/>
              </w:rPr>
              <w:t>человек</w:t>
            </w:r>
          </w:p>
        </w:tc>
      </w:tr>
      <w:tr w:rsidR="00ED081E" w:rsidRPr="004E11CE" w:rsidTr="00520D68">
        <w:tc>
          <w:tcPr>
            <w:tcW w:w="786" w:type="dxa"/>
          </w:tcPr>
          <w:p w:rsidR="00ED081E" w:rsidRPr="004E11CE" w:rsidRDefault="0062598A" w:rsidP="001D52A7">
            <w:pPr>
              <w:pStyle w:val="a3"/>
              <w:ind w:left="0" w:right="100" w:firstLine="0"/>
              <w:rPr>
                <w:sz w:val="24"/>
                <w:szCs w:val="24"/>
              </w:rPr>
            </w:pPr>
            <w:r w:rsidRPr="004E11CE">
              <w:rPr>
                <w:sz w:val="24"/>
                <w:szCs w:val="24"/>
              </w:rPr>
              <w:t>4</w:t>
            </w:r>
          </w:p>
        </w:tc>
        <w:tc>
          <w:tcPr>
            <w:tcW w:w="2972" w:type="dxa"/>
          </w:tcPr>
          <w:p w:rsidR="00ED081E" w:rsidRPr="004E11CE" w:rsidRDefault="009B764E" w:rsidP="001706F9">
            <w:pPr>
              <w:pStyle w:val="a3"/>
              <w:ind w:left="0" w:firstLine="0"/>
              <w:jc w:val="left"/>
              <w:rPr>
                <w:b/>
                <w:sz w:val="24"/>
                <w:szCs w:val="24"/>
              </w:rPr>
            </w:pPr>
            <w:r w:rsidRPr="004E11CE">
              <w:rPr>
                <w:b/>
                <w:sz w:val="24"/>
                <w:szCs w:val="24"/>
              </w:rPr>
              <w:t>Краткие характеристики оказываемых услуг</w:t>
            </w:r>
            <w:r w:rsidR="001706F9" w:rsidRPr="004E11CE">
              <w:rPr>
                <w:b/>
                <w:sz w:val="24"/>
                <w:szCs w:val="24"/>
              </w:rPr>
              <w:t>, требования к оказанию услуг</w:t>
            </w:r>
          </w:p>
          <w:p w:rsidR="00A57AA4" w:rsidRPr="004E11CE" w:rsidRDefault="00A57AA4" w:rsidP="001706F9">
            <w:pPr>
              <w:pStyle w:val="a3"/>
              <w:ind w:left="0" w:firstLine="0"/>
              <w:jc w:val="left"/>
              <w:rPr>
                <w:b/>
                <w:sz w:val="24"/>
                <w:szCs w:val="24"/>
              </w:rPr>
            </w:pPr>
          </w:p>
        </w:tc>
        <w:tc>
          <w:tcPr>
            <w:tcW w:w="6165" w:type="dxa"/>
          </w:tcPr>
          <w:p w:rsidR="0062598A" w:rsidRPr="004E11CE" w:rsidRDefault="0062598A" w:rsidP="005528E7">
            <w:pPr>
              <w:pStyle w:val="a3"/>
              <w:tabs>
                <w:tab w:val="left" w:pos="5874"/>
              </w:tabs>
              <w:ind w:left="0" w:right="29" w:firstLine="317"/>
              <w:rPr>
                <w:sz w:val="24"/>
                <w:szCs w:val="24"/>
              </w:rPr>
            </w:pPr>
            <w:r w:rsidRPr="004E11CE">
              <w:rPr>
                <w:sz w:val="24"/>
                <w:szCs w:val="24"/>
              </w:rPr>
              <w:t xml:space="preserve">Форма обучения: </w:t>
            </w:r>
            <w:r w:rsidR="00C125C2" w:rsidRPr="004E11CE">
              <w:rPr>
                <w:bCs/>
                <w:sz w:val="24"/>
                <w:szCs w:val="24"/>
              </w:rPr>
              <w:t>очн</w:t>
            </w:r>
            <w:r w:rsidR="000F4920">
              <w:rPr>
                <w:bCs/>
                <w:sz w:val="24"/>
                <w:szCs w:val="24"/>
              </w:rPr>
              <w:t>ая с применением электронного (дистанционного) обучения.</w:t>
            </w:r>
          </w:p>
          <w:p w:rsidR="00537592" w:rsidRPr="004E11CE" w:rsidRDefault="0072041E" w:rsidP="005528E7">
            <w:pPr>
              <w:ind w:firstLine="317"/>
              <w:jc w:val="both"/>
              <w:rPr>
                <w:rFonts w:eastAsia="Calibri"/>
                <w:sz w:val="24"/>
                <w:szCs w:val="24"/>
              </w:rPr>
            </w:pPr>
            <w:r w:rsidRPr="004E11CE">
              <w:rPr>
                <w:rFonts w:eastAsia="Calibri"/>
                <w:sz w:val="24"/>
                <w:szCs w:val="24"/>
              </w:rPr>
              <w:t>Учебная программа должна содержать</w:t>
            </w:r>
            <w:r w:rsidR="00537592" w:rsidRPr="004E11CE">
              <w:rPr>
                <w:rFonts w:eastAsia="Calibri"/>
                <w:sz w:val="24"/>
                <w:szCs w:val="24"/>
              </w:rPr>
              <w:t>:</w:t>
            </w:r>
          </w:p>
          <w:p w:rsidR="00AB1FB8" w:rsidRPr="004E11CE" w:rsidRDefault="00C125C2" w:rsidP="005528E7">
            <w:pPr>
              <w:pStyle w:val="a3"/>
              <w:tabs>
                <w:tab w:val="left" w:pos="5874"/>
              </w:tabs>
              <w:ind w:left="0" w:right="29" w:firstLine="317"/>
              <w:rPr>
                <w:sz w:val="24"/>
                <w:szCs w:val="24"/>
              </w:rPr>
            </w:pPr>
            <w:r w:rsidRPr="004E11CE">
              <w:rPr>
                <w:sz w:val="24"/>
                <w:szCs w:val="24"/>
              </w:rPr>
              <w:t>1.</w:t>
            </w:r>
            <w:r w:rsidR="0062598A" w:rsidRPr="004E11CE">
              <w:rPr>
                <w:sz w:val="24"/>
                <w:szCs w:val="24"/>
              </w:rPr>
              <w:t xml:space="preserve"> </w:t>
            </w:r>
            <w:r w:rsidR="00D466FF" w:rsidRPr="004E11CE">
              <w:rPr>
                <w:sz w:val="24"/>
                <w:szCs w:val="24"/>
              </w:rPr>
              <w:t>О</w:t>
            </w:r>
            <w:r w:rsidR="00537592" w:rsidRPr="004E11CE">
              <w:rPr>
                <w:sz w:val="24"/>
                <w:szCs w:val="24"/>
              </w:rPr>
              <w:t>бщие вопросы</w:t>
            </w:r>
            <w:r w:rsidR="00AB1FB8" w:rsidRPr="004E11CE">
              <w:rPr>
                <w:sz w:val="24"/>
                <w:szCs w:val="24"/>
              </w:rPr>
              <w:t xml:space="preserve"> охраны труда и функционирования системы управления охраной труда – </w:t>
            </w:r>
            <w:r w:rsidR="00AB1FB8" w:rsidRPr="004E11CE">
              <w:rPr>
                <w:b/>
                <w:sz w:val="24"/>
                <w:szCs w:val="24"/>
              </w:rPr>
              <w:t xml:space="preserve">не менее 16 </w:t>
            </w:r>
            <w:r w:rsidRPr="004E11CE">
              <w:rPr>
                <w:b/>
                <w:sz w:val="24"/>
                <w:szCs w:val="24"/>
              </w:rPr>
              <w:t xml:space="preserve">академических </w:t>
            </w:r>
            <w:r w:rsidR="00AB1FB8" w:rsidRPr="004E11CE">
              <w:rPr>
                <w:b/>
                <w:sz w:val="24"/>
                <w:szCs w:val="24"/>
              </w:rPr>
              <w:t>часов</w:t>
            </w:r>
            <w:r w:rsidR="004E11CE" w:rsidRPr="004E11CE">
              <w:rPr>
                <w:b/>
                <w:sz w:val="24"/>
                <w:szCs w:val="24"/>
              </w:rPr>
              <w:t>.</w:t>
            </w:r>
          </w:p>
          <w:p w:rsidR="0062598A" w:rsidRPr="004E11CE" w:rsidRDefault="00C125C2" w:rsidP="005528E7">
            <w:pPr>
              <w:pStyle w:val="a3"/>
              <w:tabs>
                <w:tab w:val="left" w:pos="5874"/>
              </w:tabs>
              <w:ind w:left="0" w:right="29" w:firstLine="317"/>
              <w:rPr>
                <w:sz w:val="24"/>
                <w:szCs w:val="24"/>
              </w:rPr>
            </w:pPr>
            <w:r w:rsidRPr="004E11CE">
              <w:rPr>
                <w:sz w:val="24"/>
                <w:szCs w:val="24"/>
              </w:rPr>
              <w:t>2.</w:t>
            </w:r>
            <w:r w:rsidR="00D466FF" w:rsidRPr="004E11CE">
              <w:rPr>
                <w:sz w:val="24"/>
                <w:szCs w:val="24"/>
              </w:rPr>
              <w:t xml:space="preserve"> Безопасные методы и приемы </w:t>
            </w:r>
            <w:r w:rsidR="0062598A" w:rsidRPr="004E11CE">
              <w:rPr>
                <w:sz w:val="24"/>
                <w:szCs w:val="24"/>
              </w:rPr>
              <w:t>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w:t>
            </w:r>
            <w:r w:rsidR="00A57AA4" w:rsidRPr="004E11CE">
              <w:rPr>
                <w:sz w:val="24"/>
                <w:szCs w:val="24"/>
              </w:rPr>
              <w:t>ков</w:t>
            </w:r>
            <w:r w:rsidR="0062598A" w:rsidRPr="004E11CE">
              <w:rPr>
                <w:sz w:val="24"/>
                <w:szCs w:val="24"/>
              </w:rPr>
              <w:t xml:space="preserve"> - </w:t>
            </w:r>
            <w:r w:rsidR="0062598A" w:rsidRPr="004E11CE">
              <w:rPr>
                <w:b/>
                <w:sz w:val="24"/>
                <w:szCs w:val="24"/>
              </w:rPr>
              <w:t xml:space="preserve">не менее 16 </w:t>
            </w:r>
            <w:r w:rsidR="00AC2357" w:rsidRPr="004E11CE">
              <w:rPr>
                <w:b/>
                <w:sz w:val="24"/>
                <w:szCs w:val="24"/>
              </w:rPr>
              <w:t xml:space="preserve">академических </w:t>
            </w:r>
            <w:r w:rsidR="0062598A" w:rsidRPr="004E11CE">
              <w:rPr>
                <w:b/>
                <w:sz w:val="24"/>
                <w:szCs w:val="24"/>
              </w:rPr>
              <w:t>часов</w:t>
            </w:r>
            <w:r w:rsidR="004E11CE" w:rsidRPr="004E11CE">
              <w:rPr>
                <w:b/>
                <w:sz w:val="24"/>
                <w:szCs w:val="24"/>
              </w:rPr>
              <w:t>.</w:t>
            </w:r>
          </w:p>
          <w:p w:rsidR="0062598A" w:rsidRDefault="004E11CE" w:rsidP="005528E7">
            <w:pPr>
              <w:pStyle w:val="a3"/>
              <w:tabs>
                <w:tab w:val="left" w:pos="5874"/>
              </w:tabs>
              <w:ind w:left="0" w:right="29" w:firstLine="317"/>
              <w:rPr>
                <w:b/>
                <w:sz w:val="24"/>
                <w:szCs w:val="24"/>
              </w:rPr>
            </w:pPr>
            <w:r w:rsidRPr="004E11CE">
              <w:rPr>
                <w:sz w:val="24"/>
                <w:szCs w:val="24"/>
              </w:rPr>
              <w:t>3.</w:t>
            </w:r>
            <w:r w:rsidR="0062598A" w:rsidRPr="004E11CE">
              <w:rPr>
                <w:sz w:val="24"/>
                <w:szCs w:val="24"/>
              </w:rPr>
              <w:t xml:space="preserve"> </w:t>
            </w:r>
            <w:bookmarkStart w:id="0" w:name="_GoBack"/>
            <w:r w:rsidR="00D466FF" w:rsidRPr="004E11CE">
              <w:rPr>
                <w:sz w:val="24"/>
                <w:szCs w:val="24"/>
              </w:rPr>
              <w:t>О</w:t>
            </w:r>
            <w:r w:rsidR="0062598A" w:rsidRPr="004E11CE">
              <w:rPr>
                <w:sz w:val="24"/>
                <w:szCs w:val="24"/>
              </w:rPr>
              <w:t>казани</w:t>
            </w:r>
            <w:r w:rsidR="00D466FF" w:rsidRPr="004E11CE">
              <w:rPr>
                <w:sz w:val="24"/>
                <w:szCs w:val="24"/>
              </w:rPr>
              <w:t>е</w:t>
            </w:r>
            <w:r w:rsidR="0062598A" w:rsidRPr="004E11CE">
              <w:rPr>
                <w:sz w:val="24"/>
                <w:szCs w:val="24"/>
              </w:rPr>
              <w:t xml:space="preserve"> пер</w:t>
            </w:r>
            <w:r w:rsidR="00A57AA4" w:rsidRPr="004E11CE">
              <w:rPr>
                <w:sz w:val="24"/>
                <w:szCs w:val="24"/>
              </w:rPr>
              <w:t>вой помощи пострадавшим</w:t>
            </w:r>
            <w:r w:rsidR="0062598A" w:rsidRPr="004E11CE">
              <w:rPr>
                <w:sz w:val="24"/>
                <w:szCs w:val="24"/>
              </w:rPr>
              <w:t xml:space="preserve"> </w:t>
            </w:r>
            <w:bookmarkEnd w:id="0"/>
            <w:r w:rsidR="0062598A" w:rsidRPr="004E11CE">
              <w:rPr>
                <w:sz w:val="24"/>
                <w:szCs w:val="24"/>
              </w:rPr>
              <w:t xml:space="preserve">– </w:t>
            </w:r>
            <w:r w:rsidR="0062598A" w:rsidRPr="004E11CE">
              <w:rPr>
                <w:b/>
                <w:sz w:val="24"/>
                <w:szCs w:val="24"/>
              </w:rPr>
              <w:t>не менее</w:t>
            </w:r>
            <w:r w:rsidR="002A2332" w:rsidRPr="004E11CE">
              <w:rPr>
                <w:b/>
                <w:sz w:val="24"/>
                <w:szCs w:val="24"/>
              </w:rPr>
              <w:br/>
            </w:r>
            <w:r w:rsidR="0062598A" w:rsidRPr="004E11CE">
              <w:rPr>
                <w:b/>
                <w:sz w:val="24"/>
                <w:szCs w:val="24"/>
              </w:rPr>
              <w:t>8 часов</w:t>
            </w:r>
            <w:r w:rsidRPr="004E11CE">
              <w:rPr>
                <w:b/>
                <w:sz w:val="24"/>
                <w:szCs w:val="24"/>
              </w:rPr>
              <w:t>.</w:t>
            </w:r>
          </w:p>
          <w:p w:rsidR="00654A03" w:rsidRPr="004E11CE" w:rsidRDefault="00654A03" w:rsidP="005528E7">
            <w:pPr>
              <w:pStyle w:val="a3"/>
              <w:tabs>
                <w:tab w:val="left" w:pos="5874"/>
              </w:tabs>
              <w:ind w:left="0" w:right="29" w:firstLine="317"/>
              <w:rPr>
                <w:b/>
                <w:sz w:val="24"/>
                <w:szCs w:val="24"/>
              </w:rPr>
            </w:pPr>
            <w:r>
              <w:rPr>
                <w:sz w:val="24"/>
                <w:szCs w:val="24"/>
              </w:rPr>
              <w:t xml:space="preserve">Практические занятия по формированию умений и навыков оказания первой помощи пострадавшим в объеме </w:t>
            </w:r>
            <w:r>
              <w:rPr>
                <w:b/>
                <w:sz w:val="24"/>
                <w:szCs w:val="24"/>
              </w:rPr>
              <w:t>не менее 50 %</w:t>
            </w:r>
            <w:r>
              <w:rPr>
                <w:sz w:val="24"/>
                <w:szCs w:val="24"/>
              </w:rPr>
              <w:t xml:space="preserve"> от количества учебных часов в данном учебном блоке.</w:t>
            </w:r>
          </w:p>
          <w:p w:rsidR="00421EA6" w:rsidRPr="00421EA6" w:rsidRDefault="00421EA6" w:rsidP="00421EA6">
            <w:pPr>
              <w:adjustRightInd w:val="0"/>
              <w:spacing w:before="60" w:after="60" w:line="259" w:lineRule="auto"/>
              <w:ind w:firstLine="175"/>
              <w:jc w:val="both"/>
              <w:rPr>
                <w:sz w:val="24"/>
                <w:szCs w:val="24"/>
                <w:lang w:eastAsia="ru-RU"/>
              </w:rPr>
            </w:pPr>
            <w:r w:rsidRPr="00421EA6">
              <w:rPr>
                <w:sz w:val="24"/>
                <w:szCs w:val="24"/>
                <w:lang w:eastAsia="ru-RU"/>
              </w:rPr>
              <w:t>Исполнитель обязан согласовать с Заказчиком программу обучения. Любые изменения программы, переносы сроков обучения должны быть согласованы с Заказчиком.</w:t>
            </w:r>
          </w:p>
          <w:p w:rsidR="00421EA6" w:rsidRPr="00421EA6" w:rsidRDefault="00421EA6" w:rsidP="00421EA6">
            <w:pPr>
              <w:adjustRightInd w:val="0"/>
              <w:spacing w:before="60" w:after="60" w:line="259" w:lineRule="auto"/>
              <w:ind w:firstLine="175"/>
              <w:jc w:val="both"/>
              <w:rPr>
                <w:sz w:val="24"/>
                <w:szCs w:val="24"/>
                <w:lang w:eastAsia="ru-RU"/>
              </w:rPr>
            </w:pPr>
            <w:r w:rsidRPr="00421EA6">
              <w:rPr>
                <w:sz w:val="24"/>
                <w:szCs w:val="24"/>
                <w:lang w:eastAsia="ru-RU"/>
              </w:rPr>
              <w:t xml:space="preserve">Обучение проводится в соответствии с графиком и списками обучающихся. </w:t>
            </w:r>
          </w:p>
          <w:p w:rsidR="00421EA6" w:rsidRPr="00421EA6" w:rsidRDefault="00421EA6" w:rsidP="00421EA6">
            <w:pPr>
              <w:adjustRightInd w:val="0"/>
              <w:spacing w:before="60" w:after="60" w:line="259" w:lineRule="auto"/>
              <w:ind w:firstLine="175"/>
              <w:jc w:val="both"/>
              <w:rPr>
                <w:sz w:val="24"/>
                <w:szCs w:val="24"/>
                <w:lang w:eastAsia="ru-RU"/>
              </w:rPr>
            </w:pPr>
            <w:r w:rsidRPr="00421EA6">
              <w:rPr>
                <w:sz w:val="24"/>
                <w:szCs w:val="24"/>
                <w:lang w:eastAsia="ru-RU"/>
              </w:rPr>
              <w:t>Заказчик в течение 3 рабочих дней с даты заключения контракта составляет список обучающихся и направляет в адрес Исполнителя (по электронной почте).</w:t>
            </w:r>
          </w:p>
          <w:p w:rsidR="00421EA6" w:rsidRPr="00421EA6" w:rsidRDefault="00421EA6" w:rsidP="00421EA6">
            <w:pPr>
              <w:adjustRightInd w:val="0"/>
              <w:spacing w:before="60" w:after="60" w:line="259" w:lineRule="auto"/>
              <w:ind w:firstLine="175"/>
              <w:jc w:val="both"/>
              <w:rPr>
                <w:sz w:val="24"/>
                <w:szCs w:val="24"/>
                <w:lang w:eastAsia="ru-RU"/>
              </w:rPr>
            </w:pPr>
            <w:r w:rsidRPr="00421EA6">
              <w:rPr>
                <w:sz w:val="24"/>
                <w:szCs w:val="24"/>
                <w:lang w:eastAsia="ru-RU"/>
              </w:rPr>
              <w:t xml:space="preserve">Исполнитель в течение </w:t>
            </w:r>
            <w:r w:rsidR="00E564FD" w:rsidRPr="004E11CE">
              <w:rPr>
                <w:sz w:val="24"/>
                <w:szCs w:val="24"/>
                <w:lang w:eastAsia="ru-RU"/>
              </w:rPr>
              <w:t>3</w:t>
            </w:r>
            <w:r w:rsidRPr="00421EA6">
              <w:rPr>
                <w:sz w:val="24"/>
                <w:szCs w:val="24"/>
                <w:lang w:eastAsia="ru-RU"/>
              </w:rPr>
              <w:t xml:space="preserve"> рабочих дней с даты получения от Заказчика списка обучающихся готовит график обучения и согласовывает его с Заказчиком.</w:t>
            </w:r>
          </w:p>
          <w:p w:rsidR="00D466FF" w:rsidRPr="004E11CE" w:rsidRDefault="000F4920" w:rsidP="001041CE">
            <w:pPr>
              <w:pStyle w:val="a3"/>
              <w:tabs>
                <w:tab w:val="left" w:pos="5874"/>
              </w:tabs>
              <w:ind w:left="0" w:right="29" w:firstLine="245"/>
              <w:rPr>
                <w:sz w:val="24"/>
                <w:szCs w:val="24"/>
              </w:rPr>
            </w:pPr>
            <w:r w:rsidRPr="000F4920">
              <w:rPr>
                <w:sz w:val="24"/>
                <w:szCs w:val="24"/>
              </w:rPr>
              <w:t>По результатам оказания услуг (повышение квалификации) слушателям, успешно освоившим дополнительную профессиональную программу, выдается удостоверение о повышении квалификации установленного образца.</w:t>
            </w:r>
          </w:p>
        </w:tc>
      </w:tr>
      <w:tr w:rsidR="005C0AE5" w:rsidRPr="004E11CE" w:rsidTr="00520D68">
        <w:tc>
          <w:tcPr>
            <w:tcW w:w="786" w:type="dxa"/>
          </w:tcPr>
          <w:p w:rsidR="005C0AE5" w:rsidRPr="004E11CE" w:rsidRDefault="0062598A" w:rsidP="00CA5A01">
            <w:pPr>
              <w:pStyle w:val="a3"/>
              <w:ind w:left="0" w:firstLine="0"/>
              <w:rPr>
                <w:sz w:val="24"/>
                <w:szCs w:val="24"/>
              </w:rPr>
            </w:pPr>
            <w:r w:rsidRPr="004E11CE">
              <w:rPr>
                <w:sz w:val="24"/>
                <w:szCs w:val="24"/>
              </w:rPr>
              <w:t>5</w:t>
            </w:r>
          </w:p>
        </w:tc>
        <w:tc>
          <w:tcPr>
            <w:tcW w:w="2972" w:type="dxa"/>
          </w:tcPr>
          <w:p w:rsidR="005C0AE5" w:rsidRPr="004E11CE" w:rsidRDefault="0057321B" w:rsidP="0057321B">
            <w:pPr>
              <w:pStyle w:val="a3"/>
              <w:ind w:left="0" w:firstLine="0"/>
              <w:jc w:val="left"/>
              <w:rPr>
                <w:b/>
                <w:sz w:val="24"/>
                <w:szCs w:val="24"/>
              </w:rPr>
            </w:pPr>
            <w:r w:rsidRPr="004E11CE">
              <w:rPr>
                <w:b/>
                <w:sz w:val="24"/>
                <w:szCs w:val="24"/>
              </w:rPr>
              <w:t xml:space="preserve">Количество </w:t>
            </w:r>
            <w:r w:rsidR="005C0AE5" w:rsidRPr="004E11CE">
              <w:rPr>
                <w:b/>
                <w:sz w:val="24"/>
                <w:szCs w:val="24"/>
              </w:rPr>
              <w:t>(объем) оказываемых услуг</w:t>
            </w:r>
          </w:p>
        </w:tc>
        <w:tc>
          <w:tcPr>
            <w:tcW w:w="6165" w:type="dxa"/>
          </w:tcPr>
          <w:p w:rsidR="005C0AE5" w:rsidRPr="004E11CE" w:rsidRDefault="0062598A" w:rsidP="0062598A">
            <w:pPr>
              <w:pStyle w:val="a3"/>
              <w:tabs>
                <w:tab w:val="left" w:pos="5874"/>
              </w:tabs>
              <w:ind w:left="0" w:right="29" w:firstLine="0"/>
              <w:rPr>
                <w:sz w:val="24"/>
                <w:szCs w:val="24"/>
              </w:rPr>
            </w:pPr>
            <w:r w:rsidRPr="004E11CE">
              <w:rPr>
                <w:sz w:val="24"/>
                <w:szCs w:val="24"/>
              </w:rPr>
              <w:t>2</w:t>
            </w:r>
            <w:r w:rsidR="00BE01CD" w:rsidRPr="004E11CE">
              <w:rPr>
                <w:sz w:val="24"/>
                <w:szCs w:val="24"/>
              </w:rPr>
              <w:t xml:space="preserve"> человек</w:t>
            </w:r>
            <w:r w:rsidRPr="004E11CE">
              <w:rPr>
                <w:sz w:val="24"/>
                <w:szCs w:val="24"/>
              </w:rPr>
              <w:t>а</w:t>
            </w:r>
          </w:p>
        </w:tc>
      </w:tr>
      <w:tr w:rsidR="005C0AE5" w:rsidRPr="004E11CE" w:rsidTr="00520D68">
        <w:trPr>
          <w:trHeight w:val="489"/>
        </w:trPr>
        <w:tc>
          <w:tcPr>
            <w:tcW w:w="786" w:type="dxa"/>
          </w:tcPr>
          <w:p w:rsidR="005C0AE5" w:rsidRPr="004E11CE" w:rsidRDefault="0062598A" w:rsidP="001D52A7">
            <w:pPr>
              <w:pStyle w:val="a3"/>
              <w:ind w:left="0" w:firstLine="0"/>
              <w:rPr>
                <w:sz w:val="24"/>
                <w:szCs w:val="24"/>
              </w:rPr>
            </w:pPr>
            <w:r w:rsidRPr="004E11CE">
              <w:rPr>
                <w:sz w:val="24"/>
                <w:szCs w:val="24"/>
              </w:rPr>
              <w:t>6</w:t>
            </w:r>
          </w:p>
        </w:tc>
        <w:tc>
          <w:tcPr>
            <w:tcW w:w="2972" w:type="dxa"/>
          </w:tcPr>
          <w:p w:rsidR="005C0AE5" w:rsidRPr="004E11CE" w:rsidRDefault="0057321B" w:rsidP="00E7112A">
            <w:pPr>
              <w:tabs>
                <w:tab w:val="left" w:pos="1127"/>
              </w:tabs>
              <w:jc w:val="both"/>
              <w:rPr>
                <w:b/>
                <w:sz w:val="24"/>
                <w:szCs w:val="24"/>
              </w:rPr>
            </w:pPr>
            <w:r w:rsidRPr="004E11CE">
              <w:rPr>
                <w:b/>
                <w:sz w:val="24"/>
                <w:szCs w:val="24"/>
              </w:rPr>
              <w:t xml:space="preserve">Место </w:t>
            </w:r>
            <w:r w:rsidR="005C0AE5" w:rsidRPr="004E11CE">
              <w:rPr>
                <w:b/>
                <w:sz w:val="24"/>
                <w:szCs w:val="24"/>
              </w:rPr>
              <w:t>оказания услуг</w:t>
            </w:r>
          </w:p>
        </w:tc>
        <w:tc>
          <w:tcPr>
            <w:tcW w:w="6165" w:type="dxa"/>
          </w:tcPr>
          <w:p w:rsidR="0072041E" w:rsidRPr="0072041E" w:rsidRDefault="0072041E" w:rsidP="0072041E">
            <w:pPr>
              <w:jc w:val="both"/>
              <w:rPr>
                <w:sz w:val="24"/>
                <w:szCs w:val="24"/>
              </w:rPr>
            </w:pPr>
            <w:r w:rsidRPr="0072041E">
              <w:rPr>
                <w:sz w:val="24"/>
                <w:szCs w:val="24"/>
              </w:rPr>
              <w:t>Услуги оказываются дистанционно.</w:t>
            </w:r>
          </w:p>
          <w:p w:rsidR="0062598A" w:rsidRPr="004E11CE" w:rsidRDefault="0072041E" w:rsidP="001041CE">
            <w:pPr>
              <w:pStyle w:val="a3"/>
              <w:ind w:left="0" w:firstLine="0"/>
              <w:rPr>
                <w:sz w:val="24"/>
                <w:szCs w:val="24"/>
              </w:rPr>
            </w:pPr>
            <w:r w:rsidRPr="004E11CE">
              <w:rPr>
                <w:sz w:val="24"/>
                <w:szCs w:val="24"/>
              </w:rPr>
              <w:t xml:space="preserve">Практические занятия - по месту нахождения Заказчика </w:t>
            </w:r>
            <w:r w:rsidRPr="004E11CE">
              <w:rPr>
                <w:sz w:val="24"/>
                <w:szCs w:val="24"/>
              </w:rPr>
              <w:br/>
              <w:t>г. Москва</w:t>
            </w:r>
            <w:r w:rsidR="001041CE">
              <w:rPr>
                <w:sz w:val="24"/>
                <w:szCs w:val="24"/>
              </w:rPr>
              <w:t>.</w:t>
            </w:r>
          </w:p>
        </w:tc>
      </w:tr>
      <w:tr w:rsidR="005C0AE5" w:rsidRPr="004E11CE" w:rsidTr="00520D68">
        <w:tc>
          <w:tcPr>
            <w:tcW w:w="786" w:type="dxa"/>
          </w:tcPr>
          <w:p w:rsidR="005C0AE5" w:rsidRPr="004E11CE" w:rsidRDefault="0062598A" w:rsidP="00CC21D7">
            <w:pPr>
              <w:pStyle w:val="a3"/>
              <w:ind w:left="0" w:firstLine="0"/>
              <w:rPr>
                <w:sz w:val="24"/>
                <w:szCs w:val="24"/>
              </w:rPr>
            </w:pPr>
            <w:r w:rsidRPr="004E11CE">
              <w:rPr>
                <w:sz w:val="24"/>
                <w:szCs w:val="24"/>
              </w:rPr>
              <w:t>7</w:t>
            </w:r>
          </w:p>
        </w:tc>
        <w:tc>
          <w:tcPr>
            <w:tcW w:w="2972" w:type="dxa"/>
          </w:tcPr>
          <w:p w:rsidR="005C0AE5" w:rsidRPr="004E11CE" w:rsidRDefault="0057321B" w:rsidP="0057321B">
            <w:pPr>
              <w:tabs>
                <w:tab w:val="left" w:pos="1127"/>
              </w:tabs>
              <w:jc w:val="both"/>
              <w:rPr>
                <w:b/>
                <w:sz w:val="24"/>
                <w:szCs w:val="24"/>
              </w:rPr>
            </w:pPr>
            <w:r w:rsidRPr="004E11CE">
              <w:rPr>
                <w:b/>
                <w:sz w:val="24"/>
                <w:szCs w:val="24"/>
              </w:rPr>
              <w:t xml:space="preserve">Срок </w:t>
            </w:r>
            <w:r w:rsidR="005C0AE5" w:rsidRPr="004E11CE">
              <w:rPr>
                <w:b/>
                <w:sz w:val="24"/>
                <w:szCs w:val="24"/>
              </w:rPr>
              <w:t>оказания услуг</w:t>
            </w:r>
          </w:p>
        </w:tc>
        <w:tc>
          <w:tcPr>
            <w:tcW w:w="6165" w:type="dxa"/>
          </w:tcPr>
          <w:p w:rsidR="005C0AE5" w:rsidRPr="004E11CE" w:rsidRDefault="00996B08" w:rsidP="001706F9">
            <w:pPr>
              <w:tabs>
                <w:tab w:val="left" w:pos="1338"/>
              </w:tabs>
              <w:ind w:right="34"/>
              <w:jc w:val="both"/>
              <w:rPr>
                <w:sz w:val="24"/>
                <w:szCs w:val="24"/>
              </w:rPr>
            </w:pPr>
            <w:r w:rsidRPr="004E11CE">
              <w:rPr>
                <w:sz w:val="24"/>
                <w:szCs w:val="24"/>
              </w:rPr>
              <w:t>С</w:t>
            </w:r>
            <w:r w:rsidR="005C0AE5" w:rsidRPr="004E11CE">
              <w:rPr>
                <w:sz w:val="24"/>
                <w:szCs w:val="24"/>
              </w:rPr>
              <w:t xml:space="preserve"> </w:t>
            </w:r>
            <w:r w:rsidR="004309BC" w:rsidRPr="004E11CE">
              <w:rPr>
                <w:sz w:val="24"/>
                <w:szCs w:val="24"/>
              </w:rPr>
              <w:t>даты</w:t>
            </w:r>
            <w:r w:rsidR="005C0AE5" w:rsidRPr="004E11CE">
              <w:rPr>
                <w:sz w:val="24"/>
                <w:szCs w:val="24"/>
              </w:rPr>
              <w:t xml:space="preserve"> </w:t>
            </w:r>
            <w:r w:rsidR="001706F9" w:rsidRPr="004E11CE">
              <w:rPr>
                <w:sz w:val="24"/>
                <w:szCs w:val="24"/>
              </w:rPr>
              <w:t xml:space="preserve">заключения контракта </w:t>
            </w:r>
            <w:r w:rsidR="00B75151" w:rsidRPr="004E11CE">
              <w:rPr>
                <w:sz w:val="24"/>
                <w:szCs w:val="24"/>
              </w:rPr>
              <w:t xml:space="preserve">по </w:t>
            </w:r>
            <w:r w:rsidR="00520D68" w:rsidRPr="004E11CE">
              <w:rPr>
                <w:sz w:val="24"/>
                <w:szCs w:val="24"/>
              </w:rPr>
              <w:t>3</w:t>
            </w:r>
            <w:r w:rsidR="00DC190F">
              <w:rPr>
                <w:sz w:val="24"/>
                <w:szCs w:val="24"/>
              </w:rPr>
              <w:t>1</w:t>
            </w:r>
            <w:r w:rsidR="00520D68" w:rsidRPr="004E11CE">
              <w:rPr>
                <w:sz w:val="24"/>
                <w:szCs w:val="24"/>
              </w:rPr>
              <w:t xml:space="preserve"> </w:t>
            </w:r>
            <w:r w:rsidR="00DC190F">
              <w:rPr>
                <w:sz w:val="24"/>
                <w:szCs w:val="24"/>
              </w:rPr>
              <w:t>октября</w:t>
            </w:r>
            <w:r w:rsidR="001706F9" w:rsidRPr="004E11CE">
              <w:rPr>
                <w:sz w:val="24"/>
                <w:szCs w:val="24"/>
              </w:rPr>
              <w:t xml:space="preserve"> 2026 года</w:t>
            </w:r>
          </w:p>
          <w:p w:rsidR="001706F9" w:rsidRPr="004E11CE" w:rsidRDefault="001706F9" w:rsidP="001706F9">
            <w:pPr>
              <w:tabs>
                <w:tab w:val="left" w:pos="1338"/>
              </w:tabs>
              <w:ind w:right="34"/>
              <w:jc w:val="both"/>
              <w:rPr>
                <w:sz w:val="24"/>
                <w:szCs w:val="24"/>
              </w:rPr>
            </w:pPr>
            <w:r w:rsidRPr="004E11CE">
              <w:rPr>
                <w:sz w:val="24"/>
                <w:szCs w:val="24"/>
              </w:rPr>
              <w:t>по заявке Заказчика в соответствии с графиком обучения, утвержденным Исполнителем</w:t>
            </w:r>
          </w:p>
        </w:tc>
      </w:tr>
      <w:tr w:rsidR="004309BC" w:rsidRPr="004E11CE" w:rsidTr="00520D68">
        <w:tc>
          <w:tcPr>
            <w:tcW w:w="786" w:type="dxa"/>
          </w:tcPr>
          <w:p w:rsidR="004309BC" w:rsidRPr="004E11CE" w:rsidRDefault="0062598A" w:rsidP="001D52A7">
            <w:pPr>
              <w:pStyle w:val="a3"/>
              <w:ind w:left="0" w:firstLine="0"/>
              <w:rPr>
                <w:sz w:val="24"/>
                <w:szCs w:val="24"/>
              </w:rPr>
            </w:pPr>
            <w:r w:rsidRPr="004E11CE">
              <w:rPr>
                <w:sz w:val="24"/>
                <w:szCs w:val="24"/>
              </w:rPr>
              <w:t>8</w:t>
            </w:r>
          </w:p>
        </w:tc>
        <w:tc>
          <w:tcPr>
            <w:tcW w:w="2972" w:type="dxa"/>
          </w:tcPr>
          <w:p w:rsidR="004309BC" w:rsidRPr="004E11CE" w:rsidRDefault="004309BC" w:rsidP="00E7112A">
            <w:pPr>
              <w:tabs>
                <w:tab w:val="left" w:pos="1127"/>
              </w:tabs>
              <w:jc w:val="both"/>
              <w:rPr>
                <w:b/>
                <w:sz w:val="24"/>
                <w:szCs w:val="24"/>
              </w:rPr>
            </w:pPr>
            <w:r w:rsidRPr="004E11CE">
              <w:rPr>
                <w:b/>
                <w:sz w:val="24"/>
                <w:szCs w:val="24"/>
              </w:rPr>
              <w:t>Порядок приемки оказанных услуг</w:t>
            </w:r>
          </w:p>
        </w:tc>
        <w:tc>
          <w:tcPr>
            <w:tcW w:w="6165" w:type="dxa"/>
          </w:tcPr>
          <w:p w:rsidR="004309BC" w:rsidRPr="004E11CE" w:rsidRDefault="00FF2FE4" w:rsidP="0060004D">
            <w:pPr>
              <w:tabs>
                <w:tab w:val="left" w:pos="1338"/>
              </w:tabs>
              <w:ind w:right="34"/>
              <w:jc w:val="both"/>
              <w:rPr>
                <w:sz w:val="24"/>
                <w:szCs w:val="24"/>
              </w:rPr>
            </w:pPr>
            <w:r w:rsidRPr="004E11CE">
              <w:rPr>
                <w:sz w:val="24"/>
                <w:szCs w:val="24"/>
              </w:rPr>
              <w:t>В течение 5 (пяти) рабочих дней с даты окончания оказания услуг Исполнитель представляет Заказчику подписанные Исполнителем</w:t>
            </w:r>
            <w:r w:rsidR="0057321B" w:rsidRPr="004E11CE">
              <w:rPr>
                <w:sz w:val="24"/>
                <w:szCs w:val="24"/>
              </w:rPr>
              <w:t xml:space="preserve"> счет,</w:t>
            </w:r>
            <w:r w:rsidRPr="004E11CE">
              <w:rPr>
                <w:sz w:val="24"/>
                <w:szCs w:val="24"/>
              </w:rPr>
              <w:t xml:space="preserve"> счет – фактуру (если </w:t>
            </w:r>
            <w:r w:rsidRPr="004E11CE">
              <w:rPr>
                <w:sz w:val="24"/>
                <w:szCs w:val="24"/>
              </w:rPr>
              <w:lastRenderedPageBreak/>
              <w:t>Исполнитель является плательщиком НДС)</w:t>
            </w:r>
            <w:r w:rsidR="00EF1E2F" w:rsidRPr="004E11CE">
              <w:rPr>
                <w:sz w:val="24"/>
                <w:szCs w:val="24"/>
              </w:rPr>
              <w:t xml:space="preserve"> и</w:t>
            </w:r>
            <w:r w:rsidRPr="004E11CE">
              <w:rPr>
                <w:sz w:val="24"/>
                <w:szCs w:val="24"/>
              </w:rPr>
              <w:t xml:space="preserve"> акт оказанных услуг </w:t>
            </w:r>
            <w:r w:rsidR="0057321B" w:rsidRPr="004E11CE">
              <w:rPr>
                <w:sz w:val="24"/>
                <w:szCs w:val="24"/>
              </w:rPr>
              <w:t xml:space="preserve">или УПД </w:t>
            </w:r>
            <w:r w:rsidRPr="004E11CE">
              <w:rPr>
                <w:sz w:val="24"/>
                <w:szCs w:val="24"/>
              </w:rPr>
              <w:t>в 2 (двух) экземплярах.</w:t>
            </w:r>
          </w:p>
          <w:p w:rsidR="00FF2FE4" w:rsidRPr="004E11CE" w:rsidRDefault="00FF2FE4" w:rsidP="0057321B">
            <w:pPr>
              <w:tabs>
                <w:tab w:val="left" w:pos="1338"/>
              </w:tabs>
              <w:ind w:right="34"/>
              <w:jc w:val="both"/>
              <w:rPr>
                <w:sz w:val="24"/>
                <w:szCs w:val="24"/>
              </w:rPr>
            </w:pPr>
            <w:r w:rsidRPr="004E11CE">
              <w:rPr>
                <w:sz w:val="24"/>
                <w:szCs w:val="24"/>
              </w:rPr>
              <w:t xml:space="preserve">Приемка оказанных услуг осуществляется Заказчиком в течение </w:t>
            </w:r>
            <w:r w:rsidR="0057321B" w:rsidRPr="004E11CE">
              <w:rPr>
                <w:sz w:val="24"/>
                <w:szCs w:val="24"/>
              </w:rPr>
              <w:t>10</w:t>
            </w:r>
            <w:r w:rsidRPr="004E11CE">
              <w:rPr>
                <w:sz w:val="24"/>
                <w:szCs w:val="24"/>
              </w:rPr>
              <w:t xml:space="preserve"> (</w:t>
            </w:r>
            <w:r w:rsidR="0057321B" w:rsidRPr="004E11CE">
              <w:rPr>
                <w:sz w:val="24"/>
                <w:szCs w:val="24"/>
              </w:rPr>
              <w:t>десяти</w:t>
            </w:r>
            <w:r w:rsidRPr="004E11CE">
              <w:rPr>
                <w:sz w:val="24"/>
                <w:szCs w:val="24"/>
              </w:rPr>
              <w:t>) рабочих дней с даты получения Заказчиком от Исполнителя документов, подтверждающих выполнение обязательств по контракту.</w:t>
            </w:r>
          </w:p>
        </w:tc>
      </w:tr>
      <w:tr w:rsidR="005C0AE5" w:rsidRPr="004E11CE" w:rsidTr="00520D68">
        <w:tc>
          <w:tcPr>
            <w:tcW w:w="786" w:type="dxa"/>
          </w:tcPr>
          <w:p w:rsidR="005C0AE5" w:rsidRPr="004E11CE" w:rsidRDefault="0062598A" w:rsidP="00A901B0">
            <w:pPr>
              <w:pStyle w:val="a3"/>
              <w:ind w:left="0" w:firstLine="0"/>
              <w:rPr>
                <w:sz w:val="24"/>
                <w:szCs w:val="24"/>
              </w:rPr>
            </w:pPr>
            <w:r w:rsidRPr="004E11CE">
              <w:rPr>
                <w:sz w:val="24"/>
                <w:szCs w:val="24"/>
              </w:rPr>
              <w:lastRenderedPageBreak/>
              <w:t>9</w:t>
            </w:r>
          </w:p>
        </w:tc>
        <w:tc>
          <w:tcPr>
            <w:tcW w:w="2972" w:type="dxa"/>
          </w:tcPr>
          <w:p w:rsidR="005C0AE5" w:rsidRPr="004E11CE" w:rsidRDefault="005C0AE5" w:rsidP="001508E6">
            <w:pPr>
              <w:tabs>
                <w:tab w:val="left" w:pos="1127"/>
              </w:tabs>
              <w:jc w:val="both"/>
              <w:rPr>
                <w:b/>
                <w:sz w:val="24"/>
                <w:szCs w:val="24"/>
              </w:rPr>
            </w:pPr>
            <w:r w:rsidRPr="004E11CE">
              <w:rPr>
                <w:b/>
                <w:sz w:val="24"/>
                <w:szCs w:val="24"/>
              </w:rPr>
              <w:t>Дополнительные расходы, включенные в цену контракта</w:t>
            </w:r>
          </w:p>
        </w:tc>
        <w:tc>
          <w:tcPr>
            <w:tcW w:w="6165" w:type="dxa"/>
          </w:tcPr>
          <w:p w:rsidR="005C0AE5" w:rsidRPr="004E11CE" w:rsidRDefault="005C0AE5" w:rsidP="001706F9">
            <w:pPr>
              <w:tabs>
                <w:tab w:val="left" w:pos="1338"/>
              </w:tabs>
              <w:ind w:right="34"/>
              <w:jc w:val="both"/>
              <w:rPr>
                <w:i/>
                <w:sz w:val="24"/>
                <w:szCs w:val="24"/>
              </w:rPr>
            </w:pPr>
            <w:r w:rsidRPr="004E11CE">
              <w:rPr>
                <w:sz w:val="24"/>
                <w:szCs w:val="24"/>
              </w:rPr>
              <w:t xml:space="preserve">В цену </w:t>
            </w:r>
            <w:r w:rsidR="001706F9" w:rsidRPr="004E11CE">
              <w:rPr>
                <w:sz w:val="24"/>
                <w:szCs w:val="24"/>
              </w:rPr>
              <w:t>к</w:t>
            </w:r>
            <w:r w:rsidRPr="004E11CE">
              <w:rPr>
                <w:sz w:val="24"/>
                <w:szCs w:val="24"/>
              </w:rPr>
              <w:t xml:space="preserve">онтракта входят все расходы, связанные с выполнением </w:t>
            </w:r>
            <w:r w:rsidR="001706F9" w:rsidRPr="004E11CE">
              <w:rPr>
                <w:sz w:val="24"/>
                <w:szCs w:val="24"/>
              </w:rPr>
              <w:t>и</w:t>
            </w:r>
            <w:r w:rsidRPr="004E11CE">
              <w:rPr>
                <w:sz w:val="24"/>
                <w:szCs w:val="24"/>
              </w:rPr>
              <w:t xml:space="preserve">сполнителем обязательств по </w:t>
            </w:r>
            <w:r w:rsidR="001706F9" w:rsidRPr="004E11CE">
              <w:rPr>
                <w:sz w:val="24"/>
                <w:szCs w:val="24"/>
              </w:rPr>
              <w:t>к</w:t>
            </w:r>
            <w:r w:rsidRPr="004E11CE">
              <w:rPr>
                <w:sz w:val="24"/>
                <w:szCs w:val="24"/>
              </w:rPr>
              <w:t xml:space="preserve">онтракту, включая расходы на учебно-методические материалы, </w:t>
            </w:r>
            <w:r w:rsidR="00FF2FE4" w:rsidRPr="004E11CE">
              <w:rPr>
                <w:sz w:val="24"/>
                <w:szCs w:val="24"/>
              </w:rPr>
              <w:t xml:space="preserve">а также </w:t>
            </w:r>
            <w:r w:rsidRPr="004E11CE">
              <w:rPr>
                <w:sz w:val="24"/>
                <w:szCs w:val="24"/>
              </w:rPr>
              <w:t xml:space="preserve">уплату налогов </w:t>
            </w:r>
            <w:r w:rsidR="00FF2FE4" w:rsidRPr="004E11CE">
              <w:rPr>
                <w:sz w:val="24"/>
                <w:szCs w:val="24"/>
              </w:rPr>
              <w:t>и других обязательных платежей и официальных сборов, взимаемых на территории Российской Федерации.</w:t>
            </w:r>
          </w:p>
        </w:tc>
      </w:tr>
      <w:tr w:rsidR="005C0AE5" w:rsidRPr="004E11CE" w:rsidTr="00520D68">
        <w:tc>
          <w:tcPr>
            <w:tcW w:w="786" w:type="dxa"/>
          </w:tcPr>
          <w:p w:rsidR="005C0AE5" w:rsidRPr="004E11CE" w:rsidRDefault="0062598A" w:rsidP="006701D6">
            <w:pPr>
              <w:pStyle w:val="a3"/>
              <w:ind w:left="0" w:firstLine="0"/>
              <w:rPr>
                <w:sz w:val="24"/>
                <w:szCs w:val="24"/>
              </w:rPr>
            </w:pPr>
            <w:r w:rsidRPr="004E11CE">
              <w:rPr>
                <w:sz w:val="24"/>
                <w:szCs w:val="24"/>
              </w:rPr>
              <w:t>10</w:t>
            </w:r>
          </w:p>
        </w:tc>
        <w:tc>
          <w:tcPr>
            <w:tcW w:w="2972" w:type="dxa"/>
          </w:tcPr>
          <w:p w:rsidR="005C0AE5" w:rsidRPr="004E11CE" w:rsidRDefault="005C0AE5" w:rsidP="001508E6">
            <w:pPr>
              <w:tabs>
                <w:tab w:val="left" w:pos="1127"/>
              </w:tabs>
              <w:jc w:val="both"/>
              <w:rPr>
                <w:b/>
                <w:sz w:val="24"/>
                <w:szCs w:val="24"/>
              </w:rPr>
            </w:pPr>
            <w:r w:rsidRPr="004E11CE">
              <w:rPr>
                <w:b/>
                <w:sz w:val="24"/>
                <w:szCs w:val="24"/>
              </w:rPr>
              <w:t>Требования к нормативным документам</w:t>
            </w:r>
          </w:p>
        </w:tc>
        <w:tc>
          <w:tcPr>
            <w:tcW w:w="6165" w:type="dxa"/>
          </w:tcPr>
          <w:p w:rsidR="004309BC" w:rsidRPr="004E11CE" w:rsidRDefault="00E564FD" w:rsidP="00520D68">
            <w:pPr>
              <w:tabs>
                <w:tab w:val="left" w:pos="1338"/>
              </w:tabs>
              <w:ind w:right="34"/>
              <w:jc w:val="both"/>
              <w:rPr>
                <w:sz w:val="24"/>
                <w:szCs w:val="24"/>
              </w:rPr>
            </w:pPr>
            <w:r w:rsidRPr="004E11CE">
              <w:rPr>
                <w:sz w:val="24"/>
                <w:szCs w:val="24"/>
              </w:rPr>
              <w:t>На весь срок действия контракта Исполнитель должен иметь действующую лицензию на осуществление образовательной деятельности по реализации образовательных программ по дополнительному профессиональному образованию.</w:t>
            </w:r>
          </w:p>
        </w:tc>
      </w:tr>
      <w:tr w:rsidR="005C0AE5" w:rsidRPr="004E11CE" w:rsidTr="00520D68">
        <w:tc>
          <w:tcPr>
            <w:tcW w:w="786" w:type="dxa"/>
          </w:tcPr>
          <w:p w:rsidR="005C0AE5" w:rsidRPr="004E11CE" w:rsidRDefault="0062598A" w:rsidP="00FE7B8F">
            <w:pPr>
              <w:pStyle w:val="a3"/>
              <w:ind w:left="0" w:firstLine="0"/>
              <w:rPr>
                <w:sz w:val="24"/>
                <w:szCs w:val="24"/>
              </w:rPr>
            </w:pPr>
            <w:r w:rsidRPr="004E11CE">
              <w:rPr>
                <w:sz w:val="24"/>
                <w:szCs w:val="24"/>
              </w:rPr>
              <w:t>11</w:t>
            </w:r>
          </w:p>
        </w:tc>
        <w:tc>
          <w:tcPr>
            <w:tcW w:w="2972" w:type="dxa"/>
          </w:tcPr>
          <w:p w:rsidR="005C0AE5" w:rsidRPr="004E11CE" w:rsidRDefault="005C0AE5" w:rsidP="001508E6">
            <w:pPr>
              <w:tabs>
                <w:tab w:val="left" w:pos="1127"/>
              </w:tabs>
              <w:jc w:val="both"/>
              <w:rPr>
                <w:b/>
                <w:sz w:val="24"/>
                <w:szCs w:val="24"/>
              </w:rPr>
            </w:pPr>
            <w:r w:rsidRPr="004E11CE">
              <w:rPr>
                <w:b/>
                <w:sz w:val="24"/>
                <w:szCs w:val="24"/>
              </w:rPr>
              <w:t>Применение национального режима</w:t>
            </w:r>
          </w:p>
        </w:tc>
        <w:tc>
          <w:tcPr>
            <w:tcW w:w="6165" w:type="dxa"/>
          </w:tcPr>
          <w:p w:rsidR="005C0AE5" w:rsidRPr="004E11CE" w:rsidRDefault="005C0AE5" w:rsidP="00E564FD">
            <w:pPr>
              <w:tabs>
                <w:tab w:val="left" w:pos="1338"/>
              </w:tabs>
              <w:ind w:right="34"/>
              <w:jc w:val="both"/>
              <w:rPr>
                <w:i/>
                <w:sz w:val="24"/>
                <w:szCs w:val="24"/>
              </w:rPr>
            </w:pPr>
            <w:r w:rsidRPr="004E11CE">
              <w:rPr>
                <w:sz w:val="24"/>
                <w:szCs w:val="24"/>
              </w:rPr>
              <w:t>При осуществлении данной закупки в соответствии с постановлением Правительства Российской Федерации от 23 декабря 2024</w:t>
            </w:r>
            <w:r w:rsidRPr="004E11CE">
              <w:rPr>
                <w:sz w:val="24"/>
                <w:szCs w:val="24"/>
                <w:lang w:val="en-US"/>
              </w:rPr>
              <w:t> </w:t>
            </w:r>
            <w:r w:rsidRPr="004E11CE">
              <w:rPr>
                <w:sz w:val="24"/>
                <w:szCs w:val="24"/>
              </w:rPr>
              <w:t>года №</w:t>
            </w:r>
            <w:r w:rsidRPr="004E11CE">
              <w:rPr>
                <w:sz w:val="24"/>
                <w:szCs w:val="24"/>
                <w:lang w:val="en-US"/>
              </w:rPr>
              <w:t> </w:t>
            </w:r>
            <w:r w:rsidRPr="004E11CE">
              <w:rPr>
                <w:sz w:val="24"/>
                <w:szCs w:val="24"/>
              </w:rPr>
              <w:t>1875 «О</w:t>
            </w:r>
            <w:r w:rsidRPr="004E11CE">
              <w:rPr>
                <w:sz w:val="24"/>
                <w:szCs w:val="24"/>
                <w:lang w:val="en-US"/>
              </w:rPr>
              <w:t> </w:t>
            </w:r>
            <w:r w:rsidRPr="004E11CE">
              <w:rPr>
                <w:sz w:val="24"/>
                <w:szCs w:val="24"/>
              </w:rPr>
              <w:t xml:space="preserve">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E564FD" w:rsidRPr="004E11CE">
              <w:rPr>
                <w:sz w:val="24"/>
                <w:szCs w:val="24"/>
              </w:rPr>
              <w:t xml:space="preserve">запрет, ограничение </w:t>
            </w:r>
            <w:r w:rsidRPr="004E11CE">
              <w:rPr>
                <w:sz w:val="24"/>
                <w:szCs w:val="24"/>
              </w:rPr>
              <w:t>не устанавливаются.</w:t>
            </w:r>
          </w:p>
        </w:tc>
      </w:tr>
      <w:tr w:rsidR="005C0AE5" w:rsidRPr="004E11CE" w:rsidTr="00520D68">
        <w:tc>
          <w:tcPr>
            <w:tcW w:w="786" w:type="dxa"/>
          </w:tcPr>
          <w:p w:rsidR="005C0AE5" w:rsidRPr="004E11CE" w:rsidRDefault="0062598A" w:rsidP="001D52A7">
            <w:pPr>
              <w:pStyle w:val="a3"/>
              <w:ind w:left="0" w:firstLine="0"/>
              <w:rPr>
                <w:sz w:val="24"/>
                <w:szCs w:val="24"/>
              </w:rPr>
            </w:pPr>
            <w:r w:rsidRPr="004E11CE">
              <w:rPr>
                <w:sz w:val="24"/>
                <w:szCs w:val="24"/>
              </w:rPr>
              <w:t>12</w:t>
            </w:r>
          </w:p>
        </w:tc>
        <w:tc>
          <w:tcPr>
            <w:tcW w:w="2972" w:type="dxa"/>
          </w:tcPr>
          <w:p w:rsidR="005C0AE5" w:rsidRPr="004E11CE" w:rsidRDefault="005C0AE5" w:rsidP="001508E6">
            <w:pPr>
              <w:tabs>
                <w:tab w:val="left" w:pos="1127"/>
              </w:tabs>
              <w:jc w:val="both"/>
              <w:rPr>
                <w:b/>
                <w:sz w:val="24"/>
                <w:szCs w:val="24"/>
              </w:rPr>
            </w:pPr>
            <w:r w:rsidRPr="004E11CE">
              <w:rPr>
                <w:b/>
                <w:sz w:val="24"/>
                <w:szCs w:val="24"/>
              </w:rPr>
              <w:t>Дополнительные технические требования к объекту закупки</w:t>
            </w:r>
          </w:p>
        </w:tc>
        <w:tc>
          <w:tcPr>
            <w:tcW w:w="6165" w:type="dxa"/>
          </w:tcPr>
          <w:p w:rsidR="005C0AE5" w:rsidRPr="004E11CE" w:rsidRDefault="00F85EFB" w:rsidP="00520D68">
            <w:pPr>
              <w:pStyle w:val="a3"/>
              <w:ind w:firstLine="0"/>
              <w:rPr>
                <w:sz w:val="24"/>
                <w:szCs w:val="24"/>
              </w:rPr>
            </w:pPr>
            <w:r>
              <w:rPr>
                <w:b/>
                <w:sz w:val="24"/>
                <w:szCs w:val="24"/>
              </w:rPr>
              <w:t xml:space="preserve"> - </w:t>
            </w:r>
          </w:p>
        </w:tc>
      </w:tr>
    </w:tbl>
    <w:p w:rsidR="00723641" w:rsidRDefault="00723641" w:rsidP="00520D68">
      <w:pPr>
        <w:spacing w:after="40"/>
        <w:ind w:right="287"/>
        <w:jc w:val="both"/>
        <w:rPr>
          <w:color w:val="000000"/>
          <w:sz w:val="27"/>
          <w:szCs w:val="27"/>
        </w:rPr>
      </w:pPr>
    </w:p>
    <w:sectPr w:rsidR="00723641" w:rsidSect="001041CE">
      <w:headerReference w:type="default" r:id="rId8"/>
      <w:pgSz w:w="11910" w:h="16840"/>
      <w:pgMar w:top="709" w:right="851" w:bottom="709" w:left="1134" w:header="567" w:footer="0" w:gutter="0"/>
      <w:pgNumType w:start="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C1E" w:rsidRDefault="00127C1E">
      <w:r>
        <w:separator/>
      </w:r>
    </w:p>
  </w:endnote>
  <w:endnote w:type="continuationSeparator" w:id="0">
    <w:p w:rsidR="00127C1E" w:rsidRDefault="0012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C1E" w:rsidRDefault="00127C1E">
      <w:r>
        <w:separator/>
      </w:r>
    </w:p>
  </w:footnote>
  <w:footnote w:type="continuationSeparator" w:id="0">
    <w:p w:rsidR="00127C1E" w:rsidRDefault="00127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86A" w:rsidRDefault="0060086A">
    <w:pPr>
      <w:pStyle w:val="a9"/>
      <w:jc w:val="center"/>
    </w:pPr>
  </w:p>
  <w:p w:rsidR="006762F8" w:rsidRDefault="006762F8">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7126F"/>
    <w:multiLevelType w:val="hybridMultilevel"/>
    <w:tmpl w:val="A7E0D564"/>
    <w:lvl w:ilvl="0" w:tplc="DD34C6C4">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EB6AF62C">
      <w:numFmt w:val="bullet"/>
      <w:lvlText w:val="•"/>
      <w:lvlJc w:val="left"/>
      <w:pPr>
        <w:ind w:left="1174" w:hanging="212"/>
      </w:pPr>
      <w:rPr>
        <w:rFonts w:hint="default"/>
        <w:lang w:val="ru-RU" w:eastAsia="en-US" w:bidi="ar-SA"/>
      </w:rPr>
    </w:lvl>
    <w:lvl w:ilvl="2" w:tplc="BE00B568">
      <w:numFmt w:val="bullet"/>
      <w:lvlText w:val="•"/>
      <w:lvlJc w:val="left"/>
      <w:pPr>
        <w:ind w:left="2209" w:hanging="212"/>
      </w:pPr>
      <w:rPr>
        <w:rFonts w:hint="default"/>
        <w:lang w:val="ru-RU" w:eastAsia="en-US" w:bidi="ar-SA"/>
      </w:rPr>
    </w:lvl>
    <w:lvl w:ilvl="3" w:tplc="D7463AB4">
      <w:numFmt w:val="bullet"/>
      <w:lvlText w:val="•"/>
      <w:lvlJc w:val="left"/>
      <w:pPr>
        <w:ind w:left="3244" w:hanging="212"/>
      </w:pPr>
      <w:rPr>
        <w:rFonts w:hint="default"/>
        <w:lang w:val="ru-RU" w:eastAsia="en-US" w:bidi="ar-SA"/>
      </w:rPr>
    </w:lvl>
    <w:lvl w:ilvl="4" w:tplc="84C60D26">
      <w:numFmt w:val="bullet"/>
      <w:lvlText w:val="•"/>
      <w:lvlJc w:val="left"/>
      <w:pPr>
        <w:ind w:left="4279" w:hanging="212"/>
      </w:pPr>
      <w:rPr>
        <w:rFonts w:hint="default"/>
        <w:lang w:val="ru-RU" w:eastAsia="en-US" w:bidi="ar-SA"/>
      </w:rPr>
    </w:lvl>
    <w:lvl w:ilvl="5" w:tplc="BBDA1BD6">
      <w:numFmt w:val="bullet"/>
      <w:lvlText w:val="•"/>
      <w:lvlJc w:val="left"/>
      <w:pPr>
        <w:ind w:left="5314" w:hanging="212"/>
      </w:pPr>
      <w:rPr>
        <w:rFonts w:hint="default"/>
        <w:lang w:val="ru-RU" w:eastAsia="en-US" w:bidi="ar-SA"/>
      </w:rPr>
    </w:lvl>
    <w:lvl w:ilvl="6" w:tplc="60285CBC">
      <w:numFmt w:val="bullet"/>
      <w:lvlText w:val="•"/>
      <w:lvlJc w:val="left"/>
      <w:pPr>
        <w:ind w:left="6349" w:hanging="212"/>
      </w:pPr>
      <w:rPr>
        <w:rFonts w:hint="default"/>
        <w:lang w:val="ru-RU" w:eastAsia="en-US" w:bidi="ar-SA"/>
      </w:rPr>
    </w:lvl>
    <w:lvl w:ilvl="7" w:tplc="1B2CEDA2">
      <w:numFmt w:val="bullet"/>
      <w:lvlText w:val="•"/>
      <w:lvlJc w:val="left"/>
      <w:pPr>
        <w:ind w:left="7384" w:hanging="212"/>
      </w:pPr>
      <w:rPr>
        <w:rFonts w:hint="default"/>
        <w:lang w:val="ru-RU" w:eastAsia="en-US" w:bidi="ar-SA"/>
      </w:rPr>
    </w:lvl>
    <w:lvl w:ilvl="8" w:tplc="DE70F8D4">
      <w:numFmt w:val="bullet"/>
      <w:lvlText w:val="•"/>
      <w:lvlJc w:val="left"/>
      <w:pPr>
        <w:ind w:left="8419" w:hanging="212"/>
      </w:pPr>
      <w:rPr>
        <w:rFonts w:hint="default"/>
        <w:lang w:val="ru-RU" w:eastAsia="en-US" w:bidi="ar-SA"/>
      </w:rPr>
    </w:lvl>
  </w:abstractNum>
  <w:abstractNum w:abstractNumId="1" w15:restartNumberingAfterBreak="0">
    <w:nsid w:val="37212601"/>
    <w:multiLevelType w:val="hybridMultilevel"/>
    <w:tmpl w:val="6FA6D776"/>
    <w:lvl w:ilvl="0" w:tplc="53A0AE4A">
      <w:start w:val="1"/>
      <w:numFmt w:val="decimal"/>
      <w:lvlText w:val="%1."/>
      <w:lvlJc w:val="left"/>
      <w:pPr>
        <w:ind w:left="113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20AB258">
      <w:numFmt w:val="bullet"/>
      <w:lvlText w:val="•"/>
      <w:lvlJc w:val="left"/>
      <w:pPr>
        <w:ind w:left="2056" w:hanging="281"/>
      </w:pPr>
      <w:rPr>
        <w:rFonts w:hint="default"/>
        <w:lang w:val="ru-RU" w:eastAsia="en-US" w:bidi="ar-SA"/>
      </w:rPr>
    </w:lvl>
    <w:lvl w:ilvl="2" w:tplc="4CCA5568">
      <w:numFmt w:val="bullet"/>
      <w:lvlText w:val="•"/>
      <w:lvlJc w:val="left"/>
      <w:pPr>
        <w:ind w:left="2993" w:hanging="281"/>
      </w:pPr>
      <w:rPr>
        <w:rFonts w:hint="default"/>
        <w:lang w:val="ru-RU" w:eastAsia="en-US" w:bidi="ar-SA"/>
      </w:rPr>
    </w:lvl>
    <w:lvl w:ilvl="3" w:tplc="05D075AA">
      <w:numFmt w:val="bullet"/>
      <w:lvlText w:val="•"/>
      <w:lvlJc w:val="left"/>
      <w:pPr>
        <w:ind w:left="3930" w:hanging="281"/>
      </w:pPr>
      <w:rPr>
        <w:rFonts w:hint="default"/>
        <w:lang w:val="ru-RU" w:eastAsia="en-US" w:bidi="ar-SA"/>
      </w:rPr>
    </w:lvl>
    <w:lvl w:ilvl="4" w:tplc="8EE8BF48">
      <w:numFmt w:val="bullet"/>
      <w:lvlText w:val="•"/>
      <w:lvlJc w:val="left"/>
      <w:pPr>
        <w:ind w:left="4867" w:hanging="281"/>
      </w:pPr>
      <w:rPr>
        <w:rFonts w:hint="default"/>
        <w:lang w:val="ru-RU" w:eastAsia="en-US" w:bidi="ar-SA"/>
      </w:rPr>
    </w:lvl>
    <w:lvl w:ilvl="5" w:tplc="AF48FCF2">
      <w:numFmt w:val="bullet"/>
      <w:lvlText w:val="•"/>
      <w:lvlJc w:val="left"/>
      <w:pPr>
        <w:ind w:left="5804" w:hanging="281"/>
      </w:pPr>
      <w:rPr>
        <w:rFonts w:hint="default"/>
        <w:lang w:val="ru-RU" w:eastAsia="en-US" w:bidi="ar-SA"/>
      </w:rPr>
    </w:lvl>
    <w:lvl w:ilvl="6" w:tplc="6BA863A2">
      <w:numFmt w:val="bullet"/>
      <w:lvlText w:val="•"/>
      <w:lvlJc w:val="left"/>
      <w:pPr>
        <w:ind w:left="6741" w:hanging="281"/>
      </w:pPr>
      <w:rPr>
        <w:rFonts w:hint="default"/>
        <w:lang w:val="ru-RU" w:eastAsia="en-US" w:bidi="ar-SA"/>
      </w:rPr>
    </w:lvl>
    <w:lvl w:ilvl="7" w:tplc="CCF8F284">
      <w:numFmt w:val="bullet"/>
      <w:lvlText w:val="•"/>
      <w:lvlJc w:val="left"/>
      <w:pPr>
        <w:ind w:left="7678" w:hanging="281"/>
      </w:pPr>
      <w:rPr>
        <w:rFonts w:hint="default"/>
        <w:lang w:val="ru-RU" w:eastAsia="en-US" w:bidi="ar-SA"/>
      </w:rPr>
    </w:lvl>
    <w:lvl w:ilvl="8" w:tplc="61B0F3D6">
      <w:numFmt w:val="bullet"/>
      <w:lvlText w:val="•"/>
      <w:lvlJc w:val="left"/>
      <w:pPr>
        <w:ind w:left="8615" w:hanging="281"/>
      </w:pPr>
      <w:rPr>
        <w:rFonts w:hint="default"/>
        <w:lang w:val="ru-RU" w:eastAsia="en-US" w:bidi="ar-SA"/>
      </w:rPr>
    </w:lvl>
  </w:abstractNum>
  <w:abstractNum w:abstractNumId="2" w15:restartNumberingAfterBreak="0">
    <w:nsid w:val="48F0583D"/>
    <w:multiLevelType w:val="multilevel"/>
    <w:tmpl w:val="2758CB2E"/>
    <w:lvl w:ilvl="0">
      <w:start w:val="1"/>
      <w:numFmt w:val="decimal"/>
      <w:lvlText w:val="%1."/>
      <w:lvlJc w:val="left"/>
      <w:pPr>
        <w:ind w:left="14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44" w:hanging="212"/>
      </w:pPr>
      <w:rPr>
        <w:rFonts w:hint="default"/>
        <w:lang w:val="ru-RU" w:eastAsia="en-US" w:bidi="ar-SA"/>
      </w:rPr>
    </w:lvl>
    <w:lvl w:ilvl="4">
      <w:numFmt w:val="bullet"/>
      <w:lvlText w:val="•"/>
      <w:lvlJc w:val="left"/>
      <w:pPr>
        <w:ind w:left="4279" w:hanging="212"/>
      </w:pPr>
      <w:rPr>
        <w:rFonts w:hint="default"/>
        <w:lang w:val="ru-RU" w:eastAsia="en-US" w:bidi="ar-SA"/>
      </w:rPr>
    </w:lvl>
    <w:lvl w:ilvl="5">
      <w:numFmt w:val="bullet"/>
      <w:lvlText w:val="•"/>
      <w:lvlJc w:val="left"/>
      <w:pPr>
        <w:ind w:left="5314" w:hanging="212"/>
      </w:pPr>
      <w:rPr>
        <w:rFonts w:hint="default"/>
        <w:lang w:val="ru-RU" w:eastAsia="en-US" w:bidi="ar-SA"/>
      </w:rPr>
    </w:lvl>
    <w:lvl w:ilvl="6">
      <w:numFmt w:val="bullet"/>
      <w:lvlText w:val="•"/>
      <w:lvlJc w:val="left"/>
      <w:pPr>
        <w:ind w:left="6349" w:hanging="212"/>
      </w:pPr>
      <w:rPr>
        <w:rFonts w:hint="default"/>
        <w:lang w:val="ru-RU" w:eastAsia="en-US" w:bidi="ar-SA"/>
      </w:rPr>
    </w:lvl>
    <w:lvl w:ilvl="7">
      <w:numFmt w:val="bullet"/>
      <w:lvlText w:val="•"/>
      <w:lvlJc w:val="left"/>
      <w:pPr>
        <w:ind w:left="7384" w:hanging="212"/>
      </w:pPr>
      <w:rPr>
        <w:rFonts w:hint="default"/>
        <w:lang w:val="ru-RU" w:eastAsia="en-US" w:bidi="ar-SA"/>
      </w:rPr>
    </w:lvl>
    <w:lvl w:ilvl="8">
      <w:numFmt w:val="bullet"/>
      <w:lvlText w:val="•"/>
      <w:lvlJc w:val="left"/>
      <w:pPr>
        <w:ind w:left="8419" w:hanging="212"/>
      </w:pPr>
      <w:rPr>
        <w:rFonts w:hint="default"/>
        <w:lang w:val="ru-RU" w:eastAsia="en-US" w:bidi="ar-SA"/>
      </w:rPr>
    </w:lvl>
  </w:abstractNum>
  <w:abstractNum w:abstractNumId="3" w15:restartNumberingAfterBreak="0">
    <w:nsid w:val="6D6A536C"/>
    <w:multiLevelType w:val="hybridMultilevel"/>
    <w:tmpl w:val="3678FF1C"/>
    <w:lvl w:ilvl="0" w:tplc="3BB63E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68F1779"/>
    <w:multiLevelType w:val="hybridMultilevel"/>
    <w:tmpl w:val="7A9653E4"/>
    <w:lvl w:ilvl="0" w:tplc="BA76BB88">
      <w:start w:val="1"/>
      <w:numFmt w:val="decimal"/>
      <w:lvlText w:val="%1)"/>
      <w:lvlJc w:val="left"/>
      <w:pPr>
        <w:ind w:left="140"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FECA3E4">
      <w:numFmt w:val="bullet"/>
      <w:lvlText w:val="•"/>
      <w:lvlJc w:val="left"/>
      <w:pPr>
        <w:ind w:left="1174" w:hanging="305"/>
      </w:pPr>
      <w:rPr>
        <w:rFonts w:hint="default"/>
        <w:lang w:val="ru-RU" w:eastAsia="en-US" w:bidi="ar-SA"/>
      </w:rPr>
    </w:lvl>
    <w:lvl w:ilvl="2" w:tplc="086C76B4">
      <w:numFmt w:val="bullet"/>
      <w:lvlText w:val="•"/>
      <w:lvlJc w:val="left"/>
      <w:pPr>
        <w:ind w:left="2209" w:hanging="305"/>
      </w:pPr>
      <w:rPr>
        <w:rFonts w:hint="default"/>
        <w:lang w:val="ru-RU" w:eastAsia="en-US" w:bidi="ar-SA"/>
      </w:rPr>
    </w:lvl>
    <w:lvl w:ilvl="3" w:tplc="39A84618">
      <w:numFmt w:val="bullet"/>
      <w:lvlText w:val="•"/>
      <w:lvlJc w:val="left"/>
      <w:pPr>
        <w:ind w:left="3244" w:hanging="305"/>
      </w:pPr>
      <w:rPr>
        <w:rFonts w:hint="default"/>
        <w:lang w:val="ru-RU" w:eastAsia="en-US" w:bidi="ar-SA"/>
      </w:rPr>
    </w:lvl>
    <w:lvl w:ilvl="4" w:tplc="787485D8">
      <w:numFmt w:val="bullet"/>
      <w:lvlText w:val="•"/>
      <w:lvlJc w:val="left"/>
      <w:pPr>
        <w:ind w:left="4279" w:hanging="305"/>
      </w:pPr>
      <w:rPr>
        <w:rFonts w:hint="default"/>
        <w:lang w:val="ru-RU" w:eastAsia="en-US" w:bidi="ar-SA"/>
      </w:rPr>
    </w:lvl>
    <w:lvl w:ilvl="5" w:tplc="3EF0D964">
      <w:numFmt w:val="bullet"/>
      <w:lvlText w:val="•"/>
      <w:lvlJc w:val="left"/>
      <w:pPr>
        <w:ind w:left="5314" w:hanging="305"/>
      </w:pPr>
      <w:rPr>
        <w:rFonts w:hint="default"/>
        <w:lang w:val="ru-RU" w:eastAsia="en-US" w:bidi="ar-SA"/>
      </w:rPr>
    </w:lvl>
    <w:lvl w:ilvl="6" w:tplc="94FC13E6">
      <w:numFmt w:val="bullet"/>
      <w:lvlText w:val="•"/>
      <w:lvlJc w:val="left"/>
      <w:pPr>
        <w:ind w:left="6349" w:hanging="305"/>
      </w:pPr>
      <w:rPr>
        <w:rFonts w:hint="default"/>
        <w:lang w:val="ru-RU" w:eastAsia="en-US" w:bidi="ar-SA"/>
      </w:rPr>
    </w:lvl>
    <w:lvl w:ilvl="7" w:tplc="D6EA5C1A">
      <w:numFmt w:val="bullet"/>
      <w:lvlText w:val="•"/>
      <w:lvlJc w:val="left"/>
      <w:pPr>
        <w:ind w:left="7384" w:hanging="305"/>
      </w:pPr>
      <w:rPr>
        <w:rFonts w:hint="default"/>
        <w:lang w:val="ru-RU" w:eastAsia="en-US" w:bidi="ar-SA"/>
      </w:rPr>
    </w:lvl>
    <w:lvl w:ilvl="8" w:tplc="DD0CBD24">
      <w:numFmt w:val="bullet"/>
      <w:lvlText w:val="•"/>
      <w:lvlJc w:val="left"/>
      <w:pPr>
        <w:ind w:left="8419" w:hanging="305"/>
      </w:pPr>
      <w:rPr>
        <w:rFonts w:hint="default"/>
        <w:lang w:val="ru-RU" w:eastAsia="en-US" w:bidi="ar-SA"/>
      </w:rPr>
    </w:lvl>
  </w:abstractNum>
  <w:abstractNum w:abstractNumId="5" w15:restartNumberingAfterBreak="0">
    <w:nsid w:val="7E345B94"/>
    <w:multiLevelType w:val="multilevel"/>
    <w:tmpl w:val="F050E906"/>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F8"/>
    <w:rsid w:val="00007301"/>
    <w:rsid w:val="000305F9"/>
    <w:rsid w:val="0003644F"/>
    <w:rsid w:val="000529FB"/>
    <w:rsid w:val="000810B8"/>
    <w:rsid w:val="00084D45"/>
    <w:rsid w:val="000A40A0"/>
    <w:rsid w:val="000D69F5"/>
    <w:rsid w:val="000E2EA7"/>
    <w:rsid w:val="000F4920"/>
    <w:rsid w:val="001041CE"/>
    <w:rsid w:val="00105116"/>
    <w:rsid w:val="0011652F"/>
    <w:rsid w:val="00117C92"/>
    <w:rsid w:val="00127C1E"/>
    <w:rsid w:val="001369CE"/>
    <w:rsid w:val="001508E6"/>
    <w:rsid w:val="001706F9"/>
    <w:rsid w:val="001A340A"/>
    <w:rsid w:val="001B2059"/>
    <w:rsid w:val="001D52A7"/>
    <w:rsid w:val="001D57D0"/>
    <w:rsid w:val="001F7747"/>
    <w:rsid w:val="00224947"/>
    <w:rsid w:val="0024772F"/>
    <w:rsid w:val="00261B46"/>
    <w:rsid w:val="002771DC"/>
    <w:rsid w:val="00283E4C"/>
    <w:rsid w:val="002A2332"/>
    <w:rsid w:val="002A5E9F"/>
    <w:rsid w:val="002B2248"/>
    <w:rsid w:val="002B6881"/>
    <w:rsid w:val="002F16CF"/>
    <w:rsid w:val="002F71DC"/>
    <w:rsid w:val="003008B7"/>
    <w:rsid w:val="00313890"/>
    <w:rsid w:val="00323D47"/>
    <w:rsid w:val="003325E5"/>
    <w:rsid w:val="00335D00"/>
    <w:rsid w:val="00345706"/>
    <w:rsid w:val="00346817"/>
    <w:rsid w:val="003477EC"/>
    <w:rsid w:val="003629DD"/>
    <w:rsid w:val="00382829"/>
    <w:rsid w:val="00384D5C"/>
    <w:rsid w:val="003B44E3"/>
    <w:rsid w:val="003F13C8"/>
    <w:rsid w:val="003F3AE4"/>
    <w:rsid w:val="00407F51"/>
    <w:rsid w:val="00421EA6"/>
    <w:rsid w:val="004309BC"/>
    <w:rsid w:val="00433992"/>
    <w:rsid w:val="0044284E"/>
    <w:rsid w:val="0049288E"/>
    <w:rsid w:val="004957B1"/>
    <w:rsid w:val="004D0EAD"/>
    <w:rsid w:val="004E11CE"/>
    <w:rsid w:val="00511524"/>
    <w:rsid w:val="00516A16"/>
    <w:rsid w:val="00520D68"/>
    <w:rsid w:val="0053466A"/>
    <w:rsid w:val="00537592"/>
    <w:rsid w:val="005528E7"/>
    <w:rsid w:val="005676C4"/>
    <w:rsid w:val="0057321B"/>
    <w:rsid w:val="00574D68"/>
    <w:rsid w:val="005800E6"/>
    <w:rsid w:val="005C0AE5"/>
    <w:rsid w:val="005E7C5D"/>
    <w:rsid w:val="005F0FB8"/>
    <w:rsid w:val="005F10B9"/>
    <w:rsid w:val="0060004D"/>
    <w:rsid w:val="0060086A"/>
    <w:rsid w:val="00621248"/>
    <w:rsid w:val="006229A1"/>
    <w:rsid w:val="0062598A"/>
    <w:rsid w:val="00654A03"/>
    <w:rsid w:val="00661D8E"/>
    <w:rsid w:val="006762F8"/>
    <w:rsid w:val="006B04F3"/>
    <w:rsid w:val="006D5FCC"/>
    <w:rsid w:val="00701542"/>
    <w:rsid w:val="00706815"/>
    <w:rsid w:val="0072041E"/>
    <w:rsid w:val="00723641"/>
    <w:rsid w:val="007241A2"/>
    <w:rsid w:val="00757F40"/>
    <w:rsid w:val="007773FC"/>
    <w:rsid w:val="00780D84"/>
    <w:rsid w:val="007B403F"/>
    <w:rsid w:val="007C775B"/>
    <w:rsid w:val="008232C3"/>
    <w:rsid w:val="00852736"/>
    <w:rsid w:val="00853414"/>
    <w:rsid w:val="00860A03"/>
    <w:rsid w:val="008A3D7E"/>
    <w:rsid w:val="008C46D0"/>
    <w:rsid w:val="008E4814"/>
    <w:rsid w:val="008E69AF"/>
    <w:rsid w:val="008E6DE2"/>
    <w:rsid w:val="009067EE"/>
    <w:rsid w:val="0092507C"/>
    <w:rsid w:val="00933F9D"/>
    <w:rsid w:val="00946160"/>
    <w:rsid w:val="00961066"/>
    <w:rsid w:val="00961A77"/>
    <w:rsid w:val="00974C03"/>
    <w:rsid w:val="0098713E"/>
    <w:rsid w:val="00996B08"/>
    <w:rsid w:val="009B764E"/>
    <w:rsid w:val="009D1B7D"/>
    <w:rsid w:val="00A0150B"/>
    <w:rsid w:val="00A0617D"/>
    <w:rsid w:val="00A41247"/>
    <w:rsid w:val="00A4414C"/>
    <w:rsid w:val="00A57AA4"/>
    <w:rsid w:val="00AA4F9A"/>
    <w:rsid w:val="00AB1D6D"/>
    <w:rsid w:val="00AB1FB8"/>
    <w:rsid w:val="00AB479A"/>
    <w:rsid w:val="00AB59EC"/>
    <w:rsid w:val="00AC2357"/>
    <w:rsid w:val="00AC280D"/>
    <w:rsid w:val="00AD0479"/>
    <w:rsid w:val="00AD6282"/>
    <w:rsid w:val="00AF3915"/>
    <w:rsid w:val="00B2462C"/>
    <w:rsid w:val="00B621EA"/>
    <w:rsid w:val="00B719ED"/>
    <w:rsid w:val="00B75151"/>
    <w:rsid w:val="00B75489"/>
    <w:rsid w:val="00BB0E2F"/>
    <w:rsid w:val="00BB1296"/>
    <w:rsid w:val="00BC59F1"/>
    <w:rsid w:val="00BD00CE"/>
    <w:rsid w:val="00BE01CD"/>
    <w:rsid w:val="00C125C2"/>
    <w:rsid w:val="00C14004"/>
    <w:rsid w:val="00C65466"/>
    <w:rsid w:val="00C67642"/>
    <w:rsid w:val="00C732EA"/>
    <w:rsid w:val="00CE346D"/>
    <w:rsid w:val="00CE56E1"/>
    <w:rsid w:val="00D0381A"/>
    <w:rsid w:val="00D16A9A"/>
    <w:rsid w:val="00D2135C"/>
    <w:rsid w:val="00D21B98"/>
    <w:rsid w:val="00D466FF"/>
    <w:rsid w:val="00D55616"/>
    <w:rsid w:val="00D77D56"/>
    <w:rsid w:val="00D907FC"/>
    <w:rsid w:val="00D90E9C"/>
    <w:rsid w:val="00D948E9"/>
    <w:rsid w:val="00DB26E3"/>
    <w:rsid w:val="00DB579A"/>
    <w:rsid w:val="00DC190F"/>
    <w:rsid w:val="00DF1216"/>
    <w:rsid w:val="00E2646F"/>
    <w:rsid w:val="00E40DC9"/>
    <w:rsid w:val="00E52CE8"/>
    <w:rsid w:val="00E564FD"/>
    <w:rsid w:val="00E63204"/>
    <w:rsid w:val="00E7112A"/>
    <w:rsid w:val="00E90CFF"/>
    <w:rsid w:val="00E92412"/>
    <w:rsid w:val="00EC5850"/>
    <w:rsid w:val="00EC6BDD"/>
    <w:rsid w:val="00ED081E"/>
    <w:rsid w:val="00EF1E2F"/>
    <w:rsid w:val="00EF7467"/>
    <w:rsid w:val="00F00B44"/>
    <w:rsid w:val="00F21B29"/>
    <w:rsid w:val="00F32A75"/>
    <w:rsid w:val="00F472B2"/>
    <w:rsid w:val="00F83770"/>
    <w:rsid w:val="00F85EFB"/>
    <w:rsid w:val="00FA578E"/>
    <w:rsid w:val="00FB5462"/>
    <w:rsid w:val="00FC2B82"/>
    <w:rsid w:val="00FF2FE4"/>
    <w:rsid w:val="00FF6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F6E052-2391-48DB-B041-5A150592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28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style>
  <w:style w:type="table" w:styleId="a5">
    <w:name w:val="Table Grid"/>
    <w:basedOn w:val="a1"/>
    <w:uiPriority w:val="39"/>
    <w:rsid w:val="00ED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21248"/>
    <w:rPr>
      <w:rFonts w:ascii="Segoe UI" w:hAnsi="Segoe UI" w:cs="Segoe UI"/>
      <w:sz w:val="18"/>
      <w:szCs w:val="18"/>
    </w:rPr>
  </w:style>
  <w:style w:type="character" w:customStyle="1" w:styleId="a7">
    <w:name w:val="Текст выноски Знак"/>
    <w:basedOn w:val="a0"/>
    <w:link w:val="a6"/>
    <w:uiPriority w:val="99"/>
    <w:semiHidden/>
    <w:rsid w:val="00621248"/>
    <w:rPr>
      <w:rFonts w:ascii="Segoe UI" w:eastAsia="Times New Roman" w:hAnsi="Segoe UI" w:cs="Segoe UI"/>
      <w:sz w:val="18"/>
      <w:szCs w:val="18"/>
      <w:lang w:val="ru-RU"/>
    </w:rPr>
  </w:style>
  <w:style w:type="paragraph" w:styleId="2">
    <w:name w:val="Body Text Indent 2"/>
    <w:basedOn w:val="a"/>
    <w:link w:val="20"/>
    <w:uiPriority w:val="99"/>
    <w:unhideWhenUsed/>
    <w:rsid w:val="000D69F5"/>
    <w:pPr>
      <w:spacing w:after="120" w:line="480" w:lineRule="auto"/>
      <w:ind w:left="283"/>
    </w:pPr>
  </w:style>
  <w:style w:type="character" w:customStyle="1" w:styleId="20">
    <w:name w:val="Основной текст с отступом 2 Знак"/>
    <w:basedOn w:val="a0"/>
    <w:link w:val="2"/>
    <w:uiPriority w:val="99"/>
    <w:rsid w:val="000D69F5"/>
    <w:rPr>
      <w:rFonts w:ascii="Times New Roman" w:eastAsia="Times New Roman" w:hAnsi="Times New Roman" w:cs="Times New Roman"/>
      <w:lang w:val="ru-RU"/>
    </w:rPr>
  </w:style>
  <w:style w:type="paragraph" w:styleId="21">
    <w:name w:val="Body Text 2"/>
    <w:basedOn w:val="a"/>
    <w:link w:val="22"/>
    <w:uiPriority w:val="99"/>
    <w:unhideWhenUsed/>
    <w:rsid w:val="000D69F5"/>
    <w:pPr>
      <w:spacing w:after="120" w:line="480" w:lineRule="auto"/>
    </w:pPr>
  </w:style>
  <w:style w:type="character" w:customStyle="1" w:styleId="22">
    <w:name w:val="Основной текст 2 Знак"/>
    <w:basedOn w:val="a0"/>
    <w:link w:val="21"/>
    <w:uiPriority w:val="99"/>
    <w:rsid w:val="000D69F5"/>
    <w:rPr>
      <w:rFonts w:ascii="Times New Roman" w:eastAsia="Times New Roman" w:hAnsi="Times New Roman" w:cs="Times New Roman"/>
      <w:lang w:val="ru-RU"/>
    </w:rPr>
  </w:style>
  <w:style w:type="paragraph" w:styleId="3">
    <w:name w:val="Body Text 3"/>
    <w:basedOn w:val="a"/>
    <w:link w:val="30"/>
    <w:rsid w:val="000D69F5"/>
    <w:pPr>
      <w:widowControl/>
      <w:autoSpaceDE/>
      <w:autoSpaceDN/>
      <w:spacing w:after="120"/>
    </w:pPr>
    <w:rPr>
      <w:sz w:val="16"/>
      <w:szCs w:val="16"/>
      <w:lang w:eastAsia="ru-RU"/>
    </w:rPr>
  </w:style>
  <w:style w:type="character" w:customStyle="1" w:styleId="30">
    <w:name w:val="Основной текст 3 Знак"/>
    <w:basedOn w:val="a0"/>
    <w:link w:val="3"/>
    <w:rsid w:val="000D69F5"/>
    <w:rPr>
      <w:rFonts w:ascii="Times New Roman" w:eastAsia="Times New Roman" w:hAnsi="Times New Roman" w:cs="Times New Roman"/>
      <w:sz w:val="16"/>
      <w:szCs w:val="16"/>
      <w:lang w:val="ru-RU" w:eastAsia="ru-RU"/>
    </w:rPr>
  </w:style>
  <w:style w:type="paragraph" w:customStyle="1" w:styleId="10">
    <w:name w:val="Абзац списка1"/>
    <w:basedOn w:val="a"/>
    <w:rsid w:val="000D69F5"/>
    <w:pPr>
      <w:widowControl/>
      <w:autoSpaceDE/>
      <w:autoSpaceDN/>
      <w:spacing w:after="120"/>
      <w:ind w:left="720"/>
      <w:contextualSpacing/>
    </w:pPr>
    <w:rPr>
      <w:rFonts w:ascii="Calibri" w:hAnsi="Calibri"/>
    </w:rPr>
  </w:style>
  <w:style w:type="paragraph" w:styleId="a8">
    <w:name w:val="Normal (Web)"/>
    <w:basedOn w:val="a"/>
    <w:uiPriority w:val="99"/>
    <w:unhideWhenUsed/>
    <w:rsid w:val="000D69F5"/>
    <w:pPr>
      <w:widowControl/>
      <w:autoSpaceDE/>
      <w:autoSpaceDN/>
    </w:pPr>
    <w:rPr>
      <w:sz w:val="24"/>
      <w:szCs w:val="24"/>
      <w:lang w:eastAsia="ru-RU"/>
    </w:rPr>
  </w:style>
  <w:style w:type="paragraph" w:styleId="a9">
    <w:name w:val="header"/>
    <w:basedOn w:val="a"/>
    <w:link w:val="aa"/>
    <w:uiPriority w:val="99"/>
    <w:unhideWhenUsed/>
    <w:rsid w:val="00DF1216"/>
    <w:pPr>
      <w:tabs>
        <w:tab w:val="center" w:pos="4677"/>
        <w:tab w:val="right" w:pos="9355"/>
      </w:tabs>
    </w:pPr>
  </w:style>
  <w:style w:type="character" w:customStyle="1" w:styleId="aa">
    <w:name w:val="Верхний колонтитул Знак"/>
    <w:basedOn w:val="a0"/>
    <w:link w:val="a9"/>
    <w:uiPriority w:val="99"/>
    <w:rsid w:val="00DF1216"/>
    <w:rPr>
      <w:rFonts w:ascii="Times New Roman" w:eastAsia="Times New Roman" w:hAnsi="Times New Roman" w:cs="Times New Roman"/>
      <w:lang w:val="ru-RU"/>
    </w:rPr>
  </w:style>
  <w:style w:type="paragraph" w:styleId="ab">
    <w:name w:val="footer"/>
    <w:basedOn w:val="a"/>
    <w:link w:val="ac"/>
    <w:uiPriority w:val="99"/>
    <w:unhideWhenUsed/>
    <w:rsid w:val="00DF1216"/>
    <w:pPr>
      <w:tabs>
        <w:tab w:val="center" w:pos="4677"/>
        <w:tab w:val="right" w:pos="9355"/>
      </w:tabs>
    </w:pPr>
  </w:style>
  <w:style w:type="character" w:customStyle="1" w:styleId="ac">
    <w:name w:val="Нижний колонтитул Знак"/>
    <w:basedOn w:val="a0"/>
    <w:link w:val="ab"/>
    <w:uiPriority w:val="99"/>
    <w:rsid w:val="00DF1216"/>
    <w:rPr>
      <w:rFonts w:ascii="Times New Roman" w:eastAsia="Times New Roman" w:hAnsi="Times New Roman" w:cs="Times New Roman"/>
      <w:lang w:val="ru-RU"/>
    </w:rPr>
  </w:style>
  <w:style w:type="paragraph" w:customStyle="1" w:styleId="ad">
    <w:name w:val="Подподпункт"/>
    <w:basedOn w:val="a"/>
    <w:rsid w:val="00E7112A"/>
    <w:pPr>
      <w:widowControl/>
      <w:tabs>
        <w:tab w:val="num" w:pos="5585"/>
      </w:tabs>
      <w:autoSpaceDE/>
      <w:autoSpaceDN/>
      <w:jc w:val="both"/>
    </w:pPr>
    <w:rPr>
      <w:sz w:val="24"/>
      <w:szCs w:val="28"/>
      <w:lang w:eastAsia="ru-RU"/>
    </w:rPr>
  </w:style>
  <w:style w:type="paragraph" w:styleId="ae">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f"/>
    <w:uiPriority w:val="99"/>
    <w:qFormat/>
    <w:rsid w:val="004309BC"/>
    <w:pPr>
      <w:widowControl/>
      <w:autoSpaceDE/>
      <w:autoSpaceDN/>
    </w:pPr>
    <w:rPr>
      <w:sz w:val="20"/>
      <w:szCs w:val="20"/>
      <w:lang w:eastAsia="ru-RU"/>
    </w:rPr>
  </w:style>
  <w:style w:type="character" w:customStyle="1" w:styleId="af">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e"/>
    <w:uiPriority w:val="99"/>
    <w:rsid w:val="004309BC"/>
    <w:rPr>
      <w:rFonts w:ascii="Times New Roman" w:eastAsia="Times New Roman" w:hAnsi="Times New Roman" w:cs="Times New Roman"/>
      <w:sz w:val="20"/>
      <w:szCs w:val="20"/>
      <w:lang w:val="ru-RU" w:eastAsia="ru-RU"/>
    </w:rPr>
  </w:style>
  <w:style w:type="character" w:styleId="af0">
    <w:name w:val="footnote reference"/>
    <w:aliases w:val="Ссылка на сноску 45,Знак сноски-FN,Ciae niinee-FN,Знак сноски 1,fr,Used by Word for Help footnote symbols,Referencia nota al pie,SUPERS"/>
    <w:rsid w:val="004309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820046">
      <w:bodyDiv w:val="1"/>
      <w:marLeft w:val="0"/>
      <w:marRight w:val="0"/>
      <w:marTop w:val="0"/>
      <w:marBottom w:val="0"/>
      <w:divBdr>
        <w:top w:val="none" w:sz="0" w:space="0" w:color="auto"/>
        <w:left w:val="none" w:sz="0" w:space="0" w:color="auto"/>
        <w:bottom w:val="none" w:sz="0" w:space="0" w:color="auto"/>
        <w:right w:val="none" w:sz="0" w:space="0" w:color="auto"/>
      </w:divBdr>
    </w:div>
    <w:div w:id="1008020461">
      <w:bodyDiv w:val="1"/>
      <w:marLeft w:val="0"/>
      <w:marRight w:val="0"/>
      <w:marTop w:val="0"/>
      <w:marBottom w:val="0"/>
      <w:divBdr>
        <w:top w:val="none" w:sz="0" w:space="0" w:color="auto"/>
        <w:left w:val="none" w:sz="0" w:space="0" w:color="auto"/>
        <w:bottom w:val="none" w:sz="0" w:space="0" w:color="auto"/>
        <w:right w:val="none" w:sz="0" w:space="0" w:color="auto"/>
      </w:divBdr>
    </w:div>
    <w:div w:id="1063210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9CB70-FA14-4C4E-8589-3CCBD4D14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Гусева Ирина Владимировна</dc:creator>
  <cp:lastModifiedBy>Байкова Татьяна Аркадьевна</cp:lastModifiedBy>
  <cp:revision>10</cp:revision>
  <cp:lastPrinted>2026-05-21T11:09:00Z</cp:lastPrinted>
  <dcterms:created xsi:type="dcterms:W3CDTF">2026-05-21T16:50:00Z</dcterms:created>
  <dcterms:modified xsi:type="dcterms:W3CDTF">2026-07-21T13:57:00Z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Microsoft® Word 2010</vt:lpwstr>
  </property>
  <property fmtid="{D5CDD505-2E9C-101B-9397-08002B2CF9AE}" pid="4" name="LastSaved">
    <vt:filetime>2025-07-18T00:00:00Z</vt:filetime>
  </property>
  <property fmtid="{D5CDD505-2E9C-101B-9397-08002B2CF9AE}" pid="5" name="Producer">
    <vt:lpwstr>3-Heights(TM) PDF Security Shell 4.8.25.2 (http://www.pdf-tools.com)</vt:lpwstr>
  </property>
</Properties>
</file>