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76128" w14:textId="77777777" w:rsidR="00F31D87" w:rsidRDefault="0042195C">
      <w:pPr>
        <w:pStyle w:val="3"/>
        <w:tabs>
          <w:tab w:val="clear" w:pos="360"/>
          <w:tab w:val="left" w:pos="708"/>
        </w:tabs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14:paraId="76A7118C" w14:textId="77777777" w:rsidR="00F31D87" w:rsidRDefault="0042195C">
      <w:pPr>
        <w:ind w:left="720" w:hanging="12"/>
        <w:jc w:val="center"/>
        <w:rPr>
          <w:b/>
          <w:lang w:eastAsia="ar-SA"/>
        </w:rPr>
      </w:pPr>
      <w:r>
        <w:rPr>
          <w:b/>
        </w:rPr>
        <w:t xml:space="preserve">на поставку кресла для нужд </w:t>
      </w:r>
      <w:r>
        <w:rPr>
          <w:b/>
          <w:bCs/>
        </w:rPr>
        <w:t>Федерального архивного агентства Российской Федерации (Далее – ГОСУДАРСТВЕННЫЙ ЗАКАЗЧИК)</w:t>
      </w:r>
    </w:p>
    <w:p w14:paraId="025915C9" w14:textId="77777777" w:rsidR="00F31D87" w:rsidRDefault="00F31D87">
      <w:pPr>
        <w:ind w:left="720" w:hanging="12"/>
        <w:jc w:val="center"/>
        <w:rPr>
          <w:sz w:val="22"/>
          <w:szCs w:val="22"/>
        </w:rPr>
      </w:pPr>
    </w:p>
    <w:p w14:paraId="2EA55F1E" w14:textId="77777777" w:rsidR="00F31D87" w:rsidRPr="0042195C" w:rsidRDefault="0042195C">
      <w:pPr>
        <w:pStyle w:val="a9"/>
        <w:ind w:left="-567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42195C">
        <w:rPr>
          <w:rFonts w:ascii="Times New Roman" w:hAnsi="Times New Roman"/>
          <w:bCs/>
          <w:sz w:val="28"/>
          <w:szCs w:val="28"/>
          <w:lang w:eastAsia="ru-RU"/>
        </w:rPr>
        <w:t xml:space="preserve">1. </w:t>
      </w:r>
      <w:r w:rsidRPr="0042195C">
        <w:rPr>
          <w:rFonts w:ascii="Times New Roman" w:hAnsi="Times New Roman"/>
          <w:b/>
          <w:bCs/>
          <w:sz w:val="28"/>
          <w:szCs w:val="28"/>
          <w:lang w:eastAsia="ru-RU"/>
        </w:rPr>
        <w:t>Предмет закупки</w:t>
      </w:r>
      <w:r w:rsidRPr="0042195C">
        <w:rPr>
          <w:rFonts w:ascii="Times New Roman" w:hAnsi="Times New Roman"/>
          <w:bCs/>
          <w:sz w:val="28"/>
          <w:szCs w:val="28"/>
          <w:lang w:eastAsia="ru-RU"/>
        </w:rPr>
        <w:t>: Кресло мягкое «</w:t>
      </w:r>
      <w:proofErr w:type="spellStart"/>
      <w:r w:rsidRPr="0042195C">
        <w:rPr>
          <w:rFonts w:ascii="Times New Roman" w:hAnsi="Times New Roman"/>
          <w:bCs/>
          <w:sz w:val="28"/>
          <w:szCs w:val="28"/>
          <w:lang w:eastAsia="ru-RU"/>
        </w:rPr>
        <w:t>Боссо</w:t>
      </w:r>
      <w:proofErr w:type="spellEnd"/>
      <w:r w:rsidRPr="0042195C">
        <w:rPr>
          <w:rFonts w:ascii="Times New Roman" w:hAnsi="Times New Roman"/>
          <w:bCs/>
          <w:sz w:val="28"/>
          <w:szCs w:val="28"/>
          <w:lang w:eastAsia="ru-RU"/>
        </w:rPr>
        <w:t xml:space="preserve">» с деревянными накладками на </w:t>
      </w:r>
      <w:r w:rsidRPr="0042195C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подлокотниках</w:t>
      </w:r>
      <w:r w:rsidRPr="0042195C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. </w:t>
      </w:r>
    </w:p>
    <w:p w14:paraId="193EC3FD" w14:textId="77777777" w:rsidR="00F31D87" w:rsidRPr="0042195C" w:rsidRDefault="0042195C">
      <w:pPr>
        <w:ind w:left="-567" w:firstLine="709"/>
        <w:jc w:val="both"/>
        <w:rPr>
          <w:color w:val="000000" w:themeColor="text1"/>
          <w:sz w:val="28"/>
          <w:szCs w:val="28"/>
        </w:rPr>
      </w:pPr>
      <w:r w:rsidRPr="0042195C">
        <w:rPr>
          <w:sz w:val="28"/>
          <w:szCs w:val="28"/>
        </w:rPr>
        <w:t xml:space="preserve">Вид товара - </w:t>
      </w:r>
      <w:hyperlink r:id="rId4" w:history="1">
        <w:r w:rsidR="00F31D87" w:rsidRPr="0042195C">
          <w:rPr>
            <w:rStyle w:val="a3"/>
            <w:color w:val="000000" w:themeColor="text1"/>
            <w:sz w:val="28"/>
            <w:szCs w:val="28"/>
            <w:u w:val="none"/>
          </w:rPr>
          <w:t>Мебель для офиса</w:t>
        </w:r>
      </w:hyperlink>
      <w:r w:rsidRPr="0042195C">
        <w:rPr>
          <w:rStyle w:val="a3"/>
          <w:color w:val="000000" w:themeColor="text1"/>
          <w:sz w:val="28"/>
          <w:szCs w:val="28"/>
          <w:u w:val="none"/>
        </w:rPr>
        <w:t>.</w:t>
      </w:r>
    </w:p>
    <w:p w14:paraId="17F19356" w14:textId="77777777" w:rsidR="00F31D87" w:rsidRPr="0042195C" w:rsidRDefault="0042195C">
      <w:pPr>
        <w:ind w:left="-567" w:firstLine="709"/>
        <w:jc w:val="both"/>
        <w:rPr>
          <w:sz w:val="28"/>
          <w:szCs w:val="28"/>
        </w:rPr>
      </w:pPr>
      <w:r w:rsidRPr="0042195C">
        <w:rPr>
          <w:sz w:val="28"/>
          <w:szCs w:val="28"/>
        </w:rPr>
        <w:t>Страна производитель – Россия.</w:t>
      </w:r>
    </w:p>
    <w:p w14:paraId="29ADF63A" w14:textId="77777777" w:rsidR="00F31D87" w:rsidRPr="0042195C" w:rsidRDefault="0042195C">
      <w:pPr>
        <w:ind w:left="-567" w:firstLine="709"/>
        <w:jc w:val="both"/>
        <w:rPr>
          <w:sz w:val="28"/>
          <w:szCs w:val="28"/>
        </w:rPr>
      </w:pPr>
      <w:r w:rsidRPr="0042195C">
        <w:rPr>
          <w:sz w:val="28"/>
          <w:szCs w:val="28"/>
        </w:rPr>
        <w:t>Размеры:</w:t>
      </w:r>
    </w:p>
    <w:p w14:paraId="11CBDA74" w14:textId="77777777" w:rsidR="00F31D87" w:rsidRPr="0042195C" w:rsidRDefault="0042195C">
      <w:pPr>
        <w:ind w:left="-567" w:firstLine="709"/>
        <w:jc w:val="both"/>
        <w:rPr>
          <w:sz w:val="28"/>
          <w:szCs w:val="28"/>
        </w:rPr>
      </w:pPr>
      <w:r w:rsidRPr="0042195C">
        <w:rPr>
          <w:sz w:val="28"/>
          <w:szCs w:val="28"/>
        </w:rPr>
        <w:t>Длина - 100 см.</w:t>
      </w:r>
    </w:p>
    <w:p w14:paraId="54883D46" w14:textId="77777777" w:rsidR="00F31D87" w:rsidRPr="0042195C" w:rsidRDefault="0042195C">
      <w:pPr>
        <w:ind w:left="-567" w:firstLine="709"/>
        <w:jc w:val="both"/>
        <w:rPr>
          <w:sz w:val="28"/>
          <w:szCs w:val="28"/>
        </w:rPr>
      </w:pPr>
      <w:r w:rsidRPr="0042195C">
        <w:rPr>
          <w:sz w:val="28"/>
          <w:szCs w:val="28"/>
        </w:rPr>
        <w:t>Глубина - 90 см.</w:t>
      </w:r>
    </w:p>
    <w:p w14:paraId="09A39BEC" w14:textId="77777777" w:rsidR="00F31D87" w:rsidRPr="0042195C" w:rsidRDefault="0042195C">
      <w:pPr>
        <w:ind w:left="-567" w:firstLine="709"/>
        <w:jc w:val="both"/>
        <w:rPr>
          <w:sz w:val="28"/>
          <w:szCs w:val="28"/>
        </w:rPr>
      </w:pPr>
      <w:r w:rsidRPr="0042195C">
        <w:rPr>
          <w:sz w:val="28"/>
          <w:szCs w:val="28"/>
        </w:rPr>
        <w:t>Высота - 82 см.</w:t>
      </w:r>
    </w:p>
    <w:p w14:paraId="64A15904" w14:textId="77777777" w:rsidR="00F31D87" w:rsidRPr="0042195C" w:rsidRDefault="0042195C">
      <w:pPr>
        <w:ind w:left="-567" w:firstLine="709"/>
        <w:jc w:val="both"/>
        <w:rPr>
          <w:sz w:val="28"/>
          <w:szCs w:val="28"/>
        </w:rPr>
      </w:pPr>
      <w:r w:rsidRPr="0042195C">
        <w:rPr>
          <w:sz w:val="28"/>
          <w:szCs w:val="28"/>
        </w:rPr>
        <w:t>Высота посадочного места - 42 см.</w:t>
      </w:r>
    </w:p>
    <w:p w14:paraId="1CE0D5B5" w14:textId="77777777" w:rsidR="00F31D87" w:rsidRPr="0042195C" w:rsidRDefault="0042195C">
      <w:pPr>
        <w:ind w:left="-567" w:firstLine="709"/>
        <w:jc w:val="both"/>
        <w:rPr>
          <w:sz w:val="28"/>
          <w:szCs w:val="28"/>
        </w:rPr>
      </w:pPr>
      <w:r w:rsidRPr="0042195C">
        <w:rPr>
          <w:sz w:val="28"/>
          <w:szCs w:val="28"/>
        </w:rPr>
        <w:t>Механизм - Без механизма.</w:t>
      </w:r>
    </w:p>
    <w:p w14:paraId="199F3F9E" w14:textId="77777777" w:rsidR="00F31D87" w:rsidRPr="0042195C" w:rsidRDefault="0042195C">
      <w:pPr>
        <w:ind w:left="-567" w:firstLine="709"/>
        <w:jc w:val="both"/>
        <w:rPr>
          <w:bCs/>
          <w:color w:val="000000" w:themeColor="text1"/>
          <w:sz w:val="28"/>
          <w:szCs w:val="28"/>
        </w:rPr>
      </w:pPr>
      <w:r w:rsidRPr="0042195C">
        <w:rPr>
          <w:sz w:val="28"/>
          <w:szCs w:val="28"/>
        </w:rPr>
        <w:t xml:space="preserve">Цвет - </w:t>
      </w:r>
      <w:hyperlink r:id="rId5" w:history="1">
        <w:r w:rsidR="00F31D87" w:rsidRPr="0042195C">
          <w:rPr>
            <w:rStyle w:val="a3"/>
            <w:color w:val="auto"/>
            <w:sz w:val="28"/>
            <w:szCs w:val="28"/>
            <w:u w:val="none"/>
          </w:rPr>
          <w:t>Черный</w:t>
        </w:r>
      </w:hyperlink>
      <w:r w:rsidRPr="0042195C">
        <w:rPr>
          <w:rStyle w:val="a3"/>
          <w:color w:val="auto"/>
          <w:sz w:val="28"/>
          <w:szCs w:val="28"/>
          <w:u w:val="none"/>
        </w:rPr>
        <w:t>.</w:t>
      </w:r>
      <w:r w:rsidRPr="0042195C">
        <w:rPr>
          <w:bCs/>
          <w:color w:val="000000" w:themeColor="text1"/>
          <w:sz w:val="28"/>
          <w:szCs w:val="28"/>
        </w:rPr>
        <w:t xml:space="preserve"> </w:t>
      </w:r>
    </w:p>
    <w:p w14:paraId="78733FC4" w14:textId="77777777" w:rsidR="00F31D87" w:rsidRPr="0042195C" w:rsidRDefault="0042195C">
      <w:pPr>
        <w:ind w:left="-567" w:firstLine="709"/>
        <w:jc w:val="both"/>
        <w:rPr>
          <w:sz w:val="28"/>
          <w:szCs w:val="28"/>
        </w:rPr>
      </w:pPr>
      <w:r w:rsidRPr="0042195C">
        <w:rPr>
          <w:bCs/>
          <w:color w:val="000000" w:themeColor="text1"/>
          <w:sz w:val="28"/>
          <w:szCs w:val="28"/>
        </w:rPr>
        <w:t>Цвет подлокотников- горький шоколад или миланский орех или темный бук.</w:t>
      </w:r>
    </w:p>
    <w:p w14:paraId="78623930" w14:textId="77777777" w:rsidR="00F31D87" w:rsidRPr="0042195C" w:rsidRDefault="0042195C">
      <w:pPr>
        <w:ind w:left="-567" w:firstLine="709"/>
        <w:jc w:val="both"/>
        <w:rPr>
          <w:sz w:val="28"/>
          <w:szCs w:val="28"/>
        </w:rPr>
      </w:pPr>
      <w:r w:rsidRPr="0042195C">
        <w:rPr>
          <w:sz w:val="28"/>
          <w:szCs w:val="28"/>
        </w:rPr>
        <w:t xml:space="preserve">Материал – </w:t>
      </w:r>
      <w:proofErr w:type="spellStart"/>
      <w:r w:rsidRPr="0042195C">
        <w:rPr>
          <w:sz w:val="28"/>
          <w:szCs w:val="28"/>
        </w:rPr>
        <w:t>Экокожа</w:t>
      </w:r>
      <w:proofErr w:type="spellEnd"/>
      <w:r w:rsidRPr="0042195C">
        <w:rPr>
          <w:sz w:val="28"/>
          <w:szCs w:val="28"/>
        </w:rPr>
        <w:t>.</w:t>
      </w:r>
    </w:p>
    <w:p w14:paraId="6B38D15C" w14:textId="77777777" w:rsidR="00F31D87" w:rsidRPr="0042195C" w:rsidRDefault="0042195C">
      <w:pPr>
        <w:ind w:left="-567" w:firstLine="709"/>
        <w:jc w:val="both"/>
        <w:rPr>
          <w:sz w:val="28"/>
          <w:szCs w:val="28"/>
        </w:rPr>
      </w:pPr>
      <w:r w:rsidRPr="0042195C">
        <w:rPr>
          <w:sz w:val="28"/>
          <w:szCs w:val="28"/>
        </w:rPr>
        <w:t>Наполнитель - Пенополиуретан (ППУ).</w:t>
      </w:r>
    </w:p>
    <w:p w14:paraId="7DC4980D" w14:textId="77777777" w:rsidR="00F31D87" w:rsidRPr="0042195C" w:rsidRDefault="0042195C">
      <w:pPr>
        <w:ind w:left="-567" w:firstLine="709"/>
        <w:jc w:val="both"/>
        <w:rPr>
          <w:sz w:val="28"/>
          <w:szCs w:val="28"/>
        </w:rPr>
      </w:pPr>
      <w:r w:rsidRPr="0042195C">
        <w:rPr>
          <w:sz w:val="28"/>
          <w:szCs w:val="28"/>
        </w:rPr>
        <w:t>Каркас – Деревянный.</w:t>
      </w:r>
    </w:p>
    <w:p w14:paraId="7A0A1EA2" w14:textId="77777777" w:rsidR="00F31D87" w:rsidRPr="0042195C" w:rsidRDefault="0042195C">
      <w:pPr>
        <w:ind w:left="-567" w:firstLine="709"/>
        <w:jc w:val="both"/>
        <w:rPr>
          <w:sz w:val="28"/>
          <w:szCs w:val="28"/>
        </w:rPr>
      </w:pPr>
      <w:r w:rsidRPr="0042195C">
        <w:rPr>
          <w:sz w:val="28"/>
          <w:szCs w:val="28"/>
        </w:rPr>
        <w:t>Жесткость – Средняя.</w:t>
      </w:r>
    </w:p>
    <w:p w14:paraId="71462D0D" w14:textId="77777777" w:rsidR="00F31D87" w:rsidRPr="0042195C" w:rsidRDefault="0042195C">
      <w:pPr>
        <w:ind w:left="-567" w:firstLine="709"/>
        <w:jc w:val="both"/>
        <w:rPr>
          <w:sz w:val="28"/>
          <w:szCs w:val="28"/>
        </w:rPr>
      </w:pPr>
      <w:r w:rsidRPr="0042195C">
        <w:rPr>
          <w:sz w:val="28"/>
          <w:szCs w:val="28"/>
        </w:rPr>
        <w:t>Вес на место - До 110 кг.</w:t>
      </w:r>
    </w:p>
    <w:p w14:paraId="2C3B43D6" w14:textId="1D52AEF6" w:rsidR="00F31D87" w:rsidRPr="0042195C" w:rsidRDefault="0042195C">
      <w:pPr>
        <w:rPr>
          <w:sz w:val="28"/>
          <w:szCs w:val="28"/>
        </w:rPr>
      </w:pPr>
      <w:r w:rsidRPr="0042195C">
        <w:rPr>
          <w:sz w:val="28"/>
          <w:szCs w:val="28"/>
        </w:rPr>
        <w:t xml:space="preserve">  Габариты для транспортной компании:</w:t>
      </w:r>
    </w:p>
    <w:p w14:paraId="78A622CF" w14:textId="080ED442" w:rsidR="00F31D87" w:rsidRPr="0042195C" w:rsidRDefault="0042195C">
      <w:pPr>
        <w:rPr>
          <w:sz w:val="28"/>
          <w:szCs w:val="28"/>
        </w:rPr>
      </w:pPr>
      <w:r w:rsidRPr="0042195C">
        <w:rPr>
          <w:sz w:val="28"/>
          <w:szCs w:val="28"/>
        </w:rPr>
        <w:t xml:space="preserve">  Вес - 40 кг.</w:t>
      </w:r>
    </w:p>
    <w:p w14:paraId="189256A3" w14:textId="3BF1A6FE" w:rsidR="00F31D87" w:rsidRPr="0042195C" w:rsidRDefault="0042195C">
      <w:pPr>
        <w:rPr>
          <w:sz w:val="28"/>
          <w:szCs w:val="28"/>
        </w:rPr>
      </w:pPr>
      <w:r w:rsidRPr="0042195C">
        <w:rPr>
          <w:sz w:val="28"/>
          <w:szCs w:val="28"/>
        </w:rPr>
        <w:t xml:space="preserve">  Объем - 0.77 м3.</w:t>
      </w:r>
    </w:p>
    <w:p w14:paraId="4112735F" w14:textId="77777777" w:rsidR="00F31D87" w:rsidRDefault="00F31D87">
      <w:pPr>
        <w:ind w:firstLine="708"/>
      </w:pPr>
    </w:p>
    <w:p w14:paraId="7BE0DA46" w14:textId="5C33F21D" w:rsidR="00F31D87" w:rsidRPr="0042195C" w:rsidRDefault="0062385D" w:rsidP="0042195C">
      <w:pPr>
        <w:spacing w:line="360" w:lineRule="auto"/>
        <w:ind w:left="-567" w:firstLine="567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</w:t>
      </w:r>
      <w:r w:rsidR="0042195C" w:rsidRPr="0042195C">
        <w:rPr>
          <w:sz w:val="28"/>
          <w:szCs w:val="28"/>
        </w:rPr>
        <w:t xml:space="preserve">2. </w:t>
      </w:r>
      <w:r w:rsidR="0042195C" w:rsidRPr="0042195C">
        <w:rPr>
          <w:b/>
          <w:sz w:val="28"/>
          <w:szCs w:val="28"/>
        </w:rPr>
        <w:t>Место и порядок поставки товара</w:t>
      </w:r>
      <w:r w:rsidR="0042195C" w:rsidRPr="0042195C">
        <w:rPr>
          <w:sz w:val="28"/>
          <w:szCs w:val="28"/>
        </w:rPr>
        <w:t>: 115035, г. Москва, Софийская наб., д. 34, стр.1 на условиях, указанных в настоящем техническом задании. Порядок поставки разово.</w:t>
      </w:r>
    </w:p>
    <w:p w14:paraId="7C22BCAB" w14:textId="3C5D6507" w:rsidR="00F31D87" w:rsidRPr="0042195C" w:rsidRDefault="0042195C" w:rsidP="0042195C">
      <w:pPr>
        <w:spacing w:line="360" w:lineRule="auto"/>
        <w:ind w:left="-567" w:firstLine="567"/>
        <w:jc w:val="both"/>
        <w:rPr>
          <w:sz w:val="28"/>
          <w:szCs w:val="28"/>
        </w:rPr>
      </w:pPr>
      <w:r w:rsidRPr="0042195C">
        <w:rPr>
          <w:sz w:val="28"/>
          <w:szCs w:val="28"/>
        </w:rPr>
        <w:t xml:space="preserve">  3. </w:t>
      </w:r>
      <w:r w:rsidRPr="0042195C">
        <w:rPr>
          <w:b/>
          <w:sz w:val="28"/>
          <w:szCs w:val="28"/>
        </w:rPr>
        <w:t>Срок поставки товара</w:t>
      </w:r>
      <w:r w:rsidRPr="0042195C">
        <w:rPr>
          <w:sz w:val="28"/>
          <w:szCs w:val="28"/>
        </w:rPr>
        <w:t xml:space="preserve">: </w:t>
      </w:r>
      <w:r w:rsidRPr="0042195C">
        <w:rPr>
          <w:b/>
          <w:sz w:val="28"/>
          <w:szCs w:val="28"/>
          <w:u w:val="single"/>
        </w:rPr>
        <w:t xml:space="preserve">с даты подписания </w:t>
      </w:r>
      <w:r w:rsidR="001A2AD7" w:rsidRPr="0042195C">
        <w:rPr>
          <w:b/>
          <w:sz w:val="28"/>
          <w:szCs w:val="28"/>
          <w:u w:val="single"/>
        </w:rPr>
        <w:t>Контракта</w:t>
      </w:r>
      <w:r w:rsidRPr="0042195C">
        <w:rPr>
          <w:b/>
          <w:sz w:val="28"/>
          <w:szCs w:val="28"/>
          <w:u w:val="single"/>
        </w:rPr>
        <w:t xml:space="preserve"> сторонами, в течении 10 рабочих дней.</w:t>
      </w:r>
      <w:r w:rsidRPr="0042195C">
        <w:rPr>
          <w:sz w:val="28"/>
          <w:szCs w:val="28"/>
        </w:rPr>
        <w:t xml:space="preserve"> По согласованию сторон Поставщик имеет право произвести досрочную поставку товара в пределах установленных сроков. Частичная поставка товара не допускается.</w:t>
      </w:r>
    </w:p>
    <w:p w14:paraId="5BACD518" w14:textId="77777777" w:rsidR="00F31D87" w:rsidRPr="0042195C" w:rsidRDefault="0042195C" w:rsidP="0042195C">
      <w:pPr>
        <w:spacing w:line="360" w:lineRule="auto"/>
        <w:ind w:left="-567" w:firstLine="567"/>
        <w:jc w:val="both"/>
        <w:rPr>
          <w:b/>
          <w:bCs/>
          <w:sz w:val="28"/>
          <w:szCs w:val="28"/>
        </w:rPr>
      </w:pPr>
      <w:r w:rsidRPr="0042195C">
        <w:rPr>
          <w:sz w:val="28"/>
          <w:szCs w:val="28"/>
        </w:rPr>
        <w:t xml:space="preserve">  4. Требования к доставке товара: поставщик своими силами и за свой счет обеспечивает доставку товара до места поставки. Товар доставляется в рабочие </w:t>
      </w:r>
      <w:r w:rsidRPr="0042195C">
        <w:rPr>
          <w:b/>
          <w:bCs/>
          <w:sz w:val="28"/>
          <w:szCs w:val="28"/>
        </w:rPr>
        <w:t>дни с понедельника по пятницу с 09</w:t>
      </w:r>
      <w:r w:rsidRPr="0042195C">
        <w:rPr>
          <w:b/>
          <w:bCs/>
          <w:sz w:val="28"/>
          <w:szCs w:val="28"/>
          <w:vertAlign w:val="superscript"/>
        </w:rPr>
        <w:t>00</w:t>
      </w:r>
      <w:r w:rsidRPr="0042195C">
        <w:rPr>
          <w:b/>
          <w:bCs/>
          <w:sz w:val="28"/>
          <w:szCs w:val="28"/>
        </w:rPr>
        <w:t xml:space="preserve"> до 13</w:t>
      </w:r>
      <w:r w:rsidRPr="0042195C">
        <w:rPr>
          <w:b/>
          <w:bCs/>
          <w:sz w:val="28"/>
          <w:szCs w:val="28"/>
          <w:vertAlign w:val="superscript"/>
        </w:rPr>
        <w:t>00</w:t>
      </w:r>
      <w:r w:rsidRPr="0042195C">
        <w:rPr>
          <w:b/>
          <w:bCs/>
          <w:sz w:val="28"/>
          <w:szCs w:val="28"/>
        </w:rPr>
        <w:t>; с 14</w:t>
      </w:r>
      <w:r w:rsidRPr="0042195C">
        <w:rPr>
          <w:b/>
          <w:bCs/>
          <w:sz w:val="28"/>
          <w:szCs w:val="28"/>
          <w:vertAlign w:val="superscript"/>
        </w:rPr>
        <w:t>00</w:t>
      </w:r>
      <w:r w:rsidRPr="0042195C">
        <w:rPr>
          <w:b/>
          <w:bCs/>
          <w:sz w:val="28"/>
          <w:szCs w:val="28"/>
        </w:rPr>
        <w:t xml:space="preserve"> до 18</w:t>
      </w:r>
      <w:r w:rsidRPr="0042195C">
        <w:rPr>
          <w:b/>
          <w:bCs/>
          <w:sz w:val="28"/>
          <w:szCs w:val="28"/>
          <w:vertAlign w:val="superscript"/>
        </w:rPr>
        <w:t>00</w:t>
      </w:r>
      <w:r w:rsidRPr="0042195C">
        <w:rPr>
          <w:b/>
          <w:bCs/>
          <w:sz w:val="28"/>
          <w:szCs w:val="28"/>
        </w:rPr>
        <w:t>.</w:t>
      </w:r>
    </w:p>
    <w:p w14:paraId="1077E5FE" w14:textId="77777777" w:rsidR="00F31D87" w:rsidRPr="0042195C" w:rsidRDefault="0042195C" w:rsidP="0042195C">
      <w:pPr>
        <w:spacing w:line="360" w:lineRule="auto"/>
        <w:ind w:left="-567" w:firstLine="567"/>
        <w:jc w:val="both"/>
        <w:rPr>
          <w:sz w:val="28"/>
          <w:szCs w:val="28"/>
        </w:rPr>
      </w:pPr>
      <w:r w:rsidRPr="0042195C">
        <w:rPr>
          <w:sz w:val="28"/>
          <w:szCs w:val="28"/>
        </w:rPr>
        <w:t xml:space="preserve">  5. </w:t>
      </w:r>
      <w:r w:rsidRPr="0042195C">
        <w:rPr>
          <w:b/>
          <w:sz w:val="28"/>
          <w:szCs w:val="28"/>
        </w:rPr>
        <w:t>Общие требования к поставляемому товару:</w:t>
      </w:r>
      <w:r w:rsidRPr="0042195C">
        <w:rPr>
          <w:sz w:val="28"/>
          <w:szCs w:val="28"/>
        </w:rPr>
        <w:t xml:space="preserve"> </w:t>
      </w:r>
    </w:p>
    <w:p w14:paraId="62BF06CE" w14:textId="77777777" w:rsidR="00F31D87" w:rsidRPr="0042195C" w:rsidRDefault="0042195C" w:rsidP="0042195C">
      <w:pPr>
        <w:pStyle w:val="a9"/>
        <w:spacing w:line="360" w:lineRule="auto"/>
        <w:ind w:left="-567" w:firstLine="567"/>
        <w:jc w:val="both"/>
        <w:rPr>
          <w:rFonts w:ascii="Times New Roman" w:hAnsi="Times New Roman"/>
          <w:spacing w:val="-21"/>
          <w:sz w:val="28"/>
          <w:szCs w:val="28"/>
        </w:rPr>
      </w:pPr>
      <w:r w:rsidRPr="0042195C">
        <w:rPr>
          <w:rFonts w:ascii="Times New Roman" w:hAnsi="Times New Roman"/>
          <w:sz w:val="28"/>
          <w:szCs w:val="28"/>
        </w:rPr>
        <w:t>5.1. Качество поставляемого товара должно соответствовать требованиям ГОСТов или ОСТов, ТУ, ТР ТС, указанным в техническом описании.</w:t>
      </w:r>
    </w:p>
    <w:p w14:paraId="5574FC41" w14:textId="77777777" w:rsidR="00F31D87" w:rsidRPr="0042195C" w:rsidRDefault="0042195C" w:rsidP="0042195C">
      <w:pPr>
        <w:pStyle w:val="a9"/>
        <w:spacing w:line="36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42195C">
        <w:rPr>
          <w:rFonts w:ascii="Times New Roman" w:hAnsi="Times New Roman"/>
          <w:sz w:val="28"/>
          <w:szCs w:val="28"/>
        </w:rPr>
        <w:lastRenderedPageBreak/>
        <w:t xml:space="preserve">5.2. Товар, подлежащий </w:t>
      </w:r>
      <w:bookmarkStart w:id="0" w:name="_Hlk234224163"/>
      <w:r w:rsidRPr="0042195C">
        <w:rPr>
          <w:rFonts w:ascii="Times New Roman" w:hAnsi="Times New Roman"/>
          <w:sz w:val="28"/>
          <w:szCs w:val="28"/>
        </w:rPr>
        <w:t xml:space="preserve">обязательной декларации о соответствии на основании технического регламента Таможенного союза ТР ТС 025/2012 «О безопасности мебельной продукции», должен иметь декларацию о соответствии, сертификаты (при наличии) и другие документы, подтверждающие качество данного вида товара, оформленные в соответствии с законодательством РФ. </w:t>
      </w:r>
      <w:bookmarkEnd w:id="0"/>
      <w:r w:rsidRPr="0042195C">
        <w:rPr>
          <w:rFonts w:ascii="Times New Roman" w:hAnsi="Times New Roman"/>
          <w:sz w:val="28"/>
          <w:szCs w:val="28"/>
        </w:rPr>
        <w:t xml:space="preserve">Заверенные копии данных документов предоставляются вместе с товаром. </w:t>
      </w:r>
    </w:p>
    <w:p w14:paraId="03FE2747" w14:textId="2C4CAA9A" w:rsidR="00F31D87" w:rsidRPr="0042195C" w:rsidRDefault="0042195C" w:rsidP="0042195C">
      <w:pPr>
        <w:pStyle w:val="a9"/>
        <w:spacing w:line="360" w:lineRule="auto"/>
        <w:ind w:left="-567" w:firstLine="567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42195C">
        <w:rPr>
          <w:rFonts w:ascii="Times New Roman" w:hAnsi="Times New Roman"/>
          <w:sz w:val="28"/>
          <w:szCs w:val="28"/>
        </w:rPr>
        <w:t xml:space="preserve">5.3. Поставляемый товар должен быть новым и </w:t>
      </w:r>
      <w:r w:rsidRPr="0042195C">
        <w:rPr>
          <w:rFonts w:ascii="Times New Roman" w:hAnsi="Times New Roman"/>
          <w:spacing w:val="-1"/>
          <w:sz w:val="28"/>
          <w:szCs w:val="28"/>
        </w:rPr>
        <w:t>ранее не использованным,</w:t>
      </w:r>
      <w:r w:rsidRPr="0042195C">
        <w:rPr>
          <w:rFonts w:ascii="Times New Roman" w:hAnsi="Times New Roman"/>
          <w:sz w:val="28"/>
          <w:szCs w:val="28"/>
          <w:lang w:eastAsia="ru-RU"/>
        </w:rPr>
        <w:t xml:space="preserve"> не должен находиться в залоге, под арестом или под иным обременением.</w:t>
      </w:r>
      <w:r w:rsidRPr="0042195C">
        <w:rPr>
          <w:rFonts w:ascii="Times New Roman" w:hAnsi="Times New Roman"/>
          <w:spacing w:val="-1"/>
          <w:sz w:val="28"/>
          <w:szCs w:val="28"/>
        </w:rPr>
        <w:t xml:space="preserve"> Товар должен быть безопасным и разрешенным для применения на территории РФ. </w:t>
      </w:r>
    </w:p>
    <w:p w14:paraId="48358437" w14:textId="77777777" w:rsidR="00F31D87" w:rsidRPr="0042195C" w:rsidRDefault="0042195C" w:rsidP="0042195C">
      <w:pPr>
        <w:tabs>
          <w:tab w:val="left" w:pos="709"/>
        </w:tabs>
        <w:spacing w:line="360" w:lineRule="auto"/>
        <w:ind w:left="-567" w:hanging="851"/>
        <w:jc w:val="both"/>
        <w:rPr>
          <w:sz w:val="28"/>
          <w:szCs w:val="28"/>
        </w:rPr>
      </w:pPr>
      <w:r w:rsidRPr="0042195C">
        <w:rPr>
          <w:b/>
          <w:sz w:val="28"/>
          <w:szCs w:val="28"/>
        </w:rPr>
        <w:tab/>
        <w:t xml:space="preserve">          </w:t>
      </w:r>
      <w:r w:rsidRPr="0042195C">
        <w:rPr>
          <w:sz w:val="28"/>
          <w:szCs w:val="28"/>
        </w:rPr>
        <w:t xml:space="preserve">5.4. Гарантийный срок качества товара должен быть не менее срока установленного </w:t>
      </w:r>
      <w:r w:rsidRPr="0042195C">
        <w:rPr>
          <w:spacing w:val="-1"/>
          <w:sz w:val="28"/>
          <w:szCs w:val="28"/>
        </w:rPr>
        <w:t>изготовителем товара или поставщиком товара в предоставляемом поставщиком гарантийном сертификате в соответствии с законодательством РФ.</w:t>
      </w:r>
      <w:r w:rsidRPr="0042195C">
        <w:rPr>
          <w:sz w:val="28"/>
          <w:szCs w:val="28"/>
        </w:rPr>
        <w:t xml:space="preserve"> При возникновении гарантийного случая транспортировка товара для замены осуществляется поставщиком за свой счет. </w:t>
      </w:r>
    </w:p>
    <w:p w14:paraId="481E1F60" w14:textId="529040F5" w:rsidR="00F31D87" w:rsidRPr="0042195C" w:rsidRDefault="0042195C" w:rsidP="0042195C">
      <w:pPr>
        <w:pStyle w:val="a9"/>
        <w:spacing w:line="360" w:lineRule="auto"/>
        <w:ind w:left="-567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5.5.</w:t>
      </w:r>
      <w:r w:rsidRPr="0042195C">
        <w:rPr>
          <w:rFonts w:ascii="Times New Roman" w:hAnsi="Times New Roman"/>
          <w:sz w:val="28"/>
          <w:szCs w:val="28"/>
          <w:lang w:eastAsia="ru-RU"/>
        </w:rPr>
        <w:tab/>
        <w:t>Если в течение гарантийного срока (срока годности) будет выявлено, что поставленный товар не соответствуют заявленным требованиям технических характеристик, указанных в техническом задании, поставщик обязан устранить выявленные замечания или заменить некачественный товар на новый, без дополнительных затрат со стороны заказчика. Устранение нарушений должно быть завершено в срок, не превышающий 15 (пятнадцать) календарных дней, с момента письменного уведомления заказчиком в адрес Поставщика.</w:t>
      </w:r>
    </w:p>
    <w:p w14:paraId="46A68735" w14:textId="3B60851D" w:rsidR="00F31D87" w:rsidRPr="0042195C" w:rsidRDefault="0042195C" w:rsidP="0042195C">
      <w:pPr>
        <w:spacing w:line="360" w:lineRule="auto"/>
        <w:ind w:left="-567" w:firstLine="567"/>
        <w:jc w:val="both"/>
        <w:rPr>
          <w:sz w:val="28"/>
          <w:szCs w:val="28"/>
        </w:rPr>
      </w:pPr>
      <w:r w:rsidRPr="0042195C">
        <w:rPr>
          <w:sz w:val="28"/>
          <w:szCs w:val="28"/>
        </w:rPr>
        <w:t xml:space="preserve">  5.</w:t>
      </w:r>
      <w:r>
        <w:rPr>
          <w:sz w:val="28"/>
          <w:szCs w:val="28"/>
        </w:rPr>
        <w:t>6</w:t>
      </w:r>
      <w:r w:rsidRPr="0042195C">
        <w:rPr>
          <w:sz w:val="28"/>
          <w:szCs w:val="28"/>
        </w:rPr>
        <w:t xml:space="preserve">. </w:t>
      </w:r>
      <w:bookmarkStart w:id="1" w:name="_Hlk234480901"/>
      <w:r w:rsidRPr="0042195C">
        <w:rPr>
          <w:sz w:val="28"/>
          <w:szCs w:val="28"/>
        </w:rPr>
        <w:t>Приемка товара производится в течение 5 (пят</w:t>
      </w:r>
      <w:r w:rsidR="0062385D">
        <w:rPr>
          <w:sz w:val="28"/>
          <w:szCs w:val="28"/>
        </w:rPr>
        <w:t>ь</w:t>
      </w:r>
      <w:r w:rsidRPr="0042195C">
        <w:rPr>
          <w:sz w:val="28"/>
          <w:szCs w:val="28"/>
        </w:rPr>
        <w:t xml:space="preserve">) рабочих дней после передачи товара ГОСУДАРСТВЕННОМУ ЗАКАЗЧИКУ или его законным представителям. Подписание товарной накладной/УПД свидетельствует о приемке товара по ассортименту, количеству, качеству и комплектности. </w:t>
      </w:r>
    </w:p>
    <w:bookmarkEnd w:id="1"/>
    <w:p w14:paraId="7D9DD437" w14:textId="51FD62CE" w:rsidR="00F31D87" w:rsidRPr="0042195C" w:rsidRDefault="0042195C" w:rsidP="0042195C">
      <w:pPr>
        <w:spacing w:line="360" w:lineRule="auto"/>
        <w:ind w:left="-567" w:firstLine="567"/>
        <w:jc w:val="both"/>
        <w:rPr>
          <w:sz w:val="28"/>
          <w:szCs w:val="28"/>
        </w:rPr>
      </w:pPr>
      <w:r w:rsidRPr="0042195C">
        <w:rPr>
          <w:sz w:val="28"/>
          <w:szCs w:val="28"/>
        </w:rPr>
        <w:t xml:space="preserve">  5.</w:t>
      </w:r>
      <w:r>
        <w:rPr>
          <w:sz w:val="28"/>
          <w:szCs w:val="28"/>
        </w:rPr>
        <w:t>7</w:t>
      </w:r>
      <w:r w:rsidRPr="0042195C">
        <w:rPr>
          <w:sz w:val="28"/>
          <w:szCs w:val="28"/>
        </w:rPr>
        <w:t>. Товар поставляется в упаковке, обеспечивающей сохранность товара при транспортировке, погрузо-разгрузочных работах и хранении. Упаковка товара возврату поставщику не подлежит.</w:t>
      </w:r>
    </w:p>
    <w:p w14:paraId="2AE34BA0" w14:textId="0514FA80" w:rsidR="00F31D87" w:rsidRPr="0042195C" w:rsidRDefault="0042195C" w:rsidP="0042195C">
      <w:pPr>
        <w:spacing w:line="360" w:lineRule="auto"/>
        <w:ind w:left="-567" w:hanging="142"/>
        <w:jc w:val="both"/>
        <w:rPr>
          <w:sz w:val="28"/>
          <w:szCs w:val="28"/>
        </w:rPr>
      </w:pPr>
      <w:r w:rsidRPr="0042195C">
        <w:rPr>
          <w:sz w:val="28"/>
          <w:szCs w:val="28"/>
        </w:rPr>
        <w:t xml:space="preserve">           5.</w:t>
      </w:r>
      <w:r>
        <w:rPr>
          <w:sz w:val="28"/>
          <w:szCs w:val="28"/>
        </w:rPr>
        <w:t>8</w:t>
      </w:r>
      <w:r w:rsidRPr="0042195C">
        <w:rPr>
          <w:sz w:val="28"/>
          <w:szCs w:val="28"/>
        </w:rPr>
        <w:t xml:space="preserve">. В общую цену Контракта включаются все расходы Поставщика, необходимые для осуществления им своих обязательств по Контракту в полном </w:t>
      </w:r>
      <w:r w:rsidRPr="0042195C">
        <w:rPr>
          <w:sz w:val="28"/>
          <w:szCs w:val="28"/>
        </w:rPr>
        <w:lastRenderedPageBreak/>
        <w:t>объеме и надлежащего качества, в том числе все подлежащие к уплате налоги, пошлины, сборы и другие обязательные платежи, расходы на упаковку, маркировку, страхование, сертификацию товара, транспортные расходы по доставке товара до места поставки, затраты по хранению товара на складе Поставщика, стоимость всех необходимых погрузочно-разгрузочных работ и иные расходы, связанные с поставкой товара.</w:t>
      </w:r>
    </w:p>
    <w:p w14:paraId="6CD90686" w14:textId="77777777" w:rsidR="00F31D87" w:rsidRPr="0042195C" w:rsidRDefault="00F31D87" w:rsidP="0042195C">
      <w:pPr>
        <w:spacing w:line="360" w:lineRule="auto"/>
        <w:ind w:left="-567" w:firstLine="567"/>
        <w:jc w:val="both"/>
        <w:rPr>
          <w:sz w:val="28"/>
          <w:szCs w:val="28"/>
        </w:rPr>
      </w:pPr>
    </w:p>
    <w:p w14:paraId="5CDC34DE" w14:textId="77777777" w:rsidR="00F31D87" w:rsidRDefault="00F31D87">
      <w:pPr>
        <w:jc w:val="both"/>
      </w:pPr>
    </w:p>
    <w:p w14:paraId="06E521F6" w14:textId="77777777" w:rsidR="00F31D87" w:rsidRDefault="00F31D87">
      <w:pPr>
        <w:jc w:val="both"/>
      </w:pPr>
    </w:p>
    <w:p w14:paraId="1F5490C4" w14:textId="77777777" w:rsidR="00F31D87" w:rsidRDefault="00F31D87">
      <w:pPr>
        <w:jc w:val="center"/>
      </w:pPr>
    </w:p>
    <w:tbl>
      <w:tblPr>
        <w:tblStyle w:val="a8"/>
        <w:tblW w:w="9742" w:type="dxa"/>
        <w:tblInd w:w="-533" w:type="dxa"/>
        <w:tblLayout w:type="fixed"/>
        <w:tblLook w:val="04A0" w:firstRow="1" w:lastRow="0" w:firstColumn="1" w:lastColumn="0" w:noHBand="0" w:noVBand="1"/>
      </w:tblPr>
      <w:tblGrid>
        <w:gridCol w:w="670"/>
        <w:gridCol w:w="6804"/>
        <w:gridCol w:w="1134"/>
        <w:gridCol w:w="1134"/>
      </w:tblGrid>
      <w:tr w:rsidR="00F31D87" w:rsidRPr="0042195C" w14:paraId="7FB5A85C" w14:textId="77777777">
        <w:trPr>
          <w:trHeight w:val="322"/>
        </w:trPr>
        <w:tc>
          <w:tcPr>
            <w:tcW w:w="670" w:type="dxa"/>
            <w:vMerge w:val="restart"/>
          </w:tcPr>
          <w:p w14:paraId="0A42841A" w14:textId="77777777" w:rsidR="00F31D87" w:rsidRPr="0042195C" w:rsidRDefault="0042195C">
            <w:pPr>
              <w:ind w:firstLine="0"/>
              <w:jc w:val="center"/>
              <w:rPr>
                <w:sz w:val="28"/>
                <w:szCs w:val="28"/>
              </w:rPr>
            </w:pPr>
            <w:r w:rsidRPr="0042195C">
              <w:rPr>
                <w:sz w:val="28"/>
                <w:szCs w:val="28"/>
              </w:rPr>
              <w:t>№</w:t>
            </w:r>
          </w:p>
          <w:p w14:paraId="34D28534" w14:textId="77777777" w:rsidR="00F31D87" w:rsidRPr="0042195C" w:rsidRDefault="0042195C">
            <w:pPr>
              <w:ind w:firstLine="0"/>
              <w:jc w:val="center"/>
              <w:rPr>
                <w:sz w:val="28"/>
                <w:szCs w:val="28"/>
              </w:rPr>
            </w:pPr>
            <w:r w:rsidRPr="0042195C">
              <w:rPr>
                <w:sz w:val="28"/>
                <w:szCs w:val="28"/>
              </w:rPr>
              <w:t>п/п</w:t>
            </w:r>
          </w:p>
        </w:tc>
        <w:tc>
          <w:tcPr>
            <w:tcW w:w="6804" w:type="dxa"/>
            <w:vMerge w:val="restart"/>
          </w:tcPr>
          <w:p w14:paraId="0B4CF8BB" w14:textId="77777777" w:rsidR="00F31D87" w:rsidRPr="0042195C" w:rsidRDefault="0042195C">
            <w:pPr>
              <w:ind w:firstLine="0"/>
              <w:jc w:val="center"/>
              <w:rPr>
                <w:sz w:val="28"/>
                <w:szCs w:val="28"/>
              </w:rPr>
            </w:pPr>
            <w:r w:rsidRPr="0042195C">
              <w:rPr>
                <w:sz w:val="28"/>
                <w:szCs w:val="28"/>
              </w:rPr>
              <w:t>Перечень поставляемых товаров</w:t>
            </w:r>
          </w:p>
        </w:tc>
        <w:tc>
          <w:tcPr>
            <w:tcW w:w="1134" w:type="dxa"/>
            <w:vMerge w:val="restart"/>
          </w:tcPr>
          <w:p w14:paraId="22EED36F" w14:textId="77777777" w:rsidR="00F31D87" w:rsidRPr="0042195C" w:rsidRDefault="0042195C">
            <w:pPr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42195C">
              <w:rPr>
                <w:sz w:val="28"/>
                <w:szCs w:val="28"/>
              </w:rPr>
              <w:t>Ед.изм</w:t>
            </w:r>
            <w:proofErr w:type="spellEnd"/>
            <w:r w:rsidRPr="0042195C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vMerge w:val="restart"/>
          </w:tcPr>
          <w:p w14:paraId="3F321753" w14:textId="77777777" w:rsidR="00F31D87" w:rsidRPr="0042195C" w:rsidRDefault="0042195C">
            <w:pPr>
              <w:ind w:firstLine="0"/>
              <w:jc w:val="center"/>
              <w:rPr>
                <w:sz w:val="28"/>
                <w:szCs w:val="28"/>
              </w:rPr>
            </w:pPr>
            <w:r w:rsidRPr="0042195C">
              <w:rPr>
                <w:sz w:val="28"/>
                <w:szCs w:val="28"/>
              </w:rPr>
              <w:t>Кол-во</w:t>
            </w:r>
          </w:p>
        </w:tc>
      </w:tr>
      <w:tr w:rsidR="00F31D87" w:rsidRPr="0042195C" w14:paraId="4BE0B909" w14:textId="77777777">
        <w:trPr>
          <w:trHeight w:val="322"/>
        </w:trPr>
        <w:tc>
          <w:tcPr>
            <w:tcW w:w="670" w:type="dxa"/>
            <w:vMerge/>
          </w:tcPr>
          <w:p w14:paraId="7708D01F" w14:textId="77777777" w:rsidR="00F31D87" w:rsidRPr="0042195C" w:rsidRDefault="00F31D87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6804" w:type="dxa"/>
            <w:vMerge/>
          </w:tcPr>
          <w:p w14:paraId="28253B76" w14:textId="77777777" w:rsidR="00F31D87" w:rsidRPr="0042195C" w:rsidRDefault="00F31D87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3766DDA2" w14:textId="77777777" w:rsidR="00F31D87" w:rsidRPr="0042195C" w:rsidRDefault="00F31D87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0051596F" w14:textId="77777777" w:rsidR="00F31D87" w:rsidRPr="0042195C" w:rsidRDefault="00F31D87">
            <w:pPr>
              <w:ind w:firstLine="0"/>
              <w:rPr>
                <w:sz w:val="28"/>
                <w:szCs w:val="28"/>
              </w:rPr>
            </w:pPr>
          </w:p>
        </w:tc>
      </w:tr>
      <w:tr w:rsidR="00F31D87" w:rsidRPr="0042195C" w14:paraId="25E7F8BA" w14:textId="77777777">
        <w:trPr>
          <w:trHeight w:val="1012"/>
        </w:trPr>
        <w:tc>
          <w:tcPr>
            <w:tcW w:w="670" w:type="dxa"/>
          </w:tcPr>
          <w:p w14:paraId="07277394" w14:textId="77777777" w:rsidR="00F31D87" w:rsidRPr="0042195C" w:rsidRDefault="0042195C">
            <w:pPr>
              <w:ind w:firstLine="0"/>
              <w:rPr>
                <w:sz w:val="28"/>
                <w:szCs w:val="28"/>
              </w:rPr>
            </w:pPr>
            <w:r w:rsidRPr="0042195C">
              <w:rPr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14:paraId="0F89A672" w14:textId="77777777" w:rsidR="00F31D87" w:rsidRPr="0042195C" w:rsidRDefault="0042195C">
            <w:pPr>
              <w:ind w:firstLine="0"/>
              <w:rPr>
                <w:sz w:val="28"/>
                <w:szCs w:val="28"/>
              </w:rPr>
            </w:pPr>
            <w:r w:rsidRPr="0042195C">
              <w:rPr>
                <w:bCs/>
                <w:sz w:val="28"/>
                <w:szCs w:val="28"/>
              </w:rPr>
              <w:t>Кресло мягкое «</w:t>
            </w:r>
            <w:proofErr w:type="spellStart"/>
            <w:r w:rsidRPr="0042195C">
              <w:rPr>
                <w:bCs/>
                <w:sz w:val="28"/>
                <w:szCs w:val="28"/>
              </w:rPr>
              <w:t>Боссо</w:t>
            </w:r>
            <w:proofErr w:type="spellEnd"/>
            <w:r w:rsidRPr="0042195C">
              <w:rPr>
                <w:bCs/>
                <w:sz w:val="28"/>
                <w:szCs w:val="28"/>
              </w:rPr>
              <w:t>» с деревянными накладками на подлокотниках.</w:t>
            </w:r>
          </w:p>
        </w:tc>
        <w:tc>
          <w:tcPr>
            <w:tcW w:w="1134" w:type="dxa"/>
          </w:tcPr>
          <w:p w14:paraId="2EC3274D" w14:textId="77777777" w:rsidR="00F31D87" w:rsidRPr="0042195C" w:rsidRDefault="00F31D87">
            <w:pPr>
              <w:ind w:firstLine="0"/>
              <w:jc w:val="center"/>
              <w:rPr>
                <w:sz w:val="28"/>
                <w:szCs w:val="28"/>
              </w:rPr>
            </w:pPr>
          </w:p>
          <w:p w14:paraId="0FC77E2E" w14:textId="77777777" w:rsidR="00F31D87" w:rsidRPr="0042195C" w:rsidRDefault="0042195C">
            <w:pPr>
              <w:ind w:firstLine="0"/>
              <w:jc w:val="center"/>
              <w:rPr>
                <w:sz w:val="28"/>
                <w:szCs w:val="28"/>
              </w:rPr>
            </w:pPr>
            <w:r w:rsidRPr="0042195C">
              <w:rPr>
                <w:sz w:val="28"/>
                <w:szCs w:val="28"/>
              </w:rPr>
              <w:t>шт.</w:t>
            </w:r>
          </w:p>
        </w:tc>
        <w:tc>
          <w:tcPr>
            <w:tcW w:w="1134" w:type="dxa"/>
          </w:tcPr>
          <w:p w14:paraId="73406FF1" w14:textId="77777777" w:rsidR="00F31D87" w:rsidRPr="0042195C" w:rsidRDefault="00F31D87">
            <w:pPr>
              <w:ind w:firstLine="0"/>
              <w:rPr>
                <w:sz w:val="28"/>
                <w:szCs w:val="28"/>
              </w:rPr>
            </w:pPr>
          </w:p>
          <w:p w14:paraId="0A136A76" w14:textId="77777777" w:rsidR="00F31D87" w:rsidRPr="0042195C" w:rsidRDefault="0042195C">
            <w:pPr>
              <w:ind w:firstLine="0"/>
              <w:jc w:val="center"/>
              <w:rPr>
                <w:sz w:val="28"/>
                <w:szCs w:val="28"/>
              </w:rPr>
            </w:pPr>
            <w:r w:rsidRPr="0042195C">
              <w:rPr>
                <w:sz w:val="28"/>
                <w:szCs w:val="28"/>
              </w:rPr>
              <w:t>2</w:t>
            </w:r>
          </w:p>
        </w:tc>
      </w:tr>
    </w:tbl>
    <w:p w14:paraId="4F3DB277" w14:textId="77777777" w:rsidR="00F31D87" w:rsidRPr="0042195C" w:rsidRDefault="00F31D87">
      <w:pPr>
        <w:jc w:val="both"/>
        <w:rPr>
          <w:sz w:val="28"/>
          <w:szCs w:val="28"/>
        </w:rPr>
      </w:pPr>
    </w:p>
    <w:p w14:paraId="0CF4503B" w14:textId="77777777" w:rsidR="00F31D87" w:rsidRDefault="0042195C">
      <w:pPr>
        <w:jc w:val="both"/>
      </w:pPr>
      <w:r>
        <w:tab/>
      </w:r>
    </w:p>
    <w:p w14:paraId="13B6A879" w14:textId="77777777" w:rsidR="00F31D87" w:rsidRDefault="00F31D87">
      <w:pPr>
        <w:ind w:firstLine="708"/>
        <w:jc w:val="both"/>
      </w:pPr>
    </w:p>
    <w:p w14:paraId="6169F6E8" w14:textId="68A90CDC" w:rsidR="00F31D87" w:rsidRPr="0042195C" w:rsidRDefault="0042195C">
      <w:pPr>
        <w:tabs>
          <w:tab w:val="right" w:pos="9355"/>
        </w:tabs>
        <w:rPr>
          <w:sz w:val="28"/>
          <w:szCs w:val="28"/>
        </w:rPr>
      </w:pPr>
      <w:r w:rsidRPr="0042195C">
        <w:rPr>
          <w:sz w:val="28"/>
          <w:szCs w:val="28"/>
        </w:rPr>
        <w:t>Подписант (</w:t>
      </w:r>
      <w:proofErr w:type="gramStart"/>
      <w:r w:rsidRPr="0042195C">
        <w:rPr>
          <w:sz w:val="28"/>
          <w:szCs w:val="28"/>
        </w:rPr>
        <w:t xml:space="preserve">должность)   </w:t>
      </w:r>
      <w:proofErr w:type="gramEnd"/>
      <w:r w:rsidRPr="0042195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</w:t>
      </w:r>
      <w:r w:rsidRPr="0042195C">
        <w:rPr>
          <w:sz w:val="28"/>
          <w:szCs w:val="28"/>
        </w:rPr>
        <w:t xml:space="preserve">   __________________/      </w:t>
      </w:r>
      <w:proofErr w:type="gramStart"/>
      <w:r w:rsidRPr="0042195C">
        <w:rPr>
          <w:sz w:val="28"/>
          <w:szCs w:val="28"/>
        </w:rPr>
        <w:t xml:space="preserve">   (ФИО)   </w:t>
      </w:r>
      <w:proofErr w:type="gramEnd"/>
      <w:r w:rsidRPr="0042195C">
        <w:rPr>
          <w:sz w:val="28"/>
          <w:szCs w:val="28"/>
        </w:rPr>
        <w:t xml:space="preserve">     /</w:t>
      </w:r>
    </w:p>
    <w:p w14:paraId="39321107" w14:textId="3D008DA8" w:rsidR="00F31D87" w:rsidRPr="0042195C" w:rsidRDefault="0042195C">
      <w:pPr>
        <w:jc w:val="center"/>
        <w:rPr>
          <w:sz w:val="28"/>
          <w:szCs w:val="28"/>
        </w:rPr>
      </w:pPr>
      <w:r w:rsidRPr="0042195C">
        <w:rPr>
          <w:sz w:val="28"/>
          <w:szCs w:val="28"/>
        </w:rPr>
        <w:t xml:space="preserve">                              подпись</w:t>
      </w:r>
    </w:p>
    <w:sectPr w:rsidR="00F31D87" w:rsidRPr="00421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C25"/>
    <w:rsid w:val="00042E7F"/>
    <w:rsid w:val="001A2AD7"/>
    <w:rsid w:val="001A7E03"/>
    <w:rsid w:val="001D7A26"/>
    <w:rsid w:val="0022555B"/>
    <w:rsid w:val="00246CA4"/>
    <w:rsid w:val="0025228F"/>
    <w:rsid w:val="002B7776"/>
    <w:rsid w:val="00301F85"/>
    <w:rsid w:val="003215F0"/>
    <w:rsid w:val="00362956"/>
    <w:rsid w:val="003678B6"/>
    <w:rsid w:val="003B0C47"/>
    <w:rsid w:val="0042195C"/>
    <w:rsid w:val="004C2322"/>
    <w:rsid w:val="00596479"/>
    <w:rsid w:val="00606AC0"/>
    <w:rsid w:val="0062385D"/>
    <w:rsid w:val="00646105"/>
    <w:rsid w:val="00665AE0"/>
    <w:rsid w:val="006F6144"/>
    <w:rsid w:val="00713FA9"/>
    <w:rsid w:val="007430A3"/>
    <w:rsid w:val="0076736B"/>
    <w:rsid w:val="00772B08"/>
    <w:rsid w:val="007B0874"/>
    <w:rsid w:val="007C2487"/>
    <w:rsid w:val="008647B3"/>
    <w:rsid w:val="00882FF5"/>
    <w:rsid w:val="0089506D"/>
    <w:rsid w:val="008B03C4"/>
    <w:rsid w:val="008C3035"/>
    <w:rsid w:val="00997020"/>
    <w:rsid w:val="009D0386"/>
    <w:rsid w:val="009D2040"/>
    <w:rsid w:val="009D613F"/>
    <w:rsid w:val="009E64DA"/>
    <w:rsid w:val="009F5F61"/>
    <w:rsid w:val="00A14C25"/>
    <w:rsid w:val="00A14CA9"/>
    <w:rsid w:val="00A2391F"/>
    <w:rsid w:val="00A27434"/>
    <w:rsid w:val="00A8277D"/>
    <w:rsid w:val="00AA1FF4"/>
    <w:rsid w:val="00AB163D"/>
    <w:rsid w:val="00B0287C"/>
    <w:rsid w:val="00B34D0C"/>
    <w:rsid w:val="00BC6BC1"/>
    <w:rsid w:val="00BF7FC8"/>
    <w:rsid w:val="00C043A3"/>
    <w:rsid w:val="00C518DF"/>
    <w:rsid w:val="00C67904"/>
    <w:rsid w:val="00CB376C"/>
    <w:rsid w:val="00CE333D"/>
    <w:rsid w:val="00CF02D8"/>
    <w:rsid w:val="00DF0AFE"/>
    <w:rsid w:val="00E414E3"/>
    <w:rsid w:val="00E64959"/>
    <w:rsid w:val="00F31D87"/>
    <w:rsid w:val="00F359D4"/>
    <w:rsid w:val="00F42747"/>
    <w:rsid w:val="00F462DE"/>
    <w:rsid w:val="00F54242"/>
    <w:rsid w:val="00F6698B"/>
    <w:rsid w:val="00FB7F75"/>
    <w:rsid w:val="3DCB3D65"/>
    <w:rsid w:val="5939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02410"/>
  <w15:docId w15:val="{B443870B-EC2F-4901-9211-6AA3A0AC5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link w:val="20"/>
    <w:uiPriority w:val="99"/>
    <w:semiHidden/>
    <w:unhideWhenUsed/>
    <w:pPr>
      <w:spacing w:after="120" w:line="480" w:lineRule="auto"/>
      <w:ind w:left="283"/>
    </w:pPr>
  </w:style>
  <w:style w:type="table" w:styleId="a8">
    <w:name w:val="Table Grid"/>
    <w:basedOn w:val="a1"/>
    <w:uiPriority w:val="59"/>
    <w:pPr>
      <w:ind w:firstLine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99"/>
    <w:qFormat/>
    <w:pPr>
      <w:suppressAutoHyphens/>
    </w:pPr>
    <w:rPr>
      <w:rFonts w:ascii="Calibri" w:eastAsia="Times New Roman" w:hAnsi="Calibri" w:cs="Times New Roman"/>
      <w:kern w:val="2"/>
      <w:sz w:val="22"/>
      <w:szCs w:val="22"/>
      <w:lang w:eastAsia="ar-SA"/>
    </w:rPr>
  </w:style>
  <w:style w:type="paragraph" w:customStyle="1" w:styleId="3">
    <w:name w:val="Стиль3 Знак Знак"/>
    <w:basedOn w:val="2"/>
    <w:pPr>
      <w:widowControl w:val="0"/>
      <w:tabs>
        <w:tab w:val="left" w:pos="360"/>
      </w:tabs>
      <w:spacing w:after="0" w:line="240" w:lineRule="auto"/>
      <w:jc w:val="both"/>
    </w:pPr>
    <w:rPr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5">
    <w:name w:val="Верхний колонтитул Знак"/>
    <w:basedOn w:val="a0"/>
    <w:link w:val="a4"/>
    <w:uiPriority w:val="9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7">
    <w:name w:val="Нижний колонтитул Знак"/>
    <w:basedOn w:val="a0"/>
    <w:link w:val="a6"/>
    <w:uiPriority w:val="9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1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divano.ru/catalog/mebel-dlya-ofisa/filter/color-chernyy/" TargetMode="External"/><Relationship Id="rId4" Type="http://schemas.openxmlformats.org/officeDocument/2006/relationships/hyperlink" Target="https://www.divano.ru/catalog/mebel-dlya-ofis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Сучкин</dc:creator>
  <cp:lastModifiedBy>Сазонова Надежда Игоревна</cp:lastModifiedBy>
  <cp:revision>11</cp:revision>
  <dcterms:created xsi:type="dcterms:W3CDTF">2026-07-02T13:10:00Z</dcterms:created>
  <dcterms:modified xsi:type="dcterms:W3CDTF">2026-07-09T06:17:00Z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713838EDB1FC4AC1BA20ABF5B6A32D8E_13</vt:lpwstr>
  </property>
  <property fmtid="{D5CDD505-2E9C-101B-9397-08002B2CF9AE}" pid="4" name="KSOTemplateDocerSaveRecord">
    <vt:lpwstr>eyJoZGlkIjoiM2M3ODlkZDM4OTJkYjkwODdhMzEwZGViNDM3ZTNiY2EifQ==</vt:lpwstr>
  </property>
</Properties>
</file>