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8E7424" w:rsidRDefault="00517454" w:rsidP="00982896">
      <w:pPr>
        <w:ind w:right="-1" w:firstLine="567"/>
        <w:jc w:val="center"/>
        <w:rPr>
          <w:color w:val="000000"/>
          <w:sz w:val="25"/>
          <w:szCs w:val="25"/>
        </w:rPr>
      </w:pPr>
      <w:r w:rsidRPr="001D03E3">
        <w:rPr>
          <w:color w:val="000000"/>
          <w:sz w:val="25"/>
          <w:szCs w:val="25"/>
        </w:rPr>
        <w:t xml:space="preserve">ГОСУДАРСТВЕННЫЙ КОНТРАКТ </w:t>
      </w:r>
    </w:p>
    <w:p w:rsidR="00507E94" w:rsidRPr="001D03E3" w:rsidRDefault="00517454" w:rsidP="00982896">
      <w:pPr>
        <w:ind w:right="-1" w:firstLine="567"/>
        <w:jc w:val="center"/>
        <w:rPr>
          <w:color w:val="000000"/>
          <w:sz w:val="25"/>
          <w:szCs w:val="25"/>
          <w:lang w:eastAsia="ru-RU"/>
        </w:rPr>
      </w:pPr>
      <w:r w:rsidRPr="001D03E3">
        <w:rPr>
          <w:color w:val="000000"/>
          <w:sz w:val="25"/>
          <w:szCs w:val="25"/>
        </w:rPr>
        <w:t xml:space="preserve">№ </w:t>
      </w:r>
      <w:r w:rsidR="00B5540D" w:rsidRPr="00B5540D">
        <w:rPr>
          <w:sz w:val="25"/>
          <w:szCs w:val="25"/>
        </w:rPr>
        <w:t>2626320200002000000000033</w:t>
      </w:r>
      <w:r w:rsidR="00B0303F">
        <w:rPr>
          <w:sz w:val="26"/>
          <w:szCs w:val="26"/>
        </w:rPr>
        <w:t>/</w:t>
      </w:r>
    </w:p>
    <w:p w:rsidR="00517454" w:rsidRPr="001D03E3" w:rsidRDefault="00517454" w:rsidP="00982896">
      <w:pPr>
        <w:ind w:right="-1" w:firstLine="567"/>
        <w:jc w:val="center"/>
        <w:rPr>
          <w:color w:val="000000"/>
          <w:sz w:val="25"/>
          <w:szCs w:val="25"/>
        </w:rPr>
      </w:pPr>
      <w:r w:rsidRPr="001D03E3">
        <w:rPr>
          <w:color w:val="000000"/>
          <w:sz w:val="25"/>
          <w:szCs w:val="25"/>
        </w:rPr>
        <w:t>на поставку товара для государственных нужд</w:t>
      </w:r>
    </w:p>
    <w:p w:rsidR="004E7499" w:rsidRDefault="00517454" w:rsidP="00982896">
      <w:pPr>
        <w:shd w:val="clear" w:color="auto" w:fill="FAFAFA"/>
        <w:spacing w:after="122"/>
        <w:ind w:firstLine="567"/>
        <w:jc w:val="center"/>
        <w:textAlignment w:val="center"/>
        <w:rPr>
          <w:bCs/>
          <w:color w:val="000000"/>
          <w:sz w:val="25"/>
          <w:szCs w:val="25"/>
          <w:shd w:val="clear" w:color="auto" w:fill="E0E0E0"/>
        </w:rPr>
      </w:pPr>
      <w:r w:rsidRPr="001D03E3">
        <w:rPr>
          <w:color w:val="000000"/>
          <w:sz w:val="25"/>
          <w:szCs w:val="25"/>
        </w:rPr>
        <w:t xml:space="preserve">ИКЗ </w:t>
      </w:r>
      <w:r w:rsidR="004E7499" w:rsidRPr="001D03E3">
        <w:rPr>
          <w:bCs/>
          <w:color w:val="000000"/>
          <w:sz w:val="25"/>
          <w:szCs w:val="25"/>
          <w:shd w:val="clear" w:color="auto" w:fill="E0E0E0"/>
        </w:rPr>
        <w:t>2</w:t>
      </w:r>
      <w:r w:rsidR="001330B5">
        <w:rPr>
          <w:bCs/>
          <w:color w:val="000000"/>
          <w:sz w:val="25"/>
          <w:szCs w:val="25"/>
          <w:shd w:val="clear" w:color="auto" w:fill="E0E0E0"/>
        </w:rPr>
        <w:t>6</w:t>
      </w:r>
      <w:r w:rsidR="004E7499" w:rsidRPr="001D03E3">
        <w:rPr>
          <w:bCs/>
          <w:color w:val="000000"/>
          <w:sz w:val="25"/>
          <w:szCs w:val="25"/>
          <w:shd w:val="clear" w:color="auto" w:fill="E0E0E0"/>
        </w:rPr>
        <w:t xml:space="preserve"> 1 3329017290 332901001 000</w:t>
      </w:r>
      <w:r w:rsidR="008E7424">
        <w:rPr>
          <w:bCs/>
          <w:color w:val="000000"/>
          <w:sz w:val="25"/>
          <w:szCs w:val="25"/>
          <w:shd w:val="clear" w:color="auto" w:fill="E0E0E0"/>
        </w:rPr>
        <w:t>9</w:t>
      </w:r>
      <w:r w:rsidR="004E7499" w:rsidRPr="001D03E3">
        <w:rPr>
          <w:bCs/>
          <w:color w:val="000000"/>
          <w:sz w:val="25"/>
          <w:szCs w:val="25"/>
          <w:shd w:val="clear" w:color="auto" w:fill="E0E0E0"/>
        </w:rPr>
        <w:t xml:space="preserve"> </w:t>
      </w:r>
      <w:r w:rsidR="00CB64AD">
        <w:rPr>
          <w:bCs/>
          <w:color w:val="000000"/>
          <w:sz w:val="25"/>
          <w:szCs w:val="25"/>
          <w:shd w:val="clear" w:color="auto" w:fill="E0E0E0"/>
        </w:rPr>
        <w:t>000</w:t>
      </w:r>
      <w:r w:rsidR="004E7499" w:rsidRPr="001D03E3">
        <w:rPr>
          <w:bCs/>
          <w:color w:val="000000"/>
          <w:sz w:val="25"/>
          <w:szCs w:val="25"/>
          <w:shd w:val="clear" w:color="auto" w:fill="E0E0E0"/>
        </w:rPr>
        <w:t xml:space="preserve"> </w:t>
      </w:r>
      <w:r w:rsidR="00102946" w:rsidRPr="001D03E3">
        <w:rPr>
          <w:bCs/>
          <w:color w:val="000000"/>
          <w:sz w:val="25"/>
          <w:szCs w:val="25"/>
          <w:shd w:val="clear" w:color="auto" w:fill="E0E0E0"/>
        </w:rPr>
        <w:t>0</w:t>
      </w:r>
      <w:r w:rsidR="00982896">
        <w:rPr>
          <w:bCs/>
          <w:color w:val="000000"/>
          <w:sz w:val="25"/>
          <w:szCs w:val="25"/>
          <w:shd w:val="clear" w:color="auto" w:fill="E0E0E0"/>
        </w:rPr>
        <w:t>1</w:t>
      </w:r>
      <w:r w:rsidR="00CB64AD">
        <w:rPr>
          <w:bCs/>
          <w:color w:val="000000"/>
          <w:sz w:val="25"/>
          <w:szCs w:val="25"/>
          <w:shd w:val="clear" w:color="auto" w:fill="E0E0E0"/>
        </w:rPr>
        <w:t>47</w:t>
      </w:r>
      <w:r w:rsidR="004E7499" w:rsidRPr="001D03E3">
        <w:rPr>
          <w:bCs/>
          <w:color w:val="000000"/>
          <w:sz w:val="25"/>
          <w:szCs w:val="25"/>
          <w:shd w:val="clear" w:color="auto" w:fill="E0E0E0"/>
        </w:rPr>
        <w:t xml:space="preserve"> 2</w:t>
      </w:r>
      <w:r w:rsidR="00102946" w:rsidRPr="001D03E3">
        <w:rPr>
          <w:bCs/>
          <w:color w:val="000000"/>
          <w:sz w:val="25"/>
          <w:szCs w:val="25"/>
          <w:shd w:val="clear" w:color="auto" w:fill="E0E0E0"/>
        </w:rPr>
        <w:t>23</w:t>
      </w:r>
    </w:p>
    <w:p w:rsidR="00C35F03" w:rsidRPr="001D03E3" w:rsidRDefault="00C35F03" w:rsidP="00982896">
      <w:pPr>
        <w:pBdr>
          <w:top w:val="none" w:sz="0" w:space="0" w:color="000000"/>
          <w:left w:val="none" w:sz="0" w:space="0" w:color="000000"/>
          <w:bottom w:val="none" w:sz="0" w:space="0" w:color="000000"/>
          <w:right w:val="none" w:sz="0" w:space="0" w:color="000000"/>
        </w:pBdr>
        <w:shd w:val="clear" w:color="auto" w:fill="FFFFFF"/>
        <w:ind w:firstLine="567"/>
        <w:jc w:val="center"/>
        <w:rPr>
          <w:bCs/>
          <w:color w:val="000000"/>
          <w:sz w:val="25"/>
          <w:szCs w:val="25"/>
        </w:rPr>
      </w:pPr>
    </w:p>
    <w:p w:rsidR="00517454" w:rsidRPr="001D03E3" w:rsidRDefault="00517454" w:rsidP="00982896">
      <w:pPr>
        <w:ind w:right="-1" w:firstLine="567"/>
        <w:rPr>
          <w:color w:val="000000"/>
          <w:sz w:val="25"/>
          <w:szCs w:val="25"/>
        </w:rPr>
      </w:pPr>
      <w:r w:rsidRPr="001D03E3">
        <w:rPr>
          <w:bCs/>
          <w:color w:val="000000"/>
          <w:sz w:val="25"/>
          <w:szCs w:val="25"/>
        </w:rPr>
        <w:t>г. Влади</w:t>
      </w:r>
      <w:r w:rsidR="00C35F03" w:rsidRPr="001D03E3">
        <w:rPr>
          <w:bCs/>
          <w:color w:val="000000"/>
          <w:sz w:val="25"/>
          <w:szCs w:val="25"/>
        </w:rPr>
        <w:t>мир</w:t>
      </w:r>
      <w:r w:rsidR="00C35F03" w:rsidRPr="001D03E3">
        <w:rPr>
          <w:bCs/>
          <w:color w:val="000000"/>
          <w:sz w:val="25"/>
          <w:szCs w:val="25"/>
        </w:rPr>
        <w:tab/>
      </w:r>
      <w:r w:rsidR="00C35F03" w:rsidRPr="001D03E3">
        <w:rPr>
          <w:bCs/>
          <w:color w:val="000000"/>
          <w:sz w:val="25"/>
          <w:szCs w:val="25"/>
        </w:rPr>
        <w:tab/>
      </w:r>
      <w:r w:rsidR="00C35F03" w:rsidRPr="001D03E3">
        <w:rPr>
          <w:bCs/>
          <w:color w:val="000000"/>
          <w:sz w:val="25"/>
          <w:szCs w:val="25"/>
        </w:rPr>
        <w:tab/>
      </w:r>
      <w:r w:rsidR="00C35F03" w:rsidRPr="001D03E3">
        <w:rPr>
          <w:bCs/>
          <w:color w:val="000000"/>
          <w:sz w:val="25"/>
          <w:szCs w:val="25"/>
        </w:rPr>
        <w:tab/>
      </w:r>
      <w:r w:rsidR="00C35F03" w:rsidRPr="001D03E3">
        <w:rPr>
          <w:bCs/>
          <w:color w:val="000000"/>
          <w:sz w:val="25"/>
          <w:szCs w:val="25"/>
        </w:rPr>
        <w:tab/>
      </w:r>
      <w:r w:rsidR="00C35F03" w:rsidRPr="001D03E3">
        <w:rPr>
          <w:bCs/>
          <w:color w:val="000000"/>
          <w:sz w:val="25"/>
          <w:szCs w:val="25"/>
        </w:rPr>
        <w:tab/>
      </w:r>
      <w:r w:rsidR="006628B7" w:rsidRPr="001D03E3">
        <w:rPr>
          <w:bCs/>
          <w:color w:val="000000"/>
          <w:sz w:val="25"/>
          <w:szCs w:val="25"/>
        </w:rPr>
        <w:t xml:space="preserve">     </w:t>
      </w:r>
      <w:r w:rsidR="00982896">
        <w:rPr>
          <w:bCs/>
          <w:color w:val="000000"/>
          <w:sz w:val="25"/>
          <w:szCs w:val="25"/>
        </w:rPr>
        <w:t xml:space="preserve">            </w:t>
      </w:r>
      <w:r w:rsidR="006628B7" w:rsidRPr="001D03E3">
        <w:rPr>
          <w:bCs/>
          <w:color w:val="000000"/>
          <w:sz w:val="25"/>
          <w:szCs w:val="25"/>
        </w:rPr>
        <w:t xml:space="preserve">  </w:t>
      </w:r>
      <w:r w:rsidR="00982896">
        <w:rPr>
          <w:bCs/>
          <w:color w:val="000000"/>
          <w:sz w:val="25"/>
          <w:szCs w:val="25"/>
        </w:rPr>
        <w:t xml:space="preserve">«____» </w:t>
      </w:r>
      <w:r w:rsidR="00183A2E" w:rsidRPr="001D03E3">
        <w:rPr>
          <w:bCs/>
          <w:color w:val="000000"/>
          <w:sz w:val="25"/>
          <w:szCs w:val="25"/>
        </w:rPr>
        <w:t xml:space="preserve">_________________ </w:t>
      </w:r>
      <w:r w:rsidR="00982896">
        <w:rPr>
          <w:bCs/>
          <w:color w:val="000000"/>
          <w:sz w:val="25"/>
          <w:szCs w:val="25"/>
        </w:rPr>
        <w:t>2025 г.</w:t>
      </w:r>
    </w:p>
    <w:p w:rsidR="00517454" w:rsidRPr="001D03E3" w:rsidRDefault="00517454" w:rsidP="00982896">
      <w:pPr>
        <w:ind w:right="-1" w:firstLine="567"/>
        <w:rPr>
          <w:bCs/>
          <w:color w:val="000000"/>
          <w:sz w:val="25"/>
          <w:szCs w:val="25"/>
        </w:rPr>
      </w:pPr>
    </w:p>
    <w:p w:rsidR="00517454" w:rsidRPr="001D03E3" w:rsidRDefault="00517454" w:rsidP="00982896">
      <w:pPr>
        <w:pStyle w:val="540"/>
        <w:shd w:val="clear" w:color="auto" w:fill="auto"/>
        <w:spacing w:before="0" w:line="240" w:lineRule="auto"/>
        <w:ind w:right="62" w:firstLine="567"/>
        <w:jc w:val="both"/>
        <w:rPr>
          <w:color w:val="000000"/>
          <w:sz w:val="25"/>
          <w:szCs w:val="25"/>
        </w:rPr>
      </w:pPr>
      <w:r w:rsidRPr="001D03E3">
        <w:rPr>
          <w:color w:val="000000"/>
          <w:sz w:val="25"/>
          <w:szCs w:val="25"/>
        </w:rPr>
        <w:t>Федеральное казенное учреждение «Тюрьма № 2 Управлени</w:t>
      </w:r>
      <w:r w:rsidRPr="001D03E3">
        <w:rPr>
          <w:color w:val="000000"/>
          <w:sz w:val="25"/>
          <w:szCs w:val="25"/>
          <w:lang w:val="ru-RU"/>
        </w:rPr>
        <w:t>я</w:t>
      </w:r>
      <w:r w:rsidRPr="001D03E3">
        <w:rPr>
          <w:color w:val="000000"/>
          <w:sz w:val="25"/>
          <w:szCs w:val="25"/>
        </w:rPr>
        <w:t xml:space="preserve"> Федеральной службы исполнения наказаний по Владимирской области», </w:t>
      </w:r>
      <w:r w:rsidRPr="001D03E3">
        <w:rPr>
          <w:bCs/>
          <w:color w:val="000000"/>
          <w:sz w:val="25"/>
          <w:szCs w:val="25"/>
          <w:lang w:eastAsia="ru-RU"/>
        </w:rPr>
        <w:t xml:space="preserve">выступающее </w:t>
      </w:r>
      <w:r w:rsidRPr="001D03E3">
        <w:rPr>
          <w:color w:val="000000"/>
          <w:sz w:val="25"/>
          <w:szCs w:val="25"/>
        </w:rPr>
        <w:t xml:space="preserve">от имени Российской Федерации, именуемое в дальнейшем «Государственный заказчик», </w:t>
      </w:r>
      <w:r w:rsidRPr="001D03E3">
        <w:rPr>
          <w:color w:val="000000"/>
          <w:spacing w:val="6"/>
          <w:sz w:val="25"/>
          <w:szCs w:val="25"/>
          <w:lang w:val="de-DE"/>
        </w:rPr>
        <w:t xml:space="preserve">в лице </w:t>
      </w:r>
      <w:r w:rsidR="008E7424">
        <w:rPr>
          <w:color w:val="000000"/>
          <w:spacing w:val="6"/>
          <w:sz w:val="25"/>
          <w:szCs w:val="25"/>
          <w:lang w:val="ru-RU"/>
        </w:rPr>
        <w:t>Смирнова Сергея Александровича</w:t>
      </w:r>
      <w:r w:rsidR="00600A9E" w:rsidRPr="001D03E3">
        <w:rPr>
          <w:color w:val="000000"/>
          <w:spacing w:val="6"/>
          <w:sz w:val="25"/>
          <w:szCs w:val="25"/>
          <w:lang w:val="ru-RU"/>
        </w:rPr>
        <w:t xml:space="preserve"> </w:t>
      </w:r>
      <w:r w:rsidRPr="001D03E3">
        <w:rPr>
          <w:color w:val="000000"/>
          <w:sz w:val="25"/>
          <w:szCs w:val="25"/>
          <w:lang w:val="de-DE"/>
        </w:rPr>
        <w:t xml:space="preserve">, действующего на основании </w:t>
      </w:r>
      <w:r w:rsidRPr="001D03E3">
        <w:rPr>
          <w:color w:val="000000"/>
          <w:sz w:val="25"/>
          <w:szCs w:val="25"/>
          <w:lang w:val="ru-RU"/>
        </w:rPr>
        <w:t>Устава</w:t>
      </w:r>
      <w:r w:rsidRPr="001D03E3">
        <w:rPr>
          <w:color w:val="000000"/>
          <w:spacing w:val="2"/>
          <w:sz w:val="25"/>
          <w:szCs w:val="25"/>
          <w:lang w:val="de-DE"/>
        </w:rPr>
        <w:t xml:space="preserve">, </w:t>
      </w:r>
      <w:r w:rsidRPr="001D03E3">
        <w:rPr>
          <w:color w:val="000000"/>
          <w:sz w:val="25"/>
          <w:szCs w:val="25"/>
          <w:lang w:val="de-DE"/>
        </w:rPr>
        <w:t>с одной стороны</w:t>
      </w:r>
      <w:r w:rsidRPr="001D03E3">
        <w:rPr>
          <w:color w:val="000000"/>
          <w:sz w:val="25"/>
          <w:szCs w:val="25"/>
        </w:rPr>
        <w:t xml:space="preserve">, и </w:t>
      </w:r>
      <w:r w:rsidR="006A024E">
        <w:rPr>
          <w:color w:val="000000"/>
          <w:sz w:val="25"/>
          <w:szCs w:val="25"/>
          <w:lang w:val="ru-RU"/>
        </w:rPr>
        <w:t>____________________</w:t>
      </w:r>
      <w:r w:rsidR="00F419B0" w:rsidRPr="001D03E3">
        <w:rPr>
          <w:sz w:val="25"/>
          <w:szCs w:val="25"/>
          <w:lang w:val="ru-RU"/>
        </w:rPr>
        <w:t xml:space="preserve"> (</w:t>
      </w:r>
      <w:r w:rsidR="006A024E">
        <w:rPr>
          <w:sz w:val="25"/>
          <w:szCs w:val="25"/>
          <w:lang w:val="ru-RU"/>
        </w:rPr>
        <w:t>____________</w:t>
      </w:r>
      <w:r w:rsidR="00F419B0" w:rsidRPr="001D03E3">
        <w:rPr>
          <w:sz w:val="25"/>
          <w:szCs w:val="25"/>
          <w:lang w:val="ru-RU"/>
        </w:rPr>
        <w:t>)</w:t>
      </w:r>
      <w:r w:rsidR="00F419B0" w:rsidRPr="001D03E3">
        <w:rPr>
          <w:sz w:val="25"/>
          <w:szCs w:val="25"/>
        </w:rPr>
        <w:t xml:space="preserve">, </w:t>
      </w:r>
      <w:r w:rsidR="00F946A4" w:rsidRPr="001D03E3">
        <w:rPr>
          <w:color w:val="000000"/>
          <w:sz w:val="25"/>
          <w:szCs w:val="25"/>
        </w:rPr>
        <w:t>именуемое</w:t>
      </w:r>
      <w:r w:rsidR="00F946A4" w:rsidRPr="001D03E3">
        <w:rPr>
          <w:color w:val="000000"/>
          <w:sz w:val="25"/>
          <w:szCs w:val="25"/>
          <w:lang w:val="ru-RU"/>
        </w:rPr>
        <w:t xml:space="preserve"> </w:t>
      </w:r>
      <w:r w:rsidR="00F946A4" w:rsidRPr="001D03E3">
        <w:rPr>
          <w:color w:val="000000"/>
          <w:sz w:val="25"/>
          <w:szCs w:val="25"/>
        </w:rPr>
        <w:t>в дальнейшем Головной исполнитель</w:t>
      </w:r>
      <w:r w:rsidR="00F946A4" w:rsidRPr="001D03E3">
        <w:rPr>
          <w:color w:val="000000"/>
          <w:sz w:val="25"/>
          <w:szCs w:val="25"/>
          <w:lang w:val="ru-RU"/>
        </w:rPr>
        <w:t>,</w:t>
      </w:r>
      <w:r w:rsidR="00F946A4" w:rsidRPr="001D03E3">
        <w:rPr>
          <w:color w:val="000000"/>
          <w:sz w:val="25"/>
          <w:szCs w:val="25"/>
        </w:rPr>
        <w:t xml:space="preserve"> в лице </w:t>
      </w:r>
      <w:r w:rsidR="00F419B0" w:rsidRPr="001D03E3">
        <w:rPr>
          <w:sz w:val="25"/>
          <w:szCs w:val="25"/>
        </w:rPr>
        <w:t xml:space="preserve">директора </w:t>
      </w:r>
      <w:r w:rsidR="006A024E">
        <w:rPr>
          <w:sz w:val="25"/>
          <w:szCs w:val="25"/>
          <w:lang w:val="ru-RU"/>
        </w:rPr>
        <w:t>_______________</w:t>
      </w:r>
      <w:r w:rsidR="00F946A4" w:rsidRPr="001D03E3">
        <w:rPr>
          <w:color w:val="000000"/>
          <w:sz w:val="25"/>
          <w:szCs w:val="25"/>
        </w:rPr>
        <w:t xml:space="preserve">, </w:t>
      </w:r>
      <w:r w:rsidRPr="001D03E3">
        <w:rPr>
          <w:color w:val="000000"/>
          <w:sz w:val="25"/>
          <w:szCs w:val="25"/>
        </w:rPr>
        <w:t>действующ</w:t>
      </w:r>
      <w:r w:rsidRPr="001D03E3">
        <w:rPr>
          <w:color w:val="000000"/>
          <w:sz w:val="25"/>
          <w:szCs w:val="25"/>
          <w:lang w:val="ru-RU"/>
        </w:rPr>
        <w:t>его</w:t>
      </w:r>
      <w:r w:rsidRPr="001D03E3">
        <w:rPr>
          <w:color w:val="000000"/>
          <w:sz w:val="25"/>
          <w:szCs w:val="25"/>
        </w:rPr>
        <w:t xml:space="preserve"> на основании </w:t>
      </w:r>
      <w:r w:rsidR="00982896">
        <w:rPr>
          <w:color w:val="000000"/>
          <w:sz w:val="25"/>
          <w:szCs w:val="25"/>
          <w:lang w:val="ru-RU"/>
        </w:rPr>
        <w:t>_____________</w:t>
      </w:r>
      <w:r w:rsidRPr="001D03E3">
        <w:rPr>
          <w:color w:val="000000"/>
          <w:sz w:val="25"/>
          <w:szCs w:val="25"/>
        </w:rPr>
        <w:t>, с другой стороны, в дальнейшем совместно именуемые «Стороны», руководствуясь</w:t>
      </w:r>
      <w:r w:rsidRPr="001D03E3">
        <w:rPr>
          <w:color w:val="000000"/>
          <w:sz w:val="25"/>
          <w:szCs w:val="25"/>
          <w:lang w:val="ru-RU" w:eastAsia="ru-RU"/>
        </w:rPr>
        <w:t xml:space="preserve"> </w:t>
      </w:r>
      <w:r w:rsidRPr="001D03E3">
        <w:rPr>
          <w:color w:val="000000"/>
          <w:sz w:val="25"/>
          <w:szCs w:val="25"/>
        </w:rPr>
        <w:t xml:space="preserve">Федеральным законом от </w:t>
      </w:r>
      <w:r w:rsidR="00600A9E" w:rsidRPr="001D03E3">
        <w:rPr>
          <w:iCs/>
          <w:color w:val="000000"/>
          <w:sz w:val="25"/>
          <w:szCs w:val="25"/>
          <w:lang w:eastAsia="ru-RU"/>
        </w:rPr>
        <w:t>2</w:t>
      </w:r>
      <w:r w:rsidR="008E7424">
        <w:rPr>
          <w:iCs/>
          <w:color w:val="000000"/>
          <w:sz w:val="25"/>
          <w:szCs w:val="25"/>
          <w:lang w:val="ru-RU" w:eastAsia="ru-RU"/>
        </w:rPr>
        <w:t>8</w:t>
      </w:r>
      <w:r w:rsidRPr="001D03E3">
        <w:rPr>
          <w:iCs/>
          <w:color w:val="000000"/>
          <w:sz w:val="25"/>
          <w:szCs w:val="25"/>
          <w:lang w:eastAsia="ru-RU"/>
        </w:rPr>
        <w:t>.1</w:t>
      </w:r>
      <w:r w:rsidR="00600A9E" w:rsidRPr="001D03E3">
        <w:rPr>
          <w:iCs/>
          <w:color w:val="000000"/>
          <w:sz w:val="25"/>
          <w:szCs w:val="25"/>
          <w:lang w:val="ru-RU" w:eastAsia="ru-RU"/>
        </w:rPr>
        <w:t>1</w:t>
      </w:r>
      <w:r w:rsidRPr="001D03E3">
        <w:rPr>
          <w:iCs/>
          <w:color w:val="000000"/>
          <w:sz w:val="25"/>
          <w:szCs w:val="25"/>
          <w:lang w:eastAsia="ru-RU"/>
        </w:rPr>
        <w:t>.202</w:t>
      </w:r>
      <w:r w:rsidR="008E7424">
        <w:rPr>
          <w:iCs/>
          <w:color w:val="000000"/>
          <w:sz w:val="25"/>
          <w:szCs w:val="25"/>
          <w:lang w:val="ru-RU" w:eastAsia="ru-RU"/>
        </w:rPr>
        <w:t>5</w:t>
      </w:r>
      <w:r w:rsidR="00183A2E" w:rsidRPr="001D03E3">
        <w:rPr>
          <w:iCs/>
          <w:color w:val="000000"/>
          <w:sz w:val="25"/>
          <w:szCs w:val="25"/>
          <w:lang w:val="ru-RU" w:eastAsia="ru-RU"/>
        </w:rPr>
        <w:t xml:space="preserve"> </w:t>
      </w:r>
      <w:r w:rsidRPr="001D03E3">
        <w:rPr>
          <w:iCs/>
          <w:color w:val="000000"/>
          <w:sz w:val="25"/>
          <w:szCs w:val="25"/>
          <w:lang w:val="ru-RU" w:eastAsia="ru-RU"/>
        </w:rPr>
        <w:t xml:space="preserve"> № </w:t>
      </w:r>
      <w:r w:rsidR="00183A2E" w:rsidRPr="001D03E3">
        <w:rPr>
          <w:iCs/>
          <w:color w:val="000000"/>
          <w:sz w:val="25"/>
          <w:szCs w:val="25"/>
          <w:lang w:val="ru-RU" w:eastAsia="ru-RU"/>
        </w:rPr>
        <w:t>4</w:t>
      </w:r>
      <w:r w:rsidR="008E7424">
        <w:rPr>
          <w:iCs/>
          <w:color w:val="000000"/>
          <w:sz w:val="25"/>
          <w:szCs w:val="25"/>
          <w:lang w:val="ru-RU" w:eastAsia="ru-RU"/>
        </w:rPr>
        <w:t>26</w:t>
      </w:r>
      <w:r w:rsidRPr="001D03E3">
        <w:rPr>
          <w:iCs/>
          <w:color w:val="000000"/>
          <w:sz w:val="25"/>
          <w:szCs w:val="25"/>
          <w:lang w:val="ru-RU" w:eastAsia="ru-RU"/>
        </w:rPr>
        <w:t>-ФЗ  «О федеральном бюджете на 202</w:t>
      </w:r>
      <w:r w:rsidR="008E7424">
        <w:rPr>
          <w:iCs/>
          <w:color w:val="000000"/>
          <w:sz w:val="25"/>
          <w:szCs w:val="25"/>
          <w:lang w:val="ru-RU" w:eastAsia="ru-RU"/>
        </w:rPr>
        <w:t>6</w:t>
      </w:r>
      <w:r w:rsidRPr="001D03E3">
        <w:rPr>
          <w:iCs/>
          <w:color w:val="000000"/>
          <w:sz w:val="25"/>
          <w:szCs w:val="25"/>
          <w:lang w:val="ru-RU" w:eastAsia="ru-RU"/>
        </w:rPr>
        <w:t xml:space="preserve"> год и на плановый период 202</w:t>
      </w:r>
      <w:r w:rsidR="008E7424">
        <w:rPr>
          <w:iCs/>
          <w:color w:val="000000"/>
          <w:sz w:val="25"/>
          <w:szCs w:val="25"/>
          <w:lang w:val="ru-RU" w:eastAsia="ru-RU"/>
        </w:rPr>
        <w:t>7</w:t>
      </w:r>
      <w:r w:rsidRPr="001D03E3">
        <w:rPr>
          <w:iCs/>
          <w:color w:val="000000"/>
          <w:sz w:val="25"/>
          <w:szCs w:val="25"/>
          <w:lang w:val="ru-RU" w:eastAsia="ru-RU"/>
        </w:rPr>
        <w:t xml:space="preserve"> и 202</w:t>
      </w:r>
      <w:r w:rsidR="008E7424">
        <w:rPr>
          <w:iCs/>
          <w:color w:val="000000"/>
          <w:sz w:val="25"/>
          <w:szCs w:val="25"/>
          <w:lang w:val="ru-RU" w:eastAsia="ru-RU"/>
        </w:rPr>
        <w:t>8</w:t>
      </w:r>
      <w:r w:rsidRPr="001D03E3">
        <w:rPr>
          <w:iCs/>
          <w:color w:val="000000"/>
          <w:sz w:val="25"/>
          <w:szCs w:val="25"/>
          <w:lang w:val="ru-RU" w:eastAsia="ru-RU"/>
        </w:rPr>
        <w:t xml:space="preserve"> годов»</w:t>
      </w:r>
      <w:r w:rsidRPr="001D03E3">
        <w:rPr>
          <w:color w:val="000000"/>
          <w:sz w:val="25"/>
          <w:szCs w:val="25"/>
        </w:rPr>
        <w:t xml:space="preserve">, </w:t>
      </w:r>
      <w:r w:rsidRPr="001D03E3">
        <w:rPr>
          <w:color w:val="000000"/>
          <w:sz w:val="25"/>
          <w:szCs w:val="25"/>
          <w:lang w:val="ru-RU" w:eastAsia="ru-RU"/>
        </w:rPr>
        <w:t xml:space="preserve">Федеральным законом от 29.12.2012 № 275-ФЗ </w:t>
      </w:r>
      <w:r w:rsidRPr="001D03E3">
        <w:rPr>
          <w:color w:val="000000"/>
          <w:sz w:val="25"/>
          <w:szCs w:val="25"/>
          <w:lang w:val="ru-RU" w:eastAsia="ru-RU"/>
        </w:rPr>
        <w:t xml:space="preserve"> </w:t>
      </w:r>
      <w:r w:rsidRPr="001D03E3">
        <w:rPr>
          <w:color w:val="000000"/>
          <w:sz w:val="25"/>
          <w:szCs w:val="25"/>
          <w:lang w:val="ru-RU" w:eastAsia="ru-RU"/>
        </w:rPr>
        <w:t xml:space="preserve">«О государственном оборонном </w:t>
      </w:r>
      <w:r w:rsidRPr="001D03E3">
        <w:rPr>
          <w:color w:val="000000"/>
          <w:sz w:val="25"/>
          <w:szCs w:val="25"/>
        </w:rPr>
        <w:t>заказе», пунктом 4 части первой статьи 93 Федерального закона  от 05.04.2013 № 44-ФЗ</w:t>
      </w:r>
      <w:r w:rsidRPr="001D03E3">
        <w:rPr>
          <w:color w:val="000000"/>
          <w:sz w:val="25"/>
          <w:szCs w:val="25"/>
          <w:lang w:val="ru-RU"/>
        </w:rPr>
        <w:t xml:space="preserve"> </w:t>
      </w:r>
      <w:r w:rsidRPr="001D03E3">
        <w:rPr>
          <w:color w:val="000000"/>
          <w:sz w:val="25"/>
          <w:szCs w:val="25"/>
        </w:rPr>
        <w:t>«О контрактной  системе в сфере закупок товаров, работ услуг для государственных</w:t>
      </w:r>
      <w:r w:rsidRPr="001D03E3">
        <w:rPr>
          <w:color w:val="000000"/>
          <w:sz w:val="25"/>
          <w:szCs w:val="25"/>
          <w:lang w:val="ru-RU"/>
        </w:rPr>
        <w:t xml:space="preserve"> </w:t>
      </w:r>
      <w:r w:rsidRPr="001D03E3">
        <w:rPr>
          <w:color w:val="000000"/>
          <w:sz w:val="25"/>
          <w:szCs w:val="25"/>
        </w:rPr>
        <w:t>и муниципальных нужд» заключили настоящий государственный контракт в рамках государственного оборонного заказа на 20</w:t>
      </w:r>
      <w:r w:rsidRPr="001D03E3">
        <w:rPr>
          <w:color w:val="000000"/>
          <w:sz w:val="25"/>
          <w:szCs w:val="25"/>
          <w:lang w:val="ru-RU"/>
        </w:rPr>
        <w:t>2</w:t>
      </w:r>
      <w:r w:rsidR="00600A9E" w:rsidRPr="001D03E3">
        <w:rPr>
          <w:color w:val="000000"/>
          <w:sz w:val="25"/>
          <w:szCs w:val="25"/>
          <w:lang w:val="ru-RU"/>
        </w:rPr>
        <w:t>4</w:t>
      </w:r>
      <w:r w:rsidRPr="001D03E3">
        <w:rPr>
          <w:color w:val="000000"/>
          <w:sz w:val="25"/>
          <w:szCs w:val="25"/>
        </w:rPr>
        <w:t xml:space="preserve"> год (далее</w:t>
      </w:r>
      <w:r w:rsidRPr="001D03E3">
        <w:rPr>
          <w:color w:val="000000"/>
          <w:sz w:val="25"/>
          <w:szCs w:val="25"/>
          <w:lang w:val="ru-RU"/>
        </w:rPr>
        <w:t xml:space="preserve"> </w:t>
      </w:r>
      <w:r w:rsidRPr="001D03E3">
        <w:rPr>
          <w:color w:val="000000"/>
          <w:sz w:val="25"/>
          <w:szCs w:val="25"/>
        </w:rPr>
        <w:t>-</w:t>
      </w:r>
      <w:r w:rsidRPr="001D03E3">
        <w:rPr>
          <w:color w:val="000000"/>
          <w:sz w:val="25"/>
          <w:szCs w:val="25"/>
          <w:lang w:val="ru-RU"/>
        </w:rPr>
        <w:t xml:space="preserve"> </w:t>
      </w:r>
      <w:r w:rsidRPr="001D03E3">
        <w:rPr>
          <w:color w:val="000000"/>
          <w:sz w:val="25"/>
          <w:szCs w:val="25"/>
        </w:rPr>
        <w:t>Контракт) о нижеследующем:</w:t>
      </w:r>
    </w:p>
    <w:p w:rsidR="00517454" w:rsidRPr="00982896" w:rsidRDefault="00517454" w:rsidP="00982896">
      <w:pPr>
        <w:ind w:firstLine="567"/>
        <w:jc w:val="center"/>
        <w:rPr>
          <w:b/>
          <w:bCs/>
          <w:color w:val="000000"/>
          <w:sz w:val="25"/>
          <w:szCs w:val="25"/>
        </w:rPr>
      </w:pPr>
      <w:r w:rsidRPr="00982896">
        <w:rPr>
          <w:b/>
          <w:color w:val="000000"/>
          <w:sz w:val="25"/>
          <w:szCs w:val="25"/>
        </w:rPr>
        <w:t xml:space="preserve">1.  </w:t>
      </w:r>
      <w:r w:rsidRPr="00982896">
        <w:rPr>
          <w:b/>
          <w:bCs/>
          <w:color w:val="000000"/>
          <w:sz w:val="25"/>
          <w:szCs w:val="25"/>
        </w:rPr>
        <w:t>Предмет государственного контракта</w:t>
      </w:r>
    </w:p>
    <w:p w:rsidR="00517454" w:rsidRPr="006A024E" w:rsidRDefault="00517454" w:rsidP="00982896">
      <w:pPr>
        <w:ind w:firstLine="567"/>
        <w:jc w:val="both"/>
        <w:rPr>
          <w:color w:val="000000"/>
          <w:sz w:val="25"/>
          <w:szCs w:val="25"/>
        </w:rPr>
      </w:pPr>
      <w:r w:rsidRPr="006A024E">
        <w:rPr>
          <w:color w:val="000000"/>
          <w:sz w:val="25"/>
          <w:szCs w:val="25"/>
        </w:rPr>
        <w:t xml:space="preserve">1.1. По настоящему Контракту «Головной исполнитель» обязуется </w:t>
      </w:r>
      <w:r w:rsidR="00663314" w:rsidRPr="006A024E">
        <w:rPr>
          <w:color w:val="000000"/>
          <w:sz w:val="25"/>
          <w:szCs w:val="25"/>
        </w:rPr>
        <w:t>поставить «</w:t>
      </w:r>
      <w:r w:rsidRPr="006A024E">
        <w:rPr>
          <w:color w:val="000000"/>
          <w:sz w:val="25"/>
          <w:szCs w:val="25"/>
        </w:rPr>
        <w:t xml:space="preserve">Государственному заказчику» </w:t>
      </w:r>
      <w:r w:rsidR="006A024E" w:rsidRPr="006A024E">
        <w:rPr>
          <w:b/>
          <w:bCs/>
          <w:color w:val="000000"/>
          <w:sz w:val="25"/>
          <w:szCs w:val="25"/>
        </w:rPr>
        <w:t xml:space="preserve">яйца куриные в скорлупе свежие </w:t>
      </w:r>
      <w:r w:rsidR="00600A9E" w:rsidRPr="006A024E">
        <w:rPr>
          <w:bCs/>
          <w:color w:val="000000"/>
          <w:sz w:val="25"/>
          <w:szCs w:val="25"/>
        </w:rPr>
        <w:t xml:space="preserve">в рамках </w:t>
      </w:r>
      <w:r w:rsidR="00600A9E" w:rsidRPr="006A024E">
        <w:rPr>
          <w:color w:val="000000"/>
          <w:sz w:val="25"/>
          <w:szCs w:val="25"/>
          <w:lang w:val="ru-RU" w:eastAsia="ru-RU"/>
        </w:rPr>
        <w:t>государственн</w:t>
      </w:r>
      <w:r w:rsidR="00600A9E" w:rsidRPr="006A024E">
        <w:rPr>
          <w:color w:val="000000"/>
          <w:sz w:val="25"/>
          <w:szCs w:val="25"/>
          <w:lang w:eastAsia="ru-RU"/>
        </w:rPr>
        <w:t>ого</w:t>
      </w:r>
      <w:r w:rsidR="00600A9E" w:rsidRPr="006A024E">
        <w:rPr>
          <w:color w:val="000000"/>
          <w:sz w:val="25"/>
          <w:szCs w:val="25"/>
          <w:lang w:val="ru-RU" w:eastAsia="ru-RU"/>
        </w:rPr>
        <w:t xml:space="preserve"> оборонно</w:t>
      </w:r>
      <w:r w:rsidR="00600A9E" w:rsidRPr="006A024E">
        <w:rPr>
          <w:color w:val="000000"/>
          <w:sz w:val="25"/>
          <w:szCs w:val="25"/>
          <w:lang w:eastAsia="ru-RU"/>
        </w:rPr>
        <w:t>го</w:t>
      </w:r>
      <w:r w:rsidR="00600A9E" w:rsidRPr="006A024E">
        <w:rPr>
          <w:color w:val="000000"/>
          <w:sz w:val="25"/>
          <w:szCs w:val="25"/>
          <w:lang w:val="ru-RU" w:eastAsia="ru-RU"/>
        </w:rPr>
        <w:t xml:space="preserve"> </w:t>
      </w:r>
      <w:r w:rsidR="00600A9E" w:rsidRPr="006A024E">
        <w:rPr>
          <w:color w:val="000000"/>
          <w:sz w:val="25"/>
          <w:szCs w:val="25"/>
        </w:rPr>
        <w:t>заказа</w:t>
      </w:r>
      <w:r w:rsidRPr="006A024E">
        <w:rPr>
          <w:bCs/>
          <w:color w:val="000000"/>
          <w:sz w:val="25"/>
          <w:szCs w:val="25"/>
        </w:rPr>
        <w:t xml:space="preserve"> </w:t>
      </w:r>
      <w:r w:rsidRPr="006A024E">
        <w:rPr>
          <w:color w:val="000000"/>
          <w:sz w:val="25"/>
          <w:szCs w:val="25"/>
        </w:rPr>
        <w:t xml:space="preserve">(далее – Товар), в соответствии с </w:t>
      </w:r>
      <w:r w:rsidR="003D3E84">
        <w:rPr>
          <w:bCs/>
          <w:iCs/>
          <w:color w:val="000000"/>
          <w:sz w:val="25"/>
          <w:szCs w:val="25"/>
        </w:rPr>
        <w:t>ГОСТ 31654-2012</w:t>
      </w:r>
      <w:r w:rsidRPr="006A024E">
        <w:rPr>
          <w:color w:val="000000"/>
          <w:sz w:val="25"/>
          <w:szCs w:val="25"/>
        </w:rPr>
        <w:t>, согласно спецификации (Приложение № 1), а «Государственный заказчик» обязуется обеспечить приёмку и оплату товара согласно условиям Контракта.</w:t>
      </w:r>
    </w:p>
    <w:p w:rsidR="00517454" w:rsidRPr="00CB64AD" w:rsidRDefault="00517454" w:rsidP="00982896">
      <w:pPr>
        <w:ind w:firstLine="567"/>
        <w:jc w:val="both"/>
        <w:rPr>
          <w:color w:val="000000"/>
          <w:sz w:val="25"/>
          <w:szCs w:val="25"/>
        </w:rPr>
      </w:pPr>
      <w:r w:rsidRPr="006A024E">
        <w:rPr>
          <w:color w:val="000000"/>
          <w:sz w:val="25"/>
          <w:szCs w:val="25"/>
        </w:rPr>
        <w:t xml:space="preserve">1.2. Грузополучатель - ФКУ Т-2 УФСИН России по Владимирской области. </w:t>
      </w:r>
      <w:r w:rsidRPr="006A024E">
        <w:rPr>
          <w:color w:val="000000"/>
          <w:sz w:val="25"/>
          <w:szCs w:val="25"/>
        </w:rPr>
        <w:br/>
        <w:t>Адрес поставки - Владимирская область, г. Владимир, ул. Б. Нижегоро</w:t>
      </w:r>
      <w:r w:rsidRPr="00CB64AD">
        <w:rPr>
          <w:color w:val="000000"/>
          <w:sz w:val="25"/>
          <w:szCs w:val="25"/>
        </w:rPr>
        <w:t xml:space="preserve">дская, 67. </w:t>
      </w:r>
    </w:p>
    <w:p w:rsidR="00CB64AD" w:rsidRPr="00CB64AD" w:rsidRDefault="006628B7" w:rsidP="00982896">
      <w:pPr>
        <w:ind w:firstLine="567"/>
        <w:jc w:val="both"/>
        <w:rPr>
          <w:sz w:val="25"/>
          <w:szCs w:val="25"/>
        </w:rPr>
      </w:pPr>
      <w:r w:rsidRPr="00CB64AD">
        <w:rPr>
          <w:color w:val="000000"/>
          <w:sz w:val="25"/>
          <w:szCs w:val="25"/>
        </w:rPr>
        <w:t xml:space="preserve">1.3. </w:t>
      </w:r>
      <w:r w:rsidR="00517454" w:rsidRPr="00CB64AD">
        <w:rPr>
          <w:color w:val="000000"/>
          <w:sz w:val="25"/>
          <w:szCs w:val="25"/>
        </w:rPr>
        <w:t xml:space="preserve">КТРУ </w:t>
      </w:r>
      <w:r w:rsidR="00CB64AD" w:rsidRPr="00CB64AD">
        <w:rPr>
          <w:bCs/>
          <w:sz w:val="25"/>
          <w:szCs w:val="25"/>
        </w:rPr>
        <w:t>01.47.21.000-00000014.</w:t>
      </w:r>
    </w:p>
    <w:p w:rsidR="00517454" w:rsidRPr="00982896" w:rsidRDefault="00517454" w:rsidP="00982896">
      <w:pPr>
        <w:pStyle w:val="afd"/>
        <w:spacing w:after="0" w:line="240" w:lineRule="auto"/>
        <w:ind w:left="0" w:firstLine="567"/>
        <w:jc w:val="center"/>
        <w:rPr>
          <w:rFonts w:ascii="Times New Roman" w:hAnsi="Times New Roman" w:cs="Times New Roman"/>
          <w:b/>
          <w:color w:val="000000"/>
          <w:sz w:val="25"/>
          <w:szCs w:val="25"/>
        </w:rPr>
      </w:pPr>
      <w:r w:rsidRPr="00982896">
        <w:rPr>
          <w:rFonts w:ascii="Times New Roman" w:hAnsi="Times New Roman" w:cs="Times New Roman"/>
          <w:b/>
          <w:color w:val="000000"/>
          <w:sz w:val="25"/>
          <w:szCs w:val="25"/>
        </w:rPr>
        <w:t xml:space="preserve">2. </w:t>
      </w:r>
      <w:r w:rsidRPr="00982896">
        <w:rPr>
          <w:rFonts w:ascii="Times New Roman" w:hAnsi="Times New Roman" w:cs="Times New Roman"/>
          <w:b/>
          <w:bCs/>
          <w:color w:val="000000"/>
          <w:sz w:val="25"/>
          <w:szCs w:val="25"/>
        </w:rPr>
        <w:t>Права и обязанности Сторон</w:t>
      </w:r>
    </w:p>
    <w:p w:rsidR="00517454" w:rsidRPr="001D03E3" w:rsidRDefault="00517454" w:rsidP="00982896">
      <w:pPr>
        <w:ind w:firstLine="567"/>
        <w:jc w:val="both"/>
        <w:rPr>
          <w:color w:val="000000"/>
          <w:sz w:val="25"/>
          <w:szCs w:val="25"/>
        </w:rPr>
      </w:pPr>
      <w:r w:rsidRPr="001D03E3">
        <w:rPr>
          <w:color w:val="000000"/>
          <w:sz w:val="25"/>
          <w:szCs w:val="25"/>
        </w:rPr>
        <w:t>2.1. Государственный заказчик обязуется:</w:t>
      </w:r>
    </w:p>
    <w:p w:rsidR="00517454" w:rsidRPr="001D03E3" w:rsidRDefault="00517454" w:rsidP="00982896">
      <w:pPr>
        <w:ind w:firstLine="567"/>
        <w:jc w:val="both"/>
        <w:rPr>
          <w:color w:val="000000"/>
          <w:sz w:val="25"/>
          <w:szCs w:val="25"/>
        </w:rPr>
      </w:pPr>
      <w:r w:rsidRPr="001D03E3">
        <w:rPr>
          <w:color w:val="000000"/>
          <w:sz w:val="25"/>
          <w:szCs w:val="25"/>
        </w:rPr>
        <w:t>2.1.1. Осуществлять контроль за исполнением Головным исполнителем условий контракта, в соответствии с законодательством Российской Федерации.</w:t>
      </w:r>
    </w:p>
    <w:p w:rsidR="00517454" w:rsidRPr="001D03E3" w:rsidRDefault="00517454" w:rsidP="00982896">
      <w:pPr>
        <w:ind w:firstLine="567"/>
        <w:jc w:val="both"/>
        <w:rPr>
          <w:color w:val="000000"/>
          <w:sz w:val="25"/>
          <w:szCs w:val="25"/>
        </w:rPr>
      </w:pPr>
      <w:r w:rsidRPr="001D03E3">
        <w:rPr>
          <w:color w:val="000000"/>
          <w:sz w:val="25"/>
          <w:szCs w:val="25"/>
        </w:rPr>
        <w:t xml:space="preserve">2.1.2. Обеспечить приемку товара Государственным заказчиком, в соответствии </w:t>
      </w:r>
      <w:r w:rsidRPr="001D03E3">
        <w:rPr>
          <w:color w:val="000000"/>
          <w:sz w:val="25"/>
          <w:szCs w:val="25"/>
        </w:rPr>
        <w:br/>
        <w:t>с законодательством Российской Федерации.</w:t>
      </w:r>
    </w:p>
    <w:p w:rsidR="00517454" w:rsidRPr="001D03E3" w:rsidRDefault="00517454" w:rsidP="00982896">
      <w:pPr>
        <w:ind w:firstLine="567"/>
        <w:jc w:val="both"/>
        <w:rPr>
          <w:color w:val="000000"/>
          <w:sz w:val="25"/>
          <w:szCs w:val="25"/>
        </w:rPr>
      </w:pPr>
      <w:r w:rsidRPr="001D03E3">
        <w:rPr>
          <w:color w:val="000000"/>
          <w:sz w:val="25"/>
          <w:szCs w:val="25"/>
        </w:rPr>
        <w:t>2.1.3. Обеспечить оплату товара в соответствии с условиями Контракта.</w:t>
      </w:r>
    </w:p>
    <w:p w:rsidR="00517454" w:rsidRPr="001D03E3" w:rsidRDefault="00517454" w:rsidP="00982896">
      <w:pPr>
        <w:ind w:firstLine="567"/>
        <w:jc w:val="both"/>
        <w:rPr>
          <w:color w:val="000000"/>
          <w:sz w:val="25"/>
          <w:szCs w:val="25"/>
        </w:rPr>
      </w:pPr>
      <w:r w:rsidRPr="001D03E3">
        <w:rPr>
          <w:color w:val="000000"/>
          <w:sz w:val="25"/>
          <w:szCs w:val="25"/>
        </w:rPr>
        <w:t>2.1.4. В случае расторжения Контракта (по любым основаниям) оплатить Головному исполнителю стоимость товара, фактически поставленного на момент расторжения Контракта, при условии отсутствия претензий по его качеству.</w:t>
      </w:r>
    </w:p>
    <w:p w:rsidR="00517454" w:rsidRPr="001D03E3" w:rsidRDefault="00517454" w:rsidP="00982896">
      <w:pPr>
        <w:ind w:firstLine="567"/>
        <w:jc w:val="both"/>
        <w:rPr>
          <w:color w:val="000000"/>
          <w:sz w:val="25"/>
          <w:szCs w:val="25"/>
        </w:rPr>
      </w:pPr>
      <w:r w:rsidRPr="001D03E3">
        <w:rPr>
          <w:color w:val="000000"/>
          <w:sz w:val="25"/>
          <w:szCs w:val="25"/>
        </w:rPr>
        <w:t>2.1.5. Взыскивать пени и штраф в соответствии с условиями настоящего контракта за неисполнение   или   ненадлежащее исполнение Головным исполнителем</w:t>
      </w:r>
    </w:p>
    <w:p w:rsidR="00517454" w:rsidRPr="001D03E3" w:rsidRDefault="00517454" w:rsidP="00982896">
      <w:pPr>
        <w:ind w:firstLine="567"/>
        <w:jc w:val="both"/>
        <w:rPr>
          <w:color w:val="000000"/>
          <w:sz w:val="25"/>
          <w:szCs w:val="25"/>
        </w:rPr>
      </w:pPr>
      <w:r w:rsidRPr="001D03E3">
        <w:rPr>
          <w:color w:val="000000"/>
          <w:sz w:val="25"/>
          <w:szCs w:val="25"/>
        </w:rPr>
        <w:t>обязательств, предусмотренных Контрактом.</w:t>
      </w:r>
    </w:p>
    <w:p w:rsidR="00517454" w:rsidRPr="001D03E3" w:rsidRDefault="00517454" w:rsidP="00982896">
      <w:pPr>
        <w:ind w:firstLine="567"/>
        <w:jc w:val="both"/>
        <w:rPr>
          <w:color w:val="000000"/>
          <w:sz w:val="25"/>
          <w:szCs w:val="25"/>
        </w:rPr>
      </w:pPr>
      <w:r w:rsidRPr="001D03E3">
        <w:rPr>
          <w:color w:val="000000"/>
          <w:sz w:val="25"/>
          <w:szCs w:val="25"/>
        </w:rPr>
        <w:t>2.1.6. Направить в уполномоченный на осуществление контроля в сфере закупок федеральный орган исполнительной власти сведения о Головном исполнителе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Головным исполнителем условий Контракта.</w:t>
      </w:r>
    </w:p>
    <w:p w:rsidR="00517454" w:rsidRPr="001D03E3" w:rsidRDefault="00517454" w:rsidP="00982896">
      <w:pPr>
        <w:ind w:firstLine="567"/>
        <w:jc w:val="both"/>
        <w:rPr>
          <w:color w:val="000000"/>
          <w:sz w:val="25"/>
          <w:szCs w:val="25"/>
        </w:rPr>
      </w:pPr>
      <w:r w:rsidRPr="001D03E3">
        <w:rPr>
          <w:color w:val="000000"/>
          <w:sz w:val="25"/>
          <w:szCs w:val="25"/>
        </w:rPr>
        <w:t>2.2. Государственный заказчик имеет право:</w:t>
      </w:r>
    </w:p>
    <w:p w:rsidR="00517454" w:rsidRPr="001D03E3" w:rsidRDefault="00517454" w:rsidP="00982896">
      <w:pPr>
        <w:ind w:firstLine="567"/>
        <w:jc w:val="both"/>
        <w:rPr>
          <w:color w:val="000000"/>
          <w:sz w:val="25"/>
          <w:szCs w:val="25"/>
        </w:rPr>
      </w:pPr>
      <w:r w:rsidRPr="001D03E3">
        <w:rPr>
          <w:color w:val="000000"/>
          <w:sz w:val="25"/>
          <w:szCs w:val="25"/>
        </w:rPr>
        <w:t>2.2.1. Определять лиц, непосредственно участвующих в контроле за осуществлением поставки товара Головным исполнителем и (или) лиц, участвующих в приемке товара по количеству и качеству.</w:t>
      </w:r>
    </w:p>
    <w:p w:rsidR="00517454" w:rsidRPr="001D03E3" w:rsidRDefault="00517454" w:rsidP="00982896">
      <w:pPr>
        <w:ind w:firstLine="567"/>
        <w:jc w:val="both"/>
        <w:rPr>
          <w:color w:val="000000"/>
          <w:sz w:val="25"/>
          <w:szCs w:val="25"/>
        </w:rPr>
      </w:pPr>
      <w:r w:rsidRPr="001D03E3">
        <w:rPr>
          <w:color w:val="000000"/>
          <w:sz w:val="25"/>
          <w:szCs w:val="25"/>
        </w:rPr>
        <w:lastRenderedPageBreak/>
        <w:t>2.2.2. В соответствии с условиями Контракта в период срока годности (хранения)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rsidR="00517454" w:rsidRPr="001D03E3" w:rsidRDefault="00517454" w:rsidP="00982896">
      <w:pPr>
        <w:ind w:firstLine="567"/>
        <w:jc w:val="both"/>
        <w:rPr>
          <w:color w:val="000000"/>
          <w:sz w:val="25"/>
          <w:szCs w:val="25"/>
        </w:rPr>
      </w:pPr>
      <w:r w:rsidRPr="001D03E3">
        <w:rPr>
          <w:color w:val="000000"/>
          <w:sz w:val="25"/>
          <w:szCs w:val="25"/>
        </w:rPr>
        <w:t>2.2.3. Принять решение об одностороннем отказе от исполнения Контракта в соответствии с гражданским законодательством Российской Федерации.</w:t>
      </w:r>
    </w:p>
    <w:p w:rsidR="00517454" w:rsidRPr="001D03E3" w:rsidRDefault="00517454" w:rsidP="00982896">
      <w:pPr>
        <w:ind w:firstLine="567"/>
        <w:jc w:val="both"/>
        <w:rPr>
          <w:color w:val="000000"/>
          <w:sz w:val="25"/>
          <w:szCs w:val="25"/>
        </w:rPr>
      </w:pPr>
      <w:r w:rsidRPr="001D03E3">
        <w:rPr>
          <w:color w:val="000000"/>
          <w:sz w:val="25"/>
          <w:szCs w:val="25"/>
        </w:rPr>
        <w:t>2.3. Головной исполнитель обязан:</w:t>
      </w:r>
    </w:p>
    <w:p w:rsidR="00517454" w:rsidRPr="001D03E3" w:rsidRDefault="00517454" w:rsidP="00982896">
      <w:pPr>
        <w:ind w:firstLine="567"/>
        <w:jc w:val="both"/>
        <w:rPr>
          <w:color w:val="000000"/>
          <w:sz w:val="25"/>
          <w:szCs w:val="25"/>
        </w:rPr>
      </w:pPr>
      <w:r w:rsidRPr="001D03E3">
        <w:rPr>
          <w:color w:val="000000"/>
          <w:sz w:val="25"/>
          <w:szCs w:val="25"/>
        </w:rPr>
        <w:t>2.3.1. С использованием любых средств связи известить государственного заказчика о готовности товара к поставке и о дате поставки.</w:t>
      </w:r>
    </w:p>
    <w:p w:rsidR="00517454" w:rsidRPr="001D03E3" w:rsidRDefault="00517454" w:rsidP="00982896">
      <w:pPr>
        <w:ind w:firstLine="567"/>
        <w:jc w:val="both"/>
        <w:rPr>
          <w:color w:val="000000"/>
          <w:sz w:val="25"/>
          <w:szCs w:val="25"/>
        </w:rPr>
      </w:pPr>
      <w:r w:rsidRPr="001D03E3">
        <w:rPr>
          <w:color w:val="000000"/>
          <w:sz w:val="25"/>
          <w:szCs w:val="25"/>
        </w:rPr>
        <w:t>2.3.2. 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w:t>
      </w:r>
    </w:p>
    <w:p w:rsidR="00517454" w:rsidRPr="001D03E3" w:rsidRDefault="00517454" w:rsidP="00982896">
      <w:pPr>
        <w:ind w:firstLine="567"/>
        <w:jc w:val="both"/>
        <w:rPr>
          <w:color w:val="000000"/>
          <w:sz w:val="25"/>
          <w:szCs w:val="25"/>
        </w:rPr>
      </w:pPr>
      <w:r w:rsidRPr="001D03E3">
        <w:rPr>
          <w:color w:val="000000"/>
          <w:sz w:val="25"/>
          <w:szCs w:val="25"/>
        </w:rPr>
        <w:t>2.3.3. 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w:t>
      </w:r>
    </w:p>
    <w:p w:rsidR="00517454" w:rsidRPr="001D03E3" w:rsidRDefault="00517454" w:rsidP="00982896">
      <w:pPr>
        <w:ind w:firstLine="567"/>
        <w:jc w:val="both"/>
        <w:rPr>
          <w:color w:val="000000"/>
          <w:sz w:val="25"/>
          <w:szCs w:val="25"/>
        </w:rPr>
      </w:pPr>
      <w:r w:rsidRPr="001D03E3">
        <w:rPr>
          <w:color w:val="000000"/>
          <w:sz w:val="25"/>
          <w:szCs w:val="25"/>
        </w:rPr>
        <w:t>2.3.4. Осуществить безвозмездную замену товара, несоответствующего по качеству и безопасности, при соблюдении условий хранения в соответствии с действующим ГОСТ.</w:t>
      </w:r>
    </w:p>
    <w:p w:rsidR="00517454" w:rsidRPr="001D03E3" w:rsidRDefault="00517454" w:rsidP="00982896">
      <w:pPr>
        <w:ind w:firstLine="567"/>
        <w:jc w:val="both"/>
        <w:rPr>
          <w:color w:val="000000"/>
          <w:sz w:val="25"/>
          <w:szCs w:val="25"/>
        </w:rPr>
      </w:pPr>
      <w:r w:rsidRPr="001D03E3">
        <w:rPr>
          <w:color w:val="000000"/>
          <w:sz w:val="25"/>
          <w:szCs w:val="25"/>
        </w:rPr>
        <w:t>2.3.5. Обеспечить устранение за свой счет недостатков и дефектов, выявленных при приемке товара.</w:t>
      </w:r>
    </w:p>
    <w:p w:rsidR="00517454" w:rsidRPr="001D03E3" w:rsidRDefault="00517454" w:rsidP="00982896">
      <w:pPr>
        <w:ind w:firstLine="567"/>
        <w:jc w:val="both"/>
        <w:rPr>
          <w:color w:val="000000"/>
          <w:sz w:val="25"/>
          <w:szCs w:val="25"/>
        </w:rPr>
      </w:pPr>
      <w:r w:rsidRPr="001D03E3">
        <w:rPr>
          <w:color w:val="000000"/>
          <w:sz w:val="25"/>
          <w:szCs w:val="25"/>
        </w:rPr>
        <w:t>2.3.19. Выполнять иные обязанности, предусмотренные законодательством Российской Федерации и Контрактом.</w:t>
      </w:r>
    </w:p>
    <w:p w:rsidR="00517454" w:rsidRPr="001D03E3" w:rsidRDefault="00517454" w:rsidP="00982896">
      <w:pPr>
        <w:ind w:firstLine="567"/>
        <w:jc w:val="both"/>
        <w:rPr>
          <w:color w:val="000000"/>
          <w:sz w:val="25"/>
          <w:szCs w:val="25"/>
        </w:rPr>
      </w:pPr>
      <w:r w:rsidRPr="001D03E3">
        <w:rPr>
          <w:color w:val="000000"/>
          <w:sz w:val="25"/>
          <w:szCs w:val="25"/>
        </w:rPr>
        <w:t>2.4. Головной исполнитель вправе:</w:t>
      </w:r>
    </w:p>
    <w:p w:rsidR="00517454" w:rsidRPr="001D03E3" w:rsidRDefault="00517454" w:rsidP="00982896">
      <w:pPr>
        <w:ind w:firstLine="567"/>
        <w:jc w:val="both"/>
        <w:rPr>
          <w:color w:val="000000"/>
          <w:sz w:val="25"/>
          <w:szCs w:val="25"/>
        </w:rPr>
      </w:pPr>
      <w:r w:rsidRPr="001D03E3">
        <w:rPr>
          <w:color w:val="000000"/>
          <w:sz w:val="25"/>
          <w:szCs w:val="25"/>
        </w:rPr>
        <w:t>2.4.1. Требовать оплату надлежащим образом поставленного и принятого Государственным заказчиком товара в соответствии с условиями настоящего Контракта.</w:t>
      </w:r>
    </w:p>
    <w:p w:rsidR="00517454" w:rsidRPr="001D03E3" w:rsidRDefault="00517454" w:rsidP="00982896">
      <w:pPr>
        <w:ind w:firstLine="567"/>
        <w:jc w:val="both"/>
        <w:rPr>
          <w:color w:val="000000"/>
          <w:sz w:val="25"/>
          <w:szCs w:val="25"/>
        </w:rPr>
      </w:pPr>
      <w:r w:rsidRPr="001D03E3">
        <w:rPr>
          <w:color w:val="000000"/>
          <w:sz w:val="25"/>
          <w:szCs w:val="25"/>
        </w:rPr>
        <w:t>2.4.2. Требовать уплату пеней и штрафа согласно условиям Контракта.</w:t>
      </w:r>
    </w:p>
    <w:p w:rsidR="00517454" w:rsidRPr="001D03E3" w:rsidRDefault="00517454" w:rsidP="00982896">
      <w:pPr>
        <w:ind w:firstLine="567"/>
        <w:jc w:val="both"/>
        <w:rPr>
          <w:color w:val="000000"/>
          <w:sz w:val="25"/>
          <w:szCs w:val="25"/>
        </w:rPr>
      </w:pPr>
      <w:r w:rsidRPr="001D03E3">
        <w:rPr>
          <w:color w:val="000000"/>
          <w:sz w:val="25"/>
          <w:szCs w:val="25"/>
        </w:rPr>
        <w:t>2.4.3. Принять решение об одностороннем отказе от исполнения Контракта в соответствии с гражданским законодательством Российской Федерации.</w:t>
      </w:r>
    </w:p>
    <w:p w:rsidR="00517454" w:rsidRPr="00982896" w:rsidRDefault="00517454" w:rsidP="00982896">
      <w:pPr>
        <w:ind w:right="-1" w:firstLine="567"/>
        <w:jc w:val="center"/>
        <w:rPr>
          <w:b/>
          <w:color w:val="000000"/>
          <w:sz w:val="25"/>
          <w:szCs w:val="25"/>
        </w:rPr>
      </w:pPr>
      <w:r w:rsidRPr="00982896">
        <w:rPr>
          <w:b/>
          <w:bCs/>
          <w:color w:val="000000"/>
          <w:sz w:val="25"/>
          <w:szCs w:val="25"/>
        </w:rPr>
        <w:t>3. Качество поставляемого Товара. Тара и упаковка.</w:t>
      </w:r>
    </w:p>
    <w:p w:rsidR="00517454" w:rsidRPr="00982896" w:rsidRDefault="00517454" w:rsidP="00982896">
      <w:pPr>
        <w:ind w:right="-1" w:firstLine="567"/>
        <w:jc w:val="center"/>
        <w:rPr>
          <w:b/>
          <w:color w:val="000000"/>
          <w:sz w:val="25"/>
          <w:szCs w:val="25"/>
        </w:rPr>
      </w:pPr>
      <w:r w:rsidRPr="00982896">
        <w:rPr>
          <w:b/>
          <w:bCs/>
          <w:color w:val="000000"/>
          <w:sz w:val="25"/>
          <w:szCs w:val="25"/>
        </w:rPr>
        <w:t xml:space="preserve">Требования к маркировке товара. Транспортировка товара. </w:t>
      </w:r>
    </w:p>
    <w:p w:rsidR="00517454" w:rsidRPr="001D03E3" w:rsidRDefault="00517454" w:rsidP="00982896">
      <w:pPr>
        <w:ind w:firstLine="567"/>
        <w:jc w:val="both"/>
        <w:rPr>
          <w:color w:val="000000"/>
          <w:sz w:val="25"/>
          <w:szCs w:val="25"/>
        </w:rPr>
      </w:pPr>
      <w:r w:rsidRPr="001D03E3">
        <w:rPr>
          <w:color w:val="000000"/>
          <w:sz w:val="25"/>
          <w:szCs w:val="25"/>
        </w:rPr>
        <w:t>3.1. «</w:t>
      </w:r>
      <w:r w:rsidRPr="001D03E3">
        <w:rPr>
          <w:color w:val="000000"/>
          <w:sz w:val="25"/>
          <w:szCs w:val="25"/>
          <w:lang w:eastAsia="ar-SA"/>
        </w:rPr>
        <w:t xml:space="preserve">Головной исполнитель» гарантирует </w:t>
      </w:r>
      <w:r w:rsidRPr="001D03E3">
        <w:rPr>
          <w:color w:val="000000"/>
          <w:sz w:val="25"/>
          <w:szCs w:val="25"/>
          <w:lang w:val="ru-RU" w:eastAsia="ru-RU"/>
        </w:rPr>
        <w:t xml:space="preserve">«Государственному заказчику» </w:t>
      </w:r>
      <w:r w:rsidRPr="001D03E3">
        <w:rPr>
          <w:color w:val="000000"/>
          <w:sz w:val="25"/>
          <w:szCs w:val="25"/>
          <w:lang w:eastAsia="ar-SA"/>
        </w:rPr>
        <w:t>соответствие поставляемого товара требованиям</w:t>
      </w:r>
      <w:r w:rsidR="00D13F4D" w:rsidRPr="001D03E3">
        <w:rPr>
          <w:color w:val="000000"/>
          <w:sz w:val="25"/>
          <w:szCs w:val="25"/>
        </w:rPr>
        <w:t xml:space="preserve"> ТР ТС 021/2011 «О безопасности пищевой продукции», </w:t>
      </w:r>
      <w:r w:rsidR="003D3E84">
        <w:rPr>
          <w:color w:val="000000"/>
          <w:sz w:val="25"/>
          <w:szCs w:val="25"/>
        </w:rPr>
        <w:t xml:space="preserve">             ГОСТ 31654-2012</w:t>
      </w:r>
      <w:r w:rsidRPr="001D03E3">
        <w:rPr>
          <w:color w:val="000000"/>
          <w:sz w:val="25"/>
          <w:szCs w:val="25"/>
        </w:rPr>
        <w:t>.</w:t>
      </w:r>
    </w:p>
    <w:p w:rsidR="00517454" w:rsidRPr="001D03E3" w:rsidRDefault="00517454" w:rsidP="00982896">
      <w:pPr>
        <w:ind w:firstLine="567"/>
        <w:jc w:val="both"/>
        <w:rPr>
          <w:color w:val="000000"/>
          <w:sz w:val="25"/>
          <w:szCs w:val="25"/>
        </w:rPr>
      </w:pPr>
      <w:r w:rsidRPr="001D03E3">
        <w:rPr>
          <w:bCs/>
          <w:color w:val="000000"/>
          <w:sz w:val="25"/>
          <w:szCs w:val="25"/>
        </w:rPr>
        <w:t xml:space="preserve">3.2. Остаточный срок хранения на момент поставки </w:t>
      </w:r>
      <w:r w:rsidR="00663314" w:rsidRPr="001D03E3">
        <w:rPr>
          <w:bCs/>
          <w:color w:val="000000"/>
          <w:sz w:val="25"/>
          <w:szCs w:val="25"/>
        </w:rPr>
        <w:t>товара «</w:t>
      </w:r>
      <w:r w:rsidRPr="001D03E3">
        <w:rPr>
          <w:bCs/>
          <w:color w:val="000000"/>
          <w:sz w:val="25"/>
          <w:szCs w:val="25"/>
        </w:rPr>
        <w:t>Государственному заказчик» должен составлять 80 % от общего срока хранения.</w:t>
      </w:r>
    </w:p>
    <w:p w:rsidR="00517454" w:rsidRPr="003D3E84" w:rsidRDefault="00517454" w:rsidP="00982896">
      <w:pPr>
        <w:ind w:firstLine="567"/>
        <w:jc w:val="both"/>
        <w:rPr>
          <w:color w:val="000000"/>
          <w:sz w:val="25"/>
          <w:szCs w:val="25"/>
        </w:rPr>
      </w:pPr>
      <w:r w:rsidRPr="003D3E84">
        <w:rPr>
          <w:color w:val="000000"/>
          <w:sz w:val="25"/>
          <w:szCs w:val="25"/>
        </w:rPr>
        <w:t>3.3. Устранение выявленных недостатков, а также замену некачественного Товара «</w:t>
      </w:r>
      <w:r w:rsidRPr="003D3E84">
        <w:rPr>
          <w:color w:val="000000"/>
          <w:sz w:val="25"/>
          <w:szCs w:val="25"/>
          <w:lang w:eastAsia="ar-SA"/>
        </w:rPr>
        <w:t>Головной исполнитель</w:t>
      </w:r>
      <w:r w:rsidRPr="003D3E84">
        <w:rPr>
          <w:color w:val="000000"/>
          <w:sz w:val="25"/>
          <w:szCs w:val="25"/>
        </w:rPr>
        <w:t>» должен произвести в течении 3-х (трех) дней с момента их выявления за свой счет в установленные сроки. Некачественный Товар не засчитывается в счет выполнения обязательств по Контракту и подлежит замене в порядке, предусмотренном настоящим пунктом Контракта.</w:t>
      </w:r>
    </w:p>
    <w:p w:rsidR="00517454" w:rsidRPr="003D3E84" w:rsidRDefault="00517454" w:rsidP="00982896">
      <w:pPr>
        <w:tabs>
          <w:tab w:val="left" w:pos="567"/>
          <w:tab w:val="right" w:pos="9637"/>
        </w:tabs>
        <w:ind w:firstLine="567"/>
        <w:jc w:val="both"/>
        <w:rPr>
          <w:color w:val="000000"/>
          <w:sz w:val="25"/>
          <w:szCs w:val="25"/>
        </w:rPr>
      </w:pPr>
      <w:r w:rsidRPr="003D3E84">
        <w:rPr>
          <w:color w:val="000000"/>
          <w:sz w:val="25"/>
          <w:szCs w:val="25"/>
        </w:rPr>
        <w:tab/>
        <w:t xml:space="preserve">3.4. Упаковка, маркировка, </w:t>
      </w:r>
      <w:r w:rsidRPr="003D3E84">
        <w:rPr>
          <w:bCs/>
          <w:color w:val="000000"/>
          <w:sz w:val="25"/>
          <w:szCs w:val="25"/>
        </w:rPr>
        <w:t>транспортировка</w:t>
      </w:r>
      <w:r w:rsidRPr="003D3E84">
        <w:rPr>
          <w:color w:val="000000"/>
          <w:sz w:val="25"/>
          <w:szCs w:val="25"/>
        </w:rPr>
        <w:t xml:space="preserve"> товара должны соответствовать требованиям:</w:t>
      </w:r>
    </w:p>
    <w:p w:rsidR="00B4366A" w:rsidRPr="003D3E84" w:rsidRDefault="00517454" w:rsidP="00982896">
      <w:pPr>
        <w:pStyle w:val="afd"/>
        <w:spacing w:line="240" w:lineRule="auto"/>
        <w:ind w:left="0" w:firstLine="567"/>
        <w:jc w:val="both"/>
        <w:rPr>
          <w:rFonts w:ascii="Times New Roman" w:hAnsi="Times New Roman" w:cs="Times New Roman"/>
          <w:sz w:val="25"/>
          <w:szCs w:val="25"/>
        </w:rPr>
      </w:pPr>
      <w:r w:rsidRPr="003D3E84">
        <w:rPr>
          <w:rFonts w:ascii="Times New Roman" w:hAnsi="Times New Roman" w:cs="Times New Roman"/>
          <w:color w:val="000000"/>
          <w:sz w:val="25"/>
          <w:szCs w:val="25"/>
        </w:rPr>
        <w:t xml:space="preserve">3.4.1. </w:t>
      </w:r>
      <w:r w:rsidR="003D3E84" w:rsidRPr="003D3E84">
        <w:rPr>
          <w:rFonts w:ascii="Times New Roman" w:hAnsi="Times New Roman" w:cs="Times New Roman"/>
          <w:color w:val="000000"/>
          <w:sz w:val="25"/>
          <w:szCs w:val="25"/>
        </w:rPr>
        <w:t>Маркировка поставляемого</w:t>
      </w:r>
      <w:r w:rsidRPr="003D3E84">
        <w:rPr>
          <w:rFonts w:ascii="Times New Roman" w:hAnsi="Times New Roman" w:cs="Times New Roman"/>
          <w:color w:val="000000"/>
          <w:sz w:val="25"/>
          <w:szCs w:val="25"/>
        </w:rPr>
        <w:t xml:space="preserve"> Товара должна соответствовать требованиям </w:t>
      </w:r>
      <w:r w:rsidR="003D3E84" w:rsidRPr="003D3E84">
        <w:rPr>
          <w:rFonts w:ascii="Times New Roman" w:hAnsi="Times New Roman" w:cs="Times New Roman"/>
          <w:sz w:val="25"/>
          <w:szCs w:val="25"/>
        </w:rPr>
        <w:t xml:space="preserve">ТС 021/2011 «О безопасности пищевой продукции», </w:t>
      </w:r>
      <w:r w:rsidR="003D3E84" w:rsidRPr="003D3E84">
        <w:rPr>
          <w:rFonts w:ascii="Times New Roman" w:hAnsi="Times New Roman" w:cs="Times New Roman"/>
          <w:bCs/>
          <w:sz w:val="25"/>
          <w:szCs w:val="25"/>
        </w:rPr>
        <w:t>ГОСТ 31654-2012,</w:t>
      </w:r>
      <w:r w:rsidR="003D3E84" w:rsidRPr="003D3E84">
        <w:rPr>
          <w:rFonts w:ascii="Times New Roman" w:hAnsi="Times New Roman" w:cs="Times New Roman"/>
          <w:sz w:val="25"/>
          <w:szCs w:val="25"/>
        </w:rPr>
        <w:t xml:space="preserve"> и требованиям ТР ТС 005/2011                     «О безопасности упаковки». </w:t>
      </w:r>
    </w:p>
    <w:p w:rsidR="003D3E84" w:rsidRPr="003D3E84" w:rsidRDefault="003D3E84" w:rsidP="00982896">
      <w:pPr>
        <w:pStyle w:val="afd"/>
        <w:spacing w:line="240" w:lineRule="auto"/>
        <w:ind w:left="0" w:firstLine="567"/>
        <w:jc w:val="both"/>
        <w:rPr>
          <w:rFonts w:ascii="Times New Roman" w:hAnsi="Times New Roman" w:cs="Times New Roman"/>
          <w:color w:val="000000"/>
          <w:sz w:val="25"/>
          <w:szCs w:val="25"/>
        </w:rPr>
      </w:pPr>
      <w:r w:rsidRPr="003D3E84">
        <w:rPr>
          <w:rFonts w:ascii="Times New Roman" w:hAnsi="Times New Roman" w:cs="Times New Roman"/>
          <w:color w:val="000000"/>
          <w:sz w:val="25"/>
          <w:szCs w:val="25"/>
        </w:rPr>
        <w:t xml:space="preserve">3.4.2. </w:t>
      </w:r>
      <w:r w:rsidRPr="003D3E84">
        <w:rPr>
          <w:rFonts w:ascii="Times New Roman" w:hAnsi="Times New Roman" w:cs="Times New Roman"/>
          <w:sz w:val="25"/>
          <w:szCs w:val="25"/>
        </w:rPr>
        <w:t>Тара, упаковочные материалы (бугорчатые прокладки) и скрепляющие средства должны соответствовать требованиям нормативных документов, быть разрешены уполномоченными органами в установленном порядке для контакта с пищевыми продуктами, обеспечивать сохранность, целостность скорлупы, качество, товарный вид и гарантировать безопасность яиц при транспортировании и хранении. Тара, бугорчатые прокладки, упаковочные материалы и скрепляющие средства должны быть неповрежденными, чистыми, сухими, без постороннего запаха.</w:t>
      </w:r>
    </w:p>
    <w:p w:rsidR="00517454" w:rsidRPr="001D03E3" w:rsidRDefault="00517454" w:rsidP="00982896">
      <w:pPr>
        <w:tabs>
          <w:tab w:val="left" w:pos="5392"/>
          <w:tab w:val="right" w:pos="9637"/>
        </w:tabs>
        <w:ind w:firstLine="567"/>
        <w:jc w:val="both"/>
        <w:rPr>
          <w:color w:val="000000"/>
          <w:sz w:val="25"/>
          <w:szCs w:val="25"/>
        </w:rPr>
      </w:pPr>
      <w:r w:rsidRPr="003D3E84">
        <w:rPr>
          <w:color w:val="000000"/>
          <w:sz w:val="25"/>
          <w:szCs w:val="25"/>
        </w:rPr>
        <w:t>3.</w:t>
      </w:r>
      <w:r w:rsidR="003D3E84">
        <w:rPr>
          <w:color w:val="000000"/>
          <w:sz w:val="25"/>
          <w:szCs w:val="25"/>
        </w:rPr>
        <w:t>5</w:t>
      </w:r>
      <w:r w:rsidRPr="003D3E84">
        <w:rPr>
          <w:color w:val="000000"/>
          <w:sz w:val="25"/>
          <w:szCs w:val="25"/>
        </w:rPr>
        <w:t>. Транспорт должен обеспечивать соблюдение температурно-влажностного режима при транспортировке и соответствовать</w:t>
      </w:r>
      <w:r w:rsidRPr="001D03E3">
        <w:rPr>
          <w:color w:val="000000"/>
          <w:sz w:val="25"/>
          <w:szCs w:val="25"/>
        </w:rPr>
        <w:t xml:space="preserve"> требованиям санитарных норм и правил. </w:t>
      </w:r>
    </w:p>
    <w:p w:rsidR="00517454" w:rsidRPr="001D03E3" w:rsidRDefault="00517454" w:rsidP="00982896">
      <w:pPr>
        <w:tabs>
          <w:tab w:val="left" w:pos="413"/>
          <w:tab w:val="left" w:pos="5392"/>
          <w:tab w:val="right" w:pos="9637"/>
        </w:tabs>
        <w:ind w:firstLine="567"/>
        <w:jc w:val="both"/>
        <w:rPr>
          <w:color w:val="000000"/>
          <w:sz w:val="25"/>
          <w:szCs w:val="25"/>
        </w:rPr>
      </w:pPr>
      <w:r w:rsidRPr="001D03E3">
        <w:rPr>
          <w:color w:val="000000"/>
          <w:sz w:val="25"/>
          <w:szCs w:val="25"/>
        </w:rPr>
        <w:t>3.</w:t>
      </w:r>
      <w:r w:rsidR="003D3E84">
        <w:rPr>
          <w:color w:val="000000"/>
          <w:sz w:val="25"/>
          <w:szCs w:val="25"/>
        </w:rPr>
        <w:t>6</w:t>
      </w:r>
      <w:r w:rsidRPr="001D03E3">
        <w:rPr>
          <w:color w:val="000000"/>
          <w:sz w:val="25"/>
          <w:szCs w:val="25"/>
        </w:rPr>
        <w:t>. Упаковочные материалы возврату не подлежат. Стоимость упаковочных материалов включается в стоимость Товара.</w:t>
      </w:r>
    </w:p>
    <w:p w:rsidR="00517454" w:rsidRPr="001D03E3" w:rsidRDefault="00517454" w:rsidP="00982896">
      <w:pPr>
        <w:tabs>
          <w:tab w:val="left" w:pos="540"/>
        </w:tabs>
        <w:ind w:firstLine="567"/>
        <w:jc w:val="center"/>
        <w:rPr>
          <w:color w:val="000000"/>
          <w:sz w:val="25"/>
          <w:szCs w:val="25"/>
        </w:rPr>
      </w:pPr>
    </w:p>
    <w:p w:rsidR="00517454" w:rsidRPr="00982896" w:rsidRDefault="00517454" w:rsidP="00982896">
      <w:pPr>
        <w:tabs>
          <w:tab w:val="left" w:pos="540"/>
        </w:tabs>
        <w:ind w:firstLine="567"/>
        <w:jc w:val="center"/>
        <w:rPr>
          <w:b/>
          <w:color w:val="000000"/>
          <w:sz w:val="25"/>
          <w:szCs w:val="25"/>
        </w:rPr>
      </w:pPr>
      <w:r w:rsidRPr="00982896">
        <w:rPr>
          <w:b/>
          <w:color w:val="000000"/>
          <w:sz w:val="25"/>
          <w:szCs w:val="25"/>
        </w:rPr>
        <w:lastRenderedPageBreak/>
        <w:t>4. Сроки и порядок поставки Товара</w:t>
      </w:r>
    </w:p>
    <w:p w:rsidR="00517454" w:rsidRPr="001D03E3" w:rsidRDefault="00517454" w:rsidP="00982896">
      <w:pPr>
        <w:pStyle w:val="afd"/>
        <w:spacing w:after="0" w:line="240" w:lineRule="auto"/>
        <w:ind w:left="0" w:firstLine="567"/>
        <w:jc w:val="both"/>
        <w:rPr>
          <w:rFonts w:ascii="Times New Roman" w:hAnsi="Times New Roman" w:cs="Times New Roman"/>
          <w:color w:val="000000"/>
          <w:sz w:val="25"/>
          <w:szCs w:val="25"/>
        </w:rPr>
      </w:pPr>
      <w:r w:rsidRPr="001D03E3">
        <w:rPr>
          <w:rFonts w:ascii="Times New Roman" w:hAnsi="Times New Roman" w:cs="Times New Roman"/>
          <w:color w:val="000000"/>
          <w:sz w:val="25"/>
          <w:szCs w:val="25"/>
        </w:rPr>
        <w:t xml:space="preserve">4.1. Поставка товара </w:t>
      </w:r>
      <w:r w:rsidRPr="001D03E3">
        <w:rPr>
          <w:rFonts w:ascii="Times New Roman" w:hAnsi="Times New Roman" w:cs="Times New Roman"/>
          <w:bCs/>
          <w:color w:val="000000"/>
          <w:sz w:val="25"/>
          <w:szCs w:val="25"/>
        </w:rPr>
        <w:t xml:space="preserve">«Государственному заказчику» осуществляется силами и за счёт «Головного </w:t>
      </w:r>
      <w:r w:rsidR="006628B7" w:rsidRPr="001D03E3">
        <w:rPr>
          <w:rFonts w:ascii="Times New Roman" w:hAnsi="Times New Roman" w:cs="Times New Roman"/>
          <w:bCs/>
          <w:color w:val="000000"/>
          <w:sz w:val="25"/>
          <w:szCs w:val="25"/>
        </w:rPr>
        <w:t xml:space="preserve">исполнителя» с </w:t>
      </w:r>
      <w:r w:rsidR="00A95F30">
        <w:rPr>
          <w:rFonts w:ascii="Times New Roman" w:hAnsi="Times New Roman" w:cs="Times New Roman"/>
          <w:bCs/>
          <w:color w:val="000000"/>
          <w:sz w:val="25"/>
          <w:szCs w:val="25"/>
        </w:rPr>
        <w:t xml:space="preserve">даты подписания государственного контракта </w:t>
      </w:r>
      <w:r w:rsidRPr="001D03E3">
        <w:rPr>
          <w:rFonts w:ascii="Times New Roman" w:hAnsi="Times New Roman" w:cs="Times New Roman"/>
          <w:bCs/>
          <w:color w:val="000000"/>
          <w:sz w:val="25"/>
          <w:szCs w:val="25"/>
        </w:rPr>
        <w:t>по з</w:t>
      </w:r>
      <w:r w:rsidR="00541499" w:rsidRPr="001D03E3">
        <w:rPr>
          <w:rFonts w:ascii="Times New Roman" w:hAnsi="Times New Roman" w:cs="Times New Roman"/>
          <w:bCs/>
          <w:color w:val="000000"/>
          <w:sz w:val="25"/>
          <w:szCs w:val="25"/>
        </w:rPr>
        <w:t xml:space="preserve">аявке заказчика </w:t>
      </w:r>
      <w:r w:rsidR="006628B7" w:rsidRPr="001D03E3">
        <w:rPr>
          <w:rFonts w:ascii="Times New Roman" w:hAnsi="Times New Roman" w:cs="Times New Roman"/>
          <w:bCs/>
          <w:color w:val="000000"/>
          <w:sz w:val="25"/>
          <w:szCs w:val="25"/>
        </w:rPr>
        <w:t>до 25</w:t>
      </w:r>
      <w:r w:rsidRPr="001D03E3">
        <w:rPr>
          <w:rFonts w:ascii="Times New Roman" w:hAnsi="Times New Roman" w:cs="Times New Roman"/>
          <w:bCs/>
          <w:color w:val="000000"/>
          <w:sz w:val="25"/>
          <w:szCs w:val="25"/>
          <w:lang w:val="x-none"/>
        </w:rPr>
        <w:t>.</w:t>
      </w:r>
      <w:r w:rsidR="006628B7" w:rsidRPr="001D03E3">
        <w:rPr>
          <w:rFonts w:ascii="Times New Roman" w:hAnsi="Times New Roman" w:cs="Times New Roman"/>
          <w:bCs/>
          <w:color w:val="000000"/>
          <w:sz w:val="25"/>
          <w:szCs w:val="25"/>
        </w:rPr>
        <w:t>12</w:t>
      </w:r>
      <w:r w:rsidRPr="001D03E3">
        <w:rPr>
          <w:rFonts w:ascii="Times New Roman" w:hAnsi="Times New Roman" w:cs="Times New Roman"/>
          <w:bCs/>
          <w:color w:val="000000"/>
          <w:sz w:val="25"/>
          <w:szCs w:val="25"/>
          <w:lang w:val="x-none"/>
        </w:rPr>
        <w:t>.202</w:t>
      </w:r>
      <w:r w:rsidR="00A17D2D">
        <w:rPr>
          <w:rFonts w:ascii="Times New Roman" w:hAnsi="Times New Roman" w:cs="Times New Roman"/>
          <w:bCs/>
          <w:color w:val="000000"/>
          <w:sz w:val="25"/>
          <w:szCs w:val="25"/>
        </w:rPr>
        <w:t>6</w:t>
      </w:r>
      <w:r w:rsidRPr="001D03E3">
        <w:rPr>
          <w:rFonts w:ascii="Times New Roman" w:hAnsi="Times New Roman" w:cs="Times New Roman"/>
          <w:bCs/>
          <w:color w:val="000000"/>
          <w:sz w:val="25"/>
          <w:szCs w:val="25"/>
          <w:lang w:val="x-none"/>
        </w:rPr>
        <w:t>.</w:t>
      </w:r>
    </w:p>
    <w:p w:rsidR="00517454" w:rsidRPr="001D03E3" w:rsidRDefault="00517454" w:rsidP="00982896">
      <w:pPr>
        <w:tabs>
          <w:tab w:val="left" w:pos="540"/>
        </w:tabs>
        <w:ind w:firstLine="567"/>
        <w:jc w:val="both"/>
        <w:rPr>
          <w:color w:val="000000"/>
          <w:sz w:val="25"/>
          <w:szCs w:val="25"/>
        </w:rPr>
      </w:pPr>
      <w:r w:rsidRPr="001D03E3">
        <w:rPr>
          <w:color w:val="000000"/>
          <w:sz w:val="25"/>
          <w:szCs w:val="25"/>
        </w:rPr>
        <w:t>4.2. Товар, отгруженный «Головным исполнителем» сверх объемов и цены Контракта «Государственным заказчиком» не оплачивается.</w:t>
      </w:r>
    </w:p>
    <w:p w:rsidR="00517454" w:rsidRPr="001D03E3" w:rsidRDefault="00517454" w:rsidP="00982896">
      <w:pPr>
        <w:pStyle w:val="afd"/>
        <w:spacing w:after="0" w:line="240" w:lineRule="auto"/>
        <w:ind w:left="0" w:firstLine="567"/>
        <w:jc w:val="both"/>
        <w:rPr>
          <w:rFonts w:ascii="Times New Roman" w:hAnsi="Times New Roman" w:cs="Times New Roman"/>
          <w:color w:val="000000"/>
          <w:sz w:val="25"/>
          <w:szCs w:val="25"/>
        </w:rPr>
      </w:pPr>
      <w:r w:rsidRPr="001D03E3">
        <w:rPr>
          <w:rFonts w:ascii="Times New Roman" w:hAnsi="Times New Roman" w:cs="Times New Roman"/>
          <w:color w:val="000000"/>
          <w:sz w:val="25"/>
          <w:szCs w:val="25"/>
        </w:rPr>
        <w:t>4.3. Моментом поставки считается получение Товара «Государственным заказчиком».</w:t>
      </w:r>
    </w:p>
    <w:p w:rsidR="00517454" w:rsidRPr="001D03E3" w:rsidRDefault="00517454" w:rsidP="00982896">
      <w:pPr>
        <w:pStyle w:val="afd"/>
        <w:spacing w:after="0" w:line="240" w:lineRule="auto"/>
        <w:ind w:left="0" w:firstLine="567"/>
        <w:jc w:val="both"/>
        <w:rPr>
          <w:rFonts w:ascii="Times New Roman" w:hAnsi="Times New Roman" w:cs="Times New Roman"/>
          <w:color w:val="000000"/>
          <w:sz w:val="25"/>
          <w:szCs w:val="25"/>
        </w:rPr>
      </w:pPr>
      <w:r w:rsidRPr="001D03E3">
        <w:rPr>
          <w:rFonts w:ascii="Times New Roman" w:hAnsi="Times New Roman" w:cs="Times New Roman"/>
          <w:color w:val="000000"/>
          <w:sz w:val="25"/>
          <w:szCs w:val="25"/>
        </w:rPr>
        <w:t xml:space="preserve">4.4. Право собственности на Товар переходит к «Государственному заказчику» </w:t>
      </w:r>
      <w:r w:rsidRPr="001D03E3">
        <w:rPr>
          <w:rFonts w:ascii="Times New Roman" w:hAnsi="Times New Roman" w:cs="Times New Roman"/>
          <w:color w:val="000000"/>
          <w:sz w:val="25"/>
          <w:szCs w:val="25"/>
        </w:rPr>
        <w:br/>
        <w:t>с момента поставки.</w:t>
      </w:r>
    </w:p>
    <w:p w:rsidR="00517454" w:rsidRPr="001D03E3" w:rsidRDefault="00517454" w:rsidP="00982896">
      <w:pPr>
        <w:pStyle w:val="afd"/>
        <w:spacing w:after="0" w:line="240" w:lineRule="auto"/>
        <w:ind w:left="0" w:firstLine="567"/>
        <w:jc w:val="both"/>
        <w:rPr>
          <w:rFonts w:ascii="Times New Roman" w:hAnsi="Times New Roman" w:cs="Times New Roman"/>
          <w:color w:val="000000"/>
          <w:sz w:val="25"/>
          <w:szCs w:val="25"/>
        </w:rPr>
      </w:pPr>
      <w:r w:rsidRPr="001D03E3">
        <w:rPr>
          <w:rFonts w:ascii="Times New Roman" w:hAnsi="Times New Roman" w:cs="Times New Roman"/>
          <w:color w:val="000000"/>
          <w:sz w:val="25"/>
          <w:szCs w:val="25"/>
        </w:rPr>
        <w:t>4.5. Риск случайной гибели или случайного повреждения в отношении каждой партии Товара переходит на «Государственного заказчика» с момента поставки.</w:t>
      </w:r>
    </w:p>
    <w:p w:rsidR="00517454" w:rsidRPr="001D03E3" w:rsidRDefault="00517454" w:rsidP="00982896">
      <w:pPr>
        <w:pStyle w:val="afd"/>
        <w:spacing w:after="0" w:line="240" w:lineRule="auto"/>
        <w:ind w:left="0" w:firstLine="567"/>
        <w:jc w:val="both"/>
        <w:rPr>
          <w:rFonts w:ascii="Times New Roman" w:hAnsi="Times New Roman" w:cs="Times New Roman"/>
          <w:color w:val="000000"/>
          <w:sz w:val="25"/>
          <w:szCs w:val="25"/>
        </w:rPr>
      </w:pPr>
      <w:r w:rsidRPr="001D03E3">
        <w:rPr>
          <w:rFonts w:ascii="Times New Roman" w:hAnsi="Times New Roman" w:cs="Times New Roman"/>
          <w:color w:val="000000"/>
          <w:sz w:val="25"/>
          <w:szCs w:val="25"/>
        </w:rPr>
        <w:t>4.6. «Головной исполнитель» обязуется передать «Государственному заказчику» Товар, не обремененный правами третьих лиц.</w:t>
      </w:r>
    </w:p>
    <w:p w:rsidR="00517454" w:rsidRPr="001D03E3" w:rsidRDefault="00517454" w:rsidP="00982896">
      <w:pPr>
        <w:pStyle w:val="310"/>
        <w:tabs>
          <w:tab w:val="left" w:pos="540"/>
        </w:tabs>
        <w:spacing w:after="0"/>
        <w:ind w:left="0" w:firstLine="567"/>
        <w:jc w:val="both"/>
        <w:rPr>
          <w:color w:val="000000"/>
          <w:sz w:val="25"/>
          <w:szCs w:val="25"/>
        </w:rPr>
      </w:pPr>
      <w:r w:rsidRPr="001D03E3">
        <w:rPr>
          <w:color w:val="000000"/>
          <w:sz w:val="25"/>
          <w:szCs w:val="25"/>
        </w:rPr>
        <w:t>4.</w:t>
      </w:r>
      <w:r w:rsidRPr="001D03E3">
        <w:rPr>
          <w:color w:val="000000"/>
          <w:sz w:val="25"/>
          <w:szCs w:val="25"/>
          <w:lang w:val="ru-RU"/>
        </w:rPr>
        <w:t>7</w:t>
      </w:r>
      <w:r w:rsidRPr="001D03E3">
        <w:rPr>
          <w:color w:val="000000"/>
          <w:sz w:val="25"/>
          <w:szCs w:val="25"/>
        </w:rPr>
        <w:t>. «Государственный заказчик» имеет право отказаться от получения Товара период поставки, которой просрочен. В этом случае «Государственный заказчик» письменно уведомляет «Головного исполнителя» об отказе в приемке Товара.</w:t>
      </w:r>
    </w:p>
    <w:p w:rsidR="00517454" w:rsidRPr="001D03E3" w:rsidRDefault="00517454" w:rsidP="00982896">
      <w:pPr>
        <w:pStyle w:val="afd"/>
        <w:spacing w:after="0" w:line="240" w:lineRule="auto"/>
        <w:ind w:left="0" w:firstLine="567"/>
        <w:jc w:val="both"/>
        <w:rPr>
          <w:rFonts w:ascii="Times New Roman" w:hAnsi="Times New Roman" w:cs="Times New Roman"/>
          <w:color w:val="000000"/>
          <w:sz w:val="25"/>
          <w:szCs w:val="25"/>
        </w:rPr>
      </w:pPr>
      <w:r w:rsidRPr="001D03E3">
        <w:rPr>
          <w:rFonts w:ascii="Times New Roman" w:hAnsi="Times New Roman" w:cs="Times New Roman"/>
          <w:color w:val="000000"/>
          <w:sz w:val="25"/>
          <w:szCs w:val="25"/>
        </w:rPr>
        <w:t>4.8. «Головной исполнитель» обязан осуществлять гарантированное бесперебойное обеспечение «Государственного заказчика» Товаром на условиях, предусмотренных настоящим Контрактом, а «Государственный заказчик» обязан обеспечить выборку всего объема Товара в течение срока поставки.</w:t>
      </w:r>
    </w:p>
    <w:p w:rsidR="00517454" w:rsidRPr="00982896" w:rsidRDefault="00517454" w:rsidP="00982896">
      <w:pPr>
        <w:shd w:val="clear" w:color="auto" w:fill="FFFFFF"/>
        <w:tabs>
          <w:tab w:val="left" w:pos="0"/>
          <w:tab w:val="left" w:pos="540"/>
        </w:tabs>
        <w:ind w:firstLine="567"/>
        <w:jc w:val="center"/>
        <w:rPr>
          <w:b/>
          <w:color w:val="000000"/>
          <w:sz w:val="25"/>
          <w:szCs w:val="25"/>
        </w:rPr>
      </w:pPr>
      <w:r w:rsidRPr="00982896">
        <w:rPr>
          <w:b/>
          <w:color w:val="000000"/>
          <w:sz w:val="25"/>
          <w:szCs w:val="25"/>
        </w:rPr>
        <w:t>5. Порядок сдачи-приемки Товара</w:t>
      </w:r>
    </w:p>
    <w:p w:rsidR="00E32DED" w:rsidRPr="00791D79" w:rsidRDefault="00517454" w:rsidP="00E32DED">
      <w:pPr>
        <w:pStyle w:val="aff"/>
        <w:ind w:firstLine="567"/>
        <w:contextualSpacing/>
        <w:jc w:val="both"/>
        <w:rPr>
          <w:rFonts w:ascii="Times New Roman" w:hAnsi="Times New Roman" w:cs="Times New Roman"/>
          <w:color w:val="000000"/>
          <w:sz w:val="26"/>
          <w:szCs w:val="26"/>
        </w:rPr>
      </w:pPr>
      <w:r w:rsidRPr="00834819">
        <w:rPr>
          <w:rFonts w:ascii="Times New Roman" w:hAnsi="Times New Roman" w:cs="Times New Roman"/>
          <w:color w:val="000000"/>
          <w:sz w:val="25"/>
          <w:szCs w:val="25"/>
        </w:rPr>
        <w:t>5.</w:t>
      </w:r>
      <w:r w:rsidR="00183A2E" w:rsidRPr="00834819">
        <w:rPr>
          <w:rFonts w:ascii="Times New Roman" w:hAnsi="Times New Roman" w:cs="Times New Roman"/>
          <w:color w:val="000000"/>
          <w:sz w:val="25"/>
          <w:szCs w:val="25"/>
        </w:rPr>
        <w:t>1</w:t>
      </w:r>
      <w:r w:rsidR="00E32DED" w:rsidRPr="00E32DED">
        <w:rPr>
          <w:rFonts w:ascii="Times New Roman" w:hAnsi="Times New Roman"/>
          <w:sz w:val="26"/>
          <w:szCs w:val="26"/>
        </w:rPr>
        <w:t xml:space="preserve"> </w:t>
      </w:r>
      <w:r w:rsidR="00E32DED" w:rsidRPr="0084745C">
        <w:rPr>
          <w:rFonts w:ascii="Times New Roman" w:hAnsi="Times New Roman"/>
          <w:sz w:val="26"/>
          <w:szCs w:val="26"/>
        </w:rPr>
        <w:t>Приемка товара по качеству (в том числе по качеству внутри тарных мест) производится Г</w:t>
      </w:r>
      <w:r w:rsidR="00E32DED">
        <w:rPr>
          <w:rFonts w:ascii="Times New Roman" w:hAnsi="Times New Roman"/>
          <w:sz w:val="26"/>
          <w:szCs w:val="26"/>
        </w:rPr>
        <w:t>осударственным заказчиком</w:t>
      </w:r>
      <w:r w:rsidR="00E32DED" w:rsidRPr="0084745C">
        <w:rPr>
          <w:rFonts w:ascii="Times New Roman" w:hAnsi="Times New Roman"/>
          <w:sz w:val="26"/>
          <w:szCs w:val="26"/>
        </w:rPr>
        <w:t xml:space="preserve"> производится в части, не противоречащей требованиям законодательства и условиям Контракта. Приемка Товара по качеству осуществляется в течение 7 (семи) рабочих дней с момента поставки Товара. Результат приемки товара по качеству - подписание Акта приема-передачи поставленного Товара.</w:t>
      </w:r>
    </w:p>
    <w:p w:rsidR="00517454" w:rsidRPr="00834819" w:rsidRDefault="00517454" w:rsidP="00E32DED">
      <w:pPr>
        <w:pStyle w:val="ConsPlusNormal0"/>
        <w:ind w:firstLine="567"/>
        <w:jc w:val="both"/>
        <w:rPr>
          <w:color w:val="000000"/>
          <w:sz w:val="25"/>
          <w:szCs w:val="25"/>
        </w:rPr>
      </w:pPr>
      <w:r w:rsidRPr="00E32DED">
        <w:rPr>
          <w:rFonts w:ascii="Times New Roman" w:hAnsi="Times New Roman" w:cs="Times New Roman"/>
          <w:color w:val="000000"/>
          <w:sz w:val="25"/>
          <w:szCs w:val="25"/>
        </w:rPr>
        <w:t>5.</w:t>
      </w:r>
      <w:r w:rsidR="00183A2E" w:rsidRPr="00E32DED">
        <w:rPr>
          <w:rFonts w:ascii="Times New Roman" w:hAnsi="Times New Roman" w:cs="Times New Roman"/>
          <w:color w:val="000000"/>
          <w:sz w:val="25"/>
          <w:szCs w:val="25"/>
        </w:rPr>
        <w:t>1</w:t>
      </w:r>
      <w:r w:rsidRPr="00E32DED">
        <w:rPr>
          <w:rFonts w:ascii="Times New Roman" w:hAnsi="Times New Roman" w:cs="Times New Roman"/>
          <w:color w:val="000000"/>
          <w:sz w:val="25"/>
          <w:szCs w:val="25"/>
        </w:rPr>
        <w:t>.1</w:t>
      </w:r>
      <w:r w:rsidRPr="00834819">
        <w:rPr>
          <w:color w:val="000000"/>
          <w:sz w:val="25"/>
          <w:szCs w:val="25"/>
        </w:rPr>
        <w:t xml:space="preserve">. </w:t>
      </w:r>
      <w:r w:rsidRPr="00E32DED">
        <w:rPr>
          <w:rFonts w:ascii="Times New Roman" w:hAnsi="Times New Roman" w:cs="Times New Roman"/>
          <w:color w:val="000000"/>
          <w:sz w:val="25"/>
          <w:szCs w:val="25"/>
        </w:rPr>
        <w:t>Товар должен сопровождаться следующим комплектом документов:</w:t>
      </w:r>
      <w:r w:rsidRPr="00834819">
        <w:rPr>
          <w:color w:val="000000"/>
          <w:sz w:val="25"/>
          <w:szCs w:val="25"/>
        </w:rPr>
        <w:t xml:space="preserve"> </w:t>
      </w:r>
    </w:p>
    <w:p w:rsidR="00517454" w:rsidRPr="00834819" w:rsidRDefault="004338DA" w:rsidP="00982896">
      <w:pPr>
        <w:ind w:firstLine="567"/>
        <w:jc w:val="both"/>
        <w:rPr>
          <w:color w:val="000000"/>
          <w:sz w:val="25"/>
          <w:szCs w:val="25"/>
        </w:rPr>
      </w:pPr>
      <w:r w:rsidRPr="00834819">
        <w:rPr>
          <w:color w:val="000000"/>
          <w:sz w:val="25"/>
          <w:szCs w:val="25"/>
        </w:rPr>
        <w:t xml:space="preserve">- </w:t>
      </w:r>
      <w:r w:rsidR="00517454" w:rsidRPr="00834819">
        <w:rPr>
          <w:color w:val="000000"/>
          <w:sz w:val="25"/>
          <w:szCs w:val="25"/>
        </w:rPr>
        <w:t>счет на оплату;</w:t>
      </w:r>
    </w:p>
    <w:p w:rsidR="00517454" w:rsidRPr="00834819" w:rsidRDefault="004338DA" w:rsidP="00982896">
      <w:pPr>
        <w:pStyle w:val="310"/>
        <w:widowControl w:val="0"/>
        <w:tabs>
          <w:tab w:val="left" w:pos="426"/>
        </w:tabs>
        <w:spacing w:after="0"/>
        <w:ind w:left="0" w:firstLine="567"/>
        <w:jc w:val="both"/>
        <w:rPr>
          <w:color w:val="000000"/>
          <w:sz w:val="25"/>
          <w:szCs w:val="25"/>
        </w:rPr>
      </w:pPr>
      <w:r w:rsidRPr="00834819">
        <w:rPr>
          <w:color w:val="000000"/>
          <w:sz w:val="25"/>
          <w:szCs w:val="25"/>
        </w:rPr>
        <w:t xml:space="preserve">- </w:t>
      </w:r>
      <w:r w:rsidR="00BE4163" w:rsidRPr="00834819">
        <w:rPr>
          <w:color w:val="000000"/>
          <w:sz w:val="25"/>
          <w:szCs w:val="25"/>
          <w:lang w:val="ru-RU"/>
        </w:rPr>
        <w:t>у</w:t>
      </w:r>
      <w:r w:rsidR="00A44579" w:rsidRPr="00834819">
        <w:rPr>
          <w:color w:val="000000"/>
          <w:sz w:val="25"/>
          <w:szCs w:val="25"/>
          <w:lang w:val="ru-RU"/>
        </w:rPr>
        <w:t>ниверсальный передаточный документ</w:t>
      </w:r>
      <w:r w:rsidR="00517454" w:rsidRPr="00834819">
        <w:rPr>
          <w:color w:val="000000"/>
          <w:sz w:val="25"/>
          <w:szCs w:val="25"/>
        </w:rPr>
        <w:t xml:space="preserve">; </w:t>
      </w:r>
    </w:p>
    <w:p w:rsidR="00517454" w:rsidRPr="00834819" w:rsidRDefault="004338DA" w:rsidP="00982896">
      <w:pPr>
        <w:ind w:firstLine="567"/>
        <w:jc w:val="both"/>
        <w:rPr>
          <w:color w:val="000000"/>
          <w:sz w:val="25"/>
          <w:szCs w:val="25"/>
        </w:rPr>
      </w:pPr>
      <w:r w:rsidRPr="00834819">
        <w:rPr>
          <w:color w:val="000000"/>
          <w:sz w:val="25"/>
          <w:szCs w:val="25"/>
        </w:rPr>
        <w:t xml:space="preserve">- </w:t>
      </w:r>
      <w:r w:rsidR="00517454" w:rsidRPr="00834819">
        <w:rPr>
          <w:color w:val="000000"/>
          <w:sz w:val="25"/>
          <w:szCs w:val="25"/>
        </w:rPr>
        <w:t xml:space="preserve">акт </w:t>
      </w:r>
      <w:r w:rsidR="001D03E3" w:rsidRPr="00834819">
        <w:rPr>
          <w:color w:val="000000"/>
          <w:sz w:val="25"/>
          <w:szCs w:val="25"/>
        </w:rPr>
        <w:t>приемке</w:t>
      </w:r>
      <w:r w:rsidR="00517454" w:rsidRPr="00834819">
        <w:rPr>
          <w:color w:val="000000"/>
          <w:sz w:val="25"/>
          <w:szCs w:val="25"/>
        </w:rPr>
        <w:t xml:space="preserve"> товара (приложение № </w:t>
      </w:r>
      <w:r w:rsidRPr="00834819">
        <w:rPr>
          <w:color w:val="000000"/>
          <w:sz w:val="25"/>
          <w:szCs w:val="25"/>
        </w:rPr>
        <w:t>2</w:t>
      </w:r>
      <w:r w:rsidR="00517454" w:rsidRPr="00834819">
        <w:rPr>
          <w:color w:val="000000"/>
          <w:sz w:val="25"/>
          <w:szCs w:val="25"/>
        </w:rPr>
        <w:t>)</w:t>
      </w:r>
    </w:p>
    <w:p w:rsidR="00834819" w:rsidRPr="00834819" w:rsidRDefault="00834819" w:rsidP="00982896">
      <w:pPr>
        <w:pStyle w:val="aff"/>
        <w:tabs>
          <w:tab w:val="left" w:pos="426"/>
        </w:tabs>
        <w:ind w:firstLine="567"/>
        <w:jc w:val="both"/>
        <w:rPr>
          <w:rFonts w:ascii="Times New Roman" w:hAnsi="Times New Roman" w:cs="Times New Roman"/>
          <w:sz w:val="25"/>
          <w:szCs w:val="25"/>
        </w:rPr>
      </w:pPr>
      <w:r w:rsidRPr="00834819">
        <w:rPr>
          <w:rFonts w:ascii="Times New Roman" w:hAnsi="Times New Roman" w:cs="Times New Roman"/>
          <w:sz w:val="25"/>
          <w:szCs w:val="25"/>
        </w:rPr>
        <w:t>- оригинал декларации о соответствии или сертификата соответствия, либо их копии, заверенные в установленном законодательством Российской Федерации порядке (в случае обязательного или добровольного сертифицирования (декларирования) продукции);</w:t>
      </w:r>
    </w:p>
    <w:p w:rsidR="00834819" w:rsidRPr="00834819" w:rsidRDefault="00834819" w:rsidP="00982896">
      <w:pPr>
        <w:pStyle w:val="aff"/>
        <w:tabs>
          <w:tab w:val="left" w:pos="426"/>
        </w:tabs>
        <w:ind w:firstLine="567"/>
        <w:jc w:val="both"/>
        <w:rPr>
          <w:rFonts w:ascii="Times New Roman" w:hAnsi="Times New Roman" w:cs="Times New Roman"/>
          <w:sz w:val="25"/>
          <w:szCs w:val="25"/>
        </w:rPr>
      </w:pPr>
      <w:r w:rsidRPr="00834819">
        <w:rPr>
          <w:rFonts w:ascii="Times New Roman" w:hAnsi="Times New Roman" w:cs="Times New Roman"/>
          <w:sz w:val="25"/>
          <w:szCs w:val="25"/>
        </w:rPr>
        <w:t xml:space="preserve"> - товарную накладную или УПД;</w:t>
      </w:r>
    </w:p>
    <w:p w:rsidR="00834819" w:rsidRPr="00834819" w:rsidRDefault="00834819" w:rsidP="00982896">
      <w:pPr>
        <w:pStyle w:val="aff"/>
        <w:tabs>
          <w:tab w:val="left" w:pos="426"/>
        </w:tabs>
        <w:ind w:firstLine="567"/>
        <w:jc w:val="both"/>
        <w:rPr>
          <w:rFonts w:ascii="Times New Roman" w:hAnsi="Times New Roman" w:cs="Times New Roman"/>
          <w:sz w:val="25"/>
          <w:szCs w:val="25"/>
        </w:rPr>
      </w:pPr>
      <w:r w:rsidRPr="00834819">
        <w:rPr>
          <w:rFonts w:ascii="Times New Roman" w:hAnsi="Times New Roman" w:cs="Times New Roman"/>
          <w:sz w:val="25"/>
          <w:szCs w:val="25"/>
        </w:rPr>
        <w:t>- документ, подтверждающий качество поставляемой продукции (удостоверение качества (о качестве), либо сертификат качества, либо паспорт качества (безопасности), предоставляется один из перечисленных документов), оформленный производителем в соответствии с требованиями нормативно-технической документации на поставляемый товар или его копия, заверенная в установленном законодательством Российской Федерации порядке;</w:t>
      </w:r>
    </w:p>
    <w:p w:rsidR="00834819" w:rsidRPr="00834819" w:rsidRDefault="00834819" w:rsidP="00982896">
      <w:pPr>
        <w:pStyle w:val="aff"/>
        <w:tabs>
          <w:tab w:val="left" w:pos="426"/>
        </w:tabs>
        <w:ind w:firstLine="567"/>
        <w:jc w:val="both"/>
        <w:rPr>
          <w:rFonts w:ascii="Times New Roman" w:hAnsi="Times New Roman" w:cs="Times New Roman"/>
          <w:sz w:val="25"/>
          <w:szCs w:val="25"/>
        </w:rPr>
      </w:pPr>
      <w:r w:rsidRPr="00834819">
        <w:rPr>
          <w:rFonts w:ascii="Times New Roman" w:eastAsia="SimSun" w:hAnsi="Times New Roman" w:cs="Times New Roman"/>
          <w:kern w:val="2"/>
          <w:sz w:val="25"/>
          <w:szCs w:val="25"/>
          <w:lang w:eastAsia="hi-IN" w:bidi="hi-IN"/>
        </w:rPr>
        <w:t>- копии действующих на момент производства отгружаемой готовой продукции протоколов лабораторных исследований (испытаний).</w:t>
      </w:r>
    </w:p>
    <w:p w:rsidR="00834819" w:rsidRPr="00834819" w:rsidRDefault="00834819" w:rsidP="00982896">
      <w:pPr>
        <w:ind w:firstLine="567"/>
        <w:jc w:val="both"/>
        <w:rPr>
          <w:color w:val="FF0000"/>
          <w:sz w:val="25"/>
          <w:szCs w:val="25"/>
        </w:rPr>
      </w:pPr>
      <w:r w:rsidRPr="00834819">
        <w:rPr>
          <w:rFonts w:eastAsia="Tinos"/>
          <w:color w:val="000000"/>
          <w:kern w:val="2"/>
          <w:sz w:val="25"/>
          <w:szCs w:val="25"/>
          <w:lang w:eastAsia="hi-IN" w:bidi="hi-IN"/>
        </w:rPr>
        <w:t xml:space="preserve"> </w:t>
      </w:r>
      <w:r w:rsidRPr="00834819">
        <w:rPr>
          <w:rFonts w:eastAsia="SimSun"/>
          <w:color w:val="000000"/>
          <w:kern w:val="2"/>
          <w:sz w:val="25"/>
          <w:szCs w:val="25"/>
          <w:lang w:eastAsia="hi-IN" w:bidi="hi-IN"/>
        </w:rPr>
        <w:t xml:space="preserve">ветеринарный сопроводительный документ, </w:t>
      </w:r>
      <w:r w:rsidRPr="00834819">
        <w:rPr>
          <w:rFonts w:eastAsia="SimSun"/>
          <w:color w:val="000000"/>
          <w:kern w:val="2"/>
          <w:sz w:val="25"/>
          <w:szCs w:val="25"/>
          <w:u w:val="single"/>
          <w:lang w:eastAsia="hi-IN" w:bidi="hi-IN"/>
        </w:rPr>
        <w:t>оформленный</w:t>
      </w:r>
      <w:r w:rsidRPr="00834819">
        <w:rPr>
          <w:rFonts w:eastAsia="SimSun"/>
          <w:color w:val="000000"/>
          <w:kern w:val="2"/>
          <w:sz w:val="25"/>
          <w:szCs w:val="25"/>
          <w:lang w:eastAsia="hi-IN" w:bidi="hi-IN"/>
        </w:rPr>
        <w:t xml:space="preserve"> в соответствии с требованиями Приказа Минсельхоза России от 13.12.2022 № 862 «Об утверждении ветеринарных правил организации работы по оформлению ветеринарных сопроводительных документов,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 (далее – приказ № 862), </w:t>
      </w:r>
      <w:r w:rsidRPr="00834819">
        <w:rPr>
          <w:rFonts w:eastAsia="SimSun"/>
          <w:color w:val="000000"/>
          <w:kern w:val="2"/>
          <w:sz w:val="25"/>
          <w:szCs w:val="25"/>
          <w:u w:val="single"/>
          <w:lang w:eastAsia="hi-IN" w:bidi="hi-IN"/>
        </w:rPr>
        <w:t>выданный на защищенном бланке</w:t>
      </w:r>
      <w:r w:rsidRPr="00834819">
        <w:rPr>
          <w:rFonts w:eastAsia="SimSun"/>
          <w:color w:val="000000"/>
          <w:kern w:val="2"/>
          <w:sz w:val="25"/>
          <w:szCs w:val="25"/>
          <w:lang w:eastAsia="hi-IN" w:bidi="hi-IN"/>
        </w:rPr>
        <w:t xml:space="preserve"> в соответствии с требованиями пункта 6 приказа № 862, а также пункта 10 ст. 2.3. Закона Российской Федерации от 14.05.1993 № 4979-1  «О ветеринарии». </w:t>
      </w:r>
    </w:p>
    <w:p w:rsidR="00517454" w:rsidRPr="00834819" w:rsidRDefault="00517454" w:rsidP="00982896">
      <w:pPr>
        <w:tabs>
          <w:tab w:val="left" w:pos="540"/>
        </w:tabs>
        <w:ind w:firstLine="567"/>
        <w:jc w:val="both"/>
        <w:rPr>
          <w:color w:val="000000"/>
          <w:sz w:val="25"/>
          <w:szCs w:val="25"/>
        </w:rPr>
      </w:pPr>
      <w:r w:rsidRPr="00834819">
        <w:rPr>
          <w:color w:val="000000"/>
          <w:sz w:val="25"/>
          <w:szCs w:val="25"/>
        </w:rPr>
        <w:t xml:space="preserve">В случае отсутствия указанных сопроводительных документов или одного из них «Государственный заказчик» </w:t>
      </w:r>
      <w:r w:rsidR="00834819">
        <w:rPr>
          <w:color w:val="000000"/>
          <w:sz w:val="25"/>
          <w:szCs w:val="25"/>
        </w:rPr>
        <w:t>вправе</w:t>
      </w:r>
      <w:r w:rsidRPr="00834819">
        <w:rPr>
          <w:color w:val="000000"/>
          <w:sz w:val="25"/>
          <w:szCs w:val="25"/>
        </w:rPr>
        <w:t xml:space="preserve"> не принять Товар.</w:t>
      </w:r>
    </w:p>
    <w:p w:rsidR="00517454" w:rsidRPr="001D03E3" w:rsidRDefault="00517454" w:rsidP="00982896">
      <w:pPr>
        <w:pStyle w:val="aff"/>
        <w:ind w:firstLine="567"/>
        <w:jc w:val="both"/>
        <w:rPr>
          <w:rFonts w:ascii="Times New Roman" w:hAnsi="Times New Roman" w:cs="Times New Roman"/>
          <w:color w:val="000000"/>
          <w:sz w:val="25"/>
          <w:szCs w:val="25"/>
        </w:rPr>
      </w:pPr>
      <w:r w:rsidRPr="00834819">
        <w:rPr>
          <w:rFonts w:ascii="Times New Roman" w:hAnsi="Times New Roman" w:cs="Times New Roman"/>
          <w:color w:val="000000"/>
          <w:sz w:val="25"/>
          <w:szCs w:val="25"/>
        </w:rPr>
        <w:lastRenderedPageBreak/>
        <w:t>5</w:t>
      </w:r>
      <w:r w:rsidRPr="00834819">
        <w:rPr>
          <w:rFonts w:ascii="Times New Roman" w:hAnsi="Times New Roman" w:cs="Times New Roman"/>
          <w:color w:val="000000"/>
          <w:sz w:val="25"/>
          <w:szCs w:val="25"/>
          <w:lang w:val="ru-RU" w:eastAsia="ru-RU"/>
        </w:rPr>
        <w:t>.</w:t>
      </w:r>
      <w:r w:rsidR="00183A2E" w:rsidRPr="00834819">
        <w:rPr>
          <w:rFonts w:ascii="Times New Roman" w:hAnsi="Times New Roman" w:cs="Times New Roman"/>
          <w:color w:val="000000"/>
          <w:sz w:val="25"/>
          <w:szCs w:val="25"/>
          <w:lang w:eastAsia="ru-RU"/>
        </w:rPr>
        <w:t>2</w:t>
      </w:r>
      <w:r w:rsidRPr="00834819">
        <w:rPr>
          <w:rFonts w:ascii="Times New Roman" w:hAnsi="Times New Roman" w:cs="Times New Roman"/>
          <w:color w:val="000000"/>
          <w:sz w:val="25"/>
          <w:szCs w:val="25"/>
          <w:lang w:val="ru-RU" w:eastAsia="ru-RU"/>
        </w:rPr>
        <w:t>. Товар, не соответствующий требованиям, предусмотренным</w:t>
      </w:r>
      <w:r w:rsidRPr="001D03E3">
        <w:rPr>
          <w:rFonts w:ascii="Times New Roman" w:hAnsi="Times New Roman" w:cs="Times New Roman"/>
          <w:color w:val="000000"/>
          <w:sz w:val="25"/>
          <w:szCs w:val="25"/>
          <w:lang w:val="ru-RU" w:eastAsia="ru-RU"/>
        </w:rPr>
        <w:t xml:space="preserve"> Контрактом, приемке не подлежит и считается непоставленным. При этом «</w:t>
      </w:r>
      <w:r w:rsidRPr="001D03E3">
        <w:rPr>
          <w:rFonts w:ascii="Times New Roman" w:hAnsi="Times New Roman" w:cs="Times New Roman"/>
          <w:color w:val="000000"/>
          <w:sz w:val="25"/>
          <w:szCs w:val="25"/>
        </w:rPr>
        <w:t>Государственный заказчик»</w:t>
      </w:r>
      <w:r w:rsidRPr="001D03E3">
        <w:rPr>
          <w:rFonts w:ascii="Times New Roman" w:hAnsi="Times New Roman" w:cs="Times New Roman"/>
          <w:color w:val="000000"/>
          <w:sz w:val="25"/>
          <w:szCs w:val="25"/>
          <w:lang w:val="ru-RU" w:eastAsia="ru-RU"/>
        </w:rPr>
        <w:t xml:space="preserve"> составляет мотивированный отказ от приемки товара и подписания акта </w:t>
      </w:r>
      <w:r w:rsidR="00336365">
        <w:rPr>
          <w:rFonts w:ascii="Times New Roman" w:hAnsi="Times New Roman" w:cs="Times New Roman"/>
          <w:color w:val="000000"/>
          <w:sz w:val="25"/>
          <w:szCs w:val="25"/>
          <w:lang w:eastAsia="ru-RU"/>
        </w:rPr>
        <w:t>приемки</w:t>
      </w:r>
      <w:r w:rsidRPr="001D03E3">
        <w:rPr>
          <w:rFonts w:ascii="Times New Roman" w:hAnsi="Times New Roman" w:cs="Times New Roman"/>
          <w:color w:val="000000"/>
          <w:sz w:val="25"/>
          <w:szCs w:val="25"/>
          <w:lang w:val="ru-RU" w:eastAsia="ru-RU"/>
        </w:rPr>
        <w:t xml:space="preserve"> товара, который направляет «Головному исполнителю» в течение 5 (пяти)  дней с момента выявления несоответствия товара требованиям законодательства и условиям Контракта.</w:t>
      </w:r>
    </w:p>
    <w:p w:rsidR="004338DA" w:rsidRPr="001D03E3" w:rsidRDefault="00517454" w:rsidP="00982896">
      <w:pPr>
        <w:pStyle w:val="aff"/>
        <w:ind w:firstLine="567"/>
        <w:jc w:val="both"/>
        <w:rPr>
          <w:rFonts w:ascii="Times New Roman" w:hAnsi="Times New Roman" w:cs="Times New Roman"/>
          <w:color w:val="000000"/>
          <w:sz w:val="25"/>
          <w:szCs w:val="25"/>
        </w:rPr>
      </w:pPr>
      <w:r w:rsidRPr="001D03E3">
        <w:rPr>
          <w:rFonts w:ascii="Times New Roman" w:hAnsi="Times New Roman" w:cs="Times New Roman"/>
          <w:color w:val="000000"/>
          <w:sz w:val="25"/>
          <w:szCs w:val="25"/>
          <w:lang w:val="ru-RU" w:eastAsia="ru-RU"/>
        </w:rPr>
        <w:t>5.</w:t>
      </w:r>
      <w:r w:rsidR="00183A2E" w:rsidRPr="001D03E3">
        <w:rPr>
          <w:rFonts w:ascii="Times New Roman" w:hAnsi="Times New Roman" w:cs="Times New Roman"/>
          <w:color w:val="000000"/>
          <w:sz w:val="25"/>
          <w:szCs w:val="25"/>
          <w:lang w:eastAsia="ru-RU"/>
        </w:rPr>
        <w:t>3</w:t>
      </w:r>
      <w:r w:rsidRPr="001D03E3">
        <w:rPr>
          <w:rFonts w:ascii="Times New Roman" w:hAnsi="Times New Roman" w:cs="Times New Roman"/>
          <w:color w:val="000000"/>
          <w:sz w:val="25"/>
          <w:szCs w:val="25"/>
          <w:lang w:val="ru-RU" w:eastAsia="ru-RU"/>
        </w:rPr>
        <w:t xml:space="preserve">. </w:t>
      </w:r>
      <w:r w:rsidRPr="001D03E3">
        <w:rPr>
          <w:rFonts w:ascii="Times New Roman" w:hAnsi="Times New Roman" w:cs="Times New Roman"/>
          <w:color w:val="000000"/>
          <w:sz w:val="25"/>
          <w:szCs w:val="25"/>
        </w:rPr>
        <w:t>В случае нарушения условий Контракта о сроках поставки и качестве товара «Головной исполнитель» обязан возместить «Государственному заказчику» убытки, причиненные вследствие нарушения сроков поставки товара и поставки (передачи) товара ненадлежащего качества. Требование «Государственного заказчика» о возврате суммы авансового платежа и/или 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Головным исполнителем в течение 10 (десяти) дней со дня получения соответствующего требования «Государственного заказчика».</w:t>
      </w:r>
    </w:p>
    <w:p w:rsidR="001B11B3" w:rsidRPr="001D03E3" w:rsidRDefault="001B11B3" w:rsidP="00982896">
      <w:pPr>
        <w:pStyle w:val="aff"/>
        <w:ind w:firstLine="567"/>
        <w:jc w:val="both"/>
        <w:rPr>
          <w:rFonts w:ascii="Times New Roman" w:hAnsi="Times New Roman" w:cs="Times New Roman"/>
          <w:color w:val="000000"/>
          <w:sz w:val="25"/>
          <w:szCs w:val="25"/>
          <w:shd w:val="clear" w:color="auto" w:fill="FFFFFF"/>
        </w:rPr>
      </w:pPr>
      <w:r w:rsidRPr="001D03E3">
        <w:rPr>
          <w:rFonts w:ascii="Times New Roman" w:hAnsi="Times New Roman" w:cs="Times New Roman"/>
          <w:color w:val="000000"/>
          <w:sz w:val="25"/>
          <w:szCs w:val="25"/>
        </w:rPr>
        <w:t xml:space="preserve">5.4. </w:t>
      </w:r>
      <w:r w:rsidRPr="001D03E3">
        <w:rPr>
          <w:rFonts w:ascii="Times New Roman" w:hAnsi="Times New Roman" w:cs="Times New Roman"/>
          <w:color w:val="000000"/>
          <w:sz w:val="25"/>
          <w:szCs w:val="25"/>
          <w:shd w:val="clear" w:color="auto" w:fill="FFFFFF"/>
        </w:rPr>
        <w:t>Срок приемки государственным заказчиком товара (работ, услуг) – 5 рабочих дней с даты поставки.</w:t>
      </w:r>
    </w:p>
    <w:p w:rsidR="001B11B3" w:rsidRPr="001D03E3" w:rsidRDefault="001B11B3" w:rsidP="00982896">
      <w:pPr>
        <w:pStyle w:val="aff"/>
        <w:ind w:firstLine="567"/>
        <w:jc w:val="both"/>
        <w:rPr>
          <w:rFonts w:ascii="Times New Roman" w:hAnsi="Times New Roman" w:cs="Times New Roman"/>
          <w:bCs/>
          <w:color w:val="000000"/>
          <w:sz w:val="25"/>
          <w:szCs w:val="25"/>
        </w:rPr>
      </w:pPr>
      <w:r w:rsidRPr="001D03E3">
        <w:rPr>
          <w:rFonts w:ascii="Times New Roman" w:hAnsi="Times New Roman" w:cs="Times New Roman"/>
          <w:color w:val="000000"/>
          <w:sz w:val="25"/>
          <w:szCs w:val="25"/>
          <w:shd w:val="clear" w:color="auto" w:fill="FFFFFF"/>
        </w:rPr>
        <w:t xml:space="preserve">5.5. Срок предоставления Головным исполнителем документов, подтверждающих выполнение обязательств по контракту – по факту поставки товара.  </w:t>
      </w:r>
    </w:p>
    <w:p w:rsidR="00517454" w:rsidRPr="00982896" w:rsidRDefault="00517454" w:rsidP="00982896">
      <w:pPr>
        <w:pStyle w:val="aff"/>
        <w:ind w:firstLine="567"/>
        <w:jc w:val="center"/>
        <w:rPr>
          <w:rFonts w:ascii="Times New Roman" w:hAnsi="Times New Roman" w:cs="Times New Roman"/>
          <w:b/>
          <w:color w:val="000000"/>
          <w:sz w:val="25"/>
          <w:szCs w:val="25"/>
        </w:rPr>
      </w:pPr>
      <w:r w:rsidRPr="00982896">
        <w:rPr>
          <w:rFonts w:ascii="Times New Roman" w:hAnsi="Times New Roman" w:cs="Times New Roman"/>
          <w:b/>
          <w:bCs/>
          <w:color w:val="000000"/>
          <w:sz w:val="25"/>
          <w:szCs w:val="25"/>
        </w:rPr>
        <w:t>6. Цены и порядок расчетов</w:t>
      </w:r>
    </w:p>
    <w:p w:rsidR="00517454" w:rsidRPr="001D03E3" w:rsidRDefault="00517454" w:rsidP="00982896">
      <w:pPr>
        <w:ind w:right="-1" w:firstLine="567"/>
        <w:jc w:val="both"/>
        <w:rPr>
          <w:color w:val="000000"/>
          <w:sz w:val="25"/>
          <w:szCs w:val="25"/>
        </w:rPr>
      </w:pPr>
      <w:r w:rsidRPr="001D03E3">
        <w:rPr>
          <w:color w:val="000000"/>
          <w:sz w:val="25"/>
          <w:szCs w:val="25"/>
        </w:rPr>
        <w:t xml:space="preserve">6.1. Цена Контракта составляет </w:t>
      </w:r>
      <w:r w:rsidR="00F30FCB">
        <w:rPr>
          <w:b/>
          <w:color w:val="000000"/>
          <w:sz w:val="25"/>
          <w:szCs w:val="25"/>
        </w:rPr>
        <w:t>________________</w:t>
      </w:r>
      <w:r w:rsidR="001D34CD">
        <w:rPr>
          <w:b/>
          <w:color w:val="000000"/>
          <w:sz w:val="25"/>
          <w:szCs w:val="25"/>
        </w:rPr>
        <w:t xml:space="preserve">  </w:t>
      </w:r>
      <w:r w:rsidR="00152094">
        <w:rPr>
          <w:color w:val="000000"/>
          <w:sz w:val="25"/>
          <w:szCs w:val="25"/>
        </w:rPr>
        <w:t>,</w:t>
      </w:r>
      <w:r w:rsidRPr="001D03E3">
        <w:rPr>
          <w:color w:val="000000"/>
          <w:sz w:val="25"/>
          <w:szCs w:val="25"/>
        </w:rPr>
        <w:t xml:space="preserve">  цена за единицу товара указана в п. 1.1.Государственного контракта с учетом расходов «Головного исполнителя» на уплату налогов, сборов, иных обязательных платежей, определяемых действующим законодательством Российской Федерации, расходов на страхование, уплату таможенных пошлин, разгрузку и погрузку товара, транспортных расходов, а также иных платежей, связанных с исполнением обязательств Головным исполнителем по настоящему Контракту. </w:t>
      </w:r>
    </w:p>
    <w:p w:rsidR="00517454" w:rsidRPr="001D03E3" w:rsidRDefault="00517454" w:rsidP="00982896">
      <w:pPr>
        <w:ind w:right="-1" w:firstLine="567"/>
        <w:jc w:val="both"/>
        <w:rPr>
          <w:color w:val="000000"/>
          <w:sz w:val="25"/>
          <w:szCs w:val="25"/>
        </w:rPr>
      </w:pPr>
      <w:r w:rsidRPr="001D03E3">
        <w:rPr>
          <w:color w:val="000000"/>
          <w:sz w:val="25"/>
          <w:szCs w:val="25"/>
        </w:rPr>
        <w:tab/>
        <w:t xml:space="preserve">Оплата товара осуществляется в форме безналичного расчета денежными средствами, выделенными из федерального бюджета по факту поставки товара (партии товара) на основании </w:t>
      </w:r>
      <w:r w:rsidR="004338DA" w:rsidRPr="001D03E3">
        <w:rPr>
          <w:color w:val="000000"/>
          <w:sz w:val="25"/>
          <w:szCs w:val="25"/>
        </w:rPr>
        <w:t xml:space="preserve">акта </w:t>
      </w:r>
      <w:r w:rsidR="001D03E3" w:rsidRPr="001D03E3">
        <w:rPr>
          <w:color w:val="000000"/>
          <w:sz w:val="25"/>
          <w:szCs w:val="25"/>
        </w:rPr>
        <w:t>приемк</w:t>
      </w:r>
      <w:r w:rsidR="00336365">
        <w:rPr>
          <w:color w:val="000000"/>
          <w:sz w:val="25"/>
          <w:szCs w:val="25"/>
        </w:rPr>
        <w:t>и</w:t>
      </w:r>
      <w:r w:rsidR="004338DA" w:rsidRPr="001D03E3">
        <w:rPr>
          <w:color w:val="000000"/>
          <w:sz w:val="25"/>
          <w:szCs w:val="25"/>
        </w:rPr>
        <w:t xml:space="preserve"> </w:t>
      </w:r>
      <w:r w:rsidR="00097D9C" w:rsidRPr="001D03E3">
        <w:rPr>
          <w:color w:val="000000"/>
          <w:sz w:val="25"/>
          <w:szCs w:val="25"/>
        </w:rPr>
        <w:t>товара</w:t>
      </w:r>
      <w:r w:rsidR="00097D9C" w:rsidRPr="001D03E3">
        <w:rPr>
          <w:color w:val="000000"/>
          <w:sz w:val="25"/>
          <w:szCs w:val="25"/>
          <w:lang w:val="x-none"/>
        </w:rPr>
        <w:t xml:space="preserve"> в</w:t>
      </w:r>
      <w:r w:rsidRPr="001D03E3">
        <w:rPr>
          <w:color w:val="000000"/>
          <w:sz w:val="25"/>
          <w:szCs w:val="25"/>
        </w:rPr>
        <w:t xml:space="preserve"> течение</w:t>
      </w:r>
      <w:r w:rsidRPr="001D03E3">
        <w:rPr>
          <w:color w:val="000000"/>
          <w:sz w:val="25"/>
          <w:szCs w:val="25"/>
          <w:lang w:val="x-none"/>
        </w:rPr>
        <w:t xml:space="preserve"> </w:t>
      </w:r>
      <w:r w:rsidR="004338DA" w:rsidRPr="001D03E3">
        <w:rPr>
          <w:color w:val="000000"/>
          <w:sz w:val="25"/>
          <w:szCs w:val="25"/>
        </w:rPr>
        <w:t xml:space="preserve">7 </w:t>
      </w:r>
      <w:r w:rsidRPr="001D03E3">
        <w:rPr>
          <w:color w:val="000000"/>
          <w:sz w:val="25"/>
          <w:szCs w:val="25"/>
        </w:rPr>
        <w:t>(</w:t>
      </w:r>
      <w:r w:rsidR="004338DA" w:rsidRPr="001D03E3">
        <w:rPr>
          <w:color w:val="000000"/>
          <w:sz w:val="25"/>
          <w:szCs w:val="25"/>
        </w:rPr>
        <w:t>семи</w:t>
      </w:r>
      <w:r w:rsidRPr="001D03E3">
        <w:rPr>
          <w:color w:val="000000"/>
          <w:sz w:val="25"/>
          <w:szCs w:val="25"/>
        </w:rPr>
        <w:t>)</w:t>
      </w:r>
      <w:r w:rsidRPr="001D03E3">
        <w:rPr>
          <w:color w:val="000000"/>
          <w:sz w:val="25"/>
          <w:szCs w:val="25"/>
          <w:lang w:val="x-none"/>
        </w:rPr>
        <w:t xml:space="preserve"> </w:t>
      </w:r>
      <w:r w:rsidRPr="001D03E3">
        <w:rPr>
          <w:color w:val="000000"/>
          <w:sz w:val="25"/>
          <w:szCs w:val="25"/>
        </w:rPr>
        <w:t>рабочих дней, при наличии предельных объемов финансирования на 20</w:t>
      </w:r>
      <w:r w:rsidRPr="001D03E3">
        <w:rPr>
          <w:color w:val="000000"/>
          <w:sz w:val="25"/>
          <w:szCs w:val="25"/>
          <w:lang w:val="x-none"/>
        </w:rPr>
        <w:t>2</w:t>
      </w:r>
      <w:r w:rsidR="00183A2E" w:rsidRPr="001D03E3">
        <w:rPr>
          <w:color w:val="000000"/>
          <w:sz w:val="25"/>
          <w:szCs w:val="25"/>
        </w:rPr>
        <w:t>5</w:t>
      </w:r>
      <w:r w:rsidRPr="001D03E3">
        <w:rPr>
          <w:color w:val="000000"/>
          <w:sz w:val="25"/>
          <w:szCs w:val="25"/>
        </w:rPr>
        <w:t xml:space="preserve"> год из федерального бюджета.</w:t>
      </w:r>
      <w:r w:rsidR="00421849" w:rsidRPr="001D03E3">
        <w:rPr>
          <w:color w:val="000000"/>
          <w:sz w:val="25"/>
          <w:szCs w:val="25"/>
        </w:rPr>
        <w:t xml:space="preserve"> Оплата поставленного товара в </w:t>
      </w:r>
      <w:r w:rsidR="00097D9C" w:rsidRPr="001D03E3">
        <w:rPr>
          <w:color w:val="000000"/>
          <w:sz w:val="25"/>
          <w:szCs w:val="25"/>
        </w:rPr>
        <w:t>декабре производится</w:t>
      </w:r>
      <w:r w:rsidR="00421849" w:rsidRPr="001D03E3">
        <w:rPr>
          <w:color w:val="000000"/>
          <w:sz w:val="25"/>
          <w:szCs w:val="25"/>
        </w:rPr>
        <w:t xml:space="preserve"> не позднее, чем за один рабочий день до окончания текущего финансового года. </w:t>
      </w:r>
    </w:p>
    <w:p w:rsidR="00517454" w:rsidRPr="001D03E3" w:rsidRDefault="00517454" w:rsidP="00982896">
      <w:pPr>
        <w:autoSpaceDE w:val="0"/>
        <w:ind w:firstLine="567"/>
        <w:jc w:val="both"/>
        <w:rPr>
          <w:color w:val="000000"/>
          <w:sz w:val="25"/>
          <w:szCs w:val="25"/>
        </w:rPr>
      </w:pPr>
      <w:r w:rsidRPr="001D03E3">
        <w:rPr>
          <w:color w:val="000000"/>
          <w:sz w:val="25"/>
          <w:szCs w:val="25"/>
        </w:rPr>
        <w:t>6.2. Цена Контракта является твердой и не может изменяться в ходе его исполнения, за исключением случаев:</w:t>
      </w:r>
    </w:p>
    <w:p w:rsidR="00517454" w:rsidRPr="001D03E3" w:rsidRDefault="00517454" w:rsidP="00982896">
      <w:pPr>
        <w:autoSpaceDE w:val="0"/>
        <w:ind w:firstLine="567"/>
        <w:jc w:val="both"/>
        <w:rPr>
          <w:color w:val="000000"/>
          <w:sz w:val="25"/>
          <w:szCs w:val="25"/>
        </w:rPr>
      </w:pPr>
      <w:r w:rsidRPr="001D03E3">
        <w:rPr>
          <w:color w:val="000000"/>
          <w:sz w:val="25"/>
          <w:szCs w:val="25"/>
        </w:rPr>
        <w:t>а) снижения цены Контракта по соглашению Сторон, без изменения, предусмотренного Контрактом количества товара и иных условий исполнения Контракта,</w:t>
      </w:r>
    </w:p>
    <w:p w:rsidR="00517454" w:rsidRPr="001D03E3" w:rsidRDefault="00517454" w:rsidP="00982896">
      <w:pPr>
        <w:autoSpaceDE w:val="0"/>
        <w:ind w:firstLine="567"/>
        <w:jc w:val="both"/>
        <w:rPr>
          <w:color w:val="000000"/>
          <w:sz w:val="25"/>
          <w:szCs w:val="25"/>
        </w:rPr>
      </w:pPr>
      <w:r w:rsidRPr="001D03E3">
        <w:rPr>
          <w:color w:val="000000"/>
          <w:sz w:val="25"/>
          <w:szCs w:val="25"/>
        </w:rPr>
        <w:t xml:space="preserve">б) </w:t>
      </w:r>
      <w:r w:rsidRPr="001D03E3">
        <w:rPr>
          <w:rFonts w:eastAsia="Calibri"/>
          <w:color w:val="000000"/>
          <w:sz w:val="25"/>
          <w:szCs w:val="25"/>
        </w:rPr>
        <w:t>увеличения или уменьшения по предложению «Государственного заказчика» не более чем на 10 процентов количества поставляемого Товара,</w:t>
      </w:r>
    </w:p>
    <w:p w:rsidR="00517454" w:rsidRPr="001D03E3" w:rsidRDefault="00517454" w:rsidP="00982896">
      <w:pPr>
        <w:autoSpaceDE w:val="0"/>
        <w:ind w:firstLine="567"/>
        <w:jc w:val="both"/>
        <w:rPr>
          <w:color w:val="000000"/>
          <w:sz w:val="25"/>
          <w:szCs w:val="25"/>
        </w:rPr>
      </w:pPr>
      <w:r w:rsidRPr="001D03E3">
        <w:rPr>
          <w:rFonts w:eastAsia="Calibri"/>
          <w:color w:val="000000"/>
          <w:sz w:val="25"/>
          <w:szCs w:val="25"/>
        </w:rPr>
        <w:t xml:space="preserve">в) уменьшения ранее доведенных до «Государственного заказчика» лимитов бюджетных обязательств, в случаях, предусмотренных </w:t>
      </w:r>
      <w:hyperlink r:id="rId8" w:history="1">
        <w:r w:rsidRPr="001D03E3">
          <w:rPr>
            <w:rStyle w:val="a3"/>
            <w:rFonts w:eastAsia="Calibri"/>
            <w:color w:val="000000"/>
            <w:sz w:val="25"/>
            <w:szCs w:val="25"/>
            <w:u w:val="none"/>
          </w:rPr>
          <w:t>пунктом 6 статьи 161</w:t>
        </w:r>
      </w:hyperlink>
      <w:r w:rsidRPr="001D03E3">
        <w:rPr>
          <w:rFonts w:eastAsia="Calibri"/>
          <w:color w:val="000000"/>
          <w:sz w:val="25"/>
          <w:szCs w:val="25"/>
        </w:rPr>
        <w:t xml:space="preserve"> Бюджетного кодекса Российской Федерации. </w:t>
      </w:r>
    </w:p>
    <w:p w:rsidR="00517454" w:rsidRPr="001D03E3" w:rsidRDefault="00517454" w:rsidP="00982896">
      <w:pPr>
        <w:ind w:firstLine="567"/>
        <w:jc w:val="both"/>
        <w:rPr>
          <w:color w:val="000000"/>
          <w:sz w:val="25"/>
          <w:szCs w:val="25"/>
        </w:rPr>
      </w:pPr>
      <w:r w:rsidRPr="001D03E3">
        <w:rPr>
          <w:color w:val="000000"/>
          <w:sz w:val="25"/>
          <w:szCs w:val="25"/>
          <w:shd w:val="clear" w:color="auto" w:fill="FFFFFF"/>
        </w:rPr>
        <w:t>Сумма Контракта  уменьшается, подлежащей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517454" w:rsidRPr="001D03E3" w:rsidRDefault="00517454" w:rsidP="00982896">
      <w:pPr>
        <w:pStyle w:val="27"/>
        <w:spacing w:line="240" w:lineRule="auto"/>
        <w:ind w:right="-71" w:firstLine="567"/>
        <w:contextualSpacing/>
        <w:rPr>
          <w:color w:val="000000"/>
          <w:sz w:val="25"/>
          <w:szCs w:val="25"/>
        </w:rPr>
      </w:pPr>
      <w:r w:rsidRPr="001D03E3">
        <w:rPr>
          <w:color w:val="000000"/>
          <w:spacing w:val="2"/>
          <w:sz w:val="25"/>
          <w:szCs w:val="25"/>
          <w:lang w:val="ru-RU" w:eastAsia="ru-RU"/>
        </w:rPr>
        <w:t>6.3.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517454" w:rsidRPr="001D03E3" w:rsidRDefault="00517454" w:rsidP="00982896">
      <w:pPr>
        <w:pStyle w:val="aff"/>
        <w:ind w:firstLine="567"/>
        <w:jc w:val="both"/>
        <w:rPr>
          <w:rFonts w:ascii="Times New Roman" w:hAnsi="Times New Roman" w:cs="Times New Roman"/>
          <w:color w:val="000000"/>
          <w:sz w:val="25"/>
          <w:szCs w:val="25"/>
        </w:rPr>
      </w:pPr>
      <w:r w:rsidRPr="001D03E3">
        <w:rPr>
          <w:rFonts w:ascii="Times New Roman" w:hAnsi="Times New Roman" w:cs="Times New Roman"/>
          <w:color w:val="000000"/>
          <w:sz w:val="25"/>
          <w:szCs w:val="25"/>
        </w:rPr>
        <w:t>6.4. В случае изменения банковских реквизитов «Головной исполнитель» обязан в течение 1 (одного)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«Головного исполнителя», несет «Головной исполнитель».</w:t>
      </w:r>
    </w:p>
    <w:p w:rsidR="00517454" w:rsidRPr="001D03E3" w:rsidRDefault="00517454" w:rsidP="00982896">
      <w:pPr>
        <w:pStyle w:val="46"/>
        <w:shd w:val="clear" w:color="auto" w:fill="auto"/>
        <w:spacing w:after="0" w:line="240" w:lineRule="auto"/>
        <w:ind w:right="60" w:firstLine="567"/>
        <w:jc w:val="both"/>
        <w:rPr>
          <w:color w:val="000000"/>
          <w:sz w:val="25"/>
          <w:szCs w:val="25"/>
        </w:rPr>
      </w:pPr>
      <w:r w:rsidRPr="001D03E3">
        <w:rPr>
          <w:color w:val="000000"/>
          <w:sz w:val="25"/>
          <w:szCs w:val="25"/>
        </w:rPr>
        <w:t xml:space="preserve">6.5. Бюджетные </w:t>
      </w:r>
      <w:r w:rsidRPr="001D03E3">
        <w:rPr>
          <w:rStyle w:val="15"/>
          <w:color w:val="000000"/>
          <w:sz w:val="25"/>
          <w:szCs w:val="25"/>
        </w:rPr>
        <w:t xml:space="preserve">обязательства по </w:t>
      </w:r>
      <w:r w:rsidRPr="001D03E3">
        <w:rPr>
          <w:color w:val="000000"/>
          <w:sz w:val="25"/>
          <w:szCs w:val="25"/>
        </w:rPr>
        <w:t xml:space="preserve">настоящему государственному контракту принимаются за счет </w:t>
      </w:r>
      <w:r w:rsidRPr="001D03E3">
        <w:rPr>
          <w:rStyle w:val="15"/>
          <w:color w:val="000000"/>
          <w:sz w:val="25"/>
          <w:szCs w:val="25"/>
        </w:rPr>
        <w:t xml:space="preserve">лимитов бюджетных </w:t>
      </w:r>
      <w:r w:rsidRPr="001D03E3">
        <w:rPr>
          <w:color w:val="000000"/>
          <w:sz w:val="25"/>
          <w:szCs w:val="25"/>
        </w:rPr>
        <w:t>обязательств, доведенных</w:t>
      </w:r>
      <w:r w:rsidRPr="001D03E3">
        <w:rPr>
          <w:rStyle w:val="111"/>
          <w:color w:val="000000"/>
          <w:sz w:val="25"/>
          <w:szCs w:val="25"/>
        </w:rPr>
        <w:t xml:space="preserve"> в установленном </w:t>
      </w:r>
      <w:r w:rsidRPr="001D03E3">
        <w:rPr>
          <w:color w:val="000000"/>
          <w:sz w:val="25"/>
          <w:szCs w:val="25"/>
        </w:rPr>
        <w:t xml:space="preserve">порядке ФСИН России </w:t>
      </w:r>
      <w:r w:rsidRPr="001D03E3">
        <w:rPr>
          <w:rStyle w:val="15"/>
          <w:color w:val="000000"/>
          <w:sz w:val="25"/>
          <w:szCs w:val="25"/>
        </w:rPr>
        <w:t>по федеральному бюджету</w:t>
      </w:r>
      <w:r w:rsidRPr="001D03E3">
        <w:rPr>
          <w:rStyle w:val="15"/>
          <w:color w:val="000000"/>
          <w:sz w:val="25"/>
          <w:szCs w:val="25"/>
          <w:lang w:val="ru-RU"/>
        </w:rPr>
        <w:t xml:space="preserve"> в рамках государственного оборонного заказа.</w:t>
      </w:r>
      <w:r w:rsidR="004338DA" w:rsidRPr="001D03E3">
        <w:rPr>
          <w:rStyle w:val="15"/>
          <w:color w:val="000000"/>
          <w:sz w:val="25"/>
          <w:szCs w:val="25"/>
          <w:lang w:val="ru-RU"/>
        </w:rPr>
        <w:t xml:space="preserve"> </w:t>
      </w:r>
      <w:r w:rsidR="00982896">
        <w:rPr>
          <w:rStyle w:val="15"/>
          <w:color w:val="000000"/>
          <w:sz w:val="25"/>
          <w:szCs w:val="25"/>
          <w:lang w:val="ru-RU"/>
        </w:rPr>
        <w:br/>
      </w:r>
      <w:r w:rsidR="004338DA" w:rsidRPr="001D03E3">
        <w:rPr>
          <w:color w:val="000000"/>
          <w:sz w:val="25"/>
          <w:szCs w:val="25"/>
          <w:lang w:val="ru-RU" w:eastAsia="hi-IN"/>
        </w:rPr>
        <w:t xml:space="preserve">КБК </w:t>
      </w:r>
      <w:r w:rsidR="004338DA" w:rsidRPr="001D03E3">
        <w:rPr>
          <w:color w:val="000000"/>
          <w:sz w:val="25"/>
          <w:szCs w:val="25"/>
          <w:lang w:eastAsia="hi-IN"/>
        </w:rPr>
        <w:t>32003054240690049223</w:t>
      </w:r>
    </w:p>
    <w:p w:rsidR="00517454" w:rsidRPr="001D03E3" w:rsidRDefault="00517454" w:rsidP="00982896">
      <w:pPr>
        <w:pStyle w:val="46"/>
        <w:shd w:val="clear" w:color="auto" w:fill="auto"/>
        <w:spacing w:after="0" w:line="240" w:lineRule="auto"/>
        <w:ind w:right="60" w:firstLine="567"/>
        <w:jc w:val="both"/>
        <w:rPr>
          <w:color w:val="000000"/>
          <w:sz w:val="25"/>
          <w:szCs w:val="25"/>
        </w:rPr>
      </w:pPr>
      <w:r w:rsidRPr="001D03E3">
        <w:rPr>
          <w:color w:val="000000"/>
          <w:sz w:val="25"/>
          <w:szCs w:val="25"/>
        </w:rPr>
        <w:t>6.6.</w:t>
      </w:r>
      <w:r w:rsidRPr="001D03E3">
        <w:rPr>
          <w:color w:val="000000"/>
          <w:sz w:val="25"/>
          <w:szCs w:val="25"/>
          <w:lang w:val="ru-RU"/>
        </w:rPr>
        <w:t xml:space="preserve"> </w:t>
      </w:r>
      <w:r w:rsidRPr="001D03E3">
        <w:rPr>
          <w:color w:val="000000"/>
          <w:sz w:val="25"/>
          <w:szCs w:val="25"/>
        </w:rPr>
        <w:t xml:space="preserve">Расходы </w:t>
      </w:r>
      <w:r w:rsidRPr="001D03E3">
        <w:rPr>
          <w:rStyle w:val="15"/>
          <w:color w:val="000000"/>
          <w:sz w:val="25"/>
          <w:szCs w:val="25"/>
        </w:rPr>
        <w:t xml:space="preserve">Головного исполнителя, </w:t>
      </w:r>
      <w:r w:rsidRPr="001D03E3">
        <w:rPr>
          <w:color w:val="000000"/>
          <w:sz w:val="25"/>
          <w:szCs w:val="25"/>
        </w:rPr>
        <w:t>не предусмотренные настоящим государственным контрактом и не согласованные сторонами в установленном порядке, возмещению Государственным заказчиком не подлежат.</w:t>
      </w:r>
    </w:p>
    <w:p w:rsidR="00517454" w:rsidRPr="00982896" w:rsidRDefault="00517454" w:rsidP="00982896">
      <w:pPr>
        <w:pStyle w:val="aff"/>
        <w:ind w:firstLine="567"/>
        <w:jc w:val="center"/>
        <w:rPr>
          <w:rFonts w:ascii="Times New Roman" w:hAnsi="Times New Roman" w:cs="Times New Roman"/>
          <w:b/>
          <w:color w:val="000000"/>
          <w:sz w:val="25"/>
          <w:szCs w:val="25"/>
        </w:rPr>
      </w:pPr>
      <w:r w:rsidRPr="00982896">
        <w:rPr>
          <w:rFonts w:ascii="Times New Roman" w:hAnsi="Times New Roman" w:cs="Times New Roman"/>
          <w:b/>
          <w:color w:val="000000"/>
          <w:sz w:val="25"/>
          <w:szCs w:val="25"/>
        </w:rPr>
        <w:t>7. Форс-мажорные обстоятельства</w:t>
      </w:r>
    </w:p>
    <w:p w:rsidR="00517454" w:rsidRPr="001D03E3" w:rsidRDefault="00517454" w:rsidP="00982896">
      <w:pPr>
        <w:pStyle w:val="aff"/>
        <w:ind w:firstLine="567"/>
        <w:jc w:val="both"/>
        <w:rPr>
          <w:rFonts w:ascii="Times New Roman" w:hAnsi="Times New Roman" w:cs="Times New Roman"/>
          <w:color w:val="000000"/>
          <w:sz w:val="25"/>
          <w:szCs w:val="25"/>
        </w:rPr>
      </w:pPr>
      <w:r w:rsidRPr="001D03E3">
        <w:rPr>
          <w:rFonts w:ascii="Times New Roman" w:hAnsi="Times New Roman" w:cs="Times New Roman"/>
          <w:color w:val="000000"/>
          <w:sz w:val="25"/>
          <w:szCs w:val="25"/>
          <w:lang w:val="ru-RU" w:eastAsia="ru-RU"/>
        </w:rPr>
        <w:t>7.1.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517454" w:rsidRPr="001D03E3" w:rsidRDefault="00517454" w:rsidP="00982896">
      <w:pPr>
        <w:pStyle w:val="aff"/>
        <w:ind w:firstLine="567"/>
        <w:jc w:val="both"/>
        <w:rPr>
          <w:rFonts w:ascii="Times New Roman" w:hAnsi="Times New Roman" w:cs="Times New Roman"/>
          <w:color w:val="000000"/>
          <w:sz w:val="25"/>
          <w:szCs w:val="25"/>
        </w:rPr>
      </w:pPr>
      <w:r w:rsidRPr="001D03E3">
        <w:rPr>
          <w:rFonts w:ascii="Times New Roman" w:hAnsi="Times New Roman" w:cs="Times New Roman"/>
          <w:color w:val="000000"/>
          <w:sz w:val="25"/>
          <w:szCs w:val="25"/>
          <w:lang w:val="ru-RU" w:eastAsia="ru-RU"/>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517454" w:rsidRPr="001D03E3" w:rsidRDefault="00517454" w:rsidP="00982896">
      <w:pPr>
        <w:pStyle w:val="aff"/>
        <w:ind w:firstLine="567"/>
        <w:jc w:val="both"/>
        <w:rPr>
          <w:rFonts w:ascii="Times New Roman" w:hAnsi="Times New Roman" w:cs="Times New Roman"/>
          <w:color w:val="000000"/>
          <w:sz w:val="25"/>
          <w:szCs w:val="25"/>
        </w:rPr>
      </w:pPr>
      <w:r w:rsidRPr="001D03E3">
        <w:rPr>
          <w:rFonts w:ascii="Times New Roman" w:hAnsi="Times New Roman" w:cs="Times New Roman"/>
          <w:color w:val="000000"/>
          <w:sz w:val="25"/>
          <w:szCs w:val="25"/>
          <w:lang w:val="ru-RU" w:eastAsia="ru-RU"/>
        </w:rPr>
        <w:t>7.2.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517454" w:rsidRPr="001D03E3" w:rsidRDefault="00517454" w:rsidP="00982896">
      <w:pPr>
        <w:pStyle w:val="aff"/>
        <w:ind w:firstLine="567"/>
        <w:jc w:val="both"/>
        <w:rPr>
          <w:rFonts w:ascii="Times New Roman" w:hAnsi="Times New Roman" w:cs="Times New Roman"/>
          <w:color w:val="000000"/>
          <w:sz w:val="25"/>
          <w:szCs w:val="25"/>
        </w:rPr>
      </w:pPr>
      <w:r w:rsidRPr="001D03E3">
        <w:rPr>
          <w:rFonts w:ascii="Times New Roman" w:hAnsi="Times New Roman" w:cs="Times New Roman"/>
          <w:color w:val="000000"/>
          <w:sz w:val="25"/>
          <w:szCs w:val="25"/>
          <w:lang w:val="ru-RU" w:eastAsia="ru-RU"/>
        </w:rPr>
        <w:t>7.3.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517454" w:rsidRPr="001D03E3" w:rsidRDefault="00517454" w:rsidP="00982896">
      <w:pPr>
        <w:pStyle w:val="aff"/>
        <w:ind w:firstLine="567"/>
        <w:jc w:val="both"/>
        <w:rPr>
          <w:rFonts w:ascii="Times New Roman" w:hAnsi="Times New Roman" w:cs="Times New Roman"/>
          <w:color w:val="000000"/>
          <w:sz w:val="25"/>
          <w:szCs w:val="25"/>
        </w:rPr>
      </w:pPr>
      <w:r w:rsidRPr="001D03E3">
        <w:rPr>
          <w:rFonts w:ascii="Times New Roman" w:hAnsi="Times New Roman" w:cs="Times New Roman"/>
          <w:color w:val="000000"/>
          <w:sz w:val="25"/>
          <w:szCs w:val="25"/>
          <w:lang w:val="ru-RU" w:eastAsia="ru-RU"/>
        </w:rPr>
        <w:t xml:space="preserve">7.4. Сторона должна в течение 10 дней с момента прекращения форс-мажорных обстоятельств передать другой Стороне сертификат торгово-промышленной палаты </w:t>
      </w:r>
      <w:r w:rsidRPr="001D03E3">
        <w:rPr>
          <w:rFonts w:ascii="Times New Roman" w:hAnsi="Times New Roman" w:cs="Times New Roman"/>
          <w:color w:val="000000"/>
          <w:sz w:val="25"/>
          <w:szCs w:val="25"/>
          <w:lang w:val="ru-RU" w:eastAsia="ru-RU"/>
        </w:rPr>
        <w:br/>
        <w:t xml:space="preserve">или иного компетентного органа или организации о наличии и продолжительности </w:t>
      </w:r>
      <w:r w:rsidRPr="001D03E3">
        <w:rPr>
          <w:rFonts w:ascii="Times New Roman" w:hAnsi="Times New Roman" w:cs="Times New Roman"/>
          <w:color w:val="000000"/>
          <w:sz w:val="25"/>
          <w:szCs w:val="25"/>
          <w:lang w:val="ru-RU" w:eastAsia="ru-RU"/>
        </w:rPr>
        <w:br/>
        <w:t xml:space="preserve">форс-мажорных обстоятельств. </w:t>
      </w:r>
    </w:p>
    <w:p w:rsidR="00517454" w:rsidRPr="001D03E3" w:rsidRDefault="00517454" w:rsidP="00982896">
      <w:pPr>
        <w:pStyle w:val="aff"/>
        <w:ind w:firstLine="567"/>
        <w:jc w:val="both"/>
        <w:rPr>
          <w:rFonts w:ascii="Times New Roman" w:hAnsi="Times New Roman" w:cs="Times New Roman"/>
          <w:color w:val="000000"/>
          <w:sz w:val="25"/>
          <w:szCs w:val="25"/>
        </w:rPr>
      </w:pPr>
      <w:r w:rsidRPr="001D03E3">
        <w:rPr>
          <w:rFonts w:ascii="Times New Roman" w:hAnsi="Times New Roman" w:cs="Times New Roman"/>
          <w:color w:val="000000"/>
          <w:sz w:val="25"/>
          <w:szCs w:val="25"/>
          <w:lang w:val="ru-RU" w:eastAsia="ru-RU"/>
        </w:rPr>
        <w:t>7.5.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517454" w:rsidRPr="001D03E3" w:rsidRDefault="00517454" w:rsidP="00982896">
      <w:pPr>
        <w:pStyle w:val="aff"/>
        <w:ind w:firstLine="567"/>
        <w:jc w:val="both"/>
        <w:rPr>
          <w:rFonts w:ascii="Times New Roman" w:hAnsi="Times New Roman" w:cs="Times New Roman"/>
          <w:color w:val="000000"/>
          <w:sz w:val="25"/>
          <w:szCs w:val="25"/>
        </w:rPr>
      </w:pPr>
      <w:r w:rsidRPr="001D03E3">
        <w:rPr>
          <w:rFonts w:ascii="Times New Roman" w:hAnsi="Times New Roman" w:cs="Times New Roman"/>
          <w:color w:val="000000"/>
          <w:sz w:val="25"/>
          <w:szCs w:val="25"/>
          <w:lang w:val="ru-RU" w:eastAsia="ru-RU"/>
        </w:rPr>
        <w:t>7.6.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517454" w:rsidRPr="00982896" w:rsidRDefault="00517454" w:rsidP="00982896">
      <w:pPr>
        <w:pStyle w:val="1e"/>
        <w:tabs>
          <w:tab w:val="center" w:pos="5262"/>
          <w:tab w:val="left" w:pos="8771"/>
        </w:tabs>
        <w:spacing w:line="240" w:lineRule="auto"/>
        <w:ind w:right="-74" w:firstLine="567"/>
        <w:contextualSpacing/>
        <w:jc w:val="center"/>
        <w:rPr>
          <w:b/>
          <w:color w:val="000000"/>
          <w:sz w:val="25"/>
          <w:szCs w:val="25"/>
        </w:rPr>
      </w:pPr>
      <w:r w:rsidRPr="00982896">
        <w:rPr>
          <w:b/>
          <w:color w:val="000000"/>
          <w:sz w:val="25"/>
          <w:szCs w:val="25"/>
        </w:rPr>
        <w:t>8. Ответственность Сторон</w:t>
      </w:r>
    </w:p>
    <w:p w:rsidR="00517454" w:rsidRPr="001D03E3" w:rsidRDefault="00517454" w:rsidP="00982896">
      <w:pPr>
        <w:autoSpaceDE w:val="0"/>
        <w:autoSpaceDN w:val="0"/>
        <w:adjustRightInd w:val="0"/>
        <w:ind w:firstLine="567"/>
        <w:jc w:val="both"/>
        <w:rPr>
          <w:color w:val="000000"/>
          <w:sz w:val="25"/>
          <w:szCs w:val="25"/>
        </w:rPr>
      </w:pPr>
      <w:r w:rsidRPr="001D03E3">
        <w:rPr>
          <w:color w:val="000000"/>
          <w:sz w:val="25"/>
          <w:szCs w:val="25"/>
          <w:lang w:val="ru-RU" w:eastAsia="ru-RU"/>
        </w:rPr>
        <w:t>8.1</w:t>
      </w:r>
      <w:r w:rsidRPr="001D03E3">
        <w:rPr>
          <w:color w:val="000000"/>
          <w:sz w:val="25"/>
          <w:szCs w:val="25"/>
        </w:rPr>
        <w:t xml:space="preserve">. Стороны несут ответственность за неисполнение или ненадлежащее исполнение настоящего Контракта в соответствии с постановлением Правительства от 30.08.2017 </w:t>
      </w:r>
      <w:r w:rsidRPr="001D03E3">
        <w:rPr>
          <w:color w:val="000000"/>
          <w:sz w:val="25"/>
          <w:szCs w:val="25"/>
        </w:rPr>
        <w:br/>
        <w:t>№ 1042 и условиями настоящего Контракта.</w:t>
      </w:r>
    </w:p>
    <w:p w:rsidR="00517454" w:rsidRPr="001D03E3" w:rsidRDefault="00517454" w:rsidP="00982896">
      <w:pPr>
        <w:ind w:firstLine="567"/>
        <w:jc w:val="both"/>
        <w:rPr>
          <w:color w:val="000000"/>
          <w:sz w:val="25"/>
          <w:szCs w:val="25"/>
        </w:rPr>
      </w:pPr>
      <w:r w:rsidRPr="001D03E3">
        <w:rPr>
          <w:color w:val="000000"/>
          <w:sz w:val="25"/>
          <w:szCs w:val="25"/>
        </w:rPr>
        <w:t xml:space="preserve">8.2. В случае просрочки исполнения Государственным заказчиком обязательства по оплате товара Головной исполнитель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неуплаченной в срок суммы. </w:t>
      </w:r>
    </w:p>
    <w:p w:rsidR="00517454" w:rsidRPr="001D03E3" w:rsidRDefault="00517454" w:rsidP="00982896">
      <w:pPr>
        <w:autoSpaceDE w:val="0"/>
        <w:ind w:firstLine="567"/>
        <w:jc w:val="both"/>
        <w:rPr>
          <w:color w:val="000000"/>
          <w:sz w:val="25"/>
          <w:szCs w:val="25"/>
        </w:rPr>
      </w:pPr>
      <w:r w:rsidRPr="001D03E3">
        <w:rPr>
          <w:color w:val="000000"/>
          <w:sz w:val="25"/>
          <w:szCs w:val="25"/>
        </w:rPr>
        <w:t xml:space="preserve">8.3. </w:t>
      </w:r>
      <w:r w:rsidRPr="001D03E3">
        <w:rPr>
          <w:rFonts w:eastAsia="Calibri"/>
          <w:color w:val="000000"/>
          <w:sz w:val="25"/>
          <w:szCs w:val="25"/>
          <w:lang w:eastAsia="en-US"/>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w:t>
      </w:r>
      <w:r w:rsidRPr="001D03E3">
        <w:rPr>
          <w:rFonts w:eastAsia="Calibri"/>
          <w:i/>
          <w:color w:val="000000"/>
          <w:sz w:val="25"/>
          <w:szCs w:val="25"/>
          <w:u w:val="single"/>
          <w:lang w:eastAsia="en-US"/>
        </w:rPr>
        <w:t>1000 рублей.</w:t>
      </w:r>
    </w:p>
    <w:p w:rsidR="00517454" w:rsidRPr="001D03E3" w:rsidRDefault="00517454" w:rsidP="00982896">
      <w:pPr>
        <w:autoSpaceDE w:val="0"/>
        <w:ind w:firstLine="567"/>
        <w:jc w:val="both"/>
        <w:rPr>
          <w:color w:val="000000"/>
          <w:sz w:val="25"/>
          <w:szCs w:val="25"/>
        </w:rPr>
      </w:pPr>
      <w:r w:rsidRPr="001D03E3">
        <w:rPr>
          <w:color w:val="000000"/>
          <w:sz w:val="25"/>
          <w:szCs w:val="25"/>
        </w:rPr>
        <w:t>8.4. В случае просрочки исполнения Головным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Головным исполнителем обязательств, предусмотренных контрактом, Государственный заказчик направляет Головному исполнителю требование об уплате неустоек (штрафов, пеней).</w:t>
      </w:r>
    </w:p>
    <w:p w:rsidR="00517454" w:rsidRPr="001D03E3" w:rsidRDefault="00517454" w:rsidP="00982896">
      <w:pPr>
        <w:shd w:val="clear" w:color="auto" w:fill="FFFFFF"/>
        <w:ind w:firstLine="567"/>
        <w:jc w:val="both"/>
        <w:rPr>
          <w:color w:val="000000"/>
          <w:sz w:val="25"/>
          <w:szCs w:val="25"/>
        </w:rPr>
      </w:pPr>
      <w:r w:rsidRPr="001D03E3">
        <w:rPr>
          <w:color w:val="000000"/>
          <w:sz w:val="25"/>
          <w:szCs w:val="25"/>
        </w:rPr>
        <w:t>8.5. В случае просрочки исполнения Головным исполнителем обязательств, предусмотренных Контрактом, в том числе гарантийные обязательства, Головной исполнитель уплачивает Государственному заказчику пени. Пеня начисляется за каждый день просрочки исполнения Головным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Головным исполнителем.</w:t>
      </w:r>
    </w:p>
    <w:p w:rsidR="00097D9C" w:rsidRPr="001D03E3" w:rsidRDefault="00517454" w:rsidP="00982896">
      <w:pPr>
        <w:autoSpaceDE w:val="0"/>
        <w:ind w:firstLine="567"/>
        <w:jc w:val="both"/>
        <w:rPr>
          <w:color w:val="000000"/>
          <w:sz w:val="25"/>
          <w:szCs w:val="25"/>
        </w:rPr>
      </w:pPr>
      <w:r w:rsidRPr="001D03E3">
        <w:rPr>
          <w:color w:val="000000"/>
          <w:sz w:val="25"/>
          <w:szCs w:val="25"/>
        </w:rPr>
        <w:t>8.6. За каждый факт неисполнения или ненадлежащего исполнения Головным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в том числе за недопоставку товара (не поставку предусмотренного Контрактом количества товара к моменту окончания срока действия Контракта), за поставку некачественного товара (поставку товара, не соответствующего требованиям действующего законодательства Российской Федерации и условиям Контракта), за не возврат суммы авансового платежа, предусмотренных контрактом, Головной исполнитель уплачивает Государственному заказчику штраф в размере</w:t>
      </w:r>
      <w:r w:rsidRPr="001D03E3">
        <w:rPr>
          <w:rFonts w:eastAsia="Calibri"/>
          <w:color w:val="000000"/>
          <w:sz w:val="25"/>
          <w:szCs w:val="25"/>
          <w:lang w:eastAsia="en-US"/>
        </w:rPr>
        <w:t xml:space="preserve"> </w:t>
      </w:r>
      <w:r w:rsidR="00097D9C" w:rsidRPr="001D03E3">
        <w:rPr>
          <w:color w:val="000000"/>
          <w:sz w:val="25"/>
          <w:szCs w:val="25"/>
        </w:rPr>
        <w:t>в размере 1 процента цены контракта (этапа), но не более 5 тыс. рублей и не менее 1 тыс. рублей.</w:t>
      </w:r>
    </w:p>
    <w:p w:rsidR="00517454" w:rsidRPr="001D03E3" w:rsidRDefault="00517454" w:rsidP="00982896">
      <w:pPr>
        <w:autoSpaceDE w:val="0"/>
        <w:ind w:firstLine="567"/>
        <w:jc w:val="both"/>
        <w:rPr>
          <w:color w:val="000000"/>
          <w:sz w:val="25"/>
          <w:szCs w:val="25"/>
        </w:rPr>
      </w:pPr>
      <w:r w:rsidRPr="001D03E3">
        <w:rPr>
          <w:rFonts w:eastAsia="Calibri"/>
          <w:color w:val="000000"/>
          <w:sz w:val="25"/>
          <w:szCs w:val="25"/>
          <w:lang w:eastAsia="en-US"/>
        </w:rPr>
        <w:t xml:space="preserve">8.7. </w:t>
      </w:r>
      <w:r w:rsidRPr="001D03E3">
        <w:rPr>
          <w:color w:val="000000"/>
          <w:sz w:val="25"/>
          <w:szCs w:val="25"/>
        </w:rPr>
        <w:t>Общая сумма начисленной неустойки (штрафов, пени) за неисполнение или ненадлежащее исполнение Сторонами обязательств, предусмотренных Контрактом, не может превышать цену контракта.</w:t>
      </w:r>
    </w:p>
    <w:p w:rsidR="00517454" w:rsidRPr="001D03E3" w:rsidRDefault="00517454" w:rsidP="00982896">
      <w:pPr>
        <w:autoSpaceDE w:val="0"/>
        <w:ind w:firstLine="567"/>
        <w:jc w:val="both"/>
        <w:rPr>
          <w:color w:val="000000"/>
          <w:sz w:val="25"/>
          <w:szCs w:val="25"/>
        </w:rPr>
      </w:pPr>
      <w:r w:rsidRPr="001D03E3">
        <w:rPr>
          <w:color w:val="000000"/>
          <w:sz w:val="25"/>
          <w:szCs w:val="25"/>
        </w:rPr>
        <w:t>8.8.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517454" w:rsidRPr="001D03E3" w:rsidRDefault="00517454" w:rsidP="00982896">
      <w:pPr>
        <w:ind w:firstLine="567"/>
        <w:jc w:val="both"/>
        <w:rPr>
          <w:color w:val="000000"/>
          <w:sz w:val="25"/>
          <w:szCs w:val="25"/>
        </w:rPr>
      </w:pPr>
      <w:r w:rsidRPr="001D03E3">
        <w:rPr>
          <w:color w:val="000000"/>
          <w:sz w:val="25"/>
          <w:szCs w:val="25"/>
        </w:rPr>
        <w:t>8.9.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517454" w:rsidRPr="001D03E3" w:rsidRDefault="00517454" w:rsidP="00982896">
      <w:pPr>
        <w:autoSpaceDE w:val="0"/>
        <w:ind w:firstLine="567"/>
        <w:jc w:val="both"/>
        <w:rPr>
          <w:color w:val="000000"/>
          <w:sz w:val="25"/>
          <w:szCs w:val="25"/>
        </w:rPr>
      </w:pPr>
      <w:r w:rsidRPr="001D03E3">
        <w:rPr>
          <w:color w:val="000000"/>
          <w:sz w:val="25"/>
          <w:szCs w:val="25"/>
        </w:rPr>
        <w:t>8.10. Уплата Головным исполнителем неустойки или применение иной формы ответственности не освобождает его от исполнения обязательств по контракту.</w:t>
      </w:r>
    </w:p>
    <w:p w:rsidR="00517454" w:rsidRPr="001D03E3" w:rsidRDefault="00517454" w:rsidP="00982896">
      <w:pPr>
        <w:tabs>
          <w:tab w:val="left" w:pos="0"/>
        </w:tabs>
        <w:ind w:firstLine="567"/>
        <w:jc w:val="both"/>
        <w:rPr>
          <w:i/>
          <w:color w:val="000000"/>
          <w:sz w:val="25"/>
          <w:szCs w:val="25"/>
          <w:u w:val="single"/>
        </w:rPr>
      </w:pPr>
      <w:r w:rsidRPr="001D03E3">
        <w:rPr>
          <w:color w:val="000000"/>
          <w:sz w:val="25"/>
          <w:szCs w:val="25"/>
        </w:rPr>
        <w:t xml:space="preserve">8.11. За каждый факт неисполнения или ненадлежащего исполнения Головным исполнителем обязательства, предусмотренного контрактом, которое не имеет стоимостного выражения, размер штрафа устанавливается в виде суммы </w:t>
      </w:r>
      <w:r w:rsidRPr="001D03E3">
        <w:rPr>
          <w:i/>
          <w:color w:val="000000"/>
          <w:sz w:val="25"/>
          <w:szCs w:val="25"/>
          <w:u w:val="single"/>
        </w:rPr>
        <w:t>1000 рублей.</w:t>
      </w:r>
    </w:p>
    <w:p w:rsidR="00F33F13" w:rsidRPr="001D03E3" w:rsidRDefault="00F33F13" w:rsidP="00982896">
      <w:pPr>
        <w:autoSpaceDE w:val="0"/>
        <w:autoSpaceDN w:val="0"/>
        <w:adjustRightInd w:val="0"/>
        <w:ind w:firstLine="567"/>
        <w:jc w:val="both"/>
        <w:rPr>
          <w:color w:val="000000"/>
          <w:sz w:val="25"/>
          <w:szCs w:val="25"/>
        </w:rPr>
      </w:pPr>
      <w:r w:rsidRPr="001D03E3">
        <w:rPr>
          <w:color w:val="000000"/>
          <w:sz w:val="25"/>
          <w:szCs w:val="25"/>
        </w:rPr>
        <w:t>8.12. Государственный заказчик вправе удерживать суммы неисполненных Головным исполнителем требований об уплате неустоек (штрафов, пеней), предъявляемых Государственным заказчиком в соответствии с требованиями федерального закона от 05.04.2013 № 44-ФЗ «О контрактной системе в сфере закупок товаров, работ, услуг для государственных и муниципальных нужд» из суммы подлежащей уплате Головному исполнителю.</w:t>
      </w:r>
    </w:p>
    <w:p w:rsidR="00F33F13" w:rsidRPr="001D03E3" w:rsidRDefault="00F33F13" w:rsidP="00982896">
      <w:pPr>
        <w:autoSpaceDE w:val="0"/>
        <w:autoSpaceDN w:val="0"/>
        <w:adjustRightInd w:val="0"/>
        <w:ind w:firstLine="567"/>
        <w:jc w:val="both"/>
        <w:rPr>
          <w:color w:val="000000"/>
          <w:sz w:val="25"/>
          <w:szCs w:val="25"/>
        </w:rPr>
      </w:pPr>
      <w:r w:rsidRPr="001D03E3">
        <w:rPr>
          <w:color w:val="000000"/>
          <w:sz w:val="25"/>
          <w:szCs w:val="25"/>
        </w:rPr>
        <w:t>8.13. Головной исполнитель возмещает убытки, причиненные вследствие ненадлежащего исполнения обязательств по Контракту в полной сумме сверх неустойки (штрафная неустойка).</w:t>
      </w:r>
    </w:p>
    <w:p w:rsidR="00517454" w:rsidRPr="008D5E2B" w:rsidRDefault="00517454" w:rsidP="00982896">
      <w:pPr>
        <w:tabs>
          <w:tab w:val="left" w:pos="0"/>
        </w:tabs>
        <w:ind w:firstLine="567"/>
        <w:jc w:val="center"/>
        <w:rPr>
          <w:b/>
          <w:color w:val="000000"/>
          <w:sz w:val="25"/>
          <w:szCs w:val="25"/>
        </w:rPr>
      </w:pPr>
      <w:r w:rsidRPr="008D5E2B">
        <w:rPr>
          <w:b/>
          <w:color w:val="000000"/>
          <w:sz w:val="25"/>
          <w:szCs w:val="25"/>
        </w:rPr>
        <w:t>9. Порядок разрешения споров</w:t>
      </w:r>
    </w:p>
    <w:p w:rsidR="00517454" w:rsidRPr="001D03E3" w:rsidRDefault="00517454" w:rsidP="00982896">
      <w:pPr>
        <w:pStyle w:val="aff"/>
        <w:ind w:firstLine="567"/>
        <w:jc w:val="both"/>
        <w:rPr>
          <w:rFonts w:ascii="Times New Roman" w:hAnsi="Times New Roman" w:cs="Times New Roman"/>
          <w:color w:val="000000"/>
          <w:sz w:val="25"/>
          <w:szCs w:val="25"/>
        </w:rPr>
      </w:pPr>
      <w:r w:rsidRPr="001D03E3">
        <w:rPr>
          <w:rFonts w:ascii="Times New Roman" w:hAnsi="Times New Roman" w:cs="Times New Roman"/>
          <w:color w:val="000000"/>
          <w:sz w:val="25"/>
          <w:szCs w:val="25"/>
        </w:rPr>
        <w:t>9.1.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Владимирской области в порядке, предусмотренном законодательством Российской Федерации.</w:t>
      </w:r>
    </w:p>
    <w:p w:rsidR="00517454" w:rsidRPr="001D03E3" w:rsidRDefault="008D5E2B" w:rsidP="00982896">
      <w:pPr>
        <w:pStyle w:val="aff"/>
        <w:ind w:firstLine="567"/>
        <w:jc w:val="both"/>
        <w:rPr>
          <w:rFonts w:ascii="Times New Roman" w:hAnsi="Times New Roman" w:cs="Times New Roman"/>
          <w:color w:val="000000"/>
          <w:sz w:val="25"/>
          <w:szCs w:val="25"/>
        </w:rPr>
      </w:pPr>
      <w:r>
        <w:rPr>
          <w:rFonts w:ascii="Times New Roman" w:hAnsi="Times New Roman" w:cs="Times New Roman"/>
          <w:color w:val="000000"/>
          <w:sz w:val="25"/>
          <w:szCs w:val="25"/>
        </w:rPr>
        <w:t>9</w:t>
      </w:r>
      <w:r w:rsidR="00517454" w:rsidRPr="001D03E3">
        <w:rPr>
          <w:rFonts w:ascii="Times New Roman" w:hAnsi="Times New Roman" w:cs="Times New Roman"/>
          <w:color w:val="000000"/>
          <w:sz w:val="25"/>
          <w:szCs w:val="25"/>
        </w:rPr>
        <w:t>.2. Досудебный порядок урегулирования споров, предусматривающий направление претензии кон</w:t>
      </w:r>
      <w:r w:rsidR="00097D9C" w:rsidRPr="001D03E3">
        <w:rPr>
          <w:rFonts w:ascii="Times New Roman" w:hAnsi="Times New Roman" w:cs="Times New Roman"/>
          <w:color w:val="000000"/>
          <w:sz w:val="25"/>
          <w:szCs w:val="25"/>
        </w:rPr>
        <w:t>трагенту, является обязательным</w:t>
      </w:r>
      <w:r w:rsidR="00517454" w:rsidRPr="001D03E3">
        <w:rPr>
          <w:rFonts w:ascii="Times New Roman" w:hAnsi="Times New Roman" w:cs="Times New Roman"/>
          <w:color w:val="000000"/>
          <w:sz w:val="25"/>
          <w:szCs w:val="25"/>
        </w:rPr>
        <w:t xml:space="preserve"> в течение</w:t>
      </w:r>
      <w:r w:rsidR="00517454" w:rsidRPr="001D03E3">
        <w:rPr>
          <w:rFonts w:ascii="Times New Roman" w:hAnsi="Times New Roman" w:cs="Times New Roman"/>
          <w:color w:val="000000"/>
          <w:sz w:val="25"/>
          <w:szCs w:val="25"/>
          <w:lang w:val="x-none"/>
        </w:rPr>
        <w:t xml:space="preserve"> </w:t>
      </w:r>
      <w:r w:rsidR="003E110E" w:rsidRPr="001D03E3">
        <w:rPr>
          <w:rFonts w:ascii="Times New Roman" w:hAnsi="Times New Roman" w:cs="Times New Roman"/>
          <w:color w:val="000000"/>
          <w:sz w:val="25"/>
          <w:szCs w:val="25"/>
        </w:rPr>
        <w:t>20</w:t>
      </w:r>
      <w:r w:rsidR="00517454" w:rsidRPr="001D03E3">
        <w:rPr>
          <w:rFonts w:ascii="Times New Roman" w:hAnsi="Times New Roman" w:cs="Times New Roman"/>
          <w:color w:val="000000"/>
          <w:sz w:val="25"/>
          <w:szCs w:val="25"/>
          <w:lang w:val="x-none"/>
        </w:rPr>
        <w:t xml:space="preserve"> (</w:t>
      </w:r>
      <w:r w:rsidR="003E110E" w:rsidRPr="001D03E3">
        <w:rPr>
          <w:rFonts w:ascii="Times New Roman" w:hAnsi="Times New Roman" w:cs="Times New Roman"/>
          <w:color w:val="000000"/>
          <w:sz w:val="25"/>
          <w:szCs w:val="25"/>
        </w:rPr>
        <w:t>двадцать</w:t>
      </w:r>
      <w:r w:rsidR="00517454" w:rsidRPr="001D03E3">
        <w:rPr>
          <w:rFonts w:ascii="Times New Roman" w:hAnsi="Times New Roman" w:cs="Times New Roman"/>
          <w:color w:val="000000"/>
          <w:sz w:val="25"/>
          <w:szCs w:val="25"/>
          <w:lang w:val="x-none"/>
        </w:rPr>
        <w:t xml:space="preserve">) </w:t>
      </w:r>
      <w:r w:rsidR="00517454" w:rsidRPr="001D03E3">
        <w:rPr>
          <w:rFonts w:ascii="Times New Roman" w:hAnsi="Times New Roman" w:cs="Times New Roman"/>
          <w:color w:val="000000"/>
          <w:sz w:val="25"/>
          <w:szCs w:val="25"/>
        </w:rPr>
        <w:t>календарных дней с момента ее получения и сообщить о своем решении другой Стороне путем направления ответа в письменной форме.</w:t>
      </w:r>
    </w:p>
    <w:p w:rsidR="00517454" w:rsidRPr="001D03E3" w:rsidRDefault="00517454" w:rsidP="00982896">
      <w:pPr>
        <w:suppressAutoHyphens w:val="0"/>
        <w:autoSpaceDE w:val="0"/>
        <w:ind w:firstLine="567"/>
        <w:jc w:val="both"/>
        <w:rPr>
          <w:color w:val="000000"/>
          <w:sz w:val="25"/>
          <w:szCs w:val="25"/>
        </w:rPr>
      </w:pPr>
      <w:r w:rsidRPr="001D03E3">
        <w:rPr>
          <w:color w:val="000000"/>
          <w:sz w:val="25"/>
          <w:szCs w:val="25"/>
        </w:rPr>
        <w:t xml:space="preserve">9.3. </w:t>
      </w:r>
      <w:r w:rsidRPr="001D03E3">
        <w:rPr>
          <w:bCs/>
          <w:color w:val="000000"/>
          <w:sz w:val="25"/>
          <w:szCs w:val="25"/>
        </w:rPr>
        <w:t xml:space="preserve">Претензия направляется «Головному исполнителю» не позднее 1 месяца </w:t>
      </w:r>
      <w:r w:rsidRPr="001D03E3">
        <w:rPr>
          <w:color w:val="000000"/>
          <w:sz w:val="25"/>
          <w:szCs w:val="25"/>
          <w:lang w:eastAsia="ru-RU"/>
        </w:rPr>
        <w:t xml:space="preserve">со дня просрочки исполнения обязательств, </w:t>
      </w:r>
      <w:r w:rsidRPr="001D03E3">
        <w:rPr>
          <w:bCs/>
          <w:color w:val="000000"/>
          <w:sz w:val="25"/>
          <w:szCs w:val="25"/>
        </w:rPr>
        <w:t>по почте заказным письмом с уведомлением о вручении по адресу «Головного исполнителя»,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Головному исполнителю. Выполнение заказчиком настоящих требований считается надлежащим уведомлением Головного исполнителя. Датой такого надлежащего уведомления признается дата получения заказчиком подтверждения о вручении Головному исполнителю указанного уведомления либо дата получения заказчиком информации об отсутствии Головного исполнителя по его адресу, указанному в контракте.</w:t>
      </w:r>
    </w:p>
    <w:p w:rsidR="00517454" w:rsidRPr="008D5E2B" w:rsidRDefault="00517454" w:rsidP="00982896">
      <w:pPr>
        <w:pStyle w:val="aff"/>
        <w:ind w:firstLine="567"/>
        <w:jc w:val="center"/>
        <w:rPr>
          <w:rFonts w:ascii="Times New Roman" w:hAnsi="Times New Roman" w:cs="Times New Roman"/>
          <w:b/>
          <w:color w:val="000000"/>
          <w:sz w:val="25"/>
          <w:szCs w:val="25"/>
        </w:rPr>
      </w:pPr>
      <w:r w:rsidRPr="008D5E2B">
        <w:rPr>
          <w:rFonts w:ascii="Times New Roman" w:hAnsi="Times New Roman" w:cs="Times New Roman"/>
          <w:b/>
          <w:color w:val="000000"/>
          <w:sz w:val="25"/>
          <w:szCs w:val="25"/>
        </w:rPr>
        <w:t>10. Изменение, расторжение Контракта</w:t>
      </w:r>
    </w:p>
    <w:p w:rsidR="00517454" w:rsidRPr="001D03E3" w:rsidRDefault="00517454" w:rsidP="00982896">
      <w:pPr>
        <w:autoSpaceDE w:val="0"/>
        <w:ind w:firstLine="567"/>
        <w:jc w:val="both"/>
        <w:rPr>
          <w:color w:val="000000"/>
          <w:sz w:val="25"/>
          <w:szCs w:val="25"/>
        </w:rPr>
      </w:pPr>
      <w:r w:rsidRPr="001D03E3">
        <w:rPr>
          <w:color w:val="000000"/>
          <w:sz w:val="25"/>
          <w:szCs w:val="25"/>
        </w:rPr>
        <w:t xml:space="preserve">10.1. Контракт может быть изменен по соглашению Сторон в случаях, предусмотренных Гражданским кодексом Российской Федерации и Федеральным законом </w:t>
      </w:r>
      <w:r w:rsidRPr="001D03E3">
        <w:rPr>
          <w:rFonts w:eastAsia="Calibri"/>
          <w:bCs/>
          <w:color w:val="000000"/>
          <w:sz w:val="25"/>
          <w:szCs w:val="25"/>
        </w:rPr>
        <w:t>от 05.04.2013 N 44-ФЗ «О контрактной системе в сфере закупок товаров, работ, услуг для обеспечения государственных и муниципальных нужд».</w:t>
      </w:r>
    </w:p>
    <w:p w:rsidR="00517454" w:rsidRPr="001D03E3" w:rsidRDefault="00517454" w:rsidP="00982896">
      <w:pPr>
        <w:pStyle w:val="aff"/>
        <w:ind w:firstLine="567"/>
        <w:jc w:val="both"/>
        <w:rPr>
          <w:rFonts w:ascii="Times New Roman" w:hAnsi="Times New Roman" w:cs="Times New Roman"/>
          <w:color w:val="000000"/>
          <w:sz w:val="25"/>
          <w:szCs w:val="25"/>
        </w:rPr>
      </w:pPr>
      <w:r w:rsidRPr="001D03E3">
        <w:rPr>
          <w:rFonts w:ascii="Times New Roman" w:hAnsi="Times New Roman" w:cs="Times New Roman"/>
          <w:color w:val="000000"/>
          <w:sz w:val="25"/>
          <w:szCs w:val="25"/>
        </w:rPr>
        <w:t>10.2. Все изменения к Контракту действительны, если они оформлены в виде дополнительного соглашения к Контракту и подписаны Сторонами.</w:t>
      </w:r>
    </w:p>
    <w:p w:rsidR="00517454" w:rsidRPr="001D03E3" w:rsidRDefault="00517454" w:rsidP="00982896">
      <w:pPr>
        <w:pStyle w:val="aff"/>
        <w:ind w:firstLine="567"/>
        <w:jc w:val="both"/>
        <w:rPr>
          <w:rFonts w:ascii="Times New Roman" w:hAnsi="Times New Roman" w:cs="Times New Roman"/>
          <w:color w:val="000000"/>
          <w:sz w:val="25"/>
          <w:szCs w:val="25"/>
        </w:rPr>
      </w:pPr>
      <w:r w:rsidRPr="001D03E3">
        <w:rPr>
          <w:rFonts w:ascii="Times New Roman" w:hAnsi="Times New Roman" w:cs="Times New Roman"/>
          <w:color w:val="000000"/>
          <w:sz w:val="25"/>
          <w:szCs w:val="25"/>
        </w:rPr>
        <w:t>10.3. Контракт может быть расторгнут в порядке, установленном законодательством Российской Федерации, исключительно по следующим основаниям:</w:t>
      </w:r>
    </w:p>
    <w:p w:rsidR="00517454" w:rsidRPr="001D03E3" w:rsidRDefault="00517454" w:rsidP="00982896">
      <w:pPr>
        <w:autoSpaceDE w:val="0"/>
        <w:ind w:firstLine="567"/>
        <w:jc w:val="both"/>
        <w:rPr>
          <w:color w:val="000000"/>
          <w:sz w:val="25"/>
          <w:szCs w:val="25"/>
        </w:rPr>
      </w:pPr>
      <w:r w:rsidRPr="001D03E3">
        <w:rPr>
          <w:color w:val="000000"/>
          <w:sz w:val="25"/>
          <w:szCs w:val="25"/>
        </w:rPr>
        <w:t>10.3.1. по соглашению Сторон;</w:t>
      </w:r>
      <w:r w:rsidRPr="001D03E3">
        <w:rPr>
          <w:bCs/>
          <w:color w:val="000000"/>
          <w:sz w:val="25"/>
          <w:szCs w:val="25"/>
        </w:rPr>
        <w:t xml:space="preserve"> </w:t>
      </w:r>
    </w:p>
    <w:p w:rsidR="00517454" w:rsidRPr="001D03E3" w:rsidRDefault="00517454" w:rsidP="00982896">
      <w:pPr>
        <w:autoSpaceDE w:val="0"/>
        <w:ind w:firstLine="567"/>
        <w:jc w:val="both"/>
        <w:rPr>
          <w:color w:val="000000"/>
          <w:sz w:val="25"/>
          <w:szCs w:val="25"/>
        </w:rPr>
      </w:pPr>
      <w:r w:rsidRPr="001D03E3">
        <w:rPr>
          <w:color w:val="000000"/>
          <w:sz w:val="25"/>
          <w:szCs w:val="25"/>
        </w:rPr>
        <w:t xml:space="preserve">10.3.2. В случае одностороннего отказа стороны контракта от исполнения контракта </w:t>
      </w:r>
      <w:r w:rsidRPr="001D03E3">
        <w:rPr>
          <w:bCs/>
          <w:color w:val="000000"/>
          <w:sz w:val="25"/>
          <w:szCs w:val="25"/>
        </w:rPr>
        <w:t xml:space="preserve">в соответствии с требованиями частей 8-26 статьи 95 Федерального Закона от 05.04.2013 № 44-ФЗ </w:t>
      </w:r>
      <w:r w:rsidRPr="001D03E3">
        <w:rPr>
          <w:rFonts w:eastAsia="Calibri"/>
          <w:bCs/>
          <w:color w:val="000000"/>
          <w:sz w:val="25"/>
          <w:szCs w:val="25"/>
        </w:rPr>
        <w:t>«О контрактной системе в сфере закупок товаров, работ, услуг для обеспечения государственных и муниципальных нужд»</w:t>
      </w:r>
      <w:r w:rsidRPr="001D03E3">
        <w:rPr>
          <w:color w:val="000000"/>
          <w:sz w:val="25"/>
          <w:szCs w:val="25"/>
        </w:rPr>
        <w:t>.</w:t>
      </w:r>
    </w:p>
    <w:p w:rsidR="00517454" w:rsidRPr="001D03E3" w:rsidRDefault="00517454" w:rsidP="00982896">
      <w:pPr>
        <w:pStyle w:val="aff"/>
        <w:ind w:firstLine="567"/>
        <w:jc w:val="both"/>
        <w:rPr>
          <w:rFonts w:ascii="Times New Roman" w:hAnsi="Times New Roman" w:cs="Times New Roman"/>
          <w:color w:val="000000"/>
          <w:sz w:val="25"/>
          <w:szCs w:val="25"/>
        </w:rPr>
      </w:pPr>
      <w:r w:rsidRPr="001D03E3">
        <w:rPr>
          <w:rFonts w:ascii="Times New Roman" w:hAnsi="Times New Roman" w:cs="Times New Roman"/>
          <w:color w:val="000000"/>
          <w:sz w:val="25"/>
          <w:szCs w:val="25"/>
        </w:rPr>
        <w:t>10.3.</w:t>
      </w:r>
      <w:r w:rsidR="008D5E2B">
        <w:rPr>
          <w:rFonts w:ascii="Times New Roman" w:hAnsi="Times New Roman" w:cs="Times New Roman"/>
          <w:color w:val="000000"/>
          <w:sz w:val="25"/>
          <w:szCs w:val="25"/>
        </w:rPr>
        <w:t>3</w:t>
      </w:r>
      <w:r w:rsidRPr="001D03E3">
        <w:rPr>
          <w:rFonts w:ascii="Times New Roman" w:hAnsi="Times New Roman" w:cs="Times New Roman"/>
          <w:color w:val="000000"/>
          <w:sz w:val="25"/>
          <w:szCs w:val="25"/>
        </w:rPr>
        <w:t>. 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rsidR="00517454" w:rsidRPr="001D03E3" w:rsidRDefault="00517454" w:rsidP="00982896">
      <w:pPr>
        <w:pStyle w:val="aff"/>
        <w:ind w:firstLine="567"/>
        <w:jc w:val="both"/>
        <w:rPr>
          <w:rFonts w:ascii="Times New Roman" w:hAnsi="Times New Roman" w:cs="Times New Roman"/>
          <w:color w:val="000000"/>
          <w:sz w:val="25"/>
          <w:szCs w:val="25"/>
        </w:rPr>
      </w:pPr>
      <w:r w:rsidRPr="001D03E3">
        <w:rPr>
          <w:rFonts w:ascii="Times New Roman" w:hAnsi="Times New Roman" w:cs="Times New Roman"/>
          <w:color w:val="000000"/>
          <w:sz w:val="25"/>
          <w:szCs w:val="25"/>
        </w:rPr>
        <w:t>10.4. В случае расторжения Контракта по любым основаниям Государственный заказчик обязан оплатить Головному исполнителю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517454" w:rsidRPr="001D03E3" w:rsidRDefault="00517454" w:rsidP="00982896">
      <w:pPr>
        <w:pStyle w:val="aff"/>
        <w:ind w:firstLine="567"/>
        <w:jc w:val="both"/>
        <w:rPr>
          <w:rFonts w:ascii="Times New Roman" w:hAnsi="Times New Roman" w:cs="Times New Roman"/>
          <w:color w:val="000000"/>
          <w:sz w:val="25"/>
          <w:szCs w:val="25"/>
        </w:rPr>
      </w:pPr>
      <w:r w:rsidRPr="001D03E3">
        <w:rPr>
          <w:rFonts w:ascii="Times New Roman" w:hAnsi="Times New Roman" w:cs="Times New Roman"/>
          <w:color w:val="000000"/>
          <w:sz w:val="25"/>
          <w:szCs w:val="25"/>
        </w:rPr>
        <w:t>10.5.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517454" w:rsidRPr="008D5E2B" w:rsidRDefault="00517454" w:rsidP="00982896">
      <w:pPr>
        <w:autoSpaceDE w:val="0"/>
        <w:ind w:firstLine="567"/>
        <w:jc w:val="center"/>
        <w:rPr>
          <w:b/>
          <w:color w:val="000000"/>
          <w:sz w:val="25"/>
          <w:szCs w:val="25"/>
        </w:rPr>
      </w:pPr>
      <w:r w:rsidRPr="008D5E2B">
        <w:rPr>
          <w:b/>
          <w:color w:val="000000"/>
          <w:sz w:val="25"/>
          <w:szCs w:val="25"/>
        </w:rPr>
        <w:t>11. Прочие условия</w:t>
      </w:r>
    </w:p>
    <w:p w:rsidR="00517454" w:rsidRPr="001D03E3" w:rsidRDefault="00517454" w:rsidP="00982896">
      <w:pPr>
        <w:pStyle w:val="aff"/>
        <w:ind w:firstLine="567"/>
        <w:jc w:val="both"/>
        <w:rPr>
          <w:rFonts w:ascii="Times New Roman" w:hAnsi="Times New Roman" w:cs="Times New Roman"/>
          <w:color w:val="000000"/>
          <w:sz w:val="25"/>
          <w:szCs w:val="25"/>
        </w:rPr>
      </w:pPr>
      <w:r w:rsidRPr="001D03E3">
        <w:rPr>
          <w:rFonts w:ascii="Times New Roman" w:hAnsi="Times New Roman" w:cs="Times New Roman"/>
          <w:color w:val="000000"/>
          <w:sz w:val="25"/>
          <w:szCs w:val="25"/>
        </w:rPr>
        <w:t>11.1. Контракт составлен в двух подлинных экземплярах, имеющих одинаковую юридическую силу, по одному для каждой из Сторон.</w:t>
      </w:r>
    </w:p>
    <w:p w:rsidR="008D5E2B" w:rsidRDefault="00517454" w:rsidP="008D5E2B">
      <w:pPr>
        <w:pStyle w:val="aff"/>
        <w:ind w:firstLine="567"/>
        <w:jc w:val="both"/>
        <w:rPr>
          <w:rFonts w:ascii="Times New Roman" w:hAnsi="Times New Roman" w:cs="Times New Roman"/>
          <w:color w:val="000000"/>
          <w:sz w:val="25"/>
          <w:szCs w:val="25"/>
        </w:rPr>
      </w:pPr>
      <w:r w:rsidRPr="001D03E3">
        <w:rPr>
          <w:rFonts w:ascii="Times New Roman" w:hAnsi="Times New Roman" w:cs="Times New Roman"/>
          <w:color w:val="000000"/>
          <w:sz w:val="25"/>
          <w:szCs w:val="25"/>
        </w:rPr>
        <w:t>11.2. В случае изменения юридических адресов, банковских и отгрузочных реквизитов Сторона обязана сообщить об этом другой Стороне в течение 1 (одного) дня в письменной форме.</w:t>
      </w:r>
    </w:p>
    <w:p w:rsidR="00517454" w:rsidRPr="001D03E3" w:rsidRDefault="00517454" w:rsidP="008D5E2B">
      <w:pPr>
        <w:pStyle w:val="aff"/>
        <w:ind w:firstLine="567"/>
        <w:jc w:val="both"/>
        <w:rPr>
          <w:rFonts w:ascii="Times New Roman" w:hAnsi="Times New Roman" w:cs="Times New Roman"/>
          <w:color w:val="000000"/>
          <w:sz w:val="25"/>
          <w:szCs w:val="25"/>
        </w:rPr>
      </w:pPr>
      <w:r w:rsidRPr="001D03E3">
        <w:rPr>
          <w:rFonts w:ascii="Times New Roman" w:hAnsi="Times New Roman" w:cs="Times New Roman"/>
          <w:color w:val="000000"/>
          <w:sz w:val="25"/>
          <w:szCs w:val="25"/>
        </w:rPr>
        <w:t>11.3. При исполнении Контракта не допускается перемена Головного исполнителя, за исключением случаев, когда новый Головной исполнитель является правопреемником Головного исполнителя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517454" w:rsidRPr="001D03E3" w:rsidRDefault="00517454" w:rsidP="00982896">
      <w:pPr>
        <w:pStyle w:val="aff"/>
        <w:ind w:firstLine="567"/>
        <w:jc w:val="both"/>
        <w:rPr>
          <w:rFonts w:ascii="Times New Roman" w:hAnsi="Times New Roman" w:cs="Times New Roman"/>
          <w:color w:val="000000"/>
          <w:sz w:val="25"/>
          <w:szCs w:val="25"/>
        </w:rPr>
      </w:pPr>
      <w:r w:rsidRPr="001D03E3">
        <w:rPr>
          <w:rFonts w:ascii="Times New Roman" w:hAnsi="Times New Roman" w:cs="Times New Roman"/>
          <w:color w:val="000000"/>
          <w:sz w:val="25"/>
          <w:szCs w:val="25"/>
        </w:rPr>
        <w:t>11.4. Во всем остальном, что не предусмотрено Контрактом, Стороны руководствуются законодательством Российской Федерации.</w:t>
      </w:r>
    </w:p>
    <w:p w:rsidR="00517454" w:rsidRPr="001D03E3" w:rsidRDefault="00517454" w:rsidP="00982896">
      <w:pPr>
        <w:ind w:right="-1" w:firstLine="567"/>
        <w:jc w:val="center"/>
        <w:rPr>
          <w:color w:val="000000"/>
          <w:sz w:val="25"/>
          <w:szCs w:val="25"/>
        </w:rPr>
      </w:pPr>
      <w:r w:rsidRPr="001D03E3">
        <w:rPr>
          <w:bCs/>
          <w:color w:val="000000"/>
          <w:sz w:val="25"/>
          <w:szCs w:val="25"/>
        </w:rPr>
        <w:t>12. Срок действия настоящего Контракта</w:t>
      </w:r>
    </w:p>
    <w:p w:rsidR="00517454" w:rsidRPr="001D03E3" w:rsidRDefault="00517454" w:rsidP="00982896">
      <w:pPr>
        <w:ind w:right="-1" w:firstLine="567"/>
        <w:jc w:val="both"/>
        <w:rPr>
          <w:color w:val="000000"/>
          <w:sz w:val="25"/>
          <w:szCs w:val="25"/>
        </w:rPr>
      </w:pPr>
      <w:r w:rsidRPr="001D03E3">
        <w:rPr>
          <w:color w:val="000000"/>
          <w:sz w:val="25"/>
          <w:szCs w:val="25"/>
        </w:rPr>
        <w:t xml:space="preserve">12.1. Настоящий Контракт вступает в силу с </w:t>
      </w:r>
      <w:r w:rsidR="00097D9C" w:rsidRPr="001D03E3">
        <w:rPr>
          <w:color w:val="000000"/>
          <w:sz w:val="25"/>
          <w:szCs w:val="25"/>
        </w:rPr>
        <w:t>момента подписания</w:t>
      </w:r>
      <w:r w:rsidRPr="001D03E3">
        <w:rPr>
          <w:color w:val="000000"/>
          <w:sz w:val="25"/>
          <w:szCs w:val="25"/>
        </w:rPr>
        <w:t xml:space="preserve"> и действует до </w:t>
      </w:r>
      <w:r w:rsidR="006628B7" w:rsidRPr="001D03E3">
        <w:rPr>
          <w:color w:val="000000"/>
          <w:sz w:val="25"/>
          <w:szCs w:val="25"/>
        </w:rPr>
        <w:t>31</w:t>
      </w:r>
      <w:r w:rsidR="00541499" w:rsidRPr="001D03E3">
        <w:rPr>
          <w:color w:val="000000"/>
          <w:sz w:val="25"/>
          <w:szCs w:val="25"/>
        </w:rPr>
        <w:t>.</w:t>
      </w:r>
      <w:r w:rsidR="006628B7" w:rsidRPr="001D03E3">
        <w:rPr>
          <w:color w:val="000000"/>
          <w:sz w:val="25"/>
          <w:szCs w:val="25"/>
        </w:rPr>
        <w:t>12</w:t>
      </w:r>
      <w:r w:rsidRPr="001D03E3">
        <w:rPr>
          <w:color w:val="000000"/>
          <w:sz w:val="25"/>
          <w:szCs w:val="25"/>
          <w:lang w:val="x-none"/>
        </w:rPr>
        <w:t>.202</w:t>
      </w:r>
      <w:r w:rsidR="00B0303F">
        <w:rPr>
          <w:color w:val="000000"/>
          <w:sz w:val="25"/>
          <w:szCs w:val="25"/>
        </w:rPr>
        <w:t>6</w:t>
      </w:r>
      <w:r w:rsidRPr="001D03E3">
        <w:rPr>
          <w:color w:val="000000"/>
          <w:sz w:val="25"/>
          <w:szCs w:val="25"/>
        </w:rPr>
        <w:t>, а в ча</w:t>
      </w:r>
      <w:r w:rsidR="003E110E" w:rsidRPr="001D03E3">
        <w:rPr>
          <w:color w:val="000000"/>
          <w:sz w:val="25"/>
          <w:szCs w:val="25"/>
        </w:rPr>
        <w:t>с</w:t>
      </w:r>
      <w:r w:rsidR="00F33F13" w:rsidRPr="001D03E3">
        <w:rPr>
          <w:color w:val="000000"/>
          <w:sz w:val="25"/>
          <w:szCs w:val="25"/>
        </w:rPr>
        <w:t>ти исполнения обязательств</w:t>
      </w:r>
      <w:r w:rsidR="006628B7" w:rsidRPr="001D03E3">
        <w:rPr>
          <w:color w:val="000000"/>
          <w:sz w:val="25"/>
          <w:szCs w:val="25"/>
        </w:rPr>
        <w:t xml:space="preserve"> до </w:t>
      </w:r>
      <w:r w:rsidR="008D5E2B">
        <w:rPr>
          <w:color w:val="000000"/>
          <w:sz w:val="25"/>
          <w:szCs w:val="25"/>
        </w:rPr>
        <w:t>полного их исполнения</w:t>
      </w:r>
      <w:r w:rsidRPr="001D03E3">
        <w:rPr>
          <w:color w:val="000000"/>
          <w:sz w:val="25"/>
          <w:szCs w:val="25"/>
          <w:lang w:val="x-none"/>
        </w:rPr>
        <w:t xml:space="preserve">. </w:t>
      </w:r>
    </w:p>
    <w:p w:rsidR="00517454" w:rsidRPr="001D03E3" w:rsidRDefault="00517454" w:rsidP="00982896">
      <w:pPr>
        <w:ind w:right="-1" w:firstLine="567"/>
        <w:jc w:val="center"/>
        <w:rPr>
          <w:color w:val="000000"/>
          <w:sz w:val="25"/>
          <w:szCs w:val="25"/>
        </w:rPr>
      </w:pPr>
      <w:r w:rsidRPr="001D03E3">
        <w:rPr>
          <w:bCs/>
          <w:color w:val="000000"/>
          <w:sz w:val="25"/>
          <w:szCs w:val="25"/>
        </w:rPr>
        <w:t>13. Приложения к настоящему контракту</w:t>
      </w:r>
    </w:p>
    <w:p w:rsidR="00517454" w:rsidRPr="001D03E3" w:rsidRDefault="00517454" w:rsidP="00982896">
      <w:pPr>
        <w:ind w:firstLine="567"/>
        <w:jc w:val="both"/>
        <w:rPr>
          <w:color w:val="000000"/>
          <w:sz w:val="25"/>
          <w:szCs w:val="25"/>
        </w:rPr>
      </w:pPr>
      <w:r w:rsidRPr="001D03E3">
        <w:rPr>
          <w:color w:val="000000"/>
          <w:sz w:val="25"/>
          <w:szCs w:val="25"/>
          <w:lang w:val="x-none"/>
        </w:rPr>
        <w:t xml:space="preserve">13.1. Приложение № 1 </w:t>
      </w:r>
      <w:r w:rsidRPr="001D03E3">
        <w:rPr>
          <w:bCs/>
          <w:color w:val="000000"/>
          <w:sz w:val="25"/>
          <w:szCs w:val="25"/>
          <w:lang w:val="x-none"/>
        </w:rPr>
        <w:t>«</w:t>
      </w:r>
      <w:r w:rsidR="003E110E" w:rsidRPr="001D03E3">
        <w:rPr>
          <w:color w:val="000000"/>
          <w:sz w:val="25"/>
          <w:szCs w:val="25"/>
        </w:rPr>
        <w:t>Спецификация</w:t>
      </w:r>
      <w:r w:rsidRPr="001D03E3">
        <w:rPr>
          <w:color w:val="000000"/>
          <w:sz w:val="25"/>
          <w:szCs w:val="25"/>
          <w:lang w:val="x-none"/>
        </w:rPr>
        <w:t>»</w:t>
      </w:r>
      <w:r w:rsidRPr="001D03E3">
        <w:rPr>
          <w:color w:val="000000"/>
          <w:sz w:val="25"/>
          <w:szCs w:val="25"/>
        </w:rPr>
        <w:tab/>
      </w:r>
    </w:p>
    <w:p w:rsidR="003E110E" w:rsidRPr="001D03E3" w:rsidRDefault="003E110E" w:rsidP="00982896">
      <w:pPr>
        <w:ind w:firstLine="567"/>
        <w:jc w:val="both"/>
        <w:rPr>
          <w:color w:val="000000"/>
          <w:sz w:val="25"/>
          <w:szCs w:val="25"/>
        </w:rPr>
      </w:pPr>
      <w:r w:rsidRPr="001D03E3">
        <w:rPr>
          <w:color w:val="000000"/>
          <w:sz w:val="25"/>
          <w:szCs w:val="25"/>
        </w:rPr>
        <w:t xml:space="preserve">13.2. </w:t>
      </w:r>
      <w:r w:rsidRPr="001D03E3">
        <w:rPr>
          <w:color w:val="000000"/>
          <w:sz w:val="25"/>
          <w:szCs w:val="25"/>
          <w:lang w:val="x-none"/>
        </w:rPr>
        <w:t xml:space="preserve">Приложение № </w:t>
      </w:r>
      <w:r w:rsidRPr="001D03E3">
        <w:rPr>
          <w:color w:val="000000"/>
          <w:sz w:val="25"/>
          <w:szCs w:val="25"/>
        </w:rPr>
        <w:t>2</w:t>
      </w:r>
      <w:r w:rsidRPr="001D03E3">
        <w:rPr>
          <w:color w:val="000000"/>
          <w:sz w:val="25"/>
          <w:szCs w:val="25"/>
          <w:lang w:val="x-none"/>
        </w:rPr>
        <w:t xml:space="preserve"> </w:t>
      </w:r>
      <w:r w:rsidRPr="001D03E3">
        <w:rPr>
          <w:bCs/>
          <w:color w:val="000000"/>
          <w:sz w:val="25"/>
          <w:szCs w:val="25"/>
          <w:lang w:val="x-none"/>
        </w:rPr>
        <w:t>«</w:t>
      </w:r>
      <w:r w:rsidRPr="001D03E3">
        <w:rPr>
          <w:color w:val="000000"/>
          <w:sz w:val="25"/>
          <w:szCs w:val="25"/>
          <w:lang w:val="x-none"/>
        </w:rPr>
        <w:t>Акт</w:t>
      </w:r>
      <w:r w:rsidR="00336365">
        <w:rPr>
          <w:color w:val="000000"/>
          <w:sz w:val="25"/>
          <w:szCs w:val="25"/>
        </w:rPr>
        <w:t xml:space="preserve"> </w:t>
      </w:r>
      <w:r w:rsidR="001D03E3" w:rsidRPr="001D03E3">
        <w:rPr>
          <w:color w:val="000000"/>
          <w:sz w:val="25"/>
          <w:szCs w:val="25"/>
        </w:rPr>
        <w:t xml:space="preserve"> приемк</w:t>
      </w:r>
      <w:r w:rsidR="00336365">
        <w:rPr>
          <w:color w:val="000000"/>
          <w:sz w:val="25"/>
          <w:szCs w:val="25"/>
        </w:rPr>
        <w:t>и</w:t>
      </w:r>
      <w:r w:rsidRPr="001D03E3">
        <w:rPr>
          <w:color w:val="000000"/>
          <w:sz w:val="25"/>
          <w:szCs w:val="25"/>
          <w:lang w:val="x-none"/>
        </w:rPr>
        <w:t xml:space="preserve"> товара»</w:t>
      </w:r>
      <w:r w:rsidRPr="001D03E3">
        <w:rPr>
          <w:color w:val="000000"/>
          <w:sz w:val="25"/>
          <w:szCs w:val="25"/>
        </w:rPr>
        <w:tab/>
      </w:r>
    </w:p>
    <w:p w:rsidR="008D5E2B" w:rsidRDefault="008D5E2B" w:rsidP="00982896">
      <w:pPr>
        <w:ind w:firstLine="567"/>
        <w:jc w:val="center"/>
        <w:rPr>
          <w:bCs/>
          <w:color w:val="000000"/>
          <w:sz w:val="25"/>
          <w:szCs w:val="25"/>
        </w:rPr>
      </w:pPr>
    </w:p>
    <w:p w:rsidR="008D5E2B" w:rsidRDefault="008D5E2B" w:rsidP="00982896">
      <w:pPr>
        <w:ind w:firstLine="567"/>
        <w:jc w:val="center"/>
        <w:rPr>
          <w:bCs/>
          <w:color w:val="000000"/>
          <w:sz w:val="25"/>
          <w:szCs w:val="25"/>
        </w:rPr>
      </w:pPr>
    </w:p>
    <w:p w:rsidR="008D5E2B" w:rsidRDefault="008D5E2B" w:rsidP="00982896">
      <w:pPr>
        <w:ind w:firstLine="567"/>
        <w:jc w:val="center"/>
        <w:rPr>
          <w:bCs/>
          <w:color w:val="000000"/>
          <w:sz w:val="25"/>
          <w:szCs w:val="25"/>
        </w:rPr>
      </w:pPr>
    </w:p>
    <w:p w:rsidR="00517454" w:rsidRPr="008D5E2B" w:rsidRDefault="00517454" w:rsidP="00982896">
      <w:pPr>
        <w:ind w:firstLine="567"/>
        <w:jc w:val="center"/>
        <w:rPr>
          <w:b/>
          <w:color w:val="000000"/>
          <w:sz w:val="25"/>
          <w:szCs w:val="25"/>
        </w:rPr>
      </w:pPr>
      <w:r w:rsidRPr="008D5E2B">
        <w:rPr>
          <w:b/>
          <w:bCs/>
          <w:color w:val="000000"/>
          <w:sz w:val="25"/>
          <w:szCs w:val="25"/>
        </w:rPr>
        <w:t>14. Юридические адреса, банковские реквизиты</w:t>
      </w:r>
    </w:p>
    <w:p w:rsidR="00517454" w:rsidRPr="008D5E2B" w:rsidRDefault="00517454" w:rsidP="00982896">
      <w:pPr>
        <w:ind w:right="-1" w:firstLine="567"/>
        <w:jc w:val="center"/>
        <w:rPr>
          <w:b/>
          <w:color w:val="000000"/>
          <w:sz w:val="25"/>
          <w:szCs w:val="25"/>
        </w:rPr>
      </w:pPr>
      <w:r w:rsidRPr="008D5E2B">
        <w:rPr>
          <w:b/>
          <w:color w:val="000000"/>
          <w:sz w:val="25"/>
          <w:szCs w:val="25"/>
        </w:rPr>
        <w:t>Сторон на момент заключения Контракта</w:t>
      </w:r>
    </w:p>
    <w:p w:rsidR="00041805" w:rsidRPr="001D03E3" w:rsidRDefault="00041805" w:rsidP="00982896">
      <w:pPr>
        <w:pStyle w:val="af9"/>
        <w:spacing w:after="0"/>
        <w:ind w:left="0" w:firstLine="567"/>
        <w:rPr>
          <w:bCs/>
          <w:color w:val="000000"/>
          <w:sz w:val="25"/>
          <w:szCs w:val="25"/>
        </w:rPr>
      </w:pPr>
    </w:p>
    <w:tbl>
      <w:tblPr>
        <w:tblW w:w="9781" w:type="dxa"/>
        <w:jc w:val="center"/>
        <w:tblLook w:val="01E0" w:firstRow="1" w:lastRow="1" w:firstColumn="1" w:lastColumn="1" w:noHBand="0" w:noVBand="0"/>
      </w:tblPr>
      <w:tblGrid>
        <w:gridCol w:w="4679"/>
        <w:gridCol w:w="5102"/>
      </w:tblGrid>
      <w:tr w:rsidR="008D5E2B" w:rsidRPr="008D5E2B" w:rsidTr="00F45C03">
        <w:trPr>
          <w:trHeight w:val="936"/>
          <w:jc w:val="center"/>
        </w:trPr>
        <w:tc>
          <w:tcPr>
            <w:tcW w:w="4679" w:type="dxa"/>
            <w:vMerge w:val="restart"/>
          </w:tcPr>
          <w:p w:rsidR="008D5E2B" w:rsidRPr="008D5E2B" w:rsidRDefault="008D5E2B" w:rsidP="00F45C03">
            <w:pPr>
              <w:rPr>
                <w:b/>
                <w:sz w:val="25"/>
                <w:szCs w:val="25"/>
              </w:rPr>
            </w:pPr>
            <w:r w:rsidRPr="008D5E2B">
              <w:rPr>
                <w:b/>
                <w:sz w:val="25"/>
                <w:szCs w:val="25"/>
              </w:rPr>
              <w:t>Государственный заказчик:</w:t>
            </w:r>
          </w:p>
          <w:p w:rsidR="008D5E2B" w:rsidRPr="008D5E2B" w:rsidRDefault="008D5E2B" w:rsidP="00F45C03">
            <w:pPr>
              <w:rPr>
                <w:b/>
                <w:sz w:val="25"/>
                <w:szCs w:val="25"/>
              </w:rPr>
            </w:pPr>
            <w:r w:rsidRPr="008D5E2B">
              <w:rPr>
                <w:b/>
                <w:sz w:val="25"/>
                <w:szCs w:val="25"/>
              </w:rPr>
              <w:t xml:space="preserve">ФКУ Т-2 УФСИН России </w:t>
            </w:r>
          </w:p>
          <w:p w:rsidR="008D5E2B" w:rsidRPr="008D5E2B" w:rsidRDefault="008D5E2B" w:rsidP="00F45C03">
            <w:pPr>
              <w:rPr>
                <w:b/>
                <w:sz w:val="25"/>
                <w:szCs w:val="25"/>
              </w:rPr>
            </w:pPr>
            <w:r w:rsidRPr="008D5E2B">
              <w:rPr>
                <w:b/>
                <w:sz w:val="25"/>
                <w:szCs w:val="25"/>
              </w:rPr>
              <w:t>по Владимирской области</w:t>
            </w:r>
          </w:p>
          <w:p w:rsidR="008D5E2B" w:rsidRPr="008D5E2B" w:rsidRDefault="008D5E2B" w:rsidP="00F45C03">
            <w:pPr>
              <w:rPr>
                <w:sz w:val="25"/>
                <w:szCs w:val="25"/>
              </w:rPr>
            </w:pPr>
            <w:r w:rsidRPr="008D5E2B">
              <w:rPr>
                <w:sz w:val="25"/>
                <w:szCs w:val="25"/>
              </w:rPr>
              <w:t>Адрес юридический и почтовый:</w:t>
            </w:r>
          </w:p>
          <w:p w:rsidR="008D5E2B" w:rsidRPr="008D5E2B" w:rsidRDefault="008D5E2B" w:rsidP="00F45C03">
            <w:pPr>
              <w:rPr>
                <w:sz w:val="25"/>
                <w:szCs w:val="25"/>
              </w:rPr>
            </w:pPr>
            <w:r w:rsidRPr="008D5E2B">
              <w:rPr>
                <w:sz w:val="25"/>
                <w:szCs w:val="25"/>
              </w:rPr>
              <w:t xml:space="preserve">600020, Владимирская область, </w:t>
            </w:r>
          </w:p>
          <w:p w:rsidR="008D5E2B" w:rsidRPr="008D5E2B" w:rsidRDefault="008D5E2B" w:rsidP="00F45C03">
            <w:pPr>
              <w:rPr>
                <w:sz w:val="25"/>
                <w:szCs w:val="25"/>
              </w:rPr>
            </w:pPr>
            <w:r w:rsidRPr="008D5E2B">
              <w:rPr>
                <w:sz w:val="25"/>
                <w:szCs w:val="25"/>
              </w:rPr>
              <w:t xml:space="preserve">г. Владимир, ул. Большая Нижегородская, д. 67 </w:t>
            </w:r>
          </w:p>
          <w:p w:rsidR="008D5E2B" w:rsidRPr="008D5E2B" w:rsidRDefault="008D5E2B" w:rsidP="00F45C03">
            <w:pPr>
              <w:rPr>
                <w:sz w:val="25"/>
                <w:szCs w:val="25"/>
              </w:rPr>
            </w:pPr>
            <w:r w:rsidRPr="008D5E2B">
              <w:rPr>
                <w:sz w:val="25"/>
                <w:szCs w:val="25"/>
              </w:rPr>
              <w:t xml:space="preserve">Тел.:/8-4922/32-53-16, 32-45-49 </w:t>
            </w:r>
          </w:p>
          <w:p w:rsidR="008D5E2B" w:rsidRPr="008D5E2B" w:rsidRDefault="008D5E2B" w:rsidP="00F45C03">
            <w:pPr>
              <w:rPr>
                <w:sz w:val="25"/>
                <w:szCs w:val="25"/>
              </w:rPr>
            </w:pPr>
            <w:r w:rsidRPr="008D5E2B">
              <w:rPr>
                <w:sz w:val="25"/>
                <w:szCs w:val="25"/>
                <w:lang w:val="en-US"/>
              </w:rPr>
              <w:t>E</w:t>
            </w:r>
            <w:r w:rsidRPr="008D5E2B">
              <w:rPr>
                <w:sz w:val="25"/>
                <w:szCs w:val="25"/>
              </w:rPr>
              <w:t>-</w:t>
            </w:r>
            <w:r w:rsidRPr="008D5E2B">
              <w:rPr>
                <w:sz w:val="25"/>
                <w:szCs w:val="25"/>
                <w:lang w:val="en-US"/>
              </w:rPr>
              <w:t>mail</w:t>
            </w:r>
            <w:r w:rsidRPr="008D5E2B">
              <w:rPr>
                <w:sz w:val="25"/>
                <w:szCs w:val="25"/>
              </w:rPr>
              <w:t>: 325347@</w:t>
            </w:r>
            <w:r w:rsidRPr="008D5E2B">
              <w:rPr>
                <w:sz w:val="25"/>
                <w:szCs w:val="25"/>
                <w:lang w:val="en-US"/>
              </w:rPr>
              <w:t>mail</w:t>
            </w:r>
            <w:r w:rsidRPr="008D5E2B">
              <w:rPr>
                <w:sz w:val="25"/>
                <w:szCs w:val="25"/>
              </w:rPr>
              <w:t>.</w:t>
            </w:r>
            <w:r w:rsidRPr="008D5E2B">
              <w:rPr>
                <w:sz w:val="25"/>
                <w:szCs w:val="25"/>
                <w:lang w:val="en-US"/>
              </w:rPr>
              <w:t>ru</w:t>
            </w:r>
          </w:p>
          <w:p w:rsidR="008D5E2B" w:rsidRPr="008D5E2B" w:rsidRDefault="008D5E2B" w:rsidP="00F45C03">
            <w:pPr>
              <w:rPr>
                <w:sz w:val="25"/>
                <w:szCs w:val="25"/>
              </w:rPr>
            </w:pPr>
            <w:r w:rsidRPr="008D5E2B">
              <w:rPr>
                <w:sz w:val="25"/>
                <w:szCs w:val="25"/>
              </w:rPr>
              <w:t>ИНН 3329017290</w:t>
            </w:r>
          </w:p>
          <w:p w:rsidR="008D5E2B" w:rsidRPr="008D5E2B" w:rsidRDefault="008D5E2B" w:rsidP="00F45C03">
            <w:pPr>
              <w:rPr>
                <w:sz w:val="25"/>
                <w:szCs w:val="25"/>
              </w:rPr>
            </w:pPr>
            <w:r w:rsidRPr="008D5E2B">
              <w:rPr>
                <w:sz w:val="25"/>
                <w:szCs w:val="25"/>
              </w:rPr>
              <w:t>КПП 332901001</w:t>
            </w:r>
          </w:p>
          <w:p w:rsidR="008D5E2B" w:rsidRPr="008D5E2B" w:rsidRDefault="008D5E2B" w:rsidP="00F45C03">
            <w:pPr>
              <w:rPr>
                <w:sz w:val="25"/>
                <w:szCs w:val="25"/>
              </w:rPr>
            </w:pPr>
            <w:r w:rsidRPr="008D5E2B">
              <w:rPr>
                <w:sz w:val="25"/>
                <w:szCs w:val="25"/>
              </w:rPr>
              <w:t>ОКТМО 17701000</w:t>
            </w:r>
          </w:p>
          <w:p w:rsidR="008D5E2B" w:rsidRPr="008D5E2B" w:rsidRDefault="008D5E2B" w:rsidP="00F45C03">
            <w:pPr>
              <w:rPr>
                <w:b/>
                <w:sz w:val="25"/>
                <w:szCs w:val="25"/>
              </w:rPr>
            </w:pPr>
            <w:r w:rsidRPr="008D5E2B">
              <w:rPr>
                <w:b/>
                <w:sz w:val="25"/>
                <w:szCs w:val="25"/>
              </w:rPr>
              <w:t>Банковские реквизиты:</w:t>
            </w:r>
          </w:p>
          <w:p w:rsidR="008D5E2B" w:rsidRPr="008D5E2B" w:rsidRDefault="008D5E2B" w:rsidP="00F45C03">
            <w:pPr>
              <w:rPr>
                <w:sz w:val="25"/>
                <w:szCs w:val="25"/>
              </w:rPr>
            </w:pPr>
            <w:r w:rsidRPr="008D5E2B">
              <w:rPr>
                <w:sz w:val="25"/>
                <w:szCs w:val="25"/>
              </w:rPr>
              <w:t>Казначейский счет: 03211643000000013236</w:t>
            </w:r>
          </w:p>
          <w:p w:rsidR="008D5E2B" w:rsidRPr="008D5E2B" w:rsidRDefault="008D5E2B" w:rsidP="00F45C03">
            <w:pPr>
              <w:rPr>
                <w:sz w:val="25"/>
                <w:szCs w:val="25"/>
              </w:rPr>
            </w:pPr>
            <w:r w:rsidRPr="008D5E2B">
              <w:rPr>
                <w:sz w:val="25"/>
                <w:szCs w:val="25"/>
              </w:rPr>
              <w:t xml:space="preserve">Наименование банка: </w:t>
            </w:r>
            <w:r w:rsidR="008E7424">
              <w:rPr>
                <w:sz w:val="25"/>
                <w:szCs w:val="25"/>
              </w:rPr>
              <w:t>ОЦК №1 ВВ</w:t>
            </w:r>
            <w:r w:rsidRPr="008D5E2B">
              <w:rPr>
                <w:sz w:val="25"/>
                <w:szCs w:val="25"/>
              </w:rPr>
              <w:t>ГУ БАНКА РОССИИ//УФК по Нижегородской области г. Нижний Новгород</w:t>
            </w:r>
          </w:p>
          <w:p w:rsidR="008D5E2B" w:rsidRPr="008D5E2B" w:rsidRDefault="008D5E2B" w:rsidP="00F45C03">
            <w:pPr>
              <w:rPr>
                <w:sz w:val="25"/>
                <w:szCs w:val="25"/>
              </w:rPr>
            </w:pPr>
            <w:r w:rsidRPr="008D5E2B">
              <w:rPr>
                <w:sz w:val="25"/>
                <w:szCs w:val="25"/>
              </w:rPr>
              <w:t>БИК: 012202102</w:t>
            </w:r>
          </w:p>
          <w:p w:rsidR="008D5E2B" w:rsidRPr="008D5E2B" w:rsidRDefault="008D5E2B" w:rsidP="00F45C03">
            <w:pPr>
              <w:rPr>
                <w:sz w:val="25"/>
                <w:szCs w:val="25"/>
              </w:rPr>
            </w:pPr>
            <w:r w:rsidRPr="008D5E2B">
              <w:rPr>
                <w:sz w:val="25"/>
                <w:szCs w:val="25"/>
              </w:rPr>
              <w:t>Лицевой счет: 03281194160</w:t>
            </w:r>
          </w:p>
          <w:p w:rsidR="008D5E2B" w:rsidRPr="008D5E2B" w:rsidRDefault="008D5E2B" w:rsidP="00F45C03">
            <w:pPr>
              <w:widowControl w:val="0"/>
              <w:contextualSpacing/>
              <w:jc w:val="both"/>
              <w:rPr>
                <w:color w:val="000000"/>
                <w:sz w:val="25"/>
                <w:szCs w:val="25"/>
              </w:rPr>
            </w:pPr>
            <w:r w:rsidRPr="008D5E2B">
              <w:rPr>
                <w:sz w:val="25"/>
                <w:szCs w:val="25"/>
              </w:rPr>
              <w:t>К/с: 40102810745370000024</w:t>
            </w:r>
          </w:p>
        </w:tc>
        <w:tc>
          <w:tcPr>
            <w:tcW w:w="5102" w:type="dxa"/>
          </w:tcPr>
          <w:p w:rsidR="008D5E2B" w:rsidRPr="008D5E2B" w:rsidRDefault="008D5E2B" w:rsidP="00F45C03">
            <w:pPr>
              <w:jc w:val="center"/>
              <w:rPr>
                <w:sz w:val="25"/>
                <w:szCs w:val="25"/>
              </w:rPr>
            </w:pPr>
          </w:p>
        </w:tc>
      </w:tr>
      <w:tr w:rsidR="008D5E2B" w:rsidRPr="008D5E2B" w:rsidTr="00F45C03">
        <w:trPr>
          <w:trHeight w:val="426"/>
          <w:jc w:val="center"/>
        </w:trPr>
        <w:tc>
          <w:tcPr>
            <w:tcW w:w="4679" w:type="dxa"/>
            <w:vMerge/>
          </w:tcPr>
          <w:p w:rsidR="008D5E2B" w:rsidRPr="008D5E2B" w:rsidRDefault="008D5E2B" w:rsidP="00F45C03">
            <w:pPr>
              <w:widowControl w:val="0"/>
              <w:contextualSpacing/>
              <w:rPr>
                <w:color w:val="000000"/>
                <w:sz w:val="25"/>
                <w:szCs w:val="25"/>
              </w:rPr>
            </w:pPr>
          </w:p>
        </w:tc>
        <w:tc>
          <w:tcPr>
            <w:tcW w:w="5102" w:type="dxa"/>
          </w:tcPr>
          <w:p w:rsidR="008D5E2B" w:rsidRPr="008D5E2B" w:rsidRDefault="008D5E2B" w:rsidP="00F45C03">
            <w:pPr>
              <w:ind w:right="-30"/>
              <w:rPr>
                <w:sz w:val="25"/>
                <w:szCs w:val="25"/>
              </w:rPr>
            </w:pPr>
          </w:p>
        </w:tc>
      </w:tr>
      <w:tr w:rsidR="008D5E2B" w:rsidRPr="008D5E2B" w:rsidTr="00F45C03">
        <w:trPr>
          <w:trHeight w:val="245"/>
          <w:jc w:val="center"/>
        </w:trPr>
        <w:tc>
          <w:tcPr>
            <w:tcW w:w="9781" w:type="dxa"/>
            <w:gridSpan w:val="2"/>
          </w:tcPr>
          <w:p w:rsidR="008D5E2B" w:rsidRPr="008D5E2B" w:rsidRDefault="008D5E2B" w:rsidP="00F45C03">
            <w:pPr>
              <w:contextualSpacing/>
              <w:jc w:val="center"/>
              <w:rPr>
                <w:sz w:val="25"/>
                <w:szCs w:val="25"/>
              </w:rPr>
            </w:pPr>
          </w:p>
          <w:p w:rsidR="008D5E2B" w:rsidRPr="008D5E2B" w:rsidRDefault="008D5E2B" w:rsidP="00F45C03">
            <w:pPr>
              <w:contextualSpacing/>
              <w:jc w:val="center"/>
              <w:rPr>
                <w:b/>
                <w:sz w:val="25"/>
                <w:szCs w:val="25"/>
              </w:rPr>
            </w:pPr>
            <w:r w:rsidRPr="008D5E2B">
              <w:rPr>
                <w:b/>
                <w:sz w:val="25"/>
                <w:szCs w:val="25"/>
              </w:rPr>
              <w:t>Подписи сторон:</w:t>
            </w:r>
          </w:p>
        </w:tc>
      </w:tr>
      <w:tr w:rsidR="008D5E2B" w:rsidRPr="008D5E2B" w:rsidTr="00F45C03">
        <w:trPr>
          <w:trHeight w:val="245"/>
          <w:jc w:val="center"/>
        </w:trPr>
        <w:tc>
          <w:tcPr>
            <w:tcW w:w="4679" w:type="dxa"/>
          </w:tcPr>
          <w:p w:rsidR="008D5E2B" w:rsidRPr="008D5E2B" w:rsidRDefault="008D5E2B" w:rsidP="00F45C03">
            <w:pPr>
              <w:pStyle w:val="1e"/>
              <w:spacing w:line="240" w:lineRule="auto"/>
              <w:ind w:right="-71" w:firstLine="0"/>
              <w:contextualSpacing/>
              <w:jc w:val="left"/>
              <w:rPr>
                <w:b/>
                <w:sz w:val="25"/>
                <w:szCs w:val="25"/>
              </w:rPr>
            </w:pPr>
            <w:r w:rsidRPr="008D5E2B">
              <w:rPr>
                <w:b/>
                <w:sz w:val="25"/>
                <w:szCs w:val="25"/>
              </w:rPr>
              <w:t>от Государственного заказчика:</w:t>
            </w:r>
          </w:p>
        </w:tc>
        <w:tc>
          <w:tcPr>
            <w:tcW w:w="5102" w:type="dxa"/>
            <w:vAlign w:val="center"/>
          </w:tcPr>
          <w:p w:rsidR="008D5E2B" w:rsidRPr="008D5E2B" w:rsidRDefault="008D5E2B" w:rsidP="00F45C03">
            <w:pPr>
              <w:pStyle w:val="FR10"/>
              <w:spacing w:before="0"/>
              <w:ind w:right="-71"/>
              <w:contextualSpacing/>
              <w:rPr>
                <w:sz w:val="25"/>
                <w:szCs w:val="25"/>
              </w:rPr>
            </w:pPr>
            <w:r w:rsidRPr="008D5E2B">
              <w:rPr>
                <w:sz w:val="25"/>
                <w:szCs w:val="25"/>
              </w:rPr>
              <w:t>От Поставщика:</w:t>
            </w:r>
          </w:p>
        </w:tc>
      </w:tr>
      <w:tr w:rsidR="008D5E2B" w:rsidRPr="008D5E2B" w:rsidTr="00F45C03">
        <w:trPr>
          <w:trHeight w:val="718"/>
          <w:jc w:val="center"/>
        </w:trPr>
        <w:tc>
          <w:tcPr>
            <w:tcW w:w="4679" w:type="dxa"/>
          </w:tcPr>
          <w:p w:rsidR="008D5E2B" w:rsidRPr="008D5E2B" w:rsidRDefault="008D5E2B" w:rsidP="00F45C03">
            <w:pPr>
              <w:widowControl w:val="0"/>
              <w:contextualSpacing/>
              <w:rPr>
                <w:sz w:val="25"/>
                <w:szCs w:val="25"/>
              </w:rPr>
            </w:pPr>
          </w:p>
          <w:p w:rsidR="008D5E2B" w:rsidRPr="008D5E2B" w:rsidRDefault="008D5E2B" w:rsidP="00F45C03">
            <w:pPr>
              <w:widowControl w:val="0"/>
              <w:contextualSpacing/>
              <w:rPr>
                <w:sz w:val="25"/>
                <w:szCs w:val="25"/>
              </w:rPr>
            </w:pPr>
          </w:p>
          <w:p w:rsidR="008D5E2B" w:rsidRPr="008D5E2B" w:rsidRDefault="008D5E2B" w:rsidP="00F45C03">
            <w:pPr>
              <w:widowControl w:val="0"/>
              <w:contextualSpacing/>
              <w:rPr>
                <w:sz w:val="25"/>
                <w:szCs w:val="25"/>
              </w:rPr>
            </w:pPr>
            <w:r w:rsidRPr="008D5E2B">
              <w:rPr>
                <w:sz w:val="25"/>
                <w:szCs w:val="25"/>
              </w:rPr>
              <w:t>_________________ С.А. Смирнов</w:t>
            </w:r>
          </w:p>
          <w:p w:rsidR="008D5E2B" w:rsidRPr="008D5E2B" w:rsidRDefault="008D5E2B" w:rsidP="00F45C03">
            <w:pPr>
              <w:widowControl w:val="0"/>
              <w:contextualSpacing/>
              <w:rPr>
                <w:sz w:val="25"/>
                <w:szCs w:val="25"/>
              </w:rPr>
            </w:pPr>
            <w:r w:rsidRPr="008D5E2B">
              <w:rPr>
                <w:sz w:val="25"/>
                <w:szCs w:val="25"/>
              </w:rPr>
              <w:t xml:space="preserve">           М.П.</w:t>
            </w:r>
          </w:p>
        </w:tc>
        <w:tc>
          <w:tcPr>
            <w:tcW w:w="5102" w:type="dxa"/>
          </w:tcPr>
          <w:p w:rsidR="008D5E2B" w:rsidRPr="008D5E2B" w:rsidRDefault="008D5E2B" w:rsidP="00F45C03">
            <w:pPr>
              <w:pStyle w:val="FR10"/>
              <w:spacing w:before="0"/>
              <w:ind w:left="37" w:right="-71"/>
              <w:contextualSpacing/>
              <w:rPr>
                <w:b w:val="0"/>
                <w:sz w:val="25"/>
                <w:szCs w:val="25"/>
              </w:rPr>
            </w:pPr>
          </w:p>
          <w:p w:rsidR="008D5E2B" w:rsidRPr="008D5E2B" w:rsidRDefault="008D5E2B" w:rsidP="00F45C03">
            <w:pPr>
              <w:pStyle w:val="FR10"/>
              <w:spacing w:before="0"/>
              <w:ind w:left="37" w:right="-71"/>
              <w:contextualSpacing/>
              <w:rPr>
                <w:b w:val="0"/>
                <w:sz w:val="25"/>
                <w:szCs w:val="25"/>
              </w:rPr>
            </w:pPr>
          </w:p>
          <w:p w:rsidR="008D5E2B" w:rsidRPr="008D5E2B" w:rsidRDefault="008D5E2B" w:rsidP="00F45C03">
            <w:pPr>
              <w:tabs>
                <w:tab w:val="right" w:pos="5058"/>
              </w:tabs>
              <w:contextualSpacing/>
              <w:rPr>
                <w:sz w:val="25"/>
                <w:szCs w:val="25"/>
              </w:rPr>
            </w:pPr>
            <w:r w:rsidRPr="008D5E2B">
              <w:rPr>
                <w:sz w:val="25"/>
                <w:szCs w:val="25"/>
              </w:rPr>
              <w:t>______________ / _________/</w:t>
            </w:r>
          </w:p>
          <w:p w:rsidR="008D5E2B" w:rsidRPr="008D5E2B" w:rsidRDefault="008D5E2B" w:rsidP="00F45C03">
            <w:pPr>
              <w:pStyle w:val="FR10"/>
              <w:spacing w:before="0"/>
              <w:ind w:left="37" w:right="-71"/>
              <w:contextualSpacing/>
              <w:rPr>
                <w:b w:val="0"/>
                <w:sz w:val="25"/>
                <w:szCs w:val="25"/>
              </w:rPr>
            </w:pPr>
            <w:r w:rsidRPr="008D5E2B">
              <w:rPr>
                <w:b w:val="0"/>
                <w:sz w:val="25"/>
                <w:szCs w:val="25"/>
              </w:rPr>
              <w:t xml:space="preserve">         М.П.</w:t>
            </w:r>
          </w:p>
        </w:tc>
      </w:tr>
    </w:tbl>
    <w:p w:rsidR="00F33F13" w:rsidRPr="001D03E3" w:rsidRDefault="00F33F13" w:rsidP="00982896">
      <w:pPr>
        <w:pStyle w:val="af9"/>
        <w:spacing w:after="0"/>
        <w:ind w:left="0" w:firstLine="567"/>
        <w:rPr>
          <w:bCs/>
          <w:color w:val="000000"/>
          <w:sz w:val="25"/>
          <w:szCs w:val="25"/>
        </w:rPr>
      </w:pPr>
    </w:p>
    <w:p w:rsidR="00F33F13" w:rsidRPr="001D03E3" w:rsidRDefault="00F33F13" w:rsidP="00982896">
      <w:pPr>
        <w:pStyle w:val="af9"/>
        <w:spacing w:after="0"/>
        <w:ind w:left="0" w:firstLine="567"/>
        <w:rPr>
          <w:bCs/>
          <w:color w:val="000000"/>
          <w:sz w:val="25"/>
          <w:szCs w:val="25"/>
        </w:rPr>
      </w:pPr>
    </w:p>
    <w:p w:rsidR="00F33F13" w:rsidRPr="001D03E3" w:rsidRDefault="00F33F13" w:rsidP="00982896">
      <w:pPr>
        <w:pStyle w:val="af9"/>
        <w:spacing w:after="0"/>
        <w:ind w:left="0" w:firstLine="567"/>
        <w:rPr>
          <w:bCs/>
          <w:color w:val="000000"/>
          <w:sz w:val="25"/>
          <w:szCs w:val="25"/>
          <w:lang w:val="ru-RU"/>
        </w:rPr>
      </w:pPr>
    </w:p>
    <w:p w:rsidR="00517454" w:rsidRPr="001D03E3" w:rsidRDefault="00517454" w:rsidP="00982896">
      <w:pPr>
        <w:shd w:val="clear" w:color="auto" w:fill="FFFFFF"/>
        <w:ind w:firstLine="567"/>
        <w:rPr>
          <w:color w:val="000000"/>
          <w:sz w:val="25"/>
          <w:szCs w:val="25"/>
        </w:rPr>
        <w:sectPr w:rsidR="00517454" w:rsidRPr="001D03E3" w:rsidSect="002362C5">
          <w:pgSz w:w="11906" w:h="16838"/>
          <w:pgMar w:top="709" w:right="566" w:bottom="851" w:left="709" w:header="720" w:footer="720" w:gutter="0"/>
          <w:cols w:space="720"/>
          <w:titlePg/>
          <w:docGrid w:linePitch="360"/>
        </w:sectPr>
      </w:pPr>
    </w:p>
    <w:p w:rsidR="003E110E" w:rsidRPr="001D03E3" w:rsidRDefault="003E110E" w:rsidP="00982896">
      <w:pPr>
        <w:pStyle w:val="ConsPlusNormal0"/>
        <w:tabs>
          <w:tab w:val="left" w:pos="1418"/>
        </w:tabs>
        <w:ind w:firstLine="567"/>
        <w:jc w:val="right"/>
        <w:rPr>
          <w:rFonts w:ascii="Times New Roman" w:hAnsi="Times New Roman" w:cs="Times New Roman"/>
          <w:color w:val="000000"/>
          <w:sz w:val="25"/>
          <w:szCs w:val="25"/>
        </w:rPr>
      </w:pPr>
      <w:r w:rsidRPr="001D03E3">
        <w:rPr>
          <w:rFonts w:ascii="Times New Roman" w:hAnsi="Times New Roman" w:cs="Times New Roman"/>
          <w:color w:val="000000"/>
          <w:sz w:val="25"/>
          <w:szCs w:val="25"/>
        </w:rPr>
        <w:t>Приложение N</w:t>
      </w:r>
      <w:r w:rsidRPr="001D03E3">
        <w:rPr>
          <w:rFonts w:ascii="Times New Roman" w:hAnsi="Times New Roman" w:cs="Times New Roman"/>
          <w:color w:val="000000"/>
          <w:sz w:val="25"/>
          <w:szCs w:val="25"/>
          <w:lang w:val="x-none"/>
        </w:rPr>
        <w:t xml:space="preserve"> 1 </w:t>
      </w:r>
      <w:r w:rsidRPr="001D03E3">
        <w:rPr>
          <w:rFonts w:ascii="Times New Roman" w:hAnsi="Times New Roman" w:cs="Times New Roman"/>
          <w:color w:val="000000"/>
          <w:sz w:val="25"/>
          <w:szCs w:val="25"/>
        </w:rPr>
        <w:t xml:space="preserve">к </w:t>
      </w:r>
      <w:r w:rsidRPr="001D03E3">
        <w:rPr>
          <w:rFonts w:ascii="Times New Roman" w:hAnsi="Times New Roman" w:cs="Times New Roman"/>
          <w:color w:val="000000"/>
          <w:sz w:val="25"/>
          <w:szCs w:val="25"/>
        </w:rPr>
        <w:br/>
        <w:t>Государственному контракту</w:t>
      </w:r>
    </w:p>
    <w:p w:rsidR="001D03E3" w:rsidRPr="008D5E2B" w:rsidRDefault="003E110E" w:rsidP="00982896">
      <w:pPr>
        <w:pStyle w:val="ConsPlusNormal0"/>
        <w:tabs>
          <w:tab w:val="left" w:pos="1418"/>
        </w:tabs>
        <w:ind w:right="-71" w:firstLine="567"/>
        <w:jc w:val="right"/>
        <w:rPr>
          <w:rFonts w:ascii="Times New Roman" w:hAnsi="Times New Roman" w:cs="Times New Roman"/>
          <w:color w:val="000000"/>
          <w:sz w:val="25"/>
          <w:szCs w:val="25"/>
        </w:rPr>
      </w:pPr>
      <w:r w:rsidRPr="001D03E3">
        <w:rPr>
          <w:rFonts w:ascii="Times New Roman" w:hAnsi="Times New Roman" w:cs="Times New Roman"/>
          <w:color w:val="000000"/>
          <w:sz w:val="25"/>
          <w:szCs w:val="25"/>
          <w:lang w:val="x-none"/>
        </w:rPr>
        <w:t xml:space="preserve">от </w:t>
      </w:r>
      <w:r w:rsidR="008D5E2B">
        <w:rPr>
          <w:rFonts w:ascii="Times New Roman" w:hAnsi="Times New Roman" w:cs="Times New Roman"/>
          <w:color w:val="000000"/>
          <w:sz w:val="25"/>
          <w:szCs w:val="25"/>
        </w:rPr>
        <w:t>«___»</w:t>
      </w:r>
      <w:r w:rsidR="006628B7" w:rsidRPr="001D03E3">
        <w:rPr>
          <w:rFonts w:ascii="Times New Roman" w:hAnsi="Times New Roman" w:cs="Times New Roman"/>
          <w:color w:val="000000"/>
          <w:sz w:val="25"/>
          <w:szCs w:val="25"/>
        </w:rPr>
        <w:t>__________</w:t>
      </w:r>
      <w:r w:rsidR="00062259" w:rsidRPr="001D03E3">
        <w:rPr>
          <w:rFonts w:ascii="Times New Roman" w:hAnsi="Times New Roman" w:cs="Times New Roman"/>
          <w:color w:val="000000"/>
          <w:sz w:val="25"/>
          <w:szCs w:val="25"/>
        </w:rPr>
        <w:t xml:space="preserve"> 202</w:t>
      </w:r>
      <w:r w:rsidR="001D34CD">
        <w:rPr>
          <w:rFonts w:ascii="Times New Roman" w:hAnsi="Times New Roman" w:cs="Times New Roman"/>
          <w:color w:val="000000"/>
          <w:sz w:val="25"/>
          <w:szCs w:val="25"/>
        </w:rPr>
        <w:t>5</w:t>
      </w:r>
      <w:r w:rsidRPr="001D03E3">
        <w:rPr>
          <w:rFonts w:ascii="Times New Roman" w:hAnsi="Times New Roman" w:cs="Times New Roman"/>
          <w:color w:val="000000"/>
          <w:sz w:val="25"/>
          <w:szCs w:val="25"/>
          <w:lang w:val="x-none"/>
        </w:rPr>
        <w:t xml:space="preserve"> г. N </w:t>
      </w:r>
      <w:r w:rsidR="008D5E2B">
        <w:rPr>
          <w:rFonts w:ascii="Times New Roman" w:hAnsi="Times New Roman" w:cs="Times New Roman"/>
          <w:color w:val="000000"/>
          <w:sz w:val="25"/>
          <w:szCs w:val="25"/>
        </w:rPr>
        <w:t>____</w:t>
      </w:r>
    </w:p>
    <w:p w:rsidR="001D03E3" w:rsidRDefault="001D03E3" w:rsidP="00982896">
      <w:pPr>
        <w:pStyle w:val="ConsPlusNormal0"/>
        <w:tabs>
          <w:tab w:val="left" w:pos="1418"/>
        </w:tabs>
        <w:ind w:right="-71" w:firstLine="567"/>
        <w:jc w:val="center"/>
        <w:rPr>
          <w:rFonts w:ascii="Times New Roman" w:hAnsi="Times New Roman" w:cs="Times New Roman"/>
          <w:color w:val="000000"/>
          <w:sz w:val="25"/>
          <w:szCs w:val="25"/>
        </w:rPr>
      </w:pPr>
    </w:p>
    <w:p w:rsidR="003E110E" w:rsidRPr="001D03E3" w:rsidRDefault="003E110E" w:rsidP="00982896">
      <w:pPr>
        <w:pStyle w:val="ConsPlusNormal0"/>
        <w:tabs>
          <w:tab w:val="left" w:pos="1418"/>
        </w:tabs>
        <w:ind w:right="-71" w:firstLine="567"/>
        <w:jc w:val="center"/>
        <w:rPr>
          <w:rFonts w:ascii="Times New Roman" w:hAnsi="Times New Roman" w:cs="Times New Roman"/>
          <w:color w:val="000000"/>
          <w:sz w:val="25"/>
          <w:szCs w:val="25"/>
        </w:rPr>
      </w:pPr>
      <w:r w:rsidRPr="001D03E3">
        <w:rPr>
          <w:rFonts w:ascii="Times New Roman" w:hAnsi="Times New Roman" w:cs="Times New Roman"/>
          <w:color w:val="000000"/>
          <w:sz w:val="25"/>
          <w:szCs w:val="25"/>
        </w:rPr>
        <w:t>СПЕЦИФИКАЦИЯ</w:t>
      </w:r>
    </w:p>
    <w:tbl>
      <w:tblPr>
        <w:tblW w:w="15347" w:type="dxa"/>
        <w:tblInd w:w="-180" w:type="dxa"/>
        <w:tblLayout w:type="fixed"/>
        <w:tblCellMar>
          <w:top w:w="102" w:type="dxa"/>
          <w:left w:w="62" w:type="dxa"/>
          <w:bottom w:w="102" w:type="dxa"/>
          <w:right w:w="62" w:type="dxa"/>
        </w:tblCellMar>
        <w:tblLook w:val="0000" w:firstRow="0" w:lastRow="0" w:firstColumn="0" w:lastColumn="0" w:noHBand="0" w:noVBand="0"/>
      </w:tblPr>
      <w:tblGrid>
        <w:gridCol w:w="659"/>
        <w:gridCol w:w="4970"/>
        <w:gridCol w:w="1417"/>
        <w:gridCol w:w="1418"/>
        <w:gridCol w:w="2120"/>
        <w:gridCol w:w="2405"/>
        <w:gridCol w:w="2358"/>
      </w:tblGrid>
      <w:tr w:rsidR="003E110E" w:rsidRPr="001D03E3" w:rsidTr="008D5E2B">
        <w:trPr>
          <w:trHeight w:val="638"/>
        </w:trPr>
        <w:tc>
          <w:tcPr>
            <w:tcW w:w="659" w:type="dxa"/>
            <w:tcBorders>
              <w:top w:val="single" w:sz="4" w:space="0" w:color="000000"/>
              <w:left w:val="single" w:sz="4" w:space="0" w:color="000000"/>
              <w:bottom w:val="single" w:sz="4" w:space="0" w:color="000000"/>
            </w:tcBorders>
            <w:shd w:val="clear" w:color="auto" w:fill="auto"/>
            <w:vAlign w:val="center"/>
          </w:tcPr>
          <w:p w:rsidR="003E110E" w:rsidRPr="001D03E3" w:rsidRDefault="003E110E" w:rsidP="00982896">
            <w:pPr>
              <w:pStyle w:val="ConsPlusNormal0"/>
              <w:tabs>
                <w:tab w:val="left" w:pos="1418"/>
              </w:tabs>
              <w:ind w:right="-23" w:firstLine="567"/>
              <w:jc w:val="center"/>
              <w:rPr>
                <w:rFonts w:ascii="Times New Roman" w:hAnsi="Times New Roman" w:cs="Times New Roman"/>
                <w:color w:val="000000"/>
                <w:sz w:val="25"/>
                <w:szCs w:val="25"/>
              </w:rPr>
            </w:pPr>
            <w:r w:rsidRPr="001D03E3">
              <w:rPr>
                <w:rFonts w:ascii="Times New Roman" w:hAnsi="Times New Roman" w:cs="Times New Roman"/>
                <w:color w:val="000000"/>
                <w:sz w:val="25"/>
                <w:szCs w:val="25"/>
              </w:rPr>
              <w:t>N п/п</w:t>
            </w:r>
          </w:p>
        </w:tc>
        <w:tc>
          <w:tcPr>
            <w:tcW w:w="4970" w:type="dxa"/>
            <w:tcBorders>
              <w:top w:val="single" w:sz="4" w:space="0" w:color="000000"/>
              <w:left w:val="single" w:sz="4" w:space="0" w:color="000000"/>
              <w:bottom w:val="single" w:sz="4" w:space="0" w:color="000000"/>
            </w:tcBorders>
            <w:shd w:val="clear" w:color="auto" w:fill="auto"/>
            <w:vAlign w:val="center"/>
          </w:tcPr>
          <w:p w:rsidR="003E110E" w:rsidRPr="001D03E3" w:rsidRDefault="003E110E" w:rsidP="00982896">
            <w:pPr>
              <w:pStyle w:val="ConsPlusNormal0"/>
              <w:tabs>
                <w:tab w:val="left" w:pos="1418"/>
              </w:tabs>
              <w:ind w:right="-23" w:firstLine="567"/>
              <w:jc w:val="center"/>
              <w:rPr>
                <w:rFonts w:ascii="Times New Roman" w:hAnsi="Times New Roman" w:cs="Times New Roman"/>
                <w:color w:val="000000"/>
                <w:sz w:val="25"/>
                <w:szCs w:val="25"/>
              </w:rPr>
            </w:pPr>
            <w:r w:rsidRPr="001D03E3">
              <w:rPr>
                <w:rFonts w:ascii="Times New Roman" w:hAnsi="Times New Roman" w:cs="Times New Roman"/>
                <w:color w:val="000000"/>
                <w:sz w:val="25"/>
                <w:szCs w:val="25"/>
              </w:rPr>
              <w:t>Наименование Товара</w:t>
            </w:r>
          </w:p>
        </w:tc>
        <w:tc>
          <w:tcPr>
            <w:tcW w:w="1417" w:type="dxa"/>
            <w:tcBorders>
              <w:top w:val="single" w:sz="4" w:space="0" w:color="000000"/>
              <w:left w:val="single" w:sz="4" w:space="0" w:color="000000"/>
              <w:bottom w:val="single" w:sz="4" w:space="0" w:color="000000"/>
            </w:tcBorders>
            <w:shd w:val="clear" w:color="auto" w:fill="auto"/>
            <w:vAlign w:val="center"/>
          </w:tcPr>
          <w:p w:rsidR="003E110E" w:rsidRPr="001D03E3" w:rsidRDefault="003E110E" w:rsidP="008D5E2B">
            <w:pPr>
              <w:pStyle w:val="ConsPlusNormal0"/>
              <w:tabs>
                <w:tab w:val="left" w:pos="1418"/>
              </w:tabs>
              <w:ind w:right="-23" w:firstLine="0"/>
              <w:rPr>
                <w:rFonts w:ascii="Times New Roman" w:hAnsi="Times New Roman" w:cs="Times New Roman"/>
                <w:color w:val="000000"/>
                <w:sz w:val="25"/>
                <w:szCs w:val="25"/>
              </w:rPr>
            </w:pPr>
            <w:r w:rsidRPr="001D03E3">
              <w:rPr>
                <w:rFonts w:ascii="Times New Roman" w:hAnsi="Times New Roman" w:cs="Times New Roman"/>
                <w:color w:val="000000"/>
                <w:sz w:val="25"/>
                <w:szCs w:val="25"/>
              </w:rPr>
              <w:t>Единицы измерения</w:t>
            </w:r>
          </w:p>
        </w:tc>
        <w:tc>
          <w:tcPr>
            <w:tcW w:w="1418" w:type="dxa"/>
            <w:tcBorders>
              <w:top w:val="single" w:sz="4" w:space="0" w:color="000000"/>
              <w:left w:val="single" w:sz="4" w:space="0" w:color="000000"/>
              <w:bottom w:val="single" w:sz="4" w:space="0" w:color="000000"/>
            </w:tcBorders>
            <w:shd w:val="clear" w:color="auto" w:fill="auto"/>
            <w:vAlign w:val="center"/>
          </w:tcPr>
          <w:p w:rsidR="003E110E" w:rsidRPr="001D03E3" w:rsidRDefault="003E110E" w:rsidP="008D5E2B">
            <w:pPr>
              <w:pStyle w:val="ConsPlusNormal0"/>
              <w:tabs>
                <w:tab w:val="left" w:pos="1418"/>
              </w:tabs>
              <w:ind w:right="-23" w:firstLine="0"/>
              <w:rPr>
                <w:rFonts w:ascii="Times New Roman" w:hAnsi="Times New Roman" w:cs="Times New Roman"/>
                <w:color w:val="000000"/>
                <w:sz w:val="25"/>
                <w:szCs w:val="25"/>
              </w:rPr>
            </w:pPr>
            <w:r w:rsidRPr="001D03E3">
              <w:rPr>
                <w:rFonts w:ascii="Times New Roman" w:hAnsi="Times New Roman" w:cs="Times New Roman"/>
                <w:color w:val="000000"/>
                <w:sz w:val="25"/>
                <w:szCs w:val="25"/>
              </w:rPr>
              <w:t>Количество в единицах измерения</w:t>
            </w:r>
          </w:p>
        </w:tc>
        <w:tc>
          <w:tcPr>
            <w:tcW w:w="2120" w:type="dxa"/>
            <w:tcBorders>
              <w:top w:val="single" w:sz="4" w:space="0" w:color="000000"/>
              <w:left w:val="single" w:sz="4" w:space="0" w:color="000000"/>
              <w:bottom w:val="single" w:sz="4" w:space="0" w:color="000000"/>
            </w:tcBorders>
            <w:shd w:val="clear" w:color="auto" w:fill="auto"/>
            <w:vAlign w:val="center"/>
          </w:tcPr>
          <w:p w:rsidR="003E110E" w:rsidRPr="001D03E3" w:rsidRDefault="003E110E" w:rsidP="008D5E2B">
            <w:pPr>
              <w:pStyle w:val="ConsPlusNormal0"/>
              <w:tabs>
                <w:tab w:val="left" w:pos="1418"/>
              </w:tabs>
              <w:ind w:right="-23" w:firstLine="0"/>
              <w:rPr>
                <w:rFonts w:ascii="Times New Roman" w:hAnsi="Times New Roman" w:cs="Times New Roman"/>
                <w:color w:val="000000"/>
                <w:sz w:val="25"/>
                <w:szCs w:val="25"/>
              </w:rPr>
            </w:pPr>
            <w:r w:rsidRPr="001D03E3">
              <w:rPr>
                <w:rFonts w:ascii="Times New Roman" w:hAnsi="Times New Roman" w:cs="Times New Roman"/>
                <w:color w:val="000000"/>
                <w:sz w:val="25"/>
                <w:szCs w:val="25"/>
              </w:rPr>
              <w:t>Остаточный срок годности*</w:t>
            </w:r>
          </w:p>
        </w:tc>
        <w:tc>
          <w:tcPr>
            <w:tcW w:w="2405" w:type="dxa"/>
            <w:tcBorders>
              <w:top w:val="single" w:sz="4" w:space="0" w:color="000000"/>
              <w:left w:val="single" w:sz="4" w:space="0" w:color="000000"/>
              <w:bottom w:val="single" w:sz="4" w:space="0" w:color="000000"/>
            </w:tcBorders>
            <w:shd w:val="clear" w:color="auto" w:fill="auto"/>
            <w:vAlign w:val="center"/>
          </w:tcPr>
          <w:p w:rsidR="003E110E" w:rsidRPr="001D03E3" w:rsidRDefault="003E110E" w:rsidP="008D5E2B">
            <w:pPr>
              <w:pStyle w:val="ConsPlusNormal0"/>
              <w:tabs>
                <w:tab w:val="left" w:pos="1418"/>
              </w:tabs>
              <w:ind w:right="-23" w:firstLine="0"/>
              <w:rPr>
                <w:rFonts w:ascii="Times New Roman" w:hAnsi="Times New Roman" w:cs="Times New Roman"/>
                <w:color w:val="000000"/>
                <w:sz w:val="25"/>
                <w:szCs w:val="25"/>
              </w:rPr>
            </w:pPr>
            <w:r w:rsidRPr="001D03E3">
              <w:rPr>
                <w:rFonts w:ascii="Times New Roman" w:hAnsi="Times New Roman" w:cs="Times New Roman"/>
                <w:color w:val="000000"/>
                <w:sz w:val="25"/>
                <w:szCs w:val="25"/>
              </w:rPr>
              <w:t>Цена за единицу измерения, руб.</w:t>
            </w:r>
          </w:p>
          <w:p w:rsidR="003E110E" w:rsidRPr="001D03E3" w:rsidRDefault="003E110E" w:rsidP="008D5E2B">
            <w:pPr>
              <w:pStyle w:val="ConsPlusNormal0"/>
              <w:tabs>
                <w:tab w:val="left" w:pos="1418"/>
              </w:tabs>
              <w:ind w:right="-23" w:firstLine="0"/>
              <w:rPr>
                <w:rFonts w:ascii="Times New Roman" w:hAnsi="Times New Roman" w:cs="Times New Roman"/>
                <w:color w:val="000000"/>
                <w:sz w:val="25"/>
                <w:szCs w:val="25"/>
              </w:rPr>
            </w:pPr>
            <w:r w:rsidRPr="001D03E3">
              <w:rPr>
                <w:rFonts w:ascii="Times New Roman" w:hAnsi="Times New Roman" w:cs="Times New Roman"/>
                <w:color w:val="000000"/>
                <w:sz w:val="25"/>
                <w:szCs w:val="25"/>
              </w:rPr>
              <w:t>(Не облагается НДС)</w:t>
            </w:r>
          </w:p>
        </w:tc>
        <w:tc>
          <w:tcPr>
            <w:tcW w:w="23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110E" w:rsidRPr="001D03E3" w:rsidRDefault="003E110E" w:rsidP="008D5E2B">
            <w:pPr>
              <w:pStyle w:val="ConsPlusNormal0"/>
              <w:tabs>
                <w:tab w:val="left" w:pos="1418"/>
              </w:tabs>
              <w:ind w:right="-23" w:firstLine="0"/>
              <w:rPr>
                <w:rFonts w:ascii="Times New Roman" w:hAnsi="Times New Roman" w:cs="Times New Roman"/>
                <w:color w:val="000000"/>
                <w:sz w:val="25"/>
                <w:szCs w:val="25"/>
              </w:rPr>
            </w:pPr>
            <w:r w:rsidRPr="001D03E3">
              <w:rPr>
                <w:rFonts w:ascii="Times New Roman" w:hAnsi="Times New Roman" w:cs="Times New Roman"/>
                <w:color w:val="000000"/>
                <w:sz w:val="25"/>
                <w:szCs w:val="25"/>
              </w:rPr>
              <w:t>Стоимость, руб.</w:t>
            </w:r>
          </w:p>
          <w:p w:rsidR="003E110E" w:rsidRPr="001D03E3" w:rsidRDefault="003E110E" w:rsidP="008D5E2B">
            <w:pPr>
              <w:pStyle w:val="ConsPlusNormal0"/>
              <w:tabs>
                <w:tab w:val="left" w:pos="1418"/>
              </w:tabs>
              <w:ind w:right="-23" w:firstLine="0"/>
              <w:rPr>
                <w:rFonts w:ascii="Times New Roman" w:hAnsi="Times New Roman" w:cs="Times New Roman"/>
                <w:color w:val="000000"/>
                <w:sz w:val="25"/>
                <w:szCs w:val="25"/>
              </w:rPr>
            </w:pPr>
            <w:r w:rsidRPr="001D03E3">
              <w:rPr>
                <w:rFonts w:ascii="Times New Roman" w:hAnsi="Times New Roman" w:cs="Times New Roman"/>
                <w:color w:val="000000"/>
                <w:sz w:val="25"/>
                <w:szCs w:val="25"/>
              </w:rPr>
              <w:t>(Не облагается НДС)</w:t>
            </w:r>
          </w:p>
        </w:tc>
      </w:tr>
      <w:tr w:rsidR="003E110E" w:rsidRPr="001D03E3" w:rsidTr="008D5E2B">
        <w:trPr>
          <w:trHeight w:val="28"/>
        </w:trPr>
        <w:tc>
          <w:tcPr>
            <w:tcW w:w="659" w:type="dxa"/>
            <w:tcBorders>
              <w:top w:val="single" w:sz="4" w:space="0" w:color="000000"/>
              <w:left w:val="single" w:sz="4" w:space="0" w:color="000000"/>
              <w:bottom w:val="single" w:sz="4" w:space="0" w:color="000000"/>
            </w:tcBorders>
            <w:shd w:val="clear" w:color="auto" w:fill="auto"/>
          </w:tcPr>
          <w:p w:rsidR="003E110E" w:rsidRPr="001D03E3" w:rsidRDefault="003E110E" w:rsidP="00982896">
            <w:pPr>
              <w:pStyle w:val="ConsPlusNormal0"/>
              <w:tabs>
                <w:tab w:val="left" w:pos="1418"/>
              </w:tabs>
              <w:ind w:firstLine="567"/>
              <w:jc w:val="center"/>
              <w:rPr>
                <w:rFonts w:ascii="Times New Roman" w:hAnsi="Times New Roman" w:cs="Times New Roman"/>
                <w:color w:val="000000"/>
                <w:sz w:val="25"/>
                <w:szCs w:val="25"/>
              </w:rPr>
            </w:pPr>
            <w:r w:rsidRPr="001D03E3">
              <w:rPr>
                <w:rFonts w:ascii="Times New Roman" w:hAnsi="Times New Roman" w:cs="Times New Roman"/>
                <w:color w:val="000000"/>
                <w:sz w:val="25"/>
                <w:szCs w:val="25"/>
              </w:rPr>
              <w:t>1</w:t>
            </w:r>
          </w:p>
        </w:tc>
        <w:tc>
          <w:tcPr>
            <w:tcW w:w="4970" w:type="dxa"/>
            <w:tcBorders>
              <w:top w:val="single" w:sz="4" w:space="0" w:color="000000"/>
              <w:left w:val="single" w:sz="4" w:space="0" w:color="000000"/>
              <w:bottom w:val="single" w:sz="4" w:space="0" w:color="000000"/>
            </w:tcBorders>
            <w:shd w:val="clear" w:color="auto" w:fill="auto"/>
          </w:tcPr>
          <w:p w:rsidR="003E110E" w:rsidRPr="001D03E3" w:rsidRDefault="003E110E" w:rsidP="00982896">
            <w:pPr>
              <w:pStyle w:val="ConsPlusNormal0"/>
              <w:tabs>
                <w:tab w:val="left" w:pos="1418"/>
              </w:tabs>
              <w:ind w:firstLine="567"/>
              <w:jc w:val="center"/>
              <w:rPr>
                <w:rFonts w:ascii="Times New Roman" w:hAnsi="Times New Roman" w:cs="Times New Roman"/>
                <w:color w:val="000000"/>
                <w:sz w:val="25"/>
                <w:szCs w:val="25"/>
              </w:rPr>
            </w:pPr>
            <w:r w:rsidRPr="001D03E3">
              <w:rPr>
                <w:rFonts w:ascii="Times New Roman" w:hAnsi="Times New Roman" w:cs="Times New Roman"/>
                <w:color w:val="000000"/>
                <w:sz w:val="25"/>
                <w:szCs w:val="25"/>
              </w:rPr>
              <w:t>2</w:t>
            </w:r>
          </w:p>
        </w:tc>
        <w:tc>
          <w:tcPr>
            <w:tcW w:w="1417" w:type="dxa"/>
            <w:tcBorders>
              <w:top w:val="single" w:sz="4" w:space="0" w:color="000000"/>
              <w:left w:val="single" w:sz="4" w:space="0" w:color="000000"/>
              <w:bottom w:val="single" w:sz="4" w:space="0" w:color="000000"/>
            </w:tcBorders>
            <w:shd w:val="clear" w:color="auto" w:fill="auto"/>
          </w:tcPr>
          <w:p w:rsidR="003E110E" w:rsidRPr="001D03E3" w:rsidRDefault="003E110E" w:rsidP="00982896">
            <w:pPr>
              <w:pStyle w:val="ConsPlusNormal0"/>
              <w:tabs>
                <w:tab w:val="left" w:pos="1418"/>
              </w:tabs>
              <w:ind w:firstLine="567"/>
              <w:jc w:val="center"/>
              <w:rPr>
                <w:rFonts w:ascii="Times New Roman" w:hAnsi="Times New Roman" w:cs="Times New Roman"/>
                <w:color w:val="000000"/>
                <w:sz w:val="25"/>
                <w:szCs w:val="25"/>
              </w:rPr>
            </w:pPr>
            <w:r w:rsidRPr="001D03E3">
              <w:rPr>
                <w:rFonts w:ascii="Times New Roman" w:hAnsi="Times New Roman" w:cs="Times New Roman"/>
                <w:color w:val="000000"/>
                <w:sz w:val="25"/>
                <w:szCs w:val="25"/>
              </w:rPr>
              <w:t>3</w:t>
            </w:r>
          </w:p>
        </w:tc>
        <w:tc>
          <w:tcPr>
            <w:tcW w:w="1418" w:type="dxa"/>
            <w:tcBorders>
              <w:top w:val="single" w:sz="4" w:space="0" w:color="000000"/>
              <w:left w:val="single" w:sz="4" w:space="0" w:color="000000"/>
              <w:bottom w:val="single" w:sz="4" w:space="0" w:color="000000"/>
            </w:tcBorders>
            <w:shd w:val="clear" w:color="auto" w:fill="auto"/>
          </w:tcPr>
          <w:p w:rsidR="003E110E" w:rsidRPr="001D03E3" w:rsidRDefault="003E110E" w:rsidP="00982896">
            <w:pPr>
              <w:pStyle w:val="ConsPlusNormal0"/>
              <w:tabs>
                <w:tab w:val="left" w:pos="1418"/>
              </w:tabs>
              <w:ind w:firstLine="567"/>
              <w:jc w:val="center"/>
              <w:rPr>
                <w:rFonts w:ascii="Times New Roman" w:hAnsi="Times New Roman" w:cs="Times New Roman"/>
                <w:color w:val="000000"/>
                <w:sz w:val="25"/>
                <w:szCs w:val="25"/>
              </w:rPr>
            </w:pPr>
            <w:bookmarkStart w:id="0" w:name="P341"/>
            <w:bookmarkEnd w:id="0"/>
            <w:r w:rsidRPr="001D03E3">
              <w:rPr>
                <w:rFonts w:ascii="Times New Roman" w:hAnsi="Times New Roman" w:cs="Times New Roman"/>
                <w:color w:val="000000"/>
                <w:sz w:val="25"/>
                <w:szCs w:val="25"/>
              </w:rPr>
              <w:t>4</w:t>
            </w:r>
          </w:p>
        </w:tc>
        <w:tc>
          <w:tcPr>
            <w:tcW w:w="2120" w:type="dxa"/>
            <w:tcBorders>
              <w:top w:val="single" w:sz="4" w:space="0" w:color="000000"/>
              <w:left w:val="single" w:sz="4" w:space="0" w:color="000000"/>
              <w:bottom w:val="single" w:sz="4" w:space="0" w:color="000000"/>
            </w:tcBorders>
            <w:shd w:val="clear" w:color="auto" w:fill="auto"/>
          </w:tcPr>
          <w:p w:rsidR="003E110E" w:rsidRPr="001D03E3" w:rsidRDefault="003E110E" w:rsidP="00982896">
            <w:pPr>
              <w:pStyle w:val="ConsPlusNormal0"/>
              <w:tabs>
                <w:tab w:val="left" w:pos="1418"/>
              </w:tabs>
              <w:ind w:firstLine="567"/>
              <w:jc w:val="center"/>
              <w:rPr>
                <w:rFonts w:ascii="Times New Roman" w:hAnsi="Times New Roman" w:cs="Times New Roman"/>
                <w:color w:val="000000"/>
                <w:sz w:val="25"/>
                <w:szCs w:val="25"/>
              </w:rPr>
            </w:pPr>
            <w:bookmarkStart w:id="1" w:name="P342"/>
            <w:bookmarkEnd w:id="1"/>
            <w:r w:rsidRPr="001D03E3">
              <w:rPr>
                <w:rFonts w:ascii="Times New Roman" w:hAnsi="Times New Roman" w:cs="Times New Roman"/>
                <w:color w:val="000000"/>
                <w:sz w:val="25"/>
                <w:szCs w:val="25"/>
              </w:rPr>
              <w:t>5</w:t>
            </w:r>
          </w:p>
        </w:tc>
        <w:tc>
          <w:tcPr>
            <w:tcW w:w="2405" w:type="dxa"/>
            <w:tcBorders>
              <w:top w:val="single" w:sz="4" w:space="0" w:color="000000"/>
              <w:left w:val="single" w:sz="4" w:space="0" w:color="000000"/>
              <w:bottom w:val="single" w:sz="4" w:space="0" w:color="000000"/>
            </w:tcBorders>
            <w:shd w:val="clear" w:color="auto" w:fill="auto"/>
          </w:tcPr>
          <w:p w:rsidR="003E110E" w:rsidRPr="001D03E3" w:rsidRDefault="003E110E" w:rsidP="00982896">
            <w:pPr>
              <w:pStyle w:val="ConsPlusNormal0"/>
              <w:tabs>
                <w:tab w:val="left" w:pos="1418"/>
              </w:tabs>
              <w:ind w:firstLine="567"/>
              <w:jc w:val="center"/>
              <w:rPr>
                <w:rFonts w:ascii="Times New Roman" w:hAnsi="Times New Roman" w:cs="Times New Roman"/>
                <w:color w:val="000000"/>
                <w:sz w:val="25"/>
                <w:szCs w:val="25"/>
              </w:rPr>
            </w:pPr>
            <w:r w:rsidRPr="001D03E3">
              <w:rPr>
                <w:rFonts w:ascii="Times New Roman" w:hAnsi="Times New Roman" w:cs="Times New Roman"/>
                <w:color w:val="000000"/>
                <w:sz w:val="25"/>
                <w:szCs w:val="25"/>
              </w:rPr>
              <w:t>6</w:t>
            </w:r>
          </w:p>
        </w:tc>
        <w:tc>
          <w:tcPr>
            <w:tcW w:w="2358" w:type="dxa"/>
            <w:tcBorders>
              <w:top w:val="single" w:sz="4" w:space="0" w:color="000000"/>
              <w:left w:val="single" w:sz="4" w:space="0" w:color="000000"/>
              <w:bottom w:val="single" w:sz="4" w:space="0" w:color="000000"/>
              <w:right w:val="single" w:sz="4" w:space="0" w:color="000000"/>
            </w:tcBorders>
            <w:shd w:val="clear" w:color="auto" w:fill="auto"/>
          </w:tcPr>
          <w:p w:rsidR="003E110E" w:rsidRPr="001D03E3" w:rsidRDefault="003E110E" w:rsidP="00982896">
            <w:pPr>
              <w:pStyle w:val="ConsPlusNormal0"/>
              <w:tabs>
                <w:tab w:val="left" w:pos="1418"/>
              </w:tabs>
              <w:ind w:firstLine="567"/>
              <w:jc w:val="center"/>
              <w:rPr>
                <w:rFonts w:ascii="Times New Roman" w:hAnsi="Times New Roman" w:cs="Times New Roman"/>
                <w:color w:val="000000"/>
                <w:sz w:val="25"/>
                <w:szCs w:val="25"/>
              </w:rPr>
            </w:pPr>
            <w:bookmarkStart w:id="2" w:name="P344"/>
            <w:bookmarkEnd w:id="2"/>
            <w:r w:rsidRPr="001D03E3">
              <w:rPr>
                <w:rFonts w:ascii="Times New Roman" w:hAnsi="Times New Roman" w:cs="Times New Roman"/>
                <w:color w:val="000000"/>
                <w:sz w:val="25"/>
                <w:szCs w:val="25"/>
              </w:rPr>
              <w:t>7</w:t>
            </w:r>
          </w:p>
        </w:tc>
      </w:tr>
      <w:tr w:rsidR="00C0511F" w:rsidRPr="001D03E3" w:rsidTr="008D5E2B">
        <w:tc>
          <w:tcPr>
            <w:tcW w:w="659" w:type="dxa"/>
            <w:tcBorders>
              <w:top w:val="single" w:sz="4" w:space="0" w:color="000000"/>
              <w:left w:val="single" w:sz="4" w:space="0" w:color="000000"/>
              <w:bottom w:val="single" w:sz="4" w:space="0" w:color="000000"/>
            </w:tcBorders>
            <w:shd w:val="clear" w:color="auto" w:fill="auto"/>
            <w:vAlign w:val="center"/>
          </w:tcPr>
          <w:p w:rsidR="003E110E" w:rsidRPr="001D03E3" w:rsidRDefault="003E110E" w:rsidP="00982896">
            <w:pPr>
              <w:pStyle w:val="ConsPlusNormal0"/>
              <w:tabs>
                <w:tab w:val="left" w:pos="1418"/>
              </w:tabs>
              <w:ind w:firstLine="567"/>
              <w:jc w:val="center"/>
              <w:rPr>
                <w:rFonts w:ascii="Times New Roman" w:hAnsi="Times New Roman" w:cs="Times New Roman"/>
                <w:color w:val="000000"/>
                <w:sz w:val="25"/>
                <w:szCs w:val="25"/>
              </w:rPr>
            </w:pPr>
            <w:r w:rsidRPr="001D03E3">
              <w:rPr>
                <w:rFonts w:ascii="Times New Roman" w:hAnsi="Times New Roman" w:cs="Times New Roman"/>
                <w:color w:val="000000"/>
                <w:sz w:val="25"/>
                <w:szCs w:val="25"/>
              </w:rPr>
              <w:t>1</w:t>
            </w:r>
          </w:p>
        </w:tc>
        <w:tc>
          <w:tcPr>
            <w:tcW w:w="4970" w:type="dxa"/>
            <w:tcBorders>
              <w:top w:val="single" w:sz="4" w:space="0" w:color="000000"/>
              <w:left w:val="single" w:sz="4" w:space="0" w:color="000000"/>
              <w:bottom w:val="single" w:sz="4" w:space="0" w:color="000000"/>
            </w:tcBorders>
            <w:shd w:val="clear" w:color="auto" w:fill="auto"/>
            <w:vAlign w:val="center"/>
          </w:tcPr>
          <w:p w:rsidR="001D34CD" w:rsidRPr="00336365" w:rsidRDefault="001D34CD" w:rsidP="00982896">
            <w:pPr>
              <w:tabs>
                <w:tab w:val="left" w:pos="1418"/>
              </w:tabs>
              <w:ind w:firstLine="567"/>
              <w:jc w:val="center"/>
              <w:rPr>
                <w:sz w:val="25"/>
                <w:szCs w:val="25"/>
              </w:rPr>
            </w:pPr>
            <w:bookmarkStart w:id="3" w:name="_GoBack"/>
            <w:r w:rsidRPr="00336365">
              <w:rPr>
                <w:bCs/>
                <w:color w:val="000000"/>
                <w:sz w:val="25"/>
                <w:szCs w:val="25"/>
              </w:rPr>
              <w:t xml:space="preserve">Яйца куриные в скорлупе свежие </w:t>
            </w:r>
            <w:r w:rsidRPr="00336365">
              <w:rPr>
                <w:bCs/>
                <w:color w:val="000000"/>
                <w:sz w:val="25"/>
                <w:szCs w:val="25"/>
              </w:rPr>
              <w:br/>
            </w:r>
            <w:r w:rsidRPr="00336365">
              <w:rPr>
                <w:bCs/>
                <w:iCs/>
                <w:color w:val="000000"/>
                <w:sz w:val="25"/>
                <w:szCs w:val="25"/>
              </w:rPr>
              <w:t>В соответствии с ГОСТ 31654-2012</w:t>
            </w:r>
          </w:p>
          <w:p w:rsidR="001D34CD" w:rsidRPr="00336365" w:rsidRDefault="001D34CD" w:rsidP="00982896">
            <w:pPr>
              <w:tabs>
                <w:tab w:val="left" w:pos="1418"/>
              </w:tabs>
              <w:ind w:firstLine="567"/>
              <w:jc w:val="center"/>
              <w:rPr>
                <w:sz w:val="25"/>
                <w:szCs w:val="25"/>
              </w:rPr>
            </w:pPr>
            <w:r w:rsidRPr="00336365">
              <w:rPr>
                <w:bCs/>
                <w:iCs/>
                <w:color w:val="000000"/>
                <w:sz w:val="25"/>
                <w:szCs w:val="25"/>
              </w:rPr>
              <w:t>КТРУ: 01.47.21.000-00000014</w:t>
            </w:r>
          </w:p>
          <w:p w:rsidR="001D34CD" w:rsidRPr="00336365" w:rsidRDefault="001D34CD" w:rsidP="00982896">
            <w:pPr>
              <w:tabs>
                <w:tab w:val="left" w:pos="1418"/>
              </w:tabs>
              <w:ind w:firstLine="567"/>
              <w:jc w:val="center"/>
              <w:rPr>
                <w:sz w:val="25"/>
                <w:szCs w:val="25"/>
              </w:rPr>
            </w:pPr>
            <w:r w:rsidRPr="00336365">
              <w:rPr>
                <w:bCs/>
                <w:iCs/>
                <w:color w:val="000000"/>
                <w:sz w:val="25"/>
                <w:szCs w:val="25"/>
              </w:rPr>
              <w:t>Единица измерения: Штука</w:t>
            </w:r>
          </w:p>
          <w:p w:rsidR="001D34CD" w:rsidRPr="00336365" w:rsidRDefault="001D34CD" w:rsidP="00982896">
            <w:pPr>
              <w:ind w:firstLine="567"/>
              <w:jc w:val="center"/>
              <w:rPr>
                <w:sz w:val="25"/>
                <w:szCs w:val="25"/>
              </w:rPr>
            </w:pPr>
            <w:r w:rsidRPr="00336365">
              <w:rPr>
                <w:sz w:val="25"/>
                <w:szCs w:val="25"/>
              </w:rPr>
              <w:t>Категория яйца: Первая</w:t>
            </w:r>
          </w:p>
          <w:p w:rsidR="001D34CD" w:rsidRPr="00336365" w:rsidRDefault="001D34CD" w:rsidP="00982896">
            <w:pPr>
              <w:ind w:firstLine="567"/>
              <w:jc w:val="center"/>
              <w:rPr>
                <w:sz w:val="25"/>
                <w:szCs w:val="25"/>
              </w:rPr>
            </w:pPr>
            <w:r w:rsidRPr="00336365">
              <w:rPr>
                <w:sz w:val="25"/>
                <w:szCs w:val="25"/>
              </w:rPr>
              <w:t>Класс яйца: Столовое.</w:t>
            </w:r>
          </w:p>
          <w:p w:rsidR="003E110E" w:rsidRPr="001D03E3" w:rsidRDefault="001D34CD" w:rsidP="00982896">
            <w:pPr>
              <w:tabs>
                <w:tab w:val="left" w:pos="1418"/>
              </w:tabs>
              <w:ind w:firstLine="567"/>
              <w:jc w:val="center"/>
              <w:rPr>
                <w:color w:val="000000"/>
                <w:sz w:val="25"/>
                <w:szCs w:val="25"/>
              </w:rPr>
            </w:pPr>
            <w:r w:rsidRPr="00336365">
              <w:rPr>
                <w:bCs/>
                <w:iCs/>
                <w:color w:val="000000"/>
                <w:sz w:val="25"/>
                <w:szCs w:val="25"/>
              </w:rPr>
              <w:t>Страна изготовления Российская Федерация</w:t>
            </w:r>
            <w:r>
              <w:rPr>
                <w:bCs/>
                <w:iCs/>
                <w:color w:val="000000"/>
                <w:sz w:val="20"/>
                <w:szCs w:val="20"/>
              </w:rPr>
              <w:t xml:space="preserve"> </w:t>
            </w:r>
            <w:r w:rsidR="002879C2" w:rsidRPr="001D03E3">
              <w:rPr>
                <w:bCs/>
                <w:iCs/>
                <w:color w:val="000000"/>
                <w:sz w:val="25"/>
                <w:szCs w:val="25"/>
              </w:rPr>
              <w:t xml:space="preserve"> </w:t>
            </w:r>
            <w:bookmarkEnd w:id="3"/>
          </w:p>
        </w:tc>
        <w:tc>
          <w:tcPr>
            <w:tcW w:w="1417" w:type="dxa"/>
            <w:tcBorders>
              <w:top w:val="single" w:sz="4" w:space="0" w:color="000000"/>
              <w:left w:val="single" w:sz="4" w:space="0" w:color="000000"/>
              <w:bottom w:val="single" w:sz="4" w:space="0" w:color="000000"/>
            </w:tcBorders>
            <w:shd w:val="clear" w:color="auto" w:fill="auto"/>
            <w:vAlign w:val="center"/>
          </w:tcPr>
          <w:p w:rsidR="003E110E" w:rsidRPr="001D03E3" w:rsidRDefault="001D34CD" w:rsidP="00982896">
            <w:pPr>
              <w:pStyle w:val="ConsPlusNormal0"/>
              <w:tabs>
                <w:tab w:val="left" w:pos="1418"/>
              </w:tabs>
              <w:ind w:firstLine="567"/>
              <w:jc w:val="center"/>
              <w:rPr>
                <w:rFonts w:ascii="Times New Roman" w:hAnsi="Times New Roman" w:cs="Times New Roman"/>
                <w:color w:val="000000"/>
                <w:sz w:val="25"/>
                <w:szCs w:val="25"/>
              </w:rPr>
            </w:pPr>
            <w:r>
              <w:rPr>
                <w:rFonts w:ascii="Times New Roman" w:hAnsi="Times New Roman" w:cs="Times New Roman"/>
                <w:color w:val="000000"/>
                <w:sz w:val="25"/>
                <w:szCs w:val="25"/>
              </w:rPr>
              <w:t>штука</w:t>
            </w:r>
          </w:p>
        </w:tc>
        <w:tc>
          <w:tcPr>
            <w:tcW w:w="1418" w:type="dxa"/>
            <w:tcBorders>
              <w:top w:val="single" w:sz="4" w:space="0" w:color="000000"/>
              <w:left w:val="single" w:sz="4" w:space="0" w:color="000000"/>
              <w:bottom w:val="single" w:sz="4" w:space="0" w:color="000000"/>
            </w:tcBorders>
            <w:shd w:val="clear" w:color="auto" w:fill="auto"/>
            <w:vAlign w:val="center"/>
          </w:tcPr>
          <w:p w:rsidR="003E110E" w:rsidRPr="001D03E3" w:rsidRDefault="00A52616" w:rsidP="00982896">
            <w:pPr>
              <w:pStyle w:val="ConsPlusNormal0"/>
              <w:tabs>
                <w:tab w:val="left" w:pos="1418"/>
              </w:tabs>
              <w:ind w:firstLine="567"/>
              <w:jc w:val="center"/>
              <w:rPr>
                <w:rFonts w:ascii="Times New Roman" w:hAnsi="Times New Roman" w:cs="Times New Roman"/>
                <w:color w:val="000000"/>
                <w:sz w:val="25"/>
                <w:szCs w:val="25"/>
              </w:rPr>
            </w:pPr>
            <w:r>
              <w:rPr>
                <w:rFonts w:ascii="Times New Roman" w:hAnsi="Times New Roman" w:cs="Times New Roman"/>
                <w:color w:val="000000"/>
                <w:sz w:val="25"/>
                <w:szCs w:val="25"/>
              </w:rPr>
              <w:t>13680</w:t>
            </w:r>
          </w:p>
        </w:tc>
        <w:tc>
          <w:tcPr>
            <w:tcW w:w="2120" w:type="dxa"/>
            <w:tcBorders>
              <w:top w:val="single" w:sz="4" w:space="0" w:color="000000"/>
              <w:left w:val="single" w:sz="4" w:space="0" w:color="000000"/>
              <w:bottom w:val="single" w:sz="4" w:space="0" w:color="000000"/>
            </w:tcBorders>
            <w:shd w:val="clear" w:color="auto" w:fill="auto"/>
            <w:vAlign w:val="center"/>
          </w:tcPr>
          <w:p w:rsidR="003E110E" w:rsidRPr="001D03E3" w:rsidRDefault="003E110E" w:rsidP="00982896">
            <w:pPr>
              <w:pStyle w:val="ConsPlusNormal0"/>
              <w:tabs>
                <w:tab w:val="left" w:pos="1418"/>
              </w:tabs>
              <w:ind w:firstLine="567"/>
              <w:jc w:val="center"/>
              <w:rPr>
                <w:rFonts w:ascii="Times New Roman" w:hAnsi="Times New Roman" w:cs="Times New Roman"/>
                <w:color w:val="000000"/>
                <w:sz w:val="25"/>
                <w:szCs w:val="25"/>
              </w:rPr>
            </w:pPr>
            <w:r w:rsidRPr="001D03E3">
              <w:rPr>
                <w:rFonts w:ascii="Times New Roman" w:hAnsi="Times New Roman" w:cs="Times New Roman"/>
                <w:bCs/>
                <w:iCs/>
                <w:color w:val="000000"/>
                <w:sz w:val="25"/>
                <w:szCs w:val="25"/>
              </w:rPr>
              <w:t>Остаточный срок хранения на момент поставки товара к Государственному заказчику должен составлять 80 % общего срока хранения.</w:t>
            </w:r>
          </w:p>
        </w:tc>
        <w:tc>
          <w:tcPr>
            <w:tcW w:w="2405" w:type="dxa"/>
            <w:tcBorders>
              <w:top w:val="single" w:sz="4" w:space="0" w:color="000000"/>
              <w:left w:val="single" w:sz="4" w:space="0" w:color="000000"/>
              <w:bottom w:val="single" w:sz="4" w:space="0" w:color="000000"/>
            </w:tcBorders>
            <w:shd w:val="clear" w:color="auto" w:fill="auto"/>
            <w:vAlign w:val="center"/>
          </w:tcPr>
          <w:p w:rsidR="003E110E" w:rsidRPr="001D03E3" w:rsidRDefault="003E110E" w:rsidP="00982896">
            <w:pPr>
              <w:pStyle w:val="ConsPlusNormal0"/>
              <w:tabs>
                <w:tab w:val="left" w:pos="1418"/>
              </w:tabs>
              <w:snapToGrid w:val="0"/>
              <w:ind w:firstLine="567"/>
              <w:jc w:val="center"/>
              <w:rPr>
                <w:rFonts w:ascii="Times New Roman" w:hAnsi="Times New Roman" w:cs="Times New Roman"/>
                <w:color w:val="000000"/>
                <w:sz w:val="25"/>
                <w:szCs w:val="25"/>
              </w:rPr>
            </w:pPr>
          </w:p>
        </w:tc>
        <w:tc>
          <w:tcPr>
            <w:tcW w:w="23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110E" w:rsidRPr="001D03E3" w:rsidRDefault="003E110E" w:rsidP="00982896">
            <w:pPr>
              <w:tabs>
                <w:tab w:val="left" w:pos="1418"/>
              </w:tabs>
              <w:snapToGrid w:val="0"/>
              <w:ind w:firstLine="567"/>
              <w:jc w:val="center"/>
              <w:rPr>
                <w:color w:val="000000"/>
                <w:sz w:val="25"/>
                <w:szCs w:val="25"/>
              </w:rPr>
            </w:pPr>
          </w:p>
        </w:tc>
      </w:tr>
      <w:tr w:rsidR="00C0511F" w:rsidRPr="001D03E3" w:rsidTr="00AA0142">
        <w:tc>
          <w:tcPr>
            <w:tcW w:w="15347" w:type="dxa"/>
            <w:gridSpan w:val="7"/>
            <w:tcBorders>
              <w:left w:val="single" w:sz="4" w:space="0" w:color="000000"/>
              <w:bottom w:val="single" w:sz="4" w:space="0" w:color="000000"/>
              <w:right w:val="single" w:sz="4" w:space="0" w:color="000000"/>
            </w:tcBorders>
            <w:shd w:val="clear" w:color="auto" w:fill="auto"/>
            <w:vAlign w:val="center"/>
          </w:tcPr>
          <w:p w:rsidR="003E110E" w:rsidRPr="001D03E3" w:rsidRDefault="00062259" w:rsidP="00982896">
            <w:pPr>
              <w:pStyle w:val="ConsPlusNormal0"/>
              <w:tabs>
                <w:tab w:val="left" w:pos="1418"/>
              </w:tabs>
              <w:ind w:firstLine="567"/>
              <w:rPr>
                <w:rFonts w:ascii="Times New Roman" w:hAnsi="Times New Roman" w:cs="Times New Roman"/>
                <w:color w:val="000000"/>
                <w:sz w:val="25"/>
                <w:szCs w:val="25"/>
              </w:rPr>
            </w:pPr>
            <w:r w:rsidRPr="001D03E3">
              <w:rPr>
                <w:rFonts w:ascii="Times New Roman" w:hAnsi="Times New Roman" w:cs="Times New Roman"/>
                <w:color w:val="000000"/>
                <w:sz w:val="25"/>
                <w:szCs w:val="25"/>
              </w:rPr>
              <w:t xml:space="preserve">Итого: </w:t>
            </w:r>
          </w:p>
        </w:tc>
      </w:tr>
    </w:tbl>
    <w:p w:rsidR="003E110E" w:rsidRPr="001D03E3" w:rsidRDefault="003E110E" w:rsidP="00982896">
      <w:pPr>
        <w:widowControl w:val="0"/>
        <w:suppressAutoHyphens w:val="0"/>
        <w:ind w:firstLine="567"/>
        <w:jc w:val="both"/>
        <w:rPr>
          <w:color w:val="000000"/>
          <w:sz w:val="25"/>
          <w:szCs w:val="25"/>
          <w:lang w:eastAsia="ru-RU" w:bidi="ru-RU"/>
        </w:rPr>
      </w:pPr>
      <w:r w:rsidRPr="001D03E3">
        <w:rPr>
          <w:color w:val="000000"/>
          <w:sz w:val="25"/>
          <w:szCs w:val="25"/>
          <w:lang w:eastAsia="ru-RU" w:bidi="ru-RU"/>
        </w:rPr>
        <w:t xml:space="preserve">В соответствии с п. 7 ч. 1 ст. 33 Федерального закона от 05.04.2013 </w:t>
      </w:r>
      <w:r w:rsidRPr="001D03E3">
        <w:rPr>
          <w:color w:val="000000"/>
          <w:sz w:val="25"/>
          <w:szCs w:val="25"/>
          <w:lang w:val="en-US" w:eastAsia="en-US" w:bidi="en-US"/>
        </w:rPr>
        <w:t>N</w:t>
      </w:r>
      <w:r w:rsidRPr="001D03E3">
        <w:rPr>
          <w:color w:val="000000"/>
          <w:sz w:val="25"/>
          <w:szCs w:val="25"/>
          <w:lang w:eastAsia="ru-RU" w:bidi="ru-RU"/>
        </w:rPr>
        <w:t>44-ФЗ «О контрактной системе в сфере закупок товаров, работ, услуг для обеспечения государственных и муниципальных нужд» (далее - ФЗ №44-ФЗ) поставляемый товар должен быть новым товаром (товаром, который не был в употреблении, в том числе который не был восстановлен, у которого не были восстановлены потребительские свойства).</w:t>
      </w:r>
    </w:p>
    <w:tbl>
      <w:tblPr>
        <w:tblW w:w="5000" w:type="pct"/>
        <w:tblLayout w:type="fixed"/>
        <w:tblLook w:val="0000" w:firstRow="0" w:lastRow="0" w:firstColumn="0" w:lastColumn="0" w:noHBand="0" w:noVBand="0"/>
      </w:tblPr>
      <w:tblGrid>
        <w:gridCol w:w="7860"/>
        <w:gridCol w:w="7862"/>
      </w:tblGrid>
      <w:tr w:rsidR="00C0511F" w:rsidRPr="001D03E3" w:rsidTr="00062259">
        <w:tc>
          <w:tcPr>
            <w:tcW w:w="7392" w:type="dxa"/>
            <w:shd w:val="clear" w:color="auto" w:fill="auto"/>
          </w:tcPr>
          <w:p w:rsidR="00062259" w:rsidRPr="001D03E3" w:rsidRDefault="00062259" w:rsidP="00982896">
            <w:pPr>
              <w:ind w:firstLine="567"/>
              <w:rPr>
                <w:color w:val="000000"/>
                <w:sz w:val="25"/>
                <w:szCs w:val="25"/>
              </w:rPr>
            </w:pPr>
            <w:r w:rsidRPr="001D03E3">
              <w:rPr>
                <w:color w:val="000000"/>
                <w:sz w:val="25"/>
                <w:szCs w:val="25"/>
              </w:rPr>
              <w:t>От «Государственного заказчика»:</w:t>
            </w:r>
          </w:p>
        </w:tc>
        <w:tc>
          <w:tcPr>
            <w:tcW w:w="7394" w:type="dxa"/>
            <w:shd w:val="clear" w:color="auto" w:fill="auto"/>
          </w:tcPr>
          <w:p w:rsidR="00062259" w:rsidRPr="001D03E3" w:rsidRDefault="00062259" w:rsidP="00982896">
            <w:pPr>
              <w:ind w:firstLine="567"/>
              <w:rPr>
                <w:color w:val="000000"/>
                <w:sz w:val="25"/>
                <w:szCs w:val="25"/>
              </w:rPr>
            </w:pPr>
            <w:r w:rsidRPr="001D03E3">
              <w:rPr>
                <w:color w:val="000000"/>
                <w:sz w:val="25"/>
                <w:szCs w:val="25"/>
              </w:rPr>
              <w:t>От «Головного исполнителя»:</w:t>
            </w:r>
          </w:p>
        </w:tc>
      </w:tr>
      <w:tr w:rsidR="00C0511F" w:rsidRPr="001D03E3" w:rsidTr="00062259">
        <w:tc>
          <w:tcPr>
            <w:tcW w:w="7392" w:type="dxa"/>
            <w:shd w:val="clear" w:color="auto" w:fill="auto"/>
          </w:tcPr>
          <w:p w:rsidR="00062259" w:rsidRPr="001D03E3" w:rsidRDefault="00062259" w:rsidP="00982896">
            <w:pPr>
              <w:ind w:firstLine="567"/>
              <w:rPr>
                <w:color w:val="000000"/>
                <w:sz w:val="25"/>
                <w:szCs w:val="25"/>
              </w:rPr>
            </w:pPr>
          </w:p>
        </w:tc>
        <w:tc>
          <w:tcPr>
            <w:tcW w:w="7394" w:type="dxa"/>
            <w:shd w:val="clear" w:color="auto" w:fill="auto"/>
          </w:tcPr>
          <w:p w:rsidR="00062259" w:rsidRPr="001D03E3" w:rsidRDefault="00062259" w:rsidP="00982896">
            <w:pPr>
              <w:ind w:firstLine="567"/>
              <w:rPr>
                <w:color w:val="000000"/>
                <w:sz w:val="25"/>
                <w:szCs w:val="25"/>
              </w:rPr>
            </w:pPr>
          </w:p>
        </w:tc>
      </w:tr>
      <w:tr w:rsidR="00C0511F" w:rsidRPr="001D03E3" w:rsidTr="00062259">
        <w:tc>
          <w:tcPr>
            <w:tcW w:w="7392" w:type="dxa"/>
            <w:shd w:val="clear" w:color="auto" w:fill="auto"/>
          </w:tcPr>
          <w:p w:rsidR="00062259" w:rsidRPr="001D03E3" w:rsidRDefault="00062259" w:rsidP="00982896">
            <w:pPr>
              <w:ind w:firstLine="567"/>
              <w:rPr>
                <w:color w:val="000000"/>
                <w:sz w:val="25"/>
                <w:szCs w:val="25"/>
              </w:rPr>
            </w:pPr>
            <w:r w:rsidRPr="001D03E3">
              <w:rPr>
                <w:color w:val="000000"/>
                <w:sz w:val="25"/>
                <w:szCs w:val="25"/>
              </w:rPr>
              <w:t xml:space="preserve">_______________________ </w:t>
            </w:r>
            <w:r w:rsidR="008D5E2B">
              <w:rPr>
                <w:color w:val="000000"/>
                <w:sz w:val="25"/>
                <w:szCs w:val="25"/>
              </w:rPr>
              <w:t>Смирнов</w:t>
            </w:r>
            <w:r w:rsidRPr="001D03E3">
              <w:rPr>
                <w:color w:val="000000"/>
                <w:sz w:val="25"/>
                <w:szCs w:val="25"/>
              </w:rPr>
              <w:t xml:space="preserve"> </w:t>
            </w:r>
            <w:r w:rsidR="008D5E2B">
              <w:rPr>
                <w:color w:val="000000"/>
                <w:sz w:val="25"/>
                <w:szCs w:val="25"/>
              </w:rPr>
              <w:t>С</w:t>
            </w:r>
            <w:r w:rsidRPr="001D03E3">
              <w:rPr>
                <w:color w:val="000000"/>
                <w:sz w:val="25"/>
                <w:szCs w:val="25"/>
              </w:rPr>
              <w:t>.</w:t>
            </w:r>
            <w:r w:rsidR="008D5E2B">
              <w:rPr>
                <w:color w:val="000000"/>
                <w:sz w:val="25"/>
                <w:szCs w:val="25"/>
              </w:rPr>
              <w:t>А</w:t>
            </w:r>
            <w:r w:rsidRPr="001D03E3">
              <w:rPr>
                <w:color w:val="000000"/>
                <w:sz w:val="25"/>
                <w:szCs w:val="25"/>
              </w:rPr>
              <w:t xml:space="preserve">. </w:t>
            </w:r>
          </w:p>
          <w:p w:rsidR="00062259" w:rsidRPr="001D03E3" w:rsidRDefault="00062259" w:rsidP="00982896">
            <w:pPr>
              <w:ind w:firstLine="567"/>
              <w:rPr>
                <w:color w:val="000000"/>
                <w:sz w:val="25"/>
                <w:szCs w:val="25"/>
              </w:rPr>
            </w:pPr>
            <w:r w:rsidRPr="001D03E3">
              <w:rPr>
                <w:color w:val="000000"/>
                <w:sz w:val="25"/>
                <w:szCs w:val="25"/>
              </w:rPr>
              <w:t>М.П.</w:t>
            </w:r>
          </w:p>
          <w:p w:rsidR="00062259" w:rsidRPr="001D03E3" w:rsidRDefault="00062259" w:rsidP="00A52616">
            <w:pPr>
              <w:ind w:firstLine="567"/>
              <w:rPr>
                <w:color w:val="000000"/>
                <w:sz w:val="25"/>
                <w:szCs w:val="25"/>
              </w:rPr>
            </w:pPr>
            <w:r w:rsidRPr="001D03E3">
              <w:rPr>
                <w:color w:val="000000"/>
                <w:sz w:val="25"/>
                <w:szCs w:val="25"/>
              </w:rPr>
              <w:t>«___» ______________ 202</w:t>
            </w:r>
            <w:r w:rsidR="00A52616">
              <w:rPr>
                <w:color w:val="000000"/>
                <w:sz w:val="25"/>
                <w:szCs w:val="25"/>
              </w:rPr>
              <w:t>6</w:t>
            </w:r>
            <w:r w:rsidRPr="001D03E3">
              <w:rPr>
                <w:color w:val="000000"/>
                <w:sz w:val="25"/>
                <w:szCs w:val="25"/>
              </w:rPr>
              <w:t xml:space="preserve"> г.</w:t>
            </w:r>
          </w:p>
        </w:tc>
        <w:tc>
          <w:tcPr>
            <w:tcW w:w="7394" w:type="dxa"/>
            <w:shd w:val="clear" w:color="auto" w:fill="auto"/>
          </w:tcPr>
          <w:p w:rsidR="00C61FE3" w:rsidRDefault="00062259" w:rsidP="00982896">
            <w:pPr>
              <w:ind w:firstLine="567"/>
              <w:rPr>
                <w:color w:val="000000"/>
                <w:sz w:val="25"/>
                <w:szCs w:val="25"/>
              </w:rPr>
            </w:pPr>
            <w:r w:rsidRPr="001D03E3">
              <w:rPr>
                <w:color w:val="000000"/>
                <w:sz w:val="25"/>
                <w:szCs w:val="25"/>
              </w:rPr>
              <w:t xml:space="preserve">__________________ </w:t>
            </w:r>
          </w:p>
          <w:p w:rsidR="00062259" w:rsidRPr="001D03E3" w:rsidRDefault="00062259" w:rsidP="00982896">
            <w:pPr>
              <w:ind w:firstLine="567"/>
              <w:rPr>
                <w:color w:val="000000"/>
                <w:sz w:val="25"/>
                <w:szCs w:val="25"/>
              </w:rPr>
            </w:pPr>
            <w:r w:rsidRPr="001D03E3">
              <w:rPr>
                <w:color w:val="000000"/>
                <w:sz w:val="25"/>
                <w:szCs w:val="25"/>
              </w:rPr>
              <w:t>М.П.</w:t>
            </w:r>
          </w:p>
          <w:p w:rsidR="00062259" w:rsidRPr="001D03E3" w:rsidRDefault="00062259" w:rsidP="00A52616">
            <w:pPr>
              <w:ind w:firstLine="567"/>
              <w:rPr>
                <w:color w:val="000000"/>
                <w:sz w:val="25"/>
                <w:szCs w:val="25"/>
              </w:rPr>
            </w:pPr>
            <w:r w:rsidRPr="001D03E3">
              <w:rPr>
                <w:color w:val="000000"/>
                <w:sz w:val="25"/>
                <w:szCs w:val="25"/>
              </w:rPr>
              <w:t>«___» ______________ 202</w:t>
            </w:r>
            <w:r w:rsidR="00A52616">
              <w:rPr>
                <w:color w:val="000000"/>
                <w:sz w:val="25"/>
                <w:szCs w:val="25"/>
              </w:rPr>
              <w:t>6</w:t>
            </w:r>
            <w:r w:rsidRPr="001D03E3">
              <w:rPr>
                <w:color w:val="000000"/>
                <w:sz w:val="25"/>
                <w:szCs w:val="25"/>
              </w:rPr>
              <w:t xml:space="preserve"> г.</w:t>
            </w:r>
          </w:p>
        </w:tc>
      </w:tr>
    </w:tbl>
    <w:p w:rsidR="003E110E" w:rsidRDefault="003E110E" w:rsidP="00982896">
      <w:pPr>
        <w:pStyle w:val="ConsPlusNormal0"/>
        <w:tabs>
          <w:tab w:val="left" w:pos="1418"/>
        </w:tabs>
        <w:ind w:firstLine="567"/>
        <w:jc w:val="right"/>
        <w:rPr>
          <w:rFonts w:ascii="Times New Roman" w:hAnsi="Times New Roman" w:cs="Times New Roman"/>
          <w:color w:val="000000"/>
          <w:sz w:val="25"/>
          <w:szCs w:val="25"/>
        </w:rPr>
      </w:pPr>
    </w:p>
    <w:p w:rsidR="001D34CD" w:rsidRDefault="001D34CD" w:rsidP="00982896">
      <w:pPr>
        <w:pStyle w:val="ConsPlusNormal0"/>
        <w:tabs>
          <w:tab w:val="left" w:pos="1418"/>
        </w:tabs>
        <w:ind w:firstLine="567"/>
        <w:jc w:val="right"/>
        <w:rPr>
          <w:rFonts w:ascii="Times New Roman" w:hAnsi="Times New Roman" w:cs="Times New Roman"/>
          <w:color w:val="000000"/>
          <w:sz w:val="25"/>
          <w:szCs w:val="25"/>
        </w:rPr>
      </w:pPr>
    </w:p>
    <w:p w:rsidR="001D34CD" w:rsidRDefault="001D34CD" w:rsidP="00982896">
      <w:pPr>
        <w:pStyle w:val="ConsPlusNormal0"/>
        <w:tabs>
          <w:tab w:val="left" w:pos="1418"/>
        </w:tabs>
        <w:ind w:firstLine="567"/>
        <w:jc w:val="right"/>
        <w:rPr>
          <w:rFonts w:ascii="Times New Roman" w:hAnsi="Times New Roman" w:cs="Times New Roman"/>
          <w:color w:val="000000"/>
          <w:sz w:val="25"/>
          <w:szCs w:val="25"/>
        </w:rPr>
      </w:pPr>
    </w:p>
    <w:p w:rsidR="001D34CD" w:rsidRDefault="001D34CD" w:rsidP="00982896">
      <w:pPr>
        <w:pStyle w:val="ConsPlusNormal0"/>
        <w:tabs>
          <w:tab w:val="left" w:pos="1418"/>
        </w:tabs>
        <w:ind w:firstLine="567"/>
        <w:jc w:val="right"/>
        <w:rPr>
          <w:rFonts w:ascii="Times New Roman" w:hAnsi="Times New Roman" w:cs="Times New Roman"/>
          <w:color w:val="000000"/>
          <w:sz w:val="25"/>
          <w:szCs w:val="25"/>
        </w:rPr>
      </w:pPr>
    </w:p>
    <w:p w:rsidR="001D34CD" w:rsidRPr="001D03E3" w:rsidRDefault="001D34CD" w:rsidP="00982896">
      <w:pPr>
        <w:pStyle w:val="ConsPlusNormal0"/>
        <w:tabs>
          <w:tab w:val="left" w:pos="1418"/>
        </w:tabs>
        <w:ind w:firstLine="567"/>
        <w:jc w:val="right"/>
        <w:rPr>
          <w:rFonts w:ascii="Times New Roman" w:hAnsi="Times New Roman" w:cs="Times New Roman"/>
          <w:color w:val="000000"/>
          <w:sz w:val="25"/>
          <w:szCs w:val="25"/>
        </w:rPr>
      </w:pPr>
    </w:p>
    <w:p w:rsidR="003D1FCF" w:rsidRPr="001D03E3" w:rsidRDefault="003D1FCF" w:rsidP="00982896">
      <w:pPr>
        <w:pStyle w:val="ConsPlusNormal0"/>
        <w:tabs>
          <w:tab w:val="left" w:pos="1418"/>
        </w:tabs>
        <w:ind w:firstLine="567"/>
        <w:jc w:val="right"/>
        <w:rPr>
          <w:rFonts w:ascii="Times New Roman" w:hAnsi="Times New Roman" w:cs="Times New Roman"/>
          <w:color w:val="000000"/>
          <w:sz w:val="25"/>
          <w:szCs w:val="25"/>
        </w:rPr>
      </w:pPr>
      <w:r w:rsidRPr="001D03E3">
        <w:rPr>
          <w:rFonts w:ascii="Times New Roman" w:hAnsi="Times New Roman" w:cs="Times New Roman"/>
          <w:color w:val="000000"/>
          <w:sz w:val="25"/>
          <w:szCs w:val="25"/>
        </w:rPr>
        <w:t>Приложение N</w:t>
      </w:r>
      <w:r w:rsidRPr="001D03E3">
        <w:rPr>
          <w:rFonts w:ascii="Times New Roman" w:hAnsi="Times New Roman" w:cs="Times New Roman"/>
          <w:color w:val="000000"/>
          <w:sz w:val="25"/>
          <w:szCs w:val="25"/>
          <w:lang w:val="x-none"/>
        </w:rPr>
        <w:t xml:space="preserve"> </w:t>
      </w:r>
      <w:r w:rsidRPr="001D03E3">
        <w:rPr>
          <w:rFonts w:ascii="Times New Roman" w:hAnsi="Times New Roman" w:cs="Times New Roman"/>
          <w:color w:val="000000"/>
          <w:sz w:val="25"/>
          <w:szCs w:val="25"/>
        </w:rPr>
        <w:t>2</w:t>
      </w:r>
      <w:r w:rsidRPr="001D03E3">
        <w:rPr>
          <w:rFonts w:ascii="Times New Roman" w:hAnsi="Times New Roman" w:cs="Times New Roman"/>
          <w:color w:val="000000"/>
          <w:sz w:val="25"/>
          <w:szCs w:val="25"/>
          <w:lang w:val="x-none"/>
        </w:rPr>
        <w:t xml:space="preserve"> </w:t>
      </w:r>
      <w:r w:rsidRPr="001D03E3">
        <w:rPr>
          <w:rFonts w:ascii="Times New Roman" w:hAnsi="Times New Roman" w:cs="Times New Roman"/>
          <w:color w:val="000000"/>
          <w:sz w:val="25"/>
          <w:szCs w:val="25"/>
        </w:rPr>
        <w:t xml:space="preserve">к </w:t>
      </w:r>
      <w:r w:rsidRPr="001D03E3">
        <w:rPr>
          <w:rFonts w:ascii="Times New Roman" w:hAnsi="Times New Roman" w:cs="Times New Roman"/>
          <w:color w:val="000000"/>
          <w:sz w:val="25"/>
          <w:szCs w:val="25"/>
        </w:rPr>
        <w:br/>
        <w:t>Государственному контракту</w:t>
      </w:r>
    </w:p>
    <w:p w:rsidR="00062259" w:rsidRDefault="00062259" w:rsidP="00982896">
      <w:pPr>
        <w:pStyle w:val="ConsPlusNormal0"/>
        <w:tabs>
          <w:tab w:val="left" w:pos="1418"/>
        </w:tabs>
        <w:ind w:right="-71" w:firstLine="567"/>
        <w:jc w:val="right"/>
        <w:rPr>
          <w:rFonts w:ascii="Times New Roman" w:hAnsi="Times New Roman" w:cs="Times New Roman"/>
          <w:color w:val="000000"/>
          <w:sz w:val="25"/>
          <w:szCs w:val="25"/>
        </w:rPr>
      </w:pPr>
      <w:r w:rsidRPr="001D03E3">
        <w:rPr>
          <w:rFonts w:ascii="Times New Roman" w:hAnsi="Times New Roman" w:cs="Times New Roman"/>
          <w:color w:val="000000"/>
          <w:sz w:val="25"/>
          <w:szCs w:val="25"/>
          <w:lang w:val="x-none"/>
        </w:rPr>
        <w:t xml:space="preserve">от </w:t>
      </w:r>
      <w:r w:rsidR="008D5E2B">
        <w:rPr>
          <w:rFonts w:ascii="Times New Roman" w:hAnsi="Times New Roman" w:cs="Times New Roman"/>
          <w:color w:val="000000"/>
          <w:sz w:val="25"/>
          <w:szCs w:val="25"/>
        </w:rPr>
        <w:t>«____»</w:t>
      </w:r>
      <w:r w:rsidR="006628B7" w:rsidRPr="001D03E3">
        <w:rPr>
          <w:rFonts w:ascii="Times New Roman" w:hAnsi="Times New Roman" w:cs="Times New Roman"/>
          <w:color w:val="000000"/>
          <w:sz w:val="25"/>
          <w:szCs w:val="25"/>
        </w:rPr>
        <w:t>_____________</w:t>
      </w:r>
      <w:r w:rsidRPr="001D03E3">
        <w:rPr>
          <w:rFonts w:ascii="Times New Roman" w:hAnsi="Times New Roman" w:cs="Times New Roman"/>
          <w:color w:val="000000"/>
          <w:sz w:val="25"/>
          <w:szCs w:val="25"/>
        </w:rPr>
        <w:t xml:space="preserve"> 202</w:t>
      </w:r>
      <w:r w:rsidR="00A52616">
        <w:rPr>
          <w:rFonts w:ascii="Times New Roman" w:hAnsi="Times New Roman" w:cs="Times New Roman"/>
          <w:color w:val="000000"/>
          <w:sz w:val="25"/>
          <w:szCs w:val="25"/>
        </w:rPr>
        <w:t>6</w:t>
      </w:r>
      <w:r w:rsidRPr="001D03E3">
        <w:rPr>
          <w:rFonts w:ascii="Times New Roman" w:hAnsi="Times New Roman" w:cs="Times New Roman"/>
          <w:color w:val="000000"/>
          <w:sz w:val="25"/>
          <w:szCs w:val="25"/>
          <w:lang w:val="x-none"/>
        </w:rPr>
        <w:t xml:space="preserve"> г. N </w:t>
      </w:r>
      <w:r w:rsidR="008D5E2B">
        <w:rPr>
          <w:rFonts w:ascii="Times New Roman" w:hAnsi="Times New Roman" w:cs="Times New Roman"/>
          <w:color w:val="000000"/>
          <w:sz w:val="25"/>
          <w:szCs w:val="25"/>
        </w:rPr>
        <w:t>____</w:t>
      </w:r>
    </w:p>
    <w:p w:rsidR="00B0303F" w:rsidRDefault="00B0303F" w:rsidP="00B0303F">
      <w:pPr>
        <w:pStyle w:val="ConsPlusNormal0"/>
        <w:tabs>
          <w:tab w:val="left" w:pos="1418"/>
        </w:tabs>
        <w:ind w:right="-71" w:firstLine="567"/>
        <w:jc w:val="center"/>
        <w:rPr>
          <w:rFonts w:ascii="Times New Roman" w:hAnsi="Times New Roman" w:cs="Times New Roman"/>
          <w:color w:val="000000"/>
          <w:sz w:val="25"/>
          <w:szCs w:val="25"/>
        </w:rPr>
      </w:pPr>
    </w:p>
    <w:p w:rsidR="00B0303F" w:rsidRDefault="00A52616" w:rsidP="00B0303F">
      <w:pPr>
        <w:pStyle w:val="27"/>
        <w:tabs>
          <w:tab w:val="left" w:pos="6480"/>
        </w:tabs>
        <w:spacing w:line="240" w:lineRule="auto"/>
        <w:ind w:firstLine="0"/>
        <w:jc w:val="right"/>
        <w:rPr>
          <w:b/>
          <w:sz w:val="25"/>
          <w:szCs w:val="25"/>
        </w:rPr>
        <w:sectPr w:rsidR="00B0303F" w:rsidSect="005E114A">
          <w:pgSz w:w="16838" w:h="11906" w:orient="landscape"/>
          <w:pgMar w:top="851" w:right="567" w:bottom="567" w:left="765" w:header="0" w:footer="709" w:gutter="0"/>
          <w:cols w:space="720"/>
          <w:formProt w:val="0"/>
          <w:docGrid w:linePitch="360"/>
        </w:sectPr>
      </w:pPr>
      <w:r w:rsidRPr="005E1215">
        <w:rPr>
          <w:b/>
          <w:sz w:val="25"/>
          <w:szCs w:val="25"/>
        </w:rPr>
        <w:object w:dxaOrig="15126" w:dyaOrig="1079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28.25pt;height:438.75pt" o:ole="">
            <v:imagedata r:id="rId9" o:title=""/>
          </v:shape>
          <o:OLEObject Type="Embed" ProgID="Excel.Sheet.8" ShapeID="_x0000_i1025" DrawAspect="Content" ObjectID="_1849775229" r:id="rId10"/>
        </w:object>
      </w:r>
    </w:p>
    <w:p w:rsidR="00B0303F" w:rsidRDefault="00B0303F" w:rsidP="00B0303F">
      <w:pPr>
        <w:pStyle w:val="27"/>
        <w:tabs>
          <w:tab w:val="left" w:pos="6480"/>
        </w:tabs>
        <w:spacing w:line="240" w:lineRule="auto"/>
        <w:ind w:firstLine="0"/>
        <w:jc w:val="right"/>
        <w:rPr>
          <w:b/>
          <w:sz w:val="25"/>
          <w:szCs w:val="25"/>
        </w:rPr>
        <w:sectPr w:rsidR="00B0303F" w:rsidSect="005E114A">
          <w:pgSz w:w="16838" w:h="11906" w:orient="landscape"/>
          <w:pgMar w:top="851" w:right="567" w:bottom="567" w:left="765" w:header="0" w:footer="709" w:gutter="0"/>
          <w:cols w:space="720"/>
          <w:formProt w:val="0"/>
          <w:docGrid w:linePitch="360"/>
        </w:sectPr>
      </w:pPr>
      <w:r w:rsidRPr="00073805">
        <w:rPr>
          <w:b/>
          <w:sz w:val="25"/>
          <w:szCs w:val="25"/>
        </w:rPr>
        <w:object w:dxaOrig="15126" w:dyaOrig="10560">
          <v:shape id="_x0000_i1026" type="#_x0000_t75" style="width:728.25pt;height:495pt" o:ole="">
            <v:imagedata r:id="rId11" o:title=""/>
          </v:shape>
          <o:OLEObject Type="Embed" ProgID="Excel.Sheet.8" ShapeID="_x0000_i1026" DrawAspect="Content" ObjectID="_1849775230" r:id="rId12"/>
        </w:object>
      </w:r>
    </w:p>
    <w:p w:rsidR="00B0303F" w:rsidRDefault="00B0303F" w:rsidP="00B0303F">
      <w:pPr>
        <w:jc w:val="right"/>
        <w:rPr>
          <w:b/>
          <w:sz w:val="25"/>
          <w:szCs w:val="25"/>
        </w:rPr>
      </w:pPr>
      <w:r w:rsidRPr="00073805">
        <w:rPr>
          <w:b/>
          <w:sz w:val="25"/>
          <w:szCs w:val="25"/>
        </w:rPr>
        <w:object w:dxaOrig="15126" w:dyaOrig="10605">
          <v:shape id="_x0000_i1027" type="#_x0000_t75" style="width:725.25pt;height:428.25pt" o:ole="">
            <v:imagedata r:id="rId13" o:title=""/>
          </v:shape>
          <o:OLEObject Type="Embed" ProgID="Excel.Sheet.8" ShapeID="_x0000_i1027" DrawAspect="Content" ObjectID="_1849775231" r:id="rId14"/>
        </w:object>
      </w:r>
    </w:p>
    <w:p w:rsidR="00B0303F" w:rsidRDefault="00B0303F" w:rsidP="00B0303F">
      <w:pPr>
        <w:rPr>
          <w:sz w:val="25"/>
          <w:szCs w:val="25"/>
        </w:rPr>
      </w:pPr>
    </w:p>
    <w:p w:rsidR="00B0303F" w:rsidRPr="00C23375" w:rsidRDefault="00B0303F" w:rsidP="00B0303F">
      <w:pPr>
        <w:ind w:firstLine="567"/>
        <w:jc w:val="both"/>
        <w:rPr>
          <w:color w:val="000000"/>
          <w:sz w:val="20"/>
          <w:szCs w:val="20"/>
        </w:rPr>
      </w:pPr>
    </w:p>
    <w:tbl>
      <w:tblPr>
        <w:tblW w:w="5050" w:type="pct"/>
        <w:tblLayout w:type="fixed"/>
        <w:tblLook w:val="0000" w:firstRow="0" w:lastRow="0" w:firstColumn="0" w:lastColumn="0" w:noHBand="0" w:noVBand="0"/>
      </w:tblPr>
      <w:tblGrid>
        <w:gridCol w:w="7641"/>
        <w:gridCol w:w="7293"/>
      </w:tblGrid>
      <w:tr w:rsidR="00B0303F" w:rsidRPr="00C23375" w:rsidTr="005E114A">
        <w:tc>
          <w:tcPr>
            <w:tcW w:w="7641" w:type="dxa"/>
            <w:shd w:val="clear" w:color="auto" w:fill="auto"/>
          </w:tcPr>
          <w:p w:rsidR="00B0303F" w:rsidRPr="00A30787" w:rsidRDefault="00B0303F" w:rsidP="005E114A">
            <w:pPr>
              <w:ind w:firstLine="567"/>
              <w:rPr>
                <w:color w:val="000000"/>
              </w:rPr>
            </w:pPr>
            <w:r w:rsidRPr="00A30787">
              <w:rPr>
                <w:b/>
                <w:color w:val="000000"/>
              </w:rPr>
              <w:t>От «Государственного заказчика»:</w:t>
            </w:r>
          </w:p>
        </w:tc>
        <w:tc>
          <w:tcPr>
            <w:tcW w:w="7293" w:type="dxa"/>
            <w:shd w:val="clear" w:color="auto" w:fill="auto"/>
          </w:tcPr>
          <w:p w:rsidR="00B0303F" w:rsidRPr="00A30787" w:rsidRDefault="00B0303F" w:rsidP="005E114A">
            <w:pPr>
              <w:ind w:firstLine="567"/>
              <w:rPr>
                <w:color w:val="000000"/>
              </w:rPr>
            </w:pPr>
            <w:r w:rsidRPr="00A30787">
              <w:rPr>
                <w:b/>
                <w:color w:val="000000"/>
              </w:rPr>
              <w:t>От «Головного исполнителя»:</w:t>
            </w:r>
          </w:p>
        </w:tc>
      </w:tr>
      <w:tr w:rsidR="00B0303F" w:rsidRPr="00C23375" w:rsidTr="005E114A">
        <w:tc>
          <w:tcPr>
            <w:tcW w:w="7641" w:type="dxa"/>
            <w:shd w:val="clear" w:color="auto" w:fill="auto"/>
          </w:tcPr>
          <w:p w:rsidR="00B0303F" w:rsidRPr="00A30787" w:rsidRDefault="00B0303F" w:rsidP="005E114A">
            <w:pPr>
              <w:snapToGrid w:val="0"/>
              <w:ind w:firstLine="567"/>
              <w:rPr>
                <w:b/>
                <w:color w:val="000000"/>
              </w:rPr>
            </w:pPr>
          </w:p>
        </w:tc>
        <w:tc>
          <w:tcPr>
            <w:tcW w:w="7293" w:type="dxa"/>
            <w:shd w:val="clear" w:color="auto" w:fill="auto"/>
          </w:tcPr>
          <w:p w:rsidR="00B0303F" w:rsidRPr="00A30787" w:rsidRDefault="00B0303F" w:rsidP="005E114A">
            <w:pPr>
              <w:snapToGrid w:val="0"/>
              <w:ind w:firstLine="567"/>
              <w:rPr>
                <w:b/>
                <w:color w:val="000000"/>
              </w:rPr>
            </w:pPr>
          </w:p>
        </w:tc>
      </w:tr>
      <w:tr w:rsidR="00B0303F" w:rsidRPr="00C23375" w:rsidTr="005E114A">
        <w:tc>
          <w:tcPr>
            <w:tcW w:w="7641" w:type="dxa"/>
            <w:shd w:val="clear" w:color="auto" w:fill="auto"/>
          </w:tcPr>
          <w:p w:rsidR="00B0303F" w:rsidRPr="00A30787" w:rsidRDefault="00B0303F" w:rsidP="005E114A">
            <w:pPr>
              <w:ind w:firstLine="567"/>
              <w:rPr>
                <w:color w:val="000000"/>
              </w:rPr>
            </w:pPr>
            <w:r w:rsidRPr="00A30787">
              <w:rPr>
                <w:b/>
                <w:color w:val="000000"/>
              </w:rPr>
              <w:t xml:space="preserve">_______________________ Смирнов С.А. </w:t>
            </w:r>
          </w:p>
          <w:p w:rsidR="00B0303F" w:rsidRPr="00A30787" w:rsidRDefault="00B0303F" w:rsidP="005E114A">
            <w:pPr>
              <w:ind w:firstLine="567"/>
              <w:jc w:val="both"/>
              <w:rPr>
                <w:color w:val="000000"/>
              </w:rPr>
            </w:pPr>
            <w:r w:rsidRPr="00A30787">
              <w:rPr>
                <w:b/>
                <w:color w:val="000000"/>
              </w:rPr>
              <w:t>М.П.</w:t>
            </w:r>
          </w:p>
          <w:p w:rsidR="00B0303F" w:rsidRPr="00A30787" w:rsidRDefault="00B0303F" w:rsidP="0066173E">
            <w:pPr>
              <w:ind w:firstLine="567"/>
              <w:rPr>
                <w:color w:val="000000"/>
              </w:rPr>
            </w:pPr>
            <w:r w:rsidRPr="00A30787">
              <w:rPr>
                <w:b/>
                <w:color w:val="000000"/>
              </w:rPr>
              <w:t xml:space="preserve">«___» ______________ </w:t>
            </w:r>
            <w:r w:rsidRPr="00A30787">
              <w:rPr>
                <w:b/>
                <w:color w:val="000000"/>
                <w:lang w:val="x-none"/>
              </w:rPr>
              <w:t>202</w:t>
            </w:r>
            <w:r w:rsidR="0066173E">
              <w:rPr>
                <w:b/>
                <w:color w:val="000000"/>
              </w:rPr>
              <w:t>6</w:t>
            </w:r>
            <w:r w:rsidRPr="00A30787">
              <w:rPr>
                <w:b/>
                <w:color w:val="000000"/>
              </w:rPr>
              <w:t xml:space="preserve"> г.</w:t>
            </w:r>
          </w:p>
        </w:tc>
        <w:tc>
          <w:tcPr>
            <w:tcW w:w="7293" w:type="dxa"/>
            <w:shd w:val="clear" w:color="auto" w:fill="auto"/>
          </w:tcPr>
          <w:p w:rsidR="00B0303F" w:rsidRPr="00A30787" w:rsidRDefault="00B0303F" w:rsidP="005E114A">
            <w:pPr>
              <w:ind w:firstLine="567"/>
              <w:rPr>
                <w:b/>
                <w:color w:val="000000"/>
              </w:rPr>
            </w:pPr>
            <w:r w:rsidRPr="00A30787">
              <w:rPr>
                <w:b/>
                <w:color w:val="000000"/>
              </w:rPr>
              <w:t>__________________/_______</w:t>
            </w:r>
          </w:p>
          <w:p w:rsidR="00B0303F" w:rsidRPr="00A30787" w:rsidRDefault="00B0303F" w:rsidP="005E114A">
            <w:pPr>
              <w:ind w:firstLine="567"/>
              <w:rPr>
                <w:color w:val="000000"/>
              </w:rPr>
            </w:pPr>
            <w:r w:rsidRPr="00A30787">
              <w:rPr>
                <w:b/>
                <w:color w:val="000000"/>
              </w:rPr>
              <w:t>М.П.</w:t>
            </w:r>
          </w:p>
          <w:p w:rsidR="00B0303F" w:rsidRPr="00A30787" w:rsidRDefault="00B0303F" w:rsidP="0066173E">
            <w:pPr>
              <w:ind w:firstLine="567"/>
              <w:rPr>
                <w:color w:val="000000"/>
              </w:rPr>
            </w:pPr>
            <w:r w:rsidRPr="00A30787">
              <w:rPr>
                <w:b/>
                <w:color w:val="000000"/>
              </w:rPr>
              <w:t xml:space="preserve">«___» ______________ </w:t>
            </w:r>
            <w:r w:rsidRPr="00A30787">
              <w:rPr>
                <w:b/>
                <w:color w:val="000000"/>
                <w:lang w:val="x-none"/>
              </w:rPr>
              <w:t>202</w:t>
            </w:r>
            <w:r w:rsidR="0066173E">
              <w:rPr>
                <w:b/>
                <w:color w:val="000000"/>
              </w:rPr>
              <w:t>6</w:t>
            </w:r>
            <w:r w:rsidRPr="00A30787">
              <w:rPr>
                <w:b/>
                <w:color w:val="000000"/>
              </w:rPr>
              <w:t xml:space="preserve"> г.</w:t>
            </w:r>
          </w:p>
        </w:tc>
      </w:tr>
    </w:tbl>
    <w:p w:rsidR="00B0303F" w:rsidRPr="00C23375" w:rsidRDefault="00B0303F" w:rsidP="00B0303F">
      <w:pPr>
        <w:ind w:firstLine="567"/>
        <w:jc w:val="both"/>
        <w:rPr>
          <w:color w:val="000000"/>
          <w:sz w:val="20"/>
          <w:szCs w:val="20"/>
        </w:rPr>
      </w:pPr>
    </w:p>
    <w:p w:rsidR="001D03E3" w:rsidRDefault="001D03E3" w:rsidP="00982896">
      <w:pPr>
        <w:ind w:right="-71" w:firstLine="567"/>
        <w:jc w:val="center"/>
        <w:rPr>
          <w:color w:val="000000"/>
          <w:sz w:val="25"/>
          <w:szCs w:val="25"/>
        </w:rPr>
      </w:pPr>
    </w:p>
    <w:sectPr w:rsidR="001D03E3" w:rsidSect="001D03E3">
      <w:pgSz w:w="16838" w:h="11906" w:orient="landscape"/>
      <w:pgMar w:top="284" w:right="1134"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823AC" w:rsidRDefault="00F823AC">
      <w:r>
        <w:separator/>
      </w:r>
    </w:p>
  </w:endnote>
  <w:endnote w:type="continuationSeparator" w:id="0">
    <w:p w:rsidR="00F823AC" w:rsidRDefault="00F823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Tinos">
    <w:altName w:val="Times New Roman"/>
    <w:charset w:val="01"/>
    <w:family w:val="auto"/>
    <w:pitch w:val="variable"/>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PT Astra Serif">
    <w:altName w:val="Times New Roman"/>
    <w:charset w:val="01"/>
    <w:family w:val="roman"/>
    <w:pitch w:val="default"/>
  </w:font>
  <w:font w:name="Noto Sans Devanagari">
    <w:altName w:val="Times New Roman"/>
    <w:panose1 w:val="00000000000000000000"/>
    <w:charset w:val="00"/>
    <w:family w:val="roman"/>
    <w:notTrueType/>
    <w:pitch w:val="default"/>
  </w:font>
  <w:font w:name="CG Times (W1)">
    <w:altName w:val="Times New Roman"/>
    <w:charset w:val="00"/>
    <w:family w:val="roman"/>
    <w:pitch w:val="variable"/>
  </w:font>
  <w:font w:name="Consultant">
    <w:altName w:val="Courier New"/>
    <w:charset w:val="00"/>
    <w:family w:val="modern"/>
    <w:pitch w:val="default"/>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823AC" w:rsidRDefault="00F823AC">
      <w:r>
        <w:separator/>
      </w:r>
    </w:p>
  </w:footnote>
  <w:footnote w:type="continuationSeparator" w:id="0">
    <w:p w:rsidR="00F823AC" w:rsidRDefault="00F823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8Num2"/>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00000003"/>
    <w:multiLevelType w:val="multilevel"/>
    <w:tmpl w:val="00000003"/>
    <w:name w:val="WW8Num3"/>
    <w:lvl w:ilvl="0">
      <w:start w:val="1"/>
      <w:numFmt w:val="none"/>
      <w:suff w:val="nothing"/>
      <w:lvlText w:val=""/>
      <w:lvlJc w:val="left"/>
      <w:pPr>
        <w:tabs>
          <w:tab w:val="num" w:pos="0"/>
        </w:tabs>
        <w:ind w:left="708" w:firstLine="0"/>
      </w:pPr>
      <w:rPr>
        <w:rFonts w:cs="Times New Roman"/>
        <w:sz w:val="26"/>
        <w:szCs w:val="26"/>
        <w:lang w:val="x-none"/>
      </w:rPr>
    </w:lvl>
    <w:lvl w:ilvl="1">
      <w:start w:val="1"/>
      <w:numFmt w:val="none"/>
      <w:suff w:val="nothing"/>
      <w:lvlText w:val=""/>
      <w:lvlJc w:val="left"/>
      <w:pPr>
        <w:tabs>
          <w:tab w:val="num" w:pos="0"/>
        </w:tabs>
        <w:ind w:left="708" w:firstLine="0"/>
      </w:pPr>
    </w:lvl>
    <w:lvl w:ilvl="2">
      <w:start w:val="1"/>
      <w:numFmt w:val="none"/>
      <w:suff w:val="nothing"/>
      <w:lvlText w:val=""/>
      <w:lvlJc w:val="left"/>
      <w:pPr>
        <w:tabs>
          <w:tab w:val="num" w:pos="0"/>
        </w:tabs>
        <w:ind w:left="708" w:firstLine="0"/>
      </w:pPr>
    </w:lvl>
    <w:lvl w:ilvl="3">
      <w:start w:val="1"/>
      <w:numFmt w:val="none"/>
      <w:suff w:val="nothing"/>
      <w:lvlText w:val=""/>
      <w:lvlJc w:val="left"/>
      <w:pPr>
        <w:tabs>
          <w:tab w:val="num" w:pos="0"/>
        </w:tabs>
        <w:ind w:left="708" w:firstLine="0"/>
      </w:pPr>
    </w:lvl>
    <w:lvl w:ilvl="4">
      <w:start w:val="1"/>
      <w:numFmt w:val="none"/>
      <w:suff w:val="nothing"/>
      <w:lvlText w:val=""/>
      <w:lvlJc w:val="left"/>
      <w:pPr>
        <w:tabs>
          <w:tab w:val="num" w:pos="0"/>
        </w:tabs>
        <w:ind w:left="708" w:firstLine="0"/>
      </w:pPr>
    </w:lvl>
    <w:lvl w:ilvl="5">
      <w:start w:val="1"/>
      <w:numFmt w:val="none"/>
      <w:suff w:val="nothing"/>
      <w:lvlText w:val=""/>
      <w:lvlJc w:val="left"/>
      <w:pPr>
        <w:tabs>
          <w:tab w:val="num" w:pos="0"/>
        </w:tabs>
        <w:ind w:left="708" w:firstLine="0"/>
      </w:pPr>
    </w:lvl>
    <w:lvl w:ilvl="6">
      <w:start w:val="1"/>
      <w:numFmt w:val="none"/>
      <w:suff w:val="nothing"/>
      <w:lvlText w:val=""/>
      <w:lvlJc w:val="left"/>
      <w:pPr>
        <w:tabs>
          <w:tab w:val="num" w:pos="0"/>
        </w:tabs>
        <w:ind w:left="708" w:firstLine="0"/>
      </w:pPr>
    </w:lvl>
    <w:lvl w:ilvl="7">
      <w:start w:val="1"/>
      <w:numFmt w:val="none"/>
      <w:suff w:val="nothing"/>
      <w:lvlText w:val=""/>
      <w:lvlJc w:val="left"/>
      <w:pPr>
        <w:tabs>
          <w:tab w:val="num" w:pos="0"/>
        </w:tabs>
        <w:ind w:left="708" w:firstLine="0"/>
      </w:pPr>
    </w:lvl>
    <w:lvl w:ilvl="8">
      <w:start w:val="1"/>
      <w:numFmt w:val="none"/>
      <w:suff w:val="nothing"/>
      <w:lvlText w:val=""/>
      <w:lvlJc w:val="left"/>
      <w:pPr>
        <w:tabs>
          <w:tab w:val="num" w:pos="0"/>
        </w:tabs>
        <w:ind w:left="708" w:firstLine="0"/>
      </w:pPr>
    </w:lvl>
  </w:abstractNum>
  <w:abstractNum w:abstractNumId="3" w15:restartNumberingAfterBreak="0">
    <w:nsid w:val="00000004"/>
    <w:multiLevelType w:val="multilevel"/>
    <w:tmpl w:val="00000004"/>
    <w:name w:val="WW8Num4"/>
    <w:lvl w:ilvl="0">
      <w:start w:val="1"/>
      <w:numFmt w:val="decimal"/>
      <w:lvlText w:val="%1)"/>
      <w:lvlJc w:val="left"/>
      <w:pPr>
        <w:tabs>
          <w:tab w:val="num" w:pos="0"/>
        </w:tabs>
        <w:ind w:left="720" w:hanging="360"/>
      </w:pPr>
      <w:rPr>
        <w:rFonts w:ascii="Tinos" w:eastAsia="SimSun" w:hAnsi="Tinos" w:cs="Times New Roman" w:hint="default"/>
        <w:color w:val="000000"/>
        <w:kern w:val="2"/>
        <w:sz w:val="22"/>
        <w:szCs w:val="22"/>
        <w:highlight w:val="white"/>
        <w:lang w:val="x-none" w:eastAsia="hi-IN" w:bidi="hi-IN"/>
      </w:rPr>
    </w:lvl>
    <w:lvl w:ilvl="1">
      <w:start w:val="1"/>
      <w:numFmt w:val="decimal"/>
      <w:lvlText w:val="%1.%2."/>
      <w:lvlJc w:val="left"/>
      <w:pPr>
        <w:tabs>
          <w:tab w:val="num" w:pos="0"/>
        </w:tabs>
        <w:ind w:left="720" w:hanging="360"/>
      </w:pPr>
      <w:rPr>
        <w:rFonts w:hint="default"/>
        <w:u w:val="none"/>
      </w:rPr>
    </w:lvl>
    <w:lvl w:ilvl="2">
      <w:start w:val="1"/>
      <w:numFmt w:val="decimal"/>
      <w:lvlText w:val="%1.%2.%3."/>
      <w:lvlJc w:val="left"/>
      <w:pPr>
        <w:tabs>
          <w:tab w:val="num" w:pos="0"/>
        </w:tabs>
        <w:ind w:left="1080" w:hanging="720"/>
      </w:pPr>
      <w:rPr>
        <w:rFonts w:hint="default"/>
        <w:u w:val="single"/>
      </w:rPr>
    </w:lvl>
    <w:lvl w:ilvl="3">
      <w:start w:val="1"/>
      <w:numFmt w:val="decimal"/>
      <w:lvlText w:val="%1.%2.%3.%4."/>
      <w:lvlJc w:val="left"/>
      <w:pPr>
        <w:tabs>
          <w:tab w:val="num" w:pos="0"/>
        </w:tabs>
        <w:ind w:left="1080" w:hanging="720"/>
      </w:pPr>
      <w:rPr>
        <w:rFonts w:hint="default"/>
        <w:u w:val="single"/>
      </w:rPr>
    </w:lvl>
    <w:lvl w:ilvl="4">
      <w:start w:val="1"/>
      <w:numFmt w:val="decimal"/>
      <w:lvlText w:val="%1.%2.%3.%4.%5."/>
      <w:lvlJc w:val="left"/>
      <w:pPr>
        <w:tabs>
          <w:tab w:val="num" w:pos="0"/>
        </w:tabs>
        <w:ind w:left="1440" w:hanging="1080"/>
      </w:pPr>
      <w:rPr>
        <w:rFonts w:hint="default"/>
        <w:u w:val="single"/>
      </w:rPr>
    </w:lvl>
    <w:lvl w:ilvl="5">
      <w:start w:val="1"/>
      <w:numFmt w:val="decimal"/>
      <w:lvlText w:val="%1.%2.%3.%4.%5.%6."/>
      <w:lvlJc w:val="left"/>
      <w:pPr>
        <w:tabs>
          <w:tab w:val="num" w:pos="0"/>
        </w:tabs>
        <w:ind w:left="1440" w:hanging="1080"/>
      </w:pPr>
      <w:rPr>
        <w:rFonts w:hint="default"/>
        <w:u w:val="single"/>
      </w:rPr>
    </w:lvl>
    <w:lvl w:ilvl="6">
      <w:start w:val="1"/>
      <w:numFmt w:val="decimal"/>
      <w:lvlText w:val="%1.%2.%3.%4.%5.%6.%7."/>
      <w:lvlJc w:val="left"/>
      <w:pPr>
        <w:tabs>
          <w:tab w:val="num" w:pos="0"/>
        </w:tabs>
        <w:ind w:left="1800" w:hanging="1440"/>
      </w:pPr>
      <w:rPr>
        <w:rFonts w:hint="default"/>
        <w:u w:val="single"/>
      </w:rPr>
    </w:lvl>
    <w:lvl w:ilvl="7">
      <w:start w:val="1"/>
      <w:numFmt w:val="decimal"/>
      <w:lvlText w:val="%1.%2.%3.%4.%5.%6.%7.%8."/>
      <w:lvlJc w:val="left"/>
      <w:pPr>
        <w:tabs>
          <w:tab w:val="num" w:pos="0"/>
        </w:tabs>
        <w:ind w:left="1800" w:hanging="1440"/>
      </w:pPr>
      <w:rPr>
        <w:rFonts w:hint="default"/>
        <w:u w:val="single"/>
      </w:rPr>
    </w:lvl>
    <w:lvl w:ilvl="8">
      <w:start w:val="1"/>
      <w:numFmt w:val="decimal"/>
      <w:lvlText w:val="%1.%2.%3.%4.%5.%6.%7.%8.%9."/>
      <w:lvlJc w:val="left"/>
      <w:pPr>
        <w:tabs>
          <w:tab w:val="num" w:pos="0"/>
        </w:tabs>
        <w:ind w:left="2160" w:hanging="1800"/>
      </w:pPr>
      <w:rPr>
        <w:rFonts w:hint="default"/>
        <w:u w:val="single"/>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5F03"/>
    <w:rsid w:val="00011453"/>
    <w:rsid w:val="00012EB1"/>
    <w:rsid w:val="00041805"/>
    <w:rsid w:val="00062259"/>
    <w:rsid w:val="00097D9C"/>
    <w:rsid w:val="000C372B"/>
    <w:rsid w:val="00102946"/>
    <w:rsid w:val="0010360B"/>
    <w:rsid w:val="001169CA"/>
    <w:rsid w:val="001242E6"/>
    <w:rsid w:val="001330B5"/>
    <w:rsid w:val="00152094"/>
    <w:rsid w:val="001838A9"/>
    <w:rsid w:val="00183A2E"/>
    <w:rsid w:val="00196330"/>
    <w:rsid w:val="001B11B3"/>
    <w:rsid w:val="001D03E3"/>
    <w:rsid w:val="001D34CD"/>
    <w:rsid w:val="002044F1"/>
    <w:rsid w:val="002362C5"/>
    <w:rsid w:val="002879C2"/>
    <w:rsid w:val="002D3299"/>
    <w:rsid w:val="002E2CAF"/>
    <w:rsid w:val="00336365"/>
    <w:rsid w:val="00371DC8"/>
    <w:rsid w:val="003745E7"/>
    <w:rsid w:val="00386D67"/>
    <w:rsid w:val="003B600C"/>
    <w:rsid w:val="003D1FCF"/>
    <w:rsid w:val="003D3E84"/>
    <w:rsid w:val="003E110E"/>
    <w:rsid w:val="00421849"/>
    <w:rsid w:val="004338DA"/>
    <w:rsid w:val="00460BCA"/>
    <w:rsid w:val="004C3097"/>
    <w:rsid w:val="004E7499"/>
    <w:rsid w:val="00504EED"/>
    <w:rsid w:val="00507E94"/>
    <w:rsid w:val="00517454"/>
    <w:rsid w:val="00524946"/>
    <w:rsid w:val="00541499"/>
    <w:rsid w:val="00565D19"/>
    <w:rsid w:val="005E114A"/>
    <w:rsid w:val="005F62FF"/>
    <w:rsid w:val="00600A9E"/>
    <w:rsid w:val="0066173E"/>
    <w:rsid w:val="006628B7"/>
    <w:rsid w:val="00663314"/>
    <w:rsid w:val="006651D1"/>
    <w:rsid w:val="006A024E"/>
    <w:rsid w:val="006A0453"/>
    <w:rsid w:val="006B2B1A"/>
    <w:rsid w:val="0077173F"/>
    <w:rsid w:val="007768A4"/>
    <w:rsid w:val="00783E0D"/>
    <w:rsid w:val="007853DF"/>
    <w:rsid w:val="00791D79"/>
    <w:rsid w:val="00797547"/>
    <w:rsid w:val="007B01F6"/>
    <w:rsid w:val="007D4369"/>
    <w:rsid w:val="007F0C31"/>
    <w:rsid w:val="007F626F"/>
    <w:rsid w:val="00834819"/>
    <w:rsid w:val="00847194"/>
    <w:rsid w:val="00873953"/>
    <w:rsid w:val="00884EBC"/>
    <w:rsid w:val="0089540D"/>
    <w:rsid w:val="00895B9C"/>
    <w:rsid w:val="00896DAD"/>
    <w:rsid w:val="008D5E2B"/>
    <w:rsid w:val="008E7424"/>
    <w:rsid w:val="00925E71"/>
    <w:rsid w:val="009808B6"/>
    <w:rsid w:val="00982896"/>
    <w:rsid w:val="00A17D2D"/>
    <w:rsid w:val="00A44579"/>
    <w:rsid w:val="00A475B8"/>
    <w:rsid w:val="00A52616"/>
    <w:rsid w:val="00A95F30"/>
    <w:rsid w:val="00AA0142"/>
    <w:rsid w:val="00AA18DA"/>
    <w:rsid w:val="00AF5579"/>
    <w:rsid w:val="00B0303F"/>
    <w:rsid w:val="00B4366A"/>
    <w:rsid w:val="00B5540D"/>
    <w:rsid w:val="00B663F7"/>
    <w:rsid w:val="00BB6CFA"/>
    <w:rsid w:val="00BE4163"/>
    <w:rsid w:val="00C0511F"/>
    <w:rsid w:val="00C35F03"/>
    <w:rsid w:val="00C55176"/>
    <w:rsid w:val="00C61FE3"/>
    <w:rsid w:val="00C904B3"/>
    <w:rsid w:val="00CB64AD"/>
    <w:rsid w:val="00CD0A85"/>
    <w:rsid w:val="00D13F4D"/>
    <w:rsid w:val="00D26BFD"/>
    <w:rsid w:val="00E32DED"/>
    <w:rsid w:val="00E56E9D"/>
    <w:rsid w:val="00E93D9F"/>
    <w:rsid w:val="00EC0B77"/>
    <w:rsid w:val="00EE2BA2"/>
    <w:rsid w:val="00F14839"/>
    <w:rsid w:val="00F30FCB"/>
    <w:rsid w:val="00F33F13"/>
    <w:rsid w:val="00F419B0"/>
    <w:rsid w:val="00F45C03"/>
    <w:rsid w:val="00F676E5"/>
    <w:rsid w:val="00F823AC"/>
    <w:rsid w:val="00F946A4"/>
    <w:rsid w:val="00FC73F4"/>
    <w:rsid w:val="00FD6DB5"/>
    <w:rsid w:val="00FE2B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15:chartTrackingRefBased/>
  <w15:docId w15:val="{F57C290F-3714-404B-AC0A-C19DA61400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pPr>
    <w:rPr>
      <w:sz w:val="24"/>
      <w:szCs w:val="24"/>
      <w:lang w:eastAsia="zh-CN"/>
    </w:rPr>
  </w:style>
  <w:style w:type="paragraph" w:styleId="1">
    <w:name w:val="heading 1"/>
    <w:basedOn w:val="a"/>
    <w:next w:val="a"/>
    <w:qFormat/>
    <w:pPr>
      <w:widowControl w:val="0"/>
      <w:numPr>
        <w:numId w:val="1"/>
      </w:numPr>
      <w:autoSpaceDE w:val="0"/>
      <w:spacing w:before="108" w:after="108"/>
      <w:jc w:val="center"/>
      <w:outlineLvl w:val="0"/>
    </w:pPr>
    <w:rPr>
      <w:rFonts w:ascii="Arial" w:hAnsi="Arial" w:cs="Arial"/>
      <w:b/>
      <w:bCs/>
      <w:color w:val="000080"/>
      <w:sz w:val="20"/>
      <w:szCs w:val="20"/>
      <w:lang w:val="x-none"/>
    </w:rPr>
  </w:style>
  <w:style w:type="paragraph" w:styleId="2">
    <w:name w:val="heading 2"/>
    <w:basedOn w:val="a"/>
    <w:next w:val="a"/>
    <w:qFormat/>
    <w:pPr>
      <w:keepNext/>
      <w:numPr>
        <w:ilvl w:val="1"/>
        <w:numId w:val="1"/>
      </w:numPr>
      <w:spacing w:before="240" w:after="60"/>
      <w:outlineLvl w:val="1"/>
    </w:pPr>
    <w:rPr>
      <w:rFonts w:ascii="Cambria" w:hAnsi="Cambria" w:cs="Cambria"/>
      <w:b/>
      <w:bCs/>
      <w:i/>
      <w:iCs/>
      <w:sz w:val="28"/>
      <w:szCs w:val="28"/>
      <w:lang w:val="x-none"/>
    </w:rPr>
  </w:style>
  <w:style w:type="paragraph" w:styleId="3">
    <w:name w:val="heading 3"/>
    <w:basedOn w:val="a"/>
    <w:next w:val="a"/>
    <w:qFormat/>
    <w:pPr>
      <w:keepNext/>
      <w:numPr>
        <w:ilvl w:val="2"/>
        <w:numId w:val="1"/>
      </w:numPr>
      <w:spacing w:before="240" w:after="60"/>
      <w:outlineLvl w:val="2"/>
    </w:pPr>
    <w:rPr>
      <w:rFonts w:ascii="Cambria" w:hAnsi="Cambria" w:cs="Cambria"/>
      <w:b/>
      <w:bCs/>
      <w:sz w:val="26"/>
      <w:szCs w:val="26"/>
      <w:lang w:val="x-none"/>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hint="default"/>
    </w:rPr>
  </w:style>
  <w:style w:type="character" w:customStyle="1" w:styleId="WW8Num3z0">
    <w:name w:val="WW8Num3z0"/>
    <w:rPr>
      <w:rFonts w:cs="Times New Roman"/>
      <w:sz w:val="26"/>
      <w:szCs w:val="26"/>
      <w:lang w:val="x-none"/>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10">
    <w:name w:val="Основной шрифт абзаца10"/>
  </w:style>
  <w:style w:type="character" w:customStyle="1" w:styleId="9">
    <w:name w:val="Основной шрифт абзаца9"/>
  </w:style>
  <w:style w:type="character" w:customStyle="1" w:styleId="WW8Num4z0">
    <w:name w:val="WW8Num4z0"/>
  </w:style>
  <w:style w:type="character" w:customStyle="1" w:styleId="WW8Num4z1">
    <w:name w:val="WW8Num4z1"/>
    <w:rPr>
      <w:u w:val="none"/>
    </w:rPr>
  </w:style>
  <w:style w:type="character" w:customStyle="1" w:styleId="WW8Num4z2">
    <w:name w:val="WW8Num4z2"/>
    <w:rPr>
      <w:u w:val="single"/>
    </w:rPr>
  </w:style>
  <w:style w:type="character" w:customStyle="1" w:styleId="8">
    <w:name w:val="Основной шрифт абзаца8"/>
  </w:style>
  <w:style w:type="character" w:customStyle="1" w:styleId="7">
    <w:name w:val="Основной шрифт абзаца7"/>
  </w:style>
  <w:style w:type="character" w:customStyle="1" w:styleId="6">
    <w:name w:val="Основной шрифт абзаца6"/>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rPr>
      <w:u w:val="none"/>
    </w:rPr>
  </w:style>
  <w:style w:type="character" w:customStyle="1" w:styleId="WW8Num5z2">
    <w:name w:val="WW8Num5z2"/>
    <w:rPr>
      <w:u w:val="single"/>
    </w:rPr>
  </w:style>
  <w:style w:type="character" w:customStyle="1" w:styleId="5">
    <w:name w:val="Основной шрифт абзаца5"/>
  </w:style>
  <w:style w:type="character" w:customStyle="1" w:styleId="4">
    <w:name w:val="Основной шрифт абзаца4"/>
  </w:style>
  <w:style w:type="character" w:customStyle="1" w:styleId="30">
    <w:name w:val="Основной шрифт абзаца3"/>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hint="default"/>
      <w:b/>
      <w:bCs/>
      <w:sz w:val="26"/>
      <w:szCs w:val="26"/>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hint="default"/>
    </w:rPr>
  </w:style>
  <w:style w:type="character" w:customStyle="1" w:styleId="WW8Num8z0">
    <w:name w:val="WW8Num8z0"/>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none"/>
      <w:vertAlign w:val="baseline"/>
      <w:lang w:val="ru-RU"/>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hint="default"/>
    </w:rPr>
  </w:style>
  <w:style w:type="character" w:customStyle="1" w:styleId="WW8Num10z0">
    <w:name w:val="WW8Num10z0"/>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none"/>
      <w:vertAlign w:val="baseline"/>
      <w:lang w:val="ru-RU"/>
    </w:rPr>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rPr>
      <w:rFonts w:hint="default"/>
    </w:rPr>
  </w:style>
  <w:style w:type="character" w:customStyle="1" w:styleId="20">
    <w:name w:val="Основной шрифт абзаца2"/>
  </w:style>
  <w:style w:type="character" w:styleId="a3">
    <w:name w:val="Hyperlink"/>
    <w:uiPriority w:val="99"/>
    <w:rPr>
      <w:color w:val="0000FF"/>
      <w:u w:val="single"/>
    </w:rPr>
  </w:style>
  <w:style w:type="character" w:styleId="a4">
    <w:name w:val="page number"/>
    <w:basedOn w:val="20"/>
  </w:style>
  <w:style w:type="character" w:customStyle="1" w:styleId="a5">
    <w:name w:val="Символ сноски"/>
    <w:rPr>
      <w:vertAlign w:val="superscript"/>
    </w:rPr>
  </w:style>
  <w:style w:type="character" w:customStyle="1" w:styleId="21">
    <w:name w:val="Заголовок 2 Знак"/>
    <w:rPr>
      <w:rFonts w:ascii="Cambria" w:eastAsia="Times New Roman" w:hAnsi="Cambria" w:cs="Times New Roman"/>
      <w:b/>
      <w:bCs/>
      <w:i/>
      <w:iCs/>
      <w:sz w:val="28"/>
      <w:szCs w:val="28"/>
    </w:rPr>
  </w:style>
  <w:style w:type="character" w:customStyle="1" w:styleId="31">
    <w:name w:val="Заголовок 3 Знак"/>
    <w:rPr>
      <w:rFonts w:ascii="Cambria" w:eastAsia="Times New Roman" w:hAnsi="Cambria" w:cs="Times New Roman"/>
      <w:b/>
      <w:bCs/>
      <w:sz w:val="26"/>
      <w:szCs w:val="26"/>
    </w:rPr>
  </w:style>
  <w:style w:type="character" w:customStyle="1" w:styleId="a6">
    <w:name w:val="Текст выноски Знак"/>
    <w:rPr>
      <w:rFonts w:ascii="Tahoma" w:hAnsi="Tahoma" w:cs="Tahoma"/>
      <w:sz w:val="16"/>
      <w:szCs w:val="16"/>
    </w:rPr>
  </w:style>
  <w:style w:type="character" w:customStyle="1" w:styleId="11">
    <w:name w:val="Заголовок 1 Знак"/>
    <w:rPr>
      <w:rFonts w:ascii="Arial" w:hAnsi="Arial" w:cs="Arial"/>
      <w:b/>
      <w:bCs/>
      <w:color w:val="000080"/>
    </w:rPr>
  </w:style>
  <w:style w:type="character" w:customStyle="1" w:styleId="32">
    <w:name w:val="Основной текст 3 Знак"/>
    <w:rPr>
      <w:sz w:val="16"/>
      <w:szCs w:val="16"/>
    </w:rPr>
  </w:style>
  <w:style w:type="character" w:customStyle="1" w:styleId="a7">
    <w:name w:val="Название Знак"/>
    <w:rPr>
      <w:rFonts w:ascii="Arial" w:hAnsi="Arial" w:cs="Arial"/>
      <w:b/>
      <w:sz w:val="28"/>
    </w:rPr>
  </w:style>
  <w:style w:type="character" w:customStyle="1" w:styleId="12">
    <w:name w:val="Знак Знак Знак1"/>
    <w:rPr>
      <w:rFonts w:ascii="Arial" w:hAnsi="Arial" w:cs="Arial"/>
      <w:b/>
      <w:sz w:val="28"/>
    </w:rPr>
  </w:style>
  <w:style w:type="character" w:customStyle="1" w:styleId="a8">
    <w:name w:val="Основной текст Знак"/>
    <w:rPr>
      <w:sz w:val="24"/>
      <w:szCs w:val="24"/>
    </w:rPr>
  </w:style>
  <w:style w:type="character" w:customStyle="1" w:styleId="ConsPlusNormal">
    <w:name w:val="ConsPlusNormal Знак"/>
    <w:rPr>
      <w:rFonts w:ascii="Arial" w:hAnsi="Arial" w:cs="Arial"/>
      <w:sz w:val="24"/>
      <w:szCs w:val="24"/>
      <w:lang w:bidi="ar-SA"/>
    </w:rPr>
  </w:style>
  <w:style w:type="character" w:customStyle="1" w:styleId="33">
    <w:name w:val="Стиль3 Знак Знак Знак"/>
    <w:rPr>
      <w:sz w:val="24"/>
    </w:rPr>
  </w:style>
  <w:style w:type="character" w:customStyle="1" w:styleId="a9">
    <w:name w:val="Основной текст с отступом Знак"/>
    <w:rPr>
      <w:sz w:val="24"/>
      <w:szCs w:val="24"/>
    </w:rPr>
  </w:style>
  <w:style w:type="character" w:customStyle="1" w:styleId="34">
    <w:name w:val="Основной текст с отступом 3 Знак"/>
    <w:rPr>
      <w:sz w:val="16"/>
      <w:szCs w:val="16"/>
    </w:rPr>
  </w:style>
  <w:style w:type="character" w:customStyle="1" w:styleId="aa">
    <w:name w:val="Текст Знак"/>
    <w:rPr>
      <w:rFonts w:ascii="Courier New" w:hAnsi="Courier New" w:cs="Courier New"/>
    </w:rPr>
  </w:style>
  <w:style w:type="character" w:customStyle="1" w:styleId="ab">
    <w:name w:val="Верхний колонтитул Знак"/>
    <w:rPr>
      <w:sz w:val="24"/>
      <w:szCs w:val="24"/>
    </w:rPr>
  </w:style>
  <w:style w:type="character" w:styleId="ac">
    <w:name w:val="Emphasis"/>
    <w:qFormat/>
    <w:rPr>
      <w:i/>
      <w:iCs/>
    </w:rPr>
  </w:style>
  <w:style w:type="character" w:customStyle="1" w:styleId="ad">
    <w:name w:val="Основной текст_"/>
    <w:rPr>
      <w:sz w:val="22"/>
      <w:szCs w:val="22"/>
      <w:shd w:val="clear" w:color="auto" w:fill="FFFFFF"/>
    </w:rPr>
  </w:style>
  <w:style w:type="character" w:customStyle="1" w:styleId="35">
    <w:name w:val="Основной текст (3)_"/>
    <w:rPr>
      <w:sz w:val="22"/>
      <w:szCs w:val="22"/>
      <w:shd w:val="clear" w:color="auto" w:fill="FFFFFF"/>
    </w:rPr>
  </w:style>
  <w:style w:type="character" w:customStyle="1" w:styleId="40">
    <w:name w:val="Основной текст4"/>
    <w:rPr>
      <w:rFonts w:ascii="Times New Roman" w:eastAsia="Times New Roman" w:hAnsi="Times New Roman" w:cs="Times New Roman"/>
      <w:b w:val="0"/>
      <w:bCs w:val="0"/>
      <w:i w:val="0"/>
      <w:iCs w:val="0"/>
      <w:caps w:val="0"/>
      <w:smallCaps w:val="0"/>
      <w:strike w:val="0"/>
      <w:dstrike w:val="0"/>
      <w:spacing w:val="0"/>
      <w:sz w:val="22"/>
      <w:szCs w:val="22"/>
      <w:u w:val="single"/>
      <w:shd w:val="clear" w:color="auto" w:fill="FFFFFF"/>
    </w:rPr>
  </w:style>
  <w:style w:type="character" w:customStyle="1" w:styleId="50">
    <w:name w:val="Заголовок №5_"/>
    <w:rPr>
      <w:sz w:val="22"/>
      <w:szCs w:val="22"/>
      <w:shd w:val="clear" w:color="auto" w:fill="FFFFFF"/>
    </w:rPr>
  </w:style>
  <w:style w:type="character" w:customStyle="1" w:styleId="51">
    <w:name w:val="Основной текст5"/>
    <w:rPr>
      <w:rFonts w:ascii="Times New Roman" w:eastAsia="Times New Roman" w:hAnsi="Times New Roman" w:cs="Times New Roman"/>
      <w:b w:val="0"/>
      <w:bCs w:val="0"/>
      <w:i w:val="0"/>
      <w:iCs w:val="0"/>
      <w:caps w:val="0"/>
      <w:smallCaps w:val="0"/>
      <w:strike w:val="0"/>
      <w:dstrike w:val="0"/>
      <w:spacing w:val="0"/>
      <w:sz w:val="22"/>
      <w:szCs w:val="22"/>
      <w:shd w:val="clear" w:color="auto" w:fill="FFFFFF"/>
    </w:rPr>
  </w:style>
  <w:style w:type="character" w:customStyle="1" w:styleId="115pt">
    <w:name w:val="Основной текст + 11;5 pt"/>
    <w:rPr>
      <w:rFonts w:ascii="Times New Roman" w:eastAsia="Times New Roman" w:hAnsi="Times New Roman" w:cs="Times New Roman"/>
      <w:b w:val="0"/>
      <w:bCs w:val="0"/>
      <w:i w:val="0"/>
      <w:iCs w:val="0"/>
      <w:caps w:val="0"/>
      <w:smallCaps w:val="0"/>
      <w:strike w:val="0"/>
      <w:dstrike w:val="0"/>
      <w:spacing w:val="0"/>
      <w:sz w:val="23"/>
      <w:szCs w:val="23"/>
      <w:shd w:val="clear" w:color="auto" w:fill="FFFFFF"/>
    </w:rPr>
  </w:style>
  <w:style w:type="character" w:customStyle="1" w:styleId="60">
    <w:name w:val="Основной текст6"/>
    <w:rPr>
      <w:rFonts w:ascii="Times New Roman" w:eastAsia="Times New Roman" w:hAnsi="Times New Roman" w:cs="Times New Roman"/>
      <w:b w:val="0"/>
      <w:bCs w:val="0"/>
      <w:i w:val="0"/>
      <w:iCs w:val="0"/>
      <w:caps w:val="0"/>
      <w:smallCaps w:val="0"/>
      <w:strike w:val="0"/>
      <w:dstrike w:val="0"/>
      <w:spacing w:val="0"/>
      <w:sz w:val="22"/>
      <w:szCs w:val="22"/>
      <w:shd w:val="clear" w:color="auto" w:fill="FFFFFF"/>
    </w:rPr>
  </w:style>
  <w:style w:type="character" w:customStyle="1" w:styleId="70">
    <w:name w:val="Основной текст7"/>
    <w:rPr>
      <w:rFonts w:ascii="Times New Roman" w:eastAsia="Times New Roman" w:hAnsi="Times New Roman" w:cs="Times New Roman"/>
      <w:b w:val="0"/>
      <w:bCs w:val="0"/>
      <w:i w:val="0"/>
      <w:iCs w:val="0"/>
      <w:caps w:val="0"/>
      <w:smallCaps w:val="0"/>
      <w:strike w:val="0"/>
      <w:dstrike w:val="0"/>
      <w:spacing w:val="0"/>
      <w:sz w:val="22"/>
      <w:szCs w:val="22"/>
      <w:shd w:val="clear" w:color="auto" w:fill="FFFFFF"/>
    </w:rPr>
  </w:style>
  <w:style w:type="character" w:customStyle="1" w:styleId="80">
    <w:name w:val="Основной текст8"/>
    <w:rPr>
      <w:rFonts w:ascii="Times New Roman" w:eastAsia="Times New Roman" w:hAnsi="Times New Roman" w:cs="Times New Roman"/>
      <w:b w:val="0"/>
      <w:bCs w:val="0"/>
      <w:i w:val="0"/>
      <w:iCs w:val="0"/>
      <w:caps w:val="0"/>
      <w:smallCaps w:val="0"/>
      <w:strike w:val="0"/>
      <w:dstrike w:val="0"/>
      <w:spacing w:val="0"/>
      <w:sz w:val="22"/>
      <w:szCs w:val="22"/>
      <w:shd w:val="clear" w:color="auto" w:fill="FFFFFF"/>
    </w:rPr>
  </w:style>
  <w:style w:type="character" w:customStyle="1" w:styleId="105pt">
    <w:name w:val="Основной текст + 10;5 pt"/>
    <w:rPr>
      <w:rFonts w:ascii="Times New Roman" w:eastAsia="Times New Roman" w:hAnsi="Times New Roman" w:cs="Times New Roman"/>
      <w:b w:val="0"/>
      <w:bCs w:val="0"/>
      <w:i w:val="0"/>
      <w:iCs w:val="0"/>
      <w:caps w:val="0"/>
      <w:smallCaps w:val="0"/>
      <w:strike w:val="0"/>
      <w:dstrike w:val="0"/>
      <w:spacing w:val="0"/>
      <w:sz w:val="21"/>
      <w:szCs w:val="21"/>
      <w:shd w:val="clear" w:color="auto" w:fill="FFFFFF"/>
    </w:rPr>
  </w:style>
  <w:style w:type="character" w:customStyle="1" w:styleId="90">
    <w:name w:val="Основной текст9"/>
    <w:rPr>
      <w:rFonts w:ascii="Times New Roman" w:eastAsia="Times New Roman" w:hAnsi="Times New Roman" w:cs="Times New Roman"/>
      <w:b w:val="0"/>
      <w:bCs w:val="0"/>
      <w:i w:val="0"/>
      <w:iCs w:val="0"/>
      <w:caps w:val="0"/>
      <w:smallCaps w:val="0"/>
      <w:strike w:val="0"/>
      <w:dstrike w:val="0"/>
      <w:spacing w:val="0"/>
      <w:sz w:val="22"/>
      <w:szCs w:val="22"/>
      <w:shd w:val="clear" w:color="auto" w:fill="FFFFFF"/>
    </w:rPr>
  </w:style>
  <w:style w:type="character" w:customStyle="1" w:styleId="100">
    <w:name w:val="Основной текст10"/>
    <w:rPr>
      <w:rFonts w:ascii="Times New Roman" w:eastAsia="Times New Roman" w:hAnsi="Times New Roman" w:cs="Times New Roman"/>
      <w:b w:val="0"/>
      <w:bCs w:val="0"/>
      <w:i w:val="0"/>
      <w:iCs w:val="0"/>
      <w:caps w:val="0"/>
      <w:smallCaps w:val="0"/>
      <w:strike w:val="0"/>
      <w:dstrike w:val="0"/>
      <w:spacing w:val="0"/>
      <w:sz w:val="22"/>
      <w:szCs w:val="22"/>
      <w:shd w:val="clear" w:color="auto" w:fill="FFFFFF"/>
    </w:rPr>
  </w:style>
  <w:style w:type="character" w:customStyle="1" w:styleId="110">
    <w:name w:val="Основной текст11"/>
    <w:rPr>
      <w:rFonts w:ascii="Times New Roman" w:eastAsia="Times New Roman" w:hAnsi="Times New Roman" w:cs="Times New Roman"/>
      <w:b w:val="0"/>
      <w:bCs w:val="0"/>
      <w:i w:val="0"/>
      <w:iCs w:val="0"/>
      <w:caps w:val="0"/>
      <w:smallCaps w:val="0"/>
      <w:strike w:val="0"/>
      <w:dstrike w:val="0"/>
      <w:spacing w:val="0"/>
      <w:sz w:val="22"/>
      <w:szCs w:val="22"/>
      <w:shd w:val="clear" w:color="auto" w:fill="FFFFFF"/>
    </w:rPr>
  </w:style>
  <w:style w:type="character" w:customStyle="1" w:styleId="120">
    <w:name w:val="Основной текст12"/>
    <w:rPr>
      <w:rFonts w:ascii="Times New Roman" w:eastAsia="Times New Roman" w:hAnsi="Times New Roman" w:cs="Times New Roman"/>
      <w:b w:val="0"/>
      <w:bCs w:val="0"/>
      <w:i w:val="0"/>
      <w:iCs w:val="0"/>
      <w:caps w:val="0"/>
      <w:smallCaps w:val="0"/>
      <w:strike w:val="0"/>
      <w:dstrike w:val="0"/>
      <w:spacing w:val="0"/>
      <w:sz w:val="22"/>
      <w:szCs w:val="22"/>
      <w:shd w:val="clear" w:color="auto" w:fill="FFFFFF"/>
    </w:rPr>
  </w:style>
  <w:style w:type="character" w:customStyle="1" w:styleId="13">
    <w:name w:val="Основной текст13"/>
    <w:rPr>
      <w:rFonts w:ascii="Times New Roman" w:eastAsia="Times New Roman" w:hAnsi="Times New Roman" w:cs="Times New Roman"/>
      <w:b w:val="0"/>
      <w:bCs w:val="0"/>
      <w:i w:val="0"/>
      <w:iCs w:val="0"/>
      <w:caps w:val="0"/>
      <w:smallCaps w:val="0"/>
      <w:strike w:val="0"/>
      <w:dstrike w:val="0"/>
      <w:spacing w:val="0"/>
      <w:sz w:val="22"/>
      <w:szCs w:val="22"/>
      <w:shd w:val="clear" w:color="auto" w:fill="FFFFFF"/>
    </w:rPr>
  </w:style>
  <w:style w:type="character" w:customStyle="1" w:styleId="14">
    <w:name w:val="Основной текст14"/>
    <w:rPr>
      <w:rFonts w:ascii="Times New Roman" w:eastAsia="Times New Roman" w:hAnsi="Times New Roman" w:cs="Times New Roman"/>
      <w:b w:val="0"/>
      <w:bCs w:val="0"/>
      <w:i w:val="0"/>
      <w:iCs w:val="0"/>
      <w:caps w:val="0"/>
      <w:smallCaps w:val="0"/>
      <w:strike w:val="0"/>
      <w:dstrike w:val="0"/>
      <w:spacing w:val="0"/>
      <w:sz w:val="22"/>
      <w:szCs w:val="22"/>
      <w:shd w:val="clear" w:color="auto" w:fill="FFFFFF"/>
    </w:rPr>
  </w:style>
  <w:style w:type="character" w:customStyle="1" w:styleId="41">
    <w:name w:val="Основной текст (4)_"/>
    <w:rPr>
      <w:sz w:val="22"/>
      <w:szCs w:val="22"/>
      <w:shd w:val="clear" w:color="auto" w:fill="FFFFFF"/>
    </w:rPr>
  </w:style>
  <w:style w:type="character" w:customStyle="1" w:styleId="42">
    <w:name w:val="Основной текст (4) + Не полужирный"/>
    <w:rPr>
      <w:b/>
      <w:bCs/>
      <w:sz w:val="22"/>
      <w:szCs w:val="22"/>
      <w:shd w:val="clear" w:color="auto" w:fill="FFFFFF"/>
    </w:rPr>
  </w:style>
  <w:style w:type="character" w:customStyle="1" w:styleId="15">
    <w:name w:val="Основной текст15"/>
    <w:rPr>
      <w:rFonts w:ascii="Times New Roman" w:eastAsia="Times New Roman" w:hAnsi="Times New Roman" w:cs="Times New Roman"/>
      <w:b w:val="0"/>
      <w:bCs w:val="0"/>
      <w:i w:val="0"/>
      <w:iCs w:val="0"/>
      <w:caps w:val="0"/>
      <w:smallCaps w:val="0"/>
      <w:strike w:val="0"/>
      <w:dstrike w:val="0"/>
      <w:spacing w:val="0"/>
      <w:sz w:val="22"/>
      <w:szCs w:val="22"/>
      <w:shd w:val="clear" w:color="auto" w:fill="FFFFFF"/>
    </w:rPr>
  </w:style>
  <w:style w:type="character" w:customStyle="1" w:styleId="16">
    <w:name w:val="Основной текст16"/>
    <w:rPr>
      <w:rFonts w:ascii="Times New Roman" w:eastAsia="Times New Roman" w:hAnsi="Times New Roman" w:cs="Times New Roman"/>
      <w:b w:val="0"/>
      <w:bCs w:val="0"/>
      <w:i w:val="0"/>
      <w:iCs w:val="0"/>
      <w:caps w:val="0"/>
      <w:smallCaps w:val="0"/>
      <w:strike w:val="0"/>
      <w:dstrike w:val="0"/>
      <w:spacing w:val="0"/>
      <w:sz w:val="22"/>
      <w:szCs w:val="22"/>
      <w:shd w:val="clear" w:color="auto" w:fill="FFFFFF"/>
    </w:rPr>
  </w:style>
  <w:style w:type="character" w:customStyle="1" w:styleId="ae">
    <w:name w:val="Основной текст + Полужирный"/>
    <w:rPr>
      <w:rFonts w:ascii="Times New Roman" w:eastAsia="Times New Roman" w:hAnsi="Times New Roman" w:cs="Times New Roman"/>
      <w:b/>
      <w:bCs/>
      <w:i w:val="0"/>
      <w:iCs w:val="0"/>
      <w:caps w:val="0"/>
      <w:smallCaps w:val="0"/>
      <w:strike w:val="0"/>
      <w:dstrike w:val="0"/>
      <w:spacing w:val="0"/>
      <w:sz w:val="22"/>
      <w:szCs w:val="22"/>
      <w:shd w:val="clear" w:color="auto" w:fill="FFFFFF"/>
    </w:rPr>
  </w:style>
  <w:style w:type="character" w:customStyle="1" w:styleId="af">
    <w:name w:val="Без интервала Знак"/>
    <w:rPr>
      <w:rFonts w:ascii="Calibri" w:hAnsi="Calibri" w:cs="Calibri"/>
      <w:sz w:val="22"/>
      <w:szCs w:val="22"/>
      <w:lang w:bidi="ar-SA"/>
    </w:rPr>
  </w:style>
  <w:style w:type="character" w:customStyle="1" w:styleId="111">
    <w:name w:val="Основной текст + 11"/>
    <w:rPr>
      <w:rFonts w:ascii="Times New Roman" w:eastAsia="Times New Roman" w:hAnsi="Times New Roman" w:cs="Times New Roman" w:hint="default"/>
      <w:b w:val="0"/>
      <w:bCs w:val="0"/>
      <w:i w:val="0"/>
      <w:iCs w:val="0"/>
      <w:caps w:val="0"/>
      <w:smallCaps w:val="0"/>
      <w:strike w:val="0"/>
      <w:dstrike w:val="0"/>
      <w:spacing w:val="0"/>
      <w:sz w:val="21"/>
      <w:szCs w:val="21"/>
      <w:u w:val="none"/>
      <w:shd w:val="clear" w:color="auto" w:fill="FFFFFF"/>
    </w:rPr>
  </w:style>
  <w:style w:type="character" w:styleId="af0">
    <w:name w:val="FollowedHyperlink"/>
    <w:uiPriority w:val="99"/>
    <w:rPr>
      <w:color w:val="800000"/>
      <w:u w:val="single"/>
      <w:lang/>
    </w:rPr>
  </w:style>
  <w:style w:type="character" w:customStyle="1" w:styleId="17">
    <w:name w:val="Основной шрифт абзаца1"/>
    <w:rPr>
      <w:rFonts w:hint="default"/>
    </w:rPr>
  </w:style>
  <w:style w:type="character" w:customStyle="1" w:styleId="blk">
    <w:name w:val="blk"/>
    <w:basedOn w:val="17"/>
    <w:rPr>
      <w:rFonts w:hint="default"/>
    </w:rPr>
  </w:style>
  <w:style w:type="character" w:customStyle="1" w:styleId="ListLabel1">
    <w:name w:val="ListLabel 1"/>
    <w:rPr>
      <w:u w:val="none"/>
    </w:rPr>
  </w:style>
  <w:style w:type="character" w:customStyle="1" w:styleId="ListLabel2">
    <w:name w:val="ListLabel 2"/>
    <w:rPr>
      <w:u w:val="single"/>
    </w:rPr>
  </w:style>
  <w:style w:type="character" w:customStyle="1" w:styleId="ListLabel3">
    <w:name w:val="ListLabel 3"/>
    <w:rPr>
      <w:u w:val="single"/>
    </w:rPr>
  </w:style>
  <w:style w:type="character" w:customStyle="1" w:styleId="ListLabel4">
    <w:name w:val="ListLabel 4"/>
    <w:rPr>
      <w:u w:val="single"/>
    </w:rPr>
  </w:style>
  <w:style w:type="character" w:customStyle="1" w:styleId="ListLabel5">
    <w:name w:val="ListLabel 5"/>
    <w:rPr>
      <w:u w:val="single"/>
    </w:rPr>
  </w:style>
  <w:style w:type="character" w:customStyle="1" w:styleId="ListLabel6">
    <w:name w:val="ListLabel 6"/>
    <w:rPr>
      <w:u w:val="single"/>
    </w:rPr>
  </w:style>
  <w:style w:type="character" w:customStyle="1" w:styleId="ListLabel7">
    <w:name w:val="ListLabel 7"/>
    <w:rPr>
      <w:u w:val="single"/>
    </w:rPr>
  </w:style>
  <w:style w:type="character" w:customStyle="1" w:styleId="ListLabel8">
    <w:name w:val="ListLabel 8"/>
    <w:rPr>
      <w:u w:val="single"/>
    </w:rPr>
  </w:style>
  <w:style w:type="character" w:customStyle="1" w:styleId="ListLabel16">
    <w:name w:val="ListLabel 16"/>
    <w:rPr>
      <w:bCs/>
      <w:iCs/>
      <w:color w:val="0000FF"/>
      <w:u w:val="single"/>
    </w:rPr>
  </w:style>
  <w:style w:type="paragraph" w:customStyle="1" w:styleId="af1">
    <w:name w:val="Заголовок"/>
    <w:basedOn w:val="a"/>
    <w:next w:val="af2"/>
    <w:pPr>
      <w:jc w:val="center"/>
    </w:pPr>
    <w:rPr>
      <w:rFonts w:ascii="Arial" w:hAnsi="Arial" w:cs="Arial"/>
      <w:b/>
      <w:sz w:val="28"/>
      <w:szCs w:val="20"/>
      <w:lang w:val="x-none"/>
    </w:rPr>
  </w:style>
  <w:style w:type="paragraph" w:styleId="af2">
    <w:name w:val="Body Text"/>
    <w:basedOn w:val="a"/>
    <w:pPr>
      <w:spacing w:after="120"/>
    </w:pPr>
    <w:rPr>
      <w:lang w:val="x-none"/>
    </w:rPr>
  </w:style>
  <w:style w:type="paragraph" w:styleId="af3">
    <w:name w:val="List"/>
    <w:basedOn w:val="af2"/>
    <w:rPr>
      <w:rFonts w:ascii="PT Astra Serif" w:hAnsi="PT Astra Serif" w:cs="Noto Sans Devanagari"/>
    </w:rPr>
  </w:style>
  <w:style w:type="paragraph" w:styleId="af4">
    <w:name w:val="caption"/>
    <w:basedOn w:val="a"/>
    <w:qFormat/>
    <w:pPr>
      <w:suppressLineNumbers/>
      <w:spacing w:before="120" w:after="120"/>
    </w:pPr>
    <w:rPr>
      <w:rFonts w:ascii="PT Astra Serif" w:hAnsi="PT Astra Serif" w:cs="Noto Sans Devanagari"/>
      <w:i/>
      <w:iCs/>
    </w:rPr>
  </w:style>
  <w:style w:type="paragraph" w:customStyle="1" w:styleId="91">
    <w:name w:val="Указатель9"/>
    <w:basedOn w:val="a"/>
    <w:pPr>
      <w:suppressLineNumbers/>
    </w:pPr>
    <w:rPr>
      <w:rFonts w:ascii="PT Astra Serif" w:hAnsi="PT Astra Serif" w:cs="Noto Sans Devanagari"/>
    </w:rPr>
  </w:style>
  <w:style w:type="paragraph" w:customStyle="1" w:styleId="81">
    <w:name w:val="Название объекта8"/>
    <w:basedOn w:val="a"/>
    <w:pPr>
      <w:suppressLineNumbers/>
      <w:spacing w:before="120" w:after="120"/>
    </w:pPr>
    <w:rPr>
      <w:rFonts w:ascii="PT Astra Serif" w:hAnsi="PT Astra Serif" w:cs="Noto Sans Devanagari"/>
      <w:i/>
      <w:iCs/>
    </w:rPr>
  </w:style>
  <w:style w:type="paragraph" w:customStyle="1" w:styleId="82">
    <w:name w:val="Указатель8"/>
    <w:basedOn w:val="a"/>
    <w:pPr>
      <w:suppressLineNumbers/>
    </w:pPr>
    <w:rPr>
      <w:rFonts w:ascii="PT Astra Serif" w:hAnsi="PT Astra Serif" w:cs="Noto Sans Devanagari"/>
    </w:rPr>
  </w:style>
  <w:style w:type="paragraph" w:customStyle="1" w:styleId="71">
    <w:name w:val="Название объекта7"/>
    <w:basedOn w:val="a"/>
    <w:pPr>
      <w:suppressLineNumbers/>
      <w:spacing w:before="120" w:after="120"/>
    </w:pPr>
    <w:rPr>
      <w:rFonts w:ascii="PT Astra Serif" w:hAnsi="PT Astra Serif" w:cs="Noto Sans Devanagari"/>
      <w:i/>
      <w:iCs/>
    </w:rPr>
  </w:style>
  <w:style w:type="paragraph" w:customStyle="1" w:styleId="72">
    <w:name w:val="Указатель7"/>
    <w:basedOn w:val="a"/>
    <w:pPr>
      <w:suppressLineNumbers/>
    </w:pPr>
    <w:rPr>
      <w:rFonts w:ascii="PT Astra Serif" w:hAnsi="PT Astra Serif" w:cs="Noto Sans Devanagari"/>
    </w:rPr>
  </w:style>
  <w:style w:type="paragraph" w:customStyle="1" w:styleId="61">
    <w:name w:val="Название объекта6"/>
    <w:basedOn w:val="a"/>
    <w:pPr>
      <w:suppressLineNumbers/>
      <w:spacing w:before="120" w:after="120"/>
    </w:pPr>
    <w:rPr>
      <w:rFonts w:ascii="PT Astra Serif" w:hAnsi="PT Astra Serif" w:cs="Noto Sans Devanagari"/>
      <w:i/>
      <w:iCs/>
    </w:rPr>
  </w:style>
  <w:style w:type="paragraph" w:customStyle="1" w:styleId="62">
    <w:name w:val="Указатель6"/>
    <w:basedOn w:val="a"/>
    <w:pPr>
      <w:suppressLineNumbers/>
    </w:pPr>
    <w:rPr>
      <w:rFonts w:ascii="PT Astra Serif" w:hAnsi="PT Astra Serif" w:cs="Noto Sans Devanagari"/>
    </w:rPr>
  </w:style>
  <w:style w:type="paragraph" w:customStyle="1" w:styleId="52">
    <w:name w:val="Название объекта5"/>
    <w:basedOn w:val="a"/>
    <w:pPr>
      <w:suppressLineNumbers/>
      <w:spacing w:before="120" w:after="120"/>
    </w:pPr>
    <w:rPr>
      <w:rFonts w:ascii="PT Astra Serif" w:hAnsi="PT Astra Serif" w:cs="Noto Sans Devanagari"/>
      <w:i/>
      <w:iCs/>
    </w:rPr>
  </w:style>
  <w:style w:type="paragraph" w:customStyle="1" w:styleId="53">
    <w:name w:val="Указатель5"/>
    <w:basedOn w:val="a"/>
    <w:pPr>
      <w:suppressLineNumbers/>
    </w:pPr>
    <w:rPr>
      <w:rFonts w:ascii="PT Astra Serif" w:hAnsi="PT Astra Serif" w:cs="Noto Sans Devanagari"/>
    </w:rPr>
  </w:style>
  <w:style w:type="paragraph" w:customStyle="1" w:styleId="43">
    <w:name w:val="Название объекта4"/>
    <w:basedOn w:val="a"/>
    <w:pPr>
      <w:suppressLineNumbers/>
      <w:spacing w:before="120" w:after="120"/>
    </w:pPr>
    <w:rPr>
      <w:rFonts w:ascii="PT Astra Serif" w:hAnsi="PT Astra Serif" w:cs="Noto Sans Devanagari"/>
      <w:i/>
      <w:iCs/>
    </w:rPr>
  </w:style>
  <w:style w:type="paragraph" w:customStyle="1" w:styleId="44">
    <w:name w:val="Указатель4"/>
    <w:basedOn w:val="a"/>
    <w:pPr>
      <w:suppressLineNumbers/>
    </w:pPr>
    <w:rPr>
      <w:rFonts w:ascii="PT Astra Serif" w:hAnsi="PT Astra Serif" w:cs="Noto Sans Devanagari"/>
    </w:rPr>
  </w:style>
  <w:style w:type="paragraph" w:customStyle="1" w:styleId="36">
    <w:name w:val="Название объекта3"/>
    <w:basedOn w:val="a"/>
    <w:pPr>
      <w:suppressLineNumbers/>
      <w:spacing w:before="120" w:after="120"/>
    </w:pPr>
    <w:rPr>
      <w:rFonts w:ascii="PT Astra Serif" w:hAnsi="PT Astra Serif" w:cs="Noto Sans Devanagari"/>
      <w:i/>
      <w:iCs/>
    </w:rPr>
  </w:style>
  <w:style w:type="paragraph" w:customStyle="1" w:styleId="37">
    <w:name w:val="Указатель3"/>
    <w:basedOn w:val="a"/>
    <w:pPr>
      <w:suppressLineNumbers/>
    </w:pPr>
    <w:rPr>
      <w:rFonts w:ascii="PT Astra Serif" w:hAnsi="PT Astra Serif" w:cs="Noto Sans Devanagari"/>
    </w:rPr>
  </w:style>
  <w:style w:type="paragraph" w:customStyle="1" w:styleId="22">
    <w:name w:val="Название объекта2"/>
    <w:basedOn w:val="a"/>
    <w:pPr>
      <w:suppressLineNumbers/>
      <w:spacing w:before="120" w:after="120"/>
    </w:pPr>
    <w:rPr>
      <w:rFonts w:ascii="PT Astra Serif" w:hAnsi="PT Astra Serif" w:cs="Noto Sans Devanagari"/>
      <w:i/>
      <w:iCs/>
    </w:rPr>
  </w:style>
  <w:style w:type="paragraph" w:customStyle="1" w:styleId="23">
    <w:name w:val="Указатель2"/>
    <w:basedOn w:val="a"/>
    <w:pPr>
      <w:suppressLineNumbers/>
    </w:pPr>
    <w:rPr>
      <w:rFonts w:ascii="PT Astra Serif" w:hAnsi="PT Astra Serif" w:cs="Noto Sans Devanagari"/>
    </w:rPr>
  </w:style>
  <w:style w:type="paragraph" w:customStyle="1" w:styleId="18">
    <w:name w:val="Название объекта1"/>
    <w:basedOn w:val="a"/>
    <w:pPr>
      <w:suppressLineNumbers/>
      <w:spacing w:before="120" w:after="120"/>
    </w:pPr>
    <w:rPr>
      <w:rFonts w:ascii="PT Astra Serif" w:hAnsi="PT Astra Serif" w:cs="Noto Sans Devanagari"/>
      <w:i/>
      <w:iCs/>
    </w:rPr>
  </w:style>
  <w:style w:type="paragraph" w:customStyle="1" w:styleId="19">
    <w:name w:val="Указатель1"/>
    <w:basedOn w:val="a"/>
    <w:pPr>
      <w:suppressLineNumbers/>
    </w:pPr>
    <w:rPr>
      <w:rFonts w:ascii="PT Astra Serif" w:hAnsi="PT Astra Serif" w:cs="Noto Sans Devanagari"/>
    </w:rPr>
  </w:style>
  <w:style w:type="paragraph" w:styleId="af5">
    <w:name w:val="header"/>
    <w:basedOn w:val="a"/>
    <w:rPr>
      <w:lang w:val="x-none"/>
    </w:rPr>
  </w:style>
  <w:style w:type="paragraph" w:customStyle="1" w:styleId="af6">
    <w:name w:val="Таблицы (моноширинный)"/>
    <w:basedOn w:val="a"/>
    <w:next w:val="a"/>
    <w:pPr>
      <w:widowControl w:val="0"/>
      <w:autoSpaceDE w:val="0"/>
      <w:jc w:val="both"/>
    </w:pPr>
    <w:rPr>
      <w:rFonts w:ascii="Courier New" w:hAnsi="Courier New" w:cs="Courier New"/>
      <w:sz w:val="20"/>
      <w:szCs w:val="20"/>
    </w:rPr>
  </w:style>
  <w:style w:type="paragraph" w:customStyle="1" w:styleId="ConsPlusNonformat">
    <w:name w:val="ConsPlusNonformat"/>
    <w:pPr>
      <w:suppressAutoHyphens/>
      <w:autoSpaceDE w:val="0"/>
    </w:pPr>
    <w:rPr>
      <w:rFonts w:ascii="Courier New" w:hAnsi="Courier New" w:cs="Courier New"/>
      <w:sz w:val="24"/>
      <w:szCs w:val="24"/>
      <w:lang w:eastAsia="zh-CN"/>
    </w:rPr>
  </w:style>
  <w:style w:type="paragraph" w:customStyle="1" w:styleId="ConsPlusTitle">
    <w:name w:val="ConsPlusTitle"/>
    <w:pPr>
      <w:suppressAutoHyphens/>
      <w:autoSpaceDE w:val="0"/>
    </w:pPr>
    <w:rPr>
      <w:b/>
      <w:bCs/>
      <w:sz w:val="28"/>
      <w:szCs w:val="28"/>
      <w:lang w:eastAsia="zh-CN"/>
    </w:rPr>
  </w:style>
  <w:style w:type="paragraph" w:customStyle="1" w:styleId="af7">
    <w:name w:val="Мой"/>
    <w:basedOn w:val="a"/>
    <w:pPr>
      <w:ind w:firstLine="720"/>
      <w:jc w:val="both"/>
    </w:pPr>
    <w:rPr>
      <w:rFonts w:ascii="CG Times (W1)" w:hAnsi="CG Times (W1)" w:cs="CG Times (W1)"/>
      <w:sz w:val="28"/>
      <w:szCs w:val="20"/>
    </w:rPr>
  </w:style>
  <w:style w:type="paragraph" w:styleId="af8">
    <w:name w:val="footer"/>
    <w:basedOn w:val="a"/>
  </w:style>
  <w:style w:type="paragraph" w:customStyle="1" w:styleId="ConsPlusNormal0">
    <w:name w:val="ConsPlusNormal"/>
    <w:pPr>
      <w:suppressAutoHyphens/>
      <w:autoSpaceDE w:val="0"/>
      <w:ind w:firstLine="720"/>
    </w:pPr>
    <w:rPr>
      <w:rFonts w:ascii="Arial" w:hAnsi="Arial" w:cs="Arial"/>
      <w:sz w:val="24"/>
      <w:szCs w:val="24"/>
      <w:lang w:eastAsia="zh-CN"/>
    </w:rPr>
  </w:style>
  <w:style w:type="paragraph" w:customStyle="1" w:styleId="Iacaaiea">
    <w:name w:val="Iacaaiea"/>
    <w:basedOn w:val="a"/>
    <w:pPr>
      <w:spacing w:before="120" w:line="360" w:lineRule="atLeast"/>
      <w:jc w:val="center"/>
    </w:pPr>
    <w:rPr>
      <w:b/>
      <w:bCs/>
      <w:sz w:val="22"/>
      <w:szCs w:val="22"/>
    </w:rPr>
  </w:style>
  <w:style w:type="paragraph" w:customStyle="1" w:styleId="210">
    <w:name w:val="Основной текст с отступом 21"/>
    <w:basedOn w:val="a"/>
    <w:pPr>
      <w:spacing w:after="120" w:line="480" w:lineRule="auto"/>
      <w:ind w:left="283"/>
    </w:pPr>
  </w:style>
  <w:style w:type="paragraph" w:customStyle="1" w:styleId="38">
    <w:name w:val="Стиль3"/>
    <w:basedOn w:val="210"/>
    <w:pPr>
      <w:widowControl w:val="0"/>
      <w:spacing w:after="0" w:line="240" w:lineRule="auto"/>
      <w:ind w:left="1080"/>
      <w:jc w:val="both"/>
      <w:textAlignment w:val="baseline"/>
    </w:pPr>
  </w:style>
  <w:style w:type="paragraph" w:styleId="af9">
    <w:name w:val="Body Text Indent"/>
    <w:basedOn w:val="a"/>
    <w:pPr>
      <w:spacing w:after="120"/>
      <w:ind w:left="283"/>
    </w:pPr>
    <w:rPr>
      <w:lang w:val="x-none"/>
    </w:rPr>
  </w:style>
  <w:style w:type="paragraph" w:customStyle="1" w:styleId="310">
    <w:name w:val="Основной текст с отступом 31"/>
    <w:basedOn w:val="a"/>
    <w:pPr>
      <w:spacing w:after="120"/>
      <w:ind w:left="283"/>
    </w:pPr>
    <w:rPr>
      <w:sz w:val="16"/>
      <w:szCs w:val="16"/>
      <w:lang w:val="x-none"/>
    </w:rPr>
  </w:style>
  <w:style w:type="paragraph" w:customStyle="1" w:styleId="211">
    <w:name w:val="Основной текст 21"/>
    <w:basedOn w:val="a"/>
    <w:pPr>
      <w:spacing w:after="120" w:line="480" w:lineRule="auto"/>
    </w:pPr>
  </w:style>
  <w:style w:type="paragraph" w:customStyle="1" w:styleId="fr1">
    <w:name w:val="fr1"/>
    <w:basedOn w:val="a"/>
    <w:pPr>
      <w:spacing w:before="150" w:after="150"/>
      <w:ind w:left="150" w:right="150"/>
    </w:pPr>
  </w:style>
  <w:style w:type="paragraph" w:customStyle="1" w:styleId="1a">
    <w:name w:val="заголовок 1"/>
    <w:basedOn w:val="a"/>
    <w:next w:val="a"/>
    <w:pPr>
      <w:keepNext/>
      <w:spacing w:before="240" w:after="60"/>
    </w:pPr>
    <w:rPr>
      <w:rFonts w:ascii="Arial" w:hAnsi="Arial" w:cs="Arial"/>
      <w:b/>
      <w:bCs/>
      <w:sz w:val="28"/>
      <w:szCs w:val="28"/>
    </w:rPr>
  </w:style>
  <w:style w:type="paragraph" w:customStyle="1" w:styleId="caaieiaie7">
    <w:name w:val="caaieiaie 7"/>
    <w:basedOn w:val="a"/>
    <w:next w:val="a"/>
    <w:pPr>
      <w:keepNext/>
      <w:spacing w:before="120"/>
      <w:jc w:val="center"/>
    </w:pPr>
    <w:rPr>
      <w:sz w:val="28"/>
      <w:szCs w:val="28"/>
    </w:rPr>
  </w:style>
  <w:style w:type="paragraph" w:styleId="1b">
    <w:name w:val="toc 1"/>
    <w:basedOn w:val="a"/>
    <w:next w:val="a"/>
    <w:pPr>
      <w:spacing w:before="120" w:after="120"/>
      <w:jc w:val="both"/>
    </w:pPr>
    <w:rPr>
      <w:b/>
      <w:bCs/>
      <w:caps/>
      <w:szCs w:val="20"/>
      <w:lang w:val="ru-RU" w:eastAsia="ru-RU"/>
    </w:rPr>
  </w:style>
  <w:style w:type="paragraph" w:styleId="24">
    <w:name w:val="toc 2"/>
    <w:basedOn w:val="a"/>
    <w:next w:val="a"/>
    <w:pPr>
      <w:ind w:left="240"/>
    </w:pPr>
    <w:rPr>
      <w:smallCaps/>
      <w:spacing w:val="-4"/>
      <w:sz w:val="20"/>
      <w:szCs w:val="20"/>
      <w:lang w:val="ru-RU" w:eastAsia="ru-RU"/>
    </w:rPr>
  </w:style>
  <w:style w:type="paragraph" w:styleId="39">
    <w:name w:val="toc 3"/>
    <w:basedOn w:val="a"/>
    <w:next w:val="a"/>
    <w:pPr>
      <w:ind w:left="480"/>
    </w:pPr>
    <w:rPr>
      <w:rFonts w:ascii="Calibri" w:hAnsi="Calibri" w:cs="Calibri"/>
      <w:i/>
      <w:iCs/>
      <w:sz w:val="20"/>
      <w:szCs w:val="20"/>
    </w:rPr>
  </w:style>
  <w:style w:type="paragraph" w:styleId="45">
    <w:name w:val="toc 4"/>
    <w:basedOn w:val="a"/>
    <w:next w:val="a"/>
    <w:pPr>
      <w:ind w:left="720"/>
    </w:pPr>
    <w:rPr>
      <w:rFonts w:ascii="Calibri" w:hAnsi="Calibri" w:cs="Calibri"/>
      <w:sz w:val="18"/>
      <w:szCs w:val="18"/>
    </w:rPr>
  </w:style>
  <w:style w:type="paragraph" w:styleId="54">
    <w:name w:val="toc 5"/>
    <w:basedOn w:val="a"/>
    <w:next w:val="a"/>
    <w:pPr>
      <w:ind w:left="960"/>
    </w:pPr>
    <w:rPr>
      <w:rFonts w:ascii="Calibri" w:hAnsi="Calibri" w:cs="Calibri"/>
      <w:sz w:val="18"/>
      <w:szCs w:val="18"/>
    </w:rPr>
  </w:style>
  <w:style w:type="paragraph" w:styleId="63">
    <w:name w:val="toc 6"/>
    <w:basedOn w:val="a"/>
    <w:next w:val="a"/>
    <w:pPr>
      <w:ind w:left="1200"/>
    </w:pPr>
    <w:rPr>
      <w:rFonts w:ascii="Calibri" w:hAnsi="Calibri" w:cs="Calibri"/>
      <w:sz w:val="18"/>
      <w:szCs w:val="18"/>
    </w:rPr>
  </w:style>
  <w:style w:type="paragraph" w:styleId="73">
    <w:name w:val="toc 7"/>
    <w:basedOn w:val="a"/>
    <w:next w:val="a"/>
    <w:pPr>
      <w:ind w:left="1440"/>
    </w:pPr>
    <w:rPr>
      <w:rFonts w:ascii="Calibri" w:hAnsi="Calibri" w:cs="Calibri"/>
      <w:sz w:val="18"/>
      <w:szCs w:val="18"/>
    </w:rPr>
  </w:style>
  <w:style w:type="paragraph" w:styleId="83">
    <w:name w:val="toc 8"/>
    <w:basedOn w:val="a"/>
    <w:next w:val="a"/>
    <w:pPr>
      <w:ind w:left="1680"/>
    </w:pPr>
    <w:rPr>
      <w:rFonts w:ascii="Calibri" w:hAnsi="Calibri" w:cs="Calibri"/>
      <w:sz w:val="18"/>
      <w:szCs w:val="18"/>
    </w:rPr>
  </w:style>
  <w:style w:type="paragraph" w:styleId="92">
    <w:name w:val="toc 9"/>
    <w:basedOn w:val="a"/>
    <w:next w:val="a"/>
    <w:pPr>
      <w:ind w:left="1920"/>
    </w:pPr>
    <w:rPr>
      <w:rFonts w:ascii="Calibri" w:hAnsi="Calibri" w:cs="Calibri"/>
      <w:sz w:val="18"/>
      <w:szCs w:val="18"/>
    </w:rPr>
  </w:style>
  <w:style w:type="paragraph" w:styleId="afa">
    <w:name w:val="footnote text"/>
    <w:basedOn w:val="a"/>
    <w:rPr>
      <w:sz w:val="20"/>
      <w:szCs w:val="20"/>
    </w:rPr>
  </w:style>
  <w:style w:type="paragraph" w:styleId="afb">
    <w:name w:val="Balloon Text"/>
    <w:basedOn w:val="a"/>
    <w:rPr>
      <w:rFonts w:ascii="Tahoma" w:hAnsi="Tahoma" w:cs="Tahoma"/>
      <w:sz w:val="16"/>
      <w:szCs w:val="16"/>
      <w:lang w:val="x-none"/>
    </w:rPr>
  </w:style>
  <w:style w:type="paragraph" w:customStyle="1" w:styleId="1c">
    <w:name w:val="Заголовок таблицы ссылок1"/>
    <w:basedOn w:val="1"/>
    <w:next w:val="a"/>
    <w:pPr>
      <w:keepNext/>
      <w:keepLines/>
      <w:widowControl/>
      <w:numPr>
        <w:numId w:val="0"/>
      </w:numPr>
      <w:autoSpaceDE/>
      <w:spacing w:before="480" w:after="0" w:line="276" w:lineRule="auto"/>
      <w:jc w:val="left"/>
    </w:pPr>
    <w:rPr>
      <w:rFonts w:ascii="Cambria" w:hAnsi="Cambria" w:cs="Cambria"/>
      <w:color w:val="365F91"/>
      <w:sz w:val="28"/>
      <w:szCs w:val="28"/>
    </w:rPr>
  </w:style>
  <w:style w:type="paragraph" w:customStyle="1" w:styleId="311">
    <w:name w:val="Основной текст 31"/>
    <w:basedOn w:val="a"/>
    <w:pPr>
      <w:spacing w:after="120"/>
    </w:pPr>
    <w:rPr>
      <w:sz w:val="16"/>
      <w:szCs w:val="16"/>
      <w:lang w:val="x-none"/>
    </w:rPr>
  </w:style>
  <w:style w:type="paragraph" w:customStyle="1" w:styleId="1d">
    <w:name w:val="Стиль1"/>
    <w:basedOn w:val="a"/>
    <w:pPr>
      <w:keepNext/>
      <w:keepLines/>
      <w:widowControl w:val="0"/>
      <w:numPr>
        <w:numId w:val="2"/>
      </w:numPr>
      <w:suppressLineNumbers/>
      <w:spacing w:after="60"/>
      <w:jc w:val="both"/>
    </w:pPr>
    <w:rPr>
      <w:b/>
      <w:sz w:val="28"/>
    </w:rPr>
  </w:style>
  <w:style w:type="paragraph" w:styleId="25">
    <w:name w:val="List Number 2"/>
    <w:basedOn w:val="a"/>
    <w:pPr>
      <w:ind w:left="432" w:hanging="432"/>
      <w:contextualSpacing/>
    </w:pPr>
  </w:style>
  <w:style w:type="paragraph" w:customStyle="1" w:styleId="26">
    <w:name w:val="Стиль2"/>
    <w:basedOn w:val="25"/>
    <w:pPr>
      <w:keepNext/>
      <w:keepLines/>
      <w:widowControl w:val="0"/>
      <w:suppressLineNumbers/>
      <w:spacing w:after="60"/>
      <w:jc w:val="both"/>
    </w:pPr>
    <w:rPr>
      <w:b/>
      <w:szCs w:val="20"/>
    </w:rPr>
  </w:style>
  <w:style w:type="paragraph" w:customStyle="1" w:styleId="3a">
    <w:name w:val="Стиль3 Знак"/>
    <w:basedOn w:val="210"/>
    <w:pPr>
      <w:widowControl w:val="0"/>
      <w:numPr>
        <w:numId w:val="2"/>
      </w:numPr>
      <w:spacing w:after="0" w:line="240" w:lineRule="auto"/>
      <w:jc w:val="both"/>
      <w:textAlignment w:val="baseline"/>
    </w:pPr>
    <w:rPr>
      <w:szCs w:val="20"/>
    </w:rPr>
  </w:style>
  <w:style w:type="paragraph" w:customStyle="1" w:styleId="ConsNormal">
    <w:name w:val="ConsNormal"/>
    <w:pPr>
      <w:widowControl w:val="0"/>
      <w:suppressAutoHyphens/>
      <w:autoSpaceDE w:val="0"/>
      <w:ind w:left="709" w:right="19772" w:firstLine="720"/>
      <w:jc w:val="both"/>
    </w:pPr>
    <w:rPr>
      <w:rFonts w:ascii="Arial" w:hAnsi="Arial" w:cs="Arial"/>
      <w:lang w:eastAsia="zh-CN"/>
    </w:rPr>
  </w:style>
  <w:style w:type="paragraph" w:customStyle="1" w:styleId="3b">
    <w:name w:val="Стиль3 Знак Знак"/>
    <w:basedOn w:val="210"/>
    <w:pPr>
      <w:widowControl w:val="0"/>
      <w:spacing w:after="0" w:line="240" w:lineRule="auto"/>
      <w:ind w:left="0"/>
      <w:jc w:val="both"/>
      <w:textAlignment w:val="baseline"/>
    </w:pPr>
    <w:rPr>
      <w:szCs w:val="20"/>
      <w:lang w:val="x-none"/>
    </w:rPr>
  </w:style>
  <w:style w:type="paragraph" w:customStyle="1" w:styleId="afc">
    <w:name w:val="Обычный.Нормальный абзац"/>
    <w:pPr>
      <w:widowControl w:val="0"/>
      <w:suppressAutoHyphens/>
      <w:autoSpaceDE w:val="0"/>
      <w:ind w:firstLine="709"/>
      <w:jc w:val="both"/>
    </w:pPr>
    <w:rPr>
      <w:sz w:val="24"/>
      <w:szCs w:val="24"/>
      <w:lang w:eastAsia="zh-CN"/>
    </w:rPr>
  </w:style>
  <w:style w:type="paragraph" w:customStyle="1" w:styleId="ConsNonformat">
    <w:name w:val="ConsNonformat"/>
    <w:pPr>
      <w:widowControl w:val="0"/>
      <w:suppressAutoHyphens/>
      <w:autoSpaceDE w:val="0"/>
    </w:pPr>
    <w:rPr>
      <w:rFonts w:ascii="Consultant" w:hAnsi="Consultant" w:cs="Consultant"/>
      <w:sz w:val="24"/>
      <w:szCs w:val="24"/>
      <w:lang w:eastAsia="zh-CN"/>
    </w:rPr>
  </w:style>
  <w:style w:type="paragraph" w:styleId="afd">
    <w:name w:val="List Paragraph"/>
    <w:basedOn w:val="a"/>
    <w:link w:val="afe"/>
    <w:qFormat/>
    <w:pPr>
      <w:spacing w:after="200" w:line="276" w:lineRule="auto"/>
      <w:ind w:left="720"/>
      <w:contextualSpacing/>
    </w:pPr>
    <w:rPr>
      <w:rFonts w:ascii="Calibri" w:hAnsi="Calibri" w:cs="Calibri"/>
      <w:sz w:val="22"/>
      <w:szCs w:val="22"/>
    </w:rPr>
  </w:style>
  <w:style w:type="paragraph" w:styleId="3c">
    <w:name w:val="List Bullet 3"/>
    <w:basedOn w:val="a"/>
    <w:pPr>
      <w:spacing w:after="60"/>
      <w:ind w:left="926" w:hanging="360"/>
      <w:jc w:val="both"/>
    </w:pPr>
    <w:rPr>
      <w:szCs w:val="20"/>
    </w:rPr>
  </w:style>
  <w:style w:type="paragraph" w:styleId="aff">
    <w:name w:val="No Spacing"/>
    <w:uiPriority w:val="1"/>
    <w:qFormat/>
    <w:pPr>
      <w:suppressAutoHyphens/>
    </w:pPr>
    <w:rPr>
      <w:rFonts w:ascii="Calibri" w:hAnsi="Calibri" w:cs="Calibri"/>
      <w:sz w:val="22"/>
      <w:szCs w:val="22"/>
      <w:lang w:eastAsia="zh-CN"/>
    </w:rPr>
  </w:style>
  <w:style w:type="paragraph" w:customStyle="1" w:styleId="1e">
    <w:name w:val="Обычный1"/>
    <w:pPr>
      <w:widowControl w:val="0"/>
      <w:suppressAutoHyphens/>
      <w:spacing w:line="300" w:lineRule="auto"/>
      <w:ind w:firstLine="720"/>
      <w:jc w:val="both"/>
    </w:pPr>
    <w:rPr>
      <w:sz w:val="24"/>
      <w:lang w:eastAsia="zh-CN"/>
    </w:rPr>
  </w:style>
  <w:style w:type="paragraph" w:customStyle="1" w:styleId="27">
    <w:name w:val="Обычный2"/>
    <w:pPr>
      <w:widowControl w:val="0"/>
      <w:suppressAutoHyphens/>
      <w:spacing w:line="300" w:lineRule="auto"/>
      <w:ind w:firstLine="720"/>
      <w:jc w:val="both"/>
    </w:pPr>
    <w:rPr>
      <w:sz w:val="24"/>
      <w:lang w:eastAsia="zh-CN"/>
    </w:rPr>
  </w:style>
  <w:style w:type="paragraph" w:customStyle="1" w:styleId="aff0">
    <w:name w:val="Знак Знак Знак Знак"/>
    <w:basedOn w:val="a"/>
    <w:pPr>
      <w:spacing w:after="160" w:line="240" w:lineRule="exact"/>
    </w:pPr>
    <w:rPr>
      <w:rFonts w:ascii="Verdana" w:hAnsi="Verdana" w:cs="Verdana"/>
      <w:sz w:val="20"/>
      <w:szCs w:val="20"/>
      <w:lang w:val="en-GB"/>
    </w:rPr>
  </w:style>
  <w:style w:type="paragraph" w:customStyle="1" w:styleId="1f">
    <w:name w:val="Текст1"/>
    <w:basedOn w:val="a"/>
    <w:rPr>
      <w:rFonts w:ascii="Courier New" w:hAnsi="Courier New" w:cs="Courier New"/>
      <w:sz w:val="20"/>
      <w:szCs w:val="20"/>
      <w:lang w:val="x-none"/>
    </w:rPr>
  </w:style>
  <w:style w:type="paragraph" w:customStyle="1" w:styleId="540">
    <w:name w:val="Основной текст54"/>
    <w:basedOn w:val="a"/>
    <w:pPr>
      <w:shd w:val="clear" w:color="auto" w:fill="FFFFFF"/>
      <w:spacing w:before="120" w:line="0" w:lineRule="atLeast"/>
    </w:pPr>
    <w:rPr>
      <w:sz w:val="22"/>
      <w:szCs w:val="22"/>
      <w:lang w:val="x-none"/>
    </w:rPr>
  </w:style>
  <w:style w:type="paragraph" w:customStyle="1" w:styleId="3d">
    <w:name w:val="Основной текст (3)"/>
    <w:basedOn w:val="a"/>
    <w:pPr>
      <w:shd w:val="clear" w:color="auto" w:fill="FFFFFF"/>
      <w:spacing w:before="120" w:line="0" w:lineRule="atLeast"/>
    </w:pPr>
    <w:rPr>
      <w:sz w:val="22"/>
      <w:szCs w:val="22"/>
      <w:lang w:val="x-none"/>
    </w:rPr>
  </w:style>
  <w:style w:type="paragraph" w:customStyle="1" w:styleId="55">
    <w:name w:val="Заголовок №5"/>
    <w:basedOn w:val="a"/>
    <w:pPr>
      <w:shd w:val="clear" w:color="auto" w:fill="FFFFFF"/>
      <w:spacing w:after="360" w:line="0" w:lineRule="atLeast"/>
      <w:jc w:val="center"/>
    </w:pPr>
    <w:rPr>
      <w:sz w:val="22"/>
      <w:szCs w:val="22"/>
      <w:lang w:val="x-none"/>
    </w:rPr>
  </w:style>
  <w:style w:type="paragraph" w:customStyle="1" w:styleId="46">
    <w:name w:val="Основной текст (4)"/>
    <w:basedOn w:val="a"/>
    <w:pPr>
      <w:shd w:val="clear" w:color="auto" w:fill="FFFFFF"/>
      <w:spacing w:after="120" w:line="0" w:lineRule="atLeast"/>
    </w:pPr>
    <w:rPr>
      <w:sz w:val="22"/>
      <w:szCs w:val="22"/>
      <w:lang w:val="x-none"/>
    </w:rPr>
  </w:style>
  <w:style w:type="paragraph" w:customStyle="1" w:styleId="aff1">
    <w:name w:val="Содержимое таблицы"/>
    <w:basedOn w:val="a"/>
    <w:pPr>
      <w:suppressLineNumbers/>
    </w:pPr>
  </w:style>
  <w:style w:type="paragraph" w:customStyle="1" w:styleId="aff2">
    <w:name w:val="Заголовок таблицы"/>
    <w:basedOn w:val="aff1"/>
    <w:pPr>
      <w:jc w:val="center"/>
    </w:pPr>
    <w:rPr>
      <w:b/>
      <w:bCs/>
    </w:rPr>
  </w:style>
  <w:style w:type="paragraph" w:customStyle="1" w:styleId="aff3">
    <w:name w:val="Нормальный (таблица)"/>
    <w:basedOn w:val="a"/>
  </w:style>
  <w:style w:type="table" w:styleId="aff4">
    <w:name w:val="Table Grid"/>
    <w:basedOn w:val="a1"/>
    <w:uiPriority w:val="59"/>
    <w:rsid w:val="0004180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ext-base">
    <w:name w:val="text-base"/>
    <w:basedOn w:val="a"/>
    <w:rsid w:val="00041805"/>
    <w:pPr>
      <w:suppressAutoHyphens w:val="0"/>
      <w:spacing w:before="100" w:beforeAutospacing="1" w:after="100" w:afterAutospacing="1" w:line="200" w:lineRule="atLeast"/>
    </w:pPr>
    <w:rPr>
      <w:color w:val="334059"/>
      <w:sz w:val="18"/>
      <w:szCs w:val="18"/>
      <w:lang w:eastAsia="ru-RU"/>
    </w:rPr>
  </w:style>
  <w:style w:type="paragraph" w:customStyle="1" w:styleId="text-secondary">
    <w:name w:val="text-secondary"/>
    <w:basedOn w:val="a"/>
    <w:rsid w:val="00041805"/>
    <w:pPr>
      <w:suppressAutoHyphens w:val="0"/>
      <w:spacing w:before="100" w:beforeAutospacing="1" w:after="100" w:afterAutospacing="1" w:line="175" w:lineRule="atLeast"/>
    </w:pPr>
    <w:rPr>
      <w:color w:val="999FAC"/>
      <w:sz w:val="15"/>
      <w:szCs w:val="15"/>
      <w:lang w:eastAsia="ru-RU"/>
    </w:rPr>
  </w:style>
  <w:style w:type="paragraph" w:customStyle="1" w:styleId="font-semibold">
    <w:name w:val="font-semibold"/>
    <w:basedOn w:val="a"/>
    <w:rsid w:val="00196330"/>
    <w:pPr>
      <w:suppressAutoHyphens w:val="0"/>
      <w:spacing w:before="100" w:beforeAutospacing="1" w:after="100" w:afterAutospacing="1"/>
    </w:pPr>
    <w:rPr>
      <w:lang w:eastAsia="ru-RU"/>
    </w:rPr>
  </w:style>
  <w:style w:type="paragraph" w:customStyle="1" w:styleId="text-center">
    <w:name w:val="text-center"/>
    <w:basedOn w:val="a"/>
    <w:rsid w:val="00196330"/>
    <w:pPr>
      <w:suppressAutoHyphens w:val="0"/>
      <w:spacing w:before="100" w:beforeAutospacing="1" w:after="100" w:afterAutospacing="1"/>
    </w:pPr>
    <w:rPr>
      <w:lang w:eastAsia="ru-RU"/>
    </w:rPr>
  </w:style>
  <w:style w:type="paragraph" w:customStyle="1" w:styleId="text-justify">
    <w:name w:val="text-justify"/>
    <w:basedOn w:val="a"/>
    <w:rsid w:val="00196330"/>
    <w:pPr>
      <w:suppressAutoHyphens w:val="0"/>
      <w:spacing w:before="100" w:beforeAutospacing="1" w:after="100" w:afterAutospacing="1"/>
    </w:pPr>
    <w:rPr>
      <w:lang w:eastAsia="ru-RU"/>
    </w:rPr>
  </w:style>
  <w:style w:type="paragraph" w:customStyle="1" w:styleId="text-right">
    <w:name w:val="text-right"/>
    <w:basedOn w:val="a"/>
    <w:rsid w:val="00196330"/>
    <w:pPr>
      <w:suppressAutoHyphens w:val="0"/>
      <w:spacing w:before="100" w:beforeAutospacing="1" w:after="100" w:afterAutospacing="1"/>
    </w:pPr>
    <w:rPr>
      <w:lang w:eastAsia="ru-RU"/>
    </w:rPr>
  </w:style>
  <w:style w:type="paragraph" w:customStyle="1" w:styleId="font-mono">
    <w:name w:val="font-mono"/>
    <w:basedOn w:val="a"/>
    <w:rsid w:val="00196330"/>
    <w:pPr>
      <w:suppressAutoHyphens w:val="0"/>
      <w:spacing w:before="100" w:beforeAutospacing="1" w:after="100" w:afterAutospacing="1"/>
    </w:pPr>
    <w:rPr>
      <w:lang w:eastAsia="ru-RU"/>
    </w:rPr>
  </w:style>
  <w:style w:type="character" w:customStyle="1" w:styleId="afe">
    <w:name w:val="Абзац списка Знак"/>
    <w:link w:val="afd"/>
    <w:locked/>
    <w:rsid w:val="003D3E84"/>
    <w:rPr>
      <w:rFonts w:ascii="Calibri" w:hAnsi="Calibri" w:cs="Calibri"/>
      <w:sz w:val="22"/>
      <w:szCs w:val="22"/>
      <w:lang w:eastAsia="zh-CN"/>
    </w:rPr>
  </w:style>
  <w:style w:type="paragraph" w:customStyle="1" w:styleId="FR10">
    <w:name w:val="FR1"/>
    <w:uiPriority w:val="99"/>
    <w:rsid w:val="008D5E2B"/>
    <w:pPr>
      <w:widowControl w:val="0"/>
      <w:spacing w:before="700"/>
    </w:pPr>
    <w:rPr>
      <w:b/>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511123">
      <w:bodyDiv w:val="1"/>
      <w:marLeft w:val="0"/>
      <w:marRight w:val="0"/>
      <w:marTop w:val="0"/>
      <w:marBottom w:val="0"/>
      <w:divBdr>
        <w:top w:val="none" w:sz="0" w:space="0" w:color="auto"/>
        <w:left w:val="none" w:sz="0" w:space="0" w:color="auto"/>
        <w:bottom w:val="none" w:sz="0" w:space="0" w:color="auto"/>
        <w:right w:val="none" w:sz="0" w:space="0" w:color="auto"/>
      </w:divBdr>
    </w:div>
    <w:div w:id="1672685670">
      <w:bodyDiv w:val="1"/>
      <w:marLeft w:val="0"/>
      <w:marRight w:val="0"/>
      <w:marTop w:val="0"/>
      <w:marBottom w:val="0"/>
      <w:divBdr>
        <w:top w:val="none" w:sz="0" w:space="0" w:color="auto"/>
        <w:left w:val="none" w:sz="0" w:space="0" w:color="auto"/>
        <w:bottom w:val="none" w:sz="0" w:space="0" w:color="auto"/>
        <w:right w:val="none" w:sz="0" w:space="0" w:color="auto"/>
      </w:divBdr>
      <w:divsChild>
        <w:div w:id="61829974">
          <w:marLeft w:val="0"/>
          <w:marRight w:val="0"/>
          <w:marTop w:val="0"/>
          <w:marBottom w:val="0"/>
          <w:divBdr>
            <w:top w:val="none" w:sz="0" w:space="0" w:color="auto"/>
            <w:left w:val="none" w:sz="0" w:space="0" w:color="auto"/>
            <w:bottom w:val="none" w:sz="0" w:space="0" w:color="auto"/>
            <w:right w:val="none" w:sz="0" w:space="0" w:color="auto"/>
          </w:divBdr>
          <w:divsChild>
            <w:div w:id="2014336963">
              <w:marLeft w:val="0"/>
              <w:marRight w:val="0"/>
              <w:marTop w:val="0"/>
              <w:marBottom w:val="0"/>
              <w:divBdr>
                <w:top w:val="none" w:sz="0" w:space="0" w:color="auto"/>
                <w:left w:val="none" w:sz="0" w:space="0" w:color="auto"/>
                <w:bottom w:val="none" w:sz="0" w:space="0" w:color="auto"/>
                <w:right w:val="none" w:sz="0" w:space="0" w:color="auto"/>
              </w:divBdr>
              <w:divsChild>
                <w:div w:id="890076305">
                  <w:marLeft w:val="0"/>
                  <w:marRight w:val="0"/>
                  <w:marTop w:val="0"/>
                  <w:marBottom w:val="0"/>
                  <w:divBdr>
                    <w:top w:val="none" w:sz="0" w:space="0" w:color="auto"/>
                    <w:left w:val="none" w:sz="0" w:space="0" w:color="auto"/>
                    <w:bottom w:val="none" w:sz="0" w:space="0" w:color="auto"/>
                    <w:right w:val="none" w:sz="0" w:space="0" w:color="auto"/>
                  </w:divBdr>
                  <w:divsChild>
                    <w:div w:id="166482486">
                      <w:marLeft w:val="0"/>
                      <w:marRight w:val="0"/>
                      <w:marTop w:val="0"/>
                      <w:marBottom w:val="0"/>
                      <w:divBdr>
                        <w:top w:val="none" w:sz="0" w:space="0" w:color="auto"/>
                        <w:left w:val="none" w:sz="0" w:space="0" w:color="auto"/>
                        <w:bottom w:val="none" w:sz="0" w:space="0" w:color="auto"/>
                        <w:right w:val="none" w:sz="0" w:space="0" w:color="auto"/>
                      </w:divBdr>
                      <w:divsChild>
                        <w:div w:id="68113895">
                          <w:marLeft w:val="0"/>
                          <w:marRight w:val="0"/>
                          <w:marTop w:val="0"/>
                          <w:marBottom w:val="313"/>
                          <w:divBdr>
                            <w:top w:val="none" w:sz="0" w:space="0" w:color="auto"/>
                            <w:left w:val="none" w:sz="0" w:space="0" w:color="auto"/>
                            <w:bottom w:val="none" w:sz="0" w:space="0" w:color="auto"/>
                            <w:right w:val="none" w:sz="0" w:space="0" w:color="auto"/>
                          </w:divBdr>
                        </w:div>
                        <w:div w:id="483284183">
                          <w:marLeft w:val="0"/>
                          <w:marRight w:val="0"/>
                          <w:marTop w:val="0"/>
                          <w:marBottom w:val="313"/>
                          <w:divBdr>
                            <w:top w:val="none" w:sz="0" w:space="0" w:color="auto"/>
                            <w:left w:val="none" w:sz="0" w:space="0" w:color="auto"/>
                            <w:bottom w:val="none" w:sz="0" w:space="0" w:color="auto"/>
                            <w:right w:val="none" w:sz="0" w:space="0" w:color="auto"/>
                          </w:divBdr>
                        </w:div>
                        <w:div w:id="591665164">
                          <w:marLeft w:val="0"/>
                          <w:marRight w:val="0"/>
                          <w:marTop w:val="0"/>
                          <w:marBottom w:val="313"/>
                          <w:divBdr>
                            <w:top w:val="none" w:sz="0" w:space="0" w:color="auto"/>
                            <w:left w:val="none" w:sz="0" w:space="0" w:color="auto"/>
                            <w:bottom w:val="none" w:sz="0" w:space="0" w:color="auto"/>
                            <w:right w:val="none" w:sz="0" w:space="0" w:color="auto"/>
                          </w:divBdr>
                        </w:div>
                        <w:div w:id="1466116386">
                          <w:marLeft w:val="-188"/>
                          <w:marRight w:val="-188"/>
                          <w:marTop w:val="0"/>
                          <w:marBottom w:val="0"/>
                          <w:divBdr>
                            <w:top w:val="none" w:sz="0" w:space="0" w:color="auto"/>
                            <w:left w:val="none" w:sz="0" w:space="0" w:color="auto"/>
                            <w:bottom w:val="none" w:sz="0" w:space="0" w:color="auto"/>
                            <w:right w:val="none" w:sz="0" w:space="0" w:color="auto"/>
                          </w:divBdr>
                          <w:divsChild>
                            <w:div w:id="1477142968">
                              <w:marLeft w:val="0"/>
                              <w:marRight w:val="0"/>
                              <w:marTop w:val="0"/>
                              <w:marBottom w:val="0"/>
                              <w:divBdr>
                                <w:top w:val="none" w:sz="0" w:space="0" w:color="auto"/>
                                <w:left w:val="none" w:sz="0" w:space="0" w:color="auto"/>
                                <w:bottom w:val="none" w:sz="0" w:space="0" w:color="auto"/>
                                <w:right w:val="none" w:sz="0" w:space="0" w:color="auto"/>
                              </w:divBdr>
                            </w:div>
                          </w:divsChild>
                        </w:div>
                        <w:div w:id="1817915789">
                          <w:marLeft w:val="0"/>
                          <w:marRight w:val="0"/>
                          <w:marTop w:val="0"/>
                          <w:marBottom w:val="313"/>
                          <w:divBdr>
                            <w:top w:val="none" w:sz="0" w:space="0" w:color="auto"/>
                            <w:left w:val="none" w:sz="0" w:space="0" w:color="auto"/>
                            <w:bottom w:val="none" w:sz="0" w:space="0" w:color="auto"/>
                            <w:right w:val="none" w:sz="0" w:space="0" w:color="auto"/>
                          </w:divBdr>
                        </w:div>
                      </w:divsChild>
                    </w:div>
                    <w:div w:id="1336494306">
                      <w:marLeft w:val="0"/>
                      <w:marRight w:val="0"/>
                      <w:marTop w:val="0"/>
                      <w:marBottom w:val="0"/>
                      <w:divBdr>
                        <w:top w:val="none" w:sz="0" w:space="0" w:color="auto"/>
                        <w:left w:val="none" w:sz="0" w:space="0" w:color="auto"/>
                        <w:bottom w:val="none" w:sz="0" w:space="0" w:color="auto"/>
                        <w:right w:val="none" w:sz="0" w:space="0" w:color="auto"/>
                      </w:divBdr>
                      <w:divsChild>
                        <w:div w:id="173761359">
                          <w:marLeft w:val="-188"/>
                          <w:marRight w:val="-188"/>
                          <w:marTop w:val="0"/>
                          <w:marBottom w:val="0"/>
                          <w:divBdr>
                            <w:top w:val="none" w:sz="0" w:space="0" w:color="auto"/>
                            <w:left w:val="none" w:sz="0" w:space="0" w:color="auto"/>
                            <w:bottom w:val="none" w:sz="0" w:space="0" w:color="auto"/>
                            <w:right w:val="none" w:sz="0" w:space="0" w:color="auto"/>
                          </w:divBdr>
                          <w:divsChild>
                            <w:div w:id="1884781934">
                              <w:marLeft w:val="0"/>
                              <w:marRight w:val="0"/>
                              <w:marTop w:val="0"/>
                              <w:marBottom w:val="0"/>
                              <w:divBdr>
                                <w:top w:val="none" w:sz="0" w:space="0" w:color="auto"/>
                                <w:left w:val="none" w:sz="0" w:space="0" w:color="auto"/>
                                <w:bottom w:val="none" w:sz="0" w:space="0" w:color="auto"/>
                                <w:right w:val="none" w:sz="0" w:space="0" w:color="auto"/>
                              </w:divBdr>
                            </w:div>
                          </w:divsChild>
                        </w:div>
                        <w:div w:id="1315990608">
                          <w:marLeft w:val="0"/>
                          <w:marRight w:val="0"/>
                          <w:marTop w:val="0"/>
                          <w:marBottom w:val="313"/>
                          <w:divBdr>
                            <w:top w:val="none" w:sz="0" w:space="0" w:color="auto"/>
                            <w:left w:val="none" w:sz="0" w:space="0" w:color="auto"/>
                            <w:bottom w:val="none" w:sz="0" w:space="0" w:color="auto"/>
                            <w:right w:val="none" w:sz="0" w:space="0" w:color="auto"/>
                          </w:divBdr>
                        </w:div>
                        <w:div w:id="1509715524">
                          <w:marLeft w:val="0"/>
                          <w:marRight w:val="0"/>
                          <w:marTop w:val="0"/>
                          <w:marBottom w:val="313"/>
                          <w:divBdr>
                            <w:top w:val="none" w:sz="0" w:space="0" w:color="auto"/>
                            <w:left w:val="none" w:sz="0" w:space="0" w:color="auto"/>
                            <w:bottom w:val="none" w:sz="0" w:space="0" w:color="auto"/>
                            <w:right w:val="none" w:sz="0" w:space="0" w:color="auto"/>
                          </w:divBdr>
                        </w:div>
                        <w:div w:id="1778986626">
                          <w:marLeft w:val="0"/>
                          <w:marRight w:val="0"/>
                          <w:marTop w:val="0"/>
                          <w:marBottom w:val="313"/>
                          <w:divBdr>
                            <w:top w:val="none" w:sz="0" w:space="0" w:color="auto"/>
                            <w:left w:val="none" w:sz="0" w:space="0" w:color="auto"/>
                            <w:bottom w:val="none" w:sz="0" w:space="0" w:color="auto"/>
                            <w:right w:val="none" w:sz="0" w:space="0" w:color="auto"/>
                          </w:divBdr>
                        </w:div>
                        <w:div w:id="1833449595">
                          <w:marLeft w:val="0"/>
                          <w:marRight w:val="0"/>
                          <w:marTop w:val="0"/>
                          <w:marBottom w:val="313"/>
                          <w:divBdr>
                            <w:top w:val="none" w:sz="0" w:space="0" w:color="auto"/>
                            <w:left w:val="none" w:sz="0" w:space="0" w:color="auto"/>
                            <w:bottom w:val="none" w:sz="0" w:space="0" w:color="auto"/>
                            <w:right w:val="none" w:sz="0" w:space="0" w:color="auto"/>
                          </w:divBdr>
                        </w:div>
                      </w:divsChild>
                    </w:div>
                    <w:div w:id="1443182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1263103">
      <w:bodyDiv w:val="1"/>
      <w:marLeft w:val="0"/>
      <w:marRight w:val="0"/>
      <w:marTop w:val="0"/>
      <w:marBottom w:val="0"/>
      <w:divBdr>
        <w:top w:val="none" w:sz="0" w:space="0" w:color="auto"/>
        <w:left w:val="none" w:sz="0" w:space="0" w:color="auto"/>
        <w:bottom w:val="none" w:sz="0" w:space="0" w:color="auto"/>
        <w:right w:val="none" w:sz="0" w:space="0" w:color="auto"/>
      </w:divBdr>
      <w:divsChild>
        <w:div w:id="931398092">
          <w:marLeft w:val="0"/>
          <w:marRight w:val="0"/>
          <w:marTop w:val="0"/>
          <w:marBottom w:val="0"/>
          <w:divBdr>
            <w:top w:val="none" w:sz="0" w:space="0" w:color="auto"/>
            <w:left w:val="none" w:sz="0" w:space="0" w:color="auto"/>
            <w:bottom w:val="none" w:sz="0" w:space="0" w:color="auto"/>
            <w:right w:val="none" w:sz="0" w:space="0" w:color="auto"/>
          </w:divBdr>
          <w:divsChild>
            <w:div w:id="123895018">
              <w:marLeft w:val="0"/>
              <w:marRight w:val="0"/>
              <w:marTop w:val="0"/>
              <w:marBottom w:val="150"/>
              <w:divBdr>
                <w:top w:val="none" w:sz="0" w:space="0" w:color="auto"/>
                <w:left w:val="none" w:sz="0" w:space="0" w:color="auto"/>
                <w:bottom w:val="none" w:sz="0" w:space="0" w:color="auto"/>
                <w:right w:val="none" w:sz="0" w:space="0" w:color="auto"/>
              </w:divBdr>
            </w:div>
            <w:div w:id="335690088">
              <w:marLeft w:val="0"/>
              <w:marRight w:val="0"/>
              <w:marTop w:val="0"/>
              <w:marBottom w:val="150"/>
              <w:divBdr>
                <w:top w:val="none" w:sz="0" w:space="0" w:color="auto"/>
                <w:left w:val="none" w:sz="0" w:space="0" w:color="auto"/>
                <w:bottom w:val="none" w:sz="0" w:space="0" w:color="auto"/>
                <w:right w:val="none" w:sz="0" w:space="0" w:color="auto"/>
              </w:divBdr>
            </w:div>
            <w:div w:id="1057818805">
              <w:marLeft w:val="0"/>
              <w:marRight w:val="0"/>
              <w:marTop w:val="0"/>
              <w:marBottom w:val="150"/>
              <w:divBdr>
                <w:top w:val="none" w:sz="0" w:space="0" w:color="auto"/>
                <w:left w:val="none" w:sz="0" w:space="0" w:color="auto"/>
                <w:bottom w:val="none" w:sz="0" w:space="0" w:color="auto"/>
                <w:right w:val="none" w:sz="0" w:space="0" w:color="auto"/>
              </w:divBdr>
            </w:div>
            <w:div w:id="1202786317">
              <w:marLeft w:val="0"/>
              <w:marRight w:val="0"/>
              <w:marTop w:val="0"/>
              <w:marBottom w:val="150"/>
              <w:divBdr>
                <w:top w:val="none" w:sz="0" w:space="0" w:color="auto"/>
                <w:left w:val="none" w:sz="0" w:space="0" w:color="auto"/>
                <w:bottom w:val="none" w:sz="0" w:space="0" w:color="auto"/>
                <w:right w:val="none" w:sz="0" w:space="0" w:color="auto"/>
              </w:divBdr>
            </w:div>
            <w:div w:id="1672953892">
              <w:marLeft w:val="0"/>
              <w:marRight w:val="0"/>
              <w:marTop w:val="0"/>
              <w:marBottom w:val="225"/>
              <w:divBdr>
                <w:top w:val="none" w:sz="0" w:space="0" w:color="auto"/>
                <w:left w:val="none" w:sz="0" w:space="0" w:color="auto"/>
                <w:bottom w:val="none" w:sz="0" w:space="0" w:color="auto"/>
                <w:right w:val="none" w:sz="0" w:space="0" w:color="auto"/>
              </w:divBdr>
            </w:div>
            <w:div w:id="1785074049">
              <w:marLeft w:val="-225"/>
              <w:marRight w:val="-225"/>
              <w:marTop w:val="0"/>
              <w:marBottom w:val="150"/>
              <w:divBdr>
                <w:top w:val="none" w:sz="0" w:space="0" w:color="auto"/>
                <w:left w:val="none" w:sz="0" w:space="0" w:color="auto"/>
                <w:bottom w:val="none" w:sz="0" w:space="0" w:color="auto"/>
                <w:right w:val="none" w:sz="0" w:space="0" w:color="auto"/>
              </w:divBdr>
              <w:divsChild>
                <w:div w:id="606155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556789">
          <w:marLeft w:val="0"/>
          <w:marRight w:val="0"/>
          <w:marTop w:val="0"/>
          <w:marBottom w:val="0"/>
          <w:divBdr>
            <w:top w:val="none" w:sz="0" w:space="0" w:color="auto"/>
            <w:left w:val="none" w:sz="0" w:space="0" w:color="auto"/>
            <w:bottom w:val="none" w:sz="0" w:space="0" w:color="auto"/>
            <w:right w:val="none" w:sz="0" w:space="0" w:color="auto"/>
          </w:divBdr>
        </w:div>
        <w:div w:id="2146728509">
          <w:marLeft w:val="0"/>
          <w:marRight w:val="0"/>
          <w:marTop w:val="0"/>
          <w:marBottom w:val="225"/>
          <w:divBdr>
            <w:top w:val="none" w:sz="0" w:space="0" w:color="auto"/>
            <w:left w:val="none" w:sz="0" w:space="0" w:color="auto"/>
            <w:bottom w:val="single" w:sz="6" w:space="0" w:color="D4DCDD"/>
            <w:right w:val="none" w:sz="0" w:space="0" w:color="auto"/>
          </w:divBdr>
          <w:divsChild>
            <w:div w:id="429471862">
              <w:marLeft w:val="0"/>
              <w:marRight w:val="0"/>
              <w:marTop w:val="0"/>
              <w:marBottom w:val="150"/>
              <w:divBdr>
                <w:top w:val="none" w:sz="0" w:space="0" w:color="auto"/>
                <w:left w:val="none" w:sz="0" w:space="0" w:color="auto"/>
                <w:bottom w:val="none" w:sz="0" w:space="0" w:color="auto"/>
                <w:right w:val="none" w:sz="0" w:space="0" w:color="auto"/>
              </w:divBdr>
            </w:div>
            <w:div w:id="492258063">
              <w:marLeft w:val="0"/>
              <w:marRight w:val="0"/>
              <w:marTop w:val="0"/>
              <w:marBottom w:val="150"/>
              <w:divBdr>
                <w:top w:val="none" w:sz="0" w:space="0" w:color="auto"/>
                <w:left w:val="none" w:sz="0" w:space="0" w:color="auto"/>
                <w:bottom w:val="none" w:sz="0" w:space="0" w:color="auto"/>
                <w:right w:val="none" w:sz="0" w:space="0" w:color="auto"/>
              </w:divBdr>
            </w:div>
            <w:div w:id="857813902">
              <w:marLeft w:val="0"/>
              <w:marRight w:val="0"/>
              <w:marTop w:val="0"/>
              <w:marBottom w:val="150"/>
              <w:divBdr>
                <w:top w:val="none" w:sz="0" w:space="0" w:color="auto"/>
                <w:left w:val="none" w:sz="0" w:space="0" w:color="auto"/>
                <w:bottom w:val="none" w:sz="0" w:space="0" w:color="auto"/>
                <w:right w:val="none" w:sz="0" w:space="0" w:color="auto"/>
              </w:divBdr>
            </w:div>
            <w:div w:id="882868184">
              <w:marLeft w:val="-225"/>
              <w:marRight w:val="-225"/>
              <w:marTop w:val="0"/>
              <w:marBottom w:val="150"/>
              <w:divBdr>
                <w:top w:val="none" w:sz="0" w:space="0" w:color="auto"/>
                <w:left w:val="none" w:sz="0" w:space="0" w:color="auto"/>
                <w:bottom w:val="none" w:sz="0" w:space="0" w:color="auto"/>
                <w:right w:val="none" w:sz="0" w:space="0" w:color="auto"/>
              </w:divBdr>
              <w:divsChild>
                <w:div w:id="949042995">
                  <w:marLeft w:val="0"/>
                  <w:marRight w:val="0"/>
                  <w:marTop w:val="0"/>
                  <w:marBottom w:val="0"/>
                  <w:divBdr>
                    <w:top w:val="none" w:sz="0" w:space="0" w:color="auto"/>
                    <w:left w:val="none" w:sz="0" w:space="0" w:color="auto"/>
                    <w:bottom w:val="none" w:sz="0" w:space="0" w:color="auto"/>
                    <w:right w:val="none" w:sz="0" w:space="0" w:color="auto"/>
                  </w:divBdr>
                </w:div>
              </w:divsChild>
            </w:div>
            <w:div w:id="1162812024">
              <w:marLeft w:val="0"/>
              <w:marRight w:val="0"/>
              <w:marTop w:val="0"/>
              <w:marBottom w:val="225"/>
              <w:divBdr>
                <w:top w:val="none" w:sz="0" w:space="0" w:color="auto"/>
                <w:left w:val="none" w:sz="0" w:space="0" w:color="auto"/>
                <w:bottom w:val="none" w:sz="0" w:space="0" w:color="auto"/>
                <w:right w:val="none" w:sz="0" w:space="0" w:color="auto"/>
              </w:divBdr>
            </w:div>
            <w:div w:id="193929453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D7BDB6A9B9AC9299CFC346728C7A1D260C91CB5DF214001E3014B43660162B9E8285501851EVAp3I" TargetMode="External"/><Relationship Id="rId13" Type="http://schemas.openxmlformats.org/officeDocument/2006/relationships/image" Target="media/image3.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oleObject" Target="embeddings/_____Microsoft_Excel_97-20032.xls"/><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oleObject" Target="embeddings/_____Microsoft_Excel_97-20031.xls"/><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oleObject" Target="embeddings/_____Microsoft_Excel_97-20033.xls"/></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ED604F-D96F-4E04-B05C-73E96AACCF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4223</Words>
  <Characters>24077</Characters>
  <Application>Microsoft Office Word</Application>
  <DocSecurity>0</DocSecurity>
  <Lines>200</Lines>
  <Paragraphs>56</Paragraphs>
  <ScaleCrop>false</ScaleCrop>
  <HeadingPairs>
    <vt:vector size="2" baseType="variant">
      <vt:variant>
        <vt:lpstr>Название</vt:lpstr>
      </vt:variant>
      <vt:variant>
        <vt:i4>1</vt:i4>
      </vt:variant>
    </vt:vector>
  </HeadingPairs>
  <TitlesOfParts>
    <vt:vector size="1" baseType="lpstr">
      <vt:lpstr> </vt:lpstr>
    </vt:vector>
  </TitlesOfParts>
  <Company/>
  <LinksUpToDate>false</LinksUpToDate>
  <CharactersWithSpaces>28244</CharactersWithSpaces>
  <SharedDoc>false</SharedDoc>
  <HLinks>
    <vt:vector size="6" baseType="variant">
      <vt:variant>
        <vt:i4>2752568</vt:i4>
      </vt:variant>
      <vt:variant>
        <vt:i4>0</vt:i4>
      </vt:variant>
      <vt:variant>
        <vt:i4>0</vt:i4>
      </vt:variant>
      <vt:variant>
        <vt:i4>5</vt:i4>
      </vt:variant>
      <vt:variant>
        <vt:lpwstr>consultantplus://offline/ref=3D7BDB6A9B9AC9299CFC346728C7A1D260C91CB5DF214001E3014B43660162B9E8285501851EVAp3I</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Дейкало С.А.</dc:creator>
  <cp:keywords/>
  <cp:lastModifiedBy>Zakupki</cp:lastModifiedBy>
  <cp:revision>2</cp:revision>
  <cp:lastPrinted>2023-01-09T12:07:00Z</cp:lastPrinted>
  <dcterms:created xsi:type="dcterms:W3CDTF">2026-09-01T10:41:00Z</dcterms:created>
  <dcterms:modified xsi:type="dcterms:W3CDTF">2026-09-01T10:41:00Z</dcterms:modified>
</cp:coreProperties>
</file>