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135F1" w:rsidRPr="0064531D" w:rsidRDefault="00D135F1" w:rsidP="00D135F1">
      <w:pPr>
        <w:suppressAutoHyphens/>
        <w:ind w:right="142"/>
        <w:jc w:val="center"/>
        <w:rPr>
          <w:b/>
          <w:smallCaps/>
          <w:sz w:val="24"/>
          <w:szCs w:val="24"/>
          <w:lang w:eastAsia="ar-SA"/>
        </w:rPr>
      </w:pPr>
      <w:r w:rsidRPr="0064531D">
        <w:rPr>
          <w:b/>
          <w:smallCaps/>
          <w:sz w:val="24"/>
          <w:szCs w:val="24"/>
          <w:lang w:eastAsia="ar-SA"/>
        </w:rPr>
        <w:t xml:space="preserve">КОНТРАКТ № </w:t>
      </w:r>
      <w:r w:rsidR="007A36C5">
        <w:rPr>
          <w:b/>
          <w:smallCaps/>
          <w:sz w:val="24"/>
          <w:szCs w:val="24"/>
          <w:lang w:eastAsia="ar-SA"/>
        </w:rPr>
        <w:t>85</w:t>
      </w:r>
      <w:r w:rsidR="004717FD">
        <w:rPr>
          <w:b/>
          <w:smallCaps/>
          <w:sz w:val="24"/>
          <w:szCs w:val="24"/>
          <w:lang w:eastAsia="ar-SA"/>
        </w:rPr>
        <w:t>-ЕАТ/202</w:t>
      </w:r>
      <w:r w:rsidR="00E064F6">
        <w:rPr>
          <w:b/>
          <w:smallCaps/>
          <w:sz w:val="24"/>
          <w:szCs w:val="24"/>
          <w:lang w:eastAsia="ar-SA"/>
        </w:rPr>
        <w:t>6</w:t>
      </w:r>
      <w:r w:rsidRPr="0064531D">
        <w:rPr>
          <w:b/>
          <w:smallCaps/>
          <w:sz w:val="24"/>
          <w:szCs w:val="24"/>
          <w:lang w:eastAsia="ar-SA"/>
        </w:rPr>
        <w:t xml:space="preserve">                 </w:t>
      </w:r>
      <w:r w:rsidRPr="0064531D">
        <w:rPr>
          <w:smallCaps/>
          <w:sz w:val="24"/>
          <w:szCs w:val="24"/>
          <w:u w:val="single"/>
          <w:lang w:eastAsia="ar-SA"/>
        </w:rPr>
        <w:t xml:space="preserve">                 </w:t>
      </w:r>
      <w:r w:rsidRPr="0064531D">
        <w:rPr>
          <w:b/>
          <w:smallCaps/>
          <w:sz w:val="24"/>
          <w:szCs w:val="24"/>
          <w:lang w:eastAsia="ar-SA"/>
        </w:rPr>
        <w:t xml:space="preserve">     </w:t>
      </w:r>
    </w:p>
    <w:p w:rsidR="004717FD" w:rsidRDefault="00D135F1" w:rsidP="00D135F1">
      <w:pPr>
        <w:suppressAutoHyphens/>
        <w:ind w:right="142"/>
        <w:jc w:val="center"/>
        <w:rPr>
          <w:b/>
          <w:smallCaps/>
          <w:sz w:val="24"/>
          <w:szCs w:val="24"/>
          <w:lang w:eastAsia="ar-SA"/>
        </w:rPr>
      </w:pPr>
      <w:r w:rsidRPr="0064531D">
        <w:rPr>
          <w:b/>
          <w:smallCaps/>
          <w:sz w:val="24"/>
          <w:szCs w:val="24"/>
          <w:lang w:eastAsia="ar-SA"/>
        </w:rPr>
        <w:t>НА ОКАЗАНИЕ УСЛУГ</w:t>
      </w:r>
    </w:p>
    <w:p w:rsidR="004717FD" w:rsidRDefault="004717FD" w:rsidP="00D135F1">
      <w:pPr>
        <w:suppressAutoHyphens/>
        <w:ind w:right="142"/>
        <w:jc w:val="center"/>
        <w:rPr>
          <w:b/>
          <w:smallCaps/>
          <w:sz w:val="24"/>
          <w:szCs w:val="24"/>
          <w:lang w:eastAsia="ar-SA"/>
        </w:rPr>
      </w:pPr>
    </w:p>
    <w:p w:rsidR="00D135F1" w:rsidRPr="00CE6094" w:rsidRDefault="00CE6094" w:rsidP="00CE6094">
      <w:pPr>
        <w:tabs>
          <w:tab w:val="left" w:pos="426"/>
        </w:tabs>
        <w:spacing w:line="360" w:lineRule="auto"/>
        <w:ind w:left="540" w:right="-12"/>
        <w:jc w:val="center"/>
        <w:rPr>
          <w:b/>
          <w:sz w:val="21"/>
          <w:szCs w:val="21"/>
        </w:rPr>
      </w:pPr>
      <w:r w:rsidRPr="001A562D">
        <w:rPr>
          <w:b/>
          <w:sz w:val="21"/>
          <w:szCs w:val="21"/>
        </w:rPr>
        <w:t xml:space="preserve">Идентификационный код </w:t>
      </w:r>
      <w:r w:rsidRPr="00C63EC9">
        <w:rPr>
          <w:b/>
          <w:sz w:val="21"/>
          <w:szCs w:val="21"/>
        </w:rPr>
        <w:t xml:space="preserve">закупки: </w:t>
      </w:r>
      <w:r>
        <w:rPr>
          <w:color w:val="000000"/>
          <w:sz w:val="21"/>
          <w:szCs w:val="21"/>
        </w:rPr>
        <w:t>2</w:t>
      </w:r>
      <w:r w:rsidR="00B05B64">
        <w:rPr>
          <w:color w:val="000000"/>
          <w:sz w:val="21"/>
          <w:szCs w:val="21"/>
        </w:rPr>
        <w:t>6</w:t>
      </w:r>
      <w:r>
        <w:rPr>
          <w:color w:val="000000"/>
          <w:sz w:val="21"/>
          <w:szCs w:val="21"/>
        </w:rPr>
        <w:t>12901047671290101001001</w:t>
      </w:r>
      <w:r w:rsidR="00B05B64">
        <w:rPr>
          <w:color w:val="000000"/>
          <w:sz w:val="21"/>
          <w:szCs w:val="21"/>
        </w:rPr>
        <w:t>7</w:t>
      </w:r>
      <w:r w:rsidRPr="00A649BB">
        <w:rPr>
          <w:color w:val="000000"/>
          <w:sz w:val="21"/>
          <w:szCs w:val="21"/>
        </w:rPr>
        <w:t>0000000244</w:t>
      </w:r>
    </w:p>
    <w:p w:rsidR="00D135F1" w:rsidRPr="0064531D" w:rsidRDefault="00D135F1" w:rsidP="00ED1762">
      <w:pPr>
        <w:ind w:right="142"/>
        <w:rPr>
          <w:b/>
          <w:bCs/>
          <w:sz w:val="23"/>
          <w:szCs w:val="23"/>
        </w:rPr>
      </w:pPr>
    </w:p>
    <w:p w:rsidR="00D135F1" w:rsidRPr="0064531D" w:rsidRDefault="00D135F1" w:rsidP="00D135F1">
      <w:pPr>
        <w:shd w:val="clear" w:color="auto" w:fill="FFFFFF"/>
        <w:tabs>
          <w:tab w:val="left" w:pos="-58"/>
        </w:tabs>
        <w:ind w:right="142"/>
        <w:jc w:val="center"/>
        <w:rPr>
          <w:color w:val="212121"/>
          <w:sz w:val="21"/>
          <w:szCs w:val="21"/>
        </w:rPr>
      </w:pPr>
      <w:r w:rsidRPr="0064531D">
        <w:rPr>
          <w:color w:val="212121"/>
          <w:spacing w:val="-1"/>
          <w:sz w:val="21"/>
          <w:szCs w:val="21"/>
        </w:rPr>
        <w:t>г. Архангельск</w:t>
      </w:r>
      <w:r w:rsidRPr="0064531D">
        <w:rPr>
          <w:color w:val="212121"/>
          <w:spacing w:val="-1"/>
          <w:sz w:val="21"/>
          <w:szCs w:val="21"/>
        </w:rPr>
        <w:tab/>
      </w:r>
      <w:r w:rsidRPr="0064531D">
        <w:rPr>
          <w:color w:val="212121"/>
          <w:spacing w:val="-1"/>
          <w:sz w:val="21"/>
          <w:szCs w:val="21"/>
        </w:rPr>
        <w:tab/>
      </w:r>
      <w:r w:rsidRPr="0064531D">
        <w:rPr>
          <w:color w:val="212121"/>
          <w:spacing w:val="-1"/>
          <w:sz w:val="21"/>
          <w:szCs w:val="21"/>
        </w:rPr>
        <w:tab/>
      </w:r>
      <w:r w:rsidRPr="0064531D">
        <w:rPr>
          <w:color w:val="212121"/>
          <w:spacing w:val="-1"/>
          <w:sz w:val="21"/>
          <w:szCs w:val="21"/>
        </w:rPr>
        <w:tab/>
      </w:r>
      <w:r w:rsidRPr="0064531D">
        <w:rPr>
          <w:color w:val="212121"/>
          <w:spacing w:val="-1"/>
          <w:sz w:val="21"/>
          <w:szCs w:val="21"/>
        </w:rPr>
        <w:tab/>
      </w:r>
      <w:r w:rsidRPr="0064531D">
        <w:rPr>
          <w:color w:val="212121"/>
          <w:spacing w:val="-1"/>
          <w:sz w:val="21"/>
          <w:szCs w:val="21"/>
        </w:rPr>
        <w:tab/>
        <w:t xml:space="preserve">                                                      </w:t>
      </w:r>
      <w:r w:rsidRPr="0064531D">
        <w:rPr>
          <w:color w:val="212121"/>
          <w:spacing w:val="-1"/>
          <w:sz w:val="21"/>
          <w:szCs w:val="21"/>
        </w:rPr>
        <w:tab/>
      </w:r>
      <w:r w:rsidRPr="0064531D">
        <w:rPr>
          <w:color w:val="212121"/>
          <w:sz w:val="21"/>
          <w:szCs w:val="21"/>
        </w:rPr>
        <w:t>«____» _________</w:t>
      </w:r>
      <w:proofErr w:type="gramStart"/>
      <w:r w:rsidRPr="0064531D">
        <w:rPr>
          <w:color w:val="212121"/>
          <w:sz w:val="21"/>
          <w:szCs w:val="21"/>
        </w:rPr>
        <w:t>_  202</w:t>
      </w:r>
      <w:r w:rsidR="00B05B64">
        <w:rPr>
          <w:color w:val="212121"/>
          <w:sz w:val="21"/>
          <w:szCs w:val="21"/>
        </w:rPr>
        <w:t>6</w:t>
      </w:r>
      <w:proofErr w:type="gramEnd"/>
      <w:r w:rsidRPr="0064531D">
        <w:rPr>
          <w:color w:val="212121"/>
          <w:sz w:val="21"/>
          <w:szCs w:val="21"/>
        </w:rPr>
        <w:t xml:space="preserve"> г.</w:t>
      </w:r>
    </w:p>
    <w:p w:rsidR="00D135F1" w:rsidRPr="0064531D" w:rsidRDefault="00D135F1" w:rsidP="00D135F1">
      <w:pPr>
        <w:ind w:right="142"/>
        <w:jc w:val="both"/>
        <w:rPr>
          <w:sz w:val="21"/>
          <w:szCs w:val="21"/>
        </w:rPr>
      </w:pPr>
    </w:p>
    <w:p w:rsidR="0008121C" w:rsidRPr="00B37A4E" w:rsidRDefault="00D135F1" w:rsidP="0008121C">
      <w:pPr>
        <w:ind w:firstLine="709"/>
        <w:jc w:val="both"/>
        <w:rPr>
          <w:sz w:val="21"/>
          <w:szCs w:val="21"/>
        </w:rPr>
      </w:pPr>
      <w:r w:rsidRPr="00ED1762">
        <w:rPr>
          <w:b/>
          <w:sz w:val="21"/>
          <w:szCs w:val="21"/>
        </w:rPr>
        <w:t>Федеральное государственное бюджетное образовательное учреждение высшего образования «Северный государственный медицинский университет» Министерства здравоохранения Российской Федерации</w:t>
      </w:r>
      <w:r w:rsidRPr="00ED1762">
        <w:rPr>
          <w:sz w:val="21"/>
          <w:szCs w:val="21"/>
        </w:rPr>
        <w:t xml:space="preserve">, именуемое в дальнейшем </w:t>
      </w:r>
      <w:r w:rsidRPr="00ED1762">
        <w:rPr>
          <w:b/>
          <w:sz w:val="21"/>
          <w:szCs w:val="21"/>
        </w:rPr>
        <w:t>«</w:t>
      </w:r>
      <w:r w:rsidRPr="00ED1762">
        <w:rPr>
          <w:sz w:val="21"/>
          <w:szCs w:val="21"/>
        </w:rPr>
        <w:t xml:space="preserve">Заказчик», в лице </w:t>
      </w:r>
      <w:r w:rsidR="004D08F0" w:rsidRPr="00CC26EC">
        <w:rPr>
          <w:sz w:val="21"/>
          <w:szCs w:val="21"/>
        </w:rPr>
        <w:t xml:space="preserve">исполняющего обязанности ректора </w:t>
      </w:r>
      <w:r w:rsidR="004D08F0" w:rsidRPr="004C056A">
        <w:rPr>
          <w:b/>
          <w:sz w:val="21"/>
          <w:szCs w:val="21"/>
        </w:rPr>
        <w:t>Быловой Надежды Александровны</w:t>
      </w:r>
      <w:r w:rsidR="004D08F0" w:rsidRPr="00CC26EC">
        <w:rPr>
          <w:sz w:val="21"/>
          <w:szCs w:val="21"/>
        </w:rPr>
        <w:t>, действующего на основании приказа</w:t>
      </w:r>
      <w:r w:rsidR="004D08F0">
        <w:rPr>
          <w:sz w:val="21"/>
          <w:szCs w:val="21"/>
        </w:rPr>
        <w:t xml:space="preserve"> Минздрава России</w:t>
      </w:r>
      <w:r w:rsidR="004D08F0" w:rsidRPr="00CC26EC">
        <w:rPr>
          <w:sz w:val="21"/>
          <w:szCs w:val="21"/>
        </w:rPr>
        <w:t xml:space="preserve"> № 76пк от 25.03.2025</w:t>
      </w:r>
      <w:r w:rsidR="004D08F0">
        <w:rPr>
          <w:sz w:val="21"/>
          <w:szCs w:val="21"/>
        </w:rPr>
        <w:t xml:space="preserve"> </w:t>
      </w:r>
      <w:r w:rsidR="004D08F0" w:rsidRPr="00CC26EC">
        <w:rPr>
          <w:sz w:val="21"/>
          <w:szCs w:val="21"/>
        </w:rPr>
        <w:t xml:space="preserve">г. и </w:t>
      </w:r>
      <w:r w:rsidR="004D08F0" w:rsidRPr="004C056A">
        <w:rPr>
          <w:sz w:val="21"/>
          <w:szCs w:val="21"/>
        </w:rPr>
        <w:t>Устава</w:t>
      </w:r>
      <w:r w:rsidRPr="00ED1762">
        <w:rPr>
          <w:sz w:val="21"/>
          <w:szCs w:val="21"/>
        </w:rPr>
        <w:t xml:space="preserve">, с одной стороны и </w:t>
      </w:r>
      <w:r w:rsidR="003D6204" w:rsidRPr="004C056A">
        <w:rPr>
          <w:b/>
          <w:sz w:val="21"/>
          <w:szCs w:val="21"/>
        </w:rPr>
        <w:t>Общество с ограниченной ответственностью Частная охранная организация «Топаз»</w:t>
      </w:r>
      <w:r w:rsidR="003D6204">
        <w:rPr>
          <w:b/>
          <w:sz w:val="21"/>
          <w:szCs w:val="21"/>
        </w:rPr>
        <w:t xml:space="preserve"> (ООО ЧОО «Топаз»</w:t>
      </w:r>
      <w:r w:rsidRPr="00ED1762">
        <w:rPr>
          <w:sz w:val="21"/>
          <w:szCs w:val="21"/>
        </w:rPr>
        <w:t xml:space="preserve">, именуемое в дальнейшем </w:t>
      </w:r>
      <w:r w:rsidRPr="00ED1762">
        <w:rPr>
          <w:b/>
          <w:sz w:val="21"/>
          <w:szCs w:val="21"/>
        </w:rPr>
        <w:t>«</w:t>
      </w:r>
      <w:r w:rsidRPr="00ED1762">
        <w:rPr>
          <w:sz w:val="21"/>
          <w:szCs w:val="21"/>
        </w:rPr>
        <w:t xml:space="preserve">Исполнитель», в лице </w:t>
      </w:r>
      <w:r w:rsidR="003D6204" w:rsidRPr="004C056A">
        <w:rPr>
          <w:sz w:val="21"/>
          <w:szCs w:val="21"/>
        </w:rPr>
        <w:t xml:space="preserve">генерального директора </w:t>
      </w:r>
      <w:r w:rsidR="003D6204" w:rsidRPr="004C056A">
        <w:rPr>
          <w:b/>
          <w:sz w:val="21"/>
          <w:szCs w:val="21"/>
        </w:rPr>
        <w:t>Воробья Павла Адамовича</w:t>
      </w:r>
      <w:r w:rsidR="003D6204" w:rsidRPr="004C056A">
        <w:rPr>
          <w:sz w:val="21"/>
          <w:szCs w:val="21"/>
        </w:rPr>
        <w:t>, действующего на основании Устава</w:t>
      </w:r>
      <w:r w:rsidRPr="00ED1762">
        <w:rPr>
          <w:sz w:val="21"/>
          <w:szCs w:val="21"/>
        </w:rPr>
        <w:t>, с другой стороны, именуемые каждый в отдельности – «Сторона», а совместно именуемые – «Стороны»</w:t>
      </w:r>
      <w:r w:rsidR="0008121C" w:rsidRPr="0008121C">
        <w:rPr>
          <w:iCs/>
          <w:color w:val="000000"/>
          <w:sz w:val="21"/>
          <w:szCs w:val="21"/>
        </w:rPr>
        <w:t xml:space="preserve"> </w:t>
      </w:r>
      <w:r w:rsidR="0008121C" w:rsidRPr="00B37A4E">
        <w:rPr>
          <w:iCs/>
          <w:color w:val="000000"/>
          <w:sz w:val="21"/>
          <w:szCs w:val="21"/>
        </w:rPr>
        <w:t>п. 4 ч.1.</w:t>
      </w:r>
      <w:r w:rsidR="00B167CC">
        <w:rPr>
          <w:iCs/>
          <w:color w:val="000000"/>
          <w:sz w:val="21"/>
          <w:szCs w:val="21"/>
        </w:rPr>
        <w:t xml:space="preserve"> </w:t>
      </w:r>
      <w:r w:rsidR="0008121C" w:rsidRPr="00B37A4E">
        <w:rPr>
          <w:iCs/>
          <w:color w:val="000000"/>
          <w:sz w:val="21"/>
          <w:szCs w:val="21"/>
        </w:rPr>
        <w:t>ст.93 Федерального закона от 05.04.2013</w:t>
      </w:r>
      <w:r w:rsidR="0008121C">
        <w:rPr>
          <w:iCs/>
          <w:color w:val="000000"/>
          <w:sz w:val="21"/>
          <w:szCs w:val="21"/>
        </w:rPr>
        <w:t xml:space="preserve"> </w:t>
      </w:r>
      <w:r w:rsidR="0008121C" w:rsidRPr="00B37A4E">
        <w:rPr>
          <w:iCs/>
          <w:color w:val="000000"/>
          <w:sz w:val="21"/>
          <w:szCs w:val="21"/>
        </w:rPr>
        <w:t>№ 44-ФЗ</w:t>
      </w:r>
      <w:r w:rsidR="0008121C">
        <w:rPr>
          <w:iCs/>
          <w:color w:val="000000"/>
          <w:sz w:val="21"/>
          <w:szCs w:val="21"/>
        </w:rPr>
        <w:t xml:space="preserve"> </w:t>
      </w:r>
      <w:r w:rsidR="0008121C" w:rsidRPr="00B37A4E">
        <w:rPr>
          <w:iCs/>
          <w:color w:val="000000"/>
          <w:sz w:val="21"/>
          <w:szCs w:val="21"/>
        </w:rPr>
        <w:t xml:space="preserve">«О контрактной системе в сфере закупок товаров, работ, услуг для обеспечения государственных и муниципальных </w:t>
      </w:r>
      <w:r w:rsidR="0008121C" w:rsidRPr="0026374C">
        <w:rPr>
          <w:iCs/>
          <w:color w:val="000000"/>
          <w:sz w:val="21"/>
          <w:szCs w:val="21"/>
        </w:rPr>
        <w:t>нужд» и</w:t>
      </w:r>
      <w:r w:rsidR="0008121C" w:rsidRPr="0026374C">
        <w:rPr>
          <w:sz w:val="21"/>
          <w:szCs w:val="21"/>
        </w:rPr>
        <w:t xml:space="preserve"> итогового протокола </w:t>
      </w:r>
      <w:r w:rsidR="0008121C" w:rsidRPr="0026374C">
        <w:rPr>
          <w:color w:val="000000"/>
          <w:sz w:val="21"/>
          <w:szCs w:val="21"/>
        </w:rPr>
        <w:t xml:space="preserve">закупочной сессии </w:t>
      </w:r>
      <w:r w:rsidR="0008121C" w:rsidRPr="0026374C">
        <w:rPr>
          <w:sz w:val="21"/>
          <w:szCs w:val="21"/>
        </w:rPr>
        <w:t xml:space="preserve">№ </w:t>
      </w:r>
      <w:r w:rsidR="00B05B64">
        <w:rPr>
          <w:sz w:val="21"/>
          <w:szCs w:val="21"/>
        </w:rPr>
        <w:t>200909536126100126</w:t>
      </w:r>
      <w:r w:rsidR="0008121C" w:rsidRPr="0026374C">
        <w:rPr>
          <w:sz w:val="21"/>
          <w:szCs w:val="21"/>
        </w:rPr>
        <w:t xml:space="preserve"> от </w:t>
      </w:r>
      <w:r w:rsidR="007A36C5">
        <w:rPr>
          <w:sz w:val="21"/>
          <w:szCs w:val="21"/>
        </w:rPr>
        <w:t>19.06.2026</w:t>
      </w:r>
      <w:r w:rsidR="0008121C" w:rsidRPr="0026374C">
        <w:rPr>
          <w:sz w:val="21"/>
          <w:szCs w:val="21"/>
        </w:rPr>
        <w:t>г. заключили</w:t>
      </w:r>
      <w:r w:rsidR="0008121C" w:rsidRPr="00B37A4E">
        <w:rPr>
          <w:sz w:val="21"/>
          <w:szCs w:val="21"/>
        </w:rPr>
        <w:t xml:space="preserve"> настоящий Контракт (далее - Контракт) о нижеследующем:</w:t>
      </w:r>
    </w:p>
    <w:p w:rsidR="00D135F1" w:rsidRDefault="00D135F1" w:rsidP="0008121C">
      <w:pPr>
        <w:pStyle w:val="ConsPlusNonformat"/>
        <w:ind w:firstLine="567"/>
        <w:jc w:val="both"/>
        <w:rPr>
          <w:rFonts w:ascii="Times New Roman" w:hAnsi="Times New Roman" w:cs="Times New Roman"/>
          <w:sz w:val="21"/>
          <w:szCs w:val="21"/>
        </w:rPr>
      </w:pPr>
      <w:r w:rsidRPr="00ED1762">
        <w:rPr>
          <w:rFonts w:ascii="Times New Roman" w:hAnsi="Times New Roman" w:cs="Times New Roman"/>
          <w:sz w:val="21"/>
          <w:szCs w:val="21"/>
        </w:rPr>
        <w:t xml:space="preserve"> </w:t>
      </w:r>
    </w:p>
    <w:p w:rsidR="00FB5F26" w:rsidRPr="00FB5F26" w:rsidRDefault="00FB5F26" w:rsidP="00342E19">
      <w:pPr>
        <w:pStyle w:val="afff0"/>
        <w:numPr>
          <w:ilvl w:val="0"/>
          <w:numId w:val="43"/>
        </w:numPr>
        <w:autoSpaceDE w:val="0"/>
        <w:autoSpaceDN w:val="0"/>
        <w:adjustRightInd w:val="0"/>
        <w:spacing w:after="0"/>
        <w:jc w:val="center"/>
        <w:rPr>
          <w:rFonts w:ascii="Times New Roman" w:hAnsi="Times New Roman"/>
          <w:b/>
          <w:sz w:val="21"/>
          <w:szCs w:val="21"/>
        </w:rPr>
      </w:pPr>
      <w:r w:rsidRPr="00FB5F26">
        <w:rPr>
          <w:rFonts w:ascii="Times New Roman" w:hAnsi="Times New Roman"/>
          <w:b/>
          <w:color w:val="212121"/>
          <w:spacing w:val="-6"/>
          <w:sz w:val="21"/>
          <w:szCs w:val="21"/>
        </w:rPr>
        <w:t>Предмет контракта</w:t>
      </w:r>
    </w:p>
    <w:p w:rsidR="00601ED7" w:rsidRPr="00FB5F26" w:rsidRDefault="00601ED7" w:rsidP="00342E19">
      <w:pPr>
        <w:autoSpaceDE w:val="0"/>
        <w:autoSpaceDN w:val="0"/>
        <w:adjustRightInd w:val="0"/>
        <w:ind w:firstLine="426"/>
        <w:jc w:val="both"/>
        <w:rPr>
          <w:sz w:val="21"/>
          <w:szCs w:val="21"/>
        </w:rPr>
      </w:pPr>
      <w:r w:rsidRPr="00FB5F26">
        <w:rPr>
          <w:color w:val="212121"/>
          <w:spacing w:val="-6"/>
          <w:sz w:val="21"/>
          <w:szCs w:val="21"/>
        </w:rPr>
        <w:t xml:space="preserve">  1.1</w:t>
      </w:r>
      <w:r w:rsidRPr="00FB5F26">
        <w:rPr>
          <w:snapToGrid w:val="0"/>
          <w:sz w:val="21"/>
          <w:szCs w:val="21"/>
        </w:rPr>
        <w:t>.</w:t>
      </w:r>
      <w:r w:rsidRPr="00FB5F26">
        <w:rPr>
          <w:sz w:val="21"/>
          <w:szCs w:val="21"/>
        </w:rPr>
        <w:t xml:space="preserve"> Исполнитель обязуется по заданию Заказчика оказать услуги по </w:t>
      </w:r>
      <w:r w:rsidRPr="00FB5F26">
        <w:rPr>
          <w:color w:val="000000"/>
          <w:sz w:val="21"/>
          <w:szCs w:val="21"/>
          <w:shd w:val="clear" w:color="auto" w:fill="FFFFFF"/>
        </w:rPr>
        <w:t>техническому обслуживанию технических средств охраны</w:t>
      </w:r>
      <w:r w:rsidRPr="00FB5F26">
        <w:rPr>
          <w:sz w:val="21"/>
          <w:szCs w:val="21"/>
        </w:rPr>
        <w:t xml:space="preserve"> </w:t>
      </w:r>
      <w:r w:rsidRPr="00E0561E">
        <w:rPr>
          <w:sz w:val="21"/>
          <w:szCs w:val="21"/>
        </w:rPr>
        <w:t>согласно Спецификации (</w:t>
      </w:r>
      <w:hyperlink w:anchor="P434" w:history="1">
        <w:r w:rsidRPr="00E0561E">
          <w:rPr>
            <w:sz w:val="21"/>
            <w:szCs w:val="21"/>
          </w:rPr>
          <w:t>приложение № 1</w:t>
        </w:r>
      </w:hyperlink>
      <w:r w:rsidRPr="00E0561E">
        <w:rPr>
          <w:sz w:val="21"/>
          <w:szCs w:val="21"/>
        </w:rPr>
        <w:t xml:space="preserve"> к настоящему </w:t>
      </w:r>
      <w:r w:rsidRPr="003D6204">
        <w:rPr>
          <w:sz w:val="21"/>
          <w:szCs w:val="21"/>
        </w:rPr>
        <w:t>Контракту) и Техническому заданию (</w:t>
      </w:r>
      <w:hyperlink w:anchor="P518" w:history="1">
        <w:r w:rsidR="003D6204" w:rsidRPr="003D6204">
          <w:rPr>
            <w:sz w:val="21"/>
            <w:szCs w:val="21"/>
          </w:rPr>
          <w:t>П</w:t>
        </w:r>
        <w:r w:rsidRPr="003D6204">
          <w:rPr>
            <w:sz w:val="21"/>
            <w:szCs w:val="21"/>
          </w:rPr>
          <w:t>риложение  №  2</w:t>
        </w:r>
      </w:hyperlink>
      <w:r w:rsidRPr="003D6204">
        <w:rPr>
          <w:sz w:val="21"/>
          <w:szCs w:val="21"/>
        </w:rPr>
        <w:t xml:space="preserve">  к  настоящему Контракту), а Заказчик обязуется принять и оплати</w:t>
      </w:r>
      <w:r w:rsidRPr="00FB5F26">
        <w:rPr>
          <w:sz w:val="21"/>
          <w:szCs w:val="21"/>
        </w:rPr>
        <w:t>ть оказанные услуги на условиях, предусмотренных  настоящим Контрактом.</w:t>
      </w:r>
    </w:p>
    <w:p w:rsidR="00601ED7" w:rsidRPr="006A7F14" w:rsidRDefault="00601ED7" w:rsidP="00601ED7">
      <w:pPr>
        <w:ind w:firstLine="426"/>
        <w:jc w:val="both"/>
        <w:rPr>
          <w:sz w:val="21"/>
          <w:szCs w:val="21"/>
        </w:rPr>
      </w:pPr>
    </w:p>
    <w:p w:rsidR="00601ED7" w:rsidRDefault="00601ED7" w:rsidP="00601ED7">
      <w:pPr>
        <w:shd w:val="clear" w:color="auto" w:fill="FFFFFF"/>
        <w:jc w:val="center"/>
        <w:rPr>
          <w:b/>
          <w:sz w:val="21"/>
          <w:szCs w:val="21"/>
        </w:rPr>
      </w:pPr>
      <w:r w:rsidRPr="006A7F14">
        <w:rPr>
          <w:b/>
          <w:color w:val="000000"/>
          <w:sz w:val="21"/>
          <w:szCs w:val="21"/>
        </w:rPr>
        <w:t xml:space="preserve">2. </w:t>
      </w:r>
      <w:r w:rsidR="00A13644">
        <w:rPr>
          <w:b/>
          <w:color w:val="000000"/>
          <w:sz w:val="21"/>
          <w:szCs w:val="21"/>
        </w:rPr>
        <w:t>С</w:t>
      </w:r>
      <w:r w:rsidR="00A13644" w:rsidRPr="006A7F14">
        <w:rPr>
          <w:b/>
          <w:color w:val="000000"/>
          <w:sz w:val="21"/>
          <w:szCs w:val="21"/>
        </w:rPr>
        <w:t>роки</w:t>
      </w:r>
      <w:r w:rsidR="00A13644" w:rsidRPr="006A7F14">
        <w:rPr>
          <w:b/>
          <w:sz w:val="21"/>
          <w:szCs w:val="21"/>
        </w:rPr>
        <w:t xml:space="preserve"> и условия </w:t>
      </w:r>
      <w:r w:rsidR="00A13644">
        <w:rPr>
          <w:b/>
          <w:bCs/>
          <w:sz w:val="21"/>
          <w:szCs w:val="21"/>
        </w:rPr>
        <w:t>контракт</w:t>
      </w:r>
      <w:r w:rsidR="00A13644" w:rsidRPr="00CE19E4">
        <w:rPr>
          <w:b/>
          <w:bCs/>
          <w:sz w:val="21"/>
          <w:szCs w:val="21"/>
        </w:rPr>
        <w:t>а</w:t>
      </w:r>
    </w:p>
    <w:p w:rsidR="00D135F1" w:rsidRDefault="00601ED7" w:rsidP="006B7A80">
      <w:pPr>
        <w:ind w:firstLine="426"/>
        <w:jc w:val="both"/>
        <w:rPr>
          <w:sz w:val="21"/>
          <w:szCs w:val="21"/>
        </w:rPr>
      </w:pPr>
      <w:r>
        <w:rPr>
          <w:sz w:val="21"/>
          <w:szCs w:val="21"/>
        </w:rPr>
        <w:t>2</w:t>
      </w:r>
      <w:r w:rsidR="00C4594C">
        <w:rPr>
          <w:sz w:val="21"/>
          <w:szCs w:val="21"/>
        </w:rPr>
        <w:t>.</w:t>
      </w:r>
      <w:r>
        <w:rPr>
          <w:sz w:val="21"/>
          <w:szCs w:val="21"/>
        </w:rPr>
        <w:t>1</w:t>
      </w:r>
      <w:r w:rsidR="00C4594C">
        <w:rPr>
          <w:sz w:val="21"/>
          <w:szCs w:val="21"/>
        </w:rPr>
        <w:t>.</w:t>
      </w:r>
      <w:r w:rsidR="00D135F1" w:rsidRPr="0064531D">
        <w:rPr>
          <w:sz w:val="21"/>
          <w:szCs w:val="21"/>
        </w:rPr>
        <w:t xml:space="preserve"> Срок </w:t>
      </w:r>
      <w:r w:rsidR="00D135F1" w:rsidRPr="0064531D">
        <w:rPr>
          <w:bCs/>
          <w:sz w:val="21"/>
          <w:szCs w:val="21"/>
        </w:rPr>
        <w:t>оказания услуг</w:t>
      </w:r>
      <w:r w:rsidR="00D135F1" w:rsidRPr="0064531D">
        <w:rPr>
          <w:sz w:val="21"/>
          <w:szCs w:val="21"/>
        </w:rPr>
        <w:t xml:space="preserve">: </w:t>
      </w:r>
      <w:r w:rsidR="00BC4781">
        <w:rPr>
          <w:sz w:val="21"/>
          <w:szCs w:val="21"/>
        </w:rPr>
        <w:t>с 01 июл</w:t>
      </w:r>
      <w:r w:rsidR="003640B8" w:rsidRPr="00066678">
        <w:rPr>
          <w:sz w:val="21"/>
          <w:szCs w:val="21"/>
        </w:rPr>
        <w:t>я</w:t>
      </w:r>
      <w:r w:rsidR="00D135F1" w:rsidRPr="00066678">
        <w:rPr>
          <w:sz w:val="21"/>
          <w:szCs w:val="21"/>
        </w:rPr>
        <w:t xml:space="preserve"> 202</w:t>
      </w:r>
      <w:r w:rsidR="00B05B64">
        <w:rPr>
          <w:sz w:val="21"/>
          <w:szCs w:val="21"/>
        </w:rPr>
        <w:t>6</w:t>
      </w:r>
      <w:r w:rsidR="00D135F1" w:rsidRPr="00066678">
        <w:rPr>
          <w:sz w:val="21"/>
          <w:szCs w:val="21"/>
        </w:rPr>
        <w:t xml:space="preserve"> года до </w:t>
      </w:r>
      <w:r w:rsidR="00B05B64">
        <w:rPr>
          <w:sz w:val="21"/>
          <w:szCs w:val="21"/>
        </w:rPr>
        <w:t>31 декабря</w:t>
      </w:r>
      <w:r w:rsidR="00D135F1" w:rsidRPr="00066678">
        <w:rPr>
          <w:sz w:val="21"/>
          <w:szCs w:val="21"/>
        </w:rPr>
        <w:t xml:space="preserve"> 202</w:t>
      </w:r>
      <w:r w:rsidR="0010627A">
        <w:rPr>
          <w:sz w:val="21"/>
          <w:szCs w:val="21"/>
        </w:rPr>
        <w:t>6</w:t>
      </w:r>
      <w:r w:rsidR="00D135F1" w:rsidRPr="00066678">
        <w:rPr>
          <w:sz w:val="21"/>
          <w:szCs w:val="21"/>
        </w:rPr>
        <w:t xml:space="preserve"> года.</w:t>
      </w:r>
    </w:p>
    <w:p w:rsidR="00D135F1" w:rsidRPr="0064531D" w:rsidRDefault="00601ED7" w:rsidP="003F3E51">
      <w:pPr>
        <w:tabs>
          <w:tab w:val="num" w:pos="709"/>
        </w:tabs>
        <w:autoSpaceDN w:val="0"/>
        <w:adjustRightInd w:val="0"/>
        <w:ind w:firstLine="426"/>
        <w:jc w:val="both"/>
        <w:rPr>
          <w:sz w:val="21"/>
          <w:szCs w:val="21"/>
        </w:rPr>
      </w:pPr>
      <w:r>
        <w:rPr>
          <w:sz w:val="21"/>
          <w:szCs w:val="21"/>
        </w:rPr>
        <w:t>2</w:t>
      </w:r>
      <w:r w:rsidR="003F3E51">
        <w:rPr>
          <w:sz w:val="21"/>
          <w:szCs w:val="21"/>
        </w:rPr>
        <w:t>.</w:t>
      </w:r>
      <w:r>
        <w:rPr>
          <w:sz w:val="21"/>
          <w:szCs w:val="21"/>
        </w:rPr>
        <w:t>2</w:t>
      </w:r>
      <w:r w:rsidR="00C4594C">
        <w:rPr>
          <w:sz w:val="21"/>
          <w:szCs w:val="21"/>
        </w:rPr>
        <w:t>.</w:t>
      </w:r>
      <w:r w:rsidR="00D135F1" w:rsidRPr="0064531D">
        <w:rPr>
          <w:sz w:val="21"/>
          <w:szCs w:val="21"/>
        </w:rPr>
        <w:t xml:space="preserve"> Место </w:t>
      </w:r>
      <w:r w:rsidR="00D135F1" w:rsidRPr="0064531D">
        <w:rPr>
          <w:bCs/>
          <w:sz w:val="21"/>
          <w:szCs w:val="21"/>
        </w:rPr>
        <w:t>оказания услуг</w:t>
      </w:r>
      <w:r w:rsidR="00D135F1" w:rsidRPr="0064531D">
        <w:rPr>
          <w:sz w:val="21"/>
          <w:szCs w:val="21"/>
        </w:rPr>
        <w:t xml:space="preserve">: </w:t>
      </w:r>
    </w:p>
    <w:p w:rsidR="00D135F1" w:rsidRPr="0064531D" w:rsidRDefault="00D135F1" w:rsidP="00D135F1">
      <w:pPr>
        <w:tabs>
          <w:tab w:val="num" w:pos="426"/>
          <w:tab w:val="left" w:pos="1276"/>
        </w:tabs>
        <w:autoSpaceDN w:val="0"/>
        <w:adjustRightInd w:val="0"/>
        <w:ind w:left="567" w:firstLine="426"/>
        <w:rPr>
          <w:sz w:val="21"/>
          <w:szCs w:val="21"/>
        </w:rPr>
      </w:pPr>
      <w:r w:rsidRPr="0064531D">
        <w:rPr>
          <w:sz w:val="21"/>
          <w:szCs w:val="21"/>
        </w:rPr>
        <w:t>1.</w:t>
      </w:r>
      <w:r w:rsidRPr="0064531D">
        <w:rPr>
          <w:sz w:val="21"/>
          <w:szCs w:val="21"/>
        </w:rPr>
        <w:tab/>
        <w:t>г. Архангельск, ул. Вологодская, д. 7, общежитие №1 (КТС №1 (переносная));</w:t>
      </w:r>
    </w:p>
    <w:p w:rsidR="00D135F1" w:rsidRPr="0064531D" w:rsidRDefault="00D135F1" w:rsidP="00D135F1">
      <w:pPr>
        <w:tabs>
          <w:tab w:val="num" w:pos="426"/>
          <w:tab w:val="left" w:pos="1276"/>
        </w:tabs>
        <w:autoSpaceDN w:val="0"/>
        <w:adjustRightInd w:val="0"/>
        <w:ind w:left="567" w:firstLine="426"/>
        <w:rPr>
          <w:sz w:val="21"/>
          <w:szCs w:val="21"/>
        </w:rPr>
      </w:pPr>
      <w:r w:rsidRPr="0064531D">
        <w:rPr>
          <w:sz w:val="21"/>
          <w:szCs w:val="21"/>
        </w:rPr>
        <w:t>2.</w:t>
      </w:r>
      <w:r w:rsidRPr="0064531D">
        <w:rPr>
          <w:sz w:val="21"/>
          <w:szCs w:val="21"/>
        </w:rPr>
        <w:tab/>
        <w:t xml:space="preserve">г. Архангельск, ул. </w:t>
      </w:r>
      <w:proofErr w:type="spellStart"/>
      <w:r w:rsidRPr="0064531D">
        <w:rPr>
          <w:sz w:val="21"/>
          <w:szCs w:val="21"/>
        </w:rPr>
        <w:t>Тимме</w:t>
      </w:r>
      <w:proofErr w:type="spellEnd"/>
      <w:r w:rsidR="004F146B">
        <w:rPr>
          <w:sz w:val="21"/>
          <w:szCs w:val="21"/>
        </w:rPr>
        <w:t xml:space="preserve"> Я</w:t>
      </w:r>
      <w:r w:rsidR="00466FB1">
        <w:rPr>
          <w:sz w:val="21"/>
          <w:szCs w:val="21"/>
        </w:rPr>
        <w:t>.</w:t>
      </w:r>
      <w:r w:rsidRPr="0064531D">
        <w:rPr>
          <w:sz w:val="21"/>
          <w:szCs w:val="21"/>
        </w:rPr>
        <w:t>, д. 27, общежитие №2 (КТС №2 (переносная));</w:t>
      </w:r>
    </w:p>
    <w:p w:rsidR="00D135F1" w:rsidRPr="0064531D" w:rsidRDefault="00D135F1" w:rsidP="00D135F1">
      <w:pPr>
        <w:tabs>
          <w:tab w:val="num" w:pos="426"/>
          <w:tab w:val="left" w:pos="1276"/>
        </w:tabs>
        <w:autoSpaceDN w:val="0"/>
        <w:adjustRightInd w:val="0"/>
        <w:ind w:left="567" w:firstLine="426"/>
        <w:rPr>
          <w:sz w:val="21"/>
          <w:szCs w:val="21"/>
        </w:rPr>
      </w:pPr>
      <w:r w:rsidRPr="0064531D">
        <w:rPr>
          <w:sz w:val="21"/>
          <w:szCs w:val="21"/>
        </w:rPr>
        <w:t>3.</w:t>
      </w:r>
      <w:r w:rsidRPr="0064531D">
        <w:rPr>
          <w:sz w:val="21"/>
          <w:szCs w:val="21"/>
        </w:rPr>
        <w:tab/>
        <w:t xml:space="preserve">г. Архангельск, ул. </w:t>
      </w:r>
      <w:proofErr w:type="spellStart"/>
      <w:r w:rsidRPr="0064531D">
        <w:rPr>
          <w:sz w:val="21"/>
          <w:szCs w:val="21"/>
        </w:rPr>
        <w:t>Самойло</w:t>
      </w:r>
      <w:proofErr w:type="spellEnd"/>
      <w:r w:rsidRPr="0064531D">
        <w:rPr>
          <w:sz w:val="21"/>
          <w:szCs w:val="21"/>
        </w:rPr>
        <w:t>, д. 9, общежитие №3 (КТС №3 (переносная));</w:t>
      </w:r>
    </w:p>
    <w:p w:rsidR="00D135F1" w:rsidRPr="0064531D" w:rsidRDefault="00D135F1" w:rsidP="00D135F1">
      <w:pPr>
        <w:tabs>
          <w:tab w:val="num" w:pos="426"/>
          <w:tab w:val="left" w:pos="1276"/>
        </w:tabs>
        <w:autoSpaceDN w:val="0"/>
        <w:adjustRightInd w:val="0"/>
        <w:ind w:left="567" w:firstLine="426"/>
        <w:rPr>
          <w:sz w:val="21"/>
          <w:szCs w:val="21"/>
        </w:rPr>
      </w:pPr>
      <w:r w:rsidRPr="0064531D">
        <w:rPr>
          <w:sz w:val="21"/>
          <w:szCs w:val="21"/>
        </w:rPr>
        <w:t>4.</w:t>
      </w:r>
      <w:r w:rsidRPr="0064531D">
        <w:rPr>
          <w:sz w:val="21"/>
          <w:szCs w:val="21"/>
        </w:rPr>
        <w:tab/>
        <w:t>г. Архангельск, пр. Троицкий, д. 51, административный корпус, 2 этаж, касса (КТС №4 (переносная));</w:t>
      </w:r>
    </w:p>
    <w:p w:rsidR="00D135F1" w:rsidRPr="0064531D" w:rsidRDefault="00D135F1" w:rsidP="00D135F1">
      <w:pPr>
        <w:tabs>
          <w:tab w:val="num" w:pos="426"/>
          <w:tab w:val="left" w:pos="1276"/>
        </w:tabs>
        <w:autoSpaceDN w:val="0"/>
        <w:adjustRightInd w:val="0"/>
        <w:ind w:left="567" w:firstLine="426"/>
        <w:rPr>
          <w:sz w:val="21"/>
          <w:szCs w:val="21"/>
        </w:rPr>
      </w:pPr>
      <w:r w:rsidRPr="0064531D">
        <w:rPr>
          <w:sz w:val="21"/>
          <w:szCs w:val="21"/>
        </w:rPr>
        <w:t>5.</w:t>
      </w:r>
      <w:r w:rsidRPr="0064531D">
        <w:rPr>
          <w:sz w:val="21"/>
          <w:szCs w:val="21"/>
        </w:rPr>
        <w:tab/>
        <w:t>г. Архангельск, пр. Троицкий, д. 51, административный корпус (КТС №5 (переносная));</w:t>
      </w:r>
    </w:p>
    <w:p w:rsidR="00D135F1" w:rsidRPr="0064531D" w:rsidRDefault="00D135F1" w:rsidP="00D135F1">
      <w:pPr>
        <w:tabs>
          <w:tab w:val="num" w:pos="426"/>
          <w:tab w:val="left" w:pos="1276"/>
        </w:tabs>
        <w:autoSpaceDN w:val="0"/>
        <w:adjustRightInd w:val="0"/>
        <w:ind w:left="567" w:firstLine="426"/>
        <w:rPr>
          <w:sz w:val="21"/>
          <w:szCs w:val="21"/>
        </w:rPr>
      </w:pPr>
      <w:r w:rsidRPr="0064531D">
        <w:rPr>
          <w:sz w:val="21"/>
          <w:szCs w:val="21"/>
        </w:rPr>
        <w:t>6.</w:t>
      </w:r>
      <w:r w:rsidRPr="0064531D">
        <w:rPr>
          <w:sz w:val="21"/>
          <w:szCs w:val="21"/>
        </w:rPr>
        <w:tab/>
        <w:t>г. Архангельск, пр. Троицкий, д. 51, главный учебный корпус (КТС №6 (переносная));</w:t>
      </w:r>
    </w:p>
    <w:p w:rsidR="00D135F1" w:rsidRPr="0064531D" w:rsidRDefault="00D135F1" w:rsidP="00D135F1">
      <w:pPr>
        <w:tabs>
          <w:tab w:val="num" w:pos="426"/>
          <w:tab w:val="left" w:pos="1276"/>
        </w:tabs>
        <w:autoSpaceDN w:val="0"/>
        <w:adjustRightInd w:val="0"/>
        <w:ind w:left="567" w:firstLine="426"/>
        <w:rPr>
          <w:sz w:val="21"/>
          <w:szCs w:val="21"/>
        </w:rPr>
      </w:pPr>
      <w:r w:rsidRPr="0064531D">
        <w:rPr>
          <w:sz w:val="21"/>
          <w:szCs w:val="21"/>
        </w:rPr>
        <w:t>7.</w:t>
      </w:r>
      <w:r w:rsidRPr="0064531D">
        <w:rPr>
          <w:sz w:val="21"/>
          <w:szCs w:val="21"/>
        </w:rPr>
        <w:tab/>
        <w:t xml:space="preserve">г. Архангельск, проезд </w:t>
      </w:r>
      <w:proofErr w:type="spellStart"/>
      <w:r w:rsidRPr="0064531D">
        <w:rPr>
          <w:sz w:val="21"/>
          <w:szCs w:val="21"/>
        </w:rPr>
        <w:t>Сибиряковцев</w:t>
      </w:r>
      <w:proofErr w:type="spellEnd"/>
      <w:r w:rsidRPr="0064531D">
        <w:rPr>
          <w:sz w:val="21"/>
          <w:szCs w:val="21"/>
        </w:rPr>
        <w:t>, д. 2, корп. 3, морфологический корпус (КТС №7 (переносная));</w:t>
      </w:r>
    </w:p>
    <w:p w:rsidR="00D135F1" w:rsidRPr="0064531D" w:rsidRDefault="00D135F1" w:rsidP="00D135F1">
      <w:pPr>
        <w:tabs>
          <w:tab w:val="num" w:pos="426"/>
          <w:tab w:val="left" w:pos="1276"/>
        </w:tabs>
        <w:autoSpaceDN w:val="0"/>
        <w:adjustRightInd w:val="0"/>
        <w:ind w:left="567" w:firstLine="426"/>
        <w:rPr>
          <w:sz w:val="21"/>
          <w:szCs w:val="21"/>
        </w:rPr>
      </w:pPr>
      <w:r w:rsidRPr="0064531D">
        <w:rPr>
          <w:sz w:val="21"/>
          <w:szCs w:val="21"/>
        </w:rPr>
        <w:t>8.</w:t>
      </w:r>
      <w:r w:rsidRPr="0064531D">
        <w:rPr>
          <w:sz w:val="21"/>
          <w:szCs w:val="21"/>
        </w:rPr>
        <w:tab/>
        <w:t>г. Архангельск, пр. Т</w:t>
      </w:r>
      <w:r w:rsidR="000764B0">
        <w:rPr>
          <w:sz w:val="21"/>
          <w:szCs w:val="21"/>
        </w:rPr>
        <w:t>роицкий, д. 180, учебный корпус</w:t>
      </w:r>
      <w:r w:rsidRPr="0064531D">
        <w:rPr>
          <w:sz w:val="21"/>
          <w:szCs w:val="21"/>
        </w:rPr>
        <w:t xml:space="preserve"> (КТС №8 (переносная));</w:t>
      </w:r>
    </w:p>
    <w:p w:rsidR="00D135F1" w:rsidRPr="0064531D" w:rsidRDefault="000764B0" w:rsidP="00D135F1">
      <w:pPr>
        <w:tabs>
          <w:tab w:val="num" w:pos="426"/>
          <w:tab w:val="left" w:pos="1276"/>
        </w:tabs>
        <w:autoSpaceDN w:val="0"/>
        <w:adjustRightInd w:val="0"/>
        <w:ind w:left="567" w:firstLine="426"/>
        <w:rPr>
          <w:sz w:val="21"/>
          <w:szCs w:val="21"/>
        </w:rPr>
      </w:pPr>
      <w:r>
        <w:rPr>
          <w:sz w:val="21"/>
          <w:szCs w:val="21"/>
        </w:rPr>
        <w:t>9.</w:t>
      </w:r>
      <w:r>
        <w:rPr>
          <w:sz w:val="21"/>
          <w:szCs w:val="21"/>
        </w:rPr>
        <w:tab/>
        <w:t>г. Архангельск, н</w:t>
      </w:r>
      <w:r w:rsidR="00D135F1" w:rsidRPr="0064531D">
        <w:rPr>
          <w:sz w:val="21"/>
          <w:szCs w:val="21"/>
        </w:rPr>
        <w:t>абережная Северной Двины д.139, Хостел №1 (КТС №9 (переносная));</w:t>
      </w:r>
    </w:p>
    <w:p w:rsidR="00D135F1" w:rsidRPr="0064531D" w:rsidRDefault="000764B0" w:rsidP="00D135F1">
      <w:pPr>
        <w:tabs>
          <w:tab w:val="num" w:pos="426"/>
          <w:tab w:val="left" w:pos="1276"/>
        </w:tabs>
        <w:autoSpaceDN w:val="0"/>
        <w:adjustRightInd w:val="0"/>
        <w:ind w:left="567" w:firstLine="426"/>
        <w:rPr>
          <w:sz w:val="21"/>
          <w:szCs w:val="21"/>
        </w:rPr>
      </w:pPr>
      <w:r>
        <w:rPr>
          <w:sz w:val="21"/>
          <w:szCs w:val="21"/>
        </w:rPr>
        <w:t>10.</w:t>
      </w:r>
      <w:r>
        <w:rPr>
          <w:sz w:val="21"/>
          <w:szCs w:val="21"/>
        </w:rPr>
        <w:tab/>
        <w:t>г. Архангельск, н</w:t>
      </w:r>
      <w:r w:rsidR="00D135F1" w:rsidRPr="0064531D">
        <w:rPr>
          <w:sz w:val="21"/>
          <w:szCs w:val="21"/>
        </w:rPr>
        <w:t>абережная Северной Двины д.139, корп. 2, Хостел №2 (КТС №10 (переносная));</w:t>
      </w:r>
    </w:p>
    <w:p w:rsidR="00D135F1" w:rsidRPr="0064531D" w:rsidRDefault="00D135F1" w:rsidP="00D135F1">
      <w:pPr>
        <w:tabs>
          <w:tab w:val="num" w:pos="426"/>
          <w:tab w:val="left" w:pos="1276"/>
        </w:tabs>
        <w:autoSpaceDN w:val="0"/>
        <w:adjustRightInd w:val="0"/>
        <w:ind w:left="567" w:firstLine="426"/>
        <w:rPr>
          <w:sz w:val="21"/>
          <w:szCs w:val="21"/>
        </w:rPr>
      </w:pPr>
      <w:r w:rsidRPr="00687C82">
        <w:rPr>
          <w:sz w:val="21"/>
          <w:szCs w:val="21"/>
        </w:rPr>
        <w:t xml:space="preserve">11. г. </w:t>
      </w:r>
      <w:r w:rsidR="000764B0">
        <w:rPr>
          <w:sz w:val="21"/>
          <w:szCs w:val="21"/>
        </w:rPr>
        <w:t>Архангельск, н</w:t>
      </w:r>
      <w:r w:rsidRPr="00687C82">
        <w:rPr>
          <w:sz w:val="21"/>
          <w:szCs w:val="21"/>
        </w:rPr>
        <w:t>абережная Северной Двины д.139, корп. 1, Хостел №3</w:t>
      </w:r>
      <w:r w:rsidR="005D2289" w:rsidRPr="00687C82">
        <w:rPr>
          <w:sz w:val="21"/>
          <w:szCs w:val="21"/>
        </w:rPr>
        <w:t>; г. Архангельск, Набережна</w:t>
      </w:r>
      <w:r w:rsidR="008C1CF9" w:rsidRPr="00687C82">
        <w:rPr>
          <w:sz w:val="21"/>
          <w:szCs w:val="21"/>
        </w:rPr>
        <w:t>я Северной Двины д.139 стр.6, з</w:t>
      </w:r>
      <w:r w:rsidR="005D2289" w:rsidRPr="00687C82">
        <w:rPr>
          <w:sz w:val="21"/>
          <w:szCs w:val="21"/>
        </w:rPr>
        <w:t>дание гаража;</w:t>
      </w:r>
      <w:r w:rsidR="005D2289" w:rsidRPr="00687C82">
        <w:rPr>
          <w:rStyle w:val="FontStyle35"/>
          <w:sz w:val="21"/>
          <w:szCs w:val="21"/>
        </w:rPr>
        <w:t xml:space="preserve"> </w:t>
      </w:r>
      <w:r w:rsidR="005D2289" w:rsidRPr="00687C82">
        <w:rPr>
          <w:sz w:val="21"/>
          <w:szCs w:val="21"/>
        </w:rPr>
        <w:t>г. Архангельск, Набережная</w:t>
      </w:r>
      <w:r w:rsidR="008C1CF9" w:rsidRPr="00687C82">
        <w:rPr>
          <w:sz w:val="21"/>
          <w:szCs w:val="21"/>
        </w:rPr>
        <w:t xml:space="preserve"> Северной Двины д.139 стр. 9, з</w:t>
      </w:r>
      <w:r w:rsidR="003A3635" w:rsidRPr="00687C82">
        <w:rPr>
          <w:sz w:val="21"/>
          <w:szCs w:val="21"/>
        </w:rPr>
        <w:t xml:space="preserve">дание склада вещевого, </w:t>
      </w:r>
      <w:r w:rsidR="000764B0">
        <w:rPr>
          <w:sz w:val="21"/>
          <w:szCs w:val="21"/>
        </w:rPr>
        <w:t>теплового узла</w:t>
      </w:r>
      <w:r w:rsidRPr="00687C82">
        <w:rPr>
          <w:sz w:val="21"/>
          <w:szCs w:val="21"/>
        </w:rPr>
        <w:t xml:space="preserve"> (КТС №11 (переносная));</w:t>
      </w:r>
    </w:p>
    <w:p w:rsidR="00D135F1" w:rsidRPr="003E6455" w:rsidRDefault="00D135F1" w:rsidP="00D135F1">
      <w:pPr>
        <w:tabs>
          <w:tab w:val="num" w:pos="426"/>
          <w:tab w:val="left" w:pos="1276"/>
        </w:tabs>
        <w:autoSpaceDN w:val="0"/>
        <w:adjustRightInd w:val="0"/>
        <w:ind w:left="567" w:firstLine="426"/>
        <w:rPr>
          <w:sz w:val="21"/>
          <w:szCs w:val="21"/>
        </w:rPr>
      </w:pPr>
      <w:r w:rsidRPr="0064531D">
        <w:rPr>
          <w:sz w:val="21"/>
          <w:szCs w:val="21"/>
        </w:rPr>
        <w:t>12.</w:t>
      </w:r>
      <w:r w:rsidR="003E6455">
        <w:rPr>
          <w:sz w:val="21"/>
          <w:szCs w:val="21"/>
        </w:rPr>
        <w:t xml:space="preserve"> </w:t>
      </w:r>
      <w:r w:rsidRPr="0064531D">
        <w:rPr>
          <w:sz w:val="21"/>
          <w:szCs w:val="21"/>
        </w:rPr>
        <w:tab/>
        <w:t>г. Архангельск, Набережная Северной Двины д.139, строение 1, контрольно-пропускн</w:t>
      </w:r>
      <w:r w:rsidR="003E6455">
        <w:rPr>
          <w:sz w:val="21"/>
          <w:szCs w:val="21"/>
        </w:rPr>
        <w:t xml:space="preserve">ой пункт (КТС №12 </w:t>
      </w:r>
      <w:r w:rsidR="003E6455" w:rsidRPr="003E6455">
        <w:rPr>
          <w:sz w:val="21"/>
          <w:szCs w:val="21"/>
        </w:rPr>
        <w:t>(переносная));</w:t>
      </w:r>
    </w:p>
    <w:p w:rsidR="00C94EE9" w:rsidRDefault="00C94EE9" w:rsidP="00D135F1">
      <w:pPr>
        <w:tabs>
          <w:tab w:val="num" w:pos="426"/>
          <w:tab w:val="left" w:pos="1276"/>
        </w:tabs>
        <w:autoSpaceDN w:val="0"/>
        <w:adjustRightInd w:val="0"/>
        <w:ind w:left="567" w:firstLine="426"/>
        <w:rPr>
          <w:sz w:val="21"/>
          <w:szCs w:val="21"/>
        </w:rPr>
      </w:pPr>
      <w:r w:rsidRPr="003E6455">
        <w:rPr>
          <w:sz w:val="21"/>
          <w:szCs w:val="21"/>
        </w:rPr>
        <w:t>13.</w:t>
      </w:r>
      <w:r w:rsidR="003E6455" w:rsidRPr="003E6455">
        <w:rPr>
          <w:sz w:val="21"/>
          <w:szCs w:val="21"/>
        </w:rPr>
        <w:t xml:space="preserve"> г. Архангельск, пр. Троицкий, д. 51, главный учебный корпус, аптечный пункт</w:t>
      </w:r>
      <w:r w:rsidR="00B05B64">
        <w:rPr>
          <w:sz w:val="21"/>
          <w:szCs w:val="21"/>
        </w:rPr>
        <w:t>, 1 этаж (КТС №13 (переносная));</w:t>
      </w:r>
    </w:p>
    <w:p w:rsidR="00B05B64" w:rsidRDefault="00B05B64" w:rsidP="00D135F1">
      <w:pPr>
        <w:tabs>
          <w:tab w:val="num" w:pos="426"/>
          <w:tab w:val="left" w:pos="1276"/>
        </w:tabs>
        <w:autoSpaceDN w:val="0"/>
        <w:adjustRightInd w:val="0"/>
        <w:ind w:left="567" w:firstLine="426"/>
        <w:rPr>
          <w:sz w:val="21"/>
          <w:szCs w:val="21"/>
        </w:rPr>
      </w:pPr>
      <w:r>
        <w:rPr>
          <w:sz w:val="21"/>
          <w:szCs w:val="21"/>
        </w:rPr>
        <w:t xml:space="preserve">14. </w:t>
      </w:r>
      <w:r w:rsidRPr="003E6455">
        <w:rPr>
          <w:sz w:val="21"/>
          <w:szCs w:val="21"/>
        </w:rPr>
        <w:t xml:space="preserve">г. Архангельск, пр. Троицкий, д. 51, </w:t>
      </w:r>
      <w:r>
        <w:rPr>
          <w:sz w:val="21"/>
          <w:szCs w:val="21"/>
        </w:rPr>
        <w:t>приемная комиссия</w:t>
      </w:r>
      <w:r w:rsidRPr="003E6455">
        <w:rPr>
          <w:sz w:val="21"/>
          <w:szCs w:val="21"/>
        </w:rPr>
        <w:t xml:space="preserve">, </w:t>
      </w:r>
      <w:r>
        <w:rPr>
          <w:sz w:val="21"/>
          <w:szCs w:val="21"/>
        </w:rPr>
        <w:t>1 этаж (КТС №14 (переносная));</w:t>
      </w:r>
    </w:p>
    <w:p w:rsidR="00B90FC9" w:rsidRDefault="00601ED7" w:rsidP="009F6840">
      <w:pPr>
        <w:ind w:firstLine="426"/>
        <w:jc w:val="both"/>
        <w:rPr>
          <w:snapToGrid w:val="0"/>
          <w:sz w:val="21"/>
          <w:szCs w:val="21"/>
        </w:rPr>
      </w:pPr>
      <w:r>
        <w:rPr>
          <w:sz w:val="21"/>
          <w:szCs w:val="21"/>
        </w:rPr>
        <w:t>2</w:t>
      </w:r>
      <w:r w:rsidR="00B90FC9">
        <w:rPr>
          <w:sz w:val="21"/>
          <w:szCs w:val="21"/>
        </w:rPr>
        <w:t>.</w:t>
      </w:r>
      <w:r>
        <w:rPr>
          <w:sz w:val="21"/>
          <w:szCs w:val="21"/>
        </w:rPr>
        <w:t>3</w:t>
      </w:r>
      <w:r w:rsidR="00B90FC9">
        <w:rPr>
          <w:sz w:val="21"/>
          <w:szCs w:val="21"/>
        </w:rPr>
        <w:t xml:space="preserve">. </w:t>
      </w:r>
      <w:r w:rsidR="00B90FC9" w:rsidRPr="002D451A">
        <w:rPr>
          <w:snapToGrid w:val="0"/>
          <w:sz w:val="21"/>
          <w:szCs w:val="21"/>
        </w:rPr>
        <w:t xml:space="preserve">Факт предоставления Заказчику </w:t>
      </w:r>
      <w:r w:rsidR="00B90FC9" w:rsidRPr="002D451A">
        <w:rPr>
          <w:bCs/>
          <w:sz w:val="21"/>
          <w:szCs w:val="21"/>
        </w:rPr>
        <w:t xml:space="preserve">оказываемых услуг </w:t>
      </w:r>
      <w:r w:rsidR="00B90FC9" w:rsidRPr="002D451A">
        <w:rPr>
          <w:snapToGrid w:val="0"/>
          <w:sz w:val="21"/>
          <w:szCs w:val="21"/>
        </w:rPr>
        <w:t xml:space="preserve">оформляется </w:t>
      </w:r>
      <w:r w:rsidR="00B90FC9">
        <w:rPr>
          <w:snapToGrid w:val="0"/>
          <w:sz w:val="21"/>
          <w:szCs w:val="21"/>
        </w:rPr>
        <w:t>счетом и а</w:t>
      </w:r>
      <w:r w:rsidR="00B90FC9" w:rsidRPr="002D451A">
        <w:rPr>
          <w:snapToGrid w:val="0"/>
          <w:sz w:val="21"/>
          <w:szCs w:val="21"/>
        </w:rPr>
        <w:t xml:space="preserve">ктом </w:t>
      </w:r>
      <w:r w:rsidR="00B90FC9">
        <w:rPr>
          <w:snapToGrid w:val="0"/>
          <w:sz w:val="21"/>
          <w:szCs w:val="21"/>
        </w:rPr>
        <w:t xml:space="preserve">оказанных услуг </w:t>
      </w:r>
      <w:r w:rsidR="00B90FC9">
        <w:rPr>
          <w:sz w:val="21"/>
          <w:szCs w:val="21"/>
        </w:rPr>
        <w:t>ежемесячно</w:t>
      </w:r>
      <w:r w:rsidR="00B90FC9" w:rsidRPr="002D451A">
        <w:rPr>
          <w:snapToGrid w:val="0"/>
          <w:sz w:val="21"/>
          <w:szCs w:val="21"/>
        </w:rPr>
        <w:t>.</w:t>
      </w:r>
    </w:p>
    <w:p w:rsidR="00544C2B" w:rsidRDefault="00544C2B" w:rsidP="00517A6F">
      <w:pPr>
        <w:ind w:firstLine="426"/>
        <w:jc w:val="both"/>
        <w:rPr>
          <w:snapToGrid w:val="0"/>
          <w:sz w:val="21"/>
          <w:szCs w:val="21"/>
        </w:rPr>
      </w:pPr>
    </w:p>
    <w:p w:rsidR="00544C2B" w:rsidRPr="00CE19E4" w:rsidRDefault="00544C2B" w:rsidP="00544C2B">
      <w:pPr>
        <w:jc w:val="center"/>
        <w:rPr>
          <w:b/>
          <w:color w:val="000000"/>
          <w:sz w:val="23"/>
          <w:szCs w:val="23"/>
        </w:rPr>
      </w:pPr>
      <w:r w:rsidRPr="009638F9">
        <w:rPr>
          <w:b/>
          <w:bCs/>
          <w:spacing w:val="6"/>
          <w:sz w:val="21"/>
          <w:szCs w:val="21"/>
        </w:rPr>
        <w:t xml:space="preserve">3. </w:t>
      </w:r>
      <w:r w:rsidR="0077343F">
        <w:rPr>
          <w:b/>
          <w:bCs/>
          <w:sz w:val="21"/>
          <w:szCs w:val="21"/>
        </w:rPr>
        <w:t>Ц</w:t>
      </w:r>
      <w:r w:rsidR="0077343F" w:rsidRPr="009638F9">
        <w:rPr>
          <w:b/>
          <w:bCs/>
          <w:sz w:val="21"/>
          <w:szCs w:val="21"/>
        </w:rPr>
        <w:t>ена</w:t>
      </w:r>
      <w:r w:rsidR="0077343F" w:rsidRPr="009638F9">
        <w:rPr>
          <w:b/>
          <w:bCs/>
          <w:spacing w:val="6"/>
          <w:sz w:val="21"/>
          <w:szCs w:val="21"/>
        </w:rPr>
        <w:t xml:space="preserve"> </w:t>
      </w:r>
      <w:r w:rsidR="0077343F">
        <w:rPr>
          <w:b/>
          <w:bCs/>
          <w:sz w:val="21"/>
          <w:szCs w:val="21"/>
        </w:rPr>
        <w:t>контракт</w:t>
      </w:r>
      <w:r w:rsidR="0077343F" w:rsidRPr="00CE19E4">
        <w:rPr>
          <w:b/>
          <w:bCs/>
          <w:sz w:val="21"/>
          <w:szCs w:val="21"/>
        </w:rPr>
        <w:t>а</w:t>
      </w:r>
    </w:p>
    <w:p w:rsidR="00544C2B" w:rsidRPr="009638F9" w:rsidRDefault="00544C2B" w:rsidP="004C4648">
      <w:pPr>
        <w:shd w:val="clear" w:color="auto" w:fill="FFFFFF"/>
        <w:tabs>
          <w:tab w:val="left" w:pos="1133"/>
        </w:tabs>
        <w:ind w:firstLine="426"/>
        <w:jc w:val="both"/>
        <w:rPr>
          <w:sz w:val="21"/>
          <w:szCs w:val="21"/>
        </w:rPr>
      </w:pPr>
      <w:r w:rsidRPr="009638F9">
        <w:rPr>
          <w:sz w:val="21"/>
          <w:szCs w:val="21"/>
        </w:rPr>
        <w:t xml:space="preserve">3.1. Цена </w:t>
      </w:r>
      <w:r w:rsidRPr="00081500">
        <w:rPr>
          <w:sz w:val="21"/>
          <w:szCs w:val="21"/>
        </w:rPr>
        <w:t xml:space="preserve">Контракта составляет: </w:t>
      </w:r>
      <w:r w:rsidR="00B05B64">
        <w:rPr>
          <w:sz w:val="21"/>
          <w:szCs w:val="21"/>
        </w:rPr>
        <w:t>42 000</w:t>
      </w:r>
      <w:r w:rsidR="003D6204" w:rsidRPr="00081500">
        <w:rPr>
          <w:sz w:val="21"/>
          <w:szCs w:val="21"/>
        </w:rPr>
        <w:t>,00</w:t>
      </w:r>
      <w:r w:rsidRPr="00081500">
        <w:rPr>
          <w:sz w:val="21"/>
          <w:szCs w:val="21"/>
        </w:rPr>
        <w:t xml:space="preserve"> рублей (</w:t>
      </w:r>
      <w:r w:rsidR="00B05B64">
        <w:rPr>
          <w:sz w:val="21"/>
          <w:szCs w:val="21"/>
        </w:rPr>
        <w:t>Сорок две</w:t>
      </w:r>
      <w:r w:rsidR="003D6204" w:rsidRPr="00081500">
        <w:rPr>
          <w:sz w:val="21"/>
          <w:szCs w:val="21"/>
        </w:rPr>
        <w:t xml:space="preserve"> тысячи рубл</w:t>
      </w:r>
      <w:r w:rsidR="00B05B64">
        <w:rPr>
          <w:sz w:val="21"/>
          <w:szCs w:val="21"/>
        </w:rPr>
        <w:t>ей</w:t>
      </w:r>
      <w:r w:rsidR="003D6204" w:rsidRPr="00081500">
        <w:rPr>
          <w:sz w:val="21"/>
          <w:szCs w:val="21"/>
        </w:rPr>
        <w:t xml:space="preserve"> 00</w:t>
      </w:r>
      <w:r w:rsidR="00081500" w:rsidRPr="00081500">
        <w:rPr>
          <w:sz w:val="21"/>
          <w:szCs w:val="21"/>
        </w:rPr>
        <w:t xml:space="preserve"> копеек</w:t>
      </w:r>
      <w:r w:rsidRPr="00081500">
        <w:rPr>
          <w:sz w:val="21"/>
          <w:szCs w:val="21"/>
        </w:rPr>
        <w:t>), в том числе НДС</w:t>
      </w:r>
      <w:r w:rsidR="00081500" w:rsidRPr="00081500">
        <w:rPr>
          <w:sz w:val="21"/>
          <w:szCs w:val="21"/>
        </w:rPr>
        <w:t xml:space="preserve"> </w:t>
      </w:r>
      <w:r w:rsidR="003D6204" w:rsidRPr="00081500">
        <w:rPr>
          <w:sz w:val="21"/>
          <w:szCs w:val="21"/>
        </w:rPr>
        <w:t>5</w:t>
      </w:r>
      <w:r w:rsidRPr="00081500">
        <w:rPr>
          <w:sz w:val="21"/>
          <w:szCs w:val="21"/>
        </w:rPr>
        <w:t xml:space="preserve">% </w:t>
      </w:r>
      <w:r w:rsidR="00081500" w:rsidRPr="00081500">
        <w:rPr>
          <w:sz w:val="21"/>
          <w:szCs w:val="21"/>
        </w:rPr>
        <w:t xml:space="preserve">- </w:t>
      </w:r>
      <w:r w:rsidR="00B05B64">
        <w:rPr>
          <w:sz w:val="21"/>
          <w:szCs w:val="21"/>
        </w:rPr>
        <w:t>2 000,00</w:t>
      </w:r>
      <w:r w:rsidR="003D6204" w:rsidRPr="00081500">
        <w:rPr>
          <w:sz w:val="21"/>
          <w:szCs w:val="21"/>
        </w:rPr>
        <w:t xml:space="preserve"> рублей </w:t>
      </w:r>
      <w:r w:rsidR="00081500" w:rsidRPr="00081500">
        <w:rPr>
          <w:sz w:val="21"/>
          <w:szCs w:val="21"/>
        </w:rPr>
        <w:t>(</w:t>
      </w:r>
      <w:r w:rsidR="00B05B64">
        <w:rPr>
          <w:sz w:val="21"/>
          <w:szCs w:val="21"/>
        </w:rPr>
        <w:t xml:space="preserve">Две </w:t>
      </w:r>
      <w:r w:rsidR="00081500" w:rsidRPr="00081500">
        <w:rPr>
          <w:sz w:val="21"/>
          <w:szCs w:val="21"/>
        </w:rPr>
        <w:t>тысячи рубл</w:t>
      </w:r>
      <w:r w:rsidR="00B05B64">
        <w:rPr>
          <w:sz w:val="21"/>
          <w:szCs w:val="21"/>
        </w:rPr>
        <w:t>ей</w:t>
      </w:r>
      <w:r w:rsidR="00081500" w:rsidRPr="00081500">
        <w:rPr>
          <w:sz w:val="21"/>
          <w:szCs w:val="21"/>
        </w:rPr>
        <w:t xml:space="preserve"> </w:t>
      </w:r>
      <w:r w:rsidR="00B05B64">
        <w:rPr>
          <w:sz w:val="21"/>
          <w:szCs w:val="21"/>
        </w:rPr>
        <w:t>00</w:t>
      </w:r>
      <w:r w:rsidR="00081500" w:rsidRPr="00081500">
        <w:rPr>
          <w:sz w:val="21"/>
          <w:szCs w:val="21"/>
        </w:rPr>
        <w:t xml:space="preserve"> копеек)</w:t>
      </w:r>
      <w:r w:rsidRPr="00081500">
        <w:rPr>
          <w:sz w:val="21"/>
          <w:szCs w:val="21"/>
        </w:rPr>
        <w:t xml:space="preserve"> (</w:t>
      </w:r>
      <w:hyperlink w:anchor="sub_731000" w:history="1">
        <w:r w:rsidRPr="00081500">
          <w:rPr>
            <w:sz w:val="21"/>
            <w:szCs w:val="21"/>
          </w:rPr>
          <w:t>Приложение</w:t>
        </w:r>
      </w:hyperlink>
      <w:r w:rsidRPr="00583970">
        <w:rPr>
          <w:sz w:val="21"/>
          <w:szCs w:val="21"/>
        </w:rPr>
        <w:t xml:space="preserve"> №1 к настоящему Контракту) (далее - Цена Контракта).</w:t>
      </w:r>
    </w:p>
    <w:p w:rsidR="00544C2B" w:rsidRPr="00F24BB1" w:rsidRDefault="00544C2B" w:rsidP="004C4648">
      <w:pPr>
        <w:shd w:val="clear" w:color="auto" w:fill="FFFFFF"/>
        <w:tabs>
          <w:tab w:val="left" w:pos="1133"/>
        </w:tabs>
        <w:ind w:firstLine="426"/>
        <w:jc w:val="both"/>
        <w:rPr>
          <w:sz w:val="21"/>
          <w:szCs w:val="21"/>
        </w:rPr>
      </w:pPr>
      <w:r w:rsidRPr="00F24BB1">
        <w:rPr>
          <w:sz w:val="21"/>
          <w:szCs w:val="21"/>
        </w:rPr>
        <w:t xml:space="preserve">3.2. Оплата по </w:t>
      </w:r>
      <w:r>
        <w:rPr>
          <w:sz w:val="21"/>
          <w:szCs w:val="21"/>
        </w:rPr>
        <w:t>Контракт</w:t>
      </w:r>
      <w:r w:rsidRPr="00F24BB1">
        <w:rPr>
          <w:sz w:val="21"/>
          <w:szCs w:val="21"/>
        </w:rPr>
        <w:t>у осуществляется в рублях Российской Федерации.</w:t>
      </w:r>
    </w:p>
    <w:p w:rsidR="00544C2B" w:rsidRPr="008A5F00" w:rsidRDefault="00544C2B" w:rsidP="004C4648">
      <w:pPr>
        <w:ind w:firstLine="426"/>
        <w:jc w:val="both"/>
        <w:rPr>
          <w:caps/>
          <w:sz w:val="21"/>
          <w:szCs w:val="21"/>
        </w:rPr>
      </w:pPr>
      <w:r w:rsidRPr="00F24BB1">
        <w:rPr>
          <w:sz w:val="21"/>
          <w:szCs w:val="21"/>
        </w:rPr>
        <w:t>3.3</w:t>
      </w:r>
      <w:r>
        <w:rPr>
          <w:sz w:val="21"/>
          <w:szCs w:val="21"/>
        </w:rPr>
        <w:t>.</w:t>
      </w:r>
      <w:r w:rsidRPr="005615D4">
        <w:rPr>
          <w:sz w:val="21"/>
          <w:szCs w:val="21"/>
        </w:rPr>
        <w:t xml:space="preserve"> </w:t>
      </w:r>
      <w:r w:rsidRPr="001E6898">
        <w:rPr>
          <w:sz w:val="21"/>
          <w:szCs w:val="21"/>
        </w:rPr>
        <w:t>Цена Контракта указана с учетом всех затрат связанных с оказанием услуг, включая транспортные расходы, расходы по оформлению документов, уплате таможенных пошлин, страхованию, НДС, налогов, сборов, а также включает в себя все затраты, издержки и иные сопу</w:t>
      </w:r>
      <w:r>
        <w:rPr>
          <w:sz w:val="21"/>
          <w:szCs w:val="21"/>
        </w:rPr>
        <w:t>тствующие расходы</w:t>
      </w:r>
      <w:r w:rsidRPr="00DE0B32">
        <w:rPr>
          <w:sz w:val="21"/>
          <w:szCs w:val="21"/>
        </w:rPr>
        <w:t>.</w:t>
      </w:r>
    </w:p>
    <w:p w:rsidR="00544C2B" w:rsidRPr="008157C5" w:rsidRDefault="00544C2B" w:rsidP="004C4648">
      <w:pPr>
        <w:ind w:firstLine="426"/>
        <w:jc w:val="both"/>
        <w:rPr>
          <w:sz w:val="21"/>
          <w:szCs w:val="21"/>
        </w:rPr>
      </w:pPr>
      <w:r w:rsidRPr="008157C5">
        <w:rPr>
          <w:sz w:val="21"/>
          <w:szCs w:val="21"/>
        </w:rPr>
        <w:t>3.4. Сумма, подлежащая уплате Заказчиком Исполнителю, уменьшается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p w:rsidR="00544C2B" w:rsidRPr="007D7707" w:rsidRDefault="00544C2B" w:rsidP="004C4648">
      <w:pPr>
        <w:ind w:firstLine="426"/>
        <w:jc w:val="both"/>
        <w:rPr>
          <w:snapToGrid w:val="0"/>
          <w:sz w:val="21"/>
          <w:szCs w:val="21"/>
        </w:rPr>
      </w:pPr>
      <w:r>
        <w:rPr>
          <w:sz w:val="21"/>
          <w:szCs w:val="21"/>
        </w:rPr>
        <w:t>3.5</w:t>
      </w:r>
      <w:r w:rsidRPr="00B36D12">
        <w:rPr>
          <w:sz w:val="21"/>
          <w:szCs w:val="21"/>
        </w:rPr>
        <w:t xml:space="preserve">. </w:t>
      </w:r>
      <w:r w:rsidRPr="0040055E">
        <w:rPr>
          <w:snapToGrid w:val="0"/>
          <w:sz w:val="21"/>
          <w:szCs w:val="21"/>
        </w:rPr>
        <w:t xml:space="preserve">Цена Контракта является твердой, определяется на весь срок исполнения Контракта и не может изменяться в ходе его исполнения, за исключением </w:t>
      </w:r>
      <w:r>
        <w:rPr>
          <w:snapToGrid w:val="0"/>
          <w:sz w:val="21"/>
          <w:szCs w:val="21"/>
        </w:rPr>
        <w:t>случаев, предусмотренных настоящим Контрактом</w:t>
      </w:r>
      <w:r w:rsidRPr="00BB6A60">
        <w:rPr>
          <w:snapToGrid w:val="0"/>
          <w:sz w:val="21"/>
          <w:szCs w:val="21"/>
        </w:rPr>
        <w:t>.</w:t>
      </w:r>
    </w:p>
    <w:p w:rsidR="00544C2B" w:rsidRDefault="00544C2B" w:rsidP="004C4648">
      <w:pPr>
        <w:tabs>
          <w:tab w:val="left" w:pos="709"/>
        </w:tabs>
        <w:autoSpaceDE w:val="0"/>
        <w:autoSpaceDN w:val="0"/>
        <w:adjustRightInd w:val="0"/>
        <w:ind w:firstLine="426"/>
        <w:jc w:val="both"/>
        <w:rPr>
          <w:sz w:val="21"/>
          <w:szCs w:val="21"/>
        </w:rPr>
      </w:pPr>
      <w:r>
        <w:rPr>
          <w:sz w:val="21"/>
          <w:szCs w:val="21"/>
        </w:rPr>
        <w:lastRenderedPageBreak/>
        <w:t>3.6</w:t>
      </w:r>
      <w:r w:rsidRPr="007D7707">
        <w:rPr>
          <w:sz w:val="21"/>
          <w:szCs w:val="21"/>
        </w:rPr>
        <w:t xml:space="preserve">. Цена Контракта может быть снижена по соглашению Сторон без изменения предусмотренных </w:t>
      </w:r>
      <w:r w:rsidRPr="007D7707">
        <w:rPr>
          <w:snapToGrid w:val="0"/>
          <w:sz w:val="21"/>
          <w:szCs w:val="21"/>
        </w:rPr>
        <w:t>Контрактом</w:t>
      </w:r>
      <w:r w:rsidRPr="007D7707">
        <w:rPr>
          <w:sz w:val="21"/>
          <w:szCs w:val="21"/>
        </w:rPr>
        <w:t xml:space="preserve"> объема услуг, качества </w:t>
      </w:r>
      <w:r>
        <w:rPr>
          <w:sz w:val="21"/>
          <w:szCs w:val="21"/>
        </w:rPr>
        <w:t>оказываемых</w:t>
      </w:r>
      <w:r w:rsidRPr="007D7707">
        <w:rPr>
          <w:sz w:val="21"/>
          <w:szCs w:val="21"/>
        </w:rPr>
        <w:t xml:space="preserve"> услуг и иных условий исполнения </w:t>
      </w:r>
      <w:r w:rsidRPr="007D7707">
        <w:rPr>
          <w:snapToGrid w:val="0"/>
          <w:sz w:val="21"/>
          <w:szCs w:val="21"/>
        </w:rPr>
        <w:t>Контракта</w:t>
      </w:r>
      <w:r w:rsidRPr="007D7707">
        <w:rPr>
          <w:sz w:val="21"/>
          <w:szCs w:val="21"/>
        </w:rPr>
        <w:t>.</w:t>
      </w:r>
    </w:p>
    <w:p w:rsidR="00544C2B" w:rsidRPr="007F0265" w:rsidRDefault="00544C2B" w:rsidP="004C4648">
      <w:pPr>
        <w:autoSpaceDE w:val="0"/>
        <w:autoSpaceDN w:val="0"/>
        <w:adjustRightInd w:val="0"/>
        <w:ind w:firstLine="426"/>
        <w:jc w:val="both"/>
        <w:rPr>
          <w:sz w:val="21"/>
          <w:szCs w:val="21"/>
        </w:rPr>
      </w:pPr>
      <w:r w:rsidRPr="007F0265">
        <w:rPr>
          <w:sz w:val="21"/>
          <w:szCs w:val="21"/>
        </w:rPr>
        <w:t>3.7. Заказчик по согласованию с Исполнителем в ходе исполнения Контракта вправе увеличить или уменьшить предусмотренные Контрактом объем оказываемых услуг не более чем на десять процентов. При этом по соглашению сторон допускается изменение с учетом положений бюджетного законодательства Российской Федерации цены Контракта пропорционально дополнительному объему услуг исходя из установленной в Контракте цены оказываемых услуг, но не более чем на десять процентов цены Контракта. При уменьшении предусмотренных Контрактом объема услуг Стороны Контракта обязаны уменьшить цену Контракта исходя из цены единицы оказываемых услуг. Цена единицы дополнительно оказываемых услуг или цена единицы оказываемых услуг при уменьшении предусмотренного Контрактом количества оказываемых услуг должна определяться как частное от деления первоначальной цены Контракта на предусмотренный в Контракте объем услуг.</w:t>
      </w:r>
    </w:p>
    <w:p w:rsidR="00544C2B" w:rsidRDefault="00544C2B" w:rsidP="004C4648">
      <w:pPr>
        <w:autoSpaceDE w:val="0"/>
        <w:autoSpaceDN w:val="0"/>
        <w:adjustRightInd w:val="0"/>
        <w:ind w:firstLine="426"/>
        <w:jc w:val="both"/>
        <w:rPr>
          <w:sz w:val="21"/>
          <w:szCs w:val="21"/>
        </w:rPr>
      </w:pPr>
      <w:r w:rsidRPr="007F0265">
        <w:rPr>
          <w:sz w:val="21"/>
          <w:szCs w:val="21"/>
        </w:rPr>
        <w:t>3.8. Источник финансирования – средства бюджетных учреждений.</w:t>
      </w:r>
    </w:p>
    <w:p w:rsidR="00544C2B" w:rsidRDefault="00544C2B" w:rsidP="009F6840">
      <w:pPr>
        <w:ind w:firstLine="426"/>
        <w:jc w:val="both"/>
        <w:rPr>
          <w:sz w:val="21"/>
          <w:szCs w:val="21"/>
        </w:rPr>
      </w:pPr>
    </w:p>
    <w:p w:rsidR="001B679B" w:rsidRDefault="001B679B" w:rsidP="001B679B">
      <w:pPr>
        <w:jc w:val="center"/>
        <w:rPr>
          <w:b/>
          <w:color w:val="000000"/>
          <w:sz w:val="21"/>
          <w:szCs w:val="21"/>
        </w:rPr>
      </w:pPr>
      <w:r w:rsidRPr="00BA543A">
        <w:rPr>
          <w:b/>
          <w:color w:val="000000"/>
          <w:sz w:val="21"/>
          <w:szCs w:val="21"/>
        </w:rPr>
        <w:t xml:space="preserve">4. </w:t>
      </w:r>
      <w:r w:rsidR="0077343F">
        <w:rPr>
          <w:b/>
          <w:color w:val="000000"/>
          <w:sz w:val="21"/>
          <w:szCs w:val="21"/>
        </w:rPr>
        <w:t>П</w:t>
      </w:r>
      <w:r w:rsidR="0077343F" w:rsidRPr="00BA543A">
        <w:rPr>
          <w:b/>
          <w:color w:val="000000"/>
          <w:sz w:val="21"/>
          <w:szCs w:val="21"/>
        </w:rPr>
        <w:t>орядок и сроки оплаты</w:t>
      </w:r>
    </w:p>
    <w:p w:rsidR="001B679B" w:rsidRPr="00BA543A" w:rsidRDefault="001B679B" w:rsidP="001B679B">
      <w:pPr>
        <w:tabs>
          <w:tab w:val="left" w:pos="426"/>
        </w:tabs>
        <w:jc w:val="both"/>
        <w:rPr>
          <w:sz w:val="21"/>
          <w:szCs w:val="21"/>
        </w:rPr>
      </w:pPr>
      <w:r w:rsidRPr="00BA543A">
        <w:rPr>
          <w:sz w:val="21"/>
          <w:szCs w:val="21"/>
        </w:rPr>
        <w:tab/>
      </w:r>
      <w:r w:rsidRPr="00BA543A">
        <w:rPr>
          <w:sz w:val="21"/>
          <w:szCs w:val="21"/>
        </w:rPr>
        <w:tab/>
        <w:t xml:space="preserve">4.1. Оплата </w:t>
      </w:r>
      <w:r>
        <w:rPr>
          <w:sz w:val="21"/>
          <w:szCs w:val="21"/>
        </w:rPr>
        <w:t>услуг</w:t>
      </w:r>
      <w:r w:rsidRPr="00BA543A">
        <w:rPr>
          <w:sz w:val="21"/>
          <w:szCs w:val="21"/>
        </w:rPr>
        <w:t xml:space="preserve"> производится безналичными расчетами путем перечисления денежных средств на расчетный счет </w:t>
      </w:r>
      <w:r>
        <w:rPr>
          <w:sz w:val="21"/>
          <w:szCs w:val="21"/>
        </w:rPr>
        <w:t>Исполнителя</w:t>
      </w:r>
      <w:r w:rsidRPr="00BA543A">
        <w:rPr>
          <w:sz w:val="21"/>
          <w:szCs w:val="21"/>
        </w:rPr>
        <w:t xml:space="preserve"> платежными поручениями.</w:t>
      </w:r>
    </w:p>
    <w:p w:rsidR="001B679B" w:rsidRDefault="001B679B" w:rsidP="001B679B">
      <w:pPr>
        <w:tabs>
          <w:tab w:val="left" w:pos="0"/>
        </w:tabs>
        <w:ind w:firstLine="709"/>
        <w:jc w:val="both"/>
        <w:rPr>
          <w:sz w:val="21"/>
          <w:szCs w:val="21"/>
        </w:rPr>
      </w:pPr>
      <w:r w:rsidRPr="009D2FE8">
        <w:rPr>
          <w:sz w:val="21"/>
          <w:szCs w:val="21"/>
        </w:rPr>
        <w:t xml:space="preserve">4.2. </w:t>
      </w:r>
      <w:r w:rsidRPr="007F0265">
        <w:rPr>
          <w:sz w:val="21"/>
          <w:szCs w:val="21"/>
        </w:rPr>
        <w:t xml:space="preserve">Оплата услуг осуществляется ежемесячно в течение </w:t>
      </w:r>
      <w:r w:rsidR="00565557">
        <w:rPr>
          <w:sz w:val="21"/>
          <w:szCs w:val="21"/>
        </w:rPr>
        <w:t>10</w:t>
      </w:r>
      <w:r w:rsidRPr="007F0265">
        <w:rPr>
          <w:sz w:val="21"/>
          <w:szCs w:val="21"/>
        </w:rPr>
        <w:t xml:space="preserve"> (</w:t>
      </w:r>
      <w:r w:rsidR="00565557">
        <w:rPr>
          <w:sz w:val="21"/>
          <w:szCs w:val="21"/>
        </w:rPr>
        <w:t>десяти</w:t>
      </w:r>
      <w:r w:rsidRPr="007F0265">
        <w:rPr>
          <w:sz w:val="21"/>
          <w:szCs w:val="21"/>
        </w:rPr>
        <w:t xml:space="preserve">) </w:t>
      </w:r>
      <w:r w:rsidR="00565557">
        <w:rPr>
          <w:sz w:val="21"/>
          <w:szCs w:val="21"/>
        </w:rPr>
        <w:t>рабочих</w:t>
      </w:r>
      <w:r w:rsidRPr="007F0265">
        <w:rPr>
          <w:sz w:val="21"/>
          <w:szCs w:val="21"/>
        </w:rPr>
        <w:t xml:space="preserve"> дней</w:t>
      </w:r>
      <w:r w:rsidRPr="007F0265">
        <w:rPr>
          <w:snapToGrid w:val="0"/>
          <w:sz w:val="21"/>
          <w:szCs w:val="21"/>
        </w:rPr>
        <w:t xml:space="preserve"> с даты подписания Заказчиком акта оказанных услуг </w:t>
      </w:r>
      <w:r w:rsidRPr="007F0265">
        <w:rPr>
          <w:sz w:val="21"/>
          <w:szCs w:val="21"/>
        </w:rPr>
        <w:t>при условии получения от Исполнителя надлежащим образом оформленного счета.</w:t>
      </w:r>
    </w:p>
    <w:p w:rsidR="001B679B" w:rsidRPr="00FC5264" w:rsidRDefault="001B679B" w:rsidP="001B679B">
      <w:pPr>
        <w:tabs>
          <w:tab w:val="left" w:pos="0"/>
        </w:tabs>
        <w:ind w:firstLine="709"/>
        <w:jc w:val="both"/>
        <w:rPr>
          <w:sz w:val="21"/>
          <w:szCs w:val="21"/>
        </w:rPr>
      </w:pPr>
      <w:r>
        <w:rPr>
          <w:sz w:val="21"/>
          <w:szCs w:val="21"/>
        </w:rPr>
        <w:t xml:space="preserve">4.3. </w:t>
      </w:r>
      <w:r w:rsidRPr="00BA543A">
        <w:rPr>
          <w:sz w:val="21"/>
          <w:szCs w:val="21"/>
        </w:rPr>
        <w:t>В случае изменения расчетного</w:t>
      </w:r>
      <w:r>
        <w:rPr>
          <w:sz w:val="21"/>
          <w:szCs w:val="21"/>
        </w:rPr>
        <w:t xml:space="preserve"> счета Исполнителя он обязан в трех</w:t>
      </w:r>
      <w:r w:rsidRPr="00BA543A">
        <w:rPr>
          <w:sz w:val="21"/>
          <w:szCs w:val="21"/>
        </w:rPr>
        <w:t xml:space="preserve">дневный срок сообщить об этом Заказчику и составить дополнительное соглашение к </w:t>
      </w:r>
      <w:r>
        <w:rPr>
          <w:sz w:val="21"/>
          <w:szCs w:val="21"/>
        </w:rPr>
        <w:t>Контракт</w:t>
      </w:r>
      <w:r w:rsidRPr="00BA543A">
        <w:rPr>
          <w:sz w:val="21"/>
          <w:szCs w:val="21"/>
        </w:rPr>
        <w:t xml:space="preserve">у с указанием новых реквизитов расчетного счета. В противном случае все риски, связанные с перечислением денежных средств на указанный в настоящем </w:t>
      </w:r>
      <w:r>
        <w:rPr>
          <w:sz w:val="21"/>
          <w:szCs w:val="21"/>
        </w:rPr>
        <w:t>Контракт</w:t>
      </w:r>
      <w:r w:rsidRPr="00BA543A">
        <w:rPr>
          <w:sz w:val="21"/>
          <w:szCs w:val="21"/>
        </w:rPr>
        <w:t xml:space="preserve">е счет </w:t>
      </w:r>
      <w:r>
        <w:rPr>
          <w:sz w:val="21"/>
          <w:szCs w:val="21"/>
        </w:rPr>
        <w:t>Исполнителя</w:t>
      </w:r>
      <w:r w:rsidRPr="00BA543A">
        <w:rPr>
          <w:sz w:val="21"/>
          <w:szCs w:val="21"/>
        </w:rPr>
        <w:t xml:space="preserve">, несет </w:t>
      </w:r>
      <w:r>
        <w:rPr>
          <w:sz w:val="21"/>
          <w:szCs w:val="21"/>
        </w:rPr>
        <w:t>Исполнитель</w:t>
      </w:r>
      <w:r w:rsidRPr="00BA543A">
        <w:rPr>
          <w:rFonts w:eastAsia="Arial CYR"/>
          <w:sz w:val="21"/>
          <w:szCs w:val="21"/>
        </w:rPr>
        <w:t>.</w:t>
      </w:r>
    </w:p>
    <w:p w:rsidR="001B679B" w:rsidRDefault="001B679B" w:rsidP="001B679B">
      <w:pPr>
        <w:shd w:val="clear" w:color="auto" w:fill="FFFFFF"/>
        <w:jc w:val="center"/>
        <w:rPr>
          <w:b/>
          <w:bCs/>
          <w:color w:val="000000"/>
          <w:sz w:val="21"/>
          <w:szCs w:val="21"/>
        </w:rPr>
      </w:pPr>
    </w:p>
    <w:p w:rsidR="001B679B" w:rsidRPr="00277A01" w:rsidRDefault="001B679B" w:rsidP="001B679B">
      <w:pPr>
        <w:shd w:val="clear" w:color="auto" w:fill="FFFFFF"/>
        <w:jc w:val="center"/>
        <w:rPr>
          <w:b/>
          <w:bCs/>
          <w:color w:val="000000"/>
          <w:sz w:val="21"/>
          <w:szCs w:val="21"/>
        </w:rPr>
      </w:pPr>
      <w:r w:rsidRPr="00256306">
        <w:rPr>
          <w:b/>
          <w:bCs/>
          <w:color w:val="000000"/>
          <w:sz w:val="21"/>
          <w:szCs w:val="21"/>
        </w:rPr>
        <w:t xml:space="preserve">5. </w:t>
      </w:r>
      <w:r w:rsidR="004A4F1F">
        <w:rPr>
          <w:b/>
          <w:bCs/>
          <w:color w:val="000000"/>
          <w:sz w:val="21"/>
          <w:szCs w:val="21"/>
        </w:rPr>
        <w:t>П</w:t>
      </w:r>
      <w:r w:rsidR="004A4F1F" w:rsidRPr="00256306">
        <w:rPr>
          <w:b/>
          <w:bCs/>
          <w:color w:val="000000"/>
          <w:sz w:val="21"/>
          <w:szCs w:val="21"/>
        </w:rPr>
        <w:t>рава и обязанности сторон</w:t>
      </w:r>
    </w:p>
    <w:p w:rsidR="001B679B" w:rsidRPr="0088565B" w:rsidRDefault="001B679B" w:rsidP="001B679B">
      <w:pPr>
        <w:autoSpaceDN w:val="0"/>
        <w:adjustRightInd w:val="0"/>
        <w:ind w:firstLine="720"/>
        <w:jc w:val="both"/>
        <w:rPr>
          <w:sz w:val="21"/>
          <w:szCs w:val="21"/>
        </w:rPr>
      </w:pPr>
      <w:r w:rsidRPr="0088565B">
        <w:rPr>
          <w:sz w:val="21"/>
          <w:szCs w:val="21"/>
        </w:rPr>
        <w:t>5.1. Исполнитель вправе:</w:t>
      </w:r>
    </w:p>
    <w:p w:rsidR="001B679B" w:rsidRPr="0088565B" w:rsidRDefault="001B679B" w:rsidP="001B679B">
      <w:pPr>
        <w:autoSpaceDN w:val="0"/>
        <w:adjustRightInd w:val="0"/>
        <w:ind w:firstLine="851"/>
        <w:jc w:val="both"/>
        <w:rPr>
          <w:sz w:val="21"/>
          <w:szCs w:val="21"/>
        </w:rPr>
      </w:pPr>
      <w:r w:rsidRPr="0088565B">
        <w:rPr>
          <w:sz w:val="21"/>
          <w:szCs w:val="21"/>
        </w:rPr>
        <w:t xml:space="preserve">5.1.1. </w:t>
      </w:r>
      <w:r w:rsidRPr="00DE0B32">
        <w:rPr>
          <w:sz w:val="21"/>
          <w:szCs w:val="21"/>
        </w:rPr>
        <w:t>Требовать своевр</w:t>
      </w:r>
      <w:r>
        <w:rPr>
          <w:sz w:val="21"/>
          <w:szCs w:val="21"/>
        </w:rPr>
        <w:t>еменного подписания Заказчиком акта</w:t>
      </w:r>
      <w:r w:rsidRPr="00DE0B32">
        <w:rPr>
          <w:snapToGrid w:val="0"/>
          <w:sz w:val="21"/>
          <w:szCs w:val="21"/>
        </w:rPr>
        <w:t xml:space="preserve"> </w:t>
      </w:r>
      <w:r>
        <w:rPr>
          <w:snapToGrid w:val="0"/>
          <w:sz w:val="21"/>
          <w:szCs w:val="21"/>
        </w:rPr>
        <w:t>оказанных</w:t>
      </w:r>
      <w:r w:rsidRPr="00DE0B32">
        <w:rPr>
          <w:snapToGrid w:val="0"/>
          <w:sz w:val="21"/>
          <w:szCs w:val="21"/>
        </w:rPr>
        <w:t xml:space="preserve"> услуг </w:t>
      </w:r>
      <w:r w:rsidRPr="00DE0B32">
        <w:rPr>
          <w:sz w:val="21"/>
          <w:szCs w:val="21"/>
        </w:rPr>
        <w:t xml:space="preserve">по настоящему </w:t>
      </w:r>
      <w:r>
        <w:rPr>
          <w:snapToGrid w:val="0"/>
          <w:sz w:val="21"/>
          <w:szCs w:val="21"/>
        </w:rPr>
        <w:t>Контракту</w:t>
      </w:r>
      <w:r w:rsidRPr="00DE0B32">
        <w:rPr>
          <w:sz w:val="21"/>
          <w:szCs w:val="21"/>
        </w:rPr>
        <w:t xml:space="preserve"> на основании представленных Исполнителем отчетных документов либо мотивированного </w:t>
      </w:r>
      <w:r>
        <w:rPr>
          <w:sz w:val="21"/>
          <w:szCs w:val="21"/>
        </w:rPr>
        <w:t xml:space="preserve">отказа Заказчика от подписания </w:t>
      </w:r>
      <w:r>
        <w:rPr>
          <w:snapToGrid w:val="0"/>
          <w:sz w:val="21"/>
          <w:szCs w:val="21"/>
        </w:rPr>
        <w:t>а</w:t>
      </w:r>
      <w:r w:rsidRPr="00DE0B32">
        <w:rPr>
          <w:snapToGrid w:val="0"/>
          <w:sz w:val="21"/>
          <w:szCs w:val="21"/>
        </w:rPr>
        <w:t xml:space="preserve">кта </w:t>
      </w:r>
      <w:r>
        <w:rPr>
          <w:snapToGrid w:val="0"/>
          <w:sz w:val="21"/>
          <w:szCs w:val="21"/>
        </w:rPr>
        <w:t>оказанных</w:t>
      </w:r>
      <w:r w:rsidRPr="00DE0B32">
        <w:rPr>
          <w:snapToGrid w:val="0"/>
          <w:sz w:val="21"/>
          <w:szCs w:val="21"/>
        </w:rPr>
        <w:t xml:space="preserve"> услуг </w:t>
      </w:r>
      <w:r>
        <w:rPr>
          <w:sz w:val="21"/>
          <w:szCs w:val="21"/>
        </w:rPr>
        <w:t>по настоящему Контракту.</w:t>
      </w:r>
    </w:p>
    <w:p w:rsidR="001B679B" w:rsidRPr="0088565B" w:rsidRDefault="001B679B" w:rsidP="001B679B">
      <w:pPr>
        <w:autoSpaceDN w:val="0"/>
        <w:adjustRightInd w:val="0"/>
        <w:ind w:firstLine="851"/>
        <w:jc w:val="both"/>
        <w:rPr>
          <w:sz w:val="21"/>
          <w:szCs w:val="21"/>
        </w:rPr>
      </w:pPr>
      <w:r w:rsidRPr="0088565B">
        <w:rPr>
          <w:sz w:val="21"/>
          <w:szCs w:val="21"/>
        </w:rPr>
        <w:t xml:space="preserve">5.1.2. </w:t>
      </w:r>
      <w:r w:rsidRPr="00DE0B32">
        <w:rPr>
          <w:sz w:val="21"/>
          <w:szCs w:val="21"/>
        </w:rPr>
        <w:t xml:space="preserve">Требовать своевременной оплаты оказанных услуг в соответствии с предоставленным счетом Исполнителя по настоящему </w:t>
      </w:r>
      <w:r>
        <w:rPr>
          <w:sz w:val="21"/>
          <w:szCs w:val="21"/>
        </w:rPr>
        <w:t>Контракту</w:t>
      </w:r>
      <w:r w:rsidRPr="0088565B">
        <w:rPr>
          <w:sz w:val="21"/>
          <w:szCs w:val="21"/>
        </w:rPr>
        <w:t>;</w:t>
      </w:r>
    </w:p>
    <w:p w:rsidR="001B679B" w:rsidRPr="0088565B" w:rsidRDefault="001B679B" w:rsidP="001B679B">
      <w:pPr>
        <w:ind w:firstLine="851"/>
        <w:jc w:val="both"/>
        <w:rPr>
          <w:sz w:val="21"/>
          <w:szCs w:val="21"/>
        </w:rPr>
      </w:pPr>
      <w:r w:rsidRPr="0088565B">
        <w:rPr>
          <w:sz w:val="21"/>
          <w:szCs w:val="21"/>
        </w:rPr>
        <w:t>5.1.</w:t>
      </w:r>
      <w:r w:rsidR="00583D4C">
        <w:rPr>
          <w:sz w:val="21"/>
          <w:szCs w:val="21"/>
        </w:rPr>
        <w:t>3</w:t>
      </w:r>
      <w:r w:rsidRPr="0088565B">
        <w:rPr>
          <w:sz w:val="21"/>
          <w:szCs w:val="21"/>
        </w:rPr>
        <w:t xml:space="preserve">. Запрашивать у Заказчика разъяснения и уточнения относительно оказания услуг в рамках настоящего </w:t>
      </w:r>
      <w:r>
        <w:rPr>
          <w:sz w:val="21"/>
          <w:szCs w:val="21"/>
        </w:rPr>
        <w:t>Контракта</w:t>
      </w:r>
      <w:r w:rsidRPr="0088565B">
        <w:rPr>
          <w:sz w:val="21"/>
          <w:szCs w:val="21"/>
        </w:rPr>
        <w:t>.</w:t>
      </w:r>
    </w:p>
    <w:p w:rsidR="001B679B" w:rsidRPr="0088565B" w:rsidRDefault="001B679B" w:rsidP="00C23123">
      <w:pPr>
        <w:autoSpaceDN w:val="0"/>
        <w:adjustRightInd w:val="0"/>
        <w:ind w:firstLine="720"/>
        <w:jc w:val="both"/>
        <w:rPr>
          <w:sz w:val="21"/>
          <w:szCs w:val="21"/>
        </w:rPr>
      </w:pPr>
      <w:r w:rsidRPr="0088565B">
        <w:rPr>
          <w:sz w:val="21"/>
          <w:szCs w:val="21"/>
        </w:rPr>
        <w:t>5.2.</w:t>
      </w:r>
      <w:r>
        <w:rPr>
          <w:sz w:val="21"/>
          <w:szCs w:val="21"/>
        </w:rPr>
        <w:t xml:space="preserve"> </w:t>
      </w:r>
      <w:r w:rsidRPr="0088565B">
        <w:rPr>
          <w:sz w:val="21"/>
          <w:szCs w:val="21"/>
        </w:rPr>
        <w:t>Исполнитель обязан:</w:t>
      </w:r>
    </w:p>
    <w:p w:rsidR="001B679B" w:rsidRPr="007F0265" w:rsidRDefault="001B679B" w:rsidP="005D40D4">
      <w:pPr>
        <w:pStyle w:val="29"/>
        <w:tabs>
          <w:tab w:val="left" w:pos="-7088"/>
        </w:tabs>
        <w:spacing w:before="0" w:beforeAutospacing="0" w:after="0" w:afterAutospacing="0"/>
        <w:ind w:firstLine="851"/>
        <w:jc w:val="both"/>
        <w:rPr>
          <w:sz w:val="21"/>
          <w:szCs w:val="21"/>
        </w:rPr>
      </w:pPr>
      <w:r w:rsidRPr="007F0265">
        <w:rPr>
          <w:sz w:val="21"/>
          <w:szCs w:val="21"/>
        </w:rPr>
        <w:t>5.2.</w:t>
      </w:r>
      <w:r w:rsidR="00C23123">
        <w:rPr>
          <w:sz w:val="21"/>
          <w:szCs w:val="21"/>
        </w:rPr>
        <w:t>1</w:t>
      </w:r>
      <w:r w:rsidRPr="007F0265">
        <w:rPr>
          <w:sz w:val="21"/>
          <w:szCs w:val="21"/>
        </w:rPr>
        <w:t xml:space="preserve"> Своевременно и надлежащим образом оказать услуги, установленные в </w:t>
      </w:r>
      <w:r w:rsidR="00E0561E">
        <w:rPr>
          <w:sz w:val="21"/>
          <w:szCs w:val="21"/>
        </w:rPr>
        <w:t>Техническом задании (Приложение №2)</w:t>
      </w:r>
      <w:r w:rsidRPr="007F0265">
        <w:rPr>
          <w:sz w:val="21"/>
          <w:szCs w:val="21"/>
        </w:rPr>
        <w:t xml:space="preserve"> и представлять ежемесячно Заказчику отчетную документацию по итогам исполнения настоящего Контракта.</w:t>
      </w:r>
    </w:p>
    <w:p w:rsidR="001B679B" w:rsidRPr="007F0265" w:rsidRDefault="001B679B" w:rsidP="005D40D4">
      <w:pPr>
        <w:pStyle w:val="29"/>
        <w:tabs>
          <w:tab w:val="left" w:pos="-7088"/>
        </w:tabs>
        <w:spacing w:before="0" w:beforeAutospacing="0" w:after="0" w:afterAutospacing="0"/>
        <w:ind w:firstLine="851"/>
        <w:jc w:val="both"/>
        <w:rPr>
          <w:sz w:val="21"/>
          <w:szCs w:val="21"/>
        </w:rPr>
      </w:pPr>
      <w:r w:rsidRPr="007F0265">
        <w:rPr>
          <w:sz w:val="21"/>
          <w:szCs w:val="21"/>
        </w:rPr>
        <w:t>5.2.</w:t>
      </w:r>
      <w:r w:rsidR="00C23123">
        <w:rPr>
          <w:sz w:val="21"/>
          <w:szCs w:val="21"/>
        </w:rPr>
        <w:t>2</w:t>
      </w:r>
      <w:r w:rsidRPr="007F0265">
        <w:rPr>
          <w:sz w:val="21"/>
          <w:szCs w:val="21"/>
        </w:rPr>
        <w:t>. Обеспечить соответствие результатов услуг требованиям качества, безопасности жизни и здоровья, а также иным требования сертификации, безопасности (санитарным нормам и правилам, государственным стандартам и т.п.), лицензирования, установленным действующим законодательством Российской Федерации.</w:t>
      </w:r>
    </w:p>
    <w:p w:rsidR="001B679B" w:rsidRPr="009C7DBF" w:rsidRDefault="001B679B" w:rsidP="005D40D4">
      <w:pPr>
        <w:pStyle w:val="29"/>
        <w:tabs>
          <w:tab w:val="left" w:pos="-7088"/>
        </w:tabs>
        <w:spacing w:before="0" w:beforeAutospacing="0" w:after="0" w:afterAutospacing="0"/>
        <w:ind w:firstLine="851"/>
        <w:jc w:val="both"/>
        <w:rPr>
          <w:sz w:val="21"/>
          <w:szCs w:val="21"/>
        </w:rPr>
      </w:pPr>
      <w:r w:rsidRPr="007F0265">
        <w:rPr>
          <w:sz w:val="21"/>
          <w:szCs w:val="21"/>
        </w:rPr>
        <w:t>5.2.</w:t>
      </w:r>
      <w:r w:rsidR="00517A6F">
        <w:rPr>
          <w:sz w:val="21"/>
          <w:szCs w:val="21"/>
        </w:rPr>
        <w:t>3</w:t>
      </w:r>
      <w:r w:rsidRPr="007F0265">
        <w:rPr>
          <w:sz w:val="21"/>
          <w:szCs w:val="21"/>
        </w:rPr>
        <w:t>. В случае если законодательством РФ предусмотрено лицензирование вида деятельности, являющегося предметом настоящего Контракта, Исполнитель обязан предоставить Заказчику лицензию, действие которой распространяется на весь срок исполнения Контракта.</w:t>
      </w:r>
    </w:p>
    <w:p w:rsidR="001B679B" w:rsidRPr="0088565B" w:rsidRDefault="001B679B" w:rsidP="001B679B">
      <w:pPr>
        <w:ind w:firstLine="720"/>
        <w:jc w:val="both"/>
        <w:rPr>
          <w:snapToGrid w:val="0"/>
          <w:sz w:val="21"/>
          <w:szCs w:val="21"/>
        </w:rPr>
      </w:pPr>
      <w:r w:rsidRPr="009C7DBF">
        <w:rPr>
          <w:snapToGrid w:val="0"/>
          <w:sz w:val="21"/>
          <w:szCs w:val="21"/>
        </w:rPr>
        <w:t>5.3.</w:t>
      </w:r>
      <w:r w:rsidRPr="009C7DBF">
        <w:rPr>
          <w:sz w:val="21"/>
          <w:szCs w:val="21"/>
        </w:rPr>
        <w:t xml:space="preserve"> З</w:t>
      </w:r>
      <w:r w:rsidRPr="009C7DBF">
        <w:rPr>
          <w:snapToGrid w:val="0"/>
          <w:sz w:val="21"/>
          <w:szCs w:val="21"/>
        </w:rPr>
        <w:t>аказчик вправе:</w:t>
      </w:r>
    </w:p>
    <w:p w:rsidR="001B679B" w:rsidRPr="0088565B" w:rsidRDefault="001B679B" w:rsidP="001B679B">
      <w:pPr>
        <w:autoSpaceDN w:val="0"/>
        <w:adjustRightInd w:val="0"/>
        <w:ind w:firstLine="851"/>
        <w:jc w:val="both"/>
        <w:rPr>
          <w:sz w:val="21"/>
          <w:szCs w:val="21"/>
        </w:rPr>
      </w:pPr>
      <w:r w:rsidRPr="0088565B">
        <w:rPr>
          <w:sz w:val="21"/>
          <w:szCs w:val="21"/>
        </w:rPr>
        <w:t>5.3.1</w:t>
      </w:r>
      <w:r w:rsidRPr="00224BE3">
        <w:rPr>
          <w:sz w:val="21"/>
          <w:szCs w:val="21"/>
        </w:rPr>
        <w:t xml:space="preserve">. Требовать от Исполнителя надлежащего исполнения обязательств по настоящему Контракту в соответствии с </w:t>
      </w:r>
      <w:r w:rsidR="00224BE3" w:rsidRPr="00224BE3">
        <w:rPr>
          <w:sz w:val="21"/>
          <w:szCs w:val="21"/>
        </w:rPr>
        <w:t>Техническим заданием</w:t>
      </w:r>
      <w:r w:rsidRPr="00224BE3">
        <w:rPr>
          <w:sz w:val="21"/>
          <w:szCs w:val="21"/>
        </w:rPr>
        <w:t xml:space="preserve"> (</w:t>
      </w:r>
      <w:hyperlink w:anchor="sub_731000" w:history="1">
        <w:r w:rsidRPr="00224BE3">
          <w:rPr>
            <w:sz w:val="21"/>
            <w:szCs w:val="21"/>
          </w:rPr>
          <w:t>Приложение № </w:t>
        </w:r>
      </w:hyperlink>
      <w:r w:rsidR="00224BE3" w:rsidRPr="00224BE3">
        <w:rPr>
          <w:sz w:val="21"/>
          <w:szCs w:val="21"/>
        </w:rPr>
        <w:t>2</w:t>
      </w:r>
      <w:r w:rsidRPr="00224BE3">
        <w:rPr>
          <w:sz w:val="21"/>
          <w:szCs w:val="21"/>
        </w:rPr>
        <w:t>), а также</w:t>
      </w:r>
      <w:r w:rsidRPr="0088565B">
        <w:rPr>
          <w:sz w:val="21"/>
          <w:szCs w:val="21"/>
        </w:rPr>
        <w:t xml:space="preserve"> требовать своевременного ус</w:t>
      </w:r>
      <w:r>
        <w:rPr>
          <w:sz w:val="21"/>
          <w:szCs w:val="21"/>
        </w:rPr>
        <w:t>транения выявленных недостатков.</w:t>
      </w:r>
    </w:p>
    <w:p w:rsidR="001B679B" w:rsidRPr="0088565B" w:rsidRDefault="001B679B" w:rsidP="001B679B">
      <w:pPr>
        <w:autoSpaceDN w:val="0"/>
        <w:adjustRightInd w:val="0"/>
        <w:ind w:firstLine="851"/>
        <w:jc w:val="both"/>
        <w:rPr>
          <w:sz w:val="21"/>
          <w:szCs w:val="21"/>
        </w:rPr>
      </w:pPr>
      <w:r w:rsidRPr="0088565B">
        <w:rPr>
          <w:sz w:val="21"/>
          <w:szCs w:val="21"/>
        </w:rPr>
        <w:t xml:space="preserve">5.3.2. Требовать от Исполнителя предоставления надлежащим образом оформленной отчетной документации, подтверждающей исполнение обязательств по </w:t>
      </w:r>
      <w:r>
        <w:rPr>
          <w:sz w:val="21"/>
          <w:szCs w:val="21"/>
        </w:rPr>
        <w:t>Контракту.</w:t>
      </w:r>
    </w:p>
    <w:p w:rsidR="001B679B" w:rsidRPr="0088565B" w:rsidRDefault="001B679B" w:rsidP="001B679B">
      <w:pPr>
        <w:ind w:firstLine="851"/>
        <w:jc w:val="both"/>
        <w:rPr>
          <w:sz w:val="21"/>
          <w:szCs w:val="21"/>
        </w:rPr>
      </w:pPr>
      <w:r w:rsidRPr="0088565B">
        <w:rPr>
          <w:sz w:val="21"/>
          <w:szCs w:val="21"/>
        </w:rPr>
        <w:t>5.3.</w:t>
      </w:r>
      <w:r>
        <w:rPr>
          <w:sz w:val="21"/>
          <w:szCs w:val="21"/>
        </w:rPr>
        <w:t>3</w:t>
      </w:r>
      <w:r w:rsidRPr="0088565B">
        <w:rPr>
          <w:sz w:val="21"/>
          <w:szCs w:val="21"/>
        </w:rPr>
        <w:t>. Запрашивать у Исполнителя информацию о ходе и состоянии оказываемых услуг.</w:t>
      </w:r>
    </w:p>
    <w:p w:rsidR="001B679B" w:rsidRPr="0088565B" w:rsidRDefault="001B679B" w:rsidP="001B679B">
      <w:pPr>
        <w:ind w:firstLine="851"/>
        <w:jc w:val="both"/>
        <w:rPr>
          <w:sz w:val="21"/>
          <w:szCs w:val="21"/>
        </w:rPr>
      </w:pPr>
      <w:r>
        <w:rPr>
          <w:sz w:val="21"/>
          <w:szCs w:val="21"/>
        </w:rPr>
        <w:t>5.3.4</w:t>
      </w:r>
      <w:r w:rsidRPr="0088565B">
        <w:rPr>
          <w:sz w:val="21"/>
          <w:szCs w:val="21"/>
        </w:rPr>
        <w:t>. Осуществлять контроль за объемом и сроками оказания услуг.</w:t>
      </w:r>
    </w:p>
    <w:p w:rsidR="001B679B" w:rsidRDefault="001B679B" w:rsidP="001B679B">
      <w:pPr>
        <w:autoSpaceDN w:val="0"/>
        <w:adjustRightInd w:val="0"/>
        <w:ind w:firstLine="851"/>
        <w:jc w:val="both"/>
        <w:rPr>
          <w:sz w:val="21"/>
          <w:szCs w:val="21"/>
        </w:rPr>
      </w:pPr>
      <w:r w:rsidRPr="0088565B">
        <w:rPr>
          <w:sz w:val="21"/>
          <w:szCs w:val="21"/>
        </w:rPr>
        <w:t>5.3.</w:t>
      </w:r>
      <w:r>
        <w:rPr>
          <w:sz w:val="21"/>
          <w:szCs w:val="21"/>
        </w:rPr>
        <w:t>5</w:t>
      </w:r>
      <w:r w:rsidRPr="0088565B">
        <w:rPr>
          <w:sz w:val="21"/>
          <w:szCs w:val="21"/>
        </w:rPr>
        <w:t xml:space="preserve">. Определять лиц, непосредственно участвующих в контроле за ходом оказания Исполнителем услуг и (или) участвующих в сдаче-приемке исполненных обязательств по настоящему </w:t>
      </w:r>
      <w:r>
        <w:rPr>
          <w:sz w:val="21"/>
          <w:szCs w:val="21"/>
        </w:rPr>
        <w:t>Контракту.</w:t>
      </w:r>
    </w:p>
    <w:p w:rsidR="001B679B" w:rsidRPr="0088565B" w:rsidRDefault="001B679B" w:rsidP="001B679B">
      <w:pPr>
        <w:autoSpaceDN w:val="0"/>
        <w:adjustRightInd w:val="0"/>
        <w:ind w:firstLine="720"/>
        <w:jc w:val="both"/>
        <w:rPr>
          <w:sz w:val="21"/>
          <w:szCs w:val="21"/>
        </w:rPr>
      </w:pPr>
      <w:r w:rsidRPr="0088565B">
        <w:rPr>
          <w:sz w:val="21"/>
          <w:szCs w:val="21"/>
        </w:rPr>
        <w:t>5.4. Заказчик обязан:</w:t>
      </w:r>
    </w:p>
    <w:p w:rsidR="001B679B" w:rsidRDefault="001B679B" w:rsidP="001B679B">
      <w:pPr>
        <w:autoSpaceDN w:val="0"/>
        <w:adjustRightInd w:val="0"/>
        <w:ind w:firstLine="851"/>
        <w:jc w:val="both"/>
        <w:rPr>
          <w:sz w:val="21"/>
          <w:szCs w:val="21"/>
        </w:rPr>
      </w:pPr>
      <w:r w:rsidRPr="0088565B">
        <w:rPr>
          <w:sz w:val="21"/>
          <w:szCs w:val="21"/>
        </w:rPr>
        <w:t xml:space="preserve">5.4.1. Сообщать в письменной форме Исполнителю о недостатках, обнаруженных в ходе оказания услуг, в течение </w:t>
      </w:r>
      <w:r w:rsidRPr="009D2FE8">
        <w:rPr>
          <w:sz w:val="21"/>
          <w:szCs w:val="21"/>
        </w:rPr>
        <w:t xml:space="preserve">5 (пяти) рабочих </w:t>
      </w:r>
      <w:r w:rsidRPr="0088565B">
        <w:rPr>
          <w:sz w:val="21"/>
          <w:szCs w:val="21"/>
        </w:rPr>
        <w:t>дней после обнаружения таких недостатков.</w:t>
      </w:r>
    </w:p>
    <w:p w:rsidR="001B679B" w:rsidRPr="00991966" w:rsidRDefault="001B679B" w:rsidP="001B679B">
      <w:pPr>
        <w:pStyle w:val="35"/>
        <w:widowControl w:val="0"/>
        <w:spacing w:after="0"/>
        <w:ind w:left="0" w:firstLine="851"/>
        <w:jc w:val="both"/>
        <w:rPr>
          <w:sz w:val="21"/>
          <w:szCs w:val="21"/>
        </w:rPr>
      </w:pPr>
      <w:r>
        <w:rPr>
          <w:sz w:val="21"/>
          <w:szCs w:val="21"/>
        </w:rPr>
        <w:t>5.4.2. П</w:t>
      </w:r>
      <w:r w:rsidRPr="00991966">
        <w:rPr>
          <w:sz w:val="21"/>
          <w:szCs w:val="21"/>
        </w:rPr>
        <w:t>ровести экспертизу оказанных Исполнителем результатов услуг для проверки их соответствия условиям контракта</w:t>
      </w:r>
      <w:r>
        <w:rPr>
          <w:sz w:val="21"/>
          <w:szCs w:val="21"/>
        </w:rPr>
        <w:t>.</w:t>
      </w:r>
    </w:p>
    <w:p w:rsidR="001B679B" w:rsidRPr="00215E59" w:rsidRDefault="001B679B" w:rsidP="001B679B">
      <w:pPr>
        <w:autoSpaceDN w:val="0"/>
        <w:adjustRightInd w:val="0"/>
        <w:ind w:firstLine="851"/>
        <w:jc w:val="both"/>
        <w:rPr>
          <w:sz w:val="21"/>
          <w:szCs w:val="21"/>
        </w:rPr>
      </w:pPr>
      <w:r>
        <w:rPr>
          <w:sz w:val="21"/>
          <w:szCs w:val="21"/>
        </w:rPr>
        <w:t>5.4.3</w:t>
      </w:r>
      <w:r w:rsidRPr="0088565B">
        <w:rPr>
          <w:sz w:val="21"/>
          <w:szCs w:val="21"/>
        </w:rPr>
        <w:t xml:space="preserve">. </w:t>
      </w:r>
      <w:r>
        <w:rPr>
          <w:sz w:val="21"/>
          <w:szCs w:val="21"/>
        </w:rPr>
        <w:t>Ежемесячно</w:t>
      </w:r>
      <w:r w:rsidRPr="0088565B">
        <w:rPr>
          <w:sz w:val="21"/>
          <w:szCs w:val="21"/>
        </w:rPr>
        <w:t xml:space="preserve"> принять и оплатить надлежащим образом оказанные услуги в соответствии с настоящим </w:t>
      </w:r>
      <w:r>
        <w:rPr>
          <w:sz w:val="21"/>
          <w:szCs w:val="21"/>
        </w:rPr>
        <w:t>Контрактом</w:t>
      </w:r>
      <w:r w:rsidRPr="0088565B">
        <w:rPr>
          <w:sz w:val="21"/>
          <w:szCs w:val="21"/>
        </w:rPr>
        <w:t>.</w:t>
      </w:r>
    </w:p>
    <w:p w:rsidR="00B90FC9" w:rsidRDefault="00B90FC9" w:rsidP="00D135F1">
      <w:pPr>
        <w:tabs>
          <w:tab w:val="num" w:pos="426"/>
          <w:tab w:val="left" w:pos="1276"/>
        </w:tabs>
        <w:autoSpaceDN w:val="0"/>
        <w:adjustRightInd w:val="0"/>
        <w:ind w:left="567" w:firstLine="426"/>
        <w:rPr>
          <w:sz w:val="21"/>
          <w:szCs w:val="21"/>
        </w:rPr>
      </w:pPr>
    </w:p>
    <w:p w:rsidR="00EA7FBE" w:rsidRPr="00277A01" w:rsidRDefault="00EA7FBE" w:rsidP="00EA7FBE">
      <w:pPr>
        <w:ind w:firstLine="708"/>
        <w:jc w:val="center"/>
        <w:rPr>
          <w:b/>
          <w:bCs/>
          <w:sz w:val="21"/>
          <w:szCs w:val="21"/>
        </w:rPr>
      </w:pPr>
      <w:r w:rsidRPr="00BA543A">
        <w:rPr>
          <w:b/>
          <w:bCs/>
          <w:sz w:val="21"/>
          <w:szCs w:val="21"/>
        </w:rPr>
        <w:t xml:space="preserve">6. </w:t>
      </w:r>
      <w:r w:rsidR="004A4F1F">
        <w:rPr>
          <w:b/>
          <w:bCs/>
          <w:sz w:val="21"/>
          <w:szCs w:val="21"/>
        </w:rPr>
        <w:t>П</w:t>
      </w:r>
      <w:r w:rsidR="004A4F1F" w:rsidRPr="00BA543A">
        <w:rPr>
          <w:b/>
          <w:bCs/>
          <w:sz w:val="21"/>
          <w:szCs w:val="21"/>
        </w:rPr>
        <w:t xml:space="preserve">орядок сдачи-приемки </w:t>
      </w:r>
      <w:r w:rsidR="004A4F1F">
        <w:rPr>
          <w:b/>
          <w:bCs/>
          <w:sz w:val="21"/>
          <w:szCs w:val="21"/>
        </w:rPr>
        <w:t>оказанных услуг</w:t>
      </w:r>
    </w:p>
    <w:p w:rsidR="00EA7FBE" w:rsidRPr="007516EA" w:rsidRDefault="00EA7FBE" w:rsidP="00EA7FBE">
      <w:pPr>
        <w:pStyle w:val="27"/>
        <w:widowControl w:val="0"/>
        <w:tabs>
          <w:tab w:val="left" w:pos="-720"/>
        </w:tabs>
        <w:spacing w:before="0" w:after="0"/>
        <w:ind w:right="1" w:firstLine="559"/>
        <w:jc w:val="both"/>
        <w:rPr>
          <w:sz w:val="21"/>
          <w:szCs w:val="21"/>
        </w:rPr>
      </w:pPr>
      <w:r w:rsidRPr="007516EA">
        <w:rPr>
          <w:sz w:val="21"/>
          <w:szCs w:val="21"/>
        </w:rPr>
        <w:t>6.</w:t>
      </w:r>
      <w:r>
        <w:rPr>
          <w:sz w:val="21"/>
          <w:szCs w:val="21"/>
        </w:rPr>
        <w:t>1</w:t>
      </w:r>
      <w:r w:rsidRPr="007516EA">
        <w:rPr>
          <w:sz w:val="21"/>
          <w:szCs w:val="21"/>
        </w:rPr>
        <w:t xml:space="preserve">. Ежемесячно </w:t>
      </w:r>
      <w:r w:rsidR="006711C7">
        <w:rPr>
          <w:sz w:val="21"/>
          <w:szCs w:val="21"/>
        </w:rPr>
        <w:t xml:space="preserve">в течение 5 (пяти) рабочих дней с даты окончания оказания услуг за истекший месяц </w:t>
      </w:r>
      <w:r w:rsidRPr="007516EA">
        <w:rPr>
          <w:sz w:val="21"/>
          <w:szCs w:val="21"/>
        </w:rPr>
        <w:t xml:space="preserve">Исполнитель представляет Заказчику комплект отчетной документации, </w:t>
      </w:r>
      <w:r>
        <w:rPr>
          <w:sz w:val="21"/>
          <w:szCs w:val="21"/>
        </w:rPr>
        <w:t>счет, а</w:t>
      </w:r>
      <w:r w:rsidRPr="007516EA">
        <w:rPr>
          <w:sz w:val="21"/>
          <w:szCs w:val="21"/>
        </w:rPr>
        <w:t>кт оказанных услуг, подписанный Исполнителем, в 2 (двух) экземплярах.</w:t>
      </w:r>
    </w:p>
    <w:p w:rsidR="00EA7FBE" w:rsidRPr="007516EA" w:rsidRDefault="00EA7FBE" w:rsidP="00EA7FBE">
      <w:pPr>
        <w:pStyle w:val="27"/>
        <w:widowControl w:val="0"/>
        <w:tabs>
          <w:tab w:val="left" w:pos="-720"/>
        </w:tabs>
        <w:spacing w:before="0" w:after="0"/>
        <w:ind w:right="1" w:firstLine="559"/>
        <w:jc w:val="both"/>
        <w:rPr>
          <w:sz w:val="21"/>
          <w:szCs w:val="21"/>
        </w:rPr>
      </w:pPr>
      <w:r>
        <w:rPr>
          <w:sz w:val="21"/>
          <w:szCs w:val="21"/>
        </w:rPr>
        <w:t>6.2. Не позднее 5</w:t>
      </w:r>
      <w:r w:rsidRPr="007516EA">
        <w:rPr>
          <w:sz w:val="21"/>
          <w:szCs w:val="21"/>
        </w:rPr>
        <w:t xml:space="preserve"> (</w:t>
      </w:r>
      <w:r>
        <w:rPr>
          <w:sz w:val="21"/>
          <w:szCs w:val="21"/>
        </w:rPr>
        <w:t>пяти</w:t>
      </w:r>
      <w:r w:rsidRPr="007516EA">
        <w:rPr>
          <w:sz w:val="21"/>
          <w:szCs w:val="21"/>
        </w:rPr>
        <w:t>) рабочих дней после передачи от Исполнителя документов, указанных в п. 6.</w:t>
      </w:r>
      <w:r>
        <w:rPr>
          <w:sz w:val="21"/>
          <w:szCs w:val="21"/>
        </w:rPr>
        <w:t>1</w:t>
      </w:r>
      <w:r w:rsidRPr="007516EA">
        <w:rPr>
          <w:sz w:val="21"/>
          <w:szCs w:val="21"/>
        </w:rPr>
        <w:t xml:space="preserve"> </w:t>
      </w:r>
      <w:r w:rsidRPr="007516EA">
        <w:rPr>
          <w:sz w:val="21"/>
          <w:szCs w:val="21"/>
        </w:rPr>
        <w:lastRenderedPageBreak/>
        <w:t xml:space="preserve">Контракта, Заказчик рассматривает результаты и осуществляет приемку оказанных услуг по настоящему Контракту на предмет соответствия их объема, качества требованиям, изложенным в настоящем Контракте и </w:t>
      </w:r>
      <w:r w:rsidR="00F40881">
        <w:rPr>
          <w:sz w:val="21"/>
          <w:szCs w:val="21"/>
        </w:rPr>
        <w:t>Техническом задании (Приложение №2)</w:t>
      </w:r>
      <w:r w:rsidRPr="007516EA">
        <w:rPr>
          <w:sz w:val="21"/>
          <w:szCs w:val="21"/>
        </w:rPr>
        <w:t>, и направляет Исполнителю подписанный</w:t>
      </w:r>
      <w:r>
        <w:rPr>
          <w:sz w:val="21"/>
          <w:szCs w:val="21"/>
        </w:rPr>
        <w:t xml:space="preserve"> Заказчиком 1 (один) экземпляр а</w:t>
      </w:r>
      <w:r w:rsidRPr="007516EA">
        <w:rPr>
          <w:sz w:val="21"/>
          <w:szCs w:val="21"/>
        </w:rPr>
        <w:t>кта оказанных услуг либо запрос о предоставлении разъяснений касательно оказанных услуг, или мотивированный отказ от принятия оказанных услуг, или акт с перечнем выявленных недостатков, необходимых доработок и сроком их устранения. В случае отказа Заказчика от принятия оказанных услуг в связи с необходимостью доработок и/или устранения недостатков, Исполнитель обязуется в срок, установленный в акте, составленном Заказчиком, устранить указанные недостатки/произвести доработки за свой счет.</w:t>
      </w:r>
    </w:p>
    <w:p w:rsidR="00EA7FBE" w:rsidRPr="007516EA" w:rsidRDefault="0058551B" w:rsidP="00EA7FBE">
      <w:pPr>
        <w:pStyle w:val="27"/>
        <w:widowControl w:val="0"/>
        <w:tabs>
          <w:tab w:val="left" w:pos="-720"/>
        </w:tabs>
        <w:spacing w:before="0" w:after="0"/>
        <w:ind w:right="1" w:firstLine="559"/>
        <w:jc w:val="both"/>
        <w:rPr>
          <w:sz w:val="21"/>
          <w:szCs w:val="21"/>
        </w:rPr>
      </w:pPr>
      <w:r>
        <w:rPr>
          <w:sz w:val="21"/>
          <w:szCs w:val="21"/>
        </w:rPr>
        <w:t>6.3</w:t>
      </w:r>
      <w:r w:rsidR="00EA7FBE" w:rsidRPr="007516EA">
        <w:rPr>
          <w:sz w:val="21"/>
          <w:szCs w:val="21"/>
        </w:rPr>
        <w:t>. В случае получения от Заказчика запроса о предоставлении разъяснений касательно оказанных услуг, или мотивированного отказа от принятия оказанных услуг, или акта с перечнем выявленных недостатков, необходимых доработок и сроком их устранения Исполнитель в течение 3 (трех) рабочих дней обязан предоставить Заказчику запрашиваемые разъяснения в отношении оказанных услуг или в срок, установленный в указанном акте, содержащем перечень выявленных недостатков и необходимых доработок, устранить полученные от Заказчика замечания/недостатки/произвести доработки и передать Заказчику приведенный в соответствие с предъявленными требованиями/замечаниями комплект отчетной документации, отчет об устранении недостатков, выполнении необходимых доработок, а также повторный подписанный Исполнителем Акт оказанных услуг в 2 (двух) экземплярах для принятия Заказчиком оказанных услуг.</w:t>
      </w:r>
    </w:p>
    <w:p w:rsidR="00EA7FBE" w:rsidRPr="00607A42" w:rsidRDefault="00EA7FBE" w:rsidP="00EA7FBE">
      <w:pPr>
        <w:pStyle w:val="27"/>
        <w:widowControl w:val="0"/>
        <w:tabs>
          <w:tab w:val="left" w:pos="-720"/>
        </w:tabs>
        <w:spacing w:before="0" w:after="0"/>
        <w:ind w:right="1" w:firstLine="559"/>
        <w:jc w:val="both"/>
        <w:rPr>
          <w:sz w:val="21"/>
          <w:szCs w:val="21"/>
        </w:rPr>
      </w:pPr>
      <w:r w:rsidRPr="007516EA">
        <w:rPr>
          <w:sz w:val="21"/>
          <w:szCs w:val="21"/>
        </w:rPr>
        <w:t>6.</w:t>
      </w:r>
      <w:r w:rsidR="0048587F">
        <w:rPr>
          <w:sz w:val="21"/>
          <w:szCs w:val="21"/>
        </w:rPr>
        <w:t>4</w:t>
      </w:r>
      <w:r w:rsidRPr="007516EA">
        <w:rPr>
          <w:sz w:val="21"/>
          <w:szCs w:val="21"/>
        </w:rPr>
        <w:t>. В случае если по результатам рассмотрения отчета, содержащего выявленные недостатки и необходимые доработки, Заказчиком будет принято решение об устранении Исполнителем недостатков/выполнении доработок в надлежащем порядке и в установленные сроки, а также в случае отсутствия у Заказчика запросов касательно представления разъяснений в отношении оказанных услуг, Заказчик принимает оказанные услуги и подписывает 2 (два) экземпляра Акта оказанных услуг, один из которых направляет Исполнителю в порядке, предусмотренном в п. 6.</w:t>
      </w:r>
      <w:r w:rsidR="00BC4F5E">
        <w:rPr>
          <w:sz w:val="21"/>
          <w:szCs w:val="21"/>
        </w:rPr>
        <w:t>2</w:t>
      </w:r>
      <w:r w:rsidRPr="007516EA">
        <w:rPr>
          <w:sz w:val="21"/>
          <w:szCs w:val="21"/>
        </w:rPr>
        <w:t xml:space="preserve"> Контракта.</w:t>
      </w:r>
    </w:p>
    <w:p w:rsidR="001C3E8F" w:rsidRDefault="001C3E8F" w:rsidP="00464494">
      <w:pPr>
        <w:pStyle w:val="ConsPlusNormal"/>
        <w:ind w:firstLine="540"/>
        <w:jc w:val="both"/>
        <w:rPr>
          <w:rFonts w:ascii="Times New Roman" w:hAnsi="Times New Roman" w:cs="Times New Roman"/>
          <w:sz w:val="21"/>
          <w:szCs w:val="21"/>
        </w:rPr>
      </w:pPr>
    </w:p>
    <w:p w:rsidR="001C3E8F" w:rsidRPr="00277A01" w:rsidRDefault="001C3E8F" w:rsidP="001C3E8F">
      <w:pPr>
        <w:ind w:firstLine="709"/>
        <w:jc w:val="center"/>
        <w:rPr>
          <w:b/>
          <w:bCs/>
          <w:sz w:val="21"/>
          <w:szCs w:val="21"/>
        </w:rPr>
      </w:pPr>
      <w:r w:rsidRPr="00BA543A">
        <w:rPr>
          <w:b/>
          <w:bCs/>
          <w:sz w:val="21"/>
          <w:szCs w:val="21"/>
        </w:rPr>
        <w:t xml:space="preserve">7. </w:t>
      </w:r>
      <w:r w:rsidR="00E808A5">
        <w:rPr>
          <w:b/>
          <w:bCs/>
          <w:sz w:val="21"/>
          <w:szCs w:val="21"/>
        </w:rPr>
        <w:t>К</w:t>
      </w:r>
      <w:r w:rsidR="00E808A5" w:rsidRPr="0016709F">
        <w:rPr>
          <w:b/>
          <w:bCs/>
          <w:sz w:val="21"/>
          <w:szCs w:val="21"/>
        </w:rPr>
        <w:t>ачество и гарантии услуг</w:t>
      </w:r>
    </w:p>
    <w:p w:rsidR="001C3E8F" w:rsidRPr="00F25A7D" w:rsidRDefault="001C3E8F" w:rsidP="00E808A5">
      <w:pPr>
        <w:ind w:firstLine="426"/>
        <w:jc w:val="both"/>
        <w:rPr>
          <w:sz w:val="21"/>
          <w:szCs w:val="21"/>
        </w:rPr>
      </w:pPr>
      <w:r w:rsidRPr="00F25A7D">
        <w:rPr>
          <w:bCs/>
          <w:sz w:val="21"/>
          <w:szCs w:val="21"/>
        </w:rPr>
        <w:t>7.1.</w:t>
      </w:r>
      <w:r w:rsidRPr="00F25A7D">
        <w:rPr>
          <w:sz w:val="21"/>
          <w:szCs w:val="21"/>
        </w:rPr>
        <w:t xml:space="preserve"> Для проверки соответствия качества </w:t>
      </w:r>
      <w:r>
        <w:rPr>
          <w:sz w:val="21"/>
          <w:szCs w:val="21"/>
        </w:rPr>
        <w:t>оказываемых</w:t>
      </w:r>
      <w:r w:rsidRPr="00F25A7D">
        <w:rPr>
          <w:sz w:val="21"/>
          <w:szCs w:val="21"/>
        </w:rPr>
        <w:t xml:space="preserve"> </w:t>
      </w:r>
      <w:r>
        <w:rPr>
          <w:sz w:val="21"/>
          <w:szCs w:val="21"/>
        </w:rPr>
        <w:t>Исполнителем</w:t>
      </w:r>
      <w:r w:rsidRPr="00F25A7D">
        <w:rPr>
          <w:sz w:val="21"/>
          <w:szCs w:val="21"/>
        </w:rPr>
        <w:t xml:space="preserve"> </w:t>
      </w:r>
      <w:r>
        <w:rPr>
          <w:sz w:val="21"/>
          <w:szCs w:val="21"/>
        </w:rPr>
        <w:t>услуг</w:t>
      </w:r>
      <w:r w:rsidRPr="00F25A7D">
        <w:rPr>
          <w:sz w:val="21"/>
          <w:szCs w:val="21"/>
        </w:rPr>
        <w:t xml:space="preserve"> требованиям, установленным настоящим </w:t>
      </w:r>
      <w:r>
        <w:rPr>
          <w:sz w:val="21"/>
          <w:szCs w:val="21"/>
        </w:rPr>
        <w:t>Контракт</w:t>
      </w:r>
      <w:r w:rsidRPr="00F25A7D">
        <w:rPr>
          <w:sz w:val="21"/>
          <w:szCs w:val="21"/>
        </w:rPr>
        <w:t xml:space="preserve">ом, Заказчик </w:t>
      </w:r>
      <w:r>
        <w:rPr>
          <w:sz w:val="21"/>
          <w:szCs w:val="21"/>
        </w:rPr>
        <w:t>обязан провести</w:t>
      </w:r>
      <w:r w:rsidRPr="00F25A7D">
        <w:rPr>
          <w:sz w:val="21"/>
          <w:szCs w:val="21"/>
        </w:rPr>
        <w:t xml:space="preserve"> </w:t>
      </w:r>
      <w:r>
        <w:rPr>
          <w:sz w:val="21"/>
          <w:szCs w:val="21"/>
        </w:rPr>
        <w:t>приемку оказанных услуг</w:t>
      </w:r>
      <w:r w:rsidRPr="00F25A7D">
        <w:rPr>
          <w:sz w:val="21"/>
          <w:szCs w:val="21"/>
        </w:rPr>
        <w:t>.</w:t>
      </w:r>
    </w:p>
    <w:p w:rsidR="001C3E8F" w:rsidRPr="00DE0B32" w:rsidRDefault="001C3E8F" w:rsidP="00E808A5">
      <w:pPr>
        <w:ind w:firstLine="426"/>
        <w:jc w:val="both"/>
        <w:rPr>
          <w:sz w:val="21"/>
          <w:szCs w:val="21"/>
        </w:rPr>
      </w:pPr>
      <w:r w:rsidRPr="00DE0B32">
        <w:rPr>
          <w:sz w:val="21"/>
          <w:szCs w:val="21"/>
        </w:rPr>
        <w:t>7.</w:t>
      </w:r>
      <w:r>
        <w:rPr>
          <w:sz w:val="21"/>
          <w:szCs w:val="21"/>
        </w:rPr>
        <w:t>2</w:t>
      </w:r>
      <w:r w:rsidRPr="00DE0B32">
        <w:rPr>
          <w:sz w:val="21"/>
          <w:szCs w:val="21"/>
        </w:rPr>
        <w:t xml:space="preserve">. Исполнитель гарантирует качество </w:t>
      </w:r>
      <w:r>
        <w:rPr>
          <w:sz w:val="21"/>
          <w:szCs w:val="21"/>
        </w:rPr>
        <w:t>оказываемых услуг</w:t>
      </w:r>
      <w:r w:rsidRPr="00DE0B32">
        <w:rPr>
          <w:sz w:val="21"/>
          <w:szCs w:val="21"/>
        </w:rPr>
        <w:t xml:space="preserve"> в </w:t>
      </w:r>
      <w:r w:rsidRPr="00F40881">
        <w:rPr>
          <w:sz w:val="21"/>
          <w:szCs w:val="21"/>
        </w:rPr>
        <w:t>соответствии с требованиями, указанными в пункте 5.2 Контракта.</w:t>
      </w:r>
    </w:p>
    <w:p w:rsidR="001C3E8F" w:rsidRDefault="001C3E8F" w:rsidP="00E808A5">
      <w:pPr>
        <w:tabs>
          <w:tab w:val="left" w:pos="264"/>
        </w:tabs>
        <w:ind w:firstLine="426"/>
        <w:jc w:val="both"/>
        <w:rPr>
          <w:b/>
          <w:bCs/>
          <w:sz w:val="21"/>
          <w:szCs w:val="21"/>
        </w:rPr>
      </w:pPr>
      <w:r w:rsidRPr="00DE0B32">
        <w:rPr>
          <w:sz w:val="21"/>
          <w:szCs w:val="21"/>
        </w:rPr>
        <w:t>7.</w:t>
      </w:r>
      <w:r>
        <w:rPr>
          <w:sz w:val="21"/>
          <w:szCs w:val="21"/>
        </w:rPr>
        <w:t>3</w:t>
      </w:r>
      <w:r w:rsidRPr="00DE0B32">
        <w:rPr>
          <w:sz w:val="21"/>
          <w:szCs w:val="21"/>
        </w:rPr>
        <w:t xml:space="preserve">. </w:t>
      </w:r>
      <w:r w:rsidRPr="00247FFD">
        <w:rPr>
          <w:sz w:val="21"/>
          <w:szCs w:val="21"/>
        </w:rPr>
        <w:t>При замене (установке) комплектующих или оборудования, гарантийный срок на них должен быть не менее чем срок действия гарантии производителя данного товара. На все монтажные работы устанавливается срок не менее 2 (двух) лет.</w:t>
      </w:r>
    </w:p>
    <w:p w:rsidR="00E06443" w:rsidRPr="00464494" w:rsidRDefault="00E06443" w:rsidP="00E808A5">
      <w:pPr>
        <w:pStyle w:val="ConsPlusNormal"/>
        <w:ind w:firstLine="426"/>
        <w:jc w:val="both"/>
        <w:rPr>
          <w:rFonts w:ascii="Times New Roman" w:hAnsi="Times New Roman" w:cs="Times New Roman"/>
          <w:sz w:val="21"/>
          <w:szCs w:val="21"/>
        </w:rPr>
      </w:pPr>
      <w:r>
        <w:rPr>
          <w:rFonts w:ascii="Times New Roman" w:hAnsi="Times New Roman" w:cs="Times New Roman"/>
          <w:sz w:val="21"/>
          <w:szCs w:val="21"/>
        </w:rPr>
        <w:t>7.4.</w:t>
      </w:r>
      <w:r w:rsidRPr="00464494">
        <w:rPr>
          <w:rFonts w:ascii="Times New Roman" w:hAnsi="Times New Roman" w:cs="Times New Roman"/>
          <w:sz w:val="21"/>
          <w:szCs w:val="21"/>
        </w:rPr>
        <w:t xml:space="preserve"> В случае установления Заказчиком фактов оказания услуг ненадлежащего качества Исполнитель обязан своими силами и за свой счет в установленные Заказчиком сроки устранить выявленные недостатки.</w:t>
      </w:r>
    </w:p>
    <w:p w:rsidR="00E06443" w:rsidRPr="00464494" w:rsidRDefault="00E06443" w:rsidP="00E808A5">
      <w:pPr>
        <w:pStyle w:val="ConsPlusNormal"/>
        <w:ind w:firstLine="426"/>
        <w:jc w:val="both"/>
        <w:rPr>
          <w:rFonts w:ascii="Times New Roman" w:hAnsi="Times New Roman" w:cs="Times New Roman"/>
          <w:sz w:val="21"/>
          <w:szCs w:val="21"/>
        </w:rPr>
      </w:pPr>
      <w:r>
        <w:rPr>
          <w:rFonts w:ascii="Times New Roman" w:hAnsi="Times New Roman" w:cs="Times New Roman"/>
          <w:sz w:val="21"/>
          <w:szCs w:val="21"/>
        </w:rPr>
        <w:t>7.5</w:t>
      </w:r>
      <w:r w:rsidRPr="00464494">
        <w:rPr>
          <w:rFonts w:ascii="Times New Roman" w:hAnsi="Times New Roman" w:cs="Times New Roman"/>
          <w:sz w:val="21"/>
          <w:szCs w:val="21"/>
        </w:rPr>
        <w:t xml:space="preserve">. Устранение Исполнителем недостатков в оказании услуг не освобождает его от уплаты пени и штрафа по </w:t>
      </w:r>
      <w:r>
        <w:rPr>
          <w:rFonts w:ascii="Times New Roman" w:hAnsi="Times New Roman" w:cs="Times New Roman"/>
          <w:sz w:val="21"/>
          <w:szCs w:val="21"/>
        </w:rPr>
        <w:t>К</w:t>
      </w:r>
      <w:r w:rsidRPr="00464494">
        <w:rPr>
          <w:rFonts w:ascii="Times New Roman" w:hAnsi="Times New Roman" w:cs="Times New Roman"/>
          <w:sz w:val="21"/>
          <w:szCs w:val="21"/>
        </w:rPr>
        <w:t>онтракту.</w:t>
      </w:r>
    </w:p>
    <w:p w:rsidR="00FE6CAD" w:rsidRPr="002402FA" w:rsidRDefault="00FE6CAD" w:rsidP="008C002E">
      <w:pPr>
        <w:rPr>
          <w:b/>
          <w:color w:val="000000"/>
          <w:sz w:val="24"/>
          <w:szCs w:val="24"/>
        </w:rPr>
      </w:pPr>
    </w:p>
    <w:p w:rsidR="00FE6CAD" w:rsidRPr="002402FA" w:rsidRDefault="00E01A51" w:rsidP="00FE6CAD">
      <w:pPr>
        <w:pStyle w:val="ConsPlusNormal"/>
        <w:jc w:val="center"/>
        <w:outlineLvl w:val="1"/>
        <w:rPr>
          <w:rFonts w:ascii="Times New Roman" w:hAnsi="Times New Roman" w:cs="Times New Roman"/>
          <w:b/>
          <w:sz w:val="21"/>
          <w:szCs w:val="21"/>
        </w:rPr>
      </w:pPr>
      <w:r>
        <w:rPr>
          <w:rFonts w:ascii="Times New Roman" w:hAnsi="Times New Roman" w:cs="Times New Roman"/>
          <w:b/>
          <w:sz w:val="21"/>
          <w:szCs w:val="21"/>
        </w:rPr>
        <w:t>8</w:t>
      </w:r>
      <w:r w:rsidR="00FE6CAD" w:rsidRPr="002402FA">
        <w:rPr>
          <w:rFonts w:ascii="Times New Roman" w:hAnsi="Times New Roman" w:cs="Times New Roman"/>
          <w:b/>
          <w:sz w:val="21"/>
          <w:szCs w:val="21"/>
        </w:rPr>
        <w:t>. Ответственность Сторон</w:t>
      </w:r>
    </w:p>
    <w:p w:rsidR="00FE6CAD" w:rsidRPr="002402FA" w:rsidRDefault="00E01A51" w:rsidP="00FE6CAD">
      <w:pPr>
        <w:pStyle w:val="ConsPlusNormal"/>
        <w:ind w:firstLine="540"/>
        <w:jc w:val="both"/>
        <w:rPr>
          <w:rFonts w:ascii="Times New Roman" w:hAnsi="Times New Roman" w:cs="Times New Roman"/>
          <w:sz w:val="21"/>
          <w:szCs w:val="21"/>
        </w:rPr>
      </w:pPr>
      <w:r>
        <w:rPr>
          <w:rFonts w:ascii="Times New Roman" w:hAnsi="Times New Roman" w:cs="Times New Roman"/>
          <w:sz w:val="21"/>
          <w:szCs w:val="21"/>
        </w:rPr>
        <w:t>8</w:t>
      </w:r>
      <w:r w:rsidR="00FE6CAD" w:rsidRPr="002402FA">
        <w:rPr>
          <w:rFonts w:ascii="Times New Roman" w:hAnsi="Times New Roman" w:cs="Times New Roman"/>
          <w:sz w:val="21"/>
          <w:szCs w:val="21"/>
        </w:rPr>
        <w:t xml:space="preserve">.1. В случае просрочки исполнения Заказчиком обязательств, предусмотренных </w:t>
      </w:r>
      <w:r w:rsidR="003E14FE">
        <w:rPr>
          <w:rFonts w:ascii="Times New Roman" w:hAnsi="Times New Roman" w:cs="Times New Roman"/>
          <w:sz w:val="21"/>
          <w:szCs w:val="21"/>
        </w:rPr>
        <w:t>К</w:t>
      </w:r>
      <w:r w:rsidR="00FE6CAD" w:rsidRPr="002402FA">
        <w:rPr>
          <w:rFonts w:ascii="Times New Roman" w:hAnsi="Times New Roman" w:cs="Times New Roman"/>
          <w:sz w:val="21"/>
          <w:szCs w:val="21"/>
        </w:rPr>
        <w:t xml:space="preserve">онтрактом, а также в иных случаях неисполнения или ненадлежащего исполнения Заказчиком обязательств, предусмотренных </w:t>
      </w:r>
      <w:r w:rsidR="003E14FE">
        <w:rPr>
          <w:rFonts w:ascii="Times New Roman" w:hAnsi="Times New Roman" w:cs="Times New Roman"/>
          <w:sz w:val="21"/>
          <w:szCs w:val="21"/>
        </w:rPr>
        <w:t>К</w:t>
      </w:r>
      <w:r w:rsidR="00FE6CAD" w:rsidRPr="002402FA">
        <w:rPr>
          <w:rFonts w:ascii="Times New Roman" w:hAnsi="Times New Roman" w:cs="Times New Roman"/>
          <w:sz w:val="21"/>
          <w:szCs w:val="21"/>
        </w:rPr>
        <w:t>онтрактом, Исполнитель вправе потребовать уплаты неустоек (штрафов, пеней).</w:t>
      </w:r>
    </w:p>
    <w:p w:rsidR="00FE6CAD" w:rsidRPr="002402FA" w:rsidRDefault="00E01A51" w:rsidP="00FE6CAD">
      <w:pPr>
        <w:pStyle w:val="ConsPlusNormal"/>
        <w:ind w:firstLine="540"/>
        <w:jc w:val="both"/>
        <w:rPr>
          <w:rFonts w:ascii="Times New Roman" w:hAnsi="Times New Roman" w:cs="Times New Roman"/>
          <w:sz w:val="21"/>
          <w:szCs w:val="21"/>
        </w:rPr>
      </w:pPr>
      <w:r>
        <w:rPr>
          <w:rFonts w:ascii="Times New Roman" w:hAnsi="Times New Roman" w:cs="Times New Roman"/>
          <w:sz w:val="21"/>
          <w:szCs w:val="21"/>
        </w:rPr>
        <w:t>8</w:t>
      </w:r>
      <w:r w:rsidR="00FE6CAD" w:rsidRPr="002402FA">
        <w:rPr>
          <w:rFonts w:ascii="Times New Roman" w:hAnsi="Times New Roman" w:cs="Times New Roman"/>
          <w:sz w:val="21"/>
          <w:szCs w:val="21"/>
        </w:rPr>
        <w:t xml:space="preserve">.2. Пеня начисляется за каждый день просрочки исполнения Заказчиком обязательства, предусмотренного </w:t>
      </w:r>
      <w:r w:rsidR="003E14FE">
        <w:rPr>
          <w:rFonts w:ascii="Times New Roman" w:hAnsi="Times New Roman" w:cs="Times New Roman"/>
          <w:sz w:val="21"/>
          <w:szCs w:val="21"/>
        </w:rPr>
        <w:t>К</w:t>
      </w:r>
      <w:r w:rsidR="00FE6CAD" w:rsidRPr="002402FA">
        <w:rPr>
          <w:rFonts w:ascii="Times New Roman" w:hAnsi="Times New Roman" w:cs="Times New Roman"/>
          <w:sz w:val="21"/>
          <w:szCs w:val="21"/>
        </w:rPr>
        <w:t>онтрактом, начиная со дня, следующего посл</w:t>
      </w:r>
      <w:r w:rsidR="005C0C7B">
        <w:rPr>
          <w:rFonts w:ascii="Times New Roman" w:hAnsi="Times New Roman" w:cs="Times New Roman"/>
          <w:sz w:val="21"/>
          <w:szCs w:val="21"/>
        </w:rPr>
        <w:t>е дня истечения установленного К</w:t>
      </w:r>
      <w:r w:rsidR="00FE6CAD" w:rsidRPr="002402FA">
        <w:rPr>
          <w:rFonts w:ascii="Times New Roman" w:hAnsi="Times New Roman" w:cs="Times New Roman"/>
          <w:sz w:val="21"/>
          <w:szCs w:val="21"/>
        </w:rPr>
        <w:t>онтрактом срока исполнения обязательства. При этом размер пени устанавливается в размере одной трехсотой действующей на дату уплаты пеней ключевой ставки Центрального банка Российской Федерации от не уплаченной в срок суммы.</w:t>
      </w:r>
    </w:p>
    <w:p w:rsidR="00FE6CAD" w:rsidRPr="002402FA" w:rsidRDefault="00E01A51" w:rsidP="00E01A51">
      <w:pPr>
        <w:pStyle w:val="ConsPlusNormal"/>
        <w:ind w:firstLine="540"/>
        <w:jc w:val="both"/>
        <w:rPr>
          <w:rFonts w:ascii="Times New Roman" w:hAnsi="Times New Roman" w:cs="Times New Roman"/>
          <w:sz w:val="21"/>
          <w:szCs w:val="21"/>
        </w:rPr>
      </w:pPr>
      <w:r>
        <w:rPr>
          <w:rFonts w:ascii="Times New Roman" w:hAnsi="Times New Roman" w:cs="Times New Roman"/>
          <w:sz w:val="21"/>
          <w:szCs w:val="21"/>
        </w:rPr>
        <w:t>8</w:t>
      </w:r>
      <w:r w:rsidR="00FE6CAD" w:rsidRPr="002402FA">
        <w:rPr>
          <w:rFonts w:ascii="Times New Roman" w:hAnsi="Times New Roman" w:cs="Times New Roman"/>
          <w:sz w:val="21"/>
          <w:szCs w:val="21"/>
        </w:rPr>
        <w:t>.3. За каждый факт неисполнения Заказчиком</w:t>
      </w:r>
      <w:r w:rsidR="003E14FE">
        <w:rPr>
          <w:rFonts w:ascii="Times New Roman" w:hAnsi="Times New Roman" w:cs="Times New Roman"/>
          <w:sz w:val="21"/>
          <w:szCs w:val="21"/>
        </w:rPr>
        <w:t xml:space="preserve"> обязательств, предусмотренных К</w:t>
      </w:r>
      <w:r w:rsidR="00FE6CAD" w:rsidRPr="002402FA">
        <w:rPr>
          <w:rFonts w:ascii="Times New Roman" w:hAnsi="Times New Roman" w:cs="Times New Roman"/>
          <w:sz w:val="21"/>
          <w:szCs w:val="21"/>
        </w:rPr>
        <w:t>онтрактом, за исключением просрочки исполнения</w:t>
      </w:r>
      <w:r w:rsidR="003E14FE">
        <w:rPr>
          <w:rFonts w:ascii="Times New Roman" w:hAnsi="Times New Roman" w:cs="Times New Roman"/>
          <w:sz w:val="21"/>
          <w:szCs w:val="21"/>
        </w:rPr>
        <w:t xml:space="preserve"> обязательств, предусмотренных К</w:t>
      </w:r>
      <w:r w:rsidR="00FE6CAD" w:rsidRPr="002402FA">
        <w:rPr>
          <w:rFonts w:ascii="Times New Roman" w:hAnsi="Times New Roman" w:cs="Times New Roman"/>
          <w:sz w:val="21"/>
          <w:szCs w:val="21"/>
        </w:rPr>
        <w:t>онтрактом, Исполнитель вправе потребовать уплату штрафа. Размер штрафа</w:t>
      </w:r>
      <w:r>
        <w:rPr>
          <w:rFonts w:ascii="Times New Roman" w:hAnsi="Times New Roman" w:cs="Times New Roman"/>
          <w:sz w:val="21"/>
          <w:szCs w:val="21"/>
        </w:rPr>
        <w:t xml:space="preserve"> составляет</w:t>
      </w:r>
      <w:r w:rsidR="00FE6CAD" w:rsidRPr="002402FA">
        <w:rPr>
          <w:rFonts w:ascii="Times New Roman" w:hAnsi="Times New Roman" w:cs="Times New Roman"/>
          <w:sz w:val="21"/>
          <w:szCs w:val="21"/>
        </w:rPr>
        <w:t xml:space="preserve"> 1000 рублей</w:t>
      </w:r>
      <w:r>
        <w:rPr>
          <w:rFonts w:ascii="Times New Roman" w:hAnsi="Times New Roman" w:cs="Times New Roman"/>
          <w:sz w:val="21"/>
          <w:szCs w:val="21"/>
        </w:rPr>
        <w:t>.</w:t>
      </w:r>
    </w:p>
    <w:p w:rsidR="00FE6CAD" w:rsidRPr="002402FA" w:rsidRDefault="00E01A51" w:rsidP="00FE6CAD">
      <w:pPr>
        <w:pStyle w:val="ConsPlusNormal"/>
        <w:ind w:firstLine="540"/>
        <w:jc w:val="both"/>
        <w:rPr>
          <w:rFonts w:ascii="Times New Roman" w:hAnsi="Times New Roman" w:cs="Times New Roman"/>
          <w:sz w:val="21"/>
          <w:szCs w:val="21"/>
        </w:rPr>
      </w:pPr>
      <w:r>
        <w:rPr>
          <w:rFonts w:ascii="Times New Roman" w:hAnsi="Times New Roman" w:cs="Times New Roman"/>
          <w:sz w:val="21"/>
          <w:szCs w:val="21"/>
        </w:rPr>
        <w:t>8</w:t>
      </w:r>
      <w:r w:rsidR="00FE6CAD" w:rsidRPr="002402FA">
        <w:rPr>
          <w:rFonts w:ascii="Times New Roman" w:hAnsi="Times New Roman" w:cs="Times New Roman"/>
          <w:sz w:val="21"/>
          <w:szCs w:val="21"/>
        </w:rPr>
        <w:t xml:space="preserve">.4. Общая сумма начисленных штрафов за ненадлежащее исполнение Заказчиком обязательств, предусмотренных </w:t>
      </w:r>
      <w:r w:rsidR="003E14FE">
        <w:rPr>
          <w:rFonts w:ascii="Times New Roman" w:hAnsi="Times New Roman" w:cs="Times New Roman"/>
          <w:sz w:val="21"/>
          <w:szCs w:val="21"/>
        </w:rPr>
        <w:t>К</w:t>
      </w:r>
      <w:r w:rsidR="00FE6CAD" w:rsidRPr="002402FA">
        <w:rPr>
          <w:rFonts w:ascii="Times New Roman" w:hAnsi="Times New Roman" w:cs="Times New Roman"/>
          <w:sz w:val="21"/>
          <w:szCs w:val="21"/>
        </w:rPr>
        <w:t xml:space="preserve">онтрактом, не </w:t>
      </w:r>
      <w:r w:rsidR="003E14FE">
        <w:rPr>
          <w:rFonts w:ascii="Times New Roman" w:hAnsi="Times New Roman" w:cs="Times New Roman"/>
          <w:sz w:val="21"/>
          <w:szCs w:val="21"/>
        </w:rPr>
        <w:t>может превышать цену К</w:t>
      </w:r>
      <w:r w:rsidR="00FE6CAD" w:rsidRPr="002402FA">
        <w:rPr>
          <w:rFonts w:ascii="Times New Roman" w:hAnsi="Times New Roman" w:cs="Times New Roman"/>
          <w:sz w:val="21"/>
          <w:szCs w:val="21"/>
        </w:rPr>
        <w:t>онтракта.</w:t>
      </w:r>
    </w:p>
    <w:p w:rsidR="00FE6CAD" w:rsidRPr="002402FA" w:rsidRDefault="00E01A51" w:rsidP="00FE6CAD">
      <w:pPr>
        <w:pStyle w:val="ConsPlusNormal"/>
        <w:ind w:firstLine="540"/>
        <w:jc w:val="both"/>
        <w:rPr>
          <w:rFonts w:ascii="Times New Roman" w:hAnsi="Times New Roman" w:cs="Times New Roman"/>
          <w:sz w:val="21"/>
          <w:szCs w:val="21"/>
        </w:rPr>
      </w:pPr>
      <w:r>
        <w:rPr>
          <w:rFonts w:ascii="Times New Roman" w:hAnsi="Times New Roman" w:cs="Times New Roman"/>
          <w:sz w:val="21"/>
          <w:szCs w:val="21"/>
        </w:rPr>
        <w:t>8</w:t>
      </w:r>
      <w:r w:rsidR="00FE6CAD" w:rsidRPr="002402FA">
        <w:rPr>
          <w:rFonts w:ascii="Times New Roman" w:hAnsi="Times New Roman" w:cs="Times New Roman"/>
          <w:sz w:val="21"/>
          <w:szCs w:val="21"/>
        </w:rPr>
        <w:t>.5. Заказчик освобождается от уплаты пени и (или) штрафа, если докажет, что ненадлежащее исполнение о</w:t>
      </w:r>
      <w:r w:rsidR="003E14FE">
        <w:rPr>
          <w:rFonts w:ascii="Times New Roman" w:hAnsi="Times New Roman" w:cs="Times New Roman"/>
          <w:sz w:val="21"/>
          <w:szCs w:val="21"/>
        </w:rPr>
        <w:t>бязательства, предусмотренного К</w:t>
      </w:r>
      <w:r w:rsidR="00FE6CAD" w:rsidRPr="002402FA">
        <w:rPr>
          <w:rFonts w:ascii="Times New Roman" w:hAnsi="Times New Roman" w:cs="Times New Roman"/>
          <w:sz w:val="21"/>
          <w:szCs w:val="21"/>
        </w:rPr>
        <w:t>онтрактом, произошло вследствие непреодолимой силы или по вине Исполнителя.</w:t>
      </w:r>
    </w:p>
    <w:p w:rsidR="00FE6CAD" w:rsidRPr="002402FA" w:rsidRDefault="00416717" w:rsidP="00416717">
      <w:pPr>
        <w:autoSpaceDE w:val="0"/>
        <w:autoSpaceDN w:val="0"/>
        <w:adjustRightInd w:val="0"/>
        <w:ind w:firstLine="540"/>
        <w:jc w:val="both"/>
        <w:rPr>
          <w:sz w:val="21"/>
          <w:szCs w:val="21"/>
        </w:rPr>
      </w:pPr>
      <w:bookmarkStart w:id="0" w:name="P321"/>
      <w:bookmarkEnd w:id="0"/>
      <w:r>
        <w:rPr>
          <w:sz w:val="21"/>
          <w:szCs w:val="21"/>
        </w:rPr>
        <w:t>8</w:t>
      </w:r>
      <w:r w:rsidR="00FE6CAD" w:rsidRPr="002402FA">
        <w:rPr>
          <w:sz w:val="21"/>
          <w:szCs w:val="21"/>
        </w:rPr>
        <w:t>.6. За каждый факт неисполнения или ненадлежащего исполнения Исполнителем</w:t>
      </w:r>
      <w:r w:rsidR="003E14FE">
        <w:rPr>
          <w:sz w:val="21"/>
          <w:szCs w:val="21"/>
        </w:rPr>
        <w:t xml:space="preserve"> обязательств, предусмотренных К</w:t>
      </w:r>
      <w:r w:rsidR="00FE6CAD" w:rsidRPr="002402FA">
        <w:rPr>
          <w:sz w:val="21"/>
          <w:szCs w:val="21"/>
        </w:rPr>
        <w:t xml:space="preserve">онтрактом, за исключением просрочки исполнения обязательств (в том числе гарантийного обязательства), </w:t>
      </w:r>
      <w:r w:rsidR="00FE6CAD" w:rsidRPr="00276330">
        <w:rPr>
          <w:sz w:val="21"/>
          <w:szCs w:val="21"/>
        </w:rPr>
        <w:t xml:space="preserve">предусмотренных </w:t>
      </w:r>
      <w:r w:rsidR="003E14FE" w:rsidRPr="00276330">
        <w:rPr>
          <w:sz w:val="21"/>
          <w:szCs w:val="21"/>
        </w:rPr>
        <w:t>К</w:t>
      </w:r>
      <w:r w:rsidR="00FE6CAD" w:rsidRPr="00276330">
        <w:rPr>
          <w:sz w:val="21"/>
          <w:szCs w:val="21"/>
        </w:rPr>
        <w:t xml:space="preserve">онтрактом, Исполнитель уплачивает Заказчику штраф. Размер штрафа </w:t>
      </w:r>
      <w:r w:rsidRPr="00276330">
        <w:rPr>
          <w:sz w:val="21"/>
          <w:szCs w:val="21"/>
        </w:rPr>
        <w:t xml:space="preserve">составляет 10 процентов цены </w:t>
      </w:r>
      <w:r w:rsidR="00276330" w:rsidRPr="00276330">
        <w:rPr>
          <w:sz w:val="21"/>
          <w:szCs w:val="21"/>
        </w:rPr>
        <w:t>К</w:t>
      </w:r>
      <w:r w:rsidRPr="00276330">
        <w:rPr>
          <w:sz w:val="21"/>
          <w:szCs w:val="21"/>
        </w:rPr>
        <w:t>онтракта</w:t>
      </w:r>
      <w:r w:rsidR="003752A8" w:rsidRPr="00276330">
        <w:rPr>
          <w:sz w:val="21"/>
          <w:szCs w:val="21"/>
        </w:rPr>
        <w:t>,</w:t>
      </w:r>
      <w:r w:rsidRPr="00276330">
        <w:rPr>
          <w:sz w:val="21"/>
          <w:szCs w:val="21"/>
        </w:rPr>
        <w:t xml:space="preserve"> </w:t>
      </w:r>
      <w:r w:rsidR="003752A8" w:rsidRPr="00276330">
        <w:rPr>
          <w:sz w:val="21"/>
          <w:szCs w:val="21"/>
        </w:rPr>
        <w:t xml:space="preserve">что составляет </w:t>
      </w:r>
      <w:r w:rsidR="00B05B64">
        <w:rPr>
          <w:sz w:val="21"/>
          <w:szCs w:val="21"/>
        </w:rPr>
        <w:t>4 200,00</w:t>
      </w:r>
      <w:r w:rsidR="003752A8" w:rsidRPr="00276330">
        <w:rPr>
          <w:sz w:val="21"/>
          <w:szCs w:val="21"/>
        </w:rPr>
        <w:t xml:space="preserve"> рублей (</w:t>
      </w:r>
      <w:r w:rsidR="00B05B64">
        <w:rPr>
          <w:sz w:val="21"/>
          <w:szCs w:val="21"/>
        </w:rPr>
        <w:t>Четыре т</w:t>
      </w:r>
      <w:r w:rsidR="00A02D34" w:rsidRPr="00276330">
        <w:rPr>
          <w:sz w:val="21"/>
          <w:szCs w:val="21"/>
        </w:rPr>
        <w:t>ысяч</w:t>
      </w:r>
      <w:r w:rsidR="00B05B64">
        <w:rPr>
          <w:sz w:val="21"/>
          <w:szCs w:val="21"/>
        </w:rPr>
        <w:t>и двести рублей 0</w:t>
      </w:r>
      <w:r w:rsidR="00A02D34" w:rsidRPr="00276330">
        <w:rPr>
          <w:sz w:val="21"/>
          <w:szCs w:val="21"/>
        </w:rPr>
        <w:t>0 копеек</w:t>
      </w:r>
      <w:r w:rsidR="003752A8" w:rsidRPr="00276330">
        <w:rPr>
          <w:sz w:val="21"/>
          <w:szCs w:val="21"/>
        </w:rPr>
        <w:t>)</w:t>
      </w:r>
      <w:r w:rsidR="00FE6CAD" w:rsidRPr="00276330">
        <w:rPr>
          <w:sz w:val="21"/>
          <w:szCs w:val="21"/>
        </w:rPr>
        <w:t>;</w:t>
      </w:r>
    </w:p>
    <w:p w:rsidR="00FE6CAD" w:rsidRPr="002402FA" w:rsidRDefault="00416717" w:rsidP="00416717">
      <w:pPr>
        <w:pStyle w:val="ConsPlusNormal"/>
        <w:ind w:firstLine="540"/>
        <w:jc w:val="both"/>
        <w:rPr>
          <w:rFonts w:ascii="Times New Roman" w:hAnsi="Times New Roman" w:cs="Times New Roman"/>
          <w:sz w:val="21"/>
          <w:szCs w:val="21"/>
        </w:rPr>
      </w:pPr>
      <w:r>
        <w:rPr>
          <w:rFonts w:ascii="Times New Roman" w:hAnsi="Times New Roman" w:cs="Times New Roman"/>
          <w:sz w:val="21"/>
          <w:szCs w:val="21"/>
        </w:rPr>
        <w:t>8</w:t>
      </w:r>
      <w:r w:rsidR="00B6734C">
        <w:rPr>
          <w:rFonts w:ascii="Times New Roman" w:hAnsi="Times New Roman" w:cs="Times New Roman"/>
          <w:sz w:val="21"/>
          <w:szCs w:val="21"/>
        </w:rPr>
        <w:t>.7</w:t>
      </w:r>
      <w:r w:rsidR="00FE6CAD" w:rsidRPr="002402FA">
        <w:rPr>
          <w:rFonts w:ascii="Times New Roman" w:hAnsi="Times New Roman" w:cs="Times New Roman"/>
          <w:sz w:val="21"/>
          <w:szCs w:val="21"/>
        </w:rPr>
        <w:t>. За каждый факт неисполнения или ненадлежащего исполнения Исполнителем о</w:t>
      </w:r>
      <w:r w:rsidR="003E14FE">
        <w:rPr>
          <w:rFonts w:ascii="Times New Roman" w:hAnsi="Times New Roman" w:cs="Times New Roman"/>
          <w:sz w:val="21"/>
          <w:szCs w:val="21"/>
        </w:rPr>
        <w:t>бязательства, предусмотренного К</w:t>
      </w:r>
      <w:r w:rsidR="00FE6CAD" w:rsidRPr="002402FA">
        <w:rPr>
          <w:rFonts w:ascii="Times New Roman" w:hAnsi="Times New Roman" w:cs="Times New Roman"/>
          <w:sz w:val="21"/>
          <w:szCs w:val="21"/>
        </w:rPr>
        <w:t xml:space="preserve">онтрактом, которое не имеет стоимостного выражения, размер штрафа </w:t>
      </w:r>
      <w:r>
        <w:rPr>
          <w:rFonts w:ascii="Times New Roman" w:hAnsi="Times New Roman" w:cs="Times New Roman"/>
          <w:sz w:val="21"/>
          <w:szCs w:val="21"/>
        </w:rPr>
        <w:t>составляет 1000 рублей.</w:t>
      </w:r>
    </w:p>
    <w:p w:rsidR="00FE6CAD" w:rsidRPr="002402FA" w:rsidRDefault="00416717" w:rsidP="00FE6CAD">
      <w:pPr>
        <w:pStyle w:val="ConsPlusNormal"/>
        <w:ind w:firstLine="540"/>
        <w:jc w:val="both"/>
        <w:rPr>
          <w:rFonts w:ascii="Times New Roman" w:hAnsi="Times New Roman" w:cs="Times New Roman"/>
          <w:sz w:val="21"/>
          <w:szCs w:val="21"/>
        </w:rPr>
      </w:pPr>
      <w:r>
        <w:rPr>
          <w:rFonts w:ascii="Times New Roman" w:hAnsi="Times New Roman" w:cs="Times New Roman"/>
          <w:sz w:val="21"/>
          <w:szCs w:val="21"/>
        </w:rPr>
        <w:t>8</w:t>
      </w:r>
      <w:r w:rsidR="001F7046">
        <w:rPr>
          <w:rFonts w:ascii="Times New Roman" w:hAnsi="Times New Roman" w:cs="Times New Roman"/>
          <w:sz w:val="21"/>
          <w:szCs w:val="21"/>
        </w:rPr>
        <w:t>.8</w:t>
      </w:r>
      <w:r w:rsidR="00FE6CAD" w:rsidRPr="002402FA">
        <w:rPr>
          <w:rFonts w:ascii="Times New Roman" w:hAnsi="Times New Roman" w:cs="Times New Roman"/>
          <w:sz w:val="21"/>
          <w:szCs w:val="21"/>
        </w:rPr>
        <w:t>. В случае просрочки исполнения Исполнителем обязательств (в том числе гарантийного о</w:t>
      </w:r>
      <w:r w:rsidR="003E14FE">
        <w:rPr>
          <w:rFonts w:ascii="Times New Roman" w:hAnsi="Times New Roman" w:cs="Times New Roman"/>
          <w:sz w:val="21"/>
          <w:szCs w:val="21"/>
        </w:rPr>
        <w:t>бязательства), предусмотренных К</w:t>
      </w:r>
      <w:r w:rsidR="00FE6CAD" w:rsidRPr="002402FA">
        <w:rPr>
          <w:rFonts w:ascii="Times New Roman" w:hAnsi="Times New Roman" w:cs="Times New Roman"/>
          <w:sz w:val="21"/>
          <w:szCs w:val="21"/>
        </w:rPr>
        <w:t xml:space="preserve">онтрактом, а также в иных случаях неисполнения или ненадлежащего исполнения Исполнителем обязательств, предусмотренных </w:t>
      </w:r>
      <w:r w:rsidR="003E14FE">
        <w:rPr>
          <w:rFonts w:ascii="Times New Roman" w:hAnsi="Times New Roman" w:cs="Times New Roman"/>
          <w:sz w:val="21"/>
          <w:szCs w:val="21"/>
        </w:rPr>
        <w:t>К</w:t>
      </w:r>
      <w:r w:rsidR="00FE6CAD" w:rsidRPr="002402FA">
        <w:rPr>
          <w:rFonts w:ascii="Times New Roman" w:hAnsi="Times New Roman" w:cs="Times New Roman"/>
          <w:sz w:val="21"/>
          <w:szCs w:val="21"/>
        </w:rPr>
        <w:t>онтрактом, Заказчик направляет Исполнителю требование об уплате неустоек (штрафов, пеней).</w:t>
      </w:r>
    </w:p>
    <w:p w:rsidR="00FE6CAD" w:rsidRPr="002402FA" w:rsidRDefault="00416717" w:rsidP="00FE6CAD">
      <w:pPr>
        <w:pStyle w:val="ConsPlusNormal"/>
        <w:ind w:firstLine="540"/>
        <w:jc w:val="both"/>
        <w:rPr>
          <w:rFonts w:ascii="Times New Roman" w:hAnsi="Times New Roman" w:cs="Times New Roman"/>
          <w:sz w:val="21"/>
          <w:szCs w:val="21"/>
        </w:rPr>
      </w:pPr>
      <w:r>
        <w:rPr>
          <w:rFonts w:ascii="Times New Roman" w:hAnsi="Times New Roman" w:cs="Times New Roman"/>
          <w:sz w:val="21"/>
          <w:szCs w:val="21"/>
        </w:rPr>
        <w:t>8</w:t>
      </w:r>
      <w:r w:rsidR="001F7046">
        <w:rPr>
          <w:rFonts w:ascii="Times New Roman" w:hAnsi="Times New Roman" w:cs="Times New Roman"/>
          <w:sz w:val="21"/>
          <w:szCs w:val="21"/>
        </w:rPr>
        <w:t>.9</w:t>
      </w:r>
      <w:r w:rsidR="00FE6CAD" w:rsidRPr="002402FA">
        <w:rPr>
          <w:rFonts w:ascii="Times New Roman" w:hAnsi="Times New Roman" w:cs="Times New Roman"/>
          <w:sz w:val="21"/>
          <w:szCs w:val="21"/>
        </w:rPr>
        <w:t>. Пеня начисляется за каждый день просрочки исполнения Исполнителем о</w:t>
      </w:r>
      <w:r w:rsidR="003E14FE">
        <w:rPr>
          <w:rFonts w:ascii="Times New Roman" w:hAnsi="Times New Roman" w:cs="Times New Roman"/>
          <w:sz w:val="21"/>
          <w:szCs w:val="21"/>
        </w:rPr>
        <w:t>бязательства, предусмотренного К</w:t>
      </w:r>
      <w:r w:rsidR="00FE6CAD" w:rsidRPr="002402FA">
        <w:rPr>
          <w:rFonts w:ascii="Times New Roman" w:hAnsi="Times New Roman" w:cs="Times New Roman"/>
          <w:sz w:val="21"/>
          <w:szCs w:val="21"/>
        </w:rPr>
        <w:t>онтрактом, в размере одной трехсотой действующей на дату уплаты пени ключевой ставки Центрального банк</w:t>
      </w:r>
      <w:r w:rsidR="003E14FE">
        <w:rPr>
          <w:rFonts w:ascii="Times New Roman" w:hAnsi="Times New Roman" w:cs="Times New Roman"/>
          <w:sz w:val="21"/>
          <w:szCs w:val="21"/>
        </w:rPr>
        <w:t>а Российской Федерации от цены К</w:t>
      </w:r>
      <w:r w:rsidR="00FE6CAD" w:rsidRPr="002402FA">
        <w:rPr>
          <w:rFonts w:ascii="Times New Roman" w:hAnsi="Times New Roman" w:cs="Times New Roman"/>
          <w:sz w:val="21"/>
          <w:szCs w:val="21"/>
        </w:rPr>
        <w:t>онтракта, уменьшенной на сумму, пропорциональную объему</w:t>
      </w:r>
      <w:r w:rsidR="003E14FE">
        <w:rPr>
          <w:rFonts w:ascii="Times New Roman" w:hAnsi="Times New Roman" w:cs="Times New Roman"/>
          <w:sz w:val="21"/>
          <w:szCs w:val="21"/>
        </w:rPr>
        <w:t xml:space="preserve"> обязательств, предусмотренных К</w:t>
      </w:r>
      <w:r w:rsidR="00FE6CAD" w:rsidRPr="002402FA">
        <w:rPr>
          <w:rFonts w:ascii="Times New Roman" w:hAnsi="Times New Roman" w:cs="Times New Roman"/>
          <w:sz w:val="21"/>
          <w:szCs w:val="21"/>
        </w:rPr>
        <w:t>онтрактом и фактически исполненных Исполнителем, за исключением случаев, если законодательством Российской Федерации установлен иной порядок начисления пени.</w:t>
      </w:r>
    </w:p>
    <w:p w:rsidR="00FE6CAD" w:rsidRPr="002402FA" w:rsidRDefault="00416717" w:rsidP="00FE6CAD">
      <w:pPr>
        <w:pStyle w:val="ConsPlusNormal"/>
        <w:ind w:firstLine="540"/>
        <w:jc w:val="both"/>
        <w:rPr>
          <w:rFonts w:ascii="Times New Roman" w:hAnsi="Times New Roman" w:cs="Times New Roman"/>
          <w:sz w:val="21"/>
          <w:szCs w:val="21"/>
        </w:rPr>
      </w:pPr>
      <w:r>
        <w:rPr>
          <w:rFonts w:ascii="Times New Roman" w:hAnsi="Times New Roman" w:cs="Times New Roman"/>
          <w:sz w:val="21"/>
          <w:szCs w:val="21"/>
        </w:rPr>
        <w:t>8</w:t>
      </w:r>
      <w:r w:rsidR="001F7046">
        <w:rPr>
          <w:rFonts w:ascii="Times New Roman" w:hAnsi="Times New Roman" w:cs="Times New Roman"/>
          <w:sz w:val="21"/>
          <w:szCs w:val="21"/>
        </w:rPr>
        <w:t>.10</w:t>
      </w:r>
      <w:r w:rsidR="00FE6CAD" w:rsidRPr="002402FA">
        <w:rPr>
          <w:rFonts w:ascii="Times New Roman" w:hAnsi="Times New Roman" w:cs="Times New Roman"/>
          <w:sz w:val="21"/>
          <w:szCs w:val="21"/>
        </w:rPr>
        <w:t>. Общая сумма начисленных штрафов за неисполнение или ненадлежащее исполнение Исполнителем</w:t>
      </w:r>
      <w:r w:rsidR="003E14FE">
        <w:rPr>
          <w:rFonts w:ascii="Times New Roman" w:hAnsi="Times New Roman" w:cs="Times New Roman"/>
          <w:sz w:val="21"/>
          <w:szCs w:val="21"/>
        </w:rPr>
        <w:t xml:space="preserve"> обязательств, предусмотренных К</w:t>
      </w:r>
      <w:r w:rsidR="00FE6CAD" w:rsidRPr="002402FA">
        <w:rPr>
          <w:rFonts w:ascii="Times New Roman" w:hAnsi="Times New Roman" w:cs="Times New Roman"/>
          <w:sz w:val="21"/>
          <w:szCs w:val="21"/>
        </w:rPr>
        <w:t xml:space="preserve">онтрактом, не может превышать цену </w:t>
      </w:r>
      <w:r w:rsidR="003E14FE">
        <w:rPr>
          <w:rFonts w:ascii="Times New Roman" w:hAnsi="Times New Roman" w:cs="Times New Roman"/>
          <w:sz w:val="21"/>
          <w:szCs w:val="21"/>
        </w:rPr>
        <w:t>К</w:t>
      </w:r>
      <w:r w:rsidR="00FE6CAD" w:rsidRPr="002402FA">
        <w:rPr>
          <w:rFonts w:ascii="Times New Roman" w:hAnsi="Times New Roman" w:cs="Times New Roman"/>
          <w:sz w:val="21"/>
          <w:szCs w:val="21"/>
        </w:rPr>
        <w:t>онтракта.</w:t>
      </w:r>
    </w:p>
    <w:p w:rsidR="00FE6CAD" w:rsidRDefault="00416717" w:rsidP="00FE6CAD">
      <w:pPr>
        <w:autoSpaceDE w:val="0"/>
        <w:autoSpaceDN w:val="0"/>
        <w:adjustRightInd w:val="0"/>
        <w:ind w:firstLine="540"/>
        <w:jc w:val="both"/>
        <w:rPr>
          <w:sz w:val="21"/>
          <w:szCs w:val="21"/>
        </w:rPr>
      </w:pPr>
      <w:r>
        <w:rPr>
          <w:sz w:val="21"/>
          <w:szCs w:val="21"/>
        </w:rPr>
        <w:t>8</w:t>
      </w:r>
      <w:r w:rsidR="001F7046">
        <w:rPr>
          <w:sz w:val="21"/>
          <w:szCs w:val="21"/>
        </w:rPr>
        <w:t>.11</w:t>
      </w:r>
      <w:r w:rsidR="00FE6CAD" w:rsidRPr="002402FA">
        <w:rPr>
          <w:sz w:val="21"/>
          <w:szCs w:val="21"/>
        </w:rPr>
        <w:t xml:space="preserve">. Исполнитель освобождается от уплаты пени и (или) штрафа, если докажет, что неисполнение или ненадлежащее исполнение обязательства, предусмотренного </w:t>
      </w:r>
      <w:r w:rsidR="003E14FE">
        <w:rPr>
          <w:sz w:val="21"/>
          <w:szCs w:val="21"/>
        </w:rPr>
        <w:t>К</w:t>
      </w:r>
      <w:r w:rsidR="00FE6CAD" w:rsidRPr="002402FA">
        <w:rPr>
          <w:sz w:val="21"/>
          <w:szCs w:val="21"/>
        </w:rPr>
        <w:t>онтрактом, произошло вследствие непреодолимой силы или по вине Заказчика.</w:t>
      </w:r>
    </w:p>
    <w:p w:rsidR="004710A9" w:rsidRPr="0064531D" w:rsidRDefault="00416717" w:rsidP="004710A9">
      <w:pPr>
        <w:ind w:firstLine="567"/>
        <w:jc w:val="both"/>
        <w:rPr>
          <w:sz w:val="21"/>
          <w:szCs w:val="21"/>
        </w:rPr>
      </w:pPr>
      <w:r>
        <w:rPr>
          <w:sz w:val="21"/>
          <w:szCs w:val="21"/>
        </w:rPr>
        <w:t>8</w:t>
      </w:r>
      <w:r w:rsidR="004710A9">
        <w:rPr>
          <w:sz w:val="21"/>
          <w:szCs w:val="21"/>
        </w:rPr>
        <w:t xml:space="preserve">.12. </w:t>
      </w:r>
      <w:r w:rsidR="004710A9" w:rsidRPr="0064531D">
        <w:rPr>
          <w:sz w:val="21"/>
          <w:szCs w:val="21"/>
        </w:rPr>
        <w:t>При неправомерном применении льготы по уплате налога на добавленную стоимость или её утрате, Исполнитель самостоятельно и за свой счет производит доначисление и уплату налога на добавленную стоимость в бюджет, без увеличения суммы, установленной Контрактом для Заказчика.</w:t>
      </w:r>
    </w:p>
    <w:p w:rsidR="00FE6CAD" w:rsidRPr="002E6CD0" w:rsidRDefault="00FE6CAD" w:rsidP="00FE6CAD">
      <w:pPr>
        <w:autoSpaceDE w:val="0"/>
        <w:autoSpaceDN w:val="0"/>
        <w:adjustRightInd w:val="0"/>
        <w:ind w:firstLine="540"/>
        <w:jc w:val="both"/>
        <w:rPr>
          <w:strike/>
          <w:sz w:val="21"/>
          <w:szCs w:val="21"/>
        </w:rPr>
      </w:pPr>
    </w:p>
    <w:p w:rsidR="00FE6CAD" w:rsidRPr="002402FA" w:rsidRDefault="00A13644" w:rsidP="00FE6CAD">
      <w:pPr>
        <w:pStyle w:val="ConsPlusNormal"/>
        <w:jc w:val="center"/>
        <w:outlineLvl w:val="1"/>
        <w:rPr>
          <w:rFonts w:ascii="Times New Roman" w:hAnsi="Times New Roman" w:cs="Times New Roman"/>
          <w:b/>
          <w:sz w:val="21"/>
          <w:szCs w:val="21"/>
        </w:rPr>
      </w:pPr>
      <w:r>
        <w:rPr>
          <w:rFonts w:ascii="Times New Roman" w:hAnsi="Times New Roman" w:cs="Times New Roman"/>
          <w:b/>
          <w:sz w:val="21"/>
          <w:szCs w:val="21"/>
        </w:rPr>
        <w:t>9</w:t>
      </w:r>
      <w:r w:rsidR="00FE6CAD" w:rsidRPr="002402FA">
        <w:rPr>
          <w:rFonts w:ascii="Times New Roman" w:hAnsi="Times New Roman" w:cs="Times New Roman"/>
          <w:b/>
          <w:sz w:val="21"/>
          <w:szCs w:val="21"/>
        </w:rPr>
        <w:t xml:space="preserve">. </w:t>
      </w:r>
      <w:r w:rsidR="00E00E1F">
        <w:rPr>
          <w:rFonts w:ascii="Times New Roman" w:hAnsi="Times New Roman" w:cs="Times New Roman"/>
          <w:b/>
          <w:sz w:val="21"/>
          <w:szCs w:val="21"/>
        </w:rPr>
        <w:t>О</w:t>
      </w:r>
      <w:r w:rsidR="00E00E1F" w:rsidRPr="00E00E1F">
        <w:rPr>
          <w:rFonts w:ascii="Times New Roman" w:hAnsi="Times New Roman" w:cs="Times New Roman"/>
          <w:b/>
          <w:sz w:val="21"/>
          <w:szCs w:val="21"/>
        </w:rPr>
        <w:t>бстоятельства непреодолимой силы</w:t>
      </w:r>
    </w:p>
    <w:p w:rsidR="00FE6CAD" w:rsidRPr="002402FA" w:rsidRDefault="00A13644" w:rsidP="00FE6CAD">
      <w:pPr>
        <w:pStyle w:val="ConsPlusNormal"/>
        <w:ind w:firstLine="540"/>
        <w:jc w:val="both"/>
        <w:rPr>
          <w:rFonts w:ascii="Times New Roman" w:hAnsi="Times New Roman" w:cs="Times New Roman"/>
          <w:sz w:val="21"/>
          <w:szCs w:val="21"/>
        </w:rPr>
      </w:pPr>
      <w:r>
        <w:rPr>
          <w:rFonts w:ascii="Times New Roman" w:hAnsi="Times New Roman" w:cs="Times New Roman"/>
          <w:sz w:val="21"/>
          <w:szCs w:val="21"/>
        </w:rPr>
        <w:t>9</w:t>
      </w:r>
      <w:r w:rsidR="00FE6CAD" w:rsidRPr="002402FA">
        <w:rPr>
          <w:rFonts w:ascii="Times New Roman" w:hAnsi="Times New Roman" w:cs="Times New Roman"/>
          <w:sz w:val="21"/>
          <w:szCs w:val="21"/>
        </w:rPr>
        <w:t>.1. Стороны освобождаются от ответственности за полное или частичное неис</w:t>
      </w:r>
      <w:r w:rsidR="003E14FE">
        <w:rPr>
          <w:rFonts w:ascii="Times New Roman" w:hAnsi="Times New Roman" w:cs="Times New Roman"/>
          <w:sz w:val="21"/>
          <w:szCs w:val="21"/>
        </w:rPr>
        <w:t>полнение своих обязательств по К</w:t>
      </w:r>
      <w:r w:rsidR="00FE6CAD" w:rsidRPr="002402FA">
        <w:rPr>
          <w:rFonts w:ascii="Times New Roman" w:hAnsi="Times New Roman" w:cs="Times New Roman"/>
          <w:sz w:val="21"/>
          <w:szCs w:val="21"/>
        </w:rPr>
        <w:t>онтракту, если их неисполнение явилось следствием обстоятельств непреодолимой силы.</w:t>
      </w:r>
    </w:p>
    <w:p w:rsidR="00FE6CAD" w:rsidRPr="002402FA" w:rsidRDefault="00A13644" w:rsidP="00FE6CAD">
      <w:pPr>
        <w:pStyle w:val="ConsPlusNormal"/>
        <w:ind w:firstLine="539"/>
        <w:jc w:val="both"/>
        <w:rPr>
          <w:rFonts w:ascii="Times New Roman" w:hAnsi="Times New Roman" w:cs="Times New Roman"/>
          <w:sz w:val="21"/>
          <w:szCs w:val="21"/>
        </w:rPr>
      </w:pPr>
      <w:r>
        <w:rPr>
          <w:rFonts w:ascii="Times New Roman" w:hAnsi="Times New Roman" w:cs="Times New Roman"/>
          <w:sz w:val="21"/>
          <w:szCs w:val="21"/>
        </w:rPr>
        <w:t>9</w:t>
      </w:r>
      <w:r w:rsidR="00FE6CAD" w:rsidRPr="002402FA">
        <w:rPr>
          <w:rFonts w:ascii="Times New Roman" w:hAnsi="Times New Roman" w:cs="Times New Roman"/>
          <w:sz w:val="21"/>
          <w:szCs w:val="21"/>
        </w:rPr>
        <w:t>.2. Сторона, у которой возникли обстоятельства непреодолимой силы, обязана в течение 3 (трёх) календарных дней письменно информировать другую Сторону о произошедших обстоятельствах и их причинах с приложением документов, удостоверяющих факт наступления обстоятельств непреодолимой силы.</w:t>
      </w:r>
    </w:p>
    <w:p w:rsidR="00FE6CAD" w:rsidRPr="002402FA" w:rsidRDefault="00FE6CAD" w:rsidP="00FE6CAD">
      <w:pPr>
        <w:pStyle w:val="ConsPlusNormal"/>
        <w:jc w:val="both"/>
        <w:rPr>
          <w:rFonts w:ascii="Times New Roman" w:hAnsi="Times New Roman" w:cs="Times New Roman"/>
          <w:sz w:val="21"/>
          <w:szCs w:val="21"/>
        </w:rPr>
      </w:pPr>
    </w:p>
    <w:p w:rsidR="00FE6CAD" w:rsidRPr="002402FA" w:rsidRDefault="00E00E1F" w:rsidP="00FE6CAD">
      <w:pPr>
        <w:pStyle w:val="ConsPlusNormal"/>
        <w:jc w:val="center"/>
        <w:outlineLvl w:val="1"/>
        <w:rPr>
          <w:rFonts w:ascii="Times New Roman" w:hAnsi="Times New Roman" w:cs="Times New Roman"/>
          <w:b/>
          <w:sz w:val="21"/>
          <w:szCs w:val="21"/>
        </w:rPr>
      </w:pPr>
      <w:r>
        <w:rPr>
          <w:rFonts w:ascii="Times New Roman" w:hAnsi="Times New Roman" w:cs="Times New Roman"/>
          <w:b/>
          <w:sz w:val="21"/>
          <w:szCs w:val="21"/>
        </w:rPr>
        <w:t>10</w:t>
      </w:r>
      <w:r w:rsidR="00FE6CAD" w:rsidRPr="002402FA">
        <w:rPr>
          <w:rFonts w:ascii="Times New Roman" w:hAnsi="Times New Roman" w:cs="Times New Roman"/>
          <w:b/>
          <w:sz w:val="21"/>
          <w:szCs w:val="21"/>
        </w:rPr>
        <w:t>. Порядок урегулирования споров</w:t>
      </w:r>
    </w:p>
    <w:p w:rsidR="00FE6CAD" w:rsidRPr="002402FA" w:rsidRDefault="00E00E1F" w:rsidP="00FE6CAD">
      <w:pPr>
        <w:pStyle w:val="ConsPlusNormal"/>
        <w:ind w:firstLine="540"/>
        <w:jc w:val="both"/>
        <w:rPr>
          <w:rFonts w:ascii="Times New Roman" w:hAnsi="Times New Roman" w:cs="Times New Roman"/>
          <w:sz w:val="21"/>
          <w:szCs w:val="21"/>
        </w:rPr>
      </w:pPr>
      <w:r>
        <w:rPr>
          <w:rFonts w:ascii="Times New Roman" w:hAnsi="Times New Roman" w:cs="Times New Roman"/>
          <w:sz w:val="21"/>
          <w:szCs w:val="21"/>
        </w:rPr>
        <w:t>10</w:t>
      </w:r>
      <w:r w:rsidR="00FE6CAD" w:rsidRPr="002402FA">
        <w:rPr>
          <w:rFonts w:ascii="Times New Roman" w:hAnsi="Times New Roman" w:cs="Times New Roman"/>
          <w:sz w:val="21"/>
          <w:szCs w:val="21"/>
        </w:rPr>
        <w:t xml:space="preserve">.1. Стороны принимают все меры к тому, чтобы любые споры, разногласия либо претензии, касающиеся исполнения настоящего </w:t>
      </w:r>
      <w:r w:rsidR="003E14FE">
        <w:rPr>
          <w:rFonts w:ascii="Times New Roman" w:hAnsi="Times New Roman" w:cs="Times New Roman"/>
          <w:sz w:val="21"/>
          <w:szCs w:val="21"/>
        </w:rPr>
        <w:t>К</w:t>
      </w:r>
      <w:r w:rsidR="00FE6CAD" w:rsidRPr="002402FA">
        <w:rPr>
          <w:rFonts w:ascii="Times New Roman" w:hAnsi="Times New Roman" w:cs="Times New Roman"/>
          <w:sz w:val="21"/>
          <w:szCs w:val="21"/>
        </w:rPr>
        <w:t>онтракта или в связи с ним, были урегулированы путем переговоров.</w:t>
      </w:r>
    </w:p>
    <w:p w:rsidR="00FE6CAD" w:rsidRPr="002402FA" w:rsidRDefault="00E00E1F" w:rsidP="00FE6CAD">
      <w:pPr>
        <w:pStyle w:val="ConsPlusNormal"/>
        <w:ind w:firstLine="540"/>
        <w:jc w:val="both"/>
        <w:rPr>
          <w:rFonts w:ascii="Times New Roman" w:hAnsi="Times New Roman" w:cs="Times New Roman"/>
          <w:sz w:val="21"/>
          <w:szCs w:val="21"/>
        </w:rPr>
      </w:pPr>
      <w:r>
        <w:rPr>
          <w:rFonts w:ascii="Times New Roman" w:hAnsi="Times New Roman" w:cs="Times New Roman"/>
          <w:sz w:val="21"/>
          <w:szCs w:val="21"/>
        </w:rPr>
        <w:t>10</w:t>
      </w:r>
      <w:r w:rsidR="00FE6CAD" w:rsidRPr="002402FA">
        <w:rPr>
          <w:rFonts w:ascii="Times New Roman" w:hAnsi="Times New Roman" w:cs="Times New Roman"/>
          <w:sz w:val="21"/>
          <w:szCs w:val="21"/>
        </w:rPr>
        <w:t xml:space="preserve">.2. В случае наличия споров, разногласий и претензий относительно исполнения одной из Сторон своих обязательств другая Сторона может направить претензию. В отношении всех претензий, направляемых по настоящему </w:t>
      </w:r>
      <w:r w:rsidR="003E14FE">
        <w:rPr>
          <w:rFonts w:ascii="Times New Roman" w:hAnsi="Times New Roman" w:cs="Times New Roman"/>
          <w:sz w:val="21"/>
          <w:szCs w:val="21"/>
        </w:rPr>
        <w:t>К</w:t>
      </w:r>
      <w:r w:rsidR="00FE6CAD" w:rsidRPr="002402FA">
        <w:rPr>
          <w:rFonts w:ascii="Times New Roman" w:hAnsi="Times New Roman" w:cs="Times New Roman"/>
          <w:sz w:val="21"/>
          <w:szCs w:val="21"/>
        </w:rPr>
        <w:t>онтракту, Сторона, к которой адресована данная претензия, должна дать письменный ответ по существу претензии в срок не позднее 10 (десяти) календарных дней с даты ее получения.</w:t>
      </w:r>
    </w:p>
    <w:p w:rsidR="00FE6CAD" w:rsidRPr="002402FA" w:rsidRDefault="00E00E1F" w:rsidP="00FE6CAD">
      <w:pPr>
        <w:pStyle w:val="ConsPlusNonformat"/>
        <w:ind w:firstLine="284"/>
        <w:jc w:val="both"/>
        <w:rPr>
          <w:rFonts w:ascii="Times New Roman" w:hAnsi="Times New Roman" w:cs="Times New Roman"/>
          <w:sz w:val="21"/>
          <w:szCs w:val="21"/>
        </w:rPr>
      </w:pPr>
      <w:r>
        <w:rPr>
          <w:rFonts w:ascii="Times New Roman" w:hAnsi="Times New Roman" w:cs="Times New Roman"/>
          <w:sz w:val="21"/>
          <w:szCs w:val="21"/>
        </w:rPr>
        <w:t xml:space="preserve">    10.3. </w:t>
      </w:r>
      <w:r w:rsidR="00FE6CAD" w:rsidRPr="002402FA">
        <w:rPr>
          <w:rFonts w:ascii="Times New Roman" w:hAnsi="Times New Roman" w:cs="Times New Roman"/>
          <w:sz w:val="21"/>
          <w:szCs w:val="21"/>
        </w:rPr>
        <w:t>Любые   споры, не   урегулированные во внесудебном порядке, разрешаются в Арбитражном суде Архангельской области.</w:t>
      </w:r>
    </w:p>
    <w:p w:rsidR="00FE6CAD" w:rsidRPr="002402FA" w:rsidRDefault="00FE6CAD" w:rsidP="00FE6CAD">
      <w:pPr>
        <w:pStyle w:val="ConsPlusNonformat"/>
        <w:jc w:val="both"/>
        <w:rPr>
          <w:rFonts w:ascii="Times New Roman" w:hAnsi="Times New Roman" w:cs="Times New Roman"/>
          <w:sz w:val="21"/>
          <w:szCs w:val="21"/>
        </w:rPr>
      </w:pPr>
      <w:r w:rsidRPr="002402FA">
        <w:rPr>
          <w:rFonts w:ascii="Times New Roman" w:hAnsi="Times New Roman" w:cs="Times New Roman"/>
          <w:sz w:val="21"/>
          <w:szCs w:val="21"/>
        </w:rPr>
        <w:t xml:space="preserve">                         </w:t>
      </w:r>
    </w:p>
    <w:p w:rsidR="00FE6CAD" w:rsidRPr="002402FA" w:rsidRDefault="00FE6CAD" w:rsidP="00FE6CAD">
      <w:pPr>
        <w:pStyle w:val="ConsPlusNormal"/>
        <w:jc w:val="center"/>
        <w:outlineLvl w:val="1"/>
        <w:rPr>
          <w:rFonts w:ascii="Times New Roman" w:hAnsi="Times New Roman" w:cs="Times New Roman"/>
          <w:b/>
          <w:sz w:val="21"/>
          <w:szCs w:val="21"/>
        </w:rPr>
      </w:pPr>
      <w:r w:rsidRPr="002402FA">
        <w:rPr>
          <w:rFonts w:ascii="Times New Roman" w:hAnsi="Times New Roman" w:cs="Times New Roman"/>
          <w:b/>
          <w:sz w:val="21"/>
          <w:szCs w:val="21"/>
        </w:rPr>
        <w:t>1</w:t>
      </w:r>
      <w:r w:rsidR="00B15376">
        <w:rPr>
          <w:rFonts w:ascii="Times New Roman" w:hAnsi="Times New Roman" w:cs="Times New Roman"/>
          <w:b/>
          <w:sz w:val="21"/>
          <w:szCs w:val="21"/>
        </w:rPr>
        <w:t>1</w:t>
      </w:r>
      <w:r w:rsidRPr="002402FA">
        <w:rPr>
          <w:rFonts w:ascii="Times New Roman" w:hAnsi="Times New Roman" w:cs="Times New Roman"/>
          <w:b/>
          <w:sz w:val="21"/>
          <w:szCs w:val="21"/>
        </w:rPr>
        <w:t>. Антикоррупционная оговорка</w:t>
      </w:r>
    </w:p>
    <w:p w:rsidR="00FE6CAD" w:rsidRPr="002402FA" w:rsidRDefault="00FE6CAD" w:rsidP="00FE6CAD">
      <w:pPr>
        <w:pStyle w:val="ConsPlusNormal"/>
        <w:ind w:firstLine="540"/>
        <w:jc w:val="both"/>
        <w:rPr>
          <w:rFonts w:ascii="Times New Roman" w:hAnsi="Times New Roman" w:cs="Times New Roman"/>
          <w:sz w:val="21"/>
          <w:szCs w:val="21"/>
        </w:rPr>
      </w:pPr>
      <w:r w:rsidRPr="002402FA">
        <w:rPr>
          <w:rFonts w:ascii="Times New Roman" w:hAnsi="Times New Roman" w:cs="Times New Roman"/>
          <w:sz w:val="21"/>
          <w:szCs w:val="21"/>
        </w:rPr>
        <w:t>1</w:t>
      </w:r>
      <w:r w:rsidR="00B15376">
        <w:rPr>
          <w:rFonts w:ascii="Times New Roman" w:hAnsi="Times New Roman" w:cs="Times New Roman"/>
          <w:sz w:val="21"/>
          <w:szCs w:val="21"/>
        </w:rPr>
        <w:t>1</w:t>
      </w:r>
      <w:r w:rsidRPr="002402FA">
        <w:rPr>
          <w:rFonts w:ascii="Times New Roman" w:hAnsi="Times New Roman" w:cs="Times New Roman"/>
          <w:sz w:val="21"/>
          <w:szCs w:val="21"/>
        </w:rPr>
        <w:t>.1. При исполнении св</w:t>
      </w:r>
      <w:r w:rsidR="005C0C7B">
        <w:rPr>
          <w:rFonts w:ascii="Times New Roman" w:hAnsi="Times New Roman" w:cs="Times New Roman"/>
          <w:sz w:val="21"/>
          <w:szCs w:val="21"/>
        </w:rPr>
        <w:t>оих обязательств по настоящему К</w:t>
      </w:r>
      <w:r w:rsidRPr="002402FA">
        <w:rPr>
          <w:rFonts w:ascii="Times New Roman" w:hAnsi="Times New Roman" w:cs="Times New Roman"/>
          <w:sz w:val="21"/>
          <w:szCs w:val="21"/>
        </w:rPr>
        <w:t xml:space="preserve">онтракту Стороны, их аффилированные лица, работники или посредники не выплачивают, не предлагают выплатить и не разрешают выплату каких-либо денежных средств или ценностей </w:t>
      </w:r>
      <w:proofErr w:type="gramStart"/>
      <w:r w:rsidRPr="002402FA">
        <w:rPr>
          <w:rFonts w:ascii="Times New Roman" w:hAnsi="Times New Roman" w:cs="Times New Roman"/>
          <w:sz w:val="21"/>
          <w:szCs w:val="21"/>
        </w:rPr>
        <w:t>прямо</w:t>
      </w:r>
      <w:proofErr w:type="gramEnd"/>
      <w:r w:rsidRPr="002402FA">
        <w:rPr>
          <w:rFonts w:ascii="Times New Roman" w:hAnsi="Times New Roman" w:cs="Times New Roman"/>
          <w:sz w:val="21"/>
          <w:szCs w:val="21"/>
        </w:rPr>
        <w:t xml:space="preserve"> или косвенно любым лицам для оказания влияния на действия или решения этих лиц с целью получить какие-либо неправомерные преимущества или иные неправомерные цели.</w:t>
      </w:r>
    </w:p>
    <w:p w:rsidR="00FE6CAD" w:rsidRPr="002402FA" w:rsidRDefault="00B15376" w:rsidP="00FE6CAD">
      <w:pPr>
        <w:pStyle w:val="ConsPlusNormal"/>
        <w:ind w:firstLine="539"/>
        <w:jc w:val="both"/>
        <w:rPr>
          <w:rFonts w:ascii="Times New Roman" w:hAnsi="Times New Roman" w:cs="Times New Roman"/>
          <w:sz w:val="21"/>
          <w:szCs w:val="21"/>
        </w:rPr>
      </w:pPr>
      <w:r>
        <w:rPr>
          <w:rFonts w:ascii="Times New Roman" w:hAnsi="Times New Roman" w:cs="Times New Roman"/>
          <w:sz w:val="21"/>
          <w:szCs w:val="21"/>
        </w:rPr>
        <w:t>11</w:t>
      </w:r>
      <w:r w:rsidR="00FE6CAD" w:rsidRPr="002402FA">
        <w:rPr>
          <w:rFonts w:ascii="Times New Roman" w:hAnsi="Times New Roman" w:cs="Times New Roman"/>
          <w:sz w:val="21"/>
          <w:szCs w:val="21"/>
        </w:rPr>
        <w:t>.2. При исполнении св</w:t>
      </w:r>
      <w:r w:rsidR="005C0C7B">
        <w:rPr>
          <w:rFonts w:ascii="Times New Roman" w:hAnsi="Times New Roman" w:cs="Times New Roman"/>
          <w:sz w:val="21"/>
          <w:szCs w:val="21"/>
        </w:rPr>
        <w:t>оих обязательств по настоящему К</w:t>
      </w:r>
      <w:r w:rsidR="00FE6CAD" w:rsidRPr="002402FA">
        <w:rPr>
          <w:rFonts w:ascii="Times New Roman" w:hAnsi="Times New Roman" w:cs="Times New Roman"/>
          <w:sz w:val="21"/>
          <w:szCs w:val="21"/>
        </w:rPr>
        <w:t>онтракту Стороны, их аффилированные лица, работники или посредники не осуществляют действия, квалифицируемые п</w:t>
      </w:r>
      <w:r w:rsidR="005C0C7B">
        <w:rPr>
          <w:rFonts w:ascii="Times New Roman" w:hAnsi="Times New Roman" w:cs="Times New Roman"/>
          <w:sz w:val="21"/>
          <w:szCs w:val="21"/>
        </w:rPr>
        <w:t>рименимым для целей настоящего К</w:t>
      </w:r>
      <w:r w:rsidR="00FE6CAD" w:rsidRPr="002402FA">
        <w:rPr>
          <w:rFonts w:ascii="Times New Roman" w:hAnsi="Times New Roman" w:cs="Times New Roman"/>
          <w:sz w:val="21"/>
          <w:szCs w:val="21"/>
        </w:rPr>
        <w:t>онтракта законодательством как дача или получение взятки, коммерческий подкуп, а также действия, нарушающие требования применимого законодательства и международных актов о противодействии легализации (отмыванию) доходов, полученных преступным путем.</w:t>
      </w:r>
    </w:p>
    <w:p w:rsidR="00FE6CAD" w:rsidRPr="002402FA" w:rsidRDefault="00B15376" w:rsidP="00FE6CAD">
      <w:pPr>
        <w:pStyle w:val="ConsPlusNormal"/>
        <w:ind w:firstLine="539"/>
        <w:jc w:val="both"/>
        <w:rPr>
          <w:rFonts w:ascii="Times New Roman" w:hAnsi="Times New Roman" w:cs="Times New Roman"/>
          <w:sz w:val="21"/>
          <w:szCs w:val="21"/>
        </w:rPr>
      </w:pPr>
      <w:r>
        <w:rPr>
          <w:rFonts w:ascii="Times New Roman" w:hAnsi="Times New Roman" w:cs="Times New Roman"/>
          <w:sz w:val="21"/>
          <w:szCs w:val="21"/>
        </w:rPr>
        <w:t>11</w:t>
      </w:r>
      <w:r w:rsidR="00FE6CAD" w:rsidRPr="002402FA">
        <w:rPr>
          <w:rFonts w:ascii="Times New Roman" w:hAnsi="Times New Roman" w:cs="Times New Roman"/>
          <w:sz w:val="21"/>
          <w:szCs w:val="21"/>
        </w:rPr>
        <w:t>.3. В случае возникновения у Стороны обоснованных подозрений, что произошло или может произойти нарушение каких-либо положений настоящего раздела, соответствующая Сторона обязуется уведомить другую Сторону в письменной форме. После письменного уведомления соответствующая Сторона обязана направить подтверждение, что нарушения не произошли или не произойдут. Это подтверждение должно быть направлено в течение 10 (десяти) рабочих дней с даты направления письменного уведомления.</w:t>
      </w:r>
    </w:p>
    <w:p w:rsidR="00FE6CAD" w:rsidRPr="002402FA" w:rsidRDefault="00FE6CAD" w:rsidP="00FE6CAD">
      <w:pPr>
        <w:pStyle w:val="ConsPlusNormal"/>
        <w:ind w:firstLine="539"/>
        <w:jc w:val="both"/>
        <w:rPr>
          <w:rFonts w:ascii="Times New Roman" w:hAnsi="Times New Roman" w:cs="Times New Roman"/>
          <w:sz w:val="21"/>
          <w:szCs w:val="21"/>
        </w:rPr>
      </w:pPr>
      <w:r w:rsidRPr="002402FA">
        <w:rPr>
          <w:rFonts w:ascii="Times New Roman" w:hAnsi="Times New Roman" w:cs="Times New Roman"/>
          <w:sz w:val="21"/>
          <w:szCs w:val="21"/>
        </w:rPr>
        <w:t>1</w:t>
      </w:r>
      <w:r w:rsidR="00B15376">
        <w:rPr>
          <w:rFonts w:ascii="Times New Roman" w:hAnsi="Times New Roman" w:cs="Times New Roman"/>
          <w:sz w:val="21"/>
          <w:szCs w:val="21"/>
        </w:rPr>
        <w:t>1</w:t>
      </w:r>
      <w:r w:rsidRPr="002402FA">
        <w:rPr>
          <w:rFonts w:ascii="Times New Roman" w:hAnsi="Times New Roman" w:cs="Times New Roman"/>
          <w:sz w:val="21"/>
          <w:szCs w:val="21"/>
        </w:rPr>
        <w:t>.4. В письменном уведомлении Сторона обязана сослаться на обоснованные факты или предоставить материалы, достоверно подтверждающие или дающие основание предполагать, что произошло или может произойти нарушение каких-либо положений настоящего раздела контрагентом, его аффилированными лицами, работниками или посредниками, выражающееся в действиях, квалифицируемых применимым законодательством как дача или получение взятки, коммерческий подкуп, а также действиях, нарушающих требования применимого законодательства и международных актов о противодействии легализации (отмыванию) доходов, полученных преступным путем.</w:t>
      </w:r>
    </w:p>
    <w:p w:rsidR="00FE6CAD" w:rsidRPr="002402FA" w:rsidRDefault="00B15376" w:rsidP="00FE6CAD">
      <w:pPr>
        <w:pStyle w:val="ConsPlusNormal"/>
        <w:ind w:firstLine="539"/>
        <w:jc w:val="both"/>
        <w:rPr>
          <w:rFonts w:ascii="Times New Roman" w:hAnsi="Times New Roman" w:cs="Times New Roman"/>
          <w:sz w:val="21"/>
          <w:szCs w:val="21"/>
        </w:rPr>
      </w:pPr>
      <w:r>
        <w:rPr>
          <w:rFonts w:ascii="Times New Roman" w:hAnsi="Times New Roman" w:cs="Times New Roman"/>
          <w:sz w:val="21"/>
          <w:szCs w:val="21"/>
        </w:rPr>
        <w:t>11</w:t>
      </w:r>
      <w:r w:rsidR="00FE6CAD" w:rsidRPr="002402FA">
        <w:rPr>
          <w:rFonts w:ascii="Times New Roman" w:hAnsi="Times New Roman" w:cs="Times New Roman"/>
          <w:sz w:val="21"/>
          <w:szCs w:val="21"/>
        </w:rPr>
        <w:t>.5. В случае нарушения одной Стороной обязательств воздерживаться от запрещенных в разд</w:t>
      </w:r>
      <w:r w:rsidR="005C0C7B">
        <w:rPr>
          <w:rFonts w:ascii="Times New Roman" w:hAnsi="Times New Roman" w:cs="Times New Roman"/>
          <w:sz w:val="21"/>
          <w:szCs w:val="21"/>
        </w:rPr>
        <w:t>елах настоящего К</w:t>
      </w:r>
      <w:r w:rsidR="00FE6CAD" w:rsidRPr="002402FA">
        <w:rPr>
          <w:rFonts w:ascii="Times New Roman" w:hAnsi="Times New Roman" w:cs="Times New Roman"/>
          <w:sz w:val="21"/>
          <w:szCs w:val="21"/>
        </w:rPr>
        <w:t>онтракта действий и (или) неполучения другой Стор</w:t>
      </w:r>
      <w:r w:rsidR="005C0C7B">
        <w:rPr>
          <w:rFonts w:ascii="Times New Roman" w:hAnsi="Times New Roman" w:cs="Times New Roman"/>
          <w:sz w:val="21"/>
          <w:szCs w:val="21"/>
        </w:rPr>
        <w:t>оной в установленный настоящим К</w:t>
      </w:r>
      <w:r w:rsidR="00FE6CAD" w:rsidRPr="002402FA">
        <w:rPr>
          <w:rFonts w:ascii="Times New Roman" w:hAnsi="Times New Roman" w:cs="Times New Roman"/>
          <w:sz w:val="21"/>
          <w:szCs w:val="21"/>
        </w:rPr>
        <w:t>онтрактом срок подтверждения, что нарушения не произошли или не произойдут, другая Сторона имеет право направить обоснованные факты или предоставить материалы в компетентные органы в соответствии с применимым законодательством.</w:t>
      </w:r>
    </w:p>
    <w:p w:rsidR="00FE6CAD" w:rsidRPr="002402FA" w:rsidRDefault="005C0C7B" w:rsidP="00FE6CAD">
      <w:pPr>
        <w:pStyle w:val="ConsPlusNormal"/>
        <w:jc w:val="center"/>
        <w:outlineLvl w:val="1"/>
        <w:rPr>
          <w:rFonts w:ascii="Times New Roman" w:hAnsi="Times New Roman" w:cs="Times New Roman"/>
          <w:b/>
          <w:sz w:val="21"/>
          <w:szCs w:val="21"/>
        </w:rPr>
      </w:pPr>
      <w:r>
        <w:rPr>
          <w:rFonts w:ascii="Times New Roman" w:hAnsi="Times New Roman" w:cs="Times New Roman"/>
          <w:b/>
          <w:sz w:val="21"/>
          <w:szCs w:val="21"/>
        </w:rPr>
        <w:t>1</w:t>
      </w:r>
      <w:r w:rsidR="00B15376">
        <w:rPr>
          <w:rFonts w:ascii="Times New Roman" w:hAnsi="Times New Roman" w:cs="Times New Roman"/>
          <w:b/>
          <w:sz w:val="21"/>
          <w:szCs w:val="21"/>
        </w:rPr>
        <w:t>2</w:t>
      </w:r>
      <w:r>
        <w:rPr>
          <w:rFonts w:ascii="Times New Roman" w:hAnsi="Times New Roman" w:cs="Times New Roman"/>
          <w:b/>
          <w:sz w:val="21"/>
          <w:szCs w:val="21"/>
        </w:rPr>
        <w:t>. Срок действия К</w:t>
      </w:r>
      <w:r w:rsidR="00FE6CAD" w:rsidRPr="002402FA">
        <w:rPr>
          <w:rFonts w:ascii="Times New Roman" w:hAnsi="Times New Roman" w:cs="Times New Roman"/>
          <w:b/>
          <w:sz w:val="21"/>
          <w:szCs w:val="21"/>
        </w:rPr>
        <w:t>онтракта и особые условия</w:t>
      </w:r>
    </w:p>
    <w:p w:rsidR="00816B09" w:rsidRPr="002402FA" w:rsidRDefault="00B15376" w:rsidP="00816B09">
      <w:pPr>
        <w:tabs>
          <w:tab w:val="left" w:pos="9638"/>
        </w:tabs>
        <w:suppressAutoHyphens/>
        <w:ind w:firstLine="567"/>
        <w:jc w:val="both"/>
        <w:rPr>
          <w:sz w:val="21"/>
          <w:szCs w:val="21"/>
          <w:lang w:eastAsia="ar-SA"/>
        </w:rPr>
      </w:pPr>
      <w:bookmarkStart w:id="1" w:name="P373"/>
      <w:bookmarkEnd w:id="1"/>
      <w:r>
        <w:rPr>
          <w:sz w:val="21"/>
          <w:szCs w:val="21"/>
        </w:rPr>
        <w:t>12</w:t>
      </w:r>
      <w:r w:rsidR="00FE6CAD" w:rsidRPr="002402FA">
        <w:rPr>
          <w:sz w:val="21"/>
          <w:szCs w:val="21"/>
        </w:rPr>
        <w:t>.1.</w:t>
      </w:r>
      <w:r w:rsidR="00FE6CAD" w:rsidRPr="002402FA">
        <w:rPr>
          <w:sz w:val="24"/>
          <w:szCs w:val="24"/>
        </w:rPr>
        <w:t xml:space="preserve"> </w:t>
      </w:r>
      <w:r w:rsidR="00FE6CAD" w:rsidRPr="002402FA">
        <w:rPr>
          <w:sz w:val="21"/>
          <w:szCs w:val="21"/>
        </w:rPr>
        <w:t xml:space="preserve">Контракт вступает в силу с даты его подписания обеими Сторонами </w:t>
      </w:r>
      <w:r w:rsidR="00FE6CAD" w:rsidRPr="00151BD3">
        <w:rPr>
          <w:sz w:val="21"/>
          <w:szCs w:val="21"/>
        </w:rPr>
        <w:t xml:space="preserve">и действует по </w:t>
      </w:r>
      <w:r w:rsidR="00816B09" w:rsidRPr="0064531D">
        <w:rPr>
          <w:sz w:val="21"/>
          <w:szCs w:val="21"/>
          <w:lang w:eastAsia="ar-SA"/>
        </w:rPr>
        <w:t>до момента исполнения ими принятых на себя обязательств по настоящему Кон</w:t>
      </w:r>
      <w:r w:rsidR="00816B09">
        <w:rPr>
          <w:sz w:val="21"/>
          <w:szCs w:val="21"/>
          <w:lang w:eastAsia="ar-SA"/>
        </w:rPr>
        <w:t>тракту либо до его расторжения.</w:t>
      </w:r>
    </w:p>
    <w:p w:rsidR="00FE6CAD" w:rsidRPr="002402FA" w:rsidRDefault="00B15376" w:rsidP="00FE6CAD">
      <w:pPr>
        <w:pStyle w:val="ConsPlusNormal"/>
        <w:ind w:firstLine="540"/>
        <w:jc w:val="both"/>
        <w:rPr>
          <w:rFonts w:ascii="Times New Roman" w:hAnsi="Times New Roman" w:cs="Times New Roman"/>
          <w:sz w:val="21"/>
          <w:szCs w:val="21"/>
        </w:rPr>
      </w:pPr>
      <w:r>
        <w:rPr>
          <w:rFonts w:ascii="Times New Roman" w:hAnsi="Times New Roman" w:cs="Times New Roman"/>
          <w:sz w:val="21"/>
          <w:szCs w:val="21"/>
        </w:rPr>
        <w:t>12</w:t>
      </w:r>
      <w:r w:rsidR="00FE6CAD" w:rsidRPr="002402FA">
        <w:rPr>
          <w:rFonts w:ascii="Times New Roman" w:hAnsi="Times New Roman" w:cs="Times New Roman"/>
          <w:sz w:val="21"/>
          <w:szCs w:val="21"/>
        </w:rPr>
        <w:t xml:space="preserve">.2. Изменение существенных условий </w:t>
      </w:r>
      <w:r w:rsidR="003E14FE">
        <w:rPr>
          <w:rFonts w:ascii="Times New Roman" w:hAnsi="Times New Roman" w:cs="Times New Roman"/>
          <w:sz w:val="21"/>
          <w:szCs w:val="21"/>
        </w:rPr>
        <w:t>К</w:t>
      </w:r>
      <w:r w:rsidR="00FE6CAD" w:rsidRPr="002402FA">
        <w:rPr>
          <w:rFonts w:ascii="Times New Roman" w:hAnsi="Times New Roman" w:cs="Times New Roman"/>
          <w:sz w:val="21"/>
          <w:szCs w:val="21"/>
        </w:rPr>
        <w:t xml:space="preserve">онтракта при его исполнении не допускается, за исключением случаев, предусмотренных Федеральным </w:t>
      </w:r>
      <w:hyperlink r:id="rId7" w:history="1">
        <w:r w:rsidR="00FE6CAD" w:rsidRPr="002402FA">
          <w:rPr>
            <w:rFonts w:ascii="Times New Roman" w:hAnsi="Times New Roman" w:cs="Times New Roman"/>
            <w:sz w:val="21"/>
            <w:szCs w:val="21"/>
          </w:rPr>
          <w:t>законом</w:t>
        </w:r>
      </w:hyperlink>
      <w:r w:rsidR="00FE6CAD" w:rsidRPr="002402FA">
        <w:rPr>
          <w:rFonts w:ascii="Times New Roman" w:hAnsi="Times New Roman" w:cs="Times New Roman"/>
          <w:sz w:val="21"/>
          <w:szCs w:val="21"/>
        </w:rPr>
        <w:t xml:space="preserve"> № 44-ФЗ.</w:t>
      </w:r>
    </w:p>
    <w:p w:rsidR="00FE6CAD" w:rsidRPr="002402FA" w:rsidRDefault="00B15376" w:rsidP="00FE6CAD">
      <w:pPr>
        <w:pStyle w:val="ConsPlusNormal"/>
        <w:ind w:firstLine="540"/>
        <w:jc w:val="both"/>
        <w:rPr>
          <w:rFonts w:ascii="Times New Roman" w:hAnsi="Times New Roman" w:cs="Times New Roman"/>
          <w:sz w:val="21"/>
          <w:szCs w:val="21"/>
        </w:rPr>
      </w:pPr>
      <w:r>
        <w:rPr>
          <w:rFonts w:ascii="Times New Roman" w:hAnsi="Times New Roman" w:cs="Times New Roman"/>
          <w:sz w:val="21"/>
          <w:szCs w:val="21"/>
        </w:rPr>
        <w:t>12</w:t>
      </w:r>
      <w:r w:rsidR="00FE6CAD" w:rsidRPr="002402FA">
        <w:rPr>
          <w:rFonts w:ascii="Times New Roman" w:hAnsi="Times New Roman" w:cs="Times New Roman"/>
          <w:sz w:val="21"/>
          <w:szCs w:val="21"/>
        </w:rPr>
        <w:t>.3. В случае изменения у какой-либо из Сторон местонахождения, названия, банковских реквизитов или в случае реорганизации она обязана в течение 5 (пяти) календарных дней письменно известить об этом другую Сторону.</w:t>
      </w:r>
    </w:p>
    <w:p w:rsidR="00FE6CAD" w:rsidRDefault="00FE6CAD" w:rsidP="00FE6CAD">
      <w:pPr>
        <w:pStyle w:val="ConsPlusNormal"/>
        <w:ind w:firstLine="540"/>
        <w:jc w:val="both"/>
        <w:rPr>
          <w:rFonts w:ascii="Times New Roman" w:hAnsi="Times New Roman" w:cs="Times New Roman"/>
          <w:sz w:val="21"/>
          <w:szCs w:val="21"/>
        </w:rPr>
      </w:pPr>
      <w:r w:rsidRPr="002402FA">
        <w:rPr>
          <w:rFonts w:ascii="Times New Roman" w:hAnsi="Times New Roman" w:cs="Times New Roman"/>
          <w:sz w:val="21"/>
          <w:szCs w:val="21"/>
        </w:rPr>
        <w:t>1</w:t>
      </w:r>
      <w:r w:rsidR="00B15376">
        <w:rPr>
          <w:rFonts w:ascii="Times New Roman" w:hAnsi="Times New Roman" w:cs="Times New Roman"/>
          <w:sz w:val="21"/>
          <w:szCs w:val="21"/>
        </w:rPr>
        <w:t>2</w:t>
      </w:r>
      <w:r w:rsidRPr="002402FA">
        <w:rPr>
          <w:rFonts w:ascii="Times New Roman" w:hAnsi="Times New Roman" w:cs="Times New Roman"/>
          <w:sz w:val="21"/>
          <w:szCs w:val="21"/>
        </w:rPr>
        <w:t xml:space="preserve">.4. Расторжение </w:t>
      </w:r>
      <w:r w:rsidR="003E14FE">
        <w:rPr>
          <w:rFonts w:ascii="Times New Roman" w:hAnsi="Times New Roman" w:cs="Times New Roman"/>
          <w:sz w:val="21"/>
          <w:szCs w:val="21"/>
        </w:rPr>
        <w:t>К</w:t>
      </w:r>
      <w:r w:rsidRPr="002402FA">
        <w:rPr>
          <w:rFonts w:ascii="Times New Roman" w:hAnsi="Times New Roman" w:cs="Times New Roman"/>
          <w:sz w:val="21"/>
          <w:szCs w:val="21"/>
        </w:rPr>
        <w:t xml:space="preserve">онтракта допускается по соглашению Сторон, по решению суда, в случае одностороннего отказа Стороны </w:t>
      </w:r>
      <w:r w:rsidR="003E14FE">
        <w:rPr>
          <w:rFonts w:ascii="Times New Roman" w:hAnsi="Times New Roman" w:cs="Times New Roman"/>
          <w:sz w:val="21"/>
          <w:szCs w:val="21"/>
        </w:rPr>
        <w:t>Контракта от исполнения К</w:t>
      </w:r>
      <w:r w:rsidRPr="002402FA">
        <w:rPr>
          <w:rFonts w:ascii="Times New Roman" w:hAnsi="Times New Roman" w:cs="Times New Roman"/>
          <w:sz w:val="21"/>
          <w:szCs w:val="21"/>
        </w:rPr>
        <w:t xml:space="preserve">онтракта в соответствии с гражданским законодательством Российской Федерации и положениями </w:t>
      </w:r>
      <w:hyperlink r:id="rId8" w:history="1">
        <w:r w:rsidRPr="002402FA">
          <w:rPr>
            <w:rFonts w:ascii="Times New Roman" w:hAnsi="Times New Roman" w:cs="Times New Roman"/>
            <w:sz w:val="21"/>
            <w:szCs w:val="21"/>
          </w:rPr>
          <w:t>частей 8</w:t>
        </w:r>
      </w:hyperlink>
      <w:r w:rsidRPr="002402FA">
        <w:rPr>
          <w:rFonts w:ascii="Times New Roman" w:hAnsi="Times New Roman" w:cs="Times New Roman"/>
          <w:sz w:val="21"/>
          <w:szCs w:val="21"/>
        </w:rPr>
        <w:t xml:space="preserve"> - </w:t>
      </w:r>
      <w:hyperlink r:id="rId9" w:history="1">
        <w:r w:rsidRPr="002402FA">
          <w:rPr>
            <w:rFonts w:ascii="Times New Roman" w:hAnsi="Times New Roman" w:cs="Times New Roman"/>
            <w:sz w:val="21"/>
            <w:szCs w:val="21"/>
          </w:rPr>
          <w:t>25 статьи 95</w:t>
        </w:r>
      </w:hyperlink>
      <w:r w:rsidRPr="002402FA">
        <w:rPr>
          <w:rFonts w:ascii="Times New Roman" w:hAnsi="Times New Roman" w:cs="Times New Roman"/>
          <w:sz w:val="21"/>
          <w:szCs w:val="21"/>
        </w:rPr>
        <w:t xml:space="preserve"> Федерального закона № 44-ФЗ.</w:t>
      </w:r>
    </w:p>
    <w:p w:rsidR="00B15376" w:rsidRDefault="00B15376" w:rsidP="00B15376">
      <w:pPr>
        <w:shd w:val="clear" w:color="auto" w:fill="FFFFFF"/>
        <w:tabs>
          <w:tab w:val="left" w:pos="1267"/>
        </w:tabs>
        <w:ind w:firstLine="567"/>
        <w:jc w:val="both"/>
        <w:rPr>
          <w:color w:val="000000"/>
          <w:sz w:val="21"/>
          <w:szCs w:val="21"/>
        </w:rPr>
      </w:pPr>
      <w:r w:rsidRPr="00BA543A">
        <w:rPr>
          <w:bCs/>
          <w:sz w:val="21"/>
          <w:szCs w:val="21"/>
        </w:rPr>
        <w:t>1</w:t>
      </w:r>
      <w:r>
        <w:rPr>
          <w:bCs/>
          <w:sz w:val="21"/>
          <w:szCs w:val="21"/>
        </w:rPr>
        <w:t>2</w:t>
      </w:r>
      <w:r w:rsidRPr="00BA543A">
        <w:rPr>
          <w:bCs/>
          <w:sz w:val="21"/>
          <w:szCs w:val="21"/>
        </w:rPr>
        <w:t>.</w:t>
      </w:r>
      <w:r w:rsidR="00517A6F">
        <w:rPr>
          <w:bCs/>
          <w:sz w:val="21"/>
          <w:szCs w:val="21"/>
        </w:rPr>
        <w:t>5</w:t>
      </w:r>
      <w:r w:rsidRPr="00BA543A">
        <w:rPr>
          <w:bCs/>
          <w:sz w:val="21"/>
          <w:szCs w:val="21"/>
        </w:rPr>
        <w:t xml:space="preserve">. При изменении </w:t>
      </w:r>
      <w:r>
        <w:rPr>
          <w:bCs/>
          <w:sz w:val="21"/>
          <w:szCs w:val="21"/>
        </w:rPr>
        <w:t>Контракта</w:t>
      </w:r>
      <w:r w:rsidRPr="00BA543A">
        <w:rPr>
          <w:bCs/>
          <w:sz w:val="21"/>
          <w:szCs w:val="21"/>
        </w:rPr>
        <w:t xml:space="preserve"> не допускается перемена </w:t>
      </w:r>
      <w:r>
        <w:rPr>
          <w:sz w:val="21"/>
          <w:szCs w:val="21"/>
        </w:rPr>
        <w:t>Исполнителя</w:t>
      </w:r>
      <w:r w:rsidRPr="00BA543A">
        <w:rPr>
          <w:bCs/>
          <w:sz w:val="21"/>
          <w:szCs w:val="21"/>
        </w:rPr>
        <w:t xml:space="preserve">, за исключением случаев, если новый </w:t>
      </w:r>
      <w:r>
        <w:rPr>
          <w:sz w:val="21"/>
          <w:szCs w:val="21"/>
        </w:rPr>
        <w:t>Исполнитель</w:t>
      </w:r>
      <w:r w:rsidRPr="00BA543A">
        <w:rPr>
          <w:sz w:val="21"/>
          <w:szCs w:val="21"/>
        </w:rPr>
        <w:t xml:space="preserve"> </w:t>
      </w:r>
      <w:r w:rsidRPr="00BA543A">
        <w:rPr>
          <w:bCs/>
          <w:sz w:val="21"/>
          <w:szCs w:val="21"/>
        </w:rPr>
        <w:t xml:space="preserve">является правопреемником </w:t>
      </w:r>
      <w:r>
        <w:rPr>
          <w:sz w:val="21"/>
          <w:szCs w:val="21"/>
        </w:rPr>
        <w:t>Исполнителя</w:t>
      </w:r>
      <w:r w:rsidRPr="00BA543A">
        <w:rPr>
          <w:sz w:val="21"/>
          <w:szCs w:val="21"/>
        </w:rPr>
        <w:t xml:space="preserve"> </w:t>
      </w:r>
      <w:r w:rsidRPr="00BA543A">
        <w:rPr>
          <w:bCs/>
          <w:sz w:val="21"/>
          <w:szCs w:val="21"/>
        </w:rPr>
        <w:t xml:space="preserve">по </w:t>
      </w:r>
      <w:r>
        <w:rPr>
          <w:bCs/>
          <w:sz w:val="21"/>
          <w:szCs w:val="21"/>
        </w:rPr>
        <w:t>Контракт</w:t>
      </w:r>
      <w:r w:rsidRPr="00BA543A">
        <w:rPr>
          <w:bCs/>
          <w:sz w:val="21"/>
          <w:szCs w:val="21"/>
        </w:rPr>
        <w:t>у вследствие реорганизации юридического лица в форме преобразования, слияния или присоединения.</w:t>
      </w:r>
      <w:r w:rsidRPr="00BA543A">
        <w:rPr>
          <w:color w:val="000000"/>
          <w:sz w:val="21"/>
          <w:szCs w:val="21"/>
        </w:rPr>
        <w:t xml:space="preserve"> </w:t>
      </w:r>
      <w:r>
        <w:rPr>
          <w:sz w:val="21"/>
          <w:szCs w:val="21"/>
        </w:rPr>
        <w:t>Исполнитель</w:t>
      </w:r>
      <w:r w:rsidRPr="00BA543A">
        <w:rPr>
          <w:sz w:val="21"/>
          <w:szCs w:val="21"/>
        </w:rPr>
        <w:t xml:space="preserve"> </w:t>
      </w:r>
      <w:r w:rsidRPr="00BA543A">
        <w:rPr>
          <w:color w:val="000000"/>
          <w:sz w:val="21"/>
          <w:szCs w:val="21"/>
        </w:rPr>
        <w:t>обязан в письменной форм</w:t>
      </w:r>
      <w:r w:rsidRPr="001F7517">
        <w:rPr>
          <w:color w:val="000000"/>
          <w:sz w:val="21"/>
          <w:szCs w:val="21"/>
        </w:rPr>
        <w:t xml:space="preserve">е известить Заказчика и </w:t>
      </w:r>
      <w:r w:rsidRPr="001F7517">
        <w:rPr>
          <w:color w:val="212121"/>
          <w:spacing w:val="4"/>
          <w:sz w:val="21"/>
          <w:szCs w:val="21"/>
        </w:rPr>
        <w:t>подготовить дополнительное соглашение к Контракту</w:t>
      </w:r>
      <w:r w:rsidRPr="001F7517">
        <w:rPr>
          <w:color w:val="000000"/>
          <w:sz w:val="21"/>
          <w:szCs w:val="21"/>
        </w:rPr>
        <w:t xml:space="preserve"> в течение 3 (трех) дней о своем правопреемнике после реорганизации.</w:t>
      </w:r>
    </w:p>
    <w:p w:rsidR="00FE6CAD" w:rsidRPr="002402FA" w:rsidRDefault="009C4CDD" w:rsidP="00FE6CAD">
      <w:pPr>
        <w:pStyle w:val="ConsPlusNormal"/>
        <w:ind w:firstLine="540"/>
        <w:jc w:val="both"/>
        <w:rPr>
          <w:rFonts w:ascii="Times New Roman" w:hAnsi="Times New Roman" w:cs="Times New Roman"/>
          <w:sz w:val="21"/>
          <w:szCs w:val="21"/>
        </w:rPr>
      </w:pPr>
      <w:r>
        <w:rPr>
          <w:rFonts w:ascii="Times New Roman" w:hAnsi="Times New Roman" w:cs="Times New Roman"/>
          <w:sz w:val="21"/>
          <w:szCs w:val="21"/>
        </w:rPr>
        <w:t>12</w:t>
      </w:r>
      <w:r w:rsidR="00FE6CAD" w:rsidRPr="002402FA">
        <w:rPr>
          <w:rFonts w:ascii="Times New Roman" w:hAnsi="Times New Roman" w:cs="Times New Roman"/>
          <w:sz w:val="21"/>
          <w:szCs w:val="21"/>
        </w:rPr>
        <w:t>.</w:t>
      </w:r>
      <w:r w:rsidR="00517A6F">
        <w:rPr>
          <w:rFonts w:ascii="Times New Roman" w:hAnsi="Times New Roman" w:cs="Times New Roman"/>
          <w:sz w:val="21"/>
          <w:szCs w:val="21"/>
        </w:rPr>
        <w:t>6</w:t>
      </w:r>
      <w:r w:rsidR="00FE6CAD" w:rsidRPr="002402FA">
        <w:rPr>
          <w:rFonts w:ascii="Times New Roman" w:hAnsi="Times New Roman" w:cs="Times New Roman"/>
          <w:sz w:val="21"/>
          <w:szCs w:val="21"/>
        </w:rPr>
        <w:t xml:space="preserve">. Любые изменения и дополнения к настоящему </w:t>
      </w:r>
      <w:r w:rsidR="003E14FE">
        <w:rPr>
          <w:rFonts w:ascii="Times New Roman" w:hAnsi="Times New Roman" w:cs="Times New Roman"/>
          <w:sz w:val="21"/>
          <w:szCs w:val="21"/>
        </w:rPr>
        <w:t>К</w:t>
      </w:r>
      <w:r w:rsidR="00FE6CAD" w:rsidRPr="002402FA">
        <w:rPr>
          <w:rFonts w:ascii="Times New Roman" w:hAnsi="Times New Roman" w:cs="Times New Roman"/>
          <w:sz w:val="21"/>
          <w:szCs w:val="21"/>
        </w:rPr>
        <w:t xml:space="preserve">онтракту, не противоречащие законодательству Российской Федерации, оформляются </w:t>
      </w:r>
      <w:r w:rsidR="003E14FE">
        <w:rPr>
          <w:rFonts w:ascii="Times New Roman" w:hAnsi="Times New Roman" w:cs="Times New Roman"/>
          <w:sz w:val="21"/>
          <w:szCs w:val="21"/>
        </w:rPr>
        <w:t>дополнительными соглашениями к К</w:t>
      </w:r>
      <w:r w:rsidR="00FE6CAD" w:rsidRPr="002402FA">
        <w:rPr>
          <w:rFonts w:ascii="Times New Roman" w:hAnsi="Times New Roman" w:cs="Times New Roman"/>
          <w:sz w:val="21"/>
          <w:szCs w:val="21"/>
        </w:rPr>
        <w:t>онтракту.</w:t>
      </w:r>
    </w:p>
    <w:p w:rsidR="009C4CDD" w:rsidRPr="001F7517" w:rsidRDefault="009C4CDD" w:rsidP="009C4CDD">
      <w:pPr>
        <w:shd w:val="clear" w:color="auto" w:fill="FFFFFF"/>
        <w:ind w:firstLine="567"/>
        <w:jc w:val="both"/>
        <w:rPr>
          <w:sz w:val="21"/>
          <w:szCs w:val="21"/>
        </w:rPr>
      </w:pPr>
      <w:r>
        <w:rPr>
          <w:sz w:val="21"/>
          <w:szCs w:val="21"/>
        </w:rPr>
        <w:t>12.</w:t>
      </w:r>
      <w:r w:rsidR="00517A6F">
        <w:rPr>
          <w:sz w:val="21"/>
          <w:szCs w:val="21"/>
        </w:rPr>
        <w:t>7</w:t>
      </w:r>
      <w:r w:rsidRPr="001F7517">
        <w:rPr>
          <w:sz w:val="21"/>
          <w:szCs w:val="21"/>
        </w:rPr>
        <w:t>. Заказчик вправе обратиться в суд в установленном порядке с требованием о расторжении настоящего Контракта при существенном нарушении Контракта Исполнителем.</w:t>
      </w:r>
    </w:p>
    <w:p w:rsidR="009C4CDD" w:rsidRPr="001F7517" w:rsidRDefault="009C4CDD" w:rsidP="009C4CDD">
      <w:pPr>
        <w:ind w:firstLine="720"/>
        <w:jc w:val="both"/>
        <w:rPr>
          <w:sz w:val="21"/>
          <w:szCs w:val="21"/>
        </w:rPr>
      </w:pPr>
      <w:r w:rsidRPr="001F7517">
        <w:rPr>
          <w:sz w:val="21"/>
          <w:szCs w:val="21"/>
        </w:rPr>
        <w:t>Существенными условиями Контракта является:</w:t>
      </w:r>
    </w:p>
    <w:p w:rsidR="009C4CDD" w:rsidRPr="001F7517" w:rsidRDefault="009C4CDD" w:rsidP="009C4CDD">
      <w:pPr>
        <w:widowControl w:val="0"/>
        <w:numPr>
          <w:ilvl w:val="0"/>
          <w:numId w:val="6"/>
        </w:numPr>
        <w:autoSpaceDE w:val="0"/>
        <w:autoSpaceDN w:val="0"/>
        <w:adjustRightInd w:val="0"/>
        <w:jc w:val="both"/>
        <w:rPr>
          <w:sz w:val="21"/>
          <w:szCs w:val="21"/>
        </w:rPr>
      </w:pPr>
      <w:r w:rsidRPr="001F7517">
        <w:rPr>
          <w:sz w:val="21"/>
          <w:szCs w:val="21"/>
        </w:rPr>
        <w:t>Срок оказания услуг;</w:t>
      </w:r>
    </w:p>
    <w:p w:rsidR="009C4CDD" w:rsidRPr="001F7517" w:rsidRDefault="009C4CDD" w:rsidP="009C4CDD">
      <w:pPr>
        <w:widowControl w:val="0"/>
        <w:numPr>
          <w:ilvl w:val="0"/>
          <w:numId w:val="6"/>
        </w:numPr>
        <w:autoSpaceDE w:val="0"/>
        <w:autoSpaceDN w:val="0"/>
        <w:adjustRightInd w:val="0"/>
        <w:jc w:val="both"/>
        <w:rPr>
          <w:sz w:val="21"/>
          <w:szCs w:val="21"/>
        </w:rPr>
      </w:pPr>
      <w:r w:rsidRPr="001F7517">
        <w:rPr>
          <w:sz w:val="21"/>
          <w:szCs w:val="21"/>
        </w:rPr>
        <w:t>Место оказания услуг;</w:t>
      </w:r>
    </w:p>
    <w:p w:rsidR="009C4CDD" w:rsidRPr="001F7517" w:rsidRDefault="009C4CDD" w:rsidP="009C4CDD">
      <w:pPr>
        <w:widowControl w:val="0"/>
        <w:numPr>
          <w:ilvl w:val="0"/>
          <w:numId w:val="6"/>
        </w:numPr>
        <w:autoSpaceDE w:val="0"/>
        <w:autoSpaceDN w:val="0"/>
        <w:adjustRightInd w:val="0"/>
        <w:jc w:val="both"/>
        <w:rPr>
          <w:sz w:val="21"/>
          <w:szCs w:val="21"/>
        </w:rPr>
      </w:pPr>
      <w:r w:rsidRPr="001F7517">
        <w:rPr>
          <w:sz w:val="21"/>
          <w:szCs w:val="21"/>
        </w:rPr>
        <w:t>Цена контракта;</w:t>
      </w:r>
    </w:p>
    <w:p w:rsidR="009C4CDD" w:rsidRPr="001F7517" w:rsidRDefault="009C4CDD" w:rsidP="009C4CDD">
      <w:pPr>
        <w:widowControl w:val="0"/>
        <w:numPr>
          <w:ilvl w:val="0"/>
          <w:numId w:val="6"/>
        </w:numPr>
        <w:autoSpaceDE w:val="0"/>
        <w:autoSpaceDN w:val="0"/>
        <w:adjustRightInd w:val="0"/>
        <w:jc w:val="both"/>
        <w:rPr>
          <w:sz w:val="21"/>
          <w:szCs w:val="21"/>
        </w:rPr>
      </w:pPr>
      <w:r w:rsidRPr="001F7517">
        <w:rPr>
          <w:sz w:val="21"/>
          <w:szCs w:val="21"/>
        </w:rPr>
        <w:t>Оплата услуг;</w:t>
      </w:r>
    </w:p>
    <w:p w:rsidR="009C4CDD" w:rsidRPr="001F7517" w:rsidRDefault="009C4CDD" w:rsidP="009C4CDD">
      <w:pPr>
        <w:widowControl w:val="0"/>
        <w:numPr>
          <w:ilvl w:val="0"/>
          <w:numId w:val="6"/>
        </w:numPr>
        <w:autoSpaceDE w:val="0"/>
        <w:autoSpaceDN w:val="0"/>
        <w:adjustRightInd w:val="0"/>
        <w:jc w:val="both"/>
        <w:rPr>
          <w:sz w:val="21"/>
          <w:szCs w:val="21"/>
        </w:rPr>
      </w:pPr>
      <w:r>
        <w:rPr>
          <w:sz w:val="21"/>
          <w:szCs w:val="21"/>
        </w:rPr>
        <w:t>Качество</w:t>
      </w:r>
      <w:r w:rsidRPr="001F7517">
        <w:rPr>
          <w:sz w:val="21"/>
          <w:szCs w:val="21"/>
        </w:rPr>
        <w:t xml:space="preserve"> услуг;</w:t>
      </w:r>
    </w:p>
    <w:p w:rsidR="009C4CDD" w:rsidRPr="001F7517" w:rsidRDefault="009C4CDD" w:rsidP="009C4CDD">
      <w:pPr>
        <w:widowControl w:val="0"/>
        <w:numPr>
          <w:ilvl w:val="0"/>
          <w:numId w:val="6"/>
        </w:numPr>
        <w:autoSpaceDE w:val="0"/>
        <w:autoSpaceDN w:val="0"/>
        <w:adjustRightInd w:val="0"/>
        <w:jc w:val="both"/>
        <w:rPr>
          <w:sz w:val="21"/>
          <w:szCs w:val="21"/>
        </w:rPr>
      </w:pPr>
      <w:r w:rsidRPr="001F7517">
        <w:rPr>
          <w:sz w:val="21"/>
          <w:szCs w:val="21"/>
        </w:rPr>
        <w:t>Объем услуг.</w:t>
      </w:r>
    </w:p>
    <w:p w:rsidR="009C4CDD" w:rsidRPr="001F7517" w:rsidRDefault="009C4CDD" w:rsidP="009C4CDD">
      <w:pPr>
        <w:ind w:firstLine="720"/>
        <w:jc w:val="both"/>
        <w:rPr>
          <w:sz w:val="21"/>
          <w:szCs w:val="21"/>
        </w:rPr>
      </w:pPr>
      <w:r w:rsidRPr="001F7517">
        <w:rPr>
          <w:sz w:val="21"/>
          <w:szCs w:val="21"/>
        </w:rPr>
        <w:t>Нарушение существенных условий Контракта признается тогда, когда одна из сторон его допустила действие (или бездействие), которое влечет для другой стороны такой ущерб, что дальнейшее действие Контракта теряет смысл, поскольку эта сторона в значительной мере лишается того, на что рассчитывала при заключении Контракта.</w:t>
      </w:r>
    </w:p>
    <w:p w:rsidR="009C4CDD" w:rsidRPr="001F7517" w:rsidRDefault="009C4CDD" w:rsidP="009C4CDD">
      <w:pPr>
        <w:shd w:val="clear" w:color="auto" w:fill="FFFFFF"/>
        <w:ind w:firstLine="709"/>
        <w:jc w:val="both"/>
        <w:rPr>
          <w:sz w:val="21"/>
          <w:szCs w:val="21"/>
        </w:rPr>
      </w:pPr>
      <w:r>
        <w:rPr>
          <w:sz w:val="21"/>
          <w:szCs w:val="21"/>
        </w:rPr>
        <w:t>12.</w:t>
      </w:r>
      <w:r w:rsidR="00517A6F">
        <w:rPr>
          <w:sz w:val="21"/>
          <w:szCs w:val="21"/>
        </w:rPr>
        <w:t>8</w:t>
      </w:r>
      <w:r w:rsidRPr="001F7517">
        <w:rPr>
          <w:sz w:val="21"/>
          <w:szCs w:val="21"/>
        </w:rPr>
        <w:t xml:space="preserve">. Сторона, которой направлено предложение о расторжении Контракта по соглашению сторон, должна дать письменный ответ по существу в срок не позднее 5 (Пяти) </w:t>
      </w:r>
      <w:r>
        <w:rPr>
          <w:sz w:val="21"/>
          <w:szCs w:val="21"/>
        </w:rPr>
        <w:t>рабочих</w:t>
      </w:r>
      <w:r w:rsidRPr="001F7517">
        <w:rPr>
          <w:sz w:val="21"/>
          <w:szCs w:val="21"/>
        </w:rPr>
        <w:t xml:space="preserve"> дней с даты его получения.</w:t>
      </w:r>
    </w:p>
    <w:p w:rsidR="009C4CDD" w:rsidRDefault="009C4CDD" w:rsidP="009C4CDD">
      <w:pPr>
        <w:shd w:val="clear" w:color="auto" w:fill="FFFFFF"/>
        <w:ind w:firstLine="709"/>
        <w:jc w:val="both"/>
        <w:rPr>
          <w:b/>
          <w:color w:val="000000"/>
          <w:sz w:val="23"/>
          <w:szCs w:val="23"/>
        </w:rPr>
      </w:pPr>
      <w:r>
        <w:rPr>
          <w:sz w:val="21"/>
          <w:szCs w:val="21"/>
        </w:rPr>
        <w:t>12.</w:t>
      </w:r>
      <w:r w:rsidR="00517A6F">
        <w:rPr>
          <w:sz w:val="21"/>
          <w:szCs w:val="21"/>
        </w:rPr>
        <w:t>9</w:t>
      </w:r>
      <w:r w:rsidRPr="001F7517">
        <w:rPr>
          <w:sz w:val="21"/>
          <w:szCs w:val="21"/>
        </w:rPr>
        <w:t>. Расторжение Контракта производится Сторонами путем подписания соответствующего соглашения о расторжении.</w:t>
      </w:r>
    </w:p>
    <w:p w:rsidR="00120EAD" w:rsidRDefault="00120EAD" w:rsidP="00120EAD">
      <w:pPr>
        <w:pStyle w:val="ConsPlusNormal"/>
        <w:ind w:firstLine="539"/>
        <w:jc w:val="both"/>
        <w:rPr>
          <w:rFonts w:ascii="Times New Roman" w:hAnsi="Times New Roman" w:cs="Times New Roman"/>
          <w:sz w:val="21"/>
          <w:szCs w:val="21"/>
        </w:rPr>
      </w:pPr>
    </w:p>
    <w:p w:rsidR="009C4CDD" w:rsidRDefault="009C4CDD" w:rsidP="009C4CDD">
      <w:pPr>
        <w:shd w:val="clear" w:color="auto" w:fill="FFFFFF"/>
        <w:jc w:val="center"/>
        <w:rPr>
          <w:b/>
          <w:sz w:val="21"/>
          <w:szCs w:val="21"/>
        </w:rPr>
      </w:pPr>
      <w:r>
        <w:rPr>
          <w:b/>
          <w:sz w:val="21"/>
          <w:szCs w:val="21"/>
        </w:rPr>
        <w:t>13</w:t>
      </w:r>
      <w:r w:rsidRPr="009D2FE8">
        <w:rPr>
          <w:b/>
          <w:sz w:val="21"/>
          <w:szCs w:val="21"/>
        </w:rPr>
        <w:t xml:space="preserve">. </w:t>
      </w:r>
      <w:r w:rsidR="00517A6F">
        <w:rPr>
          <w:b/>
          <w:sz w:val="21"/>
          <w:szCs w:val="21"/>
        </w:rPr>
        <w:t>З</w:t>
      </w:r>
      <w:r w:rsidR="00517A6F" w:rsidRPr="009D2FE8">
        <w:rPr>
          <w:b/>
          <w:sz w:val="21"/>
          <w:szCs w:val="21"/>
        </w:rPr>
        <w:t>аключительные положения</w:t>
      </w:r>
    </w:p>
    <w:p w:rsidR="009C4CDD" w:rsidRDefault="009C4CDD" w:rsidP="009C4CDD">
      <w:pPr>
        <w:shd w:val="clear" w:color="auto" w:fill="FFFFFF"/>
        <w:ind w:firstLine="567"/>
        <w:jc w:val="both"/>
        <w:rPr>
          <w:sz w:val="21"/>
          <w:szCs w:val="21"/>
        </w:rPr>
      </w:pPr>
      <w:r w:rsidRPr="006403CA">
        <w:rPr>
          <w:sz w:val="21"/>
          <w:szCs w:val="21"/>
        </w:rPr>
        <w:t xml:space="preserve">13.1. Контракт заключен в электронной форме </w:t>
      </w:r>
      <w:r>
        <w:rPr>
          <w:sz w:val="21"/>
          <w:szCs w:val="21"/>
        </w:rPr>
        <w:t xml:space="preserve">в соответствии с регламентом Единого </w:t>
      </w:r>
      <w:proofErr w:type="spellStart"/>
      <w:r>
        <w:rPr>
          <w:sz w:val="21"/>
          <w:szCs w:val="21"/>
        </w:rPr>
        <w:t>агрегатора</w:t>
      </w:r>
      <w:proofErr w:type="spellEnd"/>
      <w:r>
        <w:rPr>
          <w:sz w:val="21"/>
          <w:szCs w:val="21"/>
        </w:rPr>
        <w:t xml:space="preserve"> торговли</w:t>
      </w:r>
      <w:r w:rsidRPr="006403CA">
        <w:rPr>
          <w:sz w:val="21"/>
          <w:szCs w:val="21"/>
        </w:rPr>
        <w:t>. Дополнительно стороны вправе оформить Контракт в 2-х экземплярах, по одному для каждой из сторон, имеющих такую же юридическую силу, как и Контракт, заключенный в электронной форме.</w:t>
      </w:r>
    </w:p>
    <w:p w:rsidR="009C4CDD" w:rsidRPr="006403CA" w:rsidRDefault="009C4CDD" w:rsidP="009C4CDD">
      <w:pPr>
        <w:ind w:firstLine="567"/>
        <w:jc w:val="both"/>
        <w:rPr>
          <w:sz w:val="21"/>
          <w:szCs w:val="21"/>
        </w:rPr>
      </w:pPr>
      <w:r>
        <w:rPr>
          <w:sz w:val="21"/>
          <w:szCs w:val="21"/>
        </w:rPr>
        <w:t xml:space="preserve">13.2. </w:t>
      </w:r>
      <w:r w:rsidRPr="00BC7E1B">
        <w:rPr>
          <w:sz w:val="21"/>
          <w:szCs w:val="21"/>
        </w:rPr>
        <w:t xml:space="preserve">При заключении настоящего Контракта </w:t>
      </w:r>
      <w:r>
        <w:rPr>
          <w:sz w:val="21"/>
          <w:szCs w:val="21"/>
        </w:rPr>
        <w:t>Исполнитель</w:t>
      </w:r>
      <w:r w:rsidRPr="00BC7E1B">
        <w:rPr>
          <w:sz w:val="21"/>
          <w:szCs w:val="21"/>
        </w:rPr>
        <w:t xml:space="preserve"> подтверждает, что соответствует обязательным требования, установленным ч.1 ст.31 Федерального закона от 05.04.2013 № 44-ФЗ «О контрактной системе в сфере закупок товаров, работ, услуг для обеспечения государственных и муниципальных нужд</w:t>
      </w:r>
      <w:r>
        <w:rPr>
          <w:sz w:val="21"/>
          <w:szCs w:val="21"/>
        </w:rPr>
        <w:t>»</w:t>
      </w:r>
      <w:r w:rsidRPr="00BC7E1B">
        <w:rPr>
          <w:sz w:val="21"/>
          <w:szCs w:val="21"/>
        </w:rPr>
        <w:t>.</w:t>
      </w:r>
    </w:p>
    <w:p w:rsidR="009C4CDD" w:rsidRPr="006403CA" w:rsidRDefault="009C4CDD" w:rsidP="009C4CDD">
      <w:pPr>
        <w:shd w:val="clear" w:color="auto" w:fill="FFFFFF"/>
        <w:ind w:firstLine="567"/>
        <w:jc w:val="both"/>
        <w:rPr>
          <w:sz w:val="21"/>
          <w:szCs w:val="21"/>
        </w:rPr>
      </w:pPr>
      <w:r>
        <w:rPr>
          <w:sz w:val="21"/>
          <w:szCs w:val="21"/>
        </w:rPr>
        <w:t>13.3</w:t>
      </w:r>
      <w:r w:rsidRPr="006403CA">
        <w:rPr>
          <w:sz w:val="21"/>
          <w:szCs w:val="21"/>
        </w:rPr>
        <w:t>. Следующие документы являются неотъемлемой частью настоящего Контракта:</w:t>
      </w:r>
    </w:p>
    <w:p w:rsidR="009C4CDD" w:rsidRPr="00276330" w:rsidRDefault="009C4CDD" w:rsidP="00294BA5">
      <w:pPr>
        <w:shd w:val="clear" w:color="auto" w:fill="FFFFFF"/>
        <w:ind w:firstLine="993"/>
        <w:jc w:val="both"/>
        <w:rPr>
          <w:sz w:val="21"/>
          <w:szCs w:val="21"/>
        </w:rPr>
      </w:pPr>
      <w:r w:rsidRPr="006403CA">
        <w:rPr>
          <w:sz w:val="21"/>
          <w:szCs w:val="21"/>
        </w:rPr>
        <w:t xml:space="preserve">- </w:t>
      </w:r>
      <w:r w:rsidRPr="00276330">
        <w:rPr>
          <w:sz w:val="21"/>
          <w:szCs w:val="21"/>
        </w:rPr>
        <w:t xml:space="preserve">Спецификация на </w:t>
      </w:r>
      <w:r w:rsidR="00294BA5" w:rsidRPr="00276330">
        <w:rPr>
          <w:sz w:val="21"/>
          <w:szCs w:val="21"/>
        </w:rPr>
        <w:t>1</w:t>
      </w:r>
      <w:r w:rsidRPr="00276330">
        <w:rPr>
          <w:sz w:val="21"/>
          <w:szCs w:val="21"/>
        </w:rPr>
        <w:t xml:space="preserve"> странице</w:t>
      </w:r>
      <w:r w:rsidR="00294BA5" w:rsidRPr="00276330">
        <w:rPr>
          <w:sz w:val="21"/>
          <w:szCs w:val="21"/>
        </w:rPr>
        <w:t xml:space="preserve"> (Приложение № 1);</w:t>
      </w:r>
    </w:p>
    <w:p w:rsidR="009C4CDD" w:rsidRDefault="009C4CDD" w:rsidP="00294BA5">
      <w:pPr>
        <w:shd w:val="clear" w:color="auto" w:fill="FFFFFF"/>
        <w:tabs>
          <w:tab w:val="left" w:pos="610"/>
          <w:tab w:val="left" w:leader="underscore" w:pos="8952"/>
        </w:tabs>
        <w:autoSpaceDN w:val="0"/>
        <w:adjustRightInd w:val="0"/>
        <w:ind w:firstLine="993"/>
        <w:jc w:val="both"/>
        <w:rPr>
          <w:bCs/>
          <w:sz w:val="21"/>
          <w:szCs w:val="21"/>
        </w:rPr>
      </w:pPr>
      <w:r w:rsidRPr="00276330">
        <w:rPr>
          <w:bCs/>
          <w:sz w:val="21"/>
          <w:szCs w:val="21"/>
        </w:rPr>
        <w:t xml:space="preserve">- </w:t>
      </w:r>
      <w:r w:rsidR="00294BA5" w:rsidRPr="00276330">
        <w:rPr>
          <w:bCs/>
          <w:sz w:val="21"/>
          <w:szCs w:val="21"/>
        </w:rPr>
        <w:t xml:space="preserve">Техническое задание на </w:t>
      </w:r>
      <w:r w:rsidR="00276330" w:rsidRPr="00276330">
        <w:rPr>
          <w:bCs/>
          <w:sz w:val="21"/>
          <w:szCs w:val="21"/>
        </w:rPr>
        <w:t>2</w:t>
      </w:r>
      <w:r w:rsidRPr="00276330">
        <w:rPr>
          <w:bCs/>
          <w:sz w:val="21"/>
          <w:szCs w:val="21"/>
        </w:rPr>
        <w:t xml:space="preserve"> страницах. (Приложение № 2)</w:t>
      </w:r>
      <w:r w:rsidR="0037256F" w:rsidRPr="00276330">
        <w:rPr>
          <w:bCs/>
          <w:sz w:val="21"/>
          <w:szCs w:val="21"/>
        </w:rPr>
        <w:t>.</w:t>
      </w:r>
    </w:p>
    <w:p w:rsidR="009C4CDD" w:rsidRPr="00442237" w:rsidRDefault="009C4CDD" w:rsidP="00120EAD">
      <w:pPr>
        <w:pStyle w:val="ConsPlusNormal"/>
        <w:ind w:firstLine="539"/>
        <w:jc w:val="both"/>
        <w:rPr>
          <w:rFonts w:ascii="Times New Roman" w:hAnsi="Times New Roman" w:cs="Times New Roman"/>
          <w:sz w:val="21"/>
          <w:szCs w:val="21"/>
        </w:rPr>
      </w:pPr>
    </w:p>
    <w:p w:rsidR="00FE6CAD" w:rsidRPr="002402FA" w:rsidRDefault="00FE6CAD" w:rsidP="00FE6CAD">
      <w:pPr>
        <w:pStyle w:val="ConsPlusNormal"/>
        <w:jc w:val="center"/>
        <w:outlineLvl w:val="1"/>
        <w:rPr>
          <w:rFonts w:ascii="Times New Roman" w:hAnsi="Times New Roman" w:cs="Times New Roman"/>
          <w:b/>
          <w:sz w:val="21"/>
          <w:szCs w:val="21"/>
        </w:rPr>
      </w:pPr>
      <w:r w:rsidRPr="002402FA">
        <w:rPr>
          <w:rFonts w:ascii="Times New Roman" w:hAnsi="Times New Roman" w:cs="Times New Roman"/>
          <w:b/>
          <w:sz w:val="21"/>
          <w:szCs w:val="21"/>
        </w:rPr>
        <w:t>1</w:t>
      </w:r>
      <w:r w:rsidR="00294BA5">
        <w:rPr>
          <w:rFonts w:ascii="Times New Roman" w:hAnsi="Times New Roman" w:cs="Times New Roman"/>
          <w:b/>
          <w:sz w:val="21"/>
          <w:szCs w:val="21"/>
        </w:rPr>
        <w:t>4</w:t>
      </w:r>
      <w:r w:rsidRPr="002402FA">
        <w:rPr>
          <w:rFonts w:ascii="Times New Roman" w:hAnsi="Times New Roman" w:cs="Times New Roman"/>
          <w:b/>
          <w:sz w:val="21"/>
          <w:szCs w:val="21"/>
        </w:rPr>
        <w:t>. Юридические адреса, банковские реквизиты</w:t>
      </w:r>
    </w:p>
    <w:p w:rsidR="00FE6CAD" w:rsidRDefault="00FE6CAD" w:rsidP="00FE6CAD">
      <w:pPr>
        <w:pStyle w:val="ConsPlusNormal"/>
        <w:jc w:val="center"/>
        <w:rPr>
          <w:rFonts w:ascii="Times New Roman" w:hAnsi="Times New Roman" w:cs="Times New Roman"/>
          <w:b/>
          <w:sz w:val="21"/>
          <w:szCs w:val="21"/>
        </w:rPr>
      </w:pPr>
      <w:r w:rsidRPr="002402FA">
        <w:rPr>
          <w:rFonts w:ascii="Times New Roman" w:hAnsi="Times New Roman" w:cs="Times New Roman"/>
          <w:b/>
          <w:sz w:val="21"/>
          <w:szCs w:val="21"/>
        </w:rPr>
        <w:t>и подписи сторон:</w:t>
      </w:r>
    </w:p>
    <w:tbl>
      <w:tblPr>
        <w:tblW w:w="10740" w:type="dxa"/>
        <w:tblLayout w:type="fixed"/>
        <w:tblLook w:val="0000" w:firstRow="0" w:lastRow="0" w:firstColumn="0" w:lastColumn="0" w:noHBand="0" w:noVBand="0"/>
      </w:tblPr>
      <w:tblGrid>
        <w:gridCol w:w="5116"/>
        <w:gridCol w:w="5624"/>
      </w:tblGrid>
      <w:tr w:rsidR="00D135F1" w:rsidRPr="0064531D" w:rsidTr="004C1537">
        <w:trPr>
          <w:trHeight w:val="2691"/>
        </w:trPr>
        <w:tc>
          <w:tcPr>
            <w:tcW w:w="5116" w:type="dxa"/>
          </w:tcPr>
          <w:p w:rsidR="00D135F1" w:rsidRPr="0064531D" w:rsidRDefault="00D135F1" w:rsidP="00D135F1">
            <w:pPr>
              <w:snapToGrid w:val="0"/>
              <w:rPr>
                <w:sz w:val="21"/>
                <w:szCs w:val="21"/>
              </w:rPr>
            </w:pPr>
            <w:r w:rsidRPr="0064531D">
              <w:rPr>
                <w:b/>
                <w:sz w:val="21"/>
                <w:szCs w:val="21"/>
              </w:rPr>
              <w:t>Исполнитель:</w:t>
            </w:r>
            <w:r w:rsidRPr="0064531D">
              <w:rPr>
                <w:sz w:val="21"/>
                <w:szCs w:val="21"/>
              </w:rPr>
              <w:t xml:space="preserve"> </w:t>
            </w:r>
          </w:p>
          <w:p w:rsidR="00517A6F" w:rsidRPr="002878CC" w:rsidRDefault="00517A6F" w:rsidP="00517A6F">
            <w:pPr>
              <w:rPr>
                <w:sz w:val="21"/>
                <w:szCs w:val="21"/>
              </w:rPr>
            </w:pPr>
            <w:r w:rsidRPr="002878CC">
              <w:rPr>
                <w:bCs/>
                <w:sz w:val="21"/>
                <w:szCs w:val="21"/>
              </w:rPr>
              <w:t>Общество с ограниченной ответственностью Частная охранная организация «Топаз»</w:t>
            </w:r>
          </w:p>
          <w:p w:rsidR="00517A6F" w:rsidRPr="002878CC" w:rsidRDefault="00517A6F" w:rsidP="00517A6F">
            <w:pPr>
              <w:rPr>
                <w:sz w:val="21"/>
                <w:szCs w:val="21"/>
              </w:rPr>
            </w:pPr>
            <w:r w:rsidRPr="002878CC">
              <w:rPr>
                <w:sz w:val="21"/>
                <w:szCs w:val="21"/>
              </w:rPr>
              <w:t>ИНН: 2901138135 КПП: 290101001</w:t>
            </w:r>
          </w:p>
          <w:p w:rsidR="00517A6F" w:rsidRPr="002878CC" w:rsidRDefault="00517A6F" w:rsidP="00517A6F">
            <w:pPr>
              <w:rPr>
                <w:sz w:val="21"/>
                <w:szCs w:val="21"/>
              </w:rPr>
            </w:pPr>
            <w:r w:rsidRPr="002878CC">
              <w:rPr>
                <w:sz w:val="21"/>
                <w:szCs w:val="21"/>
              </w:rPr>
              <w:t>Юридический адрес: 163001, Российская Федерация, г. Архангельск, ул. Федота Шубина, д. 3, оф. 1а.</w:t>
            </w:r>
          </w:p>
          <w:p w:rsidR="00517A6F" w:rsidRPr="002878CC" w:rsidRDefault="00517A6F" w:rsidP="00517A6F">
            <w:pPr>
              <w:rPr>
                <w:sz w:val="21"/>
                <w:szCs w:val="21"/>
              </w:rPr>
            </w:pPr>
            <w:r w:rsidRPr="002878CC">
              <w:rPr>
                <w:sz w:val="21"/>
                <w:szCs w:val="21"/>
              </w:rPr>
              <w:t>Почтовый адрес: 163001, Российская Федерация, г. Архангельск, ул. Федота Шубина, д. 3, оф. 1а</w:t>
            </w:r>
          </w:p>
          <w:p w:rsidR="00517A6F" w:rsidRPr="00FB3E68" w:rsidRDefault="00517A6F" w:rsidP="00517A6F">
            <w:pPr>
              <w:rPr>
                <w:sz w:val="21"/>
                <w:szCs w:val="21"/>
              </w:rPr>
            </w:pPr>
            <w:r w:rsidRPr="002878CC">
              <w:rPr>
                <w:sz w:val="21"/>
                <w:szCs w:val="21"/>
              </w:rPr>
              <w:t xml:space="preserve">Телефон: </w:t>
            </w:r>
            <w:r w:rsidRPr="00FB3E68">
              <w:rPr>
                <w:sz w:val="21"/>
                <w:szCs w:val="21"/>
                <w:shd w:val="clear" w:color="auto" w:fill="FFFFFF"/>
              </w:rPr>
              <w:t>7 9115545818</w:t>
            </w:r>
            <w:r>
              <w:rPr>
                <w:sz w:val="21"/>
                <w:szCs w:val="21"/>
                <w:shd w:val="clear" w:color="auto" w:fill="FFFFFF"/>
              </w:rPr>
              <w:t>,</w:t>
            </w:r>
            <w:r w:rsidRPr="00FB3E68">
              <w:rPr>
                <w:sz w:val="21"/>
                <w:szCs w:val="21"/>
                <w:shd w:val="clear" w:color="auto" w:fill="FFFFFF"/>
              </w:rPr>
              <w:t xml:space="preserve"> 441818</w:t>
            </w:r>
          </w:p>
          <w:p w:rsidR="00517A6F" w:rsidRPr="002878CC" w:rsidRDefault="00517A6F" w:rsidP="00517A6F">
            <w:pPr>
              <w:rPr>
                <w:sz w:val="21"/>
                <w:szCs w:val="21"/>
              </w:rPr>
            </w:pPr>
            <w:r w:rsidRPr="002878CC">
              <w:rPr>
                <w:sz w:val="21"/>
                <w:szCs w:val="21"/>
              </w:rPr>
              <w:t>E-</w:t>
            </w:r>
            <w:proofErr w:type="spellStart"/>
            <w:r w:rsidRPr="002878CC">
              <w:rPr>
                <w:sz w:val="21"/>
                <w:szCs w:val="21"/>
              </w:rPr>
              <w:t>Mail</w:t>
            </w:r>
            <w:proofErr w:type="spellEnd"/>
            <w:r w:rsidRPr="002878CC">
              <w:rPr>
                <w:sz w:val="21"/>
                <w:szCs w:val="21"/>
              </w:rPr>
              <w:t>: AGATOPAZ@yandex.ru</w:t>
            </w:r>
          </w:p>
          <w:p w:rsidR="00517A6F" w:rsidRPr="002878CC" w:rsidRDefault="00517A6F" w:rsidP="00517A6F">
            <w:pPr>
              <w:rPr>
                <w:sz w:val="21"/>
                <w:szCs w:val="21"/>
              </w:rPr>
            </w:pPr>
            <w:r w:rsidRPr="002878CC">
              <w:rPr>
                <w:sz w:val="21"/>
                <w:szCs w:val="21"/>
              </w:rPr>
              <w:t>Банковские реквизиты: АРХАНГЕЛЬСКОЕ ОТДЕЛЕНИЕ N 8637 ПАО СБЕРБАНК</w:t>
            </w:r>
          </w:p>
          <w:p w:rsidR="00517A6F" w:rsidRPr="002878CC" w:rsidRDefault="00517A6F" w:rsidP="00517A6F">
            <w:pPr>
              <w:rPr>
                <w:sz w:val="21"/>
                <w:szCs w:val="21"/>
              </w:rPr>
            </w:pPr>
            <w:r w:rsidRPr="002878CC">
              <w:rPr>
                <w:sz w:val="21"/>
                <w:szCs w:val="21"/>
              </w:rPr>
              <w:t>БИК: 041117601</w:t>
            </w:r>
          </w:p>
          <w:p w:rsidR="00517A6F" w:rsidRPr="002878CC" w:rsidRDefault="00517A6F" w:rsidP="00517A6F">
            <w:pPr>
              <w:rPr>
                <w:sz w:val="21"/>
                <w:szCs w:val="21"/>
              </w:rPr>
            </w:pPr>
            <w:r w:rsidRPr="002878CC">
              <w:rPr>
                <w:sz w:val="21"/>
                <w:szCs w:val="21"/>
              </w:rPr>
              <w:t>Рас/с: 40702810404000003949</w:t>
            </w:r>
          </w:p>
          <w:p w:rsidR="00517A6F" w:rsidRDefault="00517A6F" w:rsidP="00517A6F">
            <w:pPr>
              <w:rPr>
                <w:sz w:val="21"/>
                <w:szCs w:val="21"/>
              </w:rPr>
            </w:pPr>
            <w:r w:rsidRPr="002878CC">
              <w:rPr>
                <w:sz w:val="21"/>
                <w:szCs w:val="21"/>
              </w:rPr>
              <w:t>Кор/с: 30101810100000000601</w:t>
            </w:r>
          </w:p>
          <w:p w:rsidR="00D135F1" w:rsidRPr="0064531D" w:rsidRDefault="00D135F1" w:rsidP="00D135F1">
            <w:pPr>
              <w:rPr>
                <w:sz w:val="21"/>
                <w:szCs w:val="21"/>
              </w:rPr>
            </w:pPr>
          </w:p>
        </w:tc>
        <w:tc>
          <w:tcPr>
            <w:tcW w:w="5624" w:type="dxa"/>
          </w:tcPr>
          <w:p w:rsidR="00D135F1" w:rsidRPr="0064531D" w:rsidRDefault="00D135F1" w:rsidP="00D135F1">
            <w:pPr>
              <w:snapToGrid w:val="0"/>
              <w:rPr>
                <w:b/>
                <w:sz w:val="21"/>
                <w:szCs w:val="21"/>
              </w:rPr>
            </w:pPr>
            <w:r w:rsidRPr="0064531D">
              <w:rPr>
                <w:b/>
                <w:sz w:val="21"/>
                <w:szCs w:val="21"/>
              </w:rPr>
              <w:t>Заказчик:</w:t>
            </w:r>
          </w:p>
          <w:p w:rsidR="001F5EF5" w:rsidRPr="003F50F7" w:rsidRDefault="001F5EF5" w:rsidP="001F5EF5">
            <w:pPr>
              <w:rPr>
                <w:sz w:val="21"/>
                <w:szCs w:val="21"/>
              </w:rPr>
            </w:pPr>
            <w:r>
              <w:rPr>
                <w:sz w:val="21"/>
                <w:szCs w:val="21"/>
              </w:rPr>
              <w:t>ФГБОУ В</w:t>
            </w:r>
            <w:r w:rsidRPr="003F50F7">
              <w:rPr>
                <w:sz w:val="21"/>
                <w:szCs w:val="21"/>
              </w:rPr>
              <w:t>О СГМУ (г. Архангельск) Минздрава России</w:t>
            </w:r>
          </w:p>
          <w:p w:rsidR="001F5EF5" w:rsidRDefault="001F5EF5" w:rsidP="001F5EF5">
            <w:pPr>
              <w:rPr>
                <w:sz w:val="21"/>
                <w:szCs w:val="21"/>
              </w:rPr>
            </w:pPr>
            <w:r w:rsidRPr="003F50F7">
              <w:rPr>
                <w:sz w:val="21"/>
                <w:szCs w:val="21"/>
              </w:rPr>
              <w:t>1630</w:t>
            </w:r>
            <w:r w:rsidR="000510B4">
              <w:rPr>
                <w:sz w:val="21"/>
                <w:szCs w:val="21"/>
              </w:rPr>
              <w:t>00</w:t>
            </w:r>
            <w:r w:rsidRPr="003F50F7">
              <w:rPr>
                <w:sz w:val="21"/>
                <w:szCs w:val="21"/>
              </w:rPr>
              <w:t>, г.</w:t>
            </w:r>
            <w:r>
              <w:rPr>
                <w:sz w:val="21"/>
                <w:szCs w:val="21"/>
              </w:rPr>
              <w:t xml:space="preserve"> </w:t>
            </w:r>
            <w:r w:rsidRPr="003F50F7">
              <w:rPr>
                <w:sz w:val="21"/>
                <w:szCs w:val="21"/>
              </w:rPr>
              <w:t>Архангельск, пр.</w:t>
            </w:r>
            <w:r>
              <w:rPr>
                <w:sz w:val="21"/>
                <w:szCs w:val="21"/>
              </w:rPr>
              <w:t xml:space="preserve"> </w:t>
            </w:r>
            <w:r w:rsidRPr="003F50F7">
              <w:rPr>
                <w:sz w:val="21"/>
                <w:szCs w:val="21"/>
              </w:rPr>
              <w:t xml:space="preserve">Троицкий, д.51, </w:t>
            </w:r>
          </w:p>
          <w:p w:rsidR="001F5EF5" w:rsidRDefault="001F5EF5" w:rsidP="001F5EF5">
            <w:pPr>
              <w:rPr>
                <w:sz w:val="21"/>
                <w:szCs w:val="21"/>
              </w:rPr>
            </w:pPr>
            <w:r w:rsidRPr="003F50F7">
              <w:rPr>
                <w:sz w:val="21"/>
                <w:szCs w:val="21"/>
              </w:rPr>
              <w:t xml:space="preserve">тел.: </w:t>
            </w:r>
            <w:r>
              <w:rPr>
                <w:sz w:val="21"/>
                <w:szCs w:val="21"/>
              </w:rPr>
              <w:t xml:space="preserve">8 </w:t>
            </w:r>
            <w:r w:rsidRPr="003F50F7">
              <w:rPr>
                <w:sz w:val="21"/>
                <w:szCs w:val="21"/>
              </w:rPr>
              <w:t>(8182) 21-18-31</w:t>
            </w:r>
          </w:p>
          <w:p w:rsidR="00B167CC" w:rsidRDefault="00B167CC" w:rsidP="00B167CC">
            <w:pPr>
              <w:rPr>
                <w:sz w:val="21"/>
                <w:szCs w:val="21"/>
              </w:rPr>
            </w:pPr>
            <w:r>
              <w:rPr>
                <w:sz w:val="21"/>
                <w:szCs w:val="21"/>
              </w:rPr>
              <w:t>Ответственное лицо по контракту:</w:t>
            </w:r>
          </w:p>
          <w:p w:rsidR="00BB5CC2" w:rsidRPr="002C132A" w:rsidRDefault="00B167CC" w:rsidP="00B167CC">
            <w:pPr>
              <w:rPr>
                <w:sz w:val="21"/>
                <w:szCs w:val="21"/>
              </w:rPr>
            </w:pPr>
            <w:proofErr w:type="spellStart"/>
            <w:r w:rsidRPr="002C132A">
              <w:rPr>
                <w:sz w:val="21"/>
                <w:szCs w:val="21"/>
              </w:rPr>
              <w:t>Мелешенко</w:t>
            </w:r>
            <w:proofErr w:type="spellEnd"/>
            <w:r w:rsidRPr="002C132A">
              <w:rPr>
                <w:sz w:val="21"/>
                <w:szCs w:val="21"/>
              </w:rPr>
              <w:t xml:space="preserve"> Руслан Петрович</w:t>
            </w:r>
          </w:p>
          <w:p w:rsidR="00B167CC" w:rsidRPr="00BB5CC2" w:rsidRDefault="00B167CC" w:rsidP="00B167CC">
            <w:pPr>
              <w:rPr>
                <w:sz w:val="21"/>
                <w:szCs w:val="21"/>
              </w:rPr>
            </w:pPr>
            <w:r w:rsidRPr="002C132A">
              <w:rPr>
                <w:sz w:val="21"/>
                <w:szCs w:val="21"/>
              </w:rPr>
              <w:t>Тел. 8</w:t>
            </w:r>
            <w:r w:rsidR="002C132A" w:rsidRPr="002C132A">
              <w:rPr>
                <w:sz w:val="21"/>
                <w:szCs w:val="21"/>
              </w:rPr>
              <w:t xml:space="preserve"> </w:t>
            </w:r>
            <w:r w:rsidRPr="00BB5CC2">
              <w:rPr>
                <w:sz w:val="21"/>
                <w:szCs w:val="21"/>
              </w:rPr>
              <w:t>(8182</w:t>
            </w:r>
            <w:r w:rsidR="002C132A" w:rsidRPr="00BB5CC2">
              <w:rPr>
                <w:sz w:val="21"/>
                <w:szCs w:val="21"/>
              </w:rPr>
              <w:t>) 20-71-16</w:t>
            </w:r>
          </w:p>
          <w:p w:rsidR="00BB5CC2" w:rsidRPr="008968F6" w:rsidRDefault="00BB5CC2" w:rsidP="00B167CC">
            <w:pPr>
              <w:rPr>
                <w:sz w:val="21"/>
                <w:szCs w:val="21"/>
              </w:rPr>
            </w:pPr>
            <w:r w:rsidRPr="00BB5CC2">
              <w:rPr>
                <w:sz w:val="21"/>
                <w:szCs w:val="21"/>
              </w:rPr>
              <w:t>Е</w:t>
            </w:r>
            <w:r w:rsidRPr="008968F6">
              <w:rPr>
                <w:sz w:val="21"/>
                <w:szCs w:val="21"/>
              </w:rPr>
              <w:t>-</w:t>
            </w:r>
            <w:r w:rsidRPr="00BB5CC2">
              <w:rPr>
                <w:sz w:val="21"/>
                <w:szCs w:val="21"/>
                <w:lang w:val="en-US"/>
              </w:rPr>
              <w:t>mail</w:t>
            </w:r>
            <w:r w:rsidRPr="008968F6">
              <w:rPr>
                <w:sz w:val="21"/>
                <w:szCs w:val="21"/>
              </w:rPr>
              <w:t xml:space="preserve">: </w:t>
            </w:r>
            <w:proofErr w:type="spellStart"/>
            <w:r w:rsidRPr="00BB5CC2">
              <w:rPr>
                <w:sz w:val="21"/>
                <w:szCs w:val="21"/>
                <w:lang w:val="en-US"/>
              </w:rPr>
              <w:t>ruslan</w:t>
            </w:r>
            <w:proofErr w:type="spellEnd"/>
            <w:r w:rsidRPr="008968F6">
              <w:rPr>
                <w:sz w:val="21"/>
                <w:szCs w:val="21"/>
              </w:rPr>
              <w:t>.</w:t>
            </w:r>
            <w:proofErr w:type="spellStart"/>
            <w:r w:rsidRPr="00BB5CC2">
              <w:rPr>
                <w:sz w:val="21"/>
                <w:szCs w:val="21"/>
                <w:lang w:val="en-US"/>
              </w:rPr>
              <w:t>meleshenko</w:t>
            </w:r>
            <w:proofErr w:type="spellEnd"/>
            <w:r w:rsidRPr="008968F6">
              <w:rPr>
                <w:sz w:val="21"/>
                <w:szCs w:val="21"/>
              </w:rPr>
              <w:t>@</w:t>
            </w:r>
            <w:proofErr w:type="spellStart"/>
            <w:r w:rsidRPr="00BB5CC2">
              <w:rPr>
                <w:sz w:val="21"/>
                <w:szCs w:val="21"/>
                <w:lang w:val="en-US"/>
              </w:rPr>
              <w:t>nsmu</w:t>
            </w:r>
            <w:proofErr w:type="spellEnd"/>
            <w:r w:rsidRPr="008968F6">
              <w:rPr>
                <w:sz w:val="21"/>
                <w:szCs w:val="21"/>
              </w:rPr>
              <w:t>.</w:t>
            </w:r>
            <w:proofErr w:type="spellStart"/>
            <w:r w:rsidRPr="00BB5CC2">
              <w:rPr>
                <w:sz w:val="21"/>
                <w:szCs w:val="21"/>
                <w:lang w:val="en-US"/>
              </w:rPr>
              <w:t>ru</w:t>
            </w:r>
            <w:proofErr w:type="spellEnd"/>
          </w:p>
          <w:p w:rsidR="001F5EF5" w:rsidRPr="003F50F7" w:rsidRDefault="001F5EF5" w:rsidP="001F5EF5">
            <w:pPr>
              <w:rPr>
                <w:sz w:val="21"/>
                <w:szCs w:val="21"/>
              </w:rPr>
            </w:pPr>
            <w:r w:rsidRPr="003F50F7">
              <w:rPr>
                <w:sz w:val="21"/>
                <w:szCs w:val="21"/>
              </w:rPr>
              <w:t>Реквизиты:</w:t>
            </w:r>
          </w:p>
          <w:p w:rsidR="001F5EF5" w:rsidRDefault="001F5EF5" w:rsidP="001F5EF5">
            <w:pPr>
              <w:rPr>
                <w:sz w:val="21"/>
                <w:szCs w:val="21"/>
              </w:rPr>
            </w:pPr>
            <w:r w:rsidRPr="003F50F7">
              <w:rPr>
                <w:sz w:val="21"/>
                <w:szCs w:val="21"/>
              </w:rPr>
              <w:t xml:space="preserve">ИНН 2901047671 КПП 290101001 </w:t>
            </w:r>
          </w:p>
          <w:p w:rsidR="00E064F6" w:rsidRPr="00D946CE" w:rsidRDefault="00E064F6" w:rsidP="00E064F6">
            <w:pPr>
              <w:rPr>
                <w:sz w:val="21"/>
                <w:szCs w:val="21"/>
              </w:rPr>
            </w:pPr>
            <w:r w:rsidRPr="00D946CE">
              <w:rPr>
                <w:sz w:val="21"/>
                <w:szCs w:val="21"/>
              </w:rPr>
              <w:t xml:space="preserve">УФК по </w:t>
            </w:r>
            <w:r>
              <w:rPr>
                <w:sz w:val="21"/>
                <w:szCs w:val="21"/>
              </w:rPr>
              <w:t>Нижегородской</w:t>
            </w:r>
            <w:r w:rsidRPr="00D946CE">
              <w:rPr>
                <w:sz w:val="21"/>
                <w:szCs w:val="21"/>
              </w:rPr>
              <w:t xml:space="preserve"> области (ФГБОУ ВО СГМУ (г. Архангельск) Минздрава России, л/с 20246X31100)</w:t>
            </w:r>
          </w:p>
          <w:p w:rsidR="00E064F6" w:rsidRPr="00D946CE" w:rsidRDefault="00E064F6" w:rsidP="00E064F6">
            <w:pPr>
              <w:rPr>
                <w:sz w:val="21"/>
                <w:szCs w:val="21"/>
              </w:rPr>
            </w:pPr>
            <w:r w:rsidRPr="00D946CE">
              <w:rPr>
                <w:sz w:val="21"/>
                <w:szCs w:val="21"/>
              </w:rPr>
              <w:t>Расчетный счет 032146430000000</w:t>
            </w:r>
            <w:r>
              <w:rPr>
                <w:sz w:val="21"/>
                <w:szCs w:val="21"/>
              </w:rPr>
              <w:t>13244</w:t>
            </w:r>
            <w:r w:rsidRPr="00D946CE">
              <w:rPr>
                <w:sz w:val="21"/>
                <w:szCs w:val="21"/>
              </w:rPr>
              <w:t xml:space="preserve"> (КС)</w:t>
            </w:r>
          </w:p>
          <w:p w:rsidR="00E064F6" w:rsidRPr="00D946CE" w:rsidRDefault="00E064F6" w:rsidP="00E064F6">
            <w:pPr>
              <w:rPr>
                <w:sz w:val="21"/>
                <w:szCs w:val="21"/>
              </w:rPr>
            </w:pPr>
            <w:r w:rsidRPr="00D946CE">
              <w:rPr>
                <w:sz w:val="21"/>
                <w:szCs w:val="21"/>
              </w:rPr>
              <w:t xml:space="preserve">В банке- ОКЦ № </w:t>
            </w:r>
            <w:r>
              <w:rPr>
                <w:sz w:val="21"/>
                <w:szCs w:val="21"/>
              </w:rPr>
              <w:t xml:space="preserve">1 ВВГУ </w:t>
            </w:r>
            <w:r w:rsidRPr="00D946CE">
              <w:rPr>
                <w:sz w:val="21"/>
                <w:szCs w:val="21"/>
              </w:rPr>
              <w:t xml:space="preserve">Банка России // УФК </w:t>
            </w:r>
            <w:r>
              <w:rPr>
                <w:sz w:val="21"/>
                <w:szCs w:val="21"/>
              </w:rPr>
              <w:t>по Нижегородской области, г. Нижний Новгород</w:t>
            </w:r>
          </w:p>
          <w:p w:rsidR="00E064F6" w:rsidRPr="00D946CE" w:rsidRDefault="00E064F6" w:rsidP="00E064F6">
            <w:pPr>
              <w:rPr>
                <w:sz w:val="21"/>
                <w:szCs w:val="21"/>
              </w:rPr>
            </w:pPr>
            <w:r w:rsidRPr="00D946CE">
              <w:rPr>
                <w:sz w:val="21"/>
                <w:szCs w:val="21"/>
              </w:rPr>
              <w:t xml:space="preserve">БИК </w:t>
            </w:r>
            <w:r>
              <w:rPr>
                <w:sz w:val="21"/>
                <w:szCs w:val="21"/>
              </w:rPr>
              <w:t>012202102</w:t>
            </w:r>
            <w:r w:rsidRPr="00D946CE">
              <w:rPr>
                <w:sz w:val="21"/>
                <w:szCs w:val="21"/>
              </w:rPr>
              <w:t xml:space="preserve">   </w:t>
            </w:r>
          </w:p>
          <w:p w:rsidR="00E064F6" w:rsidRDefault="00E064F6" w:rsidP="00E064F6">
            <w:pPr>
              <w:rPr>
                <w:sz w:val="21"/>
                <w:szCs w:val="21"/>
              </w:rPr>
            </w:pPr>
            <w:proofErr w:type="spellStart"/>
            <w:r w:rsidRPr="00D946CE">
              <w:rPr>
                <w:sz w:val="21"/>
                <w:szCs w:val="21"/>
              </w:rPr>
              <w:t>Кор.счет</w:t>
            </w:r>
            <w:proofErr w:type="spellEnd"/>
            <w:r w:rsidRPr="00D946CE">
              <w:rPr>
                <w:sz w:val="21"/>
                <w:szCs w:val="21"/>
              </w:rPr>
              <w:t xml:space="preserve">    40102810</w:t>
            </w:r>
            <w:r>
              <w:rPr>
                <w:sz w:val="21"/>
                <w:szCs w:val="21"/>
              </w:rPr>
              <w:t>745370000024</w:t>
            </w:r>
            <w:r w:rsidRPr="00D946CE">
              <w:rPr>
                <w:sz w:val="21"/>
                <w:szCs w:val="21"/>
              </w:rPr>
              <w:t xml:space="preserve"> (ЕКС)</w:t>
            </w:r>
          </w:p>
          <w:p w:rsidR="004C1537" w:rsidRDefault="004C1537" w:rsidP="001F5EF5">
            <w:pPr>
              <w:rPr>
                <w:sz w:val="21"/>
                <w:szCs w:val="21"/>
              </w:rPr>
            </w:pPr>
          </w:p>
          <w:p w:rsidR="00D135F1" w:rsidRPr="0064531D" w:rsidRDefault="001F5EF5" w:rsidP="001F5EF5">
            <w:pPr>
              <w:rPr>
                <w:sz w:val="21"/>
                <w:szCs w:val="21"/>
              </w:rPr>
            </w:pPr>
            <w:r w:rsidRPr="00D66964">
              <w:rPr>
                <w:sz w:val="21"/>
                <w:szCs w:val="21"/>
              </w:rPr>
              <w:t xml:space="preserve">  </w:t>
            </w:r>
            <w:r w:rsidR="00D135F1" w:rsidRPr="0064531D">
              <w:rPr>
                <w:sz w:val="21"/>
                <w:szCs w:val="21"/>
              </w:rPr>
              <w:t xml:space="preserve">      </w:t>
            </w:r>
          </w:p>
        </w:tc>
      </w:tr>
    </w:tbl>
    <w:p w:rsidR="00D135F1" w:rsidRPr="0064531D" w:rsidRDefault="00D135F1" w:rsidP="00D135F1">
      <w:pPr>
        <w:jc w:val="both"/>
        <w:rPr>
          <w:b/>
          <w:sz w:val="21"/>
          <w:szCs w:val="21"/>
        </w:rPr>
      </w:pPr>
      <w:r w:rsidRPr="0064531D">
        <w:rPr>
          <w:b/>
          <w:sz w:val="21"/>
          <w:szCs w:val="21"/>
        </w:rPr>
        <w:t>ПОДПИСИ СТОРОН:</w:t>
      </w:r>
      <w:r w:rsidRPr="0064531D">
        <w:rPr>
          <w:sz w:val="21"/>
          <w:szCs w:val="21"/>
        </w:rPr>
        <w:t xml:space="preserve">                                                                                        </w:t>
      </w:r>
    </w:p>
    <w:tbl>
      <w:tblPr>
        <w:tblStyle w:val="a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03"/>
        <w:gridCol w:w="5311"/>
      </w:tblGrid>
      <w:tr w:rsidR="00517A6F" w:rsidTr="007D60DE">
        <w:tc>
          <w:tcPr>
            <w:tcW w:w="5103" w:type="dxa"/>
          </w:tcPr>
          <w:p w:rsidR="00517A6F" w:rsidRPr="009E2E05" w:rsidRDefault="00517A6F" w:rsidP="007D60DE">
            <w:pPr>
              <w:jc w:val="both"/>
              <w:rPr>
                <w:sz w:val="21"/>
                <w:szCs w:val="21"/>
              </w:rPr>
            </w:pPr>
            <w:r w:rsidRPr="009E2E05">
              <w:rPr>
                <w:sz w:val="21"/>
                <w:szCs w:val="21"/>
              </w:rPr>
              <w:t>ООО ЧОО «Топаз»</w:t>
            </w:r>
          </w:p>
        </w:tc>
        <w:tc>
          <w:tcPr>
            <w:tcW w:w="5311" w:type="dxa"/>
          </w:tcPr>
          <w:p w:rsidR="00517A6F" w:rsidRDefault="00517A6F" w:rsidP="007D60DE">
            <w:pPr>
              <w:jc w:val="both"/>
              <w:rPr>
                <w:sz w:val="21"/>
                <w:szCs w:val="21"/>
              </w:rPr>
            </w:pPr>
            <w:r>
              <w:rPr>
                <w:sz w:val="21"/>
                <w:szCs w:val="21"/>
              </w:rPr>
              <w:t>ФГБОУ В</w:t>
            </w:r>
            <w:r w:rsidRPr="003F50F7">
              <w:rPr>
                <w:sz w:val="21"/>
                <w:szCs w:val="21"/>
              </w:rPr>
              <w:t>О СГМУ (г. Архангельск) Минздрава России</w:t>
            </w:r>
          </w:p>
        </w:tc>
      </w:tr>
      <w:tr w:rsidR="00517A6F" w:rsidTr="007D60DE">
        <w:tc>
          <w:tcPr>
            <w:tcW w:w="5103" w:type="dxa"/>
          </w:tcPr>
          <w:p w:rsidR="00517A6F" w:rsidRDefault="00517A6F" w:rsidP="007D60DE">
            <w:pPr>
              <w:jc w:val="both"/>
              <w:rPr>
                <w:sz w:val="21"/>
                <w:szCs w:val="21"/>
              </w:rPr>
            </w:pPr>
            <w:r>
              <w:rPr>
                <w:sz w:val="21"/>
                <w:szCs w:val="21"/>
              </w:rPr>
              <w:t>Генеральный директор</w:t>
            </w:r>
          </w:p>
        </w:tc>
        <w:tc>
          <w:tcPr>
            <w:tcW w:w="5311" w:type="dxa"/>
          </w:tcPr>
          <w:p w:rsidR="00517A6F" w:rsidRDefault="00517A6F" w:rsidP="007D60DE">
            <w:pPr>
              <w:jc w:val="both"/>
              <w:rPr>
                <w:sz w:val="21"/>
                <w:szCs w:val="21"/>
              </w:rPr>
            </w:pPr>
            <w:r>
              <w:rPr>
                <w:sz w:val="21"/>
                <w:szCs w:val="21"/>
              </w:rPr>
              <w:t>Исполняющий обязанности ректора</w:t>
            </w:r>
          </w:p>
        </w:tc>
      </w:tr>
      <w:tr w:rsidR="00517A6F" w:rsidTr="007D60DE">
        <w:tc>
          <w:tcPr>
            <w:tcW w:w="5103" w:type="dxa"/>
          </w:tcPr>
          <w:p w:rsidR="00517A6F" w:rsidRDefault="00517A6F" w:rsidP="007D60DE">
            <w:pPr>
              <w:jc w:val="both"/>
              <w:rPr>
                <w:sz w:val="21"/>
                <w:szCs w:val="21"/>
              </w:rPr>
            </w:pPr>
          </w:p>
          <w:p w:rsidR="00517A6F" w:rsidRDefault="00517A6F" w:rsidP="007D60DE">
            <w:pPr>
              <w:jc w:val="both"/>
              <w:rPr>
                <w:sz w:val="21"/>
                <w:szCs w:val="21"/>
              </w:rPr>
            </w:pPr>
          </w:p>
          <w:p w:rsidR="00517A6F" w:rsidRDefault="00517A6F" w:rsidP="007D60DE">
            <w:pPr>
              <w:jc w:val="both"/>
              <w:rPr>
                <w:sz w:val="21"/>
                <w:szCs w:val="21"/>
              </w:rPr>
            </w:pPr>
            <w:r>
              <w:rPr>
                <w:sz w:val="21"/>
                <w:szCs w:val="21"/>
              </w:rPr>
              <w:t>_____________________ П.А. Воробей</w:t>
            </w:r>
          </w:p>
        </w:tc>
        <w:tc>
          <w:tcPr>
            <w:tcW w:w="5311" w:type="dxa"/>
          </w:tcPr>
          <w:p w:rsidR="00517A6F" w:rsidRDefault="00517A6F" w:rsidP="007D60DE">
            <w:pPr>
              <w:jc w:val="both"/>
              <w:rPr>
                <w:sz w:val="21"/>
                <w:szCs w:val="21"/>
              </w:rPr>
            </w:pPr>
          </w:p>
          <w:p w:rsidR="00517A6F" w:rsidRDefault="00517A6F" w:rsidP="007D60DE">
            <w:pPr>
              <w:jc w:val="both"/>
              <w:rPr>
                <w:sz w:val="21"/>
                <w:szCs w:val="21"/>
              </w:rPr>
            </w:pPr>
          </w:p>
          <w:p w:rsidR="00517A6F" w:rsidRDefault="00517A6F" w:rsidP="007D60DE">
            <w:pPr>
              <w:jc w:val="both"/>
              <w:rPr>
                <w:sz w:val="21"/>
                <w:szCs w:val="21"/>
              </w:rPr>
            </w:pPr>
            <w:r>
              <w:rPr>
                <w:sz w:val="21"/>
                <w:szCs w:val="21"/>
              </w:rPr>
              <w:t>_____________________ Н.А. Былова</w:t>
            </w:r>
          </w:p>
        </w:tc>
      </w:tr>
      <w:tr w:rsidR="00517A6F" w:rsidTr="007D60DE">
        <w:tc>
          <w:tcPr>
            <w:tcW w:w="5103" w:type="dxa"/>
          </w:tcPr>
          <w:p w:rsidR="00517A6F" w:rsidRDefault="00517A6F" w:rsidP="007D60DE">
            <w:pPr>
              <w:jc w:val="both"/>
              <w:rPr>
                <w:sz w:val="21"/>
                <w:szCs w:val="21"/>
              </w:rPr>
            </w:pPr>
            <w:r>
              <w:rPr>
                <w:sz w:val="21"/>
                <w:szCs w:val="21"/>
              </w:rPr>
              <w:t>М.П.</w:t>
            </w:r>
          </w:p>
        </w:tc>
        <w:tc>
          <w:tcPr>
            <w:tcW w:w="5311" w:type="dxa"/>
          </w:tcPr>
          <w:p w:rsidR="00517A6F" w:rsidRDefault="00517A6F" w:rsidP="007D60DE">
            <w:pPr>
              <w:jc w:val="both"/>
              <w:rPr>
                <w:sz w:val="21"/>
                <w:szCs w:val="21"/>
              </w:rPr>
            </w:pPr>
            <w:r>
              <w:rPr>
                <w:sz w:val="21"/>
                <w:szCs w:val="21"/>
              </w:rPr>
              <w:t>М.П.</w:t>
            </w:r>
          </w:p>
        </w:tc>
      </w:tr>
    </w:tbl>
    <w:p w:rsidR="00461350" w:rsidRDefault="00461350" w:rsidP="004C1537">
      <w:pPr>
        <w:jc w:val="both"/>
        <w:rPr>
          <w:sz w:val="21"/>
          <w:szCs w:val="21"/>
        </w:rPr>
      </w:pPr>
    </w:p>
    <w:p w:rsidR="001A2F9E" w:rsidRDefault="001A2F9E" w:rsidP="008A5700">
      <w:pPr>
        <w:pStyle w:val="ConsPlusNormal"/>
        <w:jc w:val="right"/>
        <w:outlineLvl w:val="1"/>
        <w:rPr>
          <w:rFonts w:ascii="Times New Roman" w:hAnsi="Times New Roman" w:cs="Times New Roman"/>
          <w:sz w:val="21"/>
          <w:szCs w:val="21"/>
        </w:rPr>
      </w:pPr>
    </w:p>
    <w:p w:rsidR="008A5700" w:rsidRPr="002402FA" w:rsidRDefault="008A5700" w:rsidP="008A5700">
      <w:pPr>
        <w:pStyle w:val="ConsPlusNormal"/>
        <w:jc w:val="right"/>
        <w:outlineLvl w:val="1"/>
        <w:rPr>
          <w:rFonts w:ascii="Times New Roman" w:hAnsi="Times New Roman" w:cs="Times New Roman"/>
          <w:sz w:val="21"/>
          <w:szCs w:val="21"/>
        </w:rPr>
      </w:pPr>
      <w:r w:rsidRPr="002402FA">
        <w:rPr>
          <w:rFonts w:ascii="Times New Roman" w:hAnsi="Times New Roman" w:cs="Times New Roman"/>
          <w:sz w:val="21"/>
          <w:szCs w:val="21"/>
        </w:rPr>
        <w:t>Приложение № 1</w:t>
      </w:r>
    </w:p>
    <w:p w:rsidR="008A5700" w:rsidRPr="002402FA" w:rsidRDefault="008A5700" w:rsidP="008A5700">
      <w:pPr>
        <w:pStyle w:val="ConsPlusNormal"/>
        <w:jc w:val="right"/>
        <w:rPr>
          <w:rFonts w:ascii="Times New Roman" w:hAnsi="Times New Roman" w:cs="Times New Roman"/>
          <w:sz w:val="21"/>
          <w:szCs w:val="21"/>
        </w:rPr>
      </w:pPr>
      <w:r w:rsidRPr="002402FA">
        <w:rPr>
          <w:rFonts w:ascii="Times New Roman" w:hAnsi="Times New Roman" w:cs="Times New Roman"/>
          <w:sz w:val="21"/>
          <w:szCs w:val="21"/>
        </w:rPr>
        <w:t xml:space="preserve">к </w:t>
      </w:r>
      <w:r w:rsidR="005C0C7B">
        <w:rPr>
          <w:rFonts w:ascii="Times New Roman" w:hAnsi="Times New Roman" w:cs="Times New Roman"/>
          <w:sz w:val="21"/>
          <w:szCs w:val="21"/>
        </w:rPr>
        <w:t>К</w:t>
      </w:r>
      <w:r w:rsidRPr="002402FA">
        <w:rPr>
          <w:rFonts w:ascii="Times New Roman" w:hAnsi="Times New Roman" w:cs="Times New Roman"/>
          <w:sz w:val="21"/>
          <w:szCs w:val="21"/>
        </w:rPr>
        <w:t xml:space="preserve">онтракту № </w:t>
      </w:r>
      <w:r w:rsidR="007A36C5">
        <w:rPr>
          <w:rFonts w:ascii="Times New Roman" w:hAnsi="Times New Roman" w:cs="Times New Roman"/>
          <w:sz w:val="21"/>
          <w:szCs w:val="21"/>
        </w:rPr>
        <w:t>85</w:t>
      </w:r>
      <w:r w:rsidR="00B167CC">
        <w:rPr>
          <w:rFonts w:ascii="Times New Roman" w:hAnsi="Times New Roman" w:cs="Times New Roman"/>
          <w:sz w:val="21"/>
          <w:szCs w:val="21"/>
        </w:rPr>
        <w:t>-ЕАТ/202</w:t>
      </w:r>
      <w:r w:rsidR="00E064F6">
        <w:rPr>
          <w:rFonts w:ascii="Times New Roman" w:hAnsi="Times New Roman" w:cs="Times New Roman"/>
          <w:sz w:val="21"/>
          <w:szCs w:val="21"/>
        </w:rPr>
        <w:t>6</w:t>
      </w:r>
    </w:p>
    <w:p w:rsidR="008A5700" w:rsidRPr="002402FA" w:rsidRDefault="008A5700" w:rsidP="008A5700">
      <w:pPr>
        <w:pStyle w:val="ConsPlusNormal"/>
        <w:jc w:val="right"/>
        <w:rPr>
          <w:rFonts w:ascii="Times New Roman" w:hAnsi="Times New Roman" w:cs="Times New Roman"/>
          <w:sz w:val="21"/>
          <w:szCs w:val="21"/>
        </w:rPr>
      </w:pPr>
      <w:r w:rsidRPr="002402FA">
        <w:rPr>
          <w:rFonts w:ascii="Times New Roman" w:hAnsi="Times New Roman" w:cs="Times New Roman"/>
          <w:sz w:val="21"/>
          <w:szCs w:val="21"/>
        </w:rPr>
        <w:t>от «__» _________</w:t>
      </w:r>
      <w:r>
        <w:rPr>
          <w:rFonts w:ascii="Times New Roman" w:hAnsi="Times New Roman" w:cs="Times New Roman"/>
          <w:sz w:val="21"/>
          <w:szCs w:val="21"/>
        </w:rPr>
        <w:t>__ 202</w:t>
      </w:r>
      <w:r w:rsidR="00E064F6">
        <w:rPr>
          <w:rFonts w:ascii="Times New Roman" w:hAnsi="Times New Roman" w:cs="Times New Roman"/>
          <w:sz w:val="21"/>
          <w:szCs w:val="21"/>
        </w:rPr>
        <w:t>6</w:t>
      </w:r>
      <w:r w:rsidRPr="002402FA">
        <w:rPr>
          <w:rFonts w:ascii="Times New Roman" w:hAnsi="Times New Roman" w:cs="Times New Roman"/>
          <w:sz w:val="21"/>
          <w:szCs w:val="21"/>
        </w:rPr>
        <w:t xml:space="preserve"> г.</w:t>
      </w:r>
    </w:p>
    <w:p w:rsidR="008A5700" w:rsidRPr="002402FA" w:rsidRDefault="008A5700" w:rsidP="008A5700">
      <w:pPr>
        <w:pStyle w:val="ConsPlusNormal"/>
        <w:jc w:val="both"/>
        <w:rPr>
          <w:rFonts w:ascii="Times New Roman" w:hAnsi="Times New Roman" w:cs="Times New Roman"/>
          <w:sz w:val="21"/>
          <w:szCs w:val="21"/>
        </w:rPr>
      </w:pPr>
    </w:p>
    <w:p w:rsidR="008A5700" w:rsidRPr="002402FA" w:rsidRDefault="008A5700" w:rsidP="007F18EF">
      <w:pPr>
        <w:pStyle w:val="ConsPlusNormal"/>
        <w:ind w:firstLine="0"/>
        <w:jc w:val="center"/>
        <w:rPr>
          <w:rFonts w:ascii="Times New Roman" w:hAnsi="Times New Roman" w:cs="Times New Roman"/>
          <w:sz w:val="21"/>
          <w:szCs w:val="21"/>
        </w:rPr>
      </w:pPr>
      <w:bookmarkStart w:id="2" w:name="P434"/>
      <w:bookmarkEnd w:id="2"/>
      <w:r w:rsidRPr="007F18EF">
        <w:rPr>
          <w:rFonts w:ascii="Times New Roman" w:hAnsi="Times New Roman" w:cs="Times New Roman"/>
          <w:sz w:val="21"/>
          <w:szCs w:val="21"/>
        </w:rPr>
        <w:t>СПЕЦИФИКАЦИЯ</w:t>
      </w:r>
    </w:p>
    <w:p w:rsidR="008A5700" w:rsidRPr="002402FA" w:rsidRDefault="008A5700" w:rsidP="008A5700">
      <w:pPr>
        <w:pStyle w:val="ConsPlusNormal"/>
        <w:jc w:val="center"/>
        <w:rPr>
          <w:rFonts w:ascii="Times New Roman" w:hAnsi="Times New Roman" w:cs="Times New Roman"/>
          <w:sz w:val="21"/>
          <w:szCs w:val="21"/>
        </w:rPr>
      </w:pPr>
    </w:p>
    <w:p w:rsidR="008A5700" w:rsidRPr="002402FA" w:rsidRDefault="008A5700" w:rsidP="008A5700">
      <w:pPr>
        <w:pStyle w:val="afff7"/>
        <w:jc w:val="both"/>
        <w:rPr>
          <w:rFonts w:ascii="Times New Roman" w:hAnsi="Times New Roman" w:cs="Times New Roman"/>
          <w:i/>
          <w:sz w:val="21"/>
          <w:szCs w:val="21"/>
        </w:rPr>
      </w:pPr>
    </w:p>
    <w:tbl>
      <w:tblPr>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04"/>
        <w:gridCol w:w="2893"/>
        <w:gridCol w:w="1247"/>
        <w:gridCol w:w="1247"/>
        <w:gridCol w:w="1305"/>
        <w:gridCol w:w="1488"/>
        <w:gridCol w:w="1376"/>
      </w:tblGrid>
      <w:tr w:rsidR="00941E1B" w:rsidRPr="002402FA" w:rsidTr="0019495E">
        <w:trPr>
          <w:trHeight w:val="966"/>
        </w:trPr>
        <w:tc>
          <w:tcPr>
            <w:tcW w:w="504" w:type="dxa"/>
          </w:tcPr>
          <w:p w:rsidR="00941E1B" w:rsidRPr="002402FA" w:rsidRDefault="00941E1B" w:rsidP="00863378">
            <w:pPr>
              <w:pStyle w:val="ConsPlusNormal"/>
              <w:jc w:val="center"/>
              <w:rPr>
                <w:rFonts w:ascii="Times New Roman" w:hAnsi="Times New Roman" w:cs="Times New Roman"/>
                <w:sz w:val="21"/>
                <w:szCs w:val="21"/>
              </w:rPr>
            </w:pPr>
            <w:r w:rsidRPr="002402FA">
              <w:rPr>
                <w:rFonts w:ascii="Times New Roman" w:hAnsi="Times New Roman" w:cs="Times New Roman"/>
                <w:sz w:val="21"/>
                <w:szCs w:val="21"/>
              </w:rPr>
              <w:t>№ п/п</w:t>
            </w:r>
          </w:p>
        </w:tc>
        <w:tc>
          <w:tcPr>
            <w:tcW w:w="2893" w:type="dxa"/>
          </w:tcPr>
          <w:p w:rsidR="00941E1B" w:rsidRPr="002402FA" w:rsidRDefault="00941E1B" w:rsidP="00863378">
            <w:pPr>
              <w:pStyle w:val="ConsPlusNormal"/>
              <w:ind w:firstLine="140"/>
              <w:jc w:val="center"/>
              <w:rPr>
                <w:rFonts w:ascii="Times New Roman" w:hAnsi="Times New Roman" w:cs="Times New Roman"/>
                <w:sz w:val="21"/>
                <w:szCs w:val="21"/>
              </w:rPr>
            </w:pPr>
            <w:r w:rsidRPr="002402FA">
              <w:rPr>
                <w:rFonts w:ascii="Times New Roman" w:hAnsi="Times New Roman" w:cs="Times New Roman"/>
                <w:sz w:val="21"/>
                <w:szCs w:val="21"/>
              </w:rPr>
              <w:t>Наименование услуги</w:t>
            </w:r>
          </w:p>
        </w:tc>
        <w:tc>
          <w:tcPr>
            <w:tcW w:w="1247" w:type="dxa"/>
          </w:tcPr>
          <w:p w:rsidR="00941E1B" w:rsidRPr="002402FA" w:rsidRDefault="00941E1B" w:rsidP="00863378">
            <w:pPr>
              <w:pStyle w:val="ConsPlusNormal"/>
              <w:ind w:firstLine="0"/>
              <w:jc w:val="center"/>
              <w:rPr>
                <w:rFonts w:ascii="Times New Roman" w:hAnsi="Times New Roman" w:cs="Times New Roman"/>
                <w:sz w:val="21"/>
                <w:szCs w:val="21"/>
              </w:rPr>
            </w:pPr>
            <w:r>
              <w:rPr>
                <w:rFonts w:ascii="Times New Roman" w:hAnsi="Times New Roman" w:cs="Times New Roman"/>
                <w:sz w:val="21"/>
                <w:szCs w:val="21"/>
              </w:rPr>
              <w:t>ОКПД 2</w:t>
            </w:r>
          </w:p>
        </w:tc>
        <w:tc>
          <w:tcPr>
            <w:tcW w:w="1247" w:type="dxa"/>
          </w:tcPr>
          <w:p w:rsidR="00941E1B" w:rsidRPr="002402FA" w:rsidRDefault="00941E1B" w:rsidP="00863378">
            <w:pPr>
              <w:pStyle w:val="ConsPlusNormal"/>
              <w:ind w:firstLine="0"/>
              <w:jc w:val="center"/>
              <w:rPr>
                <w:rFonts w:ascii="Times New Roman" w:hAnsi="Times New Roman" w:cs="Times New Roman"/>
                <w:sz w:val="21"/>
                <w:szCs w:val="21"/>
              </w:rPr>
            </w:pPr>
            <w:r w:rsidRPr="002402FA">
              <w:rPr>
                <w:rFonts w:ascii="Times New Roman" w:hAnsi="Times New Roman" w:cs="Times New Roman"/>
                <w:sz w:val="21"/>
                <w:szCs w:val="21"/>
              </w:rPr>
              <w:t xml:space="preserve">Единица измерения </w:t>
            </w:r>
          </w:p>
        </w:tc>
        <w:tc>
          <w:tcPr>
            <w:tcW w:w="1305" w:type="dxa"/>
          </w:tcPr>
          <w:p w:rsidR="00941E1B" w:rsidRPr="002402FA" w:rsidRDefault="00941E1B" w:rsidP="00863378">
            <w:pPr>
              <w:pStyle w:val="ConsPlusNormal"/>
              <w:ind w:firstLine="0"/>
              <w:jc w:val="center"/>
              <w:rPr>
                <w:rFonts w:ascii="Times New Roman" w:hAnsi="Times New Roman" w:cs="Times New Roman"/>
                <w:sz w:val="21"/>
                <w:szCs w:val="21"/>
              </w:rPr>
            </w:pPr>
            <w:r w:rsidRPr="002402FA">
              <w:rPr>
                <w:rFonts w:ascii="Times New Roman" w:hAnsi="Times New Roman" w:cs="Times New Roman"/>
                <w:sz w:val="21"/>
                <w:szCs w:val="21"/>
              </w:rPr>
              <w:t>Количество</w:t>
            </w:r>
          </w:p>
        </w:tc>
        <w:tc>
          <w:tcPr>
            <w:tcW w:w="1488" w:type="dxa"/>
          </w:tcPr>
          <w:p w:rsidR="00941E1B" w:rsidRPr="002402FA" w:rsidRDefault="00941E1B" w:rsidP="00941E1B">
            <w:pPr>
              <w:pStyle w:val="ConsPlusNormal"/>
              <w:ind w:firstLine="0"/>
              <w:jc w:val="center"/>
              <w:rPr>
                <w:rFonts w:ascii="Times New Roman" w:hAnsi="Times New Roman" w:cs="Times New Roman"/>
                <w:sz w:val="21"/>
                <w:szCs w:val="21"/>
              </w:rPr>
            </w:pPr>
            <w:r w:rsidRPr="002402FA">
              <w:rPr>
                <w:rFonts w:ascii="Times New Roman" w:hAnsi="Times New Roman" w:cs="Times New Roman"/>
                <w:sz w:val="21"/>
                <w:szCs w:val="21"/>
              </w:rPr>
              <w:t>Цена е</w:t>
            </w:r>
            <w:r>
              <w:rPr>
                <w:rFonts w:ascii="Times New Roman" w:hAnsi="Times New Roman" w:cs="Times New Roman"/>
                <w:sz w:val="21"/>
                <w:szCs w:val="21"/>
              </w:rPr>
              <w:t>диницы услуги с учетом НДС (руб</w:t>
            </w:r>
            <w:r w:rsidRPr="002402FA">
              <w:rPr>
                <w:rFonts w:ascii="Times New Roman" w:hAnsi="Times New Roman" w:cs="Times New Roman"/>
                <w:sz w:val="21"/>
                <w:szCs w:val="21"/>
              </w:rPr>
              <w:t>.)</w:t>
            </w:r>
          </w:p>
        </w:tc>
        <w:tc>
          <w:tcPr>
            <w:tcW w:w="1376" w:type="dxa"/>
          </w:tcPr>
          <w:p w:rsidR="00941E1B" w:rsidRPr="002402FA" w:rsidRDefault="00941E1B" w:rsidP="00863378">
            <w:pPr>
              <w:pStyle w:val="ConsPlusNormal"/>
              <w:ind w:firstLine="0"/>
              <w:jc w:val="center"/>
              <w:rPr>
                <w:rFonts w:ascii="Times New Roman" w:hAnsi="Times New Roman" w:cs="Times New Roman"/>
                <w:sz w:val="21"/>
                <w:szCs w:val="21"/>
              </w:rPr>
            </w:pPr>
            <w:r w:rsidRPr="002402FA">
              <w:rPr>
                <w:rFonts w:ascii="Times New Roman" w:hAnsi="Times New Roman" w:cs="Times New Roman"/>
                <w:sz w:val="21"/>
                <w:szCs w:val="21"/>
              </w:rPr>
              <w:t>Сумма с учетом НДС (руб. коп.)</w:t>
            </w:r>
          </w:p>
        </w:tc>
      </w:tr>
      <w:tr w:rsidR="00941E1B" w:rsidRPr="002402FA" w:rsidTr="0019495E">
        <w:trPr>
          <w:trHeight w:val="20"/>
        </w:trPr>
        <w:tc>
          <w:tcPr>
            <w:tcW w:w="504" w:type="dxa"/>
          </w:tcPr>
          <w:p w:rsidR="00941E1B" w:rsidRPr="002402FA" w:rsidRDefault="00941E1B" w:rsidP="00941E1B">
            <w:pPr>
              <w:pStyle w:val="ConsPlusNormal"/>
              <w:ind w:firstLine="0"/>
              <w:rPr>
                <w:rFonts w:ascii="Times New Roman" w:hAnsi="Times New Roman" w:cs="Times New Roman"/>
                <w:sz w:val="21"/>
                <w:szCs w:val="21"/>
              </w:rPr>
            </w:pPr>
            <w:r>
              <w:rPr>
                <w:rFonts w:ascii="Times New Roman" w:hAnsi="Times New Roman" w:cs="Times New Roman"/>
                <w:sz w:val="21"/>
                <w:szCs w:val="21"/>
              </w:rPr>
              <w:t>1.</w:t>
            </w:r>
          </w:p>
        </w:tc>
        <w:tc>
          <w:tcPr>
            <w:tcW w:w="2893" w:type="dxa"/>
          </w:tcPr>
          <w:p w:rsidR="00941E1B" w:rsidRPr="002402FA" w:rsidRDefault="00941E1B" w:rsidP="005B7057">
            <w:pPr>
              <w:pStyle w:val="ConsPlusNormal"/>
              <w:ind w:firstLine="0"/>
              <w:rPr>
                <w:rFonts w:ascii="Times New Roman" w:hAnsi="Times New Roman" w:cs="Times New Roman"/>
                <w:sz w:val="21"/>
                <w:szCs w:val="21"/>
              </w:rPr>
            </w:pPr>
            <w:r>
              <w:rPr>
                <w:rFonts w:ascii="Times New Roman" w:hAnsi="Times New Roman" w:cs="Times New Roman"/>
                <w:sz w:val="21"/>
                <w:szCs w:val="21"/>
              </w:rPr>
              <w:t>Техническое обслуживание технических средств охраны</w:t>
            </w:r>
          </w:p>
        </w:tc>
        <w:tc>
          <w:tcPr>
            <w:tcW w:w="1247" w:type="dxa"/>
            <w:vAlign w:val="center"/>
          </w:tcPr>
          <w:p w:rsidR="00941E1B" w:rsidRDefault="00941E1B" w:rsidP="00941E1B">
            <w:pPr>
              <w:pStyle w:val="ConsPlusNormal"/>
              <w:ind w:firstLine="10"/>
              <w:jc w:val="center"/>
              <w:rPr>
                <w:rFonts w:ascii="Times New Roman" w:hAnsi="Times New Roman" w:cs="Times New Roman"/>
                <w:sz w:val="21"/>
                <w:szCs w:val="21"/>
              </w:rPr>
            </w:pPr>
            <w:r>
              <w:rPr>
                <w:rFonts w:ascii="Times New Roman" w:hAnsi="Times New Roman" w:cs="Times New Roman"/>
                <w:sz w:val="21"/>
                <w:szCs w:val="21"/>
              </w:rPr>
              <w:t>80.20.10.000</w:t>
            </w:r>
          </w:p>
        </w:tc>
        <w:tc>
          <w:tcPr>
            <w:tcW w:w="1247" w:type="dxa"/>
            <w:vAlign w:val="center"/>
          </w:tcPr>
          <w:p w:rsidR="00941E1B" w:rsidRPr="002402FA" w:rsidRDefault="00941E1B" w:rsidP="00941E1B">
            <w:pPr>
              <w:pStyle w:val="ConsPlusNormal"/>
              <w:ind w:firstLine="10"/>
              <w:jc w:val="center"/>
              <w:rPr>
                <w:rFonts w:ascii="Times New Roman" w:hAnsi="Times New Roman" w:cs="Times New Roman"/>
                <w:sz w:val="21"/>
                <w:szCs w:val="21"/>
              </w:rPr>
            </w:pPr>
            <w:r>
              <w:rPr>
                <w:rFonts w:ascii="Times New Roman" w:hAnsi="Times New Roman" w:cs="Times New Roman"/>
                <w:sz w:val="21"/>
                <w:szCs w:val="21"/>
              </w:rPr>
              <w:t>месяц</w:t>
            </w:r>
          </w:p>
        </w:tc>
        <w:tc>
          <w:tcPr>
            <w:tcW w:w="1305" w:type="dxa"/>
            <w:vAlign w:val="center"/>
          </w:tcPr>
          <w:p w:rsidR="00941E1B" w:rsidRPr="002402FA" w:rsidRDefault="00E064F6" w:rsidP="00941E1B">
            <w:pPr>
              <w:pStyle w:val="ConsPlusNormal"/>
              <w:ind w:firstLine="0"/>
              <w:jc w:val="center"/>
              <w:rPr>
                <w:rFonts w:ascii="Times New Roman" w:hAnsi="Times New Roman" w:cs="Times New Roman"/>
                <w:sz w:val="21"/>
                <w:szCs w:val="21"/>
              </w:rPr>
            </w:pPr>
            <w:r>
              <w:rPr>
                <w:rFonts w:ascii="Times New Roman" w:hAnsi="Times New Roman" w:cs="Times New Roman"/>
                <w:sz w:val="21"/>
                <w:szCs w:val="21"/>
              </w:rPr>
              <w:t>6</w:t>
            </w:r>
          </w:p>
        </w:tc>
        <w:tc>
          <w:tcPr>
            <w:tcW w:w="1488" w:type="dxa"/>
            <w:vAlign w:val="center"/>
          </w:tcPr>
          <w:p w:rsidR="00941E1B" w:rsidRPr="002402FA" w:rsidRDefault="00E064F6" w:rsidP="00941E1B">
            <w:pPr>
              <w:pStyle w:val="ConsPlusNormal"/>
              <w:ind w:firstLine="0"/>
              <w:jc w:val="center"/>
              <w:rPr>
                <w:rFonts w:ascii="Times New Roman" w:hAnsi="Times New Roman" w:cs="Times New Roman"/>
                <w:sz w:val="21"/>
                <w:szCs w:val="21"/>
              </w:rPr>
            </w:pPr>
            <w:r>
              <w:rPr>
                <w:rFonts w:ascii="Times New Roman" w:hAnsi="Times New Roman" w:cs="Times New Roman"/>
                <w:sz w:val="21"/>
                <w:szCs w:val="21"/>
              </w:rPr>
              <w:t>7 000,00</w:t>
            </w:r>
          </w:p>
        </w:tc>
        <w:tc>
          <w:tcPr>
            <w:tcW w:w="1376" w:type="dxa"/>
            <w:vAlign w:val="center"/>
          </w:tcPr>
          <w:p w:rsidR="00941E1B" w:rsidRPr="002402FA" w:rsidRDefault="00E064F6" w:rsidP="00941E1B">
            <w:pPr>
              <w:pStyle w:val="ConsPlusNormal"/>
              <w:ind w:firstLine="0"/>
              <w:jc w:val="center"/>
              <w:rPr>
                <w:rFonts w:ascii="Times New Roman" w:hAnsi="Times New Roman" w:cs="Times New Roman"/>
                <w:sz w:val="21"/>
                <w:szCs w:val="21"/>
              </w:rPr>
            </w:pPr>
            <w:r>
              <w:rPr>
                <w:rFonts w:ascii="Times New Roman" w:hAnsi="Times New Roman" w:cs="Times New Roman"/>
                <w:sz w:val="21"/>
                <w:szCs w:val="21"/>
              </w:rPr>
              <w:t>42 000,00</w:t>
            </w:r>
          </w:p>
        </w:tc>
      </w:tr>
    </w:tbl>
    <w:p w:rsidR="008A5700" w:rsidRPr="002402FA" w:rsidRDefault="008A5700" w:rsidP="008A5700">
      <w:pPr>
        <w:pStyle w:val="ConsPlusNormal"/>
        <w:jc w:val="both"/>
        <w:rPr>
          <w:rFonts w:ascii="Times New Roman" w:hAnsi="Times New Roman" w:cs="Times New Roman"/>
          <w:sz w:val="21"/>
          <w:szCs w:val="21"/>
        </w:rPr>
      </w:pPr>
    </w:p>
    <w:tbl>
      <w:tblPr>
        <w:tblW w:w="9848" w:type="dxa"/>
        <w:tblLayout w:type="fixed"/>
        <w:tblCellMar>
          <w:top w:w="102" w:type="dxa"/>
          <w:left w:w="62" w:type="dxa"/>
          <w:bottom w:w="102" w:type="dxa"/>
          <w:right w:w="62" w:type="dxa"/>
        </w:tblCellMar>
        <w:tblLook w:val="04A0" w:firstRow="1" w:lastRow="0" w:firstColumn="1" w:lastColumn="0" w:noHBand="0" w:noVBand="1"/>
      </w:tblPr>
      <w:tblGrid>
        <w:gridCol w:w="1134"/>
        <w:gridCol w:w="8714"/>
      </w:tblGrid>
      <w:tr w:rsidR="008A5700" w:rsidRPr="002402FA" w:rsidTr="007F18EF">
        <w:tc>
          <w:tcPr>
            <w:tcW w:w="1134" w:type="dxa"/>
            <w:tcBorders>
              <w:top w:val="nil"/>
              <w:left w:val="nil"/>
              <w:bottom w:val="nil"/>
              <w:right w:val="nil"/>
            </w:tcBorders>
          </w:tcPr>
          <w:p w:rsidR="008A5700" w:rsidRPr="007F18EF" w:rsidRDefault="008A5700" w:rsidP="007F18EF">
            <w:pPr>
              <w:pStyle w:val="ConsPlusNormal"/>
              <w:ind w:firstLine="283"/>
              <w:rPr>
                <w:rFonts w:ascii="Times New Roman" w:hAnsi="Times New Roman" w:cs="Times New Roman"/>
                <w:sz w:val="21"/>
                <w:szCs w:val="21"/>
              </w:rPr>
            </w:pPr>
            <w:r w:rsidRPr="007F18EF">
              <w:rPr>
                <w:rFonts w:ascii="Times New Roman" w:hAnsi="Times New Roman" w:cs="Times New Roman"/>
                <w:sz w:val="21"/>
                <w:szCs w:val="21"/>
              </w:rPr>
              <w:t>Итого:</w:t>
            </w:r>
          </w:p>
        </w:tc>
        <w:tc>
          <w:tcPr>
            <w:tcW w:w="8714" w:type="dxa"/>
            <w:tcBorders>
              <w:top w:val="nil"/>
              <w:left w:val="nil"/>
              <w:bottom w:val="single" w:sz="4" w:space="0" w:color="auto"/>
              <w:right w:val="nil"/>
            </w:tcBorders>
          </w:tcPr>
          <w:p w:rsidR="008A5700" w:rsidRPr="00E064F6" w:rsidRDefault="00E064F6" w:rsidP="007F18EF">
            <w:pPr>
              <w:pStyle w:val="ConsPlusNormal"/>
              <w:ind w:firstLine="0"/>
              <w:rPr>
                <w:rFonts w:ascii="Times New Roman" w:hAnsi="Times New Roman" w:cs="Times New Roman"/>
                <w:i/>
                <w:sz w:val="21"/>
                <w:szCs w:val="21"/>
              </w:rPr>
            </w:pPr>
            <w:r w:rsidRPr="00E064F6">
              <w:rPr>
                <w:rFonts w:ascii="Times New Roman" w:hAnsi="Times New Roman" w:cs="Times New Roman"/>
                <w:i/>
                <w:sz w:val="21"/>
                <w:szCs w:val="21"/>
              </w:rPr>
              <w:t>42 000,00 рублей (Сорок две тысячи рублей 00 копеек), в том числе НДС 5% - 2 000,00 рублей (Две тысячи рублей 00 копеек)</w:t>
            </w:r>
          </w:p>
        </w:tc>
      </w:tr>
      <w:tr w:rsidR="008A5700" w:rsidRPr="002402FA" w:rsidTr="00B167CC">
        <w:tc>
          <w:tcPr>
            <w:tcW w:w="1134" w:type="dxa"/>
            <w:tcBorders>
              <w:top w:val="nil"/>
              <w:left w:val="nil"/>
              <w:bottom w:val="nil"/>
              <w:right w:val="nil"/>
            </w:tcBorders>
          </w:tcPr>
          <w:p w:rsidR="008A5700" w:rsidRPr="002402FA" w:rsidRDefault="008A5700" w:rsidP="00863378">
            <w:pPr>
              <w:pStyle w:val="ConsPlusNormal"/>
              <w:rPr>
                <w:rFonts w:ascii="Times New Roman" w:hAnsi="Times New Roman" w:cs="Times New Roman"/>
                <w:sz w:val="21"/>
                <w:szCs w:val="21"/>
              </w:rPr>
            </w:pPr>
          </w:p>
        </w:tc>
        <w:tc>
          <w:tcPr>
            <w:tcW w:w="8714" w:type="dxa"/>
            <w:tcBorders>
              <w:top w:val="single" w:sz="4" w:space="0" w:color="auto"/>
              <w:left w:val="nil"/>
              <w:bottom w:val="nil"/>
              <w:right w:val="nil"/>
            </w:tcBorders>
          </w:tcPr>
          <w:p w:rsidR="008A5700" w:rsidRPr="002402FA" w:rsidRDefault="008A5700" w:rsidP="00863378">
            <w:pPr>
              <w:pStyle w:val="ConsPlusNormal"/>
              <w:jc w:val="center"/>
              <w:rPr>
                <w:rFonts w:ascii="Times New Roman" w:hAnsi="Times New Roman" w:cs="Times New Roman"/>
                <w:sz w:val="21"/>
                <w:szCs w:val="21"/>
              </w:rPr>
            </w:pPr>
          </w:p>
        </w:tc>
      </w:tr>
    </w:tbl>
    <w:p w:rsidR="008A5700" w:rsidRDefault="008A5700" w:rsidP="00D135F1">
      <w:pPr>
        <w:ind w:left="3540"/>
        <w:jc w:val="right"/>
        <w:rPr>
          <w:sz w:val="21"/>
          <w:szCs w:val="21"/>
        </w:rPr>
      </w:pPr>
    </w:p>
    <w:tbl>
      <w:tblPr>
        <w:tblStyle w:val="a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03"/>
        <w:gridCol w:w="5311"/>
      </w:tblGrid>
      <w:tr w:rsidR="001A2F9E" w:rsidTr="007D60DE">
        <w:tc>
          <w:tcPr>
            <w:tcW w:w="5103" w:type="dxa"/>
          </w:tcPr>
          <w:p w:rsidR="001A2F9E" w:rsidRPr="001A2F9E" w:rsidRDefault="001A2F9E" w:rsidP="007D60DE">
            <w:pPr>
              <w:jc w:val="both"/>
              <w:rPr>
                <w:b/>
                <w:sz w:val="21"/>
                <w:szCs w:val="21"/>
              </w:rPr>
            </w:pPr>
            <w:r w:rsidRPr="001A2F9E">
              <w:rPr>
                <w:b/>
                <w:sz w:val="21"/>
                <w:szCs w:val="21"/>
              </w:rPr>
              <w:t>Исполнитель</w:t>
            </w:r>
          </w:p>
          <w:p w:rsidR="001A2F9E" w:rsidRPr="009E2E05" w:rsidRDefault="001A2F9E" w:rsidP="007D60DE">
            <w:pPr>
              <w:jc w:val="both"/>
              <w:rPr>
                <w:sz w:val="21"/>
                <w:szCs w:val="21"/>
              </w:rPr>
            </w:pPr>
            <w:r w:rsidRPr="009E2E05">
              <w:rPr>
                <w:sz w:val="21"/>
                <w:szCs w:val="21"/>
              </w:rPr>
              <w:t>ООО ЧОО «Топаз»</w:t>
            </w:r>
          </w:p>
        </w:tc>
        <w:tc>
          <w:tcPr>
            <w:tcW w:w="5311" w:type="dxa"/>
          </w:tcPr>
          <w:p w:rsidR="001A2F9E" w:rsidRPr="001A2F9E" w:rsidRDefault="001A2F9E" w:rsidP="007D60DE">
            <w:pPr>
              <w:jc w:val="both"/>
              <w:rPr>
                <w:b/>
                <w:sz w:val="21"/>
                <w:szCs w:val="21"/>
              </w:rPr>
            </w:pPr>
            <w:r w:rsidRPr="001A2F9E">
              <w:rPr>
                <w:b/>
                <w:sz w:val="21"/>
                <w:szCs w:val="21"/>
              </w:rPr>
              <w:t>Заказчик</w:t>
            </w:r>
          </w:p>
          <w:p w:rsidR="001A2F9E" w:rsidRDefault="001A2F9E" w:rsidP="007D60DE">
            <w:pPr>
              <w:jc w:val="both"/>
              <w:rPr>
                <w:sz w:val="21"/>
                <w:szCs w:val="21"/>
              </w:rPr>
            </w:pPr>
            <w:r>
              <w:rPr>
                <w:sz w:val="21"/>
                <w:szCs w:val="21"/>
              </w:rPr>
              <w:t>ФГБОУ В</w:t>
            </w:r>
            <w:r w:rsidRPr="003F50F7">
              <w:rPr>
                <w:sz w:val="21"/>
                <w:szCs w:val="21"/>
              </w:rPr>
              <w:t>О СГМУ (г. Архангельск) Минздрава России</w:t>
            </w:r>
          </w:p>
        </w:tc>
      </w:tr>
      <w:tr w:rsidR="001A2F9E" w:rsidTr="007D60DE">
        <w:tc>
          <w:tcPr>
            <w:tcW w:w="5103" w:type="dxa"/>
          </w:tcPr>
          <w:p w:rsidR="001A2F9E" w:rsidRDefault="001A2F9E" w:rsidP="007D60DE">
            <w:pPr>
              <w:jc w:val="both"/>
              <w:rPr>
                <w:sz w:val="21"/>
                <w:szCs w:val="21"/>
              </w:rPr>
            </w:pPr>
            <w:r>
              <w:rPr>
                <w:sz w:val="21"/>
                <w:szCs w:val="21"/>
              </w:rPr>
              <w:t>Генеральный директор</w:t>
            </w:r>
          </w:p>
        </w:tc>
        <w:tc>
          <w:tcPr>
            <w:tcW w:w="5311" w:type="dxa"/>
          </w:tcPr>
          <w:p w:rsidR="001A2F9E" w:rsidRDefault="001A2F9E" w:rsidP="007D60DE">
            <w:pPr>
              <w:jc w:val="both"/>
              <w:rPr>
                <w:sz w:val="21"/>
                <w:szCs w:val="21"/>
              </w:rPr>
            </w:pPr>
            <w:r>
              <w:rPr>
                <w:sz w:val="21"/>
                <w:szCs w:val="21"/>
              </w:rPr>
              <w:t>Исполняющий обязанности ректора</w:t>
            </w:r>
          </w:p>
        </w:tc>
      </w:tr>
      <w:tr w:rsidR="001A2F9E" w:rsidTr="007D60DE">
        <w:tc>
          <w:tcPr>
            <w:tcW w:w="5103" w:type="dxa"/>
          </w:tcPr>
          <w:p w:rsidR="001A2F9E" w:rsidRDefault="001A2F9E" w:rsidP="007D60DE">
            <w:pPr>
              <w:jc w:val="both"/>
              <w:rPr>
                <w:sz w:val="21"/>
                <w:szCs w:val="21"/>
              </w:rPr>
            </w:pPr>
          </w:p>
          <w:p w:rsidR="001A2F9E" w:rsidRDefault="001A2F9E" w:rsidP="007D60DE">
            <w:pPr>
              <w:jc w:val="both"/>
              <w:rPr>
                <w:sz w:val="21"/>
                <w:szCs w:val="21"/>
              </w:rPr>
            </w:pPr>
          </w:p>
          <w:p w:rsidR="001A2F9E" w:rsidRDefault="001A2F9E" w:rsidP="007D60DE">
            <w:pPr>
              <w:jc w:val="both"/>
              <w:rPr>
                <w:sz w:val="21"/>
                <w:szCs w:val="21"/>
              </w:rPr>
            </w:pPr>
            <w:r>
              <w:rPr>
                <w:sz w:val="21"/>
                <w:szCs w:val="21"/>
              </w:rPr>
              <w:t>_____________________ П.А. Воробей</w:t>
            </w:r>
          </w:p>
        </w:tc>
        <w:tc>
          <w:tcPr>
            <w:tcW w:w="5311" w:type="dxa"/>
          </w:tcPr>
          <w:p w:rsidR="001A2F9E" w:rsidRDefault="001A2F9E" w:rsidP="007D60DE">
            <w:pPr>
              <w:jc w:val="both"/>
              <w:rPr>
                <w:sz w:val="21"/>
                <w:szCs w:val="21"/>
              </w:rPr>
            </w:pPr>
          </w:p>
          <w:p w:rsidR="001A2F9E" w:rsidRDefault="001A2F9E" w:rsidP="007D60DE">
            <w:pPr>
              <w:jc w:val="both"/>
              <w:rPr>
                <w:sz w:val="21"/>
                <w:szCs w:val="21"/>
              </w:rPr>
            </w:pPr>
          </w:p>
          <w:p w:rsidR="001A2F9E" w:rsidRDefault="001A2F9E" w:rsidP="007D60DE">
            <w:pPr>
              <w:jc w:val="both"/>
              <w:rPr>
                <w:sz w:val="21"/>
                <w:szCs w:val="21"/>
              </w:rPr>
            </w:pPr>
            <w:r>
              <w:rPr>
                <w:sz w:val="21"/>
                <w:szCs w:val="21"/>
              </w:rPr>
              <w:t>_____________________ Н.А. Былова</w:t>
            </w:r>
          </w:p>
        </w:tc>
      </w:tr>
      <w:tr w:rsidR="001A2F9E" w:rsidTr="007D60DE">
        <w:tc>
          <w:tcPr>
            <w:tcW w:w="5103" w:type="dxa"/>
          </w:tcPr>
          <w:p w:rsidR="001A2F9E" w:rsidRDefault="001A2F9E" w:rsidP="007D60DE">
            <w:pPr>
              <w:jc w:val="both"/>
              <w:rPr>
                <w:sz w:val="21"/>
                <w:szCs w:val="21"/>
              </w:rPr>
            </w:pPr>
            <w:r>
              <w:rPr>
                <w:sz w:val="21"/>
                <w:szCs w:val="21"/>
              </w:rPr>
              <w:t>М.П.</w:t>
            </w:r>
          </w:p>
        </w:tc>
        <w:tc>
          <w:tcPr>
            <w:tcW w:w="5311" w:type="dxa"/>
          </w:tcPr>
          <w:p w:rsidR="001A2F9E" w:rsidRDefault="001A2F9E" w:rsidP="007D60DE">
            <w:pPr>
              <w:jc w:val="both"/>
              <w:rPr>
                <w:sz w:val="21"/>
                <w:szCs w:val="21"/>
              </w:rPr>
            </w:pPr>
            <w:r>
              <w:rPr>
                <w:sz w:val="21"/>
                <w:szCs w:val="21"/>
              </w:rPr>
              <w:t>М.П.</w:t>
            </w:r>
          </w:p>
        </w:tc>
      </w:tr>
    </w:tbl>
    <w:p w:rsidR="008A5700" w:rsidRDefault="008A5700" w:rsidP="00A762DA">
      <w:pPr>
        <w:ind w:left="3540"/>
        <w:jc w:val="both"/>
        <w:rPr>
          <w:sz w:val="21"/>
          <w:szCs w:val="21"/>
        </w:rPr>
      </w:pPr>
    </w:p>
    <w:p w:rsidR="00A762DA" w:rsidRDefault="00A762DA" w:rsidP="00D135F1">
      <w:pPr>
        <w:ind w:left="3540"/>
        <w:jc w:val="right"/>
        <w:rPr>
          <w:sz w:val="21"/>
          <w:szCs w:val="21"/>
        </w:rPr>
      </w:pPr>
    </w:p>
    <w:p w:rsidR="00A762DA" w:rsidRDefault="00A762DA" w:rsidP="00D135F1">
      <w:pPr>
        <w:ind w:left="3540"/>
        <w:jc w:val="right"/>
        <w:rPr>
          <w:sz w:val="21"/>
          <w:szCs w:val="21"/>
        </w:rPr>
      </w:pPr>
    </w:p>
    <w:p w:rsidR="00A762DA" w:rsidRDefault="00A762DA" w:rsidP="00D135F1">
      <w:pPr>
        <w:ind w:left="3540"/>
        <w:jc w:val="right"/>
        <w:rPr>
          <w:sz w:val="21"/>
          <w:szCs w:val="21"/>
        </w:rPr>
      </w:pPr>
    </w:p>
    <w:p w:rsidR="00A762DA" w:rsidRDefault="00A762DA" w:rsidP="00D135F1">
      <w:pPr>
        <w:ind w:left="3540"/>
        <w:jc w:val="right"/>
        <w:rPr>
          <w:sz w:val="21"/>
          <w:szCs w:val="21"/>
        </w:rPr>
      </w:pPr>
    </w:p>
    <w:p w:rsidR="00A762DA" w:rsidRDefault="00A762DA" w:rsidP="00D135F1">
      <w:pPr>
        <w:ind w:left="3540"/>
        <w:jc w:val="right"/>
        <w:rPr>
          <w:sz w:val="21"/>
          <w:szCs w:val="21"/>
        </w:rPr>
      </w:pPr>
    </w:p>
    <w:p w:rsidR="00A762DA" w:rsidRDefault="00A762DA" w:rsidP="00D135F1">
      <w:pPr>
        <w:ind w:left="3540"/>
        <w:jc w:val="right"/>
        <w:rPr>
          <w:sz w:val="21"/>
          <w:szCs w:val="21"/>
        </w:rPr>
      </w:pPr>
    </w:p>
    <w:p w:rsidR="00A762DA" w:rsidRDefault="00A762DA" w:rsidP="00D135F1">
      <w:pPr>
        <w:ind w:left="3540"/>
        <w:jc w:val="right"/>
        <w:rPr>
          <w:sz w:val="21"/>
          <w:szCs w:val="21"/>
        </w:rPr>
      </w:pPr>
    </w:p>
    <w:p w:rsidR="00A762DA" w:rsidRDefault="00A762DA" w:rsidP="00D135F1">
      <w:pPr>
        <w:ind w:left="3540"/>
        <w:jc w:val="right"/>
        <w:rPr>
          <w:sz w:val="21"/>
          <w:szCs w:val="21"/>
        </w:rPr>
      </w:pPr>
    </w:p>
    <w:p w:rsidR="002C3552" w:rsidRDefault="002C3552" w:rsidP="00D135F1">
      <w:pPr>
        <w:ind w:left="3540"/>
        <w:jc w:val="right"/>
        <w:rPr>
          <w:sz w:val="21"/>
          <w:szCs w:val="21"/>
        </w:rPr>
      </w:pPr>
    </w:p>
    <w:p w:rsidR="002C3552" w:rsidRDefault="002C3552" w:rsidP="00D135F1">
      <w:pPr>
        <w:ind w:left="3540"/>
        <w:jc w:val="right"/>
        <w:rPr>
          <w:sz w:val="21"/>
          <w:szCs w:val="21"/>
        </w:rPr>
      </w:pPr>
    </w:p>
    <w:p w:rsidR="002C3552" w:rsidRDefault="002C3552" w:rsidP="00D135F1">
      <w:pPr>
        <w:ind w:left="3540"/>
        <w:jc w:val="right"/>
        <w:rPr>
          <w:sz w:val="21"/>
          <w:szCs w:val="21"/>
        </w:rPr>
      </w:pPr>
    </w:p>
    <w:p w:rsidR="002C3552" w:rsidRDefault="002C3552" w:rsidP="00D135F1">
      <w:pPr>
        <w:ind w:left="3540"/>
        <w:jc w:val="right"/>
        <w:rPr>
          <w:sz w:val="21"/>
          <w:szCs w:val="21"/>
        </w:rPr>
      </w:pPr>
    </w:p>
    <w:p w:rsidR="002C3552" w:rsidRDefault="002C3552" w:rsidP="00D135F1">
      <w:pPr>
        <w:ind w:left="3540"/>
        <w:jc w:val="right"/>
        <w:rPr>
          <w:sz w:val="21"/>
          <w:szCs w:val="21"/>
        </w:rPr>
      </w:pPr>
    </w:p>
    <w:p w:rsidR="002C3552" w:rsidRDefault="002C3552" w:rsidP="00D135F1">
      <w:pPr>
        <w:ind w:left="3540"/>
        <w:jc w:val="right"/>
        <w:rPr>
          <w:sz w:val="21"/>
          <w:szCs w:val="21"/>
        </w:rPr>
      </w:pPr>
    </w:p>
    <w:p w:rsidR="002C3552" w:rsidRDefault="002C3552" w:rsidP="00D135F1">
      <w:pPr>
        <w:ind w:left="3540"/>
        <w:jc w:val="right"/>
        <w:rPr>
          <w:sz w:val="21"/>
          <w:szCs w:val="21"/>
        </w:rPr>
      </w:pPr>
    </w:p>
    <w:p w:rsidR="002C3552" w:rsidRDefault="002C3552" w:rsidP="00D135F1">
      <w:pPr>
        <w:ind w:left="3540"/>
        <w:jc w:val="right"/>
        <w:rPr>
          <w:sz w:val="21"/>
          <w:szCs w:val="21"/>
        </w:rPr>
      </w:pPr>
    </w:p>
    <w:p w:rsidR="002C3552" w:rsidRDefault="002C3552" w:rsidP="00D135F1">
      <w:pPr>
        <w:ind w:left="3540"/>
        <w:jc w:val="right"/>
        <w:rPr>
          <w:sz w:val="21"/>
          <w:szCs w:val="21"/>
        </w:rPr>
      </w:pPr>
    </w:p>
    <w:p w:rsidR="002C3552" w:rsidRDefault="002C3552" w:rsidP="00D135F1">
      <w:pPr>
        <w:ind w:left="3540"/>
        <w:jc w:val="right"/>
        <w:rPr>
          <w:sz w:val="21"/>
          <w:szCs w:val="21"/>
        </w:rPr>
      </w:pPr>
    </w:p>
    <w:p w:rsidR="00502248" w:rsidRDefault="00502248" w:rsidP="00D135F1">
      <w:pPr>
        <w:ind w:left="3540"/>
        <w:jc w:val="right"/>
        <w:rPr>
          <w:sz w:val="21"/>
          <w:szCs w:val="21"/>
        </w:rPr>
      </w:pPr>
    </w:p>
    <w:p w:rsidR="00502248" w:rsidRDefault="00502248" w:rsidP="00D135F1">
      <w:pPr>
        <w:ind w:left="3540"/>
        <w:jc w:val="right"/>
        <w:rPr>
          <w:sz w:val="21"/>
          <w:szCs w:val="21"/>
        </w:rPr>
      </w:pPr>
    </w:p>
    <w:p w:rsidR="00502248" w:rsidRDefault="00502248" w:rsidP="00D135F1">
      <w:pPr>
        <w:ind w:left="3540"/>
        <w:jc w:val="right"/>
        <w:rPr>
          <w:sz w:val="21"/>
          <w:szCs w:val="21"/>
        </w:rPr>
      </w:pPr>
    </w:p>
    <w:p w:rsidR="0068753A" w:rsidRDefault="0068753A" w:rsidP="00D135F1">
      <w:pPr>
        <w:ind w:left="3540"/>
        <w:jc w:val="right"/>
        <w:rPr>
          <w:sz w:val="21"/>
          <w:szCs w:val="21"/>
        </w:rPr>
      </w:pPr>
    </w:p>
    <w:p w:rsidR="0068753A" w:rsidRDefault="0068753A" w:rsidP="00D135F1">
      <w:pPr>
        <w:ind w:left="3540"/>
        <w:jc w:val="right"/>
        <w:rPr>
          <w:sz w:val="21"/>
          <w:szCs w:val="21"/>
        </w:rPr>
      </w:pPr>
    </w:p>
    <w:p w:rsidR="0068753A" w:rsidRDefault="0068753A" w:rsidP="00D135F1">
      <w:pPr>
        <w:ind w:left="3540"/>
        <w:jc w:val="right"/>
        <w:rPr>
          <w:sz w:val="21"/>
          <w:szCs w:val="21"/>
        </w:rPr>
      </w:pPr>
    </w:p>
    <w:p w:rsidR="0068753A" w:rsidRDefault="0068753A" w:rsidP="00D135F1">
      <w:pPr>
        <w:ind w:left="3540"/>
        <w:jc w:val="right"/>
        <w:rPr>
          <w:sz w:val="21"/>
          <w:szCs w:val="21"/>
        </w:rPr>
      </w:pPr>
    </w:p>
    <w:p w:rsidR="0068753A" w:rsidRDefault="0068753A" w:rsidP="00D135F1">
      <w:pPr>
        <w:ind w:left="3540"/>
        <w:jc w:val="right"/>
        <w:rPr>
          <w:sz w:val="21"/>
          <w:szCs w:val="21"/>
        </w:rPr>
      </w:pPr>
    </w:p>
    <w:p w:rsidR="0068753A" w:rsidRDefault="0068753A" w:rsidP="00D135F1">
      <w:pPr>
        <w:ind w:left="3540"/>
        <w:jc w:val="right"/>
        <w:rPr>
          <w:sz w:val="21"/>
          <w:szCs w:val="21"/>
        </w:rPr>
      </w:pPr>
    </w:p>
    <w:p w:rsidR="0068753A" w:rsidRDefault="0068753A" w:rsidP="00D135F1">
      <w:pPr>
        <w:ind w:left="3540"/>
        <w:jc w:val="right"/>
        <w:rPr>
          <w:sz w:val="21"/>
          <w:szCs w:val="21"/>
        </w:rPr>
      </w:pPr>
    </w:p>
    <w:p w:rsidR="0068753A" w:rsidRDefault="0068753A" w:rsidP="00D135F1">
      <w:pPr>
        <w:ind w:left="3540"/>
        <w:jc w:val="right"/>
        <w:rPr>
          <w:sz w:val="21"/>
          <w:szCs w:val="21"/>
        </w:rPr>
      </w:pPr>
    </w:p>
    <w:p w:rsidR="0068753A" w:rsidRDefault="0068753A" w:rsidP="00D135F1">
      <w:pPr>
        <w:ind w:left="3540"/>
        <w:jc w:val="right"/>
        <w:rPr>
          <w:sz w:val="21"/>
          <w:szCs w:val="21"/>
        </w:rPr>
      </w:pPr>
    </w:p>
    <w:p w:rsidR="0068753A" w:rsidRDefault="0068753A" w:rsidP="00D135F1">
      <w:pPr>
        <w:ind w:left="3540"/>
        <w:jc w:val="right"/>
        <w:rPr>
          <w:sz w:val="21"/>
          <w:szCs w:val="21"/>
        </w:rPr>
      </w:pPr>
    </w:p>
    <w:p w:rsidR="0068753A" w:rsidRDefault="0068753A" w:rsidP="00D135F1">
      <w:pPr>
        <w:ind w:left="3540"/>
        <w:jc w:val="right"/>
        <w:rPr>
          <w:sz w:val="21"/>
          <w:szCs w:val="21"/>
        </w:rPr>
      </w:pPr>
    </w:p>
    <w:p w:rsidR="002C3552" w:rsidRDefault="002C3552" w:rsidP="00D135F1">
      <w:pPr>
        <w:ind w:left="3540"/>
        <w:jc w:val="right"/>
        <w:rPr>
          <w:sz w:val="21"/>
          <w:szCs w:val="21"/>
        </w:rPr>
      </w:pPr>
    </w:p>
    <w:p w:rsidR="002C3552" w:rsidRDefault="002C3552" w:rsidP="00D135F1">
      <w:pPr>
        <w:ind w:left="3540"/>
        <w:jc w:val="right"/>
        <w:rPr>
          <w:sz w:val="21"/>
          <w:szCs w:val="21"/>
        </w:rPr>
      </w:pPr>
    </w:p>
    <w:p w:rsidR="00D135F1" w:rsidRPr="0064531D" w:rsidRDefault="008A5700" w:rsidP="00D135F1">
      <w:pPr>
        <w:ind w:left="3540"/>
        <w:jc w:val="right"/>
        <w:rPr>
          <w:sz w:val="21"/>
          <w:szCs w:val="21"/>
        </w:rPr>
      </w:pPr>
      <w:r>
        <w:rPr>
          <w:sz w:val="21"/>
          <w:szCs w:val="21"/>
        </w:rPr>
        <w:t>Приложение № 2</w:t>
      </w:r>
    </w:p>
    <w:p w:rsidR="00D135F1" w:rsidRPr="0064531D" w:rsidRDefault="00D135F1" w:rsidP="00D135F1">
      <w:pPr>
        <w:ind w:left="3540"/>
        <w:jc w:val="right"/>
        <w:rPr>
          <w:sz w:val="21"/>
          <w:szCs w:val="21"/>
        </w:rPr>
      </w:pPr>
      <w:r w:rsidRPr="0064531D">
        <w:rPr>
          <w:sz w:val="21"/>
          <w:szCs w:val="21"/>
        </w:rPr>
        <w:t xml:space="preserve"> к Контракту № </w:t>
      </w:r>
      <w:r w:rsidR="007A36C5">
        <w:rPr>
          <w:sz w:val="21"/>
          <w:szCs w:val="21"/>
        </w:rPr>
        <w:t>85</w:t>
      </w:r>
      <w:bookmarkStart w:id="3" w:name="_GoBack"/>
      <w:bookmarkEnd w:id="3"/>
      <w:r w:rsidR="00E064F6">
        <w:rPr>
          <w:sz w:val="21"/>
          <w:szCs w:val="21"/>
        </w:rPr>
        <w:t>-ЕАТ/2026</w:t>
      </w:r>
    </w:p>
    <w:p w:rsidR="00D135F1" w:rsidRPr="0064531D" w:rsidRDefault="00D135F1" w:rsidP="00D135F1">
      <w:pPr>
        <w:ind w:left="3540"/>
        <w:jc w:val="right"/>
        <w:rPr>
          <w:sz w:val="21"/>
          <w:szCs w:val="21"/>
        </w:rPr>
      </w:pPr>
      <w:r w:rsidRPr="0064531D">
        <w:rPr>
          <w:sz w:val="21"/>
          <w:szCs w:val="21"/>
        </w:rPr>
        <w:t xml:space="preserve">                 </w:t>
      </w:r>
    </w:p>
    <w:p w:rsidR="00D135F1" w:rsidRPr="0064531D" w:rsidRDefault="00D135F1" w:rsidP="00D135F1">
      <w:pPr>
        <w:ind w:left="3540"/>
        <w:jc w:val="right"/>
        <w:rPr>
          <w:sz w:val="21"/>
          <w:szCs w:val="21"/>
        </w:rPr>
      </w:pPr>
      <w:r w:rsidRPr="0064531D">
        <w:rPr>
          <w:sz w:val="21"/>
          <w:szCs w:val="21"/>
        </w:rPr>
        <w:t xml:space="preserve">  от </w:t>
      </w:r>
      <w:proofErr w:type="gramStart"/>
      <w:r w:rsidRPr="0064531D">
        <w:rPr>
          <w:color w:val="212121"/>
          <w:sz w:val="21"/>
          <w:szCs w:val="21"/>
        </w:rPr>
        <w:t>«</w:t>
      </w:r>
      <w:r w:rsidRPr="0064531D">
        <w:rPr>
          <w:color w:val="212121"/>
          <w:sz w:val="21"/>
          <w:szCs w:val="21"/>
          <w:u w:val="single"/>
        </w:rPr>
        <w:t xml:space="preserve">  </w:t>
      </w:r>
      <w:proofErr w:type="gramEnd"/>
      <w:r w:rsidRPr="0064531D">
        <w:rPr>
          <w:color w:val="212121"/>
          <w:sz w:val="21"/>
          <w:szCs w:val="21"/>
          <w:u w:val="single"/>
        </w:rPr>
        <w:t xml:space="preserve">    </w:t>
      </w:r>
      <w:r w:rsidRPr="0064531D">
        <w:rPr>
          <w:color w:val="212121"/>
          <w:sz w:val="21"/>
          <w:szCs w:val="21"/>
        </w:rPr>
        <w:t xml:space="preserve">» </w:t>
      </w:r>
      <w:r w:rsidRPr="0064531D">
        <w:rPr>
          <w:color w:val="212121"/>
          <w:sz w:val="21"/>
          <w:szCs w:val="21"/>
          <w:u w:val="single"/>
        </w:rPr>
        <w:t xml:space="preserve">                    </w:t>
      </w:r>
      <w:r w:rsidRPr="0064531D">
        <w:rPr>
          <w:color w:val="212121"/>
          <w:sz w:val="21"/>
          <w:szCs w:val="21"/>
        </w:rPr>
        <w:t>202</w:t>
      </w:r>
      <w:r w:rsidR="00E064F6">
        <w:rPr>
          <w:color w:val="212121"/>
          <w:sz w:val="21"/>
          <w:szCs w:val="21"/>
        </w:rPr>
        <w:t>6</w:t>
      </w:r>
      <w:r w:rsidRPr="0064531D">
        <w:rPr>
          <w:color w:val="212121"/>
          <w:sz w:val="21"/>
          <w:szCs w:val="21"/>
        </w:rPr>
        <w:t xml:space="preserve"> г.</w:t>
      </w:r>
    </w:p>
    <w:p w:rsidR="00D135F1" w:rsidRPr="0064531D" w:rsidRDefault="00D135F1" w:rsidP="00D135F1">
      <w:pPr>
        <w:ind w:left="3540"/>
        <w:jc w:val="right"/>
        <w:rPr>
          <w:sz w:val="21"/>
          <w:szCs w:val="21"/>
        </w:rPr>
      </w:pPr>
    </w:p>
    <w:p w:rsidR="00F52D1A" w:rsidRPr="004F519E" w:rsidRDefault="0078376C" w:rsidP="00F52D1A">
      <w:pPr>
        <w:jc w:val="center"/>
        <w:rPr>
          <w:b/>
          <w:sz w:val="28"/>
          <w:szCs w:val="28"/>
        </w:rPr>
      </w:pPr>
      <w:r w:rsidRPr="004F519E">
        <w:rPr>
          <w:b/>
          <w:sz w:val="28"/>
          <w:szCs w:val="28"/>
        </w:rPr>
        <w:t>ТЕХНИЧЕСКОЕ З</w:t>
      </w:r>
      <w:r w:rsidR="00D135F1" w:rsidRPr="004F519E">
        <w:rPr>
          <w:b/>
          <w:sz w:val="28"/>
          <w:szCs w:val="28"/>
        </w:rPr>
        <w:t>АДАНИЕ</w:t>
      </w:r>
    </w:p>
    <w:p w:rsidR="00D135F1" w:rsidRPr="0064531D" w:rsidRDefault="00F52D1A" w:rsidP="00D135F1">
      <w:pPr>
        <w:jc w:val="center"/>
        <w:rPr>
          <w:b/>
          <w:sz w:val="21"/>
          <w:szCs w:val="21"/>
        </w:rPr>
      </w:pPr>
      <w:r w:rsidRPr="004F519E">
        <w:rPr>
          <w:b/>
          <w:sz w:val="21"/>
          <w:szCs w:val="21"/>
        </w:rPr>
        <w:t>на оказание услуг</w:t>
      </w:r>
      <w:r w:rsidR="00211818" w:rsidRPr="004F519E">
        <w:rPr>
          <w:b/>
          <w:sz w:val="21"/>
          <w:szCs w:val="21"/>
        </w:rPr>
        <w:t xml:space="preserve"> по техническому обслуживанию технических средств</w:t>
      </w:r>
      <w:r w:rsidR="00211818">
        <w:rPr>
          <w:b/>
          <w:sz w:val="21"/>
          <w:szCs w:val="21"/>
        </w:rPr>
        <w:t xml:space="preserve"> охраны</w:t>
      </w:r>
    </w:p>
    <w:p w:rsidR="008A5700" w:rsidRPr="00CE2A29" w:rsidRDefault="008A5700" w:rsidP="008A5700">
      <w:pPr>
        <w:ind w:left="284"/>
        <w:rPr>
          <w:b/>
          <w:bCs/>
        </w:rPr>
      </w:pPr>
    </w:p>
    <w:p w:rsidR="008A5700" w:rsidRPr="00DE60D0" w:rsidRDefault="008A5700" w:rsidP="008A5700">
      <w:pPr>
        <w:rPr>
          <w:b/>
          <w:bCs/>
          <w:sz w:val="21"/>
          <w:szCs w:val="21"/>
        </w:rPr>
      </w:pPr>
      <w:r>
        <w:rPr>
          <w:b/>
          <w:bCs/>
          <w:sz w:val="21"/>
          <w:szCs w:val="21"/>
        </w:rPr>
        <w:t>Перечень треб</w:t>
      </w:r>
      <w:r w:rsidRPr="00DE60D0">
        <w:rPr>
          <w:b/>
          <w:bCs/>
          <w:sz w:val="21"/>
          <w:szCs w:val="21"/>
        </w:rPr>
        <w:t xml:space="preserve">ований </w:t>
      </w:r>
      <w:r w:rsidR="00DE60D0" w:rsidRPr="00DE60D0">
        <w:rPr>
          <w:b/>
          <w:bCs/>
          <w:sz w:val="21"/>
          <w:szCs w:val="21"/>
        </w:rPr>
        <w:t>оказанию услуг</w:t>
      </w:r>
      <w:r w:rsidRPr="00DE60D0">
        <w:rPr>
          <w:b/>
          <w:bCs/>
          <w:sz w:val="21"/>
          <w:szCs w:val="21"/>
        </w:rPr>
        <w:t>:</w:t>
      </w:r>
    </w:p>
    <w:p w:rsidR="00DE60D0" w:rsidRPr="00DE60D0" w:rsidRDefault="00DE60D0" w:rsidP="00DE60D0">
      <w:pPr>
        <w:numPr>
          <w:ilvl w:val="0"/>
          <w:numId w:val="44"/>
        </w:numPr>
        <w:jc w:val="both"/>
        <w:rPr>
          <w:sz w:val="21"/>
          <w:szCs w:val="21"/>
        </w:rPr>
      </w:pPr>
      <w:r w:rsidRPr="00DE60D0">
        <w:rPr>
          <w:sz w:val="21"/>
          <w:szCs w:val="21"/>
        </w:rPr>
        <w:t xml:space="preserve">Проведение технического обслуживания </w:t>
      </w:r>
      <w:r w:rsidR="00BD0129">
        <w:rPr>
          <w:sz w:val="21"/>
          <w:szCs w:val="21"/>
        </w:rPr>
        <w:t>технических средств охраны</w:t>
      </w:r>
      <w:r w:rsidRPr="00DE60D0">
        <w:rPr>
          <w:sz w:val="21"/>
          <w:szCs w:val="21"/>
        </w:rPr>
        <w:t xml:space="preserve"> </w:t>
      </w:r>
      <w:r w:rsidR="00BD0129">
        <w:rPr>
          <w:sz w:val="21"/>
          <w:szCs w:val="21"/>
        </w:rPr>
        <w:t xml:space="preserve">(ТСО) </w:t>
      </w:r>
      <w:r w:rsidRPr="00DE60D0">
        <w:rPr>
          <w:sz w:val="21"/>
          <w:szCs w:val="21"/>
        </w:rPr>
        <w:t>на объектах</w:t>
      </w:r>
      <w:r w:rsidR="00BD0129">
        <w:rPr>
          <w:sz w:val="21"/>
          <w:szCs w:val="21"/>
        </w:rPr>
        <w:t>, указанных в п. 2.2 Контракта</w:t>
      </w:r>
      <w:r w:rsidRPr="00DE60D0">
        <w:rPr>
          <w:sz w:val="21"/>
          <w:szCs w:val="21"/>
        </w:rPr>
        <w:t>;</w:t>
      </w:r>
    </w:p>
    <w:p w:rsidR="00DE60D0" w:rsidRPr="00DE60D0" w:rsidRDefault="00DE60D0" w:rsidP="00DE60D0">
      <w:pPr>
        <w:numPr>
          <w:ilvl w:val="0"/>
          <w:numId w:val="44"/>
        </w:numPr>
        <w:jc w:val="both"/>
        <w:rPr>
          <w:sz w:val="21"/>
          <w:szCs w:val="21"/>
        </w:rPr>
      </w:pPr>
      <w:r w:rsidRPr="00DE60D0">
        <w:rPr>
          <w:sz w:val="21"/>
          <w:szCs w:val="21"/>
        </w:rPr>
        <w:t>Устранение неисправностей ТСО (текущий ремонт) по заявкам Заказчика в минимальный срок, но не более одних суток после получения заявки. Работы проводить в согласованное время;</w:t>
      </w:r>
    </w:p>
    <w:p w:rsidR="00DE60D0" w:rsidRPr="00DE60D0" w:rsidRDefault="00DE60D0" w:rsidP="00DE60D0">
      <w:pPr>
        <w:numPr>
          <w:ilvl w:val="0"/>
          <w:numId w:val="44"/>
        </w:numPr>
        <w:jc w:val="both"/>
        <w:rPr>
          <w:sz w:val="21"/>
          <w:szCs w:val="21"/>
        </w:rPr>
      </w:pPr>
      <w:r w:rsidRPr="00DE60D0">
        <w:rPr>
          <w:sz w:val="21"/>
          <w:szCs w:val="21"/>
        </w:rPr>
        <w:t>Проведение регламентных работ с проверкой работоспособности ТСО с периодичностью 1 раз в месяц;</w:t>
      </w:r>
    </w:p>
    <w:p w:rsidR="00DE60D0" w:rsidRPr="00DE60D0" w:rsidRDefault="00DE60D0" w:rsidP="00DE60D0">
      <w:pPr>
        <w:numPr>
          <w:ilvl w:val="0"/>
          <w:numId w:val="44"/>
        </w:numPr>
        <w:jc w:val="both"/>
        <w:rPr>
          <w:sz w:val="21"/>
          <w:szCs w:val="21"/>
        </w:rPr>
      </w:pPr>
      <w:r w:rsidRPr="00DE60D0">
        <w:rPr>
          <w:sz w:val="21"/>
          <w:szCs w:val="21"/>
        </w:rPr>
        <w:t>Консультирование представителя Заказчика по правилам использования и эксплуатации ТСО;</w:t>
      </w:r>
    </w:p>
    <w:p w:rsidR="00DE60D0" w:rsidRPr="00DE60D0" w:rsidRDefault="00DE60D0" w:rsidP="00DE60D0">
      <w:pPr>
        <w:numPr>
          <w:ilvl w:val="0"/>
          <w:numId w:val="44"/>
        </w:numPr>
        <w:jc w:val="both"/>
        <w:rPr>
          <w:sz w:val="21"/>
          <w:szCs w:val="21"/>
        </w:rPr>
      </w:pPr>
      <w:r w:rsidRPr="00DE60D0">
        <w:rPr>
          <w:sz w:val="21"/>
          <w:szCs w:val="21"/>
        </w:rPr>
        <w:t>Не разглашать сведений,</w:t>
      </w:r>
      <w:r w:rsidR="00BD0129">
        <w:rPr>
          <w:sz w:val="21"/>
          <w:szCs w:val="21"/>
        </w:rPr>
        <w:t xml:space="preserve"> касающихся ТСО Заказчика;</w:t>
      </w:r>
    </w:p>
    <w:p w:rsidR="00DE60D0" w:rsidRPr="00BD0129" w:rsidRDefault="00DE60D0" w:rsidP="00DE60D0">
      <w:pPr>
        <w:numPr>
          <w:ilvl w:val="0"/>
          <w:numId w:val="45"/>
        </w:numPr>
        <w:shd w:val="clear" w:color="auto" w:fill="FFFFFF"/>
        <w:ind w:left="426" w:hanging="284"/>
        <w:jc w:val="both"/>
        <w:rPr>
          <w:color w:val="000000"/>
          <w:sz w:val="21"/>
          <w:szCs w:val="21"/>
        </w:rPr>
      </w:pPr>
      <w:r w:rsidRPr="00DE60D0">
        <w:rPr>
          <w:color w:val="000000"/>
          <w:sz w:val="21"/>
          <w:szCs w:val="21"/>
        </w:rPr>
        <w:t>Работы по техническому обслуживанию включают комплекс организационно-технических</w:t>
      </w:r>
      <w:r w:rsidR="00BD0129">
        <w:rPr>
          <w:color w:val="000000"/>
          <w:sz w:val="21"/>
          <w:szCs w:val="21"/>
        </w:rPr>
        <w:t xml:space="preserve"> </w:t>
      </w:r>
      <w:r w:rsidRPr="00BD0129">
        <w:rPr>
          <w:color w:val="000000"/>
          <w:sz w:val="21"/>
          <w:szCs w:val="21"/>
        </w:rPr>
        <w:t>мероприятий планово-предупредительного характера по поддержанию КТС в работоспособном</w:t>
      </w:r>
      <w:r w:rsidR="00BD0129">
        <w:rPr>
          <w:color w:val="000000"/>
          <w:sz w:val="21"/>
          <w:szCs w:val="21"/>
        </w:rPr>
        <w:t xml:space="preserve"> </w:t>
      </w:r>
      <w:r w:rsidRPr="00BD0129">
        <w:rPr>
          <w:color w:val="000000"/>
          <w:sz w:val="21"/>
          <w:szCs w:val="21"/>
        </w:rPr>
        <w:t>состоянии в течение всего срока эксплуатации</w:t>
      </w:r>
      <w:r w:rsidR="00A72E9B">
        <w:rPr>
          <w:color w:val="000000"/>
          <w:sz w:val="21"/>
          <w:szCs w:val="21"/>
        </w:rPr>
        <w:t>.</w:t>
      </w:r>
    </w:p>
    <w:p w:rsidR="00DE60D0" w:rsidRPr="00DE60D0" w:rsidRDefault="00DE60D0" w:rsidP="00A72E9B">
      <w:pPr>
        <w:shd w:val="clear" w:color="auto" w:fill="FFFFFF"/>
        <w:ind w:left="720" w:hanging="720"/>
        <w:jc w:val="both"/>
        <w:rPr>
          <w:color w:val="000000"/>
          <w:sz w:val="21"/>
          <w:szCs w:val="21"/>
        </w:rPr>
      </w:pPr>
      <w:r w:rsidRPr="00DE60D0">
        <w:rPr>
          <w:color w:val="000000"/>
          <w:sz w:val="21"/>
          <w:szCs w:val="21"/>
        </w:rPr>
        <w:t>Основные задачи технического обслуживания КТС:</w:t>
      </w:r>
    </w:p>
    <w:p w:rsidR="00DE60D0" w:rsidRPr="00DE60D0" w:rsidRDefault="00DE60D0" w:rsidP="00DE60D0">
      <w:pPr>
        <w:numPr>
          <w:ilvl w:val="0"/>
          <w:numId w:val="45"/>
        </w:numPr>
        <w:shd w:val="clear" w:color="auto" w:fill="FFFFFF"/>
        <w:jc w:val="both"/>
        <w:rPr>
          <w:color w:val="000000"/>
          <w:sz w:val="21"/>
          <w:szCs w:val="21"/>
        </w:rPr>
      </w:pPr>
      <w:r w:rsidRPr="00DE60D0">
        <w:rPr>
          <w:color w:val="000000"/>
          <w:sz w:val="21"/>
          <w:szCs w:val="21"/>
        </w:rPr>
        <w:t>обеспечение правильного функционирования;</w:t>
      </w:r>
    </w:p>
    <w:p w:rsidR="00DE60D0" w:rsidRPr="00DE60D0" w:rsidRDefault="00DE60D0" w:rsidP="00DE60D0">
      <w:pPr>
        <w:numPr>
          <w:ilvl w:val="0"/>
          <w:numId w:val="45"/>
        </w:numPr>
        <w:shd w:val="clear" w:color="auto" w:fill="FFFFFF"/>
        <w:jc w:val="both"/>
        <w:rPr>
          <w:color w:val="000000"/>
          <w:sz w:val="21"/>
          <w:szCs w:val="21"/>
        </w:rPr>
      </w:pPr>
      <w:r w:rsidRPr="00DE60D0">
        <w:rPr>
          <w:color w:val="000000"/>
          <w:sz w:val="21"/>
          <w:szCs w:val="21"/>
        </w:rPr>
        <w:t>контроль технического состояния КТС и определение пригодности к дальнейшей эксплуатации;</w:t>
      </w:r>
    </w:p>
    <w:p w:rsidR="00DE60D0" w:rsidRPr="00DE60D0" w:rsidRDefault="00DE60D0" w:rsidP="00DE60D0">
      <w:pPr>
        <w:numPr>
          <w:ilvl w:val="0"/>
          <w:numId w:val="45"/>
        </w:numPr>
        <w:shd w:val="clear" w:color="auto" w:fill="FFFFFF"/>
        <w:jc w:val="both"/>
        <w:rPr>
          <w:color w:val="000000"/>
          <w:sz w:val="21"/>
          <w:szCs w:val="21"/>
        </w:rPr>
      </w:pPr>
      <w:r w:rsidRPr="00DE60D0">
        <w:rPr>
          <w:color w:val="000000"/>
          <w:sz w:val="21"/>
          <w:szCs w:val="21"/>
        </w:rPr>
        <w:t>выявление и устранение неисправностей и причин ложных срабатываний, уменьшение их количества;</w:t>
      </w:r>
    </w:p>
    <w:p w:rsidR="00DE60D0" w:rsidRPr="00DE60D0" w:rsidRDefault="00DE60D0" w:rsidP="00DE60D0">
      <w:pPr>
        <w:numPr>
          <w:ilvl w:val="0"/>
          <w:numId w:val="45"/>
        </w:numPr>
        <w:shd w:val="clear" w:color="auto" w:fill="FFFFFF"/>
        <w:jc w:val="both"/>
        <w:rPr>
          <w:color w:val="000000"/>
          <w:sz w:val="21"/>
          <w:szCs w:val="21"/>
        </w:rPr>
      </w:pPr>
      <w:r w:rsidRPr="00DE60D0">
        <w:rPr>
          <w:color w:val="000000"/>
          <w:sz w:val="21"/>
          <w:szCs w:val="21"/>
        </w:rPr>
        <w:t>ликвидация или недопущение последствий воздействия неблагоприятных климатических, производственных и других дестабилизирующих факторов;</w:t>
      </w:r>
    </w:p>
    <w:p w:rsidR="00DE60D0" w:rsidRPr="00DE60D0" w:rsidRDefault="00DE60D0" w:rsidP="00DE60D0">
      <w:pPr>
        <w:numPr>
          <w:ilvl w:val="0"/>
          <w:numId w:val="45"/>
        </w:numPr>
        <w:shd w:val="clear" w:color="auto" w:fill="FFFFFF"/>
        <w:jc w:val="both"/>
        <w:rPr>
          <w:color w:val="000000"/>
          <w:sz w:val="21"/>
          <w:szCs w:val="21"/>
        </w:rPr>
      </w:pPr>
      <w:r w:rsidRPr="00DE60D0">
        <w:rPr>
          <w:color w:val="000000"/>
          <w:sz w:val="21"/>
          <w:szCs w:val="21"/>
        </w:rPr>
        <w:t xml:space="preserve">анализ и обобщение сведений результатов </w:t>
      </w:r>
      <w:r w:rsidR="00BD0129">
        <w:rPr>
          <w:color w:val="000000"/>
          <w:sz w:val="21"/>
          <w:szCs w:val="21"/>
        </w:rPr>
        <w:t>оказания услуг</w:t>
      </w:r>
      <w:r w:rsidRPr="00DE60D0">
        <w:rPr>
          <w:color w:val="000000"/>
          <w:sz w:val="21"/>
          <w:szCs w:val="21"/>
        </w:rPr>
        <w:t>, разработка мероприятий по совершенствованию форм и методов технического обслуживания, и предусматривают консультирование Заказчика по вопросам эксплуатации КТС.</w:t>
      </w:r>
    </w:p>
    <w:p w:rsidR="00DE60D0" w:rsidRPr="00DE60D0" w:rsidRDefault="00DE60D0" w:rsidP="00DE60D0">
      <w:pPr>
        <w:shd w:val="clear" w:color="auto" w:fill="FFFFFF"/>
        <w:jc w:val="both"/>
        <w:rPr>
          <w:color w:val="000000"/>
          <w:sz w:val="21"/>
          <w:szCs w:val="21"/>
        </w:rPr>
      </w:pPr>
      <w:r w:rsidRPr="00DE60D0">
        <w:rPr>
          <w:color w:val="000000"/>
          <w:sz w:val="21"/>
          <w:szCs w:val="21"/>
        </w:rPr>
        <w:t>Организация технического обслуживания должна соответствовать требованиям законодательных, иных нормативных правовых актов Российской Федерации.</w:t>
      </w:r>
    </w:p>
    <w:p w:rsidR="00DE60D0" w:rsidRPr="00DE60D0" w:rsidRDefault="00DE60D0" w:rsidP="00A72E9B">
      <w:pPr>
        <w:shd w:val="clear" w:color="auto" w:fill="FFFFFF"/>
        <w:jc w:val="both"/>
        <w:rPr>
          <w:color w:val="000000"/>
          <w:sz w:val="21"/>
          <w:szCs w:val="21"/>
        </w:rPr>
      </w:pPr>
      <w:r w:rsidRPr="00DE60D0">
        <w:rPr>
          <w:color w:val="000000"/>
          <w:sz w:val="21"/>
          <w:szCs w:val="21"/>
        </w:rPr>
        <w:t>Техническое обслуживание КТС включает:</w:t>
      </w:r>
    </w:p>
    <w:p w:rsidR="00DE60D0" w:rsidRPr="00DE60D0" w:rsidRDefault="00DE60D0" w:rsidP="00DE60D0">
      <w:pPr>
        <w:numPr>
          <w:ilvl w:val="0"/>
          <w:numId w:val="46"/>
        </w:numPr>
        <w:shd w:val="clear" w:color="auto" w:fill="FFFFFF"/>
        <w:jc w:val="both"/>
        <w:rPr>
          <w:color w:val="000000"/>
          <w:sz w:val="21"/>
          <w:szCs w:val="21"/>
        </w:rPr>
      </w:pPr>
      <w:r w:rsidRPr="00DE60D0">
        <w:rPr>
          <w:color w:val="000000"/>
          <w:sz w:val="21"/>
          <w:szCs w:val="21"/>
        </w:rPr>
        <w:t>плановое (регламентированное);</w:t>
      </w:r>
    </w:p>
    <w:p w:rsidR="00DE60D0" w:rsidRPr="00DE60D0" w:rsidRDefault="00DE60D0" w:rsidP="00DE60D0">
      <w:pPr>
        <w:numPr>
          <w:ilvl w:val="0"/>
          <w:numId w:val="46"/>
        </w:numPr>
        <w:shd w:val="clear" w:color="auto" w:fill="FFFFFF"/>
        <w:jc w:val="both"/>
        <w:rPr>
          <w:color w:val="000000"/>
          <w:sz w:val="21"/>
          <w:szCs w:val="21"/>
        </w:rPr>
      </w:pPr>
      <w:r w:rsidRPr="00DE60D0">
        <w:rPr>
          <w:color w:val="000000"/>
          <w:sz w:val="21"/>
          <w:szCs w:val="21"/>
        </w:rPr>
        <w:t>неплановое (не исключает планового выполнения регламентных работ).</w:t>
      </w:r>
    </w:p>
    <w:p w:rsidR="00DE60D0" w:rsidRPr="00DE60D0" w:rsidRDefault="00DE60D0" w:rsidP="00DE60D0">
      <w:pPr>
        <w:numPr>
          <w:ilvl w:val="0"/>
          <w:numId w:val="46"/>
        </w:numPr>
        <w:shd w:val="clear" w:color="auto" w:fill="FFFFFF"/>
        <w:jc w:val="both"/>
        <w:rPr>
          <w:color w:val="000000"/>
          <w:sz w:val="21"/>
          <w:szCs w:val="21"/>
        </w:rPr>
      </w:pPr>
      <w:r w:rsidRPr="00DE60D0">
        <w:rPr>
          <w:color w:val="000000"/>
          <w:sz w:val="21"/>
          <w:szCs w:val="21"/>
        </w:rPr>
        <w:t>Плановое техническое обслуживание (ПТО) проводится с периодичностью 1 раза в месяц.</w:t>
      </w:r>
    </w:p>
    <w:p w:rsidR="00DE60D0" w:rsidRPr="00DE60D0" w:rsidRDefault="00DE60D0" w:rsidP="00DE60D0">
      <w:pPr>
        <w:shd w:val="clear" w:color="auto" w:fill="FFFFFF"/>
        <w:ind w:firstLine="360"/>
        <w:jc w:val="both"/>
        <w:rPr>
          <w:color w:val="000000"/>
          <w:sz w:val="21"/>
          <w:szCs w:val="21"/>
        </w:rPr>
      </w:pPr>
      <w:r w:rsidRPr="00DE60D0">
        <w:rPr>
          <w:color w:val="000000"/>
          <w:sz w:val="21"/>
          <w:szCs w:val="21"/>
        </w:rPr>
        <w:t>ПТО КТС предусматривает выполнение следующих основных работ:</w:t>
      </w:r>
    </w:p>
    <w:p w:rsidR="00DE60D0" w:rsidRPr="00DE60D0" w:rsidRDefault="00DE60D0" w:rsidP="00DE60D0">
      <w:pPr>
        <w:numPr>
          <w:ilvl w:val="0"/>
          <w:numId w:val="47"/>
        </w:numPr>
        <w:shd w:val="clear" w:color="auto" w:fill="FFFFFF"/>
        <w:jc w:val="both"/>
        <w:rPr>
          <w:color w:val="000000"/>
          <w:sz w:val="21"/>
          <w:szCs w:val="21"/>
        </w:rPr>
      </w:pPr>
      <w:r w:rsidRPr="00DE60D0">
        <w:rPr>
          <w:color w:val="000000"/>
          <w:sz w:val="21"/>
          <w:szCs w:val="21"/>
        </w:rPr>
        <w:t>проверка и осмотр шлейфов сигнализации;</w:t>
      </w:r>
    </w:p>
    <w:p w:rsidR="00DE60D0" w:rsidRPr="00DE60D0" w:rsidRDefault="00DE60D0" w:rsidP="00DE60D0">
      <w:pPr>
        <w:numPr>
          <w:ilvl w:val="0"/>
          <w:numId w:val="47"/>
        </w:numPr>
        <w:shd w:val="clear" w:color="auto" w:fill="FFFFFF"/>
        <w:jc w:val="both"/>
        <w:rPr>
          <w:color w:val="000000"/>
          <w:sz w:val="21"/>
          <w:szCs w:val="21"/>
        </w:rPr>
      </w:pPr>
      <w:r w:rsidRPr="00DE60D0">
        <w:rPr>
          <w:color w:val="000000"/>
          <w:sz w:val="21"/>
          <w:szCs w:val="21"/>
        </w:rPr>
        <w:t xml:space="preserve">проверка и осмотр </w:t>
      </w:r>
      <w:proofErr w:type="spellStart"/>
      <w:r w:rsidRPr="00DE60D0">
        <w:rPr>
          <w:color w:val="000000"/>
          <w:sz w:val="21"/>
          <w:szCs w:val="21"/>
        </w:rPr>
        <w:t>извещателей</w:t>
      </w:r>
      <w:proofErr w:type="spellEnd"/>
      <w:r w:rsidRPr="00DE60D0">
        <w:rPr>
          <w:color w:val="000000"/>
          <w:sz w:val="21"/>
          <w:szCs w:val="21"/>
        </w:rPr>
        <w:t>;</w:t>
      </w:r>
    </w:p>
    <w:p w:rsidR="00DE60D0" w:rsidRPr="00DE60D0" w:rsidRDefault="00DE60D0" w:rsidP="00DE60D0">
      <w:pPr>
        <w:numPr>
          <w:ilvl w:val="0"/>
          <w:numId w:val="47"/>
        </w:numPr>
        <w:shd w:val="clear" w:color="auto" w:fill="FFFFFF"/>
        <w:jc w:val="both"/>
        <w:rPr>
          <w:color w:val="000000"/>
          <w:sz w:val="21"/>
          <w:szCs w:val="21"/>
        </w:rPr>
      </w:pPr>
      <w:r w:rsidRPr="00DE60D0">
        <w:rPr>
          <w:color w:val="000000"/>
          <w:sz w:val="21"/>
          <w:szCs w:val="21"/>
        </w:rPr>
        <w:t>проверка и осмотр прибор приемно-контрольный (ППК);</w:t>
      </w:r>
    </w:p>
    <w:p w:rsidR="00DE60D0" w:rsidRPr="00DE60D0" w:rsidRDefault="00DE60D0" w:rsidP="00DE60D0">
      <w:pPr>
        <w:numPr>
          <w:ilvl w:val="0"/>
          <w:numId w:val="47"/>
        </w:numPr>
        <w:shd w:val="clear" w:color="auto" w:fill="FFFFFF"/>
        <w:jc w:val="both"/>
        <w:rPr>
          <w:color w:val="000000"/>
          <w:sz w:val="21"/>
          <w:szCs w:val="21"/>
        </w:rPr>
      </w:pPr>
      <w:r w:rsidRPr="00DE60D0">
        <w:rPr>
          <w:color w:val="000000"/>
          <w:sz w:val="21"/>
          <w:szCs w:val="21"/>
        </w:rPr>
        <w:t>проверка работоспособности КТС совместно с ППК;</w:t>
      </w:r>
    </w:p>
    <w:p w:rsidR="00DE60D0" w:rsidRPr="00DE60D0" w:rsidRDefault="00DE60D0" w:rsidP="00DE60D0">
      <w:pPr>
        <w:numPr>
          <w:ilvl w:val="0"/>
          <w:numId w:val="47"/>
        </w:numPr>
        <w:shd w:val="clear" w:color="auto" w:fill="FFFFFF"/>
        <w:jc w:val="both"/>
        <w:rPr>
          <w:color w:val="000000"/>
          <w:sz w:val="21"/>
          <w:szCs w:val="21"/>
        </w:rPr>
      </w:pPr>
      <w:r w:rsidRPr="00DE60D0">
        <w:rPr>
          <w:color w:val="000000"/>
          <w:sz w:val="21"/>
          <w:szCs w:val="21"/>
        </w:rPr>
        <w:t>профилактическую чистку блоков и узлов;</w:t>
      </w:r>
    </w:p>
    <w:p w:rsidR="00DE60D0" w:rsidRPr="00DE60D0" w:rsidRDefault="00DE60D0" w:rsidP="00DE60D0">
      <w:pPr>
        <w:numPr>
          <w:ilvl w:val="0"/>
          <w:numId w:val="47"/>
        </w:numPr>
        <w:shd w:val="clear" w:color="auto" w:fill="FFFFFF"/>
        <w:jc w:val="both"/>
        <w:rPr>
          <w:color w:val="000000"/>
          <w:sz w:val="21"/>
          <w:szCs w:val="21"/>
        </w:rPr>
      </w:pPr>
      <w:r w:rsidRPr="00DE60D0">
        <w:rPr>
          <w:color w:val="000000"/>
          <w:sz w:val="21"/>
          <w:szCs w:val="21"/>
        </w:rPr>
        <w:t>очистку оборудования от пыли и грязи;</w:t>
      </w:r>
    </w:p>
    <w:p w:rsidR="00DE60D0" w:rsidRDefault="00DE60D0" w:rsidP="00DE60D0">
      <w:pPr>
        <w:numPr>
          <w:ilvl w:val="0"/>
          <w:numId w:val="47"/>
        </w:numPr>
        <w:shd w:val="clear" w:color="auto" w:fill="FFFFFF"/>
        <w:jc w:val="both"/>
        <w:rPr>
          <w:color w:val="000000"/>
          <w:sz w:val="21"/>
          <w:szCs w:val="21"/>
        </w:rPr>
      </w:pPr>
      <w:r w:rsidRPr="00DE60D0">
        <w:rPr>
          <w:color w:val="000000"/>
          <w:sz w:val="21"/>
          <w:szCs w:val="21"/>
        </w:rPr>
        <w:t>измерение электрич</w:t>
      </w:r>
      <w:r w:rsidR="008968F6">
        <w:rPr>
          <w:color w:val="000000"/>
          <w:sz w:val="21"/>
          <w:szCs w:val="21"/>
        </w:rPr>
        <w:t>еских параметров комплексов КТС;</w:t>
      </w:r>
    </w:p>
    <w:p w:rsidR="008968F6" w:rsidRPr="00DE60D0" w:rsidRDefault="008968F6" w:rsidP="00DE60D0">
      <w:pPr>
        <w:numPr>
          <w:ilvl w:val="0"/>
          <w:numId w:val="47"/>
        </w:numPr>
        <w:shd w:val="clear" w:color="auto" w:fill="FFFFFF"/>
        <w:jc w:val="both"/>
        <w:rPr>
          <w:color w:val="000000"/>
          <w:sz w:val="21"/>
          <w:szCs w:val="21"/>
        </w:rPr>
      </w:pPr>
      <w:r>
        <w:rPr>
          <w:color w:val="000000"/>
          <w:sz w:val="21"/>
          <w:szCs w:val="21"/>
        </w:rPr>
        <w:t>замена элементов питания КТС осуществляется за счет средств Заказчика.</w:t>
      </w:r>
    </w:p>
    <w:p w:rsidR="00DE60D0" w:rsidRPr="00DE60D0" w:rsidRDefault="00DE60D0" w:rsidP="00A72E9B">
      <w:pPr>
        <w:shd w:val="clear" w:color="auto" w:fill="FFFFFF"/>
        <w:jc w:val="both"/>
        <w:rPr>
          <w:color w:val="000000"/>
          <w:sz w:val="21"/>
          <w:szCs w:val="21"/>
        </w:rPr>
      </w:pPr>
      <w:r w:rsidRPr="00DE60D0">
        <w:rPr>
          <w:color w:val="000000"/>
          <w:sz w:val="21"/>
          <w:szCs w:val="21"/>
        </w:rPr>
        <w:t>Плановые регламентные работы осуществляются Исполнителем на месте установки КТС.</w:t>
      </w:r>
    </w:p>
    <w:p w:rsidR="00DE60D0" w:rsidRDefault="00DE60D0" w:rsidP="00DE60D0">
      <w:pPr>
        <w:shd w:val="clear" w:color="auto" w:fill="FFFFFF"/>
        <w:jc w:val="both"/>
        <w:rPr>
          <w:color w:val="000000"/>
          <w:sz w:val="21"/>
          <w:szCs w:val="21"/>
        </w:rPr>
      </w:pPr>
      <w:r w:rsidRPr="00DE60D0">
        <w:rPr>
          <w:color w:val="000000"/>
          <w:sz w:val="21"/>
          <w:szCs w:val="21"/>
        </w:rPr>
        <w:t>Техническое обслуживание осуществляется в рабочее время. Рабочим временем считается время</w:t>
      </w:r>
      <w:r w:rsidR="00A72E9B">
        <w:rPr>
          <w:color w:val="000000"/>
          <w:sz w:val="21"/>
          <w:szCs w:val="21"/>
        </w:rPr>
        <w:t xml:space="preserve"> </w:t>
      </w:r>
      <w:r w:rsidRPr="00DE60D0">
        <w:rPr>
          <w:color w:val="000000"/>
          <w:sz w:val="21"/>
          <w:szCs w:val="21"/>
        </w:rPr>
        <w:t>с 9 до 18.00, исключая выходные и праздничные дни. Восстановление работоспособности в</w:t>
      </w:r>
      <w:r w:rsidR="00A72E9B">
        <w:rPr>
          <w:color w:val="000000"/>
          <w:sz w:val="21"/>
          <w:szCs w:val="21"/>
        </w:rPr>
        <w:t xml:space="preserve"> </w:t>
      </w:r>
      <w:r w:rsidRPr="00DE60D0">
        <w:rPr>
          <w:color w:val="000000"/>
          <w:sz w:val="21"/>
          <w:szCs w:val="21"/>
        </w:rPr>
        <w:t>случае неисправности системы сигнализации осуществляется круглосуточно. Дата и время выхода на Объект предварительно согласовывается с Заказчиком.</w:t>
      </w:r>
    </w:p>
    <w:p w:rsidR="00A72E9B" w:rsidRPr="00DE60D0" w:rsidRDefault="00A72E9B" w:rsidP="00DE60D0">
      <w:pPr>
        <w:shd w:val="clear" w:color="auto" w:fill="FFFFFF"/>
        <w:jc w:val="both"/>
        <w:rPr>
          <w:color w:val="000000"/>
          <w:sz w:val="21"/>
          <w:szCs w:val="21"/>
        </w:rPr>
      </w:pPr>
    </w:p>
    <w:p w:rsidR="00A72E9B" w:rsidRDefault="00DE60D0" w:rsidP="00A72E9B">
      <w:pPr>
        <w:shd w:val="clear" w:color="auto" w:fill="FFFFFF"/>
        <w:ind w:firstLine="284"/>
        <w:jc w:val="both"/>
        <w:rPr>
          <w:color w:val="000000"/>
          <w:sz w:val="21"/>
          <w:szCs w:val="21"/>
        </w:rPr>
      </w:pPr>
      <w:r w:rsidRPr="00DE60D0">
        <w:rPr>
          <w:color w:val="000000"/>
          <w:sz w:val="21"/>
          <w:szCs w:val="21"/>
        </w:rPr>
        <w:t>Исполнитель должен обеспечить в рабочие дни наличие и работоспособность «Горячей линии» технической поддержки. Время работы «Горячей линии» с 9:00 до 17:00 часов по рабочим дням.</w:t>
      </w:r>
    </w:p>
    <w:p w:rsidR="00DE60D0" w:rsidRPr="00DE60D0" w:rsidRDefault="00DE60D0" w:rsidP="00A72E9B">
      <w:pPr>
        <w:shd w:val="clear" w:color="auto" w:fill="FFFFFF"/>
        <w:ind w:firstLine="284"/>
        <w:jc w:val="both"/>
        <w:rPr>
          <w:color w:val="000000"/>
          <w:sz w:val="21"/>
          <w:szCs w:val="21"/>
        </w:rPr>
      </w:pPr>
      <w:r w:rsidRPr="00DE60D0">
        <w:rPr>
          <w:color w:val="000000"/>
          <w:sz w:val="21"/>
          <w:szCs w:val="21"/>
        </w:rPr>
        <w:t>Обслуживание «Горячей линии» должно осуществляться минимум одним человеком. По «Горячей линии», должна предоставляться консультация Пользователям КТС по всем техническим вопросам работы с КТС, а также приниматься заявки представителей Заказчика на устранение неисправностей (экстренные вызовы). Исполнителем должен вестись журнал учета приема заявок. Список телефонов «Горячей Линии» для каждого Объекта должен быть представлен Заказчику при заключении Договора, изменения номеров телефонов должны доводиться до представителей Заказчика в течение одного рабочего дня.</w:t>
      </w:r>
    </w:p>
    <w:p w:rsidR="00DE60D0" w:rsidRPr="00DE60D0" w:rsidRDefault="00DE60D0" w:rsidP="00DE60D0">
      <w:pPr>
        <w:shd w:val="clear" w:color="auto" w:fill="FFFFFF"/>
        <w:ind w:firstLine="708"/>
        <w:jc w:val="both"/>
        <w:rPr>
          <w:color w:val="000000"/>
          <w:sz w:val="21"/>
          <w:szCs w:val="21"/>
        </w:rPr>
      </w:pPr>
      <w:r w:rsidRPr="00DE60D0">
        <w:rPr>
          <w:color w:val="000000"/>
          <w:sz w:val="21"/>
          <w:szCs w:val="21"/>
        </w:rPr>
        <w:t>Неплановое техническое обслуживание проводится:</w:t>
      </w:r>
    </w:p>
    <w:p w:rsidR="00DE60D0" w:rsidRPr="00DE60D0" w:rsidRDefault="00DE60D0" w:rsidP="00DE60D0">
      <w:pPr>
        <w:numPr>
          <w:ilvl w:val="0"/>
          <w:numId w:val="48"/>
        </w:numPr>
        <w:shd w:val="clear" w:color="auto" w:fill="FFFFFF"/>
        <w:jc w:val="both"/>
        <w:rPr>
          <w:color w:val="000000"/>
          <w:sz w:val="21"/>
          <w:szCs w:val="21"/>
        </w:rPr>
      </w:pPr>
      <w:r w:rsidRPr="00DE60D0">
        <w:rPr>
          <w:color w:val="000000"/>
          <w:sz w:val="21"/>
          <w:szCs w:val="21"/>
        </w:rPr>
        <w:t>при поступлении ложного срабатывания проводятся работы в объеме не менее объема ПТО;</w:t>
      </w:r>
    </w:p>
    <w:p w:rsidR="00DE60D0" w:rsidRPr="00DE60D0" w:rsidRDefault="00DE60D0" w:rsidP="00DE60D0">
      <w:pPr>
        <w:numPr>
          <w:ilvl w:val="0"/>
          <w:numId w:val="48"/>
        </w:numPr>
        <w:shd w:val="clear" w:color="auto" w:fill="FFFFFF"/>
        <w:ind w:left="0" w:firstLine="360"/>
        <w:jc w:val="both"/>
        <w:rPr>
          <w:color w:val="000000"/>
          <w:sz w:val="21"/>
          <w:szCs w:val="21"/>
        </w:rPr>
      </w:pPr>
      <w:r w:rsidRPr="00DE60D0">
        <w:rPr>
          <w:color w:val="000000"/>
          <w:sz w:val="21"/>
          <w:szCs w:val="21"/>
        </w:rPr>
        <w:t>при поступлении с объекта двух и более ложных срабатываний в течение 30 календарных дней, а также в случаях ликвидации последствий воздействия на КТС неблагоприятных климатических или производственных условий;</w:t>
      </w:r>
    </w:p>
    <w:p w:rsidR="00DE60D0" w:rsidRPr="00DE60D0" w:rsidRDefault="00DE60D0" w:rsidP="00DE60D0">
      <w:pPr>
        <w:numPr>
          <w:ilvl w:val="0"/>
          <w:numId w:val="48"/>
        </w:numPr>
        <w:shd w:val="clear" w:color="auto" w:fill="FFFFFF"/>
        <w:ind w:left="0" w:firstLine="360"/>
        <w:jc w:val="both"/>
        <w:rPr>
          <w:color w:val="000000"/>
          <w:sz w:val="21"/>
          <w:szCs w:val="21"/>
        </w:rPr>
      </w:pPr>
      <w:r w:rsidRPr="00DE60D0">
        <w:rPr>
          <w:color w:val="000000"/>
          <w:sz w:val="21"/>
          <w:szCs w:val="21"/>
        </w:rPr>
        <w:t>при поступлении заявки от заказчика.</w:t>
      </w:r>
    </w:p>
    <w:p w:rsidR="00DE60D0" w:rsidRPr="00DE60D0" w:rsidRDefault="00DE60D0" w:rsidP="00DE60D0">
      <w:pPr>
        <w:shd w:val="clear" w:color="auto" w:fill="FFFFFF"/>
        <w:ind w:firstLine="360"/>
        <w:jc w:val="both"/>
        <w:rPr>
          <w:color w:val="000000"/>
          <w:sz w:val="21"/>
          <w:szCs w:val="21"/>
        </w:rPr>
      </w:pPr>
      <w:r w:rsidRPr="00DE60D0">
        <w:rPr>
          <w:color w:val="000000"/>
          <w:sz w:val="21"/>
          <w:szCs w:val="21"/>
        </w:rPr>
        <w:t>При получении от уполномоченного представителя Заказчика вызова для устранения неисправностей КТС, представитель Исполнителя прибывает на объект в кратчайший, технически возможный срок (не превышающий 4 часов).</w:t>
      </w:r>
    </w:p>
    <w:p w:rsidR="00DE60D0" w:rsidRPr="00DE60D0" w:rsidRDefault="00DE60D0" w:rsidP="00DE60D0">
      <w:pPr>
        <w:shd w:val="clear" w:color="auto" w:fill="FFFFFF"/>
        <w:ind w:firstLine="360"/>
        <w:jc w:val="both"/>
        <w:rPr>
          <w:color w:val="000000"/>
          <w:sz w:val="21"/>
          <w:szCs w:val="21"/>
        </w:rPr>
      </w:pPr>
      <w:r w:rsidRPr="00DE60D0">
        <w:rPr>
          <w:color w:val="000000"/>
          <w:sz w:val="21"/>
          <w:szCs w:val="21"/>
        </w:rPr>
        <w:t>При невозможности устранения неисправности на Объекте и необходимости ремонта КТС, Исполнитель осуществляет замену неисправной КТС на Объекте однотипным по своим техническим характеристикам КТС из обменного фонда. По окончанию ремонта Исполнитель осуществляет обратную замену КТС.</w:t>
      </w:r>
    </w:p>
    <w:p w:rsidR="00DE60D0" w:rsidRPr="00DE60D0" w:rsidRDefault="00DE60D0" w:rsidP="00A72E9B">
      <w:pPr>
        <w:shd w:val="clear" w:color="auto" w:fill="FFFFFF"/>
        <w:ind w:firstLine="360"/>
        <w:jc w:val="both"/>
        <w:rPr>
          <w:color w:val="000000"/>
          <w:sz w:val="21"/>
          <w:szCs w:val="21"/>
        </w:rPr>
      </w:pPr>
      <w:r w:rsidRPr="00DE60D0">
        <w:rPr>
          <w:color w:val="000000"/>
          <w:sz w:val="21"/>
          <w:szCs w:val="21"/>
        </w:rPr>
        <w:t>Исполнитель должен представлять Заказчику ежемесячно отчеты по проделанной работе в</w:t>
      </w:r>
      <w:r w:rsidR="00A72E9B">
        <w:rPr>
          <w:color w:val="000000"/>
          <w:sz w:val="21"/>
          <w:szCs w:val="21"/>
        </w:rPr>
        <w:t xml:space="preserve"> </w:t>
      </w:r>
      <w:r w:rsidRPr="00DE60D0">
        <w:rPr>
          <w:color w:val="000000"/>
          <w:sz w:val="21"/>
          <w:szCs w:val="21"/>
        </w:rPr>
        <w:t xml:space="preserve">бумажном виде. </w:t>
      </w:r>
    </w:p>
    <w:p w:rsidR="00DE60D0" w:rsidRPr="00DE60D0" w:rsidRDefault="00DE60D0" w:rsidP="00A72E9B">
      <w:pPr>
        <w:shd w:val="clear" w:color="auto" w:fill="FFFFFF"/>
        <w:ind w:firstLine="426"/>
        <w:jc w:val="both"/>
        <w:rPr>
          <w:color w:val="000000"/>
          <w:sz w:val="21"/>
          <w:szCs w:val="21"/>
        </w:rPr>
      </w:pPr>
      <w:r w:rsidRPr="00DE60D0">
        <w:rPr>
          <w:color w:val="000000"/>
          <w:sz w:val="21"/>
          <w:szCs w:val="21"/>
        </w:rPr>
        <w:t>Работники Исполнителя, привлекаемые к выполнению работ по техническому обслуживанию КТС должны строго соблюдать требования пропускного режима, нахождения в помещениях и на прилегающих территориях на Объектах Заказчика, перемещения товарно-материальных ценностей, правил техники безопасности и противопожарной безопасности. Объем выполненных регламентных работ должен в обязательном порядке фиксироваться в соответствующем журнале.</w:t>
      </w:r>
    </w:p>
    <w:p w:rsidR="00DE60D0" w:rsidRPr="00DE60D0" w:rsidRDefault="00DE60D0" w:rsidP="00DE60D0">
      <w:pPr>
        <w:shd w:val="clear" w:color="auto" w:fill="FFFFFF"/>
        <w:ind w:firstLine="708"/>
        <w:jc w:val="both"/>
        <w:rPr>
          <w:color w:val="000000"/>
          <w:sz w:val="21"/>
          <w:szCs w:val="21"/>
        </w:rPr>
      </w:pPr>
      <w:r w:rsidRPr="00DE60D0">
        <w:rPr>
          <w:color w:val="000000"/>
          <w:sz w:val="21"/>
          <w:szCs w:val="21"/>
        </w:rPr>
        <w:t>Обслуживание ТСО проводятся квалифицированными специалистами, которые используют современный электромонтажный инструмент и диагностическое оборудование. Все измерительные приборы должны быть собственностью Исполнителя или арендованы Исполнителем и проверены за счет средств Исполнителя, использование не поверенных приборов запрещено.</w:t>
      </w:r>
    </w:p>
    <w:p w:rsidR="00DE60D0" w:rsidRPr="00DE60D0" w:rsidRDefault="00DE60D0" w:rsidP="00DE60D0">
      <w:pPr>
        <w:shd w:val="clear" w:color="auto" w:fill="FFFFFF"/>
        <w:ind w:firstLine="708"/>
        <w:jc w:val="both"/>
        <w:rPr>
          <w:color w:val="000000"/>
          <w:sz w:val="21"/>
          <w:szCs w:val="21"/>
        </w:rPr>
      </w:pPr>
      <w:r w:rsidRPr="00DE60D0">
        <w:rPr>
          <w:color w:val="000000"/>
          <w:sz w:val="21"/>
          <w:szCs w:val="21"/>
        </w:rPr>
        <w:t xml:space="preserve">Исполнитель должен вести учет всех сигналов о тревоге с объектов Заказчика, проводить их анализ, в случае двух и более ложных тревог в течение месяца по одному Объекту проводить </w:t>
      </w:r>
      <w:proofErr w:type="spellStart"/>
      <w:r w:rsidRPr="00DE60D0">
        <w:rPr>
          <w:color w:val="000000"/>
          <w:sz w:val="21"/>
          <w:szCs w:val="21"/>
        </w:rPr>
        <w:t>внерегламентные</w:t>
      </w:r>
      <w:proofErr w:type="spellEnd"/>
      <w:r w:rsidRPr="00DE60D0">
        <w:rPr>
          <w:color w:val="000000"/>
          <w:sz w:val="21"/>
          <w:szCs w:val="21"/>
        </w:rPr>
        <w:t xml:space="preserve"> работы, нацеленные на устранение ложных срабатываний КТС.</w:t>
      </w:r>
    </w:p>
    <w:p w:rsidR="00DE60D0" w:rsidRPr="00DE60D0" w:rsidRDefault="00DE60D0" w:rsidP="00DE60D0">
      <w:pPr>
        <w:shd w:val="clear" w:color="auto" w:fill="FFFFFF"/>
        <w:ind w:firstLine="708"/>
        <w:jc w:val="both"/>
        <w:rPr>
          <w:color w:val="000000"/>
          <w:sz w:val="21"/>
          <w:szCs w:val="21"/>
        </w:rPr>
      </w:pPr>
      <w:r w:rsidRPr="00DE60D0">
        <w:rPr>
          <w:color w:val="000000"/>
          <w:sz w:val="21"/>
          <w:szCs w:val="21"/>
        </w:rPr>
        <w:t xml:space="preserve">Техническое обслуживание </w:t>
      </w:r>
      <w:r w:rsidRPr="00276330">
        <w:rPr>
          <w:sz w:val="21"/>
          <w:szCs w:val="21"/>
        </w:rPr>
        <w:t>организуется и выполняется в соответствии с требованиями ГОСТ, нормативно-технической документацией МВД РФ, в частности ГОСТ 18322-</w:t>
      </w:r>
      <w:r w:rsidR="00E064F6">
        <w:rPr>
          <w:sz w:val="21"/>
          <w:szCs w:val="21"/>
        </w:rPr>
        <w:t>2016</w:t>
      </w:r>
      <w:r w:rsidRPr="00276330">
        <w:rPr>
          <w:sz w:val="21"/>
          <w:szCs w:val="21"/>
        </w:rPr>
        <w:t xml:space="preserve">, ГОСТ Р 50776-95 (МЭК 839-1-4-89), ГОСТ 20911-99, Инструкции по организации деятельности подразделений </w:t>
      </w:r>
      <w:r w:rsidRPr="00DE60D0">
        <w:rPr>
          <w:color w:val="000000"/>
          <w:sz w:val="21"/>
          <w:szCs w:val="21"/>
        </w:rPr>
        <w:t xml:space="preserve">вневедомственной охраны территориальных органов Министерства Внутренних дел РФ по обеспечению охраны объектов с помощью технических средств охраны (Приложение к приказу МВД № </w:t>
      </w:r>
      <w:r w:rsidR="00186987">
        <w:rPr>
          <w:color w:val="000000"/>
          <w:sz w:val="21"/>
          <w:szCs w:val="21"/>
        </w:rPr>
        <w:t>649</w:t>
      </w:r>
      <w:r w:rsidRPr="00DE60D0">
        <w:rPr>
          <w:color w:val="000000"/>
          <w:sz w:val="21"/>
          <w:szCs w:val="21"/>
        </w:rPr>
        <w:t xml:space="preserve"> от «</w:t>
      </w:r>
      <w:r w:rsidR="00186987">
        <w:rPr>
          <w:color w:val="000000"/>
          <w:sz w:val="21"/>
          <w:szCs w:val="21"/>
        </w:rPr>
        <w:t>24</w:t>
      </w:r>
      <w:r w:rsidRPr="00DE60D0">
        <w:rPr>
          <w:color w:val="000000"/>
          <w:sz w:val="21"/>
          <w:szCs w:val="21"/>
        </w:rPr>
        <w:t xml:space="preserve">» </w:t>
      </w:r>
      <w:r w:rsidR="00186987">
        <w:rPr>
          <w:color w:val="000000"/>
          <w:sz w:val="21"/>
          <w:szCs w:val="21"/>
        </w:rPr>
        <w:t>сентября</w:t>
      </w:r>
      <w:r w:rsidRPr="00DE60D0">
        <w:rPr>
          <w:color w:val="000000"/>
          <w:sz w:val="21"/>
          <w:szCs w:val="21"/>
        </w:rPr>
        <w:t xml:space="preserve"> 201</w:t>
      </w:r>
      <w:r w:rsidR="00186987">
        <w:rPr>
          <w:color w:val="000000"/>
          <w:sz w:val="21"/>
          <w:szCs w:val="21"/>
        </w:rPr>
        <w:t>9</w:t>
      </w:r>
      <w:r w:rsidRPr="00DE60D0">
        <w:rPr>
          <w:color w:val="000000"/>
          <w:sz w:val="21"/>
          <w:szCs w:val="21"/>
        </w:rPr>
        <w:t>г.), в части эксплуатации и контроля за работоспособностью, установленных на них технических средств охраны, а также технического обслуживания систем передачи извещений и другой вспомогательной аппаратуры (сетевого и каналообразующего оборудования, аппаратуры звукозаписи переговоров, источников бесперебойного электропитания, системы контроля и управления доступом, системы видеонаблюдения).</w:t>
      </w:r>
    </w:p>
    <w:p w:rsidR="00DE60D0" w:rsidRDefault="00DE60D0" w:rsidP="00DE60D0">
      <w:pPr>
        <w:jc w:val="both"/>
      </w:pPr>
    </w:p>
    <w:tbl>
      <w:tblPr>
        <w:tblStyle w:val="a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03"/>
        <w:gridCol w:w="5311"/>
      </w:tblGrid>
      <w:tr w:rsidR="00A72E9B" w:rsidTr="007D60DE">
        <w:tc>
          <w:tcPr>
            <w:tcW w:w="5103" w:type="dxa"/>
          </w:tcPr>
          <w:p w:rsidR="00A72E9B" w:rsidRPr="001A2F9E" w:rsidRDefault="00A72E9B" w:rsidP="007D60DE">
            <w:pPr>
              <w:jc w:val="both"/>
              <w:rPr>
                <w:b/>
                <w:sz w:val="21"/>
                <w:szCs w:val="21"/>
              </w:rPr>
            </w:pPr>
            <w:r w:rsidRPr="001A2F9E">
              <w:rPr>
                <w:b/>
                <w:sz w:val="21"/>
                <w:szCs w:val="21"/>
              </w:rPr>
              <w:t>Исполнитель</w:t>
            </w:r>
          </w:p>
          <w:p w:rsidR="00A72E9B" w:rsidRPr="009E2E05" w:rsidRDefault="00A72E9B" w:rsidP="007D60DE">
            <w:pPr>
              <w:jc w:val="both"/>
              <w:rPr>
                <w:sz w:val="21"/>
                <w:szCs w:val="21"/>
              </w:rPr>
            </w:pPr>
            <w:r w:rsidRPr="009E2E05">
              <w:rPr>
                <w:sz w:val="21"/>
                <w:szCs w:val="21"/>
              </w:rPr>
              <w:t>ООО ЧОО «Топаз»</w:t>
            </w:r>
          </w:p>
        </w:tc>
        <w:tc>
          <w:tcPr>
            <w:tcW w:w="5311" w:type="dxa"/>
          </w:tcPr>
          <w:p w:rsidR="00A72E9B" w:rsidRPr="001A2F9E" w:rsidRDefault="00A72E9B" w:rsidP="007D60DE">
            <w:pPr>
              <w:jc w:val="both"/>
              <w:rPr>
                <w:b/>
                <w:sz w:val="21"/>
                <w:szCs w:val="21"/>
              </w:rPr>
            </w:pPr>
            <w:r w:rsidRPr="001A2F9E">
              <w:rPr>
                <w:b/>
                <w:sz w:val="21"/>
                <w:szCs w:val="21"/>
              </w:rPr>
              <w:t>Заказчик</w:t>
            </w:r>
          </w:p>
          <w:p w:rsidR="00A72E9B" w:rsidRDefault="00A72E9B" w:rsidP="007D60DE">
            <w:pPr>
              <w:jc w:val="both"/>
              <w:rPr>
                <w:sz w:val="21"/>
                <w:szCs w:val="21"/>
              </w:rPr>
            </w:pPr>
            <w:r>
              <w:rPr>
                <w:sz w:val="21"/>
                <w:szCs w:val="21"/>
              </w:rPr>
              <w:t>ФГБОУ В</w:t>
            </w:r>
            <w:r w:rsidRPr="003F50F7">
              <w:rPr>
                <w:sz w:val="21"/>
                <w:szCs w:val="21"/>
              </w:rPr>
              <w:t>О СГМУ (г. Архангельск) Минздрава России</w:t>
            </w:r>
          </w:p>
        </w:tc>
      </w:tr>
      <w:tr w:rsidR="00A72E9B" w:rsidTr="007D60DE">
        <w:tc>
          <w:tcPr>
            <w:tcW w:w="5103" w:type="dxa"/>
          </w:tcPr>
          <w:p w:rsidR="00A72E9B" w:rsidRDefault="00A72E9B" w:rsidP="007D60DE">
            <w:pPr>
              <w:jc w:val="both"/>
              <w:rPr>
                <w:sz w:val="21"/>
                <w:szCs w:val="21"/>
              </w:rPr>
            </w:pPr>
            <w:r>
              <w:rPr>
                <w:sz w:val="21"/>
                <w:szCs w:val="21"/>
              </w:rPr>
              <w:t>Генеральный директор</w:t>
            </w:r>
          </w:p>
        </w:tc>
        <w:tc>
          <w:tcPr>
            <w:tcW w:w="5311" w:type="dxa"/>
          </w:tcPr>
          <w:p w:rsidR="00A72E9B" w:rsidRDefault="00A72E9B" w:rsidP="007D60DE">
            <w:pPr>
              <w:jc w:val="both"/>
              <w:rPr>
                <w:sz w:val="21"/>
                <w:szCs w:val="21"/>
              </w:rPr>
            </w:pPr>
            <w:r>
              <w:rPr>
                <w:sz w:val="21"/>
                <w:szCs w:val="21"/>
              </w:rPr>
              <w:t>Исполняющий обязанности ректора</w:t>
            </w:r>
          </w:p>
        </w:tc>
      </w:tr>
      <w:tr w:rsidR="00A72E9B" w:rsidTr="007D60DE">
        <w:tc>
          <w:tcPr>
            <w:tcW w:w="5103" w:type="dxa"/>
          </w:tcPr>
          <w:p w:rsidR="00A72E9B" w:rsidRDefault="00A72E9B" w:rsidP="007D60DE">
            <w:pPr>
              <w:jc w:val="both"/>
              <w:rPr>
                <w:sz w:val="21"/>
                <w:szCs w:val="21"/>
              </w:rPr>
            </w:pPr>
          </w:p>
          <w:p w:rsidR="00A72E9B" w:rsidRDefault="00A72E9B" w:rsidP="007D60DE">
            <w:pPr>
              <w:jc w:val="both"/>
              <w:rPr>
                <w:sz w:val="21"/>
                <w:szCs w:val="21"/>
              </w:rPr>
            </w:pPr>
          </w:p>
          <w:p w:rsidR="00A72E9B" w:rsidRDefault="00A72E9B" w:rsidP="007D60DE">
            <w:pPr>
              <w:jc w:val="both"/>
              <w:rPr>
                <w:sz w:val="21"/>
                <w:szCs w:val="21"/>
              </w:rPr>
            </w:pPr>
            <w:r>
              <w:rPr>
                <w:sz w:val="21"/>
                <w:szCs w:val="21"/>
              </w:rPr>
              <w:t>_____________________ П.А. Воробей</w:t>
            </w:r>
          </w:p>
        </w:tc>
        <w:tc>
          <w:tcPr>
            <w:tcW w:w="5311" w:type="dxa"/>
          </w:tcPr>
          <w:p w:rsidR="00A72E9B" w:rsidRDefault="00A72E9B" w:rsidP="007D60DE">
            <w:pPr>
              <w:jc w:val="both"/>
              <w:rPr>
                <w:sz w:val="21"/>
                <w:szCs w:val="21"/>
              </w:rPr>
            </w:pPr>
          </w:p>
          <w:p w:rsidR="00A72E9B" w:rsidRDefault="00A72E9B" w:rsidP="007D60DE">
            <w:pPr>
              <w:jc w:val="both"/>
              <w:rPr>
                <w:sz w:val="21"/>
                <w:szCs w:val="21"/>
              </w:rPr>
            </w:pPr>
          </w:p>
          <w:p w:rsidR="00A72E9B" w:rsidRDefault="00A72E9B" w:rsidP="007D60DE">
            <w:pPr>
              <w:jc w:val="both"/>
              <w:rPr>
                <w:sz w:val="21"/>
                <w:szCs w:val="21"/>
              </w:rPr>
            </w:pPr>
            <w:r>
              <w:rPr>
                <w:sz w:val="21"/>
                <w:szCs w:val="21"/>
              </w:rPr>
              <w:t>_____________________ Н.А. Былова</w:t>
            </w:r>
          </w:p>
        </w:tc>
      </w:tr>
      <w:tr w:rsidR="00A72E9B" w:rsidTr="007D60DE">
        <w:tc>
          <w:tcPr>
            <w:tcW w:w="5103" w:type="dxa"/>
          </w:tcPr>
          <w:p w:rsidR="00A72E9B" w:rsidRDefault="00A72E9B" w:rsidP="007D60DE">
            <w:pPr>
              <w:jc w:val="both"/>
              <w:rPr>
                <w:sz w:val="21"/>
                <w:szCs w:val="21"/>
              </w:rPr>
            </w:pPr>
            <w:r>
              <w:rPr>
                <w:sz w:val="21"/>
                <w:szCs w:val="21"/>
              </w:rPr>
              <w:t>М.П.</w:t>
            </w:r>
          </w:p>
        </w:tc>
        <w:tc>
          <w:tcPr>
            <w:tcW w:w="5311" w:type="dxa"/>
          </w:tcPr>
          <w:p w:rsidR="00A72E9B" w:rsidRDefault="00A72E9B" w:rsidP="007D60DE">
            <w:pPr>
              <w:jc w:val="both"/>
              <w:rPr>
                <w:sz w:val="21"/>
                <w:szCs w:val="21"/>
              </w:rPr>
            </w:pPr>
            <w:r>
              <w:rPr>
                <w:sz w:val="21"/>
                <w:szCs w:val="21"/>
              </w:rPr>
              <w:t>М.П.</w:t>
            </w:r>
          </w:p>
        </w:tc>
      </w:tr>
    </w:tbl>
    <w:p w:rsidR="00D135F1" w:rsidRPr="0064531D" w:rsidRDefault="00D135F1" w:rsidP="00D135F1">
      <w:pPr>
        <w:tabs>
          <w:tab w:val="left" w:pos="264"/>
        </w:tabs>
        <w:jc w:val="both"/>
        <w:rPr>
          <w:sz w:val="23"/>
          <w:szCs w:val="23"/>
        </w:rPr>
      </w:pPr>
    </w:p>
    <w:p w:rsidR="00D135F1" w:rsidRPr="0064531D" w:rsidRDefault="00D135F1" w:rsidP="00D135F1">
      <w:pPr>
        <w:jc w:val="right"/>
        <w:rPr>
          <w:sz w:val="21"/>
          <w:szCs w:val="21"/>
        </w:rPr>
      </w:pPr>
    </w:p>
    <w:p w:rsidR="00D135F1" w:rsidRPr="0064531D" w:rsidRDefault="00D135F1" w:rsidP="00D135F1">
      <w:pPr>
        <w:jc w:val="right"/>
        <w:rPr>
          <w:sz w:val="21"/>
          <w:szCs w:val="21"/>
        </w:rPr>
      </w:pPr>
    </w:p>
    <w:p w:rsidR="00D135F1" w:rsidRDefault="00D135F1" w:rsidP="00D135F1">
      <w:pPr>
        <w:jc w:val="right"/>
        <w:rPr>
          <w:sz w:val="21"/>
          <w:szCs w:val="21"/>
        </w:rPr>
      </w:pPr>
    </w:p>
    <w:p w:rsidR="00120EAD" w:rsidRDefault="00120EAD" w:rsidP="00D135F1">
      <w:pPr>
        <w:jc w:val="right"/>
        <w:rPr>
          <w:sz w:val="21"/>
          <w:szCs w:val="21"/>
        </w:rPr>
      </w:pPr>
    </w:p>
    <w:p w:rsidR="00120EAD" w:rsidRDefault="00120EAD" w:rsidP="00D135F1">
      <w:pPr>
        <w:jc w:val="right"/>
        <w:rPr>
          <w:sz w:val="21"/>
          <w:szCs w:val="21"/>
        </w:rPr>
      </w:pPr>
    </w:p>
    <w:p w:rsidR="00120EAD" w:rsidRDefault="00120EAD" w:rsidP="00110DA6">
      <w:pPr>
        <w:jc w:val="center"/>
        <w:rPr>
          <w:sz w:val="21"/>
          <w:szCs w:val="21"/>
        </w:rPr>
      </w:pPr>
    </w:p>
    <w:p w:rsidR="00120EAD" w:rsidRDefault="00120EAD" w:rsidP="00D135F1">
      <w:pPr>
        <w:jc w:val="right"/>
        <w:rPr>
          <w:sz w:val="21"/>
          <w:szCs w:val="21"/>
        </w:rPr>
      </w:pPr>
    </w:p>
    <w:p w:rsidR="00120EAD" w:rsidRDefault="00120EAD" w:rsidP="00D135F1">
      <w:pPr>
        <w:jc w:val="right"/>
        <w:rPr>
          <w:sz w:val="21"/>
          <w:szCs w:val="21"/>
        </w:rPr>
      </w:pPr>
    </w:p>
    <w:p w:rsidR="00120EAD" w:rsidRDefault="00120EAD" w:rsidP="00D135F1">
      <w:pPr>
        <w:jc w:val="right"/>
        <w:rPr>
          <w:sz w:val="21"/>
          <w:szCs w:val="21"/>
        </w:rPr>
      </w:pPr>
    </w:p>
    <w:p w:rsidR="00DE3987" w:rsidRPr="0064531D" w:rsidRDefault="00DE3987" w:rsidP="00A54A2C">
      <w:pPr>
        <w:rPr>
          <w:sz w:val="21"/>
          <w:szCs w:val="21"/>
        </w:rPr>
      </w:pPr>
    </w:p>
    <w:p w:rsidR="00DE3987" w:rsidRPr="0064531D" w:rsidRDefault="00DE3987" w:rsidP="00D135F1">
      <w:pPr>
        <w:jc w:val="right"/>
        <w:rPr>
          <w:sz w:val="21"/>
          <w:szCs w:val="21"/>
        </w:rPr>
      </w:pPr>
    </w:p>
    <w:p w:rsidR="00D135F1" w:rsidRPr="0064531D" w:rsidRDefault="00D135F1" w:rsidP="00D135F1">
      <w:pPr>
        <w:jc w:val="right"/>
        <w:rPr>
          <w:sz w:val="21"/>
          <w:szCs w:val="21"/>
        </w:rPr>
      </w:pPr>
    </w:p>
    <w:p w:rsidR="00D135F1" w:rsidRDefault="00D135F1" w:rsidP="00D135F1">
      <w:pPr>
        <w:jc w:val="right"/>
        <w:rPr>
          <w:sz w:val="21"/>
          <w:szCs w:val="21"/>
        </w:rPr>
      </w:pPr>
    </w:p>
    <w:p w:rsidR="001342BF" w:rsidRDefault="001342BF" w:rsidP="00D135F1">
      <w:pPr>
        <w:jc w:val="right"/>
        <w:rPr>
          <w:sz w:val="21"/>
          <w:szCs w:val="21"/>
        </w:rPr>
      </w:pPr>
    </w:p>
    <w:p w:rsidR="001342BF" w:rsidRDefault="001342BF" w:rsidP="00D135F1">
      <w:pPr>
        <w:jc w:val="right"/>
        <w:rPr>
          <w:sz w:val="21"/>
          <w:szCs w:val="21"/>
        </w:rPr>
      </w:pPr>
    </w:p>
    <w:p w:rsidR="001342BF" w:rsidRDefault="001342BF" w:rsidP="000B0C8C">
      <w:pPr>
        <w:rPr>
          <w:sz w:val="21"/>
          <w:szCs w:val="21"/>
        </w:rPr>
      </w:pPr>
    </w:p>
    <w:sectPr w:rsidR="001342BF" w:rsidSect="001A2F9E">
      <w:footerReference w:type="default" r:id="rId10"/>
      <w:footerReference w:type="first" r:id="rId11"/>
      <w:pgSz w:w="11906" w:h="16838"/>
      <w:pgMar w:top="284" w:right="566" w:bottom="568" w:left="709" w:header="708" w:footer="275"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E38F0" w:rsidRDefault="003E38F0" w:rsidP="00D617E9">
      <w:r>
        <w:separator/>
      </w:r>
    </w:p>
  </w:endnote>
  <w:endnote w:type="continuationSeparator" w:id="0">
    <w:p w:rsidR="003E38F0" w:rsidRDefault="003E38F0" w:rsidP="00D617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MS Mincho">
    <w:altName w:val="ＭＳ 明朝"/>
    <w:panose1 w:val="02020609040205080304"/>
    <w:charset w:val="80"/>
    <w:family w:val="modern"/>
    <w:pitch w:val="fixed"/>
    <w:sig w:usb0="A00002BF" w:usb1="68C7FCFB" w:usb2="00000010" w:usb3="00000000" w:csb0="0002009F" w:csb1="00000000"/>
  </w:font>
  <w:font w:name="Lucida Sans Unicode">
    <w:panose1 w:val="020B0602030504020204"/>
    <w:charset w:val="CC"/>
    <w:family w:val="swiss"/>
    <w:pitch w:val="variable"/>
    <w:sig w:usb0="80000AFF" w:usb1="0000396B" w:usb2="00000000" w:usb3="00000000" w:csb0="000000BF" w:csb1="00000000"/>
  </w:font>
  <w:font w:name="GaramondC">
    <w:altName w:val="Times New Roman"/>
    <w:panose1 w:val="00000000000000000000"/>
    <w:charset w:val="00"/>
    <w:family w:val="roman"/>
    <w:notTrueType/>
    <w:pitch w:val="default"/>
  </w:font>
  <w:font w:name="GaramondNarrowC">
    <w:altName w:val="Courier New"/>
    <w:panose1 w:val="00000000000000000000"/>
    <w:charset w:val="00"/>
    <w:family w:val="decorative"/>
    <w:notTrueType/>
    <w:pitch w:val="variable"/>
    <w:sig w:usb0="00000203" w:usb1="00000000" w:usb2="00000000" w:usb3="00000000" w:csb0="00000005" w:csb1="00000000"/>
  </w:font>
  <w:font w:name="SchoolBookC">
    <w:altName w:val="Courier New"/>
    <w:charset w:val="00"/>
    <w:family w:val="decorative"/>
    <w:pitch w:val="variable"/>
  </w:font>
  <w:font w:name="Officina Sans C">
    <w:altName w:val="Times New Roman"/>
    <w:panose1 w:val="00000000000000000000"/>
    <w:charset w:val="CC"/>
    <w:family w:val="auto"/>
    <w:notTrueType/>
    <w:pitch w:val="default"/>
    <w:sig w:usb0="00000203" w:usb1="08070000" w:usb2="00000010" w:usb3="00000000" w:csb0="00020005" w:csb1="00000000"/>
  </w:font>
  <w:font w:name="DejaVu Sans">
    <w:panose1 w:val="00000000000000000000"/>
    <w:charset w:val="00"/>
    <w:family w:val="roman"/>
    <w:notTrueType/>
    <w:pitch w:val="default"/>
  </w:font>
  <w:font w:name="Andale Sans UI">
    <w:altName w:val="Times New Roman"/>
    <w:charset w:val="00"/>
    <w:family w:val="auto"/>
    <w:pitch w:val="variable"/>
  </w:font>
  <w:font w:name="Arial Unicode MS">
    <w:panose1 w:val="020B0604020202020204"/>
    <w:charset w:val="80"/>
    <w:family w:val="swiss"/>
    <w:pitch w:val="variable"/>
    <w:sig w:usb0="F7FFAFFF" w:usb1="E9DFFFFF" w:usb2="0000003F" w:usb3="00000000" w:csb0="003F01FF" w:csb1="00000000"/>
  </w:font>
  <w:font w:name="Arial Narrow">
    <w:panose1 w:val="020B0606020202030204"/>
    <w:charset w:val="CC"/>
    <w:family w:val="swiss"/>
    <w:pitch w:val="variable"/>
    <w:sig w:usb0="00000287" w:usb1="00000800" w:usb2="00000000" w:usb3="00000000" w:csb0="0000009F" w:csb1="00000000"/>
  </w:font>
  <w:font w:name="Impact">
    <w:panose1 w:val="020B0806030902050204"/>
    <w:charset w:val="CC"/>
    <w:family w:val="swiss"/>
    <w:pitch w:val="variable"/>
    <w:sig w:usb0="00000287" w:usb1="00000000" w:usb2="00000000" w:usb3="00000000" w:csb0="0000009F" w:csb1="00000000"/>
  </w:font>
  <w:font w:name="Arial CYR">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60554153"/>
      <w:docPartObj>
        <w:docPartGallery w:val="Page Numbers (Bottom of Page)"/>
        <w:docPartUnique/>
      </w:docPartObj>
    </w:sdtPr>
    <w:sdtEndPr/>
    <w:sdtContent>
      <w:p w:rsidR="00EB44B4" w:rsidRDefault="00EB44B4">
        <w:pPr>
          <w:pStyle w:val="afb"/>
          <w:jc w:val="right"/>
        </w:pPr>
        <w:r>
          <w:fldChar w:fldCharType="begin"/>
        </w:r>
        <w:r>
          <w:instrText>PAGE   \* MERGEFORMAT</w:instrText>
        </w:r>
        <w:r>
          <w:fldChar w:fldCharType="separate"/>
        </w:r>
        <w:r w:rsidR="007A36C5">
          <w:rPr>
            <w:noProof/>
          </w:rPr>
          <w:t>8</w:t>
        </w:r>
        <w:r>
          <w:rPr>
            <w:noProof/>
          </w:rPr>
          <w:fldChar w:fldCharType="end"/>
        </w:r>
      </w:p>
    </w:sdtContent>
  </w:sdt>
  <w:p w:rsidR="00EB44B4" w:rsidRDefault="00EB44B4" w:rsidP="00D617E9">
    <w:pPr>
      <w:pStyle w:val="afb"/>
      <w:jc w:val="right"/>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745234121"/>
      <w:docPartObj>
        <w:docPartGallery w:val="Page Numbers (Bottom of Page)"/>
        <w:docPartUnique/>
      </w:docPartObj>
    </w:sdtPr>
    <w:sdtEndPr/>
    <w:sdtContent>
      <w:p w:rsidR="00EB44B4" w:rsidRDefault="00EB44B4">
        <w:pPr>
          <w:pStyle w:val="afb"/>
          <w:jc w:val="right"/>
        </w:pPr>
        <w:r>
          <w:fldChar w:fldCharType="begin"/>
        </w:r>
        <w:r>
          <w:instrText>PAGE   \* MERGEFORMAT</w:instrText>
        </w:r>
        <w:r>
          <w:fldChar w:fldCharType="separate"/>
        </w:r>
        <w:r>
          <w:rPr>
            <w:noProof/>
          </w:rPr>
          <w:t>1</w:t>
        </w:r>
        <w:r>
          <w:fldChar w:fldCharType="end"/>
        </w:r>
      </w:p>
    </w:sdtContent>
  </w:sdt>
  <w:p w:rsidR="00EB44B4" w:rsidRDefault="00EB44B4">
    <w:pPr>
      <w:pStyle w:val="afb"/>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E38F0" w:rsidRDefault="003E38F0" w:rsidP="00D617E9">
      <w:r>
        <w:separator/>
      </w:r>
    </w:p>
  </w:footnote>
  <w:footnote w:type="continuationSeparator" w:id="0">
    <w:p w:rsidR="003E38F0" w:rsidRDefault="003E38F0" w:rsidP="00D617E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3"/>
    <w:multiLevelType w:val="singleLevel"/>
    <w:tmpl w:val="491E9786"/>
    <w:lvl w:ilvl="0">
      <w:start w:val="1"/>
      <w:numFmt w:val="bullet"/>
      <w:pStyle w:val="2"/>
      <w:lvlText w:val=""/>
      <w:lvlJc w:val="left"/>
      <w:pPr>
        <w:tabs>
          <w:tab w:val="num" w:pos="643"/>
        </w:tabs>
        <w:ind w:left="643" w:hanging="360"/>
      </w:pPr>
      <w:rPr>
        <w:rFonts w:ascii="Symbol" w:hAnsi="Symbol" w:hint="default"/>
      </w:rPr>
    </w:lvl>
  </w:abstractNum>
  <w:abstractNum w:abstractNumId="1" w15:restartNumberingAfterBreak="0">
    <w:nsid w:val="002F2E54"/>
    <w:multiLevelType w:val="hybridMultilevel"/>
    <w:tmpl w:val="09E28CD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009F0AB8"/>
    <w:multiLevelType w:val="hybridMultilevel"/>
    <w:tmpl w:val="FC62C40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044213FD"/>
    <w:multiLevelType w:val="multilevel"/>
    <w:tmpl w:val="078CE972"/>
    <w:lvl w:ilvl="0">
      <w:start w:val="7"/>
      <w:numFmt w:val="decimal"/>
      <w:lvlText w:val="%1."/>
      <w:lvlJc w:val="left"/>
      <w:pPr>
        <w:ind w:left="360" w:hanging="360"/>
      </w:pPr>
      <w:rPr>
        <w:rFonts w:hint="default"/>
      </w:rPr>
    </w:lvl>
    <w:lvl w:ilvl="1">
      <w:start w:val="2"/>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112" w:hanging="1440"/>
      </w:pPr>
      <w:rPr>
        <w:rFonts w:hint="default"/>
      </w:rPr>
    </w:lvl>
  </w:abstractNum>
  <w:abstractNum w:abstractNumId="4" w15:restartNumberingAfterBreak="0">
    <w:nsid w:val="0607782F"/>
    <w:multiLevelType w:val="hybridMultilevel"/>
    <w:tmpl w:val="9DBCC39C"/>
    <w:lvl w:ilvl="0" w:tplc="0419000F">
      <w:start w:val="8"/>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 w15:restartNumberingAfterBreak="0">
    <w:nsid w:val="06A93CB8"/>
    <w:multiLevelType w:val="hybridMultilevel"/>
    <w:tmpl w:val="4D0419AA"/>
    <w:lvl w:ilvl="0" w:tplc="E6E2289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06AD5AB4"/>
    <w:multiLevelType w:val="hybridMultilevel"/>
    <w:tmpl w:val="D690F7D4"/>
    <w:lvl w:ilvl="0" w:tplc="E6E2289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11202838"/>
    <w:multiLevelType w:val="hybridMultilevel"/>
    <w:tmpl w:val="ECC867F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15B44EFD"/>
    <w:multiLevelType w:val="multilevel"/>
    <w:tmpl w:val="52E6AEAC"/>
    <w:lvl w:ilvl="0">
      <w:start w:val="1"/>
      <w:numFmt w:val="decimal"/>
      <w:lvlText w:val="%1."/>
      <w:lvlJc w:val="left"/>
      <w:pPr>
        <w:tabs>
          <w:tab w:val="num" w:pos="360"/>
        </w:tabs>
        <w:ind w:left="360" w:hanging="360"/>
      </w:pPr>
      <w:rPr>
        <w:rFonts w:hint="default"/>
        <w:b w:val="0"/>
      </w:rPr>
    </w:lvl>
    <w:lvl w:ilvl="1">
      <w:start w:val="1"/>
      <w:numFmt w:val="decimal"/>
      <w:lvlText w:val="%1.%2."/>
      <w:lvlJc w:val="left"/>
      <w:pPr>
        <w:tabs>
          <w:tab w:val="num" w:pos="1069"/>
        </w:tabs>
        <w:ind w:left="1069" w:hanging="360"/>
      </w:pPr>
      <w:rPr>
        <w:rFonts w:hint="default"/>
      </w:rPr>
    </w:lvl>
    <w:lvl w:ilvl="2">
      <w:start w:val="1"/>
      <w:numFmt w:val="decimal"/>
      <w:lvlText w:val="%1.%2.%3."/>
      <w:lvlJc w:val="left"/>
      <w:pPr>
        <w:tabs>
          <w:tab w:val="num" w:pos="2138"/>
        </w:tabs>
        <w:ind w:left="2138" w:hanging="720"/>
      </w:pPr>
      <w:rPr>
        <w:rFonts w:hint="default"/>
      </w:rPr>
    </w:lvl>
    <w:lvl w:ilvl="3">
      <w:start w:val="1"/>
      <w:numFmt w:val="decimal"/>
      <w:lvlText w:val="%1.%2.%3.%4."/>
      <w:lvlJc w:val="left"/>
      <w:pPr>
        <w:tabs>
          <w:tab w:val="num" w:pos="2847"/>
        </w:tabs>
        <w:ind w:left="2847" w:hanging="720"/>
      </w:pPr>
      <w:rPr>
        <w:rFonts w:hint="default"/>
      </w:rPr>
    </w:lvl>
    <w:lvl w:ilvl="4">
      <w:start w:val="1"/>
      <w:numFmt w:val="decimal"/>
      <w:lvlText w:val="%1.%2.%3.%4.%5."/>
      <w:lvlJc w:val="left"/>
      <w:pPr>
        <w:tabs>
          <w:tab w:val="num" w:pos="3916"/>
        </w:tabs>
        <w:ind w:left="3916" w:hanging="1080"/>
      </w:pPr>
      <w:rPr>
        <w:rFonts w:hint="default"/>
      </w:rPr>
    </w:lvl>
    <w:lvl w:ilvl="5">
      <w:start w:val="1"/>
      <w:numFmt w:val="decimal"/>
      <w:lvlText w:val="%1.%2.%3.%4.%5.%6."/>
      <w:lvlJc w:val="left"/>
      <w:pPr>
        <w:tabs>
          <w:tab w:val="num" w:pos="4625"/>
        </w:tabs>
        <w:ind w:left="4625" w:hanging="1080"/>
      </w:pPr>
      <w:rPr>
        <w:rFonts w:hint="default"/>
      </w:rPr>
    </w:lvl>
    <w:lvl w:ilvl="6">
      <w:start w:val="1"/>
      <w:numFmt w:val="decimal"/>
      <w:lvlText w:val="%1.%2.%3.%4.%5.%6.%7."/>
      <w:lvlJc w:val="left"/>
      <w:pPr>
        <w:tabs>
          <w:tab w:val="num" w:pos="5694"/>
        </w:tabs>
        <w:ind w:left="5694" w:hanging="1440"/>
      </w:pPr>
      <w:rPr>
        <w:rFonts w:hint="default"/>
      </w:rPr>
    </w:lvl>
    <w:lvl w:ilvl="7">
      <w:start w:val="1"/>
      <w:numFmt w:val="decimal"/>
      <w:lvlText w:val="%1.%2.%3.%4.%5.%6.%7.%8."/>
      <w:lvlJc w:val="left"/>
      <w:pPr>
        <w:tabs>
          <w:tab w:val="num" w:pos="6403"/>
        </w:tabs>
        <w:ind w:left="6403" w:hanging="1440"/>
      </w:pPr>
      <w:rPr>
        <w:rFonts w:hint="default"/>
      </w:rPr>
    </w:lvl>
    <w:lvl w:ilvl="8">
      <w:start w:val="1"/>
      <w:numFmt w:val="decimal"/>
      <w:lvlText w:val="%1.%2.%3.%4.%5.%6.%7.%8.%9."/>
      <w:lvlJc w:val="left"/>
      <w:pPr>
        <w:tabs>
          <w:tab w:val="num" w:pos="7472"/>
        </w:tabs>
        <w:ind w:left="7472" w:hanging="1800"/>
      </w:pPr>
      <w:rPr>
        <w:rFonts w:hint="default"/>
      </w:rPr>
    </w:lvl>
  </w:abstractNum>
  <w:abstractNum w:abstractNumId="9" w15:restartNumberingAfterBreak="0">
    <w:nsid w:val="15FF7D57"/>
    <w:multiLevelType w:val="multilevel"/>
    <w:tmpl w:val="2592D538"/>
    <w:name w:val="Контракт"/>
    <w:lvl w:ilvl="0">
      <w:start w:val="1"/>
      <w:numFmt w:val="decimal"/>
      <w:suff w:val="space"/>
      <w:lvlText w:val="%1."/>
      <w:lvlJc w:val="left"/>
      <w:pPr>
        <w:ind w:left="0" w:firstLine="0"/>
      </w:pPr>
      <w:rPr>
        <w:rFonts w:hint="default"/>
      </w:rPr>
    </w:lvl>
    <w:lvl w:ilvl="1">
      <w:start w:val="1"/>
      <w:numFmt w:val="decimal"/>
      <w:suff w:val="space"/>
      <w:lvlText w:val="%1.%2."/>
      <w:lvlJc w:val="left"/>
      <w:pPr>
        <w:ind w:left="0" w:firstLine="284"/>
      </w:pPr>
      <w:rPr>
        <w:rFonts w:hint="default"/>
      </w:rPr>
    </w:lvl>
    <w:lvl w:ilvl="2">
      <w:start w:val="1"/>
      <w:numFmt w:val="decimal"/>
      <w:suff w:val="space"/>
      <w:lvlText w:val="%1.%2.%3."/>
      <w:lvlJc w:val="left"/>
      <w:pPr>
        <w:ind w:left="0" w:firstLine="567"/>
      </w:pPr>
      <w:rPr>
        <w:rFonts w:hint="default"/>
      </w:rPr>
    </w:lvl>
    <w:lvl w:ilvl="3">
      <w:start w:val="1"/>
      <w:numFmt w:val="decimal"/>
      <w:suff w:val="space"/>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10" w15:restartNumberingAfterBreak="0">
    <w:nsid w:val="17DF776E"/>
    <w:multiLevelType w:val="hybridMultilevel"/>
    <w:tmpl w:val="C7081510"/>
    <w:lvl w:ilvl="0" w:tplc="E6E2289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15:restartNumberingAfterBreak="0">
    <w:nsid w:val="1A515E5E"/>
    <w:multiLevelType w:val="hybridMultilevel"/>
    <w:tmpl w:val="AB0C917E"/>
    <w:lvl w:ilvl="0" w:tplc="E6E22894">
      <w:start w:val="1"/>
      <w:numFmt w:val="bullet"/>
      <w:lvlText w:val=""/>
      <w:lvlJc w:val="left"/>
      <w:pPr>
        <w:ind w:left="502"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15:restartNumberingAfterBreak="0">
    <w:nsid w:val="1A5A2431"/>
    <w:multiLevelType w:val="hybridMultilevel"/>
    <w:tmpl w:val="885A8D06"/>
    <w:lvl w:ilvl="0" w:tplc="0419000F">
      <w:start w:val="1"/>
      <w:numFmt w:val="decimal"/>
      <w:lvlText w:val="%1."/>
      <w:lvlJc w:val="left"/>
      <w:pPr>
        <w:tabs>
          <w:tab w:val="num" w:pos="360"/>
        </w:tabs>
        <w:ind w:left="360" w:hanging="360"/>
      </w:pPr>
    </w:lvl>
    <w:lvl w:ilvl="1" w:tplc="04190019">
      <w:start w:val="1"/>
      <w:numFmt w:val="decimal"/>
      <w:lvlText w:val="%2."/>
      <w:lvlJc w:val="left"/>
      <w:pPr>
        <w:tabs>
          <w:tab w:val="num" w:pos="1080"/>
        </w:tabs>
        <w:ind w:left="1080" w:hanging="360"/>
      </w:pPr>
    </w:lvl>
    <w:lvl w:ilvl="2" w:tplc="0419001B">
      <w:start w:val="1"/>
      <w:numFmt w:val="decimal"/>
      <w:lvlText w:val="%3."/>
      <w:lvlJc w:val="left"/>
      <w:pPr>
        <w:tabs>
          <w:tab w:val="num" w:pos="1800"/>
        </w:tabs>
        <w:ind w:left="1800" w:hanging="360"/>
      </w:pPr>
    </w:lvl>
    <w:lvl w:ilvl="3" w:tplc="0419000F">
      <w:start w:val="1"/>
      <w:numFmt w:val="decimal"/>
      <w:lvlText w:val="%4."/>
      <w:lvlJc w:val="left"/>
      <w:pPr>
        <w:tabs>
          <w:tab w:val="num" w:pos="2520"/>
        </w:tabs>
        <w:ind w:left="2520" w:hanging="360"/>
      </w:pPr>
    </w:lvl>
    <w:lvl w:ilvl="4" w:tplc="04190019">
      <w:start w:val="1"/>
      <w:numFmt w:val="decimal"/>
      <w:lvlText w:val="%5."/>
      <w:lvlJc w:val="left"/>
      <w:pPr>
        <w:tabs>
          <w:tab w:val="num" w:pos="3240"/>
        </w:tabs>
        <w:ind w:left="3240" w:hanging="360"/>
      </w:pPr>
    </w:lvl>
    <w:lvl w:ilvl="5" w:tplc="0419001B">
      <w:start w:val="1"/>
      <w:numFmt w:val="decimal"/>
      <w:lvlText w:val="%6."/>
      <w:lvlJc w:val="left"/>
      <w:pPr>
        <w:tabs>
          <w:tab w:val="num" w:pos="3960"/>
        </w:tabs>
        <w:ind w:left="3960" w:hanging="360"/>
      </w:pPr>
    </w:lvl>
    <w:lvl w:ilvl="6" w:tplc="0419000F">
      <w:start w:val="1"/>
      <w:numFmt w:val="decimal"/>
      <w:lvlText w:val="%7."/>
      <w:lvlJc w:val="left"/>
      <w:pPr>
        <w:tabs>
          <w:tab w:val="num" w:pos="4680"/>
        </w:tabs>
        <w:ind w:left="4680" w:hanging="360"/>
      </w:pPr>
    </w:lvl>
    <w:lvl w:ilvl="7" w:tplc="04190019">
      <w:start w:val="1"/>
      <w:numFmt w:val="decimal"/>
      <w:lvlText w:val="%8."/>
      <w:lvlJc w:val="left"/>
      <w:pPr>
        <w:tabs>
          <w:tab w:val="num" w:pos="5400"/>
        </w:tabs>
        <w:ind w:left="5400" w:hanging="360"/>
      </w:pPr>
    </w:lvl>
    <w:lvl w:ilvl="8" w:tplc="0419001B">
      <w:start w:val="1"/>
      <w:numFmt w:val="decimal"/>
      <w:lvlText w:val="%9."/>
      <w:lvlJc w:val="left"/>
      <w:pPr>
        <w:tabs>
          <w:tab w:val="num" w:pos="6120"/>
        </w:tabs>
        <w:ind w:left="6120" w:hanging="360"/>
      </w:pPr>
    </w:lvl>
  </w:abstractNum>
  <w:abstractNum w:abstractNumId="13" w15:restartNumberingAfterBreak="0">
    <w:nsid w:val="1C1D3E5C"/>
    <w:multiLevelType w:val="hybridMultilevel"/>
    <w:tmpl w:val="44DE6E58"/>
    <w:lvl w:ilvl="0" w:tplc="4A92187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15:restartNumberingAfterBreak="0">
    <w:nsid w:val="1CCE3F2B"/>
    <w:multiLevelType w:val="multilevel"/>
    <w:tmpl w:val="84485A2A"/>
    <w:lvl w:ilvl="0">
      <w:start w:val="1"/>
      <w:numFmt w:val="decimal"/>
      <w:lvlText w:val="%1."/>
      <w:lvlJc w:val="left"/>
      <w:pPr>
        <w:ind w:left="1080" w:hanging="360"/>
      </w:pPr>
      <w:rPr>
        <w:rFonts w:hint="default"/>
      </w:rPr>
    </w:lvl>
    <w:lvl w:ilvl="1">
      <w:start w:val="1"/>
      <w:numFmt w:val="decimal"/>
      <w:isLgl/>
      <w:lvlText w:val="%1.%2."/>
      <w:lvlJc w:val="left"/>
      <w:pPr>
        <w:ind w:left="1110" w:hanging="39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160" w:hanging="1440"/>
      </w:pPr>
      <w:rPr>
        <w:rFonts w:hint="default"/>
      </w:rPr>
    </w:lvl>
  </w:abstractNum>
  <w:abstractNum w:abstractNumId="15" w15:restartNumberingAfterBreak="0">
    <w:nsid w:val="1E571AD9"/>
    <w:multiLevelType w:val="multilevel"/>
    <w:tmpl w:val="3EE09C82"/>
    <w:lvl w:ilvl="0">
      <w:start w:val="1"/>
      <w:numFmt w:val="decimal"/>
      <w:pStyle w:val="-"/>
      <w:lvlText w:val="%1."/>
      <w:lvlJc w:val="center"/>
      <w:pPr>
        <w:tabs>
          <w:tab w:val="num" w:pos="0"/>
        </w:tabs>
        <w:ind w:left="0" w:firstLine="0"/>
      </w:pPr>
      <w:rPr>
        <w:rFonts w:hint="default"/>
        <w:b/>
        <w:i w:val="0"/>
      </w:rPr>
    </w:lvl>
    <w:lvl w:ilvl="1">
      <w:start w:val="1"/>
      <w:numFmt w:val="decimal"/>
      <w:pStyle w:val="-0"/>
      <w:lvlText w:val="%1.%2"/>
      <w:lvlJc w:val="left"/>
      <w:pPr>
        <w:tabs>
          <w:tab w:val="num" w:pos="851"/>
        </w:tabs>
        <w:ind w:left="851" w:hanging="851"/>
      </w:pPr>
      <w:rPr>
        <w:rFonts w:cs="Times New Roman" w:hint="default"/>
        <w:b w:val="0"/>
        <w:bCs w:val="0"/>
        <w:i w:val="0"/>
        <w:iCs w:val="0"/>
        <w:caps w:val="0"/>
        <w:strike w:val="0"/>
        <w:dstrike w:val="0"/>
        <w:vanish w:val="0"/>
        <w:color w:val="auto"/>
        <w:spacing w:val="0"/>
        <w:w w:val="100"/>
        <w:kern w:val="0"/>
        <w:position w:val="0"/>
        <w:sz w:val="24"/>
        <w:szCs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1"/>
      <w:lvlText w:val="%1.%2.%3"/>
      <w:lvlJc w:val="left"/>
      <w:pPr>
        <w:tabs>
          <w:tab w:val="num" w:pos="851"/>
        </w:tabs>
        <w:ind w:left="851" w:hanging="851"/>
      </w:pPr>
      <w:rPr>
        <w:rFonts w:hint="default"/>
        <w:b w:val="0"/>
        <w:bCs w:val="0"/>
        <w:i w:val="0"/>
        <w:iCs w:val="0"/>
      </w:rPr>
    </w:lvl>
    <w:lvl w:ilvl="3">
      <w:start w:val="1"/>
      <w:numFmt w:val="lowerLetter"/>
      <w:pStyle w:val="-2"/>
      <w:lvlText w:val="%4)"/>
      <w:lvlJc w:val="left"/>
      <w:pPr>
        <w:tabs>
          <w:tab w:val="num" w:pos="1418"/>
        </w:tabs>
        <w:ind w:left="1418" w:hanging="567"/>
      </w:pPr>
      <w:rPr>
        <w:rFonts w:cs="Times New Roman" w:hint="default"/>
        <w:b w:val="0"/>
        <w:bCs w:val="0"/>
        <w:i w:val="0"/>
        <w:iCs w:val="0"/>
        <w:caps w:val="0"/>
        <w:strike w:val="0"/>
        <w:dstrike w:val="0"/>
        <w:vanish w:val="0"/>
        <w:color w:val="auto"/>
        <w:spacing w:val="0"/>
        <w:w w:val="100"/>
        <w:kern w:val="0"/>
        <w:position w:val="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lowerLetter"/>
      <w:lvlText w:val="%5)"/>
      <w:lvlJc w:val="left"/>
      <w:pPr>
        <w:tabs>
          <w:tab w:val="num" w:pos="1134"/>
        </w:tabs>
        <w:ind w:left="1134" w:hanging="567"/>
      </w:pPr>
      <w:rPr>
        <w:rFonts w:hint="default"/>
      </w:rPr>
    </w:lvl>
    <w:lvl w:ilvl="5">
      <w:start w:val="1"/>
      <w:numFmt w:val="bullet"/>
      <w:lvlText w:val=""/>
      <w:lvlJc w:val="left"/>
      <w:pPr>
        <w:tabs>
          <w:tab w:val="num" w:pos="1701"/>
        </w:tabs>
        <w:ind w:left="1701" w:hanging="567"/>
      </w:pPr>
      <w:rPr>
        <w:rFonts w:ascii="Symbol" w:hAnsi="Symbol" w:hint="default"/>
      </w:rPr>
    </w:lvl>
    <w:lvl w:ilvl="6">
      <w:start w:val="1"/>
      <w:numFmt w:val="lowerLetter"/>
      <w:lvlText w:val="%5%6%7)"/>
      <w:lvlJc w:val="left"/>
      <w:pPr>
        <w:tabs>
          <w:tab w:val="num" w:pos="2268"/>
        </w:tabs>
        <w:ind w:left="2268" w:hanging="567"/>
      </w:pPr>
      <w:rPr>
        <w:rFonts w:hint="default"/>
      </w:rPr>
    </w:lvl>
    <w:lvl w:ilvl="7">
      <w:start w:val="1"/>
      <w:numFmt w:val="decimal"/>
      <w:lvlText w:val="%1.%2.%3.%4.%5.%6.%7.%8."/>
      <w:lvlJc w:val="left"/>
      <w:pPr>
        <w:tabs>
          <w:tab w:val="num" w:pos="3978"/>
        </w:tabs>
        <w:ind w:left="2322" w:hanging="1224"/>
      </w:pPr>
      <w:rPr>
        <w:rFonts w:hint="default"/>
      </w:rPr>
    </w:lvl>
    <w:lvl w:ilvl="8">
      <w:start w:val="1"/>
      <w:numFmt w:val="decimal"/>
      <w:lvlText w:val="%1.%2.%3.%4.%5.%6.%7.%8.%9."/>
      <w:lvlJc w:val="left"/>
      <w:pPr>
        <w:tabs>
          <w:tab w:val="num" w:pos="4698"/>
        </w:tabs>
        <w:ind w:left="2898" w:hanging="1440"/>
      </w:pPr>
      <w:rPr>
        <w:rFonts w:hint="default"/>
      </w:rPr>
    </w:lvl>
  </w:abstractNum>
  <w:abstractNum w:abstractNumId="16" w15:restartNumberingAfterBreak="0">
    <w:nsid w:val="1F7459D3"/>
    <w:multiLevelType w:val="hybridMultilevel"/>
    <w:tmpl w:val="5D1A063A"/>
    <w:lvl w:ilvl="0" w:tplc="087CCD48">
      <w:start w:val="1"/>
      <w:numFmt w:val="decimal"/>
      <w:pStyle w:val="1"/>
      <w:lvlText w:val="%1)"/>
      <w:lvlJc w:val="left"/>
      <w:pPr>
        <w:tabs>
          <w:tab w:val="num" w:pos="900"/>
        </w:tabs>
        <w:ind w:left="900" w:hanging="360"/>
      </w:pPr>
      <w:rPr>
        <w:b/>
      </w:rPr>
    </w:lvl>
    <w:lvl w:ilvl="1" w:tplc="43EABE5E">
      <w:start w:val="1"/>
      <w:numFmt w:val="decimal"/>
      <w:pStyle w:val="20"/>
      <w:lvlText w:val="%2."/>
      <w:lvlJc w:val="left"/>
      <w:pPr>
        <w:tabs>
          <w:tab w:val="num" w:pos="1620"/>
        </w:tabs>
        <w:ind w:left="1620" w:hanging="360"/>
      </w:pPr>
    </w:lvl>
    <w:lvl w:ilvl="2" w:tplc="0419001B">
      <w:start w:val="1"/>
      <w:numFmt w:val="decimal"/>
      <w:pStyle w:val="3"/>
      <w:lvlText w:val="%3."/>
      <w:lvlJc w:val="left"/>
      <w:pPr>
        <w:tabs>
          <w:tab w:val="num" w:pos="2160"/>
        </w:tabs>
        <w:ind w:left="2160" w:hanging="360"/>
      </w:pPr>
    </w:lvl>
    <w:lvl w:ilvl="3" w:tplc="0419000F">
      <w:start w:val="1"/>
      <w:numFmt w:val="decimal"/>
      <w:pStyle w:val="4"/>
      <w:lvlText w:val="%4."/>
      <w:lvlJc w:val="left"/>
      <w:pPr>
        <w:tabs>
          <w:tab w:val="num" w:pos="2880"/>
        </w:tabs>
        <w:ind w:left="2880" w:hanging="360"/>
      </w:pPr>
    </w:lvl>
    <w:lvl w:ilvl="4" w:tplc="04190019">
      <w:start w:val="1"/>
      <w:numFmt w:val="decimal"/>
      <w:pStyle w:val="5"/>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7" w15:restartNumberingAfterBreak="0">
    <w:nsid w:val="21417B73"/>
    <w:multiLevelType w:val="hybridMultilevel"/>
    <w:tmpl w:val="5D921C80"/>
    <w:lvl w:ilvl="0" w:tplc="E6E2289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15:restartNumberingAfterBreak="0">
    <w:nsid w:val="22C757B1"/>
    <w:multiLevelType w:val="hybridMultilevel"/>
    <w:tmpl w:val="ECC867F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28E21679"/>
    <w:multiLevelType w:val="multilevel"/>
    <w:tmpl w:val="90163706"/>
    <w:lvl w:ilvl="0">
      <w:start w:val="1"/>
      <w:numFmt w:val="decimal"/>
      <w:lvlText w:val="%1."/>
      <w:lvlJc w:val="left"/>
      <w:pPr>
        <w:ind w:left="360" w:hanging="360"/>
      </w:pPr>
      <w:rPr>
        <w:rFonts w:hint="default"/>
      </w:rPr>
    </w:lvl>
    <w:lvl w:ilvl="1">
      <w:start w:val="1"/>
      <w:numFmt w:val="decimal"/>
      <w:isLgl/>
      <w:lvlText w:val="%1.%2."/>
      <w:lvlJc w:val="left"/>
      <w:pPr>
        <w:ind w:left="1160" w:hanging="450"/>
      </w:pPr>
      <w:rPr>
        <w:rFonts w:hint="default"/>
        <w:b w:val="0"/>
      </w:rPr>
    </w:lvl>
    <w:lvl w:ilvl="2">
      <w:start w:val="1"/>
      <w:numFmt w:val="decimal"/>
      <w:isLgl/>
      <w:lvlText w:val="%1.%2.%3."/>
      <w:lvlJc w:val="left"/>
      <w:pPr>
        <w:ind w:left="1080" w:hanging="720"/>
      </w:pPr>
      <w:rPr>
        <w:rFonts w:hint="default"/>
        <w:b w:val="0"/>
      </w:rPr>
    </w:lvl>
    <w:lvl w:ilvl="3">
      <w:start w:val="1"/>
      <w:numFmt w:val="decimal"/>
      <w:isLgl/>
      <w:lvlText w:val="%1.%2.%3.%4."/>
      <w:lvlJc w:val="left"/>
      <w:pPr>
        <w:ind w:left="1080" w:hanging="72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440" w:hanging="108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1800" w:hanging="1440"/>
      </w:pPr>
      <w:rPr>
        <w:rFonts w:hint="default"/>
        <w:b/>
      </w:rPr>
    </w:lvl>
    <w:lvl w:ilvl="8">
      <w:start w:val="1"/>
      <w:numFmt w:val="decimal"/>
      <w:isLgl/>
      <w:lvlText w:val="%1.%2.%3.%4.%5.%6.%7.%8.%9."/>
      <w:lvlJc w:val="left"/>
      <w:pPr>
        <w:ind w:left="2160" w:hanging="1800"/>
      </w:pPr>
      <w:rPr>
        <w:rFonts w:hint="default"/>
        <w:b/>
      </w:rPr>
    </w:lvl>
  </w:abstractNum>
  <w:abstractNum w:abstractNumId="20" w15:restartNumberingAfterBreak="0">
    <w:nsid w:val="2BE23300"/>
    <w:multiLevelType w:val="multilevel"/>
    <w:tmpl w:val="C6427BCE"/>
    <w:lvl w:ilvl="0">
      <w:start w:val="1"/>
      <w:numFmt w:val="decimal"/>
      <w:lvlText w:val="%1."/>
      <w:lvlJc w:val="left"/>
      <w:pPr>
        <w:ind w:left="720" w:hanging="360"/>
      </w:pPr>
    </w:lvl>
    <w:lvl w:ilvl="1">
      <w:start w:val="5"/>
      <w:numFmt w:val="decimal"/>
      <w:isLgl/>
      <w:lvlText w:val="%1.%2"/>
      <w:lvlJc w:val="left"/>
      <w:pPr>
        <w:ind w:left="1069" w:hanging="360"/>
      </w:pPr>
      <w:rPr>
        <w:rFonts w:hint="default"/>
      </w:rPr>
    </w:lvl>
    <w:lvl w:ilvl="2">
      <w:start w:val="1"/>
      <w:numFmt w:val="decimal"/>
      <w:isLgl/>
      <w:lvlText w:val="%1.%2.%3"/>
      <w:lvlJc w:val="left"/>
      <w:pPr>
        <w:ind w:left="1778" w:hanging="720"/>
      </w:pPr>
      <w:rPr>
        <w:rFonts w:hint="default"/>
      </w:rPr>
    </w:lvl>
    <w:lvl w:ilvl="3">
      <w:start w:val="1"/>
      <w:numFmt w:val="decimal"/>
      <w:isLgl/>
      <w:lvlText w:val="%1.%2.%3.%4"/>
      <w:lvlJc w:val="left"/>
      <w:pPr>
        <w:ind w:left="2127" w:hanging="72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185" w:hanging="1080"/>
      </w:pPr>
      <w:rPr>
        <w:rFonts w:hint="default"/>
      </w:rPr>
    </w:lvl>
    <w:lvl w:ilvl="6">
      <w:start w:val="1"/>
      <w:numFmt w:val="decimal"/>
      <w:isLgl/>
      <w:lvlText w:val="%1.%2.%3.%4.%5.%6.%7"/>
      <w:lvlJc w:val="left"/>
      <w:pPr>
        <w:ind w:left="3534" w:hanging="1080"/>
      </w:pPr>
      <w:rPr>
        <w:rFonts w:hint="default"/>
      </w:rPr>
    </w:lvl>
    <w:lvl w:ilvl="7">
      <w:start w:val="1"/>
      <w:numFmt w:val="decimal"/>
      <w:isLgl/>
      <w:lvlText w:val="%1.%2.%3.%4.%5.%6.%7.%8"/>
      <w:lvlJc w:val="left"/>
      <w:pPr>
        <w:ind w:left="4243" w:hanging="1440"/>
      </w:pPr>
      <w:rPr>
        <w:rFonts w:hint="default"/>
      </w:rPr>
    </w:lvl>
    <w:lvl w:ilvl="8">
      <w:start w:val="1"/>
      <w:numFmt w:val="decimal"/>
      <w:isLgl/>
      <w:lvlText w:val="%1.%2.%3.%4.%5.%6.%7.%8.%9"/>
      <w:lvlJc w:val="left"/>
      <w:pPr>
        <w:ind w:left="4592" w:hanging="1440"/>
      </w:pPr>
      <w:rPr>
        <w:rFonts w:hint="default"/>
      </w:rPr>
    </w:lvl>
  </w:abstractNum>
  <w:abstractNum w:abstractNumId="21" w15:restartNumberingAfterBreak="0">
    <w:nsid w:val="30C666D2"/>
    <w:multiLevelType w:val="hybridMultilevel"/>
    <w:tmpl w:val="FC62C40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326E58C7"/>
    <w:multiLevelType w:val="hybridMultilevel"/>
    <w:tmpl w:val="5824C2D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15:restartNumberingAfterBreak="0">
    <w:nsid w:val="34A13554"/>
    <w:multiLevelType w:val="hybridMultilevel"/>
    <w:tmpl w:val="7B4A4DB8"/>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4" w15:restartNumberingAfterBreak="0">
    <w:nsid w:val="37E74BBA"/>
    <w:multiLevelType w:val="hybridMultilevel"/>
    <w:tmpl w:val="ACA4A134"/>
    <w:lvl w:ilvl="0" w:tplc="5EAA2B98">
      <w:start w:val="1"/>
      <w:numFmt w:val="bullet"/>
      <w:lvlText w:val=""/>
      <w:lvlJc w:val="left"/>
      <w:pPr>
        <w:tabs>
          <w:tab w:val="num" w:pos="2040"/>
        </w:tabs>
        <w:ind w:left="2040" w:hanging="360"/>
      </w:pPr>
      <w:rPr>
        <w:rFonts w:ascii="Symbol" w:hAnsi="Symbol" w:hint="default"/>
      </w:rPr>
    </w:lvl>
    <w:lvl w:ilvl="1" w:tplc="04190003" w:tentative="1">
      <w:start w:val="1"/>
      <w:numFmt w:val="bullet"/>
      <w:lvlText w:val="o"/>
      <w:lvlJc w:val="left"/>
      <w:pPr>
        <w:tabs>
          <w:tab w:val="num" w:pos="1500"/>
        </w:tabs>
        <w:ind w:left="1500" w:hanging="360"/>
      </w:pPr>
      <w:rPr>
        <w:rFonts w:ascii="Courier New" w:hAnsi="Courier New" w:cs="Courier New" w:hint="default"/>
      </w:rPr>
    </w:lvl>
    <w:lvl w:ilvl="2" w:tplc="04190005" w:tentative="1">
      <w:start w:val="1"/>
      <w:numFmt w:val="bullet"/>
      <w:lvlText w:val=""/>
      <w:lvlJc w:val="left"/>
      <w:pPr>
        <w:tabs>
          <w:tab w:val="num" w:pos="2220"/>
        </w:tabs>
        <w:ind w:left="2220" w:hanging="360"/>
      </w:pPr>
      <w:rPr>
        <w:rFonts w:ascii="Wingdings" w:hAnsi="Wingdings" w:hint="default"/>
      </w:rPr>
    </w:lvl>
    <w:lvl w:ilvl="3" w:tplc="04190001" w:tentative="1">
      <w:start w:val="1"/>
      <w:numFmt w:val="bullet"/>
      <w:lvlText w:val=""/>
      <w:lvlJc w:val="left"/>
      <w:pPr>
        <w:tabs>
          <w:tab w:val="num" w:pos="2940"/>
        </w:tabs>
        <w:ind w:left="2940" w:hanging="360"/>
      </w:pPr>
      <w:rPr>
        <w:rFonts w:ascii="Symbol" w:hAnsi="Symbol" w:hint="default"/>
      </w:rPr>
    </w:lvl>
    <w:lvl w:ilvl="4" w:tplc="04190003" w:tentative="1">
      <w:start w:val="1"/>
      <w:numFmt w:val="bullet"/>
      <w:lvlText w:val="o"/>
      <w:lvlJc w:val="left"/>
      <w:pPr>
        <w:tabs>
          <w:tab w:val="num" w:pos="3660"/>
        </w:tabs>
        <w:ind w:left="3660" w:hanging="360"/>
      </w:pPr>
      <w:rPr>
        <w:rFonts w:ascii="Courier New" w:hAnsi="Courier New" w:cs="Courier New" w:hint="default"/>
      </w:rPr>
    </w:lvl>
    <w:lvl w:ilvl="5" w:tplc="04190005" w:tentative="1">
      <w:start w:val="1"/>
      <w:numFmt w:val="bullet"/>
      <w:lvlText w:val=""/>
      <w:lvlJc w:val="left"/>
      <w:pPr>
        <w:tabs>
          <w:tab w:val="num" w:pos="4380"/>
        </w:tabs>
        <w:ind w:left="4380" w:hanging="360"/>
      </w:pPr>
      <w:rPr>
        <w:rFonts w:ascii="Wingdings" w:hAnsi="Wingdings" w:hint="default"/>
      </w:rPr>
    </w:lvl>
    <w:lvl w:ilvl="6" w:tplc="04190001" w:tentative="1">
      <w:start w:val="1"/>
      <w:numFmt w:val="bullet"/>
      <w:lvlText w:val=""/>
      <w:lvlJc w:val="left"/>
      <w:pPr>
        <w:tabs>
          <w:tab w:val="num" w:pos="5100"/>
        </w:tabs>
        <w:ind w:left="5100" w:hanging="360"/>
      </w:pPr>
      <w:rPr>
        <w:rFonts w:ascii="Symbol" w:hAnsi="Symbol" w:hint="default"/>
      </w:rPr>
    </w:lvl>
    <w:lvl w:ilvl="7" w:tplc="04190003" w:tentative="1">
      <w:start w:val="1"/>
      <w:numFmt w:val="bullet"/>
      <w:lvlText w:val="o"/>
      <w:lvlJc w:val="left"/>
      <w:pPr>
        <w:tabs>
          <w:tab w:val="num" w:pos="5820"/>
        </w:tabs>
        <w:ind w:left="5820" w:hanging="360"/>
      </w:pPr>
      <w:rPr>
        <w:rFonts w:ascii="Courier New" w:hAnsi="Courier New" w:cs="Courier New" w:hint="default"/>
      </w:rPr>
    </w:lvl>
    <w:lvl w:ilvl="8" w:tplc="04190005" w:tentative="1">
      <w:start w:val="1"/>
      <w:numFmt w:val="bullet"/>
      <w:lvlText w:val=""/>
      <w:lvlJc w:val="left"/>
      <w:pPr>
        <w:tabs>
          <w:tab w:val="num" w:pos="6540"/>
        </w:tabs>
        <w:ind w:left="6540" w:hanging="360"/>
      </w:pPr>
      <w:rPr>
        <w:rFonts w:ascii="Wingdings" w:hAnsi="Wingdings" w:hint="default"/>
      </w:rPr>
    </w:lvl>
  </w:abstractNum>
  <w:abstractNum w:abstractNumId="25" w15:restartNumberingAfterBreak="0">
    <w:nsid w:val="3E6C7627"/>
    <w:multiLevelType w:val="multilevel"/>
    <w:tmpl w:val="C6427BCE"/>
    <w:lvl w:ilvl="0">
      <w:start w:val="1"/>
      <w:numFmt w:val="decimal"/>
      <w:lvlText w:val="%1."/>
      <w:lvlJc w:val="left"/>
      <w:pPr>
        <w:ind w:left="720" w:hanging="360"/>
      </w:pPr>
    </w:lvl>
    <w:lvl w:ilvl="1">
      <w:start w:val="5"/>
      <w:numFmt w:val="decimal"/>
      <w:isLgl/>
      <w:lvlText w:val="%1.%2"/>
      <w:lvlJc w:val="left"/>
      <w:pPr>
        <w:ind w:left="1069" w:hanging="360"/>
      </w:pPr>
      <w:rPr>
        <w:rFonts w:hint="default"/>
      </w:rPr>
    </w:lvl>
    <w:lvl w:ilvl="2">
      <w:start w:val="1"/>
      <w:numFmt w:val="decimal"/>
      <w:isLgl/>
      <w:lvlText w:val="%1.%2.%3"/>
      <w:lvlJc w:val="left"/>
      <w:pPr>
        <w:ind w:left="1778" w:hanging="720"/>
      </w:pPr>
      <w:rPr>
        <w:rFonts w:hint="default"/>
      </w:rPr>
    </w:lvl>
    <w:lvl w:ilvl="3">
      <w:start w:val="1"/>
      <w:numFmt w:val="decimal"/>
      <w:isLgl/>
      <w:lvlText w:val="%1.%2.%3.%4"/>
      <w:lvlJc w:val="left"/>
      <w:pPr>
        <w:ind w:left="2127" w:hanging="72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185" w:hanging="1080"/>
      </w:pPr>
      <w:rPr>
        <w:rFonts w:hint="default"/>
      </w:rPr>
    </w:lvl>
    <w:lvl w:ilvl="6">
      <w:start w:val="1"/>
      <w:numFmt w:val="decimal"/>
      <w:isLgl/>
      <w:lvlText w:val="%1.%2.%3.%4.%5.%6.%7"/>
      <w:lvlJc w:val="left"/>
      <w:pPr>
        <w:ind w:left="3534" w:hanging="1080"/>
      </w:pPr>
      <w:rPr>
        <w:rFonts w:hint="default"/>
      </w:rPr>
    </w:lvl>
    <w:lvl w:ilvl="7">
      <w:start w:val="1"/>
      <w:numFmt w:val="decimal"/>
      <w:isLgl/>
      <w:lvlText w:val="%1.%2.%3.%4.%5.%6.%7.%8"/>
      <w:lvlJc w:val="left"/>
      <w:pPr>
        <w:ind w:left="4243" w:hanging="1440"/>
      </w:pPr>
      <w:rPr>
        <w:rFonts w:hint="default"/>
      </w:rPr>
    </w:lvl>
    <w:lvl w:ilvl="8">
      <w:start w:val="1"/>
      <w:numFmt w:val="decimal"/>
      <w:isLgl/>
      <w:lvlText w:val="%1.%2.%3.%4.%5.%6.%7.%8.%9"/>
      <w:lvlJc w:val="left"/>
      <w:pPr>
        <w:ind w:left="4592" w:hanging="1440"/>
      </w:pPr>
      <w:rPr>
        <w:rFonts w:hint="default"/>
      </w:rPr>
    </w:lvl>
  </w:abstractNum>
  <w:abstractNum w:abstractNumId="26" w15:restartNumberingAfterBreak="0">
    <w:nsid w:val="40245944"/>
    <w:multiLevelType w:val="multilevel"/>
    <w:tmpl w:val="ADE261CE"/>
    <w:lvl w:ilvl="0">
      <w:start w:val="6"/>
      <w:numFmt w:val="decimal"/>
      <w:lvlText w:val="%1"/>
      <w:lvlJc w:val="left"/>
      <w:pPr>
        <w:ind w:left="360" w:hanging="360"/>
      </w:pPr>
      <w:rPr>
        <w:rFonts w:hint="default"/>
      </w:rPr>
    </w:lvl>
    <w:lvl w:ilvl="1">
      <w:start w:val="7"/>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334" w:hanging="108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112" w:hanging="1440"/>
      </w:pPr>
      <w:rPr>
        <w:rFonts w:hint="default"/>
      </w:rPr>
    </w:lvl>
  </w:abstractNum>
  <w:abstractNum w:abstractNumId="27" w15:restartNumberingAfterBreak="0">
    <w:nsid w:val="418959E6"/>
    <w:multiLevelType w:val="hybridMultilevel"/>
    <w:tmpl w:val="E2BE2170"/>
    <w:lvl w:ilvl="0" w:tplc="AF4A401C">
      <w:start w:val="1"/>
      <w:numFmt w:val="decimal"/>
      <w:lvlText w:val="%1."/>
      <w:lvlJc w:val="left"/>
      <w:pPr>
        <w:ind w:left="1353" w:hanging="360"/>
      </w:pPr>
      <w:rPr>
        <w:rFonts w:hint="default"/>
      </w:rPr>
    </w:lvl>
    <w:lvl w:ilvl="1" w:tplc="04190019" w:tentative="1">
      <w:start w:val="1"/>
      <w:numFmt w:val="lowerLetter"/>
      <w:lvlText w:val="%2."/>
      <w:lvlJc w:val="left"/>
      <w:pPr>
        <w:ind w:left="2073" w:hanging="360"/>
      </w:pPr>
    </w:lvl>
    <w:lvl w:ilvl="2" w:tplc="0419001B" w:tentative="1">
      <w:start w:val="1"/>
      <w:numFmt w:val="lowerRoman"/>
      <w:lvlText w:val="%3."/>
      <w:lvlJc w:val="right"/>
      <w:pPr>
        <w:ind w:left="2793" w:hanging="180"/>
      </w:pPr>
    </w:lvl>
    <w:lvl w:ilvl="3" w:tplc="0419000F" w:tentative="1">
      <w:start w:val="1"/>
      <w:numFmt w:val="decimal"/>
      <w:lvlText w:val="%4."/>
      <w:lvlJc w:val="left"/>
      <w:pPr>
        <w:ind w:left="3513" w:hanging="360"/>
      </w:pPr>
    </w:lvl>
    <w:lvl w:ilvl="4" w:tplc="04190019" w:tentative="1">
      <w:start w:val="1"/>
      <w:numFmt w:val="lowerLetter"/>
      <w:lvlText w:val="%5."/>
      <w:lvlJc w:val="left"/>
      <w:pPr>
        <w:ind w:left="4233" w:hanging="360"/>
      </w:pPr>
    </w:lvl>
    <w:lvl w:ilvl="5" w:tplc="0419001B" w:tentative="1">
      <w:start w:val="1"/>
      <w:numFmt w:val="lowerRoman"/>
      <w:lvlText w:val="%6."/>
      <w:lvlJc w:val="right"/>
      <w:pPr>
        <w:ind w:left="4953" w:hanging="180"/>
      </w:pPr>
    </w:lvl>
    <w:lvl w:ilvl="6" w:tplc="0419000F" w:tentative="1">
      <w:start w:val="1"/>
      <w:numFmt w:val="decimal"/>
      <w:lvlText w:val="%7."/>
      <w:lvlJc w:val="left"/>
      <w:pPr>
        <w:ind w:left="5673" w:hanging="360"/>
      </w:pPr>
    </w:lvl>
    <w:lvl w:ilvl="7" w:tplc="04190019" w:tentative="1">
      <w:start w:val="1"/>
      <w:numFmt w:val="lowerLetter"/>
      <w:lvlText w:val="%8."/>
      <w:lvlJc w:val="left"/>
      <w:pPr>
        <w:ind w:left="6393" w:hanging="360"/>
      </w:pPr>
    </w:lvl>
    <w:lvl w:ilvl="8" w:tplc="0419001B" w:tentative="1">
      <w:start w:val="1"/>
      <w:numFmt w:val="lowerRoman"/>
      <w:lvlText w:val="%9."/>
      <w:lvlJc w:val="right"/>
      <w:pPr>
        <w:ind w:left="7113" w:hanging="180"/>
      </w:pPr>
    </w:lvl>
  </w:abstractNum>
  <w:abstractNum w:abstractNumId="28" w15:restartNumberingAfterBreak="0">
    <w:nsid w:val="49A7452B"/>
    <w:multiLevelType w:val="hybridMultilevel"/>
    <w:tmpl w:val="850A4F58"/>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9" w15:restartNumberingAfterBreak="0">
    <w:nsid w:val="4B2A4F2C"/>
    <w:multiLevelType w:val="hybridMultilevel"/>
    <w:tmpl w:val="FC62C40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15:restartNumberingAfterBreak="0">
    <w:nsid w:val="51EC0490"/>
    <w:multiLevelType w:val="hybridMultilevel"/>
    <w:tmpl w:val="5824C2D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15:restartNumberingAfterBreak="0">
    <w:nsid w:val="559C7B84"/>
    <w:multiLevelType w:val="hybridMultilevel"/>
    <w:tmpl w:val="39723318"/>
    <w:lvl w:ilvl="0" w:tplc="98A2F64A">
      <w:start w:val="1"/>
      <w:numFmt w:val="decimal"/>
      <w:lvlText w:val="%1."/>
      <w:lvlJc w:val="left"/>
      <w:pPr>
        <w:ind w:left="786" w:hanging="360"/>
      </w:pPr>
      <w:rPr>
        <w:rFonts w:hint="default"/>
        <w:color w:val="212121"/>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32" w15:restartNumberingAfterBreak="0">
    <w:nsid w:val="57D85531"/>
    <w:multiLevelType w:val="multilevel"/>
    <w:tmpl w:val="13028114"/>
    <w:lvl w:ilvl="0">
      <w:start w:val="8"/>
      <w:numFmt w:val="decimal"/>
      <w:lvlText w:val="%1."/>
      <w:lvlJc w:val="left"/>
      <w:pPr>
        <w:tabs>
          <w:tab w:val="num" w:pos="720"/>
        </w:tabs>
        <w:ind w:left="720" w:hanging="360"/>
      </w:pPr>
      <w:rPr>
        <w:rFonts w:hint="default"/>
      </w:rPr>
    </w:lvl>
    <w:lvl w:ilvl="1">
      <w:start w:val="1"/>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3" w15:restartNumberingAfterBreak="0">
    <w:nsid w:val="587D0C99"/>
    <w:multiLevelType w:val="hybridMultilevel"/>
    <w:tmpl w:val="BD62D6CA"/>
    <w:lvl w:ilvl="0" w:tplc="0A48B178">
      <w:start w:val="4"/>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4" w15:restartNumberingAfterBreak="0">
    <w:nsid w:val="58D40DB8"/>
    <w:multiLevelType w:val="hybridMultilevel"/>
    <w:tmpl w:val="1B46D0C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15:restartNumberingAfterBreak="0">
    <w:nsid w:val="59BB3557"/>
    <w:multiLevelType w:val="multilevel"/>
    <w:tmpl w:val="F250A33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6" w15:restartNumberingAfterBreak="0">
    <w:nsid w:val="65331C73"/>
    <w:multiLevelType w:val="multilevel"/>
    <w:tmpl w:val="D10E86EA"/>
    <w:lvl w:ilvl="0">
      <w:start w:val="2"/>
      <w:numFmt w:val="decimal"/>
      <w:lvlText w:val="%1."/>
      <w:lvlJc w:val="left"/>
      <w:pPr>
        <w:ind w:left="360" w:hanging="360"/>
      </w:pPr>
      <w:rPr>
        <w:rFonts w:hint="default"/>
      </w:rPr>
    </w:lvl>
    <w:lvl w:ilvl="1">
      <w:start w:val="5"/>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37" w15:restartNumberingAfterBreak="0">
    <w:nsid w:val="66701BA3"/>
    <w:multiLevelType w:val="hybridMultilevel"/>
    <w:tmpl w:val="1B46D0C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8" w15:restartNumberingAfterBreak="0">
    <w:nsid w:val="6BD64919"/>
    <w:multiLevelType w:val="hybridMultilevel"/>
    <w:tmpl w:val="F8A8C8A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9" w15:restartNumberingAfterBreak="0">
    <w:nsid w:val="6CF70BC1"/>
    <w:multiLevelType w:val="multilevel"/>
    <w:tmpl w:val="857EC4E8"/>
    <w:lvl w:ilvl="0">
      <w:start w:val="1"/>
      <w:numFmt w:val="decimal"/>
      <w:pStyle w:val="21"/>
      <w:lvlText w:val="%1."/>
      <w:lvlJc w:val="left"/>
      <w:pPr>
        <w:tabs>
          <w:tab w:val="num" w:pos="432"/>
        </w:tabs>
        <w:ind w:left="432" w:hanging="432"/>
      </w:pPr>
      <w:rPr>
        <w:rFonts w:hint="default"/>
        <w:b/>
        <w:i w:val="0"/>
        <w:sz w:val="28"/>
        <w:szCs w:val="28"/>
      </w:rPr>
    </w:lvl>
    <w:lvl w:ilvl="1">
      <w:start w:val="1"/>
      <w:numFmt w:val="decimal"/>
      <w:lvlText w:val="%1.%2"/>
      <w:lvlJc w:val="left"/>
      <w:pPr>
        <w:tabs>
          <w:tab w:val="num" w:pos="1836"/>
        </w:tabs>
        <w:ind w:left="1836" w:hanging="576"/>
      </w:pPr>
      <w:rPr>
        <w:rFonts w:hint="default"/>
      </w:rPr>
    </w:lvl>
    <w:lvl w:ilvl="2">
      <w:start w:val="1"/>
      <w:numFmt w:val="decimal"/>
      <w:pStyle w:val="30"/>
      <w:lvlText w:val="%1.%2.%3"/>
      <w:lvlJc w:val="left"/>
      <w:pPr>
        <w:tabs>
          <w:tab w:val="num" w:pos="1307"/>
        </w:tabs>
        <w:ind w:left="1080" w:firstLine="0"/>
      </w:pPr>
      <w:rPr>
        <w:rFonts w:hint="default"/>
        <w:b w:val="0"/>
        <w:sz w:val="28"/>
        <w:szCs w:val="28"/>
        <w:lang w:val="ru-RU" w:eastAsia="ru-RU"/>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40" w15:restartNumberingAfterBreak="0">
    <w:nsid w:val="6EAF0077"/>
    <w:multiLevelType w:val="hybridMultilevel"/>
    <w:tmpl w:val="F468D18E"/>
    <w:lvl w:ilvl="0" w:tplc="0419000F">
      <w:start w:val="1"/>
      <w:numFmt w:val="decimal"/>
      <w:pStyle w:val="a"/>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1" w15:restartNumberingAfterBreak="0">
    <w:nsid w:val="74D55B8E"/>
    <w:multiLevelType w:val="hybridMultilevel"/>
    <w:tmpl w:val="1A800D12"/>
    <w:lvl w:ilvl="0" w:tplc="0419000F">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2" w15:restartNumberingAfterBreak="0">
    <w:nsid w:val="752F5BD8"/>
    <w:multiLevelType w:val="multilevel"/>
    <w:tmpl w:val="62E685A4"/>
    <w:lvl w:ilvl="0">
      <w:start w:val="6"/>
      <w:numFmt w:val="decimal"/>
      <w:lvlText w:val="%1."/>
      <w:lvlJc w:val="left"/>
      <w:pPr>
        <w:ind w:left="360" w:hanging="360"/>
      </w:pPr>
      <w:rPr>
        <w:rFonts w:hint="default"/>
      </w:rPr>
    </w:lvl>
    <w:lvl w:ilvl="1">
      <w:start w:val="5"/>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112" w:hanging="1440"/>
      </w:pPr>
      <w:rPr>
        <w:rFonts w:hint="default"/>
      </w:rPr>
    </w:lvl>
  </w:abstractNum>
  <w:abstractNum w:abstractNumId="43" w15:restartNumberingAfterBreak="0">
    <w:nsid w:val="7A224B17"/>
    <w:multiLevelType w:val="hybridMultilevel"/>
    <w:tmpl w:val="C85862A8"/>
    <w:lvl w:ilvl="0" w:tplc="4A92187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4" w15:restartNumberingAfterBreak="0">
    <w:nsid w:val="7A5D175B"/>
    <w:multiLevelType w:val="hybridMultilevel"/>
    <w:tmpl w:val="33D0278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5" w15:restartNumberingAfterBreak="0">
    <w:nsid w:val="7F10587D"/>
    <w:multiLevelType w:val="hybridMultilevel"/>
    <w:tmpl w:val="BE76583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6" w15:restartNumberingAfterBreak="0">
    <w:nsid w:val="7F2A49B7"/>
    <w:multiLevelType w:val="hybridMultilevel"/>
    <w:tmpl w:val="760E61C0"/>
    <w:lvl w:ilvl="0" w:tplc="04190001">
      <w:start w:val="1"/>
      <w:numFmt w:val="bullet"/>
      <w:lvlText w:val=""/>
      <w:lvlJc w:val="left"/>
      <w:pPr>
        <w:tabs>
          <w:tab w:val="num" w:pos="1515"/>
        </w:tabs>
        <w:ind w:left="1515" w:hanging="360"/>
      </w:pPr>
      <w:rPr>
        <w:rFonts w:ascii="Symbol" w:hAnsi="Symbol" w:hint="default"/>
      </w:rPr>
    </w:lvl>
    <w:lvl w:ilvl="1" w:tplc="04190003" w:tentative="1">
      <w:start w:val="1"/>
      <w:numFmt w:val="bullet"/>
      <w:lvlText w:val="o"/>
      <w:lvlJc w:val="left"/>
      <w:pPr>
        <w:tabs>
          <w:tab w:val="num" w:pos="2235"/>
        </w:tabs>
        <w:ind w:left="2235" w:hanging="360"/>
      </w:pPr>
      <w:rPr>
        <w:rFonts w:ascii="Courier New" w:hAnsi="Courier New" w:cs="Courier New" w:hint="default"/>
      </w:rPr>
    </w:lvl>
    <w:lvl w:ilvl="2" w:tplc="04190005" w:tentative="1">
      <w:start w:val="1"/>
      <w:numFmt w:val="bullet"/>
      <w:lvlText w:val=""/>
      <w:lvlJc w:val="left"/>
      <w:pPr>
        <w:tabs>
          <w:tab w:val="num" w:pos="2955"/>
        </w:tabs>
        <w:ind w:left="2955" w:hanging="360"/>
      </w:pPr>
      <w:rPr>
        <w:rFonts w:ascii="Wingdings" w:hAnsi="Wingdings" w:hint="default"/>
      </w:rPr>
    </w:lvl>
    <w:lvl w:ilvl="3" w:tplc="04190001" w:tentative="1">
      <w:start w:val="1"/>
      <w:numFmt w:val="bullet"/>
      <w:lvlText w:val=""/>
      <w:lvlJc w:val="left"/>
      <w:pPr>
        <w:tabs>
          <w:tab w:val="num" w:pos="3675"/>
        </w:tabs>
        <w:ind w:left="3675" w:hanging="360"/>
      </w:pPr>
      <w:rPr>
        <w:rFonts w:ascii="Symbol" w:hAnsi="Symbol" w:hint="default"/>
      </w:rPr>
    </w:lvl>
    <w:lvl w:ilvl="4" w:tplc="04190003" w:tentative="1">
      <w:start w:val="1"/>
      <w:numFmt w:val="bullet"/>
      <w:lvlText w:val="o"/>
      <w:lvlJc w:val="left"/>
      <w:pPr>
        <w:tabs>
          <w:tab w:val="num" w:pos="4395"/>
        </w:tabs>
        <w:ind w:left="4395" w:hanging="360"/>
      </w:pPr>
      <w:rPr>
        <w:rFonts w:ascii="Courier New" w:hAnsi="Courier New" w:cs="Courier New" w:hint="default"/>
      </w:rPr>
    </w:lvl>
    <w:lvl w:ilvl="5" w:tplc="04190005" w:tentative="1">
      <w:start w:val="1"/>
      <w:numFmt w:val="bullet"/>
      <w:lvlText w:val=""/>
      <w:lvlJc w:val="left"/>
      <w:pPr>
        <w:tabs>
          <w:tab w:val="num" w:pos="5115"/>
        </w:tabs>
        <w:ind w:left="5115" w:hanging="360"/>
      </w:pPr>
      <w:rPr>
        <w:rFonts w:ascii="Wingdings" w:hAnsi="Wingdings" w:hint="default"/>
      </w:rPr>
    </w:lvl>
    <w:lvl w:ilvl="6" w:tplc="04190001" w:tentative="1">
      <w:start w:val="1"/>
      <w:numFmt w:val="bullet"/>
      <w:lvlText w:val=""/>
      <w:lvlJc w:val="left"/>
      <w:pPr>
        <w:tabs>
          <w:tab w:val="num" w:pos="5835"/>
        </w:tabs>
        <w:ind w:left="5835" w:hanging="360"/>
      </w:pPr>
      <w:rPr>
        <w:rFonts w:ascii="Symbol" w:hAnsi="Symbol" w:hint="default"/>
      </w:rPr>
    </w:lvl>
    <w:lvl w:ilvl="7" w:tplc="04190003" w:tentative="1">
      <w:start w:val="1"/>
      <w:numFmt w:val="bullet"/>
      <w:lvlText w:val="o"/>
      <w:lvlJc w:val="left"/>
      <w:pPr>
        <w:tabs>
          <w:tab w:val="num" w:pos="6555"/>
        </w:tabs>
        <w:ind w:left="6555" w:hanging="360"/>
      </w:pPr>
      <w:rPr>
        <w:rFonts w:ascii="Courier New" w:hAnsi="Courier New" w:cs="Courier New" w:hint="default"/>
      </w:rPr>
    </w:lvl>
    <w:lvl w:ilvl="8" w:tplc="04190005" w:tentative="1">
      <w:start w:val="1"/>
      <w:numFmt w:val="bullet"/>
      <w:lvlText w:val=""/>
      <w:lvlJc w:val="left"/>
      <w:pPr>
        <w:tabs>
          <w:tab w:val="num" w:pos="7275"/>
        </w:tabs>
        <w:ind w:left="7275" w:hanging="360"/>
      </w:pPr>
      <w:rPr>
        <w:rFonts w:ascii="Wingdings" w:hAnsi="Wingdings" w:hint="default"/>
      </w:rPr>
    </w:lvl>
  </w:abstractNum>
  <w:num w:numId="1">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8"/>
  </w:num>
  <w:num w:numId="3">
    <w:abstractNumId w:val="40"/>
  </w:num>
  <w:num w:numId="4">
    <w:abstractNumId w:val="15"/>
  </w:num>
  <w:num w:numId="5">
    <w:abstractNumId w:val="0"/>
  </w:num>
  <w:num w:numId="6">
    <w:abstractNumId w:val="46"/>
  </w:num>
  <w:num w:numId="7">
    <w:abstractNumId w:val="39"/>
  </w:num>
  <w:num w:numId="8">
    <w:abstractNumId w:val="32"/>
  </w:num>
  <w:num w:numId="9">
    <w:abstractNumId w:val="24"/>
  </w:num>
  <w:num w:numId="10">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2"/>
  </w:num>
  <w:num w:numId="12">
    <w:abstractNumId w:val="4"/>
  </w:num>
  <w:num w:numId="13">
    <w:abstractNumId w:val="14"/>
  </w:num>
  <w:num w:numId="14">
    <w:abstractNumId w:val="7"/>
  </w:num>
  <w:num w:numId="15">
    <w:abstractNumId w:val="18"/>
  </w:num>
  <w:num w:numId="16">
    <w:abstractNumId w:val="1"/>
  </w:num>
  <w:num w:numId="17">
    <w:abstractNumId w:val="44"/>
  </w:num>
  <w:num w:numId="18">
    <w:abstractNumId w:val="34"/>
  </w:num>
  <w:num w:numId="19">
    <w:abstractNumId w:val="37"/>
  </w:num>
  <w:num w:numId="20">
    <w:abstractNumId w:val="45"/>
  </w:num>
  <w:num w:numId="21">
    <w:abstractNumId w:val="43"/>
  </w:num>
  <w:num w:numId="22">
    <w:abstractNumId w:val="13"/>
  </w:num>
  <w:num w:numId="23">
    <w:abstractNumId w:val="33"/>
  </w:num>
  <w:num w:numId="24">
    <w:abstractNumId w:val="25"/>
  </w:num>
  <w:num w:numId="25">
    <w:abstractNumId w:val="2"/>
  </w:num>
  <w:num w:numId="26">
    <w:abstractNumId w:val="36"/>
  </w:num>
  <w:num w:numId="27">
    <w:abstractNumId w:val="21"/>
  </w:num>
  <w:num w:numId="28">
    <w:abstractNumId w:val="29"/>
  </w:num>
  <w:num w:numId="29">
    <w:abstractNumId w:val="23"/>
  </w:num>
  <w:num w:numId="30">
    <w:abstractNumId w:val="27"/>
  </w:num>
  <w:num w:numId="31">
    <w:abstractNumId w:val="3"/>
  </w:num>
  <w:num w:numId="32">
    <w:abstractNumId w:val="42"/>
  </w:num>
  <w:num w:numId="33">
    <w:abstractNumId w:val="26"/>
  </w:num>
  <w:num w:numId="34">
    <w:abstractNumId w:val="22"/>
  </w:num>
  <w:num w:numId="35">
    <w:abstractNumId w:val="30"/>
  </w:num>
  <w:num w:numId="36">
    <w:abstractNumId w:val="20"/>
  </w:num>
  <w:num w:numId="37">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41"/>
  </w:num>
  <w:num w:numId="39">
    <w:abstractNumId w:val="38"/>
  </w:num>
  <w:num w:numId="40">
    <w:abstractNumId w:val="35"/>
  </w:num>
  <w:num w:numId="41">
    <w:abstractNumId w:val="19"/>
  </w:num>
  <w:num w:numId="42">
    <w:abstractNumId w:val="9"/>
  </w:num>
  <w:num w:numId="43">
    <w:abstractNumId w:val="31"/>
  </w:num>
  <w:num w:numId="44">
    <w:abstractNumId w:val="11"/>
  </w:num>
  <w:num w:numId="45">
    <w:abstractNumId w:val="6"/>
  </w:num>
  <w:num w:numId="46">
    <w:abstractNumId w:val="10"/>
  </w:num>
  <w:num w:numId="47">
    <w:abstractNumId w:val="5"/>
  </w:num>
  <w:num w:numId="48">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802F7"/>
    <w:rsid w:val="00017AD6"/>
    <w:rsid w:val="000510B4"/>
    <w:rsid w:val="00063804"/>
    <w:rsid w:val="00066678"/>
    <w:rsid w:val="00072583"/>
    <w:rsid w:val="0007376D"/>
    <w:rsid w:val="000764B0"/>
    <w:rsid w:val="0008121C"/>
    <w:rsid w:val="00081500"/>
    <w:rsid w:val="00096D50"/>
    <w:rsid w:val="000972F1"/>
    <w:rsid w:val="000B0C8C"/>
    <w:rsid w:val="000D1842"/>
    <w:rsid w:val="00100789"/>
    <w:rsid w:val="0010627A"/>
    <w:rsid w:val="00110DA6"/>
    <w:rsid w:val="00116BF1"/>
    <w:rsid w:val="00120EAD"/>
    <w:rsid w:val="001342BF"/>
    <w:rsid w:val="001478FE"/>
    <w:rsid w:val="00157F05"/>
    <w:rsid w:val="00164E53"/>
    <w:rsid w:val="00181963"/>
    <w:rsid w:val="00186987"/>
    <w:rsid w:val="0019495E"/>
    <w:rsid w:val="001A0EB7"/>
    <w:rsid w:val="001A2F9E"/>
    <w:rsid w:val="001A68E2"/>
    <w:rsid w:val="001A6EF1"/>
    <w:rsid w:val="001B679B"/>
    <w:rsid w:val="001C2FE1"/>
    <w:rsid w:val="001C3E8F"/>
    <w:rsid w:val="001F5EF5"/>
    <w:rsid w:val="001F7046"/>
    <w:rsid w:val="001F74FB"/>
    <w:rsid w:val="00207931"/>
    <w:rsid w:val="00211818"/>
    <w:rsid w:val="002166EC"/>
    <w:rsid w:val="00224BE3"/>
    <w:rsid w:val="002259EB"/>
    <w:rsid w:val="00250E0E"/>
    <w:rsid w:val="0026374C"/>
    <w:rsid w:val="00274141"/>
    <w:rsid w:val="00276330"/>
    <w:rsid w:val="00280743"/>
    <w:rsid w:val="00294BA5"/>
    <w:rsid w:val="00296B07"/>
    <w:rsid w:val="002B3F71"/>
    <w:rsid w:val="002B6250"/>
    <w:rsid w:val="002C132A"/>
    <w:rsid w:val="002C3552"/>
    <w:rsid w:val="002E40F3"/>
    <w:rsid w:val="002E45B0"/>
    <w:rsid w:val="002F0C7C"/>
    <w:rsid w:val="002F793E"/>
    <w:rsid w:val="00317F2E"/>
    <w:rsid w:val="00342E19"/>
    <w:rsid w:val="00352B6C"/>
    <w:rsid w:val="00355569"/>
    <w:rsid w:val="003640B8"/>
    <w:rsid w:val="0037256F"/>
    <w:rsid w:val="003752A8"/>
    <w:rsid w:val="00375729"/>
    <w:rsid w:val="0038236B"/>
    <w:rsid w:val="00390264"/>
    <w:rsid w:val="00396930"/>
    <w:rsid w:val="003A3635"/>
    <w:rsid w:val="003A7E2B"/>
    <w:rsid w:val="003C28BB"/>
    <w:rsid w:val="003C7B1F"/>
    <w:rsid w:val="003D6204"/>
    <w:rsid w:val="003E14FE"/>
    <w:rsid w:val="003E38F0"/>
    <w:rsid w:val="003E6455"/>
    <w:rsid w:val="003F3E51"/>
    <w:rsid w:val="00405C03"/>
    <w:rsid w:val="0041215C"/>
    <w:rsid w:val="00416717"/>
    <w:rsid w:val="0042189E"/>
    <w:rsid w:val="00442237"/>
    <w:rsid w:val="00443700"/>
    <w:rsid w:val="00445EB1"/>
    <w:rsid w:val="00461350"/>
    <w:rsid w:val="00464494"/>
    <w:rsid w:val="00466FB1"/>
    <w:rsid w:val="004710A9"/>
    <w:rsid w:val="004717FD"/>
    <w:rsid w:val="0048587F"/>
    <w:rsid w:val="004A4F1F"/>
    <w:rsid w:val="004B6C1C"/>
    <w:rsid w:val="004C1537"/>
    <w:rsid w:val="004C4648"/>
    <w:rsid w:val="004D08F0"/>
    <w:rsid w:val="004E02A6"/>
    <w:rsid w:val="004F146B"/>
    <w:rsid w:val="004F519E"/>
    <w:rsid w:val="00502248"/>
    <w:rsid w:val="00517A6F"/>
    <w:rsid w:val="0052007C"/>
    <w:rsid w:val="00525DDC"/>
    <w:rsid w:val="00534F16"/>
    <w:rsid w:val="0053537C"/>
    <w:rsid w:val="00544C2B"/>
    <w:rsid w:val="00545434"/>
    <w:rsid w:val="00561D19"/>
    <w:rsid w:val="00565557"/>
    <w:rsid w:val="00583D4C"/>
    <w:rsid w:val="0058551B"/>
    <w:rsid w:val="005B6015"/>
    <w:rsid w:val="005B7057"/>
    <w:rsid w:val="005C0C7B"/>
    <w:rsid w:val="005D0D29"/>
    <w:rsid w:val="005D2289"/>
    <w:rsid w:val="005D40D4"/>
    <w:rsid w:val="005E591A"/>
    <w:rsid w:val="005E6BD2"/>
    <w:rsid w:val="00601ED7"/>
    <w:rsid w:val="0061004B"/>
    <w:rsid w:val="0061125C"/>
    <w:rsid w:val="006162C1"/>
    <w:rsid w:val="0064531D"/>
    <w:rsid w:val="006464B7"/>
    <w:rsid w:val="00657078"/>
    <w:rsid w:val="006711C7"/>
    <w:rsid w:val="00675E36"/>
    <w:rsid w:val="006764DB"/>
    <w:rsid w:val="0068753A"/>
    <w:rsid w:val="00687C82"/>
    <w:rsid w:val="00690D35"/>
    <w:rsid w:val="006B1013"/>
    <w:rsid w:val="006B550B"/>
    <w:rsid w:val="006B7A80"/>
    <w:rsid w:val="006C0420"/>
    <w:rsid w:val="006C6991"/>
    <w:rsid w:val="006D05EE"/>
    <w:rsid w:val="006D28CF"/>
    <w:rsid w:val="006E637E"/>
    <w:rsid w:val="006F1D80"/>
    <w:rsid w:val="00706EED"/>
    <w:rsid w:val="007369B9"/>
    <w:rsid w:val="007506A2"/>
    <w:rsid w:val="00765FB6"/>
    <w:rsid w:val="0077343F"/>
    <w:rsid w:val="0078376C"/>
    <w:rsid w:val="00792B48"/>
    <w:rsid w:val="007A137B"/>
    <w:rsid w:val="007A15EE"/>
    <w:rsid w:val="007A36C5"/>
    <w:rsid w:val="007A393D"/>
    <w:rsid w:val="007A4E2C"/>
    <w:rsid w:val="007A7797"/>
    <w:rsid w:val="007A7CC3"/>
    <w:rsid w:val="007B6EA5"/>
    <w:rsid w:val="007C56E6"/>
    <w:rsid w:val="007F18EF"/>
    <w:rsid w:val="00816B09"/>
    <w:rsid w:val="00823319"/>
    <w:rsid w:val="008424D8"/>
    <w:rsid w:val="00875B4E"/>
    <w:rsid w:val="008802F7"/>
    <w:rsid w:val="008968F6"/>
    <w:rsid w:val="008A5700"/>
    <w:rsid w:val="008B3D0C"/>
    <w:rsid w:val="008C002E"/>
    <w:rsid w:val="008C1CF9"/>
    <w:rsid w:val="008C2C94"/>
    <w:rsid w:val="008D6051"/>
    <w:rsid w:val="008E626B"/>
    <w:rsid w:val="008F32D7"/>
    <w:rsid w:val="00912230"/>
    <w:rsid w:val="00926901"/>
    <w:rsid w:val="009357E8"/>
    <w:rsid w:val="00941E1B"/>
    <w:rsid w:val="009578ED"/>
    <w:rsid w:val="00977755"/>
    <w:rsid w:val="00981747"/>
    <w:rsid w:val="00984207"/>
    <w:rsid w:val="00992C92"/>
    <w:rsid w:val="009A2081"/>
    <w:rsid w:val="009A77FA"/>
    <w:rsid w:val="009C1C1C"/>
    <w:rsid w:val="009C216E"/>
    <w:rsid w:val="009C4CDD"/>
    <w:rsid w:val="009E0953"/>
    <w:rsid w:val="009E1FBB"/>
    <w:rsid w:val="009F25E4"/>
    <w:rsid w:val="009F38B5"/>
    <w:rsid w:val="009F6840"/>
    <w:rsid w:val="00A02D34"/>
    <w:rsid w:val="00A06766"/>
    <w:rsid w:val="00A07EC2"/>
    <w:rsid w:val="00A13644"/>
    <w:rsid w:val="00A14C6C"/>
    <w:rsid w:val="00A26440"/>
    <w:rsid w:val="00A31BFD"/>
    <w:rsid w:val="00A54A2C"/>
    <w:rsid w:val="00A65FA0"/>
    <w:rsid w:val="00A72E9B"/>
    <w:rsid w:val="00A762DA"/>
    <w:rsid w:val="00A773EB"/>
    <w:rsid w:val="00A81BC1"/>
    <w:rsid w:val="00A8545C"/>
    <w:rsid w:val="00A85701"/>
    <w:rsid w:val="00A87B8C"/>
    <w:rsid w:val="00A9221B"/>
    <w:rsid w:val="00AE1FDB"/>
    <w:rsid w:val="00B05B64"/>
    <w:rsid w:val="00B135C7"/>
    <w:rsid w:val="00B15376"/>
    <w:rsid w:val="00B167CC"/>
    <w:rsid w:val="00B25CF9"/>
    <w:rsid w:val="00B32C41"/>
    <w:rsid w:val="00B429F7"/>
    <w:rsid w:val="00B50DBF"/>
    <w:rsid w:val="00B51CED"/>
    <w:rsid w:val="00B6734C"/>
    <w:rsid w:val="00B7217B"/>
    <w:rsid w:val="00B746B7"/>
    <w:rsid w:val="00B90FC9"/>
    <w:rsid w:val="00B9127A"/>
    <w:rsid w:val="00BB2D24"/>
    <w:rsid w:val="00BB5CC2"/>
    <w:rsid w:val="00BC00D1"/>
    <w:rsid w:val="00BC46FB"/>
    <w:rsid w:val="00BC4781"/>
    <w:rsid w:val="00BC4F5E"/>
    <w:rsid w:val="00BD0129"/>
    <w:rsid w:val="00BE1417"/>
    <w:rsid w:val="00BE3316"/>
    <w:rsid w:val="00BF467F"/>
    <w:rsid w:val="00BF5564"/>
    <w:rsid w:val="00C02984"/>
    <w:rsid w:val="00C23123"/>
    <w:rsid w:val="00C364F6"/>
    <w:rsid w:val="00C42950"/>
    <w:rsid w:val="00C4594C"/>
    <w:rsid w:val="00C45DAB"/>
    <w:rsid w:val="00C64474"/>
    <w:rsid w:val="00C82E3E"/>
    <w:rsid w:val="00C90C87"/>
    <w:rsid w:val="00C94EE9"/>
    <w:rsid w:val="00CA20F7"/>
    <w:rsid w:val="00CA66CC"/>
    <w:rsid w:val="00CA744F"/>
    <w:rsid w:val="00CD5665"/>
    <w:rsid w:val="00CE192F"/>
    <w:rsid w:val="00CE6094"/>
    <w:rsid w:val="00CF254F"/>
    <w:rsid w:val="00CF56E0"/>
    <w:rsid w:val="00D135F1"/>
    <w:rsid w:val="00D368BB"/>
    <w:rsid w:val="00D617E9"/>
    <w:rsid w:val="00D77E28"/>
    <w:rsid w:val="00D77FED"/>
    <w:rsid w:val="00D82E51"/>
    <w:rsid w:val="00D8591B"/>
    <w:rsid w:val="00D90AD1"/>
    <w:rsid w:val="00D91387"/>
    <w:rsid w:val="00D92836"/>
    <w:rsid w:val="00D96AF5"/>
    <w:rsid w:val="00DC2090"/>
    <w:rsid w:val="00DE27A5"/>
    <w:rsid w:val="00DE3767"/>
    <w:rsid w:val="00DE3987"/>
    <w:rsid w:val="00DE4625"/>
    <w:rsid w:val="00DE60D0"/>
    <w:rsid w:val="00E00E1F"/>
    <w:rsid w:val="00E01A51"/>
    <w:rsid w:val="00E0561E"/>
    <w:rsid w:val="00E06443"/>
    <w:rsid w:val="00E064F6"/>
    <w:rsid w:val="00E2032C"/>
    <w:rsid w:val="00E27C76"/>
    <w:rsid w:val="00E30741"/>
    <w:rsid w:val="00E43F45"/>
    <w:rsid w:val="00E447E0"/>
    <w:rsid w:val="00E477BF"/>
    <w:rsid w:val="00E53E17"/>
    <w:rsid w:val="00E62CA8"/>
    <w:rsid w:val="00E659D9"/>
    <w:rsid w:val="00E65F2E"/>
    <w:rsid w:val="00E765E4"/>
    <w:rsid w:val="00E808A5"/>
    <w:rsid w:val="00E94085"/>
    <w:rsid w:val="00EA7FBE"/>
    <w:rsid w:val="00EB44B4"/>
    <w:rsid w:val="00EC5A33"/>
    <w:rsid w:val="00EC60E6"/>
    <w:rsid w:val="00ED1762"/>
    <w:rsid w:val="00ED4665"/>
    <w:rsid w:val="00F053DD"/>
    <w:rsid w:val="00F20E9C"/>
    <w:rsid w:val="00F357EC"/>
    <w:rsid w:val="00F40881"/>
    <w:rsid w:val="00F47D4A"/>
    <w:rsid w:val="00F5173C"/>
    <w:rsid w:val="00F52D1A"/>
    <w:rsid w:val="00F556DE"/>
    <w:rsid w:val="00F85B62"/>
    <w:rsid w:val="00FB5F26"/>
    <w:rsid w:val="00FE12B5"/>
    <w:rsid w:val="00FE6CA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62468CEB"/>
  <w15:chartTrackingRefBased/>
  <w15:docId w15:val="{D1473202-86F8-4258-BBD0-E652A1420D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0"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D617E9"/>
    <w:pPr>
      <w:spacing w:after="0" w:line="240" w:lineRule="auto"/>
    </w:pPr>
    <w:rPr>
      <w:rFonts w:ascii="Times New Roman" w:eastAsia="Times New Roman" w:hAnsi="Times New Roman" w:cs="Times New Roman"/>
      <w:sz w:val="20"/>
      <w:szCs w:val="20"/>
      <w:lang w:eastAsia="ru-RU"/>
    </w:rPr>
  </w:style>
  <w:style w:type="paragraph" w:styleId="1">
    <w:name w:val="heading 1"/>
    <w:aliases w:val="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Заголовок 1 Знак Знак1 Знак1"/>
    <w:basedOn w:val="a0"/>
    <w:next w:val="a1"/>
    <w:link w:val="10"/>
    <w:qFormat/>
    <w:rsid w:val="00D617E9"/>
    <w:pPr>
      <w:numPr>
        <w:numId w:val="1"/>
      </w:numPr>
      <w:suppressAutoHyphens/>
      <w:spacing w:before="280" w:after="280"/>
      <w:ind w:left="150"/>
      <w:outlineLvl w:val="0"/>
    </w:pPr>
    <w:rPr>
      <w:b/>
      <w:bCs/>
      <w:kern w:val="1"/>
      <w:sz w:val="24"/>
      <w:szCs w:val="24"/>
      <w:lang w:eastAsia="ar-SA"/>
    </w:rPr>
  </w:style>
  <w:style w:type="paragraph" w:styleId="20">
    <w:name w:val="heading 2"/>
    <w:aliases w:val="H2"/>
    <w:basedOn w:val="a0"/>
    <w:next w:val="a1"/>
    <w:link w:val="22"/>
    <w:qFormat/>
    <w:rsid w:val="00D617E9"/>
    <w:pPr>
      <w:numPr>
        <w:ilvl w:val="1"/>
        <w:numId w:val="1"/>
      </w:numPr>
      <w:suppressAutoHyphens/>
      <w:spacing w:before="75" w:after="75"/>
      <w:ind w:left="150" w:right="75"/>
      <w:outlineLvl w:val="1"/>
    </w:pPr>
    <w:rPr>
      <w:b/>
      <w:bCs/>
      <w:sz w:val="21"/>
      <w:szCs w:val="21"/>
      <w:lang w:eastAsia="ar-SA"/>
    </w:rPr>
  </w:style>
  <w:style w:type="paragraph" w:styleId="3">
    <w:name w:val="heading 3"/>
    <w:basedOn w:val="a0"/>
    <w:next w:val="a0"/>
    <w:link w:val="31"/>
    <w:qFormat/>
    <w:rsid w:val="00D617E9"/>
    <w:pPr>
      <w:keepNext/>
      <w:numPr>
        <w:ilvl w:val="2"/>
        <w:numId w:val="1"/>
      </w:numPr>
      <w:suppressAutoHyphens/>
      <w:spacing w:before="240" w:after="60"/>
      <w:outlineLvl w:val="2"/>
    </w:pPr>
    <w:rPr>
      <w:rFonts w:ascii="Arial" w:hAnsi="Arial" w:cs="Arial"/>
      <w:b/>
      <w:bCs/>
      <w:sz w:val="26"/>
      <w:szCs w:val="26"/>
      <w:lang w:eastAsia="ar-SA"/>
    </w:rPr>
  </w:style>
  <w:style w:type="paragraph" w:styleId="4">
    <w:name w:val="heading 4"/>
    <w:basedOn w:val="a0"/>
    <w:next w:val="a0"/>
    <w:link w:val="40"/>
    <w:qFormat/>
    <w:rsid w:val="00D617E9"/>
    <w:pPr>
      <w:keepNext/>
      <w:numPr>
        <w:ilvl w:val="3"/>
        <w:numId w:val="1"/>
      </w:numPr>
      <w:suppressAutoHyphens/>
      <w:spacing w:before="240" w:after="60"/>
      <w:outlineLvl w:val="3"/>
    </w:pPr>
    <w:rPr>
      <w:b/>
      <w:bCs/>
      <w:sz w:val="28"/>
      <w:szCs w:val="28"/>
      <w:lang w:eastAsia="ar-SA"/>
    </w:rPr>
  </w:style>
  <w:style w:type="paragraph" w:styleId="5">
    <w:name w:val="heading 5"/>
    <w:basedOn w:val="a0"/>
    <w:next w:val="a0"/>
    <w:link w:val="50"/>
    <w:qFormat/>
    <w:rsid w:val="00D617E9"/>
    <w:pPr>
      <w:numPr>
        <w:ilvl w:val="4"/>
        <w:numId w:val="1"/>
      </w:numPr>
      <w:suppressAutoHyphens/>
      <w:spacing w:before="240" w:after="60"/>
      <w:outlineLvl w:val="4"/>
    </w:pPr>
    <w:rPr>
      <w:b/>
      <w:bCs/>
      <w:i/>
      <w:iCs/>
      <w:sz w:val="26"/>
      <w:szCs w:val="26"/>
      <w:lang w:eastAsia="ar-SA"/>
    </w:rPr>
  </w:style>
  <w:style w:type="paragraph" w:styleId="6">
    <w:name w:val="heading 6"/>
    <w:basedOn w:val="a0"/>
    <w:next w:val="a0"/>
    <w:link w:val="60"/>
    <w:qFormat/>
    <w:rsid w:val="00D617E9"/>
    <w:pPr>
      <w:spacing w:before="240" w:after="60"/>
      <w:outlineLvl w:val="5"/>
    </w:pPr>
    <w:rPr>
      <w:b/>
      <w:bCs/>
      <w:sz w:val="22"/>
      <w:szCs w:val="22"/>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10">
    <w:name w:val="Заголовок 1 Знак"/>
    <w:aliases w:val="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basedOn w:val="a2"/>
    <w:link w:val="1"/>
    <w:rsid w:val="00D617E9"/>
    <w:rPr>
      <w:rFonts w:ascii="Times New Roman" w:eastAsia="Times New Roman" w:hAnsi="Times New Roman" w:cs="Times New Roman"/>
      <w:b/>
      <w:bCs/>
      <w:kern w:val="1"/>
      <w:sz w:val="24"/>
      <w:szCs w:val="24"/>
      <w:lang w:eastAsia="ar-SA"/>
    </w:rPr>
  </w:style>
  <w:style w:type="character" w:customStyle="1" w:styleId="22">
    <w:name w:val="Заголовок 2 Знак"/>
    <w:aliases w:val="H2 Знак"/>
    <w:basedOn w:val="a2"/>
    <w:link w:val="20"/>
    <w:rsid w:val="00D617E9"/>
    <w:rPr>
      <w:rFonts w:ascii="Times New Roman" w:eastAsia="Times New Roman" w:hAnsi="Times New Roman" w:cs="Times New Roman"/>
      <w:b/>
      <w:bCs/>
      <w:sz w:val="21"/>
      <w:szCs w:val="21"/>
      <w:lang w:eastAsia="ar-SA"/>
    </w:rPr>
  </w:style>
  <w:style w:type="character" w:customStyle="1" w:styleId="31">
    <w:name w:val="Заголовок 3 Знак"/>
    <w:basedOn w:val="a2"/>
    <w:link w:val="3"/>
    <w:rsid w:val="00D617E9"/>
    <w:rPr>
      <w:rFonts w:ascii="Arial" w:eastAsia="Times New Roman" w:hAnsi="Arial" w:cs="Arial"/>
      <w:b/>
      <w:bCs/>
      <w:sz w:val="26"/>
      <w:szCs w:val="26"/>
      <w:lang w:eastAsia="ar-SA"/>
    </w:rPr>
  </w:style>
  <w:style w:type="character" w:customStyle="1" w:styleId="40">
    <w:name w:val="Заголовок 4 Знак"/>
    <w:basedOn w:val="a2"/>
    <w:link w:val="4"/>
    <w:rsid w:val="00D617E9"/>
    <w:rPr>
      <w:rFonts w:ascii="Times New Roman" w:eastAsia="Times New Roman" w:hAnsi="Times New Roman" w:cs="Times New Roman"/>
      <w:b/>
      <w:bCs/>
      <w:sz w:val="28"/>
      <w:szCs w:val="28"/>
      <w:lang w:eastAsia="ar-SA"/>
    </w:rPr>
  </w:style>
  <w:style w:type="character" w:customStyle="1" w:styleId="50">
    <w:name w:val="Заголовок 5 Знак"/>
    <w:basedOn w:val="a2"/>
    <w:link w:val="5"/>
    <w:rsid w:val="00D617E9"/>
    <w:rPr>
      <w:rFonts w:ascii="Times New Roman" w:eastAsia="Times New Roman" w:hAnsi="Times New Roman" w:cs="Times New Roman"/>
      <w:b/>
      <w:bCs/>
      <w:i/>
      <w:iCs/>
      <w:sz w:val="26"/>
      <w:szCs w:val="26"/>
      <w:lang w:eastAsia="ar-SA"/>
    </w:rPr>
  </w:style>
  <w:style w:type="character" w:customStyle="1" w:styleId="60">
    <w:name w:val="Заголовок 6 Знак"/>
    <w:basedOn w:val="a2"/>
    <w:link w:val="6"/>
    <w:rsid w:val="00D617E9"/>
    <w:rPr>
      <w:rFonts w:ascii="Times New Roman" w:eastAsia="Times New Roman" w:hAnsi="Times New Roman" w:cs="Times New Roman"/>
      <w:b/>
      <w:bCs/>
      <w:lang w:eastAsia="ru-RU"/>
    </w:rPr>
  </w:style>
  <w:style w:type="paragraph" w:styleId="a1">
    <w:name w:val="Body Text"/>
    <w:basedOn w:val="a0"/>
    <w:link w:val="a5"/>
    <w:rsid w:val="00D617E9"/>
    <w:pPr>
      <w:suppressAutoHyphens/>
      <w:spacing w:after="120"/>
    </w:pPr>
    <w:rPr>
      <w:sz w:val="24"/>
      <w:szCs w:val="24"/>
      <w:lang w:eastAsia="ar-SA"/>
    </w:rPr>
  </w:style>
  <w:style w:type="character" w:customStyle="1" w:styleId="a5">
    <w:name w:val="Основной текст Знак"/>
    <w:basedOn w:val="a2"/>
    <w:link w:val="a1"/>
    <w:rsid w:val="00D617E9"/>
    <w:rPr>
      <w:rFonts w:ascii="Times New Roman" w:eastAsia="Times New Roman" w:hAnsi="Times New Roman" w:cs="Times New Roman"/>
      <w:sz w:val="24"/>
      <w:szCs w:val="24"/>
      <w:lang w:eastAsia="ar-SA"/>
    </w:rPr>
  </w:style>
  <w:style w:type="character" w:styleId="a6">
    <w:name w:val="Hyperlink"/>
    <w:basedOn w:val="a2"/>
    <w:uiPriority w:val="99"/>
    <w:rsid w:val="00D617E9"/>
    <w:rPr>
      <w:color w:val="0000FF"/>
      <w:u w:val="single"/>
    </w:rPr>
  </w:style>
  <w:style w:type="paragraph" w:customStyle="1" w:styleId="a7">
    <w:name w:val="Знак"/>
    <w:basedOn w:val="a0"/>
    <w:uiPriority w:val="99"/>
    <w:rsid w:val="00D617E9"/>
    <w:pPr>
      <w:spacing w:after="160" w:line="240" w:lineRule="exact"/>
    </w:pPr>
    <w:rPr>
      <w:rFonts w:ascii="Verdana" w:hAnsi="Verdana" w:cs="Verdana"/>
      <w:sz w:val="24"/>
      <w:szCs w:val="24"/>
      <w:lang w:val="en-US" w:eastAsia="en-US"/>
    </w:rPr>
  </w:style>
  <w:style w:type="paragraph" w:styleId="a8">
    <w:name w:val="Balloon Text"/>
    <w:basedOn w:val="a0"/>
    <w:link w:val="a9"/>
    <w:semiHidden/>
    <w:rsid w:val="00D617E9"/>
    <w:rPr>
      <w:rFonts w:ascii="Tahoma" w:hAnsi="Tahoma" w:cs="Tahoma"/>
      <w:sz w:val="16"/>
      <w:szCs w:val="16"/>
    </w:rPr>
  </w:style>
  <w:style w:type="character" w:customStyle="1" w:styleId="a9">
    <w:name w:val="Текст выноски Знак"/>
    <w:basedOn w:val="a2"/>
    <w:link w:val="a8"/>
    <w:semiHidden/>
    <w:rsid w:val="00D617E9"/>
    <w:rPr>
      <w:rFonts w:ascii="Tahoma" w:eastAsia="Times New Roman" w:hAnsi="Tahoma" w:cs="Tahoma"/>
      <w:sz w:val="16"/>
      <w:szCs w:val="16"/>
      <w:lang w:eastAsia="ru-RU"/>
    </w:rPr>
  </w:style>
  <w:style w:type="table" w:styleId="aa">
    <w:name w:val="Table Grid"/>
    <w:basedOn w:val="a3"/>
    <w:rsid w:val="00D617E9"/>
    <w:pPr>
      <w:spacing w:after="0" w:line="240" w:lineRule="auto"/>
    </w:pPr>
    <w:rPr>
      <w:rFonts w:ascii="Times New Roman" w:eastAsia="MS Mincho"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WW8Num4z1">
    <w:name w:val="WW8Num4z1"/>
    <w:rsid w:val="00D617E9"/>
    <w:rPr>
      <w:rFonts w:ascii="Symbol" w:hAnsi="Symbol" w:cs="Symbol"/>
    </w:rPr>
  </w:style>
  <w:style w:type="character" w:customStyle="1" w:styleId="FontStyle12">
    <w:name w:val="Font Style12"/>
    <w:basedOn w:val="a2"/>
    <w:rsid w:val="00D617E9"/>
    <w:rPr>
      <w:rFonts w:ascii="Times New Roman" w:hAnsi="Times New Roman" w:cs="Times New Roman"/>
      <w:spacing w:val="-20"/>
      <w:sz w:val="40"/>
      <w:szCs w:val="40"/>
    </w:rPr>
  </w:style>
  <w:style w:type="paragraph" w:styleId="ab">
    <w:name w:val="Body Text Indent"/>
    <w:basedOn w:val="a0"/>
    <w:link w:val="ac"/>
    <w:rsid w:val="00D617E9"/>
    <w:pPr>
      <w:spacing w:after="120"/>
      <w:ind w:left="283"/>
    </w:pPr>
  </w:style>
  <w:style w:type="character" w:customStyle="1" w:styleId="ac">
    <w:name w:val="Основной текст с отступом Знак"/>
    <w:basedOn w:val="a2"/>
    <w:link w:val="ab"/>
    <w:rsid w:val="00D617E9"/>
    <w:rPr>
      <w:rFonts w:ascii="Times New Roman" w:eastAsia="Times New Roman" w:hAnsi="Times New Roman" w:cs="Times New Roman"/>
      <w:sz w:val="20"/>
      <w:szCs w:val="20"/>
      <w:lang w:eastAsia="ru-RU"/>
    </w:rPr>
  </w:style>
  <w:style w:type="character" w:customStyle="1" w:styleId="WW8Num3z0">
    <w:name w:val="WW8Num3z0"/>
    <w:rsid w:val="00D617E9"/>
    <w:rPr>
      <w:i w:val="0"/>
    </w:rPr>
  </w:style>
  <w:style w:type="character" w:customStyle="1" w:styleId="WW8Num5z0">
    <w:name w:val="WW8Num5z0"/>
    <w:rsid w:val="00D617E9"/>
    <w:rPr>
      <w:rFonts w:ascii="Symbol" w:hAnsi="Symbol"/>
    </w:rPr>
  </w:style>
  <w:style w:type="character" w:customStyle="1" w:styleId="23">
    <w:name w:val="Основной шрифт абзаца2"/>
    <w:rsid w:val="00D617E9"/>
  </w:style>
  <w:style w:type="character" w:customStyle="1" w:styleId="Absatz-Standardschriftart">
    <w:name w:val="Absatz-Standardschriftart"/>
    <w:rsid w:val="00D617E9"/>
  </w:style>
  <w:style w:type="character" w:customStyle="1" w:styleId="WW-Absatz-Standardschriftart">
    <w:name w:val="WW-Absatz-Standardschriftart"/>
    <w:rsid w:val="00D617E9"/>
  </w:style>
  <w:style w:type="character" w:customStyle="1" w:styleId="WW-Absatz-Standardschriftart1">
    <w:name w:val="WW-Absatz-Standardschriftart1"/>
    <w:rsid w:val="00D617E9"/>
  </w:style>
  <w:style w:type="character" w:customStyle="1" w:styleId="WW-Absatz-Standardschriftart11">
    <w:name w:val="WW-Absatz-Standardschriftart11"/>
    <w:rsid w:val="00D617E9"/>
  </w:style>
  <w:style w:type="character" w:customStyle="1" w:styleId="WW-Absatz-Standardschriftart111">
    <w:name w:val="WW-Absatz-Standardschriftart111"/>
    <w:rsid w:val="00D617E9"/>
  </w:style>
  <w:style w:type="character" w:customStyle="1" w:styleId="WW-Absatz-Standardschriftart1111">
    <w:name w:val="WW-Absatz-Standardschriftart1111"/>
    <w:rsid w:val="00D617E9"/>
  </w:style>
  <w:style w:type="character" w:customStyle="1" w:styleId="WW-Absatz-Standardschriftart11111">
    <w:name w:val="WW-Absatz-Standardschriftart11111"/>
    <w:rsid w:val="00D617E9"/>
  </w:style>
  <w:style w:type="character" w:customStyle="1" w:styleId="WW-Absatz-Standardschriftart111111">
    <w:name w:val="WW-Absatz-Standardschriftart111111"/>
    <w:rsid w:val="00D617E9"/>
  </w:style>
  <w:style w:type="character" w:customStyle="1" w:styleId="WW8Num1z0">
    <w:name w:val="WW8Num1z0"/>
    <w:rsid w:val="00D617E9"/>
    <w:rPr>
      <w:rFonts w:ascii="Times New Roman" w:hAnsi="Times New Roman" w:cs="Times New Roman"/>
    </w:rPr>
  </w:style>
  <w:style w:type="character" w:customStyle="1" w:styleId="11">
    <w:name w:val="Основной шрифт абзаца1"/>
    <w:rsid w:val="00D617E9"/>
  </w:style>
  <w:style w:type="character" w:customStyle="1" w:styleId="ad">
    <w:name w:val="Символ нумерации"/>
    <w:rsid w:val="00D617E9"/>
  </w:style>
  <w:style w:type="character" w:customStyle="1" w:styleId="ae">
    <w:name w:val="Пункт Знак"/>
    <w:basedOn w:val="11"/>
    <w:rsid w:val="00D617E9"/>
    <w:rPr>
      <w:sz w:val="24"/>
      <w:szCs w:val="24"/>
      <w:lang w:val="ru-RU" w:eastAsia="ar-SA" w:bidi="ar-SA"/>
    </w:rPr>
  </w:style>
  <w:style w:type="character" w:customStyle="1" w:styleId="af">
    <w:name w:val="Подпункт Знак"/>
    <w:basedOn w:val="ae"/>
    <w:rsid w:val="00D617E9"/>
    <w:rPr>
      <w:sz w:val="24"/>
      <w:szCs w:val="28"/>
      <w:lang w:val="ru-RU" w:eastAsia="ar-SA" w:bidi="ar-SA"/>
    </w:rPr>
  </w:style>
  <w:style w:type="character" w:customStyle="1" w:styleId="WW8Num34z0">
    <w:name w:val="WW8Num34z0"/>
    <w:rsid w:val="00D617E9"/>
    <w:rPr>
      <w:rFonts w:ascii="Symbol" w:hAnsi="Symbol"/>
    </w:rPr>
  </w:style>
  <w:style w:type="character" w:customStyle="1" w:styleId="WW8Num34z1">
    <w:name w:val="WW8Num34z1"/>
    <w:rsid w:val="00D617E9"/>
    <w:rPr>
      <w:rFonts w:ascii="Courier New" w:hAnsi="Courier New" w:cs="Courier New"/>
    </w:rPr>
  </w:style>
  <w:style w:type="character" w:customStyle="1" w:styleId="WW8Num34z2">
    <w:name w:val="WW8Num34z2"/>
    <w:rsid w:val="00D617E9"/>
    <w:rPr>
      <w:rFonts w:ascii="Wingdings" w:hAnsi="Wingdings"/>
    </w:rPr>
  </w:style>
  <w:style w:type="character" w:customStyle="1" w:styleId="WW8Num35z0">
    <w:name w:val="WW8Num35z0"/>
    <w:rsid w:val="00D617E9"/>
    <w:rPr>
      <w:rFonts w:ascii="Symbol" w:hAnsi="Symbol"/>
    </w:rPr>
  </w:style>
  <w:style w:type="character" w:customStyle="1" w:styleId="WW8Num35z1">
    <w:name w:val="WW8Num35z1"/>
    <w:rsid w:val="00D617E9"/>
    <w:rPr>
      <w:rFonts w:ascii="Courier New" w:hAnsi="Courier New" w:cs="Courier New"/>
    </w:rPr>
  </w:style>
  <w:style w:type="character" w:customStyle="1" w:styleId="WW8Num35z2">
    <w:name w:val="WW8Num35z2"/>
    <w:rsid w:val="00D617E9"/>
    <w:rPr>
      <w:rFonts w:ascii="Wingdings" w:hAnsi="Wingdings"/>
    </w:rPr>
  </w:style>
  <w:style w:type="paragraph" w:customStyle="1" w:styleId="12">
    <w:name w:val="Заголовок1"/>
    <w:basedOn w:val="a0"/>
    <w:next w:val="a1"/>
    <w:rsid w:val="00D617E9"/>
    <w:pPr>
      <w:keepNext/>
      <w:suppressAutoHyphens/>
      <w:spacing w:before="240" w:after="120"/>
    </w:pPr>
    <w:rPr>
      <w:rFonts w:ascii="Arial" w:eastAsia="Lucida Sans Unicode" w:hAnsi="Arial" w:cs="Tahoma"/>
      <w:sz w:val="28"/>
      <w:szCs w:val="28"/>
      <w:lang w:eastAsia="ar-SA"/>
    </w:rPr>
  </w:style>
  <w:style w:type="paragraph" w:styleId="af0">
    <w:name w:val="List"/>
    <w:basedOn w:val="a1"/>
    <w:rsid w:val="00D617E9"/>
    <w:rPr>
      <w:rFonts w:ascii="Arial" w:hAnsi="Arial" w:cs="Tahoma"/>
    </w:rPr>
  </w:style>
  <w:style w:type="paragraph" w:customStyle="1" w:styleId="24">
    <w:name w:val="Название2"/>
    <w:basedOn w:val="a0"/>
    <w:rsid w:val="00D617E9"/>
    <w:pPr>
      <w:suppressLineNumbers/>
      <w:suppressAutoHyphens/>
      <w:spacing w:before="120" w:after="120"/>
    </w:pPr>
    <w:rPr>
      <w:rFonts w:ascii="Arial" w:hAnsi="Arial" w:cs="Tahoma"/>
      <w:i/>
      <w:iCs/>
      <w:szCs w:val="24"/>
      <w:lang w:eastAsia="ar-SA"/>
    </w:rPr>
  </w:style>
  <w:style w:type="paragraph" w:customStyle="1" w:styleId="25">
    <w:name w:val="Указатель2"/>
    <w:basedOn w:val="a0"/>
    <w:rsid w:val="00D617E9"/>
    <w:pPr>
      <w:suppressLineNumbers/>
      <w:suppressAutoHyphens/>
    </w:pPr>
    <w:rPr>
      <w:rFonts w:ascii="Arial" w:hAnsi="Arial" w:cs="Tahoma"/>
      <w:sz w:val="24"/>
      <w:szCs w:val="24"/>
      <w:lang w:eastAsia="ar-SA"/>
    </w:rPr>
  </w:style>
  <w:style w:type="paragraph" w:customStyle="1" w:styleId="13">
    <w:name w:val="Название1"/>
    <w:basedOn w:val="a0"/>
    <w:rsid w:val="00D617E9"/>
    <w:pPr>
      <w:suppressLineNumbers/>
      <w:suppressAutoHyphens/>
      <w:spacing w:before="120" w:after="120"/>
    </w:pPr>
    <w:rPr>
      <w:rFonts w:ascii="Arial" w:hAnsi="Arial" w:cs="Tahoma"/>
      <w:i/>
      <w:iCs/>
      <w:szCs w:val="24"/>
      <w:lang w:eastAsia="ar-SA"/>
    </w:rPr>
  </w:style>
  <w:style w:type="paragraph" w:customStyle="1" w:styleId="14">
    <w:name w:val="Указатель1"/>
    <w:basedOn w:val="a0"/>
    <w:rsid w:val="00D617E9"/>
    <w:pPr>
      <w:suppressLineNumbers/>
      <w:suppressAutoHyphens/>
    </w:pPr>
    <w:rPr>
      <w:rFonts w:ascii="Arial" w:hAnsi="Arial" w:cs="Tahoma"/>
      <w:sz w:val="24"/>
      <w:szCs w:val="24"/>
      <w:lang w:eastAsia="ar-SA"/>
    </w:rPr>
  </w:style>
  <w:style w:type="paragraph" w:styleId="af1">
    <w:name w:val="Title"/>
    <w:basedOn w:val="a0"/>
    <w:next w:val="af2"/>
    <w:link w:val="af3"/>
    <w:qFormat/>
    <w:rsid w:val="00D617E9"/>
    <w:pPr>
      <w:suppressAutoHyphens/>
      <w:jc w:val="center"/>
    </w:pPr>
    <w:rPr>
      <w:b/>
      <w:smallCaps/>
      <w:sz w:val="32"/>
      <w:lang w:eastAsia="ar-SA"/>
    </w:rPr>
  </w:style>
  <w:style w:type="character" w:customStyle="1" w:styleId="af3">
    <w:name w:val="Заголовок Знак"/>
    <w:basedOn w:val="a2"/>
    <w:link w:val="af1"/>
    <w:rsid w:val="00D617E9"/>
    <w:rPr>
      <w:rFonts w:ascii="Times New Roman" w:eastAsia="Times New Roman" w:hAnsi="Times New Roman" w:cs="Times New Roman"/>
      <w:b/>
      <w:smallCaps/>
      <w:sz w:val="32"/>
      <w:szCs w:val="20"/>
      <w:lang w:eastAsia="ar-SA"/>
    </w:rPr>
  </w:style>
  <w:style w:type="paragraph" w:styleId="af2">
    <w:name w:val="Subtitle"/>
    <w:basedOn w:val="12"/>
    <w:next w:val="a1"/>
    <w:link w:val="af4"/>
    <w:qFormat/>
    <w:rsid w:val="00D617E9"/>
    <w:pPr>
      <w:jc w:val="center"/>
    </w:pPr>
    <w:rPr>
      <w:i/>
      <w:iCs/>
    </w:rPr>
  </w:style>
  <w:style w:type="character" w:customStyle="1" w:styleId="af4">
    <w:name w:val="Подзаголовок Знак"/>
    <w:basedOn w:val="a2"/>
    <w:link w:val="af2"/>
    <w:rsid w:val="00D617E9"/>
    <w:rPr>
      <w:rFonts w:ascii="Arial" w:eastAsia="Lucida Sans Unicode" w:hAnsi="Arial" w:cs="Tahoma"/>
      <w:i/>
      <w:iCs/>
      <w:sz w:val="28"/>
      <w:szCs w:val="28"/>
      <w:lang w:eastAsia="ar-SA"/>
    </w:rPr>
  </w:style>
  <w:style w:type="paragraph" w:customStyle="1" w:styleId="210">
    <w:name w:val="Основной текст 21"/>
    <w:basedOn w:val="a0"/>
    <w:rsid w:val="00D617E9"/>
    <w:pPr>
      <w:suppressAutoHyphens/>
      <w:ind w:firstLine="567"/>
      <w:jc w:val="both"/>
    </w:pPr>
    <w:rPr>
      <w:sz w:val="24"/>
      <w:lang w:eastAsia="ar-SA"/>
    </w:rPr>
  </w:style>
  <w:style w:type="paragraph" w:customStyle="1" w:styleId="af5">
    <w:name w:val="Содержимое таблицы"/>
    <w:basedOn w:val="a0"/>
    <w:rsid w:val="00D617E9"/>
    <w:pPr>
      <w:suppressLineNumbers/>
      <w:suppressAutoHyphens/>
    </w:pPr>
    <w:rPr>
      <w:sz w:val="24"/>
      <w:szCs w:val="24"/>
      <w:lang w:eastAsia="ar-SA"/>
    </w:rPr>
  </w:style>
  <w:style w:type="paragraph" w:customStyle="1" w:styleId="af6">
    <w:name w:val="Заголовок таблицы"/>
    <w:basedOn w:val="af5"/>
    <w:rsid w:val="00D617E9"/>
    <w:pPr>
      <w:jc w:val="center"/>
    </w:pPr>
    <w:rPr>
      <w:b/>
      <w:bCs/>
    </w:rPr>
  </w:style>
  <w:style w:type="paragraph" w:customStyle="1" w:styleId="26">
    <w:name w:val="Текст2"/>
    <w:basedOn w:val="a0"/>
    <w:rsid w:val="00D617E9"/>
    <w:pPr>
      <w:suppressAutoHyphens/>
    </w:pPr>
    <w:rPr>
      <w:rFonts w:ascii="Courier New" w:hAnsi="Courier New" w:cs="Courier New"/>
      <w:lang w:eastAsia="ar-SA"/>
    </w:rPr>
  </w:style>
  <w:style w:type="paragraph" w:customStyle="1" w:styleId="FR1">
    <w:name w:val="FR1"/>
    <w:rsid w:val="00D617E9"/>
    <w:pPr>
      <w:widowControl w:val="0"/>
      <w:suppressAutoHyphens/>
      <w:spacing w:after="0" w:line="480" w:lineRule="auto"/>
      <w:ind w:left="680" w:right="600"/>
      <w:jc w:val="center"/>
    </w:pPr>
    <w:rPr>
      <w:rFonts w:ascii="Times New Roman" w:eastAsia="Arial" w:hAnsi="Times New Roman" w:cs="Times New Roman"/>
      <w:sz w:val="32"/>
      <w:szCs w:val="20"/>
      <w:lang w:eastAsia="ar-SA"/>
    </w:rPr>
  </w:style>
  <w:style w:type="paragraph" w:styleId="32">
    <w:name w:val="toc 3"/>
    <w:basedOn w:val="a0"/>
    <w:next w:val="a0"/>
    <w:semiHidden/>
    <w:rsid w:val="00D617E9"/>
    <w:pPr>
      <w:tabs>
        <w:tab w:val="left" w:pos="1080"/>
        <w:tab w:val="right" w:leader="dot" w:pos="9344"/>
      </w:tabs>
      <w:suppressAutoHyphens/>
      <w:spacing w:after="120"/>
      <w:ind w:left="482" w:right="-105"/>
    </w:pPr>
    <w:rPr>
      <w:sz w:val="24"/>
      <w:szCs w:val="24"/>
      <w:lang w:eastAsia="ar-SA"/>
    </w:rPr>
  </w:style>
  <w:style w:type="paragraph" w:customStyle="1" w:styleId="01zagolovok">
    <w:name w:val="01_zagolovok"/>
    <w:basedOn w:val="a0"/>
    <w:rsid w:val="00D617E9"/>
    <w:pPr>
      <w:keepNext/>
      <w:pageBreakBefore/>
      <w:suppressAutoHyphens/>
      <w:spacing w:before="360" w:after="120"/>
    </w:pPr>
    <w:rPr>
      <w:rFonts w:ascii="GaramondC" w:hAnsi="GaramondC"/>
      <w:b/>
      <w:color w:val="000000"/>
      <w:sz w:val="40"/>
      <w:szCs w:val="62"/>
      <w:lang w:eastAsia="ar-SA"/>
    </w:rPr>
  </w:style>
  <w:style w:type="paragraph" w:customStyle="1" w:styleId="03zagolovok2">
    <w:name w:val="03zagolovok2"/>
    <w:basedOn w:val="a0"/>
    <w:rsid w:val="00D617E9"/>
    <w:pPr>
      <w:keepNext/>
      <w:suppressAutoHyphens/>
      <w:spacing w:before="360" w:after="120" w:line="360" w:lineRule="atLeast"/>
    </w:pPr>
    <w:rPr>
      <w:rFonts w:ascii="GaramondC" w:hAnsi="GaramondC"/>
      <w:b/>
      <w:color w:val="000000"/>
      <w:sz w:val="28"/>
      <w:szCs w:val="28"/>
      <w:lang w:eastAsia="ar-SA"/>
    </w:rPr>
  </w:style>
  <w:style w:type="paragraph" w:customStyle="1" w:styleId="02statia1">
    <w:name w:val="02statia1"/>
    <w:basedOn w:val="a0"/>
    <w:rsid w:val="00D617E9"/>
    <w:pPr>
      <w:keepNext/>
      <w:suppressAutoHyphens/>
      <w:spacing w:before="280" w:line="320" w:lineRule="atLeast"/>
      <w:ind w:left="1134" w:right="851" w:hanging="578"/>
    </w:pPr>
    <w:rPr>
      <w:rFonts w:ascii="GaramondNarrowC" w:hAnsi="GaramondNarrowC"/>
      <w:b/>
      <w:sz w:val="24"/>
      <w:szCs w:val="24"/>
      <w:lang w:eastAsia="ar-SA"/>
    </w:rPr>
  </w:style>
  <w:style w:type="paragraph" w:customStyle="1" w:styleId="02statia2">
    <w:name w:val="02statia2"/>
    <w:basedOn w:val="a0"/>
    <w:rsid w:val="00D617E9"/>
    <w:pPr>
      <w:suppressAutoHyphens/>
      <w:spacing w:before="120" w:line="320" w:lineRule="atLeast"/>
      <w:ind w:left="2020" w:hanging="880"/>
      <w:jc w:val="both"/>
    </w:pPr>
    <w:rPr>
      <w:rFonts w:ascii="GaramondNarrowC" w:hAnsi="GaramondNarrowC"/>
      <w:color w:val="000000"/>
      <w:sz w:val="21"/>
      <w:szCs w:val="21"/>
      <w:lang w:eastAsia="ar-SA"/>
    </w:rPr>
  </w:style>
  <w:style w:type="paragraph" w:customStyle="1" w:styleId="02statia3">
    <w:name w:val="02statia3"/>
    <w:basedOn w:val="a0"/>
    <w:rsid w:val="00D617E9"/>
    <w:pPr>
      <w:suppressAutoHyphens/>
      <w:spacing w:before="120" w:line="320" w:lineRule="atLeast"/>
      <w:ind w:left="2900" w:hanging="880"/>
      <w:jc w:val="both"/>
    </w:pPr>
    <w:rPr>
      <w:rFonts w:ascii="GaramondNarrowC" w:hAnsi="GaramondNarrowC"/>
      <w:color w:val="000000"/>
      <w:sz w:val="21"/>
      <w:szCs w:val="21"/>
      <w:lang w:eastAsia="ar-SA"/>
    </w:rPr>
  </w:style>
  <w:style w:type="paragraph" w:customStyle="1" w:styleId="af7">
    <w:name w:val="Пункт"/>
    <w:basedOn w:val="a0"/>
    <w:rsid w:val="00D617E9"/>
    <w:pPr>
      <w:tabs>
        <w:tab w:val="left" w:pos="1134"/>
      </w:tabs>
      <w:suppressAutoHyphens/>
      <w:ind w:left="1134" w:hanging="1134"/>
      <w:jc w:val="both"/>
    </w:pPr>
    <w:rPr>
      <w:sz w:val="24"/>
      <w:szCs w:val="24"/>
      <w:lang w:eastAsia="ar-SA"/>
    </w:rPr>
  </w:style>
  <w:style w:type="paragraph" w:customStyle="1" w:styleId="af8">
    <w:name w:val="Подпункт"/>
    <w:basedOn w:val="af7"/>
    <w:rsid w:val="00D617E9"/>
    <w:pPr>
      <w:tabs>
        <w:tab w:val="left" w:pos="2700"/>
      </w:tabs>
      <w:ind w:left="1908" w:hanging="648"/>
    </w:pPr>
    <w:rPr>
      <w:szCs w:val="28"/>
    </w:rPr>
  </w:style>
  <w:style w:type="paragraph" w:customStyle="1" w:styleId="03osnovnoytext">
    <w:name w:val="03osnovnoytext"/>
    <w:basedOn w:val="a0"/>
    <w:rsid w:val="00D617E9"/>
    <w:pPr>
      <w:suppressAutoHyphens/>
      <w:spacing w:before="320" w:line="320" w:lineRule="atLeast"/>
      <w:ind w:left="1191"/>
      <w:jc w:val="both"/>
    </w:pPr>
    <w:rPr>
      <w:rFonts w:ascii="GaramondC" w:hAnsi="GaramondC"/>
      <w:color w:val="000000"/>
      <w:sz w:val="24"/>
      <w:szCs w:val="24"/>
      <w:lang w:eastAsia="ar-SA"/>
    </w:rPr>
  </w:style>
  <w:style w:type="paragraph" w:customStyle="1" w:styleId="03osnovnoytexttabl">
    <w:name w:val="03osnovnoytexttabl"/>
    <w:basedOn w:val="a0"/>
    <w:rsid w:val="00D617E9"/>
    <w:pPr>
      <w:suppressAutoHyphens/>
      <w:spacing w:before="120" w:line="320" w:lineRule="atLeast"/>
    </w:pPr>
    <w:rPr>
      <w:rFonts w:ascii="GaramondC" w:hAnsi="GaramondC"/>
      <w:color w:val="000000"/>
      <w:sz w:val="24"/>
      <w:szCs w:val="24"/>
      <w:lang w:eastAsia="ar-SA"/>
    </w:rPr>
  </w:style>
  <w:style w:type="paragraph" w:customStyle="1" w:styleId="ConsNormal">
    <w:name w:val="ConsNormal"/>
    <w:link w:val="ConsNormal0"/>
    <w:qFormat/>
    <w:rsid w:val="00D617E9"/>
    <w:pPr>
      <w:widowControl w:val="0"/>
      <w:suppressAutoHyphens/>
      <w:spacing w:after="0" w:line="240" w:lineRule="auto"/>
      <w:ind w:firstLine="720"/>
    </w:pPr>
    <w:rPr>
      <w:rFonts w:ascii="Arial" w:eastAsia="Arial" w:hAnsi="Arial" w:cs="Times New Roman"/>
      <w:sz w:val="20"/>
      <w:szCs w:val="20"/>
      <w:lang w:eastAsia="ar-SA"/>
    </w:rPr>
  </w:style>
  <w:style w:type="character" w:customStyle="1" w:styleId="ConsNormal0">
    <w:name w:val="ConsNormal Знак"/>
    <w:basedOn w:val="a2"/>
    <w:link w:val="ConsNormal"/>
    <w:rsid w:val="00D617E9"/>
    <w:rPr>
      <w:rFonts w:ascii="Arial" w:eastAsia="Arial" w:hAnsi="Arial" w:cs="Times New Roman"/>
      <w:sz w:val="20"/>
      <w:szCs w:val="20"/>
      <w:lang w:eastAsia="ar-SA"/>
    </w:rPr>
  </w:style>
  <w:style w:type="paragraph" w:customStyle="1" w:styleId="15">
    <w:name w:val="Текст1"/>
    <w:basedOn w:val="a0"/>
    <w:rsid w:val="00D617E9"/>
    <w:pPr>
      <w:suppressAutoHyphens/>
    </w:pPr>
    <w:rPr>
      <w:rFonts w:ascii="Courier New" w:eastAsia="MS Mincho" w:hAnsi="Courier New" w:cs="Courier New"/>
      <w:sz w:val="24"/>
      <w:szCs w:val="24"/>
      <w:lang w:eastAsia="ar-SA"/>
    </w:rPr>
  </w:style>
  <w:style w:type="paragraph" w:customStyle="1" w:styleId="03osnovnoytexttablbullit3">
    <w:name w:val="03osnovnoytexttablbullit3"/>
    <w:basedOn w:val="a0"/>
    <w:rsid w:val="00D617E9"/>
    <w:pPr>
      <w:suppressAutoHyphens/>
      <w:spacing w:before="120" w:line="320" w:lineRule="atLeast"/>
      <w:ind w:left="1240" w:hanging="460"/>
    </w:pPr>
    <w:rPr>
      <w:rFonts w:ascii="GaramondC" w:hAnsi="GaramondC"/>
      <w:color w:val="000000"/>
      <w:sz w:val="24"/>
      <w:szCs w:val="24"/>
      <w:lang w:eastAsia="ar-SA"/>
    </w:rPr>
  </w:style>
  <w:style w:type="paragraph" w:styleId="af9">
    <w:name w:val="header"/>
    <w:basedOn w:val="a0"/>
    <w:link w:val="afa"/>
    <w:rsid w:val="00D617E9"/>
    <w:pPr>
      <w:tabs>
        <w:tab w:val="center" w:pos="4677"/>
        <w:tab w:val="right" w:pos="9355"/>
      </w:tabs>
      <w:suppressAutoHyphens/>
    </w:pPr>
    <w:rPr>
      <w:sz w:val="24"/>
      <w:szCs w:val="24"/>
      <w:lang w:eastAsia="ar-SA"/>
    </w:rPr>
  </w:style>
  <w:style w:type="character" w:customStyle="1" w:styleId="afa">
    <w:name w:val="Верхний колонтитул Знак"/>
    <w:basedOn w:val="a2"/>
    <w:link w:val="af9"/>
    <w:rsid w:val="00D617E9"/>
    <w:rPr>
      <w:rFonts w:ascii="Times New Roman" w:eastAsia="Times New Roman" w:hAnsi="Times New Roman" w:cs="Times New Roman"/>
      <w:sz w:val="24"/>
      <w:szCs w:val="24"/>
      <w:lang w:eastAsia="ar-SA"/>
    </w:rPr>
  </w:style>
  <w:style w:type="paragraph" w:customStyle="1" w:styleId="ConsNonformat">
    <w:name w:val="ConsNonformat"/>
    <w:rsid w:val="00D617E9"/>
    <w:pPr>
      <w:widowControl w:val="0"/>
      <w:suppressAutoHyphens/>
      <w:spacing w:after="0" w:line="240" w:lineRule="auto"/>
    </w:pPr>
    <w:rPr>
      <w:rFonts w:ascii="Courier New" w:eastAsia="Arial" w:hAnsi="Courier New" w:cs="Times New Roman"/>
      <w:sz w:val="20"/>
      <w:szCs w:val="20"/>
      <w:lang w:eastAsia="ar-SA"/>
    </w:rPr>
  </w:style>
  <w:style w:type="paragraph" w:customStyle="1" w:styleId="310">
    <w:name w:val="Основной текст с отступом 31"/>
    <w:basedOn w:val="a0"/>
    <w:rsid w:val="00D617E9"/>
    <w:pPr>
      <w:suppressAutoHyphens/>
      <w:spacing w:after="120"/>
      <w:ind w:left="283"/>
    </w:pPr>
    <w:rPr>
      <w:sz w:val="16"/>
      <w:szCs w:val="16"/>
      <w:lang w:eastAsia="ar-SA"/>
    </w:rPr>
  </w:style>
  <w:style w:type="paragraph" w:styleId="afb">
    <w:name w:val="footer"/>
    <w:basedOn w:val="a0"/>
    <w:link w:val="afc"/>
    <w:uiPriority w:val="99"/>
    <w:rsid w:val="00D617E9"/>
    <w:pPr>
      <w:suppressLineNumbers/>
      <w:tabs>
        <w:tab w:val="center" w:pos="5197"/>
        <w:tab w:val="right" w:pos="10395"/>
      </w:tabs>
      <w:suppressAutoHyphens/>
    </w:pPr>
    <w:rPr>
      <w:sz w:val="24"/>
      <w:szCs w:val="24"/>
      <w:lang w:eastAsia="ar-SA"/>
    </w:rPr>
  </w:style>
  <w:style w:type="character" w:customStyle="1" w:styleId="afc">
    <w:name w:val="Нижний колонтитул Знак"/>
    <w:basedOn w:val="a2"/>
    <w:link w:val="afb"/>
    <w:uiPriority w:val="99"/>
    <w:rsid w:val="00D617E9"/>
    <w:rPr>
      <w:rFonts w:ascii="Times New Roman" w:eastAsia="Times New Roman" w:hAnsi="Times New Roman" w:cs="Times New Roman"/>
      <w:sz w:val="24"/>
      <w:szCs w:val="24"/>
      <w:lang w:eastAsia="ar-SA"/>
    </w:rPr>
  </w:style>
  <w:style w:type="paragraph" w:customStyle="1" w:styleId="ConsTitle">
    <w:name w:val="ConsTitle"/>
    <w:rsid w:val="00D617E9"/>
    <w:pPr>
      <w:widowControl w:val="0"/>
      <w:spacing w:after="0" w:line="240" w:lineRule="auto"/>
    </w:pPr>
    <w:rPr>
      <w:rFonts w:ascii="Arial" w:eastAsia="Times New Roman" w:hAnsi="Arial" w:cs="Times New Roman"/>
      <w:b/>
      <w:snapToGrid w:val="0"/>
      <w:sz w:val="16"/>
      <w:szCs w:val="20"/>
      <w:lang w:eastAsia="ru-RU"/>
    </w:rPr>
  </w:style>
  <w:style w:type="paragraph" w:customStyle="1" w:styleId="03zagalovok1">
    <w:name w:val="03zagalovok1"/>
    <w:basedOn w:val="a0"/>
    <w:rsid w:val="00D617E9"/>
    <w:pPr>
      <w:spacing w:line="288" w:lineRule="auto"/>
    </w:pPr>
    <w:rPr>
      <w:color w:val="000000"/>
      <w:sz w:val="24"/>
      <w:szCs w:val="24"/>
    </w:rPr>
  </w:style>
  <w:style w:type="paragraph" w:customStyle="1" w:styleId="03bulliti">
    <w:name w:val="03bulliti"/>
    <w:basedOn w:val="a0"/>
    <w:rsid w:val="00D617E9"/>
    <w:pPr>
      <w:spacing w:before="170" w:line="320" w:lineRule="atLeast"/>
      <w:ind w:left="1640" w:hanging="440"/>
      <w:jc w:val="both"/>
    </w:pPr>
    <w:rPr>
      <w:rFonts w:ascii="GaramondC" w:hAnsi="GaramondC"/>
      <w:color w:val="000000"/>
    </w:rPr>
  </w:style>
  <w:style w:type="paragraph" w:customStyle="1" w:styleId="03vajno">
    <w:name w:val="03vajno"/>
    <w:basedOn w:val="a0"/>
    <w:rsid w:val="00D617E9"/>
    <w:pPr>
      <w:spacing w:before="640" w:line="320" w:lineRule="atLeast"/>
      <w:ind w:left="1191"/>
      <w:jc w:val="both"/>
    </w:pPr>
    <w:rPr>
      <w:rFonts w:ascii="GaramondC" w:hAnsi="GaramondC"/>
      <w:color w:val="000000"/>
    </w:rPr>
  </w:style>
  <w:style w:type="paragraph" w:customStyle="1" w:styleId="03textnum">
    <w:name w:val="03textnum"/>
    <w:basedOn w:val="a0"/>
    <w:rsid w:val="00D617E9"/>
    <w:pPr>
      <w:spacing w:before="320" w:line="320" w:lineRule="atLeast"/>
      <w:ind w:left="1580" w:hanging="380"/>
      <w:jc w:val="both"/>
    </w:pPr>
    <w:rPr>
      <w:rFonts w:ascii="GaramondC" w:hAnsi="GaramondC"/>
      <w:color w:val="000000"/>
    </w:rPr>
  </w:style>
  <w:style w:type="paragraph" w:customStyle="1" w:styleId="01">
    <w:name w:val="01"/>
    <w:basedOn w:val="a0"/>
    <w:rsid w:val="00D617E9"/>
    <w:pPr>
      <w:spacing w:before="60" w:line="340" w:lineRule="atLeast"/>
      <w:ind w:left="567" w:right="850"/>
    </w:pPr>
    <w:rPr>
      <w:rFonts w:ascii="GaramondC" w:hAnsi="GaramondC"/>
      <w:b/>
      <w:bCs/>
      <w:color w:val="000000"/>
      <w:sz w:val="28"/>
      <w:szCs w:val="28"/>
    </w:rPr>
  </w:style>
  <w:style w:type="paragraph" w:customStyle="1" w:styleId="03zagolovok3">
    <w:name w:val="03zagolovok3"/>
    <w:basedOn w:val="a0"/>
    <w:rsid w:val="00D617E9"/>
    <w:pPr>
      <w:spacing w:before="500" w:line="320" w:lineRule="atLeast"/>
      <w:ind w:left="1120" w:hanging="580"/>
    </w:pPr>
    <w:rPr>
      <w:rFonts w:ascii="GaramondC" w:hAnsi="GaramondC"/>
      <w:caps/>
      <w:color w:val="000000"/>
      <w:sz w:val="24"/>
      <w:szCs w:val="24"/>
    </w:rPr>
  </w:style>
  <w:style w:type="paragraph" w:customStyle="1" w:styleId="03closecomment">
    <w:name w:val="03closecomment"/>
    <w:basedOn w:val="a0"/>
    <w:rsid w:val="00D617E9"/>
    <w:pPr>
      <w:spacing w:line="240" w:lineRule="atLeast"/>
      <w:jc w:val="right"/>
    </w:pPr>
    <w:rPr>
      <w:rFonts w:ascii="GaramondC" w:hAnsi="GaramondC"/>
      <w:color w:val="000000"/>
    </w:rPr>
  </w:style>
  <w:style w:type="paragraph" w:customStyle="1" w:styleId="noparagraphstyle">
    <w:name w:val="noparagraphstyle"/>
    <w:basedOn w:val="a0"/>
    <w:rsid w:val="00D617E9"/>
    <w:pPr>
      <w:spacing w:line="288" w:lineRule="auto"/>
    </w:pPr>
    <w:rPr>
      <w:color w:val="000000"/>
      <w:sz w:val="24"/>
      <w:szCs w:val="24"/>
    </w:rPr>
  </w:style>
  <w:style w:type="character" w:customStyle="1" w:styleId="italic">
    <w:name w:val="italic"/>
    <w:basedOn w:val="a2"/>
    <w:rsid w:val="00D617E9"/>
    <w:rPr>
      <w:rFonts w:ascii="GaramondC" w:hAnsi="GaramondC" w:hint="default"/>
      <w:i/>
      <w:iCs/>
    </w:rPr>
  </w:style>
  <w:style w:type="paragraph" w:customStyle="1" w:styleId="03tablznak">
    <w:name w:val="03tablznak"/>
    <w:basedOn w:val="a0"/>
    <w:rsid w:val="00D617E9"/>
    <w:pPr>
      <w:spacing w:before="500" w:line="320" w:lineRule="atLeast"/>
      <w:ind w:left="680"/>
    </w:pPr>
    <w:rPr>
      <w:rFonts w:ascii="GaramondC" w:hAnsi="GaramondC"/>
      <w:color w:val="000000"/>
    </w:rPr>
  </w:style>
  <w:style w:type="paragraph" w:customStyle="1" w:styleId="03closeznak">
    <w:name w:val="03closeznak"/>
    <w:basedOn w:val="a0"/>
    <w:rsid w:val="00D617E9"/>
    <w:pPr>
      <w:spacing w:line="240" w:lineRule="atLeast"/>
      <w:jc w:val="right"/>
    </w:pPr>
    <w:rPr>
      <w:rFonts w:ascii="GaramondC" w:hAnsi="GaramondC"/>
      <w:color w:val="000000"/>
    </w:rPr>
  </w:style>
  <w:style w:type="paragraph" w:customStyle="1" w:styleId="03osnovnoytexttablbullit">
    <w:name w:val="03osnovnoytexttablbullit"/>
    <w:basedOn w:val="a0"/>
    <w:rsid w:val="00D617E9"/>
    <w:pPr>
      <w:spacing w:before="120" w:line="320" w:lineRule="atLeast"/>
      <w:ind w:left="300" w:hanging="300"/>
    </w:pPr>
    <w:rPr>
      <w:rFonts w:ascii="GaramondC" w:hAnsi="GaramondC"/>
      <w:color w:val="000000"/>
    </w:rPr>
  </w:style>
  <w:style w:type="paragraph" w:customStyle="1" w:styleId="03osnovnoytexttablbullit2">
    <w:name w:val="03osnovnoytexttablbullit2"/>
    <w:basedOn w:val="a0"/>
    <w:rsid w:val="00D617E9"/>
    <w:pPr>
      <w:spacing w:before="120" w:line="320" w:lineRule="atLeast"/>
      <w:ind w:left="780" w:hanging="460"/>
    </w:pPr>
    <w:rPr>
      <w:rFonts w:ascii="GaramondC" w:hAnsi="GaramondC"/>
      <w:color w:val="000000"/>
    </w:rPr>
  </w:style>
  <w:style w:type="character" w:customStyle="1" w:styleId="afd">
    <w:name w:val="внимание"/>
    <w:basedOn w:val="a2"/>
    <w:rsid w:val="00D617E9"/>
    <w:rPr>
      <w:rFonts w:ascii="Times New Roman" w:hAnsi="Times New Roman"/>
      <w:i/>
      <w:color w:val="auto"/>
      <w:shd w:val="clear" w:color="auto" w:fill="FF0000"/>
    </w:rPr>
  </w:style>
  <w:style w:type="paragraph" w:customStyle="1" w:styleId="110">
    <w:name w:val="11"/>
    <w:basedOn w:val="a0"/>
    <w:rsid w:val="00D617E9"/>
    <w:pPr>
      <w:spacing w:before="150" w:after="150"/>
      <w:ind w:left="150" w:right="150"/>
    </w:pPr>
    <w:rPr>
      <w:sz w:val="24"/>
      <w:szCs w:val="24"/>
    </w:rPr>
  </w:style>
  <w:style w:type="character" w:customStyle="1" w:styleId="af90">
    <w:name w:val="af9"/>
    <w:basedOn w:val="a2"/>
    <w:rsid w:val="00D617E9"/>
  </w:style>
  <w:style w:type="paragraph" w:styleId="27">
    <w:name w:val="Body Text 2"/>
    <w:basedOn w:val="a0"/>
    <w:link w:val="28"/>
    <w:rsid w:val="00D617E9"/>
    <w:pPr>
      <w:spacing w:before="150" w:after="150"/>
      <w:ind w:left="150" w:right="150"/>
    </w:pPr>
    <w:rPr>
      <w:sz w:val="24"/>
      <w:szCs w:val="24"/>
    </w:rPr>
  </w:style>
  <w:style w:type="character" w:customStyle="1" w:styleId="28">
    <w:name w:val="Основной текст 2 Знак"/>
    <w:basedOn w:val="a2"/>
    <w:link w:val="27"/>
    <w:rsid w:val="00D617E9"/>
    <w:rPr>
      <w:rFonts w:ascii="Times New Roman" w:eastAsia="Times New Roman" w:hAnsi="Times New Roman" w:cs="Times New Roman"/>
      <w:sz w:val="24"/>
      <w:szCs w:val="24"/>
      <w:lang w:eastAsia="ru-RU"/>
    </w:rPr>
  </w:style>
  <w:style w:type="paragraph" w:customStyle="1" w:styleId="afe">
    <w:name w:val="af"/>
    <w:basedOn w:val="a0"/>
    <w:rsid w:val="00D617E9"/>
    <w:pPr>
      <w:spacing w:before="150" w:after="150"/>
      <w:ind w:left="150" w:right="150"/>
    </w:pPr>
    <w:rPr>
      <w:sz w:val="24"/>
      <w:szCs w:val="24"/>
    </w:rPr>
  </w:style>
  <w:style w:type="paragraph" w:customStyle="1" w:styleId="33">
    <w:name w:val="3"/>
    <w:basedOn w:val="a0"/>
    <w:rsid w:val="00D617E9"/>
    <w:pPr>
      <w:spacing w:before="150" w:after="150"/>
      <w:ind w:left="150" w:right="150"/>
    </w:pPr>
    <w:rPr>
      <w:sz w:val="24"/>
      <w:szCs w:val="24"/>
    </w:rPr>
  </w:style>
  <w:style w:type="paragraph" w:customStyle="1" w:styleId="aff">
    <w:name w:val="Таблица шапка"/>
    <w:basedOn w:val="a0"/>
    <w:rsid w:val="00D617E9"/>
    <w:pPr>
      <w:keepNext/>
      <w:spacing w:before="40" w:after="40"/>
      <w:ind w:left="57" w:right="57"/>
    </w:pPr>
    <w:rPr>
      <w:sz w:val="18"/>
      <w:szCs w:val="18"/>
    </w:rPr>
  </w:style>
  <w:style w:type="character" w:customStyle="1" w:styleId="aff0">
    <w:name w:val="коммент"/>
    <w:basedOn w:val="a2"/>
    <w:rsid w:val="00D617E9"/>
    <w:rPr>
      <w:i/>
      <w:u w:val="single"/>
      <w:shd w:val="clear" w:color="auto" w:fill="FFFF99"/>
    </w:rPr>
  </w:style>
  <w:style w:type="paragraph" w:customStyle="1" w:styleId="aff1">
    <w:name w:val="Таблица текст"/>
    <w:basedOn w:val="a0"/>
    <w:rsid w:val="00D617E9"/>
    <w:pPr>
      <w:spacing w:before="40" w:after="40"/>
      <w:ind w:left="57" w:right="57"/>
    </w:pPr>
    <w:rPr>
      <w:sz w:val="22"/>
      <w:szCs w:val="22"/>
    </w:rPr>
  </w:style>
  <w:style w:type="paragraph" w:customStyle="1" w:styleId="-">
    <w:name w:val="Контракт-раздел"/>
    <w:basedOn w:val="a0"/>
    <w:next w:val="-0"/>
    <w:rsid w:val="00D617E9"/>
    <w:pPr>
      <w:keepNext/>
      <w:numPr>
        <w:numId w:val="4"/>
      </w:numPr>
      <w:tabs>
        <w:tab w:val="left" w:pos="540"/>
      </w:tabs>
      <w:suppressAutoHyphens/>
      <w:spacing w:before="360" w:after="120"/>
      <w:jc w:val="center"/>
      <w:outlineLvl w:val="3"/>
    </w:pPr>
    <w:rPr>
      <w:b/>
      <w:bCs/>
      <w:caps/>
      <w:smallCaps/>
      <w:sz w:val="24"/>
      <w:szCs w:val="24"/>
    </w:rPr>
  </w:style>
  <w:style w:type="paragraph" w:customStyle="1" w:styleId="-0">
    <w:name w:val="Контракт-пункт"/>
    <w:basedOn w:val="a0"/>
    <w:rsid w:val="00D617E9"/>
    <w:pPr>
      <w:numPr>
        <w:ilvl w:val="1"/>
        <w:numId w:val="4"/>
      </w:numPr>
      <w:jc w:val="both"/>
    </w:pPr>
    <w:rPr>
      <w:sz w:val="24"/>
      <w:szCs w:val="24"/>
    </w:rPr>
  </w:style>
  <w:style w:type="paragraph" w:customStyle="1" w:styleId="-1">
    <w:name w:val="Контракт-подпункт"/>
    <w:basedOn w:val="a0"/>
    <w:rsid w:val="00D617E9"/>
    <w:pPr>
      <w:numPr>
        <w:ilvl w:val="2"/>
        <w:numId w:val="4"/>
      </w:numPr>
      <w:jc w:val="both"/>
    </w:pPr>
    <w:rPr>
      <w:sz w:val="24"/>
      <w:szCs w:val="24"/>
    </w:rPr>
  </w:style>
  <w:style w:type="paragraph" w:customStyle="1" w:styleId="-2">
    <w:name w:val="Контракт-подподпункт"/>
    <w:basedOn w:val="a0"/>
    <w:rsid w:val="00D617E9"/>
    <w:pPr>
      <w:numPr>
        <w:ilvl w:val="3"/>
        <w:numId w:val="4"/>
      </w:numPr>
      <w:jc w:val="both"/>
    </w:pPr>
    <w:rPr>
      <w:sz w:val="24"/>
      <w:szCs w:val="24"/>
    </w:rPr>
  </w:style>
  <w:style w:type="paragraph" w:customStyle="1" w:styleId="34">
    <w:name w:val="Стиль Оглавление 3 +"/>
    <w:basedOn w:val="32"/>
    <w:rsid w:val="00D617E9"/>
    <w:pPr>
      <w:suppressAutoHyphens w:val="0"/>
      <w:ind w:right="1134"/>
    </w:pPr>
    <w:rPr>
      <w:szCs w:val="20"/>
      <w:lang w:eastAsia="ru-RU"/>
    </w:rPr>
  </w:style>
  <w:style w:type="character" w:styleId="aff2">
    <w:name w:val="page number"/>
    <w:basedOn w:val="a2"/>
    <w:rsid w:val="00D617E9"/>
  </w:style>
  <w:style w:type="paragraph" w:styleId="aff3">
    <w:name w:val="Plain Text"/>
    <w:basedOn w:val="a0"/>
    <w:link w:val="aff4"/>
    <w:rsid w:val="00D617E9"/>
    <w:pPr>
      <w:ind w:firstLine="720"/>
      <w:jc w:val="both"/>
    </w:pPr>
    <w:rPr>
      <w:rFonts w:ascii="Courier New" w:hAnsi="Courier New"/>
    </w:rPr>
  </w:style>
  <w:style w:type="character" w:customStyle="1" w:styleId="aff4">
    <w:name w:val="Текст Знак"/>
    <w:basedOn w:val="a2"/>
    <w:link w:val="aff3"/>
    <w:rsid w:val="00D617E9"/>
    <w:rPr>
      <w:rFonts w:ascii="Courier New" w:eastAsia="Times New Roman" w:hAnsi="Courier New" w:cs="Times New Roman"/>
      <w:sz w:val="20"/>
      <w:szCs w:val="20"/>
      <w:lang w:eastAsia="ru-RU"/>
    </w:rPr>
  </w:style>
  <w:style w:type="paragraph" w:styleId="aff5">
    <w:name w:val="List Number"/>
    <w:basedOn w:val="a0"/>
    <w:rsid w:val="00D617E9"/>
    <w:pPr>
      <w:spacing w:before="120"/>
      <w:jc w:val="both"/>
    </w:pPr>
    <w:rPr>
      <w:rFonts w:ascii="Arial" w:hAnsi="Arial"/>
      <w:sz w:val="24"/>
    </w:rPr>
  </w:style>
  <w:style w:type="paragraph" w:styleId="35">
    <w:name w:val="Body Text Indent 3"/>
    <w:basedOn w:val="a0"/>
    <w:link w:val="36"/>
    <w:rsid w:val="00D617E9"/>
    <w:pPr>
      <w:spacing w:after="120"/>
      <w:ind w:left="283"/>
    </w:pPr>
    <w:rPr>
      <w:sz w:val="16"/>
      <w:szCs w:val="16"/>
    </w:rPr>
  </w:style>
  <w:style w:type="character" w:customStyle="1" w:styleId="36">
    <w:name w:val="Основной текст с отступом 3 Знак"/>
    <w:basedOn w:val="a2"/>
    <w:link w:val="35"/>
    <w:rsid w:val="00D617E9"/>
    <w:rPr>
      <w:rFonts w:ascii="Times New Roman" w:eastAsia="Times New Roman" w:hAnsi="Times New Roman" w:cs="Times New Roman"/>
      <w:sz w:val="16"/>
      <w:szCs w:val="16"/>
      <w:lang w:eastAsia="ru-RU"/>
    </w:rPr>
  </w:style>
  <w:style w:type="paragraph" w:styleId="2">
    <w:name w:val="List Bullet 2"/>
    <w:basedOn w:val="a0"/>
    <w:autoRedefine/>
    <w:rsid w:val="00D617E9"/>
    <w:pPr>
      <w:numPr>
        <w:numId w:val="5"/>
      </w:numPr>
      <w:spacing w:after="60"/>
      <w:jc w:val="both"/>
    </w:pPr>
    <w:rPr>
      <w:sz w:val="24"/>
    </w:rPr>
  </w:style>
  <w:style w:type="paragraph" w:customStyle="1" w:styleId="16">
    <w:name w:val="текст1"/>
    <w:rsid w:val="00D617E9"/>
    <w:pPr>
      <w:autoSpaceDE w:val="0"/>
      <w:autoSpaceDN w:val="0"/>
      <w:adjustRightInd w:val="0"/>
      <w:spacing w:after="0" w:line="240" w:lineRule="auto"/>
      <w:ind w:firstLine="397"/>
      <w:jc w:val="both"/>
    </w:pPr>
    <w:rPr>
      <w:rFonts w:ascii="SchoolBookC" w:eastAsia="Times New Roman" w:hAnsi="SchoolBookC" w:cs="Times New Roman"/>
      <w:sz w:val="24"/>
      <w:szCs w:val="20"/>
      <w:lang w:eastAsia="ru-RU"/>
    </w:rPr>
  </w:style>
  <w:style w:type="paragraph" w:customStyle="1" w:styleId="17">
    <w:name w:val="Обычный1"/>
    <w:rsid w:val="00D617E9"/>
    <w:pPr>
      <w:widowControl w:val="0"/>
      <w:spacing w:before="100" w:after="100" w:line="240" w:lineRule="auto"/>
    </w:pPr>
    <w:rPr>
      <w:rFonts w:ascii="Times New Roman" w:eastAsia="Times New Roman" w:hAnsi="Times New Roman" w:cs="Times New Roman"/>
      <w:snapToGrid w:val="0"/>
      <w:sz w:val="24"/>
      <w:szCs w:val="20"/>
      <w:lang w:eastAsia="ru-RU"/>
    </w:rPr>
  </w:style>
  <w:style w:type="character" w:customStyle="1" w:styleId="Normal">
    <w:name w:val="Normal Знак"/>
    <w:basedOn w:val="a2"/>
    <w:rsid w:val="00D617E9"/>
    <w:rPr>
      <w:snapToGrid w:val="0"/>
      <w:sz w:val="24"/>
      <w:lang w:val="ru-RU" w:eastAsia="ru-RU" w:bidi="ar-SA"/>
    </w:rPr>
  </w:style>
  <w:style w:type="paragraph" w:customStyle="1" w:styleId="29">
    <w:name w:val="Обычный2"/>
    <w:basedOn w:val="a0"/>
    <w:rsid w:val="00D617E9"/>
    <w:pPr>
      <w:spacing w:before="100" w:beforeAutospacing="1" w:after="100" w:afterAutospacing="1"/>
    </w:pPr>
    <w:rPr>
      <w:sz w:val="24"/>
      <w:szCs w:val="24"/>
    </w:rPr>
  </w:style>
  <w:style w:type="paragraph" w:customStyle="1" w:styleId="aff6">
    <w:name w:val="Подподпункт"/>
    <w:basedOn w:val="a0"/>
    <w:rsid w:val="00D617E9"/>
    <w:pPr>
      <w:tabs>
        <w:tab w:val="num" w:pos="1701"/>
      </w:tabs>
      <w:ind w:left="1701" w:hanging="567"/>
      <w:jc w:val="both"/>
    </w:pPr>
    <w:rPr>
      <w:sz w:val="24"/>
      <w:szCs w:val="24"/>
    </w:rPr>
  </w:style>
  <w:style w:type="paragraph" w:styleId="aff7">
    <w:name w:val="Normal (Web)"/>
    <w:basedOn w:val="a0"/>
    <w:rsid w:val="00D617E9"/>
    <w:pPr>
      <w:spacing w:before="100" w:beforeAutospacing="1" w:after="100" w:afterAutospacing="1"/>
    </w:pPr>
    <w:rPr>
      <w:sz w:val="24"/>
      <w:szCs w:val="24"/>
    </w:rPr>
  </w:style>
  <w:style w:type="paragraph" w:styleId="2a">
    <w:name w:val="Body Text Indent 2"/>
    <w:basedOn w:val="a0"/>
    <w:link w:val="2b"/>
    <w:rsid w:val="00D617E9"/>
    <w:pPr>
      <w:spacing w:after="120" w:line="480" w:lineRule="auto"/>
      <w:ind w:left="283"/>
    </w:pPr>
    <w:rPr>
      <w:sz w:val="24"/>
      <w:szCs w:val="24"/>
    </w:rPr>
  </w:style>
  <w:style w:type="character" w:customStyle="1" w:styleId="2b">
    <w:name w:val="Основной текст с отступом 2 Знак"/>
    <w:basedOn w:val="a2"/>
    <w:link w:val="2a"/>
    <w:rsid w:val="00D617E9"/>
    <w:rPr>
      <w:rFonts w:ascii="Times New Roman" w:eastAsia="Times New Roman" w:hAnsi="Times New Roman" w:cs="Times New Roman"/>
      <w:sz w:val="24"/>
      <w:szCs w:val="24"/>
      <w:lang w:eastAsia="ru-RU"/>
    </w:rPr>
  </w:style>
  <w:style w:type="character" w:styleId="HTML">
    <w:name w:val="HTML Typewriter"/>
    <w:basedOn w:val="a2"/>
    <w:rsid w:val="00D617E9"/>
    <w:rPr>
      <w:rFonts w:ascii="Courier New" w:hAnsi="Courier New" w:cs="Courier New"/>
      <w:sz w:val="20"/>
      <w:szCs w:val="20"/>
    </w:rPr>
  </w:style>
  <w:style w:type="character" w:styleId="aff8">
    <w:name w:val="FollowedHyperlink"/>
    <w:basedOn w:val="a2"/>
    <w:uiPriority w:val="99"/>
    <w:rsid w:val="00D617E9"/>
    <w:rPr>
      <w:color w:val="800080"/>
      <w:u w:val="single"/>
    </w:rPr>
  </w:style>
  <w:style w:type="paragraph" w:customStyle="1" w:styleId="-20">
    <w:name w:val="Контракт-пункт2"/>
    <w:basedOn w:val="a0"/>
    <w:rsid w:val="00D617E9"/>
    <w:pPr>
      <w:tabs>
        <w:tab w:val="num" w:pos="4442"/>
      </w:tabs>
      <w:ind w:left="4442" w:hanging="851"/>
      <w:jc w:val="both"/>
    </w:pPr>
    <w:rPr>
      <w:sz w:val="24"/>
      <w:szCs w:val="24"/>
    </w:rPr>
  </w:style>
  <w:style w:type="paragraph" w:customStyle="1" w:styleId="-3">
    <w:name w:val="Контракт-пункт3"/>
    <w:basedOn w:val="a0"/>
    <w:rsid w:val="00D617E9"/>
    <w:pPr>
      <w:tabs>
        <w:tab w:val="num" w:pos="4442"/>
      </w:tabs>
      <w:ind w:left="4442" w:hanging="851"/>
      <w:jc w:val="both"/>
    </w:pPr>
    <w:rPr>
      <w:sz w:val="24"/>
      <w:szCs w:val="24"/>
    </w:rPr>
  </w:style>
  <w:style w:type="paragraph" w:customStyle="1" w:styleId="-4">
    <w:name w:val="Контракт-пункт4"/>
    <w:basedOn w:val="a0"/>
    <w:rsid w:val="00D617E9"/>
    <w:pPr>
      <w:tabs>
        <w:tab w:val="num" w:pos="5009"/>
      </w:tabs>
      <w:ind w:left="5009" w:hanging="567"/>
      <w:jc w:val="both"/>
    </w:pPr>
    <w:rPr>
      <w:sz w:val="24"/>
      <w:szCs w:val="24"/>
    </w:rPr>
  </w:style>
  <w:style w:type="paragraph" w:styleId="2c">
    <w:name w:val="List Continue 2"/>
    <w:basedOn w:val="a0"/>
    <w:rsid w:val="00D617E9"/>
    <w:pPr>
      <w:spacing w:after="120"/>
      <w:ind w:left="566" w:firstLine="567"/>
      <w:jc w:val="both"/>
    </w:pPr>
    <w:rPr>
      <w:sz w:val="24"/>
      <w:szCs w:val="24"/>
    </w:rPr>
  </w:style>
  <w:style w:type="paragraph" w:customStyle="1" w:styleId="aff9">
    <w:name w:val="Обычный.Нормальный абзац"/>
    <w:rsid w:val="00D617E9"/>
    <w:pPr>
      <w:widowControl w:val="0"/>
      <w:autoSpaceDE w:val="0"/>
      <w:autoSpaceDN w:val="0"/>
      <w:spacing w:after="0" w:line="240" w:lineRule="auto"/>
      <w:ind w:firstLine="709"/>
      <w:jc w:val="both"/>
    </w:pPr>
    <w:rPr>
      <w:rFonts w:ascii="Times New Roman" w:eastAsia="Times New Roman" w:hAnsi="Times New Roman" w:cs="Times New Roman"/>
      <w:sz w:val="24"/>
      <w:szCs w:val="24"/>
      <w:lang w:eastAsia="ru-RU"/>
    </w:rPr>
  </w:style>
  <w:style w:type="paragraph" w:customStyle="1" w:styleId="Pa12">
    <w:name w:val="Pa12"/>
    <w:basedOn w:val="a0"/>
    <w:next w:val="a0"/>
    <w:rsid w:val="00D617E9"/>
    <w:pPr>
      <w:widowControl w:val="0"/>
      <w:autoSpaceDE w:val="0"/>
      <w:autoSpaceDN w:val="0"/>
      <w:adjustRightInd w:val="0"/>
      <w:spacing w:line="161" w:lineRule="atLeast"/>
    </w:pPr>
    <w:rPr>
      <w:rFonts w:ascii="Officina Sans C" w:hAnsi="Officina Sans C"/>
      <w:szCs w:val="24"/>
    </w:rPr>
  </w:style>
  <w:style w:type="character" w:customStyle="1" w:styleId="A10">
    <w:name w:val="A10"/>
    <w:rsid w:val="00D617E9"/>
    <w:rPr>
      <w:i/>
      <w:iCs/>
      <w:color w:val="000000"/>
      <w:sz w:val="12"/>
      <w:szCs w:val="12"/>
    </w:rPr>
  </w:style>
  <w:style w:type="paragraph" w:customStyle="1" w:styleId="Default">
    <w:name w:val="Default"/>
    <w:rsid w:val="00D617E9"/>
    <w:pPr>
      <w:widowControl w:val="0"/>
      <w:autoSpaceDE w:val="0"/>
      <w:autoSpaceDN w:val="0"/>
      <w:adjustRightInd w:val="0"/>
      <w:spacing w:after="0" w:line="240" w:lineRule="auto"/>
    </w:pPr>
    <w:rPr>
      <w:rFonts w:ascii="Officina Sans C" w:eastAsia="Times New Roman" w:hAnsi="Officina Sans C" w:cs="Times New Roman"/>
      <w:color w:val="000000"/>
      <w:sz w:val="24"/>
      <w:szCs w:val="24"/>
      <w:lang w:eastAsia="ru-RU"/>
    </w:rPr>
  </w:style>
  <w:style w:type="character" w:styleId="affa">
    <w:name w:val="Strong"/>
    <w:basedOn w:val="a2"/>
    <w:qFormat/>
    <w:rsid w:val="00D617E9"/>
    <w:rPr>
      <w:b/>
      <w:bCs/>
    </w:rPr>
  </w:style>
  <w:style w:type="paragraph" w:customStyle="1" w:styleId="affb">
    <w:name w:val="Знак Знак Знак"/>
    <w:basedOn w:val="a0"/>
    <w:rsid w:val="00D617E9"/>
    <w:pPr>
      <w:spacing w:after="160" w:line="240" w:lineRule="exact"/>
    </w:pPr>
    <w:rPr>
      <w:rFonts w:ascii="Verdana" w:hAnsi="Verdana" w:cs="Verdana"/>
      <w:sz w:val="24"/>
      <w:szCs w:val="24"/>
      <w:lang w:val="en-US" w:eastAsia="en-US"/>
    </w:rPr>
  </w:style>
  <w:style w:type="paragraph" w:customStyle="1" w:styleId="CharCharCharChar">
    <w:name w:val="Char Char Знак Знак Char Char"/>
    <w:basedOn w:val="a0"/>
    <w:rsid w:val="00D617E9"/>
    <w:pPr>
      <w:spacing w:after="160"/>
    </w:pPr>
    <w:rPr>
      <w:rFonts w:ascii="Arial" w:hAnsi="Arial"/>
      <w:b/>
      <w:color w:val="FFFFFF"/>
      <w:sz w:val="32"/>
      <w:lang w:val="en-US" w:eastAsia="en-US"/>
    </w:rPr>
  </w:style>
  <w:style w:type="paragraph" w:customStyle="1" w:styleId="affc">
    <w:name w:val="Знак Знак Знак Знак Знак Знак Знак Знак Знак Знак"/>
    <w:basedOn w:val="a0"/>
    <w:rsid w:val="00D617E9"/>
    <w:pPr>
      <w:spacing w:after="160" w:line="240" w:lineRule="exact"/>
    </w:pPr>
    <w:rPr>
      <w:rFonts w:ascii="Verdana" w:hAnsi="Verdana" w:cs="Verdana"/>
      <w:lang w:val="en-US" w:eastAsia="en-US"/>
    </w:rPr>
  </w:style>
  <w:style w:type="paragraph" w:customStyle="1" w:styleId="1CharChar">
    <w:name w:val="1 Знак Char Знак Char Знак"/>
    <w:basedOn w:val="a0"/>
    <w:rsid w:val="00D617E9"/>
    <w:pPr>
      <w:spacing w:after="160" w:line="240" w:lineRule="exact"/>
    </w:pPr>
    <w:rPr>
      <w:rFonts w:eastAsia="Calibri"/>
      <w:lang w:eastAsia="zh-CN"/>
    </w:rPr>
  </w:style>
  <w:style w:type="paragraph" w:customStyle="1" w:styleId="111">
    <w:name w:val="заголовок 11"/>
    <w:basedOn w:val="a0"/>
    <w:next w:val="a0"/>
    <w:rsid w:val="00D617E9"/>
    <w:pPr>
      <w:keepNext/>
      <w:jc w:val="center"/>
    </w:pPr>
    <w:rPr>
      <w:sz w:val="24"/>
    </w:rPr>
  </w:style>
  <w:style w:type="paragraph" w:customStyle="1" w:styleId="affd">
    <w:name w:val="Знак Знак Знак Знак Знак Знак Знак Знак Знак"/>
    <w:basedOn w:val="a0"/>
    <w:rsid w:val="00D617E9"/>
    <w:pPr>
      <w:spacing w:after="160" w:line="240" w:lineRule="exact"/>
    </w:pPr>
    <w:rPr>
      <w:rFonts w:ascii="Verdana" w:hAnsi="Verdana" w:cs="Verdana"/>
      <w:sz w:val="24"/>
      <w:szCs w:val="24"/>
      <w:lang w:val="en-US" w:eastAsia="en-US"/>
    </w:rPr>
  </w:style>
  <w:style w:type="paragraph" w:customStyle="1" w:styleId="18">
    <w:name w:val="Знак1"/>
    <w:basedOn w:val="a0"/>
    <w:rsid w:val="00D617E9"/>
    <w:pPr>
      <w:spacing w:before="100" w:beforeAutospacing="1" w:after="100" w:afterAutospacing="1"/>
    </w:pPr>
    <w:rPr>
      <w:rFonts w:ascii="Tahoma" w:hAnsi="Tahoma"/>
      <w:lang w:val="en-US" w:eastAsia="en-US"/>
    </w:rPr>
  </w:style>
  <w:style w:type="paragraph" w:customStyle="1" w:styleId="affe">
    <w:name w:val="Заголовок статьи"/>
    <w:basedOn w:val="a0"/>
    <w:next w:val="a0"/>
    <w:rsid w:val="00D617E9"/>
    <w:pPr>
      <w:autoSpaceDE w:val="0"/>
      <w:autoSpaceDN w:val="0"/>
      <w:adjustRightInd w:val="0"/>
      <w:ind w:left="1612" w:hanging="892"/>
      <w:jc w:val="both"/>
    </w:pPr>
    <w:rPr>
      <w:rFonts w:ascii="Arial" w:eastAsia="MS Mincho" w:hAnsi="Arial"/>
      <w:lang w:eastAsia="ja-JP"/>
    </w:rPr>
  </w:style>
  <w:style w:type="paragraph" w:customStyle="1" w:styleId="afff">
    <w:name w:val="Комментарий"/>
    <w:basedOn w:val="a0"/>
    <w:next w:val="a0"/>
    <w:rsid w:val="00D617E9"/>
    <w:pPr>
      <w:autoSpaceDE w:val="0"/>
      <w:autoSpaceDN w:val="0"/>
      <w:adjustRightInd w:val="0"/>
      <w:ind w:left="170"/>
      <w:jc w:val="both"/>
    </w:pPr>
    <w:rPr>
      <w:rFonts w:ascii="Arial" w:eastAsia="MS Mincho" w:hAnsi="Arial"/>
      <w:i/>
      <w:iCs/>
      <w:color w:val="800080"/>
      <w:lang w:eastAsia="ja-JP"/>
    </w:rPr>
  </w:style>
  <w:style w:type="paragraph" w:styleId="afff0">
    <w:name w:val="List Paragraph"/>
    <w:basedOn w:val="a0"/>
    <w:link w:val="afff1"/>
    <w:uiPriority w:val="34"/>
    <w:qFormat/>
    <w:rsid w:val="00D617E9"/>
    <w:pPr>
      <w:spacing w:after="200" w:line="276" w:lineRule="auto"/>
      <w:ind w:left="708"/>
    </w:pPr>
    <w:rPr>
      <w:rFonts w:ascii="Calibri" w:hAnsi="Calibri"/>
      <w:sz w:val="22"/>
      <w:szCs w:val="22"/>
    </w:rPr>
  </w:style>
  <w:style w:type="paragraph" w:styleId="afff2">
    <w:name w:val="No Spacing"/>
    <w:aliases w:val="для таблиц,No Spacing"/>
    <w:link w:val="afff3"/>
    <w:qFormat/>
    <w:rsid w:val="00D617E9"/>
    <w:pPr>
      <w:spacing w:after="0" w:line="240" w:lineRule="auto"/>
    </w:pPr>
    <w:rPr>
      <w:rFonts w:ascii="Calibri" w:eastAsia="Calibri" w:hAnsi="Calibri" w:cs="Times New Roman"/>
    </w:rPr>
  </w:style>
  <w:style w:type="paragraph" w:customStyle="1" w:styleId="ConsPlusNormal">
    <w:name w:val="ConsPlusNormal"/>
    <w:link w:val="ConsPlusNormal0"/>
    <w:qFormat/>
    <w:rsid w:val="00D617E9"/>
    <w:pPr>
      <w:suppressAutoHyphens/>
      <w:autoSpaceDE w:val="0"/>
      <w:spacing w:after="0" w:line="240" w:lineRule="auto"/>
      <w:ind w:firstLine="720"/>
    </w:pPr>
    <w:rPr>
      <w:rFonts w:ascii="Arial" w:eastAsia="Arial" w:hAnsi="Arial" w:cs="Arial"/>
      <w:sz w:val="20"/>
      <w:szCs w:val="20"/>
      <w:lang w:eastAsia="ar-SA"/>
    </w:rPr>
  </w:style>
  <w:style w:type="character" w:customStyle="1" w:styleId="ConsPlusNormal0">
    <w:name w:val="ConsPlusNormal Знак"/>
    <w:link w:val="ConsPlusNormal"/>
    <w:qFormat/>
    <w:locked/>
    <w:rsid w:val="00D617E9"/>
    <w:rPr>
      <w:rFonts w:ascii="Arial" w:eastAsia="Arial" w:hAnsi="Arial" w:cs="Arial"/>
      <w:sz w:val="20"/>
      <w:szCs w:val="20"/>
      <w:lang w:eastAsia="ar-SA"/>
    </w:rPr>
  </w:style>
  <w:style w:type="paragraph" w:customStyle="1" w:styleId="WW-3">
    <w:name w:val="WW-Основной текст с отступом 3"/>
    <w:basedOn w:val="a0"/>
    <w:rsid w:val="00D617E9"/>
    <w:pPr>
      <w:keepNext/>
      <w:widowControl w:val="0"/>
      <w:tabs>
        <w:tab w:val="left" w:pos="709"/>
        <w:tab w:val="left" w:pos="1134"/>
      </w:tabs>
      <w:suppressAutoHyphens/>
      <w:spacing w:before="120"/>
      <w:ind w:firstLine="709"/>
      <w:jc w:val="both"/>
    </w:pPr>
    <w:rPr>
      <w:rFonts w:eastAsia="Tahoma"/>
      <w:sz w:val="24"/>
      <w:szCs w:val="24"/>
      <w:lang w:eastAsia="ar-SA"/>
    </w:rPr>
  </w:style>
  <w:style w:type="paragraph" w:customStyle="1" w:styleId="WW-2">
    <w:name w:val="WW-Основной текст 2"/>
    <w:basedOn w:val="a0"/>
    <w:rsid w:val="00D617E9"/>
    <w:pPr>
      <w:widowControl w:val="0"/>
      <w:suppressAutoHyphens/>
      <w:jc w:val="both"/>
    </w:pPr>
    <w:rPr>
      <w:rFonts w:eastAsia="Tahoma"/>
      <w:sz w:val="24"/>
      <w:szCs w:val="24"/>
      <w:lang w:eastAsia="ar-SA"/>
    </w:rPr>
  </w:style>
  <w:style w:type="paragraph" w:customStyle="1" w:styleId="19">
    <w:name w:val="З1"/>
    <w:basedOn w:val="1"/>
    <w:next w:val="a0"/>
    <w:autoRedefine/>
    <w:rsid w:val="00D617E9"/>
    <w:pPr>
      <w:keepNext/>
      <w:keepLines/>
      <w:widowControl w:val="0"/>
      <w:numPr>
        <w:numId w:val="0"/>
      </w:numPr>
      <w:suppressLineNumbers/>
      <w:tabs>
        <w:tab w:val="num" w:pos="180"/>
      </w:tabs>
      <w:spacing w:before="0" w:after="0"/>
    </w:pPr>
    <w:rPr>
      <w:b w:val="0"/>
      <w:bCs w:val="0"/>
      <w:kern w:val="28"/>
      <w:sz w:val="22"/>
      <w:szCs w:val="22"/>
      <w:lang w:eastAsia="ru-RU"/>
    </w:rPr>
  </w:style>
  <w:style w:type="character" w:customStyle="1" w:styleId="afff4">
    <w:name w:val="Гипертекстовая ссылка"/>
    <w:basedOn w:val="a2"/>
    <w:rsid w:val="00D617E9"/>
    <w:rPr>
      <w:color w:val="008000"/>
    </w:rPr>
  </w:style>
  <w:style w:type="paragraph" w:customStyle="1" w:styleId="E">
    <w:name w:val="E_основной"/>
    <w:basedOn w:val="a0"/>
    <w:rsid w:val="00D617E9"/>
    <w:pPr>
      <w:spacing w:after="40"/>
      <w:ind w:firstLine="567"/>
      <w:jc w:val="both"/>
    </w:pPr>
    <w:rPr>
      <w:color w:val="000000"/>
      <w:sz w:val="24"/>
      <w:szCs w:val="24"/>
      <w:lang w:eastAsia="en-US"/>
    </w:rPr>
  </w:style>
  <w:style w:type="paragraph" w:customStyle="1" w:styleId="311">
    <w:name w:val="Основной текст 31"/>
    <w:basedOn w:val="a0"/>
    <w:rsid w:val="00D617E9"/>
    <w:pPr>
      <w:suppressAutoHyphens/>
      <w:jc w:val="center"/>
    </w:pPr>
    <w:rPr>
      <w:sz w:val="24"/>
      <w:lang w:eastAsia="ar-SA"/>
    </w:rPr>
  </w:style>
  <w:style w:type="paragraph" w:customStyle="1" w:styleId="afff5">
    <w:name w:val="Текст в заданном формате"/>
    <w:basedOn w:val="a0"/>
    <w:rsid w:val="00D617E9"/>
    <w:pPr>
      <w:widowControl w:val="0"/>
      <w:suppressAutoHyphens/>
    </w:pPr>
    <w:rPr>
      <w:rFonts w:ascii="Courier New" w:eastAsia="Courier New" w:hAnsi="Courier New" w:cs="Courier New"/>
    </w:rPr>
  </w:style>
  <w:style w:type="character" w:customStyle="1" w:styleId="apple-style-span">
    <w:name w:val="apple-style-span"/>
    <w:basedOn w:val="a2"/>
    <w:rsid w:val="00D617E9"/>
  </w:style>
  <w:style w:type="character" w:customStyle="1" w:styleId="FontStyle11">
    <w:name w:val="Font Style11"/>
    <w:basedOn w:val="a2"/>
    <w:rsid w:val="00D617E9"/>
    <w:rPr>
      <w:rFonts w:ascii="Times New Roman" w:hAnsi="Times New Roman" w:cs="Times New Roman"/>
      <w:sz w:val="22"/>
      <w:szCs w:val="22"/>
    </w:rPr>
  </w:style>
  <w:style w:type="paragraph" w:customStyle="1" w:styleId="Style3">
    <w:name w:val="Style3"/>
    <w:basedOn w:val="a0"/>
    <w:rsid w:val="00D617E9"/>
    <w:pPr>
      <w:widowControl w:val="0"/>
      <w:autoSpaceDE w:val="0"/>
      <w:autoSpaceDN w:val="0"/>
      <w:adjustRightInd w:val="0"/>
      <w:spacing w:line="278" w:lineRule="exact"/>
      <w:ind w:firstLine="725"/>
      <w:jc w:val="both"/>
    </w:pPr>
    <w:rPr>
      <w:sz w:val="24"/>
      <w:szCs w:val="24"/>
    </w:rPr>
  </w:style>
  <w:style w:type="paragraph" w:customStyle="1" w:styleId="Style4">
    <w:name w:val="Style4"/>
    <w:basedOn w:val="a0"/>
    <w:rsid w:val="00D617E9"/>
    <w:pPr>
      <w:widowControl w:val="0"/>
      <w:autoSpaceDE w:val="0"/>
      <w:autoSpaceDN w:val="0"/>
      <w:adjustRightInd w:val="0"/>
      <w:spacing w:line="271" w:lineRule="exact"/>
    </w:pPr>
    <w:rPr>
      <w:rFonts w:ascii="Arial" w:hAnsi="Arial" w:cs="Arial"/>
      <w:sz w:val="24"/>
      <w:szCs w:val="24"/>
    </w:rPr>
  </w:style>
  <w:style w:type="paragraph" w:customStyle="1" w:styleId="Normal1">
    <w:name w:val="Normal1"/>
    <w:rsid w:val="00D617E9"/>
    <w:pPr>
      <w:widowControl w:val="0"/>
      <w:spacing w:after="0" w:line="360" w:lineRule="auto"/>
      <w:jc w:val="both"/>
    </w:pPr>
    <w:rPr>
      <w:rFonts w:ascii="Times New Roman" w:eastAsia="Times New Roman" w:hAnsi="Times New Roman" w:cs="Times New Roman"/>
      <w:snapToGrid w:val="0"/>
      <w:sz w:val="28"/>
      <w:szCs w:val="20"/>
      <w:lang w:eastAsia="ru-RU"/>
    </w:rPr>
  </w:style>
  <w:style w:type="paragraph" w:customStyle="1" w:styleId="Style2">
    <w:name w:val="Style2"/>
    <w:basedOn w:val="a0"/>
    <w:rsid w:val="00D617E9"/>
    <w:pPr>
      <w:widowControl w:val="0"/>
      <w:autoSpaceDE w:val="0"/>
      <w:autoSpaceDN w:val="0"/>
      <w:adjustRightInd w:val="0"/>
      <w:spacing w:line="180" w:lineRule="exact"/>
      <w:jc w:val="right"/>
    </w:pPr>
    <w:rPr>
      <w:rFonts w:ascii="Verdana" w:hAnsi="Verdana"/>
      <w:sz w:val="24"/>
      <w:szCs w:val="24"/>
    </w:rPr>
  </w:style>
  <w:style w:type="character" w:customStyle="1" w:styleId="FontStyle13">
    <w:name w:val="Font Style13"/>
    <w:basedOn w:val="a2"/>
    <w:rsid w:val="00D617E9"/>
    <w:rPr>
      <w:rFonts w:ascii="Verdana" w:hAnsi="Verdana" w:cs="Verdana"/>
      <w:i/>
      <w:iCs/>
      <w:spacing w:val="-10"/>
      <w:sz w:val="14"/>
      <w:szCs w:val="14"/>
    </w:rPr>
  </w:style>
  <w:style w:type="character" w:customStyle="1" w:styleId="FontStyle14">
    <w:name w:val="Font Style14"/>
    <w:basedOn w:val="a2"/>
    <w:rsid w:val="00D617E9"/>
    <w:rPr>
      <w:rFonts w:ascii="Verdana" w:hAnsi="Verdana" w:cs="Verdana"/>
      <w:sz w:val="14"/>
      <w:szCs w:val="14"/>
    </w:rPr>
  </w:style>
  <w:style w:type="paragraph" w:customStyle="1" w:styleId="yarmsell">
    <w:name w:val="yarmsell"/>
    <w:basedOn w:val="a0"/>
    <w:rsid w:val="00D617E9"/>
    <w:pPr>
      <w:spacing w:before="100" w:beforeAutospacing="1" w:after="100" w:afterAutospacing="1"/>
    </w:pPr>
    <w:rPr>
      <w:sz w:val="24"/>
      <w:szCs w:val="24"/>
    </w:rPr>
  </w:style>
  <w:style w:type="paragraph" w:customStyle="1" w:styleId="afff6">
    <w:name w:val="Базовый"/>
    <w:rsid w:val="00D617E9"/>
    <w:pPr>
      <w:tabs>
        <w:tab w:val="left" w:pos="709"/>
      </w:tabs>
      <w:suppressAutoHyphens/>
      <w:spacing w:after="200" w:line="276" w:lineRule="atLeast"/>
    </w:pPr>
    <w:rPr>
      <w:rFonts w:ascii="Calibri" w:eastAsia="DejaVu Sans" w:hAnsi="Calibri" w:cs="Times New Roman"/>
    </w:rPr>
  </w:style>
  <w:style w:type="paragraph" w:styleId="afff7">
    <w:name w:val="footnote text"/>
    <w:aliases w:val="Текст сноски Знак Знак, Знак4 Знак1, Знак4 Знак,Знак4 Знак, Знак4,Знак4 Знак1,Знак4,Footnote Text Char,Footnote Text Char Знак,Текст сноски Знак1 Знак,Знак4 Знак Знак Знак2,Текст сноски Знак Знак1,Знак4 Знак Зна,Знак21,Char, Знак2 Знак"/>
    <w:basedOn w:val="a0"/>
    <w:link w:val="afff8"/>
    <w:uiPriority w:val="99"/>
    <w:qFormat/>
    <w:rsid w:val="00D617E9"/>
    <w:rPr>
      <w:rFonts w:ascii="Arial" w:hAnsi="Arial" w:cs="Arial"/>
    </w:rPr>
  </w:style>
  <w:style w:type="character" w:customStyle="1" w:styleId="afff8">
    <w:name w:val="Текст сноски Знак"/>
    <w:aliases w:val="Текст сноски Знак Знак Знак, Знак4 Знак1 Знак, Знак4 Знак Знак,Знак4 Знак Знак, Знак4 Знак2,Знак4 Знак1 Знак,Знак4 Знак2,Footnote Text Char Знак1,Footnote Text Char Знак Знак,Текст сноски Знак1 Знак Знак,Знак4 Знак Знак Знак2 Знак"/>
    <w:basedOn w:val="a2"/>
    <w:link w:val="afff7"/>
    <w:uiPriority w:val="99"/>
    <w:rsid w:val="00D617E9"/>
    <w:rPr>
      <w:rFonts w:ascii="Arial" w:eastAsia="Times New Roman" w:hAnsi="Arial" w:cs="Arial"/>
      <w:sz w:val="20"/>
      <w:szCs w:val="20"/>
      <w:lang w:eastAsia="ru-RU"/>
    </w:rPr>
  </w:style>
  <w:style w:type="character" w:styleId="afff9">
    <w:name w:val="footnote reference"/>
    <w:aliases w:val="Ссылка на сноску 45"/>
    <w:basedOn w:val="a2"/>
    <w:uiPriority w:val="99"/>
    <w:qFormat/>
    <w:rsid w:val="00D617E9"/>
    <w:rPr>
      <w:vertAlign w:val="superscript"/>
    </w:rPr>
  </w:style>
  <w:style w:type="character" w:customStyle="1" w:styleId="iceouttxt52">
    <w:name w:val="iceouttxt52"/>
    <w:basedOn w:val="a2"/>
    <w:rsid w:val="00D617E9"/>
    <w:rPr>
      <w:rFonts w:ascii="Arial" w:hAnsi="Arial" w:cs="Arial" w:hint="default"/>
      <w:color w:val="666666"/>
      <w:sz w:val="17"/>
      <w:szCs w:val="17"/>
    </w:rPr>
  </w:style>
  <w:style w:type="paragraph" w:customStyle="1" w:styleId="2d">
    <w:name w:val="Стиль2"/>
    <w:basedOn w:val="21"/>
    <w:rsid w:val="00D617E9"/>
    <w:pPr>
      <w:keepNext/>
      <w:keepLines/>
      <w:widowControl w:val="0"/>
      <w:numPr>
        <w:numId w:val="0"/>
      </w:numPr>
      <w:suppressLineNumbers/>
      <w:tabs>
        <w:tab w:val="num" w:pos="1836"/>
      </w:tabs>
      <w:suppressAutoHyphens/>
      <w:spacing w:after="60"/>
      <w:ind w:left="1836" w:hanging="576"/>
      <w:jc w:val="both"/>
    </w:pPr>
    <w:rPr>
      <w:b/>
      <w:sz w:val="24"/>
    </w:rPr>
  </w:style>
  <w:style w:type="paragraph" w:styleId="21">
    <w:name w:val="List Number 2"/>
    <w:basedOn w:val="a0"/>
    <w:rsid w:val="00D617E9"/>
    <w:pPr>
      <w:numPr>
        <w:numId w:val="7"/>
      </w:numPr>
    </w:pPr>
  </w:style>
  <w:style w:type="paragraph" w:customStyle="1" w:styleId="30">
    <w:name w:val="Стиль3"/>
    <w:basedOn w:val="2a"/>
    <w:rsid w:val="00D617E9"/>
    <w:pPr>
      <w:widowControl w:val="0"/>
      <w:numPr>
        <w:ilvl w:val="2"/>
        <w:numId w:val="7"/>
      </w:numPr>
      <w:adjustRightInd w:val="0"/>
      <w:spacing w:after="0" w:line="240" w:lineRule="auto"/>
      <w:jc w:val="both"/>
      <w:textAlignment w:val="baseline"/>
    </w:pPr>
    <w:rPr>
      <w:szCs w:val="20"/>
    </w:rPr>
  </w:style>
  <w:style w:type="character" w:customStyle="1" w:styleId="grame">
    <w:name w:val="grame"/>
    <w:basedOn w:val="a2"/>
    <w:rsid w:val="00D617E9"/>
  </w:style>
  <w:style w:type="paragraph" w:customStyle="1" w:styleId="afffa">
    <w:name w:val="Таблицы (моноширинный)"/>
    <w:basedOn w:val="a0"/>
    <w:next w:val="a0"/>
    <w:rsid w:val="00D617E9"/>
    <w:pPr>
      <w:widowControl w:val="0"/>
      <w:suppressAutoHyphens/>
      <w:autoSpaceDE w:val="0"/>
      <w:jc w:val="both"/>
    </w:pPr>
    <w:rPr>
      <w:rFonts w:ascii="Courier New" w:hAnsi="Courier New" w:cs="Courier New"/>
      <w:lang w:eastAsia="ar-SA"/>
    </w:rPr>
  </w:style>
  <w:style w:type="paragraph" w:customStyle="1" w:styleId="37">
    <w:name w:val="Стиль3 Знак Знак"/>
    <w:basedOn w:val="2a"/>
    <w:rsid w:val="00D617E9"/>
    <w:pPr>
      <w:widowControl w:val="0"/>
      <w:tabs>
        <w:tab w:val="num" w:pos="618"/>
      </w:tabs>
      <w:adjustRightInd w:val="0"/>
      <w:spacing w:before="120" w:after="0" w:line="240" w:lineRule="auto"/>
      <w:ind w:left="391"/>
      <w:jc w:val="both"/>
      <w:textAlignment w:val="baseline"/>
    </w:pPr>
    <w:rPr>
      <w:szCs w:val="20"/>
    </w:rPr>
  </w:style>
  <w:style w:type="paragraph" w:styleId="38">
    <w:name w:val="Body Text 3"/>
    <w:basedOn w:val="a0"/>
    <w:link w:val="39"/>
    <w:rsid w:val="00D617E9"/>
    <w:pPr>
      <w:spacing w:after="120"/>
    </w:pPr>
    <w:rPr>
      <w:sz w:val="16"/>
      <w:szCs w:val="16"/>
    </w:rPr>
  </w:style>
  <w:style w:type="character" w:customStyle="1" w:styleId="39">
    <w:name w:val="Основной текст 3 Знак"/>
    <w:basedOn w:val="a2"/>
    <w:link w:val="38"/>
    <w:rsid w:val="00D617E9"/>
    <w:rPr>
      <w:rFonts w:ascii="Times New Roman" w:eastAsia="Times New Roman" w:hAnsi="Times New Roman" w:cs="Times New Roman"/>
      <w:sz w:val="16"/>
      <w:szCs w:val="16"/>
      <w:lang w:eastAsia="ru-RU"/>
    </w:rPr>
  </w:style>
  <w:style w:type="paragraph" w:customStyle="1" w:styleId="Standarduser">
    <w:name w:val="Standard (user)"/>
    <w:rsid w:val="00D617E9"/>
    <w:pPr>
      <w:widowControl w:val="0"/>
      <w:suppressAutoHyphens/>
      <w:spacing w:after="0" w:line="100" w:lineRule="atLeast"/>
      <w:textAlignment w:val="baseline"/>
    </w:pPr>
    <w:rPr>
      <w:rFonts w:ascii="Times New Roman" w:eastAsia="Andale Sans UI" w:hAnsi="Times New Roman" w:cs="Times New Roman"/>
      <w:kern w:val="1"/>
      <w:sz w:val="24"/>
      <w:szCs w:val="24"/>
      <w:lang w:val="de-DE" w:eastAsia="fa-IR" w:bidi="fa-IR"/>
    </w:rPr>
  </w:style>
  <w:style w:type="character" w:customStyle="1" w:styleId="icemsgserror">
    <w:name w:val="icemsgserror"/>
    <w:basedOn w:val="a2"/>
    <w:rsid w:val="00D617E9"/>
  </w:style>
  <w:style w:type="character" w:customStyle="1" w:styleId="WW8Num12z0">
    <w:name w:val="WW8Num12z0"/>
    <w:rsid w:val="00D617E9"/>
    <w:rPr>
      <w:rFonts w:ascii="Courier New" w:hAnsi="Courier New"/>
    </w:rPr>
  </w:style>
  <w:style w:type="paragraph" w:customStyle="1" w:styleId="1a">
    <w:name w:val="Абзац списка1"/>
    <w:basedOn w:val="a0"/>
    <w:qFormat/>
    <w:rsid w:val="00D617E9"/>
    <w:pPr>
      <w:widowControl w:val="0"/>
      <w:suppressAutoHyphens/>
      <w:ind w:left="720"/>
    </w:pPr>
    <w:rPr>
      <w:rFonts w:eastAsia="Arial Unicode MS"/>
      <w:kern w:val="1"/>
      <w:sz w:val="24"/>
      <w:szCs w:val="24"/>
      <w:lang w:eastAsia="ar-SA"/>
    </w:rPr>
  </w:style>
  <w:style w:type="paragraph" w:customStyle="1" w:styleId="Style1">
    <w:name w:val="Style1"/>
    <w:basedOn w:val="a0"/>
    <w:rsid w:val="00D617E9"/>
    <w:pPr>
      <w:widowControl w:val="0"/>
      <w:autoSpaceDE w:val="0"/>
      <w:autoSpaceDN w:val="0"/>
      <w:adjustRightInd w:val="0"/>
      <w:spacing w:line="324" w:lineRule="exact"/>
      <w:jc w:val="both"/>
    </w:pPr>
    <w:rPr>
      <w:rFonts w:ascii="Arial Narrow" w:hAnsi="Arial Narrow"/>
      <w:sz w:val="24"/>
      <w:szCs w:val="24"/>
    </w:rPr>
  </w:style>
  <w:style w:type="character" w:customStyle="1" w:styleId="dfaq">
    <w:name w:val="dfaq"/>
    <w:basedOn w:val="a2"/>
    <w:rsid w:val="00D617E9"/>
  </w:style>
  <w:style w:type="character" w:customStyle="1" w:styleId="apple-converted-space">
    <w:name w:val="apple-converted-space"/>
    <w:basedOn w:val="a2"/>
    <w:rsid w:val="00D617E9"/>
  </w:style>
  <w:style w:type="character" w:customStyle="1" w:styleId="bodytextbold">
    <w:name w:val="bodytextbold"/>
    <w:basedOn w:val="a2"/>
    <w:rsid w:val="00D617E9"/>
  </w:style>
  <w:style w:type="paragraph" w:customStyle="1" w:styleId="xl66">
    <w:name w:val="xl66"/>
    <w:basedOn w:val="a0"/>
    <w:rsid w:val="00D617E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b/>
      <w:bCs/>
      <w:i/>
      <w:iCs/>
      <w:sz w:val="18"/>
      <w:szCs w:val="18"/>
    </w:rPr>
  </w:style>
  <w:style w:type="paragraph" w:customStyle="1" w:styleId="xl67">
    <w:name w:val="xl67"/>
    <w:basedOn w:val="a0"/>
    <w:rsid w:val="00D617E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b/>
      <w:bCs/>
      <w:sz w:val="18"/>
      <w:szCs w:val="18"/>
    </w:rPr>
  </w:style>
  <w:style w:type="paragraph" w:customStyle="1" w:styleId="xl68">
    <w:name w:val="xl68"/>
    <w:basedOn w:val="a0"/>
    <w:rsid w:val="00D617E9"/>
    <w:pPr>
      <w:pBdr>
        <w:top w:val="single" w:sz="4" w:space="0" w:color="auto"/>
        <w:left w:val="single" w:sz="4" w:space="0" w:color="auto"/>
        <w:bottom w:val="single" w:sz="4" w:space="0" w:color="auto"/>
      </w:pBdr>
      <w:spacing w:before="100" w:beforeAutospacing="1" w:after="100" w:afterAutospacing="1"/>
      <w:jc w:val="center"/>
      <w:textAlignment w:val="top"/>
    </w:pPr>
    <w:rPr>
      <w:rFonts w:ascii="Arial" w:hAnsi="Arial" w:cs="Arial"/>
      <w:b/>
      <w:bCs/>
      <w:sz w:val="18"/>
      <w:szCs w:val="18"/>
    </w:rPr>
  </w:style>
  <w:style w:type="paragraph" w:customStyle="1" w:styleId="xl69">
    <w:name w:val="xl69"/>
    <w:basedOn w:val="a0"/>
    <w:rsid w:val="00D617E9"/>
    <w:pPr>
      <w:spacing w:before="100" w:beforeAutospacing="1" w:after="100" w:afterAutospacing="1"/>
      <w:textAlignment w:val="top"/>
    </w:pPr>
    <w:rPr>
      <w:rFonts w:ascii="Arial" w:hAnsi="Arial" w:cs="Arial"/>
      <w:sz w:val="18"/>
      <w:szCs w:val="18"/>
    </w:rPr>
  </w:style>
  <w:style w:type="paragraph" w:customStyle="1" w:styleId="xl70">
    <w:name w:val="xl70"/>
    <w:basedOn w:val="a0"/>
    <w:rsid w:val="00D617E9"/>
    <w:pPr>
      <w:spacing w:before="100" w:beforeAutospacing="1" w:after="100" w:afterAutospacing="1"/>
    </w:pPr>
    <w:rPr>
      <w:color w:val="FFCC00"/>
      <w:sz w:val="24"/>
      <w:szCs w:val="24"/>
    </w:rPr>
  </w:style>
  <w:style w:type="paragraph" w:customStyle="1" w:styleId="xl71">
    <w:name w:val="xl71"/>
    <w:basedOn w:val="a0"/>
    <w:rsid w:val="00D617E9"/>
    <w:pPr>
      <w:pBdr>
        <w:top w:val="single" w:sz="4" w:space="0" w:color="auto"/>
        <w:left w:val="single" w:sz="4" w:space="0" w:color="auto"/>
        <w:bottom w:val="single" w:sz="4" w:space="0" w:color="auto"/>
      </w:pBdr>
      <w:spacing w:before="100" w:beforeAutospacing="1" w:after="100" w:afterAutospacing="1"/>
      <w:textAlignment w:val="top"/>
    </w:pPr>
    <w:rPr>
      <w:rFonts w:ascii="Tahoma" w:hAnsi="Tahoma" w:cs="Tahoma"/>
      <w:sz w:val="18"/>
      <w:szCs w:val="18"/>
    </w:rPr>
  </w:style>
  <w:style w:type="paragraph" w:customStyle="1" w:styleId="xl72">
    <w:name w:val="xl72"/>
    <w:basedOn w:val="a0"/>
    <w:rsid w:val="00D617E9"/>
    <w:pPr>
      <w:pBdr>
        <w:top w:val="single" w:sz="4" w:space="0" w:color="auto"/>
        <w:left w:val="single" w:sz="4" w:space="0" w:color="auto"/>
        <w:bottom w:val="single" w:sz="4" w:space="0" w:color="auto"/>
      </w:pBdr>
      <w:spacing w:before="100" w:beforeAutospacing="1" w:after="100" w:afterAutospacing="1"/>
      <w:textAlignment w:val="top"/>
    </w:pPr>
    <w:rPr>
      <w:rFonts w:ascii="Arial" w:hAnsi="Arial" w:cs="Arial"/>
      <w:sz w:val="18"/>
      <w:szCs w:val="18"/>
    </w:rPr>
  </w:style>
  <w:style w:type="paragraph" w:customStyle="1" w:styleId="xl73">
    <w:name w:val="xl73"/>
    <w:basedOn w:val="a0"/>
    <w:rsid w:val="00D617E9"/>
    <w:pPr>
      <w:pBdr>
        <w:top w:val="single" w:sz="4" w:space="0" w:color="auto"/>
        <w:left w:val="single" w:sz="4" w:space="0" w:color="auto"/>
        <w:bottom w:val="single" w:sz="4" w:space="0" w:color="auto"/>
      </w:pBdr>
      <w:spacing w:before="100" w:beforeAutospacing="1" w:after="100" w:afterAutospacing="1"/>
      <w:textAlignment w:val="top"/>
    </w:pPr>
    <w:rPr>
      <w:rFonts w:ascii="Arial" w:hAnsi="Arial" w:cs="Arial"/>
      <w:sz w:val="18"/>
      <w:szCs w:val="18"/>
    </w:rPr>
  </w:style>
  <w:style w:type="paragraph" w:customStyle="1" w:styleId="xl74">
    <w:name w:val="xl74"/>
    <w:basedOn w:val="a0"/>
    <w:rsid w:val="00D617E9"/>
    <w:pPr>
      <w:pBdr>
        <w:top w:val="single" w:sz="4" w:space="0" w:color="auto"/>
        <w:left w:val="single" w:sz="4" w:space="0" w:color="auto"/>
        <w:bottom w:val="single" w:sz="4" w:space="0" w:color="auto"/>
      </w:pBdr>
      <w:shd w:val="clear" w:color="000000" w:fill="FFFFFF"/>
      <w:spacing w:before="100" w:beforeAutospacing="1" w:after="100" w:afterAutospacing="1"/>
      <w:textAlignment w:val="top"/>
    </w:pPr>
    <w:rPr>
      <w:rFonts w:ascii="Arial" w:hAnsi="Arial" w:cs="Arial"/>
      <w:sz w:val="18"/>
      <w:szCs w:val="18"/>
    </w:rPr>
  </w:style>
  <w:style w:type="paragraph" w:customStyle="1" w:styleId="xl75">
    <w:name w:val="xl75"/>
    <w:basedOn w:val="a0"/>
    <w:rsid w:val="00D617E9"/>
    <w:pPr>
      <w:pBdr>
        <w:top w:val="single" w:sz="4" w:space="0" w:color="auto"/>
        <w:left w:val="single" w:sz="4" w:space="0" w:color="auto"/>
        <w:bottom w:val="single" w:sz="4" w:space="0" w:color="auto"/>
      </w:pBdr>
      <w:spacing w:before="100" w:beforeAutospacing="1" w:after="100" w:afterAutospacing="1"/>
      <w:jc w:val="center"/>
    </w:pPr>
    <w:rPr>
      <w:rFonts w:ascii="Arial" w:hAnsi="Arial" w:cs="Arial"/>
      <w:b/>
      <w:bCs/>
      <w:i/>
      <w:iCs/>
      <w:sz w:val="18"/>
      <w:szCs w:val="18"/>
    </w:rPr>
  </w:style>
  <w:style w:type="paragraph" w:customStyle="1" w:styleId="xl76">
    <w:name w:val="xl76"/>
    <w:basedOn w:val="a0"/>
    <w:rsid w:val="00D617E9"/>
    <w:pPr>
      <w:pBdr>
        <w:top w:val="single" w:sz="4" w:space="0" w:color="auto"/>
        <w:left w:val="single" w:sz="4" w:space="0" w:color="auto"/>
        <w:bottom w:val="single" w:sz="4" w:space="0" w:color="auto"/>
      </w:pBdr>
      <w:spacing w:before="100" w:beforeAutospacing="1" w:after="100" w:afterAutospacing="1"/>
      <w:jc w:val="right"/>
      <w:textAlignment w:val="top"/>
    </w:pPr>
    <w:rPr>
      <w:rFonts w:ascii="Arial" w:hAnsi="Arial" w:cs="Arial"/>
      <w:b/>
      <w:bCs/>
      <w:i/>
      <w:iCs/>
      <w:sz w:val="18"/>
      <w:szCs w:val="18"/>
    </w:rPr>
  </w:style>
  <w:style w:type="paragraph" w:customStyle="1" w:styleId="xl77">
    <w:name w:val="xl77"/>
    <w:basedOn w:val="a0"/>
    <w:rsid w:val="00D617E9"/>
    <w:pPr>
      <w:pBdr>
        <w:top w:val="single" w:sz="4" w:space="0" w:color="auto"/>
        <w:left w:val="single" w:sz="4" w:space="0" w:color="auto"/>
        <w:bottom w:val="single" w:sz="4" w:space="0" w:color="auto"/>
      </w:pBdr>
      <w:spacing w:before="100" w:beforeAutospacing="1" w:after="100" w:afterAutospacing="1"/>
      <w:jc w:val="right"/>
      <w:textAlignment w:val="top"/>
    </w:pPr>
    <w:rPr>
      <w:rFonts w:ascii="Tahoma" w:hAnsi="Tahoma" w:cs="Tahoma"/>
      <w:sz w:val="18"/>
      <w:szCs w:val="18"/>
    </w:rPr>
  </w:style>
  <w:style w:type="paragraph" w:customStyle="1" w:styleId="xl78">
    <w:name w:val="xl78"/>
    <w:basedOn w:val="a0"/>
    <w:rsid w:val="00D617E9"/>
    <w:pPr>
      <w:pBdr>
        <w:top w:val="single" w:sz="4" w:space="0" w:color="auto"/>
        <w:left w:val="single" w:sz="4" w:space="0" w:color="auto"/>
        <w:bottom w:val="single" w:sz="4" w:space="0" w:color="auto"/>
      </w:pBdr>
      <w:spacing w:before="100" w:beforeAutospacing="1" w:after="100" w:afterAutospacing="1"/>
      <w:jc w:val="right"/>
    </w:pPr>
    <w:rPr>
      <w:rFonts w:ascii="Arial" w:hAnsi="Arial" w:cs="Arial"/>
      <w:b/>
      <w:bCs/>
      <w:i/>
      <w:iCs/>
      <w:sz w:val="18"/>
      <w:szCs w:val="18"/>
    </w:rPr>
  </w:style>
  <w:style w:type="paragraph" w:customStyle="1" w:styleId="xl79">
    <w:name w:val="xl79"/>
    <w:basedOn w:val="a0"/>
    <w:rsid w:val="00D617E9"/>
    <w:pPr>
      <w:pBdr>
        <w:top w:val="single" w:sz="4" w:space="0" w:color="auto"/>
        <w:left w:val="single" w:sz="4" w:space="0" w:color="auto"/>
        <w:bottom w:val="single" w:sz="4" w:space="0" w:color="auto"/>
      </w:pBdr>
      <w:spacing w:before="100" w:beforeAutospacing="1" w:after="100" w:afterAutospacing="1"/>
      <w:jc w:val="center"/>
      <w:textAlignment w:val="top"/>
    </w:pPr>
    <w:rPr>
      <w:rFonts w:ascii="Arial" w:hAnsi="Arial" w:cs="Arial"/>
      <w:b/>
      <w:bCs/>
      <w:sz w:val="18"/>
      <w:szCs w:val="18"/>
    </w:rPr>
  </w:style>
  <w:style w:type="paragraph" w:customStyle="1" w:styleId="xl80">
    <w:name w:val="xl80"/>
    <w:basedOn w:val="a0"/>
    <w:rsid w:val="00D617E9"/>
    <w:pPr>
      <w:spacing w:before="100" w:beforeAutospacing="1" w:after="100" w:afterAutospacing="1"/>
      <w:jc w:val="right"/>
      <w:textAlignment w:val="top"/>
    </w:pPr>
    <w:rPr>
      <w:rFonts w:ascii="Tahoma" w:hAnsi="Tahoma" w:cs="Tahoma"/>
      <w:sz w:val="18"/>
      <w:szCs w:val="18"/>
    </w:rPr>
  </w:style>
  <w:style w:type="paragraph" w:customStyle="1" w:styleId="xl81">
    <w:name w:val="xl81"/>
    <w:basedOn w:val="a0"/>
    <w:rsid w:val="00D617E9"/>
    <w:pPr>
      <w:spacing w:before="100" w:beforeAutospacing="1" w:after="100" w:afterAutospacing="1"/>
      <w:jc w:val="center"/>
      <w:textAlignment w:val="top"/>
    </w:pPr>
    <w:rPr>
      <w:rFonts w:ascii="Arial" w:hAnsi="Arial" w:cs="Arial"/>
      <w:sz w:val="18"/>
      <w:szCs w:val="18"/>
    </w:rPr>
  </w:style>
  <w:style w:type="paragraph" w:customStyle="1" w:styleId="xl82">
    <w:name w:val="xl82"/>
    <w:basedOn w:val="a0"/>
    <w:rsid w:val="00D617E9"/>
    <w:pPr>
      <w:spacing w:before="100" w:beforeAutospacing="1" w:after="100" w:afterAutospacing="1"/>
    </w:pPr>
    <w:rPr>
      <w:sz w:val="18"/>
      <w:szCs w:val="18"/>
    </w:rPr>
  </w:style>
  <w:style w:type="paragraph" w:customStyle="1" w:styleId="xl83">
    <w:name w:val="xl83"/>
    <w:basedOn w:val="a0"/>
    <w:rsid w:val="00D617E9"/>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18"/>
      <w:szCs w:val="18"/>
    </w:rPr>
  </w:style>
  <w:style w:type="paragraph" w:customStyle="1" w:styleId="xl84">
    <w:name w:val="xl84"/>
    <w:basedOn w:val="a0"/>
    <w:rsid w:val="00D617E9"/>
    <w:pPr>
      <w:pBdr>
        <w:top w:val="single" w:sz="4" w:space="0" w:color="auto"/>
        <w:left w:val="single" w:sz="4" w:space="0" w:color="auto"/>
        <w:bottom w:val="single" w:sz="4" w:space="0" w:color="auto"/>
      </w:pBdr>
      <w:spacing w:before="100" w:beforeAutospacing="1" w:after="100" w:afterAutospacing="1"/>
      <w:jc w:val="right"/>
      <w:textAlignment w:val="top"/>
    </w:pPr>
    <w:rPr>
      <w:rFonts w:ascii="Arial" w:hAnsi="Arial" w:cs="Arial"/>
      <w:b/>
      <w:bCs/>
      <w:sz w:val="18"/>
      <w:szCs w:val="18"/>
    </w:rPr>
  </w:style>
  <w:style w:type="paragraph" w:customStyle="1" w:styleId="xl85">
    <w:name w:val="xl85"/>
    <w:basedOn w:val="a0"/>
    <w:rsid w:val="00D617E9"/>
    <w:pPr>
      <w:pBdr>
        <w:top w:val="single" w:sz="4" w:space="0" w:color="auto"/>
        <w:left w:val="single" w:sz="4" w:space="0" w:color="auto"/>
        <w:bottom w:val="single" w:sz="4" w:space="0" w:color="auto"/>
        <w:right w:val="single" w:sz="4" w:space="0" w:color="auto"/>
      </w:pBdr>
      <w:spacing w:before="100" w:beforeAutospacing="1" w:after="100" w:afterAutospacing="1"/>
    </w:pPr>
    <w:rPr>
      <w:sz w:val="18"/>
      <w:szCs w:val="18"/>
    </w:rPr>
  </w:style>
  <w:style w:type="paragraph" w:customStyle="1" w:styleId="xl86">
    <w:name w:val="xl86"/>
    <w:basedOn w:val="a0"/>
    <w:rsid w:val="00D617E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sz w:val="18"/>
      <w:szCs w:val="18"/>
    </w:rPr>
  </w:style>
  <w:style w:type="paragraph" w:customStyle="1" w:styleId="xl87">
    <w:name w:val="xl87"/>
    <w:basedOn w:val="a0"/>
    <w:rsid w:val="00D617E9"/>
    <w:pPr>
      <w:pBdr>
        <w:top w:val="single" w:sz="4" w:space="0" w:color="auto"/>
        <w:left w:val="single" w:sz="4" w:space="0" w:color="auto"/>
        <w:bottom w:val="single" w:sz="4" w:space="0" w:color="auto"/>
      </w:pBdr>
      <w:spacing w:before="100" w:beforeAutospacing="1" w:after="100" w:afterAutospacing="1"/>
      <w:jc w:val="center"/>
      <w:textAlignment w:val="top"/>
    </w:pPr>
    <w:rPr>
      <w:rFonts w:ascii="Arial" w:hAnsi="Arial" w:cs="Arial"/>
      <w:b/>
      <w:bCs/>
      <w:i/>
      <w:iCs/>
      <w:sz w:val="18"/>
      <w:szCs w:val="18"/>
    </w:rPr>
  </w:style>
  <w:style w:type="paragraph" w:customStyle="1" w:styleId="xl88">
    <w:name w:val="xl88"/>
    <w:basedOn w:val="a0"/>
    <w:rsid w:val="00D617E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b/>
      <w:bCs/>
      <w:i/>
      <w:iCs/>
      <w:sz w:val="18"/>
      <w:szCs w:val="18"/>
    </w:rPr>
  </w:style>
  <w:style w:type="paragraph" w:customStyle="1" w:styleId="xl89">
    <w:name w:val="xl89"/>
    <w:basedOn w:val="a0"/>
    <w:rsid w:val="00D617E9"/>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18"/>
      <w:szCs w:val="18"/>
    </w:rPr>
  </w:style>
  <w:style w:type="paragraph" w:customStyle="1" w:styleId="xl90">
    <w:name w:val="xl90"/>
    <w:basedOn w:val="a0"/>
    <w:rsid w:val="00D617E9"/>
    <w:pPr>
      <w:pBdr>
        <w:top w:val="single" w:sz="4" w:space="0" w:color="auto"/>
        <w:left w:val="single" w:sz="4" w:space="0" w:color="auto"/>
        <w:bottom w:val="single" w:sz="4" w:space="0" w:color="auto"/>
        <w:right w:val="single" w:sz="4" w:space="0" w:color="auto"/>
      </w:pBdr>
      <w:spacing w:before="100" w:beforeAutospacing="1" w:after="100" w:afterAutospacing="1"/>
      <w:jc w:val="right"/>
    </w:pPr>
    <w:rPr>
      <w:sz w:val="18"/>
      <w:szCs w:val="18"/>
    </w:rPr>
  </w:style>
  <w:style w:type="paragraph" w:customStyle="1" w:styleId="xl91">
    <w:name w:val="xl91"/>
    <w:basedOn w:val="a0"/>
    <w:rsid w:val="00D617E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8"/>
      <w:szCs w:val="18"/>
    </w:rPr>
  </w:style>
  <w:style w:type="paragraph" w:customStyle="1" w:styleId="xl92">
    <w:name w:val="xl92"/>
    <w:basedOn w:val="a0"/>
    <w:rsid w:val="00D617E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rFonts w:ascii="Arial" w:hAnsi="Arial" w:cs="Arial"/>
      <w:sz w:val="18"/>
      <w:szCs w:val="18"/>
    </w:rPr>
  </w:style>
  <w:style w:type="paragraph" w:customStyle="1" w:styleId="xl93">
    <w:name w:val="xl93"/>
    <w:basedOn w:val="a0"/>
    <w:rsid w:val="00D617E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94">
    <w:name w:val="xl94"/>
    <w:basedOn w:val="a0"/>
    <w:rsid w:val="00D617E9"/>
    <w:pPr>
      <w:spacing w:before="100" w:beforeAutospacing="1" w:after="100" w:afterAutospacing="1"/>
      <w:jc w:val="center"/>
    </w:pPr>
    <w:rPr>
      <w:b/>
      <w:bCs/>
      <w:sz w:val="18"/>
      <w:szCs w:val="18"/>
    </w:rPr>
  </w:style>
  <w:style w:type="paragraph" w:customStyle="1" w:styleId="xl95">
    <w:name w:val="xl95"/>
    <w:basedOn w:val="a0"/>
    <w:rsid w:val="00D617E9"/>
    <w:pPr>
      <w:spacing w:before="100" w:beforeAutospacing="1" w:after="100" w:afterAutospacing="1"/>
      <w:jc w:val="right"/>
    </w:pPr>
    <w:rPr>
      <w:b/>
      <w:bCs/>
      <w:sz w:val="18"/>
      <w:szCs w:val="18"/>
    </w:rPr>
  </w:style>
  <w:style w:type="paragraph" w:customStyle="1" w:styleId="xl96">
    <w:name w:val="xl96"/>
    <w:basedOn w:val="a0"/>
    <w:rsid w:val="00D617E9"/>
    <w:pPr>
      <w:pBdr>
        <w:top w:val="single" w:sz="4" w:space="0" w:color="auto"/>
        <w:left w:val="single" w:sz="4" w:space="0" w:color="auto"/>
        <w:bottom w:val="single" w:sz="4" w:space="0" w:color="auto"/>
        <w:right w:val="single" w:sz="4" w:space="0" w:color="auto"/>
      </w:pBdr>
      <w:spacing w:before="100" w:beforeAutospacing="1" w:after="100" w:afterAutospacing="1"/>
    </w:pPr>
    <w:rPr>
      <w:sz w:val="18"/>
      <w:szCs w:val="18"/>
    </w:rPr>
  </w:style>
  <w:style w:type="paragraph" w:customStyle="1" w:styleId="xl97">
    <w:name w:val="xl97"/>
    <w:basedOn w:val="a0"/>
    <w:rsid w:val="00D617E9"/>
    <w:pPr>
      <w:pBdr>
        <w:top w:val="single" w:sz="4" w:space="0" w:color="auto"/>
        <w:left w:val="single" w:sz="4" w:space="0" w:color="auto"/>
        <w:bottom w:val="single" w:sz="4" w:space="0" w:color="auto"/>
        <w:right w:val="single" w:sz="4" w:space="0" w:color="auto"/>
      </w:pBdr>
      <w:spacing w:before="100" w:beforeAutospacing="1" w:after="100" w:afterAutospacing="1"/>
    </w:pPr>
    <w:rPr>
      <w:sz w:val="18"/>
      <w:szCs w:val="18"/>
    </w:rPr>
  </w:style>
  <w:style w:type="paragraph" w:customStyle="1" w:styleId="xl98">
    <w:name w:val="xl98"/>
    <w:basedOn w:val="a0"/>
    <w:rsid w:val="00D617E9"/>
    <w:pPr>
      <w:pBdr>
        <w:top w:val="single" w:sz="4" w:space="0" w:color="auto"/>
        <w:left w:val="single" w:sz="4" w:space="0" w:color="auto"/>
        <w:bottom w:val="single" w:sz="4" w:space="0" w:color="auto"/>
      </w:pBdr>
      <w:spacing w:before="100" w:beforeAutospacing="1" w:after="100" w:afterAutospacing="1"/>
    </w:pPr>
    <w:rPr>
      <w:sz w:val="18"/>
      <w:szCs w:val="18"/>
    </w:rPr>
  </w:style>
  <w:style w:type="paragraph" w:customStyle="1" w:styleId="xl99">
    <w:name w:val="xl99"/>
    <w:basedOn w:val="a0"/>
    <w:rsid w:val="00D617E9"/>
    <w:pPr>
      <w:pBdr>
        <w:top w:val="single" w:sz="4" w:space="0" w:color="auto"/>
        <w:left w:val="single" w:sz="4" w:space="0" w:color="auto"/>
        <w:bottom w:val="single" w:sz="4" w:space="0" w:color="auto"/>
      </w:pBdr>
      <w:spacing w:before="100" w:beforeAutospacing="1" w:after="100" w:afterAutospacing="1"/>
    </w:pPr>
    <w:rPr>
      <w:rFonts w:ascii="Arial" w:hAnsi="Arial" w:cs="Arial"/>
      <w:sz w:val="18"/>
      <w:szCs w:val="18"/>
    </w:rPr>
  </w:style>
  <w:style w:type="paragraph" w:customStyle="1" w:styleId="xl100">
    <w:name w:val="xl100"/>
    <w:basedOn w:val="a0"/>
    <w:rsid w:val="00D617E9"/>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sz w:val="18"/>
      <w:szCs w:val="18"/>
    </w:rPr>
  </w:style>
  <w:style w:type="paragraph" w:customStyle="1" w:styleId="xl101">
    <w:name w:val="xl101"/>
    <w:basedOn w:val="a0"/>
    <w:rsid w:val="00D617E9"/>
    <w:pPr>
      <w:pBdr>
        <w:top w:val="single" w:sz="4" w:space="0" w:color="auto"/>
        <w:left w:val="single" w:sz="4" w:space="0" w:color="auto"/>
        <w:bottom w:val="single" w:sz="4" w:space="0" w:color="auto"/>
      </w:pBdr>
      <w:spacing w:before="100" w:beforeAutospacing="1" w:after="100" w:afterAutospacing="1"/>
    </w:pPr>
    <w:rPr>
      <w:rFonts w:ascii="Arial" w:hAnsi="Arial" w:cs="Arial"/>
      <w:sz w:val="18"/>
      <w:szCs w:val="18"/>
    </w:rPr>
  </w:style>
  <w:style w:type="paragraph" w:customStyle="1" w:styleId="xl102">
    <w:name w:val="xl102"/>
    <w:basedOn w:val="a0"/>
    <w:rsid w:val="00D617E9"/>
    <w:pPr>
      <w:pBdr>
        <w:top w:val="single" w:sz="4" w:space="0" w:color="auto"/>
        <w:left w:val="single" w:sz="4" w:space="0" w:color="auto"/>
        <w:right w:val="single" w:sz="4" w:space="0" w:color="auto"/>
      </w:pBdr>
      <w:spacing w:before="100" w:beforeAutospacing="1" w:after="100" w:afterAutospacing="1"/>
      <w:jc w:val="center"/>
      <w:textAlignment w:val="top"/>
    </w:pPr>
    <w:rPr>
      <w:rFonts w:ascii="Arial" w:hAnsi="Arial" w:cs="Arial"/>
      <w:sz w:val="18"/>
      <w:szCs w:val="18"/>
    </w:rPr>
  </w:style>
  <w:style w:type="paragraph" w:customStyle="1" w:styleId="xl103">
    <w:name w:val="xl103"/>
    <w:basedOn w:val="a0"/>
    <w:rsid w:val="00D617E9"/>
    <w:pPr>
      <w:pBdr>
        <w:top w:val="single" w:sz="4" w:space="0" w:color="auto"/>
        <w:left w:val="single" w:sz="4" w:space="0" w:color="auto"/>
      </w:pBdr>
      <w:spacing w:before="100" w:beforeAutospacing="1" w:after="100" w:afterAutospacing="1"/>
      <w:jc w:val="center"/>
      <w:textAlignment w:val="top"/>
    </w:pPr>
    <w:rPr>
      <w:rFonts w:ascii="Arial" w:hAnsi="Arial" w:cs="Arial"/>
      <w:b/>
      <w:bCs/>
      <w:sz w:val="18"/>
      <w:szCs w:val="18"/>
    </w:rPr>
  </w:style>
  <w:style w:type="paragraph" w:customStyle="1" w:styleId="xl104">
    <w:name w:val="xl104"/>
    <w:basedOn w:val="a0"/>
    <w:rsid w:val="00D617E9"/>
    <w:pPr>
      <w:pBdr>
        <w:top w:val="single" w:sz="4" w:space="0" w:color="auto"/>
        <w:left w:val="single" w:sz="4" w:space="0" w:color="auto"/>
      </w:pBdr>
      <w:spacing w:before="100" w:beforeAutospacing="1" w:after="100" w:afterAutospacing="1"/>
      <w:jc w:val="right"/>
      <w:textAlignment w:val="top"/>
    </w:pPr>
    <w:rPr>
      <w:rFonts w:ascii="Arial" w:hAnsi="Arial" w:cs="Arial"/>
      <w:b/>
      <w:bCs/>
      <w:sz w:val="18"/>
      <w:szCs w:val="18"/>
    </w:rPr>
  </w:style>
  <w:style w:type="paragraph" w:customStyle="1" w:styleId="xl105">
    <w:name w:val="xl105"/>
    <w:basedOn w:val="a0"/>
    <w:rsid w:val="00D617E9"/>
    <w:pPr>
      <w:pBdr>
        <w:top w:val="single" w:sz="4" w:space="0" w:color="auto"/>
        <w:left w:val="single" w:sz="4" w:space="0" w:color="auto"/>
      </w:pBdr>
      <w:spacing w:before="100" w:beforeAutospacing="1" w:after="100" w:afterAutospacing="1"/>
      <w:textAlignment w:val="top"/>
    </w:pPr>
    <w:rPr>
      <w:rFonts w:ascii="Arial" w:hAnsi="Arial" w:cs="Arial"/>
      <w:sz w:val="18"/>
      <w:szCs w:val="18"/>
    </w:rPr>
  </w:style>
  <w:style w:type="paragraph" w:customStyle="1" w:styleId="xl106">
    <w:name w:val="xl106"/>
    <w:basedOn w:val="a0"/>
    <w:rsid w:val="00D617E9"/>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Calibri" w:hAnsi="Calibri"/>
      <w:color w:val="000000"/>
      <w:sz w:val="18"/>
      <w:szCs w:val="18"/>
    </w:rPr>
  </w:style>
  <w:style w:type="paragraph" w:customStyle="1" w:styleId="xl107">
    <w:name w:val="xl107"/>
    <w:basedOn w:val="a0"/>
    <w:rsid w:val="00D617E9"/>
    <w:pPr>
      <w:pBdr>
        <w:top w:val="single" w:sz="4" w:space="0" w:color="auto"/>
        <w:left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108">
    <w:name w:val="xl108"/>
    <w:basedOn w:val="a0"/>
    <w:rsid w:val="00D617E9"/>
    <w:pPr>
      <w:pBdr>
        <w:top w:val="single" w:sz="4" w:space="0" w:color="auto"/>
        <w:left w:val="single" w:sz="4" w:space="0" w:color="auto"/>
      </w:pBdr>
      <w:spacing w:before="100" w:beforeAutospacing="1" w:after="100" w:afterAutospacing="1"/>
      <w:jc w:val="center"/>
      <w:textAlignment w:val="center"/>
    </w:pPr>
    <w:rPr>
      <w:rFonts w:ascii="Arial" w:hAnsi="Arial" w:cs="Arial"/>
      <w:b/>
      <w:bCs/>
      <w:sz w:val="18"/>
      <w:szCs w:val="18"/>
    </w:rPr>
  </w:style>
  <w:style w:type="paragraph" w:customStyle="1" w:styleId="xl109">
    <w:name w:val="xl109"/>
    <w:basedOn w:val="a0"/>
    <w:rsid w:val="00D617E9"/>
    <w:pPr>
      <w:pBdr>
        <w:top w:val="single" w:sz="4" w:space="0" w:color="auto"/>
        <w:left w:val="single" w:sz="4" w:space="0" w:color="auto"/>
      </w:pBdr>
      <w:spacing w:before="100" w:beforeAutospacing="1" w:after="100" w:afterAutospacing="1"/>
      <w:jc w:val="right"/>
      <w:textAlignment w:val="center"/>
    </w:pPr>
    <w:rPr>
      <w:rFonts w:ascii="Arial" w:hAnsi="Arial" w:cs="Arial"/>
      <w:b/>
      <w:bCs/>
      <w:sz w:val="18"/>
      <w:szCs w:val="18"/>
    </w:rPr>
  </w:style>
  <w:style w:type="paragraph" w:customStyle="1" w:styleId="xl110">
    <w:name w:val="xl110"/>
    <w:basedOn w:val="a0"/>
    <w:rsid w:val="00D617E9"/>
    <w:pPr>
      <w:pBdr>
        <w:top w:val="single" w:sz="4" w:space="0" w:color="auto"/>
        <w:left w:val="single" w:sz="4" w:space="0" w:color="auto"/>
        <w:bottom w:val="single" w:sz="4" w:space="0" w:color="auto"/>
      </w:pBdr>
      <w:spacing w:before="100" w:beforeAutospacing="1" w:after="100" w:afterAutospacing="1"/>
      <w:textAlignment w:val="center"/>
    </w:pPr>
    <w:rPr>
      <w:rFonts w:ascii="Arial" w:hAnsi="Arial" w:cs="Arial"/>
      <w:color w:val="000000"/>
      <w:sz w:val="18"/>
      <w:szCs w:val="18"/>
    </w:rPr>
  </w:style>
  <w:style w:type="paragraph" w:customStyle="1" w:styleId="xl111">
    <w:name w:val="xl111"/>
    <w:basedOn w:val="a0"/>
    <w:rsid w:val="00D617E9"/>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8"/>
      <w:szCs w:val="18"/>
    </w:rPr>
  </w:style>
  <w:style w:type="paragraph" w:customStyle="1" w:styleId="xl112">
    <w:name w:val="xl112"/>
    <w:basedOn w:val="a0"/>
    <w:rsid w:val="00D617E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color w:val="000000"/>
      <w:sz w:val="18"/>
      <w:szCs w:val="18"/>
    </w:rPr>
  </w:style>
  <w:style w:type="paragraph" w:customStyle="1" w:styleId="xl113">
    <w:name w:val="xl113"/>
    <w:basedOn w:val="a0"/>
    <w:rsid w:val="00D617E9"/>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color w:val="000000"/>
      <w:sz w:val="18"/>
      <w:szCs w:val="18"/>
    </w:rPr>
  </w:style>
  <w:style w:type="paragraph" w:customStyle="1" w:styleId="xl114">
    <w:name w:val="xl114"/>
    <w:basedOn w:val="a0"/>
    <w:rsid w:val="00D617E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115">
    <w:name w:val="xl115"/>
    <w:basedOn w:val="a0"/>
    <w:rsid w:val="00D617E9"/>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8"/>
      <w:szCs w:val="18"/>
    </w:rPr>
  </w:style>
  <w:style w:type="paragraph" w:customStyle="1" w:styleId="xl116">
    <w:name w:val="xl116"/>
    <w:basedOn w:val="a0"/>
    <w:rsid w:val="00D617E9"/>
    <w:pPr>
      <w:pBdr>
        <w:left w:val="single" w:sz="4" w:space="0" w:color="auto"/>
        <w:bottom w:val="single" w:sz="4" w:space="0" w:color="auto"/>
      </w:pBdr>
      <w:spacing w:before="100" w:beforeAutospacing="1" w:after="100" w:afterAutospacing="1"/>
      <w:jc w:val="right"/>
      <w:textAlignment w:val="center"/>
    </w:pPr>
    <w:rPr>
      <w:rFonts w:ascii="Arial" w:hAnsi="Arial" w:cs="Arial"/>
      <w:sz w:val="18"/>
      <w:szCs w:val="18"/>
    </w:rPr>
  </w:style>
  <w:style w:type="paragraph" w:customStyle="1" w:styleId="xl117">
    <w:name w:val="xl117"/>
    <w:basedOn w:val="a0"/>
    <w:rsid w:val="00D617E9"/>
    <w:pPr>
      <w:pBdr>
        <w:top w:val="single" w:sz="4" w:space="0" w:color="auto"/>
      </w:pBdr>
      <w:spacing w:before="100" w:beforeAutospacing="1" w:after="100" w:afterAutospacing="1"/>
      <w:jc w:val="right"/>
      <w:textAlignment w:val="center"/>
    </w:pPr>
    <w:rPr>
      <w:rFonts w:ascii="Arial" w:hAnsi="Arial" w:cs="Arial"/>
      <w:b/>
      <w:bCs/>
      <w:color w:val="000000"/>
      <w:sz w:val="18"/>
      <w:szCs w:val="18"/>
    </w:rPr>
  </w:style>
  <w:style w:type="paragraph" w:customStyle="1" w:styleId="xl118">
    <w:name w:val="xl118"/>
    <w:basedOn w:val="a0"/>
    <w:rsid w:val="00D617E9"/>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 w:val="18"/>
      <w:szCs w:val="18"/>
    </w:rPr>
  </w:style>
  <w:style w:type="paragraph" w:customStyle="1" w:styleId="xl119">
    <w:name w:val="xl119"/>
    <w:basedOn w:val="a0"/>
    <w:rsid w:val="00D617E9"/>
    <w:pPr>
      <w:spacing w:before="100" w:beforeAutospacing="1" w:after="100" w:afterAutospacing="1"/>
      <w:jc w:val="right"/>
      <w:textAlignment w:val="center"/>
    </w:pPr>
    <w:rPr>
      <w:rFonts w:ascii="Arial" w:hAnsi="Arial" w:cs="Arial"/>
      <w:sz w:val="18"/>
      <w:szCs w:val="18"/>
    </w:rPr>
  </w:style>
  <w:style w:type="paragraph" w:customStyle="1" w:styleId="xl120">
    <w:name w:val="xl120"/>
    <w:basedOn w:val="a0"/>
    <w:rsid w:val="00D617E9"/>
    <w:pPr>
      <w:spacing w:before="100" w:beforeAutospacing="1" w:after="100" w:afterAutospacing="1"/>
      <w:jc w:val="center"/>
      <w:textAlignment w:val="center"/>
    </w:pPr>
    <w:rPr>
      <w:rFonts w:ascii="Arial" w:hAnsi="Arial" w:cs="Arial"/>
      <w:sz w:val="18"/>
      <w:szCs w:val="18"/>
    </w:rPr>
  </w:style>
  <w:style w:type="paragraph" w:customStyle="1" w:styleId="xl121">
    <w:name w:val="xl121"/>
    <w:basedOn w:val="a0"/>
    <w:rsid w:val="00D617E9"/>
    <w:pPr>
      <w:spacing w:before="100" w:beforeAutospacing="1" w:after="100" w:afterAutospacing="1"/>
      <w:jc w:val="right"/>
    </w:pPr>
    <w:rPr>
      <w:sz w:val="18"/>
      <w:szCs w:val="18"/>
    </w:rPr>
  </w:style>
  <w:style w:type="paragraph" w:customStyle="1" w:styleId="xl122">
    <w:name w:val="xl122"/>
    <w:basedOn w:val="a0"/>
    <w:rsid w:val="00D617E9"/>
    <w:pPr>
      <w:pBdr>
        <w:top w:val="single" w:sz="4" w:space="0" w:color="auto"/>
        <w:left w:val="single" w:sz="4" w:space="0" w:color="auto"/>
        <w:right w:val="single" w:sz="4" w:space="0" w:color="auto"/>
      </w:pBdr>
      <w:spacing w:before="100" w:beforeAutospacing="1" w:after="100" w:afterAutospacing="1"/>
    </w:pPr>
    <w:rPr>
      <w:sz w:val="18"/>
      <w:szCs w:val="18"/>
    </w:rPr>
  </w:style>
  <w:style w:type="paragraph" w:customStyle="1" w:styleId="xl123">
    <w:name w:val="xl123"/>
    <w:basedOn w:val="a0"/>
    <w:rsid w:val="00D617E9"/>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color w:val="000000"/>
      <w:sz w:val="18"/>
      <w:szCs w:val="18"/>
    </w:rPr>
  </w:style>
  <w:style w:type="paragraph" w:customStyle="1" w:styleId="xl124">
    <w:name w:val="xl124"/>
    <w:basedOn w:val="a0"/>
    <w:rsid w:val="00D617E9"/>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color w:val="000000"/>
      <w:sz w:val="18"/>
      <w:szCs w:val="18"/>
    </w:rPr>
  </w:style>
  <w:style w:type="paragraph" w:customStyle="1" w:styleId="xl125">
    <w:name w:val="xl125"/>
    <w:basedOn w:val="a0"/>
    <w:rsid w:val="00D617E9"/>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sz w:val="18"/>
      <w:szCs w:val="18"/>
    </w:rPr>
  </w:style>
  <w:style w:type="paragraph" w:customStyle="1" w:styleId="xl126">
    <w:name w:val="xl126"/>
    <w:basedOn w:val="a0"/>
    <w:rsid w:val="00D617E9"/>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rFonts w:ascii="Tahoma" w:hAnsi="Tahoma" w:cs="Tahoma"/>
      <w:sz w:val="18"/>
      <w:szCs w:val="18"/>
    </w:rPr>
  </w:style>
  <w:style w:type="paragraph" w:customStyle="1" w:styleId="xl127">
    <w:name w:val="xl127"/>
    <w:basedOn w:val="a0"/>
    <w:rsid w:val="00D617E9"/>
    <w:pPr>
      <w:spacing w:before="100" w:beforeAutospacing="1" w:after="100" w:afterAutospacing="1"/>
      <w:textAlignment w:val="center"/>
    </w:pPr>
    <w:rPr>
      <w:rFonts w:ascii="Arial" w:hAnsi="Arial" w:cs="Arial"/>
      <w:sz w:val="18"/>
      <w:szCs w:val="18"/>
    </w:rPr>
  </w:style>
  <w:style w:type="paragraph" w:customStyle="1" w:styleId="xl128">
    <w:name w:val="xl128"/>
    <w:basedOn w:val="a0"/>
    <w:rsid w:val="00D617E9"/>
    <w:pPr>
      <w:spacing w:before="100" w:beforeAutospacing="1" w:after="100" w:afterAutospacing="1"/>
    </w:pPr>
    <w:rPr>
      <w:sz w:val="18"/>
      <w:szCs w:val="18"/>
    </w:rPr>
  </w:style>
  <w:style w:type="paragraph" w:customStyle="1" w:styleId="xl129">
    <w:name w:val="xl129"/>
    <w:basedOn w:val="a0"/>
    <w:rsid w:val="00D617E9"/>
    <w:pPr>
      <w:pBdr>
        <w:top w:val="single" w:sz="4" w:space="0" w:color="auto"/>
      </w:pBdr>
      <w:spacing w:before="100" w:beforeAutospacing="1" w:after="100" w:afterAutospacing="1"/>
      <w:jc w:val="center"/>
      <w:textAlignment w:val="center"/>
    </w:pPr>
    <w:rPr>
      <w:rFonts w:ascii="Arial" w:hAnsi="Arial" w:cs="Arial"/>
      <w:b/>
      <w:bCs/>
      <w:color w:val="000000"/>
      <w:sz w:val="18"/>
      <w:szCs w:val="18"/>
    </w:rPr>
  </w:style>
  <w:style w:type="paragraph" w:customStyle="1" w:styleId="xl130">
    <w:name w:val="xl130"/>
    <w:basedOn w:val="a0"/>
    <w:rsid w:val="00D617E9"/>
    <w:pPr>
      <w:pBdr>
        <w:bottom w:val="single" w:sz="4" w:space="0" w:color="auto"/>
      </w:pBdr>
      <w:spacing w:before="100" w:beforeAutospacing="1" w:after="100" w:afterAutospacing="1"/>
      <w:jc w:val="center"/>
    </w:pPr>
    <w:rPr>
      <w:rFonts w:ascii="Arial" w:hAnsi="Arial" w:cs="Arial"/>
      <w:b/>
      <w:bCs/>
      <w:sz w:val="18"/>
      <w:szCs w:val="18"/>
    </w:rPr>
  </w:style>
  <w:style w:type="paragraph" w:customStyle="1" w:styleId="a">
    <w:name w:val="Абзац первого уровня"/>
    <w:basedOn w:val="a0"/>
    <w:link w:val="afffb"/>
    <w:qFormat/>
    <w:rsid w:val="00D617E9"/>
    <w:pPr>
      <w:numPr>
        <w:numId w:val="3"/>
      </w:numPr>
      <w:spacing w:before="120" w:after="120"/>
      <w:ind w:left="568" w:hanging="284"/>
      <w:jc w:val="both"/>
    </w:pPr>
    <w:rPr>
      <w:rFonts w:ascii="Calibri" w:hAnsi="Calibri"/>
      <w:sz w:val="24"/>
      <w:szCs w:val="24"/>
      <w:lang w:eastAsia="ar-SA"/>
    </w:rPr>
  </w:style>
  <w:style w:type="character" w:customStyle="1" w:styleId="afffb">
    <w:name w:val="Абзац первого уровня Знак"/>
    <w:basedOn w:val="a2"/>
    <w:link w:val="a"/>
    <w:rsid w:val="00D617E9"/>
    <w:rPr>
      <w:rFonts w:ascii="Calibri" w:eastAsia="Times New Roman" w:hAnsi="Calibri" w:cs="Times New Roman"/>
      <w:sz w:val="24"/>
      <w:szCs w:val="24"/>
      <w:lang w:eastAsia="ar-SA"/>
    </w:rPr>
  </w:style>
  <w:style w:type="character" w:customStyle="1" w:styleId="doccaption">
    <w:name w:val="doccaption"/>
    <w:basedOn w:val="a2"/>
    <w:rsid w:val="00D617E9"/>
  </w:style>
  <w:style w:type="character" w:customStyle="1" w:styleId="afff3">
    <w:name w:val="Без интервала Знак"/>
    <w:aliases w:val="для таблиц Знак,No Spacing Знак"/>
    <w:link w:val="afff2"/>
    <w:rsid w:val="00D617E9"/>
    <w:rPr>
      <w:rFonts w:ascii="Calibri" w:eastAsia="Calibri" w:hAnsi="Calibri" w:cs="Times New Roman"/>
    </w:rPr>
  </w:style>
  <w:style w:type="paragraph" w:customStyle="1" w:styleId="1b">
    <w:name w:val="Без интервала1"/>
    <w:link w:val="NoSpacingChar"/>
    <w:rsid w:val="00D617E9"/>
    <w:pPr>
      <w:spacing w:after="0" w:line="240" w:lineRule="auto"/>
    </w:pPr>
    <w:rPr>
      <w:rFonts w:ascii="Calibri" w:eastAsia="Times New Roman" w:hAnsi="Calibri" w:cs="Times New Roman"/>
    </w:rPr>
  </w:style>
  <w:style w:type="character" w:customStyle="1" w:styleId="NoSpacingChar">
    <w:name w:val="No Spacing Char"/>
    <w:basedOn w:val="a2"/>
    <w:link w:val="1b"/>
    <w:locked/>
    <w:rsid w:val="00D617E9"/>
    <w:rPr>
      <w:rFonts w:ascii="Calibri" w:eastAsia="Times New Roman" w:hAnsi="Calibri" w:cs="Times New Roman"/>
    </w:rPr>
  </w:style>
  <w:style w:type="paragraph" w:customStyle="1" w:styleId="s1">
    <w:name w:val="s_1"/>
    <w:basedOn w:val="a0"/>
    <w:rsid w:val="00D617E9"/>
    <w:pPr>
      <w:spacing w:before="100" w:beforeAutospacing="1" w:after="100" w:afterAutospacing="1"/>
    </w:pPr>
    <w:rPr>
      <w:sz w:val="24"/>
      <w:szCs w:val="24"/>
    </w:rPr>
  </w:style>
  <w:style w:type="character" w:customStyle="1" w:styleId="CharStyle266">
    <w:name w:val="CharStyle266"/>
    <w:rsid w:val="00D617E9"/>
    <w:rPr>
      <w:rFonts w:ascii="Times New Roman" w:eastAsia="Times New Roman" w:hAnsi="Times New Roman" w:cs="Times New Roman"/>
      <w:b w:val="0"/>
      <w:bCs w:val="0"/>
      <w:i w:val="0"/>
      <w:iCs w:val="0"/>
      <w:smallCaps w:val="0"/>
      <w:sz w:val="24"/>
      <w:szCs w:val="24"/>
    </w:rPr>
  </w:style>
  <w:style w:type="paragraph" w:customStyle="1" w:styleId="Style931">
    <w:name w:val="Style931"/>
    <w:basedOn w:val="a0"/>
    <w:rsid w:val="00D617E9"/>
    <w:pPr>
      <w:spacing w:line="317" w:lineRule="exact"/>
      <w:ind w:firstLine="701"/>
      <w:jc w:val="both"/>
    </w:pPr>
  </w:style>
  <w:style w:type="character" w:customStyle="1" w:styleId="CharStyle41">
    <w:name w:val="CharStyle41"/>
    <w:basedOn w:val="a2"/>
    <w:rsid w:val="00D617E9"/>
    <w:rPr>
      <w:rFonts w:ascii="Times New Roman" w:hAnsi="Times New Roman" w:cs="Times New Roman"/>
      <w:sz w:val="20"/>
      <w:szCs w:val="20"/>
    </w:rPr>
  </w:style>
  <w:style w:type="paragraph" w:customStyle="1" w:styleId="Style158">
    <w:name w:val="Style158"/>
    <w:basedOn w:val="a0"/>
    <w:rsid w:val="00D617E9"/>
    <w:rPr>
      <w:rFonts w:eastAsia="Calibri"/>
    </w:rPr>
  </w:style>
  <w:style w:type="paragraph" w:customStyle="1" w:styleId="Style272">
    <w:name w:val="Style272"/>
    <w:basedOn w:val="a0"/>
    <w:rsid w:val="00D617E9"/>
    <w:rPr>
      <w:rFonts w:eastAsia="Calibri"/>
    </w:rPr>
  </w:style>
  <w:style w:type="paragraph" w:customStyle="1" w:styleId="Style273">
    <w:name w:val="Style273"/>
    <w:basedOn w:val="a0"/>
    <w:rsid w:val="00D617E9"/>
    <w:pPr>
      <w:spacing w:line="182" w:lineRule="exact"/>
      <w:ind w:firstLine="216"/>
    </w:pPr>
    <w:rPr>
      <w:rFonts w:eastAsia="Calibri"/>
    </w:rPr>
  </w:style>
  <w:style w:type="paragraph" w:customStyle="1" w:styleId="Style274">
    <w:name w:val="Style274"/>
    <w:basedOn w:val="a0"/>
    <w:rsid w:val="00D617E9"/>
    <w:pPr>
      <w:spacing w:line="180" w:lineRule="exact"/>
      <w:jc w:val="center"/>
    </w:pPr>
    <w:rPr>
      <w:rFonts w:eastAsia="Calibri"/>
    </w:rPr>
  </w:style>
  <w:style w:type="paragraph" w:customStyle="1" w:styleId="Style291">
    <w:name w:val="Style291"/>
    <w:basedOn w:val="a0"/>
    <w:rsid w:val="00D617E9"/>
    <w:pPr>
      <w:spacing w:line="250" w:lineRule="exact"/>
      <w:jc w:val="center"/>
    </w:pPr>
    <w:rPr>
      <w:rFonts w:eastAsia="Calibri"/>
    </w:rPr>
  </w:style>
  <w:style w:type="paragraph" w:customStyle="1" w:styleId="Style343">
    <w:name w:val="Style343"/>
    <w:basedOn w:val="a0"/>
    <w:rsid w:val="00D617E9"/>
    <w:rPr>
      <w:rFonts w:eastAsia="Calibri"/>
    </w:rPr>
  </w:style>
  <w:style w:type="paragraph" w:customStyle="1" w:styleId="Style292">
    <w:name w:val="Style292"/>
    <w:basedOn w:val="a0"/>
    <w:rsid w:val="00D617E9"/>
    <w:pPr>
      <w:spacing w:line="254" w:lineRule="exact"/>
    </w:pPr>
    <w:rPr>
      <w:rFonts w:eastAsia="Calibri"/>
    </w:rPr>
  </w:style>
  <w:style w:type="character" w:customStyle="1" w:styleId="CharStyle38">
    <w:name w:val="CharStyle38"/>
    <w:basedOn w:val="a2"/>
    <w:rsid w:val="00D617E9"/>
    <w:rPr>
      <w:rFonts w:ascii="Times New Roman" w:hAnsi="Times New Roman" w:cs="Times New Roman"/>
      <w:sz w:val="16"/>
      <w:szCs w:val="16"/>
    </w:rPr>
  </w:style>
  <w:style w:type="character" w:customStyle="1" w:styleId="CharStyle39">
    <w:name w:val="CharStyle39"/>
    <w:basedOn w:val="a2"/>
    <w:rsid w:val="00D617E9"/>
    <w:rPr>
      <w:rFonts w:ascii="Times New Roman" w:hAnsi="Times New Roman" w:cs="Times New Roman"/>
      <w:sz w:val="14"/>
      <w:szCs w:val="14"/>
    </w:rPr>
  </w:style>
  <w:style w:type="character" w:customStyle="1" w:styleId="CharStyle40">
    <w:name w:val="CharStyle40"/>
    <w:basedOn w:val="a2"/>
    <w:rsid w:val="00D617E9"/>
    <w:rPr>
      <w:rFonts w:ascii="Times New Roman" w:hAnsi="Times New Roman" w:cs="Times New Roman"/>
      <w:b/>
      <w:bCs/>
      <w:sz w:val="20"/>
      <w:szCs w:val="20"/>
    </w:rPr>
  </w:style>
  <w:style w:type="character" w:customStyle="1" w:styleId="CharStyle43">
    <w:name w:val="CharStyle43"/>
    <w:basedOn w:val="a2"/>
    <w:rsid w:val="00D617E9"/>
    <w:rPr>
      <w:rFonts w:ascii="Times New Roman" w:hAnsi="Times New Roman" w:cs="Times New Roman"/>
      <w:sz w:val="16"/>
      <w:szCs w:val="16"/>
    </w:rPr>
  </w:style>
  <w:style w:type="character" w:styleId="afffc">
    <w:name w:val="Emphasis"/>
    <w:basedOn w:val="a2"/>
    <w:uiPriority w:val="20"/>
    <w:qFormat/>
    <w:rsid w:val="00D617E9"/>
    <w:rPr>
      <w:i/>
      <w:iCs/>
    </w:rPr>
  </w:style>
  <w:style w:type="table" w:customStyle="1" w:styleId="1c">
    <w:name w:val="Сетка таблицы1"/>
    <w:basedOn w:val="a3"/>
    <w:next w:val="aa"/>
    <w:rsid w:val="00D135F1"/>
    <w:pPr>
      <w:spacing w:after="0" w:line="240" w:lineRule="auto"/>
    </w:pPr>
    <w:rPr>
      <w:rFonts w:ascii="Times New Roman" w:eastAsia="MS Mincho"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35">
    <w:name w:val="Font Style35"/>
    <w:basedOn w:val="a2"/>
    <w:uiPriority w:val="99"/>
    <w:rsid w:val="00D135F1"/>
    <w:rPr>
      <w:rFonts w:ascii="Times New Roman" w:hAnsi="Times New Roman" w:cs="Times New Roman"/>
      <w:sz w:val="18"/>
      <w:szCs w:val="18"/>
    </w:rPr>
  </w:style>
  <w:style w:type="paragraph" w:customStyle="1" w:styleId="Style26">
    <w:name w:val="Style26"/>
    <w:basedOn w:val="a0"/>
    <w:uiPriority w:val="99"/>
    <w:rsid w:val="00D135F1"/>
    <w:pPr>
      <w:widowControl w:val="0"/>
      <w:autoSpaceDE w:val="0"/>
      <w:autoSpaceDN w:val="0"/>
      <w:adjustRightInd w:val="0"/>
    </w:pPr>
    <w:rPr>
      <w:rFonts w:ascii="Impact" w:hAnsi="Impact"/>
      <w:sz w:val="24"/>
      <w:szCs w:val="24"/>
    </w:rPr>
  </w:style>
  <w:style w:type="character" w:customStyle="1" w:styleId="afff1">
    <w:name w:val="Абзац списка Знак"/>
    <w:basedOn w:val="a2"/>
    <w:link w:val="afff0"/>
    <w:locked/>
    <w:rsid w:val="00DE3987"/>
    <w:rPr>
      <w:rFonts w:ascii="Calibri" w:eastAsia="Times New Roman" w:hAnsi="Calibri" w:cs="Times New Roman"/>
      <w:lang w:eastAsia="ru-RU"/>
    </w:rPr>
  </w:style>
  <w:style w:type="paragraph" w:customStyle="1" w:styleId="ConsPlusNonformat">
    <w:name w:val="ConsPlusNonformat"/>
    <w:rsid w:val="00ED1762"/>
    <w:pPr>
      <w:widowControl w:val="0"/>
      <w:autoSpaceDE w:val="0"/>
      <w:autoSpaceDN w:val="0"/>
      <w:spacing w:after="0" w:line="240" w:lineRule="auto"/>
    </w:pPr>
    <w:rPr>
      <w:rFonts w:ascii="Courier New" w:eastAsiaTheme="minorEastAsia" w:hAnsi="Courier New" w:cs="Courier New"/>
      <w:sz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1880742">
      <w:bodyDiv w:val="1"/>
      <w:marLeft w:val="0"/>
      <w:marRight w:val="0"/>
      <w:marTop w:val="0"/>
      <w:marBottom w:val="0"/>
      <w:divBdr>
        <w:top w:val="none" w:sz="0" w:space="0" w:color="auto"/>
        <w:left w:val="none" w:sz="0" w:space="0" w:color="auto"/>
        <w:bottom w:val="none" w:sz="0" w:space="0" w:color="auto"/>
        <w:right w:val="none" w:sz="0" w:space="0" w:color="auto"/>
      </w:divBdr>
    </w:div>
    <w:div w:id="311519922">
      <w:bodyDiv w:val="1"/>
      <w:marLeft w:val="0"/>
      <w:marRight w:val="0"/>
      <w:marTop w:val="0"/>
      <w:marBottom w:val="0"/>
      <w:divBdr>
        <w:top w:val="none" w:sz="0" w:space="0" w:color="auto"/>
        <w:left w:val="none" w:sz="0" w:space="0" w:color="auto"/>
        <w:bottom w:val="none" w:sz="0" w:space="0" w:color="auto"/>
        <w:right w:val="none" w:sz="0" w:space="0" w:color="auto"/>
      </w:divBdr>
    </w:div>
    <w:div w:id="553543922">
      <w:bodyDiv w:val="1"/>
      <w:marLeft w:val="0"/>
      <w:marRight w:val="0"/>
      <w:marTop w:val="0"/>
      <w:marBottom w:val="0"/>
      <w:divBdr>
        <w:top w:val="none" w:sz="0" w:space="0" w:color="auto"/>
        <w:left w:val="none" w:sz="0" w:space="0" w:color="auto"/>
        <w:bottom w:val="none" w:sz="0" w:space="0" w:color="auto"/>
        <w:right w:val="none" w:sz="0" w:space="0" w:color="auto"/>
      </w:divBdr>
    </w:div>
    <w:div w:id="672610187">
      <w:bodyDiv w:val="1"/>
      <w:marLeft w:val="0"/>
      <w:marRight w:val="0"/>
      <w:marTop w:val="0"/>
      <w:marBottom w:val="0"/>
      <w:divBdr>
        <w:top w:val="none" w:sz="0" w:space="0" w:color="auto"/>
        <w:left w:val="none" w:sz="0" w:space="0" w:color="auto"/>
        <w:bottom w:val="none" w:sz="0" w:space="0" w:color="auto"/>
        <w:right w:val="none" w:sz="0" w:space="0" w:color="auto"/>
      </w:divBdr>
    </w:div>
    <w:div w:id="16050667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BAA57F9A88C66CFCC720A999A759A1BC83968EAF5013C05B682F8D8F43023CC8D4001FDB825FB58C320A3D83FC6F8D75B5F9B3B9888159BE5FX3P"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consultantplus://offline/ref=BAA57F9A88C66CFCC720A999A759A1BC83968EAF5013C05B682F8D8F43023CC8C60047D7825AA88E3F1F6BD2BA53XAP"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consultantplus://offline/ref=BAA57F9A88C66CFCC720A999A759A1BC83968EAF5013C05B682F8D8F43023CC8D4001FDB825FB58A350A3D83FC6F8D75B5F9B3B9888159BE5FX3P"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1076</TotalTime>
  <Pages>8</Pages>
  <Words>4780</Words>
  <Characters>27247</Characters>
  <Application>Microsoft Office Word</Application>
  <DocSecurity>0</DocSecurity>
  <Lines>227</Lines>
  <Paragraphs>63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31964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Беляева Юлия Петровна</dc:creator>
  <cp:keywords/>
  <dc:description/>
  <cp:lastModifiedBy>Беляева Юлия Петровна</cp:lastModifiedBy>
  <cp:revision>255</cp:revision>
  <dcterms:created xsi:type="dcterms:W3CDTF">2022-03-14T13:15:00Z</dcterms:created>
  <dcterms:modified xsi:type="dcterms:W3CDTF">2026-06-19T13:30:00Z</dcterms:modified>
</cp:coreProperties>
</file>