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047F68" w14:textId="77777777" w:rsidR="0097752E" w:rsidRPr="0097752E" w:rsidRDefault="0097752E" w:rsidP="0097752E">
      <w:pPr>
        <w:jc w:val="center"/>
        <w:rPr>
          <w:b/>
          <w:sz w:val="24"/>
          <w:szCs w:val="24"/>
        </w:rPr>
      </w:pPr>
      <w:r w:rsidRPr="0097752E">
        <w:rPr>
          <w:b/>
          <w:sz w:val="24"/>
          <w:szCs w:val="24"/>
        </w:rPr>
        <w:t>Техническое задание</w:t>
      </w:r>
    </w:p>
    <w:p w14:paraId="57989278" w14:textId="235C3A6B" w:rsidR="0097752E" w:rsidRPr="0097752E" w:rsidRDefault="00146EB6" w:rsidP="0097752E">
      <w:pPr>
        <w:ind w:left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97752E" w:rsidRPr="0097752E">
        <w:rPr>
          <w:sz w:val="24"/>
          <w:szCs w:val="24"/>
        </w:rPr>
        <w:t>оказани</w:t>
      </w:r>
      <w:r>
        <w:rPr>
          <w:sz w:val="24"/>
          <w:szCs w:val="24"/>
        </w:rPr>
        <w:t>е</w:t>
      </w:r>
      <w:r w:rsidR="0097752E" w:rsidRPr="0097752E">
        <w:rPr>
          <w:sz w:val="24"/>
          <w:szCs w:val="24"/>
        </w:rPr>
        <w:t xml:space="preserve"> Услуг по заме</w:t>
      </w:r>
      <w:r w:rsidR="003202BE">
        <w:rPr>
          <w:sz w:val="24"/>
          <w:szCs w:val="24"/>
        </w:rPr>
        <w:t xml:space="preserve">не лобового стекла </w:t>
      </w:r>
      <w:r w:rsidR="0097752E" w:rsidRPr="0097752E">
        <w:rPr>
          <w:sz w:val="24"/>
          <w:szCs w:val="24"/>
        </w:rPr>
        <w:t xml:space="preserve">на </w:t>
      </w:r>
      <w:proofErr w:type="spellStart"/>
      <w:r w:rsidR="0097752E" w:rsidRPr="0097752E">
        <w:rPr>
          <w:sz w:val="24"/>
          <w:szCs w:val="24"/>
        </w:rPr>
        <w:t>минипогрузчике</w:t>
      </w:r>
      <w:proofErr w:type="spellEnd"/>
      <w:r w:rsidR="0097752E" w:rsidRPr="0097752E">
        <w:rPr>
          <w:sz w:val="24"/>
          <w:szCs w:val="24"/>
        </w:rPr>
        <w:t xml:space="preserve"> </w:t>
      </w:r>
      <w:proofErr w:type="spellStart"/>
      <w:r w:rsidR="0097752E" w:rsidRPr="0097752E">
        <w:rPr>
          <w:sz w:val="24"/>
          <w:szCs w:val="24"/>
        </w:rPr>
        <w:t>Bobcat</w:t>
      </w:r>
      <w:proofErr w:type="spellEnd"/>
      <w:r w:rsidR="0097752E" w:rsidRPr="0097752E">
        <w:rPr>
          <w:sz w:val="24"/>
          <w:szCs w:val="24"/>
        </w:rPr>
        <w:t xml:space="preserve"> S 570 </w:t>
      </w:r>
    </w:p>
    <w:p w14:paraId="1337EFB2" w14:textId="77777777" w:rsidR="0097752E" w:rsidRPr="0097752E" w:rsidRDefault="0097752E" w:rsidP="0097752E">
      <w:pPr>
        <w:ind w:left="360"/>
        <w:contextualSpacing/>
        <w:jc w:val="both"/>
      </w:pPr>
      <w:r w:rsidRPr="0097752E">
        <w:rPr>
          <w:b/>
        </w:rPr>
        <w:t xml:space="preserve">                                                                                                                                     </w:t>
      </w:r>
    </w:p>
    <w:p w14:paraId="63F33AEE" w14:textId="77777777" w:rsidR="0097752E" w:rsidRPr="0097752E" w:rsidRDefault="0097752E" w:rsidP="0097752E">
      <w:pPr>
        <w:keepNext/>
        <w:autoSpaceDE w:val="0"/>
        <w:autoSpaceDN w:val="0"/>
        <w:adjustRightInd w:val="0"/>
        <w:outlineLvl w:val="0"/>
        <w:rPr>
          <w:b/>
          <w:sz w:val="24"/>
          <w:szCs w:val="24"/>
        </w:rPr>
      </w:pPr>
      <w:r w:rsidRPr="0097752E">
        <w:rPr>
          <w:b/>
          <w:sz w:val="24"/>
          <w:szCs w:val="24"/>
        </w:rPr>
        <w:t>1. Перечень оказываемых Услуг</w:t>
      </w:r>
    </w:p>
    <w:p w14:paraId="0528B04E" w14:textId="77777777" w:rsidR="0097752E" w:rsidRPr="007B3F3F" w:rsidRDefault="0097752E" w:rsidP="0097752E">
      <w:pPr>
        <w:jc w:val="right"/>
        <w:rPr>
          <w:sz w:val="24"/>
          <w:szCs w:val="24"/>
        </w:rPr>
      </w:pPr>
      <w:r w:rsidRPr="0097752E">
        <w:t xml:space="preserve">                                                                                                     </w:t>
      </w:r>
      <w:r w:rsidRPr="007B3F3F">
        <w:rPr>
          <w:sz w:val="24"/>
          <w:szCs w:val="24"/>
        </w:rPr>
        <w:t xml:space="preserve">Таблица № 1  </w:t>
      </w:r>
    </w:p>
    <w:p w14:paraId="05004CC6" w14:textId="77777777" w:rsidR="0097752E" w:rsidRPr="0097752E" w:rsidRDefault="0097752E" w:rsidP="0097752E">
      <w:pPr>
        <w:jc w:val="right"/>
      </w:pPr>
    </w:p>
    <w:tbl>
      <w:tblPr>
        <w:tblStyle w:val="a3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6237"/>
        <w:gridCol w:w="1701"/>
        <w:gridCol w:w="1418"/>
      </w:tblGrid>
      <w:tr w:rsidR="00A85779" w:rsidRPr="0097752E" w14:paraId="09B1F93F" w14:textId="77777777" w:rsidTr="00A857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DF063" w14:textId="77777777" w:rsidR="00A85779" w:rsidRPr="007B3F3F" w:rsidRDefault="00A85779" w:rsidP="0097752E">
            <w:pPr>
              <w:jc w:val="center"/>
              <w:rPr>
                <w:b/>
                <w:sz w:val="24"/>
                <w:szCs w:val="24"/>
              </w:rPr>
            </w:pPr>
            <w:r w:rsidRPr="007B3F3F">
              <w:rPr>
                <w:sz w:val="24"/>
                <w:szCs w:val="24"/>
              </w:rPr>
              <w:t xml:space="preserve">  </w:t>
            </w:r>
            <w:r w:rsidRPr="007B3F3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C0977" w14:textId="77777777" w:rsidR="00A85779" w:rsidRPr="007B3F3F" w:rsidRDefault="00A85779" w:rsidP="0097752E">
            <w:pPr>
              <w:jc w:val="center"/>
              <w:rPr>
                <w:b/>
                <w:sz w:val="24"/>
                <w:szCs w:val="24"/>
              </w:rPr>
            </w:pPr>
            <w:r w:rsidRPr="007B3F3F">
              <w:rPr>
                <w:b/>
                <w:sz w:val="24"/>
                <w:szCs w:val="24"/>
              </w:rPr>
              <w:t>Наименование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3EBAD" w14:textId="77777777" w:rsidR="00A85779" w:rsidRPr="007B3F3F" w:rsidRDefault="00A85779" w:rsidP="0097752E">
            <w:pPr>
              <w:jc w:val="center"/>
              <w:rPr>
                <w:b/>
                <w:sz w:val="24"/>
                <w:szCs w:val="24"/>
              </w:rPr>
            </w:pPr>
            <w:r w:rsidRPr="007B3F3F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536B2" w14:textId="77777777" w:rsidR="00A85779" w:rsidRPr="007B3F3F" w:rsidRDefault="00A85779" w:rsidP="0097752E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7B3F3F">
              <w:rPr>
                <w:b/>
                <w:sz w:val="24"/>
                <w:szCs w:val="24"/>
              </w:rPr>
              <w:t>Кол-во</w:t>
            </w:r>
          </w:p>
        </w:tc>
      </w:tr>
      <w:tr w:rsidR="00A85779" w:rsidRPr="0097752E" w14:paraId="7FE3BC37" w14:textId="77777777" w:rsidTr="00A857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9612" w14:textId="77777777" w:rsidR="00A85779" w:rsidRPr="0097752E" w:rsidRDefault="00A85779" w:rsidP="0097752E">
            <w:pPr>
              <w:numPr>
                <w:ilvl w:val="0"/>
                <w:numId w:val="2"/>
              </w:numPr>
              <w:ind w:left="0"/>
              <w:contextualSpacing/>
              <w:jc w:val="both"/>
              <w:rPr>
                <w:sz w:val="24"/>
                <w:szCs w:val="24"/>
              </w:rPr>
            </w:pPr>
            <w:r w:rsidRPr="0097752E">
              <w:rPr>
                <w:sz w:val="24"/>
                <w:szCs w:val="24"/>
              </w:rPr>
              <w:t>1.1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DC27" w14:textId="39B1F138" w:rsidR="00A85779" w:rsidRPr="0097752E" w:rsidRDefault="00A85779" w:rsidP="0097752E">
            <w:pPr>
              <w:rPr>
                <w:color w:val="231F20"/>
                <w:sz w:val="24"/>
                <w:szCs w:val="24"/>
                <w:shd w:val="clear" w:color="auto" w:fill="FFFFFF"/>
              </w:rPr>
            </w:pPr>
            <w:r w:rsidRPr="0097752E">
              <w:rPr>
                <w:color w:val="231F20"/>
                <w:sz w:val="24"/>
                <w:szCs w:val="24"/>
                <w:shd w:val="clear" w:color="auto" w:fill="FFFFFF"/>
              </w:rPr>
              <w:t xml:space="preserve">Замена </w:t>
            </w:r>
            <w:r>
              <w:rPr>
                <w:color w:val="231F20"/>
                <w:sz w:val="24"/>
                <w:szCs w:val="24"/>
                <w:shd w:val="clear" w:color="auto" w:fill="FFFFFF"/>
              </w:rPr>
              <w:t xml:space="preserve">лобового стекла на </w:t>
            </w:r>
            <w:proofErr w:type="spellStart"/>
            <w:r>
              <w:rPr>
                <w:color w:val="231F20"/>
                <w:sz w:val="24"/>
                <w:szCs w:val="24"/>
                <w:shd w:val="clear" w:color="auto" w:fill="FFFFFF"/>
              </w:rPr>
              <w:t>минипогрузчике</w:t>
            </w:r>
            <w:proofErr w:type="spellEnd"/>
            <w:r w:rsidRPr="0097752E">
              <w:rPr>
                <w:color w:val="231F2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7752E">
              <w:rPr>
                <w:color w:val="231F20"/>
                <w:sz w:val="24"/>
                <w:szCs w:val="24"/>
                <w:shd w:val="clear" w:color="auto" w:fill="FFFFFF"/>
              </w:rPr>
              <w:t>Bobcat</w:t>
            </w:r>
            <w:proofErr w:type="spellEnd"/>
            <w:r w:rsidRPr="0097752E">
              <w:rPr>
                <w:color w:val="231F20"/>
                <w:sz w:val="24"/>
                <w:szCs w:val="24"/>
                <w:shd w:val="clear" w:color="auto" w:fill="FFFFFF"/>
              </w:rPr>
              <w:t xml:space="preserve"> S 570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6CB4" w14:textId="77777777" w:rsidR="00A85779" w:rsidRPr="0097752E" w:rsidRDefault="00A85779" w:rsidP="0097752E">
            <w:pPr>
              <w:jc w:val="center"/>
              <w:rPr>
                <w:sz w:val="24"/>
                <w:szCs w:val="24"/>
              </w:rPr>
            </w:pPr>
            <w:r w:rsidRPr="0097752E">
              <w:rPr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197F" w14:textId="77777777" w:rsidR="00A85779" w:rsidRPr="0097752E" w:rsidRDefault="00A85779" w:rsidP="0097752E">
            <w:pPr>
              <w:jc w:val="center"/>
            </w:pPr>
            <w:r w:rsidRPr="0097752E">
              <w:t>1</w:t>
            </w:r>
          </w:p>
        </w:tc>
      </w:tr>
      <w:tr w:rsidR="00A85779" w:rsidRPr="0097752E" w14:paraId="0C71F234" w14:textId="77777777" w:rsidTr="00A85779"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B88B88" w14:textId="77777777" w:rsidR="00A85779" w:rsidRPr="0097752E" w:rsidRDefault="00A85779" w:rsidP="0097752E">
            <w:pPr>
              <w:numPr>
                <w:ilvl w:val="0"/>
                <w:numId w:val="2"/>
              </w:numPr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CDBC7E" w14:textId="77777777" w:rsidR="00A85779" w:rsidRPr="0097752E" w:rsidRDefault="00A85779" w:rsidP="0097752E">
            <w:pPr>
              <w:rPr>
                <w:color w:val="231F2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C510AE" w14:textId="77777777" w:rsidR="00A85779" w:rsidRPr="0097752E" w:rsidRDefault="00A85779" w:rsidP="009775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1DB410" w14:textId="77777777" w:rsidR="00A85779" w:rsidRPr="0097752E" w:rsidRDefault="00A85779" w:rsidP="0097752E">
            <w:pPr>
              <w:jc w:val="center"/>
            </w:pPr>
          </w:p>
        </w:tc>
      </w:tr>
    </w:tbl>
    <w:p w14:paraId="0A657C9A" w14:textId="73605762" w:rsidR="0097752E" w:rsidRDefault="0097752E" w:rsidP="0097752E">
      <w:pPr>
        <w:rPr>
          <w:sz w:val="24"/>
          <w:szCs w:val="24"/>
        </w:rPr>
      </w:pPr>
      <w:r w:rsidRPr="0097752E">
        <w:t xml:space="preserve"> </w:t>
      </w:r>
      <w:r w:rsidRPr="0097752E">
        <w:rPr>
          <w:sz w:val="24"/>
          <w:szCs w:val="24"/>
        </w:rPr>
        <w:t>*</w:t>
      </w:r>
      <w:proofErr w:type="gramStart"/>
      <w:r w:rsidRPr="0097752E">
        <w:rPr>
          <w:sz w:val="24"/>
          <w:szCs w:val="24"/>
        </w:rPr>
        <w:t>В</w:t>
      </w:r>
      <w:proofErr w:type="gramEnd"/>
      <w:r w:rsidRPr="0097752E">
        <w:rPr>
          <w:sz w:val="24"/>
          <w:szCs w:val="24"/>
        </w:rPr>
        <w:t xml:space="preserve"> общую стоимость Услуг включены все затраты Исполнителя, включая полную стоимость </w:t>
      </w:r>
      <w:r w:rsidR="003D088C">
        <w:rPr>
          <w:sz w:val="24"/>
          <w:szCs w:val="24"/>
        </w:rPr>
        <w:t xml:space="preserve">лобового </w:t>
      </w:r>
      <w:r w:rsidR="003202BE">
        <w:rPr>
          <w:sz w:val="24"/>
          <w:szCs w:val="24"/>
        </w:rPr>
        <w:t xml:space="preserve">стекла, </w:t>
      </w:r>
      <w:r w:rsidR="003D088C">
        <w:rPr>
          <w:sz w:val="24"/>
          <w:szCs w:val="24"/>
        </w:rPr>
        <w:t xml:space="preserve">его </w:t>
      </w:r>
      <w:r w:rsidR="003202BE">
        <w:rPr>
          <w:sz w:val="24"/>
          <w:szCs w:val="24"/>
        </w:rPr>
        <w:t>замен</w:t>
      </w:r>
      <w:r w:rsidR="003D088C">
        <w:rPr>
          <w:sz w:val="24"/>
          <w:szCs w:val="24"/>
        </w:rPr>
        <w:t>а</w:t>
      </w:r>
      <w:r w:rsidR="003202BE">
        <w:rPr>
          <w:sz w:val="24"/>
          <w:szCs w:val="24"/>
        </w:rPr>
        <w:t>, расходные материалы и выезд на территорию Заказчика.</w:t>
      </w:r>
    </w:p>
    <w:p w14:paraId="75DB5A67" w14:textId="77777777" w:rsidR="005E0409" w:rsidRPr="0097752E" w:rsidRDefault="005E0409" w:rsidP="0097752E">
      <w:pPr>
        <w:rPr>
          <w:sz w:val="24"/>
          <w:szCs w:val="24"/>
        </w:rPr>
      </w:pPr>
    </w:p>
    <w:p w14:paraId="7269CCE6" w14:textId="77777777" w:rsidR="0097752E" w:rsidRPr="0097752E" w:rsidRDefault="0097752E" w:rsidP="0097752E">
      <w:pPr>
        <w:widowControl w:val="0"/>
        <w:suppressAutoHyphens/>
        <w:autoSpaceDN w:val="0"/>
        <w:jc w:val="both"/>
        <w:textAlignment w:val="baseline"/>
        <w:rPr>
          <w:rFonts w:ascii="Arial" w:eastAsia="Calibri" w:hAnsi="Arial" w:cs="Mangal"/>
          <w:kern w:val="3"/>
          <w:sz w:val="24"/>
          <w:szCs w:val="24"/>
          <w:lang w:eastAsia="en-US" w:bidi="hi-IN"/>
        </w:rPr>
      </w:pPr>
      <w:r w:rsidRPr="0097752E">
        <w:rPr>
          <w:rFonts w:eastAsia="Calibri"/>
          <w:b/>
          <w:sz w:val="24"/>
          <w:szCs w:val="24"/>
          <w:u w:val="single"/>
          <w:lang w:eastAsia="en-US"/>
        </w:rPr>
        <w:t>2. Требования, предъявляемые к Исполнителю при оказании Услуг</w:t>
      </w:r>
      <w:r w:rsidRPr="0097752E">
        <w:rPr>
          <w:rFonts w:eastAsia="Calibri"/>
          <w:b/>
          <w:sz w:val="24"/>
          <w:szCs w:val="24"/>
          <w:lang w:eastAsia="en-US"/>
        </w:rPr>
        <w:t>:</w:t>
      </w:r>
    </w:p>
    <w:p w14:paraId="5FE69328" w14:textId="77777777" w:rsidR="0097752E" w:rsidRPr="0097752E" w:rsidRDefault="0097752E" w:rsidP="0097752E">
      <w:pPr>
        <w:widowControl w:val="0"/>
        <w:suppressAutoHyphens/>
        <w:autoSpaceDN w:val="0"/>
        <w:jc w:val="both"/>
        <w:textAlignment w:val="baseline"/>
        <w:rPr>
          <w:rFonts w:eastAsia="Calibri"/>
          <w:sz w:val="24"/>
          <w:szCs w:val="24"/>
          <w:lang w:eastAsia="en-US"/>
        </w:rPr>
      </w:pPr>
      <w:r w:rsidRPr="0097752E">
        <w:rPr>
          <w:rFonts w:eastAsia="Calibri"/>
          <w:sz w:val="24"/>
          <w:szCs w:val="24"/>
          <w:lang w:eastAsia="en-US"/>
        </w:rPr>
        <w:t xml:space="preserve">2.1. Исполнитель обязан закрепить за Заказчиком персонального консультанта-менеджера для оперативного решения всех вопросов, возникающих за период оказания Услуг. </w:t>
      </w:r>
    </w:p>
    <w:p w14:paraId="2BA84C42" w14:textId="77777777" w:rsidR="0097752E" w:rsidRPr="0097752E" w:rsidRDefault="0097752E" w:rsidP="0097752E">
      <w:pPr>
        <w:jc w:val="both"/>
        <w:rPr>
          <w:rFonts w:eastAsia="Calibri"/>
          <w:sz w:val="24"/>
          <w:szCs w:val="24"/>
          <w:lang w:eastAsia="en-US"/>
        </w:rPr>
      </w:pPr>
      <w:r w:rsidRPr="0097752E">
        <w:rPr>
          <w:rFonts w:eastAsia="Calibri"/>
          <w:sz w:val="24"/>
          <w:szCs w:val="24"/>
          <w:lang w:eastAsia="en-US"/>
        </w:rPr>
        <w:t>2.2. Заказчик не предоставляет инвентарь, оборудование, инструмент и расходные материалы.</w:t>
      </w:r>
    </w:p>
    <w:p w14:paraId="72825AF0" w14:textId="77777777" w:rsidR="0097752E" w:rsidRPr="0097752E" w:rsidRDefault="0097752E" w:rsidP="0097752E">
      <w:pPr>
        <w:jc w:val="both"/>
        <w:rPr>
          <w:rFonts w:eastAsia="Calibri"/>
          <w:sz w:val="24"/>
          <w:szCs w:val="24"/>
          <w:lang w:eastAsia="en-US"/>
        </w:rPr>
      </w:pPr>
      <w:r w:rsidRPr="0097752E">
        <w:rPr>
          <w:rFonts w:eastAsia="Calibri"/>
          <w:sz w:val="24"/>
          <w:szCs w:val="24"/>
          <w:lang w:eastAsia="en-US"/>
        </w:rPr>
        <w:t>2.3. Исполнитель обязан привлекать к оказанию Услуг специалистов соответствующей квалификации.</w:t>
      </w:r>
    </w:p>
    <w:p w14:paraId="0DE796A9" w14:textId="77777777" w:rsidR="0097752E" w:rsidRPr="0097752E" w:rsidRDefault="0097752E" w:rsidP="0097752E">
      <w:pPr>
        <w:jc w:val="both"/>
        <w:rPr>
          <w:rFonts w:eastAsia="Calibri"/>
          <w:sz w:val="24"/>
          <w:szCs w:val="24"/>
          <w:lang w:eastAsia="en-US"/>
        </w:rPr>
      </w:pPr>
      <w:r w:rsidRPr="0097752E">
        <w:rPr>
          <w:rFonts w:eastAsia="Calibri"/>
          <w:sz w:val="24"/>
          <w:szCs w:val="24"/>
          <w:lang w:eastAsia="en-US"/>
        </w:rPr>
        <w:t>2.4. Исполнитель обязан предупреждать Заказчика об обнаружении возможных неблагоприятных последствий, которые могут возникнуть в процессе оказания Услуг  и приостановить их оказание до получения соответствующих указаний Заказчика.</w:t>
      </w:r>
    </w:p>
    <w:p w14:paraId="088B9369" w14:textId="77777777" w:rsidR="0097752E" w:rsidRPr="0097752E" w:rsidRDefault="0097752E" w:rsidP="0097752E">
      <w:pPr>
        <w:jc w:val="both"/>
        <w:rPr>
          <w:b/>
          <w:sz w:val="24"/>
          <w:szCs w:val="24"/>
          <w:highlight w:val="yellow"/>
        </w:rPr>
      </w:pPr>
    </w:p>
    <w:p w14:paraId="6DA2D798" w14:textId="77777777" w:rsidR="0097752E" w:rsidRPr="0097752E" w:rsidRDefault="0097752E" w:rsidP="0097752E">
      <w:pPr>
        <w:jc w:val="both"/>
        <w:rPr>
          <w:b/>
          <w:sz w:val="24"/>
          <w:szCs w:val="24"/>
        </w:rPr>
      </w:pPr>
      <w:r w:rsidRPr="0097752E">
        <w:rPr>
          <w:b/>
          <w:sz w:val="24"/>
          <w:szCs w:val="24"/>
        </w:rPr>
        <w:t xml:space="preserve">3. Гарантийные обязательства: </w:t>
      </w:r>
    </w:p>
    <w:p w14:paraId="1B35C1C1" w14:textId="77777777" w:rsidR="0097752E" w:rsidRPr="0097752E" w:rsidRDefault="0097752E" w:rsidP="0097752E">
      <w:pPr>
        <w:jc w:val="both"/>
        <w:rPr>
          <w:rFonts w:eastAsia="Calibri"/>
          <w:sz w:val="24"/>
          <w:szCs w:val="24"/>
          <w:lang w:eastAsia="en-US"/>
        </w:rPr>
      </w:pPr>
      <w:r w:rsidRPr="0097752E">
        <w:rPr>
          <w:rFonts w:eastAsia="Calibri"/>
          <w:sz w:val="24"/>
          <w:szCs w:val="24"/>
          <w:lang w:eastAsia="en-US"/>
        </w:rPr>
        <w:t>3.1. Срок гарантии на оказываемые Услуги – 6 (шесть) месяцев с даты подписания Заказчиком документа о приемке.</w:t>
      </w:r>
    </w:p>
    <w:p w14:paraId="7856D35D" w14:textId="28E3B7A7" w:rsidR="0097752E" w:rsidRPr="0097752E" w:rsidRDefault="0097752E" w:rsidP="0097752E">
      <w:pPr>
        <w:jc w:val="both"/>
        <w:rPr>
          <w:rFonts w:eastAsia="Calibri"/>
          <w:sz w:val="24"/>
          <w:szCs w:val="24"/>
          <w:lang w:eastAsia="en-US"/>
        </w:rPr>
      </w:pPr>
      <w:r w:rsidRPr="0097752E">
        <w:rPr>
          <w:rFonts w:eastAsia="Calibri"/>
          <w:sz w:val="24"/>
          <w:szCs w:val="24"/>
          <w:lang w:eastAsia="en-US"/>
        </w:rPr>
        <w:t xml:space="preserve"> 3.2. При наступлении гарантийного случая, неисправность должна быть устранена Исполнителем в полном объёме и за свой счёт в течени</w:t>
      </w:r>
      <w:r w:rsidR="00146EB6">
        <w:rPr>
          <w:rFonts w:eastAsia="Calibri"/>
          <w:sz w:val="24"/>
          <w:szCs w:val="24"/>
          <w:lang w:eastAsia="en-US"/>
        </w:rPr>
        <w:t xml:space="preserve">е </w:t>
      </w:r>
      <w:r w:rsidRPr="0097752E">
        <w:rPr>
          <w:rFonts w:eastAsia="Calibri"/>
          <w:sz w:val="24"/>
          <w:szCs w:val="24"/>
          <w:lang w:eastAsia="en-US"/>
        </w:rPr>
        <w:t>10 (десяти) календарных дней.</w:t>
      </w:r>
    </w:p>
    <w:p w14:paraId="35F79737" w14:textId="77777777" w:rsidR="0097752E" w:rsidRPr="0097752E" w:rsidRDefault="0097752E" w:rsidP="0097752E">
      <w:pPr>
        <w:jc w:val="both"/>
        <w:rPr>
          <w:rFonts w:eastAsia="Calibri"/>
          <w:sz w:val="24"/>
          <w:szCs w:val="24"/>
          <w:lang w:eastAsia="en-US"/>
        </w:rPr>
      </w:pPr>
    </w:p>
    <w:p w14:paraId="7670D957" w14:textId="77777777" w:rsidR="0097752E" w:rsidRPr="0097752E" w:rsidRDefault="0097752E" w:rsidP="0097752E">
      <w:pPr>
        <w:jc w:val="both"/>
        <w:rPr>
          <w:b/>
          <w:sz w:val="24"/>
          <w:szCs w:val="24"/>
          <w:highlight w:val="yellow"/>
        </w:rPr>
      </w:pPr>
    </w:p>
    <w:p w14:paraId="624EDFEE" w14:textId="77777777" w:rsidR="0097752E" w:rsidRPr="0097752E" w:rsidRDefault="0097752E" w:rsidP="0097752E">
      <w:pPr>
        <w:contextualSpacing/>
        <w:jc w:val="both"/>
        <w:rPr>
          <w:b/>
          <w:sz w:val="24"/>
          <w:szCs w:val="24"/>
        </w:rPr>
      </w:pPr>
      <w:r w:rsidRPr="0097752E">
        <w:rPr>
          <w:b/>
          <w:sz w:val="24"/>
          <w:szCs w:val="24"/>
        </w:rPr>
        <w:t xml:space="preserve">4. Место оказания Услуг: </w:t>
      </w:r>
    </w:p>
    <w:p w14:paraId="06F19B16" w14:textId="441F7DA1" w:rsidR="0097752E" w:rsidRPr="0097752E" w:rsidRDefault="0097752E" w:rsidP="0097752E">
      <w:pPr>
        <w:contextualSpacing/>
        <w:jc w:val="both"/>
        <w:rPr>
          <w:sz w:val="24"/>
          <w:szCs w:val="24"/>
        </w:rPr>
      </w:pPr>
      <w:r w:rsidRPr="0097752E">
        <w:rPr>
          <w:sz w:val="24"/>
          <w:szCs w:val="24"/>
        </w:rPr>
        <w:t>4.1.</w:t>
      </w:r>
      <w:r w:rsidRPr="0097752E">
        <w:rPr>
          <w:b/>
          <w:sz w:val="24"/>
          <w:szCs w:val="24"/>
        </w:rPr>
        <w:t xml:space="preserve"> </w:t>
      </w:r>
      <w:r w:rsidRPr="0097752E">
        <w:rPr>
          <w:sz w:val="24"/>
          <w:szCs w:val="24"/>
        </w:rPr>
        <w:t>Оказание Услуг должно осуществляться на территории Заказчика</w:t>
      </w:r>
      <w:r w:rsidR="00AA546C">
        <w:rPr>
          <w:sz w:val="24"/>
          <w:szCs w:val="24"/>
        </w:rPr>
        <w:t xml:space="preserve"> по адресу</w:t>
      </w:r>
      <w:r w:rsidRPr="0097752E">
        <w:rPr>
          <w:sz w:val="24"/>
          <w:szCs w:val="24"/>
        </w:rPr>
        <w:t>: Московская область, городской округ Мытищи, деревня Большая Черная, улица Онежская, имущественный комплекс «Икша».</w:t>
      </w:r>
    </w:p>
    <w:p w14:paraId="7DD74480" w14:textId="77777777" w:rsidR="0097752E" w:rsidRPr="0097752E" w:rsidRDefault="0097752E" w:rsidP="0097752E">
      <w:pPr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466BD477" w14:textId="77777777" w:rsidR="0097752E" w:rsidRPr="0097752E" w:rsidRDefault="0097752E" w:rsidP="0097752E">
      <w:pPr>
        <w:jc w:val="both"/>
        <w:rPr>
          <w:b/>
          <w:sz w:val="24"/>
          <w:szCs w:val="24"/>
        </w:rPr>
      </w:pPr>
      <w:r w:rsidRPr="0097752E">
        <w:rPr>
          <w:b/>
          <w:sz w:val="24"/>
          <w:szCs w:val="24"/>
        </w:rPr>
        <w:t>5. Сроки оказания Услуг:</w:t>
      </w:r>
    </w:p>
    <w:p w14:paraId="31C2BDB6" w14:textId="2FBB6024" w:rsidR="0097752E" w:rsidRPr="0097752E" w:rsidRDefault="0097752E" w:rsidP="0097752E">
      <w:pPr>
        <w:jc w:val="both"/>
        <w:rPr>
          <w:sz w:val="24"/>
          <w:szCs w:val="24"/>
        </w:rPr>
      </w:pPr>
      <w:r w:rsidRPr="0097752E">
        <w:rPr>
          <w:sz w:val="24"/>
          <w:szCs w:val="24"/>
        </w:rPr>
        <w:t>5.1. С даты заключения Контракта в течени</w:t>
      </w:r>
      <w:r w:rsidR="00146EB6">
        <w:rPr>
          <w:sz w:val="24"/>
          <w:szCs w:val="24"/>
        </w:rPr>
        <w:t>е</w:t>
      </w:r>
      <w:r w:rsidRPr="0097752E">
        <w:rPr>
          <w:sz w:val="24"/>
          <w:szCs w:val="24"/>
        </w:rPr>
        <w:t xml:space="preserve"> </w:t>
      </w:r>
      <w:r w:rsidR="009E5E42">
        <w:rPr>
          <w:sz w:val="24"/>
          <w:szCs w:val="24"/>
        </w:rPr>
        <w:t>10</w:t>
      </w:r>
      <w:r w:rsidRPr="0097752E">
        <w:rPr>
          <w:sz w:val="24"/>
          <w:szCs w:val="24"/>
        </w:rPr>
        <w:t xml:space="preserve"> </w:t>
      </w:r>
      <w:r w:rsidR="00146EB6">
        <w:rPr>
          <w:sz w:val="24"/>
          <w:szCs w:val="24"/>
        </w:rPr>
        <w:t>(</w:t>
      </w:r>
      <w:r w:rsidR="009E5E42">
        <w:rPr>
          <w:sz w:val="24"/>
          <w:szCs w:val="24"/>
        </w:rPr>
        <w:t>десяти</w:t>
      </w:r>
      <w:r w:rsidR="00146EB6">
        <w:rPr>
          <w:sz w:val="24"/>
          <w:szCs w:val="24"/>
        </w:rPr>
        <w:t xml:space="preserve">) </w:t>
      </w:r>
      <w:r w:rsidRPr="0097752E">
        <w:rPr>
          <w:sz w:val="24"/>
          <w:szCs w:val="24"/>
        </w:rPr>
        <w:t>рабочих дней.</w:t>
      </w:r>
    </w:p>
    <w:p w14:paraId="16F4B8D9" w14:textId="77777777" w:rsidR="0097752E" w:rsidRPr="0097752E" w:rsidRDefault="0097752E" w:rsidP="0097752E">
      <w:pPr>
        <w:jc w:val="both"/>
        <w:rPr>
          <w:sz w:val="24"/>
          <w:szCs w:val="24"/>
        </w:rPr>
      </w:pPr>
    </w:p>
    <w:p w14:paraId="45642C7B" w14:textId="11ED0EFC" w:rsidR="0097752E" w:rsidRDefault="0097752E" w:rsidP="0097752E">
      <w:pPr>
        <w:jc w:val="both"/>
        <w:rPr>
          <w:b/>
          <w:sz w:val="24"/>
          <w:szCs w:val="24"/>
        </w:rPr>
      </w:pPr>
      <w:r w:rsidRPr="0097752E">
        <w:rPr>
          <w:b/>
          <w:sz w:val="24"/>
          <w:szCs w:val="24"/>
        </w:rPr>
        <w:t>6. Требования к безопасности при оказании Услуг:</w:t>
      </w:r>
    </w:p>
    <w:p w14:paraId="4E649F88" w14:textId="6E67AAD0" w:rsidR="009601B2" w:rsidRPr="009601B2" w:rsidRDefault="009601B2" w:rsidP="0097752E">
      <w:pPr>
        <w:jc w:val="both"/>
        <w:rPr>
          <w:sz w:val="24"/>
          <w:szCs w:val="24"/>
        </w:rPr>
      </w:pPr>
      <w:r w:rsidRPr="009601B2">
        <w:rPr>
          <w:sz w:val="24"/>
          <w:szCs w:val="24"/>
        </w:rPr>
        <w:t>6.1. Сотрудники Исполнителя обязаны пройти в установленном порядке Вводный инструктаж, который проводит специалист по охране труда Заказчика, с внесением соответствующей записи в журнал регистрации вводного инструктажа.</w:t>
      </w:r>
    </w:p>
    <w:p w14:paraId="2F0B47BF" w14:textId="3A153730" w:rsidR="0097752E" w:rsidRPr="0097752E" w:rsidRDefault="0097752E" w:rsidP="0097752E">
      <w:pPr>
        <w:jc w:val="both"/>
        <w:rPr>
          <w:sz w:val="24"/>
          <w:szCs w:val="24"/>
        </w:rPr>
      </w:pPr>
      <w:r w:rsidRPr="0097752E">
        <w:rPr>
          <w:sz w:val="24"/>
          <w:szCs w:val="24"/>
        </w:rPr>
        <w:t>6.</w:t>
      </w:r>
      <w:r w:rsidR="009601B2">
        <w:rPr>
          <w:sz w:val="24"/>
          <w:szCs w:val="24"/>
        </w:rPr>
        <w:t>2</w:t>
      </w:r>
      <w:r w:rsidRPr="0097752E">
        <w:rPr>
          <w:sz w:val="24"/>
          <w:szCs w:val="24"/>
        </w:rPr>
        <w:t>. Все Услуги должны быть оказаны в соответствии с нормами и требованиями нормативных документов в области охраны труда и безопасности оказания Услуг, с соблюдением правил пожарной безопасности и техники безопасности, а также требованиями соответствующих надзорных, контролирующих и инспектирующих органов.</w:t>
      </w:r>
    </w:p>
    <w:p w14:paraId="5ECC34CA" w14:textId="2BFCBEB1" w:rsidR="0097752E" w:rsidRPr="0097752E" w:rsidRDefault="0097752E" w:rsidP="0097752E">
      <w:pPr>
        <w:jc w:val="both"/>
        <w:rPr>
          <w:sz w:val="24"/>
          <w:szCs w:val="24"/>
        </w:rPr>
      </w:pPr>
      <w:r w:rsidRPr="0097752E">
        <w:rPr>
          <w:sz w:val="24"/>
          <w:szCs w:val="24"/>
        </w:rPr>
        <w:t>6</w:t>
      </w:r>
      <w:r w:rsidR="009601B2">
        <w:rPr>
          <w:sz w:val="24"/>
          <w:szCs w:val="24"/>
        </w:rPr>
        <w:t>.3</w:t>
      </w:r>
      <w:r w:rsidRPr="0097752E">
        <w:rPr>
          <w:sz w:val="24"/>
          <w:szCs w:val="24"/>
        </w:rPr>
        <w:t>. Исполнитель гарантирует освобождение Заказчика от гражданско-правовой ответственности, от уплаты сумм по всем претензиям, требованиям, судебным искам и всякого рода расходов в случае причинения вреда жизни, здоровью, имуществу в процессе оказания Услуг согласно Техническому заданию в отношении сотрудников Заказчика и третьих лиц.</w:t>
      </w:r>
    </w:p>
    <w:p w14:paraId="5B121162" w14:textId="5559B0FE" w:rsidR="0097752E" w:rsidRPr="0097752E" w:rsidRDefault="0097752E" w:rsidP="0097752E">
      <w:pPr>
        <w:jc w:val="both"/>
        <w:rPr>
          <w:sz w:val="24"/>
          <w:szCs w:val="24"/>
        </w:rPr>
      </w:pPr>
      <w:r w:rsidRPr="0097752E">
        <w:rPr>
          <w:sz w:val="24"/>
          <w:szCs w:val="24"/>
        </w:rPr>
        <w:t>6.</w:t>
      </w:r>
      <w:r w:rsidR="009601B2">
        <w:rPr>
          <w:sz w:val="24"/>
          <w:szCs w:val="24"/>
        </w:rPr>
        <w:t>4</w:t>
      </w:r>
      <w:r w:rsidRPr="0097752E">
        <w:rPr>
          <w:sz w:val="24"/>
          <w:szCs w:val="24"/>
        </w:rPr>
        <w:t>. Вся полнота ответственности при оказании Услуг за соблюдением норм и правил по технике безопасности, пожарной безопасности и нормативных документов по охране труда возлагается на Исполнителя.</w:t>
      </w:r>
    </w:p>
    <w:p w14:paraId="5F31BAEF" w14:textId="191F943F" w:rsidR="0097752E" w:rsidRPr="0097752E" w:rsidRDefault="0097752E" w:rsidP="0097752E">
      <w:pPr>
        <w:jc w:val="both"/>
        <w:rPr>
          <w:sz w:val="24"/>
          <w:szCs w:val="24"/>
        </w:rPr>
      </w:pPr>
      <w:r w:rsidRPr="0097752E">
        <w:rPr>
          <w:sz w:val="24"/>
          <w:szCs w:val="24"/>
        </w:rPr>
        <w:lastRenderedPageBreak/>
        <w:t>6</w:t>
      </w:r>
      <w:r w:rsidR="009601B2">
        <w:rPr>
          <w:sz w:val="24"/>
          <w:szCs w:val="24"/>
        </w:rPr>
        <w:t>.5</w:t>
      </w:r>
      <w:r w:rsidRPr="0097752E">
        <w:rPr>
          <w:sz w:val="24"/>
          <w:szCs w:val="24"/>
        </w:rPr>
        <w:t>. Оказание Услуг не должно представлять угрозу жизни и здоровью людям, а также представлять угрозу возникновения пожара и чрезвычайных ситуаций.</w:t>
      </w:r>
    </w:p>
    <w:p w14:paraId="11DD56F7" w14:textId="77777777" w:rsidR="0097752E" w:rsidRPr="0097752E" w:rsidRDefault="0097752E" w:rsidP="0097752E">
      <w:pPr>
        <w:jc w:val="both"/>
        <w:rPr>
          <w:sz w:val="24"/>
          <w:szCs w:val="24"/>
        </w:rPr>
      </w:pPr>
    </w:p>
    <w:p w14:paraId="735E0A09" w14:textId="77777777" w:rsidR="0097752E" w:rsidRPr="0097752E" w:rsidRDefault="0097752E" w:rsidP="0097752E">
      <w:pPr>
        <w:jc w:val="both"/>
        <w:rPr>
          <w:b/>
          <w:sz w:val="24"/>
          <w:szCs w:val="24"/>
        </w:rPr>
      </w:pPr>
      <w:r w:rsidRPr="0097752E">
        <w:rPr>
          <w:b/>
          <w:sz w:val="24"/>
          <w:szCs w:val="24"/>
        </w:rPr>
        <w:t xml:space="preserve">7. Требования к материалам: </w:t>
      </w:r>
    </w:p>
    <w:p w14:paraId="79B3DFF8" w14:textId="021BF1DF" w:rsidR="0097752E" w:rsidRPr="0097752E" w:rsidRDefault="0097752E" w:rsidP="0097752E">
      <w:pPr>
        <w:jc w:val="both"/>
        <w:rPr>
          <w:sz w:val="24"/>
          <w:szCs w:val="24"/>
        </w:rPr>
      </w:pPr>
      <w:r w:rsidRPr="0097752E">
        <w:rPr>
          <w:sz w:val="24"/>
          <w:szCs w:val="24"/>
        </w:rPr>
        <w:t>7.1.</w:t>
      </w:r>
      <w:r w:rsidR="003202BE">
        <w:rPr>
          <w:b/>
          <w:sz w:val="24"/>
          <w:szCs w:val="24"/>
        </w:rPr>
        <w:t xml:space="preserve"> </w:t>
      </w:r>
      <w:r w:rsidR="003202BE">
        <w:rPr>
          <w:sz w:val="24"/>
          <w:szCs w:val="24"/>
        </w:rPr>
        <w:t>Лобовое стекло и расходные материалы</w:t>
      </w:r>
      <w:r w:rsidR="0087112A">
        <w:rPr>
          <w:sz w:val="24"/>
          <w:szCs w:val="24"/>
        </w:rPr>
        <w:t>, используемые</w:t>
      </w:r>
      <w:r w:rsidRPr="0097752E">
        <w:rPr>
          <w:sz w:val="24"/>
          <w:szCs w:val="24"/>
        </w:rPr>
        <w:t xml:space="preserve"> при оказании Услуг,</w:t>
      </w:r>
      <w:r w:rsidR="005E0409">
        <w:rPr>
          <w:sz w:val="24"/>
          <w:szCs w:val="24"/>
        </w:rPr>
        <w:t xml:space="preserve"> приобретаются </w:t>
      </w:r>
      <w:r w:rsidRPr="0097752E">
        <w:rPr>
          <w:sz w:val="24"/>
          <w:szCs w:val="24"/>
        </w:rPr>
        <w:t xml:space="preserve"> силами и за счет средств Исполнителя. Доставка запчастей и оборудования к месту оказании Услуг осуществляется силами и за счет средств Исполнителя.</w:t>
      </w:r>
    </w:p>
    <w:p w14:paraId="04A43218" w14:textId="53FDEA75" w:rsidR="0097752E" w:rsidRPr="0097752E" w:rsidRDefault="005E0409" w:rsidP="0097752E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97752E" w:rsidRPr="0097752E">
        <w:rPr>
          <w:sz w:val="24"/>
          <w:szCs w:val="24"/>
        </w:rPr>
        <w:t>.2.</w:t>
      </w:r>
      <w:r w:rsidR="0087112A">
        <w:rPr>
          <w:sz w:val="24"/>
          <w:szCs w:val="24"/>
        </w:rPr>
        <w:t xml:space="preserve">Лобовое стекло должно </w:t>
      </w:r>
      <w:r w:rsidR="0097752E" w:rsidRPr="0097752E">
        <w:rPr>
          <w:sz w:val="24"/>
          <w:szCs w:val="24"/>
        </w:rPr>
        <w:t>быть новыми, не бывшими в употреблении, должн</w:t>
      </w:r>
      <w:r w:rsidR="00983568">
        <w:rPr>
          <w:sz w:val="24"/>
          <w:szCs w:val="24"/>
        </w:rPr>
        <w:t>о</w:t>
      </w:r>
      <w:r w:rsidR="0097752E" w:rsidRPr="0097752E">
        <w:rPr>
          <w:sz w:val="24"/>
          <w:szCs w:val="24"/>
        </w:rPr>
        <w:t xml:space="preserve"> соответствовать ГОСТам и ТУ, действующим на момент поставки в Российской Федерации. </w:t>
      </w:r>
    </w:p>
    <w:p w14:paraId="13990591" w14:textId="77777777" w:rsidR="00D44E3F" w:rsidRDefault="00D44E3F"/>
    <w:sectPr w:rsidR="00D44E3F" w:rsidSect="00002A0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727BD"/>
    <w:multiLevelType w:val="hybridMultilevel"/>
    <w:tmpl w:val="522CDCD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B23BD"/>
    <w:multiLevelType w:val="hybridMultilevel"/>
    <w:tmpl w:val="A274D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826"/>
    <w:rsid w:val="00002A0B"/>
    <w:rsid w:val="00046167"/>
    <w:rsid w:val="00055081"/>
    <w:rsid w:val="00114140"/>
    <w:rsid w:val="00144826"/>
    <w:rsid w:val="00146EB6"/>
    <w:rsid w:val="002B125D"/>
    <w:rsid w:val="002E00CA"/>
    <w:rsid w:val="003202BE"/>
    <w:rsid w:val="003D088C"/>
    <w:rsid w:val="00525131"/>
    <w:rsid w:val="005E0409"/>
    <w:rsid w:val="007B3F3F"/>
    <w:rsid w:val="0087112A"/>
    <w:rsid w:val="009601B2"/>
    <w:rsid w:val="0097752E"/>
    <w:rsid w:val="00983568"/>
    <w:rsid w:val="009E5E42"/>
    <w:rsid w:val="009F6A1F"/>
    <w:rsid w:val="00A85779"/>
    <w:rsid w:val="00AA546C"/>
    <w:rsid w:val="00B179E9"/>
    <w:rsid w:val="00B32F3D"/>
    <w:rsid w:val="00BF0025"/>
    <w:rsid w:val="00C811F4"/>
    <w:rsid w:val="00D44E3F"/>
    <w:rsid w:val="00D87C0A"/>
    <w:rsid w:val="00E3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01B47"/>
  <w15:docId w15:val="{C1B49A13-A9C2-4E7D-9895-66557F080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8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79E9"/>
    <w:pPr>
      <w:keepNext/>
      <w:autoSpaceDE w:val="0"/>
      <w:autoSpaceDN w:val="0"/>
      <w:adjustRightInd w:val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4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02A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A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79E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List Paragraph"/>
    <w:aliases w:val="Абзац маркированнный,Bullet List,FooterText,numbered,Table-Normal,RSHB_Table-Normal,Предусловия,1. Абзац списка,Нумерованный список_ФТ,List Paragraph,Булет 1,Bullet Number,Нумерованый список,lp1,lp11,List Paragraph11,Bullet 1,ТЗ список,UL"/>
    <w:basedOn w:val="a"/>
    <w:uiPriority w:val="34"/>
    <w:qFormat/>
    <w:rsid w:val="00B179E9"/>
    <w:pPr>
      <w:ind w:left="720"/>
      <w:contextualSpacing/>
    </w:pPr>
  </w:style>
  <w:style w:type="paragraph" w:customStyle="1" w:styleId="Textbody">
    <w:name w:val="Text body"/>
    <w:basedOn w:val="a"/>
    <w:rsid w:val="00B179E9"/>
    <w:pPr>
      <w:widowControl w:val="0"/>
      <w:suppressAutoHyphens/>
      <w:autoSpaceDN w:val="0"/>
      <w:spacing w:after="120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styleId="a7">
    <w:name w:val="annotation reference"/>
    <w:basedOn w:val="a0"/>
    <w:uiPriority w:val="99"/>
    <w:semiHidden/>
    <w:unhideWhenUsed/>
    <w:rsid w:val="00146EB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46EB6"/>
  </w:style>
  <w:style w:type="character" w:customStyle="1" w:styleId="a9">
    <w:name w:val="Текст примечания Знак"/>
    <w:basedOn w:val="a0"/>
    <w:link w:val="a8"/>
    <w:uiPriority w:val="99"/>
    <w:semiHidden/>
    <w:rsid w:val="00146E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46EB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46E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5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Листикова Наталья Михайловна</cp:lastModifiedBy>
  <cp:revision>2</cp:revision>
  <dcterms:created xsi:type="dcterms:W3CDTF">2026-07-31T06:10:00Z</dcterms:created>
  <dcterms:modified xsi:type="dcterms:W3CDTF">2026-07-31T06:10:00Z</dcterms:modified>
</cp:coreProperties>
</file>