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A9368" w14:textId="604F1F17" w:rsidR="000767C2" w:rsidRPr="000767C2" w:rsidRDefault="00732E95" w:rsidP="000767C2">
      <w:pPr>
        <w:keepNext/>
        <w:keepLines/>
        <w:spacing w:before="240" w:line="240" w:lineRule="auto"/>
        <w:ind w:hanging="6"/>
        <w:jc w:val="center"/>
        <w:rPr>
          <w:b/>
          <w:sz w:val="32"/>
          <w:szCs w:val="32"/>
        </w:rPr>
      </w:pPr>
      <w:r w:rsidRPr="000767C2">
        <w:rPr>
          <w:b/>
          <w:sz w:val="32"/>
          <w:szCs w:val="32"/>
        </w:rPr>
        <w:t>Техническое задание</w:t>
      </w:r>
      <w:r w:rsidR="000767C2">
        <w:rPr>
          <w:b/>
          <w:sz w:val="32"/>
          <w:szCs w:val="32"/>
        </w:rPr>
        <w:t>.</w:t>
      </w:r>
    </w:p>
    <w:p w14:paraId="44F4D20B" w14:textId="70A4703E" w:rsidR="005469E5" w:rsidRPr="00D650D1" w:rsidRDefault="005469E5" w:rsidP="001700E6">
      <w:pPr>
        <w:pStyle w:val="a3"/>
        <w:keepNext/>
        <w:keepLines/>
        <w:numPr>
          <w:ilvl w:val="0"/>
          <w:numId w:val="2"/>
        </w:numPr>
        <w:suppressAutoHyphens w:val="0"/>
        <w:spacing w:before="40" w:line="240" w:lineRule="auto"/>
        <w:rPr>
          <w:b/>
          <w:sz w:val="24"/>
        </w:rPr>
      </w:pPr>
      <w:bookmarkStart w:id="0" w:name="_heading=h.2jxsxqh" w:colFirst="0" w:colLast="0"/>
      <w:bookmarkEnd w:id="0"/>
      <w:r w:rsidRPr="00D650D1">
        <w:rPr>
          <w:b/>
          <w:sz w:val="24"/>
        </w:rPr>
        <w:t xml:space="preserve">Предмет Контракта (объект закупки) </w:t>
      </w:r>
    </w:p>
    <w:p w14:paraId="7F2AB72D" w14:textId="64624B6B" w:rsidR="005469E5" w:rsidRPr="00D650D1" w:rsidRDefault="005469E5" w:rsidP="005469E5">
      <w:pPr>
        <w:spacing w:line="240" w:lineRule="auto"/>
        <w:ind w:hanging="6"/>
        <w:rPr>
          <w:b/>
          <w:sz w:val="24"/>
        </w:rPr>
      </w:pPr>
      <w:r w:rsidRPr="00D650D1">
        <w:rPr>
          <w:sz w:val="24"/>
        </w:rPr>
        <w:t xml:space="preserve">Оказание услуг </w:t>
      </w:r>
      <w:r w:rsidR="00732E95">
        <w:rPr>
          <w:sz w:val="24"/>
        </w:rPr>
        <w:t xml:space="preserve">по </w:t>
      </w:r>
      <w:r w:rsidR="0063783C">
        <w:rPr>
          <w:sz w:val="24"/>
        </w:rPr>
        <w:t>обслуживанию автоматизированной системы.</w:t>
      </w:r>
    </w:p>
    <w:p w14:paraId="24C2289E" w14:textId="20CFA0C1" w:rsidR="005469E5" w:rsidRPr="00D650D1" w:rsidRDefault="005469E5" w:rsidP="009A6D32">
      <w:pPr>
        <w:pStyle w:val="a3"/>
        <w:keepNext/>
        <w:keepLines/>
        <w:numPr>
          <w:ilvl w:val="0"/>
          <w:numId w:val="2"/>
        </w:numPr>
        <w:suppressAutoHyphens w:val="0"/>
        <w:spacing w:before="40" w:line="240" w:lineRule="auto"/>
        <w:rPr>
          <w:b/>
          <w:sz w:val="24"/>
        </w:rPr>
      </w:pPr>
      <w:bookmarkStart w:id="1" w:name="_heading=h.z337ya" w:colFirst="0" w:colLast="0"/>
      <w:bookmarkEnd w:id="1"/>
      <w:r w:rsidRPr="00D650D1">
        <w:rPr>
          <w:b/>
          <w:sz w:val="24"/>
        </w:rPr>
        <w:t xml:space="preserve">Место оказания услуг </w:t>
      </w:r>
    </w:p>
    <w:p w14:paraId="479D0532" w14:textId="65CD7E6E" w:rsidR="005469E5" w:rsidRPr="00D650D1" w:rsidRDefault="0095478D" w:rsidP="005469E5">
      <w:pPr>
        <w:spacing w:before="120" w:after="80" w:line="240" w:lineRule="auto"/>
        <w:ind w:hanging="6"/>
        <w:rPr>
          <w:b/>
          <w:sz w:val="24"/>
        </w:rPr>
      </w:pPr>
      <w:r>
        <w:rPr>
          <w:sz w:val="24"/>
        </w:rPr>
        <w:t xml:space="preserve">142718, Московская обл., Ленинский </w:t>
      </w:r>
      <w:r w:rsidR="00487890">
        <w:rPr>
          <w:sz w:val="24"/>
        </w:rPr>
        <w:t>г.</w:t>
      </w:r>
      <w:r>
        <w:rPr>
          <w:sz w:val="24"/>
        </w:rPr>
        <w:t>о., рп. Измайлово, д. 22/1</w:t>
      </w:r>
    </w:p>
    <w:p w14:paraId="6DDD3A29" w14:textId="7CB1E916" w:rsidR="005469E5" w:rsidRPr="00D650D1" w:rsidRDefault="005469E5" w:rsidP="009A6D32">
      <w:pPr>
        <w:pStyle w:val="a3"/>
        <w:keepNext/>
        <w:keepLines/>
        <w:numPr>
          <w:ilvl w:val="0"/>
          <w:numId w:val="2"/>
        </w:numPr>
        <w:suppressAutoHyphens w:val="0"/>
        <w:spacing w:before="40" w:line="240" w:lineRule="auto"/>
        <w:rPr>
          <w:b/>
          <w:sz w:val="24"/>
        </w:rPr>
      </w:pPr>
      <w:bookmarkStart w:id="2" w:name="_heading=h.3j2qqm3" w:colFirst="0" w:colLast="0"/>
      <w:bookmarkEnd w:id="2"/>
      <w:r w:rsidRPr="00D650D1">
        <w:rPr>
          <w:b/>
          <w:sz w:val="24"/>
        </w:rPr>
        <w:t xml:space="preserve">Срок оказания услуг </w:t>
      </w:r>
    </w:p>
    <w:p w14:paraId="5B0D1F6B" w14:textId="0A90760F" w:rsidR="005469E5" w:rsidRPr="00D650D1" w:rsidRDefault="002701DB" w:rsidP="005469E5">
      <w:pPr>
        <w:spacing w:before="120" w:after="80" w:line="240" w:lineRule="auto"/>
        <w:ind w:hanging="6"/>
        <w:rPr>
          <w:sz w:val="24"/>
        </w:rPr>
      </w:pPr>
      <w:r w:rsidRPr="00D650D1">
        <w:rPr>
          <w:sz w:val="24"/>
        </w:rPr>
        <w:t xml:space="preserve">Настоящий контракт заключается </w:t>
      </w:r>
      <w:r w:rsidR="00F173BF" w:rsidRPr="00D650D1">
        <w:rPr>
          <w:sz w:val="24"/>
        </w:rPr>
        <w:t xml:space="preserve">на срок с </w:t>
      </w:r>
      <w:r w:rsidR="00C7017A">
        <w:rPr>
          <w:sz w:val="24"/>
        </w:rPr>
        <w:t>даты заключения контракта</w:t>
      </w:r>
      <w:bookmarkStart w:id="3" w:name="_GoBack"/>
      <w:bookmarkEnd w:id="3"/>
      <w:r w:rsidR="00F173BF" w:rsidRPr="0095478D">
        <w:rPr>
          <w:sz w:val="24"/>
        </w:rPr>
        <w:t xml:space="preserve"> </w:t>
      </w:r>
      <w:r w:rsidR="0095478D">
        <w:rPr>
          <w:sz w:val="24"/>
        </w:rPr>
        <w:t>по 31</w:t>
      </w:r>
      <w:r w:rsidRPr="0095478D">
        <w:rPr>
          <w:sz w:val="24"/>
        </w:rPr>
        <w:t xml:space="preserve"> декабря 202</w:t>
      </w:r>
      <w:r w:rsidR="0095478D">
        <w:rPr>
          <w:sz w:val="24"/>
        </w:rPr>
        <w:t>6</w:t>
      </w:r>
      <w:r w:rsidRPr="0095478D">
        <w:rPr>
          <w:sz w:val="24"/>
        </w:rPr>
        <w:t xml:space="preserve"> г.</w:t>
      </w:r>
      <w:r w:rsidRPr="00D650D1">
        <w:rPr>
          <w:sz w:val="24"/>
        </w:rPr>
        <w:t xml:space="preserve"> </w:t>
      </w:r>
    </w:p>
    <w:p w14:paraId="217B34B3" w14:textId="3D6E8037" w:rsidR="005469E5" w:rsidRPr="00D650D1" w:rsidRDefault="005469E5" w:rsidP="009A6D32">
      <w:pPr>
        <w:pStyle w:val="a3"/>
        <w:keepNext/>
        <w:keepLines/>
        <w:numPr>
          <w:ilvl w:val="0"/>
          <w:numId w:val="2"/>
        </w:numPr>
        <w:suppressAutoHyphens w:val="0"/>
        <w:spacing w:before="40" w:line="240" w:lineRule="auto"/>
        <w:rPr>
          <w:b/>
          <w:sz w:val="24"/>
        </w:rPr>
      </w:pPr>
      <w:bookmarkStart w:id="4" w:name="_heading=h.1y810tw" w:colFirst="0" w:colLast="0"/>
      <w:bookmarkEnd w:id="4"/>
      <w:r w:rsidRPr="00D650D1">
        <w:rPr>
          <w:b/>
          <w:sz w:val="24"/>
        </w:rPr>
        <w:t xml:space="preserve">Цель оказания услуг </w:t>
      </w:r>
    </w:p>
    <w:p w14:paraId="6B05A0C2" w14:textId="77777777" w:rsidR="005469E5" w:rsidRPr="00D650D1" w:rsidRDefault="00DF3CAB" w:rsidP="00DF3CAB">
      <w:pPr>
        <w:tabs>
          <w:tab w:val="left" w:pos="0"/>
        </w:tabs>
        <w:rPr>
          <w:rFonts w:eastAsia="MS Mincho"/>
          <w:b/>
          <w:bCs/>
          <w:sz w:val="24"/>
        </w:rPr>
      </w:pPr>
      <w:r w:rsidRPr="00D650D1">
        <w:rPr>
          <w:rFonts w:eastAsia="MS Mincho"/>
          <w:b/>
          <w:bCs/>
          <w:sz w:val="24"/>
        </w:rPr>
        <w:t xml:space="preserve">                                      </w:t>
      </w:r>
    </w:p>
    <w:p w14:paraId="316E4C91" w14:textId="3134F765" w:rsidR="00DF3CAB" w:rsidRPr="00D650D1" w:rsidRDefault="00DF3CAB" w:rsidP="00DF3CAB">
      <w:pPr>
        <w:pStyle w:val="1"/>
        <w:ind w:left="0"/>
        <w:rPr>
          <w:rFonts w:ascii="Times New Roman" w:hAnsi="Times New Roman" w:cs="Times New Roman"/>
          <w:sz w:val="24"/>
          <w:szCs w:val="24"/>
        </w:rPr>
      </w:pPr>
      <w:r w:rsidRPr="00D650D1">
        <w:rPr>
          <w:rFonts w:ascii="Times New Roman" w:hAnsi="Times New Roman" w:cs="Times New Roman"/>
          <w:sz w:val="24"/>
          <w:szCs w:val="24"/>
        </w:rPr>
        <w:tab/>
        <w:t xml:space="preserve">      </w:t>
      </w:r>
      <w:r w:rsidRPr="0095478D">
        <w:rPr>
          <w:rFonts w:ascii="Times New Roman" w:hAnsi="Times New Roman" w:cs="Times New Roman"/>
          <w:sz w:val="24"/>
          <w:szCs w:val="24"/>
        </w:rPr>
        <w:t xml:space="preserve">С целью обеспечения деятельности </w:t>
      </w:r>
      <w:r w:rsidR="0095478D">
        <w:rPr>
          <w:rFonts w:ascii="Times New Roman" w:hAnsi="Times New Roman" w:cs="Times New Roman"/>
          <w:sz w:val="24"/>
          <w:szCs w:val="24"/>
        </w:rPr>
        <w:t>НИИ ПП и СПТ – филиал ФГБУН «ФИЦ питания и биотехнологии»</w:t>
      </w:r>
      <w:r w:rsidRPr="0095478D">
        <w:rPr>
          <w:rFonts w:ascii="Times New Roman" w:hAnsi="Times New Roman" w:cs="Times New Roman"/>
          <w:sz w:val="24"/>
          <w:szCs w:val="24"/>
        </w:rPr>
        <w:t xml:space="preserve">, для максимально эффективного использования возможностей программы «1С» и поддержания актуального состояния баз данных «1С:Бухгалтерия государственного учреждения 8», </w:t>
      </w:r>
      <w:r w:rsidR="00A3181D" w:rsidRPr="0095478D">
        <w:rPr>
          <w:rFonts w:ascii="Times New Roman" w:hAnsi="Times New Roman" w:cs="Times New Roman"/>
          <w:sz w:val="24"/>
          <w:szCs w:val="24"/>
        </w:rPr>
        <w:t>«</w:t>
      </w:r>
      <w:r w:rsidR="00C557A9" w:rsidRPr="0095478D">
        <w:rPr>
          <w:rFonts w:ascii="Times New Roman" w:hAnsi="Times New Roman" w:cs="Times New Roman"/>
          <w:sz w:val="24"/>
          <w:szCs w:val="24"/>
        </w:rPr>
        <w:t>1С:Зарплата и кадры бюджетного учреждения 8</w:t>
      </w:r>
      <w:r w:rsidR="00A3181D" w:rsidRPr="0095478D">
        <w:rPr>
          <w:rFonts w:ascii="Times New Roman" w:hAnsi="Times New Roman" w:cs="Times New Roman"/>
          <w:sz w:val="24"/>
          <w:szCs w:val="24"/>
        </w:rPr>
        <w:t>»</w:t>
      </w:r>
      <w:r w:rsidR="00C557A9" w:rsidRPr="0095478D">
        <w:rPr>
          <w:rFonts w:ascii="Times New Roman" w:hAnsi="Times New Roman" w:cs="Times New Roman"/>
          <w:sz w:val="24"/>
          <w:szCs w:val="24"/>
        </w:rPr>
        <w:t xml:space="preserve"> </w:t>
      </w:r>
      <w:r w:rsidRPr="0095478D">
        <w:rPr>
          <w:rFonts w:ascii="Times New Roman" w:hAnsi="Times New Roman" w:cs="Times New Roman"/>
          <w:sz w:val="24"/>
          <w:szCs w:val="24"/>
        </w:rPr>
        <w:t>необходимо приобретение услуг по обслуживанию автоматизированной системы на базе «1С».</w:t>
      </w:r>
    </w:p>
    <w:p w14:paraId="6F7C1FE1" w14:textId="77777777" w:rsidR="00DF3CAB" w:rsidRPr="00D650D1" w:rsidRDefault="00DF3CAB" w:rsidP="00DF3CAB">
      <w:pPr>
        <w:pStyle w:val="1"/>
        <w:ind w:left="0"/>
        <w:rPr>
          <w:rFonts w:ascii="Times New Roman" w:hAnsi="Times New Roman" w:cs="Times New Roman"/>
          <w:sz w:val="24"/>
          <w:szCs w:val="24"/>
        </w:rPr>
      </w:pPr>
      <w:r w:rsidRPr="00D650D1">
        <w:rPr>
          <w:rFonts w:ascii="Times New Roman" w:hAnsi="Times New Roman" w:cs="Times New Roman"/>
          <w:sz w:val="24"/>
          <w:szCs w:val="24"/>
        </w:rPr>
        <w:t xml:space="preserve">               В связи с тем, что фирма «1С», разработчик данного программного обеспечения, не занимается обслуживанием, адаптацией типовой конфигурации программы с учетом специфики работы конкретного предприятия, требуется привлечение специалистов по работе с указанным программным продуктом. </w:t>
      </w:r>
    </w:p>
    <w:p w14:paraId="07DFE657" w14:textId="77777777" w:rsidR="00DF3CAB" w:rsidRPr="00D650D1" w:rsidRDefault="00DF3CAB" w:rsidP="00DF3CAB">
      <w:pPr>
        <w:pStyle w:val="1"/>
        <w:rPr>
          <w:rFonts w:ascii="Times New Roman" w:hAnsi="Times New Roman" w:cs="Times New Roman"/>
          <w:sz w:val="24"/>
          <w:szCs w:val="24"/>
        </w:rPr>
      </w:pPr>
      <w:r w:rsidRPr="00D650D1">
        <w:rPr>
          <w:rFonts w:ascii="Times New Roman" w:hAnsi="Times New Roman" w:cs="Times New Roman"/>
          <w:sz w:val="24"/>
          <w:szCs w:val="24"/>
        </w:rPr>
        <w:t>Перечень необходимых услуг по обслуживанию автоматизированной системы на базе «1С»:</w:t>
      </w:r>
    </w:p>
    <w:p w14:paraId="339444CA" w14:textId="643D37A2" w:rsidR="00DF3CAB" w:rsidRPr="00D650D1" w:rsidRDefault="00DF3CAB" w:rsidP="00DF3CAB">
      <w:pPr>
        <w:pStyle w:val="1"/>
        <w:rPr>
          <w:rFonts w:ascii="Times New Roman" w:hAnsi="Times New Roman" w:cs="Times New Roman"/>
          <w:sz w:val="24"/>
          <w:szCs w:val="24"/>
        </w:rPr>
      </w:pPr>
      <w:r w:rsidRPr="00D650D1">
        <w:rPr>
          <w:rFonts w:ascii="Times New Roman" w:hAnsi="Times New Roman" w:cs="Times New Roman"/>
          <w:sz w:val="24"/>
          <w:szCs w:val="24"/>
        </w:rPr>
        <w:tab/>
        <w:t xml:space="preserve">- Консультационная поддержка по методике работы с </w:t>
      </w:r>
      <w:r w:rsidR="009C54DC" w:rsidRPr="00D650D1">
        <w:rPr>
          <w:rFonts w:ascii="Times New Roman" w:hAnsi="Times New Roman" w:cs="Times New Roman"/>
          <w:sz w:val="24"/>
          <w:szCs w:val="24"/>
        </w:rPr>
        <w:t xml:space="preserve">программным продуктом (далее </w:t>
      </w:r>
      <w:r w:rsidRPr="00D650D1">
        <w:rPr>
          <w:rFonts w:ascii="Times New Roman" w:hAnsi="Times New Roman" w:cs="Times New Roman"/>
          <w:sz w:val="24"/>
          <w:szCs w:val="24"/>
        </w:rPr>
        <w:t>ПП</w:t>
      </w:r>
      <w:r w:rsidR="009C54DC" w:rsidRPr="00D650D1">
        <w:rPr>
          <w:rFonts w:ascii="Times New Roman" w:hAnsi="Times New Roman" w:cs="Times New Roman"/>
          <w:sz w:val="24"/>
          <w:szCs w:val="24"/>
        </w:rPr>
        <w:t>)</w:t>
      </w:r>
      <w:r w:rsidRPr="00D650D1">
        <w:rPr>
          <w:rFonts w:ascii="Times New Roman" w:hAnsi="Times New Roman" w:cs="Times New Roman"/>
          <w:sz w:val="24"/>
          <w:szCs w:val="24"/>
        </w:rPr>
        <w:t xml:space="preserve"> по телефону и электронной почте;</w:t>
      </w:r>
    </w:p>
    <w:p w14:paraId="5A1FC12A" w14:textId="5759FEB5" w:rsidR="00DF3CAB" w:rsidRPr="00D650D1" w:rsidRDefault="00DF3CAB" w:rsidP="00DF3CAB">
      <w:pPr>
        <w:pStyle w:val="1"/>
        <w:rPr>
          <w:rFonts w:ascii="Times New Roman" w:hAnsi="Times New Roman" w:cs="Times New Roman"/>
          <w:sz w:val="24"/>
          <w:szCs w:val="24"/>
        </w:rPr>
      </w:pPr>
      <w:r w:rsidRPr="00D650D1">
        <w:rPr>
          <w:rFonts w:ascii="Times New Roman" w:hAnsi="Times New Roman" w:cs="Times New Roman"/>
          <w:sz w:val="24"/>
          <w:szCs w:val="24"/>
        </w:rPr>
        <w:tab/>
        <w:t>- Редактирование и адаптация типовых форм и отчетов</w:t>
      </w:r>
      <w:r w:rsidR="006262A3" w:rsidRPr="00D650D1">
        <w:rPr>
          <w:rFonts w:ascii="Times New Roman" w:hAnsi="Times New Roman" w:cs="Times New Roman"/>
          <w:sz w:val="24"/>
          <w:szCs w:val="24"/>
        </w:rPr>
        <w:t>;</w:t>
      </w:r>
    </w:p>
    <w:p w14:paraId="0F42428D" w14:textId="07FB88D4" w:rsidR="00DF3CAB" w:rsidRPr="00D650D1" w:rsidRDefault="00DF3CAB" w:rsidP="00DF3CAB">
      <w:pPr>
        <w:pStyle w:val="1"/>
        <w:rPr>
          <w:rFonts w:ascii="Times New Roman" w:hAnsi="Times New Roman" w:cs="Times New Roman"/>
          <w:sz w:val="24"/>
          <w:szCs w:val="24"/>
        </w:rPr>
      </w:pPr>
      <w:r w:rsidRPr="00D650D1">
        <w:rPr>
          <w:rFonts w:ascii="Times New Roman" w:hAnsi="Times New Roman" w:cs="Times New Roman"/>
          <w:sz w:val="24"/>
          <w:szCs w:val="24"/>
        </w:rPr>
        <w:tab/>
        <w:t>- Адаптация типовой конфигурации ПП с учетом специфики работы</w:t>
      </w:r>
      <w:r w:rsidR="00632FD5" w:rsidRPr="00D650D1">
        <w:rPr>
          <w:rFonts w:ascii="Times New Roman" w:hAnsi="Times New Roman" w:cs="Times New Roman"/>
          <w:sz w:val="24"/>
          <w:szCs w:val="24"/>
        </w:rPr>
        <w:t xml:space="preserve"> Заказчика</w:t>
      </w:r>
      <w:r w:rsidRPr="00D650D1">
        <w:rPr>
          <w:rFonts w:ascii="Times New Roman" w:hAnsi="Times New Roman" w:cs="Times New Roman"/>
          <w:sz w:val="24"/>
          <w:szCs w:val="24"/>
        </w:rPr>
        <w:t>;</w:t>
      </w:r>
    </w:p>
    <w:p w14:paraId="7BFFC9F9" w14:textId="10C0C042" w:rsidR="00DF3CAB" w:rsidRPr="00D650D1" w:rsidRDefault="00DF3CAB" w:rsidP="00DF3CAB">
      <w:pPr>
        <w:pStyle w:val="1"/>
        <w:rPr>
          <w:rFonts w:ascii="Times New Roman" w:hAnsi="Times New Roman" w:cs="Times New Roman"/>
          <w:sz w:val="24"/>
          <w:szCs w:val="24"/>
        </w:rPr>
      </w:pPr>
      <w:r w:rsidRPr="00D650D1">
        <w:rPr>
          <w:rFonts w:ascii="Times New Roman" w:hAnsi="Times New Roman" w:cs="Times New Roman"/>
          <w:sz w:val="24"/>
          <w:szCs w:val="24"/>
        </w:rPr>
        <w:tab/>
        <w:t xml:space="preserve">- Демонстрация сотрудникам </w:t>
      </w:r>
      <w:r w:rsidR="00632FD5" w:rsidRPr="00D650D1">
        <w:rPr>
          <w:rFonts w:ascii="Times New Roman" w:hAnsi="Times New Roman" w:cs="Times New Roman"/>
          <w:sz w:val="24"/>
          <w:szCs w:val="24"/>
        </w:rPr>
        <w:t>Заказчика</w:t>
      </w:r>
      <w:r w:rsidRPr="00D650D1">
        <w:rPr>
          <w:rFonts w:ascii="Times New Roman" w:hAnsi="Times New Roman" w:cs="Times New Roman"/>
          <w:sz w:val="24"/>
          <w:szCs w:val="24"/>
        </w:rPr>
        <w:t xml:space="preserve"> правильной методики работы с ПП.</w:t>
      </w:r>
    </w:p>
    <w:p w14:paraId="1EF462D9" w14:textId="428B07EB" w:rsidR="00DF3CAB" w:rsidRPr="00D650D1" w:rsidRDefault="00DF3CAB" w:rsidP="00DF3CAB">
      <w:pPr>
        <w:pStyle w:val="1"/>
        <w:ind w:left="0"/>
        <w:rPr>
          <w:rFonts w:ascii="Times New Roman" w:hAnsi="Times New Roman" w:cs="Times New Roman"/>
          <w:sz w:val="24"/>
          <w:szCs w:val="24"/>
        </w:rPr>
      </w:pPr>
      <w:r w:rsidRPr="00D650D1">
        <w:rPr>
          <w:rFonts w:ascii="Times New Roman" w:hAnsi="Times New Roman" w:cs="Times New Roman"/>
          <w:sz w:val="24"/>
          <w:szCs w:val="24"/>
        </w:rPr>
        <w:tab/>
        <w:t xml:space="preserve">     </w:t>
      </w:r>
      <w:r w:rsidR="006C165F" w:rsidRPr="00D650D1">
        <w:rPr>
          <w:rFonts w:ascii="Times New Roman" w:hAnsi="Times New Roman" w:cs="Times New Roman"/>
          <w:sz w:val="24"/>
          <w:szCs w:val="24"/>
        </w:rPr>
        <w:t xml:space="preserve">   </w:t>
      </w:r>
      <w:r w:rsidRPr="00D650D1">
        <w:rPr>
          <w:rFonts w:ascii="Times New Roman" w:hAnsi="Times New Roman" w:cs="Times New Roman"/>
          <w:sz w:val="24"/>
          <w:szCs w:val="24"/>
        </w:rPr>
        <w:t xml:space="preserve"> </w:t>
      </w:r>
      <w:r w:rsidR="006C165F" w:rsidRPr="00D650D1">
        <w:rPr>
          <w:rFonts w:ascii="Times New Roman" w:hAnsi="Times New Roman" w:cs="Times New Roman"/>
          <w:sz w:val="24"/>
          <w:szCs w:val="24"/>
        </w:rPr>
        <w:t xml:space="preserve">- </w:t>
      </w:r>
      <w:r w:rsidRPr="00D650D1">
        <w:rPr>
          <w:rFonts w:ascii="Times New Roman" w:hAnsi="Times New Roman" w:cs="Times New Roman"/>
          <w:sz w:val="24"/>
          <w:szCs w:val="24"/>
        </w:rPr>
        <w:t>Специалист Исполнителя обязан прибыть к Заказчику не позднее чем в течение 3 (трех) рабочих дней с момента получения заявки ответственным лицом Исполнителя по электронной почте или по телефону.</w:t>
      </w:r>
    </w:p>
    <w:p w14:paraId="4A5F56BD" w14:textId="468F7E94" w:rsidR="0005073E" w:rsidRPr="00D650D1" w:rsidRDefault="0005073E" w:rsidP="00DF3CAB">
      <w:pPr>
        <w:pStyle w:val="1"/>
        <w:ind w:left="0"/>
        <w:rPr>
          <w:rFonts w:ascii="Times New Roman" w:hAnsi="Times New Roman" w:cs="Times New Roman"/>
          <w:sz w:val="24"/>
          <w:szCs w:val="24"/>
        </w:rPr>
      </w:pPr>
    </w:p>
    <w:p w14:paraId="388ABF4B" w14:textId="77777777" w:rsidR="00E76DDA" w:rsidRPr="00D650D1" w:rsidRDefault="009A6D32" w:rsidP="00E76DDA">
      <w:pPr>
        <w:pStyle w:val="1"/>
        <w:tabs>
          <w:tab w:val="clear" w:pos="2835"/>
          <w:tab w:val="left" w:pos="2410"/>
        </w:tabs>
        <w:ind w:left="0" w:firstLine="0"/>
        <w:rPr>
          <w:rFonts w:ascii="Times New Roman" w:hAnsi="Times New Roman" w:cs="Times New Roman"/>
          <w:sz w:val="24"/>
          <w:szCs w:val="24"/>
        </w:rPr>
      </w:pPr>
      <w:r w:rsidRPr="00D650D1">
        <w:rPr>
          <w:rFonts w:ascii="Times New Roman" w:hAnsi="Times New Roman" w:cs="Times New Roman"/>
          <w:sz w:val="24"/>
          <w:szCs w:val="24"/>
        </w:rPr>
        <w:t xml:space="preserve">                </w:t>
      </w:r>
    </w:p>
    <w:p w14:paraId="09F7DF84" w14:textId="1E3D4F68" w:rsidR="0005073E" w:rsidRPr="00D650D1" w:rsidRDefault="0005073E" w:rsidP="00FD62FA">
      <w:pPr>
        <w:pStyle w:val="1"/>
        <w:numPr>
          <w:ilvl w:val="0"/>
          <w:numId w:val="2"/>
        </w:numPr>
        <w:tabs>
          <w:tab w:val="clear" w:pos="2835"/>
          <w:tab w:val="left" w:pos="2410"/>
        </w:tabs>
        <w:rPr>
          <w:rFonts w:ascii="Times New Roman" w:hAnsi="Times New Roman" w:cs="Times New Roman"/>
          <w:b/>
          <w:sz w:val="24"/>
          <w:szCs w:val="24"/>
        </w:rPr>
      </w:pPr>
      <w:r w:rsidRPr="00D650D1">
        <w:rPr>
          <w:rFonts w:ascii="Times New Roman" w:hAnsi="Times New Roman" w:cs="Times New Roman"/>
          <w:b/>
          <w:sz w:val="24"/>
          <w:szCs w:val="24"/>
        </w:rPr>
        <w:t>Учет рабочего времени</w:t>
      </w:r>
      <w:r w:rsidR="003C1694" w:rsidRPr="00D650D1">
        <w:rPr>
          <w:rFonts w:ascii="Times New Roman" w:hAnsi="Times New Roman" w:cs="Times New Roman"/>
          <w:b/>
          <w:sz w:val="24"/>
          <w:szCs w:val="24"/>
        </w:rPr>
        <w:t xml:space="preserve"> и выполнения работ</w:t>
      </w:r>
    </w:p>
    <w:p w14:paraId="1BAB85EB" w14:textId="77777777" w:rsidR="00FD62FA" w:rsidRPr="00D650D1" w:rsidRDefault="00FD62FA" w:rsidP="00FD62FA">
      <w:pPr>
        <w:pStyle w:val="1"/>
        <w:tabs>
          <w:tab w:val="clear" w:pos="2835"/>
          <w:tab w:val="left" w:pos="2410"/>
        </w:tabs>
        <w:ind w:left="786" w:firstLine="0"/>
        <w:rPr>
          <w:rFonts w:ascii="Times New Roman" w:hAnsi="Times New Roman" w:cs="Times New Roman"/>
          <w:sz w:val="24"/>
          <w:szCs w:val="24"/>
        </w:rPr>
      </w:pPr>
    </w:p>
    <w:p w14:paraId="20398B21" w14:textId="0EC34B40" w:rsidR="0005073E" w:rsidRPr="00D650D1" w:rsidRDefault="0005073E" w:rsidP="00D650D1">
      <w:pPr>
        <w:pStyle w:val="1"/>
        <w:tabs>
          <w:tab w:val="clear" w:pos="2835"/>
        </w:tabs>
        <w:ind w:left="0" w:firstLine="426"/>
        <w:rPr>
          <w:rFonts w:ascii="Times New Roman" w:hAnsi="Times New Roman" w:cs="Times New Roman"/>
          <w:sz w:val="24"/>
          <w:szCs w:val="24"/>
        </w:rPr>
      </w:pPr>
      <w:r w:rsidRPr="00D650D1">
        <w:rPr>
          <w:rFonts w:ascii="Times New Roman" w:hAnsi="Times New Roman" w:cs="Times New Roman"/>
          <w:sz w:val="24"/>
          <w:szCs w:val="24"/>
        </w:rPr>
        <w:t>Учет рабочего времени и оказанных услуг ведется Сторонами путем составления Наряд-заказов с приложением.</w:t>
      </w:r>
      <w:r w:rsidR="009D53AF" w:rsidRPr="00D650D1">
        <w:rPr>
          <w:rFonts w:ascii="Times New Roman" w:hAnsi="Times New Roman" w:cs="Times New Roman"/>
          <w:sz w:val="24"/>
          <w:szCs w:val="24"/>
        </w:rPr>
        <w:t xml:space="preserve"> </w:t>
      </w:r>
      <w:r w:rsidRPr="00D650D1">
        <w:rPr>
          <w:rFonts w:ascii="Times New Roman" w:hAnsi="Times New Roman" w:cs="Times New Roman"/>
          <w:sz w:val="24"/>
          <w:szCs w:val="24"/>
        </w:rPr>
        <w:t>Наряд-заказы с приложением подписываются представителями Сторон (со стороны Заказчика – это лицо, поручившее проведение работ и/или определившее требования, со стороны Исполнителя – это лицо, выполнившее работы) в день выполнения работ и содержат следующие сведения:</w:t>
      </w:r>
    </w:p>
    <w:p w14:paraId="552896E0" w14:textId="2E303042" w:rsidR="0005073E" w:rsidRPr="00D650D1" w:rsidRDefault="00C90AB7" w:rsidP="00D650D1">
      <w:pPr>
        <w:pStyle w:val="1"/>
        <w:tabs>
          <w:tab w:val="clear" w:pos="2835"/>
          <w:tab w:val="left" w:pos="1134"/>
        </w:tabs>
        <w:ind w:left="0" w:firstLine="0"/>
        <w:rPr>
          <w:rFonts w:ascii="Times New Roman" w:hAnsi="Times New Roman" w:cs="Times New Roman"/>
          <w:sz w:val="24"/>
          <w:szCs w:val="24"/>
        </w:rPr>
      </w:pPr>
      <w:r w:rsidRPr="00D650D1">
        <w:rPr>
          <w:rFonts w:ascii="Times New Roman" w:hAnsi="Times New Roman" w:cs="Times New Roman"/>
          <w:sz w:val="24"/>
          <w:szCs w:val="24"/>
        </w:rPr>
        <w:t>д</w:t>
      </w:r>
      <w:r w:rsidR="0005073E" w:rsidRPr="00D650D1">
        <w:rPr>
          <w:rFonts w:ascii="Times New Roman" w:hAnsi="Times New Roman" w:cs="Times New Roman"/>
          <w:sz w:val="24"/>
          <w:szCs w:val="24"/>
        </w:rPr>
        <w:t>ату составления</w:t>
      </w:r>
      <w:r w:rsidR="009D53AF" w:rsidRPr="00D650D1">
        <w:rPr>
          <w:rFonts w:ascii="Times New Roman" w:hAnsi="Times New Roman" w:cs="Times New Roman"/>
          <w:sz w:val="24"/>
          <w:szCs w:val="24"/>
        </w:rPr>
        <w:t xml:space="preserve">, </w:t>
      </w:r>
      <w:r w:rsidRPr="00D650D1">
        <w:rPr>
          <w:rFonts w:ascii="Times New Roman" w:hAnsi="Times New Roman" w:cs="Times New Roman"/>
          <w:sz w:val="24"/>
          <w:szCs w:val="24"/>
        </w:rPr>
        <w:t>ф</w:t>
      </w:r>
      <w:r w:rsidR="0005073E" w:rsidRPr="00D650D1">
        <w:rPr>
          <w:rFonts w:ascii="Times New Roman" w:hAnsi="Times New Roman" w:cs="Times New Roman"/>
          <w:sz w:val="24"/>
          <w:szCs w:val="24"/>
        </w:rPr>
        <w:t>амилию и инициалы специалиста (специалистов) Исполнителя, выполнивших работу</w:t>
      </w:r>
      <w:r w:rsidR="009D53AF" w:rsidRPr="00D650D1">
        <w:rPr>
          <w:rFonts w:ascii="Times New Roman" w:hAnsi="Times New Roman" w:cs="Times New Roman"/>
          <w:sz w:val="24"/>
          <w:szCs w:val="24"/>
        </w:rPr>
        <w:t>, т</w:t>
      </w:r>
      <w:r w:rsidR="0005073E" w:rsidRPr="00D650D1">
        <w:rPr>
          <w:rFonts w:ascii="Times New Roman" w:hAnsi="Times New Roman" w:cs="Times New Roman"/>
          <w:sz w:val="24"/>
          <w:szCs w:val="24"/>
        </w:rPr>
        <w:t>ребования Заказчика</w:t>
      </w:r>
      <w:r w:rsidR="009D53AF" w:rsidRPr="00D650D1">
        <w:rPr>
          <w:rFonts w:ascii="Times New Roman" w:hAnsi="Times New Roman" w:cs="Times New Roman"/>
          <w:sz w:val="24"/>
          <w:szCs w:val="24"/>
        </w:rPr>
        <w:t>, п</w:t>
      </w:r>
      <w:r w:rsidR="0005073E" w:rsidRPr="00D650D1">
        <w:rPr>
          <w:rFonts w:ascii="Times New Roman" w:hAnsi="Times New Roman" w:cs="Times New Roman"/>
          <w:sz w:val="24"/>
          <w:szCs w:val="24"/>
        </w:rPr>
        <w:t>еречень выполненных работ (проведенных настроек)</w:t>
      </w:r>
      <w:r w:rsidRPr="00D650D1">
        <w:rPr>
          <w:rFonts w:ascii="Times New Roman" w:hAnsi="Times New Roman" w:cs="Times New Roman"/>
          <w:sz w:val="24"/>
          <w:szCs w:val="24"/>
        </w:rPr>
        <w:t>, у</w:t>
      </w:r>
      <w:r w:rsidR="0005073E" w:rsidRPr="00D650D1">
        <w:rPr>
          <w:rFonts w:ascii="Times New Roman" w:hAnsi="Times New Roman" w:cs="Times New Roman"/>
          <w:sz w:val="24"/>
          <w:szCs w:val="24"/>
        </w:rPr>
        <w:t>казания на необходимость продолжения выполняемых работ, либо на их завершение и приемку настроек Заказчиком</w:t>
      </w:r>
      <w:r w:rsidRPr="00D650D1">
        <w:rPr>
          <w:rFonts w:ascii="Times New Roman" w:hAnsi="Times New Roman" w:cs="Times New Roman"/>
          <w:sz w:val="24"/>
          <w:szCs w:val="24"/>
        </w:rPr>
        <w:t>, к</w:t>
      </w:r>
      <w:r w:rsidR="0005073E" w:rsidRPr="00D650D1">
        <w:rPr>
          <w:rFonts w:ascii="Times New Roman" w:hAnsi="Times New Roman" w:cs="Times New Roman"/>
          <w:sz w:val="24"/>
          <w:szCs w:val="24"/>
        </w:rPr>
        <w:t>оличество затраченного рабочего времени</w:t>
      </w:r>
      <w:r w:rsidRPr="00D650D1">
        <w:rPr>
          <w:rFonts w:ascii="Times New Roman" w:hAnsi="Times New Roman" w:cs="Times New Roman"/>
          <w:sz w:val="24"/>
          <w:szCs w:val="24"/>
        </w:rPr>
        <w:t>, з</w:t>
      </w:r>
      <w:r w:rsidR="0005073E" w:rsidRPr="00D650D1">
        <w:rPr>
          <w:rFonts w:ascii="Times New Roman" w:hAnsi="Times New Roman" w:cs="Times New Roman"/>
          <w:sz w:val="24"/>
          <w:szCs w:val="24"/>
        </w:rPr>
        <w:t>амечания о недостатках в работе</w:t>
      </w:r>
      <w:r w:rsidRPr="00D650D1">
        <w:rPr>
          <w:rFonts w:ascii="Times New Roman" w:hAnsi="Times New Roman" w:cs="Times New Roman"/>
          <w:sz w:val="24"/>
          <w:szCs w:val="24"/>
        </w:rPr>
        <w:t xml:space="preserve"> (при необходимости). </w:t>
      </w:r>
      <w:r w:rsidR="0005073E" w:rsidRPr="00D650D1">
        <w:rPr>
          <w:rFonts w:ascii="Times New Roman" w:hAnsi="Times New Roman" w:cs="Times New Roman"/>
          <w:sz w:val="24"/>
          <w:szCs w:val="24"/>
        </w:rPr>
        <w:t>По окончании месяца, либо по завершении какого-либо этапа работ Стороны составляют Акт сдачи-приемки работ, в котором на основании Наряд-заказов отражают оказанные услуги, количество затраченного рабочего времени и стоимость оказанных услуг</w:t>
      </w:r>
      <w:r w:rsidR="00C2370E" w:rsidRPr="00D650D1">
        <w:rPr>
          <w:rFonts w:ascii="Times New Roman" w:hAnsi="Times New Roman" w:cs="Times New Roman"/>
          <w:sz w:val="24"/>
          <w:szCs w:val="24"/>
        </w:rPr>
        <w:t>.</w:t>
      </w:r>
    </w:p>
    <w:p w14:paraId="09B81CBC" w14:textId="77777777" w:rsidR="007F1EF7" w:rsidRPr="00D650D1" w:rsidRDefault="007F1EF7" w:rsidP="00A26439">
      <w:pPr>
        <w:pStyle w:val="1"/>
        <w:tabs>
          <w:tab w:val="clear" w:pos="2835"/>
          <w:tab w:val="left" w:pos="1134"/>
        </w:tabs>
        <w:ind w:firstLine="0"/>
        <w:rPr>
          <w:rFonts w:ascii="Times New Roman" w:hAnsi="Times New Roman" w:cs="Times New Roman"/>
          <w:sz w:val="24"/>
          <w:szCs w:val="24"/>
        </w:rPr>
      </w:pPr>
    </w:p>
    <w:p w14:paraId="1C1B17D2" w14:textId="20C9B3C3" w:rsidR="00992DF6" w:rsidRPr="00D650D1" w:rsidRDefault="00992DF6" w:rsidP="00FD62FA">
      <w:pPr>
        <w:pStyle w:val="1"/>
        <w:numPr>
          <w:ilvl w:val="0"/>
          <w:numId w:val="2"/>
        </w:numPr>
        <w:rPr>
          <w:rFonts w:ascii="Times New Roman" w:hAnsi="Times New Roman" w:cs="Times New Roman"/>
          <w:b/>
          <w:sz w:val="24"/>
          <w:szCs w:val="24"/>
        </w:rPr>
      </w:pPr>
      <w:r w:rsidRPr="00D650D1">
        <w:rPr>
          <w:rFonts w:ascii="Times New Roman" w:hAnsi="Times New Roman" w:cs="Times New Roman"/>
          <w:b/>
          <w:sz w:val="24"/>
          <w:szCs w:val="24"/>
        </w:rPr>
        <w:t>Ответственность сторон</w:t>
      </w:r>
    </w:p>
    <w:p w14:paraId="1AC8B4B8" w14:textId="77777777" w:rsidR="00FD62FA" w:rsidRPr="00D650D1" w:rsidRDefault="00FD62FA" w:rsidP="00FD62FA">
      <w:pPr>
        <w:pStyle w:val="1"/>
        <w:ind w:left="786" w:firstLine="0"/>
        <w:rPr>
          <w:rFonts w:ascii="Times New Roman" w:hAnsi="Times New Roman" w:cs="Times New Roman"/>
          <w:sz w:val="24"/>
          <w:szCs w:val="24"/>
        </w:rPr>
      </w:pPr>
    </w:p>
    <w:p w14:paraId="3D4C884E" w14:textId="00B97406" w:rsidR="00992DF6" w:rsidRPr="00D650D1" w:rsidRDefault="00FD62FA" w:rsidP="00992DF6">
      <w:pPr>
        <w:pStyle w:val="1"/>
        <w:rPr>
          <w:rFonts w:ascii="Times New Roman" w:hAnsi="Times New Roman" w:cs="Times New Roman"/>
          <w:sz w:val="24"/>
          <w:szCs w:val="24"/>
        </w:rPr>
      </w:pPr>
      <w:r w:rsidRPr="00D650D1">
        <w:rPr>
          <w:rFonts w:ascii="Times New Roman" w:hAnsi="Times New Roman" w:cs="Times New Roman"/>
          <w:sz w:val="24"/>
          <w:szCs w:val="24"/>
        </w:rPr>
        <w:t>6</w:t>
      </w:r>
      <w:r w:rsidR="00992DF6" w:rsidRPr="00D650D1">
        <w:rPr>
          <w:rFonts w:ascii="Times New Roman" w:hAnsi="Times New Roman" w:cs="Times New Roman"/>
          <w:sz w:val="24"/>
          <w:szCs w:val="24"/>
        </w:rPr>
        <w:t>.</w:t>
      </w:r>
      <w:r w:rsidR="00A64A7A" w:rsidRPr="00D650D1">
        <w:rPr>
          <w:rFonts w:ascii="Times New Roman" w:hAnsi="Times New Roman" w:cs="Times New Roman"/>
          <w:sz w:val="24"/>
          <w:szCs w:val="24"/>
        </w:rPr>
        <w:t>1</w:t>
      </w:r>
      <w:r w:rsidR="00992DF6" w:rsidRPr="00D650D1">
        <w:rPr>
          <w:rFonts w:ascii="Times New Roman" w:hAnsi="Times New Roman" w:cs="Times New Roman"/>
          <w:sz w:val="24"/>
          <w:szCs w:val="24"/>
        </w:rPr>
        <w:t>.</w:t>
      </w:r>
      <w:r w:rsidR="00992DF6" w:rsidRPr="00D650D1">
        <w:rPr>
          <w:rFonts w:ascii="Times New Roman" w:hAnsi="Times New Roman" w:cs="Times New Roman"/>
          <w:sz w:val="24"/>
          <w:szCs w:val="24"/>
        </w:rPr>
        <w:tab/>
        <w:t>Стороны несут ответственность за неисполнение или ненадлежащее исполнение своих обязательств по Договору в соответствии с законодательством РФ.</w:t>
      </w:r>
    </w:p>
    <w:p w14:paraId="3C15E789" w14:textId="79778572" w:rsidR="00992DF6" w:rsidRPr="00D650D1" w:rsidRDefault="00FD62FA" w:rsidP="00992DF6">
      <w:pPr>
        <w:pStyle w:val="1"/>
        <w:rPr>
          <w:rFonts w:ascii="Times New Roman" w:hAnsi="Times New Roman" w:cs="Times New Roman"/>
          <w:sz w:val="24"/>
          <w:szCs w:val="24"/>
        </w:rPr>
      </w:pPr>
      <w:r w:rsidRPr="00D650D1">
        <w:rPr>
          <w:rFonts w:ascii="Times New Roman" w:hAnsi="Times New Roman" w:cs="Times New Roman"/>
          <w:sz w:val="24"/>
          <w:szCs w:val="24"/>
        </w:rPr>
        <w:t>6</w:t>
      </w:r>
      <w:r w:rsidR="00992DF6" w:rsidRPr="00D650D1">
        <w:rPr>
          <w:rFonts w:ascii="Times New Roman" w:hAnsi="Times New Roman" w:cs="Times New Roman"/>
          <w:sz w:val="24"/>
          <w:szCs w:val="24"/>
        </w:rPr>
        <w:t>.</w:t>
      </w:r>
      <w:r w:rsidR="00A64A7A" w:rsidRPr="00D650D1">
        <w:rPr>
          <w:rFonts w:ascii="Times New Roman" w:hAnsi="Times New Roman" w:cs="Times New Roman"/>
          <w:sz w:val="24"/>
          <w:szCs w:val="24"/>
        </w:rPr>
        <w:t>2</w:t>
      </w:r>
      <w:r w:rsidR="00992DF6" w:rsidRPr="00D650D1">
        <w:rPr>
          <w:rFonts w:ascii="Times New Roman" w:hAnsi="Times New Roman" w:cs="Times New Roman"/>
          <w:sz w:val="24"/>
          <w:szCs w:val="24"/>
        </w:rPr>
        <w:t xml:space="preserve">. </w:t>
      </w:r>
      <w:r w:rsidR="00992DF6" w:rsidRPr="00D650D1">
        <w:rPr>
          <w:rFonts w:ascii="Times New Roman" w:hAnsi="Times New Roman" w:cs="Times New Roman"/>
          <w:sz w:val="24"/>
          <w:szCs w:val="24"/>
        </w:rPr>
        <w:tab/>
        <w:t>Неустойка по Договору выплачивается только на основании обоснованного письменного требования Стороны.</w:t>
      </w:r>
    </w:p>
    <w:p w14:paraId="1C5F2EBC" w14:textId="1567EB22" w:rsidR="00992DF6" w:rsidRPr="00D650D1" w:rsidRDefault="00FD62FA" w:rsidP="00992DF6">
      <w:pPr>
        <w:pStyle w:val="1"/>
        <w:rPr>
          <w:rFonts w:ascii="Times New Roman" w:hAnsi="Times New Roman" w:cs="Times New Roman"/>
          <w:sz w:val="24"/>
          <w:szCs w:val="24"/>
        </w:rPr>
      </w:pPr>
      <w:r w:rsidRPr="00D650D1">
        <w:rPr>
          <w:rFonts w:ascii="Times New Roman" w:hAnsi="Times New Roman" w:cs="Times New Roman"/>
          <w:sz w:val="24"/>
          <w:szCs w:val="24"/>
        </w:rPr>
        <w:t>6</w:t>
      </w:r>
      <w:r w:rsidR="00992DF6" w:rsidRPr="00D650D1">
        <w:rPr>
          <w:rFonts w:ascii="Times New Roman" w:hAnsi="Times New Roman" w:cs="Times New Roman"/>
          <w:sz w:val="24"/>
          <w:szCs w:val="24"/>
        </w:rPr>
        <w:t>.</w:t>
      </w:r>
      <w:r w:rsidR="00A64A7A" w:rsidRPr="00D650D1">
        <w:rPr>
          <w:rFonts w:ascii="Times New Roman" w:hAnsi="Times New Roman" w:cs="Times New Roman"/>
          <w:sz w:val="24"/>
          <w:szCs w:val="24"/>
        </w:rPr>
        <w:t>3</w:t>
      </w:r>
      <w:r w:rsidR="00992DF6" w:rsidRPr="00D650D1">
        <w:rPr>
          <w:rFonts w:ascii="Times New Roman" w:hAnsi="Times New Roman" w:cs="Times New Roman"/>
          <w:sz w:val="24"/>
          <w:szCs w:val="24"/>
        </w:rPr>
        <w:t xml:space="preserve">. </w:t>
      </w:r>
      <w:r w:rsidR="00992DF6" w:rsidRPr="00D650D1">
        <w:rPr>
          <w:rFonts w:ascii="Times New Roman" w:hAnsi="Times New Roman" w:cs="Times New Roman"/>
          <w:sz w:val="24"/>
          <w:szCs w:val="24"/>
        </w:rPr>
        <w:tab/>
        <w:t xml:space="preserve">В случае просрочки исполнения Заказчиком обязательств, предусмотренных Договором, Исполнитель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1/300 </w:t>
      </w:r>
      <w:r w:rsidR="00992DF6" w:rsidRPr="00D650D1">
        <w:rPr>
          <w:rFonts w:ascii="Times New Roman" w:hAnsi="Times New Roman" w:cs="Times New Roman"/>
          <w:sz w:val="24"/>
          <w:szCs w:val="24"/>
        </w:rPr>
        <w:lastRenderedPageBreak/>
        <w:t>действующей на дату уплаты пеней ставки рефинансирования Банка России от не уплаченной в срок суммы.</w:t>
      </w:r>
    </w:p>
    <w:p w14:paraId="0A90A1B1" w14:textId="6F800855" w:rsidR="00992DF6" w:rsidRPr="00D650D1" w:rsidRDefault="00992DF6" w:rsidP="00992DF6">
      <w:pPr>
        <w:pStyle w:val="1"/>
        <w:rPr>
          <w:rFonts w:ascii="Times New Roman" w:hAnsi="Times New Roman" w:cs="Times New Roman"/>
          <w:sz w:val="24"/>
          <w:szCs w:val="24"/>
        </w:rPr>
      </w:pPr>
      <w:r w:rsidRPr="00D650D1">
        <w:rPr>
          <w:rFonts w:ascii="Times New Roman" w:hAnsi="Times New Roman" w:cs="Times New Roman"/>
          <w:sz w:val="24"/>
          <w:szCs w:val="24"/>
        </w:rPr>
        <w:tab/>
      </w:r>
      <w:r w:rsidR="00FD62FA" w:rsidRPr="00D650D1">
        <w:rPr>
          <w:rFonts w:ascii="Times New Roman" w:hAnsi="Times New Roman" w:cs="Times New Roman"/>
          <w:sz w:val="24"/>
          <w:szCs w:val="24"/>
        </w:rPr>
        <w:t>6</w:t>
      </w:r>
      <w:r w:rsidRPr="00D650D1">
        <w:rPr>
          <w:rFonts w:ascii="Times New Roman" w:hAnsi="Times New Roman" w:cs="Times New Roman"/>
          <w:sz w:val="24"/>
          <w:szCs w:val="24"/>
        </w:rPr>
        <w:t>.</w:t>
      </w:r>
      <w:r w:rsidR="004F54A7" w:rsidRPr="00D650D1">
        <w:rPr>
          <w:rFonts w:ascii="Times New Roman" w:hAnsi="Times New Roman" w:cs="Times New Roman"/>
          <w:sz w:val="24"/>
          <w:szCs w:val="24"/>
        </w:rPr>
        <w:t>3</w:t>
      </w:r>
      <w:r w:rsidRPr="00D650D1">
        <w:rPr>
          <w:rFonts w:ascii="Times New Roman" w:hAnsi="Times New Roman" w:cs="Times New Roman"/>
          <w:sz w:val="24"/>
          <w:szCs w:val="24"/>
        </w:rPr>
        <w:t>.</w:t>
      </w:r>
      <w:r w:rsidR="004F54A7" w:rsidRPr="00D650D1">
        <w:rPr>
          <w:rFonts w:ascii="Times New Roman" w:hAnsi="Times New Roman" w:cs="Times New Roman"/>
          <w:sz w:val="24"/>
          <w:szCs w:val="24"/>
        </w:rPr>
        <w:t>1</w:t>
      </w:r>
      <w:r w:rsidRPr="00D650D1">
        <w:rPr>
          <w:rFonts w:ascii="Times New Roman" w:hAnsi="Times New Roman" w:cs="Times New Roman"/>
          <w:sz w:val="24"/>
          <w:szCs w:val="24"/>
        </w:rPr>
        <w:t>. За ненадлежащее исполнение Заказчиком обязательств, предусмотренных в Договоре, за исключением просрочки исполнения обязательств, начисляются штрафы.</w:t>
      </w:r>
    </w:p>
    <w:p w14:paraId="6997AA09" w14:textId="77777777" w:rsidR="00992DF6" w:rsidRPr="00D650D1" w:rsidRDefault="00992DF6" w:rsidP="00992DF6">
      <w:pPr>
        <w:pStyle w:val="1"/>
        <w:rPr>
          <w:rFonts w:ascii="Times New Roman" w:hAnsi="Times New Roman" w:cs="Times New Roman"/>
          <w:sz w:val="24"/>
          <w:szCs w:val="24"/>
        </w:rPr>
      </w:pPr>
      <w:r w:rsidRPr="00D650D1">
        <w:rPr>
          <w:rFonts w:ascii="Times New Roman" w:hAnsi="Times New Roman" w:cs="Times New Roman"/>
          <w:sz w:val="24"/>
          <w:szCs w:val="24"/>
        </w:rPr>
        <w:tab/>
        <w:t>Правила определения размера штрафа за ненадлежащее исполнение заказчиком обязательств по Договору установлены в Постановлении Правительства РФ от 30.08.2017 № 1042.</w:t>
      </w:r>
    </w:p>
    <w:p w14:paraId="7A6317F2" w14:textId="77777777" w:rsidR="00992DF6" w:rsidRPr="00D650D1" w:rsidRDefault="00992DF6" w:rsidP="00992DF6">
      <w:pPr>
        <w:pStyle w:val="1"/>
        <w:rPr>
          <w:rFonts w:ascii="Times New Roman" w:hAnsi="Times New Roman" w:cs="Times New Roman"/>
          <w:sz w:val="24"/>
          <w:szCs w:val="24"/>
        </w:rPr>
      </w:pPr>
      <w:r w:rsidRPr="00D650D1">
        <w:rPr>
          <w:rFonts w:ascii="Times New Roman" w:hAnsi="Times New Roman" w:cs="Times New Roman"/>
          <w:sz w:val="24"/>
          <w:szCs w:val="24"/>
        </w:rPr>
        <w:tab/>
        <w:t>За каждый факт неисполнения обязательств по Договору, за исключением просрочки исполнения обязательств, предусмотренных Договором, Заказчик уплачивает:</w:t>
      </w:r>
    </w:p>
    <w:p w14:paraId="469AA8B5" w14:textId="77777777" w:rsidR="00992DF6" w:rsidRPr="00D650D1" w:rsidRDefault="00992DF6" w:rsidP="00992DF6">
      <w:pPr>
        <w:pStyle w:val="1"/>
        <w:rPr>
          <w:rFonts w:ascii="Times New Roman" w:hAnsi="Times New Roman" w:cs="Times New Roman"/>
          <w:sz w:val="24"/>
          <w:szCs w:val="24"/>
        </w:rPr>
      </w:pPr>
      <w:r w:rsidRPr="00D650D1">
        <w:rPr>
          <w:rFonts w:ascii="Times New Roman" w:hAnsi="Times New Roman" w:cs="Times New Roman"/>
          <w:sz w:val="24"/>
          <w:szCs w:val="24"/>
        </w:rPr>
        <w:tab/>
        <w:t>а) 1 000 руб., если цена Договора не превышает 3 млн руб. (включительно);</w:t>
      </w:r>
    </w:p>
    <w:p w14:paraId="36470318" w14:textId="77777777" w:rsidR="00992DF6" w:rsidRPr="00D650D1" w:rsidRDefault="00992DF6" w:rsidP="00992DF6">
      <w:pPr>
        <w:pStyle w:val="1"/>
        <w:rPr>
          <w:rFonts w:ascii="Times New Roman" w:hAnsi="Times New Roman" w:cs="Times New Roman"/>
          <w:sz w:val="24"/>
          <w:szCs w:val="24"/>
        </w:rPr>
      </w:pPr>
      <w:r w:rsidRPr="00D650D1">
        <w:rPr>
          <w:rFonts w:ascii="Times New Roman" w:hAnsi="Times New Roman" w:cs="Times New Roman"/>
          <w:sz w:val="24"/>
          <w:szCs w:val="24"/>
        </w:rPr>
        <w:tab/>
        <w:t>б) 5 000 руб., если цена Договора составляет от 3 млн до 50 млн руб. (включительно);</w:t>
      </w:r>
    </w:p>
    <w:p w14:paraId="5D4E734D" w14:textId="77777777" w:rsidR="00992DF6" w:rsidRPr="00D650D1" w:rsidRDefault="00992DF6" w:rsidP="00992DF6">
      <w:pPr>
        <w:pStyle w:val="1"/>
        <w:rPr>
          <w:rFonts w:ascii="Times New Roman" w:hAnsi="Times New Roman" w:cs="Times New Roman"/>
          <w:sz w:val="24"/>
          <w:szCs w:val="24"/>
        </w:rPr>
      </w:pPr>
      <w:r w:rsidRPr="00D650D1">
        <w:rPr>
          <w:rFonts w:ascii="Times New Roman" w:hAnsi="Times New Roman" w:cs="Times New Roman"/>
          <w:sz w:val="24"/>
          <w:szCs w:val="24"/>
        </w:rPr>
        <w:tab/>
        <w:t>в) 10 000 руб., если цена Договора составляет от 50 млн до 100 млн руб. (включительно);</w:t>
      </w:r>
    </w:p>
    <w:p w14:paraId="25AA4B08" w14:textId="77777777" w:rsidR="00992DF6" w:rsidRPr="00D650D1" w:rsidRDefault="00992DF6" w:rsidP="00992DF6">
      <w:pPr>
        <w:pStyle w:val="1"/>
        <w:rPr>
          <w:rFonts w:ascii="Times New Roman" w:hAnsi="Times New Roman" w:cs="Times New Roman"/>
          <w:sz w:val="24"/>
          <w:szCs w:val="24"/>
        </w:rPr>
      </w:pPr>
      <w:r w:rsidRPr="00D650D1">
        <w:rPr>
          <w:rFonts w:ascii="Times New Roman" w:hAnsi="Times New Roman" w:cs="Times New Roman"/>
          <w:sz w:val="24"/>
          <w:szCs w:val="24"/>
        </w:rPr>
        <w:tab/>
        <w:t>г) 100 000 руб., если цена Договора превышает 100 млн руб.</w:t>
      </w:r>
    </w:p>
    <w:p w14:paraId="110D47A1" w14:textId="399CEA4C" w:rsidR="00992DF6" w:rsidRPr="00D650D1" w:rsidRDefault="00992DF6" w:rsidP="00992DF6">
      <w:pPr>
        <w:pStyle w:val="1"/>
        <w:rPr>
          <w:rFonts w:ascii="Times New Roman" w:hAnsi="Times New Roman" w:cs="Times New Roman"/>
          <w:sz w:val="24"/>
          <w:szCs w:val="24"/>
        </w:rPr>
      </w:pPr>
      <w:r w:rsidRPr="00D650D1">
        <w:rPr>
          <w:rFonts w:ascii="Times New Roman" w:hAnsi="Times New Roman" w:cs="Times New Roman"/>
          <w:sz w:val="24"/>
          <w:szCs w:val="24"/>
        </w:rPr>
        <w:tab/>
      </w:r>
      <w:r w:rsidR="004F54A7" w:rsidRPr="00D650D1">
        <w:rPr>
          <w:rFonts w:ascii="Times New Roman" w:hAnsi="Times New Roman" w:cs="Times New Roman"/>
          <w:sz w:val="24"/>
          <w:szCs w:val="24"/>
        </w:rPr>
        <w:t>6</w:t>
      </w:r>
      <w:r w:rsidRPr="00D650D1">
        <w:rPr>
          <w:rFonts w:ascii="Times New Roman" w:hAnsi="Times New Roman" w:cs="Times New Roman"/>
          <w:sz w:val="24"/>
          <w:szCs w:val="24"/>
        </w:rPr>
        <w:t>.</w:t>
      </w:r>
      <w:r w:rsidR="008C4B85" w:rsidRPr="00D650D1">
        <w:rPr>
          <w:rFonts w:ascii="Times New Roman" w:hAnsi="Times New Roman" w:cs="Times New Roman"/>
          <w:sz w:val="24"/>
          <w:szCs w:val="24"/>
        </w:rPr>
        <w:t>3</w:t>
      </w:r>
      <w:r w:rsidRPr="00D650D1">
        <w:rPr>
          <w:rFonts w:ascii="Times New Roman" w:hAnsi="Times New Roman" w:cs="Times New Roman"/>
          <w:sz w:val="24"/>
          <w:szCs w:val="24"/>
        </w:rPr>
        <w:t>.</w:t>
      </w:r>
      <w:r w:rsidR="008C4B85" w:rsidRPr="00D650D1">
        <w:rPr>
          <w:rFonts w:ascii="Times New Roman" w:hAnsi="Times New Roman" w:cs="Times New Roman"/>
          <w:sz w:val="24"/>
          <w:szCs w:val="24"/>
        </w:rPr>
        <w:t>2</w:t>
      </w:r>
      <w:r w:rsidRPr="00D650D1">
        <w:rPr>
          <w:rFonts w:ascii="Times New Roman" w:hAnsi="Times New Roman" w:cs="Times New Roman"/>
          <w:sz w:val="24"/>
          <w:szCs w:val="24"/>
        </w:rPr>
        <w:t>. Общая сумма начисленной неустойки (штрафа, пени) за ненадлежащее исполнение Заказчиком обязательств, предусмотренных Договором, не может превышать цену Договора.</w:t>
      </w:r>
    </w:p>
    <w:p w14:paraId="179148DB" w14:textId="5976D6BC" w:rsidR="00992DF6" w:rsidRPr="00D650D1" w:rsidRDefault="00992DF6" w:rsidP="00992DF6">
      <w:pPr>
        <w:pStyle w:val="1"/>
        <w:rPr>
          <w:rFonts w:ascii="Times New Roman" w:hAnsi="Times New Roman" w:cs="Times New Roman"/>
          <w:sz w:val="24"/>
          <w:szCs w:val="24"/>
        </w:rPr>
      </w:pPr>
      <w:r w:rsidRPr="00D650D1">
        <w:rPr>
          <w:rFonts w:ascii="Times New Roman" w:hAnsi="Times New Roman" w:cs="Times New Roman"/>
          <w:sz w:val="24"/>
          <w:szCs w:val="24"/>
        </w:rPr>
        <w:tab/>
      </w:r>
      <w:r w:rsidR="00FD62FA" w:rsidRPr="00D650D1">
        <w:rPr>
          <w:rFonts w:ascii="Times New Roman" w:hAnsi="Times New Roman" w:cs="Times New Roman"/>
          <w:sz w:val="24"/>
          <w:szCs w:val="24"/>
        </w:rPr>
        <w:t>6</w:t>
      </w:r>
      <w:r w:rsidRPr="00D650D1">
        <w:rPr>
          <w:rFonts w:ascii="Times New Roman" w:hAnsi="Times New Roman" w:cs="Times New Roman"/>
          <w:sz w:val="24"/>
          <w:szCs w:val="24"/>
        </w:rPr>
        <w:t>.</w:t>
      </w:r>
      <w:r w:rsidR="008C4B85" w:rsidRPr="00D650D1">
        <w:rPr>
          <w:rFonts w:ascii="Times New Roman" w:hAnsi="Times New Roman" w:cs="Times New Roman"/>
          <w:sz w:val="24"/>
          <w:szCs w:val="24"/>
        </w:rPr>
        <w:t>3</w:t>
      </w:r>
      <w:r w:rsidRPr="00D650D1">
        <w:rPr>
          <w:rFonts w:ascii="Times New Roman" w:hAnsi="Times New Roman" w:cs="Times New Roman"/>
          <w:sz w:val="24"/>
          <w:szCs w:val="24"/>
        </w:rPr>
        <w:t>.</w:t>
      </w:r>
      <w:r w:rsidR="008C4B85" w:rsidRPr="00D650D1">
        <w:rPr>
          <w:rFonts w:ascii="Times New Roman" w:hAnsi="Times New Roman" w:cs="Times New Roman"/>
          <w:sz w:val="24"/>
          <w:szCs w:val="24"/>
        </w:rPr>
        <w:t>3</w:t>
      </w:r>
      <w:r w:rsidRPr="00D650D1">
        <w:rPr>
          <w:rFonts w:ascii="Times New Roman" w:hAnsi="Times New Roman" w:cs="Times New Roman"/>
          <w:sz w:val="24"/>
          <w:szCs w:val="24"/>
        </w:rPr>
        <w:t>. В случае несвоевременного выполнения Исполнителем обязательств</w:t>
      </w:r>
      <w:r w:rsidR="005634F6" w:rsidRPr="00D650D1">
        <w:rPr>
          <w:rFonts w:ascii="Times New Roman" w:hAnsi="Times New Roman" w:cs="Times New Roman"/>
          <w:sz w:val="24"/>
          <w:szCs w:val="24"/>
        </w:rPr>
        <w:t>,</w:t>
      </w:r>
      <w:r w:rsidRPr="00D650D1">
        <w:rPr>
          <w:rFonts w:ascii="Times New Roman" w:hAnsi="Times New Roman" w:cs="Times New Roman"/>
          <w:sz w:val="24"/>
          <w:szCs w:val="24"/>
        </w:rPr>
        <w:t xml:space="preserve"> Исполнитель обязуется выплатить Заказчику пени.</w:t>
      </w:r>
    </w:p>
    <w:p w14:paraId="3BA4B32E" w14:textId="70C4BD61" w:rsidR="00992DF6" w:rsidRPr="00D650D1" w:rsidRDefault="00992DF6" w:rsidP="00992DF6">
      <w:pPr>
        <w:pStyle w:val="1"/>
        <w:rPr>
          <w:rFonts w:ascii="Times New Roman" w:hAnsi="Times New Roman" w:cs="Times New Roman"/>
          <w:sz w:val="24"/>
          <w:szCs w:val="24"/>
        </w:rPr>
      </w:pPr>
      <w:r w:rsidRPr="00D650D1">
        <w:rPr>
          <w:rFonts w:ascii="Times New Roman" w:hAnsi="Times New Roman" w:cs="Times New Roman"/>
          <w:sz w:val="24"/>
          <w:szCs w:val="24"/>
        </w:rPr>
        <w:tab/>
        <w:t xml:space="preserve">Пеня начисляется за каждый день просрочки исполнения Исполнителем обязательства, в размере 1/300 действующей на дату уплаты пени ставки рефинансирования Банка России от цены </w:t>
      </w:r>
      <w:r w:rsidR="004D0A3E" w:rsidRPr="00D650D1">
        <w:rPr>
          <w:rFonts w:ascii="Times New Roman" w:hAnsi="Times New Roman" w:cs="Times New Roman"/>
          <w:sz w:val="24"/>
          <w:szCs w:val="24"/>
        </w:rPr>
        <w:t>контракта</w:t>
      </w:r>
      <w:r w:rsidRPr="00D650D1">
        <w:rPr>
          <w:rFonts w:ascii="Times New Roman" w:hAnsi="Times New Roman" w:cs="Times New Roman"/>
          <w:sz w:val="24"/>
          <w:szCs w:val="24"/>
        </w:rPr>
        <w:t xml:space="preserve">, уменьшенной на сумму, пропорциональную объему обязательств, предусмотренных </w:t>
      </w:r>
      <w:r w:rsidR="00D0330F" w:rsidRPr="00D650D1">
        <w:rPr>
          <w:rFonts w:ascii="Times New Roman" w:hAnsi="Times New Roman" w:cs="Times New Roman"/>
          <w:sz w:val="24"/>
          <w:szCs w:val="24"/>
        </w:rPr>
        <w:t>Договором</w:t>
      </w:r>
      <w:r w:rsidRPr="00D650D1">
        <w:rPr>
          <w:rFonts w:ascii="Times New Roman" w:hAnsi="Times New Roman" w:cs="Times New Roman"/>
          <w:sz w:val="24"/>
          <w:szCs w:val="24"/>
        </w:rPr>
        <w:t xml:space="preserve"> и фактически исполненных Исполнителем.</w:t>
      </w:r>
    </w:p>
    <w:p w14:paraId="387AB956" w14:textId="36EFB163" w:rsidR="00992DF6" w:rsidRPr="00D650D1" w:rsidRDefault="00992DF6" w:rsidP="00992DF6">
      <w:pPr>
        <w:pStyle w:val="1"/>
        <w:rPr>
          <w:rFonts w:ascii="Times New Roman" w:hAnsi="Times New Roman" w:cs="Times New Roman"/>
          <w:sz w:val="24"/>
          <w:szCs w:val="24"/>
        </w:rPr>
      </w:pPr>
      <w:r w:rsidRPr="00D650D1">
        <w:rPr>
          <w:rFonts w:ascii="Times New Roman" w:hAnsi="Times New Roman" w:cs="Times New Roman"/>
          <w:sz w:val="24"/>
          <w:szCs w:val="24"/>
        </w:rPr>
        <w:tab/>
      </w:r>
      <w:r w:rsidR="00FD62FA" w:rsidRPr="00D650D1">
        <w:rPr>
          <w:rFonts w:ascii="Times New Roman" w:hAnsi="Times New Roman" w:cs="Times New Roman"/>
          <w:sz w:val="24"/>
          <w:szCs w:val="24"/>
        </w:rPr>
        <w:t>6</w:t>
      </w:r>
      <w:r w:rsidRPr="00D650D1">
        <w:rPr>
          <w:rFonts w:ascii="Times New Roman" w:hAnsi="Times New Roman" w:cs="Times New Roman"/>
          <w:sz w:val="24"/>
          <w:szCs w:val="24"/>
        </w:rPr>
        <w:t>.</w:t>
      </w:r>
      <w:r w:rsidR="008C4B85" w:rsidRPr="00D650D1">
        <w:rPr>
          <w:rFonts w:ascii="Times New Roman" w:hAnsi="Times New Roman" w:cs="Times New Roman"/>
          <w:sz w:val="24"/>
          <w:szCs w:val="24"/>
        </w:rPr>
        <w:t>3</w:t>
      </w:r>
      <w:r w:rsidRPr="00D650D1">
        <w:rPr>
          <w:rFonts w:ascii="Times New Roman" w:hAnsi="Times New Roman" w:cs="Times New Roman"/>
          <w:sz w:val="24"/>
          <w:szCs w:val="24"/>
        </w:rPr>
        <w:t>.</w:t>
      </w:r>
      <w:r w:rsidR="008C4B85" w:rsidRPr="00D650D1">
        <w:rPr>
          <w:rFonts w:ascii="Times New Roman" w:hAnsi="Times New Roman" w:cs="Times New Roman"/>
          <w:sz w:val="24"/>
          <w:szCs w:val="24"/>
        </w:rPr>
        <w:t>4</w:t>
      </w:r>
      <w:r w:rsidRPr="00D650D1">
        <w:rPr>
          <w:rFonts w:ascii="Times New Roman" w:hAnsi="Times New Roman" w:cs="Times New Roman"/>
          <w:sz w:val="24"/>
          <w:szCs w:val="24"/>
        </w:rPr>
        <w:t>.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виде фиксированной суммы.</w:t>
      </w:r>
    </w:p>
    <w:p w14:paraId="5724F8F9" w14:textId="77777777" w:rsidR="00992DF6" w:rsidRPr="00D650D1" w:rsidRDefault="00992DF6" w:rsidP="00992DF6">
      <w:pPr>
        <w:pStyle w:val="1"/>
        <w:rPr>
          <w:rFonts w:ascii="Times New Roman" w:hAnsi="Times New Roman" w:cs="Times New Roman"/>
          <w:sz w:val="24"/>
          <w:szCs w:val="24"/>
        </w:rPr>
      </w:pPr>
      <w:r w:rsidRPr="00D650D1">
        <w:rPr>
          <w:rFonts w:ascii="Times New Roman" w:hAnsi="Times New Roman" w:cs="Times New Roman"/>
          <w:sz w:val="24"/>
          <w:szCs w:val="24"/>
        </w:rPr>
        <w:tab/>
        <w:t>Правила определения размера штрафа за неисполнение или ненадлежащее исполнение Исполнителем обязательств по Договору установлены в Постановлении Правительства РФ от 30.08.2017 № 1042. Сумма штрафа определяется в следующем порядке:</w:t>
      </w:r>
    </w:p>
    <w:p w14:paraId="40705567" w14:textId="77777777" w:rsidR="00992DF6" w:rsidRPr="00D650D1" w:rsidRDefault="00992DF6" w:rsidP="00992DF6">
      <w:pPr>
        <w:pStyle w:val="1"/>
        <w:rPr>
          <w:rFonts w:ascii="Times New Roman" w:hAnsi="Times New Roman" w:cs="Times New Roman"/>
          <w:sz w:val="24"/>
          <w:szCs w:val="24"/>
        </w:rPr>
      </w:pPr>
      <w:r w:rsidRPr="00D650D1">
        <w:rPr>
          <w:rFonts w:ascii="Times New Roman" w:hAnsi="Times New Roman" w:cs="Times New Roman"/>
          <w:sz w:val="24"/>
          <w:szCs w:val="24"/>
        </w:rPr>
        <w:tab/>
        <w:t>а) 10% цены Договора (этапа), если цена Договора (этапа) не превышает 3 млн руб.;</w:t>
      </w:r>
    </w:p>
    <w:p w14:paraId="30892E4E" w14:textId="77777777" w:rsidR="00992DF6" w:rsidRPr="00D650D1" w:rsidRDefault="00992DF6" w:rsidP="00992DF6">
      <w:pPr>
        <w:pStyle w:val="1"/>
        <w:rPr>
          <w:rFonts w:ascii="Times New Roman" w:hAnsi="Times New Roman" w:cs="Times New Roman"/>
          <w:sz w:val="24"/>
          <w:szCs w:val="24"/>
        </w:rPr>
      </w:pPr>
      <w:r w:rsidRPr="00D650D1">
        <w:rPr>
          <w:rFonts w:ascii="Times New Roman" w:hAnsi="Times New Roman" w:cs="Times New Roman"/>
          <w:sz w:val="24"/>
          <w:szCs w:val="24"/>
        </w:rPr>
        <w:tab/>
        <w:t>б) 5% цены Договора (этапа), если цена Договора (этапа) составляет от 3 млн до 50 млн руб. (включительно);</w:t>
      </w:r>
    </w:p>
    <w:p w14:paraId="19C230AB" w14:textId="77777777" w:rsidR="00992DF6" w:rsidRPr="00D650D1" w:rsidRDefault="00992DF6" w:rsidP="00992DF6">
      <w:pPr>
        <w:pStyle w:val="1"/>
        <w:rPr>
          <w:rFonts w:ascii="Times New Roman" w:hAnsi="Times New Roman" w:cs="Times New Roman"/>
          <w:sz w:val="24"/>
          <w:szCs w:val="24"/>
        </w:rPr>
      </w:pPr>
      <w:r w:rsidRPr="00D650D1">
        <w:rPr>
          <w:rFonts w:ascii="Times New Roman" w:hAnsi="Times New Roman" w:cs="Times New Roman"/>
          <w:sz w:val="24"/>
          <w:szCs w:val="24"/>
        </w:rPr>
        <w:tab/>
        <w:t>в) 1% цены Договора (этапа), если цена Договора (этапа) составляет от 50 млн до 100 млн руб. (включительно);</w:t>
      </w:r>
    </w:p>
    <w:p w14:paraId="49D1CACA" w14:textId="77777777" w:rsidR="00992DF6" w:rsidRPr="00D650D1" w:rsidRDefault="00992DF6" w:rsidP="00992DF6">
      <w:pPr>
        <w:pStyle w:val="1"/>
        <w:rPr>
          <w:rFonts w:ascii="Times New Roman" w:hAnsi="Times New Roman" w:cs="Times New Roman"/>
          <w:sz w:val="24"/>
          <w:szCs w:val="24"/>
        </w:rPr>
      </w:pPr>
      <w:r w:rsidRPr="00D650D1">
        <w:rPr>
          <w:rFonts w:ascii="Times New Roman" w:hAnsi="Times New Roman" w:cs="Times New Roman"/>
          <w:sz w:val="24"/>
          <w:szCs w:val="24"/>
        </w:rPr>
        <w:tab/>
        <w:t>г) 0,5% цены Договора (этапа), если цена Договора (этапа) составляет от 100 млн до 500 млн руб. (включительно);</w:t>
      </w:r>
    </w:p>
    <w:p w14:paraId="105D89D8" w14:textId="77777777" w:rsidR="00992DF6" w:rsidRPr="00D650D1" w:rsidRDefault="00992DF6" w:rsidP="00992DF6">
      <w:pPr>
        <w:pStyle w:val="1"/>
        <w:rPr>
          <w:rFonts w:ascii="Times New Roman" w:hAnsi="Times New Roman" w:cs="Times New Roman"/>
          <w:sz w:val="24"/>
          <w:szCs w:val="24"/>
        </w:rPr>
      </w:pPr>
      <w:r w:rsidRPr="00D650D1">
        <w:rPr>
          <w:rFonts w:ascii="Times New Roman" w:hAnsi="Times New Roman" w:cs="Times New Roman"/>
          <w:sz w:val="24"/>
          <w:szCs w:val="24"/>
        </w:rPr>
        <w:tab/>
        <w:t>д) 0,4% цены Договора (этапа), если цена Договора (этапа) составляет от 500 млн до 1 млрд руб. (включительно);</w:t>
      </w:r>
    </w:p>
    <w:p w14:paraId="6F7DCA81" w14:textId="77777777" w:rsidR="00992DF6" w:rsidRPr="00D650D1" w:rsidRDefault="00992DF6" w:rsidP="00992DF6">
      <w:pPr>
        <w:pStyle w:val="1"/>
        <w:rPr>
          <w:rFonts w:ascii="Times New Roman" w:hAnsi="Times New Roman" w:cs="Times New Roman"/>
          <w:sz w:val="24"/>
          <w:szCs w:val="24"/>
        </w:rPr>
      </w:pPr>
      <w:r w:rsidRPr="00D650D1">
        <w:rPr>
          <w:rFonts w:ascii="Times New Roman" w:hAnsi="Times New Roman" w:cs="Times New Roman"/>
          <w:sz w:val="24"/>
          <w:szCs w:val="24"/>
        </w:rPr>
        <w:tab/>
        <w:t>е) 0,3% цены Договора (этапа), если цена Договора (этапа) составляет от 1 млрд до 2 млрд руб. (включительно);</w:t>
      </w:r>
    </w:p>
    <w:p w14:paraId="47CEA90E" w14:textId="77777777" w:rsidR="00992DF6" w:rsidRPr="00D650D1" w:rsidRDefault="00992DF6" w:rsidP="00992DF6">
      <w:pPr>
        <w:pStyle w:val="1"/>
        <w:rPr>
          <w:rFonts w:ascii="Times New Roman" w:hAnsi="Times New Roman" w:cs="Times New Roman"/>
          <w:sz w:val="24"/>
          <w:szCs w:val="24"/>
        </w:rPr>
      </w:pPr>
      <w:r w:rsidRPr="00D650D1">
        <w:rPr>
          <w:rFonts w:ascii="Times New Roman" w:hAnsi="Times New Roman" w:cs="Times New Roman"/>
          <w:sz w:val="24"/>
          <w:szCs w:val="24"/>
        </w:rPr>
        <w:tab/>
        <w:t>ж) 0,25% цены Договора (этапа), если цена Договора (этапа) составляет от 2 млрд до 5 млрд руб. (включительно);</w:t>
      </w:r>
    </w:p>
    <w:p w14:paraId="5E385108" w14:textId="77777777" w:rsidR="00992DF6" w:rsidRPr="00D650D1" w:rsidRDefault="00992DF6" w:rsidP="00992DF6">
      <w:pPr>
        <w:pStyle w:val="1"/>
        <w:rPr>
          <w:rFonts w:ascii="Times New Roman" w:hAnsi="Times New Roman" w:cs="Times New Roman"/>
          <w:sz w:val="24"/>
          <w:szCs w:val="24"/>
        </w:rPr>
      </w:pPr>
      <w:r w:rsidRPr="00D650D1">
        <w:rPr>
          <w:rFonts w:ascii="Times New Roman" w:hAnsi="Times New Roman" w:cs="Times New Roman"/>
          <w:sz w:val="24"/>
          <w:szCs w:val="24"/>
        </w:rPr>
        <w:tab/>
        <w:t>з) 0,2% цены Договора (этапа), если цена Договора (этапа) составляет от 5 млрд до 10 млрд руб. (включительно);</w:t>
      </w:r>
    </w:p>
    <w:p w14:paraId="31897CAB" w14:textId="77777777" w:rsidR="00992DF6" w:rsidRPr="00D650D1" w:rsidRDefault="00992DF6" w:rsidP="00992DF6">
      <w:pPr>
        <w:pStyle w:val="1"/>
        <w:rPr>
          <w:rFonts w:ascii="Times New Roman" w:hAnsi="Times New Roman" w:cs="Times New Roman"/>
          <w:sz w:val="24"/>
          <w:szCs w:val="24"/>
        </w:rPr>
      </w:pPr>
      <w:r w:rsidRPr="00D650D1">
        <w:rPr>
          <w:rFonts w:ascii="Times New Roman" w:hAnsi="Times New Roman" w:cs="Times New Roman"/>
          <w:sz w:val="24"/>
          <w:szCs w:val="24"/>
        </w:rPr>
        <w:tab/>
        <w:t>и) 0,1% цены Договора (этапа), если цена Договора (этапа) превышает 10 млрд руб.</w:t>
      </w:r>
    </w:p>
    <w:p w14:paraId="4FE08D4D" w14:textId="5D6E8C3C" w:rsidR="00992DF6" w:rsidRPr="00D650D1" w:rsidRDefault="00992DF6" w:rsidP="00D650D1">
      <w:pPr>
        <w:pStyle w:val="1"/>
        <w:rPr>
          <w:rFonts w:ascii="Times New Roman" w:hAnsi="Times New Roman" w:cs="Times New Roman"/>
          <w:sz w:val="24"/>
          <w:szCs w:val="24"/>
        </w:rPr>
      </w:pPr>
      <w:r w:rsidRPr="00D650D1">
        <w:rPr>
          <w:rFonts w:ascii="Times New Roman" w:hAnsi="Times New Roman" w:cs="Times New Roman"/>
          <w:sz w:val="24"/>
          <w:szCs w:val="24"/>
        </w:rPr>
        <w:tab/>
      </w:r>
      <w:r w:rsidR="00FD62FA" w:rsidRPr="00D650D1">
        <w:rPr>
          <w:rFonts w:ascii="Times New Roman" w:hAnsi="Times New Roman" w:cs="Times New Roman"/>
          <w:sz w:val="24"/>
          <w:szCs w:val="24"/>
        </w:rPr>
        <w:t>6</w:t>
      </w:r>
      <w:r w:rsidRPr="00D650D1">
        <w:rPr>
          <w:rFonts w:ascii="Times New Roman" w:hAnsi="Times New Roman" w:cs="Times New Roman"/>
          <w:sz w:val="24"/>
          <w:szCs w:val="24"/>
        </w:rPr>
        <w:t>.</w:t>
      </w:r>
      <w:r w:rsidR="008C4B85" w:rsidRPr="00D650D1">
        <w:rPr>
          <w:rFonts w:ascii="Times New Roman" w:hAnsi="Times New Roman" w:cs="Times New Roman"/>
          <w:sz w:val="24"/>
          <w:szCs w:val="24"/>
        </w:rPr>
        <w:t>3</w:t>
      </w:r>
      <w:r w:rsidRPr="00D650D1">
        <w:rPr>
          <w:rFonts w:ascii="Times New Roman" w:hAnsi="Times New Roman" w:cs="Times New Roman"/>
          <w:sz w:val="24"/>
          <w:szCs w:val="24"/>
        </w:rPr>
        <w:t>.</w:t>
      </w:r>
      <w:r w:rsidR="008C4B85" w:rsidRPr="00D650D1">
        <w:rPr>
          <w:rFonts w:ascii="Times New Roman" w:hAnsi="Times New Roman" w:cs="Times New Roman"/>
          <w:sz w:val="24"/>
          <w:szCs w:val="24"/>
        </w:rPr>
        <w:t>5</w:t>
      </w:r>
      <w:r w:rsidRPr="00D650D1">
        <w:rPr>
          <w:rFonts w:ascii="Times New Roman" w:hAnsi="Times New Roman" w:cs="Times New Roman"/>
          <w:sz w:val="24"/>
          <w:szCs w:val="24"/>
        </w:rPr>
        <w:t>. Общая сумма начисленной неустойки (штрафа, пени) за неисполнение или ненадлежащее исполнение Исполнителем обязательств, предусмотренных Договором, не может превышать цену Договора.</w:t>
      </w:r>
    </w:p>
    <w:p w14:paraId="2080EF62" w14:textId="77777777" w:rsidR="00DF3CAB" w:rsidRPr="00D650D1" w:rsidRDefault="00DF3CAB" w:rsidP="00DF3CAB">
      <w:pPr>
        <w:tabs>
          <w:tab w:val="left" w:pos="2410"/>
        </w:tabs>
        <w:spacing w:line="240" w:lineRule="auto"/>
        <w:rPr>
          <w:rFonts w:eastAsia="MS Mincho"/>
          <w:sz w:val="24"/>
        </w:rPr>
      </w:pPr>
    </w:p>
    <w:p w14:paraId="3080F892" w14:textId="5E975E00" w:rsidR="00282EBD" w:rsidRPr="00D650D1" w:rsidRDefault="004B070D" w:rsidP="004B070D">
      <w:pPr>
        <w:pStyle w:val="a3"/>
        <w:numPr>
          <w:ilvl w:val="0"/>
          <w:numId w:val="2"/>
        </w:numPr>
        <w:rPr>
          <w:rFonts w:eastAsia="MS Mincho"/>
          <w:b/>
          <w:sz w:val="24"/>
        </w:rPr>
      </w:pPr>
      <w:r w:rsidRPr="00D650D1">
        <w:rPr>
          <w:rFonts w:eastAsia="MS Mincho"/>
          <w:b/>
          <w:sz w:val="24"/>
        </w:rPr>
        <w:t>Стоимость работ, порядок и сроки расчетов</w:t>
      </w:r>
    </w:p>
    <w:p w14:paraId="6FFE21A1" w14:textId="77777777" w:rsidR="000A289F" w:rsidRPr="00D650D1" w:rsidRDefault="000A289F" w:rsidP="000A289F">
      <w:pPr>
        <w:pStyle w:val="a3"/>
        <w:ind w:left="786" w:firstLine="0"/>
        <w:rPr>
          <w:rFonts w:eastAsia="MS Mincho"/>
          <w:sz w:val="24"/>
        </w:rPr>
      </w:pPr>
    </w:p>
    <w:p w14:paraId="706EFB36" w14:textId="588C1BAF" w:rsidR="00E810B6" w:rsidRPr="00D650D1" w:rsidRDefault="00AB6AA2" w:rsidP="00E810B6">
      <w:pPr>
        <w:pStyle w:val="a3"/>
        <w:ind w:left="786" w:firstLine="0"/>
        <w:rPr>
          <w:rFonts w:eastAsia="MS Mincho"/>
          <w:sz w:val="24"/>
        </w:rPr>
      </w:pPr>
      <w:r w:rsidRPr="00D650D1">
        <w:rPr>
          <w:rFonts w:eastAsia="MS Mincho"/>
          <w:sz w:val="24"/>
        </w:rPr>
        <w:t>7.1</w:t>
      </w:r>
      <w:r w:rsidRPr="0063783C">
        <w:rPr>
          <w:rFonts w:eastAsia="MS Mincho"/>
          <w:sz w:val="24"/>
        </w:rPr>
        <w:t xml:space="preserve">. </w:t>
      </w:r>
      <w:r w:rsidR="00AC6F91" w:rsidRPr="0063783C">
        <w:rPr>
          <w:rFonts w:eastAsia="MS Mincho"/>
          <w:sz w:val="24"/>
        </w:rPr>
        <w:t xml:space="preserve">Закупка до 600 000 руб. (п. </w:t>
      </w:r>
      <w:r w:rsidR="0063783C">
        <w:rPr>
          <w:rFonts w:eastAsia="MS Mincho"/>
          <w:sz w:val="24"/>
        </w:rPr>
        <w:t>4</w:t>
      </w:r>
      <w:r w:rsidR="00AC6F91" w:rsidRPr="0063783C">
        <w:rPr>
          <w:rFonts w:eastAsia="MS Mincho"/>
          <w:sz w:val="24"/>
        </w:rPr>
        <w:t xml:space="preserve"> ч.1 ст. 93 Закона №44-ФЗ)</w:t>
      </w:r>
    </w:p>
    <w:p w14:paraId="66034387" w14:textId="74E120FC" w:rsidR="008320A3" w:rsidRPr="00D650D1" w:rsidRDefault="008320A3" w:rsidP="008320A3">
      <w:pPr>
        <w:pStyle w:val="a3"/>
        <w:ind w:left="786" w:firstLine="0"/>
        <w:rPr>
          <w:rFonts w:eastAsia="MS Mincho"/>
          <w:sz w:val="24"/>
        </w:rPr>
      </w:pPr>
      <w:r w:rsidRPr="00D650D1">
        <w:rPr>
          <w:rFonts w:eastAsia="MS Mincho"/>
          <w:sz w:val="24"/>
        </w:rPr>
        <w:t>7.</w:t>
      </w:r>
      <w:r w:rsidR="00AB6AA2" w:rsidRPr="00D650D1">
        <w:rPr>
          <w:rFonts w:eastAsia="MS Mincho"/>
          <w:sz w:val="24"/>
        </w:rPr>
        <w:t>2</w:t>
      </w:r>
      <w:r w:rsidR="002701DB" w:rsidRPr="00D650D1">
        <w:rPr>
          <w:rFonts w:eastAsia="MS Mincho"/>
          <w:sz w:val="24"/>
        </w:rPr>
        <w:t>. Расчеты</w:t>
      </w:r>
      <w:r w:rsidRPr="00D650D1">
        <w:rPr>
          <w:rFonts w:eastAsia="MS Mincho"/>
          <w:sz w:val="24"/>
        </w:rPr>
        <w:t xml:space="preserve"> по настоящему контракту между Сторонами производятся путем безналичного перечисления денежных средств на расчетный счет Исполнителя.</w:t>
      </w:r>
    </w:p>
    <w:p w14:paraId="26427DCB" w14:textId="5F058D76" w:rsidR="008320A3" w:rsidRPr="00D650D1" w:rsidRDefault="008320A3" w:rsidP="008320A3">
      <w:pPr>
        <w:pStyle w:val="a3"/>
        <w:ind w:left="786" w:firstLine="0"/>
        <w:rPr>
          <w:rFonts w:eastAsia="MS Mincho"/>
          <w:sz w:val="24"/>
        </w:rPr>
      </w:pPr>
      <w:r w:rsidRPr="00D650D1">
        <w:rPr>
          <w:rFonts w:eastAsia="MS Mincho"/>
          <w:sz w:val="24"/>
        </w:rPr>
        <w:t>7.</w:t>
      </w:r>
      <w:r w:rsidR="00AB6AA2" w:rsidRPr="00D650D1">
        <w:rPr>
          <w:rFonts w:eastAsia="MS Mincho"/>
          <w:sz w:val="24"/>
        </w:rPr>
        <w:t>3</w:t>
      </w:r>
      <w:r w:rsidRPr="00D650D1">
        <w:rPr>
          <w:rFonts w:eastAsia="MS Mincho"/>
          <w:sz w:val="24"/>
        </w:rPr>
        <w:t>.</w:t>
      </w:r>
      <w:r w:rsidRPr="00D650D1">
        <w:rPr>
          <w:rFonts w:eastAsia="MS Mincho"/>
          <w:sz w:val="24"/>
        </w:rPr>
        <w:tab/>
        <w:t>Расчеты между Заказчиком и Исполнителем производятся в валюте РФ.</w:t>
      </w:r>
    </w:p>
    <w:p w14:paraId="5FE08FDD" w14:textId="66AFF9BB" w:rsidR="008320A3" w:rsidRPr="00D650D1" w:rsidRDefault="008F3C7B" w:rsidP="008320A3">
      <w:pPr>
        <w:pStyle w:val="a3"/>
        <w:ind w:left="786" w:firstLine="0"/>
        <w:rPr>
          <w:rFonts w:eastAsia="MS Mincho"/>
          <w:sz w:val="24"/>
        </w:rPr>
      </w:pPr>
      <w:r w:rsidRPr="00D650D1">
        <w:rPr>
          <w:rFonts w:eastAsia="MS Mincho"/>
          <w:sz w:val="24"/>
        </w:rPr>
        <w:t>7</w:t>
      </w:r>
      <w:r w:rsidR="008320A3" w:rsidRPr="00D650D1">
        <w:rPr>
          <w:rFonts w:eastAsia="MS Mincho"/>
          <w:sz w:val="24"/>
        </w:rPr>
        <w:t>.</w:t>
      </w:r>
      <w:r w:rsidR="00AB6AA2" w:rsidRPr="00D650D1">
        <w:rPr>
          <w:rFonts w:eastAsia="MS Mincho"/>
          <w:sz w:val="24"/>
        </w:rPr>
        <w:t>4</w:t>
      </w:r>
      <w:r w:rsidR="008320A3" w:rsidRPr="00D650D1">
        <w:rPr>
          <w:rFonts w:eastAsia="MS Mincho"/>
          <w:sz w:val="24"/>
        </w:rPr>
        <w:t>.</w:t>
      </w:r>
      <w:r w:rsidR="008320A3" w:rsidRPr="00D650D1">
        <w:rPr>
          <w:rFonts w:eastAsia="MS Mincho"/>
          <w:sz w:val="24"/>
        </w:rPr>
        <w:tab/>
        <w:t>Обязательство Заказчика по оплате считается надлежаще исполненным в момент зачисления сумм оплаты на расчетный счет Исполнителя. Датой оплаты в этом случае является дата зачисления сумм оплаты на расчетный счет Исполнителя.</w:t>
      </w:r>
    </w:p>
    <w:p w14:paraId="218E7BBC" w14:textId="1CD7EA3A" w:rsidR="008320A3" w:rsidRPr="00D650D1" w:rsidRDefault="008F3C7B" w:rsidP="008320A3">
      <w:pPr>
        <w:pStyle w:val="a3"/>
        <w:ind w:left="786" w:firstLine="0"/>
        <w:rPr>
          <w:rFonts w:eastAsia="MS Mincho"/>
          <w:sz w:val="24"/>
        </w:rPr>
      </w:pPr>
      <w:r w:rsidRPr="00D650D1">
        <w:rPr>
          <w:rFonts w:eastAsia="MS Mincho"/>
          <w:sz w:val="24"/>
        </w:rPr>
        <w:t>7</w:t>
      </w:r>
      <w:r w:rsidR="008320A3" w:rsidRPr="00D650D1">
        <w:rPr>
          <w:rFonts w:eastAsia="MS Mincho"/>
          <w:sz w:val="24"/>
        </w:rPr>
        <w:t>.</w:t>
      </w:r>
      <w:r w:rsidR="00AB6AA2" w:rsidRPr="00D650D1">
        <w:rPr>
          <w:rFonts w:eastAsia="MS Mincho"/>
          <w:sz w:val="24"/>
        </w:rPr>
        <w:t>5</w:t>
      </w:r>
      <w:r w:rsidR="008320A3" w:rsidRPr="00D650D1">
        <w:rPr>
          <w:rFonts w:eastAsia="MS Mincho"/>
          <w:sz w:val="24"/>
        </w:rPr>
        <w:t>.</w:t>
      </w:r>
      <w:r w:rsidR="008320A3" w:rsidRPr="00D650D1">
        <w:rPr>
          <w:rFonts w:eastAsia="MS Mincho"/>
          <w:sz w:val="24"/>
        </w:rPr>
        <w:tab/>
        <w:t>Стоимость оказываемых Исполнителем услуг является твердой и изменению в одностороннем порядке не подлежит</w:t>
      </w:r>
    </w:p>
    <w:p w14:paraId="224165F3" w14:textId="5D83A238" w:rsidR="00363B01" w:rsidRPr="00D650D1" w:rsidRDefault="00363B01" w:rsidP="008320A3">
      <w:pPr>
        <w:pStyle w:val="a3"/>
        <w:ind w:left="786" w:firstLine="0"/>
        <w:rPr>
          <w:rFonts w:eastAsia="MS Mincho"/>
          <w:sz w:val="24"/>
        </w:rPr>
      </w:pPr>
    </w:p>
    <w:p w14:paraId="1DF3340F" w14:textId="50DF10A0" w:rsidR="009D1DFC" w:rsidRDefault="009D1DFC" w:rsidP="008320A3">
      <w:pPr>
        <w:pStyle w:val="a3"/>
        <w:ind w:left="786" w:firstLine="0"/>
        <w:rPr>
          <w:rFonts w:eastAsia="MS Mincho"/>
          <w:sz w:val="24"/>
        </w:rPr>
      </w:pPr>
    </w:p>
    <w:p w14:paraId="188D9A27" w14:textId="0B5F7D59" w:rsidR="00424787" w:rsidRDefault="00424787" w:rsidP="008320A3">
      <w:pPr>
        <w:pStyle w:val="a3"/>
        <w:ind w:left="786" w:firstLine="0"/>
        <w:rPr>
          <w:rFonts w:eastAsia="MS Mincho"/>
          <w:sz w:val="24"/>
        </w:rPr>
      </w:pPr>
    </w:p>
    <w:p w14:paraId="69587521" w14:textId="77777777" w:rsidR="00424787" w:rsidRPr="00D650D1" w:rsidRDefault="00424787" w:rsidP="008320A3">
      <w:pPr>
        <w:pStyle w:val="a3"/>
        <w:ind w:left="786" w:firstLine="0"/>
        <w:rPr>
          <w:rFonts w:eastAsia="MS Mincho"/>
          <w:sz w:val="24"/>
        </w:rPr>
      </w:pPr>
    </w:p>
    <w:p w14:paraId="50241DAB" w14:textId="31EC629E" w:rsidR="00363B01" w:rsidRPr="00D650D1" w:rsidRDefault="00E64332" w:rsidP="00363B01">
      <w:pPr>
        <w:pStyle w:val="a3"/>
        <w:numPr>
          <w:ilvl w:val="0"/>
          <w:numId w:val="2"/>
        </w:numPr>
        <w:rPr>
          <w:rFonts w:eastAsia="MS Mincho"/>
          <w:b/>
          <w:sz w:val="24"/>
        </w:rPr>
      </w:pPr>
      <w:r w:rsidRPr="00D650D1">
        <w:rPr>
          <w:rFonts w:eastAsia="MS Mincho"/>
          <w:b/>
          <w:sz w:val="24"/>
        </w:rPr>
        <w:t>Форма подачи предложения</w:t>
      </w:r>
    </w:p>
    <w:p w14:paraId="54900417" w14:textId="77777777" w:rsidR="00F2051D" w:rsidRPr="00D650D1" w:rsidRDefault="00F2051D" w:rsidP="00F2051D">
      <w:pPr>
        <w:pStyle w:val="a3"/>
        <w:ind w:left="786" w:firstLine="0"/>
        <w:rPr>
          <w:rFonts w:eastAsia="MS Mincho"/>
          <w:sz w:val="24"/>
        </w:rPr>
      </w:pPr>
    </w:p>
    <w:p w14:paraId="6FB2F581" w14:textId="3D65AD93" w:rsidR="00E64332" w:rsidRPr="00D650D1" w:rsidRDefault="00E64332" w:rsidP="00E64332">
      <w:pPr>
        <w:pStyle w:val="a3"/>
        <w:ind w:left="786" w:firstLine="0"/>
        <w:rPr>
          <w:rFonts w:eastAsia="MS Mincho"/>
          <w:sz w:val="24"/>
        </w:rPr>
      </w:pPr>
      <w:r w:rsidRPr="00D650D1">
        <w:rPr>
          <w:rFonts w:eastAsia="MS Mincho"/>
          <w:sz w:val="24"/>
        </w:rPr>
        <w:t xml:space="preserve">Коммерческое предложение должно быть подано на официальном бланке компании и содержать информацию о количестве часов, ставки в час </w:t>
      </w:r>
      <w:r w:rsidR="00F2051D" w:rsidRPr="00D650D1">
        <w:rPr>
          <w:rFonts w:eastAsia="MS Mincho"/>
          <w:sz w:val="24"/>
        </w:rPr>
        <w:t xml:space="preserve">и сроке действия предложения </w:t>
      </w:r>
      <w:r w:rsidR="00F173BF" w:rsidRPr="00D650D1">
        <w:rPr>
          <w:rFonts w:eastAsia="MS Mincho"/>
          <w:sz w:val="24"/>
        </w:rPr>
        <w:t>не менее 2 недель.</w:t>
      </w:r>
    </w:p>
    <w:p w14:paraId="23092C12" w14:textId="77777777" w:rsidR="00F2051D" w:rsidRPr="00D650D1" w:rsidRDefault="00F2051D" w:rsidP="00E64332">
      <w:pPr>
        <w:pStyle w:val="a3"/>
        <w:ind w:left="786" w:firstLine="0"/>
        <w:rPr>
          <w:rFonts w:eastAsia="MS Mincho"/>
          <w:sz w:val="24"/>
        </w:rPr>
      </w:pPr>
    </w:p>
    <w:tbl>
      <w:tblPr>
        <w:tblStyle w:val="a4"/>
        <w:tblW w:w="0" w:type="auto"/>
        <w:tblInd w:w="-34" w:type="dxa"/>
        <w:tblLook w:val="04A0" w:firstRow="1" w:lastRow="0" w:firstColumn="1" w:lastColumn="0" w:noHBand="0" w:noVBand="1"/>
      </w:tblPr>
      <w:tblGrid>
        <w:gridCol w:w="560"/>
        <w:gridCol w:w="3709"/>
        <w:gridCol w:w="1788"/>
        <w:gridCol w:w="1969"/>
        <w:gridCol w:w="1569"/>
      </w:tblGrid>
      <w:tr w:rsidR="00F2051D" w:rsidRPr="00D650D1" w14:paraId="61FEE38C" w14:textId="77777777" w:rsidTr="00A85F0C">
        <w:tc>
          <w:tcPr>
            <w:tcW w:w="487" w:type="dxa"/>
            <w:tcBorders>
              <w:bottom w:val="single" w:sz="4" w:space="0" w:color="auto"/>
            </w:tcBorders>
            <w:vAlign w:val="center"/>
          </w:tcPr>
          <w:p w14:paraId="613DB550" w14:textId="77777777" w:rsidR="00F2051D" w:rsidRPr="00D650D1" w:rsidRDefault="00F2051D" w:rsidP="008B2F15">
            <w:pPr>
              <w:pStyle w:val="1"/>
              <w:ind w:left="0" w:firstLine="0"/>
              <w:jc w:val="center"/>
              <w:rPr>
                <w:rFonts w:ascii="Times New Roman" w:hAnsi="Times New Roman" w:cs="Times New Roman"/>
                <w:b/>
                <w:color w:val="000000"/>
                <w:sz w:val="24"/>
                <w:szCs w:val="24"/>
              </w:rPr>
            </w:pPr>
            <w:r w:rsidRPr="00D650D1">
              <w:rPr>
                <w:rFonts w:ascii="Times New Roman" w:hAnsi="Times New Roman" w:cs="Times New Roman"/>
                <w:b/>
                <w:color w:val="000000"/>
                <w:sz w:val="24"/>
                <w:szCs w:val="24"/>
              </w:rPr>
              <w:t>№ п/п</w:t>
            </w:r>
          </w:p>
        </w:tc>
        <w:tc>
          <w:tcPr>
            <w:tcW w:w="3709" w:type="dxa"/>
            <w:tcBorders>
              <w:bottom w:val="single" w:sz="4" w:space="0" w:color="auto"/>
            </w:tcBorders>
            <w:vAlign w:val="center"/>
          </w:tcPr>
          <w:p w14:paraId="1761BA12" w14:textId="77777777" w:rsidR="00F2051D" w:rsidRPr="00D650D1" w:rsidRDefault="00F2051D" w:rsidP="008B2F15">
            <w:pPr>
              <w:pStyle w:val="1"/>
              <w:ind w:left="0" w:firstLine="0"/>
              <w:jc w:val="center"/>
              <w:rPr>
                <w:rFonts w:ascii="Times New Roman" w:hAnsi="Times New Roman" w:cs="Times New Roman"/>
                <w:b/>
                <w:color w:val="000000"/>
                <w:sz w:val="24"/>
                <w:szCs w:val="24"/>
              </w:rPr>
            </w:pPr>
            <w:r w:rsidRPr="00D650D1">
              <w:rPr>
                <w:rFonts w:ascii="Times New Roman" w:hAnsi="Times New Roman" w:cs="Times New Roman"/>
                <w:b/>
                <w:color w:val="000000"/>
                <w:sz w:val="24"/>
                <w:szCs w:val="24"/>
              </w:rPr>
              <w:t>Наименование услуг</w:t>
            </w:r>
          </w:p>
        </w:tc>
        <w:tc>
          <w:tcPr>
            <w:tcW w:w="1645" w:type="dxa"/>
            <w:tcBorders>
              <w:bottom w:val="single" w:sz="4" w:space="0" w:color="auto"/>
            </w:tcBorders>
            <w:vAlign w:val="center"/>
          </w:tcPr>
          <w:p w14:paraId="1B2C0F9F" w14:textId="77777777" w:rsidR="00F2051D" w:rsidRPr="00D650D1" w:rsidRDefault="00F2051D" w:rsidP="008B2F15">
            <w:pPr>
              <w:pStyle w:val="1"/>
              <w:ind w:left="0" w:firstLine="0"/>
              <w:jc w:val="center"/>
              <w:rPr>
                <w:rFonts w:ascii="Times New Roman" w:hAnsi="Times New Roman" w:cs="Times New Roman"/>
                <w:b/>
                <w:color w:val="000000"/>
                <w:sz w:val="24"/>
                <w:szCs w:val="24"/>
              </w:rPr>
            </w:pPr>
            <w:r w:rsidRPr="00D650D1">
              <w:rPr>
                <w:rFonts w:ascii="Times New Roman" w:hAnsi="Times New Roman" w:cs="Times New Roman"/>
                <w:b/>
                <w:color w:val="000000"/>
                <w:sz w:val="24"/>
                <w:szCs w:val="24"/>
              </w:rPr>
              <w:t>Трудозатраты, часы</w:t>
            </w:r>
          </w:p>
        </w:tc>
        <w:tc>
          <w:tcPr>
            <w:tcW w:w="1969" w:type="dxa"/>
            <w:tcBorders>
              <w:bottom w:val="single" w:sz="4" w:space="0" w:color="auto"/>
            </w:tcBorders>
            <w:vAlign w:val="center"/>
          </w:tcPr>
          <w:p w14:paraId="045FFA64" w14:textId="05EFD291" w:rsidR="00F2051D" w:rsidRPr="00D650D1" w:rsidRDefault="00F2051D" w:rsidP="008B2F15">
            <w:pPr>
              <w:pStyle w:val="1"/>
              <w:ind w:left="0" w:firstLine="0"/>
              <w:jc w:val="center"/>
              <w:rPr>
                <w:rFonts w:ascii="Times New Roman" w:hAnsi="Times New Roman" w:cs="Times New Roman"/>
                <w:b/>
                <w:color w:val="000000"/>
                <w:sz w:val="24"/>
                <w:szCs w:val="24"/>
              </w:rPr>
            </w:pPr>
            <w:r w:rsidRPr="00D650D1">
              <w:rPr>
                <w:rFonts w:ascii="Times New Roman" w:hAnsi="Times New Roman" w:cs="Times New Roman"/>
                <w:b/>
                <w:color w:val="000000"/>
                <w:sz w:val="24"/>
                <w:szCs w:val="24"/>
              </w:rPr>
              <w:t>Ставка часа, руб., включая НДС 2</w:t>
            </w:r>
            <w:r w:rsidR="00424A2E">
              <w:rPr>
                <w:rFonts w:ascii="Times New Roman" w:hAnsi="Times New Roman" w:cs="Times New Roman"/>
                <w:b/>
                <w:color w:val="000000"/>
                <w:sz w:val="24"/>
                <w:szCs w:val="24"/>
              </w:rPr>
              <w:t>2</w:t>
            </w:r>
            <w:r w:rsidRPr="00D650D1">
              <w:rPr>
                <w:rFonts w:ascii="Times New Roman" w:hAnsi="Times New Roman" w:cs="Times New Roman"/>
                <w:b/>
                <w:color w:val="000000"/>
                <w:sz w:val="24"/>
                <w:szCs w:val="24"/>
              </w:rPr>
              <w:t xml:space="preserve"> %</w:t>
            </w:r>
          </w:p>
        </w:tc>
        <w:tc>
          <w:tcPr>
            <w:tcW w:w="1569" w:type="dxa"/>
            <w:vAlign w:val="center"/>
          </w:tcPr>
          <w:p w14:paraId="71158792" w14:textId="77D146C0" w:rsidR="00F2051D" w:rsidRPr="00D650D1" w:rsidRDefault="00F2051D" w:rsidP="008B2F15">
            <w:pPr>
              <w:pStyle w:val="1"/>
              <w:ind w:left="0" w:firstLine="0"/>
              <w:jc w:val="center"/>
              <w:rPr>
                <w:rFonts w:ascii="Times New Roman" w:hAnsi="Times New Roman" w:cs="Times New Roman"/>
                <w:b/>
                <w:color w:val="000000"/>
                <w:sz w:val="24"/>
                <w:szCs w:val="24"/>
              </w:rPr>
            </w:pPr>
            <w:r w:rsidRPr="00D650D1">
              <w:rPr>
                <w:rFonts w:ascii="Times New Roman" w:hAnsi="Times New Roman" w:cs="Times New Roman"/>
                <w:b/>
                <w:color w:val="000000"/>
                <w:sz w:val="24"/>
                <w:szCs w:val="24"/>
              </w:rPr>
              <w:t>Стоимость руб., включая НДС 2</w:t>
            </w:r>
            <w:r w:rsidR="00424A2E">
              <w:rPr>
                <w:rFonts w:ascii="Times New Roman" w:hAnsi="Times New Roman" w:cs="Times New Roman"/>
                <w:b/>
                <w:color w:val="000000"/>
                <w:sz w:val="24"/>
                <w:szCs w:val="24"/>
              </w:rPr>
              <w:t>2</w:t>
            </w:r>
            <w:r w:rsidRPr="00D650D1">
              <w:rPr>
                <w:rFonts w:ascii="Times New Roman" w:hAnsi="Times New Roman" w:cs="Times New Roman"/>
                <w:b/>
                <w:color w:val="000000"/>
                <w:sz w:val="24"/>
                <w:szCs w:val="24"/>
              </w:rPr>
              <w:t xml:space="preserve"> %</w:t>
            </w:r>
          </w:p>
        </w:tc>
      </w:tr>
      <w:tr w:rsidR="00F2051D" w:rsidRPr="00D650D1" w14:paraId="7328F50C" w14:textId="77777777" w:rsidTr="00A85F0C">
        <w:tc>
          <w:tcPr>
            <w:tcW w:w="487" w:type="dxa"/>
            <w:tcBorders>
              <w:bottom w:val="single" w:sz="4" w:space="0" w:color="auto"/>
            </w:tcBorders>
            <w:vAlign w:val="center"/>
          </w:tcPr>
          <w:p w14:paraId="0A6C6747" w14:textId="77777777" w:rsidR="00F2051D" w:rsidRPr="00D650D1" w:rsidRDefault="00F2051D" w:rsidP="008B2F15">
            <w:pPr>
              <w:pStyle w:val="1"/>
              <w:ind w:left="0" w:firstLine="0"/>
              <w:jc w:val="center"/>
              <w:rPr>
                <w:rFonts w:ascii="Times New Roman" w:hAnsi="Times New Roman" w:cs="Times New Roman"/>
                <w:color w:val="000000"/>
                <w:sz w:val="24"/>
                <w:szCs w:val="24"/>
              </w:rPr>
            </w:pPr>
            <w:r w:rsidRPr="00D650D1">
              <w:rPr>
                <w:rFonts w:ascii="Times New Roman" w:hAnsi="Times New Roman" w:cs="Times New Roman"/>
                <w:color w:val="000000"/>
                <w:sz w:val="24"/>
                <w:szCs w:val="24"/>
              </w:rPr>
              <w:t>1.</w:t>
            </w:r>
          </w:p>
        </w:tc>
        <w:tc>
          <w:tcPr>
            <w:tcW w:w="3709" w:type="dxa"/>
            <w:tcBorders>
              <w:bottom w:val="single" w:sz="4" w:space="0" w:color="auto"/>
            </w:tcBorders>
            <w:vAlign w:val="center"/>
          </w:tcPr>
          <w:p w14:paraId="7BC2B41B" w14:textId="77777777" w:rsidR="00F2051D" w:rsidRPr="00D650D1" w:rsidRDefault="00F2051D" w:rsidP="008B2F15">
            <w:pPr>
              <w:pStyle w:val="1"/>
              <w:ind w:left="0" w:firstLine="0"/>
              <w:jc w:val="left"/>
              <w:rPr>
                <w:rFonts w:ascii="Times New Roman" w:hAnsi="Times New Roman" w:cs="Times New Roman"/>
                <w:color w:val="000000"/>
                <w:sz w:val="24"/>
                <w:szCs w:val="24"/>
              </w:rPr>
            </w:pPr>
            <w:r w:rsidRPr="00D650D1">
              <w:rPr>
                <w:rFonts w:ascii="Times New Roman" w:hAnsi="Times New Roman" w:cs="Times New Roman"/>
                <w:color w:val="000000"/>
                <w:sz w:val="24"/>
                <w:szCs w:val="24"/>
              </w:rPr>
              <w:t>Услуги по сопровождению программных продуктов платформы 1С: Предприятие</w:t>
            </w:r>
          </w:p>
        </w:tc>
        <w:tc>
          <w:tcPr>
            <w:tcW w:w="1645" w:type="dxa"/>
            <w:tcBorders>
              <w:bottom w:val="single" w:sz="4" w:space="0" w:color="auto"/>
            </w:tcBorders>
            <w:vAlign w:val="center"/>
          </w:tcPr>
          <w:p w14:paraId="77845B2E" w14:textId="0B3836F9" w:rsidR="00F2051D" w:rsidRPr="00D650D1" w:rsidRDefault="0063783C" w:rsidP="008B2F15">
            <w:pPr>
              <w:pStyle w:val="1"/>
              <w:ind w:left="0"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58</w:t>
            </w:r>
          </w:p>
        </w:tc>
        <w:tc>
          <w:tcPr>
            <w:tcW w:w="1969" w:type="dxa"/>
            <w:vAlign w:val="center"/>
          </w:tcPr>
          <w:p w14:paraId="2BAAD8CA" w14:textId="77777777" w:rsidR="00F2051D" w:rsidRPr="00D650D1" w:rsidRDefault="00F2051D" w:rsidP="008B2F15">
            <w:pPr>
              <w:pStyle w:val="1"/>
              <w:ind w:left="0" w:firstLine="0"/>
              <w:jc w:val="center"/>
              <w:rPr>
                <w:rFonts w:ascii="Times New Roman" w:hAnsi="Times New Roman" w:cs="Times New Roman"/>
                <w:color w:val="000000"/>
                <w:sz w:val="24"/>
                <w:szCs w:val="24"/>
              </w:rPr>
            </w:pPr>
          </w:p>
        </w:tc>
        <w:tc>
          <w:tcPr>
            <w:tcW w:w="1569" w:type="dxa"/>
            <w:vAlign w:val="center"/>
          </w:tcPr>
          <w:p w14:paraId="544B9892" w14:textId="19F50F37" w:rsidR="00F2051D" w:rsidRPr="00D650D1" w:rsidRDefault="00F2051D" w:rsidP="0063783C">
            <w:pPr>
              <w:pStyle w:val="1"/>
              <w:ind w:left="0" w:firstLine="0"/>
              <w:rPr>
                <w:rFonts w:ascii="Times New Roman" w:hAnsi="Times New Roman" w:cs="Times New Roman"/>
                <w:color w:val="000000"/>
                <w:sz w:val="24"/>
                <w:szCs w:val="24"/>
              </w:rPr>
            </w:pPr>
          </w:p>
        </w:tc>
      </w:tr>
      <w:tr w:rsidR="00F2051D" w:rsidRPr="00D650D1" w14:paraId="3199EEFB" w14:textId="77777777" w:rsidTr="00A85F0C">
        <w:tc>
          <w:tcPr>
            <w:tcW w:w="5841" w:type="dxa"/>
            <w:gridSpan w:val="3"/>
            <w:tcBorders>
              <w:top w:val="single" w:sz="4" w:space="0" w:color="auto"/>
              <w:left w:val="nil"/>
              <w:bottom w:val="nil"/>
              <w:right w:val="single" w:sz="4" w:space="0" w:color="auto"/>
            </w:tcBorders>
          </w:tcPr>
          <w:p w14:paraId="054DCFAA" w14:textId="77777777" w:rsidR="00F2051D" w:rsidRPr="00D650D1" w:rsidRDefault="00F2051D" w:rsidP="008B2F15">
            <w:pPr>
              <w:pStyle w:val="1"/>
              <w:ind w:left="0" w:firstLine="0"/>
              <w:rPr>
                <w:rFonts w:ascii="Times New Roman" w:hAnsi="Times New Roman" w:cs="Times New Roman"/>
                <w:color w:val="000000"/>
                <w:sz w:val="24"/>
                <w:szCs w:val="24"/>
              </w:rPr>
            </w:pPr>
          </w:p>
        </w:tc>
        <w:tc>
          <w:tcPr>
            <w:tcW w:w="1969" w:type="dxa"/>
            <w:tcBorders>
              <w:left w:val="single" w:sz="4" w:space="0" w:color="auto"/>
            </w:tcBorders>
            <w:vAlign w:val="center"/>
          </w:tcPr>
          <w:p w14:paraId="15245B71" w14:textId="77777777" w:rsidR="00F2051D" w:rsidRPr="00D650D1" w:rsidRDefault="00F2051D" w:rsidP="008B2F15">
            <w:pPr>
              <w:pStyle w:val="1"/>
              <w:ind w:left="0" w:firstLine="0"/>
              <w:jc w:val="center"/>
              <w:rPr>
                <w:rFonts w:ascii="Times New Roman" w:hAnsi="Times New Roman" w:cs="Times New Roman"/>
                <w:b/>
                <w:color w:val="000000"/>
                <w:sz w:val="24"/>
                <w:szCs w:val="24"/>
              </w:rPr>
            </w:pPr>
            <w:r w:rsidRPr="00D650D1">
              <w:rPr>
                <w:rFonts w:ascii="Times New Roman" w:hAnsi="Times New Roman" w:cs="Times New Roman"/>
                <w:b/>
                <w:color w:val="000000"/>
                <w:sz w:val="24"/>
                <w:szCs w:val="24"/>
              </w:rPr>
              <w:t>ИТОГО:</w:t>
            </w:r>
          </w:p>
        </w:tc>
        <w:tc>
          <w:tcPr>
            <w:tcW w:w="1569" w:type="dxa"/>
            <w:vAlign w:val="center"/>
          </w:tcPr>
          <w:p w14:paraId="2ED4B7BF" w14:textId="69555F5C" w:rsidR="00F2051D" w:rsidRPr="00D650D1" w:rsidRDefault="00F2051D" w:rsidP="008B2F15">
            <w:pPr>
              <w:pStyle w:val="1"/>
              <w:ind w:left="0" w:firstLine="0"/>
              <w:jc w:val="center"/>
              <w:rPr>
                <w:rFonts w:ascii="Times New Roman" w:hAnsi="Times New Roman" w:cs="Times New Roman"/>
                <w:b/>
                <w:color w:val="000000"/>
                <w:sz w:val="24"/>
                <w:szCs w:val="24"/>
              </w:rPr>
            </w:pPr>
          </w:p>
        </w:tc>
      </w:tr>
    </w:tbl>
    <w:p w14:paraId="70E40A14" w14:textId="77777777" w:rsidR="0087166D" w:rsidRPr="00D650D1" w:rsidRDefault="0087166D" w:rsidP="0087166D">
      <w:pPr>
        <w:pStyle w:val="a3"/>
        <w:ind w:left="786" w:firstLine="0"/>
        <w:rPr>
          <w:rFonts w:eastAsia="MS Mincho"/>
          <w:b/>
          <w:sz w:val="24"/>
        </w:rPr>
      </w:pPr>
    </w:p>
    <w:p w14:paraId="72F94E4C" w14:textId="6C585A0F" w:rsidR="00F2051D" w:rsidRPr="00D650D1" w:rsidRDefault="009C54DC" w:rsidP="001004FA">
      <w:pPr>
        <w:pStyle w:val="a3"/>
        <w:numPr>
          <w:ilvl w:val="0"/>
          <w:numId w:val="2"/>
        </w:numPr>
        <w:rPr>
          <w:rFonts w:eastAsia="MS Mincho"/>
          <w:b/>
          <w:sz w:val="24"/>
        </w:rPr>
      </w:pPr>
      <w:r w:rsidRPr="00D650D1">
        <w:rPr>
          <w:rFonts w:eastAsia="MS Mincho"/>
          <w:b/>
          <w:sz w:val="24"/>
        </w:rPr>
        <w:t xml:space="preserve">Требование к </w:t>
      </w:r>
      <w:r w:rsidR="00BC2933" w:rsidRPr="00D650D1">
        <w:rPr>
          <w:rFonts w:eastAsia="MS Mincho"/>
          <w:b/>
          <w:sz w:val="24"/>
        </w:rPr>
        <w:t>участник</w:t>
      </w:r>
      <w:r w:rsidR="0087166D" w:rsidRPr="00D650D1">
        <w:rPr>
          <w:rFonts w:eastAsia="MS Mincho"/>
          <w:b/>
          <w:sz w:val="24"/>
        </w:rPr>
        <w:t>ам</w:t>
      </w:r>
      <w:r w:rsidR="00BC2933" w:rsidRPr="00D650D1">
        <w:rPr>
          <w:rFonts w:eastAsia="MS Mincho"/>
          <w:b/>
          <w:sz w:val="24"/>
        </w:rPr>
        <w:t>:</w:t>
      </w:r>
    </w:p>
    <w:p w14:paraId="15F9CE61" w14:textId="77777777" w:rsidR="003F7202" w:rsidRPr="00D650D1" w:rsidRDefault="003F7202" w:rsidP="003F7202">
      <w:pPr>
        <w:pStyle w:val="a3"/>
        <w:ind w:left="786" w:firstLine="0"/>
        <w:rPr>
          <w:rFonts w:eastAsia="MS Mincho"/>
          <w:sz w:val="24"/>
        </w:rPr>
      </w:pPr>
    </w:p>
    <w:p w14:paraId="27C2BDD1" w14:textId="77777777" w:rsidR="00990E61" w:rsidRPr="00D650D1" w:rsidRDefault="00BC2933" w:rsidP="00BC2933">
      <w:pPr>
        <w:pStyle w:val="a3"/>
        <w:ind w:left="786" w:firstLine="0"/>
        <w:rPr>
          <w:rFonts w:eastAsia="MS Mincho"/>
          <w:sz w:val="24"/>
        </w:rPr>
      </w:pPr>
      <w:r w:rsidRPr="00D650D1">
        <w:rPr>
          <w:rFonts w:eastAsia="MS Mincho"/>
          <w:sz w:val="24"/>
        </w:rPr>
        <w:t xml:space="preserve">9.1. </w:t>
      </w:r>
      <w:r w:rsidR="00990E61" w:rsidRPr="00D650D1">
        <w:rPr>
          <w:rFonts w:eastAsia="MS Mincho"/>
          <w:sz w:val="24"/>
        </w:rPr>
        <w:t>Обслуживание должно осуществляться Исполнителем - официальным партнером фирмы «1С», и быть подтверждено сертификатом фирмы «1С». (Копии документов перед заключением контракта будут запрошены у исполнителя);</w:t>
      </w:r>
    </w:p>
    <w:p w14:paraId="7547AFF5" w14:textId="057DCF9C" w:rsidR="00BC2933" w:rsidRPr="00D650D1" w:rsidRDefault="00BC2933" w:rsidP="00BC2933">
      <w:pPr>
        <w:pStyle w:val="a3"/>
        <w:ind w:left="786" w:firstLine="0"/>
        <w:rPr>
          <w:rFonts w:eastAsia="MS Mincho"/>
          <w:sz w:val="24"/>
        </w:rPr>
      </w:pPr>
      <w:r w:rsidRPr="00D650D1">
        <w:rPr>
          <w:rFonts w:eastAsia="MS Mincho"/>
          <w:sz w:val="24"/>
        </w:rPr>
        <w:t xml:space="preserve">9.2. </w:t>
      </w:r>
      <w:r w:rsidR="008312D4" w:rsidRPr="00D650D1">
        <w:rPr>
          <w:rFonts w:eastAsia="MS Mincho"/>
          <w:sz w:val="24"/>
        </w:rPr>
        <w:t>Качество оказываемых Исполнителем услуг должно подтверждаться сертификатом фирмы «1С», что такой Исполнитель является центром компетенции по бюджетному учету (сертификат ЦКБ). (Копии документов перед заключением контракта будут запрошены у исполнителя);</w:t>
      </w:r>
    </w:p>
    <w:p w14:paraId="5FEB7F9D" w14:textId="681609FF" w:rsidR="003F7202" w:rsidRPr="00D650D1" w:rsidRDefault="003F7202" w:rsidP="00BC2933">
      <w:pPr>
        <w:pStyle w:val="a3"/>
        <w:ind w:left="786" w:firstLine="0"/>
        <w:rPr>
          <w:rFonts w:eastAsia="MS Mincho"/>
          <w:sz w:val="24"/>
        </w:rPr>
      </w:pPr>
      <w:r w:rsidRPr="00D650D1">
        <w:rPr>
          <w:rFonts w:eastAsia="MS Mincho"/>
          <w:sz w:val="24"/>
        </w:rPr>
        <w:t xml:space="preserve">9.3. </w:t>
      </w:r>
      <w:r w:rsidR="00771D09" w:rsidRPr="00D650D1">
        <w:rPr>
          <w:rFonts w:eastAsia="MS Mincho"/>
          <w:sz w:val="24"/>
        </w:rPr>
        <w:t>Наличие статуса</w:t>
      </w:r>
      <w:r w:rsidR="00552020" w:rsidRPr="00D650D1">
        <w:rPr>
          <w:rFonts w:eastAsia="MS Mincho"/>
          <w:sz w:val="24"/>
        </w:rPr>
        <w:t xml:space="preserve"> «</w:t>
      </w:r>
      <w:r w:rsidR="00552020" w:rsidRPr="00D650D1">
        <w:rPr>
          <w:sz w:val="24"/>
        </w:rPr>
        <w:t>Центр Сопровождения программ и информационных продуктов фирмы «1С»</w:t>
      </w:r>
    </w:p>
    <w:p w14:paraId="212FAF2D" w14:textId="65115B6E" w:rsidR="00771D09" w:rsidRPr="00D650D1" w:rsidRDefault="00552020" w:rsidP="00BC2933">
      <w:pPr>
        <w:pStyle w:val="a3"/>
        <w:ind w:left="786" w:firstLine="0"/>
        <w:rPr>
          <w:rFonts w:eastAsia="MS Mincho"/>
          <w:sz w:val="24"/>
        </w:rPr>
      </w:pPr>
      <w:r w:rsidRPr="00D650D1">
        <w:rPr>
          <w:rFonts w:eastAsia="MS Mincho"/>
          <w:sz w:val="24"/>
        </w:rPr>
        <w:t>9.4. Копии документов от правообладателя, подтверждающие право сопровождать и обслуживать программные продукты "1С".</w:t>
      </w:r>
    </w:p>
    <w:p w14:paraId="55C713C6" w14:textId="77777777" w:rsidR="009D1DFC" w:rsidRPr="00D650D1" w:rsidRDefault="003D6A68" w:rsidP="009D1DFC">
      <w:pPr>
        <w:pStyle w:val="a3"/>
        <w:ind w:left="786" w:firstLine="0"/>
        <w:rPr>
          <w:rFonts w:eastAsia="MS Mincho"/>
          <w:sz w:val="24"/>
        </w:rPr>
      </w:pPr>
      <w:r w:rsidRPr="00D650D1">
        <w:rPr>
          <w:rFonts w:eastAsia="MS Mincho"/>
          <w:sz w:val="24"/>
        </w:rPr>
        <w:t xml:space="preserve">9.5. </w:t>
      </w:r>
      <w:r w:rsidR="0043420D" w:rsidRPr="00D650D1">
        <w:rPr>
          <w:rFonts w:eastAsia="MS Mincho"/>
          <w:sz w:val="24"/>
        </w:rPr>
        <w:t>Наличие сертификата ГОСТ Р ИСО 9001-2015</w:t>
      </w:r>
      <w:r w:rsidR="009D1DFC" w:rsidRPr="00D650D1">
        <w:rPr>
          <w:rFonts w:eastAsia="MS Mincho"/>
          <w:sz w:val="24"/>
        </w:rPr>
        <w:t xml:space="preserve"> (Копии документов перед заключением контракта будут запрошены у исполнителя);</w:t>
      </w:r>
    </w:p>
    <w:p w14:paraId="2C5F0E46" w14:textId="48B832DA" w:rsidR="008312D4" w:rsidRPr="00D650D1" w:rsidRDefault="008312D4" w:rsidP="008312D4">
      <w:pPr>
        <w:pStyle w:val="a3"/>
        <w:ind w:left="786" w:firstLine="0"/>
        <w:rPr>
          <w:rFonts w:eastAsia="MS Mincho"/>
          <w:sz w:val="24"/>
        </w:rPr>
      </w:pPr>
      <w:r w:rsidRPr="00D650D1">
        <w:rPr>
          <w:rFonts w:eastAsia="MS Mincho"/>
          <w:sz w:val="24"/>
        </w:rPr>
        <w:t>9.</w:t>
      </w:r>
      <w:r w:rsidR="009D1DFC" w:rsidRPr="00D650D1">
        <w:rPr>
          <w:rFonts w:eastAsia="MS Mincho"/>
          <w:sz w:val="24"/>
        </w:rPr>
        <w:t>6</w:t>
      </w:r>
      <w:r w:rsidRPr="00D650D1">
        <w:rPr>
          <w:rFonts w:eastAsia="MS Mincho"/>
          <w:sz w:val="24"/>
        </w:rPr>
        <w:t>. Наличие у сотрудников исполнителя сертификата "Преподаватель ЦСО" (Копии документов перед заключением контракта будут запрошены у исполнителя);</w:t>
      </w:r>
    </w:p>
    <w:p w14:paraId="55B3507F" w14:textId="77777777" w:rsidR="008312D4" w:rsidRPr="00D650D1" w:rsidRDefault="008312D4" w:rsidP="008312D4">
      <w:pPr>
        <w:pStyle w:val="a3"/>
        <w:ind w:left="786" w:firstLine="0"/>
        <w:rPr>
          <w:rFonts w:eastAsia="MS Mincho"/>
          <w:sz w:val="24"/>
        </w:rPr>
      </w:pPr>
      <w:r w:rsidRPr="00D650D1">
        <w:rPr>
          <w:rFonts w:eastAsia="MS Mincho"/>
          <w:sz w:val="24"/>
        </w:rPr>
        <w:t>Сотрудники, работающие на местах заказчика, должны иметь сертификаты, выданные фирмой 1С:</w:t>
      </w:r>
    </w:p>
    <w:p w14:paraId="5B23F366" w14:textId="5F1205C7" w:rsidR="008312D4" w:rsidRPr="00D650D1" w:rsidRDefault="008312D4" w:rsidP="00FB1989">
      <w:pPr>
        <w:pStyle w:val="a3"/>
        <w:ind w:left="786" w:firstLine="0"/>
        <w:jc w:val="left"/>
        <w:rPr>
          <w:rFonts w:eastAsia="MS Mincho"/>
          <w:sz w:val="24"/>
        </w:rPr>
      </w:pPr>
      <w:r w:rsidRPr="00D650D1">
        <w:rPr>
          <w:rFonts w:eastAsia="MS Mincho"/>
          <w:sz w:val="24"/>
        </w:rPr>
        <w:t>*1С: Специалист. Платформа 1С: Предприятие 8</w:t>
      </w:r>
    </w:p>
    <w:p w14:paraId="0D3D730A" w14:textId="51748812" w:rsidR="008312D4" w:rsidRPr="00D650D1" w:rsidRDefault="008312D4" w:rsidP="00FB1989">
      <w:pPr>
        <w:pStyle w:val="a3"/>
        <w:ind w:left="786" w:firstLine="0"/>
        <w:jc w:val="left"/>
        <w:rPr>
          <w:rFonts w:eastAsia="MS Mincho"/>
          <w:sz w:val="24"/>
        </w:rPr>
      </w:pPr>
      <w:r w:rsidRPr="00D650D1">
        <w:rPr>
          <w:rFonts w:eastAsia="MS Mincho"/>
          <w:sz w:val="24"/>
        </w:rPr>
        <w:t>* Специалист -консультант по внедрению прикладного решения «1С: Зарплата и кадры бюджетного учреждения 8»</w:t>
      </w:r>
    </w:p>
    <w:p w14:paraId="0972F817" w14:textId="7E950023" w:rsidR="008312D4" w:rsidRPr="00D650D1" w:rsidRDefault="008312D4" w:rsidP="00FB1989">
      <w:pPr>
        <w:pStyle w:val="a3"/>
        <w:ind w:left="786" w:firstLine="0"/>
        <w:jc w:val="left"/>
        <w:rPr>
          <w:rFonts w:eastAsia="MS Mincho"/>
          <w:sz w:val="24"/>
        </w:rPr>
      </w:pPr>
      <w:r w:rsidRPr="00D650D1">
        <w:rPr>
          <w:rFonts w:eastAsia="MS Mincho"/>
          <w:sz w:val="24"/>
        </w:rPr>
        <w:t>*1С: Профессионал. Платформа 1С: Предприятие 8</w:t>
      </w:r>
    </w:p>
    <w:p w14:paraId="29386DD0" w14:textId="35334A9B" w:rsidR="008312D4" w:rsidRPr="00D650D1" w:rsidRDefault="008312D4" w:rsidP="00FB1989">
      <w:pPr>
        <w:pStyle w:val="a3"/>
        <w:ind w:left="786" w:firstLine="0"/>
        <w:jc w:val="left"/>
        <w:rPr>
          <w:rFonts w:eastAsia="MS Mincho"/>
          <w:sz w:val="24"/>
        </w:rPr>
      </w:pPr>
      <w:r w:rsidRPr="00D650D1">
        <w:rPr>
          <w:rFonts w:eastAsia="MS Mincho"/>
          <w:sz w:val="24"/>
        </w:rPr>
        <w:t>*1С: Профессионал на знание особенностей и применение программы «1С: Зарплата и кадры</w:t>
      </w:r>
      <w:r w:rsidR="00FB1989">
        <w:rPr>
          <w:rFonts w:eastAsia="MS Mincho"/>
          <w:sz w:val="24"/>
        </w:rPr>
        <w:t xml:space="preserve"> </w:t>
      </w:r>
      <w:r w:rsidRPr="00D650D1">
        <w:rPr>
          <w:rFonts w:eastAsia="MS Mincho"/>
          <w:sz w:val="24"/>
        </w:rPr>
        <w:t>государственного учреждения 8»</w:t>
      </w:r>
    </w:p>
    <w:p w14:paraId="585D0C98" w14:textId="0BC1FAF2" w:rsidR="008312D4" w:rsidRPr="00FB1989" w:rsidRDefault="008312D4" w:rsidP="00FB1989">
      <w:pPr>
        <w:pStyle w:val="a3"/>
        <w:ind w:left="786" w:firstLine="0"/>
        <w:jc w:val="left"/>
        <w:rPr>
          <w:rFonts w:eastAsia="MS Mincho"/>
          <w:sz w:val="24"/>
        </w:rPr>
      </w:pPr>
      <w:r w:rsidRPr="00D650D1">
        <w:rPr>
          <w:rFonts w:eastAsia="MS Mincho"/>
          <w:sz w:val="24"/>
        </w:rPr>
        <w:t>*</w:t>
      </w:r>
      <w:r w:rsidR="00E678CE">
        <w:rPr>
          <w:sz w:val="24"/>
        </w:rPr>
        <w:t>1С: Специалист по разработке и модификации прикладных решений на технологической платформе системы программ «1С: Предприятие 8</w:t>
      </w:r>
    </w:p>
    <w:p w14:paraId="04B90275" w14:textId="6A81D739" w:rsidR="008312D4" w:rsidRPr="00D650D1" w:rsidRDefault="008312D4" w:rsidP="00FB1989">
      <w:pPr>
        <w:pStyle w:val="a3"/>
        <w:ind w:left="786" w:firstLine="0"/>
        <w:jc w:val="left"/>
        <w:rPr>
          <w:rFonts w:eastAsia="MS Mincho"/>
          <w:sz w:val="24"/>
        </w:rPr>
      </w:pPr>
      <w:r w:rsidRPr="00D650D1">
        <w:rPr>
          <w:rFonts w:eastAsia="MS Mincho"/>
          <w:sz w:val="24"/>
        </w:rPr>
        <w:t xml:space="preserve">*«1С: Руководитель проектов» не менее </w:t>
      </w:r>
      <w:r w:rsidR="00424A2E">
        <w:rPr>
          <w:rFonts w:eastAsia="MS Mincho"/>
          <w:sz w:val="24"/>
        </w:rPr>
        <w:t>2</w:t>
      </w:r>
      <w:r w:rsidRPr="00D650D1">
        <w:rPr>
          <w:rFonts w:eastAsia="MS Mincho"/>
          <w:sz w:val="24"/>
        </w:rPr>
        <w:t>-х специалистов</w:t>
      </w:r>
    </w:p>
    <w:p w14:paraId="489FF0CF" w14:textId="77777777" w:rsidR="008312D4" w:rsidRPr="00D650D1" w:rsidRDefault="008312D4" w:rsidP="008312D4">
      <w:pPr>
        <w:pStyle w:val="a3"/>
        <w:ind w:left="786" w:firstLine="0"/>
        <w:rPr>
          <w:rFonts w:eastAsia="MS Mincho"/>
          <w:sz w:val="24"/>
        </w:rPr>
      </w:pPr>
    </w:p>
    <w:p w14:paraId="3AE618C8" w14:textId="39CD57B7" w:rsidR="008312D4" w:rsidRPr="00D650D1" w:rsidRDefault="008312D4" w:rsidP="008312D4">
      <w:pPr>
        <w:pStyle w:val="a3"/>
        <w:ind w:left="786" w:firstLine="0"/>
        <w:rPr>
          <w:rFonts w:eastAsia="MS Mincho"/>
          <w:sz w:val="24"/>
        </w:rPr>
      </w:pPr>
      <w:r w:rsidRPr="00D650D1">
        <w:rPr>
          <w:rFonts w:eastAsia="MS Mincho"/>
          <w:sz w:val="24"/>
        </w:rPr>
        <w:t>*Исполнители должны быть вежливыми и внимательными к обращающимся за помощью пользователям Системы, соблюдать правила внутреннего распорядка и корпоративной культуры Заказчика;</w:t>
      </w:r>
    </w:p>
    <w:p w14:paraId="2851737E" w14:textId="15AAC753" w:rsidR="008312D4" w:rsidRPr="00D650D1" w:rsidRDefault="008312D4" w:rsidP="008312D4">
      <w:pPr>
        <w:pStyle w:val="a3"/>
        <w:ind w:left="786" w:firstLine="0"/>
        <w:rPr>
          <w:rFonts w:eastAsia="MS Mincho"/>
          <w:sz w:val="24"/>
        </w:rPr>
      </w:pPr>
      <w:r w:rsidRPr="00D650D1">
        <w:rPr>
          <w:rFonts w:eastAsia="MS Mincho"/>
          <w:sz w:val="24"/>
        </w:rPr>
        <w:t>*Исполнители должны соблюдать условия безопасности, действующие на территории Заказчика;</w:t>
      </w:r>
    </w:p>
    <w:p w14:paraId="57C88383" w14:textId="6537E5EE" w:rsidR="008312D4" w:rsidRPr="00D650D1" w:rsidRDefault="008312D4" w:rsidP="008312D4">
      <w:pPr>
        <w:pStyle w:val="a3"/>
        <w:ind w:left="786" w:firstLine="0"/>
        <w:rPr>
          <w:rFonts w:eastAsia="MS Mincho"/>
          <w:sz w:val="24"/>
        </w:rPr>
      </w:pPr>
      <w:r w:rsidRPr="00D650D1">
        <w:rPr>
          <w:rFonts w:eastAsia="MS Mincho"/>
          <w:sz w:val="24"/>
        </w:rPr>
        <w:t xml:space="preserve">*Исполнители должны иметь более чем </w:t>
      </w:r>
      <w:r w:rsidR="008142C6">
        <w:rPr>
          <w:rFonts w:eastAsia="MS Mincho"/>
          <w:sz w:val="24"/>
        </w:rPr>
        <w:t>пятилетний</w:t>
      </w:r>
      <w:r w:rsidRPr="00D650D1">
        <w:rPr>
          <w:rFonts w:eastAsia="MS Mincho"/>
          <w:sz w:val="24"/>
        </w:rPr>
        <w:t xml:space="preserve"> практический опыт работы с программным обеспечением.</w:t>
      </w:r>
    </w:p>
    <w:p w14:paraId="4BCF3E9B" w14:textId="426A1128" w:rsidR="008312D4" w:rsidRPr="00D650D1" w:rsidRDefault="008312D4" w:rsidP="008312D4">
      <w:pPr>
        <w:pStyle w:val="a3"/>
        <w:ind w:left="786" w:firstLine="0"/>
        <w:rPr>
          <w:rFonts w:eastAsia="MS Mincho"/>
          <w:sz w:val="24"/>
        </w:rPr>
      </w:pPr>
      <w:r w:rsidRPr="00D650D1">
        <w:rPr>
          <w:rFonts w:eastAsia="MS Mincho"/>
          <w:sz w:val="24"/>
        </w:rPr>
        <w:t>Заказчик вправе отклонить от оказания Услуг по Контракту действующего сотрудника Исполнителя, в случае если он нарушает требования, изложенные выше, или некачественно оказывает услуги по Контракту.</w:t>
      </w:r>
    </w:p>
    <w:p w14:paraId="468B871C" w14:textId="77777777" w:rsidR="003F7202" w:rsidRPr="00D650D1" w:rsidRDefault="003F7202" w:rsidP="00BC2933">
      <w:pPr>
        <w:pStyle w:val="a3"/>
        <w:ind w:left="786" w:firstLine="0"/>
        <w:rPr>
          <w:rFonts w:eastAsia="MS Mincho"/>
          <w:sz w:val="24"/>
        </w:rPr>
      </w:pPr>
    </w:p>
    <w:sectPr w:rsidR="003F7202" w:rsidRPr="00D650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72259F"/>
    <w:multiLevelType w:val="hybridMultilevel"/>
    <w:tmpl w:val="EEAA9066"/>
    <w:lvl w:ilvl="0" w:tplc="2DCC5FBA">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7EE977D1"/>
    <w:multiLevelType w:val="multilevel"/>
    <w:tmpl w:val="D5747768"/>
    <w:lvl w:ilvl="0">
      <w:start w:val="1"/>
      <w:numFmt w:val="decimal"/>
      <w:lvlText w:val="%1"/>
      <w:lvlJc w:val="left"/>
      <w:pPr>
        <w:ind w:left="432" w:hanging="432"/>
      </w:pPr>
    </w:lvl>
    <w:lvl w:ilvl="1">
      <w:start w:val="1"/>
      <w:numFmt w:val="decimal"/>
      <w:lvlText w:val="%1.%2"/>
      <w:lvlJc w:val="left"/>
      <w:pPr>
        <w:ind w:left="1002" w:hanging="576"/>
      </w:pPr>
      <w:rPr>
        <w:b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199"/>
    <w:rsid w:val="0005073E"/>
    <w:rsid w:val="00060498"/>
    <w:rsid w:val="000673B9"/>
    <w:rsid w:val="000767C2"/>
    <w:rsid w:val="000A289F"/>
    <w:rsid w:val="001004FA"/>
    <w:rsid w:val="001700E6"/>
    <w:rsid w:val="001C38A1"/>
    <w:rsid w:val="001D1DA4"/>
    <w:rsid w:val="002701DB"/>
    <w:rsid w:val="00363B01"/>
    <w:rsid w:val="003641A9"/>
    <w:rsid w:val="0036455E"/>
    <w:rsid w:val="003C1694"/>
    <w:rsid w:val="003D6A68"/>
    <w:rsid w:val="003F7202"/>
    <w:rsid w:val="00424787"/>
    <w:rsid w:val="00424A2E"/>
    <w:rsid w:val="0042667D"/>
    <w:rsid w:val="0043420D"/>
    <w:rsid w:val="00487890"/>
    <w:rsid w:val="0049735E"/>
    <w:rsid w:val="004B070D"/>
    <w:rsid w:val="004D0A3E"/>
    <w:rsid w:val="004F54A7"/>
    <w:rsid w:val="005469E5"/>
    <w:rsid w:val="00552020"/>
    <w:rsid w:val="005634F6"/>
    <w:rsid w:val="00594C4F"/>
    <w:rsid w:val="006023A7"/>
    <w:rsid w:val="006262A3"/>
    <w:rsid w:val="00632FD5"/>
    <w:rsid w:val="0063783C"/>
    <w:rsid w:val="00656A3B"/>
    <w:rsid w:val="00682C5F"/>
    <w:rsid w:val="006A3FA0"/>
    <w:rsid w:val="006C165F"/>
    <w:rsid w:val="006D6A87"/>
    <w:rsid w:val="00732E95"/>
    <w:rsid w:val="00771D09"/>
    <w:rsid w:val="007C6979"/>
    <w:rsid w:val="007F1EF7"/>
    <w:rsid w:val="008142C6"/>
    <w:rsid w:val="008312D4"/>
    <w:rsid w:val="008320A3"/>
    <w:rsid w:val="0087166D"/>
    <w:rsid w:val="00874B1F"/>
    <w:rsid w:val="008C3C93"/>
    <w:rsid w:val="008C4B85"/>
    <w:rsid w:val="008F3C7B"/>
    <w:rsid w:val="0095478D"/>
    <w:rsid w:val="00990E61"/>
    <w:rsid w:val="00992DF6"/>
    <w:rsid w:val="009A6D32"/>
    <w:rsid w:val="009C54DC"/>
    <w:rsid w:val="009D1DFC"/>
    <w:rsid w:val="009D53AF"/>
    <w:rsid w:val="00A26439"/>
    <w:rsid w:val="00A3181D"/>
    <w:rsid w:val="00A64A7A"/>
    <w:rsid w:val="00A74741"/>
    <w:rsid w:val="00A85F0C"/>
    <w:rsid w:val="00AB6AA2"/>
    <w:rsid w:val="00AC6F91"/>
    <w:rsid w:val="00BB0BCA"/>
    <w:rsid w:val="00BB0F5E"/>
    <w:rsid w:val="00BC2933"/>
    <w:rsid w:val="00C2370E"/>
    <w:rsid w:val="00C557A9"/>
    <w:rsid w:val="00C7017A"/>
    <w:rsid w:val="00C90AB7"/>
    <w:rsid w:val="00C97A92"/>
    <w:rsid w:val="00CC7199"/>
    <w:rsid w:val="00D0330F"/>
    <w:rsid w:val="00D06A71"/>
    <w:rsid w:val="00D650D1"/>
    <w:rsid w:val="00DC7D82"/>
    <w:rsid w:val="00DF3CAB"/>
    <w:rsid w:val="00E64332"/>
    <w:rsid w:val="00E678CE"/>
    <w:rsid w:val="00E76DDA"/>
    <w:rsid w:val="00E810B6"/>
    <w:rsid w:val="00EF0062"/>
    <w:rsid w:val="00F173BF"/>
    <w:rsid w:val="00F2051D"/>
    <w:rsid w:val="00F62C1B"/>
    <w:rsid w:val="00F76223"/>
    <w:rsid w:val="00FB1989"/>
    <w:rsid w:val="00FD6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4F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CAB"/>
    <w:pPr>
      <w:suppressAutoHyphens/>
      <w:spacing w:after="0" w:line="192" w:lineRule="auto"/>
      <w:ind w:firstLine="709"/>
      <w:jc w:val="both"/>
    </w:pPr>
    <w:rPr>
      <w:rFonts w:ascii="Times New Roman" w:eastAsia="Times New Roman" w:hAnsi="Times New Roman" w:cs="Times New Roman"/>
      <w:kern w:val="1"/>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Пункт1"/>
    <w:basedOn w:val="a"/>
    <w:rsid w:val="00DF3CAB"/>
    <w:pPr>
      <w:tabs>
        <w:tab w:val="left" w:pos="2835"/>
      </w:tabs>
      <w:ind w:left="567" w:hanging="567"/>
    </w:pPr>
    <w:rPr>
      <w:rFonts w:ascii="Verdana" w:eastAsia="MS Mincho" w:hAnsi="Verdana" w:cs="Courier New"/>
      <w:sz w:val="18"/>
      <w:szCs w:val="20"/>
    </w:rPr>
  </w:style>
  <w:style w:type="paragraph" w:styleId="a3">
    <w:name w:val="List Paragraph"/>
    <w:basedOn w:val="a"/>
    <w:uiPriority w:val="34"/>
    <w:qFormat/>
    <w:rsid w:val="009A6D32"/>
    <w:pPr>
      <w:ind w:left="720"/>
      <w:contextualSpacing/>
    </w:pPr>
  </w:style>
  <w:style w:type="table" w:styleId="a4">
    <w:name w:val="Table Grid"/>
    <w:basedOn w:val="a1"/>
    <w:uiPriority w:val="59"/>
    <w:rsid w:val="00F205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3CAB"/>
    <w:pPr>
      <w:suppressAutoHyphens/>
      <w:spacing w:after="0" w:line="192" w:lineRule="auto"/>
      <w:ind w:firstLine="709"/>
      <w:jc w:val="both"/>
    </w:pPr>
    <w:rPr>
      <w:rFonts w:ascii="Times New Roman" w:eastAsia="Times New Roman" w:hAnsi="Times New Roman" w:cs="Times New Roman"/>
      <w:kern w:val="1"/>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Пункт1"/>
    <w:basedOn w:val="a"/>
    <w:rsid w:val="00DF3CAB"/>
    <w:pPr>
      <w:tabs>
        <w:tab w:val="left" w:pos="2835"/>
      </w:tabs>
      <w:ind w:left="567" w:hanging="567"/>
    </w:pPr>
    <w:rPr>
      <w:rFonts w:ascii="Verdana" w:eastAsia="MS Mincho" w:hAnsi="Verdana" w:cs="Courier New"/>
      <w:sz w:val="18"/>
      <w:szCs w:val="20"/>
    </w:rPr>
  </w:style>
  <w:style w:type="paragraph" w:styleId="a3">
    <w:name w:val="List Paragraph"/>
    <w:basedOn w:val="a"/>
    <w:uiPriority w:val="34"/>
    <w:qFormat/>
    <w:rsid w:val="009A6D32"/>
    <w:pPr>
      <w:ind w:left="720"/>
      <w:contextualSpacing/>
    </w:pPr>
  </w:style>
  <w:style w:type="table" w:styleId="a4">
    <w:name w:val="Table Grid"/>
    <w:basedOn w:val="a1"/>
    <w:uiPriority w:val="59"/>
    <w:rsid w:val="00F205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98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3</Pages>
  <Words>1453</Words>
  <Characters>8287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Ирина Сергеевна</dc:creator>
  <cp:keywords/>
  <dc:description/>
  <cp:lastModifiedBy>User</cp:lastModifiedBy>
  <cp:revision>13</cp:revision>
  <dcterms:created xsi:type="dcterms:W3CDTF">2025-06-11T11:35:00Z</dcterms:created>
  <dcterms:modified xsi:type="dcterms:W3CDTF">2026-04-07T13:06:00Z</dcterms:modified>
</cp:coreProperties>
</file>