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743" w:rsidRPr="00EA7743" w:rsidRDefault="00EA7743" w:rsidP="00EA7743">
      <w:pPr>
        <w:keepNext/>
        <w:widowControl w:val="0"/>
        <w:tabs>
          <w:tab w:val="num" w:pos="0"/>
        </w:tabs>
        <w:suppressAutoHyphens/>
        <w:autoSpaceDE w:val="0"/>
        <w:spacing w:after="0" w:line="240" w:lineRule="auto"/>
        <w:jc w:val="right"/>
        <w:outlineLvl w:val="0"/>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ПРОЕКТ ДОГОВОРА</w:t>
      </w:r>
    </w:p>
    <w:p w:rsidR="00EA7743" w:rsidRPr="00EA7743" w:rsidRDefault="00EA7743" w:rsidP="00EA7743">
      <w:pPr>
        <w:suppressAutoHyphens/>
        <w:spacing w:after="0" w:line="240" w:lineRule="auto"/>
        <w:rPr>
          <w:rFonts w:ascii="Times New Roman" w:eastAsia="Times New Roman" w:hAnsi="Times New Roman" w:cs="Times New Roman"/>
          <w:sz w:val="24"/>
          <w:szCs w:val="24"/>
          <w:lang w:eastAsia="ar-SA"/>
        </w:rPr>
      </w:pPr>
    </w:p>
    <w:p w:rsidR="00EA7743" w:rsidRPr="00EA7743" w:rsidRDefault="00EA7743" w:rsidP="00EA7743">
      <w:pPr>
        <w:spacing w:after="0" w:line="240" w:lineRule="auto"/>
        <w:jc w:val="center"/>
        <w:rPr>
          <w:rFonts w:ascii="Times New Roman" w:eastAsia="Times New Roman" w:hAnsi="Times New Roman" w:cs="Times New Roman"/>
          <w:b/>
          <w:lang w:eastAsia="ru-RU"/>
        </w:rPr>
      </w:pPr>
      <w:r w:rsidRPr="00EA7743">
        <w:rPr>
          <w:rFonts w:ascii="Times New Roman" w:eastAsia="Times New Roman" w:hAnsi="Times New Roman" w:cs="Times New Roman"/>
          <w:b/>
          <w:lang w:eastAsia="ru-RU"/>
        </w:rPr>
        <w:t>ДОГОВОР №</w:t>
      </w:r>
      <w:r w:rsidRPr="00EA7743">
        <w:rPr>
          <w:rFonts w:ascii="Times New Roman" w:eastAsia="Times New Roman" w:hAnsi="Times New Roman" w:cs="Times New Roman"/>
          <w:b/>
          <w:bCs/>
          <w:spacing w:val="3"/>
          <w:lang w:eastAsia="ru-RU"/>
        </w:rPr>
        <w:t>_____________</w:t>
      </w:r>
    </w:p>
    <w:p w:rsidR="00EA7743" w:rsidRPr="00EA7743" w:rsidRDefault="00EA7743" w:rsidP="00EA7743">
      <w:pPr>
        <w:tabs>
          <w:tab w:val="left" w:pos="1671"/>
          <w:tab w:val="left" w:pos="5760"/>
        </w:tabs>
        <w:spacing w:after="0" w:line="240" w:lineRule="auto"/>
        <w:jc w:val="center"/>
        <w:rPr>
          <w:rFonts w:ascii="Times New Roman" w:eastAsia="Times New Roman" w:hAnsi="Times New Roman" w:cs="Times New Roman"/>
          <w:b/>
          <w:lang w:eastAsia="ru-RU"/>
        </w:rPr>
      </w:pPr>
      <w:r w:rsidRPr="00EA7743">
        <w:rPr>
          <w:rFonts w:ascii="Times New Roman" w:eastAsia="Times New Roman" w:hAnsi="Times New Roman" w:cs="Times New Roman"/>
          <w:b/>
          <w:lang w:eastAsia="ru-RU"/>
        </w:rPr>
        <w:t>на оказание услуг</w:t>
      </w:r>
    </w:p>
    <w:p w:rsidR="00EA7743" w:rsidRPr="00EA7743" w:rsidRDefault="00EA7743" w:rsidP="00EA7743">
      <w:pPr>
        <w:spacing w:after="0" w:line="240" w:lineRule="auto"/>
        <w:jc w:val="both"/>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 xml:space="preserve">г. Иркутск                                                                                                                        </w:t>
      </w:r>
      <w:proofErr w:type="gramStart"/>
      <w:r w:rsidRPr="00EA7743">
        <w:rPr>
          <w:rFonts w:ascii="Times New Roman" w:eastAsia="Times New Roman" w:hAnsi="Times New Roman" w:cs="Times New Roman"/>
          <w:lang w:eastAsia="ru-RU"/>
        </w:rPr>
        <w:t xml:space="preserve">   «</w:t>
      </w:r>
      <w:proofErr w:type="gramEnd"/>
      <w:r w:rsidRPr="00EA7743">
        <w:rPr>
          <w:rFonts w:ascii="Times New Roman" w:eastAsia="Times New Roman" w:hAnsi="Times New Roman" w:cs="Times New Roman"/>
          <w:lang w:eastAsia="ru-RU"/>
        </w:rPr>
        <w:t>___» __________ 2026 г.</w:t>
      </w:r>
    </w:p>
    <w:p w:rsidR="00EA7743" w:rsidRPr="00EA7743" w:rsidRDefault="00EA7743" w:rsidP="00EA7743">
      <w:pPr>
        <w:spacing w:after="0" w:line="240" w:lineRule="auto"/>
        <w:jc w:val="both"/>
        <w:rPr>
          <w:rFonts w:ascii="Times New Roman" w:eastAsia="Times New Roman" w:hAnsi="Times New Roman" w:cs="Times New Roman"/>
          <w:color w:val="FF0000"/>
          <w:lang w:eastAsia="ru-RU"/>
        </w:rPr>
      </w:pPr>
    </w:p>
    <w:p w:rsidR="00EA7743" w:rsidRPr="00EA7743" w:rsidRDefault="00EA7743" w:rsidP="00EA7743">
      <w:pPr>
        <w:suppressAutoHyphens/>
        <w:spacing w:after="120" w:line="240" w:lineRule="auto"/>
        <w:ind w:firstLine="540"/>
        <w:jc w:val="both"/>
        <w:rPr>
          <w:rFonts w:ascii="Times New Roman" w:eastAsia="Times New Roman" w:hAnsi="Times New Roman" w:cs="Times New Roman"/>
          <w:b/>
          <w:bCs/>
          <w:lang w:eastAsia="ru-RU"/>
        </w:rPr>
      </w:pPr>
      <w:r w:rsidRPr="00EA7743">
        <w:rPr>
          <w:rFonts w:ascii="Times New Roman" w:eastAsia="Times New Roman" w:hAnsi="Times New Roman" w:cs="Times New Roman"/>
          <w:lang w:eastAsia="ar-SA"/>
        </w:rPr>
        <w:t xml:space="preserve">Федеральное государственное бюджетное образовательное учреждение высшего образования «Иркутский государственный университет путей сообщения» (далее - ФГБОУ ВО ИрГУПС), именуемое в дальнейшем «Заказчик», в лице__________________________, действующего на основании _________________________, с одной стороны, и _____________________________ ( далее - ___________), именуемое в дальнейшем «Исполнитель», в лице ____________________, действующего на основании ____________, с другой стороны, вместе именуемые в дальнейшем Стороны, в соответствии с требованиями п. </w:t>
      </w:r>
      <w:r w:rsidR="007F6CE2">
        <w:rPr>
          <w:rFonts w:ascii="Times New Roman" w:eastAsia="Times New Roman" w:hAnsi="Times New Roman" w:cs="Times New Roman"/>
          <w:lang w:eastAsia="ar-SA"/>
        </w:rPr>
        <w:t>5</w:t>
      </w:r>
      <w:r w:rsidRPr="00EA7743">
        <w:rPr>
          <w:rFonts w:ascii="Times New Roman" w:eastAsia="Times New Roman" w:hAnsi="Times New Roman" w:cs="Times New Roman"/>
          <w:lang w:eastAsia="ar-SA"/>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w:t>
      </w:r>
      <w:r w:rsidR="00C40DFE" w:rsidRPr="00C40DFE">
        <w:rPr>
          <w:rFonts w:ascii="Times New Roman" w:eastAsia="Times New Roman" w:hAnsi="Times New Roman" w:cs="Times New Roman"/>
          <w:lang w:eastAsia="ar-SA"/>
        </w:rPr>
        <w:t>261381201008638120100100330000000000</w:t>
      </w:r>
      <w:r w:rsidRPr="00EA7743">
        <w:rPr>
          <w:rFonts w:ascii="Times New Roman" w:eastAsia="Times New Roman" w:hAnsi="Times New Roman" w:cs="Times New Roman"/>
          <w:lang w:eastAsia="ar-SA"/>
        </w:rPr>
        <w:t>), заключили настоящий Договор о нижеследующем:</w:t>
      </w:r>
    </w:p>
    <w:p w:rsidR="00EA7743" w:rsidRPr="00EA7743" w:rsidRDefault="00EA7743" w:rsidP="00EA7743">
      <w:pPr>
        <w:spacing w:after="0" w:line="240" w:lineRule="auto"/>
        <w:jc w:val="center"/>
        <w:rPr>
          <w:rFonts w:ascii="Times New Roman" w:eastAsia="Times New Roman" w:hAnsi="Times New Roman" w:cs="Times New Roman"/>
          <w:b/>
          <w:lang w:eastAsia="ru-RU"/>
        </w:rPr>
      </w:pPr>
      <w:r w:rsidRPr="00EA7743">
        <w:rPr>
          <w:rFonts w:ascii="Times New Roman" w:eastAsia="Times New Roman" w:hAnsi="Times New Roman" w:cs="Times New Roman"/>
          <w:b/>
          <w:lang w:eastAsia="ru-RU"/>
        </w:rPr>
        <w:t>1. Предмет Договора</w:t>
      </w:r>
    </w:p>
    <w:p w:rsidR="00EA7743" w:rsidRPr="00EA7743" w:rsidRDefault="00EA7743" w:rsidP="00EA7743">
      <w:pPr>
        <w:tabs>
          <w:tab w:val="left" w:pos="284"/>
        </w:tabs>
        <w:autoSpaceDE w:val="0"/>
        <w:autoSpaceDN w:val="0"/>
        <w:adjustRightInd w:val="0"/>
        <w:spacing w:after="0" w:line="240" w:lineRule="auto"/>
        <w:jc w:val="both"/>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 xml:space="preserve">           1.1. В соответствии с условиями настоящего Договора Исполнитель обязуется оказать Заказчику </w:t>
      </w:r>
      <w:r w:rsidRPr="00EA7743">
        <w:rPr>
          <w:rFonts w:ascii="Times New Roman" w:eastAsia="Times New Roman" w:hAnsi="Times New Roman" w:cs="Times New Roman"/>
          <w:b/>
          <w:color w:val="0070C0"/>
          <w:lang w:eastAsia="ru-RU"/>
        </w:rPr>
        <w:t xml:space="preserve">услуги </w:t>
      </w:r>
      <w:r w:rsidR="00910150" w:rsidRPr="00910150">
        <w:rPr>
          <w:rFonts w:ascii="Times New Roman" w:eastAsia="Times New Roman" w:hAnsi="Times New Roman" w:cs="Times New Roman"/>
          <w:b/>
          <w:color w:val="0070C0"/>
          <w:lang w:eastAsia="ru-RU"/>
        </w:rPr>
        <w:t xml:space="preserve">по </w:t>
      </w:r>
      <w:r w:rsidR="00C40DFE" w:rsidRPr="00C40DFE">
        <w:rPr>
          <w:rFonts w:ascii="Times New Roman" w:eastAsia="Times New Roman" w:hAnsi="Times New Roman" w:cs="Times New Roman"/>
          <w:b/>
          <w:color w:val="0070C0"/>
          <w:lang w:eastAsia="ru-RU"/>
        </w:rPr>
        <w:t>заправке картриджей</w:t>
      </w:r>
      <w:r w:rsidRPr="00EA7743">
        <w:rPr>
          <w:rFonts w:ascii="Times New Roman" w:eastAsia="Times New Roman" w:hAnsi="Times New Roman" w:cs="Times New Roman"/>
          <w:b/>
          <w:color w:val="0070C0"/>
          <w:lang w:eastAsia="ru-RU"/>
        </w:rPr>
        <w:t xml:space="preserve"> </w:t>
      </w:r>
      <w:r w:rsidRPr="00EA7743">
        <w:rPr>
          <w:rFonts w:ascii="Times New Roman" w:eastAsia="Times New Roman" w:hAnsi="Times New Roman" w:cs="Times New Roman"/>
          <w:lang w:eastAsia="ru-RU"/>
        </w:rPr>
        <w:t>(далее – Услуги), в соответствии с Техническими требованиями (Приложение № 1 к настоящему Договору), Перечнем оказываемых услуг (Приложение № 2 к настоящему Договору), а Заказчик обязуется оплатить оказанные Исполнителем Услуги в соответствии с разделом 2 настоящего Договора.</w:t>
      </w:r>
    </w:p>
    <w:p w:rsidR="00EA7743" w:rsidRPr="00EA7743" w:rsidRDefault="00EA7743" w:rsidP="00EA7743">
      <w:pPr>
        <w:tabs>
          <w:tab w:val="left" w:pos="3420"/>
        </w:tabs>
        <w:spacing w:after="0" w:line="240" w:lineRule="auto"/>
        <w:ind w:firstLine="567"/>
        <w:jc w:val="both"/>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 xml:space="preserve">1.2. Срок оказания услуг: </w:t>
      </w:r>
      <w:r w:rsidR="00B6176A" w:rsidRPr="00DD0DEA">
        <w:rPr>
          <w:rFonts w:ascii="Times New Roman" w:eastAsia="Times New Roman" w:hAnsi="Times New Roman" w:cs="Times New Roman"/>
          <w:color w:val="2E74B5" w:themeColor="accent1" w:themeShade="BF"/>
          <w:lang w:eastAsia="ru-RU"/>
        </w:rPr>
        <w:t xml:space="preserve">с момента заключения Договора по </w:t>
      </w:r>
      <w:r w:rsidR="00B6176A">
        <w:rPr>
          <w:rFonts w:ascii="Times New Roman" w:eastAsia="Times New Roman" w:hAnsi="Times New Roman" w:cs="Times New Roman"/>
          <w:color w:val="2E74B5" w:themeColor="accent1" w:themeShade="BF"/>
          <w:lang w:eastAsia="ru-RU"/>
        </w:rPr>
        <w:t>15</w:t>
      </w:r>
      <w:r w:rsidR="00B6176A" w:rsidRPr="00DD0DEA">
        <w:rPr>
          <w:rFonts w:ascii="Times New Roman" w:eastAsia="Times New Roman" w:hAnsi="Times New Roman" w:cs="Times New Roman"/>
          <w:color w:val="2E74B5" w:themeColor="accent1" w:themeShade="BF"/>
          <w:lang w:eastAsia="ru-RU"/>
        </w:rPr>
        <w:t>.12.202</w:t>
      </w:r>
      <w:r w:rsidR="00B6176A">
        <w:rPr>
          <w:rFonts w:ascii="Times New Roman" w:eastAsia="Times New Roman" w:hAnsi="Times New Roman" w:cs="Times New Roman"/>
          <w:color w:val="2E74B5" w:themeColor="accent1" w:themeShade="BF"/>
          <w:lang w:eastAsia="ru-RU"/>
        </w:rPr>
        <w:t>6</w:t>
      </w:r>
      <w:r w:rsidR="00B6176A" w:rsidRPr="00DD0DEA">
        <w:rPr>
          <w:rFonts w:ascii="Times New Roman" w:eastAsia="Times New Roman" w:hAnsi="Times New Roman" w:cs="Times New Roman"/>
          <w:color w:val="2E74B5" w:themeColor="accent1" w:themeShade="BF"/>
          <w:lang w:eastAsia="ru-RU"/>
        </w:rPr>
        <w:t xml:space="preserve"> </w:t>
      </w:r>
      <w:r w:rsidR="00B6176A" w:rsidRPr="00D527FB">
        <w:rPr>
          <w:rFonts w:ascii="Times New Roman" w:eastAsia="Times New Roman" w:hAnsi="Times New Roman" w:cs="Times New Roman"/>
          <w:color w:val="2E74B5" w:themeColor="accent1" w:themeShade="BF"/>
          <w:lang w:eastAsia="ru-RU"/>
        </w:rPr>
        <w:t>по предварительной заявке Заказчика. Срок оказания услуг по</w:t>
      </w:r>
      <w:r w:rsidR="00B6176A">
        <w:rPr>
          <w:rFonts w:ascii="Times New Roman" w:eastAsia="Times New Roman" w:hAnsi="Times New Roman" w:cs="Times New Roman"/>
          <w:color w:val="2E74B5" w:themeColor="accent1" w:themeShade="BF"/>
          <w:lang w:eastAsia="ru-RU"/>
        </w:rPr>
        <w:t xml:space="preserve"> каждой </w:t>
      </w:r>
      <w:r w:rsidR="00B6176A" w:rsidRPr="00D527FB">
        <w:rPr>
          <w:rFonts w:ascii="Times New Roman" w:eastAsia="Times New Roman" w:hAnsi="Times New Roman" w:cs="Times New Roman"/>
          <w:color w:val="2E74B5" w:themeColor="accent1" w:themeShade="BF"/>
          <w:lang w:eastAsia="ru-RU"/>
        </w:rPr>
        <w:t xml:space="preserve">заявке </w:t>
      </w:r>
      <w:r w:rsidR="00B6176A" w:rsidRPr="00D527FB">
        <w:rPr>
          <w:rFonts w:ascii="Times New Roman" w:eastAsia="Times New Roman" w:hAnsi="Times New Roman" w:cs="Times New Roman"/>
          <w:color w:val="0070C0"/>
          <w:lang w:eastAsia="ru-RU"/>
        </w:rPr>
        <w:t xml:space="preserve">в течении </w:t>
      </w:r>
      <w:r w:rsidR="00B6176A">
        <w:rPr>
          <w:rFonts w:ascii="Times New Roman" w:eastAsia="Times New Roman" w:hAnsi="Times New Roman" w:cs="Times New Roman"/>
          <w:color w:val="0070C0"/>
          <w:lang w:eastAsia="ru-RU"/>
        </w:rPr>
        <w:t>10</w:t>
      </w:r>
      <w:r w:rsidR="00B6176A" w:rsidRPr="00D527FB">
        <w:rPr>
          <w:rFonts w:ascii="Times New Roman" w:eastAsia="Times New Roman" w:hAnsi="Times New Roman" w:cs="Times New Roman"/>
          <w:color w:val="0070C0"/>
          <w:lang w:eastAsia="ru-RU"/>
        </w:rPr>
        <w:t xml:space="preserve"> (</w:t>
      </w:r>
      <w:r w:rsidR="00B6176A">
        <w:rPr>
          <w:rFonts w:ascii="Times New Roman" w:eastAsia="Times New Roman" w:hAnsi="Times New Roman" w:cs="Times New Roman"/>
          <w:color w:val="0070C0"/>
          <w:lang w:eastAsia="ru-RU"/>
        </w:rPr>
        <w:t>десяти</w:t>
      </w:r>
      <w:r w:rsidR="00B6176A" w:rsidRPr="00D527FB">
        <w:rPr>
          <w:rFonts w:ascii="Times New Roman" w:eastAsia="Times New Roman" w:hAnsi="Times New Roman" w:cs="Times New Roman"/>
          <w:color w:val="0070C0"/>
          <w:lang w:eastAsia="ru-RU"/>
        </w:rPr>
        <w:t xml:space="preserve">) рабочих дней с </w:t>
      </w:r>
      <w:r w:rsidR="00B6176A">
        <w:rPr>
          <w:rFonts w:ascii="Times New Roman" w:eastAsia="Times New Roman" w:hAnsi="Times New Roman" w:cs="Times New Roman"/>
          <w:color w:val="0070C0"/>
          <w:lang w:eastAsia="ru-RU"/>
        </w:rPr>
        <w:t>даты получения Исполнителем заявки от Заказчика посредств</w:t>
      </w:r>
      <w:r w:rsidR="00B6176A">
        <w:rPr>
          <w:rFonts w:ascii="Times New Roman" w:eastAsia="Times New Roman" w:hAnsi="Times New Roman" w:cs="Times New Roman"/>
          <w:color w:val="0070C0"/>
          <w:lang w:eastAsia="ru-RU"/>
        </w:rPr>
        <w:t>о</w:t>
      </w:r>
      <w:r w:rsidR="00B6176A">
        <w:rPr>
          <w:rFonts w:ascii="Times New Roman" w:eastAsia="Times New Roman" w:hAnsi="Times New Roman" w:cs="Times New Roman"/>
          <w:color w:val="0070C0"/>
          <w:lang w:eastAsia="ru-RU"/>
        </w:rPr>
        <w:t>м телефонной связи или электронной почты указанными в настоящем Договоре</w:t>
      </w:r>
      <w:r w:rsidR="00B6176A" w:rsidRPr="00D527FB">
        <w:rPr>
          <w:rFonts w:ascii="Times New Roman" w:eastAsia="Times New Roman" w:hAnsi="Times New Roman" w:cs="Times New Roman"/>
          <w:color w:val="0070C0"/>
          <w:lang w:eastAsia="ru-RU"/>
        </w:rPr>
        <w:t>.</w:t>
      </w:r>
    </w:p>
    <w:p w:rsidR="00EA7743" w:rsidRPr="00EA7743" w:rsidRDefault="00EA7743" w:rsidP="00EA7743">
      <w:pPr>
        <w:spacing w:after="0" w:line="240" w:lineRule="auto"/>
        <w:ind w:firstLine="567"/>
        <w:jc w:val="both"/>
        <w:rPr>
          <w:rFonts w:ascii="Times New Roman" w:eastAsia="Times New Roman" w:hAnsi="Times New Roman" w:cs="Times New Roman"/>
          <w:color w:val="0070C0"/>
          <w:lang w:eastAsia="ru-RU"/>
        </w:rPr>
      </w:pPr>
      <w:r w:rsidRPr="00EA7743">
        <w:rPr>
          <w:rFonts w:ascii="Times New Roman" w:eastAsia="Times New Roman" w:hAnsi="Times New Roman" w:cs="Times New Roman"/>
          <w:lang w:eastAsia="ru-RU"/>
        </w:rPr>
        <w:t>1.3. Место оказания услуг:</w:t>
      </w:r>
      <w:r w:rsidRPr="00EA7743">
        <w:rPr>
          <w:rFonts w:ascii="Times New Roman" w:eastAsia="Times New Roman" w:hAnsi="Times New Roman" w:cs="Times New Roman"/>
          <w:color w:val="FF0000"/>
          <w:lang w:eastAsia="ru-RU"/>
        </w:rPr>
        <w:t xml:space="preserve"> </w:t>
      </w:r>
      <w:r w:rsidR="00B6176A" w:rsidRPr="00B6176A">
        <w:rPr>
          <w:rFonts w:ascii="Times New Roman" w:eastAsia="Times New Roman" w:hAnsi="Times New Roman" w:cs="Times New Roman"/>
          <w:color w:val="2E74B5"/>
          <w:lang w:eastAsia="ru-RU"/>
        </w:rPr>
        <w:t>Заправка картриджей производится по месту нахождения Исполнителя. Доставка картриджей в сервисный центр и обратно производится силами и за счет Исполнителя по адресу: г. Иркутск, ул. Чернышевского, 15</w:t>
      </w:r>
      <w:r w:rsidRPr="00EA7743">
        <w:rPr>
          <w:rFonts w:ascii="Times New Roman" w:eastAsia="Times New Roman" w:hAnsi="Times New Roman" w:cs="Times New Roman"/>
          <w:color w:val="0070C0"/>
          <w:lang w:eastAsia="ru-RU"/>
        </w:rPr>
        <w:t>.</w:t>
      </w:r>
    </w:p>
    <w:p w:rsidR="00EA7743" w:rsidRPr="00EA7743" w:rsidRDefault="00EA7743" w:rsidP="00EA7743">
      <w:pPr>
        <w:widowControl w:val="0"/>
        <w:autoSpaceDE w:val="0"/>
        <w:autoSpaceDN w:val="0"/>
        <w:adjustRightInd w:val="0"/>
        <w:spacing w:after="0" w:line="240" w:lineRule="auto"/>
        <w:ind w:left="360"/>
        <w:jc w:val="center"/>
        <w:rPr>
          <w:rFonts w:ascii="Times New Roman" w:eastAsia="Times New Roman" w:hAnsi="Times New Roman" w:cs="Times New Roman"/>
          <w:b/>
          <w:bCs/>
          <w:lang w:eastAsia="ru-RU"/>
        </w:rPr>
      </w:pPr>
      <w:r w:rsidRPr="00EA7743">
        <w:rPr>
          <w:rFonts w:ascii="Times New Roman" w:eastAsia="Times New Roman" w:hAnsi="Times New Roman" w:cs="Times New Roman"/>
          <w:b/>
          <w:bCs/>
          <w:lang w:eastAsia="ru-RU"/>
        </w:rPr>
        <w:t>2.  Цена Договора и порядок расчетов</w:t>
      </w:r>
    </w:p>
    <w:p w:rsidR="00EA7743" w:rsidRPr="00EA7743" w:rsidRDefault="00EA7743" w:rsidP="00EA7743">
      <w:pPr>
        <w:spacing w:after="0" w:line="240" w:lineRule="auto"/>
        <w:ind w:firstLine="567"/>
        <w:jc w:val="both"/>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 xml:space="preserve">2.1. Цена настоящего Договора составляет _____________ (___________) рублей __ копеек, в том числе НДС __% (либо НДС не облагается) и включает в себя все расходы Исполнителя, связанные с исполнением Договора, а также включает в себя </w:t>
      </w:r>
      <w:r w:rsidR="00B6176A" w:rsidRPr="00D527FB">
        <w:rPr>
          <w:rFonts w:ascii="Times New Roman" w:eastAsia="Times New Roman" w:hAnsi="Times New Roman" w:cs="Times New Roman"/>
          <w:color w:val="2E74B5" w:themeColor="accent1" w:themeShade="BF"/>
          <w:lang w:eastAsia="ru-RU"/>
        </w:rPr>
        <w:t>доставк</w:t>
      </w:r>
      <w:r w:rsidR="00B6176A">
        <w:rPr>
          <w:rFonts w:ascii="Times New Roman" w:eastAsia="Times New Roman" w:hAnsi="Times New Roman" w:cs="Times New Roman"/>
          <w:color w:val="2E74B5" w:themeColor="accent1" w:themeShade="BF"/>
          <w:lang w:eastAsia="ru-RU"/>
        </w:rPr>
        <w:t>у</w:t>
      </w:r>
      <w:r w:rsidR="00B6176A" w:rsidRPr="00D527FB">
        <w:rPr>
          <w:rFonts w:ascii="Times New Roman" w:eastAsia="Times New Roman" w:hAnsi="Times New Roman" w:cs="Times New Roman"/>
          <w:color w:val="2E74B5" w:themeColor="accent1" w:themeShade="BF"/>
          <w:lang w:eastAsia="ru-RU"/>
        </w:rPr>
        <w:t xml:space="preserve"> картриджей в сервисный центр и обратно, стоимость оказания услуг, трудозатраты, затраты на средства для оказания услуг, приобретение расходных материалов и товаров, предусмотренных требованиями к оказанию услуг, техническим требованиям</w:t>
      </w:r>
      <w:r w:rsidRPr="00EA7743">
        <w:rPr>
          <w:rFonts w:ascii="Times New Roman" w:eastAsia="Times New Roman" w:hAnsi="Times New Roman" w:cs="Times New Roman"/>
          <w:lang w:eastAsia="ru-RU"/>
        </w:rPr>
        <w:t>, затраты на уплату налогов, сборов и других обязательных платежей, компенсацию издержек и вознаграждения Исполнителя, НДС (если Исполнитель является плательщиком НДС).</w:t>
      </w:r>
    </w:p>
    <w:p w:rsidR="00EA7743" w:rsidRPr="00EA7743" w:rsidRDefault="00EA7743" w:rsidP="00EA7743">
      <w:pPr>
        <w:autoSpaceDE w:val="0"/>
        <w:autoSpaceDN w:val="0"/>
        <w:adjustRightInd w:val="0"/>
        <w:spacing w:after="0" w:line="240" w:lineRule="auto"/>
        <w:ind w:firstLine="540"/>
        <w:jc w:val="both"/>
        <w:rPr>
          <w:rFonts w:ascii="Times New Roman" w:eastAsia="Calibri" w:hAnsi="Times New Roman" w:cs="Times New Roman"/>
        </w:rPr>
      </w:pPr>
      <w:r w:rsidRPr="00EA7743">
        <w:rPr>
          <w:rFonts w:ascii="Times New Roman" w:eastAsia="Calibri" w:hAnsi="Times New Roman" w:cs="Times New Roman"/>
        </w:rPr>
        <w:t xml:space="preserve">2.2. Источник финансирования: </w:t>
      </w:r>
      <w:r w:rsidR="00A37D90" w:rsidRPr="00A37D90">
        <w:rPr>
          <w:rFonts w:ascii="Times New Roman" w:eastAsia="Times New Roman" w:hAnsi="Times New Roman" w:cs="Times New Roman"/>
          <w:color w:val="0070C0"/>
          <w:lang w:eastAsia="ar-SA"/>
        </w:rPr>
        <w:t>за счет субсидии на выполнение государственного задания и средств от приносящей доход деятельности</w:t>
      </w:r>
      <w:r w:rsidRPr="00EA7743">
        <w:rPr>
          <w:rFonts w:ascii="Times New Roman" w:eastAsia="Calibri" w:hAnsi="Times New Roman" w:cs="Times New Roman"/>
        </w:rPr>
        <w:t>.</w:t>
      </w:r>
    </w:p>
    <w:p w:rsidR="00EA7743" w:rsidRPr="00EA7743" w:rsidRDefault="00EA7743" w:rsidP="00EA7743">
      <w:pPr>
        <w:spacing w:after="0" w:line="240" w:lineRule="auto"/>
        <w:ind w:firstLine="567"/>
        <w:jc w:val="both"/>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 xml:space="preserve">2.3. Заказчик производит оплату Исполнителю </w:t>
      </w:r>
      <w:r w:rsidRPr="00EA7743">
        <w:rPr>
          <w:rFonts w:ascii="Times New Roman" w:eastAsia="Times New Roman" w:hAnsi="Times New Roman" w:cs="Times New Roman"/>
          <w:color w:val="2E74B5"/>
          <w:lang w:eastAsia="ru-RU"/>
        </w:rPr>
        <w:t>по факту</w:t>
      </w:r>
      <w:r w:rsidRPr="00EA7743">
        <w:rPr>
          <w:rFonts w:ascii="Times New Roman" w:eastAsia="Times New Roman" w:hAnsi="Times New Roman" w:cs="Times New Roman"/>
          <w:lang w:eastAsia="ru-RU"/>
        </w:rPr>
        <w:t xml:space="preserve"> оказанных Услуг в течение </w:t>
      </w:r>
      <w:r w:rsidRPr="00EA7743">
        <w:rPr>
          <w:rFonts w:ascii="Times New Roman" w:eastAsia="Times New Roman" w:hAnsi="Times New Roman" w:cs="Times New Roman"/>
          <w:b/>
          <w:lang w:eastAsia="ru-RU"/>
        </w:rPr>
        <w:t>7 (семи) рабочих дней</w:t>
      </w:r>
      <w:r w:rsidRPr="00EA7743">
        <w:rPr>
          <w:rFonts w:ascii="Times New Roman" w:eastAsia="Times New Roman" w:hAnsi="Times New Roman" w:cs="Times New Roman"/>
          <w:lang w:eastAsia="ru-RU"/>
        </w:rPr>
        <w:t xml:space="preserve"> </w:t>
      </w:r>
      <w:r w:rsidRPr="00EA7743">
        <w:rPr>
          <w:rFonts w:ascii="Times New Roman" w:eastAsia="Times New Roman" w:hAnsi="Times New Roman" w:cs="Times New Roman"/>
          <w:lang w:eastAsia="ar-SA"/>
        </w:rPr>
        <w:t xml:space="preserve">путем перечисления денежных средств на расчетный счет Исполнителя, реквизиты которого указаны в разделе 13 Договора, </w:t>
      </w:r>
      <w:r w:rsidRPr="00EA7743">
        <w:rPr>
          <w:rFonts w:ascii="Times New Roman" w:eastAsia="Times New Roman" w:hAnsi="Times New Roman" w:cs="Times New Roman"/>
          <w:lang w:eastAsia="ru-RU"/>
        </w:rPr>
        <w:t xml:space="preserve">с момента подписания Сторонами акта сдачи-приемки Услуг, акта приема-передачи автотранспортного средства, акта приемки товаров, работ, услуг (ф.0510452) на основании выставленного Исполнителем и полученного Заказчиком счета, заказ-наряда, счета-фактуры (либо универсального передаточного документа и счета). </w:t>
      </w:r>
    </w:p>
    <w:p w:rsidR="00EA7743" w:rsidRPr="00EA7743" w:rsidRDefault="00EA7743" w:rsidP="00EA7743">
      <w:pPr>
        <w:spacing w:after="0" w:line="240" w:lineRule="auto"/>
        <w:ind w:firstLine="567"/>
        <w:jc w:val="both"/>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2.4 Цена настоящего Договора является твердой и не подлежит изменению на протяжении всего срока действия настоящего Договора.</w:t>
      </w:r>
    </w:p>
    <w:p w:rsidR="00EA7743" w:rsidRPr="00EA7743" w:rsidRDefault="00EA7743" w:rsidP="00EA7743">
      <w:pPr>
        <w:suppressAutoHyphens/>
        <w:spacing w:after="0" w:line="240" w:lineRule="auto"/>
        <w:ind w:left="360"/>
        <w:jc w:val="center"/>
        <w:rPr>
          <w:rFonts w:ascii="Times New Roman" w:eastAsia="Times New Roman" w:hAnsi="Times New Roman" w:cs="Times New Roman"/>
          <w:b/>
          <w:bCs/>
          <w:lang w:val="x-none" w:eastAsia="ar-SA"/>
        </w:rPr>
      </w:pPr>
      <w:r w:rsidRPr="00EA7743">
        <w:rPr>
          <w:rFonts w:ascii="Times New Roman" w:eastAsia="Times New Roman" w:hAnsi="Times New Roman" w:cs="Times New Roman"/>
          <w:b/>
          <w:bCs/>
          <w:lang w:eastAsia="ar-SA"/>
        </w:rPr>
        <w:t xml:space="preserve">3. </w:t>
      </w:r>
      <w:r w:rsidRPr="00EA7743">
        <w:rPr>
          <w:rFonts w:ascii="Times New Roman" w:eastAsia="Times New Roman" w:hAnsi="Times New Roman" w:cs="Times New Roman"/>
          <w:b/>
          <w:bCs/>
          <w:lang w:val="x-none" w:eastAsia="ar-SA"/>
        </w:rPr>
        <w:t>Взаимодействие сторон</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b/>
          <w:lang w:eastAsia="ar-SA"/>
        </w:rPr>
      </w:pPr>
      <w:r w:rsidRPr="00EA7743">
        <w:rPr>
          <w:rFonts w:ascii="Times New Roman" w:eastAsia="Times New Roman" w:hAnsi="Times New Roman" w:cs="Times New Roman"/>
          <w:lang w:eastAsia="ar-SA"/>
        </w:rPr>
        <w:t xml:space="preserve">3.1. </w:t>
      </w:r>
      <w:r w:rsidRPr="00EA7743">
        <w:rPr>
          <w:rFonts w:ascii="Times New Roman" w:eastAsia="Times New Roman" w:hAnsi="Times New Roman" w:cs="Times New Roman"/>
          <w:b/>
          <w:lang w:eastAsia="ar-SA"/>
        </w:rPr>
        <w:t>Исполнитель обязан:</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3.1.1. Оказать Услуги надлежащего качества в соответствии с требованиями настоящего Договора и Техническими требованиями (Приложение №1 к настоящему Договору).</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3.1.2 Безвозмездно исправлять по требованию Заказчика все выявленные недостатки в течение 3-х (трех) рабочих дней с момента предъявления претензий.</w:t>
      </w:r>
    </w:p>
    <w:p w:rsidR="00EA7743" w:rsidRPr="00EA7743" w:rsidRDefault="00EA7743" w:rsidP="00EA7743">
      <w:pPr>
        <w:suppressAutoHyphens/>
        <w:spacing w:after="0" w:line="240" w:lineRule="auto"/>
        <w:ind w:firstLine="540"/>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3.1.3. Не позднее последнего дня срока оказания услуг предоставить Заказчику надлежащим образом подписанные со своей стороны Акт сдачи-приемки оказанных Услуг, Акт приема-передачи автотранспортного средства, заказ-наряд, счет-фактуру (если облагается НДС) и счет, либо универсальный передаточный документ и счет.</w:t>
      </w:r>
    </w:p>
    <w:p w:rsidR="00EA7743" w:rsidRPr="00EA7743" w:rsidRDefault="00EA7743" w:rsidP="00EA7743">
      <w:pPr>
        <w:suppressAutoHyphens/>
        <w:spacing w:after="0" w:line="240" w:lineRule="auto"/>
        <w:ind w:firstLine="540"/>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3.1.4. Подписать и направить Заказчику по телекоммуникационным каналам связи через систему электронного документооборота (Контур Диадок или 1С) или на бумажном носителе (в случае отсутствие организационно-технической возможности) Акт приемки товаров, работ, услуг (ф.0510452).</w:t>
      </w:r>
    </w:p>
    <w:p w:rsidR="00EA7743" w:rsidRPr="00EA7743" w:rsidRDefault="00EA7743" w:rsidP="00EA7743">
      <w:pPr>
        <w:suppressAutoHyphens/>
        <w:spacing w:after="0" w:line="240" w:lineRule="auto"/>
        <w:ind w:firstLine="540"/>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lastRenderedPageBreak/>
        <w:t>3.1.5. При заключении настоящего Договора Исполнитель подтверждает свое соответствие требованиям, установленным в части 1 статьи 31 Закона 44-ФЗ</w:t>
      </w:r>
    </w:p>
    <w:p w:rsidR="00EA7743" w:rsidRPr="00EA7743" w:rsidRDefault="00EA7743" w:rsidP="00EA7743">
      <w:pPr>
        <w:suppressAutoHyphens/>
        <w:spacing w:after="0" w:line="240" w:lineRule="auto"/>
        <w:ind w:firstLine="540"/>
        <w:jc w:val="both"/>
        <w:rPr>
          <w:rFonts w:ascii="Times New Roman" w:eastAsia="Times New Roman" w:hAnsi="Times New Roman" w:cs="Times New Roman"/>
          <w:b/>
          <w:lang w:eastAsia="ar-SA"/>
        </w:rPr>
      </w:pPr>
      <w:r w:rsidRPr="00EA7743">
        <w:rPr>
          <w:rFonts w:ascii="Times New Roman" w:eastAsia="Times New Roman" w:hAnsi="Times New Roman" w:cs="Times New Roman"/>
          <w:lang w:eastAsia="ar-SA"/>
        </w:rPr>
        <w:t xml:space="preserve">3.2. </w:t>
      </w:r>
      <w:r w:rsidRPr="00EA7743">
        <w:rPr>
          <w:rFonts w:ascii="Times New Roman" w:eastAsia="Times New Roman" w:hAnsi="Times New Roman" w:cs="Times New Roman"/>
          <w:b/>
          <w:lang w:eastAsia="ar-SA"/>
        </w:rPr>
        <w:t>Заказчик обязан:</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bCs/>
          <w:iCs/>
          <w:lang w:eastAsia="ar-SA"/>
        </w:rPr>
      </w:pPr>
      <w:r w:rsidRPr="00EA7743">
        <w:rPr>
          <w:rFonts w:ascii="Times New Roman" w:eastAsia="Times New Roman" w:hAnsi="Times New Roman" w:cs="Times New Roman"/>
          <w:bCs/>
          <w:iCs/>
          <w:lang w:eastAsia="ar-SA"/>
        </w:rPr>
        <w:t xml:space="preserve">3.2.1. Принять и оплатить Услуги в соответствии с условиями настоящего Договора. </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3.2.2. Своевременно передавать Исполнителю всю необходимую для оказания Услуг информацию и документацию.</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3.2.3. Оформить Акт приемки товаров, работ, услуг (ф.0510452) и направить Исполнителю в соответствии с п.5.4. Договора.</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b/>
          <w:lang w:eastAsia="ar-SA"/>
        </w:rPr>
      </w:pPr>
      <w:r w:rsidRPr="00EA7743">
        <w:rPr>
          <w:rFonts w:ascii="Times New Roman" w:eastAsia="Times New Roman" w:hAnsi="Times New Roman" w:cs="Times New Roman"/>
          <w:lang w:eastAsia="ar-SA"/>
        </w:rPr>
        <w:t xml:space="preserve">3.3. </w:t>
      </w:r>
      <w:r w:rsidRPr="00EA7743">
        <w:rPr>
          <w:rFonts w:ascii="Times New Roman" w:eastAsia="Times New Roman" w:hAnsi="Times New Roman" w:cs="Times New Roman"/>
          <w:b/>
          <w:lang w:eastAsia="ar-SA"/>
        </w:rPr>
        <w:t>Заказчик вправе:</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3.3.1. Осуществлять контроль за ходом исполнения обязательств Исполнителем, объемом и качеством оказываемых Исполнителем Услуг без вмешательства в хозяйственную деятельность Исполнителя.</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3.3.2. Требовать от Исполнителя, надлежащего исполнения обязательств по настоящему Договору.</w:t>
      </w:r>
    </w:p>
    <w:p w:rsidR="00EA7743" w:rsidRPr="00EA7743" w:rsidRDefault="00EA7743" w:rsidP="00EA7743">
      <w:pPr>
        <w:suppressAutoHyphens/>
        <w:spacing w:after="0" w:line="240" w:lineRule="auto"/>
        <w:ind w:left="360"/>
        <w:jc w:val="center"/>
        <w:rPr>
          <w:rFonts w:ascii="Times New Roman" w:eastAsia="Times New Roman" w:hAnsi="Times New Roman" w:cs="Times New Roman"/>
          <w:b/>
          <w:bCs/>
          <w:lang w:eastAsia="ar-SA"/>
        </w:rPr>
      </w:pPr>
      <w:r w:rsidRPr="00EA7743">
        <w:rPr>
          <w:rFonts w:ascii="Times New Roman" w:eastAsia="Times New Roman" w:hAnsi="Times New Roman" w:cs="Times New Roman"/>
          <w:b/>
          <w:bCs/>
          <w:lang w:eastAsia="ar-SA"/>
        </w:rPr>
        <w:t>4. Порядок оказания услуг</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bCs/>
          <w:lang w:eastAsia="ar-SA"/>
        </w:rPr>
      </w:pPr>
      <w:r w:rsidRPr="00EA7743">
        <w:rPr>
          <w:rFonts w:ascii="Times New Roman" w:eastAsia="Times New Roman" w:hAnsi="Times New Roman" w:cs="Times New Roman"/>
          <w:bCs/>
          <w:lang w:eastAsia="ar-SA"/>
        </w:rPr>
        <w:t>4.1. Оказание услуг осуществляется в точном соответствии с Техническими требованиями (Приложение № 1 к настоящему Договору).</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b/>
          <w:bCs/>
          <w:lang w:eastAsia="ar-SA"/>
        </w:rPr>
      </w:pPr>
      <w:r w:rsidRPr="00EA7743">
        <w:rPr>
          <w:rFonts w:ascii="Times New Roman" w:eastAsia="Times New Roman" w:hAnsi="Times New Roman" w:cs="Times New Roman"/>
          <w:b/>
          <w:bCs/>
          <w:lang w:eastAsia="ar-SA"/>
        </w:rPr>
        <w:t>4.2. Требования к качеству оказываемых услуг.</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bCs/>
          <w:lang w:eastAsia="ar-SA"/>
        </w:rPr>
      </w:pPr>
      <w:r w:rsidRPr="00EA7743">
        <w:rPr>
          <w:rFonts w:ascii="Times New Roman" w:eastAsia="Times New Roman" w:hAnsi="Times New Roman" w:cs="Times New Roman"/>
          <w:bCs/>
          <w:lang w:eastAsia="ar-SA"/>
        </w:rPr>
        <w:t xml:space="preserve">4.2.1. Требования к качеству и условиям оказываемых услуг перечислены в Технических требованиях (Приложение № 1 к настоящему Договору). </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bCs/>
          <w:lang w:eastAsia="ar-SA"/>
        </w:rPr>
      </w:pPr>
      <w:r w:rsidRPr="00EA7743">
        <w:rPr>
          <w:rFonts w:ascii="Times New Roman" w:eastAsia="Times New Roman" w:hAnsi="Times New Roman" w:cs="Times New Roman"/>
          <w:b/>
          <w:bCs/>
          <w:lang w:eastAsia="ar-SA"/>
        </w:rPr>
        <w:t>4.3. Требования к техническим характеристикам оказываемых услуг.</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bCs/>
          <w:lang w:eastAsia="ar-SA"/>
        </w:rPr>
      </w:pPr>
      <w:r w:rsidRPr="00EA7743">
        <w:rPr>
          <w:rFonts w:ascii="Times New Roman" w:eastAsia="Times New Roman" w:hAnsi="Times New Roman" w:cs="Times New Roman"/>
          <w:bCs/>
          <w:lang w:eastAsia="ar-SA"/>
        </w:rPr>
        <w:t>4.3.1. Требования к техническим характеристикам оказываемых Услуг перечислены в Технических требованиях (Приложение № 1 к настоящему Договору).</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bCs/>
          <w:lang w:eastAsia="ar-SA"/>
        </w:rPr>
      </w:pPr>
      <w:r w:rsidRPr="00EA7743">
        <w:rPr>
          <w:rFonts w:ascii="Times New Roman" w:eastAsia="Times New Roman" w:hAnsi="Times New Roman" w:cs="Times New Roman"/>
          <w:b/>
          <w:bCs/>
          <w:lang w:eastAsia="ar-SA"/>
        </w:rPr>
        <w:t>4.4. Требования к гарантийному сроку и объему предоставления гарантий качества оказываемых услуг.</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bCs/>
          <w:lang w:eastAsia="ar-SA"/>
        </w:rPr>
      </w:pPr>
      <w:r w:rsidRPr="00EA7743">
        <w:rPr>
          <w:rFonts w:ascii="Times New Roman" w:eastAsia="Times New Roman" w:hAnsi="Times New Roman" w:cs="Times New Roman"/>
          <w:bCs/>
          <w:lang w:eastAsia="ar-SA"/>
        </w:rPr>
        <w:t>4.4.1. Требования к гарантийному сроку и объему предоставления гарантий качества на оказываемые Услуги перечислены в Технических требованиях (Приложение № 1 к настоящему Договору).</w:t>
      </w:r>
    </w:p>
    <w:p w:rsidR="00EA7743" w:rsidRPr="00EA7743" w:rsidRDefault="00EA7743" w:rsidP="00EA7743">
      <w:pPr>
        <w:suppressAutoHyphens/>
        <w:spacing w:after="0" w:line="240" w:lineRule="auto"/>
        <w:ind w:left="360"/>
        <w:jc w:val="center"/>
        <w:rPr>
          <w:rFonts w:ascii="Times New Roman" w:eastAsia="Times New Roman" w:hAnsi="Times New Roman" w:cs="Times New Roman"/>
          <w:b/>
          <w:bCs/>
          <w:lang w:eastAsia="ar-SA"/>
        </w:rPr>
      </w:pPr>
      <w:r w:rsidRPr="00EA7743">
        <w:rPr>
          <w:rFonts w:ascii="Times New Roman" w:eastAsia="Times New Roman" w:hAnsi="Times New Roman" w:cs="Times New Roman"/>
          <w:b/>
          <w:bCs/>
          <w:lang w:eastAsia="ar-SA"/>
        </w:rPr>
        <w:t>5. Порядок сдачи-приемки результатов оказанных Услуг</w:t>
      </w:r>
    </w:p>
    <w:p w:rsidR="00EA7743" w:rsidRPr="00EA7743" w:rsidRDefault="00EA7743" w:rsidP="00EA7743">
      <w:pPr>
        <w:shd w:val="clear" w:color="auto" w:fill="FFFFFF"/>
        <w:suppressAutoHyphens/>
        <w:spacing w:after="0" w:line="240" w:lineRule="auto"/>
        <w:ind w:firstLine="567"/>
        <w:jc w:val="both"/>
        <w:rPr>
          <w:rFonts w:ascii="Times New Roman" w:eastAsia="Times New Roman" w:hAnsi="Times New Roman" w:cs="Times New Roman"/>
          <w:color w:val="000000"/>
          <w:lang w:eastAsia="ar-SA"/>
        </w:rPr>
      </w:pPr>
      <w:r w:rsidRPr="00EA7743">
        <w:rPr>
          <w:rFonts w:ascii="Times New Roman" w:eastAsia="Times New Roman" w:hAnsi="Times New Roman" w:cs="Times New Roman"/>
          <w:color w:val="000000"/>
          <w:lang w:eastAsia="ar-SA"/>
        </w:rPr>
        <w:t>5.1. Передача Заказчику результатов Услуг, оказанных в соответствии с условиями настоящего Договора, оформляется актом сдачи-приемки Услуг (либо универсальный передаточный документ).</w:t>
      </w:r>
    </w:p>
    <w:p w:rsidR="00EA7743" w:rsidRPr="00EA7743" w:rsidRDefault="00EA7743" w:rsidP="00EA7743">
      <w:pPr>
        <w:shd w:val="clear" w:color="auto" w:fill="FFFFFF"/>
        <w:suppressAutoHyphens/>
        <w:spacing w:after="0" w:line="240" w:lineRule="auto"/>
        <w:ind w:firstLine="567"/>
        <w:jc w:val="both"/>
        <w:rPr>
          <w:rFonts w:ascii="Times New Roman" w:eastAsia="Times New Roman" w:hAnsi="Times New Roman" w:cs="Times New Roman"/>
          <w:color w:val="000000"/>
          <w:lang w:eastAsia="ar-SA"/>
        </w:rPr>
      </w:pPr>
      <w:r w:rsidRPr="00EA7743">
        <w:rPr>
          <w:rFonts w:ascii="Times New Roman" w:eastAsia="Times New Roman" w:hAnsi="Times New Roman" w:cs="Times New Roman"/>
          <w:color w:val="000000"/>
          <w:lang w:eastAsia="ar-SA"/>
        </w:rPr>
        <w:t>5.2. Заказчик принимает оказанные Услуги в течение 10 (Десяти) календарных дней с даты получения и подписания документов, указанных в п.5.1. настоящего Договора, либо представляет Исполнителю мотивированный отказ от приемки Услуг.</w:t>
      </w:r>
    </w:p>
    <w:p w:rsidR="00EA7743" w:rsidRPr="00EA7743" w:rsidRDefault="00EA7743" w:rsidP="00EA7743">
      <w:pPr>
        <w:shd w:val="clear" w:color="auto" w:fill="FFFFFF"/>
        <w:suppressAutoHyphens/>
        <w:spacing w:after="0" w:line="240" w:lineRule="auto"/>
        <w:ind w:firstLine="567"/>
        <w:jc w:val="both"/>
        <w:rPr>
          <w:rFonts w:ascii="Times New Roman" w:eastAsia="Times New Roman" w:hAnsi="Times New Roman" w:cs="Times New Roman"/>
          <w:color w:val="000000"/>
          <w:lang w:eastAsia="ar-SA"/>
        </w:rPr>
      </w:pPr>
      <w:r w:rsidRPr="00EA7743">
        <w:rPr>
          <w:rFonts w:ascii="Times New Roman" w:eastAsia="Times New Roman" w:hAnsi="Times New Roman" w:cs="Times New Roman"/>
          <w:color w:val="000000"/>
          <w:lang w:eastAsia="ar-SA"/>
        </w:rPr>
        <w:t>5.3. По итогам приемки оказанных услуг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оказание услуг. </w:t>
      </w:r>
    </w:p>
    <w:p w:rsidR="00EA7743" w:rsidRPr="00EA7743" w:rsidRDefault="00EA7743" w:rsidP="00EA7743">
      <w:pPr>
        <w:shd w:val="clear" w:color="auto" w:fill="FFFFFF"/>
        <w:suppressAutoHyphens/>
        <w:spacing w:after="0" w:line="240" w:lineRule="auto"/>
        <w:ind w:firstLine="567"/>
        <w:jc w:val="both"/>
        <w:rPr>
          <w:rFonts w:ascii="Times New Roman" w:eastAsia="Times New Roman" w:hAnsi="Times New Roman" w:cs="Times New Roman"/>
          <w:color w:val="000000"/>
          <w:lang w:eastAsia="ar-SA"/>
        </w:rPr>
      </w:pPr>
      <w:r w:rsidRPr="00EA7743">
        <w:rPr>
          <w:rFonts w:ascii="Times New Roman" w:eastAsia="Times New Roman" w:hAnsi="Times New Roman" w:cs="Times New Roman"/>
          <w:color w:val="000000"/>
          <w:lang w:eastAsia="ar-SA"/>
        </w:rPr>
        <w:t>5.4.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(Контур Диадок или 1С) с соблюдением требований российского законодательства, действующих на дату отправки документа. В случае отсутствия организационно - технической возможности Исполнителя, Заказчик отправляет скан копию подписанного со стороны Заказчика Акта приемки товаров, работ, услуг (ф.0510452) на электронную почту Исполнителя указанную в реквизитах настоящего Договора. Исполнитель возвращает подписанную со своей стороны скан копию Акта приемки товаров, работ, услуг (ф.0510452) на электронную почту, с которой был направлен Акт.</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color w:val="222222"/>
          <w:lang w:eastAsia="ar-SA"/>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EA7743" w:rsidRPr="00EA7743" w:rsidRDefault="00EA7743" w:rsidP="00EA7743">
      <w:pPr>
        <w:shd w:val="clear" w:color="auto" w:fill="FFFFFF"/>
        <w:suppressAutoHyphens/>
        <w:spacing w:after="0" w:line="240" w:lineRule="auto"/>
        <w:ind w:firstLine="567"/>
        <w:jc w:val="both"/>
        <w:rPr>
          <w:rFonts w:ascii="Times New Roman" w:eastAsia="Times New Roman" w:hAnsi="Times New Roman" w:cs="Times New Roman"/>
          <w:color w:val="000000"/>
          <w:lang w:eastAsia="ar-SA"/>
        </w:rPr>
      </w:pPr>
      <w:r w:rsidRPr="00EA7743">
        <w:rPr>
          <w:rFonts w:ascii="Times New Roman" w:eastAsia="Times New Roman" w:hAnsi="Times New Roman" w:cs="Times New Roman"/>
          <w:color w:val="000000"/>
          <w:lang w:eastAsia="ar-SA"/>
        </w:rPr>
        <w:t>5.5. В случае мотивированного отказа Заказчика от приемки Услуг Стороны составляют двусторонний акт с указанием характера выявленных недостатков и сроков их устранения.</w:t>
      </w:r>
    </w:p>
    <w:p w:rsidR="00EA7743" w:rsidRPr="00EA7743" w:rsidRDefault="00EA7743" w:rsidP="00EA7743">
      <w:pPr>
        <w:shd w:val="clear" w:color="auto" w:fill="FFFFFF"/>
        <w:suppressAutoHyphens/>
        <w:spacing w:after="0" w:line="240" w:lineRule="auto"/>
        <w:ind w:firstLine="567"/>
        <w:jc w:val="both"/>
        <w:rPr>
          <w:rFonts w:ascii="Times New Roman" w:eastAsia="Times New Roman" w:hAnsi="Times New Roman" w:cs="Times New Roman"/>
          <w:color w:val="000000"/>
          <w:lang w:eastAsia="ar-SA"/>
        </w:rPr>
      </w:pPr>
      <w:r w:rsidRPr="00EA7743">
        <w:rPr>
          <w:rFonts w:ascii="Times New Roman" w:eastAsia="Times New Roman" w:hAnsi="Times New Roman" w:cs="Times New Roman"/>
          <w:color w:val="000000"/>
          <w:lang w:eastAsia="ar-SA"/>
        </w:rPr>
        <w:t>Повторная приемка оказанных Услуг производится в порядке, предусмотренном п. 5.1. и 5.2. настоящего Договора.</w:t>
      </w:r>
    </w:p>
    <w:p w:rsidR="00EA7743" w:rsidRPr="00EA7743" w:rsidRDefault="00EA7743" w:rsidP="00EA7743">
      <w:pPr>
        <w:shd w:val="clear" w:color="auto" w:fill="FFFFFF"/>
        <w:suppressAutoHyphens/>
        <w:spacing w:after="0" w:line="240" w:lineRule="auto"/>
        <w:ind w:firstLine="567"/>
        <w:jc w:val="both"/>
        <w:rPr>
          <w:rFonts w:ascii="Times New Roman" w:eastAsia="Times New Roman" w:hAnsi="Times New Roman" w:cs="Times New Roman"/>
          <w:color w:val="000000"/>
          <w:lang w:eastAsia="ar-SA"/>
        </w:rPr>
      </w:pPr>
      <w:r w:rsidRPr="00EA7743">
        <w:rPr>
          <w:rFonts w:ascii="Times New Roman" w:eastAsia="Times New Roman" w:hAnsi="Times New Roman" w:cs="Times New Roman"/>
          <w:color w:val="000000"/>
          <w:lang w:eastAsia="ar-SA"/>
        </w:rPr>
        <w:t>5.6. Датой исполнения обязательств по настоящему Договору является дата подписания Сторонами, акта сдачи-приемки Услуг (универсального передаточного документа) </w:t>
      </w:r>
      <w:r w:rsidRPr="00EA7743">
        <w:rPr>
          <w:rFonts w:ascii="Times New Roman" w:eastAsia="Times New Roman" w:hAnsi="Times New Roman" w:cs="Times New Roman"/>
          <w:color w:val="FF0000"/>
          <w:lang w:eastAsia="ar-SA"/>
        </w:rPr>
        <w:t>и </w:t>
      </w:r>
      <w:r w:rsidRPr="00EA7743">
        <w:rPr>
          <w:rFonts w:ascii="Times New Roman" w:eastAsia="Times New Roman" w:hAnsi="Times New Roman" w:cs="Times New Roman"/>
          <w:color w:val="000000"/>
          <w:lang w:eastAsia="ar-SA"/>
        </w:rPr>
        <w:t>Акта приемки товара, работ, услуг по форме (ф.0510452).</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 xml:space="preserve">5.7. Акт приемки (ф. 0510452) составляется в одном экземпляре. </w:t>
      </w:r>
      <w:r w:rsidRPr="00EA7743">
        <w:rPr>
          <w:rFonts w:ascii="Times New Roman" w:eastAsia="Times New Roman" w:hAnsi="Times New Roman" w:cs="Times New Roman"/>
          <w:color w:val="222222"/>
          <w:lang w:eastAsia="ar-SA"/>
        </w:rPr>
        <w:t xml:space="preserve">Копию электронного Акт приемки, сформированную на бумажном носителе, Заказчик передает на подписание собственноручно представителю Исполнителя. </w:t>
      </w:r>
      <w:r w:rsidRPr="00EA7743">
        <w:rPr>
          <w:rFonts w:ascii="Times New Roman" w:eastAsia="Times New Roman" w:hAnsi="Times New Roman" w:cs="Times New Roman"/>
          <w:lang w:eastAsia="ar-SA"/>
        </w:rPr>
        <w:t>По запросу Исполнителя последнему направляется копия Акта, заверенная в установленном порядке.</w:t>
      </w:r>
    </w:p>
    <w:p w:rsidR="00EA7743" w:rsidRPr="00EA7743" w:rsidRDefault="00EA7743" w:rsidP="00EA7743">
      <w:pPr>
        <w:numPr>
          <w:ilvl w:val="0"/>
          <w:numId w:val="35"/>
        </w:numPr>
        <w:suppressAutoHyphens/>
        <w:spacing w:after="200" w:line="276" w:lineRule="auto"/>
        <w:contextualSpacing/>
        <w:jc w:val="center"/>
        <w:rPr>
          <w:rFonts w:ascii="Times New Roman" w:eastAsia="Times New Roman" w:hAnsi="Times New Roman" w:cs="Times New Roman"/>
          <w:b/>
          <w:bCs/>
          <w:color w:val="222222"/>
          <w:spacing w:val="-15"/>
          <w:lang w:eastAsia="ru-RU"/>
        </w:rPr>
      </w:pPr>
      <w:r w:rsidRPr="00EA7743">
        <w:rPr>
          <w:rFonts w:ascii="Times New Roman" w:eastAsia="Times New Roman" w:hAnsi="Times New Roman" w:cs="Times New Roman"/>
          <w:b/>
          <w:bCs/>
          <w:color w:val="222222"/>
          <w:spacing w:val="-15"/>
          <w:lang w:eastAsia="ru-RU"/>
        </w:rPr>
        <w:lastRenderedPageBreak/>
        <w:t>Налоговая оговорка</w:t>
      </w:r>
    </w:p>
    <w:p w:rsidR="00EA7743" w:rsidRPr="00EA7743" w:rsidRDefault="00EA7743" w:rsidP="00EA7743">
      <w:pPr>
        <w:suppressAutoHyphens/>
        <w:spacing w:after="0" w:line="240" w:lineRule="auto"/>
        <w:jc w:val="both"/>
        <w:rPr>
          <w:rFonts w:ascii="Times New Roman" w:eastAsia="Times New Roman" w:hAnsi="Times New Roman" w:cs="Times New Roman"/>
          <w:lang w:eastAsia="ar-SA"/>
        </w:rPr>
      </w:pPr>
      <w:r w:rsidRPr="00EA7743">
        <w:rPr>
          <w:rFonts w:ascii="Times New Roman" w:eastAsia="Times New Roman" w:hAnsi="Times New Roman" w:cs="Times New Roman"/>
          <w:b/>
          <w:lang w:eastAsia="ar-SA"/>
        </w:rPr>
        <w:t xml:space="preserve">           </w:t>
      </w:r>
      <w:r w:rsidRPr="00EA7743">
        <w:rPr>
          <w:rFonts w:ascii="Times New Roman" w:eastAsia="Times New Roman" w:hAnsi="Times New Roman" w:cs="Times New Roman"/>
          <w:lang w:eastAsia="ar-SA"/>
        </w:rPr>
        <w:t>6.1.  Исполнитель гарантирует, что:</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 зарегистрирован в ЕГРЮЛ надлежащим образом;</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 располагает персоналом, имуществом и материальными ресурсами, необходимыми для выполнения своих обязательств по договору;</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 не допускает искажения сведений о фактах хозяйственной деятельности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 своевременно и в полном объеме уплачивает налоги, сборы и страховые взносы: отражает в налоговой отчетности по НДС все суммы НДС, предъявленные Заказчику, лица, подписывающие от его имени первичные документы и счета-фактуры, имеют на это все необходимые полномочия и доверенности.</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6.2. Если Исполнитель нарушит гарантии (любую одну, несколько или все вместе), указанные в пункте 6.1. настоящего раздела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Заказчика Товары,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 xml:space="preserve">6.3.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6.2 настоящего раздел Договора. При этом факт оспаривания или </w:t>
      </w:r>
      <w:proofErr w:type="spellStart"/>
      <w:r w:rsidRPr="00EA7743">
        <w:rPr>
          <w:rFonts w:ascii="Times New Roman" w:eastAsia="Times New Roman" w:hAnsi="Times New Roman" w:cs="Times New Roman"/>
          <w:lang w:eastAsia="ar-SA"/>
        </w:rPr>
        <w:t>неоспаривания</w:t>
      </w:r>
      <w:proofErr w:type="spellEnd"/>
      <w:r w:rsidRPr="00EA7743">
        <w:rPr>
          <w:rFonts w:ascii="Times New Roman" w:eastAsia="Times New Roman" w:hAnsi="Times New Roman" w:cs="Times New Roman"/>
          <w:lang w:eastAsia="ar-SA"/>
        </w:rPr>
        <w:t xml:space="preserve"> налоговых доначислений в налоговом органе, в том числе вышестоящем, или в суде, а также факт оспаривания или </w:t>
      </w:r>
      <w:proofErr w:type="spellStart"/>
      <w:r w:rsidRPr="00EA7743">
        <w:rPr>
          <w:rFonts w:ascii="Times New Roman" w:eastAsia="Times New Roman" w:hAnsi="Times New Roman" w:cs="Times New Roman"/>
          <w:lang w:eastAsia="ar-SA"/>
        </w:rPr>
        <w:t>неоспаривания</w:t>
      </w:r>
      <w:proofErr w:type="spellEnd"/>
      <w:r w:rsidRPr="00EA7743">
        <w:rPr>
          <w:rFonts w:ascii="Times New Roman" w:eastAsia="Times New Roman" w:hAnsi="Times New Roman" w:cs="Times New Roman"/>
          <w:lang w:eastAsia="ar-SA"/>
        </w:rPr>
        <w:t xml:space="preserve"> в суде претензий третьих лиц не влияет на обязанность Исполнитель возместить имущественные потери.</w:t>
      </w:r>
    </w:p>
    <w:p w:rsidR="00EA7743" w:rsidRPr="00EA7743" w:rsidRDefault="00EA7743" w:rsidP="00EA7743">
      <w:pPr>
        <w:suppressAutoHyphens/>
        <w:spacing w:after="0" w:line="240" w:lineRule="auto"/>
        <w:ind w:left="360"/>
        <w:jc w:val="center"/>
        <w:rPr>
          <w:rFonts w:ascii="Times New Roman" w:eastAsia="Times New Roman" w:hAnsi="Times New Roman" w:cs="Times New Roman"/>
          <w:b/>
          <w:bCs/>
          <w:lang w:eastAsia="ar-SA"/>
        </w:rPr>
      </w:pPr>
      <w:r w:rsidRPr="00EA7743">
        <w:rPr>
          <w:rFonts w:ascii="Times New Roman" w:eastAsia="Times New Roman" w:hAnsi="Times New Roman" w:cs="Times New Roman"/>
          <w:b/>
          <w:bCs/>
          <w:lang w:eastAsia="ar-SA"/>
        </w:rPr>
        <w:t>7. Ответственность сторон</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7.1. В случае неисполнения, ненадлежащего исполнения или просрочки исполнения обязательств по настоящему Договору виновная Сторона уплачивает другой Стороне пени в размере 1/300 ключевой ставки ЦБ РФ, действующей на дату уплаты пени, за каждый день неисполнения, ненадлежащего исполнения или просрочки исполнения обязательств от суммы неисполненных, ненадлежащим образом исполненных или исполненных не в установленный Договором срок обязательств.</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7.2. В случае неисполнения, ненадлежащего исполнения Исполнителем обязательств, предусмотренных настоящим Договором, за исключением просрочки исполнения обязательств, Исполнитель уплачивает Заказчику штраф в размере 5 % цены настоящего Договора.</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7.3. В случае нарушения Исполнителем обязательств по Договору Заказчик вправе, при условии направления письменного уведомления в адрес Исполнителя и наличии подтверждения получения этого уведомления Исполнителем, зачесть начисленные пени и (или) штраф в счет суммы, подлежащей уплате Исполнителю за выполненные Услуги.</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7.4. Взыскание неустойки (штрафов, пени) не лишает Сторон права требовать возмещения убытков.</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7.5. Уплата неустойки (штрафа, пеней)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7.6. Меры ответственности, не предусмотренные настоящим Договором, определяются в соответствии с законодательством РФ.</w:t>
      </w:r>
    </w:p>
    <w:p w:rsidR="00EA7743" w:rsidRPr="00EA7743" w:rsidRDefault="00EA7743" w:rsidP="00EA7743">
      <w:pPr>
        <w:suppressAutoHyphens/>
        <w:spacing w:after="0" w:line="240" w:lineRule="auto"/>
        <w:ind w:left="360"/>
        <w:jc w:val="center"/>
        <w:rPr>
          <w:rFonts w:ascii="Times New Roman" w:eastAsia="Times New Roman" w:hAnsi="Times New Roman" w:cs="Times New Roman"/>
          <w:b/>
          <w:bCs/>
          <w:lang w:eastAsia="ar-SA"/>
        </w:rPr>
      </w:pPr>
      <w:r w:rsidRPr="00EA7743">
        <w:rPr>
          <w:rFonts w:ascii="Times New Roman" w:eastAsia="Times New Roman" w:hAnsi="Times New Roman" w:cs="Times New Roman"/>
          <w:b/>
          <w:bCs/>
          <w:lang w:eastAsia="ar-SA"/>
        </w:rPr>
        <w:t>8. Порядок разрешения споров</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 xml:space="preserve">8.1. Стороны должны прилагать все усилия к тому, чтобы разрешать все разногласия или споры, возникающие между Сторонами по настоящему договору или в связи с ним, в процессе переговоров. </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lastRenderedPageBreak/>
        <w:t>8.2. В случае возникновения спора Стороны обязуются урегулировать такой спор путём предъявления друг другу письменных претензий в течение 15 (Пятнадцати) дней с момента возникновения оснований для предъявления претензий. Срок для их рассмотрения и дачи ответа составляет 15 (Пятнадцать) дней со дня получения.</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8.3. В случае невозможности разрешения разногласий путем переговоров они подлежат рассмотрению в Арбитражном суде Иркутской области.</w:t>
      </w:r>
    </w:p>
    <w:p w:rsidR="00EA7743" w:rsidRPr="00EA7743" w:rsidRDefault="00EA7743" w:rsidP="00EA7743">
      <w:pPr>
        <w:suppressAutoHyphens/>
        <w:spacing w:after="0" w:line="240" w:lineRule="auto"/>
        <w:ind w:firstLine="567"/>
        <w:jc w:val="center"/>
        <w:rPr>
          <w:rFonts w:ascii="Times New Roman" w:eastAsia="Times New Roman" w:hAnsi="Times New Roman" w:cs="Times New Roman"/>
          <w:b/>
          <w:lang w:eastAsia="ar-SA"/>
        </w:rPr>
      </w:pPr>
      <w:r w:rsidRPr="00EA7743">
        <w:rPr>
          <w:rFonts w:ascii="Times New Roman" w:eastAsia="Times New Roman" w:hAnsi="Times New Roman" w:cs="Times New Roman"/>
          <w:b/>
          <w:lang w:eastAsia="ar-SA"/>
        </w:rPr>
        <w:t>9. Внесение изменений и расторжение Договора</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9.1. Настоящий Договор может быть расторгнут либо по соглашению Сторон, в случае одностороннего отказа Стороны Договора от исполнения Договора в соответствии с гражданским законодательством либо по решению суда по основаниям, предусмотренным законодательством Российской Федерации или настоящим Договором.</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 xml:space="preserve">9.2. В случае расторжения Договора по инициативе одной из сторон заинтересованная сторона направляет другой стороне письменное заявление о расторжении Договора. </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9.3. Любые изменения и дополнения настоящего Договора производятся в соответствии с требованиями законодательства Российской Федерации только при наличии согласия обеих Сторон и оформляются дополнительным соглашением Сторон в письменной форме или в форме электронного документа, подписанного усиленными электронными подписями Сторон.</w:t>
      </w:r>
    </w:p>
    <w:p w:rsidR="00EA7743" w:rsidRPr="00EA7743" w:rsidRDefault="00EA7743" w:rsidP="00EA7743">
      <w:pPr>
        <w:suppressAutoHyphens/>
        <w:spacing w:after="0" w:line="240" w:lineRule="auto"/>
        <w:ind w:firstLine="567"/>
        <w:jc w:val="center"/>
        <w:rPr>
          <w:rFonts w:ascii="Times New Roman" w:eastAsia="Times New Roman" w:hAnsi="Times New Roman" w:cs="Times New Roman"/>
          <w:b/>
          <w:lang w:eastAsia="ar-SA"/>
        </w:rPr>
      </w:pPr>
      <w:r w:rsidRPr="00EA7743">
        <w:rPr>
          <w:rFonts w:ascii="Times New Roman" w:eastAsia="Times New Roman" w:hAnsi="Times New Roman" w:cs="Times New Roman"/>
          <w:b/>
          <w:lang w:eastAsia="ar-SA"/>
        </w:rPr>
        <w:t>10. Антикоррупционная оговорка</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10.1.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квалифицированные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10.2. В случае возникновения у Стороны подозрений, что произошло или может произойти нарушение каких-либо положений данного раздела настоящего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Каналы связи «Линия доверия» ФГБОУ ВО ИрГУПС: +7 (3952) 638-330.</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Каналы связи «Линия доверия» Исполнителя: +7______________.</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данного раздела настоящего договора, вправе требовать возмещения реального ущерба, возникшего в результате такого расторжения.</w:t>
      </w:r>
    </w:p>
    <w:p w:rsidR="00EA7743" w:rsidRPr="00EA7743" w:rsidRDefault="00EA7743" w:rsidP="00EA7743">
      <w:pPr>
        <w:suppressAutoHyphens/>
        <w:spacing w:after="0" w:line="240" w:lineRule="auto"/>
        <w:ind w:left="360"/>
        <w:jc w:val="center"/>
        <w:rPr>
          <w:rFonts w:ascii="Times New Roman" w:eastAsia="Times New Roman" w:hAnsi="Times New Roman" w:cs="Times New Roman"/>
          <w:b/>
          <w:lang w:eastAsia="ar-SA"/>
        </w:rPr>
      </w:pPr>
      <w:r w:rsidRPr="00EA7743">
        <w:rPr>
          <w:rFonts w:ascii="Times New Roman" w:eastAsia="Times New Roman" w:hAnsi="Times New Roman" w:cs="Times New Roman"/>
          <w:b/>
          <w:lang w:eastAsia="ar-SA"/>
        </w:rPr>
        <w:t>11. Форс-мажор</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11.1. Ни одна из Сторон не несет ответственности перед другой Стороной за невыполнение обязательств, обусловленных обстоятельствами непреодолимой силы,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 и т.д.</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11.2. Сторона, которая не может исполнить своего обязательства вследствие действия обстоятельств непреодолимой силы, обязана в срок не позднее 3 рабочих дней известить другую Сторону об имеющихся препятствиях и их влиянии на исполнение обязательств по настоящему Договору, предоставив соответствующее документальное подтверждение.</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В случае неисполнения Стороной обязанности, предусмотренной в настоящем пункте Договора, она лишается права ссылаться на обстоятельства непреодолимой силы как на обстоятельство, освобождающее ее от ответственности за ненадлежащее исполнение и (или) неисполнение обязательств по настоящему Договору.</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lastRenderedPageBreak/>
        <w:t>11.3. Документ, выданный Торгово-промышленной палатой Российской Федерации или иным компетентным государственным органом, является достаточным подтверждением наличия и продолжительности действия обстоятельств непреодолимой силы.</w:t>
      </w:r>
    </w:p>
    <w:p w:rsidR="00EA7743" w:rsidRPr="00EA7743" w:rsidRDefault="00EA7743" w:rsidP="00EA7743">
      <w:pPr>
        <w:suppressAutoHyphens/>
        <w:spacing w:after="0" w:line="240" w:lineRule="auto"/>
        <w:ind w:left="360"/>
        <w:jc w:val="center"/>
        <w:rPr>
          <w:rFonts w:ascii="Times New Roman" w:eastAsia="Times New Roman" w:hAnsi="Times New Roman" w:cs="Times New Roman"/>
          <w:b/>
          <w:lang w:eastAsia="ar-SA"/>
        </w:rPr>
      </w:pPr>
      <w:r w:rsidRPr="00EA7743">
        <w:rPr>
          <w:rFonts w:ascii="Times New Roman" w:eastAsia="Times New Roman" w:hAnsi="Times New Roman" w:cs="Times New Roman"/>
          <w:b/>
          <w:lang w:eastAsia="ar-SA"/>
        </w:rPr>
        <w:t>12. Прочие условия</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 xml:space="preserve">12.1. Все уведомления (извещения) Сторон, связанные с исполнением настоящего Договора, направляются в письменной форме по почте заказным письмом с уведомлением о вручении по адресу Стороны, указанному в настоящем Договоре, либо с использованием факсимильной связи или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настоящем Договоре. При невозможности </w:t>
      </w:r>
      <w:proofErr w:type="gramStart"/>
      <w:r w:rsidRPr="00EA7743">
        <w:rPr>
          <w:rFonts w:ascii="Times New Roman" w:eastAsia="Times New Roman" w:hAnsi="Times New Roman" w:cs="Times New Roman"/>
          <w:lang w:eastAsia="ar-SA"/>
        </w:rPr>
        <w:t>получения</w:t>
      </w:r>
      <w:proofErr w:type="gramEnd"/>
      <w:r w:rsidRPr="00EA7743">
        <w:rPr>
          <w:rFonts w:ascii="Times New Roman" w:eastAsia="Times New Roman" w:hAnsi="Times New Roman" w:cs="Times New Roman"/>
          <w:lang w:eastAsia="ar-SA"/>
        </w:rPr>
        <w:t xml:space="preserve"> указанных подтверждения или информации датой получения уведомления (извещения) признается дата по истечении 12 календарных дней с даты направления уведомления (извещения) по почте заказным письмом с уведомлением о вручении. В случае отправления уведомлений (извещений) посредством факсимильной связи или электронной почты, по реквизитам, указанным в настоящем Договоре, уведомления (извещения) считаются полученными Стороной в день их отправки.</w:t>
      </w:r>
    </w:p>
    <w:p w:rsidR="00EA7743" w:rsidRPr="00EA7743" w:rsidRDefault="00EA7743" w:rsidP="00EA7743">
      <w:pPr>
        <w:widowControl w:val="0"/>
        <w:tabs>
          <w:tab w:val="left" w:pos="510"/>
        </w:tabs>
        <w:suppressAutoHyphens/>
        <w:spacing w:after="0" w:line="240" w:lineRule="auto"/>
        <w:ind w:firstLine="567"/>
        <w:jc w:val="both"/>
        <w:outlineLvl w:val="1"/>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12.2. Во всём остальном, не предусмотренном настоящим Договором, Стороны руководствуются действующим законодательством РФ.</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12.3.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Сторона, не известившая или несвоевременно известившая другую сторону о вышеуказанных изменениях, несет риски и ответственность за все связанные с этим неблагоприятные последствия.</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12.4. Настоящий Договор составлен в форме электронного документа, подписанного усиленными электронными подписями Сторон.</w:t>
      </w:r>
    </w:p>
    <w:p w:rsidR="00EA7743" w:rsidRPr="00EA7743" w:rsidRDefault="00EA7743" w:rsidP="00EA7743">
      <w:pPr>
        <w:tabs>
          <w:tab w:val="left" w:pos="360"/>
          <w:tab w:val="left" w:pos="540"/>
          <w:tab w:val="left" w:pos="720"/>
          <w:tab w:val="num" w:pos="960"/>
        </w:tabs>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12.5.</w:t>
      </w:r>
      <w:r w:rsidRPr="00EA7743">
        <w:rPr>
          <w:rFonts w:ascii="Times New Roman" w:eastAsia="Times New Roman" w:hAnsi="Times New Roman" w:cs="Times New Roman"/>
          <w:lang w:eastAsia="ar-SA"/>
        </w:rPr>
        <w:tab/>
        <w:t>Настоящий договор и обязательства Сторон по настоящему договору вступают в силу с даты подписания настоящего договора Сторонами.</w:t>
      </w:r>
    </w:p>
    <w:p w:rsidR="00EA7743" w:rsidRPr="00EA7743" w:rsidRDefault="00EA7743" w:rsidP="00EA7743">
      <w:pPr>
        <w:widowControl w:val="0"/>
        <w:tabs>
          <w:tab w:val="left" w:pos="360"/>
          <w:tab w:val="left" w:pos="540"/>
        </w:tabs>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12.6. Настоящий договор действует по «</w:t>
      </w:r>
      <w:r w:rsidR="00B230AD">
        <w:rPr>
          <w:rFonts w:ascii="Times New Roman" w:eastAsia="Times New Roman" w:hAnsi="Times New Roman" w:cs="Times New Roman"/>
          <w:lang w:eastAsia="ar-SA"/>
        </w:rPr>
        <w:t>31</w:t>
      </w:r>
      <w:r w:rsidRPr="00EA7743">
        <w:rPr>
          <w:rFonts w:ascii="Times New Roman" w:eastAsia="Times New Roman" w:hAnsi="Times New Roman" w:cs="Times New Roman"/>
          <w:lang w:eastAsia="ar-SA"/>
        </w:rPr>
        <w:t xml:space="preserve">» </w:t>
      </w:r>
      <w:r w:rsidR="00B230AD">
        <w:rPr>
          <w:rFonts w:ascii="Times New Roman" w:eastAsia="Times New Roman" w:hAnsi="Times New Roman" w:cs="Times New Roman"/>
          <w:lang w:eastAsia="ar-SA"/>
        </w:rPr>
        <w:t>января 2027</w:t>
      </w:r>
      <w:r w:rsidRPr="00EA7743">
        <w:rPr>
          <w:rFonts w:ascii="Times New Roman" w:eastAsia="Times New Roman" w:hAnsi="Times New Roman" w:cs="Times New Roman"/>
          <w:lang w:eastAsia="ar-SA"/>
        </w:rPr>
        <w:t xml:space="preserve"> года, а в части взаиморасчетов – до полного исполнения обязательств Сторонами.</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12.7. Все приложения являются неотъемлемой частью договора:</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Приложение № 1: Технические требования.</w:t>
      </w:r>
    </w:p>
    <w:p w:rsidR="00EA7743" w:rsidRPr="00EA7743" w:rsidRDefault="00EA7743" w:rsidP="00EA7743">
      <w:pPr>
        <w:suppressAutoHyphens/>
        <w:spacing w:after="0" w:line="240" w:lineRule="auto"/>
        <w:ind w:firstLine="567"/>
        <w:jc w:val="both"/>
        <w:rPr>
          <w:rFonts w:ascii="Times New Roman" w:eastAsia="Times New Roman" w:hAnsi="Times New Roman" w:cs="Times New Roman"/>
          <w:lang w:eastAsia="ar-SA"/>
        </w:rPr>
      </w:pPr>
      <w:r w:rsidRPr="00EA7743">
        <w:rPr>
          <w:rFonts w:ascii="Times New Roman" w:eastAsia="Times New Roman" w:hAnsi="Times New Roman" w:cs="Times New Roman"/>
          <w:lang w:eastAsia="ar-SA"/>
        </w:rPr>
        <w:t>Приложение № 2: Перечень оказываемых услуг.</w:t>
      </w:r>
    </w:p>
    <w:p w:rsidR="00EA7743" w:rsidRPr="00EA7743" w:rsidRDefault="00EA7743" w:rsidP="00EA7743">
      <w:pPr>
        <w:keepNext/>
        <w:spacing w:after="0" w:line="240" w:lineRule="auto"/>
        <w:ind w:right="380"/>
        <w:jc w:val="center"/>
        <w:outlineLvl w:val="1"/>
        <w:rPr>
          <w:rFonts w:ascii="Times New Roman" w:eastAsia="Times New Roman" w:hAnsi="Times New Roman" w:cs="Times New Roman"/>
          <w:b/>
          <w:bCs/>
          <w:lang w:eastAsia="ru-RU"/>
        </w:rPr>
      </w:pPr>
      <w:r w:rsidRPr="00EA7743">
        <w:rPr>
          <w:rFonts w:ascii="Times New Roman" w:eastAsia="Times New Roman" w:hAnsi="Times New Roman" w:cs="Times New Roman"/>
          <w:b/>
          <w:bCs/>
          <w:lang w:eastAsia="ru-RU"/>
        </w:rPr>
        <w:t>13. Адреса и платежные реквизиты сторон</w:t>
      </w:r>
    </w:p>
    <w:tbl>
      <w:tblPr>
        <w:tblW w:w="0" w:type="auto"/>
        <w:jc w:val="center"/>
        <w:tblLook w:val="01E0" w:firstRow="1" w:lastRow="1" w:firstColumn="1" w:lastColumn="1" w:noHBand="0" w:noVBand="0"/>
      </w:tblPr>
      <w:tblGrid>
        <w:gridCol w:w="5111"/>
        <w:gridCol w:w="4968"/>
      </w:tblGrid>
      <w:tr w:rsidR="00EA7743" w:rsidRPr="00EA7743" w:rsidTr="00AC30F7">
        <w:trPr>
          <w:jc w:val="center"/>
        </w:trPr>
        <w:tc>
          <w:tcPr>
            <w:tcW w:w="5111" w:type="dxa"/>
          </w:tcPr>
          <w:p w:rsidR="00EA7743" w:rsidRPr="00EA7743" w:rsidRDefault="00EA7743" w:rsidP="00EA7743">
            <w:pPr>
              <w:tabs>
                <w:tab w:val="left" w:pos="676"/>
                <w:tab w:val="left" w:pos="1440"/>
              </w:tabs>
              <w:spacing w:after="0" w:line="240" w:lineRule="auto"/>
              <w:ind w:right="380"/>
              <w:jc w:val="center"/>
              <w:rPr>
                <w:rFonts w:ascii="Times New Roman" w:eastAsia="Times New Roman" w:hAnsi="Times New Roman" w:cs="Times New Roman"/>
                <w:b/>
                <w:lang w:eastAsia="ru-RU"/>
              </w:rPr>
            </w:pPr>
            <w:r w:rsidRPr="00EA7743">
              <w:rPr>
                <w:rFonts w:ascii="Times New Roman" w:eastAsia="Times New Roman" w:hAnsi="Times New Roman" w:cs="Times New Roman"/>
                <w:b/>
                <w:lang w:eastAsia="ru-RU"/>
              </w:rPr>
              <w:t>Заказчик:</w:t>
            </w:r>
          </w:p>
          <w:p w:rsidR="00EA7743" w:rsidRPr="00EA7743" w:rsidRDefault="00EA7743" w:rsidP="00EA7743">
            <w:pPr>
              <w:spacing w:after="0" w:line="240" w:lineRule="auto"/>
              <w:jc w:val="center"/>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ФГБОУ ВО ИрГУПС</w:t>
            </w:r>
          </w:p>
          <w:p w:rsidR="00EA7743" w:rsidRPr="00EA7743" w:rsidRDefault="00EA7743" w:rsidP="00EA7743">
            <w:pPr>
              <w:spacing w:after="0" w:line="240" w:lineRule="auto"/>
              <w:jc w:val="center"/>
              <w:rPr>
                <w:rFonts w:ascii="Times New Roman" w:eastAsia="Times New Roman" w:hAnsi="Times New Roman" w:cs="Times New Roman"/>
                <w:lang w:eastAsia="ru-RU"/>
              </w:rPr>
            </w:pPr>
          </w:p>
        </w:tc>
        <w:tc>
          <w:tcPr>
            <w:tcW w:w="4968" w:type="dxa"/>
          </w:tcPr>
          <w:p w:rsidR="00EA7743" w:rsidRPr="00EA7743" w:rsidRDefault="00EA7743" w:rsidP="00EA7743">
            <w:pPr>
              <w:autoSpaceDE w:val="0"/>
              <w:autoSpaceDN w:val="0"/>
              <w:adjustRightInd w:val="0"/>
              <w:spacing w:after="0" w:line="240" w:lineRule="auto"/>
              <w:jc w:val="center"/>
              <w:rPr>
                <w:rFonts w:ascii="Times New Roman" w:eastAsia="Times New Roman" w:hAnsi="Times New Roman" w:cs="Times New Roman"/>
                <w:b/>
                <w:color w:val="000000"/>
                <w:lang w:eastAsia="ru-RU"/>
              </w:rPr>
            </w:pPr>
            <w:r w:rsidRPr="00EA7743">
              <w:rPr>
                <w:rFonts w:ascii="Times New Roman" w:eastAsia="Times New Roman" w:hAnsi="Times New Roman" w:cs="Times New Roman"/>
                <w:b/>
                <w:color w:val="000000"/>
                <w:lang w:eastAsia="ru-RU"/>
              </w:rPr>
              <w:t>Исполнитель:</w:t>
            </w:r>
          </w:p>
          <w:p w:rsidR="00EA7743" w:rsidRPr="00EA7743" w:rsidRDefault="00EA7743" w:rsidP="00EA7743">
            <w:pPr>
              <w:autoSpaceDE w:val="0"/>
              <w:autoSpaceDN w:val="0"/>
              <w:adjustRightInd w:val="0"/>
              <w:spacing w:after="0" w:line="240" w:lineRule="auto"/>
              <w:jc w:val="center"/>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(наименование)</w:t>
            </w:r>
          </w:p>
        </w:tc>
      </w:tr>
      <w:tr w:rsidR="00EA7743" w:rsidRPr="00EA7743" w:rsidTr="00AC30F7">
        <w:trPr>
          <w:jc w:val="center"/>
        </w:trPr>
        <w:tc>
          <w:tcPr>
            <w:tcW w:w="5111" w:type="dxa"/>
          </w:tcPr>
          <w:p w:rsidR="00B6176A" w:rsidRPr="00B6176A" w:rsidRDefault="00B6176A" w:rsidP="00B6176A">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Юридический адрес: 664074, РФ, Иркутская</w:t>
            </w:r>
          </w:p>
          <w:p w:rsidR="00B6176A" w:rsidRPr="00B6176A" w:rsidRDefault="00B6176A" w:rsidP="00B6176A">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область, г. Иркутск, ул. Чернышевского, 15</w:t>
            </w:r>
          </w:p>
          <w:p w:rsidR="00B6176A" w:rsidRPr="00B6176A" w:rsidRDefault="00B6176A" w:rsidP="00B6176A">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 xml:space="preserve">ИНН 3812010086   КПП 381201001 </w:t>
            </w:r>
          </w:p>
          <w:p w:rsidR="00B6176A" w:rsidRPr="00B6176A" w:rsidRDefault="00B6176A" w:rsidP="00B6176A">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 xml:space="preserve">Управление Федерального казначейства по Приморскому краю (ФГБОУ ВО </w:t>
            </w:r>
            <w:proofErr w:type="spellStart"/>
            <w:r w:rsidRPr="00B6176A">
              <w:rPr>
                <w:rFonts w:ascii="Times New Roman" w:eastAsia="Times New Roman" w:hAnsi="Times New Roman" w:cs="Times New Roman"/>
                <w:lang w:eastAsia="ru-RU"/>
              </w:rPr>
              <w:t>ИрГУПС</w:t>
            </w:r>
            <w:proofErr w:type="spellEnd"/>
            <w:r w:rsidRPr="00B6176A">
              <w:rPr>
                <w:rFonts w:ascii="Times New Roman" w:eastAsia="Times New Roman" w:hAnsi="Times New Roman" w:cs="Times New Roman"/>
                <w:lang w:eastAsia="ru-RU"/>
              </w:rPr>
              <w:t>, л/с 20346Х36290),</w:t>
            </w:r>
          </w:p>
          <w:p w:rsidR="00B6176A" w:rsidRPr="00B6176A" w:rsidRDefault="00B6176A" w:rsidP="00B6176A">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ЕКС – № 40102810545370000012</w:t>
            </w:r>
          </w:p>
          <w:p w:rsidR="00B6176A" w:rsidRPr="00B6176A" w:rsidRDefault="00B6176A" w:rsidP="00B6176A">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КС    – № 03214643000000012010</w:t>
            </w:r>
          </w:p>
          <w:p w:rsidR="00B6176A" w:rsidRPr="00B6176A" w:rsidRDefault="00B6176A" w:rsidP="00B6176A">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БИК ТОФК – 010507002</w:t>
            </w:r>
          </w:p>
          <w:p w:rsidR="00B6176A" w:rsidRPr="00B6176A" w:rsidRDefault="00B6176A" w:rsidP="00B6176A">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Наименование банка: ОКЦ №1 ДГУ Банка России// УФК по Приморскому краю, г. Владивосток.</w:t>
            </w:r>
          </w:p>
          <w:p w:rsidR="00B6176A" w:rsidRPr="00B6176A" w:rsidRDefault="00B6176A" w:rsidP="00B6176A">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Реквизиты для оплаты неустойки (штрафы, пени)</w:t>
            </w:r>
          </w:p>
          <w:p w:rsidR="00B6176A" w:rsidRPr="00B6176A" w:rsidRDefault="00B6176A" w:rsidP="00B6176A">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 xml:space="preserve">Управление Федерального казначейства по Приморскому краю (ФГБОУ ВО </w:t>
            </w:r>
            <w:proofErr w:type="spellStart"/>
            <w:r w:rsidRPr="00B6176A">
              <w:rPr>
                <w:rFonts w:ascii="Times New Roman" w:eastAsia="Times New Roman" w:hAnsi="Times New Roman" w:cs="Times New Roman"/>
                <w:lang w:eastAsia="ru-RU"/>
              </w:rPr>
              <w:t>ИрГУПС</w:t>
            </w:r>
            <w:proofErr w:type="spellEnd"/>
            <w:r w:rsidRPr="00B6176A">
              <w:rPr>
                <w:rFonts w:ascii="Times New Roman" w:eastAsia="Times New Roman" w:hAnsi="Times New Roman" w:cs="Times New Roman"/>
                <w:lang w:eastAsia="ru-RU"/>
              </w:rPr>
              <w:t>, л/с 20346Х36290),</w:t>
            </w:r>
          </w:p>
          <w:p w:rsidR="00B6176A" w:rsidRPr="00B6176A" w:rsidRDefault="00B6176A" w:rsidP="00B6176A">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ЕКС – № 40102810545370000012</w:t>
            </w:r>
          </w:p>
          <w:p w:rsidR="00B6176A" w:rsidRPr="00B6176A" w:rsidRDefault="00B6176A" w:rsidP="00B6176A">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КС    – № 03214643000000012010</w:t>
            </w:r>
          </w:p>
          <w:p w:rsidR="00B6176A" w:rsidRPr="00B6176A" w:rsidRDefault="00B6176A" w:rsidP="00B6176A">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БИК ТОФК – 010507002</w:t>
            </w:r>
          </w:p>
          <w:p w:rsidR="00B6176A" w:rsidRPr="00B6176A" w:rsidRDefault="00B6176A" w:rsidP="00B6176A">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КБК 00000000000000000140</w:t>
            </w:r>
          </w:p>
          <w:p w:rsidR="00EA7743" w:rsidRPr="00EA7743" w:rsidRDefault="00B6176A" w:rsidP="00B6176A">
            <w:pPr>
              <w:spacing w:after="0" w:line="240" w:lineRule="auto"/>
              <w:ind w:right="1"/>
              <w:jc w:val="both"/>
              <w:rPr>
                <w:rFonts w:ascii="Times New Roman" w:eastAsia="Times New Roman" w:hAnsi="Times New Roman" w:cs="Times New Roman"/>
                <w:lang w:eastAsia="ru-RU"/>
              </w:rPr>
            </w:pPr>
            <w:r w:rsidRPr="00B6176A">
              <w:rPr>
                <w:rFonts w:ascii="Times New Roman" w:eastAsia="Times New Roman" w:hAnsi="Times New Roman" w:cs="Times New Roman"/>
                <w:lang w:eastAsia="ru-RU"/>
              </w:rPr>
              <w:t>Наименование банка: ОКЦ №1 ДГУ Банка России/ УФК по Приморскому краю, г. Владивосток</w:t>
            </w:r>
          </w:p>
          <w:p w:rsidR="00EA7743" w:rsidRPr="00EA7743" w:rsidRDefault="00EA7743" w:rsidP="00EA7743">
            <w:pPr>
              <w:spacing w:after="0" w:line="240" w:lineRule="auto"/>
              <w:ind w:right="1"/>
              <w:jc w:val="both"/>
              <w:rPr>
                <w:rFonts w:ascii="Times New Roman" w:eastAsia="Times New Roman" w:hAnsi="Times New Roman" w:cs="Times New Roman"/>
                <w:color w:val="0070C0"/>
                <w:lang w:eastAsia="ru-RU"/>
              </w:rPr>
            </w:pPr>
            <w:r w:rsidRPr="00EA7743">
              <w:rPr>
                <w:rFonts w:ascii="Times New Roman" w:eastAsia="Times New Roman" w:hAnsi="Times New Roman" w:cs="Times New Roman"/>
                <w:color w:val="0070C0"/>
                <w:lang w:eastAsia="ru-RU"/>
              </w:rPr>
              <w:t xml:space="preserve">Ответственный по Договору: </w:t>
            </w:r>
          </w:p>
          <w:p w:rsidR="00EA7743" w:rsidRPr="00EA7743" w:rsidRDefault="00EA7743" w:rsidP="00EA7743">
            <w:pPr>
              <w:spacing w:after="0" w:line="240" w:lineRule="auto"/>
              <w:ind w:right="1"/>
              <w:jc w:val="both"/>
              <w:rPr>
                <w:rFonts w:ascii="Times New Roman" w:eastAsia="Times New Roman" w:hAnsi="Times New Roman" w:cs="Times New Roman"/>
                <w:color w:val="0070C0"/>
                <w:lang w:eastAsia="ru-RU"/>
              </w:rPr>
            </w:pPr>
            <w:r w:rsidRPr="00EA7743">
              <w:rPr>
                <w:rFonts w:ascii="Times New Roman" w:eastAsia="Times New Roman" w:hAnsi="Times New Roman" w:cs="Times New Roman"/>
                <w:color w:val="0070C0"/>
                <w:lang w:eastAsia="ru-RU"/>
              </w:rPr>
              <w:t xml:space="preserve">Начальник </w:t>
            </w:r>
            <w:r w:rsidR="00B230AD">
              <w:rPr>
                <w:rFonts w:ascii="Times New Roman" w:eastAsia="Times New Roman" w:hAnsi="Times New Roman" w:cs="Times New Roman"/>
                <w:color w:val="0070C0"/>
                <w:lang w:eastAsia="ru-RU"/>
              </w:rPr>
              <w:t>ОИТ</w:t>
            </w:r>
            <w:r w:rsidRPr="00EA7743">
              <w:rPr>
                <w:rFonts w:ascii="Times New Roman" w:eastAsia="Times New Roman" w:hAnsi="Times New Roman" w:cs="Times New Roman"/>
                <w:color w:val="0070C0"/>
                <w:lang w:eastAsia="ru-RU"/>
              </w:rPr>
              <w:t xml:space="preserve">                                                   </w:t>
            </w:r>
          </w:p>
          <w:p w:rsidR="00EA7743" w:rsidRPr="00EA7743" w:rsidRDefault="00B230AD" w:rsidP="00EA7743">
            <w:pPr>
              <w:spacing w:after="0" w:line="240" w:lineRule="auto"/>
              <w:ind w:right="1"/>
              <w:jc w:val="both"/>
              <w:rPr>
                <w:rFonts w:ascii="Times New Roman" w:eastAsia="Times New Roman" w:hAnsi="Times New Roman" w:cs="Times New Roman"/>
                <w:color w:val="0070C0"/>
                <w:lang w:eastAsia="ru-RU"/>
              </w:rPr>
            </w:pPr>
            <w:r w:rsidRPr="00B230AD">
              <w:rPr>
                <w:rFonts w:ascii="Times New Roman" w:eastAsia="Times New Roman" w:hAnsi="Times New Roman" w:cs="Times New Roman"/>
                <w:color w:val="0070C0"/>
                <w:lang w:eastAsia="ru-RU"/>
              </w:rPr>
              <w:t>Кулешова Ольга Сергеевна</w:t>
            </w:r>
          </w:p>
          <w:p w:rsidR="00EA7743" w:rsidRPr="00EA7743" w:rsidRDefault="00EA7743" w:rsidP="00EA7743">
            <w:pPr>
              <w:spacing w:after="0" w:line="240" w:lineRule="auto"/>
              <w:ind w:right="1"/>
              <w:jc w:val="both"/>
              <w:rPr>
                <w:rFonts w:ascii="Times New Roman" w:eastAsia="Times New Roman" w:hAnsi="Times New Roman" w:cs="Times New Roman"/>
                <w:color w:val="0070C0"/>
                <w:lang w:eastAsia="ru-RU"/>
              </w:rPr>
            </w:pPr>
            <w:r w:rsidRPr="00EA7743">
              <w:rPr>
                <w:rFonts w:ascii="Times New Roman" w:eastAsia="Times New Roman" w:hAnsi="Times New Roman" w:cs="Times New Roman"/>
                <w:color w:val="0070C0"/>
                <w:lang w:eastAsia="ru-RU"/>
              </w:rPr>
              <w:lastRenderedPageBreak/>
              <w:t xml:space="preserve">Тел: 8(3952) 63-83-99 доб. </w:t>
            </w:r>
            <w:r w:rsidR="00B230AD">
              <w:rPr>
                <w:rFonts w:ascii="Times New Roman" w:eastAsia="Times New Roman" w:hAnsi="Times New Roman" w:cs="Times New Roman"/>
                <w:color w:val="0070C0"/>
                <w:lang w:eastAsia="ru-RU"/>
              </w:rPr>
              <w:t>0552</w:t>
            </w:r>
          </w:p>
          <w:p w:rsidR="00EA7743" w:rsidRPr="007F6CE2" w:rsidRDefault="00EA7743" w:rsidP="00EA7743">
            <w:pPr>
              <w:tabs>
                <w:tab w:val="left" w:pos="0"/>
                <w:tab w:val="left" w:pos="1301"/>
              </w:tabs>
              <w:spacing w:after="0" w:line="240" w:lineRule="auto"/>
              <w:rPr>
                <w:rFonts w:ascii="Times New Roman" w:eastAsia="Times New Roman" w:hAnsi="Times New Roman" w:cs="Times New Roman"/>
                <w:color w:val="0070C0"/>
                <w:lang w:val="en-US" w:eastAsia="ru-RU"/>
              </w:rPr>
            </w:pPr>
            <w:r w:rsidRPr="00EA7743">
              <w:rPr>
                <w:rFonts w:ascii="Times New Roman" w:eastAsia="Times New Roman" w:hAnsi="Times New Roman" w:cs="Times New Roman"/>
                <w:color w:val="0070C0"/>
                <w:lang w:val="en-US" w:eastAsia="ru-RU"/>
              </w:rPr>
              <w:t xml:space="preserve">E-mail: </w:t>
            </w:r>
            <w:hyperlink r:id="rId7" w:history="1">
              <w:r w:rsidR="00B230AD" w:rsidRPr="008877F4">
                <w:rPr>
                  <w:rStyle w:val="a6"/>
                  <w:rFonts w:ascii="Times New Roman" w:eastAsia="Times New Roman" w:hAnsi="Times New Roman" w:cs="Times New Roman"/>
                  <w:lang w:val="en-US" w:eastAsia="ru-RU"/>
                </w:rPr>
                <w:t>kuleshova_os@irgups.ru</w:t>
              </w:r>
            </w:hyperlink>
            <w:r w:rsidR="00B230AD" w:rsidRPr="007F6CE2">
              <w:rPr>
                <w:rFonts w:ascii="Times New Roman" w:eastAsia="Times New Roman" w:hAnsi="Times New Roman" w:cs="Times New Roman"/>
                <w:color w:val="0070C0"/>
                <w:lang w:val="en-US" w:eastAsia="ru-RU"/>
              </w:rPr>
              <w:t xml:space="preserve"> </w:t>
            </w:r>
          </w:p>
          <w:p w:rsidR="001F06CA" w:rsidRPr="007F6CE2" w:rsidRDefault="001F06CA" w:rsidP="00EA7743">
            <w:pPr>
              <w:tabs>
                <w:tab w:val="left" w:pos="0"/>
                <w:tab w:val="left" w:pos="1301"/>
              </w:tabs>
              <w:spacing w:after="0" w:line="240" w:lineRule="auto"/>
              <w:rPr>
                <w:rFonts w:ascii="Times New Roman" w:eastAsia="Times New Roman" w:hAnsi="Times New Roman" w:cs="Times New Roman"/>
                <w:color w:val="0070C0"/>
                <w:lang w:val="en-US" w:eastAsia="ru-RU"/>
              </w:rPr>
            </w:pPr>
          </w:p>
          <w:p w:rsidR="00EA7743" w:rsidRPr="00EA7743" w:rsidRDefault="00EA7743" w:rsidP="00B6176A">
            <w:pPr>
              <w:tabs>
                <w:tab w:val="left" w:pos="0"/>
                <w:tab w:val="left" w:pos="1301"/>
              </w:tabs>
              <w:spacing w:after="0" w:line="240" w:lineRule="auto"/>
              <w:rPr>
                <w:rFonts w:ascii="Times New Roman" w:eastAsia="Times New Roman" w:hAnsi="Times New Roman" w:cs="Times New Roman"/>
                <w:lang w:val="en-US" w:eastAsia="ru-RU"/>
              </w:rPr>
            </w:pPr>
          </w:p>
        </w:tc>
        <w:tc>
          <w:tcPr>
            <w:tcW w:w="4968" w:type="dxa"/>
          </w:tcPr>
          <w:p w:rsidR="00EA7743" w:rsidRPr="00EA7743" w:rsidRDefault="00EA7743" w:rsidP="00EA7743">
            <w:pPr>
              <w:snapToGrid w:val="0"/>
              <w:spacing w:after="0" w:line="240" w:lineRule="auto"/>
              <w:rPr>
                <w:rFonts w:ascii="Times New Roman" w:eastAsia="Times New Roman" w:hAnsi="Times New Roman" w:cs="Times New Roman"/>
                <w:lang w:eastAsia="ru-RU"/>
              </w:rPr>
            </w:pPr>
            <w:r w:rsidRPr="00EA7743">
              <w:rPr>
                <w:rFonts w:ascii="Times New Roman" w:eastAsia="Times New Roman" w:hAnsi="Times New Roman" w:cs="Times New Roman"/>
                <w:lang w:eastAsia="ru-RU"/>
              </w:rPr>
              <w:lastRenderedPageBreak/>
              <w:t xml:space="preserve">Юридический </w:t>
            </w:r>
            <w:proofErr w:type="gramStart"/>
            <w:r w:rsidRPr="00EA7743">
              <w:rPr>
                <w:rFonts w:ascii="Times New Roman" w:eastAsia="Times New Roman" w:hAnsi="Times New Roman" w:cs="Times New Roman"/>
                <w:lang w:eastAsia="ru-RU"/>
              </w:rPr>
              <w:t>адрес:</w:t>
            </w:r>
            <w:r w:rsidR="009866BE">
              <w:rPr>
                <w:rFonts w:ascii="Times New Roman" w:eastAsia="Times New Roman" w:hAnsi="Times New Roman" w:cs="Times New Roman"/>
                <w:lang w:eastAsia="ru-RU"/>
              </w:rPr>
              <w:t>_</w:t>
            </w:r>
            <w:proofErr w:type="gramEnd"/>
            <w:r w:rsidR="009866BE">
              <w:rPr>
                <w:rFonts w:ascii="Times New Roman" w:eastAsia="Times New Roman" w:hAnsi="Times New Roman" w:cs="Times New Roman"/>
                <w:lang w:eastAsia="ru-RU"/>
              </w:rPr>
              <w:t>__________________</w:t>
            </w:r>
          </w:p>
          <w:p w:rsidR="00EA7743" w:rsidRPr="00EA7743" w:rsidRDefault="00EA7743" w:rsidP="00EA7743">
            <w:pPr>
              <w:snapToGrid w:val="0"/>
              <w:spacing w:after="0" w:line="240" w:lineRule="auto"/>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Место нахождения: ____________________</w:t>
            </w:r>
          </w:p>
          <w:p w:rsidR="00EA7743" w:rsidRPr="00EA7743" w:rsidRDefault="00EA7743" w:rsidP="00EA7743">
            <w:pPr>
              <w:spacing w:after="0" w:line="240" w:lineRule="auto"/>
              <w:ind w:right="1"/>
              <w:jc w:val="both"/>
              <w:rPr>
                <w:rFonts w:ascii="Times New Roman" w:eastAsia="Times New Roman" w:hAnsi="Times New Roman" w:cs="Times New Roman"/>
                <w:lang w:eastAsia="ru-RU"/>
              </w:rPr>
            </w:pPr>
            <w:proofErr w:type="gramStart"/>
            <w:r w:rsidRPr="00EA7743">
              <w:rPr>
                <w:rFonts w:ascii="Times New Roman" w:eastAsia="Times New Roman" w:hAnsi="Times New Roman" w:cs="Times New Roman"/>
                <w:lang w:eastAsia="ru-RU"/>
              </w:rPr>
              <w:t>ИНН  _</w:t>
            </w:r>
            <w:proofErr w:type="gramEnd"/>
            <w:r w:rsidRPr="00EA7743">
              <w:rPr>
                <w:rFonts w:ascii="Times New Roman" w:eastAsia="Times New Roman" w:hAnsi="Times New Roman" w:cs="Times New Roman"/>
                <w:lang w:eastAsia="ru-RU"/>
              </w:rPr>
              <w:t xml:space="preserve">__________  </w:t>
            </w:r>
          </w:p>
          <w:p w:rsidR="00EA7743" w:rsidRPr="00EA7743" w:rsidRDefault="00EA7743" w:rsidP="00EA7743">
            <w:pPr>
              <w:spacing w:after="0" w:line="240" w:lineRule="auto"/>
              <w:ind w:right="1"/>
              <w:jc w:val="both"/>
              <w:rPr>
                <w:rFonts w:ascii="Times New Roman" w:eastAsia="Times New Roman" w:hAnsi="Times New Roman" w:cs="Times New Roman"/>
                <w:lang w:eastAsia="ru-RU"/>
              </w:rPr>
            </w:pPr>
            <w:proofErr w:type="gramStart"/>
            <w:r w:rsidRPr="00EA7743">
              <w:rPr>
                <w:rFonts w:ascii="Times New Roman" w:eastAsia="Times New Roman" w:hAnsi="Times New Roman" w:cs="Times New Roman"/>
                <w:lang w:eastAsia="ru-RU"/>
              </w:rPr>
              <w:t>КПП  _</w:t>
            </w:r>
            <w:proofErr w:type="gramEnd"/>
            <w:r w:rsidRPr="00EA7743">
              <w:rPr>
                <w:rFonts w:ascii="Times New Roman" w:eastAsia="Times New Roman" w:hAnsi="Times New Roman" w:cs="Times New Roman"/>
                <w:lang w:eastAsia="ru-RU"/>
              </w:rPr>
              <w:t>_____________</w:t>
            </w:r>
          </w:p>
          <w:p w:rsidR="00EA7743" w:rsidRPr="00EA7743" w:rsidRDefault="00EA7743" w:rsidP="00EA7743">
            <w:pPr>
              <w:spacing w:after="0" w:line="240" w:lineRule="auto"/>
              <w:ind w:right="1"/>
              <w:jc w:val="both"/>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ОКОПФ/ОКФС ________/_____</w:t>
            </w:r>
          </w:p>
          <w:p w:rsidR="00EA7743" w:rsidRPr="00EA7743" w:rsidRDefault="00EA7743" w:rsidP="00EA7743">
            <w:pPr>
              <w:spacing w:after="0" w:line="240" w:lineRule="auto"/>
              <w:ind w:right="1"/>
              <w:jc w:val="both"/>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ОКТМО_________________</w:t>
            </w:r>
          </w:p>
          <w:p w:rsidR="00EA7743" w:rsidRDefault="00EA7743" w:rsidP="00EA7743">
            <w:pPr>
              <w:spacing w:after="0" w:line="240" w:lineRule="auto"/>
              <w:ind w:right="1"/>
              <w:jc w:val="both"/>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ОКПО_________________</w:t>
            </w:r>
          </w:p>
          <w:p w:rsidR="00B230AD" w:rsidRPr="00EA7743" w:rsidRDefault="00B230AD" w:rsidP="00EA7743">
            <w:pPr>
              <w:spacing w:after="0" w:line="240" w:lineRule="auto"/>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Банк___________________</w:t>
            </w:r>
          </w:p>
          <w:p w:rsidR="00EA7743" w:rsidRPr="00EA7743" w:rsidRDefault="00EA7743" w:rsidP="00EA7743">
            <w:pPr>
              <w:spacing w:after="0" w:line="240" w:lineRule="auto"/>
              <w:ind w:right="1"/>
              <w:jc w:val="both"/>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р/с____________________</w:t>
            </w:r>
          </w:p>
          <w:p w:rsidR="00EA7743" w:rsidRPr="00EA7743" w:rsidRDefault="00EA7743" w:rsidP="00EA7743">
            <w:pPr>
              <w:spacing w:after="0" w:line="240" w:lineRule="auto"/>
              <w:ind w:right="1"/>
              <w:jc w:val="both"/>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к/с____________________</w:t>
            </w:r>
          </w:p>
          <w:p w:rsidR="00EA7743" w:rsidRPr="00EA7743" w:rsidRDefault="00EA7743" w:rsidP="00EA7743">
            <w:pPr>
              <w:spacing w:after="0" w:line="240" w:lineRule="auto"/>
              <w:ind w:right="1"/>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БИК__________________</w:t>
            </w:r>
          </w:p>
          <w:p w:rsidR="00EA7743" w:rsidRPr="00EA7743" w:rsidRDefault="00EA7743" w:rsidP="00EA7743">
            <w:pPr>
              <w:spacing w:after="0" w:line="240" w:lineRule="auto"/>
              <w:ind w:right="1"/>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Тел. (______) __________,</w:t>
            </w:r>
          </w:p>
          <w:p w:rsidR="00EA7743" w:rsidRPr="00EA7743" w:rsidRDefault="00EA7743" w:rsidP="00EA7743">
            <w:pPr>
              <w:spacing w:after="0" w:line="240" w:lineRule="auto"/>
              <w:ind w:right="1"/>
              <w:rPr>
                <w:rFonts w:ascii="Times New Roman" w:eastAsia="Times New Roman" w:hAnsi="Times New Roman" w:cs="Times New Roman"/>
                <w:lang w:eastAsia="ru-RU"/>
              </w:rPr>
            </w:pPr>
            <w:r w:rsidRPr="00EA7743">
              <w:rPr>
                <w:rFonts w:ascii="Times New Roman" w:eastAsia="Times New Roman" w:hAnsi="Times New Roman" w:cs="Times New Roman"/>
                <w:lang w:val="en-US" w:eastAsia="ru-RU"/>
              </w:rPr>
              <w:t>E</w:t>
            </w:r>
            <w:r w:rsidRPr="00EA7743">
              <w:rPr>
                <w:rFonts w:ascii="Times New Roman" w:eastAsia="Times New Roman" w:hAnsi="Times New Roman" w:cs="Times New Roman"/>
                <w:lang w:eastAsia="ru-RU"/>
              </w:rPr>
              <w:t>-</w:t>
            </w:r>
            <w:r w:rsidRPr="00EA7743">
              <w:rPr>
                <w:rFonts w:ascii="Times New Roman" w:eastAsia="Times New Roman" w:hAnsi="Times New Roman" w:cs="Times New Roman"/>
                <w:lang w:val="en-US" w:eastAsia="ru-RU"/>
              </w:rPr>
              <w:t>mail</w:t>
            </w:r>
            <w:r w:rsidRPr="00EA7743">
              <w:rPr>
                <w:rFonts w:ascii="Times New Roman" w:eastAsia="Times New Roman" w:hAnsi="Times New Roman" w:cs="Times New Roman"/>
                <w:lang w:eastAsia="ru-RU"/>
              </w:rPr>
              <w:t>:________________</w:t>
            </w:r>
          </w:p>
          <w:p w:rsidR="00EA7743" w:rsidRPr="00EA7743" w:rsidRDefault="00EA7743" w:rsidP="00EA7743">
            <w:pPr>
              <w:tabs>
                <w:tab w:val="left" w:pos="1301"/>
              </w:tabs>
              <w:spacing w:after="0" w:line="240" w:lineRule="auto"/>
              <w:rPr>
                <w:rFonts w:ascii="Times New Roman" w:eastAsia="Times New Roman" w:hAnsi="Times New Roman" w:cs="Times New Roman"/>
                <w:lang w:eastAsia="ru-RU"/>
              </w:rPr>
            </w:pPr>
          </w:p>
          <w:p w:rsidR="00EA7743" w:rsidRPr="00EA7743" w:rsidRDefault="00EA7743" w:rsidP="00EA7743">
            <w:pPr>
              <w:spacing w:after="0" w:line="240" w:lineRule="auto"/>
              <w:rPr>
                <w:rFonts w:ascii="Times New Roman" w:eastAsia="Times New Roman" w:hAnsi="Times New Roman" w:cs="Times New Roman"/>
                <w:lang w:eastAsia="ru-RU"/>
              </w:rPr>
            </w:pPr>
          </w:p>
          <w:p w:rsidR="00EA7743" w:rsidRPr="00EA7743" w:rsidRDefault="00EA7743" w:rsidP="00EA7743">
            <w:pPr>
              <w:spacing w:after="0" w:line="240" w:lineRule="auto"/>
              <w:rPr>
                <w:rFonts w:ascii="Times New Roman" w:eastAsia="Times New Roman" w:hAnsi="Times New Roman" w:cs="Times New Roman"/>
                <w:lang w:eastAsia="ru-RU"/>
              </w:rPr>
            </w:pPr>
          </w:p>
          <w:p w:rsidR="00EA7743" w:rsidRPr="00EA7743" w:rsidRDefault="00EA7743" w:rsidP="00EA7743">
            <w:pPr>
              <w:spacing w:after="0" w:line="240" w:lineRule="auto"/>
              <w:rPr>
                <w:rFonts w:ascii="Times New Roman" w:eastAsia="Times New Roman" w:hAnsi="Times New Roman" w:cs="Times New Roman"/>
                <w:lang w:eastAsia="ru-RU"/>
              </w:rPr>
            </w:pPr>
          </w:p>
          <w:p w:rsidR="00EA7743" w:rsidRPr="00EA7743" w:rsidRDefault="00EA7743" w:rsidP="00EA7743">
            <w:pPr>
              <w:spacing w:after="0" w:line="240" w:lineRule="auto"/>
              <w:rPr>
                <w:rFonts w:ascii="Times New Roman" w:eastAsia="Times New Roman" w:hAnsi="Times New Roman" w:cs="Times New Roman"/>
                <w:lang w:eastAsia="ru-RU"/>
              </w:rPr>
            </w:pPr>
          </w:p>
          <w:p w:rsidR="00EA7743" w:rsidRPr="00EA7743" w:rsidRDefault="00EA7743" w:rsidP="00EA7743">
            <w:pPr>
              <w:spacing w:after="0" w:line="240" w:lineRule="auto"/>
              <w:rPr>
                <w:rFonts w:ascii="Times New Roman" w:eastAsia="Times New Roman" w:hAnsi="Times New Roman" w:cs="Times New Roman"/>
                <w:lang w:eastAsia="ru-RU"/>
              </w:rPr>
            </w:pPr>
          </w:p>
          <w:p w:rsidR="00EA7743" w:rsidRPr="00EA7743" w:rsidRDefault="00EA7743" w:rsidP="00EA7743">
            <w:pPr>
              <w:spacing w:after="0" w:line="240" w:lineRule="auto"/>
              <w:rPr>
                <w:rFonts w:ascii="Times New Roman" w:eastAsia="Times New Roman" w:hAnsi="Times New Roman" w:cs="Times New Roman"/>
                <w:lang w:eastAsia="ru-RU"/>
              </w:rPr>
            </w:pPr>
          </w:p>
          <w:p w:rsidR="00EA7743" w:rsidRPr="00EA7743" w:rsidRDefault="00EA7743" w:rsidP="00EA7743">
            <w:pPr>
              <w:spacing w:after="0" w:line="240" w:lineRule="auto"/>
              <w:rPr>
                <w:rFonts w:ascii="Times New Roman" w:eastAsia="Times New Roman" w:hAnsi="Times New Roman" w:cs="Times New Roman"/>
                <w:lang w:eastAsia="ru-RU"/>
              </w:rPr>
            </w:pPr>
          </w:p>
          <w:p w:rsidR="00EA7743" w:rsidRPr="00EA7743" w:rsidRDefault="00EA7743" w:rsidP="00EA7743">
            <w:pPr>
              <w:spacing w:after="0" w:line="240" w:lineRule="auto"/>
              <w:rPr>
                <w:rFonts w:ascii="Times New Roman" w:eastAsia="Times New Roman" w:hAnsi="Times New Roman" w:cs="Times New Roman"/>
                <w:lang w:eastAsia="ru-RU"/>
              </w:rPr>
            </w:pPr>
          </w:p>
          <w:p w:rsidR="00EA7743" w:rsidRPr="00EA7743" w:rsidRDefault="00EA7743" w:rsidP="00EA7743">
            <w:pPr>
              <w:spacing w:after="0" w:line="240" w:lineRule="auto"/>
              <w:rPr>
                <w:rFonts w:ascii="Times New Roman" w:eastAsia="Times New Roman" w:hAnsi="Times New Roman" w:cs="Times New Roman"/>
                <w:lang w:eastAsia="ru-RU"/>
              </w:rPr>
            </w:pPr>
          </w:p>
          <w:p w:rsidR="00EA7743" w:rsidRPr="00EA7743" w:rsidRDefault="00EA7743" w:rsidP="00EA7743">
            <w:pPr>
              <w:spacing w:after="0" w:line="240" w:lineRule="auto"/>
              <w:rPr>
                <w:rFonts w:ascii="Times New Roman" w:eastAsia="Times New Roman" w:hAnsi="Times New Roman" w:cs="Times New Roman"/>
                <w:lang w:eastAsia="ru-RU"/>
              </w:rPr>
            </w:pPr>
          </w:p>
          <w:p w:rsidR="001F06CA" w:rsidRDefault="001F06CA" w:rsidP="001F06CA">
            <w:pPr>
              <w:spacing w:after="0" w:line="240" w:lineRule="auto"/>
              <w:rPr>
                <w:rFonts w:ascii="Times New Roman" w:eastAsia="Times New Roman" w:hAnsi="Times New Roman" w:cs="Times New Roman"/>
                <w:lang w:eastAsia="ar-SA"/>
              </w:rPr>
            </w:pPr>
          </w:p>
          <w:p w:rsidR="001F06CA" w:rsidRDefault="001F06CA" w:rsidP="001F06CA">
            <w:pPr>
              <w:spacing w:after="0" w:line="240" w:lineRule="auto"/>
              <w:rPr>
                <w:rFonts w:ascii="Times New Roman" w:eastAsia="Times New Roman" w:hAnsi="Times New Roman" w:cs="Times New Roman"/>
                <w:lang w:eastAsia="ar-SA"/>
              </w:rPr>
            </w:pPr>
          </w:p>
          <w:p w:rsidR="001F06CA" w:rsidRDefault="001F06CA" w:rsidP="001F06CA">
            <w:pPr>
              <w:spacing w:after="0" w:line="240" w:lineRule="auto"/>
              <w:rPr>
                <w:rFonts w:ascii="Times New Roman" w:eastAsia="Times New Roman" w:hAnsi="Times New Roman" w:cs="Times New Roman"/>
                <w:lang w:eastAsia="ar-SA"/>
              </w:rPr>
            </w:pPr>
          </w:p>
          <w:p w:rsidR="001F06CA" w:rsidRPr="00EA7743" w:rsidRDefault="001F06CA" w:rsidP="001F06CA">
            <w:pPr>
              <w:spacing w:after="0" w:line="240" w:lineRule="auto"/>
              <w:rPr>
                <w:rFonts w:ascii="Times New Roman" w:eastAsia="Times New Roman" w:hAnsi="Times New Roman" w:cs="Times New Roman"/>
                <w:lang w:eastAsia="ru-RU"/>
              </w:rPr>
            </w:pPr>
            <w:bookmarkStart w:id="0" w:name="_GoBack"/>
            <w:bookmarkEnd w:id="0"/>
          </w:p>
        </w:tc>
      </w:tr>
    </w:tbl>
    <w:p w:rsidR="00EA7743" w:rsidRPr="00EA7743" w:rsidRDefault="00EA7743" w:rsidP="00EA7743">
      <w:pPr>
        <w:spacing w:after="0" w:line="240" w:lineRule="auto"/>
        <w:jc w:val="right"/>
        <w:rPr>
          <w:rFonts w:ascii="Times New Roman" w:eastAsia="Times New Roman" w:hAnsi="Times New Roman" w:cs="Times New Roman"/>
          <w:lang w:eastAsia="ru-RU"/>
        </w:rPr>
      </w:pPr>
      <w:r w:rsidRPr="00EA7743">
        <w:rPr>
          <w:rFonts w:ascii="Times New Roman" w:eastAsia="Times New Roman" w:hAnsi="Times New Roman" w:cs="Times New Roman"/>
          <w:lang w:eastAsia="ru-RU"/>
        </w:rPr>
        <w:lastRenderedPageBreak/>
        <w:t>Приложение № 1</w:t>
      </w:r>
    </w:p>
    <w:p w:rsidR="00EA7743" w:rsidRPr="004157DA" w:rsidRDefault="00EA7743" w:rsidP="00EA7743">
      <w:pPr>
        <w:spacing w:after="0" w:line="240" w:lineRule="auto"/>
        <w:jc w:val="right"/>
        <w:rPr>
          <w:rFonts w:ascii="Times New Roman" w:eastAsia="Times New Roman" w:hAnsi="Times New Roman" w:cs="Times New Roman"/>
          <w:lang w:eastAsia="ru-RU"/>
        </w:rPr>
      </w:pPr>
      <w:r w:rsidRPr="004157DA">
        <w:rPr>
          <w:rFonts w:ascii="Times New Roman" w:eastAsia="Times New Roman" w:hAnsi="Times New Roman" w:cs="Times New Roman"/>
          <w:lang w:eastAsia="ru-RU"/>
        </w:rPr>
        <w:t>к Договору № ___________ «____» ____________2026 г.</w:t>
      </w:r>
    </w:p>
    <w:p w:rsidR="00EA7743" w:rsidRPr="004157DA" w:rsidRDefault="00EA7743" w:rsidP="00EA7743">
      <w:pPr>
        <w:spacing w:after="0" w:line="240" w:lineRule="auto"/>
        <w:rPr>
          <w:rFonts w:ascii="Times New Roman" w:eastAsia="Times New Roman" w:hAnsi="Times New Roman" w:cs="Times New Roman"/>
          <w:lang w:eastAsia="ru-RU"/>
        </w:rPr>
      </w:pPr>
    </w:p>
    <w:p w:rsidR="00EA7743" w:rsidRPr="004157DA" w:rsidRDefault="00EA7743" w:rsidP="00EA7743">
      <w:pPr>
        <w:spacing w:after="0" w:line="240" w:lineRule="auto"/>
        <w:jc w:val="center"/>
        <w:rPr>
          <w:rFonts w:ascii="Times New Roman" w:eastAsia="Times New Roman" w:hAnsi="Times New Roman" w:cs="Times New Roman"/>
          <w:b/>
          <w:lang w:eastAsia="ru-RU"/>
        </w:rPr>
      </w:pPr>
      <w:r w:rsidRPr="004157DA">
        <w:rPr>
          <w:rFonts w:ascii="Times New Roman" w:eastAsia="Times New Roman" w:hAnsi="Times New Roman" w:cs="Times New Roman"/>
          <w:b/>
          <w:lang w:eastAsia="ru-RU"/>
        </w:rPr>
        <w:t>ТЕХНИЧЕСКИЕ ТРЕБОВАНИЯ</w:t>
      </w:r>
    </w:p>
    <w:p w:rsidR="004157DA" w:rsidRPr="004157DA" w:rsidRDefault="004157DA" w:rsidP="004157DA">
      <w:pPr>
        <w:spacing w:after="0" w:line="240" w:lineRule="auto"/>
        <w:ind w:left="284" w:firstLine="142"/>
        <w:jc w:val="center"/>
        <w:rPr>
          <w:rFonts w:ascii="Times New Roman" w:eastAsia="Times New Roman" w:hAnsi="Times New Roman" w:cs="Times New Roman"/>
          <w:b/>
          <w:lang w:eastAsia="ru-RU"/>
        </w:rPr>
      </w:pPr>
    </w:p>
    <w:p w:rsidR="004157DA" w:rsidRPr="0087225E" w:rsidRDefault="004157DA" w:rsidP="004157DA">
      <w:pPr>
        <w:numPr>
          <w:ilvl w:val="0"/>
          <w:numId w:val="44"/>
        </w:numPr>
        <w:tabs>
          <w:tab w:val="left" w:pos="567"/>
        </w:tabs>
        <w:autoSpaceDE w:val="0"/>
        <w:autoSpaceDN w:val="0"/>
        <w:adjustRightInd w:val="0"/>
        <w:spacing w:after="0" w:line="240" w:lineRule="auto"/>
        <w:ind w:left="284" w:firstLine="142"/>
        <w:contextualSpacing/>
        <w:jc w:val="center"/>
        <w:rPr>
          <w:rFonts w:ascii="Times New Roman" w:eastAsia="Times New Roman" w:hAnsi="Times New Roman" w:cs="Times New Roman"/>
          <w:b/>
          <w:lang w:eastAsia="ru-RU"/>
        </w:rPr>
      </w:pPr>
      <w:r w:rsidRPr="004157DA">
        <w:rPr>
          <w:rFonts w:ascii="Times New Roman" w:eastAsia="Times New Roman" w:hAnsi="Times New Roman" w:cs="Times New Roman"/>
          <w:b/>
          <w:color w:val="000000"/>
          <w:lang w:eastAsia="ru-RU"/>
        </w:rPr>
        <w:t xml:space="preserve">Требования </w:t>
      </w:r>
      <w:r w:rsidRPr="004157DA">
        <w:rPr>
          <w:rFonts w:ascii="Times New Roman" w:eastAsia="Times New Roman" w:hAnsi="Times New Roman" w:cs="Times New Roman"/>
          <w:b/>
          <w:color w:val="000000"/>
          <w:lang w:eastAsia="ru-RU"/>
        </w:rPr>
        <w:t xml:space="preserve">к </w:t>
      </w:r>
      <w:r w:rsidRPr="004157DA">
        <w:rPr>
          <w:rFonts w:ascii="Times New Roman" w:eastAsia="Times New Roman" w:hAnsi="Times New Roman" w:cs="Times New Roman"/>
          <w:b/>
          <w:color w:val="000000"/>
          <w:lang w:eastAsia="ru-RU"/>
        </w:rPr>
        <w:t>качественным</w:t>
      </w:r>
      <w:r w:rsidRPr="004157DA">
        <w:rPr>
          <w:rFonts w:ascii="Times New Roman" w:eastAsia="Times New Roman" w:hAnsi="Times New Roman" w:cs="Times New Roman"/>
          <w:b/>
          <w:color w:val="000000"/>
          <w:lang w:eastAsia="ru-RU"/>
        </w:rPr>
        <w:t>, функциональным</w:t>
      </w:r>
      <w:r w:rsidRPr="004157DA">
        <w:rPr>
          <w:rFonts w:ascii="Times New Roman" w:eastAsia="Times New Roman" w:hAnsi="Times New Roman" w:cs="Times New Roman"/>
          <w:b/>
          <w:color w:val="000000"/>
          <w:lang w:eastAsia="ru-RU"/>
        </w:rPr>
        <w:t xml:space="preserve"> и техническим характеристикам объекта закупки</w:t>
      </w:r>
      <w:r w:rsidRPr="004157DA">
        <w:rPr>
          <w:rFonts w:ascii="Times New Roman" w:eastAsia="Times New Roman" w:hAnsi="Times New Roman" w:cs="Times New Roman"/>
          <w:b/>
          <w:color w:val="000000"/>
          <w:lang w:eastAsia="ru-RU"/>
        </w:rPr>
        <w:t>.</w:t>
      </w:r>
    </w:p>
    <w:p w:rsidR="0087225E" w:rsidRDefault="0087225E" w:rsidP="0087225E">
      <w:pPr>
        <w:pStyle w:val="afff2"/>
        <w:numPr>
          <w:ilvl w:val="1"/>
          <w:numId w:val="44"/>
        </w:numPr>
        <w:tabs>
          <w:tab w:val="left" w:pos="567"/>
        </w:tabs>
        <w:autoSpaceDE w:val="0"/>
        <w:autoSpaceDN w:val="0"/>
        <w:adjustRightInd w:val="0"/>
        <w:spacing w:after="0" w:line="240" w:lineRule="auto"/>
        <w:ind w:left="426" w:hanging="142"/>
        <w:rPr>
          <w:rFonts w:ascii="Times New Roman" w:hAnsi="Times New Roman"/>
          <w:b/>
        </w:rPr>
      </w:pPr>
      <w:r>
        <w:rPr>
          <w:rFonts w:ascii="Times New Roman" w:hAnsi="Times New Roman"/>
          <w:b/>
        </w:rPr>
        <w:t>Перечень (моделей) картриджей, подлежащих заправке</w:t>
      </w:r>
    </w:p>
    <w:tbl>
      <w:tblPr>
        <w:tblW w:w="9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7622"/>
        <w:gridCol w:w="1785"/>
      </w:tblGrid>
      <w:tr w:rsidR="0087225E" w:rsidRPr="0087225E" w:rsidTr="00C336E1">
        <w:trPr>
          <w:trHeight w:val="522"/>
          <w:jc w:val="center"/>
        </w:trPr>
        <w:tc>
          <w:tcPr>
            <w:tcW w:w="559" w:type="dxa"/>
            <w:shd w:val="clear" w:color="auto" w:fill="auto"/>
            <w:vAlign w:val="center"/>
          </w:tcPr>
          <w:p w:rsidR="0087225E" w:rsidRPr="0087225E" w:rsidRDefault="0087225E" w:rsidP="0087225E">
            <w:pPr>
              <w:autoSpaceDE w:val="0"/>
              <w:autoSpaceDN w:val="0"/>
              <w:adjustRightInd w:val="0"/>
              <w:spacing w:after="0" w:line="240" w:lineRule="auto"/>
              <w:ind w:firstLine="28"/>
              <w:jc w:val="center"/>
              <w:rPr>
                <w:rFonts w:ascii="Times New Roman" w:eastAsia="Times New Roman" w:hAnsi="Times New Roman" w:cs="Times New Roman"/>
                <w:b/>
                <w:lang w:eastAsia="ru-RU"/>
              </w:rPr>
            </w:pPr>
            <w:r w:rsidRPr="0087225E">
              <w:rPr>
                <w:rFonts w:ascii="Times New Roman" w:eastAsia="Times New Roman" w:hAnsi="Times New Roman" w:cs="Times New Roman"/>
                <w:b/>
                <w:lang w:eastAsia="ru-RU"/>
              </w:rPr>
              <w:t>№</w:t>
            </w:r>
          </w:p>
          <w:p w:rsidR="0087225E" w:rsidRPr="0087225E" w:rsidRDefault="0087225E" w:rsidP="0087225E">
            <w:pPr>
              <w:autoSpaceDE w:val="0"/>
              <w:autoSpaceDN w:val="0"/>
              <w:adjustRightInd w:val="0"/>
              <w:spacing w:after="0" w:line="240" w:lineRule="auto"/>
              <w:ind w:firstLine="28"/>
              <w:jc w:val="center"/>
              <w:rPr>
                <w:rFonts w:ascii="Times New Roman" w:eastAsia="Times New Roman" w:hAnsi="Times New Roman" w:cs="Times New Roman"/>
                <w:b/>
                <w:lang w:eastAsia="ru-RU"/>
              </w:rPr>
            </w:pPr>
            <w:r w:rsidRPr="0087225E">
              <w:rPr>
                <w:rFonts w:ascii="Times New Roman" w:eastAsia="Times New Roman" w:hAnsi="Times New Roman" w:cs="Times New Roman"/>
                <w:b/>
                <w:lang w:eastAsia="ru-RU"/>
              </w:rPr>
              <w:t>п/п</w:t>
            </w:r>
          </w:p>
        </w:tc>
        <w:tc>
          <w:tcPr>
            <w:tcW w:w="7622" w:type="dxa"/>
            <w:shd w:val="clear" w:color="auto" w:fill="auto"/>
            <w:vAlign w:val="center"/>
          </w:tcPr>
          <w:p w:rsidR="0087225E" w:rsidRPr="0087225E" w:rsidRDefault="0087225E" w:rsidP="0087225E">
            <w:pPr>
              <w:autoSpaceDE w:val="0"/>
              <w:autoSpaceDN w:val="0"/>
              <w:adjustRightInd w:val="0"/>
              <w:spacing w:after="0" w:line="240" w:lineRule="auto"/>
              <w:ind w:firstLine="28"/>
              <w:jc w:val="center"/>
              <w:rPr>
                <w:rFonts w:ascii="Times New Roman" w:eastAsia="Times New Roman" w:hAnsi="Times New Roman" w:cs="Times New Roman"/>
                <w:b/>
                <w:lang w:eastAsia="ru-RU"/>
              </w:rPr>
            </w:pPr>
            <w:r w:rsidRPr="0087225E">
              <w:rPr>
                <w:rFonts w:ascii="Times New Roman" w:eastAsia="Times New Roman" w:hAnsi="Times New Roman" w:cs="Times New Roman"/>
                <w:b/>
                <w:lang w:eastAsia="ru-RU"/>
              </w:rPr>
              <w:t xml:space="preserve">Наименование </w:t>
            </w:r>
          </w:p>
        </w:tc>
        <w:tc>
          <w:tcPr>
            <w:tcW w:w="1785" w:type="dxa"/>
            <w:shd w:val="clear" w:color="auto" w:fill="auto"/>
            <w:vAlign w:val="center"/>
          </w:tcPr>
          <w:p w:rsidR="0087225E" w:rsidRPr="0087225E" w:rsidRDefault="0087225E" w:rsidP="0087225E">
            <w:pPr>
              <w:autoSpaceDE w:val="0"/>
              <w:autoSpaceDN w:val="0"/>
              <w:adjustRightInd w:val="0"/>
              <w:spacing w:after="0" w:line="240" w:lineRule="auto"/>
              <w:ind w:firstLine="28"/>
              <w:jc w:val="center"/>
              <w:rPr>
                <w:rFonts w:ascii="Times New Roman" w:eastAsia="Times New Roman" w:hAnsi="Times New Roman" w:cs="Times New Roman"/>
                <w:b/>
                <w:lang w:eastAsia="ru-RU"/>
              </w:rPr>
            </w:pPr>
            <w:r w:rsidRPr="0087225E">
              <w:rPr>
                <w:rFonts w:ascii="Times New Roman" w:eastAsia="Times New Roman" w:hAnsi="Times New Roman" w:cs="Times New Roman"/>
                <w:b/>
                <w:lang w:eastAsia="ru-RU"/>
              </w:rPr>
              <w:t>Количество,</w:t>
            </w:r>
          </w:p>
          <w:p w:rsidR="0087225E" w:rsidRPr="0087225E" w:rsidRDefault="0087225E" w:rsidP="0087225E">
            <w:pPr>
              <w:autoSpaceDE w:val="0"/>
              <w:autoSpaceDN w:val="0"/>
              <w:adjustRightInd w:val="0"/>
              <w:spacing w:after="0" w:line="240" w:lineRule="auto"/>
              <w:ind w:firstLine="28"/>
              <w:jc w:val="center"/>
              <w:rPr>
                <w:rFonts w:ascii="Times New Roman" w:eastAsia="Times New Roman" w:hAnsi="Times New Roman" w:cs="Times New Roman"/>
                <w:b/>
                <w:lang w:eastAsia="ru-RU"/>
              </w:rPr>
            </w:pPr>
            <w:r w:rsidRPr="0087225E">
              <w:rPr>
                <w:rFonts w:ascii="Times New Roman" w:eastAsia="Times New Roman" w:hAnsi="Times New Roman" w:cs="Times New Roman"/>
                <w:b/>
                <w:lang w:eastAsia="ru-RU"/>
              </w:rPr>
              <w:t>шт.</w:t>
            </w:r>
          </w:p>
        </w:tc>
      </w:tr>
      <w:tr w:rsidR="0087225E" w:rsidRPr="0087225E" w:rsidTr="00C336E1">
        <w:trPr>
          <w:trHeight w:val="441"/>
          <w:jc w:val="center"/>
        </w:trPr>
        <w:tc>
          <w:tcPr>
            <w:tcW w:w="559" w:type="dxa"/>
            <w:shd w:val="clear" w:color="auto" w:fill="auto"/>
            <w:vAlign w:val="center"/>
          </w:tcPr>
          <w:p w:rsidR="0087225E" w:rsidRPr="0087225E" w:rsidRDefault="0087225E" w:rsidP="0087225E">
            <w:pPr>
              <w:spacing w:after="0" w:line="240" w:lineRule="auto"/>
              <w:ind w:left="-264" w:firstLine="28"/>
              <w:jc w:val="center"/>
              <w:rPr>
                <w:rFonts w:ascii="Times New Roman" w:eastAsia="Times New Roman" w:hAnsi="Times New Roman" w:cs="Times New Roman"/>
                <w:bCs/>
                <w:lang w:eastAsia="ru-RU"/>
              </w:rPr>
            </w:pPr>
            <w:r w:rsidRPr="0087225E">
              <w:rPr>
                <w:rFonts w:ascii="Times New Roman" w:eastAsia="Times New Roman" w:hAnsi="Times New Roman" w:cs="Times New Roman"/>
                <w:bCs/>
                <w:lang w:eastAsia="ru-RU"/>
              </w:rPr>
              <w:t>1</w:t>
            </w:r>
          </w:p>
        </w:tc>
        <w:tc>
          <w:tcPr>
            <w:tcW w:w="7622" w:type="dxa"/>
            <w:tcBorders>
              <w:top w:val="single" w:sz="4" w:space="0" w:color="auto"/>
              <w:left w:val="single" w:sz="4" w:space="0" w:color="auto"/>
              <w:bottom w:val="nil"/>
              <w:right w:val="single" w:sz="4" w:space="0" w:color="auto"/>
            </w:tcBorders>
            <w:shd w:val="clear" w:color="auto" w:fill="auto"/>
            <w:vAlign w:val="center"/>
          </w:tcPr>
          <w:p w:rsidR="0087225E" w:rsidRPr="0087225E" w:rsidRDefault="0087225E" w:rsidP="0087225E">
            <w:pPr>
              <w:spacing w:after="0" w:line="240" w:lineRule="auto"/>
              <w:ind w:firstLine="28"/>
              <w:jc w:val="center"/>
              <w:rPr>
                <w:rFonts w:ascii="Times New Roman" w:hAnsi="Times New Roman" w:cs="Times New Roman"/>
                <w:color w:val="000000"/>
              </w:rPr>
            </w:pPr>
            <w:proofErr w:type="spellStart"/>
            <w:r w:rsidRPr="0087225E">
              <w:rPr>
                <w:rFonts w:ascii="Times New Roman" w:hAnsi="Times New Roman" w:cs="Times New Roman"/>
                <w:color w:val="000000"/>
              </w:rPr>
              <w:t>Samsung</w:t>
            </w:r>
            <w:proofErr w:type="spellEnd"/>
            <w:r w:rsidRPr="0087225E">
              <w:rPr>
                <w:rFonts w:ascii="Times New Roman" w:hAnsi="Times New Roman" w:cs="Times New Roman"/>
                <w:color w:val="000000"/>
              </w:rPr>
              <w:t xml:space="preserve"> 205L</w:t>
            </w:r>
          </w:p>
        </w:tc>
        <w:tc>
          <w:tcPr>
            <w:tcW w:w="1785" w:type="dxa"/>
            <w:tcBorders>
              <w:top w:val="single" w:sz="4" w:space="0" w:color="auto"/>
              <w:left w:val="single" w:sz="4" w:space="0" w:color="auto"/>
              <w:bottom w:val="single" w:sz="4" w:space="0" w:color="auto"/>
              <w:right w:val="single" w:sz="4" w:space="0" w:color="auto"/>
            </w:tcBorders>
            <w:shd w:val="clear" w:color="auto" w:fill="auto"/>
            <w:vAlign w:val="center"/>
          </w:tcPr>
          <w:p w:rsidR="0087225E" w:rsidRPr="0087225E" w:rsidRDefault="0087225E" w:rsidP="00C336E1">
            <w:pPr>
              <w:spacing w:after="0" w:line="240" w:lineRule="auto"/>
              <w:ind w:firstLine="28"/>
              <w:jc w:val="center"/>
              <w:rPr>
                <w:rFonts w:ascii="Times New Roman" w:hAnsi="Times New Roman" w:cs="Times New Roman"/>
                <w:color w:val="000000"/>
              </w:rPr>
            </w:pPr>
            <w:r w:rsidRPr="0087225E">
              <w:rPr>
                <w:rFonts w:ascii="Times New Roman" w:hAnsi="Times New Roman" w:cs="Times New Roman"/>
                <w:color w:val="000000"/>
              </w:rPr>
              <w:t>32</w:t>
            </w:r>
            <w:r w:rsidRPr="0087225E">
              <w:rPr>
                <w:rFonts w:ascii="Times New Roman" w:hAnsi="Times New Roman" w:cs="Times New Roman"/>
                <w:color w:val="000000"/>
                <w:lang w:val="en-US"/>
              </w:rPr>
              <w:t xml:space="preserve"> </w:t>
            </w:r>
          </w:p>
        </w:tc>
      </w:tr>
      <w:tr w:rsidR="0087225E" w:rsidRPr="0087225E" w:rsidTr="00C336E1">
        <w:trPr>
          <w:trHeight w:val="441"/>
          <w:jc w:val="center"/>
        </w:trPr>
        <w:tc>
          <w:tcPr>
            <w:tcW w:w="559" w:type="dxa"/>
            <w:shd w:val="clear" w:color="auto" w:fill="auto"/>
            <w:vAlign w:val="center"/>
          </w:tcPr>
          <w:p w:rsidR="0087225E" w:rsidRPr="0087225E" w:rsidRDefault="0087225E" w:rsidP="0087225E">
            <w:pPr>
              <w:spacing w:after="0" w:line="240" w:lineRule="auto"/>
              <w:ind w:left="-264" w:firstLine="28"/>
              <w:jc w:val="center"/>
              <w:rPr>
                <w:rFonts w:ascii="Times New Roman" w:eastAsia="Times New Roman" w:hAnsi="Times New Roman" w:cs="Times New Roman"/>
                <w:bCs/>
                <w:lang w:eastAsia="ru-RU"/>
              </w:rPr>
            </w:pPr>
            <w:r w:rsidRPr="0087225E">
              <w:rPr>
                <w:rFonts w:ascii="Times New Roman" w:eastAsia="Times New Roman" w:hAnsi="Times New Roman" w:cs="Times New Roman"/>
                <w:bCs/>
                <w:lang w:eastAsia="ru-RU"/>
              </w:rPr>
              <w:t>2</w:t>
            </w:r>
          </w:p>
        </w:tc>
        <w:tc>
          <w:tcPr>
            <w:tcW w:w="7622" w:type="dxa"/>
            <w:tcBorders>
              <w:top w:val="single" w:sz="4" w:space="0" w:color="auto"/>
              <w:left w:val="single" w:sz="4" w:space="0" w:color="auto"/>
              <w:bottom w:val="nil"/>
              <w:right w:val="single" w:sz="4" w:space="0" w:color="auto"/>
            </w:tcBorders>
            <w:shd w:val="clear" w:color="auto" w:fill="auto"/>
            <w:vAlign w:val="center"/>
          </w:tcPr>
          <w:p w:rsidR="0087225E" w:rsidRPr="0087225E" w:rsidRDefault="0087225E" w:rsidP="0087225E">
            <w:pPr>
              <w:spacing w:after="0" w:line="240" w:lineRule="auto"/>
              <w:ind w:firstLine="28"/>
              <w:jc w:val="center"/>
              <w:rPr>
                <w:rFonts w:ascii="Times New Roman" w:hAnsi="Times New Roman" w:cs="Times New Roman"/>
                <w:color w:val="000000"/>
              </w:rPr>
            </w:pPr>
            <w:r w:rsidRPr="0087225E">
              <w:rPr>
                <w:rFonts w:ascii="Times New Roman" w:hAnsi="Times New Roman" w:cs="Times New Roman"/>
                <w:color w:val="000000"/>
              </w:rPr>
              <w:t>HP 505Х/280Х</w:t>
            </w:r>
          </w:p>
        </w:tc>
        <w:tc>
          <w:tcPr>
            <w:tcW w:w="1785" w:type="dxa"/>
            <w:tcBorders>
              <w:top w:val="nil"/>
              <w:left w:val="single" w:sz="4" w:space="0" w:color="auto"/>
              <w:bottom w:val="single" w:sz="4" w:space="0" w:color="auto"/>
              <w:right w:val="single" w:sz="4" w:space="0" w:color="auto"/>
            </w:tcBorders>
            <w:shd w:val="clear" w:color="auto" w:fill="auto"/>
            <w:vAlign w:val="center"/>
          </w:tcPr>
          <w:p w:rsidR="0087225E" w:rsidRPr="0087225E" w:rsidRDefault="0087225E" w:rsidP="00C336E1">
            <w:pPr>
              <w:spacing w:after="0" w:line="240" w:lineRule="auto"/>
              <w:ind w:firstLine="28"/>
              <w:jc w:val="center"/>
              <w:rPr>
                <w:rFonts w:ascii="Times New Roman" w:hAnsi="Times New Roman" w:cs="Times New Roman"/>
                <w:color w:val="000000"/>
              </w:rPr>
            </w:pPr>
            <w:r w:rsidRPr="0087225E">
              <w:rPr>
                <w:rFonts w:ascii="Times New Roman" w:hAnsi="Times New Roman" w:cs="Times New Roman"/>
                <w:color w:val="000000"/>
              </w:rPr>
              <w:t xml:space="preserve">20 </w:t>
            </w:r>
          </w:p>
        </w:tc>
      </w:tr>
      <w:tr w:rsidR="0087225E" w:rsidRPr="0087225E" w:rsidTr="00C336E1">
        <w:trPr>
          <w:trHeight w:val="441"/>
          <w:jc w:val="center"/>
        </w:trPr>
        <w:tc>
          <w:tcPr>
            <w:tcW w:w="559" w:type="dxa"/>
            <w:shd w:val="clear" w:color="auto" w:fill="auto"/>
            <w:vAlign w:val="center"/>
          </w:tcPr>
          <w:p w:rsidR="0087225E" w:rsidRPr="0087225E" w:rsidRDefault="0087225E" w:rsidP="0087225E">
            <w:pPr>
              <w:spacing w:after="0" w:line="240" w:lineRule="auto"/>
              <w:ind w:left="-264" w:firstLine="28"/>
              <w:jc w:val="center"/>
              <w:rPr>
                <w:rFonts w:ascii="Times New Roman" w:eastAsia="Times New Roman" w:hAnsi="Times New Roman" w:cs="Times New Roman"/>
                <w:bCs/>
                <w:lang w:eastAsia="ru-RU"/>
              </w:rPr>
            </w:pPr>
            <w:r w:rsidRPr="0087225E">
              <w:rPr>
                <w:rFonts w:ascii="Times New Roman" w:eastAsia="Times New Roman" w:hAnsi="Times New Roman" w:cs="Times New Roman"/>
                <w:bCs/>
                <w:lang w:eastAsia="ru-RU"/>
              </w:rPr>
              <w:t>3</w:t>
            </w:r>
          </w:p>
        </w:tc>
        <w:tc>
          <w:tcPr>
            <w:tcW w:w="7622" w:type="dxa"/>
            <w:tcBorders>
              <w:top w:val="single" w:sz="4" w:space="0" w:color="auto"/>
              <w:left w:val="single" w:sz="4" w:space="0" w:color="auto"/>
              <w:bottom w:val="single" w:sz="4" w:space="0" w:color="auto"/>
              <w:right w:val="single" w:sz="4" w:space="0" w:color="auto"/>
            </w:tcBorders>
            <w:shd w:val="clear" w:color="auto" w:fill="auto"/>
            <w:vAlign w:val="center"/>
          </w:tcPr>
          <w:p w:rsidR="0087225E" w:rsidRPr="0087225E" w:rsidRDefault="0087225E" w:rsidP="0087225E">
            <w:pPr>
              <w:spacing w:after="0" w:line="240" w:lineRule="auto"/>
              <w:ind w:firstLine="28"/>
              <w:jc w:val="center"/>
              <w:rPr>
                <w:rFonts w:ascii="Times New Roman" w:hAnsi="Times New Roman" w:cs="Times New Roman"/>
                <w:color w:val="000000"/>
              </w:rPr>
            </w:pPr>
            <w:r w:rsidRPr="0087225E">
              <w:rPr>
                <w:rFonts w:ascii="Times New Roman" w:hAnsi="Times New Roman" w:cs="Times New Roman"/>
                <w:color w:val="000000"/>
              </w:rPr>
              <w:t>Q2612A/FX-10/703 (№12A)</w:t>
            </w:r>
          </w:p>
        </w:tc>
        <w:tc>
          <w:tcPr>
            <w:tcW w:w="1785" w:type="dxa"/>
            <w:tcBorders>
              <w:top w:val="nil"/>
              <w:left w:val="single" w:sz="4" w:space="0" w:color="auto"/>
              <w:bottom w:val="single" w:sz="4" w:space="0" w:color="auto"/>
              <w:right w:val="single" w:sz="4" w:space="0" w:color="auto"/>
            </w:tcBorders>
            <w:shd w:val="clear" w:color="auto" w:fill="auto"/>
            <w:vAlign w:val="center"/>
          </w:tcPr>
          <w:p w:rsidR="0087225E" w:rsidRPr="0087225E" w:rsidRDefault="0087225E" w:rsidP="00C336E1">
            <w:pPr>
              <w:spacing w:after="0" w:line="240" w:lineRule="auto"/>
              <w:ind w:firstLine="28"/>
              <w:jc w:val="center"/>
              <w:rPr>
                <w:rFonts w:ascii="Times New Roman" w:hAnsi="Times New Roman" w:cs="Times New Roman"/>
                <w:color w:val="000000"/>
              </w:rPr>
            </w:pPr>
            <w:r w:rsidRPr="0087225E">
              <w:rPr>
                <w:rFonts w:ascii="Times New Roman" w:hAnsi="Times New Roman" w:cs="Times New Roman"/>
                <w:color w:val="000000"/>
              </w:rPr>
              <w:t xml:space="preserve">11 </w:t>
            </w:r>
          </w:p>
        </w:tc>
      </w:tr>
      <w:tr w:rsidR="0087225E" w:rsidRPr="0087225E" w:rsidTr="00C336E1">
        <w:trPr>
          <w:trHeight w:val="441"/>
          <w:jc w:val="center"/>
        </w:trPr>
        <w:tc>
          <w:tcPr>
            <w:tcW w:w="559" w:type="dxa"/>
            <w:shd w:val="clear" w:color="auto" w:fill="auto"/>
            <w:vAlign w:val="center"/>
          </w:tcPr>
          <w:p w:rsidR="0087225E" w:rsidRPr="0087225E" w:rsidRDefault="0087225E" w:rsidP="0087225E">
            <w:pPr>
              <w:spacing w:after="0" w:line="240" w:lineRule="auto"/>
              <w:ind w:left="-264" w:firstLine="28"/>
              <w:jc w:val="center"/>
              <w:rPr>
                <w:rFonts w:ascii="Times New Roman" w:eastAsia="Times New Roman" w:hAnsi="Times New Roman" w:cs="Times New Roman"/>
                <w:bCs/>
                <w:lang w:eastAsia="ru-RU"/>
              </w:rPr>
            </w:pPr>
            <w:r w:rsidRPr="0087225E">
              <w:rPr>
                <w:rFonts w:ascii="Times New Roman" w:eastAsia="Times New Roman" w:hAnsi="Times New Roman" w:cs="Times New Roman"/>
                <w:bCs/>
                <w:lang w:eastAsia="ru-RU"/>
              </w:rPr>
              <w:t>4</w:t>
            </w:r>
          </w:p>
        </w:tc>
        <w:tc>
          <w:tcPr>
            <w:tcW w:w="7622" w:type="dxa"/>
            <w:tcBorders>
              <w:top w:val="nil"/>
              <w:left w:val="single" w:sz="4" w:space="0" w:color="auto"/>
              <w:bottom w:val="single" w:sz="4" w:space="0" w:color="auto"/>
              <w:right w:val="single" w:sz="4" w:space="0" w:color="auto"/>
            </w:tcBorders>
            <w:shd w:val="clear" w:color="auto" w:fill="auto"/>
            <w:vAlign w:val="center"/>
          </w:tcPr>
          <w:p w:rsidR="0087225E" w:rsidRPr="0087225E" w:rsidRDefault="0087225E" w:rsidP="0087225E">
            <w:pPr>
              <w:spacing w:after="0" w:line="240" w:lineRule="auto"/>
              <w:ind w:firstLine="28"/>
              <w:jc w:val="center"/>
              <w:rPr>
                <w:rFonts w:ascii="Times New Roman" w:hAnsi="Times New Roman" w:cs="Times New Roman"/>
                <w:color w:val="000000"/>
              </w:rPr>
            </w:pPr>
            <w:r w:rsidRPr="0087225E">
              <w:rPr>
                <w:rFonts w:ascii="Times New Roman" w:hAnsi="Times New Roman" w:cs="Times New Roman"/>
                <w:color w:val="000000"/>
              </w:rPr>
              <w:t>CF259X (№59X) с чипом</w:t>
            </w:r>
          </w:p>
        </w:tc>
        <w:tc>
          <w:tcPr>
            <w:tcW w:w="1785" w:type="dxa"/>
            <w:tcBorders>
              <w:top w:val="nil"/>
              <w:left w:val="single" w:sz="4" w:space="0" w:color="auto"/>
              <w:bottom w:val="single" w:sz="4" w:space="0" w:color="auto"/>
              <w:right w:val="single" w:sz="4" w:space="0" w:color="auto"/>
            </w:tcBorders>
            <w:shd w:val="clear" w:color="auto" w:fill="auto"/>
            <w:vAlign w:val="center"/>
          </w:tcPr>
          <w:p w:rsidR="0087225E" w:rsidRPr="0087225E" w:rsidRDefault="0087225E" w:rsidP="00C336E1">
            <w:pPr>
              <w:spacing w:after="0" w:line="240" w:lineRule="auto"/>
              <w:ind w:firstLine="28"/>
              <w:jc w:val="center"/>
              <w:rPr>
                <w:rFonts w:ascii="Times New Roman" w:hAnsi="Times New Roman" w:cs="Times New Roman"/>
                <w:color w:val="000000"/>
              </w:rPr>
            </w:pPr>
            <w:r w:rsidRPr="0087225E">
              <w:rPr>
                <w:rFonts w:ascii="Times New Roman" w:hAnsi="Times New Roman" w:cs="Times New Roman"/>
                <w:color w:val="000000"/>
              </w:rPr>
              <w:t xml:space="preserve">10 </w:t>
            </w:r>
          </w:p>
        </w:tc>
      </w:tr>
      <w:tr w:rsidR="0087225E" w:rsidRPr="0087225E" w:rsidTr="00C336E1">
        <w:trPr>
          <w:trHeight w:val="441"/>
          <w:jc w:val="center"/>
        </w:trPr>
        <w:tc>
          <w:tcPr>
            <w:tcW w:w="559" w:type="dxa"/>
            <w:shd w:val="clear" w:color="auto" w:fill="auto"/>
            <w:vAlign w:val="center"/>
          </w:tcPr>
          <w:p w:rsidR="0087225E" w:rsidRPr="0087225E" w:rsidRDefault="0087225E" w:rsidP="0087225E">
            <w:pPr>
              <w:spacing w:after="0" w:line="240" w:lineRule="auto"/>
              <w:ind w:left="-264" w:firstLine="28"/>
              <w:jc w:val="center"/>
              <w:rPr>
                <w:rFonts w:ascii="Times New Roman" w:eastAsia="Times New Roman" w:hAnsi="Times New Roman" w:cs="Times New Roman"/>
                <w:bCs/>
                <w:lang w:eastAsia="ru-RU"/>
              </w:rPr>
            </w:pPr>
            <w:r w:rsidRPr="0087225E">
              <w:rPr>
                <w:rFonts w:ascii="Times New Roman" w:eastAsia="Times New Roman" w:hAnsi="Times New Roman" w:cs="Times New Roman"/>
                <w:bCs/>
                <w:lang w:eastAsia="ru-RU"/>
              </w:rPr>
              <w:t>5</w:t>
            </w:r>
          </w:p>
        </w:tc>
        <w:tc>
          <w:tcPr>
            <w:tcW w:w="7622" w:type="dxa"/>
            <w:tcBorders>
              <w:top w:val="nil"/>
              <w:left w:val="single" w:sz="4" w:space="0" w:color="auto"/>
              <w:bottom w:val="single" w:sz="4" w:space="0" w:color="auto"/>
              <w:right w:val="single" w:sz="4" w:space="0" w:color="auto"/>
            </w:tcBorders>
            <w:shd w:val="clear" w:color="auto" w:fill="auto"/>
            <w:vAlign w:val="center"/>
          </w:tcPr>
          <w:p w:rsidR="0087225E" w:rsidRPr="0087225E" w:rsidRDefault="0087225E" w:rsidP="0087225E">
            <w:pPr>
              <w:spacing w:after="0" w:line="240" w:lineRule="auto"/>
              <w:ind w:firstLine="28"/>
              <w:jc w:val="center"/>
              <w:rPr>
                <w:rFonts w:ascii="Times New Roman" w:hAnsi="Times New Roman" w:cs="Times New Roman"/>
                <w:color w:val="000000"/>
              </w:rPr>
            </w:pPr>
            <w:r w:rsidRPr="0087225E">
              <w:rPr>
                <w:rFonts w:ascii="Times New Roman" w:hAnsi="Times New Roman" w:cs="Times New Roman"/>
                <w:color w:val="000000"/>
              </w:rPr>
              <w:t>HP 85/35/36</w:t>
            </w:r>
          </w:p>
        </w:tc>
        <w:tc>
          <w:tcPr>
            <w:tcW w:w="1785" w:type="dxa"/>
            <w:tcBorders>
              <w:top w:val="nil"/>
              <w:left w:val="single" w:sz="4" w:space="0" w:color="auto"/>
              <w:bottom w:val="single" w:sz="4" w:space="0" w:color="auto"/>
              <w:right w:val="single" w:sz="4" w:space="0" w:color="auto"/>
            </w:tcBorders>
            <w:shd w:val="clear" w:color="auto" w:fill="auto"/>
            <w:vAlign w:val="center"/>
          </w:tcPr>
          <w:p w:rsidR="0087225E" w:rsidRPr="0087225E" w:rsidRDefault="0087225E" w:rsidP="00C336E1">
            <w:pPr>
              <w:spacing w:after="0" w:line="240" w:lineRule="auto"/>
              <w:ind w:firstLine="28"/>
              <w:jc w:val="center"/>
              <w:rPr>
                <w:rFonts w:ascii="Times New Roman" w:hAnsi="Times New Roman" w:cs="Times New Roman"/>
                <w:color w:val="000000"/>
              </w:rPr>
            </w:pPr>
            <w:r w:rsidRPr="0087225E">
              <w:rPr>
                <w:rFonts w:ascii="Times New Roman" w:hAnsi="Times New Roman" w:cs="Times New Roman"/>
                <w:color w:val="000000"/>
              </w:rPr>
              <w:t xml:space="preserve">30 </w:t>
            </w:r>
          </w:p>
        </w:tc>
      </w:tr>
      <w:tr w:rsidR="0087225E" w:rsidRPr="0087225E" w:rsidTr="00C336E1">
        <w:trPr>
          <w:trHeight w:val="441"/>
          <w:jc w:val="center"/>
        </w:trPr>
        <w:tc>
          <w:tcPr>
            <w:tcW w:w="559" w:type="dxa"/>
            <w:shd w:val="clear" w:color="auto" w:fill="auto"/>
            <w:vAlign w:val="center"/>
          </w:tcPr>
          <w:p w:rsidR="0087225E" w:rsidRPr="0087225E" w:rsidRDefault="0087225E" w:rsidP="0087225E">
            <w:pPr>
              <w:spacing w:after="0" w:line="240" w:lineRule="auto"/>
              <w:ind w:left="-264" w:firstLine="28"/>
              <w:jc w:val="center"/>
              <w:rPr>
                <w:rFonts w:ascii="Times New Roman" w:eastAsia="Times New Roman" w:hAnsi="Times New Roman" w:cs="Times New Roman"/>
                <w:bCs/>
                <w:lang w:eastAsia="ru-RU"/>
              </w:rPr>
            </w:pPr>
            <w:r w:rsidRPr="0087225E">
              <w:rPr>
                <w:rFonts w:ascii="Times New Roman" w:eastAsia="Times New Roman" w:hAnsi="Times New Roman" w:cs="Times New Roman"/>
                <w:bCs/>
                <w:lang w:eastAsia="ru-RU"/>
              </w:rPr>
              <w:t>6</w:t>
            </w:r>
          </w:p>
        </w:tc>
        <w:tc>
          <w:tcPr>
            <w:tcW w:w="7622" w:type="dxa"/>
            <w:tcBorders>
              <w:top w:val="nil"/>
              <w:left w:val="single" w:sz="4" w:space="0" w:color="auto"/>
              <w:bottom w:val="single" w:sz="4" w:space="0" w:color="auto"/>
              <w:right w:val="single" w:sz="4" w:space="0" w:color="auto"/>
            </w:tcBorders>
            <w:shd w:val="clear" w:color="auto" w:fill="auto"/>
            <w:vAlign w:val="center"/>
          </w:tcPr>
          <w:p w:rsidR="0087225E" w:rsidRPr="0087225E" w:rsidRDefault="0087225E" w:rsidP="0087225E">
            <w:pPr>
              <w:spacing w:after="0" w:line="240" w:lineRule="auto"/>
              <w:ind w:firstLine="28"/>
              <w:jc w:val="center"/>
              <w:rPr>
                <w:rFonts w:ascii="Times New Roman" w:hAnsi="Times New Roman" w:cs="Times New Roman"/>
                <w:color w:val="000000"/>
              </w:rPr>
            </w:pPr>
            <w:proofErr w:type="spellStart"/>
            <w:r w:rsidRPr="0087225E">
              <w:rPr>
                <w:rFonts w:ascii="Times New Roman" w:hAnsi="Times New Roman" w:cs="Times New Roman"/>
                <w:color w:val="000000"/>
              </w:rPr>
              <w:t>Ricoh</w:t>
            </w:r>
            <w:proofErr w:type="spellEnd"/>
            <w:r w:rsidRPr="0087225E">
              <w:rPr>
                <w:rFonts w:ascii="Times New Roman" w:hAnsi="Times New Roman" w:cs="Times New Roman"/>
                <w:color w:val="000000"/>
              </w:rPr>
              <w:t xml:space="preserve"> SP150HE</w:t>
            </w:r>
          </w:p>
        </w:tc>
        <w:tc>
          <w:tcPr>
            <w:tcW w:w="1785" w:type="dxa"/>
            <w:tcBorders>
              <w:top w:val="nil"/>
              <w:left w:val="single" w:sz="4" w:space="0" w:color="auto"/>
              <w:bottom w:val="single" w:sz="4" w:space="0" w:color="auto"/>
              <w:right w:val="single" w:sz="4" w:space="0" w:color="auto"/>
            </w:tcBorders>
            <w:shd w:val="clear" w:color="auto" w:fill="auto"/>
            <w:vAlign w:val="center"/>
          </w:tcPr>
          <w:p w:rsidR="0087225E" w:rsidRPr="0087225E" w:rsidRDefault="0087225E" w:rsidP="00C336E1">
            <w:pPr>
              <w:spacing w:after="0" w:line="240" w:lineRule="auto"/>
              <w:ind w:firstLine="28"/>
              <w:jc w:val="center"/>
              <w:rPr>
                <w:rFonts w:ascii="Times New Roman" w:hAnsi="Times New Roman" w:cs="Times New Roman"/>
                <w:color w:val="000000"/>
              </w:rPr>
            </w:pPr>
            <w:r w:rsidRPr="0087225E">
              <w:rPr>
                <w:rFonts w:ascii="Times New Roman" w:hAnsi="Times New Roman" w:cs="Times New Roman"/>
                <w:color w:val="000000"/>
              </w:rPr>
              <w:t xml:space="preserve">3 </w:t>
            </w:r>
          </w:p>
        </w:tc>
      </w:tr>
      <w:tr w:rsidR="0087225E" w:rsidRPr="0087225E" w:rsidTr="00C336E1">
        <w:trPr>
          <w:trHeight w:val="441"/>
          <w:jc w:val="center"/>
        </w:trPr>
        <w:tc>
          <w:tcPr>
            <w:tcW w:w="559" w:type="dxa"/>
            <w:shd w:val="clear" w:color="auto" w:fill="auto"/>
            <w:vAlign w:val="center"/>
          </w:tcPr>
          <w:p w:rsidR="0087225E" w:rsidRPr="0087225E" w:rsidRDefault="0087225E" w:rsidP="0087225E">
            <w:pPr>
              <w:spacing w:after="0" w:line="240" w:lineRule="auto"/>
              <w:ind w:left="-264" w:firstLine="28"/>
              <w:jc w:val="center"/>
              <w:rPr>
                <w:rFonts w:ascii="Times New Roman" w:eastAsia="Times New Roman" w:hAnsi="Times New Roman" w:cs="Times New Roman"/>
                <w:bCs/>
                <w:lang w:eastAsia="ru-RU"/>
              </w:rPr>
            </w:pPr>
            <w:r w:rsidRPr="0087225E">
              <w:rPr>
                <w:rFonts w:ascii="Times New Roman" w:eastAsia="Times New Roman" w:hAnsi="Times New Roman" w:cs="Times New Roman"/>
                <w:bCs/>
                <w:lang w:eastAsia="ru-RU"/>
              </w:rPr>
              <w:t>7</w:t>
            </w:r>
          </w:p>
        </w:tc>
        <w:tc>
          <w:tcPr>
            <w:tcW w:w="7622" w:type="dxa"/>
            <w:tcBorders>
              <w:top w:val="nil"/>
              <w:left w:val="single" w:sz="4" w:space="0" w:color="auto"/>
              <w:bottom w:val="single" w:sz="4" w:space="0" w:color="auto"/>
              <w:right w:val="single" w:sz="4" w:space="0" w:color="auto"/>
            </w:tcBorders>
            <w:shd w:val="clear" w:color="auto" w:fill="auto"/>
            <w:vAlign w:val="center"/>
          </w:tcPr>
          <w:p w:rsidR="0087225E" w:rsidRPr="0087225E" w:rsidRDefault="0087225E" w:rsidP="0087225E">
            <w:pPr>
              <w:spacing w:after="0" w:line="240" w:lineRule="auto"/>
              <w:ind w:firstLine="28"/>
              <w:jc w:val="center"/>
              <w:rPr>
                <w:rFonts w:ascii="Times New Roman" w:hAnsi="Times New Roman" w:cs="Times New Roman"/>
                <w:color w:val="000000"/>
              </w:rPr>
            </w:pPr>
            <w:r w:rsidRPr="0087225E">
              <w:rPr>
                <w:rFonts w:ascii="Times New Roman" w:hAnsi="Times New Roman" w:cs="Times New Roman"/>
                <w:color w:val="000000"/>
              </w:rPr>
              <w:t>HP 426 с чипом</w:t>
            </w:r>
          </w:p>
        </w:tc>
        <w:tc>
          <w:tcPr>
            <w:tcW w:w="1785" w:type="dxa"/>
            <w:tcBorders>
              <w:top w:val="nil"/>
              <w:left w:val="single" w:sz="4" w:space="0" w:color="auto"/>
              <w:bottom w:val="single" w:sz="4" w:space="0" w:color="auto"/>
              <w:right w:val="single" w:sz="4" w:space="0" w:color="auto"/>
            </w:tcBorders>
            <w:shd w:val="clear" w:color="auto" w:fill="auto"/>
            <w:vAlign w:val="center"/>
          </w:tcPr>
          <w:p w:rsidR="0087225E" w:rsidRPr="0087225E" w:rsidRDefault="0087225E" w:rsidP="00C336E1">
            <w:pPr>
              <w:spacing w:after="0" w:line="240" w:lineRule="auto"/>
              <w:ind w:firstLine="28"/>
              <w:jc w:val="center"/>
              <w:rPr>
                <w:rFonts w:ascii="Times New Roman" w:hAnsi="Times New Roman" w:cs="Times New Roman"/>
                <w:color w:val="000000"/>
              </w:rPr>
            </w:pPr>
            <w:r w:rsidRPr="0087225E">
              <w:rPr>
                <w:rFonts w:ascii="Times New Roman" w:hAnsi="Times New Roman" w:cs="Times New Roman"/>
                <w:color w:val="000000"/>
              </w:rPr>
              <w:t xml:space="preserve">40 </w:t>
            </w:r>
          </w:p>
        </w:tc>
      </w:tr>
      <w:tr w:rsidR="0087225E" w:rsidRPr="0087225E" w:rsidTr="00C336E1">
        <w:trPr>
          <w:trHeight w:val="441"/>
          <w:jc w:val="center"/>
        </w:trPr>
        <w:tc>
          <w:tcPr>
            <w:tcW w:w="559" w:type="dxa"/>
            <w:shd w:val="clear" w:color="auto" w:fill="auto"/>
            <w:vAlign w:val="center"/>
          </w:tcPr>
          <w:p w:rsidR="0087225E" w:rsidRPr="0087225E" w:rsidRDefault="0087225E" w:rsidP="0087225E">
            <w:pPr>
              <w:spacing w:after="0" w:line="240" w:lineRule="auto"/>
              <w:ind w:left="-264" w:firstLine="28"/>
              <w:jc w:val="center"/>
              <w:rPr>
                <w:rFonts w:ascii="Times New Roman" w:eastAsia="Times New Roman" w:hAnsi="Times New Roman" w:cs="Times New Roman"/>
                <w:bCs/>
                <w:lang w:val="en-US" w:eastAsia="ru-RU"/>
              </w:rPr>
            </w:pPr>
            <w:r w:rsidRPr="0087225E">
              <w:rPr>
                <w:rFonts w:ascii="Times New Roman" w:eastAsia="Times New Roman" w:hAnsi="Times New Roman" w:cs="Times New Roman"/>
                <w:bCs/>
                <w:lang w:val="en-US" w:eastAsia="ru-RU"/>
              </w:rPr>
              <w:t>8</w:t>
            </w:r>
          </w:p>
        </w:tc>
        <w:tc>
          <w:tcPr>
            <w:tcW w:w="7622" w:type="dxa"/>
            <w:tcBorders>
              <w:top w:val="nil"/>
              <w:left w:val="single" w:sz="4" w:space="0" w:color="auto"/>
              <w:bottom w:val="single" w:sz="4" w:space="0" w:color="auto"/>
              <w:right w:val="single" w:sz="4" w:space="0" w:color="auto"/>
            </w:tcBorders>
            <w:shd w:val="clear" w:color="auto" w:fill="auto"/>
            <w:vAlign w:val="center"/>
          </w:tcPr>
          <w:p w:rsidR="0087225E" w:rsidRPr="0087225E" w:rsidRDefault="0087225E" w:rsidP="0087225E">
            <w:pPr>
              <w:spacing w:after="0" w:line="240" w:lineRule="auto"/>
              <w:ind w:firstLine="28"/>
              <w:jc w:val="center"/>
              <w:rPr>
                <w:rFonts w:ascii="Times New Roman" w:hAnsi="Times New Roman" w:cs="Times New Roman"/>
                <w:color w:val="000000"/>
              </w:rPr>
            </w:pPr>
            <w:proofErr w:type="spellStart"/>
            <w:r w:rsidRPr="0087225E">
              <w:rPr>
                <w:rFonts w:ascii="Times New Roman" w:hAnsi="Times New Roman" w:cs="Times New Roman"/>
                <w:color w:val="000000"/>
              </w:rPr>
              <w:t>Epson</w:t>
            </w:r>
            <w:proofErr w:type="spellEnd"/>
            <w:r w:rsidRPr="0087225E">
              <w:rPr>
                <w:rFonts w:ascii="Times New Roman" w:hAnsi="Times New Roman" w:cs="Times New Roman"/>
                <w:color w:val="000000"/>
              </w:rPr>
              <w:t xml:space="preserve"> WF5799</w:t>
            </w:r>
          </w:p>
        </w:tc>
        <w:tc>
          <w:tcPr>
            <w:tcW w:w="1785" w:type="dxa"/>
            <w:tcBorders>
              <w:top w:val="nil"/>
              <w:left w:val="single" w:sz="4" w:space="0" w:color="auto"/>
              <w:bottom w:val="single" w:sz="4" w:space="0" w:color="auto"/>
              <w:right w:val="single" w:sz="4" w:space="0" w:color="auto"/>
            </w:tcBorders>
            <w:shd w:val="clear" w:color="auto" w:fill="auto"/>
            <w:vAlign w:val="center"/>
          </w:tcPr>
          <w:p w:rsidR="0087225E" w:rsidRPr="0087225E" w:rsidRDefault="00C336E1" w:rsidP="00C336E1">
            <w:pPr>
              <w:pStyle w:val="afff2"/>
              <w:spacing w:after="0" w:line="240" w:lineRule="auto"/>
              <w:ind w:left="748"/>
              <w:rPr>
                <w:rFonts w:ascii="Times New Roman" w:hAnsi="Times New Roman"/>
                <w:color w:val="000000"/>
              </w:rPr>
            </w:pPr>
            <w:r>
              <w:rPr>
                <w:rFonts w:ascii="Times New Roman" w:hAnsi="Times New Roman"/>
                <w:color w:val="000000"/>
              </w:rPr>
              <w:t>5</w:t>
            </w:r>
          </w:p>
        </w:tc>
      </w:tr>
    </w:tbl>
    <w:p w:rsidR="00EA7743" w:rsidRPr="004157DA" w:rsidRDefault="00EA7743" w:rsidP="004157DA">
      <w:pPr>
        <w:tabs>
          <w:tab w:val="left" w:pos="567"/>
        </w:tabs>
        <w:autoSpaceDE w:val="0"/>
        <w:autoSpaceDN w:val="0"/>
        <w:adjustRightInd w:val="0"/>
        <w:spacing w:after="0" w:line="240" w:lineRule="auto"/>
        <w:ind w:left="284" w:firstLine="142"/>
        <w:jc w:val="both"/>
        <w:rPr>
          <w:rFonts w:ascii="Times New Roman" w:eastAsia="Times New Roman" w:hAnsi="Times New Roman" w:cs="Times New Roman"/>
          <w:color w:val="000000"/>
          <w:lang w:eastAsia="ru-RU"/>
        </w:rPr>
      </w:pPr>
    </w:p>
    <w:p w:rsidR="004157DA" w:rsidRPr="0087225E" w:rsidRDefault="004157DA" w:rsidP="0087225E">
      <w:pPr>
        <w:pStyle w:val="afff2"/>
        <w:numPr>
          <w:ilvl w:val="1"/>
          <w:numId w:val="44"/>
        </w:numPr>
        <w:tabs>
          <w:tab w:val="left" w:pos="426"/>
        </w:tabs>
        <w:spacing w:after="0" w:line="240" w:lineRule="auto"/>
        <w:ind w:left="567" w:hanging="283"/>
        <w:rPr>
          <w:rFonts w:ascii="Times New Roman" w:hAnsi="Times New Roman"/>
          <w:b/>
        </w:rPr>
      </w:pPr>
      <w:r w:rsidRPr="0087225E">
        <w:rPr>
          <w:rFonts w:ascii="Times New Roman" w:hAnsi="Times New Roman"/>
          <w:b/>
        </w:rPr>
        <w:t>Услуги по заправке картриджей</w:t>
      </w:r>
      <w:r w:rsidRPr="0087225E">
        <w:rPr>
          <w:rFonts w:ascii="Times New Roman" w:hAnsi="Times New Roman"/>
          <w:b/>
        </w:rPr>
        <w:t xml:space="preserve"> должн</w:t>
      </w:r>
      <w:r w:rsidRPr="0087225E">
        <w:rPr>
          <w:rFonts w:ascii="Times New Roman" w:hAnsi="Times New Roman"/>
          <w:b/>
        </w:rPr>
        <w:t>ы</w:t>
      </w:r>
      <w:r w:rsidRPr="0087225E">
        <w:rPr>
          <w:rFonts w:ascii="Times New Roman" w:hAnsi="Times New Roman"/>
          <w:b/>
        </w:rPr>
        <w:t xml:space="preserve"> включать в себя</w:t>
      </w:r>
      <w:r w:rsidRPr="0087225E">
        <w:rPr>
          <w:rFonts w:ascii="Times New Roman" w:hAnsi="Times New Roman"/>
          <w:b/>
        </w:rPr>
        <w:t>:</w:t>
      </w:r>
      <w:r w:rsidRPr="0087225E">
        <w:rPr>
          <w:rFonts w:ascii="Times New Roman" w:hAnsi="Times New Roman"/>
          <w:b/>
        </w:rPr>
        <w:t xml:space="preserve"> </w:t>
      </w:r>
    </w:p>
    <w:p w:rsidR="004157DA" w:rsidRPr="004157DA" w:rsidRDefault="004157DA" w:rsidP="004157DA">
      <w:pPr>
        <w:numPr>
          <w:ilvl w:val="0"/>
          <w:numId w:val="43"/>
        </w:numPr>
        <w:tabs>
          <w:tab w:val="left" w:pos="426"/>
        </w:tabs>
        <w:spacing w:after="0" w:line="240" w:lineRule="auto"/>
        <w:ind w:left="284" w:firstLine="142"/>
        <w:contextualSpacing/>
        <w:jc w:val="both"/>
        <w:rPr>
          <w:rFonts w:ascii="Times New Roman" w:eastAsia="Times New Roman" w:hAnsi="Times New Roman" w:cs="Times New Roman"/>
          <w:lang w:eastAsia="ru-RU"/>
        </w:rPr>
      </w:pPr>
      <w:r w:rsidRPr="004157DA">
        <w:rPr>
          <w:rFonts w:ascii="Times New Roman" w:eastAsia="Times New Roman" w:hAnsi="Times New Roman" w:cs="Times New Roman"/>
          <w:lang w:eastAsia="ru-RU"/>
        </w:rPr>
        <w:t>исследование внешнего вида картриджа и тестирование его механической части на предмет работоспособности, изношенности и внешних повреждений;</w:t>
      </w:r>
    </w:p>
    <w:p w:rsidR="004157DA" w:rsidRPr="004157DA" w:rsidRDefault="004157DA" w:rsidP="004157DA">
      <w:pPr>
        <w:numPr>
          <w:ilvl w:val="0"/>
          <w:numId w:val="43"/>
        </w:numPr>
        <w:tabs>
          <w:tab w:val="left" w:pos="426"/>
        </w:tabs>
        <w:spacing w:after="0" w:line="240" w:lineRule="auto"/>
        <w:ind w:left="284" w:firstLine="142"/>
        <w:contextualSpacing/>
        <w:jc w:val="both"/>
        <w:rPr>
          <w:rFonts w:ascii="Times New Roman" w:eastAsia="Times New Roman" w:hAnsi="Times New Roman" w:cs="Times New Roman"/>
          <w:lang w:eastAsia="ru-RU"/>
        </w:rPr>
      </w:pPr>
      <w:r w:rsidRPr="004157DA">
        <w:rPr>
          <w:rFonts w:ascii="Times New Roman" w:eastAsia="Times New Roman" w:hAnsi="Times New Roman" w:cs="Times New Roman"/>
          <w:lang w:eastAsia="ru-RU"/>
        </w:rPr>
        <w:t>полная разборка картриджа и диагностика его деталей;</w:t>
      </w:r>
    </w:p>
    <w:p w:rsidR="004157DA" w:rsidRPr="004157DA" w:rsidRDefault="004157DA" w:rsidP="004157DA">
      <w:pPr>
        <w:numPr>
          <w:ilvl w:val="0"/>
          <w:numId w:val="43"/>
        </w:numPr>
        <w:tabs>
          <w:tab w:val="left" w:pos="426"/>
        </w:tabs>
        <w:spacing w:after="0" w:line="240" w:lineRule="auto"/>
        <w:ind w:left="284" w:firstLine="142"/>
        <w:contextualSpacing/>
        <w:jc w:val="both"/>
        <w:rPr>
          <w:rFonts w:ascii="Times New Roman" w:eastAsia="Times New Roman" w:hAnsi="Times New Roman" w:cs="Times New Roman"/>
          <w:lang w:eastAsia="ru-RU"/>
        </w:rPr>
      </w:pPr>
      <w:r w:rsidRPr="004157DA">
        <w:rPr>
          <w:rFonts w:ascii="Times New Roman" w:eastAsia="Times New Roman" w:hAnsi="Times New Roman" w:cs="Times New Roman"/>
          <w:lang w:eastAsia="ru-RU"/>
        </w:rPr>
        <w:t>очистка всех элементов картриджа от пыли и остатков тонера;</w:t>
      </w:r>
    </w:p>
    <w:p w:rsidR="004157DA" w:rsidRPr="004157DA" w:rsidRDefault="004157DA" w:rsidP="004157DA">
      <w:pPr>
        <w:numPr>
          <w:ilvl w:val="0"/>
          <w:numId w:val="43"/>
        </w:numPr>
        <w:tabs>
          <w:tab w:val="left" w:pos="426"/>
        </w:tabs>
        <w:spacing w:after="0" w:line="240" w:lineRule="auto"/>
        <w:ind w:left="284" w:firstLine="142"/>
        <w:contextualSpacing/>
        <w:jc w:val="both"/>
        <w:rPr>
          <w:rFonts w:ascii="Times New Roman" w:eastAsia="Times New Roman" w:hAnsi="Times New Roman" w:cs="Times New Roman"/>
          <w:lang w:eastAsia="ru-RU"/>
        </w:rPr>
      </w:pPr>
      <w:r w:rsidRPr="004157DA">
        <w:rPr>
          <w:rFonts w:ascii="Times New Roman" w:eastAsia="Times New Roman" w:hAnsi="Times New Roman" w:cs="Times New Roman"/>
          <w:lang w:eastAsia="ru-RU"/>
        </w:rPr>
        <w:t>проверка частей картриджа на степень износа;</w:t>
      </w:r>
    </w:p>
    <w:p w:rsidR="004157DA" w:rsidRPr="004157DA" w:rsidRDefault="004157DA" w:rsidP="004157DA">
      <w:pPr>
        <w:numPr>
          <w:ilvl w:val="0"/>
          <w:numId w:val="43"/>
        </w:numPr>
        <w:tabs>
          <w:tab w:val="left" w:pos="426"/>
        </w:tabs>
        <w:spacing w:after="0" w:line="240" w:lineRule="auto"/>
        <w:ind w:left="284" w:firstLine="142"/>
        <w:contextualSpacing/>
        <w:jc w:val="both"/>
        <w:rPr>
          <w:rFonts w:ascii="Times New Roman" w:eastAsia="Times New Roman" w:hAnsi="Times New Roman" w:cs="Times New Roman"/>
          <w:lang w:eastAsia="ru-RU"/>
        </w:rPr>
      </w:pPr>
      <w:r w:rsidRPr="004157DA">
        <w:rPr>
          <w:rFonts w:ascii="Times New Roman" w:eastAsia="Times New Roman" w:hAnsi="Times New Roman" w:cs="Times New Roman"/>
          <w:lang w:eastAsia="ru-RU"/>
        </w:rPr>
        <w:t>очистка бункера от отработанного тонера;</w:t>
      </w:r>
    </w:p>
    <w:p w:rsidR="004157DA" w:rsidRPr="004157DA" w:rsidRDefault="004157DA" w:rsidP="004157DA">
      <w:pPr>
        <w:numPr>
          <w:ilvl w:val="0"/>
          <w:numId w:val="43"/>
        </w:numPr>
        <w:tabs>
          <w:tab w:val="left" w:pos="426"/>
        </w:tabs>
        <w:spacing w:after="0" w:line="240" w:lineRule="auto"/>
        <w:ind w:left="284" w:firstLine="142"/>
        <w:contextualSpacing/>
        <w:jc w:val="both"/>
        <w:rPr>
          <w:rFonts w:ascii="Times New Roman" w:eastAsia="Times New Roman" w:hAnsi="Times New Roman" w:cs="Times New Roman"/>
          <w:lang w:eastAsia="ru-RU"/>
        </w:rPr>
      </w:pPr>
      <w:r w:rsidRPr="004157DA">
        <w:rPr>
          <w:rFonts w:ascii="Times New Roman" w:eastAsia="Times New Roman" w:hAnsi="Times New Roman" w:cs="Times New Roman"/>
          <w:lang w:eastAsia="ru-RU"/>
        </w:rPr>
        <w:t>очистка шестерен;</w:t>
      </w:r>
    </w:p>
    <w:p w:rsidR="004157DA" w:rsidRPr="004157DA" w:rsidRDefault="004157DA" w:rsidP="004157DA">
      <w:pPr>
        <w:numPr>
          <w:ilvl w:val="0"/>
          <w:numId w:val="43"/>
        </w:numPr>
        <w:tabs>
          <w:tab w:val="left" w:pos="426"/>
        </w:tabs>
        <w:spacing w:after="0" w:line="240" w:lineRule="auto"/>
        <w:ind w:left="284" w:firstLine="142"/>
        <w:contextualSpacing/>
        <w:jc w:val="both"/>
        <w:rPr>
          <w:rFonts w:ascii="Times New Roman" w:eastAsia="Times New Roman" w:hAnsi="Times New Roman" w:cs="Times New Roman"/>
          <w:lang w:eastAsia="ru-RU"/>
        </w:rPr>
      </w:pPr>
      <w:r w:rsidRPr="004157DA">
        <w:rPr>
          <w:rFonts w:ascii="Times New Roman" w:eastAsia="Times New Roman" w:hAnsi="Times New Roman" w:cs="Times New Roman"/>
          <w:lang w:eastAsia="ru-RU"/>
        </w:rPr>
        <w:t>замена всех деталей картриджа (фоторецептор, ракель, заряжающий ролик, магнитный вал и т. д.) на новые, неиспользованные. Замена запасных частей производится за счет Исполнителя;</w:t>
      </w:r>
    </w:p>
    <w:p w:rsidR="004157DA" w:rsidRPr="004157DA" w:rsidRDefault="004157DA" w:rsidP="004157DA">
      <w:pPr>
        <w:numPr>
          <w:ilvl w:val="0"/>
          <w:numId w:val="43"/>
        </w:numPr>
        <w:tabs>
          <w:tab w:val="left" w:pos="426"/>
        </w:tabs>
        <w:spacing w:after="0" w:line="240" w:lineRule="auto"/>
        <w:ind w:left="284" w:firstLine="142"/>
        <w:contextualSpacing/>
        <w:jc w:val="both"/>
        <w:rPr>
          <w:rFonts w:ascii="Times New Roman" w:eastAsia="Times New Roman" w:hAnsi="Times New Roman" w:cs="Times New Roman"/>
          <w:lang w:eastAsia="ru-RU"/>
        </w:rPr>
      </w:pPr>
      <w:r w:rsidRPr="004157DA">
        <w:rPr>
          <w:rFonts w:ascii="Times New Roman" w:eastAsia="Times New Roman" w:hAnsi="Times New Roman" w:cs="Times New Roman"/>
          <w:lang w:eastAsia="ru-RU"/>
        </w:rPr>
        <w:t>снятие остаточного электростатического заряда;</w:t>
      </w:r>
    </w:p>
    <w:p w:rsidR="004157DA" w:rsidRPr="004157DA" w:rsidRDefault="004157DA" w:rsidP="004157DA">
      <w:pPr>
        <w:numPr>
          <w:ilvl w:val="0"/>
          <w:numId w:val="43"/>
        </w:numPr>
        <w:tabs>
          <w:tab w:val="left" w:pos="426"/>
        </w:tabs>
        <w:spacing w:after="0" w:line="240" w:lineRule="auto"/>
        <w:ind w:left="284" w:firstLine="142"/>
        <w:contextualSpacing/>
        <w:jc w:val="both"/>
        <w:rPr>
          <w:rFonts w:ascii="Times New Roman" w:eastAsia="Times New Roman" w:hAnsi="Times New Roman" w:cs="Times New Roman"/>
          <w:lang w:eastAsia="ru-RU"/>
        </w:rPr>
      </w:pPr>
      <w:r w:rsidRPr="004157DA">
        <w:rPr>
          <w:rFonts w:ascii="Times New Roman" w:eastAsia="Times New Roman" w:hAnsi="Times New Roman" w:cs="Times New Roman"/>
          <w:lang w:eastAsia="ru-RU"/>
        </w:rPr>
        <w:t>регулировочные работы;</w:t>
      </w:r>
    </w:p>
    <w:p w:rsidR="004157DA" w:rsidRPr="004157DA" w:rsidRDefault="004157DA" w:rsidP="004157DA">
      <w:pPr>
        <w:numPr>
          <w:ilvl w:val="0"/>
          <w:numId w:val="43"/>
        </w:numPr>
        <w:tabs>
          <w:tab w:val="left" w:pos="426"/>
        </w:tabs>
        <w:spacing w:after="0" w:line="240" w:lineRule="auto"/>
        <w:ind w:left="284" w:firstLine="142"/>
        <w:contextualSpacing/>
        <w:jc w:val="both"/>
        <w:rPr>
          <w:rFonts w:ascii="Times New Roman" w:eastAsia="Times New Roman" w:hAnsi="Times New Roman" w:cs="Times New Roman"/>
          <w:lang w:eastAsia="ru-RU"/>
        </w:rPr>
      </w:pPr>
      <w:r w:rsidRPr="004157DA">
        <w:rPr>
          <w:rFonts w:ascii="Times New Roman" w:eastAsia="Times New Roman" w:hAnsi="Times New Roman" w:cs="Times New Roman"/>
          <w:lang w:eastAsia="ru-RU"/>
        </w:rPr>
        <w:t>заправка картриджа соответствующим модели картриджа оригинальным тонером в объеме, соответствующем ресурсу печати для конкретной модели картриджа;</w:t>
      </w:r>
    </w:p>
    <w:p w:rsidR="004157DA" w:rsidRPr="004157DA" w:rsidRDefault="004157DA" w:rsidP="004157DA">
      <w:pPr>
        <w:numPr>
          <w:ilvl w:val="0"/>
          <w:numId w:val="43"/>
        </w:numPr>
        <w:tabs>
          <w:tab w:val="left" w:pos="426"/>
        </w:tabs>
        <w:spacing w:after="0" w:line="240" w:lineRule="auto"/>
        <w:ind w:left="284" w:firstLine="142"/>
        <w:contextualSpacing/>
        <w:jc w:val="both"/>
        <w:rPr>
          <w:rFonts w:ascii="Times New Roman" w:eastAsia="Times New Roman" w:hAnsi="Times New Roman" w:cs="Times New Roman"/>
          <w:lang w:eastAsia="ru-RU"/>
        </w:rPr>
      </w:pPr>
      <w:r w:rsidRPr="004157DA">
        <w:rPr>
          <w:rFonts w:ascii="Times New Roman" w:eastAsia="Times New Roman" w:hAnsi="Times New Roman" w:cs="Times New Roman"/>
          <w:lang w:eastAsia="ru-RU"/>
        </w:rPr>
        <w:t>замена чипа (при необходимости, для соответствующей модели картриджа);</w:t>
      </w:r>
    </w:p>
    <w:p w:rsidR="004157DA" w:rsidRPr="004157DA" w:rsidRDefault="004157DA" w:rsidP="004157DA">
      <w:pPr>
        <w:numPr>
          <w:ilvl w:val="0"/>
          <w:numId w:val="43"/>
        </w:numPr>
        <w:tabs>
          <w:tab w:val="left" w:pos="426"/>
        </w:tabs>
        <w:spacing w:after="0" w:line="240" w:lineRule="auto"/>
        <w:ind w:left="284" w:firstLine="142"/>
        <w:contextualSpacing/>
        <w:jc w:val="both"/>
        <w:rPr>
          <w:rFonts w:ascii="Times New Roman" w:eastAsia="Times New Roman" w:hAnsi="Times New Roman" w:cs="Times New Roman"/>
          <w:lang w:eastAsia="ru-RU"/>
        </w:rPr>
      </w:pPr>
      <w:r w:rsidRPr="004157DA">
        <w:rPr>
          <w:rFonts w:ascii="Times New Roman" w:eastAsia="Times New Roman" w:hAnsi="Times New Roman" w:cs="Times New Roman"/>
          <w:lang w:eastAsia="ru-RU"/>
        </w:rPr>
        <w:t>сборка картриджа;</w:t>
      </w:r>
    </w:p>
    <w:p w:rsidR="004157DA" w:rsidRPr="004157DA" w:rsidRDefault="004157DA" w:rsidP="004157DA">
      <w:pPr>
        <w:numPr>
          <w:ilvl w:val="0"/>
          <w:numId w:val="43"/>
        </w:numPr>
        <w:tabs>
          <w:tab w:val="left" w:pos="426"/>
        </w:tabs>
        <w:spacing w:after="0" w:line="240" w:lineRule="auto"/>
        <w:ind w:left="284" w:firstLine="142"/>
        <w:contextualSpacing/>
        <w:jc w:val="both"/>
        <w:rPr>
          <w:rFonts w:ascii="Times New Roman" w:eastAsia="Times New Roman" w:hAnsi="Times New Roman" w:cs="Times New Roman"/>
          <w:lang w:eastAsia="ru-RU"/>
        </w:rPr>
      </w:pPr>
      <w:r w:rsidRPr="004157DA">
        <w:rPr>
          <w:rFonts w:ascii="Times New Roman" w:eastAsia="Times New Roman" w:hAnsi="Times New Roman" w:cs="Times New Roman"/>
          <w:lang w:eastAsia="ru-RU"/>
        </w:rPr>
        <w:t>проверка целостности электрических контактов;</w:t>
      </w:r>
    </w:p>
    <w:p w:rsidR="004157DA" w:rsidRPr="004157DA" w:rsidRDefault="004157DA" w:rsidP="004157DA">
      <w:pPr>
        <w:numPr>
          <w:ilvl w:val="0"/>
          <w:numId w:val="43"/>
        </w:numPr>
        <w:tabs>
          <w:tab w:val="left" w:pos="426"/>
        </w:tabs>
        <w:spacing w:after="0" w:line="240" w:lineRule="auto"/>
        <w:ind w:left="284" w:firstLine="142"/>
        <w:contextualSpacing/>
        <w:jc w:val="both"/>
        <w:rPr>
          <w:rFonts w:ascii="Times New Roman" w:eastAsia="Times New Roman" w:hAnsi="Times New Roman" w:cs="Times New Roman"/>
          <w:lang w:eastAsia="ru-RU"/>
        </w:rPr>
      </w:pPr>
      <w:r w:rsidRPr="004157DA">
        <w:rPr>
          <w:rFonts w:ascii="Times New Roman" w:eastAsia="Times New Roman" w:hAnsi="Times New Roman" w:cs="Times New Roman"/>
          <w:lang w:eastAsia="ru-RU"/>
        </w:rPr>
        <w:t>смазка контактов и креплений;</w:t>
      </w:r>
    </w:p>
    <w:p w:rsidR="004157DA" w:rsidRPr="004157DA" w:rsidRDefault="004157DA" w:rsidP="004157DA">
      <w:pPr>
        <w:numPr>
          <w:ilvl w:val="0"/>
          <w:numId w:val="43"/>
        </w:numPr>
        <w:tabs>
          <w:tab w:val="left" w:pos="426"/>
        </w:tabs>
        <w:spacing w:after="0" w:line="240" w:lineRule="auto"/>
        <w:ind w:left="284" w:firstLine="142"/>
        <w:contextualSpacing/>
        <w:jc w:val="both"/>
        <w:rPr>
          <w:rFonts w:ascii="Times New Roman" w:eastAsia="Times New Roman" w:hAnsi="Times New Roman" w:cs="Times New Roman"/>
          <w:lang w:eastAsia="ru-RU"/>
        </w:rPr>
      </w:pPr>
      <w:r w:rsidRPr="004157DA">
        <w:rPr>
          <w:rFonts w:ascii="Times New Roman" w:eastAsia="Times New Roman" w:hAnsi="Times New Roman" w:cs="Times New Roman"/>
          <w:lang w:eastAsia="ru-RU"/>
        </w:rPr>
        <w:t>заключительное тестирование качества печати. Качество выполненных работ, запасных частей определяется путем печати пробной страницы, которая не должна содержать полос, точек, серого фона, грязи, повторного изображения. Картридж должен обеспечивать качество печати не хуже качества эталонной копии, иметь одинаковую плотность заливки, воспроизведения мелких деталей и тонких линий;</w:t>
      </w:r>
    </w:p>
    <w:p w:rsidR="004157DA" w:rsidRPr="004157DA" w:rsidRDefault="004157DA" w:rsidP="004157DA">
      <w:pPr>
        <w:numPr>
          <w:ilvl w:val="0"/>
          <w:numId w:val="43"/>
        </w:numPr>
        <w:tabs>
          <w:tab w:val="left" w:pos="426"/>
        </w:tabs>
        <w:spacing w:after="0" w:line="240" w:lineRule="auto"/>
        <w:ind w:left="284" w:firstLine="142"/>
        <w:contextualSpacing/>
        <w:jc w:val="both"/>
        <w:rPr>
          <w:rFonts w:ascii="Times New Roman" w:eastAsia="Times New Roman" w:hAnsi="Times New Roman" w:cs="Times New Roman"/>
          <w:lang w:eastAsia="ru-RU"/>
        </w:rPr>
      </w:pPr>
      <w:r w:rsidRPr="004157DA">
        <w:rPr>
          <w:rFonts w:ascii="Times New Roman" w:eastAsia="Times New Roman" w:hAnsi="Times New Roman" w:cs="Times New Roman"/>
          <w:lang w:eastAsia="ru-RU"/>
        </w:rPr>
        <w:t>нанесение специальной маркировки с датой заправки, замены чипа на картридже;</w:t>
      </w:r>
    </w:p>
    <w:p w:rsidR="004157DA" w:rsidRPr="004157DA" w:rsidRDefault="004157DA" w:rsidP="004157DA">
      <w:pPr>
        <w:numPr>
          <w:ilvl w:val="0"/>
          <w:numId w:val="43"/>
        </w:numPr>
        <w:tabs>
          <w:tab w:val="left" w:pos="426"/>
        </w:tabs>
        <w:spacing w:after="0" w:line="240" w:lineRule="auto"/>
        <w:ind w:left="284" w:firstLine="142"/>
        <w:contextualSpacing/>
        <w:jc w:val="both"/>
        <w:rPr>
          <w:rFonts w:ascii="Times New Roman" w:eastAsia="Times New Roman" w:hAnsi="Times New Roman" w:cs="Times New Roman"/>
          <w:lang w:eastAsia="ru-RU"/>
        </w:rPr>
      </w:pPr>
      <w:r w:rsidRPr="004157DA">
        <w:rPr>
          <w:rFonts w:ascii="Times New Roman" w:eastAsia="Times New Roman" w:hAnsi="Times New Roman" w:cs="Times New Roman"/>
          <w:lang w:eastAsia="ru-RU"/>
        </w:rPr>
        <w:t>наклеивание гарантийных пломб на боковых крышках картриджа;</w:t>
      </w:r>
    </w:p>
    <w:p w:rsidR="004157DA" w:rsidRPr="004157DA" w:rsidRDefault="004157DA" w:rsidP="004157DA">
      <w:pPr>
        <w:numPr>
          <w:ilvl w:val="0"/>
          <w:numId w:val="43"/>
        </w:numPr>
        <w:tabs>
          <w:tab w:val="left" w:pos="426"/>
        </w:tabs>
        <w:spacing w:after="0" w:line="240" w:lineRule="auto"/>
        <w:ind w:left="284" w:firstLine="142"/>
        <w:contextualSpacing/>
        <w:jc w:val="both"/>
        <w:rPr>
          <w:rFonts w:ascii="Times New Roman" w:eastAsia="Times New Roman" w:hAnsi="Times New Roman" w:cs="Times New Roman"/>
          <w:lang w:eastAsia="ru-RU"/>
        </w:rPr>
      </w:pPr>
      <w:r w:rsidRPr="004157DA">
        <w:rPr>
          <w:rFonts w:ascii="Times New Roman" w:eastAsia="Times New Roman" w:hAnsi="Times New Roman" w:cs="Times New Roman"/>
          <w:lang w:eastAsia="ru-RU"/>
        </w:rPr>
        <w:t>упаковка картриджа с контрольным образцом печати.</w:t>
      </w:r>
    </w:p>
    <w:p w:rsidR="004157DA" w:rsidRPr="004157DA" w:rsidRDefault="004157DA" w:rsidP="004157DA">
      <w:pPr>
        <w:widowControl w:val="0"/>
        <w:numPr>
          <w:ilvl w:val="1"/>
          <w:numId w:val="1"/>
        </w:numPr>
        <w:spacing w:after="0" w:line="240" w:lineRule="auto"/>
        <w:ind w:left="578" w:hanging="152"/>
        <w:outlineLvl w:val="1"/>
        <w:rPr>
          <w:rFonts w:ascii="Times New Roman" w:eastAsia="Times New Roman" w:hAnsi="Times New Roman" w:cs="Times New Roman"/>
          <w:b/>
          <w:bCs/>
          <w:iCs/>
          <w:lang w:val="x-none" w:eastAsia="ar-SA"/>
        </w:rPr>
      </w:pPr>
      <w:bookmarkStart w:id="1" w:name="_Toc81313753"/>
      <w:r>
        <w:rPr>
          <w:rFonts w:ascii="Times New Roman" w:eastAsia="Times New Roman" w:hAnsi="Times New Roman" w:cs="Times New Roman"/>
          <w:b/>
          <w:bCs/>
          <w:iCs/>
          <w:lang w:eastAsia="ar-SA"/>
        </w:rPr>
        <w:t>2</w:t>
      </w:r>
      <w:r w:rsidRPr="004157DA">
        <w:rPr>
          <w:rFonts w:ascii="Times New Roman" w:eastAsia="Times New Roman" w:hAnsi="Times New Roman" w:cs="Times New Roman"/>
          <w:b/>
          <w:bCs/>
          <w:iCs/>
          <w:lang w:eastAsia="ar-SA"/>
        </w:rPr>
        <w:t xml:space="preserve">. </w:t>
      </w:r>
      <w:r w:rsidRPr="004157DA">
        <w:rPr>
          <w:rFonts w:ascii="Times New Roman" w:eastAsia="Times New Roman" w:hAnsi="Times New Roman" w:cs="Times New Roman"/>
          <w:b/>
          <w:bCs/>
          <w:iCs/>
          <w:lang w:val="x-none" w:eastAsia="ar-SA"/>
        </w:rPr>
        <w:t>Требования к упаковке</w:t>
      </w:r>
      <w:bookmarkEnd w:id="1"/>
    </w:p>
    <w:p w:rsidR="004157DA" w:rsidRPr="004157DA" w:rsidRDefault="004157DA" w:rsidP="004157DA">
      <w:pPr>
        <w:spacing w:after="0" w:line="240" w:lineRule="auto"/>
        <w:ind w:firstLine="360"/>
        <w:jc w:val="both"/>
        <w:rPr>
          <w:rFonts w:ascii="Times New Roman" w:hAnsi="Times New Roman" w:cs="Times New Roman"/>
        </w:rPr>
      </w:pPr>
      <w:r w:rsidRPr="004157DA">
        <w:rPr>
          <w:rFonts w:ascii="Times New Roman" w:hAnsi="Times New Roman" w:cs="Times New Roman"/>
        </w:rPr>
        <w:t>Каждая единица картриджей, заправленных и восстановленных по программе ВК, должна быть индивидуально упакована в электростатический, герметичный пакет из полимерного материала, при этом пакеты для картриджей со сверхчувствительными барабанами не должны быть прозрачными.</w:t>
      </w:r>
    </w:p>
    <w:p w:rsidR="004157DA" w:rsidRPr="004157DA" w:rsidRDefault="004157DA" w:rsidP="004157DA">
      <w:pPr>
        <w:spacing w:after="0" w:line="240" w:lineRule="auto"/>
        <w:ind w:firstLine="360"/>
        <w:jc w:val="both"/>
        <w:rPr>
          <w:rFonts w:ascii="Times New Roman" w:hAnsi="Times New Roman" w:cs="Times New Roman"/>
        </w:rPr>
      </w:pPr>
      <w:r w:rsidRPr="004157DA">
        <w:rPr>
          <w:rFonts w:ascii="Times New Roman" w:hAnsi="Times New Roman" w:cs="Times New Roman"/>
        </w:rPr>
        <w:lastRenderedPageBreak/>
        <w:t>В каждый пакет с картриджем, заправленным и восстановленным, должен быть вложен тестовый лист.</w:t>
      </w:r>
    </w:p>
    <w:p w:rsidR="004157DA" w:rsidRPr="004157DA" w:rsidRDefault="004157DA" w:rsidP="004157DA">
      <w:pPr>
        <w:spacing w:after="0" w:line="240" w:lineRule="auto"/>
        <w:ind w:firstLine="360"/>
        <w:jc w:val="both"/>
        <w:rPr>
          <w:rFonts w:ascii="Times New Roman" w:hAnsi="Times New Roman" w:cs="Times New Roman"/>
        </w:rPr>
      </w:pPr>
      <w:r w:rsidRPr="004157DA">
        <w:rPr>
          <w:rFonts w:ascii="Times New Roman" w:hAnsi="Times New Roman" w:cs="Times New Roman"/>
        </w:rPr>
        <w:t xml:space="preserve">Каждая единица картриджей, заправленных и восстановленных должна иметь </w:t>
      </w:r>
      <w:proofErr w:type="spellStart"/>
      <w:r w:rsidRPr="004157DA">
        <w:rPr>
          <w:rFonts w:ascii="Times New Roman" w:hAnsi="Times New Roman" w:cs="Times New Roman"/>
        </w:rPr>
        <w:t>стикер</w:t>
      </w:r>
      <w:proofErr w:type="spellEnd"/>
      <w:r w:rsidRPr="004157DA">
        <w:rPr>
          <w:rFonts w:ascii="Times New Roman" w:hAnsi="Times New Roman" w:cs="Times New Roman"/>
        </w:rPr>
        <w:t xml:space="preserve"> (наклейку) с указанием наименования картриджа, его артикула, наименования техники, для использования в которой предназначен данный картридж, даты и вида последних произведенных работ и наименование Исполнителя.</w:t>
      </w:r>
    </w:p>
    <w:p w:rsidR="004157DA" w:rsidRPr="004157DA" w:rsidRDefault="004157DA" w:rsidP="004157DA">
      <w:pPr>
        <w:spacing w:after="0" w:line="240" w:lineRule="auto"/>
        <w:ind w:firstLine="284"/>
        <w:jc w:val="both"/>
        <w:rPr>
          <w:rFonts w:ascii="Times New Roman" w:hAnsi="Times New Roman" w:cs="Times New Roman"/>
          <w:b/>
        </w:rPr>
      </w:pPr>
      <w:r>
        <w:rPr>
          <w:rFonts w:ascii="Times New Roman" w:hAnsi="Times New Roman" w:cs="Times New Roman"/>
          <w:b/>
        </w:rPr>
        <w:t>3</w:t>
      </w:r>
      <w:r w:rsidRPr="004157DA">
        <w:rPr>
          <w:rFonts w:ascii="Times New Roman" w:hAnsi="Times New Roman" w:cs="Times New Roman"/>
          <w:b/>
        </w:rPr>
        <w:t>. Условия оказания услуг</w:t>
      </w:r>
    </w:p>
    <w:p w:rsidR="004157DA" w:rsidRPr="004157DA" w:rsidRDefault="004157DA" w:rsidP="004157DA">
      <w:pPr>
        <w:spacing w:after="0" w:line="240" w:lineRule="auto"/>
        <w:ind w:firstLine="284"/>
        <w:jc w:val="both"/>
        <w:rPr>
          <w:rFonts w:ascii="Times New Roman" w:hAnsi="Times New Roman" w:cs="Times New Roman"/>
        </w:rPr>
      </w:pPr>
      <w:r w:rsidRPr="004157DA">
        <w:rPr>
          <w:rFonts w:ascii="Times New Roman" w:hAnsi="Times New Roman" w:cs="Times New Roman"/>
        </w:rPr>
        <w:t>Услуги оказываются по месту нахождения Исполнителя: 664074, Иркутская область, г. Иркутск, ул. Чернышевского, 15. Картриджи на восстановление забираются и привозятся обратно в рабочие дни с 9-00 до 12-00 часов и с 13-00 до 15-00 часов (время местное).</w:t>
      </w:r>
    </w:p>
    <w:p w:rsidR="004157DA" w:rsidRPr="004157DA" w:rsidRDefault="004157DA" w:rsidP="004157DA">
      <w:pPr>
        <w:spacing w:after="0" w:line="240" w:lineRule="auto"/>
        <w:ind w:firstLine="284"/>
        <w:jc w:val="both"/>
        <w:rPr>
          <w:rFonts w:ascii="Times New Roman" w:hAnsi="Times New Roman" w:cs="Times New Roman"/>
        </w:rPr>
      </w:pPr>
      <w:r w:rsidRPr="004157DA">
        <w:rPr>
          <w:rFonts w:ascii="Times New Roman" w:hAnsi="Times New Roman" w:cs="Times New Roman"/>
        </w:rPr>
        <w:t>Исполнитель самостоятельно забирает картриджи на заправку, а потом самостоятельно привозит восстановленные картриджи в место назначения.</w:t>
      </w:r>
    </w:p>
    <w:p w:rsidR="004157DA" w:rsidRPr="004157DA" w:rsidRDefault="004157DA" w:rsidP="004157DA">
      <w:pPr>
        <w:spacing w:after="0" w:line="240" w:lineRule="auto"/>
        <w:ind w:firstLine="284"/>
        <w:jc w:val="both"/>
        <w:rPr>
          <w:rFonts w:ascii="Times New Roman" w:hAnsi="Times New Roman" w:cs="Times New Roman"/>
        </w:rPr>
      </w:pPr>
      <w:r w:rsidRPr="004157DA">
        <w:rPr>
          <w:rFonts w:ascii="Times New Roman" w:hAnsi="Times New Roman" w:cs="Times New Roman"/>
        </w:rPr>
        <w:t>Исполнитель обязан уведомить Заказчика о дате и времени сдачи оказанных Услуг по Заявке не позднее, чем за 1 (один) рабочий день до даты сдачи оказанных Услуг по Заявке.</w:t>
      </w:r>
    </w:p>
    <w:p w:rsidR="00432D19" w:rsidRPr="004157DA" w:rsidRDefault="00432D19" w:rsidP="00432D19">
      <w:pPr>
        <w:tabs>
          <w:tab w:val="left" w:pos="676"/>
          <w:tab w:val="left" w:pos="1440"/>
        </w:tabs>
        <w:suppressAutoHyphens/>
        <w:spacing w:after="0" w:line="360" w:lineRule="auto"/>
        <w:ind w:right="382"/>
        <w:rPr>
          <w:rFonts w:ascii="Times New Roman" w:eastAsia="Times New Roman" w:hAnsi="Times New Roman" w:cs="Times New Roman"/>
          <w:b/>
          <w:lang w:eastAsia="ar-SA"/>
        </w:rPr>
      </w:pPr>
    </w:p>
    <w:tbl>
      <w:tblPr>
        <w:tblpPr w:leftFromText="180" w:rightFromText="180" w:vertAnchor="text" w:horzAnchor="margin" w:tblpXSpec="center" w:tblpY="-21"/>
        <w:tblW w:w="0" w:type="auto"/>
        <w:tblLook w:val="01E0" w:firstRow="1" w:lastRow="1" w:firstColumn="1" w:lastColumn="1" w:noHBand="0" w:noVBand="0"/>
      </w:tblPr>
      <w:tblGrid>
        <w:gridCol w:w="5211"/>
        <w:gridCol w:w="4968"/>
      </w:tblGrid>
      <w:tr w:rsidR="00432D19" w:rsidRPr="004157DA" w:rsidTr="00C5038A">
        <w:tc>
          <w:tcPr>
            <w:tcW w:w="5211" w:type="dxa"/>
          </w:tcPr>
          <w:p w:rsidR="00432D19" w:rsidRPr="004157DA" w:rsidRDefault="00432D19" w:rsidP="00432D19">
            <w:pPr>
              <w:suppressAutoHyphens/>
              <w:spacing w:after="0" w:line="240" w:lineRule="auto"/>
              <w:jc w:val="center"/>
              <w:rPr>
                <w:rFonts w:ascii="Times New Roman" w:eastAsia="Times New Roman" w:hAnsi="Times New Roman" w:cs="Times New Roman"/>
                <w:lang w:eastAsia="ar-SA"/>
              </w:rPr>
            </w:pPr>
          </w:p>
        </w:tc>
        <w:tc>
          <w:tcPr>
            <w:tcW w:w="4968" w:type="dxa"/>
          </w:tcPr>
          <w:p w:rsidR="00432D19" w:rsidRPr="004157DA" w:rsidRDefault="00432D19" w:rsidP="00432D19">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432D19" w:rsidRPr="004157DA" w:rsidTr="00C5038A">
        <w:tc>
          <w:tcPr>
            <w:tcW w:w="5211" w:type="dxa"/>
          </w:tcPr>
          <w:p w:rsidR="00432D19" w:rsidRPr="004157DA" w:rsidRDefault="00432D19" w:rsidP="00432D19">
            <w:pPr>
              <w:suppressAutoHyphens/>
              <w:spacing w:after="0" w:line="240" w:lineRule="auto"/>
              <w:ind w:right="1"/>
              <w:jc w:val="both"/>
              <w:rPr>
                <w:rFonts w:ascii="Times New Roman" w:eastAsia="Times New Roman" w:hAnsi="Times New Roman" w:cs="Times New Roman"/>
                <w:lang w:eastAsia="ar-SA"/>
              </w:rPr>
            </w:pPr>
          </w:p>
        </w:tc>
        <w:tc>
          <w:tcPr>
            <w:tcW w:w="4968" w:type="dxa"/>
          </w:tcPr>
          <w:p w:rsidR="00432D19" w:rsidRPr="004157DA" w:rsidRDefault="00432D19" w:rsidP="00432D19">
            <w:pPr>
              <w:suppressAutoHyphens/>
              <w:spacing w:after="0" w:line="240" w:lineRule="auto"/>
              <w:ind w:right="1"/>
              <w:jc w:val="both"/>
              <w:rPr>
                <w:rFonts w:ascii="Times New Roman" w:eastAsia="Times New Roman" w:hAnsi="Times New Roman" w:cs="Times New Roman"/>
                <w:lang w:eastAsia="ar-SA"/>
              </w:rPr>
            </w:pPr>
          </w:p>
        </w:tc>
      </w:tr>
    </w:tbl>
    <w:p w:rsidR="00432D19" w:rsidRPr="004157DA" w:rsidRDefault="00432D19" w:rsidP="00EA7743">
      <w:pPr>
        <w:tabs>
          <w:tab w:val="left" w:pos="567"/>
        </w:tabs>
        <w:autoSpaceDE w:val="0"/>
        <w:autoSpaceDN w:val="0"/>
        <w:adjustRightInd w:val="0"/>
        <w:spacing w:after="0" w:line="240" w:lineRule="auto"/>
        <w:jc w:val="both"/>
        <w:rPr>
          <w:rFonts w:ascii="Times New Roman" w:eastAsia="Times New Roman" w:hAnsi="Times New Roman" w:cs="Times New Roman"/>
          <w:color w:val="000000"/>
          <w:lang w:eastAsia="ru-RU"/>
        </w:rPr>
      </w:pPr>
    </w:p>
    <w:p w:rsidR="00432D19" w:rsidRPr="004157DA" w:rsidRDefault="00432D19" w:rsidP="00EA7743">
      <w:pPr>
        <w:tabs>
          <w:tab w:val="left" w:pos="567"/>
        </w:tabs>
        <w:autoSpaceDE w:val="0"/>
        <w:autoSpaceDN w:val="0"/>
        <w:adjustRightInd w:val="0"/>
        <w:spacing w:after="0" w:line="240" w:lineRule="auto"/>
        <w:jc w:val="both"/>
        <w:rPr>
          <w:rFonts w:ascii="Times New Roman" w:eastAsia="Times New Roman" w:hAnsi="Times New Roman" w:cs="Times New Roman"/>
          <w:color w:val="000000"/>
          <w:lang w:eastAsia="ru-RU"/>
        </w:rPr>
      </w:pPr>
    </w:p>
    <w:p w:rsidR="00136CBB" w:rsidRDefault="00136CBB" w:rsidP="00EA7743">
      <w:pPr>
        <w:spacing w:after="0" w:line="240" w:lineRule="auto"/>
        <w:jc w:val="right"/>
        <w:rPr>
          <w:rFonts w:ascii="Times New Roman" w:eastAsia="Times New Roman" w:hAnsi="Times New Roman" w:cs="Times New Roman"/>
          <w:lang w:eastAsia="ru-RU"/>
        </w:rPr>
      </w:pPr>
    </w:p>
    <w:p w:rsidR="00136CBB" w:rsidRDefault="00136CBB" w:rsidP="00EA7743">
      <w:pPr>
        <w:spacing w:after="0" w:line="240" w:lineRule="auto"/>
        <w:jc w:val="right"/>
        <w:rPr>
          <w:rFonts w:ascii="Times New Roman" w:eastAsia="Times New Roman" w:hAnsi="Times New Roman" w:cs="Times New Roman"/>
          <w:lang w:eastAsia="ru-RU"/>
        </w:rPr>
      </w:pPr>
    </w:p>
    <w:p w:rsidR="00EA7743" w:rsidRPr="00EA7743" w:rsidRDefault="00EA7743" w:rsidP="00EA7743">
      <w:pPr>
        <w:spacing w:after="0" w:line="240" w:lineRule="auto"/>
        <w:jc w:val="right"/>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Приложение № 2</w:t>
      </w:r>
    </w:p>
    <w:p w:rsidR="00EA7743" w:rsidRPr="00EA7743" w:rsidRDefault="00EA7743" w:rsidP="00EA7743">
      <w:pPr>
        <w:spacing w:after="0" w:line="240" w:lineRule="auto"/>
        <w:jc w:val="right"/>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к Договору № ___________ «____» ____________2026 г.</w:t>
      </w:r>
    </w:p>
    <w:p w:rsidR="00EA7743" w:rsidRPr="00EA7743" w:rsidRDefault="00EA7743" w:rsidP="00EA7743">
      <w:pPr>
        <w:spacing w:after="0" w:line="240" w:lineRule="auto"/>
        <w:rPr>
          <w:rFonts w:ascii="Times New Roman" w:eastAsia="Times New Roman" w:hAnsi="Times New Roman" w:cs="Times New Roman"/>
          <w:lang w:eastAsia="ru-RU"/>
        </w:rPr>
      </w:pPr>
    </w:p>
    <w:p w:rsidR="00EA7743" w:rsidRPr="00EA7743" w:rsidRDefault="00EA7743" w:rsidP="00EA7743">
      <w:pPr>
        <w:spacing w:after="0" w:line="240" w:lineRule="auto"/>
        <w:jc w:val="center"/>
        <w:rPr>
          <w:rFonts w:ascii="Times New Roman" w:eastAsia="Times New Roman" w:hAnsi="Times New Roman" w:cs="Times New Roman"/>
          <w:b/>
          <w:lang w:eastAsia="ru-RU"/>
        </w:rPr>
      </w:pPr>
      <w:r w:rsidRPr="00EA7743">
        <w:rPr>
          <w:rFonts w:ascii="Times New Roman" w:eastAsia="Times New Roman" w:hAnsi="Times New Roman" w:cs="Times New Roman"/>
          <w:b/>
          <w:lang w:eastAsia="ru-RU"/>
        </w:rPr>
        <w:t>ПЕРЕЧЕНЬ УСЛУГ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1498"/>
        <w:gridCol w:w="3923"/>
        <w:gridCol w:w="855"/>
        <w:gridCol w:w="857"/>
        <w:gridCol w:w="1524"/>
        <w:gridCol w:w="1377"/>
      </w:tblGrid>
      <w:tr w:rsidR="00B25B03" w:rsidRPr="00B25B03" w:rsidTr="00326F63">
        <w:trPr>
          <w:trHeight w:val="800"/>
          <w:jc w:val="center"/>
        </w:trPr>
        <w:tc>
          <w:tcPr>
            <w:tcW w:w="212" w:type="pct"/>
            <w:tcBorders>
              <w:top w:val="single" w:sz="4" w:space="0" w:color="auto"/>
              <w:left w:val="single" w:sz="4" w:space="0" w:color="auto"/>
              <w:bottom w:val="single" w:sz="4" w:space="0" w:color="auto"/>
              <w:right w:val="single" w:sz="4" w:space="0" w:color="auto"/>
            </w:tcBorders>
            <w:vAlign w:val="center"/>
            <w:hideMark/>
          </w:tcPr>
          <w:p w:rsidR="00B25B03" w:rsidRPr="00B25B03" w:rsidRDefault="00B25B03" w:rsidP="00B25B03">
            <w:pPr>
              <w:tabs>
                <w:tab w:val="left" w:pos="676"/>
                <w:tab w:val="left" w:pos="1440"/>
              </w:tabs>
              <w:spacing w:after="0" w:line="240" w:lineRule="auto"/>
              <w:ind w:left="-142" w:right="-108"/>
              <w:jc w:val="center"/>
              <w:rPr>
                <w:rFonts w:ascii="Times New Roman" w:eastAsia="Times New Roman" w:hAnsi="Times New Roman" w:cs="Times New Roman"/>
                <w:b/>
                <w:lang w:eastAsia="ru-RU"/>
              </w:rPr>
            </w:pPr>
            <w:r w:rsidRPr="00B25B03">
              <w:rPr>
                <w:rFonts w:ascii="Times New Roman" w:eastAsia="Times New Roman" w:hAnsi="Times New Roman" w:cs="Times New Roman"/>
                <w:b/>
                <w:lang w:eastAsia="ru-RU"/>
              </w:rPr>
              <w:t>№</w:t>
            </w:r>
          </w:p>
          <w:p w:rsidR="00B25B03" w:rsidRPr="00B25B03" w:rsidRDefault="00B25B03" w:rsidP="00B25B03">
            <w:pPr>
              <w:tabs>
                <w:tab w:val="left" w:pos="676"/>
                <w:tab w:val="left" w:pos="1440"/>
              </w:tabs>
              <w:spacing w:after="0" w:line="240" w:lineRule="auto"/>
              <w:ind w:left="-142" w:right="-108"/>
              <w:jc w:val="center"/>
              <w:rPr>
                <w:rFonts w:ascii="Times New Roman" w:eastAsia="Times New Roman" w:hAnsi="Times New Roman" w:cs="Times New Roman"/>
                <w:b/>
                <w:lang w:eastAsia="ru-RU"/>
              </w:rPr>
            </w:pPr>
            <w:r w:rsidRPr="00B25B03">
              <w:rPr>
                <w:rFonts w:ascii="Times New Roman" w:eastAsia="Times New Roman" w:hAnsi="Times New Roman" w:cs="Times New Roman"/>
                <w:b/>
                <w:lang w:eastAsia="ru-RU"/>
              </w:rPr>
              <w:t>п/п</w:t>
            </w:r>
          </w:p>
        </w:tc>
        <w:tc>
          <w:tcPr>
            <w:tcW w:w="715" w:type="pct"/>
            <w:tcBorders>
              <w:top w:val="single" w:sz="4" w:space="0" w:color="auto"/>
              <w:left w:val="single" w:sz="4" w:space="0" w:color="auto"/>
              <w:bottom w:val="single" w:sz="4" w:space="0" w:color="auto"/>
              <w:right w:val="single" w:sz="4" w:space="0" w:color="auto"/>
            </w:tcBorders>
            <w:vAlign w:val="center"/>
            <w:hideMark/>
          </w:tcPr>
          <w:p w:rsidR="00B25B03" w:rsidRPr="00B25B03" w:rsidRDefault="00B25B03" w:rsidP="00B25B03">
            <w:pPr>
              <w:tabs>
                <w:tab w:val="left" w:pos="676"/>
                <w:tab w:val="left" w:pos="1440"/>
                <w:tab w:val="left" w:pos="2393"/>
              </w:tabs>
              <w:spacing w:after="0" w:line="240" w:lineRule="auto"/>
              <w:ind w:right="382"/>
              <w:jc w:val="center"/>
              <w:rPr>
                <w:rFonts w:ascii="Times New Roman" w:eastAsia="Times New Roman" w:hAnsi="Times New Roman" w:cs="Times New Roman"/>
                <w:b/>
                <w:lang w:eastAsia="ru-RU"/>
              </w:rPr>
            </w:pPr>
            <w:r w:rsidRPr="00B25B03">
              <w:rPr>
                <w:rFonts w:ascii="Times New Roman" w:eastAsia="Times New Roman" w:hAnsi="Times New Roman" w:cs="Times New Roman"/>
                <w:b/>
                <w:lang w:eastAsia="ru-RU"/>
              </w:rPr>
              <w:t>ОКПД 2</w:t>
            </w:r>
          </w:p>
        </w:tc>
        <w:tc>
          <w:tcPr>
            <w:tcW w:w="1872" w:type="pct"/>
            <w:tcBorders>
              <w:top w:val="single" w:sz="4" w:space="0" w:color="auto"/>
              <w:left w:val="single" w:sz="4" w:space="0" w:color="auto"/>
              <w:bottom w:val="single" w:sz="4" w:space="0" w:color="auto"/>
              <w:right w:val="single" w:sz="4" w:space="0" w:color="auto"/>
            </w:tcBorders>
            <w:vAlign w:val="center"/>
            <w:hideMark/>
          </w:tcPr>
          <w:p w:rsidR="00B25B03" w:rsidRPr="00B25B03" w:rsidRDefault="00B25B03" w:rsidP="00B25B03">
            <w:pPr>
              <w:tabs>
                <w:tab w:val="left" w:pos="676"/>
                <w:tab w:val="left" w:pos="1440"/>
                <w:tab w:val="left" w:pos="2393"/>
              </w:tabs>
              <w:spacing w:after="0" w:line="240" w:lineRule="auto"/>
              <w:ind w:right="382"/>
              <w:jc w:val="center"/>
              <w:rPr>
                <w:rFonts w:ascii="Times New Roman" w:eastAsia="Times New Roman" w:hAnsi="Times New Roman" w:cs="Times New Roman"/>
                <w:b/>
                <w:lang w:eastAsia="ru-RU"/>
              </w:rPr>
            </w:pPr>
            <w:r w:rsidRPr="00B25B03">
              <w:rPr>
                <w:rFonts w:ascii="Times New Roman" w:eastAsia="Times New Roman" w:hAnsi="Times New Roman" w:cs="Times New Roman"/>
                <w:b/>
                <w:lang w:eastAsia="ru-RU"/>
              </w:rPr>
              <w:t>Наименование услуги</w:t>
            </w:r>
          </w:p>
        </w:tc>
        <w:tc>
          <w:tcPr>
            <w:tcW w:w="408" w:type="pct"/>
            <w:tcBorders>
              <w:top w:val="single" w:sz="4" w:space="0" w:color="auto"/>
              <w:left w:val="single" w:sz="4" w:space="0" w:color="auto"/>
              <w:bottom w:val="single" w:sz="4" w:space="0" w:color="auto"/>
              <w:right w:val="single" w:sz="4" w:space="0" w:color="auto"/>
            </w:tcBorders>
            <w:vAlign w:val="center"/>
            <w:hideMark/>
          </w:tcPr>
          <w:p w:rsidR="00B25B03" w:rsidRPr="00B25B03" w:rsidRDefault="00B25B03" w:rsidP="00B25B03">
            <w:pPr>
              <w:tabs>
                <w:tab w:val="left" w:pos="1026"/>
                <w:tab w:val="left" w:pos="1440"/>
              </w:tabs>
              <w:spacing w:after="0" w:line="240" w:lineRule="auto"/>
              <w:ind w:right="33"/>
              <w:jc w:val="center"/>
              <w:rPr>
                <w:rFonts w:ascii="Times New Roman" w:eastAsia="Times New Roman" w:hAnsi="Times New Roman" w:cs="Times New Roman"/>
                <w:b/>
                <w:lang w:eastAsia="ru-RU"/>
              </w:rPr>
            </w:pPr>
            <w:r w:rsidRPr="00B25B03">
              <w:rPr>
                <w:rFonts w:ascii="Times New Roman" w:eastAsia="Times New Roman" w:hAnsi="Times New Roman" w:cs="Times New Roman"/>
                <w:b/>
                <w:lang w:eastAsia="ru-RU"/>
              </w:rPr>
              <w:t>Ед. изм.</w:t>
            </w:r>
          </w:p>
        </w:tc>
        <w:tc>
          <w:tcPr>
            <w:tcW w:w="409" w:type="pct"/>
            <w:tcBorders>
              <w:top w:val="single" w:sz="4" w:space="0" w:color="auto"/>
              <w:left w:val="single" w:sz="4" w:space="0" w:color="auto"/>
              <w:bottom w:val="single" w:sz="4" w:space="0" w:color="auto"/>
              <w:right w:val="single" w:sz="4" w:space="0" w:color="auto"/>
            </w:tcBorders>
            <w:vAlign w:val="center"/>
            <w:hideMark/>
          </w:tcPr>
          <w:p w:rsidR="00B25B03" w:rsidRPr="00B25B03" w:rsidRDefault="00B25B03" w:rsidP="00B25B03">
            <w:pPr>
              <w:tabs>
                <w:tab w:val="left" w:pos="676"/>
                <w:tab w:val="left" w:pos="1440"/>
              </w:tabs>
              <w:spacing w:after="0" w:line="240" w:lineRule="auto"/>
              <w:ind w:right="-108"/>
              <w:jc w:val="center"/>
              <w:rPr>
                <w:rFonts w:ascii="Times New Roman" w:eastAsia="Times New Roman" w:hAnsi="Times New Roman" w:cs="Times New Roman"/>
                <w:b/>
                <w:lang w:eastAsia="ru-RU"/>
              </w:rPr>
            </w:pPr>
            <w:r w:rsidRPr="00B25B03">
              <w:rPr>
                <w:rFonts w:ascii="Times New Roman" w:eastAsia="Times New Roman" w:hAnsi="Times New Roman" w:cs="Times New Roman"/>
                <w:b/>
                <w:lang w:eastAsia="ru-RU"/>
              </w:rPr>
              <w:t>Кол-во</w:t>
            </w:r>
          </w:p>
        </w:tc>
        <w:tc>
          <w:tcPr>
            <w:tcW w:w="727" w:type="pct"/>
            <w:tcBorders>
              <w:top w:val="single" w:sz="4" w:space="0" w:color="auto"/>
              <w:left w:val="single" w:sz="4" w:space="0" w:color="auto"/>
              <w:bottom w:val="single" w:sz="4" w:space="0" w:color="auto"/>
              <w:right w:val="single" w:sz="4" w:space="0" w:color="auto"/>
            </w:tcBorders>
            <w:vAlign w:val="center"/>
            <w:hideMark/>
          </w:tcPr>
          <w:p w:rsidR="00B25B03" w:rsidRPr="00B25B03" w:rsidRDefault="00B25B03" w:rsidP="00B25B03">
            <w:pPr>
              <w:tabs>
                <w:tab w:val="left" w:pos="676"/>
                <w:tab w:val="left" w:pos="1440"/>
              </w:tabs>
              <w:spacing w:after="0" w:line="240" w:lineRule="auto"/>
              <w:ind w:right="33"/>
              <w:jc w:val="center"/>
              <w:rPr>
                <w:rFonts w:ascii="Times New Roman" w:eastAsia="Times New Roman" w:hAnsi="Times New Roman" w:cs="Times New Roman"/>
                <w:b/>
                <w:lang w:eastAsia="ru-RU"/>
              </w:rPr>
            </w:pPr>
            <w:r w:rsidRPr="00B25B03">
              <w:rPr>
                <w:rFonts w:ascii="Times New Roman" w:eastAsia="Times New Roman" w:hAnsi="Times New Roman" w:cs="Times New Roman"/>
                <w:b/>
                <w:lang w:eastAsia="ru-RU"/>
              </w:rPr>
              <w:t>Цена за единицу, руб.</w:t>
            </w:r>
          </w:p>
        </w:tc>
        <w:tc>
          <w:tcPr>
            <w:tcW w:w="657" w:type="pct"/>
            <w:tcBorders>
              <w:top w:val="single" w:sz="4" w:space="0" w:color="auto"/>
              <w:left w:val="single" w:sz="4" w:space="0" w:color="auto"/>
              <w:bottom w:val="single" w:sz="4" w:space="0" w:color="auto"/>
              <w:right w:val="single" w:sz="4" w:space="0" w:color="auto"/>
            </w:tcBorders>
            <w:vAlign w:val="center"/>
            <w:hideMark/>
          </w:tcPr>
          <w:p w:rsidR="00B25B03" w:rsidRPr="00B25B03" w:rsidRDefault="00B25B03" w:rsidP="00B25B03">
            <w:pPr>
              <w:tabs>
                <w:tab w:val="left" w:pos="676"/>
                <w:tab w:val="left" w:pos="1440"/>
              </w:tabs>
              <w:spacing w:after="0" w:line="240" w:lineRule="auto"/>
              <w:ind w:right="-88"/>
              <w:jc w:val="center"/>
              <w:rPr>
                <w:rFonts w:ascii="Times New Roman" w:eastAsia="Times New Roman" w:hAnsi="Times New Roman" w:cs="Times New Roman"/>
                <w:b/>
                <w:lang w:eastAsia="ru-RU"/>
              </w:rPr>
            </w:pPr>
            <w:r w:rsidRPr="00B25B03">
              <w:rPr>
                <w:rFonts w:ascii="Times New Roman" w:eastAsia="Times New Roman" w:hAnsi="Times New Roman" w:cs="Times New Roman"/>
                <w:b/>
                <w:lang w:eastAsia="ru-RU"/>
              </w:rPr>
              <w:t>Стоимость Товара, руб.</w:t>
            </w:r>
          </w:p>
        </w:tc>
      </w:tr>
      <w:tr w:rsidR="00B25B03" w:rsidRPr="00B25B03" w:rsidTr="00981A5D">
        <w:trPr>
          <w:trHeight w:val="287"/>
          <w:jc w:val="center"/>
        </w:trPr>
        <w:tc>
          <w:tcPr>
            <w:tcW w:w="212"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numPr>
                <w:ilvl w:val="0"/>
                <w:numId w:val="47"/>
              </w:numPr>
              <w:spacing w:after="0" w:line="240" w:lineRule="auto"/>
              <w:contextualSpacing/>
              <w:jc w:val="center"/>
              <w:rPr>
                <w:rFonts w:ascii="Times New Roman" w:eastAsia="Times New Roman" w:hAnsi="Times New Roman" w:cs="Times New Roman"/>
                <w:lang w:eastAsia="ru-RU"/>
              </w:rPr>
            </w:pPr>
          </w:p>
        </w:tc>
        <w:tc>
          <w:tcPr>
            <w:tcW w:w="715"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autoSpaceDE w:val="0"/>
              <w:autoSpaceDN w:val="0"/>
              <w:adjustRightInd w:val="0"/>
              <w:spacing w:after="0" w:line="240" w:lineRule="auto"/>
              <w:jc w:val="center"/>
              <w:rPr>
                <w:rFonts w:ascii="Times New Roman" w:eastAsia="Times New Roman" w:hAnsi="Times New Roman" w:cs="Times New Roman"/>
                <w:bCs/>
                <w:highlight w:val="white"/>
                <w:lang w:eastAsia="ru-RU"/>
              </w:rPr>
            </w:pPr>
            <w:r w:rsidRPr="00B25B03">
              <w:rPr>
                <w:rFonts w:ascii="Times New Roman" w:eastAsia="Times New Roman" w:hAnsi="Times New Roman" w:cs="Times New Roman"/>
                <w:color w:val="000000"/>
                <w:lang w:eastAsia="ru-RU"/>
              </w:rPr>
              <w:t>95.11.10.130</w:t>
            </w:r>
          </w:p>
        </w:tc>
        <w:tc>
          <w:tcPr>
            <w:tcW w:w="1872" w:type="pct"/>
            <w:tcBorders>
              <w:top w:val="single" w:sz="4" w:space="0" w:color="auto"/>
              <w:left w:val="single" w:sz="4" w:space="0" w:color="auto"/>
              <w:bottom w:val="nil"/>
              <w:right w:val="single" w:sz="4" w:space="0" w:color="auto"/>
            </w:tcBorders>
            <w:shd w:val="clear" w:color="auto" w:fill="auto"/>
          </w:tcPr>
          <w:p w:rsidR="00B25B03" w:rsidRPr="00B25B03" w:rsidRDefault="00B25B03" w:rsidP="00B25B03">
            <w:pPr>
              <w:spacing w:after="0" w:line="240" w:lineRule="auto"/>
              <w:ind w:firstLine="28"/>
              <w:jc w:val="both"/>
              <w:rPr>
                <w:rFonts w:ascii="Times New Roman" w:hAnsi="Times New Roman" w:cs="Times New Roman"/>
                <w:color w:val="000000"/>
              </w:rPr>
            </w:pPr>
            <w:r w:rsidRPr="00B25B03">
              <w:rPr>
                <w:rFonts w:ascii="Times New Roman" w:hAnsi="Times New Roman" w:cs="Times New Roman"/>
                <w:color w:val="000000"/>
              </w:rPr>
              <w:t xml:space="preserve">Услуги по заправке картриджей </w:t>
            </w:r>
            <w:proofErr w:type="spellStart"/>
            <w:r w:rsidRPr="00B25B03">
              <w:rPr>
                <w:rFonts w:ascii="Times New Roman" w:hAnsi="Times New Roman" w:cs="Times New Roman"/>
                <w:color w:val="000000"/>
              </w:rPr>
              <w:t>Samsung</w:t>
            </w:r>
            <w:proofErr w:type="spellEnd"/>
            <w:r w:rsidRPr="00B25B03">
              <w:rPr>
                <w:rFonts w:ascii="Times New Roman" w:hAnsi="Times New Roman" w:cs="Times New Roman"/>
                <w:color w:val="000000"/>
              </w:rPr>
              <w:t xml:space="preserve"> 205L</w:t>
            </w:r>
          </w:p>
        </w:tc>
        <w:tc>
          <w:tcPr>
            <w:tcW w:w="408"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spacing w:after="0" w:line="240" w:lineRule="auto"/>
              <w:jc w:val="center"/>
              <w:rPr>
                <w:rFonts w:ascii="Times New Roman" w:hAnsi="Times New Roman" w:cs="Times New Roman"/>
                <w:color w:val="000000"/>
              </w:rPr>
            </w:pPr>
            <w:proofErr w:type="spellStart"/>
            <w:r w:rsidRPr="00B25B03">
              <w:rPr>
                <w:rFonts w:ascii="Times New Roman" w:hAnsi="Times New Roman" w:cs="Times New Roman"/>
                <w:color w:val="000000"/>
              </w:rPr>
              <w:t>шт</w:t>
            </w:r>
            <w:proofErr w:type="spellEnd"/>
          </w:p>
        </w:tc>
        <w:tc>
          <w:tcPr>
            <w:tcW w:w="409" w:type="pct"/>
            <w:tcBorders>
              <w:top w:val="single" w:sz="4" w:space="0" w:color="auto"/>
              <w:left w:val="nil"/>
              <w:bottom w:val="single" w:sz="4" w:space="0" w:color="auto"/>
              <w:right w:val="single" w:sz="4" w:space="0" w:color="auto"/>
            </w:tcBorders>
            <w:shd w:val="clear" w:color="auto" w:fill="auto"/>
          </w:tcPr>
          <w:p w:rsidR="00B25B03" w:rsidRPr="00B25B03" w:rsidRDefault="00B25B03" w:rsidP="00B25B03">
            <w:pPr>
              <w:spacing w:after="0" w:line="240" w:lineRule="auto"/>
              <w:ind w:firstLine="28"/>
              <w:jc w:val="both"/>
              <w:rPr>
                <w:rFonts w:ascii="Times New Roman" w:hAnsi="Times New Roman" w:cs="Times New Roman"/>
                <w:color w:val="000000"/>
              </w:rPr>
            </w:pPr>
            <w:r w:rsidRPr="00B25B03">
              <w:rPr>
                <w:rFonts w:ascii="Times New Roman" w:hAnsi="Times New Roman" w:cs="Times New Roman"/>
                <w:color w:val="000000"/>
              </w:rPr>
              <w:t>32</w:t>
            </w:r>
          </w:p>
        </w:tc>
        <w:tc>
          <w:tcPr>
            <w:tcW w:w="727"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tabs>
                <w:tab w:val="left" w:pos="851"/>
              </w:tabs>
              <w:autoSpaceDE w:val="0"/>
              <w:autoSpaceDN w:val="0"/>
              <w:adjustRightInd w:val="0"/>
              <w:spacing w:after="0" w:line="240" w:lineRule="auto"/>
              <w:jc w:val="center"/>
              <w:rPr>
                <w:rFonts w:ascii="Times New Roman" w:eastAsia="Times New Roman" w:hAnsi="Times New Roman" w:cs="Times New Roman"/>
                <w:lang w:eastAsia="ru-RU"/>
              </w:rPr>
            </w:pPr>
          </w:p>
        </w:tc>
        <w:tc>
          <w:tcPr>
            <w:tcW w:w="657"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tabs>
                <w:tab w:val="left" w:pos="851"/>
              </w:tabs>
              <w:autoSpaceDE w:val="0"/>
              <w:autoSpaceDN w:val="0"/>
              <w:adjustRightInd w:val="0"/>
              <w:spacing w:after="0" w:line="240" w:lineRule="auto"/>
              <w:jc w:val="center"/>
              <w:rPr>
                <w:rFonts w:ascii="Times New Roman" w:eastAsia="Times New Roman" w:hAnsi="Times New Roman" w:cs="Times New Roman"/>
                <w:lang w:eastAsia="ru-RU"/>
              </w:rPr>
            </w:pPr>
          </w:p>
        </w:tc>
      </w:tr>
      <w:tr w:rsidR="00B25B03" w:rsidRPr="00B25B03" w:rsidTr="00981A5D">
        <w:trPr>
          <w:trHeight w:val="287"/>
          <w:jc w:val="center"/>
        </w:trPr>
        <w:tc>
          <w:tcPr>
            <w:tcW w:w="212"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numPr>
                <w:ilvl w:val="0"/>
                <w:numId w:val="47"/>
              </w:numPr>
              <w:spacing w:after="0" w:line="240" w:lineRule="auto"/>
              <w:contextualSpacing/>
              <w:jc w:val="center"/>
              <w:rPr>
                <w:rFonts w:ascii="Times New Roman" w:eastAsia="Times New Roman" w:hAnsi="Times New Roman" w:cs="Times New Roman"/>
                <w:lang w:eastAsia="ru-RU"/>
              </w:rPr>
            </w:pPr>
          </w:p>
        </w:tc>
        <w:tc>
          <w:tcPr>
            <w:tcW w:w="715"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spacing w:after="0" w:line="240" w:lineRule="auto"/>
              <w:jc w:val="center"/>
              <w:rPr>
                <w:rFonts w:ascii="Times New Roman" w:hAnsi="Times New Roman" w:cs="Times New Roman"/>
              </w:rPr>
            </w:pPr>
            <w:r w:rsidRPr="00B25B03">
              <w:rPr>
                <w:rFonts w:ascii="Times New Roman" w:eastAsia="Times New Roman" w:hAnsi="Times New Roman" w:cs="Times New Roman"/>
                <w:color w:val="000000"/>
                <w:lang w:eastAsia="ru-RU"/>
              </w:rPr>
              <w:t>95.11.10.130</w:t>
            </w:r>
          </w:p>
        </w:tc>
        <w:tc>
          <w:tcPr>
            <w:tcW w:w="1872" w:type="pct"/>
            <w:tcBorders>
              <w:top w:val="single" w:sz="4" w:space="0" w:color="auto"/>
              <w:left w:val="single" w:sz="4" w:space="0" w:color="auto"/>
              <w:bottom w:val="nil"/>
              <w:right w:val="single" w:sz="4" w:space="0" w:color="auto"/>
            </w:tcBorders>
            <w:shd w:val="clear" w:color="auto" w:fill="auto"/>
          </w:tcPr>
          <w:p w:rsidR="00B25B03" w:rsidRPr="00B25B03" w:rsidRDefault="00B25B03" w:rsidP="00B25B03">
            <w:pPr>
              <w:spacing w:after="0" w:line="240" w:lineRule="auto"/>
              <w:ind w:firstLine="28"/>
              <w:jc w:val="both"/>
              <w:rPr>
                <w:rFonts w:ascii="Times New Roman" w:hAnsi="Times New Roman" w:cs="Times New Roman"/>
                <w:color w:val="000000"/>
              </w:rPr>
            </w:pPr>
            <w:r w:rsidRPr="00B25B03">
              <w:rPr>
                <w:rFonts w:ascii="Times New Roman" w:hAnsi="Times New Roman" w:cs="Times New Roman"/>
                <w:color w:val="000000"/>
              </w:rPr>
              <w:t>Услуги по заправки картриджей HP 505Х/280Х</w:t>
            </w:r>
          </w:p>
        </w:tc>
        <w:tc>
          <w:tcPr>
            <w:tcW w:w="408"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spacing w:after="0" w:line="240" w:lineRule="auto"/>
              <w:jc w:val="center"/>
              <w:rPr>
                <w:rFonts w:ascii="Times New Roman" w:hAnsi="Times New Roman" w:cs="Times New Roman"/>
              </w:rPr>
            </w:pPr>
            <w:proofErr w:type="spellStart"/>
            <w:r w:rsidRPr="00B25B03">
              <w:rPr>
                <w:rFonts w:ascii="Times New Roman" w:hAnsi="Times New Roman" w:cs="Times New Roman"/>
                <w:color w:val="000000"/>
              </w:rPr>
              <w:t>шт</w:t>
            </w:r>
            <w:proofErr w:type="spellEnd"/>
          </w:p>
        </w:tc>
        <w:tc>
          <w:tcPr>
            <w:tcW w:w="409" w:type="pct"/>
            <w:tcBorders>
              <w:top w:val="nil"/>
              <w:left w:val="nil"/>
              <w:bottom w:val="single" w:sz="4" w:space="0" w:color="auto"/>
              <w:right w:val="single" w:sz="4" w:space="0" w:color="auto"/>
            </w:tcBorders>
            <w:shd w:val="clear" w:color="auto" w:fill="auto"/>
          </w:tcPr>
          <w:p w:rsidR="00B25B03" w:rsidRPr="00B25B03" w:rsidRDefault="00B25B03" w:rsidP="00B25B03">
            <w:pPr>
              <w:spacing w:after="0" w:line="240" w:lineRule="auto"/>
              <w:ind w:firstLine="28"/>
              <w:jc w:val="both"/>
              <w:rPr>
                <w:rFonts w:ascii="Times New Roman" w:hAnsi="Times New Roman" w:cs="Times New Roman"/>
                <w:color w:val="000000"/>
              </w:rPr>
            </w:pPr>
            <w:r w:rsidRPr="00B25B03">
              <w:rPr>
                <w:rFonts w:ascii="Times New Roman" w:hAnsi="Times New Roman" w:cs="Times New Roman"/>
                <w:color w:val="000000"/>
              </w:rPr>
              <w:t>20</w:t>
            </w:r>
          </w:p>
        </w:tc>
        <w:tc>
          <w:tcPr>
            <w:tcW w:w="727"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tabs>
                <w:tab w:val="left" w:pos="851"/>
              </w:tabs>
              <w:autoSpaceDE w:val="0"/>
              <w:autoSpaceDN w:val="0"/>
              <w:adjustRightInd w:val="0"/>
              <w:spacing w:after="0" w:line="240" w:lineRule="auto"/>
              <w:jc w:val="center"/>
              <w:rPr>
                <w:rFonts w:ascii="Times New Roman" w:eastAsia="Times New Roman" w:hAnsi="Times New Roman" w:cs="Times New Roman"/>
                <w:lang w:eastAsia="ru-RU"/>
              </w:rPr>
            </w:pPr>
          </w:p>
        </w:tc>
        <w:tc>
          <w:tcPr>
            <w:tcW w:w="657"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tabs>
                <w:tab w:val="left" w:pos="851"/>
              </w:tabs>
              <w:autoSpaceDE w:val="0"/>
              <w:autoSpaceDN w:val="0"/>
              <w:adjustRightInd w:val="0"/>
              <w:spacing w:after="0" w:line="240" w:lineRule="auto"/>
              <w:jc w:val="center"/>
              <w:rPr>
                <w:rFonts w:ascii="Times New Roman" w:eastAsia="Times New Roman" w:hAnsi="Times New Roman" w:cs="Times New Roman"/>
                <w:lang w:eastAsia="ru-RU"/>
              </w:rPr>
            </w:pPr>
          </w:p>
        </w:tc>
      </w:tr>
      <w:tr w:rsidR="00B25B03" w:rsidRPr="00B25B03" w:rsidTr="00981A5D">
        <w:trPr>
          <w:trHeight w:val="287"/>
          <w:jc w:val="center"/>
        </w:trPr>
        <w:tc>
          <w:tcPr>
            <w:tcW w:w="212"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numPr>
                <w:ilvl w:val="0"/>
                <w:numId w:val="47"/>
              </w:numPr>
              <w:spacing w:after="0" w:line="240" w:lineRule="auto"/>
              <w:contextualSpacing/>
              <w:jc w:val="center"/>
              <w:rPr>
                <w:rFonts w:ascii="Times New Roman" w:eastAsia="Times New Roman" w:hAnsi="Times New Roman" w:cs="Times New Roman"/>
                <w:lang w:eastAsia="ru-RU"/>
              </w:rPr>
            </w:pPr>
          </w:p>
        </w:tc>
        <w:tc>
          <w:tcPr>
            <w:tcW w:w="715"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spacing w:after="0" w:line="240" w:lineRule="auto"/>
              <w:jc w:val="center"/>
              <w:rPr>
                <w:rFonts w:ascii="Times New Roman" w:hAnsi="Times New Roman" w:cs="Times New Roman"/>
              </w:rPr>
            </w:pPr>
            <w:r w:rsidRPr="00B25B03">
              <w:rPr>
                <w:rFonts w:ascii="Times New Roman" w:eastAsia="Times New Roman" w:hAnsi="Times New Roman" w:cs="Times New Roman"/>
                <w:color w:val="000000"/>
                <w:lang w:eastAsia="ru-RU"/>
              </w:rPr>
              <w:t>95.11.10.130</w:t>
            </w:r>
          </w:p>
        </w:tc>
        <w:tc>
          <w:tcPr>
            <w:tcW w:w="1872" w:type="pct"/>
            <w:tcBorders>
              <w:top w:val="single" w:sz="4" w:space="0" w:color="auto"/>
              <w:left w:val="single" w:sz="4" w:space="0" w:color="auto"/>
              <w:bottom w:val="single" w:sz="4" w:space="0" w:color="auto"/>
              <w:right w:val="single" w:sz="4" w:space="0" w:color="auto"/>
            </w:tcBorders>
            <w:shd w:val="clear" w:color="auto" w:fill="auto"/>
          </w:tcPr>
          <w:p w:rsidR="00B25B03" w:rsidRPr="00B25B03" w:rsidRDefault="00B25B03" w:rsidP="00B25B03">
            <w:pPr>
              <w:spacing w:after="0" w:line="240" w:lineRule="auto"/>
              <w:ind w:firstLine="28"/>
              <w:jc w:val="both"/>
              <w:rPr>
                <w:rFonts w:ascii="Times New Roman" w:hAnsi="Times New Roman" w:cs="Times New Roman"/>
                <w:color w:val="000000"/>
              </w:rPr>
            </w:pPr>
            <w:r w:rsidRPr="00B25B03">
              <w:rPr>
                <w:rFonts w:ascii="Times New Roman" w:hAnsi="Times New Roman" w:cs="Times New Roman"/>
                <w:color w:val="000000"/>
              </w:rPr>
              <w:t>Услуги по заправке картриджей Q2612A/FX-10/703 (№12A)</w:t>
            </w:r>
          </w:p>
        </w:tc>
        <w:tc>
          <w:tcPr>
            <w:tcW w:w="408"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spacing w:after="0" w:line="240" w:lineRule="auto"/>
              <w:jc w:val="center"/>
              <w:rPr>
                <w:rFonts w:ascii="Times New Roman" w:hAnsi="Times New Roman" w:cs="Times New Roman"/>
              </w:rPr>
            </w:pPr>
            <w:proofErr w:type="spellStart"/>
            <w:r w:rsidRPr="00B25B03">
              <w:rPr>
                <w:rFonts w:ascii="Times New Roman" w:hAnsi="Times New Roman" w:cs="Times New Roman"/>
                <w:color w:val="000000"/>
              </w:rPr>
              <w:t>шт</w:t>
            </w:r>
            <w:proofErr w:type="spellEnd"/>
          </w:p>
        </w:tc>
        <w:tc>
          <w:tcPr>
            <w:tcW w:w="409" w:type="pct"/>
            <w:tcBorders>
              <w:top w:val="nil"/>
              <w:left w:val="nil"/>
              <w:bottom w:val="single" w:sz="4" w:space="0" w:color="auto"/>
              <w:right w:val="single" w:sz="4" w:space="0" w:color="auto"/>
            </w:tcBorders>
            <w:shd w:val="clear" w:color="auto" w:fill="auto"/>
          </w:tcPr>
          <w:p w:rsidR="00B25B03" w:rsidRPr="00B25B03" w:rsidRDefault="00B25B03" w:rsidP="00B25B03">
            <w:pPr>
              <w:spacing w:after="0" w:line="240" w:lineRule="auto"/>
              <w:ind w:firstLine="28"/>
              <w:jc w:val="both"/>
              <w:rPr>
                <w:rFonts w:ascii="Times New Roman" w:hAnsi="Times New Roman" w:cs="Times New Roman"/>
                <w:color w:val="000000"/>
              </w:rPr>
            </w:pPr>
            <w:r w:rsidRPr="00B25B03">
              <w:rPr>
                <w:rFonts w:ascii="Times New Roman" w:hAnsi="Times New Roman" w:cs="Times New Roman"/>
                <w:color w:val="000000"/>
              </w:rPr>
              <w:t>11</w:t>
            </w:r>
          </w:p>
        </w:tc>
        <w:tc>
          <w:tcPr>
            <w:tcW w:w="727"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tabs>
                <w:tab w:val="left" w:pos="851"/>
              </w:tabs>
              <w:autoSpaceDE w:val="0"/>
              <w:autoSpaceDN w:val="0"/>
              <w:adjustRightInd w:val="0"/>
              <w:spacing w:after="0" w:line="240" w:lineRule="auto"/>
              <w:jc w:val="center"/>
              <w:rPr>
                <w:rFonts w:ascii="Times New Roman" w:eastAsia="Times New Roman" w:hAnsi="Times New Roman" w:cs="Times New Roman"/>
                <w:lang w:eastAsia="ru-RU"/>
              </w:rPr>
            </w:pPr>
          </w:p>
        </w:tc>
        <w:tc>
          <w:tcPr>
            <w:tcW w:w="657"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tabs>
                <w:tab w:val="left" w:pos="851"/>
              </w:tabs>
              <w:autoSpaceDE w:val="0"/>
              <w:autoSpaceDN w:val="0"/>
              <w:adjustRightInd w:val="0"/>
              <w:spacing w:after="0" w:line="240" w:lineRule="auto"/>
              <w:jc w:val="center"/>
              <w:rPr>
                <w:rFonts w:ascii="Times New Roman" w:eastAsia="Times New Roman" w:hAnsi="Times New Roman" w:cs="Times New Roman"/>
                <w:lang w:eastAsia="ru-RU"/>
              </w:rPr>
            </w:pPr>
          </w:p>
        </w:tc>
      </w:tr>
      <w:tr w:rsidR="00B25B03" w:rsidRPr="00B25B03" w:rsidTr="00981A5D">
        <w:trPr>
          <w:trHeight w:val="287"/>
          <w:jc w:val="center"/>
        </w:trPr>
        <w:tc>
          <w:tcPr>
            <w:tcW w:w="212"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numPr>
                <w:ilvl w:val="0"/>
                <w:numId w:val="47"/>
              </w:numPr>
              <w:spacing w:after="0" w:line="240" w:lineRule="auto"/>
              <w:contextualSpacing/>
              <w:jc w:val="center"/>
              <w:rPr>
                <w:rFonts w:ascii="Times New Roman" w:eastAsia="Times New Roman" w:hAnsi="Times New Roman" w:cs="Times New Roman"/>
                <w:lang w:eastAsia="ru-RU"/>
              </w:rPr>
            </w:pPr>
          </w:p>
        </w:tc>
        <w:tc>
          <w:tcPr>
            <w:tcW w:w="715"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spacing w:after="0" w:line="240" w:lineRule="auto"/>
              <w:jc w:val="center"/>
              <w:rPr>
                <w:rFonts w:ascii="Times New Roman" w:hAnsi="Times New Roman" w:cs="Times New Roman"/>
              </w:rPr>
            </w:pPr>
            <w:r w:rsidRPr="00B25B03">
              <w:rPr>
                <w:rFonts w:ascii="Times New Roman" w:eastAsia="Times New Roman" w:hAnsi="Times New Roman" w:cs="Times New Roman"/>
                <w:color w:val="000000"/>
                <w:lang w:eastAsia="ru-RU"/>
              </w:rPr>
              <w:t>95.11.10.130</w:t>
            </w:r>
          </w:p>
        </w:tc>
        <w:tc>
          <w:tcPr>
            <w:tcW w:w="1872" w:type="pct"/>
            <w:tcBorders>
              <w:top w:val="nil"/>
              <w:left w:val="single" w:sz="4" w:space="0" w:color="auto"/>
              <w:bottom w:val="single" w:sz="4" w:space="0" w:color="auto"/>
              <w:right w:val="single" w:sz="4" w:space="0" w:color="auto"/>
            </w:tcBorders>
            <w:shd w:val="clear" w:color="auto" w:fill="auto"/>
          </w:tcPr>
          <w:p w:rsidR="00B25B03" w:rsidRPr="00B25B03" w:rsidRDefault="00B25B03" w:rsidP="00B25B03">
            <w:pPr>
              <w:spacing w:after="0" w:line="240" w:lineRule="auto"/>
              <w:ind w:firstLine="28"/>
              <w:jc w:val="both"/>
              <w:rPr>
                <w:rFonts w:ascii="Times New Roman" w:hAnsi="Times New Roman" w:cs="Times New Roman"/>
                <w:color w:val="000000"/>
              </w:rPr>
            </w:pPr>
            <w:r w:rsidRPr="00B25B03">
              <w:rPr>
                <w:rFonts w:ascii="Times New Roman" w:hAnsi="Times New Roman" w:cs="Times New Roman"/>
                <w:color w:val="000000"/>
              </w:rPr>
              <w:t>Услуги по заправке картриджей CF259X (№59X) с чипом</w:t>
            </w:r>
          </w:p>
        </w:tc>
        <w:tc>
          <w:tcPr>
            <w:tcW w:w="408"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spacing w:after="0" w:line="240" w:lineRule="auto"/>
              <w:jc w:val="center"/>
              <w:rPr>
                <w:rFonts w:ascii="Times New Roman" w:hAnsi="Times New Roman" w:cs="Times New Roman"/>
              </w:rPr>
            </w:pPr>
            <w:proofErr w:type="spellStart"/>
            <w:r w:rsidRPr="00B25B03">
              <w:rPr>
                <w:rFonts w:ascii="Times New Roman" w:hAnsi="Times New Roman" w:cs="Times New Roman"/>
                <w:color w:val="000000"/>
              </w:rPr>
              <w:t>шт</w:t>
            </w:r>
            <w:proofErr w:type="spellEnd"/>
          </w:p>
        </w:tc>
        <w:tc>
          <w:tcPr>
            <w:tcW w:w="409" w:type="pct"/>
            <w:tcBorders>
              <w:top w:val="nil"/>
              <w:left w:val="nil"/>
              <w:bottom w:val="single" w:sz="4" w:space="0" w:color="auto"/>
              <w:right w:val="single" w:sz="4" w:space="0" w:color="auto"/>
            </w:tcBorders>
            <w:shd w:val="clear" w:color="auto" w:fill="auto"/>
          </w:tcPr>
          <w:p w:rsidR="00B25B03" w:rsidRPr="00B25B03" w:rsidRDefault="00B25B03" w:rsidP="00B25B03">
            <w:pPr>
              <w:spacing w:after="0" w:line="240" w:lineRule="auto"/>
              <w:ind w:firstLine="28"/>
              <w:jc w:val="both"/>
              <w:rPr>
                <w:rFonts w:ascii="Times New Roman" w:hAnsi="Times New Roman" w:cs="Times New Roman"/>
                <w:color w:val="000000"/>
              </w:rPr>
            </w:pPr>
            <w:r w:rsidRPr="00B25B03">
              <w:rPr>
                <w:rFonts w:ascii="Times New Roman" w:hAnsi="Times New Roman" w:cs="Times New Roman"/>
                <w:color w:val="000000"/>
              </w:rPr>
              <w:t>10</w:t>
            </w:r>
          </w:p>
        </w:tc>
        <w:tc>
          <w:tcPr>
            <w:tcW w:w="727"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tabs>
                <w:tab w:val="left" w:pos="851"/>
              </w:tabs>
              <w:autoSpaceDE w:val="0"/>
              <w:autoSpaceDN w:val="0"/>
              <w:adjustRightInd w:val="0"/>
              <w:spacing w:after="0" w:line="240" w:lineRule="auto"/>
              <w:jc w:val="center"/>
              <w:rPr>
                <w:rFonts w:ascii="Times New Roman" w:eastAsia="Times New Roman" w:hAnsi="Times New Roman" w:cs="Times New Roman"/>
                <w:lang w:eastAsia="ru-RU"/>
              </w:rPr>
            </w:pPr>
          </w:p>
        </w:tc>
        <w:tc>
          <w:tcPr>
            <w:tcW w:w="657"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tabs>
                <w:tab w:val="left" w:pos="851"/>
              </w:tabs>
              <w:autoSpaceDE w:val="0"/>
              <w:autoSpaceDN w:val="0"/>
              <w:adjustRightInd w:val="0"/>
              <w:spacing w:after="0" w:line="240" w:lineRule="auto"/>
              <w:jc w:val="center"/>
              <w:rPr>
                <w:rFonts w:ascii="Times New Roman" w:eastAsia="Times New Roman" w:hAnsi="Times New Roman" w:cs="Times New Roman"/>
                <w:lang w:eastAsia="ru-RU"/>
              </w:rPr>
            </w:pPr>
          </w:p>
        </w:tc>
      </w:tr>
      <w:tr w:rsidR="00B25B03" w:rsidRPr="00B25B03" w:rsidTr="00981A5D">
        <w:trPr>
          <w:trHeight w:val="287"/>
          <w:jc w:val="center"/>
        </w:trPr>
        <w:tc>
          <w:tcPr>
            <w:tcW w:w="212"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numPr>
                <w:ilvl w:val="0"/>
                <w:numId w:val="47"/>
              </w:numPr>
              <w:spacing w:after="0" w:line="240" w:lineRule="auto"/>
              <w:contextualSpacing/>
              <w:jc w:val="center"/>
              <w:rPr>
                <w:rFonts w:ascii="Times New Roman" w:eastAsia="Times New Roman" w:hAnsi="Times New Roman" w:cs="Times New Roman"/>
                <w:lang w:eastAsia="ru-RU"/>
              </w:rPr>
            </w:pPr>
          </w:p>
        </w:tc>
        <w:tc>
          <w:tcPr>
            <w:tcW w:w="715"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spacing w:after="0" w:line="240" w:lineRule="auto"/>
              <w:jc w:val="center"/>
              <w:rPr>
                <w:rFonts w:ascii="Times New Roman" w:hAnsi="Times New Roman" w:cs="Times New Roman"/>
              </w:rPr>
            </w:pPr>
            <w:r w:rsidRPr="00B25B03">
              <w:rPr>
                <w:rFonts w:ascii="Times New Roman" w:eastAsia="Times New Roman" w:hAnsi="Times New Roman" w:cs="Times New Roman"/>
                <w:color w:val="000000"/>
                <w:lang w:eastAsia="ru-RU"/>
              </w:rPr>
              <w:t>95.11.10.130</w:t>
            </w:r>
          </w:p>
        </w:tc>
        <w:tc>
          <w:tcPr>
            <w:tcW w:w="1872" w:type="pct"/>
            <w:tcBorders>
              <w:top w:val="nil"/>
              <w:left w:val="single" w:sz="4" w:space="0" w:color="auto"/>
              <w:bottom w:val="single" w:sz="4" w:space="0" w:color="auto"/>
              <w:right w:val="single" w:sz="4" w:space="0" w:color="auto"/>
            </w:tcBorders>
            <w:shd w:val="clear" w:color="auto" w:fill="auto"/>
          </w:tcPr>
          <w:p w:rsidR="00B25B03" w:rsidRPr="00B25B03" w:rsidRDefault="00B25B03" w:rsidP="00B25B03">
            <w:pPr>
              <w:spacing w:after="0" w:line="240" w:lineRule="auto"/>
              <w:ind w:firstLine="28"/>
              <w:jc w:val="both"/>
              <w:rPr>
                <w:rFonts w:ascii="Times New Roman" w:hAnsi="Times New Roman" w:cs="Times New Roman"/>
                <w:color w:val="000000"/>
              </w:rPr>
            </w:pPr>
            <w:r w:rsidRPr="00B25B03">
              <w:rPr>
                <w:rFonts w:ascii="Times New Roman" w:hAnsi="Times New Roman" w:cs="Times New Roman"/>
                <w:color w:val="000000"/>
              </w:rPr>
              <w:t>Услуги по заправке картриджей HP 85/35/36</w:t>
            </w:r>
          </w:p>
        </w:tc>
        <w:tc>
          <w:tcPr>
            <w:tcW w:w="408"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spacing w:after="0" w:line="240" w:lineRule="auto"/>
              <w:jc w:val="center"/>
              <w:rPr>
                <w:rFonts w:ascii="Times New Roman" w:hAnsi="Times New Roman" w:cs="Times New Roman"/>
                <w:color w:val="000000"/>
              </w:rPr>
            </w:pPr>
            <w:proofErr w:type="spellStart"/>
            <w:r w:rsidRPr="00B25B03">
              <w:rPr>
                <w:rFonts w:ascii="Times New Roman" w:hAnsi="Times New Roman" w:cs="Times New Roman"/>
                <w:color w:val="000000"/>
              </w:rPr>
              <w:t>шт</w:t>
            </w:r>
            <w:proofErr w:type="spellEnd"/>
          </w:p>
        </w:tc>
        <w:tc>
          <w:tcPr>
            <w:tcW w:w="409" w:type="pct"/>
            <w:tcBorders>
              <w:top w:val="nil"/>
              <w:left w:val="nil"/>
              <w:bottom w:val="single" w:sz="4" w:space="0" w:color="auto"/>
              <w:right w:val="single" w:sz="4" w:space="0" w:color="auto"/>
            </w:tcBorders>
            <w:shd w:val="clear" w:color="auto" w:fill="auto"/>
          </w:tcPr>
          <w:p w:rsidR="00B25B03" w:rsidRPr="00B25B03" w:rsidRDefault="00B25B03" w:rsidP="00B25B03">
            <w:pPr>
              <w:spacing w:after="0" w:line="240" w:lineRule="auto"/>
              <w:ind w:firstLine="28"/>
              <w:jc w:val="both"/>
              <w:rPr>
                <w:rFonts w:ascii="Times New Roman" w:hAnsi="Times New Roman" w:cs="Times New Roman"/>
                <w:color w:val="000000"/>
              </w:rPr>
            </w:pPr>
            <w:r w:rsidRPr="00B25B03">
              <w:rPr>
                <w:rFonts w:ascii="Times New Roman" w:hAnsi="Times New Roman" w:cs="Times New Roman"/>
                <w:color w:val="000000"/>
              </w:rPr>
              <w:t>30</w:t>
            </w:r>
          </w:p>
        </w:tc>
        <w:tc>
          <w:tcPr>
            <w:tcW w:w="727"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tabs>
                <w:tab w:val="left" w:pos="851"/>
              </w:tabs>
              <w:autoSpaceDE w:val="0"/>
              <w:autoSpaceDN w:val="0"/>
              <w:adjustRightInd w:val="0"/>
              <w:spacing w:after="0" w:line="240" w:lineRule="auto"/>
              <w:jc w:val="center"/>
              <w:rPr>
                <w:rFonts w:ascii="Times New Roman" w:eastAsia="Times New Roman" w:hAnsi="Times New Roman" w:cs="Times New Roman"/>
                <w:lang w:eastAsia="ru-RU"/>
              </w:rPr>
            </w:pPr>
          </w:p>
        </w:tc>
        <w:tc>
          <w:tcPr>
            <w:tcW w:w="657"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tabs>
                <w:tab w:val="left" w:pos="851"/>
              </w:tabs>
              <w:autoSpaceDE w:val="0"/>
              <w:autoSpaceDN w:val="0"/>
              <w:adjustRightInd w:val="0"/>
              <w:spacing w:after="0" w:line="240" w:lineRule="auto"/>
              <w:jc w:val="center"/>
              <w:rPr>
                <w:rFonts w:ascii="Times New Roman" w:eastAsia="Times New Roman" w:hAnsi="Times New Roman" w:cs="Times New Roman"/>
                <w:lang w:eastAsia="ru-RU"/>
              </w:rPr>
            </w:pPr>
          </w:p>
        </w:tc>
      </w:tr>
      <w:tr w:rsidR="00B25B03" w:rsidRPr="00B25B03" w:rsidTr="00981A5D">
        <w:trPr>
          <w:trHeight w:val="287"/>
          <w:jc w:val="center"/>
        </w:trPr>
        <w:tc>
          <w:tcPr>
            <w:tcW w:w="212"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numPr>
                <w:ilvl w:val="0"/>
                <w:numId w:val="47"/>
              </w:numPr>
              <w:spacing w:after="0" w:line="240" w:lineRule="auto"/>
              <w:contextualSpacing/>
              <w:jc w:val="center"/>
              <w:rPr>
                <w:rFonts w:ascii="Times New Roman" w:eastAsia="Times New Roman" w:hAnsi="Times New Roman" w:cs="Times New Roman"/>
                <w:lang w:eastAsia="ru-RU"/>
              </w:rPr>
            </w:pPr>
          </w:p>
        </w:tc>
        <w:tc>
          <w:tcPr>
            <w:tcW w:w="715"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spacing w:after="0" w:line="240" w:lineRule="auto"/>
              <w:jc w:val="center"/>
              <w:rPr>
                <w:rFonts w:ascii="Times New Roman" w:hAnsi="Times New Roman" w:cs="Times New Roman"/>
              </w:rPr>
            </w:pPr>
            <w:r w:rsidRPr="00B25B03">
              <w:rPr>
                <w:rFonts w:ascii="Times New Roman" w:eastAsia="Times New Roman" w:hAnsi="Times New Roman" w:cs="Times New Roman"/>
                <w:color w:val="000000"/>
                <w:lang w:eastAsia="ru-RU"/>
              </w:rPr>
              <w:t>95.11.10.130</w:t>
            </w:r>
          </w:p>
        </w:tc>
        <w:tc>
          <w:tcPr>
            <w:tcW w:w="1872" w:type="pct"/>
            <w:tcBorders>
              <w:top w:val="nil"/>
              <w:left w:val="single" w:sz="4" w:space="0" w:color="auto"/>
              <w:bottom w:val="single" w:sz="4" w:space="0" w:color="auto"/>
              <w:right w:val="single" w:sz="4" w:space="0" w:color="auto"/>
            </w:tcBorders>
            <w:shd w:val="clear" w:color="auto" w:fill="auto"/>
          </w:tcPr>
          <w:p w:rsidR="00B25B03" w:rsidRPr="00B25B03" w:rsidRDefault="00B25B03" w:rsidP="00B25B03">
            <w:pPr>
              <w:spacing w:after="0" w:line="240" w:lineRule="auto"/>
              <w:ind w:firstLine="28"/>
              <w:jc w:val="both"/>
              <w:rPr>
                <w:rFonts w:ascii="Times New Roman" w:hAnsi="Times New Roman" w:cs="Times New Roman"/>
                <w:color w:val="000000"/>
              </w:rPr>
            </w:pPr>
            <w:r w:rsidRPr="00B25B03">
              <w:rPr>
                <w:rFonts w:ascii="Times New Roman" w:hAnsi="Times New Roman" w:cs="Times New Roman"/>
                <w:color w:val="000000"/>
              </w:rPr>
              <w:t xml:space="preserve">Услуги по заправке картриджей </w:t>
            </w:r>
            <w:proofErr w:type="spellStart"/>
            <w:r w:rsidRPr="00B25B03">
              <w:rPr>
                <w:rFonts w:ascii="Times New Roman" w:hAnsi="Times New Roman" w:cs="Times New Roman"/>
                <w:color w:val="000000"/>
              </w:rPr>
              <w:t>Ricoh</w:t>
            </w:r>
            <w:proofErr w:type="spellEnd"/>
            <w:r w:rsidRPr="00B25B03">
              <w:rPr>
                <w:rFonts w:ascii="Times New Roman" w:hAnsi="Times New Roman" w:cs="Times New Roman"/>
                <w:color w:val="000000"/>
              </w:rPr>
              <w:t xml:space="preserve"> SP150HE</w:t>
            </w:r>
          </w:p>
        </w:tc>
        <w:tc>
          <w:tcPr>
            <w:tcW w:w="408"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spacing w:after="0" w:line="240" w:lineRule="auto"/>
              <w:jc w:val="center"/>
              <w:rPr>
                <w:rFonts w:ascii="Times New Roman" w:hAnsi="Times New Roman" w:cs="Times New Roman"/>
              </w:rPr>
            </w:pPr>
            <w:proofErr w:type="spellStart"/>
            <w:r w:rsidRPr="00B25B03">
              <w:rPr>
                <w:rFonts w:ascii="Times New Roman" w:hAnsi="Times New Roman" w:cs="Times New Roman"/>
                <w:color w:val="000000"/>
              </w:rPr>
              <w:t>шт</w:t>
            </w:r>
            <w:proofErr w:type="spellEnd"/>
          </w:p>
        </w:tc>
        <w:tc>
          <w:tcPr>
            <w:tcW w:w="409" w:type="pct"/>
            <w:tcBorders>
              <w:top w:val="nil"/>
              <w:left w:val="nil"/>
              <w:bottom w:val="single" w:sz="4" w:space="0" w:color="auto"/>
              <w:right w:val="single" w:sz="4" w:space="0" w:color="auto"/>
            </w:tcBorders>
            <w:shd w:val="clear" w:color="auto" w:fill="auto"/>
          </w:tcPr>
          <w:p w:rsidR="00B25B03" w:rsidRPr="00B25B03" w:rsidRDefault="00B25B03" w:rsidP="00B25B03">
            <w:pPr>
              <w:spacing w:after="0" w:line="240" w:lineRule="auto"/>
              <w:ind w:firstLine="28"/>
              <w:jc w:val="both"/>
              <w:rPr>
                <w:rFonts w:ascii="Times New Roman" w:hAnsi="Times New Roman" w:cs="Times New Roman"/>
                <w:color w:val="000000"/>
              </w:rPr>
            </w:pPr>
            <w:r w:rsidRPr="00B25B03">
              <w:rPr>
                <w:rFonts w:ascii="Times New Roman" w:hAnsi="Times New Roman" w:cs="Times New Roman"/>
                <w:color w:val="000000"/>
              </w:rPr>
              <w:t>3</w:t>
            </w:r>
          </w:p>
        </w:tc>
        <w:tc>
          <w:tcPr>
            <w:tcW w:w="727"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tabs>
                <w:tab w:val="left" w:pos="851"/>
              </w:tabs>
              <w:autoSpaceDE w:val="0"/>
              <w:autoSpaceDN w:val="0"/>
              <w:adjustRightInd w:val="0"/>
              <w:spacing w:after="0" w:line="240" w:lineRule="auto"/>
              <w:jc w:val="center"/>
              <w:rPr>
                <w:rFonts w:ascii="Times New Roman" w:eastAsia="Times New Roman" w:hAnsi="Times New Roman" w:cs="Times New Roman"/>
                <w:lang w:eastAsia="ru-RU"/>
              </w:rPr>
            </w:pPr>
          </w:p>
        </w:tc>
        <w:tc>
          <w:tcPr>
            <w:tcW w:w="657"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tabs>
                <w:tab w:val="left" w:pos="851"/>
              </w:tabs>
              <w:autoSpaceDE w:val="0"/>
              <w:autoSpaceDN w:val="0"/>
              <w:adjustRightInd w:val="0"/>
              <w:spacing w:after="0" w:line="240" w:lineRule="auto"/>
              <w:jc w:val="center"/>
              <w:rPr>
                <w:rFonts w:ascii="Times New Roman" w:eastAsia="Times New Roman" w:hAnsi="Times New Roman" w:cs="Times New Roman"/>
                <w:lang w:eastAsia="ru-RU"/>
              </w:rPr>
            </w:pPr>
          </w:p>
        </w:tc>
      </w:tr>
      <w:tr w:rsidR="00B25B03" w:rsidRPr="00B25B03" w:rsidTr="00981A5D">
        <w:trPr>
          <w:trHeight w:val="287"/>
          <w:jc w:val="center"/>
        </w:trPr>
        <w:tc>
          <w:tcPr>
            <w:tcW w:w="212"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numPr>
                <w:ilvl w:val="0"/>
                <w:numId w:val="47"/>
              </w:numPr>
              <w:spacing w:after="0" w:line="240" w:lineRule="auto"/>
              <w:contextualSpacing/>
              <w:jc w:val="center"/>
              <w:rPr>
                <w:rFonts w:ascii="Times New Roman" w:eastAsia="Times New Roman" w:hAnsi="Times New Roman" w:cs="Times New Roman"/>
                <w:lang w:eastAsia="ru-RU"/>
              </w:rPr>
            </w:pPr>
          </w:p>
        </w:tc>
        <w:tc>
          <w:tcPr>
            <w:tcW w:w="715"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spacing w:after="0" w:line="240" w:lineRule="auto"/>
              <w:jc w:val="center"/>
              <w:rPr>
                <w:rFonts w:ascii="Times New Roman" w:hAnsi="Times New Roman" w:cs="Times New Roman"/>
              </w:rPr>
            </w:pPr>
            <w:r w:rsidRPr="00B25B03">
              <w:rPr>
                <w:rFonts w:ascii="Times New Roman" w:eastAsia="Times New Roman" w:hAnsi="Times New Roman" w:cs="Times New Roman"/>
                <w:color w:val="000000"/>
                <w:lang w:eastAsia="ru-RU"/>
              </w:rPr>
              <w:t>95.11.10.130</w:t>
            </w:r>
          </w:p>
        </w:tc>
        <w:tc>
          <w:tcPr>
            <w:tcW w:w="1872" w:type="pct"/>
            <w:tcBorders>
              <w:top w:val="nil"/>
              <w:left w:val="single" w:sz="4" w:space="0" w:color="auto"/>
              <w:bottom w:val="single" w:sz="4" w:space="0" w:color="auto"/>
              <w:right w:val="single" w:sz="4" w:space="0" w:color="auto"/>
            </w:tcBorders>
            <w:shd w:val="clear" w:color="auto" w:fill="auto"/>
          </w:tcPr>
          <w:p w:rsidR="00B25B03" w:rsidRPr="00B25B03" w:rsidRDefault="00B25B03" w:rsidP="00B25B03">
            <w:pPr>
              <w:spacing w:after="0" w:line="240" w:lineRule="auto"/>
              <w:ind w:firstLine="28"/>
              <w:jc w:val="both"/>
              <w:rPr>
                <w:rFonts w:ascii="Times New Roman" w:hAnsi="Times New Roman" w:cs="Times New Roman"/>
                <w:color w:val="000000"/>
              </w:rPr>
            </w:pPr>
            <w:r w:rsidRPr="00B25B03">
              <w:rPr>
                <w:rFonts w:ascii="Times New Roman" w:hAnsi="Times New Roman" w:cs="Times New Roman"/>
                <w:color w:val="000000"/>
              </w:rPr>
              <w:t>Услуги по заправке картриджей HP 426 с чипом</w:t>
            </w:r>
          </w:p>
        </w:tc>
        <w:tc>
          <w:tcPr>
            <w:tcW w:w="408"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spacing w:after="0" w:line="240" w:lineRule="auto"/>
              <w:jc w:val="center"/>
              <w:rPr>
                <w:rFonts w:ascii="Times New Roman" w:hAnsi="Times New Roman" w:cs="Times New Roman"/>
              </w:rPr>
            </w:pPr>
            <w:proofErr w:type="spellStart"/>
            <w:r w:rsidRPr="00B25B03">
              <w:rPr>
                <w:rFonts w:ascii="Times New Roman" w:hAnsi="Times New Roman" w:cs="Times New Roman"/>
                <w:color w:val="000000"/>
              </w:rPr>
              <w:t>шт</w:t>
            </w:r>
            <w:proofErr w:type="spellEnd"/>
          </w:p>
        </w:tc>
        <w:tc>
          <w:tcPr>
            <w:tcW w:w="409" w:type="pct"/>
            <w:tcBorders>
              <w:top w:val="nil"/>
              <w:left w:val="nil"/>
              <w:bottom w:val="single" w:sz="4" w:space="0" w:color="auto"/>
              <w:right w:val="single" w:sz="4" w:space="0" w:color="auto"/>
            </w:tcBorders>
            <w:shd w:val="clear" w:color="auto" w:fill="auto"/>
          </w:tcPr>
          <w:p w:rsidR="00B25B03" w:rsidRPr="00B25B03" w:rsidRDefault="00B25B03" w:rsidP="00B25B03">
            <w:pPr>
              <w:spacing w:after="0" w:line="240" w:lineRule="auto"/>
              <w:ind w:firstLine="28"/>
              <w:jc w:val="both"/>
              <w:rPr>
                <w:rFonts w:ascii="Times New Roman" w:hAnsi="Times New Roman" w:cs="Times New Roman"/>
                <w:color w:val="000000"/>
              </w:rPr>
            </w:pPr>
            <w:r w:rsidRPr="00B25B03">
              <w:rPr>
                <w:rFonts w:ascii="Times New Roman" w:hAnsi="Times New Roman" w:cs="Times New Roman"/>
                <w:color w:val="000000"/>
              </w:rPr>
              <w:t>40</w:t>
            </w:r>
          </w:p>
        </w:tc>
        <w:tc>
          <w:tcPr>
            <w:tcW w:w="727"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tabs>
                <w:tab w:val="left" w:pos="851"/>
              </w:tabs>
              <w:autoSpaceDE w:val="0"/>
              <w:autoSpaceDN w:val="0"/>
              <w:adjustRightInd w:val="0"/>
              <w:spacing w:after="0" w:line="240" w:lineRule="auto"/>
              <w:jc w:val="center"/>
              <w:rPr>
                <w:rFonts w:ascii="Times New Roman" w:eastAsia="Times New Roman" w:hAnsi="Times New Roman" w:cs="Times New Roman"/>
                <w:lang w:eastAsia="ru-RU"/>
              </w:rPr>
            </w:pPr>
          </w:p>
        </w:tc>
        <w:tc>
          <w:tcPr>
            <w:tcW w:w="657"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tabs>
                <w:tab w:val="left" w:pos="851"/>
              </w:tabs>
              <w:autoSpaceDE w:val="0"/>
              <w:autoSpaceDN w:val="0"/>
              <w:adjustRightInd w:val="0"/>
              <w:spacing w:after="0" w:line="240" w:lineRule="auto"/>
              <w:jc w:val="center"/>
              <w:rPr>
                <w:rFonts w:ascii="Times New Roman" w:eastAsia="Times New Roman" w:hAnsi="Times New Roman" w:cs="Times New Roman"/>
                <w:lang w:eastAsia="ru-RU"/>
              </w:rPr>
            </w:pPr>
          </w:p>
        </w:tc>
      </w:tr>
      <w:tr w:rsidR="00B25B03" w:rsidRPr="00B25B03" w:rsidTr="00981A5D">
        <w:trPr>
          <w:trHeight w:val="287"/>
          <w:jc w:val="center"/>
        </w:trPr>
        <w:tc>
          <w:tcPr>
            <w:tcW w:w="212"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numPr>
                <w:ilvl w:val="0"/>
                <w:numId w:val="47"/>
              </w:numPr>
              <w:spacing w:after="0" w:line="240" w:lineRule="auto"/>
              <w:contextualSpacing/>
              <w:jc w:val="center"/>
              <w:rPr>
                <w:rFonts w:ascii="Times New Roman" w:eastAsia="Times New Roman" w:hAnsi="Times New Roman" w:cs="Times New Roman"/>
                <w:lang w:eastAsia="ru-RU"/>
              </w:rPr>
            </w:pPr>
          </w:p>
        </w:tc>
        <w:tc>
          <w:tcPr>
            <w:tcW w:w="715"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spacing w:after="0" w:line="240" w:lineRule="auto"/>
              <w:jc w:val="center"/>
              <w:rPr>
                <w:rFonts w:ascii="Times New Roman" w:eastAsia="Times New Roman" w:hAnsi="Times New Roman" w:cs="Times New Roman"/>
                <w:color w:val="000000"/>
                <w:lang w:eastAsia="ru-RU"/>
              </w:rPr>
            </w:pPr>
            <w:r w:rsidRPr="00B25B03">
              <w:rPr>
                <w:rFonts w:ascii="Times New Roman" w:eastAsia="Times New Roman" w:hAnsi="Times New Roman" w:cs="Times New Roman"/>
                <w:color w:val="000000"/>
                <w:lang w:eastAsia="ru-RU"/>
              </w:rPr>
              <w:t>95.11.10.130</w:t>
            </w:r>
          </w:p>
        </w:tc>
        <w:tc>
          <w:tcPr>
            <w:tcW w:w="1872" w:type="pct"/>
            <w:tcBorders>
              <w:top w:val="nil"/>
              <w:left w:val="single" w:sz="4" w:space="0" w:color="auto"/>
              <w:bottom w:val="single" w:sz="4" w:space="0" w:color="auto"/>
              <w:right w:val="single" w:sz="4" w:space="0" w:color="auto"/>
            </w:tcBorders>
            <w:shd w:val="clear" w:color="auto" w:fill="auto"/>
          </w:tcPr>
          <w:p w:rsidR="00B25B03" w:rsidRPr="00B25B03" w:rsidRDefault="00B25B03" w:rsidP="00B25B03">
            <w:pPr>
              <w:spacing w:after="0" w:line="240" w:lineRule="auto"/>
              <w:ind w:firstLine="28"/>
              <w:jc w:val="both"/>
              <w:rPr>
                <w:rFonts w:ascii="Times New Roman" w:hAnsi="Times New Roman" w:cs="Times New Roman"/>
                <w:color w:val="000000"/>
              </w:rPr>
            </w:pPr>
            <w:r w:rsidRPr="00B25B03">
              <w:rPr>
                <w:rFonts w:ascii="Times New Roman" w:hAnsi="Times New Roman" w:cs="Times New Roman"/>
                <w:color w:val="000000"/>
              </w:rPr>
              <w:t xml:space="preserve">Услуги по заправке картриджей </w:t>
            </w:r>
            <w:proofErr w:type="spellStart"/>
            <w:r w:rsidRPr="00B25B03">
              <w:rPr>
                <w:rFonts w:ascii="Times New Roman" w:hAnsi="Times New Roman" w:cs="Times New Roman"/>
                <w:color w:val="000000"/>
              </w:rPr>
              <w:t>Epson</w:t>
            </w:r>
            <w:proofErr w:type="spellEnd"/>
            <w:r w:rsidRPr="00B25B03">
              <w:rPr>
                <w:rFonts w:ascii="Times New Roman" w:hAnsi="Times New Roman" w:cs="Times New Roman"/>
                <w:color w:val="000000"/>
              </w:rPr>
              <w:t xml:space="preserve"> WF5799</w:t>
            </w:r>
          </w:p>
        </w:tc>
        <w:tc>
          <w:tcPr>
            <w:tcW w:w="408"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spacing w:after="0" w:line="240" w:lineRule="auto"/>
              <w:jc w:val="center"/>
              <w:rPr>
                <w:rFonts w:ascii="Times New Roman" w:hAnsi="Times New Roman" w:cs="Times New Roman"/>
                <w:color w:val="000000"/>
              </w:rPr>
            </w:pPr>
          </w:p>
        </w:tc>
        <w:tc>
          <w:tcPr>
            <w:tcW w:w="409" w:type="pct"/>
            <w:tcBorders>
              <w:top w:val="nil"/>
              <w:left w:val="nil"/>
              <w:bottom w:val="single" w:sz="4" w:space="0" w:color="auto"/>
              <w:right w:val="single" w:sz="4" w:space="0" w:color="auto"/>
            </w:tcBorders>
            <w:shd w:val="clear" w:color="auto" w:fill="auto"/>
          </w:tcPr>
          <w:p w:rsidR="00B25B03" w:rsidRPr="00B25B03" w:rsidRDefault="00B25B03" w:rsidP="00B25B03">
            <w:pPr>
              <w:spacing w:after="0" w:line="240" w:lineRule="auto"/>
              <w:ind w:firstLine="28"/>
              <w:jc w:val="both"/>
              <w:rPr>
                <w:rFonts w:ascii="Times New Roman" w:hAnsi="Times New Roman" w:cs="Times New Roman"/>
                <w:color w:val="000000"/>
              </w:rPr>
            </w:pPr>
            <w:r w:rsidRPr="00B25B03">
              <w:rPr>
                <w:rFonts w:ascii="Times New Roman" w:hAnsi="Times New Roman" w:cs="Times New Roman"/>
                <w:color w:val="000000"/>
              </w:rPr>
              <w:t>5</w:t>
            </w:r>
          </w:p>
        </w:tc>
        <w:tc>
          <w:tcPr>
            <w:tcW w:w="727"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tabs>
                <w:tab w:val="left" w:pos="851"/>
              </w:tabs>
              <w:autoSpaceDE w:val="0"/>
              <w:autoSpaceDN w:val="0"/>
              <w:adjustRightInd w:val="0"/>
              <w:spacing w:after="0" w:line="240" w:lineRule="auto"/>
              <w:jc w:val="center"/>
              <w:rPr>
                <w:rFonts w:ascii="Times New Roman" w:eastAsia="Times New Roman" w:hAnsi="Times New Roman" w:cs="Times New Roman"/>
                <w:lang w:eastAsia="ru-RU"/>
              </w:rPr>
            </w:pPr>
          </w:p>
        </w:tc>
        <w:tc>
          <w:tcPr>
            <w:tcW w:w="657"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tabs>
                <w:tab w:val="left" w:pos="851"/>
              </w:tabs>
              <w:autoSpaceDE w:val="0"/>
              <w:autoSpaceDN w:val="0"/>
              <w:adjustRightInd w:val="0"/>
              <w:spacing w:after="0" w:line="240" w:lineRule="auto"/>
              <w:jc w:val="center"/>
              <w:rPr>
                <w:rFonts w:ascii="Times New Roman" w:eastAsia="Times New Roman" w:hAnsi="Times New Roman" w:cs="Times New Roman"/>
                <w:lang w:eastAsia="ru-RU"/>
              </w:rPr>
            </w:pPr>
          </w:p>
        </w:tc>
      </w:tr>
      <w:tr w:rsidR="00B25B03" w:rsidRPr="00B25B03" w:rsidTr="00326F63">
        <w:trPr>
          <w:trHeight w:val="287"/>
          <w:jc w:val="center"/>
        </w:trPr>
        <w:tc>
          <w:tcPr>
            <w:tcW w:w="4343" w:type="pct"/>
            <w:gridSpan w:val="6"/>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tabs>
                <w:tab w:val="left" w:pos="851"/>
              </w:tabs>
              <w:autoSpaceDE w:val="0"/>
              <w:autoSpaceDN w:val="0"/>
              <w:adjustRightInd w:val="0"/>
              <w:spacing w:after="0" w:line="240" w:lineRule="auto"/>
              <w:jc w:val="right"/>
              <w:rPr>
                <w:rFonts w:ascii="Times New Roman" w:eastAsia="Times New Roman" w:hAnsi="Times New Roman" w:cs="Times New Roman"/>
                <w:b/>
                <w:lang w:eastAsia="ru-RU"/>
              </w:rPr>
            </w:pPr>
            <w:r w:rsidRPr="00B25B03">
              <w:rPr>
                <w:rFonts w:ascii="Times New Roman" w:eastAsia="Times New Roman" w:hAnsi="Times New Roman" w:cs="Times New Roman"/>
                <w:b/>
                <w:lang w:eastAsia="ru-RU"/>
              </w:rPr>
              <w:t>Итого:</w:t>
            </w:r>
          </w:p>
        </w:tc>
        <w:tc>
          <w:tcPr>
            <w:tcW w:w="657"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tabs>
                <w:tab w:val="left" w:pos="851"/>
              </w:tabs>
              <w:autoSpaceDE w:val="0"/>
              <w:autoSpaceDN w:val="0"/>
              <w:adjustRightInd w:val="0"/>
              <w:spacing w:after="0" w:line="240" w:lineRule="auto"/>
              <w:jc w:val="center"/>
              <w:rPr>
                <w:rFonts w:ascii="Times New Roman" w:eastAsia="Times New Roman" w:hAnsi="Times New Roman" w:cs="Times New Roman"/>
                <w:b/>
                <w:lang w:eastAsia="ru-RU"/>
              </w:rPr>
            </w:pPr>
          </w:p>
        </w:tc>
      </w:tr>
      <w:tr w:rsidR="00B25B03" w:rsidRPr="00B25B03" w:rsidTr="00326F63">
        <w:trPr>
          <w:trHeight w:val="287"/>
          <w:jc w:val="center"/>
        </w:trPr>
        <w:tc>
          <w:tcPr>
            <w:tcW w:w="4343" w:type="pct"/>
            <w:gridSpan w:val="6"/>
            <w:tcBorders>
              <w:top w:val="single" w:sz="4" w:space="0" w:color="auto"/>
              <w:left w:val="single" w:sz="4" w:space="0" w:color="auto"/>
              <w:bottom w:val="single" w:sz="4" w:space="0" w:color="auto"/>
              <w:right w:val="single" w:sz="4" w:space="0" w:color="auto"/>
            </w:tcBorders>
            <w:vAlign w:val="center"/>
            <w:hideMark/>
          </w:tcPr>
          <w:p w:rsidR="00B25B03" w:rsidRPr="00B25B03" w:rsidRDefault="00B25B03" w:rsidP="00B25B03">
            <w:pPr>
              <w:tabs>
                <w:tab w:val="left" w:pos="851"/>
              </w:tabs>
              <w:autoSpaceDE w:val="0"/>
              <w:autoSpaceDN w:val="0"/>
              <w:adjustRightInd w:val="0"/>
              <w:spacing w:after="0" w:line="240" w:lineRule="auto"/>
              <w:jc w:val="right"/>
              <w:rPr>
                <w:rFonts w:ascii="Times New Roman" w:eastAsia="Times New Roman" w:hAnsi="Times New Roman" w:cs="Times New Roman"/>
                <w:b/>
                <w:lang w:eastAsia="ru-RU"/>
              </w:rPr>
            </w:pPr>
            <w:r w:rsidRPr="00B25B03">
              <w:rPr>
                <w:rFonts w:ascii="Times New Roman" w:eastAsia="Times New Roman" w:hAnsi="Times New Roman" w:cs="Times New Roman"/>
                <w:b/>
                <w:lang w:eastAsia="ru-RU"/>
              </w:rPr>
              <w:t>В том числе НДС:</w:t>
            </w:r>
          </w:p>
        </w:tc>
        <w:tc>
          <w:tcPr>
            <w:tcW w:w="657" w:type="pct"/>
            <w:tcBorders>
              <w:top w:val="single" w:sz="4" w:space="0" w:color="auto"/>
              <w:left w:val="single" w:sz="4" w:space="0" w:color="auto"/>
              <w:bottom w:val="single" w:sz="4" w:space="0" w:color="auto"/>
              <w:right w:val="single" w:sz="4" w:space="0" w:color="auto"/>
            </w:tcBorders>
            <w:vAlign w:val="center"/>
          </w:tcPr>
          <w:p w:rsidR="00B25B03" w:rsidRPr="00B25B03" w:rsidRDefault="00B25B03" w:rsidP="00B25B03">
            <w:pPr>
              <w:tabs>
                <w:tab w:val="left" w:pos="851"/>
              </w:tabs>
              <w:autoSpaceDE w:val="0"/>
              <w:autoSpaceDN w:val="0"/>
              <w:adjustRightInd w:val="0"/>
              <w:spacing w:after="0" w:line="240" w:lineRule="auto"/>
              <w:jc w:val="center"/>
              <w:rPr>
                <w:rFonts w:ascii="Times New Roman" w:eastAsia="Times New Roman" w:hAnsi="Times New Roman" w:cs="Times New Roman"/>
                <w:b/>
                <w:lang w:eastAsia="ru-RU"/>
              </w:rPr>
            </w:pPr>
            <w:r w:rsidRPr="00B25B03">
              <w:rPr>
                <w:rFonts w:ascii="Times New Roman" w:eastAsia="Times New Roman" w:hAnsi="Times New Roman" w:cs="Times New Roman"/>
                <w:b/>
                <w:lang w:eastAsia="ru-RU"/>
              </w:rPr>
              <w:t>-</w:t>
            </w:r>
          </w:p>
        </w:tc>
      </w:tr>
    </w:tbl>
    <w:p w:rsidR="00EA7743" w:rsidRPr="00EA7743" w:rsidRDefault="00EA7743" w:rsidP="00EA7743">
      <w:pPr>
        <w:spacing w:after="0" w:line="240" w:lineRule="auto"/>
        <w:rPr>
          <w:rFonts w:ascii="Times New Roman" w:eastAsia="Times New Roman" w:hAnsi="Times New Roman" w:cs="Times New Roman"/>
          <w:b/>
          <w:lang w:eastAsia="ru-RU"/>
        </w:rPr>
      </w:pPr>
    </w:p>
    <w:p w:rsidR="00EA7743" w:rsidRDefault="00EA7743" w:rsidP="00EA7743">
      <w:pPr>
        <w:tabs>
          <w:tab w:val="left" w:pos="567"/>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EA7743">
        <w:rPr>
          <w:rFonts w:ascii="Times New Roman" w:eastAsia="Times New Roman" w:hAnsi="Times New Roman" w:cs="Times New Roman"/>
          <w:lang w:eastAsia="ru-RU"/>
        </w:rPr>
        <w:t xml:space="preserve">Всего наименований </w:t>
      </w:r>
      <w:r w:rsidR="00B25B03">
        <w:rPr>
          <w:rFonts w:ascii="Times New Roman" w:eastAsia="Times New Roman" w:hAnsi="Times New Roman" w:cs="Times New Roman"/>
          <w:lang w:eastAsia="ru-RU"/>
        </w:rPr>
        <w:t xml:space="preserve">8 (восемь) </w:t>
      </w:r>
      <w:r w:rsidRPr="00EA7743">
        <w:rPr>
          <w:rFonts w:ascii="Times New Roman" w:eastAsia="Times New Roman" w:hAnsi="Times New Roman" w:cs="Times New Roman"/>
          <w:lang w:eastAsia="ru-RU"/>
        </w:rPr>
        <w:t>на сумму _________________________________, в том числе НДС (__%) - __________ (______________) рублей 00 копеек или НДС не облагается.</w:t>
      </w:r>
    </w:p>
    <w:p w:rsidR="00D423F6" w:rsidRPr="00EA7743" w:rsidRDefault="00D423F6" w:rsidP="00EA7743">
      <w:pPr>
        <w:tabs>
          <w:tab w:val="left" w:pos="567"/>
        </w:tabs>
        <w:autoSpaceDE w:val="0"/>
        <w:autoSpaceDN w:val="0"/>
        <w:adjustRightInd w:val="0"/>
        <w:spacing w:after="0" w:line="240" w:lineRule="auto"/>
        <w:ind w:firstLine="567"/>
        <w:jc w:val="both"/>
        <w:rPr>
          <w:rFonts w:ascii="Times New Roman" w:eastAsia="Times New Roman" w:hAnsi="Times New Roman" w:cs="Times New Roman"/>
          <w:lang w:eastAsia="ru-RU"/>
        </w:rPr>
      </w:pPr>
    </w:p>
    <w:p w:rsidR="00432D19" w:rsidRDefault="00432D19" w:rsidP="00900C30">
      <w:pPr>
        <w:tabs>
          <w:tab w:val="left" w:pos="567"/>
        </w:tabs>
        <w:autoSpaceDE w:val="0"/>
        <w:autoSpaceDN w:val="0"/>
        <w:adjustRightInd w:val="0"/>
        <w:spacing w:after="0" w:line="240" w:lineRule="auto"/>
        <w:ind w:firstLine="567"/>
        <w:jc w:val="both"/>
        <w:rPr>
          <w:rFonts w:ascii="Times New Roman" w:eastAsia="Times New Roman" w:hAnsi="Times New Roman" w:cs="Times New Roman"/>
          <w:b/>
          <w:color w:val="FF0000"/>
          <w:lang w:eastAsia="ar-SA"/>
        </w:rPr>
      </w:pPr>
    </w:p>
    <w:p w:rsidR="00432D19" w:rsidRDefault="00432D19" w:rsidP="00900C30">
      <w:pPr>
        <w:tabs>
          <w:tab w:val="left" w:pos="567"/>
        </w:tabs>
        <w:autoSpaceDE w:val="0"/>
        <w:autoSpaceDN w:val="0"/>
        <w:adjustRightInd w:val="0"/>
        <w:spacing w:after="0" w:line="240" w:lineRule="auto"/>
        <w:ind w:firstLine="567"/>
        <w:jc w:val="both"/>
        <w:rPr>
          <w:rFonts w:ascii="Times New Roman" w:eastAsia="Times New Roman" w:hAnsi="Times New Roman" w:cs="Times New Roman"/>
          <w:b/>
          <w:color w:val="FF0000"/>
          <w:lang w:eastAsia="ar-SA"/>
        </w:rPr>
      </w:pPr>
    </w:p>
    <w:sectPr w:rsidR="00432D19" w:rsidSect="008D06C9">
      <w:headerReference w:type="default" r:id="rId8"/>
      <w:footerReference w:type="even" r:id="rId9"/>
      <w:footerReference w:type="default" r:id="rId10"/>
      <w:headerReference w:type="first" r:id="rId11"/>
      <w:footerReference w:type="first" r:id="rId12"/>
      <w:pgSz w:w="11906" w:h="16838" w:code="9"/>
      <w:pgMar w:top="567" w:right="424" w:bottom="993" w:left="993" w:header="426"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6B1" w:rsidRDefault="005566F5">
      <w:pPr>
        <w:spacing w:after="0" w:line="240" w:lineRule="auto"/>
      </w:pPr>
      <w:r>
        <w:separator/>
      </w:r>
    </w:p>
  </w:endnote>
  <w:endnote w:type="continuationSeparator" w:id="0">
    <w:p w:rsidR="007206B1" w:rsidRDefault="00556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DejaVu Sans Condensed">
    <w:altName w:val="Arial"/>
    <w:charset w:val="CC"/>
    <w:family w:val="swiss"/>
    <w:pitch w:val="variable"/>
    <w:sig w:usb0="00000000" w:usb1="D200FDFF" w:usb2="0A246029" w:usb3="00000000" w:csb0="000001FF" w:csb1="00000000"/>
  </w:font>
  <w:font w:name="DejaVu Sans">
    <w:charset w:val="00"/>
    <w:family w:val="auto"/>
    <w:pitch w:val="variable"/>
  </w:font>
  <w:font w:name="TypeWriter">
    <w:altName w:val="Times New Roman"/>
    <w:charset w:val="00"/>
    <w:family w:val="auto"/>
    <w:pitch w:val="variable"/>
    <w:sig w:usb0="00000203" w:usb1="00000000" w:usb2="00000000" w:usb3="00000000" w:csb0="00000005"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Sans Serif">
    <w:altName w:val="Arial"/>
    <w:panose1 w:val="020B0500000000000000"/>
    <w:charset w:val="CC"/>
    <w:family w:val="swiss"/>
    <w:pitch w:val="variable"/>
    <w:sig w:usb0="00000203" w:usb1="00000000" w:usb2="00000000" w:usb3="00000000" w:csb0="00000005" w:csb1="00000000"/>
  </w:font>
  <w:font w:name="TimesDL">
    <w:altName w:val="Times New Roman"/>
    <w:charset w:val="00"/>
    <w:family w:val="roman"/>
    <w:pitch w:val="variable"/>
    <w:sig w:usb0="00000003" w:usb1="00000000" w:usb2="00000000" w:usb3="00000000" w:csb0="00000001" w:csb1="00000000"/>
  </w:font>
  <w:font w:name="font300">
    <w:altName w:val="Arial Unicode MS"/>
    <w:charset w:val="80"/>
    <w:family w:val="roman"/>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44F" w:rsidRDefault="00EA7743" w:rsidP="008302AF">
    <w:pPr>
      <w:pStyle w:val="afb"/>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48</w:t>
    </w:r>
    <w:r>
      <w:rPr>
        <w:rStyle w:val="a8"/>
      </w:rPr>
      <w:fldChar w:fldCharType="end"/>
    </w:r>
  </w:p>
  <w:p w:rsidR="00D2444F" w:rsidRDefault="008B749F" w:rsidP="00023CA0">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44F" w:rsidRDefault="00EA7743">
    <w:pPr>
      <w:pStyle w:val="afb"/>
      <w:jc w:val="right"/>
    </w:pPr>
    <w:r>
      <w:fldChar w:fldCharType="begin"/>
    </w:r>
    <w:r>
      <w:instrText>PAGE   \* MERGEFORMAT</w:instrText>
    </w:r>
    <w:r>
      <w:fldChar w:fldCharType="separate"/>
    </w:r>
    <w:r w:rsidR="008B749F">
      <w:rPr>
        <w:noProof/>
      </w:rPr>
      <w:t>7</w:t>
    </w:r>
    <w:r>
      <w:fldChar w:fldCharType="end"/>
    </w:r>
  </w:p>
  <w:p w:rsidR="00D2444F" w:rsidRDefault="008B749F" w:rsidP="00023CA0">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44F" w:rsidRDefault="008B74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6B1" w:rsidRDefault="005566F5">
      <w:pPr>
        <w:spacing w:after="0" w:line="240" w:lineRule="auto"/>
      </w:pPr>
      <w:r>
        <w:separator/>
      </w:r>
    </w:p>
  </w:footnote>
  <w:footnote w:type="continuationSeparator" w:id="0">
    <w:p w:rsidR="007206B1" w:rsidRDefault="005566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44F" w:rsidRDefault="008B749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44F" w:rsidRDefault="008B749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80298BC"/>
    <w:lvl w:ilvl="0">
      <w:start w:val="1"/>
      <w:numFmt w:val="decimal"/>
      <w:pStyle w:val="5"/>
      <w:lvlText w:val="%1."/>
      <w:lvlJc w:val="left"/>
      <w:pPr>
        <w:tabs>
          <w:tab w:val="num" w:pos="1492"/>
        </w:tabs>
        <w:ind w:left="1492" w:hanging="360"/>
      </w:pPr>
    </w:lvl>
  </w:abstractNum>
  <w:abstractNum w:abstractNumId="1">
    <w:nsid w:val="FFFFFF7D"/>
    <w:multiLevelType w:val="singleLevel"/>
    <w:tmpl w:val="0F8A82D2"/>
    <w:lvl w:ilvl="0">
      <w:start w:val="1"/>
      <w:numFmt w:val="decimal"/>
      <w:pStyle w:val="4"/>
      <w:lvlText w:val="%1."/>
      <w:lvlJc w:val="left"/>
      <w:pPr>
        <w:tabs>
          <w:tab w:val="num" w:pos="1209"/>
        </w:tabs>
        <w:ind w:left="1209" w:hanging="360"/>
      </w:pPr>
    </w:lvl>
  </w:abstractNum>
  <w:abstractNum w:abstractNumId="2">
    <w:nsid w:val="FFFFFF7E"/>
    <w:multiLevelType w:val="singleLevel"/>
    <w:tmpl w:val="AF3AE74A"/>
    <w:lvl w:ilvl="0">
      <w:start w:val="1"/>
      <w:numFmt w:val="decimal"/>
      <w:pStyle w:val="3"/>
      <w:lvlText w:val="%1."/>
      <w:lvlJc w:val="left"/>
      <w:pPr>
        <w:tabs>
          <w:tab w:val="num" w:pos="926"/>
        </w:tabs>
        <w:ind w:left="926" w:hanging="360"/>
      </w:pPr>
    </w:lvl>
  </w:abstractNum>
  <w:abstractNum w:abstractNumId="3">
    <w:nsid w:val="FFFFFF7F"/>
    <w:multiLevelType w:val="singleLevel"/>
    <w:tmpl w:val="AC18B1FE"/>
    <w:lvl w:ilvl="0">
      <w:start w:val="1"/>
      <w:numFmt w:val="decimal"/>
      <w:pStyle w:val="2"/>
      <w:lvlText w:val="%1."/>
      <w:lvlJc w:val="left"/>
      <w:pPr>
        <w:tabs>
          <w:tab w:val="num" w:pos="643"/>
        </w:tabs>
        <w:ind w:left="643" w:hanging="360"/>
      </w:pPr>
    </w:lvl>
  </w:abstractNum>
  <w:abstractNum w:abstractNumId="4">
    <w:nsid w:val="FFFFFF80"/>
    <w:multiLevelType w:val="singleLevel"/>
    <w:tmpl w:val="AF26EF90"/>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26E8F382"/>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E40E7626"/>
    <w:styleLink w:val="WW8Num71"/>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66262F92"/>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4CF6D606"/>
    <w:lvl w:ilvl="0">
      <w:start w:val="1"/>
      <w:numFmt w:val="decimal"/>
      <w:pStyle w:val="a"/>
      <w:lvlText w:val="%1."/>
      <w:lvlJc w:val="left"/>
      <w:pPr>
        <w:tabs>
          <w:tab w:val="num" w:pos="360"/>
        </w:tabs>
        <w:ind w:left="360" w:hanging="360"/>
      </w:pPr>
    </w:lvl>
  </w:abstractNum>
  <w:abstractNum w:abstractNumId="9">
    <w:nsid w:val="00000001"/>
    <w:multiLevelType w:val="multilevel"/>
    <w:tmpl w:val="00000001"/>
    <w:styleLink w:val="WW8Num511"/>
    <w:lvl w:ilvl="0">
      <w:start w:val="1"/>
      <w:numFmt w:val="none"/>
      <w:pStyle w:val="1"/>
      <w:suff w:val="nothing"/>
      <w:lvlText w:val=""/>
      <w:lvlJc w:val="left"/>
      <w:pPr>
        <w:tabs>
          <w:tab w:val="num" w:pos="432"/>
        </w:tabs>
        <w:ind w:left="432" w:hanging="432"/>
      </w:pPr>
    </w:lvl>
    <w:lvl w:ilvl="1">
      <w:start w:val="1"/>
      <w:numFmt w:val="none"/>
      <w:pStyle w:val="21"/>
      <w:suff w:val="nothing"/>
      <w:lvlText w:val=""/>
      <w:lvlJc w:val="left"/>
      <w:pPr>
        <w:tabs>
          <w:tab w:val="num" w:pos="576"/>
        </w:tabs>
        <w:ind w:left="576" w:hanging="576"/>
      </w:pPr>
    </w:lvl>
    <w:lvl w:ilvl="2">
      <w:start w:val="1"/>
      <w:numFmt w:val="none"/>
      <w:pStyle w:val="31"/>
      <w:suff w:val="nothing"/>
      <w:lvlText w:val=""/>
      <w:lvlJc w:val="left"/>
      <w:pPr>
        <w:tabs>
          <w:tab w:val="num" w:pos="720"/>
        </w:tabs>
        <w:ind w:left="720" w:hanging="720"/>
      </w:pPr>
    </w:lvl>
    <w:lvl w:ilvl="3">
      <w:start w:val="1"/>
      <w:numFmt w:val="none"/>
      <w:pStyle w:val="41"/>
      <w:suff w:val="nothing"/>
      <w:lvlText w:val=""/>
      <w:lvlJc w:val="left"/>
      <w:pPr>
        <w:tabs>
          <w:tab w:val="num" w:pos="864"/>
        </w:tabs>
        <w:ind w:left="864" w:hanging="864"/>
      </w:pPr>
    </w:lvl>
    <w:lvl w:ilvl="4">
      <w:start w:val="1"/>
      <w:numFmt w:val="none"/>
      <w:pStyle w:val="51"/>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0">
    <w:nsid w:val="00000004"/>
    <w:multiLevelType w:val="multilevel"/>
    <w:tmpl w:val="00000004"/>
    <w:name w:val="WW8Num3"/>
    <w:lvl w:ilvl="0">
      <w:start w:val="1"/>
      <w:numFmt w:val="decimal"/>
      <w:pStyle w:val="510"/>
      <w:lvlText w:val="%1."/>
      <w:lvlJc w:val="left"/>
      <w:pPr>
        <w:tabs>
          <w:tab w:val="num" w:pos="624"/>
        </w:tabs>
        <w:ind w:left="624" w:hanging="624"/>
      </w:pPr>
    </w:lvl>
    <w:lvl w:ilvl="1">
      <w:start w:val="2"/>
      <w:numFmt w:val="decimal"/>
      <w:lvlText w:val="%1.%2."/>
      <w:lvlJc w:val="left"/>
      <w:pPr>
        <w:tabs>
          <w:tab w:val="num" w:pos="1260"/>
        </w:tabs>
        <w:ind w:left="1260" w:hanging="720"/>
      </w:pPr>
    </w:lvl>
    <w:lvl w:ilvl="2">
      <w:start w:val="1"/>
      <w:numFmt w:val="decimal"/>
      <w:lvlText w:val="%1.%2.%3."/>
      <w:lvlJc w:val="left"/>
      <w:pPr>
        <w:tabs>
          <w:tab w:val="num" w:pos="1800"/>
        </w:tabs>
        <w:ind w:left="1800" w:hanging="720"/>
      </w:pPr>
    </w:lvl>
    <w:lvl w:ilvl="3">
      <w:start w:val="1"/>
      <w:numFmt w:val="decimal"/>
      <w:lvlText w:val="%1.%2.%3.%4."/>
      <w:lvlJc w:val="left"/>
      <w:pPr>
        <w:tabs>
          <w:tab w:val="num" w:pos="2700"/>
        </w:tabs>
        <w:ind w:left="270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140"/>
        </w:tabs>
        <w:ind w:left="4140" w:hanging="1440"/>
      </w:pPr>
    </w:lvl>
    <w:lvl w:ilvl="6">
      <w:start w:val="1"/>
      <w:numFmt w:val="decimal"/>
      <w:lvlText w:val="%1.%2.%3.%4.%5.%6.%7."/>
      <w:lvlJc w:val="left"/>
      <w:pPr>
        <w:tabs>
          <w:tab w:val="num" w:pos="5040"/>
        </w:tabs>
        <w:ind w:left="5040" w:hanging="1800"/>
      </w:pPr>
    </w:lvl>
    <w:lvl w:ilvl="7">
      <w:start w:val="1"/>
      <w:numFmt w:val="decimal"/>
      <w:lvlText w:val="%1.%2.%3.%4.%5.%6.%7.%8."/>
      <w:lvlJc w:val="left"/>
      <w:pPr>
        <w:tabs>
          <w:tab w:val="num" w:pos="5580"/>
        </w:tabs>
        <w:ind w:left="5580" w:hanging="1800"/>
      </w:pPr>
    </w:lvl>
    <w:lvl w:ilvl="8">
      <w:start w:val="1"/>
      <w:numFmt w:val="decimal"/>
      <w:lvlText w:val="%1.%2.%3.%4.%5.%6.%7.%8.%9."/>
      <w:lvlJc w:val="left"/>
      <w:pPr>
        <w:tabs>
          <w:tab w:val="num" w:pos="6480"/>
        </w:tabs>
        <w:ind w:left="6480" w:hanging="2160"/>
      </w:pPr>
    </w:lvl>
  </w:abstractNum>
  <w:abstractNum w:abstractNumId="11">
    <w:nsid w:val="00000006"/>
    <w:multiLevelType w:val="multilevel"/>
    <w:tmpl w:val="00000006"/>
    <w:name w:val="WW8Num5"/>
    <w:lvl w:ilvl="0">
      <w:start w:val="1"/>
      <w:numFmt w:val="decimal"/>
      <w:pStyle w:val="Iniiaiieoaeno2"/>
      <w:lvlText w:val="%1."/>
      <w:lvlJc w:val="left"/>
      <w:pPr>
        <w:tabs>
          <w:tab w:val="num" w:pos="1080"/>
        </w:tabs>
        <w:ind w:left="1080" w:hanging="360"/>
      </w:pPr>
    </w:lvl>
    <w:lvl w:ilvl="1">
      <w:start w:val="1"/>
      <w:numFmt w:val="decimal"/>
      <w:lvlText w:val="%1.%2."/>
      <w:lvlJc w:val="left"/>
      <w:pPr>
        <w:tabs>
          <w:tab w:val="num" w:pos="861"/>
        </w:tabs>
        <w:ind w:left="634" w:hanging="454"/>
      </w:pPr>
    </w:lvl>
    <w:lvl w:ilvl="2">
      <w:start w:val="1"/>
      <w:numFmt w:val="decimal"/>
      <w:lvlText w:val="%1.%2.%3."/>
      <w:lvlJc w:val="left"/>
      <w:pPr>
        <w:tabs>
          <w:tab w:val="num" w:pos="1620"/>
        </w:tabs>
        <w:ind w:left="1404" w:hanging="504"/>
      </w:pPr>
    </w:lvl>
    <w:lvl w:ilvl="3">
      <w:start w:val="1"/>
      <w:numFmt w:val="decimal"/>
      <w:lvlText w:val="%1.%2.%3.%4."/>
      <w:lvlJc w:val="left"/>
      <w:pPr>
        <w:tabs>
          <w:tab w:val="num" w:pos="2340"/>
        </w:tabs>
        <w:ind w:left="1908" w:hanging="648"/>
      </w:pPr>
    </w:lvl>
    <w:lvl w:ilvl="4">
      <w:start w:val="1"/>
      <w:numFmt w:val="decimal"/>
      <w:lvlText w:val="%1.%2.%3.%4.%5."/>
      <w:lvlJc w:val="left"/>
      <w:pPr>
        <w:tabs>
          <w:tab w:val="num" w:pos="2700"/>
        </w:tabs>
        <w:ind w:left="2412" w:hanging="792"/>
      </w:pPr>
    </w:lvl>
    <w:lvl w:ilvl="5">
      <w:start w:val="1"/>
      <w:numFmt w:val="decimal"/>
      <w:lvlText w:val="%1.%2.%3.%4.%5.%6."/>
      <w:lvlJc w:val="left"/>
      <w:pPr>
        <w:tabs>
          <w:tab w:val="num" w:pos="3420"/>
        </w:tabs>
        <w:ind w:left="2916" w:hanging="936"/>
      </w:pPr>
    </w:lvl>
    <w:lvl w:ilvl="6">
      <w:start w:val="1"/>
      <w:numFmt w:val="decimal"/>
      <w:lvlText w:val="%1.%2.%3.%4.%5.%6.%7."/>
      <w:lvlJc w:val="left"/>
      <w:pPr>
        <w:tabs>
          <w:tab w:val="num" w:pos="3780"/>
        </w:tabs>
        <w:ind w:left="3420" w:hanging="1080"/>
      </w:pPr>
    </w:lvl>
    <w:lvl w:ilvl="7">
      <w:start w:val="1"/>
      <w:numFmt w:val="decimal"/>
      <w:lvlText w:val="%1.%2.%3.%4.%5.%6.%7.%8."/>
      <w:lvlJc w:val="left"/>
      <w:pPr>
        <w:tabs>
          <w:tab w:val="num" w:pos="4500"/>
        </w:tabs>
        <w:ind w:left="3924" w:hanging="1224"/>
      </w:pPr>
    </w:lvl>
    <w:lvl w:ilvl="8">
      <w:start w:val="1"/>
      <w:numFmt w:val="decimal"/>
      <w:lvlText w:val="%1.%2.%3.%4.%5.%6.%7.%8.%9."/>
      <w:lvlJc w:val="left"/>
      <w:pPr>
        <w:tabs>
          <w:tab w:val="num" w:pos="5220"/>
        </w:tabs>
        <w:ind w:left="4500" w:hanging="1440"/>
      </w:pPr>
    </w:lvl>
  </w:abstractNum>
  <w:abstractNum w:abstractNumId="12">
    <w:nsid w:val="00000007"/>
    <w:multiLevelType w:val="multilevel"/>
    <w:tmpl w:val="00000007"/>
    <w:name w:val="WW8Num6"/>
    <w:styleLink w:val="WW8Num711"/>
    <w:lvl w:ilvl="0">
      <w:start w:val="1"/>
      <w:numFmt w:val="decimal"/>
      <w:pStyle w:val="32"/>
      <w:lvlText w:val="%1."/>
      <w:lvlJc w:val="left"/>
      <w:pPr>
        <w:tabs>
          <w:tab w:val="num" w:pos="792"/>
        </w:tabs>
        <w:ind w:left="792" w:hanging="432"/>
      </w:pPr>
      <w:rPr>
        <w:b/>
        <w:bCs/>
      </w:rPr>
    </w:lvl>
    <w:lvl w:ilvl="1">
      <w:start w:val="1"/>
      <w:numFmt w:val="decimal"/>
      <w:lvlText w:val="%1.%2"/>
      <w:lvlJc w:val="left"/>
      <w:pPr>
        <w:tabs>
          <w:tab w:val="num" w:pos="1836"/>
        </w:tabs>
        <w:ind w:left="1836" w:hanging="576"/>
      </w:pPr>
    </w:lvl>
    <w:lvl w:ilvl="2">
      <w:start w:val="1"/>
      <w:numFmt w:val="decimal"/>
      <w:lvlText w:val="%1.%2.%3"/>
      <w:lvlJc w:val="left"/>
      <w:pPr>
        <w:tabs>
          <w:tab w:val="num" w:pos="1307"/>
        </w:tabs>
        <w:ind w:left="1080" w:firstLine="0"/>
      </w:pPr>
      <w:rPr>
        <w:rFonts w:ascii="Wingdings" w:hAnsi="Wingdings"/>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00000009"/>
    <w:multiLevelType w:val="multilevel"/>
    <w:tmpl w:val="00000009"/>
    <w:name w:val="WW8Num10"/>
    <w:lvl w:ilvl="0">
      <w:start w:val="4"/>
      <w:numFmt w:val="decimal"/>
      <w:pStyle w:val="23"/>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nsid w:val="09F64201"/>
    <w:multiLevelType w:val="hybridMultilevel"/>
    <w:tmpl w:val="C074A5F4"/>
    <w:lvl w:ilvl="0" w:tplc="04190001">
      <w:start w:val="1"/>
      <w:numFmt w:val="decimal"/>
      <w:pStyle w:val="TableCellL"/>
      <w:lvlText w:val="%1."/>
      <w:lvlJc w:val="left"/>
      <w:pPr>
        <w:tabs>
          <w:tab w:val="num" w:pos="360"/>
        </w:tabs>
        <w:ind w:left="36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0B252E9D"/>
    <w:multiLevelType w:val="multilevel"/>
    <w:tmpl w:val="EABA7560"/>
    <w:styleLink w:val="WW8Num35"/>
    <w:lvl w:ilvl="0">
      <w:start w:val="1"/>
      <w:numFmt w:val="decimal"/>
      <w:lvlText w:val="%1."/>
      <w:lvlJc w:val="left"/>
      <w:rPr>
        <w:rFonts w:ascii="Times New Roman" w:hAnsi="Times New Roman" w:cs="Times New Roman"/>
        <w:color w:val="000000"/>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nsid w:val="0BE92AEE"/>
    <w:multiLevelType w:val="hybridMultilevel"/>
    <w:tmpl w:val="6B702048"/>
    <w:lvl w:ilvl="0" w:tplc="AE3482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CA83ECC"/>
    <w:multiLevelType w:val="multilevel"/>
    <w:tmpl w:val="C26E6C06"/>
    <w:styleLink w:val="WW8Num3"/>
    <w:lvl w:ilvl="0">
      <w:start w:val="1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14ED6EB4"/>
    <w:multiLevelType w:val="multilevel"/>
    <w:tmpl w:val="6F8E0D96"/>
    <w:styleLink w:val="WW8Num7"/>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9">
    <w:nsid w:val="1E1A0AB4"/>
    <w:multiLevelType w:val="hybridMultilevel"/>
    <w:tmpl w:val="80C8F98C"/>
    <w:lvl w:ilvl="0" w:tplc="27F0AFEC">
      <w:start w:val="5"/>
      <w:numFmt w:val="decimal"/>
      <w:lvlText w:val="%1"/>
      <w:lvlJc w:val="left"/>
      <w:pPr>
        <w:ind w:left="74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20">
    <w:nsid w:val="1E7E04D5"/>
    <w:multiLevelType w:val="singleLevel"/>
    <w:tmpl w:val="D34A6FD8"/>
    <w:lvl w:ilvl="0">
      <w:start w:val="1"/>
      <w:numFmt w:val="decimal"/>
      <w:pStyle w:val="33"/>
      <w:lvlText w:val="%1."/>
      <w:lvlJc w:val="left"/>
      <w:pPr>
        <w:tabs>
          <w:tab w:val="num" w:pos="360"/>
        </w:tabs>
        <w:ind w:left="360" w:hanging="360"/>
      </w:pPr>
    </w:lvl>
  </w:abstractNum>
  <w:abstractNum w:abstractNumId="21">
    <w:nsid w:val="20FF19CA"/>
    <w:multiLevelType w:val="hybridMultilevel"/>
    <w:tmpl w:val="B9489F2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3AA7A1A"/>
    <w:multiLevelType w:val="multilevel"/>
    <w:tmpl w:val="505C70AA"/>
    <w:lvl w:ilvl="0">
      <w:start w:val="1"/>
      <w:numFmt w:val="bullet"/>
      <w:pStyle w:val="10"/>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23">
    <w:nsid w:val="26A962D6"/>
    <w:multiLevelType w:val="multilevel"/>
    <w:tmpl w:val="26A962D6"/>
    <w:lvl w:ilvl="0">
      <w:start w:val="1"/>
      <w:numFmt w:val="decimal"/>
      <w:lvlText w:val="%1."/>
      <w:lvlJc w:val="left"/>
      <w:pPr>
        <w:tabs>
          <w:tab w:val="num" w:pos="900"/>
        </w:tabs>
        <w:ind w:left="900" w:hanging="360"/>
      </w:pPr>
      <w:rPr>
        <w:rFonts w:hint="default"/>
        <w:b/>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4">
    <w:nsid w:val="2912513C"/>
    <w:multiLevelType w:val="hybridMultilevel"/>
    <w:tmpl w:val="C36A3F7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5">
    <w:nsid w:val="2E3F666D"/>
    <w:multiLevelType w:val="multilevel"/>
    <w:tmpl w:val="00000003"/>
    <w:lvl w:ilvl="0">
      <w:start w:val="1"/>
      <w:numFmt w:val="decimal"/>
      <w:pStyle w:val="a0"/>
      <w:lvlText w:val="%1."/>
      <w:lvlJc w:val="left"/>
      <w:pPr>
        <w:tabs>
          <w:tab w:val="num" w:pos="624"/>
        </w:tabs>
        <w:ind w:left="624" w:hanging="624"/>
      </w:pPr>
    </w:lvl>
    <w:lvl w:ilvl="1">
      <w:start w:val="1"/>
      <w:numFmt w:val="decimal"/>
      <w:lvlText w:val="%1.%2."/>
      <w:lvlJc w:val="left"/>
      <w:pPr>
        <w:tabs>
          <w:tab w:val="num" w:pos="1260"/>
        </w:tabs>
        <w:ind w:left="1260" w:hanging="720"/>
      </w:pPr>
    </w:lvl>
    <w:lvl w:ilvl="2">
      <w:start w:val="1"/>
      <w:numFmt w:val="decimal"/>
      <w:lvlText w:val="%1.%2.%3."/>
      <w:lvlJc w:val="left"/>
      <w:pPr>
        <w:tabs>
          <w:tab w:val="num" w:pos="1800"/>
        </w:tabs>
        <w:ind w:left="1800" w:hanging="720"/>
      </w:pPr>
    </w:lvl>
    <w:lvl w:ilvl="3">
      <w:start w:val="1"/>
      <w:numFmt w:val="decimal"/>
      <w:lvlText w:val="%1.%2.%3.%4."/>
      <w:lvlJc w:val="left"/>
      <w:pPr>
        <w:tabs>
          <w:tab w:val="num" w:pos="2700"/>
        </w:tabs>
        <w:ind w:left="270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140"/>
        </w:tabs>
        <w:ind w:left="4140" w:hanging="1440"/>
      </w:pPr>
    </w:lvl>
    <w:lvl w:ilvl="6">
      <w:start w:val="1"/>
      <w:numFmt w:val="decimal"/>
      <w:lvlText w:val="%1.%2.%3.%4.%5.%6.%7."/>
      <w:lvlJc w:val="left"/>
      <w:pPr>
        <w:tabs>
          <w:tab w:val="num" w:pos="5040"/>
        </w:tabs>
        <w:ind w:left="5040" w:hanging="1800"/>
      </w:pPr>
    </w:lvl>
    <w:lvl w:ilvl="7">
      <w:start w:val="1"/>
      <w:numFmt w:val="decimal"/>
      <w:lvlText w:val="%1.%2.%3.%4.%5.%6.%7.%8."/>
      <w:lvlJc w:val="left"/>
      <w:pPr>
        <w:tabs>
          <w:tab w:val="num" w:pos="5580"/>
        </w:tabs>
        <w:ind w:left="5580" w:hanging="1800"/>
      </w:pPr>
    </w:lvl>
    <w:lvl w:ilvl="8">
      <w:start w:val="1"/>
      <w:numFmt w:val="decimal"/>
      <w:lvlText w:val="%1.%2.%3.%4.%5.%6.%7.%8.%9."/>
      <w:lvlJc w:val="left"/>
      <w:pPr>
        <w:tabs>
          <w:tab w:val="num" w:pos="6480"/>
        </w:tabs>
        <w:ind w:left="6480" w:hanging="2160"/>
      </w:pPr>
    </w:lvl>
  </w:abstractNum>
  <w:abstractNum w:abstractNumId="26">
    <w:nsid w:val="2F453372"/>
    <w:multiLevelType w:val="multilevel"/>
    <w:tmpl w:val="D9C292F6"/>
    <w:styleLink w:val="WW8Num61"/>
    <w:lvl w:ilvl="0">
      <w:start w:val="9"/>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nsid w:val="321A5FA3"/>
    <w:multiLevelType w:val="multilevel"/>
    <w:tmpl w:val="5EC4DE8E"/>
    <w:lvl w:ilvl="0">
      <w:start w:val="1"/>
      <w:numFmt w:val="bullet"/>
      <w:lvlText w:val="-"/>
      <w:lvlJc w:val="left"/>
      <w:pPr>
        <w:ind w:left="720" w:hanging="360"/>
      </w:pPr>
      <w:rPr>
        <w:rFonts w:ascii="Courier New" w:hAnsi="Courier New" w:cs="Times New Roman" w:hint="default"/>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nsid w:val="32F04F92"/>
    <w:multiLevelType w:val="multilevel"/>
    <w:tmpl w:val="C964A0EE"/>
    <w:styleLink w:val="WW8Num39"/>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3F45037D"/>
    <w:multiLevelType w:val="hybridMultilevel"/>
    <w:tmpl w:val="94309CEE"/>
    <w:lvl w:ilvl="0" w:tplc="DAD6E8AC">
      <w:start w:val="5"/>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30">
    <w:nsid w:val="44221C0E"/>
    <w:multiLevelType w:val="multilevel"/>
    <w:tmpl w:val="1C843B14"/>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nsid w:val="465F6021"/>
    <w:multiLevelType w:val="multilevel"/>
    <w:tmpl w:val="D4BEFFD4"/>
    <w:lvl w:ilvl="0">
      <w:start w:val="1"/>
      <w:numFmt w:val="decimal"/>
      <w:lvlText w:val="%1."/>
      <w:lvlJc w:val="left"/>
      <w:pPr>
        <w:tabs>
          <w:tab w:val="num" w:pos="1080"/>
        </w:tabs>
        <w:ind w:left="1080" w:hanging="360"/>
      </w:pPr>
      <w:rPr>
        <w:rFonts w:hint="default"/>
        <w:b/>
      </w:rPr>
    </w:lvl>
    <w:lvl w:ilvl="1">
      <w:start w:val="1"/>
      <w:numFmt w:val="decimal"/>
      <w:isLgl/>
      <w:lvlText w:val="%1.%2"/>
      <w:lvlJc w:val="left"/>
      <w:pPr>
        <w:ind w:left="1110" w:hanging="390"/>
      </w:pPr>
      <w:rPr>
        <w:rFonts w:hint="default"/>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2">
    <w:nsid w:val="46D23675"/>
    <w:multiLevelType w:val="multilevel"/>
    <w:tmpl w:val="C6CAC03E"/>
    <w:styleLink w:val="WW8Num72"/>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33">
    <w:nsid w:val="47F832E7"/>
    <w:multiLevelType w:val="multilevel"/>
    <w:tmpl w:val="F60010CA"/>
    <w:styleLink w:val="WW8Num9"/>
    <w:lvl w:ilvl="0">
      <w:start w:val="1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nsid w:val="4C286FCE"/>
    <w:multiLevelType w:val="hybridMultilevel"/>
    <w:tmpl w:val="3CA02B8A"/>
    <w:lvl w:ilvl="0" w:tplc="B87E4906">
      <w:start w:val="2"/>
      <w:numFmt w:val="decimal"/>
      <w:lvlText w:val="%1."/>
      <w:lvlJc w:val="left"/>
      <w:pPr>
        <w:ind w:left="1440" w:hanging="360"/>
      </w:pPr>
      <w:rPr>
        <w:rFonts w:cstheme="minorBidi" w:hint="default"/>
        <w:b/>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9C10110"/>
    <w:multiLevelType w:val="multilevel"/>
    <w:tmpl w:val="F5AC6B7C"/>
    <w:styleLink w:val="WW8Num4"/>
    <w:lvl w:ilvl="0">
      <w:start w:val="1"/>
      <w:numFmt w:val="decimal"/>
      <w:lvlText w:val="%1."/>
      <w:lvlJc w:val="left"/>
    </w:lvl>
    <w:lvl w:ilvl="1">
      <w:start w:val="2"/>
      <w:numFmt w:val="decimal"/>
      <w:lvlText w:val="%2."/>
      <w:lvlJc w:val="left"/>
      <w:rPr>
        <w:b/>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nsid w:val="5E356CCD"/>
    <w:multiLevelType w:val="multilevel"/>
    <w:tmpl w:val="98A8D28A"/>
    <w:styleLink w:val="WW8Num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nsid w:val="60F84827"/>
    <w:multiLevelType w:val="multilevel"/>
    <w:tmpl w:val="956AB2B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8">
    <w:nsid w:val="65B21D80"/>
    <w:multiLevelType w:val="multilevel"/>
    <w:tmpl w:val="BFC6B37E"/>
    <w:styleLink w:val="WW8Num52"/>
    <w:lvl w:ilvl="0">
      <w:start w:val="1"/>
      <w:numFmt w:val="decimal"/>
      <w:lvlText w:val="%1."/>
      <w:lvlJc w:val="left"/>
    </w:lvl>
    <w:lvl w:ilvl="1">
      <w:start w:val="3"/>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
    <w:nsid w:val="6FEF72E0"/>
    <w:multiLevelType w:val="multilevel"/>
    <w:tmpl w:val="A1AE3C18"/>
    <w:styleLink w:val="WW8Num5"/>
    <w:lvl w:ilvl="0">
      <w:start w:val="1"/>
      <w:numFmt w:val="decimal"/>
      <w:lvlText w:val="%1."/>
      <w:lvlJc w:val="left"/>
    </w:lvl>
    <w:lvl w:ilvl="1">
      <w:start w:val="3"/>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nsid w:val="711156DF"/>
    <w:multiLevelType w:val="multilevel"/>
    <w:tmpl w:val="C50604CA"/>
    <w:styleLink w:val="WW8Num6"/>
    <w:lvl w:ilvl="0">
      <w:start w:val="9"/>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1">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46E7A15"/>
    <w:multiLevelType w:val="hybridMultilevel"/>
    <w:tmpl w:val="2250A79A"/>
    <w:lvl w:ilvl="0" w:tplc="0D98C6B8">
      <w:start w:val="1"/>
      <w:numFmt w:val="decimal"/>
      <w:lvlText w:val="%1)"/>
      <w:lvlJc w:val="left"/>
      <w:pPr>
        <w:ind w:left="1080" w:hanging="360"/>
      </w:pPr>
      <w:rPr>
        <w:rFonts w:cs="Times New Roman" w:hint="default"/>
        <w:b/>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4D30D18"/>
    <w:multiLevelType w:val="multilevel"/>
    <w:tmpl w:val="07E41F54"/>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4">
    <w:nsid w:val="78885237"/>
    <w:multiLevelType w:val="hybridMultilevel"/>
    <w:tmpl w:val="D132FB72"/>
    <w:lvl w:ilvl="0" w:tplc="FFFFFFFF">
      <w:start w:val="1"/>
      <w:numFmt w:val="decimal"/>
      <w:pStyle w:val="StyleBodyTextJustifiedBefore5ptAfter5pt"/>
      <w:lvlText w:val="%1."/>
      <w:lvlJc w:val="left"/>
      <w:pPr>
        <w:tabs>
          <w:tab w:val="num" w:pos="1774"/>
        </w:tabs>
        <w:ind w:left="1774" w:hanging="705"/>
      </w:pPr>
      <w:rPr>
        <w:rFonts w:cs="Times New Roman"/>
      </w:rPr>
    </w:lvl>
    <w:lvl w:ilvl="1" w:tplc="FFFFFFFF">
      <w:start w:val="1"/>
      <w:numFmt w:val="lowerLetter"/>
      <w:lvlText w:val="%2."/>
      <w:lvlJc w:val="left"/>
      <w:pPr>
        <w:tabs>
          <w:tab w:val="num" w:pos="2149"/>
        </w:tabs>
        <w:ind w:left="2149" w:hanging="360"/>
      </w:pPr>
      <w:rPr>
        <w:rFonts w:cs="Times New Roman"/>
      </w:rPr>
    </w:lvl>
    <w:lvl w:ilvl="2" w:tplc="FFFFFFFF">
      <w:start w:val="1"/>
      <w:numFmt w:val="lowerRoman"/>
      <w:lvlText w:val="%3."/>
      <w:lvlJc w:val="right"/>
      <w:pPr>
        <w:tabs>
          <w:tab w:val="num" w:pos="2869"/>
        </w:tabs>
        <w:ind w:left="2869" w:hanging="180"/>
      </w:pPr>
      <w:rPr>
        <w:rFonts w:cs="Times New Roman"/>
      </w:rPr>
    </w:lvl>
    <w:lvl w:ilvl="3" w:tplc="FFFFFFFF">
      <w:start w:val="1"/>
      <w:numFmt w:val="decimal"/>
      <w:lvlText w:val="%4."/>
      <w:lvlJc w:val="left"/>
      <w:pPr>
        <w:tabs>
          <w:tab w:val="num" w:pos="3589"/>
        </w:tabs>
        <w:ind w:left="3589" w:hanging="360"/>
      </w:pPr>
      <w:rPr>
        <w:rFonts w:cs="Times New Roman"/>
      </w:rPr>
    </w:lvl>
    <w:lvl w:ilvl="4" w:tplc="FFFFFFFF">
      <w:start w:val="1"/>
      <w:numFmt w:val="lowerLetter"/>
      <w:lvlText w:val="%5."/>
      <w:lvlJc w:val="left"/>
      <w:pPr>
        <w:tabs>
          <w:tab w:val="num" w:pos="4309"/>
        </w:tabs>
        <w:ind w:left="4309" w:hanging="360"/>
      </w:pPr>
      <w:rPr>
        <w:rFonts w:cs="Times New Roman"/>
      </w:rPr>
    </w:lvl>
    <w:lvl w:ilvl="5" w:tplc="FFFFFFFF">
      <w:start w:val="1"/>
      <w:numFmt w:val="lowerRoman"/>
      <w:lvlText w:val="%6."/>
      <w:lvlJc w:val="right"/>
      <w:pPr>
        <w:tabs>
          <w:tab w:val="num" w:pos="5029"/>
        </w:tabs>
        <w:ind w:left="5029" w:hanging="180"/>
      </w:pPr>
      <w:rPr>
        <w:rFonts w:cs="Times New Roman"/>
      </w:rPr>
    </w:lvl>
    <w:lvl w:ilvl="6" w:tplc="FFFFFFFF">
      <w:start w:val="1"/>
      <w:numFmt w:val="decimal"/>
      <w:lvlText w:val="%7."/>
      <w:lvlJc w:val="left"/>
      <w:pPr>
        <w:tabs>
          <w:tab w:val="num" w:pos="5749"/>
        </w:tabs>
        <w:ind w:left="5749" w:hanging="360"/>
      </w:pPr>
      <w:rPr>
        <w:rFonts w:cs="Times New Roman"/>
      </w:rPr>
    </w:lvl>
    <w:lvl w:ilvl="7" w:tplc="FFFFFFFF">
      <w:start w:val="1"/>
      <w:numFmt w:val="lowerLetter"/>
      <w:lvlText w:val="%8."/>
      <w:lvlJc w:val="left"/>
      <w:pPr>
        <w:tabs>
          <w:tab w:val="num" w:pos="6469"/>
        </w:tabs>
        <w:ind w:left="6469" w:hanging="360"/>
      </w:pPr>
      <w:rPr>
        <w:rFonts w:cs="Times New Roman"/>
      </w:rPr>
    </w:lvl>
    <w:lvl w:ilvl="8" w:tplc="FFFFFFFF">
      <w:start w:val="1"/>
      <w:numFmt w:val="lowerRoman"/>
      <w:lvlText w:val="%9."/>
      <w:lvlJc w:val="right"/>
      <w:pPr>
        <w:tabs>
          <w:tab w:val="num" w:pos="7189"/>
        </w:tabs>
        <w:ind w:left="7189" w:hanging="180"/>
      </w:pPr>
      <w:rPr>
        <w:rFonts w:cs="Times New Roman"/>
      </w:rPr>
    </w:lvl>
  </w:abstractNum>
  <w:abstractNum w:abstractNumId="45">
    <w:nsid w:val="78D72741"/>
    <w:multiLevelType w:val="multilevel"/>
    <w:tmpl w:val="D4BEFFD4"/>
    <w:lvl w:ilvl="0">
      <w:start w:val="1"/>
      <w:numFmt w:val="decimal"/>
      <w:lvlText w:val="%1."/>
      <w:lvlJc w:val="left"/>
      <w:pPr>
        <w:tabs>
          <w:tab w:val="num" w:pos="1080"/>
        </w:tabs>
        <w:ind w:left="1080" w:hanging="360"/>
      </w:pPr>
      <w:rPr>
        <w:rFonts w:hint="default"/>
        <w:b/>
      </w:rPr>
    </w:lvl>
    <w:lvl w:ilvl="1">
      <w:start w:val="1"/>
      <w:numFmt w:val="decimal"/>
      <w:isLgl/>
      <w:lvlText w:val="%1.%2"/>
      <w:lvlJc w:val="left"/>
      <w:pPr>
        <w:ind w:left="1110" w:hanging="390"/>
      </w:pPr>
      <w:rPr>
        <w:rFonts w:hint="default"/>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6">
    <w:nsid w:val="7AA5705C"/>
    <w:multiLevelType w:val="multilevel"/>
    <w:tmpl w:val="143EF7D2"/>
    <w:lvl w:ilvl="0">
      <w:start w:val="1"/>
      <w:numFmt w:val="decimal"/>
      <w:lvlText w:val="%1."/>
      <w:lvlJc w:val="left"/>
      <w:pPr>
        <w:ind w:left="5606" w:hanging="360"/>
      </w:pPr>
      <w:rPr>
        <w:rFonts w:hint="default"/>
        <w:b/>
      </w:rPr>
    </w:lvl>
    <w:lvl w:ilvl="1">
      <w:start w:val="1"/>
      <w:numFmt w:val="decimal"/>
      <w:isLgl/>
      <w:lvlText w:val="%1.%2."/>
      <w:lvlJc w:val="left"/>
      <w:pPr>
        <w:ind w:left="6456" w:hanging="360"/>
      </w:pPr>
      <w:rPr>
        <w:rFonts w:hint="default"/>
        <w:color w:val="000000"/>
      </w:rPr>
    </w:lvl>
    <w:lvl w:ilvl="2">
      <w:start w:val="1"/>
      <w:numFmt w:val="decimal"/>
      <w:isLgl/>
      <w:lvlText w:val="%1.%2.%3."/>
      <w:lvlJc w:val="left"/>
      <w:pPr>
        <w:ind w:left="5966" w:hanging="720"/>
      </w:pPr>
      <w:rPr>
        <w:rFonts w:hint="default"/>
        <w:color w:val="000000"/>
      </w:rPr>
    </w:lvl>
    <w:lvl w:ilvl="3">
      <w:start w:val="1"/>
      <w:numFmt w:val="decimal"/>
      <w:isLgl/>
      <w:lvlText w:val="%1.%2.%3.%4."/>
      <w:lvlJc w:val="left"/>
      <w:pPr>
        <w:ind w:left="5966" w:hanging="720"/>
      </w:pPr>
      <w:rPr>
        <w:rFonts w:hint="default"/>
        <w:color w:val="000000"/>
      </w:rPr>
    </w:lvl>
    <w:lvl w:ilvl="4">
      <w:start w:val="1"/>
      <w:numFmt w:val="decimal"/>
      <w:isLgl/>
      <w:lvlText w:val="%1.%2.%3.%4.%5."/>
      <w:lvlJc w:val="left"/>
      <w:pPr>
        <w:ind w:left="6326" w:hanging="1080"/>
      </w:pPr>
      <w:rPr>
        <w:rFonts w:hint="default"/>
        <w:color w:val="000000"/>
      </w:rPr>
    </w:lvl>
    <w:lvl w:ilvl="5">
      <w:start w:val="1"/>
      <w:numFmt w:val="decimal"/>
      <w:isLgl/>
      <w:lvlText w:val="%1.%2.%3.%4.%5.%6."/>
      <w:lvlJc w:val="left"/>
      <w:pPr>
        <w:ind w:left="6326" w:hanging="1080"/>
      </w:pPr>
      <w:rPr>
        <w:rFonts w:hint="default"/>
        <w:color w:val="000000"/>
      </w:rPr>
    </w:lvl>
    <w:lvl w:ilvl="6">
      <w:start w:val="1"/>
      <w:numFmt w:val="decimal"/>
      <w:isLgl/>
      <w:lvlText w:val="%1.%2.%3.%4.%5.%6.%7."/>
      <w:lvlJc w:val="left"/>
      <w:pPr>
        <w:ind w:left="6686" w:hanging="1440"/>
      </w:pPr>
      <w:rPr>
        <w:rFonts w:hint="default"/>
        <w:color w:val="000000"/>
      </w:rPr>
    </w:lvl>
    <w:lvl w:ilvl="7">
      <w:start w:val="1"/>
      <w:numFmt w:val="decimal"/>
      <w:isLgl/>
      <w:lvlText w:val="%1.%2.%3.%4.%5.%6.%7.%8."/>
      <w:lvlJc w:val="left"/>
      <w:pPr>
        <w:ind w:left="6686" w:hanging="1440"/>
      </w:pPr>
      <w:rPr>
        <w:rFonts w:hint="default"/>
        <w:color w:val="000000"/>
      </w:rPr>
    </w:lvl>
    <w:lvl w:ilvl="8">
      <w:start w:val="1"/>
      <w:numFmt w:val="decimal"/>
      <w:isLgl/>
      <w:lvlText w:val="%1.%2.%3.%4.%5.%6.%7.%8.%9."/>
      <w:lvlJc w:val="left"/>
      <w:pPr>
        <w:ind w:left="7046" w:hanging="1800"/>
      </w:pPr>
      <w:rPr>
        <w:rFonts w:hint="default"/>
        <w:color w:val="000000"/>
      </w:rPr>
    </w:lvl>
  </w:abstractNum>
  <w:num w:numId="1">
    <w:abstractNumId w:val="9"/>
  </w:num>
  <w:num w:numId="2">
    <w:abstractNumId w:val="10"/>
  </w:num>
  <w:num w:numId="3">
    <w:abstractNumId w:val="11"/>
  </w:num>
  <w:num w:numId="4">
    <w:abstractNumId w:val="12"/>
  </w:num>
  <w:num w:numId="5">
    <w:abstractNumId w:val="13"/>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41"/>
  </w:num>
  <w:num w:numId="16">
    <w:abstractNumId w:val="20"/>
  </w:num>
  <w:num w:numId="17">
    <w:abstractNumId w:val="25"/>
  </w:num>
  <w:num w:numId="18">
    <w:abstractNumId w:val="18"/>
  </w:num>
  <w:num w:numId="19">
    <w:abstractNumId w:val="39"/>
  </w:num>
  <w:num w:numId="20">
    <w:abstractNumId w:val="40"/>
  </w:num>
  <w:num w:numId="21">
    <w:abstractNumId w:val="30"/>
  </w:num>
  <w:num w:numId="22">
    <w:abstractNumId w:val="43"/>
  </w:num>
  <w:num w:numId="23">
    <w:abstractNumId w:val="17"/>
  </w:num>
  <w:num w:numId="24">
    <w:abstractNumId w:val="35"/>
  </w:num>
  <w:num w:numId="25">
    <w:abstractNumId w:val="38"/>
  </w:num>
  <w:num w:numId="26">
    <w:abstractNumId w:val="26"/>
  </w:num>
  <w:num w:numId="27">
    <w:abstractNumId w:val="32"/>
  </w:num>
  <w:num w:numId="28">
    <w:abstractNumId w:val="36"/>
  </w:num>
  <w:num w:numId="29">
    <w:abstractNumId w:val="33"/>
  </w:num>
  <w:num w:numId="30">
    <w:abstractNumId w:val="15"/>
  </w:num>
  <w:num w:numId="31">
    <w:abstractNumId w:val="28"/>
  </w:num>
  <w:num w:numId="3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2"/>
  </w:num>
  <w:num w:numId="35">
    <w:abstractNumId w:val="21"/>
  </w:num>
  <w:num w:numId="36">
    <w:abstractNumId w:val="23"/>
  </w:num>
  <w:num w:numId="37">
    <w:abstractNumId w:val="45"/>
  </w:num>
  <w:num w:numId="38">
    <w:abstractNumId w:val="16"/>
  </w:num>
  <w:num w:numId="39">
    <w:abstractNumId w:val="31"/>
  </w:num>
  <w:num w:numId="40">
    <w:abstractNumId w:val="37"/>
  </w:num>
  <w:num w:numId="41">
    <w:abstractNumId w:val="42"/>
  </w:num>
  <w:num w:numId="42">
    <w:abstractNumId w:val="34"/>
  </w:num>
  <w:num w:numId="4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6"/>
  </w:num>
  <w:num w:numId="45">
    <w:abstractNumId w:val="29"/>
  </w:num>
  <w:num w:numId="46">
    <w:abstractNumId w:val="19"/>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519"/>
    <w:rsid w:val="00136CBB"/>
    <w:rsid w:val="001F06CA"/>
    <w:rsid w:val="00207AB6"/>
    <w:rsid w:val="00307B81"/>
    <w:rsid w:val="003142F1"/>
    <w:rsid w:val="004157DA"/>
    <w:rsid w:val="00432D19"/>
    <w:rsid w:val="00500DBA"/>
    <w:rsid w:val="005566F5"/>
    <w:rsid w:val="005C77B8"/>
    <w:rsid w:val="00660C5A"/>
    <w:rsid w:val="006762EF"/>
    <w:rsid w:val="00682A03"/>
    <w:rsid w:val="007206B1"/>
    <w:rsid w:val="0074386A"/>
    <w:rsid w:val="007F6CE2"/>
    <w:rsid w:val="0087225E"/>
    <w:rsid w:val="008B749F"/>
    <w:rsid w:val="00900C30"/>
    <w:rsid w:val="00910150"/>
    <w:rsid w:val="00977B8A"/>
    <w:rsid w:val="00982519"/>
    <w:rsid w:val="009866BE"/>
    <w:rsid w:val="00A23EE9"/>
    <w:rsid w:val="00A37D90"/>
    <w:rsid w:val="00B04C5D"/>
    <w:rsid w:val="00B230AD"/>
    <w:rsid w:val="00B25B03"/>
    <w:rsid w:val="00B6176A"/>
    <w:rsid w:val="00BB00A8"/>
    <w:rsid w:val="00BC424E"/>
    <w:rsid w:val="00C336E1"/>
    <w:rsid w:val="00C40DFE"/>
    <w:rsid w:val="00C53E9F"/>
    <w:rsid w:val="00D423F6"/>
    <w:rsid w:val="00E53279"/>
    <w:rsid w:val="00EA7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07407A-4438-4F7F-8C1E-7D7F57F38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
    <w:name w:val="heading 1"/>
    <w:basedOn w:val="a2"/>
    <w:next w:val="a2"/>
    <w:link w:val="11"/>
    <w:uiPriority w:val="99"/>
    <w:qFormat/>
    <w:rsid w:val="00EA7743"/>
    <w:pPr>
      <w:keepNext/>
      <w:widowControl w:val="0"/>
      <w:numPr>
        <w:numId w:val="1"/>
      </w:numPr>
      <w:suppressAutoHyphens/>
      <w:autoSpaceDE w:val="0"/>
      <w:spacing w:after="0" w:line="240" w:lineRule="auto"/>
      <w:jc w:val="center"/>
      <w:outlineLvl w:val="0"/>
    </w:pPr>
    <w:rPr>
      <w:rFonts w:ascii="Times New Roman" w:eastAsia="Times New Roman" w:hAnsi="Times New Roman" w:cs="Times New Roman"/>
      <w:b/>
      <w:szCs w:val="20"/>
      <w:lang w:val="en-US" w:eastAsia="ar-SA"/>
    </w:rPr>
  </w:style>
  <w:style w:type="paragraph" w:styleId="21">
    <w:name w:val="heading 2"/>
    <w:aliases w:val="contract,H2,h2,2,Numbered text 3,heading 2,21,22,211,h:2,h:2app,T2,TF-Overskrit 2,Title2,ITT t2,PA Major Section,TE Heading 2,Livello 2,R2,H21,heading 2+ Indent: Left 0.25 in,título 2,TITRE 2,1st level heading,l2,level 2 no toc,A,2nd level"/>
    <w:basedOn w:val="a2"/>
    <w:next w:val="a2"/>
    <w:link w:val="22"/>
    <w:uiPriority w:val="99"/>
    <w:qFormat/>
    <w:rsid w:val="00EA7743"/>
    <w:pPr>
      <w:keepNext/>
      <w:numPr>
        <w:ilvl w:val="1"/>
        <w:numId w:val="1"/>
      </w:numPr>
      <w:suppressAutoHyphens/>
      <w:spacing w:before="240" w:after="60" w:line="240" w:lineRule="auto"/>
      <w:outlineLvl w:val="1"/>
    </w:pPr>
    <w:rPr>
      <w:rFonts w:ascii="Arial" w:eastAsia="Times New Roman" w:hAnsi="Arial" w:cs="Times New Roman"/>
      <w:b/>
      <w:bCs/>
      <w:i/>
      <w:iCs/>
      <w:sz w:val="28"/>
      <w:szCs w:val="28"/>
      <w:lang w:val="x-none" w:eastAsia="ar-SA"/>
    </w:rPr>
  </w:style>
  <w:style w:type="paragraph" w:styleId="31">
    <w:name w:val="heading 3"/>
    <w:basedOn w:val="a2"/>
    <w:next w:val="a2"/>
    <w:link w:val="34"/>
    <w:qFormat/>
    <w:rsid w:val="00EA7743"/>
    <w:pPr>
      <w:keepNext/>
      <w:numPr>
        <w:ilvl w:val="2"/>
        <w:numId w:val="1"/>
      </w:numPr>
      <w:tabs>
        <w:tab w:val="left" w:pos="720"/>
      </w:tabs>
      <w:suppressAutoHyphens/>
      <w:spacing w:before="240" w:after="60" w:line="240" w:lineRule="auto"/>
      <w:ind w:hanging="432"/>
      <w:outlineLvl w:val="2"/>
    </w:pPr>
    <w:rPr>
      <w:rFonts w:ascii="Arial" w:eastAsia="Times New Roman" w:hAnsi="Arial" w:cs="Times New Roman"/>
      <w:sz w:val="24"/>
      <w:szCs w:val="20"/>
      <w:lang w:val="en-US" w:eastAsia="ar-SA"/>
    </w:rPr>
  </w:style>
  <w:style w:type="paragraph" w:styleId="41">
    <w:name w:val="heading 4"/>
    <w:basedOn w:val="a2"/>
    <w:next w:val="a2"/>
    <w:link w:val="42"/>
    <w:qFormat/>
    <w:rsid w:val="00EA7743"/>
    <w:pPr>
      <w:keepNext/>
      <w:widowControl w:val="0"/>
      <w:numPr>
        <w:ilvl w:val="3"/>
        <w:numId w:val="1"/>
      </w:numPr>
      <w:tabs>
        <w:tab w:val="left" w:pos="864"/>
      </w:tabs>
      <w:suppressAutoHyphens/>
      <w:autoSpaceDE w:val="0"/>
      <w:spacing w:after="0" w:line="240" w:lineRule="auto"/>
      <w:ind w:hanging="144"/>
      <w:jc w:val="right"/>
      <w:outlineLvl w:val="3"/>
    </w:pPr>
    <w:rPr>
      <w:rFonts w:ascii="Times New Roman" w:eastAsia="Times New Roman" w:hAnsi="Times New Roman" w:cs="Times New Roman"/>
      <w:bCs/>
      <w:sz w:val="28"/>
      <w:szCs w:val="24"/>
      <w:lang w:val="x-none" w:eastAsia="ar-SA"/>
    </w:rPr>
  </w:style>
  <w:style w:type="paragraph" w:styleId="51">
    <w:name w:val="heading 5"/>
    <w:basedOn w:val="a2"/>
    <w:next w:val="a2"/>
    <w:link w:val="52"/>
    <w:qFormat/>
    <w:rsid w:val="00EA7743"/>
    <w:pPr>
      <w:keepNext/>
      <w:numPr>
        <w:ilvl w:val="4"/>
        <w:numId w:val="1"/>
      </w:numPr>
      <w:tabs>
        <w:tab w:val="left" w:pos="1008"/>
      </w:tabs>
      <w:suppressAutoHyphens/>
      <w:spacing w:after="0" w:line="240" w:lineRule="auto"/>
      <w:ind w:hanging="432"/>
      <w:jc w:val="center"/>
      <w:outlineLvl w:val="4"/>
    </w:pPr>
    <w:rPr>
      <w:rFonts w:ascii="Times New Roman" w:eastAsia="Times New Roman" w:hAnsi="Times New Roman" w:cs="Times New Roman"/>
      <w:b/>
      <w:sz w:val="24"/>
      <w:szCs w:val="20"/>
      <w:lang w:val="en-US" w:eastAsia="ar-SA"/>
    </w:rPr>
  </w:style>
  <w:style w:type="paragraph" w:styleId="6">
    <w:name w:val="heading 6"/>
    <w:basedOn w:val="a2"/>
    <w:next w:val="a2"/>
    <w:link w:val="60"/>
    <w:qFormat/>
    <w:rsid w:val="00EA7743"/>
    <w:pPr>
      <w:keepNext/>
      <w:numPr>
        <w:ilvl w:val="5"/>
        <w:numId w:val="1"/>
      </w:numPr>
      <w:tabs>
        <w:tab w:val="left" w:pos="676"/>
        <w:tab w:val="left" w:pos="1152"/>
        <w:tab w:val="left" w:pos="1440"/>
      </w:tabs>
      <w:suppressAutoHyphens/>
      <w:spacing w:after="0" w:line="240" w:lineRule="auto"/>
      <w:ind w:hanging="432"/>
      <w:jc w:val="both"/>
      <w:outlineLvl w:val="5"/>
    </w:pPr>
    <w:rPr>
      <w:rFonts w:ascii="Times New Roman" w:eastAsia="Times New Roman" w:hAnsi="Times New Roman" w:cs="Times New Roman"/>
      <w:color w:val="000000"/>
      <w:spacing w:val="-3"/>
      <w:sz w:val="28"/>
      <w:szCs w:val="20"/>
      <w:lang w:val="x-none" w:eastAsia="ar-SA"/>
    </w:rPr>
  </w:style>
  <w:style w:type="paragraph" w:styleId="7">
    <w:name w:val="heading 7"/>
    <w:basedOn w:val="a2"/>
    <w:next w:val="a2"/>
    <w:link w:val="70"/>
    <w:qFormat/>
    <w:rsid w:val="00EA7743"/>
    <w:pPr>
      <w:keepNext/>
      <w:widowControl w:val="0"/>
      <w:numPr>
        <w:ilvl w:val="6"/>
        <w:numId w:val="1"/>
      </w:numPr>
      <w:tabs>
        <w:tab w:val="left" w:pos="1296"/>
      </w:tabs>
      <w:suppressAutoHyphens/>
      <w:autoSpaceDE w:val="0"/>
      <w:spacing w:after="0" w:line="240" w:lineRule="auto"/>
      <w:ind w:hanging="288"/>
      <w:jc w:val="center"/>
      <w:outlineLvl w:val="6"/>
    </w:pPr>
    <w:rPr>
      <w:rFonts w:ascii="Times New Roman" w:eastAsia="Times New Roman" w:hAnsi="Times New Roman" w:cs="Times New Roman"/>
      <w:sz w:val="32"/>
      <w:szCs w:val="20"/>
      <w:lang w:eastAsia="ar-SA"/>
    </w:rPr>
  </w:style>
  <w:style w:type="paragraph" w:styleId="8">
    <w:name w:val="heading 8"/>
    <w:basedOn w:val="a2"/>
    <w:next w:val="a2"/>
    <w:link w:val="80"/>
    <w:qFormat/>
    <w:rsid w:val="00EA7743"/>
    <w:pPr>
      <w:keepNext/>
      <w:pageBreakBefore/>
      <w:numPr>
        <w:ilvl w:val="7"/>
        <w:numId w:val="1"/>
      </w:numPr>
      <w:tabs>
        <w:tab w:val="left" w:pos="432"/>
      </w:tabs>
      <w:suppressAutoHyphens/>
      <w:spacing w:after="0" w:line="240" w:lineRule="auto"/>
      <w:ind w:left="432" w:hanging="432"/>
      <w:jc w:val="both"/>
      <w:outlineLvl w:val="7"/>
    </w:pPr>
    <w:rPr>
      <w:rFonts w:ascii="Times New Roman" w:eastAsia="Times New Roman" w:hAnsi="Times New Roman" w:cs="Times New Roman"/>
      <w:sz w:val="28"/>
      <w:szCs w:val="20"/>
      <w:lang w:eastAsia="ar-SA"/>
    </w:rPr>
  </w:style>
  <w:style w:type="paragraph" w:styleId="9">
    <w:name w:val="heading 9"/>
    <w:basedOn w:val="a2"/>
    <w:next w:val="a2"/>
    <w:link w:val="90"/>
    <w:qFormat/>
    <w:rsid w:val="00EA7743"/>
    <w:pPr>
      <w:keepNext/>
      <w:widowControl w:val="0"/>
      <w:numPr>
        <w:ilvl w:val="8"/>
        <w:numId w:val="1"/>
      </w:numPr>
      <w:tabs>
        <w:tab w:val="left" w:pos="1584"/>
      </w:tabs>
      <w:suppressAutoHyphens/>
      <w:autoSpaceDE w:val="0"/>
      <w:spacing w:after="0" w:line="240" w:lineRule="auto"/>
      <w:ind w:hanging="144"/>
      <w:jc w:val="center"/>
      <w:outlineLvl w:val="8"/>
    </w:pPr>
    <w:rPr>
      <w:rFonts w:ascii="Times New Roman" w:eastAsia="Times New Roman" w:hAnsi="Times New Roman" w:cs="Times New Roman"/>
      <w:b/>
      <w:sz w:val="32"/>
      <w:szCs w:val="20"/>
      <w:lang w:eastAsia="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
    <w:rsid w:val="00EA7743"/>
    <w:rPr>
      <w:rFonts w:ascii="Times New Roman" w:eastAsia="Times New Roman" w:hAnsi="Times New Roman" w:cs="Times New Roman"/>
      <w:b/>
      <w:szCs w:val="20"/>
      <w:lang w:val="en-US" w:eastAsia="ar-SA"/>
    </w:rPr>
  </w:style>
  <w:style w:type="character" w:customStyle="1" w:styleId="22">
    <w:name w:val="Заголовок 2 Знак"/>
    <w:aliases w:val="contract Знак,H2 Знак,h2 Знак,2 Знак,Numbered text 3 Знак,heading 2 Знак,21 Знак,22 Знак,211 Знак,h:2 Знак,h:2app Знак,T2 Знак,TF-Overskrit 2 Знак,Title2 Знак,ITT t2 Знак,PA Major Section Знак,TE Heading 2 Знак,Livello 2 Знак,R2 Знак"/>
    <w:basedOn w:val="a3"/>
    <w:link w:val="21"/>
    <w:rsid w:val="00EA7743"/>
    <w:rPr>
      <w:rFonts w:ascii="Arial" w:eastAsia="Times New Roman" w:hAnsi="Arial" w:cs="Times New Roman"/>
      <w:b/>
      <w:bCs/>
      <w:i/>
      <w:iCs/>
      <w:sz w:val="28"/>
      <w:szCs w:val="28"/>
      <w:lang w:val="x-none" w:eastAsia="ar-SA"/>
    </w:rPr>
  </w:style>
  <w:style w:type="character" w:customStyle="1" w:styleId="34">
    <w:name w:val="Заголовок 3 Знак"/>
    <w:basedOn w:val="a3"/>
    <w:link w:val="31"/>
    <w:rsid w:val="00EA7743"/>
    <w:rPr>
      <w:rFonts w:ascii="Arial" w:eastAsia="Times New Roman" w:hAnsi="Arial" w:cs="Times New Roman"/>
      <w:sz w:val="24"/>
      <w:szCs w:val="20"/>
      <w:lang w:val="en-US" w:eastAsia="ar-SA"/>
    </w:rPr>
  </w:style>
  <w:style w:type="character" w:customStyle="1" w:styleId="42">
    <w:name w:val="Заголовок 4 Знак"/>
    <w:basedOn w:val="a3"/>
    <w:link w:val="41"/>
    <w:rsid w:val="00EA7743"/>
    <w:rPr>
      <w:rFonts w:ascii="Times New Roman" w:eastAsia="Times New Roman" w:hAnsi="Times New Roman" w:cs="Times New Roman"/>
      <w:bCs/>
      <w:sz w:val="28"/>
      <w:szCs w:val="24"/>
      <w:lang w:val="x-none" w:eastAsia="ar-SA"/>
    </w:rPr>
  </w:style>
  <w:style w:type="character" w:customStyle="1" w:styleId="52">
    <w:name w:val="Заголовок 5 Знак"/>
    <w:basedOn w:val="a3"/>
    <w:link w:val="51"/>
    <w:rsid w:val="00EA7743"/>
    <w:rPr>
      <w:rFonts w:ascii="Times New Roman" w:eastAsia="Times New Roman" w:hAnsi="Times New Roman" w:cs="Times New Roman"/>
      <w:b/>
      <w:sz w:val="24"/>
      <w:szCs w:val="20"/>
      <w:lang w:val="en-US" w:eastAsia="ar-SA"/>
    </w:rPr>
  </w:style>
  <w:style w:type="character" w:customStyle="1" w:styleId="60">
    <w:name w:val="Заголовок 6 Знак"/>
    <w:basedOn w:val="a3"/>
    <w:link w:val="6"/>
    <w:rsid w:val="00EA7743"/>
    <w:rPr>
      <w:rFonts w:ascii="Times New Roman" w:eastAsia="Times New Roman" w:hAnsi="Times New Roman" w:cs="Times New Roman"/>
      <w:color w:val="000000"/>
      <w:spacing w:val="-3"/>
      <w:sz w:val="28"/>
      <w:szCs w:val="20"/>
      <w:lang w:val="x-none" w:eastAsia="ar-SA"/>
    </w:rPr>
  </w:style>
  <w:style w:type="character" w:customStyle="1" w:styleId="70">
    <w:name w:val="Заголовок 7 Знак"/>
    <w:basedOn w:val="a3"/>
    <w:link w:val="7"/>
    <w:rsid w:val="00EA7743"/>
    <w:rPr>
      <w:rFonts w:ascii="Times New Roman" w:eastAsia="Times New Roman" w:hAnsi="Times New Roman" w:cs="Times New Roman"/>
      <w:sz w:val="32"/>
      <w:szCs w:val="20"/>
      <w:lang w:eastAsia="ar-SA"/>
    </w:rPr>
  </w:style>
  <w:style w:type="character" w:customStyle="1" w:styleId="80">
    <w:name w:val="Заголовок 8 Знак"/>
    <w:basedOn w:val="a3"/>
    <w:link w:val="8"/>
    <w:rsid w:val="00EA7743"/>
    <w:rPr>
      <w:rFonts w:ascii="Times New Roman" w:eastAsia="Times New Roman" w:hAnsi="Times New Roman" w:cs="Times New Roman"/>
      <w:sz w:val="28"/>
      <w:szCs w:val="20"/>
      <w:lang w:eastAsia="ar-SA"/>
    </w:rPr>
  </w:style>
  <w:style w:type="character" w:customStyle="1" w:styleId="90">
    <w:name w:val="Заголовок 9 Знак"/>
    <w:basedOn w:val="a3"/>
    <w:link w:val="9"/>
    <w:rsid w:val="00EA7743"/>
    <w:rPr>
      <w:rFonts w:ascii="Times New Roman" w:eastAsia="Times New Roman" w:hAnsi="Times New Roman" w:cs="Times New Roman"/>
      <w:b/>
      <w:sz w:val="32"/>
      <w:szCs w:val="20"/>
      <w:lang w:eastAsia="ar-SA"/>
    </w:rPr>
  </w:style>
  <w:style w:type="numbering" w:customStyle="1" w:styleId="12">
    <w:name w:val="Нет списка1"/>
    <w:next w:val="a5"/>
    <w:semiHidden/>
    <w:unhideWhenUsed/>
    <w:rsid w:val="00EA7743"/>
  </w:style>
  <w:style w:type="paragraph" w:customStyle="1" w:styleId="24">
    <w:name w:val="Знак Знак2"/>
    <w:basedOn w:val="a2"/>
    <w:rsid w:val="00EA7743"/>
    <w:pPr>
      <w:spacing w:line="240" w:lineRule="exact"/>
    </w:pPr>
    <w:rPr>
      <w:rFonts w:ascii="Verdana" w:eastAsia="Times New Roman" w:hAnsi="Verdana" w:cs="Verdana"/>
      <w:sz w:val="20"/>
      <w:szCs w:val="20"/>
      <w:lang w:val="en-US"/>
    </w:rPr>
  </w:style>
  <w:style w:type="character" w:customStyle="1" w:styleId="WW8Num4z0">
    <w:name w:val="WW8Num4z0"/>
    <w:rsid w:val="00EA7743"/>
    <w:rPr>
      <w:rFonts w:ascii="Symbol" w:hAnsi="Symbol"/>
    </w:rPr>
  </w:style>
  <w:style w:type="character" w:customStyle="1" w:styleId="WW8Num6z0">
    <w:name w:val="WW8Num6z0"/>
    <w:rsid w:val="00EA7743"/>
    <w:rPr>
      <w:b/>
      <w:bCs/>
    </w:rPr>
  </w:style>
  <w:style w:type="character" w:customStyle="1" w:styleId="WW8Num6z2">
    <w:name w:val="WW8Num6z2"/>
    <w:rsid w:val="00EA7743"/>
    <w:rPr>
      <w:rFonts w:ascii="Wingdings" w:hAnsi="Wingdings"/>
    </w:rPr>
  </w:style>
  <w:style w:type="character" w:customStyle="1" w:styleId="Absatz-Standardschriftart">
    <w:name w:val="Absatz-Standardschriftart"/>
    <w:rsid w:val="00EA7743"/>
  </w:style>
  <w:style w:type="character" w:customStyle="1" w:styleId="WW-Absatz-Standardschriftart">
    <w:name w:val="WW-Absatz-Standardschriftart"/>
    <w:rsid w:val="00EA7743"/>
  </w:style>
  <w:style w:type="character" w:customStyle="1" w:styleId="WW-Absatz-Standardschriftart1">
    <w:name w:val="WW-Absatz-Standardschriftart1"/>
    <w:rsid w:val="00EA7743"/>
  </w:style>
  <w:style w:type="character" w:customStyle="1" w:styleId="WW-Absatz-Standardschriftart11">
    <w:name w:val="WW-Absatz-Standardschriftart11"/>
    <w:rsid w:val="00EA7743"/>
  </w:style>
  <w:style w:type="character" w:customStyle="1" w:styleId="WW-Absatz-Standardschriftart111">
    <w:name w:val="WW-Absatz-Standardschriftart111"/>
    <w:rsid w:val="00EA7743"/>
  </w:style>
  <w:style w:type="character" w:customStyle="1" w:styleId="WW-Absatz-Standardschriftart1111">
    <w:name w:val="WW-Absatz-Standardschriftart1111"/>
    <w:rsid w:val="00EA7743"/>
  </w:style>
  <w:style w:type="character" w:customStyle="1" w:styleId="WW-Absatz-Standardschriftart11111">
    <w:name w:val="WW-Absatz-Standardschriftart11111"/>
    <w:rsid w:val="00EA7743"/>
  </w:style>
  <w:style w:type="character" w:customStyle="1" w:styleId="53">
    <w:name w:val="Основной шрифт абзаца5"/>
    <w:rsid w:val="00EA7743"/>
  </w:style>
  <w:style w:type="character" w:customStyle="1" w:styleId="WW-Absatz-Standardschriftart111111">
    <w:name w:val="WW-Absatz-Standardschriftart111111"/>
    <w:rsid w:val="00EA7743"/>
  </w:style>
  <w:style w:type="character" w:customStyle="1" w:styleId="WW-Absatz-Standardschriftart1111111">
    <w:name w:val="WW-Absatz-Standardschriftart1111111"/>
    <w:rsid w:val="00EA7743"/>
  </w:style>
  <w:style w:type="character" w:customStyle="1" w:styleId="WW-Absatz-Standardschriftart11111111">
    <w:name w:val="WW-Absatz-Standardschriftart11111111"/>
    <w:rsid w:val="00EA7743"/>
  </w:style>
  <w:style w:type="character" w:customStyle="1" w:styleId="WW-Absatz-Standardschriftart111111111">
    <w:name w:val="WW-Absatz-Standardschriftart111111111"/>
    <w:rsid w:val="00EA7743"/>
  </w:style>
  <w:style w:type="character" w:customStyle="1" w:styleId="WW-Absatz-Standardschriftart1111111111">
    <w:name w:val="WW-Absatz-Standardschriftart1111111111"/>
    <w:rsid w:val="00EA7743"/>
  </w:style>
  <w:style w:type="character" w:customStyle="1" w:styleId="WW-Absatz-Standardschriftart11111111111">
    <w:name w:val="WW-Absatz-Standardschriftart11111111111"/>
    <w:rsid w:val="00EA7743"/>
  </w:style>
  <w:style w:type="character" w:customStyle="1" w:styleId="WW-Absatz-Standardschriftart111111111111">
    <w:name w:val="WW-Absatz-Standardschriftart111111111111"/>
    <w:rsid w:val="00EA7743"/>
  </w:style>
  <w:style w:type="character" w:customStyle="1" w:styleId="WW-Absatz-Standardschriftart1111111111111">
    <w:name w:val="WW-Absatz-Standardschriftart1111111111111"/>
    <w:rsid w:val="00EA7743"/>
  </w:style>
  <w:style w:type="character" w:customStyle="1" w:styleId="WW-Absatz-Standardschriftart11111111111111">
    <w:name w:val="WW-Absatz-Standardschriftart11111111111111"/>
    <w:rsid w:val="00EA7743"/>
  </w:style>
  <w:style w:type="character" w:customStyle="1" w:styleId="43">
    <w:name w:val="Основной шрифт абзаца4"/>
    <w:rsid w:val="00EA7743"/>
  </w:style>
  <w:style w:type="character" w:customStyle="1" w:styleId="WW-Absatz-Standardschriftart111111111111111">
    <w:name w:val="WW-Absatz-Standardschriftart111111111111111"/>
    <w:rsid w:val="00EA7743"/>
  </w:style>
  <w:style w:type="character" w:customStyle="1" w:styleId="WW8Num12z0">
    <w:name w:val="WW8Num12z0"/>
    <w:rsid w:val="00EA7743"/>
    <w:rPr>
      <w:rFonts w:ascii="Times New Roman" w:hAnsi="Times New Roman" w:cs="Times New Roman"/>
      <w:sz w:val="22"/>
      <w:szCs w:val="26"/>
    </w:rPr>
  </w:style>
  <w:style w:type="character" w:customStyle="1" w:styleId="WW-Absatz-Standardschriftart1111111111111111">
    <w:name w:val="WW-Absatz-Standardschriftart1111111111111111"/>
    <w:rsid w:val="00EA7743"/>
  </w:style>
  <w:style w:type="character" w:customStyle="1" w:styleId="WW-Absatz-Standardschriftart11111111111111111">
    <w:name w:val="WW-Absatz-Standardschriftart11111111111111111"/>
    <w:rsid w:val="00EA7743"/>
  </w:style>
  <w:style w:type="character" w:customStyle="1" w:styleId="WW-Absatz-Standardschriftart111111111111111111">
    <w:name w:val="WW-Absatz-Standardschriftart111111111111111111"/>
    <w:rsid w:val="00EA7743"/>
  </w:style>
  <w:style w:type="character" w:customStyle="1" w:styleId="WW-Absatz-Standardschriftart1111111111111111111">
    <w:name w:val="WW-Absatz-Standardschriftart1111111111111111111"/>
    <w:rsid w:val="00EA7743"/>
  </w:style>
  <w:style w:type="character" w:customStyle="1" w:styleId="WW-Absatz-Standardschriftart11111111111111111111">
    <w:name w:val="WW-Absatz-Standardschriftart11111111111111111111"/>
    <w:rsid w:val="00EA7743"/>
  </w:style>
  <w:style w:type="character" w:customStyle="1" w:styleId="WW-Absatz-Standardschriftart111111111111111111111">
    <w:name w:val="WW-Absatz-Standardschriftart111111111111111111111"/>
    <w:rsid w:val="00EA7743"/>
  </w:style>
  <w:style w:type="character" w:customStyle="1" w:styleId="WW-Absatz-Standardschriftart1111111111111111111111">
    <w:name w:val="WW-Absatz-Standardschriftart1111111111111111111111"/>
    <w:rsid w:val="00EA7743"/>
  </w:style>
  <w:style w:type="character" w:customStyle="1" w:styleId="35">
    <w:name w:val="Основной шрифт абзаца3"/>
    <w:rsid w:val="00EA7743"/>
  </w:style>
  <w:style w:type="character" w:customStyle="1" w:styleId="WW-Absatz-Standardschriftart11111111111111111111111">
    <w:name w:val="WW-Absatz-Standardschriftart11111111111111111111111"/>
    <w:rsid w:val="00EA7743"/>
  </w:style>
  <w:style w:type="character" w:customStyle="1" w:styleId="WW-Absatz-Standardschriftart111111111111111111111111">
    <w:name w:val="WW-Absatz-Standardschriftart111111111111111111111111"/>
    <w:rsid w:val="00EA7743"/>
  </w:style>
  <w:style w:type="character" w:customStyle="1" w:styleId="WW-Absatz-Standardschriftart1111111111111111111111111">
    <w:name w:val="WW-Absatz-Standardschriftart1111111111111111111111111"/>
    <w:rsid w:val="00EA7743"/>
  </w:style>
  <w:style w:type="character" w:customStyle="1" w:styleId="WW-Absatz-Standardschriftart11111111111111111111111111">
    <w:name w:val="WW-Absatz-Standardschriftart11111111111111111111111111"/>
    <w:rsid w:val="00EA7743"/>
  </w:style>
  <w:style w:type="character" w:customStyle="1" w:styleId="WW8Num2z0">
    <w:name w:val="WW8Num2z0"/>
    <w:rsid w:val="00EA7743"/>
    <w:rPr>
      <w:rFonts w:ascii="Symbol" w:hAnsi="Symbol" w:cs="OpenSymbol"/>
    </w:rPr>
  </w:style>
  <w:style w:type="character" w:customStyle="1" w:styleId="WW8Num8z0">
    <w:name w:val="WW8Num8z0"/>
    <w:rsid w:val="00EA7743"/>
    <w:rPr>
      <w:rFonts w:ascii="Symbol" w:hAnsi="Symbol"/>
    </w:rPr>
  </w:style>
  <w:style w:type="character" w:customStyle="1" w:styleId="WW8Num8z2">
    <w:name w:val="WW8Num8z2"/>
    <w:rsid w:val="00EA7743"/>
    <w:rPr>
      <w:rFonts w:ascii="Wingdings" w:hAnsi="Wingdings"/>
    </w:rPr>
  </w:style>
  <w:style w:type="character" w:customStyle="1" w:styleId="25">
    <w:name w:val="Основной шрифт абзаца2"/>
    <w:rsid w:val="00EA7743"/>
  </w:style>
  <w:style w:type="character" w:customStyle="1" w:styleId="WW-Absatz-Standardschriftart111111111111111111111111111">
    <w:name w:val="WW-Absatz-Standardschriftart111111111111111111111111111"/>
    <w:rsid w:val="00EA7743"/>
  </w:style>
  <w:style w:type="character" w:customStyle="1" w:styleId="WW-Absatz-Standardschriftart1111111111111111111111111111">
    <w:name w:val="WW-Absatz-Standardschriftart1111111111111111111111111111"/>
    <w:rsid w:val="00EA7743"/>
  </w:style>
  <w:style w:type="character" w:customStyle="1" w:styleId="WW-Absatz-Standardschriftart11111111111111111111111111111">
    <w:name w:val="WW-Absatz-Standardschriftart11111111111111111111111111111"/>
    <w:rsid w:val="00EA7743"/>
  </w:style>
  <w:style w:type="character" w:customStyle="1" w:styleId="WW-Absatz-Standardschriftart111111111111111111111111111111">
    <w:name w:val="WW-Absatz-Standardschriftart111111111111111111111111111111"/>
    <w:rsid w:val="00EA7743"/>
  </w:style>
  <w:style w:type="character" w:customStyle="1" w:styleId="WW8Num1z0">
    <w:name w:val="WW8Num1z0"/>
    <w:rsid w:val="00EA7743"/>
    <w:rPr>
      <w:rFonts w:ascii="Symbol" w:hAnsi="Symbol" w:cs="OpenSymbol"/>
    </w:rPr>
  </w:style>
  <w:style w:type="character" w:customStyle="1" w:styleId="WW8Num4z2">
    <w:name w:val="WW8Num4z2"/>
    <w:rsid w:val="00EA7743"/>
    <w:rPr>
      <w:rFonts w:ascii="Wingdings" w:hAnsi="Wingdings"/>
    </w:rPr>
  </w:style>
  <w:style w:type="character" w:customStyle="1" w:styleId="WW8Num4z4">
    <w:name w:val="WW8Num4z4"/>
    <w:rsid w:val="00EA7743"/>
    <w:rPr>
      <w:rFonts w:ascii="Courier New" w:hAnsi="Courier New" w:cs="Courier New"/>
    </w:rPr>
  </w:style>
  <w:style w:type="character" w:customStyle="1" w:styleId="WW8Num7z0">
    <w:name w:val="WW8Num7z0"/>
    <w:rsid w:val="00EA7743"/>
    <w:rPr>
      <w:rFonts w:ascii="Symbol" w:hAnsi="Symbol"/>
    </w:rPr>
  </w:style>
  <w:style w:type="character" w:customStyle="1" w:styleId="WW8Num7z1">
    <w:name w:val="WW8Num7z1"/>
    <w:rsid w:val="00EA7743"/>
    <w:rPr>
      <w:rFonts w:ascii="Courier New" w:hAnsi="Courier New" w:cs="Courier New"/>
    </w:rPr>
  </w:style>
  <w:style w:type="character" w:customStyle="1" w:styleId="WW8Num7z2">
    <w:name w:val="WW8Num7z2"/>
    <w:rsid w:val="00EA7743"/>
    <w:rPr>
      <w:rFonts w:ascii="Wingdings" w:hAnsi="Wingdings"/>
    </w:rPr>
  </w:style>
  <w:style w:type="character" w:customStyle="1" w:styleId="WW8Num8z1">
    <w:name w:val="WW8Num8z1"/>
    <w:rsid w:val="00EA7743"/>
    <w:rPr>
      <w:rFonts w:ascii="Courier New" w:hAnsi="Courier New" w:cs="Courier New"/>
    </w:rPr>
  </w:style>
  <w:style w:type="character" w:customStyle="1" w:styleId="WW8Num10z0">
    <w:name w:val="WW8Num10z0"/>
    <w:rsid w:val="00EA7743"/>
    <w:rPr>
      <w:rFonts w:ascii="Times New Roman" w:eastAsia="Times New Roman" w:hAnsi="Times New Roman" w:cs="Times New Roman"/>
    </w:rPr>
  </w:style>
  <w:style w:type="character" w:customStyle="1" w:styleId="WW8Num10z1">
    <w:name w:val="WW8Num10z1"/>
    <w:rsid w:val="00EA7743"/>
    <w:rPr>
      <w:rFonts w:ascii="Courier New" w:hAnsi="Courier New" w:cs="Wingdings"/>
    </w:rPr>
  </w:style>
  <w:style w:type="character" w:customStyle="1" w:styleId="WW8Num10z2">
    <w:name w:val="WW8Num10z2"/>
    <w:rsid w:val="00EA7743"/>
    <w:rPr>
      <w:rFonts w:ascii="Wingdings" w:hAnsi="Wingdings"/>
    </w:rPr>
  </w:style>
  <w:style w:type="character" w:customStyle="1" w:styleId="WW8Num10z3">
    <w:name w:val="WW8Num10z3"/>
    <w:rsid w:val="00EA7743"/>
    <w:rPr>
      <w:rFonts w:ascii="Symbol" w:hAnsi="Symbol"/>
    </w:rPr>
  </w:style>
  <w:style w:type="character" w:customStyle="1" w:styleId="WW8Num11z0">
    <w:name w:val="WW8Num11z0"/>
    <w:rsid w:val="00EA7743"/>
    <w:rPr>
      <w:rFonts w:ascii="Times New Roman" w:hAnsi="Times New Roman" w:cs="Times New Roman"/>
    </w:rPr>
  </w:style>
  <w:style w:type="character" w:customStyle="1" w:styleId="WW8Num13z0">
    <w:name w:val="WW8Num13z0"/>
    <w:rsid w:val="00EA7743"/>
    <w:rPr>
      <w:rFonts w:ascii="Symbol" w:hAnsi="Symbol"/>
    </w:rPr>
  </w:style>
  <w:style w:type="character" w:customStyle="1" w:styleId="WW8Num13z1">
    <w:name w:val="WW8Num13z1"/>
    <w:rsid w:val="00EA7743"/>
    <w:rPr>
      <w:rFonts w:ascii="Courier New" w:hAnsi="Courier New" w:cs="Courier New"/>
    </w:rPr>
  </w:style>
  <w:style w:type="character" w:customStyle="1" w:styleId="WW8Num13z2">
    <w:name w:val="WW8Num13z2"/>
    <w:rsid w:val="00EA7743"/>
    <w:rPr>
      <w:rFonts w:ascii="Wingdings" w:hAnsi="Wingdings"/>
    </w:rPr>
  </w:style>
  <w:style w:type="character" w:customStyle="1" w:styleId="WW8Num14z0">
    <w:name w:val="WW8Num14z0"/>
    <w:rsid w:val="00EA7743"/>
    <w:rPr>
      <w:rFonts w:ascii="Times New Roman" w:hAnsi="Times New Roman" w:cs="Times New Roman"/>
      <w:sz w:val="28"/>
      <w:szCs w:val="28"/>
    </w:rPr>
  </w:style>
  <w:style w:type="character" w:customStyle="1" w:styleId="WW8Num15z0">
    <w:name w:val="WW8Num15z0"/>
    <w:rsid w:val="00EA7743"/>
    <w:rPr>
      <w:rFonts w:ascii="Times New Roman" w:hAnsi="Times New Roman"/>
      <w:b/>
      <w:i w:val="0"/>
      <w:sz w:val="28"/>
    </w:rPr>
  </w:style>
  <w:style w:type="character" w:customStyle="1" w:styleId="WW8Num15z1">
    <w:name w:val="WW8Num15z1"/>
    <w:rsid w:val="00EA7743"/>
    <w:rPr>
      <w:rFonts w:ascii="Times New Roman" w:hAnsi="Times New Roman" w:cs="Times New Roman"/>
      <w:b w:val="0"/>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5z2">
    <w:name w:val="WW8Num15z2"/>
    <w:rsid w:val="00EA7743"/>
    <w:rPr>
      <w:b/>
    </w:rPr>
  </w:style>
  <w:style w:type="character" w:customStyle="1" w:styleId="WW8Num15z4">
    <w:name w:val="WW8Num15z4"/>
    <w:rsid w:val="00EA7743"/>
    <w:rPr>
      <w:rFonts w:ascii="Times New Roman" w:hAnsi="Times New Roman" w:cs="Times New Roman"/>
      <w:b w:val="0"/>
      <w:bCs w:val="0"/>
      <w:i w:val="0"/>
      <w:iCs w:val="0"/>
      <w:caps w:val="0"/>
      <w:smallCaps w:val="0"/>
      <w:strike w:val="0"/>
      <w:dstrike w:val="0"/>
      <w:outline w:val="0"/>
      <w:shadow w:val="0"/>
      <w:vanish w:val="0"/>
      <w:spacing w:val="0"/>
      <w:kern w:val="1"/>
      <w:position w:val="0"/>
      <w:sz w:val="20"/>
      <w:u w:val="none"/>
      <w:vertAlign w:val="baseline"/>
      <w:em w:val="none"/>
    </w:rPr>
  </w:style>
  <w:style w:type="character" w:customStyle="1" w:styleId="WW8Num20z0">
    <w:name w:val="WW8Num20z0"/>
    <w:rsid w:val="00EA7743"/>
    <w:rPr>
      <w:rFonts w:ascii="Symbol" w:hAnsi="Symbol"/>
    </w:rPr>
  </w:style>
  <w:style w:type="character" w:customStyle="1" w:styleId="WW8Num20z1">
    <w:name w:val="WW8Num20z1"/>
    <w:rsid w:val="00EA7743"/>
    <w:rPr>
      <w:rFonts w:ascii="Courier New" w:hAnsi="Courier New" w:cs="Courier New"/>
    </w:rPr>
  </w:style>
  <w:style w:type="character" w:customStyle="1" w:styleId="WW8Num20z2">
    <w:name w:val="WW8Num20z2"/>
    <w:rsid w:val="00EA7743"/>
    <w:rPr>
      <w:rFonts w:ascii="Wingdings" w:hAnsi="Wingdings"/>
    </w:rPr>
  </w:style>
  <w:style w:type="character" w:customStyle="1" w:styleId="WW8Num21z0">
    <w:name w:val="WW8Num21z0"/>
    <w:rsid w:val="00EA7743"/>
    <w:rPr>
      <w:rFonts w:ascii="Symbol" w:hAnsi="Symbol"/>
    </w:rPr>
  </w:style>
  <w:style w:type="character" w:customStyle="1" w:styleId="WW8Num21z1">
    <w:name w:val="WW8Num21z1"/>
    <w:rsid w:val="00EA7743"/>
    <w:rPr>
      <w:rFonts w:ascii="Courier New" w:hAnsi="Courier New" w:cs="Courier New"/>
    </w:rPr>
  </w:style>
  <w:style w:type="character" w:customStyle="1" w:styleId="WW8Num21z2">
    <w:name w:val="WW8Num21z2"/>
    <w:rsid w:val="00EA7743"/>
    <w:rPr>
      <w:rFonts w:ascii="Wingdings" w:hAnsi="Wingdings"/>
    </w:rPr>
  </w:style>
  <w:style w:type="character" w:customStyle="1" w:styleId="WW8Num22z0">
    <w:name w:val="WW8Num22z0"/>
    <w:rsid w:val="00EA7743"/>
    <w:rPr>
      <w:rFonts w:ascii="Symbol" w:hAnsi="Symbol"/>
    </w:rPr>
  </w:style>
  <w:style w:type="character" w:customStyle="1" w:styleId="WW8Num22z1">
    <w:name w:val="WW8Num22z1"/>
    <w:rsid w:val="00EA7743"/>
    <w:rPr>
      <w:rFonts w:ascii="Courier New" w:hAnsi="Courier New" w:cs="Courier New"/>
    </w:rPr>
  </w:style>
  <w:style w:type="character" w:customStyle="1" w:styleId="WW8Num22z2">
    <w:name w:val="WW8Num22z2"/>
    <w:rsid w:val="00EA7743"/>
    <w:rPr>
      <w:rFonts w:ascii="Wingdings" w:hAnsi="Wingdings"/>
    </w:rPr>
  </w:style>
  <w:style w:type="character" w:customStyle="1" w:styleId="WW8Num23z0">
    <w:name w:val="WW8Num23z0"/>
    <w:rsid w:val="00EA7743"/>
    <w:rPr>
      <w:rFonts w:ascii="Times New Roman" w:hAnsi="Times New Roman" w:cs="Times New Roman"/>
    </w:rPr>
  </w:style>
  <w:style w:type="character" w:customStyle="1" w:styleId="WW8Num26z0">
    <w:name w:val="WW8Num26z0"/>
    <w:rsid w:val="00EA7743"/>
    <w:rPr>
      <w:b/>
      <w:i w:val="0"/>
      <w:sz w:val="28"/>
      <w:szCs w:val="28"/>
    </w:rPr>
  </w:style>
  <w:style w:type="character" w:customStyle="1" w:styleId="WW8Num26z2">
    <w:name w:val="WW8Num26z2"/>
    <w:rsid w:val="00EA7743"/>
    <w:rPr>
      <w:b w:val="0"/>
      <w:sz w:val="28"/>
      <w:szCs w:val="28"/>
      <w:lang w:val="ru-RU" w:eastAsia="ar-SA" w:bidi="ar-SA"/>
    </w:rPr>
  </w:style>
  <w:style w:type="character" w:customStyle="1" w:styleId="WW8Num27z0">
    <w:name w:val="WW8Num27z0"/>
    <w:rsid w:val="00EA7743"/>
    <w:rPr>
      <w:rFonts w:ascii="Times New Roman" w:hAnsi="Times New Roman" w:cs="Times New Roman"/>
    </w:rPr>
  </w:style>
  <w:style w:type="character" w:customStyle="1" w:styleId="WW8Num28z0">
    <w:name w:val="WW8Num28z0"/>
    <w:rsid w:val="00EA7743"/>
    <w:rPr>
      <w:rFonts w:ascii="Times New Roman" w:hAnsi="Times New Roman" w:cs="Times New Roman"/>
    </w:rPr>
  </w:style>
  <w:style w:type="character" w:customStyle="1" w:styleId="WW8Num30z0">
    <w:name w:val="WW8Num30z0"/>
    <w:rsid w:val="00EA7743"/>
    <w:rPr>
      <w:rFonts w:ascii="Times New Roman" w:hAnsi="Times New Roman" w:cs="Times New Roman"/>
    </w:rPr>
  </w:style>
  <w:style w:type="character" w:customStyle="1" w:styleId="13">
    <w:name w:val="Основной шрифт абзаца1"/>
    <w:rsid w:val="00EA7743"/>
  </w:style>
  <w:style w:type="character" w:customStyle="1" w:styleId="H1">
    <w:name w:val="H1 Знак"/>
    <w:rsid w:val="00EA7743"/>
    <w:rPr>
      <w:b/>
      <w:sz w:val="22"/>
      <w:lang w:val="en-US" w:eastAsia="ar-SA" w:bidi="ar-SA"/>
    </w:rPr>
  </w:style>
  <w:style w:type="character" w:styleId="a6">
    <w:name w:val="Hyperlink"/>
    <w:uiPriority w:val="99"/>
    <w:rsid w:val="00EA7743"/>
    <w:rPr>
      <w:color w:val="0000FF"/>
      <w:u w:val="single"/>
    </w:rPr>
  </w:style>
  <w:style w:type="character" w:customStyle="1" w:styleId="grame">
    <w:name w:val="grame"/>
    <w:basedOn w:val="13"/>
    <w:rsid w:val="00EA7743"/>
  </w:style>
  <w:style w:type="character" w:customStyle="1" w:styleId="54">
    <w:name w:val="Знак Знак5"/>
    <w:rsid w:val="00EA7743"/>
    <w:rPr>
      <w:sz w:val="24"/>
      <w:szCs w:val="24"/>
      <w:lang w:val="ru-RU" w:eastAsia="ar-SA" w:bidi="ar-SA"/>
    </w:rPr>
  </w:style>
  <w:style w:type="character" w:customStyle="1" w:styleId="44">
    <w:name w:val="Знак Знак4"/>
    <w:rsid w:val="00EA7743"/>
    <w:rPr>
      <w:sz w:val="24"/>
      <w:szCs w:val="24"/>
      <w:lang w:val="ru-RU" w:eastAsia="ar-SA" w:bidi="ar-SA"/>
    </w:rPr>
  </w:style>
  <w:style w:type="character" w:customStyle="1" w:styleId="a7">
    <w:name w:val="Основной шрифт"/>
    <w:rsid w:val="00EA7743"/>
  </w:style>
  <w:style w:type="character" w:styleId="a8">
    <w:name w:val="page number"/>
    <w:basedOn w:val="13"/>
    <w:rsid w:val="00EA7743"/>
  </w:style>
  <w:style w:type="character" w:styleId="a9">
    <w:name w:val="FollowedHyperlink"/>
    <w:rsid w:val="00EA7743"/>
    <w:rPr>
      <w:color w:val="800080"/>
      <w:u w:val="single"/>
    </w:rPr>
  </w:style>
  <w:style w:type="character" w:customStyle="1" w:styleId="14">
    <w:name w:val="Знак Знак1"/>
    <w:rsid w:val="00EA7743"/>
    <w:rPr>
      <w:lang w:val="ru-RU" w:eastAsia="ar-SA" w:bidi="ar-SA"/>
    </w:rPr>
  </w:style>
  <w:style w:type="character" w:customStyle="1" w:styleId="aa">
    <w:name w:val="Текст сноски Знак"/>
    <w:link w:val="ab"/>
    <w:rsid w:val="00EA7743"/>
    <w:rPr>
      <w:b/>
      <w:bCs/>
      <w:lang w:eastAsia="ar-SA"/>
    </w:rPr>
  </w:style>
  <w:style w:type="paragraph" w:styleId="ab">
    <w:name w:val="footnote text"/>
    <w:basedOn w:val="a2"/>
    <w:link w:val="aa"/>
    <w:rsid w:val="00EA7743"/>
    <w:pPr>
      <w:spacing w:after="0" w:line="240" w:lineRule="auto"/>
    </w:pPr>
    <w:rPr>
      <w:b/>
      <w:bCs/>
      <w:lang w:eastAsia="ar-SA"/>
    </w:rPr>
  </w:style>
  <w:style w:type="character" w:customStyle="1" w:styleId="15">
    <w:name w:val="Текст сноски Знак1"/>
    <w:basedOn w:val="a3"/>
    <w:semiHidden/>
    <w:rsid w:val="00EA7743"/>
    <w:rPr>
      <w:sz w:val="20"/>
      <w:szCs w:val="20"/>
    </w:rPr>
  </w:style>
  <w:style w:type="character" w:customStyle="1" w:styleId="16">
    <w:name w:val="Заголовок 1.КД Знак"/>
    <w:rsid w:val="00EA7743"/>
    <w:rPr>
      <w:b/>
      <w:sz w:val="28"/>
      <w:szCs w:val="28"/>
      <w:lang w:val="ru-RU" w:eastAsia="ar-SA" w:bidi="ar-SA"/>
    </w:rPr>
  </w:style>
  <w:style w:type="character" w:customStyle="1" w:styleId="zakonspanusual2">
    <w:name w:val="zakon_spanusual2"/>
    <w:rsid w:val="00EA7743"/>
    <w:rPr>
      <w:rFonts w:ascii="Arial" w:hAnsi="Arial" w:cs="Arial"/>
      <w:color w:val="000000"/>
      <w:sz w:val="18"/>
      <w:szCs w:val="18"/>
    </w:rPr>
  </w:style>
  <w:style w:type="character" w:customStyle="1" w:styleId="ac">
    <w:name w:val="Символ нумерации"/>
    <w:rsid w:val="00EA7743"/>
    <w:rPr>
      <w:sz w:val="22"/>
      <w:szCs w:val="26"/>
    </w:rPr>
  </w:style>
  <w:style w:type="character" w:customStyle="1" w:styleId="ad">
    <w:name w:val="Маркеры списка"/>
    <w:rsid w:val="00EA7743"/>
    <w:rPr>
      <w:rFonts w:ascii="OpenSymbol" w:eastAsia="OpenSymbol" w:hAnsi="OpenSymbol" w:cs="OpenSymbol"/>
    </w:rPr>
  </w:style>
  <w:style w:type="character" w:styleId="ae">
    <w:name w:val="Strong"/>
    <w:uiPriority w:val="22"/>
    <w:qFormat/>
    <w:rsid w:val="00EA7743"/>
    <w:rPr>
      <w:b/>
      <w:bCs/>
    </w:rPr>
  </w:style>
  <w:style w:type="paragraph" w:customStyle="1" w:styleId="af">
    <w:name w:val="Заголовок"/>
    <w:basedOn w:val="a2"/>
    <w:next w:val="af0"/>
    <w:rsid w:val="00EA7743"/>
    <w:pPr>
      <w:keepNext/>
      <w:suppressAutoHyphens/>
      <w:spacing w:before="240" w:after="120" w:line="240" w:lineRule="auto"/>
    </w:pPr>
    <w:rPr>
      <w:rFonts w:ascii="Arial" w:eastAsia="Arial Unicode MS" w:hAnsi="Arial" w:cs="Tahoma"/>
      <w:sz w:val="28"/>
      <w:szCs w:val="28"/>
      <w:lang w:eastAsia="ar-SA"/>
    </w:rPr>
  </w:style>
  <w:style w:type="paragraph" w:styleId="af0">
    <w:name w:val="Body Text"/>
    <w:aliases w:val="Основной текст Знак Знак,body text,body text Знак,body text Знак Знак,Знак5"/>
    <w:basedOn w:val="a2"/>
    <w:link w:val="af1"/>
    <w:rsid w:val="00EA7743"/>
    <w:pPr>
      <w:suppressAutoHyphens/>
      <w:spacing w:after="120" w:line="240" w:lineRule="auto"/>
    </w:pPr>
    <w:rPr>
      <w:rFonts w:ascii="Times New Roman" w:eastAsia="Times New Roman" w:hAnsi="Times New Roman" w:cs="Times New Roman"/>
      <w:sz w:val="24"/>
      <w:szCs w:val="24"/>
      <w:lang w:val="x-none" w:eastAsia="ar-SA"/>
    </w:rPr>
  </w:style>
  <w:style w:type="character" w:customStyle="1" w:styleId="af1">
    <w:name w:val="Основной текст Знак"/>
    <w:aliases w:val="Основной текст Знак Знак Знак5,body text Знак5,body text Знак Знак5,body text Знак Знак Знак3,Знак5 Знак"/>
    <w:basedOn w:val="a3"/>
    <w:link w:val="af0"/>
    <w:rsid w:val="00EA7743"/>
    <w:rPr>
      <w:rFonts w:ascii="Times New Roman" w:eastAsia="Times New Roman" w:hAnsi="Times New Roman" w:cs="Times New Roman"/>
      <w:sz w:val="24"/>
      <w:szCs w:val="24"/>
      <w:lang w:val="x-none" w:eastAsia="ar-SA"/>
    </w:rPr>
  </w:style>
  <w:style w:type="paragraph" w:styleId="af2">
    <w:name w:val="Title"/>
    <w:basedOn w:val="af"/>
    <w:next w:val="af3"/>
    <w:link w:val="af4"/>
    <w:qFormat/>
    <w:rsid w:val="00EA7743"/>
    <w:rPr>
      <w:rFonts w:cs="Times New Roman"/>
      <w:lang w:val="x-none"/>
    </w:rPr>
  </w:style>
  <w:style w:type="character" w:customStyle="1" w:styleId="af4">
    <w:name w:val="Название Знак"/>
    <w:basedOn w:val="a3"/>
    <w:link w:val="af2"/>
    <w:rsid w:val="00EA7743"/>
    <w:rPr>
      <w:rFonts w:ascii="Arial" w:eastAsia="Arial Unicode MS" w:hAnsi="Arial" w:cs="Times New Roman"/>
      <w:sz w:val="28"/>
      <w:szCs w:val="28"/>
      <w:lang w:val="x-none" w:eastAsia="ar-SA"/>
    </w:rPr>
  </w:style>
  <w:style w:type="paragraph" w:styleId="af3">
    <w:name w:val="Subtitle"/>
    <w:basedOn w:val="af"/>
    <w:next w:val="af0"/>
    <w:link w:val="af5"/>
    <w:qFormat/>
    <w:rsid w:val="00EA7743"/>
    <w:pPr>
      <w:jc w:val="center"/>
    </w:pPr>
    <w:rPr>
      <w:rFonts w:cs="Times New Roman"/>
      <w:i/>
      <w:iCs/>
      <w:lang w:val="x-none"/>
    </w:rPr>
  </w:style>
  <w:style w:type="character" w:customStyle="1" w:styleId="af5">
    <w:name w:val="Подзаголовок Знак"/>
    <w:basedOn w:val="a3"/>
    <w:link w:val="af3"/>
    <w:rsid w:val="00EA7743"/>
    <w:rPr>
      <w:rFonts w:ascii="Arial" w:eastAsia="Arial Unicode MS" w:hAnsi="Arial" w:cs="Times New Roman"/>
      <w:i/>
      <w:iCs/>
      <w:sz w:val="28"/>
      <w:szCs w:val="28"/>
      <w:lang w:val="x-none" w:eastAsia="ar-SA"/>
    </w:rPr>
  </w:style>
  <w:style w:type="paragraph" w:styleId="af6">
    <w:name w:val="List"/>
    <w:basedOn w:val="af0"/>
    <w:rsid w:val="00EA7743"/>
    <w:rPr>
      <w:rFonts w:ascii="Arial" w:hAnsi="Arial" w:cs="Tahoma"/>
    </w:rPr>
  </w:style>
  <w:style w:type="paragraph" w:customStyle="1" w:styleId="55">
    <w:name w:val="Название5"/>
    <w:basedOn w:val="a2"/>
    <w:rsid w:val="00EA774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56">
    <w:name w:val="Указатель5"/>
    <w:basedOn w:val="a2"/>
    <w:rsid w:val="00EA7743"/>
    <w:pPr>
      <w:suppressLineNumbers/>
      <w:suppressAutoHyphens/>
      <w:spacing w:after="0" w:line="240" w:lineRule="auto"/>
    </w:pPr>
    <w:rPr>
      <w:rFonts w:ascii="Arial" w:eastAsia="Times New Roman" w:hAnsi="Arial" w:cs="Tahoma"/>
      <w:sz w:val="24"/>
      <w:szCs w:val="24"/>
      <w:lang w:eastAsia="ar-SA"/>
    </w:rPr>
  </w:style>
  <w:style w:type="paragraph" w:customStyle="1" w:styleId="45">
    <w:name w:val="Название4"/>
    <w:basedOn w:val="a2"/>
    <w:rsid w:val="00EA774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46">
    <w:name w:val="Указатель4"/>
    <w:basedOn w:val="a2"/>
    <w:rsid w:val="00EA7743"/>
    <w:pPr>
      <w:suppressLineNumbers/>
      <w:suppressAutoHyphens/>
      <w:spacing w:after="0" w:line="240" w:lineRule="auto"/>
    </w:pPr>
    <w:rPr>
      <w:rFonts w:ascii="Arial" w:eastAsia="Times New Roman" w:hAnsi="Arial" w:cs="Tahoma"/>
      <w:sz w:val="24"/>
      <w:szCs w:val="24"/>
      <w:lang w:eastAsia="ar-SA"/>
    </w:rPr>
  </w:style>
  <w:style w:type="paragraph" w:customStyle="1" w:styleId="36">
    <w:name w:val="Название3"/>
    <w:basedOn w:val="a2"/>
    <w:rsid w:val="00EA774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37">
    <w:name w:val="Указатель3"/>
    <w:basedOn w:val="a2"/>
    <w:rsid w:val="00EA7743"/>
    <w:pPr>
      <w:suppressLineNumbers/>
      <w:suppressAutoHyphens/>
      <w:spacing w:after="0" w:line="240" w:lineRule="auto"/>
    </w:pPr>
    <w:rPr>
      <w:rFonts w:ascii="Arial" w:eastAsia="Times New Roman" w:hAnsi="Arial" w:cs="Tahoma"/>
      <w:sz w:val="24"/>
      <w:szCs w:val="24"/>
      <w:lang w:eastAsia="ar-SA"/>
    </w:rPr>
  </w:style>
  <w:style w:type="paragraph" w:customStyle="1" w:styleId="26">
    <w:name w:val="Название2"/>
    <w:basedOn w:val="a2"/>
    <w:rsid w:val="00EA774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7">
    <w:name w:val="Указатель2"/>
    <w:basedOn w:val="a2"/>
    <w:rsid w:val="00EA7743"/>
    <w:pPr>
      <w:suppressLineNumbers/>
      <w:suppressAutoHyphens/>
      <w:spacing w:after="0" w:line="240" w:lineRule="auto"/>
    </w:pPr>
    <w:rPr>
      <w:rFonts w:ascii="Arial" w:eastAsia="Times New Roman" w:hAnsi="Arial" w:cs="Tahoma"/>
      <w:sz w:val="24"/>
      <w:szCs w:val="24"/>
      <w:lang w:eastAsia="ar-SA"/>
    </w:rPr>
  </w:style>
  <w:style w:type="paragraph" w:customStyle="1" w:styleId="17">
    <w:name w:val="Название1"/>
    <w:basedOn w:val="a2"/>
    <w:rsid w:val="00EA774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8">
    <w:name w:val="Указатель1"/>
    <w:basedOn w:val="a2"/>
    <w:rsid w:val="00EA7743"/>
    <w:pPr>
      <w:suppressLineNumbers/>
      <w:suppressAutoHyphens/>
      <w:spacing w:after="0" w:line="240" w:lineRule="auto"/>
    </w:pPr>
    <w:rPr>
      <w:rFonts w:ascii="Arial" w:eastAsia="Times New Roman" w:hAnsi="Arial" w:cs="Tahoma"/>
      <w:sz w:val="24"/>
      <w:szCs w:val="24"/>
      <w:lang w:eastAsia="ar-SA"/>
    </w:rPr>
  </w:style>
  <w:style w:type="paragraph" w:customStyle="1" w:styleId="19">
    <w:name w:val="Стиль1"/>
    <w:basedOn w:val="a2"/>
    <w:rsid w:val="00EA7743"/>
    <w:pPr>
      <w:keepNext/>
      <w:keepLines/>
      <w:widowControl w:val="0"/>
      <w:suppressLineNumbers/>
      <w:tabs>
        <w:tab w:val="left" w:pos="432"/>
      </w:tabs>
      <w:suppressAutoHyphens/>
      <w:spacing w:after="60" w:line="240" w:lineRule="auto"/>
      <w:ind w:left="432" w:hanging="432"/>
    </w:pPr>
    <w:rPr>
      <w:rFonts w:ascii="Times New Roman" w:eastAsia="Times New Roman" w:hAnsi="Times New Roman" w:cs="Times New Roman"/>
      <w:b/>
      <w:sz w:val="28"/>
      <w:szCs w:val="24"/>
      <w:lang w:eastAsia="ar-SA"/>
    </w:rPr>
  </w:style>
  <w:style w:type="paragraph" w:customStyle="1" w:styleId="210">
    <w:name w:val="Нумерованный список 21"/>
    <w:basedOn w:val="a2"/>
    <w:rsid w:val="00EA7743"/>
    <w:pPr>
      <w:tabs>
        <w:tab w:val="left" w:pos="624"/>
      </w:tabs>
      <w:suppressAutoHyphens/>
      <w:spacing w:after="0" w:line="240" w:lineRule="auto"/>
      <w:ind w:left="624" w:hanging="624"/>
    </w:pPr>
    <w:rPr>
      <w:rFonts w:ascii="Times New Roman" w:eastAsia="Times New Roman" w:hAnsi="Times New Roman" w:cs="Times New Roman"/>
      <w:sz w:val="24"/>
      <w:szCs w:val="24"/>
      <w:lang w:eastAsia="ar-SA"/>
    </w:rPr>
  </w:style>
  <w:style w:type="paragraph" w:customStyle="1" w:styleId="28">
    <w:name w:val="Стиль2"/>
    <w:basedOn w:val="210"/>
    <w:rsid w:val="00EA7743"/>
    <w:pPr>
      <w:keepNext/>
      <w:keepLines/>
      <w:widowControl w:val="0"/>
      <w:suppressLineNumbers/>
      <w:tabs>
        <w:tab w:val="left" w:pos="1836"/>
      </w:tabs>
      <w:spacing w:after="60"/>
      <w:ind w:left="1836" w:hanging="576"/>
      <w:jc w:val="both"/>
    </w:pPr>
    <w:rPr>
      <w:b/>
      <w:szCs w:val="20"/>
    </w:rPr>
  </w:style>
  <w:style w:type="paragraph" w:customStyle="1" w:styleId="220">
    <w:name w:val="Основной текст с отступом 22"/>
    <w:basedOn w:val="a2"/>
    <w:rsid w:val="00EA7743"/>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32">
    <w:name w:val="Стиль3"/>
    <w:basedOn w:val="220"/>
    <w:rsid w:val="00EA7743"/>
    <w:pPr>
      <w:widowControl w:val="0"/>
      <w:numPr>
        <w:numId w:val="4"/>
      </w:numPr>
      <w:spacing w:after="0" w:line="100" w:lineRule="atLeast"/>
      <w:jc w:val="both"/>
      <w:textAlignment w:val="baseline"/>
    </w:pPr>
    <w:rPr>
      <w:szCs w:val="20"/>
    </w:rPr>
  </w:style>
  <w:style w:type="paragraph" w:styleId="af7">
    <w:name w:val="Body Text Indent"/>
    <w:basedOn w:val="a2"/>
    <w:link w:val="af8"/>
    <w:rsid w:val="00EA7743"/>
    <w:pPr>
      <w:suppressAutoHyphens/>
      <w:spacing w:after="120" w:line="240" w:lineRule="auto"/>
      <w:ind w:left="283"/>
    </w:pPr>
    <w:rPr>
      <w:rFonts w:ascii="Times New Roman" w:eastAsia="Times New Roman" w:hAnsi="Times New Roman" w:cs="Times New Roman"/>
      <w:sz w:val="24"/>
      <w:szCs w:val="24"/>
      <w:lang w:val="x-none" w:eastAsia="ar-SA"/>
    </w:rPr>
  </w:style>
  <w:style w:type="character" w:customStyle="1" w:styleId="af8">
    <w:name w:val="Основной текст с отступом Знак"/>
    <w:basedOn w:val="a3"/>
    <w:link w:val="af7"/>
    <w:rsid w:val="00EA7743"/>
    <w:rPr>
      <w:rFonts w:ascii="Times New Roman" w:eastAsia="Times New Roman" w:hAnsi="Times New Roman" w:cs="Times New Roman"/>
      <w:sz w:val="24"/>
      <w:szCs w:val="24"/>
      <w:lang w:val="x-none" w:eastAsia="ar-SA"/>
    </w:rPr>
  </w:style>
  <w:style w:type="paragraph" w:customStyle="1" w:styleId="BodyTextIndent21">
    <w:name w:val="Body Text Indent 21"/>
    <w:basedOn w:val="a2"/>
    <w:rsid w:val="00EA7743"/>
    <w:pPr>
      <w:widowControl w:val="0"/>
      <w:suppressAutoHyphens/>
      <w:spacing w:after="0" w:line="360" w:lineRule="auto"/>
      <w:ind w:firstLine="709"/>
      <w:jc w:val="both"/>
    </w:pPr>
    <w:rPr>
      <w:rFonts w:ascii="Times New Roman" w:eastAsia="Times New Roman" w:hAnsi="Times New Roman" w:cs="Times New Roman"/>
      <w:sz w:val="28"/>
      <w:szCs w:val="20"/>
      <w:lang w:eastAsia="ar-SA"/>
    </w:rPr>
  </w:style>
  <w:style w:type="paragraph" w:styleId="1a">
    <w:name w:val="toc 1"/>
    <w:basedOn w:val="a2"/>
    <w:next w:val="a2"/>
    <w:uiPriority w:val="39"/>
    <w:rsid w:val="00EA7743"/>
    <w:pPr>
      <w:tabs>
        <w:tab w:val="left" w:pos="360"/>
        <w:tab w:val="left" w:pos="9720"/>
      </w:tabs>
      <w:suppressAutoHyphens/>
      <w:spacing w:before="100" w:after="0" w:line="360" w:lineRule="auto"/>
      <w:ind w:right="616"/>
    </w:pPr>
    <w:rPr>
      <w:rFonts w:ascii="Times New Roman" w:eastAsia="Times New Roman" w:hAnsi="Times New Roman" w:cs="Times New Roman"/>
      <w:bCs/>
      <w:caps/>
      <w:kern w:val="1"/>
      <w:sz w:val="24"/>
      <w:szCs w:val="24"/>
      <w:lang w:eastAsia="ar-SA"/>
    </w:rPr>
  </w:style>
  <w:style w:type="paragraph" w:styleId="29">
    <w:name w:val="toc 2"/>
    <w:basedOn w:val="a2"/>
    <w:next w:val="a2"/>
    <w:rsid w:val="00EA7743"/>
    <w:pPr>
      <w:tabs>
        <w:tab w:val="left" w:pos="960"/>
        <w:tab w:val="left" w:pos="8820"/>
        <w:tab w:val="right" w:leader="dot" w:pos="9000"/>
      </w:tabs>
      <w:suppressAutoHyphens/>
      <w:spacing w:before="100" w:after="0" w:line="240" w:lineRule="auto"/>
      <w:ind w:left="360" w:right="-149"/>
    </w:pPr>
    <w:rPr>
      <w:rFonts w:ascii="Times New Roman" w:eastAsia="Times New Roman" w:hAnsi="Times New Roman" w:cs="Times New Roman"/>
      <w:bCs/>
      <w:sz w:val="20"/>
      <w:szCs w:val="20"/>
      <w:lang w:eastAsia="ar-SA"/>
    </w:rPr>
  </w:style>
  <w:style w:type="paragraph" w:customStyle="1" w:styleId="1b">
    <w:name w:val="Маркированный список1"/>
    <w:basedOn w:val="a2"/>
    <w:rsid w:val="00EA7743"/>
    <w:pPr>
      <w:tabs>
        <w:tab w:val="left" w:pos="1440"/>
      </w:tabs>
      <w:suppressAutoHyphens/>
      <w:spacing w:before="60" w:after="60" w:line="240" w:lineRule="auto"/>
      <w:ind w:left="1440" w:hanging="360"/>
      <w:jc w:val="both"/>
    </w:pPr>
    <w:rPr>
      <w:rFonts w:ascii="Times New Roman" w:eastAsia="Times New Roman" w:hAnsi="Times New Roman" w:cs="Times New Roman"/>
      <w:sz w:val="28"/>
      <w:szCs w:val="28"/>
      <w:lang w:eastAsia="ar-SA"/>
    </w:rPr>
  </w:style>
  <w:style w:type="paragraph" w:customStyle="1" w:styleId="ConsPlusNormal">
    <w:name w:val="ConsPlusNormal"/>
    <w:link w:val="ConsPlusNormal0"/>
    <w:rsid w:val="00EA7743"/>
    <w:pPr>
      <w:suppressAutoHyphens/>
      <w:autoSpaceDE w:val="0"/>
      <w:spacing w:after="0" w:line="240" w:lineRule="auto"/>
      <w:ind w:firstLine="720"/>
    </w:pPr>
    <w:rPr>
      <w:rFonts w:ascii="Arial" w:eastAsia="Arial" w:hAnsi="Arial" w:cs="Arial"/>
      <w:sz w:val="20"/>
      <w:szCs w:val="20"/>
      <w:lang w:eastAsia="ar-SA"/>
    </w:rPr>
  </w:style>
  <w:style w:type="paragraph" w:styleId="af9">
    <w:name w:val="header"/>
    <w:basedOn w:val="a2"/>
    <w:link w:val="afa"/>
    <w:uiPriority w:val="99"/>
    <w:rsid w:val="00EA7743"/>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ar-SA"/>
    </w:rPr>
  </w:style>
  <w:style w:type="character" w:customStyle="1" w:styleId="afa">
    <w:name w:val="Верхний колонтитул Знак"/>
    <w:basedOn w:val="a3"/>
    <w:link w:val="af9"/>
    <w:uiPriority w:val="99"/>
    <w:rsid w:val="00EA7743"/>
    <w:rPr>
      <w:rFonts w:ascii="Times New Roman" w:eastAsia="Times New Roman" w:hAnsi="Times New Roman" w:cs="Times New Roman"/>
      <w:sz w:val="24"/>
      <w:szCs w:val="24"/>
      <w:lang w:val="x-none" w:eastAsia="ar-SA"/>
    </w:rPr>
  </w:style>
  <w:style w:type="paragraph" w:styleId="afb">
    <w:name w:val="footer"/>
    <w:basedOn w:val="a2"/>
    <w:link w:val="afc"/>
    <w:uiPriority w:val="99"/>
    <w:rsid w:val="00EA7743"/>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ar-SA"/>
    </w:rPr>
  </w:style>
  <w:style w:type="character" w:customStyle="1" w:styleId="afc">
    <w:name w:val="Нижний колонтитул Знак"/>
    <w:basedOn w:val="a3"/>
    <w:link w:val="afb"/>
    <w:uiPriority w:val="99"/>
    <w:rsid w:val="00EA7743"/>
    <w:rPr>
      <w:rFonts w:ascii="Times New Roman" w:eastAsia="Times New Roman" w:hAnsi="Times New Roman" w:cs="Times New Roman"/>
      <w:sz w:val="24"/>
      <w:szCs w:val="24"/>
      <w:lang w:val="x-none" w:eastAsia="ar-SA"/>
    </w:rPr>
  </w:style>
  <w:style w:type="paragraph" w:styleId="afd">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Обычный (веб) Знак Знак Знак, Знак16,Знак16"/>
    <w:basedOn w:val="a2"/>
    <w:link w:val="1c"/>
    <w:uiPriority w:val="99"/>
    <w:qFormat/>
    <w:rsid w:val="00EA774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CharChar">
    <w:name w:val="1 Знак Char Знак Char Знак"/>
    <w:basedOn w:val="a2"/>
    <w:rsid w:val="00EA7743"/>
    <w:pPr>
      <w:suppressAutoHyphens/>
      <w:spacing w:line="240" w:lineRule="exact"/>
    </w:pPr>
    <w:rPr>
      <w:rFonts w:ascii="Times New Roman" w:eastAsia="Calibri" w:hAnsi="Times New Roman" w:cs="Times New Roman"/>
      <w:sz w:val="20"/>
      <w:szCs w:val="20"/>
      <w:lang w:eastAsia="ar-SA"/>
    </w:rPr>
  </w:style>
  <w:style w:type="paragraph" w:customStyle="1" w:styleId="310">
    <w:name w:val="Основной текст 31"/>
    <w:basedOn w:val="a2"/>
    <w:rsid w:val="00EA7743"/>
    <w:pPr>
      <w:suppressAutoHyphens/>
      <w:spacing w:after="120" w:line="240" w:lineRule="auto"/>
    </w:pPr>
    <w:rPr>
      <w:rFonts w:ascii="Times New Roman" w:eastAsia="Times New Roman" w:hAnsi="Times New Roman" w:cs="Times New Roman"/>
      <w:sz w:val="16"/>
      <w:szCs w:val="16"/>
      <w:lang w:eastAsia="ar-SA"/>
    </w:rPr>
  </w:style>
  <w:style w:type="paragraph" w:customStyle="1" w:styleId="afe">
    <w:name w:val="Словарная статья"/>
    <w:basedOn w:val="a2"/>
    <w:next w:val="a2"/>
    <w:rsid w:val="00EA7743"/>
    <w:pPr>
      <w:suppressAutoHyphens/>
      <w:autoSpaceDE w:val="0"/>
      <w:spacing w:after="0" w:line="240" w:lineRule="auto"/>
      <w:ind w:right="118"/>
      <w:jc w:val="both"/>
    </w:pPr>
    <w:rPr>
      <w:rFonts w:ascii="Arial" w:eastAsia="Times New Roman" w:hAnsi="Arial" w:cs="Times New Roman"/>
      <w:sz w:val="20"/>
      <w:szCs w:val="20"/>
      <w:lang w:eastAsia="ar-SA"/>
    </w:rPr>
  </w:style>
  <w:style w:type="paragraph" w:customStyle="1" w:styleId="ConsTitle">
    <w:name w:val="ConsTitle"/>
    <w:rsid w:val="00EA7743"/>
    <w:pPr>
      <w:widowControl w:val="0"/>
      <w:suppressAutoHyphens/>
      <w:spacing w:after="0" w:line="240" w:lineRule="auto"/>
    </w:pPr>
    <w:rPr>
      <w:rFonts w:ascii="Arial" w:eastAsia="Arial" w:hAnsi="Arial" w:cs="Times New Roman"/>
      <w:b/>
      <w:sz w:val="16"/>
      <w:szCs w:val="20"/>
      <w:lang w:eastAsia="ar-SA"/>
    </w:rPr>
  </w:style>
  <w:style w:type="paragraph" w:customStyle="1" w:styleId="140">
    <w:name w:val="Заголовок контракта_14"/>
    <w:basedOn w:val="a2"/>
    <w:rsid w:val="00EA7743"/>
    <w:pPr>
      <w:suppressAutoHyphens/>
      <w:spacing w:before="120" w:after="240" w:line="240" w:lineRule="auto"/>
    </w:pPr>
    <w:rPr>
      <w:rFonts w:ascii="Times New Roman" w:eastAsia="Times New Roman" w:hAnsi="Times New Roman" w:cs="Times New Roman"/>
      <w:b/>
      <w:sz w:val="28"/>
      <w:szCs w:val="24"/>
      <w:lang w:eastAsia="ar-SA"/>
    </w:rPr>
  </w:style>
  <w:style w:type="paragraph" w:customStyle="1" w:styleId="Normal1">
    <w:name w:val="Normal1"/>
    <w:rsid w:val="00EA7743"/>
    <w:pPr>
      <w:widowControl w:val="0"/>
      <w:suppressAutoHyphens/>
      <w:spacing w:after="0" w:line="360" w:lineRule="auto"/>
      <w:jc w:val="both"/>
    </w:pPr>
    <w:rPr>
      <w:rFonts w:ascii="Times New Roman" w:eastAsia="Arial" w:hAnsi="Times New Roman" w:cs="Times New Roman"/>
      <w:sz w:val="28"/>
      <w:szCs w:val="20"/>
      <w:lang w:eastAsia="ar-SA"/>
    </w:rPr>
  </w:style>
  <w:style w:type="paragraph" w:customStyle="1" w:styleId="aff">
    <w:name w:val="Перечисление"/>
    <w:rsid w:val="00EA7743"/>
    <w:pPr>
      <w:keepNext/>
      <w:tabs>
        <w:tab w:val="left" w:pos="432"/>
      </w:tabs>
      <w:suppressAutoHyphens/>
      <w:spacing w:before="60" w:after="60" w:line="240" w:lineRule="auto"/>
      <w:ind w:left="432" w:hanging="432"/>
      <w:jc w:val="both"/>
    </w:pPr>
    <w:rPr>
      <w:rFonts w:ascii="Times New Roman" w:eastAsia="Arial" w:hAnsi="Times New Roman" w:cs="Times New Roman"/>
      <w:sz w:val="26"/>
      <w:szCs w:val="20"/>
      <w:lang w:eastAsia="ar-SA"/>
    </w:rPr>
  </w:style>
  <w:style w:type="paragraph" w:customStyle="1" w:styleId="221">
    <w:name w:val="Основной текст 22"/>
    <w:basedOn w:val="a2"/>
    <w:rsid w:val="00EA7743"/>
    <w:pPr>
      <w:suppressAutoHyphens/>
      <w:spacing w:after="120" w:line="480" w:lineRule="auto"/>
    </w:pPr>
    <w:rPr>
      <w:rFonts w:ascii="Times New Roman" w:eastAsia="Times New Roman" w:hAnsi="Times New Roman" w:cs="Times New Roman"/>
      <w:sz w:val="24"/>
      <w:szCs w:val="24"/>
      <w:lang w:eastAsia="ar-SA"/>
    </w:rPr>
  </w:style>
  <w:style w:type="paragraph" w:styleId="aff0">
    <w:name w:val="Balloon Text"/>
    <w:basedOn w:val="a2"/>
    <w:link w:val="aff1"/>
    <w:uiPriority w:val="99"/>
    <w:rsid w:val="00EA7743"/>
    <w:pPr>
      <w:suppressAutoHyphens/>
      <w:spacing w:after="0" w:line="240" w:lineRule="auto"/>
    </w:pPr>
    <w:rPr>
      <w:rFonts w:ascii="Tahoma" w:eastAsia="Times New Roman" w:hAnsi="Tahoma" w:cs="Times New Roman"/>
      <w:sz w:val="16"/>
      <w:szCs w:val="16"/>
      <w:lang w:val="x-none" w:eastAsia="ar-SA"/>
    </w:rPr>
  </w:style>
  <w:style w:type="character" w:customStyle="1" w:styleId="aff1">
    <w:name w:val="Текст выноски Знак"/>
    <w:basedOn w:val="a3"/>
    <w:link w:val="aff0"/>
    <w:uiPriority w:val="99"/>
    <w:rsid w:val="00EA7743"/>
    <w:rPr>
      <w:rFonts w:ascii="Tahoma" w:eastAsia="Times New Roman" w:hAnsi="Tahoma" w:cs="Times New Roman"/>
      <w:sz w:val="16"/>
      <w:szCs w:val="16"/>
      <w:lang w:val="x-none" w:eastAsia="ar-SA"/>
    </w:rPr>
  </w:style>
  <w:style w:type="paragraph" w:customStyle="1" w:styleId="1d">
    <w:name w:val="Текст1"/>
    <w:basedOn w:val="a2"/>
    <w:rsid w:val="00EA7743"/>
    <w:pPr>
      <w:suppressAutoHyphens/>
      <w:spacing w:after="0" w:line="240" w:lineRule="auto"/>
    </w:pPr>
    <w:rPr>
      <w:rFonts w:ascii="Courier New" w:eastAsia="Times New Roman" w:hAnsi="Courier New" w:cs="Times New Roman"/>
      <w:sz w:val="20"/>
      <w:szCs w:val="20"/>
      <w:lang w:eastAsia="ar-SA"/>
    </w:rPr>
  </w:style>
  <w:style w:type="paragraph" w:customStyle="1" w:styleId="1e">
    <w:name w:val="Обычный1"/>
    <w:rsid w:val="00EA7743"/>
    <w:pPr>
      <w:suppressAutoHyphens/>
      <w:spacing w:after="0" w:line="240" w:lineRule="auto"/>
    </w:pPr>
    <w:rPr>
      <w:rFonts w:ascii="Times New Roman" w:eastAsia="Arial" w:hAnsi="Times New Roman" w:cs="Times New Roman"/>
      <w:sz w:val="28"/>
      <w:szCs w:val="20"/>
      <w:lang w:eastAsia="ar-SA"/>
    </w:rPr>
  </w:style>
  <w:style w:type="paragraph" w:customStyle="1" w:styleId="Head71">
    <w:name w:val="Head 7.1"/>
    <w:basedOn w:val="a2"/>
    <w:rsid w:val="00EA7743"/>
    <w:pPr>
      <w:keepNext/>
      <w:pBdr>
        <w:bottom w:val="single" w:sz="20" w:space="3" w:color="000000"/>
      </w:pBdr>
      <w:suppressAutoHyphens/>
      <w:spacing w:before="480" w:after="120" w:line="240" w:lineRule="auto"/>
      <w:jc w:val="center"/>
    </w:pPr>
    <w:rPr>
      <w:rFonts w:ascii="Times New Roman" w:eastAsia="Times New Roman" w:hAnsi="Times New Roman" w:cs="Times New Roman"/>
      <w:b/>
      <w:sz w:val="32"/>
      <w:szCs w:val="32"/>
      <w:lang w:val="en-US" w:eastAsia="ar-SA"/>
    </w:rPr>
  </w:style>
  <w:style w:type="paragraph" w:customStyle="1" w:styleId="2-11">
    <w:name w:val="содержание2-11"/>
    <w:basedOn w:val="a2"/>
    <w:rsid w:val="00EA7743"/>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2a">
    <w:name w:val="Текст2"/>
    <w:basedOn w:val="a2"/>
    <w:rsid w:val="00EA7743"/>
    <w:pPr>
      <w:suppressAutoHyphens/>
      <w:spacing w:after="0" w:line="240" w:lineRule="auto"/>
    </w:pPr>
    <w:rPr>
      <w:rFonts w:ascii="Courier New" w:eastAsia="Times New Roman" w:hAnsi="Courier New" w:cs="Courier New"/>
      <w:sz w:val="20"/>
      <w:szCs w:val="20"/>
      <w:lang w:eastAsia="ar-SA"/>
    </w:rPr>
  </w:style>
  <w:style w:type="paragraph" w:customStyle="1" w:styleId="1f">
    <w:name w:val="Текст примечания1"/>
    <w:basedOn w:val="a2"/>
    <w:rsid w:val="00EA7743"/>
    <w:pPr>
      <w:suppressAutoHyphens/>
      <w:spacing w:after="0" w:line="240" w:lineRule="auto"/>
    </w:pPr>
    <w:rPr>
      <w:rFonts w:ascii="Times New Roman" w:eastAsia="Times New Roman" w:hAnsi="Times New Roman" w:cs="Times New Roman"/>
      <w:sz w:val="20"/>
      <w:szCs w:val="20"/>
      <w:lang w:eastAsia="ar-SA"/>
    </w:rPr>
  </w:style>
  <w:style w:type="paragraph" w:styleId="aff2">
    <w:name w:val="annotation text"/>
    <w:basedOn w:val="a2"/>
    <w:link w:val="aff3"/>
    <w:unhideWhenUsed/>
    <w:rsid w:val="00EA7743"/>
    <w:pPr>
      <w:suppressAutoHyphens/>
      <w:spacing w:after="0" w:line="240" w:lineRule="auto"/>
    </w:pPr>
    <w:rPr>
      <w:rFonts w:ascii="Times New Roman" w:eastAsia="Times New Roman" w:hAnsi="Times New Roman" w:cs="Times New Roman"/>
      <w:sz w:val="20"/>
      <w:szCs w:val="20"/>
      <w:lang w:eastAsia="ar-SA"/>
    </w:rPr>
  </w:style>
  <w:style w:type="character" w:customStyle="1" w:styleId="aff3">
    <w:name w:val="Текст примечания Знак"/>
    <w:basedOn w:val="a3"/>
    <w:link w:val="aff2"/>
    <w:rsid w:val="00EA7743"/>
    <w:rPr>
      <w:rFonts w:ascii="Times New Roman" w:eastAsia="Times New Roman" w:hAnsi="Times New Roman" w:cs="Times New Roman"/>
      <w:sz w:val="20"/>
      <w:szCs w:val="20"/>
      <w:lang w:eastAsia="ar-SA"/>
    </w:rPr>
  </w:style>
  <w:style w:type="paragraph" w:styleId="aff4">
    <w:name w:val="annotation subject"/>
    <w:basedOn w:val="1f"/>
    <w:next w:val="1f"/>
    <w:link w:val="aff5"/>
    <w:rsid w:val="00EA7743"/>
    <w:rPr>
      <w:b/>
      <w:bCs/>
    </w:rPr>
  </w:style>
  <w:style w:type="character" w:customStyle="1" w:styleId="aff5">
    <w:name w:val="Тема примечания Знак"/>
    <w:basedOn w:val="aff3"/>
    <w:link w:val="aff4"/>
    <w:rsid w:val="00EA7743"/>
    <w:rPr>
      <w:rFonts w:ascii="Times New Roman" w:eastAsia="Times New Roman" w:hAnsi="Times New Roman" w:cs="Times New Roman"/>
      <w:b/>
      <w:bCs/>
      <w:sz w:val="20"/>
      <w:szCs w:val="20"/>
      <w:lang w:eastAsia="ar-SA"/>
    </w:rPr>
  </w:style>
  <w:style w:type="paragraph" w:customStyle="1" w:styleId="Head92">
    <w:name w:val="Head 9.2"/>
    <w:basedOn w:val="a2"/>
    <w:next w:val="a2"/>
    <w:rsid w:val="00EA7743"/>
    <w:pPr>
      <w:suppressAutoHyphens/>
      <w:spacing w:after="0" w:line="240" w:lineRule="auto"/>
      <w:jc w:val="center"/>
    </w:pPr>
    <w:rPr>
      <w:rFonts w:ascii="Times New Roman" w:eastAsia="Times New Roman" w:hAnsi="Times New Roman" w:cs="Times New Roman"/>
      <w:b/>
      <w:bCs/>
      <w:sz w:val="28"/>
      <w:szCs w:val="24"/>
      <w:lang w:eastAsia="ar-SA"/>
    </w:rPr>
  </w:style>
  <w:style w:type="paragraph" w:customStyle="1" w:styleId="Head91">
    <w:name w:val="Head 9.1"/>
    <w:basedOn w:val="a2"/>
    <w:next w:val="a2"/>
    <w:rsid w:val="00EA7743"/>
    <w:pPr>
      <w:keepNext/>
      <w:suppressAutoHyphens/>
      <w:spacing w:before="240" w:after="60" w:line="240" w:lineRule="auto"/>
    </w:pPr>
    <w:rPr>
      <w:rFonts w:ascii="Times New Roman" w:eastAsia="Times New Roman" w:hAnsi="Times New Roman" w:cs="Times New Roman"/>
      <w:b/>
      <w:sz w:val="28"/>
      <w:szCs w:val="24"/>
      <w:lang w:eastAsia="ar-SA"/>
    </w:rPr>
  </w:style>
  <w:style w:type="paragraph" w:customStyle="1" w:styleId="ConsNonformat">
    <w:name w:val="ConsNonformat"/>
    <w:rsid w:val="00EA7743"/>
    <w:pPr>
      <w:widowControl w:val="0"/>
      <w:suppressAutoHyphens/>
      <w:autoSpaceDE w:val="0"/>
      <w:spacing w:after="0" w:line="240" w:lineRule="auto"/>
    </w:pPr>
    <w:rPr>
      <w:rFonts w:ascii="Consultant" w:eastAsia="Arial" w:hAnsi="Consultant" w:cs="Times New Roman"/>
      <w:sz w:val="20"/>
      <w:szCs w:val="20"/>
      <w:lang w:eastAsia="ar-SA"/>
    </w:rPr>
  </w:style>
  <w:style w:type="paragraph" w:customStyle="1" w:styleId="PlainText1">
    <w:name w:val="Plain Text1"/>
    <w:basedOn w:val="a2"/>
    <w:rsid w:val="00EA7743"/>
    <w:pPr>
      <w:suppressAutoHyphens/>
      <w:spacing w:after="0" w:line="240" w:lineRule="auto"/>
    </w:pPr>
    <w:rPr>
      <w:rFonts w:ascii="Courier New" w:eastAsia="Times New Roman" w:hAnsi="Courier New" w:cs="Times New Roman"/>
      <w:sz w:val="20"/>
      <w:szCs w:val="20"/>
      <w:lang w:eastAsia="ar-SA"/>
    </w:rPr>
  </w:style>
  <w:style w:type="paragraph" w:customStyle="1" w:styleId="311">
    <w:name w:val="Нумерованный список 31"/>
    <w:basedOn w:val="a2"/>
    <w:rsid w:val="00EA7743"/>
    <w:pPr>
      <w:tabs>
        <w:tab w:val="left" w:pos="926"/>
      </w:tabs>
      <w:suppressAutoHyphens/>
      <w:spacing w:after="0" w:line="240" w:lineRule="auto"/>
      <w:ind w:left="926" w:hanging="360"/>
    </w:pPr>
    <w:rPr>
      <w:rFonts w:ascii="Times New Roman" w:eastAsia="Times New Roman" w:hAnsi="Times New Roman" w:cs="Times New Roman"/>
      <w:sz w:val="24"/>
      <w:szCs w:val="24"/>
      <w:lang w:val="en-US" w:eastAsia="ar-SA"/>
    </w:rPr>
  </w:style>
  <w:style w:type="paragraph" w:customStyle="1" w:styleId="47">
    <w:name w:val="Заг 4.КД_"/>
    <w:next w:val="a2"/>
    <w:rsid w:val="00EA7743"/>
    <w:pPr>
      <w:tabs>
        <w:tab w:val="left" w:pos="900"/>
        <w:tab w:val="left" w:pos="2148"/>
      </w:tabs>
      <w:suppressAutoHyphens/>
      <w:spacing w:before="120" w:after="0" w:line="240" w:lineRule="auto"/>
    </w:pPr>
    <w:rPr>
      <w:rFonts w:ascii="Times New Roman" w:eastAsia="Arial" w:hAnsi="Times New Roman" w:cs="Times New Roman"/>
      <w:b/>
      <w:sz w:val="28"/>
      <w:szCs w:val="28"/>
      <w:lang w:eastAsia="ar-SA"/>
    </w:rPr>
  </w:style>
  <w:style w:type="paragraph" w:customStyle="1" w:styleId="303">
    <w:name w:val="Заг 3.КД_03"/>
    <w:next w:val="a2"/>
    <w:rsid w:val="00EA7743"/>
    <w:pPr>
      <w:tabs>
        <w:tab w:val="left" w:pos="540"/>
        <w:tab w:val="left" w:pos="1440"/>
      </w:tabs>
      <w:suppressAutoHyphens/>
      <w:spacing w:before="120" w:after="0" w:line="240" w:lineRule="auto"/>
    </w:pPr>
    <w:rPr>
      <w:rFonts w:ascii="Times New Roman" w:eastAsia="Arial" w:hAnsi="Times New Roman" w:cs="Times New Roman"/>
      <w:b/>
      <w:sz w:val="28"/>
      <w:szCs w:val="28"/>
      <w:lang w:eastAsia="ar-SA"/>
    </w:rPr>
  </w:style>
  <w:style w:type="paragraph" w:customStyle="1" w:styleId="1f0">
    <w:name w:val="Заголовок 1.КД"/>
    <w:basedOn w:val="1"/>
    <w:rsid w:val="00EA7743"/>
    <w:pPr>
      <w:numPr>
        <w:numId w:val="0"/>
      </w:numPr>
      <w:spacing w:line="360" w:lineRule="auto"/>
      <w:ind w:firstLine="567"/>
    </w:pPr>
    <w:rPr>
      <w:sz w:val="28"/>
      <w:szCs w:val="28"/>
      <w:lang w:val="ru-RU"/>
    </w:rPr>
  </w:style>
  <w:style w:type="paragraph" w:customStyle="1" w:styleId="Iniiaiieoaeno2">
    <w:name w:val="Iniiaiie oaeno 2"/>
    <w:basedOn w:val="a2"/>
    <w:rsid w:val="00EA7743"/>
    <w:pPr>
      <w:numPr>
        <w:numId w:val="3"/>
      </w:numPr>
      <w:suppressAutoHyphens/>
      <w:spacing w:after="0" w:line="360" w:lineRule="auto"/>
      <w:ind w:left="0" w:firstLine="0"/>
      <w:jc w:val="both"/>
    </w:pPr>
    <w:rPr>
      <w:rFonts w:ascii="Arial" w:eastAsia="Times New Roman" w:hAnsi="Arial" w:cs="Times New Roman"/>
      <w:sz w:val="24"/>
      <w:szCs w:val="20"/>
      <w:lang w:eastAsia="ar-SA"/>
    </w:rPr>
  </w:style>
  <w:style w:type="paragraph" w:customStyle="1" w:styleId="312">
    <w:name w:val="Основной текст с отступом 31"/>
    <w:basedOn w:val="a2"/>
    <w:rsid w:val="00EA7743"/>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ReportText">
    <w:name w:val="Report Text"/>
    <w:basedOn w:val="a2"/>
    <w:rsid w:val="00EA7743"/>
    <w:pPr>
      <w:suppressAutoHyphens/>
      <w:spacing w:before="138" w:after="0" w:line="240" w:lineRule="auto"/>
      <w:ind w:left="1080"/>
    </w:pPr>
    <w:rPr>
      <w:rFonts w:ascii="Arial" w:eastAsia="Times New Roman" w:hAnsi="Arial" w:cs="Times New Roman"/>
      <w:sz w:val="20"/>
      <w:szCs w:val="20"/>
      <w:lang w:val="en-GB" w:eastAsia="ar-SA"/>
    </w:rPr>
  </w:style>
  <w:style w:type="paragraph" w:customStyle="1" w:styleId="font5">
    <w:name w:val="font5"/>
    <w:basedOn w:val="a2"/>
    <w:rsid w:val="00EA7743"/>
    <w:pPr>
      <w:suppressAutoHyphens/>
      <w:spacing w:before="280" w:after="280" w:line="240" w:lineRule="auto"/>
    </w:pPr>
    <w:rPr>
      <w:rFonts w:ascii="Times New Roman" w:eastAsia="Times New Roman" w:hAnsi="Times New Roman" w:cs="Times New Roman"/>
      <w:color w:val="000000"/>
      <w:sz w:val="24"/>
      <w:szCs w:val="24"/>
      <w:lang w:eastAsia="ar-SA"/>
    </w:rPr>
  </w:style>
  <w:style w:type="paragraph" w:customStyle="1" w:styleId="font6">
    <w:name w:val="font6"/>
    <w:basedOn w:val="a2"/>
    <w:rsid w:val="00EA7743"/>
    <w:pPr>
      <w:suppressAutoHyphens/>
      <w:spacing w:before="280" w:after="280" w:line="240" w:lineRule="auto"/>
    </w:pPr>
    <w:rPr>
      <w:rFonts w:ascii="Times New Roman" w:eastAsia="Times New Roman" w:hAnsi="Times New Roman" w:cs="Times New Roman"/>
      <w:color w:val="000000"/>
      <w:lang w:eastAsia="ar-SA"/>
    </w:rPr>
  </w:style>
  <w:style w:type="paragraph" w:customStyle="1" w:styleId="font7">
    <w:name w:val="font7"/>
    <w:basedOn w:val="a2"/>
    <w:rsid w:val="00EA7743"/>
    <w:pPr>
      <w:suppressAutoHyphens/>
      <w:spacing w:before="280" w:after="280" w:line="240" w:lineRule="auto"/>
    </w:pPr>
    <w:rPr>
      <w:rFonts w:ascii="Times New Roman" w:eastAsia="Times New Roman" w:hAnsi="Times New Roman" w:cs="Times New Roman"/>
      <w:lang w:eastAsia="ar-SA"/>
    </w:rPr>
  </w:style>
  <w:style w:type="paragraph" w:customStyle="1" w:styleId="font8">
    <w:name w:val="font8"/>
    <w:basedOn w:val="a2"/>
    <w:rsid w:val="00EA7743"/>
    <w:pPr>
      <w:suppressAutoHyphens/>
      <w:spacing w:before="280" w:after="280" w:line="240" w:lineRule="auto"/>
    </w:pPr>
    <w:rPr>
      <w:rFonts w:ascii="Times New Roman" w:eastAsia="Times New Roman" w:hAnsi="Times New Roman" w:cs="Times New Roman"/>
      <w:lang w:eastAsia="ar-SA"/>
    </w:rPr>
  </w:style>
  <w:style w:type="paragraph" w:customStyle="1" w:styleId="font9">
    <w:name w:val="font9"/>
    <w:basedOn w:val="a2"/>
    <w:rsid w:val="00EA7743"/>
    <w:pPr>
      <w:suppressAutoHyphens/>
      <w:spacing w:before="280" w:after="280" w:line="240" w:lineRule="auto"/>
    </w:pPr>
    <w:rPr>
      <w:rFonts w:ascii="Times New Roman" w:eastAsia="Times New Roman" w:hAnsi="Times New Roman" w:cs="Times New Roman"/>
      <w:color w:val="000000"/>
      <w:sz w:val="14"/>
      <w:szCs w:val="14"/>
      <w:lang w:eastAsia="ar-SA"/>
    </w:rPr>
  </w:style>
  <w:style w:type="paragraph" w:customStyle="1" w:styleId="xl65">
    <w:name w:val="xl65"/>
    <w:basedOn w:val="a2"/>
    <w:rsid w:val="00EA7743"/>
    <w:pPr>
      <w:pBdr>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66">
    <w:name w:val="xl66"/>
    <w:basedOn w:val="a2"/>
    <w:rsid w:val="00EA7743"/>
    <w:pPr>
      <w:pBdr>
        <w:left w:val="single" w:sz="8"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paragraph" w:customStyle="1" w:styleId="xl67">
    <w:name w:val="xl67"/>
    <w:basedOn w:val="a2"/>
    <w:rsid w:val="00EA7743"/>
    <w:pPr>
      <w:pBdr>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68">
    <w:name w:val="xl68"/>
    <w:basedOn w:val="a2"/>
    <w:rsid w:val="00EA7743"/>
    <w:pPr>
      <w:pBdr>
        <w:left w:val="single" w:sz="8" w:space="0" w:color="000000"/>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69">
    <w:name w:val="xl69"/>
    <w:basedOn w:val="a2"/>
    <w:rsid w:val="00EA7743"/>
    <w:pPr>
      <w:pBdr>
        <w:bottom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70">
    <w:name w:val="xl70"/>
    <w:basedOn w:val="a2"/>
    <w:rsid w:val="00EA7743"/>
    <w:pPr>
      <w:pBdr>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71">
    <w:name w:val="xl71"/>
    <w:basedOn w:val="a2"/>
    <w:rsid w:val="00EA7743"/>
    <w:pPr>
      <w:pBdr>
        <w:left w:val="single" w:sz="8"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i/>
      <w:iCs/>
      <w:sz w:val="24"/>
      <w:szCs w:val="24"/>
      <w:lang w:eastAsia="ar-SA"/>
    </w:rPr>
  </w:style>
  <w:style w:type="paragraph" w:customStyle="1" w:styleId="xl72">
    <w:name w:val="xl72"/>
    <w:basedOn w:val="a2"/>
    <w:rsid w:val="00EA7743"/>
    <w:pPr>
      <w:pBdr>
        <w:bottom w:val="single" w:sz="8" w:space="0" w:color="000000"/>
        <w:right w:val="single" w:sz="8" w:space="0" w:color="000000"/>
      </w:pBdr>
      <w:suppressAutoHyphens/>
      <w:spacing w:before="280" w:after="280" w:line="240" w:lineRule="auto"/>
    </w:pPr>
    <w:rPr>
      <w:rFonts w:ascii="Times New Roman" w:eastAsia="Times New Roman" w:hAnsi="Times New Roman" w:cs="Times New Roman"/>
      <w:i/>
      <w:iCs/>
      <w:sz w:val="24"/>
      <w:szCs w:val="24"/>
      <w:lang w:eastAsia="ar-SA"/>
    </w:rPr>
  </w:style>
  <w:style w:type="paragraph" w:customStyle="1" w:styleId="xl73">
    <w:name w:val="xl73"/>
    <w:basedOn w:val="a2"/>
    <w:rsid w:val="00EA7743"/>
    <w:pPr>
      <w:pBdr>
        <w:bottom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color w:val="000000"/>
      <w:sz w:val="24"/>
      <w:szCs w:val="24"/>
      <w:lang w:eastAsia="ar-SA"/>
    </w:rPr>
  </w:style>
  <w:style w:type="paragraph" w:customStyle="1" w:styleId="xl74">
    <w:name w:val="xl74"/>
    <w:basedOn w:val="a2"/>
    <w:rsid w:val="00EA7743"/>
    <w:pPr>
      <w:pBdr>
        <w:left w:val="single" w:sz="8"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75">
    <w:name w:val="xl75"/>
    <w:basedOn w:val="a2"/>
    <w:rsid w:val="00EA7743"/>
    <w:pPr>
      <w:pBdr>
        <w:bottom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76">
    <w:name w:val="xl76"/>
    <w:basedOn w:val="a2"/>
    <w:rsid w:val="00EA7743"/>
    <w:pPr>
      <w:pBdr>
        <w:top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b/>
      <w:bCs/>
      <w:sz w:val="24"/>
      <w:szCs w:val="24"/>
      <w:lang w:eastAsia="ar-SA"/>
    </w:rPr>
  </w:style>
  <w:style w:type="paragraph" w:customStyle="1" w:styleId="xl77">
    <w:name w:val="xl77"/>
    <w:basedOn w:val="a2"/>
    <w:rsid w:val="00EA7743"/>
    <w:pPr>
      <w:pBdr>
        <w:top w:val="single" w:sz="8" w:space="0" w:color="000000"/>
        <w:bottom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78">
    <w:name w:val="xl78"/>
    <w:basedOn w:val="a2"/>
    <w:rsid w:val="00EA7743"/>
    <w:pPr>
      <w:pBdr>
        <w:top w:val="single" w:sz="8" w:space="0" w:color="000000"/>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79">
    <w:name w:val="xl79"/>
    <w:basedOn w:val="a2"/>
    <w:rsid w:val="00EA7743"/>
    <w:pPr>
      <w:pBdr>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80">
    <w:name w:val="xl80"/>
    <w:basedOn w:val="a2"/>
    <w:rsid w:val="00EA7743"/>
    <w:pPr>
      <w:pBdr>
        <w:top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81">
    <w:name w:val="xl81"/>
    <w:basedOn w:val="a2"/>
    <w:rsid w:val="00EA7743"/>
    <w:pPr>
      <w:pBdr>
        <w:right w:val="single" w:sz="8"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82">
    <w:name w:val="xl82"/>
    <w:basedOn w:val="a2"/>
    <w:rsid w:val="00EA7743"/>
    <w:pPr>
      <w:pBdr>
        <w:bottom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83">
    <w:name w:val="xl83"/>
    <w:basedOn w:val="a2"/>
    <w:rsid w:val="00EA7743"/>
    <w:pPr>
      <w:pBdr>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84">
    <w:name w:val="xl84"/>
    <w:basedOn w:val="a2"/>
    <w:rsid w:val="00EA7743"/>
    <w:pPr>
      <w:pBdr>
        <w:bottom w:val="single" w:sz="8" w:space="0" w:color="000000"/>
        <w:right w:val="single" w:sz="8" w:space="0" w:color="000000"/>
      </w:pBdr>
      <w:suppressAutoHyphens/>
      <w:spacing w:before="280" w:after="280" w:line="240" w:lineRule="auto"/>
    </w:pPr>
    <w:rPr>
      <w:rFonts w:ascii="Times New Roman" w:eastAsia="Times New Roman" w:hAnsi="Times New Roman" w:cs="Times New Roman"/>
      <w:i/>
      <w:iCs/>
      <w:sz w:val="24"/>
      <w:szCs w:val="24"/>
      <w:lang w:eastAsia="ar-SA"/>
    </w:rPr>
  </w:style>
  <w:style w:type="paragraph" w:customStyle="1" w:styleId="xl85">
    <w:name w:val="xl85"/>
    <w:basedOn w:val="a2"/>
    <w:rsid w:val="00EA7743"/>
    <w:pPr>
      <w:pBdr>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86">
    <w:name w:val="xl86"/>
    <w:basedOn w:val="a2"/>
    <w:rsid w:val="00EA7743"/>
    <w:pPr>
      <w:pBdr>
        <w:top w:val="single" w:sz="8" w:space="0" w:color="000000"/>
        <w:left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87">
    <w:name w:val="xl87"/>
    <w:basedOn w:val="a2"/>
    <w:rsid w:val="00EA7743"/>
    <w:pPr>
      <w:pBdr>
        <w:left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88">
    <w:name w:val="xl88"/>
    <w:basedOn w:val="a2"/>
    <w:rsid w:val="00EA7743"/>
    <w:pPr>
      <w:pBdr>
        <w:left w:val="single" w:sz="8" w:space="0" w:color="000000"/>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89">
    <w:name w:val="xl89"/>
    <w:basedOn w:val="a2"/>
    <w:rsid w:val="00EA7743"/>
    <w:pPr>
      <w:pBdr>
        <w:top w:val="single" w:sz="8" w:space="0" w:color="000000"/>
        <w:left w:val="single" w:sz="8" w:space="0" w:color="000000"/>
        <w:bottom w:val="single" w:sz="8" w:space="0" w:color="000000"/>
      </w:pBdr>
      <w:suppressAutoHyphens/>
      <w:spacing w:before="280" w:after="280" w:line="240" w:lineRule="auto"/>
    </w:pPr>
    <w:rPr>
      <w:rFonts w:ascii="Times New Roman" w:eastAsia="Times New Roman" w:hAnsi="Times New Roman" w:cs="Times New Roman"/>
      <w:i/>
      <w:iCs/>
      <w:sz w:val="24"/>
      <w:szCs w:val="24"/>
      <w:lang w:eastAsia="ar-SA"/>
    </w:rPr>
  </w:style>
  <w:style w:type="paragraph" w:customStyle="1" w:styleId="xl90">
    <w:name w:val="xl90"/>
    <w:basedOn w:val="a2"/>
    <w:rsid w:val="00EA7743"/>
    <w:pPr>
      <w:pBdr>
        <w:top w:val="single" w:sz="8" w:space="0" w:color="000000"/>
        <w:bottom w:val="single" w:sz="8" w:space="0" w:color="000000"/>
      </w:pBdr>
      <w:suppressAutoHyphens/>
      <w:spacing w:before="280" w:after="280" w:line="240" w:lineRule="auto"/>
    </w:pPr>
    <w:rPr>
      <w:rFonts w:ascii="Times New Roman" w:eastAsia="Times New Roman" w:hAnsi="Times New Roman" w:cs="Times New Roman"/>
      <w:i/>
      <w:iCs/>
      <w:sz w:val="24"/>
      <w:szCs w:val="24"/>
      <w:lang w:eastAsia="ar-SA"/>
    </w:rPr>
  </w:style>
  <w:style w:type="paragraph" w:customStyle="1" w:styleId="xl91">
    <w:name w:val="xl91"/>
    <w:basedOn w:val="a2"/>
    <w:rsid w:val="00EA7743"/>
    <w:pPr>
      <w:pBdr>
        <w:top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i/>
      <w:iCs/>
      <w:sz w:val="24"/>
      <w:szCs w:val="24"/>
      <w:lang w:eastAsia="ar-SA"/>
    </w:rPr>
  </w:style>
  <w:style w:type="paragraph" w:customStyle="1" w:styleId="xl92">
    <w:name w:val="xl92"/>
    <w:basedOn w:val="a2"/>
    <w:rsid w:val="00EA7743"/>
    <w:pPr>
      <w:pBdr>
        <w:top w:val="single" w:sz="8" w:space="0" w:color="000000"/>
        <w:left w:val="single" w:sz="8" w:space="0" w:color="000000"/>
        <w:bottom w:val="single" w:sz="8" w:space="0" w:color="000000"/>
      </w:pBdr>
      <w:suppressAutoHyphens/>
      <w:spacing w:before="280" w:after="280" w:line="240" w:lineRule="auto"/>
    </w:pPr>
    <w:rPr>
      <w:rFonts w:ascii="Times New Roman" w:eastAsia="Times New Roman" w:hAnsi="Times New Roman" w:cs="Times New Roman"/>
      <w:b/>
      <w:bCs/>
      <w:sz w:val="24"/>
      <w:szCs w:val="24"/>
      <w:lang w:eastAsia="ar-SA"/>
    </w:rPr>
  </w:style>
  <w:style w:type="paragraph" w:customStyle="1" w:styleId="xl93">
    <w:name w:val="xl93"/>
    <w:basedOn w:val="a2"/>
    <w:rsid w:val="00EA7743"/>
    <w:pPr>
      <w:pBdr>
        <w:top w:val="single" w:sz="8" w:space="0" w:color="000000"/>
        <w:bottom w:val="single" w:sz="8" w:space="0" w:color="000000"/>
      </w:pBdr>
      <w:suppressAutoHyphens/>
      <w:spacing w:before="280" w:after="280" w:line="240" w:lineRule="auto"/>
    </w:pPr>
    <w:rPr>
      <w:rFonts w:ascii="Times New Roman" w:eastAsia="Times New Roman" w:hAnsi="Times New Roman" w:cs="Times New Roman"/>
      <w:b/>
      <w:bCs/>
      <w:sz w:val="24"/>
      <w:szCs w:val="24"/>
      <w:lang w:eastAsia="ar-SA"/>
    </w:rPr>
  </w:style>
  <w:style w:type="paragraph" w:customStyle="1" w:styleId="xl94">
    <w:name w:val="xl94"/>
    <w:basedOn w:val="a2"/>
    <w:rsid w:val="00EA7743"/>
    <w:pPr>
      <w:pBdr>
        <w:top w:val="single" w:sz="8" w:space="0" w:color="000000"/>
        <w:left w:val="single" w:sz="8" w:space="0" w:color="000000"/>
        <w:bottom w:val="single" w:sz="8" w:space="0" w:color="000000"/>
      </w:pBdr>
      <w:suppressAutoHyphens/>
      <w:spacing w:before="280" w:after="280" w:line="240" w:lineRule="auto"/>
    </w:pPr>
    <w:rPr>
      <w:rFonts w:ascii="Times New Roman" w:eastAsia="Times New Roman" w:hAnsi="Times New Roman" w:cs="Times New Roman"/>
      <w:i/>
      <w:iCs/>
      <w:sz w:val="24"/>
      <w:szCs w:val="24"/>
      <w:lang w:eastAsia="ar-SA"/>
    </w:rPr>
  </w:style>
  <w:style w:type="paragraph" w:customStyle="1" w:styleId="xl95">
    <w:name w:val="xl95"/>
    <w:basedOn w:val="a2"/>
    <w:rsid w:val="00EA7743"/>
    <w:pPr>
      <w:pBdr>
        <w:top w:val="single" w:sz="8" w:space="0" w:color="000000"/>
        <w:bottom w:val="single" w:sz="8" w:space="0" w:color="000000"/>
      </w:pBdr>
      <w:suppressAutoHyphens/>
      <w:spacing w:before="280" w:after="280" w:line="240" w:lineRule="auto"/>
    </w:pPr>
    <w:rPr>
      <w:rFonts w:ascii="Times New Roman" w:eastAsia="Times New Roman" w:hAnsi="Times New Roman" w:cs="Times New Roman"/>
      <w:i/>
      <w:iCs/>
      <w:sz w:val="24"/>
      <w:szCs w:val="24"/>
      <w:lang w:eastAsia="ar-SA"/>
    </w:rPr>
  </w:style>
  <w:style w:type="paragraph" w:customStyle="1" w:styleId="xl96">
    <w:name w:val="xl96"/>
    <w:basedOn w:val="a2"/>
    <w:rsid w:val="00EA7743"/>
    <w:pPr>
      <w:pBdr>
        <w:top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i/>
      <w:iCs/>
      <w:sz w:val="24"/>
      <w:szCs w:val="24"/>
      <w:lang w:eastAsia="ar-SA"/>
    </w:rPr>
  </w:style>
  <w:style w:type="paragraph" w:customStyle="1" w:styleId="xl97">
    <w:name w:val="xl97"/>
    <w:basedOn w:val="a2"/>
    <w:rsid w:val="00EA7743"/>
    <w:pPr>
      <w:pBdr>
        <w:top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paragraph" w:customStyle="1" w:styleId="xl98">
    <w:name w:val="xl98"/>
    <w:basedOn w:val="a2"/>
    <w:rsid w:val="00EA7743"/>
    <w:pPr>
      <w:pBdr>
        <w:right w:val="single" w:sz="8"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paragraph" w:customStyle="1" w:styleId="xl99">
    <w:name w:val="xl99"/>
    <w:basedOn w:val="a2"/>
    <w:rsid w:val="00EA7743"/>
    <w:pPr>
      <w:pBdr>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paragraph" w:customStyle="1" w:styleId="xl100">
    <w:name w:val="xl100"/>
    <w:basedOn w:val="a2"/>
    <w:rsid w:val="00EA7743"/>
    <w:pP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01">
    <w:name w:val="xl101"/>
    <w:basedOn w:val="a2"/>
    <w:rsid w:val="00EA7743"/>
    <w:pPr>
      <w:pBdr>
        <w:top w:val="single" w:sz="8" w:space="0" w:color="000000"/>
        <w:left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02">
    <w:name w:val="xl102"/>
    <w:basedOn w:val="a2"/>
    <w:rsid w:val="00EA7743"/>
    <w:pPr>
      <w:pBdr>
        <w:top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03">
    <w:name w:val="xl103"/>
    <w:basedOn w:val="a2"/>
    <w:rsid w:val="00EA7743"/>
    <w:pPr>
      <w:pBdr>
        <w:top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04">
    <w:name w:val="xl104"/>
    <w:basedOn w:val="a2"/>
    <w:rsid w:val="00EA7743"/>
    <w:pPr>
      <w:pBdr>
        <w:left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05">
    <w:name w:val="xl105"/>
    <w:basedOn w:val="a2"/>
    <w:rsid w:val="00EA7743"/>
    <w:pPr>
      <w:pBdr>
        <w:right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06">
    <w:name w:val="xl106"/>
    <w:basedOn w:val="a2"/>
    <w:rsid w:val="00EA7743"/>
    <w:pPr>
      <w:pBdr>
        <w:left w:val="single" w:sz="8" w:space="0" w:color="000000"/>
        <w:bottom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07">
    <w:name w:val="xl107"/>
    <w:basedOn w:val="a2"/>
    <w:rsid w:val="00EA7743"/>
    <w:pPr>
      <w:pBdr>
        <w:bottom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08">
    <w:name w:val="xl108"/>
    <w:basedOn w:val="a2"/>
    <w:rsid w:val="00EA7743"/>
    <w:pPr>
      <w:pBdr>
        <w:bottom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09">
    <w:name w:val="xl109"/>
    <w:basedOn w:val="a2"/>
    <w:rsid w:val="00EA7743"/>
    <w:pPr>
      <w:pBdr>
        <w:top w:val="single" w:sz="8" w:space="0" w:color="000000"/>
        <w:left w:val="single" w:sz="8"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i/>
      <w:iCs/>
      <w:sz w:val="24"/>
      <w:szCs w:val="24"/>
      <w:lang w:eastAsia="ar-SA"/>
    </w:rPr>
  </w:style>
  <w:style w:type="paragraph" w:customStyle="1" w:styleId="xl110">
    <w:name w:val="xl110"/>
    <w:basedOn w:val="a2"/>
    <w:rsid w:val="00EA7743"/>
    <w:pPr>
      <w:pBdr>
        <w:top w:val="single" w:sz="8" w:space="0" w:color="000000"/>
        <w:left w:val="single" w:sz="8" w:space="0" w:color="000000"/>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111">
    <w:name w:val="xl111"/>
    <w:basedOn w:val="a2"/>
    <w:rsid w:val="00EA7743"/>
    <w:pPr>
      <w:pBdr>
        <w:left w:val="single" w:sz="8" w:space="0" w:color="000000"/>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i/>
      <w:iCs/>
      <w:sz w:val="24"/>
      <w:szCs w:val="24"/>
      <w:lang w:eastAsia="ar-SA"/>
    </w:rPr>
  </w:style>
  <w:style w:type="paragraph" w:customStyle="1" w:styleId="xl112">
    <w:name w:val="xl112"/>
    <w:basedOn w:val="a2"/>
    <w:rsid w:val="00EA7743"/>
    <w:pPr>
      <w:pBdr>
        <w:left w:val="single" w:sz="8" w:space="0" w:color="000000"/>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b/>
      <w:bCs/>
      <w:sz w:val="24"/>
      <w:szCs w:val="24"/>
      <w:lang w:eastAsia="ar-SA"/>
    </w:rPr>
  </w:style>
  <w:style w:type="paragraph" w:customStyle="1" w:styleId="xl113">
    <w:name w:val="xl113"/>
    <w:basedOn w:val="a2"/>
    <w:rsid w:val="00EA7743"/>
    <w:pPr>
      <w:pBdr>
        <w:top w:val="single" w:sz="8" w:space="0" w:color="000000"/>
        <w:left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114">
    <w:name w:val="xl114"/>
    <w:basedOn w:val="a2"/>
    <w:rsid w:val="00EA7743"/>
    <w:pPr>
      <w:pBdr>
        <w:left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115">
    <w:name w:val="xl115"/>
    <w:basedOn w:val="a2"/>
    <w:rsid w:val="00EA7743"/>
    <w:pPr>
      <w:pBdr>
        <w:left w:val="single" w:sz="8"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116">
    <w:name w:val="xl116"/>
    <w:basedOn w:val="a2"/>
    <w:rsid w:val="00EA7743"/>
    <w:pPr>
      <w:pBdr>
        <w:top w:val="single" w:sz="8" w:space="0" w:color="000000"/>
        <w:left w:val="single" w:sz="8" w:space="0" w:color="000000"/>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b/>
      <w:bCs/>
      <w:sz w:val="24"/>
      <w:szCs w:val="24"/>
      <w:lang w:eastAsia="ar-SA"/>
    </w:rPr>
  </w:style>
  <w:style w:type="paragraph" w:customStyle="1" w:styleId="xl117">
    <w:name w:val="xl117"/>
    <w:basedOn w:val="a2"/>
    <w:rsid w:val="00EA7743"/>
    <w:pPr>
      <w:pBdr>
        <w:top w:val="single" w:sz="8" w:space="0" w:color="000000"/>
        <w:left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i/>
      <w:iCs/>
      <w:sz w:val="24"/>
      <w:szCs w:val="24"/>
      <w:lang w:eastAsia="ar-SA"/>
    </w:rPr>
  </w:style>
  <w:style w:type="paragraph" w:customStyle="1" w:styleId="xl118">
    <w:name w:val="xl118"/>
    <w:basedOn w:val="a2"/>
    <w:rsid w:val="00EA7743"/>
    <w:pPr>
      <w:pBdr>
        <w:left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i/>
      <w:iCs/>
      <w:sz w:val="24"/>
      <w:szCs w:val="24"/>
      <w:lang w:eastAsia="ar-SA"/>
    </w:rPr>
  </w:style>
  <w:style w:type="paragraph" w:customStyle="1" w:styleId="xl119">
    <w:name w:val="xl119"/>
    <w:basedOn w:val="a2"/>
    <w:rsid w:val="00EA7743"/>
    <w:pP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120">
    <w:name w:val="xl120"/>
    <w:basedOn w:val="a2"/>
    <w:rsid w:val="00EA7743"/>
    <w:pPr>
      <w:pBdr>
        <w:top w:val="single" w:sz="8" w:space="0" w:color="000000"/>
        <w:left w:val="single" w:sz="8"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paragraph" w:customStyle="1" w:styleId="xl121">
    <w:name w:val="xl121"/>
    <w:basedOn w:val="a2"/>
    <w:rsid w:val="00EA7743"/>
    <w:pPr>
      <w:pBdr>
        <w:left w:val="single" w:sz="8"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i/>
      <w:iCs/>
      <w:sz w:val="24"/>
      <w:szCs w:val="24"/>
      <w:lang w:eastAsia="ar-SA"/>
    </w:rPr>
  </w:style>
  <w:style w:type="paragraph" w:customStyle="1" w:styleId="xl122">
    <w:name w:val="xl122"/>
    <w:basedOn w:val="a2"/>
    <w:rsid w:val="00EA7743"/>
    <w:pPr>
      <w:pBdr>
        <w:top w:val="single" w:sz="8" w:space="0" w:color="000000"/>
        <w:left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b/>
      <w:bCs/>
      <w:sz w:val="24"/>
      <w:szCs w:val="24"/>
      <w:lang w:eastAsia="ar-SA"/>
    </w:rPr>
  </w:style>
  <w:style w:type="paragraph" w:customStyle="1" w:styleId="xl123">
    <w:name w:val="xl123"/>
    <w:basedOn w:val="a2"/>
    <w:rsid w:val="00EA7743"/>
    <w:pPr>
      <w:pBdr>
        <w:top w:val="single" w:sz="8" w:space="0" w:color="000000"/>
        <w:left w:val="single" w:sz="8" w:space="0" w:color="000000"/>
        <w:bottom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24">
    <w:name w:val="xl124"/>
    <w:basedOn w:val="a2"/>
    <w:rsid w:val="00EA7743"/>
    <w:pPr>
      <w:pBdr>
        <w:top w:val="single" w:sz="8" w:space="0" w:color="000000"/>
        <w:bottom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25">
    <w:name w:val="xl125"/>
    <w:basedOn w:val="a2"/>
    <w:rsid w:val="00EA7743"/>
    <w:pPr>
      <w:pBdr>
        <w:top w:val="single" w:sz="8" w:space="0" w:color="000000"/>
        <w:bottom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i/>
      <w:iCs/>
      <w:sz w:val="24"/>
      <w:szCs w:val="24"/>
      <w:lang w:eastAsia="ar-SA"/>
    </w:rPr>
  </w:style>
  <w:style w:type="paragraph" w:customStyle="1" w:styleId="xl126">
    <w:name w:val="xl126"/>
    <w:basedOn w:val="a2"/>
    <w:rsid w:val="00EA7743"/>
    <w:pPr>
      <w:pBdr>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i/>
      <w:iCs/>
      <w:sz w:val="24"/>
      <w:szCs w:val="24"/>
      <w:lang w:eastAsia="ar-SA"/>
    </w:rPr>
  </w:style>
  <w:style w:type="paragraph" w:customStyle="1" w:styleId="xl127">
    <w:name w:val="xl127"/>
    <w:basedOn w:val="a2"/>
    <w:rsid w:val="00EA7743"/>
    <w:pPr>
      <w:pBdr>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i/>
      <w:iCs/>
      <w:sz w:val="24"/>
      <w:szCs w:val="24"/>
      <w:lang w:eastAsia="ar-SA"/>
    </w:rPr>
  </w:style>
  <w:style w:type="paragraph" w:customStyle="1" w:styleId="xl128">
    <w:name w:val="xl128"/>
    <w:basedOn w:val="a2"/>
    <w:rsid w:val="00EA7743"/>
    <w:pPr>
      <w:pBdr>
        <w:top w:val="single" w:sz="8" w:space="0" w:color="000000"/>
        <w:left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paragraph" w:customStyle="1" w:styleId="xl129">
    <w:name w:val="xl129"/>
    <w:basedOn w:val="a2"/>
    <w:rsid w:val="00EA7743"/>
    <w:pPr>
      <w:pBdr>
        <w:left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paragraph" w:customStyle="1" w:styleId="xl130">
    <w:name w:val="xl130"/>
    <w:basedOn w:val="a2"/>
    <w:rsid w:val="00EA7743"/>
    <w:pPr>
      <w:pBdr>
        <w:top w:val="single" w:sz="8" w:space="0" w:color="000000"/>
        <w:left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1">
    <w:name w:val="СТИЛЬ 1"/>
    <w:rsid w:val="00EA7743"/>
    <w:pPr>
      <w:tabs>
        <w:tab w:val="left" w:pos="624"/>
      </w:tabs>
      <w:suppressAutoHyphens/>
      <w:spacing w:before="240" w:after="120" w:line="240" w:lineRule="auto"/>
      <w:ind w:left="624" w:hanging="624"/>
      <w:jc w:val="both"/>
    </w:pPr>
    <w:rPr>
      <w:rFonts w:ascii="Times New Roman" w:eastAsia="Arial" w:hAnsi="Times New Roman" w:cs="Times New Roman"/>
      <w:b/>
      <w:sz w:val="28"/>
      <w:szCs w:val="24"/>
      <w:lang w:eastAsia="ar-SA"/>
    </w:rPr>
  </w:style>
  <w:style w:type="paragraph" w:customStyle="1" w:styleId="2b">
    <w:name w:val="СТИЛЬ 2"/>
    <w:basedOn w:val="1f1"/>
    <w:rsid w:val="00EA7743"/>
    <w:pPr>
      <w:tabs>
        <w:tab w:val="clear" w:pos="624"/>
        <w:tab w:val="left" w:pos="720"/>
      </w:tabs>
      <w:ind w:left="720" w:hanging="720"/>
    </w:pPr>
    <w:rPr>
      <w:b w:val="0"/>
      <w:szCs w:val="28"/>
    </w:rPr>
  </w:style>
  <w:style w:type="paragraph" w:customStyle="1" w:styleId="38">
    <w:name w:val="СТИЛЬ 3"/>
    <w:basedOn w:val="a2"/>
    <w:rsid w:val="00EA7743"/>
    <w:pPr>
      <w:tabs>
        <w:tab w:val="left" w:pos="720"/>
      </w:tabs>
      <w:suppressAutoHyphens/>
      <w:spacing w:before="120" w:after="120" w:line="240" w:lineRule="auto"/>
      <w:ind w:left="720" w:hanging="720"/>
      <w:jc w:val="both"/>
    </w:pPr>
    <w:rPr>
      <w:rFonts w:ascii="Times New Roman" w:eastAsia="Times New Roman" w:hAnsi="Times New Roman" w:cs="Times New Roman"/>
      <w:sz w:val="28"/>
      <w:szCs w:val="24"/>
      <w:lang w:eastAsia="ar-SA"/>
    </w:rPr>
  </w:style>
  <w:style w:type="paragraph" w:customStyle="1" w:styleId="ConsPlusCell">
    <w:name w:val="ConsPlusCell"/>
    <w:uiPriority w:val="99"/>
    <w:rsid w:val="00EA7743"/>
    <w:pPr>
      <w:suppressAutoHyphens/>
      <w:autoSpaceDE w:val="0"/>
      <w:spacing w:after="0" w:line="240" w:lineRule="auto"/>
    </w:pPr>
    <w:rPr>
      <w:rFonts w:ascii="Arial" w:eastAsia="Arial" w:hAnsi="Arial" w:cs="Arial"/>
      <w:sz w:val="20"/>
      <w:szCs w:val="20"/>
      <w:lang w:eastAsia="ar-SA"/>
    </w:rPr>
  </w:style>
  <w:style w:type="paragraph" w:customStyle="1" w:styleId="211">
    <w:name w:val="Основной текст 21"/>
    <w:basedOn w:val="a2"/>
    <w:uiPriority w:val="99"/>
    <w:rsid w:val="00EA7743"/>
    <w:pPr>
      <w:suppressAutoHyphens/>
      <w:spacing w:after="120" w:line="480" w:lineRule="auto"/>
    </w:pPr>
    <w:rPr>
      <w:rFonts w:ascii="Times New Roman" w:eastAsia="Times New Roman" w:hAnsi="Times New Roman" w:cs="Times New Roman"/>
      <w:color w:val="000000"/>
      <w:sz w:val="24"/>
      <w:szCs w:val="24"/>
      <w:lang w:eastAsia="ar-SA"/>
    </w:rPr>
  </w:style>
  <w:style w:type="paragraph" w:customStyle="1" w:styleId="230">
    <w:name w:val="Основной текст 23"/>
    <w:basedOn w:val="a2"/>
    <w:rsid w:val="00EA7743"/>
    <w:pPr>
      <w:suppressAutoHyphens/>
      <w:spacing w:after="0" w:line="240" w:lineRule="auto"/>
      <w:ind w:firstLine="709"/>
      <w:jc w:val="both"/>
    </w:pPr>
    <w:rPr>
      <w:rFonts w:ascii="Times New Roman" w:eastAsia="Times New Roman" w:hAnsi="Times New Roman" w:cs="Times New Roman"/>
      <w:sz w:val="24"/>
      <w:szCs w:val="20"/>
      <w:lang w:eastAsia="ar-SA"/>
    </w:rPr>
  </w:style>
  <w:style w:type="paragraph" w:customStyle="1" w:styleId="ConsNormal">
    <w:name w:val="ConsNormal"/>
    <w:link w:val="ConsNormal0"/>
    <w:rsid w:val="00EA7743"/>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2">
    <w:name w:val="Основной текст с отступом 21"/>
    <w:basedOn w:val="a2"/>
    <w:rsid w:val="00EA7743"/>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1f2">
    <w:name w:val="Текст1"/>
    <w:basedOn w:val="a2"/>
    <w:rsid w:val="00EA7743"/>
    <w:pPr>
      <w:suppressAutoHyphens/>
      <w:spacing w:after="0" w:line="240" w:lineRule="auto"/>
    </w:pPr>
    <w:rPr>
      <w:rFonts w:ascii="Courier New" w:eastAsia="Times New Roman" w:hAnsi="Courier New" w:cs="Times New Roman"/>
      <w:sz w:val="20"/>
      <w:szCs w:val="20"/>
      <w:lang w:eastAsia="ar-SA"/>
    </w:rPr>
  </w:style>
  <w:style w:type="paragraph" w:customStyle="1" w:styleId="aff6">
    <w:name w:val="Содержимое таблицы"/>
    <w:basedOn w:val="a2"/>
    <w:rsid w:val="00EA774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7">
    <w:name w:val="Заголовок таблицы"/>
    <w:basedOn w:val="aff6"/>
    <w:rsid w:val="00EA7743"/>
    <w:pPr>
      <w:jc w:val="center"/>
    </w:pPr>
    <w:rPr>
      <w:b/>
      <w:bCs/>
    </w:rPr>
  </w:style>
  <w:style w:type="paragraph" w:styleId="39">
    <w:name w:val="toc 3"/>
    <w:basedOn w:val="18"/>
    <w:rsid w:val="00EA7743"/>
    <w:pPr>
      <w:tabs>
        <w:tab w:val="right" w:leader="dot" w:pos="9071"/>
      </w:tabs>
      <w:ind w:left="566"/>
    </w:pPr>
  </w:style>
  <w:style w:type="paragraph" w:styleId="48">
    <w:name w:val="toc 4"/>
    <w:basedOn w:val="18"/>
    <w:rsid w:val="00EA7743"/>
    <w:pPr>
      <w:tabs>
        <w:tab w:val="right" w:leader="dot" w:pos="8788"/>
      </w:tabs>
      <w:ind w:left="849"/>
    </w:pPr>
  </w:style>
  <w:style w:type="paragraph" w:styleId="57">
    <w:name w:val="toc 5"/>
    <w:basedOn w:val="18"/>
    <w:rsid w:val="00EA7743"/>
    <w:pPr>
      <w:tabs>
        <w:tab w:val="right" w:leader="dot" w:pos="8505"/>
      </w:tabs>
      <w:ind w:left="1132"/>
    </w:pPr>
  </w:style>
  <w:style w:type="paragraph" w:styleId="61">
    <w:name w:val="toc 6"/>
    <w:basedOn w:val="18"/>
    <w:rsid w:val="00EA7743"/>
    <w:pPr>
      <w:tabs>
        <w:tab w:val="right" w:leader="dot" w:pos="8222"/>
      </w:tabs>
      <w:ind w:left="1415"/>
    </w:pPr>
  </w:style>
  <w:style w:type="paragraph" w:styleId="71">
    <w:name w:val="toc 7"/>
    <w:basedOn w:val="18"/>
    <w:rsid w:val="00EA7743"/>
    <w:pPr>
      <w:tabs>
        <w:tab w:val="right" w:leader="dot" w:pos="7939"/>
      </w:tabs>
      <w:ind w:left="1698"/>
    </w:pPr>
  </w:style>
  <w:style w:type="paragraph" w:styleId="81">
    <w:name w:val="toc 8"/>
    <w:basedOn w:val="18"/>
    <w:rsid w:val="00EA7743"/>
    <w:pPr>
      <w:tabs>
        <w:tab w:val="right" w:leader="dot" w:pos="7656"/>
      </w:tabs>
      <w:ind w:left="1981"/>
    </w:pPr>
  </w:style>
  <w:style w:type="paragraph" w:styleId="91">
    <w:name w:val="toc 9"/>
    <w:basedOn w:val="18"/>
    <w:rsid w:val="00EA7743"/>
    <w:pPr>
      <w:tabs>
        <w:tab w:val="right" w:leader="dot" w:pos="7373"/>
      </w:tabs>
      <w:ind w:left="2264"/>
    </w:pPr>
  </w:style>
  <w:style w:type="paragraph" w:customStyle="1" w:styleId="100">
    <w:name w:val="Оглавление 10"/>
    <w:basedOn w:val="18"/>
    <w:rsid w:val="00EA7743"/>
    <w:pPr>
      <w:tabs>
        <w:tab w:val="right" w:leader="dot" w:pos="7090"/>
      </w:tabs>
      <w:ind w:left="2547"/>
    </w:pPr>
  </w:style>
  <w:style w:type="paragraph" w:customStyle="1" w:styleId="aff8">
    <w:name w:val="Знак"/>
    <w:basedOn w:val="a2"/>
    <w:rsid w:val="00EA7743"/>
    <w:pPr>
      <w:widowControl w:val="0"/>
      <w:spacing w:line="240" w:lineRule="exact"/>
      <w:jc w:val="right"/>
    </w:pPr>
    <w:rPr>
      <w:rFonts w:ascii="Arial" w:eastAsia="Times New Roman" w:hAnsi="Arial" w:cs="Arial"/>
      <w:sz w:val="20"/>
      <w:szCs w:val="20"/>
      <w:lang w:val="en-GB" w:eastAsia="ar-SA"/>
    </w:rPr>
  </w:style>
  <w:style w:type="paragraph" w:customStyle="1" w:styleId="aff9">
    <w:name w:val="Текст в заданном формате"/>
    <w:basedOn w:val="a2"/>
    <w:rsid w:val="00EA7743"/>
    <w:pPr>
      <w:suppressAutoHyphens/>
      <w:spacing w:after="0" w:line="240" w:lineRule="auto"/>
    </w:pPr>
    <w:rPr>
      <w:rFonts w:ascii="Courier New" w:eastAsia="Courier New" w:hAnsi="Courier New" w:cs="Courier New"/>
      <w:sz w:val="20"/>
      <w:szCs w:val="20"/>
      <w:lang w:eastAsia="ar-SA"/>
    </w:rPr>
  </w:style>
  <w:style w:type="paragraph" w:styleId="HTML">
    <w:name w:val="HTML Preformatted"/>
    <w:basedOn w:val="a2"/>
    <w:link w:val="HTML0"/>
    <w:uiPriority w:val="99"/>
    <w:rsid w:val="00EA7743"/>
    <w:pPr>
      <w:widowControl w:val="0"/>
      <w:suppressAutoHyphens/>
      <w:spacing w:after="60" w:line="240" w:lineRule="auto"/>
      <w:jc w:val="both"/>
    </w:pPr>
    <w:rPr>
      <w:rFonts w:ascii="Courier New" w:eastAsia="Lucida Sans Unicode" w:hAnsi="Courier New" w:cs="Courier New"/>
      <w:color w:val="000000"/>
      <w:sz w:val="20"/>
      <w:szCs w:val="20"/>
      <w:lang w:val="en-US" w:bidi="en-US"/>
    </w:rPr>
  </w:style>
  <w:style w:type="character" w:customStyle="1" w:styleId="HTML0">
    <w:name w:val="Стандартный HTML Знак"/>
    <w:basedOn w:val="a3"/>
    <w:link w:val="HTML"/>
    <w:uiPriority w:val="99"/>
    <w:rsid w:val="00EA7743"/>
    <w:rPr>
      <w:rFonts w:ascii="Courier New" w:eastAsia="Lucida Sans Unicode" w:hAnsi="Courier New" w:cs="Courier New"/>
      <w:color w:val="000000"/>
      <w:sz w:val="20"/>
      <w:szCs w:val="20"/>
      <w:lang w:val="en-US" w:bidi="en-US"/>
    </w:rPr>
  </w:style>
  <w:style w:type="paragraph" w:customStyle="1" w:styleId="affa">
    <w:name w:val="ТекстАбзаца"/>
    <w:basedOn w:val="a2"/>
    <w:rsid w:val="00EA7743"/>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DefaultText">
    <w:name w:val="Default Text"/>
    <w:rsid w:val="00EA7743"/>
    <w:pPr>
      <w:spacing w:after="0" w:line="240" w:lineRule="auto"/>
    </w:pPr>
    <w:rPr>
      <w:rFonts w:ascii="Times New Roman" w:eastAsia="Times New Roman" w:hAnsi="Times New Roman" w:cs="Times New Roman"/>
      <w:sz w:val="24"/>
      <w:szCs w:val="24"/>
      <w:lang w:eastAsia="ar-SA"/>
    </w:rPr>
  </w:style>
  <w:style w:type="paragraph" w:customStyle="1" w:styleId="TextBodySingle">
    <w:name w:val="Text Body Single"/>
    <w:basedOn w:val="DefaultText"/>
    <w:rsid w:val="00EA7743"/>
    <w:pPr>
      <w:spacing w:after="120"/>
    </w:pPr>
  </w:style>
  <w:style w:type="paragraph" w:customStyle="1" w:styleId="TableContents">
    <w:name w:val="Table Contents"/>
    <w:basedOn w:val="DefaultText"/>
    <w:rsid w:val="00EA7743"/>
    <w:pPr>
      <w:suppressLineNumbers/>
    </w:pPr>
  </w:style>
  <w:style w:type="paragraph" w:customStyle="1" w:styleId="WW-TableContents">
    <w:name w:val="WW-Table Contents"/>
    <w:basedOn w:val="DefaultText"/>
    <w:rsid w:val="00EA7743"/>
  </w:style>
  <w:style w:type="paragraph" w:customStyle="1" w:styleId="320">
    <w:name w:val="Основной текст с отступом 32"/>
    <w:basedOn w:val="a2"/>
    <w:rsid w:val="00EA7743"/>
    <w:pPr>
      <w:suppressAutoHyphens/>
      <w:spacing w:after="0" w:line="360" w:lineRule="auto"/>
      <w:ind w:firstLine="900"/>
      <w:jc w:val="both"/>
    </w:pPr>
    <w:rPr>
      <w:rFonts w:ascii="Arial" w:eastAsia="Times New Roman" w:hAnsi="Arial" w:cs="Arial"/>
      <w:sz w:val="24"/>
      <w:szCs w:val="24"/>
      <w:lang w:eastAsia="ar-SA"/>
    </w:rPr>
  </w:style>
  <w:style w:type="paragraph" w:customStyle="1" w:styleId="23">
    <w:name w:val="Основной текст 23"/>
    <w:basedOn w:val="a2"/>
    <w:rsid w:val="00EA7743"/>
    <w:pPr>
      <w:numPr>
        <w:numId w:val="5"/>
      </w:num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affb">
    <w:name w:val="Îñíîâíîé òåêñò"/>
    <w:basedOn w:val="a2"/>
    <w:rsid w:val="00EA7743"/>
    <w:pPr>
      <w:widowControl w:val="0"/>
      <w:suppressAutoHyphens/>
      <w:autoSpaceDE w:val="0"/>
      <w:spacing w:after="120" w:line="240" w:lineRule="auto"/>
    </w:pPr>
    <w:rPr>
      <w:rFonts w:ascii="Times New Roman" w:eastAsia="Times New Roman" w:hAnsi="Times New Roman" w:cs="Times New Roman"/>
      <w:kern w:val="1"/>
      <w:sz w:val="24"/>
      <w:szCs w:val="24"/>
      <w:lang w:eastAsia="hi-IN" w:bidi="hi-IN"/>
    </w:rPr>
  </w:style>
  <w:style w:type="paragraph" w:customStyle="1" w:styleId="Style3">
    <w:name w:val="Style3"/>
    <w:basedOn w:val="a2"/>
    <w:rsid w:val="00EA7743"/>
    <w:pPr>
      <w:widowControl w:val="0"/>
      <w:autoSpaceDE w:val="0"/>
      <w:spacing w:after="0" w:line="240" w:lineRule="auto"/>
    </w:pPr>
    <w:rPr>
      <w:rFonts w:ascii="Times New Roman" w:eastAsia="Times New Roman" w:hAnsi="Times New Roman" w:cs="Times New Roman"/>
      <w:kern w:val="1"/>
      <w:sz w:val="24"/>
      <w:szCs w:val="24"/>
      <w:lang w:eastAsia="ar-SA"/>
    </w:rPr>
  </w:style>
  <w:style w:type="paragraph" w:customStyle="1" w:styleId="Style4">
    <w:name w:val="Style4"/>
    <w:basedOn w:val="a2"/>
    <w:rsid w:val="00EA7743"/>
    <w:pPr>
      <w:widowControl w:val="0"/>
      <w:autoSpaceDE w:val="0"/>
      <w:spacing w:after="0" w:line="240" w:lineRule="auto"/>
    </w:pPr>
    <w:rPr>
      <w:rFonts w:ascii="Times New Roman" w:eastAsia="Times New Roman" w:hAnsi="Times New Roman" w:cs="Times New Roman"/>
      <w:kern w:val="1"/>
      <w:sz w:val="24"/>
      <w:szCs w:val="24"/>
      <w:lang w:eastAsia="ar-SA"/>
    </w:rPr>
  </w:style>
  <w:style w:type="paragraph" w:customStyle="1" w:styleId="Style5">
    <w:name w:val="Style5"/>
    <w:basedOn w:val="a2"/>
    <w:rsid w:val="00EA7743"/>
    <w:pPr>
      <w:widowControl w:val="0"/>
      <w:autoSpaceDE w:val="0"/>
      <w:spacing w:after="0" w:line="232" w:lineRule="exact"/>
    </w:pPr>
    <w:rPr>
      <w:rFonts w:ascii="Times New Roman" w:eastAsia="Times New Roman" w:hAnsi="Times New Roman" w:cs="Times New Roman"/>
      <w:kern w:val="1"/>
      <w:sz w:val="24"/>
      <w:szCs w:val="24"/>
      <w:lang w:eastAsia="ar-SA"/>
    </w:rPr>
  </w:style>
  <w:style w:type="paragraph" w:customStyle="1" w:styleId="Style6">
    <w:name w:val="Style6"/>
    <w:basedOn w:val="a2"/>
    <w:rsid w:val="00EA7743"/>
    <w:pPr>
      <w:widowControl w:val="0"/>
      <w:autoSpaceDE w:val="0"/>
      <w:spacing w:after="0" w:line="240" w:lineRule="auto"/>
    </w:pPr>
    <w:rPr>
      <w:rFonts w:ascii="Times New Roman" w:eastAsia="Times New Roman" w:hAnsi="Times New Roman" w:cs="Times New Roman"/>
      <w:kern w:val="1"/>
      <w:sz w:val="24"/>
      <w:szCs w:val="24"/>
      <w:lang w:eastAsia="ar-SA"/>
    </w:rPr>
  </w:style>
  <w:style w:type="paragraph" w:customStyle="1" w:styleId="Style7">
    <w:name w:val="Style7"/>
    <w:basedOn w:val="a2"/>
    <w:rsid w:val="00EA7743"/>
    <w:pPr>
      <w:widowControl w:val="0"/>
      <w:autoSpaceDE w:val="0"/>
      <w:spacing w:after="0" w:line="254" w:lineRule="exact"/>
      <w:jc w:val="both"/>
    </w:pPr>
    <w:rPr>
      <w:rFonts w:ascii="Times New Roman" w:eastAsia="Times New Roman" w:hAnsi="Times New Roman" w:cs="Times New Roman"/>
      <w:kern w:val="1"/>
      <w:sz w:val="24"/>
      <w:szCs w:val="24"/>
      <w:lang w:eastAsia="ar-SA"/>
    </w:rPr>
  </w:style>
  <w:style w:type="paragraph" w:customStyle="1" w:styleId="Style8">
    <w:name w:val="Style8"/>
    <w:basedOn w:val="a2"/>
    <w:rsid w:val="00EA7743"/>
    <w:pPr>
      <w:widowControl w:val="0"/>
      <w:autoSpaceDE w:val="0"/>
      <w:spacing w:after="0" w:line="240" w:lineRule="auto"/>
    </w:pPr>
    <w:rPr>
      <w:rFonts w:ascii="Times New Roman" w:eastAsia="Times New Roman" w:hAnsi="Times New Roman" w:cs="Times New Roman"/>
      <w:kern w:val="1"/>
      <w:sz w:val="24"/>
      <w:szCs w:val="24"/>
      <w:lang w:eastAsia="ar-SA"/>
    </w:rPr>
  </w:style>
  <w:style w:type="paragraph" w:customStyle="1" w:styleId="Style10">
    <w:name w:val="Style10"/>
    <w:basedOn w:val="a2"/>
    <w:rsid w:val="00EA7743"/>
    <w:pPr>
      <w:widowControl w:val="0"/>
      <w:autoSpaceDE w:val="0"/>
      <w:spacing w:after="0" w:line="240" w:lineRule="auto"/>
    </w:pPr>
    <w:rPr>
      <w:rFonts w:ascii="Times New Roman" w:eastAsia="Times New Roman" w:hAnsi="Times New Roman" w:cs="Times New Roman"/>
      <w:kern w:val="1"/>
      <w:sz w:val="24"/>
      <w:szCs w:val="24"/>
      <w:lang w:eastAsia="ar-SA"/>
    </w:rPr>
  </w:style>
  <w:style w:type="table" w:styleId="affc">
    <w:name w:val="Table Grid"/>
    <w:basedOn w:val="a4"/>
    <w:rsid w:val="00EA77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2"/>
    <w:link w:val="2d"/>
    <w:uiPriority w:val="99"/>
    <w:rsid w:val="00EA7743"/>
    <w:pPr>
      <w:spacing w:after="120" w:line="480" w:lineRule="auto"/>
    </w:pPr>
    <w:rPr>
      <w:rFonts w:ascii="Times New Roman" w:eastAsia="Times New Roman" w:hAnsi="Times New Roman" w:cs="Times New Roman"/>
      <w:sz w:val="24"/>
      <w:szCs w:val="24"/>
      <w:lang w:val="x-none" w:eastAsia="x-none"/>
    </w:rPr>
  </w:style>
  <w:style w:type="character" w:customStyle="1" w:styleId="2d">
    <w:name w:val="Основной текст 2 Знак"/>
    <w:basedOn w:val="a3"/>
    <w:link w:val="2c"/>
    <w:uiPriority w:val="99"/>
    <w:rsid w:val="00EA7743"/>
    <w:rPr>
      <w:rFonts w:ascii="Times New Roman" w:eastAsia="Times New Roman" w:hAnsi="Times New Roman" w:cs="Times New Roman"/>
      <w:sz w:val="24"/>
      <w:szCs w:val="24"/>
      <w:lang w:val="x-none" w:eastAsia="x-none"/>
    </w:rPr>
  </w:style>
  <w:style w:type="paragraph" w:customStyle="1" w:styleId="1f3">
    <w:name w:val="Знак1 Знак Знак Знак"/>
    <w:basedOn w:val="a2"/>
    <w:rsid w:val="00EA7743"/>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dostavka2">
    <w:name w:val="dostavka2"/>
    <w:rsid w:val="00EA7743"/>
    <w:rPr>
      <w:b/>
      <w:bCs/>
      <w:color w:val="FF0000"/>
    </w:rPr>
  </w:style>
  <w:style w:type="table" w:styleId="1f4">
    <w:name w:val="Table Grid 1"/>
    <w:basedOn w:val="1f5"/>
    <w:rsid w:val="00EA7743"/>
    <w:pPr>
      <w:suppressAutoHyphens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rPr>
        <w:i/>
        <w:iCs/>
      </w:rPr>
      <w:tblPr/>
      <w:tcPr>
        <w:tcBorders>
          <w:top w:val="single" w:sz="6" w:space="0" w:color="008000"/>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1f5">
    <w:name w:val="Table Simple 1"/>
    <w:basedOn w:val="a4"/>
    <w:rsid w:val="00EA7743"/>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ffd">
    <w:name w:val="Body Text First Indent"/>
    <w:basedOn w:val="af0"/>
    <w:link w:val="affe"/>
    <w:rsid w:val="00EA7743"/>
    <w:pPr>
      <w:ind w:firstLine="210"/>
    </w:pPr>
  </w:style>
  <w:style w:type="character" w:customStyle="1" w:styleId="affe">
    <w:name w:val="Красная строка Знак"/>
    <w:basedOn w:val="af1"/>
    <w:link w:val="affd"/>
    <w:rsid w:val="00EA7743"/>
    <w:rPr>
      <w:rFonts w:ascii="Times New Roman" w:eastAsia="Times New Roman" w:hAnsi="Times New Roman" w:cs="Times New Roman"/>
      <w:sz w:val="24"/>
      <w:szCs w:val="24"/>
      <w:lang w:val="x-none" w:eastAsia="ar-SA"/>
    </w:rPr>
  </w:style>
  <w:style w:type="paragraph" w:styleId="20">
    <w:name w:val="List Bullet 2"/>
    <w:basedOn w:val="a2"/>
    <w:autoRedefine/>
    <w:uiPriority w:val="99"/>
    <w:rsid w:val="00EA7743"/>
    <w:pPr>
      <w:numPr>
        <w:numId w:val="6"/>
      </w:numPr>
      <w:spacing w:after="60" w:line="240" w:lineRule="auto"/>
      <w:jc w:val="both"/>
    </w:pPr>
    <w:rPr>
      <w:rFonts w:ascii="Times New Roman" w:eastAsia="Times New Roman" w:hAnsi="Times New Roman" w:cs="Times New Roman"/>
      <w:sz w:val="24"/>
      <w:szCs w:val="20"/>
      <w:lang w:eastAsia="ru-RU"/>
    </w:rPr>
  </w:style>
  <w:style w:type="paragraph" w:styleId="30">
    <w:name w:val="List Bullet 3"/>
    <w:basedOn w:val="a2"/>
    <w:autoRedefine/>
    <w:rsid w:val="00EA7743"/>
    <w:pPr>
      <w:numPr>
        <w:numId w:val="7"/>
      </w:numPr>
      <w:spacing w:after="60" w:line="240" w:lineRule="auto"/>
      <w:jc w:val="both"/>
    </w:pPr>
    <w:rPr>
      <w:rFonts w:ascii="Times New Roman" w:eastAsia="Times New Roman" w:hAnsi="Times New Roman" w:cs="Times New Roman"/>
      <w:sz w:val="24"/>
      <w:szCs w:val="20"/>
      <w:lang w:eastAsia="ru-RU"/>
    </w:rPr>
  </w:style>
  <w:style w:type="paragraph" w:styleId="40">
    <w:name w:val="List Bullet 4"/>
    <w:basedOn w:val="a2"/>
    <w:autoRedefine/>
    <w:rsid w:val="00EA7743"/>
    <w:pPr>
      <w:numPr>
        <w:numId w:val="8"/>
      </w:numPr>
      <w:spacing w:after="60" w:line="240" w:lineRule="auto"/>
      <w:jc w:val="both"/>
    </w:pPr>
    <w:rPr>
      <w:rFonts w:ascii="Times New Roman" w:eastAsia="Times New Roman" w:hAnsi="Times New Roman" w:cs="Times New Roman"/>
      <w:sz w:val="24"/>
      <w:szCs w:val="20"/>
      <w:lang w:eastAsia="ru-RU"/>
    </w:rPr>
  </w:style>
  <w:style w:type="paragraph" w:styleId="50">
    <w:name w:val="List Bullet 5"/>
    <w:basedOn w:val="a2"/>
    <w:autoRedefine/>
    <w:rsid w:val="00EA7743"/>
    <w:pPr>
      <w:numPr>
        <w:numId w:val="9"/>
      </w:numPr>
      <w:spacing w:after="60" w:line="240" w:lineRule="auto"/>
      <w:jc w:val="both"/>
    </w:pPr>
    <w:rPr>
      <w:rFonts w:ascii="Times New Roman" w:eastAsia="Times New Roman" w:hAnsi="Times New Roman" w:cs="Times New Roman"/>
      <w:sz w:val="24"/>
      <w:szCs w:val="20"/>
      <w:lang w:eastAsia="ru-RU"/>
    </w:rPr>
  </w:style>
  <w:style w:type="paragraph" w:styleId="a">
    <w:name w:val="List Number"/>
    <w:basedOn w:val="a2"/>
    <w:uiPriority w:val="99"/>
    <w:rsid w:val="00EA7743"/>
    <w:pPr>
      <w:numPr>
        <w:numId w:val="10"/>
      </w:numPr>
      <w:spacing w:after="60" w:line="240" w:lineRule="auto"/>
      <w:jc w:val="both"/>
    </w:pPr>
    <w:rPr>
      <w:rFonts w:ascii="Times New Roman" w:eastAsia="Times New Roman" w:hAnsi="Times New Roman" w:cs="Times New Roman"/>
      <w:sz w:val="24"/>
      <w:szCs w:val="20"/>
      <w:lang w:eastAsia="ru-RU"/>
    </w:rPr>
  </w:style>
  <w:style w:type="paragraph" w:styleId="2">
    <w:name w:val="List Number 2"/>
    <w:basedOn w:val="a2"/>
    <w:rsid w:val="00EA7743"/>
    <w:pPr>
      <w:numPr>
        <w:numId w:val="11"/>
      </w:numPr>
      <w:spacing w:after="60" w:line="240" w:lineRule="auto"/>
      <w:jc w:val="both"/>
    </w:pPr>
    <w:rPr>
      <w:rFonts w:ascii="Times New Roman" w:eastAsia="Times New Roman" w:hAnsi="Times New Roman" w:cs="Times New Roman"/>
      <w:sz w:val="24"/>
      <w:szCs w:val="20"/>
      <w:lang w:eastAsia="ru-RU"/>
    </w:rPr>
  </w:style>
  <w:style w:type="paragraph" w:styleId="3">
    <w:name w:val="List Number 3"/>
    <w:basedOn w:val="a2"/>
    <w:rsid w:val="00EA7743"/>
    <w:pPr>
      <w:numPr>
        <w:numId w:val="12"/>
      </w:numPr>
      <w:tabs>
        <w:tab w:val="clear" w:pos="926"/>
        <w:tab w:val="num" w:pos="360"/>
      </w:tabs>
      <w:spacing w:after="60" w:line="240" w:lineRule="auto"/>
      <w:ind w:left="0" w:firstLine="0"/>
      <w:jc w:val="both"/>
    </w:pPr>
    <w:rPr>
      <w:rFonts w:ascii="Times New Roman" w:eastAsia="Times New Roman" w:hAnsi="Times New Roman" w:cs="Times New Roman"/>
      <w:sz w:val="24"/>
      <w:szCs w:val="20"/>
      <w:lang w:eastAsia="ru-RU"/>
    </w:rPr>
  </w:style>
  <w:style w:type="paragraph" w:styleId="4">
    <w:name w:val="List Number 4"/>
    <w:basedOn w:val="a2"/>
    <w:rsid w:val="00EA7743"/>
    <w:pPr>
      <w:numPr>
        <w:numId w:val="13"/>
      </w:numPr>
      <w:spacing w:after="60" w:line="240" w:lineRule="auto"/>
      <w:jc w:val="both"/>
    </w:pPr>
    <w:rPr>
      <w:rFonts w:ascii="Times New Roman" w:eastAsia="Times New Roman" w:hAnsi="Times New Roman" w:cs="Times New Roman"/>
      <w:sz w:val="24"/>
      <w:szCs w:val="20"/>
      <w:lang w:eastAsia="ru-RU"/>
    </w:rPr>
  </w:style>
  <w:style w:type="paragraph" w:styleId="5">
    <w:name w:val="List Number 5"/>
    <w:basedOn w:val="a2"/>
    <w:rsid w:val="00EA7743"/>
    <w:pPr>
      <w:numPr>
        <w:numId w:val="14"/>
      </w:numPr>
      <w:spacing w:after="60" w:line="240" w:lineRule="auto"/>
      <w:jc w:val="both"/>
    </w:pPr>
    <w:rPr>
      <w:rFonts w:ascii="Times New Roman" w:eastAsia="Times New Roman" w:hAnsi="Times New Roman" w:cs="Times New Roman"/>
      <w:sz w:val="24"/>
      <w:szCs w:val="20"/>
      <w:lang w:eastAsia="ru-RU"/>
    </w:rPr>
  </w:style>
  <w:style w:type="paragraph" w:customStyle="1" w:styleId="a1">
    <w:name w:val="Раздел"/>
    <w:basedOn w:val="a2"/>
    <w:rsid w:val="00EA7743"/>
    <w:pPr>
      <w:numPr>
        <w:ilvl w:val="1"/>
        <w:numId w:val="15"/>
      </w:numPr>
      <w:spacing w:before="120" w:after="120" w:line="240" w:lineRule="auto"/>
      <w:jc w:val="center"/>
    </w:pPr>
    <w:rPr>
      <w:rFonts w:ascii="Arial Narrow" w:eastAsia="Times New Roman" w:hAnsi="Arial Narrow" w:cs="Times New Roman"/>
      <w:b/>
      <w:sz w:val="28"/>
      <w:szCs w:val="20"/>
      <w:lang w:eastAsia="ru-RU"/>
    </w:rPr>
  </w:style>
  <w:style w:type="paragraph" w:customStyle="1" w:styleId="33">
    <w:name w:val="Раздел 3"/>
    <w:basedOn w:val="a2"/>
    <w:rsid w:val="00EA7743"/>
    <w:pPr>
      <w:numPr>
        <w:numId w:val="16"/>
      </w:numPr>
      <w:spacing w:before="120" w:after="120" w:line="240" w:lineRule="auto"/>
      <w:jc w:val="center"/>
    </w:pPr>
    <w:rPr>
      <w:rFonts w:ascii="Times New Roman" w:eastAsia="Times New Roman" w:hAnsi="Times New Roman" w:cs="Times New Roman"/>
      <w:b/>
      <w:sz w:val="24"/>
      <w:szCs w:val="20"/>
      <w:lang w:eastAsia="ru-RU"/>
    </w:rPr>
  </w:style>
  <w:style w:type="paragraph" w:customStyle="1" w:styleId="a0">
    <w:name w:val="Условия контракта"/>
    <w:basedOn w:val="a2"/>
    <w:rsid w:val="00EA7743"/>
    <w:pPr>
      <w:numPr>
        <w:numId w:val="17"/>
      </w:numPr>
      <w:spacing w:before="240" w:after="120" w:line="240" w:lineRule="auto"/>
      <w:jc w:val="both"/>
    </w:pPr>
    <w:rPr>
      <w:rFonts w:ascii="Times New Roman" w:eastAsia="Times New Roman" w:hAnsi="Times New Roman" w:cs="Times New Roman"/>
      <w:b/>
      <w:sz w:val="24"/>
      <w:szCs w:val="20"/>
      <w:lang w:eastAsia="ru-RU"/>
    </w:rPr>
  </w:style>
  <w:style w:type="character" w:customStyle="1" w:styleId="WW-Absatz-Standardschriftart1111111111111111111111111111111111111111">
    <w:name w:val="WW-Absatz-Standardschriftart1111111111111111111111111111111111111111"/>
    <w:rsid w:val="00EA7743"/>
  </w:style>
  <w:style w:type="character" w:customStyle="1" w:styleId="WW8Num4z1">
    <w:name w:val="WW8Num4z1"/>
    <w:rsid w:val="00EA7743"/>
    <w:rPr>
      <w:rFonts w:ascii="Symbol" w:hAnsi="Symbol"/>
      <w:b/>
      <w:color w:val="auto"/>
    </w:rPr>
  </w:style>
  <w:style w:type="character" w:customStyle="1" w:styleId="WW8Num3z0">
    <w:name w:val="WW8Num3z0"/>
    <w:rsid w:val="00EA7743"/>
    <w:rPr>
      <w:rFonts w:ascii="Symbol" w:hAnsi="Symbol"/>
      <w:color w:val="auto"/>
    </w:rPr>
  </w:style>
  <w:style w:type="character" w:customStyle="1" w:styleId="WW8Num3z1">
    <w:name w:val="WW8Num3z1"/>
    <w:rsid w:val="00EA7743"/>
    <w:rPr>
      <w:rFonts w:ascii="Courier New" w:hAnsi="Courier New" w:cs="Courier New"/>
    </w:rPr>
  </w:style>
  <w:style w:type="character" w:customStyle="1" w:styleId="WW8Num3z2">
    <w:name w:val="WW8Num3z2"/>
    <w:rsid w:val="00EA7743"/>
    <w:rPr>
      <w:rFonts w:ascii="Wingdings" w:hAnsi="Wingdings"/>
    </w:rPr>
  </w:style>
  <w:style w:type="character" w:customStyle="1" w:styleId="WW8Num3z3">
    <w:name w:val="WW8Num3z3"/>
    <w:rsid w:val="00EA7743"/>
    <w:rPr>
      <w:rFonts w:ascii="Symbol" w:hAnsi="Symbol"/>
    </w:rPr>
  </w:style>
  <w:style w:type="character" w:customStyle="1" w:styleId="WW8Num17z0">
    <w:name w:val="WW8Num17z0"/>
    <w:rsid w:val="00EA7743"/>
    <w:rPr>
      <w:rFonts w:ascii="Times New Roman" w:eastAsia="Times New Roman" w:hAnsi="Times New Roman" w:cs="Times New Roman"/>
    </w:rPr>
  </w:style>
  <w:style w:type="character" w:customStyle="1" w:styleId="WW8Num17z1">
    <w:name w:val="WW8Num17z1"/>
    <w:rsid w:val="00EA7743"/>
    <w:rPr>
      <w:rFonts w:ascii="Courier New" w:hAnsi="Courier New"/>
    </w:rPr>
  </w:style>
  <w:style w:type="character" w:customStyle="1" w:styleId="WW8Num17z2">
    <w:name w:val="WW8Num17z2"/>
    <w:rsid w:val="00EA7743"/>
    <w:rPr>
      <w:rFonts w:ascii="Wingdings" w:hAnsi="Wingdings"/>
    </w:rPr>
  </w:style>
  <w:style w:type="character" w:customStyle="1" w:styleId="WW8Num17z3">
    <w:name w:val="WW8Num17z3"/>
    <w:rsid w:val="00EA7743"/>
    <w:rPr>
      <w:rFonts w:ascii="Symbol" w:hAnsi="Symbol"/>
    </w:rPr>
  </w:style>
  <w:style w:type="character" w:customStyle="1" w:styleId="62">
    <w:name w:val="Основной шрифт абзаца6"/>
    <w:rsid w:val="00EA7743"/>
  </w:style>
  <w:style w:type="paragraph" w:customStyle="1" w:styleId="321">
    <w:name w:val="Основной текст 32"/>
    <w:basedOn w:val="a2"/>
    <w:rsid w:val="00EA7743"/>
    <w:pPr>
      <w:tabs>
        <w:tab w:val="left" w:pos="0"/>
        <w:tab w:val="left" w:pos="360"/>
      </w:tabs>
      <w:suppressAutoHyphens/>
      <w:spacing w:after="0" w:line="240" w:lineRule="auto"/>
      <w:jc w:val="both"/>
    </w:pPr>
    <w:rPr>
      <w:rFonts w:ascii="Times New Roman" w:eastAsia="Times New Roman" w:hAnsi="Times New Roman" w:cs="Times New Roman"/>
      <w:color w:val="FF0000"/>
      <w:sz w:val="24"/>
      <w:szCs w:val="24"/>
      <w:lang w:eastAsia="ar-SA"/>
    </w:rPr>
  </w:style>
  <w:style w:type="paragraph" w:customStyle="1" w:styleId="afff">
    <w:name w:val="Знак Знак Знак Знак Знак Знак Знак Знак Знак Знак"/>
    <w:basedOn w:val="a2"/>
    <w:rsid w:val="00EA7743"/>
    <w:pPr>
      <w:suppressAutoHyphens/>
      <w:spacing w:line="240" w:lineRule="exact"/>
    </w:pPr>
    <w:rPr>
      <w:rFonts w:ascii="Verdana" w:eastAsia="Times New Roman" w:hAnsi="Verdana" w:cs="Verdana"/>
      <w:sz w:val="20"/>
      <w:szCs w:val="20"/>
      <w:lang w:val="en-US" w:eastAsia="ar-SA"/>
    </w:rPr>
  </w:style>
  <w:style w:type="character" w:customStyle="1" w:styleId="WW8Num16z0">
    <w:name w:val="WW8Num16z0"/>
    <w:rsid w:val="00EA7743"/>
    <w:rPr>
      <w:rFonts w:ascii="Times New Roman" w:eastAsia="Times New Roman" w:hAnsi="Times New Roman" w:cs="Times New Roman"/>
    </w:rPr>
  </w:style>
  <w:style w:type="character" w:customStyle="1" w:styleId="WW8Num16z1">
    <w:name w:val="WW8Num16z1"/>
    <w:rsid w:val="00EA7743"/>
    <w:rPr>
      <w:rFonts w:ascii="Courier New" w:hAnsi="Courier New"/>
    </w:rPr>
  </w:style>
  <w:style w:type="character" w:customStyle="1" w:styleId="WW8Num16z2">
    <w:name w:val="WW8Num16z2"/>
    <w:rsid w:val="00EA7743"/>
    <w:rPr>
      <w:rFonts w:ascii="Wingdings" w:hAnsi="Wingdings"/>
    </w:rPr>
  </w:style>
  <w:style w:type="character" w:customStyle="1" w:styleId="WW8Num16z3">
    <w:name w:val="WW8Num16z3"/>
    <w:rsid w:val="00EA7743"/>
    <w:rPr>
      <w:rFonts w:ascii="Symbol" w:hAnsi="Symbol"/>
    </w:rPr>
  </w:style>
  <w:style w:type="paragraph" w:customStyle="1" w:styleId="1f6">
    <w:name w:val="Название объекта1"/>
    <w:basedOn w:val="a2"/>
    <w:next w:val="a2"/>
    <w:rsid w:val="00EA7743"/>
    <w:pPr>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afff0">
    <w:name w:val="Тендерные данные"/>
    <w:basedOn w:val="a2"/>
    <w:rsid w:val="00EA7743"/>
    <w:pPr>
      <w:tabs>
        <w:tab w:val="left" w:pos="1985"/>
      </w:tabs>
      <w:suppressAutoHyphens/>
      <w:spacing w:before="120" w:after="60" w:line="240" w:lineRule="auto"/>
      <w:jc w:val="both"/>
    </w:pPr>
    <w:rPr>
      <w:rFonts w:ascii="Times New Roman" w:eastAsia="Times New Roman" w:hAnsi="Times New Roman" w:cs="Times New Roman"/>
      <w:b/>
      <w:bCs/>
      <w:sz w:val="24"/>
      <w:szCs w:val="24"/>
      <w:lang w:eastAsia="ar-SA"/>
    </w:rPr>
  </w:style>
  <w:style w:type="paragraph" w:customStyle="1" w:styleId="caaieiaie5">
    <w:name w:val="caaieiaie 5"/>
    <w:basedOn w:val="a2"/>
    <w:next w:val="a2"/>
    <w:rsid w:val="00EA7743"/>
    <w:pPr>
      <w:keepNext/>
      <w:tabs>
        <w:tab w:val="left" w:pos="426"/>
      </w:tabs>
      <w:overflowPunct w:val="0"/>
      <w:autoSpaceDE w:val="0"/>
      <w:autoSpaceDN w:val="0"/>
      <w:adjustRightInd w:val="0"/>
      <w:spacing w:before="120" w:after="0" w:line="240" w:lineRule="auto"/>
      <w:jc w:val="center"/>
    </w:pPr>
    <w:rPr>
      <w:rFonts w:ascii="Times New Roman" w:eastAsia="Times New Roman" w:hAnsi="Times New Roman" w:cs="Times New Roman"/>
      <w:b/>
      <w:sz w:val="24"/>
      <w:szCs w:val="20"/>
      <w:lang w:eastAsia="ru-RU"/>
    </w:rPr>
  </w:style>
  <w:style w:type="paragraph" w:customStyle="1" w:styleId="xl24">
    <w:name w:val="xl24"/>
    <w:basedOn w:val="a2"/>
    <w:rsid w:val="00EA7743"/>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onsCell">
    <w:name w:val="ConsCell"/>
    <w:rsid w:val="00EA774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TML1">
    <w:name w:val="Стандартный HTML1"/>
    <w:basedOn w:val="a2"/>
    <w:rsid w:val="00EA7743"/>
    <w:pPr>
      <w:widowControl w:val="0"/>
      <w:suppressAutoHyphens/>
      <w:spacing w:after="60" w:line="240" w:lineRule="auto"/>
      <w:jc w:val="both"/>
    </w:pPr>
    <w:rPr>
      <w:rFonts w:ascii="Courier New" w:eastAsia="DejaVu Sans Condensed" w:hAnsi="Courier New" w:cs="Courier New"/>
      <w:kern w:val="1"/>
      <w:sz w:val="20"/>
      <w:szCs w:val="20"/>
      <w:lang w:eastAsia="hi-IN" w:bidi="hi-IN"/>
    </w:rPr>
  </w:style>
  <w:style w:type="paragraph" w:customStyle="1" w:styleId="1f7">
    <w:name w:val="Красная строка1"/>
    <w:basedOn w:val="af0"/>
    <w:rsid w:val="00EA7743"/>
    <w:pPr>
      <w:widowControl w:val="0"/>
      <w:ind w:firstLine="283"/>
    </w:pPr>
    <w:rPr>
      <w:rFonts w:eastAsia="DejaVu Sans Condensed" w:cs="DejaVu Sans"/>
      <w:kern w:val="1"/>
      <w:lang w:eastAsia="hi-IN" w:bidi="hi-IN"/>
    </w:rPr>
  </w:style>
  <w:style w:type="character" w:customStyle="1" w:styleId="spelle">
    <w:name w:val="spelle"/>
    <w:basedOn w:val="53"/>
    <w:rsid w:val="00EA7743"/>
  </w:style>
  <w:style w:type="paragraph" w:customStyle="1" w:styleId="Standard">
    <w:name w:val="Standard"/>
    <w:rsid w:val="00EA7743"/>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Textbody">
    <w:name w:val="Text body"/>
    <w:basedOn w:val="Standard"/>
    <w:rsid w:val="00EA7743"/>
    <w:pPr>
      <w:spacing w:after="120"/>
    </w:pPr>
  </w:style>
  <w:style w:type="paragraph" w:customStyle="1" w:styleId="2e">
    <w:name w:val="заголовок 2"/>
    <w:basedOn w:val="Standard"/>
    <w:next w:val="Standard"/>
    <w:rsid w:val="00EA7743"/>
    <w:pPr>
      <w:keepNext/>
      <w:widowControl w:val="0"/>
      <w:jc w:val="both"/>
    </w:pPr>
  </w:style>
  <w:style w:type="paragraph" w:customStyle="1" w:styleId="afff1">
    <w:name w:val="Табличный"/>
    <w:basedOn w:val="a2"/>
    <w:rsid w:val="00EA7743"/>
    <w:pPr>
      <w:overflowPunct w:val="0"/>
      <w:autoSpaceDE w:val="0"/>
      <w:autoSpaceDN w:val="0"/>
      <w:adjustRightInd w:val="0"/>
      <w:spacing w:after="0" w:line="240" w:lineRule="auto"/>
      <w:jc w:val="both"/>
      <w:textAlignment w:val="baseline"/>
    </w:pPr>
    <w:rPr>
      <w:rFonts w:ascii="TypeWriter" w:eastAsia="Times New Roman" w:hAnsi="TypeWriter" w:cs="Times New Roman"/>
      <w:szCs w:val="20"/>
      <w:lang w:eastAsia="ru-RU"/>
    </w:rPr>
  </w:style>
  <w:style w:type="paragraph" w:styleId="afff2">
    <w:name w:val="List Paragraph"/>
    <w:aliases w:val="Bullet List,FooterText,numbered,Paragraphe de liste1,lp1,SL_Абзац списка,Содержание. 2 уровень"/>
    <w:basedOn w:val="a2"/>
    <w:link w:val="afff3"/>
    <w:uiPriority w:val="34"/>
    <w:qFormat/>
    <w:rsid w:val="00EA7743"/>
    <w:pPr>
      <w:spacing w:after="200" w:line="276" w:lineRule="auto"/>
      <w:ind w:left="720"/>
      <w:contextualSpacing/>
    </w:pPr>
    <w:rPr>
      <w:rFonts w:ascii="Calibri" w:eastAsia="Times New Roman" w:hAnsi="Calibri" w:cs="Times New Roman"/>
      <w:lang w:eastAsia="ru-RU"/>
    </w:rPr>
  </w:style>
  <w:style w:type="character" w:styleId="afff4">
    <w:name w:val="Emphasis"/>
    <w:uiPriority w:val="99"/>
    <w:qFormat/>
    <w:rsid w:val="00EA7743"/>
    <w:rPr>
      <w:i/>
      <w:iCs/>
    </w:rPr>
  </w:style>
  <w:style w:type="paragraph" w:customStyle="1" w:styleId="f">
    <w:name w:val="f"/>
    <w:basedOn w:val="a2"/>
    <w:rsid w:val="00EA77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92">
    <w:name w:val="ft92"/>
    <w:basedOn w:val="a3"/>
    <w:rsid w:val="00EA7743"/>
  </w:style>
  <w:style w:type="character" w:customStyle="1" w:styleId="ft99">
    <w:name w:val="ft99"/>
    <w:basedOn w:val="a3"/>
    <w:rsid w:val="00EA7743"/>
  </w:style>
  <w:style w:type="character" w:customStyle="1" w:styleId="highlighthighlightactive">
    <w:name w:val="highlight highlight_active"/>
    <w:basedOn w:val="a3"/>
    <w:rsid w:val="00EA7743"/>
  </w:style>
  <w:style w:type="character" w:customStyle="1" w:styleId="ft103">
    <w:name w:val="ft103"/>
    <w:basedOn w:val="a3"/>
    <w:rsid w:val="00EA7743"/>
  </w:style>
  <w:style w:type="paragraph" w:customStyle="1" w:styleId="ConsPlusTitle">
    <w:name w:val="ConsPlusTitle"/>
    <w:uiPriority w:val="99"/>
    <w:rsid w:val="00EA774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2f">
    <w:name w:val="Body Text Indent 2"/>
    <w:basedOn w:val="a2"/>
    <w:link w:val="2f0"/>
    <w:rsid w:val="00EA7743"/>
    <w:pPr>
      <w:suppressAutoHyphens/>
      <w:spacing w:after="120" w:line="480" w:lineRule="auto"/>
      <w:ind w:left="283"/>
    </w:pPr>
    <w:rPr>
      <w:rFonts w:ascii="Times New Roman" w:eastAsia="Times New Roman" w:hAnsi="Times New Roman" w:cs="Times New Roman"/>
      <w:sz w:val="24"/>
      <w:szCs w:val="24"/>
      <w:lang w:val="x-none" w:eastAsia="ar-SA"/>
    </w:rPr>
  </w:style>
  <w:style w:type="character" w:customStyle="1" w:styleId="2f0">
    <w:name w:val="Основной текст с отступом 2 Знак"/>
    <w:basedOn w:val="a3"/>
    <w:link w:val="2f"/>
    <w:rsid w:val="00EA7743"/>
    <w:rPr>
      <w:rFonts w:ascii="Times New Roman" w:eastAsia="Times New Roman" w:hAnsi="Times New Roman" w:cs="Times New Roman"/>
      <w:sz w:val="24"/>
      <w:szCs w:val="24"/>
      <w:lang w:val="x-none" w:eastAsia="ar-SA"/>
    </w:rPr>
  </w:style>
  <w:style w:type="paragraph" w:customStyle="1" w:styleId="afff5">
    <w:name w:val="письмо"/>
    <w:basedOn w:val="a2"/>
    <w:rsid w:val="00EA7743"/>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8">
    <w:name w:val="заголовок 1"/>
    <w:basedOn w:val="a2"/>
    <w:next w:val="a2"/>
    <w:rsid w:val="00EA7743"/>
    <w:pPr>
      <w:keepNext/>
      <w:widowControl w:val="0"/>
      <w:suppressAutoHyphens/>
      <w:autoSpaceDE w:val="0"/>
      <w:spacing w:after="0" w:line="240" w:lineRule="auto"/>
      <w:jc w:val="center"/>
    </w:pPr>
    <w:rPr>
      <w:rFonts w:ascii="Times New Roman" w:eastAsia="Times New Roman" w:hAnsi="Times New Roman" w:cs="Times New Roman"/>
      <w:sz w:val="28"/>
      <w:szCs w:val="28"/>
      <w:lang w:eastAsia="ar-SA"/>
    </w:rPr>
  </w:style>
  <w:style w:type="paragraph" w:styleId="afff6">
    <w:name w:val="caption"/>
    <w:basedOn w:val="a2"/>
    <w:qFormat/>
    <w:rsid w:val="00EA7743"/>
    <w:pPr>
      <w:spacing w:after="0" w:line="360" w:lineRule="auto"/>
      <w:jc w:val="center"/>
    </w:pPr>
    <w:rPr>
      <w:rFonts w:ascii="Arial" w:eastAsia="Times New Roman" w:hAnsi="Arial" w:cs="Times New Roman"/>
      <w:b/>
      <w:sz w:val="24"/>
      <w:szCs w:val="20"/>
      <w:lang w:eastAsia="ru-RU"/>
    </w:rPr>
  </w:style>
  <w:style w:type="character" w:customStyle="1" w:styleId="WW8Num5z0">
    <w:name w:val="WW8Num5z0"/>
    <w:rsid w:val="00EA7743"/>
    <w:rPr>
      <w:rFonts w:ascii="Symbol" w:hAnsi="Symbol"/>
    </w:rPr>
  </w:style>
  <w:style w:type="paragraph" w:customStyle="1" w:styleId="213">
    <w:name w:val="Маркированный список 21"/>
    <w:basedOn w:val="a2"/>
    <w:rsid w:val="00EA7743"/>
    <w:pPr>
      <w:tabs>
        <w:tab w:val="num" w:pos="1492"/>
      </w:tabs>
      <w:suppressAutoHyphens/>
      <w:spacing w:after="60" w:line="240" w:lineRule="auto"/>
      <w:ind w:left="1492" w:hanging="360"/>
      <w:jc w:val="both"/>
    </w:pPr>
    <w:rPr>
      <w:rFonts w:ascii="Arial" w:eastAsia="Times New Roman" w:hAnsi="Arial" w:cs="Times New Roman"/>
      <w:szCs w:val="20"/>
      <w:lang w:eastAsia="ar-SA"/>
    </w:rPr>
  </w:style>
  <w:style w:type="paragraph" w:customStyle="1" w:styleId="313">
    <w:name w:val="Маркированный список 31"/>
    <w:basedOn w:val="a2"/>
    <w:rsid w:val="00EA7743"/>
    <w:pPr>
      <w:tabs>
        <w:tab w:val="num" w:pos="1209"/>
      </w:tabs>
      <w:suppressAutoHyphens/>
      <w:spacing w:after="60" w:line="240" w:lineRule="auto"/>
      <w:ind w:left="1209" w:hanging="360"/>
      <w:jc w:val="both"/>
    </w:pPr>
    <w:rPr>
      <w:rFonts w:ascii="Arial" w:eastAsia="Times New Roman" w:hAnsi="Arial" w:cs="Times New Roman"/>
      <w:szCs w:val="20"/>
      <w:lang w:eastAsia="ar-SA"/>
    </w:rPr>
  </w:style>
  <w:style w:type="paragraph" w:customStyle="1" w:styleId="410">
    <w:name w:val="Маркированный список 41"/>
    <w:basedOn w:val="a2"/>
    <w:rsid w:val="00EA7743"/>
    <w:pPr>
      <w:tabs>
        <w:tab w:val="num" w:pos="926"/>
      </w:tabs>
      <w:suppressAutoHyphens/>
      <w:spacing w:after="60" w:line="240" w:lineRule="auto"/>
      <w:ind w:left="926" w:hanging="360"/>
      <w:jc w:val="both"/>
    </w:pPr>
    <w:rPr>
      <w:rFonts w:ascii="Arial" w:eastAsia="Times New Roman" w:hAnsi="Arial" w:cs="Times New Roman"/>
      <w:szCs w:val="20"/>
      <w:lang w:eastAsia="ar-SA"/>
    </w:rPr>
  </w:style>
  <w:style w:type="paragraph" w:customStyle="1" w:styleId="511">
    <w:name w:val="Маркированный список 51"/>
    <w:basedOn w:val="a2"/>
    <w:rsid w:val="00EA7743"/>
    <w:pPr>
      <w:tabs>
        <w:tab w:val="num" w:pos="643"/>
      </w:tabs>
      <w:suppressAutoHyphens/>
      <w:spacing w:after="60" w:line="240" w:lineRule="auto"/>
      <w:ind w:left="643" w:hanging="360"/>
      <w:jc w:val="both"/>
    </w:pPr>
    <w:rPr>
      <w:rFonts w:ascii="Arial" w:eastAsia="Times New Roman" w:hAnsi="Arial" w:cs="Times New Roman"/>
      <w:szCs w:val="20"/>
      <w:lang w:eastAsia="ar-SA"/>
    </w:rPr>
  </w:style>
  <w:style w:type="paragraph" w:customStyle="1" w:styleId="1f9">
    <w:name w:val="Нумерованный список1"/>
    <w:basedOn w:val="a2"/>
    <w:rsid w:val="00EA7743"/>
    <w:pPr>
      <w:tabs>
        <w:tab w:val="num" w:pos="360"/>
      </w:tabs>
      <w:suppressAutoHyphens/>
      <w:spacing w:after="60" w:line="240" w:lineRule="auto"/>
      <w:ind w:left="360" w:hanging="360"/>
      <w:jc w:val="both"/>
    </w:pPr>
    <w:rPr>
      <w:rFonts w:ascii="Arial" w:eastAsia="Times New Roman" w:hAnsi="Arial" w:cs="Times New Roman"/>
      <w:szCs w:val="20"/>
      <w:lang w:eastAsia="ar-SA"/>
    </w:rPr>
  </w:style>
  <w:style w:type="paragraph" w:customStyle="1" w:styleId="411">
    <w:name w:val="Нумерованный список 41"/>
    <w:basedOn w:val="a2"/>
    <w:rsid w:val="00EA7743"/>
    <w:pPr>
      <w:tabs>
        <w:tab w:val="num" w:pos="1080"/>
      </w:tabs>
      <w:suppressAutoHyphens/>
      <w:spacing w:after="60" w:line="240" w:lineRule="auto"/>
      <w:ind w:left="1080" w:hanging="360"/>
      <w:jc w:val="both"/>
    </w:pPr>
    <w:rPr>
      <w:rFonts w:ascii="Arial" w:eastAsia="Times New Roman" w:hAnsi="Arial" w:cs="Times New Roman"/>
      <w:szCs w:val="20"/>
      <w:lang w:eastAsia="ar-SA"/>
    </w:rPr>
  </w:style>
  <w:style w:type="paragraph" w:customStyle="1" w:styleId="510">
    <w:name w:val="Нумерованный список 51"/>
    <w:basedOn w:val="a2"/>
    <w:rsid w:val="00EA7743"/>
    <w:pPr>
      <w:numPr>
        <w:numId w:val="2"/>
      </w:numPr>
      <w:suppressAutoHyphens/>
      <w:spacing w:after="60" w:line="240" w:lineRule="auto"/>
      <w:jc w:val="both"/>
    </w:pPr>
    <w:rPr>
      <w:rFonts w:ascii="Arial" w:eastAsia="Times New Roman" w:hAnsi="Arial" w:cs="Times New Roman"/>
      <w:szCs w:val="20"/>
      <w:lang w:eastAsia="ar-SA"/>
    </w:rPr>
  </w:style>
  <w:style w:type="numbering" w:customStyle="1" w:styleId="WW8Num7">
    <w:name w:val="WW8Num7"/>
    <w:basedOn w:val="a5"/>
    <w:rsid w:val="00EA7743"/>
    <w:pPr>
      <w:numPr>
        <w:numId w:val="18"/>
      </w:numPr>
    </w:pPr>
  </w:style>
  <w:style w:type="numbering" w:customStyle="1" w:styleId="WW8Num5">
    <w:name w:val="WW8Num5"/>
    <w:basedOn w:val="a5"/>
    <w:rsid w:val="00EA7743"/>
    <w:pPr>
      <w:numPr>
        <w:numId w:val="19"/>
      </w:numPr>
    </w:pPr>
  </w:style>
  <w:style w:type="numbering" w:customStyle="1" w:styleId="WW8Num51">
    <w:name w:val="WW8Num51"/>
    <w:basedOn w:val="a5"/>
    <w:rsid w:val="00EA7743"/>
  </w:style>
  <w:style w:type="numbering" w:customStyle="1" w:styleId="WW8Num6">
    <w:name w:val="WW8Num6"/>
    <w:basedOn w:val="a5"/>
    <w:rsid w:val="00EA7743"/>
    <w:pPr>
      <w:numPr>
        <w:numId w:val="20"/>
      </w:numPr>
    </w:pPr>
  </w:style>
  <w:style w:type="numbering" w:customStyle="1" w:styleId="WW8Num71">
    <w:name w:val="WW8Num71"/>
    <w:basedOn w:val="a5"/>
    <w:rsid w:val="00EA7743"/>
    <w:pPr>
      <w:numPr>
        <w:numId w:val="7"/>
      </w:numPr>
    </w:pPr>
  </w:style>
  <w:style w:type="numbering" w:customStyle="1" w:styleId="110">
    <w:name w:val="Нет списка11"/>
    <w:next w:val="a5"/>
    <w:uiPriority w:val="99"/>
    <w:semiHidden/>
    <w:unhideWhenUsed/>
    <w:rsid w:val="00EA7743"/>
  </w:style>
  <w:style w:type="paragraph" w:customStyle="1" w:styleId="Index">
    <w:name w:val="Index"/>
    <w:basedOn w:val="Standard"/>
    <w:rsid w:val="00EA7743"/>
    <w:pPr>
      <w:widowControl w:val="0"/>
      <w:suppressLineNumbers/>
      <w:spacing w:line="100" w:lineRule="atLeast"/>
      <w:ind w:left="340" w:right="340"/>
    </w:pPr>
    <w:rPr>
      <w:rFonts w:ascii="Arial" w:eastAsia="Lucida Sans Unicode" w:hAnsi="Arial" w:cs="Lucida Sans"/>
      <w:sz w:val="28"/>
      <w:lang w:eastAsia="zh-CN" w:bidi="hi-IN"/>
    </w:rPr>
  </w:style>
  <w:style w:type="paragraph" w:customStyle="1" w:styleId="PreformattedText">
    <w:name w:val="Preformatted Text"/>
    <w:basedOn w:val="Standard"/>
    <w:rsid w:val="00EA7743"/>
    <w:pPr>
      <w:widowControl w:val="0"/>
      <w:autoSpaceDE w:val="0"/>
      <w:spacing w:line="100" w:lineRule="atLeast"/>
      <w:ind w:left="340" w:right="340"/>
    </w:pPr>
    <w:rPr>
      <w:rFonts w:ascii="Courier New" w:eastAsia="Courier New" w:hAnsi="Courier New" w:cs="Courier New"/>
      <w:sz w:val="20"/>
      <w:lang w:eastAsia="zh-CN" w:bidi="hi-IN"/>
    </w:rPr>
  </w:style>
  <w:style w:type="paragraph" w:customStyle="1" w:styleId="TableHeading">
    <w:name w:val="Table Heading"/>
    <w:basedOn w:val="TableContents"/>
    <w:rsid w:val="00EA7743"/>
    <w:pPr>
      <w:widowControl w:val="0"/>
      <w:suppressAutoHyphens/>
      <w:autoSpaceDN w:val="0"/>
      <w:spacing w:line="100" w:lineRule="atLeast"/>
      <w:jc w:val="center"/>
      <w:textAlignment w:val="baseline"/>
    </w:pPr>
    <w:rPr>
      <w:rFonts w:eastAsia="Lucida Sans Unicode" w:cs="Mangal"/>
      <w:b/>
      <w:bCs/>
      <w:kern w:val="3"/>
      <w:sz w:val="28"/>
      <w:lang w:eastAsia="zh-CN" w:bidi="hi-IN"/>
    </w:rPr>
  </w:style>
  <w:style w:type="character" w:customStyle="1" w:styleId="BulletSymbols">
    <w:name w:val="Bullet Symbols"/>
    <w:rsid w:val="00EA7743"/>
    <w:rPr>
      <w:rFonts w:ascii="OpenSymbol" w:eastAsia="OpenSymbol" w:hAnsi="OpenSymbol" w:cs="OpenSymbol"/>
    </w:rPr>
  </w:style>
  <w:style w:type="character" w:customStyle="1" w:styleId="NumberingSymbols">
    <w:name w:val="Numbering Symbols"/>
    <w:rsid w:val="00EA7743"/>
  </w:style>
  <w:style w:type="character" w:customStyle="1" w:styleId="Internetlink">
    <w:name w:val="Internet link"/>
    <w:rsid w:val="00EA7743"/>
    <w:rPr>
      <w:color w:val="000080"/>
      <w:u w:val="single"/>
    </w:rPr>
  </w:style>
  <w:style w:type="character" w:customStyle="1" w:styleId="1fa">
    <w:name w:val="Гиперссылка1"/>
    <w:rsid w:val="00EA7743"/>
    <w:rPr>
      <w:color w:val="0000FF"/>
      <w:u w:val="single"/>
    </w:rPr>
  </w:style>
  <w:style w:type="numbering" w:customStyle="1" w:styleId="WW8Num1">
    <w:name w:val="WW8Num1"/>
    <w:basedOn w:val="a5"/>
    <w:rsid w:val="00EA7743"/>
    <w:pPr>
      <w:numPr>
        <w:numId w:val="21"/>
      </w:numPr>
    </w:pPr>
  </w:style>
  <w:style w:type="numbering" w:customStyle="1" w:styleId="WW8Num2">
    <w:name w:val="WW8Num2"/>
    <w:basedOn w:val="a5"/>
    <w:rsid w:val="00EA7743"/>
    <w:pPr>
      <w:numPr>
        <w:numId w:val="22"/>
      </w:numPr>
    </w:pPr>
  </w:style>
  <w:style w:type="numbering" w:customStyle="1" w:styleId="WW8Num3">
    <w:name w:val="WW8Num3"/>
    <w:basedOn w:val="a5"/>
    <w:rsid w:val="00EA7743"/>
    <w:pPr>
      <w:numPr>
        <w:numId w:val="23"/>
      </w:numPr>
    </w:pPr>
  </w:style>
  <w:style w:type="numbering" w:customStyle="1" w:styleId="WW8Num4">
    <w:name w:val="WW8Num4"/>
    <w:basedOn w:val="a5"/>
    <w:rsid w:val="00EA7743"/>
    <w:pPr>
      <w:numPr>
        <w:numId w:val="24"/>
      </w:numPr>
    </w:pPr>
  </w:style>
  <w:style w:type="numbering" w:customStyle="1" w:styleId="WW8Num52">
    <w:name w:val="WW8Num52"/>
    <w:basedOn w:val="a5"/>
    <w:rsid w:val="00EA7743"/>
    <w:pPr>
      <w:numPr>
        <w:numId w:val="25"/>
      </w:numPr>
    </w:pPr>
  </w:style>
  <w:style w:type="numbering" w:customStyle="1" w:styleId="WW8Num61">
    <w:name w:val="WW8Num61"/>
    <w:basedOn w:val="a5"/>
    <w:rsid w:val="00EA7743"/>
    <w:pPr>
      <w:numPr>
        <w:numId w:val="26"/>
      </w:numPr>
    </w:pPr>
  </w:style>
  <w:style w:type="numbering" w:customStyle="1" w:styleId="WW8Num72">
    <w:name w:val="WW8Num72"/>
    <w:basedOn w:val="a5"/>
    <w:rsid w:val="00EA7743"/>
    <w:pPr>
      <w:numPr>
        <w:numId w:val="27"/>
      </w:numPr>
    </w:pPr>
  </w:style>
  <w:style w:type="numbering" w:customStyle="1" w:styleId="WW8Num8">
    <w:name w:val="WW8Num8"/>
    <w:basedOn w:val="a5"/>
    <w:rsid w:val="00EA7743"/>
    <w:pPr>
      <w:numPr>
        <w:numId w:val="28"/>
      </w:numPr>
    </w:pPr>
  </w:style>
  <w:style w:type="numbering" w:customStyle="1" w:styleId="WW8Num9">
    <w:name w:val="WW8Num9"/>
    <w:basedOn w:val="a5"/>
    <w:rsid w:val="00EA7743"/>
    <w:pPr>
      <w:numPr>
        <w:numId w:val="29"/>
      </w:numPr>
    </w:pPr>
  </w:style>
  <w:style w:type="character" w:customStyle="1" w:styleId="ConsNormal0">
    <w:name w:val="ConsNormal Знак"/>
    <w:link w:val="ConsNormal"/>
    <w:locked/>
    <w:rsid w:val="00EA7743"/>
    <w:rPr>
      <w:rFonts w:ascii="Consultant" w:eastAsia="Arial" w:hAnsi="Consultant" w:cs="Times New Roman"/>
      <w:sz w:val="20"/>
      <w:szCs w:val="20"/>
      <w:lang w:eastAsia="ar-SA"/>
    </w:rPr>
  </w:style>
  <w:style w:type="paragraph" w:customStyle="1" w:styleId="1fb">
    <w:name w:val="Абзац списка1"/>
    <w:basedOn w:val="a2"/>
    <w:rsid w:val="00EA7743"/>
    <w:pPr>
      <w:suppressAutoHyphens/>
      <w:spacing w:after="0" w:line="240" w:lineRule="auto"/>
    </w:pPr>
    <w:rPr>
      <w:rFonts w:ascii="Times New Roman" w:eastAsia="Times New Roman" w:hAnsi="Times New Roman" w:cs="Times New Roman"/>
      <w:kern w:val="1"/>
      <w:sz w:val="24"/>
      <w:szCs w:val="24"/>
      <w:lang w:eastAsia="ar-SA"/>
    </w:rPr>
  </w:style>
  <w:style w:type="paragraph" w:styleId="afff7">
    <w:name w:val="Plain Text"/>
    <w:basedOn w:val="a2"/>
    <w:link w:val="afff8"/>
    <w:rsid w:val="00EA7743"/>
    <w:pPr>
      <w:spacing w:after="0" w:line="240" w:lineRule="auto"/>
    </w:pPr>
    <w:rPr>
      <w:rFonts w:ascii="Courier New" w:eastAsia="Times New Roman" w:hAnsi="Courier New" w:cs="Times New Roman"/>
      <w:sz w:val="20"/>
      <w:szCs w:val="20"/>
      <w:lang w:val="x-none" w:eastAsia="x-none"/>
    </w:rPr>
  </w:style>
  <w:style w:type="character" w:customStyle="1" w:styleId="afff8">
    <w:name w:val="Текст Знак"/>
    <w:basedOn w:val="a3"/>
    <w:link w:val="afff7"/>
    <w:rsid w:val="00EA7743"/>
    <w:rPr>
      <w:rFonts w:ascii="Courier New" w:eastAsia="Times New Roman" w:hAnsi="Courier New" w:cs="Times New Roman"/>
      <w:sz w:val="20"/>
      <w:szCs w:val="20"/>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EA774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40">
    <w:name w:val="Основной текст 24"/>
    <w:basedOn w:val="a2"/>
    <w:rsid w:val="00EA7743"/>
    <w:pPr>
      <w:spacing w:after="120" w:line="480" w:lineRule="auto"/>
    </w:pPr>
    <w:rPr>
      <w:rFonts w:ascii="Times New Roman" w:eastAsia="Times New Roman" w:hAnsi="Times New Roman" w:cs="Times New Roman"/>
      <w:sz w:val="24"/>
      <w:szCs w:val="24"/>
      <w:lang w:eastAsia="ar-SA"/>
    </w:rPr>
  </w:style>
  <w:style w:type="paragraph" w:customStyle="1" w:styleId="231">
    <w:name w:val="Основной текст с отступом 23"/>
    <w:basedOn w:val="a2"/>
    <w:rsid w:val="00EA7743"/>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3a">
    <w:name w:val="Текст3"/>
    <w:basedOn w:val="a2"/>
    <w:rsid w:val="00EA7743"/>
    <w:pPr>
      <w:spacing w:after="0" w:line="240" w:lineRule="auto"/>
    </w:pPr>
    <w:rPr>
      <w:rFonts w:ascii="Courier New" w:eastAsia="Times New Roman" w:hAnsi="Courier New" w:cs="Times New Roman"/>
      <w:sz w:val="20"/>
      <w:szCs w:val="20"/>
      <w:lang w:eastAsia="ar-SA"/>
    </w:rPr>
  </w:style>
  <w:style w:type="paragraph" w:customStyle="1" w:styleId="2f1">
    <w:name w:val="Красная строка2"/>
    <w:basedOn w:val="af0"/>
    <w:rsid w:val="00EA7743"/>
    <w:pPr>
      <w:ind w:firstLine="210"/>
    </w:pPr>
  </w:style>
  <w:style w:type="numbering" w:customStyle="1" w:styleId="2f2">
    <w:name w:val="Нет списка2"/>
    <w:next w:val="a5"/>
    <w:uiPriority w:val="99"/>
    <w:semiHidden/>
    <w:unhideWhenUsed/>
    <w:rsid w:val="00EA7743"/>
  </w:style>
  <w:style w:type="character" w:customStyle="1" w:styleId="WWCharLFO8LVL1">
    <w:name w:val="WW_CharLFO8LVL1"/>
    <w:rsid w:val="00EA7743"/>
    <w:rPr>
      <w:rFonts w:ascii="OpenSymbol" w:eastAsia="OpenSymbol" w:hAnsi="OpenSymbol" w:cs="OpenSymbol"/>
    </w:rPr>
  </w:style>
  <w:style w:type="character" w:customStyle="1" w:styleId="WWCharLFO8LVL2">
    <w:name w:val="WW_CharLFO8LVL2"/>
    <w:rsid w:val="00EA7743"/>
    <w:rPr>
      <w:rFonts w:ascii="OpenSymbol" w:eastAsia="OpenSymbol" w:hAnsi="OpenSymbol" w:cs="OpenSymbol"/>
    </w:rPr>
  </w:style>
  <w:style w:type="character" w:customStyle="1" w:styleId="WWCharLFO8LVL3">
    <w:name w:val="WW_CharLFO8LVL3"/>
    <w:rsid w:val="00EA7743"/>
    <w:rPr>
      <w:rFonts w:ascii="OpenSymbol" w:eastAsia="OpenSymbol" w:hAnsi="OpenSymbol" w:cs="OpenSymbol"/>
    </w:rPr>
  </w:style>
  <w:style w:type="character" w:customStyle="1" w:styleId="WWCharLFO8LVL4">
    <w:name w:val="WW_CharLFO8LVL4"/>
    <w:rsid w:val="00EA7743"/>
    <w:rPr>
      <w:rFonts w:ascii="OpenSymbol" w:eastAsia="OpenSymbol" w:hAnsi="OpenSymbol" w:cs="OpenSymbol"/>
    </w:rPr>
  </w:style>
  <w:style w:type="character" w:customStyle="1" w:styleId="WWCharLFO8LVL5">
    <w:name w:val="WW_CharLFO8LVL5"/>
    <w:rsid w:val="00EA7743"/>
    <w:rPr>
      <w:rFonts w:ascii="OpenSymbol" w:eastAsia="OpenSymbol" w:hAnsi="OpenSymbol" w:cs="OpenSymbol"/>
    </w:rPr>
  </w:style>
  <w:style w:type="character" w:customStyle="1" w:styleId="WWCharLFO8LVL6">
    <w:name w:val="WW_CharLFO8LVL6"/>
    <w:rsid w:val="00EA7743"/>
    <w:rPr>
      <w:rFonts w:ascii="OpenSymbol" w:eastAsia="OpenSymbol" w:hAnsi="OpenSymbol" w:cs="OpenSymbol"/>
    </w:rPr>
  </w:style>
  <w:style w:type="character" w:customStyle="1" w:styleId="WWCharLFO8LVL7">
    <w:name w:val="WW_CharLFO8LVL7"/>
    <w:rsid w:val="00EA7743"/>
    <w:rPr>
      <w:rFonts w:ascii="OpenSymbol" w:eastAsia="OpenSymbol" w:hAnsi="OpenSymbol" w:cs="OpenSymbol"/>
    </w:rPr>
  </w:style>
  <w:style w:type="character" w:customStyle="1" w:styleId="WWCharLFO8LVL8">
    <w:name w:val="WW_CharLFO8LVL8"/>
    <w:rsid w:val="00EA7743"/>
    <w:rPr>
      <w:rFonts w:ascii="OpenSymbol" w:eastAsia="OpenSymbol" w:hAnsi="OpenSymbol" w:cs="OpenSymbol"/>
    </w:rPr>
  </w:style>
  <w:style w:type="character" w:customStyle="1" w:styleId="WWCharLFO8LVL9">
    <w:name w:val="WW_CharLFO8LVL9"/>
    <w:rsid w:val="00EA7743"/>
    <w:rPr>
      <w:rFonts w:ascii="OpenSymbol" w:eastAsia="OpenSymbol" w:hAnsi="OpenSymbol" w:cs="OpenSymbol"/>
    </w:rPr>
  </w:style>
  <w:style w:type="paragraph" w:styleId="afff9">
    <w:name w:val="No Spacing"/>
    <w:link w:val="afffa"/>
    <w:uiPriority w:val="99"/>
    <w:qFormat/>
    <w:rsid w:val="00EA7743"/>
    <w:pPr>
      <w:suppressAutoHyphens/>
      <w:spacing w:after="0" w:line="240" w:lineRule="auto"/>
    </w:pPr>
    <w:rPr>
      <w:rFonts w:ascii="Times New Roman" w:eastAsia="Times New Roman" w:hAnsi="Times New Roman" w:cs="Times New Roman"/>
      <w:sz w:val="24"/>
      <w:szCs w:val="24"/>
      <w:lang w:eastAsia="ar-SA"/>
    </w:rPr>
  </w:style>
  <w:style w:type="numbering" w:customStyle="1" w:styleId="WW8Num511">
    <w:name w:val="WW8Num511"/>
    <w:basedOn w:val="a5"/>
    <w:rsid w:val="00EA7743"/>
    <w:pPr>
      <w:numPr>
        <w:numId w:val="1"/>
      </w:numPr>
    </w:pPr>
  </w:style>
  <w:style w:type="numbering" w:customStyle="1" w:styleId="WW8Num711">
    <w:name w:val="WW8Num711"/>
    <w:basedOn w:val="a5"/>
    <w:rsid w:val="00EA7743"/>
    <w:pPr>
      <w:numPr>
        <w:numId w:val="4"/>
      </w:numPr>
    </w:pPr>
  </w:style>
  <w:style w:type="numbering" w:customStyle="1" w:styleId="3b">
    <w:name w:val="Нет списка3"/>
    <w:next w:val="a5"/>
    <w:uiPriority w:val="99"/>
    <w:semiHidden/>
    <w:unhideWhenUsed/>
    <w:rsid w:val="00EA7743"/>
  </w:style>
  <w:style w:type="character" w:customStyle="1" w:styleId="apple-style-span">
    <w:name w:val="apple-style-span"/>
    <w:rsid w:val="00EA7743"/>
  </w:style>
  <w:style w:type="paragraph" w:customStyle="1" w:styleId="xl64">
    <w:name w:val="xl64"/>
    <w:basedOn w:val="a2"/>
    <w:rsid w:val="00EA77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EA7743"/>
  </w:style>
  <w:style w:type="numbering" w:customStyle="1" w:styleId="WW8Num35">
    <w:name w:val="WW8Num35"/>
    <w:basedOn w:val="a5"/>
    <w:rsid w:val="00EA7743"/>
    <w:pPr>
      <w:numPr>
        <w:numId w:val="30"/>
      </w:numPr>
    </w:pPr>
  </w:style>
  <w:style w:type="numbering" w:customStyle="1" w:styleId="WW8Num39">
    <w:name w:val="WW8Num39"/>
    <w:basedOn w:val="a5"/>
    <w:rsid w:val="00EA7743"/>
    <w:pPr>
      <w:numPr>
        <w:numId w:val="31"/>
      </w:numPr>
    </w:pPr>
  </w:style>
  <w:style w:type="paragraph" w:customStyle="1" w:styleId="xl63">
    <w:name w:val="xl63"/>
    <w:basedOn w:val="a2"/>
    <w:rsid w:val="00EA77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styleId="HTML2">
    <w:name w:val="HTML Acronym"/>
    <w:rsid w:val="00EA7743"/>
    <w:rPr>
      <w:rFonts w:cs="Times New Roman"/>
    </w:rPr>
  </w:style>
  <w:style w:type="paragraph" w:customStyle="1" w:styleId="1fc">
    <w:name w:val="Знак1"/>
    <w:basedOn w:val="a2"/>
    <w:rsid w:val="00EA7743"/>
    <w:pPr>
      <w:spacing w:line="240" w:lineRule="exact"/>
    </w:pPr>
    <w:rPr>
      <w:rFonts w:ascii="Times New Roman" w:eastAsia="Calibri" w:hAnsi="Times New Roman" w:cs="Times New Roman"/>
      <w:sz w:val="20"/>
      <w:szCs w:val="20"/>
      <w:lang w:eastAsia="zh-CN"/>
    </w:rPr>
  </w:style>
  <w:style w:type="paragraph" w:customStyle="1" w:styleId="2f3">
    <w:name w:val="Знак Знак2 Знак Знак Знак Знак"/>
    <w:basedOn w:val="a2"/>
    <w:next w:val="21"/>
    <w:autoRedefine/>
    <w:rsid w:val="00EA7743"/>
    <w:pPr>
      <w:spacing w:line="240" w:lineRule="exact"/>
    </w:pPr>
    <w:rPr>
      <w:rFonts w:ascii="Calibri" w:eastAsia="Times New Roman" w:hAnsi="Calibri" w:cs="Calibri"/>
      <w:sz w:val="24"/>
      <w:szCs w:val="24"/>
      <w:lang w:val="en-US"/>
    </w:rPr>
  </w:style>
  <w:style w:type="character" w:customStyle="1" w:styleId="afffb">
    <w:name w:val="Символ сноски"/>
    <w:rsid w:val="00EA7743"/>
  </w:style>
  <w:style w:type="character" w:customStyle="1" w:styleId="2f4">
    <w:name w:val="Знак сноски2"/>
    <w:rsid w:val="00EA7743"/>
    <w:rPr>
      <w:vertAlign w:val="superscript"/>
    </w:rPr>
  </w:style>
  <w:style w:type="paragraph" w:customStyle="1" w:styleId="1fd">
    <w:name w:val="Текст сноски1"/>
    <w:basedOn w:val="a2"/>
    <w:rsid w:val="00EA774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ConsPlusNormal0">
    <w:name w:val="ConsPlusNormal Знак"/>
    <w:link w:val="ConsPlusNormal"/>
    <w:locked/>
    <w:rsid w:val="00EA7743"/>
    <w:rPr>
      <w:rFonts w:ascii="Arial" w:eastAsia="Arial" w:hAnsi="Arial" w:cs="Arial"/>
      <w:sz w:val="20"/>
      <w:szCs w:val="20"/>
      <w:lang w:eastAsia="ar-SA"/>
    </w:rPr>
  </w:style>
  <w:style w:type="paragraph" w:customStyle="1" w:styleId="ConsPlusNonformat">
    <w:name w:val="ConsPlusNonformat"/>
    <w:rsid w:val="00EA7743"/>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lk">
    <w:name w:val="blk"/>
    <w:basedOn w:val="a3"/>
    <w:rsid w:val="00EA7743"/>
  </w:style>
  <w:style w:type="paragraph" w:customStyle="1" w:styleId="1fe">
    <w:name w:val="Знак1"/>
    <w:basedOn w:val="a2"/>
    <w:uiPriority w:val="99"/>
    <w:rsid w:val="00EA7743"/>
    <w:pPr>
      <w:spacing w:line="240" w:lineRule="exact"/>
    </w:pPr>
    <w:rPr>
      <w:rFonts w:ascii="Times New Roman" w:eastAsia="Times New Roman" w:hAnsi="Times New Roman" w:cs="Times New Roman"/>
      <w:sz w:val="20"/>
      <w:szCs w:val="20"/>
      <w:lang w:eastAsia="zh-CN"/>
    </w:rPr>
  </w:style>
  <w:style w:type="character" w:customStyle="1" w:styleId="u">
    <w:name w:val="u"/>
    <w:rsid w:val="00EA7743"/>
    <w:rPr>
      <w:rFonts w:cs="Times New Roman"/>
    </w:rPr>
  </w:style>
  <w:style w:type="paragraph" w:customStyle="1" w:styleId="1ff">
    <w:name w:val="Знак1 Знак Знак Знак"/>
    <w:basedOn w:val="a2"/>
    <w:rsid w:val="00EA7743"/>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1ff0">
    <w:name w:val="Основной текст Знак1"/>
    <w:aliases w:val="Основной текст Знак Знак Знак4,body text Знак4,body text Знак Знак4,body text Знак Знак Знак2,Основной текст Знак Знак1"/>
    <w:rsid w:val="00EA7743"/>
    <w:rPr>
      <w:rFonts w:ascii="Times New Roman" w:eastAsia="Times New Roman" w:hAnsi="Times New Roman" w:cs="Times New Roman"/>
      <w:sz w:val="20"/>
      <w:szCs w:val="20"/>
      <w:lang w:eastAsia="ru-RU"/>
    </w:rPr>
  </w:style>
  <w:style w:type="paragraph" w:customStyle="1" w:styleId="02statia1">
    <w:name w:val="02statia1"/>
    <w:basedOn w:val="a2"/>
    <w:rsid w:val="00EA7743"/>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afffc">
    <w:name w:val="Знак Знак Знак Знак Знак Знак Знак"/>
    <w:basedOn w:val="a2"/>
    <w:rsid w:val="00EA774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3zagolovok2">
    <w:name w:val="03zagolovok2"/>
    <w:basedOn w:val="a2"/>
    <w:rsid w:val="00EA7743"/>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styleId="3c">
    <w:name w:val="Body Text 3"/>
    <w:aliases w:val=" Знак18,Знак18"/>
    <w:basedOn w:val="a2"/>
    <w:link w:val="3d"/>
    <w:rsid w:val="00EA7743"/>
    <w:pPr>
      <w:spacing w:after="120" w:line="240" w:lineRule="auto"/>
    </w:pPr>
    <w:rPr>
      <w:rFonts w:ascii="Times New Roman" w:eastAsia="Times New Roman" w:hAnsi="Times New Roman" w:cs="Times New Roman"/>
      <w:sz w:val="16"/>
      <w:szCs w:val="16"/>
      <w:lang w:val="x-none" w:eastAsia="x-none"/>
    </w:rPr>
  </w:style>
  <w:style w:type="character" w:customStyle="1" w:styleId="3d">
    <w:name w:val="Основной текст 3 Знак"/>
    <w:aliases w:val=" Знак18 Знак,Знак18 Знак"/>
    <w:basedOn w:val="a3"/>
    <w:link w:val="3c"/>
    <w:rsid w:val="00EA7743"/>
    <w:rPr>
      <w:rFonts w:ascii="Times New Roman" w:eastAsia="Times New Roman" w:hAnsi="Times New Roman" w:cs="Times New Roman"/>
      <w:sz w:val="16"/>
      <w:szCs w:val="16"/>
      <w:lang w:val="x-none" w:eastAsia="x-none"/>
    </w:rPr>
  </w:style>
  <w:style w:type="paragraph" w:customStyle="1" w:styleId="afffd">
    <w:name w:val="Знак Знак Знак Знак"/>
    <w:basedOn w:val="a2"/>
    <w:rsid w:val="00EA774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1">
    <w:name w:val="1 Часть"/>
    <w:basedOn w:val="a2"/>
    <w:next w:val="a2"/>
    <w:autoRedefine/>
    <w:rsid w:val="00EA7743"/>
    <w:pPr>
      <w:keepNext/>
      <w:pageBreakBefore/>
      <w:tabs>
        <w:tab w:val="num" w:pos="1065"/>
      </w:tabs>
      <w:spacing w:before="120" w:after="120" w:line="240" w:lineRule="auto"/>
      <w:ind w:left="357" w:hanging="357"/>
      <w:jc w:val="center"/>
    </w:pPr>
    <w:rPr>
      <w:rFonts w:ascii="Times New Roman" w:eastAsia="Times New Roman" w:hAnsi="Times New Roman" w:cs="Times New Roman"/>
      <w:b/>
      <w:caps/>
      <w:sz w:val="24"/>
      <w:szCs w:val="24"/>
      <w:lang w:eastAsia="ru-RU"/>
    </w:rPr>
  </w:style>
  <w:style w:type="character" w:customStyle="1" w:styleId="active3">
    <w:name w:val="active3"/>
    <w:rsid w:val="00EA7743"/>
    <w:rPr>
      <w:b/>
      <w:bCs/>
      <w:color w:val="DF0001"/>
    </w:rPr>
  </w:style>
  <w:style w:type="paragraph" w:customStyle="1" w:styleId="afffe">
    <w:name w:val="Знак"/>
    <w:basedOn w:val="a2"/>
    <w:rsid w:val="00EA7743"/>
    <w:pPr>
      <w:spacing w:line="240" w:lineRule="exact"/>
      <w:jc w:val="both"/>
    </w:pPr>
    <w:rPr>
      <w:rFonts w:ascii="Verdana" w:eastAsia="Times New Roman" w:hAnsi="Verdana" w:cs="Times New Roman"/>
      <w:szCs w:val="20"/>
      <w:lang w:val="en-US"/>
    </w:rPr>
  </w:style>
  <w:style w:type="paragraph" w:customStyle="1" w:styleId="Style11">
    <w:name w:val="Style11"/>
    <w:basedOn w:val="a2"/>
    <w:rsid w:val="00EA7743"/>
    <w:pPr>
      <w:widowControl w:val="0"/>
      <w:autoSpaceDE w:val="0"/>
      <w:autoSpaceDN w:val="0"/>
      <w:adjustRightInd w:val="0"/>
      <w:spacing w:after="0" w:line="317" w:lineRule="exact"/>
      <w:ind w:firstLine="710"/>
    </w:pPr>
    <w:rPr>
      <w:rFonts w:ascii="Times New Roman" w:eastAsia="Times New Roman" w:hAnsi="Times New Roman" w:cs="Times New Roman"/>
      <w:sz w:val="24"/>
      <w:szCs w:val="24"/>
      <w:lang w:eastAsia="ru-RU"/>
    </w:rPr>
  </w:style>
  <w:style w:type="paragraph" w:customStyle="1" w:styleId="Style29">
    <w:name w:val="Style29"/>
    <w:basedOn w:val="a2"/>
    <w:rsid w:val="00EA7743"/>
    <w:pPr>
      <w:widowControl w:val="0"/>
      <w:autoSpaceDE w:val="0"/>
      <w:autoSpaceDN w:val="0"/>
      <w:adjustRightInd w:val="0"/>
      <w:spacing w:after="0" w:line="275" w:lineRule="exact"/>
      <w:ind w:firstLine="557"/>
    </w:pPr>
    <w:rPr>
      <w:rFonts w:ascii="Times New Roman" w:eastAsia="Times New Roman" w:hAnsi="Times New Roman" w:cs="Times New Roman"/>
      <w:sz w:val="24"/>
      <w:szCs w:val="24"/>
      <w:lang w:eastAsia="ru-RU"/>
    </w:rPr>
  </w:style>
  <w:style w:type="character" w:customStyle="1" w:styleId="FontStyle39">
    <w:name w:val="Font Style39"/>
    <w:rsid w:val="00EA7743"/>
    <w:rPr>
      <w:rFonts w:ascii="Times New Roman" w:hAnsi="Times New Roman" w:cs="Times New Roman"/>
      <w:b/>
      <w:bCs/>
      <w:sz w:val="26"/>
      <w:szCs w:val="26"/>
    </w:rPr>
  </w:style>
  <w:style w:type="character" w:customStyle="1" w:styleId="FontStyle40">
    <w:name w:val="Font Style40"/>
    <w:rsid w:val="00EA7743"/>
    <w:rPr>
      <w:rFonts w:ascii="Times New Roman" w:hAnsi="Times New Roman" w:cs="Times New Roman"/>
      <w:sz w:val="26"/>
      <w:szCs w:val="26"/>
    </w:rPr>
  </w:style>
  <w:style w:type="character" w:customStyle="1" w:styleId="FontStyle47">
    <w:name w:val="Font Style47"/>
    <w:rsid w:val="00EA7743"/>
    <w:rPr>
      <w:rFonts w:ascii="Times New Roman" w:hAnsi="Times New Roman" w:cs="Times New Roman"/>
      <w:sz w:val="22"/>
      <w:szCs w:val="22"/>
    </w:rPr>
  </w:style>
  <w:style w:type="paragraph" w:customStyle="1" w:styleId="affff">
    <w:name w:val="Пункт"/>
    <w:basedOn w:val="a2"/>
    <w:link w:val="1ff2"/>
    <w:rsid w:val="00EA7743"/>
    <w:pPr>
      <w:tabs>
        <w:tab w:val="num" w:pos="1620"/>
      </w:tabs>
      <w:spacing w:after="0" w:line="240" w:lineRule="auto"/>
      <w:ind w:left="1044" w:hanging="504"/>
      <w:jc w:val="both"/>
    </w:pPr>
    <w:rPr>
      <w:rFonts w:ascii="Times New Roman" w:eastAsia="MS Mincho" w:hAnsi="Times New Roman" w:cs="Times New Roman"/>
      <w:sz w:val="24"/>
      <w:szCs w:val="28"/>
      <w:lang w:val="x-none" w:eastAsia="x-none"/>
    </w:rPr>
  </w:style>
  <w:style w:type="character" w:customStyle="1" w:styleId="1ff2">
    <w:name w:val="Пункт Знак1"/>
    <w:link w:val="affff"/>
    <w:locked/>
    <w:rsid w:val="00EA7743"/>
    <w:rPr>
      <w:rFonts w:ascii="Times New Roman" w:eastAsia="MS Mincho" w:hAnsi="Times New Roman" w:cs="Times New Roman"/>
      <w:sz w:val="24"/>
      <w:szCs w:val="28"/>
      <w:lang w:val="x-none" w:eastAsia="x-none"/>
    </w:rPr>
  </w:style>
  <w:style w:type="paragraph" w:customStyle="1" w:styleId="-">
    <w:name w:val="Контракт-пункт"/>
    <w:basedOn w:val="a2"/>
    <w:rsid w:val="00EA7743"/>
    <w:pPr>
      <w:tabs>
        <w:tab w:val="num" w:pos="2092"/>
      </w:tabs>
      <w:spacing w:after="0" w:line="240" w:lineRule="auto"/>
      <w:ind w:left="2092" w:hanging="1344"/>
      <w:jc w:val="both"/>
    </w:pPr>
    <w:rPr>
      <w:rFonts w:ascii="Times New Roman" w:eastAsia="Times New Roman" w:hAnsi="Times New Roman" w:cs="Times New Roman"/>
      <w:sz w:val="24"/>
      <w:szCs w:val="24"/>
      <w:lang w:eastAsia="ru-RU"/>
    </w:rPr>
  </w:style>
  <w:style w:type="paragraph" w:customStyle="1" w:styleId="text">
    <w:name w:val="text"/>
    <w:basedOn w:val="a2"/>
    <w:rsid w:val="00EA7743"/>
    <w:pPr>
      <w:spacing w:before="64" w:after="0" w:line="206" w:lineRule="atLeast"/>
      <w:ind w:left="257" w:right="257"/>
      <w:jc w:val="both"/>
    </w:pPr>
    <w:rPr>
      <w:rFonts w:ascii="MS Sans Serif" w:eastAsia="Times New Roman" w:hAnsi="MS Sans Serif" w:cs="Times New Roman"/>
      <w:sz w:val="17"/>
      <w:szCs w:val="17"/>
      <w:lang w:eastAsia="ru-RU"/>
    </w:rPr>
  </w:style>
  <w:style w:type="paragraph" w:styleId="affff0">
    <w:name w:val="List Continue"/>
    <w:basedOn w:val="a2"/>
    <w:uiPriority w:val="99"/>
    <w:unhideWhenUsed/>
    <w:rsid w:val="00EA7743"/>
    <w:pPr>
      <w:spacing w:after="120" w:line="240" w:lineRule="auto"/>
      <w:ind w:left="283"/>
      <w:contextualSpacing/>
    </w:pPr>
    <w:rPr>
      <w:rFonts w:ascii="Times New Roman" w:eastAsia="Times New Roman" w:hAnsi="Times New Roman" w:cs="Times New Roman"/>
      <w:sz w:val="20"/>
      <w:szCs w:val="20"/>
      <w:lang w:eastAsia="ru-RU"/>
    </w:rPr>
  </w:style>
  <w:style w:type="paragraph" w:customStyle="1" w:styleId="1ff3">
    <w:name w:val="????????? 1"/>
    <w:basedOn w:val="affff1"/>
    <w:next w:val="affff1"/>
    <w:rsid w:val="00EA7743"/>
    <w:pPr>
      <w:keepNext/>
      <w:jc w:val="center"/>
    </w:pPr>
    <w:rPr>
      <w:b/>
      <w:sz w:val="24"/>
    </w:rPr>
  </w:style>
  <w:style w:type="paragraph" w:customStyle="1" w:styleId="affff1">
    <w:name w:val="???????"/>
    <w:rsid w:val="00EA7743"/>
    <w:pPr>
      <w:spacing w:after="0" w:line="240" w:lineRule="auto"/>
    </w:pPr>
    <w:rPr>
      <w:rFonts w:ascii="Times New Roman" w:eastAsia="MS Mincho" w:hAnsi="Times New Roman" w:cs="Times New Roman"/>
      <w:sz w:val="20"/>
      <w:szCs w:val="20"/>
      <w:lang w:eastAsia="ru-RU"/>
    </w:rPr>
  </w:style>
  <w:style w:type="paragraph" w:customStyle="1" w:styleId="Iniiaiieoaeno">
    <w:name w:val="!Iniiaiie oaeno"/>
    <w:basedOn w:val="a2"/>
    <w:uiPriority w:val="99"/>
    <w:rsid w:val="00EA7743"/>
    <w:pPr>
      <w:widowControl w:val="0"/>
      <w:spacing w:after="0" w:line="240" w:lineRule="auto"/>
      <w:ind w:right="51" w:firstLine="709"/>
      <w:jc w:val="both"/>
    </w:pPr>
    <w:rPr>
      <w:rFonts w:ascii="Times New Roman" w:eastAsia="MS Mincho" w:hAnsi="Times New Roman" w:cs="Times New Roman"/>
      <w:sz w:val="24"/>
      <w:szCs w:val="24"/>
      <w:lang w:eastAsia="ru-RU"/>
    </w:rPr>
  </w:style>
  <w:style w:type="paragraph" w:customStyle="1" w:styleId="affff2">
    <w:name w:val="Таблицы (моноширинный)"/>
    <w:basedOn w:val="a2"/>
    <w:next w:val="a2"/>
    <w:rsid w:val="00EA7743"/>
    <w:pPr>
      <w:widowControl w:val="0"/>
      <w:spacing w:after="0" w:line="240" w:lineRule="auto"/>
      <w:jc w:val="both"/>
    </w:pPr>
    <w:rPr>
      <w:rFonts w:ascii="Courier New" w:eastAsia="Times New Roman" w:hAnsi="Courier New" w:cs="Times New Roman"/>
      <w:snapToGrid w:val="0"/>
      <w:sz w:val="20"/>
      <w:szCs w:val="20"/>
      <w:lang w:eastAsia="ru-RU"/>
    </w:rPr>
  </w:style>
  <w:style w:type="paragraph" w:customStyle="1" w:styleId="StyleBodyTextJustifiedBefore5ptAfter5pt">
    <w:name w:val="Style Body Text + Justified Before:  5 pt After:  5 pt"/>
    <w:basedOn w:val="af0"/>
    <w:rsid w:val="00EA7743"/>
    <w:pPr>
      <w:numPr>
        <w:numId w:val="32"/>
      </w:numPr>
      <w:tabs>
        <w:tab w:val="clear" w:pos="1774"/>
        <w:tab w:val="num" w:pos="360"/>
      </w:tabs>
      <w:suppressAutoHyphens w:val="0"/>
      <w:spacing w:before="100" w:after="100"/>
      <w:ind w:left="0" w:firstLine="0"/>
      <w:jc w:val="both"/>
    </w:pPr>
    <w:rPr>
      <w:rFonts w:eastAsia="Calibri"/>
      <w:szCs w:val="20"/>
      <w:lang w:val="ru-RU" w:eastAsia="ru-RU"/>
    </w:rPr>
  </w:style>
  <w:style w:type="paragraph" w:customStyle="1" w:styleId="ListNum">
    <w:name w:val="ListNum"/>
    <w:basedOn w:val="a2"/>
    <w:rsid w:val="00EA7743"/>
    <w:pPr>
      <w:tabs>
        <w:tab w:val="left" w:pos="284"/>
      </w:tabs>
      <w:spacing w:before="60" w:after="0" w:line="240" w:lineRule="auto"/>
      <w:jc w:val="both"/>
    </w:pPr>
    <w:rPr>
      <w:rFonts w:ascii="Times New Roman" w:eastAsia="Times New Roman" w:hAnsi="Times New Roman" w:cs="Times New Roman"/>
      <w:szCs w:val="24"/>
      <w:lang w:eastAsia="ru-RU"/>
    </w:rPr>
  </w:style>
  <w:style w:type="paragraph" w:customStyle="1" w:styleId="OTRNormal">
    <w:name w:val="OTR_Normal"/>
    <w:basedOn w:val="a2"/>
    <w:link w:val="OTRNormal0"/>
    <w:rsid w:val="00EA7743"/>
    <w:pPr>
      <w:spacing w:before="60" w:after="120" w:line="240" w:lineRule="auto"/>
      <w:ind w:firstLine="284"/>
      <w:jc w:val="both"/>
    </w:pPr>
    <w:rPr>
      <w:rFonts w:ascii="Calibri" w:eastAsia="Calibri" w:hAnsi="Calibri" w:cs="Times New Roman"/>
      <w:sz w:val="24"/>
      <w:szCs w:val="20"/>
      <w:lang w:val="x-none" w:eastAsia="x-none"/>
    </w:rPr>
  </w:style>
  <w:style w:type="character" w:customStyle="1" w:styleId="OTRNormal0">
    <w:name w:val="OTR_Normal Знак"/>
    <w:link w:val="OTRNormal"/>
    <w:rsid w:val="00EA7743"/>
    <w:rPr>
      <w:rFonts w:ascii="Calibri" w:eastAsia="Calibri" w:hAnsi="Calibri" w:cs="Times New Roman"/>
      <w:sz w:val="24"/>
      <w:szCs w:val="20"/>
      <w:lang w:val="x-none" w:eastAsia="x-none"/>
    </w:rPr>
  </w:style>
  <w:style w:type="paragraph" w:customStyle="1" w:styleId="TableCellL">
    <w:name w:val="Table Cell L"/>
    <w:basedOn w:val="a2"/>
    <w:rsid w:val="00EA7743"/>
    <w:pPr>
      <w:numPr>
        <w:numId w:val="33"/>
      </w:numPr>
      <w:tabs>
        <w:tab w:val="clear" w:pos="360"/>
      </w:tabs>
      <w:spacing w:after="0" w:line="240" w:lineRule="auto"/>
      <w:ind w:left="0" w:firstLine="0"/>
    </w:pPr>
    <w:rPr>
      <w:rFonts w:ascii="Times New Roman" w:eastAsia="Times New Roman" w:hAnsi="Times New Roman" w:cs="Times New Roman"/>
      <w:sz w:val="24"/>
      <w:szCs w:val="20"/>
    </w:rPr>
  </w:style>
  <w:style w:type="paragraph" w:customStyle="1" w:styleId="-11">
    <w:name w:val="Цветной список - Акцент 11"/>
    <w:basedOn w:val="a2"/>
    <w:qFormat/>
    <w:rsid w:val="00EA7743"/>
    <w:pPr>
      <w:spacing w:after="0" w:line="240" w:lineRule="auto"/>
      <w:ind w:left="708"/>
    </w:pPr>
    <w:rPr>
      <w:rFonts w:ascii="Times New Roman" w:eastAsia="Times New Roman" w:hAnsi="Times New Roman" w:cs="Times New Roman"/>
      <w:sz w:val="24"/>
      <w:szCs w:val="24"/>
      <w:lang w:eastAsia="ru-RU"/>
    </w:rPr>
  </w:style>
  <w:style w:type="character" w:customStyle="1" w:styleId="222">
    <w:name w:val="Знак Знак22"/>
    <w:locked/>
    <w:rsid w:val="00EA7743"/>
    <w:rPr>
      <w:sz w:val="24"/>
      <w:szCs w:val="24"/>
      <w:lang w:val="en-US" w:eastAsia="en-US" w:bidi="ar-SA"/>
    </w:rPr>
  </w:style>
  <w:style w:type="character" w:customStyle="1" w:styleId="214">
    <w:name w:val="Знак Знак21"/>
    <w:locked/>
    <w:rsid w:val="00EA7743"/>
    <w:rPr>
      <w:sz w:val="24"/>
      <w:szCs w:val="24"/>
      <w:lang w:val="en-US" w:eastAsia="en-US" w:bidi="ar-SA"/>
    </w:rPr>
  </w:style>
  <w:style w:type="paragraph" w:customStyle="1" w:styleId="Title-Small">
    <w:name w:val="Title-Small"/>
    <w:basedOn w:val="af2"/>
    <w:rsid w:val="00EA7743"/>
    <w:pPr>
      <w:keepNext w:val="0"/>
      <w:suppressAutoHyphens w:val="0"/>
      <w:spacing w:after="60"/>
      <w:jc w:val="center"/>
    </w:pPr>
    <w:rPr>
      <w:rFonts w:eastAsia="Times New Roman" w:cs="Arial"/>
      <w:b/>
      <w:bCs/>
      <w:smallCaps/>
      <w:kern w:val="28"/>
      <w:sz w:val="32"/>
      <w:szCs w:val="32"/>
      <w:lang w:val="ru-RU" w:eastAsia="ru-RU"/>
    </w:rPr>
  </w:style>
  <w:style w:type="paragraph" w:customStyle="1" w:styleId="2f5">
    <w:name w:val="Абзац списка2"/>
    <w:basedOn w:val="a2"/>
    <w:rsid w:val="00EA7743"/>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OTRNormalCenter">
    <w:name w:val="OTR_Normal_Center"/>
    <w:basedOn w:val="a2"/>
    <w:semiHidden/>
    <w:rsid w:val="00EA7743"/>
    <w:pPr>
      <w:spacing w:after="0" w:line="240" w:lineRule="auto"/>
      <w:jc w:val="center"/>
    </w:pPr>
    <w:rPr>
      <w:rFonts w:ascii="Times New Roman" w:eastAsia="Times New Roman" w:hAnsi="Times New Roman" w:cs="Times New Roman"/>
      <w:sz w:val="24"/>
      <w:szCs w:val="20"/>
      <w:lang w:eastAsia="ru-RU"/>
    </w:rPr>
  </w:style>
  <w:style w:type="character" w:customStyle="1" w:styleId="1ff4">
    <w:name w:val="Знак Знак1"/>
    <w:locked/>
    <w:rsid w:val="00EA7743"/>
    <w:rPr>
      <w:rFonts w:ascii="Tahoma" w:hAnsi="Tahoma" w:cs="Tahoma"/>
      <w:sz w:val="16"/>
      <w:szCs w:val="16"/>
      <w:lang w:val="ru-RU" w:eastAsia="ru-RU" w:bidi="ar-SA"/>
    </w:rPr>
  </w:style>
  <w:style w:type="paragraph" w:customStyle="1" w:styleId="TimesNewRoman">
    <w:name w:val="Обычный + Times New Roman"/>
    <w:aliases w:val="полужирный,По ширине,После:  0 пт,Междустр.инте...,Основной текст 3 + 12 пт,Первая строка:  1,27 см"/>
    <w:basedOn w:val="a2"/>
    <w:link w:val="3120"/>
    <w:rsid w:val="00EA7743"/>
    <w:pPr>
      <w:spacing w:after="0" w:line="240" w:lineRule="auto"/>
    </w:pPr>
    <w:rPr>
      <w:rFonts w:ascii="Times New Roman" w:eastAsia="Times New Roman" w:hAnsi="Times New Roman" w:cs="Times New Roman"/>
      <w:bCs/>
      <w:sz w:val="24"/>
      <w:szCs w:val="24"/>
      <w:lang w:val="x-none" w:eastAsia="x-none"/>
    </w:rPr>
  </w:style>
  <w:style w:type="character" w:customStyle="1" w:styleId="2ArialUnicodeMS">
    <w:name w:val="Основной текст (2) + Arial Unicode MS"/>
    <w:aliases w:val="9,5 pt,Не курсив"/>
    <w:rsid w:val="00EA7743"/>
    <w:rPr>
      <w:rFonts w:ascii="Arial Unicode MS" w:eastAsia="Arial Unicode MS" w:hAnsi="Times New Roman" w:cs="Arial Unicode MS"/>
      <w:i w:val="0"/>
      <w:iCs w:val="0"/>
      <w:spacing w:val="0"/>
      <w:sz w:val="19"/>
      <w:szCs w:val="19"/>
    </w:rPr>
  </w:style>
  <w:style w:type="character" w:customStyle="1" w:styleId="2f6">
    <w:name w:val="Основной текст (2)_"/>
    <w:link w:val="2f7"/>
    <w:locked/>
    <w:rsid w:val="00EA7743"/>
    <w:rPr>
      <w:i/>
      <w:iCs/>
      <w:sz w:val="21"/>
      <w:szCs w:val="21"/>
      <w:shd w:val="clear" w:color="auto" w:fill="FFFFFF"/>
    </w:rPr>
  </w:style>
  <w:style w:type="paragraph" w:customStyle="1" w:styleId="2f7">
    <w:name w:val="Основной текст (2)"/>
    <w:basedOn w:val="a2"/>
    <w:link w:val="2f6"/>
    <w:rsid w:val="00EA7743"/>
    <w:pPr>
      <w:shd w:val="clear" w:color="auto" w:fill="FFFFFF"/>
      <w:spacing w:after="60" w:line="306" w:lineRule="exact"/>
      <w:jc w:val="center"/>
    </w:pPr>
    <w:rPr>
      <w:i/>
      <w:iCs/>
      <w:sz w:val="21"/>
      <w:szCs w:val="21"/>
      <w:shd w:val="clear" w:color="auto" w:fill="FFFFFF"/>
    </w:rPr>
  </w:style>
  <w:style w:type="character" w:customStyle="1" w:styleId="2ArialUnicodeMS1">
    <w:name w:val="Основной текст (2) + Arial Unicode MS1"/>
    <w:aliases w:val="91,5 pt1,Не курсив1"/>
    <w:rsid w:val="00EA7743"/>
    <w:rPr>
      <w:rFonts w:ascii="Arial Unicode MS" w:eastAsia="Arial Unicode MS" w:hAnsi="Times New Roman" w:cs="Arial Unicode MS"/>
      <w:i w:val="0"/>
      <w:iCs w:val="0"/>
      <w:spacing w:val="0"/>
      <w:sz w:val="19"/>
      <w:szCs w:val="19"/>
      <w:shd w:val="clear" w:color="auto" w:fill="FFFFFF"/>
      <w:lang w:val="en-US" w:eastAsia="en-US"/>
    </w:rPr>
  </w:style>
  <w:style w:type="character" w:customStyle="1" w:styleId="nowrap1">
    <w:name w:val="nowrap1"/>
    <w:rsid w:val="00EA7743"/>
  </w:style>
  <w:style w:type="paragraph" w:customStyle="1" w:styleId="ConsPlusNormalTimesNewRoman">
    <w:name w:val="ConsPlusNormal + Times New Roman"/>
    <w:aliases w:val="12 пт"/>
    <w:basedOn w:val="1"/>
    <w:link w:val="ConsPlusNormalTimesNewRoman12"/>
    <w:rsid w:val="00EA7743"/>
    <w:pPr>
      <w:widowControl/>
      <w:numPr>
        <w:numId w:val="0"/>
      </w:numPr>
      <w:suppressAutoHyphens w:val="0"/>
      <w:autoSpaceDE/>
      <w:jc w:val="left"/>
    </w:pPr>
    <w:rPr>
      <w:b w:val="0"/>
      <w:kern w:val="32"/>
      <w:sz w:val="24"/>
      <w:szCs w:val="24"/>
      <w:lang w:val="x-none"/>
    </w:rPr>
  </w:style>
  <w:style w:type="character" w:customStyle="1" w:styleId="ConsPlusNormalTimesNewRoman12">
    <w:name w:val="ConsPlusNormal + Times New Roman;12 пт Знак Знак"/>
    <w:link w:val="ConsPlusNormalTimesNewRoman"/>
    <w:rsid w:val="00EA7743"/>
    <w:rPr>
      <w:rFonts w:ascii="Times New Roman" w:eastAsia="Times New Roman" w:hAnsi="Times New Roman" w:cs="Times New Roman"/>
      <w:kern w:val="32"/>
      <w:sz w:val="24"/>
      <w:szCs w:val="24"/>
      <w:lang w:val="x-none" w:eastAsia="ar-SA"/>
    </w:rPr>
  </w:style>
  <w:style w:type="paragraph" w:customStyle="1" w:styleId="0">
    <w:name w:val="Обычный + После:  0 пт"/>
    <w:aliases w:val="Междустр.интервал:  одинарный"/>
    <w:basedOn w:val="a2"/>
    <w:rsid w:val="00EA7743"/>
    <w:pPr>
      <w:spacing w:after="0" w:line="240" w:lineRule="auto"/>
    </w:pPr>
    <w:rPr>
      <w:rFonts w:ascii="Calibri" w:eastAsia="Calibri" w:hAnsi="Calibri" w:cs="Times New Roman"/>
    </w:rPr>
  </w:style>
  <w:style w:type="character" w:customStyle="1" w:styleId="3120">
    <w:name w:val="Основной текст 3 + 12 пт Знак"/>
    <w:aliases w:val="По ширине Знак,Первая строка:  1 Знак,27 см Знак,После:  0 пт Знак"/>
    <w:link w:val="TimesNewRoman"/>
    <w:rsid w:val="00EA7743"/>
    <w:rPr>
      <w:rFonts w:ascii="Times New Roman" w:eastAsia="Times New Roman" w:hAnsi="Times New Roman" w:cs="Times New Roman"/>
      <w:bCs/>
      <w:sz w:val="24"/>
      <w:szCs w:val="24"/>
      <w:lang w:val="x-none" w:eastAsia="x-none"/>
    </w:rPr>
  </w:style>
  <w:style w:type="character" w:styleId="affff3">
    <w:name w:val="annotation reference"/>
    <w:rsid w:val="00EA7743"/>
    <w:rPr>
      <w:sz w:val="16"/>
      <w:szCs w:val="16"/>
    </w:rPr>
  </w:style>
  <w:style w:type="paragraph" w:customStyle="1" w:styleId="10">
    <w:name w:val="маркер 1"/>
    <w:basedOn w:val="a2"/>
    <w:link w:val="1ff5"/>
    <w:qFormat/>
    <w:rsid w:val="00EA7743"/>
    <w:pPr>
      <w:numPr>
        <w:numId w:val="34"/>
      </w:numPr>
      <w:spacing w:before="120" w:after="120" w:line="276" w:lineRule="auto"/>
    </w:pPr>
    <w:rPr>
      <w:rFonts w:ascii="Calibri" w:eastAsia="Calibri" w:hAnsi="Calibri" w:cs="Times New Roman"/>
      <w:sz w:val="24"/>
      <w:szCs w:val="24"/>
      <w:lang w:val="x-none" w:eastAsia="x-none"/>
    </w:rPr>
  </w:style>
  <w:style w:type="character" w:customStyle="1" w:styleId="1ff5">
    <w:name w:val="маркер 1 Знак"/>
    <w:link w:val="10"/>
    <w:rsid w:val="00EA7743"/>
    <w:rPr>
      <w:rFonts w:ascii="Calibri" w:eastAsia="Calibri" w:hAnsi="Calibri" w:cs="Times New Roman"/>
      <w:sz w:val="24"/>
      <w:szCs w:val="24"/>
      <w:lang w:val="x-none" w:eastAsia="x-none"/>
    </w:rPr>
  </w:style>
  <w:style w:type="character" w:customStyle="1" w:styleId="1ff6">
    <w:name w:val="Основной текст Знак Знак Знак1"/>
    <w:aliases w:val="body text Знак2,body text Знак Знак2,body text Знак Знак Знак Знак,Основной текст Знак Знак Знак,body text Знак1,body text Знак Знак1,body text Знак Знак Знак"/>
    <w:rsid w:val="00EA7743"/>
    <w:rPr>
      <w:rFonts w:ascii="Times New Roman" w:eastAsia="Times New Roman" w:hAnsi="Times New Roman" w:cs="Times New Roman"/>
      <w:sz w:val="20"/>
      <w:szCs w:val="20"/>
      <w:lang w:eastAsia="ru-RU"/>
    </w:rPr>
  </w:style>
  <w:style w:type="paragraph" w:customStyle="1" w:styleId="Default">
    <w:name w:val="Default"/>
    <w:rsid w:val="00EA7743"/>
    <w:pPr>
      <w:autoSpaceDE w:val="0"/>
      <w:autoSpaceDN w:val="0"/>
      <w:adjustRightInd w:val="0"/>
      <w:spacing w:after="0" w:line="240" w:lineRule="auto"/>
    </w:pPr>
    <w:rPr>
      <w:rFonts w:ascii="Arial" w:eastAsia="Calibri" w:hAnsi="Arial" w:cs="Arial"/>
      <w:color w:val="000000"/>
      <w:sz w:val="24"/>
      <w:szCs w:val="24"/>
      <w:lang w:eastAsia="ru-RU"/>
    </w:rPr>
  </w:style>
  <w:style w:type="character" w:customStyle="1" w:styleId="2f8">
    <w:name w:val="Основной текст Знак Знак Знак2"/>
    <w:aliases w:val="body text Знак3,body text Знак Знак3,body text Знак Знак Знак1,Основной текст Знак Знак Знак3"/>
    <w:rsid w:val="00EA7743"/>
    <w:rPr>
      <w:rFonts w:ascii="Times New Roman" w:eastAsia="Times New Roman" w:hAnsi="Times New Roman" w:cs="Times New Roman"/>
      <w:sz w:val="20"/>
      <w:szCs w:val="20"/>
      <w:lang w:eastAsia="ru-RU"/>
    </w:rPr>
  </w:style>
  <w:style w:type="paragraph" w:customStyle="1" w:styleId="affff4">
    <w:name w:val="Подраздел"/>
    <w:rsid w:val="00EA7743"/>
    <w:pPr>
      <w:widowControl w:val="0"/>
      <w:suppressAutoHyphens/>
      <w:spacing w:before="240" w:after="120" w:line="100" w:lineRule="atLeast"/>
      <w:jc w:val="center"/>
    </w:pPr>
    <w:rPr>
      <w:rFonts w:ascii="TimesDL" w:eastAsia="DejaVu Sans" w:hAnsi="TimesDL" w:cs="font300"/>
      <w:b/>
      <w:smallCaps/>
      <w:spacing w:val="-2"/>
      <w:kern w:val="1"/>
      <w:sz w:val="24"/>
      <w:szCs w:val="20"/>
      <w:lang w:eastAsia="ar-SA"/>
    </w:rPr>
  </w:style>
  <w:style w:type="character" w:customStyle="1" w:styleId="affff5">
    <w:name w:val="Гипертекстовая ссылка"/>
    <w:uiPriority w:val="99"/>
    <w:rsid w:val="00EA7743"/>
    <w:rPr>
      <w:color w:val="106BBE"/>
    </w:rPr>
  </w:style>
  <w:style w:type="paragraph" w:customStyle="1" w:styleId="affff6">
    <w:name w:val="Комментарий"/>
    <w:basedOn w:val="a2"/>
    <w:next w:val="a2"/>
    <w:uiPriority w:val="99"/>
    <w:rsid w:val="00EA7743"/>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lang w:eastAsia="ru-RU"/>
    </w:rPr>
  </w:style>
  <w:style w:type="paragraph" w:customStyle="1" w:styleId="affff7">
    <w:name w:val="Информация об изменениях документа"/>
    <w:basedOn w:val="affff6"/>
    <w:next w:val="a2"/>
    <w:uiPriority w:val="99"/>
    <w:rsid w:val="00EA7743"/>
    <w:rPr>
      <w:i/>
      <w:iCs/>
    </w:rPr>
  </w:style>
  <w:style w:type="paragraph" w:customStyle="1" w:styleId="affff8">
    <w:name w:val="Прижатый влево"/>
    <w:basedOn w:val="a2"/>
    <w:next w:val="a2"/>
    <w:uiPriority w:val="99"/>
    <w:rsid w:val="00EA7743"/>
    <w:pPr>
      <w:autoSpaceDE w:val="0"/>
      <w:autoSpaceDN w:val="0"/>
      <w:adjustRightInd w:val="0"/>
      <w:spacing w:after="0" w:line="240" w:lineRule="auto"/>
    </w:pPr>
    <w:rPr>
      <w:rFonts w:ascii="Arial" w:eastAsia="Calibri" w:hAnsi="Arial" w:cs="Arial"/>
      <w:sz w:val="24"/>
      <w:szCs w:val="24"/>
      <w:lang w:eastAsia="ru-RU"/>
    </w:rPr>
  </w:style>
  <w:style w:type="paragraph" w:customStyle="1" w:styleId="Web">
    <w:name w:val="Обычный (Web)"/>
    <w:basedOn w:val="a2"/>
    <w:rsid w:val="00EA7743"/>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4"/>
      <w:lang w:eastAsia="ru-RU"/>
    </w:rPr>
  </w:style>
  <w:style w:type="paragraph" w:customStyle="1" w:styleId="141">
    <w:name w:val="Обычный + 14 пт"/>
    <w:basedOn w:val="a2"/>
    <w:rsid w:val="00EA7743"/>
    <w:pPr>
      <w:spacing w:after="0" w:line="240" w:lineRule="auto"/>
      <w:ind w:right="565"/>
    </w:pPr>
    <w:rPr>
      <w:rFonts w:ascii="Times New Roman" w:eastAsia="Times New Roman" w:hAnsi="Times New Roman" w:cs="Times New Roman"/>
      <w:sz w:val="28"/>
      <w:szCs w:val="28"/>
      <w:lang w:eastAsia="ru-RU"/>
    </w:rPr>
  </w:style>
  <w:style w:type="table" w:customStyle="1" w:styleId="1ff7">
    <w:name w:val="Сетка таблицы1"/>
    <w:basedOn w:val="a4"/>
    <w:next w:val="affc"/>
    <w:rsid w:val="00EA774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9">
    <w:name w:val="Сетка таблицы2"/>
    <w:basedOn w:val="a4"/>
    <w:next w:val="affc"/>
    <w:rsid w:val="00EA774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9">
    <w:name w:val="Revision"/>
    <w:hidden/>
    <w:uiPriority w:val="99"/>
    <w:semiHidden/>
    <w:rsid w:val="00EA7743"/>
    <w:pPr>
      <w:spacing w:after="0" w:line="240" w:lineRule="auto"/>
    </w:pPr>
    <w:rPr>
      <w:rFonts w:ascii="Times New Roman" w:eastAsia="Times New Roman" w:hAnsi="Times New Roman" w:cs="Times New Roman"/>
      <w:sz w:val="24"/>
      <w:szCs w:val="24"/>
      <w:lang w:eastAsia="ar-SA"/>
    </w:rPr>
  </w:style>
  <w:style w:type="paragraph" w:customStyle="1" w:styleId="FORMATTEXT">
    <w:name w:val=".FORMATTEXT"/>
    <w:rsid w:val="00EA774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rsid w:val="00EA7743"/>
    <w:pPr>
      <w:widowControl w:val="0"/>
      <w:autoSpaceDE w:val="0"/>
      <w:autoSpaceDN w:val="0"/>
      <w:adjustRightInd w:val="0"/>
      <w:spacing w:after="0" w:line="240" w:lineRule="auto"/>
    </w:pPr>
    <w:rPr>
      <w:rFonts w:ascii="Arial" w:eastAsia="Times New Roman" w:hAnsi="Arial" w:cs="Arial"/>
      <w:color w:val="2B4279"/>
      <w:lang w:eastAsia="ru-RU"/>
    </w:rPr>
  </w:style>
  <w:style w:type="character" w:customStyle="1" w:styleId="bold">
    <w:name w:val="bold"/>
    <w:rsid w:val="00EA7743"/>
  </w:style>
  <w:style w:type="character" w:customStyle="1" w:styleId="osntext">
    <w:name w:val="osntext"/>
    <w:rsid w:val="00EA7743"/>
  </w:style>
  <w:style w:type="character" w:customStyle="1" w:styleId="bold-text">
    <w:name w:val="bold-text"/>
    <w:rsid w:val="00EA7743"/>
  </w:style>
  <w:style w:type="character" w:customStyle="1" w:styleId="fill">
    <w:name w:val="fill"/>
    <w:rsid w:val="00EA7743"/>
  </w:style>
  <w:style w:type="paragraph" w:customStyle="1" w:styleId="parametervalue">
    <w:name w:val="parametervalue"/>
    <w:basedOn w:val="a2"/>
    <w:rsid w:val="00EA77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__short"/>
    <w:rsid w:val="00EA7743"/>
  </w:style>
  <w:style w:type="character" w:customStyle="1" w:styleId="ecatbody">
    <w:name w:val="ecatbody"/>
    <w:rsid w:val="00EA7743"/>
  </w:style>
  <w:style w:type="character" w:customStyle="1" w:styleId="FontStyle22">
    <w:name w:val="Font Style22"/>
    <w:uiPriority w:val="99"/>
    <w:rsid w:val="00EA7743"/>
    <w:rPr>
      <w:rFonts w:ascii="Times New Roman" w:hAnsi="Times New Roman" w:cs="Times New Roman"/>
      <w:color w:val="000000"/>
      <w:spacing w:val="10"/>
      <w:sz w:val="26"/>
      <w:szCs w:val="26"/>
    </w:rPr>
  </w:style>
  <w:style w:type="paragraph" w:customStyle="1" w:styleId="Style15">
    <w:name w:val="Style15"/>
    <w:basedOn w:val="a2"/>
    <w:uiPriority w:val="99"/>
    <w:rsid w:val="00EA7743"/>
    <w:pPr>
      <w:widowControl w:val="0"/>
      <w:autoSpaceDE w:val="0"/>
      <w:autoSpaceDN w:val="0"/>
      <w:adjustRightInd w:val="0"/>
      <w:spacing w:after="0" w:line="330" w:lineRule="exact"/>
      <w:jc w:val="both"/>
    </w:pPr>
    <w:rPr>
      <w:rFonts w:ascii="Times New Roman" w:eastAsia="Times New Roman" w:hAnsi="Times New Roman" w:cs="Times New Roman"/>
      <w:sz w:val="24"/>
      <w:szCs w:val="24"/>
      <w:lang w:eastAsia="ru-RU"/>
    </w:rPr>
  </w:style>
  <w:style w:type="character" w:customStyle="1" w:styleId="FontStyle23">
    <w:name w:val="Font Style23"/>
    <w:uiPriority w:val="99"/>
    <w:rsid w:val="00EA7743"/>
    <w:rPr>
      <w:rFonts w:ascii="Times New Roman" w:hAnsi="Times New Roman" w:cs="Times New Roman"/>
      <w:b/>
      <w:bCs/>
      <w:color w:val="000000"/>
      <w:spacing w:val="10"/>
      <w:sz w:val="26"/>
      <w:szCs w:val="26"/>
    </w:rPr>
  </w:style>
  <w:style w:type="paragraph" w:customStyle="1" w:styleId="Style14">
    <w:name w:val="Style14"/>
    <w:basedOn w:val="a2"/>
    <w:uiPriority w:val="99"/>
    <w:rsid w:val="00EA7743"/>
    <w:pPr>
      <w:widowControl w:val="0"/>
      <w:autoSpaceDE w:val="0"/>
      <w:autoSpaceDN w:val="0"/>
      <w:adjustRightInd w:val="0"/>
      <w:spacing w:after="0" w:line="329" w:lineRule="exact"/>
      <w:ind w:firstLine="700"/>
      <w:jc w:val="both"/>
    </w:pPr>
    <w:rPr>
      <w:rFonts w:ascii="Times New Roman" w:eastAsia="Times New Roman" w:hAnsi="Times New Roman" w:cs="Times New Roman"/>
      <w:sz w:val="24"/>
      <w:szCs w:val="24"/>
      <w:lang w:eastAsia="ru-RU"/>
    </w:rPr>
  </w:style>
  <w:style w:type="paragraph" w:customStyle="1" w:styleId="Style9">
    <w:name w:val="Style9"/>
    <w:basedOn w:val="a2"/>
    <w:uiPriority w:val="99"/>
    <w:rsid w:val="00EA7743"/>
    <w:pPr>
      <w:widowControl w:val="0"/>
      <w:autoSpaceDE w:val="0"/>
      <w:autoSpaceDN w:val="0"/>
      <w:adjustRightInd w:val="0"/>
      <w:spacing w:after="0" w:line="330" w:lineRule="exact"/>
      <w:jc w:val="both"/>
    </w:pPr>
    <w:rPr>
      <w:rFonts w:ascii="Times New Roman" w:eastAsia="Times New Roman" w:hAnsi="Times New Roman" w:cs="Times New Roman"/>
      <w:sz w:val="24"/>
      <w:szCs w:val="24"/>
      <w:lang w:eastAsia="ru-RU"/>
    </w:rPr>
  </w:style>
  <w:style w:type="character" w:customStyle="1" w:styleId="afffa">
    <w:name w:val="Без интервала Знак"/>
    <w:link w:val="afff9"/>
    <w:uiPriority w:val="99"/>
    <w:locked/>
    <w:rsid w:val="00EA7743"/>
    <w:rPr>
      <w:rFonts w:ascii="Times New Roman" w:eastAsia="Times New Roman" w:hAnsi="Times New Roman" w:cs="Times New Roman"/>
      <w:sz w:val="24"/>
      <w:szCs w:val="24"/>
      <w:lang w:eastAsia="ar-SA"/>
    </w:rPr>
  </w:style>
  <w:style w:type="character" w:customStyle="1" w:styleId="1c">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Обычный (веб) Знак Знак Знак Знак1"/>
    <w:link w:val="afd"/>
    <w:uiPriority w:val="99"/>
    <w:rsid w:val="00EA7743"/>
    <w:rPr>
      <w:rFonts w:ascii="Times New Roman" w:eastAsia="Times New Roman" w:hAnsi="Times New Roman" w:cs="Times New Roman"/>
      <w:sz w:val="24"/>
      <w:szCs w:val="24"/>
      <w:lang w:eastAsia="ar-SA"/>
    </w:rPr>
  </w:style>
  <w:style w:type="character" w:customStyle="1" w:styleId="afff3">
    <w:name w:val="Абзац списка Знак"/>
    <w:aliases w:val="Bullet List Знак,FooterText Знак,numbered Знак,Paragraphe de liste1 Знак,lp1 Знак,SL_Абзац списка Знак,Содержание. 2 уровень Знак"/>
    <w:link w:val="afff2"/>
    <w:uiPriority w:val="34"/>
    <w:locked/>
    <w:rsid w:val="00EA7743"/>
    <w:rPr>
      <w:rFonts w:ascii="Calibri" w:eastAsia="Times New Roman" w:hAnsi="Calibri" w:cs="Times New Roman"/>
      <w:lang w:eastAsia="ru-RU"/>
    </w:rPr>
  </w:style>
  <w:style w:type="numbering" w:customStyle="1" w:styleId="49">
    <w:name w:val="Нет списка4"/>
    <w:next w:val="a5"/>
    <w:uiPriority w:val="99"/>
    <w:semiHidden/>
    <w:unhideWhenUsed/>
    <w:rsid w:val="00EA7743"/>
  </w:style>
  <w:style w:type="paragraph" w:customStyle="1" w:styleId="ConsPlusDocList">
    <w:name w:val="ConsPlusDocList"/>
    <w:uiPriority w:val="99"/>
    <w:rsid w:val="00EA7743"/>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EA7743"/>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EA7743"/>
    <w:pPr>
      <w:widowControl w:val="0"/>
      <w:autoSpaceDE w:val="0"/>
      <w:autoSpaceDN w:val="0"/>
      <w:spacing w:after="0" w:line="240" w:lineRule="auto"/>
    </w:pPr>
    <w:rPr>
      <w:rFonts w:ascii="Tahoma" w:eastAsia="Calibri" w:hAnsi="Tahoma" w:cs="Tahoma"/>
      <w:sz w:val="26"/>
      <w:szCs w:val="20"/>
      <w:lang w:eastAsia="ru-RU"/>
    </w:rPr>
  </w:style>
  <w:style w:type="paragraph" w:customStyle="1" w:styleId="ConsPlusTextList">
    <w:name w:val="ConsPlusTextList"/>
    <w:uiPriority w:val="99"/>
    <w:rsid w:val="00EA7743"/>
    <w:pPr>
      <w:widowControl w:val="0"/>
      <w:autoSpaceDE w:val="0"/>
      <w:autoSpaceDN w:val="0"/>
      <w:spacing w:after="0" w:line="240" w:lineRule="auto"/>
    </w:pPr>
    <w:rPr>
      <w:rFonts w:ascii="Arial" w:eastAsia="Calibri" w:hAnsi="Arial" w:cs="Arial"/>
      <w:sz w:val="20"/>
      <w:szCs w:val="20"/>
      <w:lang w:eastAsia="ru-RU"/>
    </w:rPr>
  </w:style>
  <w:style w:type="table" w:customStyle="1" w:styleId="111">
    <w:name w:val="Сетка таблицы11"/>
    <w:basedOn w:val="a4"/>
    <w:next w:val="affc"/>
    <w:uiPriority w:val="39"/>
    <w:rsid w:val="00EA77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8">
    <w:name w:val="Без интервала1"/>
    <w:basedOn w:val="a2"/>
    <w:uiPriority w:val="99"/>
    <w:qFormat/>
    <w:rsid w:val="00EA7743"/>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numbering" w:customStyle="1" w:styleId="WW8Num5111">
    <w:name w:val="WW8Num5111"/>
    <w:basedOn w:val="a5"/>
    <w:rsid w:val="004157D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06029">
      <w:bodyDiv w:val="1"/>
      <w:marLeft w:val="0"/>
      <w:marRight w:val="0"/>
      <w:marTop w:val="0"/>
      <w:marBottom w:val="0"/>
      <w:divBdr>
        <w:top w:val="none" w:sz="0" w:space="0" w:color="auto"/>
        <w:left w:val="none" w:sz="0" w:space="0" w:color="auto"/>
        <w:bottom w:val="none" w:sz="0" w:space="0" w:color="auto"/>
        <w:right w:val="none" w:sz="0" w:space="0" w:color="auto"/>
      </w:divBdr>
    </w:div>
    <w:div w:id="1802065913">
      <w:bodyDiv w:val="1"/>
      <w:marLeft w:val="0"/>
      <w:marRight w:val="0"/>
      <w:marTop w:val="0"/>
      <w:marBottom w:val="0"/>
      <w:divBdr>
        <w:top w:val="none" w:sz="0" w:space="0" w:color="auto"/>
        <w:left w:val="none" w:sz="0" w:space="0" w:color="auto"/>
        <w:bottom w:val="none" w:sz="0" w:space="0" w:color="auto"/>
        <w:right w:val="none" w:sz="0" w:space="0" w:color="auto"/>
      </w:divBdr>
    </w:div>
    <w:div w:id="2044986338">
      <w:bodyDiv w:val="1"/>
      <w:marLeft w:val="0"/>
      <w:marRight w:val="0"/>
      <w:marTop w:val="0"/>
      <w:marBottom w:val="0"/>
      <w:divBdr>
        <w:top w:val="none" w:sz="0" w:space="0" w:color="auto"/>
        <w:left w:val="none" w:sz="0" w:space="0" w:color="auto"/>
        <w:bottom w:val="none" w:sz="0" w:space="0" w:color="auto"/>
        <w:right w:val="none" w:sz="0" w:space="0" w:color="auto"/>
      </w:divBdr>
    </w:div>
    <w:div w:id="207927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uleshova_os@irgups.r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7</Pages>
  <Words>3962</Words>
  <Characters>22590</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IRGUPS.RU</Company>
  <LinksUpToDate>false</LinksUpToDate>
  <CharactersWithSpaces>26500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Гудкова Наталья Олеговна</dc:creator>
  <cp:keywords/>
  <dc:description/>
  <cp:lastModifiedBy>Гудкова Наталья Олеговна</cp:lastModifiedBy>
  <cp:revision>22</cp:revision>
  <dcterms:created xsi:type="dcterms:W3CDTF">2026-04-09T08:46:00Z</dcterms:created>
  <dcterms:modified xsi:type="dcterms:W3CDTF">2026-08-18T07:06:00Z</dcterms:modified>
</cp:coreProperties>
</file>