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7A6F10">
        <w:rPr>
          <w:b/>
          <w:caps/>
          <w:color w:val="000000" w:themeColor="text1"/>
          <w:sz w:val="18"/>
          <w:szCs w:val="18"/>
        </w:rPr>
        <w:t>____</w:t>
      </w:r>
      <w:r w:rsidR="00233BF4">
        <w:rPr>
          <w:b/>
          <w:caps/>
          <w:color w:val="000000" w:themeColor="text1"/>
          <w:sz w:val="18"/>
          <w:szCs w:val="18"/>
        </w:rPr>
        <w:t>/</w:t>
      </w:r>
      <w:r w:rsidR="002112E8" w:rsidRPr="004076B9">
        <w:rPr>
          <w:b/>
          <w:caps/>
          <w:color w:val="000000" w:themeColor="text1"/>
          <w:sz w:val="18"/>
          <w:szCs w:val="18"/>
        </w:rPr>
        <w:t>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7A6F10">
        <w:rPr>
          <w:b/>
          <w:bCs/>
          <w:color w:val="000000" w:themeColor="text1"/>
          <w:sz w:val="18"/>
          <w:szCs w:val="18"/>
        </w:rPr>
        <w:t>аккумуляторов</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7A6F10">
      <w:pPr>
        <w:pStyle w:val="affff5"/>
        <w:numPr>
          <w:ilvl w:val="1"/>
          <w:numId w:val="33"/>
        </w:numPr>
        <w:jc w:val="both"/>
        <w:rPr>
          <w:color w:val="000000" w:themeColor="text1"/>
          <w:sz w:val="18"/>
          <w:szCs w:val="18"/>
        </w:rPr>
      </w:pPr>
      <w:r w:rsidRPr="004076B9">
        <w:rPr>
          <w:color w:val="000000" w:themeColor="text1"/>
          <w:sz w:val="18"/>
          <w:szCs w:val="18"/>
        </w:rPr>
        <w:t>Поставщик обязуется осуществить поставку</w:t>
      </w:r>
      <w:r w:rsidR="00D60E28">
        <w:rPr>
          <w:color w:val="000000" w:themeColor="text1"/>
          <w:sz w:val="18"/>
          <w:szCs w:val="18"/>
        </w:rPr>
        <w:t xml:space="preserve"> </w:t>
      </w:r>
      <w:r w:rsidR="007A6F10" w:rsidRPr="007A6F10">
        <w:rPr>
          <w:b/>
          <w:bCs/>
          <w:color w:val="000000" w:themeColor="text1"/>
          <w:sz w:val="18"/>
          <w:szCs w:val="18"/>
        </w:rPr>
        <w:t xml:space="preserve">аккумуляторов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C943E0">
        <w:rPr>
          <w:color w:val="000000" w:themeColor="text1"/>
          <w:sz w:val="18"/>
          <w:szCs w:val="18"/>
        </w:rPr>
        <w:t>20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Pr="004076B9"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F44DE" w:rsidRPr="004076B9" w:rsidRDefault="00EF44DE" w:rsidP="0055428A">
      <w:pPr>
        <w:pStyle w:val="affff5"/>
        <w:numPr>
          <w:ilvl w:val="1"/>
          <w:numId w:val="40"/>
        </w:numPr>
        <w:jc w:val="both"/>
        <w:rPr>
          <w:color w:val="000000" w:themeColor="text1"/>
          <w:sz w:val="18"/>
          <w:szCs w:val="18"/>
        </w:rPr>
      </w:pPr>
      <w:r w:rsidRPr="004076B9">
        <w:rPr>
          <w:color w:val="000000" w:themeColor="text1"/>
          <w:sz w:val="18"/>
          <w:szCs w:val="18"/>
        </w:rPr>
        <w:t xml:space="preserve">Поставляемый товар должен соответствовать требованиям </w:t>
      </w:r>
      <w:r w:rsidR="0055428A" w:rsidRPr="0055428A">
        <w:rPr>
          <w:color w:val="000000" w:themeColor="text1"/>
          <w:sz w:val="18"/>
          <w:szCs w:val="18"/>
        </w:rPr>
        <w:t>ГОСТ Р 50444-2020</w:t>
      </w:r>
      <w:r w:rsidR="009A40B1">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ИНН 6630001950 КПП 668101001</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 xml:space="preserve">УФК по Новосибирской </w:t>
            </w:r>
            <w:proofErr w:type="gramStart"/>
            <w:r w:rsidRPr="00F54513">
              <w:rPr>
                <w:rFonts w:eastAsia="Times New Roman" w:cs="Times New Roman"/>
                <w:color w:val="000000" w:themeColor="text1"/>
                <w:sz w:val="18"/>
                <w:szCs w:val="18"/>
              </w:rPr>
              <w:t>области  (</w:t>
            </w:r>
            <w:proofErr w:type="gramEnd"/>
            <w:r w:rsidRPr="00F54513">
              <w:rPr>
                <w:rFonts w:eastAsia="Times New Roman" w:cs="Times New Roman"/>
                <w:color w:val="000000" w:themeColor="text1"/>
                <w:sz w:val="18"/>
                <w:szCs w:val="18"/>
              </w:rPr>
              <w:t>ФГБУЗ ЦМСЧ № 91 ФМБА России лицевой счет 22626X69420,20626Х69420,21626Х69420)</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 xml:space="preserve">Номер казначейского счета 03214643000000015113  </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rPr>
            </w:pPr>
            <w:r w:rsidRPr="00F54513">
              <w:rPr>
                <w:rFonts w:eastAsia="Times New Roman" w:cs="Times New Roman"/>
                <w:color w:val="000000" w:themeColor="text1"/>
                <w:sz w:val="18"/>
                <w:szCs w:val="18"/>
              </w:rPr>
              <w:t xml:space="preserve">Номер банковского счета 40102810445370000043       </w:t>
            </w:r>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F54513">
              <w:rPr>
                <w:rFonts w:eastAsia="Times New Roman" w:cs="Times New Roman"/>
                <w:color w:val="000000" w:themeColor="text1"/>
                <w:sz w:val="18"/>
                <w:szCs w:val="18"/>
              </w:rPr>
              <w:t>Бик</w:t>
            </w:r>
            <w:proofErr w:type="spellEnd"/>
            <w:r w:rsidRPr="00F54513">
              <w:rPr>
                <w:rFonts w:eastAsia="Times New Roman" w:cs="Times New Roman"/>
                <w:color w:val="000000" w:themeColor="text1"/>
                <w:sz w:val="18"/>
                <w:szCs w:val="18"/>
                <w:lang w:val="en-US"/>
              </w:rPr>
              <w:t xml:space="preserve"> 015004950</w:t>
            </w:r>
          </w:p>
          <w:p w:rsidR="00A965DB"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F54513">
              <w:rPr>
                <w:rFonts w:eastAsia="Times New Roman" w:cs="Times New Roman"/>
                <w:color w:val="000000" w:themeColor="text1"/>
                <w:sz w:val="18"/>
                <w:szCs w:val="18"/>
                <w:lang w:val="en-US"/>
              </w:rPr>
              <w:t xml:space="preserve">E-mail: </w:t>
            </w:r>
            <w:hyperlink r:id="rId9" w:history="1">
              <w:r w:rsidRPr="00F54513">
                <w:rPr>
                  <w:rStyle w:val="af4"/>
                  <w:rFonts w:eastAsia="Times New Roman"/>
                  <w:sz w:val="18"/>
                  <w:szCs w:val="18"/>
                  <w:lang w:val="en-US"/>
                </w:rPr>
                <w:t>public@cmsch91.ru</w:t>
              </w:r>
            </w:hyperlink>
          </w:p>
          <w:p w:rsidR="00F54513" w:rsidRPr="00F54513" w:rsidRDefault="00F54513" w:rsidP="00F54513">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7A6F10">
        <w:rPr>
          <w:color w:val="000000" w:themeColor="text1"/>
          <w:sz w:val="18"/>
          <w:szCs w:val="18"/>
        </w:rPr>
        <w:t>___</w:t>
      </w:r>
      <w:r w:rsidR="00233BF4">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400"/>
        <w:gridCol w:w="820"/>
        <w:gridCol w:w="598"/>
        <w:gridCol w:w="816"/>
        <w:gridCol w:w="1436"/>
        <w:gridCol w:w="1256"/>
      </w:tblGrid>
      <w:tr w:rsidR="00CE0F4B" w:rsidRPr="00EA5238" w:rsidTr="00997EBF">
        <w:tc>
          <w:tcPr>
            <w:tcW w:w="520"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 п/п</w:t>
            </w:r>
          </w:p>
        </w:tc>
        <w:tc>
          <w:tcPr>
            <w:tcW w:w="5400"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Наименование Товара</w:t>
            </w:r>
          </w:p>
        </w:tc>
        <w:tc>
          <w:tcPr>
            <w:tcW w:w="820"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Ед. изм.</w:t>
            </w:r>
          </w:p>
        </w:tc>
        <w:tc>
          <w:tcPr>
            <w:tcW w:w="598"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Кол-во</w:t>
            </w:r>
          </w:p>
        </w:tc>
        <w:tc>
          <w:tcPr>
            <w:tcW w:w="816"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Ставка НДС</w:t>
            </w:r>
          </w:p>
        </w:tc>
        <w:tc>
          <w:tcPr>
            <w:tcW w:w="1436"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Цена за единицу (руб.коп.)</w:t>
            </w:r>
          </w:p>
        </w:tc>
        <w:tc>
          <w:tcPr>
            <w:tcW w:w="1256" w:type="dxa"/>
          </w:tcPr>
          <w:p w:rsidR="00CE0F4B" w:rsidRPr="00EA5238" w:rsidRDefault="00CE0F4B" w:rsidP="002063AA">
            <w:pPr>
              <w:pStyle w:val="affff5"/>
              <w:jc w:val="center"/>
              <w:rPr>
                <w:rFonts w:cs="Times New Roman"/>
                <w:b/>
                <w:color w:val="000000" w:themeColor="text1"/>
                <w:sz w:val="18"/>
                <w:szCs w:val="18"/>
              </w:rPr>
            </w:pPr>
            <w:r w:rsidRPr="00EA5238">
              <w:rPr>
                <w:rFonts w:cs="Times New Roman"/>
                <w:b/>
                <w:color w:val="000000" w:themeColor="text1"/>
                <w:sz w:val="18"/>
                <w:szCs w:val="18"/>
              </w:rPr>
              <w:t>Сумма (руб. коп.)</w:t>
            </w:r>
          </w:p>
        </w:tc>
      </w:tr>
      <w:tr w:rsidR="0055428A" w:rsidRPr="00EA5238" w:rsidTr="003B1DB8">
        <w:tc>
          <w:tcPr>
            <w:tcW w:w="520" w:type="dxa"/>
            <w:shd w:val="clear" w:color="auto" w:fill="auto"/>
            <w:vAlign w:val="center"/>
          </w:tcPr>
          <w:p w:rsidR="0055428A" w:rsidRPr="00EA5238" w:rsidRDefault="0055428A" w:rsidP="0055428A">
            <w:pPr>
              <w:spacing w:line="240" w:lineRule="auto"/>
              <w:ind w:firstLine="0"/>
              <w:jc w:val="center"/>
              <w:rPr>
                <w:rFonts w:eastAsia="Times New Roman" w:cs="Times New Roman"/>
                <w:color w:val="000000"/>
                <w:sz w:val="18"/>
                <w:szCs w:val="18"/>
              </w:rPr>
            </w:pPr>
            <w:bookmarkStart w:id="0" w:name="_GoBack" w:colFirst="0" w:colLast="3"/>
            <w:r w:rsidRPr="00EA5238">
              <w:rPr>
                <w:rFonts w:eastAsia="Times New Roman" w:cs="Times New Roman"/>
                <w:color w:val="000000"/>
                <w:sz w:val="18"/>
                <w:szCs w:val="18"/>
              </w:rPr>
              <w:t>1.</w:t>
            </w:r>
          </w:p>
        </w:tc>
        <w:tc>
          <w:tcPr>
            <w:tcW w:w="5400" w:type="dxa"/>
            <w:shd w:val="clear" w:color="auto" w:fill="auto"/>
            <w:vAlign w:val="center"/>
          </w:tcPr>
          <w:p w:rsidR="0055428A" w:rsidRPr="00EA5238" w:rsidRDefault="00E70B21" w:rsidP="00E70B21">
            <w:pPr>
              <w:spacing w:line="240" w:lineRule="auto"/>
              <w:ind w:firstLine="0"/>
              <w:jc w:val="left"/>
              <w:rPr>
                <w:rFonts w:cs="Times New Roman"/>
                <w:color w:val="000000"/>
                <w:sz w:val="18"/>
                <w:szCs w:val="18"/>
              </w:rPr>
            </w:pPr>
            <w:r w:rsidRPr="00E70B21">
              <w:rPr>
                <w:rFonts w:cs="Times New Roman"/>
                <w:color w:val="000000"/>
                <w:sz w:val="18"/>
                <w:szCs w:val="18"/>
              </w:rPr>
              <w:t xml:space="preserve">Аккумулятор для электрокардиографа </w:t>
            </w:r>
            <w:proofErr w:type="spellStart"/>
            <w:r w:rsidRPr="00E70B21">
              <w:rPr>
                <w:rFonts w:cs="Times New Roman"/>
                <w:color w:val="000000"/>
                <w:sz w:val="18"/>
                <w:szCs w:val="18"/>
              </w:rPr>
              <w:t>Fukuda</w:t>
            </w:r>
            <w:proofErr w:type="spellEnd"/>
            <w:r w:rsidRPr="00E70B21">
              <w:rPr>
                <w:rFonts w:cs="Times New Roman"/>
                <w:color w:val="000000"/>
                <w:sz w:val="18"/>
                <w:szCs w:val="18"/>
              </w:rPr>
              <w:t xml:space="preserve"> FX-7202</w:t>
            </w:r>
            <w:r>
              <w:rPr>
                <w:rFonts w:cs="Times New Roman"/>
                <w:color w:val="000000"/>
                <w:sz w:val="18"/>
                <w:szCs w:val="18"/>
              </w:rPr>
              <w:t xml:space="preserve">. </w:t>
            </w:r>
            <w:r w:rsidRPr="00E70B21">
              <w:rPr>
                <w:rFonts w:cs="Times New Roman"/>
                <w:color w:val="000000"/>
                <w:sz w:val="18"/>
                <w:szCs w:val="18"/>
              </w:rPr>
              <w:t>Япония</w:t>
            </w:r>
          </w:p>
        </w:tc>
        <w:tc>
          <w:tcPr>
            <w:tcW w:w="820" w:type="dxa"/>
            <w:shd w:val="clear" w:color="auto" w:fill="auto"/>
            <w:vAlign w:val="center"/>
          </w:tcPr>
          <w:p w:rsidR="0055428A" w:rsidRPr="00EA5238" w:rsidRDefault="00C943E0" w:rsidP="0055428A">
            <w:pPr>
              <w:spacing w:line="240" w:lineRule="auto"/>
              <w:ind w:firstLine="0"/>
              <w:jc w:val="center"/>
              <w:rPr>
                <w:rFonts w:cs="Times New Roman"/>
                <w:color w:val="000000"/>
                <w:sz w:val="18"/>
                <w:szCs w:val="18"/>
              </w:rPr>
            </w:pPr>
            <w:proofErr w:type="spellStart"/>
            <w:r w:rsidRPr="00EA5238">
              <w:rPr>
                <w:rFonts w:cs="Times New Roman"/>
                <w:color w:val="000000"/>
                <w:sz w:val="18"/>
                <w:szCs w:val="18"/>
              </w:rPr>
              <w:t>шт</w:t>
            </w:r>
            <w:proofErr w:type="spellEnd"/>
          </w:p>
        </w:tc>
        <w:tc>
          <w:tcPr>
            <w:tcW w:w="598" w:type="dxa"/>
            <w:shd w:val="clear" w:color="auto" w:fill="auto"/>
            <w:vAlign w:val="center"/>
          </w:tcPr>
          <w:p w:rsidR="0055428A" w:rsidRPr="00EA5238" w:rsidRDefault="00C943E0" w:rsidP="00E70B21">
            <w:pPr>
              <w:spacing w:line="240" w:lineRule="auto"/>
              <w:ind w:firstLine="0"/>
              <w:jc w:val="center"/>
              <w:rPr>
                <w:rFonts w:cs="Times New Roman"/>
                <w:color w:val="000000"/>
                <w:sz w:val="18"/>
                <w:szCs w:val="18"/>
              </w:rPr>
            </w:pPr>
            <w:r w:rsidRPr="00EA5238">
              <w:rPr>
                <w:rFonts w:cs="Times New Roman"/>
                <w:color w:val="000000"/>
                <w:sz w:val="18"/>
                <w:szCs w:val="18"/>
              </w:rPr>
              <w:t>1</w:t>
            </w:r>
          </w:p>
        </w:tc>
        <w:tc>
          <w:tcPr>
            <w:tcW w:w="816" w:type="dxa"/>
            <w:vAlign w:val="center"/>
          </w:tcPr>
          <w:p w:rsidR="0055428A" w:rsidRPr="00EA5238" w:rsidRDefault="0055428A" w:rsidP="003B1DB8">
            <w:pPr>
              <w:pStyle w:val="affff5"/>
              <w:jc w:val="center"/>
              <w:rPr>
                <w:rFonts w:cs="Times New Roman"/>
                <w:color w:val="000000" w:themeColor="text1"/>
                <w:sz w:val="18"/>
                <w:szCs w:val="18"/>
              </w:rPr>
            </w:pPr>
          </w:p>
        </w:tc>
        <w:tc>
          <w:tcPr>
            <w:tcW w:w="1436" w:type="dxa"/>
            <w:vAlign w:val="center"/>
          </w:tcPr>
          <w:p w:rsidR="0055428A" w:rsidRPr="00EA5238" w:rsidRDefault="0055428A" w:rsidP="003B1DB8">
            <w:pPr>
              <w:pStyle w:val="affff5"/>
              <w:jc w:val="center"/>
              <w:rPr>
                <w:rFonts w:cs="Times New Roman"/>
                <w:color w:val="000000" w:themeColor="text1"/>
                <w:sz w:val="18"/>
                <w:szCs w:val="18"/>
              </w:rPr>
            </w:pPr>
          </w:p>
        </w:tc>
        <w:tc>
          <w:tcPr>
            <w:tcW w:w="1256" w:type="dxa"/>
            <w:vAlign w:val="center"/>
          </w:tcPr>
          <w:p w:rsidR="0055428A" w:rsidRPr="00EA5238" w:rsidRDefault="0055428A" w:rsidP="003B1DB8">
            <w:pPr>
              <w:pStyle w:val="affff5"/>
              <w:jc w:val="center"/>
              <w:rPr>
                <w:rFonts w:cs="Times New Roman"/>
                <w:color w:val="000000" w:themeColor="text1"/>
                <w:sz w:val="18"/>
                <w:szCs w:val="18"/>
              </w:rPr>
            </w:pPr>
          </w:p>
        </w:tc>
      </w:tr>
      <w:tr w:rsidR="00C943E0" w:rsidRPr="00EA5238" w:rsidTr="003B1DB8">
        <w:tc>
          <w:tcPr>
            <w:tcW w:w="520" w:type="dxa"/>
            <w:shd w:val="clear" w:color="auto" w:fill="auto"/>
            <w:vAlign w:val="center"/>
          </w:tcPr>
          <w:p w:rsidR="00C943E0" w:rsidRPr="00EA5238" w:rsidRDefault="00C943E0" w:rsidP="00C943E0">
            <w:pPr>
              <w:spacing w:line="240" w:lineRule="auto"/>
              <w:ind w:firstLine="0"/>
              <w:jc w:val="center"/>
              <w:rPr>
                <w:rFonts w:cs="Times New Roman"/>
                <w:color w:val="000000"/>
                <w:sz w:val="18"/>
                <w:szCs w:val="18"/>
              </w:rPr>
            </w:pPr>
            <w:r w:rsidRPr="00EA5238">
              <w:rPr>
                <w:rFonts w:cs="Times New Roman"/>
                <w:color w:val="000000"/>
                <w:sz w:val="18"/>
                <w:szCs w:val="18"/>
              </w:rPr>
              <w:t>2.</w:t>
            </w:r>
          </w:p>
        </w:tc>
        <w:tc>
          <w:tcPr>
            <w:tcW w:w="5400" w:type="dxa"/>
            <w:shd w:val="clear" w:color="auto" w:fill="auto"/>
            <w:vAlign w:val="center"/>
          </w:tcPr>
          <w:p w:rsidR="00C943E0" w:rsidRPr="00EA5238" w:rsidRDefault="00E70B21" w:rsidP="00E70B21">
            <w:pPr>
              <w:spacing w:line="240" w:lineRule="auto"/>
              <w:ind w:firstLine="0"/>
              <w:jc w:val="left"/>
              <w:rPr>
                <w:rFonts w:cs="Times New Roman"/>
                <w:color w:val="000000"/>
                <w:sz w:val="18"/>
                <w:szCs w:val="18"/>
              </w:rPr>
            </w:pPr>
            <w:r w:rsidRPr="00E70B21">
              <w:rPr>
                <w:rFonts w:cs="Times New Roman"/>
                <w:color w:val="000000"/>
                <w:sz w:val="18"/>
                <w:szCs w:val="18"/>
              </w:rPr>
              <w:t>Батарея аккумуляторная ЮМГИ.687291.011</w:t>
            </w:r>
            <w:r>
              <w:rPr>
                <w:rFonts w:cs="Times New Roman"/>
                <w:color w:val="000000"/>
                <w:sz w:val="18"/>
                <w:szCs w:val="18"/>
              </w:rPr>
              <w:t xml:space="preserve">. </w:t>
            </w:r>
            <w:r w:rsidRPr="00E70B21">
              <w:rPr>
                <w:rFonts w:cs="Times New Roman"/>
                <w:color w:val="000000"/>
                <w:sz w:val="18"/>
                <w:szCs w:val="18"/>
              </w:rPr>
              <w:t xml:space="preserve">Батарея </w:t>
            </w:r>
            <w:r>
              <w:rPr>
                <w:rFonts w:cs="Times New Roman"/>
                <w:color w:val="000000"/>
                <w:sz w:val="18"/>
                <w:szCs w:val="18"/>
              </w:rPr>
              <w:t>а</w:t>
            </w:r>
            <w:r w:rsidRPr="00E70B21">
              <w:rPr>
                <w:rFonts w:cs="Times New Roman"/>
                <w:color w:val="000000"/>
                <w:sz w:val="18"/>
                <w:szCs w:val="18"/>
              </w:rPr>
              <w:t xml:space="preserve">ккумуляторная </w:t>
            </w:r>
            <w:proofErr w:type="spellStart"/>
            <w:r w:rsidRPr="00E70B21">
              <w:rPr>
                <w:rFonts w:cs="Times New Roman"/>
                <w:color w:val="000000"/>
                <w:sz w:val="18"/>
                <w:szCs w:val="18"/>
              </w:rPr>
              <w:t>Li-Ion</w:t>
            </w:r>
            <w:proofErr w:type="spellEnd"/>
            <w:r w:rsidRPr="00E70B21">
              <w:rPr>
                <w:rFonts w:cs="Times New Roman"/>
                <w:color w:val="000000"/>
                <w:sz w:val="18"/>
                <w:szCs w:val="18"/>
              </w:rPr>
              <w:t xml:space="preserve"> для электрокардиографа "</w:t>
            </w:r>
            <w:proofErr w:type="spellStart"/>
            <w:r w:rsidRPr="00E70B21">
              <w:rPr>
                <w:rFonts w:cs="Times New Roman"/>
                <w:color w:val="000000"/>
                <w:sz w:val="18"/>
                <w:szCs w:val="18"/>
              </w:rPr>
              <w:t>Аксион</w:t>
            </w:r>
            <w:proofErr w:type="spellEnd"/>
            <w:r w:rsidRPr="00E70B21">
              <w:rPr>
                <w:rFonts w:cs="Times New Roman"/>
                <w:color w:val="000000"/>
                <w:sz w:val="18"/>
                <w:szCs w:val="18"/>
              </w:rPr>
              <w:t>" ЭК3ТЦ-3/6-04 ЮМГИ.687291.011</w:t>
            </w:r>
            <w:r>
              <w:rPr>
                <w:rFonts w:cs="Times New Roman"/>
                <w:color w:val="000000"/>
                <w:sz w:val="18"/>
                <w:szCs w:val="18"/>
              </w:rPr>
              <w:t xml:space="preserve">. </w:t>
            </w:r>
            <w:r w:rsidRPr="00E70B21">
              <w:rPr>
                <w:rFonts w:cs="Times New Roman"/>
                <w:color w:val="000000"/>
                <w:sz w:val="18"/>
                <w:szCs w:val="18"/>
              </w:rPr>
              <w:t>Номинальное напряжение 14.8 В</w:t>
            </w:r>
            <w:r>
              <w:rPr>
                <w:rFonts w:cs="Times New Roman"/>
                <w:color w:val="000000"/>
                <w:sz w:val="18"/>
                <w:szCs w:val="18"/>
              </w:rPr>
              <w:t xml:space="preserve">. </w:t>
            </w:r>
            <w:r w:rsidRPr="00E70B21">
              <w:rPr>
                <w:rFonts w:cs="Times New Roman"/>
                <w:color w:val="000000"/>
                <w:sz w:val="18"/>
                <w:szCs w:val="18"/>
              </w:rPr>
              <w:t xml:space="preserve">Емкость, </w:t>
            </w:r>
            <w:proofErr w:type="spellStart"/>
            <w:r w:rsidRPr="00E70B21">
              <w:rPr>
                <w:rFonts w:cs="Times New Roman"/>
                <w:color w:val="000000"/>
                <w:sz w:val="18"/>
                <w:szCs w:val="18"/>
              </w:rPr>
              <w:t>мАч</w:t>
            </w:r>
            <w:proofErr w:type="spellEnd"/>
            <w:r w:rsidRPr="00E70B21">
              <w:rPr>
                <w:rFonts w:cs="Times New Roman"/>
                <w:color w:val="000000"/>
                <w:sz w:val="18"/>
                <w:szCs w:val="18"/>
              </w:rPr>
              <w:t>: не менее 2500 мА/ч</w:t>
            </w:r>
            <w:r>
              <w:rPr>
                <w:rFonts w:cs="Times New Roman"/>
                <w:color w:val="000000"/>
                <w:sz w:val="18"/>
                <w:szCs w:val="18"/>
              </w:rPr>
              <w:t>. Россия</w:t>
            </w:r>
          </w:p>
        </w:tc>
        <w:tc>
          <w:tcPr>
            <w:tcW w:w="820" w:type="dxa"/>
            <w:shd w:val="clear" w:color="auto" w:fill="auto"/>
            <w:vAlign w:val="center"/>
          </w:tcPr>
          <w:p w:rsidR="00C943E0" w:rsidRPr="00EA5238" w:rsidRDefault="00C943E0" w:rsidP="00C943E0">
            <w:pPr>
              <w:spacing w:line="240" w:lineRule="auto"/>
              <w:ind w:firstLine="0"/>
              <w:jc w:val="center"/>
              <w:rPr>
                <w:rFonts w:cs="Times New Roman"/>
                <w:color w:val="000000"/>
                <w:sz w:val="18"/>
                <w:szCs w:val="18"/>
              </w:rPr>
            </w:pPr>
            <w:proofErr w:type="spellStart"/>
            <w:r w:rsidRPr="00EA5238">
              <w:rPr>
                <w:rFonts w:cs="Times New Roman"/>
                <w:color w:val="000000"/>
                <w:sz w:val="18"/>
                <w:szCs w:val="18"/>
              </w:rPr>
              <w:t>шт</w:t>
            </w:r>
            <w:proofErr w:type="spellEnd"/>
          </w:p>
        </w:tc>
        <w:tc>
          <w:tcPr>
            <w:tcW w:w="598" w:type="dxa"/>
            <w:shd w:val="clear" w:color="auto" w:fill="auto"/>
            <w:vAlign w:val="center"/>
          </w:tcPr>
          <w:p w:rsidR="00C943E0" w:rsidRPr="00EA5238" w:rsidRDefault="00E70B21" w:rsidP="00C943E0">
            <w:pPr>
              <w:spacing w:line="240" w:lineRule="auto"/>
              <w:ind w:firstLine="0"/>
              <w:jc w:val="center"/>
              <w:rPr>
                <w:rFonts w:cs="Times New Roman"/>
                <w:color w:val="000000"/>
                <w:sz w:val="18"/>
                <w:szCs w:val="18"/>
              </w:rPr>
            </w:pPr>
            <w:r>
              <w:rPr>
                <w:rFonts w:cs="Times New Roman"/>
                <w:color w:val="000000"/>
                <w:sz w:val="18"/>
                <w:szCs w:val="18"/>
              </w:rPr>
              <w:t>3</w:t>
            </w:r>
          </w:p>
        </w:tc>
        <w:tc>
          <w:tcPr>
            <w:tcW w:w="816" w:type="dxa"/>
            <w:vAlign w:val="center"/>
          </w:tcPr>
          <w:p w:rsidR="00C943E0" w:rsidRPr="00EA5238" w:rsidRDefault="00C943E0" w:rsidP="00C943E0">
            <w:pPr>
              <w:pStyle w:val="affff5"/>
              <w:jc w:val="center"/>
              <w:rPr>
                <w:rFonts w:cs="Times New Roman"/>
                <w:color w:val="000000" w:themeColor="text1"/>
                <w:sz w:val="18"/>
                <w:szCs w:val="18"/>
              </w:rPr>
            </w:pPr>
          </w:p>
        </w:tc>
        <w:tc>
          <w:tcPr>
            <w:tcW w:w="1436" w:type="dxa"/>
            <w:vAlign w:val="center"/>
          </w:tcPr>
          <w:p w:rsidR="00C943E0" w:rsidRPr="00EA5238" w:rsidRDefault="00C943E0" w:rsidP="00C943E0">
            <w:pPr>
              <w:pStyle w:val="affff5"/>
              <w:jc w:val="center"/>
              <w:rPr>
                <w:rFonts w:cs="Times New Roman"/>
                <w:color w:val="000000" w:themeColor="text1"/>
                <w:sz w:val="18"/>
                <w:szCs w:val="18"/>
              </w:rPr>
            </w:pPr>
          </w:p>
        </w:tc>
        <w:tc>
          <w:tcPr>
            <w:tcW w:w="1256" w:type="dxa"/>
            <w:vAlign w:val="center"/>
          </w:tcPr>
          <w:p w:rsidR="00C943E0" w:rsidRPr="00EA5238" w:rsidRDefault="00C943E0" w:rsidP="00C943E0">
            <w:pPr>
              <w:pStyle w:val="affff5"/>
              <w:jc w:val="center"/>
              <w:rPr>
                <w:rFonts w:cs="Times New Roman"/>
                <w:color w:val="000000" w:themeColor="text1"/>
                <w:sz w:val="18"/>
                <w:szCs w:val="18"/>
              </w:rPr>
            </w:pPr>
          </w:p>
        </w:tc>
      </w:tr>
      <w:bookmarkEnd w:id="0"/>
      <w:tr w:rsidR="00C943E0" w:rsidRPr="00EA5238" w:rsidTr="00997EBF">
        <w:tc>
          <w:tcPr>
            <w:tcW w:w="9590" w:type="dxa"/>
            <w:gridSpan w:val="6"/>
          </w:tcPr>
          <w:p w:rsidR="00C943E0" w:rsidRPr="00EA5238" w:rsidRDefault="00C943E0" w:rsidP="00C943E0">
            <w:pPr>
              <w:pStyle w:val="affff5"/>
              <w:jc w:val="right"/>
              <w:rPr>
                <w:rFonts w:cs="Times New Roman"/>
                <w:b/>
                <w:color w:val="000000" w:themeColor="text1"/>
                <w:sz w:val="18"/>
                <w:szCs w:val="18"/>
              </w:rPr>
            </w:pPr>
            <w:r w:rsidRPr="00EA5238">
              <w:rPr>
                <w:rFonts w:cs="Times New Roman"/>
                <w:b/>
                <w:color w:val="000000" w:themeColor="text1"/>
                <w:sz w:val="18"/>
                <w:szCs w:val="18"/>
              </w:rPr>
              <w:t>ИТОГО:</w:t>
            </w:r>
          </w:p>
        </w:tc>
        <w:tc>
          <w:tcPr>
            <w:tcW w:w="1256" w:type="dxa"/>
          </w:tcPr>
          <w:p w:rsidR="00C943E0" w:rsidRPr="00EA5238" w:rsidRDefault="00C943E0" w:rsidP="00C943E0">
            <w:pPr>
              <w:pStyle w:val="affff5"/>
              <w:jc w:val="center"/>
              <w:rPr>
                <w:rFonts w:cs="Times New Roman"/>
                <w:b/>
                <w:color w:val="000000" w:themeColor="text1"/>
                <w:sz w:val="18"/>
                <w:szCs w:val="18"/>
              </w:rPr>
            </w:pPr>
          </w:p>
        </w:tc>
      </w:tr>
      <w:tr w:rsidR="00C943E0" w:rsidRPr="00EA5238" w:rsidTr="00997EBF">
        <w:tc>
          <w:tcPr>
            <w:tcW w:w="9590" w:type="dxa"/>
            <w:gridSpan w:val="6"/>
          </w:tcPr>
          <w:p w:rsidR="00C943E0" w:rsidRPr="00EA5238" w:rsidRDefault="00C943E0" w:rsidP="00C943E0">
            <w:pPr>
              <w:pStyle w:val="affff5"/>
              <w:jc w:val="right"/>
              <w:rPr>
                <w:rFonts w:cs="Times New Roman"/>
                <w:b/>
                <w:color w:val="000000" w:themeColor="text1"/>
                <w:sz w:val="18"/>
                <w:szCs w:val="18"/>
              </w:rPr>
            </w:pPr>
          </w:p>
        </w:tc>
        <w:tc>
          <w:tcPr>
            <w:tcW w:w="1256" w:type="dxa"/>
          </w:tcPr>
          <w:p w:rsidR="00C943E0" w:rsidRPr="00EA5238" w:rsidRDefault="00C943E0" w:rsidP="00C943E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AB6732" w:rsidRPr="004076B9" w:rsidTr="0015221B">
        <w:tc>
          <w:tcPr>
            <w:tcW w:w="534" w:type="dxa"/>
          </w:tcPr>
          <w:p w:rsidR="00C2526D" w:rsidRPr="004076B9" w:rsidRDefault="004C1C4B"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5</w:t>
            </w:r>
          </w:p>
        </w:tc>
        <w:tc>
          <w:tcPr>
            <w:tcW w:w="10312" w:type="dxa"/>
          </w:tcPr>
          <w:p w:rsidR="00912D31" w:rsidRPr="004076B9" w:rsidRDefault="00C84DEC" w:rsidP="00C22AC0">
            <w:pPr>
              <w:pStyle w:val="affff5"/>
              <w:ind w:left="33"/>
              <w:jc w:val="both"/>
              <w:rPr>
                <w:rFonts w:cs="Times New Roman"/>
                <w:color w:val="000000" w:themeColor="text1"/>
                <w:sz w:val="18"/>
                <w:szCs w:val="18"/>
              </w:rPr>
            </w:pPr>
            <w:r w:rsidRPr="004076B9">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заявке таким Участником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w:t>
            </w:r>
            <w:r w:rsidR="00C22AC0">
              <w:rPr>
                <w:rFonts w:cs="Times New Roman"/>
                <w:color w:val="000000" w:themeColor="text1"/>
                <w:sz w:val="18"/>
                <w:szCs w:val="18"/>
              </w:rPr>
              <w:t>ерения на медицинское изделие»)</w:t>
            </w:r>
            <w:r w:rsidR="00E70B21">
              <w:rPr>
                <w:rFonts w:cs="Times New Roman"/>
                <w:color w:val="000000" w:themeColor="text1"/>
                <w:sz w:val="18"/>
                <w:szCs w:val="18"/>
              </w:rPr>
              <w:t xml:space="preserve"> – при наличии</w:t>
            </w:r>
          </w:p>
        </w:tc>
      </w:tr>
      <w:tr w:rsidR="000106A3" w:rsidRPr="004076B9" w:rsidTr="0015221B">
        <w:tc>
          <w:tcPr>
            <w:tcW w:w="534" w:type="dxa"/>
          </w:tcPr>
          <w:p w:rsidR="000106A3" w:rsidRPr="004076B9" w:rsidRDefault="004E61F4" w:rsidP="000106A3">
            <w:pPr>
              <w:pStyle w:val="affff5"/>
              <w:jc w:val="center"/>
              <w:outlineLvl w:val="0"/>
              <w:rPr>
                <w:rFonts w:cs="Times New Roman"/>
                <w:color w:val="000000" w:themeColor="text1"/>
                <w:sz w:val="18"/>
                <w:szCs w:val="18"/>
              </w:rPr>
            </w:pPr>
            <w:r>
              <w:rPr>
                <w:rFonts w:cs="Times New Roman"/>
                <w:color w:val="000000" w:themeColor="text1"/>
                <w:sz w:val="18"/>
                <w:szCs w:val="18"/>
              </w:rPr>
              <w:t>6</w:t>
            </w:r>
          </w:p>
        </w:tc>
        <w:tc>
          <w:tcPr>
            <w:tcW w:w="10312" w:type="dxa"/>
          </w:tcPr>
          <w:p w:rsidR="000106A3" w:rsidRPr="004076B9" w:rsidRDefault="000106A3" w:rsidP="000106A3">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AB6732">
            <w:pPr>
              <w:pStyle w:val="affff5"/>
              <w:outlineLvl w:val="0"/>
              <w:rPr>
                <w:rFonts w:cs="Times New Roman"/>
                <w:b/>
                <w:color w:val="000000" w:themeColor="text1"/>
                <w:sz w:val="18"/>
                <w:szCs w:val="18"/>
                <w:u w:val="single"/>
                <w:lang w:val="en-US"/>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072" w:rsidRDefault="005C0072" w:rsidP="00D1257E">
      <w:pPr>
        <w:spacing w:line="240" w:lineRule="auto"/>
      </w:pPr>
      <w:r>
        <w:separator/>
      </w:r>
    </w:p>
  </w:endnote>
  <w:endnote w:type="continuationSeparator" w:id="0">
    <w:p w:rsidR="005C0072" w:rsidRDefault="005C0072"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072" w:rsidRDefault="005C0072" w:rsidP="00D1257E">
      <w:pPr>
        <w:spacing w:line="240" w:lineRule="auto"/>
      </w:pPr>
      <w:r>
        <w:separator/>
      </w:r>
    </w:p>
  </w:footnote>
  <w:footnote w:type="continuationSeparator" w:id="0">
    <w:p w:rsidR="005C0072" w:rsidRDefault="005C0072"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3CB8"/>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B4A"/>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3BF4"/>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C7631"/>
    <w:rsid w:val="002D387D"/>
    <w:rsid w:val="002D5CE7"/>
    <w:rsid w:val="002E030A"/>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24BF"/>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2179"/>
    <w:rsid w:val="003A304C"/>
    <w:rsid w:val="003A377E"/>
    <w:rsid w:val="003A3ED5"/>
    <w:rsid w:val="003A4A1F"/>
    <w:rsid w:val="003A4FF2"/>
    <w:rsid w:val="003A6209"/>
    <w:rsid w:val="003A6604"/>
    <w:rsid w:val="003A7322"/>
    <w:rsid w:val="003B12BC"/>
    <w:rsid w:val="003B171C"/>
    <w:rsid w:val="003B1DB8"/>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984"/>
    <w:rsid w:val="00553ABC"/>
    <w:rsid w:val="0055428A"/>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219"/>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072"/>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62D"/>
    <w:rsid w:val="006F7D93"/>
    <w:rsid w:val="006F7FC6"/>
    <w:rsid w:val="00702628"/>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76E03"/>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1F0"/>
    <w:rsid w:val="007A545E"/>
    <w:rsid w:val="007A5A58"/>
    <w:rsid w:val="007A65A2"/>
    <w:rsid w:val="007A6EBB"/>
    <w:rsid w:val="007A6F10"/>
    <w:rsid w:val="007A7383"/>
    <w:rsid w:val="007A7879"/>
    <w:rsid w:val="007B0964"/>
    <w:rsid w:val="007B2ED5"/>
    <w:rsid w:val="007B31E1"/>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17C47"/>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2D31"/>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4B0"/>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6789F"/>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6EB3"/>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AC0"/>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50BD"/>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3E0"/>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0E28"/>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0F92"/>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8AA"/>
    <w:rsid w:val="00E27CB2"/>
    <w:rsid w:val="00E30A8C"/>
    <w:rsid w:val="00E3102A"/>
    <w:rsid w:val="00E31C0F"/>
    <w:rsid w:val="00E3295A"/>
    <w:rsid w:val="00E335BB"/>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0B21"/>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238"/>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513"/>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5D6B5-4604-43D9-BD3D-582F69C4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4</Pages>
  <Words>3555</Words>
  <Characters>20270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23778</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422</cp:revision>
  <cp:lastPrinted>2014-01-27T04:22:00Z</cp:lastPrinted>
  <dcterms:created xsi:type="dcterms:W3CDTF">2014-01-23T03:58:00Z</dcterms:created>
  <dcterms:modified xsi:type="dcterms:W3CDTF">2026-07-21T10:47:00Z</dcterms:modified>
</cp:coreProperties>
</file>