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791FC" w14:textId="19DC72A4" w:rsidR="00A91ED9" w:rsidRDefault="009E1187">
      <w:pPr>
        <w:jc w:val="center"/>
        <w:rPr>
          <w:b/>
          <w:sz w:val="22"/>
          <w:szCs w:val="22"/>
          <w:lang w:val="ru-RU"/>
        </w:rPr>
      </w:pPr>
      <w:bookmarkStart w:id="0" w:name="_Toc474505350"/>
      <w:bookmarkEnd w:id="0"/>
      <w:r>
        <w:rPr>
          <w:b/>
          <w:sz w:val="22"/>
          <w:szCs w:val="22"/>
          <w:lang w:val="ru-RU"/>
        </w:rPr>
        <w:t xml:space="preserve">ЛИЦЕНЗИОННЫЙ ДОГОВОР </w:t>
      </w:r>
      <w:r>
        <w:rPr>
          <w:b/>
          <w:bCs/>
          <w:sz w:val="22"/>
          <w:szCs w:val="22"/>
          <w:lang w:val="ru-RU"/>
        </w:rPr>
        <w:t xml:space="preserve">№ </w:t>
      </w:r>
      <w:r w:rsidR="008D5125">
        <w:rPr>
          <w:b/>
          <w:bCs/>
          <w:sz w:val="22"/>
          <w:szCs w:val="22"/>
          <w:lang w:val="ru-RU"/>
        </w:rPr>
        <w:t>_______</w:t>
      </w:r>
    </w:p>
    <w:p w14:paraId="20582034" w14:textId="77777777" w:rsidR="00A91ED9" w:rsidRDefault="00A91ED9">
      <w:pPr>
        <w:tabs>
          <w:tab w:val="left" w:pos="709"/>
        </w:tabs>
        <w:spacing w:before="120" w:after="120" w:line="264" w:lineRule="auto"/>
        <w:jc w:val="center"/>
        <w:rPr>
          <w:b/>
          <w:bCs/>
          <w:sz w:val="22"/>
          <w:szCs w:val="22"/>
          <w:lang w:val="ru-RU"/>
        </w:rPr>
      </w:pPr>
    </w:p>
    <w:p w14:paraId="6FD83272" w14:textId="0C205D69" w:rsidR="00A91ED9" w:rsidRDefault="009E1187">
      <w:pPr>
        <w:tabs>
          <w:tab w:val="left" w:pos="709"/>
        </w:tabs>
        <w:spacing w:before="120" w:after="120" w:line="264" w:lineRule="auto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г. Санкт-Петербург                                                                                    </w:t>
      </w:r>
      <w:r w:rsidR="0083325B">
        <w:rPr>
          <w:b/>
          <w:bCs/>
          <w:sz w:val="22"/>
          <w:szCs w:val="22"/>
          <w:lang w:val="ru-RU"/>
        </w:rPr>
        <w:t xml:space="preserve">                    </w:t>
      </w:r>
      <w:r w:rsidR="00AA3B86">
        <w:rPr>
          <w:b/>
          <w:bCs/>
          <w:sz w:val="22"/>
          <w:szCs w:val="22"/>
          <w:lang w:val="ru-RU"/>
        </w:rPr>
        <w:t xml:space="preserve">   </w:t>
      </w:r>
      <w:r w:rsidR="008D5125">
        <w:rPr>
          <w:b/>
          <w:bCs/>
          <w:sz w:val="22"/>
          <w:szCs w:val="22"/>
          <w:lang w:val="ru-RU"/>
        </w:rPr>
        <w:t xml:space="preserve">  «__</w:t>
      </w:r>
      <w:r w:rsidR="0083325B">
        <w:rPr>
          <w:b/>
          <w:bCs/>
          <w:sz w:val="22"/>
          <w:szCs w:val="22"/>
          <w:lang w:val="ru-RU"/>
        </w:rPr>
        <w:t xml:space="preserve">» июня </w:t>
      </w:r>
      <w:r>
        <w:rPr>
          <w:b/>
          <w:bCs/>
          <w:sz w:val="22"/>
          <w:szCs w:val="22"/>
          <w:lang w:val="ru-RU"/>
        </w:rPr>
        <w:t>202</w:t>
      </w:r>
      <w:r w:rsidR="008D5125">
        <w:rPr>
          <w:b/>
          <w:bCs/>
          <w:sz w:val="22"/>
          <w:szCs w:val="22"/>
          <w:lang w:val="ru-RU"/>
        </w:rPr>
        <w:t>6</w:t>
      </w:r>
      <w:r>
        <w:rPr>
          <w:b/>
          <w:bCs/>
          <w:sz w:val="22"/>
          <w:szCs w:val="22"/>
          <w:lang w:val="ru-RU"/>
        </w:rPr>
        <w:t>г.</w:t>
      </w:r>
    </w:p>
    <w:p w14:paraId="5414398C" w14:textId="77977DAB" w:rsidR="00A91ED9" w:rsidRDefault="0083325B">
      <w:pPr>
        <w:tabs>
          <w:tab w:val="left" w:pos="709"/>
        </w:tabs>
        <w:spacing w:before="120" w:after="120" w:line="264" w:lineRule="auto"/>
        <w:jc w:val="both"/>
        <w:rPr>
          <w:sz w:val="22"/>
          <w:szCs w:val="22"/>
          <w:lang w:val="ru-RU"/>
        </w:rPr>
      </w:pPr>
      <w:proofErr w:type="gramStart"/>
      <w:r>
        <w:rPr>
          <w:b/>
          <w:sz w:val="22"/>
          <w:szCs w:val="22"/>
          <w:lang w:val="ru-RU"/>
        </w:rPr>
        <w:t>______________________________</w:t>
      </w:r>
      <w:r w:rsidR="009E1187">
        <w:rPr>
          <w:sz w:val="22"/>
          <w:szCs w:val="22"/>
          <w:lang w:val="ru-RU"/>
        </w:rPr>
        <w:t xml:space="preserve">, именуемое в дальнейшем «Лицензиар», в </w:t>
      </w:r>
      <w:r w:rsidR="009E1187" w:rsidRPr="00B3481D">
        <w:rPr>
          <w:sz w:val="22"/>
          <w:szCs w:val="22"/>
          <w:lang w:val="ru-RU"/>
        </w:rPr>
        <w:t xml:space="preserve">лице </w:t>
      </w:r>
      <w:r>
        <w:rPr>
          <w:sz w:val="22"/>
          <w:szCs w:val="22"/>
          <w:lang w:val="ru-RU"/>
        </w:rPr>
        <w:t>________________________________</w:t>
      </w:r>
      <w:r w:rsidR="009E1187" w:rsidRPr="00B3481D">
        <w:rPr>
          <w:sz w:val="22"/>
          <w:szCs w:val="22"/>
          <w:lang w:val="ru-RU"/>
        </w:rPr>
        <w:t xml:space="preserve">, действующего на </w:t>
      </w:r>
      <w:r w:rsidR="009E1187" w:rsidRPr="00226FD9">
        <w:rPr>
          <w:sz w:val="22"/>
          <w:szCs w:val="22"/>
          <w:lang w:val="ru-RU"/>
        </w:rPr>
        <w:t xml:space="preserve">основании </w:t>
      </w:r>
      <w:r>
        <w:rPr>
          <w:sz w:val="22"/>
          <w:szCs w:val="22"/>
          <w:lang w:val="ru-RU"/>
        </w:rPr>
        <w:t>__________________________</w:t>
      </w:r>
      <w:r w:rsidR="009E1187" w:rsidRPr="00226FD9">
        <w:rPr>
          <w:sz w:val="22"/>
          <w:szCs w:val="22"/>
          <w:lang w:val="ru-RU"/>
        </w:rPr>
        <w:t>, с</w:t>
      </w:r>
      <w:r w:rsidR="009E1187">
        <w:rPr>
          <w:sz w:val="22"/>
          <w:szCs w:val="22"/>
          <w:lang w:val="ru-RU"/>
        </w:rPr>
        <w:t xml:space="preserve"> одной стороны, и </w:t>
      </w:r>
      <w:r w:rsidR="009E1187">
        <w:rPr>
          <w:b/>
          <w:sz w:val="22"/>
          <w:szCs w:val="22"/>
          <w:lang w:val="ru-RU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 (РГГМУ)</w:t>
      </w:r>
      <w:r w:rsidR="009E1187">
        <w:rPr>
          <w:bCs/>
          <w:sz w:val="22"/>
          <w:szCs w:val="22"/>
          <w:lang w:val="ru-RU"/>
        </w:rPr>
        <w:t>,</w:t>
      </w:r>
      <w:r w:rsidR="009E1187">
        <w:rPr>
          <w:sz w:val="22"/>
          <w:szCs w:val="22"/>
          <w:lang w:val="ru-RU"/>
        </w:rPr>
        <w:t xml:space="preserve"> именуемое в дальнейшем «Лицензиат», в лице </w:t>
      </w:r>
      <w:r w:rsidR="008D5125">
        <w:rPr>
          <w:sz w:val="22"/>
          <w:szCs w:val="22"/>
          <w:lang w:val="ru-RU"/>
        </w:rPr>
        <w:t xml:space="preserve">Главного бухгалтера Миллер Лилии </w:t>
      </w:r>
      <w:proofErr w:type="spellStart"/>
      <w:r w:rsidR="008D5125">
        <w:rPr>
          <w:sz w:val="22"/>
          <w:szCs w:val="22"/>
          <w:lang w:val="ru-RU"/>
        </w:rPr>
        <w:t>Замилевны</w:t>
      </w:r>
      <w:proofErr w:type="spellEnd"/>
      <w:r w:rsidR="009E1187">
        <w:rPr>
          <w:sz w:val="22"/>
          <w:szCs w:val="22"/>
          <w:lang w:val="ru-RU"/>
        </w:rPr>
        <w:t>, действующег</w:t>
      </w:r>
      <w:r w:rsidR="00217270">
        <w:rPr>
          <w:sz w:val="22"/>
          <w:szCs w:val="22"/>
          <w:lang w:val="ru-RU"/>
        </w:rPr>
        <w:t xml:space="preserve">о на основании Доверенности № </w:t>
      </w:r>
      <w:r w:rsidR="008D5125">
        <w:rPr>
          <w:sz w:val="22"/>
          <w:szCs w:val="22"/>
          <w:lang w:val="ru-RU"/>
        </w:rPr>
        <w:t>1</w:t>
      </w:r>
      <w:r w:rsidR="00217270">
        <w:rPr>
          <w:sz w:val="22"/>
          <w:szCs w:val="22"/>
          <w:lang w:val="ru-RU"/>
        </w:rPr>
        <w:t xml:space="preserve">2 от </w:t>
      </w:r>
      <w:r w:rsidR="008D5125">
        <w:rPr>
          <w:sz w:val="22"/>
          <w:szCs w:val="22"/>
          <w:lang w:val="ru-RU"/>
        </w:rPr>
        <w:t>1</w:t>
      </w:r>
      <w:r w:rsidR="00217270">
        <w:rPr>
          <w:sz w:val="22"/>
          <w:szCs w:val="22"/>
          <w:lang w:val="ru-RU"/>
        </w:rPr>
        <w:t>6</w:t>
      </w:r>
      <w:r w:rsidR="009E1187">
        <w:rPr>
          <w:sz w:val="22"/>
          <w:szCs w:val="22"/>
          <w:lang w:val="ru-RU"/>
        </w:rPr>
        <w:t>.0</w:t>
      </w:r>
      <w:r w:rsidR="008D5125">
        <w:rPr>
          <w:sz w:val="22"/>
          <w:szCs w:val="22"/>
          <w:lang w:val="ru-RU"/>
        </w:rPr>
        <w:t>3</w:t>
      </w:r>
      <w:r w:rsidR="009E1187">
        <w:rPr>
          <w:sz w:val="22"/>
          <w:szCs w:val="22"/>
          <w:lang w:val="ru-RU"/>
        </w:rPr>
        <w:t>.202</w:t>
      </w:r>
      <w:r w:rsidR="008D5125">
        <w:rPr>
          <w:sz w:val="22"/>
          <w:szCs w:val="22"/>
          <w:lang w:val="ru-RU"/>
        </w:rPr>
        <w:t>6</w:t>
      </w:r>
      <w:r w:rsidR="009E1187">
        <w:rPr>
          <w:sz w:val="22"/>
          <w:szCs w:val="22"/>
          <w:lang w:val="ru-RU"/>
        </w:rPr>
        <w:t xml:space="preserve"> г., с другой стороны, заключили настоящий договор (далее по тексту также – «Договор») о нижеследующем:</w:t>
      </w:r>
      <w:proofErr w:type="gramEnd"/>
    </w:p>
    <w:p w14:paraId="26F08CB3" w14:textId="77777777" w:rsidR="00A91ED9" w:rsidRDefault="009E1187">
      <w:pPr>
        <w:pStyle w:val="1"/>
        <w:numPr>
          <w:ilvl w:val="0"/>
          <w:numId w:val="1"/>
        </w:numPr>
        <w:tabs>
          <w:tab w:val="left" w:pos="709"/>
        </w:tabs>
        <w:spacing w:before="120" w:after="120"/>
        <w:ind w:left="0" w:firstLine="0"/>
        <w:jc w:val="center"/>
        <w:rPr>
          <w:rFonts w:cs="Times New Roman"/>
          <w:color w:val="auto"/>
          <w:sz w:val="22"/>
        </w:rPr>
      </w:pPr>
      <w:bookmarkStart w:id="1" w:name="_Toc4745053501"/>
      <w:bookmarkStart w:id="2" w:name="_Toc474505351"/>
      <w:bookmarkEnd w:id="1"/>
      <w:r>
        <w:rPr>
          <w:rFonts w:cs="Times New Roman"/>
          <w:color w:val="auto"/>
          <w:sz w:val="22"/>
        </w:rPr>
        <w:t>ПРЕДМЕТ ДОГОВОРА</w:t>
      </w:r>
      <w:bookmarkEnd w:id="2"/>
    </w:p>
    <w:p w14:paraId="75526486" w14:textId="77777777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По настоящему договору Лицензиар обязуется предоставить Лицензиату неисключительные права использования следующего программного обеспечения и в следующей конфигурации:</w:t>
      </w:r>
    </w:p>
    <w:p w14:paraId="74E75D0A" w14:textId="77777777" w:rsidR="00A91ED9" w:rsidRDefault="009E1187">
      <w:pPr>
        <w:widowControl w:val="0"/>
        <w:tabs>
          <w:tab w:val="left" w:pos="709"/>
        </w:tabs>
        <w:jc w:val="both"/>
        <w:textAlignment w:val="baseline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- Права использования </w:t>
      </w:r>
      <w:proofErr w:type="spellStart"/>
      <w:r>
        <w:rPr>
          <w:sz w:val="22"/>
          <w:szCs w:val="22"/>
          <w:lang w:val="ru-RU" w:eastAsia="ru-RU"/>
        </w:rPr>
        <w:t>Saby</w:t>
      </w:r>
      <w:proofErr w:type="spellEnd"/>
      <w:r>
        <w:rPr>
          <w:sz w:val="22"/>
          <w:szCs w:val="22"/>
          <w:lang w:val="ru-RU" w:eastAsia="ru-RU"/>
        </w:rPr>
        <w:t xml:space="preserve"> </w:t>
      </w:r>
      <w:proofErr w:type="spellStart"/>
      <w:r>
        <w:rPr>
          <w:sz w:val="22"/>
          <w:szCs w:val="22"/>
          <w:lang w:val="ru-RU" w:eastAsia="ru-RU"/>
        </w:rPr>
        <w:t>Docs</w:t>
      </w:r>
      <w:proofErr w:type="spellEnd"/>
      <w:r>
        <w:rPr>
          <w:sz w:val="22"/>
          <w:szCs w:val="22"/>
          <w:lang w:val="ru-RU" w:eastAsia="ru-RU"/>
        </w:rPr>
        <w:t>, 500 документов (далее по тексту – «Программа»),</w:t>
      </w:r>
    </w:p>
    <w:p w14:paraId="6AE94C48" w14:textId="77777777" w:rsidR="00A91ED9" w:rsidRDefault="009E1187">
      <w:pPr>
        <w:pStyle w:val="af1"/>
        <w:numPr>
          <w:ilvl w:val="0"/>
          <w:numId w:val="4"/>
        </w:numPr>
        <w:tabs>
          <w:tab w:val="left" w:pos="709"/>
        </w:tabs>
        <w:ind w:left="0" w:hanging="1578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а Лицензиат обязан уплатить Лицензиару вознаграждение за предоставленные вышеуказанные права (далее по тексту также – «лицензии»).</w:t>
      </w:r>
    </w:p>
    <w:p w14:paraId="1320458B" w14:textId="77777777" w:rsidR="00A91ED9" w:rsidRDefault="009E1187">
      <w:pPr>
        <w:pStyle w:val="af1"/>
        <w:tabs>
          <w:tab w:val="left" w:pos="709"/>
        </w:tabs>
        <w:ind w:left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Функциональные возможности прав описаны на официальном сайте разработчика Программы </w:t>
      </w:r>
      <w:r>
        <w:rPr>
          <w:sz w:val="22"/>
          <w:szCs w:val="22"/>
        </w:rPr>
        <w:t>https</w:t>
      </w:r>
      <w:r>
        <w:rPr>
          <w:sz w:val="22"/>
          <w:szCs w:val="22"/>
          <w:lang w:val="ru-RU"/>
        </w:rPr>
        <w:t>://</w:t>
      </w:r>
      <w:proofErr w:type="spellStart"/>
      <w:r>
        <w:rPr>
          <w:sz w:val="22"/>
          <w:szCs w:val="22"/>
        </w:rPr>
        <w:t>saby</w:t>
      </w:r>
      <w:proofErr w:type="spellEnd"/>
      <w:r>
        <w:rPr>
          <w:sz w:val="22"/>
          <w:szCs w:val="22"/>
          <w:lang w:val="ru-RU"/>
        </w:rPr>
        <w:t>.</w:t>
      </w:r>
      <w:proofErr w:type="spellStart"/>
      <w:r>
        <w:rPr>
          <w:sz w:val="22"/>
          <w:szCs w:val="22"/>
        </w:rPr>
        <w:t>ru</w:t>
      </w:r>
      <w:proofErr w:type="spellEnd"/>
      <w:r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tariffs</w:t>
      </w:r>
      <w:r>
        <w:rPr>
          <w:sz w:val="22"/>
          <w:szCs w:val="22"/>
          <w:lang w:val="ru-RU"/>
        </w:rPr>
        <w:t>.</w:t>
      </w:r>
    </w:p>
    <w:p w14:paraId="5818A1D0" w14:textId="77777777" w:rsidR="00A91ED9" w:rsidRDefault="009E1187">
      <w:pPr>
        <w:pStyle w:val="af1"/>
        <w:tabs>
          <w:tab w:val="left" w:pos="709"/>
        </w:tabs>
        <w:spacing w:before="120" w:after="80"/>
        <w:ind w:left="0"/>
        <w:jc w:val="both"/>
        <w:rPr>
          <w:sz w:val="22"/>
          <w:szCs w:val="22"/>
          <w:lang w:val="ru-RU" w:eastAsia="ru-RU"/>
        </w:rPr>
      </w:pPr>
      <w:proofErr w:type="gramStart"/>
      <w:r>
        <w:rPr>
          <w:sz w:val="22"/>
          <w:szCs w:val="22"/>
          <w:lang w:val="ru-RU" w:eastAsia="ru-RU"/>
        </w:rPr>
        <w:t>Программа не дает возможности распространять рекламную информацию в информационно-телекоммуникационной сети “Интернет” и (или) получать доступ к такой информации, размещать предложения о приобретении (реализации) товаров (работ, услуг), имущественных прав в информационно-коммуникационной сети “Интернет”, осуществлять поиск информации о потенциальных покупателях (продавцах) и (или) заключать сделки.</w:t>
      </w:r>
      <w:proofErr w:type="gramEnd"/>
    </w:p>
    <w:p w14:paraId="44048ADE" w14:textId="186068C6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Для использования прав, полученных по настоящему договору (лицензии), на интернет-сайте </w:t>
      </w:r>
      <w:hyperlink r:id="rId9">
        <w:r>
          <w:rPr>
            <w:sz w:val="22"/>
            <w:szCs w:val="22"/>
            <w:lang w:val="ru-RU" w:eastAsia="ru-RU"/>
          </w:rPr>
          <w:t>https://saby.ru/tariffs</w:t>
        </w:r>
      </w:hyperlink>
      <w:r>
        <w:rPr>
          <w:sz w:val="22"/>
          <w:szCs w:val="22"/>
          <w:lang w:val="ru-RU" w:eastAsia="ru-RU"/>
        </w:rPr>
        <w:t xml:space="preserve"> Лицензиату выделяется ак</w:t>
      </w:r>
      <w:r w:rsidR="00A426C8">
        <w:rPr>
          <w:sz w:val="22"/>
          <w:szCs w:val="22"/>
          <w:lang w:val="ru-RU" w:eastAsia="ru-RU"/>
        </w:rPr>
        <w:t>каунт (личный кабинет) № _________</w:t>
      </w:r>
      <w:bookmarkStart w:id="3" w:name="_GoBack"/>
      <w:bookmarkEnd w:id="3"/>
      <w:r>
        <w:rPr>
          <w:sz w:val="22"/>
          <w:szCs w:val="22"/>
          <w:lang w:val="ru-RU" w:eastAsia="ru-RU"/>
        </w:rPr>
        <w:t>.</w:t>
      </w:r>
    </w:p>
    <w:p w14:paraId="7D504C79" w14:textId="77777777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Лицензиат в соответствии со ст. 428 ГК РФ присоединяется к Регламенту, опубликованному по адресу </w:t>
      </w:r>
      <w:hyperlink r:id="rId10">
        <w:r>
          <w:rPr>
            <w:sz w:val="22"/>
            <w:szCs w:val="22"/>
            <w:lang w:val="ru-RU" w:eastAsia="ru-RU"/>
          </w:rPr>
          <w:t>http</w:t>
        </w:r>
        <w:r>
          <w:rPr>
            <w:sz w:val="22"/>
            <w:szCs w:val="22"/>
            <w:lang w:eastAsia="ru-RU"/>
          </w:rPr>
          <w:t>s</w:t>
        </w:r>
        <w:r>
          <w:rPr>
            <w:sz w:val="22"/>
            <w:szCs w:val="22"/>
            <w:lang w:val="ru-RU" w:eastAsia="ru-RU"/>
          </w:rPr>
          <w:t>://saby.ru/</w:t>
        </w:r>
        <w:proofErr w:type="spellStart"/>
        <w:r>
          <w:rPr>
            <w:sz w:val="22"/>
            <w:szCs w:val="22"/>
            <w:lang w:val="ru-RU" w:eastAsia="ru-RU"/>
          </w:rPr>
          <w:t>reglament</w:t>
        </w:r>
        <w:proofErr w:type="spellEnd"/>
      </w:hyperlink>
      <w:r>
        <w:rPr>
          <w:sz w:val="22"/>
          <w:szCs w:val="22"/>
          <w:lang w:val="ru-RU" w:eastAsia="ru-RU"/>
        </w:rPr>
        <w:t xml:space="preserve"> (далее - Регламент).</w:t>
      </w:r>
    </w:p>
    <w:p w14:paraId="0C92B865" w14:textId="06755A27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 xml:space="preserve">Исключительные имущественные права на Программу принадлежат </w:t>
      </w:r>
      <w:r w:rsidR="008F14FE">
        <w:rPr>
          <w:sz w:val="22"/>
          <w:szCs w:val="22"/>
          <w:lang w:val="ru-RU" w:eastAsia="ru-RU"/>
        </w:rPr>
        <w:t xml:space="preserve">_______________________. </w:t>
      </w:r>
      <w:r>
        <w:rPr>
          <w:sz w:val="22"/>
          <w:szCs w:val="22"/>
          <w:lang w:val="ru-RU" w:eastAsia="ru-RU"/>
        </w:rPr>
        <w:t xml:space="preserve">Лицензиар гарантирует наличие у него законных оснований на заключение настоящего Договора, в том числе и </w:t>
      </w:r>
      <w:proofErr w:type="gramStart"/>
      <w:r>
        <w:rPr>
          <w:sz w:val="22"/>
          <w:szCs w:val="22"/>
          <w:lang w:val="ru-RU" w:eastAsia="ru-RU"/>
        </w:rPr>
        <w:t>в</w:t>
      </w:r>
      <w:proofErr w:type="gramEnd"/>
      <w:r>
        <w:rPr>
          <w:sz w:val="22"/>
          <w:szCs w:val="22"/>
          <w:lang w:val="ru-RU" w:eastAsia="ru-RU"/>
        </w:rPr>
        <w:t xml:space="preserve"> части предоставления Лицензиату соответствующих прав по настоящему Договору в оговоренных настоящим Договором пределах.</w:t>
      </w:r>
    </w:p>
    <w:p w14:paraId="73B8A6AC" w14:textId="638CD7C9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/>
        </w:rPr>
        <w:t xml:space="preserve">Права использования Программы (лицензии), предусмотренные Договором, предоставляются на срок </w:t>
      </w:r>
      <w:r w:rsidR="000B6363">
        <w:rPr>
          <w:sz w:val="22"/>
          <w:szCs w:val="22"/>
          <w:lang w:val="ru-RU"/>
        </w:rPr>
        <w:t>36</w:t>
      </w:r>
      <w:r>
        <w:rPr>
          <w:color w:val="000000"/>
          <w:sz w:val="22"/>
          <w:szCs w:val="22"/>
          <w:lang w:val="ru-RU"/>
        </w:rPr>
        <w:t xml:space="preserve"> (</w:t>
      </w:r>
      <w:r w:rsidR="000B6363">
        <w:rPr>
          <w:color w:val="000000"/>
          <w:sz w:val="22"/>
          <w:szCs w:val="22"/>
          <w:lang w:val="ru-RU"/>
        </w:rPr>
        <w:t xml:space="preserve">тридцать </w:t>
      </w:r>
      <w:r w:rsidR="00366A33">
        <w:rPr>
          <w:color w:val="000000"/>
          <w:sz w:val="22"/>
          <w:szCs w:val="22"/>
          <w:lang w:val="ru-RU"/>
        </w:rPr>
        <w:t>ш</w:t>
      </w:r>
      <w:r w:rsidR="000B6363">
        <w:rPr>
          <w:color w:val="000000"/>
          <w:sz w:val="22"/>
          <w:szCs w:val="22"/>
          <w:lang w:val="ru-RU"/>
        </w:rPr>
        <w:t>есть</w:t>
      </w:r>
      <w:r>
        <w:rPr>
          <w:color w:val="000000"/>
          <w:sz w:val="22"/>
          <w:szCs w:val="22"/>
          <w:lang w:val="ru-RU"/>
        </w:rPr>
        <w:t>) месяцев. Дата начала предо</w:t>
      </w:r>
      <w:r w:rsidR="008F14FE">
        <w:rPr>
          <w:color w:val="000000"/>
          <w:sz w:val="22"/>
          <w:szCs w:val="22"/>
          <w:lang w:val="ru-RU"/>
        </w:rPr>
        <w:t>ставления права использования: ____</w:t>
      </w:r>
      <w:r>
        <w:rPr>
          <w:color w:val="000000"/>
          <w:sz w:val="22"/>
          <w:szCs w:val="22"/>
          <w:lang w:val="ru-RU"/>
        </w:rPr>
        <w:t>.06.202</w:t>
      </w:r>
      <w:r w:rsidR="008D5125"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  <w:lang w:val="ru-RU"/>
        </w:rPr>
        <w:t xml:space="preserve"> г.</w:t>
      </w:r>
    </w:p>
    <w:p w14:paraId="0DDF063B" w14:textId="77777777" w:rsidR="00A91ED9" w:rsidRDefault="00A91ED9">
      <w:pPr>
        <w:pStyle w:val="af1"/>
        <w:tabs>
          <w:tab w:val="left" w:pos="709"/>
        </w:tabs>
        <w:spacing w:before="120" w:after="80"/>
        <w:ind w:left="0"/>
        <w:jc w:val="both"/>
        <w:rPr>
          <w:sz w:val="22"/>
          <w:szCs w:val="22"/>
          <w:lang w:val="ru-RU" w:eastAsia="ru-RU"/>
        </w:rPr>
      </w:pPr>
    </w:p>
    <w:p w14:paraId="3FFEAEB8" w14:textId="77777777" w:rsidR="00A91ED9" w:rsidRDefault="009E1187">
      <w:pPr>
        <w:pStyle w:val="1"/>
        <w:numPr>
          <w:ilvl w:val="0"/>
          <w:numId w:val="1"/>
        </w:numPr>
        <w:tabs>
          <w:tab w:val="left" w:pos="709"/>
        </w:tabs>
        <w:spacing w:before="120" w:after="120"/>
        <w:ind w:left="0" w:firstLine="0"/>
        <w:jc w:val="center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ПРАВА И ОБЯЗАННОСТИ СТОРОН</w:t>
      </w:r>
    </w:p>
    <w:p w14:paraId="2881A5E8" w14:textId="77777777" w:rsidR="00A91ED9" w:rsidRDefault="009E1187">
      <w:pPr>
        <w:pStyle w:val="Iauiue"/>
        <w:widowControl/>
        <w:numPr>
          <w:ilvl w:val="1"/>
          <w:numId w:val="1"/>
        </w:numPr>
        <w:tabs>
          <w:tab w:val="left" w:pos="709"/>
          <w:tab w:val="left" w:pos="993"/>
        </w:tabs>
        <w:spacing w:after="8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Лицензиар в течение срока действия настоящего договора гарантирует работу Программы в соответствии с документацией, опубликованной на </w:t>
      </w:r>
      <w:hyperlink r:id="rId11">
        <w:r>
          <w:rPr>
            <w:sz w:val="22"/>
            <w:szCs w:val="22"/>
            <w:lang w:val="en-US"/>
          </w:rPr>
          <w:t>https</w:t>
        </w:r>
        <w:r>
          <w:rPr>
            <w:sz w:val="22"/>
            <w:szCs w:val="22"/>
          </w:rPr>
          <w:t>://</w:t>
        </w:r>
        <w:proofErr w:type="spellStart"/>
        <w:r>
          <w:rPr>
            <w:sz w:val="22"/>
            <w:szCs w:val="22"/>
            <w:lang w:val="en-US"/>
          </w:rPr>
          <w:t>saby</w:t>
        </w:r>
        <w:proofErr w:type="spellEnd"/>
        <w:r>
          <w:rPr>
            <w:sz w:val="22"/>
            <w:szCs w:val="22"/>
          </w:rPr>
          <w:t>.</w:t>
        </w:r>
        <w:proofErr w:type="spellStart"/>
        <w:r>
          <w:rPr>
            <w:sz w:val="22"/>
            <w:szCs w:val="22"/>
            <w:lang w:val="en-US"/>
          </w:rPr>
          <w:t>ru</w:t>
        </w:r>
        <w:proofErr w:type="spellEnd"/>
        <w:r>
          <w:rPr>
            <w:sz w:val="22"/>
            <w:szCs w:val="22"/>
          </w:rPr>
          <w:t>/</w:t>
        </w:r>
        <w:r>
          <w:rPr>
            <w:sz w:val="22"/>
            <w:szCs w:val="22"/>
            <w:lang w:val="en-US"/>
          </w:rPr>
          <w:t>tariffs</w:t>
        </w:r>
      </w:hyperlink>
      <w:r>
        <w:rPr>
          <w:sz w:val="22"/>
          <w:szCs w:val="22"/>
        </w:rPr>
        <w:t>, и в рамках прав, указанных в п. 1.1. настоящего договора, а также при условии выполнения Лицензиатом его обязанностей по настоящему договору.</w:t>
      </w:r>
    </w:p>
    <w:p w14:paraId="10C67FB0" w14:textId="77777777" w:rsidR="00A91ED9" w:rsidRDefault="009E1187">
      <w:pPr>
        <w:pStyle w:val="Iauiue"/>
        <w:widowControl/>
        <w:numPr>
          <w:ilvl w:val="1"/>
          <w:numId w:val="1"/>
        </w:numPr>
        <w:tabs>
          <w:tab w:val="left" w:pos="709"/>
          <w:tab w:val="left" w:pos="993"/>
        </w:tabs>
        <w:spacing w:after="80"/>
        <w:ind w:left="0" w:firstLine="0"/>
        <w:rPr>
          <w:sz w:val="22"/>
          <w:szCs w:val="22"/>
        </w:rPr>
      </w:pPr>
      <w:r>
        <w:rPr>
          <w:sz w:val="22"/>
          <w:szCs w:val="22"/>
        </w:rPr>
        <w:t>Лицензиат имеет право:</w:t>
      </w:r>
    </w:p>
    <w:p w14:paraId="2A1D4494" w14:textId="77777777" w:rsidR="00A91ED9" w:rsidRDefault="009E1187">
      <w:pPr>
        <w:pStyle w:val="af1"/>
        <w:numPr>
          <w:ilvl w:val="2"/>
          <w:numId w:val="1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Круглосуточно использовать Программу, за исключением времени профилактических работ, проводимых в соответствии с Регламентом.</w:t>
      </w:r>
    </w:p>
    <w:p w14:paraId="3FDC99BD" w14:textId="77777777" w:rsidR="00A91ED9" w:rsidRDefault="009E1187">
      <w:pPr>
        <w:pStyle w:val="af1"/>
        <w:numPr>
          <w:ilvl w:val="2"/>
          <w:numId w:val="1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Регистрировать в своем личном кабинете (далее – аккаунте) третьих лиц, принимая на себя ответственность за их действия.</w:t>
      </w:r>
    </w:p>
    <w:p w14:paraId="0D02B570" w14:textId="77777777" w:rsidR="00A91ED9" w:rsidRDefault="009E1187">
      <w:pPr>
        <w:pStyle w:val="af1"/>
        <w:numPr>
          <w:ilvl w:val="2"/>
          <w:numId w:val="1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Предоставить права, перечисленные в п. 1.1. настоящего договора, любому контрагенту, зарегистрированному Лицензиатом в аккаунте.</w:t>
      </w:r>
    </w:p>
    <w:p w14:paraId="3BF751FE" w14:textId="77777777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Лицензиат обязан:</w:t>
      </w:r>
    </w:p>
    <w:p w14:paraId="1A1161FB" w14:textId="77777777" w:rsidR="00A91ED9" w:rsidRDefault="009E1187">
      <w:pPr>
        <w:pStyle w:val="af1"/>
        <w:numPr>
          <w:ilvl w:val="2"/>
          <w:numId w:val="1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Оплатить лицензионное вознаграждение в порядке и в сроки, установленные настоящим договором.</w:t>
      </w:r>
    </w:p>
    <w:p w14:paraId="27E89275" w14:textId="77777777" w:rsidR="00A91ED9" w:rsidRDefault="009E1187">
      <w:pPr>
        <w:pStyle w:val="af1"/>
        <w:spacing w:after="80"/>
        <w:ind w:left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lastRenderedPageBreak/>
        <w:t xml:space="preserve">2.3.2. Использовать Программу в соответствии с пользовательской документацией, опубликованной на </w:t>
      </w:r>
      <w:hyperlink r:id="rId12">
        <w:r>
          <w:rPr>
            <w:sz w:val="22"/>
            <w:szCs w:val="22"/>
            <w:lang w:eastAsia="ru-RU"/>
          </w:rPr>
          <w:t>https</w:t>
        </w:r>
        <w:r>
          <w:rPr>
            <w:sz w:val="22"/>
            <w:szCs w:val="22"/>
            <w:lang w:val="ru-RU" w:eastAsia="ru-RU"/>
          </w:rPr>
          <w:t>://</w:t>
        </w:r>
        <w:r>
          <w:rPr>
            <w:sz w:val="22"/>
            <w:szCs w:val="22"/>
            <w:lang w:eastAsia="ru-RU"/>
          </w:rPr>
          <w:t>help</w:t>
        </w:r>
        <w:r>
          <w:rPr>
            <w:sz w:val="22"/>
            <w:szCs w:val="22"/>
            <w:lang w:val="ru-RU" w:eastAsia="ru-RU"/>
          </w:rPr>
          <w:t>.</w:t>
        </w:r>
        <w:proofErr w:type="spellStart"/>
        <w:r>
          <w:rPr>
            <w:sz w:val="22"/>
            <w:szCs w:val="22"/>
            <w:lang w:eastAsia="ru-RU"/>
          </w:rPr>
          <w:t>saby</w:t>
        </w:r>
        <w:proofErr w:type="spellEnd"/>
        <w:r>
          <w:rPr>
            <w:sz w:val="22"/>
            <w:szCs w:val="22"/>
            <w:lang w:val="ru-RU" w:eastAsia="ru-RU"/>
          </w:rPr>
          <w:t>.</w:t>
        </w:r>
        <w:proofErr w:type="spellStart"/>
        <w:r>
          <w:rPr>
            <w:sz w:val="22"/>
            <w:szCs w:val="22"/>
            <w:lang w:eastAsia="ru-RU"/>
          </w:rPr>
          <w:t>ru</w:t>
        </w:r>
        <w:proofErr w:type="spellEnd"/>
      </w:hyperlink>
      <w:r>
        <w:rPr>
          <w:sz w:val="22"/>
          <w:szCs w:val="22"/>
          <w:lang w:val="ru-RU" w:eastAsia="ru-RU"/>
        </w:rPr>
        <w:t>.</w:t>
      </w:r>
    </w:p>
    <w:p w14:paraId="204755CB" w14:textId="77777777" w:rsidR="00A91ED9" w:rsidRDefault="009E1187">
      <w:pPr>
        <w:pStyle w:val="af1"/>
        <w:numPr>
          <w:ilvl w:val="1"/>
          <w:numId w:val="1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 w:eastAsia="ru-RU"/>
        </w:rPr>
        <w:t>Лицензиат не имеет права передавать учетные данные для доступа в Программу третьим лицам, не зарегистрированным в аккаунте Лицензиата.</w:t>
      </w:r>
    </w:p>
    <w:p w14:paraId="6BB30491" w14:textId="77777777" w:rsidR="00A91ED9" w:rsidRDefault="00A91ED9">
      <w:pPr>
        <w:pStyle w:val="af1"/>
        <w:tabs>
          <w:tab w:val="left" w:pos="709"/>
        </w:tabs>
        <w:spacing w:after="80"/>
        <w:ind w:left="0"/>
        <w:jc w:val="both"/>
        <w:rPr>
          <w:sz w:val="22"/>
          <w:szCs w:val="22"/>
          <w:lang w:val="ru-RU" w:eastAsia="ru-RU"/>
        </w:rPr>
      </w:pPr>
    </w:p>
    <w:p w14:paraId="4DC314E1" w14:textId="77777777" w:rsidR="00A91ED9" w:rsidRDefault="009E1187">
      <w:pPr>
        <w:pStyle w:val="1"/>
        <w:numPr>
          <w:ilvl w:val="0"/>
          <w:numId w:val="1"/>
        </w:numPr>
        <w:tabs>
          <w:tab w:val="left" w:pos="709"/>
        </w:tabs>
        <w:spacing w:before="120" w:after="120"/>
        <w:ind w:left="0" w:firstLine="0"/>
        <w:jc w:val="center"/>
        <w:rPr>
          <w:rFonts w:cs="Times New Roman"/>
          <w:color w:val="auto"/>
          <w:sz w:val="22"/>
        </w:rPr>
      </w:pPr>
      <w:bookmarkStart w:id="4" w:name="_Toc474505353"/>
      <w:r>
        <w:rPr>
          <w:rFonts w:cs="Times New Roman"/>
          <w:color w:val="auto"/>
          <w:sz w:val="22"/>
        </w:rPr>
        <w:t>СТОИМОСТЬ ДОГОВОРА И УСЛОВИЯ ОПЛАТЫ, ПОРЯДОК ПРИЕМА-ПЕРЕДАЧИ ПРАВ</w:t>
      </w:r>
      <w:bookmarkEnd w:id="4"/>
    </w:p>
    <w:p w14:paraId="5004CC49" w14:textId="07F6DFF7" w:rsidR="00A91ED9" w:rsidRDefault="009E1187">
      <w:pPr>
        <w:pStyle w:val="af1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sz w:val="22"/>
          <w:szCs w:val="22"/>
          <w:lang w:val="ru-RU" w:eastAsia="ru-RU"/>
        </w:rPr>
      </w:pPr>
      <w:r>
        <w:rPr>
          <w:sz w:val="22"/>
          <w:szCs w:val="22"/>
          <w:lang w:val="ru-RU"/>
        </w:rPr>
        <w:t xml:space="preserve">Общая сумма по настоящему договору составляет </w:t>
      </w:r>
      <w:r w:rsidR="0083325B">
        <w:rPr>
          <w:sz w:val="22"/>
          <w:szCs w:val="22"/>
          <w:lang w:val="ru-RU"/>
        </w:rPr>
        <w:t>_____________</w:t>
      </w:r>
      <w:r>
        <w:rPr>
          <w:sz w:val="22"/>
          <w:szCs w:val="22"/>
          <w:lang w:val="ru-RU"/>
        </w:rPr>
        <w:t xml:space="preserve"> рублей</w:t>
      </w:r>
      <w:proofErr w:type="gramStart"/>
      <w:r>
        <w:rPr>
          <w:sz w:val="22"/>
          <w:szCs w:val="22"/>
          <w:lang w:val="ru-RU"/>
        </w:rPr>
        <w:t xml:space="preserve"> (</w:t>
      </w:r>
      <w:r w:rsidR="0083325B">
        <w:rPr>
          <w:sz w:val="22"/>
          <w:szCs w:val="22"/>
          <w:lang w:val="ru-RU"/>
        </w:rPr>
        <w:t>__________</w:t>
      </w:r>
      <w:r>
        <w:rPr>
          <w:sz w:val="22"/>
          <w:szCs w:val="22"/>
          <w:lang w:val="ru-RU"/>
        </w:rPr>
        <w:t xml:space="preserve">), </w:t>
      </w:r>
      <w:proofErr w:type="gramEnd"/>
      <w:r w:rsidR="0083325B">
        <w:rPr>
          <w:sz w:val="22"/>
          <w:szCs w:val="22"/>
          <w:lang w:val="ru-RU"/>
        </w:rPr>
        <w:t>НДС/НДС не облагается</w:t>
      </w:r>
      <w:r>
        <w:rPr>
          <w:sz w:val="22"/>
          <w:szCs w:val="22"/>
          <w:lang w:val="ru-RU"/>
        </w:rPr>
        <w:t xml:space="preserve">. </w:t>
      </w:r>
    </w:p>
    <w:p w14:paraId="631DF079" w14:textId="239FE45C" w:rsidR="00A91ED9" w:rsidRDefault="009E1187">
      <w:pPr>
        <w:pStyle w:val="af1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Лицензиат осуществляет оплату за неисключительные права, указанные в п. 1.1. Договора (лицензии), после их предоставления в полном объеме в течение 7 (семи) рабочих дней </w:t>
      </w:r>
      <w:proofErr w:type="gramStart"/>
      <w:r>
        <w:rPr>
          <w:sz w:val="22"/>
          <w:szCs w:val="22"/>
          <w:lang w:val="ru-RU"/>
        </w:rPr>
        <w:t>с даты подписания</w:t>
      </w:r>
      <w:proofErr w:type="gramEnd"/>
      <w:r>
        <w:rPr>
          <w:sz w:val="22"/>
          <w:szCs w:val="22"/>
          <w:lang w:val="ru-RU"/>
        </w:rPr>
        <w:t xml:space="preserve"> обеими сторонами </w:t>
      </w:r>
      <w:r w:rsidR="008D5125">
        <w:rPr>
          <w:sz w:val="22"/>
          <w:szCs w:val="22"/>
          <w:lang w:val="ru-RU"/>
        </w:rPr>
        <w:t>Универсального передаточного документа (УПД)</w:t>
      </w:r>
      <w:r>
        <w:rPr>
          <w:sz w:val="22"/>
          <w:szCs w:val="22"/>
          <w:lang w:val="ru-RU"/>
        </w:rPr>
        <w:t xml:space="preserve"> на основании предоставленного Лицензиаром счета и подписанного обеими сторонами вышеуказанного </w:t>
      </w:r>
      <w:r w:rsidR="008D5125">
        <w:rPr>
          <w:sz w:val="22"/>
          <w:szCs w:val="22"/>
          <w:lang w:val="ru-RU"/>
        </w:rPr>
        <w:t>УПД</w:t>
      </w:r>
      <w:r>
        <w:rPr>
          <w:sz w:val="22"/>
          <w:szCs w:val="22"/>
          <w:lang w:val="ru-RU"/>
        </w:rPr>
        <w:t>. Форма оплаты – безналичный расчет в рублях.</w:t>
      </w:r>
    </w:p>
    <w:p w14:paraId="0E9F37A3" w14:textId="77777777" w:rsidR="00A91ED9" w:rsidRDefault="009E1187">
      <w:pPr>
        <w:pStyle w:val="af1"/>
        <w:numPr>
          <w:ilvl w:val="1"/>
          <w:numId w:val="3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Цена договора является твердой на весь срок действия договора и изменению не подлежит, за исключением случаев, предусмотренных действующим законодательством РФ.</w:t>
      </w:r>
    </w:p>
    <w:p w14:paraId="0D262E5A" w14:textId="77777777" w:rsidR="00A91ED9" w:rsidRDefault="009E1187">
      <w:pPr>
        <w:pStyle w:val="af1"/>
        <w:numPr>
          <w:ilvl w:val="1"/>
          <w:numId w:val="3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Датой оплаты считается дата списания денежных сре</w:t>
      </w:r>
      <w:proofErr w:type="gramStart"/>
      <w:r>
        <w:rPr>
          <w:sz w:val="22"/>
          <w:szCs w:val="22"/>
          <w:lang w:val="ru-RU"/>
        </w:rPr>
        <w:t>дств с р</w:t>
      </w:r>
      <w:proofErr w:type="gramEnd"/>
      <w:r>
        <w:rPr>
          <w:sz w:val="22"/>
          <w:szCs w:val="22"/>
          <w:lang w:val="ru-RU"/>
        </w:rPr>
        <w:t>асчетного счета Лицензиата.</w:t>
      </w:r>
    </w:p>
    <w:p w14:paraId="0CCCE6C6" w14:textId="32A3FE75" w:rsidR="00A91ED9" w:rsidRDefault="009E1187">
      <w:pPr>
        <w:pStyle w:val="af1"/>
        <w:numPr>
          <w:ilvl w:val="1"/>
          <w:numId w:val="3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Лицензиар обязуется предоставить Лицензиату надлежащим образом оформленные счет и </w:t>
      </w:r>
      <w:r w:rsidR="008D5125">
        <w:rPr>
          <w:sz w:val="22"/>
          <w:szCs w:val="22"/>
          <w:lang w:val="ru-RU"/>
        </w:rPr>
        <w:t>УПД</w:t>
      </w:r>
      <w:r>
        <w:rPr>
          <w:sz w:val="22"/>
          <w:szCs w:val="22"/>
          <w:lang w:val="ru-RU"/>
        </w:rPr>
        <w:t xml:space="preserve"> (подписанный со стороны Лицензиара в 2 (двух) экземплярах) в течение 5 (пяти) рабочих дней с момента заключения Сторонами Договора. </w:t>
      </w:r>
      <w:r w:rsidR="008D5125">
        <w:rPr>
          <w:sz w:val="22"/>
          <w:szCs w:val="22"/>
          <w:lang w:val="ru-RU"/>
        </w:rPr>
        <w:t xml:space="preserve">УПД </w:t>
      </w:r>
      <w:r>
        <w:rPr>
          <w:sz w:val="22"/>
          <w:szCs w:val="22"/>
          <w:lang w:val="ru-RU"/>
        </w:rPr>
        <w:t xml:space="preserve">подписывается Сторонами в 2 (двух) экземплярах, по одному для каждой из Сторон. </w:t>
      </w:r>
      <w:proofErr w:type="gramStart"/>
      <w:r>
        <w:rPr>
          <w:sz w:val="22"/>
          <w:szCs w:val="22"/>
          <w:lang w:val="ru-RU"/>
        </w:rPr>
        <w:t xml:space="preserve">Лицензиат обязуется в течение 2 (двух) рабочих дней с даты получения вышеуказанных документов рассмотреть их и либо подписать </w:t>
      </w:r>
      <w:r w:rsidR="008D5125">
        <w:rPr>
          <w:sz w:val="22"/>
          <w:szCs w:val="22"/>
          <w:lang w:val="ru-RU"/>
        </w:rPr>
        <w:t>УПД</w:t>
      </w:r>
      <w:r>
        <w:rPr>
          <w:sz w:val="22"/>
          <w:szCs w:val="22"/>
          <w:lang w:val="ru-RU"/>
        </w:rPr>
        <w:t xml:space="preserve"> и направить Лицензиару 1 (один) подписанный со своей стороны его экземпляр либо в тот же срок направить Лицензиару свой письменный мотивированный отказ от подписания вышеуказанного </w:t>
      </w:r>
      <w:r w:rsidR="00C338BA">
        <w:rPr>
          <w:sz w:val="22"/>
          <w:szCs w:val="22"/>
          <w:lang w:val="ru-RU"/>
        </w:rPr>
        <w:t>документа</w:t>
      </w:r>
      <w:r>
        <w:rPr>
          <w:sz w:val="22"/>
          <w:szCs w:val="22"/>
          <w:lang w:val="ru-RU"/>
        </w:rPr>
        <w:t xml:space="preserve"> с указанием замечаний и сроков их устранения.</w:t>
      </w:r>
      <w:proofErr w:type="gramEnd"/>
    </w:p>
    <w:p w14:paraId="2BBDF6A0" w14:textId="77777777" w:rsidR="00A91ED9" w:rsidRDefault="009E1187">
      <w:pPr>
        <w:pStyle w:val="1"/>
        <w:tabs>
          <w:tab w:val="left" w:pos="709"/>
        </w:tabs>
        <w:spacing w:before="120" w:after="120"/>
        <w:ind w:left="0" w:firstLine="0"/>
        <w:jc w:val="center"/>
        <w:rPr>
          <w:rFonts w:cs="Times New Roman"/>
          <w:color w:val="auto"/>
          <w:sz w:val="22"/>
        </w:rPr>
      </w:pPr>
      <w:bookmarkStart w:id="5" w:name="_Toc474505356"/>
      <w:r>
        <w:rPr>
          <w:rFonts w:cs="Times New Roman"/>
          <w:color w:val="auto"/>
          <w:sz w:val="22"/>
        </w:rPr>
        <w:t xml:space="preserve">4. </w:t>
      </w:r>
      <w:bookmarkEnd w:id="5"/>
      <w:r>
        <w:rPr>
          <w:rFonts w:cs="Times New Roman"/>
          <w:color w:val="auto"/>
          <w:sz w:val="22"/>
        </w:rPr>
        <w:t>ОБСТОЯТЕЛЬСТВА НЕПРЕОДОЛИМОЙ СИЛЫ</w:t>
      </w:r>
    </w:p>
    <w:p w14:paraId="31AB108C" w14:textId="77777777" w:rsidR="00A91ED9" w:rsidRDefault="009E1187">
      <w:pPr>
        <w:keepNext/>
        <w:keepLines/>
        <w:numPr>
          <w:ilvl w:val="1"/>
          <w:numId w:val="5"/>
        </w:numPr>
        <w:shd w:val="clear" w:color="auto" w:fill="FFFFFF"/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14:paraId="0AA69C16" w14:textId="77777777" w:rsidR="00A91ED9" w:rsidRDefault="009E1187">
      <w:pPr>
        <w:keepNext/>
        <w:keepLines/>
        <w:numPr>
          <w:ilvl w:val="1"/>
          <w:numId w:val="5"/>
        </w:numPr>
        <w:shd w:val="clear" w:color="auto" w:fill="FFFFFF"/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препятствуют исполнению обязательств по договору. </w:t>
      </w:r>
      <w:proofErr w:type="spellStart"/>
      <w:r>
        <w:rPr>
          <w:sz w:val="22"/>
          <w:szCs w:val="22"/>
          <w:lang w:val="ru-RU"/>
        </w:rPr>
        <w:t>Неизвещение</w:t>
      </w:r>
      <w:proofErr w:type="spellEnd"/>
      <w:r>
        <w:rPr>
          <w:sz w:val="22"/>
          <w:szCs w:val="22"/>
          <w:lang w:val="ru-RU"/>
        </w:rPr>
        <w:t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соответствующего извещения.</w:t>
      </w:r>
    </w:p>
    <w:p w14:paraId="34BEA793" w14:textId="77777777" w:rsidR="00A91ED9" w:rsidRDefault="009E1187">
      <w:pPr>
        <w:pStyle w:val="1"/>
        <w:tabs>
          <w:tab w:val="left" w:pos="709"/>
        </w:tabs>
        <w:spacing w:before="120" w:after="120"/>
        <w:ind w:left="0" w:firstLine="0"/>
        <w:jc w:val="center"/>
        <w:rPr>
          <w:rFonts w:cs="Times New Roman"/>
          <w:color w:val="auto"/>
          <w:sz w:val="22"/>
        </w:rPr>
      </w:pPr>
      <w:bookmarkStart w:id="6" w:name="_Toc474505357"/>
      <w:r>
        <w:rPr>
          <w:rFonts w:cs="Times New Roman"/>
          <w:color w:val="auto"/>
          <w:sz w:val="22"/>
        </w:rPr>
        <w:t>5. ОТВЕТСТВЕННОСТЬ СТОРОН</w:t>
      </w:r>
      <w:bookmarkEnd w:id="6"/>
    </w:p>
    <w:p w14:paraId="112F72FE" w14:textId="77777777" w:rsidR="00A91ED9" w:rsidRDefault="009E1187">
      <w:pPr>
        <w:pStyle w:val="21"/>
        <w:tabs>
          <w:tab w:val="clear" w:pos="142"/>
          <w:tab w:val="left" w:pos="-2552"/>
          <w:tab w:val="left" w:pos="709"/>
        </w:tabs>
        <w:spacing w:before="120" w:after="80"/>
        <w:jc w:val="both"/>
        <w:rPr>
          <w:szCs w:val="22"/>
          <w:lang w:eastAsia="en-US"/>
        </w:rPr>
      </w:pPr>
      <w:r>
        <w:rPr>
          <w:szCs w:val="22"/>
        </w:rPr>
        <w:t xml:space="preserve">5.1. </w:t>
      </w:r>
      <w:r>
        <w:rPr>
          <w:szCs w:val="22"/>
        </w:rPr>
        <w:tab/>
      </w:r>
      <w:r>
        <w:rPr>
          <w:szCs w:val="22"/>
          <w:lang w:eastAsia="en-US"/>
        </w:rPr>
        <w:t>За нарушение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14:paraId="645B43C7" w14:textId="77777777" w:rsidR="00A91ED9" w:rsidRDefault="009E1187">
      <w:pPr>
        <w:tabs>
          <w:tab w:val="left" w:pos="709"/>
        </w:tabs>
        <w:spacing w:before="120" w:after="8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5.2. </w:t>
      </w:r>
      <w:r>
        <w:rPr>
          <w:sz w:val="22"/>
          <w:szCs w:val="22"/>
          <w:lang w:val="ru-RU"/>
        </w:rPr>
        <w:tab/>
        <w:t>Лицензиар за невыполнение или ненадлежащее выполнение обязательств по настоящему Договору несет ответственность в пределах стоимости настоящего договора.</w:t>
      </w:r>
    </w:p>
    <w:p w14:paraId="1C440A67" w14:textId="77777777" w:rsidR="00A91ED9" w:rsidRDefault="009E1187">
      <w:pPr>
        <w:pStyle w:val="af1"/>
        <w:numPr>
          <w:ilvl w:val="1"/>
          <w:numId w:val="6"/>
        </w:numPr>
        <w:tabs>
          <w:tab w:val="left" w:pos="709"/>
        </w:tabs>
        <w:spacing w:before="120" w:after="80"/>
        <w:ind w:left="0" w:firstLine="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Лицензиар не несет ответственность за достоверность сформированных Лицензиатом документов (отчетов), а также за прямые или косвенные убытки, включая упущенную выгоду, возникшие в результате использования Программы.</w:t>
      </w:r>
    </w:p>
    <w:p w14:paraId="794FD47A" w14:textId="77777777" w:rsidR="00A91ED9" w:rsidRDefault="009E1187">
      <w:pPr>
        <w:pStyle w:val="1"/>
        <w:numPr>
          <w:ilvl w:val="0"/>
          <w:numId w:val="6"/>
        </w:numPr>
        <w:spacing w:before="120" w:after="120"/>
        <w:ind w:left="0" w:firstLine="0"/>
        <w:jc w:val="center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ПОРЯДОК РАЗРЕШЕНИЯ СПОРОВ</w:t>
      </w:r>
    </w:p>
    <w:p w14:paraId="06973BF8" w14:textId="77777777" w:rsidR="00A91ED9" w:rsidRDefault="009E1187">
      <w:pPr>
        <w:tabs>
          <w:tab w:val="left" w:pos="8505"/>
        </w:tabs>
        <w:ind w:right="5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6.1. Все споры и разногласия, возникающие по настоящему договору или в связи с ним, а также в случае нарушения Сторонами своих обязательств по нему, будут по возможности решаться путем переговоров между Сторонами.</w:t>
      </w:r>
    </w:p>
    <w:p w14:paraId="72E43F14" w14:textId="77777777" w:rsidR="00A91ED9" w:rsidRDefault="009E1187">
      <w:pPr>
        <w:tabs>
          <w:tab w:val="left" w:pos="8505"/>
        </w:tabs>
        <w:ind w:right="5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6.2. Если указанные споры и разногласия не могут быть решены путем переговоров, они подлежат разрешению в Арбитражном суде в соответствии с действующим процессуальным законодательством РФ.</w:t>
      </w:r>
    </w:p>
    <w:p w14:paraId="3954E5FE" w14:textId="77777777" w:rsidR="00A91ED9" w:rsidRDefault="009E1187">
      <w:pPr>
        <w:tabs>
          <w:tab w:val="left" w:pos="8505"/>
        </w:tabs>
        <w:ind w:right="5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6.3. Соблюдение досудебного претензионного порядка обязательно. Срок ответа на претензию в рамках настоящего договора – 30 (тридцать) календарных дней </w:t>
      </w:r>
      <w:proofErr w:type="gramStart"/>
      <w:r>
        <w:rPr>
          <w:sz w:val="22"/>
          <w:szCs w:val="22"/>
          <w:lang w:val="ru-RU"/>
        </w:rPr>
        <w:t>с даты получения</w:t>
      </w:r>
      <w:proofErr w:type="gramEnd"/>
      <w:r>
        <w:rPr>
          <w:sz w:val="22"/>
          <w:szCs w:val="22"/>
          <w:lang w:val="ru-RU"/>
        </w:rPr>
        <w:t xml:space="preserve"> претензии Стороной.</w:t>
      </w:r>
    </w:p>
    <w:p w14:paraId="09080157" w14:textId="77777777" w:rsidR="00A91ED9" w:rsidRDefault="009E1187">
      <w:pPr>
        <w:pStyle w:val="1"/>
        <w:numPr>
          <w:ilvl w:val="0"/>
          <w:numId w:val="2"/>
        </w:numPr>
        <w:tabs>
          <w:tab w:val="left" w:pos="709"/>
        </w:tabs>
        <w:spacing w:before="120" w:after="120"/>
        <w:ind w:left="1276" w:hanging="425"/>
        <w:jc w:val="center"/>
        <w:rPr>
          <w:rFonts w:cs="Times New Roman"/>
          <w:color w:val="auto"/>
          <w:sz w:val="22"/>
        </w:rPr>
      </w:pPr>
      <w:bookmarkStart w:id="7" w:name="_Toc474505360"/>
      <w:r>
        <w:rPr>
          <w:rFonts w:cs="Times New Roman"/>
          <w:color w:val="auto"/>
          <w:sz w:val="22"/>
        </w:rPr>
        <w:t>ПРОЧИЕ УСЛОВИЯ</w:t>
      </w:r>
      <w:bookmarkEnd w:id="7"/>
    </w:p>
    <w:p w14:paraId="132825B3" w14:textId="77777777" w:rsidR="00A91ED9" w:rsidRDefault="009E1187">
      <w:pPr>
        <w:pStyle w:val="12"/>
        <w:numPr>
          <w:ilvl w:val="1"/>
          <w:numId w:val="2"/>
        </w:numPr>
        <w:tabs>
          <w:tab w:val="left" w:pos="709"/>
        </w:tabs>
        <w:spacing w:after="80"/>
        <w:ind w:left="0" w:firstLine="0"/>
        <w:jc w:val="both"/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 xml:space="preserve">Договор вступает в силу с момента его подписания обеими сторонами и действует до истечения срока действия предоставленных прав использования </w:t>
      </w:r>
      <w:r>
        <w:rPr>
          <w:sz w:val="22"/>
          <w:szCs w:val="22"/>
        </w:rPr>
        <w:t>Программы (п. 1.5.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Договора), при этом полностью прекращает свое действие только после полного исполнения сторонами всех принятых обязательств</w:t>
      </w:r>
      <w:r>
        <w:rPr>
          <w:sz w:val="22"/>
          <w:szCs w:val="22"/>
          <w:lang w:eastAsia="en-US"/>
        </w:rPr>
        <w:t>.</w:t>
      </w:r>
      <w:proofErr w:type="gramEnd"/>
    </w:p>
    <w:p w14:paraId="063AF542" w14:textId="77777777" w:rsidR="00A91ED9" w:rsidRDefault="009E118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7.2. Договор составлен в 3 (трех) экземплярах, имеющих одинаковую юридическую силу, 1 (один) экземпляр – для Лицензиара, 2 (два) экземпляра – для Лицензиата.</w:t>
      </w:r>
    </w:p>
    <w:p w14:paraId="1EDFA56B" w14:textId="77777777" w:rsidR="00A91ED9" w:rsidRDefault="009E118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7.3. Любые изменения в договор вносятся путем подписания обеими Сторонами Дополнительного соглашения к договору.</w:t>
      </w:r>
    </w:p>
    <w:p w14:paraId="04D9B571" w14:textId="77777777" w:rsidR="00A91ED9" w:rsidRDefault="009E118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7.4.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значимых реквизитов.</w:t>
      </w:r>
    </w:p>
    <w:p w14:paraId="2F12730A" w14:textId="77777777" w:rsidR="00A91ED9" w:rsidRDefault="009E118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7.5. Во всех случаях, не оговоренных и не предусмотренных в настоящем договоре, Стороны руководствуются действующим законодательством РФ.</w:t>
      </w:r>
    </w:p>
    <w:p w14:paraId="71D408F1" w14:textId="77777777" w:rsidR="00A91ED9" w:rsidRDefault="009E118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7.6. Лицензиат и Лицензиар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14:paraId="6E67FC3C" w14:textId="77777777" w:rsidR="00A91ED9" w:rsidRDefault="009E1187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7.7. Контактные лица по договору: со стороны Лицензиата: </w:t>
      </w:r>
      <w:proofErr w:type="spellStart"/>
      <w:r>
        <w:rPr>
          <w:sz w:val="22"/>
          <w:szCs w:val="22"/>
          <w:lang w:val="ru-RU"/>
        </w:rPr>
        <w:t>Тузлукова</w:t>
      </w:r>
      <w:proofErr w:type="spellEnd"/>
      <w:r>
        <w:rPr>
          <w:sz w:val="22"/>
          <w:szCs w:val="22"/>
          <w:lang w:val="ru-RU"/>
        </w:rPr>
        <w:t xml:space="preserve"> О.В.</w:t>
      </w:r>
    </w:p>
    <w:p w14:paraId="26447F36" w14:textId="77777777" w:rsidR="00A91ED9" w:rsidRDefault="009E1187">
      <w:pPr>
        <w:ind w:left="-14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со стороны Лицензиара: Сеет А.</w:t>
      </w:r>
    </w:p>
    <w:p w14:paraId="2CD1065F" w14:textId="77777777" w:rsidR="00A91ED9" w:rsidRDefault="009E1187">
      <w:pPr>
        <w:pStyle w:val="1"/>
        <w:numPr>
          <w:ilvl w:val="0"/>
          <w:numId w:val="2"/>
        </w:numPr>
        <w:spacing w:before="120" w:after="120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ПОРЯДОК РАСТОРЖЕНИЯ ДОГОВОРА</w:t>
      </w:r>
    </w:p>
    <w:p w14:paraId="69EE367D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 РФ.</w:t>
      </w:r>
    </w:p>
    <w:p w14:paraId="72AD3A4A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8.2. Сторона, намеревающаяся расторгнуть договор (отказаться от его исполнения в одностороннем внесудебном порядке), обязана письменно известить об этом намерении другую сторону путем направления соответствующего уведомления о расторжении договора не менее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чем за 15 (пятнадцать) дней до даты расторжения договора.</w:t>
      </w:r>
    </w:p>
    <w:p w14:paraId="7AA223C3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14:paraId="3942EBD9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>8.4. Расторжение договора не освобождает стороны от ответственности за его нарушения, которые возникли в ходе исполнения договора.</w:t>
      </w:r>
    </w:p>
    <w:p w14:paraId="575EAEFC" w14:textId="77777777" w:rsidR="00A91ED9" w:rsidRDefault="009E1187">
      <w:pPr>
        <w:pStyle w:val="1"/>
        <w:numPr>
          <w:ilvl w:val="0"/>
          <w:numId w:val="2"/>
        </w:numPr>
        <w:spacing w:before="120" w:after="120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АНТИКОРРУПЦИОННАЯ ОГОВОРКА</w:t>
      </w:r>
    </w:p>
    <w:p w14:paraId="666BDA81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</w:t>
      </w:r>
      <w:proofErr w:type="gramStart"/>
      <w:r>
        <w:rPr>
          <w:sz w:val="22"/>
          <w:szCs w:val="22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14:paraId="52AA625A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proofErr w:type="gramStart"/>
      <w:r>
        <w:rPr>
          <w:sz w:val="22"/>
          <w:szCs w:val="22"/>
        </w:rPr>
        <w:t xml:space="preserve"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14:paraId="6D8BE837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</w:t>
      </w:r>
      <w:r>
        <w:rPr>
          <w:sz w:val="22"/>
          <w:szCs w:val="22"/>
        </w:rPr>
        <w:lastRenderedPageBreak/>
        <w:t xml:space="preserve">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соответствующего письменного уведомления. </w:t>
      </w:r>
    </w:p>
    <w:p w14:paraId="2B5877CC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</w:t>
      </w:r>
      <w:proofErr w:type="gramStart"/>
      <w:r>
        <w:rPr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дача/получение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sz w:val="22"/>
          <w:szCs w:val="22"/>
        </w:rPr>
        <w:t xml:space="preserve"> доходов, полученных преступным путем. </w:t>
      </w:r>
    </w:p>
    <w:p w14:paraId="7BF8A3A6" w14:textId="77777777" w:rsidR="00A91ED9" w:rsidRDefault="009E1187">
      <w:pPr>
        <w:pStyle w:val="12"/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 </w:t>
      </w:r>
      <w:proofErr w:type="gramStart"/>
      <w:r>
        <w:rPr>
          <w:sz w:val="22"/>
          <w:szCs w:val="22"/>
        </w:rPr>
        <w:t>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его расторжении.</w:t>
      </w:r>
      <w:proofErr w:type="gramEnd"/>
    </w:p>
    <w:p w14:paraId="0CAB0FA5" w14:textId="77777777" w:rsidR="00A91ED9" w:rsidRDefault="00A91ED9">
      <w:pPr>
        <w:pStyle w:val="12"/>
        <w:spacing w:after="80"/>
        <w:jc w:val="both"/>
        <w:rPr>
          <w:sz w:val="22"/>
          <w:szCs w:val="22"/>
        </w:rPr>
      </w:pPr>
    </w:p>
    <w:p w14:paraId="1983D5A1" w14:textId="77777777" w:rsidR="00A91ED9" w:rsidRDefault="009E1187">
      <w:pPr>
        <w:tabs>
          <w:tab w:val="left" w:pos="709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10. АДРЕСА, РЕКВИЗИТЫ И ПОДПИСИ СТОРОН</w:t>
      </w:r>
    </w:p>
    <w:p w14:paraId="71A74D2A" w14:textId="77777777" w:rsidR="00A91ED9" w:rsidRDefault="00A91ED9">
      <w:pPr>
        <w:tabs>
          <w:tab w:val="left" w:pos="709"/>
        </w:tabs>
        <w:jc w:val="center"/>
        <w:rPr>
          <w:b/>
          <w:sz w:val="22"/>
          <w:szCs w:val="22"/>
          <w:lang w:val="ru-RU"/>
        </w:rPr>
      </w:pPr>
    </w:p>
    <w:tbl>
      <w:tblPr>
        <w:tblW w:w="9608" w:type="dxa"/>
        <w:tblLayout w:type="fixed"/>
        <w:tblLook w:val="01E0" w:firstRow="1" w:lastRow="1" w:firstColumn="1" w:lastColumn="1" w:noHBand="0" w:noVBand="0"/>
      </w:tblPr>
      <w:tblGrid>
        <w:gridCol w:w="4844"/>
        <w:gridCol w:w="4764"/>
      </w:tblGrid>
      <w:tr w:rsidR="00A91ED9" w:rsidRPr="008D5125" w14:paraId="51B4DFA2" w14:textId="77777777">
        <w:trPr>
          <w:cantSplit/>
        </w:trPr>
        <w:tc>
          <w:tcPr>
            <w:tcW w:w="4843" w:type="dxa"/>
          </w:tcPr>
          <w:p w14:paraId="3A482FA1" w14:textId="77777777" w:rsidR="00A91ED9" w:rsidRDefault="009E1187">
            <w:pPr>
              <w:widowControl w:val="0"/>
              <w:tabs>
                <w:tab w:val="left" w:pos="709"/>
              </w:tabs>
              <w:spacing w:after="80"/>
              <w:ind w:left="426" w:hanging="426"/>
              <w:contextualSpacing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ЛИЦЕНЗИАР: </w:t>
            </w:r>
          </w:p>
          <w:p w14:paraId="6BACA23C" w14:textId="77777777" w:rsidR="00A91ED9" w:rsidRDefault="00A91ED9" w:rsidP="0083325B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</w:rPr>
            </w:pPr>
          </w:p>
        </w:tc>
        <w:tc>
          <w:tcPr>
            <w:tcW w:w="4764" w:type="dxa"/>
          </w:tcPr>
          <w:p w14:paraId="58D8C1D2" w14:textId="77777777" w:rsidR="00A91ED9" w:rsidRDefault="009E1187">
            <w:pPr>
              <w:widowControl w:val="0"/>
              <w:tabs>
                <w:tab w:val="left" w:pos="709"/>
              </w:tabs>
              <w:spacing w:after="80"/>
              <w:ind w:left="425" w:hanging="425"/>
              <w:contextualSpacing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ЛИЦЕНЗИАТ: </w:t>
            </w:r>
          </w:p>
          <w:p w14:paraId="0E907008" w14:textId="77777777" w:rsidR="00A91ED9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РГГМУ </w:t>
            </w:r>
          </w:p>
          <w:p w14:paraId="5626951B" w14:textId="77777777" w:rsidR="00A91ED9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Юридический адрес: 192007, г. Санкт-Петербург, ул. </w:t>
            </w:r>
            <w:proofErr w:type="gramStart"/>
            <w:r>
              <w:rPr>
                <w:sz w:val="22"/>
                <w:szCs w:val="22"/>
                <w:lang w:val="ru-RU"/>
              </w:rPr>
              <w:t>Воронежская</w:t>
            </w:r>
            <w:proofErr w:type="gramEnd"/>
            <w:r>
              <w:rPr>
                <w:sz w:val="22"/>
                <w:szCs w:val="22"/>
                <w:lang w:val="ru-RU"/>
              </w:rPr>
              <w:t>, д. 79.</w:t>
            </w:r>
          </w:p>
          <w:p w14:paraId="21332179" w14:textId="77777777" w:rsidR="00A91ED9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ИНН 7806012117    КПП 781601001</w:t>
            </w:r>
          </w:p>
          <w:p w14:paraId="1285346C" w14:textId="77777777" w:rsidR="008D5125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Получатель: </w:t>
            </w:r>
            <w:r w:rsidR="008D5125" w:rsidRPr="008D5125">
              <w:rPr>
                <w:sz w:val="22"/>
                <w:szCs w:val="22"/>
                <w:lang w:val="ru-RU"/>
              </w:rPr>
              <w:t>УФК по Нижегородской области (РГГМУ, л/с 20726</w:t>
            </w:r>
            <w:r w:rsidR="008D5125" w:rsidRPr="008D5125">
              <w:rPr>
                <w:sz w:val="22"/>
                <w:szCs w:val="22"/>
              </w:rPr>
              <w:t>X</w:t>
            </w:r>
            <w:r w:rsidR="008D5125" w:rsidRPr="008D5125">
              <w:rPr>
                <w:sz w:val="22"/>
                <w:szCs w:val="22"/>
                <w:lang w:val="ru-RU"/>
              </w:rPr>
              <w:t xml:space="preserve">76900) </w:t>
            </w:r>
          </w:p>
          <w:p w14:paraId="7D1F6810" w14:textId="25E20D13" w:rsidR="00A91ED9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>Р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/с </w:t>
            </w:r>
            <w:r w:rsidR="008D5125" w:rsidRPr="008D5125">
              <w:rPr>
                <w:sz w:val="22"/>
                <w:szCs w:val="22"/>
                <w:lang w:val="ru-RU"/>
              </w:rPr>
              <w:t>03214643000000013225</w:t>
            </w:r>
          </w:p>
          <w:p w14:paraId="3F56B479" w14:textId="5054C8AD" w:rsidR="00A91ED9" w:rsidRDefault="008D5125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r w:rsidRPr="008D5125">
              <w:rPr>
                <w:sz w:val="22"/>
                <w:szCs w:val="22"/>
                <w:lang w:val="ru-RU"/>
              </w:rPr>
              <w:t>ОКЦ № 1 ВВГУ Банка России // УФК по Нижегородской области, г. Нижний Новгород</w:t>
            </w:r>
          </w:p>
          <w:p w14:paraId="49C62739" w14:textId="77777777" w:rsidR="008D5125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к/с </w:t>
            </w:r>
            <w:r w:rsidR="008D5125" w:rsidRPr="008D5125">
              <w:rPr>
                <w:sz w:val="22"/>
                <w:szCs w:val="22"/>
                <w:lang w:val="ru-RU"/>
              </w:rPr>
              <w:t xml:space="preserve">40102810745370000024 </w:t>
            </w:r>
          </w:p>
          <w:p w14:paraId="01BD6A2E" w14:textId="77777777" w:rsidR="008D5125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БИК </w:t>
            </w:r>
            <w:r w:rsidR="008D5125" w:rsidRPr="000B6363">
              <w:rPr>
                <w:sz w:val="22"/>
                <w:szCs w:val="22"/>
                <w:lang w:val="ru-RU"/>
              </w:rPr>
              <w:t>012202102</w:t>
            </w:r>
            <w:r w:rsidR="008D5125" w:rsidRPr="008D5125">
              <w:rPr>
                <w:sz w:val="22"/>
                <w:szCs w:val="22"/>
                <w:lang w:val="ru-RU"/>
              </w:rPr>
              <w:t xml:space="preserve"> </w:t>
            </w:r>
          </w:p>
          <w:p w14:paraId="26E17C6A" w14:textId="19E2BCA9" w:rsidR="008D5125" w:rsidRPr="000B6363" w:rsidRDefault="008D5125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Email</w:t>
            </w:r>
            <w:r w:rsidRPr="000B6363">
              <w:rPr>
                <w:sz w:val="22"/>
                <w:szCs w:val="22"/>
                <w:lang w:val="ru-RU"/>
              </w:rPr>
              <w:t>:</w:t>
            </w:r>
            <w:r w:rsidRPr="000B6363">
              <w:rPr>
                <w:lang w:val="ru-RU"/>
              </w:rPr>
              <w:t xml:space="preserve"> </w:t>
            </w:r>
            <w:proofErr w:type="spellStart"/>
            <w:r w:rsidRPr="008D5125">
              <w:rPr>
                <w:sz w:val="22"/>
                <w:szCs w:val="22"/>
              </w:rPr>
              <w:t>buhgalt</w:t>
            </w:r>
            <w:proofErr w:type="spellEnd"/>
            <w:r w:rsidRPr="000B6363">
              <w:rPr>
                <w:sz w:val="22"/>
                <w:szCs w:val="22"/>
                <w:lang w:val="ru-RU"/>
              </w:rPr>
              <w:t>@</w:t>
            </w:r>
            <w:proofErr w:type="spellStart"/>
            <w:r w:rsidRPr="008D5125">
              <w:rPr>
                <w:sz w:val="22"/>
                <w:szCs w:val="22"/>
              </w:rPr>
              <w:t>rshu</w:t>
            </w:r>
            <w:proofErr w:type="spellEnd"/>
            <w:r w:rsidRPr="000B6363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8D5125">
              <w:rPr>
                <w:sz w:val="22"/>
                <w:szCs w:val="22"/>
              </w:rPr>
              <w:t>ru</w:t>
            </w:r>
            <w:proofErr w:type="spellEnd"/>
          </w:p>
          <w:p w14:paraId="39B165FA" w14:textId="2A6C6AED" w:rsidR="00A91ED9" w:rsidRPr="008D5125" w:rsidRDefault="009E1187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Тел</w:t>
            </w:r>
            <w:r w:rsidRPr="008D512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бух</w:t>
            </w:r>
            <w:proofErr w:type="gramStart"/>
            <w:r w:rsidRPr="008D5125">
              <w:rPr>
                <w:sz w:val="22"/>
                <w:szCs w:val="22"/>
              </w:rPr>
              <w:t xml:space="preserve">.: </w:t>
            </w:r>
            <w:proofErr w:type="gramEnd"/>
            <w:r w:rsidRPr="008D5125">
              <w:rPr>
                <w:sz w:val="22"/>
                <w:szCs w:val="22"/>
              </w:rPr>
              <w:t>8</w:t>
            </w:r>
            <w:r w:rsidR="008D5125">
              <w:rPr>
                <w:sz w:val="22"/>
                <w:szCs w:val="22"/>
                <w:lang w:val="ru-RU"/>
              </w:rPr>
              <w:t xml:space="preserve"> </w:t>
            </w:r>
            <w:r w:rsidRPr="008D5125">
              <w:rPr>
                <w:sz w:val="22"/>
                <w:szCs w:val="22"/>
              </w:rPr>
              <w:t>(812) 633-01-70</w:t>
            </w:r>
          </w:p>
          <w:p w14:paraId="65A1ED0D" w14:textId="77777777" w:rsidR="00A91ED9" w:rsidRPr="008D5125" w:rsidRDefault="00A91ED9">
            <w:pPr>
              <w:widowControl w:val="0"/>
              <w:tabs>
                <w:tab w:val="left" w:pos="709"/>
              </w:tabs>
              <w:spacing w:after="80"/>
              <w:contextualSpacing/>
              <w:rPr>
                <w:sz w:val="22"/>
                <w:szCs w:val="22"/>
              </w:rPr>
            </w:pPr>
          </w:p>
          <w:p w14:paraId="101005A2" w14:textId="77777777" w:rsidR="00A91ED9" w:rsidRPr="008D5125" w:rsidRDefault="00A91ED9">
            <w:pPr>
              <w:widowControl w:val="0"/>
              <w:tabs>
                <w:tab w:val="left" w:pos="709"/>
              </w:tabs>
              <w:spacing w:after="8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91ED9" w:rsidRPr="008D5125" w14:paraId="707FF241" w14:textId="77777777">
        <w:trPr>
          <w:trHeight w:val="1469"/>
        </w:trPr>
        <w:tc>
          <w:tcPr>
            <w:tcW w:w="4843" w:type="dxa"/>
          </w:tcPr>
          <w:p w14:paraId="22F42424" w14:textId="77777777" w:rsidR="00A91ED9" w:rsidRDefault="009E1187">
            <w:pPr>
              <w:widowControl w:val="0"/>
              <w:tabs>
                <w:tab w:val="left" w:pos="709"/>
              </w:tabs>
              <w:spacing w:after="120" w:line="264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От ЛИЦЕНЗИАРА:</w:t>
            </w:r>
          </w:p>
          <w:p w14:paraId="3193BB31" w14:textId="77777777" w:rsidR="00A91ED9" w:rsidRDefault="00A91ED9">
            <w:pPr>
              <w:widowControl w:val="0"/>
              <w:tabs>
                <w:tab w:val="left" w:pos="709"/>
              </w:tabs>
              <w:spacing w:after="120"/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24FAC78C" w14:textId="77777777" w:rsidR="0083325B" w:rsidRDefault="0083325B">
            <w:pPr>
              <w:widowControl w:val="0"/>
              <w:tabs>
                <w:tab w:val="left" w:pos="709"/>
              </w:tabs>
              <w:spacing w:after="120"/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0B811747" w14:textId="69167C04" w:rsidR="00A91ED9" w:rsidRDefault="0083325B">
            <w:pPr>
              <w:widowControl w:val="0"/>
              <w:tabs>
                <w:tab w:val="left" w:pos="709"/>
              </w:tabs>
              <w:spacing w:after="120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___________________/________________</w:t>
            </w:r>
            <w:r w:rsidR="009E1187">
              <w:rPr>
                <w:b/>
                <w:sz w:val="22"/>
                <w:szCs w:val="22"/>
                <w:lang w:val="ru-RU"/>
              </w:rPr>
              <w:t>/</w:t>
            </w:r>
          </w:p>
          <w:p w14:paraId="7266B56A" w14:textId="77777777" w:rsidR="00A91ED9" w:rsidRDefault="009E1187">
            <w:pPr>
              <w:widowControl w:val="0"/>
              <w:tabs>
                <w:tab w:val="left" w:pos="709"/>
              </w:tabs>
              <w:spacing w:after="120" w:line="264" w:lineRule="auto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М.П. </w:t>
            </w:r>
            <w:r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4764" w:type="dxa"/>
          </w:tcPr>
          <w:p w14:paraId="694A8D4E" w14:textId="77777777" w:rsidR="00A91ED9" w:rsidRDefault="009E1187">
            <w:pPr>
              <w:widowControl w:val="0"/>
              <w:tabs>
                <w:tab w:val="left" w:pos="709"/>
              </w:tabs>
              <w:spacing w:after="120" w:line="264" w:lineRule="auto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От ЛИЦЕНЗИАТА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:</w:t>
            </w:r>
          </w:p>
          <w:p w14:paraId="6C1BD575" w14:textId="744BFF47" w:rsidR="00A91ED9" w:rsidRDefault="008D5125">
            <w:pPr>
              <w:widowControl w:val="0"/>
              <w:tabs>
                <w:tab w:val="left" w:pos="709"/>
              </w:tabs>
              <w:spacing w:before="120" w:after="120" w:line="264" w:lineRule="auto"/>
              <w:ind w:right="567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Главный бухгалтер</w:t>
            </w:r>
          </w:p>
          <w:p w14:paraId="02D8C778" w14:textId="77777777" w:rsidR="00A91ED9" w:rsidRDefault="00A91ED9">
            <w:pPr>
              <w:widowControl w:val="0"/>
              <w:tabs>
                <w:tab w:val="left" w:pos="709"/>
              </w:tabs>
              <w:spacing w:before="120" w:after="120" w:line="264" w:lineRule="auto"/>
              <w:ind w:right="567"/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5168F1AD" w14:textId="0C659C78" w:rsidR="00A91ED9" w:rsidRDefault="009E1187">
            <w:pPr>
              <w:widowControl w:val="0"/>
              <w:tabs>
                <w:tab w:val="left" w:pos="709"/>
              </w:tabs>
              <w:spacing w:before="120" w:after="120" w:line="264" w:lineRule="auto"/>
              <w:ind w:right="567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___________________/</w:t>
            </w:r>
            <w:r w:rsidR="008D5125">
              <w:rPr>
                <w:b/>
                <w:sz w:val="22"/>
                <w:szCs w:val="22"/>
                <w:lang w:val="ru-RU"/>
              </w:rPr>
              <w:t>Л</w:t>
            </w:r>
            <w:r w:rsidR="00217270">
              <w:rPr>
                <w:b/>
                <w:sz w:val="22"/>
                <w:szCs w:val="22"/>
                <w:lang w:val="ru-RU"/>
              </w:rPr>
              <w:t>.</w:t>
            </w:r>
            <w:r w:rsidR="008D5125">
              <w:rPr>
                <w:b/>
                <w:sz w:val="22"/>
                <w:szCs w:val="22"/>
                <w:lang w:val="ru-RU"/>
              </w:rPr>
              <w:t>З</w:t>
            </w:r>
            <w:r w:rsidR="00217270">
              <w:rPr>
                <w:b/>
                <w:sz w:val="22"/>
                <w:szCs w:val="22"/>
                <w:lang w:val="ru-RU"/>
              </w:rPr>
              <w:t xml:space="preserve">. </w:t>
            </w:r>
            <w:r w:rsidR="008D5125">
              <w:rPr>
                <w:b/>
                <w:sz w:val="22"/>
                <w:szCs w:val="22"/>
                <w:lang w:val="ru-RU"/>
              </w:rPr>
              <w:t>Миллер</w:t>
            </w:r>
            <w:r>
              <w:rPr>
                <w:b/>
                <w:sz w:val="22"/>
                <w:szCs w:val="22"/>
                <w:lang w:val="ru-RU"/>
              </w:rPr>
              <w:t>/</w:t>
            </w:r>
          </w:p>
          <w:p w14:paraId="420C64B3" w14:textId="77777777" w:rsidR="00A91ED9" w:rsidRDefault="009E1187">
            <w:pPr>
              <w:widowControl w:val="0"/>
              <w:tabs>
                <w:tab w:val="left" w:pos="709"/>
              </w:tabs>
              <w:spacing w:after="120" w:line="264" w:lineRule="auto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М.П.</w:t>
            </w:r>
          </w:p>
        </w:tc>
      </w:tr>
      <w:tr w:rsidR="00A91ED9" w14:paraId="25367858" w14:textId="77777777">
        <w:trPr>
          <w:trHeight w:val="269"/>
        </w:trPr>
        <w:tc>
          <w:tcPr>
            <w:tcW w:w="4843" w:type="dxa"/>
          </w:tcPr>
          <w:p w14:paraId="777D8F89" w14:textId="42D8B5F2" w:rsidR="00A91ED9" w:rsidRDefault="009E1187">
            <w:pPr>
              <w:widowControl w:val="0"/>
              <w:tabs>
                <w:tab w:val="left" w:pos="709"/>
              </w:tabs>
              <w:spacing w:after="120" w:line="264" w:lineRule="auto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b/>
                <w:bCs/>
                <w:sz w:val="22"/>
                <w:szCs w:val="22"/>
                <w:lang w:val="ru-RU"/>
              </w:rPr>
              <w:softHyphen/>
            </w:r>
            <w:r>
              <w:rPr>
                <w:b/>
                <w:bCs/>
                <w:sz w:val="22"/>
                <w:szCs w:val="22"/>
                <w:lang w:val="ru-RU"/>
              </w:rPr>
              <w:softHyphen/>
            </w:r>
            <w:r>
              <w:rPr>
                <w:b/>
                <w:bCs/>
                <w:sz w:val="22"/>
                <w:szCs w:val="22"/>
                <w:lang w:val="ru-RU"/>
              </w:rPr>
              <w:softHyphen/>
              <w:t>____» _______________________ 202</w:t>
            </w:r>
            <w:r w:rsidR="008D5125">
              <w:rPr>
                <w:b/>
                <w:bCs/>
                <w:sz w:val="22"/>
                <w:szCs w:val="22"/>
                <w:lang w:val="ru-RU"/>
              </w:rPr>
              <w:t>6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4764" w:type="dxa"/>
          </w:tcPr>
          <w:p w14:paraId="26F87893" w14:textId="498F7560" w:rsidR="00A91ED9" w:rsidRDefault="009E1187">
            <w:pPr>
              <w:widowControl w:val="0"/>
              <w:tabs>
                <w:tab w:val="left" w:pos="709"/>
              </w:tabs>
              <w:spacing w:after="120" w:line="264" w:lineRule="auto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b/>
                <w:bCs/>
                <w:sz w:val="22"/>
                <w:szCs w:val="22"/>
                <w:lang w:val="ru-RU"/>
              </w:rPr>
              <w:softHyphen/>
            </w:r>
            <w:r>
              <w:rPr>
                <w:b/>
                <w:bCs/>
                <w:sz w:val="22"/>
                <w:szCs w:val="22"/>
                <w:lang w:val="ru-RU"/>
              </w:rPr>
              <w:softHyphen/>
            </w:r>
            <w:r>
              <w:rPr>
                <w:b/>
                <w:bCs/>
                <w:sz w:val="22"/>
                <w:szCs w:val="22"/>
                <w:lang w:val="ru-RU"/>
              </w:rPr>
              <w:softHyphen/>
              <w:t>____» _______________________  202</w:t>
            </w:r>
            <w:r w:rsidR="008D5125">
              <w:rPr>
                <w:b/>
                <w:bCs/>
                <w:sz w:val="22"/>
                <w:szCs w:val="22"/>
                <w:lang w:val="ru-RU"/>
              </w:rPr>
              <w:t>6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35B392C0" w14:textId="77777777" w:rsidR="00A91ED9" w:rsidRDefault="00A91ED9">
      <w:pPr>
        <w:tabs>
          <w:tab w:val="left" w:pos="5529"/>
          <w:tab w:val="left" w:pos="6237"/>
        </w:tabs>
        <w:spacing w:before="120" w:after="120" w:line="264" w:lineRule="auto"/>
        <w:ind w:right="50"/>
        <w:rPr>
          <w:b/>
          <w:bCs/>
          <w:sz w:val="22"/>
          <w:szCs w:val="22"/>
        </w:rPr>
      </w:pPr>
    </w:p>
    <w:sectPr w:rsidR="00A91ED9">
      <w:footerReference w:type="default" r:id="rId13"/>
      <w:pgSz w:w="12240" w:h="15840"/>
      <w:pgMar w:top="851" w:right="850" w:bottom="568" w:left="1701" w:header="0" w:footer="24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408E4" w14:textId="77777777" w:rsidR="00605224" w:rsidRDefault="00605224">
      <w:r>
        <w:separator/>
      </w:r>
    </w:p>
  </w:endnote>
  <w:endnote w:type="continuationSeparator" w:id="0">
    <w:p w14:paraId="74FCFA01" w14:textId="77777777" w:rsidR="00605224" w:rsidRDefault="0060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F4395" w14:textId="77777777" w:rsidR="00A91ED9" w:rsidRDefault="009E1187">
    <w:pPr>
      <w:pStyle w:val="af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 w:rsidR="00A426C8">
      <w:rPr>
        <w:rFonts w:ascii="Times New Roman" w:hAnsi="Times New Roman"/>
        <w:noProof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A54FA" w14:textId="77777777" w:rsidR="00605224" w:rsidRDefault="00605224">
      <w:r>
        <w:separator/>
      </w:r>
    </w:p>
  </w:footnote>
  <w:footnote w:type="continuationSeparator" w:id="0">
    <w:p w14:paraId="3D538025" w14:textId="77777777" w:rsidR="00605224" w:rsidRDefault="0060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8B4"/>
    <w:multiLevelType w:val="multilevel"/>
    <w:tmpl w:val="8C8079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2A583C99"/>
    <w:multiLevelType w:val="multilevel"/>
    <w:tmpl w:val="090C9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A3525D"/>
    <w:multiLevelType w:val="multilevel"/>
    <w:tmpl w:val="0BDEB5D0"/>
    <w:lvl w:ilvl="0">
      <w:start w:val="1"/>
      <w:numFmt w:val="bullet"/>
      <w:lvlText w:val=""/>
      <w:lvlJc w:val="left"/>
      <w:pPr>
        <w:tabs>
          <w:tab w:val="num" w:pos="0"/>
        </w:tabs>
        <w:ind w:left="1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8" w:hanging="360"/>
      </w:pPr>
      <w:rPr>
        <w:rFonts w:ascii="Wingdings" w:hAnsi="Wingdings" w:cs="Wingdings" w:hint="default"/>
      </w:rPr>
    </w:lvl>
  </w:abstractNum>
  <w:abstractNum w:abstractNumId="3">
    <w:nsid w:val="36CA1F0F"/>
    <w:multiLevelType w:val="multilevel"/>
    <w:tmpl w:val="8D88397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43670D28"/>
    <w:multiLevelType w:val="multilevel"/>
    <w:tmpl w:val="F97CCAF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nsid w:val="6D8B3712"/>
    <w:multiLevelType w:val="multilevel"/>
    <w:tmpl w:val="B972F1E0"/>
    <w:lvl w:ilvl="0">
      <w:start w:val="7"/>
      <w:numFmt w:val="decimal"/>
      <w:lvlText w:val="%1."/>
      <w:lvlJc w:val="left"/>
      <w:pPr>
        <w:tabs>
          <w:tab w:val="num" w:pos="0"/>
        </w:tabs>
        <w:ind w:left="3084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6">
    <w:nsid w:val="6E9F1D2A"/>
    <w:multiLevelType w:val="multilevel"/>
    <w:tmpl w:val="2F7611C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D9"/>
    <w:rsid w:val="000B6363"/>
    <w:rsid w:val="00217270"/>
    <w:rsid w:val="00226FD9"/>
    <w:rsid w:val="002F5C4D"/>
    <w:rsid w:val="00366A33"/>
    <w:rsid w:val="00452971"/>
    <w:rsid w:val="005F5B21"/>
    <w:rsid w:val="00605224"/>
    <w:rsid w:val="00810135"/>
    <w:rsid w:val="0083325B"/>
    <w:rsid w:val="008D5125"/>
    <w:rsid w:val="008F14FE"/>
    <w:rsid w:val="00947BC8"/>
    <w:rsid w:val="00975734"/>
    <w:rsid w:val="009E1187"/>
    <w:rsid w:val="00A426C8"/>
    <w:rsid w:val="00A43A7F"/>
    <w:rsid w:val="00A91ED9"/>
    <w:rsid w:val="00AA3B86"/>
    <w:rsid w:val="00B3481D"/>
    <w:rsid w:val="00C338BA"/>
    <w:rsid w:val="00DF095B"/>
    <w:rsid w:val="00E20EFE"/>
    <w:rsid w:val="00F2221E"/>
    <w:rsid w:val="00F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3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0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4C2B05"/>
    <w:pPr>
      <w:keepNext/>
      <w:keepLines/>
      <w:spacing w:after="20" w:line="259" w:lineRule="auto"/>
      <w:ind w:left="317" w:hanging="10"/>
      <w:outlineLvl w:val="0"/>
    </w:pPr>
    <w:rPr>
      <w:rFonts w:ascii="Times New Roman" w:eastAsia="Arial" w:hAnsi="Times New Roman" w:cs="Arial"/>
      <w:b/>
      <w:color w:val="000000"/>
      <w:szCs w:val="22"/>
    </w:rPr>
  </w:style>
  <w:style w:type="paragraph" w:styleId="2">
    <w:name w:val="heading 2"/>
    <w:next w:val="a"/>
    <w:link w:val="20"/>
    <w:uiPriority w:val="9"/>
    <w:unhideWhenUsed/>
    <w:qFormat/>
    <w:rsid w:val="004C2B05"/>
    <w:pPr>
      <w:keepNext/>
      <w:keepLines/>
      <w:spacing w:after="82" w:line="264" w:lineRule="auto"/>
      <w:ind w:left="10" w:hanging="10"/>
      <w:outlineLvl w:val="1"/>
    </w:pPr>
    <w:rPr>
      <w:rFonts w:ascii="Arial" w:eastAsia="Arial" w:hAnsi="Arial" w:cs="Arial"/>
      <w:b/>
      <w:color w:val="000000"/>
      <w:sz w:val="16"/>
      <w:szCs w:val="22"/>
    </w:rPr>
  </w:style>
  <w:style w:type="paragraph" w:styleId="3">
    <w:name w:val="heading 3"/>
    <w:basedOn w:val="a"/>
    <w:next w:val="a"/>
    <w:uiPriority w:val="9"/>
    <w:unhideWhenUsed/>
    <w:qFormat/>
    <w:rsid w:val="00F84EAA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C2B05"/>
    <w:rPr>
      <w:rFonts w:ascii="Times New Roman" w:eastAsia="Arial" w:hAnsi="Times New Roman" w:cs="Arial"/>
      <w:b/>
      <w:color w:val="000000"/>
      <w:sz w:val="20"/>
      <w:lang w:eastAsia="ru-RU"/>
    </w:rPr>
  </w:style>
  <w:style w:type="character" w:customStyle="1" w:styleId="20">
    <w:name w:val="Заголовок 2 Знак"/>
    <w:link w:val="2"/>
    <w:uiPriority w:val="9"/>
    <w:qFormat/>
    <w:rsid w:val="004C2B05"/>
    <w:rPr>
      <w:rFonts w:ascii="Arial" w:eastAsia="Arial" w:hAnsi="Arial" w:cs="Arial"/>
      <w:b/>
      <w:color w:val="000000"/>
      <w:sz w:val="16"/>
      <w:lang w:eastAsia="ru-RU"/>
    </w:rPr>
  </w:style>
  <w:style w:type="character" w:customStyle="1" w:styleId="a3">
    <w:name w:val="Нижний колонтитул Знак"/>
    <w:uiPriority w:val="99"/>
    <w:qFormat/>
    <w:locked/>
    <w:rsid w:val="004C2B05"/>
    <w:rPr>
      <w:rFonts w:cs="Times New Roman"/>
      <w:sz w:val="24"/>
      <w:szCs w:val="24"/>
      <w:lang w:val="en-US"/>
    </w:rPr>
  </w:style>
  <w:style w:type="character" w:customStyle="1" w:styleId="FooterChar1">
    <w:name w:val="Footer Char1"/>
    <w:uiPriority w:val="99"/>
    <w:semiHidden/>
    <w:qFormat/>
    <w:rsid w:val="004C2B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qFormat/>
    <w:rsid w:val="004C2B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annotation reference"/>
    <w:uiPriority w:val="99"/>
    <w:semiHidden/>
    <w:unhideWhenUsed/>
    <w:qFormat/>
    <w:rsid w:val="004C2B05"/>
    <w:rPr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rsid w:val="004C2B0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qFormat/>
    <w:rsid w:val="004C2B0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uiPriority w:val="99"/>
    <w:qFormat/>
    <w:rsid w:val="004C2B0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1">
    <w:name w:val="Body Text 31 Знак"/>
    <w:qFormat/>
    <w:rsid w:val="004C2B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uiPriority w:val="99"/>
    <w:semiHidden/>
    <w:qFormat/>
    <w:rsid w:val="004C2B0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-">
    <w:name w:val="Интернет-ссылка"/>
    <w:basedOn w:val="a0"/>
    <w:uiPriority w:val="99"/>
    <w:unhideWhenUsed/>
    <w:rsid w:val="005972B9"/>
    <w:rPr>
      <w:color w:val="0000FF" w:themeColor="hyperlink"/>
      <w:u w:val="single"/>
    </w:rPr>
  </w:style>
  <w:style w:type="character" w:customStyle="1" w:styleId="a9">
    <w:name w:val="Тема примечания Знак"/>
    <w:uiPriority w:val="99"/>
    <w:semiHidden/>
    <w:qFormat/>
    <w:rsid w:val="00F5738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a0"/>
    <w:qFormat/>
    <w:rsid w:val="00594501"/>
  </w:style>
  <w:style w:type="character" w:customStyle="1" w:styleId="31">
    <w:name w:val="Основной текст 3 Знак1"/>
    <w:uiPriority w:val="9"/>
    <w:qFormat/>
    <w:rsid w:val="00F84EAA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uiPriority w:val="99"/>
    <w:rsid w:val="004C2B05"/>
    <w:pPr>
      <w:tabs>
        <w:tab w:val="center" w:pos="4153"/>
        <w:tab w:val="right" w:pos="8306"/>
      </w:tabs>
      <w:ind w:firstLine="720"/>
      <w:jc w:val="both"/>
    </w:pPr>
    <w:rPr>
      <w:rFonts w:ascii="Calibri" w:eastAsia="Calibri" w:hAnsi="Calibri"/>
    </w:rPr>
  </w:style>
  <w:style w:type="paragraph" w:styleId="af1">
    <w:name w:val="List Paragraph"/>
    <w:basedOn w:val="a"/>
    <w:uiPriority w:val="34"/>
    <w:qFormat/>
    <w:rsid w:val="004C2B05"/>
    <w:pPr>
      <w:ind w:left="720"/>
      <w:contextualSpacing/>
    </w:pPr>
  </w:style>
  <w:style w:type="paragraph" w:styleId="af2">
    <w:name w:val="header"/>
    <w:basedOn w:val="a"/>
    <w:unhideWhenUsed/>
    <w:rsid w:val="004C2B05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4C2B05"/>
    <w:pPr>
      <w:tabs>
        <w:tab w:val="left" w:pos="142"/>
      </w:tabs>
    </w:pPr>
    <w:rPr>
      <w:sz w:val="22"/>
      <w:szCs w:val="20"/>
      <w:lang w:val="ru-RU" w:eastAsia="ar-SA"/>
    </w:rPr>
  </w:style>
  <w:style w:type="paragraph" w:styleId="af3">
    <w:name w:val="annotation text"/>
    <w:basedOn w:val="a"/>
    <w:uiPriority w:val="99"/>
    <w:semiHidden/>
    <w:unhideWhenUsed/>
    <w:qFormat/>
    <w:rsid w:val="004C2B05"/>
    <w:rPr>
      <w:sz w:val="20"/>
      <w:szCs w:val="20"/>
    </w:rPr>
  </w:style>
  <w:style w:type="paragraph" w:customStyle="1" w:styleId="Default">
    <w:name w:val="Default"/>
    <w:qFormat/>
    <w:rsid w:val="004C2B05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auiue">
    <w:name w:val="Iau?iue"/>
    <w:qFormat/>
    <w:rsid w:val="004C2B05"/>
    <w:pPr>
      <w:widowControl w:val="0"/>
      <w:ind w:firstLine="567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12">
    <w:name w:val="Обычный1"/>
    <w:qFormat/>
    <w:rsid w:val="004C2B05"/>
    <w:pPr>
      <w:widowControl w:val="0"/>
    </w:pPr>
    <w:rPr>
      <w:rFonts w:ascii="Times New Roman" w:eastAsia="Times New Roman" w:hAnsi="Times New Roman"/>
    </w:rPr>
  </w:style>
  <w:style w:type="paragraph" w:styleId="af4">
    <w:name w:val="Body Text Indent"/>
    <w:basedOn w:val="a"/>
    <w:rsid w:val="004C2B05"/>
    <w:pPr>
      <w:ind w:firstLine="720"/>
      <w:jc w:val="both"/>
    </w:pPr>
    <w:rPr>
      <w:sz w:val="22"/>
      <w:szCs w:val="20"/>
      <w:lang w:val="ru-RU" w:eastAsia="ru-RU"/>
    </w:rPr>
  </w:style>
  <w:style w:type="paragraph" w:styleId="32">
    <w:name w:val="Body Text 3"/>
    <w:basedOn w:val="a"/>
    <w:uiPriority w:val="99"/>
    <w:unhideWhenUsed/>
    <w:qFormat/>
    <w:rsid w:val="004C2B05"/>
    <w:pPr>
      <w:spacing w:after="120"/>
    </w:pPr>
    <w:rPr>
      <w:sz w:val="16"/>
      <w:szCs w:val="16"/>
    </w:rPr>
  </w:style>
  <w:style w:type="paragraph" w:customStyle="1" w:styleId="BodyText310">
    <w:name w:val="Body Text 31"/>
    <w:basedOn w:val="a"/>
    <w:qFormat/>
    <w:rsid w:val="004C2B05"/>
    <w:pPr>
      <w:jc w:val="both"/>
      <w:textAlignment w:val="baseline"/>
    </w:pPr>
    <w:rPr>
      <w:szCs w:val="20"/>
      <w:lang w:val="ru-RU" w:eastAsia="ru-RU"/>
    </w:rPr>
  </w:style>
  <w:style w:type="paragraph" w:styleId="af5">
    <w:name w:val="Balloon Text"/>
    <w:basedOn w:val="a"/>
    <w:uiPriority w:val="99"/>
    <w:semiHidden/>
    <w:unhideWhenUsed/>
    <w:qFormat/>
    <w:rsid w:val="004C2B05"/>
    <w:rPr>
      <w:rFonts w:ascii="Segoe UI" w:hAnsi="Segoe UI" w:cs="Segoe UI"/>
      <w:sz w:val="18"/>
      <w:szCs w:val="18"/>
    </w:rPr>
  </w:style>
  <w:style w:type="paragraph" w:styleId="af6">
    <w:name w:val="annotation subject"/>
    <w:basedOn w:val="af3"/>
    <w:next w:val="af3"/>
    <w:uiPriority w:val="99"/>
    <w:semiHidden/>
    <w:unhideWhenUsed/>
    <w:qFormat/>
    <w:rsid w:val="00F57388"/>
    <w:rPr>
      <w:b/>
      <w:bCs/>
    </w:rPr>
  </w:style>
  <w:style w:type="table" w:styleId="af7">
    <w:name w:val="Table Grid"/>
    <w:basedOn w:val="a1"/>
    <w:uiPriority w:val="59"/>
    <w:rsid w:val="004C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2B0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0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4C2B05"/>
    <w:pPr>
      <w:keepNext/>
      <w:keepLines/>
      <w:spacing w:after="20" w:line="259" w:lineRule="auto"/>
      <w:ind w:left="317" w:hanging="10"/>
      <w:outlineLvl w:val="0"/>
    </w:pPr>
    <w:rPr>
      <w:rFonts w:ascii="Times New Roman" w:eastAsia="Arial" w:hAnsi="Times New Roman" w:cs="Arial"/>
      <w:b/>
      <w:color w:val="000000"/>
      <w:szCs w:val="22"/>
    </w:rPr>
  </w:style>
  <w:style w:type="paragraph" w:styleId="2">
    <w:name w:val="heading 2"/>
    <w:next w:val="a"/>
    <w:link w:val="20"/>
    <w:uiPriority w:val="9"/>
    <w:unhideWhenUsed/>
    <w:qFormat/>
    <w:rsid w:val="004C2B05"/>
    <w:pPr>
      <w:keepNext/>
      <w:keepLines/>
      <w:spacing w:after="82" w:line="264" w:lineRule="auto"/>
      <w:ind w:left="10" w:hanging="10"/>
      <w:outlineLvl w:val="1"/>
    </w:pPr>
    <w:rPr>
      <w:rFonts w:ascii="Arial" w:eastAsia="Arial" w:hAnsi="Arial" w:cs="Arial"/>
      <w:b/>
      <w:color w:val="000000"/>
      <w:sz w:val="16"/>
      <w:szCs w:val="22"/>
    </w:rPr>
  </w:style>
  <w:style w:type="paragraph" w:styleId="3">
    <w:name w:val="heading 3"/>
    <w:basedOn w:val="a"/>
    <w:next w:val="a"/>
    <w:uiPriority w:val="9"/>
    <w:unhideWhenUsed/>
    <w:qFormat/>
    <w:rsid w:val="00F84EAA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C2B05"/>
    <w:rPr>
      <w:rFonts w:ascii="Times New Roman" w:eastAsia="Arial" w:hAnsi="Times New Roman" w:cs="Arial"/>
      <w:b/>
      <w:color w:val="000000"/>
      <w:sz w:val="20"/>
      <w:lang w:eastAsia="ru-RU"/>
    </w:rPr>
  </w:style>
  <w:style w:type="character" w:customStyle="1" w:styleId="20">
    <w:name w:val="Заголовок 2 Знак"/>
    <w:link w:val="2"/>
    <w:uiPriority w:val="9"/>
    <w:qFormat/>
    <w:rsid w:val="004C2B05"/>
    <w:rPr>
      <w:rFonts w:ascii="Arial" w:eastAsia="Arial" w:hAnsi="Arial" w:cs="Arial"/>
      <w:b/>
      <w:color w:val="000000"/>
      <w:sz w:val="16"/>
      <w:lang w:eastAsia="ru-RU"/>
    </w:rPr>
  </w:style>
  <w:style w:type="character" w:customStyle="1" w:styleId="a3">
    <w:name w:val="Нижний колонтитул Знак"/>
    <w:uiPriority w:val="99"/>
    <w:qFormat/>
    <w:locked/>
    <w:rsid w:val="004C2B05"/>
    <w:rPr>
      <w:rFonts w:cs="Times New Roman"/>
      <w:sz w:val="24"/>
      <w:szCs w:val="24"/>
      <w:lang w:val="en-US"/>
    </w:rPr>
  </w:style>
  <w:style w:type="character" w:customStyle="1" w:styleId="FooterChar1">
    <w:name w:val="Footer Char1"/>
    <w:uiPriority w:val="99"/>
    <w:semiHidden/>
    <w:qFormat/>
    <w:rsid w:val="004C2B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qFormat/>
    <w:rsid w:val="004C2B0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annotation reference"/>
    <w:uiPriority w:val="99"/>
    <w:semiHidden/>
    <w:unhideWhenUsed/>
    <w:qFormat/>
    <w:rsid w:val="004C2B05"/>
    <w:rPr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rsid w:val="004C2B0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qFormat/>
    <w:rsid w:val="004C2B0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3 Знак"/>
    <w:uiPriority w:val="99"/>
    <w:qFormat/>
    <w:rsid w:val="004C2B05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1">
    <w:name w:val="Body Text 31 Знак"/>
    <w:qFormat/>
    <w:rsid w:val="004C2B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Текст выноски Знак"/>
    <w:uiPriority w:val="99"/>
    <w:semiHidden/>
    <w:qFormat/>
    <w:rsid w:val="004C2B0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-">
    <w:name w:val="Интернет-ссылка"/>
    <w:basedOn w:val="a0"/>
    <w:uiPriority w:val="99"/>
    <w:unhideWhenUsed/>
    <w:rsid w:val="005972B9"/>
    <w:rPr>
      <w:color w:val="0000FF" w:themeColor="hyperlink"/>
      <w:u w:val="single"/>
    </w:rPr>
  </w:style>
  <w:style w:type="character" w:customStyle="1" w:styleId="a9">
    <w:name w:val="Тема примечания Знак"/>
    <w:uiPriority w:val="99"/>
    <w:semiHidden/>
    <w:qFormat/>
    <w:rsid w:val="00F5738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a0"/>
    <w:qFormat/>
    <w:rsid w:val="00594501"/>
  </w:style>
  <w:style w:type="character" w:customStyle="1" w:styleId="31">
    <w:name w:val="Основной текст 3 Знак1"/>
    <w:uiPriority w:val="9"/>
    <w:qFormat/>
    <w:rsid w:val="00F84EAA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footer"/>
    <w:basedOn w:val="a"/>
    <w:uiPriority w:val="99"/>
    <w:rsid w:val="004C2B05"/>
    <w:pPr>
      <w:tabs>
        <w:tab w:val="center" w:pos="4153"/>
        <w:tab w:val="right" w:pos="8306"/>
      </w:tabs>
      <w:ind w:firstLine="720"/>
      <w:jc w:val="both"/>
    </w:pPr>
    <w:rPr>
      <w:rFonts w:ascii="Calibri" w:eastAsia="Calibri" w:hAnsi="Calibri"/>
    </w:rPr>
  </w:style>
  <w:style w:type="paragraph" w:styleId="af1">
    <w:name w:val="List Paragraph"/>
    <w:basedOn w:val="a"/>
    <w:uiPriority w:val="34"/>
    <w:qFormat/>
    <w:rsid w:val="004C2B05"/>
    <w:pPr>
      <w:ind w:left="720"/>
      <w:contextualSpacing/>
    </w:pPr>
  </w:style>
  <w:style w:type="paragraph" w:styleId="af2">
    <w:name w:val="header"/>
    <w:basedOn w:val="a"/>
    <w:unhideWhenUsed/>
    <w:rsid w:val="004C2B05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qFormat/>
    <w:rsid w:val="004C2B05"/>
    <w:pPr>
      <w:tabs>
        <w:tab w:val="left" w:pos="142"/>
      </w:tabs>
    </w:pPr>
    <w:rPr>
      <w:sz w:val="22"/>
      <w:szCs w:val="20"/>
      <w:lang w:val="ru-RU" w:eastAsia="ar-SA"/>
    </w:rPr>
  </w:style>
  <w:style w:type="paragraph" w:styleId="af3">
    <w:name w:val="annotation text"/>
    <w:basedOn w:val="a"/>
    <w:uiPriority w:val="99"/>
    <w:semiHidden/>
    <w:unhideWhenUsed/>
    <w:qFormat/>
    <w:rsid w:val="004C2B05"/>
    <w:rPr>
      <w:sz w:val="20"/>
      <w:szCs w:val="20"/>
    </w:rPr>
  </w:style>
  <w:style w:type="paragraph" w:customStyle="1" w:styleId="Default">
    <w:name w:val="Default"/>
    <w:qFormat/>
    <w:rsid w:val="004C2B05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auiue">
    <w:name w:val="Iau?iue"/>
    <w:qFormat/>
    <w:rsid w:val="004C2B05"/>
    <w:pPr>
      <w:widowControl w:val="0"/>
      <w:ind w:firstLine="567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12">
    <w:name w:val="Обычный1"/>
    <w:qFormat/>
    <w:rsid w:val="004C2B05"/>
    <w:pPr>
      <w:widowControl w:val="0"/>
    </w:pPr>
    <w:rPr>
      <w:rFonts w:ascii="Times New Roman" w:eastAsia="Times New Roman" w:hAnsi="Times New Roman"/>
    </w:rPr>
  </w:style>
  <w:style w:type="paragraph" w:styleId="af4">
    <w:name w:val="Body Text Indent"/>
    <w:basedOn w:val="a"/>
    <w:rsid w:val="004C2B05"/>
    <w:pPr>
      <w:ind w:firstLine="720"/>
      <w:jc w:val="both"/>
    </w:pPr>
    <w:rPr>
      <w:sz w:val="22"/>
      <w:szCs w:val="20"/>
      <w:lang w:val="ru-RU" w:eastAsia="ru-RU"/>
    </w:rPr>
  </w:style>
  <w:style w:type="paragraph" w:styleId="32">
    <w:name w:val="Body Text 3"/>
    <w:basedOn w:val="a"/>
    <w:uiPriority w:val="99"/>
    <w:unhideWhenUsed/>
    <w:qFormat/>
    <w:rsid w:val="004C2B05"/>
    <w:pPr>
      <w:spacing w:after="120"/>
    </w:pPr>
    <w:rPr>
      <w:sz w:val="16"/>
      <w:szCs w:val="16"/>
    </w:rPr>
  </w:style>
  <w:style w:type="paragraph" w:customStyle="1" w:styleId="BodyText310">
    <w:name w:val="Body Text 31"/>
    <w:basedOn w:val="a"/>
    <w:qFormat/>
    <w:rsid w:val="004C2B05"/>
    <w:pPr>
      <w:jc w:val="both"/>
      <w:textAlignment w:val="baseline"/>
    </w:pPr>
    <w:rPr>
      <w:szCs w:val="20"/>
      <w:lang w:val="ru-RU" w:eastAsia="ru-RU"/>
    </w:rPr>
  </w:style>
  <w:style w:type="paragraph" w:styleId="af5">
    <w:name w:val="Balloon Text"/>
    <w:basedOn w:val="a"/>
    <w:uiPriority w:val="99"/>
    <w:semiHidden/>
    <w:unhideWhenUsed/>
    <w:qFormat/>
    <w:rsid w:val="004C2B05"/>
    <w:rPr>
      <w:rFonts w:ascii="Segoe UI" w:hAnsi="Segoe UI" w:cs="Segoe UI"/>
      <w:sz w:val="18"/>
      <w:szCs w:val="18"/>
    </w:rPr>
  </w:style>
  <w:style w:type="paragraph" w:styleId="af6">
    <w:name w:val="annotation subject"/>
    <w:basedOn w:val="af3"/>
    <w:next w:val="af3"/>
    <w:uiPriority w:val="99"/>
    <w:semiHidden/>
    <w:unhideWhenUsed/>
    <w:qFormat/>
    <w:rsid w:val="00F57388"/>
    <w:rPr>
      <w:b/>
      <w:bCs/>
    </w:rPr>
  </w:style>
  <w:style w:type="table" w:styleId="af7">
    <w:name w:val="Table Grid"/>
    <w:basedOn w:val="a1"/>
    <w:uiPriority w:val="59"/>
    <w:rsid w:val="004C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C2B0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elp.sbi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bis.ru/tariffs%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bis.ru/reglament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bis.ru/tariffs%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41D7-62E4-4917-8E9F-BFFE8663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 Pleshivtseva</dc:creator>
  <cp:lastModifiedBy>Репина Светлана Николаевна</cp:lastModifiedBy>
  <cp:revision>12</cp:revision>
  <cp:lastPrinted>2020-12-09T11:08:00Z</cp:lastPrinted>
  <dcterms:created xsi:type="dcterms:W3CDTF">2026-06-22T11:32:00Z</dcterms:created>
  <dcterms:modified xsi:type="dcterms:W3CDTF">2026-06-22T12:02:00Z</dcterms:modified>
  <dc:language>ru-RU</dc:language>
</cp:coreProperties>
</file>