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D0CEE" w14:textId="77777777" w:rsidR="00F24897" w:rsidRPr="004710F0" w:rsidRDefault="00F24897" w:rsidP="00F24897">
      <w:pPr>
        <w:tabs>
          <w:tab w:val="right" w:pos="9921"/>
        </w:tabs>
        <w:spacing w:after="0" w:line="240" w:lineRule="auto"/>
        <w:jc w:val="center"/>
        <w:rPr>
          <w:rFonts w:ascii="Times New Roman" w:hAnsi="Times New Roman"/>
          <w:b/>
          <w:bCs/>
          <w:iCs/>
          <w:sz w:val="24"/>
          <w:szCs w:val="24"/>
        </w:rPr>
      </w:pPr>
      <w:r w:rsidRPr="004710F0">
        <w:rPr>
          <w:rFonts w:ascii="Times New Roman" w:hAnsi="Times New Roman"/>
          <w:b/>
          <w:bCs/>
          <w:iCs/>
          <w:sz w:val="24"/>
          <w:szCs w:val="24"/>
        </w:rPr>
        <w:t>ГОСУДАРСТВЕННЫЙ КОНТРАКТ № (проект)</w:t>
      </w:r>
    </w:p>
    <w:p w14:paraId="7665C493" w14:textId="77777777" w:rsidR="00F24897" w:rsidRPr="00F24897" w:rsidRDefault="00F24897" w:rsidP="00F24897">
      <w:pPr>
        <w:tabs>
          <w:tab w:val="right" w:pos="9921"/>
        </w:tabs>
        <w:spacing w:after="0" w:line="240" w:lineRule="auto"/>
        <w:jc w:val="center"/>
        <w:rPr>
          <w:rFonts w:ascii="Times New Roman" w:hAnsi="Times New Roman"/>
          <w:b/>
          <w:bCs/>
          <w:i/>
          <w:sz w:val="24"/>
          <w:szCs w:val="24"/>
        </w:rPr>
      </w:pPr>
    </w:p>
    <w:p w14:paraId="7B1876C8" w14:textId="34F643A2" w:rsidR="00F24897" w:rsidRDefault="00B41FE6" w:rsidP="00F24897">
      <w:pPr>
        <w:tabs>
          <w:tab w:val="right" w:pos="9921"/>
        </w:tabs>
        <w:spacing w:after="0" w:line="240" w:lineRule="auto"/>
        <w:jc w:val="center"/>
        <w:rPr>
          <w:rFonts w:ascii="Times New Roman" w:hAnsi="Times New Roman"/>
          <w:b/>
          <w:bCs/>
          <w:iCs/>
          <w:sz w:val="24"/>
          <w:szCs w:val="24"/>
        </w:rPr>
      </w:pPr>
      <w:r>
        <w:rPr>
          <w:rFonts w:ascii="Times New Roman" w:hAnsi="Times New Roman"/>
          <w:b/>
          <w:bCs/>
          <w:iCs/>
          <w:sz w:val="24"/>
          <w:szCs w:val="24"/>
        </w:rPr>
        <w:t>на о</w:t>
      </w:r>
      <w:r w:rsidRPr="00B41FE6">
        <w:rPr>
          <w:rFonts w:ascii="Times New Roman" w:hAnsi="Times New Roman"/>
          <w:b/>
          <w:bCs/>
          <w:iCs/>
          <w:sz w:val="24"/>
          <w:szCs w:val="24"/>
        </w:rPr>
        <w:t xml:space="preserve">казание услуг </w:t>
      </w:r>
      <w:r w:rsidR="00D502D5" w:rsidRPr="00D502D5">
        <w:rPr>
          <w:rFonts w:ascii="Times New Roman" w:hAnsi="Times New Roman"/>
          <w:b/>
          <w:bCs/>
          <w:iCs/>
          <w:sz w:val="24"/>
          <w:szCs w:val="24"/>
        </w:rPr>
        <w:t>по радиационному контролю и санитарно-эпидемиологической экспертизе технических средств в области использования источников ионизирующего излучения</w:t>
      </w:r>
    </w:p>
    <w:p w14:paraId="0C3E0C54" w14:textId="77777777" w:rsidR="00B41FE6" w:rsidRPr="00F24897" w:rsidRDefault="00B41FE6" w:rsidP="00F24897">
      <w:pPr>
        <w:tabs>
          <w:tab w:val="right" w:pos="9921"/>
        </w:tabs>
        <w:spacing w:after="0" w:line="240" w:lineRule="auto"/>
        <w:jc w:val="center"/>
        <w:rPr>
          <w:rFonts w:ascii="Times New Roman" w:hAnsi="Times New Roman"/>
          <w:b/>
          <w:bCs/>
          <w:iCs/>
          <w:sz w:val="24"/>
          <w:szCs w:val="24"/>
        </w:rPr>
      </w:pPr>
    </w:p>
    <w:p w14:paraId="7F94A2AA" w14:textId="7E587191" w:rsidR="00F24897" w:rsidRDefault="00F24897" w:rsidP="0069205A">
      <w:pPr>
        <w:tabs>
          <w:tab w:val="right" w:pos="9921"/>
        </w:tabs>
        <w:spacing w:after="0" w:line="240" w:lineRule="auto"/>
        <w:jc w:val="center"/>
        <w:rPr>
          <w:rFonts w:ascii="Times New Roman" w:hAnsi="Times New Roman"/>
          <w:i/>
          <w:sz w:val="24"/>
          <w:szCs w:val="24"/>
        </w:rPr>
      </w:pPr>
      <w:r w:rsidRPr="00F24897">
        <w:rPr>
          <w:rFonts w:ascii="Times New Roman" w:hAnsi="Times New Roman"/>
          <w:b/>
          <w:bCs/>
          <w:iCs/>
          <w:sz w:val="24"/>
          <w:szCs w:val="24"/>
        </w:rPr>
        <w:t xml:space="preserve">Идентификационный код закупки: </w:t>
      </w:r>
      <w:r w:rsidR="0069205A" w:rsidRPr="00702666">
        <w:rPr>
          <w:rFonts w:ascii="Times New Roman" w:hAnsi="Times New Roman"/>
          <w:b/>
          <w:bCs/>
          <w:sz w:val="24"/>
          <w:szCs w:val="24"/>
          <w:lang w:eastAsia="x-none"/>
        </w:rPr>
        <w:t>26</w:t>
      </w:r>
      <w:r w:rsidR="0069205A">
        <w:rPr>
          <w:rFonts w:ascii="Times New Roman" w:hAnsi="Times New Roman"/>
          <w:b/>
          <w:bCs/>
          <w:sz w:val="24"/>
          <w:szCs w:val="24"/>
          <w:lang w:eastAsia="x-none"/>
        </w:rPr>
        <w:t xml:space="preserve"> </w:t>
      </w:r>
      <w:r w:rsidR="0069205A" w:rsidRPr="00702666">
        <w:rPr>
          <w:rFonts w:ascii="Times New Roman" w:hAnsi="Times New Roman"/>
          <w:b/>
          <w:bCs/>
          <w:sz w:val="24"/>
          <w:szCs w:val="24"/>
          <w:lang w:eastAsia="x-none"/>
        </w:rPr>
        <w:t>1783000258278410100101260000000</w:t>
      </w:r>
      <w:r w:rsidR="0069205A">
        <w:rPr>
          <w:rFonts w:ascii="Times New Roman" w:hAnsi="Times New Roman"/>
          <w:b/>
          <w:bCs/>
          <w:sz w:val="24"/>
          <w:szCs w:val="24"/>
          <w:lang w:eastAsia="x-none"/>
        </w:rPr>
        <w:t>000</w:t>
      </w:r>
    </w:p>
    <w:p w14:paraId="707AD80D" w14:textId="77777777" w:rsidR="00F24897" w:rsidRDefault="00F24897" w:rsidP="002D7E26">
      <w:pPr>
        <w:tabs>
          <w:tab w:val="right" w:pos="9921"/>
        </w:tabs>
        <w:spacing w:after="0" w:line="240" w:lineRule="auto"/>
        <w:jc w:val="right"/>
        <w:rPr>
          <w:rFonts w:ascii="Times New Roman" w:hAnsi="Times New Roman"/>
          <w:i/>
          <w:sz w:val="24"/>
          <w:szCs w:val="24"/>
        </w:rPr>
      </w:pPr>
    </w:p>
    <w:p w14:paraId="20A68FD5" w14:textId="22764AA3" w:rsidR="000F0FE9" w:rsidRDefault="000F0FE9" w:rsidP="00582650">
      <w:pPr>
        <w:jc w:val="center"/>
      </w:pPr>
    </w:p>
    <w:p w14:paraId="475F5F70" w14:textId="6F28D1B4" w:rsidR="00F24897" w:rsidRPr="00F24897" w:rsidRDefault="00F24897" w:rsidP="00F24897">
      <w:pPr>
        <w:jc w:val="both"/>
        <w:rPr>
          <w:rFonts w:ascii="Times New Roman" w:hAnsi="Times New Roman"/>
          <w:sz w:val="24"/>
          <w:szCs w:val="24"/>
        </w:rPr>
      </w:pPr>
      <w:r w:rsidRPr="00F24897">
        <w:rPr>
          <w:rFonts w:ascii="Times New Roman" w:hAnsi="Times New Roman"/>
          <w:sz w:val="24"/>
          <w:szCs w:val="24"/>
        </w:rPr>
        <w:t>г. Санкт-Петербург</w:t>
      </w:r>
      <w:r w:rsidRPr="00F24897">
        <w:rPr>
          <w:rFonts w:ascii="Times New Roman" w:hAnsi="Times New Roman"/>
          <w:sz w:val="24"/>
          <w:szCs w:val="24"/>
        </w:rPr>
        <w:tab/>
      </w:r>
      <w:r w:rsidRPr="00F24897">
        <w:rPr>
          <w:rFonts w:ascii="Times New Roman" w:hAnsi="Times New Roman"/>
          <w:sz w:val="24"/>
          <w:szCs w:val="24"/>
        </w:rPr>
        <w:tab/>
      </w:r>
      <w:r w:rsidRPr="00F24897">
        <w:rPr>
          <w:rFonts w:ascii="Times New Roman" w:hAnsi="Times New Roman"/>
          <w:sz w:val="24"/>
          <w:szCs w:val="24"/>
        </w:rPr>
        <w:tab/>
        <w:t xml:space="preserve">                                                                «___»__________2026 г.</w:t>
      </w:r>
    </w:p>
    <w:p w14:paraId="2F1A1AE5" w14:textId="7F1E6D14" w:rsidR="00F24897" w:rsidRPr="00F24897" w:rsidRDefault="00F24897" w:rsidP="00414212">
      <w:pPr>
        <w:ind w:firstLine="709"/>
        <w:jc w:val="both"/>
        <w:rPr>
          <w:rFonts w:ascii="Times New Roman" w:hAnsi="Times New Roman"/>
          <w:sz w:val="24"/>
          <w:szCs w:val="24"/>
        </w:rPr>
      </w:pPr>
      <w:r w:rsidRPr="00F24897">
        <w:rPr>
          <w:rFonts w:ascii="Times New Roman" w:hAnsi="Times New Roman"/>
          <w:sz w:val="24"/>
          <w:szCs w:val="24"/>
        </w:rPr>
        <w:t xml:space="preserve">Северо-Западное таможенное управление (далее – СЗТУ) от имени Российской Федерации в целях обеспечения государственных нужд, именуемое в дальнейшем «Заказчик», </w:t>
      </w:r>
      <w:r w:rsidRPr="00F24897">
        <w:rPr>
          <w:rFonts w:ascii="Times New Roman" w:hAnsi="Times New Roman"/>
          <w:sz w:val="24"/>
          <w:szCs w:val="24"/>
        </w:rPr>
        <w:br/>
        <w:t xml:space="preserve">в лице _____________________________, действующего на основании ________________ </w:t>
      </w:r>
      <w:r w:rsidRPr="00F24897">
        <w:rPr>
          <w:rFonts w:ascii="Times New Roman" w:hAnsi="Times New Roman"/>
          <w:sz w:val="24"/>
          <w:szCs w:val="24"/>
        </w:rPr>
        <w:br/>
        <w:t xml:space="preserve">и __________________, с одной стороны и ___________ (далее – __________) именуемое </w:t>
      </w:r>
      <w:r w:rsidR="00B143BA">
        <w:rPr>
          <w:rFonts w:ascii="Times New Roman" w:hAnsi="Times New Roman"/>
          <w:sz w:val="24"/>
          <w:szCs w:val="24"/>
        </w:rPr>
        <w:br/>
      </w:r>
      <w:r w:rsidRPr="00F24897">
        <w:rPr>
          <w:rFonts w:ascii="Times New Roman" w:hAnsi="Times New Roman"/>
          <w:sz w:val="24"/>
          <w:szCs w:val="24"/>
        </w:rPr>
        <w:t>в дальнейшем «</w:t>
      </w:r>
      <w:r w:rsidR="00B41FE6">
        <w:rPr>
          <w:rFonts w:ascii="Times New Roman" w:hAnsi="Times New Roman"/>
          <w:sz w:val="24"/>
          <w:szCs w:val="24"/>
        </w:rPr>
        <w:t>Исполнитель</w:t>
      </w:r>
      <w:r w:rsidRPr="00F24897">
        <w:rPr>
          <w:rFonts w:ascii="Times New Roman" w:hAnsi="Times New Roman"/>
          <w:sz w:val="24"/>
          <w:szCs w:val="24"/>
        </w:rPr>
        <w:t xml:space="preserve">», в лице ____________________, действующего на основании _______, с другой стороны, именуемые в дальнейшем «Стороны», </w:t>
      </w:r>
      <w:r w:rsidRPr="00F24897">
        <w:rPr>
          <w:rFonts w:ascii="Times New Roman" w:hAnsi="Times New Roman"/>
          <w:sz w:val="24"/>
          <w:szCs w:val="24"/>
        </w:rPr>
        <w:br/>
        <w:t xml:space="preserve">в соответствии с п. 4 ч. 1 ст. 93 Федерального закона от 05.04.2013 № 44-ФЗ «О контрактной системе в сфере закупок товаров, работ, услуг для обеспечения государственных </w:t>
      </w:r>
      <w:r w:rsidRPr="00F24897">
        <w:rPr>
          <w:rFonts w:ascii="Times New Roman" w:hAnsi="Times New Roman"/>
          <w:sz w:val="24"/>
          <w:szCs w:val="24"/>
        </w:rPr>
        <w:br/>
        <w:t>и муниципальных нужд» (далее – Федеральный закон № 44-ФЗ), на основании итогового протокола закупочной сессии № ___________________ от __________, заключили государственный контракт (далее – Контракт) на следующих условиях:</w:t>
      </w:r>
    </w:p>
    <w:p w14:paraId="69801E91" w14:textId="0366BA81" w:rsidR="00C5579D" w:rsidRPr="00F24897" w:rsidRDefault="00172B11" w:rsidP="00F50E69">
      <w:pPr>
        <w:spacing w:after="0" w:line="240" w:lineRule="auto"/>
        <w:jc w:val="center"/>
        <w:outlineLvl w:val="1"/>
        <w:rPr>
          <w:rFonts w:ascii="Times New Roman" w:hAnsi="Times New Roman"/>
          <w:b/>
          <w:sz w:val="24"/>
        </w:rPr>
      </w:pPr>
      <w:r w:rsidRPr="00172B11">
        <w:rPr>
          <w:rFonts w:ascii="Times New Roman" w:hAnsi="Times New Roman"/>
          <w:b/>
          <w:sz w:val="24"/>
        </w:rPr>
        <w:t>1</w:t>
      </w:r>
      <w:r w:rsidR="00C5579D" w:rsidRPr="002740EB">
        <w:rPr>
          <w:rFonts w:ascii="Times New Roman" w:hAnsi="Times New Roman"/>
          <w:b/>
          <w:sz w:val="24"/>
        </w:rPr>
        <w:t xml:space="preserve">. </w:t>
      </w:r>
      <w:r w:rsidR="00F24897" w:rsidRPr="00F24897">
        <w:rPr>
          <w:rFonts w:ascii="Times New Roman" w:hAnsi="Times New Roman"/>
          <w:b/>
          <w:sz w:val="24"/>
        </w:rPr>
        <w:t>Предмет Контракта</w:t>
      </w:r>
    </w:p>
    <w:p w14:paraId="732196D6" w14:textId="79BA64DF" w:rsidR="00C5579D" w:rsidRDefault="00C5579D" w:rsidP="00F50E69">
      <w:pPr>
        <w:spacing w:after="0" w:line="240" w:lineRule="auto"/>
        <w:ind w:firstLine="709"/>
        <w:jc w:val="both"/>
        <w:rPr>
          <w:rFonts w:ascii="Times New Roman" w:hAnsi="Times New Roman"/>
          <w:sz w:val="24"/>
        </w:rPr>
      </w:pPr>
      <w:r w:rsidRPr="002740EB">
        <w:rPr>
          <w:rFonts w:ascii="Times New Roman" w:hAnsi="Times New Roman"/>
          <w:sz w:val="24"/>
        </w:rPr>
        <w:t>1.1.</w:t>
      </w:r>
      <w:r w:rsidR="00F9027B" w:rsidRPr="002740EB">
        <w:rPr>
          <w:rFonts w:ascii="Times New Roman" w:hAnsi="Times New Roman"/>
          <w:sz w:val="24"/>
        </w:rPr>
        <w:t> </w:t>
      </w:r>
      <w:r w:rsidR="00B41FE6">
        <w:rPr>
          <w:rFonts w:ascii="Times New Roman" w:hAnsi="Times New Roman"/>
          <w:sz w:val="24"/>
        </w:rPr>
        <w:t>Исполнитель</w:t>
      </w:r>
      <w:r w:rsidRPr="002740EB">
        <w:rPr>
          <w:rFonts w:ascii="Times New Roman" w:hAnsi="Times New Roman"/>
          <w:sz w:val="24"/>
        </w:rPr>
        <w:t xml:space="preserve"> обязуется </w:t>
      </w:r>
      <w:r w:rsidR="00B41FE6" w:rsidRPr="00B41FE6">
        <w:rPr>
          <w:rFonts w:ascii="Times New Roman" w:hAnsi="Times New Roman"/>
          <w:sz w:val="24"/>
        </w:rPr>
        <w:t>оказа</w:t>
      </w:r>
      <w:r w:rsidR="00B41FE6">
        <w:rPr>
          <w:rFonts w:ascii="Times New Roman" w:hAnsi="Times New Roman"/>
          <w:sz w:val="24"/>
        </w:rPr>
        <w:t>ть</w:t>
      </w:r>
      <w:r w:rsidR="00B41FE6" w:rsidRPr="00B41FE6">
        <w:rPr>
          <w:rFonts w:ascii="Times New Roman" w:hAnsi="Times New Roman"/>
          <w:sz w:val="24"/>
        </w:rPr>
        <w:t xml:space="preserve"> услуг</w:t>
      </w:r>
      <w:r w:rsidR="00B41FE6">
        <w:rPr>
          <w:rFonts w:ascii="Times New Roman" w:hAnsi="Times New Roman"/>
          <w:sz w:val="24"/>
        </w:rPr>
        <w:t>и</w:t>
      </w:r>
      <w:r w:rsidR="00B41FE6" w:rsidRPr="00B41FE6">
        <w:rPr>
          <w:rFonts w:ascii="Times New Roman" w:hAnsi="Times New Roman"/>
          <w:sz w:val="24"/>
        </w:rPr>
        <w:t xml:space="preserve"> </w:t>
      </w:r>
      <w:r w:rsidR="00D502D5" w:rsidRPr="00D502D5">
        <w:rPr>
          <w:rFonts w:ascii="Times New Roman" w:hAnsi="Times New Roman"/>
          <w:sz w:val="24"/>
        </w:rPr>
        <w:t xml:space="preserve">по радиационному контролю и санитарно-эпидемиологической экспертизе технических средств в области использования источников ионизирующего излучения </w:t>
      </w:r>
      <w:r w:rsidR="00B41FE6">
        <w:rPr>
          <w:rFonts w:ascii="Times New Roman" w:hAnsi="Times New Roman"/>
          <w:sz w:val="24"/>
        </w:rPr>
        <w:t xml:space="preserve">(далее – </w:t>
      </w:r>
      <w:r w:rsidR="00D502D5">
        <w:rPr>
          <w:rFonts w:ascii="Times New Roman" w:hAnsi="Times New Roman"/>
          <w:sz w:val="24"/>
        </w:rPr>
        <w:t>Услуги</w:t>
      </w:r>
      <w:r w:rsidR="00B41FE6">
        <w:rPr>
          <w:rFonts w:ascii="Times New Roman" w:hAnsi="Times New Roman"/>
          <w:sz w:val="24"/>
        </w:rPr>
        <w:t>)</w:t>
      </w:r>
      <w:r w:rsidR="00D502D5">
        <w:rPr>
          <w:rFonts w:ascii="Times New Roman" w:hAnsi="Times New Roman"/>
          <w:sz w:val="24"/>
        </w:rPr>
        <w:t xml:space="preserve">, </w:t>
      </w:r>
      <w:r w:rsidRPr="002740EB">
        <w:rPr>
          <w:rFonts w:ascii="Times New Roman" w:hAnsi="Times New Roman"/>
          <w:sz w:val="24"/>
        </w:rPr>
        <w:t xml:space="preserve">а Заказчик обязуется принять и оплатить </w:t>
      </w:r>
      <w:r w:rsidR="00B41FE6">
        <w:rPr>
          <w:rFonts w:ascii="Times New Roman" w:hAnsi="Times New Roman"/>
          <w:sz w:val="24"/>
        </w:rPr>
        <w:t>Услуги</w:t>
      </w:r>
      <w:r w:rsidRPr="002740EB">
        <w:rPr>
          <w:rFonts w:ascii="Times New Roman" w:hAnsi="Times New Roman"/>
          <w:sz w:val="24"/>
        </w:rPr>
        <w:t xml:space="preserve"> в порядке и на условиях, предусмотренных Контрактом.</w:t>
      </w:r>
    </w:p>
    <w:p w14:paraId="6A5ABC89" w14:textId="636FBCEB" w:rsidR="0052247D" w:rsidRDefault="00EA5584" w:rsidP="0052247D">
      <w:pPr>
        <w:ind w:firstLine="709"/>
        <w:contextualSpacing/>
        <w:jc w:val="both"/>
        <w:rPr>
          <w:rFonts w:ascii="Times New Roman" w:hAnsi="Times New Roman"/>
          <w:sz w:val="24"/>
          <w:szCs w:val="24"/>
        </w:rPr>
      </w:pPr>
      <w:r>
        <w:rPr>
          <w:rFonts w:ascii="Times New Roman" w:hAnsi="Times New Roman"/>
          <w:sz w:val="24"/>
        </w:rPr>
        <w:t>1.</w:t>
      </w:r>
      <w:r w:rsidR="00D502D5">
        <w:rPr>
          <w:rFonts w:ascii="Times New Roman" w:hAnsi="Times New Roman"/>
          <w:sz w:val="24"/>
        </w:rPr>
        <w:t>2</w:t>
      </w:r>
      <w:r w:rsidR="00F9027B" w:rsidRPr="002740EB">
        <w:rPr>
          <w:rFonts w:ascii="Times New Roman" w:hAnsi="Times New Roman"/>
          <w:sz w:val="24"/>
        </w:rPr>
        <w:t>. </w:t>
      </w:r>
      <w:r w:rsidR="0052247D" w:rsidRPr="002E2406">
        <w:rPr>
          <w:rFonts w:ascii="Times New Roman" w:hAnsi="Times New Roman"/>
          <w:sz w:val="24"/>
          <w:szCs w:val="24"/>
        </w:rPr>
        <w:t xml:space="preserve">Сроки </w:t>
      </w:r>
      <w:r w:rsidR="0052404A">
        <w:rPr>
          <w:rFonts w:ascii="Times New Roman" w:hAnsi="Times New Roman"/>
          <w:sz w:val="24"/>
          <w:szCs w:val="24"/>
        </w:rPr>
        <w:t>оказания Услуг</w:t>
      </w:r>
      <w:r w:rsidR="00D502D5">
        <w:rPr>
          <w:rFonts w:ascii="Times New Roman" w:hAnsi="Times New Roman"/>
          <w:sz w:val="24"/>
          <w:szCs w:val="24"/>
        </w:rPr>
        <w:t xml:space="preserve">: в течении </w:t>
      </w:r>
      <w:r w:rsidR="00195E07">
        <w:rPr>
          <w:rFonts w:ascii="Times New Roman" w:hAnsi="Times New Roman"/>
          <w:sz w:val="24"/>
          <w:szCs w:val="24"/>
        </w:rPr>
        <w:t>9</w:t>
      </w:r>
      <w:r w:rsidR="00D502D5">
        <w:rPr>
          <w:rFonts w:ascii="Times New Roman" w:hAnsi="Times New Roman"/>
          <w:sz w:val="24"/>
          <w:szCs w:val="24"/>
        </w:rPr>
        <w:t>0 (</w:t>
      </w:r>
      <w:r w:rsidR="00195E07">
        <w:rPr>
          <w:rFonts w:ascii="Times New Roman" w:hAnsi="Times New Roman"/>
          <w:sz w:val="24"/>
          <w:szCs w:val="24"/>
        </w:rPr>
        <w:t>Девяносто</w:t>
      </w:r>
      <w:r w:rsidR="00D502D5">
        <w:rPr>
          <w:rFonts w:ascii="Times New Roman" w:hAnsi="Times New Roman"/>
          <w:sz w:val="24"/>
          <w:szCs w:val="24"/>
        </w:rPr>
        <w:t>) дней с даты заключения Контракта</w:t>
      </w:r>
      <w:r w:rsidR="00B41FE6" w:rsidRPr="00B41FE6">
        <w:rPr>
          <w:rFonts w:ascii="Times New Roman" w:hAnsi="Times New Roman"/>
          <w:sz w:val="24"/>
          <w:szCs w:val="24"/>
        </w:rPr>
        <w:t>.</w:t>
      </w:r>
    </w:p>
    <w:p w14:paraId="1568F5AC" w14:textId="75ED669A" w:rsidR="00D502D5" w:rsidRDefault="00D502D5" w:rsidP="0052247D">
      <w:pPr>
        <w:ind w:firstLine="709"/>
        <w:contextualSpacing/>
        <w:jc w:val="both"/>
        <w:rPr>
          <w:rFonts w:ascii="Times New Roman" w:hAnsi="Times New Roman"/>
          <w:sz w:val="24"/>
          <w:szCs w:val="24"/>
        </w:rPr>
      </w:pPr>
      <w:r>
        <w:rPr>
          <w:rFonts w:ascii="Times New Roman" w:hAnsi="Times New Roman"/>
          <w:sz w:val="24"/>
          <w:szCs w:val="24"/>
        </w:rPr>
        <w:t xml:space="preserve">1.3. </w:t>
      </w:r>
      <w:r w:rsidR="002278A2" w:rsidRPr="002278A2">
        <w:rPr>
          <w:rFonts w:ascii="Times New Roman" w:hAnsi="Times New Roman"/>
          <w:sz w:val="24"/>
          <w:szCs w:val="24"/>
        </w:rPr>
        <w:t xml:space="preserve">Услуги оказываются Исполнителем по месту хранения и эксплуатации анализаторов </w:t>
      </w:r>
      <w:proofErr w:type="spellStart"/>
      <w:r w:rsidR="002278A2" w:rsidRPr="002278A2">
        <w:rPr>
          <w:rFonts w:ascii="Times New Roman" w:hAnsi="Times New Roman"/>
          <w:sz w:val="24"/>
          <w:szCs w:val="24"/>
        </w:rPr>
        <w:t>рентгенофлуоресцентных</w:t>
      </w:r>
      <w:proofErr w:type="spellEnd"/>
      <w:r w:rsidR="002278A2" w:rsidRPr="002278A2">
        <w:rPr>
          <w:rFonts w:ascii="Times New Roman" w:hAnsi="Times New Roman"/>
          <w:sz w:val="24"/>
          <w:szCs w:val="24"/>
        </w:rPr>
        <w:t xml:space="preserve"> портативных «</w:t>
      </w:r>
      <w:proofErr w:type="spellStart"/>
      <w:r w:rsidR="002278A2" w:rsidRPr="002278A2">
        <w:rPr>
          <w:rFonts w:ascii="Times New Roman" w:hAnsi="Times New Roman"/>
          <w:sz w:val="24"/>
          <w:szCs w:val="24"/>
        </w:rPr>
        <w:t>МетЭксперт</w:t>
      </w:r>
      <w:proofErr w:type="spellEnd"/>
      <w:r w:rsidR="002278A2" w:rsidRPr="002278A2">
        <w:rPr>
          <w:rFonts w:ascii="Times New Roman" w:hAnsi="Times New Roman"/>
          <w:sz w:val="24"/>
          <w:szCs w:val="24"/>
        </w:rPr>
        <w:t>» (далее – анализатор «</w:t>
      </w:r>
      <w:proofErr w:type="spellStart"/>
      <w:r w:rsidR="002278A2" w:rsidRPr="002278A2">
        <w:rPr>
          <w:rFonts w:ascii="Times New Roman" w:hAnsi="Times New Roman"/>
          <w:sz w:val="24"/>
          <w:szCs w:val="24"/>
        </w:rPr>
        <w:t>МетЭксперт</w:t>
      </w:r>
      <w:proofErr w:type="spellEnd"/>
      <w:r w:rsidR="002278A2" w:rsidRPr="002278A2">
        <w:rPr>
          <w:rFonts w:ascii="Times New Roman" w:hAnsi="Times New Roman"/>
          <w:sz w:val="24"/>
          <w:szCs w:val="24"/>
        </w:rPr>
        <w:t xml:space="preserve">») </w:t>
      </w:r>
      <w:r w:rsidR="002278A2">
        <w:rPr>
          <w:rFonts w:ascii="Times New Roman" w:hAnsi="Times New Roman"/>
          <w:sz w:val="24"/>
          <w:szCs w:val="24"/>
        </w:rPr>
        <w:br/>
      </w:r>
      <w:r w:rsidR="002278A2" w:rsidRPr="002278A2">
        <w:rPr>
          <w:rFonts w:ascii="Times New Roman" w:hAnsi="Times New Roman"/>
          <w:sz w:val="24"/>
          <w:szCs w:val="24"/>
        </w:rPr>
        <w:t>в соответствии с пунктами 3.3 и 3.4</w:t>
      </w:r>
      <w:r w:rsidR="002278A2">
        <w:rPr>
          <w:rFonts w:ascii="Times New Roman" w:hAnsi="Times New Roman"/>
          <w:sz w:val="24"/>
          <w:szCs w:val="24"/>
        </w:rPr>
        <w:t xml:space="preserve"> Описания объекта закупки (Приложение № 1 к Контракту).</w:t>
      </w:r>
    </w:p>
    <w:p w14:paraId="7D9ED530" w14:textId="65BF5FD7" w:rsidR="00D502D5" w:rsidRDefault="00D502D5" w:rsidP="0052247D">
      <w:pPr>
        <w:ind w:firstLine="709"/>
        <w:contextualSpacing/>
        <w:jc w:val="both"/>
        <w:rPr>
          <w:rFonts w:ascii="Times New Roman" w:hAnsi="Times New Roman"/>
          <w:sz w:val="24"/>
          <w:szCs w:val="24"/>
        </w:rPr>
      </w:pPr>
      <w:r>
        <w:rPr>
          <w:rFonts w:ascii="Times New Roman" w:hAnsi="Times New Roman"/>
          <w:sz w:val="24"/>
          <w:szCs w:val="24"/>
        </w:rPr>
        <w:t xml:space="preserve">1.4. Исполнитель гарантирует, что обладает всеми правами на оказание Услуг, указанных в Контракте, в том числе имеет необходимые аккредитации, разрешения, сертификаты, заключения, не нарушает при этом авторских прав, прав на использование товарных знаков, торговых марок и наименований товаров. </w:t>
      </w:r>
    </w:p>
    <w:p w14:paraId="79CCB622" w14:textId="54CAB994" w:rsidR="00D502D5" w:rsidRPr="002E2406" w:rsidRDefault="00D502D5" w:rsidP="0052247D">
      <w:pPr>
        <w:ind w:firstLine="709"/>
        <w:contextualSpacing/>
        <w:jc w:val="both"/>
        <w:rPr>
          <w:rFonts w:ascii="Times New Roman" w:hAnsi="Times New Roman"/>
          <w:sz w:val="24"/>
          <w:szCs w:val="24"/>
        </w:rPr>
      </w:pPr>
      <w:r>
        <w:rPr>
          <w:rFonts w:ascii="Times New Roman" w:hAnsi="Times New Roman"/>
          <w:sz w:val="24"/>
          <w:szCs w:val="24"/>
        </w:rPr>
        <w:t>1.5. Контракт заключается для нужд Санкт-</w:t>
      </w:r>
      <w:r w:rsidR="00154D34">
        <w:rPr>
          <w:rFonts w:ascii="Times New Roman" w:hAnsi="Times New Roman"/>
          <w:sz w:val="24"/>
          <w:szCs w:val="24"/>
        </w:rPr>
        <w:t>П</w:t>
      </w:r>
      <w:r>
        <w:rPr>
          <w:rFonts w:ascii="Times New Roman" w:hAnsi="Times New Roman"/>
          <w:sz w:val="24"/>
          <w:szCs w:val="24"/>
        </w:rPr>
        <w:t>етербургской таможни.</w:t>
      </w:r>
    </w:p>
    <w:p w14:paraId="52F271F1" w14:textId="35FFC656" w:rsidR="00C5579D" w:rsidRPr="002740EB" w:rsidRDefault="00C5579D" w:rsidP="00BC1838">
      <w:pPr>
        <w:spacing w:after="0" w:line="240" w:lineRule="auto"/>
        <w:ind w:firstLine="709"/>
        <w:jc w:val="both"/>
        <w:rPr>
          <w:rFonts w:ascii="Times New Roman" w:hAnsi="Times New Roman"/>
          <w:sz w:val="24"/>
        </w:rPr>
      </w:pPr>
    </w:p>
    <w:p w14:paraId="574E0B8C" w14:textId="7E1C3739" w:rsidR="00B143BA" w:rsidRPr="00414212" w:rsidRDefault="00393D1C" w:rsidP="00F50E69">
      <w:pPr>
        <w:spacing w:after="0" w:line="240" w:lineRule="auto"/>
        <w:ind w:firstLine="709"/>
        <w:jc w:val="center"/>
        <w:outlineLvl w:val="1"/>
        <w:rPr>
          <w:rFonts w:ascii="Times New Roman" w:hAnsi="Times New Roman"/>
          <w:b/>
          <w:sz w:val="24"/>
        </w:rPr>
      </w:pPr>
      <w:r w:rsidRPr="00393D1C">
        <w:rPr>
          <w:rFonts w:ascii="Times New Roman" w:hAnsi="Times New Roman"/>
          <w:b/>
          <w:sz w:val="24"/>
        </w:rPr>
        <w:t>2</w:t>
      </w:r>
      <w:r w:rsidR="00C5579D" w:rsidRPr="002740EB">
        <w:rPr>
          <w:rFonts w:ascii="Times New Roman" w:hAnsi="Times New Roman"/>
          <w:b/>
          <w:sz w:val="24"/>
        </w:rPr>
        <w:t>. Цена Контракта и порядок расчетов</w:t>
      </w:r>
    </w:p>
    <w:p w14:paraId="5BA34B2A" w14:textId="1E40A2E5" w:rsidR="002740EB" w:rsidRPr="00446433" w:rsidRDefault="00393D1C" w:rsidP="00BC1838">
      <w:pPr>
        <w:spacing w:after="0" w:line="240" w:lineRule="auto"/>
        <w:ind w:firstLine="709"/>
        <w:jc w:val="both"/>
        <w:rPr>
          <w:rFonts w:ascii="Times New Roman" w:hAnsi="Times New Roman"/>
          <w:sz w:val="24"/>
          <w:szCs w:val="24"/>
        </w:rPr>
      </w:pPr>
      <w:bookmarkStart w:id="0" w:name="P1440"/>
      <w:bookmarkEnd w:id="0"/>
      <w:r>
        <w:rPr>
          <w:rFonts w:ascii="Times New Roman" w:hAnsi="Times New Roman"/>
          <w:sz w:val="24"/>
          <w:szCs w:val="24"/>
        </w:rPr>
        <w:t>2.1</w:t>
      </w:r>
      <w:r w:rsidR="002740EB" w:rsidRPr="006F2AFA">
        <w:rPr>
          <w:rFonts w:ascii="Times New Roman" w:hAnsi="Times New Roman"/>
          <w:sz w:val="24"/>
          <w:szCs w:val="24"/>
        </w:rPr>
        <w:t xml:space="preserve">. </w:t>
      </w:r>
      <w:r w:rsidR="0052404A" w:rsidRPr="0052404A">
        <w:rPr>
          <w:rFonts w:ascii="Times New Roman" w:hAnsi="Times New Roman"/>
          <w:sz w:val="24"/>
          <w:szCs w:val="24"/>
        </w:rPr>
        <w:t>Цена Контракта составляет __________ (_______________) рублей ____ копеек, в том числе НДС ___ (_________________) рублей ____ копеек в соответствии со Спецификацией (Приложение № 2 к Контракту). (</w:t>
      </w:r>
      <w:r w:rsidR="0052404A" w:rsidRPr="0052404A">
        <w:rPr>
          <w:rFonts w:ascii="Times New Roman" w:hAnsi="Times New Roman"/>
          <w:i/>
          <w:iCs/>
          <w:sz w:val="24"/>
          <w:szCs w:val="24"/>
        </w:rPr>
        <w:t>В случае освобождения Исполнителя от уплаты НДС, указать нормы Налогового кодекса Российской Федерации, предусматривающие основание для освобождения от налогообложения</w:t>
      </w:r>
      <w:r w:rsidR="0052404A" w:rsidRPr="0052404A">
        <w:rPr>
          <w:rFonts w:ascii="Times New Roman" w:hAnsi="Times New Roman"/>
          <w:sz w:val="24"/>
          <w:szCs w:val="24"/>
        </w:rPr>
        <w:t>).</w:t>
      </w:r>
    </w:p>
    <w:p w14:paraId="22878105" w14:textId="72D0EA11" w:rsidR="002740EB" w:rsidRDefault="002740EB" w:rsidP="003E4F07">
      <w:pPr>
        <w:shd w:val="clear" w:color="auto" w:fill="FFFFFF"/>
        <w:spacing w:after="0" w:line="240" w:lineRule="auto"/>
        <w:ind w:firstLine="709"/>
        <w:jc w:val="both"/>
        <w:rPr>
          <w:rFonts w:ascii="Times New Roman" w:hAnsi="Times New Roman"/>
          <w:sz w:val="24"/>
          <w:szCs w:val="24"/>
        </w:rPr>
      </w:pPr>
      <w:r w:rsidRPr="00F23443">
        <w:rPr>
          <w:rFonts w:ascii="Times New Roman" w:hAnsi="Times New Roman"/>
          <w:sz w:val="24"/>
          <w:szCs w:val="24"/>
        </w:rPr>
        <w:t>2.</w:t>
      </w:r>
      <w:r w:rsidR="00393D1C">
        <w:rPr>
          <w:rFonts w:ascii="Times New Roman" w:hAnsi="Times New Roman"/>
          <w:sz w:val="24"/>
          <w:szCs w:val="24"/>
        </w:rPr>
        <w:t>2</w:t>
      </w:r>
      <w:r w:rsidRPr="00F23443">
        <w:rPr>
          <w:rFonts w:ascii="Times New Roman" w:hAnsi="Times New Roman"/>
          <w:sz w:val="24"/>
          <w:szCs w:val="24"/>
        </w:rPr>
        <w:t>. </w:t>
      </w:r>
      <w:r w:rsidR="003A1085">
        <w:rPr>
          <w:rFonts w:ascii="Times New Roman" w:hAnsi="Times New Roman"/>
          <w:sz w:val="24"/>
          <w:szCs w:val="24"/>
        </w:rPr>
        <w:t>Услуги</w:t>
      </w:r>
      <w:r w:rsidRPr="00F23443">
        <w:rPr>
          <w:rFonts w:ascii="Times New Roman" w:hAnsi="Times New Roman"/>
          <w:sz w:val="24"/>
          <w:szCs w:val="24"/>
        </w:rPr>
        <w:t xml:space="preserve"> оплачива</w:t>
      </w:r>
      <w:r w:rsidR="003A1085">
        <w:rPr>
          <w:rFonts w:ascii="Times New Roman" w:hAnsi="Times New Roman"/>
          <w:sz w:val="24"/>
          <w:szCs w:val="24"/>
        </w:rPr>
        <w:t>ются</w:t>
      </w:r>
      <w:r w:rsidRPr="00F23443">
        <w:rPr>
          <w:rFonts w:ascii="Times New Roman" w:hAnsi="Times New Roman"/>
          <w:sz w:val="24"/>
          <w:szCs w:val="24"/>
        </w:rPr>
        <w:t xml:space="preserve"> Заказчиком в строгом соответствии с объемами выделенных лимитов бюджетных обязательств. Источник финансирования – Федеральный бюджет </w:t>
      </w:r>
      <w:r w:rsidR="0052404A">
        <w:rPr>
          <w:rFonts w:ascii="Times New Roman" w:hAnsi="Times New Roman"/>
          <w:sz w:val="24"/>
          <w:szCs w:val="24"/>
        </w:rPr>
        <w:br/>
      </w:r>
      <w:r w:rsidRPr="00F23443">
        <w:rPr>
          <w:rFonts w:ascii="Times New Roman" w:hAnsi="Times New Roman"/>
          <w:sz w:val="24"/>
          <w:szCs w:val="24"/>
        </w:rPr>
        <w:t>на 202</w:t>
      </w:r>
      <w:r w:rsidR="00DD08AF">
        <w:rPr>
          <w:rFonts w:ascii="Times New Roman" w:hAnsi="Times New Roman"/>
          <w:sz w:val="24"/>
          <w:szCs w:val="24"/>
        </w:rPr>
        <w:t>6</w:t>
      </w:r>
      <w:r w:rsidRPr="00F23443">
        <w:rPr>
          <w:rFonts w:ascii="Times New Roman" w:hAnsi="Times New Roman"/>
          <w:sz w:val="24"/>
          <w:szCs w:val="24"/>
        </w:rPr>
        <w:t xml:space="preserve"> </w:t>
      </w:r>
      <w:r w:rsidR="00D967CE">
        <w:rPr>
          <w:rFonts w:ascii="Times New Roman" w:hAnsi="Times New Roman"/>
          <w:sz w:val="24"/>
          <w:szCs w:val="24"/>
        </w:rPr>
        <w:t>г</w:t>
      </w:r>
      <w:r w:rsidRPr="00733117">
        <w:rPr>
          <w:rFonts w:ascii="Times New Roman" w:hAnsi="Times New Roman"/>
          <w:sz w:val="24"/>
          <w:szCs w:val="24"/>
        </w:rPr>
        <w:t>.</w:t>
      </w:r>
      <w:r w:rsidR="003E4F07" w:rsidRPr="003E4F07">
        <w:rPr>
          <w:rFonts w:ascii="Times New Roman" w:hAnsi="Times New Roman"/>
          <w:sz w:val="24"/>
          <w:szCs w:val="24"/>
        </w:rPr>
        <w:t xml:space="preserve"> </w:t>
      </w:r>
      <w:r w:rsidR="003E4F07" w:rsidRPr="0094449F">
        <w:rPr>
          <w:rFonts w:ascii="Times New Roman" w:hAnsi="Times New Roman"/>
          <w:sz w:val="24"/>
          <w:szCs w:val="24"/>
        </w:rPr>
        <w:t xml:space="preserve">КБК </w:t>
      </w:r>
      <w:r w:rsidR="003A1085" w:rsidRPr="003A1085">
        <w:rPr>
          <w:rFonts w:ascii="Times New Roman" w:eastAsia="Times New Roman" w:hAnsi="Times New Roman"/>
          <w:color w:val="000000"/>
          <w:sz w:val="24"/>
          <w:szCs w:val="24"/>
          <w:lang w:eastAsia="ru-RU"/>
        </w:rPr>
        <w:t>153 0106 39415 90049 244</w:t>
      </w:r>
      <w:r w:rsidR="003E4F07">
        <w:rPr>
          <w:rFonts w:ascii="Times New Roman" w:hAnsi="Times New Roman"/>
          <w:sz w:val="24"/>
          <w:szCs w:val="24"/>
        </w:rPr>
        <w:t xml:space="preserve">, </w:t>
      </w:r>
      <w:r w:rsidR="003E4F07" w:rsidRPr="00DD08AF">
        <w:rPr>
          <w:rFonts w:ascii="Times New Roman" w:hAnsi="Times New Roman"/>
          <w:sz w:val="24"/>
          <w:szCs w:val="24"/>
        </w:rPr>
        <w:t>ОКПД2</w:t>
      </w:r>
      <w:r w:rsidR="003E4F07" w:rsidRPr="003E4F07">
        <w:rPr>
          <w:rFonts w:ascii="Times New Roman" w:hAnsi="Times New Roman"/>
          <w:sz w:val="24"/>
          <w:szCs w:val="24"/>
        </w:rPr>
        <w:t xml:space="preserve">: </w:t>
      </w:r>
      <w:r w:rsidR="003A1085" w:rsidRPr="003A1085">
        <w:rPr>
          <w:rFonts w:ascii="Times New Roman" w:hAnsi="Times New Roman"/>
          <w:sz w:val="24"/>
          <w:szCs w:val="24"/>
        </w:rPr>
        <w:t>86.90.19.110</w:t>
      </w:r>
      <w:r w:rsidR="003E4F07" w:rsidRPr="003E4F07">
        <w:rPr>
          <w:rFonts w:ascii="Times New Roman" w:eastAsia="Times New Roman" w:hAnsi="Times New Roman"/>
          <w:color w:val="000000"/>
          <w:sz w:val="24"/>
          <w:szCs w:val="24"/>
          <w:lang w:eastAsia="ru-RU"/>
        </w:rPr>
        <w:t>,</w:t>
      </w:r>
      <w:r w:rsidR="003E4F07" w:rsidRPr="00336868">
        <w:rPr>
          <w:rFonts w:ascii="Times New Roman" w:hAnsi="Times New Roman"/>
          <w:sz w:val="24"/>
          <w:szCs w:val="24"/>
        </w:rPr>
        <w:t xml:space="preserve"> </w:t>
      </w:r>
      <w:r w:rsidR="003E4F07" w:rsidRPr="00BC1838">
        <w:rPr>
          <w:rFonts w:ascii="Times New Roman" w:hAnsi="Times New Roman"/>
          <w:sz w:val="24"/>
          <w:szCs w:val="24"/>
        </w:rPr>
        <w:t>КОСГУ</w:t>
      </w:r>
      <w:r w:rsidR="003E4F07">
        <w:rPr>
          <w:rFonts w:ascii="Times New Roman" w:hAnsi="Times New Roman"/>
          <w:sz w:val="24"/>
          <w:szCs w:val="24"/>
        </w:rPr>
        <w:t>:</w:t>
      </w:r>
      <w:r w:rsidR="003E4F07" w:rsidRPr="00BC1838">
        <w:rPr>
          <w:rFonts w:ascii="Times New Roman" w:hAnsi="Times New Roman"/>
          <w:sz w:val="24"/>
          <w:szCs w:val="24"/>
        </w:rPr>
        <w:t xml:space="preserve"> </w:t>
      </w:r>
      <w:r w:rsidR="00FD3A22" w:rsidRPr="00D502D5">
        <w:rPr>
          <w:rFonts w:ascii="Times New Roman" w:hAnsi="Times New Roman"/>
          <w:sz w:val="24"/>
          <w:szCs w:val="24"/>
        </w:rPr>
        <w:t>22</w:t>
      </w:r>
      <w:r w:rsidR="003A1085">
        <w:rPr>
          <w:rFonts w:ascii="Times New Roman" w:hAnsi="Times New Roman"/>
          <w:sz w:val="24"/>
          <w:szCs w:val="24"/>
        </w:rPr>
        <w:t>5</w:t>
      </w:r>
      <w:r w:rsidR="003E4F07">
        <w:rPr>
          <w:rFonts w:ascii="Times New Roman" w:hAnsi="Times New Roman"/>
          <w:sz w:val="24"/>
          <w:szCs w:val="24"/>
        </w:rPr>
        <w:t>.</w:t>
      </w:r>
    </w:p>
    <w:p w14:paraId="6784DF94" w14:textId="33BB0DDF" w:rsidR="008E7B16" w:rsidRDefault="002740EB" w:rsidP="00BC1838">
      <w:pPr>
        <w:spacing w:after="0" w:line="240" w:lineRule="auto"/>
        <w:ind w:firstLine="709"/>
        <w:jc w:val="both"/>
        <w:rPr>
          <w:rFonts w:ascii="Times New Roman" w:hAnsi="Times New Roman"/>
          <w:sz w:val="24"/>
          <w:szCs w:val="24"/>
        </w:rPr>
      </w:pPr>
      <w:r w:rsidRPr="00733117">
        <w:rPr>
          <w:rFonts w:ascii="Times New Roman" w:hAnsi="Times New Roman"/>
          <w:sz w:val="24"/>
          <w:szCs w:val="24"/>
        </w:rPr>
        <w:t>2.</w:t>
      </w:r>
      <w:r w:rsidR="00393D1C">
        <w:rPr>
          <w:rFonts w:ascii="Times New Roman" w:hAnsi="Times New Roman"/>
          <w:sz w:val="24"/>
          <w:szCs w:val="24"/>
        </w:rPr>
        <w:t>3</w:t>
      </w:r>
      <w:r w:rsidRPr="00733117">
        <w:rPr>
          <w:rFonts w:ascii="Times New Roman" w:hAnsi="Times New Roman"/>
          <w:sz w:val="24"/>
          <w:szCs w:val="24"/>
        </w:rPr>
        <w:t xml:space="preserve">. </w:t>
      </w:r>
      <w:r w:rsidR="0052247D" w:rsidRPr="0052247D">
        <w:rPr>
          <w:rFonts w:ascii="Times New Roman" w:hAnsi="Times New Roman"/>
          <w:sz w:val="24"/>
          <w:szCs w:val="24"/>
        </w:rPr>
        <w:t xml:space="preserve">Оплата производится Заказчиком за фактически </w:t>
      </w:r>
      <w:r w:rsidR="008E7B16">
        <w:rPr>
          <w:rFonts w:ascii="Times New Roman" w:hAnsi="Times New Roman"/>
          <w:sz w:val="24"/>
          <w:szCs w:val="24"/>
        </w:rPr>
        <w:t>оказанные Услуги</w:t>
      </w:r>
      <w:r w:rsidR="0052247D" w:rsidRPr="0052247D">
        <w:rPr>
          <w:rFonts w:ascii="Times New Roman" w:hAnsi="Times New Roman"/>
          <w:sz w:val="24"/>
          <w:szCs w:val="24"/>
        </w:rPr>
        <w:t xml:space="preserve"> без авансового платежа, путем безналичного перечисления денежных средств на расчетный счет </w:t>
      </w:r>
      <w:r w:rsidR="008E7B16">
        <w:rPr>
          <w:rFonts w:ascii="Times New Roman" w:hAnsi="Times New Roman"/>
          <w:sz w:val="24"/>
          <w:szCs w:val="24"/>
        </w:rPr>
        <w:t>Исполнителя</w:t>
      </w:r>
      <w:r w:rsidR="0052247D" w:rsidRPr="0052247D">
        <w:rPr>
          <w:rFonts w:ascii="Times New Roman" w:hAnsi="Times New Roman"/>
          <w:sz w:val="24"/>
          <w:szCs w:val="24"/>
        </w:rPr>
        <w:t xml:space="preserve"> на основании </w:t>
      </w:r>
      <w:r w:rsidR="008E7B16" w:rsidRPr="008E7B16">
        <w:rPr>
          <w:rFonts w:ascii="Times New Roman" w:hAnsi="Times New Roman"/>
          <w:sz w:val="24"/>
          <w:szCs w:val="24"/>
        </w:rPr>
        <w:t>акта оказанных услуг</w:t>
      </w:r>
      <w:r w:rsidR="008E7B16">
        <w:rPr>
          <w:rFonts w:ascii="Times New Roman" w:hAnsi="Times New Roman"/>
          <w:sz w:val="24"/>
          <w:szCs w:val="24"/>
        </w:rPr>
        <w:t>,</w:t>
      </w:r>
      <w:r w:rsidR="008E7B16" w:rsidRPr="008E7B16">
        <w:rPr>
          <w:rFonts w:ascii="Times New Roman" w:hAnsi="Times New Roman"/>
          <w:sz w:val="24"/>
          <w:szCs w:val="24"/>
        </w:rPr>
        <w:t xml:space="preserve"> </w:t>
      </w:r>
      <w:r w:rsidR="0052247D" w:rsidRPr="0052247D">
        <w:rPr>
          <w:rFonts w:ascii="Times New Roman" w:hAnsi="Times New Roman"/>
          <w:sz w:val="24"/>
          <w:szCs w:val="24"/>
        </w:rPr>
        <w:t xml:space="preserve">счета, счет-фактуры (если </w:t>
      </w:r>
      <w:r w:rsidR="008E7B16">
        <w:rPr>
          <w:rFonts w:ascii="Times New Roman" w:hAnsi="Times New Roman"/>
          <w:sz w:val="24"/>
          <w:szCs w:val="24"/>
        </w:rPr>
        <w:t>Исполнитель</w:t>
      </w:r>
      <w:r w:rsidR="0052247D" w:rsidRPr="0052247D">
        <w:rPr>
          <w:rFonts w:ascii="Times New Roman" w:hAnsi="Times New Roman"/>
          <w:sz w:val="24"/>
          <w:szCs w:val="24"/>
        </w:rPr>
        <w:t xml:space="preserve"> является плательщиком НДС). Перечисление денежных средств осуществляется в течение 7 (</w:t>
      </w:r>
      <w:r w:rsidR="00601771">
        <w:rPr>
          <w:rFonts w:ascii="Times New Roman" w:hAnsi="Times New Roman"/>
          <w:sz w:val="24"/>
          <w:szCs w:val="24"/>
        </w:rPr>
        <w:t>С</w:t>
      </w:r>
      <w:r w:rsidR="0052247D" w:rsidRPr="0052247D">
        <w:rPr>
          <w:rFonts w:ascii="Times New Roman" w:hAnsi="Times New Roman"/>
          <w:sz w:val="24"/>
          <w:szCs w:val="24"/>
        </w:rPr>
        <w:t xml:space="preserve">еми) </w:t>
      </w:r>
      <w:r w:rsidR="0052247D" w:rsidRPr="0052247D">
        <w:rPr>
          <w:rFonts w:ascii="Times New Roman" w:hAnsi="Times New Roman"/>
          <w:sz w:val="24"/>
          <w:szCs w:val="24"/>
        </w:rPr>
        <w:lastRenderedPageBreak/>
        <w:t xml:space="preserve">рабочих дней с даты подписания Заказчиком (уполномоченным лицом Заказчика) </w:t>
      </w:r>
      <w:r w:rsidR="008E7B16" w:rsidRPr="008E7B16">
        <w:rPr>
          <w:rFonts w:ascii="Times New Roman" w:hAnsi="Times New Roman"/>
          <w:sz w:val="24"/>
          <w:szCs w:val="24"/>
        </w:rPr>
        <w:t>акта оказанных услуг</w:t>
      </w:r>
      <w:r w:rsidR="009A66FA">
        <w:rPr>
          <w:rFonts w:ascii="Times New Roman" w:hAnsi="Times New Roman"/>
          <w:sz w:val="24"/>
          <w:szCs w:val="24"/>
        </w:rPr>
        <w:t>.</w:t>
      </w:r>
    </w:p>
    <w:p w14:paraId="3BC28E1D" w14:textId="77777777" w:rsidR="008E7B16" w:rsidRPr="008E7B16" w:rsidRDefault="008E7B16" w:rsidP="008E7B16">
      <w:pPr>
        <w:shd w:val="clear" w:color="auto" w:fill="FFFFFF"/>
        <w:tabs>
          <w:tab w:val="left" w:pos="1109"/>
          <w:tab w:val="left" w:pos="1195"/>
        </w:tabs>
        <w:suppressAutoHyphens/>
        <w:spacing w:after="0" w:line="240" w:lineRule="auto"/>
        <w:ind w:firstLine="709"/>
        <w:jc w:val="both"/>
        <w:rPr>
          <w:rFonts w:ascii="Times New Roman" w:hAnsi="Times New Roman"/>
          <w:sz w:val="24"/>
          <w:szCs w:val="24"/>
        </w:rPr>
      </w:pPr>
      <w:r w:rsidRPr="008E7B16">
        <w:rPr>
          <w:rFonts w:ascii="Times New Roman" w:hAnsi="Times New Roman"/>
          <w:sz w:val="24"/>
          <w:szCs w:val="24"/>
        </w:rPr>
        <w:t>2.4. Цена Контракта является твердой, определяется на весь период действия Контракта, не может изменяться в ходе его исполнения, за исключением случаев, предусмотренных законодательством Российской Федерации.</w:t>
      </w:r>
    </w:p>
    <w:p w14:paraId="31D2C813" w14:textId="77777777" w:rsidR="008E7B16" w:rsidRPr="008E7B16" w:rsidRDefault="008E7B16" w:rsidP="008E7B16">
      <w:pPr>
        <w:shd w:val="clear" w:color="auto" w:fill="FFFFFF"/>
        <w:tabs>
          <w:tab w:val="left" w:pos="1109"/>
          <w:tab w:val="left" w:pos="1195"/>
        </w:tabs>
        <w:suppressAutoHyphens/>
        <w:spacing w:after="0" w:line="240" w:lineRule="auto"/>
        <w:ind w:firstLine="709"/>
        <w:jc w:val="both"/>
        <w:rPr>
          <w:rFonts w:ascii="Times New Roman" w:hAnsi="Times New Roman"/>
          <w:sz w:val="24"/>
          <w:szCs w:val="24"/>
        </w:rPr>
      </w:pPr>
      <w:r w:rsidRPr="008E7B16">
        <w:rPr>
          <w:rFonts w:ascii="Times New Roman" w:hAnsi="Times New Roman"/>
          <w:sz w:val="24"/>
          <w:szCs w:val="24"/>
        </w:rPr>
        <w:t>2.5. Цена Контракта включает в себя все затраты, издержки и иные расходы Исполнителя, связанные с исполнением Контракта, а также расходы по уплате пошлин, налогов, сборов и других обязательных платежей.</w:t>
      </w:r>
    </w:p>
    <w:p w14:paraId="3047D28B" w14:textId="7E525D10" w:rsidR="00D62168" w:rsidRPr="002740EB" w:rsidRDefault="008E7B16" w:rsidP="008E7B16">
      <w:pPr>
        <w:shd w:val="clear" w:color="auto" w:fill="FFFFFF"/>
        <w:tabs>
          <w:tab w:val="left" w:pos="1109"/>
          <w:tab w:val="left" w:pos="1195"/>
        </w:tabs>
        <w:suppressAutoHyphens/>
        <w:spacing w:after="0" w:line="240" w:lineRule="auto"/>
        <w:ind w:firstLine="709"/>
        <w:jc w:val="both"/>
        <w:rPr>
          <w:rFonts w:ascii="Times New Roman" w:hAnsi="Times New Roman"/>
          <w:sz w:val="24"/>
          <w:szCs w:val="24"/>
        </w:rPr>
      </w:pPr>
      <w:r w:rsidRPr="008E7B16">
        <w:rPr>
          <w:rFonts w:ascii="Times New Roman" w:hAnsi="Times New Roman"/>
          <w:sz w:val="24"/>
          <w:szCs w:val="24"/>
        </w:rPr>
        <w:t>2.6.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E64DE1C" w14:textId="77777777" w:rsidR="00C5579D" w:rsidRPr="002740EB" w:rsidRDefault="00C5579D" w:rsidP="00BC1838">
      <w:pPr>
        <w:spacing w:after="0" w:line="240" w:lineRule="auto"/>
        <w:ind w:firstLine="709"/>
        <w:jc w:val="both"/>
        <w:rPr>
          <w:rFonts w:ascii="Times New Roman" w:hAnsi="Times New Roman"/>
          <w:sz w:val="24"/>
        </w:rPr>
      </w:pPr>
    </w:p>
    <w:p w14:paraId="72C38291" w14:textId="7B0F2AED" w:rsidR="00B143BA" w:rsidRDefault="00D967CE" w:rsidP="00F50E69">
      <w:pPr>
        <w:spacing w:after="0" w:line="240" w:lineRule="auto"/>
        <w:ind w:firstLine="709"/>
        <w:jc w:val="center"/>
        <w:outlineLvl w:val="1"/>
        <w:rPr>
          <w:rFonts w:ascii="Times New Roman" w:hAnsi="Times New Roman"/>
          <w:b/>
          <w:sz w:val="24"/>
        </w:rPr>
      </w:pPr>
      <w:bookmarkStart w:id="1" w:name="P1477"/>
      <w:bookmarkEnd w:id="1"/>
      <w:r w:rsidRPr="00E16B27">
        <w:rPr>
          <w:rFonts w:ascii="Times New Roman" w:hAnsi="Times New Roman"/>
          <w:b/>
          <w:sz w:val="24"/>
        </w:rPr>
        <w:t>3</w:t>
      </w:r>
      <w:r w:rsidR="00C5579D" w:rsidRPr="002740EB">
        <w:rPr>
          <w:rFonts w:ascii="Times New Roman" w:hAnsi="Times New Roman"/>
          <w:b/>
          <w:sz w:val="24"/>
        </w:rPr>
        <w:t xml:space="preserve">. </w:t>
      </w:r>
      <w:r w:rsidR="001E75B5" w:rsidRPr="001E75B5">
        <w:rPr>
          <w:rFonts w:ascii="Times New Roman" w:hAnsi="Times New Roman"/>
          <w:b/>
          <w:sz w:val="24"/>
        </w:rPr>
        <w:t xml:space="preserve">Условия </w:t>
      </w:r>
      <w:r w:rsidR="003A741F">
        <w:rPr>
          <w:rFonts w:ascii="Times New Roman" w:hAnsi="Times New Roman"/>
          <w:b/>
          <w:sz w:val="24"/>
        </w:rPr>
        <w:t>оказания Услуг</w:t>
      </w:r>
    </w:p>
    <w:p w14:paraId="540348C5" w14:textId="77777777" w:rsidR="003A08A0" w:rsidRPr="00414212" w:rsidRDefault="003A08A0" w:rsidP="00361A21">
      <w:pPr>
        <w:spacing w:after="0" w:line="240" w:lineRule="auto"/>
        <w:outlineLvl w:val="1"/>
        <w:rPr>
          <w:rFonts w:ascii="Times New Roman" w:hAnsi="Times New Roman"/>
          <w:b/>
          <w:sz w:val="24"/>
        </w:rPr>
      </w:pPr>
    </w:p>
    <w:p w14:paraId="56911C95" w14:textId="6AFE7DBB" w:rsidR="00714BA1" w:rsidRDefault="00601771" w:rsidP="00714BA1">
      <w:pPr>
        <w:widowControl w:val="0"/>
        <w:shd w:val="clear" w:color="auto" w:fill="FFFFFF"/>
        <w:autoSpaceDE w:val="0"/>
        <w:autoSpaceDN w:val="0"/>
        <w:adjustRightInd w:val="0"/>
        <w:spacing w:after="0" w:line="240" w:lineRule="auto"/>
        <w:ind w:firstLine="709"/>
        <w:jc w:val="both"/>
        <w:rPr>
          <w:rFonts w:ascii="Times New Roman" w:hAnsi="Times New Roman"/>
          <w:sz w:val="24"/>
        </w:rPr>
      </w:pPr>
      <w:r w:rsidRPr="00601771">
        <w:rPr>
          <w:rFonts w:ascii="Times New Roman" w:hAnsi="Times New Roman"/>
          <w:sz w:val="24"/>
        </w:rPr>
        <w:t xml:space="preserve">3.1. </w:t>
      </w:r>
      <w:r w:rsidR="00D26876">
        <w:rPr>
          <w:rFonts w:ascii="Times New Roman" w:hAnsi="Times New Roman"/>
          <w:sz w:val="24"/>
        </w:rPr>
        <w:t>Оказание Услуг осуществляется</w:t>
      </w:r>
      <w:r w:rsidRPr="00601771">
        <w:rPr>
          <w:rFonts w:ascii="Times New Roman" w:hAnsi="Times New Roman"/>
          <w:sz w:val="24"/>
        </w:rPr>
        <w:t xml:space="preserve"> в соответствии с Описанием объекта закупки (Приложение № </w:t>
      </w:r>
      <w:r w:rsidR="00714BA1">
        <w:rPr>
          <w:rFonts w:ascii="Times New Roman" w:hAnsi="Times New Roman"/>
          <w:sz w:val="24"/>
        </w:rPr>
        <w:t>1</w:t>
      </w:r>
      <w:r w:rsidRPr="00601771">
        <w:rPr>
          <w:rFonts w:ascii="Times New Roman" w:hAnsi="Times New Roman"/>
          <w:sz w:val="24"/>
        </w:rPr>
        <w:t xml:space="preserve"> к </w:t>
      </w:r>
      <w:r w:rsidR="00714BA1">
        <w:rPr>
          <w:rFonts w:ascii="Times New Roman" w:hAnsi="Times New Roman"/>
          <w:sz w:val="24"/>
        </w:rPr>
        <w:t>Контракту</w:t>
      </w:r>
      <w:r w:rsidRPr="00601771">
        <w:rPr>
          <w:rFonts w:ascii="Times New Roman" w:hAnsi="Times New Roman"/>
          <w:sz w:val="24"/>
        </w:rPr>
        <w:t>)</w:t>
      </w:r>
      <w:r w:rsidR="00D26876">
        <w:rPr>
          <w:rFonts w:ascii="Times New Roman" w:hAnsi="Times New Roman"/>
          <w:sz w:val="24"/>
        </w:rPr>
        <w:t>, с использованием материалов, оборудования и ресурсов Исполнителя.</w:t>
      </w:r>
    </w:p>
    <w:p w14:paraId="58174802" w14:textId="26FF5C9C" w:rsidR="00361A21" w:rsidRDefault="00361A21" w:rsidP="00714BA1">
      <w:pPr>
        <w:widowControl w:val="0"/>
        <w:shd w:val="clear" w:color="auto" w:fill="FFFFFF"/>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 xml:space="preserve">3.2. </w:t>
      </w:r>
      <w:r w:rsidR="00D26876">
        <w:rPr>
          <w:rFonts w:ascii="Times New Roman" w:hAnsi="Times New Roman"/>
          <w:sz w:val="24"/>
        </w:rPr>
        <w:t xml:space="preserve">Исполнитель, для оформления допуска на объекты Заказчика в </w:t>
      </w:r>
      <w:r w:rsidR="00295C1B">
        <w:rPr>
          <w:rFonts w:ascii="Times New Roman" w:hAnsi="Times New Roman"/>
          <w:sz w:val="24"/>
        </w:rPr>
        <w:t>ц</w:t>
      </w:r>
      <w:r w:rsidR="00D26876">
        <w:rPr>
          <w:rFonts w:ascii="Times New Roman" w:hAnsi="Times New Roman"/>
          <w:sz w:val="24"/>
        </w:rPr>
        <w:t xml:space="preserve">елях оказания Услуг, в течении 2 (Двух) рабочих дней со дня заключения Контракта должен представить Заказчику список работников, которые будут оказывать Услуги, с указанием фамилии, имени, отчества и паспортных данных каждого, а также номера транспортных средств, осуществляющих доставку материалов и оборудования для оказания Услуг. Работники исполнителя обязаны соблюдать требования пропускного и </w:t>
      </w:r>
      <w:proofErr w:type="spellStart"/>
      <w:r w:rsidR="00D65E29" w:rsidRPr="00B10A2B">
        <w:rPr>
          <w:rFonts w:ascii="Times New Roman" w:hAnsi="Times New Roman"/>
          <w:sz w:val="24"/>
        </w:rPr>
        <w:t>внутриобъект</w:t>
      </w:r>
      <w:r w:rsidR="00D26876" w:rsidRPr="00B10A2B">
        <w:rPr>
          <w:rFonts w:ascii="Times New Roman" w:hAnsi="Times New Roman"/>
          <w:sz w:val="24"/>
        </w:rPr>
        <w:t>ного</w:t>
      </w:r>
      <w:proofErr w:type="spellEnd"/>
      <w:r w:rsidR="00D26876">
        <w:rPr>
          <w:rFonts w:ascii="Times New Roman" w:hAnsi="Times New Roman"/>
          <w:sz w:val="24"/>
        </w:rPr>
        <w:t xml:space="preserve"> режимов, установленных на объектах Заказчика.</w:t>
      </w:r>
    </w:p>
    <w:p w14:paraId="28D8C31E" w14:textId="207BCC4F" w:rsidR="00361A21" w:rsidRDefault="00361A21" w:rsidP="00D26876">
      <w:pPr>
        <w:widowControl w:val="0"/>
        <w:shd w:val="clear" w:color="auto" w:fill="FFFFFF"/>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 xml:space="preserve">3.3. </w:t>
      </w:r>
      <w:r w:rsidR="00D26876">
        <w:rPr>
          <w:rFonts w:ascii="Times New Roman" w:hAnsi="Times New Roman"/>
          <w:sz w:val="24"/>
        </w:rPr>
        <w:t>Ввоз и вывоз с территории объекта Заказчика материалов, оборудования и других материальных ценностей, принадлежащих Исполнителю, осуществляется только после согласования с ответственным лицом Заказчика.</w:t>
      </w:r>
    </w:p>
    <w:p w14:paraId="3DF929F4" w14:textId="71BB04B2" w:rsidR="007456E9" w:rsidRPr="007456E9" w:rsidRDefault="008E7B16" w:rsidP="00D26876">
      <w:pPr>
        <w:widowControl w:val="0"/>
        <w:shd w:val="clear" w:color="auto" w:fill="FFFFFF"/>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 xml:space="preserve">3.4. </w:t>
      </w:r>
      <w:r w:rsidR="00D26876">
        <w:rPr>
          <w:rFonts w:ascii="Times New Roman" w:hAnsi="Times New Roman"/>
          <w:sz w:val="24"/>
        </w:rPr>
        <w:t>Исполнитель привлекает к оказанию услуг, указанных в Контракте, только квалифицированный персонал.</w:t>
      </w:r>
    </w:p>
    <w:p w14:paraId="1ACB467E" w14:textId="3AC6217F" w:rsidR="007456E9" w:rsidRPr="007456E9" w:rsidRDefault="007456E9" w:rsidP="007456E9">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3.</w:t>
      </w:r>
      <w:r w:rsidR="00D26876">
        <w:rPr>
          <w:rFonts w:ascii="Times New Roman" w:hAnsi="Times New Roman"/>
          <w:sz w:val="24"/>
        </w:rPr>
        <w:t>5</w:t>
      </w:r>
      <w:r>
        <w:rPr>
          <w:rFonts w:ascii="Times New Roman" w:hAnsi="Times New Roman"/>
          <w:sz w:val="24"/>
        </w:rPr>
        <w:t xml:space="preserve">. </w:t>
      </w:r>
      <w:r w:rsidRPr="007456E9">
        <w:rPr>
          <w:rFonts w:ascii="Times New Roman" w:hAnsi="Times New Roman"/>
          <w:sz w:val="24"/>
        </w:rPr>
        <w:t xml:space="preserve">Для проверки соответствия качества </w:t>
      </w:r>
      <w:r w:rsidR="009A66FA">
        <w:rPr>
          <w:rFonts w:ascii="Times New Roman" w:hAnsi="Times New Roman"/>
          <w:sz w:val="24"/>
        </w:rPr>
        <w:t>оказанных Услуг</w:t>
      </w:r>
      <w:r w:rsidRPr="007456E9">
        <w:rPr>
          <w:rFonts w:ascii="Times New Roman" w:hAnsi="Times New Roman"/>
          <w:sz w:val="24"/>
        </w:rPr>
        <w:t xml:space="preserve"> требованиям, установленным Контрактом, Заказчик вправе привлекать независимых экспертов.</w:t>
      </w:r>
    </w:p>
    <w:p w14:paraId="669C0A59" w14:textId="1F58546A" w:rsidR="00714BA1" w:rsidRDefault="007456E9" w:rsidP="00037FD0">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3</w:t>
      </w:r>
      <w:r w:rsidR="009A66FA">
        <w:rPr>
          <w:rFonts w:ascii="Times New Roman" w:hAnsi="Times New Roman"/>
          <w:sz w:val="24"/>
        </w:rPr>
        <w:t>.</w:t>
      </w:r>
      <w:r w:rsidR="00D26876">
        <w:rPr>
          <w:rFonts w:ascii="Times New Roman" w:hAnsi="Times New Roman"/>
          <w:sz w:val="24"/>
        </w:rPr>
        <w:t>6</w:t>
      </w:r>
      <w:r>
        <w:rPr>
          <w:rFonts w:ascii="Times New Roman" w:hAnsi="Times New Roman"/>
          <w:sz w:val="24"/>
        </w:rPr>
        <w:t xml:space="preserve">. </w:t>
      </w:r>
      <w:r w:rsidRPr="007456E9">
        <w:rPr>
          <w:rFonts w:ascii="Times New Roman" w:hAnsi="Times New Roman"/>
          <w:sz w:val="24"/>
        </w:rPr>
        <w:t xml:space="preserve">При обнаружении в течение гарантийного срока недостатков, Заказчик в течение </w:t>
      </w:r>
      <w:r w:rsidR="001E3548">
        <w:rPr>
          <w:rFonts w:ascii="Times New Roman" w:hAnsi="Times New Roman"/>
          <w:sz w:val="24"/>
        </w:rPr>
        <w:br/>
      </w:r>
      <w:r w:rsidRPr="007456E9">
        <w:rPr>
          <w:rFonts w:ascii="Times New Roman" w:hAnsi="Times New Roman"/>
          <w:sz w:val="24"/>
        </w:rPr>
        <w:t>2 (</w:t>
      </w:r>
      <w:r>
        <w:rPr>
          <w:rFonts w:ascii="Times New Roman" w:hAnsi="Times New Roman"/>
          <w:sz w:val="24"/>
        </w:rPr>
        <w:t>Д</w:t>
      </w:r>
      <w:r w:rsidRPr="007456E9">
        <w:rPr>
          <w:rFonts w:ascii="Times New Roman" w:hAnsi="Times New Roman"/>
          <w:sz w:val="24"/>
        </w:rPr>
        <w:t>вух) рабочих дней сообщает об этом Исполнителю письменно или посредством электронной почты. Исполнитель обязан в течение 2 (</w:t>
      </w:r>
      <w:r>
        <w:rPr>
          <w:rFonts w:ascii="Times New Roman" w:hAnsi="Times New Roman"/>
          <w:sz w:val="24"/>
        </w:rPr>
        <w:t>Д</w:t>
      </w:r>
      <w:r w:rsidRPr="007456E9">
        <w:rPr>
          <w:rFonts w:ascii="Times New Roman" w:hAnsi="Times New Roman"/>
          <w:sz w:val="24"/>
        </w:rPr>
        <w:t>вух) рабочих дней с момента получения сообщения, за свой счет устранить обнаруженные недостатки.</w:t>
      </w:r>
    </w:p>
    <w:p w14:paraId="1AAB32B6" w14:textId="77777777" w:rsidR="001E3548" w:rsidRDefault="001E3548" w:rsidP="00037FD0">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p>
    <w:p w14:paraId="30B5F523" w14:textId="5DF20F68" w:rsidR="001E75B5" w:rsidRPr="00F50E69" w:rsidRDefault="00E16B27" w:rsidP="00F50E69">
      <w:pPr>
        <w:spacing w:after="0" w:line="240" w:lineRule="auto"/>
        <w:ind w:firstLine="709"/>
        <w:jc w:val="center"/>
        <w:rPr>
          <w:rFonts w:ascii="Times New Roman" w:hAnsi="Times New Roman"/>
          <w:b/>
          <w:sz w:val="24"/>
          <w:szCs w:val="24"/>
        </w:rPr>
      </w:pPr>
      <w:r w:rsidRPr="00E40ED5">
        <w:rPr>
          <w:rFonts w:ascii="Times New Roman" w:hAnsi="Times New Roman"/>
          <w:b/>
          <w:sz w:val="24"/>
          <w:szCs w:val="24"/>
        </w:rPr>
        <w:t>4</w:t>
      </w:r>
      <w:r w:rsidR="001E75B5" w:rsidRPr="00E40ED5">
        <w:rPr>
          <w:rFonts w:ascii="Times New Roman" w:hAnsi="Times New Roman"/>
          <w:b/>
          <w:sz w:val="24"/>
          <w:szCs w:val="24"/>
        </w:rPr>
        <w:t xml:space="preserve">. Порядок приемки </w:t>
      </w:r>
      <w:r w:rsidR="009A66FA">
        <w:rPr>
          <w:rFonts w:ascii="Times New Roman" w:hAnsi="Times New Roman"/>
          <w:b/>
          <w:sz w:val="24"/>
          <w:szCs w:val="24"/>
        </w:rPr>
        <w:t>оказанных Услуг</w:t>
      </w:r>
    </w:p>
    <w:p w14:paraId="6B3F806F" w14:textId="2D47B7F5" w:rsidR="002278A2" w:rsidRPr="002278A2" w:rsidRDefault="000E5611" w:rsidP="002278A2">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sidRPr="000E5611">
        <w:rPr>
          <w:rFonts w:ascii="Times New Roman" w:hAnsi="Times New Roman"/>
          <w:sz w:val="24"/>
          <w:szCs w:val="24"/>
          <w:lang w:eastAsia="ru-RU"/>
        </w:rPr>
        <w:t xml:space="preserve">4.1. </w:t>
      </w:r>
      <w:r w:rsidR="002278A2" w:rsidRPr="002278A2">
        <w:rPr>
          <w:rFonts w:ascii="Times New Roman" w:hAnsi="Times New Roman"/>
          <w:sz w:val="24"/>
          <w:szCs w:val="24"/>
          <w:lang w:eastAsia="ru-RU"/>
        </w:rPr>
        <w:t xml:space="preserve">Приемка результатов оказанных Услуг производится согласно условиям Контракта и оформляется актом </w:t>
      </w:r>
      <w:r w:rsidR="00154D34" w:rsidRPr="00154D34">
        <w:rPr>
          <w:rFonts w:ascii="Times New Roman" w:hAnsi="Times New Roman"/>
          <w:sz w:val="24"/>
          <w:szCs w:val="24"/>
          <w:lang w:eastAsia="ru-RU"/>
        </w:rPr>
        <w:t>оказанных услуг</w:t>
      </w:r>
      <w:r w:rsidR="002278A2" w:rsidRPr="002278A2">
        <w:rPr>
          <w:rFonts w:ascii="Times New Roman" w:hAnsi="Times New Roman"/>
          <w:sz w:val="24"/>
          <w:szCs w:val="24"/>
          <w:lang w:eastAsia="ru-RU"/>
        </w:rPr>
        <w:t xml:space="preserve">, подписываемым обеими Сторонами. Акт </w:t>
      </w:r>
      <w:r w:rsidR="00154D34">
        <w:rPr>
          <w:rFonts w:ascii="Times New Roman" w:hAnsi="Times New Roman"/>
          <w:sz w:val="24"/>
          <w:szCs w:val="24"/>
          <w:lang w:eastAsia="ru-RU"/>
        </w:rPr>
        <w:t>оказанных</w:t>
      </w:r>
      <w:r w:rsidR="002278A2" w:rsidRPr="002278A2">
        <w:rPr>
          <w:rFonts w:ascii="Times New Roman" w:hAnsi="Times New Roman"/>
          <w:sz w:val="24"/>
          <w:szCs w:val="24"/>
          <w:lang w:eastAsia="ru-RU"/>
        </w:rPr>
        <w:t xml:space="preserve"> услуг предоставляется Исполнителем в течение 5 (пяти) рабочих дней после окончания оказания Услуг.</w:t>
      </w:r>
    </w:p>
    <w:p w14:paraId="7E2F0633" w14:textId="027BD500" w:rsidR="002278A2" w:rsidRPr="002278A2" w:rsidRDefault="002278A2" w:rsidP="002278A2">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4.</w:t>
      </w:r>
      <w:r w:rsidRPr="002278A2">
        <w:rPr>
          <w:rFonts w:ascii="Times New Roman" w:hAnsi="Times New Roman"/>
          <w:sz w:val="24"/>
          <w:szCs w:val="24"/>
          <w:lang w:eastAsia="ru-RU"/>
        </w:rPr>
        <w:t xml:space="preserve">2. Заказчик обязан рассмотреть и подписать акт </w:t>
      </w:r>
      <w:r w:rsidR="00154D34" w:rsidRPr="00154D34">
        <w:rPr>
          <w:rFonts w:ascii="Times New Roman" w:hAnsi="Times New Roman"/>
          <w:sz w:val="24"/>
          <w:szCs w:val="24"/>
          <w:lang w:eastAsia="ru-RU"/>
        </w:rPr>
        <w:t>оказанных услуг</w:t>
      </w:r>
      <w:r w:rsidRPr="002278A2">
        <w:rPr>
          <w:rFonts w:ascii="Times New Roman" w:hAnsi="Times New Roman"/>
          <w:sz w:val="24"/>
          <w:szCs w:val="24"/>
          <w:lang w:eastAsia="ru-RU"/>
        </w:rPr>
        <w:t xml:space="preserve"> в течение 7 (семи) рабочих дней с даты получения его от Исполнителя. В случае выявления несоответствия оказанных Услуг условиям Контракта, Заказчик в течение 1 (одного) рабочего дня уведомляет об этом Исполнителя, составляет акт устранения недостатков с указанием сроков их устранения и направляет его Исполнителю.</w:t>
      </w:r>
    </w:p>
    <w:p w14:paraId="6D0DD7AC" w14:textId="63A72076" w:rsidR="002278A2" w:rsidRPr="002278A2" w:rsidRDefault="002278A2" w:rsidP="00154D34">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4.</w:t>
      </w:r>
      <w:r w:rsidRPr="002278A2">
        <w:rPr>
          <w:rFonts w:ascii="Times New Roman" w:hAnsi="Times New Roman"/>
          <w:sz w:val="24"/>
          <w:szCs w:val="24"/>
          <w:lang w:eastAsia="ru-RU"/>
        </w:rPr>
        <w:t>3. Сдача результата оказанных Услуг Исполнителем и приемка его Заказчиком производится в соответствии с гражданским законодательством.</w:t>
      </w:r>
    </w:p>
    <w:p w14:paraId="4717D925" w14:textId="608228EE" w:rsidR="002278A2" w:rsidRDefault="002278A2" w:rsidP="002278A2">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4.</w:t>
      </w:r>
      <w:r w:rsidRPr="002278A2">
        <w:rPr>
          <w:rFonts w:ascii="Times New Roman" w:hAnsi="Times New Roman"/>
          <w:sz w:val="24"/>
          <w:szCs w:val="24"/>
          <w:lang w:eastAsia="ru-RU"/>
        </w:rPr>
        <w:t xml:space="preserve">4. Датой приемки оказанных Услуг считается дата подписания Заказчиком акта </w:t>
      </w:r>
      <w:r w:rsidR="00154D34" w:rsidRPr="00154D34">
        <w:rPr>
          <w:rFonts w:ascii="Times New Roman" w:hAnsi="Times New Roman"/>
          <w:sz w:val="24"/>
          <w:szCs w:val="24"/>
          <w:lang w:eastAsia="ru-RU"/>
        </w:rPr>
        <w:t>оказанных услуг</w:t>
      </w:r>
      <w:r w:rsidRPr="002278A2">
        <w:rPr>
          <w:rFonts w:ascii="Times New Roman" w:hAnsi="Times New Roman"/>
          <w:sz w:val="24"/>
          <w:szCs w:val="24"/>
          <w:lang w:eastAsia="ru-RU"/>
        </w:rPr>
        <w:t>.</w:t>
      </w:r>
    </w:p>
    <w:p w14:paraId="7C692C37" w14:textId="77777777" w:rsidR="00154D34" w:rsidRPr="002278A2" w:rsidRDefault="00154D34" w:rsidP="002278A2">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p>
    <w:p w14:paraId="78F23D6D" w14:textId="016581D2" w:rsidR="002278A2" w:rsidRPr="002278A2" w:rsidRDefault="002278A2" w:rsidP="002278A2">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4.</w:t>
      </w:r>
      <w:r w:rsidRPr="002278A2">
        <w:rPr>
          <w:rFonts w:ascii="Times New Roman" w:hAnsi="Times New Roman"/>
          <w:sz w:val="24"/>
          <w:szCs w:val="24"/>
          <w:lang w:eastAsia="ru-RU"/>
        </w:rPr>
        <w:t xml:space="preserve">5. Результатом оказанных Услуг является получение экспертного заключения по </w:t>
      </w:r>
      <w:r w:rsidRPr="002278A2">
        <w:rPr>
          <w:rFonts w:ascii="Times New Roman" w:hAnsi="Times New Roman"/>
          <w:sz w:val="24"/>
          <w:szCs w:val="24"/>
          <w:lang w:eastAsia="ru-RU"/>
        </w:rPr>
        <w:lastRenderedPageBreak/>
        <w:t xml:space="preserve">результатам санитарно-эпидемиологической экспертизы условий деятельности при работе с </w:t>
      </w:r>
      <w:r w:rsidR="007908AE" w:rsidRPr="002278A2">
        <w:rPr>
          <w:rFonts w:ascii="Times New Roman" w:hAnsi="Times New Roman"/>
          <w:iCs/>
          <w:sz w:val="24"/>
          <w:szCs w:val="24"/>
        </w:rPr>
        <w:t xml:space="preserve">источниками ионизирующего излучения </w:t>
      </w:r>
      <w:r w:rsidR="007908AE">
        <w:rPr>
          <w:rFonts w:ascii="Times New Roman" w:hAnsi="Times New Roman"/>
          <w:iCs/>
          <w:sz w:val="24"/>
          <w:szCs w:val="24"/>
        </w:rPr>
        <w:t xml:space="preserve">(далее – </w:t>
      </w:r>
      <w:r w:rsidRPr="002278A2">
        <w:rPr>
          <w:rFonts w:ascii="Times New Roman" w:hAnsi="Times New Roman"/>
          <w:sz w:val="24"/>
          <w:szCs w:val="24"/>
          <w:lang w:eastAsia="ru-RU"/>
        </w:rPr>
        <w:t>ИИИ</w:t>
      </w:r>
      <w:r w:rsidR="007908AE">
        <w:rPr>
          <w:rFonts w:ascii="Times New Roman" w:hAnsi="Times New Roman"/>
          <w:sz w:val="24"/>
          <w:szCs w:val="24"/>
          <w:lang w:eastAsia="ru-RU"/>
        </w:rPr>
        <w:t>)</w:t>
      </w:r>
      <w:r w:rsidRPr="002278A2">
        <w:rPr>
          <w:rFonts w:ascii="Times New Roman" w:hAnsi="Times New Roman"/>
          <w:sz w:val="24"/>
          <w:szCs w:val="24"/>
          <w:lang w:eastAsia="ru-RU"/>
        </w:rPr>
        <w:t xml:space="preserve"> о соответствии (не соответствии) санитарным правилам факторов среды обитания, условий деятельности юридических лиц, индивидуальных предпринимателей, а также используемых ими территорий, зданий, строений, сооружений, помещений, оборудования, транспортных средств при осуществлении заявленного вида деятельности.</w:t>
      </w:r>
    </w:p>
    <w:p w14:paraId="002B6867" w14:textId="359F2581" w:rsidR="002278A2" w:rsidRPr="002278A2" w:rsidRDefault="002278A2" w:rsidP="002278A2">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4.</w:t>
      </w:r>
      <w:r w:rsidRPr="002278A2">
        <w:rPr>
          <w:rFonts w:ascii="Times New Roman" w:hAnsi="Times New Roman"/>
          <w:sz w:val="24"/>
          <w:szCs w:val="24"/>
          <w:lang w:eastAsia="ru-RU"/>
        </w:rPr>
        <w:t>6. Заявителем на получение Услуги по радиационному контролю и санитарно-эпидемиологической экспертизе является Санкт-Петербургская таможня.</w:t>
      </w:r>
    </w:p>
    <w:p w14:paraId="1C50D6D1" w14:textId="6DC6C705" w:rsidR="002278A2" w:rsidRPr="002278A2" w:rsidRDefault="002278A2" w:rsidP="002278A2">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4.</w:t>
      </w:r>
      <w:r w:rsidRPr="002278A2">
        <w:rPr>
          <w:rFonts w:ascii="Times New Roman" w:hAnsi="Times New Roman"/>
          <w:sz w:val="24"/>
          <w:szCs w:val="24"/>
          <w:lang w:eastAsia="ru-RU"/>
        </w:rPr>
        <w:t>7. Услуги считаются оказанными после выдачи Санкт-Петербургской таможне экспертного заключения по результатам санитарно-эпидемиологической экспертизы условий деятельности при работе с ИИИ, проведении санитарно-эпидемиологических исследований мощности эквивалентной дозы гамма-, рентген- и других излучений и подписания акта об оказании услуг обеими Сторонами.</w:t>
      </w:r>
    </w:p>
    <w:p w14:paraId="2F0CFB14" w14:textId="79CC84F4" w:rsidR="000E5611" w:rsidRPr="000E5611" w:rsidRDefault="002278A2" w:rsidP="002278A2">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4.</w:t>
      </w:r>
      <w:r w:rsidRPr="002278A2">
        <w:rPr>
          <w:rFonts w:ascii="Times New Roman" w:hAnsi="Times New Roman"/>
          <w:sz w:val="24"/>
          <w:szCs w:val="24"/>
          <w:lang w:eastAsia="ru-RU"/>
        </w:rPr>
        <w:t>8. На основании документов, предоставленных Исполнителем, формируется</w:t>
      </w:r>
      <w:r>
        <w:rPr>
          <w:rFonts w:ascii="Times New Roman" w:hAnsi="Times New Roman"/>
          <w:sz w:val="24"/>
          <w:szCs w:val="24"/>
          <w:lang w:eastAsia="ru-RU"/>
        </w:rPr>
        <w:t xml:space="preserve"> </w:t>
      </w:r>
      <w:r w:rsidRPr="002278A2">
        <w:rPr>
          <w:rFonts w:ascii="Times New Roman" w:hAnsi="Times New Roman"/>
          <w:sz w:val="24"/>
          <w:szCs w:val="24"/>
          <w:lang w:eastAsia="ru-RU"/>
        </w:rPr>
        <w:t>акт приемки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7117573E" w14:textId="5787B509" w:rsidR="00714BA1" w:rsidRPr="00545574" w:rsidRDefault="000E5611" w:rsidP="000E5611">
      <w:pPr>
        <w:widowControl w:val="0"/>
        <w:autoSpaceDE w:val="0"/>
        <w:autoSpaceDN w:val="0"/>
        <w:adjustRightInd w:val="0"/>
        <w:spacing w:after="0" w:line="240" w:lineRule="auto"/>
        <w:ind w:firstLine="709"/>
        <w:contextualSpacing/>
        <w:jc w:val="both"/>
        <w:rPr>
          <w:rFonts w:ascii="Times New Roman" w:eastAsia="Times New Roman" w:hAnsi="Times New Roman"/>
          <w:color w:val="000000"/>
          <w:sz w:val="24"/>
          <w:szCs w:val="24"/>
          <w:lang w:eastAsia="ru-RU"/>
        </w:rPr>
      </w:pPr>
      <w:r w:rsidRPr="000E5611">
        <w:rPr>
          <w:rFonts w:ascii="Times New Roman" w:hAnsi="Times New Roman"/>
          <w:sz w:val="24"/>
          <w:szCs w:val="24"/>
          <w:lang w:eastAsia="ru-RU"/>
        </w:rPr>
        <w:t>4.</w:t>
      </w:r>
      <w:r w:rsidR="00431B83">
        <w:rPr>
          <w:rFonts w:ascii="Times New Roman" w:hAnsi="Times New Roman"/>
          <w:sz w:val="24"/>
          <w:szCs w:val="24"/>
          <w:lang w:eastAsia="ru-RU"/>
        </w:rPr>
        <w:t>9</w:t>
      </w:r>
      <w:r w:rsidRPr="000E5611">
        <w:rPr>
          <w:rFonts w:ascii="Times New Roman" w:hAnsi="Times New Roman"/>
          <w:sz w:val="24"/>
          <w:szCs w:val="24"/>
          <w:lang w:eastAsia="ru-RU"/>
        </w:rPr>
        <w:t xml:space="preserve">. Контроль за оказанием Услуг осуществляет </w:t>
      </w:r>
      <w:r w:rsidR="001E3548">
        <w:rPr>
          <w:rFonts w:ascii="Times New Roman" w:hAnsi="Times New Roman"/>
          <w:sz w:val="24"/>
          <w:szCs w:val="24"/>
          <w:lang w:eastAsia="ru-RU"/>
        </w:rPr>
        <w:t>Анненкова Екатерина Юрьевна</w:t>
      </w:r>
      <w:r w:rsidRPr="000E5611">
        <w:rPr>
          <w:rFonts w:ascii="Times New Roman" w:hAnsi="Times New Roman"/>
          <w:sz w:val="24"/>
          <w:szCs w:val="24"/>
          <w:lang w:eastAsia="ru-RU"/>
        </w:rPr>
        <w:t xml:space="preserve">, тел. </w:t>
      </w:r>
      <w:r w:rsidR="00431B83" w:rsidRPr="00431B83">
        <w:rPr>
          <w:rFonts w:ascii="Times New Roman" w:hAnsi="Times New Roman"/>
          <w:sz w:val="24"/>
          <w:szCs w:val="24"/>
          <w:lang w:eastAsia="ru-RU"/>
        </w:rPr>
        <w:t xml:space="preserve">(812) </w:t>
      </w:r>
      <w:r w:rsidR="001E3548">
        <w:rPr>
          <w:rFonts w:ascii="Times New Roman" w:hAnsi="Times New Roman"/>
          <w:sz w:val="24"/>
          <w:szCs w:val="24"/>
          <w:lang w:eastAsia="ru-RU"/>
        </w:rPr>
        <w:t>640</w:t>
      </w:r>
      <w:r w:rsidR="00431B83" w:rsidRPr="00431B83">
        <w:rPr>
          <w:rFonts w:ascii="Times New Roman" w:hAnsi="Times New Roman"/>
          <w:sz w:val="24"/>
          <w:szCs w:val="24"/>
          <w:lang w:eastAsia="ru-RU"/>
        </w:rPr>
        <w:t>-</w:t>
      </w:r>
      <w:r w:rsidR="001E3548">
        <w:rPr>
          <w:rFonts w:ascii="Times New Roman" w:hAnsi="Times New Roman"/>
          <w:sz w:val="24"/>
          <w:szCs w:val="24"/>
          <w:lang w:eastAsia="ru-RU"/>
        </w:rPr>
        <w:t>54</w:t>
      </w:r>
      <w:r w:rsidR="00431B83" w:rsidRPr="00431B83">
        <w:rPr>
          <w:rFonts w:ascii="Times New Roman" w:hAnsi="Times New Roman"/>
          <w:sz w:val="24"/>
          <w:szCs w:val="24"/>
          <w:lang w:eastAsia="ru-RU"/>
        </w:rPr>
        <w:t>-</w:t>
      </w:r>
      <w:r w:rsidR="001E3548">
        <w:rPr>
          <w:rFonts w:ascii="Times New Roman" w:hAnsi="Times New Roman"/>
          <w:sz w:val="24"/>
          <w:szCs w:val="24"/>
          <w:lang w:eastAsia="ru-RU"/>
        </w:rPr>
        <w:t>57</w:t>
      </w:r>
      <w:r w:rsidRPr="000E5611">
        <w:rPr>
          <w:rFonts w:ascii="Times New Roman" w:hAnsi="Times New Roman"/>
          <w:sz w:val="24"/>
          <w:szCs w:val="24"/>
          <w:lang w:eastAsia="ru-RU"/>
        </w:rPr>
        <w:t xml:space="preserve">, эл. почта </w:t>
      </w:r>
      <w:r w:rsidR="001E3548" w:rsidRPr="001E3548">
        <w:rPr>
          <w:rFonts w:ascii="Times New Roman" w:hAnsi="Times New Roman"/>
          <w:sz w:val="24"/>
          <w:szCs w:val="24"/>
          <w:lang w:eastAsia="ru-RU"/>
        </w:rPr>
        <w:t>AnnenkovaEkY@sztu.customs.gov.ru</w:t>
      </w:r>
      <w:r w:rsidRPr="000E5611">
        <w:rPr>
          <w:rFonts w:ascii="Times New Roman" w:hAnsi="Times New Roman"/>
          <w:sz w:val="24"/>
          <w:szCs w:val="24"/>
          <w:lang w:eastAsia="ru-RU"/>
        </w:rPr>
        <w:t>.</w:t>
      </w:r>
    </w:p>
    <w:p w14:paraId="38AEBF38" w14:textId="77777777" w:rsidR="00C74CC8" w:rsidRPr="00C74CC8" w:rsidRDefault="00C74CC8" w:rsidP="00714BA1">
      <w:pPr>
        <w:spacing w:after="0" w:line="240" w:lineRule="auto"/>
        <w:jc w:val="both"/>
        <w:rPr>
          <w:rFonts w:ascii="Times New Roman" w:hAnsi="Times New Roman"/>
          <w:sz w:val="24"/>
          <w:szCs w:val="24"/>
        </w:rPr>
      </w:pPr>
    </w:p>
    <w:p w14:paraId="1C958C80" w14:textId="57E82D05" w:rsidR="00C5579D" w:rsidRPr="00F50E69" w:rsidRDefault="0077110E" w:rsidP="00F50E69">
      <w:pPr>
        <w:spacing w:after="0" w:line="240" w:lineRule="auto"/>
        <w:ind w:firstLine="709"/>
        <w:jc w:val="center"/>
        <w:outlineLvl w:val="1"/>
        <w:rPr>
          <w:rFonts w:ascii="Times New Roman" w:hAnsi="Times New Roman"/>
          <w:b/>
          <w:sz w:val="24"/>
          <w:szCs w:val="24"/>
        </w:rPr>
      </w:pPr>
      <w:r w:rsidRPr="00E40ED5">
        <w:rPr>
          <w:rFonts w:ascii="Times New Roman" w:hAnsi="Times New Roman"/>
          <w:b/>
          <w:sz w:val="24"/>
          <w:szCs w:val="24"/>
        </w:rPr>
        <w:t>5</w:t>
      </w:r>
      <w:r w:rsidR="00C5579D" w:rsidRPr="00E40ED5">
        <w:rPr>
          <w:rFonts w:ascii="Times New Roman" w:hAnsi="Times New Roman"/>
          <w:b/>
          <w:sz w:val="24"/>
          <w:szCs w:val="24"/>
        </w:rPr>
        <w:t>. Взаимодействие Сторон</w:t>
      </w:r>
    </w:p>
    <w:p w14:paraId="303BD3A2" w14:textId="2BF8065C" w:rsidR="00C5579D" w:rsidRPr="00E40ED5" w:rsidRDefault="009C136A" w:rsidP="00BC1838">
      <w:pPr>
        <w:spacing w:after="0" w:line="240" w:lineRule="auto"/>
        <w:ind w:firstLine="709"/>
        <w:jc w:val="both"/>
        <w:rPr>
          <w:rFonts w:ascii="Times New Roman" w:hAnsi="Times New Roman"/>
          <w:b/>
          <w:sz w:val="24"/>
          <w:szCs w:val="24"/>
        </w:rPr>
      </w:pPr>
      <w:bookmarkStart w:id="2" w:name="P1497"/>
      <w:bookmarkEnd w:id="2"/>
      <w:r w:rsidRPr="00E40ED5">
        <w:rPr>
          <w:rFonts w:ascii="Times New Roman" w:hAnsi="Times New Roman"/>
          <w:b/>
          <w:sz w:val="24"/>
          <w:szCs w:val="24"/>
        </w:rPr>
        <w:t>5</w:t>
      </w:r>
      <w:r w:rsidR="00C5579D" w:rsidRPr="00E40ED5">
        <w:rPr>
          <w:rFonts w:ascii="Times New Roman" w:hAnsi="Times New Roman"/>
          <w:b/>
          <w:sz w:val="24"/>
          <w:szCs w:val="24"/>
        </w:rPr>
        <w:t xml:space="preserve">.1. </w:t>
      </w:r>
      <w:r w:rsidR="00431B83">
        <w:rPr>
          <w:rFonts w:ascii="Times New Roman" w:hAnsi="Times New Roman"/>
          <w:b/>
          <w:sz w:val="24"/>
          <w:szCs w:val="24"/>
        </w:rPr>
        <w:t>Исполнитель</w:t>
      </w:r>
      <w:r w:rsidR="00C5579D" w:rsidRPr="00E40ED5">
        <w:rPr>
          <w:rFonts w:ascii="Times New Roman" w:hAnsi="Times New Roman"/>
          <w:b/>
          <w:sz w:val="24"/>
          <w:szCs w:val="24"/>
        </w:rPr>
        <w:t xml:space="preserve"> обязан: </w:t>
      </w:r>
    </w:p>
    <w:p w14:paraId="28B01B9B" w14:textId="40D8414D" w:rsidR="00714BA1" w:rsidRDefault="00714BA1" w:rsidP="00801399">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5.1.1. </w:t>
      </w:r>
      <w:r w:rsidR="00801399" w:rsidRPr="00431B83">
        <w:rPr>
          <w:rFonts w:ascii="Times New Roman" w:hAnsi="Times New Roman"/>
          <w:sz w:val="24"/>
          <w:szCs w:val="24"/>
        </w:rPr>
        <w:t>Оказывать Услуги в объеме и в сроки, предусмотренные Контрактом, и сдавать результаты Услуг Заказчику в состоянии, соответствующем условиям Контракта.</w:t>
      </w:r>
    </w:p>
    <w:p w14:paraId="0104A7C4" w14:textId="33C136FE" w:rsidR="00431B83" w:rsidRDefault="00431B83" w:rsidP="00801399">
      <w:pPr>
        <w:spacing w:after="0" w:line="240" w:lineRule="auto"/>
        <w:ind w:firstLine="709"/>
        <w:jc w:val="both"/>
        <w:rPr>
          <w:rFonts w:ascii="Times New Roman" w:hAnsi="Times New Roman"/>
          <w:sz w:val="24"/>
          <w:szCs w:val="24"/>
        </w:rPr>
      </w:pPr>
      <w:r>
        <w:rPr>
          <w:rFonts w:ascii="Times New Roman" w:hAnsi="Times New Roman"/>
          <w:sz w:val="24"/>
          <w:szCs w:val="24"/>
        </w:rPr>
        <w:t>5.1.</w:t>
      </w:r>
      <w:r w:rsidR="00801399">
        <w:rPr>
          <w:rFonts w:ascii="Times New Roman" w:hAnsi="Times New Roman"/>
          <w:sz w:val="24"/>
          <w:szCs w:val="24"/>
        </w:rPr>
        <w:t>2</w:t>
      </w:r>
      <w:r>
        <w:rPr>
          <w:rFonts w:ascii="Times New Roman" w:hAnsi="Times New Roman"/>
          <w:sz w:val="24"/>
          <w:szCs w:val="24"/>
        </w:rPr>
        <w:t xml:space="preserve">. </w:t>
      </w:r>
      <w:r w:rsidRPr="00431B83">
        <w:rPr>
          <w:rFonts w:ascii="Times New Roman" w:hAnsi="Times New Roman"/>
          <w:sz w:val="24"/>
          <w:szCs w:val="24"/>
        </w:rPr>
        <w:t>Оказывать Услуги в соответствии с требованиями нормативных документов, регулирующих данный вид услуг и техническим заданием.</w:t>
      </w:r>
    </w:p>
    <w:p w14:paraId="641ED917" w14:textId="19489B77" w:rsidR="00431B83" w:rsidRDefault="00431B83" w:rsidP="00CD42F4">
      <w:pPr>
        <w:spacing w:after="0" w:line="240" w:lineRule="auto"/>
        <w:ind w:firstLine="709"/>
        <w:jc w:val="both"/>
        <w:rPr>
          <w:rFonts w:ascii="Times New Roman" w:hAnsi="Times New Roman"/>
          <w:sz w:val="24"/>
          <w:szCs w:val="24"/>
        </w:rPr>
      </w:pPr>
      <w:r>
        <w:rPr>
          <w:rFonts w:ascii="Times New Roman" w:hAnsi="Times New Roman"/>
          <w:sz w:val="24"/>
          <w:szCs w:val="24"/>
        </w:rPr>
        <w:t>5.1.</w:t>
      </w:r>
      <w:r w:rsidR="00801399">
        <w:rPr>
          <w:rFonts w:ascii="Times New Roman" w:hAnsi="Times New Roman"/>
          <w:sz w:val="24"/>
          <w:szCs w:val="24"/>
        </w:rPr>
        <w:t>3</w:t>
      </w:r>
      <w:r>
        <w:rPr>
          <w:rFonts w:ascii="Times New Roman" w:hAnsi="Times New Roman"/>
          <w:sz w:val="24"/>
          <w:szCs w:val="24"/>
        </w:rPr>
        <w:t xml:space="preserve">. </w:t>
      </w:r>
      <w:r w:rsidRPr="00431B83">
        <w:rPr>
          <w:rFonts w:ascii="Times New Roman" w:hAnsi="Times New Roman"/>
          <w:sz w:val="24"/>
          <w:szCs w:val="24"/>
        </w:rPr>
        <w:t>Оказывать Услуги силами собственных специалистов. В ходе оказания Услуг Исполнитель использует необходимые оборудования и материалы, являющиеся его собственностью.</w:t>
      </w:r>
    </w:p>
    <w:p w14:paraId="47EBC6C0" w14:textId="18589B7D" w:rsidR="00431B83" w:rsidRDefault="00431B83" w:rsidP="00CD42F4">
      <w:pPr>
        <w:spacing w:after="0" w:line="240" w:lineRule="auto"/>
        <w:ind w:firstLine="709"/>
        <w:jc w:val="both"/>
        <w:rPr>
          <w:rFonts w:ascii="Times New Roman" w:hAnsi="Times New Roman"/>
          <w:sz w:val="24"/>
          <w:szCs w:val="24"/>
        </w:rPr>
      </w:pPr>
      <w:r>
        <w:rPr>
          <w:rFonts w:ascii="Times New Roman" w:hAnsi="Times New Roman"/>
          <w:sz w:val="24"/>
          <w:szCs w:val="24"/>
        </w:rPr>
        <w:t>5.1.</w:t>
      </w:r>
      <w:r w:rsidR="00801399">
        <w:rPr>
          <w:rFonts w:ascii="Times New Roman" w:hAnsi="Times New Roman"/>
          <w:sz w:val="24"/>
          <w:szCs w:val="24"/>
        </w:rPr>
        <w:t>4</w:t>
      </w:r>
      <w:r>
        <w:rPr>
          <w:rFonts w:ascii="Times New Roman" w:hAnsi="Times New Roman"/>
          <w:sz w:val="24"/>
          <w:szCs w:val="24"/>
        </w:rPr>
        <w:t xml:space="preserve">. </w:t>
      </w:r>
      <w:r w:rsidRPr="00431B83">
        <w:rPr>
          <w:rFonts w:ascii="Times New Roman" w:hAnsi="Times New Roman"/>
          <w:sz w:val="24"/>
          <w:szCs w:val="24"/>
        </w:rPr>
        <w:t xml:space="preserve">Нести полную ответственность за деятельность </w:t>
      </w:r>
      <w:r w:rsidR="00801399">
        <w:rPr>
          <w:rFonts w:ascii="Times New Roman" w:hAnsi="Times New Roman"/>
          <w:sz w:val="24"/>
          <w:szCs w:val="24"/>
        </w:rPr>
        <w:t>п</w:t>
      </w:r>
      <w:r w:rsidRPr="00431B83">
        <w:rPr>
          <w:rFonts w:ascii="Times New Roman" w:hAnsi="Times New Roman"/>
          <w:sz w:val="24"/>
          <w:szCs w:val="24"/>
        </w:rPr>
        <w:t xml:space="preserve">ерсонала при оказании Услуг, а также за причинённый ими ущерб, согласно </w:t>
      </w:r>
      <w:r w:rsidR="00801399">
        <w:rPr>
          <w:rFonts w:ascii="Times New Roman" w:hAnsi="Times New Roman"/>
          <w:sz w:val="24"/>
          <w:szCs w:val="24"/>
        </w:rPr>
        <w:t>а</w:t>
      </w:r>
      <w:r w:rsidRPr="00431B83">
        <w:rPr>
          <w:rFonts w:ascii="Times New Roman" w:hAnsi="Times New Roman"/>
          <w:sz w:val="24"/>
          <w:szCs w:val="24"/>
        </w:rPr>
        <w:t>ктам о нанесении материального ущерба, подписанным Сторонами.</w:t>
      </w:r>
    </w:p>
    <w:p w14:paraId="425CC9E8" w14:textId="4C72E4B2" w:rsidR="00431B83" w:rsidRDefault="00431B83" w:rsidP="00CD42F4">
      <w:pPr>
        <w:spacing w:after="0" w:line="240" w:lineRule="auto"/>
        <w:ind w:firstLine="709"/>
        <w:jc w:val="both"/>
        <w:rPr>
          <w:rFonts w:ascii="Times New Roman" w:hAnsi="Times New Roman"/>
          <w:sz w:val="24"/>
          <w:szCs w:val="24"/>
        </w:rPr>
      </w:pPr>
      <w:r>
        <w:rPr>
          <w:rFonts w:ascii="Times New Roman" w:hAnsi="Times New Roman"/>
          <w:sz w:val="24"/>
          <w:szCs w:val="24"/>
        </w:rPr>
        <w:t>5.1.</w:t>
      </w:r>
      <w:r w:rsidR="00801399">
        <w:rPr>
          <w:rFonts w:ascii="Times New Roman" w:hAnsi="Times New Roman"/>
          <w:sz w:val="24"/>
          <w:szCs w:val="24"/>
        </w:rPr>
        <w:t>5</w:t>
      </w:r>
      <w:r>
        <w:rPr>
          <w:rFonts w:ascii="Times New Roman" w:hAnsi="Times New Roman"/>
          <w:sz w:val="24"/>
          <w:szCs w:val="24"/>
        </w:rPr>
        <w:t xml:space="preserve">. </w:t>
      </w:r>
      <w:r w:rsidRPr="00431B83">
        <w:rPr>
          <w:rFonts w:ascii="Times New Roman" w:hAnsi="Times New Roman"/>
          <w:sz w:val="24"/>
          <w:szCs w:val="24"/>
        </w:rPr>
        <w:t>Доставлять Персонал для обслуживания собственными транспортными средствами к месту оказания Услуг.</w:t>
      </w:r>
    </w:p>
    <w:p w14:paraId="6A6434A6" w14:textId="4E66D050" w:rsidR="00431B83" w:rsidRDefault="00431B83" w:rsidP="00CD42F4">
      <w:pPr>
        <w:spacing w:after="0" w:line="240" w:lineRule="auto"/>
        <w:ind w:firstLine="709"/>
        <w:jc w:val="both"/>
        <w:rPr>
          <w:rFonts w:ascii="Times New Roman" w:hAnsi="Times New Roman"/>
          <w:sz w:val="24"/>
          <w:szCs w:val="24"/>
        </w:rPr>
      </w:pPr>
      <w:r>
        <w:rPr>
          <w:rFonts w:ascii="Times New Roman" w:hAnsi="Times New Roman"/>
          <w:sz w:val="24"/>
          <w:szCs w:val="24"/>
        </w:rPr>
        <w:t>5.1.</w:t>
      </w:r>
      <w:r w:rsidR="00801399">
        <w:rPr>
          <w:rFonts w:ascii="Times New Roman" w:hAnsi="Times New Roman"/>
          <w:sz w:val="24"/>
          <w:szCs w:val="24"/>
        </w:rPr>
        <w:t>6</w:t>
      </w:r>
      <w:r>
        <w:rPr>
          <w:rFonts w:ascii="Times New Roman" w:hAnsi="Times New Roman"/>
          <w:sz w:val="24"/>
          <w:szCs w:val="24"/>
        </w:rPr>
        <w:t>.</w:t>
      </w:r>
      <w:r w:rsidRPr="00431B83">
        <w:t xml:space="preserve"> </w:t>
      </w:r>
      <w:r w:rsidRPr="00431B83">
        <w:rPr>
          <w:rFonts w:ascii="Times New Roman" w:hAnsi="Times New Roman"/>
          <w:sz w:val="24"/>
          <w:szCs w:val="24"/>
        </w:rPr>
        <w:t>Вести учет оказанных Услуг и своевременно предоставлять указанную информацию уполномоченному представителю Заказчика при составлении акта об оказании Услуг.</w:t>
      </w:r>
    </w:p>
    <w:p w14:paraId="32A347FF" w14:textId="639BF665" w:rsidR="00431B83" w:rsidRDefault="00431B83" w:rsidP="00CD42F4">
      <w:pPr>
        <w:spacing w:after="0" w:line="240" w:lineRule="auto"/>
        <w:ind w:firstLine="709"/>
        <w:jc w:val="both"/>
        <w:rPr>
          <w:rFonts w:ascii="Times New Roman" w:hAnsi="Times New Roman"/>
          <w:sz w:val="24"/>
          <w:szCs w:val="24"/>
        </w:rPr>
      </w:pPr>
      <w:r>
        <w:rPr>
          <w:rFonts w:ascii="Times New Roman" w:hAnsi="Times New Roman"/>
          <w:sz w:val="24"/>
          <w:szCs w:val="24"/>
        </w:rPr>
        <w:t>5.1.</w:t>
      </w:r>
      <w:r w:rsidR="00801399">
        <w:rPr>
          <w:rFonts w:ascii="Times New Roman" w:hAnsi="Times New Roman"/>
          <w:sz w:val="24"/>
          <w:szCs w:val="24"/>
        </w:rPr>
        <w:t>7</w:t>
      </w:r>
      <w:r>
        <w:rPr>
          <w:rFonts w:ascii="Times New Roman" w:hAnsi="Times New Roman"/>
          <w:sz w:val="24"/>
          <w:szCs w:val="24"/>
        </w:rPr>
        <w:t xml:space="preserve">. </w:t>
      </w:r>
      <w:r w:rsidRPr="00431B83">
        <w:rPr>
          <w:rFonts w:ascii="Times New Roman" w:hAnsi="Times New Roman"/>
          <w:sz w:val="24"/>
          <w:szCs w:val="24"/>
        </w:rPr>
        <w:t xml:space="preserve">Исправлять по требованию Заказчика все выявленные недостатки, в том числе, если в процессе оказания Услуг Исполнитель допустил отступления от условий </w:t>
      </w:r>
      <w:r w:rsidR="009A66FA">
        <w:rPr>
          <w:rFonts w:ascii="Times New Roman" w:hAnsi="Times New Roman"/>
          <w:sz w:val="24"/>
          <w:szCs w:val="24"/>
        </w:rPr>
        <w:t>К</w:t>
      </w:r>
      <w:r w:rsidRPr="00431B83">
        <w:rPr>
          <w:rFonts w:ascii="Times New Roman" w:hAnsi="Times New Roman"/>
          <w:sz w:val="24"/>
          <w:szCs w:val="24"/>
        </w:rPr>
        <w:t>онтракта, ухудшившее качество оказанных услуг, в течение 2-х дней.</w:t>
      </w:r>
    </w:p>
    <w:p w14:paraId="4ACFE13C" w14:textId="77777777" w:rsidR="006536AA" w:rsidRDefault="00801399" w:rsidP="006536AA">
      <w:pPr>
        <w:spacing w:after="0" w:line="240" w:lineRule="auto"/>
        <w:ind w:firstLine="709"/>
        <w:jc w:val="both"/>
        <w:rPr>
          <w:rFonts w:ascii="Times New Roman" w:hAnsi="Times New Roman"/>
          <w:sz w:val="24"/>
          <w:szCs w:val="24"/>
        </w:rPr>
      </w:pPr>
      <w:r>
        <w:rPr>
          <w:rFonts w:ascii="Times New Roman" w:hAnsi="Times New Roman"/>
          <w:sz w:val="24"/>
          <w:szCs w:val="24"/>
        </w:rPr>
        <w:t>5.1.8. И</w:t>
      </w:r>
      <w:r w:rsidRPr="00801399">
        <w:rPr>
          <w:rFonts w:ascii="Times New Roman" w:hAnsi="Times New Roman"/>
          <w:sz w:val="24"/>
          <w:szCs w:val="24"/>
        </w:rPr>
        <w:t xml:space="preserve">меть аккредитацию с действующей уникальной записью об аккредитации в реестре аккредитованных лиц </w:t>
      </w:r>
      <w:proofErr w:type="spellStart"/>
      <w:r w:rsidRPr="00801399">
        <w:rPr>
          <w:rFonts w:ascii="Times New Roman" w:hAnsi="Times New Roman"/>
          <w:sz w:val="24"/>
          <w:szCs w:val="24"/>
        </w:rPr>
        <w:t>Росаккредитации</w:t>
      </w:r>
      <w:proofErr w:type="spellEnd"/>
      <w:r w:rsidRPr="00801399">
        <w:rPr>
          <w:rFonts w:ascii="Times New Roman" w:hAnsi="Times New Roman"/>
          <w:sz w:val="24"/>
          <w:szCs w:val="24"/>
        </w:rPr>
        <w:t xml:space="preserve"> с областью аккредитации, соответствующей проводимым исследованиям (ст. 42 Федерального закона от 30 марта 1999 г. № 52–ФЗ </w:t>
      </w:r>
      <w:r>
        <w:rPr>
          <w:rFonts w:ascii="Times New Roman" w:hAnsi="Times New Roman"/>
          <w:sz w:val="24"/>
          <w:szCs w:val="24"/>
        </w:rPr>
        <w:br/>
      </w:r>
      <w:r w:rsidRPr="00801399">
        <w:rPr>
          <w:rFonts w:ascii="Times New Roman" w:hAnsi="Times New Roman"/>
          <w:sz w:val="24"/>
          <w:szCs w:val="24"/>
        </w:rPr>
        <w:t xml:space="preserve">«О санитарно-эпидемиологическом благополучии населения»), а также соответствующую лицензию на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(в соответствии с пунктом 39 части 1 статьи 12 Федерального закона </w:t>
      </w:r>
      <w:r>
        <w:rPr>
          <w:rFonts w:ascii="Times New Roman" w:hAnsi="Times New Roman"/>
          <w:sz w:val="24"/>
          <w:szCs w:val="24"/>
        </w:rPr>
        <w:br/>
      </w:r>
      <w:r w:rsidRPr="00801399">
        <w:rPr>
          <w:rFonts w:ascii="Times New Roman" w:hAnsi="Times New Roman"/>
          <w:sz w:val="24"/>
          <w:szCs w:val="24"/>
        </w:rPr>
        <w:t>от 04 мая 2011 г. № 99-ФЗ "О лицензировании отдельных видов деятельности").</w:t>
      </w:r>
    </w:p>
    <w:p w14:paraId="5C03406D" w14:textId="78D97E51" w:rsidR="006536AA" w:rsidRPr="00E40ED5" w:rsidRDefault="00714BA1" w:rsidP="006536AA">
      <w:pPr>
        <w:spacing w:after="0" w:line="240" w:lineRule="auto"/>
        <w:ind w:firstLine="709"/>
        <w:jc w:val="both"/>
        <w:rPr>
          <w:rFonts w:ascii="Times New Roman" w:hAnsi="Times New Roman"/>
          <w:sz w:val="24"/>
          <w:szCs w:val="24"/>
        </w:rPr>
      </w:pPr>
      <w:r w:rsidRPr="00714BA1">
        <w:rPr>
          <w:rFonts w:ascii="Times New Roman" w:hAnsi="Times New Roman"/>
          <w:sz w:val="24"/>
          <w:szCs w:val="24"/>
        </w:rPr>
        <w:t>5.1.</w:t>
      </w:r>
      <w:r w:rsidR="00801399">
        <w:rPr>
          <w:rFonts w:ascii="Times New Roman" w:hAnsi="Times New Roman"/>
          <w:sz w:val="24"/>
          <w:szCs w:val="24"/>
        </w:rPr>
        <w:t>9</w:t>
      </w:r>
      <w:r w:rsidRPr="00714BA1">
        <w:rPr>
          <w:rFonts w:ascii="Times New Roman" w:hAnsi="Times New Roman"/>
          <w:sz w:val="24"/>
          <w:szCs w:val="24"/>
        </w:rPr>
        <w:t>. Соответствовать требованиям части 1 статьи 31 Федерального закона</w:t>
      </w:r>
      <w:r w:rsidR="00545574">
        <w:rPr>
          <w:rFonts w:ascii="Times New Roman" w:hAnsi="Times New Roman"/>
          <w:sz w:val="24"/>
          <w:szCs w:val="24"/>
        </w:rPr>
        <w:t xml:space="preserve"> № 44 – ФЗ.</w:t>
      </w:r>
      <w:r w:rsidR="002740EB" w:rsidRPr="00E40ED5">
        <w:rPr>
          <w:rFonts w:ascii="Times New Roman" w:hAnsi="Times New Roman"/>
          <w:sz w:val="24"/>
          <w:szCs w:val="24"/>
        </w:rPr>
        <w:t xml:space="preserve"> </w:t>
      </w:r>
    </w:p>
    <w:p w14:paraId="07C67E9B" w14:textId="3EBD0C59" w:rsidR="00C5579D" w:rsidRPr="00E40ED5" w:rsidRDefault="00145804" w:rsidP="00BC1838">
      <w:pPr>
        <w:spacing w:after="0" w:line="240" w:lineRule="auto"/>
        <w:ind w:firstLine="709"/>
        <w:jc w:val="both"/>
        <w:rPr>
          <w:rFonts w:ascii="Times New Roman" w:hAnsi="Times New Roman"/>
          <w:b/>
          <w:sz w:val="24"/>
          <w:szCs w:val="24"/>
        </w:rPr>
      </w:pPr>
      <w:r w:rsidRPr="00E40ED5">
        <w:rPr>
          <w:rFonts w:ascii="Times New Roman" w:hAnsi="Times New Roman"/>
          <w:b/>
          <w:sz w:val="24"/>
          <w:szCs w:val="24"/>
        </w:rPr>
        <w:t>5</w:t>
      </w:r>
      <w:r w:rsidR="00C5579D" w:rsidRPr="00E40ED5">
        <w:rPr>
          <w:rFonts w:ascii="Times New Roman" w:hAnsi="Times New Roman"/>
          <w:b/>
          <w:sz w:val="24"/>
          <w:szCs w:val="24"/>
        </w:rPr>
        <w:t xml:space="preserve">.2. </w:t>
      </w:r>
      <w:r w:rsidR="00431B83">
        <w:rPr>
          <w:rFonts w:ascii="Times New Roman" w:hAnsi="Times New Roman"/>
          <w:b/>
          <w:sz w:val="24"/>
          <w:szCs w:val="24"/>
        </w:rPr>
        <w:t>Исполнитель</w:t>
      </w:r>
      <w:r w:rsidR="00C5579D" w:rsidRPr="00E40ED5">
        <w:rPr>
          <w:rFonts w:ascii="Times New Roman" w:hAnsi="Times New Roman"/>
          <w:b/>
          <w:sz w:val="24"/>
          <w:szCs w:val="24"/>
        </w:rPr>
        <w:t xml:space="preserve"> вправе:</w:t>
      </w:r>
    </w:p>
    <w:p w14:paraId="006A6DB3" w14:textId="6CE5A6DE"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5.2.1. Требовать от Заказчика произвести приемку </w:t>
      </w:r>
      <w:r w:rsidR="00431B83">
        <w:rPr>
          <w:rFonts w:ascii="Times New Roman" w:hAnsi="Times New Roman"/>
          <w:sz w:val="24"/>
          <w:szCs w:val="24"/>
        </w:rPr>
        <w:t>оказанных Услуг</w:t>
      </w:r>
      <w:r w:rsidRPr="00714BA1">
        <w:rPr>
          <w:rFonts w:ascii="Times New Roman" w:hAnsi="Times New Roman"/>
          <w:sz w:val="24"/>
          <w:szCs w:val="24"/>
        </w:rPr>
        <w:t xml:space="preserve"> в порядке и в сроки, предусмотренные Контрактом.</w:t>
      </w:r>
    </w:p>
    <w:p w14:paraId="0DFF17B7" w14:textId="792C22DD"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lastRenderedPageBreak/>
        <w:t xml:space="preserve">5.2.2. Требовать от Заказчика полной и своевременной оплаты </w:t>
      </w:r>
      <w:r w:rsidR="00431B83">
        <w:rPr>
          <w:rFonts w:ascii="Times New Roman" w:hAnsi="Times New Roman"/>
          <w:sz w:val="24"/>
          <w:szCs w:val="24"/>
        </w:rPr>
        <w:t>оказанных Услуг</w:t>
      </w:r>
      <w:r w:rsidRPr="00714BA1">
        <w:rPr>
          <w:rFonts w:ascii="Times New Roman" w:hAnsi="Times New Roman"/>
          <w:sz w:val="24"/>
          <w:szCs w:val="24"/>
        </w:rPr>
        <w:t xml:space="preserve"> согласно разделу 2 Контракта.</w:t>
      </w:r>
    </w:p>
    <w:p w14:paraId="0028B18E" w14:textId="2912545A" w:rsidR="00C5579D" w:rsidRPr="00E40ED5"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5.2.3. Принять решение об одностороннем отказе от исполнения Контракта </w:t>
      </w:r>
      <w:r>
        <w:rPr>
          <w:rFonts w:ascii="Times New Roman" w:hAnsi="Times New Roman"/>
          <w:sz w:val="24"/>
          <w:szCs w:val="24"/>
        </w:rPr>
        <w:br/>
      </w:r>
      <w:r w:rsidRPr="00714BA1">
        <w:rPr>
          <w:rFonts w:ascii="Times New Roman" w:hAnsi="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4304298" w14:textId="77777777" w:rsidR="00C5579D" w:rsidRPr="00E40ED5" w:rsidRDefault="00145804" w:rsidP="00BC1838">
      <w:pPr>
        <w:spacing w:after="0" w:line="240" w:lineRule="auto"/>
        <w:ind w:firstLine="709"/>
        <w:jc w:val="both"/>
        <w:rPr>
          <w:rFonts w:ascii="Times New Roman" w:hAnsi="Times New Roman"/>
          <w:b/>
          <w:sz w:val="24"/>
          <w:szCs w:val="24"/>
        </w:rPr>
      </w:pPr>
      <w:bookmarkStart w:id="3" w:name="P1521"/>
      <w:bookmarkEnd w:id="3"/>
      <w:r w:rsidRPr="00E40ED5">
        <w:rPr>
          <w:rFonts w:ascii="Times New Roman" w:hAnsi="Times New Roman"/>
          <w:b/>
          <w:sz w:val="24"/>
          <w:szCs w:val="24"/>
        </w:rPr>
        <w:t>5</w:t>
      </w:r>
      <w:r w:rsidR="002740EB" w:rsidRPr="00E40ED5">
        <w:rPr>
          <w:rFonts w:ascii="Times New Roman" w:hAnsi="Times New Roman"/>
          <w:b/>
          <w:sz w:val="24"/>
          <w:szCs w:val="24"/>
        </w:rPr>
        <w:t>.3. Заказчик обязан</w:t>
      </w:r>
      <w:r w:rsidR="00C5579D" w:rsidRPr="00E40ED5">
        <w:rPr>
          <w:rFonts w:ascii="Times New Roman" w:hAnsi="Times New Roman"/>
          <w:b/>
          <w:sz w:val="24"/>
          <w:szCs w:val="24"/>
        </w:rPr>
        <w:t>:</w:t>
      </w:r>
    </w:p>
    <w:p w14:paraId="069A5090" w14:textId="417F8BDD"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5.3.1. Обеспечить своевременную приемку </w:t>
      </w:r>
      <w:r w:rsidR="00801399">
        <w:rPr>
          <w:rFonts w:ascii="Times New Roman" w:hAnsi="Times New Roman"/>
          <w:sz w:val="24"/>
          <w:szCs w:val="24"/>
        </w:rPr>
        <w:t>оказанных Услуг</w:t>
      </w:r>
      <w:r w:rsidRPr="00714BA1">
        <w:rPr>
          <w:rFonts w:ascii="Times New Roman" w:hAnsi="Times New Roman"/>
          <w:sz w:val="24"/>
          <w:szCs w:val="24"/>
        </w:rPr>
        <w:t xml:space="preserve"> в порядке, предусмотренном Контрактом.</w:t>
      </w:r>
    </w:p>
    <w:p w14:paraId="69116400" w14:textId="1B0B572B"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5.3.2. Провести экспертизу </w:t>
      </w:r>
      <w:r w:rsidR="00431B83">
        <w:rPr>
          <w:rFonts w:ascii="Times New Roman" w:hAnsi="Times New Roman"/>
          <w:sz w:val="24"/>
          <w:szCs w:val="24"/>
        </w:rPr>
        <w:t>оказанных Услуг</w:t>
      </w:r>
      <w:r w:rsidRPr="00714BA1">
        <w:rPr>
          <w:rFonts w:ascii="Times New Roman" w:hAnsi="Times New Roman"/>
          <w:sz w:val="24"/>
          <w:szCs w:val="24"/>
        </w:rPr>
        <w:t xml:space="preserve">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w:t>
      </w:r>
    </w:p>
    <w:p w14:paraId="5B363CF9" w14:textId="36734950"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5.3.3. Произвести оплату </w:t>
      </w:r>
      <w:r w:rsidR="00431B83">
        <w:rPr>
          <w:rFonts w:ascii="Times New Roman" w:hAnsi="Times New Roman"/>
          <w:sz w:val="24"/>
          <w:szCs w:val="24"/>
        </w:rPr>
        <w:t>оказанных Услуг</w:t>
      </w:r>
      <w:r w:rsidRPr="00714BA1">
        <w:rPr>
          <w:rFonts w:ascii="Times New Roman" w:hAnsi="Times New Roman"/>
          <w:sz w:val="24"/>
          <w:szCs w:val="24"/>
        </w:rPr>
        <w:t xml:space="preserve"> в порядке и в сроки, предусмотренные разделом 2 Контракта.</w:t>
      </w:r>
    </w:p>
    <w:p w14:paraId="03AF94D6" w14:textId="3ED50EE4" w:rsidR="00C5579D"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5.3.4. Принять решение об одностороннем отказе от исполнения Контракта в случаях, установленных ч. 15 ст. 95 Федерального закона</w:t>
      </w:r>
      <w:r w:rsidR="00545574">
        <w:rPr>
          <w:rFonts w:ascii="Times New Roman" w:hAnsi="Times New Roman"/>
          <w:sz w:val="24"/>
          <w:szCs w:val="24"/>
        </w:rPr>
        <w:t xml:space="preserve"> № 44 – ФЗ</w:t>
      </w:r>
      <w:r w:rsidRPr="00714BA1">
        <w:rPr>
          <w:rFonts w:ascii="Times New Roman" w:hAnsi="Times New Roman"/>
          <w:sz w:val="24"/>
          <w:szCs w:val="24"/>
        </w:rPr>
        <w:t>.</w:t>
      </w:r>
    </w:p>
    <w:p w14:paraId="284D77BD" w14:textId="77777777" w:rsidR="00714BA1" w:rsidRDefault="00F342E5" w:rsidP="00714BA1">
      <w:pPr>
        <w:spacing w:after="0" w:line="240" w:lineRule="auto"/>
        <w:ind w:firstLine="709"/>
        <w:jc w:val="both"/>
        <w:rPr>
          <w:rFonts w:ascii="Times New Roman" w:hAnsi="Times New Roman"/>
          <w:b/>
          <w:sz w:val="24"/>
          <w:szCs w:val="24"/>
        </w:rPr>
      </w:pPr>
      <w:bookmarkStart w:id="4" w:name="P1529"/>
      <w:bookmarkEnd w:id="4"/>
      <w:r w:rsidRPr="00E40ED5">
        <w:rPr>
          <w:rFonts w:ascii="Times New Roman" w:hAnsi="Times New Roman"/>
          <w:b/>
          <w:sz w:val="24"/>
          <w:szCs w:val="24"/>
        </w:rPr>
        <w:t>5</w:t>
      </w:r>
      <w:r w:rsidR="00C5579D" w:rsidRPr="00E40ED5">
        <w:rPr>
          <w:rFonts w:ascii="Times New Roman" w:hAnsi="Times New Roman"/>
          <w:b/>
          <w:sz w:val="24"/>
          <w:szCs w:val="24"/>
        </w:rPr>
        <w:t>.4. Заказчик вправе:</w:t>
      </w:r>
    </w:p>
    <w:p w14:paraId="78E992BA" w14:textId="43842017" w:rsidR="00714BA1" w:rsidRDefault="00714BA1" w:rsidP="00714BA1">
      <w:pPr>
        <w:spacing w:after="0" w:line="240" w:lineRule="auto"/>
        <w:ind w:firstLine="709"/>
        <w:jc w:val="both"/>
        <w:rPr>
          <w:rFonts w:ascii="Times New Roman" w:hAnsi="Times New Roman"/>
          <w:b/>
          <w:sz w:val="24"/>
          <w:szCs w:val="24"/>
        </w:rPr>
      </w:pPr>
      <w:r w:rsidRPr="00714BA1">
        <w:rPr>
          <w:rFonts w:ascii="Times New Roman" w:hAnsi="Times New Roman"/>
          <w:sz w:val="24"/>
          <w:szCs w:val="24"/>
        </w:rPr>
        <w:t xml:space="preserve">5.4.1. Требовать от </w:t>
      </w:r>
      <w:r w:rsidR="00431B83">
        <w:rPr>
          <w:rFonts w:ascii="Times New Roman" w:hAnsi="Times New Roman"/>
          <w:sz w:val="24"/>
          <w:szCs w:val="24"/>
        </w:rPr>
        <w:t>Исполнителя</w:t>
      </w:r>
      <w:r w:rsidRPr="00714BA1">
        <w:rPr>
          <w:rFonts w:ascii="Times New Roman" w:hAnsi="Times New Roman"/>
          <w:sz w:val="24"/>
          <w:szCs w:val="24"/>
        </w:rPr>
        <w:t xml:space="preserve"> полного и своевременного исполнения обязательств </w:t>
      </w:r>
      <w:r>
        <w:rPr>
          <w:rFonts w:ascii="Times New Roman" w:hAnsi="Times New Roman"/>
          <w:sz w:val="24"/>
          <w:szCs w:val="24"/>
        </w:rPr>
        <w:br/>
      </w:r>
      <w:r w:rsidRPr="00714BA1">
        <w:rPr>
          <w:rFonts w:ascii="Times New Roman" w:hAnsi="Times New Roman"/>
          <w:sz w:val="24"/>
          <w:szCs w:val="24"/>
        </w:rPr>
        <w:t>по Контракту.</w:t>
      </w:r>
    </w:p>
    <w:p w14:paraId="3C481DF3" w14:textId="274C4748" w:rsidR="00714BA1" w:rsidRDefault="00714BA1" w:rsidP="00714BA1">
      <w:pPr>
        <w:spacing w:after="0" w:line="240" w:lineRule="auto"/>
        <w:ind w:firstLine="709"/>
        <w:jc w:val="both"/>
        <w:rPr>
          <w:rFonts w:ascii="Times New Roman" w:hAnsi="Times New Roman"/>
          <w:b/>
          <w:sz w:val="24"/>
          <w:szCs w:val="24"/>
        </w:rPr>
      </w:pPr>
      <w:r w:rsidRPr="00714BA1">
        <w:rPr>
          <w:rFonts w:ascii="Times New Roman" w:hAnsi="Times New Roman"/>
          <w:sz w:val="24"/>
          <w:szCs w:val="24"/>
        </w:rPr>
        <w:t xml:space="preserve">5.4.2. Отказаться от приемки и оплаты </w:t>
      </w:r>
      <w:r w:rsidR="00431B83">
        <w:rPr>
          <w:rFonts w:ascii="Times New Roman" w:hAnsi="Times New Roman"/>
          <w:sz w:val="24"/>
          <w:szCs w:val="24"/>
        </w:rPr>
        <w:t>оказанных Услуг</w:t>
      </w:r>
      <w:r w:rsidRPr="00714BA1">
        <w:rPr>
          <w:rFonts w:ascii="Times New Roman" w:hAnsi="Times New Roman"/>
          <w:sz w:val="24"/>
          <w:szCs w:val="24"/>
        </w:rPr>
        <w:t>, не соответствующего условиям Контракта.</w:t>
      </w:r>
    </w:p>
    <w:p w14:paraId="4ABA11DC" w14:textId="4133F2C6" w:rsidR="00714BA1" w:rsidRPr="00714BA1" w:rsidRDefault="00714BA1" w:rsidP="00714BA1">
      <w:pPr>
        <w:spacing w:after="0" w:line="240" w:lineRule="auto"/>
        <w:ind w:firstLine="709"/>
        <w:jc w:val="both"/>
        <w:rPr>
          <w:rFonts w:ascii="Times New Roman" w:hAnsi="Times New Roman"/>
          <w:b/>
          <w:sz w:val="24"/>
          <w:szCs w:val="24"/>
        </w:rPr>
      </w:pPr>
      <w:r w:rsidRPr="00714BA1">
        <w:rPr>
          <w:rFonts w:ascii="Times New Roman" w:hAnsi="Times New Roman"/>
          <w:sz w:val="24"/>
          <w:szCs w:val="24"/>
        </w:rPr>
        <w:t xml:space="preserve">5.4.3. Принять решение об одностороннем отказе от исполнения Контракта </w:t>
      </w:r>
      <w:r>
        <w:rPr>
          <w:rFonts w:ascii="Times New Roman" w:hAnsi="Times New Roman"/>
          <w:b/>
          <w:sz w:val="24"/>
          <w:szCs w:val="24"/>
        </w:rPr>
        <w:br/>
      </w:r>
      <w:r w:rsidRPr="00714BA1">
        <w:rPr>
          <w:rFonts w:ascii="Times New Roman" w:hAnsi="Times New Roman"/>
          <w:sz w:val="24"/>
          <w:szCs w:val="24"/>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решения </w:t>
      </w:r>
      <w:r>
        <w:rPr>
          <w:rFonts w:ascii="Times New Roman" w:hAnsi="Times New Roman"/>
          <w:b/>
          <w:sz w:val="24"/>
          <w:szCs w:val="24"/>
        </w:rPr>
        <w:br/>
      </w:r>
      <w:r w:rsidRPr="00714BA1">
        <w:rPr>
          <w:rFonts w:ascii="Times New Roman" w:hAnsi="Times New Roman"/>
          <w:sz w:val="24"/>
          <w:szCs w:val="24"/>
        </w:rPr>
        <w:t xml:space="preserve">об одностороннем отказе от исполнения Контракта Заказчик вправе провести экспертизу </w:t>
      </w:r>
      <w:r w:rsidR="00431B83">
        <w:rPr>
          <w:rFonts w:ascii="Times New Roman" w:hAnsi="Times New Roman"/>
          <w:sz w:val="24"/>
          <w:szCs w:val="24"/>
        </w:rPr>
        <w:t>оказанных Услуг</w:t>
      </w:r>
      <w:r w:rsidRPr="00714BA1">
        <w:rPr>
          <w:rFonts w:ascii="Times New Roman" w:hAnsi="Times New Roman"/>
          <w:sz w:val="24"/>
          <w:szCs w:val="24"/>
        </w:rPr>
        <w:t xml:space="preserve"> с привлечением экспертов, экспертных организаций.</w:t>
      </w:r>
      <w:r>
        <w:rPr>
          <w:rFonts w:ascii="Times New Roman" w:hAnsi="Times New Roman"/>
          <w:sz w:val="24"/>
          <w:szCs w:val="24"/>
        </w:rPr>
        <w:t xml:space="preserve"> </w:t>
      </w:r>
    </w:p>
    <w:p w14:paraId="72FDE0DF" w14:textId="2B76052C" w:rsidR="00714BA1" w:rsidRDefault="00714BA1" w:rsidP="00714BA1">
      <w:pPr>
        <w:widowControl w:val="0"/>
        <w:autoSpaceDE w:val="0"/>
        <w:autoSpaceDN w:val="0"/>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Если Заказчиком проведена экспертиза </w:t>
      </w:r>
      <w:r w:rsidR="00431B83">
        <w:rPr>
          <w:rFonts w:ascii="Times New Roman" w:hAnsi="Times New Roman"/>
          <w:sz w:val="24"/>
          <w:szCs w:val="24"/>
        </w:rPr>
        <w:t>оказанных Услуг</w:t>
      </w:r>
      <w:r w:rsidRPr="00714BA1">
        <w:rPr>
          <w:rFonts w:ascii="Times New Roman" w:hAnsi="Times New Roman"/>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431B83">
        <w:rPr>
          <w:rFonts w:ascii="Times New Roman" w:hAnsi="Times New Roman"/>
          <w:sz w:val="24"/>
          <w:szCs w:val="24"/>
        </w:rPr>
        <w:t>оказанных Услуг</w:t>
      </w:r>
      <w:r w:rsidRPr="00714BA1">
        <w:rPr>
          <w:rFonts w:ascii="Times New Roman" w:hAnsi="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w:t>
      </w:r>
      <w:r>
        <w:rPr>
          <w:rFonts w:ascii="Times New Roman" w:hAnsi="Times New Roman"/>
          <w:sz w:val="24"/>
          <w:szCs w:val="24"/>
        </w:rPr>
        <w:br/>
      </w:r>
      <w:r w:rsidRPr="00714BA1">
        <w:rPr>
          <w:rFonts w:ascii="Times New Roman" w:hAnsi="Times New Roman"/>
          <w:sz w:val="24"/>
          <w:szCs w:val="24"/>
        </w:rPr>
        <w:t xml:space="preserve">от исполнения Контракта. </w:t>
      </w:r>
    </w:p>
    <w:p w14:paraId="748A3F05" w14:textId="77777777" w:rsidR="00F50E69" w:rsidRPr="007A7249" w:rsidRDefault="00F50E69" w:rsidP="00714BA1">
      <w:pPr>
        <w:widowControl w:val="0"/>
        <w:autoSpaceDE w:val="0"/>
        <w:autoSpaceDN w:val="0"/>
        <w:spacing w:after="0" w:line="240" w:lineRule="auto"/>
        <w:ind w:firstLine="709"/>
        <w:jc w:val="both"/>
        <w:rPr>
          <w:rFonts w:ascii="Times New Roman" w:hAnsi="Times New Roman"/>
          <w:sz w:val="24"/>
          <w:szCs w:val="24"/>
        </w:rPr>
      </w:pPr>
    </w:p>
    <w:p w14:paraId="08DC229E" w14:textId="0113F85B" w:rsidR="00B143BA" w:rsidRPr="001F5C29" w:rsidRDefault="001F5C29" w:rsidP="00F50E69">
      <w:pPr>
        <w:spacing w:after="0" w:line="240" w:lineRule="auto"/>
        <w:ind w:firstLine="709"/>
        <w:jc w:val="center"/>
        <w:outlineLvl w:val="1"/>
        <w:rPr>
          <w:rFonts w:ascii="Times New Roman" w:hAnsi="Times New Roman"/>
          <w:b/>
          <w:sz w:val="24"/>
        </w:rPr>
      </w:pPr>
      <w:bookmarkStart w:id="5" w:name="P1539"/>
      <w:bookmarkStart w:id="6" w:name="P1550"/>
      <w:bookmarkEnd w:id="5"/>
      <w:bookmarkEnd w:id="6"/>
      <w:r>
        <w:rPr>
          <w:rFonts w:ascii="Times New Roman" w:hAnsi="Times New Roman"/>
          <w:b/>
          <w:sz w:val="24"/>
        </w:rPr>
        <w:t>6</w:t>
      </w:r>
      <w:r w:rsidR="00C5579D" w:rsidRPr="004248C7">
        <w:rPr>
          <w:rFonts w:ascii="Times New Roman" w:hAnsi="Times New Roman"/>
          <w:b/>
          <w:sz w:val="24"/>
        </w:rPr>
        <w:t>. Ответственность Сторон</w:t>
      </w:r>
    </w:p>
    <w:p w14:paraId="34D2B31C"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6.1. Стороны по Контракту несут ответственность за неисполнение или ненадлежащее исполнение обязательств, предусмотренных Контрактом.</w:t>
      </w:r>
    </w:p>
    <w:p w14:paraId="122E0FF1"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C265111"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6.3.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500BBB7"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(Одной тысячи) рублей.</w:t>
      </w:r>
    </w:p>
    <w:p w14:paraId="782E1A58"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B58B05"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 xml:space="preserve">6.6.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w:t>
      </w:r>
      <w:r w:rsidRPr="00431B83">
        <w:rPr>
          <w:rFonts w:ascii="Times New Roman" w:eastAsia="Times New Roman" w:hAnsi="Times New Roman" w:cs="Arial"/>
          <w:sz w:val="24"/>
          <w:szCs w:val="24"/>
          <w:lang w:eastAsia="ru-RU"/>
        </w:rPr>
        <w:lastRenderedPageBreak/>
        <w:t>требование об уплате неустоек (штрафов, пеней).</w:t>
      </w:r>
    </w:p>
    <w:p w14:paraId="1EA30BC5"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0074CF2"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 (Десяти) процентов цены Контракта.</w:t>
      </w:r>
    </w:p>
    <w:p w14:paraId="631FCB96"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1000 (Одной тысячи) рублей.</w:t>
      </w:r>
    </w:p>
    <w:p w14:paraId="5650CD4B"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4E096FA"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6.11. Стороны Контракта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70CE1C4"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6.12. Уплата неустойки (штрафа, пени) не освобождает Стороны от выполнения своих обязательств по Контракту.</w:t>
      </w:r>
    </w:p>
    <w:p w14:paraId="743DFA3C"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6.13. Исполнитель обязан уплатить Заказчику неустойку (пени, штраф) в срок, указанный в требовании Заказчика об уплате неустойки.</w:t>
      </w:r>
    </w:p>
    <w:p w14:paraId="08B5CE6E" w14:textId="77777777" w:rsidR="00431B83" w:rsidRPr="00431B83"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6.14. В случае, если неустойка (пени, штраф) не будет оплачена Исполнителем в срок, установленный п. 6.13 Контракта, Заказчик оставляет за собой право производить оплату по Контракту за вычетом соответствующего размера неустойки (штрафа, пени).</w:t>
      </w:r>
    </w:p>
    <w:p w14:paraId="4E33CFDE" w14:textId="2F24DB33" w:rsidR="00CD42F4" w:rsidRDefault="00431B83"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431B83">
        <w:rPr>
          <w:rFonts w:ascii="Times New Roman" w:eastAsia="Times New Roman" w:hAnsi="Times New Roman" w:cs="Arial"/>
          <w:sz w:val="24"/>
          <w:szCs w:val="24"/>
          <w:lang w:eastAsia="ru-RU"/>
        </w:rPr>
        <w:t>6.15. Ответственность Сторон в иных случаях определяется в соответствии с законодательством Российской Федерации.</w:t>
      </w:r>
    </w:p>
    <w:p w14:paraId="33FA0BE8" w14:textId="77777777" w:rsidR="00E53748" w:rsidRPr="00017936" w:rsidRDefault="00E53748" w:rsidP="00431B83">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p>
    <w:p w14:paraId="03622728" w14:textId="77777777" w:rsidR="00E53748" w:rsidRPr="00E53748" w:rsidRDefault="00E53748" w:rsidP="00E53748">
      <w:pPr>
        <w:spacing w:after="0" w:line="240" w:lineRule="auto"/>
        <w:ind w:firstLine="709"/>
        <w:jc w:val="center"/>
        <w:rPr>
          <w:rFonts w:ascii="Times New Roman" w:hAnsi="Times New Roman"/>
          <w:b/>
          <w:sz w:val="24"/>
        </w:rPr>
      </w:pPr>
      <w:r w:rsidRPr="00E53748">
        <w:rPr>
          <w:rFonts w:ascii="Times New Roman" w:hAnsi="Times New Roman"/>
          <w:b/>
          <w:sz w:val="24"/>
        </w:rPr>
        <w:t>7. Действие обстоятельств непреодолимой силы</w:t>
      </w:r>
    </w:p>
    <w:p w14:paraId="6784D01E" w14:textId="77777777" w:rsidR="00E53748" w:rsidRPr="00E53748" w:rsidRDefault="00E53748" w:rsidP="00E53748">
      <w:pPr>
        <w:spacing w:after="0" w:line="240" w:lineRule="auto"/>
        <w:ind w:firstLine="709"/>
        <w:jc w:val="both"/>
        <w:rPr>
          <w:rFonts w:ascii="Times New Roman" w:hAnsi="Times New Roman"/>
          <w:bCs/>
          <w:sz w:val="24"/>
        </w:rPr>
      </w:pPr>
      <w:r w:rsidRPr="00E53748">
        <w:rPr>
          <w:rFonts w:ascii="Times New Roman" w:hAnsi="Times New Roman"/>
          <w:bCs/>
          <w:sz w:val="24"/>
        </w:rPr>
        <w:t>7.1. Ни одна из Сторон не несет ответственность перед другой Стороной за неисполнение обязательств по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6D30FDA4" w14:textId="77777777" w:rsidR="00E53748" w:rsidRPr="00E53748" w:rsidRDefault="00E53748" w:rsidP="00E53748">
      <w:pPr>
        <w:spacing w:after="0" w:line="240" w:lineRule="auto"/>
        <w:ind w:firstLine="709"/>
        <w:jc w:val="both"/>
        <w:rPr>
          <w:rFonts w:ascii="Times New Roman" w:hAnsi="Times New Roman"/>
          <w:bCs/>
          <w:sz w:val="24"/>
        </w:rPr>
      </w:pPr>
      <w:r w:rsidRPr="00E53748">
        <w:rPr>
          <w:rFonts w:ascii="Times New Roman" w:hAnsi="Times New Roman"/>
          <w:bCs/>
          <w:sz w:val="24"/>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4E05D07F" w14:textId="0B7F6841" w:rsidR="004962C8" w:rsidRPr="00E53748" w:rsidRDefault="00E53748" w:rsidP="00E53748">
      <w:pPr>
        <w:spacing w:after="0" w:line="240" w:lineRule="auto"/>
        <w:ind w:firstLine="709"/>
        <w:jc w:val="both"/>
        <w:rPr>
          <w:rFonts w:ascii="Times New Roman" w:hAnsi="Times New Roman"/>
          <w:bCs/>
          <w:sz w:val="24"/>
        </w:rPr>
      </w:pPr>
      <w:r w:rsidRPr="00E53748">
        <w:rPr>
          <w:rFonts w:ascii="Times New Roman" w:hAnsi="Times New Roman"/>
          <w:bCs/>
          <w:sz w:val="24"/>
        </w:rPr>
        <w:t>7.3. Сторона, не исполняющая обязательств по Контракту вследствие действия обстоятельств непреодолимой силы, должна незамедлительно уведомить другую Сторону о таких обстоятельствах и их влиянии на исполнение обязательств по Контракту.</w:t>
      </w:r>
    </w:p>
    <w:p w14:paraId="501C665C" w14:textId="77777777" w:rsidR="00C5579D" w:rsidRPr="002740EB" w:rsidRDefault="00C5579D" w:rsidP="001F5C29">
      <w:pPr>
        <w:spacing w:after="0" w:line="240" w:lineRule="auto"/>
        <w:jc w:val="both"/>
        <w:rPr>
          <w:rFonts w:ascii="Times New Roman" w:hAnsi="Times New Roman"/>
          <w:sz w:val="24"/>
        </w:rPr>
      </w:pPr>
    </w:p>
    <w:p w14:paraId="1E1F9FF4" w14:textId="77777777" w:rsidR="00E53748" w:rsidRPr="00E53748" w:rsidRDefault="00E53748" w:rsidP="00E53748">
      <w:pPr>
        <w:spacing w:after="0" w:line="240" w:lineRule="auto"/>
        <w:ind w:firstLine="709"/>
        <w:jc w:val="center"/>
        <w:rPr>
          <w:rFonts w:ascii="Times New Roman" w:hAnsi="Times New Roman"/>
          <w:b/>
          <w:sz w:val="24"/>
        </w:rPr>
      </w:pPr>
      <w:r w:rsidRPr="00E53748">
        <w:rPr>
          <w:rFonts w:ascii="Times New Roman" w:hAnsi="Times New Roman"/>
          <w:b/>
          <w:sz w:val="24"/>
        </w:rPr>
        <w:t>8. Порядок разрешения споров</w:t>
      </w:r>
    </w:p>
    <w:p w14:paraId="3E48083E" w14:textId="77777777" w:rsidR="00E53748" w:rsidRPr="00E53748" w:rsidRDefault="00E53748" w:rsidP="00E53748">
      <w:pPr>
        <w:spacing w:after="0" w:line="240" w:lineRule="auto"/>
        <w:ind w:firstLine="709"/>
        <w:jc w:val="both"/>
        <w:rPr>
          <w:rFonts w:ascii="Times New Roman" w:hAnsi="Times New Roman"/>
          <w:bCs/>
          <w:sz w:val="24"/>
        </w:rPr>
      </w:pPr>
      <w:r w:rsidRPr="00E53748">
        <w:rPr>
          <w:rFonts w:ascii="Times New Roman" w:hAnsi="Times New Roman"/>
          <w:bCs/>
          <w:sz w:val="24"/>
        </w:rPr>
        <w:t>8.1. Все споры или разногласия, возникающие между Сторонами по Контракту или в связи с ним, разрешаются в претензионном порядке.</w:t>
      </w:r>
    </w:p>
    <w:p w14:paraId="6C70F9A1" w14:textId="77777777" w:rsidR="00E53748" w:rsidRPr="00E53748" w:rsidRDefault="00E53748" w:rsidP="00E53748">
      <w:pPr>
        <w:spacing w:after="0" w:line="240" w:lineRule="auto"/>
        <w:ind w:firstLine="709"/>
        <w:jc w:val="both"/>
        <w:rPr>
          <w:rFonts w:ascii="Times New Roman" w:hAnsi="Times New Roman"/>
          <w:bCs/>
          <w:sz w:val="24"/>
        </w:rPr>
      </w:pPr>
      <w:r w:rsidRPr="00E53748">
        <w:rPr>
          <w:rFonts w:ascii="Times New Roman" w:hAnsi="Times New Roman"/>
          <w:bCs/>
          <w:sz w:val="24"/>
        </w:rPr>
        <w:t xml:space="preserve">8.2. Претензия направляется той Стороне, которой допущены нарушения условий Контракта.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w:t>
      </w:r>
      <w:r w:rsidRPr="00E53748">
        <w:rPr>
          <w:rFonts w:ascii="Times New Roman" w:hAnsi="Times New Roman"/>
          <w:bCs/>
          <w:sz w:val="24"/>
        </w:rPr>
        <w:lastRenderedPageBreak/>
        <w:t>стоимостная оценка ответственности (неустойка) и действия, которые должны быть произведены Стороной для устранения нарушений.</w:t>
      </w:r>
    </w:p>
    <w:p w14:paraId="45257DCA" w14:textId="77777777" w:rsidR="00E53748" w:rsidRPr="00E53748" w:rsidRDefault="00E53748" w:rsidP="00E53748">
      <w:pPr>
        <w:spacing w:after="0" w:line="240" w:lineRule="auto"/>
        <w:ind w:firstLine="709"/>
        <w:jc w:val="both"/>
        <w:rPr>
          <w:rFonts w:ascii="Times New Roman" w:hAnsi="Times New Roman"/>
          <w:bCs/>
          <w:sz w:val="24"/>
        </w:rPr>
      </w:pPr>
      <w:r w:rsidRPr="00E53748">
        <w:rPr>
          <w:rFonts w:ascii="Times New Roman" w:hAnsi="Times New Roman"/>
          <w:bCs/>
          <w:sz w:val="24"/>
        </w:rPr>
        <w:t>8.3. Претензия может быть оформлена в виде письма, а в случае направления претензии электронным сообщением необходимо последующее предоставление оригинала документа.</w:t>
      </w:r>
    </w:p>
    <w:p w14:paraId="4A57823A" w14:textId="77777777" w:rsidR="00E53748" w:rsidRPr="00E53748" w:rsidRDefault="00E53748" w:rsidP="00E53748">
      <w:pPr>
        <w:spacing w:after="0" w:line="240" w:lineRule="auto"/>
        <w:ind w:firstLine="709"/>
        <w:jc w:val="both"/>
        <w:rPr>
          <w:rFonts w:ascii="Times New Roman" w:hAnsi="Times New Roman"/>
          <w:bCs/>
          <w:sz w:val="24"/>
        </w:rPr>
      </w:pPr>
      <w:r w:rsidRPr="00E53748">
        <w:rPr>
          <w:rFonts w:ascii="Times New Roman" w:hAnsi="Times New Roman"/>
          <w:bCs/>
          <w:sz w:val="24"/>
        </w:rPr>
        <w:t>8.4. Срок рассмотрения претензии не может превышать 7 (Семь) дней с момента ее получения, если иные сроки рассмотрения не предусмотрены Контрактом.</w:t>
      </w:r>
    </w:p>
    <w:p w14:paraId="0690C5CE" w14:textId="3BBB128C" w:rsidR="00C5579D" w:rsidRPr="00E53748" w:rsidRDefault="00E53748" w:rsidP="00E53748">
      <w:pPr>
        <w:spacing w:after="0" w:line="240" w:lineRule="auto"/>
        <w:ind w:firstLine="709"/>
        <w:jc w:val="both"/>
        <w:rPr>
          <w:rFonts w:ascii="Times New Roman" w:hAnsi="Times New Roman"/>
          <w:bCs/>
          <w:sz w:val="24"/>
        </w:rPr>
      </w:pPr>
      <w:r w:rsidRPr="00E53748">
        <w:rPr>
          <w:rFonts w:ascii="Times New Roman" w:hAnsi="Times New Roman"/>
          <w:bCs/>
          <w:sz w:val="24"/>
        </w:rPr>
        <w:t>8.5. В случае неудовлетворения (частичного удовлетворения) претензии спор подлежит рассмотрению в Арбитражном суде города Санкт-Петербург и Ленинградской области в соответствии с действующим законодательством Российской Федерации.</w:t>
      </w:r>
    </w:p>
    <w:p w14:paraId="67D030B4" w14:textId="77777777" w:rsidR="00414212" w:rsidRPr="002740EB" w:rsidRDefault="00414212" w:rsidP="00017936">
      <w:pPr>
        <w:spacing w:after="0" w:line="240" w:lineRule="auto"/>
        <w:ind w:firstLine="709"/>
        <w:jc w:val="both"/>
        <w:rPr>
          <w:rFonts w:ascii="Times New Roman" w:hAnsi="Times New Roman"/>
          <w:sz w:val="24"/>
        </w:rPr>
      </w:pPr>
    </w:p>
    <w:p w14:paraId="03620172" w14:textId="77777777" w:rsidR="00E53748" w:rsidRPr="00E53748" w:rsidRDefault="00E53748" w:rsidP="00E53748">
      <w:pPr>
        <w:spacing w:after="0" w:line="240" w:lineRule="auto"/>
        <w:ind w:firstLine="709"/>
        <w:jc w:val="center"/>
        <w:outlineLvl w:val="1"/>
        <w:rPr>
          <w:rFonts w:ascii="Times New Roman" w:hAnsi="Times New Roman"/>
          <w:b/>
          <w:sz w:val="24"/>
        </w:rPr>
      </w:pPr>
      <w:r w:rsidRPr="00E53748">
        <w:rPr>
          <w:rFonts w:ascii="Times New Roman" w:hAnsi="Times New Roman"/>
          <w:b/>
          <w:sz w:val="24"/>
        </w:rPr>
        <w:t>9. Порядок изменения и расторжения контракта</w:t>
      </w:r>
    </w:p>
    <w:p w14:paraId="61DE1F85" w14:textId="572A06B9"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 xml:space="preserve">9.1. Любые изменения и дополнения к Контракту имеют силу только в том случае, если они оформлены </w:t>
      </w:r>
      <w:r w:rsidR="009A66FA">
        <w:rPr>
          <w:rFonts w:ascii="Times New Roman" w:hAnsi="Times New Roman"/>
          <w:bCs/>
          <w:sz w:val="24"/>
        </w:rPr>
        <w:t>надлежащим образом</w:t>
      </w:r>
      <w:r w:rsidRPr="00E53748">
        <w:rPr>
          <w:rFonts w:ascii="Times New Roman" w:hAnsi="Times New Roman"/>
          <w:bCs/>
          <w:sz w:val="24"/>
        </w:rPr>
        <w:t xml:space="preserve"> и подписаны обеими Сторонами.</w:t>
      </w:r>
    </w:p>
    <w:p w14:paraId="216C187F" w14:textId="77777777"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4AF4782F" w14:textId="77777777"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 xml:space="preserve">9.3.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w:t>
      </w:r>
    </w:p>
    <w:p w14:paraId="1FB377D2" w14:textId="77777777"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Датой надлежащего уведомления считается:</w:t>
      </w:r>
    </w:p>
    <w:p w14:paraId="43087779" w14:textId="77777777"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14:paraId="36DC4209" w14:textId="77777777"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2) дата получения Заказчиком подтверждения о вручении Исполнителю заказного письма,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ADE2E62" w14:textId="77777777"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9.4.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78A63AA4" w14:textId="77777777"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9.5.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проведенной в соответствии с ч. 10 ст. 95 Федерального закона №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1C24AC01" w14:textId="77777777"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9.6. В случае отмены Заказчиком в соответствии с Федеральным законом № 44-ФЗ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с соблюдением требований законодательства Российской Федерации о государственной тайне по адресу Исполнителя, указанному в Контракте, уведомление об отмене решения об одностороннем отказе от исполнения Контракта.</w:t>
      </w:r>
    </w:p>
    <w:p w14:paraId="45E750BE" w14:textId="333F4FAC" w:rsidR="00E53748" w:rsidRPr="00E53748" w:rsidRDefault="00E53748" w:rsidP="00E53748">
      <w:pPr>
        <w:spacing w:after="0" w:line="240" w:lineRule="auto"/>
        <w:ind w:firstLine="709"/>
        <w:jc w:val="both"/>
        <w:outlineLvl w:val="1"/>
        <w:rPr>
          <w:rFonts w:ascii="Times New Roman" w:hAnsi="Times New Roman"/>
          <w:bCs/>
          <w:sz w:val="24"/>
        </w:rPr>
      </w:pPr>
      <w:r w:rsidRPr="00E53748">
        <w:rPr>
          <w:rFonts w:ascii="Times New Roman" w:hAnsi="Times New Roman"/>
          <w:bCs/>
          <w:sz w:val="24"/>
        </w:rPr>
        <w:t>9.7. Изменение существенных условий по Контракту при его исполнении не допускается, за исключением их изменения по соглашению Сторон в случаях, предусмотренных законодательством.</w:t>
      </w:r>
    </w:p>
    <w:p w14:paraId="1EE03A26" w14:textId="77777777" w:rsidR="00E53748" w:rsidRPr="00E53748" w:rsidRDefault="00E53748" w:rsidP="00E53748">
      <w:pPr>
        <w:spacing w:after="0" w:line="240" w:lineRule="auto"/>
        <w:ind w:firstLine="709"/>
        <w:jc w:val="center"/>
        <w:outlineLvl w:val="1"/>
        <w:rPr>
          <w:rFonts w:ascii="Times New Roman" w:hAnsi="Times New Roman"/>
          <w:b/>
          <w:sz w:val="24"/>
        </w:rPr>
      </w:pPr>
    </w:p>
    <w:p w14:paraId="6F840569" w14:textId="038F61CB" w:rsidR="00C5579D" w:rsidRPr="001F5C29" w:rsidRDefault="00414212" w:rsidP="001F5C29">
      <w:pPr>
        <w:spacing w:after="0" w:line="240" w:lineRule="auto"/>
        <w:ind w:firstLine="709"/>
        <w:jc w:val="center"/>
        <w:outlineLvl w:val="1"/>
        <w:rPr>
          <w:rFonts w:ascii="Times New Roman" w:hAnsi="Times New Roman"/>
          <w:b/>
          <w:sz w:val="24"/>
        </w:rPr>
      </w:pPr>
      <w:r>
        <w:rPr>
          <w:rFonts w:ascii="Times New Roman" w:hAnsi="Times New Roman"/>
          <w:b/>
          <w:sz w:val="24"/>
        </w:rPr>
        <w:lastRenderedPageBreak/>
        <w:t>1</w:t>
      </w:r>
      <w:r w:rsidR="00CD42F4">
        <w:rPr>
          <w:rFonts w:ascii="Times New Roman" w:hAnsi="Times New Roman"/>
          <w:b/>
          <w:sz w:val="24"/>
        </w:rPr>
        <w:t>0</w:t>
      </w:r>
      <w:r w:rsidR="00C5579D" w:rsidRPr="00C22C7F">
        <w:rPr>
          <w:rFonts w:ascii="Times New Roman" w:hAnsi="Times New Roman"/>
          <w:b/>
          <w:sz w:val="24"/>
        </w:rPr>
        <w:t>. Прочие положения</w:t>
      </w:r>
    </w:p>
    <w:p w14:paraId="3EF1546D" w14:textId="537A6DCD" w:rsidR="00E53748" w:rsidRPr="00E53748" w:rsidRDefault="00E53748" w:rsidP="00E53748">
      <w:pPr>
        <w:spacing w:after="0" w:line="240" w:lineRule="auto"/>
        <w:ind w:firstLine="709"/>
        <w:jc w:val="both"/>
        <w:rPr>
          <w:rFonts w:ascii="Times New Roman" w:hAnsi="Times New Roman"/>
          <w:sz w:val="24"/>
        </w:rPr>
      </w:pPr>
      <w:bookmarkStart w:id="7" w:name="P1642"/>
      <w:bookmarkEnd w:id="7"/>
      <w:r w:rsidRPr="00E53748">
        <w:rPr>
          <w:rFonts w:ascii="Times New Roman" w:hAnsi="Times New Roman"/>
          <w:sz w:val="24"/>
        </w:rPr>
        <w:t xml:space="preserve">10.1. Срок действия Контракта – с даты подписания Сторонами по </w:t>
      </w:r>
      <w:r w:rsidR="00801399">
        <w:rPr>
          <w:rFonts w:ascii="Times New Roman" w:hAnsi="Times New Roman"/>
          <w:sz w:val="24"/>
        </w:rPr>
        <w:t>31</w:t>
      </w:r>
      <w:r>
        <w:rPr>
          <w:rFonts w:ascii="Times New Roman" w:hAnsi="Times New Roman"/>
          <w:sz w:val="24"/>
        </w:rPr>
        <w:t>.</w:t>
      </w:r>
      <w:r w:rsidR="00801399">
        <w:rPr>
          <w:rFonts w:ascii="Times New Roman" w:hAnsi="Times New Roman"/>
          <w:sz w:val="24"/>
        </w:rPr>
        <w:t>1</w:t>
      </w:r>
      <w:r w:rsidR="00F15089">
        <w:rPr>
          <w:rFonts w:ascii="Times New Roman" w:hAnsi="Times New Roman"/>
          <w:sz w:val="24"/>
        </w:rPr>
        <w:t>2</w:t>
      </w:r>
      <w:r>
        <w:rPr>
          <w:rFonts w:ascii="Times New Roman" w:hAnsi="Times New Roman"/>
          <w:sz w:val="24"/>
        </w:rPr>
        <w:t>.202</w:t>
      </w:r>
      <w:r w:rsidR="00801399">
        <w:rPr>
          <w:rFonts w:ascii="Times New Roman" w:hAnsi="Times New Roman"/>
          <w:sz w:val="24"/>
        </w:rPr>
        <w:t>6</w:t>
      </w:r>
      <w:r>
        <w:rPr>
          <w:rFonts w:ascii="Times New Roman" w:hAnsi="Times New Roman"/>
          <w:sz w:val="24"/>
        </w:rPr>
        <w:t xml:space="preserve"> г</w:t>
      </w:r>
      <w:r w:rsidRPr="00E53748">
        <w:rPr>
          <w:rFonts w:ascii="Times New Roman" w:hAnsi="Times New Roman"/>
          <w:sz w:val="24"/>
        </w:rPr>
        <w:t>, а в части взаиморасчетов – до полного их исполнения Сторонами.</w:t>
      </w:r>
    </w:p>
    <w:p w14:paraId="4B40B6F5"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10.2.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0CB7BB49"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 xml:space="preserve">10.3. В случае перемены Заказчика по Контракту права и обязанности Заказчика </w:t>
      </w:r>
    </w:p>
    <w:p w14:paraId="7F9890AB"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по Контракту переходят к новому Заказчику в том же объёме и на тех же условиях.</w:t>
      </w:r>
    </w:p>
    <w:p w14:paraId="1AF2F652"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 xml:space="preserve">10.4. В случае изменения у какой-либо из Сторон местонахождения, названия, банковских реквизитов она обязана в течение 5 (Пяти) рабочих дней письменно уведомить </w:t>
      </w:r>
    </w:p>
    <w:p w14:paraId="75E0678D"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 xml:space="preserve">об этом другую Сторону. Такое письмо является неотъемлемой частью Контракта. </w:t>
      </w:r>
    </w:p>
    <w:p w14:paraId="3CF17C2B"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10.5. Вопросы, не урегулированные Контрактом, разрешаются в соответствии с законодательством Российской Федерации.</w:t>
      </w:r>
    </w:p>
    <w:p w14:paraId="17353F7C"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10.6. Ответственные должностные лица, осуществляющие контроль за исполнением Контракта:</w:t>
      </w:r>
    </w:p>
    <w:p w14:paraId="70D144EC"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от Заказчика:</w:t>
      </w:r>
    </w:p>
    <w:p w14:paraId="274DF983"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 ФИО, тел. 0(0000) 00-00-00 (должность);</w:t>
      </w:r>
    </w:p>
    <w:p w14:paraId="7569E017"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от Исполнителя:</w:t>
      </w:r>
    </w:p>
    <w:p w14:paraId="79C6D9D3"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 ФИО, тел. 0(0000) 00-00-00 (должность).</w:t>
      </w:r>
    </w:p>
    <w:p w14:paraId="5C9F5D13"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10.7. Неотъемлемой частью Контракта являются:</w:t>
      </w:r>
    </w:p>
    <w:p w14:paraId="68C2919E" w14:textId="77777777" w:rsidR="00E53748" w:rsidRPr="00E53748" w:rsidRDefault="00E53748" w:rsidP="00E53748">
      <w:pPr>
        <w:spacing w:after="0" w:line="240" w:lineRule="auto"/>
        <w:ind w:firstLine="709"/>
        <w:jc w:val="both"/>
        <w:rPr>
          <w:rFonts w:ascii="Times New Roman" w:hAnsi="Times New Roman"/>
          <w:sz w:val="24"/>
        </w:rPr>
      </w:pPr>
      <w:r w:rsidRPr="00E53748">
        <w:rPr>
          <w:rFonts w:ascii="Times New Roman" w:hAnsi="Times New Roman"/>
          <w:sz w:val="24"/>
        </w:rPr>
        <w:t>Приложение № 1 – Описание объекта закупки;</w:t>
      </w:r>
    </w:p>
    <w:p w14:paraId="41ED82DF" w14:textId="0B5953F0" w:rsidR="00861C81" w:rsidRDefault="00E53748" w:rsidP="00E53748">
      <w:pPr>
        <w:spacing w:after="0" w:line="240" w:lineRule="auto"/>
        <w:ind w:firstLine="709"/>
        <w:jc w:val="both"/>
        <w:rPr>
          <w:rFonts w:ascii="Times New Roman" w:hAnsi="Times New Roman"/>
          <w:sz w:val="24"/>
          <w:szCs w:val="24"/>
        </w:rPr>
      </w:pPr>
      <w:r w:rsidRPr="00E53748">
        <w:rPr>
          <w:rFonts w:ascii="Times New Roman" w:hAnsi="Times New Roman"/>
          <w:sz w:val="24"/>
        </w:rPr>
        <w:t>Приложение № 2 – Спецификация.</w:t>
      </w:r>
    </w:p>
    <w:p w14:paraId="289BC33F" w14:textId="18316FAA" w:rsidR="00B143BA" w:rsidRDefault="00B143BA" w:rsidP="00B143BA">
      <w:pPr>
        <w:spacing w:after="0" w:line="240" w:lineRule="auto"/>
        <w:ind w:firstLine="709"/>
        <w:jc w:val="center"/>
        <w:rPr>
          <w:rFonts w:ascii="Times New Roman" w:hAnsi="Times New Roman"/>
          <w:b/>
          <w:bCs/>
          <w:sz w:val="24"/>
          <w:szCs w:val="24"/>
        </w:rPr>
      </w:pPr>
      <w:r w:rsidRPr="00B143BA">
        <w:rPr>
          <w:rFonts w:ascii="Times New Roman" w:hAnsi="Times New Roman"/>
          <w:b/>
          <w:bCs/>
          <w:sz w:val="24"/>
          <w:szCs w:val="24"/>
        </w:rPr>
        <w:t>11. Местонахождение и банковские реквизиты сторон</w:t>
      </w:r>
    </w:p>
    <w:p w14:paraId="3AB6E1D2" w14:textId="150204A4" w:rsidR="00F50E69" w:rsidRDefault="00F50E69" w:rsidP="00B143BA">
      <w:pPr>
        <w:spacing w:after="0" w:line="240" w:lineRule="auto"/>
        <w:ind w:firstLine="709"/>
        <w:jc w:val="center"/>
        <w:rPr>
          <w:rFonts w:ascii="Times New Roman" w:hAnsi="Times New Roman"/>
          <w:b/>
          <w:bCs/>
          <w:sz w:val="24"/>
          <w:szCs w:val="24"/>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F50E69" w14:paraId="2C689BC8" w14:textId="77777777" w:rsidTr="00F50E69">
        <w:tc>
          <w:tcPr>
            <w:tcW w:w="4955" w:type="dxa"/>
          </w:tcPr>
          <w:p w14:paraId="742D65FF" w14:textId="1D85E925" w:rsidR="00F50E69" w:rsidRDefault="00F50E69" w:rsidP="00B143BA">
            <w:pPr>
              <w:spacing w:after="0" w:line="240" w:lineRule="auto"/>
              <w:jc w:val="center"/>
              <w:rPr>
                <w:rFonts w:ascii="Times New Roman" w:hAnsi="Times New Roman"/>
                <w:b/>
                <w:bCs/>
                <w:sz w:val="24"/>
                <w:szCs w:val="24"/>
              </w:rPr>
            </w:pPr>
            <w:r w:rsidRPr="00F50E69">
              <w:rPr>
                <w:rFonts w:ascii="Times New Roman" w:hAnsi="Times New Roman"/>
                <w:b/>
                <w:bCs/>
                <w:sz w:val="24"/>
                <w:szCs w:val="24"/>
              </w:rPr>
              <w:t>ЗАКАЗЧИК</w:t>
            </w:r>
          </w:p>
        </w:tc>
        <w:tc>
          <w:tcPr>
            <w:tcW w:w="4956" w:type="dxa"/>
          </w:tcPr>
          <w:p w14:paraId="0CAEE3DF" w14:textId="3089CD78" w:rsidR="00F50E69" w:rsidRDefault="009A66FA" w:rsidP="00B143BA">
            <w:pPr>
              <w:spacing w:after="0" w:line="240" w:lineRule="auto"/>
              <w:jc w:val="center"/>
              <w:rPr>
                <w:rFonts w:ascii="Times New Roman" w:hAnsi="Times New Roman"/>
                <w:b/>
                <w:bCs/>
                <w:sz w:val="24"/>
                <w:szCs w:val="24"/>
              </w:rPr>
            </w:pPr>
            <w:r>
              <w:rPr>
                <w:rFonts w:ascii="Times New Roman" w:hAnsi="Times New Roman"/>
                <w:b/>
                <w:bCs/>
                <w:sz w:val="24"/>
                <w:szCs w:val="24"/>
              </w:rPr>
              <w:t>ИСПОЛНИТЕЛЬ</w:t>
            </w:r>
          </w:p>
        </w:tc>
      </w:tr>
      <w:tr w:rsidR="00F50E69" w14:paraId="5AAB0995" w14:textId="77777777" w:rsidTr="00F50E69">
        <w:tc>
          <w:tcPr>
            <w:tcW w:w="4955" w:type="dxa"/>
          </w:tcPr>
          <w:p w14:paraId="5AD75127" w14:textId="77777777" w:rsidR="00F50E69" w:rsidRPr="00F50E69" w:rsidRDefault="00F50E69" w:rsidP="00F50E69">
            <w:pPr>
              <w:spacing w:after="0" w:line="240" w:lineRule="auto"/>
              <w:rPr>
                <w:rFonts w:ascii="Times New Roman" w:hAnsi="Times New Roman"/>
                <w:b/>
                <w:sz w:val="20"/>
                <w:szCs w:val="20"/>
              </w:rPr>
            </w:pPr>
            <w:r w:rsidRPr="00F50E69">
              <w:rPr>
                <w:rFonts w:ascii="Times New Roman" w:hAnsi="Times New Roman"/>
                <w:b/>
                <w:sz w:val="20"/>
                <w:szCs w:val="20"/>
              </w:rPr>
              <w:t>Северо-Западное таможенное управление</w:t>
            </w:r>
          </w:p>
          <w:p w14:paraId="11512B00"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 xml:space="preserve">Северо-Западное таможенное управление </w:t>
            </w:r>
          </w:p>
          <w:p w14:paraId="71EB4CB4"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 xml:space="preserve">191187, Санкт-Петербург, </w:t>
            </w:r>
          </w:p>
          <w:p w14:paraId="6AEA8DF3"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наб. Кутузова, д. 20, литер А</w:t>
            </w:r>
          </w:p>
          <w:p w14:paraId="43548728"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Получатель:</w:t>
            </w:r>
          </w:p>
          <w:p w14:paraId="1CD1E851"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ИНН 7830002582 КПП 784101001</w:t>
            </w:r>
          </w:p>
          <w:p w14:paraId="3BCA3CA6"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 xml:space="preserve">УФК по Нижегородской области (Северо-Западное таможенное управление, л/с 03721153030) </w:t>
            </w:r>
          </w:p>
          <w:p w14:paraId="5885823F"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р/счет 03211643000000013225</w:t>
            </w:r>
          </w:p>
          <w:p w14:paraId="14E291D7"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Банк получателя:</w:t>
            </w:r>
          </w:p>
          <w:p w14:paraId="5301AE9C"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ОКЦ № 1 Волго-Вятского ГУ Банка России//УФК по Нижегородской области, г. Нижний Новгород</w:t>
            </w:r>
          </w:p>
          <w:p w14:paraId="029477C8"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БИК 012202102</w:t>
            </w:r>
          </w:p>
          <w:p w14:paraId="14C3F6B8"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к/счет 40102810745370000024</w:t>
            </w:r>
          </w:p>
          <w:p w14:paraId="3CDCBA20"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ОКПО 00137414</w:t>
            </w:r>
          </w:p>
          <w:p w14:paraId="7ADD40D4"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ОКТМО 40910000</w:t>
            </w:r>
          </w:p>
          <w:p w14:paraId="150CF1BD" w14:textId="77777777" w:rsidR="00F50E69" w:rsidRPr="00F50E69" w:rsidRDefault="00F50E69" w:rsidP="00F50E69">
            <w:pPr>
              <w:spacing w:after="0" w:line="240" w:lineRule="auto"/>
              <w:rPr>
                <w:rFonts w:ascii="Times New Roman" w:hAnsi="Times New Roman"/>
                <w:sz w:val="20"/>
                <w:szCs w:val="20"/>
                <w:lang w:val="en-US"/>
              </w:rPr>
            </w:pPr>
            <w:r w:rsidRPr="00F50E69">
              <w:rPr>
                <w:rFonts w:ascii="Times New Roman" w:hAnsi="Times New Roman"/>
                <w:sz w:val="20"/>
                <w:szCs w:val="20"/>
                <w:lang w:val="en-US"/>
              </w:rPr>
              <w:t xml:space="preserve">e-mail: </w:t>
            </w:r>
            <w:hyperlink r:id="rId8" w:history="1">
              <w:r w:rsidRPr="00F50E69">
                <w:rPr>
                  <w:rStyle w:val="ab"/>
                  <w:rFonts w:ascii="Times New Roman" w:hAnsi="Times New Roman"/>
                  <w:sz w:val="20"/>
                  <w:szCs w:val="20"/>
                  <w:lang w:val="en-US"/>
                </w:rPr>
                <w:t>sztu-mail@sztu.customs.gov.ru</w:t>
              </w:r>
            </w:hyperlink>
          </w:p>
          <w:p w14:paraId="2CA2A8B7" w14:textId="77777777" w:rsidR="00F50E69" w:rsidRPr="00F50E69" w:rsidRDefault="00F50E69" w:rsidP="00F50E69">
            <w:pPr>
              <w:spacing w:after="0" w:line="240" w:lineRule="auto"/>
              <w:jc w:val="center"/>
              <w:rPr>
                <w:rFonts w:ascii="Times New Roman" w:hAnsi="Times New Roman"/>
                <w:b/>
                <w:sz w:val="20"/>
                <w:szCs w:val="20"/>
                <w:lang w:val="en-US"/>
              </w:rPr>
            </w:pPr>
            <w:r w:rsidRPr="00F50E69">
              <w:rPr>
                <w:rFonts w:ascii="Times New Roman" w:hAnsi="Times New Roman"/>
                <w:b/>
                <w:sz w:val="20"/>
                <w:szCs w:val="20"/>
              </w:rPr>
              <w:t>ЗАКАЗЧИК</w:t>
            </w:r>
          </w:p>
          <w:p w14:paraId="772F5223" w14:textId="77777777" w:rsidR="00F50E69" w:rsidRPr="00F50E69" w:rsidRDefault="00F50E69" w:rsidP="00F50E69">
            <w:pPr>
              <w:spacing w:after="0" w:line="240" w:lineRule="auto"/>
              <w:ind w:firstLine="709"/>
              <w:jc w:val="both"/>
              <w:rPr>
                <w:rFonts w:ascii="Times New Roman" w:hAnsi="Times New Roman"/>
                <w:sz w:val="20"/>
                <w:szCs w:val="20"/>
                <w:lang w:val="en-US"/>
              </w:rPr>
            </w:pPr>
          </w:p>
          <w:p w14:paraId="6D6F0ADD" w14:textId="77777777" w:rsidR="00F50E69" w:rsidRPr="00F50E69" w:rsidRDefault="00F50E69" w:rsidP="00F50E69">
            <w:pPr>
              <w:spacing w:after="0" w:line="240" w:lineRule="auto"/>
              <w:jc w:val="center"/>
              <w:rPr>
                <w:rFonts w:ascii="Times New Roman" w:hAnsi="Times New Roman"/>
                <w:sz w:val="20"/>
                <w:szCs w:val="20"/>
                <w:lang w:val="en-US"/>
              </w:rPr>
            </w:pPr>
            <w:r w:rsidRPr="00F50E69">
              <w:rPr>
                <w:rFonts w:ascii="Times New Roman" w:hAnsi="Times New Roman"/>
                <w:sz w:val="20"/>
                <w:szCs w:val="20"/>
                <w:lang w:val="en-US"/>
              </w:rPr>
              <w:t>__________________________/__________/</w:t>
            </w:r>
          </w:p>
          <w:p w14:paraId="6C1D00BB" w14:textId="77777777" w:rsidR="00F50E69" w:rsidRPr="00F50E69" w:rsidRDefault="00F50E69" w:rsidP="00F50E69">
            <w:pPr>
              <w:spacing w:after="0" w:line="240" w:lineRule="auto"/>
              <w:jc w:val="center"/>
              <w:rPr>
                <w:rFonts w:ascii="Times New Roman" w:hAnsi="Times New Roman"/>
                <w:b/>
                <w:bCs/>
                <w:sz w:val="24"/>
                <w:szCs w:val="24"/>
              </w:rPr>
            </w:pPr>
          </w:p>
        </w:tc>
        <w:tc>
          <w:tcPr>
            <w:tcW w:w="4956" w:type="dxa"/>
          </w:tcPr>
          <w:p w14:paraId="723771D3" w14:textId="77777777" w:rsidR="00F50E69" w:rsidRDefault="00F50E69" w:rsidP="00F50E69">
            <w:pPr>
              <w:spacing w:after="0" w:line="240" w:lineRule="auto"/>
              <w:jc w:val="center"/>
              <w:rPr>
                <w:rFonts w:ascii="Times New Roman" w:hAnsi="Times New Roman"/>
                <w:b/>
                <w:bCs/>
                <w:sz w:val="24"/>
                <w:szCs w:val="24"/>
              </w:rPr>
            </w:pPr>
          </w:p>
          <w:p w14:paraId="00FA6E48" w14:textId="77777777" w:rsidR="00F50E69" w:rsidRDefault="00F50E69" w:rsidP="00F50E69">
            <w:pPr>
              <w:spacing w:after="0" w:line="240" w:lineRule="auto"/>
              <w:jc w:val="center"/>
              <w:rPr>
                <w:rFonts w:ascii="Times New Roman" w:hAnsi="Times New Roman"/>
                <w:b/>
                <w:bCs/>
                <w:sz w:val="24"/>
                <w:szCs w:val="24"/>
              </w:rPr>
            </w:pPr>
          </w:p>
          <w:p w14:paraId="274E93D5" w14:textId="77777777" w:rsidR="00F50E69" w:rsidRDefault="00F50E69" w:rsidP="00F50E69">
            <w:pPr>
              <w:spacing w:after="0" w:line="240" w:lineRule="auto"/>
              <w:jc w:val="center"/>
              <w:rPr>
                <w:rFonts w:ascii="Times New Roman" w:hAnsi="Times New Roman"/>
                <w:b/>
                <w:bCs/>
                <w:sz w:val="24"/>
                <w:szCs w:val="24"/>
              </w:rPr>
            </w:pPr>
          </w:p>
          <w:p w14:paraId="26F11A15" w14:textId="77777777" w:rsidR="00F50E69" w:rsidRDefault="00F50E69" w:rsidP="00F50E69">
            <w:pPr>
              <w:spacing w:after="0" w:line="240" w:lineRule="auto"/>
              <w:jc w:val="center"/>
              <w:rPr>
                <w:rFonts w:ascii="Times New Roman" w:hAnsi="Times New Roman"/>
                <w:b/>
                <w:bCs/>
                <w:sz w:val="24"/>
                <w:szCs w:val="24"/>
              </w:rPr>
            </w:pPr>
          </w:p>
          <w:p w14:paraId="43DA08CB" w14:textId="77777777" w:rsidR="00F50E69" w:rsidRDefault="00F50E69" w:rsidP="00F50E69">
            <w:pPr>
              <w:spacing w:after="0" w:line="240" w:lineRule="auto"/>
              <w:jc w:val="center"/>
              <w:rPr>
                <w:rFonts w:ascii="Times New Roman" w:hAnsi="Times New Roman"/>
                <w:b/>
                <w:bCs/>
                <w:sz w:val="24"/>
                <w:szCs w:val="24"/>
              </w:rPr>
            </w:pPr>
          </w:p>
          <w:p w14:paraId="1EA5B8DF" w14:textId="77777777" w:rsidR="00F50E69" w:rsidRDefault="00F50E69" w:rsidP="00F50E69">
            <w:pPr>
              <w:spacing w:after="0" w:line="240" w:lineRule="auto"/>
              <w:jc w:val="center"/>
              <w:rPr>
                <w:rFonts w:ascii="Times New Roman" w:hAnsi="Times New Roman"/>
                <w:b/>
                <w:bCs/>
                <w:sz w:val="24"/>
                <w:szCs w:val="24"/>
              </w:rPr>
            </w:pPr>
          </w:p>
          <w:p w14:paraId="06BC8EE5" w14:textId="77777777" w:rsidR="00F50E69" w:rsidRDefault="00F50E69" w:rsidP="00F50E69">
            <w:pPr>
              <w:spacing w:after="0" w:line="240" w:lineRule="auto"/>
              <w:jc w:val="center"/>
              <w:rPr>
                <w:rFonts w:ascii="Times New Roman" w:hAnsi="Times New Roman"/>
                <w:b/>
                <w:bCs/>
                <w:sz w:val="24"/>
                <w:szCs w:val="24"/>
              </w:rPr>
            </w:pPr>
          </w:p>
          <w:p w14:paraId="643C003E" w14:textId="77777777" w:rsidR="00F50E69" w:rsidRDefault="00F50E69" w:rsidP="00F50E69">
            <w:pPr>
              <w:spacing w:after="0" w:line="240" w:lineRule="auto"/>
              <w:jc w:val="center"/>
              <w:rPr>
                <w:rFonts w:ascii="Times New Roman" w:hAnsi="Times New Roman"/>
                <w:b/>
                <w:bCs/>
                <w:sz w:val="24"/>
                <w:szCs w:val="24"/>
              </w:rPr>
            </w:pPr>
          </w:p>
          <w:p w14:paraId="3E2BEC55" w14:textId="77777777" w:rsidR="00F50E69" w:rsidRDefault="00F50E69" w:rsidP="00F50E69">
            <w:pPr>
              <w:spacing w:after="0" w:line="240" w:lineRule="auto"/>
              <w:jc w:val="center"/>
              <w:rPr>
                <w:rFonts w:ascii="Times New Roman" w:hAnsi="Times New Roman"/>
                <w:b/>
                <w:bCs/>
                <w:sz w:val="24"/>
                <w:szCs w:val="24"/>
              </w:rPr>
            </w:pPr>
          </w:p>
          <w:p w14:paraId="107339E6" w14:textId="77777777" w:rsidR="00F50E69" w:rsidRDefault="00F50E69" w:rsidP="00F50E69">
            <w:pPr>
              <w:spacing w:after="0" w:line="240" w:lineRule="auto"/>
              <w:jc w:val="center"/>
              <w:rPr>
                <w:rFonts w:ascii="Times New Roman" w:hAnsi="Times New Roman"/>
                <w:b/>
                <w:bCs/>
                <w:sz w:val="24"/>
                <w:szCs w:val="24"/>
              </w:rPr>
            </w:pPr>
          </w:p>
          <w:p w14:paraId="00A9075B" w14:textId="77777777" w:rsidR="00F50E69" w:rsidRDefault="00F50E69" w:rsidP="00F50E69">
            <w:pPr>
              <w:spacing w:after="0" w:line="240" w:lineRule="auto"/>
              <w:jc w:val="center"/>
              <w:rPr>
                <w:rFonts w:ascii="Times New Roman" w:hAnsi="Times New Roman"/>
                <w:b/>
                <w:bCs/>
                <w:sz w:val="24"/>
                <w:szCs w:val="24"/>
              </w:rPr>
            </w:pPr>
          </w:p>
          <w:p w14:paraId="62AEA995" w14:textId="77777777" w:rsidR="00F50E69" w:rsidRDefault="00F50E69" w:rsidP="00F50E69">
            <w:pPr>
              <w:spacing w:after="0" w:line="240" w:lineRule="auto"/>
              <w:jc w:val="center"/>
              <w:rPr>
                <w:rFonts w:ascii="Times New Roman" w:hAnsi="Times New Roman"/>
                <w:b/>
                <w:bCs/>
                <w:sz w:val="24"/>
                <w:szCs w:val="24"/>
              </w:rPr>
            </w:pPr>
          </w:p>
          <w:p w14:paraId="35A2F95A" w14:textId="77777777" w:rsidR="00F50E69" w:rsidRDefault="00F50E69" w:rsidP="00F50E69">
            <w:pPr>
              <w:spacing w:after="0" w:line="240" w:lineRule="auto"/>
              <w:jc w:val="center"/>
              <w:rPr>
                <w:rFonts w:ascii="Times New Roman" w:hAnsi="Times New Roman"/>
                <w:b/>
                <w:bCs/>
                <w:sz w:val="24"/>
                <w:szCs w:val="24"/>
              </w:rPr>
            </w:pPr>
          </w:p>
          <w:p w14:paraId="1063EDEA" w14:textId="77777777" w:rsidR="00F50E69" w:rsidRDefault="00F50E69" w:rsidP="00F50E69">
            <w:pPr>
              <w:spacing w:after="0" w:line="240" w:lineRule="auto"/>
              <w:jc w:val="center"/>
              <w:rPr>
                <w:rFonts w:ascii="Times New Roman" w:hAnsi="Times New Roman"/>
                <w:b/>
                <w:bCs/>
                <w:sz w:val="24"/>
                <w:szCs w:val="24"/>
              </w:rPr>
            </w:pPr>
          </w:p>
          <w:p w14:paraId="5196B0C5" w14:textId="31DE9794" w:rsidR="00F50E69" w:rsidRPr="00F50E69" w:rsidRDefault="009A66FA" w:rsidP="00F50E69">
            <w:pPr>
              <w:spacing w:after="0" w:line="240" w:lineRule="auto"/>
              <w:jc w:val="center"/>
              <w:rPr>
                <w:rFonts w:ascii="Times New Roman" w:hAnsi="Times New Roman"/>
                <w:b/>
                <w:bCs/>
                <w:sz w:val="20"/>
                <w:szCs w:val="20"/>
              </w:rPr>
            </w:pPr>
            <w:r>
              <w:rPr>
                <w:rFonts w:ascii="Times New Roman" w:hAnsi="Times New Roman"/>
                <w:b/>
                <w:bCs/>
                <w:sz w:val="20"/>
                <w:szCs w:val="20"/>
              </w:rPr>
              <w:t>ИСПОЛНИТЕЛЬ</w:t>
            </w:r>
          </w:p>
          <w:p w14:paraId="1D084E06" w14:textId="77777777" w:rsidR="00F50E69" w:rsidRPr="00F50E69" w:rsidRDefault="00F50E69" w:rsidP="00F50E69">
            <w:pPr>
              <w:spacing w:after="0" w:line="240" w:lineRule="auto"/>
              <w:jc w:val="center"/>
              <w:rPr>
                <w:rFonts w:ascii="Times New Roman" w:hAnsi="Times New Roman"/>
                <w:b/>
                <w:bCs/>
                <w:sz w:val="20"/>
                <w:szCs w:val="20"/>
              </w:rPr>
            </w:pPr>
          </w:p>
          <w:p w14:paraId="2FB1FFB2" w14:textId="62A5ECE2" w:rsidR="00F50E69" w:rsidRPr="00F50E69" w:rsidRDefault="00F50E69" w:rsidP="00F50E69">
            <w:pPr>
              <w:spacing w:after="0" w:line="240" w:lineRule="auto"/>
              <w:jc w:val="center"/>
              <w:rPr>
                <w:rFonts w:ascii="Times New Roman" w:hAnsi="Times New Roman"/>
                <w:b/>
                <w:bCs/>
                <w:sz w:val="24"/>
                <w:szCs w:val="24"/>
              </w:rPr>
            </w:pPr>
            <w:r w:rsidRPr="00F50E69">
              <w:rPr>
                <w:rFonts w:ascii="Times New Roman" w:hAnsi="Times New Roman"/>
                <w:b/>
                <w:bCs/>
                <w:sz w:val="20"/>
                <w:szCs w:val="20"/>
              </w:rPr>
              <w:t>__________________________/__________/</w:t>
            </w:r>
          </w:p>
        </w:tc>
      </w:tr>
    </w:tbl>
    <w:p w14:paraId="1068B34C" w14:textId="2D3E1662" w:rsidR="00B143BA" w:rsidRPr="00C2793E" w:rsidRDefault="00B143BA" w:rsidP="00F50E69">
      <w:pPr>
        <w:spacing w:after="0" w:line="240" w:lineRule="auto"/>
        <w:jc w:val="both"/>
        <w:rPr>
          <w:rFonts w:ascii="Times New Roman" w:hAnsi="Times New Roman"/>
          <w:sz w:val="24"/>
          <w:szCs w:val="24"/>
        </w:rPr>
        <w:sectPr w:rsidR="00B143BA" w:rsidRPr="00C2793E" w:rsidSect="006536AA">
          <w:footerReference w:type="default" r:id="rId9"/>
          <w:pgSz w:w="11906" w:h="16838"/>
          <w:pgMar w:top="1134" w:right="851" w:bottom="426" w:left="1134" w:header="709" w:footer="709" w:gutter="0"/>
          <w:cols w:space="708"/>
          <w:docGrid w:linePitch="360"/>
        </w:sectPr>
      </w:pPr>
    </w:p>
    <w:p w14:paraId="3B3CD560" w14:textId="119B5DC3" w:rsidR="0009326E" w:rsidRDefault="0009326E">
      <w:pPr>
        <w:spacing w:after="0" w:line="240" w:lineRule="auto"/>
        <w:rPr>
          <w:rFonts w:ascii="Times New Roman" w:eastAsia="Times New Roman" w:hAnsi="Times New Roman"/>
          <w:sz w:val="24"/>
          <w:szCs w:val="20"/>
          <w:lang w:eastAsia="ru-RU"/>
        </w:rPr>
      </w:pPr>
    </w:p>
    <w:p w14:paraId="450722F0" w14:textId="77777777" w:rsidR="00B143BA" w:rsidRPr="00B143BA" w:rsidRDefault="0009326E" w:rsidP="00B143BA">
      <w:pPr>
        <w:spacing w:after="0" w:line="240" w:lineRule="auto"/>
        <w:jc w:val="right"/>
        <w:rPr>
          <w:rFonts w:ascii="Times New Roman" w:hAnsi="Times New Roman"/>
          <w:iCs/>
          <w:sz w:val="24"/>
          <w:szCs w:val="24"/>
        </w:rPr>
      </w:pPr>
      <w:r w:rsidRPr="00B143BA">
        <w:rPr>
          <w:rFonts w:ascii="Times New Roman" w:eastAsia="Times New Roman" w:hAnsi="Times New Roman"/>
          <w:iCs/>
          <w:sz w:val="24"/>
          <w:szCs w:val="20"/>
          <w:lang w:eastAsia="ru-RU"/>
        </w:rPr>
        <w:t xml:space="preserve">Приложение № </w:t>
      </w:r>
      <w:r w:rsidR="00414212" w:rsidRPr="00B143BA">
        <w:rPr>
          <w:rFonts w:ascii="Times New Roman" w:eastAsia="Times New Roman" w:hAnsi="Times New Roman"/>
          <w:iCs/>
          <w:sz w:val="24"/>
          <w:szCs w:val="20"/>
          <w:lang w:eastAsia="ru-RU"/>
        </w:rPr>
        <w:t>1</w:t>
      </w:r>
      <w:r w:rsidRPr="00B143BA">
        <w:rPr>
          <w:rFonts w:ascii="Times New Roman" w:eastAsia="Times New Roman" w:hAnsi="Times New Roman"/>
          <w:iCs/>
          <w:sz w:val="24"/>
          <w:szCs w:val="20"/>
          <w:lang w:eastAsia="ru-RU"/>
        </w:rPr>
        <w:t xml:space="preserve"> </w:t>
      </w:r>
      <w:r w:rsidR="00861C81" w:rsidRPr="00B143BA">
        <w:rPr>
          <w:rFonts w:ascii="Times New Roman" w:hAnsi="Times New Roman"/>
          <w:iCs/>
          <w:sz w:val="24"/>
        </w:rPr>
        <w:br/>
      </w:r>
      <w:r w:rsidR="00B143BA" w:rsidRPr="00B143BA">
        <w:rPr>
          <w:rFonts w:ascii="Times New Roman" w:hAnsi="Times New Roman"/>
          <w:iCs/>
          <w:sz w:val="24"/>
          <w:szCs w:val="24"/>
        </w:rPr>
        <w:t xml:space="preserve">к государственному контракту </w:t>
      </w:r>
    </w:p>
    <w:p w14:paraId="3DD43179" w14:textId="77777777" w:rsidR="00B143BA" w:rsidRPr="00B143BA" w:rsidRDefault="00B143BA" w:rsidP="00B143BA">
      <w:pPr>
        <w:spacing w:after="0" w:line="240" w:lineRule="auto"/>
        <w:jc w:val="right"/>
        <w:rPr>
          <w:rFonts w:ascii="Times New Roman" w:hAnsi="Times New Roman"/>
          <w:iCs/>
          <w:sz w:val="24"/>
          <w:szCs w:val="24"/>
        </w:rPr>
      </w:pPr>
      <w:r w:rsidRPr="00B143BA">
        <w:rPr>
          <w:rFonts w:ascii="Times New Roman" w:hAnsi="Times New Roman"/>
          <w:iCs/>
          <w:sz w:val="24"/>
          <w:szCs w:val="24"/>
        </w:rPr>
        <w:t>от ____________ №_________</w:t>
      </w:r>
    </w:p>
    <w:p w14:paraId="5740F868" w14:textId="107AB219" w:rsidR="0009326E" w:rsidRDefault="0009326E" w:rsidP="00B143BA">
      <w:pPr>
        <w:spacing w:after="0" w:line="240" w:lineRule="auto"/>
        <w:jc w:val="right"/>
        <w:rPr>
          <w:rFonts w:ascii="Times New Roman" w:eastAsia="Times New Roman" w:hAnsi="Times New Roman"/>
          <w:b/>
          <w:sz w:val="28"/>
          <w:szCs w:val="20"/>
          <w:lang w:eastAsia="ru-RU"/>
        </w:rPr>
      </w:pPr>
    </w:p>
    <w:p w14:paraId="7286A417" w14:textId="516AD511" w:rsidR="0009326E" w:rsidRPr="00362905" w:rsidRDefault="0009326E" w:rsidP="00861C81">
      <w:pPr>
        <w:widowControl w:val="0"/>
        <w:spacing w:after="0" w:line="240" w:lineRule="auto"/>
        <w:jc w:val="center"/>
        <w:rPr>
          <w:rFonts w:ascii="Times New Roman" w:eastAsia="Times New Roman" w:hAnsi="Times New Roman"/>
          <w:b/>
          <w:sz w:val="24"/>
          <w:szCs w:val="24"/>
          <w:lang w:eastAsia="ru-RU"/>
        </w:rPr>
      </w:pPr>
      <w:r w:rsidRPr="00362905">
        <w:rPr>
          <w:rFonts w:ascii="Times New Roman" w:eastAsia="Times New Roman" w:hAnsi="Times New Roman"/>
          <w:b/>
          <w:sz w:val="24"/>
          <w:szCs w:val="24"/>
          <w:lang w:eastAsia="ru-RU"/>
        </w:rPr>
        <w:t>Описание объекта закупки</w:t>
      </w:r>
    </w:p>
    <w:p w14:paraId="0A7CDFD2" w14:textId="73A32B51" w:rsidR="00E53748" w:rsidRPr="00362905" w:rsidRDefault="00E53748" w:rsidP="00861C81">
      <w:pPr>
        <w:widowControl w:val="0"/>
        <w:spacing w:after="0" w:line="240" w:lineRule="auto"/>
        <w:jc w:val="center"/>
        <w:rPr>
          <w:rFonts w:ascii="Times New Roman" w:eastAsia="Times New Roman" w:hAnsi="Times New Roman"/>
          <w:b/>
          <w:sz w:val="24"/>
          <w:szCs w:val="24"/>
          <w:lang w:eastAsia="ru-RU"/>
        </w:rPr>
      </w:pPr>
    </w:p>
    <w:p w14:paraId="3CC095EB" w14:textId="77777777" w:rsidR="002278A2" w:rsidRPr="002278A2" w:rsidRDefault="002278A2" w:rsidP="002278A2">
      <w:pPr>
        <w:spacing w:after="0" w:line="240" w:lineRule="auto"/>
        <w:ind w:firstLine="708"/>
        <w:jc w:val="both"/>
        <w:rPr>
          <w:rFonts w:ascii="Times New Roman" w:hAnsi="Times New Roman"/>
          <w:iCs/>
          <w:sz w:val="24"/>
          <w:szCs w:val="24"/>
        </w:rPr>
      </w:pPr>
      <w:r w:rsidRPr="002278A2">
        <w:rPr>
          <w:rFonts w:ascii="Times New Roman" w:hAnsi="Times New Roman"/>
          <w:iCs/>
          <w:sz w:val="24"/>
          <w:szCs w:val="24"/>
        </w:rPr>
        <w:t>1. Заказчик: Северо-Западное таможенное управление.</w:t>
      </w:r>
    </w:p>
    <w:p w14:paraId="43443907" w14:textId="77777777" w:rsidR="002278A2" w:rsidRPr="002278A2" w:rsidRDefault="002278A2" w:rsidP="002278A2">
      <w:pPr>
        <w:spacing w:after="0" w:line="240" w:lineRule="auto"/>
        <w:ind w:firstLine="708"/>
        <w:jc w:val="both"/>
        <w:rPr>
          <w:rFonts w:ascii="Times New Roman" w:hAnsi="Times New Roman"/>
          <w:iCs/>
          <w:sz w:val="24"/>
          <w:szCs w:val="24"/>
        </w:rPr>
      </w:pPr>
      <w:r w:rsidRPr="002278A2">
        <w:rPr>
          <w:rFonts w:ascii="Times New Roman" w:hAnsi="Times New Roman"/>
          <w:iCs/>
          <w:sz w:val="24"/>
          <w:szCs w:val="24"/>
        </w:rPr>
        <w:t>2. Наименование закупки: оказание услуг по радиационному контролю и санитарно-эпидемиологической экспертизе технических средств в области использования источников ионизирующего излучения.</w:t>
      </w:r>
    </w:p>
    <w:p w14:paraId="2B4CA786" w14:textId="77777777" w:rsidR="002278A2" w:rsidRPr="002278A2" w:rsidRDefault="002278A2" w:rsidP="002278A2">
      <w:pPr>
        <w:spacing w:after="0" w:line="240" w:lineRule="auto"/>
        <w:ind w:firstLine="708"/>
        <w:jc w:val="both"/>
        <w:rPr>
          <w:rFonts w:ascii="Times New Roman" w:hAnsi="Times New Roman"/>
          <w:iCs/>
          <w:sz w:val="24"/>
          <w:szCs w:val="24"/>
        </w:rPr>
      </w:pPr>
      <w:r w:rsidRPr="002278A2">
        <w:rPr>
          <w:rFonts w:ascii="Times New Roman" w:hAnsi="Times New Roman"/>
          <w:iCs/>
          <w:sz w:val="24"/>
          <w:szCs w:val="24"/>
        </w:rPr>
        <w:t>3. Общие сведения.</w:t>
      </w:r>
    </w:p>
    <w:p w14:paraId="36C37B53" w14:textId="77777777" w:rsidR="002278A2" w:rsidRPr="002278A2" w:rsidRDefault="002278A2" w:rsidP="002278A2">
      <w:pPr>
        <w:spacing w:after="0" w:line="240" w:lineRule="auto"/>
        <w:ind w:firstLine="708"/>
        <w:jc w:val="both"/>
        <w:rPr>
          <w:rFonts w:ascii="Times New Roman" w:hAnsi="Times New Roman"/>
          <w:iCs/>
          <w:sz w:val="24"/>
          <w:szCs w:val="24"/>
        </w:rPr>
      </w:pPr>
      <w:r w:rsidRPr="002278A2">
        <w:rPr>
          <w:rFonts w:ascii="Times New Roman" w:hAnsi="Times New Roman"/>
          <w:iCs/>
          <w:sz w:val="24"/>
          <w:szCs w:val="24"/>
        </w:rPr>
        <w:t>3.1 Заявитель: Санкт Петербургская таможня.</w:t>
      </w:r>
    </w:p>
    <w:p w14:paraId="045EE91C" w14:textId="77777777" w:rsidR="002278A2" w:rsidRPr="002278A2" w:rsidRDefault="002278A2" w:rsidP="002278A2">
      <w:pPr>
        <w:spacing w:after="0" w:line="240" w:lineRule="auto"/>
        <w:ind w:firstLine="708"/>
        <w:jc w:val="both"/>
        <w:rPr>
          <w:rFonts w:ascii="Times New Roman" w:hAnsi="Times New Roman"/>
          <w:iCs/>
          <w:sz w:val="24"/>
          <w:szCs w:val="24"/>
        </w:rPr>
      </w:pPr>
      <w:r w:rsidRPr="002278A2">
        <w:rPr>
          <w:rFonts w:ascii="Times New Roman" w:hAnsi="Times New Roman"/>
          <w:iCs/>
          <w:sz w:val="24"/>
          <w:szCs w:val="24"/>
        </w:rPr>
        <w:t xml:space="preserve">3.2. Основные характеристики объекта закупки: услуга по проведению радиационного контроля и санитарно-эпидемиологической экспертизы условий деятельности при работе с источниками ионизирующего излучения (ИИИ) (генерирующими) на соответствие (не соответствие) требованиям санитарных правил и норм в области радиационной гигиены анализаторов </w:t>
      </w:r>
      <w:proofErr w:type="spellStart"/>
      <w:r w:rsidRPr="002278A2">
        <w:rPr>
          <w:rFonts w:ascii="Times New Roman" w:hAnsi="Times New Roman"/>
          <w:iCs/>
          <w:sz w:val="24"/>
          <w:szCs w:val="24"/>
        </w:rPr>
        <w:t>рентгенофлуоресцентных</w:t>
      </w:r>
      <w:proofErr w:type="spellEnd"/>
      <w:r w:rsidRPr="002278A2">
        <w:rPr>
          <w:rFonts w:ascii="Times New Roman" w:hAnsi="Times New Roman"/>
          <w:iCs/>
          <w:sz w:val="24"/>
          <w:szCs w:val="24"/>
        </w:rPr>
        <w:t xml:space="preserve"> портативных «</w:t>
      </w:r>
      <w:proofErr w:type="spellStart"/>
      <w:r w:rsidRPr="002278A2">
        <w:rPr>
          <w:rFonts w:ascii="Times New Roman" w:hAnsi="Times New Roman"/>
          <w:iCs/>
          <w:sz w:val="24"/>
          <w:szCs w:val="24"/>
        </w:rPr>
        <w:t>МетЭксперт</w:t>
      </w:r>
      <w:proofErr w:type="spellEnd"/>
      <w:r w:rsidRPr="002278A2">
        <w:rPr>
          <w:rFonts w:ascii="Times New Roman" w:hAnsi="Times New Roman"/>
          <w:iCs/>
          <w:sz w:val="24"/>
          <w:szCs w:val="24"/>
        </w:rPr>
        <w:t>» (далее – анализатор «</w:t>
      </w:r>
      <w:proofErr w:type="spellStart"/>
      <w:r w:rsidRPr="002278A2">
        <w:rPr>
          <w:rFonts w:ascii="Times New Roman" w:hAnsi="Times New Roman"/>
          <w:iCs/>
          <w:sz w:val="24"/>
          <w:szCs w:val="24"/>
        </w:rPr>
        <w:t>МетЭксперт</w:t>
      </w:r>
      <w:proofErr w:type="spellEnd"/>
      <w:r w:rsidRPr="002278A2">
        <w:rPr>
          <w:rFonts w:ascii="Times New Roman" w:hAnsi="Times New Roman"/>
          <w:iCs/>
          <w:sz w:val="24"/>
          <w:szCs w:val="24"/>
        </w:rPr>
        <w:t>»).</w:t>
      </w:r>
    </w:p>
    <w:p w14:paraId="4C5D2301" w14:textId="4821955D" w:rsidR="00362905" w:rsidRPr="00362905" w:rsidRDefault="002278A2" w:rsidP="002278A2">
      <w:pPr>
        <w:spacing w:after="0" w:line="240" w:lineRule="auto"/>
        <w:ind w:firstLine="708"/>
        <w:jc w:val="both"/>
        <w:rPr>
          <w:rFonts w:ascii="Times New Roman" w:hAnsi="Times New Roman"/>
          <w:sz w:val="24"/>
          <w:szCs w:val="24"/>
        </w:rPr>
      </w:pPr>
      <w:r w:rsidRPr="002278A2">
        <w:rPr>
          <w:rFonts w:ascii="Times New Roman" w:hAnsi="Times New Roman"/>
          <w:iCs/>
          <w:sz w:val="24"/>
          <w:szCs w:val="24"/>
        </w:rPr>
        <w:t>Перечень и техническое состояние анализаторов «</w:t>
      </w:r>
      <w:proofErr w:type="spellStart"/>
      <w:r w:rsidRPr="002278A2">
        <w:rPr>
          <w:rFonts w:ascii="Times New Roman" w:hAnsi="Times New Roman"/>
          <w:iCs/>
          <w:sz w:val="24"/>
          <w:szCs w:val="24"/>
        </w:rPr>
        <w:t>МетЭксперт</w:t>
      </w:r>
      <w:proofErr w:type="spellEnd"/>
      <w:r w:rsidRPr="002278A2">
        <w:rPr>
          <w:rFonts w:ascii="Times New Roman" w:hAnsi="Times New Roman"/>
          <w:iCs/>
          <w:sz w:val="24"/>
          <w:szCs w:val="24"/>
        </w:rPr>
        <w:t>» представлены в таблице 1.</w:t>
      </w:r>
    </w:p>
    <w:p w14:paraId="3ED48D55" w14:textId="142B814D" w:rsidR="00E53748" w:rsidRPr="00362905" w:rsidRDefault="002278A2" w:rsidP="002278A2">
      <w:pPr>
        <w:spacing w:after="0" w:line="240" w:lineRule="auto"/>
        <w:ind w:firstLine="708"/>
        <w:jc w:val="center"/>
        <w:rPr>
          <w:rFonts w:ascii="Times New Roman" w:hAnsi="Times New Roman"/>
          <w:b/>
          <w:sz w:val="24"/>
          <w:szCs w:val="24"/>
        </w:rPr>
      </w:pPr>
      <w:r w:rsidRPr="002278A2">
        <w:rPr>
          <w:rFonts w:ascii="Times New Roman" w:hAnsi="Times New Roman"/>
          <w:sz w:val="24"/>
          <w:szCs w:val="24"/>
        </w:rPr>
        <w:t>Таблица 1. Перечень и техническое состояние анализаторов «</w:t>
      </w:r>
      <w:proofErr w:type="spellStart"/>
      <w:r w:rsidRPr="002278A2">
        <w:rPr>
          <w:rFonts w:ascii="Times New Roman" w:hAnsi="Times New Roman"/>
          <w:sz w:val="24"/>
          <w:szCs w:val="24"/>
        </w:rPr>
        <w:t>МетЭксперт</w:t>
      </w:r>
      <w:proofErr w:type="spellEnd"/>
      <w:r w:rsidRPr="002278A2">
        <w:rPr>
          <w:rFonts w:ascii="Times New Roman" w:hAnsi="Times New Roman"/>
          <w:sz w:val="24"/>
          <w:szCs w:val="24"/>
        </w:rPr>
        <w:t>»</w:t>
      </w:r>
      <w:r w:rsidR="00362905" w:rsidRPr="00362905">
        <w:rPr>
          <w:rFonts w:ascii="Times New Roman" w:hAnsi="Times New Roman"/>
          <w:sz w:val="24"/>
          <w:szCs w:val="24"/>
        </w:rPr>
        <w:t>.</w:t>
      </w:r>
    </w:p>
    <w:tbl>
      <w:tblPr>
        <w:tblStyle w:val="afb"/>
        <w:tblW w:w="0" w:type="auto"/>
        <w:tblLayout w:type="fixed"/>
        <w:tblLook w:val="04A0" w:firstRow="1" w:lastRow="0" w:firstColumn="1" w:lastColumn="0" w:noHBand="0" w:noVBand="1"/>
      </w:tblPr>
      <w:tblGrid>
        <w:gridCol w:w="541"/>
        <w:gridCol w:w="1723"/>
        <w:gridCol w:w="2126"/>
        <w:gridCol w:w="1461"/>
        <w:gridCol w:w="1722"/>
        <w:gridCol w:w="2338"/>
      </w:tblGrid>
      <w:tr w:rsidR="002278A2" w14:paraId="3CB65A36" w14:textId="762F8734" w:rsidTr="00D229C1">
        <w:tc>
          <w:tcPr>
            <w:tcW w:w="541" w:type="dxa"/>
            <w:vAlign w:val="center"/>
          </w:tcPr>
          <w:p w14:paraId="4DABF753" w14:textId="49C9E7B9" w:rsidR="002278A2" w:rsidRPr="00D229C1" w:rsidRDefault="002278A2" w:rsidP="00D229C1">
            <w:pPr>
              <w:pStyle w:val="Default"/>
              <w:jc w:val="center"/>
            </w:pPr>
            <w:r w:rsidRPr="00D229C1">
              <w:t>№ п/п</w:t>
            </w:r>
          </w:p>
          <w:p w14:paraId="685D0893" w14:textId="77777777" w:rsidR="002278A2" w:rsidRPr="00D229C1" w:rsidRDefault="002278A2" w:rsidP="00D229C1">
            <w:pPr>
              <w:spacing w:after="0" w:line="240" w:lineRule="auto"/>
              <w:jc w:val="center"/>
              <w:rPr>
                <w:rFonts w:ascii="Times New Roman" w:hAnsi="Times New Roman"/>
                <w:bCs/>
                <w:sz w:val="24"/>
                <w:szCs w:val="24"/>
              </w:rPr>
            </w:pPr>
          </w:p>
        </w:tc>
        <w:tc>
          <w:tcPr>
            <w:tcW w:w="1723" w:type="dxa"/>
            <w:vAlign w:val="center"/>
          </w:tcPr>
          <w:p w14:paraId="3E225135" w14:textId="65345BD0" w:rsidR="002278A2" w:rsidRPr="00D229C1" w:rsidRDefault="002278A2" w:rsidP="00D229C1">
            <w:pPr>
              <w:spacing w:after="0" w:line="240" w:lineRule="auto"/>
              <w:jc w:val="center"/>
              <w:rPr>
                <w:rFonts w:ascii="Times New Roman" w:hAnsi="Times New Roman"/>
                <w:color w:val="000000"/>
                <w:sz w:val="24"/>
                <w:szCs w:val="24"/>
                <w:lang w:eastAsia="ru-RU"/>
              </w:rPr>
            </w:pPr>
            <w:r w:rsidRPr="00D229C1">
              <w:rPr>
                <w:rFonts w:ascii="Times New Roman" w:hAnsi="Times New Roman"/>
                <w:color w:val="000000"/>
                <w:sz w:val="24"/>
                <w:szCs w:val="24"/>
                <w:lang w:eastAsia="ru-RU"/>
              </w:rPr>
              <w:t>Зав. номер анализатора «</w:t>
            </w:r>
            <w:proofErr w:type="spellStart"/>
            <w:r w:rsidRPr="00D229C1">
              <w:rPr>
                <w:rFonts w:ascii="Times New Roman" w:hAnsi="Times New Roman"/>
                <w:color w:val="000000"/>
                <w:sz w:val="24"/>
                <w:szCs w:val="24"/>
                <w:lang w:eastAsia="ru-RU"/>
              </w:rPr>
              <w:t>МетЭксперт</w:t>
            </w:r>
            <w:proofErr w:type="spellEnd"/>
            <w:r w:rsidRPr="00D229C1">
              <w:rPr>
                <w:rFonts w:ascii="Times New Roman" w:hAnsi="Times New Roman"/>
                <w:color w:val="000000"/>
                <w:sz w:val="24"/>
                <w:szCs w:val="24"/>
                <w:lang w:eastAsia="ru-RU"/>
              </w:rPr>
              <w:t>»</w:t>
            </w:r>
          </w:p>
        </w:tc>
        <w:tc>
          <w:tcPr>
            <w:tcW w:w="2126" w:type="dxa"/>
            <w:vAlign w:val="center"/>
          </w:tcPr>
          <w:p w14:paraId="541ECD49" w14:textId="16E3D9AC" w:rsidR="002278A2" w:rsidRPr="00D229C1" w:rsidRDefault="002278A2" w:rsidP="00D229C1">
            <w:pPr>
              <w:spacing w:after="0" w:line="240" w:lineRule="auto"/>
              <w:jc w:val="center"/>
              <w:rPr>
                <w:rFonts w:ascii="Times New Roman" w:hAnsi="Times New Roman"/>
                <w:bCs/>
                <w:sz w:val="24"/>
                <w:szCs w:val="24"/>
              </w:rPr>
            </w:pPr>
            <w:r w:rsidRPr="00D229C1">
              <w:rPr>
                <w:rFonts w:ascii="Times New Roman" w:hAnsi="Times New Roman"/>
                <w:color w:val="000000"/>
                <w:sz w:val="24"/>
                <w:szCs w:val="24"/>
                <w:lang w:eastAsia="ru-RU"/>
              </w:rPr>
              <w:t>Инв. номер анализатора «</w:t>
            </w:r>
            <w:proofErr w:type="spellStart"/>
            <w:r w:rsidRPr="00D229C1">
              <w:rPr>
                <w:rFonts w:ascii="Times New Roman" w:hAnsi="Times New Roman"/>
                <w:color w:val="000000"/>
                <w:sz w:val="24"/>
                <w:szCs w:val="24"/>
                <w:lang w:eastAsia="ru-RU"/>
              </w:rPr>
              <w:t>МетЭксперт</w:t>
            </w:r>
            <w:proofErr w:type="spellEnd"/>
            <w:r w:rsidRPr="00D229C1">
              <w:rPr>
                <w:rFonts w:ascii="Times New Roman" w:hAnsi="Times New Roman"/>
                <w:color w:val="000000"/>
                <w:sz w:val="24"/>
                <w:szCs w:val="24"/>
                <w:lang w:eastAsia="ru-RU"/>
              </w:rPr>
              <w:t>»</w:t>
            </w:r>
          </w:p>
        </w:tc>
        <w:tc>
          <w:tcPr>
            <w:tcW w:w="1461" w:type="dxa"/>
            <w:vAlign w:val="center"/>
          </w:tcPr>
          <w:p w14:paraId="25073283" w14:textId="1DEF90C1" w:rsidR="002278A2" w:rsidRPr="00D229C1" w:rsidRDefault="002278A2" w:rsidP="00D229C1">
            <w:pPr>
              <w:spacing w:after="0" w:line="240" w:lineRule="auto"/>
              <w:jc w:val="center"/>
              <w:rPr>
                <w:rFonts w:ascii="Times New Roman" w:hAnsi="Times New Roman"/>
                <w:bCs/>
                <w:sz w:val="24"/>
                <w:szCs w:val="24"/>
              </w:rPr>
            </w:pPr>
            <w:r w:rsidRPr="00D229C1">
              <w:rPr>
                <w:rFonts w:ascii="Times New Roman" w:hAnsi="Times New Roman"/>
                <w:color w:val="000000"/>
                <w:sz w:val="24"/>
                <w:szCs w:val="24"/>
                <w:lang w:eastAsia="ru-RU"/>
              </w:rPr>
              <w:t>Год выпуска анализатора «</w:t>
            </w:r>
            <w:proofErr w:type="spellStart"/>
            <w:r w:rsidRPr="00D229C1">
              <w:rPr>
                <w:rFonts w:ascii="Times New Roman" w:hAnsi="Times New Roman"/>
                <w:color w:val="000000"/>
                <w:sz w:val="24"/>
                <w:szCs w:val="24"/>
                <w:lang w:eastAsia="ru-RU"/>
              </w:rPr>
              <w:t>МетЭксперт</w:t>
            </w:r>
            <w:proofErr w:type="spellEnd"/>
            <w:r w:rsidRPr="00D229C1">
              <w:rPr>
                <w:rFonts w:ascii="Times New Roman" w:hAnsi="Times New Roman"/>
                <w:color w:val="000000"/>
                <w:sz w:val="24"/>
                <w:szCs w:val="24"/>
                <w:lang w:eastAsia="ru-RU"/>
              </w:rPr>
              <w:t>»</w:t>
            </w:r>
          </w:p>
        </w:tc>
        <w:tc>
          <w:tcPr>
            <w:tcW w:w="1722" w:type="dxa"/>
            <w:vAlign w:val="center"/>
          </w:tcPr>
          <w:p w14:paraId="47EBFA18" w14:textId="3FA051F5" w:rsidR="002278A2" w:rsidRPr="00D229C1" w:rsidRDefault="002278A2" w:rsidP="00D229C1">
            <w:pPr>
              <w:pStyle w:val="Default"/>
              <w:jc w:val="center"/>
            </w:pPr>
            <w:r w:rsidRPr="00D229C1">
              <w:t>Техническое состояние анализаторов «</w:t>
            </w:r>
            <w:proofErr w:type="spellStart"/>
            <w:r w:rsidRPr="00D229C1">
              <w:t>МетЭксперт</w:t>
            </w:r>
            <w:proofErr w:type="spellEnd"/>
            <w:r w:rsidRPr="00D229C1">
              <w:t>»</w:t>
            </w:r>
          </w:p>
        </w:tc>
        <w:tc>
          <w:tcPr>
            <w:tcW w:w="2338" w:type="dxa"/>
            <w:vAlign w:val="center"/>
          </w:tcPr>
          <w:p w14:paraId="1862D8A5" w14:textId="35735B03" w:rsidR="002278A2" w:rsidRPr="00D229C1" w:rsidRDefault="002278A2" w:rsidP="00D229C1">
            <w:pPr>
              <w:pStyle w:val="Default"/>
              <w:jc w:val="center"/>
            </w:pPr>
            <w:r w:rsidRPr="00D229C1">
              <w:t>Санитарно-эпидемиологическая экспертиза анализаторов «</w:t>
            </w:r>
            <w:proofErr w:type="spellStart"/>
            <w:r w:rsidRPr="00D229C1">
              <w:t>МетЭксперт</w:t>
            </w:r>
            <w:proofErr w:type="spellEnd"/>
            <w:r w:rsidRPr="00D229C1">
              <w:t>»</w:t>
            </w:r>
          </w:p>
        </w:tc>
      </w:tr>
      <w:tr w:rsidR="002278A2" w14:paraId="087DD277" w14:textId="231DE412" w:rsidTr="00D229C1">
        <w:tc>
          <w:tcPr>
            <w:tcW w:w="541" w:type="dxa"/>
            <w:vAlign w:val="center"/>
          </w:tcPr>
          <w:p w14:paraId="58086BD3" w14:textId="286823E6" w:rsidR="002278A2" w:rsidRPr="00D229C1" w:rsidRDefault="002278A2" w:rsidP="00D229C1">
            <w:pPr>
              <w:pStyle w:val="Default"/>
              <w:jc w:val="center"/>
            </w:pPr>
            <w:r w:rsidRPr="00D229C1">
              <w:t>1</w:t>
            </w:r>
          </w:p>
        </w:tc>
        <w:tc>
          <w:tcPr>
            <w:tcW w:w="1723" w:type="dxa"/>
            <w:vAlign w:val="center"/>
          </w:tcPr>
          <w:p w14:paraId="54D31C0F" w14:textId="0A90F058" w:rsidR="00D229C1" w:rsidRPr="00D229C1" w:rsidRDefault="00D229C1" w:rsidP="00D229C1">
            <w:pPr>
              <w:pStyle w:val="Default"/>
              <w:jc w:val="center"/>
            </w:pPr>
            <w:r w:rsidRPr="00D229C1">
              <w:rPr>
                <w:sz w:val="22"/>
                <w:szCs w:val="22"/>
              </w:rPr>
              <w:t>№ 062-2012</w:t>
            </w:r>
          </w:p>
          <w:p w14:paraId="16DA92BF" w14:textId="77777777" w:rsidR="002278A2" w:rsidRPr="00D229C1" w:rsidRDefault="002278A2" w:rsidP="00D229C1">
            <w:pPr>
              <w:pStyle w:val="Default"/>
              <w:jc w:val="center"/>
            </w:pPr>
          </w:p>
        </w:tc>
        <w:tc>
          <w:tcPr>
            <w:tcW w:w="2126" w:type="dxa"/>
            <w:vAlign w:val="center"/>
          </w:tcPr>
          <w:p w14:paraId="561D5218" w14:textId="7561043B" w:rsidR="002278A2" w:rsidRPr="00D229C1" w:rsidRDefault="00D229C1" w:rsidP="00D229C1">
            <w:pPr>
              <w:pStyle w:val="Default"/>
              <w:jc w:val="center"/>
            </w:pPr>
            <w:r w:rsidRPr="00D229C1">
              <w:rPr>
                <w:sz w:val="22"/>
                <w:szCs w:val="22"/>
              </w:rPr>
              <w:t>№ 153110014040000</w:t>
            </w:r>
          </w:p>
        </w:tc>
        <w:tc>
          <w:tcPr>
            <w:tcW w:w="1461" w:type="dxa"/>
            <w:vAlign w:val="center"/>
          </w:tcPr>
          <w:p w14:paraId="3DE357C2" w14:textId="75718A44" w:rsidR="002278A2" w:rsidRPr="00D229C1" w:rsidRDefault="002278A2" w:rsidP="00D229C1">
            <w:pPr>
              <w:pStyle w:val="Default"/>
              <w:jc w:val="center"/>
            </w:pPr>
            <w:r w:rsidRPr="00D229C1">
              <w:rPr>
                <w:sz w:val="22"/>
                <w:szCs w:val="22"/>
              </w:rPr>
              <w:t>2012</w:t>
            </w:r>
          </w:p>
        </w:tc>
        <w:tc>
          <w:tcPr>
            <w:tcW w:w="1722" w:type="dxa"/>
            <w:vAlign w:val="center"/>
          </w:tcPr>
          <w:p w14:paraId="55AA7CAD" w14:textId="77777777" w:rsidR="002278A2" w:rsidRPr="00D229C1" w:rsidRDefault="002278A2" w:rsidP="00D229C1">
            <w:pPr>
              <w:pStyle w:val="Default"/>
              <w:jc w:val="center"/>
            </w:pPr>
          </w:p>
        </w:tc>
        <w:tc>
          <w:tcPr>
            <w:tcW w:w="2338" w:type="dxa"/>
            <w:vAlign w:val="center"/>
          </w:tcPr>
          <w:p w14:paraId="4CC34DDF" w14:textId="74A003A6" w:rsidR="002278A2" w:rsidRPr="00D229C1" w:rsidRDefault="002278A2" w:rsidP="00D229C1">
            <w:pPr>
              <w:pStyle w:val="Default"/>
              <w:jc w:val="center"/>
            </w:pPr>
            <w:r w:rsidRPr="00D229C1">
              <w:rPr>
                <w:sz w:val="22"/>
                <w:szCs w:val="22"/>
              </w:rPr>
              <w:t>На хранение и эксплуатацию</w:t>
            </w:r>
          </w:p>
        </w:tc>
      </w:tr>
      <w:tr w:rsidR="002278A2" w14:paraId="5EA62F0E" w14:textId="7B8F3ADA" w:rsidTr="00D229C1">
        <w:tc>
          <w:tcPr>
            <w:tcW w:w="541" w:type="dxa"/>
            <w:vAlign w:val="center"/>
          </w:tcPr>
          <w:p w14:paraId="2AFE7939" w14:textId="3E35F30A" w:rsidR="002278A2" w:rsidRPr="00D229C1" w:rsidRDefault="002278A2" w:rsidP="00D229C1">
            <w:pPr>
              <w:pStyle w:val="Default"/>
              <w:jc w:val="center"/>
            </w:pPr>
            <w:r w:rsidRPr="00D229C1">
              <w:t>2</w:t>
            </w:r>
          </w:p>
        </w:tc>
        <w:tc>
          <w:tcPr>
            <w:tcW w:w="1723" w:type="dxa"/>
            <w:vAlign w:val="center"/>
          </w:tcPr>
          <w:p w14:paraId="0022BB04" w14:textId="39B8F389" w:rsidR="00D229C1" w:rsidRPr="00D229C1" w:rsidRDefault="00D229C1" w:rsidP="00D229C1">
            <w:pPr>
              <w:pStyle w:val="Default"/>
              <w:jc w:val="center"/>
            </w:pPr>
            <w:r w:rsidRPr="00D229C1">
              <w:rPr>
                <w:sz w:val="22"/>
                <w:szCs w:val="22"/>
              </w:rPr>
              <w:t>№ 015-2016</w:t>
            </w:r>
          </w:p>
          <w:p w14:paraId="58B4FC9A" w14:textId="77777777" w:rsidR="002278A2" w:rsidRPr="00D229C1" w:rsidRDefault="002278A2" w:rsidP="00D229C1">
            <w:pPr>
              <w:pStyle w:val="Default"/>
              <w:jc w:val="center"/>
            </w:pPr>
          </w:p>
        </w:tc>
        <w:tc>
          <w:tcPr>
            <w:tcW w:w="2126" w:type="dxa"/>
            <w:vAlign w:val="center"/>
          </w:tcPr>
          <w:p w14:paraId="7F7D5AF7" w14:textId="0763AEE8" w:rsidR="002278A2" w:rsidRPr="00D229C1" w:rsidRDefault="00D229C1" w:rsidP="00D229C1">
            <w:pPr>
              <w:pStyle w:val="Default"/>
              <w:jc w:val="center"/>
            </w:pPr>
            <w:r w:rsidRPr="00D229C1">
              <w:rPr>
                <w:sz w:val="22"/>
                <w:szCs w:val="22"/>
              </w:rPr>
              <w:t>№ 153110019090000</w:t>
            </w:r>
          </w:p>
        </w:tc>
        <w:tc>
          <w:tcPr>
            <w:tcW w:w="1461" w:type="dxa"/>
            <w:vAlign w:val="center"/>
          </w:tcPr>
          <w:p w14:paraId="0717BF14" w14:textId="1FD23CA7" w:rsidR="002278A2" w:rsidRPr="00D229C1" w:rsidRDefault="002278A2" w:rsidP="00D229C1">
            <w:pPr>
              <w:pStyle w:val="Default"/>
              <w:jc w:val="center"/>
            </w:pPr>
            <w:r w:rsidRPr="00D229C1">
              <w:rPr>
                <w:sz w:val="22"/>
                <w:szCs w:val="22"/>
              </w:rPr>
              <w:t>2016</w:t>
            </w:r>
          </w:p>
        </w:tc>
        <w:tc>
          <w:tcPr>
            <w:tcW w:w="1722" w:type="dxa"/>
            <w:vAlign w:val="center"/>
          </w:tcPr>
          <w:p w14:paraId="350A13CB" w14:textId="41C2482D" w:rsidR="002278A2" w:rsidRPr="00D229C1" w:rsidRDefault="002278A2" w:rsidP="00D229C1">
            <w:pPr>
              <w:pStyle w:val="Default"/>
              <w:jc w:val="center"/>
            </w:pPr>
          </w:p>
        </w:tc>
        <w:tc>
          <w:tcPr>
            <w:tcW w:w="2338" w:type="dxa"/>
            <w:vAlign w:val="center"/>
          </w:tcPr>
          <w:p w14:paraId="40D1AB0A" w14:textId="3E0DDA2D" w:rsidR="002278A2" w:rsidRPr="00D229C1" w:rsidRDefault="002278A2" w:rsidP="00D229C1">
            <w:pPr>
              <w:pStyle w:val="Default"/>
              <w:jc w:val="center"/>
            </w:pPr>
            <w:r w:rsidRPr="00D229C1">
              <w:rPr>
                <w:sz w:val="22"/>
                <w:szCs w:val="22"/>
              </w:rPr>
              <w:t>На хранение и эксплуатацию</w:t>
            </w:r>
          </w:p>
        </w:tc>
      </w:tr>
      <w:tr w:rsidR="002278A2" w14:paraId="4B75C555" w14:textId="77777777" w:rsidTr="00D229C1">
        <w:tc>
          <w:tcPr>
            <w:tcW w:w="541" w:type="dxa"/>
            <w:vAlign w:val="center"/>
          </w:tcPr>
          <w:p w14:paraId="053251A1" w14:textId="0F224FBB" w:rsidR="002278A2" w:rsidRPr="00D229C1" w:rsidRDefault="00D229C1" w:rsidP="00D229C1">
            <w:pPr>
              <w:pStyle w:val="Default"/>
              <w:jc w:val="center"/>
            </w:pPr>
            <w:r w:rsidRPr="00D229C1">
              <w:t>3</w:t>
            </w:r>
          </w:p>
        </w:tc>
        <w:tc>
          <w:tcPr>
            <w:tcW w:w="1723" w:type="dxa"/>
            <w:vAlign w:val="center"/>
          </w:tcPr>
          <w:p w14:paraId="0C5E12C2" w14:textId="3477B7AE" w:rsidR="00D229C1" w:rsidRPr="00D229C1" w:rsidRDefault="00D229C1" w:rsidP="00D229C1">
            <w:pPr>
              <w:pStyle w:val="Default"/>
              <w:jc w:val="center"/>
            </w:pPr>
            <w:r w:rsidRPr="00D229C1">
              <w:rPr>
                <w:sz w:val="22"/>
                <w:szCs w:val="22"/>
              </w:rPr>
              <w:t>№ 014-2016</w:t>
            </w:r>
          </w:p>
          <w:p w14:paraId="76723BCA" w14:textId="77777777" w:rsidR="002278A2" w:rsidRPr="00D229C1" w:rsidRDefault="002278A2" w:rsidP="00D229C1">
            <w:pPr>
              <w:pStyle w:val="Default"/>
              <w:jc w:val="center"/>
            </w:pPr>
          </w:p>
        </w:tc>
        <w:tc>
          <w:tcPr>
            <w:tcW w:w="2126" w:type="dxa"/>
            <w:vAlign w:val="center"/>
          </w:tcPr>
          <w:p w14:paraId="176CBE54" w14:textId="6FCE650D" w:rsidR="002278A2" w:rsidRPr="00D229C1" w:rsidRDefault="00D229C1" w:rsidP="00D229C1">
            <w:pPr>
              <w:pStyle w:val="Default"/>
              <w:jc w:val="center"/>
            </w:pPr>
            <w:r w:rsidRPr="00D229C1">
              <w:rPr>
                <w:sz w:val="22"/>
                <w:szCs w:val="22"/>
              </w:rPr>
              <w:t>№ 153110014020000</w:t>
            </w:r>
          </w:p>
        </w:tc>
        <w:tc>
          <w:tcPr>
            <w:tcW w:w="1461" w:type="dxa"/>
            <w:vAlign w:val="center"/>
          </w:tcPr>
          <w:p w14:paraId="41CE5F6D" w14:textId="5F6DA683" w:rsidR="002278A2" w:rsidRPr="00D229C1" w:rsidRDefault="002278A2" w:rsidP="00D229C1">
            <w:pPr>
              <w:pStyle w:val="Default"/>
              <w:jc w:val="center"/>
            </w:pPr>
            <w:r w:rsidRPr="00D229C1">
              <w:rPr>
                <w:sz w:val="22"/>
                <w:szCs w:val="22"/>
              </w:rPr>
              <w:t>2016</w:t>
            </w:r>
          </w:p>
        </w:tc>
        <w:tc>
          <w:tcPr>
            <w:tcW w:w="1722" w:type="dxa"/>
            <w:vAlign w:val="center"/>
          </w:tcPr>
          <w:p w14:paraId="252FBA4E" w14:textId="29684C9B" w:rsidR="002278A2" w:rsidRPr="00D229C1" w:rsidRDefault="002278A2" w:rsidP="00D229C1">
            <w:pPr>
              <w:pStyle w:val="Default"/>
              <w:jc w:val="center"/>
            </w:pPr>
            <w:r w:rsidRPr="00D229C1">
              <w:rPr>
                <w:sz w:val="22"/>
                <w:szCs w:val="22"/>
              </w:rPr>
              <w:t>Неисправен, подлежит списанию</w:t>
            </w:r>
          </w:p>
        </w:tc>
        <w:tc>
          <w:tcPr>
            <w:tcW w:w="2338" w:type="dxa"/>
            <w:vAlign w:val="center"/>
          </w:tcPr>
          <w:p w14:paraId="64AC6BEF" w14:textId="214FA37D" w:rsidR="002278A2" w:rsidRPr="00D229C1" w:rsidRDefault="002278A2" w:rsidP="00D229C1">
            <w:pPr>
              <w:pStyle w:val="Default"/>
              <w:jc w:val="center"/>
            </w:pPr>
            <w:r w:rsidRPr="00D229C1">
              <w:rPr>
                <w:sz w:val="22"/>
                <w:szCs w:val="22"/>
              </w:rPr>
              <w:t>На хранение</w:t>
            </w:r>
          </w:p>
          <w:p w14:paraId="330B16C8" w14:textId="77777777" w:rsidR="002278A2" w:rsidRPr="00D229C1" w:rsidRDefault="002278A2" w:rsidP="00D229C1">
            <w:pPr>
              <w:pStyle w:val="Default"/>
              <w:jc w:val="center"/>
              <w:rPr>
                <w:sz w:val="22"/>
                <w:szCs w:val="22"/>
              </w:rPr>
            </w:pPr>
          </w:p>
        </w:tc>
      </w:tr>
      <w:tr w:rsidR="002278A2" w14:paraId="177330E3" w14:textId="77777777" w:rsidTr="00D229C1">
        <w:tc>
          <w:tcPr>
            <w:tcW w:w="541" w:type="dxa"/>
            <w:vAlign w:val="center"/>
          </w:tcPr>
          <w:p w14:paraId="35410CF0" w14:textId="32596212" w:rsidR="002278A2" w:rsidRPr="00D229C1" w:rsidRDefault="00D229C1" w:rsidP="00D229C1">
            <w:pPr>
              <w:pStyle w:val="Default"/>
              <w:jc w:val="center"/>
            </w:pPr>
            <w:r w:rsidRPr="00D229C1">
              <w:t>4</w:t>
            </w:r>
          </w:p>
        </w:tc>
        <w:tc>
          <w:tcPr>
            <w:tcW w:w="1723" w:type="dxa"/>
            <w:vAlign w:val="center"/>
          </w:tcPr>
          <w:p w14:paraId="70F05018" w14:textId="073FA956" w:rsidR="00D229C1" w:rsidRPr="00D229C1" w:rsidRDefault="00D229C1" w:rsidP="00D229C1">
            <w:pPr>
              <w:pStyle w:val="Default"/>
              <w:jc w:val="center"/>
            </w:pPr>
            <w:r w:rsidRPr="00D229C1">
              <w:rPr>
                <w:sz w:val="22"/>
                <w:szCs w:val="22"/>
              </w:rPr>
              <w:t>№ 016-2016</w:t>
            </w:r>
          </w:p>
          <w:p w14:paraId="1B9A3652" w14:textId="77777777" w:rsidR="002278A2" w:rsidRPr="00D229C1" w:rsidRDefault="002278A2" w:rsidP="00D229C1">
            <w:pPr>
              <w:pStyle w:val="Default"/>
              <w:jc w:val="center"/>
            </w:pPr>
          </w:p>
        </w:tc>
        <w:tc>
          <w:tcPr>
            <w:tcW w:w="2126" w:type="dxa"/>
            <w:vAlign w:val="center"/>
          </w:tcPr>
          <w:p w14:paraId="0622A72F" w14:textId="30500130" w:rsidR="002278A2" w:rsidRPr="00D229C1" w:rsidRDefault="00D229C1" w:rsidP="00D229C1">
            <w:pPr>
              <w:pStyle w:val="Default"/>
              <w:jc w:val="center"/>
            </w:pPr>
            <w:r w:rsidRPr="00D229C1">
              <w:rPr>
                <w:sz w:val="22"/>
                <w:szCs w:val="22"/>
              </w:rPr>
              <w:t>№ 153110009800000</w:t>
            </w:r>
          </w:p>
        </w:tc>
        <w:tc>
          <w:tcPr>
            <w:tcW w:w="1461" w:type="dxa"/>
            <w:vAlign w:val="center"/>
          </w:tcPr>
          <w:p w14:paraId="7A745CCF" w14:textId="0C99D33F" w:rsidR="002278A2" w:rsidRPr="00D229C1" w:rsidRDefault="00D229C1" w:rsidP="00D229C1">
            <w:pPr>
              <w:pStyle w:val="Default"/>
              <w:jc w:val="center"/>
            </w:pPr>
            <w:r w:rsidRPr="00D229C1">
              <w:rPr>
                <w:sz w:val="22"/>
                <w:szCs w:val="22"/>
              </w:rPr>
              <w:t>2016</w:t>
            </w:r>
          </w:p>
        </w:tc>
        <w:tc>
          <w:tcPr>
            <w:tcW w:w="1722" w:type="dxa"/>
            <w:vAlign w:val="center"/>
          </w:tcPr>
          <w:p w14:paraId="5D196DE1" w14:textId="29D43A5D" w:rsidR="002278A2" w:rsidRPr="00D229C1" w:rsidRDefault="002278A2" w:rsidP="00D229C1">
            <w:pPr>
              <w:pStyle w:val="Default"/>
              <w:jc w:val="center"/>
            </w:pPr>
            <w:r w:rsidRPr="00D229C1">
              <w:rPr>
                <w:sz w:val="22"/>
                <w:szCs w:val="22"/>
              </w:rPr>
              <w:t>Неисправен, подлежит списанию</w:t>
            </w:r>
          </w:p>
        </w:tc>
        <w:tc>
          <w:tcPr>
            <w:tcW w:w="2338" w:type="dxa"/>
            <w:vAlign w:val="center"/>
          </w:tcPr>
          <w:p w14:paraId="5F54BD94" w14:textId="4DCFC4FF" w:rsidR="002278A2" w:rsidRPr="00D229C1" w:rsidRDefault="002278A2" w:rsidP="00D229C1">
            <w:pPr>
              <w:pStyle w:val="Default"/>
              <w:jc w:val="center"/>
            </w:pPr>
            <w:r w:rsidRPr="00D229C1">
              <w:rPr>
                <w:sz w:val="22"/>
                <w:szCs w:val="22"/>
              </w:rPr>
              <w:t>На хранение</w:t>
            </w:r>
          </w:p>
          <w:p w14:paraId="3399342B" w14:textId="77777777" w:rsidR="002278A2" w:rsidRPr="00D229C1" w:rsidRDefault="002278A2" w:rsidP="00D229C1">
            <w:pPr>
              <w:pStyle w:val="Default"/>
              <w:jc w:val="center"/>
              <w:rPr>
                <w:sz w:val="22"/>
                <w:szCs w:val="22"/>
              </w:rPr>
            </w:pPr>
          </w:p>
        </w:tc>
      </w:tr>
      <w:tr w:rsidR="002278A2" w14:paraId="4040B40B" w14:textId="77777777" w:rsidTr="00D229C1">
        <w:tc>
          <w:tcPr>
            <w:tcW w:w="541" w:type="dxa"/>
            <w:vAlign w:val="center"/>
          </w:tcPr>
          <w:p w14:paraId="057ABDD4" w14:textId="2A141BAA" w:rsidR="002278A2" w:rsidRPr="00D229C1" w:rsidRDefault="00D229C1" w:rsidP="00D229C1">
            <w:pPr>
              <w:pStyle w:val="Default"/>
              <w:jc w:val="center"/>
            </w:pPr>
            <w:r w:rsidRPr="00D229C1">
              <w:t>5</w:t>
            </w:r>
          </w:p>
        </w:tc>
        <w:tc>
          <w:tcPr>
            <w:tcW w:w="1723" w:type="dxa"/>
            <w:vAlign w:val="center"/>
          </w:tcPr>
          <w:p w14:paraId="4B333728" w14:textId="36C541DB" w:rsidR="00D229C1" w:rsidRPr="00D229C1" w:rsidRDefault="00D229C1" w:rsidP="00D229C1">
            <w:pPr>
              <w:pStyle w:val="Default"/>
              <w:jc w:val="center"/>
            </w:pPr>
            <w:r w:rsidRPr="00D229C1">
              <w:rPr>
                <w:sz w:val="22"/>
                <w:szCs w:val="22"/>
              </w:rPr>
              <w:t>№ 033-2014</w:t>
            </w:r>
          </w:p>
          <w:p w14:paraId="50D1216A" w14:textId="77777777" w:rsidR="002278A2" w:rsidRPr="00D229C1" w:rsidRDefault="002278A2" w:rsidP="00D229C1">
            <w:pPr>
              <w:pStyle w:val="Default"/>
              <w:jc w:val="center"/>
            </w:pPr>
          </w:p>
        </w:tc>
        <w:tc>
          <w:tcPr>
            <w:tcW w:w="2126" w:type="dxa"/>
            <w:vAlign w:val="center"/>
          </w:tcPr>
          <w:p w14:paraId="01FBD094" w14:textId="487C3285" w:rsidR="002278A2" w:rsidRPr="00D229C1" w:rsidRDefault="00D229C1" w:rsidP="00D229C1">
            <w:pPr>
              <w:pStyle w:val="Default"/>
              <w:jc w:val="center"/>
            </w:pPr>
            <w:r w:rsidRPr="00D229C1">
              <w:rPr>
                <w:sz w:val="22"/>
                <w:szCs w:val="22"/>
              </w:rPr>
              <w:t>№ 153110014010000</w:t>
            </w:r>
          </w:p>
        </w:tc>
        <w:tc>
          <w:tcPr>
            <w:tcW w:w="1461" w:type="dxa"/>
            <w:vAlign w:val="center"/>
          </w:tcPr>
          <w:p w14:paraId="347D74EA" w14:textId="0B243536" w:rsidR="002278A2" w:rsidRPr="00D229C1" w:rsidRDefault="00D229C1" w:rsidP="00D229C1">
            <w:pPr>
              <w:pStyle w:val="Default"/>
              <w:jc w:val="center"/>
            </w:pPr>
            <w:r w:rsidRPr="00D229C1">
              <w:t>2014</w:t>
            </w:r>
          </w:p>
        </w:tc>
        <w:tc>
          <w:tcPr>
            <w:tcW w:w="1722" w:type="dxa"/>
            <w:vAlign w:val="center"/>
          </w:tcPr>
          <w:p w14:paraId="4BFB02DC" w14:textId="77777777" w:rsidR="002278A2" w:rsidRPr="00D229C1" w:rsidRDefault="002278A2" w:rsidP="00D229C1">
            <w:pPr>
              <w:pStyle w:val="Default"/>
              <w:jc w:val="center"/>
            </w:pPr>
          </w:p>
        </w:tc>
        <w:tc>
          <w:tcPr>
            <w:tcW w:w="2338" w:type="dxa"/>
            <w:vAlign w:val="center"/>
          </w:tcPr>
          <w:p w14:paraId="61173E98" w14:textId="5FAAE87D" w:rsidR="002278A2" w:rsidRPr="00D229C1" w:rsidRDefault="002278A2" w:rsidP="00D229C1">
            <w:pPr>
              <w:pStyle w:val="Default"/>
              <w:jc w:val="center"/>
            </w:pPr>
            <w:r w:rsidRPr="00D229C1">
              <w:rPr>
                <w:sz w:val="22"/>
                <w:szCs w:val="22"/>
              </w:rPr>
              <w:t>На хранение и эксплуатацию</w:t>
            </w:r>
          </w:p>
          <w:p w14:paraId="77A99832" w14:textId="77777777" w:rsidR="002278A2" w:rsidRPr="00D229C1" w:rsidRDefault="002278A2" w:rsidP="00D229C1">
            <w:pPr>
              <w:pStyle w:val="Default"/>
              <w:jc w:val="center"/>
              <w:rPr>
                <w:sz w:val="22"/>
                <w:szCs w:val="22"/>
              </w:rPr>
            </w:pPr>
          </w:p>
        </w:tc>
      </w:tr>
      <w:tr w:rsidR="002278A2" w14:paraId="5A721D16" w14:textId="77777777" w:rsidTr="00D229C1">
        <w:tc>
          <w:tcPr>
            <w:tcW w:w="541" w:type="dxa"/>
            <w:vAlign w:val="center"/>
          </w:tcPr>
          <w:p w14:paraId="499C86CF" w14:textId="60761B67" w:rsidR="002278A2" w:rsidRPr="00D229C1" w:rsidRDefault="00D229C1" w:rsidP="00D229C1">
            <w:pPr>
              <w:pStyle w:val="Default"/>
              <w:jc w:val="center"/>
            </w:pPr>
            <w:r w:rsidRPr="00D229C1">
              <w:t>6</w:t>
            </w:r>
          </w:p>
        </w:tc>
        <w:tc>
          <w:tcPr>
            <w:tcW w:w="1723" w:type="dxa"/>
            <w:vAlign w:val="center"/>
          </w:tcPr>
          <w:p w14:paraId="6DA193A4" w14:textId="3AA5EAE3" w:rsidR="00D229C1" w:rsidRPr="00D229C1" w:rsidRDefault="00D229C1" w:rsidP="00D229C1">
            <w:pPr>
              <w:pStyle w:val="Default"/>
              <w:jc w:val="center"/>
            </w:pPr>
            <w:r w:rsidRPr="00D229C1">
              <w:rPr>
                <w:sz w:val="22"/>
                <w:szCs w:val="22"/>
              </w:rPr>
              <w:t>№ 015-2013</w:t>
            </w:r>
          </w:p>
          <w:p w14:paraId="14EC7C7B" w14:textId="77777777" w:rsidR="002278A2" w:rsidRPr="00D229C1" w:rsidRDefault="002278A2" w:rsidP="00D229C1">
            <w:pPr>
              <w:pStyle w:val="Default"/>
              <w:jc w:val="center"/>
            </w:pPr>
          </w:p>
        </w:tc>
        <w:tc>
          <w:tcPr>
            <w:tcW w:w="2126" w:type="dxa"/>
            <w:vAlign w:val="center"/>
          </w:tcPr>
          <w:p w14:paraId="4F7046E3" w14:textId="0A30DA63" w:rsidR="002278A2" w:rsidRPr="00D229C1" w:rsidRDefault="00D229C1" w:rsidP="00D229C1">
            <w:pPr>
              <w:pStyle w:val="Default"/>
              <w:jc w:val="center"/>
            </w:pPr>
            <w:r w:rsidRPr="00D229C1">
              <w:rPr>
                <w:sz w:val="22"/>
                <w:szCs w:val="22"/>
              </w:rPr>
              <w:t>№ 153110082000000</w:t>
            </w:r>
          </w:p>
        </w:tc>
        <w:tc>
          <w:tcPr>
            <w:tcW w:w="1461" w:type="dxa"/>
            <w:vAlign w:val="center"/>
          </w:tcPr>
          <w:p w14:paraId="215C41E4" w14:textId="4491C0F4" w:rsidR="002278A2" w:rsidRPr="00D229C1" w:rsidRDefault="00D229C1" w:rsidP="00D229C1">
            <w:pPr>
              <w:pStyle w:val="Default"/>
              <w:jc w:val="center"/>
            </w:pPr>
            <w:r w:rsidRPr="00D229C1">
              <w:t>2013</w:t>
            </w:r>
          </w:p>
        </w:tc>
        <w:tc>
          <w:tcPr>
            <w:tcW w:w="1722" w:type="dxa"/>
            <w:vAlign w:val="center"/>
          </w:tcPr>
          <w:p w14:paraId="6B588FFB" w14:textId="77777777" w:rsidR="002278A2" w:rsidRPr="00D229C1" w:rsidRDefault="002278A2" w:rsidP="00D229C1">
            <w:pPr>
              <w:pStyle w:val="Default"/>
              <w:jc w:val="center"/>
            </w:pPr>
          </w:p>
        </w:tc>
        <w:tc>
          <w:tcPr>
            <w:tcW w:w="2338" w:type="dxa"/>
            <w:vAlign w:val="center"/>
          </w:tcPr>
          <w:p w14:paraId="7810880F" w14:textId="0F36CC3A" w:rsidR="002278A2" w:rsidRPr="00D229C1" w:rsidRDefault="002278A2" w:rsidP="00D229C1">
            <w:pPr>
              <w:pStyle w:val="Default"/>
              <w:jc w:val="center"/>
            </w:pPr>
            <w:r w:rsidRPr="00D229C1">
              <w:rPr>
                <w:sz w:val="22"/>
                <w:szCs w:val="22"/>
              </w:rPr>
              <w:t>На хранение и эксплуатацию</w:t>
            </w:r>
          </w:p>
          <w:p w14:paraId="3F988D50" w14:textId="77777777" w:rsidR="002278A2" w:rsidRPr="00D229C1" w:rsidRDefault="002278A2" w:rsidP="00D229C1">
            <w:pPr>
              <w:pStyle w:val="Default"/>
              <w:jc w:val="center"/>
              <w:rPr>
                <w:sz w:val="22"/>
                <w:szCs w:val="22"/>
              </w:rPr>
            </w:pPr>
          </w:p>
        </w:tc>
      </w:tr>
      <w:tr w:rsidR="002278A2" w14:paraId="78E391E9" w14:textId="77777777" w:rsidTr="00D229C1">
        <w:tc>
          <w:tcPr>
            <w:tcW w:w="541" w:type="dxa"/>
            <w:vAlign w:val="center"/>
          </w:tcPr>
          <w:p w14:paraId="7BAC5391" w14:textId="2E0625AC" w:rsidR="002278A2" w:rsidRPr="00D229C1" w:rsidRDefault="00D229C1" w:rsidP="00D229C1">
            <w:pPr>
              <w:pStyle w:val="Default"/>
              <w:jc w:val="center"/>
            </w:pPr>
            <w:r w:rsidRPr="00D229C1">
              <w:t>7</w:t>
            </w:r>
          </w:p>
        </w:tc>
        <w:tc>
          <w:tcPr>
            <w:tcW w:w="1723" w:type="dxa"/>
            <w:vAlign w:val="center"/>
          </w:tcPr>
          <w:p w14:paraId="36C9E315" w14:textId="444592C1" w:rsidR="00D229C1" w:rsidRPr="00D229C1" w:rsidRDefault="00D229C1" w:rsidP="00D229C1">
            <w:pPr>
              <w:pStyle w:val="Default"/>
              <w:jc w:val="center"/>
            </w:pPr>
            <w:r w:rsidRPr="00D229C1">
              <w:rPr>
                <w:sz w:val="22"/>
                <w:szCs w:val="22"/>
              </w:rPr>
              <w:t>№ 025-2015</w:t>
            </w:r>
          </w:p>
          <w:p w14:paraId="1D0ECE2D" w14:textId="77777777" w:rsidR="002278A2" w:rsidRPr="00D229C1" w:rsidRDefault="002278A2" w:rsidP="00D229C1">
            <w:pPr>
              <w:pStyle w:val="Default"/>
              <w:jc w:val="center"/>
            </w:pPr>
          </w:p>
        </w:tc>
        <w:tc>
          <w:tcPr>
            <w:tcW w:w="2126" w:type="dxa"/>
            <w:vAlign w:val="center"/>
          </w:tcPr>
          <w:p w14:paraId="5C08486C" w14:textId="3C1BCD1B" w:rsidR="002278A2" w:rsidRPr="00D229C1" w:rsidRDefault="00D229C1" w:rsidP="00D229C1">
            <w:pPr>
              <w:pStyle w:val="Default"/>
              <w:jc w:val="center"/>
            </w:pPr>
            <w:r w:rsidRPr="00D229C1">
              <w:rPr>
                <w:sz w:val="22"/>
                <w:szCs w:val="22"/>
              </w:rPr>
              <w:t>№ 153110077960000</w:t>
            </w:r>
          </w:p>
        </w:tc>
        <w:tc>
          <w:tcPr>
            <w:tcW w:w="1461" w:type="dxa"/>
            <w:vAlign w:val="center"/>
          </w:tcPr>
          <w:p w14:paraId="44CF3A4A" w14:textId="1EE6D998" w:rsidR="002278A2" w:rsidRPr="00D229C1" w:rsidRDefault="00D229C1" w:rsidP="00D229C1">
            <w:pPr>
              <w:pStyle w:val="Default"/>
              <w:jc w:val="center"/>
            </w:pPr>
            <w:r w:rsidRPr="00D229C1">
              <w:t>2015</w:t>
            </w:r>
          </w:p>
        </w:tc>
        <w:tc>
          <w:tcPr>
            <w:tcW w:w="1722" w:type="dxa"/>
            <w:vAlign w:val="center"/>
          </w:tcPr>
          <w:p w14:paraId="5CFC07AA" w14:textId="0848D243" w:rsidR="002278A2" w:rsidRPr="00D229C1" w:rsidRDefault="002278A2" w:rsidP="00D229C1">
            <w:pPr>
              <w:pStyle w:val="Default"/>
              <w:jc w:val="center"/>
            </w:pPr>
          </w:p>
        </w:tc>
        <w:tc>
          <w:tcPr>
            <w:tcW w:w="2338" w:type="dxa"/>
            <w:vAlign w:val="center"/>
          </w:tcPr>
          <w:p w14:paraId="5EC3D95F" w14:textId="11985A3B" w:rsidR="002278A2" w:rsidRPr="00D229C1" w:rsidRDefault="002278A2" w:rsidP="00D229C1">
            <w:pPr>
              <w:pStyle w:val="Default"/>
              <w:jc w:val="center"/>
            </w:pPr>
            <w:r w:rsidRPr="00D229C1">
              <w:rPr>
                <w:sz w:val="22"/>
                <w:szCs w:val="22"/>
              </w:rPr>
              <w:t>На хранение и эксплуатацию</w:t>
            </w:r>
          </w:p>
          <w:p w14:paraId="4BBEFC58" w14:textId="77777777" w:rsidR="002278A2" w:rsidRPr="00D229C1" w:rsidRDefault="002278A2" w:rsidP="00D229C1">
            <w:pPr>
              <w:pStyle w:val="Default"/>
              <w:jc w:val="center"/>
              <w:rPr>
                <w:sz w:val="22"/>
                <w:szCs w:val="22"/>
              </w:rPr>
            </w:pPr>
          </w:p>
        </w:tc>
      </w:tr>
      <w:tr w:rsidR="002278A2" w14:paraId="532C2526" w14:textId="77777777" w:rsidTr="00D229C1">
        <w:tc>
          <w:tcPr>
            <w:tcW w:w="541" w:type="dxa"/>
            <w:vAlign w:val="center"/>
          </w:tcPr>
          <w:p w14:paraId="5DE9F0BC" w14:textId="3CDFF680" w:rsidR="002278A2" w:rsidRPr="00D229C1" w:rsidRDefault="00D229C1" w:rsidP="00D229C1">
            <w:pPr>
              <w:pStyle w:val="Default"/>
              <w:jc w:val="center"/>
            </w:pPr>
            <w:r w:rsidRPr="00D229C1">
              <w:t>8</w:t>
            </w:r>
          </w:p>
        </w:tc>
        <w:tc>
          <w:tcPr>
            <w:tcW w:w="1723" w:type="dxa"/>
            <w:vAlign w:val="center"/>
          </w:tcPr>
          <w:p w14:paraId="31AC4B9B" w14:textId="1CCA3F9C" w:rsidR="00D229C1" w:rsidRPr="00D229C1" w:rsidRDefault="00D229C1" w:rsidP="00D229C1">
            <w:pPr>
              <w:pStyle w:val="Default"/>
              <w:jc w:val="center"/>
            </w:pPr>
            <w:r w:rsidRPr="00D229C1">
              <w:rPr>
                <w:sz w:val="22"/>
                <w:szCs w:val="22"/>
              </w:rPr>
              <w:t>№ 013-2016</w:t>
            </w:r>
          </w:p>
          <w:p w14:paraId="72C55288" w14:textId="77777777" w:rsidR="002278A2" w:rsidRPr="00D229C1" w:rsidRDefault="002278A2" w:rsidP="00D229C1">
            <w:pPr>
              <w:pStyle w:val="Default"/>
              <w:jc w:val="center"/>
            </w:pPr>
          </w:p>
        </w:tc>
        <w:tc>
          <w:tcPr>
            <w:tcW w:w="2126" w:type="dxa"/>
            <w:vAlign w:val="center"/>
          </w:tcPr>
          <w:p w14:paraId="16FC1D60" w14:textId="15F703AA" w:rsidR="002278A2" w:rsidRPr="00D229C1" w:rsidRDefault="00D229C1" w:rsidP="00D229C1">
            <w:pPr>
              <w:pStyle w:val="Default"/>
              <w:jc w:val="center"/>
            </w:pPr>
            <w:r w:rsidRPr="00D229C1">
              <w:rPr>
                <w:sz w:val="22"/>
                <w:szCs w:val="22"/>
              </w:rPr>
              <w:t>№ 153110018790000</w:t>
            </w:r>
          </w:p>
        </w:tc>
        <w:tc>
          <w:tcPr>
            <w:tcW w:w="1461" w:type="dxa"/>
            <w:vAlign w:val="center"/>
          </w:tcPr>
          <w:p w14:paraId="60FFA9FD" w14:textId="40C446F2" w:rsidR="002278A2" w:rsidRPr="00D229C1" w:rsidRDefault="00D229C1" w:rsidP="00D229C1">
            <w:pPr>
              <w:pStyle w:val="Default"/>
              <w:jc w:val="center"/>
            </w:pPr>
            <w:r w:rsidRPr="00D229C1">
              <w:t>20116</w:t>
            </w:r>
          </w:p>
        </w:tc>
        <w:tc>
          <w:tcPr>
            <w:tcW w:w="1722" w:type="dxa"/>
            <w:vAlign w:val="center"/>
          </w:tcPr>
          <w:p w14:paraId="4B293F01" w14:textId="77777777" w:rsidR="002278A2" w:rsidRPr="00D229C1" w:rsidRDefault="002278A2" w:rsidP="00D229C1">
            <w:pPr>
              <w:pStyle w:val="Default"/>
              <w:jc w:val="center"/>
            </w:pPr>
          </w:p>
        </w:tc>
        <w:tc>
          <w:tcPr>
            <w:tcW w:w="2338" w:type="dxa"/>
            <w:vAlign w:val="center"/>
          </w:tcPr>
          <w:p w14:paraId="0862D904" w14:textId="405448E1" w:rsidR="002278A2" w:rsidRPr="00D229C1" w:rsidRDefault="002278A2" w:rsidP="00D229C1">
            <w:pPr>
              <w:pStyle w:val="Default"/>
              <w:jc w:val="center"/>
            </w:pPr>
            <w:r w:rsidRPr="00D229C1">
              <w:rPr>
                <w:sz w:val="22"/>
                <w:szCs w:val="22"/>
              </w:rPr>
              <w:t>На хранение и эксплуатацию</w:t>
            </w:r>
          </w:p>
        </w:tc>
      </w:tr>
      <w:tr w:rsidR="002278A2" w14:paraId="6659BFC5" w14:textId="77777777" w:rsidTr="00D229C1">
        <w:tc>
          <w:tcPr>
            <w:tcW w:w="541" w:type="dxa"/>
            <w:vAlign w:val="center"/>
          </w:tcPr>
          <w:p w14:paraId="0D2FA632" w14:textId="77005D1F" w:rsidR="002278A2" w:rsidRPr="00D229C1" w:rsidRDefault="00D229C1" w:rsidP="00D229C1">
            <w:pPr>
              <w:pStyle w:val="Default"/>
              <w:jc w:val="center"/>
            </w:pPr>
            <w:r w:rsidRPr="00D229C1">
              <w:t>9</w:t>
            </w:r>
          </w:p>
        </w:tc>
        <w:tc>
          <w:tcPr>
            <w:tcW w:w="1723" w:type="dxa"/>
            <w:vAlign w:val="center"/>
          </w:tcPr>
          <w:p w14:paraId="0C8EC323" w14:textId="7C7CBB72" w:rsidR="00D229C1" w:rsidRPr="00D229C1" w:rsidRDefault="00D229C1" w:rsidP="00D229C1">
            <w:pPr>
              <w:pStyle w:val="Default"/>
              <w:jc w:val="center"/>
            </w:pPr>
            <w:r w:rsidRPr="00D229C1">
              <w:rPr>
                <w:sz w:val="22"/>
                <w:szCs w:val="22"/>
              </w:rPr>
              <w:t>№ 030-2014</w:t>
            </w:r>
          </w:p>
          <w:p w14:paraId="7807870E" w14:textId="77777777" w:rsidR="002278A2" w:rsidRPr="00D229C1" w:rsidRDefault="002278A2" w:rsidP="00D229C1">
            <w:pPr>
              <w:pStyle w:val="Default"/>
              <w:jc w:val="center"/>
            </w:pPr>
          </w:p>
        </w:tc>
        <w:tc>
          <w:tcPr>
            <w:tcW w:w="2126" w:type="dxa"/>
            <w:vAlign w:val="center"/>
          </w:tcPr>
          <w:p w14:paraId="53D51B72" w14:textId="58301134" w:rsidR="002278A2" w:rsidRPr="00D229C1" w:rsidRDefault="00D229C1" w:rsidP="00D229C1">
            <w:pPr>
              <w:pStyle w:val="Default"/>
              <w:jc w:val="center"/>
            </w:pPr>
            <w:r w:rsidRPr="00D229C1">
              <w:rPr>
                <w:sz w:val="22"/>
                <w:szCs w:val="22"/>
              </w:rPr>
              <w:t>№ 153110018700000</w:t>
            </w:r>
          </w:p>
        </w:tc>
        <w:tc>
          <w:tcPr>
            <w:tcW w:w="1461" w:type="dxa"/>
            <w:vAlign w:val="center"/>
          </w:tcPr>
          <w:p w14:paraId="318ACBE4" w14:textId="575E2D5B" w:rsidR="002278A2" w:rsidRPr="00D229C1" w:rsidRDefault="00D229C1" w:rsidP="00D229C1">
            <w:pPr>
              <w:pStyle w:val="Default"/>
              <w:jc w:val="center"/>
            </w:pPr>
            <w:r w:rsidRPr="00D229C1">
              <w:t>2014</w:t>
            </w:r>
          </w:p>
        </w:tc>
        <w:tc>
          <w:tcPr>
            <w:tcW w:w="1722" w:type="dxa"/>
            <w:vAlign w:val="center"/>
          </w:tcPr>
          <w:p w14:paraId="34BCBDC0" w14:textId="4710DD6B" w:rsidR="002278A2" w:rsidRPr="00D229C1" w:rsidRDefault="002278A2" w:rsidP="00D229C1">
            <w:pPr>
              <w:pStyle w:val="Default"/>
              <w:jc w:val="center"/>
            </w:pPr>
            <w:r w:rsidRPr="00D229C1">
              <w:rPr>
                <w:sz w:val="22"/>
                <w:szCs w:val="22"/>
              </w:rPr>
              <w:t>Неисправен, подлежит списанию</w:t>
            </w:r>
          </w:p>
        </w:tc>
        <w:tc>
          <w:tcPr>
            <w:tcW w:w="2338" w:type="dxa"/>
            <w:vAlign w:val="center"/>
          </w:tcPr>
          <w:p w14:paraId="47C83302" w14:textId="4111B47D" w:rsidR="002278A2" w:rsidRPr="00D229C1" w:rsidRDefault="002278A2" w:rsidP="00D229C1">
            <w:pPr>
              <w:pStyle w:val="Default"/>
              <w:jc w:val="center"/>
              <w:rPr>
                <w:sz w:val="22"/>
                <w:szCs w:val="22"/>
              </w:rPr>
            </w:pPr>
            <w:r w:rsidRPr="00D229C1">
              <w:rPr>
                <w:sz w:val="22"/>
                <w:szCs w:val="22"/>
              </w:rPr>
              <w:t>На хранение</w:t>
            </w:r>
          </w:p>
        </w:tc>
      </w:tr>
      <w:tr w:rsidR="002278A2" w14:paraId="7EC6C18B" w14:textId="77777777" w:rsidTr="00D229C1">
        <w:tc>
          <w:tcPr>
            <w:tcW w:w="541" w:type="dxa"/>
            <w:vAlign w:val="center"/>
          </w:tcPr>
          <w:p w14:paraId="5F7FA153" w14:textId="22C741B5" w:rsidR="002278A2" w:rsidRPr="00D229C1" w:rsidRDefault="00D229C1" w:rsidP="00D229C1">
            <w:pPr>
              <w:pStyle w:val="Default"/>
              <w:jc w:val="center"/>
            </w:pPr>
            <w:r w:rsidRPr="00D229C1">
              <w:t>10</w:t>
            </w:r>
          </w:p>
        </w:tc>
        <w:tc>
          <w:tcPr>
            <w:tcW w:w="1723" w:type="dxa"/>
            <w:vAlign w:val="center"/>
          </w:tcPr>
          <w:p w14:paraId="7AC40CD7" w14:textId="6D0B306E" w:rsidR="00D229C1" w:rsidRPr="00D229C1" w:rsidRDefault="00D229C1" w:rsidP="00D229C1">
            <w:pPr>
              <w:pStyle w:val="Default"/>
              <w:jc w:val="center"/>
            </w:pPr>
            <w:r w:rsidRPr="00D229C1">
              <w:rPr>
                <w:sz w:val="22"/>
                <w:szCs w:val="22"/>
              </w:rPr>
              <w:t>№ 002-2017</w:t>
            </w:r>
          </w:p>
          <w:p w14:paraId="3E5CCDE3" w14:textId="39E047FE" w:rsidR="002278A2" w:rsidRPr="00D229C1" w:rsidRDefault="002278A2" w:rsidP="00D229C1">
            <w:pPr>
              <w:pStyle w:val="Default"/>
              <w:tabs>
                <w:tab w:val="left" w:pos="1350"/>
              </w:tabs>
              <w:jc w:val="center"/>
            </w:pPr>
          </w:p>
        </w:tc>
        <w:tc>
          <w:tcPr>
            <w:tcW w:w="2126" w:type="dxa"/>
            <w:vAlign w:val="center"/>
          </w:tcPr>
          <w:p w14:paraId="0953440D" w14:textId="614DCEA4" w:rsidR="002278A2" w:rsidRPr="00D229C1" w:rsidRDefault="00D229C1" w:rsidP="00D229C1">
            <w:pPr>
              <w:pStyle w:val="Default"/>
              <w:jc w:val="center"/>
            </w:pPr>
            <w:r w:rsidRPr="00D229C1">
              <w:rPr>
                <w:sz w:val="22"/>
                <w:szCs w:val="22"/>
              </w:rPr>
              <w:t>№ 153110006930000</w:t>
            </w:r>
          </w:p>
        </w:tc>
        <w:tc>
          <w:tcPr>
            <w:tcW w:w="1461" w:type="dxa"/>
            <w:vAlign w:val="center"/>
          </w:tcPr>
          <w:p w14:paraId="5A665E3E" w14:textId="3BD7D29F" w:rsidR="002278A2" w:rsidRPr="00D229C1" w:rsidRDefault="00D229C1" w:rsidP="00D229C1">
            <w:pPr>
              <w:pStyle w:val="Default"/>
              <w:jc w:val="center"/>
            </w:pPr>
            <w:r w:rsidRPr="00D229C1">
              <w:t>2017</w:t>
            </w:r>
          </w:p>
        </w:tc>
        <w:tc>
          <w:tcPr>
            <w:tcW w:w="1722" w:type="dxa"/>
            <w:vAlign w:val="center"/>
          </w:tcPr>
          <w:p w14:paraId="243A6138" w14:textId="77777777" w:rsidR="002278A2" w:rsidRPr="00D229C1" w:rsidRDefault="002278A2" w:rsidP="00D229C1">
            <w:pPr>
              <w:pStyle w:val="Default"/>
              <w:jc w:val="center"/>
            </w:pPr>
          </w:p>
        </w:tc>
        <w:tc>
          <w:tcPr>
            <w:tcW w:w="2338" w:type="dxa"/>
            <w:vAlign w:val="center"/>
          </w:tcPr>
          <w:p w14:paraId="30FB9517" w14:textId="00FD4BF7" w:rsidR="002278A2" w:rsidRPr="00D229C1" w:rsidRDefault="002278A2" w:rsidP="00D229C1">
            <w:pPr>
              <w:pStyle w:val="Default"/>
              <w:jc w:val="center"/>
            </w:pPr>
            <w:r w:rsidRPr="00D229C1">
              <w:rPr>
                <w:sz w:val="22"/>
                <w:szCs w:val="22"/>
              </w:rPr>
              <w:t>На хранение и эксплуатацию</w:t>
            </w:r>
          </w:p>
          <w:p w14:paraId="6EB05C03" w14:textId="77777777" w:rsidR="002278A2" w:rsidRPr="00D229C1" w:rsidRDefault="002278A2" w:rsidP="00D229C1">
            <w:pPr>
              <w:pStyle w:val="Default"/>
              <w:jc w:val="center"/>
              <w:rPr>
                <w:sz w:val="22"/>
                <w:szCs w:val="22"/>
              </w:rPr>
            </w:pPr>
          </w:p>
        </w:tc>
      </w:tr>
      <w:tr w:rsidR="002278A2" w14:paraId="04DE62F8" w14:textId="77777777" w:rsidTr="00D229C1">
        <w:tc>
          <w:tcPr>
            <w:tcW w:w="541" w:type="dxa"/>
            <w:vAlign w:val="center"/>
          </w:tcPr>
          <w:p w14:paraId="4C065A14" w14:textId="4E33CC3B" w:rsidR="002278A2" w:rsidRPr="00D229C1" w:rsidRDefault="00D229C1" w:rsidP="00D229C1">
            <w:pPr>
              <w:pStyle w:val="Default"/>
              <w:jc w:val="center"/>
            </w:pPr>
            <w:r w:rsidRPr="00D229C1">
              <w:lastRenderedPageBreak/>
              <w:t>11</w:t>
            </w:r>
          </w:p>
        </w:tc>
        <w:tc>
          <w:tcPr>
            <w:tcW w:w="1723" w:type="dxa"/>
            <w:vAlign w:val="center"/>
          </w:tcPr>
          <w:p w14:paraId="22C6EEB9" w14:textId="1057E2CE" w:rsidR="00D229C1" w:rsidRPr="00D229C1" w:rsidRDefault="00D229C1" w:rsidP="00D229C1">
            <w:pPr>
              <w:pStyle w:val="Default"/>
              <w:jc w:val="center"/>
            </w:pPr>
            <w:r w:rsidRPr="00D229C1">
              <w:rPr>
                <w:sz w:val="22"/>
                <w:szCs w:val="22"/>
              </w:rPr>
              <w:t>№ 025-2014</w:t>
            </w:r>
          </w:p>
          <w:p w14:paraId="2ABA7CB8" w14:textId="77777777" w:rsidR="002278A2" w:rsidRPr="00D229C1" w:rsidRDefault="002278A2" w:rsidP="00D229C1">
            <w:pPr>
              <w:pStyle w:val="Default"/>
              <w:jc w:val="center"/>
            </w:pPr>
          </w:p>
        </w:tc>
        <w:tc>
          <w:tcPr>
            <w:tcW w:w="2126" w:type="dxa"/>
            <w:vAlign w:val="center"/>
          </w:tcPr>
          <w:p w14:paraId="4F4F754F" w14:textId="16A4A26D" w:rsidR="002278A2" w:rsidRPr="00D229C1" w:rsidRDefault="00D229C1" w:rsidP="00D229C1">
            <w:pPr>
              <w:pStyle w:val="Default"/>
              <w:jc w:val="center"/>
            </w:pPr>
            <w:r w:rsidRPr="00D229C1">
              <w:rPr>
                <w:sz w:val="22"/>
                <w:szCs w:val="22"/>
              </w:rPr>
              <w:t>№ 153110018860000</w:t>
            </w:r>
          </w:p>
        </w:tc>
        <w:tc>
          <w:tcPr>
            <w:tcW w:w="1461" w:type="dxa"/>
            <w:vAlign w:val="center"/>
          </w:tcPr>
          <w:p w14:paraId="36544911" w14:textId="6106C2EF" w:rsidR="002278A2" w:rsidRPr="00D229C1" w:rsidRDefault="00D229C1" w:rsidP="00D229C1">
            <w:pPr>
              <w:pStyle w:val="Default"/>
              <w:jc w:val="center"/>
            </w:pPr>
            <w:r w:rsidRPr="00D229C1">
              <w:t>2014</w:t>
            </w:r>
          </w:p>
        </w:tc>
        <w:tc>
          <w:tcPr>
            <w:tcW w:w="1722" w:type="dxa"/>
            <w:vAlign w:val="center"/>
          </w:tcPr>
          <w:p w14:paraId="5A83E432" w14:textId="77777777" w:rsidR="002278A2" w:rsidRPr="00D229C1" w:rsidRDefault="002278A2" w:rsidP="00D229C1">
            <w:pPr>
              <w:pStyle w:val="Default"/>
              <w:jc w:val="center"/>
            </w:pPr>
          </w:p>
        </w:tc>
        <w:tc>
          <w:tcPr>
            <w:tcW w:w="2338" w:type="dxa"/>
            <w:vAlign w:val="center"/>
          </w:tcPr>
          <w:p w14:paraId="10D635E6" w14:textId="44F7E74F" w:rsidR="002278A2" w:rsidRPr="00D229C1" w:rsidRDefault="002278A2" w:rsidP="00D229C1">
            <w:pPr>
              <w:pStyle w:val="Default"/>
              <w:jc w:val="center"/>
            </w:pPr>
            <w:r w:rsidRPr="00D229C1">
              <w:rPr>
                <w:sz w:val="22"/>
                <w:szCs w:val="22"/>
              </w:rPr>
              <w:t>На хранение и эксплуатацию</w:t>
            </w:r>
          </w:p>
        </w:tc>
      </w:tr>
    </w:tbl>
    <w:p w14:paraId="68C245A3" w14:textId="77777777" w:rsidR="00D229C1" w:rsidRPr="00D229C1" w:rsidRDefault="00D229C1" w:rsidP="00D229C1">
      <w:pPr>
        <w:widowControl w:val="0"/>
        <w:spacing w:after="0" w:line="240" w:lineRule="auto"/>
        <w:ind w:firstLine="709"/>
        <w:jc w:val="both"/>
        <w:rPr>
          <w:rFonts w:ascii="Times New Roman" w:hAnsi="Times New Roman"/>
          <w:color w:val="000000"/>
          <w:sz w:val="24"/>
          <w:szCs w:val="24"/>
          <w:lang w:eastAsia="ru-RU"/>
        </w:rPr>
      </w:pPr>
      <w:r w:rsidRPr="00D229C1">
        <w:rPr>
          <w:rFonts w:ascii="Times New Roman" w:hAnsi="Times New Roman"/>
          <w:color w:val="000000"/>
          <w:sz w:val="24"/>
          <w:szCs w:val="24"/>
          <w:lang w:eastAsia="ru-RU"/>
        </w:rPr>
        <w:t>3.3. Хранение всех анализаторов «</w:t>
      </w:r>
      <w:proofErr w:type="spellStart"/>
      <w:r w:rsidRPr="00D229C1">
        <w:rPr>
          <w:rFonts w:ascii="Times New Roman" w:hAnsi="Times New Roman"/>
          <w:color w:val="000000"/>
          <w:sz w:val="24"/>
          <w:szCs w:val="24"/>
          <w:lang w:eastAsia="ru-RU"/>
        </w:rPr>
        <w:t>МетЭксперт</w:t>
      </w:r>
      <w:proofErr w:type="spellEnd"/>
      <w:r w:rsidRPr="00D229C1">
        <w:rPr>
          <w:rFonts w:ascii="Times New Roman" w:hAnsi="Times New Roman"/>
          <w:color w:val="000000"/>
          <w:sz w:val="24"/>
          <w:szCs w:val="24"/>
          <w:lang w:eastAsia="ru-RU"/>
        </w:rPr>
        <w:t>», в т.ч. неисправных, осуществляется по адресу Российская Федерация, Санкт-Петербург, муниципальный округ Коломяги, дорога в Каменку, дом 70, сооружение 1, на 2 этаже в помещении № 208, помещение опечатывается, допуск к нему имеет ограниченный круг лиц.</w:t>
      </w:r>
    </w:p>
    <w:p w14:paraId="7FF67E7D" w14:textId="77777777" w:rsidR="00D229C1" w:rsidRPr="00D229C1" w:rsidRDefault="00D229C1" w:rsidP="00D229C1">
      <w:pPr>
        <w:widowControl w:val="0"/>
        <w:spacing w:after="0" w:line="240" w:lineRule="auto"/>
        <w:ind w:firstLine="709"/>
        <w:jc w:val="both"/>
        <w:rPr>
          <w:rFonts w:ascii="Times New Roman" w:hAnsi="Times New Roman"/>
          <w:color w:val="000000"/>
          <w:sz w:val="24"/>
          <w:szCs w:val="24"/>
          <w:lang w:eastAsia="ru-RU"/>
        </w:rPr>
      </w:pPr>
      <w:r w:rsidRPr="00D229C1">
        <w:rPr>
          <w:rFonts w:ascii="Times New Roman" w:hAnsi="Times New Roman"/>
          <w:color w:val="000000"/>
          <w:sz w:val="24"/>
          <w:szCs w:val="24"/>
          <w:lang w:eastAsia="ru-RU"/>
        </w:rPr>
        <w:t>3.4. Эксплуатация исправных анализаторов «</w:t>
      </w:r>
      <w:proofErr w:type="spellStart"/>
      <w:r w:rsidRPr="00D229C1">
        <w:rPr>
          <w:rFonts w:ascii="Times New Roman" w:hAnsi="Times New Roman"/>
          <w:color w:val="000000"/>
          <w:sz w:val="24"/>
          <w:szCs w:val="24"/>
          <w:lang w:eastAsia="ru-RU"/>
        </w:rPr>
        <w:t>МетЭксперт</w:t>
      </w:r>
      <w:proofErr w:type="spellEnd"/>
      <w:r w:rsidRPr="00D229C1">
        <w:rPr>
          <w:rFonts w:ascii="Times New Roman" w:hAnsi="Times New Roman"/>
          <w:color w:val="000000"/>
          <w:sz w:val="24"/>
          <w:szCs w:val="24"/>
          <w:lang w:eastAsia="ru-RU"/>
        </w:rPr>
        <w:t>» осуществляется в регионе деятельности Санкт-Петербургской таможни. 3.5. Временное хранение всех исправных анализаторов «</w:t>
      </w:r>
      <w:proofErr w:type="spellStart"/>
      <w:r w:rsidRPr="00D229C1">
        <w:rPr>
          <w:rFonts w:ascii="Times New Roman" w:hAnsi="Times New Roman"/>
          <w:color w:val="000000"/>
          <w:sz w:val="24"/>
          <w:szCs w:val="24"/>
          <w:lang w:eastAsia="ru-RU"/>
        </w:rPr>
        <w:t>МетЭксперт</w:t>
      </w:r>
      <w:proofErr w:type="spellEnd"/>
      <w:r w:rsidRPr="00D229C1">
        <w:rPr>
          <w:rFonts w:ascii="Times New Roman" w:hAnsi="Times New Roman"/>
          <w:color w:val="000000"/>
          <w:sz w:val="24"/>
          <w:szCs w:val="24"/>
          <w:lang w:eastAsia="ru-RU"/>
        </w:rPr>
        <w:t>», в т.ч. неисправных, осуществляется по следующим адресам в регионе деятельности Санкт-Петербургской таможни:</w:t>
      </w:r>
    </w:p>
    <w:p w14:paraId="2E5F806A" w14:textId="77777777" w:rsidR="00D229C1" w:rsidRPr="00D229C1" w:rsidRDefault="00D229C1" w:rsidP="00D229C1">
      <w:pPr>
        <w:widowControl w:val="0"/>
        <w:spacing w:after="0" w:line="240" w:lineRule="auto"/>
        <w:ind w:firstLine="709"/>
        <w:jc w:val="both"/>
        <w:rPr>
          <w:rFonts w:ascii="Times New Roman" w:hAnsi="Times New Roman"/>
          <w:color w:val="000000"/>
          <w:sz w:val="24"/>
          <w:szCs w:val="24"/>
          <w:lang w:eastAsia="ru-RU"/>
        </w:rPr>
      </w:pPr>
      <w:r w:rsidRPr="00D229C1">
        <w:rPr>
          <w:rFonts w:ascii="Times New Roman" w:hAnsi="Times New Roman"/>
          <w:color w:val="000000"/>
          <w:sz w:val="24"/>
          <w:szCs w:val="24"/>
          <w:lang w:eastAsia="ru-RU"/>
        </w:rPr>
        <w:t xml:space="preserve">- Российская Федерация, Санкт-Петербург, муниципальный округ Коломяги, дорога в Каменку, дом 70, сооружение 1, помещение </w:t>
      </w:r>
      <w:proofErr w:type="spellStart"/>
      <w:r w:rsidRPr="00D229C1">
        <w:rPr>
          <w:rFonts w:ascii="Times New Roman" w:hAnsi="Times New Roman"/>
          <w:color w:val="000000"/>
          <w:sz w:val="24"/>
          <w:szCs w:val="24"/>
          <w:lang w:eastAsia="ru-RU"/>
        </w:rPr>
        <w:t>Новоорловского</w:t>
      </w:r>
      <w:proofErr w:type="spellEnd"/>
      <w:r w:rsidRPr="00D229C1">
        <w:rPr>
          <w:rFonts w:ascii="Times New Roman" w:hAnsi="Times New Roman"/>
          <w:color w:val="000000"/>
          <w:sz w:val="24"/>
          <w:szCs w:val="24"/>
          <w:lang w:eastAsia="ru-RU"/>
        </w:rPr>
        <w:t xml:space="preserve"> таможенного поста, помещение № 120, оборудовано металлическими стеллажами и шкафами, запирается на ключ, дверь опечатывается мастичной печатью, допуск к помещению имеет ограниченный круг лиц.</w:t>
      </w:r>
    </w:p>
    <w:p w14:paraId="20CE37DA" w14:textId="77777777" w:rsidR="00D229C1" w:rsidRPr="00D229C1" w:rsidRDefault="00D229C1" w:rsidP="00D229C1">
      <w:pPr>
        <w:widowControl w:val="0"/>
        <w:spacing w:after="0" w:line="240" w:lineRule="auto"/>
        <w:ind w:firstLine="709"/>
        <w:jc w:val="both"/>
        <w:rPr>
          <w:rFonts w:ascii="Times New Roman" w:hAnsi="Times New Roman"/>
          <w:color w:val="000000"/>
          <w:sz w:val="24"/>
          <w:szCs w:val="24"/>
          <w:lang w:eastAsia="ru-RU"/>
        </w:rPr>
      </w:pPr>
      <w:r w:rsidRPr="00D229C1">
        <w:rPr>
          <w:rFonts w:ascii="Times New Roman" w:hAnsi="Times New Roman"/>
          <w:color w:val="000000"/>
          <w:sz w:val="24"/>
          <w:szCs w:val="24"/>
          <w:lang w:eastAsia="ru-RU"/>
        </w:rPr>
        <w:t xml:space="preserve">- Российская Федерация, Санкт-Петербург, тер. Осиновая роща (п. Парголово), ш. Горское, д.4, литера А, помещение № 1-Н 2-ой этаж, кладовая в помещении </w:t>
      </w:r>
      <w:proofErr w:type="spellStart"/>
      <w:r w:rsidRPr="00D229C1">
        <w:rPr>
          <w:rFonts w:ascii="Times New Roman" w:hAnsi="Times New Roman"/>
          <w:color w:val="000000"/>
          <w:sz w:val="24"/>
          <w:szCs w:val="24"/>
          <w:lang w:eastAsia="ru-RU"/>
        </w:rPr>
        <w:t>Парголовского</w:t>
      </w:r>
      <w:proofErr w:type="spellEnd"/>
      <w:r w:rsidRPr="00D229C1">
        <w:rPr>
          <w:rFonts w:ascii="Times New Roman" w:hAnsi="Times New Roman"/>
          <w:color w:val="000000"/>
          <w:sz w:val="24"/>
          <w:szCs w:val="24"/>
          <w:lang w:eastAsia="ru-RU"/>
        </w:rPr>
        <w:t xml:space="preserve"> таможенного поста, закрываемая и опечатываемая, допуск к помещению имеет ограниченный круг лиц.</w:t>
      </w:r>
    </w:p>
    <w:p w14:paraId="22417BC4" w14:textId="77777777" w:rsidR="00D229C1" w:rsidRPr="00D229C1" w:rsidRDefault="00D229C1" w:rsidP="00D229C1">
      <w:pPr>
        <w:widowControl w:val="0"/>
        <w:spacing w:after="0" w:line="240" w:lineRule="auto"/>
        <w:ind w:firstLine="709"/>
        <w:jc w:val="both"/>
        <w:rPr>
          <w:rFonts w:ascii="Times New Roman" w:hAnsi="Times New Roman"/>
          <w:color w:val="000000"/>
          <w:sz w:val="24"/>
          <w:szCs w:val="24"/>
          <w:lang w:eastAsia="ru-RU"/>
        </w:rPr>
      </w:pPr>
      <w:r w:rsidRPr="00D229C1">
        <w:rPr>
          <w:rFonts w:ascii="Times New Roman" w:hAnsi="Times New Roman"/>
          <w:color w:val="000000"/>
          <w:sz w:val="24"/>
          <w:szCs w:val="24"/>
          <w:lang w:eastAsia="ru-RU"/>
        </w:rPr>
        <w:t>- Санкт-Петербург, поселок Шушары, Поселковая улица, дом 12, литера В, помещение Южного таможенного поста, отдельное помещение без номера, с запирающимися железными шкафами, оборудовано магнитным замком, допуск к помещению имеет ограниченный круг лиц по именным ключам.</w:t>
      </w:r>
    </w:p>
    <w:p w14:paraId="4535D250" w14:textId="77777777" w:rsidR="00D229C1" w:rsidRPr="00D229C1" w:rsidRDefault="00D229C1" w:rsidP="00D229C1">
      <w:pPr>
        <w:widowControl w:val="0"/>
        <w:spacing w:after="0" w:line="240" w:lineRule="auto"/>
        <w:ind w:firstLine="709"/>
        <w:jc w:val="both"/>
        <w:rPr>
          <w:rFonts w:ascii="Times New Roman" w:hAnsi="Times New Roman"/>
          <w:color w:val="000000"/>
          <w:sz w:val="24"/>
          <w:szCs w:val="24"/>
          <w:lang w:eastAsia="ru-RU"/>
        </w:rPr>
      </w:pPr>
      <w:r w:rsidRPr="00D229C1">
        <w:rPr>
          <w:rFonts w:ascii="Times New Roman" w:hAnsi="Times New Roman"/>
          <w:color w:val="000000"/>
          <w:sz w:val="24"/>
          <w:szCs w:val="24"/>
          <w:lang w:eastAsia="ru-RU"/>
        </w:rPr>
        <w:t xml:space="preserve">- Российская Федерация, Ленинградская область, Кингисеппский муниципальный район, Кингисеппское городское поселение, г. Кингисепп, 3-ий проезд, д.10, корпус 1, помещение </w:t>
      </w:r>
      <w:proofErr w:type="spellStart"/>
      <w:r w:rsidRPr="00D229C1">
        <w:rPr>
          <w:rFonts w:ascii="Times New Roman" w:hAnsi="Times New Roman"/>
          <w:color w:val="000000"/>
          <w:sz w:val="24"/>
          <w:szCs w:val="24"/>
          <w:lang w:eastAsia="ru-RU"/>
        </w:rPr>
        <w:t>Ямбургского</w:t>
      </w:r>
      <w:proofErr w:type="spellEnd"/>
      <w:r w:rsidRPr="00D229C1">
        <w:rPr>
          <w:rFonts w:ascii="Times New Roman" w:hAnsi="Times New Roman"/>
          <w:color w:val="000000"/>
          <w:sz w:val="24"/>
          <w:szCs w:val="24"/>
          <w:lang w:eastAsia="ru-RU"/>
        </w:rPr>
        <w:t xml:space="preserve"> таможенного поста, кабинет № 15, оборудован опечатываемым сейфом, доступ к которому имеет ограниченный круг лиц.</w:t>
      </w:r>
    </w:p>
    <w:p w14:paraId="3CD2252C" w14:textId="77777777" w:rsidR="00D229C1" w:rsidRPr="00D229C1" w:rsidRDefault="00D229C1" w:rsidP="00D229C1">
      <w:pPr>
        <w:widowControl w:val="0"/>
        <w:spacing w:after="0" w:line="240" w:lineRule="auto"/>
        <w:ind w:firstLine="709"/>
        <w:jc w:val="both"/>
        <w:rPr>
          <w:rFonts w:ascii="Times New Roman" w:hAnsi="Times New Roman"/>
          <w:color w:val="000000"/>
          <w:sz w:val="24"/>
          <w:szCs w:val="24"/>
          <w:lang w:eastAsia="ru-RU"/>
        </w:rPr>
      </w:pPr>
      <w:r w:rsidRPr="00D229C1">
        <w:rPr>
          <w:rFonts w:ascii="Times New Roman" w:hAnsi="Times New Roman"/>
          <w:color w:val="000000"/>
          <w:sz w:val="24"/>
          <w:szCs w:val="24"/>
          <w:lang w:eastAsia="ru-RU"/>
        </w:rPr>
        <w:t xml:space="preserve">- Российская Федерация, Ленинградская область, Кингисеппский муниципальный район, </w:t>
      </w:r>
      <w:proofErr w:type="spellStart"/>
      <w:r w:rsidRPr="00D229C1">
        <w:rPr>
          <w:rFonts w:ascii="Times New Roman" w:hAnsi="Times New Roman"/>
          <w:color w:val="000000"/>
          <w:sz w:val="24"/>
          <w:szCs w:val="24"/>
          <w:lang w:eastAsia="ru-RU"/>
        </w:rPr>
        <w:t>Ивангородское</w:t>
      </w:r>
      <w:proofErr w:type="spellEnd"/>
      <w:r w:rsidRPr="00D229C1">
        <w:rPr>
          <w:rFonts w:ascii="Times New Roman" w:hAnsi="Times New Roman"/>
          <w:color w:val="000000"/>
          <w:sz w:val="24"/>
          <w:szCs w:val="24"/>
          <w:lang w:eastAsia="ru-RU"/>
        </w:rPr>
        <w:t>, городское поселение, г. Ивангород, шоссе Кингисеппское, дом 4, помещение таможенного поста МАПП Ивангород, помещение № 32, оборудовано опечатываемым сейфом, доступ к которому имеет ограниченный круг лиц.</w:t>
      </w:r>
    </w:p>
    <w:p w14:paraId="5E5F33AB" w14:textId="3B91C2DA" w:rsidR="00D229C1" w:rsidRPr="00D229C1" w:rsidRDefault="00D229C1" w:rsidP="00D229C1">
      <w:pPr>
        <w:widowControl w:val="0"/>
        <w:spacing w:after="0" w:line="240" w:lineRule="auto"/>
        <w:ind w:firstLine="709"/>
        <w:jc w:val="both"/>
        <w:rPr>
          <w:rFonts w:ascii="Times New Roman" w:hAnsi="Times New Roman"/>
          <w:color w:val="000000"/>
          <w:sz w:val="24"/>
          <w:szCs w:val="24"/>
          <w:lang w:eastAsia="ru-RU"/>
        </w:rPr>
      </w:pPr>
      <w:r w:rsidRPr="00D229C1">
        <w:rPr>
          <w:rFonts w:ascii="Times New Roman" w:hAnsi="Times New Roman"/>
          <w:color w:val="000000"/>
          <w:sz w:val="24"/>
          <w:szCs w:val="24"/>
          <w:lang w:eastAsia="ru-RU"/>
        </w:rPr>
        <w:t>- Российская Федерация, Ленинградская область, Кингисеппский муниципальный район, Кингисеппское городское поселение, г. Кингисепп, 5-ый проезд, здание 1/12, строение 1, номер по плану № 9 (гараж), помещение</w:t>
      </w:r>
      <w:r>
        <w:rPr>
          <w:rFonts w:ascii="Times New Roman" w:hAnsi="Times New Roman"/>
          <w:color w:val="000000"/>
          <w:sz w:val="24"/>
          <w:szCs w:val="24"/>
          <w:lang w:eastAsia="ru-RU"/>
        </w:rPr>
        <w:t xml:space="preserve"> </w:t>
      </w:r>
      <w:r w:rsidRPr="00D229C1">
        <w:rPr>
          <w:rFonts w:ascii="Times New Roman" w:hAnsi="Times New Roman"/>
          <w:color w:val="000000"/>
          <w:sz w:val="24"/>
          <w:szCs w:val="24"/>
          <w:lang w:eastAsia="ru-RU"/>
        </w:rPr>
        <w:t>таможенного поста МАПП Ивангород, оборудовано опечатываемым сейфом, доступ к которому имеет ограниченный круг лиц.</w:t>
      </w:r>
    </w:p>
    <w:p w14:paraId="054E1053" w14:textId="77777777" w:rsidR="00D229C1" w:rsidRPr="00D229C1" w:rsidRDefault="00D229C1" w:rsidP="00D229C1">
      <w:pPr>
        <w:widowControl w:val="0"/>
        <w:spacing w:after="0" w:line="240" w:lineRule="auto"/>
        <w:ind w:firstLine="709"/>
        <w:jc w:val="both"/>
        <w:rPr>
          <w:rFonts w:ascii="Times New Roman" w:hAnsi="Times New Roman"/>
          <w:color w:val="000000"/>
          <w:sz w:val="24"/>
          <w:szCs w:val="24"/>
          <w:lang w:eastAsia="ru-RU"/>
        </w:rPr>
      </w:pPr>
      <w:r w:rsidRPr="00D229C1">
        <w:rPr>
          <w:rFonts w:ascii="Times New Roman" w:hAnsi="Times New Roman"/>
          <w:color w:val="000000"/>
          <w:sz w:val="24"/>
          <w:szCs w:val="24"/>
          <w:lang w:eastAsia="ru-RU"/>
        </w:rPr>
        <w:t xml:space="preserve">3.6. Цель: получение протоколов радиационного контроля и экспертного заключения по результатам санитарно-эпидемиологической экспертизы условий деятельности при работе с источниками ионизирующего излучения (ИИИ) (генерирующими), необходимых для получения в Управлении Федеральной службы по надзору в сфере защиты прав потребителей и благополучия человека по городу Санкт--Петербургу и Ленинградской области </w:t>
      </w:r>
      <w:proofErr w:type="spellStart"/>
      <w:r w:rsidRPr="00D229C1">
        <w:rPr>
          <w:rFonts w:ascii="Times New Roman" w:hAnsi="Times New Roman"/>
          <w:color w:val="000000"/>
          <w:sz w:val="24"/>
          <w:szCs w:val="24"/>
          <w:lang w:eastAsia="ru-RU"/>
        </w:rPr>
        <w:t>санитарно</w:t>
      </w:r>
      <w:proofErr w:type="spellEnd"/>
      <w:r w:rsidRPr="00D229C1">
        <w:rPr>
          <w:rFonts w:ascii="Times New Roman" w:hAnsi="Times New Roman"/>
          <w:color w:val="000000"/>
          <w:sz w:val="24"/>
          <w:szCs w:val="24"/>
          <w:lang w:eastAsia="ru-RU"/>
        </w:rPr>
        <w:t>--эпидемиологического заключения о соответствии (не соответствии) санитарным правилам факторов среды обитания, условий деятельности юридических лиц, индивидуальных предпринимателей, а также используемых ими территорий, зданий, строений, сооружений, помещений, оборудования, транспортных средств при осуществлении заявленного вида деятельности.</w:t>
      </w:r>
    </w:p>
    <w:p w14:paraId="1ED4F488" w14:textId="77777777" w:rsidR="00D229C1" w:rsidRPr="00D229C1" w:rsidRDefault="00D229C1" w:rsidP="00D229C1">
      <w:pPr>
        <w:widowControl w:val="0"/>
        <w:spacing w:after="0" w:line="240" w:lineRule="auto"/>
        <w:ind w:firstLine="709"/>
        <w:jc w:val="both"/>
        <w:rPr>
          <w:rFonts w:ascii="Times New Roman" w:hAnsi="Times New Roman"/>
          <w:color w:val="000000"/>
          <w:sz w:val="24"/>
          <w:szCs w:val="24"/>
          <w:lang w:eastAsia="ru-RU"/>
        </w:rPr>
      </w:pPr>
      <w:r w:rsidRPr="00D229C1">
        <w:rPr>
          <w:rFonts w:ascii="Times New Roman" w:hAnsi="Times New Roman"/>
          <w:color w:val="000000"/>
          <w:sz w:val="24"/>
          <w:szCs w:val="24"/>
          <w:lang w:eastAsia="ru-RU"/>
        </w:rPr>
        <w:t>3.7. Источник финансирования: средства федерального бюджета, в пределах лимитов бюджетных обязательств на 2026 год.</w:t>
      </w:r>
    </w:p>
    <w:p w14:paraId="6AB5B79B" w14:textId="7D2DB0B6" w:rsidR="00D229C1" w:rsidRPr="00D229C1" w:rsidRDefault="00D229C1" w:rsidP="00D229C1">
      <w:pPr>
        <w:widowControl w:val="0"/>
        <w:spacing w:after="0" w:line="240" w:lineRule="auto"/>
        <w:ind w:firstLine="709"/>
        <w:jc w:val="both"/>
        <w:rPr>
          <w:rFonts w:ascii="Times New Roman" w:hAnsi="Times New Roman"/>
          <w:color w:val="000000"/>
          <w:sz w:val="24"/>
          <w:szCs w:val="24"/>
          <w:lang w:eastAsia="ru-RU"/>
        </w:rPr>
      </w:pPr>
      <w:r w:rsidRPr="00D229C1">
        <w:rPr>
          <w:rFonts w:ascii="Times New Roman" w:hAnsi="Times New Roman"/>
          <w:color w:val="000000"/>
          <w:sz w:val="24"/>
          <w:szCs w:val="24"/>
          <w:lang w:eastAsia="ru-RU"/>
        </w:rPr>
        <w:t xml:space="preserve">3.8. Сроки оказания услуги: </w:t>
      </w:r>
      <w:r w:rsidR="00195E07">
        <w:rPr>
          <w:rFonts w:ascii="Times New Roman" w:hAnsi="Times New Roman"/>
          <w:color w:val="000000"/>
          <w:sz w:val="24"/>
          <w:szCs w:val="24"/>
          <w:lang w:eastAsia="ru-RU"/>
        </w:rPr>
        <w:t>90</w:t>
      </w:r>
      <w:r w:rsidRPr="00D229C1">
        <w:rPr>
          <w:rFonts w:ascii="Times New Roman" w:hAnsi="Times New Roman"/>
          <w:color w:val="000000"/>
          <w:sz w:val="24"/>
          <w:szCs w:val="24"/>
          <w:lang w:eastAsia="ru-RU"/>
        </w:rPr>
        <w:t xml:space="preserve"> (</w:t>
      </w:r>
      <w:r w:rsidR="00195E07">
        <w:rPr>
          <w:rFonts w:ascii="Times New Roman" w:hAnsi="Times New Roman"/>
          <w:color w:val="000000"/>
          <w:sz w:val="24"/>
          <w:szCs w:val="24"/>
          <w:lang w:eastAsia="ru-RU"/>
        </w:rPr>
        <w:t>девяносто</w:t>
      </w:r>
      <w:r w:rsidRPr="00D229C1">
        <w:rPr>
          <w:rFonts w:ascii="Times New Roman" w:hAnsi="Times New Roman"/>
          <w:color w:val="000000"/>
          <w:sz w:val="24"/>
          <w:szCs w:val="24"/>
          <w:lang w:eastAsia="ru-RU"/>
        </w:rPr>
        <w:t>) дней с даты заключения государственного контракта.</w:t>
      </w:r>
    </w:p>
    <w:p w14:paraId="55C1ACD3" w14:textId="5CE138DE" w:rsidR="00E53748" w:rsidRDefault="00D229C1" w:rsidP="00D229C1">
      <w:pPr>
        <w:widowControl w:val="0"/>
        <w:spacing w:after="0" w:line="240" w:lineRule="auto"/>
        <w:ind w:firstLine="709"/>
        <w:jc w:val="both"/>
        <w:rPr>
          <w:rFonts w:ascii="Times New Roman" w:hAnsi="Times New Roman"/>
          <w:color w:val="000000"/>
          <w:sz w:val="24"/>
          <w:szCs w:val="24"/>
          <w:lang w:eastAsia="ru-RU"/>
        </w:rPr>
      </w:pPr>
      <w:r w:rsidRPr="00D229C1">
        <w:rPr>
          <w:rFonts w:ascii="Times New Roman" w:hAnsi="Times New Roman"/>
          <w:color w:val="000000"/>
          <w:sz w:val="24"/>
          <w:szCs w:val="24"/>
          <w:lang w:eastAsia="ru-RU"/>
        </w:rPr>
        <w:t>4. Количество и единица измерения: в соответствии с таблицей 2.</w:t>
      </w:r>
    </w:p>
    <w:p w14:paraId="474F7523" w14:textId="4E4DAD69" w:rsidR="00195E07" w:rsidRDefault="00195E07" w:rsidP="00D229C1">
      <w:pPr>
        <w:widowControl w:val="0"/>
        <w:spacing w:after="0" w:line="240" w:lineRule="auto"/>
        <w:ind w:firstLine="709"/>
        <w:jc w:val="both"/>
        <w:rPr>
          <w:rFonts w:ascii="Times New Roman" w:hAnsi="Times New Roman"/>
          <w:color w:val="000000"/>
          <w:sz w:val="24"/>
          <w:szCs w:val="24"/>
          <w:lang w:eastAsia="ru-RU"/>
        </w:rPr>
      </w:pPr>
    </w:p>
    <w:p w14:paraId="15026BFD" w14:textId="77777777" w:rsidR="00195E07" w:rsidRDefault="00195E07" w:rsidP="00D229C1">
      <w:pPr>
        <w:widowControl w:val="0"/>
        <w:spacing w:after="0" w:line="240" w:lineRule="auto"/>
        <w:ind w:firstLine="709"/>
        <w:jc w:val="both"/>
        <w:rPr>
          <w:rFonts w:ascii="Times New Roman" w:hAnsi="Times New Roman"/>
          <w:color w:val="000000"/>
          <w:sz w:val="24"/>
          <w:szCs w:val="24"/>
          <w:lang w:eastAsia="ru-RU"/>
        </w:rPr>
      </w:pPr>
    </w:p>
    <w:p w14:paraId="587756AE" w14:textId="2C437BED" w:rsidR="00D229C1" w:rsidRDefault="00D229C1" w:rsidP="00D229C1">
      <w:pPr>
        <w:widowControl w:val="0"/>
        <w:spacing w:after="0" w:line="240" w:lineRule="auto"/>
        <w:ind w:firstLine="709"/>
        <w:jc w:val="right"/>
        <w:rPr>
          <w:rFonts w:ascii="Times New Roman" w:eastAsia="Times New Roman" w:hAnsi="Times New Roman"/>
          <w:bCs/>
          <w:sz w:val="24"/>
          <w:szCs w:val="20"/>
          <w:lang w:eastAsia="ru-RU"/>
        </w:rPr>
      </w:pPr>
      <w:r w:rsidRPr="00D229C1">
        <w:rPr>
          <w:rFonts w:ascii="Times New Roman" w:eastAsia="Times New Roman" w:hAnsi="Times New Roman"/>
          <w:bCs/>
          <w:sz w:val="24"/>
          <w:szCs w:val="20"/>
          <w:lang w:eastAsia="ru-RU"/>
        </w:rPr>
        <w:lastRenderedPageBreak/>
        <w:t>Таблица № 2. Наименование услуг</w:t>
      </w:r>
    </w:p>
    <w:p w14:paraId="33F5F6E9" w14:textId="7E0E0AE1" w:rsidR="00D229C1" w:rsidRDefault="00D229C1" w:rsidP="00D229C1">
      <w:pPr>
        <w:widowControl w:val="0"/>
        <w:spacing w:after="0" w:line="240" w:lineRule="auto"/>
        <w:ind w:firstLine="709"/>
        <w:jc w:val="both"/>
        <w:rPr>
          <w:rFonts w:ascii="Times New Roman" w:eastAsia="Times New Roman" w:hAnsi="Times New Roman"/>
          <w:bCs/>
          <w:sz w:val="24"/>
          <w:szCs w:val="20"/>
          <w:lang w:eastAsia="ru-RU"/>
        </w:rPr>
      </w:pPr>
    </w:p>
    <w:tbl>
      <w:tblPr>
        <w:tblStyle w:val="afb"/>
        <w:tblW w:w="0" w:type="auto"/>
        <w:tblLook w:val="04A0" w:firstRow="1" w:lastRow="0" w:firstColumn="1" w:lastColumn="0" w:noHBand="0" w:noVBand="1"/>
      </w:tblPr>
      <w:tblGrid>
        <w:gridCol w:w="562"/>
        <w:gridCol w:w="7371"/>
        <w:gridCol w:w="993"/>
        <w:gridCol w:w="985"/>
      </w:tblGrid>
      <w:tr w:rsidR="00D229C1" w14:paraId="38F8B63A" w14:textId="77777777" w:rsidTr="00D229C1">
        <w:tc>
          <w:tcPr>
            <w:tcW w:w="562" w:type="dxa"/>
            <w:vAlign w:val="center"/>
          </w:tcPr>
          <w:p w14:paraId="5798B7BD" w14:textId="1632C92A" w:rsidR="00D229C1" w:rsidRPr="00D229C1" w:rsidRDefault="00D229C1" w:rsidP="00D229C1">
            <w:pPr>
              <w:pStyle w:val="Default"/>
              <w:jc w:val="center"/>
            </w:pPr>
            <w:r w:rsidRPr="00D229C1">
              <w:t>№ п/п</w:t>
            </w:r>
          </w:p>
          <w:p w14:paraId="4798FBA6" w14:textId="77777777" w:rsidR="00D229C1" w:rsidRPr="00D229C1" w:rsidRDefault="00D229C1" w:rsidP="00D229C1">
            <w:pPr>
              <w:widowControl w:val="0"/>
              <w:spacing w:after="0" w:line="240" w:lineRule="auto"/>
              <w:jc w:val="center"/>
              <w:rPr>
                <w:rFonts w:ascii="Times New Roman" w:eastAsia="Times New Roman" w:hAnsi="Times New Roman"/>
                <w:bCs/>
                <w:sz w:val="24"/>
                <w:szCs w:val="24"/>
                <w:lang w:eastAsia="ru-RU"/>
              </w:rPr>
            </w:pPr>
          </w:p>
        </w:tc>
        <w:tc>
          <w:tcPr>
            <w:tcW w:w="7371" w:type="dxa"/>
            <w:vAlign w:val="center"/>
          </w:tcPr>
          <w:p w14:paraId="0B478FCB" w14:textId="355C15F1" w:rsidR="00D229C1" w:rsidRPr="00D229C1" w:rsidRDefault="00D229C1" w:rsidP="00D229C1">
            <w:pPr>
              <w:pStyle w:val="Default"/>
              <w:jc w:val="center"/>
            </w:pPr>
            <w:r w:rsidRPr="00D229C1">
              <w:t>Наименование</w:t>
            </w:r>
          </w:p>
          <w:p w14:paraId="52FAF6C8" w14:textId="28C2958B" w:rsidR="00D229C1" w:rsidRPr="00D229C1" w:rsidRDefault="00D229C1" w:rsidP="00D229C1">
            <w:pPr>
              <w:widowControl w:val="0"/>
              <w:spacing w:after="0" w:line="240" w:lineRule="auto"/>
              <w:jc w:val="center"/>
              <w:rPr>
                <w:rFonts w:ascii="Times New Roman" w:eastAsia="Times New Roman" w:hAnsi="Times New Roman"/>
                <w:bCs/>
                <w:sz w:val="24"/>
                <w:szCs w:val="24"/>
                <w:lang w:eastAsia="ru-RU"/>
              </w:rPr>
            </w:pPr>
            <w:r w:rsidRPr="00D229C1">
              <w:rPr>
                <w:rFonts w:ascii="Times New Roman" w:hAnsi="Times New Roman"/>
                <w:sz w:val="24"/>
                <w:szCs w:val="24"/>
              </w:rPr>
              <w:t>Услуг</w:t>
            </w:r>
          </w:p>
        </w:tc>
        <w:tc>
          <w:tcPr>
            <w:tcW w:w="993" w:type="dxa"/>
            <w:vAlign w:val="center"/>
          </w:tcPr>
          <w:p w14:paraId="26E8C781" w14:textId="4BEFCAEA" w:rsidR="00D229C1" w:rsidRPr="00D229C1" w:rsidRDefault="00D229C1" w:rsidP="00D229C1">
            <w:pPr>
              <w:pStyle w:val="Default"/>
              <w:jc w:val="center"/>
            </w:pPr>
            <w:r w:rsidRPr="00D229C1">
              <w:t>Ед. изм.</w:t>
            </w:r>
          </w:p>
          <w:p w14:paraId="00DA2A95" w14:textId="77777777" w:rsidR="00D229C1" w:rsidRPr="00D229C1" w:rsidRDefault="00D229C1" w:rsidP="00D229C1">
            <w:pPr>
              <w:widowControl w:val="0"/>
              <w:spacing w:after="0" w:line="240" w:lineRule="auto"/>
              <w:jc w:val="center"/>
              <w:rPr>
                <w:rFonts w:ascii="Times New Roman" w:eastAsia="Times New Roman" w:hAnsi="Times New Roman"/>
                <w:bCs/>
                <w:sz w:val="24"/>
                <w:szCs w:val="24"/>
                <w:lang w:eastAsia="ru-RU"/>
              </w:rPr>
            </w:pPr>
          </w:p>
        </w:tc>
        <w:tc>
          <w:tcPr>
            <w:tcW w:w="985" w:type="dxa"/>
            <w:vAlign w:val="center"/>
          </w:tcPr>
          <w:p w14:paraId="1F8C6DF2" w14:textId="49484F8B" w:rsidR="00D229C1" w:rsidRPr="00D229C1" w:rsidRDefault="00D229C1" w:rsidP="00D229C1">
            <w:pPr>
              <w:pStyle w:val="Default"/>
              <w:jc w:val="center"/>
            </w:pPr>
            <w:r w:rsidRPr="00D229C1">
              <w:t>Объем</w:t>
            </w:r>
          </w:p>
          <w:p w14:paraId="4CA03406" w14:textId="76206DD8" w:rsidR="00D229C1" w:rsidRPr="00D229C1" w:rsidRDefault="00D229C1" w:rsidP="00D229C1">
            <w:pPr>
              <w:widowControl w:val="0"/>
              <w:spacing w:after="0" w:line="240" w:lineRule="auto"/>
              <w:jc w:val="center"/>
              <w:rPr>
                <w:rFonts w:ascii="Times New Roman" w:eastAsia="Times New Roman" w:hAnsi="Times New Roman"/>
                <w:bCs/>
                <w:sz w:val="24"/>
                <w:szCs w:val="24"/>
                <w:lang w:eastAsia="ru-RU"/>
              </w:rPr>
            </w:pPr>
            <w:r w:rsidRPr="00D229C1">
              <w:rPr>
                <w:rFonts w:ascii="Times New Roman" w:hAnsi="Times New Roman"/>
                <w:sz w:val="24"/>
                <w:szCs w:val="24"/>
              </w:rPr>
              <w:t>услуг</w:t>
            </w:r>
          </w:p>
        </w:tc>
      </w:tr>
      <w:tr w:rsidR="00D229C1" w14:paraId="734B04AD" w14:textId="77777777" w:rsidTr="00D229C1">
        <w:tc>
          <w:tcPr>
            <w:tcW w:w="562" w:type="dxa"/>
            <w:vAlign w:val="center"/>
          </w:tcPr>
          <w:p w14:paraId="6978A54A" w14:textId="29E809F2" w:rsidR="00D229C1" w:rsidRPr="00D229C1" w:rsidRDefault="00D229C1" w:rsidP="00D229C1">
            <w:pPr>
              <w:widowControl w:val="0"/>
              <w:spacing w:after="0" w:line="240" w:lineRule="auto"/>
              <w:jc w:val="center"/>
              <w:rPr>
                <w:rFonts w:ascii="Times New Roman" w:eastAsia="Times New Roman" w:hAnsi="Times New Roman"/>
                <w:bCs/>
                <w:sz w:val="24"/>
                <w:szCs w:val="24"/>
                <w:lang w:eastAsia="ru-RU"/>
              </w:rPr>
            </w:pPr>
            <w:r w:rsidRPr="00D229C1">
              <w:rPr>
                <w:rFonts w:ascii="Times New Roman" w:eastAsia="Times New Roman" w:hAnsi="Times New Roman"/>
                <w:bCs/>
                <w:sz w:val="24"/>
                <w:szCs w:val="24"/>
                <w:lang w:eastAsia="ru-RU"/>
              </w:rPr>
              <w:t>1</w:t>
            </w:r>
          </w:p>
        </w:tc>
        <w:tc>
          <w:tcPr>
            <w:tcW w:w="7371" w:type="dxa"/>
            <w:vAlign w:val="center"/>
          </w:tcPr>
          <w:p w14:paraId="525809DC" w14:textId="5522FC51" w:rsidR="00D229C1" w:rsidRPr="00D229C1" w:rsidRDefault="00D229C1" w:rsidP="00D229C1">
            <w:pPr>
              <w:pStyle w:val="Default"/>
              <w:jc w:val="center"/>
            </w:pPr>
            <w:r w:rsidRPr="00D229C1">
              <w:t>Санитарно-эпидемиологические исследования МЭД гамма-, рентген- и других излучений до 10 точек*</w:t>
            </w:r>
          </w:p>
          <w:p w14:paraId="5469E4CB" w14:textId="77777777" w:rsidR="00D229C1" w:rsidRPr="00D229C1" w:rsidRDefault="00D229C1" w:rsidP="00D229C1">
            <w:pPr>
              <w:widowControl w:val="0"/>
              <w:spacing w:after="0" w:line="240" w:lineRule="auto"/>
              <w:jc w:val="center"/>
              <w:rPr>
                <w:rFonts w:ascii="Times New Roman" w:eastAsia="Times New Roman" w:hAnsi="Times New Roman"/>
                <w:bCs/>
                <w:sz w:val="24"/>
                <w:szCs w:val="24"/>
                <w:lang w:eastAsia="ru-RU"/>
              </w:rPr>
            </w:pPr>
          </w:p>
        </w:tc>
        <w:tc>
          <w:tcPr>
            <w:tcW w:w="993" w:type="dxa"/>
            <w:vAlign w:val="center"/>
          </w:tcPr>
          <w:p w14:paraId="42DD7B62" w14:textId="3A368B37" w:rsidR="00D229C1" w:rsidRPr="00D229C1" w:rsidRDefault="00D229C1" w:rsidP="00D229C1">
            <w:pPr>
              <w:pStyle w:val="Default"/>
              <w:jc w:val="center"/>
            </w:pPr>
            <w:proofErr w:type="spellStart"/>
            <w:r w:rsidRPr="00D229C1">
              <w:t>усл</w:t>
            </w:r>
            <w:proofErr w:type="spellEnd"/>
            <w:r w:rsidRPr="00D229C1">
              <w:t>. ед.</w:t>
            </w:r>
          </w:p>
          <w:p w14:paraId="7D7B2293" w14:textId="77777777" w:rsidR="00D229C1" w:rsidRPr="00D229C1" w:rsidRDefault="00D229C1" w:rsidP="00D229C1">
            <w:pPr>
              <w:widowControl w:val="0"/>
              <w:spacing w:after="0" w:line="240" w:lineRule="auto"/>
              <w:jc w:val="center"/>
              <w:rPr>
                <w:rFonts w:ascii="Times New Roman" w:eastAsia="Times New Roman" w:hAnsi="Times New Roman"/>
                <w:bCs/>
                <w:sz w:val="24"/>
                <w:szCs w:val="24"/>
                <w:lang w:eastAsia="ru-RU"/>
              </w:rPr>
            </w:pPr>
          </w:p>
        </w:tc>
        <w:tc>
          <w:tcPr>
            <w:tcW w:w="985" w:type="dxa"/>
            <w:vAlign w:val="center"/>
          </w:tcPr>
          <w:p w14:paraId="77EA51A4" w14:textId="4E11CA4F" w:rsidR="00D229C1" w:rsidRPr="00D229C1" w:rsidRDefault="00D229C1" w:rsidP="00D229C1">
            <w:pPr>
              <w:widowControl w:val="0"/>
              <w:spacing w:after="0" w:line="240" w:lineRule="auto"/>
              <w:jc w:val="center"/>
              <w:rPr>
                <w:rFonts w:ascii="Times New Roman" w:eastAsia="Times New Roman" w:hAnsi="Times New Roman"/>
                <w:bCs/>
                <w:sz w:val="24"/>
                <w:szCs w:val="24"/>
                <w:lang w:eastAsia="ru-RU"/>
              </w:rPr>
            </w:pPr>
            <w:r w:rsidRPr="00D229C1">
              <w:rPr>
                <w:rFonts w:ascii="Times New Roman" w:eastAsia="Times New Roman" w:hAnsi="Times New Roman"/>
                <w:bCs/>
                <w:sz w:val="24"/>
                <w:szCs w:val="24"/>
                <w:lang w:eastAsia="ru-RU"/>
              </w:rPr>
              <w:t>8</w:t>
            </w:r>
          </w:p>
        </w:tc>
      </w:tr>
      <w:tr w:rsidR="00D229C1" w14:paraId="6DA1721D" w14:textId="77777777" w:rsidTr="00D229C1">
        <w:tc>
          <w:tcPr>
            <w:tcW w:w="562" w:type="dxa"/>
            <w:vAlign w:val="center"/>
          </w:tcPr>
          <w:p w14:paraId="2397B35B" w14:textId="45D25019" w:rsidR="00D229C1" w:rsidRPr="00D229C1" w:rsidRDefault="00D229C1" w:rsidP="00D229C1">
            <w:pPr>
              <w:widowControl w:val="0"/>
              <w:spacing w:after="0" w:line="240" w:lineRule="auto"/>
              <w:jc w:val="center"/>
              <w:rPr>
                <w:rFonts w:ascii="Times New Roman" w:eastAsia="Times New Roman" w:hAnsi="Times New Roman"/>
                <w:bCs/>
                <w:sz w:val="24"/>
                <w:szCs w:val="24"/>
                <w:lang w:eastAsia="ru-RU"/>
              </w:rPr>
            </w:pPr>
            <w:r w:rsidRPr="00D229C1">
              <w:rPr>
                <w:rFonts w:ascii="Times New Roman" w:eastAsia="Times New Roman" w:hAnsi="Times New Roman"/>
                <w:bCs/>
                <w:sz w:val="24"/>
                <w:szCs w:val="24"/>
                <w:lang w:eastAsia="ru-RU"/>
              </w:rPr>
              <w:t>2</w:t>
            </w:r>
          </w:p>
        </w:tc>
        <w:tc>
          <w:tcPr>
            <w:tcW w:w="7371" w:type="dxa"/>
            <w:vAlign w:val="center"/>
          </w:tcPr>
          <w:p w14:paraId="152CC686" w14:textId="59878403" w:rsidR="00D229C1" w:rsidRPr="00D229C1" w:rsidRDefault="00D229C1" w:rsidP="00D229C1">
            <w:pPr>
              <w:pStyle w:val="Default"/>
              <w:jc w:val="center"/>
            </w:pPr>
            <w:r w:rsidRPr="00D229C1">
              <w:t>Санитарно-эпидемиологическая экспертиза условий деятельности при работе с ИИИ</w:t>
            </w:r>
          </w:p>
          <w:p w14:paraId="0DC87F1B" w14:textId="77777777" w:rsidR="00D229C1" w:rsidRPr="00D229C1" w:rsidRDefault="00D229C1" w:rsidP="00D229C1">
            <w:pPr>
              <w:widowControl w:val="0"/>
              <w:spacing w:after="0" w:line="240" w:lineRule="auto"/>
              <w:jc w:val="center"/>
              <w:rPr>
                <w:rFonts w:ascii="Times New Roman" w:eastAsia="Times New Roman" w:hAnsi="Times New Roman"/>
                <w:bCs/>
                <w:sz w:val="24"/>
                <w:szCs w:val="24"/>
                <w:lang w:eastAsia="ru-RU"/>
              </w:rPr>
            </w:pPr>
          </w:p>
        </w:tc>
        <w:tc>
          <w:tcPr>
            <w:tcW w:w="993" w:type="dxa"/>
            <w:vAlign w:val="center"/>
          </w:tcPr>
          <w:p w14:paraId="5B0ADF82" w14:textId="3EE0486C" w:rsidR="00D229C1" w:rsidRPr="00D229C1" w:rsidRDefault="00D229C1" w:rsidP="00D229C1">
            <w:pPr>
              <w:pStyle w:val="Default"/>
              <w:jc w:val="center"/>
            </w:pPr>
            <w:proofErr w:type="spellStart"/>
            <w:r w:rsidRPr="00D229C1">
              <w:t>усл</w:t>
            </w:r>
            <w:proofErr w:type="spellEnd"/>
            <w:r w:rsidRPr="00D229C1">
              <w:t>. ед.</w:t>
            </w:r>
          </w:p>
          <w:p w14:paraId="5FC0E880" w14:textId="77777777" w:rsidR="00D229C1" w:rsidRPr="00D229C1" w:rsidRDefault="00D229C1" w:rsidP="00D229C1">
            <w:pPr>
              <w:widowControl w:val="0"/>
              <w:spacing w:after="0" w:line="240" w:lineRule="auto"/>
              <w:jc w:val="center"/>
              <w:rPr>
                <w:rFonts w:ascii="Times New Roman" w:eastAsia="Times New Roman" w:hAnsi="Times New Roman"/>
                <w:bCs/>
                <w:sz w:val="24"/>
                <w:szCs w:val="24"/>
                <w:lang w:eastAsia="ru-RU"/>
              </w:rPr>
            </w:pPr>
          </w:p>
        </w:tc>
        <w:tc>
          <w:tcPr>
            <w:tcW w:w="985" w:type="dxa"/>
            <w:vAlign w:val="center"/>
          </w:tcPr>
          <w:p w14:paraId="06A47176" w14:textId="1B8B0B6C" w:rsidR="00D229C1" w:rsidRPr="00D229C1" w:rsidRDefault="00D229C1" w:rsidP="00D229C1">
            <w:pPr>
              <w:widowControl w:val="0"/>
              <w:spacing w:after="0" w:line="240" w:lineRule="auto"/>
              <w:jc w:val="center"/>
              <w:rPr>
                <w:rFonts w:ascii="Times New Roman" w:eastAsia="Times New Roman" w:hAnsi="Times New Roman"/>
                <w:bCs/>
                <w:sz w:val="24"/>
                <w:szCs w:val="24"/>
                <w:lang w:eastAsia="ru-RU"/>
              </w:rPr>
            </w:pPr>
            <w:r w:rsidRPr="00D229C1">
              <w:rPr>
                <w:rFonts w:ascii="Times New Roman" w:eastAsia="Times New Roman" w:hAnsi="Times New Roman"/>
                <w:bCs/>
                <w:sz w:val="24"/>
                <w:szCs w:val="24"/>
                <w:lang w:eastAsia="ru-RU"/>
              </w:rPr>
              <w:t>1</w:t>
            </w:r>
          </w:p>
        </w:tc>
      </w:tr>
    </w:tbl>
    <w:p w14:paraId="76AFC379" w14:textId="77777777" w:rsidR="00D229C1" w:rsidRPr="00D229C1" w:rsidRDefault="00D229C1" w:rsidP="00D229C1">
      <w:pPr>
        <w:pStyle w:val="Default"/>
        <w:ind w:firstLine="709"/>
        <w:jc w:val="both"/>
      </w:pPr>
      <w:r w:rsidRPr="00D229C1">
        <w:rPr>
          <w:i/>
          <w:iCs/>
        </w:rPr>
        <w:t>* Санитарно-эпидемиологические исследования проводятся на исправных анализаторах «</w:t>
      </w:r>
      <w:proofErr w:type="spellStart"/>
      <w:r w:rsidRPr="00D229C1">
        <w:rPr>
          <w:i/>
          <w:iCs/>
        </w:rPr>
        <w:t>МетЭксперт</w:t>
      </w:r>
      <w:proofErr w:type="spellEnd"/>
      <w:r w:rsidRPr="00D229C1">
        <w:rPr>
          <w:i/>
          <w:iCs/>
        </w:rPr>
        <w:t xml:space="preserve">» (зав. №№ № 062-2012, 015-2016, 033-2014, 015-2013, 025-2015, 013-2016, 002-2017, 025-2014). </w:t>
      </w:r>
    </w:p>
    <w:p w14:paraId="4FEAF32A" w14:textId="77777777" w:rsidR="00D229C1" w:rsidRPr="00D229C1" w:rsidRDefault="00D229C1" w:rsidP="00D229C1">
      <w:pPr>
        <w:pStyle w:val="Default"/>
        <w:ind w:firstLine="709"/>
        <w:jc w:val="both"/>
      </w:pPr>
      <w:r w:rsidRPr="00D229C1">
        <w:t xml:space="preserve">5. Требования к оказанию услуг. </w:t>
      </w:r>
    </w:p>
    <w:p w14:paraId="037F75FE" w14:textId="77777777" w:rsidR="00D229C1" w:rsidRPr="00D229C1" w:rsidRDefault="00D229C1" w:rsidP="00D229C1">
      <w:pPr>
        <w:pStyle w:val="Default"/>
        <w:ind w:firstLine="709"/>
        <w:jc w:val="both"/>
      </w:pPr>
      <w:r w:rsidRPr="00D229C1">
        <w:t>Услуги оказываются Исполнителем по месту хранения и эксплуатации анализаторов «</w:t>
      </w:r>
      <w:proofErr w:type="spellStart"/>
      <w:r w:rsidRPr="00D229C1">
        <w:t>МетЭксперт</w:t>
      </w:r>
      <w:proofErr w:type="spellEnd"/>
      <w:r w:rsidRPr="00D229C1">
        <w:t xml:space="preserve">» в соответствии с пунктами 3.3 и 3.4 настоящего технического задания. </w:t>
      </w:r>
    </w:p>
    <w:p w14:paraId="4BDE3BAF" w14:textId="77777777" w:rsidR="00D229C1" w:rsidRPr="00D229C1" w:rsidRDefault="00D229C1" w:rsidP="00D229C1">
      <w:pPr>
        <w:pStyle w:val="Default"/>
        <w:ind w:firstLine="709"/>
        <w:jc w:val="both"/>
      </w:pPr>
      <w:r w:rsidRPr="00D229C1">
        <w:t xml:space="preserve">5.1. Измерения должны проводиться оборудованием, внесенным в Государственный реестр средств измерений и имеющее действующее Свидетельство о поверке. </w:t>
      </w:r>
    </w:p>
    <w:p w14:paraId="27A47B12" w14:textId="77777777" w:rsidR="00D229C1" w:rsidRPr="00D229C1" w:rsidRDefault="00D229C1" w:rsidP="00D229C1">
      <w:pPr>
        <w:pStyle w:val="Default"/>
        <w:ind w:firstLine="709"/>
        <w:jc w:val="both"/>
      </w:pPr>
      <w:r w:rsidRPr="00D229C1">
        <w:t xml:space="preserve">5.2. Качество и объем оказываемых Услуг должно соответствовать требованиям: </w:t>
      </w:r>
    </w:p>
    <w:p w14:paraId="6C123ADA" w14:textId="77777777" w:rsidR="00D229C1" w:rsidRPr="00D229C1" w:rsidRDefault="00D229C1" w:rsidP="00D229C1">
      <w:pPr>
        <w:pStyle w:val="Default"/>
        <w:ind w:firstLine="709"/>
        <w:jc w:val="both"/>
      </w:pPr>
      <w:r w:rsidRPr="00D229C1">
        <w:t xml:space="preserve">5.2.1. СанПиН 2.6.1.4115-25 «Санитарно-эпидемиологические требования в области радиационной безопасности населения при обращении источников ионизирующего излучения». </w:t>
      </w:r>
    </w:p>
    <w:p w14:paraId="6999F4CF" w14:textId="09572664" w:rsidR="00861C81" w:rsidRDefault="00D229C1" w:rsidP="00D229C1">
      <w:pPr>
        <w:suppressAutoHyphens/>
        <w:spacing w:after="0" w:line="240" w:lineRule="auto"/>
        <w:ind w:firstLine="709"/>
        <w:jc w:val="both"/>
        <w:rPr>
          <w:rFonts w:ascii="Times New Roman" w:hAnsi="Times New Roman"/>
          <w:sz w:val="24"/>
          <w:szCs w:val="24"/>
        </w:rPr>
      </w:pPr>
      <w:r w:rsidRPr="00D229C1">
        <w:rPr>
          <w:rFonts w:ascii="Times New Roman" w:hAnsi="Times New Roman"/>
          <w:sz w:val="24"/>
          <w:szCs w:val="24"/>
        </w:rPr>
        <w:t>5.2.2. Федерального закона «О радиационной безопасности населения» №3-ФЗ от 09.01.1996г.</w:t>
      </w:r>
    </w:p>
    <w:p w14:paraId="3BC5AEA2" w14:textId="77777777" w:rsidR="00D229C1" w:rsidRPr="00D229C1" w:rsidRDefault="00D229C1" w:rsidP="00D229C1">
      <w:pPr>
        <w:suppressAutoHyphens/>
        <w:spacing w:after="0" w:line="240" w:lineRule="auto"/>
        <w:ind w:firstLine="709"/>
        <w:jc w:val="both"/>
        <w:rPr>
          <w:rFonts w:ascii="Times New Roman" w:hAnsi="Times New Roman"/>
          <w:sz w:val="24"/>
          <w:szCs w:val="24"/>
        </w:rPr>
      </w:pPr>
      <w:r w:rsidRPr="00D229C1">
        <w:rPr>
          <w:rFonts w:ascii="Times New Roman" w:hAnsi="Times New Roman"/>
          <w:sz w:val="24"/>
          <w:szCs w:val="24"/>
        </w:rPr>
        <w:t>5.2.3. Федерального закона «О санитарно-эпидемиологическом благополучии населения» № 52-ФЗ от 30.03.1999 г.</w:t>
      </w:r>
    </w:p>
    <w:p w14:paraId="29C955B8" w14:textId="77777777" w:rsidR="00D229C1" w:rsidRPr="00D229C1" w:rsidRDefault="00D229C1" w:rsidP="00D229C1">
      <w:pPr>
        <w:suppressAutoHyphens/>
        <w:spacing w:after="0" w:line="240" w:lineRule="auto"/>
        <w:ind w:firstLine="709"/>
        <w:jc w:val="both"/>
        <w:rPr>
          <w:rFonts w:ascii="Times New Roman" w:hAnsi="Times New Roman"/>
          <w:sz w:val="24"/>
          <w:szCs w:val="24"/>
        </w:rPr>
      </w:pPr>
      <w:r w:rsidRPr="00D229C1">
        <w:rPr>
          <w:rFonts w:ascii="Times New Roman" w:hAnsi="Times New Roman"/>
          <w:sz w:val="24"/>
          <w:szCs w:val="24"/>
        </w:rPr>
        <w:t>5.2.4. СанПиН 2.6.1.2523-09 «Нормы радиационной безопасности (НРБ-99/2009).</w:t>
      </w:r>
    </w:p>
    <w:p w14:paraId="2BEA37A8" w14:textId="77777777" w:rsidR="00D229C1" w:rsidRPr="00D229C1" w:rsidRDefault="00D229C1" w:rsidP="00D229C1">
      <w:pPr>
        <w:suppressAutoHyphens/>
        <w:spacing w:after="0" w:line="240" w:lineRule="auto"/>
        <w:ind w:firstLine="709"/>
        <w:jc w:val="both"/>
        <w:rPr>
          <w:rFonts w:ascii="Times New Roman" w:hAnsi="Times New Roman"/>
          <w:sz w:val="24"/>
          <w:szCs w:val="24"/>
        </w:rPr>
      </w:pPr>
      <w:r w:rsidRPr="00D229C1">
        <w:rPr>
          <w:rFonts w:ascii="Times New Roman" w:hAnsi="Times New Roman"/>
          <w:sz w:val="24"/>
          <w:szCs w:val="24"/>
        </w:rPr>
        <w:t>5.2.5. СП 2.6.1.2612-10 «Основные санитарные правила обеспечения радиационной безопасности (ОСПОРБ-99/2010).</w:t>
      </w:r>
    </w:p>
    <w:p w14:paraId="5365EA44" w14:textId="77777777" w:rsidR="00D229C1" w:rsidRPr="00D229C1" w:rsidRDefault="00D229C1" w:rsidP="00D229C1">
      <w:pPr>
        <w:suppressAutoHyphens/>
        <w:spacing w:after="0" w:line="240" w:lineRule="auto"/>
        <w:ind w:firstLine="709"/>
        <w:jc w:val="both"/>
        <w:rPr>
          <w:rFonts w:ascii="Times New Roman" w:hAnsi="Times New Roman"/>
          <w:sz w:val="24"/>
          <w:szCs w:val="24"/>
        </w:rPr>
      </w:pPr>
      <w:r w:rsidRPr="00D229C1">
        <w:rPr>
          <w:rFonts w:ascii="Times New Roman" w:hAnsi="Times New Roman"/>
          <w:sz w:val="24"/>
          <w:szCs w:val="24"/>
        </w:rPr>
        <w:t>5.2.6. Методическим указаниям МУК 2.6.1.3731-21 Радиационный контроль лучевых досмотровых установок, утвержденные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28 декабря 2021 года.</w:t>
      </w:r>
    </w:p>
    <w:p w14:paraId="07D9226D" w14:textId="77777777" w:rsidR="00D229C1" w:rsidRPr="00D229C1" w:rsidRDefault="00D229C1" w:rsidP="00D229C1">
      <w:pPr>
        <w:suppressAutoHyphens/>
        <w:spacing w:after="0" w:line="240" w:lineRule="auto"/>
        <w:ind w:firstLine="709"/>
        <w:jc w:val="both"/>
        <w:rPr>
          <w:rFonts w:ascii="Times New Roman" w:hAnsi="Times New Roman"/>
          <w:sz w:val="24"/>
          <w:szCs w:val="24"/>
        </w:rPr>
      </w:pPr>
      <w:r w:rsidRPr="00D229C1">
        <w:rPr>
          <w:rFonts w:ascii="Times New Roman" w:hAnsi="Times New Roman"/>
          <w:sz w:val="24"/>
          <w:szCs w:val="24"/>
        </w:rPr>
        <w:t>6. Требования к Исполнителю.</w:t>
      </w:r>
    </w:p>
    <w:p w14:paraId="6F686E71" w14:textId="300A5C68" w:rsidR="00D229C1" w:rsidRDefault="00D229C1" w:rsidP="00D229C1">
      <w:pPr>
        <w:suppressAutoHyphens/>
        <w:spacing w:after="0" w:line="240" w:lineRule="auto"/>
        <w:ind w:firstLine="709"/>
        <w:jc w:val="both"/>
        <w:rPr>
          <w:rFonts w:ascii="Times New Roman" w:hAnsi="Times New Roman"/>
          <w:sz w:val="24"/>
          <w:szCs w:val="24"/>
        </w:rPr>
      </w:pPr>
      <w:r w:rsidRPr="00D229C1">
        <w:rPr>
          <w:rFonts w:ascii="Times New Roman" w:hAnsi="Times New Roman"/>
          <w:sz w:val="24"/>
          <w:szCs w:val="24"/>
        </w:rPr>
        <w:t xml:space="preserve">Исполнитель должен иметь аккредитацию с действующей на момент заключения и в течение всего срока действия Контракта уникальной записью об аккредитации в реестре аккредитованных лиц </w:t>
      </w:r>
      <w:proofErr w:type="spellStart"/>
      <w:r w:rsidRPr="00D229C1">
        <w:rPr>
          <w:rFonts w:ascii="Times New Roman" w:hAnsi="Times New Roman"/>
          <w:sz w:val="24"/>
          <w:szCs w:val="24"/>
        </w:rPr>
        <w:t>Росаккредитации</w:t>
      </w:r>
      <w:proofErr w:type="spellEnd"/>
      <w:r w:rsidRPr="00D229C1">
        <w:rPr>
          <w:rFonts w:ascii="Times New Roman" w:hAnsi="Times New Roman"/>
          <w:sz w:val="24"/>
          <w:szCs w:val="24"/>
        </w:rPr>
        <w:t xml:space="preserve"> с областью аккредитации, соответствующей проводимым исследованиям (ст. 42 Федерального закона от 30 марта 1999 г. № 52–ФЗ «О санитарно-эпидемиологическом благополучии населения»), а также соответствующую лицензию на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(в соответствии с пунктом 39 части 1 статьи 12 Федерального закона от 04 мая 2011 г. № 99-ФЗ «О лицензировании отдельных видов деятельности»).</w:t>
      </w:r>
    </w:p>
    <w:p w14:paraId="080F9E1C" w14:textId="5A3146ED" w:rsidR="00D229C1" w:rsidRDefault="00D229C1" w:rsidP="00D229C1">
      <w:pPr>
        <w:suppressAutoHyphens/>
        <w:spacing w:after="0" w:line="240" w:lineRule="auto"/>
        <w:ind w:firstLine="709"/>
        <w:jc w:val="both"/>
        <w:rPr>
          <w:rFonts w:ascii="Times New Roman" w:hAnsi="Times New Roman"/>
          <w:sz w:val="24"/>
          <w:szCs w:val="24"/>
        </w:rPr>
      </w:pPr>
    </w:p>
    <w:p w14:paraId="2F7AD920" w14:textId="16E8711A" w:rsidR="00D229C1" w:rsidRDefault="00D229C1" w:rsidP="00D229C1">
      <w:pPr>
        <w:suppressAutoHyphens/>
        <w:spacing w:after="0" w:line="240" w:lineRule="auto"/>
        <w:ind w:firstLine="709"/>
        <w:jc w:val="both"/>
        <w:rPr>
          <w:rFonts w:ascii="Times New Roman" w:hAnsi="Times New Roman"/>
          <w:sz w:val="24"/>
          <w:szCs w:val="24"/>
        </w:rPr>
      </w:pPr>
    </w:p>
    <w:p w14:paraId="66780DDE" w14:textId="77777777" w:rsidR="00D229C1" w:rsidRPr="00D229C1" w:rsidRDefault="00D229C1" w:rsidP="00D229C1">
      <w:pPr>
        <w:suppressAutoHyphens/>
        <w:spacing w:after="0" w:line="240" w:lineRule="auto"/>
        <w:jc w:val="both"/>
        <w:rPr>
          <w:rFonts w:ascii="Times New Roman" w:hAnsi="Times New Roman"/>
          <w:sz w:val="24"/>
          <w:szCs w:val="24"/>
        </w:rPr>
      </w:pPr>
    </w:p>
    <w:tbl>
      <w:tblPr>
        <w:tblW w:w="10095" w:type="dxa"/>
        <w:tblInd w:w="93" w:type="dxa"/>
        <w:tblCellMar>
          <w:left w:w="105" w:type="dxa"/>
          <w:right w:w="105" w:type="dxa"/>
        </w:tblCellMar>
        <w:tblLook w:val="0000" w:firstRow="0" w:lastRow="0" w:firstColumn="0" w:lastColumn="0" w:noHBand="0" w:noVBand="0"/>
      </w:tblPr>
      <w:tblGrid>
        <w:gridCol w:w="5408"/>
        <w:gridCol w:w="4687"/>
      </w:tblGrid>
      <w:tr w:rsidR="004710F0" w:rsidRPr="00B143BA" w14:paraId="07B5713F" w14:textId="77777777" w:rsidTr="00157B84">
        <w:tc>
          <w:tcPr>
            <w:tcW w:w="5408" w:type="dxa"/>
          </w:tcPr>
          <w:p w14:paraId="122D4545" w14:textId="77777777" w:rsidR="004710F0" w:rsidRPr="00B143BA" w:rsidRDefault="004710F0" w:rsidP="004710F0">
            <w:pPr>
              <w:pStyle w:val="ConsPlusJurTerm"/>
              <w:jc w:val="center"/>
              <w:rPr>
                <w:rFonts w:ascii="Times New Roman" w:hAnsi="Times New Roman"/>
                <w:b/>
                <w:sz w:val="24"/>
                <w:szCs w:val="28"/>
              </w:rPr>
            </w:pPr>
            <w:r w:rsidRPr="00B143BA">
              <w:rPr>
                <w:rFonts w:ascii="Times New Roman" w:hAnsi="Times New Roman"/>
                <w:b/>
                <w:sz w:val="24"/>
                <w:szCs w:val="28"/>
              </w:rPr>
              <w:t>Заказчик</w:t>
            </w:r>
          </w:p>
          <w:p w14:paraId="6DC71DA3" w14:textId="77777777" w:rsidR="004710F0" w:rsidRPr="00B143BA" w:rsidRDefault="004710F0" w:rsidP="004710F0">
            <w:pPr>
              <w:pStyle w:val="ConsPlusJurTerm"/>
              <w:ind w:firstLine="720"/>
              <w:jc w:val="center"/>
              <w:rPr>
                <w:rFonts w:ascii="Times New Roman" w:hAnsi="Times New Roman"/>
                <w:sz w:val="24"/>
                <w:szCs w:val="28"/>
              </w:rPr>
            </w:pPr>
          </w:p>
          <w:p w14:paraId="0AC8F18D" w14:textId="77777777" w:rsidR="004710F0" w:rsidRPr="00B143BA" w:rsidRDefault="004710F0" w:rsidP="004710F0">
            <w:pPr>
              <w:pStyle w:val="ConsPlusJurTerm"/>
              <w:jc w:val="center"/>
              <w:rPr>
                <w:rFonts w:ascii="Times New Roman" w:hAnsi="Times New Roman"/>
                <w:sz w:val="24"/>
                <w:szCs w:val="28"/>
              </w:rPr>
            </w:pPr>
            <w:r w:rsidRPr="00B143BA">
              <w:rPr>
                <w:rFonts w:ascii="Times New Roman" w:hAnsi="Times New Roman"/>
                <w:sz w:val="24"/>
                <w:szCs w:val="28"/>
              </w:rPr>
              <w:t>__________________________/__________/</w:t>
            </w:r>
          </w:p>
          <w:p w14:paraId="320D5BDD" w14:textId="77777777" w:rsidR="004710F0" w:rsidRPr="00B143BA" w:rsidRDefault="004710F0" w:rsidP="004710F0">
            <w:pPr>
              <w:pStyle w:val="ConsPlusJurTerm"/>
              <w:ind w:firstLine="720"/>
              <w:jc w:val="center"/>
              <w:rPr>
                <w:rFonts w:ascii="Times New Roman" w:hAnsi="Times New Roman"/>
                <w:sz w:val="24"/>
                <w:szCs w:val="28"/>
              </w:rPr>
            </w:pPr>
          </w:p>
        </w:tc>
        <w:tc>
          <w:tcPr>
            <w:tcW w:w="4687" w:type="dxa"/>
          </w:tcPr>
          <w:p w14:paraId="59E76119" w14:textId="5B379ED3" w:rsidR="004710F0" w:rsidRPr="00B143BA" w:rsidRDefault="009A66FA" w:rsidP="004710F0">
            <w:pPr>
              <w:pStyle w:val="ConsPlusJurTerm"/>
              <w:jc w:val="center"/>
              <w:rPr>
                <w:rFonts w:ascii="Times New Roman" w:hAnsi="Times New Roman"/>
                <w:b/>
                <w:sz w:val="24"/>
                <w:szCs w:val="28"/>
              </w:rPr>
            </w:pPr>
            <w:r>
              <w:rPr>
                <w:rFonts w:ascii="Times New Roman" w:hAnsi="Times New Roman"/>
                <w:b/>
                <w:sz w:val="24"/>
                <w:szCs w:val="28"/>
              </w:rPr>
              <w:t>Исполнитель</w:t>
            </w:r>
          </w:p>
          <w:p w14:paraId="1C84E2BC" w14:textId="77777777" w:rsidR="004710F0" w:rsidRPr="00B143BA" w:rsidRDefault="004710F0" w:rsidP="004710F0">
            <w:pPr>
              <w:pStyle w:val="ConsPlusJurTerm"/>
              <w:ind w:firstLine="720"/>
              <w:jc w:val="center"/>
              <w:rPr>
                <w:rFonts w:ascii="Times New Roman" w:hAnsi="Times New Roman"/>
                <w:sz w:val="24"/>
                <w:szCs w:val="28"/>
              </w:rPr>
            </w:pPr>
          </w:p>
          <w:p w14:paraId="30FB1A4B" w14:textId="77777777" w:rsidR="004710F0" w:rsidRPr="00B143BA" w:rsidRDefault="004710F0" w:rsidP="004710F0">
            <w:pPr>
              <w:pStyle w:val="ConsPlusJurTerm"/>
              <w:jc w:val="center"/>
              <w:rPr>
                <w:rFonts w:ascii="Times New Roman" w:hAnsi="Times New Roman"/>
                <w:sz w:val="24"/>
                <w:szCs w:val="28"/>
              </w:rPr>
            </w:pPr>
            <w:r w:rsidRPr="00B143BA">
              <w:rPr>
                <w:rFonts w:ascii="Times New Roman" w:hAnsi="Times New Roman"/>
                <w:sz w:val="24"/>
                <w:szCs w:val="28"/>
              </w:rPr>
              <w:t>___________________/__________/</w:t>
            </w:r>
          </w:p>
          <w:p w14:paraId="3AAFDCC6" w14:textId="77777777" w:rsidR="004710F0" w:rsidRPr="00B143BA" w:rsidRDefault="004710F0" w:rsidP="004710F0">
            <w:pPr>
              <w:pStyle w:val="ConsPlusJurTerm"/>
              <w:ind w:firstLine="720"/>
              <w:jc w:val="center"/>
              <w:rPr>
                <w:rFonts w:ascii="Times New Roman" w:hAnsi="Times New Roman"/>
                <w:sz w:val="24"/>
                <w:szCs w:val="28"/>
              </w:rPr>
            </w:pPr>
          </w:p>
        </w:tc>
      </w:tr>
    </w:tbl>
    <w:p w14:paraId="23AABC06" w14:textId="06D96155" w:rsidR="00B143BA" w:rsidRDefault="00B143BA" w:rsidP="005732FC">
      <w:pPr>
        <w:pStyle w:val="ConsPlusJurTerm"/>
        <w:suppressAutoHyphens/>
        <w:ind w:firstLine="720"/>
        <w:jc w:val="both"/>
        <w:rPr>
          <w:rFonts w:ascii="Times New Roman" w:hAnsi="Times New Roman"/>
          <w:sz w:val="24"/>
          <w:szCs w:val="28"/>
        </w:rPr>
      </w:pPr>
    </w:p>
    <w:p w14:paraId="0D2671B9" w14:textId="77777777" w:rsidR="00362905" w:rsidRDefault="00362905" w:rsidP="00F50E69">
      <w:pPr>
        <w:rPr>
          <w:lang w:eastAsia="ru-RU"/>
        </w:rPr>
      </w:pPr>
    </w:p>
    <w:p w14:paraId="535D2649" w14:textId="51BFD59C" w:rsidR="00B143BA" w:rsidRPr="00B143BA" w:rsidRDefault="00B143BA" w:rsidP="00B143BA">
      <w:pPr>
        <w:spacing w:after="0" w:line="240" w:lineRule="auto"/>
        <w:ind w:firstLine="709"/>
        <w:jc w:val="right"/>
        <w:rPr>
          <w:rFonts w:ascii="Times New Roman" w:hAnsi="Times New Roman"/>
          <w:sz w:val="24"/>
          <w:szCs w:val="24"/>
          <w:lang w:eastAsia="ru-RU"/>
        </w:rPr>
      </w:pPr>
      <w:r w:rsidRPr="00B143BA">
        <w:rPr>
          <w:rFonts w:ascii="Times New Roman" w:hAnsi="Times New Roman"/>
          <w:sz w:val="24"/>
          <w:szCs w:val="24"/>
          <w:lang w:eastAsia="ru-RU"/>
        </w:rPr>
        <w:lastRenderedPageBreak/>
        <w:t>Приложение № 2</w:t>
      </w:r>
    </w:p>
    <w:p w14:paraId="37929AD5" w14:textId="77777777" w:rsidR="00B143BA" w:rsidRPr="00B143BA" w:rsidRDefault="00B143BA" w:rsidP="00B143BA">
      <w:pPr>
        <w:spacing w:after="0" w:line="240" w:lineRule="auto"/>
        <w:ind w:firstLine="709"/>
        <w:jc w:val="right"/>
        <w:rPr>
          <w:rFonts w:ascii="Times New Roman" w:hAnsi="Times New Roman"/>
          <w:sz w:val="24"/>
          <w:szCs w:val="24"/>
          <w:lang w:eastAsia="ru-RU"/>
        </w:rPr>
      </w:pPr>
      <w:r w:rsidRPr="00B143BA">
        <w:rPr>
          <w:rFonts w:ascii="Times New Roman" w:hAnsi="Times New Roman"/>
          <w:sz w:val="24"/>
          <w:szCs w:val="24"/>
          <w:lang w:eastAsia="ru-RU"/>
        </w:rPr>
        <w:t xml:space="preserve"> к государственному контракту </w:t>
      </w:r>
    </w:p>
    <w:p w14:paraId="0E4AAED4" w14:textId="77777777" w:rsidR="00B143BA" w:rsidRPr="00B143BA" w:rsidRDefault="00B143BA" w:rsidP="00B143BA">
      <w:pPr>
        <w:spacing w:after="0" w:line="240" w:lineRule="auto"/>
        <w:ind w:firstLine="709"/>
        <w:jc w:val="right"/>
        <w:rPr>
          <w:rFonts w:ascii="Times New Roman" w:hAnsi="Times New Roman"/>
          <w:sz w:val="24"/>
          <w:szCs w:val="24"/>
          <w:lang w:eastAsia="ru-RU"/>
        </w:rPr>
      </w:pPr>
      <w:r w:rsidRPr="00B143BA">
        <w:rPr>
          <w:rFonts w:ascii="Times New Roman" w:hAnsi="Times New Roman"/>
          <w:sz w:val="24"/>
          <w:szCs w:val="24"/>
          <w:lang w:eastAsia="ru-RU"/>
        </w:rPr>
        <w:t>от ____________ №_________</w:t>
      </w:r>
    </w:p>
    <w:p w14:paraId="4DD18EE0" w14:textId="7B630C7D" w:rsidR="00B143BA" w:rsidRDefault="00B143BA" w:rsidP="00B143BA">
      <w:pPr>
        <w:ind w:firstLine="708"/>
        <w:jc w:val="right"/>
        <w:rPr>
          <w:lang w:eastAsia="ru-RU"/>
        </w:rPr>
      </w:pPr>
    </w:p>
    <w:p w14:paraId="5F0083F0" w14:textId="77777777" w:rsidR="001F3A4A" w:rsidRPr="00362905" w:rsidRDefault="001F3A4A" w:rsidP="001F3A4A">
      <w:pPr>
        <w:autoSpaceDE w:val="0"/>
        <w:spacing w:after="0" w:line="240" w:lineRule="auto"/>
        <w:ind w:firstLine="227"/>
        <w:jc w:val="center"/>
        <w:rPr>
          <w:sz w:val="24"/>
          <w:szCs w:val="24"/>
          <w:lang w:eastAsia="zh-CN"/>
        </w:rPr>
      </w:pPr>
      <w:r w:rsidRPr="00362905">
        <w:rPr>
          <w:rFonts w:ascii="Times New Roman" w:hAnsi="Times New Roman"/>
          <w:b/>
          <w:sz w:val="24"/>
          <w:szCs w:val="24"/>
          <w:lang w:eastAsia="ru-RU"/>
        </w:rPr>
        <w:t>Спецификация</w:t>
      </w:r>
    </w:p>
    <w:p w14:paraId="31D27A16" w14:textId="77777777" w:rsidR="001F3A4A" w:rsidRPr="00362905" w:rsidRDefault="001F3A4A" w:rsidP="001F3A4A">
      <w:pPr>
        <w:autoSpaceDE w:val="0"/>
        <w:spacing w:after="0" w:line="240" w:lineRule="auto"/>
        <w:ind w:left="6010" w:firstLine="227"/>
        <w:jc w:val="both"/>
        <w:rPr>
          <w:rFonts w:ascii="Times New Roman" w:hAnsi="Times New Roman"/>
          <w:sz w:val="24"/>
          <w:szCs w:val="24"/>
          <w:lang w:eastAsia="ru-RU"/>
        </w:rPr>
      </w:pPr>
    </w:p>
    <w:tbl>
      <w:tblPr>
        <w:tblW w:w="5000" w:type="pct"/>
        <w:tblLook w:val="04A0" w:firstRow="1" w:lastRow="0" w:firstColumn="1" w:lastColumn="0" w:noHBand="0" w:noVBand="1"/>
      </w:tblPr>
      <w:tblGrid>
        <w:gridCol w:w="420"/>
        <w:gridCol w:w="2972"/>
        <w:gridCol w:w="1658"/>
        <w:gridCol w:w="1801"/>
        <w:gridCol w:w="1659"/>
        <w:gridCol w:w="1401"/>
      </w:tblGrid>
      <w:tr w:rsidR="00E53748" w:rsidRPr="00362905" w14:paraId="37D05830" w14:textId="77777777" w:rsidTr="00EB11EE">
        <w:trPr>
          <w:trHeight w:val="289"/>
        </w:trPr>
        <w:tc>
          <w:tcPr>
            <w:tcW w:w="193" w:type="pct"/>
            <w:tcBorders>
              <w:top w:val="single" w:sz="4" w:space="0" w:color="000000"/>
              <w:left w:val="single" w:sz="4" w:space="0" w:color="000000"/>
              <w:bottom w:val="single" w:sz="4" w:space="0" w:color="000000"/>
              <w:right w:val="nil"/>
            </w:tcBorders>
            <w:shd w:val="clear" w:color="auto" w:fill="FFFFFF"/>
            <w:vAlign w:val="center"/>
            <w:hideMark/>
          </w:tcPr>
          <w:p w14:paraId="72A2670B" w14:textId="2C2BF7FA" w:rsidR="00E53748" w:rsidRPr="00362905" w:rsidRDefault="00E53748" w:rsidP="001F3A4A">
            <w:pPr>
              <w:spacing w:after="0" w:line="240" w:lineRule="auto"/>
              <w:ind w:hanging="25"/>
              <w:rPr>
                <w:rFonts w:ascii="Times New Roman" w:eastAsia="SimSun" w:hAnsi="Times New Roman"/>
                <w:kern w:val="2"/>
                <w:sz w:val="24"/>
                <w:szCs w:val="24"/>
                <w:lang w:eastAsia="zh-CN"/>
              </w:rPr>
            </w:pPr>
            <w:r w:rsidRPr="00362905">
              <w:rPr>
                <w:rFonts w:ascii="Times New Roman" w:eastAsia="SimSun" w:hAnsi="Times New Roman"/>
                <w:kern w:val="2"/>
                <w:sz w:val="24"/>
                <w:szCs w:val="24"/>
              </w:rPr>
              <w:t>№</w:t>
            </w:r>
          </w:p>
        </w:tc>
        <w:tc>
          <w:tcPr>
            <w:tcW w:w="1521" w:type="pct"/>
            <w:tcBorders>
              <w:top w:val="single" w:sz="4" w:space="0" w:color="000000"/>
              <w:left w:val="single" w:sz="4" w:space="0" w:color="000000"/>
              <w:bottom w:val="single" w:sz="4" w:space="0" w:color="000000"/>
              <w:right w:val="nil"/>
            </w:tcBorders>
            <w:shd w:val="clear" w:color="auto" w:fill="FFFFFF"/>
            <w:vAlign w:val="center"/>
            <w:hideMark/>
          </w:tcPr>
          <w:p w14:paraId="5B581505" w14:textId="04395E21" w:rsidR="00E53748" w:rsidRPr="00362905" w:rsidRDefault="00E53748">
            <w:pPr>
              <w:spacing w:after="0" w:line="240" w:lineRule="auto"/>
              <w:jc w:val="center"/>
              <w:rPr>
                <w:rFonts w:ascii="Times New Roman" w:eastAsia="SimSun" w:hAnsi="Times New Roman"/>
                <w:sz w:val="24"/>
                <w:szCs w:val="24"/>
              </w:rPr>
            </w:pPr>
            <w:r w:rsidRPr="00362905">
              <w:rPr>
                <w:rFonts w:ascii="Times New Roman" w:eastAsia="SimSun" w:hAnsi="Times New Roman"/>
                <w:b/>
                <w:color w:val="000000"/>
                <w:sz w:val="24"/>
                <w:szCs w:val="24"/>
              </w:rPr>
              <w:t>Наименование</w:t>
            </w:r>
            <w:r w:rsidR="00362905" w:rsidRPr="00362905">
              <w:rPr>
                <w:rFonts w:ascii="Times New Roman" w:eastAsia="SimSun" w:hAnsi="Times New Roman"/>
                <w:b/>
                <w:color w:val="000000"/>
                <w:sz w:val="24"/>
                <w:szCs w:val="24"/>
              </w:rPr>
              <w:t xml:space="preserve"> Услуг</w:t>
            </w:r>
          </w:p>
        </w:tc>
        <w:tc>
          <w:tcPr>
            <w:tcW w:w="858" w:type="pct"/>
            <w:tcBorders>
              <w:top w:val="single" w:sz="4" w:space="0" w:color="000000"/>
              <w:left w:val="single" w:sz="4" w:space="0" w:color="000000"/>
              <w:bottom w:val="single" w:sz="4" w:space="0" w:color="000000"/>
              <w:right w:val="single" w:sz="4" w:space="0" w:color="000000"/>
            </w:tcBorders>
            <w:shd w:val="clear" w:color="auto" w:fill="FFFFFF"/>
          </w:tcPr>
          <w:p w14:paraId="64B06E69" w14:textId="49824668" w:rsidR="00E53748" w:rsidRPr="00362905" w:rsidRDefault="00E53748">
            <w:pPr>
              <w:spacing w:after="0" w:line="240" w:lineRule="auto"/>
              <w:jc w:val="center"/>
              <w:rPr>
                <w:rFonts w:ascii="Times New Roman" w:eastAsia="SimSun" w:hAnsi="Times New Roman"/>
                <w:b/>
                <w:color w:val="000000"/>
                <w:sz w:val="24"/>
                <w:szCs w:val="24"/>
              </w:rPr>
            </w:pPr>
            <w:r w:rsidRPr="00362905">
              <w:rPr>
                <w:rFonts w:ascii="Times New Roman" w:eastAsia="SimSun" w:hAnsi="Times New Roman"/>
                <w:b/>
                <w:color w:val="000000"/>
                <w:sz w:val="24"/>
                <w:szCs w:val="24"/>
              </w:rPr>
              <w:t>Ед. изм.</w:t>
            </w:r>
          </w:p>
        </w:tc>
        <w:tc>
          <w:tcPr>
            <w:tcW w:w="930" w:type="pct"/>
            <w:tcBorders>
              <w:top w:val="single" w:sz="4" w:space="0" w:color="000000"/>
              <w:left w:val="single" w:sz="4" w:space="0" w:color="000000"/>
              <w:bottom w:val="single" w:sz="4" w:space="0" w:color="000000"/>
              <w:right w:val="nil"/>
            </w:tcBorders>
            <w:shd w:val="clear" w:color="auto" w:fill="FFFFFF"/>
            <w:vAlign w:val="center"/>
            <w:hideMark/>
          </w:tcPr>
          <w:p w14:paraId="5EC68D15" w14:textId="4CAA8255" w:rsidR="00E53748" w:rsidRPr="00362905" w:rsidRDefault="00362905">
            <w:pPr>
              <w:spacing w:after="0" w:line="240" w:lineRule="auto"/>
              <w:jc w:val="center"/>
              <w:rPr>
                <w:rFonts w:ascii="Times New Roman" w:eastAsia="SimSun" w:hAnsi="Times New Roman"/>
                <w:b/>
                <w:color w:val="000000"/>
                <w:sz w:val="24"/>
                <w:szCs w:val="24"/>
                <w:lang w:val="en-US"/>
              </w:rPr>
            </w:pPr>
            <w:r w:rsidRPr="00362905">
              <w:rPr>
                <w:rFonts w:ascii="Times New Roman" w:eastAsia="SimSun" w:hAnsi="Times New Roman"/>
                <w:b/>
                <w:color w:val="000000"/>
                <w:sz w:val="24"/>
                <w:szCs w:val="24"/>
              </w:rPr>
              <w:t>Объем услуг</w:t>
            </w:r>
          </w:p>
        </w:tc>
        <w:tc>
          <w:tcPr>
            <w:tcW w:w="858" w:type="pct"/>
            <w:tcBorders>
              <w:top w:val="single" w:sz="4" w:space="0" w:color="000000"/>
              <w:left w:val="single" w:sz="4" w:space="0" w:color="000000"/>
              <w:bottom w:val="single" w:sz="4" w:space="0" w:color="000000"/>
              <w:right w:val="single" w:sz="4" w:space="0" w:color="000000"/>
            </w:tcBorders>
            <w:shd w:val="clear" w:color="auto" w:fill="FFFFFF"/>
            <w:hideMark/>
          </w:tcPr>
          <w:p w14:paraId="021F37B9" w14:textId="77777777" w:rsidR="00E53748" w:rsidRPr="00362905" w:rsidRDefault="00E53748">
            <w:pPr>
              <w:spacing w:after="0" w:line="240" w:lineRule="auto"/>
              <w:jc w:val="center"/>
              <w:rPr>
                <w:rFonts w:ascii="Times New Roman" w:eastAsia="SimSun" w:hAnsi="Times New Roman"/>
                <w:b/>
                <w:color w:val="000000"/>
                <w:sz w:val="24"/>
                <w:szCs w:val="24"/>
              </w:rPr>
            </w:pPr>
            <w:r w:rsidRPr="00362905">
              <w:rPr>
                <w:rFonts w:ascii="Times New Roman" w:eastAsia="SimSun" w:hAnsi="Times New Roman"/>
                <w:b/>
                <w:color w:val="000000"/>
                <w:sz w:val="24"/>
                <w:szCs w:val="24"/>
              </w:rPr>
              <w:t>Цена за ед. руб. в том числе НДС*</w:t>
            </w:r>
          </w:p>
        </w:tc>
        <w:tc>
          <w:tcPr>
            <w:tcW w:w="64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A96690" w14:textId="77777777" w:rsidR="00E53748" w:rsidRPr="00362905" w:rsidRDefault="00E53748">
            <w:pPr>
              <w:spacing w:after="0" w:line="240" w:lineRule="auto"/>
              <w:jc w:val="center"/>
              <w:rPr>
                <w:rFonts w:ascii="Times New Roman" w:eastAsia="SimSun" w:hAnsi="Times New Roman"/>
                <w:color w:val="000000"/>
                <w:sz w:val="24"/>
                <w:szCs w:val="24"/>
              </w:rPr>
            </w:pPr>
            <w:r w:rsidRPr="00362905">
              <w:rPr>
                <w:rFonts w:ascii="Times New Roman" w:eastAsia="SimSun" w:hAnsi="Times New Roman"/>
                <w:b/>
                <w:color w:val="000000"/>
                <w:sz w:val="24"/>
                <w:szCs w:val="24"/>
              </w:rPr>
              <w:t>Стоимость</w:t>
            </w:r>
            <w:r w:rsidRPr="00362905">
              <w:rPr>
                <w:rFonts w:ascii="Times New Roman" w:eastAsia="SimSun" w:hAnsi="Times New Roman"/>
                <w:color w:val="000000"/>
                <w:sz w:val="24"/>
                <w:szCs w:val="24"/>
              </w:rPr>
              <w:t xml:space="preserve"> </w:t>
            </w:r>
            <w:r w:rsidRPr="00362905">
              <w:rPr>
                <w:rFonts w:ascii="Times New Roman" w:eastAsia="SimSun" w:hAnsi="Times New Roman"/>
                <w:b/>
                <w:color w:val="000000"/>
                <w:sz w:val="24"/>
                <w:szCs w:val="24"/>
              </w:rPr>
              <w:t>руб.  в том числе НДС*</w:t>
            </w:r>
          </w:p>
        </w:tc>
      </w:tr>
      <w:tr w:rsidR="00E53748" w:rsidRPr="00362905" w14:paraId="3E473DA1" w14:textId="77777777" w:rsidTr="00362905">
        <w:trPr>
          <w:trHeight w:val="204"/>
        </w:trPr>
        <w:tc>
          <w:tcPr>
            <w:tcW w:w="193" w:type="pct"/>
            <w:tcBorders>
              <w:top w:val="single" w:sz="4" w:space="0" w:color="000000"/>
              <w:left w:val="single" w:sz="4" w:space="0" w:color="000000"/>
              <w:bottom w:val="single" w:sz="4" w:space="0" w:color="000000"/>
              <w:right w:val="nil"/>
            </w:tcBorders>
            <w:shd w:val="clear" w:color="auto" w:fill="FFFFFF"/>
            <w:vAlign w:val="center"/>
            <w:hideMark/>
          </w:tcPr>
          <w:p w14:paraId="4ED40AEA" w14:textId="77777777" w:rsidR="00E53748" w:rsidRPr="00362905" w:rsidRDefault="00E53748">
            <w:pPr>
              <w:spacing w:after="0" w:line="240" w:lineRule="auto"/>
              <w:jc w:val="both"/>
              <w:rPr>
                <w:rFonts w:ascii="Times New Roman" w:eastAsia="SimSun" w:hAnsi="Times New Roman"/>
                <w:sz w:val="24"/>
                <w:szCs w:val="24"/>
              </w:rPr>
            </w:pPr>
            <w:r w:rsidRPr="00362905">
              <w:rPr>
                <w:rFonts w:ascii="Times New Roman" w:eastAsia="SimSun" w:hAnsi="Times New Roman"/>
                <w:color w:val="173D3C"/>
                <w:sz w:val="24"/>
                <w:szCs w:val="24"/>
              </w:rPr>
              <w:t>1</w:t>
            </w:r>
          </w:p>
        </w:tc>
        <w:tc>
          <w:tcPr>
            <w:tcW w:w="1521" w:type="pct"/>
            <w:tcBorders>
              <w:top w:val="single" w:sz="4" w:space="0" w:color="000000"/>
              <w:left w:val="single" w:sz="4" w:space="0" w:color="000000"/>
              <w:bottom w:val="single" w:sz="4" w:space="0" w:color="000000"/>
              <w:right w:val="nil"/>
            </w:tcBorders>
            <w:shd w:val="clear" w:color="auto" w:fill="FFFFFF"/>
            <w:vAlign w:val="center"/>
            <w:hideMark/>
          </w:tcPr>
          <w:p w14:paraId="37B39145" w14:textId="2C079E4A" w:rsidR="00E53748" w:rsidRPr="00362905" w:rsidRDefault="00D229C1" w:rsidP="00362905">
            <w:pPr>
              <w:spacing w:after="0" w:line="240" w:lineRule="auto"/>
              <w:jc w:val="center"/>
              <w:rPr>
                <w:rFonts w:ascii="Times New Roman" w:eastAsia="SimSun" w:hAnsi="Times New Roman"/>
                <w:sz w:val="24"/>
                <w:szCs w:val="24"/>
              </w:rPr>
            </w:pPr>
            <w:r w:rsidRPr="00D229C1">
              <w:rPr>
                <w:rFonts w:ascii="Times New Roman" w:hAnsi="Times New Roman"/>
                <w:sz w:val="24"/>
                <w:szCs w:val="24"/>
              </w:rPr>
              <w:t>Санитарно-эпидемиологические исследования МЭД гамма, рентген- и других излучений до 10 точек</w:t>
            </w:r>
          </w:p>
        </w:tc>
        <w:tc>
          <w:tcPr>
            <w:tcW w:w="85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3B2B0A" w14:textId="4F741592" w:rsidR="00E53748" w:rsidRPr="00362905" w:rsidRDefault="009A66FA" w:rsidP="00362905">
            <w:pPr>
              <w:spacing w:after="0" w:line="240" w:lineRule="auto"/>
              <w:jc w:val="center"/>
              <w:rPr>
                <w:rFonts w:ascii="Times New Roman" w:eastAsia="SimSun" w:hAnsi="Times New Roman"/>
                <w:sz w:val="24"/>
                <w:szCs w:val="24"/>
              </w:rPr>
            </w:pPr>
            <w:proofErr w:type="spellStart"/>
            <w:r w:rsidRPr="00362905">
              <w:rPr>
                <w:rFonts w:ascii="Times New Roman" w:eastAsia="SimSun" w:hAnsi="Times New Roman"/>
                <w:sz w:val="24"/>
                <w:szCs w:val="24"/>
              </w:rPr>
              <w:t>Усл.ед</w:t>
            </w:r>
            <w:proofErr w:type="spellEnd"/>
          </w:p>
        </w:tc>
        <w:tc>
          <w:tcPr>
            <w:tcW w:w="930" w:type="pct"/>
            <w:tcBorders>
              <w:top w:val="single" w:sz="4" w:space="0" w:color="000000"/>
              <w:left w:val="single" w:sz="4" w:space="0" w:color="000000"/>
              <w:bottom w:val="single" w:sz="4" w:space="0" w:color="000000"/>
              <w:right w:val="nil"/>
            </w:tcBorders>
            <w:shd w:val="clear" w:color="auto" w:fill="FFFFFF"/>
            <w:vAlign w:val="center"/>
            <w:hideMark/>
          </w:tcPr>
          <w:p w14:paraId="7ED8CADF" w14:textId="0F4AA05D" w:rsidR="00E53748" w:rsidRPr="00362905" w:rsidRDefault="00D229C1">
            <w:pPr>
              <w:spacing w:after="0" w:line="240" w:lineRule="auto"/>
              <w:jc w:val="center"/>
              <w:rPr>
                <w:rFonts w:ascii="Times New Roman" w:eastAsia="SimSun" w:hAnsi="Times New Roman"/>
                <w:sz w:val="24"/>
                <w:szCs w:val="24"/>
              </w:rPr>
            </w:pPr>
            <w:r>
              <w:rPr>
                <w:rFonts w:ascii="Times New Roman" w:eastAsia="SimSun" w:hAnsi="Times New Roman"/>
                <w:sz w:val="24"/>
                <w:szCs w:val="24"/>
              </w:rPr>
              <w:t>8</w:t>
            </w:r>
          </w:p>
        </w:tc>
        <w:tc>
          <w:tcPr>
            <w:tcW w:w="858" w:type="pct"/>
            <w:tcBorders>
              <w:top w:val="nil"/>
              <w:left w:val="single" w:sz="4" w:space="0" w:color="000000"/>
              <w:bottom w:val="single" w:sz="4" w:space="0" w:color="000000"/>
              <w:right w:val="single" w:sz="4" w:space="0" w:color="000000"/>
            </w:tcBorders>
            <w:shd w:val="clear" w:color="auto" w:fill="FFFFFF"/>
            <w:vAlign w:val="center"/>
          </w:tcPr>
          <w:p w14:paraId="5DEBBFCD" w14:textId="77777777" w:rsidR="00E53748" w:rsidRPr="00362905" w:rsidRDefault="00E53748">
            <w:pPr>
              <w:spacing w:after="0" w:line="240" w:lineRule="auto"/>
              <w:jc w:val="center"/>
              <w:rPr>
                <w:rFonts w:ascii="Times New Roman" w:eastAsia="SimSun" w:hAnsi="Times New Roman"/>
                <w:sz w:val="24"/>
                <w:szCs w:val="24"/>
              </w:rPr>
            </w:pPr>
          </w:p>
        </w:tc>
        <w:tc>
          <w:tcPr>
            <w:tcW w:w="640" w:type="pct"/>
            <w:tcBorders>
              <w:top w:val="nil"/>
              <w:left w:val="single" w:sz="4" w:space="0" w:color="000000"/>
              <w:bottom w:val="single" w:sz="4" w:space="0" w:color="000000"/>
              <w:right w:val="single" w:sz="4" w:space="0" w:color="000000"/>
            </w:tcBorders>
            <w:shd w:val="clear" w:color="auto" w:fill="FFFFFF"/>
            <w:vAlign w:val="center"/>
            <w:hideMark/>
          </w:tcPr>
          <w:p w14:paraId="3829FFCD" w14:textId="77777777" w:rsidR="00E53748" w:rsidRPr="00362905" w:rsidRDefault="00E53748">
            <w:pPr>
              <w:rPr>
                <w:rFonts w:ascii="Times New Roman" w:eastAsia="SimSun" w:hAnsi="Times New Roman"/>
                <w:sz w:val="24"/>
                <w:szCs w:val="24"/>
              </w:rPr>
            </w:pPr>
          </w:p>
        </w:tc>
      </w:tr>
      <w:tr w:rsidR="00362905" w:rsidRPr="00362905" w14:paraId="51ACAC0A" w14:textId="77777777" w:rsidTr="00362905">
        <w:trPr>
          <w:trHeight w:val="204"/>
        </w:trPr>
        <w:tc>
          <w:tcPr>
            <w:tcW w:w="193" w:type="pct"/>
            <w:tcBorders>
              <w:top w:val="single" w:sz="4" w:space="0" w:color="000000"/>
              <w:left w:val="single" w:sz="4" w:space="0" w:color="000000"/>
              <w:bottom w:val="single" w:sz="4" w:space="0" w:color="000000"/>
              <w:right w:val="nil"/>
            </w:tcBorders>
            <w:shd w:val="clear" w:color="auto" w:fill="FFFFFF"/>
            <w:vAlign w:val="center"/>
          </w:tcPr>
          <w:p w14:paraId="220EE4E6" w14:textId="5598B309" w:rsidR="00362905" w:rsidRPr="00362905" w:rsidRDefault="00362905">
            <w:pPr>
              <w:spacing w:after="0" w:line="240" w:lineRule="auto"/>
              <w:jc w:val="both"/>
              <w:rPr>
                <w:rFonts w:ascii="Times New Roman" w:eastAsia="SimSun" w:hAnsi="Times New Roman"/>
                <w:color w:val="173D3C"/>
                <w:sz w:val="24"/>
                <w:szCs w:val="24"/>
              </w:rPr>
            </w:pPr>
            <w:r w:rsidRPr="00362905">
              <w:rPr>
                <w:rFonts w:ascii="Times New Roman" w:eastAsia="SimSun" w:hAnsi="Times New Roman"/>
                <w:color w:val="173D3C"/>
                <w:sz w:val="24"/>
                <w:szCs w:val="24"/>
              </w:rPr>
              <w:t>2</w:t>
            </w:r>
          </w:p>
        </w:tc>
        <w:tc>
          <w:tcPr>
            <w:tcW w:w="1521" w:type="pct"/>
            <w:tcBorders>
              <w:top w:val="single" w:sz="4" w:space="0" w:color="000000"/>
              <w:left w:val="single" w:sz="4" w:space="0" w:color="000000"/>
              <w:bottom w:val="single" w:sz="4" w:space="0" w:color="000000"/>
              <w:right w:val="nil"/>
            </w:tcBorders>
            <w:shd w:val="clear" w:color="auto" w:fill="FFFFFF"/>
            <w:vAlign w:val="center"/>
          </w:tcPr>
          <w:p w14:paraId="30700C25" w14:textId="393B1E56" w:rsidR="00362905" w:rsidRPr="00362905" w:rsidRDefault="00D229C1" w:rsidP="00362905">
            <w:pPr>
              <w:spacing w:after="0" w:line="240" w:lineRule="auto"/>
              <w:jc w:val="center"/>
              <w:rPr>
                <w:rFonts w:ascii="Times New Roman" w:hAnsi="Times New Roman"/>
                <w:sz w:val="24"/>
                <w:szCs w:val="24"/>
              </w:rPr>
            </w:pPr>
            <w:r w:rsidRPr="00D229C1">
              <w:rPr>
                <w:rFonts w:ascii="Times New Roman" w:hAnsi="Times New Roman"/>
                <w:sz w:val="24"/>
                <w:szCs w:val="24"/>
              </w:rPr>
              <w:t>Санитарно-эпидемиологическая экспертиза условий деятельности при работе с ИИИ</w:t>
            </w:r>
          </w:p>
        </w:tc>
        <w:tc>
          <w:tcPr>
            <w:tcW w:w="85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8EB0F2" w14:textId="5FB24753" w:rsidR="00362905" w:rsidRPr="00362905" w:rsidRDefault="00362905" w:rsidP="00362905">
            <w:pPr>
              <w:spacing w:after="0" w:line="240" w:lineRule="auto"/>
              <w:jc w:val="center"/>
              <w:rPr>
                <w:rFonts w:ascii="Times New Roman" w:eastAsia="SimSun" w:hAnsi="Times New Roman"/>
                <w:sz w:val="24"/>
                <w:szCs w:val="24"/>
              </w:rPr>
            </w:pPr>
            <w:proofErr w:type="spellStart"/>
            <w:r w:rsidRPr="00362905">
              <w:rPr>
                <w:rFonts w:ascii="Times New Roman" w:eastAsia="SimSun" w:hAnsi="Times New Roman"/>
                <w:sz w:val="24"/>
                <w:szCs w:val="24"/>
              </w:rPr>
              <w:t>Усл.ед</w:t>
            </w:r>
            <w:proofErr w:type="spellEnd"/>
          </w:p>
        </w:tc>
        <w:tc>
          <w:tcPr>
            <w:tcW w:w="930" w:type="pct"/>
            <w:tcBorders>
              <w:top w:val="single" w:sz="4" w:space="0" w:color="000000"/>
              <w:left w:val="single" w:sz="4" w:space="0" w:color="000000"/>
              <w:bottom w:val="single" w:sz="4" w:space="0" w:color="000000"/>
              <w:right w:val="nil"/>
            </w:tcBorders>
            <w:shd w:val="clear" w:color="auto" w:fill="FFFFFF"/>
            <w:vAlign w:val="center"/>
          </w:tcPr>
          <w:p w14:paraId="5E271505" w14:textId="2B3AF1D0" w:rsidR="00362905" w:rsidRPr="00362905" w:rsidRDefault="00362905">
            <w:pPr>
              <w:spacing w:after="0" w:line="240" w:lineRule="auto"/>
              <w:jc w:val="center"/>
              <w:rPr>
                <w:rFonts w:ascii="Times New Roman" w:eastAsia="SimSun" w:hAnsi="Times New Roman"/>
                <w:sz w:val="24"/>
                <w:szCs w:val="24"/>
              </w:rPr>
            </w:pPr>
            <w:r w:rsidRPr="00362905">
              <w:rPr>
                <w:rFonts w:ascii="Times New Roman" w:eastAsia="SimSun" w:hAnsi="Times New Roman"/>
                <w:sz w:val="24"/>
                <w:szCs w:val="24"/>
              </w:rPr>
              <w:t>1</w:t>
            </w:r>
          </w:p>
        </w:tc>
        <w:tc>
          <w:tcPr>
            <w:tcW w:w="858" w:type="pct"/>
            <w:tcBorders>
              <w:top w:val="nil"/>
              <w:left w:val="single" w:sz="4" w:space="0" w:color="000000"/>
              <w:bottom w:val="single" w:sz="4" w:space="0" w:color="000000"/>
              <w:right w:val="single" w:sz="4" w:space="0" w:color="000000"/>
            </w:tcBorders>
            <w:shd w:val="clear" w:color="auto" w:fill="FFFFFF"/>
            <w:vAlign w:val="center"/>
          </w:tcPr>
          <w:p w14:paraId="1C5E4A3E" w14:textId="77777777" w:rsidR="00362905" w:rsidRPr="00362905" w:rsidRDefault="00362905">
            <w:pPr>
              <w:spacing w:after="0" w:line="240" w:lineRule="auto"/>
              <w:jc w:val="center"/>
              <w:rPr>
                <w:rFonts w:ascii="Times New Roman" w:eastAsia="SimSun" w:hAnsi="Times New Roman"/>
                <w:sz w:val="24"/>
                <w:szCs w:val="24"/>
              </w:rPr>
            </w:pPr>
          </w:p>
        </w:tc>
        <w:tc>
          <w:tcPr>
            <w:tcW w:w="640" w:type="pct"/>
            <w:tcBorders>
              <w:top w:val="nil"/>
              <w:left w:val="single" w:sz="4" w:space="0" w:color="000000"/>
              <w:bottom w:val="single" w:sz="4" w:space="0" w:color="000000"/>
              <w:right w:val="single" w:sz="4" w:space="0" w:color="000000"/>
            </w:tcBorders>
            <w:shd w:val="clear" w:color="auto" w:fill="FFFFFF"/>
            <w:vAlign w:val="center"/>
          </w:tcPr>
          <w:p w14:paraId="6852F5CD" w14:textId="77777777" w:rsidR="00362905" w:rsidRPr="00362905" w:rsidRDefault="00362905">
            <w:pPr>
              <w:rPr>
                <w:rFonts w:ascii="Times New Roman" w:eastAsia="SimSun" w:hAnsi="Times New Roman"/>
                <w:sz w:val="24"/>
                <w:szCs w:val="24"/>
              </w:rPr>
            </w:pPr>
          </w:p>
        </w:tc>
      </w:tr>
      <w:tr w:rsidR="00AC0614" w:rsidRPr="00362905" w14:paraId="50A7670B" w14:textId="77777777" w:rsidTr="00EB11EE">
        <w:trPr>
          <w:trHeight w:val="204"/>
        </w:trPr>
        <w:tc>
          <w:tcPr>
            <w:tcW w:w="4360" w:type="pct"/>
            <w:gridSpan w:val="5"/>
            <w:tcBorders>
              <w:top w:val="single" w:sz="4" w:space="0" w:color="000000"/>
              <w:left w:val="single" w:sz="4" w:space="0" w:color="000000"/>
              <w:bottom w:val="single" w:sz="4" w:space="0" w:color="000000"/>
              <w:right w:val="single" w:sz="4" w:space="0" w:color="000000"/>
            </w:tcBorders>
            <w:shd w:val="clear" w:color="auto" w:fill="FFFFFF"/>
          </w:tcPr>
          <w:p w14:paraId="7551628C" w14:textId="77777777" w:rsidR="00AC0614" w:rsidRPr="00362905" w:rsidRDefault="00AC0614">
            <w:pPr>
              <w:spacing w:after="0" w:line="240" w:lineRule="auto"/>
              <w:jc w:val="right"/>
              <w:rPr>
                <w:rFonts w:ascii="Times New Roman" w:eastAsia="SimSun" w:hAnsi="Times New Roman"/>
                <w:b/>
                <w:color w:val="003736"/>
                <w:kern w:val="2"/>
                <w:sz w:val="24"/>
                <w:szCs w:val="24"/>
                <w:lang w:val="en-US" w:eastAsia="zh-CN"/>
              </w:rPr>
            </w:pPr>
            <w:r w:rsidRPr="00362905">
              <w:rPr>
                <w:rFonts w:ascii="Times New Roman" w:eastAsia="SimSun" w:hAnsi="Times New Roman"/>
                <w:b/>
                <w:color w:val="003736"/>
                <w:sz w:val="24"/>
                <w:szCs w:val="24"/>
              </w:rPr>
              <w:t>Итого</w:t>
            </w:r>
          </w:p>
        </w:tc>
        <w:tc>
          <w:tcPr>
            <w:tcW w:w="640" w:type="pct"/>
            <w:tcBorders>
              <w:top w:val="nil"/>
              <w:left w:val="single" w:sz="4" w:space="0" w:color="000000"/>
              <w:bottom w:val="single" w:sz="4" w:space="0" w:color="000000"/>
              <w:right w:val="single" w:sz="4" w:space="0" w:color="000000"/>
            </w:tcBorders>
            <w:shd w:val="clear" w:color="auto" w:fill="FFFFFF"/>
            <w:vAlign w:val="center"/>
            <w:hideMark/>
          </w:tcPr>
          <w:p w14:paraId="4E3E8CAB" w14:textId="77777777" w:rsidR="00AC0614" w:rsidRPr="00362905" w:rsidRDefault="00AC0614">
            <w:pPr>
              <w:rPr>
                <w:rFonts w:ascii="Times New Roman" w:eastAsia="SimSun" w:hAnsi="Times New Roman"/>
                <w:b/>
                <w:color w:val="003736"/>
                <w:sz w:val="24"/>
                <w:szCs w:val="24"/>
                <w:lang w:val="en-US"/>
              </w:rPr>
            </w:pPr>
          </w:p>
        </w:tc>
      </w:tr>
    </w:tbl>
    <w:p w14:paraId="4128F28E" w14:textId="0EFB2651" w:rsidR="001F3A4A" w:rsidRPr="00362905" w:rsidRDefault="001F3A4A" w:rsidP="001F3A4A">
      <w:pPr>
        <w:autoSpaceDE w:val="0"/>
        <w:spacing w:after="0" w:line="240" w:lineRule="auto"/>
        <w:jc w:val="both"/>
        <w:rPr>
          <w:rFonts w:ascii="Times New Roman" w:hAnsi="Times New Roman"/>
          <w:sz w:val="24"/>
          <w:szCs w:val="24"/>
          <w:lang w:eastAsia="ru-RU"/>
        </w:rPr>
      </w:pPr>
      <w:r w:rsidRPr="00362905">
        <w:rPr>
          <w:rFonts w:ascii="Times New Roman" w:hAnsi="Times New Roman"/>
          <w:sz w:val="24"/>
          <w:szCs w:val="24"/>
          <w:lang w:eastAsia="ru-RU"/>
        </w:rPr>
        <w:t>*</w:t>
      </w:r>
      <w:r w:rsidR="00AC0614" w:rsidRPr="00362905">
        <w:rPr>
          <w:rFonts w:ascii="Times New Roman" w:hAnsi="Times New Roman"/>
          <w:sz w:val="24"/>
          <w:szCs w:val="24"/>
          <w:lang w:eastAsia="ru-RU"/>
        </w:rPr>
        <w:t>е</w:t>
      </w:r>
      <w:r w:rsidRPr="00362905">
        <w:rPr>
          <w:rFonts w:ascii="Times New Roman" w:hAnsi="Times New Roman"/>
          <w:sz w:val="24"/>
          <w:szCs w:val="24"/>
          <w:lang w:eastAsia="ru-RU"/>
        </w:rPr>
        <w:t xml:space="preserve">сли </w:t>
      </w:r>
      <w:r w:rsidR="009A66FA" w:rsidRPr="00362905">
        <w:rPr>
          <w:rFonts w:ascii="Times New Roman" w:hAnsi="Times New Roman"/>
          <w:sz w:val="24"/>
          <w:szCs w:val="24"/>
          <w:lang w:eastAsia="ru-RU"/>
        </w:rPr>
        <w:t>Исполнитель</w:t>
      </w:r>
      <w:r w:rsidRPr="00362905">
        <w:rPr>
          <w:rFonts w:ascii="Times New Roman" w:hAnsi="Times New Roman"/>
          <w:sz w:val="24"/>
          <w:szCs w:val="24"/>
          <w:lang w:eastAsia="ru-RU"/>
        </w:rPr>
        <w:t xml:space="preserve"> является плательщиком НДС.</w:t>
      </w:r>
    </w:p>
    <w:p w14:paraId="767A9EC9" w14:textId="77777777" w:rsidR="00AC0614" w:rsidRPr="00362905" w:rsidRDefault="00AC0614" w:rsidP="001F3A4A">
      <w:pPr>
        <w:autoSpaceDE w:val="0"/>
        <w:spacing w:after="0" w:line="240" w:lineRule="auto"/>
        <w:jc w:val="both"/>
        <w:rPr>
          <w:rFonts w:ascii="Times New Roman" w:hAnsi="Times New Roman"/>
          <w:sz w:val="24"/>
          <w:szCs w:val="24"/>
          <w:lang w:eastAsia="ru-RU"/>
        </w:rPr>
      </w:pPr>
    </w:p>
    <w:p w14:paraId="5AEDF818" w14:textId="77777777" w:rsidR="001F3A4A" w:rsidRPr="00362905" w:rsidRDefault="001F3A4A" w:rsidP="001F3A4A">
      <w:pPr>
        <w:autoSpaceDE w:val="0"/>
        <w:spacing w:after="0" w:line="240" w:lineRule="auto"/>
        <w:jc w:val="both"/>
        <w:rPr>
          <w:rFonts w:ascii="Times New Roman" w:hAnsi="Times New Roman"/>
          <w:sz w:val="24"/>
          <w:szCs w:val="24"/>
          <w:lang w:val="en-US" w:eastAsia="ru-RU"/>
        </w:rPr>
      </w:pPr>
      <w:r w:rsidRPr="00362905">
        <w:rPr>
          <w:rFonts w:ascii="Times New Roman" w:hAnsi="Times New Roman"/>
          <w:sz w:val="24"/>
          <w:szCs w:val="24"/>
          <w:lang w:eastAsia="ru-RU"/>
        </w:rPr>
        <w:t xml:space="preserve">ИТОГО: </w:t>
      </w:r>
    </w:p>
    <w:p w14:paraId="21E30927" w14:textId="1DE2ECD2" w:rsidR="00B143BA" w:rsidRDefault="00B143BA" w:rsidP="00B143BA">
      <w:pPr>
        <w:ind w:firstLine="708"/>
        <w:rPr>
          <w:lang w:eastAsia="ru-RU"/>
        </w:rPr>
      </w:pPr>
    </w:p>
    <w:tbl>
      <w:tblPr>
        <w:tblW w:w="10095" w:type="dxa"/>
        <w:tblInd w:w="93" w:type="dxa"/>
        <w:tblCellMar>
          <w:left w:w="105" w:type="dxa"/>
          <w:right w:w="105" w:type="dxa"/>
        </w:tblCellMar>
        <w:tblLook w:val="0000" w:firstRow="0" w:lastRow="0" w:firstColumn="0" w:lastColumn="0" w:noHBand="0" w:noVBand="0"/>
      </w:tblPr>
      <w:tblGrid>
        <w:gridCol w:w="5408"/>
        <w:gridCol w:w="4687"/>
      </w:tblGrid>
      <w:tr w:rsidR="004710F0" w:rsidRPr="00B143BA" w14:paraId="1A43F255" w14:textId="77777777" w:rsidTr="00157B84">
        <w:tc>
          <w:tcPr>
            <w:tcW w:w="5408" w:type="dxa"/>
          </w:tcPr>
          <w:p w14:paraId="59F0CF65" w14:textId="0FB23E81" w:rsidR="004710F0" w:rsidRPr="00B143BA" w:rsidRDefault="004710F0" w:rsidP="00157B84">
            <w:pPr>
              <w:pStyle w:val="ConsPlusJurTerm"/>
              <w:jc w:val="center"/>
              <w:rPr>
                <w:rFonts w:ascii="Times New Roman" w:hAnsi="Times New Roman"/>
                <w:b/>
                <w:sz w:val="24"/>
                <w:szCs w:val="28"/>
              </w:rPr>
            </w:pPr>
            <w:r w:rsidRPr="00B143BA">
              <w:rPr>
                <w:rFonts w:ascii="Times New Roman" w:hAnsi="Times New Roman"/>
                <w:b/>
                <w:sz w:val="24"/>
                <w:szCs w:val="28"/>
              </w:rPr>
              <w:t>Заказчик</w:t>
            </w:r>
          </w:p>
          <w:p w14:paraId="06512BDD" w14:textId="77777777" w:rsidR="004710F0" w:rsidRPr="00B143BA" w:rsidRDefault="004710F0" w:rsidP="00157B84">
            <w:pPr>
              <w:pStyle w:val="ConsPlusJurTerm"/>
              <w:ind w:firstLine="720"/>
              <w:jc w:val="center"/>
              <w:rPr>
                <w:rFonts w:ascii="Times New Roman" w:hAnsi="Times New Roman"/>
                <w:sz w:val="24"/>
                <w:szCs w:val="28"/>
              </w:rPr>
            </w:pPr>
          </w:p>
          <w:p w14:paraId="730C6C6A" w14:textId="77777777" w:rsidR="004710F0" w:rsidRPr="00B143BA" w:rsidRDefault="004710F0" w:rsidP="00157B84">
            <w:pPr>
              <w:pStyle w:val="ConsPlusJurTerm"/>
              <w:jc w:val="center"/>
              <w:rPr>
                <w:rFonts w:ascii="Times New Roman" w:hAnsi="Times New Roman"/>
                <w:sz w:val="24"/>
                <w:szCs w:val="28"/>
              </w:rPr>
            </w:pPr>
            <w:r w:rsidRPr="00B143BA">
              <w:rPr>
                <w:rFonts w:ascii="Times New Roman" w:hAnsi="Times New Roman"/>
                <w:sz w:val="24"/>
                <w:szCs w:val="28"/>
              </w:rPr>
              <w:t>__________________________/__________/</w:t>
            </w:r>
          </w:p>
          <w:p w14:paraId="3EA80203" w14:textId="77777777" w:rsidR="004710F0" w:rsidRPr="00B143BA" w:rsidRDefault="004710F0" w:rsidP="00157B84">
            <w:pPr>
              <w:pStyle w:val="ConsPlusJurTerm"/>
              <w:ind w:firstLine="720"/>
              <w:jc w:val="center"/>
              <w:rPr>
                <w:rFonts w:ascii="Times New Roman" w:hAnsi="Times New Roman"/>
                <w:sz w:val="24"/>
                <w:szCs w:val="28"/>
              </w:rPr>
            </w:pPr>
          </w:p>
        </w:tc>
        <w:tc>
          <w:tcPr>
            <w:tcW w:w="4687" w:type="dxa"/>
          </w:tcPr>
          <w:p w14:paraId="4E620F52" w14:textId="543C85A5" w:rsidR="004710F0" w:rsidRPr="00B143BA" w:rsidRDefault="009A66FA" w:rsidP="00157B84">
            <w:pPr>
              <w:pStyle w:val="ConsPlusJurTerm"/>
              <w:jc w:val="center"/>
              <w:rPr>
                <w:rFonts w:ascii="Times New Roman" w:hAnsi="Times New Roman"/>
                <w:b/>
                <w:sz w:val="24"/>
                <w:szCs w:val="28"/>
              </w:rPr>
            </w:pPr>
            <w:r>
              <w:rPr>
                <w:rFonts w:ascii="Times New Roman" w:hAnsi="Times New Roman"/>
                <w:b/>
                <w:sz w:val="24"/>
                <w:szCs w:val="28"/>
              </w:rPr>
              <w:t>Исполнитель</w:t>
            </w:r>
          </w:p>
          <w:p w14:paraId="22F29BA6" w14:textId="77777777" w:rsidR="004710F0" w:rsidRPr="00B143BA" w:rsidRDefault="004710F0" w:rsidP="00157B84">
            <w:pPr>
              <w:pStyle w:val="ConsPlusJurTerm"/>
              <w:ind w:firstLine="720"/>
              <w:jc w:val="center"/>
              <w:rPr>
                <w:rFonts w:ascii="Times New Roman" w:hAnsi="Times New Roman"/>
                <w:sz w:val="24"/>
                <w:szCs w:val="28"/>
              </w:rPr>
            </w:pPr>
          </w:p>
          <w:p w14:paraId="504A077F" w14:textId="77777777" w:rsidR="004710F0" w:rsidRPr="00B143BA" w:rsidRDefault="004710F0" w:rsidP="00157B84">
            <w:pPr>
              <w:pStyle w:val="ConsPlusJurTerm"/>
              <w:jc w:val="center"/>
              <w:rPr>
                <w:rFonts w:ascii="Times New Roman" w:hAnsi="Times New Roman"/>
                <w:sz w:val="24"/>
                <w:szCs w:val="28"/>
              </w:rPr>
            </w:pPr>
            <w:r w:rsidRPr="00B143BA">
              <w:rPr>
                <w:rFonts w:ascii="Times New Roman" w:hAnsi="Times New Roman"/>
                <w:sz w:val="24"/>
                <w:szCs w:val="28"/>
              </w:rPr>
              <w:t>___________________/__________/</w:t>
            </w:r>
          </w:p>
          <w:p w14:paraId="430E64F5" w14:textId="77777777" w:rsidR="004710F0" w:rsidRPr="00B143BA" w:rsidRDefault="004710F0" w:rsidP="00157B84">
            <w:pPr>
              <w:pStyle w:val="ConsPlusJurTerm"/>
              <w:ind w:firstLine="720"/>
              <w:jc w:val="center"/>
              <w:rPr>
                <w:rFonts w:ascii="Times New Roman" w:hAnsi="Times New Roman"/>
                <w:sz w:val="24"/>
                <w:szCs w:val="28"/>
              </w:rPr>
            </w:pPr>
          </w:p>
        </w:tc>
      </w:tr>
    </w:tbl>
    <w:p w14:paraId="25A3EAFD" w14:textId="1C7AB651" w:rsidR="00B143BA" w:rsidRDefault="00B143BA" w:rsidP="00B143BA">
      <w:pPr>
        <w:ind w:firstLine="708"/>
        <w:rPr>
          <w:lang w:eastAsia="ru-RU"/>
        </w:rPr>
      </w:pPr>
    </w:p>
    <w:p w14:paraId="2AB10311" w14:textId="77777777" w:rsidR="00B143BA" w:rsidRPr="00B143BA" w:rsidRDefault="00B143BA" w:rsidP="00B143BA">
      <w:pPr>
        <w:ind w:firstLine="708"/>
        <w:rPr>
          <w:lang w:eastAsia="ru-RU"/>
        </w:rPr>
      </w:pPr>
    </w:p>
    <w:sectPr w:rsidR="00B143BA" w:rsidRPr="00B143BA" w:rsidSect="001F5C29">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5EEF7" w14:textId="77777777" w:rsidR="00AA5D79" w:rsidRDefault="00AA5D79" w:rsidP="009E65A5">
      <w:pPr>
        <w:spacing w:after="0" w:line="240" w:lineRule="auto"/>
      </w:pPr>
      <w:r>
        <w:separator/>
      </w:r>
    </w:p>
  </w:endnote>
  <w:endnote w:type="continuationSeparator" w:id="0">
    <w:p w14:paraId="36194AB6" w14:textId="77777777" w:rsidR="00AA5D79" w:rsidRDefault="00AA5D79" w:rsidP="009E6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4FA65" w14:textId="77777777" w:rsidR="009E65A5" w:rsidRDefault="009E65A5">
    <w:pPr>
      <w:pStyle w:val="a5"/>
      <w:jc w:val="center"/>
    </w:pPr>
    <w:r>
      <w:fldChar w:fldCharType="begin"/>
    </w:r>
    <w:r>
      <w:instrText>PAGE   \* MERGEFORMAT</w:instrText>
    </w:r>
    <w:r>
      <w:fldChar w:fldCharType="separate"/>
    </w:r>
    <w:r w:rsidR="00D65E29">
      <w:rPr>
        <w:noProof/>
      </w:rPr>
      <w:t>11</w:t>
    </w:r>
    <w:r>
      <w:fldChar w:fldCharType="end"/>
    </w:r>
  </w:p>
  <w:p w14:paraId="2A56EBE8" w14:textId="77777777" w:rsidR="009E65A5" w:rsidRDefault="009E65A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9A43F" w14:textId="77777777" w:rsidR="00AA5D79" w:rsidRDefault="00AA5D79" w:rsidP="009E65A5">
      <w:pPr>
        <w:spacing w:after="0" w:line="240" w:lineRule="auto"/>
      </w:pPr>
      <w:r>
        <w:separator/>
      </w:r>
    </w:p>
  </w:footnote>
  <w:footnote w:type="continuationSeparator" w:id="0">
    <w:p w14:paraId="4CDD5109" w14:textId="77777777" w:rsidR="00AA5D79" w:rsidRDefault="00AA5D79" w:rsidP="009E6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4F7"/>
    <w:multiLevelType w:val="multilevel"/>
    <w:tmpl w:val="4E8CDBC0"/>
    <w:lvl w:ilvl="0">
      <w:start w:val="4"/>
      <w:numFmt w:val="decimal"/>
      <w:lvlText w:val="%1."/>
      <w:lvlJc w:val="left"/>
      <w:pPr>
        <w:ind w:left="1018"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648"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008" w:hanging="1440"/>
      </w:pPr>
      <w:rPr>
        <w:rFonts w:hint="default"/>
      </w:rPr>
    </w:lvl>
    <w:lvl w:ilvl="6">
      <w:start w:val="1"/>
      <w:numFmt w:val="decimal"/>
      <w:lvlText w:val="%1.%2.%3.%4.%5.%6.%7."/>
      <w:lvlJc w:val="left"/>
      <w:pPr>
        <w:ind w:left="2368" w:hanging="1800"/>
      </w:pPr>
      <w:rPr>
        <w:rFonts w:hint="default"/>
      </w:rPr>
    </w:lvl>
    <w:lvl w:ilvl="7">
      <w:start w:val="1"/>
      <w:numFmt w:val="decimal"/>
      <w:lvlText w:val="%1.%2.%3.%4.%5.%6.%7.%8."/>
      <w:lvlJc w:val="left"/>
      <w:pPr>
        <w:ind w:left="2368" w:hanging="1800"/>
      </w:pPr>
      <w:rPr>
        <w:rFonts w:hint="default"/>
      </w:rPr>
    </w:lvl>
    <w:lvl w:ilvl="8">
      <w:start w:val="1"/>
      <w:numFmt w:val="decimal"/>
      <w:lvlText w:val="%1.%2.%3.%4.%5.%6.%7.%8.%9."/>
      <w:lvlJc w:val="left"/>
      <w:pPr>
        <w:ind w:left="2728" w:hanging="2160"/>
      </w:pPr>
      <w:rPr>
        <w:rFonts w:hint="default"/>
      </w:rPr>
    </w:lvl>
  </w:abstractNum>
  <w:abstractNum w:abstractNumId="1" w15:restartNumberingAfterBreak="0">
    <w:nsid w:val="17BA7522"/>
    <w:multiLevelType w:val="hybridMultilevel"/>
    <w:tmpl w:val="B8205468"/>
    <w:lvl w:ilvl="0" w:tplc="A50083B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9EE796D"/>
    <w:multiLevelType w:val="hybridMultilevel"/>
    <w:tmpl w:val="0758157E"/>
    <w:lvl w:ilvl="0" w:tplc="0419000F">
      <w:start w:val="1"/>
      <w:numFmt w:val="decimal"/>
      <w:lvlText w:val="%1."/>
      <w:lvlJc w:val="left"/>
      <w:pPr>
        <w:ind w:left="360"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3" w15:restartNumberingAfterBreak="0">
    <w:nsid w:val="1ECD47A0"/>
    <w:multiLevelType w:val="hybridMultilevel"/>
    <w:tmpl w:val="0CDCAD0E"/>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73A661B"/>
    <w:multiLevelType w:val="multilevel"/>
    <w:tmpl w:val="FD4A8DCC"/>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83C1160"/>
    <w:multiLevelType w:val="hybridMultilevel"/>
    <w:tmpl w:val="8CE6D740"/>
    <w:lvl w:ilvl="0" w:tplc="FFFFFFFF">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6" w15:restartNumberingAfterBreak="0">
    <w:nsid w:val="3BEB5711"/>
    <w:multiLevelType w:val="multilevel"/>
    <w:tmpl w:val="7DBE874C"/>
    <w:lvl w:ilvl="0">
      <w:start w:val="1"/>
      <w:numFmt w:val="decimal"/>
      <w:suff w:val="space"/>
      <w:lvlText w:val="%1."/>
      <w:lvlJc w:val="left"/>
      <w:pPr>
        <w:ind w:left="720" w:hanging="360"/>
      </w:pPr>
      <w:rPr>
        <w:rFonts w:ascii="Times New Roman" w:eastAsia="Calibri" w:hAnsi="Times New Roman" w:cs="Times New Roman" w:hint="default"/>
      </w:rPr>
    </w:lvl>
    <w:lvl w:ilvl="1">
      <w:start w:val="1"/>
      <w:numFmt w:val="decimal"/>
      <w:isLgl/>
      <w:suff w:val="space"/>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CEA0E63"/>
    <w:multiLevelType w:val="hybridMultilevel"/>
    <w:tmpl w:val="5A689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394977"/>
    <w:multiLevelType w:val="hybridMultilevel"/>
    <w:tmpl w:val="C714F4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3A42867"/>
    <w:multiLevelType w:val="hybridMultilevel"/>
    <w:tmpl w:val="CFEAFB32"/>
    <w:lvl w:ilvl="0" w:tplc="2D9E511A">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65C7558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AE0E60"/>
    <w:multiLevelType w:val="hybridMultilevel"/>
    <w:tmpl w:val="A17CAA06"/>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2" w15:restartNumberingAfterBreak="0">
    <w:nsid w:val="6B3E0AF7"/>
    <w:multiLevelType w:val="hybridMultilevel"/>
    <w:tmpl w:val="8F6C91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FD337AC"/>
    <w:multiLevelType w:val="hybridMultilevel"/>
    <w:tmpl w:val="E7B25CE6"/>
    <w:lvl w:ilvl="0" w:tplc="45DA15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72351DD"/>
    <w:multiLevelType w:val="hybridMultilevel"/>
    <w:tmpl w:val="5E460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DB6231"/>
    <w:multiLevelType w:val="hybridMultilevel"/>
    <w:tmpl w:val="C714F4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D4B0521"/>
    <w:multiLevelType w:val="hybridMultilevel"/>
    <w:tmpl w:val="CE0EA008"/>
    <w:lvl w:ilvl="0" w:tplc="12E4015E">
      <w:start w:val="1"/>
      <w:numFmt w:val="decimal"/>
      <w:lvlText w:val="%1."/>
      <w:lvlJc w:val="left"/>
      <w:pPr>
        <w:ind w:left="1152" w:hanging="360"/>
      </w:pPr>
      <w:rPr>
        <w:rFonts w:eastAsia="Times New Roman"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num w:numId="1">
    <w:abstractNumId w:val="8"/>
  </w:num>
  <w:num w:numId="2">
    <w:abstractNumId w:val="15"/>
  </w:num>
  <w:num w:numId="3">
    <w:abstractNumId w:val="5"/>
  </w:num>
  <w:num w:numId="4">
    <w:abstractNumId w:val="6"/>
  </w:num>
  <w:num w:numId="5">
    <w:abstractNumId w:val="1"/>
  </w:num>
  <w:num w:numId="6">
    <w:abstractNumId w:val="3"/>
  </w:num>
  <w:num w:numId="7">
    <w:abstractNumId w:val="10"/>
  </w:num>
  <w:num w:numId="8">
    <w:abstractNumId w:val="16"/>
  </w:num>
  <w:num w:numId="9">
    <w:abstractNumId w:val="2"/>
  </w:num>
  <w:num w:numId="10">
    <w:abstractNumId w:val="0"/>
  </w:num>
  <w:num w:numId="11">
    <w:abstractNumId w:val="4"/>
  </w:num>
  <w:num w:numId="12">
    <w:abstractNumId w:val="14"/>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4"/>
    <w:lvlOverride w:ilvl="0">
      <w:lvl w:ilvl="0">
        <w:start w:val="4"/>
        <w:numFmt w:val="decimal"/>
        <w:lvlText w:val="%1."/>
        <w:lvlJc w:val="left"/>
        <w:pPr>
          <w:ind w:left="450" w:hanging="450"/>
        </w:pPr>
        <w:rPr>
          <w:rFonts w:hint="default"/>
        </w:rPr>
      </w:lvl>
    </w:lvlOverride>
    <w:lvlOverride w:ilvl="1">
      <w:lvl w:ilvl="1">
        <w:start w:val="2"/>
        <w:numFmt w:val="decimal"/>
        <w:lvlText w:val="%1.%2."/>
        <w:lvlJc w:val="left"/>
        <w:pPr>
          <w:ind w:left="720" w:hanging="72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800" w:hanging="180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2160" w:hanging="2160"/>
        </w:pPr>
        <w:rPr>
          <w:rFonts w:hint="default"/>
        </w:rPr>
      </w:lvl>
    </w:lvlOverride>
  </w:num>
  <w:num w:numId="16">
    <w:abstractNumId w:val="9"/>
  </w:num>
  <w:num w:numId="17">
    <w:abstractNumId w:val="12"/>
  </w:num>
  <w:num w:numId="18">
    <w:abstractNumId w:val="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038FA"/>
    <w:rsid w:val="00005063"/>
    <w:rsid w:val="0001042F"/>
    <w:rsid w:val="000154F7"/>
    <w:rsid w:val="0001621C"/>
    <w:rsid w:val="00017936"/>
    <w:rsid w:val="000232F9"/>
    <w:rsid w:val="0002375B"/>
    <w:rsid w:val="00025963"/>
    <w:rsid w:val="00027D10"/>
    <w:rsid w:val="00031C01"/>
    <w:rsid w:val="00037FD0"/>
    <w:rsid w:val="00040BF2"/>
    <w:rsid w:val="00047F5F"/>
    <w:rsid w:val="0005213B"/>
    <w:rsid w:val="00054C17"/>
    <w:rsid w:val="00055955"/>
    <w:rsid w:val="00057CB6"/>
    <w:rsid w:val="0007092C"/>
    <w:rsid w:val="00073AD7"/>
    <w:rsid w:val="00082BDA"/>
    <w:rsid w:val="00083256"/>
    <w:rsid w:val="00083AA1"/>
    <w:rsid w:val="00086038"/>
    <w:rsid w:val="0009326E"/>
    <w:rsid w:val="000A32F9"/>
    <w:rsid w:val="000A6AF5"/>
    <w:rsid w:val="000B4091"/>
    <w:rsid w:val="000C21BF"/>
    <w:rsid w:val="000C592B"/>
    <w:rsid w:val="000D2046"/>
    <w:rsid w:val="000E0D3C"/>
    <w:rsid w:val="000E1820"/>
    <w:rsid w:val="000E5611"/>
    <w:rsid w:val="000F0FE9"/>
    <w:rsid w:val="000F256B"/>
    <w:rsid w:val="000F4928"/>
    <w:rsid w:val="0010284B"/>
    <w:rsid w:val="0012165A"/>
    <w:rsid w:val="001341AD"/>
    <w:rsid w:val="00145804"/>
    <w:rsid w:val="00146302"/>
    <w:rsid w:val="00154D34"/>
    <w:rsid w:val="00166CE3"/>
    <w:rsid w:val="00172B11"/>
    <w:rsid w:val="00183E18"/>
    <w:rsid w:val="001875EB"/>
    <w:rsid w:val="00193122"/>
    <w:rsid w:val="00193571"/>
    <w:rsid w:val="00195E07"/>
    <w:rsid w:val="001971AF"/>
    <w:rsid w:val="001A25CE"/>
    <w:rsid w:val="001D29FE"/>
    <w:rsid w:val="001E3548"/>
    <w:rsid w:val="001E75B5"/>
    <w:rsid w:val="001F3A4A"/>
    <w:rsid w:val="001F489B"/>
    <w:rsid w:val="001F5C29"/>
    <w:rsid w:val="00201E60"/>
    <w:rsid w:val="002278A2"/>
    <w:rsid w:val="002346D7"/>
    <w:rsid w:val="00241132"/>
    <w:rsid w:val="00247E26"/>
    <w:rsid w:val="002522A6"/>
    <w:rsid w:val="00272ED8"/>
    <w:rsid w:val="002740EB"/>
    <w:rsid w:val="00275405"/>
    <w:rsid w:val="00280C8E"/>
    <w:rsid w:val="00281505"/>
    <w:rsid w:val="002854BC"/>
    <w:rsid w:val="00292A8C"/>
    <w:rsid w:val="00295C1B"/>
    <w:rsid w:val="002A1313"/>
    <w:rsid w:val="002A14E3"/>
    <w:rsid w:val="002A5AC9"/>
    <w:rsid w:val="002B0291"/>
    <w:rsid w:val="002B286C"/>
    <w:rsid w:val="002C1BB3"/>
    <w:rsid w:val="002D1258"/>
    <w:rsid w:val="002D6AF4"/>
    <w:rsid w:val="002D7E26"/>
    <w:rsid w:val="002F1C3A"/>
    <w:rsid w:val="002F43DD"/>
    <w:rsid w:val="00302586"/>
    <w:rsid w:val="0031471A"/>
    <w:rsid w:val="00322694"/>
    <w:rsid w:val="003315D4"/>
    <w:rsid w:val="00336868"/>
    <w:rsid w:val="003428B7"/>
    <w:rsid w:val="003454B1"/>
    <w:rsid w:val="00345B92"/>
    <w:rsid w:val="00350BE7"/>
    <w:rsid w:val="003511C9"/>
    <w:rsid w:val="003534FC"/>
    <w:rsid w:val="00361A21"/>
    <w:rsid w:val="00362905"/>
    <w:rsid w:val="0037182F"/>
    <w:rsid w:val="00383AC4"/>
    <w:rsid w:val="003841E9"/>
    <w:rsid w:val="0038594E"/>
    <w:rsid w:val="00387F1E"/>
    <w:rsid w:val="00393D1C"/>
    <w:rsid w:val="003A08A0"/>
    <w:rsid w:val="003A1085"/>
    <w:rsid w:val="003A1621"/>
    <w:rsid w:val="003A1D71"/>
    <w:rsid w:val="003A3A9F"/>
    <w:rsid w:val="003A741F"/>
    <w:rsid w:val="003A7BA1"/>
    <w:rsid w:val="003C383F"/>
    <w:rsid w:val="003D1E67"/>
    <w:rsid w:val="003E129B"/>
    <w:rsid w:val="003E36F4"/>
    <w:rsid w:val="003E4F07"/>
    <w:rsid w:val="00414212"/>
    <w:rsid w:val="004248C7"/>
    <w:rsid w:val="00431B83"/>
    <w:rsid w:val="00450F66"/>
    <w:rsid w:val="00457D2C"/>
    <w:rsid w:val="004710F0"/>
    <w:rsid w:val="004928AA"/>
    <w:rsid w:val="004962C8"/>
    <w:rsid w:val="0049786C"/>
    <w:rsid w:val="004A3834"/>
    <w:rsid w:val="004A49BC"/>
    <w:rsid w:val="004A4B78"/>
    <w:rsid w:val="004B25C6"/>
    <w:rsid w:val="004C0F39"/>
    <w:rsid w:val="004C5AE5"/>
    <w:rsid w:val="004D0E81"/>
    <w:rsid w:val="004D17FE"/>
    <w:rsid w:val="004D1857"/>
    <w:rsid w:val="004F0E2B"/>
    <w:rsid w:val="004F3BB5"/>
    <w:rsid w:val="004F6F3F"/>
    <w:rsid w:val="004F7A83"/>
    <w:rsid w:val="005013AD"/>
    <w:rsid w:val="0052247D"/>
    <w:rsid w:val="0052404A"/>
    <w:rsid w:val="00526361"/>
    <w:rsid w:val="005304CE"/>
    <w:rsid w:val="00535A53"/>
    <w:rsid w:val="00544AD7"/>
    <w:rsid w:val="00545574"/>
    <w:rsid w:val="0055028A"/>
    <w:rsid w:val="00561228"/>
    <w:rsid w:val="005674FB"/>
    <w:rsid w:val="005732FC"/>
    <w:rsid w:val="005736C1"/>
    <w:rsid w:val="00582650"/>
    <w:rsid w:val="00584B35"/>
    <w:rsid w:val="00585696"/>
    <w:rsid w:val="005939D1"/>
    <w:rsid w:val="005B0CA2"/>
    <w:rsid w:val="005D363A"/>
    <w:rsid w:val="005D74C6"/>
    <w:rsid w:val="005F0468"/>
    <w:rsid w:val="00601771"/>
    <w:rsid w:val="0060528E"/>
    <w:rsid w:val="0061339D"/>
    <w:rsid w:val="006133D2"/>
    <w:rsid w:val="00620EE4"/>
    <w:rsid w:val="0062320F"/>
    <w:rsid w:val="00642AA6"/>
    <w:rsid w:val="006458DB"/>
    <w:rsid w:val="006522F1"/>
    <w:rsid w:val="006536AA"/>
    <w:rsid w:val="00656A87"/>
    <w:rsid w:val="00657045"/>
    <w:rsid w:val="0066237D"/>
    <w:rsid w:val="00673FB2"/>
    <w:rsid w:val="00681143"/>
    <w:rsid w:val="006822AA"/>
    <w:rsid w:val="00691F24"/>
    <w:rsid w:val="0069205A"/>
    <w:rsid w:val="006C426C"/>
    <w:rsid w:val="006C5A15"/>
    <w:rsid w:val="006D1751"/>
    <w:rsid w:val="006D3592"/>
    <w:rsid w:val="006D3C04"/>
    <w:rsid w:val="006D444D"/>
    <w:rsid w:val="006F5A5E"/>
    <w:rsid w:val="007062F2"/>
    <w:rsid w:val="00712032"/>
    <w:rsid w:val="00714BA1"/>
    <w:rsid w:val="00721222"/>
    <w:rsid w:val="0072514F"/>
    <w:rsid w:val="0073241D"/>
    <w:rsid w:val="00741EA4"/>
    <w:rsid w:val="00742062"/>
    <w:rsid w:val="007456E9"/>
    <w:rsid w:val="00751513"/>
    <w:rsid w:val="0075184A"/>
    <w:rsid w:val="00761888"/>
    <w:rsid w:val="00766D4D"/>
    <w:rsid w:val="0077110E"/>
    <w:rsid w:val="00772162"/>
    <w:rsid w:val="0077652E"/>
    <w:rsid w:val="007868C5"/>
    <w:rsid w:val="007908AE"/>
    <w:rsid w:val="007A7249"/>
    <w:rsid w:val="007B50DA"/>
    <w:rsid w:val="007C1F81"/>
    <w:rsid w:val="007C6564"/>
    <w:rsid w:val="007D31FC"/>
    <w:rsid w:val="007E6B71"/>
    <w:rsid w:val="007F6534"/>
    <w:rsid w:val="00801399"/>
    <w:rsid w:val="00801DA4"/>
    <w:rsid w:val="00811782"/>
    <w:rsid w:val="008148BF"/>
    <w:rsid w:val="00814A40"/>
    <w:rsid w:val="00822738"/>
    <w:rsid w:val="00833536"/>
    <w:rsid w:val="00835FDE"/>
    <w:rsid w:val="00842C51"/>
    <w:rsid w:val="00846397"/>
    <w:rsid w:val="00847AE3"/>
    <w:rsid w:val="00861C81"/>
    <w:rsid w:val="008A4DD1"/>
    <w:rsid w:val="008A5ED3"/>
    <w:rsid w:val="008B6A11"/>
    <w:rsid w:val="008C156D"/>
    <w:rsid w:val="008D25CA"/>
    <w:rsid w:val="008E1AC0"/>
    <w:rsid w:val="008E7B16"/>
    <w:rsid w:val="00903D51"/>
    <w:rsid w:val="00916658"/>
    <w:rsid w:val="009277F5"/>
    <w:rsid w:val="00942375"/>
    <w:rsid w:val="0094449F"/>
    <w:rsid w:val="00953957"/>
    <w:rsid w:val="0095599C"/>
    <w:rsid w:val="009629C6"/>
    <w:rsid w:val="00966B27"/>
    <w:rsid w:val="00973C20"/>
    <w:rsid w:val="00975ADE"/>
    <w:rsid w:val="00977458"/>
    <w:rsid w:val="00980B9D"/>
    <w:rsid w:val="00996921"/>
    <w:rsid w:val="009A6340"/>
    <w:rsid w:val="009A66FA"/>
    <w:rsid w:val="009B2217"/>
    <w:rsid w:val="009B399F"/>
    <w:rsid w:val="009C136A"/>
    <w:rsid w:val="009C2AD5"/>
    <w:rsid w:val="009C3263"/>
    <w:rsid w:val="009C5A98"/>
    <w:rsid w:val="009E39BB"/>
    <w:rsid w:val="009E65A5"/>
    <w:rsid w:val="009E6F4A"/>
    <w:rsid w:val="009F34F5"/>
    <w:rsid w:val="00A0312F"/>
    <w:rsid w:val="00A070BF"/>
    <w:rsid w:val="00A11745"/>
    <w:rsid w:val="00A2121E"/>
    <w:rsid w:val="00A37EEF"/>
    <w:rsid w:val="00A43101"/>
    <w:rsid w:val="00A46130"/>
    <w:rsid w:val="00A46342"/>
    <w:rsid w:val="00A503B4"/>
    <w:rsid w:val="00A504E8"/>
    <w:rsid w:val="00A527D7"/>
    <w:rsid w:val="00A52CBE"/>
    <w:rsid w:val="00A56A20"/>
    <w:rsid w:val="00A572AE"/>
    <w:rsid w:val="00A65016"/>
    <w:rsid w:val="00A8202C"/>
    <w:rsid w:val="00A83C6A"/>
    <w:rsid w:val="00A85C99"/>
    <w:rsid w:val="00A905BC"/>
    <w:rsid w:val="00A912AB"/>
    <w:rsid w:val="00A96EFD"/>
    <w:rsid w:val="00AA356E"/>
    <w:rsid w:val="00AA5D79"/>
    <w:rsid w:val="00AB497C"/>
    <w:rsid w:val="00AC0614"/>
    <w:rsid w:val="00AC0F69"/>
    <w:rsid w:val="00AC2347"/>
    <w:rsid w:val="00AC5C9F"/>
    <w:rsid w:val="00B0695C"/>
    <w:rsid w:val="00B10A2B"/>
    <w:rsid w:val="00B117F6"/>
    <w:rsid w:val="00B143BA"/>
    <w:rsid w:val="00B3467E"/>
    <w:rsid w:val="00B368F6"/>
    <w:rsid w:val="00B41FE6"/>
    <w:rsid w:val="00B605F4"/>
    <w:rsid w:val="00B73C30"/>
    <w:rsid w:val="00B96168"/>
    <w:rsid w:val="00BC1838"/>
    <w:rsid w:val="00BC22DB"/>
    <w:rsid w:val="00BC53C7"/>
    <w:rsid w:val="00BD7218"/>
    <w:rsid w:val="00BE0854"/>
    <w:rsid w:val="00BE6AE2"/>
    <w:rsid w:val="00BF6C09"/>
    <w:rsid w:val="00C062F8"/>
    <w:rsid w:val="00C22C7F"/>
    <w:rsid w:val="00C2793E"/>
    <w:rsid w:val="00C3617C"/>
    <w:rsid w:val="00C4541D"/>
    <w:rsid w:val="00C5579D"/>
    <w:rsid w:val="00C74CC8"/>
    <w:rsid w:val="00C80C79"/>
    <w:rsid w:val="00C82029"/>
    <w:rsid w:val="00C83C70"/>
    <w:rsid w:val="00C83F59"/>
    <w:rsid w:val="00C915C5"/>
    <w:rsid w:val="00CB634C"/>
    <w:rsid w:val="00CB71D0"/>
    <w:rsid w:val="00CC70D1"/>
    <w:rsid w:val="00CC767F"/>
    <w:rsid w:val="00CD2BA7"/>
    <w:rsid w:val="00CD42F4"/>
    <w:rsid w:val="00CF177F"/>
    <w:rsid w:val="00CF67E7"/>
    <w:rsid w:val="00D00195"/>
    <w:rsid w:val="00D03C9A"/>
    <w:rsid w:val="00D229C1"/>
    <w:rsid w:val="00D26507"/>
    <w:rsid w:val="00D26876"/>
    <w:rsid w:val="00D32665"/>
    <w:rsid w:val="00D36394"/>
    <w:rsid w:val="00D44FDB"/>
    <w:rsid w:val="00D478CA"/>
    <w:rsid w:val="00D502D5"/>
    <w:rsid w:val="00D62168"/>
    <w:rsid w:val="00D6589E"/>
    <w:rsid w:val="00D65E29"/>
    <w:rsid w:val="00D71F8A"/>
    <w:rsid w:val="00D967CE"/>
    <w:rsid w:val="00DA2149"/>
    <w:rsid w:val="00DA5CAE"/>
    <w:rsid w:val="00DA62EA"/>
    <w:rsid w:val="00DA6E0D"/>
    <w:rsid w:val="00DB0CB9"/>
    <w:rsid w:val="00DB7FDF"/>
    <w:rsid w:val="00DC1100"/>
    <w:rsid w:val="00DC3C40"/>
    <w:rsid w:val="00DD08AF"/>
    <w:rsid w:val="00DD3A2C"/>
    <w:rsid w:val="00DE507C"/>
    <w:rsid w:val="00DF444C"/>
    <w:rsid w:val="00DF7E7B"/>
    <w:rsid w:val="00E0411F"/>
    <w:rsid w:val="00E07668"/>
    <w:rsid w:val="00E126ED"/>
    <w:rsid w:val="00E1431C"/>
    <w:rsid w:val="00E156FC"/>
    <w:rsid w:val="00E16B27"/>
    <w:rsid w:val="00E17E59"/>
    <w:rsid w:val="00E206E0"/>
    <w:rsid w:val="00E2216B"/>
    <w:rsid w:val="00E33E8C"/>
    <w:rsid w:val="00E3772A"/>
    <w:rsid w:val="00E40ED5"/>
    <w:rsid w:val="00E4154F"/>
    <w:rsid w:val="00E474E9"/>
    <w:rsid w:val="00E53748"/>
    <w:rsid w:val="00E7421A"/>
    <w:rsid w:val="00E83E2C"/>
    <w:rsid w:val="00E97454"/>
    <w:rsid w:val="00EA3F68"/>
    <w:rsid w:val="00EA5584"/>
    <w:rsid w:val="00EB11EE"/>
    <w:rsid w:val="00EB413B"/>
    <w:rsid w:val="00EB704B"/>
    <w:rsid w:val="00ED682A"/>
    <w:rsid w:val="00ED6B7F"/>
    <w:rsid w:val="00EE3ADE"/>
    <w:rsid w:val="00EE4908"/>
    <w:rsid w:val="00EF5A4D"/>
    <w:rsid w:val="00F058DF"/>
    <w:rsid w:val="00F11C25"/>
    <w:rsid w:val="00F1333B"/>
    <w:rsid w:val="00F15089"/>
    <w:rsid w:val="00F23847"/>
    <w:rsid w:val="00F24897"/>
    <w:rsid w:val="00F26BC3"/>
    <w:rsid w:val="00F33DF1"/>
    <w:rsid w:val="00F342E5"/>
    <w:rsid w:val="00F364F8"/>
    <w:rsid w:val="00F418C5"/>
    <w:rsid w:val="00F44B28"/>
    <w:rsid w:val="00F472E3"/>
    <w:rsid w:val="00F50153"/>
    <w:rsid w:val="00F50E69"/>
    <w:rsid w:val="00F620D7"/>
    <w:rsid w:val="00F9027B"/>
    <w:rsid w:val="00F90CE9"/>
    <w:rsid w:val="00F94854"/>
    <w:rsid w:val="00F97271"/>
    <w:rsid w:val="00FA07EB"/>
    <w:rsid w:val="00FA1F29"/>
    <w:rsid w:val="00FB7BE2"/>
    <w:rsid w:val="00FC7B75"/>
    <w:rsid w:val="00FD0367"/>
    <w:rsid w:val="00FD3A22"/>
    <w:rsid w:val="00FD7B44"/>
    <w:rsid w:val="00FE05C9"/>
    <w:rsid w:val="00FE2739"/>
    <w:rsid w:val="00FF2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9B61"/>
  <w15:docId w15:val="{F56B967F-21F6-48DA-8B97-04F590508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0F0"/>
    <w:pPr>
      <w:spacing w:after="160" w:line="259" w:lineRule="auto"/>
    </w:pPr>
    <w:rPr>
      <w:sz w:val="22"/>
      <w:szCs w:val="22"/>
      <w:lang w:eastAsia="en-US"/>
    </w:rPr>
  </w:style>
  <w:style w:type="paragraph" w:styleId="1">
    <w:name w:val="heading 1"/>
    <w:basedOn w:val="a"/>
    <w:next w:val="a"/>
    <w:link w:val="10"/>
    <w:qFormat/>
    <w:rsid w:val="00861C81"/>
    <w:pPr>
      <w:keepNext/>
      <w:spacing w:after="0" w:line="240" w:lineRule="auto"/>
      <w:outlineLvl w:val="0"/>
    </w:pPr>
    <w:rPr>
      <w:rFonts w:ascii="Times New Roman" w:eastAsia="Times New Roman" w:hAnsi="Times New Roman"/>
      <w:sz w:val="28"/>
      <w:szCs w:val="24"/>
      <w:lang w:eastAsia="ru-RU"/>
    </w:rPr>
  </w:style>
  <w:style w:type="paragraph" w:styleId="2">
    <w:name w:val="heading 2"/>
    <w:basedOn w:val="a"/>
    <w:next w:val="a"/>
    <w:link w:val="20"/>
    <w:qFormat/>
    <w:rsid w:val="00861C81"/>
    <w:pPr>
      <w:keepNext/>
      <w:spacing w:after="0" w:line="240" w:lineRule="auto"/>
      <w:jc w:val="right"/>
      <w:outlineLvl w:val="1"/>
    </w:pPr>
    <w:rPr>
      <w:rFonts w:ascii="Times New Roman" w:eastAsia="Times New Roman" w:hAnsi="Times New Roman"/>
      <w:sz w:val="28"/>
      <w:szCs w:val="24"/>
      <w:lang w:eastAsia="ru-RU"/>
    </w:rPr>
  </w:style>
  <w:style w:type="paragraph" w:styleId="3">
    <w:name w:val="heading 3"/>
    <w:basedOn w:val="a"/>
    <w:next w:val="a"/>
    <w:link w:val="30"/>
    <w:semiHidden/>
    <w:unhideWhenUsed/>
    <w:qFormat/>
    <w:rsid w:val="00861C81"/>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1C81"/>
    <w:rPr>
      <w:rFonts w:ascii="Times New Roman" w:eastAsia="Times New Roman" w:hAnsi="Times New Roman"/>
      <w:sz w:val="28"/>
      <w:szCs w:val="24"/>
    </w:rPr>
  </w:style>
  <w:style w:type="character" w:customStyle="1" w:styleId="20">
    <w:name w:val="Заголовок 2 Знак"/>
    <w:basedOn w:val="a0"/>
    <w:link w:val="2"/>
    <w:rsid w:val="00861C81"/>
    <w:rPr>
      <w:rFonts w:ascii="Times New Roman" w:eastAsia="Times New Roman" w:hAnsi="Times New Roman"/>
      <w:sz w:val="28"/>
      <w:szCs w:val="24"/>
    </w:rPr>
  </w:style>
  <w:style w:type="character" w:customStyle="1" w:styleId="30">
    <w:name w:val="Заголовок 3 Знак"/>
    <w:basedOn w:val="a0"/>
    <w:link w:val="3"/>
    <w:semiHidden/>
    <w:rsid w:val="00861C81"/>
    <w:rPr>
      <w:rFonts w:asciiTheme="majorHAnsi" w:eastAsiaTheme="majorEastAsia" w:hAnsiTheme="majorHAnsi" w:cstheme="majorBidi"/>
      <w:color w:val="1F4D78" w:themeColor="accent1" w:themeShade="7F"/>
      <w:sz w:val="24"/>
      <w:szCs w:val="24"/>
    </w:rPr>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2740EB"/>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customStyle="1" w:styleId="ConsNormal">
    <w:name w:val="ConsNormal Знак"/>
    <w:link w:val="ConsNormal0"/>
    <w:rsid w:val="00322694"/>
    <w:pPr>
      <w:autoSpaceDE w:val="0"/>
      <w:autoSpaceDN w:val="0"/>
      <w:adjustRightInd w:val="0"/>
      <w:ind w:right="19772" w:firstLine="720"/>
    </w:pPr>
    <w:rPr>
      <w:rFonts w:ascii="Arial" w:eastAsia="Times New Roman" w:hAnsi="Arial" w:cs="Arial"/>
    </w:rPr>
  </w:style>
  <w:style w:type="character" w:customStyle="1" w:styleId="ConsNormal0">
    <w:name w:val="ConsNormal Знак Знак"/>
    <w:link w:val="ConsNormal"/>
    <w:locked/>
    <w:rsid w:val="00322694"/>
    <w:rPr>
      <w:rFonts w:ascii="Arial" w:eastAsia="Times New Roman" w:hAnsi="Arial" w:cs="Arial"/>
    </w:rPr>
  </w:style>
  <w:style w:type="paragraph" w:styleId="a3">
    <w:name w:val="List Paragraph"/>
    <w:aliases w:val="Список левый"/>
    <w:basedOn w:val="a"/>
    <w:link w:val="a4"/>
    <w:uiPriority w:val="34"/>
    <w:qFormat/>
    <w:rsid w:val="005F0468"/>
    <w:pPr>
      <w:widowControl w:val="0"/>
      <w:autoSpaceDE w:val="0"/>
      <w:autoSpaceDN w:val="0"/>
      <w:adjustRightInd w:val="0"/>
      <w:spacing w:after="0" w:line="240" w:lineRule="auto"/>
      <w:ind w:left="720"/>
      <w:contextualSpacing/>
    </w:pPr>
    <w:rPr>
      <w:rFonts w:ascii="Arial" w:eastAsia="Times New Roman" w:hAnsi="Arial" w:cs="Arial"/>
      <w:sz w:val="18"/>
      <w:szCs w:val="18"/>
      <w:lang w:eastAsia="ru-RU"/>
    </w:rPr>
  </w:style>
  <w:style w:type="character" w:customStyle="1" w:styleId="a4">
    <w:name w:val="Абзац списка Знак"/>
    <w:aliases w:val="Список левый Знак"/>
    <w:link w:val="a3"/>
    <w:uiPriority w:val="34"/>
    <w:locked/>
    <w:rsid w:val="005F0468"/>
    <w:rPr>
      <w:rFonts w:ascii="Arial" w:eastAsia="Times New Roman" w:hAnsi="Arial" w:cs="Arial"/>
      <w:sz w:val="18"/>
      <w:szCs w:val="18"/>
    </w:rPr>
  </w:style>
  <w:style w:type="paragraph" w:styleId="a5">
    <w:name w:val="Balloon Text"/>
    <w:basedOn w:val="a"/>
    <w:link w:val="a6"/>
    <w:semiHidden/>
    <w:unhideWhenUsed/>
    <w:rsid w:val="00AA356E"/>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AA356E"/>
    <w:rPr>
      <w:rFonts w:ascii="Segoe UI" w:hAnsi="Segoe UI" w:cs="Segoe UI"/>
      <w:sz w:val="18"/>
      <w:szCs w:val="18"/>
      <w:lang w:eastAsia="en-US"/>
    </w:rPr>
  </w:style>
  <w:style w:type="paragraph" w:styleId="a7">
    <w:name w:val="header"/>
    <w:basedOn w:val="a"/>
    <w:link w:val="a8"/>
    <w:unhideWhenUsed/>
    <w:rsid w:val="009E65A5"/>
    <w:pPr>
      <w:tabs>
        <w:tab w:val="center" w:pos="4677"/>
        <w:tab w:val="right" w:pos="9355"/>
      </w:tabs>
    </w:pPr>
  </w:style>
  <w:style w:type="character" w:customStyle="1" w:styleId="a8">
    <w:name w:val="Верхний колонтитул Знак"/>
    <w:link w:val="a7"/>
    <w:rsid w:val="009E65A5"/>
    <w:rPr>
      <w:sz w:val="22"/>
      <w:szCs w:val="22"/>
      <w:lang w:eastAsia="en-US"/>
    </w:rPr>
  </w:style>
  <w:style w:type="paragraph" w:styleId="a9">
    <w:name w:val="footer"/>
    <w:basedOn w:val="a"/>
    <w:link w:val="aa"/>
    <w:unhideWhenUsed/>
    <w:rsid w:val="009E65A5"/>
    <w:pPr>
      <w:tabs>
        <w:tab w:val="center" w:pos="4677"/>
        <w:tab w:val="right" w:pos="9355"/>
      </w:tabs>
    </w:pPr>
  </w:style>
  <w:style w:type="character" w:customStyle="1" w:styleId="aa">
    <w:name w:val="Нижний колонтитул Знак"/>
    <w:link w:val="a9"/>
    <w:rsid w:val="009E65A5"/>
    <w:rPr>
      <w:sz w:val="22"/>
      <w:szCs w:val="22"/>
      <w:lang w:eastAsia="en-US"/>
    </w:rPr>
  </w:style>
  <w:style w:type="paragraph" w:customStyle="1" w:styleId="11">
    <w:name w:val="Текст1"/>
    <w:basedOn w:val="a"/>
    <w:rsid w:val="00DB0CB9"/>
    <w:pPr>
      <w:spacing w:after="0" w:line="240" w:lineRule="auto"/>
    </w:pPr>
    <w:rPr>
      <w:rFonts w:ascii="Courier New" w:eastAsia="Times New Roman" w:hAnsi="Courier New"/>
      <w:sz w:val="20"/>
      <w:szCs w:val="20"/>
      <w:lang w:eastAsia="ru-RU"/>
    </w:rPr>
  </w:style>
  <w:style w:type="character" w:styleId="ab">
    <w:name w:val="Hyperlink"/>
    <w:unhideWhenUsed/>
    <w:rsid w:val="002740EB"/>
    <w:rPr>
      <w:color w:val="0563C1"/>
      <w:u w:val="single"/>
    </w:rPr>
  </w:style>
  <w:style w:type="paragraph" w:customStyle="1" w:styleId="Default">
    <w:name w:val="Default"/>
    <w:rsid w:val="00582650"/>
    <w:pPr>
      <w:autoSpaceDE w:val="0"/>
      <w:autoSpaceDN w:val="0"/>
      <w:adjustRightInd w:val="0"/>
    </w:pPr>
    <w:rPr>
      <w:rFonts w:ascii="Times New Roman" w:hAnsi="Times New Roman"/>
      <w:color w:val="000000"/>
      <w:sz w:val="24"/>
      <w:szCs w:val="24"/>
    </w:rPr>
  </w:style>
  <w:style w:type="paragraph" w:styleId="ac">
    <w:name w:val="footnote text"/>
    <w:aliases w:val="Знак4 Знак,Знак5"/>
    <w:basedOn w:val="a"/>
    <w:link w:val="ad"/>
    <w:unhideWhenUsed/>
    <w:rsid w:val="0009326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d">
    <w:name w:val="Текст сноски Знак"/>
    <w:aliases w:val="Знак4 Знак Знак,Знак5 Знак"/>
    <w:basedOn w:val="a0"/>
    <w:link w:val="ac"/>
    <w:rsid w:val="0009326E"/>
    <w:rPr>
      <w:rFonts w:ascii="Arial" w:eastAsia="Times New Roman" w:hAnsi="Arial" w:cs="Arial"/>
    </w:rPr>
  </w:style>
  <w:style w:type="character" w:styleId="ae">
    <w:name w:val="footnote reference"/>
    <w:uiPriority w:val="99"/>
    <w:unhideWhenUsed/>
    <w:rsid w:val="0009326E"/>
    <w:rPr>
      <w:vertAlign w:val="superscript"/>
    </w:rPr>
  </w:style>
  <w:style w:type="paragraph" w:customStyle="1" w:styleId="ConsNormal1">
    <w:name w:val="ConsNormal"/>
    <w:rsid w:val="00861C81"/>
    <w:pPr>
      <w:autoSpaceDE w:val="0"/>
      <w:autoSpaceDN w:val="0"/>
      <w:adjustRightInd w:val="0"/>
      <w:ind w:right="19772" w:firstLine="720"/>
    </w:pPr>
    <w:rPr>
      <w:rFonts w:ascii="Arial" w:eastAsia="Times New Roman" w:hAnsi="Arial" w:cs="Arial"/>
    </w:rPr>
  </w:style>
  <w:style w:type="paragraph" w:customStyle="1" w:styleId="Preformat">
    <w:name w:val="Preformat"/>
    <w:rsid w:val="00861C81"/>
    <w:pPr>
      <w:widowControl w:val="0"/>
      <w:suppressAutoHyphens/>
      <w:autoSpaceDE w:val="0"/>
    </w:pPr>
    <w:rPr>
      <w:rFonts w:ascii="Courier New" w:eastAsia="Arial" w:hAnsi="Courier New" w:cs="Courier New"/>
      <w:lang w:eastAsia="ar-SA"/>
    </w:rPr>
  </w:style>
  <w:style w:type="paragraph" w:customStyle="1" w:styleId="12">
    <w:name w:val="Абзац списка1"/>
    <w:basedOn w:val="a"/>
    <w:rsid w:val="00861C81"/>
    <w:pPr>
      <w:spacing w:after="200" w:line="276" w:lineRule="auto"/>
      <w:ind w:left="720"/>
      <w:contextualSpacing/>
    </w:pPr>
    <w:rPr>
      <w:rFonts w:eastAsia="Times New Roman"/>
    </w:rPr>
  </w:style>
  <w:style w:type="paragraph" w:customStyle="1" w:styleId="21">
    <w:name w:val="Абзац списка2"/>
    <w:basedOn w:val="a"/>
    <w:rsid w:val="00861C81"/>
    <w:pPr>
      <w:spacing w:after="0" w:line="240" w:lineRule="auto"/>
      <w:ind w:left="720"/>
    </w:pPr>
    <w:rPr>
      <w:rFonts w:ascii="Arial" w:eastAsia="Times New Roman" w:hAnsi="Arial" w:cs="Arial"/>
      <w:sz w:val="24"/>
      <w:szCs w:val="24"/>
      <w:lang w:eastAsia="ru-RU"/>
    </w:rPr>
  </w:style>
  <w:style w:type="paragraph" w:customStyle="1" w:styleId="31">
    <w:name w:val="Абзац списка3"/>
    <w:basedOn w:val="a"/>
    <w:rsid w:val="00861C81"/>
    <w:pPr>
      <w:spacing w:after="0" w:line="240" w:lineRule="auto"/>
      <w:ind w:left="720"/>
    </w:pPr>
    <w:rPr>
      <w:rFonts w:ascii="Arial" w:eastAsia="Times New Roman" w:hAnsi="Arial" w:cs="Arial"/>
      <w:sz w:val="24"/>
      <w:szCs w:val="24"/>
      <w:lang w:eastAsia="ru-RU"/>
    </w:rPr>
  </w:style>
  <w:style w:type="paragraph" w:styleId="af">
    <w:name w:val="caption"/>
    <w:basedOn w:val="a"/>
    <w:next w:val="a"/>
    <w:qFormat/>
    <w:rsid w:val="00861C81"/>
    <w:pPr>
      <w:framePr w:w="4820" w:h="4321" w:hRule="exact" w:wrap="around" w:vAnchor="text" w:hAnchor="page" w:x="577" w:y="-838"/>
      <w:spacing w:after="0" w:line="240" w:lineRule="auto"/>
      <w:jc w:val="center"/>
    </w:pPr>
    <w:rPr>
      <w:rFonts w:ascii="Times New Roman" w:eastAsia="Times New Roman" w:hAnsi="Times New Roman"/>
      <w:b/>
      <w:sz w:val="28"/>
      <w:szCs w:val="20"/>
      <w:lang w:eastAsia="ru-RU"/>
    </w:rPr>
  </w:style>
  <w:style w:type="paragraph" w:styleId="af0">
    <w:name w:val="Body Text"/>
    <w:aliases w:val="Body Text Char,body text,Основной текст Знак Знак,Основной текст Знак1,Основной текст Знак1 Знак Знак,Основной текст Знак Знак Знак Знак,Знак Знак1,Знак Знак Зна,Знак Знак Знак2"/>
    <w:basedOn w:val="a"/>
    <w:link w:val="af1"/>
    <w:qFormat/>
    <w:rsid w:val="00861C81"/>
    <w:pPr>
      <w:spacing w:after="120" w:line="240" w:lineRule="auto"/>
    </w:pPr>
    <w:rPr>
      <w:rFonts w:ascii="Times New Roman" w:eastAsia="Times New Roman" w:hAnsi="Times New Roman"/>
      <w:color w:val="000000"/>
      <w:sz w:val="24"/>
      <w:szCs w:val="20"/>
      <w:lang w:eastAsia="ru-RU"/>
    </w:rPr>
  </w:style>
  <w:style w:type="character" w:customStyle="1" w:styleId="af1">
    <w:name w:val="Основной текст Знак"/>
    <w:aliases w:val="Body Text Char Знак,body text Знак,Основной текст Знак Знак Знак,Основной текст Знак1 Знак,Основной текст Знак1 Знак Знак Знак,Основной текст Знак Знак Знак Знак Знак,Знак Знак1 Знак,Знак Знак Зна Знак,Знак Знак Знак2 Знак"/>
    <w:basedOn w:val="a0"/>
    <w:link w:val="af0"/>
    <w:rsid w:val="00861C81"/>
    <w:rPr>
      <w:rFonts w:ascii="Times New Roman" w:eastAsia="Times New Roman" w:hAnsi="Times New Roman"/>
      <w:color w:val="000000"/>
      <w:sz w:val="24"/>
    </w:rPr>
  </w:style>
  <w:style w:type="paragraph" w:styleId="22">
    <w:name w:val="Body Text 2"/>
    <w:basedOn w:val="a"/>
    <w:link w:val="23"/>
    <w:rsid w:val="00861C81"/>
    <w:pPr>
      <w:spacing w:after="120" w:line="480" w:lineRule="auto"/>
    </w:pPr>
    <w:rPr>
      <w:rFonts w:ascii="Times New Roman" w:eastAsia="Times New Roman" w:hAnsi="Times New Roman"/>
      <w:sz w:val="24"/>
      <w:szCs w:val="24"/>
      <w:lang w:eastAsia="ru-RU"/>
    </w:rPr>
  </w:style>
  <w:style w:type="character" w:customStyle="1" w:styleId="23">
    <w:name w:val="Основной текст 2 Знак"/>
    <w:basedOn w:val="a0"/>
    <w:link w:val="22"/>
    <w:rsid w:val="00861C81"/>
    <w:rPr>
      <w:rFonts w:ascii="Times New Roman" w:eastAsia="Times New Roman" w:hAnsi="Times New Roman"/>
      <w:sz w:val="24"/>
      <w:szCs w:val="24"/>
    </w:rPr>
  </w:style>
  <w:style w:type="character" w:customStyle="1" w:styleId="apple-converted-space">
    <w:name w:val="apple-converted-space"/>
    <w:basedOn w:val="a0"/>
    <w:rsid w:val="00861C81"/>
  </w:style>
  <w:style w:type="paragraph" w:customStyle="1" w:styleId="Style9">
    <w:name w:val="Style9"/>
    <w:basedOn w:val="a"/>
    <w:rsid w:val="00861C81"/>
    <w:pPr>
      <w:spacing w:after="0" w:line="274" w:lineRule="exact"/>
    </w:pPr>
    <w:rPr>
      <w:rFonts w:ascii="Times New Roman" w:eastAsia="Times New Roman" w:hAnsi="Times New Roman"/>
      <w:sz w:val="20"/>
      <w:szCs w:val="20"/>
      <w:lang w:eastAsia="ru-RU"/>
    </w:rPr>
  </w:style>
  <w:style w:type="character" w:customStyle="1" w:styleId="n-product-specvalue-inner">
    <w:name w:val="n-product-spec__value-inner"/>
    <w:rsid w:val="00861C81"/>
  </w:style>
  <w:style w:type="character" w:customStyle="1" w:styleId="n-product-specname-inner">
    <w:name w:val="n-product-spec__name-inner"/>
    <w:rsid w:val="00861C81"/>
  </w:style>
  <w:style w:type="character" w:customStyle="1" w:styleId="b-col">
    <w:name w:val="b-col"/>
    <w:rsid w:val="00861C81"/>
  </w:style>
  <w:style w:type="character" w:customStyle="1" w:styleId="i-dib">
    <w:name w:val="i-dib"/>
    <w:rsid w:val="00861C81"/>
  </w:style>
  <w:style w:type="character" w:customStyle="1" w:styleId="eitempropertiestextinner">
    <w:name w:val="eitemproperties_textinner"/>
    <w:rsid w:val="00861C81"/>
  </w:style>
  <w:style w:type="character" w:styleId="af2">
    <w:name w:val="Strong"/>
    <w:uiPriority w:val="22"/>
    <w:qFormat/>
    <w:rsid w:val="00861C81"/>
    <w:rPr>
      <w:b/>
      <w:bCs/>
    </w:rPr>
  </w:style>
  <w:style w:type="paragraph" w:styleId="af3">
    <w:name w:val="Title"/>
    <w:basedOn w:val="a"/>
    <w:link w:val="af4"/>
    <w:uiPriority w:val="99"/>
    <w:qFormat/>
    <w:rsid w:val="00861C81"/>
    <w:pPr>
      <w:autoSpaceDE w:val="0"/>
      <w:autoSpaceDN w:val="0"/>
      <w:spacing w:after="0" w:line="240" w:lineRule="auto"/>
      <w:jc w:val="center"/>
    </w:pPr>
    <w:rPr>
      <w:rFonts w:ascii="Times New Roman" w:eastAsia="Times New Roman" w:hAnsi="Times New Roman"/>
      <w:b/>
      <w:bCs/>
      <w:sz w:val="28"/>
      <w:szCs w:val="28"/>
      <w:lang w:eastAsia="ru-RU"/>
    </w:rPr>
  </w:style>
  <w:style w:type="character" w:customStyle="1" w:styleId="af4">
    <w:name w:val="Заголовок Знак"/>
    <w:basedOn w:val="a0"/>
    <w:link w:val="af3"/>
    <w:uiPriority w:val="99"/>
    <w:rsid w:val="00861C81"/>
    <w:rPr>
      <w:rFonts w:ascii="Times New Roman" w:eastAsia="Times New Roman" w:hAnsi="Times New Roman"/>
      <w:b/>
      <w:bCs/>
      <w:sz w:val="28"/>
      <w:szCs w:val="28"/>
    </w:rPr>
  </w:style>
  <w:style w:type="paragraph" w:customStyle="1" w:styleId="9">
    <w:name w:val="Знак Знак9"/>
    <w:basedOn w:val="a"/>
    <w:rsid w:val="00861C81"/>
    <w:pPr>
      <w:spacing w:before="100" w:beforeAutospacing="1" w:after="100" w:afterAutospacing="1" w:line="240" w:lineRule="auto"/>
    </w:pPr>
    <w:rPr>
      <w:rFonts w:ascii="Tahoma" w:eastAsia="Times New Roman" w:hAnsi="Tahoma"/>
      <w:sz w:val="20"/>
      <w:szCs w:val="20"/>
      <w:lang w:val="en-US"/>
    </w:rPr>
  </w:style>
  <w:style w:type="character" w:customStyle="1" w:styleId="product-details-overview-specification">
    <w:name w:val="product-details-overview-specification"/>
    <w:basedOn w:val="a0"/>
    <w:rsid w:val="00861C81"/>
  </w:style>
  <w:style w:type="character" w:customStyle="1" w:styleId="af5">
    <w:name w:val="Текст примечания Знак"/>
    <w:basedOn w:val="a0"/>
    <w:link w:val="af6"/>
    <w:semiHidden/>
    <w:rsid w:val="00861C81"/>
    <w:rPr>
      <w:rFonts w:ascii="Times New Roman" w:eastAsia="Times New Roman" w:hAnsi="Times New Roman"/>
    </w:rPr>
  </w:style>
  <w:style w:type="paragraph" w:styleId="af6">
    <w:name w:val="annotation text"/>
    <w:basedOn w:val="a"/>
    <w:link w:val="af5"/>
    <w:semiHidden/>
    <w:unhideWhenUsed/>
    <w:rsid w:val="00861C81"/>
    <w:pPr>
      <w:spacing w:after="0" w:line="240" w:lineRule="auto"/>
    </w:pPr>
    <w:rPr>
      <w:rFonts w:ascii="Times New Roman" w:eastAsia="Times New Roman" w:hAnsi="Times New Roman"/>
      <w:sz w:val="20"/>
      <w:szCs w:val="20"/>
      <w:lang w:eastAsia="ru-RU"/>
    </w:rPr>
  </w:style>
  <w:style w:type="character" w:customStyle="1" w:styleId="13">
    <w:name w:val="Текст примечания Знак1"/>
    <w:basedOn w:val="a0"/>
    <w:uiPriority w:val="99"/>
    <w:semiHidden/>
    <w:rsid w:val="00861C81"/>
    <w:rPr>
      <w:lang w:eastAsia="en-US"/>
    </w:rPr>
  </w:style>
  <w:style w:type="character" w:customStyle="1" w:styleId="af7">
    <w:name w:val="Тема примечания Знак"/>
    <w:basedOn w:val="af5"/>
    <w:link w:val="af8"/>
    <w:semiHidden/>
    <w:rsid w:val="00861C81"/>
    <w:rPr>
      <w:rFonts w:ascii="Times New Roman" w:eastAsia="Times New Roman" w:hAnsi="Times New Roman"/>
      <w:b/>
      <w:bCs/>
    </w:rPr>
  </w:style>
  <w:style w:type="paragraph" w:styleId="af8">
    <w:name w:val="annotation subject"/>
    <w:basedOn w:val="af6"/>
    <w:next w:val="af6"/>
    <w:link w:val="af7"/>
    <w:semiHidden/>
    <w:unhideWhenUsed/>
    <w:rsid w:val="00861C81"/>
    <w:rPr>
      <w:b/>
      <w:bCs/>
    </w:rPr>
  </w:style>
  <w:style w:type="character" w:customStyle="1" w:styleId="14">
    <w:name w:val="Тема примечания Знак1"/>
    <w:basedOn w:val="13"/>
    <w:uiPriority w:val="99"/>
    <w:semiHidden/>
    <w:rsid w:val="00861C81"/>
    <w:rPr>
      <w:b/>
      <w:bCs/>
      <w:lang w:eastAsia="en-US"/>
    </w:rPr>
  </w:style>
  <w:style w:type="paragraph" w:customStyle="1" w:styleId="TableParagraph">
    <w:name w:val="Table Paragraph"/>
    <w:basedOn w:val="a"/>
    <w:uiPriority w:val="1"/>
    <w:qFormat/>
    <w:rsid w:val="00861C81"/>
    <w:pPr>
      <w:widowControl w:val="0"/>
      <w:autoSpaceDE w:val="0"/>
      <w:autoSpaceDN w:val="0"/>
      <w:spacing w:after="0" w:line="240" w:lineRule="auto"/>
    </w:pPr>
    <w:rPr>
      <w:rFonts w:ascii="Times New Roman" w:eastAsia="Times New Roman" w:hAnsi="Times New Roman"/>
      <w:lang w:val="en-US"/>
    </w:rPr>
  </w:style>
  <w:style w:type="character" w:customStyle="1" w:styleId="af9">
    <w:name w:val="Текст концевой сноски Знак"/>
    <w:basedOn w:val="a0"/>
    <w:link w:val="afa"/>
    <w:semiHidden/>
    <w:rsid w:val="00861C81"/>
    <w:rPr>
      <w:rFonts w:ascii="Times New Roman" w:eastAsia="Times New Roman" w:hAnsi="Times New Roman"/>
    </w:rPr>
  </w:style>
  <w:style w:type="paragraph" w:styleId="afa">
    <w:name w:val="endnote text"/>
    <w:basedOn w:val="a"/>
    <w:link w:val="af9"/>
    <w:semiHidden/>
    <w:unhideWhenUsed/>
    <w:rsid w:val="00861C81"/>
    <w:pPr>
      <w:spacing w:after="0" w:line="240" w:lineRule="auto"/>
    </w:pPr>
    <w:rPr>
      <w:rFonts w:ascii="Times New Roman" w:eastAsia="Times New Roman" w:hAnsi="Times New Roman"/>
      <w:sz w:val="20"/>
      <w:szCs w:val="20"/>
      <w:lang w:eastAsia="ru-RU"/>
    </w:rPr>
  </w:style>
  <w:style w:type="character" w:customStyle="1" w:styleId="15">
    <w:name w:val="Текст концевой сноски Знак1"/>
    <w:basedOn w:val="a0"/>
    <w:uiPriority w:val="99"/>
    <w:semiHidden/>
    <w:rsid w:val="00861C81"/>
    <w:rPr>
      <w:lang w:eastAsia="en-US"/>
    </w:rPr>
  </w:style>
  <w:style w:type="table" w:styleId="afb">
    <w:name w:val="Table Grid"/>
    <w:basedOn w:val="a1"/>
    <w:uiPriority w:val="39"/>
    <w:unhideWhenUsed/>
    <w:rsid w:val="00345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Неразрешенное упоминание1"/>
    <w:basedOn w:val="a0"/>
    <w:uiPriority w:val="99"/>
    <w:semiHidden/>
    <w:unhideWhenUsed/>
    <w:rsid w:val="00B14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6003">
      <w:bodyDiv w:val="1"/>
      <w:marLeft w:val="0"/>
      <w:marRight w:val="0"/>
      <w:marTop w:val="0"/>
      <w:marBottom w:val="0"/>
      <w:divBdr>
        <w:top w:val="none" w:sz="0" w:space="0" w:color="auto"/>
        <w:left w:val="none" w:sz="0" w:space="0" w:color="auto"/>
        <w:bottom w:val="none" w:sz="0" w:space="0" w:color="auto"/>
        <w:right w:val="none" w:sz="0" w:space="0" w:color="auto"/>
      </w:divBdr>
    </w:div>
    <w:div w:id="150221132">
      <w:bodyDiv w:val="1"/>
      <w:marLeft w:val="0"/>
      <w:marRight w:val="0"/>
      <w:marTop w:val="0"/>
      <w:marBottom w:val="0"/>
      <w:divBdr>
        <w:top w:val="none" w:sz="0" w:space="0" w:color="auto"/>
        <w:left w:val="none" w:sz="0" w:space="0" w:color="auto"/>
        <w:bottom w:val="none" w:sz="0" w:space="0" w:color="auto"/>
        <w:right w:val="none" w:sz="0" w:space="0" w:color="auto"/>
      </w:divBdr>
    </w:div>
    <w:div w:id="236329936">
      <w:bodyDiv w:val="1"/>
      <w:marLeft w:val="0"/>
      <w:marRight w:val="0"/>
      <w:marTop w:val="0"/>
      <w:marBottom w:val="0"/>
      <w:divBdr>
        <w:top w:val="none" w:sz="0" w:space="0" w:color="auto"/>
        <w:left w:val="none" w:sz="0" w:space="0" w:color="auto"/>
        <w:bottom w:val="none" w:sz="0" w:space="0" w:color="auto"/>
        <w:right w:val="none" w:sz="0" w:space="0" w:color="auto"/>
      </w:divBdr>
    </w:div>
    <w:div w:id="252014450">
      <w:bodyDiv w:val="1"/>
      <w:marLeft w:val="0"/>
      <w:marRight w:val="0"/>
      <w:marTop w:val="0"/>
      <w:marBottom w:val="0"/>
      <w:divBdr>
        <w:top w:val="none" w:sz="0" w:space="0" w:color="auto"/>
        <w:left w:val="none" w:sz="0" w:space="0" w:color="auto"/>
        <w:bottom w:val="none" w:sz="0" w:space="0" w:color="auto"/>
        <w:right w:val="none" w:sz="0" w:space="0" w:color="auto"/>
      </w:divBdr>
    </w:div>
    <w:div w:id="1108543387">
      <w:bodyDiv w:val="1"/>
      <w:marLeft w:val="0"/>
      <w:marRight w:val="0"/>
      <w:marTop w:val="0"/>
      <w:marBottom w:val="0"/>
      <w:divBdr>
        <w:top w:val="none" w:sz="0" w:space="0" w:color="auto"/>
        <w:left w:val="none" w:sz="0" w:space="0" w:color="auto"/>
        <w:bottom w:val="none" w:sz="0" w:space="0" w:color="auto"/>
        <w:right w:val="none" w:sz="0" w:space="0" w:color="auto"/>
      </w:divBdr>
    </w:div>
    <w:div w:id="1589849512">
      <w:bodyDiv w:val="1"/>
      <w:marLeft w:val="0"/>
      <w:marRight w:val="0"/>
      <w:marTop w:val="0"/>
      <w:marBottom w:val="0"/>
      <w:divBdr>
        <w:top w:val="none" w:sz="0" w:space="0" w:color="auto"/>
        <w:left w:val="none" w:sz="0" w:space="0" w:color="auto"/>
        <w:bottom w:val="none" w:sz="0" w:space="0" w:color="auto"/>
        <w:right w:val="none" w:sz="0" w:space="0" w:color="auto"/>
      </w:divBdr>
    </w:div>
    <w:div w:id="19754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tu-mail@sztu.customs.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2A0B4-CDAC-44A7-9DA5-5CD0A331C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4683</Words>
  <Characters>26697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Шишова Анастасия</dc:creator>
  <cp:lastModifiedBy>Касимова Юлия Юрьевна</cp:lastModifiedBy>
  <cp:revision>3</cp:revision>
  <cp:lastPrinted>2026-08-31T12:05:00Z</cp:lastPrinted>
  <dcterms:created xsi:type="dcterms:W3CDTF">2026-08-19T09:56:00Z</dcterms:created>
  <dcterms:modified xsi:type="dcterms:W3CDTF">2026-08-31T12:06:00Z</dcterms:modified>
</cp:coreProperties>
</file>