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A19" w:rsidRPr="0005333B" w:rsidRDefault="00046A19" w:rsidP="00046A19">
      <w:pPr>
        <w:rPr>
          <w:lang w:val="x-none"/>
        </w:rPr>
      </w:pPr>
      <w:bookmarkStart w:id="0" w:name="_Toc17793818"/>
    </w:p>
    <w:p w:rsidR="00046A19" w:rsidRDefault="00046A19" w:rsidP="00046A19">
      <w:pPr>
        <w:pStyle w:val="a4"/>
        <w:tabs>
          <w:tab w:val="left" w:pos="284"/>
          <w:tab w:val="left" w:pos="567"/>
        </w:tabs>
        <w:spacing w:before="0"/>
        <w:rPr>
          <w:rFonts w:ascii="Arial" w:hAnsi="Arial" w:cs="Arial"/>
          <w:sz w:val="22"/>
          <w:szCs w:val="22"/>
        </w:rPr>
      </w:pPr>
      <w:r w:rsidRPr="00001254">
        <w:rPr>
          <w:rFonts w:ascii="Arial" w:hAnsi="Arial" w:cs="Arial"/>
          <w:sz w:val="22"/>
          <w:szCs w:val="22"/>
        </w:rPr>
        <w:t xml:space="preserve">КОНТРАКТ № </w:t>
      </w:r>
      <w:bookmarkEnd w:id="0"/>
    </w:p>
    <w:p w:rsidR="00046A19" w:rsidRPr="00001254" w:rsidRDefault="00046A19" w:rsidP="00046A19"/>
    <w:tbl>
      <w:tblPr>
        <w:tblW w:w="11057" w:type="dxa"/>
        <w:tblLayout w:type="fixed"/>
        <w:tblLook w:val="0000" w:firstRow="0" w:lastRow="0" w:firstColumn="0" w:lastColumn="0" w:noHBand="0" w:noVBand="0"/>
      </w:tblPr>
      <w:tblGrid>
        <w:gridCol w:w="6379"/>
        <w:gridCol w:w="4678"/>
      </w:tblGrid>
      <w:tr w:rsidR="00046A19" w:rsidRPr="00001254" w:rsidTr="00E30E76">
        <w:trPr>
          <w:trHeight w:val="302"/>
        </w:trPr>
        <w:tc>
          <w:tcPr>
            <w:tcW w:w="6379" w:type="dxa"/>
          </w:tcPr>
          <w:p w:rsidR="00046A19" w:rsidRPr="00A11129" w:rsidRDefault="00046A19" w:rsidP="003D2932">
            <w:pPr>
              <w:tabs>
                <w:tab w:val="left" w:pos="567"/>
              </w:tabs>
              <w:snapToGrid w:val="0"/>
              <w:ind w:left="284" w:right="425"/>
              <w:rPr>
                <w:rFonts w:ascii="Arial" w:hAnsi="Arial" w:cs="Arial"/>
                <w:sz w:val="22"/>
                <w:szCs w:val="22"/>
              </w:rPr>
            </w:pPr>
            <w:r w:rsidRPr="00001254">
              <w:rPr>
                <w:rFonts w:ascii="Arial" w:hAnsi="Arial" w:cs="Arial"/>
                <w:sz w:val="22"/>
                <w:szCs w:val="22"/>
              </w:rPr>
              <w:t>г.</w:t>
            </w:r>
            <w:r>
              <w:rPr>
                <w:rFonts w:ascii="Arial" w:hAnsi="Arial" w:cs="Arial"/>
                <w:sz w:val="22"/>
                <w:szCs w:val="22"/>
                <w:shd w:val="clear" w:color="auto" w:fill="D9D9D9"/>
              </w:rPr>
              <w:t>Москва</w:t>
            </w:r>
          </w:p>
        </w:tc>
        <w:tc>
          <w:tcPr>
            <w:tcW w:w="4678" w:type="dxa"/>
          </w:tcPr>
          <w:p w:rsidR="00046A19" w:rsidRPr="00001254" w:rsidRDefault="00046A19" w:rsidP="00894469">
            <w:pPr>
              <w:tabs>
                <w:tab w:val="left" w:pos="567"/>
              </w:tabs>
              <w:snapToGrid w:val="0"/>
              <w:ind w:left="284" w:right="176"/>
              <w:rPr>
                <w:rFonts w:ascii="Arial" w:hAnsi="Arial" w:cs="Arial"/>
                <w:sz w:val="22"/>
                <w:szCs w:val="22"/>
              </w:rPr>
            </w:pPr>
            <w:r>
              <w:rPr>
                <w:rFonts w:ascii="Arial" w:hAnsi="Arial" w:cs="Arial"/>
                <w:sz w:val="22"/>
                <w:szCs w:val="22"/>
                <w:shd w:val="clear" w:color="auto" w:fill="D9D9D9"/>
              </w:rPr>
              <w:t xml:space="preserve">         </w:t>
            </w:r>
            <w:r w:rsidR="00E30E76">
              <w:rPr>
                <w:rFonts w:ascii="Arial" w:hAnsi="Arial" w:cs="Arial"/>
                <w:sz w:val="22"/>
                <w:szCs w:val="22"/>
                <w:shd w:val="clear" w:color="auto" w:fill="D9D9D9"/>
              </w:rPr>
              <w:t xml:space="preserve">                       </w:t>
            </w:r>
            <w:r>
              <w:rPr>
                <w:rFonts w:ascii="Arial" w:hAnsi="Arial" w:cs="Arial"/>
                <w:sz w:val="22"/>
                <w:szCs w:val="22"/>
                <w:shd w:val="clear" w:color="auto" w:fill="D9D9D9"/>
              </w:rPr>
              <w:t xml:space="preserve">   </w:t>
            </w:r>
            <w:r w:rsidRPr="00001254">
              <w:rPr>
                <w:rFonts w:ascii="Arial" w:hAnsi="Arial" w:cs="Arial"/>
                <w:sz w:val="22"/>
                <w:szCs w:val="22"/>
                <w:shd w:val="clear" w:color="auto" w:fill="D9D9D9"/>
              </w:rPr>
              <w:t xml:space="preserve">«__» </w:t>
            </w:r>
            <w:r w:rsidR="00894469">
              <w:rPr>
                <w:rFonts w:ascii="Arial" w:hAnsi="Arial" w:cs="Arial"/>
                <w:sz w:val="22"/>
                <w:szCs w:val="22"/>
                <w:shd w:val="clear" w:color="auto" w:fill="D9D9D9"/>
              </w:rPr>
              <w:t>______</w:t>
            </w:r>
            <w:r w:rsidRPr="00001254">
              <w:rPr>
                <w:rFonts w:ascii="Arial" w:hAnsi="Arial" w:cs="Arial"/>
                <w:sz w:val="22"/>
                <w:szCs w:val="22"/>
                <w:shd w:val="clear" w:color="auto" w:fill="D9D9D9"/>
              </w:rPr>
              <w:t xml:space="preserve"> 20</w:t>
            </w:r>
            <w:r>
              <w:rPr>
                <w:rFonts w:ascii="Arial" w:hAnsi="Arial" w:cs="Arial"/>
                <w:sz w:val="22"/>
                <w:szCs w:val="22"/>
                <w:shd w:val="clear" w:color="auto" w:fill="D9D9D9"/>
              </w:rPr>
              <w:t>26</w:t>
            </w:r>
            <w:r w:rsidRPr="00001254">
              <w:rPr>
                <w:rFonts w:ascii="Arial" w:hAnsi="Arial" w:cs="Arial"/>
                <w:sz w:val="22"/>
                <w:szCs w:val="22"/>
                <w:shd w:val="clear" w:color="auto" w:fill="D9D9D9"/>
              </w:rPr>
              <w:t xml:space="preserve"> </w:t>
            </w:r>
          </w:p>
        </w:tc>
      </w:tr>
    </w:tbl>
    <w:p w:rsidR="00046A19" w:rsidRPr="00001254" w:rsidRDefault="00046A19" w:rsidP="00046A19">
      <w:pPr>
        <w:tabs>
          <w:tab w:val="left" w:pos="284"/>
          <w:tab w:val="left" w:pos="567"/>
        </w:tabs>
        <w:spacing w:before="0"/>
        <w:ind w:right="-1"/>
        <w:rPr>
          <w:rFonts w:ascii="Arial" w:hAnsi="Arial" w:cs="Arial"/>
          <w:b/>
          <w:sz w:val="22"/>
          <w:szCs w:val="22"/>
        </w:rPr>
      </w:pPr>
    </w:p>
    <w:p w:rsidR="00046A19" w:rsidRPr="00001254" w:rsidRDefault="003D2932" w:rsidP="00046A19">
      <w:pPr>
        <w:tabs>
          <w:tab w:val="left" w:pos="284"/>
          <w:tab w:val="left" w:pos="567"/>
        </w:tabs>
        <w:spacing w:before="0"/>
        <w:ind w:right="-1"/>
        <w:rPr>
          <w:rFonts w:ascii="Arial" w:hAnsi="Arial" w:cs="Arial"/>
          <w:sz w:val="22"/>
          <w:szCs w:val="22"/>
        </w:rPr>
      </w:pPr>
      <w:r>
        <w:rPr>
          <w:rFonts w:ascii="Arial" w:hAnsi="Arial" w:cs="Arial"/>
          <w:sz w:val="22"/>
          <w:szCs w:val="22"/>
        </w:rPr>
        <w:t>____________________</w:t>
      </w:r>
      <w:r w:rsidR="00046A19" w:rsidRPr="00C23BA8">
        <w:rPr>
          <w:rFonts w:ascii="Arial" w:hAnsi="Arial" w:cs="Arial"/>
          <w:sz w:val="22"/>
          <w:szCs w:val="22"/>
        </w:rPr>
        <w:t xml:space="preserve">, именуемое в дальнейшем </w:t>
      </w:r>
      <w:r w:rsidR="00046A19" w:rsidRPr="007F2142">
        <w:rPr>
          <w:rFonts w:ascii="Arial" w:hAnsi="Arial" w:cs="Arial"/>
          <w:sz w:val="22"/>
          <w:szCs w:val="22"/>
        </w:rPr>
        <w:t>«Поставщик»,</w:t>
      </w:r>
      <w:r w:rsidR="00046A19" w:rsidRPr="00C23BA8">
        <w:rPr>
          <w:rFonts w:ascii="Arial" w:hAnsi="Arial" w:cs="Arial"/>
          <w:sz w:val="22"/>
          <w:szCs w:val="22"/>
        </w:rPr>
        <w:t xml:space="preserve"> в лице </w:t>
      </w:r>
      <w:r>
        <w:rPr>
          <w:rFonts w:ascii="Arial" w:hAnsi="Arial" w:cs="Arial"/>
          <w:sz w:val="22"/>
          <w:szCs w:val="22"/>
        </w:rPr>
        <w:t>____________</w:t>
      </w:r>
      <w:r w:rsidR="00046A19" w:rsidRPr="00C23BA8">
        <w:rPr>
          <w:rFonts w:ascii="Arial" w:hAnsi="Arial" w:cs="Arial"/>
          <w:sz w:val="22"/>
          <w:szCs w:val="22"/>
        </w:rPr>
        <w:t>,</w:t>
      </w:r>
      <w:r w:rsidRPr="003D2932">
        <w:rPr>
          <w:rFonts w:ascii="Arial" w:hAnsi="Arial" w:cs="Arial"/>
          <w:sz w:val="22"/>
          <w:szCs w:val="22"/>
        </w:rPr>
        <w:t xml:space="preserve"> </w:t>
      </w:r>
      <w:r w:rsidRPr="00C23BA8">
        <w:rPr>
          <w:rFonts w:ascii="Arial" w:hAnsi="Arial" w:cs="Arial"/>
          <w:sz w:val="22"/>
          <w:szCs w:val="22"/>
        </w:rPr>
        <w:t>действующего на основании</w:t>
      </w:r>
      <w:r>
        <w:rPr>
          <w:rFonts w:ascii="Arial" w:hAnsi="Arial" w:cs="Arial"/>
          <w:sz w:val="22"/>
          <w:szCs w:val="22"/>
        </w:rPr>
        <w:t xml:space="preserve"> ______________,</w:t>
      </w:r>
      <w:r w:rsidR="00046A19" w:rsidRPr="00C23BA8">
        <w:rPr>
          <w:rFonts w:ascii="Arial" w:hAnsi="Arial" w:cs="Arial"/>
          <w:sz w:val="22"/>
          <w:szCs w:val="22"/>
        </w:rPr>
        <w:t xml:space="preserve"> с одной стороны, и</w:t>
      </w:r>
      <w:r w:rsidR="00046A19">
        <w:rPr>
          <w:rFonts w:ascii="Arial" w:hAnsi="Arial" w:cs="Arial"/>
          <w:sz w:val="22"/>
          <w:szCs w:val="22"/>
        </w:rPr>
        <w:t xml:space="preserve"> </w:t>
      </w:r>
      <w:r w:rsidR="00046A19" w:rsidRPr="005D5F29">
        <w:rPr>
          <w:rFonts w:ascii="Arial" w:hAnsi="Arial" w:cs="Arial"/>
          <w:sz w:val="22"/>
          <w:szCs w:val="22"/>
        </w:rPr>
        <w:t>Федеральное государственное бюджетное учреждение культуры «Государственный Бородинский военно-исторический музей-заповедник»</w:t>
      </w:r>
      <w:r w:rsidR="00046A19" w:rsidRPr="00C23BA8">
        <w:rPr>
          <w:rFonts w:ascii="Arial" w:hAnsi="Arial" w:cs="Arial"/>
          <w:sz w:val="22"/>
          <w:szCs w:val="22"/>
        </w:rPr>
        <w:t xml:space="preserve"> именуемое далее </w:t>
      </w:r>
      <w:r w:rsidR="00046A19" w:rsidRPr="007F2142">
        <w:rPr>
          <w:rFonts w:ascii="Arial" w:hAnsi="Arial" w:cs="Arial"/>
          <w:sz w:val="22"/>
          <w:szCs w:val="22"/>
        </w:rPr>
        <w:t>«Заказчик»</w:t>
      </w:r>
      <w:r w:rsidR="00046A19" w:rsidRPr="00C23BA8">
        <w:rPr>
          <w:rFonts w:ascii="Arial" w:hAnsi="Arial" w:cs="Arial"/>
          <w:sz w:val="22"/>
          <w:szCs w:val="22"/>
        </w:rPr>
        <w:t xml:space="preserve">, в лице </w:t>
      </w:r>
      <w:r w:rsidR="00046A19" w:rsidRPr="005D5F29">
        <w:rPr>
          <w:rFonts w:ascii="Arial" w:hAnsi="Arial" w:cs="Arial"/>
          <w:sz w:val="22"/>
          <w:szCs w:val="22"/>
        </w:rPr>
        <w:t>Директора Корнеева Игоря Валерьевича</w:t>
      </w:r>
      <w:r w:rsidR="00046A19">
        <w:rPr>
          <w:rFonts w:ascii="Arial" w:hAnsi="Arial" w:cs="Arial"/>
          <w:sz w:val="22"/>
          <w:szCs w:val="22"/>
        </w:rPr>
        <w:t>,</w:t>
      </w:r>
      <w:r w:rsidR="00046A19" w:rsidRPr="00C23BA8">
        <w:rPr>
          <w:rFonts w:ascii="Arial" w:hAnsi="Arial" w:cs="Arial"/>
          <w:sz w:val="22"/>
          <w:szCs w:val="22"/>
        </w:rPr>
        <w:t xml:space="preserve"> действующего на основании </w:t>
      </w:r>
      <w:r w:rsidR="00046A19" w:rsidRPr="005D5F29">
        <w:rPr>
          <w:rFonts w:ascii="Arial" w:hAnsi="Arial" w:cs="Arial"/>
          <w:sz w:val="22"/>
          <w:szCs w:val="22"/>
        </w:rPr>
        <w:t>Устава</w:t>
      </w:r>
      <w:r w:rsidR="00046A19" w:rsidRPr="00C23BA8">
        <w:rPr>
          <w:rFonts w:ascii="Arial" w:hAnsi="Arial" w:cs="Arial"/>
          <w:sz w:val="22"/>
          <w:szCs w:val="22"/>
        </w:rPr>
        <w:t xml:space="preserve">, с другой стороны, именуемые по тексту контракта каждая по отдельности – «Сторона», а совместно – «Стороны», заключили настоящий контракт (далее – «Контракт») согласно п. </w:t>
      </w:r>
      <w:r w:rsidR="00046A19">
        <w:rPr>
          <w:rFonts w:ascii="Arial" w:hAnsi="Arial" w:cs="Arial"/>
          <w:sz w:val="22"/>
          <w:szCs w:val="22"/>
        </w:rPr>
        <w:t xml:space="preserve">5 </w:t>
      </w:r>
      <w:r w:rsidR="00046A19" w:rsidRPr="00C23BA8">
        <w:rPr>
          <w:rFonts w:ascii="Arial" w:hAnsi="Arial" w:cs="Arial"/>
          <w:sz w:val="22"/>
          <w:szCs w:val="22"/>
        </w:rPr>
        <w:t>ч. 1 ст. 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 (далее – «Закон о контрактной системе») о нижеследующем</w:t>
      </w:r>
      <w:r w:rsidR="00046A19" w:rsidRPr="00001254">
        <w:rPr>
          <w:rFonts w:ascii="Arial" w:hAnsi="Arial" w:cs="Arial"/>
          <w:sz w:val="22"/>
          <w:szCs w:val="22"/>
        </w:rPr>
        <w:t>:</w:t>
      </w:r>
    </w:p>
    <w:p w:rsidR="00046A19" w:rsidRPr="00001254" w:rsidRDefault="00046A19" w:rsidP="00046A19">
      <w:pPr>
        <w:tabs>
          <w:tab w:val="left" w:pos="284"/>
          <w:tab w:val="left" w:pos="567"/>
        </w:tabs>
        <w:spacing w:before="0"/>
        <w:ind w:right="-1"/>
        <w:rPr>
          <w:rFonts w:ascii="Arial" w:hAnsi="Arial" w:cs="Arial"/>
          <w:sz w:val="22"/>
          <w:szCs w:val="22"/>
        </w:rPr>
      </w:pPr>
    </w:p>
    <w:p w:rsidR="00046A19" w:rsidRPr="00001254" w:rsidRDefault="00046A19" w:rsidP="00046A19">
      <w:pPr>
        <w:tabs>
          <w:tab w:val="left" w:pos="284"/>
          <w:tab w:val="left" w:pos="426"/>
          <w:tab w:val="left" w:pos="567"/>
        </w:tabs>
        <w:spacing w:before="0"/>
        <w:jc w:val="center"/>
        <w:rPr>
          <w:rFonts w:ascii="Arial" w:hAnsi="Arial" w:cs="Arial"/>
          <w:b/>
          <w:sz w:val="22"/>
          <w:szCs w:val="22"/>
        </w:rPr>
      </w:pPr>
      <w:r w:rsidRPr="00001254">
        <w:rPr>
          <w:rFonts w:ascii="Arial" w:hAnsi="Arial" w:cs="Arial"/>
          <w:b/>
          <w:sz w:val="22"/>
          <w:szCs w:val="22"/>
        </w:rPr>
        <w:t>1. Предмет Контракта</w:t>
      </w:r>
    </w:p>
    <w:p w:rsidR="00046A19" w:rsidRPr="00001254" w:rsidRDefault="00046A19" w:rsidP="00D34537">
      <w:pPr>
        <w:numPr>
          <w:ilvl w:val="1"/>
          <w:numId w:val="1"/>
        </w:numPr>
        <w:tabs>
          <w:tab w:val="left" w:pos="284"/>
          <w:tab w:val="left" w:pos="426"/>
          <w:tab w:val="left" w:pos="567"/>
          <w:tab w:val="left" w:pos="709"/>
        </w:tabs>
        <w:spacing w:before="0"/>
        <w:ind w:left="0" w:firstLine="0"/>
        <w:rPr>
          <w:rFonts w:ascii="Arial" w:hAnsi="Arial" w:cs="Arial"/>
          <w:sz w:val="22"/>
          <w:szCs w:val="22"/>
        </w:rPr>
      </w:pPr>
      <w:r w:rsidRPr="00001254">
        <w:rPr>
          <w:rFonts w:ascii="Arial" w:hAnsi="Arial" w:cs="Arial"/>
          <w:sz w:val="22"/>
          <w:szCs w:val="22"/>
        </w:rPr>
        <w:t xml:space="preserve">Поставщик обязуется передать в собственность Заказчику нефтепродукты (далее – «Товар») для заправки его транспортных средств через Торговые точки (АЗС), </w:t>
      </w:r>
      <w:r w:rsidRPr="00001254">
        <w:rPr>
          <w:rFonts w:ascii="Arial" w:hAnsi="Arial" w:cs="Arial"/>
          <w:bCs/>
          <w:sz w:val="22"/>
          <w:szCs w:val="22"/>
        </w:rPr>
        <w:t>где существует технологическая возможность обслуживания по системе безналичных расчетов с использованием сервисных карт Поставщика (далее – «Карта») на условиях Контракта,</w:t>
      </w:r>
      <w:r w:rsidRPr="00001254">
        <w:rPr>
          <w:rFonts w:ascii="Arial" w:hAnsi="Arial" w:cs="Arial"/>
          <w:sz w:val="22"/>
          <w:szCs w:val="22"/>
        </w:rPr>
        <w:t xml:space="preserve"> а Заказчик обязуется принять и оплатить поставленный Товар в порядке, предусмотренном Контрактом. </w:t>
      </w:r>
    </w:p>
    <w:p w:rsidR="00046A19" w:rsidRPr="00001254" w:rsidRDefault="00046A19" w:rsidP="00D34537">
      <w:pPr>
        <w:numPr>
          <w:ilvl w:val="1"/>
          <w:numId w:val="1"/>
        </w:numPr>
        <w:tabs>
          <w:tab w:val="left" w:pos="284"/>
          <w:tab w:val="left" w:pos="426"/>
          <w:tab w:val="left" w:pos="567"/>
          <w:tab w:val="left" w:pos="709"/>
        </w:tabs>
        <w:spacing w:before="0"/>
        <w:ind w:left="0" w:firstLine="0"/>
        <w:rPr>
          <w:rFonts w:ascii="Arial" w:hAnsi="Arial" w:cs="Arial"/>
          <w:sz w:val="22"/>
          <w:szCs w:val="22"/>
        </w:rPr>
      </w:pPr>
      <w:r w:rsidRPr="00001254">
        <w:rPr>
          <w:rFonts w:ascii="Arial" w:hAnsi="Arial" w:cs="Arial"/>
          <w:sz w:val="22"/>
          <w:szCs w:val="22"/>
        </w:rPr>
        <w:t xml:space="preserve">Наименование и количество поставляемого Товара (объем поставки) определяются Заказчиком с учетом максимального значения цены Контракта и цены единицы Товара на основании заявок Заказчика, в соответствии с Приложением № 1 к Контракту. Под заявкой Заказчика понимается запрошенное Заказчиком количество Товара в момент предъявления Карты в Торговой точке. </w:t>
      </w:r>
    </w:p>
    <w:p w:rsidR="00046A19" w:rsidRPr="00001254" w:rsidRDefault="00046A19" w:rsidP="00D34537">
      <w:pPr>
        <w:numPr>
          <w:ilvl w:val="1"/>
          <w:numId w:val="1"/>
        </w:numPr>
        <w:tabs>
          <w:tab w:val="left" w:pos="284"/>
          <w:tab w:val="left" w:pos="426"/>
          <w:tab w:val="left" w:pos="567"/>
          <w:tab w:val="left" w:pos="709"/>
        </w:tabs>
        <w:spacing w:before="0"/>
        <w:ind w:left="0" w:firstLine="0"/>
        <w:rPr>
          <w:rFonts w:ascii="Arial" w:hAnsi="Arial" w:cs="Arial"/>
          <w:sz w:val="22"/>
          <w:szCs w:val="22"/>
        </w:rPr>
      </w:pPr>
      <w:r w:rsidRPr="00001254">
        <w:rPr>
          <w:rFonts w:ascii="Arial" w:hAnsi="Arial" w:cs="Arial"/>
          <w:sz w:val="22"/>
          <w:szCs w:val="22"/>
        </w:rPr>
        <w:t>Поставка Товара осуществляется путем выборки Товара непосредственно в Торговых точках при предъявлении представителем Заказчика Карты, на условиях и по ценам, установленным Контрактом.</w:t>
      </w:r>
    </w:p>
    <w:p w:rsidR="00046A19" w:rsidRPr="00001254" w:rsidRDefault="00046A19" w:rsidP="00D34537">
      <w:pPr>
        <w:numPr>
          <w:ilvl w:val="1"/>
          <w:numId w:val="1"/>
        </w:numPr>
        <w:tabs>
          <w:tab w:val="left" w:pos="284"/>
          <w:tab w:val="left" w:pos="426"/>
          <w:tab w:val="left" w:pos="567"/>
          <w:tab w:val="left" w:pos="709"/>
        </w:tabs>
        <w:spacing w:before="0"/>
        <w:ind w:left="0" w:firstLine="0"/>
        <w:rPr>
          <w:rFonts w:ascii="Arial" w:hAnsi="Arial" w:cs="Arial"/>
          <w:sz w:val="22"/>
          <w:szCs w:val="22"/>
        </w:rPr>
      </w:pPr>
      <w:r w:rsidRPr="00001254">
        <w:rPr>
          <w:rFonts w:ascii="Arial" w:hAnsi="Arial" w:cs="Arial"/>
          <w:sz w:val="22"/>
          <w:szCs w:val="22"/>
        </w:rPr>
        <w:t>Сроки поставки Товара – со дня поступления денежных средств на расчетный счет Поставщика</w:t>
      </w:r>
      <w:r>
        <w:rPr>
          <w:rFonts w:ascii="Arial" w:hAnsi="Arial" w:cs="Arial"/>
          <w:sz w:val="22"/>
          <w:szCs w:val="22"/>
        </w:rPr>
        <w:t xml:space="preserve"> по </w:t>
      </w:r>
      <w:r w:rsidRPr="00C940F9">
        <w:rPr>
          <w:rFonts w:ascii="Arial" w:hAnsi="Arial" w:cs="Arial"/>
          <w:sz w:val="22"/>
          <w:szCs w:val="22"/>
          <w:highlight w:val="lightGray"/>
        </w:rPr>
        <w:t>«</w:t>
      </w:r>
      <w:r w:rsidR="000A5391">
        <w:rPr>
          <w:rFonts w:ascii="Arial" w:hAnsi="Arial" w:cs="Arial"/>
          <w:sz w:val="22"/>
          <w:szCs w:val="22"/>
          <w:highlight w:val="lightGray"/>
        </w:rPr>
        <w:t>30</w:t>
      </w:r>
      <w:bookmarkStart w:id="1" w:name="_GoBack"/>
      <w:bookmarkEnd w:id="1"/>
      <w:r w:rsidRPr="00C940F9">
        <w:rPr>
          <w:rFonts w:ascii="Arial" w:hAnsi="Arial" w:cs="Arial"/>
          <w:sz w:val="22"/>
          <w:szCs w:val="22"/>
          <w:highlight w:val="lightGray"/>
          <w:shd w:val="clear" w:color="auto" w:fill="D9D9D9"/>
        </w:rPr>
        <w:t>»</w:t>
      </w:r>
      <w:r>
        <w:rPr>
          <w:rFonts w:ascii="Arial" w:hAnsi="Arial" w:cs="Arial"/>
          <w:sz w:val="22"/>
          <w:szCs w:val="22"/>
          <w:highlight w:val="lightGray"/>
          <w:shd w:val="clear" w:color="auto" w:fill="D9D9D9"/>
        </w:rPr>
        <w:t xml:space="preserve"> </w:t>
      </w:r>
      <w:r w:rsidR="003D2932">
        <w:rPr>
          <w:rFonts w:ascii="Arial" w:hAnsi="Arial" w:cs="Arial"/>
          <w:sz w:val="22"/>
          <w:szCs w:val="22"/>
          <w:shd w:val="clear" w:color="auto" w:fill="D9D9D9"/>
        </w:rPr>
        <w:t>ноября</w:t>
      </w:r>
      <w:r>
        <w:rPr>
          <w:rFonts w:ascii="Arial" w:hAnsi="Arial" w:cs="Arial"/>
          <w:sz w:val="22"/>
          <w:szCs w:val="22"/>
          <w:shd w:val="clear" w:color="auto" w:fill="D9D9D9"/>
        </w:rPr>
        <w:t xml:space="preserve"> 2026 г.</w:t>
      </w:r>
      <w:r w:rsidRPr="00001254">
        <w:rPr>
          <w:rFonts w:ascii="Arial" w:hAnsi="Arial" w:cs="Arial"/>
          <w:sz w:val="22"/>
          <w:szCs w:val="22"/>
        </w:rPr>
        <w:t xml:space="preserve"> включительно, при условии получения Заказчиком Карт. </w:t>
      </w:r>
    </w:p>
    <w:p w:rsidR="00046A19" w:rsidRPr="00001254" w:rsidRDefault="00046A19" w:rsidP="00D34537">
      <w:pPr>
        <w:numPr>
          <w:ilvl w:val="1"/>
          <w:numId w:val="1"/>
        </w:numPr>
        <w:tabs>
          <w:tab w:val="left" w:pos="284"/>
          <w:tab w:val="left" w:pos="426"/>
          <w:tab w:val="left" w:pos="567"/>
          <w:tab w:val="left" w:pos="709"/>
        </w:tabs>
        <w:spacing w:before="0"/>
        <w:ind w:left="0" w:firstLine="0"/>
        <w:rPr>
          <w:rStyle w:val="iiianoaieou"/>
          <w:rFonts w:ascii="Arial" w:hAnsi="Arial" w:cs="Arial"/>
          <w:sz w:val="22"/>
          <w:szCs w:val="22"/>
        </w:rPr>
      </w:pPr>
      <w:r w:rsidRPr="00001254">
        <w:rPr>
          <w:rFonts w:ascii="Arial" w:hAnsi="Arial" w:cs="Arial"/>
          <w:spacing w:val="-4"/>
          <w:sz w:val="22"/>
          <w:szCs w:val="22"/>
        </w:rPr>
        <w:t xml:space="preserve">Перечень Торговых точек, принимающих Карты, размещен на сайте Поставщика </w:t>
      </w:r>
      <w:r w:rsidR="003D2932">
        <w:rPr>
          <w:rStyle w:val="af0"/>
          <w:rFonts w:ascii="Arial" w:hAnsi="Arial" w:cs="Arial"/>
          <w:spacing w:val="-4"/>
          <w:sz w:val="22"/>
          <w:szCs w:val="22"/>
        </w:rPr>
        <w:t>__________</w:t>
      </w:r>
      <w:r w:rsidRPr="00001254">
        <w:rPr>
          <w:rFonts w:ascii="Arial" w:hAnsi="Arial" w:cs="Arial"/>
          <w:spacing w:val="-4"/>
          <w:sz w:val="22"/>
          <w:szCs w:val="22"/>
        </w:rPr>
        <w:t xml:space="preserve">(далее – «Сайт»). Дополнительная информация о Торговых точках, месте их нахождения, режиме работы и другая необходимая информация может быть получена Заказчиком по телефону </w:t>
      </w:r>
      <w:r w:rsidRPr="00001254">
        <w:rPr>
          <w:rFonts w:ascii="Arial" w:hAnsi="Arial" w:cs="Arial"/>
          <w:sz w:val="22"/>
          <w:szCs w:val="22"/>
        </w:rPr>
        <w:t xml:space="preserve">Единого центра поддержки клиентов </w:t>
      </w:r>
      <w:r>
        <w:rPr>
          <w:rFonts w:ascii="Arial" w:hAnsi="Arial" w:cs="Arial"/>
          <w:sz w:val="22"/>
          <w:szCs w:val="22"/>
        </w:rPr>
        <w:t>(далее – «Горячая линия»</w:t>
      </w:r>
      <w:r>
        <w:rPr>
          <w:rFonts w:ascii="Arial" w:hAnsi="Arial" w:cs="Arial"/>
          <w:spacing w:val="-4"/>
          <w:sz w:val="22"/>
          <w:szCs w:val="22"/>
        </w:rPr>
        <w:t>)</w:t>
      </w:r>
      <w:r w:rsidRPr="00001254">
        <w:rPr>
          <w:rFonts w:ascii="Arial" w:hAnsi="Arial" w:cs="Arial"/>
          <w:spacing w:val="-4"/>
          <w:sz w:val="22"/>
          <w:szCs w:val="22"/>
        </w:rPr>
        <w:t xml:space="preserve">: </w:t>
      </w:r>
      <w:r w:rsidR="003D2932">
        <w:rPr>
          <w:rStyle w:val="iiianoaieou"/>
          <w:rFonts w:ascii="Arial" w:hAnsi="Arial" w:cs="Arial"/>
          <w:bCs/>
          <w:sz w:val="22"/>
          <w:szCs w:val="22"/>
        </w:rPr>
        <w:t>________</w:t>
      </w:r>
      <w:r w:rsidRPr="00001254">
        <w:rPr>
          <w:rStyle w:val="iiianoaieou"/>
          <w:rFonts w:ascii="Arial" w:hAnsi="Arial" w:cs="Arial"/>
          <w:bCs/>
          <w:sz w:val="22"/>
          <w:szCs w:val="22"/>
        </w:rPr>
        <w:t>.</w:t>
      </w:r>
    </w:p>
    <w:p w:rsidR="00046A19" w:rsidRPr="00001254" w:rsidRDefault="00046A19" w:rsidP="00D34537">
      <w:pPr>
        <w:numPr>
          <w:ilvl w:val="1"/>
          <w:numId w:val="1"/>
        </w:numPr>
        <w:tabs>
          <w:tab w:val="left" w:pos="284"/>
          <w:tab w:val="left" w:pos="426"/>
          <w:tab w:val="left" w:pos="567"/>
          <w:tab w:val="left" w:pos="709"/>
        </w:tabs>
        <w:spacing w:before="0"/>
        <w:ind w:left="0" w:firstLine="0"/>
        <w:rPr>
          <w:rFonts w:ascii="Arial" w:hAnsi="Arial" w:cs="Arial"/>
          <w:sz w:val="22"/>
          <w:szCs w:val="22"/>
        </w:rPr>
      </w:pPr>
      <w:r w:rsidRPr="00001254">
        <w:rPr>
          <w:rFonts w:ascii="Arial" w:hAnsi="Arial" w:cs="Arial"/>
          <w:sz w:val="22"/>
          <w:szCs w:val="22"/>
        </w:rPr>
        <w:t xml:space="preserve">Поставщик гарантирует качество и безопасность поставляемого Товара в соответствии с действующими стандартами, утвержденными для данного вида Товара и наличием надлежащим образом оформленных обязательных сертификатов. Страна происхождения Товара – Россия. </w:t>
      </w:r>
    </w:p>
    <w:p w:rsidR="00046A19" w:rsidRPr="00001254" w:rsidRDefault="00046A19" w:rsidP="00D34537">
      <w:pPr>
        <w:numPr>
          <w:ilvl w:val="1"/>
          <w:numId w:val="1"/>
        </w:numPr>
        <w:tabs>
          <w:tab w:val="left" w:pos="284"/>
          <w:tab w:val="left" w:pos="426"/>
          <w:tab w:val="left" w:pos="567"/>
          <w:tab w:val="left" w:pos="709"/>
        </w:tabs>
        <w:spacing w:before="0"/>
        <w:ind w:left="0" w:firstLine="0"/>
        <w:rPr>
          <w:rFonts w:ascii="Arial" w:hAnsi="Arial" w:cs="Arial"/>
          <w:sz w:val="22"/>
          <w:szCs w:val="22"/>
        </w:rPr>
      </w:pPr>
      <w:r w:rsidRPr="00001254">
        <w:rPr>
          <w:rFonts w:ascii="Arial" w:hAnsi="Arial" w:cs="Arial"/>
          <w:sz w:val="22"/>
          <w:szCs w:val="22"/>
        </w:rPr>
        <w:t>При заключении Контракта Стороны исходят из того, что каждая из Сторон обладает всеми разрешениями, допусками и лицензиями, необходимыми для заключения Контракта, включая корпоративные одобрения; каждой из Сторон проведены без нарушений процедуры отбора контрагента, предшествующие заключению Контракта, если такие процедуры применимы к Стороне в соответствии с действующим законодательством Российской Федерации или локальными документами стороны; осуществлены без нарушений иные необходимые действия, в том числе, определение цены Контракта (маркетинговые исследования и пр.).</w:t>
      </w:r>
    </w:p>
    <w:p w:rsidR="00046A19" w:rsidRPr="00001254" w:rsidRDefault="00046A19" w:rsidP="00D34537">
      <w:pPr>
        <w:numPr>
          <w:ilvl w:val="1"/>
          <w:numId w:val="1"/>
        </w:numPr>
        <w:tabs>
          <w:tab w:val="left" w:pos="142"/>
          <w:tab w:val="left" w:pos="284"/>
          <w:tab w:val="left" w:pos="426"/>
          <w:tab w:val="left" w:pos="567"/>
          <w:tab w:val="left" w:pos="709"/>
        </w:tabs>
        <w:spacing w:before="0"/>
        <w:ind w:left="0" w:firstLine="0"/>
        <w:rPr>
          <w:rFonts w:ascii="Arial" w:hAnsi="Arial" w:cs="Arial"/>
          <w:sz w:val="22"/>
          <w:szCs w:val="22"/>
        </w:rPr>
      </w:pPr>
      <w:r w:rsidRPr="00001254">
        <w:rPr>
          <w:rFonts w:ascii="Arial" w:hAnsi="Arial" w:cs="Arial"/>
          <w:sz w:val="22"/>
          <w:szCs w:val="22"/>
        </w:rPr>
        <w:t xml:space="preserve">Идентификационный код закупки (ИКЗ) </w:t>
      </w:r>
      <w:r w:rsidRPr="00285660">
        <w:rPr>
          <w:rFonts w:ascii="Arial" w:hAnsi="Arial" w:cs="Arial"/>
          <w:sz w:val="22"/>
          <w:szCs w:val="22"/>
        </w:rPr>
        <w:t>261502801574350280100100080000000244</w:t>
      </w:r>
      <w:r>
        <w:rPr>
          <w:rFonts w:ascii="Arial" w:hAnsi="Arial" w:cs="Arial"/>
          <w:sz w:val="22"/>
          <w:szCs w:val="22"/>
          <w:highlight w:val="lightGray"/>
          <w:lang w:val="en-US"/>
        </w:rPr>
        <w:t>.</w:t>
      </w:r>
    </w:p>
    <w:p w:rsidR="00046A19" w:rsidRPr="00001254" w:rsidRDefault="00046A19" w:rsidP="00046A19">
      <w:pPr>
        <w:tabs>
          <w:tab w:val="left" w:pos="142"/>
          <w:tab w:val="left" w:pos="284"/>
          <w:tab w:val="left" w:pos="567"/>
          <w:tab w:val="left" w:pos="709"/>
        </w:tabs>
        <w:spacing w:before="0"/>
        <w:rPr>
          <w:rFonts w:ascii="Arial" w:hAnsi="Arial" w:cs="Arial"/>
          <w:sz w:val="22"/>
          <w:szCs w:val="22"/>
        </w:rPr>
      </w:pPr>
    </w:p>
    <w:p w:rsidR="00046A19" w:rsidRPr="00001254" w:rsidRDefault="00046A19" w:rsidP="00D34537">
      <w:pPr>
        <w:numPr>
          <w:ilvl w:val="0"/>
          <w:numId w:val="1"/>
        </w:numPr>
        <w:tabs>
          <w:tab w:val="left" w:pos="284"/>
          <w:tab w:val="left" w:pos="567"/>
          <w:tab w:val="left" w:pos="709"/>
        </w:tabs>
        <w:spacing w:before="0"/>
        <w:ind w:left="0" w:firstLine="0"/>
        <w:jc w:val="center"/>
        <w:rPr>
          <w:rFonts w:ascii="Arial" w:hAnsi="Arial" w:cs="Arial"/>
          <w:b/>
          <w:sz w:val="22"/>
          <w:szCs w:val="22"/>
        </w:rPr>
      </w:pPr>
      <w:r w:rsidRPr="00001254">
        <w:rPr>
          <w:rFonts w:ascii="Arial" w:hAnsi="Arial" w:cs="Arial"/>
          <w:b/>
          <w:sz w:val="22"/>
          <w:szCs w:val="22"/>
        </w:rPr>
        <w:t>Цена Контракта и порядок расчетов</w:t>
      </w:r>
    </w:p>
    <w:p w:rsidR="00046A19" w:rsidRPr="00001254" w:rsidRDefault="00046A19" w:rsidP="00D34537">
      <w:pPr>
        <w:numPr>
          <w:ilvl w:val="1"/>
          <w:numId w:val="1"/>
        </w:numPr>
        <w:tabs>
          <w:tab w:val="left" w:pos="0"/>
          <w:tab w:val="left" w:pos="284"/>
          <w:tab w:val="left" w:pos="426"/>
          <w:tab w:val="left" w:pos="567"/>
          <w:tab w:val="left" w:pos="709"/>
        </w:tabs>
        <w:spacing w:before="0"/>
        <w:ind w:left="0" w:firstLine="0"/>
        <w:rPr>
          <w:rFonts w:ascii="Arial" w:hAnsi="Arial" w:cs="Arial"/>
          <w:sz w:val="22"/>
          <w:szCs w:val="22"/>
        </w:rPr>
      </w:pPr>
      <w:r w:rsidRPr="00001254">
        <w:rPr>
          <w:rFonts w:ascii="Arial" w:hAnsi="Arial" w:cs="Arial"/>
          <w:sz w:val="22"/>
          <w:szCs w:val="22"/>
        </w:rPr>
        <w:t xml:space="preserve">Максимальное значение цены Контракта не может превышать </w:t>
      </w:r>
      <w:r w:rsidR="003D2932">
        <w:rPr>
          <w:rFonts w:ascii="Arial" w:hAnsi="Arial" w:cs="Arial"/>
          <w:sz w:val="22"/>
          <w:szCs w:val="22"/>
        </w:rPr>
        <w:t>_____________</w:t>
      </w:r>
      <w:r w:rsidRPr="00285660">
        <w:rPr>
          <w:rFonts w:ascii="Arial" w:hAnsi="Arial" w:cs="Arial"/>
          <w:sz w:val="22"/>
          <w:szCs w:val="22"/>
        </w:rPr>
        <w:t xml:space="preserve"> (</w:t>
      </w:r>
      <w:r w:rsidR="003D2932">
        <w:rPr>
          <w:rFonts w:ascii="Arial" w:hAnsi="Arial" w:cs="Arial"/>
          <w:sz w:val="22"/>
          <w:szCs w:val="22"/>
        </w:rPr>
        <w:t>_______________</w:t>
      </w:r>
      <w:r w:rsidRPr="00285660">
        <w:rPr>
          <w:rFonts w:ascii="Arial" w:hAnsi="Arial" w:cs="Arial"/>
          <w:sz w:val="22"/>
          <w:szCs w:val="22"/>
        </w:rPr>
        <w:t>)</w:t>
      </w:r>
      <w:r w:rsidRPr="005D5F29">
        <w:rPr>
          <w:rFonts w:ascii="Arial" w:hAnsi="Arial" w:cs="Arial"/>
          <w:sz w:val="22"/>
          <w:szCs w:val="22"/>
        </w:rPr>
        <w:t xml:space="preserve"> </w:t>
      </w:r>
      <w:r w:rsidRPr="00001254">
        <w:rPr>
          <w:rFonts w:ascii="Arial" w:hAnsi="Arial" w:cs="Arial"/>
          <w:sz w:val="22"/>
          <w:szCs w:val="22"/>
        </w:rPr>
        <w:t xml:space="preserve">рублей, включая НДС. Цена за единицу Товара устанавливается по ценам и в порядке, определяемым в соответствии с Приложением № 1 к Контракту. </w:t>
      </w:r>
    </w:p>
    <w:p w:rsidR="00046A19" w:rsidRPr="00001254" w:rsidRDefault="00046A19" w:rsidP="00D34537">
      <w:pPr>
        <w:widowControl/>
        <w:numPr>
          <w:ilvl w:val="1"/>
          <w:numId w:val="1"/>
        </w:numPr>
        <w:tabs>
          <w:tab w:val="left" w:pos="0"/>
          <w:tab w:val="left" w:pos="284"/>
          <w:tab w:val="left" w:pos="426"/>
          <w:tab w:val="left" w:pos="567"/>
        </w:tabs>
        <w:autoSpaceDE w:val="0"/>
        <w:autoSpaceDN w:val="0"/>
        <w:adjustRightInd w:val="0"/>
        <w:spacing w:before="0"/>
        <w:ind w:left="0" w:firstLine="0"/>
        <w:rPr>
          <w:rFonts w:ascii="Arial" w:eastAsia="Calibri" w:hAnsi="Arial" w:cs="Arial"/>
          <w:sz w:val="22"/>
          <w:szCs w:val="22"/>
        </w:rPr>
      </w:pPr>
      <w:r w:rsidRPr="00001254">
        <w:rPr>
          <w:rFonts w:ascii="Arial" w:hAnsi="Arial" w:cs="Arial"/>
          <w:sz w:val="22"/>
          <w:szCs w:val="22"/>
        </w:rPr>
        <w:t xml:space="preserve">Указанная в пункте 2.1. цена включает: стоимость </w:t>
      </w:r>
      <w:r>
        <w:rPr>
          <w:rFonts w:ascii="Arial" w:hAnsi="Arial" w:cs="Arial"/>
          <w:sz w:val="22"/>
          <w:szCs w:val="22"/>
        </w:rPr>
        <w:t>Т</w:t>
      </w:r>
      <w:r w:rsidRPr="00001254">
        <w:rPr>
          <w:rFonts w:ascii="Arial" w:hAnsi="Arial" w:cs="Arial"/>
          <w:sz w:val="22"/>
          <w:szCs w:val="22"/>
        </w:rPr>
        <w:t xml:space="preserve">овара, транспортные расходы, связанные с доставкой </w:t>
      </w:r>
      <w:r>
        <w:rPr>
          <w:rFonts w:ascii="Arial" w:hAnsi="Arial" w:cs="Arial"/>
          <w:sz w:val="22"/>
          <w:szCs w:val="22"/>
        </w:rPr>
        <w:t>Т</w:t>
      </w:r>
      <w:r w:rsidRPr="00001254">
        <w:rPr>
          <w:rFonts w:ascii="Arial" w:hAnsi="Arial" w:cs="Arial"/>
          <w:sz w:val="22"/>
          <w:szCs w:val="22"/>
        </w:rPr>
        <w:t xml:space="preserve">овара до Торговой точки, стоимость услуг по отпуску Товара, расходы Поставщика, связанные с уплатой налогов, сборов и других обязательных платежей, а также иные расходы, связанные с исполнением Контракта. </w:t>
      </w:r>
      <w:r w:rsidRPr="00001254">
        <w:rPr>
          <w:rFonts w:ascii="Arial" w:eastAsia="Calibri" w:hAnsi="Arial" w:cs="Arial"/>
          <w:sz w:val="22"/>
          <w:szCs w:val="22"/>
        </w:rPr>
        <w:t>Цена контракта является твердой и определяется на весь срок исполнения Контракта.</w:t>
      </w:r>
    </w:p>
    <w:p w:rsidR="00046A19" w:rsidRPr="00001254" w:rsidRDefault="00046A19" w:rsidP="00D34537">
      <w:pPr>
        <w:numPr>
          <w:ilvl w:val="1"/>
          <w:numId w:val="1"/>
        </w:numPr>
        <w:tabs>
          <w:tab w:val="left" w:pos="0"/>
          <w:tab w:val="left" w:pos="142"/>
          <w:tab w:val="left" w:pos="284"/>
          <w:tab w:val="left" w:pos="426"/>
          <w:tab w:val="left" w:pos="567"/>
          <w:tab w:val="left" w:pos="709"/>
        </w:tabs>
        <w:spacing w:before="0"/>
        <w:ind w:left="0" w:firstLine="0"/>
        <w:rPr>
          <w:rFonts w:ascii="Arial" w:hAnsi="Arial" w:cs="Arial"/>
          <w:sz w:val="22"/>
          <w:szCs w:val="22"/>
        </w:rPr>
      </w:pPr>
      <w:r w:rsidRPr="00001254">
        <w:rPr>
          <w:rFonts w:ascii="Arial" w:hAnsi="Arial" w:cs="Arial"/>
          <w:sz w:val="22"/>
          <w:szCs w:val="22"/>
        </w:rPr>
        <w:t>Расчеты за Товар производятся по ценам, указанным в Приложении № 1.</w:t>
      </w:r>
    </w:p>
    <w:p w:rsidR="00046A19" w:rsidRPr="00001254" w:rsidRDefault="00046A19" w:rsidP="00D34537">
      <w:pPr>
        <w:numPr>
          <w:ilvl w:val="1"/>
          <w:numId w:val="1"/>
        </w:numPr>
        <w:tabs>
          <w:tab w:val="left" w:pos="0"/>
          <w:tab w:val="left" w:pos="142"/>
          <w:tab w:val="left" w:pos="284"/>
          <w:tab w:val="left" w:pos="426"/>
          <w:tab w:val="left" w:pos="567"/>
          <w:tab w:val="left" w:pos="709"/>
        </w:tabs>
        <w:spacing w:before="0"/>
        <w:ind w:left="0" w:firstLine="0"/>
        <w:rPr>
          <w:rFonts w:ascii="Arial" w:hAnsi="Arial" w:cs="Arial"/>
          <w:sz w:val="22"/>
          <w:szCs w:val="22"/>
        </w:rPr>
      </w:pPr>
      <w:r w:rsidRPr="00001254">
        <w:rPr>
          <w:rFonts w:ascii="Arial" w:hAnsi="Arial" w:cs="Arial"/>
          <w:sz w:val="22"/>
          <w:szCs w:val="22"/>
        </w:rPr>
        <w:t xml:space="preserve">Отчетным периодом по исполнению взаимных обязательств Сторон по Контракту является календарный месяц. Для целей исполнения Контракта </w:t>
      </w:r>
      <w:r>
        <w:rPr>
          <w:rFonts w:ascii="Arial" w:hAnsi="Arial" w:cs="Arial"/>
          <w:sz w:val="22"/>
          <w:szCs w:val="22"/>
        </w:rPr>
        <w:t>С</w:t>
      </w:r>
      <w:r w:rsidRPr="00001254">
        <w:rPr>
          <w:rFonts w:ascii="Arial" w:hAnsi="Arial" w:cs="Arial"/>
          <w:sz w:val="22"/>
          <w:szCs w:val="22"/>
        </w:rPr>
        <w:t>тороны считают отчетный период – этапом поставки.</w:t>
      </w:r>
    </w:p>
    <w:p w:rsidR="00046A19" w:rsidRPr="00001254" w:rsidRDefault="00046A19" w:rsidP="00D34537">
      <w:pPr>
        <w:numPr>
          <w:ilvl w:val="1"/>
          <w:numId w:val="1"/>
        </w:numPr>
        <w:tabs>
          <w:tab w:val="left" w:pos="0"/>
          <w:tab w:val="left" w:pos="142"/>
          <w:tab w:val="left" w:pos="284"/>
          <w:tab w:val="left" w:pos="426"/>
          <w:tab w:val="left" w:pos="567"/>
          <w:tab w:val="left" w:pos="709"/>
        </w:tabs>
        <w:spacing w:before="0"/>
        <w:ind w:left="0" w:firstLine="0"/>
        <w:rPr>
          <w:rFonts w:ascii="Arial" w:hAnsi="Arial" w:cs="Arial"/>
          <w:sz w:val="22"/>
          <w:szCs w:val="22"/>
        </w:rPr>
      </w:pPr>
      <w:r w:rsidRPr="00001254">
        <w:rPr>
          <w:rFonts w:ascii="Arial" w:hAnsi="Arial" w:cs="Arial"/>
          <w:sz w:val="22"/>
          <w:szCs w:val="22"/>
        </w:rPr>
        <w:t xml:space="preserve">Оплата производится Заказчиком путем безналичного перечисления денежных средств на расчетный </w:t>
      </w:r>
      <w:r w:rsidRPr="00001254">
        <w:rPr>
          <w:rFonts w:ascii="Arial" w:hAnsi="Arial" w:cs="Arial"/>
          <w:sz w:val="22"/>
          <w:szCs w:val="22"/>
        </w:rPr>
        <w:lastRenderedPageBreak/>
        <w:t xml:space="preserve">счет Поставщика на условиях предоплаты (авансовый платеж). Размер каждого авансового платежа определяется Заказчиком самостоятельно исходя из потребности Заказчика в Товарах в соответствующем отчетном периоде. Датой оплаты Товара Заказчиком считается дата зачисления денежных средств на расчетный счет Поставщика. Заказчик обязан в платежных поручениях на оплату в графе «Назначение платежа» указывать номер Контракта, в противном случае Поставщик не несет никакой ответственности за несвоевременное зачисление денежных средств на счет Контракта Заказчика. </w:t>
      </w:r>
    </w:p>
    <w:p w:rsidR="00046A19" w:rsidRPr="00001254" w:rsidRDefault="00046A19" w:rsidP="00046A19">
      <w:pPr>
        <w:pStyle w:val="a9"/>
        <w:tabs>
          <w:tab w:val="left" w:pos="284"/>
          <w:tab w:val="left" w:pos="567"/>
        </w:tabs>
        <w:rPr>
          <w:szCs w:val="22"/>
        </w:rPr>
      </w:pPr>
      <w:r w:rsidRPr="00001254">
        <w:rPr>
          <w:szCs w:val="22"/>
        </w:rPr>
        <w:t>При совершении платежей на расчетный счет Поставщика с использованием УИП</w:t>
      </w:r>
      <w:r>
        <w:rPr>
          <w:szCs w:val="22"/>
        </w:rPr>
        <w:t>,</w:t>
      </w:r>
      <w:r w:rsidRPr="00001254">
        <w:rPr>
          <w:szCs w:val="22"/>
        </w:rPr>
        <w:t xml:space="preserve"> Заказчик обязан в платежных поручениях на оплату в графе «Код» указывать номер УИП, присвоенный Контракту Поставщиком, в противном случае последний не несет никакой ответственности за незачисление денежных средств на Счет. Заказчик использует номер УИП, размещенный в счете на оплату.</w:t>
      </w:r>
    </w:p>
    <w:p w:rsidR="00046A19" w:rsidRPr="00001254" w:rsidRDefault="00046A19" w:rsidP="00046A19">
      <w:pPr>
        <w:tabs>
          <w:tab w:val="left" w:pos="142"/>
          <w:tab w:val="left" w:pos="284"/>
          <w:tab w:val="left" w:pos="567"/>
          <w:tab w:val="left" w:pos="709"/>
        </w:tabs>
        <w:spacing w:before="0"/>
        <w:rPr>
          <w:rFonts w:ascii="Arial" w:hAnsi="Arial" w:cs="Arial"/>
          <w:sz w:val="22"/>
          <w:szCs w:val="22"/>
        </w:rPr>
      </w:pPr>
      <w:r w:rsidRPr="00001254">
        <w:rPr>
          <w:rFonts w:ascii="Arial" w:hAnsi="Arial" w:cs="Arial"/>
          <w:sz w:val="22"/>
          <w:szCs w:val="22"/>
        </w:rPr>
        <w:t>2.</w:t>
      </w:r>
      <w:r>
        <w:rPr>
          <w:rFonts w:ascii="Arial" w:hAnsi="Arial" w:cs="Arial"/>
          <w:sz w:val="22"/>
          <w:szCs w:val="22"/>
        </w:rPr>
        <w:t>6</w:t>
      </w:r>
      <w:r w:rsidRPr="00001254">
        <w:rPr>
          <w:rFonts w:ascii="Arial" w:hAnsi="Arial" w:cs="Arial"/>
          <w:sz w:val="22"/>
          <w:szCs w:val="22"/>
        </w:rPr>
        <w:t>. В случае</w:t>
      </w:r>
      <w:r>
        <w:rPr>
          <w:rFonts w:ascii="Arial" w:hAnsi="Arial" w:cs="Arial"/>
          <w:sz w:val="22"/>
          <w:szCs w:val="22"/>
        </w:rPr>
        <w:t>,</w:t>
      </w:r>
      <w:r w:rsidRPr="00001254">
        <w:rPr>
          <w:rFonts w:ascii="Arial" w:hAnsi="Arial" w:cs="Arial"/>
          <w:sz w:val="22"/>
          <w:szCs w:val="22"/>
        </w:rPr>
        <w:t xml:space="preserve">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Поставщику, подлежит уменьшению на размер таких налогов, сборов и иных обязательных платежей.</w:t>
      </w:r>
    </w:p>
    <w:p w:rsidR="00046A19" w:rsidRPr="00001254" w:rsidRDefault="00046A19" w:rsidP="00046A19">
      <w:pPr>
        <w:tabs>
          <w:tab w:val="left" w:pos="142"/>
          <w:tab w:val="left" w:pos="284"/>
          <w:tab w:val="left" w:pos="567"/>
          <w:tab w:val="left" w:pos="709"/>
        </w:tabs>
        <w:spacing w:before="0"/>
        <w:rPr>
          <w:rFonts w:ascii="Arial" w:hAnsi="Arial" w:cs="Arial"/>
          <w:sz w:val="22"/>
          <w:szCs w:val="22"/>
        </w:rPr>
      </w:pPr>
      <w:r w:rsidRPr="00A415E3">
        <w:rPr>
          <w:rFonts w:ascii="Arial" w:hAnsi="Arial" w:cs="Arial"/>
          <w:sz w:val="22"/>
          <w:szCs w:val="22"/>
          <w:highlight w:val="lightGray"/>
        </w:rPr>
        <w:t>2.7. Источником финансирования являются денежные средства</w:t>
      </w:r>
      <w:r>
        <w:rPr>
          <w:rFonts w:ascii="Arial" w:hAnsi="Arial" w:cs="Arial"/>
          <w:sz w:val="22"/>
          <w:szCs w:val="22"/>
          <w:highlight w:val="lightGray"/>
        </w:rPr>
        <w:t xml:space="preserve">: </w:t>
      </w:r>
      <w:r w:rsidRPr="005D5F29">
        <w:rPr>
          <w:rFonts w:ascii="Arial" w:hAnsi="Arial" w:cs="Arial"/>
          <w:sz w:val="22"/>
          <w:szCs w:val="22"/>
        </w:rPr>
        <w:t>субсидии из средств федерального бюджета на выполнение государственного задания</w:t>
      </w:r>
      <w:r w:rsidRPr="00A415E3">
        <w:rPr>
          <w:rFonts w:ascii="Arial" w:hAnsi="Arial" w:cs="Arial"/>
          <w:i/>
          <w:sz w:val="22"/>
          <w:szCs w:val="22"/>
          <w:highlight w:val="lightGray"/>
        </w:rPr>
        <w:t>.</w:t>
      </w:r>
    </w:p>
    <w:p w:rsidR="00046A19" w:rsidRPr="00001254" w:rsidRDefault="00046A19" w:rsidP="00046A19">
      <w:pPr>
        <w:tabs>
          <w:tab w:val="left" w:pos="142"/>
          <w:tab w:val="left" w:pos="284"/>
          <w:tab w:val="left" w:pos="567"/>
          <w:tab w:val="left" w:pos="709"/>
        </w:tabs>
        <w:spacing w:before="0"/>
        <w:rPr>
          <w:rFonts w:ascii="Arial" w:hAnsi="Arial" w:cs="Arial"/>
          <w:sz w:val="22"/>
          <w:szCs w:val="22"/>
        </w:rPr>
      </w:pPr>
    </w:p>
    <w:p w:rsidR="00046A19" w:rsidRPr="00001254" w:rsidRDefault="00046A19" w:rsidP="00D34537">
      <w:pPr>
        <w:numPr>
          <w:ilvl w:val="0"/>
          <w:numId w:val="1"/>
        </w:numPr>
        <w:tabs>
          <w:tab w:val="left" w:pos="142"/>
          <w:tab w:val="left" w:pos="284"/>
          <w:tab w:val="left" w:pos="567"/>
          <w:tab w:val="left" w:pos="709"/>
        </w:tabs>
        <w:spacing w:before="0"/>
        <w:ind w:left="0" w:firstLine="0"/>
        <w:jc w:val="center"/>
        <w:rPr>
          <w:rFonts w:ascii="Arial" w:hAnsi="Arial" w:cs="Arial"/>
          <w:b/>
          <w:sz w:val="22"/>
          <w:szCs w:val="22"/>
        </w:rPr>
      </w:pPr>
      <w:r w:rsidRPr="00001254">
        <w:rPr>
          <w:rFonts w:ascii="Arial" w:hAnsi="Arial" w:cs="Arial"/>
          <w:b/>
          <w:sz w:val="22"/>
          <w:szCs w:val="22"/>
        </w:rPr>
        <w:t>Права и обязанности Сторон</w:t>
      </w:r>
    </w:p>
    <w:p w:rsidR="00046A19" w:rsidRPr="00001254" w:rsidRDefault="00046A19" w:rsidP="00D34537">
      <w:pPr>
        <w:numPr>
          <w:ilvl w:val="1"/>
          <w:numId w:val="1"/>
        </w:numPr>
        <w:tabs>
          <w:tab w:val="left" w:pos="142"/>
          <w:tab w:val="left" w:pos="284"/>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 xml:space="preserve">Поставщик обязуется: </w:t>
      </w:r>
    </w:p>
    <w:p w:rsidR="00046A19" w:rsidRPr="00001254" w:rsidRDefault="00046A19" w:rsidP="00D34537">
      <w:pPr>
        <w:numPr>
          <w:ilvl w:val="2"/>
          <w:numId w:val="1"/>
        </w:numPr>
        <w:tabs>
          <w:tab w:val="left" w:pos="142"/>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 xml:space="preserve">В течение 3 (трех) рабочих дней с момента принятия Поставщиком заявки Заказчика на выдачу Карт выдать Заказчику </w:t>
      </w:r>
      <w:r>
        <w:rPr>
          <w:rFonts w:ascii="Arial" w:hAnsi="Arial" w:cs="Arial"/>
          <w:sz w:val="22"/>
          <w:szCs w:val="22"/>
        </w:rPr>
        <w:t>К</w:t>
      </w:r>
      <w:r w:rsidRPr="00001254">
        <w:rPr>
          <w:rFonts w:ascii="Arial" w:hAnsi="Arial" w:cs="Arial"/>
          <w:sz w:val="22"/>
          <w:szCs w:val="22"/>
        </w:rPr>
        <w:t>арты для приобретения Товара через Торговые точки или сообщить сроки и порядок выдачи. При этом Поставщик не несет ответственности в случае, если Заказчик не предпринял действий по получению Карт в указанный срок.</w:t>
      </w:r>
    </w:p>
    <w:p w:rsidR="00046A19" w:rsidRPr="00001254" w:rsidRDefault="00046A19" w:rsidP="00046A19">
      <w:pPr>
        <w:tabs>
          <w:tab w:val="left" w:pos="142"/>
          <w:tab w:val="left" w:pos="284"/>
          <w:tab w:val="left" w:pos="567"/>
          <w:tab w:val="left" w:pos="851"/>
        </w:tabs>
        <w:spacing w:before="0"/>
        <w:rPr>
          <w:rFonts w:ascii="Arial" w:hAnsi="Arial" w:cs="Arial"/>
          <w:sz w:val="22"/>
          <w:szCs w:val="22"/>
        </w:rPr>
      </w:pPr>
      <w:r w:rsidRPr="00001254">
        <w:rPr>
          <w:rFonts w:ascii="Arial" w:hAnsi="Arial" w:cs="Arial"/>
          <w:sz w:val="22"/>
          <w:szCs w:val="22"/>
        </w:rPr>
        <w:t>Выданные Карты на физическом носителе остаются в собственности Поставщика и подлежат возврату Поставщику не позднее 30 (тридцати) календарных дней со дня окончания срока поставки Товара. Передача и возврат Карт на физическом носителе осуществляются по акту приема-передачи.</w:t>
      </w:r>
      <w:r>
        <w:rPr>
          <w:rFonts w:ascii="Arial" w:hAnsi="Arial" w:cs="Arial"/>
          <w:sz w:val="22"/>
          <w:szCs w:val="22"/>
        </w:rPr>
        <w:t xml:space="preserve"> </w:t>
      </w:r>
      <w:r w:rsidRPr="005A3172">
        <w:rPr>
          <w:rFonts w:ascii="Arial" w:hAnsi="Arial" w:cs="Arial"/>
          <w:sz w:val="22"/>
          <w:szCs w:val="22"/>
        </w:rPr>
        <w:t xml:space="preserve">Для получения Карт Заказчику необходимо иметь </w:t>
      </w:r>
      <w:r>
        <w:rPr>
          <w:rFonts w:ascii="Arial" w:hAnsi="Arial" w:cs="Arial"/>
          <w:sz w:val="22"/>
          <w:szCs w:val="22"/>
        </w:rPr>
        <w:t>при себе Доверенность формы М-2;</w:t>
      </w:r>
      <w:r w:rsidRPr="005A3172">
        <w:rPr>
          <w:rFonts w:ascii="Arial" w:hAnsi="Arial" w:cs="Arial"/>
          <w:sz w:val="22"/>
          <w:szCs w:val="22"/>
        </w:rPr>
        <w:t xml:space="preserve"> документ, удостоверяющий личность, и предоставить Поставщику согласие на обработку персональных</w:t>
      </w:r>
      <w:r>
        <w:rPr>
          <w:rFonts w:ascii="Arial" w:hAnsi="Arial" w:cs="Arial"/>
          <w:sz w:val="22"/>
          <w:szCs w:val="22"/>
        </w:rPr>
        <w:t xml:space="preserve"> данных по форме Приложения № 7 к Контракту</w:t>
      </w:r>
      <w:r w:rsidRPr="005C44BA">
        <w:rPr>
          <w:rFonts w:ascii="Arial" w:hAnsi="Arial" w:cs="Arial"/>
          <w:sz w:val="22"/>
          <w:szCs w:val="22"/>
        </w:rPr>
        <w:t>.</w:t>
      </w:r>
    </w:p>
    <w:p w:rsidR="00046A19" w:rsidRPr="00001254" w:rsidRDefault="00046A19" w:rsidP="00D34537">
      <w:pPr>
        <w:numPr>
          <w:ilvl w:val="2"/>
          <w:numId w:val="1"/>
        </w:numPr>
        <w:tabs>
          <w:tab w:val="left" w:pos="142"/>
          <w:tab w:val="left" w:pos="284"/>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В течение 1 (одного) рабочего дня после получения соответствующего письменного заявления от Заказчика приостановить (прекратить) отпуск Товара через Торговые точки</w:t>
      </w:r>
      <w:r w:rsidRPr="00001254" w:rsidDel="00CD5E25">
        <w:rPr>
          <w:rFonts w:ascii="Arial" w:hAnsi="Arial" w:cs="Arial"/>
          <w:sz w:val="22"/>
          <w:szCs w:val="22"/>
        </w:rPr>
        <w:t xml:space="preserve"> </w:t>
      </w:r>
      <w:r w:rsidRPr="00001254">
        <w:rPr>
          <w:rFonts w:ascii="Arial" w:hAnsi="Arial" w:cs="Arial"/>
          <w:sz w:val="22"/>
          <w:szCs w:val="22"/>
        </w:rPr>
        <w:t>с использованием Карты, выданной Заказчику. Приостановление (прекращение) отпуска по Картам в указанные сроки возможно только в рабочие дни.</w:t>
      </w:r>
    </w:p>
    <w:p w:rsidR="00046A19" w:rsidRDefault="00046A19" w:rsidP="00D34537">
      <w:pPr>
        <w:numPr>
          <w:ilvl w:val="2"/>
          <w:numId w:val="1"/>
        </w:numPr>
        <w:tabs>
          <w:tab w:val="left" w:pos="142"/>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 xml:space="preserve">Не позднее пятого рабочего дня месяца, следующего за отчетным, подготовить надлежащим образом оформленные </w:t>
      </w:r>
      <w:r w:rsidRPr="00A415E3">
        <w:rPr>
          <w:rFonts w:ascii="Arial" w:hAnsi="Arial" w:cs="Arial"/>
          <w:sz w:val="22"/>
          <w:szCs w:val="22"/>
        </w:rPr>
        <w:t>счет-фактуру и</w:t>
      </w:r>
      <w:r>
        <w:t xml:space="preserve"> </w:t>
      </w:r>
      <w:r w:rsidRPr="00A415E3">
        <w:rPr>
          <w:rFonts w:ascii="Arial" w:hAnsi="Arial" w:cs="Arial"/>
          <w:sz w:val="22"/>
          <w:szCs w:val="22"/>
        </w:rPr>
        <w:t xml:space="preserve">товарную </w:t>
      </w:r>
      <w:r w:rsidRPr="003A3C30">
        <w:rPr>
          <w:rFonts w:ascii="Arial" w:hAnsi="Arial" w:cs="Arial"/>
          <w:sz w:val="22"/>
          <w:szCs w:val="22"/>
        </w:rPr>
        <w:t xml:space="preserve">накладную по форме ТОРГ-12 </w:t>
      </w:r>
      <w:r>
        <w:rPr>
          <w:rFonts w:ascii="Arial" w:hAnsi="Arial" w:cs="Arial"/>
          <w:sz w:val="22"/>
          <w:szCs w:val="22"/>
        </w:rPr>
        <w:t>либо</w:t>
      </w:r>
      <w:r w:rsidRPr="003A3C30">
        <w:rPr>
          <w:rFonts w:ascii="Arial" w:hAnsi="Arial" w:cs="Arial"/>
          <w:sz w:val="22"/>
          <w:szCs w:val="22"/>
        </w:rPr>
        <w:t xml:space="preserve"> универсаль</w:t>
      </w:r>
      <w:r>
        <w:rPr>
          <w:rFonts w:ascii="Arial" w:hAnsi="Arial" w:cs="Arial"/>
          <w:sz w:val="22"/>
          <w:szCs w:val="22"/>
        </w:rPr>
        <w:t>ный передаточный документ (УПД).</w:t>
      </w:r>
    </w:p>
    <w:p w:rsidR="00046A19" w:rsidRPr="009F218B" w:rsidRDefault="00046A19" w:rsidP="00046A19">
      <w:pPr>
        <w:tabs>
          <w:tab w:val="left" w:pos="142"/>
          <w:tab w:val="left" w:pos="284"/>
          <w:tab w:val="left" w:pos="567"/>
          <w:tab w:val="left" w:pos="709"/>
          <w:tab w:val="left" w:pos="851"/>
        </w:tabs>
        <w:spacing w:before="0"/>
        <w:rPr>
          <w:rFonts w:ascii="Arial" w:hAnsi="Arial" w:cs="Arial"/>
          <w:sz w:val="22"/>
          <w:szCs w:val="22"/>
        </w:rPr>
      </w:pPr>
      <w:r w:rsidRPr="009F218B">
        <w:rPr>
          <w:rFonts w:ascii="Arial" w:hAnsi="Arial" w:cs="Arial"/>
          <w:sz w:val="22"/>
          <w:szCs w:val="22"/>
        </w:rPr>
        <w:t xml:space="preserve">Первичный учетный документ, подтверждающий факт </w:t>
      </w:r>
      <w:r>
        <w:rPr>
          <w:rFonts w:ascii="Arial" w:hAnsi="Arial" w:cs="Arial"/>
          <w:sz w:val="22"/>
          <w:szCs w:val="22"/>
        </w:rPr>
        <w:t xml:space="preserve">отгрузки Товара и </w:t>
      </w:r>
      <w:r w:rsidRPr="009F218B">
        <w:rPr>
          <w:rFonts w:ascii="Arial" w:hAnsi="Arial" w:cs="Arial"/>
          <w:sz w:val="22"/>
          <w:szCs w:val="22"/>
        </w:rPr>
        <w:t>оказания</w:t>
      </w:r>
      <w:r>
        <w:rPr>
          <w:rFonts w:ascii="Arial" w:hAnsi="Arial" w:cs="Arial"/>
          <w:sz w:val="22"/>
          <w:szCs w:val="22"/>
        </w:rPr>
        <w:t xml:space="preserve"> услуг (факт выполнения работ </w:t>
      </w:r>
      <w:r w:rsidRPr="009F218B">
        <w:rPr>
          <w:rFonts w:ascii="Arial" w:hAnsi="Arial" w:cs="Arial"/>
          <w:sz w:val="22"/>
          <w:szCs w:val="22"/>
        </w:rPr>
        <w:t xml:space="preserve">/ факт передачи имущественных прав), а также счет-фактура, составляемые в соответствии с условиями </w:t>
      </w:r>
      <w:r>
        <w:rPr>
          <w:rFonts w:ascii="Arial" w:hAnsi="Arial" w:cs="Arial"/>
          <w:sz w:val="22"/>
          <w:szCs w:val="22"/>
        </w:rPr>
        <w:t>Контракта</w:t>
      </w:r>
      <w:r w:rsidRPr="009F218B">
        <w:rPr>
          <w:rFonts w:ascii="Arial" w:hAnsi="Arial" w:cs="Arial"/>
          <w:sz w:val="22"/>
          <w:szCs w:val="22"/>
        </w:rPr>
        <w:t xml:space="preserve">, могут быть заменены Универсальным передаточным документом (УПД), объединяющим в себе счет-фактуру и первичный учетный документ. Стороны вправе формировать и подписывать УПД в качестве документа, подтверждающего факт </w:t>
      </w:r>
      <w:r>
        <w:rPr>
          <w:rFonts w:ascii="Arial" w:hAnsi="Arial" w:cs="Arial"/>
          <w:sz w:val="22"/>
          <w:szCs w:val="22"/>
        </w:rPr>
        <w:t xml:space="preserve">отгрузки Товара и </w:t>
      </w:r>
      <w:r w:rsidRPr="009F218B">
        <w:rPr>
          <w:rFonts w:ascii="Arial" w:hAnsi="Arial" w:cs="Arial"/>
          <w:sz w:val="22"/>
          <w:szCs w:val="22"/>
        </w:rPr>
        <w:t>оказания</w:t>
      </w:r>
      <w:r>
        <w:rPr>
          <w:rFonts w:ascii="Arial" w:hAnsi="Arial" w:cs="Arial"/>
          <w:sz w:val="22"/>
          <w:szCs w:val="22"/>
        </w:rPr>
        <w:t xml:space="preserve"> услуг </w:t>
      </w:r>
      <w:r w:rsidRPr="009F218B">
        <w:rPr>
          <w:rFonts w:ascii="Arial" w:hAnsi="Arial" w:cs="Arial"/>
          <w:sz w:val="22"/>
          <w:szCs w:val="22"/>
        </w:rPr>
        <w:t xml:space="preserve">(факт выполнения работ / факт передачи имущественных прав), по </w:t>
      </w:r>
      <w:r>
        <w:rPr>
          <w:rFonts w:ascii="Arial" w:hAnsi="Arial" w:cs="Arial"/>
          <w:sz w:val="22"/>
          <w:szCs w:val="22"/>
        </w:rPr>
        <w:t>Контракту</w:t>
      </w:r>
      <w:r w:rsidRPr="009F218B">
        <w:rPr>
          <w:rFonts w:ascii="Arial" w:hAnsi="Arial" w:cs="Arial"/>
          <w:sz w:val="22"/>
          <w:szCs w:val="22"/>
        </w:rPr>
        <w:t xml:space="preserve">, в соответствии с действующим законодательством РФ, и применять УПД в качестве единого документа для целей бухгалтерского учета и налогообложения, в том числе для подтверждения права на вычет по НДС и подтверждения расходов по налогу на прибыль </w:t>
      </w:r>
      <w:r>
        <w:rPr>
          <w:rFonts w:ascii="Arial" w:hAnsi="Arial" w:cs="Arial"/>
          <w:sz w:val="22"/>
          <w:szCs w:val="22"/>
        </w:rPr>
        <w:t>Сторон</w:t>
      </w:r>
      <w:r w:rsidRPr="009F218B">
        <w:rPr>
          <w:rFonts w:ascii="Arial" w:hAnsi="Arial" w:cs="Arial"/>
          <w:sz w:val="22"/>
          <w:szCs w:val="22"/>
        </w:rPr>
        <w:t>.</w:t>
      </w:r>
    </w:p>
    <w:p w:rsidR="00046A19" w:rsidRPr="00001254" w:rsidRDefault="00046A19" w:rsidP="00046A19">
      <w:pPr>
        <w:tabs>
          <w:tab w:val="left" w:pos="284"/>
          <w:tab w:val="left" w:pos="567"/>
          <w:tab w:val="left" w:pos="709"/>
        </w:tabs>
        <w:spacing w:before="0"/>
        <w:rPr>
          <w:rFonts w:ascii="Arial" w:hAnsi="Arial" w:cs="Arial"/>
          <w:color w:val="000000"/>
          <w:sz w:val="22"/>
          <w:szCs w:val="22"/>
        </w:rPr>
      </w:pPr>
      <w:r w:rsidRPr="00001254">
        <w:rPr>
          <w:rFonts w:ascii="Arial" w:hAnsi="Arial" w:cs="Arial"/>
          <w:color w:val="000000"/>
          <w:sz w:val="22"/>
          <w:szCs w:val="22"/>
        </w:rPr>
        <w:t>Представление (передача) Заказчику документов на бумажном носителе для подписания производится в офисе Поставщика либо в ином месте и в иные сроки, согласованные Сторонами.</w:t>
      </w:r>
    </w:p>
    <w:p w:rsidR="00046A19" w:rsidRPr="00A415E3" w:rsidRDefault="00046A19" w:rsidP="00046A19">
      <w:pPr>
        <w:tabs>
          <w:tab w:val="left" w:pos="284"/>
          <w:tab w:val="left" w:pos="567"/>
          <w:tab w:val="left" w:pos="709"/>
        </w:tabs>
        <w:spacing w:before="0"/>
        <w:rPr>
          <w:rFonts w:ascii="Arial" w:hAnsi="Arial" w:cs="Arial"/>
          <w:color w:val="000000"/>
          <w:sz w:val="22"/>
          <w:szCs w:val="22"/>
        </w:rPr>
      </w:pPr>
      <w:r w:rsidRPr="001A3E7E">
        <w:rPr>
          <w:rFonts w:ascii="Arial" w:hAnsi="Arial" w:cs="Arial"/>
          <w:color w:val="000000"/>
          <w:sz w:val="22"/>
          <w:szCs w:val="22"/>
        </w:rPr>
        <w:t>Стороны вправе договориться о передаче указанных документов в электронном виде по телекоммуникационным каналам связи путем заключения соглашения об использовании электронного документооборота</w:t>
      </w:r>
      <w:r w:rsidRPr="00A415E3">
        <w:rPr>
          <w:rFonts w:ascii="Arial" w:hAnsi="Arial" w:cs="Arial"/>
          <w:color w:val="000000"/>
          <w:sz w:val="22"/>
          <w:szCs w:val="22"/>
        </w:rPr>
        <w:t xml:space="preserve"> и подтверждают взаимное согласие обмениваться юридически значимыми документами в рамках электронного документооборота в соответствии с Соглашением об использовании электронного документооборота, устанавливающим порядок и условия взаимодействия Сторон при выставлении и получении электронных документов</w:t>
      </w:r>
      <w:r w:rsidRPr="001A3E7E">
        <w:rPr>
          <w:rFonts w:ascii="Arial" w:hAnsi="Arial" w:cs="Arial"/>
          <w:color w:val="000000"/>
          <w:sz w:val="22"/>
          <w:szCs w:val="22"/>
        </w:rPr>
        <w:t>.</w:t>
      </w:r>
    </w:p>
    <w:p w:rsidR="00046A19" w:rsidRPr="00001254" w:rsidRDefault="00046A19" w:rsidP="00D34537">
      <w:pPr>
        <w:numPr>
          <w:ilvl w:val="1"/>
          <w:numId w:val="1"/>
        </w:numPr>
        <w:tabs>
          <w:tab w:val="left" w:pos="142"/>
          <w:tab w:val="left" w:pos="284"/>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Поставщик вправе:</w:t>
      </w:r>
    </w:p>
    <w:p w:rsidR="00046A19" w:rsidRPr="00001254" w:rsidRDefault="00046A19" w:rsidP="00046A19">
      <w:pPr>
        <w:tabs>
          <w:tab w:val="left" w:pos="142"/>
          <w:tab w:val="left" w:pos="284"/>
          <w:tab w:val="left" w:pos="567"/>
          <w:tab w:val="left" w:pos="709"/>
          <w:tab w:val="left" w:pos="851"/>
        </w:tabs>
        <w:spacing w:before="0"/>
        <w:rPr>
          <w:rFonts w:ascii="Arial" w:hAnsi="Arial" w:cs="Arial"/>
          <w:sz w:val="22"/>
          <w:szCs w:val="22"/>
        </w:rPr>
      </w:pPr>
      <w:r w:rsidRPr="00001254">
        <w:rPr>
          <w:rFonts w:ascii="Arial" w:hAnsi="Arial" w:cs="Arial"/>
          <w:sz w:val="22"/>
          <w:szCs w:val="22"/>
        </w:rPr>
        <w:t xml:space="preserve">3.2.1. В одностороннем порядке вносить изменения в список Торговых точек, отпускающих Товар по Картам, с обязательным последующим уведомлением Заказчика путем размещения информации на </w:t>
      </w:r>
      <w:r>
        <w:rPr>
          <w:rFonts w:ascii="Arial" w:hAnsi="Arial" w:cs="Arial"/>
          <w:sz w:val="22"/>
          <w:szCs w:val="22"/>
        </w:rPr>
        <w:t>С</w:t>
      </w:r>
      <w:r w:rsidRPr="00001254">
        <w:rPr>
          <w:rFonts w:ascii="Arial" w:hAnsi="Arial" w:cs="Arial"/>
          <w:sz w:val="22"/>
          <w:szCs w:val="22"/>
        </w:rPr>
        <w:t>айте</w:t>
      </w:r>
      <w:r w:rsidRPr="00001254">
        <w:rPr>
          <w:rFonts w:ascii="Arial" w:hAnsi="Arial" w:cs="Arial"/>
          <w:spacing w:val="-4"/>
          <w:sz w:val="22"/>
          <w:szCs w:val="22"/>
        </w:rPr>
        <w:t>.</w:t>
      </w:r>
    </w:p>
    <w:p w:rsidR="00046A19" w:rsidRPr="00001254" w:rsidRDefault="00046A19" w:rsidP="00046A19">
      <w:pPr>
        <w:tabs>
          <w:tab w:val="left" w:pos="142"/>
          <w:tab w:val="left" w:pos="284"/>
          <w:tab w:val="left" w:pos="567"/>
          <w:tab w:val="left" w:pos="709"/>
          <w:tab w:val="left" w:pos="851"/>
        </w:tabs>
        <w:spacing w:before="0"/>
        <w:rPr>
          <w:rFonts w:ascii="Arial" w:hAnsi="Arial" w:cs="Arial"/>
          <w:sz w:val="22"/>
          <w:szCs w:val="22"/>
        </w:rPr>
      </w:pPr>
      <w:r w:rsidRPr="00001254">
        <w:rPr>
          <w:rFonts w:ascii="Arial" w:hAnsi="Arial" w:cs="Arial"/>
          <w:sz w:val="22"/>
          <w:szCs w:val="22"/>
        </w:rPr>
        <w:t xml:space="preserve">3.2.2. В одностороннем порядке вносить изменения в Приложения к Контракту, определяющие порядок работы Поставщика, с обязательным последующим уведомлением Заказчика в порядке, установленном разделом 6 Контракта. </w:t>
      </w:r>
    </w:p>
    <w:p w:rsidR="00046A19" w:rsidRPr="00001254" w:rsidRDefault="00046A19" w:rsidP="00046A19">
      <w:pPr>
        <w:tabs>
          <w:tab w:val="left" w:pos="284"/>
          <w:tab w:val="left" w:pos="567"/>
          <w:tab w:val="left" w:pos="709"/>
          <w:tab w:val="left" w:pos="851"/>
        </w:tabs>
        <w:spacing w:before="0"/>
        <w:rPr>
          <w:rFonts w:ascii="Arial" w:hAnsi="Arial" w:cs="Arial"/>
          <w:sz w:val="22"/>
          <w:szCs w:val="22"/>
        </w:rPr>
      </w:pPr>
      <w:r w:rsidRPr="00001254">
        <w:rPr>
          <w:rFonts w:ascii="Arial" w:hAnsi="Arial" w:cs="Arial"/>
          <w:sz w:val="22"/>
          <w:szCs w:val="22"/>
        </w:rPr>
        <w:lastRenderedPageBreak/>
        <w:t>3.2.3. По письменному заявлению Заказчика Поставщик вправе направлять следующую информацию по электронной почте: номер Карты, номер Торговой точки (АЗС), дату и время заправки, название нефтепродукта, его цену, количество и сумму, остаток денежных средств на Счете Контракта Заказчика, а также информационные письма о ходе исполнения Контракта.</w:t>
      </w:r>
    </w:p>
    <w:p w:rsidR="00046A19" w:rsidRPr="00001254" w:rsidRDefault="00046A19" w:rsidP="00046A19">
      <w:pPr>
        <w:pStyle w:val="a9"/>
        <w:tabs>
          <w:tab w:val="left" w:pos="284"/>
          <w:tab w:val="left" w:pos="567"/>
          <w:tab w:val="left" w:pos="709"/>
          <w:tab w:val="left" w:pos="851"/>
        </w:tabs>
        <w:ind w:right="-1"/>
        <w:rPr>
          <w:szCs w:val="22"/>
        </w:rPr>
      </w:pPr>
      <w:r w:rsidRPr="00001254">
        <w:rPr>
          <w:szCs w:val="22"/>
        </w:rPr>
        <w:t>3.2.4. Не обслуживать загрязненные или поврежденные Карты, в том числе Карты, имеющие изгибы, деформацию, и т.д.</w:t>
      </w:r>
    </w:p>
    <w:p w:rsidR="00046A19" w:rsidRPr="00001254" w:rsidRDefault="00046A19" w:rsidP="00046A19">
      <w:pPr>
        <w:pStyle w:val="a9"/>
        <w:tabs>
          <w:tab w:val="left" w:pos="284"/>
          <w:tab w:val="left" w:pos="567"/>
          <w:tab w:val="left" w:pos="709"/>
          <w:tab w:val="left" w:pos="851"/>
        </w:tabs>
        <w:ind w:right="-1"/>
        <w:rPr>
          <w:szCs w:val="22"/>
        </w:rPr>
      </w:pPr>
      <w:r w:rsidRPr="00001254">
        <w:rPr>
          <w:szCs w:val="22"/>
        </w:rPr>
        <w:t xml:space="preserve">3.2.5. Приостанавливать отпуск Товара в случае нарушения Заказчиком исполнения обязательств по Контракту, до момента исполнения данного обязательства. </w:t>
      </w:r>
    </w:p>
    <w:p w:rsidR="00046A19" w:rsidRPr="00001254" w:rsidRDefault="00046A19" w:rsidP="00D34537">
      <w:pPr>
        <w:numPr>
          <w:ilvl w:val="1"/>
          <w:numId w:val="1"/>
        </w:numPr>
        <w:tabs>
          <w:tab w:val="left" w:pos="284"/>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 xml:space="preserve">Заказчик обязуется: </w:t>
      </w:r>
    </w:p>
    <w:p w:rsidR="00046A19" w:rsidRPr="00001254" w:rsidRDefault="00046A19" w:rsidP="00D34537">
      <w:pPr>
        <w:numPr>
          <w:ilvl w:val="2"/>
          <w:numId w:val="1"/>
        </w:numPr>
        <w:tabs>
          <w:tab w:val="left" w:pos="284"/>
          <w:tab w:val="left" w:pos="567"/>
          <w:tab w:val="left" w:pos="709"/>
          <w:tab w:val="left" w:pos="851"/>
        </w:tabs>
        <w:spacing w:before="0"/>
        <w:ind w:left="0" w:firstLine="0"/>
        <w:rPr>
          <w:rFonts w:ascii="Arial" w:hAnsi="Arial" w:cs="Arial"/>
          <w:sz w:val="22"/>
          <w:szCs w:val="22"/>
          <w:lang w:val="x-none"/>
        </w:rPr>
      </w:pPr>
      <w:r w:rsidRPr="00001254">
        <w:rPr>
          <w:rFonts w:ascii="Arial" w:hAnsi="Arial" w:cs="Arial"/>
          <w:sz w:val="22"/>
          <w:szCs w:val="22"/>
        </w:rPr>
        <w:t>Принять и оплатить Товар на условиях, установленных Контрактом. Приемка партии Товара, переданного Поставщиком Заказчику в течение отчетного периода, осуществляется Заказчиком не позднее пятнадцатого числа месяца, следующего за отчетным, путем подписания документов, направленных Поставщиком в соответствии с п. 3.1.3 Контракта, либо Поставщику в те же сроки Заказчиком направляется в письменной форме мотивированный отказ от подписания документов. При наличии претензий по количеству и стоимости Товара, полученного в отчетном периоде, Заказчик обязан не позднее 15 числа месяца, следующего за отчетным, направить Поставщику претензию. Ненаправление претензии в указанный срок признается отказом Заказчика в смысле ст. 450.1 Гражданского кодекса Российской Федерации от выставления претензии Поставщику. Претензии, направленные по истечении установленного срока, Поставщиком не принимаются и удовлетворению не подлежат, Товар считается переданным надлежащим образом и принятым Заказчиком без претензий.</w:t>
      </w:r>
    </w:p>
    <w:p w:rsidR="00046A19" w:rsidRPr="00001254" w:rsidRDefault="00046A19" w:rsidP="00D34537">
      <w:pPr>
        <w:numPr>
          <w:ilvl w:val="2"/>
          <w:numId w:val="1"/>
        </w:numPr>
        <w:tabs>
          <w:tab w:val="left" w:pos="284"/>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 xml:space="preserve">Получить от Поставщика документы, представленные им в соответствии с пунктом 3.1.3 Контракта. Не позднее </w:t>
      </w:r>
      <w:r>
        <w:rPr>
          <w:rFonts w:ascii="Arial" w:hAnsi="Arial" w:cs="Arial"/>
          <w:sz w:val="22"/>
          <w:szCs w:val="22"/>
        </w:rPr>
        <w:t>15</w:t>
      </w:r>
      <w:r w:rsidRPr="00001254">
        <w:rPr>
          <w:rFonts w:ascii="Arial" w:hAnsi="Arial" w:cs="Arial"/>
          <w:sz w:val="22"/>
          <w:szCs w:val="22"/>
        </w:rPr>
        <w:t xml:space="preserve"> числа месяца, следующего за отчетным, обеспечить передачу Поставщику подписанных оригиналов указанных документов. </w:t>
      </w:r>
    </w:p>
    <w:p w:rsidR="00046A19" w:rsidRPr="00001254" w:rsidRDefault="00046A19" w:rsidP="00D34537">
      <w:pPr>
        <w:numPr>
          <w:ilvl w:val="2"/>
          <w:numId w:val="1"/>
        </w:numPr>
        <w:tabs>
          <w:tab w:val="left" w:pos="284"/>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 xml:space="preserve">При утрате Карты, данных, позволяющих использовать Карты, незамедлительно письменно сообщить об этом Поставщику. </w:t>
      </w:r>
    </w:p>
    <w:p w:rsidR="00046A19" w:rsidRPr="00001254" w:rsidRDefault="00046A19" w:rsidP="00D34537">
      <w:pPr>
        <w:numPr>
          <w:ilvl w:val="2"/>
          <w:numId w:val="1"/>
        </w:numPr>
        <w:tabs>
          <w:tab w:val="left" w:pos="284"/>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В случае повреждения встроенного микропроцессора, поломки или утраты Карты на физическом носителе</w:t>
      </w:r>
      <w:r>
        <w:rPr>
          <w:rFonts w:ascii="Arial" w:hAnsi="Arial" w:cs="Arial"/>
          <w:sz w:val="22"/>
          <w:szCs w:val="22"/>
        </w:rPr>
        <w:t>,</w:t>
      </w:r>
      <w:r w:rsidRPr="00001254">
        <w:rPr>
          <w:rFonts w:ascii="Arial" w:hAnsi="Arial" w:cs="Arial"/>
          <w:sz w:val="22"/>
          <w:szCs w:val="22"/>
        </w:rPr>
        <w:t xml:space="preserve"> Заказчик обязуется выплатить Поставщику комиссию за изготовление Карты в размере </w:t>
      </w:r>
      <w:r>
        <w:rPr>
          <w:rFonts w:ascii="Arial" w:hAnsi="Arial" w:cs="Arial"/>
          <w:sz w:val="22"/>
          <w:szCs w:val="22"/>
        </w:rPr>
        <w:t>750</w:t>
      </w:r>
      <w:r w:rsidRPr="00001254">
        <w:rPr>
          <w:rFonts w:ascii="Arial" w:hAnsi="Arial" w:cs="Arial"/>
          <w:sz w:val="22"/>
          <w:szCs w:val="22"/>
        </w:rPr>
        <w:t xml:space="preserve"> (</w:t>
      </w:r>
      <w:r>
        <w:rPr>
          <w:rFonts w:ascii="Arial" w:hAnsi="Arial" w:cs="Arial"/>
          <w:sz w:val="22"/>
          <w:szCs w:val="22"/>
        </w:rPr>
        <w:t>семьсот пятьдесят</w:t>
      </w:r>
      <w:r w:rsidRPr="00001254">
        <w:rPr>
          <w:rFonts w:ascii="Arial" w:hAnsi="Arial" w:cs="Arial"/>
          <w:sz w:val="22"/>
          <w:szCs w:val="22"/>
        </w:rPr>
        <w:t xml:space="preserve">) рублей, включая НДС, за каждую утраченную, сломанную Карту, на основании представленных Поставщиком первичных учетных документов (УПД). </w:t>
      </w:r>
    </w:p>
    <w:p w:rsidR="00046A19" w:rsidRPr="00001254" w:rsidRDefault="00046A19" w:rsidP="00D34537">
      <w:pPr>
        <w:numPr>
          <w:ilvl w:val="2"/>
          <w:numId w:val="1"/>
        </w:numPr>
        <w:tabs>
          <w:tab w:val="left" w:pos="284"/>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Незамедлительно сообщать Поставщику обо всех недостатках переданного Товара, но не позднее, чем в течение 24 часов с момента выборки Товара.</w:t>
      </w:r>
    </w:p>
    <w:p w:rsidR="00046A19" w:rsidRPr="00001254" w:rsidRDefault="00046A19" w:rsidP="00D34537">
      <w:pPr>
        <w:numPr>
          <w:ilvl w:val="2"/>
          <w:numId w:val="1"/>
        </w:numPr>
        <w:tabs>
          <w:tab w:val="left" w:pos="284"/>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Соблюдать установленный порядок и условия получения Товара в Торговых точках.</w:t>
      </w:r>
    </w:p>
    <w:p w:rsidR="00046A19" w:rsidRPr="00001254" w:rsidRDefault="00046A19" w:rsidP="00D34537">
      <w:pPr>
        <w:numPr>
          <w:ilvl w:val="2"/>
          <w:numId w:val="1"/>
        </w:numPr>
        <w:tabs>
          <w:tab w:val="left" w:pos="284"/>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 xml:space="preserve">Самостоятельно осуществлять контроль над расходованием денежных средств по Контракту и непревышением максимального значения цены Контракта при помощи электронной почты, </w:t>
      </w:r>
      <w:r>
        <w:rPr>
          <w:rFonts w:ascii="Arial" w:hAnsi="Arial" w:cs="Arial"/>
          <w:sz w:val="22"/>
          <w:szCs w:val="22"/>
        </w:rPr>
        <w:t>Г</w:t>
      </w:r>
      <w:r w:rsidRPr="00001254">
        <w:rPr>
          <w:rFonts w:ascii="Arial" w:hAnsi="Arial" w:cs="Arial"/>
          <w:sz w:val="22"/>
          <w:szCs w:val="22"/>
        </w:rPr>
        <w:t>орячей линии, Личного кабинета. В случае выборки Товара на сумму, превышающую цену Контракта, указанную в п. 2.1. Контракта, Заказчик обязуется оплатить весь полученный Товар в течение 10 рабочих дней месяца, следующего за отчетным, на основании документов, указанных в пункте 3.1.3. Контракта.</w:t>
      </w:r>
    </w:p>
    <w:p w:rsidR="00046A19" w:rsidRPr="00001254" w:rsidRDefault="00046A19" w:rsidP="00D34537">
      <w:pPr>
        <w:numPr>
          <w:ilvl w:val="1"/>
          <w:numId w:val="1"/>
        </w:numPr>
        <w:tabs>
          <w:tab w:val="left" w:pos="284"/>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 xml:space="preserve">Заказчик вправе: </w:t>
      </w:r>
    </w:p>
    <w:p w:rsidR="00046A19" w:rsidRPr="00001254" w:rsidRDefault="00046A19" w:rsidP="00D34537">
      <w:pPr>
        <w:numPr>
          <w:ilvl w:val="2"/>
          <w:numId w:val="1"/>
        </w:numPr>
        <w:tabs>
          <w:tab w:val="left" w:pos="426"/>
          <w:tab w:val="left" w:pos="567"/>
          <w:tab w:val="left" w:pos="709"/>
          <w:tab w:val="left" w:pos="851"/>
        </w:tabs>
        <w:spacing w:before="0"/>
        <w:ind w:left="0" w:firstLine="0"/>
        <w:rPr>
          <w:rFonts w:ascii="Arial" w:hAnsi="Arial" w:cs="Arial"/>
          <w:sz w:val="22"/>
          <w:szCs w:val="22"/>
        </w:rPr>
      </w:pPr>
      <w:r>
        <w:rPr>
          <w:rFonts w:ascii="Arial" w:hAnsi="Arial" w:cs="Arial"/>
          <w:sz w:val="22"/>
          <w:szCs w:val="22"/>
        </w:rPr>
        <w:t>В</w:t>
      </w:r>
      <w:r w:rsidRPr="00001254">
        <w:rPr>
          <w:rFonts w:ascii="Arial" w:hAnsi="Arial" w:cs="Arial"/>
          <w:sz w:val="22"/>
          <w:szCs w:val="22"/>
        </w:rPr>
        <w:t xml:space="preserve"> период действия Контракта по надлежаще оформленному заявлению на имя Поставщика получить дополнительные Карты, активировать/заблокировать Карты на физическом носителе. Самостоятельно определять </w:t>
      </w:r>
      <w:r>
        <w:rPr>
          <w:rFonts w:ascii="Arial" w:hAnsi="Arial" w:cs="Arial"/>
          <w:sz w:val="22"/>
          <w:szCs w:val="22"/>
        </w:rPr>
        <w:t>Т</w:t>
      </w:r>
      <w:r w:rsidRPr="00001254">
        <w:rPr>
          <w:rFonts w:ascii="Arial" w:hAnsi="Arial" w:cs="Arial"/>
          <w:sz w:val="22"/>
          <w:szCs w:val="22"/>
        </w:rPr>
        <w:t>оварные ограничители для Карт посредством Личного кабинета либо с помощью менеджера Поставщика. Все типы Товарных ограничителей перечислены в Приложении № 2.</w:t>
      </w:r>
    </w:p>
    <w:p w:rsidR="00046A19" w:rsidRPr="00001254" w:rsidRDefault="00046A19" w:rsidP="00046A19">
      <w:pPr>
        <w:tabs>
          <w:tab w:val="left" w:pos="426"/>
          <w:tab w:val="left" w:pos="567"/>
          <w:tab w:val="left" w:pos="709"/>
          <w:tab w:val="left" w:pos="851"/>
        </w:tabs>
        <w:spacing w:before="0"/>
        <w:rPr>
          <w:rFonts w:ascii="Arial" w:hAnsi="Arial" w:cs="Arial"/>
          <w:sz w:val="22"/>
          <w:szCs w:val="22"/>
        </w:rPr>
      </w:pPr>
    </w:p>
    <w:p w:rsidR="00046A19" w:rsidRPr="00001254" w:rsidRDefault="00046A19" w:rsidP="00D34537">
      <w:pPr>
        <w:numPr>
          <w:ilvl w:val="0"/>
          <w:numId w:val="1"/>
        </w:numPr>
        <w:tabs>
          <w:tab w:val="left" w:pos="426"/>
          <w:tab w:val="left" w:pos="567"/>
          <w:tab w:val="left" w:pos="709"/>
        </w:tabs>
        <w:spacing w:before="0"/>
        <w:ind w:left="0" w:firstLine="0"/>
        <w:jc w:val="center"/>
        <w:rPr>
          <w:rFonts w:ascii="Arial" w:hAnsi="Arial" w:cs="Arial"/>
          <w:b/>
          <w:sz w:val="22"/>
          <w:szCs w:val="22"/>
        </w:rPr>
      </w:pPr>
      <w:r w:rsidRPr="00001254">
        <w:rPr>
          <w:rFonts w:ascii="Arial" w:hAnsi="Arial" w:cs="Arial"/>
          <w:b/>
          <w:sz w:val="22"/>
          <w:szCs w:val="22"/>
        </w:rPr>
        <w:t>Порядок и условия приемки товара</w:t>
      </w:r>
    </w:p>
    <w:p w:rsidR="00046A19" w:rsidRPr="00001254" w:rsidRDefault="00046A19" w:rsidP="00D34537">
      <w:pPr>
        <w:pStyle w:val="a9"/>
        <w:numPr>
          <w:ilvl w:val="1"/>
          <w:numId w:val="1"/>
        </w:numPr>
        <w:tabs>
          <w:tab w:val="left" w:pos="426"/>
        </w:tabs>
        <w:ind w:left="0" w:firstLine="0"/>
        <w:rPr>
          <w:szCs w:val="22"/>
        </w:rPr>
      </w:pPr>
      <w:r w:rsidRPr="00001254">
        <w:rPr>
          <w:szCs w:val="22"/>
        </w:rPr>
        <w:t xml:space="preserve">Заказчик заявляет, что любое лицо, являющееся фактическим держателем Карты и располагающее правильным ПИН-кодом, и/или знающее и владеющее Данными учетной записи Личного кабинета Заказчика, должно рассматриваться Поставщиком в качестве уполномоченного представителя Заказчика. Действия, совершенные в Личном кабинете Заказчика, считаются совершенными Заказчиком в лице уполномоченного представителя (пользователя). </w:t>
      </w:r>
    </w:p>
    <w:p w:rsidR="00046A19" w:rsidRPr="00001254" w:rsidRDefault="00046A19" w:rsidP="00046A19">
      <w:pPr>
        <w:pStyle w:val="a9"/>
        <w:tabs>
          <w:tab w:val="left" w:pos="426"/>
        </w:tabs>
        <w:rPr>
          <w:szCs w:val="22"/>
        </w:rPr>
      </w:pPr>
      <w:r w:rsidRPr="00001254">
        <w:rPr>
          <w:szCs w:val="22"/>
        </w:rPr>
        <w:t xml:space="preserve">Заказчик несет ответственность за все действия пользователя своего Личного кабинета, за осуществляемые ими операции. </w:t>
      </w:r>
    </w:p>
    <w:p w:rsidR="00046A19" w:rsidRPr="00001254" w:rsidRDefault="00046A19" w:rsidP="00D34537">
      <w:pPr>
        <w:numPr>
          <w:ilvl w:val="1"/>
          <w:numId w:val="1"/>
        </w:numPr>
        <w:tabs>
          <w:tab w:val="left" w:pos="426"/>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Поставщик, сотрудники и обслуживающий персонал Торговых точек не имеют права и не обязаны проводить дальнейшую проверку личности или наличия соответствующих полномочий у Держателя Карты при предъявлении Карты.</w:t>
      </w:r>
    </w:p>
    <w:p w:rsidR="00046A19" w:rsidRPr="00001254" w:rsidRDefault="00046A19" w:rsidP="00D34537">
      <w:pPr>
        <w:numPr>
          <w:ilvl w:val="1"/>
          <w:numId w:val="1"/>
        </w:numPr>
        <w:tabs>
          <w:tab w:val="left" w:pos="426"/>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Относительно переданных Заказчику Карт любое изменение их программного обеспечения и аппаратной части, перекомпиляция, обратное проектирование программного обеспечения или компиляция производного программного обеспечения на основе исходного запрещены в прямой форме, равно как любые изменения механизмов безопасности в программном обеспечении Карт и декомпозиция программного обеспечения Карт Заказчиком.</w:t>
      </w:r>
    </w:p>
    <w:p w:rsidR="00046A19" w:rsidRPr="00001254" w:rsidRDefault="00046A19" w:rsidP="00D34537">
      <w:pPr>
        <w:widowControl/>
        <w:numPr>
          <w:ilvl w:val="1"/>
          <w:numId w:val="1"/>
        </w:numPr>
        <w:tabs>
          <w:tab w:val="left" w:pos="426"/>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lastRenderedPageBreak/>
        <w:t>Получение Заказчиком Товара с использованием Карты по Контракту возможно при наличии достаточного количества денежных средств на Счете Контракта для оплаты приобретаемого Товара, при соблюдении им требований Инструкции о порядке обслуживания Карт, размещенной на Сайте.</w:t>
      </w:r>
    </w:p>
    <w:p w:rsidR="00046A19" w:rsidRPr="00001254" w:rsidRDefault="00046A19" w:rsidP="00D34537">
      <w:pPr>
        <w:numPr>
          <w:ilvl w:val="1"/>
          <w:numId w:val="1"/>
        </w:numPr>
        <w:tabs>
          <w:tab w:val="left" w:pos="426"/>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Заказчик получает Товар в Торговых точках. С момента регистрации в Учетном терминале (специальное оборудование Поставщика в Торговой точке, предназначенное для идентификации Заказчика в целях отпуска ему Товара, а также бездокументарной (электронной) регистрации всех операций по получению Заказчиком Товара, в том числе его количества и ассортимента, по тексту Контракта – «Учетный терминал», «терминал»)</w:t>
      </w:r>
      <w:r>
        <w:rPr>
          <w:rFonts w:ascii="Arial" w:hAnsi="Arial" w:cs="Arial"/>
          <w:sz w:val="22"/>
          <w:szCs w:val="22"/>
        </w:rPr>
        <w:t xml:space="preserve"> </w:t>
      </w:r>
      <w:r w:rsidRPr="00001254">
        <w:rPr>
          <w:rFonts w:ascii="Arial" w:hAnsi="Arial" w:cs="Arial"/>
          <w:sz w:val="22"/>
          <w:szCs w:val="22"/>
        </w:rPr>
        <w:t>операции по отпуску Товара Заказчику, или с момента фактической передачи Товара (в зависимости какое из событий наступило раньше), - обязательство Поставщика по передаче Товара считается исполненным Поставщиком и принятым Заказчиком, право собственности на Товар и риск его случайной гибели переходят от Поставщика к Заказчику.</w:t>
      </w:r>
    </w:p>
    <w:p w:rsidR="00046A19" w:rsidRPr="00001254" w:rsidRDefault="00046A19" w:rsidP="00D34537">
      <w:pPr>
        <w:numPr>
          <w:ilvl w:val="1"/>
          <w:numId w:val="1"/>
        </w:numPr>
        <w:tabs>
          <w:tab w:val="left" w:pos="426"/>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 xml:space="preserve">Получение Заказчиком Товара в Торговой точке в рамках Контракта подтверждает </w:t>
      </w:r>
      <w:r w:rsidRPr="00CA2423">
        <w:rPr>
          <w:rFonts w:ascii="Arial" w:hAnsi="Arial" w:cs="Arial"/>
          <w:sz w:val="22"/>
          <w:szCs w:val="22"/>
        </w:rPr>
        <w:t>транзакционный отчет (совокупность зарегистрированных в Учетном терминале операции по отпуску Товара), который Заказчик может получить самостоятельно в Личном кабинете либо по запросу в Офисе Поставщика и/или путем направления на электронную почту. Транзакционный отчет содержит информацию о Торговой точке, номере Карты, наименовании Товара, количестве Товара, дате операции по отпу</w:t>
      </w:r>
      <w:r>
        <w:rPr>
          <w:rFonts w:ascii="Arial" w:hAnsi="Arial" w:cs="Arial"/>
          <w:sz w:val="22"/>
          <w:szCs w:val="22"/>
        </w:rPr>
        <w:t>ску Товара</w:t>
      </w:r>
      <w:r w:rsidRPr="00001254">
        <w:rPr>
          <w:rFonts w:ascii="Arial" w:hAnsi="Arial" w:cs="Arial"/>
          <w:sz w:val="22"/>
          <w:szCs w:val="22"/>
        </w:rPr>
        <w:t>.</w:t>
      </w:r>
    </w:p>
    <w:p w:rsidR="00046A19" w:rsidRPr="00001254" w:rsidRDefault="00046A19" w:rsidP="00D34537">
      <w:pPr>
        <w:numPr>
          <w:ilvl w:val="1"/>
          <w:numId w:val="1"/>
        </w:numPr>
        <w:tabs>
          <w:tab w:val="left" w:pos="284"/>
          <w:tab w:val="left" w:pos="426"/>
          <w:tab w:val="left" w:pos="567"/>
          <w:tab w:val="left" w:pos="709"/>
          <w:tab w:val="left" w:pos="851"/>
        </w:tabs>
        <w:spacing w:before="0"/>
        <w:ind w:left="0" w:firstLine="0"/>
        <w:rPr>
          <w:rFonts w:ascii="Arial" w:hAnsi="Arial" w:cs="Arial"/>
          <w:sz w:val="22"/>
          <w:szCs w:val="22"/>
        </w:rPr>
      </w:pPr>
      <w:r w:rsidRPr="00001254">
        <w:rPr>
          <w:rFonts w:ascii="Arial" w:hAnsi="Arial" w:cs="Arial"/>
          <w:sz w:val="22"/>
          <w:szCs w:val="22"/>
        </w:rPr>
        <w:t>В случае возникновения между Сторонами разногласий по количеству и наименованию переданного за отчетный период Товара Заказчику, количество и наименование Товара определяется и устанавливается на основании данных регистрации операций по отпуску Товара в Учетном терминале.</w:t>
      </w:r>
    </w:p>
    <w:p w:rsidR="00046A19" w:rsidRPr="00001254" w:rsidRDefault="00046A19" w:rsidP="00D34537">
      <w:pPr>
        <w:pStyle w:val="a7"/>
        <w:numPr>
          <w:ilvl w:val="1"/>
          <w:numId w:val="1"/>
        </w:numPr>
        <w:tabs>
          <w:tab w:val="left" w:pos="284"/>
          <w:tab w:val="left" w:pos="426"/>
          <w:tab w:val="left" w:pos="567"/>
          <w:tab w:val="left" w:pos="709"/>
          <w:tab w:val="left" w:pos="851"/>
        </w:tabs>
        <w:ind w:left="0" w:right="-1" w:firstLine="0"/>
        <w:rPr>
          <w:rFonts w:ascii="Arial" w:hAnsi="Arial" w:cs="Arial"/>
          <w:sz w:val="22"/>
          <w:szCs w:val="22"/>
        </w:rPr>
      </w:pPr>
      <w:r w:rsidRPr="00001254">
        <w:rPr>
          <w:rFonts w:ascii="Arial" w:hAnsi="Arial" w:cs="Arial"/>
          <w:sz w:val="22"/>
          <w:szCs w:val="22"/>
          <w:lang w:val="ru-RU"/>
        </w:rPr>
        <w:t>Стороны согласовали, что перечень Товаров, доступных Заказчику для получения по Карте, устанавливается каждой Торговой точкой самостоятельно. Возможность получения конкретного Товара уточняется Заказчиком самостоятельно в Торговой точке. Отсутствие какого-либо товара, услуги в Торговой точке не может рассматриваться как неисполнение или ненадлежащие исполнение Поставщиком обязательств по Контракту.</w:t>
      </w:r>
    </w:p>
    <w:p w:rsidR="00046A19" w:rsidRPr="00001254" w:rsidRDefault="00046A19" w:rsidP="00D34537">
      <w:pPr>
        <w:pStyle w:val="a7"/>
        <w:numPr>
          <w:ilvl w:val="1"/>
          <w:numId w:val="1"/>
        </w:numPr>
        <w:tabs>
          <w:tab w:val="left" w:pos="284"/>
          <w:tab w:val="left" w:pos="426"/>
          <w:tab w:val="left" w:pos="567"/>
          <w:tab w:val="left" w:pos="709"/>
          <w:tab w:val="left" w:pos="851"/>
        </w:tabs>
        <w:ind w:left="0" w:right="-1" w:firstLine="0"/>
        <w:rPr>
          <w:rFonts w:ascii="Arial" w:hAnsi="Arial" w:cs="Arial"/>
          <w:sz w:val="22"/>
          <w:szCs w:val="22"/>
        </w:rPr>
      </w:pPr>
      <w:r w:rsidRPr="00001254">
        <w:rPr>
          <w:rFonts w:ascii="Arial" w:hAnsi="Arial" w:cs="Arial"/>
          <w:sz w:val="22"/>
          <w:szCs w:val="22"/>
        </w:rPr>
        <w:t xml:space="preserve">Подписанием </w:t>
      </w:r>
      <w:r w:rsidRPr="00001254">
        <w:rPr>
          <w:rFonts w:ascii="Arial" w:hAnsi="Arial" w:cs="Arial"/>
          <w:sz w:val="22"/>
          <w:szCs w:val="22"/>
          <w:lang w:val="ru-RU"/>
        </w:rPr>
        <w:t>Контракта</w:t>
      </w:r>
      <w:r w:rsidRPr="00001254">
        <w:rPr>
          <w:rFonts w:ascii="Arial" w:hAnsi="Arial" w:cs="Arial"/>
          <w:sz w:val="22"/>
          <w:szCs w:val="22"/>
        </w:rPr>
        <w:t xml:space="preserve"> </w:t>
      </w:r>
      <w:r w:rsidRPr="00001254">
        <w:rPr>
          <w:rFonts w:ascii="Arial" w:hAnsi="Arial" w:cs="Arial"/>
          <w:sz w:val="22"/>
          <w:szCs w:val="22"/>
          <w:lang w:val="ru-RU"/>
        </w:rPr>
        <w:t>Заказчик</w:t>
      </w:r>
      <w:r w:rsidRPr="00001254">
        <w:rPr>
          <w:rFonts w:ascii="Arial" w:hAnsi="Arial" w:cs="Arial"/>
          <w:sz w:val="22"/>
          <w:szCs w:val="22"/>
        </w:rPr>
        <w:t xml:space="preserve"> выражает </w:t>
      </w:r>
      <w:r w:rsidRPr="00001254">
        <w:rPr>
          <w:rFonts w:ascii="Arial" w:hAnsi="Arial" w:cs="Arial"/>
          <w:sz w:val="22"/>
          <w:szCs w:val="22"/>
          <w:lang w:val="ru-RU"/>
        </w:rPr>
        <w:t xml:space="preserve">своё </w:t>
      </w:r>
      <w:r w:rsidRPr="00001254">
        <w:rPr>
          <w:rFonts w:ascii="Arial" w:hAnsi="Arial" w:cs="Arial"/>
          <w:sz w:val="22"/>
          <w:szCs w:val="22"/>
        </w:rPr>
        <w:t>согласие на получение сообщений</w:t>
      </w:r>
      <w:r w:rsidRPr="00001254">
        <w:rPr>
          <w:rFonts w:ascii="Arial" w:hAnsi="Arial" w:cs="Arial"/>
          <w:sz w:val="22"/>
          <w:szCs w:val="22"/>
          <w:lang w:val="ru-RU"/>
        </w:rPr>
        <w:t xml:space="preserve"> и документации</w:t>
      </w:r>
      <w:r w:rsidRPr="00001254">
        <w:rPr>
          <w:rFonts w:ascii="Arial" w:hAnsi="Arial" w:cs="Arial"/>
          <w:sz w:val="22"/>
          <w:szCs w:val="22"/>
        </w:rPr>
        <w:t xml:space="preserve">, направляемых посредством электронной почты, СМС-сообщений рекламного и/или информационного характера по номерам телефонов, адресам электронной почты, указанными </w:t>
      </w:r>
      <w:r w:rsidRPr="00001254">
        <w:rPr>
          <w:rFonts w:ascii="Arial" w:hAnsi="Arial" w:cs="Arial"/>
          <w:sz w:val="22"/>
          <w:szCs w:val="22"/>
          <w:lang w:val="ru-RU"/>
        </w:rPr>
        <w:t>Заказчиком</w:t>
      </w:r>
      <w:r w:rsidRPr="00001254">
        <w:rPr>
          <w:rFonts w:ascii="Arial" w:hAnsi="Arial" w:cs="Arial"/>
          <w:sz w:val="22"/>
          <w:szCs w:val="22"/>
        </w:rPr>
        <w:t xml:space="preserve"> при обращении на Горячую линию, в Личном кабинете, при предоставлении </w:t>
      </w:r>
      <w:r w:rsidRPr="00001254">
        <w:rPr>
          <w:rFonts w:ascii="Arial" w:hAnsi="Arial" w:cs="Arial"/>
          <w:sz w:val="22"/>
          <w:szCs w:val="22"/>
          <w:lang w:val="ru-RU"/>
        </w:rPr>
        <w:t>Поставщику</w:t>
      </w:r>
      <w:r w:rsidRPr="00001254">
        <w:rPr>
          <w:rFonts w:ascii="Arial" w:hAnsi="Arial" w:cs="Arial"/>
          <w:sz w:val="22"/>
          <w:szCs w:val="22"/>
        </w:rPr>
        <w:t xml:space="preserve"> контактных данных иными способами, в том числе при заключении иных договоров, контрактов, соглашений с </w:t>
      </w:r>
      <w:r w:rsidRPr="00001254">
        <w:rPr>
          <w:rFonts w:ascii="Arial" w:hAnsi="Arial" w:cs="Arial"/>
          <w:sz w:val="22"/>
          <w:szCs w:val="22"/>
          <w:lang w:val="ru-RU"/>
        </w:rPr>
        <w:t>Поставщиком</w:t>
      </w:r>
      <w:r w:rsidRPr="00001254">
        <w:rPr>
          <w:rFonts w:ascii="Arial" w:hAnsi="Arial" w:cs="Arial"/>
          <w:sz w:val="22"/>
          <w:szCs w:val="22"/>
        </w:rPr>
        <w:t xml:space="preserve"> и/или при предоставлении </w:t>
      </w:r>
      <w:r w:rsidRPr="00001254">
        <w:rPr>
          <w:rFonts w:ascii="Arial" w:hAnsi="Arial" w:cs="Arial"/>
          <w:sz w:val="22"/>
          <w:szCs w:val="22"/>
          <w:lang w:val="ru-RU"/>
        </w:rPr>
        <w:t xml:space="preserve">Поставщику </w:t>
      </w:r>
      <w:r w:rsidRPr="00001254">
        <w:rPr>
          <w:rFonts w:ascii="Arial" w:hAnsi="Arial" w:cs="Arial"/>
          <w:sz w:val="22"/>
          <w:szCs w:val="22"/>
        </w:rPr>
        <w:t>прочих документов.</w:t>
      </w:r>
    </w:p>
    <w:p w:rsidR="00046A19" w:rsidRPr="00001254" w:rsidRDefault="00046A19" w:rsidP="00D34537">
      <w:pPr>
        <w:pStyle w:val="a7"/>
        <w:numPr>
          <w:ilvl w:val="1"/>
          <w:numId w:val="1"/>
        </w:numPr>
        <w:tabs>
          <w:tab w:val="left" w:pos="284"/>
          <w:tab w:val="left" w:pos="426"/>
          <w:tab w:val="left" w:pos="567"/>
          <w:tab w:val="left" w:pos="709"/>
          <w:tab w:val="left" w:pos="851"/>
        </w:tabs>
        <w:ind w:left="0" w:right="-1" w:firstLine="0"/>
        <w:rPr>
          <w:rFonts w:ascii="Arial" w:hAnsi="Arial" w:cs="Arial"/>
          <w:sz w:val="22"/>
          <w:szCs w:val="22"/>
        </w:rPr>
      </w:pPr>
      <w:r w:rsidRPr="00001254">
        <w:rPr>
          <w:rFonts w:ascii="Arial" w:hAnsi="Arial" w:cs="Arial"/>
          <w:sz w:val="22"/>
          <w:szCs w:val="22"/>
          <w:lang w:val="ru-RU"/>
        </w:rPr>
        <w:t xml:space="preserve">Заказчик </w:t>
      </w:r>
      <w:r w:rsidRPr="00001254">
        <w:rPr>
          <w:rFonts w:ascii="Arial" w:hAnsi="Arial" w:cs="Arial"/>
          <w:sz w:val="22"/>
          <w:szCs w:val="22"/>
        </w:rPr>
        <w:t>уведомлен и выражает согласие на то, что П</w:t>
      </w:r>
      <w:r w:rsidRPr="00001254">
        <w:rPr>
          <w:rFonts w:ascii="Arial" w:hAnsi="Arial" w:cs="Arial"/>
          <w:sz w:val="22"/>
          <w:szCs w:val="22"/>
          <w:lang w:val="ru-RU"/>
        </w:rPr>
        <w:t>оставщик</w:t>
      </w:r>
      <w:r w:rsidRPr="00001254">
        <w:rPr>
          <w:rFonts w:ascii="Arial" w:hAnsi="Arial" w:cs="Arial"/>
          <w:sz w:val="22"/>
          <w:szCs w:val="22"/>
        </w:rPr>
        <w:t xml:space="preserve"> вправе организовать указанную рассылку рекламного и/или информационного характера с привлечением третьих лиц, и передавать им для этих целей наименование, ИНН, КПП и контактную информацию </w:t>
      </w:r>
      <w:r w:rsidRPr="00001254">
        <w:rPr>
          <w:rFonts w:ascii="Arial" w:hAnsi="Arial" w:cs="Arial"/>
          <w:sz w:val="22"/>
          <w:szCs w:val="22"/>
          <w:lang w:val="ru-RU"/>
        </w:rPr>
        <w:t>Заказчика</w:t>
      </w:r>
      <w:r w:rsidRPr="00001254">
        <w:rPr>
          <w:rFonts w:ascii="Arial" w:hAnsi="Arial" w:cs="Arial"/>
          <w:sz w:val="22"/>
          <w:szCs w:val="22"/>
        </w:rPr>
        <w:t xml:space="preserve">, включая, но не ограничиваясь: номера телефонов, почтовые адреса, адреса электронной почты, Ф.И.О. контактного лица и иные контактные данные, предоставленные </w:t>
      </w:r>
      <w:r w:rsidRPr="00001254">
        <w:rPr>
          <w:rFonts w:ascii="Arial" w:hAnsi="Arial" w:cs="Arial"/>
          <w:sz w:val="22"/>
          <w:szCs w:val="22"/>
          <w:lang w:val="ru-RU"/>
        </w:rPr>
        <w:t>Заказчиком</w:t>
      </w:r>
      <w:r w:rsidRPr="00001254">
        <w:rPr>
          <w:rFonts w:ascii="Arial" w:hAnsi="Arial" w:cs="Arial"/>
          <w:sz w:val="22"/>
          <w:szCs w:val="22"/>
        </w:rPr>
        <w:t xml:space="preserve"> П</w:t>
      </w:r>
      <w:r w:rsidRPr="00001254">
        <w:rPr>
          <w:rFonts w:ascii="Arial" w:hAnsi="Arial" w:cs="Arial"/>
          <w:sz w:val="22"/>
          <w:szCs w:val="22"/>
          <w:lang w:val="ru-RU"/>
        </w:rPr>
        <w:t>оставщику</w:t>
      </w:r>
      <w:r w:rsidRPr="00001254">
        <w:rPr>
          <w:rFonts w:ascii="Arial" w:hAnsi="Arial" w:cs="Arial"/>
          <w:sz w:val="22"/>
          <w:szCs w:val="22"/>
        </w:rPr>
        <w:t>.</w:t>
      </w:r>
    </w:p>
    <w:p w:rsidR="00046A19" w:rsidRPr="00001254" w:rsidRDefault="00046A19" w:rsidP="00D34537">
      <w:pPr>
        <w:pStyle w:val="a7"/>
        <w:numPr>
          <w:ilvl w:val="1"/>
          <w:numId w:val="1"/>
        </w:numPr>
        <w:tabs>
          <w:tab w:val="left" w:pos="284"/>
          <w:tab w:val="left" w:pos="426"/>
          <w:tab w:val="left" w:pos="567"/>
          <w:tab w:val="left" w:pos="709"/>
          <w:tab w:val="left" w:pos="851"/>
        </w:tabs>
        <w:ind w:left="0" w:right="-1" w:firstLine="0"/>
        <w:rPr>
          <w:rFonts w:ascii="Arial" w:hAnsi="Arial" w:cs="Arial"/>
          <w:sz w:val="22"/>
          <w:szCs w:val="22"/>
        </w:rPr>
      </w:pPr>
      <w:r w:rsidRPr="00001254">
        <w:rPr>
          <w:rFonts w:ascii="Arial" w:hAnsi="Arial" w:cs="Arial"/>
          <w:sz w:val="22"/>
          <w:szCs w:val="22"/>
          <w:lang w:val="ru-RU"/>
        </w:rPr>
        <w:t>Заказчик</w:t>
      </w:r>
      <w:r w:rsidRPr="00001254">
        <w:rPr>
          <w:rFonts w:ascii="Arial" w:hAnsi="Arial" w:cs="Arial"/>
          <w:sz w:val="22"/>
          <w:szCs w:val="22"/>
        </w:rPr>
        <w:t xml:space="preserve"> вправе отказаться от получения сообщений, направляемых посредством электронной почты, СМС-сообщений рекламного и/или информационного характера путем обращения на Горячую линию</w:t>
      </w:r>
      <w:r w:rsidRPr="00001254">
        <w:rPr>
          <w:rFonts w:ascii="Arial" w:hAnsi="Arial" w:cs="Arial"/>
          <w:sz w:val="22"/>
          <w:szCs w:val="22"/>
          <w:lang w:val="ru-RU"/>
        </w:rPr>
        <w:t>, за исключением направления сообщений, связанных с исполнением Контракта.</w:t>
      </w:r>
    </w:p>
    <w:p w:rsidR="00046A19" w:rsidRDefault="00046A19" w:rsidP="00D34537">
      <w:pPr>
        <w:pStyle w:val="a7"/>
        <w:numPr>
          <w:ilvl w:val="1"/>
          <w:numId w:val="1"/>
        </w:numPr>
        <w:tabs>
          <w:tab w:val="left" w:pos="284"/>
          <w:tab w:val="left" w:pos="567"/>
          <w:tab w:val="left" w:pos="709"/>
          <w:tab w:val="left" w:pos="851"/>
        </w:tabs>
        <w:ind w:left="0" w:right="-1" w:firstLine="0"/>
        <w:rPr>
          <w:rFonts w:ascii="Arial" w:hAnsi="Arial" w:cs="Arial"/>
          <w:sz w:val="22"/>
          <w:szCs w:val="22"/>
        </w:rPr>
      </w:pPr>
      <w:r w:rsidRPr="004B2355">
        <w:rPr>
          <w:rFonts w:ascii="Arial" w:hAnsi="Arial" w:cs="Arial"/>
          <w:sz w:val="22"/>
          <w:szCs w:val="22"/>
        </w:rPr>
        <w:t xml:space="preserve">С целью выполнения условий </w:t>
      </w:r>
      <w:r w:rsidRPr="004B2355">
        <w:rPr>
          <w:rFonts w:ascii="Arial" w:hAnsi="Arial" w:cs="Arial"/>
          <w:sz w:val="22"/>
          <w:szCs w:val="22"/>
          <w:lang w:val="ru-RU"/>
        </w:rPr>
        <w:t>Контракта</w:t>
      </w:r>
      <w:r w:rsidRPr="004B2355">
        <w:rPr>
          <w:rFonts w:ascii="Arial" w:hAnsi="Arial" w:cs="Arial"/>
          <w:sz w:val="22"/>
          <w:szCs w:val="22"/>
        </w:rPr>
        <w:t xml:space="preserve"> </w:t>
      </w:r>
      <w:r w:rsidRPr="004B2355">
        <w:rPr>
          <w:rFonts w:ascii="Arial" w:hAnsi="Arial" w:cs="Arial"/>
          <w:sz w:val="22"/>
          <w:szCs w:val="22"/>
          <w:lang w:val="ru-RU"/>
        </w:rPr>
        <w:t>Заказчик</w:t>
      </w:r>
      <w:r w:rsidRPr="004B2355">
        <w:rPr>
          <w:rFonts w:ascii="Arial" w:hAnsi="Arial" w:cs="Arial"/>
          <w:sz w:val="22"/>
          <w:szCs w:val="22"/>
        </w:rPr>
        <w:t xml:space="preserve"> в течение 3 рабочих дней с даты подписания </w:t>
      </w:r>
      <w:r w:rsidRPr="004B2355">
        <w:rPr>
          <w:rFonts w:ascii="Arial" w:hAnsi="Arial" w:cs="Arial"/>
          <w:sz w:val="22"/>
          <w:szCs w:val="22"/>
          <w:lang w:val="ru-RU"/>
        </w:rPr>
        <w:t>Контракта</w:t>
      </w:r>
      <w:r w:rsidRPr="004B2355">
        <w:rPr>
          <w:rFonts w:ascii="Arial" w:hAnsi="Arial" w:cs="Arial"/>
          <w:sz w:val="22"/>
          <w:szCs w:val="22"/>
        </w:rPr>
        <w:t xml:space="preserve"> обязан предоставить Поставщику перечень контактных лиц Заказчика по форме Приложения № </w:t>
      </w:r>
      <w:r w:rsidRPr="00623EFE">
        <w:rPr>
          <w:rFonts w:ascii="Arial" w:hAnsi="Arial" w:cs="Arial"/>
          <w:sz w:val="22"/>
          <w:szCs w:val="22"/>
          <w:lang w:val="ru-RU"/>
        </w:rPr>
        <w:t>6</w:t>
      </w:r>
      <w:r w:rsidRPr="00623EFE">
        <w:rPr>
          <w:rFonts w:ascii="Arial" w:hAnsi="Arial" w:cs="Arial"/>
          <w:sz w:val="22"/>
          <w:szCs w:val="22"/>
        </w:rPr>
        <w:t xml:space="preserve"> и согласия указанных контактных лиц на обработку их персональных данных по форме Приложения № </w:t>
      </w:r>
      <w:r w:rsidRPr="00EB674B">
        <w:rPr>
          <w:rFonts w:ascii="Arial" w:hAnsi="Arial" w:cs="Arial"/>
          <w:sz w:val="22"/>
          <w:szCs w:val="22"/>
        </w:rPr>
        <w:t>5.</w:t>
      </w:r>
    </w:p>
    <w:p w:rsidR="00046A19" w:rsidRPr="00A415E3" w:rsidRDefault="00046A19" w:rsidP="00D34537">
      <w:pPr>
        <w:pStyle w:val="a7"/>
        <w:numPr>
          <w:ilvl w:val="1"/>
          <w:numId w:val="1"/>
        </w:numPr>
        <w:tabs>
          <w:tab w:val="left" w:pos="284"/>
          <w:tab w:val="left" w:pos="426"/>
          <w:tab w:val="left" w:pos="567"/>
          <w:tab w:val="left" w:pos="709"/>
          <w:tab w:val="left" w:pos="851"/>
        </w:tabs>
        <w:ind w:left="0" w:right="-1" w:firstLine="0"/>
        <w:rPr>
          <w:rFonts w:ascii="Arial" w:hAnsi="Arial" w:cs="Arial"/>
          <w:sz w:val="22"/>
          <w:szCs w:val="22"/>
        </w:rPr>
      </w:pPr>
      <w:r w:rsidRPr="004937A4">
        <w:rPr>
          <w:rFonts w:ascii="Arial" w:hAnsi="Arial" w:cs="Arial"/>
          <w:sz w:val="22"/>
          <w:szCs w:val="22"/>
        </w:rPr>
        <w:t xml:space="preserve">Стороны обязаны проводить сверку расчетов с оформлением совместного Акта сверки расчетов по запросу любой </w:t>
      </w:r>
      <w:r>
        <w:rPr>
          <w:rFonts w:ascii="Arial" w:hAnsi="Arial" w:cs="Arial"/>
          <w:sz w:val="22"/>
          <w:szCs w:val="22"/>
          <w:lang w:val="ru-RU"/>
        </w:rPr>
        <w:t xml:space="preserve">из </w:t>
      </w:r>
      <w:r>
        <w:rPr>
          <w:rFonts w:ascii="Arial" w:hAnsi="Arial" w:cs="Arial"/>
          <w:sz w:val="22"/>
          <w:szCs w:val="22"/>
        </w:rPr>
        <w:t>Сторон</w:t>
      </w:r>
      <w:r w:rsidRPr="004937A4">
        <w:rPr>
          <w:rFonts w:ascii="Arial" w:hAnsi="Arial" w:cs="Arial"/>
          <w:sz w:val="22"/>
          <w:szCs w:val="22"/>
        </w:rPr>
        <w:t xml:space="preserve"> либо при прекращении (расторжении) настоящего </w:t>
      </w:r>
      <w:r>
        <w:rPr>
          <w:rFonts w:ascii="Arial" w:hAnsi="Arial" w:cs="Arial"/>
          <w:sz w:val="22"/>
          <w:szCs w:val="22"/>
          <w:lang w:val="ru-RU"/>
        </w:rPr>
        <w:t>Контракта</w:t>
      </w:r>
      <w:r w:rsidRPr="004937A4">
        <w:rPr>
          <w:rFonts w:ascii="Arial" w:hAnsi="Arial" w:cs="Arial"/>
          <w:sz w:val="22"/>
          <w:szCs w:val="22"/>
        </w:rPr>
        <w:t>.</w:t>
      </w:r>
    </w:p>
    <w:p w:rsidR="00046A19" w:rsidRPr="00001254" w:rsidRDefault="00046A19" w:rsidP="00046A19">
      <w:pPr>
        <w:pStyle w:val="a7"/>
        <w:tabs>
          <w:tab w:val="left" w:pos="284"/>
          <w:tab w:val="left" w:pos="567"/>
          <w:tab w:val="left" w:pos="709"/>
          <w:tab w:val="left" w:pos="851"/>
        </w:tabs>
        <w:ind w:left="993" w:right="-1" w:firstLine="0"/>
        <w:rPr>
          <w:rFonts w:ascii="Arial" w:hAnsi="Arial" w:cs="Arial"/>
          <w:sz w:val="22"/>
          <w:szCs w:val="22"/>
        </w:rPr>
      </w:pPr>
    </w:p>
    <w:p w:rsidR="00046A19" w:rsidRPr="00001254" w:rsidRDefault="00046A19" w:rsidP="00D34537">
      <w:pPr>
        <w:numPr>
          <w:ilvl w:val="0"/>
          <w:numId w:val="1"/>
        </w:numPr>
        <w:tabs>
          <w:tab w:val="left" w:pos="284"/>
          <w:tab w:val="left" w:pos="567"/>
          <w:tab w:val="left" w:pos="709"/>
        </w:tabs>
        <w:spacing w:before="0"/>
        <w:ind w:left="0" w:firstLine="0"/>
        <w:jc w:val="center"/>
        <w:rPr>
          <w:rFonts w:ascii="Arial" w:hAnsi="Arial" w:cs="Arial"/>
          <w:b/>
          <w:sz w:val="22"/>
          <w:szCs w:val="22"/>
        </w:rPr>
      </w:pPr>
      <w:r w:rsidRPr="00001254">
        <w:rPr>
          <w:rFonts w:ascii="Arial" w:hAnsi="Arial" w:cs="Arial"/>
          <w:b/>
          <w:sz w:val="22"/>
          <w:szCs w:val="22"/>
        </w:rPr>
        <w:t>Ответственность сторон. Порядок разрешения споров</w:t>
      </w:r>
    </w:p>
    <w:p w:rsidR="00046A19" w:rsidRPr="00001254" w:rsidRDefault="00046A19" w:rsidP="00046A19">
      <w:pPr>
        <w:tabs>
          <w:tab w:val="left" w:pos="284"/>
          <w:tab w:val="left" w:pos="567"/>
          <w:tab w:val="left" w:pos="709"/>
        </w:tabs>
        <w:spacing w:before="0"/>
        <w:rPr>
          <w:rFonts w:ascii="Arial" w:hAnsi="Arial" w:cs="Arial"/>
          <w:sz w:val="22"/>
          <w:szCs w:val="22"/>
        </w:rPr>
      </w:pPr>
      <w:r w:rsidRPr="00001254">
        <w:rPr>
          <w:rFonts w:ascii="Arial" w:hAnsi="Arial" w:cs="Arial"/>
          <w:sz w:val="22"/>
          <w:szCs w:val="22"/>
        </w:rPr>
        <w:t xml:space="preserve">5.1.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w:t>
      </w:r>
      <w:r w:rsidRPr="001657DC">
        <w:rPr>
          <w:rFonts w:ascii="Arial" w:hAnsi="Arial" w:cs="Arial"/>
          <w:sz w:val="22"/>
          <w:szCs w:val="22"/>
        </w:rPr>
        <w:t>Начисление и расчет штрафных санкций в рамках исполнения Контракта осуществляется Сторонами в соответствии с Законом о контрактной системе, с учетом положений</w:t>
      </w:r>
      <w:r w:rsidRPr="00001254">
        <w:rPr>
          <w:rFonts w:ascii="Arial" w:hAnsi="Arial" w:cs="Arial"/>
          <w:sz w:val="22"/>
          <w:szCs w:val="22"/>
        </w:rPr>
        <w:t xml:space="preserve"> п. 15 ст. 34 Закона о контрактной системе.</w:t>
      </w:r>
    </w:p>
    <w:p w:rsidR="00046A19" w:rsidRPr="00001254" w:rsidRDefault="00046A19" w:rsidP="00046A19">
      <w:pPr>
        <w:tabs>
          <w:tab w:val="left" w:pos="284"/>
          <w:tab w:val="left" w:pos="567"/>
          <w:tab w:val="left" w:pos="709"/>
        </w:tabs>
        <w:spacing w:before="0"/>
        <w:rPr>
          <w:rFonts w:ascii="Arial" w:hAnsi="Arial" w:cs="Arial"/>
          <w:sz w:val="22"/>
          <w:szCs w:val="22"/>
        </w:rPr>
      </w:pPr>
      <w:r w:rsidRPr="00001254">
        <w:rPr>
          <w:rFonts w:ascii="Arial" w:hAnsi="Arial" w:cs="Arial"/>
          <w:sz w:val="22"/>
          <w:szCs w:val="22"/>
        </w:rPr>
        <w:t>5.2.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w:t>
      </w:r>
      <w:r>
        <w:rPr>
          <w:rFonts w:ascii="Arial" w:hAnsi="Arial" w:cs="Arial"/>
          <w:sz w:val="22"/>
          <w:szCs w:val="22"/>
        </w:rPr>
        <w:t xml:space="preserve"> в размере </w:t>
      </w:r>
      <w:r w:rsidRPr="00001254">
        <w:rPr>
          <w:rFonts w:ascii="Arial" w:hAnsi="Arial" w:cs="Arial"/>
          <w:sz w:val="22"/>
          <w:szCs w:val="22"/>
        </w:rPr>
        <w:t>1 000 (одна тысяча) рублей</w:t>
      </w:r>
      <w:r>
        <w:rPr>
          <w:rFonts w:ascii="Arial" w:hAnsi="Arial" w:cs="Arial"/>
          <w:sz w:val="22"/>
          <w:szCs w:val="22"/>
        </w:rPr>
        <w:t>.</w:t>
      </w:r>
    </w:p>
    <w:p w:rsidR="00046A19" w:rsidRPr="00001254" w:rsidRDefault="00046A19" w:rsidP="00046A19">
      <w:pPr>
        <w:tabs>
          <w:tab w:val="left" w:pos="284"/>
          <w:tab w:val="left" w:pos="567"/>
          <w:tab w:val="left" w:pos="709"/>
        </w:tabs>
        <w:spacing w:before="0"/>
        <w:rPr>
          <w:rFonts w:ascii="Arial" w:hAnsi="Arial" w:cs="Arial"/>
          <w:sz w:val="22"/>
          <w:szCs w:val="22"/>
        </w:rPr>
      </w:pPr>
      <w:r w:rsidRPr="00001254">
        <w:rPr>
          <w:rFonts w:ascii="Arial" w:hAnsi="Arial" w:cs="Arial"/>
          <w:sz w:val="22"/>
          <w:szCs w:val="22"/>
        </w:rPr>
        <w:t xml:space="preserve">5.3.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046A19" w:rsidRPr="00001254" w:rsidRDefault="00046A19" w:rsidP="00046A19">
      <w:pPr>
        <w:tabs>
          <w:tab w:val="left" w:pos="284"/>
          <w:tab w:val="left" w:pos="567"/>
          <w:tab w:val="left" w:pos="709"/>
        </w:tabs>
        <w:spacing w:before="0"/>
        <w:rPr>
          <w:rFonts w:ascii="Arial" w:hAnsi="Arial" w:cs="Arial"/>
          <w:sz w:val="22"/>
          <w:szCs w:val="22"/>
        </w:rPr>
      </w:pPr>
      <w:r w:rsidRPr="00001254">
        <w:rPr>
          <w:rFonts w:ascii="Arial" w:hAnsi="Arial" w:cs="Arial"/>
          <w:sz w:val="22"/>
          <w:szCs w:val="22"/>
        </w:rPr>
        <w:t xml:space="preserve">5.4. За каждый факт неисполнения или ненадлежащего исполнения Поставщиком обязательств, </w:t>
      </w:r>
      <w:r w:rsidRPr="00001254">
        <w:rPr>
          <w:rFonts w:ascii="Arial" w:hAnsi="Arial" w:cs="Arial"/>
          <w:sz w:val="22"/>
          <w:szCs w:val="22"/>
        </w:rPr>
        <w:lastRenderedPageBreak/>
        <w:t>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10 % (десять процентов) от стоимости парти</w:t>
      </w:r>
      <w:r>
        <w:rPr>
          <w:rFonts w:ascii="Arial" w:hAnsi="Arial" w:cs="Arial"/>
          <w:sz w:val="22"/>
          <w:szCs w:val="22"/>
        </w:rPr>
        <w:t>и</w:t>
      </w:r>
      <w:r w:rsidRPr="00001254">
        <w:rPr>
          <w:rFonts w:ascii="Arial" w:hAnsi="Arial" w:cs="Arial"/>
          <w:sz w:val="22"/>
          <w:szCs w:val="22"/>
        </w:rPr>
        <w:t xml:space="preserve"> поставки в отчетном периоде (этапе поставки), в котором установлено нарушение Поставщика.</w:t>
      </w:r>
    </w:p>
    <w:p w:rsidR="00046A19" w:rsidRPr="00001254" w:rsidRDefault="00046A19" w:rsidP="00046A19">
      <w:pPr>
        <w:tabs>
          <w:tab w:val="left" w:pos="284"/>
          <w:tab w:val="left" w:pos="567"/>
          <w:tab w:val="left" w:pos="709"/>
        </w:tabs>
        <w:spacing w:before="0"/>
        <w:rPr>
          <w:rFonts w:ascii="Arial" w:hAnsi="Arial" w:cs="Arial"/>
          <w:sz w:val="22"/>
          <w:szCs w:val="22"/>
        </w:rPr>
      </w:pPr>
      <w:r w:rsidRPr="00001254">
        <w:rPr>
          <w:rFonts w:ascii="Arial" w:hAnsi="Arial" w:cs="Arial"/>
          <w:sz w:val="22"/>
          <w:szCs w:val="22"/>
        </w:rPr>
        <w:t xml:space="preserve">5.5. В случае просрочки исполнения Поставщиком обязательства, предусмотренного Контрактом, Заказчик вправе потребовать уплату пени за каждый день просрочки, </w:t>
      </w:r>
      <w:r w:rsidRPr="00001254">
        <w:rPr>
          <w:rFonts w:ascii="Arial" w:eastAsia="Calibri" w:hAnsi="Arial" w:cs="Arial"/>
          <w:sz w:val="22"/>
          <w:szCs w:val="22"/>
        </w:rPr>
        <w:t xml:space="preserve">начиная со дня, следующего после дня истечения установленного Контрактом срока исполнения обязательства, </w:t>
      </w:r>
      <w:r w:rsidRPr="00001254">
        <w:rPr>
          <w:rFonts w:ascii="Arial" w:hAnsi="Arial" w:cs="Arial"/>
          <w:sz w:val="22"/>
          <w:szCs w:val="22"/>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046A19" w:rsidRPr="00001254" w:rsidRDefault="00046A19" w:rsidP="00046A19">
      <w:pPr>
        <w:tabs>
          <w:tab w:val="left" w:pos="284"/>
          <w:tab w:val="left" w:pos="567"/>
          <w:tab w:val="left" w:pos="709"/>
        </w:tabs>
        <w:spacing w:before="0"/>
        <w:rPr>
          <w:rFonts w:ascii="Arial" w:hAnsi="Arial" w:cs="Arial"/>
          <w:sz w:val="22"/>
          <w:szCs w:val="22"/>
        </w:rPr>
      </w:pPr>
      <w:r w:rsidRPr="00001254">
        <w:rPr>
          <w:rFonts w:ascii="Arial" w:hAnsi="Arial" w:cs="Arial"/>
          <w:sz w:val="22"/>
          <w:szCs w:val="22"/>
        </w:rPr>
        <w:t>5.6.</w:t>
      </w:r>
      <w:r w:rsidRPr="00001254">
        <w:rPr>
          <w:rFonts w:ascii="Arial" w:eastAsia="Calibri" w:hAnsi="Arial" w:cs="Arial"/>
          <w:sz w:val="22"/>
          <w:szCs w:val="22"/>
        </w:rPr>
        <w:t xml:space="preserve"> </w:t>
      </w:r>
      <w:r w:rsidRPr="00001254">
        <w:rPr>
          <w:rFonts w:ascii="Arial" w:hAnsi="Arial" w:cs="Arial"/>
          <w:sz w:val="22"/>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046A19" w:rsidRPr="00001254" w:rsidRDefault="00046A19" w:rsidP="00046A19">
      <w:pPr>
        <w:tabs>
          <w:tab w:val="left" w:pos="284"/>
          <w:tab w:val="left" w:pos="567"/>
          <w:tab w:val="left" w:pos="709"/>
        </w:tabs>
        <w:spacing w:before="0"/>
        <w:rPr>
          <w:rFonts w:ascii="Arial" w:hAnsi="Arial" w:cs="Arial"/>
          <w:sz w:val="22"/>
          <w:szCs w:val="22"/>
        </w:rPr>
      </w:pPr>
      <w:r w:rsidRPr="00001254">
        <w:rPr>
          <w:rFonts w:ascii="Arial" w:hAnsi="Arial" w:cs="Arial"/>
          <w:sz w:val="22"/>
          <w:szCs w:val="22"/>
        </w:rPr>
        <w:t>5.7. Стороны освобождаются от ответственности за неисполнение или ненадлежащее исполнение обязательств по Контракту в случае возникновения обстоятельств непреодолимой силы,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Контракту.</w:t>
      </w:r>
    </w:p>
    <w:p w:rsidR="00046A19" w:rsidRPr="00001254" w:rsidRDefault="00046A19" w:rsidP="00046A19">
      <w:pPr>
        <w:tabs>
          <w:tab w:val="left" w:pos="0"/>
          <w:tab w:val="left" w:pos="284"/>
          <w:tab w:val="left" w:pos="567"/>
          <w:tab w:val="left" w:pos="709"/>
        </w:tabs>
        <w:spacing w:before="0"/>
        <w:rPr>
          <w:rFonts w:ascii="Arial" w:hAnsi="Arial" w:cs="Arial"/>
          <w:sz w:val="22"/>
          <w:szCs w:val="22"/>
        </w:rPr>
      </w:pPr>
      <w:r w:rsidRPr="00001254">
        <w:rPr>
          <w:rFonts w:ascii="Arial" w:hAnsi="Arial" w:cs="Arial"/>
          <w:sz w:val="22"/>
          <w:szCs w:val="22"/>
        </w:rPr>
        <w:t xml:space="preserve">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  </w:t>
      </w:r>
    </w:p>
    <w:p w:rsidR="00046A19" w:rsidRPr="00001254" w:rsidRDefault="00046A19" w:rsidP="00046A19">
      <w:pPr>
        <w:tabs>
          <w:tab w:val="left" w:pos="0"/>
          <w:tab w:val="left" w:pos="284"/>
          <w:tab w:val="left" w:pos="567"/>
          <w:tab w:val="left" w:pos="709"/>
        </w:tabs>
        <w:spacing w:before="0"/>
        <w:rPr>
          <w:rFonts w:ascii="Arial" w:hAnsi="Arial" w:cs="Arial"/>
          <w:sz w:val="22"/>
          <w:szCs w:val="22"/>
        </w:rPr>
      </w:pPr>
      <w:r w:rsidRPr="00001254">
        <w:rPr>
          <w:rFonts w:ascii="Arial" w:hAnsi="Arial" w:cs="Arial"/>
          <w:sz w:val="22"/>
          <w:szCs w:val="22"/>
        </w:rPr>
        <w:t xml:space="preserve">5.8. В случае возникновения споров, требований или разногласий, которые могут возникнуть между Сторонами по применению или толкованию Контракта, Стороны принимают меры к их разрешению в претензионном порядке (срок рассмотрения претензии – десять рабочих дней с момента получения претензии). В случае невозможности решения споров и разногласий путем переговоров, они передаются на рассмотрение в Арбитражный суд города Санкт-Петербурга и Ленинградской области. </w:t>
      </w:r>
    </w:p>
    <w:p w:rsidR="00046A19" w:rsidRDefault="00046A19" w:rsidP="00046A19">
      <w:pPr>
        <w:tabs>
          <w:tab w:val="left" w:pos="0"/>
          <w:tab w:val="left" w:pos="284"/>
          <w:tab w:val="left" w:pos="567"/>
          <w:tab w:val="left" w:pos="709"/>
        </w:tabs>
        <w:spacing w:before="0"/>
        <w:rPr>
          <w:rFonts w:ascii="Arial" w:hAnsi="Arial" w:cs="Arial"/>
          <w:iCs/>
          <w:sz w:val="22"/>
          <w:szCs w:val="22"/>
        </w:rPr>
      </w:pPr>
      <w:r w:rsidRPr="00001254">
        <w:rPr>
          <w:rFonts w:ascii="Arial" w:hAnsi="Arial" w:cs="Arial"/>
          <w:sz w:val="22"/>
          <w:szCs w:val="22"/>
        </w:rPr>
        <w:t xml:space="preserve">5.9. </w:t>
      </w:r>
      <w:r w:rsidRPr="00001254">
        <w:rPr>
          <w:rFonts w:ascii="Arial" w:hAnsi="Arial" w:cs="Arial"/>
          <w:iCs/>
          <w:sz w:val="22"/>
          <w:szCs w:val="22"/>
        </w:rPr>
        <w:t>Стороны договорились, что любые авансы, предварительные оплаты, отсрочки платежа в рамках Контракта не являются коммерческим кредитом по смыслу ст. 823 Гражданского кодекса РФ.</w:t>
      </w:r>
    </w:p>
    <w:p w:rsidR="00046A19" w:rsidRPr="00001254" w:rsidRDefault="00046A19" w:rsidP="00046A19">
      <w:pPr>
        <w:tabs>
          <w:tab w:val="left" w:pos="0"/>
          <w:tab w:val="left" w:pos="284"/>
          <w:tab w:val="left" w:pos="567"/>
          <w:tab w:val="left" w:pos="709"/>
        </w:tabs>
        <w:spacing w:before="0"/>
        <w:rPr>
          <w:rFonts w:ascii="Arial" w:hAnsi="Arial" w:cs="Arial"/>
          <w:iCs/>
          <w:sz w:val="22"/>
          <w:szCs w:val="22"/>
        </w:rPr>
      </w:pPr>
      <w:r w:rsidRPr="00001254">
        <w:rPr>
          <w:rFonts w:ascii="Arial" w:hAnsi="Arial" w:cs="Arial"/>
          <w:iCs/>
          <w:sz w:val="22"/>
          <w:szCs w:val="22"/>
        </w:rPr>
        <w:t>5.10. Общая сумма начисленных штрафов за неисполнение или ненадлежащее исполнение одной из Сторон обязательств, предусмотренных Контрактом, не может превышать цену Контракта</w:t>
      </w:r>
      <w:r w:rsidRPr="00001254">
        <w:rPr>
          <w:rFonts w:ascii="Arial" w:hAnsi="Arial" w:cs="Arial"/>
          <w:i/>
          <w:sz w:val="22"/>
          <w:szCs w:val="22"/>
        </w:rPr>
        <w:t>.</w:t>
      </w:r>
    </w:p>
    <w:p w:rsidR="00046A19" w:rsidRPr="00001254" w:rsidRDefault="00046A19" w:rsidP="00046A19">
      <w:pPr>
        <w:tabs>
          <w:tab w:val="left" w:pos="0"/>
          <w:tab w:val="left" w:pos="284"/>
          <w:tab w:val="left" w:pos="567"/>
          <w:tab w:val="left" w:pos="709"/>
        </w:tabs>
        <w:spacing w:before="0"/>
        <w:rPr>
          <w:rFonts w:ascii="Arial" w:hAnsi="Arial" w:cs="Arial"/>
          <w:sz w:val="22"/>
          <w:szCs w:val="22"/>
        </w:rPr>
      </w:pPr>
    </w:p>
    <w:p w:rsidR="00046A19" w:rsidRPr="00001254" w:rsidRDefault="00046A19" w:rsidP="00D34537">
      <w:pPr>
        <w:numPr>
          <w:ilvl w:val="0"/>
          <w:numId w:val="2"/>
        </w:numPr>
        <w:tabs>
          <w:tab w:val="left" w:pos="284"/>
          <w:tab w:val="left" w:pos="567"/>
          <w:tab w:val="left" w:pos="709"/>
        </w:tabs>
        <w:spacing w:before="0"/>
        <w:ind w:left="0" w:firstLine="0"/>
        <w:jc w:val="center"/>
        <w:rPr>
          <w:rFonts w:ascii="Arial" w:hAnsi="Arial" w:cs="Arial"/>
          <w:b/>
          <w:sz w:val="22"/>
          <w:szCs w:val="22"/>
        </w:rPr>
      </w:pPr>
      <w:r w:rsidRPr="00001254">
        <w:rPr>
          <w:rFonts w:ascii="Arial" w:hAnsi="Arial" w:cs="Arial"/>
          <w:b/>
          <w:sz w:val="22"/>
          <w:szCs w:val="22"/>
        </w:rPr>
        <w:t>Вступление в силу, срок действия и порядок прекращения Контракта</w:t>
      </w:r>
    </w:p>
    <w:p w:rsidR="00046A19" w:rsidRPr="00001254" w:rsidRDefault="00046A19" w:rsidP="00D34537">
      <w:pPr>
        <w:widowControl/>
        <w:numPr>
          <w:ilvl w:val="1"/>
          <w:numId w:val="2"/>
        </w:numPr>
        <w:tabs>
          <w:tab w:val="left" w:pos="0"/>
          <w:tab w:val="left" w:pos="284"/>
          <w:tab w:val="left" w:pos="426"/>
          <w:tab w:val="left" w:pos="567"/>
          <w:tab w:val="left" w:pos="709"/>
        </w:tabs>
        <w:spacing w:before="0"/>
        <w:ind w:left="0" w:firstLine="0"/>
        <w:rPr>
          <w:rFonts w:ascii="Arial" w:hAnsi="Arial" w:cs="Arial"/>
          <w:sz w:val="22"/>
          <w:szCs w:val="22"/>
        </w:rPr>
      </w:pPr>
      <w:r w:rsidRPr="00001254">
        <w:rPr>
          <w:rFonts w:ascii="Arial" w:hAnsi="Arial" w:cs="Arial"/>
          <w:sz w:val="22"/>
          <w:szCs w:val="22"/>
        </w:rPr>
        <w:t xml:space="preserve">Контракт вступает в силу со дня подписания его Сторонами и действует по </w:t>
      </w:r>
      <w:r>
        <w:rPr>
          <w:rFonts w:ascii="Arial" w:hAnsi="Arial" w:cs="Arial"/>
          <w:sz w:val="22"/>
          <w:szCs w:val="22"/>
        </w:rPr>
        <w:t>«</w:t>
      </w:r>
      <w:r w:rsidR="00E30E76">
        <w:rPr>
          <w:rFonts w:ascii="Arial" w:hAnsi="Arial" w:cs="Arial"/>
          <w:sz w:val="22"/>
          <w:szCs w:val="22"/>
        </w:rPr>
        <w:t>31</w:t>
      </w:r>
      <w:r>
        <w:rPr>
          <w:rFonts w:ascii="Arial" w:hAnsi="Arial" w:cs="Arial"/>
          <w:sz w:val="22"/>
          <w:szCs w:val="22"/>
        </w:rPr>
        <w:t xml:space="preserve">» </w:t>
      </w:r>
      <w:r w:rsidR="003D2932">
        <w:rPr>
          <w:rFonts w:ascii="Arial" w:hAnsi="Arial" w:cs="Arial"/>
          <w:sz w:val="22"/>
          <w:szCs w:val="22"/>
        </w:rPr>
        <w:t>декабря</w:t>
      </w:r>
      <w:r>
        <w:rPr>
          <w:rFonts w:ascii="Arial" w:hAnsi="Arial" w:cs="Arial"/>
          <w:sz w:val="22"/>
          <w:szCs w:val="22"/>
        </w:rPr>
        <w:t xml:space="preserve"> 2026 г. </w:t>
      </w:r>
      <w:r w:rsidRPr="00001254">
        <w:rPr>
          <w:rFonts w:ascii="Arial" w:hAnsi="Arial" w:cs="Arial"/>
          <w:sz w:val="22"/>
          <w:szCs w:val="22"/>
        </w:rPr>
        <w:t>включительно, а в части финансовых взаиморасчетов между Сторонами, - до полного их завершения.</w:t>
      </w:r>
    </w:p>
    <w:p w:rsidR="00046A19" w:rsidRDefault="00046A19" w:rsidP="00D34537">
      <w:pPr>
        <w:widowControl/>
        <w:numPr>
          <w:ilvl w:val="1"/>
          <w:numId w:val="2"/>
        </w:numPr>
        <w:tabs>
          <w:tab w:val="left" w:pos="0"/>
          <w:tab w:val="left" w:pos="284"/>
          <w:tab w:val="left" w:pos="426"/>
          <w:tab w:val="left" w:pos="567"/>
          <w:tab w:val="left" w:pos="709"/>
        </w:tabs>
        <w:spacing w:before="0"/>
        <w:ind w:left="0" w:firstLine="0"/>
        <w:rPr>
          <w:rFonts w:ascii="Arial" w:hAnsi="Arial" w:cs="Arial"/>
          <w:sz w:val="22"/>
          <w:szCs w:val="22"/>
        </w:rPr>
      </w:pPr>
      <w:r w:rsidRPr="00001254">
        <w:rPr>
          <w:rFonts w:ascii="Arial" w:hAnsi="Arial" w:cs="Arial"/>
          <w:sz w:val="22"/>
          <w:szCs w:val="22"/>
        </w:rPr>
        <w:t xml:space="preserve">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Законом о контрактной системе и гражданским законодательством РФ. Расторжение контракта в связи с односторонним отказом Поставщика от исполнения Контракта возможно в случае неоднократного нарушения сроков оплаты товаров или неоднократной невыборки товаров Заказчиком. В случае расторжения Контракта блокировка всех операций по Картам Заказчика происходит за сутки до предполагаемого момента расторжения Контракта. При этом остаток денежных средств, перечисленных в порядке авансирования на расчетный счет Поставщика, подлежит возврату в течение 10 (десяти) рабочих дней с момента прекращения действия Контракта. </w:t>
      </w:r>
    </w:p>
    <w:p w:rsidR="00046A19" w:rsidRDefault="00046A19" w:rsidP="00D34537">
      <w:pPr>
        <w:widowControl/>
        <w:numPr>
          <w:ilvl w:val="1"/>
          <w:numId w:val="2"/>
        </w:numPr>
        <w:tabs>
          <w:tab w:val="left" w:pos="0"/>
          <w:tab w:val="left" w:pos="709"/>
        </w:tabs>
        <w:spacing w:before="0"/>
        <w:ind w:left="0" w:firstLine="0"/>
        <w:rPr>
          <w:rFonts w:ascii="Arial" w:hAnsi="Arial" w:cs="Arial"/>
          <w:sz w:val="22"/>
          <w:szCs w:val="22"/>
        </w:rPr>
      </w:pPr>
      <w:r w:rsidRPr="00832567">
        <w:rPr>
          <w:rFonts w:ascii="Arial" w:hAnsi="Arial" w:cs="Arial"/>
          <w:sz w:val="22"/>
          <w:szCs w:val="22"/>
        </w:rPr>
        <w:t xml:space="preserve">В случае прекращения (расторжения) </w:t>
      </w:r>
      <w:r>
        <w:rPr>
          <w:rFonts w:ascii="Arial" w:hAnsi="Arial" w:cs="Arial"/>
          <w:sz w:val="22"/>
          <w:szCs w:val="22"/>
        </w:rPr>
        <w:t>Контракта</w:t>
      </w:r>
      <w:r w:rsidRPr="00832567">
        <w:rPr>
          <w:rFonts w:ascii="Arial" w:hAnsi="Arial" w:cs="Arial"/>
          <w:sz w:val="22"/>
          <w:szCs w:val="22"/>
        </w:rPr>
        <w:t xml:space="preserve"> вне зависимости от оснований такого прекращения (расторжения) сверка должна быть произведена, и должен быть подписан Акт сверки в срок не позднее 10 рабочих дней с момента прекращения (расторжения) </w:t>
      </w:r>
      <w:r>
        <w:rPr>
          <w:rFonts w:ascii="Arial" w:hAnsi="Arial" w:cs="Arial"/>
          <w:sz w:val="22"/>
          <w:szCs w:val="22"/>
        </w:rPr>
        <w:t>Контракта.</w:t>
      </w:r>
    </w:p>
    <w:p w:rsidR="00046A19" w:rsidRPr="00001254" w:rsidRDefault="00046A19" w:rsidP="00D34537">
      <w:pPr>
        <w:numPr>
          <w:ilvl w:val="1"/>
          <w:numId w:val="2"/>
        </w:numPr>
        <w:tabs>
          <w:tab w:val="left" w:pos="0"/>
          <w:tab w:val="left" w:pos="284"/>
          <w:tab w:val="left" w:pos="426"/>
          <w:tab w:val="left" w:pos="567"/>
          <w:tab w:val="left" w:pos="709"/>
        </w:tabs>
        <w:spacing w:before="0"/>
        <w:ind w:left="0" w:firstLine="0"/>
        <w:rPr>
          <w:rFonts w:ascii="Arial" w:hAnsi="Arial" w:cs="Arial"/>
          <w:b/>
          <w:sz w:val="22"/>
          <w:szCs w:val="22"/>
        </w:rPr>
      </w:pPr>
      <w:r w:rsidRPr="00001254">
        <w:rPr>
          <w:rFonts w:ascii="Arial" w:hAnsi="Arial" w:cs="Arial"/>
          <w:sz w:val="22"/>
          <w:szCs w:val="22"/>
        </w:rPr>
        <w:t>Контракт составлен в двух экземплярах, имеющих равную юридическую силу, по одному для каждой из Сторон.</w:t>
      </w:r>
    </w:p>
    <w:p w:rsidR="00046A19" w:rsidRPr="00001254" w:rsidRDefault="00046A19" w:rsidP="00D34537">
      <w:pPr>
        <w:numPr>
          <w:ilvl w:val="1"/>
          <w:numId w:val="2"/>
        </w:numPr>
        <w:tabs>
          <w:tab w:val="left" w:pos="0"/>
          <w:tab w:val="left" w:pos="284"/>
          <w:tab w:val="left" w:pos="426"/>
          <w:tab w:val="left" w:pos="567"/>
          <w:tab w:val="left" w:pos="709"/>
        </w:tabs>
        <w:spacing w:before="0"/>
        <w:ind w:left="0" w:firstLine="0"/>
        <w:rPr>
          <w:rFonts w:ascii="Arial" w:hAnsi="Arial" w:cs="Arial"/>
          <w:b/>
          <w:color w:val="000000"/>
          <w:sz w:val="22"/>
          <w:szCs w:val="22"/>
        </w:rPr>
      </w:pPr>
      <w:r w:rsidRPr="00001254">
        <w:rPr>
          <w:rFonts w:ascii="Arial" w:hAnsi="Arial" w:cs="Arial"/>
          <w:sz w:val="22"/>
          <w:szCs w:val="22"/>
        </w:rPr>
        <w:t xml:space="preserve">Представление предусмотренных Контрактом сообщений Поставщика и уведомлений Поставщиком Заказчика возможно посредством электронной почты или посредством размещения информации на Сайте, в том числе в Личном кабинете Заказчика. Такие сообщения и уведомления имеют юридическую силу и считаются полученными Заказчиком, если они были направлены по электронной почте, указанной разделе 7 Контракта, либо размещены на Сайте, в том числе в </w:t>
      </w:r>
      <w:r w:rsidRPr="00001254">
        <w:rPr>
          <w:rFonts w:ascii="Arial" w:hAnsi="Arial" w:cs="Arial"/>
          <w:color w:val="000000"/>
          <w:sz w:val="22"/>
          <w:szCs w:val="22"/>
        </w:rPr>
        <w:t xml:space="preserve">Личном кабинете Заказчика. Заказчик обязуется обеспечить работоспособность (прием сообщений) указанного адреса электронной почты и незамедлительно извещать Поставщика об изменении, прекращении работы адресов электронной почты, указанных в Контракте. Извещение об изменении, о прекращении работы адреса электронной почты должно быть оформлено на официальном бланке за подписью уполномоченного представителя Заказчика с приложением к такому извещению документа, подтверждающего полномочия на его подписание. </w:t>
      </w:r>
    </w:p>
    <w:p w:rsidR="00046A19" w:rsidRPr="00001254" w:rsidRDefault="00046A19" w:rsidP="00046A19">
      <w:pPr>
        <w:tabs>
          <w:tab w:val="left" w:pos="284"/>
          <w:tab w:val="left" w:pos="426"/>
          <w:tab w:val="left" w:pos="567"/>
          <w:tab w:val="left" w:pos="709"/>
        </w:tabs>
        <w:spacing w:before="0"/>
        <w:rPr>
          <w:rFonts w:ascii="Arial" w:hAnsi="Arial" w:cs="Arial"/>
          <w:color w:val="000000"/>
          <w:sz w:val="22"/>
          <w:szCs w:val="22"/>
        </w:rPr>
      </w:pPr>
      <w:r w:rsidRPr="00001254">
        <w:rPr>
          <w:rFonts w:ascii="Arial" w:hAnsi="Arial" w:cs="Arial"/>
          <w:color w:val="000000"/>
          <w:sz w:val="22"/>
          <w:szCs w:val="22"/>
        </w:rPr>
        <w:t xml:space="preserve">Стороны установили, что полномочия представителя Стороны, подтвержденные документами, совершенными в простой письменной форме, являются подтвержденными надлежащим образом. Стороны </w:t>
      </w:r>
      <w:r w:rsidRPr="00001254">
        <w:rPr>
          <w:rFonts w:ascii="Arial" w:hAnsi="Arial" w:cs="Arial"/>
          <w:color w:val="000000"/>
          <w:sz w:val="22"/>
          <w:szCs w:val="22"/>
        </w:rPr>
        <w:lastRenderedPageBreak/>
        <w:t>также соглашаются, что, если обмен сообщениями происходит с почтовых адресов, принадлежащих Сторонам или их сотрудникам, сообщение получено или отправлено от имени Стороны.</w:t>
      </w:r>
    </w:p>
    <w:p w:rsidR="00046A19" w:rsidRPr="00001254" w:rsidRDefault="00046A19" w:rsidP="00D34537">
      <w:pPr>
        <w:numPr>
          <w:ilvl w:val="1"/>
          <w:numId w:val="2"/>
        </w:numPr>
        <w:tabs>
          <w:tab w:val="left" w:pos="0"/>
          <w:tab w:val="left" w:pos="284"/>
          <w:tab w:val="left" w:pos="426"/>
          <w:tab w:val="left" w:pos="567"/>
          <w:tab w:val="left" w:pos="709"/>
        </w:tabs>
        <w:spacing w:before="0"/>
        <w:ind w:left="0" w:firstLine="0"/>
        <w:rPr>
          <w:rFonts w:ascii="Arial" w:hAnsi="Arial" w:cs="Arial"/>
          <w:b/>
          <w:color w:val="000000"/>
          <w:sz w:val="22"/>
          <w:szCs w:val="22"/>
        </w:rPr>
      </w:pPr>
      <w:r w:rsidRPr="00001254">
        <w:rPr>
          <w:rFonts w:ascii="Arial" w:hAnsi="Arial" w:cs="Arial"/>
          <w:color w:val="000000"/>
          <w:sz w:val="22"/>
          <w:szCs w:val="22"/>
        </w:rPr>
        <w:t xml:space="preserve">Приложениями к Контракту являются: </w:t>
      </w:r>
    </w:p>
    <w:p w:rsidR="00046A19" w:rsidRPr="00001254" w:rsidRDefault="00046A19" w:rsidP="00046A19">
      <w:pPr>
        <w:tabs>
          <w:tab w:val="left" w:pos="284"/>
          <w:tab w:val="left" w:pos="567"/>
          <w:tab w:val="left" w:pos="709"/>
        </w:tabs>
        <w:autoSpaceDE w:val="0"/>
        <w:autoSpaceDN w:val="0"/>
        <w:adjustRightInd w:val="0"/>
        <w:spacing w:before="0"/>
        <w:ind w:right="111"/>
        <w:rPr>
          <w:rFonts w:ascii="Arial" w:hAnsi="Arial" w:cs="Arial"/>
          <w:color w:val="000000"/>
          <w:sz w:val="22"/>
          <w:szCs w:val="22"/>
        </w:rPr>
      </w:pPr>
      <w:r w:rsidRPr="00001254">
        <w:rPr>
          <w:rFonts w:ascii="Arial" w:hAnsi="Arial" w:cs="Arial"/>
          <w:color w:val="000000"/>
          <w:sz w:val="22"/>
          <w:szCs w:val="22"/>
          <w:u w:val="single"/>
        </w:rPr>
        <w:t>Приложение № 1</w:t>
      </w:r>
      <w:r w:rsidRPr="00001254">
        <w:rPr>
          <w:rFonts w:ascii="Arial" w:hAnsi="Arial" w:cs="Arial"/>
          <w:color w:val="000000"/>
          <w:sz w:val="22"/>
          <w:szCs w:val="22"/>
        </w:rPr>
        <w:t xml:space="preserve"> – </w:t>
      </w:r>
      <w:r w:rsidRPr="00001254">
        <w:rPr>
          <w:rFonts w:ascii="Arial" w:hAnsi="Arial" w:cs="Arial"/>
          <w:bCs/>
          <w:color w:val="000000"/>
          <w:sz w:val="22"/>
          <w:szCs w:val="22"/>
        </w:rPr>
        <w:t>Порядок установления цены на товары и условия оплаты товаров;</w:t>
      </w:r>
    </w:p>
    <w:p w:rsidR="00046A19" w:rsidRPr="00001254" w:rsidRDefault="00046A19" w:rsidP="00046A19">
      <w:pPr>
        <w:tabs>
          <w:tab w:val="left" w:pos="284"/>
          <w:tab w:val="left" w:pos="567"/>
          <w:tab w:val="left" w:pos="709"/>
        </w:tabs>
        <w:spacing w:before="0"/>
        <w:ind w:right="-1"/>
        <w:rPr>
          <w:rFonts w:ascii="Arial" w:hAnsi="Arial" w:cs="Arial"/>
          <w:color w:val="000000"/>
          <w:sz w:val="22"/>
          <w:szCs w:val="22"/>
        </w:rPr>
      </w:pPr>
      <w:r w:rsidRPr="00001254">
        <w:rPr>
          <w:rFonts w:ascii="Arial" w:hAnsi="Arial" w:cs="Arial"/>
          <w:color w:val="000000"/>
          <w:sz w:val="22"/>
          <w:szCs w:val="22"/>
          <w:u w:val="single"/>
        </w:rPr>
        <w:t>Приложение № 2</w:t>
      </w:r>
      <w:r w:rsidRPr="00001254">
        <w:rPr>
          <w:rFonts w:ascii="Arial" w:hAnsi="Arial" w:cs="Arial"/>
          <w:color w:val="000000"/>
          <w:sz w:val="22"/>
          <w:szCs w:val="22"/>
        </w:rPr>
        <w:t xml:space="preserve"> – Основные параметры Товарных ограничителей;</w:t>
      </w:r>
    </w:p>
    <w:p w:rsidR="00046A19" w:rsidRPr="00001254" w:rsidRDefault="00046A19" w:rsidP="00046A19">
      <w:pPr>
        <w:tabs>
          <w:tab w:val="left" w:pos="284"/>
          <w:tab w:val="left" w:pos="567"/>
          <w:tab w:val="left" w:pos="709"/>
        </w:tabs>
        <w:spacing w:before="0"/>
        <w:ind w:right="-1"/>
        <w:rPr>
          <w:rFonts w:ascii="Arial" w:hAnsi="Arial" w:cs="Arial"/>
          <w:color w:val="000000"/>
          <w:sz w:val="22"/>
          <w:szCs w:val="22"/>
        </w:rPr>
      </w:pPr>
      <w:r w:rsidRPr="00001254">
        <w:rPr>
          <w:rFonts w:ascii="Arial" w:hAnsi="Arial" w:cs="Arial"/>
          <w:color w:val="000000"/>
          <w:sz w:val="22"/>
          <w:szCs w:val="22"/>
          <w:u w:val="single"/>
        </w:rPr>
        <w:t>Приложение № 3</w:t>
      </w:r>
      <w:r w:rsidRPr="00001254">
        <w:rPr>
          <w:rFonts w:ascii="Arial" w:hAnsi="Arial" w:cs="Arial"/>
          <w:color w:val="000000"/>
          <w:sz w:val="22"/>
          <w:szCs w:val="22"/>
        </w:rPr>
        <w:t xml:space="preserve"> – Форма заявки на выдачу Карт;</w:t>
      </w:r>
    </w:p>
    <w:p w:rsidR="00046A19" w:rsidRPr="00001254" w:rsidRDefault="00046A19" w:rsidP="00046A19">
      <w:pPr>
        <w:tabs>
          <w:tab w:val="left" w:pos="284"/>
          <w:tab w:val="left" w:pos="567"/>
          <w:tab w:val="left" w:pos="709"/>
        </w:tabs>
        <w:spacing w:before="0"/>
        <w:ind w:right="-1"/>
        <w:rPr>
          <w:rFonts w:ascii="Arial" w:hAnsi="Arial" w:cs="Arial"/>
          <w:color w:val="000000"/>
          <w:sz w:val="22"/>
          <w:szCs w:val="22"/>
        </w:rPr>
      </w:pPr>
      <w:r w:rsidRPr="00001254">
        <w:rPr>
          <w:rFonts w:ascii="Arial" w:hAnsi="Arial" w:cs="Arial"/>
          <w:color w:val="000000"/>
          <w:sz w:val="22"/>
          <w:szCs w:val="22"/>
          <w:u w:val="single"/>
        </w:rPr>
        <w:t>Приложение № 4</w:t>
      </w:r>
      <w:r w:rsidRPr="00001254">
        <w:rPr>
          <w:rFonts w:ascii="Arial" w:hAnsi="Arial" w:cs="Arial"/>
          <w:color w:val="000000"/>
          <w:sz w:val="22"/>
          <w:szCs w:val="22"/>
        </w:rPr>
        <w:t xml:space="preserve"> – Обязательство по соблюдению применимого законодательства в сфере противодействия мошенничеству и коррупции;</w:t>
      </w:r>
    </w:p>
    <w:p w:rsidR="00046A19" w:rsidRPr="00001254" w:rsidRDefault="00046A19" w:rsidP="00046A19">
      <w:pPr>
        <w:tabs>
          <w:tab w:val="left" w:pos="284"/>
          <w:tab w:val="left" w:pos="567"/>
          <w:tab w:val="left" w:pos="709"/>
        </w:tabs>
        <w:spacing w:before="0"/>
        <w:ind w:right="-1"/>
        <w:rPr>
          <w:rFonts w:ascii="Arial" w:hAnsi="Arial" w:cs="Arial"/>
          <w:color w:val="000000"/>
          <w:sz w:val="22"/>
          <w:szCs w:val="22"/>
        </w:rPr>
      </w:pPr>
      <w:r w:rsidRPr="00001254">
        <w:rPr>
          <w:rFonts w:ascii="Arial" w:hAnsi="Arial" w:cs="Arial"/>
          <w:color w:val="000000"/>
          <w:sz w:val="22"/>
          <w:szCs w:val="22"/>
          <w:u w:val="single"/>
        </w:rPr>
        <w:t xml:space="preserve">Приложение № 5 </w:t>
      </w:r>
      <w:r w:rsidRPr="00001254">
        <w:rPr>
          <w:rFonts w:ascii="Arial" w:hAnsi="Arial" w:cs="Arial"/>
          <w:color w:val="000000"/>
          <w:sz w:val="22"/>
          <w:szCs w:val="22"/>
        </w:rPr>
        <w:t xml:space="preserve">– Форма </w:t>
      </w:r>
      <w:r>
        <w:rPr>
          <w:rFonts w:ascii="Arial" w:hAnsi="Arial" w:cs="Arial"/>
          <w:color w:val="000000"/>
          <w:sz w:val="22"/>
          <w:szCs w:val="22"/>
        </w:rPr>
        <w:t>согласия</w:t>
      </w:r>
      <w:r w:rsidRPr="00BC3370">
        <w:rPr>
          <w:rFonts w:ascii="Arial" w:hAnsi="Arial" w:cs="Arial"/>
          <w:color w:val="000000"/>
          <w:sz w:val="22"/>
          <w:szCs w:val="22"/>
        </w:rPr>
        <w:t xml:space="preserve"> физического лица - представителя и контактного лица контрагента на обработку персональных данных</w:t>
      </w:r>
      <w:r w:rsidRPr="00001254">
        <w:rPr>
          <w:rFonts w:ascii="Arial" w:hAnsi="Arial" w:cs="Arial"/>
          <w:color w:val="000000"/>
          <w:sz w:val="22"/>
          <w:szCs w:val="22"/>
        </w:rPr>
        <w:t>;</w:t>
      </w:r>
    </w:p>
    <w:p w:rsidR="00046A19" w:rsidRDefault="00046A19" w:rsidP="00046A19">
      <w:pPr>
        <w:tabs>
          <w:tab w:val="left" w:pos="284"/>
          <w:tab w:val="left" w:pos="567"/>
          <w:tab w:val="left" w:pos="709"/>
        </w:tabs>
        <w:spacing w:before="0"/>
        <w:ind w:right="-1"/>
        <w:rPr>
          <w:rFonts w:ascii="Arial" w:hAnsi="Arial" w:cs="Arial"/>
          <w:sz w:val="22"/>
          <w:szCs w:val="22"/>
        </w:rPr>
      </w:pPr>
      <w:r w:rsidRPr="00001254">
        <w:rPr>
          <w:rFonts w:ascii="Arial" w:hAnsi="Arial" w:cs="Arial"/>
          <w:sz w:val="22"/>
          <w:szCs w:val="22"/>
          <w:u w:val="single"/>
        </w:rPr>
        <w:t xml:space="preserve">Приложение № 6 </w:t>
      </w:r>
      <w:r w:rsidRPr="00001254">
        <w:rPr>
          <w:rFonts w:ascii="Arial" w:hAnsi="Arial" w:cs="Arial"/>
          <w:sz w:val="22"/>
          <w:szCs w:val="22"/>
        </w:rPr>
        <w:t>- Форма предоставления сведений о контактных лицах Заказчика;</w:t>
      </w:r>
    </w:p>
    <w:p w:rsidR="00046A19" w:rsidRPr="00001254" w:rsidRDefault="00046A19" w:rsidP="00046A19">
      <w:pPr>
        <w:tabs>
          <w:tab w:val="left" w:pos="284"/>
          <w:tab w:val="left" w:pos="567"/>
          <w:tab w:val="left" w:pos="709"/>
        </w:tabs>
        <w:spacing w:before="0"/>
        <w:ind w:right="-1"/>
        <w:rPr>
          <w:rFonts w:ascii="Arial" w:hAnsi="Arial" w:cs="Arial"/>
          <w:sz w:val="22"/>
          <w:szCs w:val="22"/>
        </w:rPr>
      </w:pPr>
      <w:r w:rsidRPr="00A415E3">
        <w:rPr>
          <w:rFonts w:ascii="Arial" w:hAnsi="Arial" w:cs="Arial"/>
          <w:sz w:val="22"/>
          <w:szCs w:val="22"/>
          <w:u w:val="single"/>
        </w:rPr>
        <w:t>Приложение № 7</w:t>
      </w:r>
      <w:r>
        <w:rPr>
          <w:rFonts w:ascii="Arial" w:hAnsi="Arial" w:cs="Arial"/>
          <w:sz w:val="22"/>
          <w:szCs w:val="22"/>
        </w:rPr>
        <w:t xml:space="preserve"> – Форма согласия </w:t>
      </w:r>
      <w:r w:rsidRPr="00BC3370">
        <w:rPr>
          <w:rFonts w:ascii="Arial" w:hAnsi="Arial" w:cs="Arial"/>
          <w:sz w:val="22"/>
          <w:szCs w:val="22"/>
        </w:rPr>
        <w:t>представителя контрагента, уполномоченного на получение материальных ценностей, товаров и услуг (курьера, экспедитора, получающего сервисные карты), на обработку персональных данных</w:t>
      </w:r>
      <w:r>
        <w:rPr>
          <w:rFonts w:ascii="Arial" w:hAnsi="Arial" w:cs="Arial"/>
          <w:sz w:val="22"/>
          <w:szCs w:val="22"/>
        </w:rPr>
        <w:t>.</w:t>
      </w:r>
    </w:p>
    <w:p w:rsidR="00046A19" w:rsidRPr="00001254" w:rsidRDefault="00046A19" w:rsidP="00046A19">
      <w:pPr>
        <w:tabs>
          <w:tab w:val="left" w:pos="284"/>
          <w:tab w:val="left" w:pos="567"/>
        </w:tabs>
        <w:spacing w:before="0"/>
        <w:ind w:right="-1"/>
        <w:rPr>
          <w:rFonts w:ascii="Arial" w:hAnsi="Arial" w:cs="Arial"/>
          <w:sz w:val="22"/>
          <w:szCs w:val="22"/>
        </w:rPr>
      </w:pPr>
    </w:p>
    <w:p w:rsidR="00046A19" w:rsidRPr="00001254" w:rsidRDefault="00046A19" w:rsidP="00D34537">
      <w:pPr>
        <w:pStyle w:val="a9"/>
        <w:numPr>
          <w:ilvl w:val="0"/>
          <w:numId w:val="2"/>
        </w:numPr>
        <w:tabs>
          <w:tab w:val="left" w:pos="284"/>
          <w:tab w:val="left" w:pos="567"/>
        </w:tabs>
        <w:ind w:left="0" w:firstLine="0"/>
        <w:jc w:val="center"/>
        <w:rPr>
          <w:b/>
          <w:szCs w:val="22"/>
        </w:rPr>
      </w:pPr>
      <w:r w:rsidRPr="00001254">
        <w:rPr>
          <w:b/>
          <w:szCs w:val="22"/>
        </w:rPr>
        <w:t xml:space="preserve"> РЕКВИЗИТЫ И ПОДПИСИ СТОРОН</w:t>
      </w:r>
    </w:p>
    <w:p w:rsidR="00046A19" w:rsidRPr="00001254" w:rsidRDefault="00046A19" w:rsidP="00046A19">
      <w:pPr>
        <w:pStyle w:val="a9"/>
        <w:tabs>
          <w:tab w:val="left" w:pos="284"/>
          <w:tab w:val="left" w:pos="567"/>
        </w:tabs>
        <w:jc w:val="center"/>
        <w:rPr>
          <w:b/>
          <w:szCs w:val="22"/>
        </w:rPr>
      </w:pPr>
    </w:p>
    <w:tbl>
      <w:tblPr>
        <w:tblW w:w="10206" w:type="dxa"/>
        <w:tblLayout w:type="fixed"/>
        <w:tblLook w:val="0000" w:firstRow="0" w:lastRow="0" w:firstColumn="0" w:lastColumn="0" w:noHBand="0" w:noVBand="0"/>
      </w:tblPr>
      <w:tblGrid>
        <w:gridCol w:w="5245"/>
        <w:gridCol w:w="4961"/>
      </w:tblGrid>
      <w:tr w:rsidR="00046A19" w:rsidRPr="00001254" w:rsidTr="003D2932">
        <w:trPr>
          <w:trHeight w:val="280"/>
        </w:trPr>
        <w:tc>
          <w:tcPr>
            <w:tcW w:w="5245" w:type="dxa"/>
          </w:tcPr>
          <w:p w:rsidR="00046A19" w:rsidRPr="00001254" w:rsidRDefault="00046A19" w:rsidP="003D2932">
            <w:pPr>
              <w:tabs>
                <w:tab w:val="left" w:pos="567"/>
              </w:tabs>
              <w:spacing w:before="0"/>
              <w:ind w:left="284" w:right="425"/>
              <w:jc w:val="center"/>
              <w:rPr>
                <w:rFonts w:ascii="Arial" w:hAnsi="Arial" w:cs="Arial"/>
                <w:b/>
                <w:sz w:val="22"/>
                <w:szCs w:val="22"/>
              </w:rPr>
            </w:pPr>
            <w:r w:rsidRPr="00001254">
              <w:rPr>
                <w:rFonts w:ascii="Arial" w:hAnsi="Arial" w:cs="Arial"/>
                <w:b/>
                <w:sz w:val="22"/>
                <w:szCs w:val="22"/>
              </w:rPr>
              <w:t>ПРОДАВЕЦ</w:t>
            </w:r>
          </w:p>
        </w:tc>
        <w:tc>
          <w:tcPr>
            <w:tcW w:w="4961" w:type="dxa"/>
          </w:tcPr>
          <w:p w:rsidR="00046A19" w:rsidRPr="00001254" w:rsidRDefault="00046A19" w:rsidP="003D2932">
            <w:pPr>
              <w:tabs>
                <w:tab w:val="left" w:pos="567"/>
              </w:tabs>
              <w:spacing w:before="0"/>
              <w:ind w:left="284" w:right="425"/>
              <w:jc w:val="center"/>
              <w:rPr>
                <w:rFonts w:ascii="Arial" w:hAnsi="Arial" w:cs="Arial"/>
                <w:b/>
                <w:sz w:val="22"/>
                <w:szCs w:val="22"/>
              </w:rPr>
            </w:pPr>
            <w:r w:rsidRPr="00001254">
              <w:rPr>
                <w:rFonts w:ascii="Arial" w:hAnsi="Arial" w:cs="Arial"/>
                <w:b/>
                <w:sz w:val="22"/>
                <w:szCs w:val="22"/>
              </w:rPr>
              <w:t>ПОКУПАТЕЛЬ</w:t>
            </w:r>
          </w:p>
        </w:tc>
      </w:tr>
      <w:tr w:rsidR="00046A19" w:rsidRPr="00001254" w:rsidTr="003D2932">
        <w:trPr>
          <w:trHeight w:val="1095"/>
        </w:trPr>
        <w:tc>
          <w:tcPr>
            <w:tcW w:w="5245" w:type="dxa"/>
          </w:tcPr>
          <w:p w:rsidR="003D2932" w:rsidRPr="003D2932" w:rsidRDefault="003D2932" w:rsidP="003D2932">
            <w:pPr>
              <w:widowControl/>
              <w:suppressAutoHyphens/>
              <w:spacing w:before="0"/>
              <w:jc w:val="left"/>
              <w:rPr>
                <w:sz w:val="22"/>
                <w:szCs w:val="22"/>
                <w:lang w:eastAsia="ar-SA"/>
              </w:rPr>
            </w:pPr>
            <w:r w:rsidRPr="003D2932">
              <w:rPr>
                <w:sz w:val="22"/>
                <w:szCs w:val="22"/>
                <w:lang w:eastAsia="ar-SA"/>
              </w:rPr>
              <w:t>Наименование</w:t>
            </w:r>
          </w:p>
          <w:p w:rsidR="003D2932" w:rsidRPr="003D2932" w:rsidRDefault="003D2932" w:rsidP="003D2932">
            <w:pPr>
              <w:widowControl/>
              <w:suppressAutoHyphens/>
              <w:spacing w:before="0"/>
              <w:jc w:val="left"/>
              <w:rPr>
                <w:sz w:val="22"/>
                <w:szCs w:val="22"/>
                <w:lang w:eastAsia="ar-SA"/>
              </w:rPr>
            </w:pPr>
            <w:r w:rsidRPr="003D2932">
              <w:rPr>
                <w:sz w:val="22"/>
                <w:szCs w:val="22"/>
                <w:lang w:eastAsia="ar-SA"/>
              </w:rPr>
              <w:t>ОГРН</w:t>
            </w:r>
          </w:p>
          <w:p w:rsidR="003D2932" w:rsidRPr="003D2932" w:rsidRDefault="003D2932" w:rsidP="003D2932">
            <w:pPr>
              <w:widowControl/>
              <w:suppressAutoHyphens/>
              <w:spacing w:before="0"/>
              <w:jc w:val="left"/>
              <w:rPr>
                <w:sz w:val="22"/>
                <w:szCs w:val="22"/>
                <w:lang w:eastAsia="ar-SA"/>
              </w:rPr>
            </w:pPr>
            <w:r w:rsidRPr="003D2932">
              <w:rPr>
                <w:sz w:val="22"/>
                <w:szCs w:val="22"/>
                <w:lang w:eastAsia="ar-SA"/>
              </w:rPr>
              <w:t xml:space="preserve">Адрес: </w:t>
            </w:r>
          </w:p>
          <w:p w:rsidR="003D2932" w:rsidRPr="003D2932" w:rsidRDefault="003D2932" w:rsidP="003D2932">
            <w:pPr>
              <w:widowControl/>
              <w:suppressAutoHyphens/>
              <w:spacing w:before="0"/>
              <w:jc w:val="left"/>
              <w:rPr>
                <w:sz w:val="22"/>
                <w:szCs w:val="22"/>
                <w:lang w:eastAsia="ar-SA"/>
              </w:rPr>
            </w:pPr>
            <w:r w:rsidRPr="003D2932">
              <w:rPr>
                <w:sz w:val="22"/>
                <w:szCs w:val="22"/>
                <w:lang w:eastAsia="ar-SA"/>
              </w:rPr>
              <w:t xml:space="preserve">ИНН </w:t>
            </w:r>
          </w:p>
          <w:p w:rsidR="003D2932" w:rsidRPr="003D2932" w:rsidRDefault="003D2932" w:rsidP="003D2932">
            <w:pPr>
              <w:widowControl/>
              <w:suppressAutoHyphens/>
              <w:spacing w:before="0"/>
              <w:jc w:val="left"/>
              <w:rPr>
                <w:sz w:val="22"/>
                <w:szCs w:val="22"/>
                <w:lang w:eastAsia="ar-SA"/>
              </w:rPr>
            </w:pPr>
            <w:r w:rsidRPr="003D2932">
              <w:rPr>
                <w:sz w:val="22"/>
                <w:szCs w:val="22"/>
                <w:lang w:eastAsia="ar-SA"/>
              </w:rPr>
              <w:t>КПП</w:t>
            </w:r>
          </w:p>
          <w:p w:rsidR="003D2932" w:rsidRPr="003D2932" w:rsidRDefault="003D2932" w:rsidP="003D2932">
            <w:pPr>
              <w:widowControl/>
              <w:suppressAutoHyphens/>
              <w:spacing w:before="0"/>
              <w:jc w:val="left"/>
              <w:rPr>
                <w:sz w:val="22"/>
                <w:szCs w:val="22"/>
                <w:lang w:eastAsia="ar-SA"/>
              </w:rPr>
            </w:pPr>
            <w:r w:rsidRPr="003D2932">
              <w:rPr>
                <w:sz w:val="22"/>
                <w:szCs w:val="22"/>
                <w:lang w:eastAsia="ar-SA"/>
              </w:rPr>
              <w:t xml:space="preserve">Тел/факс </w:t>
            </w:r>
          </w:p>
          <w:p w:rsidR="003D2932" w:rsidRPr="003D2932" w:rsidRDefault="003D2932" w:rsidP="003D2932">
            <w:pPr>
              <w:widowControl/>
              <w:suppressAutoHyphens/>
              <w:spacing w:before="0"/>
              <w:jc w:val="left"/>
              <w:rPr>
                <w:sz w:val="22"/>
                <w:szCs w:val="22"/>
                <w:lang w:eastAsia="ar-SA"/>
              </w:rPr>
            </w:pPr>
            <w:r w:rsidRPr="003D2932">
              <w:rPr>
                <w:sz w:val="22"/>
                <w:szCs w:val="22"/>
                <w:lang w:eastAsia="ar-SA"/>
              </w:rPr>
              <w:t>e-mail:</w:t>
            </w:r>
          </w:p>
          <w:p w:rsidR="003D2932" w:rsidRPr="003D2932" w:rsidRDefault="003D2932" w:rsidP="003D2932">
            <w:pPr>
              <w:widowControl/>
              <w:suppressAutoHyphens/>
              <w:spacing w:before="0"/>
              <w:jc w:val="left"/>
              <w:rPr>
                <w:sz w:val="22"/>
                <w:szCs w:val="22"/>
                <w:lang w:eastAsia="ar-SA"/>
              </w:rPr>
            </w:pPr>
            <w:r w:rsidRPr="003D2932">
              <w:rPr>
                <w:sz w:val="22"/>
                <w:szCs w:val="22"/>
                <w:lang w:eastAsia="ar-SA"/>
              </w:rPr>
              <w:t>Банк</w:t>
            </w:r>
          </w:p>
          <w:p w:rsidR="003D2932" w:rsidRPr="003D2932" w:rsidRDefault="003D2932" w:rsidP="003D2932">
            <w:pPr>
              <w:widowControl/>
              <w:suppressAutoHyphens/>
              <w:spacing w:before="0"/>
              <w:jc w:val="left"/>
              <w:rPr>
                <w:sz w:val="22"/>
                <w:szCs w:val="22"/>
                <w:lang w:eastAsia="ar-SA"/>
              </w:rPr>
            </w:pPr>
            <w:r w:rsidRPr="003D2932">
              <w:rPr>
                <w:sz w:val="22"/>
                <w:szCs w:val="22"/>
                <w:lang w:eastAsia="ar-SA"/>
              </w:rPr>
              <w:t>БИК</w:t>
            </w:r>
          </w:p>
          <w:p w:rsidR="003D2932" w:rsidRPr="003D2932" w:rsidRDefault="003D2932" w:rsidP="003D2932">
            <w:pPr>
              <w:widowControl/>
              <w:suppressAutoHyphens/>
              <w:spacing w:before="0"/>
              <w:jc w:val="left"/>
              <w:rPr>
                <w:sz w:val="22"/>
                <w:szCs w:val="22"/>
                <w:lang w:eastAsia="ar-SA"/>
              </w:rPr>
            </w:pPr>
            <w:r w:rsidRPr="003D2932">
              <w:rPr>
                <w:sz w:val="22"/>
                <w:szCs w:val="22"/>
                <w:lang w:eastAsia="ar-SA"/>
              </w:rPr>
              <w:t xml:space="preserve">р/с, </w:t>
            </w:r>
          </w:p>
          <w:p w:rsidR="003D2932" w:rsidRPr="003D2932" w:rsidRDefault="003D2932" w:rsidP="003D2932">
            <w:pPr>
              <w:widowControl/>
              <w:suppressAutoHyphens/>
              <w:spacing w:before="0"/>
              <w:jc w:val="left"/>
              <w:rPr>
                <w:sz w:val="22"/>
                <w:szCs w:val="22"/>
                <w:lang w:eastAsia="ar-SA"/>
              </w:rPr>
            </w:pPr>
            <w:r w:rsidRPr="003D2932">
              <w:rPr>
                <w:sz w:val="22"/>
                <w:szCs w:val="22"/>
                <w:lang w:eastAsia="ar-SA"/>
              </w:rPr>
              <w:t xml:space="preserve">к/с </w:t>
            </w:r>
          </w:p>
          <w:p w:rsidR="003D2932" w:rsidRPr="003D2932" w:rsidRDefault="003D2932" w:rsidP="003D2932">
            <w:pPr>
              <w:widowControl/>
              <w:suppressAutoHyphens/>
              <w:spacing w:before="0"/>
              <w:jc w:val="left"/>
              <w:rPr>
                <w:sz w:val="22"/>
                <w:szCs w:val="22"/>
              </w:rPr>
            </w:pPr>
          </w:p>
          <w:p w:rsidR="003D2932" w:rsidRPr="003D2932" w:rsidRDefault="003D2932" w:rsidP="003D2932">
            <w:pPr>
              <w:widowControl/>
              <w:suppressAutoHyphens/>
              <w:spacing w:before="0"/>
              <w:jc w:val="left"/>
              <w:rPr>
                <w:sz w:val="22"/>
                <w:szCs w:val="22"/>
              </w:rPr>
            </w:pPr>
            <w:r w:rsidRPr="003D2932">
              <w:rPr>
                <w:sz w:val="22"/>
                <w:szCs w:val="22"/>
              </w:rPr>
              <w:t xml:space="preserve"> </w:t>
            </w:r>
          </w:p>
          <w:p w:rsidR="003D2932" w:rsidRPr="003D2932" w:rsidRDefault="003D2932" w:rsidP="003D2932">
            <w:pPr>
              <w:widowControl/>
              <w:suppressAutoHyphens/>
              <w:spacing w:before="0"/>
              <w:jc w:val="left"/>
              <w:rPr>
                <w:sz w:val="22"/>
                <w:szCs w:val="22"/>
              </w:rPr>
            </w:pPr>
          </w:p>
          <w:p w:rsidR="003D2932" w:rsidRPr="003D2932" w:rsidRDefault="003D2932" w:rsidP="003D2932">
            <w:pPr>
              <w:widowControl/>
              <w:suppressAutoHyphens/>
              <w:spacing w:before="0"/>
              <w:jc w:val="left"/>
              <w:rPr>
                <w:sz w:val="22"/>
                <w:szCs w:val="22"/>
              </w:rPr>
            </w:pPr>
          </w:p>
          <w:p w:rsidR="003D2932" w:rsidRPr="003D2932" w:rsidRDefault="003D2932" w:rsidP="003D2932">
            <w:pPr>
              <w:widowControl/>
              <w:suppressAutoHyphens/>
              <w:spacing w:before="0"/>
              <w:jc w:val="left"/>
              <w:rPr>
                <w:sz w:val="22"/>
                <w:szCs w:val="22"/>
              </w:rPr>
            </w:pPr>
          </w:p>
          <w:p w:rsidR="003D2932" w:rsidRPr="003D2932" w:rsidRDefault="003D2932" w:rsidP="003D2932">
            <w:pPr>
              <w:widowControl/>
              <w:suppressAutoHyphens/>
              <w:spacing w:before="0"/>
              <w:jc w:val="left"/>
              <w:rPr>
                <w:sz w:val="22"/>
                <w:szCs w:val="22"/>
              </w:rPr>
            </w:pPr>
          </w:p>
          <w:p w:rsidR="003D2932" w:rsidRPr="003D2932" w:rsidRDefault="003D2932" w:rsidP="003D2932">
            <w:pPr>
              <w:widowControl/>
              <w:suppressAutoHyphens/>
              <w:spacing w:before="0"/>
              <w:jc w:val="left"/>
              <w:rPr>
                <w:sz w:val="22"/>
                <w:szCs w:val="22"/>
              </w:rPr>
            </w:pPr>
          </w:p>
          <w:p w:rsidR="003D2932" w:rsidRPr="003D2932" w:rsidRDefault="003D2932" w:rsidP="003D2932">
            <w:pPr>
              <w:widowControl/>
              <w:suppressAutoHyphens/>
              <w:spacing w:before="0"/>
              <w:jc w:val="left"/>
              <w:rPr>
                <w:sz w:val="22"/>
                <w:szCs w:val="22"/>
              </w:rPr>
            </w:pPr>
          </w:p>
          <w:p w:rsidR="003D2932" w:rsidRDefault="003D2932" w:rsidP="003D2932">
            <w:pPr>
              <w:widowControl/>
              <w:suppressAutoHyphens/>
              <w:spacing w:before="0"/>
              <w:jc w:val="left"/>
              <w:rPr>
                <w:sz w:val="22"/>
                <w:szCs w:val="22"/>
              </w:rPr>
            </w:pPr>
          </w:p>
          <w:p w:rsidR="003D2932" w:rsidRDefault="003D2932" w:rsidP="003D2932">
            <w:pPr>
              <w:widowControl/>
              <w:suppressAutoHyphens/>
              <w:spacing w:before="0"/>
              <w:jc w:val="left"/>
              <w:rPr>
                <w:sz w:val="22"/>
                <w:szCs w:val="22"/>
              </w:rPr>
            </w:pPr>
          </w:p>
          <w:p w:rsidR="003D2932" w:rsidRPr="003D2932" w:rsidRDefault="003D2932" w:rsidP="003D2932">
            <w:pPr>
              <w:widowControl/>
              <w:suppressAutoHyphens/>
              <w:spacing w:before="0"/>
              <w:jc w:val="left"/>
              <w:rPr>
                <w:sz w:val="22"/>
                <w:szCs w:val="22"/>
              </w:rPr>
            </w:pPr>
          </w:p>
          <w:p w:rsidR="003D2932" w:rsidRPr="003D2932" w:rsidRDefault="003D2932" w:rsidP="003D2932">
            <w:pPr>
              <w:widowControl/>
              <w:suppressAutoHyphens/>
              <w:spacing w:before="0"/>
              <w:jc w:val="left"/>
              <w:rPr>
                <w:sz w:val="22"/>
                <w:szCs w:val="22"/>
              </w:rPr>
            </w:pPr>
          </w:p>
          <w:p w:rsidR="003D2932" w:rsidRPr="003D2932" w:rsidRDefault="003D2932" w:rsidP="003D2932">
            <w:pPr>
              <w:widowControl/>
              <w:suppressAutoHyphens/>
              <w:spacing w:before="0"/>
              <w:jc w:val="left"/>
              <w:rPr>
                <w:sz w:val="22"/>
                <w:szCs w:val="22"/>
              </w:rPr>
            </w:pPr>
            <w:r w:rsidRPr="003D2932">
              <w:rPr>
                <w:sz w:val="22"/>
                <w:szCs w:val="22"/>
              </w:rPr>
              <w:t>Должность</w:t>
            </w:r>
          </w:p>
          <w:p w:rsidR="003D2932" w:rsidRPr="003D2932" w:rsidRDefault="003D2932" w:rsidP="003D2932">
            <w:pPr>
              <w:widowControl/>
              <w:suppressAutoHyphens/>
              <w:spacing w:before="0"/>
              <w:jc w:val="left"/>
              <w:rPr>
                <w:sz w:val="22"/>
                <w:szCs w:val="22"/>
              </w:rPr>
            </w:pPr>
          </w:p>
          <w:p w:rsidR="003D2932" w:rsidRPr="003D2932" w:rsidRDefault="003D2932" w:rsidP="003D2932">
            <w:pPr>
              <w:widowControl/>
              <w:suppressAutoHyphens/>
              <w:spacing w:before="0"/>
              <w:jc w:val="left"/>
              <w:rPr>
                <w:sz w:val="22"/>
                <w:szCs w:val="22"/>
              </w:rPr>
            </w:pPr>
          </w:p>
          <w:p w:rsidR="003D2932" w:rsidRPr="003D2932" w:rsidRDefault="003D2932" w:rsidP="003D2932">
            <w:pPr>
              <w:widowControl/>
              <w:suppressAutoHyphens/>
              <w:spacing w:before="0"/>
              <w:jc w:val="left"/>
              <w:rPr>
                <w:sz w:val="22"/>
                <w:szCs w:val="22"/>
              </w:rPr>
            </w:pPr>
            <w:r w:rsidRPr="003D2932">
              <w:rPr>
                <w:sz w:val="22"/>
                <w:szCs w:val="22"/>
              </w:rPr>
              <w:t>_____________________ /_________/</w:t>
            </w:r>
          </w:p>
          <w:p w:rsidR="00046A19" w:rsidRDefault="00046A19" w:rsidP="003D2932">
            <w:pPr>
              <w:tabs>
                <w:tab w:val="left" w:pos="567"/>
              </w:tabs>
              <w:spacing w:before="0"/>
              <w:ind w:left="37" w:right="425" w:firstLine="284"/>
              <w:jc w:val="left"/>
              <w:rPr>
                <w:rFonts w:ascii="Arial" w:hAnsi="Arial" w:cs="Arial"/>
                <w:sz w:val="22"/>
                <w:szCs w:val="22"/>
                <w:lang w:val="en-US"/>
              </w:rPr>
            </w:pPr>
          </w:p>
          <w:p w:rsidR="00046A19" w:rsidRPr="005D5F29" w:rsidRDefault="00046A19" w:rsidP="003D2932">
            <w:pPr>
              <w:tabs>
                <w:tab w:val="left" w:pos="567"/>
              </w:tabs>
              <w:spacing w:before="0"/>
              <w:ind w:left="37" w:right="425" w:firstLine="284"/>
              <w:jc w:val="left"/>
              <w:rPr>
                <w:rFonts w:ascii="Arial" w:hAnsi="Arial" w:cs="Arial"/>
                <w:sz w:val="22"/>
                <w:szCs w:val="22"/>
                <w:lang w:val="en-US"/>
              </w:rPr>
            </w:pPr>
          </w:p>
          <w:p w:rsidR="00046A19" w:rsidRPr="00001254" w:rsidRDefault="00046A19" w:rsidP="003D2932">
            <w:pPr>
              <w:tabs>
                <w:tab w:val="left" w:pos="567"/>
              </w:tabs>
              <w:spacing w:before="0"/>
              <w:ind w:right="425"/>
              <w:jc w:val="left"/>
              <w:rPr>
                <w:rFonts w:ascii="Arial" w:hAnsi="Arial" w:cs="Arial"/>
                <w:b/>
                <w:sz w:val="22"/>
                <w:szCs w:val="22"/>
              </w:rPr>
            </w:pPr>
          </w:p>
        </w:tc>
        <w:tc>
          <w:tcPr>
            <w:tcW w:w="4961" w:type="dxa"/>
          </w:tcPr>
          <w:p w:rsidR="00046A19" w:rsidRPr="005D5F29" w:rsidRDefault="00046A19" w:rsidP="003D2932">
            <w:pPr>
              <w:tabs>
                <w:tab w:val="left" w:pos="567"/>
              </w:tabs>
              <w:spacing w:before="0" w:line="264" w:lineRule="auto"/>
              <w:jc w:val="left"/>
              <w:rPr>
                <w:rFonts w:ascii="Arial" w:hAnsi="Arial" w:cs="Arial"/>
                <w:b/>
                <w:sz w:val="22"/>
                <w:szCs w:val="22"/>
                <w:u w:val="single"/>
              </w:rPr>
            </w:pPr>
            <w:r w:rsidRPr="005D5F29">
              <w:rPr>
                <w:rFonts w:ascii="Arial" w:hAnsi="Arial" w:cs="Arial"/>
                <w:b/>
                <w:sz w:val="22"/>
                <w:szCs w:val="22"/>
                <w:u w:val="single"/>
              </w:rPr>
              <w:t>Федеральное государственное бюджетное</w:t>
            </w:r>
          </w:p>
          <w:p w:rsidR="00046A19" w:rsidRPr="005D5F29" w:rsidRDefault="00046A19" w:rsidP="003D2932">
            <w:pPr>
              <w:tabs>
                <w:tab w:val="left" w:pos="567"/>
              </w:tabs>
              <w:spacing w:before="0" w:line="264" w:lineRule="auto"/>
              <w:jc w:val="left"/>
              <w:rPr>
                <w:rFonts w:ascii="Arial" w:hAnsi="Arial" w:cs="Arial"/>
                <w:b/>
                <w:sz w:val="22"/>
                <w:szCs w:val="22"/>
                <w:u w:val="single"/>
              </w:rPr>
            </w:pPr>
            <w:r w:rsidRPr="005D5F29">
              <w:rPr>
                <w:rFonts w:ascii="Arial" w:hAnsi="Arial" w:cs="Arial"/>
                <w:b/>
                <w:sz w:val="22"/>
                <w:szCs w:val="22"/>
                <w:u w:val="single"/>
              </w:rPr>
              <w:t xml:space="preserve">учреждение культуры «Государственный </w:t>
            </w:r>
          </w:p>
          <w:p w:rsidR="00046A19" w:rsidRPr="005D5F29" w:rsidRDefault="00046A19" w:rsidP="003D2932">
            <w:pPr>
              <w:tabs>
                <w:tab w:val="left" w:pos="567"/>
              </w:tabs>
              <w:spacing w:before="0" w:line="264" w:lineRule="auto"/>
              <w:jc w:val="left"/>
              <w:rPr>
                <w:rFonts w:ascii="Arial" w:hAnsi="Arial" w:cs="Arial"/>
                <w:b/>
                <w:sz w:val="22"/>
                <w:szCs w:val="22"/>
                <w:u w:val="single"/>
              </w:rPr>
            </w:pPr>
            <w:r w:rsidRPr="005D5F29">
              <w:rPr>
                <w:rFonts w:ascii="Arial" w:hAnsi="Arial" w:cs="Arial"/>
                <w:b/>
                <w:sz w:val="22"/>
                <w:szCs w:val="22"/>
                <w:u w:val="single"/>
              </w:rPr>
              <w:t xml:space="preserve">Бородинский военно-исторический </w:t>
            </w:r>
          </w:p>
          <w:p w:rsidR="00046A19" w:rsidRPr="005D5F29" w:rsidRDefault="00046A19" w:rsidP="003D2932">
            <w:pPr>
              <w:keepNext/>
              <w:tabs>
                <w:tab w:val="left" w:pos="567"/>
              </w:tabs>
              <w:autoSpaceDE w:val="0"/>
              <w:autoSpaceDN w:val="0"/>
              <w:spacing w:before="0"/>
              <w:jc w:val="left"/>
              <w:rPr>
                <w:rFonts w:ascii="Arial" w:hAnsi="Arial" w:cs="Arial"/>
                <w:b/>
                <w:sz w:val="22"/>
                <w:szCs w:val="22"/>
                <w:u w:val="single"/>
              </w:rPr>
            </w:pPr>
            <w:r w:rsidRPr="005D5F29">
              <w:rPr>
                <w:rFonts w:ascii="Arial" w:hAnsi="Arial" w:cs="Arial"/>
                <w:b/>
                <w:sz w:val="22"/>
                <w:szCs w:val="22"/>
                <w:u w:val="single"/>
              </w:rPr>
              <w:t>музей-заповедник»</w:t>
            </w:r>
          </w:p>
          <w:p w:rsidR="003D2932" w:rsidRPr="003D2932" w:rsidRDefault="003D2932" w:rsidP="003D2932">
            <w:pPr>
              <w:widowControl/>
              <w:spacing w:before="0"/>
              <w:jc w:val="left"/>
              <w:rPr>
                <w:sz w:val="23"/>
                <w:szCs w:val="23"/>
              </w:rPr>
            </w:pPr>
            <w:r w:rsidRPr="003D2932">
              <w:rPr>
                <w:sz w:val="23"/>
                <w:szCs w:val="23"/>
              </w:rPr>
              <w:t xml:space="preserve">143240, Московская область, Можайский муниципальный </w:t>
            </w:r>
            <w:r>
              <w:rPr>
                <w:sz w:val="23"/>
                <w:szCs w:val="23"/>
              </w:rPr>
              <w:t>округ</w:t>
            </w:r>
            <w:r w:rsidRPr="003D2932">
              <w:rPr>
                <w:sz w:val="23"/>
                <w:szCs w:val="23"/>
              </w:rPr>
              <w:t>, д. Бородино</w:t>
            </w:r>
          </w:p>
          <w:p w:rsidR="003D2932" w:rsidRPr="003D2932" w:rsidRDefault="003D2932" w:rsidP="003D2932">
            <w:pPr>
              <w:widowControl/>
              <w:spacing w:before="0"/>
              <w:jc w:val="left"/>
              <w:rPr>
                <w:sz w:val="23"/>
                <w:szCs w:val="23"/>
              </w:rPr>
            </w:pPr>
            <w:r w:rsidRPr="003D2932">
              <w:rPr>
                <w:sz w:val="23"/>
                <w:szCs w:val="23"/>
              </w:rPr>
              <w:t>Тел: +7 (49638) 63-222; 63-223</w:t>
            </w:r>
          </w:p>
          <w:p w:rsidR="003D2932" w:rsidRPr="003D2932" w:rsidRDefault="003D2932" w:rsidP="003D2932">
            <w:pPr>
              <w:widowControl/>
              <w:spacing w:before="0"/>
              <w:jc w:val="left"/>
              <w:rPr>
                <w:sz w:val="23"/>
                <w:szCs w:val="23"/>
              </w:rPr>
            </w:pPr>
            <w:r w:rsidRPr="003D2932">
              <w:rPr>
                <w:sz w:val="23"/>
                <w:szCs w:val="23"/>
              </w:rPr>
              <w:t>Е-mail: borodino@borodino.ru</w:t>
            </w:r>
          </w:p>
          <w:p w:rsidR="003D2932" w:rsidRPr="003D2932" w:rsidRDefault="003D2932" w:rsidP="003D2932">
            <w:pPr>
              <w:widowControl/>
              <w:spacing w:before="0"/>
              <w:jc w:val="left"/>
              <w:rPr>
                <w:sz w:val="23"/>
                <w:szCs w:val="23"/>
              </w:rPr>
            </w:pPr>
            <w:r w:rsidRPr="003D2932">
              <w:rPr>
                <w:sz w:val="23"/>
                <w:szCs w:val="23"/>
              </w:rPr>
              <w:t xml:space="preserve">ИНН 5028015743  </w:t>
            </w:r>
          </w:p>
          <w:p w:rsidR="003D2932" w:rsidRPr="003D2932" w:rsidRDefault="003D2932" w:rsidP="003D2932">
            <w:pPr>
              <w:widowControl/>
              <w:spacing w:before="0"/>
              <w:jc w:val="left"/>
              <w:rPr>
                <w:sz w:val="23"/>
                <w:szCs w:val="23"/>
              </w:rPr>
            </w:pPr>
            <w:r w:rsidRPr="003D2932">
              <w:rPr>
                <w:sz w:val="23"/>
                <w:szCs w:val="23"/>
              </w:rPr>
              <w:t>КПП 502801001</w:t>
            </w:r>
          </w:p>
          <w:p w:rsidR="003D2932" w:rsidRPr="003D2932" w:rsidRDefault="003D2932" w:rsidP="003D2932">
            <w:pPr>
              <w:widowControl/>
              <w:spacing w:before="0"/>
              <w:jc w:val="left"/>
              <w:rPr>
                <w:sz w:val="23"/>
                <w:szCs w:val="23"/>
              </w:rPr>
            </w:pPr>
            <w:r w:rsidRPr="003D2932">
              <w:rPr>
                <w:sz w:val="23"/>
                <w:szCs w:val="23"/>
              </w:rPr>
              <w:t>ОГРН 1025003472592</w:t>
            </w:r>
          </w:p>
          <w:p w:rsidR="003D2932" w:rsidRPr="003D2932" w:rsidRDefault="003D2932" w:rsidP="003D2932">
            <w:pPr>
              <w:widowControl/>
              <w:spacing w:before="0"/>
              <w:jc w:val="left"/>
              <w:rPr>
                <w:sz w:val="23"/>
                <w:szCs w:val="23"/>
              </w:rPr>
            </w:pPr>
            <w:r w:rsidRPr="003D2932">
              <w:rPr>
                <w:sz w:val="23"/>
                <w:szCs w:val="23"/>
              </w:rPr>
              <w:t>ОКПО 02183619</w:t>
            </w:r>
          </w:p>
          <w:p w:rsidR="003D2932" w:rsidRPr="003D2932" w:rsidRDefault="003D2932" w:rsidP="003D2932">
            <w:pPr>
              <w:widowControl/>
              <w:spacing w:before="0"/>
              <w:jc w:val="left"/>
              <w:rPr>
                <w:sz w:val="23"/>
                <w:szCs w:val="23"/>
              </w:rPr>
            </w:pPr>
            <w:r w:rsidRPr="003D2932">
              <w:rPr>
                <w:sz w:val="23"/>
                <w:szCs w:val="23"/>
              </w:rPr>
              <w:t xml:space="preserve">УФК по Нижегородской области (Музей-заповедник «Бородинское поле», </w:t>
            </w:r>
          </w:p>
          <w:p w:rsidR="003D2932" w:rsidRPr="003D2932" w:rsidRDefault="003D2932" w:rsidP="003D2932">
            <w:pPr>
              <w:widowControl/>
              <w:spacing w:before="0"/>
              <w:jc w:val="left"/>
              <w:rPr>
                <w:sz w:val="23"/>
                <w:szCs w:val="23"/>
              </w:rPr>
            </w:pPr>
            <w:r w:rsidRPr="003D2932">
              <w:rPr>
                <w:sz w:val="23"/>
                <w:szCs w:val="23"/>
              </w:rPr>
              <w:t>л/с 20486У44970)</w:t>
            </w:r>
          </w:p>
          <w:p w:rsidR="003D2932" w:rsidRPr="003D2932" w:rsidRDefault="003D2932" w:rsidP="003D2932">
            <w:pPr>
              <w:widowControl/>
              <w:spacing w:before="0"/>
              <w:jc w:val="left"/>
              <w:rPr>
                <w:sz w:val="23"/>
                <w:szCs w:val="23"/>
              </w:rPr>
            </w:pPr>
            <w:r w:rsidRPr="003D2932">
              <w:rPr>
                <w:sz w:val="23"/>
                <w:szCs w:val="23"/>
              </w:rPr>
              <w:t>ОКЦ № 1 ВВГУ БАНКА РОССИИ//УФК по Нижегородской области, г. Нижний Новгород</w:t>
            </w:r>
          </w:p>
          <w:p w:rsidR="003D2932" w:rsidRPr="003D2932" w:rsidRDefault="003D2932" w:rsidP="003D2932">
            <w:pPr>
              <w:widowControl/>
              <w:spacing w:before="0"/>
              <w:jc w:val="left"/>
              <w:rPr>
                <w:sz w:val="23"/>
                <w:szCs w:val="23"/>
              </w:rPr>
            </w:pPr>
            <w:r w:rsidRPr="003D2932">
              <w:rPr>
                <w:sz w:val="23"/>
                <w:szCs w:val="23"/>
              </w:rPr>
              <w:t>р/сч. 03214643000000013234</w:t>
            </w:r>
          </w:p>
          <w:p w:rsidR="003D2932" w:rsidRPr="003D2932" w:rsidRDefault="003D2932" w:rsidP="003D2932">
            <w:pPr>
              <w:widowControl/>
              <w:spacing w:before="0"/>
              <w:jc w:val="left"/>
              <w:rPr>
                <w:sz w:val="23"/>
                <w:szCs w:val="23"/>
              </w:rPr>
            </w:pPr>
            <w:r w:rsidRPr="003D2932">
              <w:rPr>
                <w:sz w:val="23"/>
                <w:szCs w:val="23"/>
              </w:rPr>
              <w:t>к/сч  40102810745370000024</w:t>
            </w:r>
          </w:p>
          <w:p w:rsidR="003D2932" w:rsidRPr="003D2932" w:rsidRDefault="003D2932" w:rsidP="003D2932">
            <w:pPr>
              <w:widowControl/>
              <w:spacing w:before="0"/>
              <w:jc w:val="left"/>
              <w:rPr>
                <w:sz w:val="23"/>
                <w:szCs w:val="23"/>
              </w:rPr>
            </w:pPr>
            <w:r w:rsidRPr="003D2932">
              <w:rPr>
                <w:sz w:val="23"/>
                <w:szCs w:val="23"/>
              </w:rPr>
              <w:t>БИК 012202102</w:t>
            </w:r>
          </w:p>
          <w:p w:rsidR="00046A19" w:rsidRPr="003D2932" w:rsidRDefault="00046A19" w:rsidP="003D2932">
            <w:pPr>
              <w:tabs>
                <w:tab w:val="left" w:pos="567"/>
              </w:tabs>
              <w:spacing w:before="0"/>
              <w:ind w:right="425"/>
              <w:rPr>
                <w:rFonts w:ascii="Arial" w:hAnsi="Arial" w:cs="Arial"/>
                <w:sz w:val="22"/>
                <w:szCs w:val="22"/>
              </w:rPr>
            </w:pPr>
          </w:p>
          <w:p w:rsidR="00046A19" w:rsidRPr="003D2932" w:rsidRDefault="00046A19" w:rsidP="003D2932">
            <w:pPr>
              <w:tabs>
                <w:tab w:val="left" w:pos="567"/>
              </w:tabs>
              <w:spacing w:before="0"/>
              <w:ind w:left="-120" w:right="425"/>
              <w:rPr>
                <w:rFonts w:ascii="Arial" w:hAnsi="Arial" w:cs="Arial"/>
                <w:sz w:val="22"/>
                <w:szCs w:val="22"/>
                <w:highlight w:val="lightGray"/>
              </w:rPr>
            </w:pPr>
          </w:p>
          <w:p w:rsidR="00046A19" w:rsidRPr="003D2932" w:rsidRDefault="003D2932" w:rsidP="003D2932">
            <w:pPr>
              <w:tabs>
                <w:tab w:val="left" w:pos="567"/>
              </w:tabs>
              <w:spacing w:before="0"/>
              <w:ind w:left="34" w:right="425"/>
              <w:rPr>
                <w:rFonts w:ascii="Arial" w:hAnsi="Arial" w:cs="Arial"/>
                <w:sz w:val="22"/>
                <w:szCs w:val="22"/>
                <w:highlight w:val="lightGray"/>
              </w:rPr>
            </w:pPr>
            <w:r w:rsidRPr="003D2932">
              <w:rPr>
                <w:rFonts w:ascii="Arial" w:hAnsi="Arial" w:cs="Arial"/>
                <w:sz w:val="22"/>
                <w:szCs w:val="22"/>
                <w:highlight w:val="lightGray"/>
              </w:rPr>
              <w:t>Директор</w:t>
            </w:r>
          </w:p>
          <w:p w:rsidR="00046A19" w:rsidRDefault="00046A19" w:rsidP="003D2932">
            <w:pPr>
              <w:tabs>
                <w:tab w:val="left" w:pos="567"/>
              </w:tabs>
              <w:spacing w:before="0"/>
              <w:ind w:left="34" w:right="425"/>
              <w:rPr>
                <w:rFonts w:ascii="Arial" w:hAnsi="Arial" w:cs="Arial"/>
                <w:sz w:val="22"/>
                <w:szCs w:val="22"/>
                <w:highlight w:val="lightGray"/>
              </w:rPr>
            </w:pPr>
          </w:p>
          <w:p w:rsidR="003D2932" w:rsidRPr="003D2932" w:rsidRDefault="003D2932" w:rsidP="003D2932">
            <w:pPr>
              <w:tabs>
                <w:tab w:val="left" w:pos="567"/>
              </w:tabs>
              <w:spacing w:before="0"/>
              <w:ind w:left="34" w:right="425"/>
              <w:rPr>
                <w:rFonts w:ascii="Arial" w:hAnsi="Arial" w:cs="Arial"/>
                <w:sz w:val="22"/>
                <w:szCs w:val="22"/>
                <w:highlight w:val="lightGray"/>
              </w:rPr>
            </w:pPr>
          </w:p>
          <w:p w:rsidR="00046A19" w:rsidRPr="00A415E3" w:rsidRDefault="00046A19" w:rsidP="003D2932">
            <w:pPr>
              <w:tabs>
                <w:tab w:val="left" w:pos="567"/>
              </w:tabs>
              <w:spacing w:before="0"/>
              <w:ind w:left="34" w:right="425"/>
              <w:rPr>
                <w:rFonts w:ascii="Arial" w:hAnsi="Arial" w:cs="Arial"/>
                <w:sz w:val="22"/>
                <w:szCs w:val="22"/>
              </w:rPr>
            </w:pPr>
            <w:r w:rsidRPr="00430CFE">
              <w:rPr>
                <w:rFonts w:ascii="Arial" w:hAnsi="Arial" w:cs="Arial"/>
                <w:sz w:val="22"/>
                <w:szCs w:val="22"/>
                <w:highlight w:val="lightGray"/>
              </w:rPr>
              <w:t>__________________</w:t>
            </w:r>
            <w:r w:rsidRPr="00001254">
              <w:rPr>
                <w:rFonts w:ascii="Arial" w:hAnsi="Arial" w:cs="Arial"/>
                <w:b/>
                <w:sz w:val="22"/>
                <w:szCs w:val="22"/>
                <w:highlight w:val="lightGray"/>
              </w:rPr>
              <w:t xml:space="preserve"> /</w:t>
            </w:r>
            <w:r>
              <w:rPr>
                <w:rFonts w:ascii="Arial" w:hAnsi="Arial" w:cs="Arial"/>
                <w:sz w:val="22"/>
                <w:szCs w:val="22"/>
                <w:highlight w:val="lightGray"/>
              </w:rPr>
              <w:t>И.В. Корнеев</w:t>
            </w:r>
            <w:r w:rsidRPr="00001254">
              <w:rPr>
                <w:rFonts w:ascii="Arial" w:hAnsi="Arial" w:cs="Arial"/>
                <w:sz w:val="22"/>
                <w:szCs w:val="22"/>
                <w:highlight w:val="lightGray"/>
              </w:rPr>
              <w:t>/</w:t>
            </w:r>
          </w:p>
          <w:p w:rsidR="00046A19" w:rsidRPr="00001254" w:rsidRDefault="00046A19" w:rsidP="003D2932">
            <w:pPr>
              <w:tabs>
                <w:tab w:val="left" w:pos="567"/>
              </w:tabs>
              <w:spacing w:before="0"/>
              <w:ind w:left="34" w:right="425"/>
              <w:rPr>
                <w:rFonts w:ascii="Arial" w:hAnsi="Arial" w:cs="Arial"/>
                <w:sz w:val="22"/>
                <w:szCs w:val="22"/>
              </w:rPr>
            </w:pPr>
            <w:r w:rsidRPr="00001254">
              <w:rPr>
                <w:rFonts w:ascii="Arial" w:hAnsi="Arial" w:cs="Arial"/>
                <w:sz w:val="22"/>
                <w:szCs w:val="22"/>
              </w:rPr>
              <w:t xml:space="preserve">м.п.                                                        </w:t>
            </w:r>
          </w:p>
        </w:tc>
      </w:tr>
    </w:tbl>
    <w:p w:rsidR="00046A19" w:rsidRDefault="00046A19" w:rsidP="00046A19">
      <w:pPr>
        <w:widowControl/>
        <w:spacing w:before="0"/>
        <w:jc w:val="left"/>
        <w:rPr>
          <w:rFonts w:ascii="Arial" w:hAnsi="Arial" w:cs="Arial"/>
          <w:spacing w:val="-4"/>
          <w:sz w:val="22"/>
          <w:szCs w:val="22"/>
        </w:rPr>
      </w:pPr>
      <w:r>
        <w:rPr>
          <w:rFonts w:ascii="Arial" w:hAnsi="Arial" w:cs="Arial"/>
          <w:spacing w:val="-4"/>
          <w:sz w:val="22"/>
          <w:szCs w:val="22"/>
        </w:rPr>
        <w:br w:type="page"/>
      </w:r>
    </w:p>
    <w:p w:rsidR="00046A19" w:rsidRPr="006B1227" w:rsidRDefault="00046A19" w:rsidP="00046A19">
      <w:pPr>
        <w:tabs>
          <w:tab w:val="left" w:pos="567"/>
        </w:tabs>
        <w:spacing w:before="0"/>
        <w:jc w:val="right"/>
        <w:rPr>
          <w:rFonts w:ascii="Arial" w:hAnsi="Arial" w:cs="Arial"/>
          <w:spacing w:val="-4"/>
          <w:sz w:val="22"/>
          <w:szCs w:val="22"/>
        </w:rPr>
      </w:pPr>
      <w:r w:rsidRPr="006B1227">
        <w:rPr>
          <w:rFonts w:ascii="Arial" w:hAnsi="Arial" w:cs="Arial"/>
          <w:spacing w:val="-4"/>
          <w:sz w:val="22"/>
          <w:szCs w:val="22"/>
        </w:rPr>
        <w:lastRenderedPageBreak/>
        <w:t>Приложение № 1</w:t>
      </w:r>
    </w:p>
    <w:p w:rsidR="00046A19" w:rsidRPr="006B1227" w:rsidRDefault="00046A19" w:rsidP="00046A19">
      <w:pPr>
        <w:tabs>
          <w:tab w:val="left" w:pos="567"/>
        </w:tabs>
        <w:spacing w:before="0"/>
        <w:jc w:val="right"/>
        <w:rPr>
          <w:rFonts w:ascii="Arial" w:hAnsi="Arial" w:cs="Arial"/>
          <w:spacing w:val="-4"/>
          <w:sz w:val="22"/>
          <w:szCs w:val="22"/>
        </w:rPr>
      </w:pPr>
      <w:r w:rsidRPr="006B1227">
        <w:rPr>
          <w:rFonts w:ascii="Arial" w:hAnsi="Arial" w:cs="Arial"/>
          <w:spacing w:val="-4"/>
          <w:sz w:val="22"/>
          <w:szCs w:val="22"/>
        </w:rPr>
        <w:t>к Контракту №</w:t>
      </w:r>
      <w:r w:rsidRPr="00A83905">
        <w:rPr>
          <w:rFonts w:ascii="Arial" w:hAnsi="Arial" w:cs="Arial"/>
          <w:spacing w:val="-4"/>
          <w:sz w:val="22"/>
          <w:szCs w:val="22"/>
        </w:rPr>
        <w:t xml:space="preserve"> </w:t>
      </w:r>
    </w:p>
    <w:p w:rsidR="00046A19" w:rsidRPr="00A83905" w:rsidRDefault="00046A19" w:rsidP="00046A19">
      <w:pPr>
        <w:widowControl/>
        <w:tabs>
          <w:tab w:val="left" w:pos="567"/>
        </w:tabs>
        <w:spacing w:before="0"/>
        <w:jc w:val="right"/>
        <w:rPr>
          <w:rFonts w:ascii="Arial" w:hAnsi="Arial" w:cs="Arial"/>
          <w:spacing w:val="-4"/>
          <w:sz w:val="22"/>
          <w:szCs w:val="22"/>
        </w:rPr>
      </w:pPr>
      <w:r w:rsidRPr="00A83905">
        <w:rPr>
          <w:rFonts w:ascii="Arial" w:hAnsi="Arial" w:cs="Arial"/>
          <w:spacing w:val="-4"/>
          <w:sz w:val="22"/>
          <w:szCs w:val="22"/>
        </w:rPr>
        <w:t xml:space="preserve">от «__» </w:t>
      </w:r>
      <w:r w:rsidR="00894469">
        <w:rPr>
          <w:rFonts w:ascii="Arial" w:hAnsi="Arial" w:cs="Arial"/>
          <w:spacing w:val="-4"/>
          <w:sz w:val="22"/>
          <w:szCs w:val="22"/>
        </w:rPr>
        <w:t>______</w:t>
      </w:r>
      <w:r w:rsidRPr="00A83905">
        <w:rPr>
          <w:rFonts w:ascii="Arial" w:hAnsi="Arial" w:cs="Arial"/>
          <w:spacing w:val="-4"/>
          <w:sz w:val="22"/>
          <w:szCs w:val="22"/>
        </w:rPr>
        <w:t xml:space="preserve"> 2026 г.</w:t>
      </w:r>
    </w:p>
    <w:p w:rsidR="00046A19" w:rsidRPr="00001254" w:rsidRDefault="00046A19" w:rsidP="00046A19">
      <w:pPr>
        <w:pStyle w:val="12"/>
        <w:tabs>
          <w:tab w:val="left" w:pos="284"/>
          <w:tab w:val="left" w:pos="567"/>
        </w:tabs>
        <w:jc w:val="left"/>
        <w:rPr>
          <w:rFonts w:cs="Arial"/>
          <w:b/>
          <w:sz w:val="22"/>
          <w:szCs w:val="22"/>
        </w:rPr>
      </w:pPr>
      <w:r w:rsidRPr="00001254">
        <w:rPr>
          <w:rFonts w:cs="Arial"/>
          <w:b/>
          <w:sz w:val="22"/>
          <w:szCs w:val="22"/>
        </w:rPr>
        <w:t xml:space="preserve">     </w:t>
      </w:r>
    </w:p>
    <w:p w:rsidR="00046A19" w:rsidRPr="00001254" w:rsidRDefault="00046A19" w:rsidP="00046A19">
      <w:pPr>
        <w:tabs>
          <w:tab w:val="left" w:pos="284"/>
          <w:tab w:val="left" w:pos="567"/>
        </w:tabs>
        <w:autoSpaceDE w:val="0"/>
        <w:autoSpaceDN w:val="0"/>
        <w:adjustRightInd w:val="0"/>
        <w:spacing w:before="0"/>
        <w:ind w:right="111"/>
        <w:jc w:val="center"/>
        <w:rPr>
          <w:rFonts w:ascii="Arial" w:hAnsi="Arial" w:cs="Arial"/>
          <w:b/>
          <w:bCs/>
          <w:sz w:val="22"/>
          <w:szCs w:val="22"/>
        </w:rPr>
      </w:pPr>
      <w:r w:rsidRPr="00001254">
        <w:rPr>
          <w:rFonts w:ascii="Arial" w:hAnsi="Arial" w:cs="Arial"/>
          <w:b/>
          <w:bCs/>
          <w:sz w:val="22"/>
          <w:szCs w:val="22"/>
        </w:rPr>
        <w:t>ПОРЯДОК УСТАНОВЛЕНИЯ ЦЕНЫ НА ТОВАРЫ</w:t>
      </w:r>
    </w:p>
    <w:p w:rsidR="00046A19" w:rsidRPr="00001254" w:rsidRDefault="00046A19" w:rsidP="00046A19">
      <w:pPr>
        <w:tabs>
          <w:tab w:val="left" w:pos="284"/>
          <w:tab w:val="left" w:pos="567"/>
        </w:tabs>
        <w:autoSpaceDE w:val="0"/>
        <w:autoSpaceDN w:val="0"/>
        <w:adjustRightInd w:val="0"/>
        <w:spacing w:before="0"/>
        <w:ind w:right="111"/>
        <w:jc w:val="center"/>
        <w:rPr>
          <w:rFonts w:ascii="Arial" w:hAnsi="Arial" w:cs="Arial"/>
          <w:b/>
          <w:bCs/>
          <w:sz w:val="22"/>
          <w:szCs w:val="22"/>
        </w:rPr>
      </w:pPr>
      <w:r w:rsidRPr="00001254">
        <w:rPr>
          <w:rFonts w:ascii="Arial" w:hAnsi="Arial" w:cs="Arial"/>
          <w:b/>
          <w:bCs/>
          <w:sz w:val="22"/>
          <w:szCs w:val="22"/>
        </w:rPr>
        <w:t>И УСЛОВИЯ ОПЛАТЫ ТОВАРОВ ЗАКАЗЧИКОМ</w:t>
      </w:r>
    </w:p>
    <w:p w:rsidR="00046A19" w:rsidRPr="00001254" w:rsidRDefault="00046A19" w:rsidP="00046A19">
      <w:pPr>
        <w:tabs>
          <w:tab w:val="left" w:pos="284"/>
          <w:tab w:val="left" w:pos="567"/>
        </w:tabs>
        <w:autoSpaceDE w:val="0"/>
        <w:autoSpaceDN w:val="0"/>
        <w:adjustRightInd w:val="0"/>
        <w:spacing w:before="0"/>
        <w:ind w:right="111"/>
        <w:jc w:val="center"/>
        <w:rPr>
          <w:rFonts w:ascii="Arial" w:hAnsi="Arial" w:cs="Arial"/>
          <w:b/>
          <w:bCs/>
          <w:sz w:val="22"/>
          <w:szCs w:val="22"/>
        </w:rPr>
      </w:pPr>
    </w:p>
    <w:p w:rsidR="00046A19" w:rsidRPr="00001254" w:rsidRDefault="00046A19" w:rsidP="00046A19">
      <w:pPr>
        <w:tabs>
          <w:tab w:val="left" w:pos="284"/>
          <w:tab w:val="left" w:pos="567"/>
        </w:tabs>
        <w:spacing w:before="0"/>
        <w:ind w:right="111"/>
        <w:rPr>
          <w:rFonts w:ascii="Arial" w:hAnsi="Arial" w:cs="Arial"/>
          <w:spacing w:val="-4"/>
          <w:sz w:val="22"/>
          <w:szCs w:val="22"/>
        </w:rPr>
      </w:pPr>
      <w:r w:rsidRPr="00001254">
        <w:rPr>
          <w:rFonts w:ascii="Arial" w:hAnsi="Arial" w:cs="Arial"/>
          <w:b/>
          <w:spacing w:val="-4"/>
          <w:sz w:val="22"/>
          <w:szCs w:val="22"/>
        </w:rPr>
        <w:t>1.</w:t>
      </w:r>
      <w:r w:rsidRPr="00001254">
        <w:rPr>
          <w:rFonts w:ascii="Arial" w:hAnsi="Arial" w:cs="Arial"/>
          <w:spacing w:val="-4"/>
          <w:sz w:val="22"/>
          <w:szCs w:val="22"/>
        </w:rPr>
        <w:t xml:space="preserve"> Стороны договорились и установили цену за единицу Товара (нефтепродуктов), а именно:</w:t>
      </w:r>
    </w:p>
    <w:p w:rsidR="00046A19" w:rsidRPr="00001254" w:rsidRDefault="00046A19" w:rsidP="00046A19">
      <w:pPr>
        <w:tabs>
          <w:tab w:val="left" w:pos="284"/>
          <w:tab w:val="left" w:pos="567"/>
        </w:tabs>
        <w:spacing w:before="0"/>
        <w:ind w:right="111"/>
        <w:rPr>
          <w:rFonts w:ascii="Arial" w:hAnsi="Arial" w:cs="Arial"/>
          <w:sz w:val="22"/>
          <w:szCs w:val="22"/>
        </w:rPr>
      </w:pPr>
      <w:r w:rsidRPr="00001254">
        <w:rPr>
          <w:rFonts w:ascii="Arial" w:hAnsi="Arial" w:cs="Arial"/>
          <w:b/>
          <w:sz w:val="22"/>
          <w:szCs w:val="22"/>
        </w:rPr>
        <w:t>1.1.</w:t>
      </w:r>
      <w:r w:rsidRPr="00001254">
        <w:rPr>
          <w:rFonts w:ascii="Arial" w:hAnsi="Arial" w:cs="Arial"/>
          <w:sz w:val="22"/>
          <w:szCs w:val="22"/>
        </w:rPr>
        <w:t xml:space="preserve"> Цена за единицу Товара на АЗС «</w:t>
      </w:r>
      <w:r w:rsidR="003D10D3">
        <w:rPr>
          <w:rFonts w:ascii="Arial" w:hAnsi="Arial" w:cs="Arial"/>
          <w:sz w:val="22"/>
          <w:szCs w:val="22"/>
        </w:rPr>
        <w:t xml:space="preserve">______ </w:t>
      </w:r>
      <w:r w:rsidRPr="00001254">
        <w:rPr>
          <w:rFonts w:ascii="Arial" w:hAnsi="Arial" w:cs="Arial"/>
          <w:sz w:val="22"/>
          <w:szCs w:val="22"/>
        </w:rPr>
        <w:t>), расположенных на территории РФ, а также на АЗС Франчайзинг и АЗС Партнеров (под АЗС Партнеров понимаются Торговые точки, осуществляющие отпуск Товаров по Картам и не входящие в сеть АЗС «</w:t>
      </w:r>
      <w:r w:rsidR="003D2932">
        <w:rPr>
          <w:rFonts w:ascii="Arial" w:hAnsi="Arial" w:cs="Arial"/>
          <w:sz w:val="22"/>
          <w:szCs w:val="22"/>
        </w:rPr>
        <w:t>__________</w:t>
      </w:r>
      <w:r w:rsidRPr="00001254">
        <w:rPr>
          <w:rFonts w:ascii="Arial" w:hAnsi="Arial" w:cs="Arial"/>
          <w:sz w:val="22"/>
          <w:szCs w:val="22"/>
        </w:rPr>
        <w:t>»), принимающих Карты «</w:t>
      </w:r>
      <w:r w:rsidR="003D10D3">
        <w:rPr>
          <w:rFonts w:ascii="Arial" w:hAnsi="Arial" w:cs="Arial"/>
          <w:sz w:val="22"/>
          <w:szCs w:val="22"/>
        </w:rPr>
        <w:t>____________</w:t>
      </w:r>
      <w:r w:rsidRPr="00001254">
        <w:rPr>
          <w:rFonts w:ascii="Arial" w:hAnsi="Arial" w:cs="Arial"/>
          <w:sz w:val="22"/>
          <w:szCs w:val="22"/>
        </w:rPr>
        <w:t xml:space="preserve"> и расположенных на территории РФ, определяется в соответствии с текущей розничной ценой, действующей в Торговой точке на момент получения Товара Заказчиком. </w:t>
      </w:r>
    </w:p>
    <w:p w:rsidR="00046A19" w:rsidRPr="00001254" w:rsidRDefault="00046A19" w:rsidP="00046A19">
      <w:pPr>
        <w:tabs>
          <w:tab w:val="left" w:pos="284"/>
          <w:tab w:val="left" w:pos="567"/>
        </w:tabs>
        <w:spacing w:before="0"/>
        <w:ind w:right="111"/>
        <w:rPr>
          <w:rFonts w:ascii="Arial" w:hAnsi="Arial" w:cs="Arial"/>
          <w:sz w:val="22"/>
          <w:szCs w:val="22"/>
        </w:rPr>
      </w:pPr>
      <w:r w:rsidRPr="00001254">
        <w:rPr>
          <w:rFonts w:ascii="Arial" w:hAnsi="Arial" w:cs="Arial"/>
          <w:sz w:val="22"/>
          <w:szCs w:val="22"/>
        </w:rPr>
        <w:t>Под текущей розничной ценой в рамках Контракта понимается цена на Товар, указанная на момент получения Товара в Торговой точке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прикассовой зоне).</w:t>
      </w:r>
    </w:p>
    <w:p w:rsidR="00046A19" w:rsidRPr="00001254" w:rsidRDefault="00046A19" w:rsidP="00046A19">
      <w:pPr>
        <w:tabs>
          <w:tab w:val="left" w:pos="284"/>
          <w:tab w:val="left" w:pos="567"/>
        </w:tabs>
        <w:autoSpaceDE w:val="0"/>
        <w:autoSpaceDN w:val="0"/>
        <w:adjustRightInd w:val="0"/>
        <w:spacing w:before="0"/>
        <w:ind w:right="111"/>
        <w:rPr>
          <w:rFonts w:ascii="Arial" w:hAnsi="Arial" w:cs="Arial"/>
          <w:sz w:val="22"/>
          <w:szCs w:val="22"/>
        </w:rPr>
      </w:pPr>
      <w:r w:rsidRPr="00001254">
        <w:rPr>
          <w:rFonts w:ascii="Arial" w:hAnsi="Arial" w:cs="Arial"/>
          <w:b/>
          <w:sz w:val="22"/>
          <w:szCs w:val="22"/>
        </w:rPr>
        <w:t>2.</w:t>
      </w:r>
      <w:r w:rsidRPr="00001254">
        <w:rPr>
          <w:rFonts w:ascii="Arial" w:hAnsi="Arial" w:cs="Arial"/>
          <w:sz w:val="22"/>
          <w:szCs w:val="22"/>
        </w:rPr>
        <w:t xml:space="preserve"> Перечень Торговых точек Поставщика,</w:t>
      </w:r>
      <w:r w:rsidRPr="00001254">
        <w:rPr>
          <w:rFonts w:ascii="Arial" w:hAnsi="Arial" w:cs="Arial"/>
          <w:b/>
          <w:bCs/>
          <w:sz w:val="22"/>
          <w:szCs w:val="22"/>
        </w:rPr>
        <w:t xml:space="preserve"> </w:t>
      </w:r>
      <w:r w:rsidRPr="00001254">
        <w:rPr>
          <w:rFonts w:ascii="Arial" w:hAnsi="Arial" w:cs="Arial"/>
          <w:sz w:val="22"/>
          <w:szCs w:val="22"/>
        </w:rPr>
        <w:t xml:space="preserve">в отношении которых установлены иные условия ценообразования, а также изменения в указанный Перечень и/или изменения в порядок ценообразования на данных Торговых точках доводятся до сведения Заказчика совместно с порядком ценообразования на таких точках путем публикации Поставщиком на Сайте, в том числе в Личном кабинете Заказчика, либо через Горячую линию, или по электронной почте, либо в печатной и иной форме по запросу Заказчика. </w:t>
      </w:r>
    </w:p>
    <w:p w:rsidR="00046A19" w:rsidRPr="00001254" w:rsidRDefault="00046A19" w:rsidP="00046A19">
      <w:pPr>
        <w:tabs>
          <w:tab w:val="left" w:pos="284"/>
          <w:tab w:val="left" w:pos="567"/>
        </w:tabs>
        <w:autoSpaceDE w:val="0"/>
        <w:autoSpaceDN w:val="0"/>
        <w:adjustRightInd w:val="0"/>
        <w:spacing w:before="0"/>
        <w:ind w:right="111"/>
        <w:rPr>
          <w:rFonts w:ascii="Arial" w:hAnsi="Arial" w:cs="Arial"/>
          <w:sz w:val="22"/>
          <w:szCs w:val="22"/>
        </w:rPr>
      </w:pPr>
      <w:r w:rsidRPr="00001254">
        <w:rPr>
          <w:rFonts w:ascii="Arial" w:hAnsi="Arial" w:cs="Arial"/>
          <w:sz w:val="22"/>
          <w:szCs w:val="22"/>
        </w:rPr>
        <w:t>Заказчик обязан регулярно получать информацию и несет все риски, связанные с неисполнением такой обязанности.</w:t>
      </w:r>
    </w:p>
    <w:p w:rsidR="00046A19" w:rsidRPr="00001254" w:rsidRDefault="00046A19" w:rsidP="00046A19">
      <w:pPr>
        <w:tabs>
          <w:tab w:val="left" w:pos="284"/>
          <w:tab w:val="left" w:pos="567"/>
        </w:tabs>
        <w:autoSpaceDE w:val="0"/>
        <w:autoSpaceDN w:val="0"/>
        <w:adjustRightInd w:val="0"/>
        <w:spacing w:before="0"/>
        <w:ind w:right="113"/>
        <w:rPr>
          <w:rFonts w:ascii="Arial" w:hAnsi="Arial" w:cs="Arial"/>
          <w:sz w:val="22"/>
          <w:szCs w:val="22"/>
        </w:rPr>
      </w:pPr>
      <w:r w:rsidRPr="00001254">
        <w:rPr>
          <w:rFonts w:ascii="Arial" w:hAnsi="Arial" w:cs="Arial"/>
          <w:b/>
          <w:sz w:val="22"/>
          <w:szCs w:val="22"/>
        </w:rPr>
        <w:t>3.</w:t>
      </w:r>
      <w:r w:rsidRPr="00001254">
        <w:rPr>
          <w:rFonts w:ascii="Arial" w:hAnsi="Arial" w:cs="Arial"/>
          <w:sz w:val="22"/>
          <w:szCs w:val="22"/>
        </w:rPr>
        <w:t xml:space="preserve"> Наименование и ориентировочное количество товара, поставляемого в рамках Контракта</w:t>
      </w:r>
    </w:p>
    <w:p w:rsidR="00046A19" w:rsidRPr="00001254" w:rsidRDefault="00046A19" w:rsidP="00046A19">
      <w:pPr>
        <w:tabs>
          <w:tab w:val="left" w:pos="284"/>
          <w:tab w:val="left" w:pos="567"/>
        </w:tabs>
        <w:autoSpaceDE w:val="0"/>
        <w:autoSpaceDN w:val="0"/>
        <w:adjustRightInd w:val="0"/>
        <w:spacing w:before="0"/>
        <w:ind w:right="113"/>
        <w:rPr>
          <w:rFonts w:ascii="Arial" w:hAnsi="Arial" w:cs="Arial"/>
          <w:sz w:val="22"/>
          <w:szCs w:val="22"/>
        </w:rPr>
      </w:pP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3119"/>
        <w:gridCol w:w="850"/>
        <w:gridCol w:w="2380"/>
        <w:gridCol w:w="2239"/>
      </w:tblGrid>
      <w:tr w:rsidR="00046A19" w:rsidRPr="00001254" w:rsidTr="003D2932">
        <w:trPr>
          <w:cantSplit/>
          <w:trHeight w:val="374"/>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046A19" w:rsidRPr="00001254" w:rsidRDefault="00046A19" w:rsidP="003D2932">
            <w:pPr>
              <w:tabs>
                <w:tab w:val="left" w:pos="284"/>
                <w:tab w:val="left" w:pos="567"/>
              </w:tabs>
              <w:autoSpaceDE w:val="0"/>
              <w:autoSpaceDN w:val="0"/>
              <w:adjustRightInd w:val="0"/>
              <w:spacing w:before="0"/>
              <w:ind w:right="113"/>
              <w:rPr>
                <w:rFonts w:ascii="Arial" w:hAnsi="Arial" w:cs="Arial"/>
                <w:b/>
                <w:sz w:val="22"/>
                <w:szCs w:val="22"/>
                <w:lang w:val="x-none"/>
              </w:rPr>
            </w:pPr>
            <w:r w:rsidRPr="00001254">
              <w:rPr>
                <w:rFonts w:ascii="Arial" w:hAnsi="Arial" w:cs="Arial"/>
                <w:b/>
                <w:sz w:val="22"/>
                <w:szCs w:val="22"/>
                <w:lang w:val="x-none"/>
              </w:rPr>
              <w:t>№</w:t>
            </w:r>
          </w:p>
          <w:p w:rsidR="00046A19" w:rsidRPr="00001254" w:rsidRDefault="00046A19" w:rsidP="003D2932">
            <w:pPr>
              <w:tabs>
                <w:tab w:val="left" w:pos="284"/>
                <w:tab w:val="left" w:pos="567"/>
              </w:tabs>
              <w:autoSpaceDE w:val="0"/>
              <w:autoSpaceDN w:val="0"/>
              <w:adjustRightInd w:val="0"/>
              <w:spacing w:before="0"/>
              <w:ind w:right="113"/>
              <w:rPr>
                <w:rFonts w:ascii="Arial" w:hAnsi="Arial" w:cs="Arial"/>
                <w:b/>
                <w:sz w:val="22"/>
                <w:szCs w:val="22"/>
                <w:lang w:val="x-none"/>
              </w:rPr>
            </w:pPr>
            <w:r w:rsidRPr="00001254">
              <w:rPr>
                <w:rFonts w:ascii="Arial" w:hAnsi="Arial" w:cs="Arial"/>
                <w:b/>
                <w:sz w:val="22"/>
                <w:szCs w:val="22"/>
                <w:lang w:val="x-none"/>
              </w:rPr>
              <w:t>п</w:t>
            </w:r>
            <w:r w:rsidRPr="00001254">
              <w:rPr>
                <w:rFonts w:ascii="Arial" w:hAnsi="Arial" w:cs="Arial"/>
                <w:b/>
                <w:sz w:val="22"/>
                <w:szCs w:val="22"/>
              </w:rPr>
              <w:t>/</w:t>
            </w:r>
            <w:r w:rsidRPr="00001254">
              <w:rPr>
                <w:rFonts w:ascii="Arial" w:hAnsi="Arial" w:cs="Arial"/>
                <w:b/>
                <w:sz w:val="22"/>
                <w:szCs w:val="22"/>
                <w:lang w:val="x-none"/>
              </w:rPr>
              <w:t>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046A19" w:rsidRPr="00001254" w:rsidRDefault="00046A19" w:rsidP="003D2932">
            <w:pPr>
              <w:tabs>
                <w:tab w:val="left" w:pos="284"/>
                <w:tab w:val="left" w:pos="567"/>
              </w:tabs>
              <w:autoSpaceDE w:val="0"/>
              <w:autoSpaceDN w:val="0"/>
              <w:adjustRightInd w:val="0"/>
              <w:spacing w:before="0"/>
              <w:ind w:right="113"/>
              <w:rPr>
                <w:rFonts w:ascii="Arial" w:hAnsi="Arial" w:cs="Arial"/>
                <w:b/>
                <w:sz w:val="22"/>
                <w:szCs w:val="22"/>
              </w:rPr>
            </w:pPr>
            <w:r w:rsidRPr="00001254">
              <w:rPr>
                <w:rFonts w:ascii="Arial" w:hAnsi="Arial" w:cs="Arial"/>
                <w:b/>
                <w:sz w:val="22"/>
                <w:szCs w:val="22"/>
                <w:lang w:val="x-none"/>
              </w:rPr>
              <w:t>Наименование 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046A19" w:rsidRPr="00001254" w:rsidRDefault="00046A19" w:rsidP="003D2932">
            <w:pPr>
              <w:tabs>
                <w:tab w:val="left" w:pos="284"/>
                <w:tab w:val="left" w:pos="567"/>
              </w:tabs>
              <w:autoSpaceDE w:val="0"/>
              <w:autoSpaceDN w:val="0"/>
              <w:adjustRightInd w:val="0"/>
              <w:spacing w:before="0"/>
              <w:ind w:right="113"/>
              <w:rPr>
                <w:rFonts w:ascii="Arial" w:hAnsi="Arial" w:cs="Arial"/>
                <w:b/>
                <w:sz w:val="22"/>
                <w:szCs w:val="22"/>
                <w:lang w:val="x-none"/>
              </w:rPr>
            </w:pPr>
            <w:r w:rsidRPr="00001254">
              <w:rPr>
                <w:rFonts w:ascii="Arial" w:hAnsi="Arial" w:cs="Arial"/>
                <w:b/>
                <w:sz w:val="22"/>
                <w:szCs w:val="22"/>
                <w:lang w:val="x-none"/>
              </w:rPr>
              <w:t>Ед.</w:t>
            </w:r>
          </w:p>
          <w:p w:rsidR="00046A19" w:rsidRPr="00001254" w:rsidRDefault="00046A19" w:rsidP="003D2932">
            <w:pPr>
              <w:tabs>
                <w:tab w:val="left" w:pos="284"/>
                <w:tab w:val="left" w:pos="567"/>
              </w:tabs>
              <w:autoSpaceDE w:val="0"/>
              <w:autoSpaceDN w:val="0"/>
              <w:adjustRightInd w:val="0"/>
              <w:spacing w:before="0"/>
              <w:ind w:right="113"/>
              <w:rPr>
                <w:rFonts w:ascii="Arial" w:hAnsi="Arial" w:cs="Arial"/>
                <w:b/>
                <w:sz w:val="22"/>
                <w:szCs w:val="22"/>
                <w:lang w:val="x-none"/>
              </w:rPr>
            </w:pPr>
            <w:r w:rsidRPr="00001254">
              <w:rPr>
                <w:rFonts w:ascii="Arial" w:hAnsi="Arial" w:cs="Arial"/>
                <w:b/>
                <w:sz w:val="22"/>
                <w:szCs w:val="22"/>
                <w:lang w:val="x-none"/>
              </w:rPr>
              <w:t>изм.</w:t>
            </w:r>
          </w:p>
        </w:tc>
        <w:tc>
          <w:tcPr>
            <w:tcW w:w="2380" w:type="dxa"/>
            <w:tcBorders>
              <w:top w:val="single" w:sz="4" w:space="0" w:color="auto"/>
              <w:left w:val="single" w:sz="4" w:space="0" w:color="auto"/>
              <w:bottom w:val="single" w:sz="4" w:space="0" w:color="auto"/>
              <w:right w:val="single" w:sz="4" w:space="0" w:color="auto"/>
            </w:tcBorders>
            <w:vAlign w:val="center"/>
            <w:hideMark/>
          </w:tcPr>
          <w:p w:rsidR="00046A19" w:rsidRPr="00001254" w:rsidRDefault="00046A19" w:rsidP="003D2932">
            <w:pPr>
              <w:tabs>
                <w:tab w:val="left" w:pos="284"/>
                <w:tab w:val="left" w:pos="567"/>
              </w:tabs>
              <w:autoSpaceDE w:val="0"/>
              <w:autoSpaceDN w:val="0"/>
              <w:adjustRightInd w:val="0"/>
              <w:spacing w:before="0"/>
              <w:ind w:right="113"/>
              <w:rPr>
                <w:rFonts w:ascii="Arial" w:hAnsi="Arial" w:cs="Arial"/>
                <w:b/>
                <w:sz w:val="22"/>
                <w:szCs w:val="22"/>
              </w:rPr>
            </w:pPr>
            <w:r>
              <w:rPr>
                <w:rFonts w:ascii="Arial" w:hAnsi="Arial" w:cs="Arial"/>
                <w:b/>
                <w:sz w:val="22"/>
                <w:szCs w:val="22"/>
              </w:rPr>
              <w:t xml:space="preserve">Ориентировочное </w:t>
            </w:r>
            <w:r w:rsidRPr="00001254">
              <w:rPr>
                <w:rFonts w:ascii="Arial" w:hAnsi="Arial" w:cs="Arial"/>
                <w:b/>
                <w:sz w:val="22"/>
                <w:szCs w:val="22"/>
                <w:lang w:val="x-none"/>
              </w:rPr>
              <w:t>количество</w:t>
            </w:r>
            <w:r w:rsidRPr="00001254">
              <w:rPr>
                <w:rFonts w:ascii="Arial" w:hAnsi="Arial" w:cs="Arial"/>
                <w:b/>
                <w:sz w:val="22"/>
                <w:szCs w:val="22"/>
              </w:rPr>
              <w:t xml:space="preserve"> товара*</w:t>
            </w:r>
          </w:p>
        </w:tc>
        <w:tc>
          <w:tcPr>
            <w:tcW w:w="2239" w:type="dxa"/>
            <w:tcBorders>
              <w:top w:val="single" w:sz="4" w:space="0" w:color="auto"/>
              <w:left w:val="single" w:sz="4" w:space="0" w:color="auto"/>
              <w:bottom w:val="single" w:sz="4" w:space="0" w:color="auto"/>
              <w:right w:val="single" w:sz="4" w:space="0" w:color="auto"/>
            </w:tcBorders>
            <w:vAlign w:val="center"/>
            <w:hideMark/>
          </w:tcPr>
          <w:p w:rsidR="00046A19" w:rsidRPr="00001254" w:rsidRDefault="00046A19" w:rsidP="003D2932">
            <w:pPr>
              <w:tabs>
                <w:tab w:val="left" w:pos="284"/>
                <w:tab w:val="left" w:pos="567"/>
              </w:tabs>
              <w:autoSpaceDE w:val="0"/>
              <w:autoSpaceDN w:val="0"/>
              <w:adjustRightInd w:val="0"/>
              <w:spacing w:before="0"/>
              <w:ind w:right="113"/>
              <w:rPr>
                <w:rFonts w:ascii="Arial" w:hAnsi="Arial" w:cs="Arial"/>
                <w:b/>
                <w:bCs/>
                <w:sz w:val="22"/>
                <w:szCs w:val="22"/>
              </w:rPr>
            </w:pPr>
            <w:r w:rsidRPr="00001254">
              <w:rPr>
                <w:rFonts w:ascii="Arial" w:hAnsi="Arial" w:cs="Arial"/>
                <w:b/>
                <w:bCs/>
                <w:sz w:val="22"/>
                <w:szCs w:val="22"/>
              </w:rPr>
              <w:t>Цена за единицу,</w:t>
            </w:r>
          </w:p>
          <w:p w:rsidR="00046A19" w:rsidRPr="00001254" w:rsidRDefault="00046A19" w:rsidP="003D2932">
            <w:pPr>
              <w:tabs>
                <w:tab w:val="left" w:pos="284"/>
                <w:tab w:val="left" w:pos="567"/>
              </w:tabs>
              <w:autoSpaceDE w:val="0"/>
              <w:autoSpaceDN w:val="0"/>
              <w:adjustRightInd w:val="0"/>
              <w:spacing w:before="0"/>
              <w:ind w:right="113"/>
              <w:rPr>
                <w:rFonts w:ascii="Arial" w:hAnsi="Arial" w:cs="Arial"/>
                <w:b/>
                <w:bCs/>
                <w:sz w:val="22"/>
                <w:szCs w:val="22"/>
              </w:rPr>
            </w:pPr>
            <w:r w:rsidRPr="00001254">
              <w:rPr>
                <w:rFonts w:ascii="Arial" w:hAnsi="Arial" w:cs="Arial"/>
                <w:b/>
                <w:bCs/>
                <w:sz w:val="22"/>
                <w:szCs w:val="22"/>
              </w:rPr>
              <w:t>вкл. НДС,</w:t>
            </w:r>
          </w:p>
          <w:p w:rsidR="00046A19" w:rsidRPr="00001254" w:rsidRDefault="00046A19" w:rsidP="003D2932">
            <w:pPr>
              <w:tabs>
                <w:tab w:val="left" w:pos="284"/>
                <w:tab w:val="left" w:pos="567"/>
              </w:tabs>
              <w:autoSpaceDE w:val="0"/>
              <w:autoSpaceDN w:val="0"/>
              <w:adjustRightInd w:val="0"/>
              <w:spacing w:before="0"/>
              <w:ind w:right="113"/>
              <w:rPr>
                <w:rFonts w:ascii="Arial" w:hAnsi="Arial" w:cs="Arial"/>
                <w:b/>
                <w:sz w:val="22"/>
                <w:szCs w:val="22"/>
                <w:lang w:val="x-none"/>
              </w:rPr>
            </w:pPr>
            <w:r w:rsidRPr="00001254">
              <w:rPr>
                <w:rFonts w:ascii="Arial" w:hAnsi="Arial" w:cs="Arial"/>
                <w:b/>
                <w:bCs/>
                <w:sz w:val="22"/>
                <w:szCs w:val="22"/>
              </w:rPr>
              <w:t>руб.</w:t>
            </w:r>
          </w:p>
        </w:tc>
      </w:tr>
      <w:tr w:rsidR="00046A19" w:rsidRPr="00001254" w:rsidTr="003D2932">
        <w:trPr>
          <w:cantSplit/>
          <w:trHeight w:val="374"/>
          <w:jc w:val="center"/>
        </w:trPr>
        <w:tc>
          <w:tcPr>
            <w:tcW w:w="684" w:type="dxa"/>
            <w:tcBorders>
              <w:top w:val="single" w:sz="4" w:space="0" w:color="auto"/>
              <w:left w:val="single" w:sz="4" w:space="0" w:color="auto"/>
              <w:bottom w:val="single" w:sz="4" w:space="0" w:color="auto"/>
              <w:right w:val="single" w:sz="4" w:space="0" w:color="auto"/>
            </w:tcBorders>
            <w:vAlign w:val="center"/>
          </w:tcPr>
          <w:p w:rsidR="00046A19" w:rsidRPr="00001254" w:rsidRDefault="003D2932" w:rsidP="003D2932">
            <w:pPr>
              <w:tabs>
                <w:tab w:val="left" w:pos="284"/>
                <w:tab w:val="left" w:pos="567"/>
              </w:tabs>
              <w:autoSpaceDE w:val="0"/>
              <w:autoSpaceDN w:val="0"/>
              <w:adjustRightInd w:val="0"/>
              <w:spacing w:before="0"/>
              <w:ind w:right="113"/>
              <w:rPr>
                <w:rFonts w:ascii="Arial" w:hAnsi="Arial" w:cs="Arial"/>
                <w:b/>
                <w:sz w:val="22"/>
                <w:szCs w:val="22"/>
              </w:rPr>
            </w:pPr>
            <w:r>
              <w:rPr>
                <w:rFonts w:ascii="Arial" w:hAnsi="Arial" w:cs="Arial"/>
                <w:b/>
                <w:sz w:val="22"/>
                <w:szCs w:val="22"/>
              </w:rPr>
              <w:t>1</w:t>
            </w:r>
          </w:p>
        </w:tc>
        <w:tc>
          <w:tcPr>
            <w:tcW w:w="3119" w:type="dxa"/>
            <w:tcBorders>
              <w:top w:val="single" w:sz="4" w:space="0" w:color="auto"/>
              <w:left w:val="single" w:sz="4" w:space="0" w:color="auto"/>
              <w:bottom w:val="single" w:sz="4" w:space="0" w:color="auto"/>
              <w:right w:val="single" w:sz="4" w:space="0" w:color="auto"/>
            </w:tcBorders>
            <w:vAlign w:val="center"/>
          </w:tcPr>
          <w:p w:rsidR="00046A19" w:rsidRPr="00A20E6D" w:rsidRDefault="00E30E76" w:rsidP="00E30E76">
            <w:pPr>
              <w:tabs>
                <w:tab w:val="left" w:pos="284"/>
                <w:tab w:val="left" w:pos="567"/>
              </w:tabs>
              <w:autoSpaceDE w:val="0"/>
              <w:autoSpaceDN w:val="0"/>
              <w:adjustRightInd w:val="0"/>
              <w:spacing w:before="0"/>
              <w:ind w:right="113"/>
              <w:rPr>
                <w:rFonts w:ascii="Arial" w:hAnsi="Arial" w:cs="Arial"/>
                <w:sz w:val="22"/>
                <w:szCs w:val="22"/>
              </w:rPr>
            </w:pPr>
            <w:r>
              <w:rPr>
                <w:rFonts w:ascii="Arial" w:hAnsi="Arial" w:cs="Arial"/>
                <w:sz w:val="22"/>
                <w:szCs w:val="22"/>
              </w:rPr>
              <w:t>Дизельное топливо по сезону</w:t>
            </w:r>
          </w:p>
        </w:tc>
        <w:tc>
          <w:tcPr>
            <w:tcW w:w="850" w:type="dxa"/>
            <w:tcBorders>
              <w:top w:val="single" w:sz="4" w:space="0" w:color="auto"/>
              <w:left w:val="single" w:sz="4" w:space="0" w:color="auto"/>
              <w:bottom w:val="single" w:sz="4" w:space="0" w:color="auto"/>
              <w:right w:val="single" w:sz="4" w:space="0" w:color="auto"/>
            </w:tcBorders>
            <w:vAlign w:val="center"/>
          </w:tcPr>
          <w:p w:rsidR="00046A19" w:rsidRPr="00001254" w:rsidRDefault="00046A19" w:rsidP="003D2932">
            <w:pPr>
              <w:tabs>
                <w:tab w:val="left" w:pos="284"/>
                <w:tab w:val="left" w:pos="567"/>
              </w:tabs>
              <w:autoSpaceDE w:val="0"/>
              <w:autoSpaceDN w:val="0"/>
              <w:adjustRightInd w:val="0"/>
              <w:spacing w:before="0"/>
              <w:ind w:right="113"/>
              <w:rPr>
                <w:rFonts w:ascii="Arial" w:hAnsi="Arial" w:cs="Arial"/>
                <w:b/>
                <w:sz w:val="22"/>
                <w:szCs w:val="22"/>
                <w:lang w:val="x-none"/>
              </w:rPr>
            </w:pPr>
            <w:r w:rsidRPr="00001254">
              <w:rPr>
                <w:rFonts w:ascii="Arial" w:hAnsi="Arial" w:cs="Arial"/>
                <w:b/>
                <w:sz w:val="22"/>
                <w:szCs w:val="22"/>
              </w:rPr>
              <w:t>л</w:t>
            </w:r>
          </w:p>
        </w:tc>
        <w:tc>
          <w:tcPr>
            <w:tcW w:w="2380" w:type="dxa"/>
            <w:tcBorders>
              <w:top w:val="single" w:sz="4" w:space="0" w:color="auto"/>
              <w:left w:val="single" w:sz="4" w:space="0" w:color="auto"/>
              <w:bottom w:val="single" w:sz="4" w:space="0" w:color="auto"/>
              <w:right w:val="single" w:sz="4" w:space="0" w:color="auto"/>
            </w:tcBorders>
            <w:vAlign w:val="center"/>
          </w:tcPr>
          <w:p w:rsidR="00046A19" w:rsidRPr="00001254" w:rsidRDefault="00046A19" w:rsidP="003D2932">
            <w:pPr>
              <w:tabs>
                <w:tab w:val="left" w:pos="284"/>
                <w:tab w:val="left" w:pos="567"/>
              </w:tabs>
              <w:autoSpaceDE w:val="0"/>
              <w:autoSpaceDN w:val="0"/>
              <w:adjustRightInd w:val="0"/>
              <w:spacing w:before="0"/>
              <w:ind w:right="113"/>
              <w:rPr>
                <w:rFonts w:ascii="Arial" w:hAnsi="Arial" w:cs="Arial"/>
                <w:b/>
                <w:sz w:val="22"/>
                <w:szCs w:val="22"/>
                <w:lang w:val="x-none"/>
              </w:rPr>
            </w:pPr>
          </w:p>
        </w:tc>
        <w:tc>
          <w:tcPr>
            <w:tcW w:w="2239" w:type="dxa"/>
            <w:vMerge w:val="restart"/>
            <w:tcBorders>
              <w:left w:val="single" w:sz="4" w:space="0" w:color="auto"/>
              <w:right w:val="single" w:sz="4" w:space="0" w:color="auto"/>
            </w:tcBorders>
            <w:vAlign w:val="center"/>
          </w:tcPr>
          <w:p w:rsidR="00046A19" w:rsidRPr="00001254" w:rsidRDefault="00046A19" w:rsidP="003D2932">
            <w:pPr>
              <w:tabs>
                <w:tab w:val="left" w:pos="284"/>
                <w:tab w:val="left" w:pos="567"/>
              </w:tabs>
              <w:autoSpaceDE w:val="0"/>
              <w:autoSpaceDN w:val="0"/>
              <w:adjustRightInd w:val="0"/>
              <w:spacing w:before="0"/>
              <w:ind w:right="113"/>
              <w:rPr>
                <w:rFonts w:ascii="Arial" w:hAnsi="Arial" w:cs="Arial"/>
                <w:b/>
                <w:sz w:val="22"/>
                <w:szCs w:val="22"/>
                <w:lang w:val="x-none"/>
              </w:rPr>
            </w:pPr>
          </w:p>
        </w:tc>
      </w:tr>
      <w:tr w:rsidR="00046A19" w:rsidRPr="00001254" w:rsidTr="003D2932">
        <w:trPr>
          <w:cantSplit/>
          <w:trHeight w:val="374"/>
          <w:jc w:val="center"/>
        </w:trPr>
        <w:tc>
          <w:tcPr>
            <w:tcW w:w="4653" w:type="dxa"/>
            <w:gridSpan w:val="3"/>
            <w:tcBorders>
              <w:top w:val="single" w:sz="4" w:space="0" w:color="auto"/>
              <w:left w:val="single" w:sz="4" w:space="0" w:color="auto"/>
              <w:bottom w:val="single" w:sz="4" w:space="0" w:color="auto"/>
              <w:right w:val="single" w:sz="4" w:space="0" w:color="auto"/>
            </w:tcBorders>
            <w:vAlign w:val="center"/>
            <w:hideMark/>
          </w:tcPr>
          <w:p w:rsidR="00046A19" w:rsidRPr="00001254" w:rsidRDefault="00046A19" w:rsidP="003D2932">
            <w:pPr>
              <w:tabs>
                <w:tab w:val="left" w:pos="284"/>
                <w:tab w:val="left" w:pos="567"/>
              </w:tabs>
              <w:autoSpaceDE w:val="0"/>
              <w:autoSpaceDN w:val="0"/>
              <w:adjustRightInd w:val="0"/>
              <w:spacing w:before="0"/>
              <w:ind w:right="113"/>
              <w:rPr>
                <w:rFonts w:ascii="Arial" w:hAnsi="Arial" w:cs="Arial"/>
                <w:b/>
                <w:sz w:val="22"/>
                <w:szCs w:val="22"/>
                <w:lang w:val="x-none"/>
              </w:rPr>
            </w:pPr>
            <w:r w:rsidRPr="00001254">
              <w:rPr>
                <w:rFonts w:ascii="Arial" w:hAnsi="Arial" w:cs="Arial"/>
                <w:b/>
                <w:sz w:val="22"/>
                <w:szCs w:val="22"/>
                <w:lang w:val="x-none"/>
              </w:rPr>
              <w:t>Итого</w:t>
            </w:r>
          </w:p>
        </w:tc>
        <w:tc>
          <w:tcPr>
            <w:tcW w:w="2380" w:type="dxa"/>
            <w:tcBorders>
              <w:top w:val="single" w:sz="4" w:space="0" w:color="auto"/>
              <w:left w:val="single" w:sz="4" w:space="0" w:color="auto"/>
              <w:bottom w:val="single" w:sz="4" w:space="0" w:color="auto"/>
              <w:right w:val="single" w:sz="4" w:space="0" w:color="auto"/>
            </w:tcBorders>
            <w:vAlign w:val="center"/>
          </w:tcPr>
          <w:p w:rsidR="00046A19" w:rsidRPr="00001254" w:rsidRDefault="00046A19" w:rsidP="003D2932">
            <w:pPr>
              <w:tabs>
                <w:tab w:val="left" w:pos="284"/>
                <w:tab w:val="left" w:pos="567"/>
              </w:tabs>
              <w:autoSpaceDE w:val="0"/>
              <w:autoSpaceDN w:val="0"/>
              <w:adjustRightInd w:val="0"/>
              <w:spacing w:before="0"/>
              <w:ind w:right="113"/>
              <w:rPr>
                <w:rFonts w:ascii="Arial" w:hAnsi="Arial" w:cs="Arial"/>
                <w:b/>
                <w:sz w:val="22"/>
                <w:szCs w:val="22"/>
              </w:rPr>
            </w:pPr>
          </w:p>
        </w:tc>
        <w:tc>
          <w:tcPr>
            <w:tcW w:w="2239" w:type="dxa"/>
            <w:vMerge/>
            <w:tcBorders>
              <w:left w:val="single" w:sz="4" w:space="0" w:color="auto"/>
              <w:bottom w:val="single" w:sz="4" w:space="0" w:color="auto"/>
              <w:right w:val="single" w:sz="4" w:space="0" w:color="auto"/>
            </w:tcBorders>
            <w:vAlign w:val="center"/>
          </w:tcPr>
          <w:p w:rsidR="00046A19" w:rsidRPr="00001254" w:rsidRDefault="00046A19" w:rsidP="003D2932">
            <w:pPr>
              <w:tabs>
                <w:tab w:val="left" w:pos="284"/>
                <w:tab w:val="left" w:pos="567"/>
              </w:tabs>
              <w:autoSpaceDE w:val="0"/>
              <w:autoSpaceDN w:val="0"/>
              <w:adjustRightInd w:val="0"/>
              <w:spacing w:before="0"/>
              <w:ind w:right="113"/>
              <w:rPr>
                <w:rFonts w:ascii="Arial" w:hAnsi="Arial" w:cs="Arial"/>
                <w:b/>
                <w:sz w:val="22"/>
                <w:szCs w:val="22"/>
              </w:rPr>
            </w:pPr>
          </w:p>
        </w:tc>
      </w:tr>
    </w:tbl>
    <w:p w:rsidR="00046A19" w:rsidRPr="00001254" w:rsidRDefault="00046A19" w:rsidP="00046A19">
      <w:pPr>
        <w:pStyle w:val="a5"/>
        <w:tabs>
          <w:tab w:val="left" w:pos="284"/>
          <w:tab w:val="left" w:pos="567"/>
        </w:tabs>
        <w:rPr>
          <w:rFonts w:ascii="Arial" w:hAnsi="Arial" w:cs="Arial"/>
          <w:b w:val="0"/>
          <w:sz w:val="22"/>
          <w:szCs w:val="22"/>
          <w:lang w:val="ru-RU"/>
        </w:rPr>
      </w:pPr>
      <w:r w:rsidRPr="00001254">
        <w:rPr>
          <w:rFonts w:ascii="Arial" w:hAnsi="Arial" w:cs="Arial"/>
          <w:b w:val="0"/>
          <w:sz w:val="22"/>
          <w:szCs w:val="22"/>
          <w:lang w:val="ru-RU"/>
        </w:rPr>
        <w:t xml:space="preserve"> </w:t>
      </w:r>
    </w:p>
    <w:p w:rsidR="00046A19" w:rsidRPr="00001254" w:rsidRDefault="00046A19" w:rsidP="00046A19">
      <w:pPr>
        <w:pStyle w:val="a5"/>
        <w:tabs>
          <w:tab w:val="left" w:pos="284"/>
          <w:tab w:val="left" w:pos="567"/>
        </w:tabs>
        <w:rPr>
          <w:rFonts w:ascii="Arial" w:hAnsi="Arial" w:cs="Arial"/>
          <w:b w:val="0"/>
          <w:sz w:val="22"/>
          <w:szCs w:val="22"/>
          <w:lang w:val="ru-RU"/>
        </w:rPr>
      </w:pPr>
      <w:r w:rsidRPr="00001254">
        <w:rPr>
          <w:rFonts w:ascii="Arial" w:hAnsi="Arial" w:cs="Arial"/>
          <w:b w:val="0"/>
          <w:sz w:val="22"/>
          <w:szCs w:val="22"/>
        </w:rPr>
        <w:t xml:space="preserve">* </w:t>
      </w:r>
      <w:r w:rsidRPr="00001254">
        <w:rPr>
          <w:rFonts w:ascii="Arial" w:hAnsi="Arial" w:cs="Arial"/>
          <w:b w:val="0"/>
          <w:sz w:val="22"/>
          <w:szCs w:val="22"/>
          <w:lang w:val="ru-RU"/>
        </w:rPr>
        <w:t xml:space="preserve">количество передаваемого в рамках Контракта Товара рассчитывается Заказчиком ориентировочно, исходя из средних розничных цен на товар, действующих на момент заключения Контракта. </w:t>
      </w:r>
    </w:p>
    <w:p w:rsidR="00046A19" w:rsidRDefault="00046A19" w:rsidP="00046A19">
      <w:pPr>
        <w:pStyle w:val="a5"/>
        <w:tabs>
          <w:tab w:val="left" w:pos="284"/>
          <w:tab w:val="left" w:pos="567"/>
        </w:tabs>
        <w:rPr>
          <w:rFonts w:ascii="Arial" w:hAnsi="Arial" w:cs="Arial"/>
          <w:b w:val="0"/>
          <w:sz w:val="22"/>
          <w:szCs w:val="22"/>
        </w:rPr>
      </w:pPr>
      <w:r w:rsidRPr="00001254">
        <w:rPr>
          <w:rFonts w:ascii="Arial" w:hAnsi="Arial" w:cs="Arial"/>
          <w:b w:val="0"/>
          <w:sz w:val="22"/>
          <w:szCs w:val="22"/>
        </w:rPr>
        <w:t xml:space="preserve">Итоговое </w:t>
      </w:r>
      <w:r w:rsidRPr="00001254">
        <w:rPr>
          <w:rFonts w:ascii="Arial" w:hAnsi="Arial" w:cs="Arial"/>
          <w:b w:val="0"/>
          <w:sz w:val="22"/>
          <w:szCs w:val="22"/>
          <w:lang w:val="ru-RU"/>
        </w:rPr>
        <w:t xml:space="preserve">наименование и </w:t>
      </w:r>
      <w:r w:rsidRPr="00001254">
        <w:rPr>
          <w:rFonts w:ascii="Arial" w:hAnsi="Arial" w:cs="Arial"/>
          <w:b w:val="0"/>
          <w:sz w:val="22"/>
          <w:szCs w:val="22"/>
        </w:rPr>
        <w:t>количество товара определяется Заказчиком</w:t>
      </w:r>
      <w:r w:rsidRPr="00001254">
        <w:rPr>
          <w:rFonts w:ascii="Arial" w:hAnsi="Arial" w:cs="Arial"/>
          <w:sz w:val="22"/>
          <w:szCs w:val="22"/>
        </w:rPr>
        <w:t xml:space="preserve"> </w:t>
      </w:r>
      <w:r w:rsidRPr="00001254">
        <w:rPr>
          <w:rFonts w:ascii="Arial" w:hAnsi="Arial" w:cs="Arial"/>
          <w:b w:val="0"/>
          <w:sz w:val="22"/>
          <w:szCs w:val="22"/>
        </w:rPr>
        <w:t xml:space="preserve">на основании </w:t>
      </w:r>
      <w:r w:rsidRPr="00001254">
        <w:rPr>
          <w:rFonts w:ascii="Arial" w:hAnsi="Arial" w:cs="Arial"/>
          <w:b w:val="0"/>
          <w:sz w:val="22"/>
          <w:szCs w:val="22"/>
          <w:lang w:val="ru-RU"/>
        </w:rPr>
        <w:t xml:space="preserve">всех </w:t>
      </w:r>
      <w:r w:rsidRPr="00001254">
        <w:rPr>
          <w:rFonts w:ascii="Arial" w:hAnsi="Arial" w:cs="Arial"/>
          <w:b w:val="0"/>
          <w:sz w:val="22"/>
          <w:szCs w:val="22"/>
        </w:rPr>
        <w:t>заявок Заказчика</w:t>
      </w:r>
      <w:r w:rsidRPr="00001254">
        <w:rPr>
          <w:rFonts w:ascii="Arial" w:hAnsi="Arial" w:cs="Arial"/>
          <w:b w:val="0"/>
          <w:sz w:val="22"/>
          <w:szCs w:val="22"/>
          <w:lang w:val="ru-RU"/>
        </w:rPr>
        <w:t xml:space="preserve">, в рамках Максимального значения цены Контракта </w:t>
      </w:r>
      <w:r w:rsidRPr="00001254">
        <w:rPr>
          <w:rFonts w:ascii="Arial" w:hAnsi="Arial" w:cs="Arial"/>
          <w:b w:val="0"/>
          <w:sz w:val="22"/>
          <w:szCs w:val="22"/>
        </w:rPr>
        <w:t>(п. 2.1. Контракта).</w:t>
      </w:r>
    </w:p>
    <w:p w:rsidR="00046A19" w:rsidRDefault="00046A19" w:rsidP="00046A19">
      <w:pPr>
        <w:pStyle w:val="a5"/>
        <w:tabs>
          <w:tab w:val="left" w:pos="284"/>
          <w:tab w:val="left" w:pos="567"/>
        </w:tabs>
        <w:rPr>
          <w:rFonts w:ascii="Arial" w:hAnsi="Arial" w:cs="Arial"/>
          <w:b w:val="0"/>
          <w:sz w:val="22"/>
          <w:szCs w:val="22"/>
        </w:rPr>
      </w:pPr>
    </w:p>
    <w:tbl>
      <w:tblPr>
        <w:tblW w:w="10619" w:type="dxa"/>
        <w:tblInd w:w="13" w:type="dxa"/>
        <w:tblLayout w:type="fixed"/>
        <w:tblCellMar>
          <w:left w:w="0" w:type="dxa"/>
          <w:right w:w="0" w:type="dxa"/>
        </w:tblCellMar>
        <w:tblLook w:val="04A0" w:firstRow="1" w:lastRow="0" w:firstColumn="1" w:lastColumn="0" w:noHBand="0" w:noVBand="1"/>
      </w:tblPr>
      <w:tblGrid>
        <w:gridCol w:w="5374"/>
        <w:gridCol w:w="5245"/>
      </w:tblGrid>
      <w:tr w:rsidR="00046A19" w:rsidRPr="003336A8" w:rsidTr="003D2932">
        <w:tc>
          <w:tcPr>
            <w:tcW w:w="5374" w:type="dxa"/>
            <w:shd w:val="clear" w:color="auto" w:fill="FFFFFF"/>
            <w:hideMark/>
          </w:tcPr>
          <w:p w:rsidR="00046A19" w:rsidRPr="003336A8" w:rsidRDefault="00046A19" w:rsidP="003D2932">
            <w:pPr>
              <w:tabs>
                <w:tab w:val="left" w:pos="567"/>
              </w:tabs>
              <w:autoSpaceDE w:val="0"/>
              <w:autoSpaceDN w:val="0"/>
              <w:adjustRightInd w:val="0"/>
              <w:spacing w:before="0"/>
              <w:ind w:left="284" w:right="425"/>
              <w:jc w:val="center"/>
              <w:rPr>
                <w:rFonts w:ascii="Arial" w:hAnsi="Arial" w:cs="Arial"/>
                <w:b/>
                <w:bCs/>
                <w:sz w:val="22"/>
                <w:szCs w:val="22"/>
              </w:rPr>
            </w:pPr>
            <w:r w:rsidRPr="003336A8">
              <w:rPr>
                <w:rFonts w:ascii="Arial" w:hAnsi="Arial" w:cs="Arial"/>
                <w:b/>
                <w:bCs/>
                <w:sz w:val="22"/>
                <w:szCs w:val="22"/>
              </w:rPr>
              <w:t>ПРОДАВЕЦ</w:t>
            </w:r>
          </w:p>
        </w:tc>
        <w:tc>
          <w:tcPr>
            <w:tcW w:w="5245" w:type="dxa"/>
            <w:shd w:val="clear" w:color="auto" w:fill="FFFFFF"/>
            <w:hideMark/>
          </w:tcPr>
          <w:p w:rsidR="00046A19" w:rsidRPr="003336A8" w:rsidRDefault="00046A19" w:rsidP="003D2932">
            <w:pPr>
              <w:tabs>
                <w:tab w:val="left" w:pos="567"/>
              </w:tabs>
              <w:autoSpaceDE w:val="0"/>
              <w:autoSpaceDN w:val="0"/>
              <w:adjustRightInd w:val="0"/>
              <w:spacing w:before="0"/>
              <w:ind w:left="284" w:right="425"/>
              <w:jc w:val="center"/>
              <w:rPr>
                <w:rFonts w:ascii="Arial" w:hAnsi="Arial" w:cs="Arial"/>
                <w:b/>
                <w:bCs/>
                <w:sz w:val="22"/>
                <w:szCs w:val="22"/>
              </w:rPr>
            </w:pPr>
            <w:r w:rsidRPr="003336A8">
              <w:rPr>
                <w:rFonts w:ascii="Arial" w:hAnsi="Arial" w:cs="Arial"/>
                <w:b/>
                <w:bCs/>
                <w:sz w:val="22"/>
                <w:szCs w:val="22"/>
              </w:rPr>
              <w:t>ПОКУПАТЕЛЬ</w:t>
            </w:r>
          </w:p>
        </w:tc>
      </w:tr>
      <w:tr w:rsidR="00046A19" w:rsidRPr="003336A8" w:rsidTr="003D2932">
        <w:tc>
          <w:tcPr>
            <w:tcW w:w="5374" w:type="dxa"/>
            <w:shd w:val="clear" w:color="auto" w:fill="FFFFFF"/>
          </w:tcPr>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p>
          <w:p w:rsidR="00046A19" w:rsidRPr="000437DA" w:rsidRDefault="00046A19" w:rsidP="003D2932">
            <w:pPr>
              <w:tabs>
                <w:tab w:val="left" w:pos="567"/>
              </w:tabs>
              <w:spacing w:line="264" w:lineRule="auto"/>
              <w:rPr>
                <w:rFonts w:ascii="Arial" w:hAnsi="Arial" w:cs="Arial"/>
                <w:sz w:val="22"/>
                <w:szCs w:val="22"/>
              </w:rPr>
            </w:pPr>
            <w:r w:rsidRPr="000437DA">
              <w:rPr>
                <w:rFonts w:ascii="Arial" w:hAnsi="Arial" w:cs="Arial"/>
                <w:sz w:val="22"/>
                <w:szCs w:val="22"/>
                <w:highlight w:val="lightGray"/>
              </w:rPr>
              <w:t>____________________ /</w:t>
            </w:r>
            <w:r w:rsidR="003D2932">
              <w:rPr>
                <w:rFonts w:ascii="Arial" w:hAnsi="Arial" w:cs="Arial"/>
                <w:sz w:val="22"/>
                <w:szCs w:val="22"/>
                <w:highlight w:val="lightGray"/>
              </w:rPr>
              <w:t>_________</w:t>
            </w:r>
            <w:r w:rsidR="003D2932" w:rsidRPr="000437DA">
              <w:rPr>
                <w:rFonts w:ascii="Arial" w:hAnsi="Arial" w:cs="Arial"/>
                <w:sz w:val="22"/>
                <w:szCs w:val="22"/>
                <w:highlight w:val="lightGray"/>
              </w:rPr>
              <w:t xml:space="preserve"> </w:t>
            </w:r>
            <w:r w:rsidRPr="000437DA">
              <w:rPr>
                <w:rFonts w:ascii="Arial" w:hAnsi="Arial" w:cs="Arial"/>
                <w:sz w:val="22"/>
                <w:szCs w:val="22"/>
                <w:highlight w:val="lightGray"/>
              </w:rPr>
              <w:t>/</w:t>
            </w: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м.п.</w:t>
            </w:r>
          </w:p>
        </w:tc>
        <w:tc>
          <w:tcPr>
            <w:tcW w:w="5245" w:type="dxa"/>
            <w:shd w:val="clear" w:color="auto" w:fill="FFFFFF"/>
          </w:tcPr>
          <w:p w:rsidR="00046A19" w:rsidRPr="000437DA" w:rsidRDefault="00046A19" w:rsidP="003D2932">
            <w:pPr>
              <w:tabs>
                <w:tab w:val="left" w:pos="567"/>
              </w:tabs>
              <w:autoSpaceDE w:val="0"/>
              <w:autoSpaceDN w:val="0"/>
              <w:adjustRightInd w:val="0"/>
              <w:spacing w:before="0"/>
              <w:ind w:left="284" w:right="425"/>
              <w:rPr>
                <w:rFonts w:ascii="Arial" w:hAnsi="Arial" w:cs="Arial"/>
                <w:bCs/>
                <w:sz w:val="22"/>
                <w:szCs w:val="22"/>
              </w:rPr>
            </w:pPr>
            <w:r w:rsidRPr="000437DA">
              <w:rPr>
                <w:rFonts w:ascii="Arial" w:hAnsi="Arial" w:cs="Arial"/>
                <w:sz w:val="22"/>
                <w:szCs w:val="22"/>
              </w:rPr>
              <w:t>Музей-заповедник «Бородинское поле»</w:t>
            </w:r>
          </w:p>
          <w:p w:rsidR="00046A19" w:rsidRPr="000437DA" w:rsidRDefault="00046A19" w:rsidP="003D2932">
            <w:pPr>
              <w:tabs>
                <w:tab w:val="left" w:pos="567"/>
              </w:tabs>
              <w:autoSpaceDE w:val="0"/>
              <w:autoSpaceDN w:val="0"/>
              <w:adjustRightInd w:val="0"/>
              <w:spacing w:before="0"/>
              <w:ind w:left="284" w:right="425"/>
              <w:rPr>
                <w:rFonts w:ascii="Arial" w:hAnsi="Arial" w:cs="Arial"/>
                <w:bCs/>
                <w:sz w:val="22"/>
                <w:szCs w:val="22"/>
              </w:rPr>
            </w:pPr>
          </w:p>
          <w:p w:rsidR="00046A19" w:rsidRDefault="00046A19" w:rsidP="003D2932">
            <w:pPr>
              <w:tabs>
                <w:tab w:val="left" w:pos="567"/>
              </w:tabs>
              <w:spacing w:line="264" w:lineRule="auto"/>
              <w:rPr>
                <w:rFonts w:ascii="Arial" w:hAnsi="Arial" w:cs="Arial"/>
                <w:sz w:val="22"/>
                <w:szCs w:val="22"/>
                <w:highlight w:val="lightGray"/>
              </w:rPr>
            </w:pPr>
          </w:p>
          <w:p w:rsidR="00046A19" w:rsidRPr="000437DA" w:rsidRDefault="00046A19" w:rsidP="003D2932">
            <w:pPr>
              <w:tabs>
                <w:tab w:val="left" w:pos="567"/>
              </w:tabs>
              <w:spacing w:line="264" w:lineRule="auto"/>
              <w:rPr>
                <w:rFonts w:ascii="Arial" w:hAnsi="Arial" w:cs="Arial"/>
                <w:sz w:val="22"/>
                <w:szCs w:val="22"/>
                <w:highlight w:val="lightGray"/>
              </w:rPr>
            </w:pPr>
            <w:r w:rsidRPr="000437DA">
              <w:rPr>
                <w:rFonts w:ascii="Arial" w:hAnsi="Arial" w:cs="Arial"/>
                <w:sz w:val="22"/>
                <w:szCs w:val="22"/>
                <w:highlight w:val="lightGray"/>
              </w:rPr>
              <w:t>____________________ / И.В. Корнеев /</w:t>
            </w: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м.п.</w:t>
            </w:r>
          </w:p>
        </w:tc>
      </w:tr>
    </w:tbl>
    <w:p w:rsidR="00046A19" w:rsidRDefault="00046A19" w:rsidP="00046A19">
      <w:pPr>
        <w:pStyle w:val="a5"/>
        <w:tabs>
          <w:tab w:val="left" w:pos="284"/>
          <w:tab w:val="left" w:pos="567"/>
        </w:tabs>
        <w:rPr>
          <w:rFonts w:ascii="Arial" w:hAnsi="Arial" w:cs="Arial"/>
          <w:b w:val="0"/>
          <w:sz w:val="22"/>
          <w:szCs w:val="22"/>
        </w:rPr>
      </w:pPr>
    </w:p>
    <w:p w:rsidR="00046A19" w:rsidRDefault="00046A19" w:rsidP="00046A19">
      <w:pPr>
        <w:widowControl/>
        <w:spacing w:before="0"/>
        <w:jc w:val="left"/>
        <w:rPr>
          <w:rFonts w:ascii="Arial" w:hAnsi="Arial" w:cs="Arial"/>
          <w:sz w:val="22"/>
          <w:szCs w:val="22"/>
          <w:lang w:val="x-none"/>
        </w:rPr>
      </w:pPr>
      <w:r>
        <w:rPr>
          <w:rFonts w:ascii="Arial" w:hAnsi="Arial" w:cs="Arial"/>
          <w:b/>
          <w:sz w:val="22"/>
          <w:szCs w:val="22"/>
        </w:rPr>
        <w:br w:type="page"/>
      </w:r>
    </w:p>
    <w:p w:rsidR="00046A19" w:rsidRPr="006B1227" w:rsidRDefault="00046A19" w:rsidP="00046A19">
      <w:pPr>
        <w:tabs>
          <w:tab w:val="left" w:pos="567"/>
        </w:tabs>
        <w:spacing w:before="0"/>
        <w:jc w:val="right"/>
        <w:rPr>
          <w:rFonts w:ascii="Arial" w:hAnsi="Arial" w:cs="Arial"/>
          <w:spacing w:val="-4"/>
          <w:sz w:val="22"/>
          <w:szCs w:val="22"/>
        </w:rPr>
      </w:pPr>
      <w:r w:rsidRPr="006B1227">
        <w:rPr>
          <w:rFonts w:ascii="Arial" w:hAnsi="Arial" w:cs="Arial"/>
          <w:spacing w:val="-4"/>
          <w:sz w:val="22"/>
          <w:szCs w:val="22"/>
        </w:rPr>
        <w:lastRenderedPageBreak/>
        <w:t>Приложение № 2</w:t>
      </w:r>
    </w:p>
    <w:p w:rsidR="00046A19" w:rsidRPr="006B1227" w:rsidRDefault="00046A19" w:rsidP="00046A19">
      <w:pPr>
        <w:tabs>
          <w:tab w:val="left" w:pos="567"/>
        </w:tabs>
        <w:spacing w:before="0"/>
        <w:jc w:val="right"/>
        <w:rPr>
          <w:rFonts w:ascii="Arial" w:hAnsi="Arial" w:cs="Arial"/>
          <w:spacing w:val="-4"/>
          <w:sz w:val="22"/>
          <w:szCs w:val="22"/>
        </w:rPr>
      </w:pPr>
      <w:r w:rsidRPr="006B1227">
        <w:rPr>
          <w:rFonts w:ascii="Arial" w:hAnsi="Arial" w:cs="Arial"/>
          <w:spacing w:val="-4"/>
          <w:sz w:val="22"/>
          <w:szCs w:val="22"/>
        </w:rPr>
        <w:t>к Контракту №</w:t>
      </w:r>
      <w:r w:rsidRPr="00A83905">
        <w:rPr>
          <w:rFonts w:ascii="Arial" w:hAnsi="Arial" w:cs="Arial"/>
          <w:spacing w:val="-4"/>
          <w:sz w:val="22"/>
          <w:szCs w:val="22"/>
        </w:rPr>
        <w:t xml:space="preserve"> </w:t>
      </w:r>
    </w:p>
    <w:p w:rsidR="00046A19" w:rsidRPr="00A83905" w:rsidRDefault="00046A19" w:rsidP="00046A19">
      <w:pPr>
        <w:widowControl/>
        <w:tabs>
          <w:tab w:val="left" w:pos="567"/>
        </w:tabs>
        <w:spacing w:before="0"/>
        <w:jc w:val="right"/>
        <w:rPr>
          <w:rFonts w:ascii="Arial" w:hAnsi="Arial" w:cs="Arial"/>
          <w:spacing w:val="-4"/>
          <w:sz w:val="22"/>
          <w:szCs w:val="22"/>
        </w:rPr>
      </w:pPr>
      <w:r w:rsidRPr="00A83905">
        <w:rPr>
          <w:rFonts w:ascii="Arial" w:hAnsi="Arial" w:cs="Arial"/>
          <w:spacing w:val="-4"/>
          <w:sz w:val="22"/>
          <w:szCs w:val="22"/>
        </w:rPr>
        <w:t xml:space="preserve">от «__» </w:t>
      </w:r>
      <w:r w:rsidR="00894469">
        <w:rPr>
          <w:rFonts w:ascii="Arial" w:hAnsi="Arial" w:cs="Arial"/>
          <w:spacing w:val="-4"/>
          <w:sz w:val="22"/>
          <w:szCs w:val="22"/>
        </w:rPr>
        <w:t>_______</w:t>
      </w:r>
      <w:r w:rsidRPr="00A83905">
        <w:rPr>
          <w:rFonts w:ascii="Arial" w:hAnsi="Arial" w:cs="Arial"/>
          <w:spacing w:val="-4"/>
          <w:sz w:val="22"/>
          <w:szCs w:val="22"/>
        </w:rPr>
        <w:t xml:space="preserve"> 2026 г.</w:t>
      </w:r>
    </w:p>
    <w:p w:rsidR="00046A19" w:rsidRPr="00001254" w:rsidRDefault="00046A19" w:rsidP="00046A19">
      <w:pPr>
        <w:keepNext/>
        <w:tabs>
          <w:tab w:val="left" w:pos="284"/>
          <w:tab w:val="left" w:pos="567"/>
        </w:tabs>
        <w:spacing w:before="0"/>
        <w:jc w:val="center"/>
        <w:outlineLvl w:val="1"/>
        <w:rPr>
          <w:rFonts w:ascii="Arial" w:hAnsi="Arial" w:cs="Arial"/>
          <w:b/>
          <w:bCs/>
          <w:iCs/>
          <w:sz w:val="22"/>
          <w:szCs w:val="22"/>
          <w:lang w:val="x-none" w:eastAsia="x-none"/>
        </w:rPr>
      </w:pPr>
    </w:p>
    <w:p w:rsidR="00046A19" w:rsidRPr="00001254" w:rsidRDefault="00046A19" w:rsidP="00046A19">
      <w:pPr>
        <w:keepNext/>
        <w:tabs>
          <w:tab w:val="left" w:pos="284"/>
          <w:tab w:val="left" w:pos="567"/>
        </w:tabs>
        <w:spacing w:before="0"/>
        <w:jc w:val="center"/>
        <w:outlineLvl w:val="1"/>
        <w:rPr>
          <w:rFonts w:ascii="Arial" w:hAnsi="Arial" w:cs="Arial"/>
          <w:b/>
          <w:bCs/>
          <w:iCs/>
          <w:sz w:val="22"/>
          <w:szCs w:val="22"/>
          <w:lang w:val="x-none" w:eastAsia="x-none"/>
        </w:rPr>
      </w:pPr>
      <w:r w:rsidRPr="00001254">
        <w:rPr>
          <w:rFonts w:ascii="Arial" w:hAnsi="Arial" w:cs="Arial"/>
          <w:b/>
          <w:bCs/>
          <w:iCs/>
          <w:sz w:val="22"/>
          <w:szCs w:val="22"/>
          <w:lang w:val="x-none" w:eastAsia="x-none"/>
        </w:rPr>
        <w:t xml:space="preserve">Основные параметры </w:t>
      </w:r>
      <w:r w:rsidRPr="00001254">
        <w:rPr>
          <w:rFonts w:ascii="Arial" w:hAnsi="Arial" w:cs="Arial"/>
          <w:b/>
          <w:bCs/>
          <w:iCs/>
          <w:sz w:val="22"/>
          <w:szCs w:val="22"/>
          <w:lang w:eastAsia="x-none"/>
        </w:rPr>
        <w:t>Т</w:t>
      </w:r>
      <w:r w:rsidRPr="00001254">
        <w:rPr>
          <w:rFonts w:ascii="Arial" w:hAnsi="Arial" w:cs="Arial"/>
          <w:b/>
          <w:bCs/>
          <w:iCs/>
          <w:sz w:val="22"/>
          <w:szCs w:val="22"/>
          <w:lang w:val="x-none" w:eastAsia="x-none"/>
        </w:rPr>
        <w:t>оварных ограничителей</w:t>
      </w:r>
    </w:p>
    <w:p w:rsidR="00046A19" w:rsidRPr="00001254" w:rsidRDefault="00046A19" w:rsidP="00046A19">
      <w:pPr>
        <w:keepNext/>
        <w:tabs>
          <w:tab w:val="left" w:pos="284"/>
          <w:tab w:val="left" w:pos="567"/>
        </w:tabs>
        <w:spacing w:before="0"/>
        <w:jc w:val="center"/>
        <w:outlineLvl w:val="1"/>
        <w:rPr>
          <w:rFonts w:ascii="Arial" w:hAnsi="Arial" w:cs="Arial"/>
          <w:b/>
          <w:bCs/>
          <w:iCs/>
          <w:sz w:val="22"/>
          <w:szCs w:val="22"/>
          <w:lang w:eastAsia="x-none"/>
        </w:rPr>
      </w:pPr>
    </w:p>
    <w:p w:rsidR="00046A19" w:rsidRPr="00001254" w:rsidRDefault="00046A19" w:rsidP="00046A19">
      <w:pPr>
        <w:keepNext/>
        <w:tabs>
          <w:tab w:val="left" w:pos="284"/>
          <w:tab w:val="left" w:pos="567"/>
        </w:tabs>
        <w:spacing w:before="0"/>
        <w:outlineLvl w:val="1"/>
        <w:rPr>
          <w:rFonts w:ascii="Arial" w:hAnsi="Arial" w:cs="Arial"/>
          <w:sz w:val="22"/>
          <w:szCs w:val="22"/>
        </w:rPr>
      </w:pPr>
      <w:r w:rsidRPr="00001254">
        <w:rPr>
          <w:rFonts w:ascii="Arial" w:hAnsi="Arial" w:cs="Arial"/>
          <w:sz w:val="22"/>
          <w:szCs w:val="22"/>
        </w:rPr>
        <w:t>В установленном Контрактом порядке сервисная карта программируется соответствующими Товарными ограничителями по количеству, типу, объему нефтепродуктов, географии обслуживания и периоду времени обслуживания (день недели, фактическое время).</w:t>
      </w:r>
    </w:p>
    <w:p w:rsidR="00046A19" w:rsidRPr="00001254" w:rsidRDefault="00046A19" w:rsidP="00046A19">
      <w:pPr>
        <w:keepNext/>
        <w:tabs>
          <w:tab w:val="left" w:pos="284"/>
          <w:tab w:val="left" w:pos="567"/>
        </w:tabs>
        <w:spacing w:before="0"/>
        <w:outlineLvl w:val="1"/>
        <w:rPr>
          <w:rFonts w:ascii="Arial" w:hAnsi="Arial" w:cs="Arial"/>
          <w:bCs/>
          <w:iCs/>
          <w:sz w:val="22"/>
          <w:szCs w:val="22"/>
          <w:lang w:eastAsia="x-none"/>
        </w:rPr>
      </w:pPr>
      <w:r w:rsidRPr="00001254">
        <w:rPr>
          <w:rFonts w:ascii="Arial" w:hAnsi="Arial" w:cs="Arial"/>
          <w:sz w:val="22"/>
          <w:szCs w:val="22"/>
        </w:rPr>
        <w:t>Товарный ограничитель – значение ограничения, которое устанавливается для Карты, определяющее разрешенную величину потребления Товара за определённое время (сутки, месяц, иной временной промежуток), выраженную в денежных единицах либо литрах. Средства за предоставленные Товары списываются со Счёта контракта Заказчика в процессе обработки транзакций. Товарные ограничители устанавливаются для каждой Карты в отдельности или для группы Карт двумя способами: Заказчиком самостоятельно посредством Личного кабинета либо с помощью менеджера Поставщика по соответствующей заявке Заказчика</w:t>
      </w:r>
      <w:r w:rsidRPr="00001254">
        <w:rPr>
          <w:rFonts w:ascii="Arial" w:hAnsi="Arial" w:cs="Arial"/>
          <w:bCs/>
          <w:iCs/>
          <w:sz w:val="22"/>
          <w:szCs w:val="22"/>
          <w:lang w:eastAsia="x-none"/>
        </w:rPr>
        <w:t>.</w:t>
      </w:r>
    </w:p>
    <w:p w:rsidR="00046A19" w:rsidRPr="00001254" w:rsidRDefault="00046A19" w:rsidP="00046A19">
      <w:pPr>
        <w:keepNext/>
        <w:keepLines/>
        <w:widowControl/>
        <w:tabs>
          <w:tab w:val="left" w:pos="284"/>
          <w:tab w:val="left" w:pos="567"/>
        </w:tabs>
        <w:spacing w:before="0"/>
        <w:jc w:val="left"/>
        <w:outlineLvl w:val="2"/>
        <w:rPr>
          <w:rFonts w:ascii="Arial" w:hAnsi="Arial" w:cs="Arial"/>
          <w:b/>
          <w:bCs/>
          <w:sz w:val="22"/>
          <w:szCs w:val="22"/>
          <w:lang w:eastAsia="en-US"/>
        </w:rPr>
      </w:pPr>
      <w:r w:rsidRPr="00001254">
        <w:rPr>
          <w:rFonts w:ascii="Arial" w:hAnsi="Arial" w:cs="Arial"/>
          <w:b/>
          <w:bCs/>
          <w:sz w:val="22"/>
          <w:szCs w:val="22"/>
          <w:lang w:eastAsia="en-US"/>
        </w:rPr>
        <w:t>Период:</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Период времени действия ограничения в единицах.</w:t>
      </w:r>
    </w:p>
    <w:p w:rsidR="00046A19" w:rsidRPr="00001254" w:rsidRDefault="00046A19" w:rsidP="00046A19">
      <w:pPr>
        <w:keepNext/>
        <w:keepLines/>
        <w:widowControl/>
        <w:tabs>
          <w:tab w:val="left" w:pos="284"/>
          <w:tab w:val="left" w:pos="567"/>
        </w:tabs>
        <w:spacing w:before="0"/>
        <w:jc w:val="left"/>
        <w:outlineLvl w:val="2"/>
        <w:rPr>
          <w:rFonts w:ascii="Arial" w:hAnsi="Arial" w:cs="Arial"/>
          <w:b/>
          <w:bCs/>
          <w:sz w:val="22"/>
          <w:szCs w:val="22"/>
          <w:lang w:eastAsia="en-US"/>
        </w:rPr>
      </w:pPr>
      <w:r w:rsidRPr="00001254">
        <w:rPr>
          <w:rFonts w:ascii="Arial" w:hAnsi="Arial" w:cs="Arial"/>
          <w:b/>
          <w:bCs/>
          <w:sz w:val="22"/>
          <w:szCs w:val="22"/>
          <w:lang w:eastAsia="en-US"/>
        </w:rPr>
        <w:t>Тип периода:</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Единица измерения продолжительности действия ограничения:</w:t>
      </w:r>
    </w:p>
    <w:p w:rsidR="00046A19" w:rsidRPr="00001254" w:rsidRDefault="00046A19" w:rsidP="00D34537">
      <w:pPr>
        <w:widowControl/>
        <w:numPr>
          <w:ilvl w:val="0"/>
          <w:numId w:val="3"/>
        </w:numPr>
        <w:tabs>
          <w:tab w:val="left" w:pos="284"/>
          <w:tab w:val="left" w:pos="567"/>
        </w:tabs>
        <w:spacing w:before="0"/>
        <w:ind w:left="0" w:firstLine="0"/>
        <w:contextualSpacing/>
        <w:jc w:val="left"/>
        <w:rPr>
          <w:rFonts w:ascii="Arial" w:eastAsia="Calibri" w:hAnsi="Arial" w:cs="Arial"/>
          <w:sz w:val="22"/>
          <w:szCs w:val="22"/>
        </w:rPr>
      </w:pPr>
      <w:r w:rsidRPr="00001254">
        <w:rPr>
          <w:rFonts w:ascii="Arial" w:eastAsia="Calibri" w:hAnsi="Arial" w:cs="Arial"/>
          <w:sz w:val="22"/>
          <w:szCs w:val="22"/>
        </w:rPr>
        <w:t>«День» – расчет ведется в календарных днях. Если при этом значении в поле «Период» указано значение «7», то действие ограничения продолжается с понедельника по воскресенье включительно, а не 7 дней с момента первого увеличения значения счетчика.</w:t>
      </w:r>
    </w:p>
    <w:p w:rsidR="00046A19" w:rsidRPr="00001254" w:rsidRDefault="00046A19" w:rsidP="00D34537">
      <w:pPr>
        <w:widowControl/>
        <w:numPr>
          <w:ilvl w:val="0"/>
          <w:numId w:val="3"/>
        </w:numPr>
        <w:tabs>
          <w:tab w:val="left" w:pos="284"/>
          <w:tab w:val="left" w:pos="567"/>
        </w:tabs>
        <w:spacing w:before="0"/>
        <w:ind w:left="0" w:firstLine="0"/>
        <w:contextualSpacing/>
        <w:jc w:val="left"/>
        <w:rPr>
          <w:rFonts w:ascii="Arial" w:eastAsia="Calibri" w:hAnsi="Arial" w:cs="Arial"/>
          <w:sz w:val="22"/>
          <w:szCs w:val="22"/>
        </w:rPr>
      </w:pPr>
      <w:r w:rsidRPr="00001254">
        <w:rPr>
          <w:rFonts w:ascii="Arial" w:eastAsia="Calibri" w:hAnsi="Arial" w:cs="Arial"/>
          <w:sz w:val="22"/>
          <w:szCs w:val="22"/>
        </w:rPr>
        <w:t>«Месяц» – в календарных месяцах.</w:t>
      </w:r>
    </w:p>
    <w:p w:rsidR="00046A19" w:rsidRPr="00001254" w:rsidRDefault="00046A19" w:rsidP="00D34537">
      <w:pPr>
        <w:widowControl/>
        <w:numPr>
          <w:ilvl w:val="0"/>
          <w:numId w:val="3"/>
        </w:numPr>
        <w:tabs>
          <w:tab w:val="left" w:pos="284"/>
          <w:tab w:val="left" w:pos="567"/>
        </w:tabs>
        <w:spacing w:before="0"/>
        <w:ind w:left="0" w:firstLine="0"/>
        <w:contextualSpacing/>
        <w:jc w:val="left"/>
        <w:rPr>
          <w:rFonts w:ascii="Arial" w:eastAsia="Calibri" w:hAnsi="Arial" w:cs="Arial"/>
          <w:sz w:val="22"/>
          <w:szCs w:val="22"/>
        </w:rPr>
      </w:pPr>
      <w:r w:rsidRPr="00001254">
        <w:rPr>
          <w:rFonts w:ascii="Arial" w:eastAsia="Calibri" w:hAnsi="Arial" w:cs="Arial"/>
          <w:sz w:val="22"/>
          <w:szCs w:val="22"/>
        </w:rPr>
        <w:t>«Навсегда» – для ограничителя не установлена периодичность работы, т.е. содержимое счетчиков накапливается постоянно, и счетчики не обнуляются.</w:t>
      </w:r>
    </w:p>
    <w:p w:rsidR="00046A19" w:rsidRPr="00001254" w:rsidRDefault="00046A19" w:rsidP="00D34537">
      <w:pPr>
        <w:widowControl/>
        <w:numPr>
          <w:ilvl w:val="0"/>
          <w:numId w:val="3"/>
        </w:numPr>
        <w:tabs>
          <w:tab w:val="left" w:pos="284"/>
          <w:tab w:val="left" w:pos="567"/>
        </w:tabs>
        <w:spacing w:before="0"/>
        <w:ind w:left="0" w:firstLine="0"/>
        <w:contextualSpacing/>
        <w:jc w:val="left"/>
        <w:rPr>
          <w:rFonts w:ascii="Arial" w:eastAsia="Calibri" w:hAnsi="Arial" w:cs="Arial"/>
          <w:sz w:val="22"/>
          <w:szCs w:val="22"/>
        </w:rPr>
      </w:pPr>
      <w:r w:rsidRPr="00001254">
        <w:rPr>
          <w:rFonts w:ascii="Arial" w:eastAsia="Calibri" w:hAnsi="Arial" w:cs="Arial"/>
          <w:sz w:val="22"/>
          <w:szCs w:val="22"/>
        </w:rPr>
        <w:t xml:space="preserve">«Иные» - выходные и праздничные дни, произвольные периоды, измеряемые в днях. </w:t>
      </w:r>
    </w:p>
    <w:p w:rsidR="00046A19" w:rsidRPr="00001254" w:rsidRDefault="00046A19" w:rsidP="00046A19">
      <w:pPr>
        <w:keepNext/>
        <w:keepLines/>
        <w:widowControl/>
        <w:tabs>
          <w:tab w:val="left" w:pos="284"/>
          <w:tab w:val="left" w:pos="567"/>
        </w:tabs>
        <w:spacing w:before="0"/>
        <w:jc w:val="left"/>
        <w:outlineLvl w:val="2"/>
        <w:rPr>
          <w:rFonts w:ascii="Arial" w:hAnsi="Arial" w:cs="Arial"/>
          <w:b/>
          <w:bCs/>
          <w:sz w:val="22"/>
          <w:szCs w:val="22"/>
          <w:lang w:eastAsia="en-US"/>
        </w:rPr>
      </w:pPr>
      <w:r w:rsidRPr="00001254">
        <w:rPr>
          <w:rFonts w:ascii="Arial" w:hAnsi="Arial" w:cs="Arial"/>
          <w:b/>
          <w:bCs/>
          <w:sz w:val="22"/>
          <w:szCs w:val="22"/>
          <w:lang w:eastAsia="en-US"/>
        </w:rPr>
        <w:t>Транзакции за период:</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Максимально допустимое количество транзакций за заданный период.</w:t>
      </w:r>
    </w:p>
    <w:p w:rsidR="00046A19" w:rsidRPr="00001254" w:rsidRDefault="00046A19" w:rsidP="00046A19">
      <w:pPr>
        <w:keepNext/>
        <w:keepLines/>
        <w:widowControl/>
        <w:tabs>
          <w:tab w:val="left" w:pos="284"/>
          <w:tab w:val="left" w:pos="567"/>
        </w:tabs>
        <w:spacing w:before="0"/>
        <w:jc w:val="left"/>
        <w:outlineLvl w:val="2"/>
        <w:rPr>
          <w:rFonts w:ascii="Arial" w:hAnsi="Arial" w:cs="Arial"/>
          <w:b/>
          <w:bCs/>
          <w:sz w:val="22"/>
          <w:szCs w:val="22"/>
          <w:lang w:eastAsia="en-US"/>
        </w:rPr>
      </w:pPr>
      <w:r w:rsidRPr="00001254">
        <w:rPr>
          <w:rFonts w:ascii="Arial" w:hAnsi="Arial" w:cs="Arial"/>
          <w:b/>
          <w:bCs/>
          <w:sz w:val="22"/>
          <w:szCs w:val="22"/>
          <w:lang w:eastAsia="en-US"/>
        </w:rPr>
        <w:t>Сумма всех транзакций за период:</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Максимально допустимое значение общей суммы транзакций за заданный период.</w:t>
      </w:r>
    </w:p>
    <w:p w:rsidR="00046A19" w:rsidRPr="00001254" w:rsidRDefault="00046A19" w:rsidP="00046A19">
      <w:pPr>
        <w:keepNext/>
        <w:keepLines/>
        <w:widowControl/>
        <w:tabs>
          <w:tab w:val="left" w:pos="284"/>
          <w:tab w:val="left" w:pos="567"/>
        </w:tabs>
        <w:spacing w:before="0"/>
        <w:jc w:val="left"/>
        <w:outlineLvl w:val="2"/>
        <w:rPr>
          <w:rFonts w:ascii="Arial" w:hAnsi="Arial" w:cs="Arial"/>
          <w:b/>
          <w:bCs/>
          <w:sz w:val="22"/>
          <w:szCs w:val="22"/>
          <w:lang w:eastAsia="en-US"/>
        </w:rPr>
      </w:pPr>
      <w:r w:rsidRPr="00001254">
        <w:rPr>
          <w:rFonts w:ascii="Arial" w:hAnsi="Arial" w:cs="Arial"/>
          <w:b/>
          <w:bCs/>
          <w:sz w:val="22"/>
          <w:szCs w:val="22"/>
          <w:lang w:eastAsia="en-US"/>
        </w:rPr>
        <w:t>Максимальная сумма одной транзакции:</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Максимально допустимое значение суммы одной транзакции.</w:t>
      </w:r>
    </w:p>
    <w:tbl>
      <w:tblPr>
        <w:tblW w:w="93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4"/>
      </w:tblGrid>
      <w:tr w:rsidR="00046A19" w:rsidRPr="00001254" w:rsidTr="003D2932">
        <w:trPr>
          <w:trHeight w:val="829"/>
        </w:trPr>
        <w:tc>
          <w:tcPr>
            <w:tcW w:w="9364" w:type="dxa"/>
            <w:shd w:val="clear" w:color="auto" w:fill="auto"/>
          </w:tcPr>
          <w:p w:rsidR="00046A19" w:rsidRPr="00001254" w:rsidRDefault="00046A19" w:rsidP="003D2932">
            <w:pPr>
              <w:tabs>
                <w:tab w:val="left" w:pos="284"/>
                <w:tab w:val="left" w:pos="567"/>
              </w:tabs>
              <w:spacing w:before="0"/>
              <w:rPr>
                <w:rFonts w:ascii="Arial" w:hAnsi="Arial" w:cs="Arial"/>
                <w:sz w:val="22"/>
                <w:szCs w:val="22"/>
              </w:rPr>
            </w:pPr>
            <w:r w:rsidRPr="00001254">
              <w:rPr>
                <w:rFonts w:ascii="Arial" w:hAnsi="Arial" w:cs="Arial"/>
                <w:sz w:val="22"/>
                <w:szCs w:val="22"/>
              </w:rPr>
              <w:t>Особенности сочетания параметров «Транзакции за период», «Сумма всех транзакций за период», «Максимальная сумма одной транзакции»:</w:t>
            </w:r>
          </w:p>
          <w:p w:rsidR="00046A19" w:rsidRPr="00001254" w:rsidRDefault="00046A19" w:rsidP="003D2932">
            <w:pPr>
              <w:widowControl/>
              <w:tabs>
                <w:tab w:val="left" w:pos="284"/>
                <w:tab w:val="left" w:pos="567"/>
              </w:tabs>
              <w:spacing w:before="0"/>
              <w:contextualSpacing/>
              <w:jc w:val="left"/>
              <w:rPr>
                <w:rFonts w:ascii="Arial" w:eastAsia="Calibri" w:hAnsi="Arial" w:cs="Arial"/>
                <w:sz w:val="22"/>
                <w:szCs w:val="22"/>
              </w:rPr>
            </w:pPr>
            <w:r w:rsidRPr="00001254">
              <w:rPr>
                <w:rFonts w:ascii="Arial" w:eastAsia="Calibri" w:hAnsi="Arial" w:cs="Arial"/>
                <w:sz w:val="22"/>
                <w:szCs w:val="22"/>
              </w:rPr>
              <w:t xml:space="preserve"> - Если все три поля имеют нулевое значение, все операции запрещены.</w:t>
            </w:r>
          </w:p>
        </w:tc>
      </w:tr>
    </w:tbl>
    <w:p w:rsidR="00046A19" w:rsidRPr="00001254" w:rsidRDefault="00046A19" w:rsidP="00046A19">
      <w:pPr>
        <w:keepNext/>
        <w:keepLines/>
        <w:widowControl/>
        <w:tabs>
          <w:tab w:val="left" w:pos="284"/>
          <w:tab w:val="left" w:pos="567"/>
        </w:tabs>
        <w:spacing w:before="0"/>
        <w:jc w:val="left"/>
        <w:outlineLvl w:val="2"/>
        <w:rPr>
          <w:rFonts w:ascii="Arial" w:hAnsi="Arial" w:cs="Arial"/>
          <w:b/>
          <w:bCs/>
          <w:sz w:val="22"/>
          <w:szCs w:val="22"/>
          <w:lang w:eastAsia="en-US"/>
        </w:rPr>
      </w:pPr>
      <w:r w:rsidRPr="00001254">
        <w:rPr>
          <w:rFonts w:ascii="Arial" w:hAnsi="Arial" w:cs="Arial"/>
          <w:b/>
          <w:bCs/>
          <w:sz w:val="22"/>
          <w:szCs w:val="22"/>
          <w:lang w:eastAsia="en-US"/>
        </w:rPr>
        <w:t>Единица измерения:</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Допускается установка одного из двух значений: валюта контракта или единица измерения количества товара.</w:t>
      </w:r>
    </w:p>
    <w:p w:rsidR="00046A19" w:rsidRPr="00001254" w:rsidRDefault="00046A19" w:rsidP="00046A19">
      <w:pPr>
        <w:keepNext/>
        <w:keepLines/>
        <w:widowControl/>
        <w:tabs>
          <w:tab w:val="left" w:pos="284"/>
          <w:tab w:val="left" w:pos="567"/>
        </w:tabs>
        <w:spacing w:before="0"/>
        <w:jc w:val="left"/>
        <w:outlineLvl w:val="2"/>
        <w:rPr>
          <w:rFonts w:ascii="Arial" w:hAnsi="Arial" w:cs="Arial"/>
          <w:b/>
          <w:bCs/>
          <w:sz w:val="22"/>
          <w:szCs w:val="22"/>
          <w:lang w:eastAsia="en-US"/>
        </w:rPr>
      </w:pPr>
      <w:r w:rsidRPr="00001254">
        <w:rPr>
          <w:rFonts w:ascii="Arial" w:hAnsi="Arial" w:cs="Arial"/>
          <w:b/>
          <w:bCs/>
          <w:sz w:val="22"/>
          <w:szCs w:val="22"/>
          <w:lang w:eastAsia="en-US"/>
        </w:rPr>
        <w:t>Тип товара:</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Тип товара, на который накладывается ограничитель (Топливо).</w:t>
      </w:r>
    </w:p>
    <w:p w:rsidR="00046A19" w:rsidRPr="00001254" w:rsidRDefault="00046A19" w:rsidP="00046A19">
      <w:pPr>
        <w:keepNext/>
        <w:keepLines/>
        <w:widowControl/>
        <w:tabs>
          <w:tab w:val="left" w:pos="284"/>
          <w:tab w:val="left" w:pos="567"/>
        </w:tabs>
        <w:spacing w:before="0"/>
        <w:jc w:val="left"/>
        <w:outlineLvl w:val="2"/>
        <w:rPr>
          <w:rFonts w:ascii="Arial" w:hAnsi="Arial" w:cs="Arial"/>
          <w:b/>
          <w:bCs/>
          <w:sz w:val="22"/>
          <w:szCs w:val="22"/>
          <w:lang w:eastAsia="en-US"/>
        </w:rPr>
      </w:pPr>
      <w:r w:rsidRPr="00001254">
        <w:rPr>
          <w:rFonts w:ascii="Arial" w:hAnsi="Arial" w:cs="Arial"/>
          <w:b/>
          <w:bCs/>
          <w:sz w:val="22"/>
          <w:szCs w:val="22"/>
          <w:lang w:eastAsia="en-US"/>
        </w:rPr>
        <w:t>Группа товара:</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Группа товара, на который накладывается ограничитель.</w:t>
      </w:r>
    </w:p>
    <w:p w:rsidR="00046A19" w:rsidRPr="00001254" w:rsidRDefault="00046A19" w:rsidP="00046A19">
      <w:pPr>
        <w:keepNext/>
        <w:keepLines/>
        <w:widowControl/>
        <w:tabs>
          <w:tab w:val="left" w:pos="284"/>
          <w:tab w:val="left" w:pos="567"/>
        </w:tabs>
        <w:spacing w:before="0"/>
        <w:jc w:val="left"/>
        <w:outlineLvl w:val="2"/>
        <w:rPr>
          <w:rFonts w:ascii="Arial" w:hAnsi="Arial" w:cs="Arial"/>
          <w:b/>
          <w:bCs/>
          <w:sz w:val="22"/>
          <w:szCs w:val="22"/>
          <w:lang w:eastAsia="en-US"/>
        </w:rPr>
      </w:pPr>
      <w:r w:rsidRPr="00001254">
        <w:rPr>
          <w:rFonts w:ascii="Arial" w:hAnsi="Arial" w:cs="Arial"/>
          <w:b/>
          <w:bCs/>
          <w:sz w:val="22"/>
          <w:szCs w:val="22"/>
          <w:lang w:eastAsia="en-US"/>
        </w:rPr>
        <w:t>Товар:</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Товар, на который накладывается ограничитель.</w:t>
      </w:r>
    </w:p>
    <w:p w:rsidR="00046A19" w:rsidRPr="00001254" w:rsidRDefault="00046A19" w:rsidP="00046A19">
      <w:pPr>
        <w:widowControl/>
        <w:tabs>
          <w:tab w:val="left" w:pos="284"/>
          <w:tab w:val="left" w:pos="567"/>
        </w:tabs>
        <w:spacing w:before="0"/>
        <w:contextualSpacing/>
        <w:jc w:val="left"/>
        <w:rPr>
          <w:rFonts w:ascii="Arial" w:eastAsia="Calibri" w:hAnsi="Arial" w:cs="Arial"/>
          <w:sz w:val="22"/>
          <w:szCs w:val="22"/>
        </w:rPr>
      </w:pPr>
    </w:p>
    <w:p w:rsidR="00046A19" w:rsidRDefault="00046A19" w:rsidP="00046A19">
      <w:pPr>
        <w:widowControl/>
        <w:spacing w:before="0"/>
        <w:jc w:val="left"/>
        <w:rPr>
          <w:rFonts w:ascii="Arial" w:hAnsi="Arial" w:cs="Arial"/>
          <w:spacing w:val="-4"/>
          <w:sz w:val="22"/>
          <w:szCs w:val="22"/>
        </w:rPr>
      </w:pPr>
      <w:r>
        <w:rPr>
          <w:rFonts w:ascii="Arial" w:hAnsi="Arial" w:cs="Arial"/>
          <w:spacing w:val="-4"/>
          <w:sz w:val="22"/>
          <w:szCs w:val="22"/>
        </w:rPr>
        <w:br w:type="page"/>
      </w:r>
    </w:p>
    <w:p w:rsidR="00046A19" w:rsidRPr="006B1227" w:rsidRDefault="00046A19" w:rsidP="00046A19">
      <w:pPr>
        <w:tabs>
          <w:tab w:val="left" w:pos="567"/>
        </w:tabs>
        <w:spacing w:before="0"/>
        <w:jc w:val="right"/>
        <w:rPr>
          <w:rFonts w:ascii="Arial" w:hAnsi="Arial" w:cs="Arial"/>
          <w:spacing w:val="-4"/>
          <w:sz w:val="22"/>
          <w:szCs w:val="22"/>
        </w:rPr>
      </w:pPr>
      <w:r w:rsidRPr="006B1227">
        <w:rPr>
          <w:rFonts w:ascii="Arial" w:hAnsi="Arial" w:cs="Arial"/>
          <w:spacing w:val="-4"/>
          <w:sz w:val="22"/>
          <w:szCs w:val="22"/>
        </w:rPr>
        <w:lastRenderedPageBreak/>
        <w:t>Приложение № 3</w:t>
      </w:r>
    </w:p>
    <w:p w:rsidR="00046A19" w:rsidRPr="006B1227" w:rsidRDefault="00046A19" w:rsidP="00046A19">
      <w:pPr>
        <w:tabs>
          <w:tab w:val="left" w:pos="567"/>
        </w:tabs>
        <w:spacing w:before="0"/>
        <w:jc w:val="right"/>
        <w:rPr>
          <w:rFonts w:ascii="Arial" w:hAnsi="Arial" w:cs="Arial"/>
          <w:spacing w:val="-4"/>
          <w:sz w:val="22"/>
          <w:szCs w:val="22"/>
        </w:rPr>
      </w:pPr>
      <w:r w:rsidRPr="006B1227">
        <w:rPr>
          <w:rFonts w:ascii="Arial" w:hAnsi="Arial" w:cs="Arial"/>
          <w:spacing w:val="-4"/>
          <w:sz w:val="22"/>
          <w:szCs w:val="22"/>
        </w:rPr>
        <w:t>к Контракту №</w:t>
      </w:r>
      <w:r w:rsidRPr="00A83905">
        <w:rPr>
          <w:rFonts w:ascii="Arial" w:hAnsi="Arial" w:cs="Arial"/>
          <w:spacing w:val="-4"/>
          <w:sz w:val="22"/>
          <w:szCs w:val="22"/>
        </w:rPr>
        <w:t xml:space="preserve"> </w:t>
      </w:r>
    </w:p>
    <w:p w:rsidR="00046A19" w:rsidRPr="00A83905" w:rsidRDefault="00046A19" w:rsidP="00046A19">
      <w:pPr>
        <w:widowControl/>
        <w:tabs>
          <w:tab w:val="left" w:pos="567"/>
        </w:tabs>
        <w:spacing w:before="0"/>
        <w:jc w:val="right"/>
        <w:rPr>
          <w:rFonts w:ascii="Arial" w:hAnsi="Arial" w:cs="Arial"/>
          <w:spacing w:val="-4"/>
          <w:sz w:val="22"/>
          <w:szCs w:val="22"/>
        </w:rPr>
      </w:pPr>
      <w:r w:rsidRPr="00A83905">
        <w:rPr>
          <w:rFonts w:ascii="Arial" w:hAnsi="Arial" w:cs="Arial"/>
          <w:spacing w:val="-4"/>
          <w:sz w:val="22"/>
          <w:szCs w:val="22"/>
        </w:rPr>
        <w:t xml:space="preserve">от «__» </w:t>
      </w:r>
      <w:r w:rsidR="00894469">
        <w:rPr>
          <w:rFonts w:ascii="Arial" w:hAnsi="Arial" w:cs="Arial"/>
          <w:spacing w:val="-4"/>
          <w:sz w:val="22"/>
          <w:szCs w:val="22"/>
        </w:rPr>
        <w:t>_______</w:t>
      </w:r>
      <w:r w:rsidRPr="00A83905">
        <w:rPr>
          <w:rFonts w:ascii="Arial" w:hAnsi="Arial" w:cs="Arial"/>
          <w:spacing w:val="-4"/>
          <w:sz w:val="22"/>
          <w:szCs w:val="22"/>
        </w:rPr>
        <w:t xml:space="preserve"> 2026 г.</w:t>
      </w:r>
    </w:p>
    <w:p w:rsidR="00046A19" w:rsidRPr="00001254" w:rsidRDefault="00046A19" w:rsidP="00046A19">
      <w:pPr>
        <w:tabs>
          <w:tab w:val="left" w:pos="284"/>
          <w:tab w:val="left" w:pos="567"/>
        </w:tabs>
        <w:spacing w:before="0"/>
        <w:jc w:val="center"/>
        <w:rPr>
          <w:rFonts w:ascii="Arial" w:hAnsi="Arial" w:cs="Arial"/>
          <w:b/>
          <w:sz w:val="22"/>
          <w:szCs w:val="22"/>
        </w:rPr>
      </w:pPr>
      <w:r w:rsidRPr="00001254">
        <w:rPr>
          <w:rFonts w:ascii="Arial" w:hAnsi="Arial" w:cs="Arial"/>
          <w:b/>
          <w:sz w:val="22"/>
          <w:szCs w:val="22"/>
        </w:rPr>
        <w:t xml:space="preserve">Форма заявки на выдачу Карт </w:t>
      </w:r>
    </w:p>
    <w:p w:rsidR="00046A19" w:rsidRPr="00001254" w:rsidRDefault="00046A19" w:rsidP="00046A19">
      <w:pPr>
        <w:tabs>
          <w:tab w:val="left" w:pos="284"/>
          <w:tab w:val="left" w:pos="567"/>
        </w:tabs>
        <w:spacing w:before="0"/>
        <w:jc w:val="center"/>
        <w:rPr>
          <w:rFonts w:ascii="Arial" w:hAnsi="Arial" w:cs="Arial"/>
          <w:b/>
          <w:sz w:val="22"/>
          <w:szCs w:val="22"/>
        </w:rPr>
      </w:pPr>
    </w:p>
    <w:p w:rsidR="00046A19" w:rsidRPr="00001254" w:rsidRDefault="00046A19" w:rsidP="00046A19">
      <w:pPr>
        <w:tabs>
          <w:tab w:val="left" w:pos="284"/>
          <w:tab w:val="left" w:pos="567"/>
        </w:tabs>
        <w:spacing w:before="0"/>
        <w:jc w:val="center"/>
        <w:rPr>
          <w:rFonts w:ascii="Arial" w:hAnsi="Arial" w:cs="Arial"/>
          <w:b/>
          <w:sz w:val="22"/>
          <w:szCs w:val="22"/>
        </w:rPr>
      </w:pPr>
      <w:r w:rsidRPr="00001254">
        <w:rPr>
          <w:rFonts w:ascii="Arial" w:hAnsi="Arial" w:cs="Arial"/>
          <w:b/>
          <w:sz w:val="22"/>
          <w:szCs w:val="22"/>
        </w:rPr>
        <w:t xml:space="preserve">Заявка на выдачу Карт </w:t>
      </w:r>
    </w:p>
    <w:p w:rsidR="00046A19" w:rsidRPr="00001254" w:rsidRDefault="00046A19" w:rsidP="00046A19">
      <w:pPr>
        <w:tabs>
          <w:tab w:val="left" w:pos="284"/>
          <w:tab w:val="left" w:pos="567"/>
        </w:tabs>
        <w:spacing w:before="0"/>
        <w:jc w:val="center"/>
        <w:rPr>
          <w:rFonts w:ascii="Arial" w:hAnsi="Arial" w:cs="Arial"/>
          <w:b/>
          <w:sz w:val="22"/>
          <w:szCs w:val="22"/>
        </w:rPr>
      </w:pPr>
    </w:p>
    <w:p w:rsidR="00046A19" w:rsidRPr="00001254" w:rsidRDefault="00046A19" w:rsidP="00046A19">
      <w:pPr>
        <w:tabs>
          <w:tab w:val="left" w:pos="284"/>
          <w:tab w:val="left" w:pos="567"/>
        </w:tabs>
        <w:spacing w:before="0"/>
        <w:jc w:val="center"/>
        <w:rPr>
          <w:rFonts w:ascii="Arial" w:hAnsi="Arial" w:cs="Arial"/>
          <w:b/>
          <w:sz w:val="22"/>
          <w:szCs w:val="22"/>
        </w:rPr>
      </w:pPr>
    </w:p>
    <w:p w:rsidR="00046A19" w:rsidRPr="006B1227"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 xml:space="preserve">1. Заказчик (полное наименование): </w:t>
      </w:r>
      <w:r w:rsidRPr="006B1227">
        <w:rPr>
          <w:rFonts w:ascii="Arial" w:hAnsi="Arial" w:cs="Arial"/>
          <w:sz w:val="22"/>
          <w:szCs w:val="22"/>
          <w:highlight w:val="lightGray"/>
        </w:rPr>
        <w:t>&lt;______________________________________________________________&gt;</w:t>
      </w:r>
    </w:p>
    <w:p w:rsidR="00046A19" w:rsidRPr="006B1227" w:rsidRDefault="00D34537" w:rsidP="00046A19">
      <w:pPr>
        <w:tabs>
          <w:tab w:val="left" w:pos="284"/>
          <w:tab w:val="left" w:pos="567"/>
        </w:tabs>
        <w:spacing w:before="0"/>
        <w:rPr>
          <w:rFonts w:ascii="Arial" w:hAnsi="Arial" w:cs="Arial"/>
          <w:sz w:val="22"/>
          <w:szCs w:val="22"/>
        </w:rPr>
      </w:pPr>
      <w:r>
        <w:rPr>
          <w:rFonts w:ascii="Arial" w:hAnsi="Arial" w:cs="Arial"/>
          <w:sz w:val="22"/>
          <w:szCs w:val="22"/>
        </w:rPr>
        <w:t>2. Поставщик</w:t>
      </w:r>
      <w:r w:rsidR="00046A19" w:rsidRPr="00001254">
        <w:rPr>
          <w:rFonts w:ascii="Arial" w:hAnsi="Arial" w:cs="Arial"/>
          <w:sz w:val="22"/>
          <w:szCs w:val="22"/>
        </w:rPr>
        <w:t xml:space="preserve"> (краткое наименование):</w:t>
      </w:r>
      <w:r w:rsidR="00046A19" w:rsidRPr="006B1227">
        <w:rPr>
          <w:rFonts w:ascii="Arial" w:hAnsi="Arial" w:cs="Arial"/>
          <w:sz w:val="22"/>
          <w:szCs w:val="22"/>
        </w:rPr>
        <w:t xml:space="preserve"> </w:t>
      </w:r>
      <w:r w:rsidR="00046A19" w:rsidRPr="006B1227">
        <w:rPr>
          <w:rFonts w:ascii="Arial" w:hAnsi="Arial" w:cs="Arial"/>
          <w:sz w:val="22"/>
          <w:szCs w:val="22"/>
          <w:highlight w:val="lightGray"/>
        </w:rPr>
        <w:t>&lt;______________________________________________________________&gt;</w:t>
      </w:r>
    </w:p>
    <w:p w:rsidR="00046A19" w:rsidRPr="006B1227"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 xml:space="preserve">3. ИНН Заказчика: </w:t>
      </w:r>
      <w:r w:rsidRPr="006B1227">
        <w:rPr>
          <w:rFonts w:ascii="Arial" w:hAnsi="Arial" w:cs="Arial"/>
          <w:sz w:val="22"/>
          <w:szCs w:val="22"/>
          <w:highlight w:val="lightGray"/>
        </w:rPr>
        <w:t>&lt;__________________________&gt;</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 xml:space="preserve">4. Для получения Товара на АЗС, Заказчик просит Поставщика произвести выпуск карт </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 xml:space="preserve">в количестве </w:t>
      </w:r>
      <w:r w:rsidRPr="0005333B">
        <w:rPr>
          <w:rFonts w:ascii="Arial" w:hAnsi="Arial" w:cs="Arial"/>
          <w:sz w:val="22"/>
          <w:szCs w:val="22"/>
          <w:highlight w:val="lightGray"/>
        </w:rPr>
        <w:t>&lt;</w:t>
      </w:r>
      <w:r w:rsidRPr="006B1227">
        <w:rPr>
          <w:rFonts w:ascii="Arial" w:hAnsi="Arial" w:cs="Arial"/>
          <w:sz w:val="22"/>
          <w:szCs w:val="22"/>
          <w:highlight w:val="lightGray"/>
        </w:rPr>
        <w:t>_____________</w:t>
      </w:r>
      <w:r w:rsidRPr="0005333B">
        <w:rPr>
          <w:rFonts w:ascii="Arial" w:hAnsi="Arial" w:cs="Arial"/>
          <w:sz w:val="22"/>
          <w:szCs w:val="22"/>
          <w:highlight w:val="lightGray"/>
        </w:rPr>
        <w:t>&gt;</w:t>
      </w:r>
      <w:r w:rsidRPr="00001254">
        <w:rPr>
          <w:rFonts w:ascii="Arial" w:hAnsi="Arial" w:cs="Arial"/>
          <w:sz w:val="22"/>
          <w:szCs w:val="22"/>
        </w:rPr>
        <w:t xml:space="preserve"> шт.</w:t>
      </w:r>
      <w:r w:rsidRPr="00001254">
        <w:rPr>
          <w:rFonts w:ascii="Arial" w:hAnsi="Arial" w:cs="Arial"/>
          <w:sz w:val="22"/>
          <w:szCs w:val="22"/>
        </w:rPr>
        <w:tab/>
      </w:r>
      <w:r w:rsidRPr="00001254">
        <w:rPr>
          <w:rFonts w:ascii="Arial" w:hAnsi="Arial" w:cs="Arial"/>
          <w:sz w:val="22"/>
          <w:szCs w:val="22"/>
        </w:rPr>
        <w:tab/>
        <w:t xml:space="preserve">                                                          </w:t>
      </w:r>
    </w:p>
    <w:p w:rsidR="00046A19" w:rsidRPr="00001254" w:rsidRDefault="00046A19" w:rsidP="00046A19">
      <w:pPr>
        <w:tabs>
          <w:tab w:val="left" w:pos="284"/>
          <w:tab w:val="left" w:pos="375"/>
          <w:tab w:val="left" w:pos="567"/>
          <w:tab w:val="left" w:pos="705"/>
        </w:tabs>
        <w:spacing w:before="0"/>
        <w:jc w:val="left"/>
        <w:rPr>
          <w:rFonts w:ascii="Arial" w:hAnsi="Arial" w:cs="Arial"/>
          <w:spacing w:val="-4"/>
          <w:sz w:val="22"/>
          <w:szCs w:val="22"/>
        </w:rPr>
      </w:pPr>
      <w:r w:rsidRPr="00001254">
        <w:rPr>
          <w:rFonts w:ascii="Arial" w:hAnsi="Arial" w:cs="Arial"/>
          <w:spacing w:val="-4"/>
          <w:sz w:val="22"/>
          <w:szCs w:val="22"/>
        </w:rPr>
        <w:t>5. Заказчик устанавливает следующие ограничители для выдаваемых Карт:</w:t>
      </w:r>
    </w:p>
    <w:tbl>
      <w:tblPr>
        <w:tblpPr w:leftFromText="180" w:rightFromText="180" w:vertAnchor="text" w:horzAnchor="page" w:tblpX="1063" w:tblpY="91"/>
        <w:tblW w:w="5513" w:type="dxa"/>
        <w:tblLayout w:type="fixed"/>
        <w:tblLook w:val="0000" w:firstRow="0" w:lastRow="0" w:firstColumn="0" w:lastColumn="0" w:noHBand="0" w:noVBand="0"/>
      </w:tblPr>
      <w:tblGrid>
        <w:gridCol w:w="977"/>
        <w:gridCol w:w="4536"/>
      </w:tblGrid>
      <w:tr w:rsidR="00046A19" w:rsidRPr="00001254" w:rsidTr="003D2932">
        <w:trPr>
          <w:trHeight w:val="325"/>
        </w:trPr>
        <w:tc>
          <w:tcPr>
            <w:tcW w:w="977" w:type="dxa"/>
            <w:vMerge w:val="restart"/>
            <w:tcBorders>
              <w:top w:val="single" w:sz="4" w:space="0" w:color="auto"/>
              <w:left w:val="single" w:sz="4" w:space="0" w:color="auto"/>
              <w:right w:val="single" w:sz="4" w:space="0" w:color="auto"/>
            </w:tcBorders>
            <w:shd w:val="clear" w:color="auto" w:fill="auto"/>
            <w:vAlign w:val="center"/>
          </w:tcPr>
          <w:p w:rsidR="00046A19" w:rsidRPr="00001254" w:rsidRDefault="00046A19" w:rsidP="003D2932">
            <w:pPr>
              <w:widowControl/>
              <w:tabs>
                <w:tab w:val="left" w:pos="284"/>
                <w:tab w:val="left" w:pos="567"/>
              </w:tabs>
              <w:spacing w:before="0"/>
              <w:jc w:val="center"/>
              <w:rPr>
                <w:rFonts w:ascii="Arial" w:hAnsi="Arial" w:cs="Arial"/>
                <w:b/>
                <w:sz w:val="22"/>
                <w:szCs w:val="22"/>
              </w:rPr>
            </w:pPr>
            <w:r w:rsidRPr="00001254">
              <w:rPr>
                <w:rFonts w:ascii="Arial" w:hAnsi="Arial" w:cs="Arial"/>
                <w:b/>
                <w:sz w:val="22"/>
                <w:szCs w:val="22"/>
              </w:rPr>
              <w:t>№     п/п</w:t>
            </w:r>
          </w:p>
          <w:p w:rsidR="00046A19" w:rsidRPr="00001254" w:rsidRDefault="00046A19" w:rsidP="003D2932">
            <w:pPr>
              <w:tabs>
                <w:tab w:val="left" w:pos="284"/>
                <w:tab w:val="left" w:pos="567"/>
              </w:tabs>
              <w:spacing w:before="0"/>
              <w:jc w:val="center"/>
              <w:rPr>
                <w:rFonts w:ascii="Arial" w:hAnsi="Arial" w:cs="Arial"/>
                <w:b/>
                <w:sz w:val="22"/>
                <w:szCs w:val="22"/>
              </w:rPr>
            </w:pPr>
          </w:p>
        </w:tc>
        <w:tc>
          <w:tcPr>
            <w:tcW w:w="4536" w:type="dxa"/>
            <w:vMerge w:val="restart"/>
            <w:tcBorders>
              <w:top w:val="single" w:sz="4" w:space="0" w:color="auto"/>
              <w:left w:val="single" w:sz="4" w:space="0" w:color="auto"/>
              <w:right w:val="single" w:sz="4" w:space="0" w:color="auto"/>
            </w:tcBorders>
            <w:vAlign w:val="center"/>
          </w:tcPr>
          <w:p w:rsidR="00046A19" w:rsidRPr="00001254" w:rsidRDefault="00046A19" w:rsidP="003D2932">
            <w:pPr>
              <w:tabs>
                <w:tab w:val="left" w:pos="284"/>
                <w:tab w:val="left" w:pos="567"/>
              </w:tabs>
              <w:spacing w:before="0"/>
              <w:jc w:val="center"/>
              <w:rPr>
                <w:rFonts w:ascii="Arial" w:hAnsi="Arial" w:cs="Arial"/>
                <w:b/>
                <w:sz w:val="22"/>
                <w:szCs w:val="22"/>
              </w:rPr>
            </w:pPr>
            <w:r w:rsidRPr="00001254">
              <w:rPr>
                <w:rFonts w:ascii="Arial" w:hAnsi="Arial" w:cs="Arial"/>
                <w:b/>
                <w:sz w:val="22"/>
                <w:szCs w:val="22"/>
              </w:rPr>
              <w:t>Ограничители карты*</w:t>
            </w:r>
          </w:p>
        </w:tc>
      </w:tr>
      <w:tr w:rsidR="00046A19" w:rsidRPr="00001254" w:rsidTr="003D2932">
        <w:trPr>
          <w:trHeight w:val="325"/>
        </w:trPr>
        <w:tc>
          <w:tcPr>
            <w:tcW w:w="977" w:type="dxa"/>
            <w:vMerge/>
            <w:tcBorders>
              <w:left w:val="single" w:sz="4" w:space="0" w:color="auto"/>
              <w:bottom w:val="single" w:sz="4" w:space="0" w:color="auto"/>
              <w:right w:val="single" w:sz="4" w:space="0" w:color="auto"/>
            </w:tcBorders>
            <w:vAlign w:val="center"/>
          </w:tcPr>
          <w:p w:rsidR="00046A19" w:rsidRPr="00001254" w:rsidRDefault="00046A19" w:rsidP="003D2932">
            <w:pPr>
              <w:tabs>
                <w:tab w:val="left" w:pos="284"/>
                <w:tab w:val="left" w:pos="567"/>
              </w:tabs>
              <w:spacing w:before="0"/>
              <w:jc w:val="center"/>
              <w:rPr>
                <w:rFonts w:ascii="Arial" w:hAnsi="Arial" w:cs="Arial"/>
                <w:sz w:val="22"/>
                <w:szCs w:val="22"/>
              </w:rPr>
            </w:pPr>
          </w:p>
        </w:tc>
        <w:tc>
          <w:tcPr>
            <w:tcW w:w="4536" w:type="dxa"/>
            <w:vMerge/>
            <w:tcBorders>
              <w:left w:val="single" w:sz="4" w:space="0" w:color="auto"/>
              <w:bottom w:val="single" w:sz="4" w:space="0" w:color="auto"/>
              <w:right w:val="single" w:sz="4" w:space="0" w:color="auto"/>
            </w:tcBorders>
            <w:vAlign w:val="center"/>
          </w:tcPr>
          <w:p w:rsidR="00046A19" w:rsidRPr="00001254" w:rsidRDefault="00046A19" w:rsidP="003D2932">
            <w:pPr>
              <w:widowControl/>
              <w:tabs>
                <w:tab w:val="left" w:pos="284"/>
                <w:tab w:val="left" w:pos="567"/>
              </w:tabs>
              <w:spacing w:before="0"/>
              <w:jc w:val="center"/>
              <w:rPr>
                <w:rFonts w:ascii="Arial" w:hAnsi="Arial" w:cs="Arial"/>
                <w:b/>
                <w:sz w:val="22"/>
                <w:szCs w:val="22"/>
              </w:rPr>
            </w:pPr>
          </w:p>
        </w:tc>
      </w:tr>
      <w:tr w:rsidR="00046A19" w:rsidRPr="00001254" w:rsidTr="003D2932">
        <w:trPr>
          <w:trHeight w:val="256"/>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A19" w:rsidRPr="00001254" w:rsidRDefault="00046A19" w:rsidP="003D2932">
            <w:pPr>
              <w:tabs>
                <w:tab w:val="left" w:pos="284"/>
                <w:tab w:val="left" w:pos="567"/>
              </w:tabs>
              <w:spacing w:before="0"/>
              <w:jc w:val="center"/>
              <w:rPr>
                <w:rFonts w:ascii="Arial" w:hAnsi="Arial" w:cs="Arial"/>
                <w:sz w:val="22"/>
                <w:szCs w:val="22"/>
              </w:rPr>
            </w:pPr>
            <w:r w:rsidRPr="00001254">
              <w:rPr>
                <w:rFonts w:ascii="Arial" w:hAnsi="Arial" w:cs="Arial"/>
                <w:sz w:val="22"/>
                <w:szCs w:val="22"/>
              </w:rPr>
              <w:t>1</w:t>
            </w:r>
          </w:p>
        </w:tc>
        <w:tc>
          <w:tcPr>
            <w:tcW w:w="4536" w:type="dxa"/>
            <w:tcBorders>
              <w:top w:val="single" w:sz="4" w:space="0" w:color="auto"/>
              <w:left w:val="single" w:sz="4" w:space="0" w:color="auto"/>
              <w:bottom w:val="single" w:sz="4" w:space="0" w:color="auto"/>
              <w:right w:val="single" w:sz="4" w:space="0" w:color="auto"/>
            </w:tcBorders>
          </w:tcPr>
          <w:p w:rsidR="00046A19" w:rsidRPr="00001254" w:rsidRDefault="00046A19" w:rsidP="003D2932">
            <w:pPr>
              <w:tabs>
                <w:tab w:val="left" w:pos="284"/>
                <w:tab w:val="left" w:pos="567"/>
              </w:tabs>
              <w:spacing w:before="0"/>
              <w:jc w:val="center"/>
              <w:rPr>
                <w:rFonts w:ascii="Arial" w:hAnsi="Arial" w:cs="Arial"/>
                <w:sz w:val="22"/>
                <w:szCs w:val="22"/>
              </w:rPr>
            </w:pPr>
          </w:p>
        </w:tc>
      </w:tr>
      <w:tr w:rsidR="00046A19" w:rsidRPr="00001254" w:rsidTr="003D2932">
        <w:trPr>
          <w:trHeight w:val="256"/>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A19" w:rsidRPr="00001254" w:rsidRDefault="00046A19" w:rsidP="003D2932">
            <w:pPr>
              <w:tabs>
                <w:tab w:val="left" w:pos="284"/>
                <w:tab w:val="left" w:pos="567"/>
              </w:tabs>
              <w:spacing w:before="0"/>
              <w:jc w:val="center"/>
              <w:rPr>
                <w:rFonts w:ascii="Arial" w:hAnsi="Arial" w:cs="Arial"/>
                <w:sz w:val="22"/>
                <w:szCs w:val="22"/>
              </w:rPr>
            </w:pPr>
            <w:r w:rsidRPr="00001254">
              <w:rPr>
                <w:rFonts w:ascii="Arial" w:hAnsi="Arial" w:cs="Arial"/>
                <w:sz w:val="22"/>
                <w:szCs w:val="22"/>
              </w:rPr>
              <w:t>2</w:t>
            </w:r>
          </w:p>
        </w:tc>
        <w:tc>
          <w:tcPr>
            <w:tcW w:w="4536" w:type="dxa"/>
            <w:tcBorders>
              <w:top w:val="single" w:sz="4" w:space="0" w:color="auto"/>
              <w:left w:val="single" w:sz="4" w:space="0" w:color="auto"/>
              <w:bottom w:val="single" w:sz="4" w:space="0" w:color="auto"/>
              <w:right w:val="single" w:sz="4" w:space="0" w:color="auto"/>
            </w:tcBorders>
          </w:tcPr>
          <w:p w:rsidR="00046A19" w:rsidRPr="00001254" w:rsidRDefault="00046A19" w:rsidP="003D2932">
            <w:pPr>
              <w:tabs>
                <w:tab w:val="left" w:pos="284"/>
                <w:tab w:val="left" w:pos="567"/>
              </w:tabs>
              <w:spacing w:before="0"/>
              <w:jc w:val="center"/>
              <w:rPr>
                <w:rFonts w:ascii="Arial" w:hAnsi="Arial" w:cs="Arial"/>
                <w:sz w:val="22"/>
                <w:szCs w:val="22"/>
              </w:rPr>
            </w:pPr>
          </w:p>
        </w:tc>
      </w:tr>
      <w:tr w:rsidR="00046A19" w:rsidRPr="00001254" w:rsidTr="003D2932">
        <w:trPr>
          <w:trHeight w:val="256"/>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A19" w:rsidRPr="00001254" w:rsidRDefault="00046A19" w:rsidP="003D2932">
            <w:pPr>
              <w:tabs>
                <w:tab w:val="left" w:pos="284"/>
                <w:tab w:val="left" w:pos="567"/>
              </w:tabs>
              <w:spacing w:before="0"/>
              <w:jc w:val="center"/>
              <w:rPr>
                <w:rFonts w:ascii="Arial" w:hAnsi="Arial" w:cs="Arial"/>
                <w:sz w:val="22"/>
                <w:szCs w:val="22"/>
              </w:rPr>
            </w:pPr>
            <w:r w:rsidRPr="00001254">
              <w:rPr>
                <w:rFonts w:ascii="Arial" w:hAnsi="Arial" w:cs="Arial"/>
                <w:sz w:val="22"/>
                <w:szCs w:val="22"/>
              </w:rPr>
              <w:t>3</w:t>
            </w:r>
          </w:p>
        </w:tc>
        <w:tc>
          <w:tcPr>
            <w:tcW w:w="4536" w:type="dxa"/>
            <w:tcBorders>
              <w:top w:val="single" w:sz="4" w:space="0" w:color="auto"/>
              <w:left w:val="single" w:sz="4" w:space="0" w:color="auto"/>
              <w:bottom w:val="single" w:sz="4" w:space="0" w:color="auto"/>
              <w:right w:val="single" w:sz="4" w:space="0" w:color="auto"/>
            </w:tcBorders>
          </w:tcPr>
          <w:p w:rsidR="00046A19" w:rsidRPr="00001254" w:rsidRDefault="00046A19" w:rsidP="003D2932">
            <w:pPr>
              <w:tabs>
                <w:tab w:val="left" w:pos="284"/>
                <w:tab w:val="left" w:pos="567"/>
              </w:tabs>
              <w:spacing w:before="0"/>
              <w:jc w:val="center"/>
              <w:rPr>
                <w:rFonts w:ascii="Arial" w:hAnsi="Arial" w:cs="Arial"/>
                <w:sz w:val="22"/>
                <w:szCs w:val="22"/>
              </w:rPr>
            </w:pPr>
          </w:p>
        </w:tc>
      </w:tr>
      <w:tr w:rsidR="00046A19" w:rsidRPr="00001254" w:rsidTr="003D2932">
        <w:trPr>
          <w:trHeight w:val="256"/>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A19" w:rsidRPr="00001254" w:rsidRDefault="00046A19" w:rsidP="003D2932">
            <w:pPr>
              <w:tabs>
                <w:tab w:val="left" w:pos="284"/>
                <w:tab w:val="left" w:pos="567"/>
              </w:tabs>
              <w:spacing w:before="0"/>
              <w:jc w:val="center"/>
              <w:rPr>
                <w:rFonts w:ascii="Arial" w:hAnsi="Arial" w:cs="Arial"/>
                <w:sz w:val="22"/>
                <w:szCs w:val="22"/>
              </w:rPr>
            </w:pPr>
            <w:r w:rsidRPr="00001254">
              <w:rPr>
                <w:rFonts w:ascii="Arial" w:hAnsi="Arial" w:cs="Arial"/>
                <w:sz w:val="22"/>
                <w:szCs w:val="22"/>
              </w:rPr>
              <w:t>4</w:t>
            </w:r>
          </w:p>
        </w:tc>
        <w:tc>
          <w:tcPr>
            <w:tcW w:w="4536" w:type="dxa"/>
            <w:tcBorders>
              <w:top w:val="single" w:sz="4" w:space="0" w:color="auto"/>
              <w:left w:val="single" w:sz="4" w:space="0" w:color="auto"/>
              <w:bottom w:val="single" w:sz="4" w:space="0" w:color="auto"/>
              <w:right w:val="single" w:sz="4" w:space="0" w:color="auto"/>
            </w:tcBorders>
          </w:tcPr>
          <w:p w:rsidR="00046A19" w:rsidRPr="00001254" w:rsidRDefault="00046A19" w:rsidP="003D2932">
            <w:pPr>
              <w:tabs>
                <w:tab w:val="left" w:pos="284"/>
                <w:tab w:val="left" w:pos="567"/>
              </w:tabs>
              <w:spacing w:before="0"/>
              <w:jc w:val="center"/>
              <w:rPr>
                <w:rFonts w:ascii="Arial" w:hAnsi="Arial" w:cs="Arial"/>
                <w:sz w:val="22"/>
                <w:szCs w:val="22"/>
              </w:rPr>
            </w:pPr>
          </w:p>
        </w:tc>
      </w:tr>
      <w:tr w:rsidR="00046A19" w:rsidRPr="00001254" w:rsidTr="003D2932">
        <w:trPr>
          <w:trHeight w:val="256"/>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A19" w:rsidRPr="00001254" w:rsidRDefault="00046A19" w:rsidP="003D2932">
            <w:pPr>
              <w:tabs>
                <w:tab w:val="left" w:pos="284"/>
                <w:tab w:val="left" w:pos="567"/>
              </w:tabs>
              <w:spacing w:before="0"/>
              <w:jc w:val="center"/>
              <w:rPr>
                <w:rFonts w:ascii="Arial" w:hAnsi="Arial" w:cs="Arial"/>
                <w:sz w:val="22"/>
                <w:szCs w:val="22"/>
              </w:rPr>
            </w:pPr>
            <w:r w:rsidRPr="00001254">
              <w:rPr>
                <w:rFonts w:ascii="Arial" w:hAnsi="Arial" w:cs="Arial"/>
                <w:sz w:val="22"/>
                <w:szCs w:val="22"/>
              </w:rPr>
              <w:t>5</w:t>
            </w:r>
          </w:p>
        </w:tc>
        <w:tc>
          <w:tcPr>
            <w:tcW w:w="4536" w:type="dxa"/>
            <w:tcBorders>
              <w:top w:val="single" w:sz="4" w:space="0" w:color="auto"/>
              <w:left w:val="single" w:sz="4" w:space="0" w:color="auto"/>
              <w:bottom w:val="single" w:sz="4" w:space="0" w:color="auto"/>
              <w:right w:val="single" w:sz="4" w:space="0" w:color="auto"/>
            </w:tcBorders>
          </w:tcPr>
          <w:p w:rsidR="00046A19" w:rsidRPr="00001254" w:rsidRDefault="00046A19" w:rsidP="003D2932">
            <w:pPr>
              <w:tabs>
                <w:tab w:val="left" w:pos="284"/>
                <w:tab w:val="left" w:pos="567"/>
              </w:tabs>
              <w:spacing w:before="0"/>
              <w:jc w:val="center"/>
              <w:rPr>
                <w:rFonts w:ascii="Arial" w:hAnsi="Arial" w:cs="Arial"/>
                <w:sz w:val="22"/>
                <w:szCs w:val="22"/>
              </w:rPr>
            </w:pPr>
          </w:p>
        </w:tc>
      </w:tr>
      <w:tr w:rsidR="00046A19" w:rsidRPr="00001254" w:rsidTr="003D2932">
        <w:trPr>
          <w:trHeight w:val="256"/>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A19" w:rsidRPr="00001254" w:rsidRDefault="00046A19" w:rsidP="003D2932">
            <w:pPr>
              <w:tabs>
                <w:tab w:val="left" w:pos="284"/>
                <w:tab w:val="left" w:pos="567"/>
              </w:tabs>
              <w:spacing w:before="0"/>
              <w:jc w:val="center"/>
              <w:rPr>
                <w:rFonts w:ascii="Arial" w:hAnsi="Arial" w:cs="Arial"/>
                <w:sz w:val="22"/>
                <w:szCs w:val="22"/>
              </w:rPr>
            </w:pPr>
            <w:r w:rsidRPr="00001254">
              <w:rPr>
                <w:rFonts w:ascii="Arial" w:hAnsi="Arial" w:cs="Arial"/>
                <w:sz w:val="22"/>
                <w:szCs w:val="22"/>
              </w:rPr>
              <w:t>6</w:t>
            </w:r>
          </w:p>
        </w:tc>
        <w:tc>
          <w:tcPr>
            <w:tcW w:w="4536" w:type="dxa"/>
            <w:tcBorders>
              <w:top w:val="single" w:sz="4" w:space="0" w:color="auto"/>
              <w:left w:val="single" w:sz="4" w:space="0" w:color="auto"/>
              <w:bottom w:val="single" w:sz="4" w:space="0" w:color="auto"/>
              <w:right w:val="single" w:sz="4" w:space="0" w:color="auto"/>
            </w:tcBorders>
          </w:tcPr>
          <w:p w:rsidR="00046A19" w:rsidRPr="00001254" w:rsidRDefault="00046A19" w:rsidP="003D2932">
            <w:pPr>
              <w:tabs>
                <w:tab w:val="left" w:pos="284"/>
                <w:tab w:val="left" w:pos="567"/>
              </w:tabs>
              <w:spacing w:before="0"/>
              <w:jc w:val="center"/>
              <w:rPr>
                <w:rFonts w:ascii="Arial" w:hAnsi="Arial" w:cs="Arial"/>
                <w:sz w:val="22"/>
                <w:szCs w:val="22"/>
              </w:rPr>
            </w:pPr>
          </w:p>
        </w:tc>
      </w:tr>
      <w:tr w:rsidR="00046A19" w:rsidRPr="00001254" w:rsidTr="003D2932">
        <w:trPr>
          <w:trHeight w:val="256"/>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A19" w:rsidRPr="00001254" w:rsidRDefault="00046A19" w:rsidP="003D2932">
            <w:pPr>
              <w:tabs>
                <w:tab w:val="left" w:pos="284"/>
                <w:tab w:val="left" w:pos="567"/>
              </w:tabs>
              <w:spacing w:before="0"/>
              <w:jc w:val="center"/>
              <w:rPr>
                <w:rFonts w:ascii="Arial" w:hAnsi="Arial" w:cs="Arial"/>
                <w:sz w:val="22"/>
                <w:szCs w:val="22"/>
              </w:rPr>
            </w:pPr>
            <w:r w:rsidRPr="00001254">
              <w:rPr>
                <w:rFonts w:ascii="Arial" w:hAnsi="Arial" w:cs="Arial"/>
                <w:sz w:val="22"/>
                <w:szCs w:val="22"/>
              </w:rPr>
              <w:t>7</w:t>
            </w:r>
          </w:p>
        </w:tc>
        <w:tc>
          <w:tcPr>
            <w:tcW w:w="4536" w:type="dxa"/>
            <w:tcBorders>
              <w:top w:val="single" w:sz="4" w:space="0" w:color="auto"/>
              <w:left w:val="single" w:sz="4" w:space="0" w:color="auto"/>
              <w:bottom w:val="single" w:sz="4" w:space="0" w:color="auto"/>
              <w:right w:val="single" w:sz="4" w:space="0" w:color="auto"/>
            </w:tcBorders>
          </w:tcPr>
          <w:p w:rsidR="00046A19" w:rsidRPr="00001254" w:rsidRDefault="00046A19" w:rsidP="003D2932">
            <w:pPr>
              <w:tabs>
                <w:tab w:val="left" w:pos="284"/>
                <w:tab w:val="left" w:pos="567"/>
              </w:tabs>
              <w:spacing w:before="0"/>
              <w:jc w:val="center"/>
              <w:rPr>
                <w:rFonts w:ascii="Arial" w:hAnsi="Arial" w:cs="Arial"/>
                <w:sz w:val="22"/>
                <w:szCs w:val="22"/>
              </w:rPr>
            </w:pPr>
          </w:p>
        </w:tc>
      </w:tr>
      <w:tr w:rsidR="00046A19" w:rsidRPr="00001254" w:rsidTr="003D2932">
        <w:trPr>
          <w:trHeight w:val="256"/>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A19" w:rsidRPr="00001254" w:rsidRDefault="00046A19" w:rsidP="003D2932">
            <w:pPr>
              <w:tabs>
                <w:tab w:val="left" w:pos="284"/>
                <w:tab w:val="left" w:pos="567"/>
              </w:tabs>
              <w:spacing w:before="0"/>
              <w:jc w:val="center"/>
              <w:rPr>
                <w:rFonts w:ascii="Arial" w:hAnsi="Arial" w:cs="Arial"/>
                <w:sz w:val="22"/>
                <w:szCs w:val="22"/>
              </w:rPr>
            </w:pPr>
            <w:r w:rsidRPr="00001254">
              <w:rPr>
                <w:rFonts w:ascii="Arial" w:hAnsi="Arial" w:cs="Arial"/>
                <w:sz w:val="22"/>
                <w:szCs w:val="22"/>
              </w:rPr>
              <w:t>8</w:t>
            </w:r>
          </w:p>
        </w:tc>
        <w:tc>
          <w:tcPr>
            <w:tcW w:w="4536" w:type="dxa"/>
            <w:tcBorders>
              <w:top w:val="single" w:sz="4" w:space="0" w:color="auto"/>
              <w:left w:val="single" w:sz="4" w:space="0" w:color="auto"/>
              <w:bottom w:val="single" w:sz="4" w:space="0" w:color="auto"/>
              <w:right w:val="single" w:sz="4" w:space="0" w:color="auto"/>
            </w:tcBorders>
          </w:tcPr>
          <w:p w:rsidR="00046A19" w:rsidRPr="00001254" w:rsidRDefault="00046A19" w:rsidP="003D2932">
            <w:pPr>
              <w:tabs>
                <w:tab w:val="left" w:pos="284"/>
                <w:tab w:val="left" w:pos="567"/>
              </w:tabs>
              <w:spacing w:before="0"/>
              <w:jc w:val="center"/>
              <w:rPr>
                <w:rFonts w:ascii="Arial" w:hAnsi="Arial" w:cs="Arial"/>
                <w:sz w:val="22"/>
                <w:szCs w:val="22"/>
              </w:rPr>
            </w:pPr>
          </w:p>
        </w:tc>
      </w:tr>
    </w:tbl>
    <w:p w:rsidR="00046A19" w:rsidRPr="00001254" w:rsidRDefault="00046A19" w:rsidP="00046A19">
      <w:pPr>
        <w:tabs>
          <w:tab w:val="left" w:pos="284"/>
          <w:tab w:val="left" w:pos="567"/>
        </w:tabs>
        <w:spacing w:before="0"/>
        <w:rPr>
          <w:rFonts w:ascii="Arial" w:hAnsi="Arial" w:cs="Arial"/>
          <w:spacing w:val="-4"/>
          <w:sz w:val="22"/>
          <w:szCs w:val="22"/>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p>
    <w:p w:rsidR="00046A19" w:rsidRPr="00001254" w:rsidRDefault="00046A19" w:rsidP="00046A19">
      <w:pPr>
        <w:tabs>
          <w:tab w:val="left" w:pos="284"/>
          <w:tab w:val="left" w:pos="567"/>
        </w:tabs>
        <w:spacing w:before="0"/>
        <w:rPr>
          <w:rFonts w:ascii="Arial" w:hAnsi="Arial" w:cs="Arial"/>
          <w:bCs/>
          <w:sz w:val="22"/>
          <w:szCs w:val="22"/>
          <w:u w:val="single"/>
        </w:rPr>
      </w:pPr>
      <w:r w:rsidRPr="00001254">
        <w:rPr>
          <w:rFonts w:ascii="Arial" w:hAnsi="Arial" w:cs="Arial"/>
          <w:bCs/>
          <w:sz w:val="22"/>
          <w:szCs w:val="22"/>
          <w:u w:val="single"/>
        </w:rPr>
        <w:t xml:space="preserve">Примечание: </w:t>
      </w:r>
    </w:p>
    <w:p w:rsidR="00046A19" w:rsidRPr="00001254" w:rsidRDefault="00046A19" w:rsidP="00046A19">
      <w:pPr>
        <w:tabs>
          <w:tab w:val="left" w:pos="284"/>
          <w:tab w:val="left" w:pos="567"/>
        </w:tabs>
        <w:spacing w:before="0"/>
        <w:rPr>
          <w:rFonts w:ascii="Arial" w:hAnsi="Arial" w:cs="Arial"/>
          <w:bCs/>
          <w:sz w:val="22"/>
          <w:szCs w:val="22"/>
          <w:u w:val="single"/>
        </w:rPr>
      </w:pPr>
      <w:r w:rsidRPr="00001254">
        <w:rPr>
          <w:rFonts w:ascii="Arial" w:hAnsi="Arial" w:cs="Arial"/>
          <w:bCs/>
          <w:sz w:val="22"/>
          <w:szCs w:val="22"/>
          <w:u w:val="single"/>
        </w:rPr>
        <w:t xml:space="preserve">*ограничители </w:t>
      </w:r>
      <w:r>
        <w:rPr>
          <w:rFonts w:ascii="Arial" w:hAnsi="Arial" w:cs="Arial"/>
          <w:bCs/>
          <w:sz w:val="22"/>
          <w:szCs w:val="22"/>
          <w:u w:val="single"/>
        </w:rPr>
        <w:t>К</w:t>
      </w:r>
      <w:r w:rsidRPr="00001254">
        <w:rPr>
          <w:rFonts w:ascii="Arial" w:hAnsi="Arial" w:cs="Arial"/>
          <w:bCs/>
          <w:sz w:val="22"/>
          <w:szCs w:val="22"/>
          <w:u w:val="single"/>
        </w:rPr>
        <w:t>арт могут быть установлены Заказчиком также самостоятельно посредством Личного кабинета. В этом случае данный столбец Заказчиком не заполняется.</w:t>
      </w:r>
    </w:p>
    <w:p w:rsidR="00046A19" w:rsidRPr="00001254" w:rsidRDefault="00046A19" w:rsidP="00046A19">
      <w:pPr>
        <w:tabs>
          <w:tab w:val="left" w:pos="284"/>
          <w:tab w:val="left" w:pos="567"/>
        </w:tabs>
        <w:spacing w:before="0"/>
        <w:rPr>
          <w:rFonts w:ascii="Arial" w:hAnsi="Arial" w:cs="Arial"/>
          <w:bCs/>
          <w:sz w:val="22"/>
          <w:szCs w:val="22"/>
        </w:rPr>
      </w:pPr>
      <w:r w:rsidRPr="00001254">
        <w:rPr>
          <w:rFonts w:ascii="Arial" w:hAnsi="Arial" w:cs="Arial"/>
          <w:bCs/>
          <w:sz w:val="22"/>
          <w:szCs w:val="22"/>
        </w:rPr>
        <w:t>Установленная контрактом форма Приложения №3 может быть изменена Поставщиком в одностороннем порядке. При этом образец формы заявления размещается Поставщиком</w:t>
      </w:r>
      <w:r w:rsidR="003D2932">
        <w:rPr>
          <w:rFonts w:ascii="Arial" w:hAnsi="Arial" w:cs="Arial"/>
          <w:bCs/>
          <w:sz w:val="22"/>
          <w:szCs w:val="22"/>
        </w:rPr>
        <w:t xml:space="preserve"> на сайте _____________</w:t>
      </w:r>
      <w:r w:rsidRPr="00001254">
        <w:rPr>
          <w:rFonts w:ascii="Arial" w:hAnsi="Arial" w:cs="Arial"/>
          <w:bCs/>
          <w:sz w:val="22"/>
          <w:szCs w:val="22"/>
        </w:rPr>
        <w:t xml:space="preserve">.  </w:t>
      </w:r>
    </w:p>
    <w:p w:rsidR="00046A19" w:rsidRPr="00001254" w:rsidRDefault="00046A19" w:rsidP="00046A19">
      <w:pPr>
        <w:tabs>
          <w:tab w:val="left" w:pos="284"/>
          <w:tab w:val="left" w:pos="567"/>
        </w:tabs>
        <w:spacing w:before="0"/>
        <w:rPr>
          <w:rFonts w:ascii="Arial" w:hAnsi="Arial" w:cs="Arial"/>
          <w:spacing w:val="-4"/>
          <w:sz w:val="22"/>
          <w:szCs w:val="22"/>
        </w:rPr>
      </w:pPr>
    </w:p>
    <w:p w:rsidR="00046A19" w:rsidRPr="006B1227" w:rsidRDefault="00046A19" w:rsidP="00046A19">
      <w:pPr>
        <w:tabs>
          <w:tab w:val="left" w:pos="284"/>
          <w:tab w:val="left" w:pos="567"/>
        </w:tabs>
        <w:spacing w:before="0"/>
        <w:jc w:val="left"/>
        <w:rPr>
          <w:rFonts w:ascii="Arial" w:hAnsi="Arial" w:cs="Arial"/>
          <w:spacing w:val="-4"/>
          <w:sz w:val="22"/>
          <w:szCs w:val="22"/>
        </w:rPr>
      </w:pPr>
      <w:r w:rsidRPr="00001254">
        <w:rPr>
          <w:rFonts w:ascii="Arial" w:hAnsi="Arial" w:cs="Arial"/>
          <w:spacing w:val="-4"/>
          <w:sz w:val="22"/>
          <w:szCs w:val="22"/>
        </w:rPr>
        <w:t xml:space="preserve">6.Дата принятия настоящей заявки Поставщиком: </w:t>
      </w:r>
      <w:r w:rsidRPr="006B1227">
        <w:rPr>
          <w:rFonts w:ascii="Arial" w:hAnsi="Arial" w:cs="Arial"/>
          <w:spacing w:val="-4"/>
          <w:sz w:val="22"/>
          <w:szCs w:val="22"/>
          <w:highlight w:val="lightGray"/>
        </w:rPr>
        <w:t>«___» ______________20___ г.</w:t>
      </w:r>
    </w:p>
    <w:p w:rsidR="00046A19" w:rsidRDefault="00046A19" w:rsidP="00046A19">
      <w:pPr>
        <w:tabs>
          <w:tab w:val="left" w:pos="284"/>
          <w:tab w:val="left" w:pos="567"/>
        </w:tabs>
        <w:spacing w:before="0"/>
        <w:jc w:val="left"/>
        <w:rPr>
          <w:rFonts w:ascii="Arial" w:hAnsi="Arial" w:cs="Arial"/>
          <w:spacing w:val="-4"/>
          <w:sz w:val="22"/>
          <w:szCs w:val="22"/>
        </w:rPr>
      </w:pPr>
    </w:p>
    <w:tbl>
      <w:tblPr>
        <w:tblW w:w="10619" w:type="dxa"/>
        <w:tblInd w:w="13" w:type="dxa"/>
        <w:tblLayout w:type="fixed"/>
        <w:tblCellMar>
          <w:left w:w="0" w:type="dxa"/>
          <w:right w:w="0" w:type="dxa"/>
        </w:tblCellMar>
        <w:tblLook w:val="04A0" w:firstRow="1" w:lastRow="0" w:firstColumn="1" w:lastColumn="0" w:noHBand="0" w:noVBand="1"/>
      </w:tblPr>
      <w:tblGrid>
        <w:gridCol w:w="5374"/>
        <w:gridCol w:w="5245"/>
      </w:tblGrid>
      <w:tr w:rsidR="00046A19" w:rsidRPr="00001254" w:rsidTr="003D2932">
        <w:tc>
          <w:tcPr>
            <w:tcW w:w="5374" w:type="dxa"/>
            <w:shd w:val="clear" w:color="auto" w:fill="FFFFFF"/>
            <w:hideMark/>
          </w:tcPr>
          <w:p w:rsidR="00046A19" w:rsidRPr="00001254" w:rsidRDefault="00046A19" w:rsidP="003D2932">
            <w:pPr>
              <w:tabs>
                <w:tab w:val="left" w:pos="567"/>
              </w:tabs>
              <w:autoSpaceDE w:val="0"/>
              <w:autoSpaceDN w:val="0"/>
              <w:adjustRightInd w:val="0"/>
              <w:spacing w:before="0"/>
              <w:ind w:left="284" w:right="425"/>
              <w:jc w:val="center"/>
              <w:rPr>
                <w:rFonts w:ascii="Arial" w:hAnsi="Arial" w:cs="Arial"/>
                <w:b/>
                <w:bCs/>
                <w:sz w:val="22"/>
                <w:szCs w:val="22"/>
              </w:rPr>
            </w:pPr>
            <w:r w:rsidRPr="00001254">
              <w:rPr>
                <w:rFonts w:ascii="Arial" w:hAnsi="Arial" w:cs="Arial"/>
                <w:b/>
                <w:bCs/>
                <w:sz w:val="22"/>
                <w:szCs w:val="22"/>
              </w:rPr>
              <w:t>ПРОДАВЕЦ</w:t>
            </w:r>
          </w:p>
        </w:tc>
        <w:tc>
          <w:tcPr>
            <w:tcW w:w="5245" w:type="dxa"/>
            <w:shd w:val="clear" w:color="auto" w:fill="FFFFFF"/>
            <w:hideMark/>
          </w:tcPr>
          <w:p w:rsidR="00046A19" w:rsidRPr="00001254" w:rsidRDefault="00046A19" w:rsidP="003D2932">
            <w:pPr>
              <w:tabs>
                <w:tab w:val="left" w:pos="567"/>
              </w:tabs>
              <w:autoSpaceDE w:val="0"/>
              <w:autoSpaceDN w:val="0"/>
              <w:adjustRightInd w:val="0"/>
              <w:spacing w:before="0"/>
              <w:ind w:left="284" w:right="425"/>
              <w:jc w:val="center"/>
              <w:rPr>
                <w:rFonts w:ascii="Arial" w:hAnsi="Arial" w:cs="Arial"/>
                <w:b/>
                <w:bCs/>
                <w:sz w:val="22"/>
                <w:szCs w:val="22"/>
              </w:rPr>
            </w:pPr>
            <w:r w:rsidRPr="00001254">
              <w:rPr>
                <w:rFonts w:ascii="Arial" w:hAnsi="Arial" w:cs="Arial"/>
                <w:b/>
                <w:bCs/>
                <w:sz w:val="22"/>
                <w:szCs w:val="22"/>
              </w:rPr>
              <w:t>ПОКУПАТЕЛЬ</w:t>
            </w:r>
          </w:p>
        </w:tc>
      </w:tr>
      <w:tr w:rsidR="00046A19" w:rsidRPr="00001254" w:rsidTr="003D2932">
        <w:tc>
          <w:tcPr>
            <w:tcW w:w="5374" w:type="dxa"/>
            <w:shd w:val="clear" w:color="auto" w:fill="FFFFFF"/>
          </w:tcPr>
          <w:p w:rsidR="00046A19" w:rsidRPr="00001254" w:rsidRDefault="00046A19" w:rsidP="003D2932">
            <w:pPr>
              <w:tabs>
                <w:tab w:val="left" w:pos="567"/>
              </w:tabs>
              <w:autoSpaceDE w:val="0"/>
              <w:autoSpaceDN w:val="0"/>
              <w:adjustRightInd w:val="0"/>
              <w:spacing w:before="0"/>
              <w:ind w:left="284" w:right="425"/>
              <w:rPr>
                <w:rFonts w:ascii="Arial" w:hAnsi="Arial" w:cs="Arial"/>
                <w:sz w:val="22"/>
                <w:szCs w:val="22"/>
              </w:rPr>
            </w:pPr>
          </w:p>
          <w:p w:rsidR="00046A19" w:rsidRPr="00001254" w:rsidRDefault="00046A19" w:rsidP="003D2932">
            <w:pPr>
              <w:tabs>
                <w:tab w:val="left" w:pos="567"/>
              </w:tabs>
              <w:spacing w:line="264" w:lineRule="auto"/>
              <w:rPr>
                <w:rFonts w:ascii="Arial" w:hAnsi="Arial" w:cs="Arial"/>
                <w:b/>
                <w:sz w:val="22"/>
                <w:szCs w:val="22"/>
              </w:rPr>
            </w:pPr>
            <w:r w:rsidRPr="00001254">
              <w:rPr>
                <w:rFonts w:ascii="Arial" w:hAnsi="Arial" w:cs="Arial"/>
                <w:b/>
                <w:sz w:val="22"/>
                <w:szCs w:val="22"/>
                <w:highlight w:val="lightGray"/>
              </w:rPr>
              <w:t>____________________ /</w:t>
            </w:r>
            <w:r w:rsidRPr="00001254">
              <w:rPr>
                <w:rFonts w:ascii="Arial" w:hAnsi="Arial" w:cs="Arial"/>
                <w:sz w:val="22"/>
                <w:szCs w:val="22"/>
                <w:highlight w:val="lightGray"/>
              </w:rPr>
              <w:t>______________/</w:t>
            </w:r>
          </w:p>
          <w:p w:rsidR="00046A19" w:rsidRPr="00001254" w:rsidRDefault="00046A19" w:rsidP="003D2932">
            <w:pPr>
              <w:tabs>
                <w:tab w:val="left" w:pos="567"/>
              </w:tabs>
              <w:autoSpaceDE w:val="0"/>
              <w:autoSpaceDN w:val="0"/>
              <w:adjustRightInd w:val="0"/>
              <w:spacing w:before="0"/>
              <w:ind w:left="284" w:right="425"/>
              <w:rPr>
                <w:rFonts w:ascii="Arial" w:hAnsi="Arial" w:cs="Arial"/>
                <w:sz w:val="22"/>
                <w:szCs w:val="22"/>
              </w:rPr>
            </w:pPr>
            <w:r w:rsidRPr="00001254">
              <w:rPr>
                <w:rFonts w:ascii="Arial" w:hAnsi="Arial" w:cs="Arial"/>
                <w:sz w:val="22"/>
                <w:szCs w:val="22"/>
              </w:rPr>
              <w:t>м.п.</w:t>
            </w:r>
          </w:p>
        </w:tc>
        <w:tc>
          <w:tcPr>
            <w:tcW w:w="5245" w:type="dxa"/>
            <w:shd w:val="clear" w:color="auto" w:fill="FFFFFF"/>
          </w:tcPr>
          <w:p w:rsidR="00046A19" w:rsidRPr="00001254" w:rsidRDefault="00046A19" w:rsidP="003D2932">
            <w:pPr>
              <w:tabs>
                <w:tab w:val="left" w:pos="567"/>
              </w:tabs>
              <w:autoSpaceDE w:val="0"/>
              <w:autoSpaceDN w:val="0"/>
              <w:adjustRightInd w:val="0"/>
              <w:spacing w:before="0"/>
              <w:ind w:left="284" w:right="425"/>
              <w:rPr>
                <w:rFonts w:ascii="Arial" w:hAnsi="Arial" w:cs="Arial"/>
                <w:b/>
                <w:bCs/>
                <w:sz w:val="22"/>
                <w:szCs w:val="22"/>
              </w:rPr>
            </w:pPr>
          </w:p>
          <w:p w:rsidR="00046A19" w:rsidRDefault="00046A19" w:rsidP="003D2932">
            <w:pPr>
              <w:tabs>
                <w:tab w:val="left" w:pos="567"/>
              </w:tabs>
              <w:autoSpaceDE w:val="0"/>
              <w:autoSpaceDN w:val="0"/>
              <w:adjustRightInd w:val="0"/>
              <w:spacing w:before="0"/>
              <w:ind w:left="284" w:right="425"/>
              <w:rPr>
                <w:rFonts w:ascii="Arial" w:hAnsi="Arial" w:cs="Arial"/>
                <w:b/>
                <w:bCs/>
                <w:sz w:val="22"/>
                <w:szCs w:val="22"/>
              </w:rPr>
            </w:pPr>
          </w:p>
          <w:p w:rsidR="00046A19" w:rsidRPr="00001254" w:rsidRDefault="00046A19" w:rsidP="003D2932">
            <w:pPr>
              <w:tabs>
                <w:tab w:val="left" w:pos="567"/>
              </w:tabs>
              <w:autoSpaceDE w:val="0"/>
              <w:autoSpaceDN w:val="0"/>
              <w:adjustRightInd w:val="0"/>
              <w:spacing w:before="0"/>
              <w:ind w:left="284" w:right="425"/>
              <w:rPr>
                <w:rFonts w:ascii="Arial" w:hAnsi="Arial" w:cs="Arial"/>
                <w:b/>
                <w:bCs/>
                <w:sz w:val="22"/>
                <w:szCs w:val="22"/>
              </w:rPr>
            </w:pPr>
          </w:p>
          <w:p w:rsidR="00046A19" w:rsidRPr="00001254" w:rsidRDefault="00046A19" w:rsidP="003D2932">
            <w:pPr>
              <w:tabs>
                <w:tab w:val="left" w:pos="567"/>
              </w:tabs>
              <w:spacing w:line="264" w:lineRule="auto"/>
              <w:rPr>
                <w:rFonts w:ascii="Arial" w:hAnsi="Arial" w:cs="Arial"/>
                <w:b/>
                <w:sz w:val="22"/>
                <w:szCs w:val="22"/>
                <w:lang w:val="en-US"/>
              </w:rPr>
            </w:pPr>
            <w:r w:rsidRPr="00001254">
              <w:rPr>
                <w:rFonts w:ascii="Arial" w:hAnsi="Arial" w:cs="Arial"/>
                <w:b/>
                <w:sz w:val="22"/>
                <w:szCs w:val="22"/>
                <w:highlight w:val="lightGray"/>
                <w:lang w:val="en-US"/>
              </w:rPr>
              <w:t>&lt;</w:t>
            </w:r>
            <w:r w:rsidRPr="00001254">
              <w:rPr>
                <w:rFonts w:ascii="Arial" w:hAnsi="Arial" w:cs="Arial"/>
                <w:b/>
                <w:sz w:val="22"/>
                <w:szCs w:val="22"/>
                <w:highlight w:val="lightGray"/>
              </w:rPr>
              <w:t>____________________ /</w:t>
            </w:r>
            <w:r w:rsidRPr="00001254">
              <w:rPr>
                <w:rFonts w:ascii="Arial" w:hAnsi="Arial" w:cs="Arial"/>
                <w:sz w:val="22"/>
                <w:szCs w:val="22"/>
                <w:highlight w:val="lightGray"/>
              </w:rPr>
              <w:t>______________/</w:t>
            </w:r>
          </w:p>
          <w:p w:rsidR="00046A19" w:rsidRPr="00001254" w:rsidRDefault="00046A19" w:rsidP="003D2932">
            <w:pPr>
              <w:tabs>
                <w:tab w:val="left" w:pos="567"/>
              </w:tabs>
              <w:autoSpaceDE w:val="0"/>
              <w:autoSpaceDN w:val="0"/>
              <w:adjustRightInd w:val="0"/>
              <w:spacing w:before="0"/>
              <w:ind w:left="284" w:right="425"/>
              <w:rPr>
                <w:rFonts w:ascii="Arial" w:hAnsi="Arial" w:cs="Arial"/>
                <w:sz w:val="22"/>
                <w:szCs w:val="22"/>
              </w:rPr>
            </w:pPr>
            <w:r w:rsidRPr="00001254">
              <w:rPr>
                <w:rFonts w:ascii="Arial" w:hAnsi="Arial" w:cs="Arial"/>
                <w:sz w:val="22"/>
                <w:szCs w:val="22"/>
              </w:rPr>
              <w:t>м.п.</w:t>
            </w:r>
          </w:p>
        </w:tc>
      </w:tr>
    </w:tbl>
    <w:p w:rsidR="00046A19" w:rsidRPr="00001254" w:rsidRDefault="00046A19" w:rsidP="00046A19">
      <w:pPr>
        <w:tabs>
          <w:tab w:val="left" w:pos="284"/>
          <w:tab w:val="left" w:pos="567"/>
        </w:tabs>
        <w:spacing w:before="0"/>
        <w:jc w:val="left"/>
        <w:rPr>
          <w:rFonts w:ascii="Arial" w:hAnsi="Arial" w:cs="Arial"/>
          <w:spacing w:val="-4"/>
          <w:sz w:val="22"/>
          <w:szCs w:val="22"/>
        </w:rPr>
      </w:pPr>
    </w:p>
    <w:p w:rsidR="00046A19" w:rsidRPr="00001254" w:rsidRDefault="00046A19" w:rsidP="00046A19">
      <w:pPr>
        <w:tabs>
          <w:tab w:val="left" w:pos="284"/>
          <w:tab w:val="left" w:pos="567"/>
        </w:tabs>
        <w:spacing w:before="0"/>
        <w:jc w:val="left"/>
        <w:rPr>
          <w:rFonts w:ascii="Arial" w:hAnsi="Arial" w:cs="Arial"/>
          <w:spacing w:val="-4"/>
          <w:sz w:val="22"/>
          <w:szCs w:val="22"/>
        </w:rPr>
      </w:pPr>
    </w:p>
    <w:p w:rsidR="00046A19" w:rsidRPr="009D20FC" w:rsidRDefault="00046A19" w:rsidP="00046A19">
      <w:pPr>
        <w:tabs>
          <w:tab w:val="left" w:pos="567"/>
        </w:tabs>
        <w:spacing w:before="0"/>
        <w:jc w:val="right"/>
        <w:rPr>
          <w:rFonts w:ascii="Arial" w:hAnsi="Arial" w:cs="Arial"/>
          <w:spacing w:val="-4"/>
          <w:sz w:val="22"/>
          <w:szCs w:val="22"/>
        </w:rPr>
      </w:pPr>
      <w:r w:rsidRPr="00001254">
        <w:rPr>
          <w:rFonts w:ascii="Arial" w:hAnsi="Arial" w:cs="Arial"/>
          <w:sz w:val="22"/>
          <w:szCs w:val="22"/>
        </w:rPr>
        <w:br w:type="page"/>
      </w:r>
      <w:r w:rsidRPr="009D20FC">
        <w:rPr>
          <w:rFonts w:ascii="Arial" w:hAnsi="Arial" w:cs="Arial"/>
          <w:spacing w:val="-4"/>
          <w:sz w:val="22"/>
          <w:szCs w:val="22"/>
        </w:rPr>
        <w:lastRenderedPageBreak/>
        <w:t>Приложение № 4</w:t>
      </w:r>
    </w:p>
    <w:p w:rsidR="00046A19" w:rsidRPr="006B1227" w:rsidRDefault="00046A19" w:rsidP="00046A19">
      <w:pPr>
        <w:tabs>
          <w:tab w:val="left" w:pos="567"/>
        </w:tabs>
        <w:spacing w:before="0"/>
        <w:jc w:val="right"/>
        <w:rPr>
          <w:rFonts w:ascii="Arial" w:hAnsi="Arial" w:cs="Arial"/>
          <w:spacing w:val="-4"/>
          <w:sz w:val="22"/>
          <w:szCs w:val="22"/>
        </w:rPr>
      </w:pPr>
      <w:r w:rsidRPr="009D20FC">
        <w:rPr>
          <w:rFonts w:ascii="Arial" w:hAnsi="Arial" w:cs="Arial"/>
          <w:spacing w:val="-4"/>
          <w:sz w:val="22"/>
          <w:szCs w:val="22"/>
        </w:rPr>
        <w:t xml:space="preserve">                                    </w:t>
      </w:r>
      <w:r w:rsidRPr="006B1227">
        <w:rPr>
          <w:rFonts w:ascii="Arial" w:hAnsi="Arial" w:cs="Arial"/>
          <w:spacing w:val="-4"/>
          <w:sz w:val="22"/>
          <w:szCs w:val="22"/>
        </w:rPr>
        <w:t>к Контракту №</w:t>
      </w:r>
      <w:r w:rsidRPr="00A83905">
        <w:rPr>
          <w:rFonts w:ascii="Arial" w:hAnsi="Arial" w:cs="Arial"/>
          <w:spacing w:val="-4"/>
          <w:sz w:val="22"/>
          <w:szCs w:val="22"/>
        </w:rPr>
        <w:t xml:space="preserve"> </w:t>
      </w:r>
    </w:p>
    <w:p w:rsidR="00046A19" w:rsidRPr="00A83905" w:rsidRDefault="00046A19" w:rsidP="00046A19">
      <w:pPr>
        <w:widowControl/>
        <w:tabs>
          <w:tab w:val="left" w:pos="567"/>
        </w:tabs>
        <w:spacing w:before="0"/>
        <w:jc w:val="right"/>
        <w:rPr>
          <w:rFonts w:ascii="Arial" w:hAnsi="Arial" w:cs="Arial"/>
          <w:spacing w:val="-4"/>
          <w:sz w:val="22"/>
          <w:szCs w:val="22"/>
        </w:rPr>
      </w:pPr>
      <w:r w:rsidRPr="00A83905">
        <w:rPr>
          <w:rFonts w:ascii="Arial" w:hAnsi="Arial" w:cs="Arial"/>
          <w:spacing w:val="-4"/>
          <w:sz w:val="22"/>
          <w:szCs w:val="22"/>
        </w:rPr>
        <w:t xml:space="preserve">от «__» </w:t>
      </w:r>
      <w:r w:rsidR="00894469">
        <w:rPr>
          <w:rFonts w:ascii="Arial" w:hAnsi="Arial" w:cs="Arial"/>
          <w:spacing w:val="-4"/>
          <w:sz w:val="22"/>
          <w:szCs w:val="22"/>
        </w:rPr>
        <w:t>_______</w:t>
      </w:r>
      <w:r w:rsidRPr="00A83905">
        <w:rPr>
          <w:rFonts w:ascii="Arial" w:hAnsi="Arial" w:cs="Arial"/>
          <w:spacing w:val="-4"/>
          <w:sz w:val="22"/>
          <w:szCs w:val="22"/>
        </w:rPr>
        <w:t xml:space="preserve"> 2026 г.</w:t>
      </w:r>
    </w:p>
    <w:p w:rsidR="00046A19" w:rsidRPr="00001254" w:rsidRDefault="00046A19" w:rsidP="00046A19">
      <w:pPr>
        <w:tabs>
          <w:tab w:val="left" w:pos="567"/>
        </w:tabs>
        <w:spacing w:before="0"/>
        <w:jc w:val="right"/>
        <w:rPr>
          <w:rFonts w:ascii="Arial" w:hAnsi="Arial" w:cs="Arial"/>
          <w:sz w:val="22"/>
          <w:szCs w:val="22"/>
        </w:rPr>
      </w:pPr>
    </w:p>
    <w:p w:rsidR="00046A19" w:rsidRPr="00001254" w:rsidRDefault="00046A19" w:rsidP="00046A19">
      <w:pPr>
        <w:tabs>
          <w:tab w:val="left" w:pos="284"/>
          <w:tab w:val="left" w:pos="567"/>
        </w:tabs>
        <w:spacing w:before="0"/>
        <w:jc w:val="center"/>
        <w:rPr>
          <w:rFonts w:ascii="Arial" w:hAnsi="Arial" w:cs="Arial"/>
          <w:b/>
          <w:sz w:val="22"/>
          <w:szCs w:val="22"/>
        </w:rPr>
      </w:pPr>
      <w:r w:rsidRPr="00001254">
        <w:rPr>
          <w:rFonts w:ascii="Arial" w:hAnsi="Arial" w:cs="Arial"/>
          <w:b/>
          <w:sz w:val="22"/>
          <w:szCs w:val="22"/>
        </w:rPr>
        <w:t>Обязательство</w:t>
      </w:r>
    </w:p>
    <w:p w:rsidR="00046A19" w:rsidRPr="00001254" w:rsidRDefault="00046A19" w:rsidP="00046A19">
      <w:pPr>
        <w:tabs>
          <w:tab w:val="left" w:pos="284"/>
          <w:tab w:val="left" w:pos="567"/>
        </w:tabs>
        <w:spacing w:before="0"/>
        <w:jc w:val="center"/>
        <w:rPr>
          <w:rFonts w:ascii="Arial" w:hAnsi="Arial" w:cs="Arial"/>
          <w:b/>
          <w:sz w:val="22"/>
          <w:szCs w:val="22"/>
        </w:rPr>
      </w:pPr>
      <w:r w:rsidRPr="00001254">
        <w:rPr>
          <w:rFonts w:ascii="Arial" w:hAnsi="Arial" w:cs="Arial"/>
          <w:b/>
          <w:sz w:val="22"/>
          <w:szCs w:val="22"/>
        </w:rPr>
        <w:t>по соблюдению применимого законодательства</w:t>
      </w:r>
    </w:p>
    <w:p w:rsidR="00046A19" w:rsidRPr="00001254" w:rsidRDefault="00046A19" w:rsidP="00046A19">
      <w:pPr>
        <w:tabs>
          <w:tab w:val="left" w:pos="284"/>
          <w:tab w:val="left" w:pos="567"/>
        </w:tabs>
        <w:spacing w:before="0"/>
        <w:jc w:val="center"/>
        <w:rPr>
          <w:rFonts w:ascii="Arial" w:hAnsi="Arial" w:cs="Arial"/>
          <w:b/>
          <w:sz w:val="22"/>
          <w:szCs w:val="22"/>
        </w:rPr>
      </w:pPr>
      <w:r w:rsidRPr="00001254">
        <w:rPr>
          <w:rFonts w:ascii="Arial" w:hAnsi="Arial" w:cs="Arial"/>
          <w:b/>
          <w:sz w:val="22"/>
          <w:szCs w:val="22"/>
        </w:rPr>
        <w:t>в сфере противодействия мошенничеству и коррупции</w:t>
      </w:r>
    </w:p>
    <w:p w:rsidR="00046A19" w:rsidRPr="00001254" w:rsidRDefault="00046A19" w:rsidP="00046A19">
      <w:pPr>
        <w:tabs>
          <w:tab w:val="left" w:pos="284"/>
          <w:tab w:val="left" w:pos="567"/>
        </w:tabs>
        <w:spacing w:before="0"/>
        <w:rPr>
          <w:rFonts w:ascii="Arial" w:hAnsi="Arial" w:cs="Arial"/>
          <w:sz w:val="22"/>
          <w:szCs w:val="22"/>
        </w:rPr>
      </w:pPr>
    </w:p>
    <w:p w:rsidR="00046A19" w:rsidRPr="00001254" w:rsidRDefault="00046A19" w:rsidP="00046A19">
      <w:pPr>
        <w:tabs>
          <w:tab w:val="left" w:pos="284"/>
          <w:tab w:val="left" w:pos="567"/>
        </w:tabs>
        <w:spacing w:before="0"/>
        <w:ind w:right="-1"/>
        <w:rPr>
          <w:rFonts w:ascii="Arial" w:hAnsi="Arial" w:cs="Arial"/>
          <w:sz w:val="22"/>
          <w:szCs w:val="22"/>
        </w:rPr>
      </w:pPr>
      <w:r w:rsidRPr="00001254">
        <w:rPr>
          <w:rFonts w:ascii="Arial" w:hAnsi="Arial" w:cs="Arial"/>
          <w:sz w:val="22"/>
          <w:szCs w:val="22"/>
        </w:rPr>
        <w:t>Принимая во внимание, что Поставщик придерживается принципа полного неприятия мошеннических и коррупционных проявлений в любых деловых контактах и операциях, что означает недопустимость прямого или косвенного, личного или через какое-либо посредничество вовлечения Поставщика в мошеннические и/или коррупционные действия;</w:t>
      </w:r>
    </w:p>
    <w:p w:rsidR="00046A19" w:rsidRPr="00001254" w:rsidRDefault="00046A19" w:rsidP="00046A19">
      <w:pPr>
        <w:tabs>
          <w:tab w:val="left" w:pos="284"/>
          <w:tab w:val="left" w:pos="567"/>
        </w:tabs>
        <w:spacing w:before="0"/>
        <w:ind w:right="-1"/>
        <w:rPr>
          <w:rFonts w:ascii="Arial" w:hAnsi="Arial" w:cs="Arial"/>
          <w:sz w:val="22"/>
          <w:szCs w:val="22"/>
        </w:rPr>
      </w:pPr>
      <w:r w:rsidRPr="00001254">
        <w:rPr>
          <w:rFonts w:ascii="Arial" w:hAnsi="Arial" w:cs="Arial"/>
          <w:sz w:val="22"/>
          <w:szCs w:val="22"/>
        </w:rPr>
        <w:t>принимая во внимание, что Поставщик строго соблюдает законодательство Российской Федерации и иных стран, нормы которых применимы в отношении ее деятельности, в том числе законодательство в сфере противодействия мошенничеству и коррупции;</w:t>
      </w:r>
    </w:p>
    <w:p w:rsidR="00046A19" w:rsidRPr="00001254" w:rsidRDefault="00046A19" w:rsidP="00046A19">
      <w:pPr>
        <w:tabs>
          <w:tab w:val="left" w:pos="284"/>
          <w:tab w:val="left" w:pos="567"/>
        </w:tabs>
        <w:spacing w:before="0"/>
        <w:ind w:right="-1"/>
        <w:rPr>
          <w:rFonts w:ascii="Arial" w:hAnsi="Arial" w:cs="Arial"/>
          <w:sz w:val="22"/>
          <w:szCs w:val="22"/>
        </w:rPr>
      </w:pPr>
      <w:r w:rsidRPr="00001254">
        <w:rPr>
          <w:rFonts w:ascii="Arial" w:hAnsi="Arial" w:cs="Arial"/>
          <w:sz w:val="22"/>
          <w:szCs w:val="22"/>
        </w:rPr>
        <w:t>в соответствии с Политикой в области противодействия мошенничеству и коррупции, принятой и применяемой Поставщиком,</w:t>
      </w:r>
    </w:p>
    <w:p w:rsidR="00046A19" w:rsidRPr="00001254" w:rsidRDefault="00046A19" w:rsidP="00046A19">
      <w:pPr>
        <w:tabs>
          <w:tab w:val="left" w:pos="284"/>
          <w:tab w:val="left" w:pos="567"/>
        </w:tabs>
        <w:spacing w:before="0"/>
        <w:ind w:right="-1"/>
        <w:rPr>
          <w:rFonts w:ascii="Arial" w:hAnsi="Arial" w:cs="Arial"/>
          <w:sz w:val="22"/>
          <w:szCs w:val="22"/>
        </w:rPr>
      </w:pPr>
      <w:r w:rsidRPr="00001254">
        <w:rPr>
          <w:rFonts w:ascii="Arial" w:hAnsi="Arial" w:cs="Arial"/>
          <w:sz w:val="22"/>
          <w:szCs w:val="22"/>
        </w:rPr>
        <w:t>Стороны подписали настоящее Обязательство о нижеследующем:</w:t>
      </w:r>
    </w:p>
    <w:p w:rsidR="00046A19" w:rsidRPr="00001254" w:rsidRDefault="00046A19" w:rsidP="00046A19">
      <w:pPr>
        <w:tabs>
          <w:tab w:val="left" w:pos="284"/>
          <w:tab w:val="left" w:pos="567"/>
        </w:tabs>
        <w:spacing w:before="0"/>
        <w:rPr>
          <w:rFonts w:ascii="Arial" w:hAnsi="Arial" w:cs="Arial"/>
          <w:sz w:val="22"/>
          <w:szCs w:val="22"/>
        </w:rPr>
      </w:pPr>
    </w:p>
    <w:p w:rsidR="00046A19" w:rsidRPr="00001254" w:rsidRDefault="00046A19" w:rsidP="00046A19">
      <w:pPr>
        <w:tabs>
          <w:tab w:val="left" w:pos="284"/>
          <w:tab w:val="left" w:pos="567"/>
        </w:tabs>
        <w:spacing w:before="0"/>
        <w:rPr>
          <w:rFonts w:ascii="Arial" w:hAnsi="Arial" w:cs="Arial"/>
          <w:b/>
          <w:sz w:val="22"/>
          <w:szCs w:val="22"/>
        </w:rPr>
      </w:pPr>
      <w:r w:rsidRPr="00001254">
        <w:rPr>
          <w:rFonts w:ascii="Arial" w:hAnsi="Arial" w:cs="Arial"/>
          <w:b/>
          <w:sz w:val="22"/>
          <w:szCs w:val="22"/>
        </w:rPr>
        <w:t xml:space="preserve">Статья 1. Обязательства Заказчика в сфере противодействия Мошенничеству и Коррупции </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1.1</w:t>
      </w:r>
      <w:r w:rsidRPr="00001254">
        <w:rPr>
          <w:rFonts w:ascii="Arial" w:hAnsi="Arial" w:cs="Arial"/>
          <w:sz w:val="22"/>
          <w:szCs w:val="22"/>
        </w:rPr>
        <w:tab/>
        <w:t>Заказчик обязуется не допускать совершения Мошеннических и Коррупционных действий и требовать того же от аффилированных лиц, бенефициаров, работников, посредников и иных лиц, действующих в интересах Заказчика, его аффилированных лиц или бенефициаров.</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1.1.1. Термин «Коррупционные действия» для целей настоящего обязательства означает следующие действия:</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(i)</w:t>
      </w:r>
      <w:r w:rsidRPr="00001254">
        <w:rPr>
          <w:rFonts w:ascii="Arial" w:hAnsi="Arial" w:cs="Arial"/>
          <w:sz w:val="22"/>
          <w:szCs w:val="22"/>
        </w:rPr>
        <w:tab/>
        <w:t>обещание, предложение или предоставление финансовой, или иной выгоды (имущества, услуг имущественного характера, имущественных прав, освобождения от исполнения имущественных обязательств) Поставщику в целях побуждения его к совершению действий (бездействия), не отвечающих условиям Контракта, критериям законности и добросовестности, в том числе в целях получения неправомерных преимуществ, выгод или достижения иных неправомерных целей;</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(ii)</w:t>
      </w:r>
      <w:r w:rsidRPr="00001254">
        <w:rPr>
          <w:rFonts w:ascii="Arial" w:hAnsi="Arial" w:cs="Arial"/>
          <w:sz w:val="22"/>
          <w:szCs w:val="22"/>
        </w:rPr>
        <w:tab/>
        <w:t>обещание, предложение или предоставление финансовой или иной выгоды (имущества, услуг имущественного характера, имущественных прав, освобождения от исполнения имущественных обязательств) от имени и/или в интересах Поставщика лицам, осуществляющим любые публичные функции (властные полномочия), в том числе, иностранным должностным лицам, должностным лицам публичных международных организаций, а также лицам, осуществляющим управленческие функции в любых организациях и предприятиях всех форм собственности (в том числе организационно-распорядительные и административно-хозяйственные функции) в целях побуждения их к совершению или вознаграждения их за совершение действий (бездействия), не отвечающих принципам законности и добросовестности, в том числе в целях определения условий заключения, исполнения или прекращения сделок, осуществления или продолжения хозяйственной деятельности, получения или сохранения имущества в хозяйственной деятельности, получения неправомерных преимуществ или выгод, а также для достижения любых иных неправомерных целей;</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(iii)</w:t>
      </w:r>
      <w:r w:rsidRPr="00001254">
        <w:rPr>
          <w:rFonts w:ascii="Arial" w:hAnsi="Arial" w:cs="Arial"/>
          <w:sz w:val="22"/>
          <w:szCs w:val="22"/>
        </w:rPr>
        <w:tab/>
        <w:t>прочие действия, связанные с предоставлением/обещанием или принятием/требованием финансовых или иных выгод, которые могут признаваться не соответствующими корпоративной этике, недопустимыми и/или незаконными.</w:t>
      </w:r>
    </w:p>
    <w:p w:rsidR="00046A19" w:rsidRPr="00001254" w:rsidRDefault="00046A19" w:rsidP="00046A19">
      <w:pPr>
        <w:tabs>
          <w:tab w:val="left" w:pos="284"/>
          <w:tab w:val="left" w:pos="567"/>
        </w:tabs>
        <w:spacing w:before="0"/>
        <w:rPr>
          <w:rFonts w:ascii="Arial" w:hAnsi="Arial" w:cs="Arial"/>
          <w:sz w:val="22"/>
          <w:szCs w:val="22"/>
        </w:rPr>
      </w:pP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1.1.2. Термин «Мошеннические действия» для целей настоящего обязательства означает действия:</w:t>
      </w:r>
    </w:p>
    <w:p w:rsidR="00046A19" w:rsidRPr="00001254" w:rsidRDefault="00046A19" w:rsidP="00046A19">
      <w:pPr>
        <w:tabs>
          <w:tab w:val="left" w:pos="284"/>
          <w:tab w:val="left" w:pos="567"/>
        </w:tabs>
        <w:spacing w:before="0"/>
        <w:rPr>
          <w:rFonts w:ascii="Arial" w:hAnsi="Arial" w:cs="Arial"/>
          <w:sz w:val="22"/>
          <w:szCs w:val="22"/>
        </w:rPr>
      </w:pP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(i)</w:t>
      </w:r>
      <w:r w:rsidRPr="00001254">
        <w:rPr>
          <w:rFonts w:ascii="Arial" w:hAnsi="Arial" w:cs="Arial"/>
          <w:sz w:val="22"/>
          <w:szCs w:val="22"/>
        </w:rPr>
        <w:tab/>
        <w:t xml:space="preserve">совершаемые путем обмана (сообщение заведомо ложных сведений, умолчание об истинных фактах, умышленные действия, направленные на введение лица в заблуждение) или злоупотребления доверием (использование с корыстной целью доверительных отношений, обусловленных служебным положением либо личными, дружескими, родственными связями; принятие обязательств при заведомом отсутствии намерения их выполнить), и   </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(ii)</w:t>
      </w:r>
      <w:r w:rsidRPr="00001254">
        <w:rPr>
          <w:rFonts w:ascii="Arial" w:hAnsi="Arial" w:cs="Arial"/>
          <w:sz w:val="22"/>
          <w:szCs w:val="22"/>
        </w:rPr>
        <w:tab/>
        <w:t>направленные на хищение чужого имущества или приобретение права на чужое имущество (вещи, включая деньги и ценные бумаги, иное имущество, в том числе имущественные права; результаты работ и услуг; охраняемые результаты интеллектуальной деятельности и приравненные к ним средства индивидуализации).</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 xml:space="preserve">1.2. Заказчиком представлена Поставщику вся полная и достоверная информация о цепочке собственников Заказчика, включая конечных бенефициаров, а также исполнительных органах и аффилированных лицах </w:t>
      </w:r>
      <w:r w:rsidRPr="00001254">
        <w:rPr>
          <w:rFonts w:ascii="Arial" w:hAnsi="Arial" w:cs="Arial"/>
          <w:sz w:val="22"/>
          <w:szCs w:val="22"/>
        </w:rPr>
        <w:lastRenderedPageBreak/>
        <w:t>Заказчика.</w:t>
      </w:r>
    </w:p>
    <w:p w:rsidR="00046A19" w:rsidRPr="00001254" w:rsidRDefault="00046A19" w:rsidP="00046A19">
      <w:pPr>
        <w:tabs>
          <w:tab w:val="left" w:pos="284"/>
          <w:tab w:val="left" w:pos="567"/>
          <w:tab w:val="left" w:pos="1134"/>
        </w:tabs>
        <w:spacing w:before="0"/>
        <w:rPr>
          <w:rFonts w:ascii="Arial" w:hAnsi="Arial" w:cs="Arial"/>
          <w:sz w:val="22"/>
          <w:szCs w:val="22"/>
        </w:rPr>
      </w:pPr>
      <w:r w:rsidRPr="00001254">
        <w:rPr>
          <w:rFonts w:ascii="Arial" w:hAnsi="Arial" w:cs="Arial"/>
          <w:sz w:val="22"/>
          <w:szCs w:val="22"/>
        </w:rPr>
        <w:t>1.3. Действия Заказчика, связанные с заключением Контракта, полностью соответствуют требованиям действующего законодательства.</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 xml:space="preserve">1.4. Никакая часть доходов, полученных Заказчиком в связи с исполнением Контракта, не будет использоваться Заказчиком для каких-либо целей или для совершения каких-либо действий, которые могут являться нарушением положений, указанных в настоящем Приложении. </w:t>
      </w:r>
    </w:p>
    <w:p w:rsidR="00046A19" w:rsidRPr="00001254" w:rsidRDefault="00046A19" w:rsidP="00046A19">
      <w:pPr>
        <w:tabs>
          <w:tab w:val="left" w:pos="284"/>
          <w:tab w:val="left" w:pos="567"/>
        </w:tabs>
        <w:spacing w:before="0"/>
        <w:rPr>
          <w:rFonts w:ascii="Arial" w:hAnsi="Arial" w:cs="Arial"/>
          <w:sz w:val="22"/>
          <w:szCs w:val="22"/>
        </w:rPr>
      </w:pPr>
    </w:p>
    <w:p w:rsidR="00046A19" w:rsidRPr="00001254" w:rsidRDefault="00046A19" w:rsidP="00046A19">
      <w:pPr>
        <w:tabs>
          <w:tab w:val="left" w:pos="284"/>
          <w:tab w:val="left" w:pos="567"/>
        </w:tabs>
        <w:spacing w:before="0"/>
        <w:rPr>
          <w:rFonts w:ascii="Arial" w:hAnsi="Arial" w:cs="Arial"/>
          <w:b/>
          <w:sz w:val="22"/>
          <w:szCs w:val="22"/>
        </w:rPr>
      </w:pPr>
      <w:r w:rsidRPr="00001254">
        <w:rPr>
          <w:rFonts w:ascii="Arial" w:hAnsi="Arial" w:cs="Arial"/>
          <w:b/>
          <w:sz w:val="22"/>
          <w:szCs w:val="22"/>
        </w:rPr>
        <w:t>Статья 2.</w:t>
      </w:r>
      <w:r w:rsidRPr="00001254">
        <w:rPr>
          <w:rFonts w:ascii="Arial" w:hAnsi="Arial" w:cs="Arial"/>
          <w:b/>
          <w:sz w:val="22"/>
          <w:szCs w:val="22"/>
        </w:rPr>
        <w:tab/>
        <w:t xml:space="preserve">Контроль над выполнением обязательств по соблюдению применимого законодательства в сфере противодействия Мошенничеству и Коррупции </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2.1. Поставщик вправе запрашивать, и получать у Заказчика любые документы, связанные с исполнением Заказчиком Контракта, для проверки соблюдения Заказчиком обязательств, предусмотренных настоящим Приложением.</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2.2. В случае возникновения у Заказчика оснований полагать, что произошло или может произойти нарушение каких-либо обязательств, предусмотренных настоящим Приложением, Заказчик обязуется незамедлительно уведомить об этом Поставщика в письменной форме. В таком уведомлении Заказчик должен указать на факты или предоставить материалы, достоверно подтверждающие или дающие основания полагать, что произошло или может произойти нарушение каких-либо обязательств, предусмотренных настоящим Приложением.</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Получение либо направление такого письменного уведомления является основанием для Поставщика приостановить исполнение обязательств по Контракту до получения соответствующего подтверждения об отсутствии факта нарушения обязательств, предусмотренных настоящим Приложением.</w:t>
      </w:r>
    </w:p>
    <w:p w:rsidR="00046A19" w:rsidRPr="00001254" w:rsidRDefault="00046A19" w:rsidP="00046A19">
      <w:pPr>
        <w:tabs>
          <w:tab w:val="left" w:pos="284"/>
          <w:tab w:val="left" w:pos="567"/>
        </w:tabs>
        <w:spacing w:before="0"/>
        <w:rPr>
          <w:rFonts w:ascii="Arial" w:hAnsi="Arial" w:cs="Arial"/>
          <w:b/>
          <w:sz w:val="22"/>
          <w:szCs w:val="22"/>
        </w:rPr>
      </w:pPr>
    </w:p>
    <w:p w:rsidR="00046A19" w:rsidRPr="00001254" w:rsidRDefault="00046A19" w:rsidP="00046A19">
      <w:pPr>
        <w:tabs>
          <w:tab w:val="left" w:pos="284"/>
          <w:tab w:val="left" w:pos="567"/>
        </w:tabs>
        <w:spacing w:before="0"/>
        <w:rPr>
          <w:rFonts w:ascii="Arial" w:hAnsi="Arial" w:cs="Arial"/>
          <w:b/>
          <w:sz w:val="22"/>
          <w:szCs w:val="22"/>
        </w:rPr>
      </w:pPr>
      <w:r w:rsidRPr="00001254">
        <w:rPr>
          <w:rFonts w:ascii="Arial" w:hAnsi="Arial" w:cs="Arial"/>
          <w:b/>
          <w:sz w:val="22"/>
          <w:szCs w:val="22"/>
        </w:rPr>
        <w:t>Статья 3. Санкции</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3.1. В случае нарушения Заказчиком обязательств, предусмотренных настоящим Приложением, Поставщик вправе в одностороннем порядке отказаться от исполнения Контракта и любых связанных с ним обязательств, потребовать от Заказчика возмещения в полном объеме убытков, понесённых Поставщиком в результате такого нарушения, а также уплаты штрафа в размере 10 % (десяти процентов) от цены контракта сверх суммы убытков, подлежащих возмещению.</w:t>
      </w:r>
    </w:p>
    <w:p w:rsidR="00046A19" w:rsidRPr="00001254" w:rsidRDefault="00046A19" w:rsidP="00046A19">
      <w:pPr>
        <w:tabs>
          <w:tab w:val="left" w:pos="284"/>
          <w:tab w:val="left" w:pos="567"/>
        </w:tabs>
        <w:spacing w:before="0"/>
        <w:rPr>
          <w:rFonts w:ascii="Arial" w:hAnsi="Arial" w:cs="Arial"/>
          <w:sz w:val="22"/>
          <w:szCs w:val="22"/>
        </w:rPr>
      </w:pPr>
    </w:p>
    <w:p w:rsidR="00046A19" w:rsidRPr="00001254" w:rsidRDefault="00046A19" w:rsidP="00046A19">
      <w:pPr>
        <w:tabs>
          <w:tab w:val="left" w:pos="284"/>
          <w:tab w:val="left" w:pos="567"/>
        </w:tabs>
        <w:spacing w:before="0"/>
        <w:rPr>
          <w:rFonts w:ascii="Arial" w:hAnsi="Arial" w:cs="Arial"/>
          <w:b/>
          <w:sz w:val="22"/>
          <w:szCs w:val="22"/>
        </w:rPr>
      </w:pPr>
      <w:r w:rsidRPr="00001254">
        <w:rPr>
          <w:rFonts w:ascii="Arial" w:hAnsi="Arial" w:cs="Arial"/>
          <w:b/>
          <w:sz w:val="22"/>
          <w:szCs w:val="22"/>
        </w:rPr>
        <w:t xml:space="preserve">Статья 4. Информация о горячей линии </w:t>
      </w:r>
      <w:r w:rsidR="003D10D3">
        <w:rPr>
          <w:rFonts w:ascii="Arial" w:hAnsi="Arial" w:cs="Arial"/>
          <w:b/>
          <w:sz w:val="22"/>
          <w:szCs w:val="22"/>
        </w:rPr>
        <w:t>___________</w:t>
      </w:r>
      <w:r w:rsidRPr="00001254">
        <w:rPr>
          <w:rFonts w:ascii="Arial" w:hAnsi="Arial" w:cs="Arial"/>
          <w:b/>
          <w:sz w:val="22"/>
          <w:szCs w:val="22"/>
        </w:rPr>
        <w:t xml:space="preserve"> в рамках системы противодействия Мошенничеству и Коррупции</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 xml:space="preserve">4.1.  Поставщик информирует, что в своей работе активно применяет Политику в области противодействия мошенничеству и коррупции, одним из основных элементов которой является Горячая линия </w:t>
      </w:r>
      <w:r w:rsidR="003D2932">
        <w:rPr>
          <w:rFonts w:ascii="Arial" w:hAnsi="Arial" w:cs="Arial"/>
          <w:sz w:val="22"/>
          <w:szCs w:val="22"/>
        </w:rPr>
        <w:t>____________</w:t>
      </w:r>
      <w:r w:rsidR="003D10D3">
        <w:rPr>
          <w:rFonts w:ascii="Arial" w:hAnsi="Arial" w:cs="Arial"/>
          <w:sz w:val="22"/>
          <w:szCs w:val="22"/>
        </w:rPr>
        <w:t xml:space="preserve"> </w:t>
      </w:r>
      <w:r w:rsidRPr="00001254">
        <w:rPr>
          <w:rFonts w:ascii="Arial" w:hAnsi="Arial" w:cs="Arial"/>
          <w:sz w:val="22"/>
          <w:szCs w:val="22"/>
        </w:rPr>
        <w:t>(далее – «Горячая линия»).</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4.2.  Настоящим Поставщик доводит до сведения Заказчика, что указанная выше Горячая линия представляет собой эффективную систему сбора и обработки информации о признаках совершения нарушений требований нормативных документов Поставщика, административных правонарушений и преступлений, в том числе в сфере Мошенничества и Коррупции. Цель Горячей линии – предоставить возможность любому лицу анонимно сообщить о совершённых или планируемых нарушениях, связанных с деятельностью как «</w:t>
      </w:r>
      <w:r w:rsidR="003D10D3">
        <w:rPr>
          <w:rFonts w:ascii="Arial" w:hAnsi="Arial" w:cs="Arial"/>
          <w:sz w:val="22"/>
          <w:szCs w:val="22"/>
        </w:rPr>
        <w:t>_________</w:t>
      </w:r>
      <w:r w:rsidRPr="00001254">
        <w:rPr>
          <w:rFonts w:ascii="Arial" w:hAnsi="Arial" w:cs="Arial"/>
          <w:sz w:val="22"/>
          <w:szCs w:val="22"/>
        </w:rPr>
        <w:t>», так и его дочерних и зависимых обществ.</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4.3.  Для целей исполнения обязательств Сторон в рамках настоящего Приложения Поставщик сообщает контакты Горячей линии и требует от Заказчика незамедлительно информировать Поставщика обо всех ставших известными фактах Мошеннических и Коррупционных действий:</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w:t>
      </w:r>
      <w:r w:rsidRPr="00001254">
        <w:rPr>
          <w:rFonts w:ascii="Arial" w:hAnsi="Arial" w:cs="Arial"/>
          <w:sz w:val="22"/>
          <w:szCs w:val="22"/>
        </w:rPr>
        <w:tab/>
        <w:t xml:space="preserve">Телефон Горячей линии (звонки из России бесплатны): </w:t>
      </w:r>
      <w:r w:rsidR="003D10D3">
        <w:rPr>
          <w:rFonts w:ascii="Arial" w:hAnsi="Arial" w:cs="Arial"/>
          <w:sz w:val="22"/>
          <w:szCs w:val="22"/>
        </w:rPr>
        <w:t>____________</w:t>
      </w:r>
    </w:p>
    <w:p w:rsidR="00046A19" w:rsidRPr="00001254"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w:t>
      </w:r>
      <w:r w:rsidRPr="00001254">
        <w:rPr>
          <w:rFonts w:ascii="Arial" w:hAnsi="Arial" w:cs="Arial"/>
          <w:sz w:val="22"/>
          <w:szCs w:val="22"/>
        </w:rPr>
        <w:tab/>
        <w:t>Электронная почта для сообщений:</w:t>
      </w:r>
      <w:r w:rsidR="003D10D3">
        <w:rPr>
          <w:rFonts w:ascii="Arial" w:hAnsi="Arial" w:cs="Arial"/>
          <w:sz w:val="22"/>
          <w:szCs w:val="22"/>
        </w:rPr>
        <w:t>___________</w:t>
      </w:r>
    </w:p>
    <w:p w:rsidR="00046A19" w:rsidRDefault="00046A19" w:rsidP="00046A19">
      <w:pPr>
        <w:tabs>
          <w:tab w:val="left" w:pos="284"/>
          <w:tab w:val="left" w:pos="567"/>
        </w:tabs>
        <w:spacing w:before="0"/>
        <w:rPr>
          <w:rFonts w:ascii="Arial" w:hAnsi="Arial" w:cs="Arial"/>
          <w:sz w:val="22"/>
          <w:szCs w:val="22"/>
        </w:rPr>
      </w:pPr>
      <w:r w:rsidRPr="00001254">
        <w:rPr>
          <w:rFonts w:ascii="Arial" w:hAnsi="Arial" w:cs="Arial"/>
          <w:sz w:val="22"/>
          <w:szCs w:val="22"/>
        </w:rPr>
        <w:t>•</w:t>
      </w:r>
      <w:r w:rsidRPr="00001254">
        <w:rPr>
          <w:rFonts w:ascii="Arial" w:hAnsi="Arial" w:cs="Arial"/>
          <w:sz w:val="22"/>
          <w:szCs w:val="22"/>
        </w:rPr>
        <w:tab/>
        <w:t xml:space="preserve">Страница Горячей линии в сети Интернет: </w:t>
      </w:r>
      <w:r w:rsidR="003D10D3">
        <w:rPr>
          <w:rStyle w:val="af0"/>
          <w:rFonts w:ascii="Arial" w:hAnsi="Arial" w:cs="Arial"/>
          <w:sz w:val="22"/>
          <w:szCs w:val="22"/>
        </w:rPr>
        <w:t>____________</w:t>
      </w:r>
    </w:p>
    <w:p w:rsidR="00046A19" w:rsidRDefault="00046A19" w:rsidP="00046A19">
      <w:pPr>
        <w:tabs>
          <w:tab w:val="left" w:pos="284"/>
          <w:tab w:val="left" w:pos="567"/>
        </w:tabs>
        <w:spacing w:before="0"/>
        <w:rPr>
          <w:rFonts w:ascii="Arial" w:hAnsi="Arial" w:cs="Arial"/>
          <w:sz w:val="22"/>
          <w:szCs w:val="22"/>
        </w:rPr>
      </w:pPr>
    </w:p>
    <w:tbl>
      <w:tblPr>
        <w:tblW w:w="10619" w:type="dxa"/>
        <w:tblInd w:w="13" w:type="dxa"/>
        <w:tblLayout w:type="fixed"/>
        <w:tblCellMar>
          <w:left w:w="0" w:type="dxa"/>
          <w:right w:w="0" w:type="dxa"/>
        </w:tblCellMar>
        <w:tblLook w:val="04A0" w:firstRow="1" w:lastRow="0" w:firstColumn="1" w:lastColumn="0" w:noHBand="0" w:noVBand="1"/>
      </w:tblPr>
      <w:tblGrid>
        <w:gridCol w:w="5374"/>
        <w:gridCol w:w="5245"/>
      </w:tblGrid>
      <w:tr w:rsidR="00046A19" w:rsidRPr="00001254" w:rsidTr="003D2932">
        <w:tc>
          <w:tcPr>
            <w:tcW w:w="5374" w:type="dxa"/>
            <w:shd w:val="clear" w:color="auto" w:fill="FFFFFF"/>
          </w:tcPr>
          <w:p w:rsidR="00046A19" w:rsidRPr="00001254" w:rsidRDefault="00046A19" w:rsidP="003D2932">
            <w:pPr>
              <w:widowControl/>
              <w:spacing w:before="0"/>
              <w:jc w:val="left"/>
              <w:rPr>
                <w:rFonts w:ascii="Arial" w:hAnsi="Arial" w:cs="Arial"/>
                <w:sz w:val="22"/>
                <w:szCs w:val="22"/>
              </w:rPr>
            </w:pPr>
          </w:p>
        </w:tc>
        <w:tc>
          <w:tcPr>
            <w:tcW w:w="5245" w:type="dxa"/>
            <w:shd w:val="clear" w:color="auto" w:fill="FFFFFF"/>
          </w:tcPr>
          <w:p w:rsidR="00046A19" w:rsidRPr="00001254" w:rsidRDefault="00046A19" w:rsidP="003D2932">
            <w:pPr>
              <w:tabs>
                <w:tab w:val="left" w:pos="567"/>
              </w:tabs>
              <w:autoSpaceDE w:val="0"/>
              <w:autoSpaceDN w:val="0"/>
              <w:adjustRightInd w:val="0"/>
              <w:spacing w:before="0"/>
              <w:ind w:left="284" w:right="425"/>
              <w:rPr>
                <w:rFonts w:ascii="Arial" w:hAnsi="Arial" w:cs="Arial"/>
                <w:sz w:val="22"/>
                <w:szCs w:val="22"/>
              </w:rPr>
            </w:pPr>
          </w:p>
        </w:tc>
      </w:tr>
      <w:tr w:rsidR="00046A19" w:rsidRPr="003336A8" w:rsidTr="003D2932">
        <w:tc>
          <w:tcPr>
            <w:tcW w:w="5374" w:type="dxa"/>
            <w:shd w:val="clear" w:color="auto" w:fill="FFFFFF"/>
          </w:tcPr>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ПРОДАВЕЦ</w:t>
            </w:r>
          </w:p>
        </w:tc>
        <w:tc>
          <w:tcPr>
            <w:tcW w:w="5245" w:type="dxa"/>
            <w:shd w:val="clear" w:color="auto" w:fill="FFFFFF"/>
          </w:tcPr>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ПОКУПАТЕЛЬ</w:t>
            </w:r>
          </w:p>
        </w:tc>
      </w:tr>
      <w:tr w:rsidR="00046A19" w:rsidRPr="003336A8" w:rsidTr="003D2932">
        <w:tc>
          <w:tcPr>
            <w:tcW w:w="5374" w:type="dxa"/>
            <w:shd w:val="clear" w:color="auto" w:fill="FFFFFF"/>
          </w:tcPr>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____________________ /</w:t>
            </w:r>
            <w:r w:rsidR="003D10D3">
              <w:rPr>
                <w:rFonts w:ascii="Arial" w:hAnsi="Arial" w:cs="Arial"/>
                <w:sz w:val="22"/>
                <w:szCs w:val="22"/>
              </w:rPr>
              <w:t>_____________</w:t>
            </w:r>
            <w:r w:rsidR="003D10D3" w:rsidRPr="000437DA">
              <w:rPr>
                <w:rFonts w:ascii="Arial" w:hAnsi="Arial" w:cs="Arial"/>
                <w:sz w:val="22"/>
                <w:szCs w:val="22"/>
              </w:rPr>
              <w:t xml:space="preserve"> </w:t>
            </w:r>
            <w:r w:rsidRPr="000437DA">
              <w:rPr>
                <w:rFonts w:ascii="Arial" w:hAnsi="Arial" w:cs="Arial"/>
                <w:sz w:val="22"/>
                <w:szCs w:val="22"/>
              </w:rPr>
              <w:t>/</w:t>
            </w: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м.п.</w:t>
            </w:r>
          </w:p>
        </w:tc>
        <w:tc>
          <w:tcPr>
            <w:tcW w:w="5245" w:type="dxa"/>
            <w:shd w:val="clear" w:color="auto" w:fill="FFFFFF"/>
          </w:tcPr>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Музей-заповедник «Бородинское поле»</w:t>
            </w: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p>
          <w:p w:rsidR="00046A19" w:rsidRDefault="00046A19" w:rsidP="003D2932">
            <w:pPr>
              <w:tabs>
                <w:tab w:val="left" w:pos="567"/>
              </w:tabs>
              <w:autoSpaceDE w:val="0"/>
              <w:autoSpaceDN w:val="0"/>
              <w:adjustRightInd w:val="0"/>
              <w:spacing w:before="0"/>
              <w:ind w:left="284" w:right="425"/>
              <w:rPr>
                <w:rFonts w:ascii="Arial" w:hAnsi="Arial" w:cs="Arial"/>
                <w:sz w:val="22"/>
                <w:szCs w:val="22"/>
              </w:rPr>
            </w:pP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____________________ / И.В. Корнеев /</w:t>
            </w: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м.п.</w:t>
            </w:r>
          </w:p>
        </w:tc>
      </w:tr>
    </w:tbl>
    <w:p w:rsidR="00046A19" w:rsidRPr="00001254" w:rsidRDefault="00046A19" w:rsidP="00046A19">
      <w:pPr>
        <w:tabs>
          <w:tab w:val="left" w:pos="284"/>
          <w:tab w:val="left" w:pos="567"/>
        </w:tabs>
        <w:spacing w:before="0"/>
        <w:rPr>
          <w:rFonts w:ascii="Arial" w:hAnsi="Arial" w:cs="Arial"/>
          <w:sz w:val="22"/>
          <w:szCs w:val="22"/>
        </w:rPr>
      </w:pPr>
    </w:p>
    <w:p w:rsidR="00046A19" w:rsidRPr="009D20FC" w:rsidRDefault="00046A19" w:rsidP="00046A19">
      <w:pPr>
        <w:tabs>
          <w:tab w:val="left" w:pos="567"/>
        </w:tabs>
        <w:spacing w:before="0"/>
        <w:jc w:val="right"/>
        <w:rPr>
          <w:rFonts w:ascii="Arial" w:hAnsi="Arial" w:cs="Arial"/>
          <w:spacing w:val="-4"/>
          <w:sz w:val="22"/>
          <w:szCs w:val="22"/>
        </w:rPr>
      </w:pPr>
      <w:r w:rsidRPr="00001254">
        <w:rPr>
          <w:rFonts w:ascii="Arial" w:hAnsi="Arial" w:cs="Arial"/>
          <w:sz w:val="22"/>
          <w:szCs w:val="22"/>
        </w:rPr>
        <w:br w:type="page"/>
      </w:r>
      <w:r w:rsidRPr="009D20FC">
        <w:rPr>
          <w:rFonts w:ascii="Arial" w:hAnsi="Arial" w:cs="Arial"/>
          <w:spacing w:val="-4"/>
          <w:sz w:val="22"/>
          <w:szCs w:val="22"/>
        </w:rPr>
        <w:lastRenderedPageBreak/>
        <w:t>Приложение № 5</w:t>
      </w:r>
    </w:p>
    <w:p w:rsidR="00046A19" w:rsidRPr="006B1227" w:rsidRDefault="00046A19" w:rsidP="00046A19">
      <w:pPr>
        <w:tabs>
          <w:tab w:val="left" w:pos="567"/>
        </w:tabs>
        <w:spacing w:before="0"/>
        <w:jc w:val="right"/>
        <w:rPr>
          <w:rFonts w:ascii="Arial" w:hAnsi="Arial" w:cs="Arial"/>
          <w:spacing w:val="-4"/>
          <w:sz w:val="22"/>
          <w:szCs w:val="22"/>
        </w:rPr>
      </w:pPr>
      <w:r w:rsidRPr="009D20FC">
        <w:rPr>
          <w:rFonts w:ascii="Arial" w:hAnsi="Arial" w:cs="Arial"/>
          <w:spacing w:val="-4"/>
          <w:sz w:val="22"/>
          <w:szCs w:val="22"/>
        </w:rPr>
        <w:t xml:space="preserve">                                    </w:t>
      </w:r>
      <w:r w:rsidRPr="006B1227">
        <w:rPr>
          <w:rFonts w:ascii="Arial" w:hAnsi="Arial" w:cs="Arial"/>
          <w:spacing w:val="-4"/>
          <w:sz w:val="22"/>
          <w:szCs w:val="22"/>
        </w:rPr>
        <w:t>к Контракту №</w:t>
      </w:r>
      <w:r w:rsidRPr="00A83905">
        <w:rPr>
          <w:rFonts w:ascii="Arial" w:hAnsi="Arial" w:cs="Arial"/>
          <w:spacing w:val="-4"/>
          <w:sz w:val="22"/>
          <w:szCs w:val="22"/>
        </w:rPr>
        <w:t xml:space="preserve"> </w:t>
      </w:r>
    </w:p>
    <w:p w:rsidR="00046A19" w:rsidRPr="00A83905" w:rsidRDefault="00046A19" w:rsidP="00046A19">
      <w:pPr>
        <w:widowControl/>
        <w:tabs>
          <w:tab w:val="left" w:pos="567"/>
        </w:tabs>
        <w:spacing w:before="0"/>
        <w:jc w:val="right"/>
        <w:rPr>
          <w:rFonts w:ascii="Arial" w:hAnsi="Arial" w:cs="Arial"/>
          <w:spacing w:val="-4"/>
          <w:sz w:val="22"/>
          <w:szCs w:val="22"/>
        </w:rPr>
      </w:pPr>
      <w:r w:rsidRPr="00A83905">
        <w:rPr>
          <w:rFonts w:ascii="Arial" w:hAnsi="Arial" w:cs="Arial"/>
          <w:spacing w:val="-4"/>
          <w:sz w:val="22"/>
          <w:szCs w:val="22"/>
        </w:rPr>
        <w:t xml:space="preserve">от «__» </w:t>
      </w:r>
      <w:r w:rsidR="00894469">
        <w:rPr>
          <w:rFonts w:ascii="Arial" w:hAnsi="Arial" w:cs="Arial"/>
          <w:spacing w:val="-4"/>
          <w:sz w:val="22"/>
          <w:szCs w:val="22"/>
        </w:rPr>
        <w:t>_________</w:t>
      </w:r>
      <w:r w:rsidRPr="00A83905">
        <w:rPr>
          <w:rFonts w:ascii="Arial" w:hAnsi="Arial" w:cs="Arial"/>
          <w:spacing w:val="-4"/>
          <w:sz w:val="22"/>
          <w:szCs w:val="22"/>
        </w:rPr>
        <w:t xml:space="preserve"> 2026 г.</w:t>
      </w:r>
    </w:p>
    <w:p w:rsidR="00046A19" w:rsidRPr="00001254" w:rsidRDefault="00046A19" w:rsidP="00046A19">
      <w:pPr>
        <w:tabs>
          <w:tab w:val="left" w:pos="567"/>
        </w:tabs>
        <w:spacing w:before="0"/>
        <w:jc w:val="right"/>
        <w:rPr>
          <w:rFonts w:ascii="Arial" w:hAnsi="Arial" w:cs="Arial"/>
          <w:b/>
          <w:sz w:val="22"/>
          <w:szCs w:val="22"/>
        </w:rPr>
      </w:pPr>
    </w:p>
    <w:p w:rsidR="00046A19" w:rsidRDefault="00046A19" w:rsidP="00046A19">
      <w:pPr>
        <w:pStyle w:val="22"/>
        <w:jc w:val="center"/>
        <w:rPr>
          <w:rFonts w:ascii="Arial" w:hAnsi="Arial" w:cs="Arial"/>
          <w:b/>
          <w:bCs/>
        </w:rPr>
      </w:pPr>
      <w:r w:rsidRPr="005E584B">
        <w:rPr>
          <w:rFonts w:ascii="Arial" w:hAnsi="Arial" w:cs="Arial"/>
          <w:b/>
          <w:bCs/>
        </w:rPr>
        <w:t>Согласие физического лица - представителя и к</w:t>
      </w:r>
      <w:r>
        <w:rPr>
          <w:rFonts w:ascii="Arial" w:hAnsi="Arial" w:cs="Arial"/>
          <w:b/>
          <w:bCs/>
        </w:rPr>
        <w:t xml:space="preserve">онтактного лица контрагента </w:t>
      </w:r>
      <w:r w:rsidR="003D10D3">
        <w:rPr>
          <w:rFonts w:ascii="Arial" w:hAnsi="Arial" w:cs="Arial"/>
          <w:b/>
          <w:bCs/>
          <w:lang w:val="ru-RU"/>
        </w:rPr>
        <w:t>____________</w:t>
      </w:r>
      <w:r>
        <w:rPr>
          <w:rFonts w:ascii="Arial" w:hAnsi="Arial" w:cs="Arial"/>
          <w:b/>
          <w:bCs/>
        </w:rPr>
        <w:t xml:space="preserve"> </w:t>
      </w:r>
      <w:r w:rsidRPr="005E584B">
        <w:rPr>
          <w:rFonts w:ascii="Arial" w:hAnsi="Arial" w:cs="Arial"/>
          <w:b/>
          <w:bCs/>
        </w:rPr>
        <w:t>на обработку персональных данных</w:t>
      </w:r>
    </w:p>
    <w:p w:rsidR="00046A19" w:rsidRPr="00A415E3" w:rsidRDefault="00046A19" w:rsidP="00046A19">
      <w:pPr>
        <w:widowControl/>
        <w:tabs>
          <w:tab w:val="left" w:pos="284"/>
          <w:tab w:val="left" w:pos="567"/>
          <w:tab w:val="left" w:pos="4383"/>
        </w:tabs>
        <w:spacing w:before="0"/>
        <w:jc w:val="center"/>
        <w:rPr>
          <w:rFonts w:ascii="Arial" w:hAnsi="Arial" w:cs="Arial"/>
          <w:b/>
          <w:sz w:val="22"/>
          <w:szCs w:val="22"/>
        </w:rPr>
      </w:pPr>
      <w:r w:rsidRPr="00001254">
        <w:rPr>
          <w:rFonts w:ascii="Arial" w:hAnsi="Arial" w:cs="Arial"/>
          <w:b/>
          <w:sz w:val="22"/>
          <w:szCs w:val="22"/>
        </w:rPr>
        <w:t>-------------------------------------------- НАЧАЛО ФОРМЫ --------------</w:t>
      </w:r>
      <w:r>
        <w:rPr>
          <w:rFonts w:ascii="Arial" w:hAnsi="Arial" w:cs="Arial"/>
          <w:b/>
          <w:sz w:val="22"/>
          <w:szCs w:val="22"/>
        </w:rPr>
        <w:t>-------------------------------</w:t>
      </w:r>
    </w:p>
    <w:p w:rsidR="00046A19" w:rsidRPr="00BE7E64" w:rsidRDefault="00046A19" w:rsidP="00046A19">
      <w:pPr>
        <w:jc w:val="center"/>
        <w:rPr>
          <w:rFonts w:ascii="Arial" w:hAnsi="Arial" w:cs="Arial"/>
          <w:b/>
          <w:kern w:val="32"/>
          <w:szCs w:val="26"/>
        </w:rPr>
      </w:pPr>
    </w:p>
    <w:tbl>
      <w:tblPr>
        <w:tblW w:w="9578" w:type="dxa"/>
        <w:tblCellMar>
          <w:left w:w="0" w:type="dxa"/>
          <w:right w:w="0" w:type="dxa"/>
        </w:tblCellMar>
        <w:tblLook w:val="04A0" w:firstRow="1" w:lastRow="0" w:firstColumn="1" w:lastColumn="0" w:noHBand="0" w:noVBand="1"/>
      </w:tblPr>
      <w:tblGrid>
        <w:gridCol w:w="851"/>
        <w:gridCol w:w="135"/>
        <w:gridCol w:w="2035"/>
        <w:gridCol w:w="332"/>
        <w:gridCol w:w="3168"/>
        <w:gridCol w:w="864"/>
        <w:gridCol w:w="454"/>
        <w:gridCol w:w="1499"/>
        <w:gridCol w:w="240"/>
      </w:tblGrid>
      <w:tr w:rsidR="00046A19" w:rsidRPr="00482302" w:rsidTr="003D2932">
        <w:tc>
          <w:tcPr>
            <w:tcW w:w="986" w:type="dxa"/>
            <w:gridSpan w:val="2"/>
            <w:tcMar>
              <w:top w:w="0" w:type="dxa"/>
              <w:left w:w="0" w:type="dxa"/>
              <w:bottom w:w="0" w:type="dxa"/>
              <w:right w:w="0" w:type="dxa"/>
            </w:tcMar>
            <w:hideMark/>
          </w:tcPr>
          <w:p w:rsidR="00046A19" w:rsidRPr="00482302" w:rsidRDefault="00046A19" w:rsidP="003D2932">
            <w:pPr>
              <w:jc w:val="right"/>
              <w:rPr>
                <w:rFonts w:ascii="Arial" w:hAnsi="Arial" w:cs="Arial"/>
                <w:sz w:val="22"/>
                <w:szCs w:val="22"/>
              </w:rPr>
            </w:pPr>
            <w:r w:rsidRPr="00482302">
              <w:rPr>
                <w:rFonts w:ascii="Arial" w:hAnsi="Arial" w:cs="Arial"/>
                <w:sz w:val="22"/>
                <w:szCs w:val="22"/>
              </w:rPr>
              <w:t>Я,</w:t>
            </w:r>
          </w:p>
        </w:tc>
        <w:tc>
          <w:tcPr>
            <w:tcW w:w="8352" w:type="dxa"/>
            <w:gridSpan w:val="6"/>
            <w:tcBorders>
              <w:top w:val="nil"/>
              <w:left w:val="nil"/>
              <w:bottom w:val="single" w:sz="8" w:space="0" w:color="auto"/>
              <w:right w:val="nil"/>
            </w:tcBorders>
            <w:tcMar>
              <w:top w:w="0" w:type="dxa"/>
              <w:left w:w="0" w:type="dxa"/>
              <w:bottom w:w="0" w:type="dxa"/>
              <w:right w:w="0" w:type="dxa"/>
            </w:tcMar>
          </w:tcPr>
          <w:p w:rsidR="00046A19" w:rsidRPr="00482302" w:rsidRDefault="00046A19" w:rsidP="003D2932">
            <w:pPr>
              <w:rPr>
                <w:rFonts w:ascii="Arial" w:hAnsi="Arial" w:cs="Arial"/>
                <w:sz w:val="22"/>
                <w:szCs w:val="22"/>
              </w:rPr>
            </w:pPr>
          </w:p>
        </w:tc>
        <w:tc>
          <w:tcPr>
            <w:tcW w:w="240" w:type="dxa"/>
            <w:tcMar>
              <w:top w:w="0" w:type="dxa"/>
              <w:left w:w="0" w:type="dxa"/>
              <w:bottom w:w="0" w:type="dxa"/>
              <w:right w:w="0" w:type="dxa"/>
            </w:tcMar>
            <w:hideMark/>
          </w:tcPr>
          <w:p w:rsidR="00046A19" w:rsidRPr="00482302" w:rsidRDefault="00046A19" w:rsidP="003D2932">
            <w:pPr>
              <w:rPr>
                <w:rFonts w:ascii="Arial" w:hAnsi="Arial" w:cs="Arial"/>
                <w:sz w:val="22"/>
                <w:szCs w:val="22"/>
              </w:rPr>
            </w:pPr>
            <w:r w:rsidRPr="00482302">
              <w:rPr>
                <w:rFonts w:ascii="Arial" w:hAnsi="Arial" w:cs="Arial"/>
                <w:sz w:val="22"/>
                <w:szCs w:val="22"/>
              </w:rPr>
              <w:t>,</w:t>
            </w:r>
          </w:p>
        </w:tc>
      </w:tr>
      <w:tr w:rsidR="00046A19" w:rsidRPr="00482302" w:rsidTr="003D2932">
        <w:tc>
          <w:tcPr>
            <w:tcW w:w="986" w:type="dxa"/>
            <w:gridSpan w:val="2"/>
            <w:tcMar>
              <w:top w:w="0" w:type="dxa"/>
              <w:left w:w="0" w:type="dxa"/>
              <w:bottom w:w="0" w:type="dxa"/>
              <w:right w:w="0" w:type="dxa"/>
            </w:tcMar>
          </w:tcPr>
          <w:p w:rsidR="00046A19" w:rsidRPr="00482302" w:rsidRDefault="00046A19" w:rsidP="003D2932">
            <w:pPr>
              <w:rPr>
                <w:rFonts w:ascii="Arial" w:hAnsi="Arial" w:cs="Arial"/>
                <w:b/>
                <w:sz w:val="14"/>
                <w:szCs w:val="22"/>
              </w:rPr>
            </w:pPr>
          </w:p>
        </w:tc>
        <w:tc>
          <w:tcPr>
            <w:tcW w:w="8352" w:type="dxa"/>
            <w:gridSpan w:val="6"/>
            <w:tcMar>
              <w:top w:w="0" w:type="dxa"/>
              <w:left w:w="0" w:type="dxa"/>
              <w:bottom w:w="0" w:type="dxa"/>
              <w:right w:w="0" w:type="dxa"/>
            </w:tcMar>
            <w:hideMark/>
          </w:tcPr>
          <w:p w:rsidR="00046A19" w:rsidRPr="00482302" w:rsidRDefault="00046A19" w:rsidP="003D2932">
            <w:pPr>
              <w:jc w:val="center"/>
              <w:rPr>
                <w:rFonts w:ascii="Arial" w:hAnsi="Arial" w:cs="Arial"/>
                <w:b/>
                <w:sz w:val="14"/>
                <w:szCs w:val="22"/>
              </w:rPr>
            </w:pPr>
            <w:r w:rsidRPr="00482302">
              <w:rPr>
                <w:rFonts w:ascii="Arial" w:hAnsi="Arial" w:cs="Arial"/>
                <w:b/>
                <w:bCs/>
                <w:color w:val="000000"/>
                <w:sz w:val="14"/>
                <w:szCs w:val="22"/>
              </w:rPr>
              <w:t>(фамилия, имя, отчество)</w:t>
            </w:r>
          </w:p>
        </w:tc>
        <w:tc>
          <w:tcPr>
            <w:tcW w:w="240" w:type="dxa"/>
            <w:tcMar>
              <w:top w:w="0" w:type="dxa"/>
              <w:left w:w="0" w:type="dxa"/>
              <w:bottom w:w="0" w:type="dxa"/>
              <w:right w:w="0" w:type="dxa"/>
            </w:tcMar>
          </w:tcPr>
          <w:p w:rsidR="00046A19" w:rsidRPr="00482302" w:rsidRDefault="00046A19" w:rsidP="003D2932">
            <w:pPr>
              <w:rPr>
                <w:rFonts w:ascii="Arial" w:hAnsi="Arial" w:cs="Arial"/>
                <w:b/>
                <w:sz w:val="14"/>
                <w:szCs w:val="22"/>
              </w:rPr>
            </w:pPr>
          </w:p>
        </w:tc>
      </w:tr>
      <w:tr w:rsidR="00046A19" w:rsidRPr="00482302" w:rsidTr="003D2932">
        <w:tc>
          <w:tcPr>
            <w:tcW w:w="6521" w:type="dxa"/>
            <w:gridSpan w:val="5"/>
            <w:tcMar>
              <w:top w:w="0" w:type="dxa"/>
              <w:left w:w="0" w:type="dxa"/>
              <w:bottom w:w="0" w:type="dxa"/>
              <w:right w:w="0" w:type="dxa"/>
            </w:tcMar>
            <w:hideMark/>
          </w:tcPr>
          <w:p w:rsidR="00046A19" w:rsidRPr="00482302" w:rsidRDefault="00046A19" w:rsidP="003D2932">
            <w:pPr>
              <w:rPr>
                <w:rFonts w:ascii="Arial" w:hAnsi="Arial" w:cs="Arial"/>
                <w:sz w:val="22"/>
                <w:szCs w:val="22"/>
              </w:rPr>
            </w:pPr>
            <w:r w:rsidRPr="00482302">
              <w:rPr>
                <w:rFonts w:ascii="Arial" w:hAnsi="Arial" w:cs="Arial"/>
                <w:color w:val="000000"/>
                <w:sz w:val="22"/>
                <w:szCs w:val="22"/>
              </w:rPr>
              <w:t>основной документ, удостоверяющий личность (паспорт)</w:t>
            </w:r>
          </w:p>
        </w:tc>
        <w:tc>
          <w:tcPr>
            <w:tcW w:w="864" w:type="dxa"/>
            <w:tcBorders>
              <w:top w:val="nil"/>
              <w:left w:val="nil"/>
              <w:bottom w:val="single" w:sz="8" w:space="0" w:color="auto"/>
              <w:right w:val="nil"/>
            </w:tcBorders>
            <w:tcMar>
              <w:top w:w="0" w:type="dxa"/>
              <w:left w:w="0" w:type="dxa"/>
              <w:bottom w:w="0" w:type="dxa"/>
              <w:right w:w="0" w:type="dxa"/>
            </w:tcMar>
          </w:tcPr>
          <w:p w:rsidR="00046A19" w:rsidRPr="00482302" w:rsidRDefault="00046A19" w:rsidP="003D2932">
            <w:pPr>
              <w:rPr>
                <w:rFonts w:ascii="Arial" w:hAnsi="Arial" w:cs="Arial"/>
                <w:sz w:val="22"/>
                <w:szCs w:val="22"/>
              </w:rPr>
            </w:pPr>
          </w:p>
        </w:tc>
        <w:tc>
          <w:tcPr>
            <w:tcW w:w="454" w:type="dxa"/>
            <w:tcMar>
              <w:top w:w="0" w:type="dxa"/>
              <w:left w:w="0" w:type="dxa"/>
              <w:bottom w:w="0" w:type="dxa"/>
              <w:right w:w="0" w:type="dxa"/>
            </w:tcMar>
            <w:hideMark/>
          </w:tcPr>
          <w:p w:rsidR="00046A19" w:rsidRPr="00482302" w:rsidRDefault="00046A19" w:rsidP="003D2932">
            <w:pPr>
              <w:jc w:val="center"/>
              <w:rPr>
                <w:rFonts w:ascii="Arial" w:hAnsi="Arial" w:cs="Arial"/>
                <w:sz w:val="22"/>
                <w:szCs w:val="22"/>
              </w:rPr>
            </w:pPr>
            <w:r w:rsidRPr="00482302">
              <w:rPr>
                <w:rFonts w:ascii="Arial" w:hAnsi="Arial" w:cs="Arial"/>
                <w:sz w:val="22"/>
                <w:szCs w:val="22"/>
              </w:rPr>
              <w:t>№</w:t>
            </w:r>
          </w:p>
        </w:tc>
        <w:tc>
          <w:tcPr>
            <w:tcW w:w="1499" w:type="dxa"/>
            <w:tcBorders>
              <w:top w:val="nil"/>
              <w:left w:val="nil"/>
              <w:bottom w:val="single" w:sz="8" w:space="0" w:color="auto"/>
              <w:right w:val="nil"/>
            </w:tcBorders>
            <w:tcMar>
              <w:top w:w="0" w:type="dxa"/>
              <w:left w:w="0" w:type="dxa"/>
              <w:bottom w:w="0" w:type="dxa"/>
              <w:right w:w="0" w:type="dxa"/>
            </w:tcMar>
          </w:tcPr>
          <w:p w:rsidR="00046A19" w:rsidRPr="00482302" w:rsidRDefault="00046A19" w:rsidP="003D2932">
            <w:pPr>
              <w:rPr>
                <w:rFonts w:ascii="Arial" w:hAnsi="Arial" w:cs="Arial"/>
                <w:sz w:val="22"/>
                <w:szCs w:val="22"/>
              </w:rPr>
            </w:pPr>
          </w:p>
        </w:tc>
        <w:tc>
          <w:tcPr>
            <w:tcW w:w="240" w:type="dxa"/>
            <w:tcMar>
              <w:top w:w="0" w:type="dxa"/>
              <w:left w:w="0" w:type="dxa"/>
              <w:bottom w:w="0" w:type="dxa"/>
              <w:right w:w="0" w:type="dxa"/>
            </w:tcMar>
          </w:tcPr>
          <w:p w:rsidR="00046A19" w:rsidRPr="00482302" w:rsidRDefault="00046A19" w:rsidP="003D2932">
            <w:pPr>
              <w:rPr>
                <w:rFonts w:ascii="Arial" w:hAnsi="Arial" w:cs="Arial"/>
                <w:sz w:val="22"/>
                <w:szCs w:val="22"/>
              </w:rPr>
            </w:pPr>
          </w:p>
        </w:tc>
      </w:tr>
      <w:tr w:rsidR="00046A19" w:rsidRPr="00482302" w:rsidTr="003D2932">
        <w:tc>
          <w:tcPr>
            <w:tcW w:w="6521" w:type="dxa"/>
            <w:gridSpan w:val="5"/>
            <w:tcMar>
              <w:top w:w="0" w:type="dxa"/>
              <w:left w:w="0" w:type="dxa"/>
              <w:bottom w:w="0" w:type="dxa"/>
              <w:right w:w="0" w:type="dxa"/>
            </w:tcMar>
          </w:tcPr>
          <w:p w:rsidR="00046A19" w:rsidRPr="00482302" w:rsidRDefault="00046A19" w:rsidP="003D2932">
            <w:pPr>
              <w:rPr>
                <w:rFonts w:ascii="Arial" w:hAnsi="Arial" w:cs="Arial"/>
                <w:b/>
                <w:sz w:val="14"/>
                <w:szCs w:val="18"/>
              </w:rPr>
            </w:pPr>
          </w:p>
        </w:tc>
        <w:tc>
          <w:tcPr>
            <w:tcW w:w="864" w:type="dxa"/>
            <w:tcMar>
              <w:top w:w="0" w:type="dxa"/>
              <w:left w:w="0" w:type="dxa"/>
              <w:bottom w:w="0" w:type="dxa"/>
              <w:right w:w="0" w:type="dxa"/>
            </w:tcMar>
            <w:hideMark/>
          </w:tcPr>
          <w:p w:rsidR="00046A19" w:rsidRPr="00482302" w:rsidRDefault="00046A19" w:rsidP="003D2932">
            <w:pPr>
              <w:jc w:val="center"/>
              <w:rPr>
                <w:rFonts w:ascii="Arial" w:hAnsi="Arial" w:cs="Arial"/>
                <w:b/>
                <w:sz w:val="14"/>
                <w:szCs w:val="18"/>
              </w:rPr>
            </w:pPr>
            <w:r w:rsidRPr="00482302">
              <w:rPr>
                <w:rFonts w:ascii="Arial" w:hAnsi="Arial" w:cs="Arial"/>
                <w:b/>
                <w:bCs/>
                <w:color w:val="000000"/>
                <w:sz w:val="14"/>
                <w:szCs w:val="18"/>
              </w:rPr>
              <w:t>(серия)</w:t>
            </w:r>
          </w:p>
        </w:tc>
        <w:tc>
          <w:tcPr>
            <w:tcW w:w="454" w:type="dxa"/>
            <w:tcMar>
              <w:top w:w="0" w:type="dxa"/>
              <w:left w:w="0" w:type="dxa"/>
              <w:bottom w:w="0" w:type="dxa"/>
              <w:right w:w="0" w:type="dxa"/>
            </w:tcMar>
          </w:tcPr>
          <w:p w:rsidR="00046A19" w:rsidRPr="00482302" w:rsidRDefault="00046A19" w:rsidP="003D2932">
            <w:pPr>
              <w:rPr>
                <w:rFonts w:ascii="Arial" w:hAnsi="Arial" w:cs="Arial"/>
                <w:b/>
                <w:sz w:val="14"/>
                <w:szCs w:val="18"/>
              </w:rPr>
            </w:pPr>
          </w:p>
        </w:tc>
        <w:tc>
          <w:tcPr>
            <w:tcW w:w="1499" w:type="dxa"/>
            <w:tcMar>
              <w:top w:w="0" w:type="dxa"/>
              <w:left w:w="0" w:type="dxa"/>
              <w:bottom w:w="0" w:type="dxa"/>
              <w:right w:w="0" w:type="dxa"/>
            </w:tcMar>
            <w:hideMark/>
          </w:tcPr>
          <w:p w:rsidR="00046A19" w:rsidRPr="00482302" w:rsidRDefault="00046A19" w:rsidP="003D2932">
            <w:pPr>
              <w:jc w:val="center"/>
              <w:rPr>
                <w:rFonts w:ascii="Arial" w:hAnsi="Arial" w:cs="Arial"/>
                <w:b/>
                <w:sz w:val="14"/>
                <w:szCs w:val="18"/>
              </w:rPr>
            </w:pPr>
            <w:r w:rsidRPr="00482302">
              <w:rPr>
                <w:rFonts w:ascii="Arial" w:hAnsi="Arial" w:cs="Arial"/>
                <w:b/>
                <w:bCs/>
                <w:color w:val="000000"/>
                <w:sz w:val="14"/>
                <w:szCs w:val="18"/>
              </w:rPr>
              <w:t>(номер)</w:t>
            </w:r>
          </w:p>
        </w:tc>
        <w:tc>
          <w:tcPr>
            <w:tcW w:w="240" w:type="dxa"/>
            <w:tcMar>
              <w:top w:w="0" w:type="dxa"/>
              <w:left w:w="0" w:type="dxa"/>
              <w:bottom w:w="0" w:type="dxa"/>
              <w:right w:w="0" w:type="dxa"/>
            </w:tcMar>
          </w:tcPr>
          <w:p w:rsidR="00046A19" w:rsidRPr="00482302" w:rsidRDefault="00046A19" w:rsidP="003D2932">
            <w:pPr>
              <w:rPr>
                <w:rFonts w:ascii="Arial" w:hAnsi="Arial" w:cs="Arial"/>
                <w:b/>
                <w:sz w:val="14"/>
                <w:szCs w:val="18"/>
              </w:rPr>
            </w:pPr>
          </w:p>
        </w:tc>
      </w:tr>
      <w:tr w:rsidR="00046A19" w:rsidRPr="00482302" w:rsidTr="003D2932">
        <w:tc>
          <w:tcPr>
            <w:tcW w:w="851" w:type="dxa"/>
            <w:tcMar>
              <w:top w:w="0" w:type="dxa"/>
              <w:left w:w="0" w:type="dxa"/>
              <w:bottom w:w="0" w:type="dxa"/>
              <w:right w:w="0" w:type="dxa"/>
            </w:tcMar>
            <w:hideMark/>
          </w:tcPr>
          <w:p w:rsidR="00046A19" w:rsidRPr="00482302" w:rsidRDefault="00046A19" w:rsidP="003D2932">
            <w:pPr>
              <w:rPr>
                <w:rFonts w:ascii="Arial" w:hAnsi="Arial" w:cs="Arial"/>
                <w:sz w:val="22"/>
                <w:szCs w:val="22"/>
              </w:rPr>
            </w:pPr>
            <w:r w:rsidRPr="00482302">
              <w:rPr>
                <w:rFonts w:ascii="Arial" w:hAnsi="Arial" w:cs="Arial"/>
                <w:color w:val="000000"/>
                <w:sz w:val="22"/>
                <w:szCs w:val="22"/>
              </w:rPr>
              <w:t>выдан</w:t>
            </w:r>
          </w:p>
        </w:tc>
        <w:tc>
          <w:tcPr>
            <w:tcW w:w="2170" w:type="dxa"/>
            <w:gridSpan w:val="2"/>
            <w:tcBorders>
              <w:top w:val="nil"/>
              <w:left w:val="nil"/>
              <w:bottom w:val="single" w:sz="8" w:space="0" w:color="auto"/>
              <w:right w:val="nil"/>
            </w:tcBorders>
            <w:tcMar>
              <w:top w:w="0" w:type="dxa"/>
              <w:left w:w="0" w:type="dxa"/>
              <w:bottom w:w="0" w:type="dxa"/>
              <w:right w:w="0" w:type="dxa"/>
            </w:tcMar>
          </w:tcPr>
          <w:p w:rsidR="00046A19" w:rsidRPr="00482302" w:rsidRDefault="00046A19" w:rsidP="003D2932">
            <w:pPr>
              <w:rPr>
                <w:rFonts w:ascii="Arial" w:hAnsi="Arial" w:cs="Arial"/>
                <w:sz w:val="22"/>
                <w:szCs w:val="22"/>
              </w:rPr>
            </w:pPr>
          </w:p>
        </w:tc>
        <w:tc>
          <w:tcPr>
            <w:tcW w:w="332" w:type="dxa"/>
            <w:tcMar>
              <w:top w:w="0" w:type="dxa"/>
              <w:left w:w="0" w:type="dxa"/>
              <w:bottom w:w="0" w:type="dxa"/>
              <w:right w:w="0" w:type="dxa"/>
            </w:tcMar>
          </w:tcPr>
          <w:p w:rsidR="00046A19" w:rsidRPr="00482302" w:rsidRDefault="00046A19" w:rsidP="003D2932">
            <w:pPr>
              <w:rPr>
                <w:rFonts w:ascii="Arial" w:hAnsi="Arial" w:cs="Arial"/>
                <w:sz w:val="22"/>
                <w:szCs w:val="22"/>
              </w:rPr>
            </w:pPr>
          </w:p>
        </w:tc>
        <w:tc>
          <w:tcPr>
            <w:tcW w:w="5985" w:type="dxa"/>
            <w:gridSpan w:val="4"/>
            <w:tcBorders>
              <w:top w:val="nil"/>
              <w:left w:val="nil"/>
              <w:bottom w:val="single" w:sz="8" w:space="0" w:color="auto"/>
              <w:right w:val="nil"/>
            </w:tcBorders>
            <w:tcMar>
              <w:top w:w="0" w:type="dxa"/>
              <w:left w:w="0" w:type="dxa"/>
              <w:bottom w:w="0" w:type="dxa"/>
              <w:right w:w="0" w:type="dxa"/>
            </w:tcMar>
          </w:tcPr>
          <w:p w:rsidR="00046A19" w:rsidRPr="00482302" w:rsidRDefault="00046A19" w:rsidP="003D2932">
            <w:pPr>
              <w:rPr>
                <w:rFonts w:ascii="Arial" w:hAnsi="Arial" w:cs="Arial"/>
                <w:sz w:val="22"/>
                <w:szCs w:val="22"/>
              </w:rPr>
            </w:pPr>
          </w:p>
        </w:tc>
        <w:tc>
          <w:tcPr>
            <w:tcW w:w="240" w:type="dxa"/>
            <w:tcMar>
              <w:top w:w="0" w:type="dxa"/>
              <w:left w:w="0" w:type="dxa"/>
              <w:bottom w:w="0" w:type="dxa"/>
              <w:right w:w="0" w:type="dxa"/>
            </w:tcMar>
            <w:hideMark/>
          </w:tcPr>
          <w:p w:rsidR="00046A19" w:rsidRPr="00482302" w:rsidRDefault="00046A19" w:rsidP="003D2932">
            <w:pPr>
              <w:rPr>
                <w:rFonts w:ascii="Arial" w:hAnsi="Arial" w:cs="Arial"/>
                <w:sz w:val="22"/>
                <w:szCs w:val="22"/>
              </w:rPr>
            </w:pPr>
            <w:r w:rsidRPr="00482302">
              <w:rPr>
                <w:rFonts w:ascii="Arial" w:hAnsi="Arial" w:cs="Arial"/>
                <w:sz w:val="22"/>
                <w:szCs w:val="22"/>
              </w:rPr>
              <w:t>,</w:t>
            </w:r>
          </w:p>
        </w:tc>
      </w:tr>
      <w:tr w:rsidR="00046A19" w:rsidRPr="00482302" w:rsidTr="003D2932">
        <w:tc>
          <w:tcPr>
            <w:tcW w:w="851" w:type="dxa"/>
            <w:tcMar>
              <w:top w:w="0" w:type="dxa"/>
              <w:left w:w="0" w:type="dxa"/>
              <w:bottom w:w="0" w:type="dxa"/>
              <w:right w:w="0" w:type="dxa"/>
            </w:tcMar>
          </w:tcPr>
          <w:p w:rsidR="00046A19" w:rsidRPr="00482302" w:rsidRDefault="00046A19" w:rsidP="003D2932">
            <w:pPr>
              <w:rPr>
                <w:rFonts w:ascii="Arial" w:hAnsi="Arial" w:cs="Arial"/>
                <w:b/>
                <w:sz w:val="14"/>
                <w:szCs w:val="18"/>
              </w:rPr>
            </w:pPr>
          </w:p>
        </w:tc>
        <w:tc>
          <w:tcPr>
            <w:tcW w:w="2170" w:type="dxa"/>
            <w:gridSpan w:val="2"/>
            <w:tcMar>
              <w:top w:w="0" w:type="dxa"/>
              <w:left w:w="0" w:type="dxa"/>
              <w:bottom w:w="0" w:type="dxa"/>
              <w:right w:w="0" w:type="dxa"/>
            </w:tcMar>
            <w:hideMark/>
          </w:tcPr>
          <w:p w:rsidR="00046A19" w:rsidRPr="00482302" w:rsidRDefault="00046A19" w:rsidP="003D2932">
            <w:pPr>
              <w:jc w:val="center"/>
              <w:rPr>
                <w:rFonts w:ascii="Arial" w:hAnsi="Arial" w:cs="Arial"/>
                <w:b/>
                <w:sz w:val="14"/>
                <w:szCs w:val="18"/>
              </w:rPr>
            </w:pPr>
            <w:r w:rsidRPr="00482302">
              <w:rPr>
                <w:rFonts w:ascii="Arial" w:hAnsi="Arial" w:cs="Arial"/>
                <w:b/>
                <w:bCs/>
                <w:color w:val="000000"/>
                <w:sz w:val="14"/>
                <w:szCs w:val="18"/>
              </w:rPr>
              <w:t>(дата выдачи)</w:t>
            </w:r>
          </w:p>
        </w:tc>
        <w:tc>
          <w:tcPr>
            <w:tcW w:w="332" w:type="dxa"/>
            <w:tcMar>
              <w:top w:w="0" w:type="dxa"/>
              <w:left w:w="0" w:type="dxa"/>
              <w:bottom w:w="0" w:type="dxa"/>
              <w:right w:w="0" w:type="dxa"/>
            </w:tcMar>
          </w:tcPr>
          <w:p w:rsidR="00046A19" w:rsidRPr="00482302" w:rsidRDefault="00046A19" w:rsidP="003D2932">
            <w:pPr>
              <w:rPr>
                <w:rFonts w:ascii="Arial" w:hAnsi="Arial" w:cs="Arial"/>
                <w:b/>
                <w:sz w:val="14"/>
                <w:szCs w:val="18"/>
              </w:rPr>
            </w:pPr>
          </w:p>
        </w:tc>
        <w:tc>
          <w:tcPr>
            <w:tcW w:w="5985" w:type="dxa"/>
            <w:gridSpan w:val="4"/>
            <w:tcMar>
              <w:top w:w="0" w:type="dxa"/>
              <w:left w:w="0" w:type="dxa"/>
              <w:bottom w:w="0" w:type="dxa"/>
              <w:right w:w="0" w:type="dxa"/>
            </w:tcMar>
            <w:hideMark/>
          </w:tcPr>
          <w:p w:rsidR="00046A19" w:rsidRPr="00482302" w:rsidRDefault="00046A19" w:rsidP="003D2932">
            <w:pPr>
              <w:jc w:val="center"/>
              <w:rPr>
                <w:rFonts w:ascii="Arial" w:hAnsi="Arial" w:cs="Arial"/>
                <w:b/>
                <w:sz w:val="14"/>
                <w:szCs w:val="18"/>
              </w:rPr>
            </w:pPr>
            <w:r w:rsidRPr="00482302">
              <w:rPr>
                <w:rFonts w:ascii="Arial" w:hAnsi="Arial" w:cs="Arial"/>
                <w:b/>
                <w:bCs/>
                <w:sz w:val="14"/>
                <w:szCs w:val="18"/>
              </w:rPr>
              <w:t>(кем выдан документ (паспорт)</w:t>
            </w:r>
          </w:p>
        </w:tc>
        <w:tc>
          <w:tcPr>
            <w:tcW w:w="240" w:type="dxa"/>
            <w:tcMar>
              <w:top w:w="0" w:type="dxa"/>
              <w:left w:w="0" w:type="dxa"/>
              <w:bottom w:w="0" w:type="dxa"/>
              <w:right w:w="0" w:type="dxa"/>
            </w:tcMar>
          </w:tcPr>
          <w:p w:rsidR="00046A19" w:rsidRPr="00482302" w:rsidRDefault="00046A19" w:rsidP="003D2932">
            <w:pPr>
              <w:rPr>
                <w:rFonts w:ascii="Arial" w:hAnsi="Arial" w:cs="Arial"/>
                <w:b/>
                <w:sz w:val="14"/>
                <w:szCs w:val="18"/>
              </w:rPr>
            </w:pPr>
          </w:p>
        </w:tc>
      </w:tr>
      <w:tr w:rsidR="00046A19" w:rsidRPr="00482302" w:rsidTr="003D2932">
        <w:tc>
          <w:tcPr>
            <w:tcW w:w="3353" w:type="dxa"/>
            <w:gridSpan w:val="4"/>
            <w:tcMar>
              <w:top w:w="0" w:type="dxa"/>
              <w:left w:w="0" w:type="dxa"/>
              <w:bottom w:w="0" w:type="dxa"/>
              <w:right w:w="0" w:type="dxa"/>
            </w:tcMar>
            <w:hideMark/>
          </w:tcPr>
          <w:p w:rsidR="00046A19" w:rsidRPr="00482302" w:rsidRDefault="00046A19" w:rsidP="003D2932">
            <w:pPr>
              <w:rPr>
                <w:rFonts w:ascii="Arial" w:hAnsi="Arial" w:cs="Arial"/>
                <w:sz w:val="22"/>
                <w:szCs w:val="22"/>
              </w:rPr>
            </w:pPr>
            <w:r w:rsidRPr="00482302">
              <w:rPr>
                <w:rFonts w:ascii="Arial" w:hAnsi="Arial" w:cs="Arial"/>
                <w:sz w:val="22"/>
                <w:szCs w:val="22"/>
              </w:rPr>
              <w:t>проживающий(ая) по адресу:</w:t>
            </w:r>
          </w:p>
        </w:tc>
        <w:tc>
          <w:tcPr>
            <w:tcW w:w="5985" w:type="dxa"/>
            <w:gridSpan w:val="4"/>
            <w:tcBorders>
              <w:top w:val="nil"/>
              <w:left w:val="nil"/>
              <w:bottom w:val="single" w:sz="8" w:space="0" w:color="auto"/>
              <w:right w:val="nil"/>
            </w:tcBorders>
            <w:tcMar>
              <w:top w:w="0" w:type="dxa"/>
              <w:left w:w="0" w:type="dxa"/>
              <w:bottom w:w="0" w:type="dxa"/>
              <w:right w:w="0" w:type="dxa"/>
            </w:tcMar>
          </w:tcPr>
          <w:p w:rsidR="00046A19" w:rsidRPr="00482302" w:rsidRDefault="00046A19" w:rsidP="003D2932">
            <w:pPr>
              <w:rPr>
                <w:rFonts w:ascii="Arial" w:hAnsi="Arial" w:cs="Arial"/>
                <w:sz w:val="22"/>
                <w:szCs w:val="22"/>
              </w:rPr>
            </w:pPr>
          </w:p>
        </w:tc>
        <w:tc>
          <w:tcPr>
            <w:tcW w:w="240" w:type="dxa"/>
            <w:tcMar>
              <w:top w:w="0" w:type="dxa"/>
              <w:left w:w="0" w:type="dxa"/>
              <w:bottom w:w="0" w:type="dxa"/>
              <w:right w:w="0" w:type="dxa"/>
            </w:tcMar>
            <w:hideMark/>
          </w:tcPr>
          <w:p w:rsidR="00046A19" w:rsidRPr="00482302" w:rsidRDefault="00046A19" w:rsidP="003D2932">
            <w:pPr>
              <w:rPr>
                <w:rFonts w:ascii="Arial" w:hAnsi="Arial" w:cs="Arial"/>
                <w:sz w:val="22"/>
                <w:szCs w:val="22"/>
              </w:rPr>
            </w:pPr>
            <w:r w:rsidRPr="00482302">
              <w:rPr>
                <w:rFonts w:ascii="Arial" w:hAnsi="Arial" w:cs="Arial"/>
                <w:sz w:val="22"/>
                <w:szCs w:val="22"/>
              </w:rPr>
              <w:t>,</w:t>
            </w:r>
          </w:p>
        </w:tc>
      </w:tr>
      <w:tr w:rsidR="00046A19" w:rsidRPr="00482302" w:rsidTr="003D2932">
        <w:tc>
          <w:tcPr>
            <w:tcW w:w="3353" w:type="dxa"/>
            <w:gridSpan w:val="4"/>
            <w:tcMar>
              <w:top w:w="0" w:type="dxa"/>
              <w:left w:w="0" w:type="dxa"/>
              <w:bottom w:w="0" w:type="dxa"/>
              <w:right w:w="0" w:type="dxa"/>
            </w:tcMar>
          </w:tcPr>
          <w:p w:rsidR="00046A19" w:rsidRPr="00482302" w:rsidRDefault="00046A19" w:rsidP="003D2932">
            <w:pPr>
              <w:rPr>
                <w:rFonts w:ascii="Arial" w:hAnsi="Arial" w:cs="Arial"/>
                <w:b/>
                <w:sz w:val="14"/>
                <w:szCs w:val="16"/>
              </w:rPr>
            </w:pPr>
          </w:p>
        </w:tc>
        <w:tc>
          <w:tcPr>
            <w:tcW w:w="5985" w:type="dxa"/>
            <w:gridSpan w:val="4"/>
            <w:tcMar>
              <w:top w:w="0" w:type="dxa"/>
              <w:left w:w="0" w:type="dxa"/>
              <w:bottom w:w="0" w:type="dxa"/>
              <w:right w:w="0" w:type="dxa"/>
            </w:tcMar>
            <w:hideMark/>
          </w:tcPr>
          <w:p w:rsidR="00046A19" w:rsidRPr="00482302" w:rsidRDefault="00046A19" w:rsidP="003D2932">
            <w:pPr>
              <w:jc w:val="center"/>
              <w:rPr>
                <w:rFonts w:ascii="Arial" w:hAnsi="Arial" w:cs="Arial"/>
                <w:b/>
                <w:sz w:val="14"/>
                <w:szCs w:val="16"/>
              </w:rPr>
            </w:pPr>
            <w:r w:rsidRPr="00482302">
              <w:rPr>
                <w:rFonts w:ascii="Arial" w:hAnsi="Arial" w:cs="Arial"/>
                <w:b/>
                <w:bCs/>
                <w:sz w:val="14"/>
                <w:szCs w:val="16"/>
              </w:rPr>
              <w:t>(адрес места жительства по документу (паспорту)</w:t>
            </w:r>
          </w:p>
        </w:tc>
        <w:tc>
          <w:tcPr>
            <w:tcW w:w="240" w:type="dxa"/>
            <w:tcMar>
              <w:top w:w="0" w:type="dxa"/>
              <w:left w:w="0" w:type="dxa"/>
              <w:bottom w:w="0" w:type="dxa"/>
              <w:right w:w="0" w:type="dxa"/>
            </w:tcMar>
          </w:tcPr>
          <w:p w:rsidR="00046A19" w:rsidRPr="00482302" w:rsidRDefault="00046A19" w:rsidP="003D2932">
            <w:pPr>
              <w:rPr>
                <w:rFonts w:ascii="Arial" w:hAnsi="Arial" w:cs="Arial"/>
                <w:b/>
                <w:sz w:val="14"/>
                <w:szCs w:val="16"/>
              </w:rPr>
            </w:pPr>
          </w:p>
        </w:tc>
      </w:tr>
    </w:tbl>
    <w:p w:rsidR="00046A19" w:rsidRPr="00482302" w:rsidRDefault="00046A19" w:rsidP="00046A19">
      <w:pPr>
        <w:rPr>
          <w:rFonts w:ascii="Arial" w:eastAsia="Calibri" w:hAnsi="Arial" w:cs="Arial"/>
          <w:sz w:val="22"/>
          <w:lang w:eastAsia="en-US"/>
        </w:rPr>
      </w:pPr>
      <w:r w:rsidRPr="00482302">
        <w:rPr>
          <w:rFonts w:ascii="Arial" w:hAnsi="Arial" w:cs="Arial"/>
          <w:kern w:val="32"/>
          <w:sz w:val="22"/>
        </w:rPr>
        <w:t xml:space="preserve">в соответствии с Федеральным законом от 27 июля 2006 г. № 152-ФЗ «О персональных данных» свободно, своей волей и в своем интересе выражаю </w:t>
      </w:r>
      <w:r w:rsidR="003D10D3">
        <w:rPr>
          <w:rFonts w:ascii="Arial" w:hAnsi="Arial" w:cs="Arial"/>
          <w:b/>
          <w:i/>
          <w:kern w:val="32"/>
          <w:sz w:val="22"/>
        </w:rPr>
        <w:t>______________</w:t>
      </w:r>
      <w:r w:rsidRPr="00482302">
        <w:rPr>
          <w:rFonts w:ascii="Arial" w:hAnsi="Arial" w:cs="Arial"/>
          <w:kern w:val="32"/>
          <w:sz w:val="22"/>
        </w:rPr>
        <w:t xml:space="preserve"> зарегистрированному по адресу: </w:t>
      </w:r>
      <w:r w:rsidR="003D10D3">
        <w:rPr>
          <w:rFonts w:ascii="Arial" w:hAnsi="Arial" w:cs="Arial"/>
          <w:kern w:val="32"/>
          <w:sz w:val="22"/>
        </w:rPr>
        <w:t>______________</w:t>
      </w:r>
      <w:r w:rsidRPr="00482302">
        <w:rPr>
          <w:rFonts w:ascii="Arial" w:hAnsi="Arial" w:cs="Arial"/>
          <w:kern w:val="32"/>
          <w:sz w:val="22"/>
        </w:rPr>
        <w:t xml:space="preserve">, </w:t>
      </w:r>
      <w:r w:rsidRPr="00482302">
        <w:rPr>
          <w:rFonts w:ascii="Arial" w:hAnsi="Arial" w:cs="Arial"/>
          <w:b/>
          <w:i/>
          <w:kern w:val="32"/>
          <w:sz w:val="22"/>
        </w:rPr>
        <w:t>в целях</w:t>
      </w:r>
      <w:r w:rsidRPr="00482302">
        <w:rPr>
          <w:rFonts w:ascii="Arial" w:hAnsi="Arial" w:cs="Arial"/>
          <w:kern w:val="32"/>
          <w:sz w:val="22"/>
        </w:rPr>
        <w:t xml:space="preserve"> подготовки, заключения, исполнения и прекращения гражданско-правовых договоров, обмена и подписания проектов договорных документов, финансово-хозяйственной документации, получения информационных и рекламных материалов от </w:t>
      </w:r>
      <w:r w:rsidR="003D10D3">
        <w:rPr>
          <w:rFonts w:ascii="Arial" w:hAnsi="Arial" w:cs="Arial"/>
          <w:kern w:val="32"/>
          <w:sz w:val="22"/>
        </w:rPr>
        <w:t>_______________</w:t>
      </w:r>
      <w:r w:rsidRPr="00482302">
        <w:rPr>
          <w:rFonts w:ascii="Arial" w:hAnsi="Arial" w:cs="Arial"/>
          <w:kern w:val="32"/>
          <w:sz w:val="22"/>
        </w:rPr>
        <w:t>, организа</w:t>
      </w:r>
      <w:r>
        <w:rPr>
          <w:rFonts w:ascii="Arial" w:hAnsi="Arial" w:cs="Arial"/>
          <w:kern w:val="32"/>
          <w:sz w:val="22"/>
        </w:rPr>
        <w:t xml:space="preserve">ции работы «горячей линии» </w:t>
      </w:r>
      <w:r w:rsidR="003D10D3">
        <w:rPr>
          <w:rFonts w:ascii="Arial" w:hAnsi="Arial" w:cs="Arial"/>
          <w:kern w:val="32"/>
          <w:sz w:val="22"/>
        </w:rPr>
        <w:t>_______________</w:t>
      </w:r>
      <w:r w:rsidRPr="00482302">
        <w:rPr>
          <w:rFonts w:ascii="Arial" w:hAnsi="Arial" w:cs="Arial"/>
          <w:kern w:val="32"/>
          <w:sz w:val="22"/>
        </w:rPr>
        <w:t xml:space="preserve"> </w:t>
      </w:r>
      <w:r w:rsidRPr="00482302">
        <w:rPr>
          <w:rFonts w:ascii="Arial" w:hAnsi="Arial" w:cs="Arial"/>
          <w:b/>
          <w:i/>
          <w:kern w:val="32"/>
          <w:sz w:val="22"/>
        </w:rPr>
        <w:t>согласие на обработку</w:t>
      </w:r>
      <w:r w:rsidRPr="00482302">
        <w:rPr>
          <w:rFonts w:ascii="Arial" w:hAnsi="Arial" w:cs="Arial"/>
          <w:kern w:val="32"/>
          <w:sz w:val="22"/>
        </w:rPr>
        <w:t xml:space="preserve">, предполагающую сбор, </w:t>
      </w:r>
      <w:r w:rsidRPr="00482302">
        <w:rPr>
          <w:rFonts w:ascii="Arial" w:eastAsia="Calibri" w:hAnsi="Arial" w:cs="Arial"/>
          <w:sz w:val="22"/>
          <w:lang w:eastAsia="en-US"/>
        </w:rPr>
        <w:t xml:space="preserve">запись, систематизацию, накопление, хранение, уточнение (обновление, изменение), извлечение, использование, передачу, предоставление, доступ (в том числе, передачу, предоставление доступа, третьим лицам для организации рассылок рекламного и/или информационного характера), обезличивание, блокирование, удаление и уничтожение моих </w:t>
      </w:r>
      <w:r w:rsidRPr="00482302">
        <w:rPr>
          <w:rFonts w:ascii="Arial" w:eastAsia="Calibri" w:hAnsi="Arial" w:cs="Arial"/>
          <w:b/>
          <w:i/>
          <w:sz w:val="22"/>
          <w:lang w:eastAsia="en-US"/>
        </w:rPr>
        <w:t>персональных данных</w:t>
      </w:r>
      <w:r w:rsidRPr="00482302">
        <w:rPr>
          <w:rFonts w:ascii="Arial" w:eastAsia="Calibri" w:hAnsi="Arial" w:cs="Arial"/>
          <w:sz w:val="22"/>
          <w:lang w:eastAsia="en-US"/>
        </w:rPr>
        <w:t>, включающих фамилию, имя, отчество, год, месяц и дату рождения, место работы, сведения о занимаемой должности, адрес электронной почты (рабочий, личный), телефонный абонентский номер (рабочий, личный).</w:t>
      </w:r>
    </w:p>
    <w:p w:rsidR="00046A19" w:rsidRPr="00482302" w:rsidRDefault="00046A19" w:rsidP="00046A19">
      <w:pPr>
        <w:ind w:firstLine="709"/>
        <w:rPr>
          <w:rFonts w:ascii="Arial" w:eastAsia="Calibri" w:hAnsi="Arial" w:cs="Arial"/>
          <w:sz w:val="22"/>
          <w:lang w:eastAsia="en-US"/>
        </w:rPr>
      </w:pPr>
      <w:r w:rsidRPr="00482302">
        <w:rPr>
          <w:rFonts w:ascii="Arial" w:eastAsia="Calibri" w:hAnsi="Arial" w:cs="Arial"/>
          <w:sz w:val="22"/>
          <w:lang w:eastAsia="en-US"/>
        </w:rPr>
        <w:t xml:space="preserve">В случае изменения моих персональных данных обязуюсь информировать об этом </w:t>
      </w:r>
      <w:r w:rsidR="003D10D3">
        <w:rPr>
          <w:rFonts w:ascii="Arial" w:hAnsi="Arial" w:cs="Arial"/>
          <w:kern w:val="32"/>
          <w:sz w:val="22"/>
        </w:rPr>
        <w:t>___________</w:t>
      </w:r>
      <w:r w:rsidRPr="00482302">
        <w:rPr>
          <w:rFonts w:ascii="Arial" w:eastAsia="Calibri" w:hAnsi="Arial" w:cs="Arial"/>
          <w:sz w:val="22"/>
          <w:lang w:eastAsia="en-US"/>
        </w:rPr>
        <w:t xml:space="preserve"> в письменной форме и представить копии подтверждающих документов.</w:t>
      </w:r>
    </w:p>
    <w:p w:rsidR="00046A19" w:rsidRPr="00482302" w:rsidRDefault="00046A19" w:rsidP="00046A19">
      <w:pPr>
        <w:autoSpaceDE w:val="0"/>
        <w:autoSpaceDN w:val="0"/>
        <w:adjustRightInd w:val="0"/>
        <w:ind w:firstLine="709"/>
        <w:rPr>
          <w:rFonts w:ascii="Arial" w:eastAsia="Calibri" w:hAnsi="Arial" w:cs="Arial"/>
          <w:sz w:val="22"/>
          <w:lang w:eastAsia="en-US"/>
        </w:rPr>
      </w:pPr>
      <w:r w:rsidRPr="00482302">
        <w:rPr>
          <w:rFonts w:ascii="Arial" w:eastAsia="Calibri" w:hAnsi="Arial" w:cs="Arial"/>
          <w:sz w:val="22"/>
          <w:lang w:eastAsia="en-US"/>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rsidR="00046A19" w:rsidRPr="00482302" w:rsidRDefault="00046A19" w:rsidP="00046A19">
      <w:pPr>
        <w:autoSpaceDE w:val="0"/>
        <w:autoSpaceDN w:val="0"/>
        <w:adjustRightInd w:val="0"/>
        <w:ind w:firstLine="708"/>
        <w:rPr>
          <w:rFonts w:ascii="Arial" w:eastAsia="Calibri" w:hAnsi="Arial" w:cs="Arial"/>
          <w:sz w:val="22"/>
          <w:lang w:eastAsia="en-US"/>
        </w:rPr>
      </w:pPr>
      <w:r w:rsidRPr="00482302">
        <w:rPr>
          <w:rFonts w:ascii="Arial" w:hAnsi="Arial" w:cs="Arial"/>
          <w:color w:val="000000"/>
          <w:sz w:val="22"/>
        </w:rPr>
        <w:t>Согласие вступает в силу со дня его подписания и прекращает свое действие по истечении пяти лет с момента прекращения гражданско-правового договора.</w:t>
      </w:r>
    </w:p>
    <w:p w:rsidR="00046A19" w:rsidRPr="00482302" w:rsidRDefault="00046A19" w:rsidP="00046A19">
      <w:pPr>
        <w:autoSpaceDE w:val="0"/>
        <w:autoSpaceDN w:val="0"/>
        <w:adjustRightInd w:val="0"/>
        <w:ind w:firstLine="708"/>
        <w:rPr>
          <w:rFonts w:ascii="Arial" w:eastAsia="Calibri" w:hAnsi="Arial" w:cs="Arial"/>
          <w:sz w:val="22"/>
          <w:lang w:eastAsia="en-US"/>
        </w:rPr>
      </w:pPr>
      <w:r w:rsidRPr="00482302">
        <w:rPr>
          <w:rFonts w:ascii="Arial" w:eastAsia="Calibri" w:hAnsi="Arial" w:cs="Arial"/>
          <w:sz w:val="22"/>
          <w:lang w:eastAsia="en-US"/>
        </w:rPr>
        <w:t>Согласие может быть отозвано в любое время на основании моего письменного заявления. В случае отзыва настоящего Согласия</w:t>
      </w:r>
      <w:r w:rsidR="003D10D3">
        <w:rPr>
          <w:rFonts w:ascii="Arial" w:eastAsia="Calibri" w:hAnsi="Arial" w:cs="Arial"/>
          <w:sz w:val="22"/>
          <w:lang w:eastAsia="en-US"/>
        </w:rPr>
        <w:t>_____________</w:t>
      </w:r>
      <w:r w:rsidRPr="00482302">
        <w:rPr>
          <w:rFonts w:ascii="Arial" w:eastAsia="Calibri" w:hAnsi="Arial" w:cs="Arial"/>
          <w:sz w:val="22"/>
          <w:lang w:eastAsia="en-US"/>
        </w:rPr>
        <w:t xml:space="preserve"> вправе обрабатывать мои персональные данные в случаях и в порядке, предусмотренных Федеральным законом «О персональных данных». </w:t>
      </w:r>
    </w:p>
    <w:p w:rsidR="00046A19" w:rsidRPr="00BE7E64" w:rsidRDefault="00046A19" w:rsidP="00046A19">
      <w:pPr>
        <w:autoSpaceDE w:val="0"/>
        <w:autoSpaceDN w:val="0"/>
        <w:adjustRightInd w:val="0"/>
        <w:rPr>
          <w:rFonts w:ascii="Arial" w:hAnsi="Arial" w:cs="Arial"/>
          <w:kern w:val="32"/>
        </w:rPr>
      </w:pPr>
    </w:p>
    <w:tbl>
      <w:tblPr>
        <w:tblW w:w="9214" w:type="dxa"/>
        <w:tblLook w:val="04A0" w:firstRow="1" w:lastRow="0" w:firstColumn="1" w:lastColumn="0" w:noHBand="0" w:noVBand="1"/>
      </w:tblPr>
      <w:tblGrid>
        <w:gridCol w:w="170"/>
        <w:gridCol w:w="402"/>
        <w:gridCol w:w="284"/>
        <w:gridCol w:w="1701"/>
        <w:gridCol w:w="283"/>
        <w:gridCol w:w="426"/>
        <w:gridCol w:w="425"/>
        <w:gridCol w:w="1843"/>
        <w:gridCol w:w="278"/>
        <w:gridCol w:w="3402"/>
      </w:tblGrid>
      <w:tr w:rsidR="00046A19" w:rsidRPr="00482302" w:rsidTr="003D2932">
        <w:tc>
          <w:tcPr>
            <w:tcW w:w="170" w:type="dxa"/>
            <w:shd w:val="clear" w:color="auto" w:fill="auto"/>
            <w:tcMar>
              <w:left w:w="0" w:type="dxa"/>
              <w:right w:w="0" w:type="dxa"/>
            </w:tcMar>
          </w:tcPr>
          <w:p w:rsidR="00046A19" w:rsidRPr="00482302" w:rsidRDefault="00046A19" w:rsidP="003D2932">
            <w:pPr>
              <w:rPr>
                <w:rFonts w:ascii="Arial" w:hAnsi="Arial" w:cs="Arial"/>
                <w:kern w:val="32"/>
                <w:sz w:val="22"/>
              </w:rPr>
            </w:pPr>
            <w:r w:rsidRPr="00482302">
              <w:rPr>
                <w:rFonts w:ascii="Arial" w:hAnsi="Arial" w:cs="Arial"/>
                <w:kern w:val="32"/>
                <w:sz w:val="22"/>
              </w:rPr>
              <w:t>«</w:t>
            </w:r>
          </w:p>
        </w:tc>
        <w:tc>
          <w:tcPr>
            <w:tcW w:w="402" w:type="dxa"/>
            <w:tcBorders>
              <w:bottom w:val="single" w:sz="4" w:space="0" w:color="auto"/>
            </w:tcBorders>
            <w:shd w:val="clear" w:color="auto" w:fill="auto"/>
            <w:tcMar>
              <w:left w:w="0" w:type="dxa"/>
              <w:right w:w="0" w:type="dxa"/>
            </w:tcMar>
          </w:tcPr>
          <w:p w:rsidR="00046A19" w:rsidRPr="00482302" w:rsidRDefault="00046A19" w:rsidP="003D2932">
            <w:pPr>
              <w:rPr>
                <w:rFonts w:ascii="Arial" w:hAnsi="Arial" w:cs="Arial"/>
                <w:kern w:val="32"/>
                <w:sz w:val="22"/>
              </w:rPr>
            </w:pPr>
          </w:p>
        </w:tc>
        <w:tc>
          <w:tcPr>
            <w:tcW w:w="284" w:type="dxa"/>
            <w:shd w:val="clear" w:color="auto" w:fill="auto"/>
            <w:tcMar>
              <w:left w:w="0" w:type="dxa"/>
              <w:right w:w="0" w:type="dxa"/>
            </w:tcMar>
          </w:tcPr>
          <w:p w:rsidR="00046A19" w:rsidRPr="00482302" w:rsidRDefault="00046A19" w:rsidP="003D2932">
            <w:pPr>
              <w:rPr>
                <w:rFonts w:ascii="Arial" w:hAnsi="Arial" w:cs="Arial"/>
                <w:kern w:val="32"/>
                <w:sz w:val="22"/>
              </w:rPr>
            </w:pPr>
            <w:r w:rsidRPr="00482302">
              <w:rPr>
                <w:rFonts w:ascii="Arial" w:hAnsi="Arial" w:cs="Arial"/>
                <w:kern w:val="32"/>
                <w:sz w:val="22"/>
              </w:rPr>
              <w:t>»</w:t>
            </w:r>
          </w:p>
        </w:tc>
        <w:tc>
          <w:tcPr>
            <w:tcW w:w="1701" w:type="dxa"/>
            <w:tcBorders>
              <w:bottom w:val="single" w:sz="4" w:space="0" w:color="auto"/>
            </w:tcBorders>
            <w:shd w:val="clear" w:color="auto" w:fill="auto"/>
            <w:tcMar>
              <w:left w:w="0" w:type="dxa"/>
              <w:right w:w="0" w:type="dxa"/>
            </w:tcMar>
          </w:tcPr>
          <w:p w:rsidR="00046A19" w:rsidRPr="00482302" w:rsidRDefault="00046A19" w:rsidP="003D2932">
            <w:pPr>
              <w:rPr>
                <w:rFonts w:ascii="Arial" w:hAnsi="Arial" w:cs="Arial"/>
                <w:kern w:val="32"/>
                <w:sz w:val="22"/>
              </w:rPr>
            </w:pPr>
          </w:p>
        </w:tc>
        <w:tc>
          <w:tcPr>
            <w:tcW w:w="283" w:type="dxa"/>
            <w:shd w:val="clear" w:color="auto" w:fill="auto"/>
            <w:tcMar>
              <w:left w:w="0" w:type="dxa"/>
              <w:right w:w="0" w:type="dxa"/>
            </w:tcMar>
          </w:tcPr>
          <w:p w:rsidR="00046A19" w:rsidRPr="00482302" w:rsidRDefault="00046A19" w:rsidP="003D2932">
            <w:pPr>
              <w:rPr>
                <w:rFonts w:ascii="Arial" w:hAnsi="Arial" w:cs="Arial"/>
                <w:kern w:val="32"/>
                <w:sz w:val="22"/>
              </w:rPr>
            </w:pPr>
            <w:r w:rsidRPr="00482302">
              <w:rPr>
                <w:rFonts w:ascii="Arial" w:hAnsi="Arial" w:cs="Arial"/>
                <w:kern w:val="32"/>
                <w:sz w:val="22"/>
              </w:rPr>
              <w:t>20</w:t>
            </w:r>
          </w:p>
        </w:tc>
        <w:tc>
          <w:tcPr>
            <w:tcW w:w="426" w:type="dxa"/>
            <w:tcBorders>
              <w:bottom w:val="single" w:sz="4" w:space="0" w:color="auto"/>
            </w:tcBorders>
            <w:shd w:val="clear" w:color="auto" w:fill="auto"/>
            <w:tcMar>
              <w:left w:w="0" w:type="dxa"/>
              <w:right w:w="0" w:type="dxa"/>
            </w:tcMar>
          </w:tcPr>
          <w:p w:rsidR="00046A19" w:rsidRPr="00482302" w:rsidRDefault="00046A19" w:rsidP="003D2932">
            <w:pPr>
              <w:rPr>
                <w:rFonts w:ascii="Arial" w:hAnsi="Arial" w:cs="Arial"/>
                <w:kern w:val="32"/>
                <w:sz w:val="22"/>
              </w:rPr>
            </w:pPr>
          </w:p>
        </w:tc>
        <w:tc>
          <w:tcPr>
            <w:tcW w:w="425" w:type="dxa"/>
            <w:shd w:val="clear" w:color="auto" w:fill="auto"/>
            <w:tcMar>
              <w:left w:w="0" w:type="dxa"/>
              <w:right w:w="0" w:type="dxa"/>
            </w:tcMar>
          </w:tcPr>
          <w:p w:rsidR="00046A19" w:rsidRPr="00482302" w:rsidRDefault="00046A19" w:rsidP="003D2932">
            <w:pPr>
              <w:rPr>
                <w:rFonts w:ascii="Arial" w:hAnsi="Arial" w:cs="Arial"/>
                <w:kern w:val="32"/>
                <w:sz w:val="22"/>
              </w:rPr>
            </w:pPr>
            <w:r w:rsidRPr="00482302">
              <w:rPr>
                <w:rFonts w:ascii="Arial" w:hAnsi="Arial" w:cs="Arial"/>
                <w:kern w:val="32"/>
                <w:sz w:val="22"/>
              </w:rPr>
              <w:t>г.</w:t>
            </w:r>
          </w:p>
        </w:tc>
        <w:tc>
          <w:tcPr>
            <w:tcW w:w="1843" w:type="dxa"/>
            <w:tcBorders>
              <w:bottom w:val="single" w:sz="4" w:space="0" w:color="auto"/>
            </w:tcBorders>
            <w:shd w:val="clear" w:color="auto" w:fill="auto"/>
            <w:tcMar>
              <w:left w:w="0" w:type="dxa"/>
              <w:right w:w="0" w:type="dxa"/>
            </w:tcMar>
          </w:tcPr>
          <w:p w:rsidR="00046A19" w:rsidRPr="00482302" w:rsidRDefault="00046A19" w:rsidP="003D2932">
            <w:pPr>
              <w:rPr>
                <w:rFonts w:ascii="Arial" w:hAnsi="Arial" w:cs="Arial"/>
                <w:kern w:val="32"/>
                <w:sz w:val="22"/>
              </w:rPr>
            </w:pPr>
          </w:p>
        </w:tc>
        <w:tc>
          <w:tcPr>
            <w:tcW w:w="278" w:type="dxa"/>
            <w:shd w:val="clear" w:color="auto" w:fill="auto"/>
            <w:tcMar>
              <w:left w:w="0" w:type="dxa"/>
              <w:right w:w="0" w:type="dxa"/>
            </w:tcMar>
          </w:tcPr>
          <w:p w:rsidR="00046A19" w:rsidRPr="00482302" w:rsidRDefault="00046A19" w:rsidP="003D2932">
            <w:pPr>
              <w:rPr>
                <w:rFonts w:ascii="Arial" w:hAnsi="Arial" w:cs="Arial"/>
                <w:kern w:val="32"/>
                <w:sz w:val="22"/>
              </w:rPr>
            </w:pPr>
          </w:p>
        </w:tc>
        <w:tc>
          <w:tcPr>
            <w:tcW w:w="3402" w:type="dxa"/>
            <w:tcBorders>
              <w:bottom w:val="single" w:sz="4" w:space="0" w:color="auto"/>
            </w:tcBorders>
            <w:shd w:val="clear" w:color="auto" w:fill="auto"/>
            <w:tcMar>
              <w:left w:w="0" w:type="dxa"/>
              <w:right w:w="0" w:type="dxa"/>
            </w:tcMar>
          </w:tcPr>
          <w:p w:rsidR="00046A19" w:rsidRPr="00482302" w:rsidRDefault="00046A19" w:rsidP="003D2932">
            <w:pPr>
              <w:rPr>
                <w:rFonts w:ascii="Arial" w:hAnsi="Arial" w:cs="Arial"/>
                <w:kern w:val="32"/>
                <w:sz w:val="22"/>
              </w:rPr>
            </w:pPr>
          </w:p>
        </w:tc>
      </w:tr>
      <w:tr w:rsidR="00046A19" w:rsidRPr="00482302" w:rsidTr="003D2932">
        <w:tc>
          <w:tcPr>
            <w:tcW w:w="170" w:type="dxa"/>
            <w:shd w:val="clear" w:color="auto" w:fill="auto"/>
            <w:tcMar>
              <w:left w:w="0" w:type="dxa"/>
              <w:right w:w="0" w:type="dxa"/>
            </w:tcMar>
          </w:tcPr>
          <w:p w:rsidR="00046A19" w:rsidRPr="00482302" w:rsidRDefault="00046A19" w:rsidP="003D2932">
            <w:pPr>
              <w:rPr>
                <w:rFonts w:ascii="Arial" w:hAnsi="Arial" w:cs="Arial"/>
                <w:b/>
                <w:kern w:val="32"/>
                <w:sz w:val="14"/>
              </w:rPr>
            </w:pPr>
          </w:p>
        </w:tc>
        <w:tc>
          <w:tcPr>
            <w:tcW w:w="402" w:type="dxa"/>
            <w:tcBorders>
              <w:top w:val="single" w:sz="4" w:space="0" w:color="auto"/>
            </w:tcBorders>
            <w:shd w:val="clear" w:color="auto" w:fill="auto"/>
            <w:tcMar>
              <w:left w:w="0" w:type="dxa"/>
              <w:right w:w="0" w:type="dxa"/>
            </w:tcMar>
          </w:tcPr>
          <w:p w:rsidR="00046A19" w:rsidRPr="00482302" w:rsidRDefault="00046A19" w:rsidP="003D2932">
            <w:pPr>
              <w:rPr>
                <w:rFonts w:ascii="Arial" w:hAnsi="Arial" w:cs="Arial"/>
                <w:b/>
                <w:kern w:val="32"/>
                <w:sz w:val="14"/>
              </w:rPr>
            </w:pPr>
          </w:p>
        </w:tc>
        <w:tc>
          <w:tcPr>
            <w:tcW w:w="284" w:type="dxa"/>
            <w:shd w:val="clear" w:color="auto" w:fill="auto"/>
            <w:tcMar>
              <w:left w:w="0" w:type="dxa"/>
              <w:right w:w="0" w:type="dxa"/>
            </w:tcMar>
          </w:tcPr>
          <w:p w:rsidR="00046A19" w:rsidRPr="00482302" w:rsidRDefault="00046A19" w:rsidP="003D2932">
            <w:pPr>
              <w:rPr>
                <w:rFonts w:ascii="Arial" w:hAnsi="Arial" w:cs="Arial"/>
                <w:b/>
                <w:kern w:val="32"/>
                <w:sz w:val="14"/>
              </w:rPr>
            </w:pPr>
          </w:p>
        </w:tc>
        <w:tc>
          <w:tcPr>
            <w:tcW w:w="1701" w:type="dxa"/>
            <w:tcBorders>
              <w:top w:val="single" w:sz="4" w:space="0" w:color="auto"/>
            </w:tcBorders>
            <w:shd w:val="clear" w:color="auto" w:fill="auto"/>
            <w:tcMar>
              <w:left w:w="0" w:type="dxa"/>
              <w:right w:w="0" w:type="dxa"/>
            </w:tcMar>
          </w:tcPr>
          <w:p w:rsidR="00046A19" w:rsidRPr="00482302" w:rsidRDefault="00046A19" w:rsidP="003D2932">
            <w:pPr>
              <w:jc w:val="center"/>
              <w:rPr>
                <w:rFonts w:ascii="Arial" w:hAnsi="Arial" w:cs="Arial"/>
                <w:b/>
                <w:kern w:val="32"/>
                <w:sz w:val="14"/>
              </w:rPr>
            </w:pPr>
            <w:r w:rsidRPr="00482302">
              <w:rPr>
                <w:rFonts w:ascii="Arial" w:hAnsi="Arial" w:cs="Arial"/>
                <w:b/>
                <w:kern w:val="32"/>
                <w:sz w:val="14"/>
              </w:rPr>
              <w:t>(дата)</w:t>
            </w:r>
          </w:p>
        </w:tc>
        <w:tc>
          <w:tcPr>
            <w:tcW w:w="283" w:type="dxa"/>
            <w:shd w:val="clear" w:color="auto" w:fill="auto"/>
            <w:tcMar>
              <w:left w:w="0" w:type="dxa"/>
              <w:right w:w="0" w:type="dxa"/>
            </w:tcMar>
          </w:tcPr>
          <w:p w:rsidR="00046A19" w:rsidRPr="00482302" w:rsidRDefault="00046A19" w:rsidP="003D2932">
            <w:pPr>
              <w:rPr>
                <w:rFonts w:ascii="Arial" w:hAnsi="Arial" w:cs="Arial"/>
                <w:b/>
                <w:kern w:val="32"/>
                <w:sz w:val="14"/>
              </w:rPr>
            </w:pPr>
          </w:p>
        </w:tc>
        <w:tc>
          <w:tcPr>
            <w:tcW w:w="426" w:type="dxa"/>
            <w:tcBorders>
              <w:top w:val="single" w:sz="4" w:space="0" w:color="auto"/>
            </w:tcBorders>
            <w:shd w:val="clear" w:color="auto" w:fill="auto"/>
            <w:tcMar>
              <w:left w:w="0" w:type="dxa"/>
              <w:right w:w="0" w:type="dxa"/>
            </w:tcMar>
          </w:tcPr>
          <w:p w:rsidR="00046A19" w:rsidRPr="00482302" w:rsidRDefault="00046A19" w:rsidP="003D2932">
            <w:pPr>
              <w:rPr>
                <w:rFonts w:ascii="Arial" w:hAnsi="Arial" w:cs="Arial"/>
                <w:b/>
                <w:kern w:val="32"/>
                <w:sz w:val="14"/>
              </w:rPr>
            </w:pPr>
          </w:p>
        </w:tc>
        <w:tc>
          <w:tcPr>
            <w:tcW w:w="425" w:type="dxa"/>
            <w:shd w:val="clear" w:color="auto" w:fill="auto"/>
            <w:tcMar>
              <w:left w:w="0" w:type="dxa"/>
              <w:right w:w="0" w:type="dxa"/>
            </w:tcMar>
          </w:tcPr>
          <w:p w:rsidR="00046A19" w:rsidRPr="00482302" w:rsidRDefault="00046A19" w:rsidP="003D2932">
            <w:pPr>
              <w:rPr>
                <w:rFonts w:ascii="Arial" w:hAnsi="Arial" w:cs="Arial"/>
                <w:b/>
                <w:kern w:val="32"/>
                <w:sz w:val="14"/>
              </w:rPr>
            </w:pPr>
          </w:p>
        </w:tc>
        <w:tc>
          <w:tcPr>
            <w:tcW w:w="1843" w:type="dxa"/>
            <w:tcBorders>
              <w:top w:val="single" w:sz="4" w:space="0" w:color="auto"/>
            </w:tcBorders>
            <w:shd w:val="clear" w:color="auto" w:fill="auto"/>
            <w:tcMar>
              <w:left w:w="0" w:type="dxa"/>
              <w:right w:w="0" w:type="dxa"/>
            </w:tcMar>
          </w:tcPr>
          <w:p w:rsidR="00046A19" w:rsidRPr="00482302" w:rsidRDefault="00046A19" w:rsidP="003D2932">
            <w:pPr>
              <w:jc w:val="center"/>
              <w:rPr>
                <w:rFonts w:ascii="Arial" w:hAnsi="Arial" w:cs="Arial"/>
                <w:b/>
                <w:kern w:val="32"/>
                <w:sz w:val="14"/>
              </w:rPr>
            </w:pPr>
            <w:r w:rsidRPr="00482302">
              <w:rPr>
                <w:rFonts w:ascii="Arial" w:hAnsi="Arial" w:cs="Arial"/>
                <w:b/>
                <w:kern w:val="32"/>
                <w:sz w:val="14"/>
              </w:rPr>
              <w:t>(подпись)</w:t>
            </w:r>
          </w:p>
        </w:tc>
        <w:tc>
          <w:tcPr>
            <w:tcW w:w="278" w:type="dxa"/>
            <w:shd w:val="clear" w:color="auto" w:fill="auto"/>
            <w:tcMar>
              <w:left w:w="0" w:type="dxa"/>
              <w:right w:w="0" w:type="dxa"/>
            </w:tcMar>
          </w:tcPr>
          <w:p w:rsidR="00046A19" w:rsidRPr="00482302" w:rsidRDefault="00046A19" w:rsidP="003D2932">
            <w:pPr>
              <w:rPr>
                <w:rFonts w:ascii="Arial" w:hAnsi="Arial" w:cs="Arial"/>
                <w:b/>
                <w:kern w:val="32"/>
                <w:sz w:val="14"/>
              </w:rPr>
            </w:pPr>
          </w:p>
        </w:tc>
        <w:tc>
          <w:tcPr>
            <w:tcW w:w="3402" w:type="dxa"/>
            <w:tcBorders>
              <w:top w:val="single" w:sz="4" w:space="0" w:color="auto"/>
            </w:tcBorders>
            <w:shd w:val="clear" w:color="auto" w:fill="auto"/>
            <w:tcMar>
              <w:left w:w="0" w:type="dxa"/>
              <w:right w:w="0" w:type="dxa"/>
            </w:tcMar>
          </w:tcPr>
          <w:p w:rsidR="00046A19" w:rsidRPr="00482302" w:rsidRDefault="00046A19" w:rsidP="003D2932">
            <w:pPr>
              <w:jc w:val="center"/>
              <w:rPr>
                <w:rFonts w:ascii="Arial" w:hAnsi="Arial" w:cs="Arial"/>
                <w:b/>
                <w:kern w:val="32"/>
                <w:sz w:val="14"/>
              </w:rPr>
            </w:pPr>
            <w:r w:rsidRPr="00482302">
              <w:rPr>
                <w:rFonts w:ascii="Arial" w:hAnsi="Arial" w:cs="Arial"/>
                <w:b/>
                <w:kern w:val="32"/>
                <w:sz w:val="14"/>
              </w:rPr>
              <w:t>(расшифровка подписи)</w:t>
            </w:r>
          </w:p>
        </w:tc>
      </w:tr>
    </w:tbl>
    <w:p w:rsidR="00046A19" w:rsidRPr="00BE7E64" w:rsidRDefault="00046A19" w:rsidP="00046A19">
      <w:pPr>
        <w:rPr>
          <w:rFonts w:ascii="Arial" w:hAnsi="Arial" w:cs="Arial"/>
          <w:kern w:val="32"/>
        </w:rPr>
      </w:pPr>
    </w:p>
    <w:p w:rsidR="00046A19" w:rsidRPr="00BE7E64" w:rsidRDefault="00046A19" w:rsidP="00046A19">
      <w:pPr>
        <w:tabs>
          <w:tab w:val="left" w:pos="1985"/>
        </w:tabs>
        <w:autoSpaceDE w:val="0"/>
        <w:autoSpaceDN w:val="0"/>
        <w:adjustRightInd w:val="0"/>
        <w:rPr>
          <w:rFonts w:ascii="Arial" w:eastAsia="Calibri" w:hAnsi="Arial" w:cs="Arial"/>
          <w:u w:val="single"/>
          <w:lang w:eastAsia="en-US"/>
        </w:rPr>
      </w:pPr>
      <w:r w:rsidRPr="00BE7E64">
        <w:rPr>
          <w:rFonts w:ascii="Arial" w:eastAsia="Calibri" w:hAnsi="Arial" w:cs="Arial"/>
          <w:u w:val="single"/>
          <w:lang w:eastAsia="en-US"/>
        </w:rPr>
        <w:tab/>
      </w:r>
    </w:p>
    <w:p w:rsidR="003D10D3" w:rsidRDefault="003D10D3" w:rsidP="00046A19">
      <w:pPr>
        <w:tabs>
          <w:tab w:val="left" w:pos="567"/>
        </w:tabs>
        <w:spacing w:before="0"/>
        <w:jc w:val="right"/>
        <w:rPr>
          <w:rFonts w:ascii="Arial" w:hAnsi="Arial" w:cs="Arial"/>
          <w:spacing w:val="-4"/>
          <w:sz w:val="22"/>
          <w:szCs w:val="22"/>
        </w:rPr>
      </w:pPr>
    </w:p>
    <w:p w:rsidR="003D10D3" w:rsidRDefault="003D10D3" w:rsidP="00046A19">
      <w:pPr>
        <w:tabs>
          <w:tab w:val="left" w:pos="567"/>
        </w:tabs>
        <w:spacing w:before="0"/>
        <w:jc w:val="right"/>
        <w:rPr>
          <w:rFonts w:ascii="Arial" w:hAnsi="Arial" w:cs="Arial"/>
          <w:spacing w:val="-4"/>
          <w:sz w:val="22"/>
          <w:szCs w:val="22"/>
        </w:rPr>
      </w:pPr>
    </w:p>
    <w:p w:rsidR="003D10D3" w:rsidRDefault="003D10D3" w:rsidP="00046A19">
      <w:pPr>
        <w:tabs>
          <w:tab w:val="left" w:pos="567"/>
        </w:tabs>
        <w:spacing w:before="0"/>
        <w:jc w:val="right"/>
        <w:rPr>
          <w:rFonts w:ascii="Arial" w:hAnsi="Arial" w:cs="Arial"/>
          <w:spacing w:val="-4"/>
          <w:sz w:val="22"/>
          <w:szCs w:val="22"/>
        </w:rPr>
      </w:pPr>
    </w:p>
    <w:p w:rsidR="003D10D3" w:rsidRDefault="003D10D3" w:rsidP="00046A19">
      <w:pPr>
        <w:tabs>
          <w:tab w:val="left" w:pos="567"/>
        </w:tabs>
        <w:spacing w:before="0"/>
        <w:jc w:val="right"/>
        <w:rPr>
          <w:rFonts w:ascii="Arial" w:hAnsi="Arial" w:cs="Arial"/>
          <w:spacing w:val="-4"/>
          <w:sz w:val="22"/>
          <w:szCs w:val="22"/>
        </w:rPr>
      </w:pPr>
    </w:p>
    <w:p w:rsidR="003D10D3" w:rsidRDefault="003D10D3" w:rsidP="00046A19">
      <w:pPr>
        <w:tabs>
          <w:tab w:val="left" w:pos="567"/>
        </w:tabs>
        <w:spacing w:before="0"/>
        <w:jc w:val="right"/>
        <w:rPr>
          <w:rFonts w:ascii="Arial" w:hAnsi="Arial" w:cs="Arial"/>
          <w:spacing w:val="-4"/>
          <w:sz w:val="22"/>
          <w:szCs w:val="22"/>
        </w:rPr>
      </w:pPr>
    </w:p>
    <w:p w:rsidR="003D10D3" w:rsidRDefault="003D10D3" w:rsidP="00046A19">
      <w:pPr>
        <w:tabs>
          <w:tab w:val="left" w:pos="567"/>
        </w:tabs>
        <w:spacing w:before="0"/>
        <w:jc w:val="right"/>
        <w:rPr>
          <w:rFonts w:ascii="Arial" w:hAnsi="Arial" w:cs="Arial"/>
          <w:spacing w:val="-4"/>
          <w:sz w:val="22"/>
          <w:szCs w:val="22"/>
        </w:rPr>
      </w:pPr>
    </w:p>
    <w:p w:rsidR="003D10D3" w:rsidRDefault="003D10D3" w:rsidP="00046A19">
      <w:pPr>
        <w:tabs>
          <w:tab w:val="left" w:pos="567"/>
        </w:tabs>
        <w:spacing w:before="0"/>
        <w:jc w:val="right"/>
        <w:rPr>
          <w:rFonts w:ascii="Arial" w:hAnsi="Arial" w:cs="Arial"/>
          <w:spacing w:val="-4"/>
          <w:sz w:val="22"/>
          <w:szCs w:val="22"/>
        </w:rPr>
      </w:pPr>
    </w:p>
    <w:p w:rsidR="003D10D3" w:rsidRDefault="003D10D3" w:rsidP="00046A19">
      <w:pPr>
        <w:tabs>
          <w:tab w:val="left" w:pos="567"/>
        </w:tabs>
        <w:spacing w:before="0"/>
        <w:jc w:val="right"/>
        <w:rPr>
          <w:rFonts w:ascii="Arial" w:hAnsi="Arial" w:cs="Arial"/>
          <w:spacing w:val="-4"/>
          <w:sz w:val="22"/>
          <w:szCs w:val="22"/>
        </w:rPr>
      </w:pPr>
    </w:p>
    <w:p w:rsidR="003D10D3" w:rsidRDefault="003D10D3" w:rsidP="00046A19">
      <w:pPr>
        <w:tabs>
          <w:tab w:val="left" w:pos="567"/>
        </w:tabs>
        <w:spacing w:before="0"/>
        <w:jc w:val="right"/>
        <w:rPr>
          <w:rFonts w:ascii="Arial" w:hAnsi="Arial" w:cs="Arial"/>
          <w:spacing w:val="-4"/>
          <w:sz w:val="22"/>
          <w:szCs w:val="22"/>
        </w:rPr>
      </w:pPr>
    </w:p>
    <w:p w:rsidR="003D10D3" w:rsidRDefault="003D10D3" w:rsidP="00046A19">
      <w:pPr>
        <w:tabs>
          <w:tab w:val="left" w:pos="567"/>
        </w:tabs>
        <w:spacing w:before="0"/>
        <w:jc w:val="right"/>
        <w:rPr>
          <w:rFonts w:ascii="Arial" w:hAnsi="Arial" w:cs="Arial"/>
          <w:spacing w:val="-4"/>
          <w:sz w:val="22"/>
          <w:szCs w:val="22"/>
        </w:rPr>
      </w:pPr>
    </w:p>
    <w:p w:rsidR="00046A19" w:rsidRPr="00116523" w:rsidRDefault="00046A19" w:rsidP="00046A19">
      <w:pPr>
        <w:tabs>
          <w:tab w:val="left" w:pos="567"/>
        </w:tabs>
        <w:spacing w:before="0"/>
        <w:jc w:val="right"/>
        <w:rPr>
          <w:rFonts w:ascii="Arial" w:hAnsi="Arial" w:cs="Arial"/>
          <w:spacing w:val="-4"/>
          <w:sz w:val="22"/>
          <w:szCs w:val="22"/>
        </w:rPr>
      </w:pPr>
      <w:r w:rsidRPr="00116523">
        <w:rPr>
          <w:rFonts w:ascii="Arial" w:hAnsi="Arial" w:cs="Arial"/>
          <w:spacing w:val="-4"/>
          <w:sz w:val="22"/>
          <w:szCs w:val="22"/>
        </w:rPr>
        <w:lastRenderedPageBreak/>
        <w:t>Приложение № 6</w:t>
      </w:r>
    </w:p>
    <w:p w:rsidR="00046A19" w:rsidRPr="006B1227" w:rsidRDefault="00046A19" w:rsidP="00046A19">
      <w:pPr>
        <w:tabs>
          <w:tab w:val="left" w:pos="567"/>
        </w:tabs>
        <w:spacing w:before="0"/>
        <w:jc w:val="right"/>
        <w:rPr>
          <w:rFonts w:ascii="Arial" w:hAnsi="Arial" w:cs="Arial"/>
          <w:spacing w:val="-4"/>
          <w:sz w:val="22"/>
          <w:szCs w:val="22"/>
        </w:rPr>
      </w:pPr>
      <w:r w:rsidRPr="00116523">
        <w:rPr>
          <w:rFonts w:ascii="Arial" w:hAnsi="Arial" w:cs="Arial"/>
          <w:spacing w:val="-4"/>
          <w:sz w:val="22"/>
          <w:szCs w:val="22"/>
        </w:rPr>
        <w:t xml:space="preserve">                                    </w:t>
      </w:r>
      <w:r w:rsidRPr="006B1227">
        <w:rPr>
          <w:rFonts w:ascii="Arial" w:hAnsi="Arial" w:cs="Arial"/>
          <w:spacing w:val="-4"/>
          <w:sz w:val="22"/>
          <w:szCs w:val="22"/>
        </w:rPr>
        <w:t>к Контракту №</w:t>
      </w:r>
      <w:r w:rsidRPr="00A83905">
        <w:rPr>
          <w:rFonts w:ascii="Arial" w:hAnsi="Arial" w:cs="Arial"/>
          <w:spacing w:val="-4"/>
          <w:sz w:val="22"/>
          <w:szCs w:val="22"/>
        </w:rPr>
        <w:t xml:space="preserve"> </w:t>
      </w:r>
    </w:p>
    <w:p w:rsidR="00046A19" w:rsidRPr="00A83905" w:rsidRDefault="00046A19" w:rsidP="00046A19">
      <w:pPr>
        <w:widowControl/>
        <w:tabs>
          <w:tab w:val="left" w:pos="567"/>
        </w:tabs>
        <w:spacing w:before="0"/>
        <w:jc w:val="right"/>
        <w:rPr>
          <w:rFonts w:ascii="Arial" w:hAnsi="Arial" w:cs="Arial"/>
          <w:spacing w:val="-4"/>
          <w:sz w:val="22"/>
          <w:szCs w:val="22"/>
        </w:rPr>
      </w:pPr>
      <w:r w:rsidRPr="00A83905">
        <w:rPr>
          <w:rFonts w:ascii="Arial" w:hAnsi="Arial" w:cs="Arial"/>
          <w:spacing w:val="-4"/>
          <w:sz w:val="22"/>
          <w:szCs w:val="22"/>
        </w:rPr>
        <w:t xml:space="preserve">от «__» </w:t>
      </w:r>
      <w:r w:rsidR="00894469">
        <w:rPr>
          <w:rFonts w:ascii="Arial" w:hAnsi="Arial" w:cs="Arial"/>
          <w:spacing w:val="-4"/>
          <w:sz w:val="22"/>
          <w:szCs w:val="22"/>
        </w:rPr>
        <w:t>________</w:t>
      </w:r>
      <w:r w:rsidRPr="00A83905">
        <w:rPr>
          <w:rFonts w:ascii="Arial" w:hAnsi="Arial" w:cs="Arial"/>
          <w:spacing w:val="-4"/>
          <w:sz w:val="22"/>
          <w:szCs w:val="22"/>
        </w:rPr>
        <w:t xml:space="preserve"> 2026 г.</w:t>
      </w:r>
    </w:p>
    <w:p w:rsidR="00046A19" w:rsidRPr="00001254" w:rsidRDefault="00046A19" w:rsidP="00046A19">
      <w:pPr>
        <w:tabs>
          <w:tab w:val="left" w:pos="567"/>
        </w:tabs>
        <w:spacing w:before="0"/>
        <w:jc w:val="right"/>
        <w:rPr>
          <w:rFonts w:ascii="Arial" w:hAnsi="Arial" w:cs="Arial"/>
          <w:sz w:val="22"/>
          <w:szCs w:val="22"/>
          <w:lang w:val="x-none"/>
        </w:rPr>
      </w:pPr>
    </w:p>
    <w:p w:rsidR="00046A19" w:rsidRPr="00001254" w:rsidRDefault="00046A19" w:rsidP="00046A19">
      <w:pPr>
        <w:tabs>
          <w:tab w:val="left" w:pos="284"/>
          <w:tab w:val="left" w:pos="567"/>
        </w:tabs>
        <w:spacing w:before="0"/>
        <w:rPr>
          <w:rFonts w:ascii="Arial" w:hAnsi="Arial" w:cs="Arial"/>
          <w:sz w:val="22"/>
          <w:szCs w:val="22"/>
        </w:rPr>
      </w:pPr>
    </w:p>
    <w:p w:rsidR="00046A19" w:rsidRPr="00001254" w:rsidRDefault="00046A19" w:rsidP="00046A19">
      <w:pPr>
        <w:widowControl/>
        <w:tabs>
          <w:tab w:val="left" w:pos="284"/>
          <w:tab w:val="left" w:pos="567"/>
          <w:tab w:val="left" w:pos="4383"/>
        </w:tabs>
        <w:spacing w:before="0"/>
        <w:jc w:val="center"/>
        <w:rPr>
          <w:rFonts w:ascii="Arial" w:hAnsi="Arial" w:cs="Arial"/>
          <w:b/>
          <w:sz w:val="22"/>
          <w:szCs w:val="22"/>
        </w:rPr>
      </w:pPr>
      <w:r w:rsidRPr="00001254">
        <w:rPr>
          <w:rFonts w:ascii="Arial" w:hAnsi="Arial" w:cs="Arial"/>
          <w:b/>
          <w:sz w:val="22"/>
          <w:szCs w:val="22"/>
        </w:rPr>
        <w:t>Форма предоставления сведений о контактных лицах Заказчика</w:t>
      </w:r>
    </w:p>
    <w:p w:rsidR="00046A19" w:rsidRPr="00001254" w:rsidRDefault="00046A19" w:rsidP="00046A19">
      <w:pPr>
        <w:widowControl/>
        <w:tabs>
          <w:tab w:val="left" w:pos="284"/>
          <w:tab w:val="left" w:pos="567"/>
          <w:tab w:val="left" w:pos="6983"/>
        </w:tabs>
        <w:spacing w:before="0"/>
        <w:jc w:val="left"/>
        <w:rPr>
          <w:rFonts w:ascii="Arial" w:hAnsi="Arial" w:cs="Arial"/>
          <w:b/>
          <w:sz w:val="22"/>
          <w:szCs w:val="22"/>
        </w:rPr>
      </w:pPr>
      <w:r w:rsidRPr="00001254">
        <w:rPr>
          <w:rFonts w:ascii="Arial" w:hAnsi="Arial" w:cs="Arial"/>
          <w:b/>
          <w:sz w:val="22"/>
          <w:szCs w:val="22"/>
        </w:rPr>
        <w:tab/>
      </w:r>
    </w:p>
    <w:p w:rsidR="00046A19" w:rsidRPr="00001254" w:rsidRDefault="00046A19" w:rsidP="00046A19">
      <w:pPr>
        <w:widowControl/>
        <w:tabs>
          <w:tab w:val="left" w:pos="284"/>
          <w:tab w:val="left" w:pos="567"/>
          <w:tab w:val="left" w:pos="4383"/>
        </w:tabs>
        <w:spacing w:before="0"/>
        <w:jc w:val="center"/>
        <w:rPr>
          <w:rFonts w:ascii="Arial" w:hAnsi="Arial" w:cs="Arial"/>
          <w:b/>
          <w:sz w:val="22"/>
          <w:szCs w:val="22"/>
        </w:rPr>
      </w:pPr>
      <w:r w:rsidRPr="00001254">
        <w:rPr>
          <w:rFonts w:ascii="Arial" w:hAnsi="Arial" w:cs="Arial"/>
          <w:b/>
          <w:sz w:val="22"/>
          <w:szCs w:val="22"/>
        </w:rPr>
        <w:t>-------------------------------------------- НАЧАЛО ФОРМЫ ---------------------------------------------</w:t>
      </w:r>
    </w:p>
    <w:p w:rsidR="00046A19" w:rsidRPr="00001254" w:rsidRDefault="00046A19" w:rsidP="00046A19">
      <w:pPr>
        <w:widowControl/>
        <w:tabs>
          <w:tab w:val="left" w:pos="284"/>
          <w:tab w:val="left" w:pos="567"/>
          <w:tab w:val="left" w:pos="4383"/>
        </w:tabs>
        <w:spacing w:before="0"/>
        <w:jc w:val="left"/>
        <w:rPr>
          <w:rFonts w:ascii="Arial" w:hAnsi="Arial" w:cs="Arial"/>
          <w:sz w:val="22"/>
          <w:szCs w:val="22"/>
        </w:rPr>
      </w:pPr>
    </w:p>
    <w:p w:rsidR="00046A19" w:rsidRPr="00001254" w:rsidRDefault="00046A19" w:rsidP="00046A19">
      <w:pPr>
        <w:widowControl/>
        <w:tabs>
          <w:tab w:val="left" w:pos="284"/>
          <w:tab w:val="left" w:pos="567"/>
          <w:tab w:val="left" w:pos="4383"/>
        </w:tabs>
        <w:spacing w:before="0"/>
        <w:jc w:val="left"/>
        <w:rPr>
          <w:rFonts w:ascii="Arial" w:hAnsi="Arial" w:cs="Arial"/>
          <w:sz w:val="22"/>
          <w:szCs w:val="22"/>
        </w:rPr>
      </w:pPr>
    </w:p>
    <w:tbl>
      <w:tblPr>
        <w:tblW w:w="449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221"/>
        <w:gridCol w:w="1379"/>
        <w:gridCol w:w="1381"/>
        <w:gridCol w:w="1749"/>
        <w:gridCol w:w="1149"/>
        <w:gridCol w:w="1552"/>
      </w:tblGrid>
      <w:tr w:rsidR="00046A19" w:rsidRPr="00001254" w:rsidTr="003D2932">
        <w:trPr>
          <w:cantSplit/>
          <w:trHeight w:val="435"/>
        </w:trPr>
        <w:tc>
          <w:tcPr>
            <w:tcW w:w="1546" w:type="pct"/>
            <w:gridSpan w:val="2"/>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Наименование контрагента</w:t>
            </w:r>
          </w:p>
        </w:tc>
        <w:tc>
          <w:tcPr>
            <w:tcW w:w="879" w:type="pct"/>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ИНН</w:t>
            </w:r>
          </w:p>
        </w:tc>
        <w:tc>
          <w:tcPr>
            <w:tcW w:w="880" w:type="pct"/>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ОГРН</w:t>
            </w:r>
          </w:p>
        </w:tc>
        <w:tc>
          <w:tcPr>
            <w:tcW w:w="1696" w:type="pct"/>
            <w:gridSpan w:val="3"/>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Адрес местонахождения</w:t>
            </w:r>
          </w:p>
        </w:tc>
      </w:tr>
      <w:tr w:rsidR="00046A19" w:rsidRPr="00001254" w:rsidTr="003D2932">
        <w:trPr>
          <w:cantSplit/>
          <w:trHeight w:val="315"/>
        </w:trPr>
        <w:tc>
          <w:tcPr>
            <w:tcW w:w="1546" w:type="pct"/>
            <w:gridSpan w:val="2"/>
            <w:shd w:val="clear" w:color="auto" w:fill="auto"/>
            <w:noWrap/>
            <w:vAlign w:val="center"/>
            <w:hideMark/>
          </w:tcPr>
          <w:p w:rsidR="00046A19" w:rsidRPr="00001254" w:rsidRDefault="00046A19" w:rsidP="003D2932">
            <w:pPr>
              <w:widowControl/>
              <w:tabs>
                <w:tab w:val="left" w:pos="284"/>
                <w:tab w:val="left" w:pos="567"/>
              </w:tabs>
              <w:spacing w:before="0"/>
              <w:jc w:val="left"/>
              <w:rPr>
                <w:rFonts w:ascii="Arial" w:hAnsi="Arial" w:cs="Arial"/>
                <w:sz w:val="22"/>
                <w:szCs w:val="22"/>
              </w:rPr>
            </w:pPr>
            <w:r w:rsidRPr="00001254">
              <w:rPr>
                <w:rFonts w:ascii="Arial" w:hAnsi="Arial" w:cs="Arial"/>
                <w:sz w:val="22"/>
                <w:szCs w:val="22"/>
              </w:rPr>
              <w:t> </w:t>
            </w:r>
          </w:p>
        </w:tc>
        <w:tc>
          <w:tcPr>
            <w:tcW w:w="879" w:type="pct"/>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 </w:t>
            </w:r>
          </w:p>
        </w:tc>
        <w:tc>
          <w:tcPr>
            <w:tcW w:w="880" w:type="pct"/>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 </w:t>
            </w:r>
          </w:p>
        </w:tc>
        <w:tc>
          <w:tcPr>
            <w:tcW w:w="1696" w:type="pct"/>
            <w:gridSpan w:val="3"/>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 </w:t>
            </w:r>
          </w:p>
        </w:tc>
      </w:tr>
      <w:tr w:rsidR="00046A19" w:rsidRPr="00001254" w:rsidTr="003D2932">
        <w:trPr>
          <w:trHeight w:val="315"/>
        </w:trPr>
        <w:tc>
          <w:tcPr>
            <w:tcW w:w="5000" w:type="pct"/>
            <w:gridSpan w:val="7"/>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p>
          <w:p w:rsidR="00046A19" w:rsidRPr="00001254" w:rsidRDefault="00046A19" w:rsidP="003D2932">
            <w:pPr>
              <w:widowControl/>
              <w:tabs>
                <w:tab w:val="left" w:pos="284"/>
                <w:tab w:val="left" w:pos="567"/>
              </w:tabs>
              <w:spacing w:before="0"/>
              <w:jc w:val="center"/>
              <w:rPr>
                <w:rFonts w:ascii="Arial" w:hAnsi="Arial" w:cs="Arial"/>
                <w:sz w:val="22"/>
                <w:szCs w:val="22"/>
              </w:rPr>
            </w:pPr>
          </w:p>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Информация о контактных лицах контрагента</w:t>
            </w:r>
          </w:p>
          <w:p w:rsidR="00046A19" w:rsidRPr="00001254" w:rsidRDefault="00046A19" w:rsidP="003D2932">
            <w:pPr>
              <w:widowControl/>
              <w:tabs>
                <w:tab w:val="left" w:pos="284"/>
                <w:tab w:val="left" w:pos="567"/>
              </w:tabs>
              <w:spacing w:before="0"/>
              <w:jc w:val="center"/>
              <w:rPr>
                <w:rFonts w:ascii="Arial" w:hAnsi="Arial" w:cs="Arial"/>
                <w:sz w:val="22"/>
                <w:szCs w:val="22"/>
              </w:rPr>
            </w:pPr>
          </w:p>
          <w:p w:rsidR="00046A19" w:rsidRPr="00001254" w:rsidRDefault="00046A19" w:rsidP="003D2932">
            <w:pPr>
              <w:widowControl/>
              <w:tabs>
                <w:tab w:val="left" w:pos="284"/>
                <w:tab w:val="left" w:pos="567"/>
              </w:tabs>
              <w:spacing w:before="0"/>
              <w:jc w:val="center"/>
              <w:rPr>
                <w:rFonts w:ascii="Arial" w:hAnsi="Arial" w:cs="Arial"/>
                <w:sz w:val="22"/>
                <w:szCs w:val="22"/>
              </w:rPr>
            </w:pPr>
          </w:p>
        </w:tc>
      </w:tr>
      <w:tr w:rsidR="00046A19" w:rsidRPr="00001254" w:rsidTr="003D2932">
        <w:trPr>
          <w:trHeight w:val="435"/>
        </w:trPr>
        <w:tc>
          <w:tcPr>
            <w:tcW w:w="243" w:type="pct"/>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 п/п</w:t>
            </w:r>
          </w:p>
        </w:tc>
        <w:tc>
          <w:tcPr>
            <w:tcW w:w="3061" w:type="pct"/>
            <w:gridSpan w:val="3"/>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ФИО</w:t>
            </w:r>
          </w:p>
        </w:tc>
        <w:tc>
          <w:tcPr>
            <w:tcW w:w="1065" w:type="pct"/>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Должность</w:t>
            </w:r>
          </w:p>
        </w:tc>
        <w:tc>
          <w:tcPr>
            <w:tcW w:w="453" w:type="pct"/>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Телефон</w:t>
            </w:r>
          </w:p>
        </w:tc>
        <w:tc>
          <w:tcPr>
            <w:tcW w:w="178" w:type="pct"/>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Электронная почта</w:t>
            </w:r>
          </w:p>
        </w:tc>
      </w:tr>
      <w:tr w:rsidR="00046A19" w:rsidRPr="00001254" w:rsidTr="003D2932">
        <w:trPr>
          <w:trHeight w:val="315"/>
        </w:trPr>
        <w:tc>
          <w:tcPr>
            <w:tcW w:w="243" w:type="pct"/>
            <w:shd w:val="clear" w:color="000000" w:fill="FFFFFF"/>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 </w:t>
            </w:r>
          </w:p>
        </w:tc>
        <w:tc>
          <w:tcPr>
            <w:tcW w:w="3061" w:type="pct"/>
            <w:gridSpan w:val="3"/>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 </w:t>
            </w:r>
          </w:p>
        </w:tc>
        <w:tc>
          <w:tcPr>
            <w:tcW w:w="1065" w:type="pct"/>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 </w:t>
            </w:r>
          </w:p>
        </w:tc>
        <w:tc>
          <w:tcPr>
            <w:tcW w:w="453" w:type="pct"/>
            <w:shd w:val="clear" w:color="auto" w:fill="auto"/>
            <w:vAlign w:val="center"/>
            <w:hideMark/>
          </w:tcPr>
          <w:p w:rsidR="00046A19" w:rsidRPr="00001254" w:rsidRDefault="00046A19" w:rsidP="003D2932">
            <w:pPr>
              <w:widowControl/>
              <w:tabs>
                <w:tab w:val="left" w:pos="284"/>
                <w:tab w:val="left" w:pos="567"/>
              </w:tabs>
              <w:spacing w:before="0"/>
              <w:jc w:val="left"/>
              <w:rPr>
                <w:rFonts w:ascii="Arial" w:hAnsi="Arial" w:cs="Arial"/>
                <w:sz w:val="22"/>
                <w:szCs w:val="22"/>
              </w:rPr>
            </w:pPr>
            <w:r w:rsidRPr="00001254">
              <w:rPr>
                <w:rFonts w:ascii="Arial" w:hAnsi="Arial" w:cs="Arial"/>
                <w:sz w:val="22"/>
                <w:szCs w:val="22"/>
              </w:rPr>
              <w:t> </w:t>
            </w:r>
          </w:p>
        </w:tc>
        <w:tc>
          <w:tcPr>
            <w:tcW w:w="178" w:type="pct"/>
            <w:shd w:val="clear" w:color="auto" w:fill="auto"/>
            <w:vAlign w:val="center"/>
            <w:hideMark/>
          </w:tcPr>
          <w:p w:rsidR="00046A19" w:rsidRPr="00001254" w:rsidRDefault="00046A19" w:rsidP="003D2932">
            <w:pPr>
              <w:widowControl/>
              <w:tabs>
                <w:tab w:val="left" w:pos="284"/>
                <w:tab w:val="left" w:pos="567"/>
              </w:tabs>
              <w:spacing w:before="0"/>
              <w:jc w:val="left"/>
              <w:rPr>
                <w:rFonts w:ascii="Arial" w:hAnsi="Arial" w:cs="Arial"/>
                <w:sz w:val="22"/>
                <w:szCs w:val="22"/>
              </w:rPr>
            </w:pPr>
            <w:r w:rsidRPr="00001254">
              <w:rPr>
                <w:rFonts w:ascii="Arial" w:hAnsi="Arial" w:cs="Arial"/>
                <w:sz w:val="22"/>
                <w:szCs w:val="22"/>
              </w:rPr>
              <w:t> </w:t>
            </w:r>
          </w:p>
        </w:tc>
      </w:tr>
      <w:tr w:rsidR="00046A19" w:rsidRPr="00001254" w:rsidTr="003D2932">
        <w:trPr>
          <w:trHeight w:val="315"/>
        </w:trPr>
        <w:tc>
          <w:tcPr>
            <w:tcW w:w="243" w:type="pct"/>
            <w:shd w:val="clear" w:color="000000" w:fill="FFFFFF"/>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 </w:t>
            </w:r>
          </w:p>
        </w:tc>
        <w:tc>
          <w:tcPr>
            <w:tcW w:w="3061" w:type="pct"/>
            <w:gridSpan w:val="3"/>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 </w:t>
            </w:r>
          </w:p>
        </w:tc>
        <w:tc>
          <w:tcPr>
            <w:tcW w:w="1065" w:type="pct"/>
            <w:shd w:val="clear" w:color="auto" w:fill="auto"/>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 </w:t>
            </w:r>
          </w:p>
        </w:tc>
        <w:tc>
          <w:tcPr>
            <w:tcW w:w="453" w:type="pct"/>
            <w:shd w:val="clear" w:color="auto" w:fill="auto"/>
            <w:vAlign w:val="center"/>
            <w:hideMark/>
          </w:tcPr>
          <w:p w:rsidR="00046A19" w:rsidRPr="00001254" w:rsidRDefault="00046A19" w:rsidP="003D2932">
            <w:pPr>
              <w:widowControl/>
              <w:tabs>
                <w:tab w:val="left" w:pos="284"/>
                <w:tab w:val="left" w:pos="567"/>
              </w:tabs>
              <w:spacing w:before="0"/>
              <w:jc w:val="left"/>
              <w:rPr>
                <w:rFonts w:ascii="Arial" w:hAnsi="Arial" w:cs="Arial"/>
                <w:sz w:val="22"/>
                <w:szCs w:val="22"/>
              </w:rPr>
            </w:pPr>
            <w:r w:rsidRPr="00001254">
              <w:rPr>
                <w:rFonts w:ascii="Arial" w:hAnsi="Arial" w:cs="Arial"/>
                <w:sz w:val="22"/>
                <w:szCs w:val="22"/>
              </w:rPr>
              <w:t> </w:t>
            </w:r>
          </w:p>
        </w:tc>
        <w:tc>
          <w:tcPr>
            <w:tcW w:w="178" w:type="pct"/>
            <w:shd w:val="clear" w:color="auto" w:fill="auto"/>
            <w:vAlign w:val="center"/>
            <w:hideMark/>
          </w:tcPr>
          <w:p w:rsidR="00046A19" w:rsidRPr="00001254" w:rsidRDefault="00046A19" w:rsidP="003D2932">
            <w:pPr>
              <w:widowControl/>
              <w:tabs>
                <w:tab w:val="left" w:pos="284"/>
                <w:tab w:val="left" w:pos="567"/>
              </w:tabs>
              <w:spacing w:before="0"/>
              <w:jc w:val="left"/>
              <w:rPr>
                <w:rFonts w:ascii="Arial" w:hAnsi="Arial" w:cs="Arial"/>
                <w:sz w:val="22"/>
                <w:szCs w:val="22"/>
              </w:rPr>
            </w:pPr>
            <w:r w:rsidRPr="00001254">
              <w:rPr>
                <w:rFonts w:ascii="Arial" w:hAnsi="Arial" w:cs="Arial"/>
                <w:sz w:val="22"/>
                <w:szCs w:val="22"/>
              </w:rPr>
              <w:t> </w:t>
            </w:r>
          </w:p>
        </w:tc>
      </w:tr>
      <w:tr w:rsidR="00046A19" w:rsidRPr="00001254" w:rsidTr="003D2932">
        <w:trPr>
          <w:trHeight w:val="315"/>
        </w:trPr>
        <w:tc>
          <w:tcPr>
            <w:tcW w:w="243" w:type="pct"/>
            <w:shd w:val="clear" w:color="000000" w:fill="FFFFFF"/>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 </w:t>
            </w:r>
          </w:p>
        </w:tc>
        <w:tc>
          <w:tcPr>
            <w:tcW w:w="3061" w:type="pct"/>
            <w:gridSpan w:val="3"/>
            <w:shd w:val="clear" w:color="auto" w:fill="auto"/>
            <w:noWrap/>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 </w:t>
            </w:r>
          </w:p>
        </w:tc>
        <w:tc>
          <w:tcPr>
            <w:tcW w:w="1065" w:type="pct"/>
            <w:shd w:val="clear" w:color="auto" w:fill="auto"/>
            <w:noWrap/>
            <w:vAlign w:val="center"/>
            <w:hideMark/>
          </w:tcPr>
          <w:p w:rsidR="00046A19" w:rsidRPr="00001254" w:rsidRDefault="00046A19" w:rsidP="003D2932">
            <w:pPr>
              <w:widowControl/>
              <w:tabs>
                <w:tab w:val="left" w:pos="284"/>
                <w:tab w:val="left" w:pos="567"/>
              </w:tabs>
              <w:spacing w:before="0"/>
              <w:jc w:val="center"/>
              <w:rPr>
                <w:rFonts w:ascii="Arial" w:hAnsi="Arial" w:cs="Arial"/>
                <w:sz w:val="22"/>
                <w:szCs w:val="22"/>
              </w:rPr>
            </w:pPr>
            <w:r w:rsidRPr="00001254">
              <w:rPr>
                <w:rFonts w:ascii="Arial" w:hAnsi="Arial" w:cs="Arial"/>
                <w:sz w:val="22"/>
                <w:szCs w:val="22"/>
              </w:rPr>
              <w:t> </w:t>
            </w:r>
          </w:p>
        </w:tc>
        <w:tc>
          <w:tcPr>
            <w:tcW w:w="453" w:type="pct"/>
            <w:shd w:val="clear" w:color="auto" w:fill="auto"/>
            <w:vAlign w:val="center"/>
            <w:hideMark/>
          </w:tcPr>
          <w:p w:rsidR="00046A19" w:rsidRPr="00001254" w:rsidRDefault="00046A19" w:rsidP="003D2932">
            <w:pPr>
              <w:widowControl/>
              <w:tabs>
                <w:tab w:val="left" w:pos="284"/>
                <w:tab w:val="left" w:pos="567"/>
              </w:tabs>
              <w:spacing w:before="0"/>
              <w:jc w:val="left"/>
              <w:rPr>
                <w:rFonts w:ascii="Arial" w:hAnsi="Arial" w:cs="Arial"/>
                <w:sz w:val="22"/>
                <w:szCs w:val="22"/>
              </w:rPr>
            </w:pPr>
            <w:r w:rsidRPr="00001254">
              <w:rPr>
                <w:rFonts w:ascii="Arial" w:hAnsi="Arial" w:cs="Arial"/>
                <w:sz w:val="22"/>
                <w:szCs w:val="22"/>
              </w:rPr>
              <w:t> </w:t>
            </w:r>
          </w:p>
        </w:tc>
        <w:tc>
          <w:tcPr>
            <w:tcW w:w="178" w:type="pct"/>
            <w:shd w:val="clear" w:color="auto" w:fill="auto"/>
            <w:vAlign w:val="center"/>
            <w:hideMark/>
          </w:tcPr>
          <w:p w:rsidR="00046A19" w:rsidRPr="00001254" w:rsidRDefault="00046A19" w:rsidP="003D2932">
            <w:pPr>
              <w:widowControl/>
              <w:tabs>
                <w:tab w:val="left" w:pos="284"/>
                <w:tab w:val="left" w:pos="567"/>
              </w:tabs>
              <w:spacing w:before="0"/>
              <w:jc w:val="left"/>
              <w:rPr>
                <w:rFonts w:ascii="Arial" w:hAnsi="Arial" w:cs="Arial"/>
                <w:sz w:val="22"/>
                <w:szCs w:val="22"/>
              </w:rPr>
            </w:pPr>
            <w:r w:rsidRPr="00001254">
              <w:rPr>
                <w:rFonts w:ascii="Arial" w:hAnsi="Arial" w:cs="Arial"/>
                <w:sz w:val="22"/>
                <w:szCs w:val="22"/>
              </w:rPr>
              <w:t> </w:t>
            </w:r>
          </w:p>
        </w:tc>
      </w:tr>
    </w:tbl>
    <w:p w:rsidR="00046A19" w:rsidRPr="00001254" w:rsidRDefault="00046A19" w:rsidP="00046A19">
      <w:pPr>
        <w:widowControl/>
        <w:tabs>
          <w:tab w:val="left" w:pos="284"/>
          <w:tab w:val="left" w:pos="567"/>
          <w:tab w:val="left" w:pos="4383"/>
        </w:tabs>
        <w:spacing w:before="0"/>
        <w:jc w:val="left"/>
        <w:rPr>
          <w:rFonts w:ascii="Arial" w:hAnsi="Arial" w:cs="Arial"/>
          <w:sz w:val="22"/>
          <w:szCs w:val="22"/>
        </w:rPr>
      </w:pPr>
    </w:p>
    <w:p w:rsidR="00046A19" w:rsidRPr="00001254" w:rsidRDefault="00046A19" w:rsidP="00046A19">
      <w:pPr>
        <w:widowControl/>
        <w:tabs>
          <w:tab w:val="left" w:pos="284"/>
          <w:tab w:val="left" w:pos="567"/>
          <w:tab w:val="left" w:pos="4383"/>
        </w:tabs>
        <w:spacing w:before="0"/>
        <w:jc w:val="left"/>
        <w:rPr>
          <w:rFonts w:ascii="Arial" w:hAnsi="Arial" w:cs="Arial"/>
          <w:sz w:val="22"/>
          <w:szCs w:val="22"/>
        </w:rPr>
      </w:pPr>
    </w:p>
    <w:p w:rsidR="00046A19" w:rsidRPr="00001254" w:rsidRDefault="00046A19" w:rsidP="00046A19">
      <w:pPr>
        <w:widowControl/>
        <w:tabs>
          <w:tab w:val="left" w:pos="284"/>
          <w:tab w:val="left" w:pos="567"/>
        </w:tabs>
        <w:spacing w:before="0"/>
        <w:jc w:val="left"/>
        <w:rPr>
          <w:rFonts w:ascii="Arial" w:hAnsi="Arial" w:cs="Arial"/>
          <w:b/>
          <w:sz w:val="22"/>
          <w:szCs w:val="22"/>
        </w:rPr>
      </w:pPr>
      <w:r w:rsidRPr="00001254">
        <w:rPr>
          <w:rFonts w:ascii="Arial" w:hAnsi="Arial" w:cs="Arial"/>
          <w:bCs/>
          <w:sz w:val="22"/>
          <w:szCs w:val="22"/>
        </w:rPr>
        <w:t xml:space="preserve">         Заказчик           </w:t>
      </w:r>
      <w:r w:rsidRPr="00001254">
        <w:rPr>
          <w:rFonts w:ascii="Arial" w:hAnsi="Arial" w:cs="Arial"/>
          <w:b/>
          <w:sz w:val="22"/>
          <w:szCs w:val="22"/>
        </w:rPr>
        <w:t>_____________________ /___________________/</w:t>
      </w:r>
    </w:p>
    <w:p w:rsidR="00046A19" w:rsidRPr="00001254" w:rsidRDefault="00046A19" w:rsidP="00046A19">
      <w:pPr>
        <w:widowControl/>
        <w:tabs>
          <w:tab w:val="left" w:pos="284"/>
          <w:tab w:val="left" w:pos="567"/>
        </w:tabs>
        <w:spacing w:before="0"/>
        <w:jc w:val="left"/>
        <w:rPr>
          <w:rFonts w:ascii="Arial" w:hAnsi="Arial" w:cs="Arial"/>
          <w:b/>
          <w:sz w:val="22"/>
          <w:szCs w:val="22"/>
        </w:rPr>
      </w:pPr>
    </w:p>
    <w:p w:rsidR="00046A19" w:rsidRPr="00001254" w:rsidRDefault="00046A19" w:rsidP="00046A19">
      <w:pPr>
        <w:widowControl/>
        <w:tabs>
          <w:tab w:val="left" w:pos="284"/>
          <w:tab w:val="left" w:pos="567"/>
        </w:tabs>
        <w:spacing w:before="0"/>
        <w:jc w:val="left"/>
        <w:rPr>
          <w:rFonts w:ascii="Arial" w:hAnsi="Arial" w:cs="Arial"/>
          <w:b/>
          <w:sz w:val="22"/>
          <w:szCs w:val="22"/>
        </w:rPr>
      </w:pPr>
    </w:p>
    <w:p w:rsidR="00046A19" w:rsidRPr="00001254" w:rsidRDefault="00046A19" w:rsidP="00046A19">
      <w:pPr>
        <w:widowControl/>
        <w:tabs>
          <w:tab w:val="left" w:pos="284"/>
          <w:tab w:val="left" w:pos="567"/>
        </w:tabs>
        <w:spacing w:before="0"/>
        <w:jc w:val="left"/>
        <w:rPr>
          <w:rFonts w:ascii="Arial" w:hAnsi="Arial" w:cs="Arial"/>
          <w:sz w:val="22"/>
          <w:szCs w:val="22"/>
        </w:rPr>
      </w:pPr>
      <w:r w:rsidRPr="00001254">
        <w:rPr>
          <w:rFonts w:ascii="Arial" w:hAnsi="Arial" w:cs="Arial"/>
          <w:sz w:val="22"/>
          <w:szCs w:val="22"/>
        </w:rPr>
        <w:t xml:space="preserve">                          М.П.</w:t>
      </w:r>
    </w:p>
    <w:p w:rsidR="00046A19" w:rsidRDefault="00046A19" w:rsidP="00046A19">
      <w:pPr>
        <w:tabs>
          <w:tab w:val="left" w:pos="284"/>
          <w:tab w:val="left" w:pos="567"/>
        </w:tabs>
        <w:spacing w:before="0"/>
        <w:rPr>
          <w:rFonts w:ascii="Arial" w:hAnsi="Arial" w:cs="Arial"/>
          <w:sz w:val="22"/>
          <w:szCs w:val="22"/>
        </w:rPr>
      </w:pPr>
    </w:p>
    <w:p w:rsidR="00046A19" w:rsidRDefault="00046A19" w:rsidP="00046A19">
      <w:pPr>
        <w:tabs>
          <w:tab w:val="left" w:pos="284"/>
          <w:tab w:val="left" w:pos="567"/>
        </w:tabs>
        <w:spacing w:before="0"/>
        <w:rPr>
          <w:rFonts w:ascii="Arial" w:hAnsi="Arial" w:cs="Arial"/>
          <w:sz w:val="22"/>
          <w:szCs w:val="22"/>
        </w:rPr>
      </w:pPr>
    </w:p>
    <w:p w:rsidR="00046A19" w:rsidRDefault="00046A19" w:rsidP="00046A19">
      <w:pPr>
        <w:tabs>
          <w:tab w:val="left" w:pos="567"/>
        </w:tabs>
        <w:spacing w:before="0"/>
        <w:jc w:val="right"/>
        <w:rPr>
          <w:rFonts w:ascii="Arial" w:hAnsi="Arial" w:cs="Arial"/>
          <w:spacing w:val="-4"/>
          <w:sz w:val="22"/>
          <w:szCs w:val="22"/>
        </w:rPr>
      </w:pPr>
    </w:p>
    <w:tbl>
      <w:tblPr>
        <w:tblW w:w="10619" w:type="dxa"/>
        <w:tblInd w:w="13" w:type="dxa"/>
        <w:tblLayout w:type="fixed"/>
        <w:tblCellMar>
          <w:left w:w="0" w:type="dxa"/>
          <w:right w:w="0" w:type="dxa"/>
        </w:tblCellMar>
        <w:tblLook w:val="04A0" w:firstRow="1" w:lastRow="0" w:firstColumn="1" w:lastColumn="0" w:noHBand="0" w:noVBand="1"/>
      </w:tblPr>
      <w:tblGrid>
        <w:gridCol w:w="5374"/>
        <w:gridCol w:w="5245"/>
      </w:tblGrid>
      <w:tr w:rsidR="00046A19" w:rsidRPr="00001254" w:rsidTr="003D2932">
        <w:tc>
          <w:tcPr>
            <w:tcW w:w="5374" w:type="dxa"/>
            <w:shd w:val="clear" w:color="auto" w:fill="FFFFFF"/>
          </w:tcPr>
          <w:p w:rsidR="00046A19" w:rsidRPr="00001254" w:rsidRDefault="00046A19" w:rsidP="003D2932">
            <w:pPr>
              <w:widowControl/>
              <w:spacing w:before="0"/>
              <w:jc w:val="left"/>
              <w:rPr>
                <w:rFonts w:ascii="Arial" w:hAnsi="Arial" w:cs="Arial"/>
                <w:sz w:val="22"/>
                <w:szCs w:val="22"/>
              </w:rPr>
            </w:pPr>
          </w:p>
        </w:tc>
        <w:tc>
          <w:tcPr>
            <w:tcW w:w="5245" w:type="dxa"/>
            <w:shd w:val="clear" w:color="auto" w:fill="FFFFFF"/>
          </w:tcPr>
          <w:p w:rsidR="00046A19" w:rsidRPr="00001254" w:rsidRDefault="00046A19" w:rsidP="003D2932">
            <w:pPr>
              <w:tabs>
                <w:tab w:val="left" w:pos="567"/>
              </w:tabs>
              <w:autoSpaceDE w:val="0"/>
              <w:autoSpaceDN w:val="0"/>
              <w:adjustRightInd w:val="0"/>
              <w:spacing w:before="0"/>
              <w:ind w:left="284" w:right="425"/>
              <w:rPr>
                <w:rFonts w:ascii="Arial" w:hAnsi="Arial" w:cs="Arial"/>
                <w:sz w:val="22"/>
                <w:szCs w:val="22"/>
              </w:rPr>
            </w:pPr>
          </w:p>
        </w:tc>
      </w:tr>
      <w:tr w:rsidR="00046A19" w:rsidRPr="003336A8" w:rsidTr="003D2932">
        <w:tc>
          <w:tcPr>
            <w:tcW w:w="5374" w:type="dxa"/>
            <w:shd w:val="clear" w:color="auto" w:fill="FFFFFF"/>
          </w:tcPr>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ПРОДАВЕЦ</w:t>
            </w:r>
          </w:p>
        </w:tc>
        <w:tc>
          <w:tcPr>
            <w:tcW w:w="5245" w:type="dxa"/>
            <w:shd w:val="clear" w:color="auto" w:fill="FFFFFF"/>
          </w:tcPr>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ПОКУПАТЕЛЬ</w:t>
            </w:r>
          </w:p>
        </w:tc>
      </w:tr>
      <w:tr w:rsidR="00046A19" w:rsidRPr="003336A8" w:rsidTr="003D2932">
        <w:tc>
          <w:tcPr>
            <w:tcW w:w="5374" w:type="dxa"/>
            <w:shd w:val="clear" w:color="auto" w:fill="FFFFFF"/>
          </w:tcPr>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 xml:space="preserve">____________________ </w:t>
            </w:r>
            <w:r w:rsidR="003D10D3">
              <w:rPr>
                <w:rFonts w:ascii="Arial" w:hAnsi="Arial" w:cs="Arial"/>
                <w:sz w:val="22"/>
                <w:szCs w:val="22"/>
              </w:rPr>
              <w:t>___________</w:t>
            </w:r>
            <w:r w:rsidRPr="000437DA">
              <w:rPr>
                <w:rFonts w:ascii="Arial" w:hAnsi="Arial" w:cs="Arial"/>
                <w:sz w:val="22"/>
                <w:szCs w:val="22"/>
              </w:rPr>
              <w:t>/</w:t>
            </w: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м.п.</w:t>
            </w:r>
          </w:p>
        </w:tc>
        <w:tc>
          <w:tcPr>
            <w:tcW w:w="5245" w:type="dxa"/>
            <w:shd w:val="clear" w:color="auto" w:fill="FFFFFF"/>
          </w:tcPr>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Музей-заповедник «Бородинское поле»</w:t>
            </w: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p>
          <w:p w:rsidR="00046A19" w:rsidRDefault="00046A19" w:rsidP="003D2932">
            <w:pPr>
              <w:tabs>
                <w:tab w:val="left" w:pos="567"/>
              </w:tabs>
              <w:autoSpaceDE w:val="0"/>
              <w:autoSpaceDN w:val="0"/>
              <w:adjustRightInd w:val="0"/>
              <w:spacing w:before="0"/>
              <w:ind w:left="284" w:right="425"/>
              <w:rPr>
                <w:rFonts w:ascii="Arial" w:hAnsi="Arial" w:cs="Arial"/>
                <w:sz w:val="22"/>
                <w:szCs w:val="22"/>
              </w:rPr>
            </w:pP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____________________ / И.В. Корнеев /</w:t>
            </w:r>
          </w:p>
          <w:p w:rsidR="00046A19" w:rsidRPr="000437DA" w:rsidRDefault="00046A19" w:rsidP="003D2932">
            <w:pPr>
              <w:tabs>
                <w:tab w:val="left" w:pos="567"/>
              </w:tabs>
              <w:autoSpaceDE w:val="0"/>
              <w:autoSpaceDN w:val="0"/>
              <w:adjustRightInd w:val="0"/>
              <w:spacing w:before="0"/>
              <w:ind w:left="284" w:right="425"/>
              <w:rPr>
                <w:rFonts w:ascii="Arial" w:hAnsi="Arial" w:cs="Arial"/>
                <w:sz w:val="22"/>
                <w:szCs w:val="22"/>
              </w:rPr>
            </w:pPr>
            <w:r w:rsidRPr="000437DA">
              <w:rPr>
                <w:rFonts w:ascii="Arial" w:hAnsi="Arial" w:cs="Arial"/>
                <w:sz w:val="22"/>
                <w:szCs w:val="22"/>
              </w:rPr>
              <w:t>м.п.</w:t>
            </w:r>
          </w:p>
        </w:tc>
      </w:tr>
    </w:tbl>
    <w:p w:rsidR="00046A19" w:rsidRPr="00001254" w:rsidRDefault="00046A19" w:rsidP="00046A19">
      <w:pPr>
        <w:tabs>
          <w:tab w:val="left" w:pos="284"/>
          <w:tab w:val="left" w:pos="567"/>
        </w:tabs>
        <w:spacing w:before="0"/>
        <w:rPr>
          <w:rFonts w:ascii="Arial" w:hAnsi="Arial" w:cs="Arial"/>
          <w:sz w:val="22"/>
          <w:szCs w:val="22"/>
        </w:rPr>
      </w:pPr>
    </w:p>
    <w:p w:rsidR="00046A19" w:rsidRPr="00001254" w:rsidRDefault="00046A19" w:rsidP="00046A19">
      <w:pPr>
        <w:tabs>
          <w:tab w:val="left" w:pos="284"/>
          <w:tab w:val="left" w:pos="567"/>
        </w:tabs>
        <w:spacing w:before="0"/>
        <w:rPr>
          <w:rFonts w:ascii="Arial" w:hAnsi="Arial" w:cs="Arial"/>
          <w:sz w:val="22"/>
          <w:szCs w:val="22"/>
        </w:rPr>
      </w:pPr>
    </w:p>
    <w:tbl>
      <w:tblPr>
        <w:tblW w:w="10619" w:type="dxa"/>
        <w:tblInd w:w="13" w:type="dxa"/>
        <w:tblLayout w:type="fixed"/>
        <w:tblCellMar>
          <w:left w:w="0" w:type="dxa"/>
          <w:right w:w="0" w:type="dxa"/>
        </w:tblCellMar>
        <w:tblLook w:val="04A0" w:firstRow="1" w:lastRow="0" w:firstColumn="1" w:lastColumn="0" w:noHBand="0" w:noVBand="1"/>
      </w:tblPr>
      <w:tblGrid>
        <w:gridCol w:w="5374"/>
        <w:gridCol w:w="5245"/>
      </w:tblGrid>
      <w:tr w:rsidR="00046A19" w:rsidRPr="00001254" w:rsidTr="003D2932">
        <w:tc>
          <w:tcPr>
            <w:tcW w:w="5374" w:type="dxa"/>
            <w:shd w:val="clear" w:color="auto" w:fill="FFFFFF"/>
          </w:tcPr>
          <w:p w:rsidR="00046A19" w:rsidRPr="00001254" w:rsidRDefault="00046A19" w:rsidP="003D2932">
            <w:pPr>
              <w:tabs>
                <w:tab w:val="left" w:pos="567"/>
              </w:tabs>
              <w:autoSpaceDE w:val="0"/>
              <w:autoSpaceDN w:val="0"/>
              <w:adjustRightInd w:val="0"/>
              <w:spacing w:before="0"/>
              <w:ind w:left="284" w:right="425"/>
              <w:jc w:val="center"/>
              <w:rPr>
                <w:rFonts w:ascii="Arial" w:hAnsi="Arial" w:cs="Arial"/>
                <w:b/>
                <w:bCs/>
                <w:sz w:val="22"/>
                <w:szCs w:val="22"/>
              </w:rPr>
            </w:pPr>
          </w:p>
        </w:tc>
        <w:tc>
          <w:tcPr>
            <w:tcW w:w="5245" w:type="dxa"/>
            <w:shd w:val="clear" w:color="auto" w:fill="FFFFFF"/>
          </w:tcPr>
          <w:p w:rsidR="00046A19" w:rsidRPr="00001254" w:rsidRDefault="00046A19" w:rsidP="003D2932">
            <w:pPr>
              <w:tabs>
                <w:tab w:val="left" w:pos="567"/>
              </w:tabs>
              <w:autoSpaceDE w:val="0"/>
              <w:autoSpaceDN w:val="0"/>
              <w:adjustRightInd w:val="0"/>
              <w:spacing w:before="0"/>
              <w:ind w:left="284" w:right="425"/>
              <w:jc w:val="center"/>
              <w:rPr>
                <w:rFonts w:ascii="Arial" w:hAnsi="Arial" w:cs="Arial"/>
                <w:b/>
                <w:bCs/>
                <w:sz w:val="22"/>
                <w:szCs w:val="22"/>
              </w:rPr>
            </w:pPr>
          </w:p>
        </w:tc>
      </w:tr>
    </w:tbl>
    <w:p w:rsidR="00046A19" w:rsidRDefault="00046A19" w:rsidP="00046A19">
      <w:pPr>
        <w:widowControl/>
        <w:spacing w:before="0"/>
        <w:jc w:val="left"/>
        <w:rPr>
          <w:rFonts w:ascii="Arial" w:hAnsi="Arial" w:cs="Arial"/>
          <w:spacing w:val="-4"/>
          <w:sz w:val="22"/>
          <w:szCs w:val="22"/>
        </w:rPr>
      </w:pPr>
      <w:r>
        <w:rPr>
          <w:rFonts w:ascii="Arial" w:hAnsi="Arial" w:cs="Arial"/>
          <w:spacing w:val="-4"/>
          <w:sz w:val="22"/>
          <w:szCs w:val="22"/>
        </w:rPr>
        <w:br w:type="page"/>
      </w:r>
    </w:p>
    <w:p w:rsidR="00046A19" w:rsidRPr="00116523" w:rsidRDefault="00046A19" w:rsidP="00046A19">
      <w:pPr>
        <w:tabs>
          <w:tab w:val="left" w:pos="567"/>
        </w:tabs>
        <w:spacing w:before="0"/>
        <w:jc w:val="right"/>
        <w:rPr>
          <w:rFonts w:ascii="Arial" w:hAnsi="Arial" w:cs="Arial"/>
          <w:spacing w:val="-4"/>
          <w:sz w:val="22"/>
          <w:szCs w:val="22"/>
        </w:rPr>
      </w:pPr>
      <w:r w:rsidRPr="00116523">
        <w:rPr>
          <w:rFonts w:ascii="Arial" w:hAnsi="Arial" w:cs="Arial"/>
          <w:spacing w:val="-4"/>
          <w:sz w:val="22"/>
          <w:szCs w:val="22"/>
        </w:rPr>
        <w:lastRenderedPageBreak/>
        <w:t xml:space="preserve">Приложение № </w:t>
      </w:r>
      <w:r>
        <w:rPr>
          <w:rFonts w:ascii="Arial" w:hAnsi="Arial" w:cs="Arial"/>
          <w:spacing w:val="-4"/>
          <w:sz w:val="22"/>
          <w:szCs w:val="22"/>
        </w:rPr>
        <w:t>7</w:t>
      </w:r>
    </w:p>
    <w:p w:rsidR="00046A19" w:rsidRPr="006B1227" w:rsidRDefault="00046A19" w:rsidP="00046A19">
      <w:pPr>
        <w:tabs>
          <w:tab w:val="left" w:pos="567"/>
        </w:tabs>
        <w:spacing w:before="0"/>
        <w:jc w:val="right"/>
        <w:rPr>
          <w:rFonts w:ascii="Arial" w:hAnsi="Arial" w:cs="Arial"/>
          <w:spacing w:val="-4"/>
          <w:sz w:val="22"/>
          <w:szCs w:val="22"/>
        </w:rPr>
      </w:pPr>
      <w:r w:rsidRPr="00116523">
        <w:rPr>
          <w:rFonts w:ascii="Arial" w:hAnsi="Arial" w:cs="Arial"/>
          <w:spacing w:val="-4"/>
          <w:sz w:val="22"/>
          <w:szCs w:val="22"/>
        </w:rPr>
        <w:t xml:space="preserve">                                    </w:t>
      </w:r>
      <w:r w:rsidRPr="006B1227">
        <w:rPr>
          <w:rFonts w:ascii="Arial" w:hAnsi="Arial" w:cs="Arial"/>
          <w:spacing w:val="-4"/>
          <w:sz w:val="22"/>
          <w:szCs w:val="22"/>
        </w:rPr>
        <w:t>к Контракту №</w:t>
      </w:r>
      <w:r w:rsidRPr="00A83905">
        <w:rPr>
          <w:rFonts w:ascii="Arial" w:hAnsi="Arial" w:cs="Arial"/>
          <w:spacing w:val="-4"/>
          <w:sz w:val="22"/>
          <w:szCs w:val="22"/>
        </w:rPr>
        <w:t xml:space="preserve"> </w:t>
      </w:r>
    </w:p>
    <w:p w:rsidR="00046A19" w:rsidRPr="00A83905" w:rsidRDefault="00046A19" w:rsidP="00046A19">
      <w:pPr>
        <w:widowControl/>
        <w:tabs>
          <w:tab w:val="left" w:pos="567"/>
        </w:tabs>
        <w:spacing w:before="0"/>
        <w:jc w:val="right"/>
        <w:rPr>
          <w:rFonts w:ascii="Arial" w:hAnsi="Arial" w:cs="Arial"/>
          <w:spacing w:val="-4"/>
          <w:sz w:val="22"/>
          <w:szCs w:val="22"/>
        </w:rPr>
      </w:pPr>
      <w:r w:rsidRPr="00A83905">
        <w:rPr>
          <w:rFonts w:ascii="Arial" w:hAnsi="Arial" w:cs="Arial"/>
          <w:spacing w:val="-4"/>
          <w:sz w:val="22"/>
          <w:szCs w:val="22"/>
        </w:rPr>
        <w:t>от «__»</w:t>
      </w:r>
      <w:r w:rsidR="003D10D3">
        <w:rPr>
          <w:rFonts w:ascii="Arial" w:hAnsi="Arial" w:cs="Arial"/>
          <w:spacing w:val="-4"/>
          <w:sz w:val="22"/>
          <w:szCs w:val="22"/>
        </w:rPr>
        <w:t xml:space="preserve"> </w:t>
      </w:r>
      <w:r w:rsidR="00894469">
        <w:rPr>
          <w:rFonts w:ascii="Arial" w:hAnsi="Arial" w:cs="Arial"/>
          <w:spacing w:val="-4"/>
          <w:sz w:val="22"/>
          <w:szCs w:val="22"/>
        </w:rPr>
        <w:t>_______</w:t>
      </w:r>
      <w:r w:rsidR="003D10D3">
        <w:rPr>
          <w:rFonts w:ascii="Arial" w:hAnsi="Arial" w:cs="Arial"/>
          <w:spacing w:val="-4"/>
          <w:sz w:val="22"/>
          <w:szCs w:val="22"/>
        </w:rPr>
        <w:t xml:space="preserve"> </w:t>
      </w:r>
      <w:r w:rsidRPr="00A83905">
        <w:rPr>
          <w:rFonts w:ascii="Arial" w:hAnsi="Arial" w:cs="Arial"/>
          <w:spacing w:val="-4"/>
          <w:sz w:val="22"/>
          <w:szCs w:val="22"/>
        </w:rPr>
        <w:t>2026 г.</w:t>
      </w:r>
    </w:p>
    <w:p w:rsidR="00046A19" w:rsidRPr="00A83905" w:rsidRDefault="00046A19" w:rsidP="00046A19">
      <w:pPr>
        <w:tabs>
          <w:tab w:val="left" w:pos="567"/>
        </w:tabs>
        <w:spacing w:before="0"/>
        <w:jc w:val="right"/>
        <w:rPr>
          <w:rFonts w:ascii="Arial" w:hAnsi="Arial" w:cs="Arial"/>
          <w:b/>
          <w:kern w:val="32"/>
          <w:sz w:val="22"/>
          <w:szCs w:val="22"/>
        </w:rPr>
      </w:pPr>
    </w:p>
    <w:p w:rsidR="00046A19" w:rsidRDefault="00046A19" w:rsidP="00046A19">
      <w:pPr>
        <w:autoSpaceDE w:val="0"/>
        <w:autoSpaceDN w:val="0"/>
        <w:adjustRightInd w:val="0"/>
        <w:jc w:val="center"/>
        <w:rPr>
          <w:rFonts w:ascii="Arial" w:hAnsi="Arial" w:cs="Arial"/>
          <w:b/>
          <w:kern w:val="32"/>
          <w:sz w:val="22"/>
          <w:szCs w:val="22"/>
        </w:rPr>
      </w:pPr>
      <w:r w:rsidRPr="000A2D0B">
        <w:rPr>
          <w:rFonts w:ascii="Arial" w:hAnsi="Arial" w:cs="Arial"/>
          <w:b/>
          <w:kern w:val="32"/>
          <w:sz w:val="22"/>
          <w:szCs w:val="22"/>
        </w:rPr>
        <w:t xml:space="preserve">Согласие </w:t>
      </w:r>
    </w:p>
    <w:p w:rsidR="00046A19" w:rsidRDefault="00046A19" w:rsidP="00046A19">
      <w:pPr>
        <w:autoSpaceDE w:val="0"/>
        <w:autoSpaceDN w:val="0"/>
        <w:adjustRightInd w:val="0"/>
        <w:jc w:val="center"/>
        <w:rPr>
          <w:rFonts w:ascii="Arial" w:hAnsi="Arial" w:cs="Arial"/>
          <w:b/>
          <w:kern w:val="32"/>
          <w:sz w:val="22"/>
          <w:szCs w:val="22"/>
        </w:rPr>
      </w:pPr>
      <w:r w:rsidRPr="000A2D0B">
        <w:rPr>
          <w:rFonts w:ascii="Arial" w:hAnsi="Arial" w:cs="Arial"/>
          <w:b/>
          <w:kern w:val="32"/>
          <w:sz w:val="22"/>
          <w:szCs w:val="22"/>
        </w:rPr>
        <w:t>представителя контрагента, уполномоченного на получение материальных ценностей, товаров и услуг (курьера, экспедитора, получающего</w:t>
      </w:r>
      <w:r>
        <w:rPr>
          <w:rFonts w:ascii="Arial" w:hAnsi="Arial" w:cs="Arial"/>
          <w:b/>
          <w:kern w:val="32"/>
          <w:sz w:val="22"/>
          <w:szCs w:val="22"/>
        </w:rPr>
        <w:t xml:space="preserve"> сервисные карты</w:t>
      </w:r>
      <w:r w:rsidRPr="000A2D0B">
        <w:rPr>
          <w:rFonts w:ascii="Arial" w:hAnsi="Arial" w:cs="Arial"/>
          <w:b/>
          <w:kern w:val="32"/>
          <w:sz w:val="22"/>
          <w:szCs w:val="22"/>
        </w:rPr>
        <w:t>), на обработку персональных данных</w:t>
      </w:r>
    </w:p>
    <w:p w:rsidR="00046A19" w:rsidRPr="000A2D0B" w:rsidRDefault="00046A19" w:rsidP="00046A19">
      <w:pPr>
        <w:autoSpaceDE w:val="0"/>
        <w:autoSpaceDN w:val="0"/>
        <w:adjustRightInd w:val="0"/>
        <w:jc w:val="center"/>
        <w:rPr>
          <w:rFonts w:ascii="Arial" w:hAnsi="Arial" w:cs="Arial"/>
          <w:b/>
          <w:kern w:val="32"/>
          <w:sz w:val="22"/>
          <w:szCs w:val="22"/>
        </w:rPr>
      </w:pPr>
    </w:p>
    <w:p w:rsidR="00046A19" w:rsidRPr="00A415E3" w:rsidRDefault="00046A19" w:rsidP="00046A19">
      <w:pPr>
        <w:widowControl/>
        <w:tabs>
          <w:tab w:val="left" w:pos="284"/>
          <w:tab w:val="left" w:pos="567"/>
          <w:tab w:val="left" w:pos="4383"/>
        </w:tabs>
        <w:spacing w:before="0"/>
        <w:jc w:val="center"/>
        <w:rPr>
          <w:rFonts w:ascii="Arial" w:hAnsi="Arial" w:cs="Arial"/>
          <w:b/>
          <w:sz w:val="22"/>
          <w:szCs w:val="22"/>
        </w:rPr>
      </w:pPr>
      <w:r w:rsidRPr="00001254">
        <w:rPr>
          <w:rFonts w:ascii="Arial" w:hAnsi="Arial" w:cs="Arial"/>
          <w:b/>
          <w:sz w:val="22"/>
          <w:szCs w:val="22"/>
        </w:rPr>
        <w:t>-------------------------------------------- НАЧАЛО ФОРМЫ --------------</w:t>
      </w:r>
      <w:r>
        <w:rPr>
          <w:rFonts w:ascii="Arial" w:hAnsi="Arial" w:cs="Arial"/>
          <w:b/>
          <w:sz w:val="22"/>
          <w:szCs w:val="22"/>
        </w:rPr>
        <w:t>-------------------------------</w:t>
      </w:r>
    </w:p>
    <w:tbl>
      <w:tblPr>
        <w:tblW w:w="10490" w:type="dxa"/>
        <w:tblCellMar>
          <w:left w:w="0" w:type="dxa"/>
          <w:right w:w="0" w:type="dxa"/>
        </w:tblCellMar>
        <w:tblLook w:val="04A0" w:firstRow="1" w:lastRow="0" w:firstColumn="1" w:lastColumn="0" w:noHBand="0" w:noVBand="1"/>
      </w:tblPr>
      <w:tblGrid>
        <w:gridCol w:w="851"/>
        <w:gridCol w:w="135"/>
        <w:gridCol w:w="2035"/>
        <w:gridCol w:w="332"/>
        <w:gridCol w:w="3168"/>
        <w:gridCol w:w="864"/>
        <w:gridCol w:w="454"/>
        <w:gridCol w:w="2509"/>
        <w:gridCol w:w="142"/>
      </w:tblGrid>
      <w:tr w:rsidR="00046A19" w:rsidRPr="003646DE" w:rsidTr="003D2932">
        <w:tc>
          <w:tcPr>
            <w:tcW w:w="986" w:type="dxa"/>
            <w:gridSpan w:val="2"/>
            <w:tcMar>
              <w:top w:w="0" w:type="dxa"/>
              <w:left w:w="0" w:type="dxa"/>
              <w:bottom w:w="0" w:type="dxa"/>
              <w:right w:w="0" w:type="dxa"/>
            </w:tcMar>
            <w:hideMark/>
          </w:tcPr>
          <w:p w:rsidR="00046A19" w:rsidRPr="003646DE" w:rsidRDefault="00046A19" w:rsidP="003D2932">
            <w:pPr>
              <w:jc w:val="right"/>
              <w:rPr>
                <w:rFonts w:ascii="Arial" w:hAnsi="Arial" w:cs="Arial"/>
                <w:szCs w:val="22"/>
              </w:rPr>
            </w:pPr>
            <w:r w:rsidRPr="003646DE">
              <w:rPr>
                <w:rFonts w:ascii="Arial" w:hAnsi="Arial" w:cs="Arial"/>
                <w:sz w:val="20"/>
                <w:szCs w:val="22"/>
              </w:rPr>
              <w:t>Я,</w:t>
            </w:r>
          </w:p>
        </w:tc>
        <w:tc>
          <w:tcPr>
            <w:tcW w:w="9362" w:type="dxa"/>
            <w:gridSpan w:val="6"/>
            <w:tcBorders>
              <w:top w:val="nil"/>
              <w:left w:val="nil"/>
              <w:bottom w:val="single" w:sz="8" w:space="0" w:color="auto"/>
              <w:right w:val="nil"/>
            </w:tcBorders>
            <w:tcMar>
              <w:top w:w="0" w:type="dxa"/>
              <w:left w:w="0" w:type="dxa"/>
              <w:bottom w:w="0" w:type="dxa"/>
              <w:right w:w="0" w:type="dxa"/>
            </w:tcMar>
          </w:tcPr>
          <w:p w:rsidR="00046A19" w:rsidRPr="003646DE" w:rsidRDefault="00046A19" w:rsidP="003D2932">
            <w:pPr>
              <w:rPr>
                <w:rFonts w:ascii="Arial" w:hAnsi="Arial" w:cs="Arial"/>
                <w:szCs w:val="22"/>
              </w:rPr>
            </w:pPr>
          </w:p>
        </w:tc>
        <w:tc>
          <w:tcPr>
            <w:tcW w:w="142" w:type="dxa"/>
            <w:tcMar>
              <w:top w:w="0" w:type="dxa"/>
              <w:left w:w="0" w:type="dxa"/>
              <w:bottom w:w="0" w:type="dxa"/>
              <w:right w:w="0" w:type="dxa"/>
            </w:tcMar>
            <w:hideMark/>
          </w:tcPr>
          <w:p w:rsidR="00046A19" w:rsidRPr="003646DE" w:rsidRDefault="00046A19" w:rsidP="003D2932">
            <w:pPr>
              <w:rPr>
                <w:rFonts w:ascii="Arial" w:hAnsi="Arial" w:cs="Arial"/>
                <w:szCs w:val="22"/>
              </w:rPr>
            </w:pPr>
            <w:r w:rsidRPr="003646DE">
              <w:rPr>
                <w:rFonts w:ascii="Arial" w:hAnsi="Arial" w:cs="Arial"/>
                <w:szCs w:val="22"/>
              </w:rPr>
              <w:t>,</w:t>
            </w:r>
          </w:p>
        </w:tc>
      </w:tr>
      <w:tr w:rsidR="00046A19" w:rsidRPr="003646DE" w:rsidTr="003D2932">
        <w:tc>
          <w:tcPr>
            <w:tcW w:w="986" w:type="dxa"/>
            <w:gridSpan w:val="2"/>
            <w:tcMar>
              <w:top w:w="0" w:type="dxa"/>
              <w:left w:w="0" w:type="dxa"/>
              <w:bottom w:w="0" w:type="dxa"/>
              <w:right w:w="0" w:type="dxa"/>
            </w:tcMar>
          </w:tcPr>
          <w:p w:rsidR="00046A19" w:rsidRPr="003646DE" w:rsidRDefault="00046A19" w:rsidP="003D2932">
            <w:pPr>
              <w:rPr>
                <w:rFonts w:ascii="Arial" w:hAnsi="Arial" w:cs="Arial"/>
                <w:b/>
                <w:sz w:val="16"/>
                <w:szCs w:val="22"/>
              </w:rPr>
            </w:pPr>
          </w:p>
        </w:tc>
        <w:tc>
          <w:tcPr>
            <w:tcW w:w="9362" w:type="dxa"/>
            <w:gridSpan w:val="6"/>
            <w:tcMar>
              <w:top w:w="0" w:type="dxa"/>
              <w:left w:w="0" w:type="dxa"/>
              <w:bottom w:w="0" w:type="dxa"/>
              <w:right w:w="0" w:type="dxa"/>
            </w:tcMar>
            <w:hideMark/>
          </w:tcPr>
          <w:p w:rsidR="00046A19" w:rsidRPr="003646DE" w:rsidRDefault="00046A19" w:rsidP="003D2932">
            <w:pPr>
              <w:jc w:val="center"/>
              <w:rPr>
                <w:rFonts w:ascii="Arial" w:hAnsi="Arial" w:cs="Arial"/>
                <w:b/>
                <w:sz w:val="16"/>
                <w:szCs w:val="22"/>
              </w:rPr>
            </w:pPr>
            <w:r w:rsidRPr="003646DE">
              <w:rPr>
                <w:rFonts w:ascii="Arial" w:hAnsi="Arial" w:cs="Arial"/>
                <w:b/>
                <w:bCs/>
                <w:color w:val="000000"/>
                <w:sz w:val="14"/>
                <w:szCs w:val="22"/>
              </w:rPr>
              <w:t>(фамилия, имя, отчество)</w:t>
            </w:r>
          </w:p>
        </w:tc>
        <w:tc>
          <w:tcPr>
            <w:tcW w:w="142" w:type="dxa"/>
            <w:tcMar>
              <w:top w:w="0" w:type="dxa"/>
              <w:left w:w="0" w:type="dxa"/>
              <w:bottom w:w="0" w:type="dxa"/>
              <w:right w:w="0" w:type="dxa"/>
            </w:tcMar>
          </w:tcPr>
          <w:p w:rsidR="00046A19" w:rsidRPr="003646DE" w:rsidRDefault="00046A19" w:rsidP="003D2932">
            <w:pPr>
              <w:rPr>
                <w:rFonts w:ascii="Arial" w:hAnsi="Arial" w:cs="Arial"/>
                <w:b/>
                <w:sz w:val="16"/>
                <w:szCs w:val="22"/>
              </w:rPr>
            </w:pPr>
          </w:p>
        </w:tc>
      </w:tr>
      <w:tr w:rsidR="00046A19" w:rsidRPr="003646DE" w:rsidTr="003D2932">
        <w:tc>
          <w:tcPr>
            <w:tcW w:w="6521" w:type="dxa"/>
            <w:gridSpan w:val="5"/>
            <w:tcMar>
              <w:top w:w="0" w:type="dxa"/>
              <w:left w:w="0" w:type="dxa"/>
              <w:bottom w:w="0" w:type="dxa"/>
              <w:right w:w="0" w:type="dxa"/>
            </w:tcMar>
            <w:hideMark/>
          </w:tcPr>
          <w:p w:rsidR="00046A19" w:rsidRPr="003646DE" w:rsidRDefault="00046A19" w:rsidP="003D2932">
            <w:pPr>
              <w:rPr>
                <w:rFonts w:ascii="Arial" w:hAnsi="Arial" w:cs="Arial"/>
                <w:szCs w:val="22"/>
              </w:rPr>
            </w:pPr>
            <w:r w:rsidRPr="003646DE">
              <w:rPr>
                <w:rFonts w:ascii="Arial" w:hAnsi="Arial" w:cs="Arial"/>
                <w:color w:val="000000"/>
                <w:sz w:val="20"/>
                <w:szCs w:val="22"/>
              </w:rPr>
              <w:t>основной документ, удостоверяющий личность (паспорт)</w:t>
            </w:r>
          </w:p>
        </w:tc>
        <w:tc>
          <w:tcPr>
            <w:tcW w:w="864" w:type="dxa"/>
            <w:tcBorders>
              <w:top w:val="nil"/>
              <w:left w:val="nil"/>
              <w:bottom w:val="single" w:sz="8" w:space="0" w:color="auto"/>
              <w:right w:val="nil"/>
            </w:tcBorders>
            <w:tcMar>
              <w:top w:w="0" w:type="dxa"/>
              <w:left w:w="0" w:type="dxa"/>
              <w:bottom w:w="0" w:type="dxa"/>
              <w:right w:w="0" w:type="dxa"/>
            </w:tcMar>
          </w:tcPr>
          <w:p w:rsidR="00046A19" w:rsidRPr="003646DE" w:rsidRDefault="00046A19" w:rsidP="003D2932">
            <w:pPr>
              <w:rPr>
                <w:rFonts w:ascii="Arial" w:hAnsi="Arial" w:cs="Arial"/>
                <w:szCs w:val="22"/>
              </w:rPr>
            </w:pPr>
          </w:p>
        </w:tc>
        <w:tc>
          <w:tcPr>
            <w:tcW w:w="454" w:type="dxa"/>
            <w:tcMar>
              <w:top w:w="0" w:type="dxa"/>
              <w:left w:w="0" w:type="dxa"/>
              <w:bottom w:w="0" w:type="dxa"/>
              <w:right w:w="0" w:type="dxa"/>
            </w:tcMar>
            <w:hideMark/>
          </w:tcPr>
          <w:p w:rsidR="00046A19" w:rsidRPr="003646DE" w:rsidRDefault="00046A19" w:rsidP="003D2932">
            <w:pPr>
              <w:jc w:val="center"/>
              <w:rPr>
                <w:rFonts w:ascii="Arial" w:hAnsi="Arial" w:cs="Arial"/>
                <w:szCs w:val="22"/>
              </w:rPr>
            </w:pPr>
            <w:r w:rsidRPr="003646DE">
              <w:rPr>
                <w:rFonts w:ascii="Arial" w:hAnsi="Arial" w:cs="Arial"/>
                <w:sz w:val="20"/>
                <w:szCs w:val="22"/>
              </w:rPr>
              <w:t>№</w:t>
            </w:r>
          </w:p>
        </w:tc>
        <w:tc>
          <w:tcPr>
            <w:tcW w:w="2509" w:type="dxa"/>
            <w:tcBorders>
              <w:top w:val="nil"/>
              <w:left w:val="nil"/>
              <w:bottom w:val="single" w:sz="8" w:space="0" w:color="auto"/>
              <w:right w:val="nil"/>
            </w:tcBorders>
            <w:tcMar>
              <w:top w:w="0" w:type="dxa"/>
              <w:left w:w="0" w:type="dxa"/>
              <w:bottom w:w="0" w:type="dxa"/>
              <w:right w:w="0" w:type="dxa"/>
            </w:tcMar>
          </w:tcPr>
          <w:p w:rsidR="00046A19" w:rsidRPr="003646DE" w:rsidRDefault="00046A19" w:rsidP="003D2932">
            <w:pPr>
              <w:rPr>
                <w:rFonts w:ascii="Arial" w:hAnsi="Arial" w:cs="Arial"/>
                <w:szCs w:val="22"/>
              </w:rPr>
            </w:pPr>
          </w:p>
        </w:tc>
        <w:tc>
          <w:tcPr>
            <w:tcW w:w="142" w:type="dxa"/>
            <w:tcMar>
              <w:top w:w="0" w:type="dxa"/>
              <w:left w:w="0" w:type="dxa"/>
              <w:bottom w:w="0" w:type="dxa"/>
              <w:right w:w="0" w:type="dxa"/>
            </w:tcMar>
          </w:tcPr>
          <w:p w:rsidR="00046A19" w:rsidRPr="003646DE" w:rsidRDefault="00046A19" w:rsidP="003D2932">
            <w:pPr>
              <w:rPr>
                <w:rFonts w:ascii="Arial" w:hAnsi="Arial" w:cs="Arial"/>
                <w:szCs w:val="22"/>
              </w:rPr>
            </w:pPr>
          </w:p>
        </w:tc>
      </w:tr>
      <w:tr w:rsidR="00046A19" w:rsidRPr="003646DE" w:rsidTr="003D2932">
        <w:tc>
          <w:tcPr>
            <w:tcW w:w="6521" w:type="dxa"/>
            <w:gridSpan w:val="5"/>
            <w:tcMar>
              <w:top w:w="0" w:type="dxa"/>
              <w:left w:w="0" w:type="dxa"/>
              <w:bottom w:w="0" w:type="dxa"/>
              <w:right w:w="0" w:type="dxa"/>
            </w:tcMar>
          </w:tcPr>
          <w:p w:rsidR="00046A19" w:rsidRPr="003646DE" w:rsidRDefault="00046A19" w:rsidP="003D2932">
            <w:pPr>
              <w:rPr>
                <w:rFonts w:ascii="Arial" w:hAnsi="Arial" w:cs="Arial"/>
                <w:b/>
                <w:sz w:val="14"/>
                <w:szCs w:val="18"/>
              </w:rPr>
            </w:pPr>
          </w:p>
        </w:tc>
        <w:tc>
          <w:tcPr>
            <w:tcW w:w="864" w:type="dxa"/>
            <w:tcMar>
              <w:top w:w="0" w:type="dxa"/>
              <w:left w:w="0" w:type="dxa"/>
              <w:bottom w:w="0" w:type="dxa"/>
              <w:right w:w="0" w:type="dxa"/>
            </w:tcMar>
            <w:hideMark/>
          </w:tcPr>
          <w:p w:rsidR="00046A19" w:rsidRPr="003646DE" w:rsidRDefault="00046A19" w:rsidP="003D2932">
            <w:pPr>
              <w:jc w:val="center"/>
              <w:rPr>
                <w:rFonts w:ascii="Arial" w:hAnsi="Arial" w:cs="Arial"/>
                <w:b/>
                <w:sz w:val="14"/>
                <w:szCs w:val="18"/>
              </w:rPr>
            </w:pPr>
            <w:r w:rsidRPr="003646DE">
              <w:rPr>
                <w:rFonts w:ascii="Arial" w:hAnsi="Arial" w:cs="Arial"/>
                <w:b/>
                <w:bCs/>
                <w:color w:val="000000"/>
                <w:sz w:val="14"/>
                <w:szCs w:val="18"/>
              </w:rPr>
              <w:t>(серия)</w:t>
            </w:r>
          </w:p>
        </w:tc>
        <w:tc>
          <w:tcPr>
            <w:tcW w:w="454" w:type="dxa"/>
            <w:tcMar>
              <w:top w:w="0" w:type="dxa"/>
              <w:left w:w="0" w:type="dxa"/>
              <w:bottom w:w="0" w:type="dxa"/>
              <w:right w:w="0" w:type="dxa"/>
            </w:tcMar>
          </w:tcPr>
          <w:p w:rsidR="00046A19" w:rsidRPr="003646DE" w:rsidRDefault="00046A19" w:rsidP="003D2932">
            <w:pPr>
              <w:rPr>
                <w:rFonts w:ascii="Arial" w:hAnsi="Arial" w:cs="Arial"/>
                <w:b/>
                <w:sz w:val="14"/>
                <w:szCs w:val="18"/>
              </w:rPr>
            </w:pPr>
          </w:p>
        </w:tc>
        <w:tc>
          <w:tcPr>
            <w:tcW w:w="2509" w:type="dxa"/>
            <w:tcMar>
              <w:top w:w="0" w:type="dxa"/>
              <w:left w:w="0" w:type="dxa"/>
              <w:bottom w:w="0" w:type="dxa"/>
              <w:right w:w="0" w:type="dxa"/>
            </w:tcMar>
            <w:hideMark/>
          </w:tcPr>
          <w:p w:rsidR="00046A19" w:rsidRPr="003646DE" w:rsidRDefault="00046A19" w:rsidP="003D2932">
            <w:pPr>
              <w:jc w:val="center"/>
              <w:rPr>
                <w:rFonts w:ascii="Arial" w:hAnsi="Arial" w:cs="Arial"/>
                <w:b/>
                <w:sz w:val="14"/>
                <w:szCs w:val="18"/>
              </w:rPr>
            </w:pPr>
            <w:r w:rsidRPr="003646DE">
              <w:rPr>
                <w:rFonts w:ascii="Arial" w:hAnsi="Arial" w:cs="Arial"/>
                <w:b/>
                <w:bCs/>
                <w:color w:val="000000"/>
                <w:sz w:val="14"/>
                <w:szCs w:val="18"/>
              </w:rPr>
              <w:t>(номер)</w:t>
            </w:r>
          </w:p>
        </w:tc>
        <w:tc>
          <w:tcPr>
            <w:tcW w:w="142" w:type="dxa"/>
            <w:tcMar>
              <w:top w:w="0" w:type="dxa"/>
              <w:left w:w="0" w:type="dxa"/>
              <w:bottom w:w="0" w:type="dxa"/>
              <w:right w:w="0" w:type="dxa"/>
            </w:tcMar>
          </w:tcPr>
          <w:p w:rsidR="00046A19" w:rsidRPr="003646DE" w:rsidRDefault="00046A19" w:rsidP="003D2932">
            <w:pPr>
              <w:rPr>
                <w:rFonts w:ascii="Arial" w:hAnsi="Arial" w:cs="Arial"/>
                <w:b/>
                <w:sz w:val="16"/>
                <w:szCs w:val="18"/>
              </w:rPr>
            </w:pPr>
          </w:p>
        </w:tc>
      </w:tr>
      <w:tr w:rsidR="00046A19" w:rsidRPr="003646DE" w:rsidTr="003D2932">
        <w:tc>
          <w:tcPr>
            <w:tcW w:w="851" w:type="dxa"/>
            <w:tcMar>
              <w:top w:w="0" w:type="dxa"/>
              <w:left w:w="0" w:type="dxa"/>
              <w:bottom w:w="0" w:type="dxa"/>
              <w:right w:w="0" w:type="dxa"/>
            </w:tcMar>
            <w:hideMark/>
          </w:tcPr>
          <w:p w:rsidR="00046A19" w:rsidRPr="003646DE" w:rsidRDefault="00046A19" w:rsidP="003D2932">
            <w:pPr>
              <w:rPr>
                <w:rFonts w:ascii="Arial" w:hAnsi="Arial" w:cs="Arial"/>
                <w:szCs w:val="22"/>
              </w:rPr>
            </w:pPr>
            <w:r w:rsidRPr="003646DE">
              <w:rPr>
                <w:rFonts w:ascii="Arial" w:hAnsi="Arial" w:cs="Arial"/>
                <w:color w:val="000000"/>
                <w:sz w:val="20"/>
                <w:szCs w:val="22"/>
              </w:rPr>
              <w:t>выдан</w:t>
            </w:r>
          </w:p>
        </w:tc>
        <w:tc>
          <w:tcPr>
            <w:tcW w:w="2170" w:type="dxa"/>
            <w:gridSpan w:val="2"/>
            <w:tcBorders>
              <w:top w:val="nil"/>
              <w:left w:val="nil"/>
              <w:bottom w:val="single" w:sz="8" w:space="0" w:color="auto"/>
              <w:right w:val="nil"/>
            </w:tcBorders>
            <w:tcMar>
              <w:top w:w="0" w:type="dxa"/>
              <w:left w:w="0" w:type="dxa"/>
              <w:bottom w:w="0" w:type="dxa"/>
              <w:right w:w="0" w:type="dxa"/>
            </w:tcMar>
          </w:tcPr>
          <w:p w:rsidR="00046A19" w:rsidRPr="003646DE" w:rsidRDefault="00046A19" w:rsidP="003D2932">
            <w:pPr>
              <w:rPr>
                <w:rFonts w:ascii="Arial" w:hAnsi="Arial" w:cs="Arial"/>
                <w:szCs w:val="22"/>
              </w:rPr>
            </w:pPr>
          </w:p>
        </w:tc>
        <w:tc>
          <w:tcPr>
            <w:tcW w:w="332" w:type="dxa"/>
            <w:tcMar>
              <w:top w:w="0" w:type="dxa"/>
              <w:left w:w="0" w:type="dxa"/>
              <w:bottom w:w="0" w:type="dxa"/>
              <w:right w:w="0" w:type="dxa"/>
            </w:tcMar>
          </w:tcPr>
          <w:p w:rsidR="00046A19" w:rsidRPr="003646DE" w:rsidRDefault="00046A19" w:rsidP="003D2932">
            <w:pPr>
              <w:rPr>
                <w:rFonts w:ascii="Arial" w:hAnsi="Arial" w:cs="Arial"/>
                <w:szCs w:val="22"/>
              </w:rPr>
            </w:pPr>
          </w:p>
        </w:tc>
        <w:tc>
          <w:tcPr>
            <w:tcW w:w="6995" w:type="dxa"/>
            <w:gridSpan w:val="4"/>
            <w:tcBorders>
              <w:top w:val="nil"/>
              <w:left w:val="nil"/>
              <w:bottom w:val="single" w:sz="8" w:space="0" w:color="auto"/>
              <w:right w:val="nil"/>
            </w:tcBorders>
            <w:tcMar>
              <w:top w:w="0" w:type="dxa"/>
              <w:left w:w="0" w:type="dxa"/>
              <w:bottom w:w="0" w:type="dxa"/>
              <w:right w:w="0" w:type="dxa"/>
            </w:tcMar>
          </w:tcPr>
          <w:p w:rsidR="00046A19" w:rsidRPr="003646DE" w:rsidRDefault="00046A19" w:rsidP="003D2932">
            <w:pPr>
              <w:rPr>
                <w:rFonts w:ascii="Arial" w:hAnsi="Arial" w:cs="Arial"/>
                <w:szCs w:val="22"/>
              </w:rPr>
            </w:pPr>
          </w:p>
        </w:tc>
        <w:tc>
          <w:tcPr>
            <w:tcW w:w="142" w:type="dxa"/>
            <w:tcMar>
              <w:top w:w="0" w:type="dxa"/>
              <w:left w:w="0" w:type="dxa"/>
              <w:bottom w:w="0" w:type="dxa"/>
              <w:right w:w="0" w:type="dxa"/>
            </w:tcMar>
            <w:hideMark/>
          </w:tcPr>
          <w:p w:rsidR="00046A19" w:rsidRPr="003646DE" w:rsidRDefault="00046A19" w:rsidP="003D2932">
            <w:pPr>
              <w:rPr>
                <w:rFonts w:ascii="Arial" w:hAnsi="Arial" w:cs="Arial"/>
                <w:szCs w:val="22"/>
              </w:rPr>
            </w:pPr>
            <w:r w:rsidRPr="003646DE">
              <w:rPr>
                <w:rFonts w:ascii="Arial" w:hAnsi="Arial" w:cs="Arial"/>
                <w:szCs w:val="22"/>
              </w:rPr>
              <w:t>,</w:t>
            </w:r>
          </w:p>
        </w:tc>
      </w:tr>
      <w:tr w:rsidR="00046A19" w:rsidRPr="003646DE" w:rsidTr="003D2932">
        <w:tc>
          <w:tcPr>
            <w:tcW w:w="851" w:type="dxa"/>
            <w:tcMar>
              <w:top w:w="0" w:type="dxa"/>
              <w:left w:w="0" w:type="dxa"/>
              <w:bottom w:w="0" w:type="dxa"/>
              <w:right w:w="0" w:type="dxa"/>
            </w:tcMar>
          </w:tcPr>
          <w:p w:rsidR="00046A19" w:rsidRPr="003646DE" w:rsidRDefault="00046A19" w:rsidP="003D2932">
            <w:pPr>
              <w:rPr>
                <w:rFonts w:ascii="Arial" w:hAnsi="Arial" w:cs="Arial"/>
                <w:b/>
                <w:sz w:val="16"/>
                <w:szCs w:val="18"/>
              </w:rPr>
            </w:pPr>
          </w:p>
        </w:tc>
        <w:tc>
          <w:tcPr>
            <w:tcW w:w="2170" w:type="dxa"/>
            <w:gridSpan w:val="2"/>
            <w:tcMar>
              <w:top w:w="0" w:type="dxa"/>
              <w:left w:w="0" w:type="dxa"/>
              <w:bottom w:w="0" w:type="dxa"/>
              <w:right w:w="0" w:type="dxa"/>
            </w:tcMar>
            <w:hideMark/>
          </w:tcPr>
          <w:p w:rsidR="00046A19" w:rsidRPr="003646DE" w:rsidRDefault="00046A19" w:rsidP="003D2932">
            <w:pPr>
              <w:jc w:val="center"/>
              <w:rPr>
                <w:rFonts w:ascii="Arial" w:hAnsi="Arial" w:cs="Arial"/>
                <w:b/>
                <w:sz w:val="16"/>
                <w:szCs w:val="18"/>
              </w:rPr>
            </w:pPr>
            <w:r w:rsidRPr="003646DE">
              <w:rPr>
                <w:rFonts w:ascii="Arial" w:hAnsi="Arial" w:cs="Arial"/>
                <w:b/>
                <w:bCs/>
                <w:color w:val="000000"/>
                <w:sz w:val="14"/>
                <w:szCs w:val="18"/>
              </w:rPr>
              <w:t>(дата выдачи)</w:t>
            </w:r>
          </w:p>
        </w:tc>
        <w:tc>
          <w:tcPr>
            <w:tcW w:w="332" w:type="dxa"/>
            <w:tcMar>
              <w:top w:w="0" w:type="dxa"/>
              <w:left w:w="0" w:type="dxa"/>
              <w:bottom w:w="0" w:type="dxa"/>
              <w:right w:w="0" w:type="dxa"/>
            </w:tcMar>
          </w:tcPr>
          <w:p w:rsidR="00046A19" w:rsidRPr="003646DE" w:rsidRDefault="00046A19" w:rsidP="003D2932">
            <w:pPr>
              <w:rPr>
                <w:rFonts w:ascii="Arial" w:hAnsi="Arial" w:cs="Arial"/>
                <w:b/>
                <w:sz w:val="16"/>
                <w:szCs w:val="18"/>
              </w:rPr>
            </w:pPr>
          </w:p>
        </w:tc>
        <w:tc>
          <w:tcPr>
            <w:tcW w:w="6995" w:type="dxa"/>
            <w:gridSpan w:val="4"/>
            <w:tcMar>
              <w:top w:w="0" w:type="dxa"/>
              <w:left w:w="0" w:type="dxa"/>
              <w:bottom w:w="0" w:type="dxa"/>
              <w:right w:w="0" w:type="dxa"/>
            </w:tcMar>
            <w:hideMark/>
          </w:tcPr>
          <w:p w:rsidR="00046A19" w:rsidRPr="003646DE" w:rsidRDefault="00046A19" w:rsidP="003D2932">
            <w:pPr>
              <w:jc w:val="center"/>
              <w:rPr>
                <w:rFonts w:ascii="Arial" w:hAnsi="Arial" w:cs="Arial"/>
                <w:b/>
                <w:sz w:val="14"/>
                <w:szCs w:val="18"/>
              </w:rPr>
            </w:pPr>
            <w:r w:rsidRPr="003646DE">
              <w:rPr>
                <w:rFonts w:ascii="Arial" w:hAnsi="Arial" w:cs="Arial"/>
                <w:b/>
                <w:bCs/>
                <w:sz w:val="14"/>
                <w:szCs w:val="18"/>
              </w:rPr>
              <w:t>(кем выдан документ (паспорт)</w:t>
            </w:r>
          </w:p>
        </w:tc>
        <w:tc>
          <w:tcPr>
            <w:tcW w:w="142" w:type="dxa"/>
            <w:tcMar>
              <w:top w:w="0" w:type="dxa"/>
              <w:left w:w="0" w:type="dxa"/>
              <w:bottom w:w="0" w:type="dxa"/>
              <w:right w:w="0" w:type="dxa"/>
            </w:tcMar>
          </w:tcPr>
          <w:p w:rsidR="00046A19" w:rsidRPr="003646DE" w:rsidRDefault="00046A19" w:rsidP="003D2932">
            <w:pPr>
              <w:rPr>
                <w:rFonts w:ascii="Arial" w:hAnsi="Arial" w:cs="Arial"/>
                <w:b/>
                <w:sz w:val="16"/>
                <w:szCs w:val="18"/>
              </w:rPr>
            </w:pPr>
          </w:p>
        </w:tc>
      </w:tr>
      <w:tr w:rsidR="00046A19" w:rsidRPr="003646DE" w:rsidTr="003D2932">
        <w:tc>
          <w:tcPr>
            <w:tcW w:w="3353" w:type="dxa"/>
            <w:gridSpan w:val="4"/>
            <w:tcMar>
              <w:top w:w="0" w:type="dxa"/>
              <w:left w:w="0" w:type="dxa"/>
              <w:bottom w:w="0" w:type="dxa"/>
              <w:right w:w="0" w:type="dxa"/>
            </w:tcMar>
            <w:hideMark/>
          </w:tcPr>
          <w:p w:rsidR="00046A19" w:rsidRPr="003646DE" w:rsidRDefault="00046A19" w:rsidP="003D2932">
            <w:pPr>
              <w:rPr>
                <w:rFonts w:ascii="Arial" w:hAnsi="Arial" w:cs="Arial"/>
                <w:szCs w:val="22"/>
              </w:rPr>
            </w:pPr>
            <w:r w:rsidRPr="003646DE">
              <w:rPr>
                <w:rFonts w:ascii="Arial" w:hAnsi="Arial" w:cs="Arial"/>
                <w:sz w:val="20"/>
                <w:szCs w:val="22"/>
              </w:rPr>
              <w:t>проживающий(ая) по адресу:</w:t>
            </w:r>
          </w:p>
        </w:tc>
        <w:tc>
          <w:tcPr>
            <w:tcW w:w="6995" w:type="dxa"/>
            <w:gridSpan w:val="4"/>
            <w:tcBorders>
              <w:top w:val="nil"/>
              <w:left w:val="nil"/>
              <w:bottom w:val="single" w:sz="8" w:space="0" w:color="auto"/>
              <w:right w:val="nil"/>
            </w:tcBorders>
            <w:tcMar>
              <w:top w:w="0" w:type="dxa"/>
              <w:left w:w="0" w:type="dxa"/>
              <w:bottom w:w="0" w:type="dxa"/>
              <w:right w:w="0" w:type="dxa"/>
            </w:tcMar>
          </w:tcPr>
          <w:p w:rsidR="00046A19" w:rsidRPr="003646DE" w:rsidRDefault="00046A19" w:rsidP="003D2932">
            <w:pPr>
              <w:rPr>
                <w:rFonts w:ascii="Arial" w:hAnsi="Arial" w:cs="Arial"/>
                <w:szCs w:val="22"/>
              </w:rPr>
            </w:pPr>
          </w:p>
        </w:tc>
        <w:tc>
          <w:tcPr>
            <w:tcW w:w="142" w:type="dxa"/>
            <w:tcMar>
              <w:top w:w="0" w:type="dxa"/>
              <w:left w:w="0" w:type="dxa"/>
              <w:bottom w:w="0" w:type="dxa"/>
              <w:right w:w="0" w:type="dxa"/>
            </w:tcMar>
            <w:hideMark/>
          </w:tcPr>
          <w:p w:rsidR="00046A19" w:rsidRPr="003646DE" w:rsidRDefault="00046A19" w:rsidP="003D2932">
            <w:pPr>
              <w:rPr>
                <w:rFonts w:ascii="Arial" w:hAnsi="Arial" w:cs="Arial"/>
                <w:szCs w:val="22"/>
              </w:rPr>
            </w:pPr>
            <w:r w:rsidRPr="003646DE">
              <w:rPr>
                <w:rFonts w:ascii="Arial" w:hAnsi="Arial" w:cs="Arial"/>
                <w:szCs w:val="22"/>
              </w:rPr>
              <w:t>,</w:t>
            </w:r>
          </w:p>
        </w:tc>
      </w:tr>
      <w:tr w:rsidR="00046A19" w:rsidRPr="003646DE" w:rsidTr="003D2932">
        <w:tc>
          <w:tcPr>
            <w:tcW w:w="3353" w:type="dxa"/>
            <w:gridSpan w:val="4"/>
            <w:tcMar>
              <w:top w:w="0" w:type="dxa"/>
              <w:left w:w="0" w:type="dxa"/>
              <w:bottom w:w="0" w:type="dxa"/>
              <w:right w:w="0" w:type="dxa"/>
            </w:tcMar>
          </w:tcPr>
          <w:p w:rsidR="00046A19" w:rsidRPr="003646DE" w:rsidRDefault="00046A19" w:rsidP="003D2932">
            <w:pPr>
              <w:rPr>
                <w:rFonts w:ascii="Arial" w:hAnsi="Arial" w:cs="Arial"/>
                <w:b/>
                <w:sz w:val="16"/>
                <w:szCs w:val="16"/>
              </w:rPr>
            </w:pPr>
          </w:p>
        </w:tc>
        <w:tc>
          <w:tcPr>
            <w:tcW w:w="6995" w:type="dxa"/>
            <w:gridSpan w:val="4"/>
            <w:tcMar>
              <w:top w:w="0" w:type="dxa"/>
              <w:left w:w="0" w:type="dxa"/>
              <w:bottom w:w="0" w:type="dxa"/>
              <w:right w:w="0" w:type="dxa"/>
            </w:tcMar>
            <w:hideMark/>
          </w:tcPr>
          <w:p w:rsidR="00046A19" w:rsidRPr="003646DE" w:rsidRDefault="00046A19" w:rsidP="003D2932">
            <w:pPr>
              <w:jc w:val="center"/>
              <w:rPr>
                <w:rFonts w:ascii="Arial" w:hAnsi="Arial" w:cs="Arial"/>
                <w:b/>
                <w:sz w:val="16"/>
                <w:szCs w:val="16"/>
              </w:rPr>
            </w:pPr>
            <w:r w:rsidRPr="003646DE">
              <w:rPr>
                <w:rFonts w:ascii="Arial" w:hAnsi="Arial" w:cs="Arial"/>
                <w:b/>
                <w:bCs/>
                <w:sz w:val="14"/>
                <w:szCs w:val="16"/>
              </w:rPr>
              <w:t>(адрес места жительства по документу (паспорту)</w:t>
            </w:r>
          </w:p>
        </w:tc>
        <w:tc>
          <w:tcPr>
            <w:tcW w:w="142" w:type="dxa"/>
            <w:tcMar>
              <w:top w:w="0" w:type="dxa"/>
              <w:left w:w="0" w:type="dxa"/>
              <w:bottom w:w="0" w:type="dxa"/>
              <w:right w:w="0" w:type="dxa"/>
            </w:tcMar>
          </w:tcPr>
          <w:p w:rsidR="00046A19" w:rsidRPr="003646DE" w:rsidRDefault="00046A19" w:rsidP="003D2932">
            <w:pPr>
              <w:rPr>
                <w:rFonts w:ascii="Arial" w:hAnsi="Arial" w:cs="Arial"/>
                <w:b/>
                <w:sz w:val="16"/>
                <w:szCs w:val="16"/>
              </w:rPr>
            </w:pPr>
          </w:p>
        </w:tc>
      </w:tr>
    </w:tbl>
    <w:p w:rsidR="00046A19" w:rsidRPr="003646DE" w:rsidRDefault="00046A19" w:rsidP="00046A19">
      <w:pPr>
        <w:rPr>
          <w:rFonts w:ascii="Arial" w:eastAsia="Calibri" w:hAnsi="Arial" w:cs="Arial"/>
          <w:sz w:val="20"/>
          <w:szCs w:val="22"/>
          <w:lang w:eastAsia="en-US"/>
        </w:rPr>
      </w:pPr>
      <w:r>
        <w:rPr>
          <w:rFonts w:ascii="Arial" w:hAnsi="Arial" w:cs="Arial"/>
          <w:kern w:val="32"/>
          <w:sz w:val="20"/>
          <w:szCs w:val="22"/>
        </w:rPr>
        <w:t xml:space="preserve">являясь представителем компании </w:t>
      </w:r>
      <w:r>
        <w:rPr>
          <w:rFonts w:ascii="Arial" w:eastAsia="Calibri" w:hAnsi="Arial" w:cs="Arial"/>
          <w:lang w:eastAsia="en-US"/>
        </w:rPr>
        <w:fldChar w:fldCharType="begin">
          <w:ffData>
            <w:name w:val="ТретьеЛицо"/>
            <w:enabled/>
            <w:calcOnExit w:val="0"/>
            <w:textInput>
              <w:default w:val="                                            "/>
            </w:textInput>
          </w:ffData>
        </w:fldChar>
      </w:r>
      <w:r>
        <w:rPr>
          <w:rFonts w:ascii="Arial" w:eastAsia="Calibri" w:hAnsi="Arial" w:cs="Arial"/>
          <w:lang w:eastAsia="en-US"/>
        </w:rPr>
        <w:instrText xml:space="preserve"> FORMTEXT </w:instrText>
      </w:r>
      <w:r>
        <w:rPr>
          <w:rFonts w:ascii="Arial" w:eastAsia="Calibri" w:hAnsi="Arial" w:cs="Arial"/>
          <w:lang w:eastAsia="en-US"/>
        </w:rPr>
      </w:r>
      <w:r>
        <w:rPr>
          <w:rFonts w:ascii="Arial" w:eastAsia="Calibri" w:hAnsi="Arial" w:cs="Arial"/>
          <w:lang w:eastAsia="en-US"/>
        </w:rPr>
        <w:fldChar w:fldCharType="separate"/>
      </w:r>
      <w:r>
        <w:rPr>
          <w:rFonts w:ascii="Arial" w:eastAsia="Calibri" w:hAnsi="Arial" w:cs="Arial"/>
          <w:noProof/>
          <w:lang w:eastAsia="en-US"/>
        </w:rPr>
        <w:t xml:space="preserve">                                            </w:t>
      </w:r>
      <w:r>
        <w:rPr>
          <w:rFonts w:ascii="Arial" w:eastAsia="Calibri" w:hAnsi="Arial" w:cs="Arial"/>
          <w:lang w:eastAsia="en-US"/>
        </w:rPr>
        <w:fldChar w:fldCharType="end"/>
      </w:r>
      <w:r w:rsidRPr="000A44C4">
        <w:rPr>
          <w:rFonts w:ascii="Arial" w:hAnsi="Arial" w:cs="Arial"/>
          <w:b/>
          <w:kern w:val="32"/>
          <w:sz w:val="20"/>
          <w:szCs w:val="22"/>
          <w:vertAlign w:val="superscript"/>
        </w:rPr>
        <w:t>1</w:t>
      </w:r>
      <w:r w:rsidRPr="00CA4A62">
        <w:rPr>
          <w:rFonts w:ascii="Arial" w:hAnsi="Arial" w:cs="Arial"/>
          <w:kern w:val="32"/>
          <w:sz w:val="20"/>
          <w:szCs w:val="22"/>
        </w:rPr>
        <w:t>,</w:t>
      </w:r>
      <w:r>
        <w:rPr>
          <w:rFonts w:ascii="Arial" w:hAnsi="Arial" w:cs="Arial"/>
          <w:b/>
          <w:kern w:val="32"/>
          <w:sz w:val="20"/>
          <w:szCs w:val="22"/>
        </w:rPr>
        <w:t xml:space="preserve"> </w:t>
      </w:r>
      <w:r w:rsidRPr="00CA4A62">
        <w:rPr>
          <w:rFonts w:ascii="Arial" w:hAnsi="Arial" w:cs="Arial"/>
          <w:kern w:val="32"/>
          <w:sz w:val="20"/>
          <w:szCs w:val="22"/>
        </w:rPr>
        <w:t>в</w:t>
      </w:r>
      <w:r w:rsidRPr="003646DE">
        <w:rPr>
          <w:rFonts w:ascii="Arial" w:hAnsi="Arial" w:cs="Arial"/>
          <w:kern w:val="32"/>
          <w:sz w:val="20"/>
          <w:szCs w:val="22"/>
        </w:rPr>
        <w:t xml:space="preserve"> соответствии с Федеральным законом от 27 июля 2006 г. № 152-ФЗ «О персональных данных» свободно, своей волей и в своем интересе выражаю </w:t>
      </w:r>
      <w:r w:rsidR="003D10D3">
        <w:rPr>
          <w:rFonts w:ascii="Arial" w:hAnsi="Arial" w:cs="Arial"/>
          <w:b/>
          <w:i/>
          <w:kern w:val="32"/>
          <w:sz w:val="20"/>
          <w:szCs w:val="22"/>
        </w:rPr>
        <w:t>______________</w:t>
      </w:r>
      <w:r w:rsidRPr="003646DE">
        <w:rPr>
          <w:rFonts w:ascii="Arial" w:hAnsi="Arial" w:cs="Arial"/>
          <w:kern w:val="32"/>
          <w:sz w:val="20"/>
          <w:szCs w:val="22"/>
        </w:rPr>
        <w:t xml:space="preserve"> зарегистрированному по адресу: </w:t>
      </w:r>
      <w:r w:rsidR="003D10D3">
        <w:rPr>
          <w:rFonts w:ascii="Arial" w:hAnsi="Arial" w:cs="Arial"/>
          <w:kern w:val="32"/>
          <w:sz w:val="20"/>
          <w:szCs w:val="22"/>
        </w:rPr>
        <w:t>__________________</w:t>
      </w:r>
      <w:r w:rsidRPr="003646DE">
        <w:rPr>
          <w:rFonts w:ascii="Arial" w:hAnsi="Arial" w:cs="Arial"/>
          <w:kern w:val="32"/>
          <w:sz w:val="20"/>
          <w:szCs w:val="22"/>
        </w:rPr>
        <w:t xml:space="preserve">, </w:t>
      </w:r>
      <w:r w:rsidRPr="003646DE">
        <w:rPr>
          <w:rFonts w:ascii="Arial" w:hAnsi="Arial" w:cs="Arial"/>
          <w:b/>
          <w:i/>
          <w:kern w:val="32"/>
          <w:sz w:val="20"/>
          <w:szCs w:val="22"/>
        </w:rPr>
        <w:t>в целях</w:t>
      </w:r>
      <w:r w:rsidRPr="003646DE">
        <w:rPr>
          <w:rFonts w:ascii="Arial" w:hAnsi="Arial" w:cs="Arial"/>
          <w:kern w:val="32"/>
          <w:sz w:val="20"/>
          <w:szCs w:val="22"/>
        </w:rPr>
        <w:t xml:space="preserve"> подготовки, заключения, исполнения и прекращения гражданско-правовых договоров</w:t>
      </w:r>
      <w:r>
        <w:rPr>
          <w:rFonts w:ascii="Arial" w:hAnsi="Arial" w:cs="Arial"/>
          <w:kern w:val="32"/>
          <w:sz w:val="20"/>
          <w:szCs w:val="22"/>
        </w:rPr>
        <w:t xml:space="preserve"> между </w:t>
      </w:r>
      <w:r w:rsidR="003D10D3">
        <w:rPr>
          <w:rFonts w:ascii="Arial" w:hAnsi="Arial" w:cs="Arial"/>
          <w:kern w:val="32"/>
          <w:sz w:val="20"/>
          <w:szCs w:val="22"/>
        </w:rPr>
        <w:t>____________</w:t>
      </w:r>
      <w:r>
        <w:rPr>
          <w:rFonts w:ascii="Arial" w:hAnsi="Arial" w:cs="Arial"/>
          <w:kern w:val="32"/>
          <w:sz w:val="20"/>
          <w:szCs w:val="22"/>
        </w:rPr>
        <w:t xml:space="preserve"> </w:t>
      </w:r>
      <w:r>
        <w:rPr>
          <w:rFonts w:ascii="Arial" w:hAnsi="Arial" w:cs="Arial"/>
          <w:kern w:val="32"/>
          <w:sz w:val="20"/>
          <w:szCs w:val="22"/>
        </w:rPr>
        <w:br/>
        <w:t xml:space="preserve">и </w:t>
      </w:r>
      <w:r>
        <w:rPr>
          <w:rFonts w:ascii="Arial" w:eastAsia="Calibri" w:hAnsi="Arial" w:cs="Arial"/>
          <w:lang w:eastAsia="en-US"/>
        </w:rPr>
        <w:fldChar w:fldCharType="begin">
          <w:ffData>
            <w:name w:val="ТретьеЛицо"/>
            <w:enabled/>
            <w:calcOnExit w:val="0"/>
            <w:textInput>
              <w:default w:val="                                            "/>
            </w:textInput>
          </w:ffData>
        </w:fldChar>
      </w:r>
      <w:bookmarkStart w:id="2" w:name="ТретьеЛицо"/>
      <w:r>
        <w:rPr>
          <w:rFonts w:ascii="Arial" w:eastAsia="Calibri" w:hAnsi="Arial" w:cs="Arial"/>
          <w:lang w:eastAsia="en-US"/>
        </w:rPr>
        <w:instrText xml:space="preserve"> FORMTEXT </w:instrText>
      </w:r>
      <w:r>
        <w:rPr>
          <w:rFonts w:ascii="Arial" w:eastAsia="Calibri" w:hAnsi="Arial" w:cs="Arial"/>
          <w:lang w:eastAsia="en-US"/>
        </w:rPr>
      </w:r>
      <w:r>
        <w:rPr>
          <w:rFonts w:ascii="Arial" w:eastAsia="Calibri" w:hAnsi="Arial" w:cs="Arial"/>
          <w:lang w:eastAsia="en-US"/>
        </w:rPr>
        <w:fldChar w:fldCharType="separate"/>
      </w:r>
      <w:r>
        <w:rPr>
          <w:rFonts w:ascii="Arial" w:eastAsia="Calibri" w:hAnsi="Arial" w:cs="Arial"/>
          <w:noProof/>
          <w:lang w:eastAsia="en-US"/>
        </w:rPr>
        <w:t xml:space="preserve">                                            </w:t>
      </w:r>
      <w:r>
        <w:rPr>
          <w:rFonts w:ascii="Arial" w:eastAsia="Calibri" w:hAnsi="Arial" w:cs="Arial"/>
          <w:lang w:eastAsia="en-US"/>
        </w:rPr>
        <w:fldChar w:fldCharType="end"/>
      </w:r>
      <w:bookmarkEnd w:id="2"/>
      <w:r w:rsidRPr="00C7288B">
        <w:rPr>
          <w:rFonts w:ascii="Arial" w:hAnsi="Arial" w:cs="Arial"/>
          <w:kern w:val="32"/>
          <w:sz w:val="20"/>
          <w:szCs w:val="22"/>
        </w:rPr>
        <w:t>в части получения материальных ценностей, товаров и услуг</w:t>
      </w:r>
      <w:r>
        <w:rPr>
          <w:rFonts w:ascii="Arial" w:hAnsi="Arial" w:cs="Arial"/>
          <w:kern w:val="32"/>
          <w:sz w:val="20"/>
          <w:szCs w:val="22"/>
        </w:rPr>
        <w:t>,</w:t>
      </w:r>
      <w:r w:rsidRPr="00C7288B">
        <w:rPr>
          <w:rFonts w:ascii="Arial" w:hAnsi="Arial" w:cs="Arial"/>
          <w:kern w:val="32"/>
          <w:sz w:val="20"/>
          <w:szCs w:val="22"/>
        </w:rPr>
        <w:t xml:space="preserve"> подписания финансово-хозяйственной документации</w:t>
      </w:r>
      <w:r w:rsidRPr="00A47927">
        <w:rPr>
          <w:rFonts w:ascii="Arial" w:hAnsi="Arial" w:cs="Arial"/>
          <w:kern w:val="32"/>
          <w:sz w:val="20"/>
          <w:szCs w:val="22"/>
        </w:rPr>
        <w:t>,</w:t>
      </w:r>
      <w:r>
        <w:rPr>
          <w:rFonts w:ascii="Arial" w:hAnsi="Arial" w:cs="Arial"/>
          <w:kern w:val="32"/>
          <w:sz w:val="20"/>
          <w:szCs w:val="22"/>
        </w:rPr>
        <w:t xml:space="preserve"> </w:t>
      </w:r>
      <w:r w:rsidRPr="00C7288B">
        <w:rPr>
          <w:rFonts w:ascii="Arial" w:hAnsi="Arial" w:cs="Arial"/>
          <w:kern w:val="32"/>
          <w:sz w:val="20"/>
          <w:szCs w:val="22"/>
        </w:rPr>
        <w:t>а также обеспечения пропускного и внутриобъектового режимов на объектах</w:t>
      </w:r>
      <w:r w:rsidRPr="00C7288B" w:rsidDel="009601DA">
        <w:rPr>
          <w:rFonts w:ascii="Arial" w:hAnsi="Arial" w:cs="Arial"/>
          <w:kern w:val="32"/>
          <w:sz w:val="20"/>
          <w:szCs w:val="22"/>
        </w:rPr>
        <w:t xml:space="preserve"> </w:t>
      </w:r>
      <w:r w:rsidR="003D10D3">
        <w:rPr>
          <w:rFonts w:ascii="Arial" w:hAnsi="Arial" w:cs="Arial"/>
          <w:kern w:val="32"/>
          <w:sz w:val="20"/>
          <w:szCs w:val="22"/>
        </w:rPr>
        <w:t>_________________</w:t>
      </w:r>
      <w:r w:rsidRPr="00A47927">
        <w:rPr>
          <w:rFonts w:ascii="Arial" w:hAnsi="Arial" w:cs="Arial"/>
          <w:kern w:val="32"/>
          <w:sz w:val="20"/>
          <w:szCs w:val="22"/>
        </w:rPr>
        <w:t xml:space="preserve"> </w:t>
      </w:r>
      <w:r w:rsidRPr="003646DE">
        <w:rPr>
          <w:rFonts w:ascii="Arial" w:hAnsi="Arial" w:cs="Arial"/>
          <w:b/>
          <w:i/>
          <w:kern w:val="32"/>
          <w:sz w:val="20"/>
          <w:szCs w:val="22"/>
        </w:rPr>
        <w:t>согласие на обработку</w:t>
      </w:r>
      <w:r w:rsidRPr="003646DE">
        <w:rPr>
          <w:rFonts w:ascii="Arial" w:hAnsi="Arial" w:cs="Arial"/>
          <w:kern w:val="32"/>
          <w:sz w:val="20"/>
          <w:szCs w:val="22"/>
        </w:rPr>
        <w:t xml:space="preserve">, предполагающую сбор, </w:t>
      </w:r>
      <w:r w:rsidRPr="003646DE">
        <w:rPr>
          <w:rFonts w:ascii="Arial" w:eastAsia="Calibri" w:hAnsi="Arial" w:cs="Arial"/>
          <w:sz w:val="20"/>
          <w:szCs w:val="22"/>
          <w:lang w:eastAsia="en-US"/>
        </w:rPr>
        <w:t xml:space="preserve">запись, систематизацию, накопление, хранение, уточнение (обновление, изменение), извлечение, использование, передачу, предоставление, доступ (в том числе, передачу, предоставление доступа, третьим лицам), обезличивание, блокирование, удаление и уничтожение моих </w:t>
      </w:r>
      <w:r w:rsidRPr="003646DE">
        <w:rPr>
          <w:rFonts w:ascii="Arial" w:eastAsia="Calibri" w:hAnsi="Arial" w:cs="Arial"/>
          <w:b/>
          <w:i/>
          <w:sz w:val="20"/>
          <w:szCs w:val="22"/>
          <w:lang w:eastAsia="en-US"/>
        </w:rPr>
        <w:t>персональных данных</w:t>
      </w:r>
      <w:r w:rsidRPr="003646DE">
        <w:rPr>
          <w:rFonts w:ascii="Arial" w:eastAsia="Calibri" w:hAnsi="Arial" w:cs="Arial"/>
          <w:sz w:val="20"/>
          <w:szCs w:val="22"/>
          <w:lang w:eastAsia="en-US"/>
        </w:rPr>
        <w:t>, включающих фамилию, имя, отчество, год, месяц и дату рождения</w:t>
      </w:r>
      <w:r>
        <w:rPr>
          <w:rFonts w:ascii="Arial" w:eastAsia="Calibri" w:hAnsi="Arial" w:cs="Arial"/>
          <w:sz w:val="20"/>
          <w:szCs w:val="22"/>
          <w:lang w:eastAsia="en-US"/>
        </w:rPr>
        <w:t xml:space="preserve">, </w:t>
      </w:r>
      <w:r w:rsidRPr="003646DE">
        <w:rPr>
          <w:rFonts w:ascii="Arial" w:eastAsia="Calibri" w:hAnsi="Arial" w:cs="Arial"/>
          <w:sz w:val="20"/>
          <w:szCs w:val="22"/>
          <w:lang w:eastAsia="en-US"/>
        </w:rPr>
        <w:t>сведения, содержащиеся в документах, удостоверяющих личность, место работы, сведения о занимаемой должности, адрес электронной почты (рабочий, личный), телефонный абонентский номер (рабочий, личный</w:t>
      </w:r>
      <w:r>
        <w:rPr>
          <w:rFonts w:ascii="Arial" w:eastAsia="Calibri" w:hAnsi="Arial" w:cs="Arial"/>
          <w:sz w:val="20"/>
          <w:szCs w:val="22"/>
          <w:lang w:eastAsia="en-US"/>
        </w:rPr>
        <w:t>)</w:t>
      </w:r>
      <w:r w:rsidRPr="003646DE">
        <w:rPr>
          <w:rFonts w:ascii="Arial" w:eastAsia="Calibri" w:hAnsi="Arial" w:cs="Arial"/>
          <w:sz w:val="20"/>
          <w:szCs w:val="22"/>
          <w:lang w:eastAsia="en-US"/>
        </w:rPr>
        <w:t>.</w:t>
      </w:r>
    </w:p>
    <w:p w:rsidR="00046A19" w:rsidRPr="003646DE" w:rsidRDefault="00046A19" w:rsidP="00046A19">
      <w:pPr>
        <w:ind w:firstLine="709"/>
        <w:rPr>
          <w:rFonts w:ascii="Arial" w:eastAsia="Calibri" w:hAnsi="Arial" w:cs="Arial"/>
          <w:sz w:val="20"/>
          <w:szCs w:val="22"/>
          <w:lang w:eastAsia="en-US"/>
        </w:rPr>
      </w:pPr>
      <w:r w:rsidRPr="003646DE">
        <w:rPr>
          <w:rFonts w:ascii="Arial" w:eastAsia="Calibri" w:hAnsi="Arial" w:cs="Arial"/>
          <w:sz w:val="20"/>
          <w:szCs w:val="22"/>
          <w:lang w:eastAsia="en-US"/>
        </w:rPr>
        <w:t xml:space="preserve">В случае изменения моих персональных данных обязуюсь информировать об этом </w:t>
      </w:r>
      <w:r w:rsidR="003D10D3">
        <w:rPr>
          <w:rFonts w:ascii="Arial" w:hAnsi="Arial" w:cs="Arial"/>
          <w:kern w:val="32"/>
          <w:sz w:val="20"/>
          <w:szCs w:val="22"/>
        </w:rPr>
        <w:t>___________</w:t>
      </w:r>
      <w:r w:rsidRPr="003646DE">
        <w:rPr>
          <w:rFonts w:ascii="Arial" w:eastAsia="Calibri" w:hAnsi="Arial" w:cs="Arial"/>
          <w:sz w:val="20"/>
          <w:szCs w:val="22"/>
          <w:lang w:eastAsia="en-US"/>
        </w:rPr>
        <w:t xml:space="preserve"> в письменной форме и представить копии подтверждающих документов.</w:t>
      </w:r>
    </w:p>
    <w:p w:rsidR="00046A19" w:rsidRPr="003646DE" w:rsidRDefault="00046A19" w:rsidP="00046A19">
      <w:pPr>
        <w:autoSpaceDE w:val="0"/>
        <w:autoSpaceDN w:val="0"/>
        <w:adjustRightInd w:val="0"/>
        <w:ind w:firstLine="709"/>
        <w:rPr>
          <w:rFonts w:ascii="Arial" w:eastAsia="Calibri" w:hAnsi="Arial" w:cs="Arial"/>
          <w:sz w:val="20"/>
          <w:szCs w:val="22"/>
          <w:lang w:eastAsia="en-US"/>
        </w:rPr>
      </w:pPr>
      <w:r w:rsidRPr="003646DE">
        <w:rPr>
          <w:rFonts w:ascii="Arial" w:eastAsia="Calibri" w:hAnsi="Arial" w:cs="Arial"/>
          <w:sz w:val="20"/>
          <w:szCs w:val="22"/>
          <w:lang w:eastAsia="en-US"/>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rsidR="00046A19" w:rsidRPr="003646DE" w:rsidRDefault="00046A19" w:rsidP="00046A19">
      <w:pPr>
        <w:autoSpaceDE w:val="0"/>
        <w:autoSpaceDN w:val="0"/>
        <w:adjustRightInd w:val="0"/>
        <w:ind w:firstLine="709"/>
        <w:rPr>
          <w:rFonts w:ascii="Arial" w:eastAsia="Calibri" w:hAnsi="Arial" w:cs="Arial"/>
          <w:sz w:val="20"/>
          <w:szCs w:val="22"/>
          <w:lang w:eastAsia="en-US"/>
        </w:rPr>
      </w:pPr>
      <w:r w:rsidRPr="003646DE">
        <w:rPr>
          <w:rFonts w:ascii="Arial" w:hAnsi="Arial" w:cs="Arial"/>
          <w:color w:val="000000"/>
          <w:sz w:val="20"/>
          <w:szCs w:val="22"/>
        </w:rPr>
        <w:t xml:space="preserve">Согласие вступает в силу со дня его подписания и прекращает свое действие по истечении </w:t>
      </w:r>
      <w:r w:rsidRPr="003646DE">
        <w:rPr>
          <w:rFonts w:ascii="Arial" w:eastAsia="Calibri" w:hAnsi="Arial" w:cs="Arial"/>
          <w:sz w:val="20"/>
          <w:szCs w:val="22"/>
          <w:lang w:eastAsia="en-US"/>
        </w:rPr>
        <w:t xml:space="preserve">пяти </w:t>
      </w:r>
      <w:r w:rsidRPr="003646DE">
        <w:rPr>
          <w:rFonts w:ascii="Arial" w:hAnsi="Arial" w:cs="Arial"/>
          <w:color w:val="000000"/>
          <w:sz w:val="20"/>
          <w:szCs w:val="22"/>
        </w:rPr>
        <w:t>лет с момента прекращения гражданско-правового договора.</w:t>
      </w:r>
    </w:p>
    <w:p w:rsidR="00046A19" w:rsidRPr="003646DE" w:rsidRDefault="00046A19" w:rsidP="00046A19">
      <w:pPr>
        <w:autoSpaceDE w:val="0"/>
        <w:autoSpaceDN w:val="0"/>
        <w:adjustRightInd w:val="0"/>
        <w:ind w:firstLine="708"/>
        <w:rPr>
          <w:rFonts w:ascii="Arial" w:eastAsia="Calibri" w:hAnsi="Arial" w:cs="Arial"/>
          <w:sz w:val="20"/>
          <w:szCs w:val="22"/>
          <w:lang w:eastAsia="en-US"/>
        </w:rPr>
      </w:pPr>
      <w:r w:rsidRPr="003646DE">
        <w:rPr>
          <w:rFonts w:ascii="Arial" w:eastAsia="Calibri" w:hAnsi="Arial" w:cs="Arial"/>
          <w:sz w:val="20"/>
          <w:szCs w:val="22"/>
          <w:lang w:eastAsia="en-US"/>
        </w:rPr>
        <w:t xml:space="preserve">Согласие может быть отозвано в любое время на основании моего письменного заявления. В случае отзыва настоящего Согласия </w:t>
      </w:r>
      <w:r w:rsidR="003D10D3">
        <w:rPr>
          <w:rFonts w:ascii="Arial" w:hAnsi="Arial" w:cs="Arial"/>
          <w:kern w:val="32"/>
          <w:sz w:val="20"/>
          <w:szCs w:val="22"/>
        </w:rPr>
        <w:t>________________</w:t>
      </w:r>
      <w:r w:rsidRPr="003646DE">
        <w:rPr>
          <w:rFonts w:ascii="Arial" w:eastAsia="Calibri" w:hAnsi="Arial" w:cs="Arial"/>
          <w:sz w:val="20"/>
          <w:szCs w:val="22"/>
          <w:lang w:eastAsia="en-US"/>
        </w:rPr>
        <w:t xml:space="preserve"> вправе обрабатывать мои персональные данные в случаях и в порядке, предусмотренных Федеральным законом «О персональных данных». </w:t>
      </w:r>
    </w:p>
    <w:p w:rsidR="00046A19" w:rsidRPr="00BE45D5" w:rsidRDefault="00046A19" w:rsidP="00046A19">
      <w:pPr>
        <w:autoSpaceDE w:val="0"/>
        <w:autoSpaceDN w:val="0"/>
        <w:adjustRightInd w:val="0"/>
        <w:rPr>
          <w:rFonts w:ascii="Arial" w:hAnsi="Arial" w:cs="Arial"/>
          <w:kern w:val="32"/>
        </w:rPr>
      </w:pPr>
    </w:p>
    <w:tbl>
      <w:tblPr>
        <w:tblW w:w="9214" w:type="dxa"/>
        <w:tblLook w:val="04A0" w:firstRow="1" w:lastRow="0" w:firstColumn="1" w:lastColumn="0" w:noHBand="0" w:noVBand="1"/>
      </w:tblPr>
      <w:tblGrid>
        <w:gridCol w:w="170"/>
        <w:gridCol w:w="402"/>
        <w:gridCol w:w="284"/>
        <w:gridCol w:w="1701"/>
        <w:gridCol w:w="283"/>
        <w:gridCol w:w="426"/>
        <w:gridCol w:w="425"/>
        <w:gridCol w:w="1843"/>
        <w:gridCol w:w="278"/>
        <w:gridCol w:w="3402"/>
      </w:tblGrid>
      <w:tr w:rsidR="00046A19" w:rsidRPr="003646DE" w:rsidTr="003D2932">
        <w:tc>
          <w:tcPr>
            <w:tcW w:w="170" w:type="dxa"/>
            <w:shd w:val="clear" w:color="auto" w:fill="auto"/>
            <w:tcMar>
              <w:left w:w="0" w:type="dxa"/>
              <w:right w:w="0" w:type="dxa"/>
            </w:tcMar>
          </w:tcPr>
          <w:p w:rsidR="00046A19" w:rsidRPr="00D15D8F" w:rsidRDefault="00046A19" w:rsidP="003D2932">
            <w:pPr>
              <w:rPr>
                <w:rFonts w:ascii="Arial" w:hAnsi="Arial" w:cs="Arial"/>
                <w:kern w:val="32"/>
                <w:sz w:val="22"/>
              </w:rPr>
            </w:pPr>
            <w:r w:rsidRPr="00D15D8F">
              <w:rPr>
                <w:rFonts w:ascii="Arial" w:hAnsi="Arial" w:cs="Arial"/>
                <w:kern w:val="32"/>
                <w:sz w:val="22"/>
              </w:rPr>
              <w:t>«</w:t>
            </w:r>
          </w:p>
        </w:tc>
        <w:tc>
          <w:tcPr>
            <w:tcW w:w="402" w:type="dxa"/>
            <w:tcBorders>
              <w:bottom w:val="single" w:sz="4" w:space="0" w:color="auto"/>
            </w:tcBorders>
            <w:shd w:val="clear" w:color="auto" w:fill="auto"/>
            <w:tcMar>
              <w:left w:w="0" w:type="dxa"/>
              <w:right w:w="0" w:type="dxa"/>
            </w:tcMar>
          </w:tcPr>
          <w:p w:rsidR="00046A19" w:rsidRPr="00D15D8F" w:rsidRDefault="00046A19" w:rsidP="003D2932">
            <w:pPr>
              <w:rPr>
                <w:rFonts w:ascii="Arial" w:hAnsi="Arial" w:cs="Arial"/>
                <w:kern w:val="32"/>
                <w:sz w:val="22"/>
              </w:rPr>
            </w:pPr>
          </w:p>
        </w:tc>
        <w:tc>
          <w:tcPr>
            <w:tcW w:w="284" w:type="dxa"/>
            <w:shd w:val="clear" w:color="auto" w:fill="auto"/>
            <w:tcMar>
              <w:left w:w="0" w:type="dxa"/>
              <w:right w:w="0" w:type="dxa"/>
            </w:tcMar>
          </w:tcPr>
          <w:p w:rsidR="00046A19" w:rsidRPr="00D15D8F" w:rsidRDefault="00046A19" w:rsidP="003D2932">
            <w:pPr>
              <w:rPr>
                <w:rFonts w:ascii="Arial" w:hAnsi="Arial" w:cs="Arial"/>
                <w:kern w:val="32"/>
                <w:sz w:val="22"/>
              </w:rPr>
            </w:pPr>
            <w:r w:rsidRPr="00D15D8F">
              <w:rPr>
                <w:rFonts w:ascii="Arial" w:hAnsi="Arial" w:cs="Arial"/>
                <w:kern w:val="32"/>
                <w:sz w:val="22"/>
              </w:rPr>
              <w:t>»</w:t>
            </w:r>
          </w:p>
        </w:tc>
        <w:tc>
          <w:tcPr>
            <w:tcW w:w="1701" w:type="dxa"/>
            <w:tcBorders>
              <w:bottom w:val="single" w:sz="4" w:space="0" w:color="auto"/>
            </w:tcBorders>
            <w:shd w:val="clear" w:color="auto" w:fill="auto"/>
            <w:tcMar>
              <w:left w:w="0" w:type="dxa"/>
              <w:right w:w="0" w:type="dxa"/>
            </w:tcMar>
          </w:tcPr>
          <w:p w:rsidR="00046A19" w:rsidRPr="00D15D8F" w:rsidRDefault="00046A19" w:rsidP="003D2932">
            <w:pPr>
              <w:rPr>
                <w:rFonts w:ascii="Arial" w:hAnsi="Arial" w:cs="Arial"/>
                <w:kern w:val="32"/>
                <w:sz w:val="22"/>
              </w:rPr>
            </w:pPr>
          </w:p>
        </w:tc>
        <w:tc>
          <w:tcPr>
            <w:tcW w:w="283" w:type="dxa"/>
            <w:shd w:val="clear" w:color="auto" w:fill="auto"/>
            <w:tcMar>
              <w:left w:w="0" w:type="dxa"/>
              <w:right w:w="0" w:type="dxa"/>
            </w:tcMar>
          </w:tcPr>
          <w:p w:rsidR="00046A19" w:rsidRPr="00D15D8F" w:rsidRDefault="00046A19" w:rsidP="003D2932">
            <w:pPr>
              <w:rPr>
                <w:rFonts w:ascii="Arial" w:hAnsi="Arial" w:cs="Arial"/>
                <w:kern w:val="32"/>
                <w:sz w:val="22"/>
              </w:rPr>
            </w:pPr>
            <w:r w:rsidRPr="00D15D8F">
              <w:rPr>
                <w:rFonts w:ascii="Arial" w:hAnsi="Arial" w:cs="Arial"/>
                <w:kern w:val="32"/>
                <w:sz w:val="22"/>
              </w:rPr>
              <w:t>20</w:t>
            </w:r>
          </w:p>
        </w:tc>
        <w:tc>
          <w:tcPr>
            <w:tcW w:w="426" w:type="dxa"/>
            <w:tcBorders>
              <w:bottom w:val="single" w:sz="4" w:space="0" w:color="auto"/>
            </w:tcBorders>
            <w:shd w:val="clear" w:color="auto" w:fill="auto"/>
            <w:tcMar>
              <w:left w:w="0" w:type="dxa"/>
              <w:right w:w="0" w:type="dxa"/>
            </w:tcMar>
          </w:tcPr>
          <w:p w:rsidR="00046A19" w:rsidRPr="00D15D8F" w:rsidRDefault="00046A19" w:rsidP="003D2932">
            <w:pPr>
              <w:rPr>
                <w:rFonts w:ascii="Arial" w:hAnsi="Arial" w:cs="Arial"/>
                <w:kern w:val="32"/>
                <w:sz w:val="22"/>
              </w:rPr>
            </w:pPr>
          </w:p>
        </w:tc>
        <w:tc>
          <w:tcPr>
            <w:tcW w:w="425" w:type="dxa"/>
            <w:shd w:val="clear" w:color="auto" w:fill="auto"/>
            <w:tcMar>
              <w:left w:w="0" w:type="dxa"/>
              <w:right w:w="0" w:type="dxa"/>
            </w:tcMar>
          </w:tcPr>
          <w:p w:rsidR="00046A19" w:rsidRPr="00D15D8F" w:rsidRDefault="00046A19" w:rsidP="003D2932">
            <w:pPr>
              <w:rPr>
                <w:rFonts w:ascii="Arial" w:hAnsi="Arial" w:cs="Arial"/>
                <w:kern w:val="32"/>
                <w:sz w:val="22"/>
              </w:rPr>
            </w:pPr>
            <w:r w:rsidRPr="00D15D8F">
              <w:rPr>
                <w:rFonts w:ascii="Arial" w:hAnsi="Arial" w:cs="Arial"/>
                <w:kern w:val="32"/>
                <w:sz w:val="22"/>
              </w:rPr>
              <w:t>г.</w:t>
            </w:r>
          </w:p>
        </w:tc>
        <w:tc>
          <w:tcPr>
            <w:tcW w:w="1843" w:type="dxa"/>
            <w:tcBorders>
              <w:bottom w:val="single" w:sz="4" w:space="0" w:color="auto"/>
            </w:tcBorders>
            <w:shd w:val="clear" w:color="auto" w:fill="auto"/>
            <w:tcMar>
              <w:left w:w="0" w:type="dxa"/>
              <w:right w:w="0" w:type="dxa"/>
            </w:tcMar>
          </w:tcPr>
          <w:p w:rsidR="00046A19" w:rsidRPr="003646DE" w:rsidRDefault="00046A19" w:rsidP="003D2932">
            <w:pPr>
              <w:rPr>
                <w:rFonts w:ascii="Arial" w:hAnsi="Arial" w:cs="Arial"/>
                <w:kern w:val="32"/>
              </w:rPr>
            </w:pPr>
          </w:p>
        </w:tc>
        <w:tc>
          <w:tcPr>
            <w:tcW w:w="278" w:type="dxa"/>
            <w:shd w:val="clear" w:color="auto" w:fill="auto"/>
            <w:tcMar>
              <w:left w:w="0" w:type="dxa"/>
              <w:right w:w="0" w:type="dxa"/>
            </w:tcMar>
          </w:tcPr>
          <w:p w:rsidR="00046A19" w:rsidRPr="003646DE" w:rsidRDefault="00046A19" w:rsidP="003D2932">
            <w:pPr>
              <w:rPr>
                <w:rFonts w:ascii="Arial" w:hAnsi="Arial" w:cs="Arial"/>
                <w:kern w:val="32"/>
              </w:rPr>
            </w:pPr>
          </w:p>
        </w:tc>
        <w:tc>
          <w:tcPr>
            <w:tcW w:w="3402" w:type="dxa"/>
            <w:tcBorders>
              <w:bottom w:val="single" w:sz="4" w:space="0" w:color="auto"/>
            </w:tcBorders>
            <w:shd w:val="clear" w:color="auto" w:fill="auto"/>
            <w:tcMar>
              <w:left w:w="0" w:type="dxa"/>
              <w:right w:w="0" w:type="dxa"/>
            </w:tcMar>
          </w:tcPr>
          <w:p w:rsidR="00046A19" w:rsidRPr="003646DE" w:rsidRDefault="00046A19" w:rsidP="003D2932">
            <w:pPr>
              <w:rPr>
                <w:rFonts w:ascii="Arial" w:hAnsi="Arial" w:cs="Arial"/>
                <w:kern w:val="32"/>
              </w:rPr>
            </w:pPr>
          </w:p>
        </w:tc>
      </w:tr>
      <w:tr w:rsidR="00046A19" w:rsidRPr="003646DE" w:rsidTr="003D2932">
        <w:tc>
          <w:tcPr>
            <w:tcW w:w="170" w:type="dxa"/>
            <w:shd w:val="clear" w:color="auto" w:fill="auto"/>
            <w:tcMar>
              <w:left w:w="0" w:type="dxa"/>
              <w:right w:w="0" w:type="dxa"/>
            </w:tcMar>
          </w:tcPr>
          <w:p w:rsidR="00046A19" w:rsidRPr="003646DE" w:rsidRDefault="00046A19" w:rsidP="003D2932">
            <w:pPr>
              <w:rPr>
                <w:rFonts w:ascii="Arial" w:hAnsi="Arial" w:cs="Arial"/>
                <w:b/>
                <w:kern w:val="32"/>
                <w:sz w:val="16"/>
              </w:rPr>
            </w:pPr>
          </w:p>
        </w:tc>
        <w:tc>
          <w:tcPr>
            <w:tcW w:w="402" w:type="dxa"/>
            <w:tcBorders>
              <w:top w:val="single" w:sz="4" w:space="0" w:color="auto"/>
            </w:tcBorders>
            <w:shd w:val="clear" w:color="auto" w:fill="auto"/>
            <w:tcMar>
              <w:left w:w="0" w:type="dxa"/>
              <w:right w:w="0" w:type="dxa"/>
            </w:tcMar>
          </w:tcPr>
          <w:p w:rsidR="00046A19" w:rsidRPr="003646DE" w:rsidRDefault="00046A19" w:rsidP="003D2932">
            <w:pPr>
              <w:rPr>
                <w:rFonts w:ascii="Arial" w:hAnsi="Arial" w:cs="Arial"/>
                <w:b/>
                <w:kern w:val="32"/>
                <w:sz w:val="16"/>
              </w:rPr>
            </w:pPr>
          </w:p>
        </w:tc>
        <w:tc>
          <w:tcPr>
            <w:tcW w:w="284" w:type="dxa"/>
            <w:shd w:val="clear" w:color="auto" w:fill="auto"/>
            <w:tcMar>
              <w:left w:w="0" w:type="dxa"/>
              <w:right w:w="0" w:type="dxa"/>
            </w:tcMar>
          </w:tcPr>
          <w:p w:rsidR="00046A19" w:rsidRPr="003646DE" w:rsidRDefault="00046A19" w:rsidP="003D2932">
            <w:pPr>
              <w:rPr>
                <w:rFonts w:ascii="Arial" w:hAnsi="Arial" w:cs="Arial"/>
                <w:b/>
                <w:kern w:val="32"/>
                <w:sz w:val="16"/>
              </w:rPr>
            </w:pPr>
          </w:p>
        </w:tc>
        <w:tc>
          <w:tcPr>
            <w:tcW w:w="1701" w:type="dxa"/>
            <w:tcBorders>
              <w:top w:val="single" w:sz="4" w:space="0" w:color="auto"/>
            </w:tcBorders>
            <w:shd w:val="clear" w:color="auto" w:fill="auto"/>
            <w:tcMar>
              <w:left w:w="0" w:type="dxa"/>
              <w:right w:w="0" w:type="dxa"/>
            </w:tcMar>
          </w:tcPr>
          <w:p w:rsidR="00046A19" w:rsidRPr="003646DE" w:rsidRDefault="00046A19" w:rsidP="003D2932">
            <w:pPr>
              <w:jc w:val="center"/>
              <w:rPr>
                <w:rFonts w:ascii="Arial" w:hAnsi="Arial" w:cs="Arial"/>
                <w:b/>
                <w:kern w:val="32"/>
                <w:sz w:val="14"/>
              </w:rPr>
            </w:pPr>
            <w:r w:rsidRPr="003646DE">
              <w:rPr>
                <w:rFonts w:ascii="Arial" w:hAnsi="Arial" w:cs="Arial"/>
                <w:b/>
                <w:kern w:val="32"/>
                <w:sz w:val="14"/>
              </w:rPr>
              <w:t>(дата)</w:t>
            </w:r>
          </w:p>
        </w:tc>
        <w:tc>
          <w:tcPr>
            <w:tcW w:w="283" w:type="dxa"/>
            <w:shd w:val="clear" w:color="auto" w:fill="auto"/>
            <w:tcMar>
              <w:left w:w="0" w:type="dxa"/>
              <w:right w:w="0" w:type="dxa"/>
            </w:tcMar>
          </w:tcPr>
          <w:p w:rsidR="00046A19" w:rsidRPr="003646DE" w:rsidRDefault="00046A19" w:rsidP="003D2932">
            <w:pPr>
              <w:rPr>
                <w:rFonts w:ascii="Arial" w:hAnsi="Arial" w:cs="Arial"/>
                <w:b/>
                <w:kern w:val="32"/>
                <w:sz w:val="14"/>
              </w:rPr>
            </w:pPr>
          </w:p>
        </w:tc>
        <w:tc>
          <w:tcPr>
            <w:tcW w:w="426" w:type="dxa"/>
            <w:tcBorders>
              <w:top w:val="single" w:sz="4" w:space="0" w:color="auto"/>
            </w:tcBorders>
            <w:shd w:val="clear" w:color="auto" w:fill="auto"/>
            <w:tcMar>
              <w:left w:w="0" w:type="dxa"/>
              <w:right w:w="0" w:type="dxa"/>
            </w:tcMar>
          </w:tcPr>
          <w:p w:rsidR="00046A19" w:rsidRPr="003646DE" w:rsidRDefault="00046A19" w:rsidP="003D2932">
            <w:pPr>
              <w:rPr>
                <w:rFonts w:ascii="Arial" w:hAnsi="Arial" w:cs="Arial"/>
                <w:b/>
                <w:kern w:val="32"/>
                <w:sz w:val="14"/>
              </w:rPr>
            </w:pPr>
          </w:p>
        </w:tc>
        <w:tc>
          <w:tcPr>
            <w:tcW w:w="425" w:type="dxa"/>
            <w:shd w:val="clear" w:color="auto" w:fill="auto"/>
            <w:tcMar>
              <w:left w:w="0" w:type="dxa"/>
              <w:right w:w="0" w:type="dxa"/>
            </w:tcMar>
          </w:tcPr>
          <w:p w:rsidR="00046A19" w:rsidRPr="003646DE" w:rsidRDefault="00046A19" w:rsidP="003D2932">
            <w:pPr>
              <w:rPr>
                <w:rFonts w:ascii="Arial" w:hAnsi="Arial" w:cs="Arial"/>
                <w:b/>
                <w:kern w:val="32"/>
                <w:sz w:val="14"/>
              </w:rPr>
            </w:pPr>
          </w:p>
        </w:tc>
        <w:tc>
          <w:tcPr>
            <w:tcW w:w="1843" w:type="dxa"/>
            <w:tcBorders>
              <w:top w:val="single" w:sz="4" w:space="0" w:color="auto"/>
            </w:tcBorders>
            <w:shd w:val="clear" w:color="auto" w:fill="auto"/>
            <w:tcMar>
              <w:left w:w="0" w:type="dxa"/>
              <w:right w:w="0" w:type="dxa"/>
            </w:tcMar>
          </w:tcPr>
          <w:p w:rsidR="00046A19" w:rsidRPr="003646DE" w:rsidRDefault="00046A19" w:rsidP="003D2932">
            <w:pPr>
              <w:jc w:val="center"/>
              <w:rPr>
                <w:rFonts w:ascii="Arial" w:hAnsi="Arial" w:cs="Arial"/>
                <w:b/>
                <w:kern w:val="32"/>
                <w:sz w:val="14"/>
              </w:rPr>
            </w:pPr>
            <w:r w:rsidRPr="003646DE">
              <w:rPr>
                <w:rFonts w:ascii="Arial" w:hAnsi="Arial" w:cs="Arial"/>
                <w:b/>
                <w:kern w:val="32"/>
                <w:sz w:val="14"/>
              </w:rPr>
              <w:t>(подпись)</w:t>
            </w:r>
          </w:p>
        </w:tc>
        <w:tc>
          <w:tcPr>
            <w:tcW w:w="278" w:type="dxa"/>
            <w:shd w:val="clear" w:color="auto" w:fill="auto"/>
            <w:tcMar>
              <w:left w:w="0" w:type="dxa"/>
              <w:right w:w="0" w:type="dxa"/>
            </w:tcMar>
          </w:tcPr>
          <w:p w:rsidR="00046A19" w:rsidRPr="003646DE" w:rsidRDefault="00046A19" w:rsidP="003D2932">
            <w:pPr>
              <w:rPr>
                <w:rFonts w:ascii="Arial" w:hAnsi="Arial" w:cs="Arial"/>
                <w:b/>
                <w:kern w:val="32"/>
                <w:sz w:val="14"/>
              </w:rPr>
            </w:pPr>
          </w:p>
        </w:tc>
        <w:tc>
          <w:tcPr>
            <w:tcW w:w="3402" w:type="dxa"/>
            <w:tcBorders>
              <w:top w:val="single" w:sz="4" w:space="0" w:color="auto"/>
            </w:tcBorders>
            <w:shd w:val="clear" w:color="auto" w:fill="auto"/>
            <w:tcMar>
              <w:left w:w="0" w:type="dxa"/>
              <w:right w:w="0" w:type="dxa"/>
            </w:tcMar>
          </w:tcPr>
          <w:p w:rsidR="00046A19" w:rsidRPr="003646DE" w:rsidRDefault="00046A19" w:rsidP="003D2932">
            <w:pPr>
              <w:jc w:val="center"/>
              <w:rPr>
                <w:rFonts w:ascii="Arial" w:hAnsi="Arial" w:cs="Arial"/>
                <w:b/>
                <w:kern w:val="32"/>
                <w:sz w:val="14"/>
              </w:rPr>
            </w:pPr>
            <w:r w:rsidRPr="003646DE">
              <w:rPr>
                <w:rFonts w:ascii="Arial" w:hAnsi="Arial" w:cs="Arial"/>
                <w:b/>
                <w:kern w:val="32"/>
                <w:sz w:val="14"/>
              </w:rPr>
              <w:t>(расшифровка подписи)</w:t>
            </w:r>
          </w:p>
        </w:tc>
      </w:tr>
    </w:tbl>
    <w:p w:rsidR="00F2439E" w:rsidRDefault="00F2439E"/>
    <w:sectPr w:rsidR="00F2439E" w:rsidSect="003D2932">
      <w:footerReference w:type="even" r:id="rId7"/>
      <w:pgSz w:w="11906" w:h="16838"/>
      <w:pgMar w:top="851" w:right="284" w:bottom="993" w:left="53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A0D" w:rsidRDefault="00165A0D">
      <w:pPr>
        <w:spacing w:before="0"/>
      </w:pPr>
      <w:r>
        <w:separator/>
      </w:r>
    </w:p>
  </w:endnote>
  <w:endnote w:type="continuationSeparator" w:id="0">
    <w:p w:rsidR="00165A0D" w:rsidRDefault="00165A0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atha">
    <w:panose1 w:val="02000400000000000000"/>
    <w:charset w:val="01"/>
    <w:family w:val="roman"/>
    <w:notTrueType/>
    <w:pitch w:val="variable"/>
    <w:sig w:usb0="00040000" w:usb1="00000000" w:usb2="00000000" w:usb3="00000000" w:csb0="00000000"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932" w:rsidRDefault="003D2932" w:rsidP="003D2932">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D2932" w:rsidRDefault="003D293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A0D" w:rsidRDefault="00165A0D">
      <w:pPr>
        <w:spacing w:before="0"/>
      </w:pPr>
      <w:r>
        <w:separator/>
      </w:r>
    </w:p>
  </w:footnote>
  <w:footnote w:type="continuationSeparator" w:id="0">
    <w:p w:rsidR="00165A0D" w:rsidRDefault="00165A0D">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C15F6"/>
    <w:multiLevelType w:val="hybridMultilevel"/>
    <w:tmpl w:val="D4BA8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F41449"/>
    <w:multiLevelType w:val="multilevel"/>
    <w:tmpl w:val="DDE8BD80"/>
    <w:lvl w:ilvl="0">
      <w:start w:val="1"/>
      <w:numFmt w:val="decimal"/>
      <w:pStyle w:val="a"/>
      <w:lvlText w:val="%1."/>
      <w:lvlJc w:val="center"/>
      <w:pPr>
        <w:tabs>
          <w:tab w:val="num" w:pos="170"/>
        </w:tabs>
        <w:ind w:left="0" w:firstLine="0"/>
      </w:pPr>
      <w:rPr>
        <w:rFonts w:ascii="Times New Roman" w:hAnsi="Times New Roman" w:hint="default"/>
        <w:b/>
        <w:i w:val="0"/>
        <w:color w:val="auto"/>
        <w:sz w:val="24"/>
        <w:u w:val="none"/>
        <w:effect w:val="none"/>
      </w:rPr>
    </w:lvl>
    <w:lvl w:ilvl="1">
      <w:start w:val="1"/>
      <w:numFmt w:val="decimal"/>
      <w:pStyle w:val="2"/>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3"/>
      <w:lvlText w:val="%1.%2.%3."/>
      <w:lvlJc w:val="left"/>
      <w:pPr>
        <w:tabs>
          <w:tab w:val="num" w:pos="851"/>
        </w:tabs>
        <w:ind w:left="1418" w:hanging="851"/>
      </w:pPr>
      <w:rPr>
        <w:rFonts w:hint="default"/>
        <w:sz w:val="22"/>
      </w:rPr>
    </w:lvl>
    <w:lvl w:ilvl="3">
      <w:start w:val="1"/>
      <w:numFmt w:val="decimal"/>
      <w:lvlText w:val="%1.%2.%3.%4."/>
      <w:lvlJc w:val="left"/>
      <w:pPr>
        <w:tabs>
          <w:tab w:val="num" w:pos="1418"/>
        </w:tabs>
        <w:ind w:left="1418" w:firstLine="0"/>
      </w:pPr>
      <w:rPr>
        <w:rFonts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232546F"/>
    <w:multiLevelType w:val="multilevel"/>
    <w:tmpl w:val="7DC8D8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5B5960"/>
    <w:multiLevelType w:val="multilevel"/>
    <w:tmpl w:val="979A567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sz w:val="18"/>
        <w:szCs w:val="18"/>
      </w:rPr>
    </w:lvl>
    <w:lvl w:ilvl="2">
      <w:start w:val="1"/>
      <w:numFmt w:val="decimal"/>
      <w:lvlText w:val="%1.%2.%3."/>
      <w:lvlJc w:val="left"/>
      <w:pPr>
        <w:ind w:left="284" w:hanging="284"/>
      </w:pPr>
      <w:rPr>
        <w:rFonts w:hint="default"/>
        <w:sz w:val="18"/>
        <w:szCs w:val="18"/>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19"/>
    <w:rsid w:val="00046A19"/>
    <w:rsid w:val="000A5391"/>
    <w:rsid w:val="00165A0D"/>
    <w:rsid w:val="001A3F34"/>
    <w:rsid w:val="003D10D3"/>
    <w:rsid w:val="003D2932"/>
    <w:rsid w:val="006458DE"/>
    <w:rsid w:val="00894469"/>
    <w:rsid w:val="00D34537"/>
    <w:rsid w:val="00E30E76"/>
    <w:rsid w:val="00F24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F4777-F79E-4856-B2E2-E3F69182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6A19"/>
    <w:pPr>
      <w:widowControl w:val="0"/>
      <w:spacing w:before="60" w:after="0" w:line="240" w:lineRule="auto"/>
      <w:jc w:val="both"/>
    </w:pPr>
    <w:rPr>
      <w:rFonts w:ascii="Times New Roman" w:eastAsia="Times New Roman" w:hAnsi="Times New Roman" w:cs="Times New Roman"/>
      <w:sz w:val="24"/>
      <w:szCs w:val="20"/>
      <w:lang w:eastAsia="ru-RU"/>
    </w:rPr>
  </w:style>
  <w:style w:type="paragraph" w:styleId="1">
    <w:name w:val="heading 1"/>
    <w:basedOn w:val="a0"/>
    <w:next w:val="a0"/>
    <w:link w:val="10"/>
    <w:qFormat/>
    <w:rsid w:val="00046A19"/>
    <w:pPr>
      <w:keepNext/>
      <w:widowControl/>
      <w:spacing w:before="0"/>
      <w:outlineLvl w:val="0"/>
    </w:pPr>
    <w:rPr>
      <w:rFonts w:ascii="Arial" w:hAnsi="Arial"/>
      <w:b/>
      <w:bCs/>
      <w:sz w:val="20"/>
      <w:szCs w:val="24"/>
      <w:lang w:val="x-none"/>
    </w:rPr>
  </w:style>
  <w:style w:type="paragraph" w:styleId="20">
    <w:name w:val="heading 2"/>
    <w:basedOn w:val="a0"/>
    <w:next w:val="a0"/>
    <w:link w:val="21"/>
    <w:qFormat/>
    <w:rsid w:val="00046A19"/>
    <w:pPr>
      <w:keepNext/>
      <w:spacing w:before="240" w:after="60"/>
      <w:outlineLvl w:val="1"/>
    </w:pPr>
    <w:rPr>
      <w:rFonts w:ascii="Arial" w:hAnsi="Arial"/>
      <w:b/>
      <w:bCs/>
      <w:i/>
      <w:iCs/>
      <w:sz w:val="28"/>
      <w:szCs w:val="28"/>
      <w:lang w:val="x-none" w:eastAsia="x-none"/>
    </w:rPr>
  </w:style>
  <w:style w:type="paragraph" w:styleId="30">
    <w:name w:val="heading 3"/>
    <w:basedOn w:val="a0"/>
    <w:next w:val="a0"/>
    <w:link w:val="31"/>
    <w:uiPriority w:val="9"/>
    <w:semiHidden/>
    <w:unhideWhenUsed/>
    <w:qFormat/>
    <w:rsid w:val="00046A19"/>
    <w:pPr>
      <w:keepNext/>
      <w:spacing w:before="240" w:after="60"/>
      <w:outlineLvl w:val="2"/>
    </w:pPr>
    <w:rPr>
      <w:rFonts w:ascii="Cambria" w:hAnsi="Cambria"/>
      <w:b/>
      <w:bCs/>
      <w:sz w:val="26"/>
      <w:szCs w:val="26"/>
    </w:rPr>
  </w:style>
  <w:style w:type="paragraph" w:styleId="4">
    <w:name w:val="heading 4"/>
    <w:basedOn w:val="a0"/>
    <w:next w:val="a0"/>
    <w:link w:val="40"/>
    <w:qFormat/>
    <w:rsid w:val="00046A19"/>
    <w:pPr>
      <w:keepNext/>
      <w:spacing w:before="240" w:after="60"/>
      <w:outlineLvl w:val="3"/>
    </w:pPr>
    <w:rPr>
      <w:b/>
      <w:bCs/>
      <w:sz w:val="28"/>
      <w:szCs w:val="28"/>
      <w:lang w:val="x-none" w:eastAsia="x-none"/>
    </w:rPr>
  </w:style>
  <w:style w:type="paragraph" w:styleId="5">
    <w:name w:val="heading 5"/>
    <w:basedOn w:val="a0"/>
    <w:next w:val="a0"/>
    <w:link w:val="50"/>
    <w:qFormat/>
    <w:rsid w:val="00046A19"/>
    <w:pPr>
      <w:spacing w:before="240" w:after="60"/>
      <w:outlineLvl w:val="4"/>
    </w:pPr>
    <w:rPr>
      <w:b/>
      <w:bCs/>
      <w:i/>
      <w:iCs/>
      <w:sz w:val="26"/>
      <w:szCs w:val="26"/>
      <w:lang w:val="x-none" w:eastAsia="x-none"/>
    </w:rPr>
  </w:style>
  <w:style w:type="paragraph" w:styleId="6">
    <w:name w:val="heading 6"/>
    <w:basedOn w:val="a0"/>
    <w:next w:val="a0"/>
    <w:link w:val="60"/>
    <w:qFormat/>
    <w:rsid w:val="00046A19"/>
    <w:pPr>
      <w:widowControl/>
      <w:spacing w:before="240" w:after="60"/>
      <w:jc w:val="left"/>
      <w:outlineLvl w:val="5"/>
    </w:pPr>
    <w:rPr>
      <w:b/>
      <w:bCs/>
      <w:sz w:val="22"/>
      <w:szCs w:val="22"/>
      <w:lang w:val="x-none" w:eastAsia="x-none"/>
    </w:rPr>
  </w:style>
  <w:style w:type="paragraph" w:styleId="7">
    <w:name w:val="heading 7"/>
    <w:basedOn w:val="a0"/>
    <w:next w:val="a0"/>
    <w:link w:val="70"/>
    <w:qFormat/>
    <w:rsid w:val="00046A19"/>
    <w:pPr>
      <w:widowControl/>
      <w:spacing w:before="240" w:after="60"/>
      <w:jc w:val="left"/>
      <w:outlineLvl w:val="6"/>
    </w:pPr>
    <w:rPr>
      <w:szCs w:val="24"/>
      <w:lang w:val="x-none"/>
    </w:rPr>
  </w:style>
  <w:style w:type="paragraph" w:styleId="8">
    <w:name w:val="heading 8"/>
    <w:basedOn w:val="a0"/>
    <w:next w:val="a0"/>
    <w:link w:val="80"/>
    <w:qFormat/>
    <w:rsid w:val="00046A19"/>
    <w:pPr>
      <w:widowControl/>
      <w:spacing w:before="240" w:after="60"/>
      <w:jc w:val="left"/>
      <w:outlineLvl w:val="7"/>
    </w:pPr>
    <w:rPr>
      <w:i/>
      <w:iCs/>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46A19"/>
    <w:rPr>
      <w:rFonts w:ascii="Arial" w:eastAsia="Times New Roman" w:hAnsi="Arial" w:cs="Times New Roman"/>
      <w:b/>
      <w:bCs/>
      <w:sz w:val="20"/>
      <w:szCs w:val="24"/>
      <w:lang w:val="x-none" w:eastAsia="ru-RU"/>
    </w:rPr>
  </w:style>
  <w:style w:type="character" w:customStyle="1" w:styleId="21">
    <w:name w:val="Заголовок 2 Знак"/>
    <w:basedOn w:val="a1"/>
    <w:link w:val="20"/>
    <w:rsid w:val="00046A19"/>
    <w:rPr>
      <w:rFonts w:ascii="Arial" w:eastAsia="Times New Roman" w:hAnsi="Arial" w:cs="Times New Roman"/>
      <w:b/>
      <w:bCs/>
      <w:i/>
      <w:iCs/>
      <w:sz w:val="28"/>
      <w:szCs w:val="28"/>
      <w:lang w:val="x-none" w:eastAsia="x-none"/>
    </w:rPr>
  </w:style>
  <w:style w:type="character" w:customStyle="1" w:styleId="31">
    <w:name w:val="Заголовок 3 Знак"/>
    <w:basedOn w:val="a1"/>
    <w:link w:val="30"/>
    <w:uiPriority w:val="9"/>
    <w:semiHidden/>
    <w:rsid w:val="00046A19"/>
    <w:rPr>
      <w:rFonts w:ascii="Cambria" w:eastAsia="Times New Roman" w:hAnsi="Cambria" w:cs="Times New Roman"/>
      <w:b/>
      <w:bCs/>
      <w:sz w:val="26"/>
      <w:szCs w:val="26"/>
      <w:lang w:eastAsia="ru-RU"/>
    </w:rPr>
  </w:style>
  <w:style w:type="character" w:customStyle="1" w:styleId="40">
    <w:name w:val="Заголовок 4 Знак"/>
    <w:basedOn w:val="a1"/>
    <w:link w:val="4"/>
    <w:rsid w:val="00046A19"/>
    <w:rPr>
      <w:rFonts w:ascii="Times New Roman" w:eastAsia="Times New Roman" w:hAnsi="Times New Roman" w:cs="Times New Roman"/>
      <w:b/>
      <w:bCs/>
      <w:sz w:val="28"/>
      <w:szCs w:val="28"/>
      <w:lang w:val="x-none" w:eastAsia="x-none"/>
    </w:rPr>
  </w:style>
  <w:style w:type="character" w:customStyle="1" w:styleId="50">
    <w:name w:val="Заголовок 5 Знак"/>
    <w:basedOn w:val="a1"/>
    <w:link w:val="5"/>
    <w:rsid w:val="00046A19"/>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rsid w:val="00046A19"/>
    <w:rPr>
      <w:rFonts w:ascii="Times New Roman" w:eastAsia="Times New Roman" w:hAnsi="Times New Roman" w:cs="Times New Roman"/>
      <w:b/>
      <w:bCs/>
      <w:lang w:val="x-none" w:eastAsia="x-none"/>
    </w:rPr>
  </w:style>
  <w:style w:type="character" w:customStyle="1" w:styleId="70">
    <w:name w:val="Заголовок 7 Знак"/>
    <w:basedOn w:val="a1"/>
    <w:link w:val="7"/>
    <w:rsid w:val="00046A19"/>
    <w:rPr>
      <w:rFonts w:ascii="Times New Roman" w:eastAsia="Times New Roman" w:hAnsi="Times New Roman" w:cs="Times New Roman"/>
      <w:sz w:val="24"/>
      <w:szCs w:val="24"/>
      <w:lang w:val="x-none" w:eastAsia="ru-RU"/>
    </w:rPr>
  </w:style>
  <w:style w:type="character" w:customStyle="1" w:styleId="80">
    <w:name w:val="Заголовок 8 Знак"/>
    <w:basedOn w:val="a1"/>
    <w:link w:val="8"/>
    <w:rsid w:val="00046A19"/>
    <w:rPr>
      <w:rFonts w:ascii="Times New Roman" w:eastAsia="Times New Roman" w:hAnsi="Times New Roman" w:cs="Times New Roman"/>
      <w:i/>
      <w:iCs/>
      <w:sz w:val="24"/>
      <w:szCs w:val="24"/>
      <w:lang w:val="x-none" w:eastAsia="x-none"/>
    </w:rPr>
  </w:style>
  <w:style w:type="paragraph" w:customStyle="1" w:styleId="a4">
    <w:name w:val="Заголовок приложения"/>
    <w:basedOn w:val="a0"/>
    <w:next w:val="a0"/>
    <w:rsid w:val="00046A19"/>
    <w:pPr>
      <w:jc w:val="center"/>
    </w:pPr>
    <w:rPr>
      <w:b/>
      <w:sz w:val="28"/>
    </w:rPr>
  </w:style>
  <w:style w:type="paragraph" w:styleId="a5">
    <w:name w:val="Body Text"/>
    <w:basedOn w:val="a0"/>
    <w:link w:val="11"/>
    <w:rsid w:val="00046A19"/>
    <w:pPr>
      <w:widowControl/>
      <w:spacing w:before="0"/>
      <w:jc w:val="left"/>
    </w:pPr>
    <w:rPr>
      <w:b/>
      <w:lang w:val="x-none"/>
    </w:rPr>
  </w:style>
  <w:style w:type="character" w:customStyle="1" w:styleId="11">
    <w:name w:val="Основной текст Знак1"/>
    <w:link w:val="a5"/>
    <w:rsid w:val="00046A19"/>
    <w:rPr>
      <w:rFonts w:ascii="Times New Roman" w:eastAsia="Times New Roman" w:hAnsi="Times New Roman" w:cs="Times New Roman"/>
      <w:b/>
      <w:sz w:val="24"/>
      <w:szCs w:val="20"/>
      <w:lang w:val="x-none" w:eastAsia="ru-RU"/>
    </w:rPr>
  </w:style>
  <w:style w:type="character" w:customStyle="1" w:styleId="a6">
    <w:name w:val="Основной текст Знак"/>
    <w:basedOn w:val="a1"/>
    <w:uiPriority w:val="99"/>
    <w:rsid w:val="00046A19"/>
    <w:rPr>
      <w:rFonts w:ascii="Times New Roman" w:eastAsia="Times New Roman" w:hAnsi="Times New Roman" w:cs="Times New Roman"/>
      <w:sz w:val="24"/>
      <w:szCs w:val="20"/>
      <w:lang w:eastAsia="ru-RU"/>
    </w:rPr>
  </w:style>
  <w:style w:type="paragraph" w:styleId="a7">
    <w:name w:val="Body Text Indent"/>
    <w:basedOn w:val="a0"/>
    <w:link w:val="a8"/>
    <w:rsid w:val="00046A19"/>
    <w:pPr>
      <w:widowControl/>
      <w:spacing w:before="0"/>
      <w:ind w:firstLine="720"/>
    </w:pPr>
    <w:rPr>
      <w:lang w:val="x-none"/>
    </w:rPr>
  </w:style>
  <w:style w:type="character" w:customStyle="1" w:styleId="a8">
    <w:name w:val="Основной текст с отступом Знак"/>
    <w:basedOn w:val="a1"/>
    <w:link w:val="a7"/>
    <w:rsid w:val="00046A19"/>
    <w:rPr>
      <w:rFonts w:ascii="Times New Roman" w:eastAsia="Times New Roman" w:hAnsi="Times New Roman" w:cs="Times New Roman"/>
      <w:sz w:val="24"/>
      <w:szCs w:val="20"/>
      <w:lang w:val="x-none" w:eastAsia="ru-RU"/>
    </w:rPr>
  </w:style>
  <w:style w:type="paragraph" w:customStyle="1" w:styleId="a9">
    <w:name w:val="Îñíîâí"/>
    <w:basedOn w:val="a0"/>
    <w:rsid w:val="00046A19"/>
    <w:pPr>
      <w:spacing w:before="0"/>
    </w:pPr>
    <w:rPr>
      <w:rFonts w:ascii="Arial" w:hAnsi="Arial" w:cs="Arial"/>
      <w:sz w:val="22"/>
    </w:rPr>
  </w:style>
  <w:style w:type="paragraph" w:customStyle="1" w:styleId="12">
    <w:name w:val="Название1"/>
    <w:basedOn w:val="a0"/>
    <w:link w:val="aa"/>
    <w:qFormat/>
    <w:rsid w:val="00046A19"/>
    <w:pPr>
      <w:widowControl/>
      <w:spacing w:before="0"/>
      <w:jc w:val="center"/>
    </w:pPr>
    <w:rPr>
      <w:rFonts w:ascii="Arial" w:hAnsi="Arial"/>
      <w:sz w:val="28"/>
      <w:lang w:val="x-none"/>
    </w:rPr>
  </w:style>
  <w:style w:type="character" w:customStyle="1" w:styleId="aa">
    <w:name w:val="Название Знак"/>
    <w:link w:val="12"/>
    <w:rsid w:val="00046A19"/>
    <w:rPr>
      <w:rFonts w:ascii="Arial" w:eastAsia="Times New Roman" w:hAnsi="Arial" w:cs="Times New Roman"/>
      <w:sz w:val="28"/>
      <w:szCs w:val="20"/>
      <w:lang w:val="x-none" w:eastAsia="ru-RU"/>
    </w:rPr>
  </w:style>
  <w:style w:type="paragraph" w:customStyle="1" w:styleId="210">
    <w:name w:val="Основной текст 21"/>
    <w:basedOn w:val="a0"/>
    <w:rsid w:val="00046A19"/>
    <w:pPr>
      <w:spacing w:before="120" w:after="120"/>
      <w:ind w:firstLine="851"/>
    </w:pPr>
  </w:style>
  <w:style w:type="paragraph" w:customStyle="1" w:styleId="j0e">
    <w:name w:val="j0eбычный"/>
    <w:rsid w:val="00046A19"/>
    <w:pPr>
      <w:widowControl w:val="0"/>
      <w:spacing w:after="0" w:line="240" w:lineRule="auto"/>
    </w:pPr>
    <w:rPr>
      <w:rFonts w:ascii="Times New Roman" w:eastAsia="Times New Roman" w:hAnsi="Times New Roman" w:cs="Times New Roman"/>
      <w:snapToGrid w:val="0"/>
      <w:sz w:val="20"/>
      <w:szCs w:val="20"/>
      <w:lang w:eastAsia="ru-RU"/>
    </w:rPr>
  </w:style>
  <w:style w:type="paragraph" w:styleId="ab">
    <w:name w:val="header"/>
    <w:basedOn w:val="a0"/>
    <w:link w:val="ac"/>
    <w:uiPriority w:val="99"/>
    <w:rsid w:val="00046A19"/>
    <w:pPr>
      <w:tabs>
        <w:tab w:val="center" w:pos="4677"/>
        <w:tab w:val="right" w:pos="9355"/>
      </w:tabs>
    </w:pPr>
    <w:rPr>
      <w:lang w:val="x-none"/>
    </w:rPr>
  </w:style>
  <w:style w:type="character" w:customStyle="1" w:styleId="ac">
    <w:name w:val="Верхний колонтитул Знак"/>
    <w:basedOn w:val="a1"/>
    <w:link w:val="ab"/>
    <w:uiPriority w:val="99"/>
    <w:rsid w:val="00046A19"/>
    <w:rPr>
      <w:rFonts w:ascii="Times New Roman" w:eastAsia="Times New Roman" w:hAnsi="Times New Roman" w:cs="Times New Roman"/>
      <w:sz w:val="24"/>
      <w:szCs w:val="20"/>
      <w:lang w:val="x-none" w:eastAsia="ru-RU"/>
    </w:rPr>
  </w:style>
  <w:style w:type="paragraph" w:styleId="ad">
    <w:name w:val="footer"/>
    <w:basedOn w:val="a0"/>
    <w:link w:val="ae"/>
    <w:uiPriority w:val="99"/>
    <w:rsid w:val="00046A19"/>
    <w:pPr>
      <w:tabs>
        <w:tab w:val="center" w:pos="4677"/>
        <w:tab w:val="right" w:pos="9355"/>
      </w:tabs>
    </w:pPr>
    <w:rPr>
      <w:lang w:val="x-none"/>
    </w:rPr>
  </w:style>
  <w:style w:type="character" w:customStyle="1" w:styleId="ae">
    <w:name w:val="Нижний колонтитул Знак"/>
    <w:basedOn w:val="a1"/>
    <w:link w:val="ad"/>
    <w:uiPriority w:val="99"/>
    <w:rsid w:val="00046A19"/>
    <w:rPr>
      <w:rFonts w:ascii="Times New Roman" w:eastAsia="Times New Roman" w:hAnsi="Times New Roman" w:cs="Times New Roman"/>
      <w:sz w:val="24"/>
      <w:szCs w:val="20"/>
      <w:lang w:val="x-none" w:eastAsia="ru-RU"/>
    </w:rPr>
  </w:style>
  <w:style w:type="character" w:styleId="af">
    <w:name w:val="page number"/>
    <w:basedOn w:val="a1"/>
    <w:rsid w:val="00046A19"/>
  </w:style>
  <w:style w:type="character" w:customStyle="1" w:styleId="iiianoaieou">
    <w:name w:val="iiia? no?aieou"/>
    <w:basedOn w:val="a1"/>
    <w:rsid w:val="00046A19"/>
  </w:style>
  <w:style w:type="paragraph" w:styleId="22">
    <w:name w:val="Body Text Indent 2"/>
    <w:basedOn w:val="a0"/>
    <w:link w:val="23"/>
    <w:rsid w:val="00046A19"/>
    <w:pPr>
      <w:spacing w:after="120" w:line="480" w:lineRule="auto"/>
      <w:ind w:left="283"/>
    </w:pPr>
    <w:rPr>
      <w:lang w:val="x-none"/>
    </w:rPr>
  </w:style>
  <w:style w:type="character" w:customStyle="1" w:styleId="23">
    <w:name w:val="Основной текст с отступом 2 Знак"/>
    <w:basedOn w:val="a1"/>
    <w:link w:val="22"/>
    <w:rsid w:val="00046A19"/>
    <w:rPr>
      <w:rFonts w:ascii="Times New Roman" w:eastAsia="Times New Roman" w:hAnsi="Times New Roman" w:cs="Times New Roman"/>
      <w:sz w:val="24"/>
      <w:szCs w:val="20"/>
      <w:lang w:val="x-none" w:eastAsia="ru-RU"/>
    </w:rPr>
  </w:style>
  <w:style w:type="character" w:styleId="af0">
    <w:name w:val="Hyperlink"/>
    <w:rsid w:val="00046A19"/>
    <w:rPr>
      <w:color w:val="0000FF"/>
      <w:u w:val="single"/>
    </w:rPr>
  </w:style>
  <w:style w:type="character" w:styleId="af1">
    <w:name w:val="Strong"/>
    <w:qFormat/>
    <w:rsid w:val="00046A19"/>
    <w:rPr>
      <w:b/>
      <w:bCs/>
    </w:rPr>
  </w:style>
  <w:style w:type="paragraph" w:styleId="af2">
    <w:name w:val="List Paragraph"/>
    <w:basedOn w:val="a0"/>
    <w:uiPriority w:val="34"/>
    <w:qFormat/>
    <w:rsid w:val="00046A19"/>
    <w:pPr>
      <w:widowControl/>
      <w:spacing w:before="0"/>
      <w:ind w:left="720"/>
      <w:jc w:val="left"/>
    </w:pPr>
    <w:rPr>
      <w:rFonts w:ascii="Calibri" w:eastAsia="Calibri" w:hAnsi="Calibri"/>
      <w:sz w:val="22"/>
      <w:szCs w:val="22"/>
    </w:rPr>
  </w:style>
  <w:style w:type="character" w:customStyle="1" w:styleId="af3">
    <w:name w:val="Текст выноски Знак"/>
    <w:basedOn w:val="a1"/>
    <w:link w:val="af4"/>
    <w:uiPriority w:val="99"/>
    <w:semiHidden/>
    <w:rsid w:val="00046A19"/>
    <w:rPr>
      <w:rFonts w:ascii="Tahoma" w:eastAsia="Times New Roman" w:hAnsi="Tahoma" w:cs="Times New Roman"/>
      <w:sz w:val="16"/>
      <w:szCs w:val="16"/>
      <w:lang w:val="x-none" w:eastAsia="ru-RU"/>
    </w:rPr>
  </w:style>
  <w:style w:type="paragraph" w:styleId="af4">
    <w:name w:val="Balloon Text"/>
    <w:basedOn w:val="a0"/>
    <w:link w:val="af3"/>
    <w:uiPriority w:val="99"/>
    <w:semiHidden/>
    <w:unhideWhenUsed/>
    <w:rsid w:val="00046A19"/>
    <w:pPr>
      <w:spacing w:before="0"/>
    </w:pPr>
    <w:rPr>
      <w:rFonts w:ascii="Tahoma" w:hAnsi="Tahoma"/>
      <w:sz w:val="16"/>
      <w:szCs w:val="16"/>
      <w:lang w:val="x-none"/>
    </w:rPr>
  </w:style>
  <w:style w:type="paragraph" w:customStyle="1" w:styleId="13">
    <w:name w:val="Знак1"/>
    <w:basedOn w:val="a0"/>
    <w:rsid w:val="00046A19"/>
    <w:pPr>
      <w:widowControl/>
      <w:spacing w:before="100" w:beforeAutospacing="1" w:after="100" w:afterAutospacing="1"/>
      <w:jc w:val="left"/>
    </w:pPr>
    <w:rPr>
      <w:rFonts w:ascii="Tahoma" w:hAnsi="Tahoma" w:cs="Latha"/>
      <w:sz w:val="20"/>
      <w:lang w:val="en-US" w:eastAsia="en-US"/>
    </w:rPr>
  </w:style>
  <w:style w:type="paragraph" w:styleId="24">
    <w:name w:val="Body Text 2"/>
    <w:basedOn w:val="a0"/>
    <w:link w:val="25"/>
    <w:rsid w:val="00046A19"/>
    <w:pPr>
      <w:spacing w:before="0"/>
      <w:ind w:right="-1"/>
    </w:pPr>
    <w:rPr>
      <w:sz w:val="20"/>
      <w:lang w:val="x-none" w:eastAsia="x-none"/>
    </w:rPr>
  </w:style>
  <w:style w:type="character" w:customStyle="1" w:styleId="25">
    <w:name w:val="Основной текст 2 Знак"/>
    <w:basedOn w:val="a1"/>
    <w:link w:val="24"/>
    <w:rsid w:val="00046A19"/>
    <w:rPr>
      <w:rFonts w:ascii="Times New Roman" w:eastAsia="Times New Roman" w:hAnsi="Times New Roman" w:cs="Times New Roman"/>
      <w:sz w:val="20"/>
      <w:szCs w:val="20"/>
      <w:lang w:val="x-none" w:eastAsia="x-none"/>
    </w:rPr>
  </w:style>
  <w:style w:type="paragraph" w:styleId="32">
    <w:name w:val="Body Text 3"/>
    <w:basedOn w:val="a0"/>
    <w:link w:val="33"/>
    <w:rsid w:val="00046A19"/>
    <w:pPr>
      <w:spacing w:after="120"/>
    </w:pPr>
    <w:rPr>
      <w:sz w:val="16"/>
      <w:szCs w:val="16"/>
      <w:lang w:val="x-none" w:eastAsia="x-none"/>
    </w:rPr>
  </w:style>
  <w:style w:type="character" w:customStyle="1" w:styleId="33">
    <w:name w:val="Основной текст 3 Знак"/>
    <w:basedOn w:val="a1"/>
    <w:link w:val="32"/>
    <w:rsid w:val="00046A19"/>
    <w:rPr>
      <w:rFonts w:ascii="Times New Roman" w:eastAsia="Times New Roman" w:hAnsi="Times New Roman" w:cs="Times New Roman"/>
      <w:sz w:val="16"/>
      <w:szCs w:val="16"/>
      <w:lang w:val="x-none" w:eastAsia="x-none"/>
    </w:rPr>
  </w:style>
  <w:style w:type="paragraph" w:customStyle="1" w:styleId="14">
    <w:name w:val="Стиль1"/>
    <w:basedOn w:val="a0"/>
    <w:rsid w:val="00046A19"/>
    <w:pPr>
      <w:widowControl/>
      <w:spacing w:before="0"/>
    </w:pPr>
    <w:rPr>
      <w:rFonts w:ascii="Baltica" w:hAnsi="Baltica"/>
    </w:rPr>
  </w:style>
  <w:style w:type="paragraph" w:styleId="HTML">
    <w:name w:val="HTML Preformatted"/>
    <w:basedOn w:val="a0"/>
    <w:link w:val="HTML0"/>
    <w:rsid w:val="00046A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Courier New" w:hAnsi="Courier New"/>
      <w:sz w:val="20"/>
      <w:lang w:val="x-none" w:eastAsia="x-none"/>
    </w:rPr>
  </w:style>
  <w:style w:type="character" w:customStyle="1" w:styleId="HTML0">
    <w:name w:val="Стандартный HTML Знак"/>
    <w:basedOn w:val="a1"/>
    <w:link w:val="HTML"/>
    <w:rsid w:val="00046A19"/>
    <w:rPr>
      <w:rFonts w:ascii="Courier New" w:eastAsia="Courier New" w:hAnsi="Courier New" w:cs="Times New Roman"/>
      <w:sz w:val="20"/>
      <w:szCs w:val="20"/>
      <w:lang w:val="x-none" w:eastAsia="x-none"/>
    </w:rPr>
  </w:style>
  <w:style w:type="paragraph" w:customStyle="1" w:styleId="15">
    <w:name w:val="Ñòèëü1"/>
    <w:basedOn w:val="a0"/>
    <w:rsid w:val="00046A19"/>
    <w:pPr>
      <w:widowControl/>
      <w:tabs>
        <w:tab w:val="left" w:pos="709"/>
        <w:tab w:val="left" w:pos="1134"/>
      </w:tabs>
      <w:spacing w:before="120"/>
      <w:ind w:left="709"/>
    </w:pPr>
    <w:rPr>
      <w:rFonts w:ascii="Arial" w:hAnsi="Arial"/>
      <w:sz w:val="18"/>
    </w:rPr>
  </w:style>
  <w:style w:type="paragraph" w:styleId="34">
    <w:name w:val="Body Text Indent 3"/>
    <w:basedOn w:val="a0"/>
    <w:link w:val="35"/>
    <w:rsid w:val="00046A19"/>
    <w:pPr>
      <w:spacing w:after="120"/>
      <w:ind w:left="283"/>
    </w:pPr>
    <w:rPr>
      <w:sz w:val="16"/>
      <w:szCs w:val="16"/>
      <w:lang w:val="x-none" w:eastAsia="x-none"/>
    </w:rPr>
  </w:style>
  <w:style w:type="character" w:customStyle="1" w:styleId="35">
    <w:name w:val="Основной текст с отступом 3 Знак"/>
    <w:basedOn w:val="a1"/>
    <w:link w:val="34"/>
    <w:rsid w:val="00046A19"/>
    <w:rPr>
      <w:rFonts w:ascii="Times New Roman" w:eastAsia="Times New Roman" w:hAnsi="Times New Roman" w:cs="Times New Roman"/>
      <w:sz w:val="16"/>
      <w:szCs w:val="16"/>
      <w:lang w:val="x-none" w:eastAsia="x-none"/>
    </w:rPr>
  </w:style>
  <w:style w:type="paragraph" w:customStyle="1" w:styleId="16">
    <w:name w:val="Обычный1"/>
    <w:rsid w:val="00046A19"/>
    <w:pPr>
      <w:suppressAutoHyphens/>
      <w:spacing w:after="0" w:line="240" w:lineRule="auto"/>
    </w:pPr>
    <w:rPr>
      <w:rFonts w:ascii="Times New Roman" w:eastAsia="Arial" w:hAnsi="Times New Roman" w:cs="Times New Roman"/>
      <w:sz w:val="28"/>
      <w:szCs w:val="20"/>
      <w:lang w:eastAsia="ar-SA"/>
    </w:rPr>
  </w:style>
  <w:style w:type="paragraph" w:customStyle="1" w:styleId="a10">
    <w:name w:val="a1"/>
    <w:basedOn w:val="a0"/>
    <w:rsid w:val="00046A19"/>
    <w:pPr>
      <w:keepNext/>
      <w:widowControl/>
      <w:spacing w:after="60"/>
      <w:jc w:val="center"/>
    </w:pPr>
    <w:rPr>
      <w:rFonts w:ascii="Arial" w:hAnsi="Arial" w:cs="Arial"/>
      <w:b/>
      <w:bCs/>
      <w:sz w:val="20"/>
    </w:rPr>
  </w:style>
  <w:style w:type="paragraph" w:customStyle="1" w:styleId="a00">
    <w:name w:val="a0"/>
    <w:basedOn w:val="a0"/>
    <w:rsid w:val="00046A19"/>
    <w:pPr>
      <w:keepNext/>
      <w:widowControl/>
      <w:spacing w:before="0"/>
      <w:jc w:val="left"/>
    </w:pPr>
    <w:rPr>
      <w:rFonts w:ascii="Courier New" w:hAnsi="Courier New" w:cs="Courier New"/>
      <w:sz w:val="18"/>
      <w:szCs w:val="18"/>
    </w:rPr>
  </w:style>
  <w:style w:type="paragraph" w:customStyle="1" w:styleId="a20">
    <w:name w:val="a2"/>
    <w:basedOn w:val="a0"/>
    <w:rsid w:val="00046A19"/>
    <w:pPr>
      <w:keepNext/>
      <w:widowControl/>
      <w:spacing w:after="60"/>
      <w:jc w:val="center"/>
    </w:pPr>
    <w:rPr>
      <w:rFonts w:ascii="Arial" w:hAnsi="Arial" w:cs="Arial"/>
      <w:b/>
      <w:bCs/>
      <w:sz w:val="20"/>
    </w:rPr>
  </w:style>
  <w:style w:type="paragraph" w:customStyle="1" w:styleId="211">
    <w:name w:val="Основной текст с отступом 21"/>
    <w:basedOn w:val="a0"/>
    <w:rsid w:val="00046A19"/>
    <w:pPr>
      <w:widowControl/>
      <w:suppressAutoHyphens/>
      <w:spacing w:before="0"/>
      <w:ind w:firstLine="720"/>
    </w:pPr>
    <w:rPr>
      <w:lang w:eastAsia="ar-SA"/>
    </w:rPr>
  </w:style>
  <w:style w:type="paragraph" w:styleId="af5">
    <w:name w:val="annotation text"/>
    <w:basedOn w:val="a0"/>
    <w:link w:val="af6"/>
    <w:unhideWhenUsed/>
    <w:rsid w:val="00046A19"/>
    <w:rPr>
      <w:sz w:val="20"/>
      <w:lang w:val="x-none" w:eastAsia="x-none"/>
    </w:rPr>
  </w:style>
  <w:style w:type="character" w:customStyle="1" w:styleId="af6">
    <w:name w:val="Текст примечания Знак"/>
    <w:basedOn w:val="a1"/>
    <w:link w:val="af5"/>
    <w:rsid w:val="00046A19"/>
    <w:rPr>
      <w:rFonts w:ascii="Times New Roman" w:eastAsia="Times New Roman" w:hAnsi="Times New Roman" w:cs="Times New Roman"/>
      <w:sz w:val="20"/>
      <w:szCs w:val="20"/>
      <w:lang w:val="x-none" w:eastAsia="x-none"/>
    </w:rPr>
  </w:style>
  <w:style w:type="character" w:customStyle="1" w:styleId="af7">
    <w:name w:val="Тема примечания Знак"/>
    <w:basedOn w:val="af6"/>
    <w:link w:val="af8"/>
    <w:uiPriority w:val="99"/>
    <w:semiHidden/>
    <w:rsid w:val="00046A19"/>
    <w:rPr>
      <w:rFonts w:ascii="Times New Roman" w:eastAsia="Times New Roman" w:hAnsi="Times New Roman" w:cs="Times New Roman"/>
      <w:b/>
      <w:bCs/>
      <w:sz w:val="20"/>
      <w:szCs w:val="20"/>
      <w:lang w:val="x-none" w:eastAsia="x-none"/>
    </w:rPr>
  </w:style>
  <w:style w:type="paragraph" w:styleId="af8">
    <w:name w:val="annotation subject"/>
    <w:basedOn w:val="af5"/>
    <w:next w:val="af5"/>
    <w:link w:val="af7"/>
    <w:uiPriority w:val="99"/>
    <w:semiHidden/>
    <w:unhideWhenUsed/>
    <w:rsid w:val="00046A19"/>
    <w:rPr>
      <w:b/>
      <w:bCs/>
    </w:rPr>
  </w:style>
  <w:style w:type="paragraph" w:customStyle="1" w:styleId="110">
    <w:name w:val="заголовок 11"/>
    <w:basedOn w:val="a0"/>
    <w:next w:val="a0"/>
    <w:rsid w:val="00046A19"/>
    <w:pPr>
      <w:keepNext/>
      <w:widowControl/>
      <w:snapToGrid w:val="0"/>
      <w:spacing w:before="0"/>
      <w:jc w:val="center"/>
    </w:pPr>
  </w:style>
  <w:style w:type="paragraph" w:styleId="af9">
    <w:name w:val="footnote text"/>
    <w:basedOn w:val="a0"/>
    <w:link w:val="afa"/>
    <w:uiPriority w:val="99"/>
    <w:semiHidden/>
    <w:unhideWhenUsed/>
    <w:rsid w:val="00046A19"/>
    <w:rPr>
      <w:sz w:val="20"/>
    </w:rPr>
  </w:style>
  <w:style w:type="character" w:customStyle="1" w:styleId="afa">
    <w:name w:val="Текст сноски Знак"/>
    <w:basedOn w:val="a1"/>
    <w:link w:val="af9"/>
    <w:uiPriority w:val="99"/>
    <w:semiHidden/>
    <w:rsid w:val="00046A19"/>
    <w:rPr>
      <w:rFonts w:ascii="Times New Roman" w:eastAsia="Times New Roman" w:hAnsi="Times New Roman" w:cs="Times New Roman"/>
      <w:sz w:val="20"/>
      <w:szCs w:val="20"/>
      <w:lang w:eastAsia="ru-RU"/>
    </w:rPr>
  </w:style>
  <w:style w:type="paragraph" w:customStyle="1" w:styleId="ConsPlusNormal">
    <w:name w:val="ConsPlusNormal"/>
    <w:rsid w:val="00046A19"/>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s00">
    <w:name w:val="s00 Текст"/>
    <w:basedOn w:val="a0"/>
    <w:link w:val="s000"/>
    <w:rsid w:val="00046A19"/>
    <w:pPr>
      <w:keepNext/>
      <w:overflowPunct w:val="0"/>
      <w:autoSpaceDE w:val="0"/>
      <w:autoSpaceDN w:val="0"/>
      <w:adjustRightInd w:val="0"/>
      <w:ind w:firstLine="340"/>
      <w:textAlignment w:val="baseline"/>
    </w:pPr>
    <w:rPr>
      <w:rFonts w:ascii="Arial" w:hAnsi="Arial" w:cs="Arial"/>
      <w:sz w:val="22"/>
      <w:szCs w:val="22"/>
    </w:rPr>
  </w:style>
  <w:style w:type="character" w:customStyle="1" w:styleId="s000">
    <w:name w:val="s00 Текст Знак"/>
    <w:link w:val="s00"/>
    <w:locked/>
    <w:rsid w:val="00046A19"/>
    <w:rPr>
      <w:rFonts w:ascii="Arial" w:eastAsia="Times New Roman" w:hAnsi="Arial" w:cs="Arial"/>
      <w:lang w:eastAsia="ru-RU"/>
    </w:rPr>
  </w:style>
  <w:style w:type="paragraph" w:styleId="a">
    <w:name w:val="List Number"/>
    <w:basedOn w:val="a0"/>
    <w:rsid w:val="00046A19"/>
    <w:pPr>
      <w:keepNext/>
      <w:widowControl/>
      <w:numPr>
        <w:numId w:val="4"/>
      </w:numPr>
      <w:spacing w:before="240" w:after="120"/>
      <w:jc w:val="center"/>
    </w:pPr>
    <w:rPr>
      <w:b/>
      <w:sz w:val="28"/>
      <w:szCs w:val="24"/>
    </w:rPr>
  </w:style>
  <w:style w:type="paragraph" w:styleId="2">
    <w:name w:val="List Number 2"/>
    <w:basedOn w:val="a0"/>
    <w:rsid w:val="00046A19"/>
    <w:pPr>
      <w:widowControl/>
      <w:numPr>
        <w:ilvl w:val="1"/>
        <w:numId w:val="4"/>
      </w:numPr>
      <w:spacing w:after="60"/>
      <w:contextualSpacing/>
    </w:pPr>
    <w:rPr>
      <w:szCs w:val="24"/>
    </w:rPr>
  </w:style>
  <w:style w:type="paragraph" w:styleId="3">
    <w:name w:val="List Number 3"/>
    <w:basedOn w:val="a0"/>
    <w:rsid w:val="00046A19"/>
    <w:pPr>
      <w:widowControl/>
      <w:numPr>
        <w:ilvl w:val="2"/>
        <w:numId w:val="4"/>
      </w:numPr>
      <w:spacing w:after="60"/>
    </w:pPr>
    <w:rPr>
      <w:szCs w:val="24"/>
    </w:rPr>
  </w:style>
  <w:style w:type="paragraph" w:customStyle="1" w:styleId="Default">
    <w:name w:val="Default"/>
    <w:rsid w:val="00046A19"/>
    <w:pPr>
      <w:autoSpaceDE w:val="0"/>
      <w:autoSpaceDN w:val="0"/>
      <w:adjustRightInd w:val="0"/>
      <w:spacing w:after="0" w:line="240" w:lineRule="auto"/>
    </w:pPr>
    <w:rPr>
      <w:rFonts w:ascii="Times New Roman" w:eastAsia="Cambria" w:hAnsi="Times New Roman" w:cs="Times New Roman"/>
      <w:color w:val="000000"/>
      <w:sz w:val="24"/>
      <w:szCs w:val="24"/>
    </w:rPr>
  </w:style>
  <w:style w:type="paragraph" w:styleId="afb">
    <w:name w:val="Normal (Web)"/>
    <w:basedOn w:val="a0"/>
    <w:uiPriority w:val="99"/>
    <w:unhideWhenUsed/>
    <w:rsid w:val="00046A19"/>
    <w:pPr>
      <w:widowControl/>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6685</Words>
  <Characters>38108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Ивановна Морозова</dc:creator>
  <cp:keywords/>
  <dc:description/>
  <cp:lastModifiedBy>Екатерина Анатольевна Гладкова</cp:lastModifiedBy>
  <cp:revision>7</cp:revision>
  <dcterms:created xsi:type="dcterms:W3CDTF">2026-04-30T09:27:00Z</dcterms:created>
  <dcterms:modified xsi:type="dcterms:W3CDTF">2026-06-24T11:24:00Z</dcterms:modified>
</cp:coreProperties>
</file>