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38DF" w14:textId="24997BDD" w:rsidR="00C3687E" w:rsidRDefault="00C3687E" w:rsidP="00C3687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Описание объекта закупки</w:t>
      </w:r>
    </w:p>
    <w:p w14:paraId="082AF76B" w14:textId="77777777" w:rsidR="00C3687E" w:rsidRDefault="00C3687E" w:rsidP="00C368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24F89C9" w14:textId="4D8AE78D" w:rsidR="00C3687E" w:rsidRPr="00C7492E" w:rsidRDefault="00C3687E" w:rsidP="00C3687E">
      <w:pPr>
        <w:shd w:val="clear" w:color="auto" w:fill="FFFFFF"/>
        <w:spacing w:before="10" w:after="10" w:line="360" w:lineRule="auto"/>
        <w:ind w:left="709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C7492E">
        <w:rPr>
          <w:rFonts w:ascii="Times New Roman" w:hAnsi="Times New Roman"/>
          <w:b/>
        </w:rPr>
        <w:t>1. Объект закупки: «Поставка мойки ультразвуковой»</w:t>
      </w:r>
    </w:p>
    <w:p w14:paraId="5A23133D" w14:textId="28976469" w:rsidR="00C3687E" w:rsidRDefault="00C3687E" w:rsidP="00C3687E">
      <w:pPr>
        <w:pStyle w:val="1"/>
        <w:shd w:val="clear" w:color="auto" w:fill="FFFFFF"/>
        <w:spacing w:before="10" w:after="10" w:line="360" w:lineRule="auto"/>
        <w:ind w:left="709"/>
        <w:textAlignment w:val="bottom"/>
        <w:rPr>
          <w:rFonts w:ascii="Times New Roman" w:hAnsi="Times New Roman"/>
          <w:b w:val="0"/>
          <w:bCs/>
          <w:color w:val="091E42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</w:t>
      </w:r>
      <w:r w:rsidRPr="00C7492E">
        <w:rPr>
          <w:rFonts w:ascii="Times New Roman" w:hAnsi="Times New Roman"/>
          <w:bCs/>
          <w:sz w:val="22"/>
          <w:szCs w:val="22"/>
        </w:rPr>
        <w:t xml:space="preserve">2. ОКПД2: </w:t>
      </w:r>
      <w:r w:rsidRPr="00C3687E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>28.93.17.111 - Машины очистительные</w:t>
      </w:r>
    </w:p>
    <w:p w14:paraId="0EA5F929" w14:textId="6DC27A37" w:rsidR="00C3687E" w:rsidRPr="00C7492E" w:rsidRDefault="00C3687E" w:rsidP="00C3687E">
      <w:pPr>
        <w:spacing w:before="10" w:after="10"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</w:t>
      </w:r>
      <w:r w:rsidRPr="00C7492E">
        <w:rPr>
          <w:rFonts w:ascii="Times New Roman" w:hAnsi="Times New Roman"/>
          <w:b/>
          <w:bCs/>
        </w:rPr>
        <w:t>3.Источник финансирования</w:t>
      </w:r>
      <w:r w:rsidRPr="00C7492E">
        <w:rPr>
          <w:rFonts w:ascii="Times New Roman" w:hAnsi="Times New Roman"/>
        </w:rPr>
        <w:t xml:space="preserve">: Средства бюджетных учреждений на 2026 год. </w:t>
      </w:r>
    </w:p>
    <w:p w14:paraId="10544E46" w14:textId="6C91540A" w:rsidR="00C3687E" w:rsidRPr="00C7492E" w:rsidRDefault="00C3687E" w:rsidP="00C3687E">
      <w:pPr>
        <w:spacing w:before="10" w:after="10"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 w:rsidRPr="00C7492E">
        <w:rPr>
          <w:rFonts w:ascii="Times New Roman" w:hAnsi="Times New Roman"/>
          <w:b/>
        </w:rPr>
        <w:t>4</w:t>
      </w:r>
      <w:r w:rsidRPr="00C7492E">
        <w:rPr>
          <w:rFonts w:ascii="Times New Roman" w:hAnsi="Times New Roman"/>
        </w:rPr>
        <w:t xml:space="preserve">. </w:t>
      </w:r>
      <w:r w:rsidRPr="00C7492E">
        <w:rPr>
          <w:rFonts w:ascii="Times New Roman" w:hAnsi="Times New Roman"/>
          <w:b/>
        </w:rPr>
        <w:t>Функциональные, технические и качественные характеристики, эксплуатационные характеристики объекта закупки</w:t>
      </w:r>
      <w:r w:rsidRPr="00C7492E">
        <w:rPr>
          <w:rFonts w:ascii="Times New Roman" w:hAnsi="Times New Roman"/>
        </w:rPr>
        <w:t xml:space="preserve"> указаны в </w:t>
      </w:r>
      <w:r w:rsidRPr="00C7492E">
        <w:rPr>
          <w:rFonts w:ascii="Times New Roman" w:hAnsi="Times New Roman"/>
          <w:b/>
        </w:rPr>
        <w:t>Приложении № 1 «</w:t>
      </w:r>
      <w:r>
        <w:rPr>
          <w:rFonts w:ascii="Times New Roman" w:hAnsi="Times New Roman"/>
          <w:b/>
        </w:rPr>
        <w:t>Техническое задание</w:t>
      </w:r>
      <w:r w:rsidRPr="00C7492E">
        <w:rPr>
          <w:rFonts w:ascii="Times New Roman" w:hAnsi="Times New Roman"/>
          <w:b/>
        </w:rPr>
        <w:t>» (далее Приложение № 1)</w:t>
      </w:r>
      <w:r w:rsidRPr="00C7492E">
        <w:rPr>
          <w:rFonts w:ascii="Times New Roman" w:hAnsi="Times New Roman"/>
        </w:rPr>
        <w:t>.</w:t>
      </w:r>
    </w:p>
    <w:p w14:paraId="0D4B85A3" w14:textId="77777777" w:rsidR="00C3687E" w:rsidRPr="00C7492E" w:rsidRDefault="00C3687E" w:rsidP="00C3687E">
      <w:pPr>
        <w:spacing w:before="10" w:after="10"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При этом указаны максимальные и (или) минимальные значения таких показателей, показатели, для которых указаны варианты значений, а также значения показателей, которые не могут изменяться.</w:t>
      </w:r>
    </w:p>
    <w:p w14:paraId="25526627" w14:textId="77777777" w:rsidR="00C3687E" w:rsidRDefault="00C3687E" w:rsidP="00C3687E">
      <w:pPr>
        <w:spacing w:before="10" w:after="1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C7492E">
        <w:rPr>
          <w:rFonts w:ascii="Times New Roman" w:hAnsi="Times New Roman"/>
        </w:rPr>
        <w:t xml:space="preserve">4.1. При составлении описания объекта закупки использованы показатели, требования, условные обозначения и терминология, касающихся технических характеристик, функциональных характеристик (потребительских свойств) товара и качественные характеристики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 потребностям заказчика. </w:t>
      </w:r>
    </w:p>
    <w:p w14:paraId="7332CAAE" w14:textId="1CC31F6E" w:rsidR="00C3687E" w:rsidRPr="00C7492E" w:rsidRDefault="00C3687E" w:rsidP="00C3687E">
      <w:pPr>
        <w:spacing w:before="10" w:after="10" w:line="360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 w:rsidRPr="00C7492E">
        <w:rPr>
          <w:rFonts w:ascii="Times New Roman" w:hAnsi="Times New Roman"/>
          <w:b/>
        </w:rPr>
        <w:t>5. Требования к количеству, качеству товара, к его техническим и функциональным и эксплуатационным характеристикам</w:t>
      </w:r>
    </w:p>
    <w:p w14:paraId="7E967CD4" w14:textId="77777777" w:rsidR="00C3687E" w:rsidRPr="00C7492E" w:rsidRDefault="00C3687E" w:rsidP="00C3687E">
      <w:pPr>
        <w:tabs>
          <w:tab w:val="left" w:pos="426"/>
        </w:tabs>
        <w:spacing w:before="10" w:after="1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C7492E">
        <w:rPr>
          <w:rFonts w:ascii="Times New Roman" w:hAnsi="Times New Roman"/>
        </w:rPr>
        <w:t>5.1. Количество поставляемого товара определено Приложением № 1.</w:t>
      </w:r>
    </w:p>
    <w:p w14:paraId="6E3FC886" w14:textId="77777777" w:rsidR="00C3687E" w:rsidRPr="00C7492E" w:rsidRDefault="00C3687E" w:rsidP="00C3687E">
      <w:pPr>
        <w:tabs>
          <w:tab w:val="left" w:pos="426"/>
        </w:tabs>
        <w:spacing w:before="10" w:after="10"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Качественные, технические и функциональные характеристики поставляемого товара должны соответствовать характеристикам, указанным в Приложении № 1.</w:t>
      </w:r>
    </w:p>
    <w:p w14:paraId="1FFCB218" w14:textId="77777777" w:rsidR="00C3687E" w:rsidRPr="00C7492E" w:rsidRDefault="00C3687E" w:rsidP="00C3687E">
      <w:pPr>
        <w:tabs>
          <w:tab w:val="left" w:pos="426"/>
        </w:tabs>
        <w:spacing w:before="10" w:after="10"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В Приложении № 1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товара.</w:t>
      </w:r>
    </w:p>
    <w:p w14:paraId="3C490E79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C7492E">
        <w:rPr>
          <w:rFonts w:ascii="Times New Roman" w:hAnsi="Times New Roman"/>
        </w:rPr>
        <w:t xml:space="preserve">5.2. Товар должен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 </w:t>
      </w:r>
    </w:p>
    <w:p w14:paraId="59BD03EF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 xml:space="preserve">Качество поставляемого товара (выполнения работ, оказания услуг): </w:t>
      </w:r>
    </w:p>
    <w:p w14:paraId="434CC8B5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lastRenderedPageBreak/>
        <w:t xml:space="preserve">Поставляемый Товар должен быть новым (то есть не бывшим в использовании (употреблении). Товар должен принадлежать Поставщику на праве собственности, не быть заложенным или арестованным, не являться предметом исков третьих лиц, не быть обремененным иными правами третьих лиц. </w:t>
      </w:r>
    </w:p>
    <w:p w14:paraId="73BC9C45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В комплект поставки должны быть включены сертификаты соответствия, декларации соответствия на русском языке.</w:t>
      </w:r>
    </w:p>
    <w:p w14:paraId="25C3FF13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Тара и упаковка должны обеспечивать сохранность Товара при его транспортировке и хранении.</w:t>
      </w:r>
    </w:p>
    <w:p w14:paraId="6B1D470E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 xml:space="preserve">Поставщик обязан поставить Товар в индивидуальной целостной упаковке (таре), пригодной для данного Товара, которая бы обеспечивала его товарный вид, сохранность Товара при транспортировке, погрузочно-разгрузочных работах и хранении, а также предохраняла Товар от всякого рода повреждений при перевозке различными видами транспорта. Упаковка, в которой отгружается Товар, должна соответствовать установленным стандартам. </w:t>
      </w:r>
    </w:p>
    <w:p w14:paraId="5D3BC50B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C7492E">
        <w:rPr>
          <w:rFonts w:ascii="Times New Roman" w:hAnsi="Times New Roman"/>
        </w:rPr>
        <w:t>5.3. Товар должен соответствовать требованиям межгосударственных, государственных и отраслевых стандартов, требованиям соответствующих органов исполнительной власти Российской Федерации, регулирующих деятельность, связанную с поставкой соответствующего Товара. Поставляемый Товар должен быть надлежащего качества в соответствии с сертификатами соответствия или декларациями о соответствии (на Товары подлежащие сертификации или декларации о соответствии). Товар должен быть зарегистрирован, как разрешенный к применению на территории Российской Федерации, и должен соответствовать требованиям законодательства Российской Федерации или актам законодательства к качеству и безопасности товара, установленным:</w:t>
      </w:r>
    </w:p>
    <w:p w14:paraId="590312A2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- ч. 4 ст. 38 Федерального закона «Об основах охраны здоровья граждан в Российской Федерации» № 323-ФЗ от 21.11.2011 г.</w:t>
      </w:r>
    </w:p>
    <w:p w14:paraId="65EEB04F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C7492E">
        <w:rPr>
          <w:rFonts w:ascii="Times New Roman" w:hAnsi="Times New Roman"/>
        </w:rPr>
        <w:t>5.4. Товар должен соответствовать требованиям безопасности, установленными действующим законодательством.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 2300-1 «О защите прав потребителей»).</w:t>
      </w:r>
    </w:p>
    <w:p w14:paraId="10EEB047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C7492E">
        <w:rPr>
          <w:rFonts w:ascii="Times New Roman" w:hAnsi="Times New Roman"/>
        </w:rPr>
        <w:t>5.5. Вся продукция должна сопровождаться следующими документами:</w:t>
      </w:r>
    </w:p>
    <w:p w14:paraId="2FED44A6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­</w:t>
      </w:r>
      <w:r w:rsidRPr="00C7492E">
        <w:rPr>
          <w:rFonts w:ascii="Times New Roman" w:hAnsi="Times New Roman"/>
        </w:rPr>
        <w:tab/>
        <w:t>сертификаты соответствия на поставляемый Товар на русском языке (предоставляется Заказчику);</w:t>
      </w:r>
    </w:p>
    <w:p w14:paraId="3C6F5844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lastRenderedPageBreak/>
        <w:t>­</w:t>
      </w:r>
      <w:r w:rsidRPr="00C7492E">
        <w:rPr>
          <w:rFonts w:ascii="Times New Roman" w:hAnsi="Times New Roman"/>
        </w:rPr>
        <w:tab/>
        <w:t>санитарно-эпидемиологическое заключение, удостоверяющие экологическую чистоту и безопасность на товар (при наличии).</w:t>
      </w:r>
    </w:p>
    <w:p w14:paraId="1699F8E1" w14:textId="77777777" w:rsidR="00C3687E" w:rsidRPr="00C7492E" w:rsidRDefault="00C3687E" w:rsidP="00C3687E">
      <w:pPr>
        <w:tabs>
          <w:tab w:val="left" w:pos="426"/>
        </w:tabs>
        <w:spacing w:line="360" w:lineRule="auto"/>
        <w:ind w:left="709"/>
        <w:jc w:val="center"/>
        <w:rPr>
          <w:rFonts w:ascii="Times New Roman" w:hAnsi="Times New Roman"/>
          <w:b/>
        </w:rPr>
      </w:pPr>
      <w:r w:rsidRPr="00C7492E">
        <w:rPr>
          <w:rFonts w:ascii="Times New Roman" w:hAnsi="Times New Roman"/>
          <w:b/>
        </w:rPr>
        <w:t>6.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 (при необходимости), к обязательности осуществления монтажа и наладки товара (при необходимости), к обучению лиц, осуществляющих использование и обслуживание товара (при необходимости).</w:t>
      </w:r>
    </w:p>
    <w:p w14:paraId="2BED90DA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C7492E">
        <w:rPr>
          <w:rFonts w:ascii="Times New Roman" w:hAnsi="Times New Roman"/>
          <w:color w:val="000000" w:themeColor="text1"/>
        </w:rPr>
        <w:t xml:space="preserve">6.1. Гарантия производителя на </w:t>
      </w:r>
      <w:proofErr w:type="gramStart"/>
      <w:r w:rsidRPr="00C7492E">
        <w:rPr>
          <w:rFonts w:ascii="Times New Roman" w:hAnsi="Times New Roman"/>
          <w:color w:val="000000" w:themeColor="text1"/>
        </w:rPr>
        <w:t>поставляемый  Товар</w:t>
      </w:r>
      <w:proofErr w:type="gramEnd"/>
      <w:r w:rsidRPr="00C7492E">
        <w:rPr>
          <w:rFonts w:ascii="Times New Roman" w:hAnsi="Times New Roman"/>
          <w:color w:val="000000" w:themeColor="text1"/>
        </w:rPr>
        <w:t xml:space="preserve"> должна составлять не менее 12 (двенадцати) месяцев</w:t>
      </w:r>
    </w:p>
    <w:p w14:paraId="53DACF1D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C7492E">
        <w:rPr>
          <w:rFonts w:ascii="Times New Roman" w:hAnsi="Times New Roman"/>
          <w:color w:val="000000" w:themeColor="text1"/>
        </w:rPr>
        <w:t xml:space="preserve">6.2. Гарантия Поставщика на </w:t>
      </w:r>
      <w:proofErr w:type="gramStart"/>
      <w:r w:rsidRPr="00C7492E">
        <w:rPr>
          <w:rFonts w:ascii="Times New Roman" w:hAnsi="Times New Roman"/>
          <w:color w:val="000000" w:themeColor="text1"/>
        </w:rPr>
        <w:t>поставляемый  Товар</w:t>
      </w:r>
      <w:proofErr w:type="gramEnd"/>
      <w:r w:rsidRPr="00C7492E">
        <w:rPr>
          <w:rFonts w:ascii="Times New Roman" w:hAnsi="Times New Roman"/>
          <w:color w:val="000000" w:themeColor="text1"/>
        </w:rPr>
        <w:t xml:space="preserve"> должна составлять не менее 12 (двенадцати) месяцев. </w:t>
      </w:r>
    </w:p>
    <w:p w14:paraId="0C487629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C7492E">
        <w:rPr>
          <w:rFonts w:ascii="Times New Roman" w:hAnsi="Times New Roman"/>
          <w:color w:val="000000" w:themeColor="text1"/>
        </w:rPr>
        <w:t>6.3. Поставщик гарантирует доброкачественность и надежность поставленного Товара.</w:t>
      </w:r>
    </w:p>
    <w:p w14:paraId="52E9C894" w14:textId="77777777" w:rsidR="00C3687E" w:rsidRPr="00C7492E" w:rsidRDefault="00C3687E" w:rsidP="00C3687E">
      <w:pPr>
        <w:tabs>
          <w:tab w:val="left" w:pos="4455"/>
        </w:tabs>
        <w:spacing w:line="360" w:lineRule="auto"/>
        <w:ind w:left="709"/>
        <w:rPr>
          <w:rFonts w:ascii="Times New Roman" w:hAnsi="Times New Roman"/>
          <w:b/>
        </w:rPr>
      </w:pPr>
      <w:r w:rsidRPr="00C7492E">
        <w:rPr>
          <w:rFonts w:ascii="Times New Roman" w:hAnsi="Times New Roman"/>
          <w:b/>
        </w:rPr>
        <w:t>7. Требования энергетической эффективности товаров</w:t>
      </w:r>
    </w:p>
    <w:p w14:paraId="6DC0ACC1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>Требование не установлено.</w:t>
      </w:r>
    </w:p>
    <w:p w14:paraId="13B063E6" w14:textId="77777777" w:rsidR="00C3687E" w:rsidRPr="00C7492E" w:rsidRDefault="00C3687E" w:rsidP="00C3687E">
      <w:pPr>
        <w:tabs>
          <w:tab w:val="left" w:pos="4455"/>
        </w:tabs>
        <w:spacing w:before="240" w:after="240" w:line="360" w:lineRule="auto"/>
        <w:ind w:left="709"/>
        <w:rPr>
          <w:rFonts w:ascii="Times New Roman" w:hAnsi="Times New Roman"/>
          <w:b/>
        </w:rPr>
      </w:pPr>
      <w:r w:rsidRPr="00C7492E">
        <w:rPr>
          <w:rFonts w:ascii="Times New Roman" w:hAnsi="Times New Roman"/>
          <w:b/>
        </w:rPr>
        <w:t xml:space="preserve">8. Место доставки товара, являющегося предметом контракта, сроки, </w:t>
      </w:r>
      <w:proofErr w:type="gramStart"/>
      <w:r w:rsidRPr="00C7492E">
        <w:rPr>
          <w:rFonts w:ascii="Times New Roman" w:hAnsi="Times New Roman"/>
          <w:b/>
        </w:rPr>
        <w:t>условия  поставки</w:t>
      </w:r>
      <w:proofErr w:type="gramEnd"/>
      <w:r w:rsidRPr="00C7492E">
        <w:rPr>
          <w:rFonts w:ascii="Times New Roman" w:hAnsi="Times New Roman"/>
          <w:b/>
        </w:rPr>
        <w:t xml:space="preserve"> товара </w:t>
      </w:r>
    </w:p>
    <w:p w14:paraId="70F524BA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 xml:space="preserve">8.1. Место поставки товара: 196652, Санкт-Петербург, г. Колпино, ул. Загородная, д. 63 </w:t>
      </w:r>
    </w:p>
    <w:p w14:paraId="078ED9ED" w14:textId="4FF61301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 xml:space="preserve">8.2. </w:t>
      </w:r>
      <w:bookmarkStart w:id="0" w:name="_Hlk154483426"/>
      <w:r w:rsidRPr="00C7492E">
        <w:rPr>
          <w:rFonts w:ascii="Times New Roman" w:hAnsi="Times New Roman"/>
        </w:rPr>
        <w:t xml:space="preserve">Сроки поставки товара: в течение </w:t>
      </w:r>
      <w:r w:rsidRPr="00C7492E">
        <w:rPr>
          <w:rFonts w:ascii="Times New Roman" w:hAnsi="Times New Roman"/>
          <w:b/>
        </w:rPr>
        <w:t xml:space="preserve">10 (десяти) </w:t>
      </w:r>
      <w:r>
        <w:rPr>
          <w:rFonts w:ascii="Times New Roman" w:hAnsi="Times New Roman"/>
          <w:b/>
        </w:rPr>
        <w:t>календарных</w:t>
      </w:r>
      <w:r w:rsidRPr="00C7492E">
        <w:rPr>
          <w:rFonts w:ascii="Times New Roman" w:hAnsi="Times New Roman"/>
          <w:b/>
        </w:rPr>
        <w:t xml:space="preserve"> дней </w:t>
      </w:r>
      <w:r w:rsidRPr="00C7492E">
        <w:rPr>
          <w:rFonts w:ascii="Times New Roman" w:hAnsi="Times New Roman"/>
          <w:b/>
          <w:bCs/>
        </w:rPr>
        <w:t>со дня заключения Сторонами Контракта</w:t>
      </w:r>
      <w:r w:rsidRPr="00C7492E">
        <w:rPr>
          <w:rFonts w:ascii="Times New Roman" w:hAnsi="Times New Roman"/>
        </w:rPr>
        <w:t>. Поставщик не менее чем за 3 (три) дня до осуществления поставки Товара направляет в адрес Заказчика уведомление о времени и дате поставки Товара в место доставки.</w:t>
      </w:r>
    </w:p>
    <w:p w14:paraId="0E4B115F" w14:textId="77777777" w:rsidR="00C3687E" w:rsidRPr="00C7492E" w:rsidRDefault="00C3687E" w:rsidP="00C3687E">
      <w:pPr>
        <w:spacing w:line="360" w:lineRule="auto"/>
        <w:ind w:left="709"/>
        <w:jc w:val="both"/>
        <w:rPr>
          <w:rFonts w:ascii="Times New Roman" w:hAnsi="Times New Roman"/>
        </w:rPr>
      </w:pPr>
      <w:r w:rsidRPr="00C7492E">
        <w:rPr>
          <w:rFonts w:ascii="Times New Roman" w:hAnsi="Times New Roman"/>
        </w:rPr>
        <w:t xml:space="preserve">8.3. Товар Заказчику поставляется </w:t>
      </w:r>
      <w:r w:rsidRPr="00C7492E">
        <w:rPr>
          <w:rFonts w:ascii="Times New Roman" w:hAnsi="Times New Roman"/>
          <w:b/>
        </w:rPr>
        <w:t>единовременно</w:t>
      </w:r>
      <w:r w:rsidRPr="00C7492E">
        <w:rPr>
          <w:rFonts w:ascii="Times New Roman" w:hAnsi="Times New Roman"/>
        </w:rPr>
        <w:t xml:space="preserve"> в соответствии с условиями Контракта</w:t>
      </w:r>
    </w:p>
    <w:bookmarkEnd w:id="0"/>
    <w:p w14:paraId="70E62CCB" w14:textId="77777777" w:rsidR="00C3687E" w:rsidRPr="00C7492E" w:rsidRDefault="00C3687E" w:rsidP="00C3687E">
      <w:pPr>
        <w:spacing w:after="0" w:line="360" w:lineRule="auto"/>
        <w:ind w:left="709"/>
        <w:rPr>
          <w:rFonts w:ascii="Times New Roman" w:hAnsi="Times New Roman"/>
          <w:b/>
        </w:rPr>
      </w:pPr>
      <w:r w:rsidRPr="00C7492E">
        <w:rPr>
          <w:rFonts w:ascii="Times New Roman" w:hAnsi="Times New Roman"/>
          <w:b/>
        </w:rPr>
        <w:t>9. Порядок и сроки оплаты</w:t>
      </w:r>
    </w:p>
    <w:p w14:paraId="49516C4B" w14:textId="77777777" w:rsidR="00C3687E" w:rsidRPr="00C7492E" w:rsidRDefault="00C3687E" w:rsidP="00C3687E">
      <w:pPr>
        <w:spacing w:after="0" w:line="360" w:lineRule="auto"/>
        <w:ind w:left="709"/>
        <w:rPr>
          <w:rFonts w:ascii="Times New Roman" w:hAnsi="Times New Roman"/>
        </w:rPr>
      </w:pPr>
      <w:r w:rsidRPr="00C3687E">
        <w:rPr>
          <w:rFonts w:ascii="Times New Roman" w:hAnsi="Times New Roman"/>
          <w:bCs/>
        </w:rPr>
        <w:t>9</w:t>
      </w:r>
      <w:r w:rsidRPr="00C3687E">
        <w:rPr>
          <w:rFonts w:ascii="Times New Roman" w:hAnsi="Times New Roman"/>
        </w:rPr>
        <w:t>.1</w:t>
      </w:r>
      <w:r w:rsidRPr="00C7492E">
        <w:rPr>
          <w:rFonts w:ascii="Times New Roman" w:hAnsi="Times New Roman"/>
        </w:rPr>
        <w:t>.</w:t>
      </w:r>
      <w:r w:rsidRPr="00C7492E">
        <w:rPr>
          <w:rFonts w:ascii="Times New Roman" w:hAnsi="Times New Roman"/>
          <w:color w:val="000000" w:themeColor="text1"/>
          <w:highlight w:val="white"/>
        </w:rPr>
        <w:t xml:space="preserve"> Заказчик оплачивает Товар, единовременным платежом путем перечисления цены Контракта на счет Поставщика, в течение 7 (семи) рабочих дней</w:t>
      </w:r>
      <w:r w:rsidRPr="00C7492E">
        <w:rPr>
          <w:rFonts w:ascii="Times New Roman" w:hAnsi="Times New Roman"/>
          <w:i/>
          <w:color w:val="000000" w:themeColor="text1"/>
          <w:highlight w:val="white"/>
          <w:vertAlign w:val="superscript"/>
        </w:rPr>
        <w:t xml:space="preserve"> </w:t>
      </w:r>
      <w:r w:rsidRPr="00C7492E">
        <w:rPr>
          <w:rFonts w:ascii="Times New Roman" w:hAnsi="Times New Roman"/>
          <w:color w:val="000000" w:themeColor="text1"/>
          <w:highlight w:val="white"/>
        </w:rPr>
        <w:t>с даты подписания Заказчиком документа о приемке</w:t>
      </w:r>
    </w:p>
    <w:p w14:paraId="53B45F86" w14:textId="3B5B5FEA" w:rsidR="00C3687E" w:rsidRDefault="00C3687E" w:rsidP="00C3687E">
      <w:pPr>
        <w:spacing w:after="0" w:line="360" w:lineRule="auto"/>
        <w:ind w:left="709"/>
        <w:rPr>
          <w:rFonts w:ascii="Times New Roman" w:hAnsi="Times New Roman"/>
        </w:rPr>
      </w:pPr>
      <w:r w:rsidRPr="00C3687E">
        <w:rPr>
          <w:rFonts w:ascii="Times New Roman" w:hAnsi="Times New Roman"/>
          <w:bCs/>
        </w:rPr>
        <w:t>9</w:t>
      </w:r>
      <w:r w:rsidRPr="00C3687E">
        <w:rPr>
          <w:rFonts w:ascii="Times New Roman" w:hAnsi="Times New Roman"/>
        </w:rPr>
        <w:t>.2</w:t>
      </w:r>
      <w:r w:rsidRPr="00C7492E">
        <w:rPr>
          <w:rFonts w:ascii="Times New Roman" w:hAnsi="Times New Roman"/>
        </w:rPr>
        <w:t>. Авансирование не предусмотрено</w:t>
      </w:r>
    </w:p>
    <w:p w14:paraId="0A2308A2" w14:textId="411E6274" w:rsidR="00C3687E" w:rsidRPr="005A009F" w:rsidRDefault="00C3687E" w:rsidP="00C368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lastRenderedPageBreak/>
        <w:t xml:space="preserve">        10</w:t>
      </w:r>
      <w:r w:rsidRPr="005A009F">
        <w:rPr>
          <w:rFonts w:ascii="Times New Roman" w:eastAsia="Calibri" w:hAnsi="Times New Roman" w:cs="Times New Roman"/>
          <w:color w:val="000000"/>
        </w:rPr>
        <w:t xml:space="preserve">. </w:t>
      </w:r>
      <w:r w:rsidRPr="005A009F">
        <w:rPr>
          <w:rFonts w:ascii="Times New Roman" w:eastAsia="Calibri" w:hAnsi="Times New Roman" w:cs="Times New Roman"/>
          <w:b/>
          <w:color w:val="000000"/>
        </w:rPr>
        <w:t>Применение национального режима по ст. 14 Закона № 44-ФЗ:</w:t>
      </w:r>
    </w:p>
    <w:p w14:paraId="3E894823" w14:textId="77777777" w:rsidR="00C3687E" w:rsidRPr="005A009F" w:rsidRDefault="00C3687E" w:rsidP="0066624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</w:rPr>
      </w:pPr>
      <w:r w:rsidRPr="005A009F">
        <w:rPr>
          <w:rFonts w:ascii="Times New Roman" w:eastAsia="Calibri" w:hAnsi="Times New Roman" w:cs="Times New Roman"/>
          <w:color w:val="000000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</w:r>
    </w:p>
    <w:p w14:paraId="6B79EE4F" w14:textId="77777777" w:rsidR="0066624E" w:rsidRPr="001209CD" w:rsidRDefault="0066624E" w:rsidP="006662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209CD">
        <w:rPr>
          <w:rFonts w:ascii="Times New Roman" w:hAnsi="Times New Roman" w:cs="Times New Roman"/>
          <w:b/>
          <w:bCs/>
        </w:rPr>
        <w:t>Установлен запрет</w:t>
      </w:r>
      <w:r w:rsidRPr="001209CD">
        <w:rPr>
          <w:rFonts w:ascii="Times New Roman" w:hAnsi="Times New Roman" w:cs="Times New Roman"/>
        </w:rPr>
        <w:t xml:space="preserve"> закупок товаров, происходящих из ино</w:t>
      </w:r>
      <w:bookmarkStart w:id="1" w:name="_GoBack"/>
      <w:bookmarkEnd w:id="1"/>
      <w:r w:rsidRPr="001209CD">
        <w:rPr>
          <w:rFonts w:ascii="Times New Roman" w:hAnsi="Times New Roman" w:cs="Times New Roman"/>
        </w:rPr>
        <w:t>странных государств, выполняемых работ, оказываемых услуг иностранными лицами.</w:t>
      </w:r>
    </w:p>
    <w:p w14:paraId="3FB834C6" w14:textId="77777777" w:rsidR="0066624E" w:rsidRPr="001209CD" w:rsidRDefault="0066624E" w:rsidP="0066624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209CD">
        <w:rPr>
          <w:rFonts w:ascii="Times New Roman" w:hAnsi="Times New Roman" w:cs="Times New Roman"/>
        </w:rPr>
        <w:tab/>
        <w:t xml:space="preserve">В соответствии с требованиями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- Постановление №1875) запрет не применяется на основании: подп. "и" п. 5 -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определении НМЦК (НМЦД) или цены контракта (договора), заключаемого с </w:t>
      </w:r>
      <w:proofErr w:type="spellStart"/>
      <w:r w:rsidRPr="001209CD">
        <w:rPr>
          <w:rFonts w:ascii="Times New Roman" w:hAnsi="Times New Roman" w:cs="Times New Roman"/>
        </w:rPr>
        <w:t>ед.поставщиком</w:t>
      </w:r>
      <w:proofErr w:type="spellEnd"/>
      <w:r w:rsidRPr="001209CD">
        <w:rPr>
          <w:rFonts w:ascii="Times New Roman" w:hAnsi="Times New Roman" w:cs="Times New Roman"/>
        </w:rPr>
        <w:t>, цена единицы товара не превышает 300 тыс. рублей и при этом произведение каждой цены единицы товара на количество такого товара ≤ 1 млн. рублей..</w:t>
      </w:r>
    </w:p>
    <w:p w14:paraId="3B7B7422" w14:textId="77777777" w:rsidR="00C3687E" w:rsidRPr="00C7492E" w:rsidRDefault="00C3687E" w:rsidP="00C3687E">
      <w:pPr>
        <w:spacing w:after="0" w:line="360" w:lineRule="auto"/>
        <w:ind w:left="709"/>
        <w:rPr>
          <w:rFonts w:ascii="Times New Roman" w:hAnsi="Times New Roman"/>
        </w:rPr>
      </w:pPr>
    </w:p>
    <w:p w14:paraId="368203DE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5929C7E0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3094F8C7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2B6D13C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2BDD900C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0B856B6D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23E2FBE3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4010D5F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0905F169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3ACDB64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6CD94317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395C788F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6221C826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6AB44471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E19FE35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41A23E5C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7E87A7C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424A9F6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39FADF9D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AD6FED4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4DB39779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50563FD7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6E7E607F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6020DBBD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36209A40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3B291EFB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29A10AAF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4A13ED4F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4D989EAB" w14:textId="77777777" w:rsidR="00CC740A" w:rsidRDefault="00CC740A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5DD3AD6B" w14:textId="7983BA8D" w:rsidR="00C3687E" w:rsidRDefault="00C3687E" w:rsidP="00C3687E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1CB0D09E" w14:textId="6FFFCF1B" w:rsidR="00C3687E" w:rsidRPr="009D3F0B" w:rsidRDefault="00C3687E" w:rsidP="00C3687E">
      <w:pPr>
        <w:spacing w:after="0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Техническое задание</w:t>
      </w:r>
    </w:p>
    <w:p w14:paraId="464002B5" w14:textId="77777777" w:rsidR="00C3687E" w:rsidRPr="0071660F" w:rsidRDefault="00C3687E" w:rsidP="00C3687E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</w:rPr>
      </w:pPr>
    </w:p>
    <w:sdt>
      <w:sdtPr>
        <w:rPr>
          <w:rFonts w:ascii="Times New Roman" w:eastAsia="Andale Sans UI" w:hAnsi="Times New Roman"/>
          <w:sz w:val="20"/>
          <w:lang w:eastAsia="ja-JP" w:bidi="fa-IR"/>
        </w:rPr>
        <w:alias w:val="table"/>
        <w:tag w:val="table"/>
        <w:id w:val="147453450"/>
        <w:placeholder>
          <w:docPart w:val="8B2EAEA21AB7449CAAE6F86EB3C2CDEA"/>
        </w:placeholder>
      </w:sdtPr>
      <w:sdtEndPr>
        <w:rPr>
          <w:rFonts w:eastAsiaTheme="minorHAnsi"/>
          <w:lang w:eastAsia="en-US" w:bidi="ar-SA"/>
        </w:rPr>
      </w:sdtEndPr>
      <w:sdtContent>
        <w:tbl>
          <w:tblPr>
            <w:tblpPr w:leftFromText="180" w:rightFromText="180" w:vertAnchor="text" w:horzAnchor="page" w:tblpX="848" w:tblpY="260"/>
            <w:tblOverlap w:val="never"/>
            <w:tblW w:w="15638" w:type="dxa"/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2603"/>
            <w:gridCol w:w="1372"/>
            <w:gridCol w:w="2121"/>
            <w:gridCol w:w="1842"/>
            <w:gridCol w:w="1701"/>
            <w:gridCol w:w="2127"/>
            <w:gridCol w:w="1559"/>
            <w:gridCol w:w="850"/>
            <w:gridCol w:w="901"/>
          </w:tblGrid>
          <w:tr w:rsidR="00C3687E" w:rsidRPr="0071660F" w14:paraId="7116D37A" w14:textId="77777777" w:rsidTr="00A46B44"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0B4B445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№ п/п</w:t>
                </w:r>
              </w:p>
            </w:tc>
            <w:tc>
              <w:tcPr>
                <w:tcW w:w="260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F747EBA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37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32E803C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Код</w:t>
                </w:r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товара</w:t>
                </w:r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,</w:t>
                </w:r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br/>
                </w:r>
                <w:proofErr w:type="spellStart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работы</w:t>
                </w:r>
                <w:proofErr w:type="spellEnd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, </w:t>
                </w:r>
                <w:proofErr w:type="spellStart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услуги</w:t>
                </w:r>
                <w:proofErr w:type="spellEnd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proofErr w:type="spellStart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по</w:t>
                </w:r>
                <w:proofErr w:type="spellEnd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350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9FA4F64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C4A81D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90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7232E2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  <w:proofErr w:type="spellStart"/>
                <w:r w:rsidRPr="0071660F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C3687E" w:rsidRPr="0071660F" w14:paraId="5B339CC8" w14:textId="77777777" w:rsidTr="00A46B44"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BE530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260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540B46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137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41560A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21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8EC720" w14:textId="77777777" w:rsidR="00C3687E" w:rsidRPr="0071660F" w:rsidRDefault="00C3687E" w:rsidP="00A46B44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hAnsi="Times New Roman"/>
                    <w:bCs/>
                    <w:sz w:val="20"/>
                  </w:rPr>
                  <w:t>Наименование характеристики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79FC75" w14:textId="77777777" w:rsidR="00C3687E" w:rsidRPr="0071660F" w:rsidRDefault="00C3687E" w:rsidP="00A46B44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hAnsi="Times New Roman"/>
                    <w:bCs/>
                    <w:sz w:val="20"/>
                  </w:rPr>
                  <w:t>Значение характеристики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D6C235" w14:textId="77777777" w:rsidR="00C3687E" w:rsidRPr="0071660F" w:rsidRDefault="00C3687E" w:rsidP="00A46B44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hAnsi="Times New Roman"/>
                    <w:bCs/>
                    <w:sz w:val="20"/>
                  </w:rPr>
                  <w:t>Единица измерения характеристики</w:t>
                </w:r>
              </w:p>
            </w:tc>
            <w:tc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1E563D0" w14:textId="77777777" w:rsidR="00C3687E" w:rsidRPr="0071660F" w:rsidRDefault="00C3687E" w:rsidP="00A46B44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hAnsi="Times New Roman"/>
                    <w:bCs/>
                    <w:sz w:val="20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330671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71660F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8AFBC3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90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E93218" w14:textId="77777777" w:rsidR="00C3687E" w:rsidRPr="0071660F" w:rsidRDefault="00C3687E" w:rsidP="00A46B44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</w:p>
            </w:tc>
          </w:tr>
          <w:tr w:rsidR="00C3687E" w:rsidRPr="0071660F" w14:paraId="7FDC81E4" w14:textId="77777777" w:rsidTr="00A46B44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735463066"/>
                <w:placeholder>
                  <w:docPart w:val="AEF6C78B54C349E88CA044F345142D41"/>
                </w:placeholder>
              </w:sdtPr>
              <w:sdtEndPr/>
              <w:sdtContent>
                <w:tc>
                  <w:tcPr>
                    <w:tcW w:w="562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6128B3B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 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564061670"/>
                <w:placeholder>
                  <w:docPart w:val="534EC318617943928F4AFF4F50E1D45A"/>
                </w:placeholder>
              </w:sdtPr>
              <w:sdtEndPr/>
              <w:sdtContent>
                <w:tc>
                  <w:tcPr>
                    <w:tcW w:w="2603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07449D2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Ультразвуковая</w:t>
                    </w:r>
                    <w:proofErr w:type="spellEnd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мойка</w:t>
                    </w:r>
                    <w:proofErr w:type="spellEnd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с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подогревом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394014324"/>
                <w:placeholder>
                  <w:docPart w:val="4D8CE03D1D954A81AE4155F481F2B1B1"/>
                </w:placeholder>
              </w:sdtPr>
              <w:sdtEndPr/>
              <w:sdtContent>
                <w:tc>
                  <w:tcPr>
                    <w:tcW w:w="1372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840F301" w14:textId="77777777" w:rsidR="00C3687E" w:rsidRPr="0071660F" w:rsidRDefault="00C3687E" w:rsidP="00A46B44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28.93.17.111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033262693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B72EA1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резервуара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68607745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8491FB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≥ 2.5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395435678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CE12C91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литр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кубический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130356914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5777D1B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099865692"/>
                  <w:placeholder>
                    <w:docPart w:val="4E444103989F42E384697299743833AC"/>
                  </w:placeholder>
                </w:sdtPr>
                <w:sdtEndPr/>
                <w:sdtContent>
                  <w:p w14:paraId="64076B1E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740564472"/>
                <w:placeholder>
                  <w:docPart w:val="14D7F169327842A38617A99CC7DE76C2"/>
                </w:placeholder>
              </w:sdtPr>
              <w:sdtEndPr/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BA556D6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</w:rPr>
                      <w:t>шт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767127602"/>
                <w:placeholder>
                  <w:docPart w:val="7DB9E0BA93474FCAB2CC40B4E72F3BBE"/>
                </w:placeholder>
              </w:sdtPr>
              <w:sdtEndPr/>
              <w:sdtContent>
                <w:tc>
                  <w:tcPr>
                    <w:tcW w:w="901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10109A9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</w:tc>
              </w:sdtContent>
            </w:sdt>
          </w:tr>
          <w:tr w:rsidR="00C3687E" w:rsidRPr="0071660F" w14:paraId="60BE1A36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6FFE70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279927683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80FD34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50179647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77EB106" w14:textId="4F1C1758" w:rsidR="00C3687E" w:rsidRPr="0071660F" w:rsidRDefault="00C3687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27908457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59F3B2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Подогрев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64474821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FE6B634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E8A7C1" w14:textId="4F42B4D3" w:rsidR="00C3687E" w:rsidRPr="0071660F" w:rsidRDefault="00C3687E" w:rsidP="00A46B44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233620226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78802A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D99836" w14:textId="5AFDC175" w:rsidR="00C3687E" w:rsidRPr="0066624E" w:rsidRDefault="00C3687E" w:rsidP="00A46B44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B11800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580649059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F27D4F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2086949625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6B2B821E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0073A3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65076871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61353E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124341166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0445D45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975985135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499788132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BB006D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режимов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работы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46591661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60C1FB3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≥ 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739254583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290885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754889185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3389EC7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060637820"/>
                  <w:placeholder>
                    <w:docPart w:val="4E444103989F42E384697299743833AC"/>
                  </w:placeholder>
                </w:sdtPr>
                <w:sdtEndPr/>
                <w:sdtContent>
                  <w:p w14:paraId="2E2FDE35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6C6DA5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209151300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B75458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345240368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40D4D1DF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2BA40B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698659500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41309B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577547667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7F298D5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254288594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717933192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DDD3C9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Мощность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нагревателя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820026830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128688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≥ 100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528532413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BFF84F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88998078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DA5B906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631702985"/>
                  <w:placeholder>
                    <w:docPart w:val="4E444103989F42E384697299743833AC"/>
                  </w:placeholder>
                </w:sdtPr>
                <w:sdtEndPr/>
                <w:sdtContent>
                  <w:p w14:paraId="59B82293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1343F0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220442670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21FC31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359793787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76AE99F6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842B55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818188619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7F351E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575540648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725A68D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282189378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07862716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734339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Мощность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ультразвука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523094978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2E68693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≥ 70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467972035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C576F7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80603808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271B91A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 xml:space="preserve">Участник закупки указывает в заявке </w:t>
                    </w: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конкретное значение характеристики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784648204"/>
                  <w:placeholder>
                    <w:docPart w:val="4E444103989F42E384697299743833AC"/>
                  </w:placeholder>
                </w:sdtPr>
                <w:sdtEndPr/>
                <w:sdtContent>
                  <w:p w14:paraId="2FD6DCFC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E86E69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56609929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E09B31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219566529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18C7344B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55798A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694101387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2470B0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732515355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E03C357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250924894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846851090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69AB4F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Цифровой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таймер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516433290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DDD337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080283729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FC8C79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76807033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0A5A6DF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90988768"/>
                  <w:placeholder>
                    <w:docPart w:val="4E444103989F42E384697299743833AC"/>
                  </w:placeholder>
                </w:sdtPr>
                <w:sdtEndPr/>
                <w:sdtContent>
                  <w:p w14:paraId="0DFF733C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F47D72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2065622542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7D3E2E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27635351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52B577DD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2DE2F6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690805674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68B64E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31285148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26BE5A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611897996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0480412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6171BC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539120199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5540D8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sz w:val="20"/>
                      </w:rPr>
                      <w:t>для очистки различных предметов, выполненных из металлов и пластмасс, как от жировых, так и от прочих загрязнений.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2042860504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3A56893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028369584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BA99B88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49604723"/>
                  <w:placeholder>
                    <w:docPart w:val="4E444103989F42E384697299743833AC"/>
                  </w:placeholder>
                </w:sdtPr>
                <w:sdtEndPr/>
                <w:sdtContent>
                  <w:p w14:paraId="54C078DC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E9828F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409678070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42A4B4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661915609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2C792AD7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C43779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97525846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90DCCD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209423865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734EA8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424160831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814983724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9D66FC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защита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влаги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268117659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B84C2B1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720863981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F2DBE91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478271539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F49858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959522747"/>
                  <w:placeholder>
                    <w:docPart w:val="4E444103989F42E384697299743833AC"/>
                  </w:placeholder>
                </w:sdtPr>
                <w:sdtEndPr/>
                <w:sdtContent>
                  <w:p w14:paraId="4A852F60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7753AF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417985220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D24A4C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558433401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  <w:tr w:rsidR="00C3687E" w:rsidRPr="0071660F" w14:paraId="2BE4BFF1" w14:textId="77777777" w:rsidTr="00A46B44">
            <w:trPr>
              <w:trHeight w:val="319"/>
            </w:trPr>
            <w:tc>
              <w:tcPr>
                <w:tcW w:w="56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6D3CCB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99397247"/>
                    <w:placeholder>
                      <w:docPart w:val="AEF6C78B54C349E88CA044F345142D41"/>
                    </w:placeholder>
                  </w:sdtPr>
                  <w:sdtEndPr/>
                  <w:sdtContent/>
                </w:sdt>
              </w:p>
            </w:tc>
            <w:tc>
              <w:tcPr>
                <w:tcW w:w="2603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C2048C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27354016"/>
                    <w:placeholder>
                      <w:docPart w:val="534EC318617943928F4AFF4F50E1D45A"/>
                    </w:placeholder>
                  </w:sdtPr>
                  <w:sdtEndPr/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354FAB" w14:textId="77777777" w:rsidR="00C3687E" w:rsidRPr="0071660F" w:rsidRDefault="0066624E" w:rsidP="00A46B44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616360054"/>
                    <w:placeholder>
                      <w:docPart w:val="4D8CE03D1D954A81AE4155F481F2B1B1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27921781"/>
                <w:placeholder>
                  <w:docPart w:val="63A4387071C54B32A3443225C9CA52BB"/>
                </w:placeholder>
              </w:sdtPr>
              <w:sdtEndPr/>
              <w:sdtContent>
                <w:tc>
                  <w:tcPr>
                    <w:tcW w:w="212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3E20AD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защита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</w:t>
                    </w:r>
                    <w:proofErr w:type="spellEnd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71660F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перегрева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22560089"/>
                <w:placeholder>
                  <w:docPart w:val="1E19ADB06FD048589043725591C4C2CE"/>
                </w:placeholder>
              </w:sdtPr>
              <w:sdtEndPr/>
              <w:sdtContent>
                <w:tc>
                  <w:tcPr>
                    <w:tcW w:w="18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784040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71660F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763363359"/>
                <w:placeholder>
                  <w:docPart w:val="56761C14E0E240CE9693C245F44D3691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45A1F3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751768257"/>
                <w:placeholder>
                  <w:docPart w:val="927661DC21A74CF39D289266EA56D812"/>
                </w:placeholder>
              </w:sdtPr>
              <w:sdtEndPr/>
              <w:sdtContent>
                <w:tc>
                  <w:tcPr>
                    <w:tcW w:w="212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662EB27" w14:textId="77777777" w:rsidR="00C3687E" w:rsidRPr="0071660F" w:rsidRDefault="00C3687E" w:rsidP="00A46B44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71660F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55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036502408"/>
                  <w:placeholder>
                    <w:docPart w:val="4E444103989F42E384697299743833AC"/>
                  </w:placeholder>
                </w:sdtPr>
                <w:sdtEndPr/>
                <w:sdtContent>
                  <w:p w14:paraId="6BE40504" w14:textId="77777777" w:rsidR="00C3687E" w:rsidRPr="0071660F" w:rsidRDefault="0066624E" w:rsidP="00A46B44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8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A16018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856338893"/>
                    <w:placeholder>
                      <w:docPart w:val="14D7F169327842A38617A99CC7DE76C2"/>
                    </w:placeholder>
                  </w:sdtPr>
                  <w:sdtEndPr/>
                  <w:sdtContent/>
                </w:sdt>
              </w:p>
            </w:tc>
            <w:tc>
              <w:tcPr>
                <w:tcW w:w="90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F03317" w14:textId="77777777" w:rsidR="00C3687E" w:rsidRPr="0071660F" w:rsidRDefault="0066624E" w:rsidP="00A46B44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485902763"/>
                    <w:placeholder>
                      <w:docPart w:val="7DB9E0BA93474FCAB2CC40B4E72F3BBE"/>
                    </w:placeholder>
                  </w:sdtPr>
                  <w:sdtEndPr/>
                  <w:sdtContent/>
                </w:sdt>
              </w:p>
            </w:tc>
          </w:tr>
        </w:tbl>
      </w:sdtContent>
    </w:sdt>
    <w:p w14:paraId="210E1F96" w14:textId="77777777" w:rsidR="00C3687E" w:rsidRDefault="00C3687E" w:rsidP="00C368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3FD951F3" w14:textId="77777777" w:rsidR="00A90D64" w:rsidRDefault="00A90D64"/>
    <w:sectPr w:rsidR="00A90D64" w:rsidSect="00C368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A1"/>
    <w:rsid w:val="00294EA1"/>
    <w:rsid w:val="0066624E"/>
    <w:rsid w:val="00A90D64"/>
    <w:rsid w:val="00C3687E"/>
    <w:rsid w:val="00C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B48D"/>
  <w15:chartTrackingRefBased/>
  <w15:docId w15:val="{9FD89603-D982-4DED-B4E2-AB5557EF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87E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 1,Заголов,1,1 Знак"/>
    <w:next w:val="a"/>
    <w:link w:val="10"/>
    <w:qFormat/>
    <w:rsid w:val="00C3687E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1"/>
    <w:basedOn w:val="a0"/>
    <w:link w:val="1"/>
    <w:rsid w:val="00C3687E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Placeholder Text"/>
    <w:basedOn w:val="a0"/>
    <w:uiPriority w:val="99"/>
    <w:semiHidden/>
    <w:rsid w:val="00C368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C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2EAEA21AB7449CAAE6F86EB3C2C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2539-C00E-419A-A6E1-376279A47708}"/>
      </w:docPartPr>
      <w:docPartBody>
        <w:p w:rsidR="00764B10" w:rsidRDefault="00210B67" w:rsidP="00210B67">
          <w:pPr>
            <w:pStyle w:val="8B2EAEA21AB7449CAAE6F86EB3C2CD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F6C78B54C349E88CA044F345142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F8618-D8A0-4E6C-8F2E-E1762219F3F3}"/>
      </w:docPartPr>
      <w:docPartBody>
        <w:p w:rsidR="00764B10" w:rsidRDefault="00210B67" w:rsidP="00210B67">
          <w:pPr>
            <w:pStyle w:val="AEF6C78B54C349E88CA044F345142D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34EC318617943928F4AFF4F50E1D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3EAB2-3F78-4FCD-91BD-68775A2836C7}"/>
      </w:docPartPr>
      <w:docPartBody>
        <w:p w:rsidR="00764B10" w:rsidRDefault="00210B67" w:rsidP="00210B67">
          <w:pPr>
            <w:pStyle w:val="534EC318617943928F4AFF4F50E1D45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D8CE03D1D954A81AE4155F481F2B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12826B-46C2-4569-999F-C6D4244C79ED}"/>
      </w:docPartPr>
      <w:docPartBody>
        <w:p w:rsidR="00764B10" w:rsidRDefault="00210B67" w:rsidP="00210B67">
          <w:pPr>
            <w:pStyle w:val="4D8CE03D1D954A81AE4155F481F2B1B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A4387071C54B32A3443225C9CA5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10DCF-748C-4820-83BD-8F159C9328C1}"/>
      </w:docPartPr>
      <w:docPartBody>
        <w:p w:rsidR="00764B10" w:rsidRDefault="00210B67" w:rsidP="00210B67">
          <w:pPr>
            <w:pStyle w:val="63A4387071C54B32A3443225C9CA52B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E19ADB06FD048589043725591C4C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69D64-FAEE-4520-9A68-8B05023F704E}"/>
      </w:docPartPr>
      <w:docPartBody>
        <w:p w:rsidR="00764B10" w:rsidRDefault="00210B67" w:rsidP="00210B67">
          <w:pPr>
            <w:pStyle w:val="1E19ADB06FD048589043725591C4C2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6761C14E0E240CE9693C245F44D3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A6565-F3B0-4745-A263-05235B4F7F6C}"/>
      </w:docPartPr>
      <w:docPartBody>
        <w:p w:rsidR="00764B10" w:rsidRDefault="00210B67" w:rsidP="00210B67">
          <w:pPr>
            <w:pStyle w:val="56761C14E0E240CE9693C245F44D36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7661DC21A74CF39D289266EA56D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CD0AA-70AB-493F-8F3E-8C20D6EE0259}"/>
      </w:docPartPr>
      <w:docPartBody>
        <w:p w:rsidR="00764B10" w:rsidRDefault="00210B67" w:rsidP="00210B67">
          <w:pPr>
            <w:pStyle w:val="927661DC21A74CF39D289266EA56D8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444103989F42E38469729974383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994A5-AEF4-4444-AEF8-188CA4941AC7}"/>
      </w:docPartPr>
      <w:docPartBody>
        <w:p w:rsidR="00764B10" w:rsidRDefault="00210B67" w:rsidP="00210B67">
          <w:pPr>
            <w:pStyle w:val="4E444103989F42E384697299743833A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4D7F169327842A38617A99CC7DE7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BAA25-FA1E-42A0-95E7-676B5AC9B817}"/>
      </w:docPartPr>
      <w:docPartBody>
        <w:p w:rsidR="00764B10" w:rsidRDefault="00210B67" w:rsidP="00210B67">
          <w:pPr>
            <w:pStyle w:val="14D7F169327842A38617A99CC7DE76C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DB9E0BA93474FCAB2CC40B4E72F3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78767-BCFB-471E-A35E-D20B6A8779E3}"/>
      </w:docPartPr>
      <w:docPartBody>
        <w:p w:rsidR="00764B10" w:rsidRDefault="00210B67" w:rsidP="00210B67">
          <w:pPr>
            <w:pStyle w:val="7DB9E0BA93474FCAB2CC40B4E72F3BBE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67"/>
    <w:rsid w:val="00210B67"/>
    <w:rsid w:val="007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2EAEA21AB7449CAAE6F86EB3C2CDEA">
    <w:name w:val="8B2EAEA21AB7449CAAE6F86EB3C2CDEA"/>
    <w:rsid w:val="00210B67"/>
  </w:style>
  <w:style w:type="paragraph" w:customStyle="1" w:styleId="AEF6C78B54C349E88CA044F345142D41">
    <w:name w:val="AEF6C78B54C349E88CA044F345142D41"/>
    <w:rsid w:val="00210B67"/>
  </w:style>
  <w:style w:type="paragraph" w:customStyle="1" w:styleId="534EC318617943928F4AFF4F50E1D45A">
    <w:name w:val="534EC318617943928F4AFF4F50E1D45A"/>
    <w:rsid w:val="00210B67"/>
  </w:style>
  <w:style w:type="paragraph" w:customStyle="1" w:styleId="4D8CE03D1D954A81AE4155F481F2B1B1">
    <w:name w:val="4D8CE03D1D954A81AE4155F481F2B1B1"/>
    <w:rsid w:val="00210B67"/>
  </w:style>
  <w:style w:type="paragraph" w:customStyle="1" w:styleId="63A4387071C54B32A3443225C9CA52BB">
    <w:name w:val="63A4387071C54B32A3443225C9CA52BB"/>
    <w:rsid w:val="00210B67"/>
  </w:style>
  <w:style w:type="paragraph" w:customStyle="1" w:styleId="1E19ADB06FD048589043725591C4C2CE">
    <w:name w:val="1E19ADB06FD048589043725591C4C2CE"/>
    <w:rsid w:val="00210B67"/>
  </w:style>
  <w:style w:type="paragraph" w:customStyle="1" w:styleId="56761C14E0E240CE9693C245F44D3691">
    <w:name w:val="56761C14E0E240CE9693C245F44D3691"/>
    <w:rsid w:val="00210B67"/>
  </w:style>
  <w:style w:type="paragraph" w:customStyle="1" w:styleId="927661DC21A74CF39D289266EA56D812">
    <w:name w:val="927661DC21A74CF39D289266EA56D812"/>
    <w:rsid w:val="00210B67"/>
  </w:style>
  <w:style w:type="character" w:styleId="a3">
    <w:name w:val="Placeholder Text"/>
    <w:basedOn w:val="a0"/>
    <w:uiPriority w:val="99"/>
    <w:semiHidden/>
    <w:rsid w:val="00210B67"/>
    <w:rPr>
      <w:color w:val="808080"/>
    </w:rPr>
  </w:style>
  <w:style w:type="paragraph" w:customStyle="1" w:styleId="4E444103989F42E384697299743833AC">
    <w:name w:val="4E444103989F42E384697299743833AC"/>
    <w:rsid w:val="00210B67"/>
  </w:style>
  <w:style w:type="paragraph" w:customStyle="1" w:styleId="14D7F169327842A38617A99CC7DE76C2">
    <w:name w:val="14D7F169327842A38617A99CC7DE76C2"/>
    <w:rsid w:val="00210B67"/>
  </w:style>
  <w:style w:type="paragraph" w:customStyle="1" w:styleId="7DB9E0BA93474FCAB2CC40B4E72F3BBE">
    <w:name w:val="7DB9E0BA93474FCAB2CC40B4E72F3BBE"/>
    <w:rsid w:val="00210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2026-05-26T12:25:00Z</cp:lastPrinted>
  <dcterms:created xsi:type="dcterms:W3CDTF">2026-05-26T12:16:00Z</dcterms:created>
  <dcterms:modified xsi:type="dcterms:W3CDTF">2026-05-28T06:46:00Z</dcterms:modified>
</cp:coreProperties>
</file>