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672E1" w14:textId="724D13AC" w:rsidR="00D41415" w:rsidRPr="00285CED" w:rsidRDefault="00D55911">
      <w:pPr>
        <w:jc w:val="center"/>
        <w:rPr>
          <w:sz w:val="23"/>
          <w:szCs w:val="23"/>
        </w:rPr>
      </w:pPr>
      <w:r w:rsidRPr="00285CED">
        <w:rPr>
          <w:sz w:val="23"/>
          <w:szCs w:val="23"/>
        </w:rPr>
        <w:t xml:space="preserve">                   ДОГОВОР №</w:t>
      </w:r>
    </w:p>
    <w:p w14:paraId="1F41FF7A" w14:textId="77777777" w:rsidR="00D41415" w:rsidRPr="00285CED" w:rsidRDefault="00D55911">
      <w:pPr>
        <w:rPr>
          <w:sz w:val="23"/>
          <w:szCs w:val="23"/>
        </w:rPr>
      </w:pPr>
      <w:r w:rsidRPr="00285CED">
        <w:rPr>
          <w:sz w:val="23"/>
          <w:szCs w:val="23"/>
        </w:rPr>
        <w:t xml:space="preserve">   </w:t>
      </w:r>
    </w:p>
    <w:p w14:paraId="41F2A7B6" w14:textId="3E46A9D9" w:rsidR="00D41415" w:rsidRPr="00285CED" w:rsidRDefault="00D55911">
      <w:pPr>
        <w:rPr>
          <w:sz w:val="23"/>
          <w:szCs w:val="23"/>
        </w:rPr>
      </w:pPr>
      <w:r w:rsidRPr="00285CED">
        <w:rPr>
          <w:sz w:val="23"/>
          <w:szCs w:val="23"/>
        </w:rPr>
        <w:t xml:space="preserve"> г. </w:t>
      </w:r>
      <w:r w:rsidR="007B4EB3" w:rsidRPr="00285CED">
        <w:rPr>
          <w:sz w:val="23"/>
          <w:szCs w:val="23"/>
        </w:rPr>
        <w:t xml:space="preserve">Ульяновск            </w:t>
      </w:r>
      <w:r w:rsidRPr="00285CED">
        <w:rPr>
          <w:sz w:val="23"/>
          <w:szCs w:val="23"/>
        </w:rPr>
        <w:tab/>
        <w:t xml:space="preserve"> </w:t>
      </w:r>
      <w:r w:rsidRPr="00285CED">
        <w:rPr>
          <w:sz w:val="23"/>
          <w:szCs w:val="23"/>
        </w:rPr>
        <w:tab/>
      </w:r>
      <w:r w:rsidRPr="00285CED">
        <w:rPr>
          <w:sz w:val="23"/>
          <w:szCs w:val="23"/>
        </w:rPr>
        <w:tab/>
      </w:r>
      <w:r w:rsidRPr="00285CED">
        <w:rPr>
          <w:sz w:val="23"/>
          <w:szCs w:val="23"/>
        </w:rPr>
        <w:tab/>
        <w:t xml:space="preserve">                                   </w:t>
      </w:r>
      <w:r w:rsidR="00375761">
        <w:rPr>
          <w:sz w:val="23"/>
          <w:szCs w:val="23"/>
        </w:rPr>
        <w:t xml:space="preserve">        </w:t>
      </w:r>
      <w:r w:rsidRPr="00285CED">
        <w:rPr>
          <w:sz w:val="23"/>
          <w:szCs w:val="23"/>
        </w:rPr>
        <w:t>«</w:t>
      </w:r>
      <w:r w:rsidR="006E080B" w:rsidRPr="00285CED">
        <w:rPr>
          <w:sz w:val="23"/>
          <w:szCs w:val="23"/>
        </w:rPr>
        <w:t>____</w:t>
      </w:r>
      <w:r w:rsidRPr="00285CED">
        <w:rPr>
          <w:sz w:val="23"/>
          <w:szCs w:val="23"/>
        </w:rPr>
        <w:t>»</w:t>
      </w:r>
      <w:r w:rsidR="00375761" w:rsidRPr="00375761">
        <w:rPr>
          <w:sz w:val="23"/>
          <w:szCs w:val="23"/>
        </w:rPr>
        <w:t>_____________</w:t>
      </w:r>
      <w:r w:rsidRPr="00285CED">
        <w:rPr>
          <w:sz w:val="23"/>
          <w:szCs w:val="23"/>
        </w:rPr>
        <w:t>202</w:t>
      </w:r>
      <w:r w:rsidR="006E080B" w:rsidRPr="00285CED">
        <w:rPr>
          <w:sz w:val="23"/>
          <w:szCs w:val="23"/>
        </w:rPr>
        <w:t>6</w:t>
      </w:r>
      <w:r w:rsidRPr="00285CED">
        <w:rPr>
          <w:sz w:val="23"/>
          <w:szCs w:val="23"/>
        </w:rPr>
        <w:t xml:space="preserve"> </w:t>
      </w:r>
      <w:r w:rsidR="00CC7937">
        <w:rPr>
          <w:sz w:val="23"/>
          <w:szCs w:val="23"/>
        </w:rPr>
        <w:t>г</w:t>
      </w:r>
      <w:r w:rsidRPr="00285CED">
        <w:rPr>
          <w:sz w:val="23"/>
          <w:szCs w:val="23"/>
        </w:rPr>
        <w:t>.</w:t>
      </w:r>
    </w:p>
    <w:p w14:paraId="1518DA65" w14:textId="77777777" w:rsidR="00D41415" w:rsidRPr="00285CED" w:rsidRDefault="00D41415">
      <w:pPr>
        <w:rPr>
          <w:sz w:val="23"/>
          <w:szCs w:val="23"/>
        </w:rPr>
      </w:pPr>
    </w:p>
    <w:p w14:paraId="757F1008" w14:textId="66BA2663" w:rsidR="009D4B04" w:rsidRPr="00285CED" w:rsidRDefault="00D55911" w:rsidP="009D4B04">
      <w:pPr>
        <w:jc w:val="both"/>
        <w:rPr>
          <w:b/>
          <w:sz w:val="23"/>
          <w:szCs w:val="23"/>
        </w:rPr>
      </w:pPr>
      <w:r w:rsidRPr="00285CED">
        <w:rPr>
          <w:b/>
          <w:sz w:val="23"/>
          <w:szCs w:val="23"/>
        </w:rPr>
        <w:t xml:space="preserve">                  </w:t>
      </w:r>
      <w:r w:rsidR="00375761" w:rsidRPr="00375761">
        <w:rPr>
          <w:b/>
          <w:sz w:val="23"/>
          <w:szCs w:val="23"/>
        </w:rPr>
        <w:t>______________________________</w:t>
      </w:r>
      <w:r w:rsidR="009D4B04" w:rsidRPr="00285CED">
        <w:rPr>
          <w:b/>
          <w:sz w:val="23"/>
          <w:szCs w:val="23"/>
        </w:rPr>
        <w:t xml:space="preserve">, </w:t>
      </w:r>
      <w:r w:rsidR="00375761">
        <w:rPr>
          <w:bCs/>
          <w:sz w:val="23"/>
          <w:szCs w:val="23"/>
        </w:rPr>
        <w:t>именуемый</w:t>
      </w:r>
      <w:r w:rsidR="009D4B04" w:rsidRPr="00285CED">
        <w:rPr>
          <w:bCs/>
          <w:sz w:val="23"/>
          <w:szCs w:val="23"/>
        </w:rPr>
        <w:t xml:space="preserve"> в дальнейшем «Поставщик», в лице </w:t>
      </w:r>
      <w:r w:rsidR="00375761">
        <w:rPr>
          <w:bCs/>
          <w:sz w:val="23"/>
          <w:szCs w:val="23"/>
        </w:rPr>
        <w:t>______________________________</w:t>
      </w:r>
      <w:r w:rsidR="009D4B04" w:rsidRPr="00285CED">
        <w:rPr>
          <w:bCs/>
          <w:sz w:val="23"/>
          <w:szCs w:val="23"/>
        </w:rPr>
        <w:t xml:space="preserve">, действующего на основании </w:t>
      </w:r>
      <w:r w:rsidR="00375761">
        <w:rPr>
          <w:bCs/>
          <w:sz w:val="23"/>
          <w:szCs w:val="23"/>
        </w:rPr>
        <w:t>____________,</w:t>
      </w:r>
      <w:r w:rsidR="009D4B04" w:rsidRPr="00285CED">
        <w:rPr>
          <w:bCs/>
          <w:sz w:val="23"/>
          <w:szCs w:val="23"/>
        </w:rPr>
        <w:t xml:space="preserve"> </w:t>
      </w:r>
      <w:r w:rsidR="009D4B04" w:rsidRPr="00285CED">
        <w:rPr>
          <w:sz w:val="23"/>
          <w:szCs w:val="23"/>
        </w:rPr>
        <w:t xml:space="preserve">с одной </w:t>
      </w:r>
      <w:r w:rsidR="009D4B04" w:rsidRPr="00285CED">
        <w:rPr>
          <w:b/>
          <w:sz w:val="23"/>
          <w:szCs w:val="23"/>
        </w:rPr>
        <w:t>стороны и Областное государственное бюджетное учреждение культуры «Дворец книги - Ульяновская областная научная библиотека имени В.И. Ленина»</w:t>
      </w:r>
      <w:r w:rsidR="009D4B04" w:rsidRPr="00285CED">
        <w:rPr>
          <w:sz w:val="23"/>
          <w:szCs w:val="23"/>
        </w:rPr>
        <w:t xml:space="preserve"> (далее по тексту – ОГБУК «Дворец книги»), именуемое в дальнейшем «Заказчик», в лице директора Нагаткиной Светланы Валентиновны, действующей на основании Устава, с другой стороны, а вместе именуемые «Стороны», на основании п.</w:t>
      </w:r>
      <w:r w:rsidR="0058259A">
        <w:rPr>
          <w:sz w:val="23"/>
          <w:szCs w:val="23"/>
        </w:rPr>
        <w:t>4</w:t>
      </w:r>
      <w:r w:rsidR="009D4B04" w:rsidRPr="00285CED">
        <w:rPr>
          <w:sz w:val="23"/>
          <w:szCs w:val="23"/>
        </w:rPr>
        <w:t xml:space="preserve">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696FDB7" w14:textId="77777777" w:rsidR="00D41415" w:rsidRPr="00285CED" w:rsidRDefault="00D41415">
      <w:pPr>
        <w:jc w:val="both"/>
        <w:rPr>
          <w:b/>
          <w:sz w:val="23"/>
          <w:szCs w:val="23"/>
        </w:rPr>
      </w:pPr>
    </w:p>
    <w:p w14:paraId="0990243C" w14:textId="77777777" w:rsidR="00D41415" w:rsidRPr="00285CED" w:rsidRDefault="00D41415">
      <w:pPr>
        <w:rPr>
          <w:sz w:val="23"/>
          <w:szCs w:val="23"/>
        </w:rPr>
      </w:pPr>
    </w:p>
    <w:p w14:paraId="79CAC199" w14:textId="77777777" w:rsidR="00D41415" w:rsidRPr="00285CED" w:rsidRDefault="00D55911" w:rsidP="004B1C28">
      <w:pPr>
        <w:pStyle w:val="af0"/>
        <w:numPr>
          <w:ilvl w:val="0"/>
          <w:numId w:val="1"/>
        </w:numPr>
        <w:rPr>
          <w:b/>
          <w:caps/>
          <w:sz w:val="23"/>
          <w:szCs w:val="23"/>
        </w:rPr>
      </w:pPr>
      <w:r w:rsidRPr="00285CED">
        <w:rPr>
          <w:b/>
          <w:caps/>
          <w:sz w:val="23"/>
          <w:szCs w:val="23"/>
        </w:rPr>
        <w:t>Предмет И ЦЕНА Договора</w:t>
      </w:r>
    </w:p>
    <w:p w14:paraId="72720670" w14:textId="27574C05" w:rsidR="00D41415" w:rsidRPr="00285CED" w:rsidRDefault="00D55911">
      <w:pPr>
        <w:jc w:val="both"/>
        <w:rPr>
          <w:sz w:val="23"/>
          <w:szCs w:val="23"/>
        </w:rPr>
      </w:pPr>
      <w:r w:rsidRPr="00285CED">
        <w:rPr>
          <w:sz w:val="23"/>
          <w:szCs w:val="23"/>
        </w:rPr>
        <w:t>1.1 Поставщик обязуется поставить Заказчику</w:t>
      </w:r>
      <w:r w:rsidR="00375761" w:rsidRPr="00375761">
        <w:rPr>
          <w:rFonts w:eastAsiaTheme="minorHAnsi"/>
          <w:b/>
          <w:color w:val="auto"/>
          <w:sz w:val="22"/>
          <w:szCs w:val="22"/>
          <w:lang w:eastAsia="en-US"/>
        </w:rPr>
        <w:t xml:space="preserve"> </w:t>
      </w:r>
      <w:r w:rsidR="00375761">
        <w:rPr>
          <w:b/>
          <w:sz w:val="23"/>
          <w:szCs w:val="23"/>
        </w:rPr>
        <w:t>п</w:t>
      </w:r>
      <w:r w:rsidR="00375761" w:rsidRPr="00375761">
        <w:rPr>
          <w:b/>
          <w:sz w:val="23"/>
          <w:szCs w:val="23"/>
        </w:rPr>
        <w:t>ринтер пластиковых карт</w:t>
      </w:r>
      <w:r w:rsidR="00FC1029" w:rsidRPr="00285CED">
        <w:rPr>
          <w:b/>
          <w:sz w:val="23"/>
          <w:szCs w:val="23"/>
        </w:rPr>
        <w:t>,</w:t>
      </w:r>
      <w:r w:rsidRPr="00285CED">
        <w:rPr>
          <w:sz w:val="23"/>
          <w:szCs w:val="23"/>
        </w:rPr>
        <w:t xml:space="preserve"> именуем</w:t>
      </w:r>
      <w:r w:rsidR="006E080B" w:rsidRPr="00285CED">
        <w:rPr>
          <w:sz w:val="23"/>
          <w:szCs w:val="23"/>
        </w:rPr>
        <w:t>ое</w:t>
      </w:r>
      <w:r w:rsidRPr="00285CED">
        <w:rPr>
          <w:sz w:val="23"/>
          <w:szCs w:val="23"/>
        </w:rPr>
        <w:t xml:space="preserve"> в дальнейшем Товар, в количестве и ассортименте, предусмотренными настоящим договором и заказами в обусловленный договором срок, а Заказчик обязуется оплатить и принять Товар согласно Спецификации (Приложение №1).</w:t>
      </w:r>
    </w:p>
    <w:p w14:paraId="1B6DDA45" w14:textId="6FDD0777" w:rsidR="00D41415" w:rsidRPr="00285CED" w:rsidRDefault="00D55911">
      <w:pPr>
        <w:jc w:val="both"/>
        <w:rPr>
          <w:sz w:val="23"/>
          <w:szCs w:val="23"/>
          <w:highlight w:val="white"/>
        </w:rPr>
      </w:pPr>
      <w:r w:rsidRPr="00285CED">
        <w:rPr>
          <w:sz w:val="23"/>
          <w:szCs w:val="23"/>
        </w:rPr>
        <w:t>1.2.</w:t>
      </w:r>
      <w:r w:rsidRPr="00285CED">
        <w:rPr>
          <w:b/>
          <w:sz w:val="23"/>
          <w:szCs w:val="23"/>
        </w:rPr>
        <w:t xml:space="preserve"> </w:t>
      </w:r>
      <w:r w:rsidR="009D4B04" w:rsidRPr="00285CED">
        <w:rPr>
          <w:sz w:val="23"/>
          <w:szCs w:val="23"/>
        </w:rPr>
        <w:t xml:space="preserve">Общая сумма настоящего Договора составляет </w:t>
      </w:r>
      <w:r w:rsidR="00375761">
        <w:rPr>
          <w:sz w:val="23"/>
          <w:szCs w:val="23"/>
        </w:rPr>
        <w:t>____________</w:t>
      </w:r>
      <w:r w:rsidR="009D4B04" w:rsidRPr="00285CED">
        <w:rPr>
          <w:sz w:val="23"/>
          <w:szCs w:val="23"/>
        </w:rPr>
        <w:t xml:space="preserve"> (</w:t>
      </w:r>
      <w:r w:rsidR="00375761">
        <w:rPr>
          <w:sz w:val="23"/>
          <w:szCs w:val="23"/>
        </w:rPr>
        <w:t>_______________________</w:t>
      </w:r>
      <w:r w:rsidR="009D4B04" w:rsidRPr="00285CED">
        <w:rPr>
          <w:sz w:val="23"/>
          <w:szCs w:val="23"/>
        </w:rPr>
        <w:t xml:space="preserve">) </w:t>
      </w:r>
      <w:r w:rsidR="00375761">
        <w:rPr>
          <w:sz w:val="23"/>
          <w:szCs w:val="23"/>
        </w:rPr>
        <w:t xml:space="preserve">руб. </w:t>
      </w:r>
      <w:r w:rsidR="006D4075" w:rsidRPr="00285CED">
        <w:rPr>
          <w:sz w:val="23"/>
          <w:szCs w:val="23"/>
        </w:rPr>
        <w:t xml:space="preserve">  коп., НДС </w:t>
      </w:r>
      <w:r w:rsidR="00375761">
        <w:rPr>
          <w:sz w:val="23"/>
          <w:szCs w:val="23"/>
        </w:rPr>
        <w:t>____________________</w:t>
      </w:r>
      <w:r w:rsidR="009D4B04" w:rsidRPr="00285CED">
        <w:rPr>
          <w:sz w:val="23"/>
          <w:szCs w:val="23"/>
        </w:rPr>
        <w:t>.</w:t>
      </w:r>
    </w:p>
    <w:p w14:paraId="605B4BFA" w14:textId="77777777" w:rsidR="00D41415" w:rsidRPr="00285CED" w:rsidRDefault="00D55911">
      <w:pPr>
        <w:jc w:val="both"/>
        <w:rPr>
          <w:sz w:val="23"/>
          <w:szCs w:val="23"/>
        </w:rPr>
      </w:pPr>
      <w:r w:rsidRPr="00285CED">
        <w:rPr>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7E9787" w14:textId="77777777" w:rsidR="00D41415" w:rsidRPr="00285CED" w:rsidRDefault="00D55911">
      <w:pPr>
        <w:jc w:val="both"/>
        <w:rPr>
          <w:sz w:val="23"/>
          <w:szCs w:val="23"/>
        </w:rPr>
      </w:pPr>
      <w:r w:rsidRPr="00285CED">
        <w:rPr>
          <w:sz w:val="23"/>
          <w:szCs w:val="23"/>
        </w:rPr>
        <w:t>1.3. Цена Договора устанавливается в российских рублях и остаётся неизменной на весь срок исполнения настоящего Договора, за исключением случаев, предусмотренных пунктом 7.2. настоящего Договора. Цена Договора включает в себя стоимость товара, расходы на поставку товара, перевозку, погрузочно-разгрузочные работы, страхование, уплату налогов, сборов (в том числе НДС) и других обязательных платежей, а также иные расходы Поставщика.</w:t>
      </w:r>
    </w:p>
    <w:p w14:paraId="7887EA7C" w14:textId="77777777" w:rsidR="00D41415" w:rsidRPr="00285CED" w:rsidRDefault="00D55911">
      <w:pPr>
        <w:jc w:val="both"/>
        <w:rPr>
          <w:sz w:val="23"/>
          <w:szCs w:val="23"/>
        </w:rPr>
      </w:pPr>
      <w:r w:rsidRPr="00285CED">
        <w:rPr>
          <w:sz w:val="23"/>
          <w:szCs w:val="23"/>
        </w:rPr>
        <w:t>1.</w:t>
      </w:r>
      <w:r w:rsidR="009D4B04" w:rsidRPr="00285CED">
        <w:rPr>
          <w:sz w:val="23"/>
          <w:szCs w:val="23"/>
        </w:rPr>
        <w:t>4</w:t>
      </w:r>
      <w:r w:rsidRPr="00285CED">
        <w:rPr>
          <w:sz w:val="23"/>
          <w:szCs w:val="23"/>
        </w:rPr>
        <w:t>. Наименование, единица измерения, количество, цена за единицу товара, определяются спецификацией.</w:t>
      </w:r>
    </w:p>
    <w:p w14:paraId="113B8C17" w14:textId="77777777" w:rsidR="004B1C28" w:rsidRPr="00285CED" w:rsidRDefault="004B1C28">
      <w:pPr>
        <w:jc w:val="both"/>
        <w:rPr>
          <w:b/>
          <w:sz w:val="23"/>
          <w:szCs w:val="23"/>
        </w:rPr>
      </w:pPr>
      <w:r w:rsidRPr="00285CED">
        <w:rPr>
          <w:sz w:val="23"/>
          <w:szCs w:val="23"/>
        </w:rPr>
        <w:t xml:space="preserve">1.5. Место поставки товара: </w:t>
      </w:r>
      <w:r w:rsidRPr="00285CED">
        <w:rPr>
          <w:bCs/>
          <w:sz w:val="23"/>
          <w:szCs w:val="23"/>
        </w:rPr>
        <w:t>г. Ульяновск, пер. Карамзина, 3/2</w:t>
      </w:r>
    </w:p>
    <w:p w14:paraId="3479F758" w14:textId="77777777" w:rsidR="00D41415" w:rsidRPr="00285CED" w:rsidRDefault="00D55911">
      <w:pPr>
        <w:rPr>
          <w:b/>
          <w:sz w:val="23"/>
          <w:szCs w:val="23"/>
        </w:rPr>
      </w:pPr>
      <w:r w:rsidRPr="00285CED">
        <w:rPr>
          <w:sz w:val="23"/>
          <w:szCs w:val="23"/>
        </w:rPr>
        <w:tab/>
      </w:r>
    </w:p>
    <w:p w14:paraId="4612AC28" w14:textId="77777777" w:rsidR="00D41415" w:rsidRPr="00285CED" w:rsidRDefault="00D55911">
      <w:pPr>
        <w:pStyle w:val="af0"/>
        <w:numPr>
          <w:ilvl w:val="0"/>
          <w:numId w:val="1"/>
        </w:numPr>
        <w:rPr>
          <w:b/>
          <w:sz w:val="23"/>
          <w:szCs w:val="23"/>
        </w:rPr>
      </w:pPr>
      <w:r w:rsidRPr="00285CED">
        <w:rPr>
          <w:b/>
          <w:sz w:val="23"/>
          <w:szCs w:val="23"/>
        </w:rPr>
        <w:t>КАЧЕСТВО ТОВАРА</w:t>
      </w:r>
    </w:p>
    <w:p w14:paraId="5563556B" w14:textId="77777777" w:rsidR="00D41415" w:rsidRPr="00285CED" w:rsidRDefault="00D41415">
      <w:pPr>
        <w:pStyle w:val="af0"/>
        <w:ind w:left="3390"/>
        <w:rPr>
          <w:sz w:val="23"/>
          <w:szCs w:val="23"/>
        </w:rPr>
      </w:pPr>
    </w:p>
    <w:p w14:paraId="5ED0D05F" w14:textId="77777777" w:rsidR="00D41415" w:rsidRPr="00285CED" w:rsidRDefault="00D55911">
      <w:pPr>
        <w:jc w:val="both"/>
        <w:rPr>
          <w:sz w:val="23"/>
          <w:szCs w:val="23"/>
        </w:rPr>
      </w:pPr>
      <w:r w:rsidRPr="00285CED">
        <w:rPr>
          <w:sz w:val="23"/>
          <w:szCs w:val="23"/>
        </w:rPr>
        <w:t>2.1. В случае существенного нарушения требований к качеству Товара, Заказчик вправе по своему выбору отказаться от исполнения договора и потребовать возврата уплаченной за Товар денежной суммы или потребовать замены некачественного Товара.</w:t>
      </w:r>
    </w:p>
    <w:p w14:paraId="0BD6B8F0" w14:textId="77777777" w:rsidR="00D41415" w:rsidRPr="00285CED" w:rsidRDefault="00D55911">
      <w:pPr>
        <w:jc w:val="both"/>
        <w:rPr>
          <w:sz w:val="23"/>
          <w:szCs w:val="23"/>
        </w:rPr>
      </w:pPr>
      <w:r w:rsidRPr="00285CED">
        <w:rPr>
          <w:sz w:val="23"/>
          <w:szCs w:val="23"/>
        </w:rPr>
        <w:t>2.2. Все претензии по качеству и количеству товара принимаются не позднее 5 дней со дня получения Товара. Срок ответа на претензию – 15 (Пятнадцать) календарных дней со дня получения Претензии.</w:t>
      </w:r>
    </w:p>
    <w:p w14:paraId="47817C4B" w14:textId="77777777" w:rsidR="00D41415" w:rsidRPr="00285CED" w:rsidRDefault="00D55911">
      <w:pPr>
        <w:jc w:val="both"/>
        <w:rPr>
          <w:sz w:val="23"/>
          <w:szCs w:val="23"/>
        </w:rPr>
      </w:pPr>
      <w:r w:rsidRPr="00285CED">
        <w:rPr>
          <w:sz w:val="23"/>
          <w:szCs w:val="23"/>
        </w:rPr>
        <w:t xml:space="preserve">2.3. В случае обнаружения Заказчиком в процессе приемки Товара его несоответствия условиям настоящего Договора, несоответствия качества Товара в части видимых недостатков, и/или ненадлежащей (дефектной) упаковки, Заказчик вправе отказаться от приемки и оплаты Товара. Поставщик не имеет права настаивать на приемке не соответствующего качеству Товара. </w:t>
      </w:r>
    </w:p>
    <w:p w14:paraId="4D8A306C" w14:textId="77777777" w:rsidR="00D41415" w:rsidRPr="00285CED" w:rsidRDefault="00D55911">
      <w:pPr>
        <w:jc w:val="both"/>
        <w:rPr>
          <w:sz w:val="23"/>
          <w:szCs w:val="23"/>
        </w:rPr>
      </w:pPr>
      <w:r w:rsidRPr="00285CED">
        <w:rPr>
          <w:rStyle w:val="a3"/>
          <w:sz w:val="23"/>
          <w:szCs w:val="23"/>
        </w:rPr>
        <w:t xml:space="preserve">2.4. </w:t>
      </w:r>
      <w:r w:rsidRPr="00285CED">
        <w:rPr>
          <w:sz w:val="23"/>
          <w:szCs w:val="23"/>
        </w:rPr>
        <w:t xml:space="preserve">В случаях, указанных в п.2.3 настоящего Договора, Поставщик по выбору Заказчика в течение 10 (Десяти) рабочих дней с момента получения от Заказчика соответствующего требования обязан своими силами и за свой счет произвести: по адресу, указанному Заказчиком - замену несоответствующего Товара на Товар, соответствующий условиям настоящего Договора и/или доукомплектовать Товар и/или осуществить собственными силами доработку Товара до показателей,  отвечающих требованиям Спецификации, ГОСТам  и прочими нормативам и/или </w:t>
      </w:r>
      <w:r w:rsidRPr="00285CED">
        <w:rPr>
          <w:sz w:val="23"/>
          <w:szCs w:val="23"/>
        </w:rPr>
        <w:lastRenderedPageBreak/>
        <w:t>компенсировать расходы Заказчика  на такую доработку Товара и/или осуществить своими силами и за свой счет вывоз (возврат) Товара, не соответствующего условиям Договора.</w:t>
      </w:r>
    </w:p>
    <w:p w14:paraId="49707DA5" w14:textId="77777777" w:rsidR="00D41415" w:rsidRPr="00285CED" w:rsidRDefault="00D41415">
      <w:pPr>
        <w:rPr>
          <w:b/>
          <w:sz w:val="23"/>
          <w:szCs w:val="23"/>
        </w:rPr>
      </w:pPr>
    </w:p>
    <w:p w14:paraId="7B90F7AF" w14:textId="77777777" w:rsidR="00D41415" w:rsidRPr="00285CED" w:rsidRDefault="00D55911">
      <w:pPr>
        <w:pStyle w:val="af0"/>
        <w:numPr>
          <w:ilvl w:val="0"/>
          <w:numId w:val="1"/>
        </w:numPr>
        <w:rPr>
          <w:b/>
          <w:sz w:val="23"/>
          <w:szCs w:val="23"/>
        </w:rPr>
      </w:pPr>
      <w:r w:rsidRPr="00285CED">
        <w:rPr>
          <w:b/>
          <w:sz w:val="23"/>
          <w:szCs w:val="23"/>
        </w:rPr>
        <w:t xml:space="preserve">ПОРЯДОК ОПЛАТЫ </w:t>
      </w:r>
    </w:p>
    <w:p w14:paraId="037ADF20" w14:textId="77777777" w:rsidR="00D41415" w:rsidRPr="00285CED" w:rsidRDefault="00D41415">
      <w:pPr>
        <w:pStyle w:val="af0"/>
        <w:ind w:left="3390"/>
        <w:rPr>
          <w:sz w:val="23"/>
          <w:szCs w:val="23"/>
        </w:rPr>
      </w:pPr>
    </w:p>
    <w:p w14:paraId="1BCE8D7E" w14:textId="77777777" w:rsidR="00D41415" w:rsidRPr="00285CED" w:rsidRDefault="00D55911">
      <w:pPr>
        <w:jc w:val="both"/>
        <w:rPr>
          <w:rFonts w:eastAsia="Calibri"/>
          <w:bCs/>
          <w:sz w:val="23"/>
          <w:szCs w:val="23"/>
          <w:lang w:eastAsia="ru-RU"/>
        </w:rPr>
      </w:pPr>
      <w:r w:rsidRPr="00285CED">
        <w:rPr>
          <w:sz w:val="23"/>
          <w:szCs w:val="23"/>
        </w:rPr>
        <w:t xml:space="preserve">3.1. </w:t>
      </w:r>
      <w:r w:rsidRPr="00285CED">
        <w:rPr>
          <w:rFonts w:eastAsia="Calibri"/>
          <w:bCs/>
          <w:sz w:val="23"/>
          <w:szCs w:val="23"/>
          <w:lang w:eastAsia="ru-RU"/>
        </w:rPr>
        <w:t xml:space="preserve">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w:t>
      </w:r>
      <w:r w:rsidRPr="00285CED">
        <w:rPr>
          <w:rFonts w:eastAsia="Calibri"/>
          <w:b/>
          <w:bCs/>
          <w:sz w:val="23"/>
          <w:szCs w:val="23"/>
          <w:lang w:eastAsia="ru-RU"/>
        </w:rPr>
        <w:t>в течение 10 (десяти) рабочих дней</w:t>
      </w:r>
      <w:r w:rsidRPr="00285CED">
        <w:rPr>
          <w:rFonts w:eastAsia="Calibri"/>
          <w:bCs/>
          <w:sz w:val="23"/>
          <w:szCs w:val="23"/>
          <w:lang w:eastAsia="ru-RU"/>
        </w:rPr>
        <w:t xml:space="preserve"> после подписания, товарных накладных</w:t>
      </w:r>
      <w:r w:rsidR="009D4B04" w:rsidRPr="00285CED">
        <w:rPr>
          <w:rFonts w:eastAsia="Calibri"/>
          <w:bCs/>
          <w:sz w:val="23"/>
          <w:szCs w:val="23"/>
          <w:lang w:eastAsia="ru-RU"/>
        </w:rPr>
        <w:t xml:space="preserve"> или УПД</w:t>
      </w:r>
      <w:r w:rsidRPr="00285CED">
        <w:rPr>
          <w:rFonts w:eastAsia="Calibri"/>
          <w:bCs/>
          <w:sz w:val="23"/>
          <w:szCs w:val="23"/>
          <w:lang w:eastAsia="ru-RU"/>
        </w:rPr>
        <w:t xml:space="preserve"> и иных отчетных документов, подтверждающих целевое использование выделенных средств.</w:t>
      </w:r>
    </w:p>
    <w:p w14:paraId="5E16DD75"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 xml:space="preserve">3.2. Оплата осуществляется по безналичному расчёту платёжными поручениями путём перечисления Заказчиком денежных средств на расчётный счёт Поставщика. </w:t>
      </w:r>
    </w:p>
    <w:p w14:paraId="2E3AC4AC"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3.3. Обязанности Заказчика по оплате считаются исполненными после списания денежных средств с расчётного счёта Заказчика.</w:t>
      </w:r>
    </w:p>
    <w:p w14:paraId="1F97B4EE" w14:textId="77777777" w:rsidR="006E080B" w:rsidRPr="00285CED" w:rsidRDefault="007167D2">
      <w:pPr>
        <w:jc w:val="both"/>
        <w:rPr>
          <w:rFonts w:eastAsia="Calibri"/>
          <w:bCs/>
          <w:sz w:val="23"/>
          <w:szCs w:val="23"/>
          <w:lang w:eastAsia="ru-RU"/>
        </w:rPr>
      </w:pPr>
      <w:r w:rsidRPr="00285CED">
        <w:rPr>
          <w:rFonts w:eastAsia="Calibri"/>
          <w:bCs/>
          <w:sz w:val="23"/>
          <w:szCs w:val="23"/>
          <w:lang w:eastAsia="ru-RU"/>
        </w:rPr>
        <w:t xml:space="preserve">3.4. Принятие денежных обязательств в рамках настоящего Договора, подлежащих исполнению, осуществляется за счёт средств </w:t>
      </w:r>
      <w:r w:rsidR="006E080B" w:rsidRPr="00285CED">
        <w:rPr>
          <w:rFonts w:eastAsia="Calibri"/>
          <w:bCs/>
          <w:sz w:val="23"/>
          <w:szCs w:val="23"/>
          <w:lang w:eastAsia="ru-RU"/>
        </w:rPr>
        <w:t xml:space="preserve">Субсидии на иные цели на 2026 год. </w:t>
      </w:r>
    </w:p>
    <w:p w14:paraId="1A04DC04"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3.</w:t>
      </w:r>
      <w:r w:rsidR="007167D2" w:rsidRPr="00285CED">
        <w:rPr>
          <w:rFonts w:eastAsia="Calibri"/>
          <w:bCs/>
          <w:sz w:val="23"/>
          <w:szCs w:val="23"/>
          <w:lang w:eastAsia="ru-RU"/>
        </w:rPr>
        <w:t>5</w:t>
      </w:r>
      <w:r w:rsidRPr="00285CED">
        <w:rPr>
          <w:rFonts w:eastAsia="Calibri"/>
          <w:bCs/>
          <w:sz w:val="23"/>
          <w:szCs w:val="23"/>
          <w:lang w:eastAsia="ru-RU"/>
        </w:rPr>
        <w:t>. В случае неисполнения или ненадлежащего исполнения Поставщиком обязательств, предусмотренных настоящим Договором, Заказчик вправе осуществить оплату Договора путём выплаты Поставщиком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477938DB"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3.</w:t>
      </w:r>
      <w:r w:rsidR="007167D2" w:rsidRPr="00285CED">
        <w:rPr>
          <w:rFonts w:eastAsia="Calibri"/>
          <w:bCs/>
          <w:sz w:val="23"/>
          <w:szCs w:val="23"/>
          <w:lang w:eastAsia="ru-RU"/>
        </w:rPr>
        <w:t>6.</w:t>
      </w:r>
      <w:r w:rsidRPr="00285CED">
        <w:rPr>
          <w:rFonts w:eastAsia="Calibri"/>
          <w:bCs/>
          <w:sz w:val="23"/>
          <w:szCs w:val="23"/>
          <w:lang w:eastAsia="ru-RU"/>
        </w:rPr>
        <w:t xml:space="preserve"> Установленные в настоящем Договоре сроки оплаты товара, не являются коммерческим кредитом и соответствующие проценты не начисляются Поставщиком и не выплачиваются Заказчиком. Стороны признают, что с момента передачи товара Заказчику и до момента его оплаты товар не находится в залоге у Поставщика.</w:t>
      </w:r>
    </w:p>
    <w:p w14:paraId="1086F444" w14:textId="77777777" w:rsidR="00D41415" w:rsidRPr="00285CED" w:rsidRDefault="00D41415">
      <w:pPr>
        <w:rPr>
          <w:b/>
          <w:sz w:val="23"/>
          <w:szCs w:val="23"/>
        </w:rPr>
      </w:pPr>
    </w:p>
    <w:p w14:paraId="24558BDA" w14:textId="77777777" w:rsidR="00D41415" w:rsidRPr="00285CED" w:rsidRDefault="00D55911">
      <w:pPr>
        <w:pStyle w:val="af0"/>
        <w:numPr>
          <w:ilvl w:val="0"/>
          <w:numId w:val="1"/>
        </w:numPr>
        <w:rPr>
          <w:b/>
          <w:sz w:val="23"/>
          <w:szCs w:val="23"/>
        </w:rPr>
      </w:pPr>
      <w:r w:rsidRPr="00285CED">
        <w:rPr>
          <w:b/>
          <w:sz w:val="23"/>
          <w:szCs w:val="23"/>
        </w:rPr>
        <w:t>ПОРЯДОК ПРИЕМКИ ТОВАРА</w:t>
      </w:r>
    </w:p>
    <w:p w14:paraId="00E2F80D" w14:textId="77777777" w:rsidR="00D41415" w:rsidRPr="00285CED" w:rsidRDefault="00D41415">
      <w:pPr>
        <w:ind w:left="3030"/>
        <w:rPr>
          <w:b/>
          <w:sz w:val="23"/>
          <w:szCs w:val="23"/>
        </w:rPr>
      </w:pPr>
    </w:p>
    <w:p w14:paraId="1E52B3A3" w14:textId="0973C8C9" w:rsidR="00D41415" w:rsidRPr="00285CED" w:rsidRDefault="00D55911">
      <w:pPr>
        <w:jc w:val="both"/>
        <w:rPr>
          <w:sz w:val="23"/>
          <w:szCs w:val="23"/>
        </w:rPr>
      </w:pPr>
      <w:r w:rsidRPr="00285CED">
        <w:rPr>
          <w:sz w:val="23"/>
          <w:szCs w:val="23"/>
        </w:rPr>
        <w:t xml:space="preserve">4.1. Товар отгружается в течение </w:t>
      </w:r>
      <w:r w:rsidR="00A4690A" w:rsidRPr="00285CED">
        <w:rPr>
          <w:b/>
          <w:sz w:val="23"/>
          <w:szCs w:val="23"/>
        </w:rPr>
        <w:t>1</w:t>
      </w:r>
      <w:r w:rsidR="00375761">
        <w:rPr>
          <w:b/>
          <w:sz w:val="23"/>
          <w:szCs w:val="23"/>
        </w:rPr>
        <w:t>5</w:t>
      </w:r>
      <w:r w:rsidRPr="00285CED">
        <w:rPr>
          <w:b/>
          <w:sz w:val="23"/>
          <w:szCs w:val="23"/>
        </w:rPr>
        <w:t xml:space="preserve"> (</w:t>
      </w:r>
      <w:r w:rsidR="00375761">
        <w:rPr>
          <w:b/>
          <w:sz w:val="23"/>
          <w:szCs w:val="23"/>
        </w:rPr>
        <w:t>пя</w:t>
      </w:r>
      <w:r w:rsidR="0058259A">
        <w:rPr>
          <w:b/>
          <w:sz w:val="23"/>
          <w:szCs w:val="23"/>
        </w:rPr>
        <w:t>т</w:t>
      </w:r>
      <w:r w:rsidR="00375761">
        <w:rPr>
          <w:b/>
          <w:sz w:val="23"/>
          <w:szCs w:val="23"/>
        </w:rPr>
        <w:t>надцати</w:t>
      </w:r>
      <w:r w:rsidRPr="00285CED">
        <w:rPr>
          <w:b/>
          <w:sz w:val="23"/>
          <w:szCs w:val="23"/>
        </w:rPr>
        <w:t>) рабочих дней</w:t>
      </w:r>
      <w:r w:rsidRPr="00285CED">
        <w:rPr>
          <w:sz w:val="23"/>
          <w:szCs w:val="23"/>
        </w:rPr>
        <w:t xml:space="preserve"> с момента подписания настоящего Договора обеими сторонами.</w:t>
      </w:r>
    </w:p>
    <w:p w14:paraId="65C22E6F" w14:textId="77777777" w:rsidR="00FD3CB7" w:rsidRPr="00285CED" w:rsidRDefault="00FD3CB7" w:rsidP="00FD3CB7">
      <w:pPr>
        <w:jc w:val="both"/>
        <w:rPr>
          <w:sz w:val="23"/>
          <w:szCs w:val="23"/>
        </w:rPr>
      </w:pPr>
      <w:r w:rsidRPr="00285CED">
        <w:rPr>
          <w:sz w:val="23"/>
          <w:szCs w:val="23"/>
        </w:rPr>
        <w:t xml:space="preserve">4.2 Товар должен сопровождаться оригиналами товаросопроводительных документов (с подписями и печатями). </w:t>
      </w:r>
    </w:p>
    <w:p w14:paraId="657C42D5" w14:textId="77777777" w:rsidR="00FD3CB7" w:rsidRPr="00285CED" w:rsidRDefault="00FD3CB7" w:rsidP="00FD3CB7">
      <w:pPr>
        <w:jc w:val="both"/>
        <w:rPr>
          <w:b/>
          <w:sz w:val="23"/>
          <w:szCs w:val="23"/>
        </w:rPr>
      </w:pPr>
      <w:r w:rsidRPr="00285CED">
        <w:rPr>
          <w:sz w:val="23"/>
          <w:szCs w:val="23"/>
        </w:rPr>
        <w:t>4.3. Товар упаковывается в картонные или деревянные короба, в зависимости от вида Товара. Тара возврату не подлежит. Поставляемый Товар должен быть упакован таким образом, чтобы исключить порчу и (или) уничтожение его на период поставки до приемки Заказчиком. Упаковка должна обеспечивать сохранность Товара при транспортировке и погрузо-разгрузочных работах к конечному месту доставки. Упаковка и маркировка Товара должна соответствовать обязательным требованиям к упаковке и маркировке продукции в соответствии с действующим законодательством РФ.</w:t>
      </w:r>
    </w:p>
    <w:p w14:paraId="6B1CDA1D" w14:textId="77777777" w:rsidR="00FD3CB7" w:rsidRPr="00285CED" w:rsidRDefault="00FD3CB7" w:rsidP="00FD3CB7">
      <w:pPr>
        <w:jc w:val="both"/>
        <w:rPr>
          <w:sz w:val="23"/>
          <w:szCs w:val="23"/>
        </w:rPr>
      </w:pPr>
      <w:r w:rsidRPr="00285CED">
        <w:rPr>
          <w:sz w:val="23"/>
          <w:szCs w:val="23"/>
        </w:rPr>
        <w:t>4.4.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14:paraId="4CE88A96" w14:textId="77777777" w:rsidR="00FD3CB7" w:rsidRPr="00285CED" w:rsidRDefault="00FD3CB7" w:rsidP="00FD3CB7">
      <w:pPr>
        <w:jc w:val="both"/>
        <w:rPr>
          <w:sz w:val="23"/>
          <w:szCs w:val="23"/>
        </w:rPr>
      </w:pPr>
      <w:r w:rsidRPr="00285CED">
        <w:rPr>
          <w:sz w:val="23"/>
          <w:szCs w:val="23"/>
        </w:rPr>
        <w:t>Приёмка Товара осуществляется в ходе передачи Товара Заказчику в месте поставки и включает в себя следующие этапы:</w:t>
      </w:r>
    </w:p>
    <w:p w14:paraId="101986AB" w14:textId="77777777" w:rsidR="00FD3CB7" w:rsidRPr="00285CED" w:rsidRDefault="00FD3CB7" w:rsidP="00FD3CB7">
      <w:pPr>
        <w:jc w:val="both"/>
        <w:rPr>
          <w:sz w:val="23"/>
          <w:szCs w:val="23"/>
        </w:rPr>
      </w:pPr>
      <w:r w:rsidRPr="00285CED">
        <w:rPr>
          <w:sz w:val="23"/>
          <w:szCs w:val="23"/>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14:paraId="3E50105C" w14:textId="77777777" w:rsidR="00FD3CB7" w:rsidRPr="00285CED" w:rsidRDefault="00FD3CB7" w:rsidP="00FD3CB7">
      <w:pPr>
        <w:jc w:val="both"/>
        <w:rPr>
          <w:sz w:val="23"/>
          <w:szCs w:val="23"/>
        </w:rPr>
      </w:pPr>
      <w:r w:rsidRPr="00285CED">
        <w:rPr>
          <w:sz w:val="23"/>
          <w:szCs w:val="23"/>
        </w:rPr>
        <w:t>- проверка полноты и правильности оформления комплекта сопроводительных документов, в соответствии с условиями настоящего Договора;</w:t>
      </w:r>
    </w:p>
    <w:p w14:paraId="209062C7" w14:textId="77777777" w:rsidR="00FD3CB7" w:rsidRPr="00285CED" w:rsidRDefault="00FD3CB7" w:rsidP="00FD3CB7">
      <w:pPr>
        <w:jc w:val="both"/>
        <w:rPr>
          <w:sz w:val="23"/>
          <w:szCs w:val="23"/>
        </w:rPr>
      </w:pPr>
      <w:r w:rsidRPr="00285CED">
        <w:rPr>
          <w:sz w:val="23"/>
          <w:szCs w:val="23"/>
        </w:rPr>
        <w:t>- контроль наличия/отсутствия внешних повреждений специализированной тары;</w:t>
      </w:r>
    </w:p>
    <w:p w14:paraId="5E2A3F76" w14:textId="77777777" w:rsidR="00FD3CB7" w:rsidRPr="00285CED" w:rsidRDefault="00FD3CB7" w:rsidP="00FD3CB7">
      <w:pPr>
        <w:jc w:val="both"/>
        <w:rPr>
          <w:sz w:val="23"/>
          <w:szCs w:val="23"/>
        </w:rPr>
      </w:pPr>
      <w:r w:rsidRPr="00285CED">
        <w:rPr>
          <w:sz w:val="23"/>
          <w:szCs w:val="23"/>
        </w:rPr>
        <w:t>- проверка наличия необходимых сертификатов и деклараций.</w:t>
      </w:r>
    </w:p>
    <w:p w14:paraId="15D18389" w14:textId="77777777" w:rsidR="00FD3CB7" w:rsidRPr="00285CED" w:rsidRDefault="00FD3CB7" w:rsidP="00FD3CB7">
      <w:pPr>
        <w:jc w:val="both"/>
        <w:rPr>
          <w:sz w:val="23"/>
          <w:szCs w:val="23"/>
        </w:rPr>
      </w:pPr>
      <w:r w:rsidRPr="00285CED">
        <w:rPr>
          <w:sz w:val="23"/>
          <w:szCs w:val="23"/>
        </w:rPr>
        <w:t xml:space="preserve">4.5. Для проверки предоставленных Поставщиком результатов поставки Товара, в части их соответствия условиям Договора Заказчик проводит экспертизу. Экспертиза результатов, </w:t>
      </w:r>
      <w:r w:rsidRPr="00285CED">
        <w:rPr>
          <w:sz w:val="23"/>
          <w:szCs w:val="23"/>
        </w:rPr>
        <w:lastRenderedPageBreak/>
        <w:t>предусмотренных Договором, может проводиться Заказчиком своими силами или к её проведению могут привлекаться эксперты, экспертные организации.</w:t>
      </w:r>
    </w:p>
    <w:p w14:paraId="21AFE74D" w14:textId="77777777" w:rsidR="00FD3CB7" w:rsidRPr="00285CED" w:rsidRDefault="00FD3CB7" w:rsidP="00FD3CB7">
      <w:pPr>
        <w:jc w:val="both"/>
        <w:rPr>
          <w:sz w:val="23"/>
          <w:szCs w:val="23"/>
        </w:rPr>
      </w:pPr>
      <w:r w:rsidRPr="00285CED">
        <w:rPr>
          <w:sz w:val="23"/>
          <w:szCs w:val="23"/>
        </w:rPr>
        <w:t>4.6.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14:paraId="74494837" w14:textId="77777777" w:rsidR="00FD3CB7" w:rsidRPr="00285CED" w:rsidRDefault="00FD3CB7" w:rsidP="00FD3CB7">
      <w:pPr>
        <w:jc w:val="both"/>
        <w:rPr>
          <w:sz w:val="23"/>
          <w:szCs w:val="23"/>
        </w:rPr>
      </w:pPr>
      <w:r w:rsidRPr="00285CED">
        <w:rPr>
          <w:sz w:val="23"/>
          <w:szCs w:val="23"/>
        </w:rPr>
        <w:t>4.7. По итогам подписания товарной (товарно-транспортной) накладной или УПД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14:paraId="3A645E9E" w14:textId="77777777" w:rsidR="00FD3CB7" w:rsidRPr="00285CED" w:rsidRDefault="00FD3CB7" w:rsidP="00FD3CB7">
      <w:pPr>
        <w:jc w:val="both"/>
        <w:rPr>
          <w:sz w:val="23"/>
          <w:szCs w:val="23"/>
        </w:rPr>
      </w:pPr>
      <w:r w:rsidRPr="00285CED">
        <w:rPr>
          <w:sz w:val="23"/>
          <w:szCs w:val="23"/>
        </w:rPr>
        <w:t>4.</w:t>
      </w:r>
      <w:r w:rsidR="006E080B" w:rsidRPr="00285CED">
        <w:rPr>
          <w:sz w:val="23"/>
          <w:szCs w:val="23"/>
        </w:rPr>
        <w:t>8</w:t>
      </w:r>
      <w:r w:rsidRPr="00285CED">
        <w:rPr>
          <w:sz w:val="23"/>
          <w:szCs w:val="23"/>
        </w:rPr>
        <w:t>. При отсутствии претензий, расхождений, а также несоответствия поставленных товаров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378E97F5" w14:textId="77777777" w:rsidR="00FD3CB7" w:rsidRPr="00285CED" w:rsidRDefault="00FD3CB7" w:rsidP="00FD3CB7">
      <w:pPr>
        <w:jc w:val="both"/>
        <w:rPr>
          <w:sz w:val="23"/>
          <w:szCs w:val="23"/>
        </w:rPr>
      </w:pPr>
      <w:r w:rsidRPr="00285CED">
        <w:rPr>
          <w:sz w:val="23"/>
          <w:szCs w:val="23"/>
        </w:rPr>
        <w:t>4.10. В случае выявления количественного и (или) качественного расхождения, а также несоответствия товаров сопроводительным документам Поставщика, Товарная накладная или УПД не подписывается Заказчиком, сведения о расхождениях фиксируются в Акте приёмки (ф. 0510452), который направляется Исполнителю для подписания в течение 3 (трех) рабочих дней.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14:paraId="7468738F" w14:textId="77777777" w:rsidR="00D41415" w:rsidRPr="00285CED" w:rsidRDefault="00D41415">
      <w:pPr>
        <w:rPr>
          <w:b/>
          <w:sz w:val="23"/>
          <w:szCs w:val="23"/>
        </w:rPr>
      </w:pPr>
    </w:p>
    <w:p w14:paraId="662621D1" w14:textId="77777777" w:rsidR="00D41415" w:rsidRPr="00285CED" w:rsidRDefault="00D55911">
      <w:pPr>
        <w:pStyle w:val="af0"/>
        <w:numPr>
          <w:ilvl w:val="0"/>
          <w:numId w:val="1"/>
        </w:numPr>
        <w:rPr>
          <w:rFonts w:eastAsia="Arial"/>
          <w:b/>
          <w:sz w:val="23"/>
          <w:szCs w:val="23"/>
          <w:lang w:eastAsia="ar-SA"/>
        </w:rPr>
      </w:pPr>
      <w:r w:rsidRPr="00285CED">
        <w:rPr>
          <w:rFonts w:eastAsia="Arial"/>
          <w:b/>
          <w:sz w:val="23"/>
          <w:szCs w:val="23"/>
          <w:lang w:eastAsia="ar-SA"/>
        </w:rPr>
        <w:t>ПРАВА И ОБЯЗАННОСТИ СТОРОН</w:t>
      </w:r>
    </w:p>
    <w:p w14:paraId="5FEC4C47" w14:textId="77777777" w:rsidR="00D41415" w:rsidRPr="00285CED" w:rsidRDefault="00D55911">
      <w:pPr>
        <w:jc w:val="both"/>
        <w:rPr>
          <w:rFonts w:eastAsia="Arial"/>
          <w:b/>
          <w:sz w:val="23"/>
          <w:szCs w:val="23"/>
          <w:lang w:eastAsia="ar-SA"/>
        </w:rPr>
      </w:pPr>
      <w:r w:rsidRPr="00285CED">
        <w:rPr>
          <w:rFonts w:eastAsia="Arial"/>
          <w:b/>
          <w:sz w:val="23"/>
          <w:szCs w:val="23"/>
          <w:lang w:eastAsia="ar-SA"/>
        </w:rPr>
        <w:t>5.1. Обязанности Поставщика:</w:t>
      </w:r>
      <w:r w:rsidRPr="00285CED">
        <w:rPr>
          <w:rFonts w:eastAsia="Arial"/>
          <w:b/>
          <w:sz w:val="23"/>
          <w:szCs w:val="23"/>
          <w:lang w:eastAsia="ar-SA"/>
        </w:rPr>
        <w:tab/>
      </w:r>
    </w:p>
    <w:p w14:paraId="07373B94" w14:textId="77777777" w:rsidR="00D41415" w:rsidRPr="00285CED" w:rsidRDefault="00D55911">
      <w:pPr>
        <w:jc w:val="both"/>
        <w:rPr>
          <w:rFonts w:eastAsia="Arial"/>
          <w:sz w:val="23"/>
          <w:szCs w:val="23"/>
          <w:lang w:eastAsia="ar-SA"/>
        </w:rPr>
      </w:pPr>
      <w:r w:rsidRPr="00285CED">
        <w:rPr>
          <w:rFonts w:eastAsia="Arial"/>
          <w:sz w:val="23"/>
          <w:szCs w:val="23"/>
          <w:lang w:eastAsia="ar-SA"/>
        </w:rPr>
        <w:t>5.1.1. Уведомить Заказчика о времени и дате поставки товара телефонограммой или по факсимильной связи;</w:t>
      </w:r>
    </w:p>
    <w:p w14:paraId="6CF552F0" w14:textId="77777777" w:rsidR="00D41415" w:rsidRPr="00285CED" w:rsidRDefault="00D55911">
      <w:pPr>
        <w:jc w:val="both"/>
        <w:rPr>
          <w:rFonts w:eastAsia="Arial"/>
          <w:sz w:val="23"/>
          <w:szCs w:val="23"/>
          <w:lang w:eastAsia="ar-SA"/>
        </w:rPr>
      </w:pPr>
      <w:r w:rsidRPr="00285CED">
        <w:rPr>
          <w:rFonts w:eastAsia="Arial"/>
          <w:sz w:val="23"/>
          <w:szCs w:val="23"/>
          <w:lang w:eastAsia="ar-SA"/>
        </w:rPr>
        <w:t>5.1.2. Поставить товар в соответствии с условиями настоящего Договора;</w:t>
      </w:r>
    </w:p>
    <w:p w14:paraId="1A7BA78B" w14:textId="77777777" w:rsidR="00D41415" w:rsidRPr="00285CED" w:rsidRDefault="00D55911">
      <w:pPr>
        <w:jc w:val="both"/>
        <w:rPr>
          <w:rFonts w:eastAsia="Arial"/>
          <w:sz w:val="23"/>
          <w:szCs w:val="23"/>
          <w:lang w:eastAsia="ar-SA"/>
        </w:rPr>
      </w:pPr>
      <w:r w:rsidRPr="00285CED">
        <w:rPr>
          <w:rFonts w:eastAsia="Arial"/>
          <w:sz w:val="23"/>
          <w:szCs w:val="23"/>
          <w:lang w:eastAsia="ar-SA"/>
        </w:rPr>
        <w:t>5.1.3. Передать Заказчику документы на Товар, предусмотренные пунктом 4.3 настоящего Договора;</w:t>
      </w:r>
    </w:p>
    <w:p w14:paraId="14D737C5" w14:textId="77777777" w:rsidR="00D41415" w:rsidRPr="00285CED" w:rsidRDefault="00D55911">
      <w:pPr>
        <w:jc w:val="both"/>
        <w:rPr>
          <w:rFonts w:eastAsia="Arial"/>
          <w:sz w:val="23"/>
          <w:szCs w:val="23"/>
          <w:lang w:eastAsia="ar-SA"/>
        </w:rPr>
      </w:pPr>
      <w:r w:rsidRPr="00285CED">
        <w:rPr>
          <w:rFonts w:eastAsia="Arial"/>
          <w:sz w:val="23"/>
          <w:szCs w:val="23"/>
          <w:lang w:eastAsia="ar-SA"/>
        </w:rPr>
        <w:t>5.1.4. Обеспечить качество поставленного Товара в соответствии с требованиями нормативно-технической документации;</w:t>
      </w:r>
    </w:p>
    <w:p w14:paraId="1F8343DB" w14:textId="77777777" w:rsidR="00D41415" w:rsidRPr="00285CED" w:rsidRDefault="00D55911">
      <w:pPr>
        <w:jc w:val="both"/>
        <w:rPr>
          <w:rFonts w:eastAsia="Arial"/>
          <w:sz w:val="23"/>
          <w:szCs w:val="23"/>
          <w:lang w:eastAsia="ar-SA"/>
        </w:rPr>
      </w:pPr>
      <w:r w:rsidRPr="00285CED">
        <w:rPr>
          <w:rFonts w:eastAsia="Arial"/>
          <w:sz w:val="23"/>
          <w:szCs w:val="23"/>
          <w:lang w:eastAsia="ar-SA"/>
        </w:rPr>
        <w:t>5.1.5. В течение 5 рабочих дней с даты предъявления требования Заказчиком заменить товар ненадлежащего качества;</w:t>
      </w:r>
    </w:p>
    <w:p w14:paraId="09CEE062" w14:textId="77777777" w:rsidR="00D41415" w:rsidRPr="00285CED" w:rsidRDefault="00D55911">
      <w:pPr>
        <w:jc w:val="both"/>
        <w:rPr>
          <w:rFonts w:eastAsia="Arial"/>
          <w:sz w:val="23"/>
          <w:szCs w:val="23"/>
          <w:lang w:eastAsia="ar-SA"/>
        </w:rPr>
      </w:pPr>
      <w:r w:rsidRPr="00285CED">
        <w:rPr>
          <w:rFonts w:eastAsia="Arial"/>
          <w:sz w:val="23"/>
          <w:szCs w:val="23"/>
          <w:lang w:eastAsia="ar-SA"/>
        </w:rPr>
        <w:t>5.1.6. Уведомить Заказчика в течение 10 дней в письменной форме об изменении места нахождения, почтового адреса;</w:t>
      </w:r>
    </w:p>
    <w:p w14:paraId="6082CF70" w14:textId="77777777" w:rsidR="00D41415" w:rsidRPr="00285CED" w:rsidRDefault="00D55911">
      <w:pPr>
        <w:jc w:val="both"/>
        <w:rPr>
          <w:rFonts w:eastAsia="Arial"/>
          <w:sz w:val="23"/>
          <w:szCs w:val="23"/>
          <w:lang w:eastAsia="ar-SA"/>
        </w:rPr>
      </w:pPr>
      <w:r w:rsidRPr="00285CED">
        <w:rPr>
          <w:rFonts w:eastAsia="Arial"/>
          <w:sz w:val="23"/>
          <w:szCs w:val="23"/>
          <w:lang w:eastAsia="ar-SA"/>
        </w:rPr>
        <w:t>5.1.7. Поставщик представляет по запросу Заказчика в сроки, указанные в таком запросе, информацию о ходе исполнения обязательств по настоящему Договору;</w:t>
      </w:r>
    </w:p>
    <w:p w14:paraId="155CF29A" w14:textId="77777777" w:rsidR="00D41415" w:rsidRPr="00285CED" w:rsidRDefault="00D55911">
      <w:pPr>
        <w:jc w:val="both"/>
        <w:rPr>
          <w:rFonts w:eastAsia="Arial"/>
          <w:b/>
          <w:sz w:val="23"/>
          <w:szCs w:val="23"/>
          <w:lang w:eastAsia="ar-SA"/>
        </w:rPr>
      </w:pPr>
      <w:r w:rsidRPr="00285CED">
        <w:rPr>
          <w:rFonts w:eastAsia="Arial"/>
          <w:b/>
          <w:sz w:val="23"/>
          <w:szCs w:val="23"/>
          <w:lang w:eastAsia="ar-SA"/>
        </w:rPr>
        <w:t>5.2.  Права Поставщика:</w:t>
      </w:r>
    </w:p>
    <w:p w14:paraId="29D3BB8A" w14:textId="77777777" w:rsidR="00D41415" w:rsidRPr="00285CED" w:rsidRDefault="00D55911">
      <w:pPr>
        <w:jc w:val="both"/>
        <w:rPr>
          <w:rFonts w:eastAsia="Arial"/>
          <w:sz w:val="23"/>
          <w:szCs w:val="23"/>
          <w:lang w:eastAsia="ar-SA"/>
        </w:rPr>
      </w:pPr>
      <w:r w:rsidRPr="00285CED">
        <w:rPr>
          <w:rFonts w:eastAsia="Arial"/>
          <w:sz w:val="23"/>
          <w:szCs w:val="23"/>
          <w:lang w:eastAsia="ar-SA"/>
        </w:rPr>
        <w:t>5.2.1. Запрашивать в письменной форме у Заказчика сведения и документы, необходимые для надлежащего исполнения принятых на себя обязательств;</w:t>
      </w:r>
    </w:p>
    <w:p w14:paraId="3ACE5C73" w14:textId="77777777" w:rsidR="00D41415" w:rsidRPr="00285CED" w:rsidRDefault="00D55911">
      <w:pPr>
        <w:jc w:val="both"/>
        <w:rPr>
          <w:rFonts w:eastAsia="Arial"/>
          <w:sz w:val="23"/>
          <w:szCs w:val="23"/>
          <w:lang w:eastAsia="ar-SA"/>
        </w:rPr>
      </w:pPr>
      <w:r w:rsidRPr="00285CED">
        <w:rPr>
          <w:rFonts w:eastAsia="Arial"/>
          <w:sz w:val="23"/>
          <w:szCs w:val="23"/>
          <w:lang w:eastAsia="ar-SA"/>
        </w:rPr>
        <w:t>5.2.2. Требовать своевременную оплату по настоящему Договору при условии полного и надлежащего исполнения принятых на себя обязательств;</w:t>
      </w:r>
    </w:p>
    <w:p w14:paraId="19BD6DEA" w14:textId="77777777" w:rsidR="00D41415" w:rsidRPr="00285CED" w:rsidRDefault="00D55911">
      <w:pPr>
        <w:jc w:val="both"/>
        <w:rPr>
          <w:rFonts w:eastAsia="Arial"/>
          <w:sz w:val="23"/>
          <w:szCs w:val="23"/>
          <w:lang w:eastAsia="ar-SA"/>
        </w:rPr>
      </w:pPr>
      <w:r w:rsidRPr="00285CED">
        <w:rPr>
          <w:rFonts w:eastAsia="Arial"/>
          <w:b/>
          <w:sz w:val="23"/>
          <w:szCs w:val="23"/>
          <w:lang w:eastAsia="ar-SA"/>
        </w:rPr>
        <w:t>5.3. Обязанности Заказчика</w:t>
      </w:r>
      <w:r w:rsidRPr="00285CED">
        <w:rPr>
          <w:rFonts w:eastAsia="Arial"/>
          <w:sz w:val="23"/>
          <w:szCs w:val="23"/>
          <w:lang w:eastAsia="ar-SA"/>
        </w:rPr>
        <w:t>:</w:t>
      </w:r>
    </w:p>
    <w:p w14:paraId="132E5E16" w14:textId="77777777" w:rsidR="00D41415" w:rsidRPr="00285CED" w:rsidRDefault="00D55911">
      <w:pPr>
        <w:jc w:val="both"/>
        <w:rPr>
          <w:rFonts w:eastAsia="Arial"/>
          <w:sz w:val="23"/>
          <w:szCs w:val="23"/>
          <w:lang w:eastAsia="ar-SA"/>
        </w:rPr>
      </w:pPr>
      <w:r w:rsidRPr="00285CED">
        <w:rPr>
          <w:rFonts w:eastAsia="Arial"/>
          <w:sz w:val="23"/>
          <w:szCs w:val="23"/>
          <w:lang w:eastAsia="ar-SA"/>
        </w:rPr>
        <w:t>5.3.1. Обеспечить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Договора, действующей нормативной документацией.</w:t>
      </w:r>
    </w:p>
    <w:p w14:paraId="74DC2EAE" w14:textId="77777777" w:rsidR="00D41415" w:rsidRPr="00285CED" w:rsidRDefault="00D55911">
      <w:pPr>
        <w:jc w:val="both"/>
        <w:rPr>
          <w:rFonts w:eastAsia="Arial"/>
          <w:sz w:val="23"/>
          <w:szCs w:val="23"/>
          <w:lang w:eastAsia="ar-SA"/>
        </w:rPr>
      </w:pPr>
      <w:r w:rsidRPr="00285CED">
        <w:rPr>
          <w:rFonts w:eastAsia="Arial"/>
          <w:sz w:val="23"/>
          <w:szCs w:val="23"/>
          <w:lang w:eastAsia="ar-SA"/>
        </w:rPr>
        <w:t>5.3.2. Оплатить поставленный Товар в соответствии с условиями настоящего Договора.</w:t>
      </w:r>
    </w:p>
    <w:p w14:paraId="3DF7CE5C" w14:textId="77777777" w:rsidR="00D41415" w:rsidRPr="00285CED" w:rsidRDefault="00D55911">
      <w:pPr>
        <w:jc w:val="both"/>
        <w:rPr>
          <w:rFonts w:eastAsia="Arial"/>
          <w:sz w:val="23"/>
          <w:szCs w:val="23"/>
          <w:lang w:eastAsia="ar-SA"/>
        </w:rPr>
      </w:pPr>
      <w:r w:rsidRPr="00285CED">
        <w:rPr>
          <w:rFonts w:eastAsia="Arial"/>
          <w:sz w:val="23"/>
          <w:szCs w:val="23"/>
          <w:lang w:eastAsia="ar-SA"/>
        </w:rPr>
        <w:t>5.3.3. Осуществить пропуск транспорта Поставщика на территорию Заказчика.</w:t>
      </w:r>
    </w:p>
    <w:p w14:paraId="66B470B8" w14:textId="77777777" w:rsidR="00D41415" w:rsidRPr="00285CED" w:rsidRDefault="00D55911">
      <w:pPr>
        <w:jc w:val="both"/>
        <w:rPr>
          <w:rFonts w:eastAsia="Arial"/>
          <w:sz w:val="23"/>
          <w:szCs w:val="23"/>
          <w:lang w:eastAsia="ar-SA"/>
        </w:rPr>
      </w:pPr>
      <w:r w:rsidRPr="00285CED">
        <w:rPr>
          <w:rFonts w:eastAsia="Arial"/>
          <w:sz w:val="23"/>
          <w:szCs w:val="23"/>
          <w:lang w:eastAsia="ar-SA"/>
        </w:rPr>
        <w:t xml:space="preserve">5.3.4. В случае обнаружения недостатка Товара, либо Товара несоответствующего качества потребовать от Поставщика предоставление следующего объёма гарантий качества: </w:t>
      </w:r>
    </w:p>
    <w:p w14:paraId="33551FC2" w14:textId="77777777" w:rsidR="00D41415" w:rsidRPr="00285CED" w:rsidRDefault="006D4075">
      <w:pPr>
        <w:jc w:val="both"/>
        <w:rPr>
          <w:rFonts w:eastAsia="Arial"/>
          <w:sz w:val="23"/>
          <w:szCs w:val="23"/>
          <w:lang w:eastAsia="ar-SA"/>
        </w:rPr>
      </w:pPr>
      <w:r w:rsidRPr="00285CED">
        <w:rPr>
          <w:rFonts w:eastAsia="Arial"/>
          <w:sz w:val="23"/>
          <w:szCs w:val="23"/>
          <w:lang w:eastAsia="ar-SA"/>
        </w:rPr>
        <w:t>-</w:t>
      </w:r>
      <w:r w:rsidR="00D55911" w:rsidRPr="00285CED">
        <w:rPr>
          <w:rFonts w:eastAsia="Arial"/>
          <w:sz w:val="23"/>
          <w:szCs w:val="23"/>
          <w:lang w:eastAsia="ar-SA"/>
        </w:rPr>
        <w:t xml:space="preserve"> устранение недостатков</w:t>
      </w:r>
      <w:r w:rsidRPr="00285CED">
        <w:rPr>
          <w:rFonts w:eastAsia="Arial"/>
          <w:sz w:val="23"/>
          <w:szCs w:val="23"/>
          <w:lang w:eastAsia="ar-SA"/>
        </w:rPr>
        <w:t xml:space="preserve"> силами и за счет Поставщика</w:t>
      </w:r>
      <w:r w:rsidR="00D55911" w:rsidRPr="00285CED">
        <w:rPr>
          <w:rFonts w:eastAsia="Arial"/>
          <w:sz w:val="23"/>
          <w:szCs w:val="23"/>
          <w:lang w:eastAsia="ar-SA"/>
        </w:rPr>
        <w:t xml:space="preserve"> в срок, установленный п. 5.1.5 настоящего Договора;</w:t>
      </w:r>
    </w:p>
    <w:p w14:paraId="63B011F1" w14:textId="77777777" w:rsidR="00D41415" w:rsidRPr="00285CED" w:rsidRDefault="00D55911">
      <w:pPr>
        <w:jc w:val="both"/>
        <w:rPr>
          <w:rFonts w:eastAsia="Arial"/>
          <w:sz w:val="23"/>
          <w:szCs w:val="23"/>
          <w:lang w:eastAsia="ar-SA"/>
        </w:rPr>
      </w:pPr>
      <w:r w:rsidRPr="00285CED">
        <w:rPr>
          <w:rFonts w:eastAsia="Arial"/>
          <w:sz w:val="23"/>
          <w:szCs w:val="23"/>
          <w:lang w:eastAsia="ar-SA"/>
        </w:rPr>
        <w:t>- допоставка</w:t>
      </w:r>
      <w:r w:rsidR="006D4075" w:rsidRPr="00285CED">
        <w:rPr>
          <w:rFonts w:eastAsia="Arial"/>
          <w:sz w:val="23"/>
          <w:szCs w:val="23"/>
          <w:lang w:eastAsia="ar-SA"/>
        </w:rPr>
        <w:t xml:space="preserve"> силами и за счет Поставщика</w:t>
      </w:r>
      <w:r w:rsidRPr="00285CED">
        <w:rPr>
          <w:rFonts w:eastAsia="Arial"/>
          <w:sz w:val="23"/>
          <w:szCs w:val="23"/>
          <w:lang w:eastAsia="ar-SA"/>
        </w:rPr>
        <w:t>;</w:t>
      </w:r>
    </w:p>
    <w:p w14:paraId="74AD3ACA" w14:textId="77777777" w:rsidR="00D41415" w:rsidRPr="00285CED" w:rsidRDefault="00D55911">
      <w:pPr>
        <w:jc w:val="both"/>
        <w:rPr>
          <w:rFonts w:eastAsia="Arial"/>
          <w:sz w:val="23"/>
          <w:szCs w:val="23"/>
          <w:lang w:eastAsia="ar-SA"/>
        </w:rPr>
      </w:pPr>
      <w:r w:rsidRPr="00285CED">
        <w:rPr>
          <w:rFonts w:eastAsia="Arial"/>
          <w:sz w:val="23"/>
          <w:szCs w:val="23"/>
          <w:lang w:eastAsia="ar-SA"/>
        </w:rPr>
        <w:t>- возмещение понесённых Заказчиком расходов по исправлению недостатков своими силами.</w:t>
      </w:r>
    </w:p>
    <w:p w14:paraId="34B55B55" w14:textId="77777777" w:rsidR="00D41415" w:rsidRPr="00285CED" w:rsidRDefault="00D55911">
      <w:pPr>
        <w:jc w:val="both"/>
        <w:rPr>
          <w:rFonts w:eastAsia="Arial"/>
          <w:b/>
          <w:sz w:val="23"/>
          <w:szCs w:val="23"/>
          <w:lang w:eastAsia="ar-SA"/>
        </w:rPr>
      </w:pPr>
      <w:r w:rsidRPr="00285CED">
        <w:rPr>
          <w:rFonts w:eastAsia="Arial"/>
          <w:b/>
          <w:sz w:val="23"/>
          <w:szCs w:val="23"/>
          <w:lang w:eastAsia="ar-SA"/>
        </w:rPr>
        <w:lastRenderedPageBreak/>
        <w:t>5.4. Права Заказчика:</w:t>
      </w:r>
    </w:p>
    <w:p w14:paraId="2C7DA0C6" w14:textId="77777777" w:rsidR="00D41415" w:rsidRPr="00285CED" w:rsidRDefault="00D55911">
      <w:pPr>
        <w:jc w:val="both"/>
        <w:rPr>
          <w:rFonts w:eastAsia="Arial"/>
          <w:sz w:val="23"/>
          <w:szCs w:val="23"/>
          <w:lang w:eastAsia="ar-SA"/>
        </w:rPr>
      </w:pPr>
      <w:r w:rsidRPr="00285CED">
        <w:rPr>
          <w:rFonts w:eastAsia="Arial"/>
          <w:sz w:val="23"/>
          <w:szCs w:val="23"/>
          <w:lang w:eastAsia="ar-SA"/>
        </w:rPr>
        <w:t>5.4.1. Требовать от Поставщика надлежащего исполнения обязательств в соответствии с условиями настоящего Договора;</w:t>
      </w:r>
    </w:p>
    <w:p w14:paraId="6A8D9E0C" w14:textId="77777777" w:rsidR="00D41415" w:rsidRPr="00285CED" w:rsidRDefault="00D55911">
      <w:pPr>
        <w:jc w:val="both"/>
        <w:rPr>
          <w:rFonts w:eastAsia="Arial"/>
          <w:sz w:val="23"/>
          <w:szCs w:val="23"/>
          <w:lang w:eastAsia="ar-SA"/>
        </w:rPr>
      </w:pPr>
      <w:r w:rsidRPr="00285CED">
        <w:rPr>
          <w:rFonts w:eastAsia="Arial"/>
          <w:sz w:val="23"/>
          <w:szCs w:val="23"/>
          <w:lang w:eastAsia="ar-SA"/>
        </w:rPr>
        <w:t>5.4.2. Запрашивать у Поставщика информацию о ходе исполнения обязательств по настоящему Договору;</w:t>
      </w:r>
    </w:p>
    <w:p w14:paraId="55F5358F" w14:textId="77777777" w:rsidR="00D41415" w:rsidRPr="00285CED" w:rsidRDefault="00D55911">
      <w:pPr>
        <w:jc w:val="both"/>
        <w:rPr>
          <w:rFonts w:eastAsia="Arial"/>
          <w:sz w:val="23"/>
          <w:szCs w:val="23"/>
          <w:lang w:eastAsia="ar-SA"/>
        </w:rPr>
      </w:pPr>
      <w:r w:rsidRPr="00285CED">
        <w:rPr>
          <w:rFonts w:eastAsia="Arial"/>
          <w:sz w:val="23"/>
          <w:szCs w:val="23"/>
          <w:lang w:eastAsia="ar-SA"/>
        </w:rPr>
        <w:t>5.4.3. Осуществлять контроль за порядком и сроками поставки Товара;</w:t>
      </w:r>
    </w:p>
    <w:p w14:paraId="3B148AD0" w14:textId="77777777" w:rsidR="00D41415" w:rsidRPr="00285CED" w:rsidRDefault="00D55911">
      <w:pPr>
        <w:jc w:val="both"/>
        <w:rPr>
          <w:rFonts w:eastAsia="Arial"/>
          <w:sz w:val="23"/>
          <w:szCs w:val="23"/>
          <w:lang w:eastAsia="ar-SA"/>
        </w:rPr>
      </w:pPr>
      <w:r w:rsidRPr="00285CED">
        <w:rPr>
          <w:rFonts w:eastAsia="Arial"/>
          <w:sz w:val="23"/>
          <w:szCs w:val="23"/>
          <w:lang w:eastAsia="ar-SA"/>
        </w:rPr>
        <w:t>5.4.4.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1E1E1B91" w14:textId="77777777" w:rsidR="00D41415" w:rsidRPr="00285CED" w:rsidRDefault="00D41415">
      <w:pPr>
        <w:jc w:val="both"/>
        <w:rPr>
          <w:rFonts w:eastAsia="Arial"/>
          <w:sz w:val="23"/>
          <w:szCs w:val="23"/>
          <w:lang w:eastAsia="ar-SA"/>
        </w:rPr>
      </w:pPr>
    </w:p>
    <w:p w14:paraId="04144087" w14:textId="77777777" w:rsidR="00D41415" w:rsidRPr="00285CED" w:rsidRDefault="00D55911">
      <w:pPr>
        <w:rPr>
          <w:rFonts w:eastAsia="Arial"/>
          <w:b/>
          <w:bCs/>
          <w:sz w:val="23"/>
          <w:szCs w:val="23"/>
          <w:lang w:eastAsia="ar-SA"/>
        </w:rPr>
      </w:pPr>
      <w:r w:rsidRPr="00285CED">
        <w:rPr>
          <w:rFonts w:eastAsia="Arial"/>
          <w:b/>
          <w:bCs/>
          <w:sz w:val="23"/>
          <w:szCs w:val="23"/>
          <w:lang w:eastAsia="ar-SA"/>
        </w:rPr>
        <w:t xml:space="preserve">            6.СРОК ДЕЙСТВИЯ, ПОРЯДОК ИЗМЕНЕНИЯ И РАСТОРЖЕНИЯ ДОГОВОРА</w:t>
      </w:r>
    </w:p>
    <w:p w14:paraId="17FC2D06" w14:textId="77777777" w:rsidR="00D41415" w:rsidRPr="00285CED" w:rsidRDefault="00D41415">
      <w:pPr>
        <w:rPr>
          <w:rFonts w:eastAsia="Arial"/>
          <w:b/>
          <w:bCs/>
          <w:sz w:val="23"/>
          <w:szCs w:val="23"/>
          <w:lang w:eastAsia="ar-SA"/>
        </w:rPr>
      </w:pPr>
    </w:p>
    <w:p w14:paraId="4057F893" w14:textId="3A7E0FF9" w:rsidR="00D41415" w:rsidRPr="00285CED" w:rsidRDefault="00D55911">
      <w:pPr>
        <w:jc w:val="both"/>
        <w:rPr>
          <w:rFonts w:eastAsia="Arial"/>
          <w:sz w:val="23"/>
          <w:szCs w:val="23"/>
          <w:lang w:eastAsia="ar-SA"/>
        </w:rPr>
      </w:pPr>
      <w:r w:rsidRPr="00285CED">
        <w:rPr>
          <w:rFonts w:eastAsia="Arial"/>
          <w:sz w:val="23"/>
          <w:szCs w:val="23"/>
          <w:lang w:eastAsia="ar-SA"/>
        </w:rPr>
        <w:t xml:space="preserve">6.1. Договор вступает в силу с даты его подписания обеими Сторонами и действует по </w:t>
      </w:r>
      <w:r w:rsidRPr="00285CED">
        <w:rPr>
          <w:rFonts w:eastAsia="Arial"/>
          <w:b/>
          <w:sz w:val="23"/>
          <w:szCs w:val="23"/>
          <w:lang w:eastAsia="ar-SA"/>
        </w:rPr>
        <w:t>31.12.202</w:t>
      </w:r>
      <w:r w:rsidR="00CC7937">
        <w:rPr>
          <w:rFonts w:eastAsia="Arial"/>
          <w:b/>
          <w:sz w:val="23"/>
          <w:szCs w:val="23"/>
          <w:lang w:eastAsia="ar-SA"/>
        </w:rPr>
        <w:t>6</w:t>
      </w:r>
      <w:r w:rsidRPr="00285CED">
        <w:rPr>
          <w:rFonts w:eastAsia="Arial"/>
          <w:b/>
          <w:sz w:val="23"/>
          <w:szCs w:val="23"/>
          <w:lang w:eastAsia="ar-SA"/>
        </w:rPr>
        <w:t>г.</w:t>
      </w:r>
      <w:r w:rsidRPr="00285CED">
        <w:rPr>
          <w:rFonts w:eastAsia="Arial"/>
          <w:sz w:val="23"/>
          <w:szCs w:val="23"/>
          <w:lang w:eastAsia="ar-SA"/>
        </w:rPr>
        <w:t xml:space="preserve"> Окончание срока действия Договора не влечет прекращения неисполненных обязательств Сторон по Договору.</w:t>
      </w:r>
    </w:p>
    <w:p w14:paraId="09E7FE7D" w14:textId="77777777" w:rsidR="00D41415" w:rsidRPr="00285CED" w:rsidRDefault="00D55911">
      <w:pPr>
        <w:jc w:val="both"/>
        <w:rPr>
          <w:sz w:val="23"/>
          <w:szCs w:val="23"/>
        </w:rPr>
      </w:pPr>
      <w:r w:rsidRPr="00285CED">
        <w:rPr>
          <w:rFonts w:eastAsia="Arial"/>
          <w:sz w:val="23"/>
          <w:szCs w:val="23"/>
          <w:lang w:eastAsia="ar-SA"/>
        </w:rPr>
        <w:t>6</w:t>
      </w:r>
      <w:r w:rsidRPr="00285CED">
        <w:rPr>
          <w:rFonts w:eastAsia="Arial"/>
          <w:sz w:val="23"/>
          <w:szCs w:val="23"/>
          <w:shd w:val="clear" w:color="auto" w:fill="FFFFFF"/>
          <w:lang w:eastAsia="ar-SA"/>
        </w:rPr>
        <w:t xml:space="preserve">.2. </w:t>
      </w:r>
      <w:r w:rsidRPr="00285CED">
        <w:rPr>
          <w:rFonts w:eastAsia="Arial"/>
          <w:sz w:val="23"/>
          <w:szCs w:val="23"/>
          <w:lang w:eastAsia="ar-SA"/>
        </w:rPr>
        <w:t xml:space="preserve">Изменение условий Договора при его исполнении не допускается, за исключением случаев, предусмотренных </w:t>
      </w:r>
      <w:hyperlink r:id="rId8">
        <w:r w:rsidRPr="00285CED">
          <w:rPr>
            <w:rStyle w:val="-"/>
            <w:rFonts w:eastAsia="Arial"/>
            <w:sz w:val="23"/>
            <w:szCs w:val="23"/>
            <w:lang w:eastAsia="ar-SA"/>
          </w:rPr>
          <w:t>статьей 95</w:t>
        </w:r>
      </w:hyperlink>
      <w:r w:rsidRPr="00285CED">
        <w:rPr>
          <w:rFonts w:eastAsia="Arial"/>
          <w:sz w:val="23"/>
          <w:szCs w:val="23"/>
          <w:lang w:eastAsia="ar-SA"/>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41AC825" w14:textId="77777777" w:rsidR="00D41415" w:rsidRPr="00285CED" w:rsidRDefault="00D55911">
      <w:pPr>
        <w:jc w:val="both"/>
        <w:rPr>
          <w:rFonts w:eastAsia="Arial"/>
          <w:sz w:val="23"/>
          <w:szCs w:val="23"/>
          <w:highlight w:val="white"/>
          <w:lang w:eastAsia="ar-SA"/>
        </w:rPr>
      </w:pPr>
      <w:r w:rsidRPr="00285CED">
        <w:rPr>
          <w:rFonts w:eastAsia="Arial"/>
          <w:sz w:val="23"/>
          <w:szCs w:val="23"/>
          <w:shd w:val="clear" w:color="auto" w:fill="FFFFFF"/>
          <w:lang w:eastAsia="ar-SA"/>
        </w:rPr>
        <w:t>6.3.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порядке, предусмотренном частями 8-25 статьи 95 Федерального закона от 05.04.2013 №44-ФЗ «О контрактной системе в сфере закупок товаров, работ, услуг для государственных и муниципальных нужд».</w:t>
      </w:r>
    </w:p>
    <w:p w14:paraId="327CF8E7" w14:textId="77777777" w:rsidR="00D41415" w:rsidRPr="00285CED" w:rsidRDefault="00D55911">
      <w:pPr>
        <w:jc w:val="both"/>
        <w:rPr>
          <w:rFonts w:eastAsia="Arial"/>
          <w:sz w:val="23"/>
          <w:szCs w:val="23"/>
          <w:lang w:eastAsia="ar-SA"/>
        </w:rPr>
      </w:pPr>
      <w:r w:rsidRPr="00285CED">
        <w:rPr>
          <w:rFonts w:eastAsia="Arial"/>
          <w:sz w:val="23"/>
          <w:szCs w:val="23"/>
          <w:lang w:eastAsia="ar-SA"/>
        </w:rPr>
        <w:t xml:space="preserve">6.4.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 </w:t>
      </w:r>
    </w:p>
    <w:p w14:paraId="7F657800" w14:textId="77777777" w:rsidR="00D41415" w:rsidRPr="00285CED" w:rsidRDefault="00D55911">
      <w:pPr>
        <w:jc w:val="both"/>
        <w:rPr>
          <w:rFonts w:eastAsia="Arial"/>
          <w:sz w:val="23"/>
          <w:szCs w:val="23"/>
          <w:lang w:eastAsia="ar-SA"/>
        </w:rPr>
      </w:pPr>
      <w:r w:rsidRPr="00285CED">
        <w:rPr>
          <w:rFonts w:eastAsia="Arial"/>
          <w:sz w:val="23"/>
          <w:szCs w:val="23"/>
          <w:lang w:eastAsia="ar-SA"/>
        </w:rPr>
        <w:t>6.5. В случае расторжения Договора по инициативе любой из Сторон производится сверка расчетов, которой подтверждается объем выполненных Поставщиком обязательств.</w:t>
      </w:r>
    </w:p>
    <w:p w14:paraId="72B9A024" w14:textId="77777777" w:rsidR="00D41415" w:rsidRPr="00285CED" w:rsidRDefault="00D55911">
      <w:pPr>
        <w:jc w:val="both"/>
        <w:rPr>
          <w:sz w:val="23"/>
          <w:szCs w:val="23"/>
        </w:rPr>
      </w:pPr>
      <w:r w:rsidRPr="00285CED">
        <w:rPr>
          <w:rFonts w:eastAsia="Arial"/>
          <w:sz w:val="23"/>
          <w:szCs w:val="23"/>
          <w:lang w:eastAsia="ar-SA"/>
        </w:rPr>
        <w:t xml:space="preserve">6.6. Стороны вправе принять решение об одностороннем отказе от исполнения Договора по основаниям, предусмотренным </w:t>
      </w:r>
      <w:hyperlink r:id="rId9">
        <w:r w:rsidRPr="00285CED">
          <w:rPr>
            <w:rStyle w:val="-"/>
            <w:rFonts w:eastAsia="Arial"/>
            <w:sz w:val="23"/>
            <w:szCs w:val="23"/>
            <w:lang w:eastAsia="ar-SA"/>
          </w:rPr>
          <w:t>Гражданским кодексом</w:t>
        </w:r>
      </w:hyperlink>
      <w:r w:rsidRPr="00285CED">
        <w:rPr>
          <w:rFonts w:eastAsia="Arial"/>
          <w:sz w:val="23"/>
          <w:szCs w:val="23"/>
          <w:lang w:eastAsia="ar-SA"/>
        </w:rPr>
        <w:t xml:space="preserve"> Российской Федерации для одностороннего отказа от исполнения отдельных видов обязательств.</w:t>
      </w:r>
    </w:p>
    <w:p w14:paraId="564186EE" w14:textId="77777777" w:rsidR="00D41415" w:rsidRPr="00285CED" w:rsidRDefault="00D41415">
      <w:pPr>
        <w:rPr>
          <w:b/>
          <w:sz w:val="23"/>
          <w:szCs w:val="23"/>
        </w:rPr>
      </w:pPr>
    </w:p>
    <w:p w14:paraId="2AE22A0F" w14:textId="77777777" w:rsidR="00D41415" w:rsidRPr="00285CED" w:rsidRDefault="00D55911">
      <w:pPr>
        <w:pStyle w:val="af0"/>
        <w:numPr>
          <w:ilvl w:val="0"/>
          <w:numId w:val="2"/>
        </w:numPr>
        <w:rPr>
          <w:b/>
          <w:sz w:val="23"/>
          <w:szCs w:val="23"/>
        </w:rPr>
      </w:pPr>
      <w:r w:rsidRPr="00285CED">
        <w:rPr>
          <w:b/>
          <w:sz w:val="23"/>
          <w:szCs w:val="23"/>
        </w:rPr>
        <w:t>ОТВЕТСТВЕННОСТЬ СТОРОН</w:t>
      </w:r>
    </w:p>
    <w:p w14:paraId="417453DF" w14:textId="77777777" w:rsidR="00D41415" w:rsidRPr="00285CED" w:rsidRDefault="00D55911">
      <w:pPr>
        <w:jc w:val="both"/>
        <w:rPr>
          <w:sz w:val="23"/>
          <w:szCs w:val="23"/>
        </w:rPr>
      </w:pPr>
      <w:r w:rsidRPr="00285CED">
        <w:rPr>
          <w:sz w:val="23"/>
          <w:szCs w:val="23"/>
        </w:rPr>
        <w:t>7.1.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14:paraId="26C2645C" w14:textId="77777777" w:rsidR="00D41415" w:rsidRPr="00285CED" w:rsidRDefault="00D55911">
      <w:pPr>
        <w:jc w:val="both"/>
        <w:rPr>
          <w:sz w:val="23"/>
          <w:szCs w:val="23"/>
        </w:rPr>
      </w:pPr>
      <w:r w:rsidRPr="00285CED">
        <w:rPr>
          <w:sz w:val="23"/>
          <w:szCs w:val="23"/>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0A90E8CE" w14:textId="77777777" w:rsidR="00D41415" w:rsidRPr="00285CED" w:rsidRDefault="00D55911">
      <w:pPr>
        <w:jc w:val="both"/>
        <w:rPr>
          <w:sz w:val="23"/>
          <w:szCs w:val="23"/>
        </w:rPr>
      </w:pPr>
      <w:r w:rsidRPr="00285CED">
        <w:rPr>
          <w:sz w:val="23"/>
          <w:szCs w:val="23"/>
        </w:rPr>
        <w:t xml:space="preserve">7.3.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14:paraId="743FCFF8" w14:textId="77777777" w:rsidR="00D41415" w:rsidRPr="00285CED" w:rsidRDefault="00D55911">
      <w:pPr>
        <w:jc w:val="both"/>
        <w:rPr>
          <w:sz w:val="23"/>
          <w:szCs w:val="23"/>
        </w:rPr>
      </w:pPr>
      <w:r w:rsidRPr="00285CED">
        <w:rPr>
          <w:sz w:val="23"/>
          <w:szCs w:val="23"/>
        </w:rPr>
        <w:t>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F1A5295" w14:textId="77777777" w:rsidR="00D41415" w:rsidRPr="00285CED" w:rsidRDefault="00D55911">
      <w:pPr>
        <w:jc w:val="both"/>
        <w:rPr>
          <w:sz w:val="23"/>
          <w:szCs w:val="23"/>
        </w:rPr>
      </w:pPr>
      <w:r w:rsidRPr="00285CED">
        <w:rPr>
          <w:sz w:val="23"/>
          <w:szCs w:val="23"/>
        </w:rPr>
        <w:t>а) 1000 рублей, если цена Договора не превышает 3 млн. рублей (включительно).</w:t>
      </w:r>
    </w:p>
    <w:p w14:paraId="3FDEF0C6" w14:textId="77777777" w:rsidR="00D41415" w:rsidRPr="00285CED" w:rsidRDefault="00D55911">
      <w:pPr>
        <w:jc w:val="both"/>
        <w:rPr>
          <w:sz w:val="23"/>
          <w:szCs w:val="23"/>
        </w:rPr>
      </w:pPr>
      <w:r w:rsidRPr="00285CED">
        <w:rPr>
          <w:sz w:val="23"/>
          <w:szCs w:val="23"/>
        </w:rPr>
        <w:t>7.5.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6C7C32E" w14:textId="77777777" w:rsidR="00D41415" w:rsidRPr="00285CED" w:rsidRDefault="00D55911">
      <w:pPr>
        <w:jc w:val="both"/>
        <w:rPr>
          <w:sz w:val="23"/>
          <w:szCs w:val="23"/>
        </w:rPr>
      </w:pPr>
      <w:r w:rsidRPr="00285CED">
        <w:rPr>
          <w:sz w:val="23"/>
          <w:szCs w:val="23"/>
        </w:rPr>
        <w:t>7.6.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897A117" w14:textId="77777777" w:rsidR="00D41415" w:rsidRPr="00285CED" w:rsidRDefault="00D55911">
      <w:pPr>
        <w:jc w:val="both"/>
        <w:rPr>
          <w:sz w:val="23"/>
          <w:szCs w:val="23"/>
        </w:rPr>
      </w:pPr>
      <w:r w:rsidRPr="00285CED">
        <w:rPr>
          <w:sz w:val="23"/>
          <w:szCs w:val="23"/>
        </w:rPr>
        <w:lastRenderedPageBreak/>
        <w:t xml:space="preserve">7.7.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C0BBFFB" w14:textId="77777777" w:rsidR="00D41415" w:rsidRPr="00285CED" w:rsidRDefault="00D55911">
      <w:pPr>
        <w:jc w:val="both"/>
        <w:rPr>
          <w:sz w:val="23"/>
          <w:szCs w:val="23"/>
        </w:rPr>
      </w:pPr>
      <w:r w:rsidRPr="00285CED">
        <w:rPr>
          <w:sz w:val="23"/>
          <w:szCs w:val="23"/>
        </w:rPr>
        <w:t>7.8.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39D0C4BE" w14:textId="77777777" w:rsidR="00D41415" w:rsidRPr="00285CED" w:rsidRDefault="00D55911">
      <w:pPr>
        <w:jc w:val="both"/>
        <w:rPr>
          <w:sz w:val="23"/>
          <w:szCs w:val="23"/>
        </w:rPr>
      </w:pPr>
      <w:r w:rsidRPr="00285CED">
        <w:rPr>
          <w:sz w:val="23"/>
          <w:szCs w:val="23"/>
        </w:rPr>
        <w:t>а) 10 процентов цены договора (этапа) в случае, если цена договора (этапа) не превышает 3 млн. рублей.</w:t>
      </w:r>
    </w:p>
    <w:p w14:paraId="19188E95" w14:textId="77777777" w:rsidR="00D41415" w:rsidRPr="00285CED" w:rsidRDefault="00D55911">
      <w:pPr>
        <w:jc w:val="both"/>
        <w:rPr>
          <w:sz w:val="23"/>
          <w:szCs w:val="23"/>
        </w:rPr>
      </w:pPr>
      <w:r w:rsidRPr="00285CED">
        <w:rPr>
          <w:sz w:val="23"/>
          <w:szCs w:val="23"/>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E22B0A3" w14:textId="77777777" w:rsidR="00D41415" w:rsidRPr="00285CED" w:rsidRDefault="00D55911">
      <w:pPr>
        <w:jc w:val="both"/>
        <w:rPr>
          <w:sz w:val="23"/>
          <w:szCs w:val="23"/>
        </w:rPr>
      </w:pPr>
      <w:r w:rsidRPr="00285CED">
        <w:rPr>
          <w:sz w:val="23"/>
          <w:szCs w:val="23"/>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14:paraId="73DF3421" w14:textId="77777777" w:rsidR="00D41415" w:rsidRPr="00285CED" w:rsidRDefault="00D55911">
      <w:pPr>
        <w:jc w:val="both"/>
        <w:rPr>
          <w:sz w:val="23"/>
          <w:szCs w:val="23"/>
        </w:rPr>
      </w:pPr>
      <w:r w:rsidRPr="00285CED">
        <w:rPr>
          <w:sz w:val="23"/>
          <w:szCs w:val="23"/>
        </w:rPr>
        <w:t>7.11. Окончание срока действия настоящего Договора не освобождает стороны от ответственности за нарушение его условий в период его действия.</w:t>
      </w:r>
    </w:p>
    <w:p w14:paraId="54DFCACD" w14:textId="77777777" w:rsidR="00D41415" w:rsidRPr="00285CED" w:rsidRDefault="00D55911">
      <w:pPr>
        <w:jc w:val="both"/>
        <w:rPr>
          <w:sz w:val="23"/>
          <w:szCs w:val="23"/>
        </w:rPr>
      </w:pPr>
      <w:r w:rsidRPr="00285CED">
        <w:rPr>
          <w:sz w:val="23"/>
          <w:szCs w:val="23"/>
        </w:rPr>
        <w:t>7.12.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14:paraId="2873FB35" w14:textId="77777777" w:rsidR="00D41415" w:rsidRPr="00285CED" w:rsidRDefault="00D41415">
      <w:pPr>
        <w:rPr>
          <w:sz w:val="23"/>
          <w:szCs w:val="23"/>
        </w:rPr>
      </w:pPr>
    </w:p>
    <w:p w14:paraId="0478E6D7" w14:textId="77777777" w:rsidR="00D41415" w:rsidRPr="00285CED" w:rsidRDefault="00D55911">
      <w:pPr>
        <w:pStyle w:val="af0"/>
        <w:numPr>
          <w:ilvl w:val="0"/>
          <w:numId w:val="2"/>
        </w:numPr>
        <w:rPr>
          <w:b/>
          <w:sz w:val="23"/>
          <w:szCs w:val="23"/>
        </w:rPr>
      </w:pPr>
      <w:r w:rsidRPr="00285CED">
        <w:rPr>
          <w:b/>
          <w:sz w:val="23"/>
          <w:szCs w:val="23"/>
        </w:rPr>
        <w:t>ФОРС-МАЖОР</w:t>
      </w:r>
    </w:p>
    <w:p w14:paraId="2D3C7DA1" w14:textId="77777777" w:rsidR="00D41415" w:rsidRPr="00285CED" w:rsidRDefault="00D41415">
      <w:pPr>
        <w:pStyle w:val="af0"/>
        <w:ind w:left="3750"/>
        <w:rPr>
          <w:sz w:val="23"/>
          <w:szCs w:val="23"/>
        </w:rPr>
      </w:pPr>
    </w:p>
    <w:p w14:paraId="04AC53D2" w14:textId="77777777" w:rsidR="00D41415" w:rsidRPr="00285CED" w:rsidRDefault="00D55911">
      <w:pPr>
        <w:jc w:val="both"/>
        <w:rPr>
          <w:sz w:val="23"/>
          <w:szCs w:val="23"/>
        </w:rPr>
      </w:pPr>
      <w:r w:rsidRPr="00285CED">
        <w:rPr>
          <w:sz w:val="23"/>
          <w:szCs w:val="23"/>
        </w:rPr>
        <w:t>8.1. В случае наступления обстоятельств непреодолимой силы, вызванных прямо или косвенно проявлением, например, наводнения, пожара, землетрясения, эпидемия, военных конфликтов, военных переворотов, террористических актов, гражданских волнений, забастовки, предписаний, указов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ограничений, оказывающих влияние на выполнение обязательств сторонами по настоящему Договору, или иных обстоятельств вне разумного контроля сторон, сроки выполнения договорных обязательств соразмерно отодвигаются на время действия этих обязательств, если они значительно влияют на выполнение в срок всего контракта или той его части, которая подлежит выполнению после наступления обстоятельств форс-мажора.</w:t>
      </w:r>
    </w:p>
    <w:p w14:paraId="621859F5" w14:textId="77777777" w:rsidR="00D41415" w:rsidRPr="00285CED" w:rsidRDefault="00D55911">
      <w:pPr>
        <w:jc w:val="both"/>
        <w:rPr>
          <w:sz w:val="23"/>
          <w:szCs w:val="23"/>
        </w:rPr>
      </w:pPr>
      <w:r w:rsidRPr="00285CED">
        <w:rPr>
          <w:sz w:val="23"/>
          <w:szCs w:val="23"/>
        </w:rPr>
        <w:t>8.2.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Договору.</w:t>
      </w:r>
    </w:p>
    <w:p w14:paraId="5B3FEE75" w14:textId="77777777" w:rsidR="00D41415" w:rsidRPr="00285CED" w:rsidRDefault="00D55911">
      <w:pPr>
        <w:jc w:val="both"/>
        <w:rPr>
          <w:sz w:val="23"/>
          <w:szCs w:val="23"/>
        </w:rPr>
      </w:pPr>
      <w:r w:rsidRPr="00285CED">
        <w:rPr>
          <w:sz w:val="23"/>
          <w:szCs w:val="23"/>
        </w:rPr>
        <w:t>8.3. Сторона, ссылающаяся на форс-мажорные обстоятельства, обязана предоставить для подтверждения документ компетентного государственного органа.</w:t>
      </w:r>
    </w:p>
    <w:p w14:paraId="3EABF245" w14:textId="77777777" w:rsidR="00D41415" w:rsidRPr="00285CED" w:rsidRDefault="00D41415">
      <w:pPr>
        <w:rPr>
          <w:b/>
          <w:sz w:val="23"/>
          <w:szCs w:val="23"/>
        </w:rPr>
      </w:pPr>
    </w:p>
    <w:p w14:paraId="657A0CE4" w14:textId="77777777" w:rsidR="00D41415" w:rsidRPr="00285CED" w:rsidRDefault="00D55911">
      <w:pPr>
        <w:pStyle w:val="af0"/>
        <w:numPr>
          <w:ilvl w:val="0"/>
          <w:numId w:val="2"/>
        </w:numPr>
        <w:rPr>
          <w:b/>
          <w:bCs/>
          <w:sz w:val="23"/>
          <w:szCs w:val="23"/>
        </w:rPr>
      </w:pPr>
      <w:r w:rsidRPr="00285CED">
        <w:rPr>
          <w:b/>
          <w:bCs/>
          <w:sz w:val="23"/>
          <w:szCs w:val="23"/>
        </w:rPr>
        <w:t>ПРОЧИЕ УСЛОВИЯ</w:t>
      </w:r>
    </w:p>
    <w:p w14:paraId="164D8024" w14:textId="77777777" w:rsidR="00D41415" w:rsidRPr="00285CED" w:rsidRDefault="00D41415">
      <w:pPr>
        <w:ind w:left="3390"/>
        <w:rPr>
          <w:b/>
          <w:bCs/>
          <w:sz w:val="23"/>
          <w:szCs w:val="23"/>
        </w:rPr>
      </w:pPr>
    </w:p>
    <w:p w14:paraId="36399B7A" w14:textId="77777777" w:rsidR="009D4B04" w:rsidRPr="00285CED" w:rsidRDefault="009D4B04" w:rsidP="009D4B04">
      <w:pPr>
        <w:jc w:val="both"/>
        <w:rPr>
          <w:sz w:val="23"/>
          <w:szCs w:val="23"/>
        </w:rPr>
      </w:pPr>
      <w:r w:rsidRPr="00285CED">
        <w:rPr>
          <w:sz w:val="23"/>
          <w:szCs w:val="23"/>
        </w:rPr>
        <w:t>9.1. Обмен документами (договор, счет, товарная накладная или УПД) осуществляется в электронном виде, подписанными квалифицированной электронной подписью (КЭП) через Оператора системы ЭДО.</w:t>
      </w:r>
    </w:p>
    <w:p w14:paraId="5B0E6C36" w14:textId="77777777" w:rsidR="009D4B04" w:rsidRPr="00285CED" w:rsidRDefault="009D4B04" w:rsidP="009D4B04">
      <w:pPr>
        <w:jc w:val="both"/>
        <w:rPr>
          <w:sz w:val="23"/>
          <w:szCs w:val="23"/>
        </w:rPr>
      </w:pPr>
      <w:r w:rsidRPr="00285CED">
        <w:rPr>
          <w:sz w:val="23"/>
          <w:szCs w:val="23"/>
        </w:rPr>
        <w:t>9.2. В случае невозможности осуществления электронного документооборота по причинам:</w:t>
      </w:r>
    </w:p>
    <w:p w14:paraId="535A4C1A" w14:textId="77777777" w:rsidR="009D4B04" w:rsidRPr="00285CED" w:rsidRDefault="009D4B04" w:rsidP="009D4B04">
      <w:pPr>
        <w:jc w:val="both"/>
        <w:rPr>
          <w:sz w:val="23"/>
          <w:szCs w:val="23"/>
        </w:rPr>
      </w:pPr>
      <w:r w:rsidRPr="00285CED">
        <w:rPr>
          <w:sz w:val="23"/>
          <w:szCs w:val="23"/>
        </w:rPr>
        <w:t>- временной недоступности/сбоя на стороне Оператора ЭДО;</w:t>
      </w:r>
    </w:p>
    <w:p w14:paraId="4A265E48" w14:textId="77777777" w:rsidR="009D4B04" w:rsidRPr="00285CED" w:rsidRDefault="009D4B04" w:rsidP="009D4B04">
      <w:pPr>
        <w:jc w:val="both"/>
        <w:rPr>
          <w:sz w:val="23"/>
          <w:szCs w:val="23"/>
        </w:rPr>
      </w:pPr>
      <w:r w:rsidRPr="00285CED">
        <w:rPr>
          <w:sz w:val="23"/>
          <w:szCs w:val="23"/>
        </w:rPr>
        <w:t>- повреждения или недоступности каналов связи;</w:t>
      </w:r>
    </w:p>
    <w:p w14:paraId="3CFBCC05" w14:textId="77777777" w:rsidR="009D4B04" w:rsidRPr="00285CED" w:rsidRDefault="009D4B04" w:rsidP="009D4B04">
      <w:pPr>
        <w:jc w:val="both"/>
        <w:rPr>
          <w:sz w:val="23"/>
          <w:szCs w:val="23"/>
        </w:rPr>
      </w:pPr>
      <w:r w:rsidRPr="00285CED">
        <w:rPr>
          <w:sz w:val="23"/>
          <w:szCs w:val="23"/>
        </w:rPr>
        <w:t>- временного сбоя интеграции с учетной системой одной из Сторон.</w:t>
      </w:r>
    </w:p>
    <w:p w14:paraId="22CEA9D2" w14:textId="77777777" w:rsidR="009D4B04" w:rsidRPr="00285CED" w:rsidRDefault="009D4B04" w:rsidP="009D4B04">
      <w:pPr>
        <w:jc w:val="both"/>
        <w:rPr>
          <w:sz w:val="23"/>
          <w:szCs w:val="23"/>
        </w:rPr>
      </w:pPr>
      <w:r w:rsidRPr="00285CED">
        <w:rPr>
          <w:sz w:val="23"/>
          <w:szCs w:val="23"/>
        </w:rPr>
        <w:t xml:space="preserve">Сторона-инициатор приостановления обмена электронными документами письменно уведомляет о причине и Стороны продолжают документооборот по заключенным между ними договорам, дополнительным соглашениям, соглашениям и всем приложениям/дополнениям к ним путем </w:t>
      </w:r>
      <w:r w:rsidRPr="00285CED">
        <w:rPr>
          <w:sz w:val="23"/>
          <w:szCs w:val="23"/>
        </w:rPr>
        <w:lastRenderedPageBreak/>
        <w:t>обмена документами в простой письменной форме до момента возобновления электронного документооборота.</w:t>
      </w:r>
    </w:p>
    <w:p w14:paraId="6D559422" w14:textId="77777777" w:rsidR="009D4B04" w:rsidRPr="00285CED" w:rsidRDefault="009D4B04" w:rsidP="009D4B04">
      <w:pPr>
        <w:jc w:val="both"/>
        <w:rPr>
          <w:sz w:val="23"/>
          <w:szCs w:val="23"/>
        </w:rPr>
      </w:pPr>
      <w:r w:rsidRPr="00285CED">
        <w:rPr>
          <w:sz w:val="23"/>
          <w:szCs w:val="23"/>
        </w:rPr>
        <w:t>9/3. Возобновление обмена электронными документами, подписанными КЭП, производится в согласованный Сторонами срок на основании письменного уведомления Стороны-инициатора приостановления обмена электронными документами другой Стороны об устранении причин приостановления и готовности возобновить обмен электронными документами при необходимости с приложением соответствующих документов, в том числе подтверждающих устранение причин приостановления обмена электронными документами.</w:t>
      </w:r>
    </w:p>
    <w:p w14:paraId="0720DB0F" w14:textId="77777777" w:rsidR="009D4B04" w:rsidRPr="00285CED" w:rsidRDefault="009D4B04" w:rsidP="009D4B04">
      <w:pPr>
        <w:jc w:val="both"/>
        <w:rPr>
          <w:sz w:val="23"/>
          <w:szCs w:val="23"/>
        </w:rPr>
      </w:pPr>
      <w:r w:rsidRPr="00285CED">
        <w:rPr>
          <w:sz w:val="23"/>
          <w:szCs w:val="23"/>
        </w:rPr>
        <w:t xml:space="preserve"> 9.4. Стороны при исполнении Договора:</w:t>
      </w:r>
    </w:p>
    <w:p w14:paraId="128087EC" w14:textId="77777777" w:rsidR="009D4B04" w:rsidRPr="00285CED" w:rsidRDefault="009D4B04" w:rsidP="009D4B04">
      <w:pPr>
        <w:jc w:val="both"/>
        <w:rPr>
          <w:sz w:val="23"/>
          <w:szCs w:val="23"/>
        </w:rPr>
      </w:pPr>
      <w:r w:rsidRPr="00285CED">
        <w:rPr>
          <w:sz w:val="23"/>
          <w:szCs w:val="23"/>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67EB286C" w14:textId="77777777" w:rsidR="009D4B04" w:rsidRPr="00285CED" w:rsidRDefault="009D4B04" w:rsidP="009D4B04">
      <w:pPr>
        <w:jc w:val="both"/>
        <w:rPr>
          <w:sz w:val="23"/>
          <w:szCs w:val="23"/>
        </w:rPr>
      </w:pPr>
      <w:r w:rsidRPr="00285CED">
        <w:rPr>
          <w:sz w:val="23"/>
          <w:szCs w:val="23"/>
        </w:rPr>
        <w:t>- поставка товара, а также отдельные этапы поставки товара (далее - отдельный этап исполнения Договора), включая все документы, предоставление которых предусмотрено в целях осуществления приемки поставленного товара, а также отдельных этапов исполнения Договора;</w:t>
      </w:r>
    </w:p>
    <w:p w14:paraId="437AA036" w14:textId="77777777" w:rsidR="009D4B04" w:rsidRPr="00285CED" w:rsidRDefault="009D4B04" w:rsidP="009D4B04">
      <w:pPr>
        <w:jc w:val="both"/>
        <w:rPr>
          <w:sz w:val="23"/>
          <w:szCs w:val="23"/>
        </w:rPr>
      </w:pPr>
      <w:r w:rsidRPr="00285CED">
        <w:rPr>
          <w:sz w:val="23"/>
          <w:szCs w:val="23"/>
        </w:rPr>
        <w:t>- результаты такой приемки;</w:t>
      </w:r>
    </w:p>
    <w:p w14:paraId="5260FD73" w14:textId="77777777" w:rsidR="009D4B04" w:rsidRPr="00285CED" w:rsidRDefault="009D4B04" w:rsidP="009D4B04">
      <w:pPr>
        <w:jc w:val="both"/>
        <w:rPr>
          <w:sz w:val="23"/>
          <w:szCs w:val="23"/>
        </w:rPr>
      </w:pPr>
      <w:r w:rsidRPr="00285CED">
        <w:rPr>
          <w:sz w:val="23"/>
          <w:szCs w:val="23"/>
        </w:rPr>
        <w:t>- мотивированный отказ от подписания документа о приемке;</w:t>
      </w:r>
    </w:p>
    <w:p w14:paraId="6DE809B4" w14:textId="77777777" w:rsidR="009D4B04" w:rsidRPr="00285CED" w:rsidRDefault="009D4B04" w:rsidP="009D4B04">
      <w:pPr>
        <w:jc w:val="both"/>
        <w:rPr>
          <w:sz w:val="23"/>
          <w:szCs w:val="23"/>
        </w:rPr>
      </w:pPr>
      <w:r w:rsidRPr="00285CED">
        <w:rPr>
          <w:sz w:val="23"/>
          <w:szCs w:val="23"/>
        </w:rPr>
        <w:t>- оплата поставленного товара, а также - отдельных этапов исполнения Договора;</w:t>
      </w:r>
    </w:p>
    <w:p w14:paraId="79C931ED" w14:textId="77777777" w:rsidR="009D4B04" w:rsidRPr="00285CED" w:rsidRDefault="009D4B04" w:rsidP="009D4B04">
      <w:pPr>
        <w:jc w:val="both"/>
        <w:rPr>
          <w:sz w:val="23"/>
          <w:szCs w:val="23"/>
        </w:rPr>
      </w:pPr>
      <w:r w:rsidRPr="00285CED">
        <w:rPr>
          <w:sz w:val="23"/>
          <w:szCs w:val="23"/>
        </w:rPr>
        <w:t>- заключение дополнительных соглашений, соглашения о расторжении Договора;</w:t>
      </w:r>
    </w:p>
    <w:p w14:paraId="368D54E6" w14:textId="77777777" w:rsidR="009D4B04" w:rsidRPr="00285CED" w:rsidRDefault="009D4B04" w:rsidP="009D4B04">
      <w:pPr>
        <w:jc w:val="both"/>
        <w:rPr>
          <w:sz w:val="23"/>
          <w:szCs w:val="23"/>
        </w:rPr>
      </w:pPr>
      <w:r w:rsidRPr="00285CED">
        <w:rPr>
          <w:sz w:val="23"/>
          <w:szCs w:val="23"/>
        </w:rPr>
        <w:t>- направление требования об уплате неустоек (штрафов, пеней);</w:t>
      </w:r>
    </w:p>
    <w:p w14:paraId="66FEC282" w14:textId="77777777" w:rsidR="009D4B04" w:rsidRPr="00285CED" w:rsidRDefault="009D4B04" w:rsidP="009D4B04">
      <w:pPr>
        <w:jc w:val="both"/>
        <w:rPr>
          <w:sz w:val="23"/>
          <w:szCs w:val="23"/>
        </w:rPr>
      </w:pPr>
      <w:r w:rsidRPr="00285CED">
        <w:rPr>
          <w:sz w:val="23"/>
          <w:szCs w:val="23"/>
        </w:rPr>
        <w:t>- направление решения об одностороннем отказе от исполнения Договора;</w:t>
      </w:r>
    </w:p>
    <w:p w14:paraId="5678F5F4" w14:textId="77777777" w:rsidR="009D4B04" w:rsidRPr="00285CED" w:rsidRDefault="009D4B04" w:rsidP="009D4B04">
      <w:pPr>
        <w:jc w:val="both"/>
        <w:rPr>
          <w:sz w:val="23"/>
          <w:szCs w:val="23"/>
        </w:rPr>
      </w:pPr>
      <w:r w:rsidRPr="00285CED">
        <w:rPr>
          <w:sz w:val="23"/>
          <w:szCs w:val="23"/>
        </w:rPr>
        <w:t>- осуществляют обмен электронными документами посредством использования СБИС</w:t>
      </w:r>
    </w:p>
    <w:p w14:paraId="79806DB9" w14:textId="40538337" w:rsidR="009D4B04" w:rsidRPr="00285CED" w:rsidRDefault="009D4B04" w:rsidP="009D4B04">
      <w:pPr>
        <w:jc w:val="both"/>
        <w:rPr>
          <w:sz w:val="23"/>
          <w:szCs w:val="23"/>
        </w:rPr>
      </w:pPr>
      <w:r w:rsidRPr="00285CED">
        <w:rPr>
          <w:sz w:val="23"/>
          <w:szCs w:val="23"/>
        </w:rPr>
        <w:t xml:space="preserve">9.5. Для работы в </w:t>
      </w:r>
      <w:r w:rsidR="00CC7937">
        <w:rPr>
          <w:sz w:val="23"/>
          <w:szCs w:val="23"/>
        </w:rPr>
        <w:t>системе</w:t>
      </w:r>
      <w:r w:rsidR="00CC7937" w:rsidRPr="00CC7937">
        <w:rPr>
          <w:sz w:val="23"/>
          <w:szCs w:val="23"/>
        </w:rPr>
        <w:t xml:space="preserve"> ЭДО </w:t>
      </w:r>
      <w:r w:rsidRPr="00285CED">
        <w:rPr>
          <w:sz w:val="23"/>
          <w:szCs w:val="23"/>
        </w:rPr>
        <w:t>Стороны Договора не позднее 5 (пяти) рабочих дней со дня заключения Договора:</w:t>
      </w:r>
    </w:p>
    <w:p w14:paraId="4EFE5B7A" w14:textId="77777777" w:rsidR="009D4B04" w:rsidRPr="00285CED" w:rsidRDefault="009D4B04" w:rsidP="009D4B04">
      <w:pPr>
        <w:jc w:val="both"/>
        <w:rPr>
          <w:sz w:val="23"/>
          <w:szCs w:val="23"/>
        </w:rPr>
      </w:pPr>
      <w:r w:rsidRPr="00285CED">
        <w:rPr>
          <w:sz w:val="23"/>
          <w:szCs w:val="23"/>
        </w:rPr>
        <w:t>- назначают должностных лиц, уполномоченных за организацию и осуществление электронного документооборота в соответствии с разделом «Особые условия» Договора (далее – уполномоченные должностные лица);</w:t>
      </w:r>
    </w:p>
    <w:p w14:paraId="0F08282C" w14:textId="77777777" w:rsidR="009D4B04" w:rsidRPr="00285CED" w:rsidRDefault="009D4B04" w:rsidP="009D4B04">
      <w:pPr>
        <w:jc w:val="both"/>
        <w:rPr>
          <w:sz w:val="23"/>
          <w:szCs w:val="23"/>
        </w:rPr>
      </w:pPr>
      <w:r w:rsidRPr="00285CED">
        <w:rPr>
          <w:sz w:val="23"/>
          <w:szCs w:val="23"/>
        </w:rPr>
        <w:t>-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Договора;</w:t>
      </w:r>
    </w:p>
    <w:p w14:paraId="46F9D316" w14:textId="03DEFCE5" w:rsidR="009D4B04" w:rsidRPr="00285CED" w:rsidRDefault="009D4B04" w:rsidP="009D4B04">
      <w:pPr>
        <w:jc w:val="both"/>
        <w:rPr>
          <w:sz w:val="23"/>
          <w:szCs w:val="23"/>
        </w:rPr>
      </w:pPr>
      <w:r w:rsidRPr="00285CED">
        <w:rPr>
          <w:sz w:val="23"/>
          <w:szCs w:val="23"/>
        </w:rPr>
        <w:t xml:space="preserve">- обеспечивают необходимые условия для осуществления электронного документооборота в </w:t>
      </w:r>
      <w:r w:rsidR="00CC7937">
        <w:rPr>
          <w:sz w:val="23"/>
          <w:szCs w:val="23"/>
        </w:rPr>
        <w:t>системе ЭДО</w:t>
      </w:r>
      <w:r w:rsidRPr="00285CED">
        <w:rPr>
          <w:sz w:val="23"/>
          <w:szCs w:val="23"/>
        </w:rPr>
        <w:t>;</w:t>
      </w:r>
    </w:p>
    <w:p w14:paraId="7923C82F" w14:textId="100CBFB6" w:rsidR="009D4B04" w:rsidRPr="00285CED" w:rsidRDefault="009D4B04" w:rsidP="009D4B04">
      <w:pPr>
        <w:jc w:val="both"/>
        <w:rPr>
          <w:sz w:val="23"/>
          <w:szCs w:val="23"/>
        </w:rPr>
      </w:pPr>
      <w:r w:rsidRPr="00285CED">
        <w:rPr>
          <w:sz w:val="23"/>
          <w:szCs w:val="23"/>
        </w:rPr>
        <w:t xml:space="preserve">- используют для подписания в </w:t>
      </w:r>
      <w:r w:rsidR="00CC7937">
        <w:rPr>
          <w:sz w:val="23"/>
          <w:szCs w:val="23"/>
        </w:rPr>
        <w:t xml:space="preserve">системе </w:t>
      </w:r>
      <w:r w:rsidRPr="00285CED">
        <w:rPr>
          <w:sz w:val="23"/>
          <w:szCs w:val="23"/>
        </w:rPr>
        <w:t>ЭДО электронных документов усиленную квалифицированную электронную подпись</w:t>
      </w:r>
    </w:p>
    <w:p w14:paraId="6CC3A111" w14:textId="10C24968" w:rsidR="009D4B04" w:rsidRPr="00285CED" w:rsidRDefault="009D4B04" w:rsidP="009D4B04">
      <w:pPr>
        <w:jc w:val="both"/>
        <w:rPr>
          <w:sz w:val="23"/>
          <w:szCs w:val="23"/>
        </w:rPr>
      </w:pPr>
      <w:r w:rsidRPr="00285CED">
        <w:rPr>
          <w:sz w:val="23"/>
          <w:szCs w:val="23"/>
        </w:rPr>
        <w:t xml:space="preserve">9.6. Стороны признают, что используемые в </w:t>
      </w:r>
      <w:r w:rsidR="00CC7937" w:rsidRPr="00CC7937">
        <w:rPr>
          <w:sz w:val="23"/>
          <w:szCs w:val="23"/>
        </w:rPr>
        <w:t xml:space="preserve">системе ЭДО </w:t>
      </w:r>
      <w:r w:rsidRPr="00285CED">
        <w:rPr>
          <w:sz w:val="23"/>
          <w:szCs w:val="23"/>
        </w:rPr>
        <w:t>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2806FBE5" w14:textId="77777777" w:rsidR="009D4B04" w:rsidRPr="00285CED" w:rsidRDefault="009D4B04" w:rsidP="009D4B04">
      <w:pPr>
        <w:jc w:val="both"/>
        <w:rPr>
          <w:sz w:val="23"/>
          <w:szCs w:val="23"/>
        </w:rPr>
      </w:pPr>
      <w:r w:rsidRPr="00285CED">
        <w:rPr>
          <w:sz w:val="23"/>
          <w:szCs w:val="23"/>
        </w:rPr>
        <w:t>9.7.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информации.</w:t>
      </w:r>
    </w:p>
    <w:p w14:paraId="2EFA3744" w14:textId="1612FC6A" w:rsidR="009D4B04" w:rsidRPr="00285CED" w:rsidRDefault="009D4B04" w:rsidP="009D4B04">
      <w:pPr>
        <w:jc w:val="both"/>
        <w:rPr>
          <w:sz w:val="23"/>
          <w:szCs w:val="23"/>
        </w:rPr>
      </w:pPr>
      <w:r w:rsidRPr="00285CED">
        <w:rPr>
          <w:sz w:val="23"/>
          <w:szCs w:val="23"/>
        </w:rPr>
        <w:t xml:space="preserve">9.8. В случае сбоя в работе </w:t>
      </w:r>
      <w:r w:rsidR="00CC7937" w:rsidRPr="00CC7937">
        <w:rPr>
          <w:sz w:val="23"/>
          <w:szCs w:val="23"/>
        </w:rPr>
        <w:t xml:space="preserve">системе ЭДО </w:t>
      </w:r>
      <w:r w:rsidRPr="00285CED">
        <w:rPr>
          <w:sz w:val="23"/>
          <w:szCs w:val="23"/>
        </w:rPr>
        <w:t xml:space="preserve">(описание сбоя содержится в Регламенте), не позволяющего осуществлять обмен электронными документами при исполнении Договора, Стороны осуществляют оформление и подписание документов на бумажных носителях информации в сроки, предусмотренные Договором. </w:t>
      </w:r>
    </w:p>
    <w:p w14:paraId="5026F296" w14:textId="78163EA3" w:rsidR="009D4B04" w:rsidRPr="00285CED" w:rsidRDefault="009D4B04" w:rsidP="009D4B04">
      <w:pPr>
        <w:jc w:val="both"/>
        <w:rPr>
          <w:sz w:val="23"/>
          <w:szCs w:val="23"/>
        </w:rPr>
      </w:pPr>
      <w:r w:rsidRPr="00285CED">
        <w:rPr>
          <w:sz w:val="23"/>
          <w:szCs w:val="23"/>
        </w:rPr>
        <w:t xml:space="preserve">9.9. После возобновления работы </w:t>
      </w:r>
      <w:r w:rsidR="00CC7937" w:rsidRPr="00CC7937">
        <w:rPr>
          <w:sz w:val="23"/>
          <w:szCs w:val="23"/>
        </w:rPr>
        <w:t>систем</w:t>
      </w:r>
      <w:r w:rsidR="00CC7937">
        <w:rPr>
          <w:sz w:val="23"/>
          <w:szCs w:val="23"/>
        </w:rPr>
        <w:t>ы</w:t>
      </w:r>
      <w:r w:rsidR="00CC7937" w:rsidRPr="00CC7937">
        <w:rPr>
          <w:sz w:val="23"/>
          <w:szCs w:val="23"/>
        </w:rPr>
        <w:t xml:space="preserve"> ЭДО </w:t>
      </w:r>
      <w:r w:rsidRPr="00285CED">
        <w:rPr>
          <w:sz w:val="23"/>
          <w:szCs w:val="23"/>
        </w:rPr>
        <w:t xml:space="preserve">Сторона, ответственная за составление (оформление) документа, направляет с использованием </w:t>
      </w:r>
      <w:r w:rsidR="00CC7937" w:rsidRPr="00CC7937">
        <w:rPr>
          <w:sz w:val="23"/>
          <w:szCs w:val="23"/>
        </w:rPr>
        <w:t>систем</w:t>
      </w:r>
      <w:r w:rsidR="00CC7937">
        <w:rPr>
          <w:sz w:val="23"/>
          <w:szCs w:val="23"/>
        </w:rPr>
        <w:t>ы</w:t>
      </w:r>
      <w:r w:rsidR="00CC7937" w:rsidRPr="00CC7937">
        <w:rPr>
          <w:sz w:val="23"/>
          <w:szCs w:val="23"/>
        </w:rPr>
        <w:t xml:space="preserve"> ЭДО </w:t>
      </w:r>
      <w:r w:rsidRPr="00285CED">
        <w:rPr>
          <w:sz w:val="23"/>
          <w:szCs w:val="23"/>
        </w:rPr>
        <w:t>Стороне, в адрес которой должен быть направлен соответствующий документ, сопроводительное письмо, подписанное усиленной квалифицированной электронной подписью уполномоченного должностного лица, с приложением копии в электронной форме (скан-образа) документа, подписанного Сторонами на бумажном носителе информации.</w:t>
      </w:r>
    </w:p>
    <w:p w14:paraId="013537E4" w14:textId="25F7FBC1" w:rsidR="009D4B04" w:rsidRPr="00285CED" w:rsidRDefault="009D4B04" w:rsidP="009D4B04">
      <w:pPr>
        <w:jc w:val="both"/>
        <w:rPr>
          <w:sz w:val="23"/>
          <w:szCs w:val="23"/>
        </w:rPr>
      </w:pPr>
      <w:r w:rsidRPr="00285CED">
        <w:rPr>
          <w:sz w:val="23"/>
          <w:szCs w:val="23"/>
        </w:rPr>
        <w:t xml:space="preserve">9.10. Сторона, получившая в </w:t>
      </w:r>
      <w:r w:rsidR="00CC7937" w:rsidRPr="00CC7937">
        <w:rPr>
          <w:sz w:val="23"/>
          <w:szCs w:val="23"/>
        </w:rPr>
        <w:t xml:space="preserve">системе ЭДО </w:t>
      </w:r>
      <w:r w:rsidRPr="00285CED">
        <w:rPr>
          <w:sz w:val="23"/>
          <w:szCs w:val="23"/>
        </w:rPr>
        <w:t xml:space="preserve">указанное сопроводительное письмо, осуществляет проверку сведений, содержащихся в сопроводительном письме и приложенной к нему копии в электронной форме (скан-образа) документа, на предмет их соответствия подписанному документу на бумажном носителе информации и по результатам проверки подписывает данное </w:t>
      </w:r>
      <w:r w:rsidRPr="00285CED">
        <w:rPr>
          <w:sz w:val="23"/>
          <w:szCs w:val="23"/>
        </w:rPr>
        <w:lastRenderedPageBreak/>
        <w:t>сопроводительное письмо усиленной квалифицированной электронной подписью уполномоченного должностного лица либо отказывается от его подписания в порядке, предусмотренном Регламентом.</w:t>
      </w:r>
    </w:p>
    <w:p w14:paraId="71ADDFAC" w14:textId="336A4B92" w:rsidR="009D4B04" w:rsidRPr="00285CED" w:rsidRDefault="009D4B04" w:rsidP="009D4B04">
      <w:pPr>
        <w:jc w:val="both"/>
        <w:rPr>
          <w:sz w:val="23"/>
          <w:szCs w:val="23"/>
        </w:rPr>
      </w:pPr>
      <w:r w:rsidRPr="00285CED">
        <w:rPr>
          <w:sz w:val="23"/>
          <w:szCs w:val="23"/>
        </w:rPr>
        <w:t xml:space="preserve">9.11. Получение доступа к </w:t>
      </w:r>
      <w:r w:rsidR="00CC7937" w:rsidRPr="00CC7937">
        <w:rPr>
          <w:sz w:val="23"/>
          <w:szCs w:val="23"/>
        </w:rPr>
        <w:t>системе ЭДО</w:t>
      </w:r>
      <w:r w:rsidRPr="00285CED">
        <w:rPr>
          <w:sz w:val="23"/>
          <w:szCs w:val="23"/>
        </w:rPr>
        <w:t xml:space="preserve">, а также использование </w:t>
      </w:r>
      <w:r w:rsidR="00CC7937" w:rsidRPr="00CC7937">
        <w:rPr>
          <w:sz w:val="23"/>
          <w:szCs w:val="23"/>
        </w:rPr>
        <w:t>систем</w:t>
      </w:r>
      <w:r w:rsidR="00CC7937">
        <w:rPr>
          <w:sz w:val="23"/>
          <w:szCs w:val="23"/>
        </w:rPr>
        <w:t>ы</w:t>
      </w:r>
      <w:r w:rsidR="00CC7937" w:rsidRPr="00CC7937">
        <w:rPr>
          <w:sz w:val="23"/>
          <w:szCs w:val="23"/>
        </w:rPr>
        <w:t xml:space="preserve"> ЭДО</w:t>
      </w:r>
      <w:r w:rsidRPr="00285CED">
        <w:rPr>
          <w:sz w:val="23"/>
          <w:szCs w:val="23"/>
        </w:rPr>
        <w:t>, в том числе в целях осуществления электронного документооборота при исполнении Договора, для Сторон осуществляется безвозмездно.</w:t>
      </w:r>
    </w:p>
    <w:p w14:paraId="366AAC04" w14:textId="77777777" w:rsidR="009D4B04" w:rsidRPr="00285CED" w:rsidRDefault="009D4B04" w:rsidP="009D4B04">
      <w:pPr>
        <w:jc w:val="both"/>
        <w:rPr>
          <w:bCs/>
          <w:sz w:val="23"/>
          <w:szCs w:val="23"/>
        </w:rPr>
      </w:pPr>
      <w:r w:rsidRPr="00285CED">
        <w:rPr>
          <w:bCs/>
          <w:sz w:val="23"/>
          <w:szCs w:val="23"/>
        </w:rPr>
        <w:t>9.12. Окончание срока действия Договора не освобождает Стороны от ответственности за его нарушение.</w:t>
      </w:r>
    </w:p>
    <w:p w14:paraId="3555F570" w14:textId="77777777" w:rsidR="009D4B04" w:rsidRPr="00285CED" w:rsidRDefault="009D4B04" w:rsidP="009D4B04">
      <w:pPr>
        <w:jc w:val="both"/>
        <w:rPr>
          <w:bCs/>
          <w:sz w:val="23"/>
          <w:szCs w:val="23"/>
        </w:rPr>
      </w:pPr>
      <w:r w:rsidRPr="00285CED">
        <w:rPr>
          <w:bCs/>
          <w:sz w:val="23"/>
          <w:szCs w:val="23"/>
        </w:rPr>
        <w:t xml:space="preserve">9.13. </w:t>
      </w:r>
      <w:r w:rsidRPr="00285CED">
        <w:rPr>
          <w:sz w:val="23"/>
          <w:szCs w:val="23"/>
        </w:rPr>
        <w:t>Настоящий Договор составлен в двух экземплярах, имеющих одинаковую юридическую силу, по одному экземпляру для каждой из Сторон.</w:t>
      </w:r>
    </w:p>
    <w:p w14:paraId="3DB59750" w14:textId="77777777" w:rsidR="009D4B04" w:rsidRPr="00285CED" w:rsidRDefault="009D4B04" w:rsidP="009D4B04">
      <w:pPr>
        <w:jc w:val="both"/>
        <w:rPr>
          <w:bCs/>
          <w:sz w:val="23"/>
          <w:szCs w:val="23"/>
        </w:rPr>
      </w:pPr>
      <w:r w:rsidRPr="00285CED">
        <w:rPr>
          <w:bCs/>
          <w:sz w:val="23"/>
          <w:szCs w:val="23"/>
        </w:rPr>
        <w:t>9.14. Во всем, что не предусмотрено настоящим Договором, стороны руководствуются действующим законодательством Российской Федерации.</w:t>
      </w:r>
    </w:p>
    <w:p w14:paraId="7A7AB8CB" w14:textId="77777777" w:rsidR="00D41415" w:rsidRPr="00285CED" w:rsidRDefault="00D41415">
      <w:pPr>
        <w:jc w:val="both"/>
        <w:rPr>
          <w:sz w:val="23"/>
          <w:szCs w:val="23"/>
        </w:rPr>
      </w:pPr>
    </w:p>
    <w:p w14:paraId="511030B1" w14:textId="77777777" w:rsidR="00D41415" w:rsidRPr="00285CED" w:rsidRDefault="00D55911">
      <w:pPr>
        <w:rPr>
          <w:b/>
          <w:sz w:val="23"/>
          <w:szCs w:val="23"/>
        </w:rPr>
      </w:pPr>
      <w:r w:rsidRPr="00285CED">
        <w:rPr>
          <w:b/>
          <w:sz w:val="23"/>
          <w:szCs w:val="23"/>
        </w:rPr>
        <w:t xml:space="preserve">                                        10.АДРЕСА, РЕКВИЗИТЫ И ПОДПИСИ СТОРОН</w:t>
      </w:r>
    </w:p>
    <w:p w14:paraId="7528D455" w14:textId="77777777" w:rsidR="00D41415" w:rsidRPr="00285CED" w:rsidRDefault="00D41415">
      <w:pPr>
        <w:ind w:left="3390"/>
        <w:rPr>
          <w:sz w:val="23"/>
          <w:szCs w:val="23"/>
        </w:rPr>
      </w:pPr>
    </w:p>
    <w:p w14:paraId="3A66BF82" w14:textId="77777777" w:rsidR="00D41415" w:rsidRPr="00285CED" w:rsidRDefault="00D55911">
      <w:pPr>
        <w:jc w:val="both"/>
        <w:rPr>
          <w:sz w:val="23"/>
          <w:szCs w:val="23"/>
        </w:rPr>
      </w:pPr>
      <w:r w:rsidRPr="00285CED">
        <w:rPr>
          <w:sz w:val="23"/>
          <w:szCs w:val="23"/>
        </w:rPr>
        <w:t>10.1.В случае изменения адреса или обслуживающего банка стороны обязаны в 5-дневный срок уведомить об этом друг друга.</w:t>
      </w:r>
    </w:p>
    <w:p w14:paraId="12CDB72B" w14:textId="77777777" w:rsidR="00D41415" w:rsidRPr="00285CED" w:rsidRDefault="00D41415">
      <w:pPr>
        <w:jc w:val="both"/>
        <w:rPr>
          <w:sz w:val="23"/>
          <w:szCs w:val="23"/>
        </w:rPr>
      </w:pPr>
    </w:p>
    <w:p w14:paraId="78F8B765" w14:textId="77777777" w:rsidR="00FD3CB7" w:rsidRPr="00285CED" w:rsidRDefault="00FD3CB7" w:rsidP="009D4B04">
      <w:pPr>
        <w:tabs>
          <w:tab w:val="left" w:pos="7335"/>
        </w:tabs>
        <w:suppressAutoHyphens w:val="0"/>
        <w:rPr>
          <w:rFonts w:eastAsia="Calibri"/>
          <w:color w:val="auto"/>
          <w:sz w:val="23"/>
          <w:szCs w:val="23"/>
          <w:lang w:eastAsia="ru-RU"/>
        </w:rPr>
      </w:pPr>
    </w:p>
    <w:tbl>
      <w:tblPr>
        <w:tblW w:w="9935" w:type="dxa"/>
        <w:tblInd w:w="-213" w:type="dxa"/>
        <w:tblCellMar>
          <w:left w:w="70" w:type="dxa"/>
          <w:right w:w="70" w:type="dxa"/>
        </w:tblCellMar>
        <w:tblLook w:val="0000" w:firstRow="0" w:lastRow="0" w:firstColumn="0" w:lastColumn="0" w:noHBand="0" w:noVBand="0"/>
      </w:tblPr>
      <w:tblGrid>
        <w:gridCol w:w="4679"/>
        <w:gridCol w:w="5256"/>
      </w:tblGrid>
      <w:tr w:rsidR="009D4B04" w:rsidRPr="00285CED" w14:paraId="7BC80A78" w14:textId="77777777" w:rsidTr="00A96D6A">
        <w:trPr>
          <w:trHeight w:val="4693"/>
        </w:trPr>
        <w:tc>
          <w:tcPr>
            <w:tcW w:w="4679" w:type="dxa"/>
          </w:tcPr>
          <w:p w14:paraId="78A0A888" w14:textId="77777777" w:rsidR="009D4B04" w:rsidRPr="00285CED" w:rsidRDefault="009D4B04" w:rsidP="009D4B04">
            <w:pPr>
              <w:rPr>
                <w:sz w:val="23"/>
                <w:szCs w:val="23"/>
              </w:rPr>
            </w:pPr>
            <w:r w:rsidRPr="00285CED">
              <w:rPr>
                <w:sz w:val="23"/>
                <w:szCs w:val="23"/>
              </w:rPr>
              <w:t>ПОСТАВЩИК:</w:t>
            </w:r>
          </w:p>
          <w:p w14:paraId="466E5993" w14:textId="77777777" w:rsidR="009D4B04" w:rsidRPr="00285CED" w:rsidRDefault="009D4B04" w:rsidP="009D4B04">
            <w:pPr>
              <w:rPr>
                <w:sz w:val="23"/>
                <w:szCs w:val="23"/>
              </w:rPr>
            </w:pPr>
          </w:p>
          <w:p w14:paraId="7D4809F0" w14:textId="77777777" w:rsidR="009D4B04" w:rsidRPr="00285CED" w:rsidRDefault="009D4B04" w:rsidP="009D4B04">
            <w:pPr>
              <w:rPr>
                <w:sz w:val="23"/>
                <w:szCs w:val="23"/>
              </w:rPr>
            </w:pPr>
          </w:p>
          <w:p w14:paraId="4FB24814" w14:textId="77777777" w:rsidR="009D4B04" w:rsidRPr="00285CED" w:rsidRDefault="009D4B04" w:rsidP="009D4B04">
            <w:pPr>
              <w:rPr>
                <w:sz w:val="23"/>
                <w:szCs w:val="23"/>
              </w:rPr>
            </w:pPr>
          </w:p>
        </w:tc>
        <w:tc>
          <w:tcPr>
            <w:tcW w:w="5256" w:type="dxa"/>
            <w:tcBorders>
              <w:left w:val="nil"/>
            </w:tcBorders>
          </w:tcPr>
          <w:p w14:paraId="058405E7" w14:textId="77777777" w:rsidR="009D4B04" w:rsidRPr="00285CED" w:rsidRDefault="009D4B04" w:rsidP="009D4B04">
            <w:pPr>
              <w:rPr>
                <w:sz w:val="23"/>
                <w:szCs w:val="23"/>
              </w:rPr>
            </w:pPr>
            <w:r w:rsidRPr="00285CED">
              <w:rPr>
                <w:sz w:val="23"/>
                <w:szCs w:val="23"/>
              </w:rPr>
              <w:t>ЗАКАЗЧИК:</w:t>
            </w:r>
          </w:p>
          <w:p w14:paraId="34E33234" w14:textId="77777777" w:rsidR="009D4B04" w:rsidRPr="00285CED" w:rsidRDefault="009D4B04" w:rsidP="009D4B04">
            <w:pPr>
              <w:rPr>
                <w:sz w:val="23"/>
                <w:szCs w:val="23"/>
              </w:rPr>
            </w:pPr>
          </w:p>
          <w:p w14:paraId="0B09D314" w14:textId="77777777" w:rsidR="009D4B04" w:rsidRPr="00285CED" w:rsidRDefault="009D4B04" w:rsidP="009D4B04">
            <w:pPr>
              <w:ind w:left="32" w:hanging="32"/>
              <w:rPr>
                <w:rFonts w:eastAsia="Calibri"/>
                <w:b/>
                <w:bCs/>
                <w:kern w:val="2"/>
                <w:sz w:val="23"/>
                <w:szCs w:val="23"/>
                <w:lang w:eastAsia="ru-RU"/>
              </w:rPr>
            </w:pPr>
            <w:r w:rsidRPr="00285CED">
              <w:rPr>
                <w:rFonts w:eastAsia="Calibri"/>
                <w:b/>
                <w:bCs/>
                <w:kern w:val="2"/>
                <w:sz w:val="23"/>
                <w:szCs w:val="23"/>
                <w:lang w:eastAsia="ru-RU"/>
              </w:rPr>
              <w:t>ОГБУК «ДВОРЕЦ КНИГИ»</w:t>
            </w:r>
          </w:p>
          <w:p w14:paraId="12F3661C" w14:textId="0D284E0C" w:rsidR="009D4B04" w:rsidRPr="00285CED" w:rsidRDefault="00CC7937" w:rsidP="009D4B04">
            <w:pPr>
              <w:suppressAutoHyphens w:val="0"/>
              <w:rPr>
                <w:sz w:val="23"/>
                <w:szCs w:val="23"/>
                <w:lang w:eastAsia="ar-SA"/>
              </w:rPr>
            </w:pPr>
            <w:r w:rsidRPr="00CC7937">
              <w:rPr>
                <w:sz w:val="23"/>
                <w:szCs w:val="23"/>
                <w:lang w:eastAsia="ar-SA"/>
              </w:rPr>
              <w:t>Адрес юридического лица</w:t>
            </w:r>
            <w:r w:rsidR="009D4B04" w:rsidRPr="00285CED">
              <w:rPr>
                <w:sz w:val="23"/>
                <w:szCs w:val="23"/>
                <w:lang w:eastAsia="ar-SA"/>
              </w:rPr>
              <w:t>: Российская Федерация, 432700, г. Ульяновск, пер. Карамзина, д. 3/2</w:t>
            </w:r>
          </w:p>
          <w:p w14:paraId="1EA0EA5C" w14:textId="77777777" w:rsidR="009D4B04" w:rsidRPr="00285CED" w:rsidRDefault="009D4B04" w:rsidP="009D4B04">
            <w:pPr>
              <w:suppressAutoHyphens w:val="0"/>
              <w:rPr>
                <w:sz w:val="23"/>
                <w:szCs w:val="23"/>
                <w:lang w:eastAsia="ar-SA"/>
              </w:rPr>
            </w:pPr>
            <w:r w:rsidRPr="00285CED">
              <w:rPr>
                <w:sz w:val="23"/>
                <w:szCs w:val="23"/>
                <w:lang w:eastAsia="ar-SA"/>
              </w:rPr>
              <w:t>Почтовый адрес: 432017, г. Ульяновск, пер. Карамзина, д. 3/2</w:t>
            </w:r>
          </w:p>
          <w:p w14:paraId="1E4B8904" w14:textId="77777777" w:rsidR="009D4B04" w:rsidRPr="00285CED" w:rsidRDefault="009D4B04" w:rsidP="009D4B04">
            <w:pPr>
              <w:suppressAutoHyphens w:val="0"/>
              <w:rPr>
                <w:sz w:val="23"/>
                <w:szCs w:val="23"/>
                <w:lang w:eastAsia="ar-SA"/>
              </w:rPr>
            </w:pPr>
            <w:r w:rsidRPr="00285CED">
              <w:rPr>
                <w:sz w:val="23"/>
                <w:szCs w:val="23"/>
                <w:lang w:eastAsia="ar-SA"/>
              </w:rPr>
              <w:t>ИНН/КПП 7303025776/732501001</w:t>
            </w:r>
          </w:p>
          <w:p w14:paraId="52D41DC4" w14:textId="77777777" w:rsidR="009D4B04" w:rsidRPr="00285CED" w:rsidRDefault="009D4B04" w:rsidP="009D4B04">
            <w:pPr>
              <w:suppressAutoHyphens w:val="0"/>
              <w:rPr>
                <w:sz w:val="23"/>
                <w:szCs w:val="23"/>
                <w:lang w:eastAsia="ar-SA"/>
              </w:rPr>
            </w:pPr>
            <w:r w:rsidRPr="00285CED">
              <w:rPr>
                <w:sz w:val="23"/>
                <w:szCs w:val="23"/>
                <w:lang w:eastAsia="ar-SA"/>
              </w:rPr>
              <w:t xml:space="preserve">Банковские реквизиты: ИНН 7303025776 КПП 732501001 </w:t>
            </w:r>
          </w:p>
          <w:p w14:paraId="2E86D4B3" w14:textId="52D5F345" w:rsidR="009D4B04" w:rsidRPr="00285CED" w:rsidRDefault="009D4B04" w:rsidP="009D4B04">
            <w:pPr>
              <w:suppressAutoHyphens w:val="0"/>
              <w:rPr>
                <w:sz w:val="23"/>
                <w:szCs w:val="23"/>
                <w:lang w:eastAsia="ar-SA"/>
              </w:rPr>
            </w:pPr>
            <w:r w:rsidRPr="00285CED">
              <w:rPr>
                <w:sz w:val="23"/>
                <w:szCs w:val="23"/>
                <w:lang w:eastAsia="ar-SA"/>
              </w:rPr>
              <w:t>Получатель: Министерство финансов Ульяновской области (ОГБУК «Дворец книги», л/с 2</w:t>
            </w:r>
            <w:r w:rsidR="00F1660B">
              <w:rPr>
                <w:sz w:val="23"/>
                <w:szCs w:val="23"/>
                <w:lang w:eastAsia="ar-SA"/>
              </w:rPr>
              <w:t>0</w:t>
            </w:r>
            <w:r w:rsidRPr="00285CED">
              <w:rPr>
                <w:sz w:val="23"/>
                <w:szCs w:val="23"/>
                <w:lang w:eastAsia="ar-SA"/>
              </w:rPr>
              <w:t>255136701)</w:t>
            </w:r>
          </w:p>
          <w:p w14:paraId="059AB178" w14:textId="2D41E075" w:rsidR="009D4B04" w:rsidRPr="00285CED" w:rsidRDefault="009D4B04" w:rsidP="009D4B04">
            <w:pPr>
              <w:suppressAutoHyphens w:val="0"/>
              <w:rPr>
                <w:sz w:val="23"/>
                <w:szCs w:val="23"/>
                <w:lang w:eastAsia="ar-SA"/>
              </w:rPr>
            </w:pPr>
            <w:r w:rsidRPr="00285CED">
              <w:rPr>
                <w:sz w:val="23"/>
                <w:szCs w:val="23"/>
                <w:lang w:eastAsia="ar-SA"/>
              </w:rPr>
              <w:t xml:space="preserve">Банк получателя: </w:t>
            </w:r>
            <w:r w:rsidR="00E77A95" w:rsidRPr="00E77A95">
              <w:rPr>
                <w:sz w:val="23"/>
                <w:szCs w:val="23"/>
                <w:lang w:eastAsia="ar-SA"/>
              </w:rPr>
              <w:t xml:space="preserve">ОКЦ № 5 ВВГУ Банка России//УФК по Ульяновской области г Ульяновск </w:t>
            </w:r>
            <w:r w:rsidRPr="00285CED">
              <w:rPr>
                <w:sz w:val="23"/>
                <w:szCs w:val="23"/>
                <w:lang w:eastAsia="ar-SA"/>
              </w:rPr>
              <w:t>Банковский счет: 40102810645370000061</w:t>
            </w:r>
          </w:p>
          <w:p w14:paraId="1A97054A" w14:textId="77777777" w:rsidR="009D4B04" w:rsidRPr="00285CED" w:rsidRDefault="009D4B04" w:rsidP="009D4B04">
            <w:pPr>
              <w:suppressAutoHyphens w:val="0"/>
              <w:rPr>
                <w:sz w:val="23"/>
                <w:szCs w:val="23"/>
                <w:lang w:eastAsia="ar-SA"/>
              </w:rPr>
            </w:pPr>
            <w:r w:rsidRPr="00285CED">
              <w:rPr>
                <w:sz w:val="23"/>
                <w:szCs w:val="23"/>
                <w:lang w:eastAsia="ar-SA"/>
              </w:rPr>
              <w:t>БИК 017308101</w:t>
            </w:r>
          </w:p>
          <w:p w14:paraId="2EB2A04E" w14:textId="77777777" w:rsidR="009D4B04" w:rsidRPr="00285CED" w:rsidRDefault="009D4B04" w:rsidP="009D4B04">
            <w:pPr>
              <w:suppressAutoHyphens w:val="0"/>
              <w:rPr>
                <w:sz w:val="23"/>
                <w:szCs w:val="23"/>
                <w:lang w:eastAsia="ar-SA"/>
              </w:rPr>
            </w:pPr>
            <w:r w:rsidRPr="00285CED">
              <w:rPr>
                <w:sz w:val="23"/>
                <w:szCs w:val="23"/>
                <w:lang w:eastAsia="ar-SA"/>
              </w:rPr>
              <w:t>Казначейский счет: 03224643730000006801</w:t>
            </w:r>
          </w:p>
          <w:p w14:paraId="15BCA190" w14:textId="77777777" w:rsidR="009D4B04" w:rsidRPr="00285CED" w:rsidRDefault="009D4B04" w:rsidP="009D4B04">
            <w:pPr>
              <w:suppressAutoHyphens w:val="0"/>
              <w:rPr>
                <w:sz w:val="23"/>
                <w:szCs w:val="23"/>
                <w:lang w:eastAsia="ar-SA"/>
              </w:rPr>
            </w:pPr>
            <w:r w:rsidRPr="00285CED">
              <w:rPr>
                <w:sz w:val="23"/>
                <w:szCs w:val="23"/>
                <w:lang w:eastAsia="ar-SA"/>
              </w:rPr>
              <w:t>ОКТМО 73701000 ОКПО 02187818 ОКОПФ 75203</w:t>
            </w:r>
          </w:p>
          <w:p w14:paraId="008EC0E5" w14:textId="77777777" w:rsidR="009D4B04" w:rsidRPr="00285CED" w:rsidRDefault="009D4B04" w:rsidP="009D4B04">
            <w:pPr>
              <w:suppressAutoHyphens w:val="0"/>
              <w:rPr>
                <w:sz w:val="23"/>
                <w:szCs w:val="23"/>
                <w:lang w:eastAsia="ar-SA"/>
              </w:rPr>
            </w:pPr>
          </w:p>
          <w:p w14:paraId="7F8AD1C7" w14:textId="77777777" w:rsidR="009D4B04" w:rsidRDefault="009D4B04" w:rsidP="009D4B04">
            <w:pPr>
              <w:rPr>
                <w:sz w:val="23"/>
                <w:szCs w:val="23"/>
              </w:rPr>
            </w:pPr>
          </w:p>
          <w:p w14:paraId="0B9EAF2A" w14:textId="77777777" w:rsidR="00E77A95" w:rsidRDefault="00E77A95" w:rsidP="009D4B04">
            <w:pPr>
              <w:rPr>
                <w:sz w:val="23"/>
                <w:szCs w:val="23"/>
              </w:rPr>
            </w:pPr>
          </w:p>
          <w:p w14:paraId="61B2A49D" w14:textId="77777777" w:rsidR="00E77A95" w:rsidRPr="00285CED" w:rsidRDefault="00E77A95" w:rsidP="009D4B04">
            <w:pPr>
              <w:rPr>
                <w:sz w:val="23"/>
                <w:szCs w:val="23"/>
              </w:rPr>
            </w:pPr>
          </w:p>
          <w:p w14:paraId="1D620A62" w14:textId="77777777" w:rsidR="009D4B04" w:rsidRPr="00285CED" w:rsidRDefault="009D4B04" w:rsidP="009D4B04">
            <w:pPr>
              <w:rPr>
                <w:sz w:val="23"/>
                <w:szCs w:val="23"/>
              </w:rPr>
            </w:pPr>
            <w:r w:rsidRPr="00285CED">
              <w:rPr>
                <w:sz w:val="23"/>
                <w:szCs w:val="23"/>
              </w:rPr>
              <w:t>Директор</w:t>
            </w:r>
          </w:p>
          <w:p w14:paraId="553501EE" w14:textId="77777777" w:rsidR="009D4B04" w:rsidRPr="00285CED" w:rsidRDefault="009D4B04" w:rsidP="009D4B04">
            <w:pPr>
              <w:rPr>
                <w:sz w:val="23"/>
                <w:szCs w:val="23"/>
              </w:rPr>
            </w:pPr>
          </w:p>
          <w:p w14:paraId="6D97E75E" w14:textId="534CAB90" w:rsidR="009D4B04" w:rsidRPr="00285CED" w:rsidRDefault="009D4B04" w:rsidP="009D4B04">
            <w:pPr>
              <w:rPr>
                <w:sz w:val="23"/>
                <w:szCs w:val="23"/>
              </w:rPr>
            </w:pPr>
            <w:r w:rsidRPr="00285CED">
              <w:rPr>
                <w:sz w:val="23"/>
                <w:szCs w:val="23"/>
              </w:rPr>
              <w:t>__________________/ С.В.</w:t>
            </w:r>
            <w:r w:rsidR="0058259A">
              <w:rPr>
                <w:sz w:val="23"/>
                <w:szCs w:val="23"/>
              </w:rPr>
              <w:t xml:space="preserve"> </w:t>
            </w:r>
            <w:r w:rsidRPr="00285CED">
              <w:rPr>
                <w:sz w:val="23"/>
                <w:szCs w:val="23"/>
              </w:rPr>
              <w:t>Нагаткина/</w:t>
            </w:r>
          </w:p>
          <w:p w14:paraId="7793EE2B" w14:textId="77777777" w:rsidR="009D4B04" w:rsidRPr="00285CED" w:rsidRDefault="009D4B04" w:rsidP="009D4B04">
            <w:pPr>
              <w:rPr>
                <w:sz w:val="23"/>
                <w:szCs w:val="23"/>
              </w:rPr>
            </w:pPr>
          </w:p>
          <w:p w14:paraId="0124CC8E" w14:textId="77777777" w:rsidR="009D4B04" w:rsidRPr="00285CED" w:rsidRDefault="009D4B04" w:rsidP="009D4B04">
            <w:pPr>
              <w:rPr>
                <w:sz w:val="23"/>
                <w:szCs w:val="23"/>
              </w:rPr>
            </w:pPr>
            <w:r w:rsidRPr="00285CED">
              <w:rPr>
                <w:sz w:val="23"/>
                <w:szCs w:val="23"/>
              </w:rPr>
              <w:t xml:space="preserve">М.П.                                                        </w:t>
            </w:r>
          </w:p>
        </w:tc>
        <w:bookmarkStart w:id="0" w:name="_GoBack"/>
        <w:bookmarkEnd w:id="0"/>
      </w:tr>
    </w:tbl>
    <w:p w14:paraId="4446A836" w14:textId="77777777" w:rsidR="009D4B04" w:rsidRDefault="009D4B04" w:rsidP="009D4B04">
      <w:pPr>
        <w:tabs>
          <w:tab w:val="left" w:pos="7335"/>
        </w:tabs>
        <w:suppressAutoHyphens w:val="0"/>
        <w:rPr>
          <w:rFonts w:eastAsia="Calibri"/>
          <w:color w:val="auto"/>
          <w:sz w:val="22"/>
          <w:szCs w:val="22"/>
          <w:lang w:eastAsia="ru-RU"/>
        </w:rPr>
      </w:pPr>
    </w:p>
    <w:p w14:paraId="65B00658" w14:textId="77777777" w:rsidR="009D4B04" w:rsidRDefault="009D4B04" w:rsidP="009D4B04">
      <w:pPr>
        <w:tabs>
          <w:tab w:val="left" w:pos="7335"/>
        </w:tabs>
        <w:suppressAutoHyphens w:val="0"/>
        <w:rPr>
          <w:rFonts w:eastAsia="Calibri"/>
          <w:color w:val="auto"/>
          <w:sz w:val="22"/>
          <w:szCs w:val="22"/>
          <w:lang w:eastAsia="ru-RU"/>
        </w:rPr>
      </w:pPr>
    </w:p>
    <w:p w14:paraId="2CF038EF" w14:textId="77777777" w:rsidR="009D4B04" w:rsidRDefault="009D4B04" w:rsidP="009D4B04">
      <w:pPr>
        <w:tabs>
          <w:tab w:val="left" w:pos="7335"/>
        </w:tabs>
        <w:suppressAutoHyphens w:val="0"/>
        <w:rPr>
          <w:rFonts w:eastAsia="Calibri"/>
          <w:color w:val="auto"/>
          <w:sz w:val="22"/>
          <w:szCs w:val="22"/>
          <w:lang w:eastAsia="ru-RU"/>
        </w:rPr>
      </w:pPr>
    </w:p>
    <w:p w14:paraId="16C4EFEF" w14:textId="77777777" w:rsidR="009D4B04" w:rsidRDefault="009D4B04" w:rsidP="009D4B04">
      <w:pPr>
        <w:tabs>
          <w:tab w:val="left" w:pos="7335"/>
        </w:tabs>
        <w:suppressAutoHyphens w:val="0"/>
        <w:rPr>
          <w:rFonts w:eastAsia="Calibri"/>
          <w:color w:val="auto"/>
          <w:sz w:val="22"/>
          <w:szCs w:val="22"/>
          <w:lang w:eastAsia="ru-RU"/>
        </w:rPr>
      </w:pPr>
    </w:p>
    <w:p w14:paraId="4A05061E" w14:textId="35FA4DAD" w:rsidR="00013C56" w:rsidRDefault="00013C56" w:rsidP="00B9438F">
      <w:pPr>
        <w:tabs>
          <w:tab w:val="left" w:pos="7335"/>
        </w:tabs>
        <w:suppressAutoHyphens w:val="0"/>
        <w:jc w:val="right"/>
        <w:rPr>
          <w:rFonts w:eastAsia="Calibri"/>
          <w:color w:val="auto"/>
          <w:sz w:val="22"/>
          <w:szCs w:val="22"/>
          <w:lang w:eastAsia="ru-RU"/>
        </w:rPr>
      </w:pPr>
    </w:p>
    <w:p w14:paraId="5E82AA8E" w14:textId="55D5F914" w:rsidR="00375761" w:rsidRDefault="00375761" w:rsidP="00B9438F">
      <w:pPr>
        <w:tabs>
          <w:tab w:val="left" w:pos="7335"/>
        </w:tabs>
        <w:suppressAutoHyphens w:val="0"/>
        <w:jc w:val="right"/>
        <w:rPr>
          <w:rFonts w:eastAsia="Calibri"/>
          <w:color w:val="auto"/>
          <w:sz w:val="22"/>
          <w:szCs w:val="22"/>
          <w:lang w:eastAsia="ru-RU"/>
        </w:rPr>
      </w:pPr>
    </w:p>
    <w:p w14:paraId="0CC158E6" w14:textId="707C20DB" w:rsidR="00375761" w:rsidRDefault="00375761" w:rsidP="00B9438F">
      <w:pPr>
        <w:tabs>
          <w:tab w:val="left" w:pos="7335"/>
        </w:tabs>
        <w:suppressAutoHyphens w:val="0"/>
        <w:jc w:val="right"/>
        <w:rPr>
          <w:rFonts w:eastAsia="Calibri"/>
          <w:color w:val="auto"/>
          <w:sz w:val="22"/>
          <w:szCs w:val="22"/>
          <w:lang w:eastAsia="ru-RU"/>
        </w:rPr>
      </w:pPr>
    </w:p>
    <w:p w14:paraId="65055F54" w14:textId="1A26F767" w:rsidR="00375761" w:rsidRDefault="00375761" w:rsidP="00B9438F">
      <w:pPr>
        <w:tabs>
          <w:tab w:val="left" w:pos="7335"/>
        </w:tabs>
        <w:suppressAutoHyphens w:val="0"/>
        <w:jc w:val="right"/>
        <w:rPr>
          <w:rFonts w:eastAsia="Calibri"/>
          <w:color w:val="auto"/>
          <w:sz w:val="22"/>
          <w:szCs w:val="22"/>
          <w:lang w:eastAsia="ru-RU"/>
        </w:rPr>
      </w:pPr>
    </w:p>
    <w:p w14:paraId="63EDF4BF" w14:textId="77777777" w:rsidR="00375761" w:rsidRDefault="00375761" w:rsidP="00B9438F">
      <w:pPr>
        <w:tabs>
          <w:tab w:val="left" w:pos="7335"/>
        </w:tabs>
        <w:suppressAutoHyphens w:val="0"/>
        <w:jc w:val="right"/>
        <w:rPr>
          <w:rFonts w:eastAsia="Calibri"/>
          <w:color w:val="auto"/>
          <w:sz w:val="22"/>
          <w:szCs w:val="22"/>
          <w:lang w:eastAsia="ru-RU"/>
        </w:rPr>
      </w:pPr>
    </w:p>
    <w:p w14:paraId="3875B424" w14:textId="77777777" w:rsidR="00C703E0" w:rsidRDefault="00C703E0" w:rsidP="00B9438F">
      <w:pPr>
        <w:tabs>
          <w:tab w:val="left" w:pos="7335"/>
        </w:tabs>
        <w:suppressAutoHyphens w:val="0"/>
        <w:jc w:val="right"/>
        <w:rPr>
          <w:rFonts w:eastAsia="Calibri"/>
          <w:sz w:val="22"/>
          <w:szCs w:val="22"/>
          <w:lang w:eastAsia="ru-RU"/>
        </w:rPr>
      </w:pPr>
    </w:p>
    <w:p w14:paraId="23B2C63B" w14:textId="6A1530FB" w:rsidR="00B9438F" w:rsidRDefault="00B9438F" w:rsidP="00B9438F">
      <w:pPr>
        <w:tabs>
          <w:tab w:val="left" w:pos="7335"/>
        </w:tabs>
        <w:suppressAutoHyphens w:val="0"/>
        <w:jc w:val="right"/>
        <w:rPr>
          <w:rFonts w:eastAsia="Calibri"/>
          <w:sz w:val="22"/>
          <w:szCs w:val="22"/>
          <w:lang w:eastAsia="ru-RU"/>
        </w:rPr>
      </w:pPr>
      <w:r>
        <w:rPr>
          <w:rFonts w:eastAsia="Calibri"/>
          <w:sz w:val="22"/>
          <w:szCs w:val="22"/>
          <w:lang w:eastAsia="ru-RU"/>
        </w:rPr>
        <w:lastRenderedPageBreak/>
        <w:t>Приложение к Договору</w:t>
      </w:r>
    </w:p>
    <w:p w14:paraId="1C6B8F3E" w14:textId="77777777" w:rsidR="00B9438F" w:rsidRDefault="00B9438F" w:rsidP="00B9438F">
      <w:pPr>
        <w:tabs>
          <w:tab w:val="left" w:pos="7335"/>
        </w:tabs>
        <w:suppressAutoHyphens w:val="0"/>
        <w:ind w:firstLine="6804"/>
        <w:jc w:val="both"/>
      </w:pPr>
      <w:r>
        <w:rPr>
          <w:rFonts w:eastAsia="Calibri"/>
          <w:sz w:val="22"/>
          <w:szCs w:val="22"/>
          <w:lang w:eastAsia="ru-RU"/>
        </w:rPr>
        <w:t xml:space="preserve">№ </w:t>
      </w:r>
    </w:p>
    <w:p w14:paraId="6562EDC6" w14:textId="77777777" w:rsidR="00B9438F" w:rsidRDefault="00B9438F" w:rsidP="00B9438F">
      <w:pPr>
        <w:suppressAutoHyphens w:val="0"/>
        <w:ind w:firstLine="6804"/>
        <w:jc w:val="both"/>
      </w:pPr>
      <w:r>
        <w:rPr>
          <w:rFonts w:eastAsia="Calibri"/>
          <w:sz w:val="22"/>
          <w:szCs w:val="22"/>
          <w:lang w:eastAsia="ru-RU"/>
        </w:rPr>
        <w:t xml:space="preserve">от </w:t>
      </w:r>
      <w:r w:rsidR="00285CED">
        <w:rPr>
          <w:rFonts w:eastAsia="Calibri"/>
          <w:sz w:val="22"/>
          <w:szCs w:val="22"/>
          <w:lang w:eastAsia="ru-RU"/>
        </w:rPr>
        <w:t>___</w:t>
      </w:r>
      <w:r w:rsidR="00542DBA">
        <w:rPr>
          <w:rFonts w:eastAsia="Calibri"/>
          <w:sz w:val="22"/>
          <w:szCs w:val="22"/>
          <w:lang w:eastAsia="ru-RU"/>
        </w:rPr>
        <w:t xml:space="preserve"> </w:t>
      </w:r>
      <w:r w:rsidR="00285CED">
        <w:rPr>
          <w:rFonts w:eastAsia="Calibri"/>
          <w:sz w:val="22"/>
          <w:szCs w:val="22"/>
          <w:lang w:eastAsia="ru-RU"/>
        </w:rPr>
        <w:t>_____________</w:t>
      </w:r>
      <w:r w:rsidR="00542DBA">
        <w:rPr>
          <w:rFonts w:eastAsia="Calibri"/>
          <w:sz w:val="22"/>
          <w:szCs w:val="22"/>
          <w:lang w:eastAsia="ru-RU"/>
        </w:rPr>
        <w:t xml:space="preserve"> 202</w:t>
      </w:r>
      <w:r w:rsidR="00285CED">
        <w:rPr>
          <w:rFonts w:eastAsia="Calibri"/>
          <w:sz w:val="22"/>
          <w:szCs w:val="22"/>
          <w:lang w:eastAsia="ru-RU"/>
        </w:rPr>
        <w:t>6</w:t>
      </w:r>
      <w:r w:rsidR="00542DBA">
        <w:rPr>
          <w:rFonts w:eastAsia="Calibri"/>
          <w:sz w:val="22"/>
          <w:szCs w:val="22"/>
          <w:lang w:eastAsia="ru-RU"/>
        </w:rPr>
        <w:t xml:space="preserve"> г.</w:t>
      </w:r>
    </w:p>
    <w:p w14:paraId="459CFC93" w14:textId="168C95F5" w:rsidR="00B9438F" w:rsidRPr="00B9438F" w:rsidRDefault="00B9438F" w:rsidP="00B9438F">
      <w:pPr>
        <w:suppressAutoHyphens w:val="0"/>
        <w:ind w:firstLine="6804"/>
        <w:rPr>
          <w:rFonts w:eastAsia="Calibri"/>
          <w:b/>
          <w:color w:val="auto"/>
          <w:sz w:val="22"/>
          <w:szCs w:val="22"/>
          <w:lang w:eastAsia="ru-RU"/>
        </w:rPr>
      </w:pPr>
    </w:p>
    <w:p w14:paraId="329277E2" w14:textId="77777777" w:rsidR="00B9438F" w:rsidRPr="00D52800" w:rsidRDefault="00B9438F" w:rsidP="00D52800">
      <w:pPr>
        <w:suppressAutoHyphens w:val="0"/>
        <w:jc w:val="center"/>
        <w:rPr>
          <w:rFonts w:eastAsia="Calibri"/>
          <w:b/>
          <w:color w:val="auto"/>
          <w:sz w:val="22"/>
          <w:szCs w:val="22"/>
          <w:lang w:eastAsia="ru-RU"/>
        </w:rPr>
      </w:pPr>
      <w:r w:rsidRPr="00B9438F">
        <w:rPr>
          <w:rFonts w:eastAsia="Calibri"/>
          <w:b/>
          <w:color w:val="auto"/>
          <w:sz w:val="22"/>
          <w:szCs w:val="22"/>
          <w:lang w:eastAsia="ru-RU"/>
        </w:rPr>
        <w:t>Спецификация</w:t>
      </w:r>
    </w:p>
    <w:tbl>
      <w:tblPr>
        <w:tblpPr w:leftFromText="180" w:rightFromText="180" w:vertAnchor="text" w:tblpXSpec="center" w:tblpY="1"/>
        <w:tblOverlap w:val="neve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667"/>
        <w:gridCol w:w="4026"/>
        <w:gridCol w:w="798"/>
        <w:gridCol w:w="640"/>
        <w:gridCol w:w="841"/>
        <w:gridCol w:w="1134"/>
      </w:tblGrid>
      <w:tr w:rsidR="006D4220" w:rsidRPr="006D4220" w14:paraId="4BAF8FE9" w14:textId="77777777" w:rsidTr="00343E69">
        <w:trPr>
          <w:trHeight w:val="840"/>
          <w:jc w:val="center"/>
        </w:trPr>
        <w:tc>
          <w:tcPr>
            <w:tcW w:w="528" w:type="dxa"/>
            <w:vAlign w:val="center"/>
          </w:tcPr>
          <w:p w14:paraId="380DE2D5" w14:textId="77777777" w:rsidR="006D4220" w:rsidRPr="006D4220" w:rsidRDefault="006D4220" w:rsidP="00B9438F">
            <w:pPr>
              <w:suppressAutoHyphens w:val="0"/>
              <w:jc w:val="center"/>
              <w:rPr>
                <w:b/>
                <w:bCs/>
                <w:color w:val="auto"/>
                <w:lang w:eastAsia="ru-RU"/>
              </w:rPr>
            </w:pPr>
            <w:r w:rsidRPr="006D4220">
              <w:rPr>
                <w:b/>
                <w:bCs/>
                <w:color w:val="auto"/>
                <w:lang w:eastAsia="ru-RU"/>
              </w:rPr>
              <w:t>№ п/п</w:t>
            </w:r>
          </w:p>
        </w:tc>
        <w:tc>
          <w:tcPr>
            <w:tcW w:w="1667" w:type="dxa"/>
            <w:vAlign w:val="center"/>
          </w:tcPr>
          <w:p w14:paraId="07C3D508" w14:textId="77777777" w:rsidR="006D4220" w:rsidRPr="006D4220" w:rsidRDefault="006D4220" w:rsidP="00B9438F">
            <w:pPr>
              <w:suppressAutoHyphens w:val="0"/>
              <w:jc w:val="center"/>
              <w:rPr>
                <w:b/>
                <w:bCs/>
                <w:color w:val="auto"/>
                <w:lang w:eastAsia="ru-RU"/>
              </w:rPr>
            </w:pPr>
            <w:r w:rsidRPr="006D4220">
              <w:rPr>
                <w:b/>
                <w:bCs/>
                <w:color w:val="auto"/>
                <w:lang w:eastAsia="ru-RU"/>
              </w:rPr>
              <w:t>Наименование товара</w:t>
            </w:r>
          </w:p>
        </w:tc>
        <w:tc>
          <w:tcPr>
            <w:tcW w:w="4026" w:type="dxa"/>
            <w:vAlign w:val="center"/>
          </w:tcPr>
          <w:p w14:paraId="7ED04A9A" w14:textId="77777777" w:rsidR="006D4220" w:rsidRPr="006D4220" w:rsidRDefault="006D4220" w:rsidP="00B9438F">
            <w:pPr>
              <w:suppressAutoHyphens w:val="0"/>
              <w:jc w:val="center"/>
              <w:rPr>
                <w:b/>
                <w:bCs/>
                <w:color w:val="auto"/>
                <w:lang w:eastAsia="ru-RU"/>
              </w:rPr>
            </w:pPr>
            <w:r w:rsidRPr="006D4220">
              <w:rPr>
                <w:b/>
                <w:bCs/>
                <w:color w:val="auto"/>
                <w:lang w:eastAsia="ru-RU"/>
              </w:rPr>
              <w:t>Характеристика товара</w:t>
            </w:r>
          </w:p>
        </w:tc>
        <w:tc>
          <w:tcPr>
            <w:tcW w:w="798" w:type="dxa"/>
            <w:vAlign w:val="center"/>
          </w:tcPr>
          <w:p w14:paraId="17CAE6B7" w14:textId="77777777" w:rsidR="006D4220" w:rsidRPr="006D4220" w:rsidRDefault="006D4220" w:rsidP="00B9438F">
            <w:pPr>
              <w:suppressAutoHyphens w:val="0"/>
              <w:jc w:val="center"/>
              <w:rPr>
                <w:b/>
                <w:bCs/>
                <w:color w:val="auto"/>
                <w:lang w:eastAsia="ru-RU"/>
              </w:rPr>
            </w:pPr>
            <w:r w:rsidRPr="006D4220">
              <w:rPr>
                <w:b/>
                <w:bCs/>
                <w:color w:val="auto"/>
                <w:lang w:eastAsia="ru-RU"/>
              </w:rPr>
              <w:t>Ед. измер.</w:t>
            </w:r>
          </w:p>
        </w:tc>
        <w:tc>
          <w:tcPr>
            <w:tcW w:w="640" w:type="dxa"/>
            <w:vAlign w:val="center"/>
          </w:tcPr>
          <w:p w14:paraId="5E01BC31" w14:textId="77777777" w:rsidR="006D4220" w:rsidRPr="006D4220" w:rsidRDefault="006D4220" w:rsidP="00B9438F">
            <w:pPr>
              <w:suppressAutoHyphens w:val="0"/>
              <w:jc w:val="center"/>
              <w:rPr>
                <w:b/>
                <w:bCs/>
                <w:color w:val="auto"/>
                <w:lang w:eastAsia="ru-RU"/>
              </w:rPr>
            </w:pPr>
            <w:r w:rsidRPr="006D4220">
              <w:rPr>
                <w:b/>
                <w:bCs/>
                <w:color w:val="auto"/>
                <w:lang w:eastAsia="ru-RU"/>
              </w:rPr>
              <w:t>Кол-во</w:t>
            </w:r>
          </w:p>
        </w:tc>
        <w:tc>
          <w:tcPr>
            <w:tcW w:w="841" w:type="dxa"/>
            <w:vAlign w:val="center"/>
          </w:tcPr>
          <w:p w14:paraId="039D891C" w14:textId="77777777" w:rsidR="006D4220" w:rsidRPr="006D4220" w:rsidRDefault="006D4220" w:rsidP="006D4220">
            <w:pPr>
              <w:suppressAutoHyphens w:val="0"/>
              <w:jc w:val="center"/>
              <w:rPr>
                <w:b/>
                <w:bCs/>
                <w:color w:val="auto"/>
                <w:lang w:eastAsia="ru-RU"/>
              </w:rPr>
            </w:pPr>
            <w:r>
              <w:rPr>
                <w:b/>
                <w:bCs/>
                <w:color w:val="auto"/>
                <w:lang w:eastAsia="ru-RU"/>
              </w:rPr>
              <w:t>Цена за ед.</w:t>
            </w:r>
            <w:r w:rsidRPr="006D4220">
              <w:rPr>
                <w:b/>
                <w:bCs/>
                <w:color w:val="auto"/>
                <w:lang w:eastAsia="ru-RU"/>
              </w:rPr>
              <w:t xml:space="preserve">, руб.                 </w:t>
            </w:r>
          </w:p>
        </w:tc>
        <w:tc>
          <w:tcPr>
            <w:tcW w:w="1134" w:type="dxa"/>
            <w:vAlign w:val="center"/>
          </w:tcPr>
          <w:p w14:paraId="4DA19A76" w14:textId="77777777" w:rsidR="006D4220" w:rsidRPr="006D4220" w:rsidRDefault="006D4220" w:rsidP="006D4220">
            <w:pPr>
              <w:suppressAutoHyphens w:val="0"/>
              <w:jc w:val="center"/>
              <w:rPr>
                <w:b/>
                <w:bCs/>
                <w:color w:val="auto"/>
                <w:lang w:eastAsia="ru-RU"/>
              </w:rPr>
            </w:pPr>
            <w:r w:rsidRPr="006D4220">
              <w:rPr>
                <w:b/>
                <w:bCs/>
                <w:color w:val="auto"/>
                <w:lang w:eastAsia="ru-RU"/>
              </w:rPr>
              <w:t>Всего цена</w:t>
            </w:r>
            <w:r>
              <w:rPr>
                <w:b/>
                <w:bCs/>
                <w:color w:val="auto"/>
                <w:lang w:eastAsia="ru-RU"/>
              </w:rPr>
              <w:t xml:space="preserve"> </w:t>
            </w:r>
            <w:r w:rsidRPr="006D4220">
              <w:rPr>
                <w:b/>
                <w:bCs/>
                <w:color w:val="auto"/>
                <w:lang w:eastAsia="ru-RU"/>
              </w:rPr>
              <w:t>, руб.</w:t>
            </w:r>
          </w:p>
        </w:tc>
      </w:tr>
      <w:tr w:rsidR="006D4220" w:rsidRPr="006D4220" w14:paraId="51B39F70" w14:textId="77777777" w:rsidTr="00343E69">
        <w:trPr>
          <w:trHeight w:val="2535"/>
          <w:jc w:val="center"/>
        </w:trPr>
        <w:tc>
          <w:tcPr>
            <w:tcW w:w="528" w:type="dxa"/>
            <w:vAlign w:val="center"/>
          </w:tcPr>
          <w:p w14:paraId="2930BED4" w14:textId="77777777" w:rsidR="006D4220" w:rsidRPr="006D4220" w:rsidRDefault="006D4220" w:rsidP="00165C48">
            <w:pPr>
              <w:suppressAutoHyphens w:val="0"/>
              <w:jc w:val="center"/>
              <w:rPr>
                <w:color w:val="auto"/>
                <w:lang w:eastAsia="ru-RU"/>
              </w:rPr>
            </w:pPr>
            <w:r w:rsidRPr="006D4220">
              <w:rPr>
                <w:color w:val="auto"/>
                <w:lang w:eastAsia="ru-RU"/>
              </w:rPr>
              <w:t>1</w:t>
            </w:r>
          </w:p>
        </w:tc>
        <w:tc>
          <w:tcPr>
            <w:tcW w:w="1667" w:type="dxa"/>
            <w:vAlign w:val="center"/>
          </w:tcPr>
          <w:p w14:paraId="4E15950B" w14:textId="61E4BE06" w:rsidR="009518F5" w:rsidRPr="00D575C1" w:rsidRDefault="00375761" w:rsidP="00FD3CB7">
            <w:pPr>
              <w:suppressAutoHyphens w:val="0"/>
              <w:jc w:val="center"/>
              <w:rPr>
                <w:color w:val="auto"/>
                <w:lang w:eastAsia="ru-RU"/>
              </w:rPr>
            </w:pPr>
            <w:r w:rsidRPr="001E4638">
              <w:rPr>
                <w:b/>
              </w:rPr>
              <w:t>Принтер пластиковых карт</w:t>
            </w:r>
          </w:p>
        </w:tc>
        <w:tc>
          <w:tcPr>
            <w:tcW w:w="4026" w:type="dxa"/>
          </w:tcPr>
          <w:p w14:paraId="5BA52DD5" w14:textId="77777777" w:rsidR="0058259A" w:rsidRPr="0058259A" w:rsidRDefault="0058259A" w:rsidP="0058259A">
            <w:pPr>
              <w:suppressAutoHyphens w:val="0"/>
              <w:spacing w:line="259" w:lineRule="auto"/>
              <w:rPr>
                <w:rFonts w:eastAsiaTheme="minorHAnsi"/>
                <w:color w:val="auto"/>
                <w:sz w:val="21"/>
                <w:szCs w:val="21"/>
                <w:lang w:eastAsia="en-US"/>
              </w:rPr>
            </w:pPr>
            <w:r w:rsidRPr="0058259A">
              <w:rPr>
                <w:rFonts w:eastAsiaTheme="minorHAnsi"/>
                <w:color w:val="auto"/>
                <w:sz w:val="21"/>
                <w:szCs w:val="21"/>
                <w:lang w:eastAsia="en-US"/>
              </w:rPr>
              <w:t>Производитель: Pointman</w:t>
            </w:r>
          </w:p>
          <w:p w14:paraId="2C9E5D35" w14:textId="6ADC2795" w:rsidR="0058259A" w:rsidRDefault="0058259A" w:rsidP="0058259A">
            <w:pPr>
              <w:suppressAutoHyphens w:val="0"/>
              <w:spacing w:line="259" w:lineRule="auto"/>
              <w:rPr>
                <w:rFonts w:eastAsiaTheme="minorHAnsi"/>
                <w:color w:val="auto"/>
                <w:sz w:val="21"/>
                <w:szCs w:val="21"/>
                <w:lang w:eastAsia="en-US"/>
              </w:rPr>
            </w:pPr>
            <w:r w:rsidRPr="0058259A">
              <w:rPr>
                <w:rFonts w:eastAsiaTheme="minorHAnsi"/>
                <w:color w:val="auto"/>
                <w:sz w:val="21"/>
                <w:szCs w:val="21"/>
                <w:lang w:eastAsia="en-US"/>
              </w:rPr>
              <w:t>Модель: NUVIA N15</w:t>
            </w:r>
          </w:p>
          <w:p w14:paraId="3E07CDE0" w14:textId="3F5EA2F5" w:rsidR="00375761" w:rsidRPr="00375761" w:rsidRDefault="00375761" w:rsidP="00375761">
            <w:pPr>
              <w:suppressAutoHyphens w:val="0"/>
              <w:spacing w:line="259" w:lineRule="auto"/>
              <w:rPr>
                <w:rFonts w:eastAsiaTheme="minorHAnsi"/>
                <w:color w:val="auto"/>
                <w:sz w:val="21"/>
                <w:szCs w:val="21"/>
                <w:lang w:eastAsia="en-US"/>
              </w:rPr>
            </w:pPr>
            <w:r w:rsidRPr="00375761">
              <w:rPr>
                <w:rFonts w:eastAsiaTheme="minorHAnsi"/>
                <w:color w:val="auto"/>
                <w:sz w:val="21"/>
                <w:szCs w:val="21"/>
                <w:lang w:eastAsia="en-US"/>
              </w:rPr>
              <w:t>Тип печати - цветная</w:t>
            </w:r>
          </w:p>
          <w:p w14:paraId="4C71CE56" w14:textId="77777777" w:rsidR="00375761" w:rsidRPr="00375761" w:rsidRDefault="00375761" w:rsidP="00375761">
            <w:pPr>
              <w:suppressAutoHyphens w:val="0"/>
              <w:spacing w:line="259" w:lineRule="auto"/>
              <w:rPr>
                <w:rFonts w:eastAsiaTheme="minorHAnsi"/>
                <w:color w:val="auto"/>
                <w:sz w:val="21"/>
                <w:szCs w:val="21"/>
                <w:lang w:eastAsia="en-US"/>
              </w:rPr>
            </w:pPr>
            <w:r w:rsidRPr="00375761">
              <w:rPr>
                <w:rFonts w:eastAsiaTheme="minorHAnsi"/>
                <w:color w:val="auto"/>
                <w:sz w:val="21"/>
                <w:szCs w:val="21"/>
                <w:lang w:eastAsia="en-US"/>
              </w:rPr>
              <w:t>Печать - сублимационная</w:t>
            </w:r>
          </w:p>
          <w:p w14:paraId="4505896A" w14:textId="77777777" w:rsidR="00375761" w:rsidRPr="00375761" w:rsidRDefault="00375761" w:rsidP="00375761">
            <w:pPr>
              <w:suppressAutoHyphens w:val="0"/>
              <w:spacing w:line="259" w:lineRule="auto"/>
              <w:rPr>
                <w:rFonts w:eastAsiaTheme="minorHAnsi"/>
                <w:color w:val="auto"/>
                <w:sz w:val="21"/>
                <w:szCs w:val="21"/>
                <w:lang w:eastAsia="en-US"/>
              </w:rPr>
            </w:pPr>
            <w:r w:rsidRPr="00375761">
              <w:rPr>
                <w:rFonts w:eastAsiaTheme="minorHAnsi"/>
                <w:color w:val="auto"/>
                <w:sz w:val="21"/>
                <w:szCs w:val="21"/>
                <w:lang w:eastAsia="en-US"/>
              </w:rPr>
              <w:t>Разрешение печати - 300 dpi</w:t>
            </w:r>
          </w:p>
          <w:p w14:paraId="00758EFD" w14:textId="77777777" w:rsidR="00375761" w:rsidRPr="00375761" w:rsidRDefault="00375761" w:rsidP="00375761">
            <w:pPr>
              <w:suppressAutoHyphens w:val="0"/>
              <w:spacing w:line="259" w:lineRule="auto"/>
              <w:rPr>
                <w:rFonts w:eastAsiaTheme="minorHAnsi"/>
                <w:color w:val="auto"/>
                <w:sz w:val="21"/>
                <w:szCs w:val="21"/>
                <w:lang w:eastAsia="en-US"/>
              </w:rPr>
            </w:pPr>
            <w:r w:rsidRPr="00375761">
              <w:rPr>
                <w:rFonts w:eastAsiaTheme="minorHAnsi"/>
                <w:color w:val="auto"/>
                <w:sz w:val="21"/>
                <w:szCs w:val="21"/>
                <w:lang w:eastAsia="en-US"/>
              </w:rPr>
              <w:t>Скорость монохромной печати (односторонней) карт/час - 600</w:t>
            </w:r>
          </w:p>
          <w:p w14:paraId="38FB2D78" w14:textId="77777777" w:rsidR="00375761" w:rsidRPr="00375761" w:rsidRDefault="00375761" w:rsidP="00375761">
            <w:pPr>
              <w:suppressAutoHyphens w:val="0"/>
              <w:spacing w:line="259" w:lineRule="auto"/>
              <w:rPr>
                <w:rFonts w:eastAsiaTheme="minorHAnsi"/>
                <w:color w:val="auto"/>
                <w:sz w:val="21"/>
                <w:szCs w:val="21"/>
                <w:lang w:eastAsia="en-US"/>
              </w:rPr>
            </w:pPr>
            <w:r w:rsidRPr="00375761">
              <w:rPr>
                <w:rFonts w:eastAsiaTheme="minorHAnsi"/>
                <w:color w:val="auto"/>
                <w:sz w:val="21"/>
                <w:szCs w:val="21"/>
                <w:lang w:eastAsia="en-US"/>
              </w:rPr>
              <w:t>Скорость цветной печати (односторонней) карт/час - 200</w:t>
            </w:r>
          </w:p>
          <w:p w14:paraId="170C18DB" w14:textId="77777777" w:rsidR="00375761" w:rsidRPr="00375761" w:rsidRDefault="00375761" w:rsidP="00375761">
            <w:pPr>
              <w:suppressAutoHyphens w:val="0"/>
              <w:spacing w:line="259" w:lineRule="auto"/>
              <w:rPr>
                <w:rFonts w:eastAsiaTheme="minorHAnsi"/>
                <w:color w:val="auto"/>
                <w:sz w:val="21"/>
                <w:szCs w:val="21"/>
                <w:lang w:eastAsia="en-US"/>
              </w:rPr>
            </w:pPr>
            <w:r w:rsidRPr="00375761">
              <w:rPr>
                <w:rFonts w:eastAsiaTheme="minorHAnsi"/>
                <w:color w:val="auto"/>
                <w:sz w:val="21"/>
                <w:szCs w:val="21"/>
                <w:lang w:eastAsia="en-US"/>
              </w:rPr>
              <w:t>Автоматическая двусторонняя печать - нет</w:t>
            </w:r>
          </w:p>
          <w:p w14:paraId="46225AB5" w14:textId="77777777" w:rsidR="00375761" w:rsidRPr="00375761" w:rsidRDefault="00375761" w:rsidP="00375761">
            <w:pPr>
              <w:suppressAutoHyphens w:val="0"/>
              <w:spacing w:line="259" w:lineRule="auto"/>
              <w:rPr>
                <w:rFonts w:eastAsiaTheme="minorHAnsi"/>
                <w:color w:val="auto"/>
                <w:sz w:val="21"/>
                <w:szCs w:val="21"/>
                <w:lang w:eastAsia="en-US"/>
              </w:rPr>
            </w:pPr>
            <w:r w:rsidRPr="00375761">
              <w:rPr>
                <w:rFonts w:eastAsiaTheme="minorHAnsi"/>
                <w:color w:val="auto"/>
                <w:sz w:val="21"/>
                <w:szCs w:val="21"/>
                <w:lang w:eastAsia="en-US"/>
              </w:rPr>
              <w:t>Толщина пластиковых карт - 0.5-1 мм</w:t>
            </w:r>
          </w:p>
          <w:p w14:paraId="2EFEA0BB" w14:textId="77777777" w:rsidR="00375761" w:rsidRPr="00375761" w:rsidRDefault="00375761" w:rsidP="00375761">
            <w:pPr>
              <w:suppressAutoHyphens w:val="0"/>
              <w:spacing w:line="259" w:lineRule="auto"/>
              <w:rPr>
                <w:rFonts w:eastAsiaTheme="minorHAnsi"/>
                <w:color w:val="auto"/>
                <w:sz w:val="21"/>
                <w:szCs w:val="21"/>
                <w:lang w:eastAsia="en-US"/>
              </w:rPr>
            </w:pPr>
            <w:r w:rsidRPr="00375761">
              <w:rPr>
                <w:rFonts w:eastAsiaTheme="minorHAnsi"/>
                <w:color w:val="auto"/>
                <w:sz w:val="21"/>
                <w:szCs w:val="21"/>
                <w:lang w:eastAsia="en-US"/>
              </w:rPr>
              <w:t>Емкость лотка подачи карт - 200 (для карт 0.76 мм)</w:t>
            </w:r>
          </w:p>
          <w:p w14:paraId="7968EAA4" w14:textId="77777777" w:rsidR="00375761" w:rsidRPr="00375761" w:rsidRDefault="00375761" w:rsidP="00375761">
            <w:pPr>
              <w:suppressAutoHyphens w:val="0"/>
              <w:spacing w:line="259" w:lineRule="auto"/>
              <w:rPr>
                <w:rFonts w:eastAsiaTheme="minorHAnsi"/>
                <w:color w:val="auto"/>
                <w:sz w:val="21"/>
                <w:szCs w:val="21"/>
                <w:lang w:eastAsia="en-US"/>
              </w:rPr>
            </w:pPr>
            <w:r w:rsidRPr="00375761">
              <w:rPr>
                <w:rFonts w:eastAsiaTheme="minorHAnsi"/>
                <w:color w:val="auto"/>
                <w:sz w:val="21"/>
                <w:szCs w:val="21"/>
                <w:lang w:eastAsia="en-US"/>
              </w:rPr>
              <w:t>Емкость выходного накопителя - 100 (для карт 0.76 мм)</w:t>
            </w:r>
          </w:p>
          <w:p w14:paraId="48FE8512" w14:textId="3B215340" w:rsidR="00375761" w:rsidRPr="00375761" w:rsidRDefault="0058259A" w:rsidP="00375761">
            <w:pPr>
              <w:suppressAutoHyphens w:val="0"/>
              <w:spacing w:line="259" w:lineRule="auto"/>
              <w:rPr>
                <w:rFonts w:eastAsiaTheme="minorHAnsi"/>
                <w:color w:val="auto"/>
                <w:sz w:val="21"/>
                <w:szCs w:val="21"/>
                <w:lang w:eastAsia="en-US"/>
              </w:rPr>
            </w:pPr>
            <w:r>
              <w:rPr>
                <w:rFonts w:eastAsiaTheme="minorHAnsi"/>
                <w:color w:val="auto"/>
                <w:sz w:val="21"/>
                <w:szCs w:val="21"/>
                <w:lang w:eastAsia="en-US"/>
              </w:rPr>
              <w:t>Объём памяти</w:t>
            </w:r>
            <w:r w:rsidR="00375761" w:rsidRPr="00375761">
              <w:rPr>
                <w:rFonts w:eastAsiaTheme="minorHAnsi"/>
                <w:color w:val="auto"/>
                <w:sz w:val="21"/>
                <w:szCs w:val="21"/>
                <w:lang w:eastAsia="en-US"/>
              </w:rPr>
              <w:t xml:space="preserve"> - 128 МБ</w:t>
            </w:r>
          </w:p>
          <w:p w14:paraId="6743E82A" w14:textId="77777777" w:rsidR="00375761" w:rsidRPr="00375761" w:rsidRDefault="00375761" w:rsidP="00375761">
            <w:pPr>
              <w:suppressAutoHyphens w:val="0"/>
              <w:spacing w:line="259" w:lineRule="auto"/>
              <w:rPr>
                <w:rFonts w:eastAsiaTheme="minorHAnsi"/>
                <w:color w:val="auto"/>
                <w:sz w:val="21"/>
                <w:szCs w:val="21"/>
                <w:lang w:eastAsia="en-US"/>
              </w:rPr>
            </w:pPr>
            <w:r w:rsidRPr="00375761">
              <w:rPr>
                <w:rFonts w:eastAsiaTheme="minorHAnsi"/>
                <w:color w:val="auto"/>
                <w:sz w:val="21"/>
                <w:szCs w:val="21"/>
                <w:lang w:eastAsia="en-US"/>
              </w:rPr>
              <w:t>Интерфейс USB - да</w:t>
            </w:r>
          </w:p>
          <w:p w14:paraId="6157A9A5" w14:textId="332E914A" w:rsidR="006D4220" w:rsidRPr="006D4220" w:rsidRDefault="00375761" w:rsidP="00375761">
            <w:pPr>
              <w:pStyle w:val="af2"/>
              <w:jc w:val="both"/>
              <w:rPr>
                <w:sz w:val="20"/>
                <w:szCs w:val="20"/>
              </w:rPr>
            </w:pPr>
            <w:r w:rsidRPr="00375761">
              <w:rPr>
                <w:rFonts w:eastAsiaTheme="minorHAnsi"/>
                <w:sz w:val="21"/>
                <w:szCs w:val="21"/>
                <w:lang w:eastAsia="en-US"/>
              </w:rPr>
              <w:t>Интерфейс Ethernet (RJ-45) - да</w:t>
            </w:r>
            <w:r w:rsidRPr="00375761">
              <w:rPr>
                <w:rFonts w:eastAsiaTheme="minorHAnsi"/>
                <w:sz w:val="21"/>
                <w:szCs w:val="21"/>
                <w:lang w:eastAsia="en-US"/>
              </w:rPr>
              <w:tab/>
            </w:r>
          </w:p>
        </w:tc>
        <w:tc>
          <w:tcPr>
            <w:tcW w:w="798" w:type="dxa"/>
            <w:vAlign w:val="center"/>
          </w:tcPr>
          <w:p w14:paraId="7B13F878" w14:textId="77777777" w:rsidR="006D4220" w:rsidRPr="00FC1029" w:rsidRDefault="00D575C1" w:rsidP="00165C48">
            <w:pPr>
              <w:suppressAutoHyphens w:val="0"/>
              <w:jc w:val="center"/>
              <w:rPr>
                <w:color w:val="auto"/>
                <w:lang w:eastAsia="ru-RU"/>
              </w:rPr>
            </w:pPr>
            <w:r>
              <w:rPr>
                <w:color w:val="auto"/>
                <w:lang w:eastAsia="ru-RU"/>
              </w:rPr>
              <w:t>шт.</w:t>
            </w:r>
          </w:p>
        </w:tc>
        <w:tc>
          <w:tcPr>
            <w:tcW w:w="640" w:type="dxa"/>
            <w:vAlign w:val="center"/>
          </w:tcPr>
          <w:p w14:paraId="483006D5" w14:textId="3D5473B2" w:rsidR="006D4220" w:rsidRPr="00FC1029" w:rsidRDefault="00375761" w:rsidP="00D575C1">
            <w:pPr>
              <w:suppressAutoHyphens w:val="0"/>
              <w:jc w:val="center"/>
              <w:rPr>
                <w:color w:val="auto"/>
                <w:lang w:eastAsia="ru-RU"/>
              </w:rPr>
            </w:pPr>
            <w:r>
              <w:rPr>
                <w:color w:val="auto"/>
                <w:lang w:eastAsia="ru-RU"/>
              </w:rPr>
              <w:t>1</w:t>
            </w:r>
          </w:p>
        </w:tc>
        <w:tc>
          <w:tcPr>
            <w:tcW w:w="841" w:type="dxa"/>
            <w:vAlign w:val="center"/>
          </w:tcPr>
          <w:p w14:paraId="7583014D" w14:textId="6BE73706" w:rsidR="006D4220" w:rsidRPr="00343E69" w:rsidRDefault="006D4220" w:rsidP="00165C48">
            <w:pPr>
              <w:suppressAutoHyphens w:val="0"/>
              <w:jc w:val="center"/>
              <w:rPr>
                <w:color w:val="auto"/>
                <w:lang w:eastAsia="ru-RU"/>
              </w:rPr>
            </w:pPr>
          </w:p>
        </w:tc>
        <w:tc>
          <w:tcPr>
            <w:tcW w:w="1134" w:type="dxa"/>
            <w:vAlign w:val="center"/>
          </w:tcPr>
          <w:p w14:paraId="3DD5E4B4" w14:textId="2036C656" w:rsidR="006D4220" w:rsidRPr="00C86043" w:rsidRDefault="006D4220" w:rsidP="00165C48">
            <w:pPr>
              <w:suppressAutoHyphens w:val="0"/>
              <w:jc w:val="center"/>
              <w:rPr>
                <w:color w:val="auto"/>
                <w:highlight w:val="yellow"/>
                <w:lang w:eastAsia="ru-RU"/>
              </w:rPr>
            </w:pPr>
          </w:p>
        </w:tc>
      </w:tr>
      <w:tr w:rsidR="006D4220" w:rsidRPr="006D4220" w14:paraId="0BF602BE" w14:textId="77777777" w:rsidTr="00343E69">
        <w:trPr>
          <w:trHeight w:val="510"/>
          <w:jc w:val="center"/>
        </w:trPr>
        <w:tc>
          <w:tcPr>
            <w:tcW w:w="8500" w:type="dxa"/>
            <w:gridSpan w:val="6"/>
            <w:vAlign w:val="center"/>
          </w:tcPr>
          <w:p w14:paraId="72F8618D" w14:textId="77777777" w:rsidR="006D4220" w:rsidRPr="00C86043" w:rsidRDefault="006D4220" w:rsidP="006D4220">
            <w:pPr>
              <w:suppressAutoHyphens w:val="0"/>
              <w:rPr>
                <w:b/>
                <w:color w:val="auto"/>
                <w:highlight w:val="yellow"/>
                <w:lang w:eastAsia="ru-RU"/>
              </w:rPr>
            </w:pPr>
            <w:r w:rsidRPr="002F61F5">
              <w:rPr>
                <w:b/>
                <w:color w:val="auto"/>
                <w:lang w:eastAsia="ru-RU"/>
              </w:rPr>
              <w:t xml:space="preserve">               ИТОГО:</w:t>
            </w:r>
          </w:p>
        </w:tc>
        <w:tc>
          <w:tcPr>
            <w:tcW w:w="1134" w:type="dxa"/>
            <w:vAlign w:val="center"/>
          </w:tcPr>
          <w:p w14:paraId="3DC36492" w14:textId="1F5AD947" w:rsidR="006D4220" w:rsidRPr="00C86043" w:rsidRDefault="006D4220" w:rsidP="006D4220">
            <w:pPr>
              <w:suppressAutoHyphens w:val="0"/>
              <w:rPr>
                <w:b/>
                <w:color w:val="auto"/>
                <w:highlight w:val="yellow"/>
                <w:lang w:eastAsia="ru-RU"/>
              </w:rPr>
            </w:pPr>
          </w:p>
        </w:tc>
      </w:tr>
    </w:tbl>
    <w:p w14:paraId="77D3F45C" w14:textId="77777777" w:rsidR="00B9438F" w:rsidRPr="00B9438F" w:rsidRDefault="00B9438F" w:rsidP="006D4220">
      <w:pPr>
        <w:tabs>
          <w:tab w:val="left" w:pos="5873"/>
        </w:tabs>
        <w:spacing w:line="276" w:lineRule="auto"/>
        <w:rPr>
          <w:rFonts w:eastAsia="Calibri"/>
          <w:color w:val="auto"/>
          <w:sz w:val="22"/>
          <w:szCs w:val="22"/>
          <w:lang w:eastAsia="ru-RU"/>
        </w:rPr>
      </w:pPr>
    </w:p>
    <w:p w14:paraId="06C38D3A" w14:textId="47655AE2" w:rsidR="00B9438F" w:rsidRPr="00B9438F" w:rsidRDefault="009D4B04" w:rsidP="00375761">
      <w:pPr>
        <w:rPr>
          <w:rFonts w:eastAsia="Calibri"/>
          <w:color w:val="auto"/>
          <w:sz w:val="22"/>
          <w:szCs w:val="22"/>
          <w:lang w:eastAsia="ru-RU"/>
        </w:rPr>
      </w:pPr>
      <w:r w:rsidRPr="009D4B04">
        <w:rPr>
          <w:rFonts w:eastAsia="Calibri"/>
          <w:color w:val="auto"/>
          <w:sz w:val="22"/>
          <w:szCs w:val="22"/>
          <w:lang w:eastAsia="ru-RU"/>
        </w:rPr>
        <w:t xml:space="preserve">Итого: </w:t>
      </w:r>
    </w:p>
    <w:p w14:paraId="3C01156F" w14:textId="77777777" w:rsidR="0058259A" w:rsidRDefault="0058259A" w:rsidP="00D52800">
      <w:pPr>
        <w:tabs>
          <w:tab w:val="left" w:pos="993"/>
        </w:tabs>
        <w:suppressAutoHyphens w:val="0"/>
        <w:ind w:firstLine="709"/>
        <w:jc w:val="both"/>
        <w:rPr>
          <w:rFonts w:eastAsia="Calibri"/>
          <w:color w:val="auto"/>
          <w:sz w:val="22"/>
          <w:szCs w:val="22"/>
          <w:lang w:eastAsia="en-US"/>
        </w:rPr>
      </w:pPr>
    </w:p>
    <w:p w14:paraId="170D917C" w14:textId="08839BEA"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auto"/>
          <w:sz w:val="22"/>
          <w:szCs w:val="22"/>
          <w:lang w:eastAsia="en-US"/>
        </w:rPr>
        <w:t xml:space="preserve">1. </w:t>
      </w:r>
      <w:r w:rsidRPr="00D52800">
        <w:rPr>
          <w:rFonts w:eastAsia="Calibri"/>
          <w:color w:val="000000"/>
          <w:sz w:val="22"/>
          <w:szCs w:val="22"/>
          <w:lang w:eastAsia="en-US"/>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7E930A59" w14:textId="33DA7F7C"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000000"/>
          <w:sz w:val="22"/>
          <w:szCs w:val="22"/>
          <w:lang w:eastAsia="en-US"/>
        </w:rPr>
        <w:t xml:space="preserve">Срок предоставления гарантии производителя на товар должен составлять не менее </w:t>
      </w:r>
      <w:r w:rsidR="00375761">
        <w:rPr>
          <w:rFonts w:eastAsia="Calibri"/>
          <w:color w:val="000000"/>
          <w:sz w:val="22"/>
          <w:szCs w:val="22"/>
          <w:lang w:eastAsia="en-US"/>
        </w:rPr>
        <w:t xml:space="preserve">24 </w:t>
      </w:r>
      <w:r w:rsidR="00375761" w:rsidRPr="00D52800">
        <w:rPr>
          <w:rFonts w:eastAsia="Calibri"/>
          <w:color w:val="000000"/>
          <w:sz w:val="22"/>
          <w:szCs w:val="22"/>
          <w:lang w:eastAsia="en-US"/>
        </w:rPr>
        <w:t>месяцев</w:t>
      </w:r>
      <w:r w:rsidRPr="00D52800">
        <w:rPr>
          <w:rFonts w:eastAsia="Calibri"/>
          <w:color w:val="000000"/>
          <w:sz w:val="22"/>
          <w:szCs w:val="22"/>
          <w:lang w:eastAsia="en-US"/>
        </w:rPr>
        <w:t xml:space="preserve"> с даты поставки товара.</w:t>
      </w:r>
    </w:p>
    <w:p w14:paraId="6A010366" w14:textId="3601BD80"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000000"/>
          <w:sz w:val="22"/>
          <w:szCs w:val="22"/>
          <w:lang w:eastAsia="en-US"/>
        </w:rPr>
        <w:t xml:space="preserve">Срок предоставления гарантии поставщика на товар должен составлять не менее </w:t>
      </w:r>
      <w:r w:rsidR="00375761">
        <w:rPr>
          <w:rFonts w:eastAsia="Calibri"/>
          <w:color w:val="000000"/>
          <w:sz w:val="22"/>
          <w:szCs w:val="22"/>
          <w:lang w:eastAsia="en-US"/>
        </w:rPr>
        <w:t>24</w:t>
      </w:r>
      <w:r w:rsidRPr="00D52800">
        <w:rPr>
          <w:rFonts w:eastAsia="Calibri"/>
          <w:color w:val="000000"/>
          <w:sz w:val="22"/>
          <w:szCs w:val="22"/>
          <w:lang w:eastAsia="en-US"/>
        </w:rPr>
        <w:t xml:space="preserve"> месяцев с даты подписания заказчиком документа о приемке.</w:t>
      </w:r>
    </w:p>
    <w:p w14:paraId="43EC3EB0" w14:textId="77777777"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000000"/>
          <w:sz w:val="22"/>
          <w:szCs w:val="22"/>
          <w:lang w:eastAsia="en-US"/>
        </w:rPr>
        <w:t>Гарантия качества должна распространятся на все составляющие и комплектующие части.</w:t>
      </w:r>
    </w:p>
    <w:p w14:paraId="592DCF96" w14:textId="77777777"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000000"/>
          <w:sz w:val="22"/>
          <w:szCs w:val="22"/>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рабочих дней с момента получения письменного уведомления от заказчика (в том числе посредством электронной почты или факсимильной связи с последующим направлением оригинала).</w:t>
      </w:r>
    </w:p>
    <w:p w14:paraId="4D818BAD" w14:textId="77777777"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000000"/>
          <w:sz w:val="22"/>
          <w:szCs w:val="22"/>
          <w:lang w:eastAsia="en-US"/>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настоящем пункте. </w:t>
      </w:r>
    </w:p>
    <w:p w14:paraId="7DD8520C" w14:textId="77777777" w:rsidR="00D52800" w:rsidRPr="00D52800" w:rsidRDefault="00D52800" w:rsidP="00D52800">
      <w:pPr>
        <w:tabs>
          <w:tab w:val="left" w:pos="993"/>
        </w:tabs>
        <w:suppressAutoHyphens w:val="0"/>
        <w:ind w:firstLine="709"/>
        <w:jc w:val="both"/>
        <w:rPr>
          <w:color w:val="auto"/>
          <w:sz w:val="22"/>
          <w:szCs w:val="22"/>
          <w:lang w:eastAsia="ru-RU"/>
        </w:rPr>
      </w:pPr>
      <w:r w:rsidRPr="00D52800">
        <w:rPr>
          <w:color w:val="000000"/>
          <w:sz w:val="22"/>
          <w:szCs w:val="22"/>
          <w:lang w:eastAsia="ru-RU"/>
        </w:rPr>
        <w:t>Все сопутствующие гарантийному обслуживанию мероприятия (доставка, погрузка, разгрузка, размещение в местах хранения Заказчика) осуществляются силами и за счет поставщика.</w:t>
      </w:r>
    </w:p>
    <w:p w14:paraId="6ED08D45" w14:textId="77777777" w:rsidR="00D52800" w:rsidRPr="00D52800" w:rsidRDefault="00D52800" w:rsidP="00D52800">
      <w:pPr>
        <w:widowControl w:val="0"/>
        <w:suppressAutoHyphens w:val="0"/>
        <w:ind w:firstLine="709"/>
        <w:jc w:val="both"/>
        <w:rPr>
          <w:rFonts w:eastAsia="Calibri"/>
          <w:color w:val="auto"/>
          <w:sz w:val="22"/>
          <w:szCs w:val="22"/>
          <w:lang w:eastAsia="en-US"/>
        </w:rPr>
      </w:pPr>
      <w:r w:rsidRPr="00D52800">
        <w:rPr>
          <w:rFonts w:eastAsia="Calibri"/>
          <w:color w:val="auto"/>
          <w:sz w:val="22"/>
          <w:szCs w:val="22"/>
          <w:lang w:eastAsia="en-US"/>
        </w:rPr>
        <w:t xml:space="preserve">2. </w:t>
      </w:r>
      <w:r w:rsidRPr="00D52800">
        <w:rPr>
          <w:rFonts w:eastAsia="Calibri"/>
          <w:color w:val="000000"/>
          <w:sz w:val="22"/>
          <w:szCs w:val="22"/>
          <w:lang w:eastAsia="en-US"/>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1C87418" w14:textId="77777777" w:rsidR="00D52800" w:rsidRDefault="00D52800" w:rsidP="00B9438F">
      <w:pPr>
        <w:tabs>
          <w:tab w:val="left" w:pos="5295"/>
        </w:tabs>
        <w:rPr>
          <w:rFonts w:eastAsia="Calibri"/>
          <w:sz w:val="22"/>
          <w:szCs w:val="22"/>
          <w:lang w:eastAsia="ru-RU"/>
        </w:rPr>
      </w:pPr>
    </w:p>
    <w:p w14:paraId="121AA971" w14:textId="77777777" w:rsidR="00B9438F" w:rsidRDefault="006D4220" w:rsidP="00B9438F">
      <w:pPr>
        <w:tabs>
          <w:tab w:val="left" w:pos="5295"/>
        </w:tabs>
        <w:rPr>
          <w:rFonts w:eastAsia="Calibri"/>
          <w:sz w:val="22"/>
          <w:szCs w:val="22"/>
          <w:lang w:eastAsia="ru-RU"/>
        </w:rPr>
      </w:pPr>
      <w:r>
        <w:rPr>
          <w:rFonts w:eastAsia="Calibri"/>
          <w:sz w:val="22"/>
          <w:szCs w:val="22"/>
          <w:lang w:eastAsia="ru-RU"/>
        </w:rPr>
        <w:t xml:space="preserve">Поставщик                                                                                </w:t>
      </w:r>
      <w:r w:rsidR="00B9438F">
        <w:rPr>
          <w:rFonts w:eastAsia="Calibri"/>
          <w:sz w:val="22"/>
          <w:szCs w:val="22"/>
          <w:lang w:eastAsia="ru-RU"/>
        </w:rPr>
        <w:t>Заказчик</w:t>
      </w:r>
    </w:p>
    <w:p w14:paraId="66D63F87" w14:textId="77777777" w:rsidR="00C703E0" w:rsidRDefault="00E043E6" w:rsidP="00B9438F">
      <w:pPr>
        <w:tabs>
          <w:tab w:val="left" w:pos="5873"/>
        </w:tabs>
        <w:rPr>
          <w:rFonts w:eastAsia="Calibri"/>
          <w:sz w:val="22"/>
          <w:szCs w:val="22"/>
          <w:lang w:eastAsia="ru-RU"/>
        </w:rPr>
      </w:pPr>
      <w:r>
        <w:rPr>
          <w:rFonts w:eastAsia="Calibri"/>
          <w:sz w:val="22"/>
          <w:szCs w:val="22"/>
          <w:lang w:eastAsia="ru-RU"/>
        </w:rPr>
        <w:t xml:space="preserve">     </w:t>
      </w:r>
    </w:p>
    <w:p w14:paraId="23E31D08" w14:textId="188CA658" w:rsidR="00B9438F" w:rsidRDefault="00E043E6" w:rsidP="00B9438F">
      <w:pPr>
        <w:tabs>
          <w:tab w:val="left" w:pos="5873"/>
        </w:tabs>
        <w:rPr>
          <w:rFonts w:eastAsia="Calibri"/>
          <w:sz w:val="22"/>
          <w:szCs w:val="22"/>
          <w:lang w:eastAsia="ru-RU"/>
        </w:rPr>
      </w:pPr>
      <w:r>
        <w:rPr>
          <w:rFonts w:eastAsia="Calibri"/>
          <w:sz w:val="22"/>
          <w:szCs w:val="22"/>
          <w:lang w:eastAsia="ru-RU"/>
        </w:rPr>
        <w:lastRenderedPageBreak/>
        <w:t xml:space="preserve">                                    </w:t>
      </w:r>
      <w:r w:rsidR="006D4220">
        <w:rPr>
          <w:rFonts w:eastAsia="Calibri"/>
          <w:sz w:val="22"/>
          <w:szCs w:val="22"/>
          <w:lang w:eastAsia="ru-RU"/>
        </w:rPr>
        <w:t xml:space="preserve">                                                          </w:t>
      </w:r>
      <w:r w:rsidR="00B9438F">
        <w:rPr>
          <w:rFonts w:eastAsia="Calibri"/>
          <w:sz w:val="22"/>
          <w:szCs w:val="22"/>
          <w:lang w:eastAsia="ru-RU"/>
        </w:rPr>
        <w:t xml:space="preserve">                                     </w:t>
      </w:r>
    </w:p>
    <w:p w14:paraId="5ADD9299" w14:textId="6CACA40D" w:rsidR="00B9438F" w:rsidRDefault="00E043E6" w:rsidP="00B9438F">
      <w:pPr>
        <w:tabs>
          <w:tab w:val="left" w:pos="708"/>
          <w:tab w:val="left" w:pos="1416"/>
          <w:tab w:val="left" w:pos="2124"/>
          <w:tab w:val="left" w:pos="2832"/>
          <w:tab w:val="left" w:pos="3540"/>
          <w:tab w:val="left" w:pos="4248"/>
          <w:tab w:val="left" w:pos="5940"/>
        </w:tabs>
        <w:suppressAutoHyphens w:val="0"/>
        <w:rPr>
          <w:rFonts w:eastAsia="Calibri"/>
          <w:sz w:val="22"/>
          <w:szCs w:val="22"/>
          <w:lang w:eastAsia="ru-RU"/>
        </w:rPr>
      </w:pPr>
      <w:r>
        <w:rPr>
          <w:sz w:val="22"/>
          <w:szCs w:val="22"/>
        </w:rPr>
        <w:t>_____________________</w:t>
      </w:r>
      <w:r w:rsidR="00375761">
        <w:rPr>
          <w:sz w:val="22"/>
          <w:szCs w:val="22"/>
        </w:rPr>
        <w:t>/</w:t>
      </w:r>
      <w:r>
        <w:rPr>
          <w:sz w:val="22"/>
          <w:szCs w:val="22"/>
        </w:rPr>
        <w:t xml:space="preserve"> </w:t>
      </w:r>
      <w:r w:rsidR="00375761">
        <w:rPr>
          <w:sz w:val="22"/>
          <w:szCs w:val="22"/>
        </w:rPr>
        <w:t xml:space="preserve">                              </w:t>
      </w:r>
      <w:r w:rsidR="006D4220">
        <w:rPr>
          <w:sz w:val="22"/>
          <w:szCs w:val="22"/>
        </w:rPr>
        <w:t>/</w:t>
      </w:r>
      <w:r w:rsidR="00B9438F">
        <w:rPr>
          <w:rFonts w:eastAsia="Calibri"/>
          <w:sz w:val="22"/>
          <w:szCs w:val="22"/>
          <w:lang w:eastAsia="ru-RU"/>
        </w:rPr>
        <w:t xml:space="preserve">                         </w:t>
      </w:r>
      <w:r w:rsidR="006D4220">
        <w:rPr>
          <w:rFonts w:eastAsia="Calibri"/>
          <w:sz w:val="22"/>
          <w:szCs w:val="22"/>
          <w:lang w:eastAsia="ru-RU"/>
        </w:rPr>
        <w:t xml:space="preserve"> </w:t>
      </w:r>
      <w:r w:rsidR="00B9438F">
        <w:rPr>
          <w:rFonts w:eastAsia="Calibri"/>
          <w:sz w:val="22"/>
          <w:szCs w:val="22"/>
          <w:lang w:eastAsia="ru-RU"/>
        </w:rPr>
        <w:t xml:space="preserve">____________________ </w:t>
      </w:r>
      <w:r w:rsidR="006D4220">
        <w:rPr>
          <w:rFonts w:eastAsia="Calibri"/>
          <w:sz w:val="22"/>
          <w:szCs w:val="22"/>
          <w:lang w:eastAsia="ru-RU"/>
        </w:rPr>
        <w:t>/</w:t>
      </w:r>
      <w:r w:rsidR="007B4EB3">
        <w:rPr>
          <w:rFonts w:eastAsia="Calibri"/>
          <w:sz w:val="22"/>
          <w:szCs w:val="22"/>
          <w:lang w:eastAsia="ru-RU"/>
        </w:rPr>
        <w:t>С.В.Нагаткина</w:t>
      </w:r>
      <w:r w:rsidR="006D4220">
        <w:rPr>
          <w:rFonts w:eastAsia="Calibri"/>
          <w:sz w:val="22"/>
          <w:szCs w:val="22"/>
          <w:lang w:eastAsia="ru-RU"/>
        </w:rPr>
        <w:t>/</w:t>
      </w:r>
    </w:p>
    <w:p w14:paraId="1E3C1CE9" w14:textId="7EE052CA" w:rsidR="00B9438F" w:rsidRDefault="00B9438F" w:rsidP="00C703E0">
      <w:pPr>
        <w:tabs>
          <w:tab w:val="left" w:pos="6645"/>
        </w:tabs>
        <w:suppressAutoHyphens w:val="0"/>
        <w:rPr>
          <w:rFonts w:eastAsia="Calibri"/>
          <w:sz w:val="22"/>
          <w:szCs w:val="22"/>
          <w:lang w:eastAsia="ru-RU"/>
        </w:rPr>
      </w:pPr>
      <w:r>
        <w:rPr>
          <w:rFonts w:eastAsia="Calibri"/>
          <w:sz w:val="22"/>
          <w:szCs w:val="22"/>
          <w:lang w:eastAsia="ru-RU"/>
        </w:rPr>
        <w:t>М.П.                                                                                        М.П</w:t>
      </w:r>
      <w:r w:rsidR="00CC7937">
        <w:rPr>
          <w:rFonts w:eastAsia="Calibri"/>
          <w:sz w:val="22"/>
          <w:szCs w:val="22"/>
          <w:lang w:eastAsia="ru-RU"/>
        </w:rPr>
        <w:t>.</w:t>
      </w:r>
    </w:p>
    <w:p w14:paraId="032DCF98" w14:textId="77777777" w:rsidR="00B9438F" w:rsidRDefault="00B9438F">
      <w:pPr>
        <w:tabs>
          <w:tab w:val="left" w:pos="7335"/>
        </w:tabs>
        <w:suppressAutoHyphens w:val="0"/>
        <w:jc w:val="right"/>
        <w:rPr>
          <w:rFonts w:eastAsia="Calibri"/>
          <w:sz w:val="22"/>
          <w:szCs w:val="22"/>
          <w:lang w:eastAsia="ru-RU"/>
        </w:rPr>
      </w:pPr>
    </w:p>
    <w:p w14:paraId="0F81AF7F" w14:textId="77777777" w:rsidR="00B9438F" w:rsidRDefault="00B9438F">
      <w:pPr>
        <w:tabs>
          <w:tab w:val="left" w:pos="7335"/>
        </w:tabs>
        <w:suppressAutoHyphens w:val="0"/>
        <w:jc w:val="right"/>
        <w:rPr>
          <w:rFonts w:eastAsia="Calibri"/>
          <w:sz w:val="22"/>
          <w:szCs w:val="22"/>
          <w:lang w:eastAsia="ru-RU"/>
        </w:rPr>
      </w:pPr>
    </w:p>
    <w:p w14:paraId="7D36543B" w14:textId="77777777" w:rsidR="00B9438F" w:rsidRDefault="00B9438F">
      <w:pPr>
        <w:tabs>
          <w:tab w:val="left" w:pos="7335"/>
        </w:tabs>
        <w:suppressAutoHyphens w:val="0"/>
        <w:jc w:val="right"/>
        <w:rPr>
          <w:rFonts w:eastAsia="Calibri"/>
          <w:sz w:val="22"/>
          <w:szCs w:val="22"/>
          <w:lang w:eastAsia="ru-RU"/>
        </w:rPr>
      </w:pPr>
    </w:p>
    <w:p w14:paraId="284A5C03" w14:textId="77777777" w:rsidR="00B9438F" w:rsidRDefault="00B9438F">
      <w:pPr>
        <w:tabs>
          <w:tab w:val="left" w:pos="7335"/>
        </w:tabs>
        <w:suppressAutoHyphens w:val="0"/>
        <w:jc w:val="right"/>
        <w:rPr>
          <w:rFonts w:eastAsia="Calibri"/>
          <w:sz w:val="22"/>
          <w:szCs w:val="22"/>
          <w:lang w:eastAsia="ru-RU"/>
        </w:rPr>
      </w:pPr>
    </w:p>
    <w:p w14:paraId="47B8AD3D" w14:textId="77777777" w:rsidR="00B9438F" w:rsidRDefault="00B9438F">
      <w:pPr>
        <w:tabs>
          <w:tab w:val="left" w:pos="7335"/>
        </w:tabs>
        <w:suppressAutoHyphens w:val="0"/>
        <w:jc w:val="right"/>
        <w:rPr>
          <w:rFonts w:eastAsia="Calibri"/>
          <w:sz w:val="22"/>
          <w:szCs w:val="22"/>
          <w:lang w:eastAsia="ru-RU"/>
        </w:rPr>
      </w:pPr>
    </w:p>
    <w:p w14:paraId="12DAE850" w14:textId="77777777" w:rsidR="00B9438F" w:rsidRDefault="00B9438F" w:rsidP="00B9438F">
      <w:pPr>
        <w:tabs>
          <w:tab w:val="left" w:pos="7335"/>
        </w:tabs>
        <w:suppressAutoHyphens w:val="0"/>
        <w:rPr>
          <w:rFonts w:eastAsia="Calibri"/>
          <w:sz w:val="22"/>
          <w:szCs w:val="22"/>
          <w:lang w:eastAsia="ru-RU"/>
        </w:rPr>
      </w:pPr>
    </w:p>
    <w:sectPr w:rsidR="00B9438F" w:rsidSect="00285CED">
      <w:pgSz w:w="11906" w:h="16838"/>
      <w:pgMar w:top="993" w:right="907" w:bottom="1134" w:left="1418" w:header="1134" w:footer="907"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A9782" w14:textId="77777777" w:rsidR="00073582" w:rsidRDefault="00073582">
      <w:r>
        <w:separator/>
      </w:r>
    </w:p>
  </w:endnote>
  <w:endnote w:type="continuationSeparator" w:id="0">
    <w:p w14:paraId="0B2B6C51" w14:textId="77777777" w:rsidR="00073582" w:rsidRDefault="0007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3805D" w14:textId="77777777" w:rsidR="00073582" w:rsidRDefault="00073582">
      <w:r>
        <w:separator/>
      </w:r>
    </w:p>
  </w:footnote>
  <w:footnote w:type="continuationSeparator" w:id="0">
    <w:p w14:paraId="559F1F14" w14:textId="77777777" w:rsidR="00073582" w:rsidRDefault="00073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309B2"/>
    <w:multiLevelType w:val="multilevel"/>
    <w:tmpl w:val="5DD4F600"/>
    <w:lvl w:ilvl="0">
      <w:start w:val="1"/>
      <w:numFmt w:val="decimal"/>
      <w:lvlText w:val="%1."/>
      <w:lvlJc w:val="left"/>
      <w:pPr>
        <w:ind w:left="3390" w:hanging="360"/>
      </w:pPr>
    </w:lvl>
    <w:lvl w:ilvl="1">
      <w:start w:val="1"/>
      <w:numFmt w:val="lowerLetter"/>
      <w:lvlText w:val="%2."/>
      <w:lvlJc w:val="left"/>
      <w:pPr>
        <w:ind w:left="4110" w:hanging="360"/>
      </w:pPr>
    </w:lvl>
    <w:lvl w:ilvl="2">
      <w:start w:val="1"/>
      <w:numFmt w:val="lowerRoman"/>
      <w:lvlText w:val="%3."/>
      <w:lvlJc w:val="right"/>
      <w:pPr>
        <w:ind w:left="4830" w:hanging="180"/>
      </w:pPr>
    </w:lvl>
    <w:lvl w:ilvl="3">
      <w:start w:val="1"/>
      <w:numFmt w:val="decimal"/>
      <w:lvlText w:val="%4."/>
      <w:lvlJc w:val="left"/>
      <w:pPr>
        <w:ind w:left="5550" w:hanging="360"/>
      </w:pPr>
    </w:lvl>
    <w:lvl w:ilvl="4">
      <w:start w:val="1"/>
      <w:numFmt w:val="lowerLetter"/>
      <w:lvlText w:val="%5."/>
      <w:lvlJc w:val="left"/>
      <w:pPr>
        <w:ind w:left="6270" w:hanging="360"/>
      </w:pPr>
    </w:lvl>
    <w:lvl w:ilvl="5">
      <w:start w:val="1"/>
      <w:numFmt w:val="lowerRoman"/>
      <w:lvlText w:val="%6."/>
      <w:lvlJc w:val="right"/>
      <w:pPr>
        <w:ind w:left="6990" w:hanging="180"/>
      </w:pPr>
    </w:lvl>
    <w:lvl w:ilvl="6">
      <w:start w:val="1"/>
      <w:numFmt w:val="decimal"/>
      <w:lvlText w:val="%7."/>
      <w:lvlJc w:val="left"/>
      <w:pPr>
        <w:ind w:left="7710" w:hanging="360"/>
      </w:pPr>
    </w:lvl>
    <w:lvl w:ilvl="7">
      <w:start w:val="1"/>
      <w:numFmt w:val="lowerLetter"/>
      <w:lvlText w:val="%8."/>
      <w:lvlJc w:val="left"/>
      <w:pPr>
        <w:ind w:left="8430" w:hanging="360"/>
      </w:pPr>
    </w:lvl>
    <w:lvl w:ilvl="8">
      <w:start w:val="1"/>
      <w:numFmt w:val="lowerRoman"/>
      <w:lvlText w:val="%9."/>
      <w:lvlJc w:val="right"/>
      <w:pPr>
        <w:ind w:left="9150" w:hanging="180"/>
      </w:pPr>
    </w:lvl>
  </w:abstractNum>
  <w:abstractNum w:abstractNumId="1" w15:restartNumberingAfterBreak="0">
    <w:nsid w:val="3D8F52B9"/>
    <w:multiLevelType w:val="multilevel"/>
    <w:tmpl w:val="9D66E0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16E4EA0"/>
    <w:multiLevelType w:val="multilevel"/>
    <w:tmpl w:val="3AFC55CA"/>
    <w:lvl w:ilvl="0">
      <w:start w:val="7"/>
      <w:numFmt w:val="decimal"/>
      <w:lvlText w:val="%1."/>
      <w:lvlJc w:val="left"/>
      <w:pPr>
        <w:ind w:left="3750" w:hanging="360"/>
      </w:pPr>
    </w:lvl>
    <w:lvl w:ilvl="1">
      <w:start w:val="1"/>
      <w:numFmt w:val="lowerLetter"/>
      <w:lvlText w:val="%2."/>
      <w:lvlJc w:val="left"/>
      <w:pPr>
        <w:ind w:left="4470" w:hanging="360"/>
      </w:pPr>
    </w:lvl>
    <w:lvl w:ilvl="2">
      <w:start w:val="1"/>
      <w:numFmt w:val="lowerRoman"/>
      <w:lvlText w:val="%3."/>
      <w:lvlJc w:val="right"/>
      <w:pPr>
        <w:ind w:left="5190" w:hanging="180"/>
      </w:pPr>
    </w:lvl>
    <w:lvl w:ilvl="3">
      <w:start w:val="1"/>
      <w:numFmt w:val="decimal"/>
      <w:lvlText w:val="%4."/>
      <w:lvlJc w:val="left"/>
      <w:pPr>
        <w:ind w:left="5910" w:hanging="360"/>
      </w:pPr>
    </w:lvl>
    <w:lvl w:ilvl="4">
      <w:start w:val="1"/>
      <w:numFmt w:val="lowerLetter"/>
      <w:lvlText w:val="%5."/>
      <w:lvlJc w:val="left"/>
      <w:pPr>
        <w:ind w:left="6630" w:hanging="360"/>
      </w:pPr>
    </w:lvl>
    <w:lvl w:ilvl="5">
      <w:start w:val="1"/>
      <w:numFmt w:val="lowerRoman"/>
      <w:lvlText w:val="%6."/>
      <w:lvlJc w:val="right"/>
      <w:pPr>
        <w:ind w:left="7350" w:hanging="180"/>
      </w:pPr>
    </w:lvl>
    <w:lvl w:ilvl="6">
      <w:start w:val="1"/>
      <w:numFmt w:val="decimal"/>
      <w:lvlText w:val="%7."/>
      <w:lvlJc w:val="left"/>
      <w:pPr>
        <w:ind w:left="8070" w:hanging="360"/>
      </w:pPr>
    </w:lvl>
    <w:lvl w:ilvl="7">
      <w:start w:val="1"/>
      <w:numFmt w:val="lowerLetter"/>
      <w:lvlText w:val="%8."/>
      <w:lvlJc w:val="left"/>
      <w:pPr>
        <w:ind w:left="8790" w:hanging="360"/>
      </w:pPr>
    </w:lvl>
    <w:lvl w:ilvl="8">
      <w:start w:val="1"/>
      <w:numFmt w:val="lowerRoman"/>
      <w:lvlText w:val="%9."/>
      <w:lvlJc w:val="right"/>
      <w:pPr>
        <w:ind w:left="951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415"/>
    <w:rsid w:val="00013C56"/>
    <w:rsid w:val="00073582"/>
    <w:rsid w:val="001623BB"/>
    <w:rsid w:val="00165C48"/>
    <w:rsid w:val="001D106C"/>
    <w:rsid w:val="00201BDC"/>
    <w:rsid w:val="0025745C"/>
    <w:rsid w:val="002706F9"/>
    <w:rsid w:val="00285CED"/>
    <w:rsid w:val="0029144B"/>
    <w:rsid w:val="002A42C3"/>
    <w:rsid w:val="002F61F5"/>
    <w:rsid w:val="00343E69"/>
    <w:rsid w:val="003633E0"/>
    <w:rsid w:val="00375761"/>
    <w:rsid w:val="003E491D"/>
    <w:rsid w:val="003F4678"/>
    <w:rsid w:val="003F76E2"/>
    <w:rsid w:val="00485258"/>
    <w:rsid w:val="004B1C28"/>
    <w:rsid w:val="00542DBA"/>
    <w:rsid w:val="0058259A"/>
    <w:rsid w:val="006D4075"/>
    <w:rsid w:val="006D4220"/>
    <w:rsid w:val="006E080B"/>
    <w:rsid w:val="007167D2"/>
    <w:rsid w:val="007B4EB3"/>
    <w:rsid w:val="008670CE"/>
    <w:rsid w:val="00867EBE"/>
    <w:rsid w:val="009518F5"/>
    <w:rsid w:val="009A6173"/>
    <w:rsid w:val="009D4B04"/>
    <w:rsid w:val="009D669E"/>
    <w:rsid w:val="00A056B3"/>
    <w:rsid w:val="00A4690A"/>
    <w:rsid w:val="00A547DF"/>
    <w:rsid w:val="00AB4935"/>
    <w:rsid w:val="00AC3410"/>
    <w:rsid w:val="00AD73D9"/>
    <w:rsid w:val="00B060D5"/>
    <w:rsid w:val="00B32891"/>
    <w:rsid w:val="00B40A9E"/>
    <w:rsid w:val="00B50125"/>
    <w:rsid w:val="00B9438F"/>
    <w:rsid w:val="00BB03BC"/>
    <w:rsid w:val="00C11208"/>
    <w:rsid w:val="00C703E0"/>
    <w:rsid w:val="00C86043"/>
    <w:rsid w:val="00CC7937"/>
    <w:rsid w:val="00CD14EC"/>
    <w:rsid w:val="00CD37E7"/>
    <w:rsid w:val="00D24F59"/>
    <w:rsid w:val="00D41415"/>
    <w:rsid w:val="00D523D7"/>
    <w:rsid w:val="00D52800"/>
    <w:rsid w:val="00D54E16"/>
    <w:rsid w:val="00D55911"/>
    <w:rsid w:val="00D575C1"/>
    <w:rsid w:val="00E043E6"/>
    <w:rsid w:val="00E77A95"/>
    <w:rsid w:val="00F1660B"/>
    <w:rsid w:val="00F908F3"/>
    <w:rsid w:val="00F929CA"/>
    <w:rsid w:val="00FA3664"/>
    <w:rsid w:val="00FC1029"/>
    <w:rsid w:val="00FD3CB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951D"/>
  <w15:docId w15:val="{3103BD7D-C849-4AD7-A813-95A0BDDA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38F"/>
    <w:pPr>
      <w:suppressAutoHyphens/>
    </w:pPr>
    <w:rPr>
      <w:color w:val="00000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586695"/>
    <w:rPr>
      <w:rFonts w:ascii="Times New Roman" w:eastAsia="Times New Roman" w:hAnsi="Times New Roman" w:cs="Times New Roman"/>
    </w:rPr>
  </w:style>
  <w:style w:type="character" w:customStyle="1" w:styleId="WW8Num1z1">
    <w:name w:val="WW8Num1z1"/>
    <w:qFormat/>
    <w:rsid w:val="00586695"/>
    <w:rPr>
      <w:rFonts w:ascii="Courier New" w:hAnsi="Courier New" w:cs="Courier New"/>
    </w:rPr>
  </w:style>
  <w:style w:type="character" w:customStyle="1" w:styleId="WW8Num1z2">
    <w:name w:val="WW8Num1z2"/>
    <w:qFormat/>
    <w:rsid w:val="00586695"/>
    <w:rPr>
      <w:rFonts w:ascii="Wingdings" w:hAnsi="Wingdings" w:cs="Wingdings"/>
    </w:rPr>
  </w:style>
  <w:style w:type="character" w:customStyle="1" w:styleId="WW8Num1z3">
    <w:name w:val="WW8Num1z3"/>
    <w:qFormat/>
    <w:rsid w:val="00586695"/>
    <w:rPr>
      <w:rFonts w:ascii="Symbol" w:hAnsi="Symbol" w:cs="Symbol"/>
    </w:rPr>
  </w:style>
  <w:style w:type="character" w:customStyle="1" w:styleId="WW8Num2z0">
    <w:name w:val="WW8Num2z0"/>
    <w:qFormat/>
    <w:rsid w:val="00586695"/>
    <w:rPr>
      <w:rFonts w:ascii="Symbol" w:hAnsi="Symbol" w:cs="Symbol"/>
    </w:rPr>
  </w:style>
  <w:style w:type="character" w:customStyle="1" w:styleId="WW8Num2z1">
    <w:name w:val="WW8Num2z1"/>
    <w:qFormat/>
    <w:rsid w:val="00586695"/>
    <w:rPr>
      <w:rFonts w:ascii="Courier New" w:hAnsi="Courier New" w:cs="Courier New"/>
    </w:rPr>
  </w:style>
  <w:style w:type="character" w:customStyle="1" w:styleId="WW8Num2z2">
    <w:name w:val="WW8Num2z2"/>
    <w:qFormat/>
    <w:rsid w:val="00586695"/>
    <w:rPr>
      <w:rFonts w:ascii="Wingdings" w:hAnsi="Wingdings" w:cs="Wingdings"/>
    </w:rPr>
  </w:style>
  <w:style w:type="character" w:customStyle="1" w:styleId="WW8Num3z0">
    <w:name w:val="WW8Num3z0"/>
    <w:qFormat/>
    <w:rsid w:val="00586695"/>
    <w:rPr>
      <w:b/>
      <w:sz w:val="21"/>
    </w:rPr>
  </w:style>
  <w:style w:type="character" w:customStyle="1" w:styleId="1">
    <w:name w:val="Основной шрифт абзаца1"/>
    <w:qFormat/>
    <w:rsid w:val="00586695"/>
  </w:style>
  <w:style w:type="character" w:styleId="a3">
    <w:name w:val="page number"/>
    <w:basedOn w:val="1"/>
    <w:qFormat/>
    <w:rsid w:val="00586695"/>
  </w:style>
  <w:style w:type="character" w:customStyle="1" w:styleId="-">
    <w:name w:val="Интернет-ссылка"/>
    <w:rsid w:val="00851111"/>
    <w:rPr>
      <w:color w:val="0000FF"/>
      <w:u w:val="single"/>
    </w:rPr>
  </w:style>
  <w:style w:type="character" w:customStyle="1" w:styleId="a4">
    <w:name w:val="Основной текст с отступом Знак"/>
    <w:basedOn w:val="a0"/>
    <w:uiPriority w:val="99"/>
    <w:qFormat/>
    <w:rsid w:val="004A095E"/>
    <w:rPr>
      <w:rFonts w:eastAsia="Lucida Sans Unicode" w:cs="Tahoma"/>
      <w:color w:val="000000"/>
      <w:sz w:val="24"/>
      <w:szCs w:val="24"/>
      <w:lang w:val="en-US" w:eastAsia="en-US" w:bidi="en-US"/>
    </w:rPr>
  </w:style>
  <w:style w:type="character" w:customStyle="1" w:styleId="a5">
    <w:name w:val="Текст выноски Знак"/>
    <w:basedOn w:val="a0"/>
    <w:semiHidden/>
    <w:qFormat/>
    <w:rsid w:val="009F5E5B"/>
    <w:rPr>
      <w:rFonts w:ascii="Segoe UI" w:hAnsi="Segoe UI" w:cs="Segoe UI"/>
      <w:sz w:val="18"/>
      <w:szCs w:val="18"/>
      <w:lang w:eastAsia="zh-CN"/>
    </w:rPr>
  </w:style>
  <w:style w:type="character" w:customStyle="1" w:styleId="ListLabel1">
    <w:name w:val="ListLabel 1"/>
    <w:qFormat/>
    <w:rPr>
      <w:b/>
      <w:sz w:val="21"/>
    </w:rPr>
  </w:style>
  <w:style w:type="character" w:customStyle="1" w:styleId="ListLabel2">
    <w:name w:val="ListLabel 2"/>
    <w:qFormat/>
    <w:rPr>
      <w:b/>
      <w:sz w:val="21"/>
    </w:rPr>
  </w:style>
  <w:style w:type="character" w:customStyle="1" w:styleId="ListLabel3">
    <w:name w:val="ListLabel 3"/>
    <w:qFormat/>
    <w:rPr>
      <w:b/>
      <w:sz w:val="21"/>
    </w:rPr>
  </w:style>
  <w:style w:type="character" w:customStyle="1" w:styleId="ListLabel4">
    <w:name w:val="ListLabel 4"/>
    <w:qFormat/>
    <w:rPr>
      <w:b/>
      <w:sz w:val="21"/>
    </w:rPr>
  </w:style>
  <w:style w:type="character" w:customStyle="1" w:styleId="ListLabel5">
    <w:name w:val="ListLabel 5"/>
    <w:qFormat/>
    <w:rPr>
      <w:b/>
      <w:sz w:val="21"/>
    </w:rPr>
  </w:style>
  <w:style w:type="character" w:customStyle="1" w:styleId="ListLabel6">
    <w:name w:val="ListLabel 6"/>
    <w:qFormat/>
    <w:rPr>
      <w:b/>
      <w:sz w:val="21"/>
    </w:rPr>
  </w:style>
  <w:style w:type="character" w:customStyle="1" w:styleId="ListLabel7">
    <w:name w:val="ListLabel 7"/>
    <w:qFormat/>
    <w:rPr>
      <w:b/>
      <w:sz w:val="21"/>
    </w:rPr>
  </w:style>
  <w:style w:type="character" w:customStyle="1" w:styleId="ListLabel8">
    <w:name w:val="ListLabel 8"/>
    <w:qFormat/>
    <w:rPr>
      <w:b/>
      <w:sz w:val="21"/>
    </w:rPr>
  </w:style>
  <w:style w:type="character" w:customStyle="1" w:styleId="ListLabel9">
    <w:name w:val="ListLabel 9"/>
    <w:qFormat/>
    <w:rPr>
      <w:b/>
      <w:sz w:val="21"/>
    </w:rPr>
  </w:style>
  <w:style w:type="character" w:customStyle="1" w:styleId="ListLabel10">
    <w:name w:val="ListLabel 10"/>
    <w:qFormat/>
    <w:rPr>
      <w:rFonts w:eastAsia="Times New Roman" w:cs="Times New Roman"/>
    </w:rPr>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rsid w:val="00586695"/>
    <w:pPr>
      <w:jc w:val="both"/>
    </w:pPr>
    <w:rPr>
      <w:sz w:val="22"/>
    </w:rPr>
  </w:style>
  <w:style w:type="paragraph" w:styleId="a8">
    <w:name w:val="List"/>
    <w:basedOn w:val="a7"/>
    <w:rsid w:val="00586695"/>
    <w:rPr>
      <w:rFonts w:cs="Mangal"/>
    </w:rPr>
  </w:style>
  <w:style w:type="paragraph" w:styleId="a9">
    <w:name w:val="caption"/>
    <w:basedOn w:val="a"/>
    <w:qFormat/>
    <w:rsid w:val="00586695"/>
    <w:pPr>
      <w:suppressLineNumbers/>
      <w:spacing w:before="120" w:after="120"/>
    </w:pPr>
    <w:rPr>
      <w:rFonts w:cs="Mangal"/>
      <w:i/>
      <w:iCs/>
      <w:sz w:val="24"/>
      <w:szCs w:val="24"/>
    </w:rPr>
  </w:style>
  <w:style w:type="paragraph" w:styleId="aa">
    <w:name w:val="index heading"/>
    <w:basedOn w:val="a"/>
    <w:qFormat/>
    <w:pPr>
      <w:suppressLineNumbers/>
    </w:pPr>
    <w:rPr>
      <w:rFonts w:cs="Arial"/>
    </w:rPr>
  </w:style>
  <w:style w:type="paragraph" w:customStyle="1" w:styleId="10">
    <w:name w:val="Название1"/>
    <w:basedOn w:val="a"/>
    <w:qFormat/>
    <w:rsid w:val="00586695"/>
    <w:pPr>
      <w:jc w:val="center"/>
    </w:pPr>
    <w:rPr>
      <w:b/>
      <w:sz w:val="32"/>
    </w:rPr>
  </w:style>
  <w:style w:type="paragraph" w:customStyle="1" w:styleId="11">
    <w:name w:val="Указатель1"/>
    <w:basedOn w:val="a"/>
    <w:qFormat/>
    <w:rsid w:val="00586695"/>
    <w:pPr>
      <w:suppressLineNumbers/>
    </w:pPr>
    <w:rPr>
      <w:rFonts w:cs="Mangal"/>
    </w:rPr>
  </w:style>
  <w:style w:type="paragraph" w:styleId="ab">
    <w:name w:val="header"/>
    <w:basedOn w:val="a"/>
    <w:rsid w:val="00586695"/>
    <w:pPr>
      <w:tabs>
        <w:tab w:val="center" w:pos="4153"/>
        <w:tab w:val="right" w:pos="8306"/>
      </w:tabs>
    </w:pPr>
  </w:style>
  <w:style w:type="paragraph" w:customStyle="1" w:styleId="12">
    <w:name w:val="Обычный1"/>
    <w:qFormat/>
    <w:rsid w:val="00586695"/>
    <w:pPr>
      <w:widowControl w:val="0"/>
      <w:suppressAutoHyphens/>
      <w:ind w:firstLine="240"/>
      <w:jc w:val="both"/>
    </w:pPr>
    <w:rPr>
      <w:color w:val="00000A"/>
      <w:sz w:val="24"/>
      <w:lang w:eastAsia="zh-CN"/>
    </w:rPr>
  </w:style>
  <w:style w:type="paragraph" w:customStyle="1" w:styleId="ac">
    <w:name w:val="Содержимое таблицы"/>
    <w:basedOn w:val="a"/>
    <w:qFormat/>
    <w:rsid w:val="00586695"/>
    <w:pPr>
      <w:suppressLineNumbers/>
    </w:pPr>
  </w:style>
  <w:style w:type="paragraph" w:customStyle="1" w:styleId="ad">
    <w:name w:val="Заголовок таблицы"/>
    <w:basedOn w:val="ac"/>
    <w:qFormat/>
    <w:rsid w:val="00586695"/>
    <w:pPr>
      <w:jc w:val="center"/>
    </w:pPr>
    <w:rPr>
      <w:b/>
      <w:bCs/>
    </w:rPr>
  </w:style>
  <w:style w:type="paragraph" w:styleId="ae">
    <w:name w:val="footer"/>
    <w:basedOn w:val="a"/>
    <w:rsid w:val="00586695"/>
    <w:pPr>
      <w:suppressLineNumbers/>
      <w:tabs>
        <w:tab w:val="center" w:pos="4819"/>
        <w:tab w:val="right" w:pos="9638"/>
      </w:tabs>
    </w:pPr>
  </w:style>
  <w:style w:type="paragraph" w:styleId="af">
    <w:name w:val="Body Text Indent"/>
    <w:basedOn w:val="a"/>
    <w:uiPriority w:val="99"/>
    <w:unhideWhenUsed/>
    <w:rsid w:val="004A095E"/>
    <w:pPr>
      <w:widowControl w:val="0"/>
      <w:spacing w:after="120"/>
      <w:ind w:left="283"/>
    </w:pPr>
    <w:rPr>
      <w:rFonts w:eastAsia="Lucida Sans Unicode" w:cs="Tahoma"/>
      <w:color w:val="000000"/>
      <w:sz w:val="24"/>
      <w:szCs w:val="24"/>
      <w:lang w:val="en-US" w:eastAsia="en-US" w:bidi="en-US"/>
    </w:rPr>
  </w:style>
  <w:style w:type="paragraph" w:styleId="af0">
    <w:name w:val="List Paragraph"/>
    <w:basedOn w:val="a"/>
    <w:uiPriority w:val="34"/>
    <w:qFormat/>
    <w:rsid w:val="005D14F0"/>
    <w:pPr>
      <w:ind w:left="720"/>
      <w:contextualSpacing/>
    </w:pPr>
  </w:style>
  <w:style w:type="paragraph" w:styleId="af1">
    <w:name w:val="Balloon Text"/>
    <w:basedOn w:val="a"/>
    <w:semiHidden/>
    <w:unhideWhenUsed/>
    <w:qFormat/>
    <w:rsid w:val="009F5E5B"/>
    <w:rPr>
      <w:rFonts w:ascii="Segoe UI" w:hAnsi="Segoe UI" w:cs="Segoe UI"/>
      <w:sz w:val="18"/>
      <w:szCs w:val="18"/>
    </w:rPr>
  </w:style>
  <w:style w:type="paragraph" w:styleId="af2">
    <w:name w:val="No Spacing"/>
    <w:uiPriority w:val="1"/>
    <w:qFormat/>
    <w:rsid w:val="00165C48"/>
    <w:rPr>
      <w:sz w:val="24"/>
      <w:szCs w:val="24"/>
    </w:rPr>
  </w:style>
  <w:style w:type="character" w:styleId="af3">
    <w:name w:val="Hyperlink"/>
    <w:basedOn w:val="a0"/>
    <w:unhideWhenUsed/>
    <w:rsid w:val="003633E0"/>
    <w:rPr>
      <w:color w:val="0563C1" w:themeColor="hyperlink"/>
      <w:u w:val="single"/>
    </w:rPr>
  </w:style>
  <w:style w:type="character" w:styleId="af4">
    <w:name w:val="annotation reference"/>
    <w:basedOn w:val="a0"/>
    <w:semiHidden/>
    <w:unhideWhenUsed/>
    <w:rsid w:val="001D106C"/>
    <w:rPr>
      <w:sz w:val="16"/>
      <w:szCs w:val="16"/>
    </w:rPr>
  </w:style>
  <w:style w:type="paragraph" w:styleId="af5">
    <w:name w:val="annotation text"/>
    <w:basedOn w:val="a"/>
    <w:link w:val="af6"/>
    <w:semiHidden/>
    <w:unhideWhenUsed/>
    <w:rsid w:val="001D106C"/>
  </w:style>
  <w:style w:type="character" w:customStyle="1" w:styleId="af6">
    <w:name w:val="Текст примечания Знак"/>
    <w:basedOn w:val="a0"/>
    <w:link w:val="af5"/>
    <w:semiHidden/>
    <w:rsid w:val="001D106C"/>
    <w:rPr>
      <w:color w:val="00000A"/>
      <w:lang w:eastAsia="zh-CN"/>
    </w:rPr>
  </w:style>
  <w:style w:type="paragraph" w:styleId="af7">
    <w:name w:val="annotation subject"/>
    <w:basedOn w:val="af5"/>
    <w:next w:val="af5"/>
    <w:link w:val="af8"/>
    <w:semiHidden/>
    <w:unhideWhenUsed/>
    <w:rsid w:val="001D106C"/>
    <w:rPr>
      <w:b/>
      <w:bCs/>
    </w:rPr>
  </w:style>
  <w:style w:type="character" w:customStyle="1" w:styleId="af8">
    <w:name w:val="Тема примечания Знак"/>
    <w:basedOn w:val="af6"/>
    <w:link w:val="af7"/>
    <w:semiHidden/>
    <w:rsid w:val="001D106C"/>
    <w:rPr>
      <w:b/>
      <w:bCs/>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4DE62-B020-473F-A8A5-E54F64AF6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4022</Words>
  <Characters>22929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ДОГОВОР КУПЛИ-ПРОДАЖИ №____________</vt:lpstr>
    </vt:vector>
  </TitlesOfParts>
  <Company>Reanimator Extreme Edition</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№____________</dc:title>
  <dc:subject/>
  <dc:creator>Manager</dc:creator>
  <dc:description/>
  <cp:lastModifiedBy>zakupki</cp:lastModifiedBy>
  <cp:revision>5</cp:revision>
  <cp:lastPrinted>2026-08-10T12:03:00Z</cp:lastPrinted>
  <dcterms:created xsi:type="dcterms:W3CDTF">2026-03-03T07:48:00Z</dcterms:created>
  <dcterms:modified xsi:type="dcterms:W3CDTF">2026-08-28T11:20:00Z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