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9A214B" w14:textId="77777777" w:rsidR="007E1C8B" w:rsidRPr="005F6DC7" w:rsidRDefault="007E1C8B" w:rsidP="007E1C8B">
      <w:pPr>
        <w:jc w:val="center"/>
        <w:rPr>
          <w:b/>
        </w:rPr>
      </w:pPr>
      <w:r w:rsidRPr="005F6DC7">
        <w:rPr>
          <w:b/>
        </w:rPr>
        <w:t>Государственный контракт №</w:t>
      </w:r>
      <w:r>
        <w:rPr>
          <w:b/>
        </w:rPr>
        <w:t xml:space="preserve"> _____________________</w:t>
      </w:r>
    </w:p>
    <w:p w14:paraId="79FC2BAF" w14:textId="77777777" w:rsidR="007E1C8B" w:rsidRPr="00B83229" w:rsidRDefault="007E1C8B" w:rsidP="007E1C8B">
      <w:pPr>
        <w:jc w:val="center"/>
        <w:rPr>
          <w:b/>
        </w:rPr>
      </w:pPr>
    </w:p>
    <w:p w14:paraId="5A24D913" w14:textId="77777777" w:rsidR="007E1C8B" w:rsidRPr="00B83229" w:rsidRDefault="007E1C8B" w:rsidP="007E1C8B"/>
    <w:p w14:paraId="52A89B86" w14:textId="77777777" w:rsidR="007E1C8B" w:rsidRPr="00B83229" w:rsidRDefault="007E1C8B" w:rsidP="007E1C8B">
      <w:pPr>
        <w:jc w:val="both"/>
      </w:pPr>
      <w:r w:rsidRPr="00B83229">
        <w:t xml:space="preserve">г. Барнаул                                                          </w:t>
      </w:r>
      <w:r>
        <w:t xml:space="preserve">        </w:t>
      </w:r>
      <w:r w:rsidRPr="00B83229">
        <w:t xml:space="preserve">                   </w:t>
      </w:r>
      <w:r>
        <w:t xml:space="preserve">   </w:t>
      </w:r>
      <w:r w:rsidRPr="00B83229">
        <w:t xml:space="preserve"> </w:t>
      </w:r>
      <w:r>
        <w:t xml:space="preserve"> </w:t>
      </w:r>
      <w:r w:rsidR="008E3B30">
        <w:t xml:space="preserve">              </w:t>
      </w:r>
      <w:r>
        <w:t xml:space="preserve">          </w:t>
      </w:r>
      <w:proofErr w:type="gramStart"/>
      <w:r>
        <w:t xml:space="preserve">   </w:t>
      </w:r>
      <w:r w:rsidRPr="00B83229">
        <w:t>«</w:t>
      </w:r>
      <w:proofErr w:type="gramEnd"/>
      <w:r>
        <w:t>___</w:t>
      </w:r>
      <w:r w:rsidRPr="00B83229">
        <w:t xml:space="preserve">» </w:t>
      </w:r>
      <w:r w:rsidR="00333F1D">
        <w:t>апреля</w:t>
      </w:r>
      <w:r w:rsidRPr="00B83229">
        <w:t xml:space="preserve"> 20</w:t>
      </w:r>
      <w:r>
        <w:t>26</w:t>
      </w:r>
      <w:r w:rsidRPr="00B83229">
        <w:t xml:space="preserve"> </w:t>
      </w:r>
      <w:r>
        <w:t>г.</w:t>
      </w:r>
    </w:p>
    <w:p w14:paraId="2963338E" w14:textId="77777777" w:rsidR="007E1C8B" w:rsidRPr="00B83229" w:rsidRDefault="007E1C8B" w:rsidP="007E1C8B">
      <w:pPr>
        <w:jc w:val="both"/>
      </w:pPr>
    </w:p>
    <w:p w14:paraId="5DBD9A30" w14:textId="77777777" w:rsidR="007E1C8B" w:rsidRPr="00AD0057" w:rsidRDefault="007E1C8B" w:rsidP="007E1C8B">
      <w:pPr>
        <w:pStyle w:val="ConsPlusNormal"/>
        <w:jc w:val="both"/>
        <w:rPr>
          <w:rStyle w:val="ConsPlusNonformat0"/>
          <w:rFonts w:ascii="Times New Roman" w:hAnsi="Times New Roman"/>
          <w:bCs/>
          <w:sz w:val="24"/>
        </w:rPr>
      </w:pPr>
      <w:r w:rsidRPr="00B44071">
        <w:rPr>
          <w:rFonts w:ascii="Times New Roman" w:hAnsi="Times New Roman"/>
          <w:sz w:val="24"/>
          <w:szCs w:val="24"/>
        </w:rPr>
        <w:t>Управление Федеральной службы по ветеринарному и фитосанитарному надзору по Алтайскому краю и Республике Алтай</w:t>
      </w:r>
      <w:r>
        <w:rPr>
          <w:rFonts w:ascii="Times New Roman" w:hAnsi="Times New Roman"/>
          <w:b/>
          <w:sz w:val="24"/>
          <w:szCs w:val="24"/>
        </w:rPr>
        <w:t xml:space="preserve"> </w:t>
      </w:r>
      <w:r w:rsidRPr="00AD0057">
        <w:rPr>
          <w:rFonts w:ascii="Times New Roman" w:hAnsi="Times New Roman"/>
          <w:sz w:val="24"/>
          <w:szCs w:val="24"/>
        </w:rPr>
        <w:t>от имени Российской Федерации,</w:t>
      </w:r>
      <w:r w:rsidRPr="00B83229">
        <w:rPr>
          <w:rFonts w:ascii="Times New Roman" w:hAnsi="Times New Roman"/>
          <w:sz w:val="24"/>
          <w:szCs w:val="24"/>
        </w:rPr>
        <w:t xml:space="preserve"> именуемое в </w:t>
      </w:r>
      <w:r w:rsidRPr="006C6D03">
        <w:rPr>
          <w:rFonts w:ascii="Times New Roman" w:hAnsi="Times New Roman"/>
          <w:sz w:val="24"/>
          <w:szCs w:val="24"/>
        </w:rPr>
        <w:t>дальнейшем «Заказчик», в лице</w:t>
      </w:r>
      <w:r>
        <w:rPr>
          <w:rFonts w:ascii="Times New Roman" w:hAnsi="Times New Roman"/>
          <w:sz w:val="24"/>
          <w:szCs w:val="24"/>
        </w:rPr>
        <w:t xml:space="preserve"> </w:t>
      </w:r>
      <w:r w:rsidRPr="00BE63FE">
        <w:rPr>
          <w:rFonts w:ascii="Times New Roman" w:hAnsi="Times New Roman"/>
          <w:sz w:val="24"/>
          <w:szCs w:val="24"/>
        </w:rPr>
        <w:t xml:space="preserve">заместителя руководителя Управления </w:t>
      </w:r>
      <w:proofErr w:type="spellStart"/>
      <w:r w:rsidRPr="00BE63FE">
        <w:rPr>
          <w:rFonts w:ascii="Times New Roman" w:hAnsi="Times New Roman"/>
          <w:sz w:val="24"/>
          <w:szCs w:val="24"/>
        </w:rPr>
        <w:t>Рузанова</w:t>
      </w:r>
      <w:proofErr w:type="spellEnd"/>
      <w:r w:rsidRPr="00BE63FE">
        <w:rPr>
          <w:rFonts w:ascii="Times New Roman" w:hAnsi="Times New Roman"/>
          <w:sz w:val="24"/>
          <w:szCs w:val="24"/>
        </w:rPr>
        <w:t xml:space="preserve"> Константина Александровича, действующего на основании доверенности № 98 от 16.12.2025 г.</w:t>
      </w:r>
      <w:r>
        <w:rPr>
          <w:rFonts w:ascii="Times New Roman" w:hAnsi="Times New Roman"/>
          <w:sz w:val="24"/>
          <w:szCs w:val="24"/>
        </w:rPr>
        <w:t xml:space="preserve">, </w:t>
      </w:r>
      <w:r w:rsidRPr="006C6D03">
        <w:rPr>
          <w:rFonts w:ascii="Times New Roman" w:hAnsi="Times New Roman"/>
          <w:sz w:val="24"/>
          <w:szCs w:val="24"/>
        </w:rPr>
        <w:t>с</w:t>
      </w:r>
      <w:r w:rsidRPr="00B83229">
        <w:rPr>
          <w:rFonts w:ascii="Times New Roman" w:hAnsi="Times New Roman"/>
          <w:sz w:val="24"/>
          <w:szCs w:val="24"/>
        </w:rPr>
        <w:t xml:space="preserve"> </w:t>
      </w:r>
      <w:r w:rsidRPr="00AD0057">
        <w:rPr>
          <w:rStyle w:val="ConsPlusNonformat0"/>
          <w:rFonts w:ascii="Times New Roman" w:hAnsi="Times New Roman"/>
          <w:bCs/>
          <w:sz w:val="24"/>
        </w:rPr>
        <w:t xml:space="preserve">одной стороны, </w:t>
      </w:r>
      <w:r>
        <w:rPr>
          <w:rStyle w:val="ConsPlusNonformat0"/>
          <w:rFonts w:ascii="Times New Roman" w:hAnsi="Times New Roman"/>
          <w:bCs/>
          <w:sz w:val="24"/>
        </w:rPr>
        <w:t>и __________________________,</w:t>
      </w:r>
      <w:r w:rsidRPr="00AD0057">
        <w:rPr>
          <w:rStyle w:val="ConsPlusNonformat0"/>
          <w:rFonts w:ascii="Times New Roman" w:hAnsi="Times New Roman"/>
          <w:bCs/>
          <w:sz w:val="24"/>
        </w:rPr>
        <w:t xml:space="preserve"> именуем</w:t>
      </w:r>
      <w:r>
        <w:rPr>
          <w:rStyle w:val="ConsPlusNonformat0"/>
          <w:rFonts w:ascii="Times New Roman" w:hAnsi="Times New Roman"/>
          <w:bCs/>
          <w:sz w:val="24"/>
        </w:rPr>
        <w:t>ый</w:t>
      </w:r>
      <w:r w:rsidRPr="00AD0057">
        <w:rPr>
          <w:rStyle w:val="ConsPlusNonformat0"/>
          <w:rFonts w:ascii="Times New Roman" w:hAnsi="Times New Roman"/>
          <w:bCs/>
          <w:sz w:val="24"/>
        </w:rPr>
        <w:t xml:space="preserve"> в дальнейшем «</w:t>
      </w:r>
      <w:r w:rsidR="00851302">
        <w:rPr>
          <w:rStyle w:val="ConsPlusNonformat0"/>
          <w:rFonts w:ascii="Times New Roman" w:hAnsi="Times New Roman"/>
          <w:bCs/>
          <w:sz w:val="24"/>
        </w:rPr>
        <w:t>Поставщик</w:t>
      </w:r>
      <w:r w:rsidRPr="00AD0057">
        <w:rPr>
          <w:rStyle w:val="ConsPlusNonformat0"/>
          <w:rFonts w:ascii="Times New Roman" w:hAnsi="Times New Roman"/>
          <w:bCs/>
          <w:sz w:val="24"/>
        </w:rPr>
        <w:t>», действующ</w:t>
      </w:r>
      <w:r>
        <w:rPr>
          <w:rStyle w:val="ConsPlusNonformat0"/>
          <w:rFonts w:ascii="Times New Roman" w:hAnsi="Times New Roman"/>
          <w:bCs/>
          <w:sz w:val="24"/>
        </w:rPr>
        <w:t>ий</w:t>
      </w:r>
      <w:r w:rsidRPr="00AD0057">
        <w:rPr>
          <w:rStyle w:val="ConsPlusNonformat0"/>
          <w:rFonts w:ascii="Times New Roman" w:hAnsi="Times New Roman"/>
          <w:bCs/>
          <w:sz w:val="24"/>
        </w:rPr>
        <w:t xml:space="preserve"> на основании </w:t>
      </w:r>
      <w:r>
        <w:rPr>
          <w:rStyle w:val="ConsPlusNonformat0"/>
          <w:rFonts w:ascii="Times New Roman" w:hAnsi="Times New Roman"/>
          <w:bCs/>
          <w:sz w:val="24"/>
        </w:rPr>
        <w:t>_________________________</w:t>
      </w:r>
      <w:r w:rsidRPr="00AD0057">
        <w:rPr>
          <w:rStyle w:val="ConsPlusNonformat0"/>
          <w:rFonts w:ascii="Times New Roman" w:hAnsi="Times New Roman"/>
          <w:bCs/>
          <w:sz w:val="24"/>
        </w:rPr>
        <w:t xml:space="preserve">, с другой стороны, вместе именуемые «Стороны», </w:t>
      </w:r>
      <w:r>
        <w:rPr>
          <w:rStyle w:val="ConsPlusNonformat0"/>
          <w:rFonts w:ascii="Times New Roman" w:hAnsi="Times New Roman"/>
          <w:bCs/>
          <w:sz w:val="24"/>
        </w:rPr>
        <w:t>руководствуясь</w:t>
      </w:r>
      <w:r w:rsidRPr="00AD0057">
        <w:rPr>
          <w:rStyle w:val="ConsPlusNonformat0"/>
          <w:rFonts w:ascii="Times New Roman" w:hAnsi="Times New Roman"/>
          <w:bCs/>
          <w:sz w:val="24"/>
        </w:rPr>
        <w:t xml:space="preserve"> п. </w:t>
      </w:r>
      <w:r>
        <w:rPr>
          <w:rStyle w:val="ConsPlusNonformat0"/>
          <w:rFonts w:ascii="Times New Roman" w:hAnsi="Times New Roman"/>
          <w:bCs/>
          <w:sz w:val="24"/>
        </w:rPr>
        <w:t xml:space="preserve">4 </w:t>
      </w:r>
      <w:r w:rsidRPr="00AD0057">
        <w:rPr>
          <w:rStyle w:val="ConsPlusNonformat0"/>
          <w:rFonts w:ascii="Times New Roman" w:hAnsi="Times New Roman"/>
          <w:bCs/>
          <w:sz w:val="24"/>
        </w:rPr>
        <w:t>ч. 1 ст. 93 Федерального закона № 44-ФЗ от 05.04.2013 «О контрактной системе закупок товаров, работ, услуг для обеспечения государственных и муниципальных нужд»</w:t>
      </w:r>
      <w:r>
        <w:rPr>
          <w:rStyle w:val="ConsPlusNonformat0"/>
          <w:rFonts w:ascii="Times New Roman" w:hAnsi="Times New Roman"/>
          <w:bCs/>
          <w:sz w:val="24"/>
        </w:rPr>
        <w:t xml:space="preserve">, в соответствии с закупочной сессией на ЕАТ «Березка» № </w:t>
      </w:r>
      <w:r w:rsidR="00034C68">
        <w:rPr>
          <w:rStyle w:val="ConsPlusNonformat0"/>
          <w:rFonts w:ascii="Times New Roman" w:hAnsi="Times New Roman"/>
          <w:bCs/>
          <w:sz w:val="24"/>
        </w:rPr>
        <w:t>_______________</w:t>
      </w:r>
      <w:r>
        <w:rPr>
          <w:rStyle w:val="ConsPlusNonformat0"/>
          <w:rFonts w:ascii="Times New Roman" w:hAnsi="Times New Roman"/>
          <w:bCs/>
          <w:sz w:val="24"/>
        </w:rPr>
        <w:t xml:space="preserve"> от </w:t>
      </w:r>
      <w:r w:rsidR="00034C68">
        <w:rPr>
          <w:rStyle w:val="ConsPlusNonformat0"/>
          <w:rFonts w:ascii="Times New Roman" w:hAnsi="Times New Roman"/>
          <w:bCs/>
          <w:sz w:val="24"/>
        </w:rPr>
        <w:t>________</w:t>
      </w:r>
      <w:r>
        <w:rPr>
          <w:rStyle w:val="ConsPlusNonformat0"/>
          <w:rFonts w:ascii="Times New Roman" w:hAnsi="Times New Roman"/>
          <w:bCs/>
          <w:sz w:val="24"/>
        </w:rPr>
        <w:t>,</w:t>
      </w:r>
      <w:r w:rsidRPr="00AD0057">
        <w:rPr>
          <w:rStyle w:val="ConsPlusNonformat0"/>
          <w:rFonts w:ascii="Times New Roman" w:hAnsi="Times New Roman"/>
          <w:bCs/>
          <w:sz w:val="24"/>
        </w:rPr>
        <w:t xml:space="preserve"> заключили настоящий </w:t>
      </w:r>
      <w:r>
        <w:rPr>
          <w:rStyle w:val="ConsPlusNonformat0"/>
          <w:rFonts w:ascii="Times New Roman" w:hAnsi="Times New Roman"/>
          <w:bCs/>
          <w:sz w:val="24"/>
        </w:rPr>
        <w:t xml:space="preserve">государственный </w:t>
      </w:r>
      <w:r w:rsidRPr="00AD0057">
        <w:rPr>
          <w:rStyle w:val="ConsPlusNonformat0"/>
          <w:rFonts w:ascii="Times New Roman" w:hAnsi="Times New Roman"/>
          <w:bCs/>
          <w:sz w:val="24"/>
        </w:rPr>
        <w:t>контракт</w:t>
      </w:r>
      <w:r>
        <w:rPr>
          <w:rStyle w:val="ConsPlusNonformat0"/>
          <w:rFonts w:ascii="Times New Roman" w:hAnsi="Times New Roman"/>
          <w:bCs/>
          <w:sz w:val="24"/>
        </w:rPr>
        <w:t xml:space="preserve"> (далее – Контракт)</w:t>
      </w:r>
      <w:r w:rsidRPr="00AD0057">
        <w:rPr>
          <w:rStyle w:val="ConsPlusNonformat0"/>
          <w:rFonts w:ascii="Times New Roman" w:hAnsi="Times New Roman"/>
          <w:bCs/>
          <w:sz w:val="24"/>
        </w:rPr>
        <w:t xml:space="preserve"> о нижеследующем:</w:t>
      </w:r>
    </w:p>
    <w:p w14:paraId="4DD107D7" w14:textId="77777777" w:rsidR="007E1C8B" w:rsidRPr="00B83229" w:rsidRDefault="007E1C8B" w:rsidP="007E1C8B">
      <w:pPr>
        <w:jc w:val="both"/>
      </w:pPr>
    </w:p>
    <w:p w14:paraId="6726AC3A" w14:textId="77777777" w:rsidR="007E1C8B" w:rsidRPr="00B83229" w:rsidRDefault="007E1C8B" w:rsidP="007E1C8B">
      <w:pPr>
        <w:jc w:val="center"/>
        <w:rPr>
          <w:b/>
        </w:rPr>
      </w:pPr>
      <w:r>
        <w:rPr>
          <w:b/>
        </w:rPr>
        <w:t>1. Предмет контракта</w:t>
      </w:r>
    </w:p>
    <w:p w14:paraId="51AA2734" w14:textId="77777777" w:rsidR="00BB1D50" w:rsidRPr="007E1C8B" w:rsidRDefault="007E1C8B" w:rsidP="007E1C8B">
      <w:pPr>
        <w:ind w:firstLine="567"/>
        <w:jc w:val="both"/>
        <w:rPr>
          <w:spacing w:val="-1"/>
        </w:rPr>
      </w:pPr>
      <w:r w:rsidRPr="00B83229">
        <w:t xml:space="preserve">1.1. </w:t>
      </w:r>
      <w:r>
        <w:t>Исполнитель</w:t>
      </w:r>
      <w:bookmarkStart w:id="0" w:name="_Hlk163646845"/>
      <w:r>
        <w:t xml:space="preserve"> </w:t>
      </w:r>
      <w:r w:rsidRPr="003B6A50">
        <w:t>обязуется п</w:t>
      </w:r>
      <w:r w:rsidR="00C908FC">
        <w:t>оставить</w:t>
      </w:r>
      <w:r w:rsidRPr="003B6A50">
        <w:t xml:space="preserve"> </w:t>
      </w:r>
      <w:r>
        <w:t>З</w:t>
      </w:r>
      <w:r w:rsidRPr="003B6A50">
        <w:t xml:space="preserve">аказчику </w:t>
      </w:r>
      <w:r w:rsidR="00034C68">
        <w:t xml:space="preserve">водосчетчик холодной воды </w:t>
      </w:r>
      <w:bookmarkEnd w:id="0"/>
      <w:r w:rsidR="00851302">
        <w:t>(далее Товар)</w:t>
      </w:r>
      <w:r>
        <w:t>, предусмотренн</w:t>
      </w:r>
      <w:r w:rsidR="00F171DD">
        <w:t>ый</w:t>
      </w:r>
      <w:r>
        <w:t xml:space="preserve"> в Приложении № 1 к настоящему Контракту. </w:t>
      </w:r>
    </w:p>
    <w:p w14:paraId="07AED295" w14:textId="77777777" w:rsidR="00BB1D50" w:rsidRPr="00AA700E" w:rsidRDefault="00BB1D50" w:rsidP="007E1C8B">
      <w:pPr>
        <w:widowControl w:val="0"/>
        <w:suppressAutoHyphens/>
        <w:ind w:firstLine="567"/>
        <w:jc w:val="both"/>
      </w:pPr>
      <w:r w:rsidRPr="00AA700E">
        <w:t>1.2. Срок поставки Товара</w:t>
      </w:r>
      <w:r w:rsidRPr="005830F7">
        <w:t>:</w:t>
      </w:r>
      <w:r w:rsidR="002879F7">
        <w:t xml:space="preserve"> </w:t>
      </w:r>
      <w:r w:rsidR="00EB1912">
        <w:t xml:space="preserve">в течение </w:t>
      </w:r>
      <w:r w:rsidR="006B0EF9">
        <w:t>1</w:t>
      </w:r>
      <w:r w:rsidR="00EF7989">
        <w:t>5</w:t>
      </w:r>
      <w:r w:rsidR="00EB1912">
        <w:t xml:space="preserve"> </w:t>
      </w:r>
      <w:r w:rsidR="00EF7989">
        <w:t>календарных</w:t>
      </w:r>
      <w:r w:rsidR="00EB1912">
        <w:t xml:space="preserve"> дней </w:t>
      </w:r>
      <w:r w:rsidR="00EF7989">
        <w:t>от даты</w:t>
      </w:r>
      <w:r w:rsidR="002879F7">
        <w:t xml:space="preserve"> заключения Контракта.</w:t>
      </w:r>
    </w:p>
    <w:p w14:paraId="58D145B1" w14:textId="77777777" w:rsidR="00BB1D50" w:rsidRDefault="00255F86" w:rsidP="007E1C8B">
      <w:pPr>
        <w:widowControl w:val="0"/>
        <w:suppressAutoHyphens/>
        <w:ind w:firstLine="567"/>
        <w:jc w:val="both"/>
      </w:pPr>
      <w:r>
        <w:t>1.3. Место поставки Товара</w:t>
      </w:r>
      <w:r w:rsidR="00EF4F80">
        <w:t xml:space="preserve">: </w:t>
      </w:r>
      <w:r w:rsidR="00851302">
        <w:t xml:space="preserve">656056, Алтайский край, </w:t>
      </w:r>
      <w:r w:rsidR="00BB1D50" w:rsidRPr="00AA700E">
        <w:t xml:space="preserve">г. Барнаул, ул. Пролетарская, 65. </w:t>
      </w:r>
    </w:p>
    <w:p w14:paraId="6F6B6D8A" w14:textId="77777777" w:rsidR="008B2F1D" w:rsidRDefault="008B2F1D" w:rsidP="007E1C8B">
      <w:pPr>
        <w:widowControl w:val="0"/>
        <w:suppressAutoHyphens/>
        <w:ind w:firstLine="567"/>
        <w:jc w:val="both"/>
      </w:pPr>
      <w:r>
        <w:t>1.4. Поставка Товара осуществляется для обеспечения государственных нужд.</w:t>
      </w:r>
    </w:p>
    <w:p w14:paraId="075649F6" w14:textId="77777777" w:rsidR="006161B6" w:rsidRPr="006161B6" w:rsidRDefault="006161B6" w:rsidP="009165F9">
      <w:pPr>
        <w:tabs>
          <w:tab w:val="left" w:pos="709"/>
        </w:tabs>
        <w:spacing w:line="276" w:lineRule="auto"/>
        <w:ind w:firstLine="567"/>
        <w:jc w:val="both"/>
        <w:rPr>
          <w:color w:val="000000"/>
          <w:lang w:eastAsia="en-US"/>
        </w:rPr>
      </w:pPr>
      <w:r>
        <w:rPr>
          <w:lang w:eastAsia="en-US"/>
        </w:rPr>
        <w:t>1.5</w:t>
      </w:r>
      <w:r w:rsidRPr="006161B6">
        <w:rPr>
          <w:lang w:eastAsia="en-US"/>
        </w:rPr>
        <w:t xml:space="preserve">. Идентификационный код </w:t>
      </w:r>
      <w:r w:rsidR="009165F9" w:rsidRPr="009165F9">
        <w:rPr>
          <w:u w:val="single"/>
          <w:lang w:eastAsia="en-US"/>
        </w:rPr>
        <w:t>261222106781822250100100450000000</w:t>
      </w:r>
      <w:r w:rsidR="00D571E5">
        <w:rPr>
          <w:u w:val="single"/>
          <w:lang w:eastAsia="en-US"/>
        </w:rPr>
        <w:t>244</w:t>
      </w:r>
      <w:r w:rsidRPr="006161B6">
        <w:rPr>
          <w:lang w:eastAsia="en-US"/>
        </w:rPr>
        <w:t>.</w:t>
      </w:r>
    </w:p>
    <w:p w14:paraId="14601B8A" w14:textId="77777777" w:rsidR="00BB1D50" w:rsidRPr="00AA700E" w:rsidRDefault="00BB1D50" w:rsidP="00972F03">
      <w:pPr>
        <w:widowControl w:val="0"/>
        <w:suppressAutoHyphens/>
        <w:jc w:val="center"/>
        <w:rPr>
          <w:b/>
        </w:rPr>
      </w:pPr>
      <w:r w:rsidRPr="00AA700E">
        <w:rPr>
          <w:b/>
        </w:rPr>
        <w:t>2. ГАРАНТИЯ. КАЧЕСТВО ТОВАРА</w:t>
      </w:r>
    </w:p>
    <w:p w14:paraId="460D4750" w14:textId="77777777" w:rsidR="00BB1D50" w:rsidRPr="00AA700E" w:rsidRDefault="00BB1D50" w:rsidP="006B0EF9">
      <w:pPr>
        <w:widowControl w:val="0"/>
        <w:suppressAutoHyphens/>
        <w:ind w:firstLine="709"/>
        <w:jc w:val="both"/>
      </w:pPr>
      <w:r w:rsidRPr="00AA700E">
        <w:t>2.1. Поставляемый Товар по своему качеству и комплектности должен соответствовать требованиям ГОСТов и ТУ, предусмотренных для данного вида продукции.</w:t>
      </w:r>
    </w:p>
    <w:p w14:paraId="06759B29" w14:textId="77777777" w:rsidR="00BB1D50" w:rsidRPr="00AA700E" w:rsidRDefault="00BB1D50" w:rsidP="006B0EF9">
      <w:pPr>
        <w:widowControl w:val="0"/>
        <w:suppressAutoHyphens/>
        <w:ind w:firstLine="709"/>
        <w:jc w:val="both"/>
      </w:pPr>
      <w:r w:rsidRPr="00AA700E">
        <w:t>2.2. Товар должен быть упакован в тару, отвечающую требованиям ГОСТов, технических условий и обеспечивающую сохранность Товара при перевозке и хранении.</w:t>
      </w:r>
    </w:p>
    <w:p w14:paraId="68CE383A" w14:textId="77777777" w:rsidR="00BB1D50" w:rsidRPr="00AA700E" w:rsidRDefault="00BB1D50" w:rsidP="006B0EF9">
      <w:pPr>
        <w:widowControl w:val="0"/>
        <w:suppressAutoHyphens/>
        <w:ind w:firstLine="709"/>
        <w:jc w:val="both"/>
        <w:rPr>
          <w:szCs w:val="44"/>
        </w:rPr>
      </w:pPr>
      <w:r w:rsidRPr="00AA700E">
        <w:t xml:space="preserve">2.3. </w:t>
      </w:r>
      <w:r w:rsidRPr="00AA700E">
        <w:rPr>
          <w:szCs w:val="44"/>
        </w:rPr>
        <w:t>Поставщик гарантирует соответствие качества поставляемого Товара (на весь объем поставки), а также его безопасность требованиям законодательства Российской Федерации на данный вид Товара.</w:t>
      </w:r>
    </w:p>
    <w:p w14:paraId="4A4FFC16" w14:textId="77777777" w:rsidR="00BB1D50" w:rsidRPr="00AA700E" w:rsidRDefault="00BB1D50" w:rsidP="006B0EF9">
      <w:pPr>
        <w:widowControl w:val="0"/>
        <w:suppressAutoHyphens/>
        <w:ind w:firstLine="709"/>
        <w:jc w:val="both"/>
        <w:rPr>
          <w:szCs w:val="44"/>
        </w:rPr>
      </w:pPr>
      <w:r w:rsidRPr="00AA700E">
        <w:rPr>
          <w:szCs w:val="44"/>
        </w:rPr>
        <w:t>2.</w:t>
      </w:r>
      <w:r w:rsidR="004168A7">
        <w:rPr>
          <w:szCs w:val="44"/>
        </w:rPr>
        <w:t>4</w:t>
      </w:r>
      <w:r w:rsidRPr="00AA700E">
        <w:rPr>
          <w:szCs w:val="44"/>
        </w:rPr>
        <w:t>. Гарантийный срок Товара должен быть не менее срока, предусмотренного действующим законодательством для данной категории Товара.</w:t>
      </w:r>
    </w:p>
    <w:p w14:paraId="7986AADC" w14:textId="77777777" w:rsidR="00BB1D50" w:rsidRDefault="00BB1D50" w:rsidP="006B0EF9">
      <w:pPr>
        <w:widowControl w:val="0"/>
        <w:suppressAutoHyphens/>
        <w:ind w:firstLine="709"/>
        <w:jc w:val="both"/>
        <w:rPr>
          <w:szCs w:val="44"/>
        </w:rPr>
      </w:pPr>
      <w:r w:rsidRPr="00AA700E">
        <w:rPr>
          <w:szCs w:val="44"/>
        </w:rPr>
        <w:t>2.</w:t>
      </w:r>
      <w:r w:rsidR="004168A7">
        <w:rPr>
          <w:szCs w:val="44"/>
        </w:rPr>
        <w:t>5</w:t>
      </w:r>
      <w:r w:rsidRPr="00AA700E">
        <w:rPr>
          <w:szCs w:val="44"/>
        </w:rPr>
        <w:t>. Заказчик вправе потребовать замены или осуществить возврат Товара ненадлежащего качества в порядке и сроки, установленные действующим законодательством Р</w:t>
      </w:r>
      <w:r w:rsidR="00AF1FB7">
        <w:rPr>
          <w:szCs w:val="44"/>
        </w:rPr>
        <w:t xml:space="preserve">оссийской </w:t>
      </w:r>
      <w:r w:rsidRPr="00AA700E">
        <w:rPr>
          <w:szCs w:val="44"/>
        </w:rPr>
        <w:t>Ф</w:t>
      </w:r>
      <w:r w:rsidR="00AF1FB7">
        <w:rPr>
          <w:szCs w:val="44"/>
        </w:rPr>
        <w:t>едерации</w:t>
      </w:r>
      <w:r w:rsidRPr="00AA700E">
        <w:rPr>
          <w:szCs w:val="44"/>
        </w:rPr>
        <w:t xml:space="preserve">. </w:t>
      </w:r>
    </w:p>
    <w:p w14:paraId="3E55B614" w14:textId="77777777" w:rsidR="00BB1D50" w:rsidRPr="00AA700E" w:rsidRDefault="00BB1D50" w:rsidP="006B0EF9">
      <w:pPr>
        <w:widowControl w:val="0"/>
        <w:suppressAutoHyphens/>
        <w:ind w:firstLine="709"/>
        <w:jc w:val="both"/>
        <w:rPr>
          <w:szCs w:val="44"/>
        </w:rPr>
      </w:pPr>
      <w:r w:rsidRPr="00AA700E">
        <w:rPr>
          <w:szCs w:val="44"/>
        </w:rPr>
        <w:t>2.</w:t>
      </w:r>
      <w:r w:rsidR="004168A7">
        <w:rPr>
          <w:szCs w:val="44"/>
        </w:rPr>
        <w:t>6</w:t>
      </w:r>
      <w:r w:rsidRPr="00AA700E">
        <w:rPr>
          <w:szCs w:val="44"/>
        </w:rPr>
        <w:t xml:space="preserve">. Заказчик по согласованию с Поставщиком в ходе исполнения настоящего Контракта вправе увеличить, предусмотренное Контрактом количество Товара, не более чем на 10% или уменьшить, предусмотренное Контрактом, количество Товара, не более чем на 10%. </w:t>
      </w:r>
    </w:p>
    <w:p w14:paraId="7936F65A" w14:textId="77777777" w:rsidR="00BB1D50" w:rsidRPr="00400C96" w:rsidRDefault="00BB1D50" w:rsidP="000830CF">
      <w:pPr>
        <w:pStyle w:val="3"/>
        <w:spacing w:after="0"/>
        <w:ind w:firstLine="709"/>
        <w:jc w:val="both"/>
        <w:rPr>
          <w:rFonts w:ascii="Times New Roman" w:hAnsi="Times New Roman"/>
          <w:sz w:val="24"/>
          <w:szCs w:val="44"/>
        </w:rPr>
      </w:pPr>
    </w:p>
    <w:p w14:paraId="4C95D9C6" w14:textId="77777777" w:rsidR="00BB1D50" w:rsidRPr="00400C96" w:rsidRDefault="00BB1D50" w:rsidP="000830CF">
      <w:pPr>
        <w:pStyle w:val="2"/>
        <w:tabs>
          <w:tab w:val="left" w:pos="1080"/>
        </w:tabs>
        <w:spacing w:after="0" w:line="240" w:lineRule="auto"/>
        <w:ind w:left="0" w:firstLine="567"/>
        <w:jc w:val="center"/>
        <w:textAlignment w:val="baseline"/>
        <w:rPr>
          <w:rFonts w:ascii="Times New Roman" w:hAnsi="Times New Roman"/>
          <w:b/>
          <w:szCs w:val="44"/>
        </w:rPr>
      </w:pPr>
      <w:r>
        <w:rPr>
          <w:rFonts w:ascii="Times New Roman" w:hAnsi="Times New Roman"/>
          <w:b/>
          <w:szCs w:val="44"/>
        </w:rPr>
        <w:t>3. ПОРЯДОК ПРИЕМКИ ТОВАРА</w:t>
      </w:r>
    </w:p>
    <w:p w14:paraId="2BD05D2B" w14:textId="77777777" w:rsidR="00073F13" w:rsidRDefault="00BB1D50" w:rsidP="006B0EF9">
      <w:pPr>
        <w:pStyle w:val="ConsPlusNormal"/>
        <w:ind w:firstLine="709"/>
        <w:jc w:val="both"/>
        <w:rPr>
          <w:rFonts w:ascii="Times New Roman" w:hAnsi="Times New Roman" w:cs="Times New Roman"/>
          <w:bCs/>
          <w:sz w:val="24"/>
          <w:szCs w:val="24"/>
        </w:rPr>
      </w:pPr>
      <w:r w:rsidRPr="00DD1893">
        <w:rPr>
          <w:rFonts w:ascii="Times New Roman" w:hAnsi="Times New Roman" w:cs="Times New Roman"/>
          <w:bCs/>
          <w:sz w:val="24"/>
          <w:szCs w:val="24"/>
        </w:rPr>
        <w:t>3.1. При</w:t>
      </w:r>
      <w:r>
        <w:rPr>
          <w:rFonts w:ascii="Times New Roman" w:hAnsi="Times New Roman" w:cs="Times New Roman"/>
          <w:bCs/>
          <w:sz w:val="24"/>
          <w:szCs w:val="24"/>
        </w:rPr>
        <w:t>емка Товара</w:t>
      </w:r>
      <w:r w:rsidRPr="00DD1893">
        <w:rPr>
          <w:rFonts w:ascii="Times New Roman" w:hAnsi="Times New Roman" w:cs="Times New Roman"/>
          <w:sz w:val="24"/>
          <w:szCs w:val="24"/>
        </w:rPr>
        <w:t xml:space="preserve"> </w:t>
      </w:r>
      <w:r>
        <w:rPr>
          <w:rFonts w:ascii="Times New Roman" w:hAnsi="Times New Roman" w:cs="Times New Roman"/>
          <w:bCs/>
          <w:sz w:val="24"/>
          <w:szCs w:val="24"/>
        </w:rPr>
        <w:t>на соответствие его объема</w:t>
      </w:r>
      <w:r w:rsidRPr="00DD1893">
        <w:rPr>
          <w:rFonts w:ascii="Times New Roman" w:hAnsi="Times New Roman" w:cs="Times New Roman"/>
          <w:bCs/>
          <w:sz w:val="24"/>
          <w:szCs w:val="24"/>
        </w:rPr>
        <w:t xml:space="preserve"> и качества требованиям, предусмотренным настоящим Контрактом, осуществляется в теч</w:t>
      </w:r>
      <w:r w:rsidR="005C2B56">
        <w:rPr>
          <w:rFonts w:ascii="Times New Roman" w:hAnsi="Times New Roman" w:cs="Times New Roman"/>
          <w:bCs/>
          <w:sz w:val="24"/>
          <w:szCs w:val="24"/>
        </w:rPr>
        <w:t xml:space="preserve">ении </w:t>
      </w:r>
      <w:r w:rsidR="002E206B">
        <w:rPr>
          <w:rFonts w:ascii="Times New Roman" w:hAnsi="Times New Roman" w:cs="Times New Roman"/>
          <w:bCs/>
          <w:sz w:val="24"/>
          <w:szCs w:val="24"/>
        </w:rPr>
        <w:t>20</w:t>
      </w:r>
      <w:r w:rsidRPr="00DD1893">
        <w:rPr>
          <w:rFonts w:ascii="Times New Roman" w:hAnsi="Times New Roman" w:cs="Times New Roman"/>
          <w:bCs/>
          <w:sz w:val="24"/>
          <w:szCs w:val="24"/>
        </w:rPr>
        <w:t xml:space="preserve"> рабочих дней с момента выставления</w:t>
      </w:r>
      <w:r w:rsidR="00DB68B0">
        <w:rPr>
          <w:rFonts w:ascii="Times New Roman" w:hAnsi="Times New Roman" w:cs="Times New Roman"/>
          <w:bCs/>
          <w:sz w:val="24"/>
          <w:szCs w:val="24"/>
        </w:rPr>
        <w:t xml:space="preserve"> универсального передаточного документа (УПД)</w:t>
      </w:r>
      <w:r w:rsidR="003459E5">
        <w:rPr>
          <w:rFonts w:ascii="Times New Roman" w:hAnsi="Times New Roman" w:cs="Times New Roman"/>
          <w:bCs/>
          <w:sz w:val="24"/>
          <w:szCs w:val="24"/>
        </w:rPr>
        <w:t>,</w:t>
      </w:r>
      <w:r w:rsidR="00AD29C4">
        <w:rPr>
          <w:rFonts w:ascii="Times New Roman" w:hAnsi="Times New Roman" w:cs="Times New Roman"/>
          <w:bCs/>
          <w:sz w:val="24"/>
          <w:szCs w:val="24"/>
        </w:rPr>
        <w:t xml:space="preserve"> </w:t>
      </w:r>
      <w:r w:rsidRPr="00850697">
        <w:rPr>
          <w:rFonts w:ascii="Times New Roman" w:hAnsi="Times New Roman" w:cs="Times New Roman"/>
          <w:bCs/>
          <w:sz w:val="24"/>
          <w:szCs w:val="24"/>
        </w:rPr>
        <w:t>котор</w:t>
      </w:r>
      <w:r w:rsidR="00AD29C4">
        <w:rPr>
          <w:rFonts w:ascii="Times New Roman" w:hAnsi="Times New Roman" w:cs="Times New Roman"/>
          <w:bCs/>
          <w:sz w:val="24"/>
          <w:szCs w:val="24"/>
        </w:rPr>
        <w:t>ы</w:t>
      </w:r>
      <w:r w:rsidR="003459E5">
        <w:rPr>
          <w:rFonts w:ascii="Times New Roman" w:hAnsi="Times New Roman" w:cs="Times New Roman"/>
          <w:bCs/>
          <w:sz w:val="24"/>
          <w:szCs w:val="24"/>
        </w:rPr>
        <w:t>й</w:t>
      </w:r>
      <w:r w:rsidRPr="00850697">
        <w:rPr>
          <w:rFonts w:ascii="Times New Roman" w:hAnsi="Times New Roman" w:cs="Times New Roman"/>
          <w:bCs/>
          <w:sz w:val="24"/>
          <w:szCs w:val="24"/>
        </w:rPr>
        <w:t xml:space="preserve"> подписыва</w:t>
      </w:r>
      <w:r w:rsidR="003459E5">
        <w:rPr>
          <w:rFonts w:ascii="Times New Roman" w:hAnsi="Times New Roman" w:cs="Times New Roman"/>
          <w:bCs/>
          <w:sz w:val="24"/>
          <w:szCs w:val="24"/>
        </w:rPr>
        <w:t>е</w:t>
      </w:r>
      <w:r w:rsidRPr="00850697">
        <w:rPr>
          <w:rFonts w:ascii="Times New Roman" w:hAnsi="Times New Roman" w:cs="Times New Roman"/>
          <w:bCs/>
          <w:sz w:val="24"/>
          <w:szCs w:val="24"/>
        </w:rPr>
        <w:t>тся Заказчиком, либо Поставщику в те же сроки Заказчиком направляется в письменной форме мотивированный отказ</w:t>
      </w:r>
      <w:r w:rsidRPr="00DD1893">
        <w:rPr>
          <w:rFonts w:ascii="Times New Roman" w:hAnsi="Times New Roman" w:cs="Times New Roman"/>
          <w:bCs/>
          <w:sz w:val="24"/>
          <w:szCs w:val="24"/>
        </w:rPr>
        <w:t xml:space="preserve"> от подписания </w:t>
      </w:r>
      <w:r w:rsidR="00DB68B0">
        <w:rPr>
          <w:rFonts w:ascii="Times New Roman" w:hAnsi="Times New Roman" w:cs="Times New Roman"/>
          <w:bCs/>
          <w:sz w:val="24"/>
          <w:szCs w:val="24"/>
        </w:rPr>
        <w:t>УПД</w:t>
      </w:r>
      <w:r w:rsidR="003459E5">
        <w:rPr>
          <w:rFonts w:ascii="Times New Roman" w:hAnsi="Times New Roman" w:cs="Times New Roman"/>
          <w:bCs/>
          <w:sz w:val="24"/>
          <w:szCs w:val="24"/>
        </w:rPr>
        <w:t>.</w:t>
      </w:r>
    </w:p>
    <w:p w14:paraId="73930519" w14:textId="77777777" w:rsidR="00EB1912" w:rsidRPr="00EB1912" w:rsidRDefault="00EB1912" w:rsidP="006B0EF9">
      <w:pPr>
        <w:pStyle w:val="ConsPlusNormal"/>
        <w:ind w:firstLine="709"/>
        <w:jc w:val="both"/>
        <w:rPr>
          <w:rFonts w:ascii="Times New Roman" w:hAnsi="Times New Roman" w:cs="Times New Roman"/>
          <w:bCs/>
          <w:sz w:val="24"/>
          <w:szCs w:val="24"/>
          <w:lang w:eastAsia="ar-SA"/>
        </w:rPr>
      </w:pPr>
      <w:r w:rsidRPr="00EB1912">
        <w:rPr>
          <w:rFonts w:ascii="Times New Roman" w:hAnsi="Times New Roman" w:cs="Times New Roman"/>
          <w:sz w:val="24"/>
          <w:szCs w:val="24"/>
          <w:shd w:val="clear" w:color="auto" w:fill="FFFFFF"/>
        </w:rPr>
        <w:t xml:space="preserve">Для проверки </w:t>
      </w:r>
      <w:r>
        <w:rPr>
          <w:rFonts w:ascii="Times New Roman" w:hAnsi="Times New Roman" w:cs="Times New Roman"/>
          <w:sz w:val="24"/>
          <w:szCs w:val="24"/>
          <w:shd w:val="clear" w:color="auto" w:fill="FFFFFF"/>
        </w:rPr>
        <w:t xml:space="preserve">поставленного </w:t>
      </w:r>
      <w:r w:rsidRPr="00EB1912">
        <w:rPr>
          <w:rFonts w:ascii="Times New Roman" w:hAnsi="Times New Roman" w:cs="Times New Roman"/>
          <w:sz w:val="24"/>
          <w:szCs w:val="24"/>
          <w:shd w:val="clear" w:color="auto" w:fill="FFFFFF"/>
        </w:rPr>
        <w:t xml:space="preserve">Исполнителем </w:t>
      </w:r>
      <w:r>
        <w:rPr>
          <w:rFonts w:ascii="Times New Roman" w:hAnsi="Times New Roman" w:cs="Times New Roman"/>
          <w:sz w:val="24"/>
          <w:szCs w:val="24"/>
          <w:shd w:val="clear" w:color="auto" w:fill="FFFFFF"/>
        </w:rPr>
        <w:t>товара</w:t>
      </w:r>
      <w:r w:rsidRPr="00EB1912">
        <w:rPr>
          <w:rFonts w:ascii="Times New Roman" w:hAnsi="Times New Roman" w:cs="Times New Roman"/>
          <w:sz w:val="24"/>
          <w:szCs w:val="24"/>
          <w:shd w:val="clear" w:color="auto" w:fill="FFFFFF"/>
        </w:rPr>
        <w:t>, предусмотренн</w:t>
      </w:r>
      <w:r>
        <w:rPr>
          <w:rFonts w:ascii="Times New Roman" w:hAnsi="Times New Roman" w:cs="Times New Roman"/>
          <w:sz w:val="24"/>
          <w:szCs w:val="24"/>
          <w:shd w:val="clear" w:color="auto" w:fill="FFFFFF"/>
        </w:rPr>
        <w:t>ого</w:t>
      </w:r>
      <w:r w:rsidRPr="00EB1912">
        <w:rPr>
          <w:rFonts w:ascii="Times New Roman" w:hAnsi="Times New Roman" w:cs="Times New Roman"/>
          <w:sz w:val="24"/>
          <w:szCs w:val="24"/>
          <w:shd w:val="clear" w:color="auto" w:fill="FFFFFF"/>
        </w:rPr>
        <w:t xml:space="preserve"> контрактом, в части </w:t>
      </w:r>
      <w:r>
        <w:rPr>
          <w:rFonts w:ascii="Times New Roman" w:hAnsi="Times New Roman" w:cs="Times New Roman"/>
          <w:sz w:val="24"/>
          <w:szCs w:val="24"/>
          <w:shd w:val="clear" w:color="auto" w:fill="FFFFFF"/>
        </w:rPr>
        <w:t>его</w:t>
      </w:r>
      <w:r w:rsidRPr="00EB1912">
        <w:rPr>
          <w:rFonts w:ascii="Times New Roman" w:hAnsi="Times New Roman" w:cs="Times New Roman"/>
          <w:sz w:val="24"/>
          <w:szCs w:val="24"/>
          <w:shd w:val="clear" w:color="auto" w:fill="FFFFFF"/>
        </w:rPr>
        <w:t xml:space="preserve"> соответствия условиям контракта, заказчик проводит экспертизу своими силами или к ее проведению могут привлекаться эксперты, экспертные организации на основании контрактов, заключенных в соответствии с </w:t>
      </w:r>
      <w:r w:rsidRPr="00EB1912">
        <w:rPr>
          <w:rFonts w:ascii="Times New Roman" w:hAnsi="Times New Roman"/>
          <w:sz w:val="24"/>
          <w:szCs w:val="24"/>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Pr="00EB1912">
        <w:rPr>
          <w:rFonts w:ascii="Times New Roman" w:hAnsi="Times New Roman" w:cs="Times New Roman"/>
          <w:sz w:val="24"/>
          <w:szCs w:val="24"/>
          <w:shd w:val="clear" w:color="auto" w:fill="FFFFFF"/>
        </w:rPr>
        <w:t>.</w:t>
      </w:r>
    </w:p>
    <w:p w14:paraId="6A377F0C" w14:textId="77777777" w:rsidR="00BB1D50" w:rsidRPr="00E05099" w:rsidRDefault="00BB1D50" w:rsidP="006B0EF9">
      <w:pPr>
        <w:pStyle w:val="ConsPlusNormal"/>
        <w:ind w:firstLine="709"/>
        <w:jc w:val="both"/>
        <w:rPr>
          <w:rFonts w:ascii="Times New Roman" w:hAnsi="Times New Roman"/>
          <w:bCs/>
          <w:sz w:val="24"/>
          <w:szCs w:val="24"/>
        </w:rPr>
      </w:pPr>
      <w:r>
        <w:rPr>
          <w:rFonts w:ascii="Times New Roman" w:hAnsi="Times New Roman" w:cs="Times New Roman"/>
          <w:bCs/>
          <w:sz w:val="24"/>
          <w:szCs w:val="24"/>
        </w:rPr>
        <w:t>3.2. Товар считается поставленным в полном объеме</w:t>
      </w:r>
      <w:r w:rsidRPr="00DD1893">
        <w:rPr>
          <w:rFonts w:ascii="Times New Roman" w:hAnsi="Times New Roman" w:cs="Times New Roman"/>
          <w:bCs/>
          <w:sz w:val="24"/>
          <w:szCs w:val="24"/>
        </w:rPr>
        <w:t xml:space="preserve"> и надлежащего качества с момента под</w:t>
      </w:r>
      <w:r>
        <w:rPr>
          <w:rFonts w:ascii="Times New Roman" w:hAnsi="Times New Roman" w:cs="Times New Roman"/>
          <w:bCs/>
          <w:sz w:val="24"/>
          <w:szCs w:val="24"/>
        </w:rPr>
        <w:t xml:space="preserve">писания </w:t>
      </w:r>
      <w:r w:rsidR="00EB1912">
        <w:rPr>
          <w:rFonts w:ascii="Times New Roman" w:hAnsi="Times New Roman" w:cs="Times New Roman"/>
          <w:bCs/>
          <w:sz w:val="24"/>
          <w:szCs w:val="24"/>
        </w:rPr>
        <w:t xml:space="preserve">универсального передаточного </w:t>
      </w:r>
      <w:r w:rsidR="00DB68B0">
        <w:rPr>
          <w:rFonts w:ascii="Times New Roman" w:hAnsi="Times New Roman" w:cs="Times New Roman"/>
          <w:bCs/>
          <w:sz w:val="24"/>
          <w:szCs w:val="24"/>
        </w:rPr>
        <w:t>документа</w:t>
      </w:r>
      <w:r w:rsidR="00CD1192">
        <w:rPr>
          <w:rFonts w:ascii="Times New Roman" w:hAnsi="Times New Roman" w:cs="Times New Roman"/>
          <w:bCs/>
          <w:sz w:val="24"/>
          <w:szCs w:val="24"/>
        </w:rPr>
        <w:t xml:space="preserve">, </w:t>
      </w:r>
      <w:r w:rsidRPr="00DD1893">
        <w:rPr>
          <w:rFonts w:ascii="Times New Roman" w:hAnsi="Times New Roman" w:cs="Times New Roman"/>
          <w:bCs/>
          <w:sz w:val="24"/>
          <w:szCs w:val="24"/>
        </w:rPr>
        <w:t>котор</w:t>
      </w:r>
      <w:r w:rsidR="00706A6A">
        <w:rPr>
          <w:rFonts w:ascii="Times New Roman" w:hAnsi="Times New Roman" w:cs="Times New Roman"/>
          <w:bCs/>
          <w:sz w:val="24"/>
          <w:szCs w:val="24"/>
        </w:rPr>
        <w:t>ы</w:t>
      </w:r>
      <w:r w:rsidR="00EB1912">
        <w:rPr>
          <w:rFonts w:ascii="Times New Roman" w:hAnsi="Times New Roman" w:cs="Times New Roman"/>
          <w:bCs/>
          <w:sz w:val="24"/>
          <w:szCs w:val="24"/>
        </w:rPr>
        <w:t>й</w:t>
      </w:r>
      <w:r w:rsidRPr="00DD1893">
        <w:rPr>
          <w:rFonts w:ascii="Times New Roman" w:hAnsi="Times New Roman" w:cs="Times New Roman"/>
          <w:bCs/>
          <w:sz w:val="24"/>
          <w:szCs w:val="24"/>
        </w:rPr>
        <w:t xml:space="preserve"> явля</w:t>
      </w:r>
      <w:r w:rsidR="00706A6A">
        <w:rPr>
          <w:rFonts w:ascii="Times New Roman" w:hAnsi="Times New Roman" w:cs="Times New Roman"/>
          <w:bCs/>
          <w:sz w:val="24"/>
          <w:szCs w:val="24"/>
        </w:rPr>
        <w:t>ю</w:t>
      </w:r>
      <w:r w:rsidRPr="00DD1893">
        <w:rPr>
          <w:rFonts w:ascii="Times New Roman" w:hAnsi="Times New Roman" w:cs="Times New Roman"/>
          <w:bCs/>
          <w:sz w:val="24"/>
          <w:szCs w:val="24"/>
        </w:rPr>
        <w:t>тся заключением при проведении экспертизы</w:t>
      </w:r>
      <w:r w:rsidRPr="00E05099">
        <w:rPr>
          <w:rFonts w:ascii="Times New Roman" w:hAnsi="Times New Roman"/>
          <w:bCs/>
          <w:sz w:val="24"/>
          <w:szCs w:val="24"/>
        </w:rPr>
        <w:t xml:space="preserve"> силами Заказчика.</w:t>
      </w:r>
    </w:p>
    <w:p w14:paraId="6E11F002" w14:textId="77777777" w:rsidR="00BB1D50" w:rsidRPr="00400C96" w:rsidRDefault="00BB1D50" w:rsidP="006B0EF9">
      <w:pPr>
        <w:pStyle w:val="2"/>
        <w:tabs>
          <w:tab w:val="left" w:pos="1080"/>
        </w:tabs>
        <w:spacing w:after="0" w:line="240" w:lineRule="auto"/>
        <w:ind w:left="0" w:firstLine="709"/>
        <w:jc w:val="both"/>
        <w:textAlignment w:val="baseline"/>
        <w:rPr>
          <w:rFonts w:ascii="Times New Roman" w:hAnsi="Times New Roman"/>
        </w:rPr>
      </w:pPr>
      <w:r w:rsidRPr="00400C96">
        <w:rPr>
          <w:rFonts w:ascii="Times New Roman" w:hAnsi="Times New Roman"/>
        </w:rPr>
        <w:t>3.3. Заказчик вправе не отказывать в пр</w:t>
      </w:r>
      <w:r>
        <w:rPr>
          <w:rFonts w:ascii="Times New Roman" w:hAnsi="Times New Roman"/>
        </w:rPr>
        <w:t>иемке Товара</w:t>
      </w:r>
      <w:r w:rsidRPr="00400C96">
        <w:rPr>
          <w:rFonts w:ascii="Times New Roman" w:hAnsi="Times New Roman"/>
        </w:rPr>
        <w:t xml:space="preserve"> в случае выявлени</w:t>
      </w:r>
      <w:r>
        <w:rPr>
          <w:rFonts w:ascii="Times New Roman" w:hAnsi="Times New Roman"/>
        </w:rPr>
        <w:t>я несоответствия Товара</w:t>
      </w:r>
      <w:r w:rsidRPr="00400C96">
        <w:rPr>
          <w:rFonts w:ascii="Times New Roman" w:hAnsi="Times New Roman"/>
        </w:rPr>
        <w:t xml:space="preserve"> условиям настоящего Контракта, если выявленное несоответствие не препятствуе</w:t>
      </w:r>
      <w:r>
        <w:rPr>
          <w:rFonts w:ascii="Times New Roman" w:hAnsi="Times New Roman"/>
        </w:rPr>
        <w:t xml:space="preserve">т приемке </w:t>
      </w:r>
      <w:r>
        <w:rPr>
          <w:rFonts w:ascii="Times New Roman" w:hAnsi="Times New Roman"/>
        </w:rPr>
        <w:lastRenderedPageBreak/>
        <w:t>Товара и устранено Поставщиком</w:t>
      </w:r>
      <w:r w:rsidRPr="00400C96">
        <w:rPr>
          <w:rFonts w:ascii="Times New Roman" w:hAnsi="Times New Roman"/>
        </w:rPr>
        <w:t xml:space="preserve">. </w:t>
      </w:r>
    </w:p>
    <w:p w14:paraId="41317835" w14:textId="77777777" w:rsidR="00BB1D50" w:rsidRDefault="00BB1D50" w:rsidP="006B0EF9">
      <w:pPr>
        <w:pStyle w:val="2"/>
        <w:tabs>
          <w:tab w:val="left" w:pos="1080"/>
        </w:tabs>
        <w:spacing w:after="0" w:line="240" w:lineRule="auto"/>
        <w:ind w:left="0" w:firstLine="709"/>
        <w:jc w:val="both"/>
        <w:textAlignment w:val="baseline"/>
        <w:rPr>
          <w:rFonts w:ascii="Times New Roman" w:hAnsi="Times New Roman"/>
        </w:rPr>
      </w:pPr>
      <w:r w:rsidRPr="00400C96">
        <w:rPr>
          <w:rFonts w:ascii="Times New Roman" w:hAnsi="Times New Roman"/>
        </w:rPr>
        <w:t>3.4. При исполнении Контракта по согла</w:t>
      </w:r>
      <w:r>
        <w:rPr>
          <w:rFonts w:ascii="Times New Roman" w:hAnsi="Times New Roman"/>
        </w:rPr>
        <w:t>сованию Заказчика с Поставщиком допускается поставка Товара</w:t>
      </w:r>
      <w:r w:rsidRPr="00400C96">
        <w:rPr>
          <w:rFonts w:ascii="Times New Roman" w:hAnsi="Times New Roman"/>
        </w:rPr>
        <w:t>, качество, технические и функциональные характеристики (п</w:t>
      </w:r>
      <w:r>
        <w:rPr>
          <w:rFonts w:ascii="Times New Roman" w:hAnsi="Times New Roman"/>
        </w:rPr>
        <w:t>отребительские свойства) которого</w:t>
      </w:r>
      <w:r w:rsidRPr="00400C96">
        <w:rPr>
          <w:rFonts w:ascii="Times New Roman" w:hAnsi="Times New Roman"/>
        </w:rPr>
        <w:t xml:space="preserve"> являются улучшенными по сравнению с качеством и соответствующими техническими и функциональными характеристиками, указанными в Конт</w:t>
      </w:r>
      <w:r w:rsidR="00274B58">
        <w:rPr>
          <w:rFonts w:ascii="Times New Roman" w:hAnsi="Times New Roman"/>
        </w:rPr>
        <w:t>р</w:t>
      </w:r>
      <w:r w:rsidRPr="00400C96">
        <w:rPr>
          <w:rFonts w:ascii="Times New Roman" w:hAnsi="Times New Roman"/>
        </w:rPr>
        <w:t xml:space="preserve">акте. </w:t>
      </w:r>
    </w:p>
    <w:p w14:paraId="21DD7048" w14:textId="77777777" w:rsidR="00DD0989" w:rsidRPr="00400C96" w:rsidRDefault="00DD0989" w:rsidP="000830CF">
      <w:pPr>
        <w:pStyle w:val="2"/>
        <w:tabs>
          <w:tab w:val="left" w:pos="1080"/>
        </w:tabs>
        <w:spacing w:after="0" w:line="240" w:lineRule="auto"/>
        <w:ind w:left="0" w:firstLine="567"/>
        <w:jc w:val="both"/>
        <w:textAlignment w:val="baseline"/>
        <w:rPr>
          <w:rFonts w:ascii="Times New Roman" w:hAnsi="Times New Roman"/>
        </w:rPr>
      </w:pPr>
    </w:p>
    <w:p w14:paraId="47294AA1" w14:textId="77777777" w:rsidR="00BB1D50" w:rsidRPr="00400C96" w:rsidRDefault="00F25704" w:rsidP="000830CF">
      <w:pPr>
        <w:widowControl w:val="0"/>
        <w:numPr>
          <w:ilvl w:val="0"/>
          <w:numId w:val="3"/>
        </w:numPr>
        <w:jc w:val="center"/>
        <w:rPr>
          <w:b/>
        </w:rPr>
      </w:pPr>
      <w:r>
        <w:rPr>
          <w:b/>
        </w:rPr>
        <w:t>ПРАВА И ОБЯЗАННОСТИ</w:t>
      </w:r>
      <w:r w:rsidR="00BB1D50" w:rsidRPr="00400C96">
        <w:rPr>
          <w:b/>
        </w:rPr>
        <w:t xml:space="preserve"> СТОРОН</w:t>
      </w:r>
    </w:p>
    <w:p w14:paraId="1620DF7A" w14:textId="77777777" w:rsidR="00BB1D50" w:rsidRPr="00A533B2" w:rsidRDefault="00BB1D50" w:rsidP="006B0EF9">
      <w:pPr>
        <w:pStyle w:val="2"/>
        <w:tabs>
          <w:tab w:val="left" w:pos="1080"/>
        </w:tabs>
        <w:spacing w:after="0" w:line="240" w:lineRule="auto"/>
        <w:ind w:left="0" w:firstLine="709"/>
        <w:jc w:val="both"/>
        <w:textAlignment w:val="baseline"/>
        <w:rPr>
          <w:rFonts w:ascii="Times New Roman" w:hAnsi="Times New Roman" w:cs="Times New Roman"/>
        </w:rPr>
      </w:pPr>
      <w:r w:rsidRPr="00A533B2">
        <w:rPr>
          <w:rFonts w:ascii="Times New Roman" w:hAnsi="Times New Roman" w:cs="Times New Roman"/>
        </w:rPr>
        <w:t>4.1. Обязанности Поставщика:</w:t>
      </w:r>
    </w:p>
    <w:p w14:paraId="062A0EC2" w14:textId="77777777" w:rsidR="00CD1192" w:rsidRDefault="00BB1D50" w:rsidP="006B0EF9">
      <w:pPr>
        <w:pStyle w:val="2"/>
        <w:tabs>
          <w:tab w:val="left" w:pos="1080"/>
        </w:tabs>
        <w:spacing w:after="0" w:line="240" w:lineRule="auto"/>
        <w:ind w:left="0" w:firstLine="709"/>
        <w:jc w:val="both"/>
        <w:textAlignment w:val="baseline"/>
        <w:rPr>
          <w:rFonts w:ascii="Times New Roman" w:hAnsi="Times New Roman" w:cs="Times New Roman"/>
        </w:rPr>
      </w:pPr>
      <w:r w:rsidRPr="00A533B2">
        <w:rPr>
          <w:rFonts w:ascii="Times New Roman" w:hAnsi="Times New Roman" w:cs="Times New Roman"/>
        </w:rPr>
        <w:t xml:space="preserve">4.1.1. Передать Товар </w:t>
      </w:r>
      <w:r w:rsidRPr="005830F7">
        <w:rPr>
          <w:rFonts w:ascii="Times New Roman" w:hAnsi="Times New Roman" w:cs="Times New Roman"/>
        </w:rPr>
        <w:t xml:space="preserve">Заказчику </w:t>
      </w:r>
      <w:r w:rsidR="005306F7">
        <w:rPr>
          <w:rFonts w:ascii="Times New Roman" w:hAnsi="Times New Roman" w:cs="Times New Roman"/>
        </w:rPr>
        <w:t xml:space="preserve">в </w:t>
      </w:r>
      <w:r w:rsidR="00EB1912">
        <w:rPr>
          <w:rFonts w:ascii="Times New Roman" w:hAnsi="Times New Roman" w:cs="Times New Roman"/>
        </w:rPr>
        <w:t xml:space="preserve">установленный настоящим контрактом </w:t>
      </w:r>
      <w:r w:rsidR="005306F7">
        <w:rPr>
          <w:rFonts w:ascii="Times New Roman" w:hAnsi="Times New Roman" w:cs="Times New Roman"/>
        </w:rPr>
        <w:t>срок</w:t>
      </w:r>
      <w:r w:rsidR="00CD1192" w:rsidRPr="00CD1192">
        <w:rPr>
          <w:rFonts w:ascii="Times New Roman" w:hAnsi="Times New Roman" w:cs="Times New Roman"/>
        </w:rPr>
        <w:t>.</w:t>
      </w:r>
    </w:p>
    <w:p w14:paraId="1684EE3D" w14:textId="77777777" w:rsidR="00BB1D50" w:rsidRPr="00A533B2" w:rsidRDefault="00BB1D50" w:rsidP="006B0EF9">
      <w:pPr>
        <w:pStyle w:val="2"/>
        <w:tabs>
          <w:tab w:val="left" w:pos="1080"/>
        </w:tabs>
        <w:spacing w:after="0" w:line="240" w:lineRule="auto"/>
        <w:ind w:left="0" w:firstLine="709"/>
        <w:jc w:val="both"/>
        <w:textAlignment w:val="baseline"/>
        <w:rPr>
          <w:rFonts w:ascii="Times New Roman" w:hAnsi="Times New Roman" w:cs="Times New Roman"/>
        </w:rPr>
      </w:pPr>
      <w:r w:rsidRPr="00A533B2">
        <w:rPr>
          <w:rFonts w:ascii="Times New Roman" w:hAnsi="Times New Roman" w:cs="Times New Roman"/>
        </w:rPr>
        <w:t>4.1.2. Передать Заказчику необходимые документы на Товар.</w:t>
      </w:r>
    </w:p>
    <w:p w14:paraId="04B451C3" w14:textId="77777777" w:rsidR="00BB1D50" w:rsidRPr="00A533B2" w:rsidRDefault="00BB1D50" w:rsidP="006B0EF9">
      <w:pPr>
        <w:pStyle w:val="2"/>
        <w:tabs>
          <w:tab w:val="left" w:pos="1080"/>
        </w:tabs>
        <w:spacing w:after="0" w:line="240" w:lineRule="auto"/>
        <w:ind w:left="0" w:firstLine="709"/>
        <w:jc w:val="both"/>
        <w:textAlignment w:val="baseline"/>
        <w:rPr>
          <w:rFonts w:ascii="Times New Roman" w:hAnsi="Times New Roman" w:cs="Times New Roman"/>
        </w:rPr>
      </w:pPr>
      <w:r w:rsidRPr="00A533B2">
        <w:rPr>
          <w:rFonts w:ascii="Times New Roman" w:hAnsi="Times New Roman" w:cs="Times New Roman"/>
        </w:rPr>
        <w:t>4.1.3. Передать Товар свободный от любых прав или притязаний третьих лиц.</w:t>
      </w:r>
    </w:p>
    <w:p w14:paraId="14B150C7" w14:textId="77777777" w:rsidR="00BB1D50" w:rsidRPr="00A533B2" w:rsidRDefault="00BB1D50" w:rsidP="006B0EF9">
      <w:pPr>
        <w:pStyle w:val="2"/>
        <w:tabs>
          <w:tab w:val="left" w:pos="1080"/>
        </w:tabs>
        <w:spacing w:after="0" w:line="240" w:lineRule="auto"/>
        <w:ind w:left="0" w:firstLine="709"/>
        <w:jc w:val="both"/>
        <w:textAlignment w:val="baseline"/>
        <w:rPr>
          <w:rFonts w:ascii="Times New Roman" w:hAnsi="Times New Roman" w:cs="Times New Roman"/>
        </w:rPr>
      </w:pPr>
      <w:r w:rsidRPr="00A533B2">
        <w:rPr>
          <w:rFonts w:ascii="Times New Roman" w:hAnsi="Times New Roman" w:cs="Times New Roman"/>
        </w:rPr>
        <w:t>4.2. Обязанности Заказчика:</w:t>
      </w:r>
    </w:p>
    <w:p w14:paraId="717498D7" w14:textId="77777777" w:rsidR="00BB1D50" w:rsidRPr="00A533B2" w:rsidRDefault="00BB1D50" w:rsidP="006B0EF9">
      <w:pPr>
        <w:pStyle w:val="2"/>
        <w:tabs>
          <w:tab w:val="left" w:pos="1080"/>
        </w:tabs>
        <w:spacing w:after="0" w:line="240" w:lineRule="auto"/>
        <w:ind w:left="0" w:firstLine="709"/>
        <w:jc w:val="both"/>
        <w:textAlignment w:val="baseline"/>
        <w:rPr>
          <w:rFonts w:ascii="Times New Roman" w:hAnsi="Times New Roman" w:cs="Times New Roman"/>
          <w:b/>
        </w:rPr>
      </w:pPr>
      <w:r w:rsidRPr="00A533B2">
        <w:rPr>
          <w:rFonts w:ascii="Times New Roman" w:hAnsi="Times New Roman" w:cs="Times New Roman"/>
        </w:rPr>
        <w:t xml:space="preserve">4.2.1. Осмотреть, принять и оплатить Товар на условиях, установленных настоящим Контрактом. </w:t>
      </w:r>
    </w:p>
    <w:p w14:paraId="211852F0" w14:textId="77777777" w:rsidR="00972F03" w:rsidRDefault="00972F03" w:rsidP="00972F03">
      <w:pPr>
        <w:pStyle w:val="ConsNormal"/>
        <w:ind w:firstLine="0"/>
        <w:rPr>
          <w:rFonts w:ascii="Times New Roman" w:hAnsi="Times New Roman" w:cs="Times New Roman"/>
          <w:b/>
          <w:sz w:val="24"/>
          <w:szCs w:val="24"/>
        </w:rPr>
      </w:pPr>
    </w:p>
    <w:p w14:paraId="3D328B24" w14:textId="77777777" w:rsidR="00BB1D50" w:rsidRPr="00400C96" w:rsidRDefault="00BB1D50" w:rsidP="00972F03">
      <w:pPr>
        <w:pStyle w:val="ConsNormal"/>
        <w:ind w:firstLine="0"/>
        <w:jc w:val="center"/>
        <w:rPr>
          <w:rFonts w:ascii="Times New Roman" w:hAnsi="Times New Roman" w:cs="Times New Roman"/>
          <w:b/>
          <w:sz w:val="24"/>
          <w:szCs w:val="24"/>
        </w:rPr>
      </w:pPr>
      <w:r w:rsidRPr="00400C96">
        <w:rPr>
          <w:rFonts w:ascii="Times New Roman" w:hAnsi="Times New Roman" w:cs="Times New Roman"/>
          <w:b/>
          <w:sz w:val="24"/>
          <w:szCs w:val="24"/>
        </w:rPr>
        <w:t>5. ЦЕНА, ПОРЯДОК И СРОКИ ОПЛАТЫ</w:t>
      </w:r>
    </w:p>
    <w:p w14:paraId="5710C8A1" w14:textId="77777777" w:rsidR="00BB1D50" w:rsidRPr="00972F03" w:rsidRDefault="00BB1D50" w:rsidP="00972F03">
      <w:pPr>
        <w:pStyle w:val="ConsNormal"/>
        <w:ind w:firstLine="709"/>
        <w:jc w:val="both"/>
        <w:rPr>
          <w:rFonts w:ascii="Times New Roman" w:hAnsi="Times New Roman" w:cs="Times New Roman"/>
          <w:sz w:val="24"/>
          <w:szCs w:val="24"/>
        </w:rPr>
      </w:pPr>
      <w:r w:rsidRPr="00051AE7">
        <w:rPr>
          <w:rFonts w:ascii="Times New Roman" w:hAnsi="Times New Roman" w:cs="Times New Roman"/>
          <w:sz w:val="24"/>
          <w:szCs w:val="24"/>
        </w:rPr>
        <w:t xml:space="preserve">5.1. </w:t>
      </w:r>
      <w:r w:rsidRPr="00A02A52">
        <w:rPr>
          <w:rFonts w:ascii="Times New Roman" w:hAnsi="Times New Roman" w:cs="Times New Roman"/>
          <w:b/>
          <w:bCs/>
          <w:sz w:val="24"/>
          <w:szCs w:val="24"/>
        </w:rPr>
        <w:t>Цена Контракта составляет</w:t>
      </w:r>
      <w:r w:rsidR="002C30EC">
        <w:rPr>
          <w:rFonts w:ascii="Times New Roman" w:hAnsi="Times New Roman" w:cs="Times New Roman"/>
          <w:b/>
          <w:bCs/>
          <w:sz w:val="24"/>
          <w:szCs w:val="24"/>
        </w:rPr>
        <w:t xml:space="preserve"> </w:t>
      </w:r>
      <w:r w:rsidR="008C087E" w:rsidRPr="00A02A52">
        <w:rPr>
          <w:rFonts w:ascii="Times New Roman" w:hAnsi="Times New Roman" w:cs="Times New Roman"/>
          <w:b/>
          <w:bCs/>
          <w:sz w:val="24"/>
          <w:szCs w:val="24"/>
        </w:rPr>
        <w:t>(</w:t>
      </w:r>
      <w:r w:rsidR="00F171DD" w:rsidRPr="00F171DD">
        <w:rPr>
          <w:rFonts w:ascii="Times New Roman" w:hAnsi="Times New Roman" w:cs="Times New Roman"/>
          <w:sz w:val="24"/>
          <w:szCs w:val="24"/>
          <w:u w:val="single"/>
        </w:rPr>
        <w:t xml:space="preserve">             </w:t>
      </w:r>
      <w:r w:rsidR="00C526AA" w:rsidRPr="00A02A52">
        <w:rPr>
          <w:rFonts w:ascii="Times New Roman" w:hAnsi="Times New Roman" w:cs="Times New Roman"/>
          <w:b/>
          <w:bCs/>
          <w:sz w:val="24"/>
          <w:szCs w:val="24"/>
        </w:rPr>
        <w:t>)</w:t>
      </w:r>
      <w:r w:rsidR="0029362E" w:rsidRPr="00A02A52">
        <w:rPr>
          <w:rFonts w:ascii="Times New Roman" w:hAnsi="Times New Roman" w:cs="Times New Roman"/>
          <w:b/>
          <w:bCs/>
          <w:sz w:val="24"/>
          <w:szCs w:val="24"/>
        </w:rPr>
        <w:t xml:space="preserve"> </w:t>
      </w:r>
      <w:r w:rsidR="005F6685" w:rsidRPr="00A02A52">
        <w:rPr>
          <w:rFonts w:ascii="Times New Roman" w:hAnsi="Times New Roman" w:cs="Times New Roman"/>
          <w:b/>
          <w:bCs/>
          <w:sz w:val="24"/>
          <w:szCs w:val="24"/>
        </w:rPr>
        <w:t>рубл</w:t>
      </w:r>
      <w:r w:rsidR="00EB1912" w:rsidRPr="00A02A52">
        <w:rPr>
          <w:rFonts w:ascii="Times New Roman" w:hAnsi="Times New Roman" w:cs="Times New Roman"/>
          <w:b/>
          <w:bCs/>
          <w:sz w:val="24"/>
          <w:szCs w:val="24"/>
        </w:rPr>
        <w:t>ей</w:t>
      </w:r>
      <w:r w:rsidR="00F171DD">
        <w:rPr>
          <w:rFonts w:ascii="Times New Roman" w:hAnsi="Times New Roman" w:cs="Times New Roman"/>
          <w:b/>
          <w:bCs/>
          <w:sz w:val="24"/>
          <w:szCs w:val="24"/>
        </w:rPr>
        <w:t xml:space="preserve"> </w:t>
      </w:r>
      <w:r w:rsidR="00333F1D">
        <w:rPr>
          <w:rFonts w:ascii="Times New Roman" w:hAnsi="Times New Roman" w:cs="Times New Roman"/>
          <w:sz w:val="24"/>
          <w:szCs w:val="24"/>
        </w:rPr>
        <w:t>_____</w:t>
      </w:r>
      <w:r w:rsidR="008C087E" w:rsidRPr="00A02A52">
        <w:rPr>
          <w:rFonts w:ascii="Times New Roman" w:hAnsi="Times New Roman" w:cs="Times New Roman"/>
          <w:b/>
          <w:bCs/>
          <w:sz w:val="24"/>
          <w:szCs w:val="24"/>
        </w:rPr>
        <w:t xml:space="preserve"> копеек</w:t>
      </w:r>
      <w:r w:rsidR="00051AE7" w:rsidRPr="00A02A52">
        <w:rPr>
          <w:rFonts w:ascii="Times New Roman" w:hAnsi="Times New Roman" w:cs="Times New Roman"/>
          <w:b/>
          <w:bCs/>
          <w:sz w:val="24"/>
          <w:szCs w:val="24"/>
        </w:rPr>
        <w:t>,</w:t>
      </w:r>
      <w:r w:rsidR="00051AE7" w:rsidRPr="00A02A52">
        <w:rPr>
          <w:rFonts w:ascii="Times New Roman" w:hAnsi="Times New Roman" w:cs="Times New Roman"/>
          <w:sz w:val="24"/>
          <w:szCs w:val="24"/>
        </w:rPr>
        <w:t xml:space="preserve"> </w:t>
      </w:r>
      <w:r w:rsidR="007E2D5C" w:rsidRPr="00A02A52">
        <w:rPr>
          <w:rFonts w:ascii="Times New Roman" w:hAnsi="Times New Roman" w:cs="Times New Roman"/>
          <w:sz w:val="24"/>
          <w:szCs w:val="24"/>
        </w:rPr>
        <w:t xml:space="preserve">в том </w:t>
      </w:r>
      <w:r w:rsidR="00972F03" w:rsidRPr="00A02A52">
        <w:rPr>
          <w:rFonts w:ascii="Times New Roman" w:hAnsi="Times New Roman" w:cs="Times New Roman"/>
          <w:sz w:val="24"/>
          <w:szCs w:val="24"/>
        </w:rPr>
        <w:t>числе НДС</w:t>
      </w:r>
      <w:r w:rsidR="007F2E72">
        <w:rPr>
          <w:rFonts w:ascii="Times New Roman" w:hAnsi="Times New Roman" w:cs="Times New Roman"/>
          <w:sz w:val="24"/>
          <w:szCs w:val="24"/>
        </w:rPr>
        <w:t xml:space="preserve"> </w:t>
      </w:r>
      <w:r w:rsidR="00B0505C">
        <w:rPr>
          <w:rFonts w:ascii="Times New Roman" w:hAnsi="Times New Roman" w:cs="Times New Roman"/>
          <w:sz w:val="24"/>
          <w:szCs w:val="24"/>
        </w:rPr>
        <w:t>по ставке</w:t>
      </w:r>
      <w:r w:rsidR="007F2E72">
        <w:rPr>
          <w:rFonts w:ascii="Times New Roman" w:hAnsi="Times New Roman" w:cs="Times New Roman"/>
          <w:sz w:val="24"/>
          <w:szCs w:val="24"/>
        </w:rPr>
        <w:t xml:space="preserve"> (НДС не облагается)</w:t>
      </w:r>
      <w:r w:rsidR="00B0505C">
        <w:rPr>
          <w:rFonts w:ascii="Times New Roman" w:hAnsi="Times New Roman" w:cs="Times New Roman"/>
          <w:sz w:val="24"/>
          <w:szCs w:val="24"/>
        </w:rPr>
        <w:t xml:space="preserve">, </w:t>
      </w:r>
      <w:r w:rsidR="00EE169E">
        <w:rPr>
          <w:rFonts w:ascii="Times New Roman" w:hAnsi="Times New Roman" w:cs="Times New Roman"/>
          <w:iCs/>
          <w:sz w:val="24"/>
          <w:szCs w:val="24"/>
        </w:rPr>
        <w:t>и</w:t>
      </w:r>
      <w:r w:rsidR="00A02A52" w:rsidRPr="00A02A52">
        <w:rPr>
          <w:rFonts w:ascii="Times New Roman" w:hAnsi="Times New Roman" w:cs="Times New Roman"/>
          <w:iCs/>
          <w:sz w:val="24"/>
          <w:szCs w:val="24"/>
        </w:rPr>
        <w:t xml:space="preserve"> включает в себя </w:t>
      </w:r>
      <w:r w:rsidR="00A02A52" w:rsidRPr="00A02A52">
        <w:rPr>
          <w:rFonts w:ascii="Times New Roman" w:hAnsi="Times New Roman" w:cs="Times New Roman"/>
          <w:sz w:val="24"/>
          <w:szCs w:val="24"/>
        </w:rPr>
        <w:t>расходы на уплату пошлин, сборов, и других обязательных платежей</w:t>
      </w:r>
      <w:r w:rsidR="00972F03" w:rsidRPr="00A02A52">
        <w:rPr>
          <w:rFonts w:ascii="Times New Roman" w:hAnsi="Times New Roman" w:cs="Times New Roman"/>
          <w:sz w:val="24"/>
          <w:szCs w:val="24"/>
        </w:rPr>
        <w:t>,</w:t>
      </w:r>
      <w:r w:rsidR="00972F03" w:rsidRPr="00972F03">
        <w:rPr>
          <w:rFonts w:ascii="Times New Roman" w:hAnsi="Times New Roman" w:cs="Times New Roman"/>
          <w:sz w:val="24"/>
          <w:szCs w:val="24"/>
        </w:rPr>
        <w:t xml:space="preserve"> предусмотренных действующим законодательством Российской Федерации, связанных с исполнением настоящего Контракта.</w:t>
      </w:r>
      <w:r w:rsidR="005B473A" w:rsidRPr="00972F03">
        <w:rPr>
          <w:rFonts w:ascii="Times New Roman" w:hAnsi="Times New Roman" w:cs="Times New Roman"/>
          <w:sz w:val="24"/>
          <w:szCs w:val="24"/>
        </w:rPr>
        <w:t xml:space="preserve"> </w:t>
      </w:r>
      <w:r w:rsidRPr="00972F03">
        <w:rPr>
          <w:rFonts w:ascii="Times New Roman" w:hAnsi="Times New Roman" w:cs="Times New Roman"/>
          <w:sz w:val="24"/>
          <w:szCs w:val="24"/>
        </w:rPr>
        <w:t>Цена Контракта является твердой и определяется на весь срок исполнения Контракта.</w:t>
      </w:r>
    </w:p>
    <w:p w14:paraId="39EDBF8D" w14:textId="77777777" w:rsidR="00BB1D50" w:rsidRPr="00DB68B0" w:rsidRDefault="00BB1D50" w:rsidP="00237DA1">
      <w:pPr>
        <w:pStyle w:val="ConsNormal"/>
        <w:ind w:firstLine="709"/>
        <w:jc w:val="both"/>
        <w:rPr>
          <w:rFonts w:ascii="Times New Roman" w:hAnsi="Times New Roman"/>
          <w:sz w:val="24"/>
          <w:szCs w:val="44"/>
        </w:rPr>
      </w:pPr>
      <w:r w:rsidRPr="00051AE7">
        <w:rPr>
          <w:rFonts w:ascii="Times New Roman" w:hAnsi="Times New Roman" w:cs="Times New Roman"/>
          <w:sz w:val="24"/>
          <w:szCs w:val="24"/>
        </w:rPr>
        <w:t xml:space="preserve">5.2. </w:t>
      </w:r>
      <w:bookmarkStart w:id="1" w:name="OLE_LINK2"/>
      <w:bookmarkStart w:id="2" w:name="OLE_LINK1"/>
      <w:r w:rsidRPr="00DD11EF">
        <w:rPr>
          <w:rFonts w:ascii="Times New Roman" w:hAnsi="Times New Roman" w:cs="Times New Roman"/>
          <w:sz w:val="24"/>
          <w:szCs w:val="24"/>
        </w:rPr>
        <w:t>Оплата производится за счет средств федерального бюджета</w:t>
      </w:r>
      <w:r w:rsidRPr="00051AE7">
        <w:rPr>
          <w:rFonts w:ascii="Times New Roman" w:hAnsi="Times New Roman" w:cs="Times New Roman"/>
          <w:sz w:val="24"/>
          <w:szCs w:val="24"/>
        </w:rPr>
        <w:t xml:space="preserve"> путем перечисления денежных средств на расчетный счет Поставщика за фактиче</w:t>
      </w:r>
      <w:r w:rsidR="00FC1D22" w:rsidRPr="00051AE7">
        <w:rPr>
          <w:rFonts w:ascii="Times New Roman" w:hAnsi="Times New Roman" w:cs="Times New Roman"/>
          <w:sz w:val="24"/>
          <w:szCs w:val="24"/>
        </w:rPr>
        <w:t>ски поставленный товар</w:t>
      </w:r>
      <w:r w:rsidRPr="00051AE7">
        <w:rPr>
          <w:rFonts w:ascii="Times New Roman" w:hAnsi="Times New Roman" w:cs="Times New Roman"/>
          <w:sz w:val="24"/>
          <w:szCs w:val="24"/>
        </w:rPr>
        <w:t xml:space="preserve"> в течение </w:t>
      </w:r>
      <w:r w:rsidR="00C132BC" w:rsidRPr="00051AE7">
        <w:rPr>
          <w:rFonts w:ascii="Times New Roman" w:hAnsi="Times New Roman" w:cs="Times New Roman"/>
          <w:sz w:val="24"/>
          <w:szCs w:val="24"/>
        </w:rPr>
        <w:t>7</w:t>
      </w:r>
      <w:r w:rsidR="00274B58" w:rsidRPr="00051AE7">
        <w:rPr>
          <w:rFonts w:ascii="Times New Roman" w:hAnsi="Times New Roman" w:cs="Times New Roman"/>
          <w:sz w:val="24"/>
          <w:szCs w:val="24"/>
        </w:rPr>
        <w:t xml:space="preserve"> (</w:t>
      </w:r>
      <w:r w:rsidR="00C132BC" w:rsidRPr="00051AE7">
        <w:rPr>
          <w:rFonts w:ascii="Times New Roman" w:hAnsi="Times New Roman" w:cs="Times New Roman"/>
          <w:sz w:val="24"/>
          <w:szCs w:val="24"/>
        </w:rPr>
        <w:t>семи</w:t>
      </w:r>
      <w:r w:rsidR="00274B58" w:rsidRPr="00051AE7">
        <w:rPr>
          <w:rFonts w:ascii="Times New Roman" w:hAnsi="Times New Roman" w:cs="Times New Roman"/>
          <w:sz w:val="24"/>
          <w:szCs w:val="24"/>
        </w:rPr>
        <w:t>)</w:t>
      </w:r>
      <w:r w:rsidRPr="00051AE7">
        <w:rPr>
          <w:rFonts w:ascii="Times New Roman" w:hAnsi="Times New Roman" w:cs="Times New Roman"/>
          <w:sz w:val="24"/>
          <w:szCs w:val="24"/>
        </w:rPr>
        <w:t xml:space="preserve"> рабочих дней со дня подписания Сторонами </w:t>
      </w:r>
      <w:r w:rsidR="007E0DC4" w:rsidRPr="00051AE7">
        <w:rPr>
          <w:rFonts w:ascii="Times New Roman" w:hAnsi="Times New Roman" w:cs="Times New Roman"/>
          <w:sz w:val="24"/>
          <w:szCs w:val="24"/>
        </w:rPr>
        <w:t>универсального передаточного акта,</w:t>
      </w:r>
      <w:r w:rsidR="00073F13" w:rsidRPr="00051AE7">
        <w:rPr>
          <w:rFonts w:ascii="Times New Roman" w:hAnsi="Times New Roman" w:cs="Times New Roman"/>
          <w:sz w:val="24"/>
          <w:szCs w:val="24"/>
        </w:rPr>
        <w:t xml:space="preserve"> </w:t>
      </w:r>
      <w:r w:rsidR="006B0EF9" w:rsidRPr="00051AE7">
        <w:rPr>
          <w:rFonts w:ascii="Times New Roman" w:hAnsi="Times New Roman" w:cs="Times New Roman"/>
          <w:sz w:val="24"/>
          <w:szCs w:val="24"/>
        </w:rPr>
        <w:t>согласно разделу</w:t>
      </w:r>
      <w:r w:rsidRPr="00051AE7">
        <w:rPr>
          <w:rFonts w:ascii="Times New Roman" w:hAnsi="Times New Roman" w:cs="Times New Roman"/>
          <w:sz w:val="24"/>
          <w:szCs w:val="24"/>
        </w:rPr>
        <w:t xml:space="preserve"> 3 настоящего Контракта. Оплата счита</w:t>
      </w:r>
      <w:r w:rsidRPr="00E21A24">
        <w:rPr>
          <w:rFonts w:ascii="Times New Roman" w:hAnsi="Times New Roman"/>
          <w:sz w:val="24"/>
          <w:szCs w:val="44"/>
        </w:rPr>
        <w:t>ется произведенной с момента списания денежных</w:t>
      </w:r>
      <w:r w:rsidRPr="00DB68B0">
        <w:rPr>
          <w:rFonts w:ascii="Times New Roman" w:hAnsi="Times New Roman"/>
          <w:sz w:val="24"/>
          <w:szCs w:val="44"/>
        </w:rPr>
        <w:t xml:space="preserve"> средств со счета Заказчика.</w:t>
      </w:r>
      <w:r w:rsidR="00C908FC">
        <w:rPr>
          <w:rFonts w:ascii="Times New Roman" w:hAnsi="Times New Roman"/>
          <w:sz w:val="24"/>
          <w:szCs w:val="44"/>
        </w:rPr>
        <w:t xml:space="preserve"> </w:t>
      </w:r>
      <w:r w:rsidR="00C908FC" w:rsidRPr="00C908FC">
        <w:rPr>
          <w:rFonts w:ascii="Times New Roman" w:hAnsi="Times New Roman"/>
          <w:b/>
          <w:bCs/>
          <w:sz w:val="24"/>
          <w:szCs w:val="44"/>
        </w:rPr>
        <w:t>Оплата производиться за счет средств федерального бюджета, в пределах лимитов бюджетных обязательств на 2026 год.</w:t>
      </w:r>
      <w:r w:rsidR="00C908FC" w:rsidRPr="00C908FC">
        <w:rPr>
          <w:rFonts w:ascii="Times New Roman" w:hAnsi="Times New Roman"/>
          <w:sz w:val="24"/>
          <w:szCs w:val="44"/>
        </w:rPr>
        <w:t xml:space="preserve">  </w:t>
      </w:r>
    </w:p>
    <w:p w14:paraId="70DA4FBF" w14:textId="77777777" w:rsidR="00BB1D50" w:rsidRPr="00400C96" w:rsidRDefault="00BB1D50" w:rsidP="00237DA1">
      <w:pPr>
        <w:pStyle w:val="ConsNormal"/>
        <w:ind w:firstLine="709"/>
        <w:jc w:val="both"/>
        <w:rPr>
          <w:rFonts w:ascii="Times New Roman" w:hAnsi="Times New Roman"/>
          <w:sz w:val="24"/>
          <w:szCs w:val="44"/>
        </w:rPr>
      </w:pPr>
      <w:r w:rsidRPr="00400C96">
        <w:rPr>
          <w:rFonts w:ascii="Times New Roman" w:hAnsi="Times New Roman"/>
          <w:sz w:val="24"/>
          <w:szCs w:val="44"/>
        </w:rPr>
        <w:t>5.3. Цена Контракта по соглашению Сторон может быть снижена без изменения предусмотренного Кон</w:t>
      </w:r>
      <w:r w:rsidR="00FC1D22">
        <w:rPr>
          <w:rFonts w:ascii="Times New Roman" w:hAnsi="Times New Roman"/>
          <w:sz w:val="24"/>
          <w:szCs w:val="44"/>
        </w:rPr>
        <w:t>трактом объема поставляемого Товара</w:t>
      </w:r>
      <w:r w:rsidRPr="00400C96">
        <w:rPr>
          <w:rFonts w:ascii="Times New Roman" w:hAnsi="Times New Roman"/>
          <w:sz w:val="24"/>
          <w:szCs w:val="44"/>
        </w:rPr>
        <w:t xml:space="preserve">, </w:t>
      </w:r>
      <w:r w:rsidR="00FC1D22">
        <w:rPr>
          <w:rFonts w:ascii="Times New Roman" w:hAnsi="Times New Roman"/>
          <w:sz w:val="24"/>
          <w:szCs w:val="44"/>
        </w:rPr>
        <w:t>его качества</w:t>
      </w:r>
      <w:r w:rsidRPr="00400C96">
        <w:rPr>
          <w:rFonts w:ascii="Times New Roman" w:hAnsi="Times New Roman"/>
          <w:sz w:val="24"/>
          <w:szCs w:val="44"/>
        </w:rPr>
        <w:t xml:space="preserve"> и иных условий Контракта.</w:t>
      </w:r>
    </w:p>
    <w:bookmarkEnd w:id="1"/>
    <w:bookmarkEnd w:id="2"/>
    <w:p w14:paraId="02325631" w14:textId="77777777" w:rsidR="00BB1D50" w:rsidRPr="009C47AF" w:rsidRDefault="00BB1D50" w:rsidP="00237DA1">
      <w:pPr>
        <w:pStyle w:val="ConsNormal"/>
        <w:ind w:firstLine="709"/>
        <w:jc w:val="both"/>
        <w:rPr>
          <w:rFonts w:ascii="Times New Roman" w:hAnsi="Times New Roman"/>
          <w:sz w:val="24"/>
          <w:szCs w:val="24"/>
        </w:rPr>
      </w:pPr>
      <w:r w:rsidRPr="009C47AF">
        <w:rPr>
          <w:rFonts w:ascii="Times New Roman" w:hAnsi="Times New Roman"/>
          <w:sz w:val="24"/>
          <w:szCs w:val="24"/>
        </w:rPr>
        <w:t xml:space="preserve">5.4. При увеличении количества Товара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10%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дополнительного количества Товара или цена единицы Товара </w:t>
      </w:r>
      <w:r w:rsidR="006B0EF9" w:rsidRPr="009C47AF">
        <w:rPr>
          <w:rFonts w:ascii="Times New Roman" w:hAnsi="Times New Roman"/>
          <w:sz w:val="24"/>
          <w:szCs w:val="24"/>
        </w:rPr>
        <w:t>при уменьшении,</w:t>
      </w:r>
      <w:r w:rsidRPr="009C47AF">
        <w:rPr>
          <w:rFonts w:ascii="Times New Roman" w:hAnsi="Times New Roman"/>
          <w:sz w:val="24"/>
          <w:szCs w:val="24"/>
        </w:rPr>
        <w:t xml:space="preserve"> предусмотренного </w:t>
      </w:r>
      <w:r w:rsidR="006B0EF9" w:rsidRPr="009C47AF">
        <w:rPr>
          <w:rFonts w:ascii="Times New Roman" w:hAnsi="Times New Roman"/>
          <w:sz w:val="24"/>
          <w:szCs w:val="24"/>
        </w:rPr>
        <w:t>Контрактом количества Товара,</w:t>
      </w:r>
      <w:r w:rsidRPr="009C47AF">
        <w:rPr>
          <w:rFonts w:ascii="Times New Roman" w:hAnsi="Times New Roman"/>
          <w:sz w:val="24"/>
          <w:szCs w:val="24"/>
        </w:rPr>
        <w:t xml:space="preserve"> должна определяться как частное от деления первоначальной цены Контракта на предусмотренное в Контракте количество такого Товара.</w:t>
      </w:r>
    </w:p>
    <w:p w14:paraId="60213665" w14:textId="77777777" w:rsidR="00BB1D50" w:rsidRPr="00AA700E" w:rsidRDefault="00BB1D50" w:rsidP="00237DA1">
      <w:pPr>
        <w:pStyle w:val="ConsNormal"/>
        <w:ind w:firstLine="709"/>
        <w:jc w:val="both"/>
        <w:rPr>
          <w:rFonts w:ascii="Times New Roman" w:hAnsi="Times New Roman"/>
          <w:sz w:val="24"/>
          <w:szCs w:val="24"/>
        </w:rPr>
      </w:pPr>
      <w:r w:rsidRPr="00AA700E">
        <w:rPr>
          <w:rFonts w:ascii="Times New Roman" w:hAnsi="Times New Roman"/>
          <w:sz w:val="24"/>
          <w:szCs w:val="24"/>
        </w:rPr>
        <w:t>5.5. По соглашению Сторон цена Контракта может быть изменена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настоящего Контракта обеспечивает согласование новых условий Контракта, в том числе и цены и (или) сроков исполнения Контракта и (или) количества Товара, предусмотренного Контрактом.</w:t>
      </w:r>
    </w:p>
    <w:p w14:paraId="75309B0E" w14:textId="77777777" w:rsidR="00BB1D50" w:rsidRPr="00400C96" w:rsidRDefault="00BB1D50" w:rsidP="00237DA1">
      <w:pPr>
        <w:pStyle w:val="ConsNormal"/>
        <w:ind w:firstLine="709"/>
        <w:jc w:val="both"/>
        <w:rPr>
          <w:rFonts w:ascii="Times New Roman" w:hAnsi="Times New Roman"/>
          <w:sz w:val="24"/>
          <w:szCs w:val="44"/>
        </w:rPr>
      </w:pPr>
    </w:p>
    <w:p w14:paraId="64B95B2D" w14:textId="77777777" w:rsidR="00BB1D50" w:rsidRPr="00400C96" w:rsidRDefault="00FC1D22" w:rsidP="000830CF">
      <w:pPr>
        <w:pStyle w:val="ConsNormal"/>
        <w:ind w:firstLine="540"/>
        <w:jc w:val="center"/>
        <w:rPr>
          <w:rFonts w:ascii="Times New Roman" w:hAnsi="Times New Roman"/>
          <w:b/>
          <w:sz w:val="24"/>
          <w:szCs w:val="44"/>
        </w:rPr>
      </w:pPr>
      <w:r>
        <w:rPr>
          <w:rFonts w:ascii="Times New Roman" w:hAnsi="Times New Roman"/>
          <w:b/>
          <w:sz w:val="24"/>
          <w:szCs w:val="44"/>
        </w:rPr>
        <w:t>6. ОТВЕТСТВЕННОСТЬ СТОРОН</w:t>
      </w:r>
    </w:p>
    <w:p w14:paraId="35EBA730" w14:textId="77777777" w:rsidR="007E6A05" w:rsidRPr="00400C96" w:rsidRDefault="007E6A05" w:rsidP="00237DA1">
      <w:pPr>
        <w:pStyle w:val="ConsNormal"/>
        <w:ind w:firstLine="709"/>
        <w:jc w:val="both"/>
        <w:rPr>
          <w:rFonts w:ascii="Times New Roman" w:hAnsi="Times New Roman"/>
          <w:sz w:val="24"/>
          <w:szCs w:val="44"/>
        </w:rPr>
      </w:pPr>
      <w:r>
        <w:rPr>
          <w:rFonts w:ascii="Times New Roman" w:hAnsi="Times New Roman"/>
          <w:sz w:val="24"/>
          <w:szCs w:val="44"/>
        </w:rPr>
        <w:t xml:space="preserve">6.1. </w:t>
      </w:r>
      <w:r w:rsidRPr="007E6A05">
        <w:rPr>
          <w:rFonts w:ascii="Times New Roman" w:hAnsi="Times New Roman" w:cs="Times New Roman"/>
          <w:sz w:val="24"/>
          <w:szCs w:val="24"/>
        </w:rPr>
        <w:t xml:space="preserve">За неисполнение или ненадлежащее исполнение обязательств по настоящему Контракту </w:t>
      </w:r>
      <w:r w:rsidR="00CB78DD">
        <w:rPr>
          <w:rFonts w:ascii="Times New Roman" w:hAnsi="Times New Roman" w:cs="Times New Roman"/>
          <w:sz w:val="24"/>
          <w:szCs w:val="24"/>
        </w:rPr>
        <w:t>С</w:t>
      </w:r>
      <w:r w:rsidRPr="007E6A05">
        <w:rPr>
          <w:rFonts w:ascii="Times New Roman" w:hAnsi="Times New Roman" w:cs="Times New Roman"/>
          <w:sz w:val="24"/>
          <w:szCs w:val="24"/>
        </w:rPr>
        <w:t xml:space="preserve">тороны несут ответственность в соответствии </w:t>
      </w:r>
      <w:r w:rsidR="00CB78DD">
        <w:rPr>
          <w:rFonts w:ascii="Times New Roman" w:hAnsi="Times New Roman" w:cs="Times New Roman"/>
          <w:sz w:val="24"/>
          <w:szCs w:val="24"/>
        </w:rPr>
        <w:t>с</w:t>
      </w:r>
      <w:r w:rsidRPr="007E6A05">
        <w:rPr>
          <w:rFonts w:ascii="Times New Roman" w:hAnsi="Times New Roman" w:cs="Times New Roman"/>
          <w:sz w:val="24"/>
          <w:szCs w:val="24"/>
        </w:rPr>
        <w:t xml:space="preserve"> законодательством</w:t>
      </w:r>
      <w:r w:rsidR="00CB78DD">
        <w:rPr>
          <w:rFonts w:ascii="Times New Roman" w:hAnsi="Times New Roman" w:cs="Times New Roman"/>
          <w:sz w:val="24"/>
          <w:szCs w:val="24"/>
        </w:rPr>
        <w:t xml:space="preserve"> Российской Федерации</w:t>
      </w:r>
      <w:r>
        <w:rPr>
          <w:sz w:val="24"/>
          <w:szCs w:val="24"/>
        </w:rPr>
        <w:t>.</w:t>
      </w:r>
    </w:p>
    <w:p w14:paraId="2C79AE1C" w14:textId="77777777" w:rsidR="00BB1D50" w:rsidRPr="00400C96" w:rsidRDefault="007E6A05" w:rsidP="00237DA1">
      <w:pPr>
        <w:pStyle w:val="ConsNormal"/>
        <w:ind w:firstLine="709"/>
        <w:jc w:val="both"/>
        <w:rPr>
          <w:rFonts w:ascii="Times New Roman" w:hAnsi="Times New Roman"/>
          <w:sz w:val="24"/>
          <w:szCs w:val="24"/>
        </w:rPr>
      </w:pPr>
      <w:r>
        <w:rPr>
          <w:rFonts w:ascii="Times New Roman" w:hAnsi="Times New Roman"/>
          <w:sz w:val="24"/>
          <w:szCs w:val="44"/>
        </w:rPr>
        <w:t>6.2</w:t>
      </w:r>
      <w:r w:rsidR="00BB1D50" w:rsidRPr="00400C96">
        <w:rPr>
          <w:rFonts w:ascii="Times New Roman" w:hAnsi="Times New Roman"/>
          <w:sz w:val="24"/>
          <w:szCs w:val="44"/>
        </w:rPr>
        <w:t xml:space="preserve">. В случае </w:t>
      </w:r>
      <w:r w:rsidR="00BB1D50" w:rsidRPr="007C2909">
        <w:rPr>
          <w:rFonts w:ascii="Times New Roman" w:hAnsi="Times New Roman"/>
          <w:sz w:val="24"/>
          <w:szCs w:val="44"/>
        </w:rPr>
        <w:t>просрочки исполнения Заказчиком обязательств, предусмотренных Контрактом,</w:t>
      </w:r>
      <w:r w:rsidR="00BB1D50" w:rsidRPr="007C2909">
        <w:rPr>
          <w:rFonts w:ascii="Times New Roman" w:hAnsi="Times New Roman"/>
          <w:sz w:val="24"/>
          <w:szCs w:val="24"/>
        </w:rPr>
        <w:t xml:space="preserve"> а также в иных случаях </w:t>
      </w:r>
      <w:r w:rsidR="007C2909" w:rsidRPr="007C2909">
        <w:rPr>
          <w:rFonts w:ascii="Times New Roman" w:hAnsi="Times New Roman"/>
          <w:sz w:val="24"/>
          <w:szCs w:val="24"/>
        </w:rPr>
        <w:t xml:space="preserve">неисполнения или </w:t>
      </w:r>
      <w:r w:rsidR="00BB1D50" w:rsidRPr="007C2909">
        <w:rPr>
          <w:rFonts w:ascii="Times New Roman" w:hAnsi="Times New Roman"/>
          <w:sz w:val="24"/>
          <w:szCs w:val="24"/>
        </w:rPr>
        <w:t>ненадлежащего исполнения Заказчиком</w:t>
      </w:r>
      <w:r w:rsidR="00BB1D50" w:rsidRPr="00400C96">
        <w:rPr>
          <w:rFonts w:ascii="Times New Roman" w:hAnsi="Times New Roman"/>
          <w:sz w:val="24"/>
          <w:szCs w:val="24"/>
        </w:rPr>
        <w:t xml:space="preserve"> обязательств, предусм</w:t>
      </w:r>
      <w:r w:rsidR="00BB1D50">
        <w:rPr>
          <w:rFonts w:ascii="Times New Roman" w:hAnsi="Times New Roman"/>
          <w:sz w:val="24"/>
          <w:szCs w:val="24"/>
        </w:rPr>
        <w:t>отренных Контрактом, Поставщик</w:t>
      </w:r>
      <w:r w:rsidR="00BB1D50" w:rsidRPr="00400C96">
        <w:rPr>
          <w:rFonts w:ascii="Times New Roman" w:hAnsi="Times New Roman"/>
          <w:sz w:val="24"/>
          <w:szCs w:val="24"/>
        </w:rPr>
        <w:t xml:space="preserve"> вправе потребовать уплаты неустоек (штрафов, пеней). </w:t>
      </w:r>
    </w:p>
    <w:p w14:paraId="5319418F" w14:textId="77777777" w:rsidR="00BB1D50" w:rsidRPr="00400C96" w:rsidRDefault="00BB1D50" w:rsidP="00237DA1">
      <w:pPr>
        <w:pStyle w:val="ConsNormal"/>
        <w:ind w:firstLine="709"/>
        <w:jc w:val="both"/>
        <w:rPr>
          <w:rFonts w:ascii="Times New Roman" w:hAnsi="Times New Roman"/>
          <w:sz w:val="24"/>
          <w:szCs w:val="24"/>
        </w:rPr>
      </w:pPr>
      <w:r w:rsidRPr="00400C96">
        <w:rPr>
          <w:rFonts w:ascii="Times New Roman" w:hAnsi="Times New Roman"/>
          <w:sz w:val="24"/>
          <w:szCs w:val="24"/>
        </w:rPr>
        <w:t xml:space="preserve">Пеня в размере одной трехсотой действующей на дату уплаты пеней </w:t>
      </w:r>
      <w:r w:rsidR="00C77F9A">
        <w:rPr>
          <w:rFonts w:ascii="Times New Roman" w:hAnsi="Times New Roman"/>
          <w:sz w:val="24"/>
          <w:szCs w:val="24"/>
        </w:rPr>
        <w:t xml:space="preserve">ключевой </w:t>
      </w:r>
      <w:r w:rsidRPr="00400C96">
        <w:rPr>
          <w:rFonts w:ascii="Times New Roman" w:hAnsi="Times New Roman"/>
          <w:sz w:val="24"/>
          <w:szCs w:val="24"/>
        </w:rPr>
        <w:t xml:space="preserve">ставки Центрального банка Российской Федерации от не уплаченной в срок суммы начисляется за каждый день просрочки исполнения обязательства, предусмотренного Контрактом, начиная со дня, </w:t>
      </w:r>
      <w:r w:rsidRPr="00400C96">
        <w:rPr>
          <w:rFonts w:ascii="Times New Roman" w:hAnsi="Times New Roman"/>
          <w:sz w:val="24"/>
          <w:szCs w:val="24"/>
        </w:rPr>
        <w:lastRenderedPageBreak/>
        <w:t>следующего после дня истечения установленного Контрактом срока исполнения обязательства.</w:t>
      </w:r>
    </w:p>
    <w:p w14:paraId="0AF4FF8B" w14:textId="77777777" w:rsidR="008B217C" w:rsidRDefault="00BB1D50" w:rsidP="00237DA1">
      <w:pPr>
        <w:pStyle w:val="ConsNormal"/>
        <w:ind w:firstLine="709"/>
        <w:jc w:val="both"/>
        <w:rPr>
          <w:rFonts w:ascii="Times New Roman" w:hAnsi="Times New Roman"/>
          <w:sz w:val="24"/>
          <w:szCs w:val="24"/>
        </w:rPr>
      </w:pPr>
      <w:r w:rsidRPr="00400C96">
        <w:rPr>
          <w:rFonts w:ascii="Times New Roman" w:hAnsi="Times New Roman"/>
          <w:sz w:val="24"/>
          <w:szCs w:val="24"/>
        </w:rPr>
        <w:t xml:space="preserve">Штраф начисляется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r w:rsidR="008B217C" w:rsidRPr="009B110F">
        <w:rPr>
          <w:rFonts w:ascii="Times New Roman" w:hAnsi="Times New Roman"/>
          <w:sz w:val="24"/>
          <w:szCs w:val="24"/>
        </w:rPr>
        <w:t xml:space="preserve">Размер штрафа </w:t>
      </w:r>
      <w:r w:rsidR="008B217C">
        <w:rPr>
          <w:rFonts w:ascii="Times New Roman" w:hAnsi="Times New Roman"/>
          <w:sz w:val="24"/>
          <w:szCs w:val="24"/>
        </w:rPr>
        <w:t>составляет 1000,00 рублей (одна тысяча рублей 00 копеек).</w:t>
      </w:r>
      <w:r w:rsidR="008B217C" w:rsidRPr="008B217C">
        <w:rPr>
          <w:rFonts w:ascii="Times New Roman" w:hAnsi="Times New Roman"/>
          <w:sz w:val="24"/>
          <w:szCs w:val="24"/>
        </w:rPr>
        <w:t xml:space="preserve"> </w:t>
      </w:r>
    </w:p>
    <w:p w14:paraId="73FC1CE2" w14:textId="77777777" w:rsidR="00BB1D50" w:rsidRPr="00400C96" w:rsidRDefault="008B217C" w:rsidP="00237DA1">
      <w:pPr>
        <w:pStyle w:val="ConsNormal"/>
        <w:ind w:firstLine="709"/>
        <w:jc w:val="both"/>
        <w:rPr>
          <w:rFonts w:ascii="Times New Roman" w:hAnsi="Times New Roman"/>
          <w:sz w:val="24"/>
          <w:szCs w:val="24"/>
        </w:rPr>
      </w:pPr>
      <w:r>
        <w:rPr>
          <w:rFonts w:ascii="Times New Roman" w:hAnsi="Times New Roman"/>
          <w:sz w:val="24"/>
          <w:szCs w:val="24"/>
        </w:rPr>
        <w:t>Общая сумма начисленн</w:t>
      </w:r>
      <w:r w:rsidR="00073F13">
        <w:rPr>
          <w:rFonts w:ascii="Times New Roman" w:hAnsi="Times New Roman"/>
          <w:sz w:val="24"/>
          <w:szCs w:val="24"/>
        </w:rPr>
        <w:t xml:space="preserve">ых </w:t>
      </w:r>
      <w:r>
        <w:rPr>
          <w:rFonts w:ascii="Times New Roman" w:hAnsi="Times New Roman"/>
          <w:sz w:val="24"/>
          <w:szCs w:val="24"/>
        </w:rPr>
        <w:t>штрафов</w:t>
      </w:r>
      <w:r w:rsidR="00073F13">
        <w:rPr>
          <w:rFonts w:ascii="Times New Roman" w:hAnsi="Times New Roman"/>
          <w:sz w:val="24"/>
          <w:szCs w:val="24"/>
        </w:rPr>
        <w:t xml:space="preserve"> </w:t>
      </w:r>
      <w:r>
        <w:rPr>
          <w:rFonts w:ascii="Times New Roman" w:hAnsi="Times New Roman"/>
          <w:sz w:val="24"/>
          <w:szCs w:val="24"/>
        </w:rPr>
        <w:t xml:space="preserve">за ненадлежащее исполнение Заказчиком обязательств, предусмотренных Контрактом, не может превышать цену Контракта. </w:t>
      </w:r>
    </w:p>
    <w:p w14:paraId="29ECFC72" w14:textId="77777777" w:rsidR="00BB1D50" w:rsidRPr="00400C96" w:rsidRDefault="007E6A05" w:rsidP="00237DA1">
      <w:pPr>
        <w:pStyle w:val="ConsNormal"/>
        <w:ind w:firstLine="709"/>
        <w:jc w:val="both"/>
        <w:rPr>
          <w:rFonts w:ascii="Times New Roman" w:hAnsi="Times New Roman"/>
          <w:sz w:val="24"/>
          <w:szCs w:val="24"/>
        </w:rPr>
      </w:pPr>
      <w:r>
        <w:rPr>
          <w:rFonts w:ascii="Times New Roman" w:hAnsi="Times New Roman"/>
          <w:sz w:val="24"/>
          <w:szCs w:val="24"/>
        </w:rPr>
        <w:t>6.3</w:t>
      </w:r>
      <w:r w:rsidR="00BB1D50" w:rsidRPr="00400C96">
        <w:rPr>
          <w:rFonts w:ascii="Times New Roman" w:hAnsi="Times New Roman"/>
          <w:sz w:val="24"/>
          <w:szCs w:val="24"/>
        </w:rPr>
        <w:t>. В случае</w:t>
      </w:r>
      <w:r w:rsidR="00BB1D50">
        <w:rPr>
          <w:rFonts w:ascii="Times New Roman" w:hAnsi="Times New Roman"/>
          <w:sz w:val="24"/>
          <w:szCs w:val="24"/>
        </w:rPr>
        <w:t xml:space="preserve"> просрочки исполнения Поставщиком</w:t>
      </w:r>
      <w:r w:rsidR="00BB1D50" w:rsidRPr="00400C96">
        <w:rPr>
          <w:rFonts w:ascii="Times New Roman" w:hAnsi="Times New Roman"/>
          <w:sz w:val="24"/>
          <w:szCs w:val="24"/>
        </w:rPr>
        <w:t xml:space="preserve"> обязательств, предусмотренных Контрактом, а также в иных случаях </w:t>
      </w:r>
      <w:r w:rsidR="0024404E">
        <w:rPr>
          <w:rFonts w:ascii="Times New Roman" w:hAnsi="Times New Roman"/>
          <w:sz w:val="24"/>
          <w:szCs w:val="24"/>
        </w:rPr>
        <w:t xml:space="preserve">неисполнения или </w:t>
      </w:r>
      <w:r w:rsidR="00BB1D50" w:rsidRPr="00400C96">
        <w:rPr>
          <w:rFonts w:ascii="Times New Roman" w:hAnsi="Times New Roman"/>
          <w:sz w:val="24"/>
          <w:szCs w:val="24"/>
        </w:rPr>
        <w:t>ненад</w:t>
      </w:r>
      <w:r w:rsidR="00BB1D50">
        <w:rPr>
          <w:rFonts w:ascii="Times New Roman" w:hAnsi="Times New Roman"/>
          <w:sz w:val="24"/>
          <w:szCs w:val="24"/>
        </w:rPr>
        <w:t>лежащего исполнения Поставщиком</w:t>
      </w:r>
      <w:r w:rsidR="00BB1D50" w:rsidRPr="00400C96">
        <w:rPr>
          <w:rFonts w:ascii="Times New Roman" w:hAnsi="Times New Roman"/>
          <w:sz w:val="24"/>
          <w:szCs w:val="24"/>
        </w:rPr>
        <w:t xml:space="preserve"> обязательств, предусмотренных Контрактом,</w:t>
      </w:r>
      <w:r w:rsidR="00BB1D50">
        <w:rPr>
          <w:rFonts w:ascii="Times New Roman" w:hAnsi="Times New Roman"/>
          <w:sz w:val="24"/>
          <w:szCs w:val="24"/>
        </w:rPr>
        <w:t xml:space="preserve"> Заказчик направляет Поставщику</w:t>
      </w:r>
      <w:r w:rsidR="00BB1D50" w:rsidRPr="00400C96">
        <w:rPr>
          <w:rFonts w:ascii="Times New Roman" w:hAnsi="Times New Roman"/>
          <w:sz w:val="24"/>
          <w:szCs w:val="24"/>
        </w:rPr>
        <w:t xml:space="preserve"> требование об уплате неустоек (штрафов, пеней).</w:t>
      </w:r>
    </w:p>
    <w:p w14:paraId="039D5C16" w14:textId="77777777" w:rsidR="00BB1D50" w:rsidRDefault="000D4C63" w:rsidP="00237DA1">
      <w:pPr>
        <w:pStyle w:val="ConsNormal"/>
        <w:ind w:firstLine="709"/>
        <w:jc w:val="both"/>
        <w:rPr>
          <w:rFonts w:ascii="Times New Roman" w:hAnsi="Times New Roman"/>
          <w:sz w:val="24"/>
          <w:szCs w:val="24"/>
        </w:rPr>
      </w:pPr>
      <w:r>
        <w:rPr>
          <w:rFonts w:ascii="Times New Roman" w:hAnsi="Times New Roman"/>
          <w:sz w:val="24"/>
          <w:szCs w:val="24"/>
        </w:rPr>
        <w:t>Пеня в размере одной трехсотой</w:t>
      </w:r>
      <w:r w:rsidR="00BB1D50" w:rsidRPr="00400C96">
        <w:rPr>
          <w:rFonts w:ascii="Times New Roman" w:hAnsi="Times New Roman"/>
          <w:sz w:val="24"/>
          <w:szCs w:val="24"/>
        </w:rPr>
        <w:t xml:space="preserve"> действующей на дату уплаты пени </w:t>
      </w:r>
      <w:r w:rsidR="00C77F9A">
        <w:rPr>
          <w:rFonts w:ascii="Times New Roman" w:hAnsi="Times New Roman"/>
          <w:sz w:val="24"/>
          <w:szCs w:val="24"/>
        </w:rPr>
        <w:t>ключевой</w:t>
      </w:r>
      <w:r w:rsidR="00C77F9A" w:rsidRPr="00400C96">
        <w:rPr>
          <w:rFonts w:ascii="Times New Roman" w:hAnsi="Times New Roman"/>
          <w:sz w:val="24"/>
          <w:szCs w:val="24"/>
        </w:rPr>
        <w:t xml:space="preserve"> </w:t>
      </w:r>
      <w:r w:rsidR="00BB1D50" w:rsidRPr="00400C96">
        <w:rPr>
          <w:rFonts w:ascii="Times New Roman" w:hAnsi="Times New Roman"/>
          <w:sz w:val="24"/>
          <w:szCs w:val="24"/>
        </w:rPr>
        <w:t>ставки Центрального банка Российской Федерации от цены Контракта</w:t>
      </w:r>
      <w:r w:rsidR="00A918F3">
        <w:rPr>
          <w:rFonts w:ascii="Times New Roman" w:hAnsi="Times New Roman"/>
          <w:sz w:val="24"/>
          <w:szCs w:val="24"/>
        </w:rPr>
        <w:t xml:space="preserve"> (отдельного этапа исполнения Контракта)</w:t>
      </w:r>
      <w:r w:rsidR="00BB1D50" w:rsidRPr="00400C96">
        <w:rPr>
          <w:rFonts w:ascii="Times New Roman" w:hAnsi="Times New Roman"/>
          <w:sz w:val="24"/>
          <w:szCs w:val="24"/>
        </w:rPr>
        <w:t>, уменьшенной на сумму, пропорциональную объему обязательств, предусмотренных Контрактом</w:t>
      </w:r>
      <w:r w:rsidR="00A918F3">
        <w:rPr>
          <w:rFonts w:ascii="Times New Roman" w:hAnsi="Times New Roman"/>
          <w:sz w:val="24"/>
          <w:szCs w:val="24"/>
        </w:rPr>
        <w:t xml:space="preserve"> (соответствующим отдельным этапом исполнения Контракта)</w:t>
      </w:r>
      <w:r w:rsidR="00BB1D50" w:rsidRPr="00400C96">
        <w:rPr>
          <w:rFonts w:ascii="Times New Roman" w:hAnsi="Times New Roman"/>
          <w:sz w:val="24"/>
          <w:szCs w:val="24"/>
        </w:rPr>
        <w:t xml:space="preserve"> и фак</w:t>
      </w:r>
      <w:r w:rsidR="00BB1D50">
        <w:rPr>
          <w:rFonts w:ascii="Times New Roman" w:hAnsi="Times New Roman"/>
          <w:sz w:val="24"/>
          <w:szCs w:val="24"/>
        </w:rPr>
        <w:t>тически исполненных Поставщиком</w:t>
      </w:r>
      <w:r w:rsidR="00BB1D50" w:rsidRPr="00400C96">
        <w:rPr>
          <w:rFonts w:ascii="Times New Roman" w:hAnsi="Times New Roman"/>
          <w:sz w:val="24"/>
          <w:szCs w:val="24"/>
        </w:rPr>
        <w:t xml:space="preserve"> начисляется за каждый день п</w:t>
      </w:r>
      <w:r w:rsidR="00BB1D50">
        <w:rPr>
          <w:rFonts w:ascii="Times New Roman" w:hAnsi="Times New Roman"/>
          <w:sz w:val="24"/>
          <w:szCs w:val="24"/>
        </w:rPr>
        <w:t>росрочки исполнения Поставщиком</w:t>
      </w:r>
      <w:r w:rsidR="00BB1D50" w:rsidRPr="00400C96">
        <w:rPr>
          <w:rFonts w:ascii="Times New Roman" w:hAnsi="Times New Roman"/>
          <w:sz w:val="24"/>
          <w:szCs w:val="24"/>
        </w:rPr>
        <w:t xml:space="preserve"> обязательства, предусмотренного Контрактом, начиная со дня, следующего после дня истечения установленного Контрактом срока исполнения о</w:t>
      </w:r>
      <w:r w:rsidR="00E44385">
        <w:rPr>
          <w:rFonts w:ascii="Times New Roman" w:hAnsi="Times New Roman"/>
          <w:sz w:val="24"/>
          <w:szCs w:val="24"/>
        </w:rPr>
        <w:t>бязательства.</w:t>
      </w:r>
    </w:p>
    <w:p w14:paraId="46E27416" w14:textId="77777777" w:rsidR="00BB1D50" w:rsidRDefault="00BB1D50" w:rsidP="00237DA1">
      <w:pPr>
        <w:pStyle w:val="ConsNormal"/>
        <w:ind w:firstLine="709"/>
        <w:jc w:val="both"/>
        <w:rPr>
          <w:rFonts w:ascii="Times New Roman" w:hAnsi="Times New Roman"/>
          <w:sz w:val="24"/>
          <w:szCs w:val="24"/>
        </w:rPr>
      </w:pPr>
      <w:r w:rsidRPr="00400C96">
        <w:rPr>
          <w:rFonts w:ascii="Times New Roman" w:hAnsi="Times New Roman"/>
          <w:sz w:val="24"/>
          <w:szCs w:val="24"/>
        </w:rPr>
        <w:t xml:space="preserve">Штраф начисляется за </w:t>
      </w:r>
      <w:r w:rsidR="00884608">
        <w:rPr>
          <w:rFonts w:ascii="Times New Roman" w:hAnsi="Times New Roman"/>
          <w:sz w:val="24"/>
          <w:szCs w:val="24"/>
        </w:rPr>
        <w:t xml:space="preserve">неисполнение или </w:t>
      </w:r>
      <w:r w:rsidRPr="00400C96">
        <w:rPr>
          <w:rFonts w:ascii="Times New Roman" w:hAnsi="Times New Roman"/>
          <w:sz w:val="24"/>
          <w:szCs w:val="24"/>
        </w:rPr>
        <w:t>нена</w:t>
      </w:r>
      <w:r>
        <w:rPr>
          <w:rFonts w:ascii="Times New Roman" w:hAnsi="Times New Roman"/>
          <w:sz w:val="24"/>
          <w:szCs w:val="24"/>
        </w:rPr>
        <w:t>длежащее исполнение Поставщиком</w:t>
      </w:r>
      <w:r w:rsidRPr="00400C96">
        <w:rPr>
          <w:rFonts w:ascii="Times New Roman" w:hAnsi="Times New Roman"/>
          <w:sz w:val="24"/>
          <w:szCs w:val="24"/>
        </w:rPr>
        <w:t xml:space="preserve"> обязательств, предусмотренных Контрактом, за исключением п</w:t>
      </w:r>
      <w:r>
        <w:rPr>
          <w:rFonts w:ascii="Times New Roman" w:hAnsi="Times New Roman"/>
          <w:sz w:val="24"/>
          <w:szCs w:val="24"/>
        </w:rPr>
        <w:t>росрочки исполнения Поставщиком</w:t>
      </w:r>
      <w:r w:rsidRPr="00400C96">
        <w:rPr>
          <w:rFonts w:ascii="Times New Roman" w:hAnsi="Times New Roman"/>
          <w:sz w:val="24"/>
          <w:szCs w:val="24"/>
        </w:rPr>
        <w:t xml:space="preserve"> обязательств, предусмотренных Контрактом. Размер штрафа составляет</w:t>
      </w:r>
      <w:r w:rsidR="00333F1D">
        <w:rPr>
          <w:rFonts w:ascii="Times New Roman" w:hAnsi="Times New Roman"/>
          <w:sz w:val="24"/>
          <w:szCs w:val="24"/>
        </w:rPr>
        <w:t xml:space="preserve"> ________ </w:t>
      </w:r>
      <w:r w:rsidRPr="00400C96">
        <w:rPr>
          <w:rFonts w:ascii="Times New Roman" w:hAnsi="Times New Roman"/>
          <w:sz w:val="24"/>
          <w:szCs w:val="24"/>
        </w:rPr>
        <w:t>рубл</w:t>
      </w:r>
      <w:r w:rsidR="007E2D5C">
        <w:rPr>
          <w:rFonts w:ascii="Times New Roman" w:hAnsi="Times New Roman"/>
          <w:sz w:val="24"/>
          <w:szCs w:val="24"/>
        </w:rPr>
        <w:t>я</w:t>
      </w:r>
      <w:r w:rsidRPr="00400C96">
        <w:rPr>
          <w:rFonts w:ascii="Times New Roman" w:hAnsi="Times New Roman"/>
          <w:sz w:val="24"/>
          <w:szCs w:val="24"/>
        </w:rPr>
        <w:t xml:space="preserve"> </w:t>
      </w:r>
      <w:r w:rsidR="00333F1D">
        <w:rPr>
          <w:rFonts w:ascii="Times New Roman" w:hAnsi="Times New Roman"/>
          <w:sz w:val="24"/>
          <w:szCs w:val="24"/>
        </w:rPr>
        <w:t xml:space="preserve">(________ </w:t>
      </w:r>
      <w:r w:rsidRPr="00400C96">
        <w:rPr>
          <w:rFonts w:ascii="Times New Roman" w:hAnsi="Times New Roman"/>
          <w:sz w:val="24"/>
          <w:szCs w:val="24"/>
        </w:rPr>
        <w:t>копеек</w:t>
      </w:r>
      <w:r w:rsidR="00333F1D">
        <w:rPr>
          <w:rFonts w:ascii="Times New Roman" w:hAnsi="Times New Roman"/>
          <w:sz w:val="24"/>
          <w:szCs w:val="24"/>
        </w:rPr>
        <w:t>)</w:t>
      </w:r>
      <w:r w:rsidRPr="00400C96">
        <w:rPr>
          <w:rFonts w:ascii="Times New Roman" w:hAnsi="Times New Roman"/>
          <w:sz w:val="24"/>
          <w:szCs w:val="24"/>
        </w:rPr>
        <w:t>.</w:t>
      </w:r>
    </w:p>
    <w:p w14:paraId="788C3D64" w14:textId="77777777" w:rsidR="00E44385" w:rsidRPr="00400C96" w:rsidRDefault="00E44385" w:rsidP="00237DA1">
      <w:pPr>
        <w:pStyle w:val="ConsNormal"/>
        <w:ind w:firstLine="709"/>
        <w:jc w:val="both"/>
        <w:rPr>
          <w:rFonts w:ascii="Times New Roman" w:hAnsi="Times New Roman"/>
          <w:sz w:val="24"/>
          <w:szCs w:val="24"/>
        </w:rPr>
      </w:pPr>
      <w:r>
        <w:rPr>
          <w:rFonts w:ascii="Times New Roman" w:hAnsi="Times New Roman"/>
          <w:sz w:val="24"/>
          <w:szCs w:val="24"/>
        </w:rPr>
        <w:t xml:space="preserve">Общая сумма </w:t>
      </w:r>
      <w:r w:rsidR="00073F13" w:rsidRPr="00073F13">
        <w:rPr>
          <w:rFonts w:ascii="Times New Roman" w:hAnsi="Times New Roman"/>
          <w:sz w:val="24"/>
          <w:szCs w:val="24"/>
        </w:rPr>
        <w:t xml:space="preserve">начисленных штрафов </w:t>
      </w:r>
      <w:r>
        <w:rPr>
          <w:rFonts w:ascii="Times New Roman" w:hAnsi="Times New Roman"/>
          <w:sz w:val="24"/>
          <w:szCs w:val="24"/>
        </w:rPr>
        <w:t xml:space="preserve">за неисполнение или ненадлежащее исполнение </w:t>
      </w:r>
      <w:r w:rsidR="00FC77EE">
        <w:rPr>
          <w:rFonts w:ascii="Times New Roman" w:hAnsi="Times New Roman"/>
          <w:sz w:val="24"/>
          <w:szCs w:val="24"/>
        </w:rPr>
        <w:t>Поставщиком</w:t>
      </w:r>
      <w:r>
        <w:rPr>
          <w:rFonts w:ascii="Times New Roman" w:hAnsi="Times New Roman"/>
          <w:sz w:val="24"/>
          <w:szCs w:val="24"/>
        </w:rPr>
        <w:t xml:space="preserve"> обязательств, предусмотренных Контрактом, не может превышать цену Контракта. </w:t>
      </w:r>
    </w:p>
    <w:p w14:paraId="371C1785" w14:textId="77777777" w:rsidR="00BB1D50" w:rsidRPr="00400C96" w:rsidRDefault="007E6A05" w:rsidP="00237DA1">
      <w:pPr>
        <w:pStyle w:val="ConsNormal"/>
        <w:ind w:firstLine="709"/>
        <w:jc w:val="both"/>
        <w:rPr>
          <w:rFonts w:ascii="Times New Roman" w:hAnsi="Times New Roman"/>
          <w:sz w:val="24"/>
          <w:szCs w:val="24"/>
        </w:rPr>
      </w:pPr>
      <w:r w:rsidRPr="002845F8">
        <w:rPr>
          <w:rFonts w:ascii="Times New Roman" w:hAnsi="Times New Roman"/>
          <w:bCs/>
          <w:sz w:val="24"/>
          <w:szCs w:val="24"/>
        </w:rPr>
        <w:t>6.4</w:t>
      </w:r>
      <w:r w:rsidR="00BB1D50" w:rsidRPr="002845F8">
        <w:rPr>
          <w:rFonts w:ascii="Times New Roman" w:hAnsi="Times New Roman"/>
          <w:bCs/>
          <w:sz w:val="24"/>
          <w:szCs w:val="24"/>
        </w:rPr>
        <w:t xml:space="preserve">. </w:t>
      </w:r>
      <w:r w:rsidR="00BB1D50" w:rsidRPr="002845F8">
        <w:rPr>
          <w:rFonts w:ascii="Times New Roman" w:hAnsi="Times New Roman"/>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BBF1C43" w14:textId="77777777" w:rsidR="00BB1D50" w:rsidRPr="00400C96" w:rsidRDefault="00BB1D50" w:rsidP="000830CF">
      <w:pPr>
        <w:pStyle w:val="ConsNormal"/>
        <w:ind w:firstLine="540"/>
        <w:jc w:val="both"/>
        <w:rPr>
          <w:rFonts w:ascii="Times New Roman" w:hAnsi="Times New Roman"/>
          <w:sz w:val="24"/>
          <w:szCs w:val="24"/>
        </w:rPr>
      </w:pPr>
    </w:p>
    <w:p w14:paraId="7DAC1319" w14:textId="77777777" w:rsidR="00BB1D50" w:rsidRPr="00400C96" w:rsidRDefault="00BB1D50" w:rsidP="000830CF">
      <w:pPr>
        <w:pStyle w:val="ConsNormal"/>
        <w:ind w:firstLine="540"/>
        <w:jc w:val="center"/>
        <w:rPr>
          <w:rFonts w:ascii="Times New Roman" w:hAnsi="Times New Roman"/>
          <w:b/>
          <w:sz w:val="24"/>
          <w:szCs w:val="24"/>
        </w:rPr>
      </w:pPr>
      <w:r w:rsidRPr="00400C96">
        <w:rPr>
          <w:rFonts w:ascii="Times New Roman" w:hAnsi="Times New Roman"/>
          <w:b/>
          <w:sz w:val="24"/>
          <w:szCs w:val="24"/>
        </w:rPr>
        <w:t>7. ФОРС-МАЖОР</w:t>
      </w:r>
    </w:p>
    <w:p w14:paraId="4D65A157" w14:textId="77777777" w:rsidR="00BB1D50" w:rsidRPr="00400C96" w:rsidRDefault="00BB1D50" w:rsidP="00237DA1">
      <w:pPr>
        <w:pStyle w:val="ConsNormal"/>
        <w:ind w:firstLine="709"/>
        <w:jc w:val="both"/>
        <w:rPr>
          <w:rFonts w:ascii="Times New Roman" w:hAnsi="Times New Roman"/>
          <w:sz w:val="24"/>
          <w:szCs w:val="24"/>
        </w:rPr>
      </w:pPr>
      <w:r w:rsidRPr="00400C96">
        <w:rPr>
          <w:rFonts w:ascii="Times New Roman" w:hAnsi="Times New Roman"/>
          <w:sz w:val="24"/>
          <w:szCs w:val="24"/>
        </w:rPr>
        <w:t>7.1. В случае наступления обстоятельств непреодолимой силы (наводнения, пожара, землетрясения, эпидемии, военных конфликтов, военных переворотов, террористических актов, гражданских волнений, забастовок, предписаний, приказов или иного административного вмешательства со стороны Правительства, или каких-либо других постановлений, административных или правительственных ограничений), оказывающих влияние на выполнение обязательств Сторонами по настоящему Контракту, или иных обстоятельств вне разумного контроля Сторон, Стороны освобождаются от ответственности за неисполнение или ненадлежащее исполнение обязательств по настоящему Контракту, если данные обстоятельства значительно влияют на выполнение  всего Контракта или той его части, которая подлежит выполнению после наступления обстоятельств форс-мажора.</w:t>
      </w:r>
    </w:p>
    <w:p w14:paraId="4EEB58CD" w14:textId="77777777" w:rsidR="00BB1D50" w:rsidRPr="00400C96" w:rsidRDefault="00BB1D50" w:rsidP="00237DA1">
      <w:pPr>
        <w:pStyle w:val="ConsNormal"/>
        <w:ind w:firstLine="709"/>
        <w:jc w:val="both"/>
        <w:rPr>
          <w:rFonts w:ascii="Times New Roman" w:hAnsi="Times New Roman"/>
          <w:sz w:val="24"/>
          <w:szCs w:val="24"/>
        </w:rPr>
      </w:pPr>
      <w:r w:rsidRPr="00400C96">
        <w:rPr>
          <w:rFonts w:ascii="Times New Roman" w:hAnsi="Times New Roman"/>
          <w:sz w:val="24"/>
          <w:szCs w:val="24"/>
        </w:rPr>
        <w:t>7.2. Стороны должны в теч</w:t>
      </w:r>
      <w:r w:rsidR="00A87FAF">
        <w:rPr>
          <w:rFonts w:ascii="Times New Roman" w:hAnsi="Times New Roman"/>
          <w:sz w:val="24"/>
          <w:szCs w:val="24"/>
        </w:rPr>
        <w:t>ение 10 (д</w:t>
      </w:r>
      <w:r w:rsidRPr="00400C96">
        <w:rPr>
          <w:rFonts w:ascii="Times New Roman" w:hAnsi="Times New Roman"/>
          <w:sz w:val="24"/>
          <w:szCs w:val="24"/>
        </w:rPr>
        <w:t xml:space="preserve">есяти) календарных дней известить письменно друг друга о начале и окончании обстоятельств форс-мажора, препятствующих выполнению обязательств </w:t>
      </w:r>
      <w:r w:rsidR="00FD7337" w:rsidRPr="00400C96">
        <w:rPr>
          <w:rFonts w:ascii="Times New Roman" w:hAnsi="Times New Roman"/>
          <w:sz w:val="24"/>
          <w:szCs w:val="24"/>
        </w:rPr>
        <w:t>по Контракту</w:t>
      </w:r>
      <w:r w:rsidRPr="00400C96">
        <w:rPr>
          <w:rFonts w:ascii="Times New Roman" w:hAnsi="Times New Roman"/>
          <w:sz w:val="24"/>
          <w:szCs w:val="24"/>
        </w:rPr>
        <w:t>.</w:t>
      </w:r>
    </w:p>
    <w:p w14:paraId="35BA9447" w14:textId="77777777" w:rsidR="00BB1D50" w:rsidRPr="00400C96" w:rsidRDefault="00BB1D50" w:rsidP="000830CF">
      <w:pPr>
        <w:pStyle w:val="ConsNormal"/>
        <w:ind w:firstLine="0"/>
        <w:jc w:val="both"/>
        <w:rPr>
          <w:rFonts w:ascii="Times New Roman" w:hAnsi="Times New Roman"/>
          <w:sz w:val="24"/>
          <w:szCs w:val="24"/>
        </w:rPr>
      </w:pPr>
    </w:p>
    <w:p w14:paraId="51D73F89" w14:textId="77777777" w:rsidR="00BB1D50" w:rsidRPr="00400C96" w:rsidRDefault="00BB1D50" w:rsidP="000830CF">
      <w:pPr>
        <w:pStyle w:val="Default"/>
        <w:widowControl w:val="0"/>
        <w:ind w:firstLine="709"/>
        <w:jc w:val="center"/>
        <w:rPr>
          <w:rFonts w:eastAsia="Arial"/>
          <w:color w:val="auto"/>
          <w:lang w:bidi="ru-RU"/>
        </w:rPr>
      </w:pPr>
      <w:r w:rsidRPr="00400C96">
        <w:rPr>
          <w:b/>
          <w:color w:val="auto"/>
        </w:rPr>
        <w:t xml:space="preserve"> 8. ПРОЧИЕ УСЛОВИЯ</w:t>
      </w:r>
    </w:p>
    <w:p w14:paraId="49AD3925" w14:textId="77777777" w:rsidR="00BB1D50" w:rsidRPr="00400C96" w:rsidRDefault="00BB1D50" w:rsidP="00237DA1">
      <w:pPr>
        <w:pStyle w:val="ConsNormal"/>
        <w:ind w:firstLine="709"/>
        <w:jc w:val="both"/>
        <w:rPr>
          <w:rFonts w:ascii="Times New Roman" w:hAnsi="Times New Roman"/>
          <w:sz w:val="24"/>
          <w:szCs w:val="24"/>
        </w:rPr>
      </w:pPr>
      <w:r w:rsidRPr="00400C96">
        <w:rPr>
          <w:rFonts w:ascii="Times New Roman" w:hAnsi="Times New Roman"/>
          <w:sz w:val="24"/>
          <w:szCs w:val="24"/>
        </w:rPr>
        <w:t>8.1. Изменение условий настоящего Контракта, приложений к нему возможны только при соблюдении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 при условии их письменного оформления и подписания Сторонами.</w:t>
      </w:r>
    </w:p>
    <w:p w14:paraId="15761A22" w14:textId="77777777" w:rsidR="00BB1D50" w:rsidRDefault="00BB1D50" w:rsidP="00237DA1">
      <w:pPr>
        <w:pStyle w:val="ConsNormal"/>
        <w:ind w:firstLine="709"/>
        <w:jc w:val="both"/>
        <w:rPr>
          <w:rFonts w:ascii="Times New Roman" w:hAnsi="Times New Roman"/>
          <w:sz w:val="24"/>
          <w:szCs w:val="24"/>
        </w:rPr>
      </w:pPr>
      <w:r w:rsidRPr="00400C96">
        <w:rPr>
          <w:rFonts w:ascii="Times New Roman" w:hAnsi="Times New Roman"/>
          <w:sz w:val="24"/>
          <w:szCs w:val="24"/>
        </w:rPr>
        <w:t>8.2. Расторжение Контракта допускается по соглашению Сторон, по решению суда</w:t>
      </w:r>
      <w:r w:rsidR="009E20C7">
        <w:rPr>
          <w:rFonts w:ascii="Times New Roman" w:hAnsi="Times New Roman"/>
          <w:sz w:val="24"/>
          <w:szCs w:val="24"/>
        </w:rPr>
        <w:t xml:space="preserve"> или в связи с односторонним отказом Стороны от исполнения Контракта в соответствии с гражданским законодательством</w:t>
      </w:r>
      <w:r w:rsidR="00231F06">
        <w:rPr>
          <w:rFonts w:ascii="Times New Roman" w:hAnsi="Times New Roman"/>
          <w:sz w:val="24"/>
          <w:szCs w:val="24"/>
        </w:rPr>
        <w:t>.</w:t>
      </w:r>
    </w:p>
    <w:p w14:paraId="6ED54E16" w14:textId="77777777" w:rsidR="0093442E" w:rsidRDefault="0093442E" w:rsidP="00237DA1">
      <w:pPr>
        <w:pStyle w:val="ConsNormal"/>
        <w:ind w:firstLine="709"/>
        <w:jc w:val="both"/>
        <w:rPr>
          <w:rFonts w:ascii="Times New Roman" w:hAnsi="Times New Roman"/>
          <w:sz w:val="24"/>
          <w:szCs w:val="24"/>
        </w:rPr>
      </w:pPr>
      <w:r>
        <w:rPr>
          <w:rFonts w:ascii="Times New Roman" w:hAnsi="Times New Roman"/>
          <w:sz w:val="24"/>
          <w:szCs w:val="24"/>
        </w:rPr>
        <w:t xml:space="preserve">8.2.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14:paraId="082183A1" w14:textId="77777777" w:rsidR="0093442E" w:rsidRDefault="0093442E" w:rsidP="00237DA1">
      <w:pPr>
        <w:pStyle w:val="ConsNormal"/>
        <w:ind w:firstLine="709"/>
        <w:jc w:val="both"/>
        <w:rPr>
          <w:rFonts w:ascii="Times New Roman" w:hAnsi="Times New Roman"/>
          <w:sz w:val="24"/>
          <w:szCs w:val="24"/>
        </w:rPr>
      </w:pPr>
      <w:r>
        <w:rPr>
          <w:rFonts w:ascii="Times New Roman" w:hAnsi="Times New Roman"/>
          <w:sz w:val="24"/>
          <w:szCs w:val="24"/>
        </w:rPr>
        <w:t xml:space="preserve">8.3. Сообщение о расторжении контракта в одностороннем порядке считается надлежаще направленным заказчиком посредством использования функционала ЕАТ в личный кабинет </w:t>
      </w:r>
      <w:r>
        <w:rPr>
          <w:rFonts w:ascii="Times New Roman" w:hAnsi="Times New Roman"/>
          <w:sz w:val="24"/>
          <w:szCs w:val="24"/>
        </w:rPr>
        <w:lastRenderedPageBreak/>
        <w:t>поставщика (исполнителя) по контракту на ЕАТ.</w:t>
      </w:r>
    </w:p>
    <w:p w14:paraId="08C35EAE" w14:textId="77777777" w:rsidR="0093442E" w:rsidRPr="00400C96" w:rsidRDefault="0093442E" w:rsidP="00237DA1">
      <w:pPr>
        <w:pStyle w:val="ConsNormal"/>
        <w:ind w:firstLine="709"/>
        <w:jc w:val="both"/>
        <w:rPr>
          <w:rFonts w:ascii="Times New Roman" w:hAnsi="Times New Roman"/>
          <w:sz w:val="24"/>
          <w:szCs w:val="24"/>
        </w:rPr>
      </w:pPr>
      <w:r>
        <w:rPr>
          <w:rFonts w:ascii="Times New Roman" w:hAnsi="Times New Roman"/>
          <w:sz w:val="24"/>
          <w:szCs w:val="24"/>
        </w:rPr>
        <w:t xml:space="preserve">8.4. Решение заказчика об одностороннем отказе от исполнения контракта вступает в силу и контракт </w:t>
      </w:r>
      <w:r w:rsidR="00231F06">
        <w:rPr>
          <w:rFonts w:ascii="Times New Roman" w:hAnsi="Times New Roman"/>
          <w:sz w:val="24"/>
          <w:szCs w:val="24"/>
        </w:rPr>
        <w:t xml:space="preserve">считается расторгнутым через 10 (десять) календарных дней с даты направления заказчиком сообщения в личный кабинет поставщика (исполнителя) об одностороннем отказе от исполнения контракта. </w:t>
      </w:r>
    </w:p>
    <w:p w14:paraId="4A13EC9D" w14:textId="77777777" w:rsidR="00BB1D50" w:rsidRPr="00400C96" w:rsidRDefault="00BB1D50" w:rsidP="00237DA1">
      <w:pPr>
        <w:pStyle w:val="ConsNormal"/>
        <w:ind w:firstLine="709"/>
        <w:jc w:val="both"/>
        <w:rPr>
          <w:rFonts w:ascii="Times New Roman" w:hAnsi="Times New Roman"/>
          <w:sz w:val="24"/>
          <w:szCs w:val="24"/>
        </w:rPr>
      </w:pPr>
      <w:r w:rsidRPr="00400C96">
        <w:rPr>
          <w:rFonts w:ascii="Times New Roman" w:hAnsi="Times New Roman"/>
          <w:sz w:val="24"/>
          <w:szCs w:val="24"/>
        </w:rPr>
        <w:t>8.</w:t>
      </w:r>
      <w:r w:rsidR="00231F06">
        <w:rPr>
          <w:rFonts w:ascii="Times New Roman" w:hAnsi="Times New Roman"/>
          <w:sz w:val="24"/>
          <w:szCs w:val="24"/>
        </w:rPr>
        <w:t>5</w:t>
      </w:r>
      <w:r w:rsidRPr="00400C96">
        <w:rPr>
          <w:rFonts w:ascii="Times New Roman" w:hAnsi="Times New Roman"/>
          <w:sz w:val="24"/>
          <w:szCs w:val="24"/>
        </w:rPr>
        <w:t xml:space="preserve">. При исполнении Контракта не </w:t>
      </w:r>
      <w:r>
        <w:rPr>
          <w:rFonts w:ascii="Times New Roman" w:hAnsi="Times New Roman"/>
          <w:sz w:val="24"/>
          <w:szCs w:val="24"/>
        </w:rPr>
        <w:t>допускается перемена Поставщика</w:t>
      </w:r>
      <w:r w:rsidRPr="00400C96">
        <w:rPr>
          <w:rFonts w:ascii="Times New Roman" w:hAnsi="Times New Roman"/>
          <w:sz w:val="24"/>
          <w:szCs w:val="24"/>
        </w:rPr>
        <w:t>, за исключением</w:t>
      </w:r>
      <w:r>
        <w:rPr>
          <w:rFonts w:ascii="Times New Roman" w:hAnsi="Times New Roman"/>
          <w:sz w:val="24"/>
          <w:szCs w:val="24"/>
        </w:rPr>
        <w:t xml:space="preserve"> случаев, если новый Поставщик</w:t>
      </w:r>
      <w:r w:rsidRPr="00400C96">
        <w:rPr>
          <w:rFonts w:ascii="Times New Roman" w:hAnsi="Times New Roman"/>
          <w:sz w:val="24"/>
          <w:szCs w:val="24"/>
        </w:rPr>
        <w:t xml:space="preserve"> явля</w:t>
      </w:r>
      <w:r>
        <w:rPr>
          <w:rFonts w:ascii="Times New Roman" w:hAnsi="Times New Roman"/>
          <w:sz w:val="24"/>
          <w:szCs w:val="24"/>
        </w:rPr>
        <w:t>ется правопреемником Поставщика</w:t>
      </w:r>
      <w:r w:rsidRPr="00400C96">
        <w:rPr>
          <w:rFonts w:ascii="Times New Roman" w:hAnsi="Times New Roman"/>
          <w:sz w:val="24"/>
          <w:szCs w:val="24"/>
        </w:rPr>
        <w:t xml:space="preserve"> по Контракту вследствие реорганизации юридического лица в форме преобразования, слияния или присоединения. </w:t>
      </w:r>
    </w:p>
    <w:p w14:paraId="79690DBC" w14:textId="77777777" w:rsidR="00BB1D50" w:rsidRPr="00400C96" w:rsidRDefault="00BB1D50" w:rsidP="00237DA1">
      <w:pPr>
        <w:pStyle w:val="ConsNormal"/>
        <w:ind w:firstLine="709"/>
        <w:jc w:val="both"/>
        <w:rPr>
          <w:rFonts w:ascii="Times New Roman" w:hAnsi="Times New Roman"/>
          <w:sz w:val="24"/>
          <w:szCs w:val="24"/>
        </w:rPr>
      </w:pPr>
      <w:r w:rsidRPr="00400C96">
        <w:rPr>
          <w:rFonts w:ascii="Times New Roman" w:hAnsi="Times New Roman"/>
          <w:sz w:val="24"/>
          <w:szCs w:val="24"/>
        </w:rPr>
        <w:t>8.</w:t>
      </w:r>
      <w:r w:rsidR="00231F06">
        <w:rPr>
          <w:rFonts w:ascii="Times New Roman" w:hAnsi="Times New Roman"/>
          <w:sz w:val="24"/>
          <w:szCs w:val="24"/>
        </w:rPr>
        <w:t>6</w:t>
      </w:r>
      <w:r w:rsidRPr="00400C96">
        <w:rPr>
          <w:rFonts w:ascii="Times New Roman" w:hAnsi="Times New Roman"/>
          <w:sz w:val="24"/>
          <w:szCs w:val="24"/>
        </w:rPr>
        <w:t>. Стороны не вправе передавать свои обязательства по настоящему Контракту третьим лицам.</w:t>
      </w:r>
    </w:p>
    <w:p w14:paraId="4E40E92C" w14:textId="77777777" w:rsidR="00BB1D50" w:rsidRPr="00400C96" w:rsidRDefault="00BB1D50" w:rsidP="00237DA1">
      <w:pPr>
        <w:pStyle w:val="ConsNormal"/>
        <w:ind w:firstLine="709"/>
        <w:jc w:val="both"/>
        <w:rPr>
          <w:rFonts w:ascii="Times New Roman" w:hAnsi="Times New Roman"/>
          <w:sz w:val="24"/>
          <w:szCs w:val="24"/>
        </w:rPr>
      </w:pPr>
      <w:r w:rsidRPr="00400C96">
        <w:rPr>
          <w:rFonts w:ascii="Times New Roman" w:hAnsi="Times New Roman"/>
          <w:sz w:val="24"/>
          <w:szCs w:val="24"/>
        </w:rPr>
        <w:t>8.</w:t>
      </w:r>
      <w:r w:rsidR="00231F06">
        <w:rPr>
          <w:rFonts w:ascii="Times New Roman" w:hAnsi="Times New Roman"/>
          <w:sz w:val="24"/>
          <w:szCs w:val="24"/>
        </w:rPr>
        <w:t>7</w:t>
      </w:r>
      <w:r w:rsidRPr="00400C96">
        <w:rPr>
          <w:rFonts w:ascii="Times New Roman" w:hAnsi="Times New Roman"/>
          <w:sz w:val="24"/>
          <w:szCs w:val="24"/>
        </w:rPr>
        <w:t>. Прекращение действия Контракта не освобождает Стороны от надлежащего исполнения обязательств, возникших в течение срока действия Контракта, и ответственности за их нарушения.</w:t>
      </w:r>
    </w:p>
    <w:p w14:paraId="2B3E0AD6" w14:textId="77777777" w:rsidR="004000D2" w:rsidRDefault="00BB1D50" w:rsidP="00237DA1">
      <w:pPr>
        <w:pStyle w:val="ConsNormal"/>
        <w:ind w:firstLine="709"/>
        <w:jc w:val="both"/>
        <w:rPr>
          <w:rFonts w:ascii="Times New Roman" w:hAnsi="Times New Roman"/>
          <w:sz w:val="24"/>
          <w:szCs w:val="24"/>
        </w:rPr>
      </w:pPr>
      <w:r w:rsidRPr="00400C96">
        <w:rPr>
          <w:rFonts w:ascii="Times New Roman" w:hAnsi="Times New Roman"/>
          <w:sz w:val="24"/>
          <w:szCs w:val="24"/>
        </w:rPr>
        <w:t>8.</w:t>
      </w:r>
      <w:r w:rsidR="00231F06">
        <w:rPr>
          <w:rFonts w:ascii="Times New Roman" w:hAnsi="Times New Roman"/>
          <w:sz w:val="24"/>
          <w:szCs w:val="24"/>
        </w:rPr>
        <w:t>8</w:t>
      </w:r>
      <w:r w:rsidRPr="00400C96">
        <w:rPr>
          <w:rFonts w:ascii="Times New Roman" w:hAnsi="Times New Roman"/>
          <w:sz w:val="24"/>
          <w:szCs w:val="24"/>
        </w:rPr>
        <w:t xml:space="preserve">. Во всём, что не предусмотрено настоящим Контрактом Стороны руководствуются действующим законодательством </w:t>
      </w:r>
      <w:r w:rsidR="004000D2" w:rsidRPr="004000D2">
        <w:rPr>
          <w:rFonts w:ascii="Times New Roman" w:hAnsi="Times New Roman"/>
          <w:sz w:val="24"/>
          <w:szCs w:val="24"/>
        </w:rPr>
        <w:t xml:space="preserve">Российской Федерации. </w:t>
      </w:r>
    </w:p>
    <w:p w14:paraId="06328305" w14:textId="77777777" w:rsidR="007E6A05" w:rsidRPr="00400C96" w:rsidRDefault="007E6A05" w:rsidP="00237DA1">
      <w:pPr>
        <w:pStyle w:val="ConsNormal"/>
        <w:ind w:firstLine="709"/>
        <w:jc w:val="both"/>
        <w:rPr>
          <w:rFonts w:ascii="Times New Roman" w:hAnsi="Times New Roman"/>
          <w:sz w:val="24"/>
          <w:szCs w:val="44"/>
        </w:rPr>
      </w:pPr>
      <w:r>
        <w:rPr>
          <w:rFonts w:ascii="Times New Roman" w:hAnsi="Times New Roman"/>
          <w:sz w:val="24"/>
          <w:szCs w:val="44"/>
        </w:rPr>
        <w:t>8.</w:t>
      </w:r>
      <w:r w:rsidR="00231F06">
        <w:rPr>
          <w:rFonts w:ascii="Times New Roman" w:hAnsi="Times New Roman"/>
          <w:sz w:val="24"/>
          <w:szCs w:val="44"/>
        </w:rPr>
        <w:t>9</w:t>
      </w:r>
      <w:r w:rsidRPr="00400C96">
        <w:rPr>
          <w:rFonts w:ascii="Times New Roman" w:hAnsi="Times New Roman"/>
          <w:sz w:val="24"/>
          <w:szCs w:val="44"/>
        </w:rPr>
        <w:t>. Все споры по настоящему Контракту решаются путем переговоров.</w:t>
      </w:r>
    </w:p>
    <w:p w14:paraId="5AD91109" w14:textId="77777777" w:rsidR="007E6A05" w:rsidRDefault="007E6A05" w:rsidP="00237DA1">
      <w:pPr>
        <w:pStyle w:val="ConsNormal"/>
        <w:ind w:firstLine="709"/>
        <w:jc w:val="both"/>
        <w:rPr>
          <w:rFonts w:ascii="Times New Roman" w:hAnsi="Times New Roman"/>
          <w:sz w:val="24"/>
          <w:szCs w:val="44"/>
        </w:rPr>
      </w:pPr>
      <w:r>
        <w:rPr>
          <w:rFonts w:ascii="Times New Roman" w:hAnsi="Times New Roman"/>
          <w:sz w:val="24"/>
          <w:szCs w:val="44"/>
        </w:rPr>
        <w:t>8.</w:t>
      </w:r>
      <w:r w:rsidR="00231F06">
        <w:rPr>
          <w:rFonts w:ascii="Times New Roman" w:hAnsi="Times New Roman"/>
          <w:sz w:val="24"/>
          <w:szCs w:val="44"/>
        </w:rPr>
        <w:t>10</w:t>
      </w:r>
      <w:r w:rsidRPr="00400C96">
        <w:rPr>
          <w:rFonts w:ascii="Times New Roman" w:hAnsi="Times New Roman"/>
          <w:sz w:val="24"/>
          <w:szCs w:val="44"/>
        </w:rPr>
        <w:t xml:space="preserve">. При </w:t>
      </w:r>
      <w:r w:rsidR="00FD7337" w:rsidRPr="00400C96">
        <w:rPr>
          <w:rFonts w:ascii="Times New Roman" w:hAnsi="Times New Roman"/>
          <w:sz w:val="24"/>
          <w:szCs w:val="44"/>
        </w:rPr>
        <w:t>недостижении</w:t>
      </w:r>
      <w:r w:rsidRPr="00400C96">
        <w:rPr>
          <w:rFonts w:ascii="Times New Roman" w:hAnsi="Times New Roman"/>
          <w:sz w:val="24"/>
          <w:szCs w:val="44"/>
        </w:rPr>
        <w:t xml:space="preserve"> согласия споры разрешаются в Арбитражном суде Алтайского края в порядке, предусмотренном действующим законодательством </w:t>
      </w:r>
      <w:r w:rsidR="004000D2" w:rsidRPr="004000D2">
        <w:rPr>
          <w:rFonts w:ascii="Times New Roman" w:hAnsi="Times New Roman"/>
          <w:sz w:val="24"/>
          <w:szCs w:val="44"/>
        </w:rPr>
        <w:t>Российской Федерации.</w:t>
      </w:r>
    </w:p>
    <w:p w14:paraId="546F6547" w14:textId="77777777" w:rsidR="00BB1D50" w:rsidRPr="00400C96" w:rsidRDefault="007E6A05" w:rsidP="00237DA1">
      <w:pPr>
        <w:pStyle w:val="ConsNormal"/>
        <w:ind w:firstLine="709"/>
        <w:jc w:val="both"/>
        <w:rPr>
          <w:rFonts w:ascii="Times New Roman" w:hAnsi="Times New Roman"/>
          <w:b/>
          <w:bCs/>
          <w:sz w:val="24"/>
          <w:szCs w:val="24"/>
        </w:rPr>
      </w:pPr>
      <w:r>
        <w:rPr>
          <w:rFonts w:ascii="Times New Roman" w:hAnsi="Times New Roman"/>
          <w:sz w:val="24"/>
          <w:szCs w:val="24"/>
        </w:rPr>
        <w:t>8.</w:t>
      </w:r>
      <w:r w:rsidR="00231F06">
        <w:rPr>
          <w:rFonts w:ascii="Times New Roman" w:hAnsi="Times New Roman"/>
          <w:sz w:val="24"/>
          <w:szCs w:val="24"/>
        </w:rPr>
        <w:t>11</w:t>
      </w:r>
      <w:r w:rsidR="00BB1D50" w:rsidRPr="00400C96">
        <w:rPr>
          <w:rFonts w:ascii="Times New Roman" w:hAnsi="Times New Roman"/>
          <w:sz w:val="24"/>
          <w:szCs w:val="24"/>
        </w:rPr>
        <w:t>. Настоящий Контракт составлен в двух экземплярах, имеющих равную юридическую силу, по одному экземпляру для каждой из Сторон.</w:t>
      </w:r>
      <w:r w:rsidR="00BB1D50" w:rsidRPr="00400C96">
        <w:rPr>
          <w:rFonts w:ascii="Times New Roman" w:hAnsi="Times New Roman"/>
          <w:b/>
          <w:bCs/>
          <w:sz w:val="24"/>
          <w:szCs w:val="24"/>
        </w:rPr>
        <w:t xml:space="preserve"> </w:t>
      </w:r>
    </w:p>
    <w:p w14:paraId="508D3AEB" w14:textId="77777777" w:rsidR="00BB1D50" w:rsidRPr="00400C96" w:rsidRDefault="00BB1D50" w:rsidP="000830CF">
      <w:pPr>
        <w:pStyle w:val="NormalNumber"/>
        <w:widowControl w:val="0"/>
        <w:numPr>
          <w:ilvl w:val="0"/>
          <w:numId w:val="0"/>
        </w:numPr>
        <w:spacing w:before="0"/>
        <w:ind w:firstLine="709"/>
        <w:rPr>
          <w:sz w:val="24"/>
          <w:szCs w:val="24"/>
        </w:rPr>
      </w:pPr>
    </w:p>
    <w:p w14:paraId="551A3950" w14:textId="77777777" w:rsidR="00BB1D50" w:rsidRPr="00400C96" w:rsidRDefault="00BB1D50" w:rsidP="000830CF">
      <w:pPr>
        <w:pStyle w:val="ConsNormal"/>
        <w:ind w:firstLine="540"/>
        <w:jc w:val="center"/>
        <w:rPr>
          <w:rFonts w:ascii="Times New Roman" w:hAnsi="Times New Roman"/>
          <w:b/>
          <w:sz w:val="24"/>
          <w:szCs w:val="24"/>
        </w:rPr>
      </w:pPr>
      <w:r w:rsidRPr="00400C96">
        <w:rPr>
          <w:rFonts w:ascii="Times New Roman" w:hAnsi="Times New Roman"/>
          <w:b/>
          <w:sz w:val="24"/>
          <w:szCs w:val="24"/>
        </w:rPr>
        <w:t>9. СРОК ДЕЙСТВИЯ КОНТРАКТА</w:t>
      </w:r>
    </w:p>
    <w:p w14:paraId="6A159A23" w14:textId="77777777" w:rsidR="00BB1D50" w:rsidRPr="00400C96" w:rsidRDefault="00BB1D50" w:rsidP="00237DA1">
      <w:pPr>
        <w:pStyle w:val="ConsNormal"/>
        <w:ind w:firstLine="709"/>
        <w:jc w:val="both"/>
        <w:rPr>
          <w:rFonts w:ascii="Times New Roman" w:hAnsi="Times New Roman"/>
          <w:sz w:val="24"/>
          <w:szCs w:val="24"/>
        </w:rPr>
      </w:pPr>
      <w:r w:rsidRPr="00850697">
        <w:rPr>
          <w:rFonts w:ascii="Times New Roman" w:hAnsi="Times New Roman"/>
          <w:sz w:val="24"/>
          <w:szCs w:val="24"/>
        </w:rPr>
        <w:t>9.1. Контракт вступает в силу с момента</w:t>
      </w:r>
      <w:r w:rsidR="002E3703">
        <w:rPr>
          <w:rFonts w:ascii="Times New Roman" w:hAnsi="Times New Roman"/>
          <w:sz w:val="24"/>
          <w:szCs w:val="24"/>
        </w:rPr>
        <w:t xml:space="preserve"> его заключени</w:t>
      </w:r>
      <w:r w:rsidR="00FC1D22" w:rsidRPr="00850697">
        <w:rPr>
          <w:rFonts w:ascii="Times New Roman" w:hAnsi="Times New Roman"/>
          <w:sz w:val="24"/>
          <w:szCs w:val="24"/>
        </w:rPr>
        <w:t xml:space="preserve">я и действует по </w:t>
      </w:r>
      <w:r w:rsidR="00A17186">
        <w:rPr>
          <w:rFonts w:ascii="Times New Roman" w:hAnsi="Times New Roman"/>
          <w:sz w:val="24"/>
          <w:szCs w:val="24"/>
        </w:rPr>
        <w:t>«</w:t>
      </w:r>
      <w:r w:rsidR="00546B74">
        <w:rPr>
          <w:rFonts w:ascii="Times New Roman" w:hAnsi="Times New Roman"/>
          <w:sz w:val="24"/>
          <w:szCs w:val="24"/>
        </w:rPr>
        <w:t>3</w:t>
      </w:r>
      <w:r w:rsidR="00FC4E01">
        <w:rPr>
          <w:rFonts w:ascii="Times New Roman" w:hAnsi="Times New Roman"/>
          <w:sz w:val="24"/>
          <w:szCs w:val="24"/>
        </w:rPr>
        <w:t>0</w:t>
      </w:r>
      <w:r w:rsidR="00A17186">
        <w:rPr>
          <w:rFonts w:ascii="Times New Roman" w:hAnsi="Times New Roman"/>
          <w:sz w:val="24"/>
          <w:szCs w:val="24"/>
        </w:rPr>
        <w:t xml:space="preserve">» </w:t>
      </w:r>
      <w:r w:rsidR="00333F1D">
        <w:rPr>
          <w:rFonts w:ascii="Times New Roman" w:hAnsi="Times New Roman"/>
          <w:sz w:val="24"/>
          <w:szCs w:val="24"/>
        </w:rPr>
        <w:t xml:space="preserve">июня </w:t>
      </w:r>
      <w:r w:rsidR="00333F1D">
        <w:rPr>
          <w:rFonts w:ascii="Times New Roman" w:hAnsi="Times New Roman"/>
          <w:sz w:val="24"/>
          <w:szCs w:val="24"/>
        </w:rPr>
        <w:softHyphen/>
      </w:r>
      <w:r w:rsidR="00333F1D">
        <w:rPr>
          <w:rFonts w:ascii="Times New Roman" w:hAnsi="Times New Roman"/>
          <w:sz w:val="24"/>
          <w:szCs w:val="24"/>
        </w:rPr>
        <w:softHyphen/>
      </w:r>
      <w:r w:rsidR="00333F1D">
        <w:rPr>
          <w:rFonts w:ascii="Times New Roman" w:hAnsi="Times New Roman"/>
          <w:sz w:val="24"/>
          <w:szCs w:val="24"/>
        </w:rPr>
        <w:softHyphen/>
      </w:r>
      <w:r w:rsidR="00333F1D">
        <w:rPr>
          <w:rFonts w:ascii="Times New Roman" w:hAnsi="Times New Roman"/>
          <w:sz w:val="24"/>
          <w:szCs w:val="24"/>
        </w:rPr>
        <w:softHyphen/>
      </w:r>
      <w:r w:rsidR="00333F1D">
        <w:rPr>
          <w:rFonts w:ascii="Times New Roman" w:hAnsi="Times New Roman"/>
          <w:sz w:val="24"/>
          <w:szCs w:val="24"/>
        </w:rPr>
        <w:softHyphen/>
      </w:r>
      <w:r w:rsidR="00333F1D">
        <w:rPr>
          <w:rFonts w:ascii="Times New Roman" w:hAnsi="Times New Roman"/>
          <w:sz w:val="24"/>
          <w:szCs w:val="24"/>
        </w:rPr>
        <w:softHyphen/>
      </w:r>
      <w:r w:rsidR="00333F1D">
        <w:rPr>
          <w:rFonts w:ascii="Times New Roman" w:hAnsi="Times New Roman"/>
          <w:sz w:val="24"/>
          <w:szCs w:val="24"/>
        </w:rPr>
        <w:softHyphen/>
      </w:r>
      <w:r w:rsidR="00333F1D">
        <w:rPr>
          <w:rFonts w:ascii="Times New Roman" w:hAnsi="Times New Roman"/>
          <w:sz w:val="24"/>
          <w:szCs w:val="24"/>
        </w:rPr>
        <w:softHyphen/>
      </w:r>
      <w:r w:rsidR="00333F1D">
        <w:rPr>
          <w:rFonts w:ascii="Times New Roman" w:hAnsi="Times New Roman"/>
          <w:sz w:val="24"/>
          <w:szCs w:val="24"/>
        </w:rPr>
        <w:softHyphen/>
      </w:r>
      <w:r w:rsidR="00333F1D">
        <w:rPr>
          <w:rFonts w:ascii="Times New Roman" w:hAnsi="Times New Roman"/>
          <w:sz w:val="24"/>
          <w:szCs w:val="24"/>
        </w:rPr>
        <w:softHyphen/>
      </w:r>
      <w:r w:rsidR="00333F1D">
        <w:rPr>
          <w:rFonts w:ascii="Times New Roman" w:hAnsi="Times New Roman"/>
          <w:sz w:val="24"/>
          <w:szCs w:val="24"/>
        </w:rPr>
        <w:softHyphen/>
      </w:r>
      <w:r w:rsidR="00333F1D">
        <w:rPr>
          <w:rFonts w:ascii="Times New Roman" w:hAnsi="Times New Roman"/>
          <w:sz w:val="24"/>
          <w:szCs w:val="24"/>
        </w:rPr>
        <w:softHyphen/>
      </w:r>
      <w:r w:rsidR="00884608">
        <w:rPr>
          <w:rFonts w:ascii="Times New Roman" w:hAnsi="Times New Roman"/>
          <w:sz w:val="24"/>
          <w:szCs w:val="24"/>
        </w:rPr>
        <w:t xml:space="preserve"> </w:t>
      </w:r>
      <w:r w:rsidRPr="00850697">
        <w:rPr>
          <w:rFonts w:ascii="Times New Roman" w:hAnsi="Times New Roman"/>
          <w:sz w:val="24"/>
          <w:szCs w:val="24"/>
        </w:rPr>
        <w:t>2</w:t>
      </w:r>
      <w:r w:rsidR="00836DF6" w:rsidRPr="00850697">
        <w:rPr>
          <w:rFonts w:ascii="Times New Roman" w:hAnsi="Times New Roman"/>
          <w:sz w:val="24"/>
          <w:szCs w:val="24"/>
        </w:rPr>
        <w:t>0</w:t>
      </w:r>
      <w:r w:rsidR="00073F13">
        <w:rPr>
          <w:rFonts w:ascii="Times New Roman" w:hAnsi="Times New Roman"/>
          <w:sz w:val="24"/>
          <w:szCs w:val="24"/>
        </w:rPr>
        <w:t>2</w:t>
      </w:r>
      <w:r w:rsidR="00FC4E01">
        <w:rPr>
          <w:rFonts w:ascii="Times New Roman" w:hAnsi="Times New Roman"/>
          <w:sz w:val="24"/>
          <w:szCs w:val="24"/>
        </w:rPr>
        <w:t>6</w:t>
      </w:r>
      <w:r w:rsidR="00460C92">
        <w:rPr>
          <w:rFonts w:ascii="Times New Roman" w:hAnsi="Times New Roman"/>
          <w:sz w:val="24"/>
          <w:szCs w:val="24"/>
        </w:rPr>
        <w:t xml:space="preserve"> года</w:t>
      </w:r>
      <w:r w:rsidR="00FC1D22" w:rsidRPr="00850697">
        <w:rPr>
          <w:rFonts w:ascii="Times New Roman" w:hAnsi="Times New Roman"/>
          <w:sz w:val="24"/>
          <w:szCs w:val="24"/>
        </w:rPr>
        <w:t>, а в части неисполненных обязательств до их полного исполнения.</w:t>
      </w:r>
    </w:p>
    <w:p w14:paraId="59C71604" w14:textId="77777777" w:rsidR="00BB1D50" w:rsidRPr="00400C96" w:rsidRDefault="00BB1D50" w:rsidP="000830CF">
      <w:pPr>
        <w:pStyle w:val="ConsNormal"/>
        <w:ind w:firstLine="540"/>
        <w:jc w:val="both"/>
        <w:rPr>
          <w:rFonts w:ascii="Times New Roman" w:hAnsi="Times New Roman"/>
          <w:sz w:val="24"/>
          <w:szCs w:val="24"/>
        </w:rPr>
      </w:pPr>
    </w:p>
    <w:p w14:paraId="45A48779" w14:textId="77777777" w:rsidR="00BB1D50" w:rsidRDefault="00BB1D50" w:rsidP="000830CF">
      <w:pPr>
        <w:pStyle w:val="ConsNormal"/>
        <w:ind w:firstLine="540"/>
        <w:jc w:val="center"/>
        <w:rPr>
          <w:rFonts w:ascii="Times New Roman" w:hAnsi="Times New Roman"/>
          <w:b/>
          <w:sz w:val="24"/>
          <w:szCs w:val="24"/>
        </w:rPr>
      </w:pPr>
      <w:r w:rsidRPr="00400C96">
        <w:rPr>
          <w:rFonts w:ascii="Times New Roman" w:hAnsi="Times New Roman"/>
          <w:b/>
          <w:sz w:val="24"/>
          <w:szCs w:val="24"/>
        </w:rPr>
        <w:t>10. РЕКВИЗИТЫ И ПОДПИСИ СТОРОН</w:t>
      </w:r>
    </w:p>
    <w:tbl>
      <w:tblPr>
        <w:tblW w:w="4801" w:type="pct"/>
        <w:tblInd w:w="108" w:type="dxa"/>
        <w:tblLook w:val="0000" w:firstRow="0" w:lastRow="0" w:firstColumn="0" w:lastColumn="0" w:noHBand="0" w:noVBand="0"/>
      </w:tblPr>
      <w:tblGrid>
        <w:gridCol w:w="4968"/>
        <w:gridCol w:w="4968"/>
      </w:tblGrid>
      <w:tr w:rsidR="005C3DCF" w:rsidRPr="00AA1D28" w14:paraId="10618493" w14:textId="77777777" w:rsidTr="00972F03">
        <w:trPr>
          <w:trHeight w:val="961"/>
        </w:trPr>
        <w:tc>
          <w:tcPr>
            <w:tcW w:w="2500" w:type="pct"/>
          </w:tcPr>
          <w:p w14:paraId="53EDF5A3" w14:textId="77777777" w:rsidR="005C3DCF" w:rsidRPr="005C3DCF" w:rsidRDefault="005C3DCF" w:rsidP="008A18C2">
            <w:pPr>
              <w:widowControl w:val="0"/>
              <w:ind w:right="287"/>
              <w:rPr>
                <w:snapToGrid w:val="0"/>
              </w:rPr>
            </w:pPr>
            <w:r w:rsidRPr="005C3DCF">
              <w:rPr>
                <w:snapToGrid w:val="0"/>
              </w:rPr>
              <w:t>Управление Федеральной службы по ветеринарному и фитосанитарному надзору по Алтайскому краю и Республике Алтай (Управление Россельхознадзора по Алтайскому краю и Республике Алтай)</w:t>
            </w:r>
          </w:p>
          <w:p w14:paraId="6AF54F65" w14:textId="77777777" w:rsidR="005C3DCF" w:rsidRPr="005C3DCF" w:rsidRDefault="005C3DCF" w:rsidP="008A18C2">
            <w:pPr>
              <w:widowControl w:val="0"/>
              <w:rPr>
                <w:snapToGrid w:val="0"/>
              </w:rPr>
            </w:pPr>
            <w:r w:rsidRPr="005C3DCF">
              <w:rPr>
                <w:snapToGrid w:val="0"/>
              </w:rPr>
              <w:t>656056, г. Барнаул, ул. Пролетарская, 65</w:t>
            </w:r>
          </w:p>
          <w:p w14:paraId="5FF3C615" w14:textId="77777777" w:rsidR="005C3DCF" w:rsidRPr="005C3DCF" w:rsidRDefault="005C3DCF" w:rsidP="008A18C2">
            <w:pPr>
              <w:widowControl w:val="0"/>
              <w:rPr>
                <w:snapToGrid w:val="0"/>
              </w:rPr>
            </w:pPr>
            <w:r w:rsidRPr="005C3DCF">
              <w:rPr>
                <w:snapToGrid w:val="0"/>
              </w:rPr>
              <w:t xml:space="preserve">ИНН 2221067818, КПП 222501001, </w:t>
            </w:r>
          </w:p>
          <w:p w14:paraId="2602FF27" w14:textId="77777777" w:rsidR="005C3DCF" w:rsidRPr="005C3DCF" w:rsidRDefault="005C3DCF" w:rsidP="008A18C2">
            <w:pPr>
              <w:widowControl w:val="0"/>
              <w:rPr>
                <w:snapToGrid w:val="0"/>
              </w:rPr>
            </w:pPr>
            <w:r w:rsidRPr="005C3DCF">
              <w:rPr>
                <w:snapToGrid w:val="0"/>
              </w:rPr>
              <w:t>УФК по Новосибирской области (Управление Россельхознадзора по Алтайскому краю и Республике Алтай л/с 03171800840),</w:t>
            </w:r>
          </w:p>
          <w:p w14:paraId="5C0347BE" w14:textId="77777777" w:rsidR="005C3DCF" w:rsidRPr="005C3DCF" w:rsidRDefault="005C3DCF" w:rsidP="008A18C2">
            <w:pPr>
              <w:widowControl w:val="0"/>
              <w:rPr>
                <w:snapToGrid w:val="0"/>
              </w:rPr>
            </w:pPr>
            <w:proofErr w:type="spellStart"/>
            <w:r w:rsidRPr="005C3DCF">
              <w:rPr>
                <w:snapToGrid w:val="0"/>
              </w:rPr>
              <w:t>Сч</w:t>
            </w:r>
            <w:proofErr w:type="spellEnd"/>
            <w:r w:rsidRPr="005C3DCF">
              <w:rPr>
                <w:snapToGrid w:val="0"/>
              </w:rPr>
              <w:t xml:space="preserve">. 03211643000000015104 </w:t>
            </w:r>
          </w:p>
          <w:p w14:paraId="04E4364B" w14:textId="77777777" w:rsidR="005C3DCF" w:rsidRPr="005C3DCF" w:rsidRDefault="005C3DCF" w:rsidP="008A18C2">
            <w:pPr>
              <w:widowControl w:val="0"/>
              <w:rPr>
                <w:snapToGrid w:val="0"/>
              </w:rPr>
            </w:pPr>
            <w:r w:rsidRPr="005C3DCF">
              <w:rPr>
                <w:snapToGrid w:val="0"/>
              </w:rPr>
              <w:t xml:space="preserve">Банк: ОКЦ № 1 </w:t>
            </w:r>
            <w:proofErr w:type="spellStart"/>
            <w:r w:rsidRPr="005C3DCF">
              <w:rPr>
                <w:snapToGrid w:val="0"/>
              </w:rPr>
              <w:t>СибГУ</w:t>
            </w:r>
            <w:proofErr w:type="spellEnd"/>
            <w:r w:rsidRPr="005C3DCF">
              <w:rPr>
                <w:snapToGrid w:val="0"/>
              </w:rPr>
              <w:t xml:space="preserve"> Банка России//УФК по Новосибирской области, г Новосибирск</w:t>
            </w:r>
          </w:p>
          <w:p w14:paraId="42038ECC" w14:textId="77777777" w:rsidR="005C3DCF" w:rsidRPr="005C3DCF" w:rsidRDefault="005C3DCF" w:rsidP="008A18C2">
            <w:pPr>
              <w:widowControl w:val="0"/>
              <w:rPr>
                <w:snapToGrid w:val="0"/>
              </w:rPr>
            </w:pPr>
            <w:r w:rsidRPr="005C3DCF">
              <w:rPr>
                <w:snapToGrid w:val="0"/>
              </w:rPr>
              <w:t xml:space="preserve">ЕКС 40102810445370000043 </w:t>
            </w:r>
          </w:p>
          <w:p w14:paraId="1D8A00C1" w14:textId="77777777" w:rsidR="005C3DCF" w:rsidRPr="005C3DCF" w:rsidRDefault="005C3DCF" w:rsidP="008A18C2">
            <w:pPr>
              <w:widowControl w:val="0"/>
              <w:rPr>
                <w:snapToGrid w:val="0"/>
              </w:rPr>
            </w:pPr>
            <w:r w:rsidRPr="005C3DCF">
              <w:rPr>
                <w:snapToGrid w:val="0"/>
              </w:rPr>
              <w:t xml:space="preserve">БИК 015004950, ОКПО 75993763, </w:t>
            </w:r>
          </w:p>
          <w:p w14:paraId="524B9B05" w14:textId="77777777" w:rsidR="005C3DCF" w:rsidRPr="005C3DCF" w:rsidRDefault="005C3DCF" w:rsidP="008A18C2">
            <w:pPr>
              <w:widowControl w:val="0"/>
              <w:rPr>
                <w:snapToGrid w:val="0"/>
              </w:rPr>
            </w:pPr>
            <w:r w:rsidRPr="005C3DCF">
              <w:rPr>
                <w:snapToGrid w:val="0"/>
              </w:rPr>
              <w:t>ОКТМО 01701000, ОГРН 1052201876946</w:t>
            </w:r>
          </w:p>
          <w:p w14:paraId="3986DD6B" w14:textId="77777777" w:rsidR="005C3DCF" w:rsidRPr="005C3DCF" w:rsidRDefault="005C3DCF" w:rsidP="008A18C2">
            <w:pPr>
              <w:widowControl w:val="0"/>
              <w:rPr>
                <w:snapToGrid w:val="0"/>
                <w:lang w:val="en-US"/>
              </w:rPr>
            </w:pPr>
            <w:r w:rsidRPr="005C3DCF">
              <w:rPr>
                <w:snapToGrid w:val="0"/>
              </w:rPr>
              <w:t>тел</w:t>
            </w:r>
            <w:r w:rsidRPr="005C3DCF">
              <w:rPr>
                <w:snapToGrid w:val="0"/>
                <w:lang w:val="en-US"/>
              </w:rPr>
              <w:t>. (3852) 66-98-88,</w:t>
            </w:r>
          </w:p>
          <w:p w14:paraId="05E91A1B" w14:textId="77777777" w:rsidR="005C3DCF" w:rsidRPr="005C3DCF" w:rsidRDefault="005C3DCF" w:rsidP="008A18C2">
            <w:pPr>
              <w:widowControl w:val="0"/>
              <w:rPr>
                <w:snapToGrid w:val="0"/>
                <w:lang w:val="en-US"/>
              </w:rPr>
            </w:pPr>
            <w:r w:rsidRPr="005C3DCF">
              <w:rPr>
                <w:snapToGrid w:val="0"/>
                <w:lang w:val="en-US"/>
              </w:rPr>
              <w:t>e-mail: econom.upr@mail.ru</w:t>
            </w:r>
          </w:p>
        </w:tc>
        <w:tc>
          <w:tcPr>
            <w:tcW w:w="2500" w:type="pct"/>
          </w:tcPr>
          <w:p w14:paraId="5A9B352E" w14:textId="77777777" w:rsidR="005C3DCF" w:rsidRPr="005C3DCF" w:rsidRDefault="005C3DCF" w:rsidP="005C3DCF">
            <w:pPr>
              <w:jc w:val="both"/>
              <w:rPr>
                <w:snapToGrid w:val="0"/>
                <w:lang w:val="en-US"/>
              </w:rPr>
            </w:pPr>
          </w:p>
          <w:p w14:paraId="0F540878" w14:textId="77777777" w:rsidR="005C3DCF" w:rsidRPr="005C3DCF" w:rsidRDefault="005C3DCF" w:rsidP="005C3DCF">
            <w:pPr>
              <w:jc w:val="both"/>
              <w:rPr>
                <w:snapToGrid w:val="0"/>
                <w:lang w:val="en-US"/>
              </w:rPr>
            </w:pPr>
          </w:p>
          <w:p w14:paraId="25D5A682" w14:textId="77777777" w:rsidR="005C3DCF" w:rsidRPr="005C3DCF" w:rsidRDefault="005C3DCF" w:rsidP="005C3DCF">
            <w:pPr>
              <w:jc w:val="both"/>
              <w:rPr>
                <w:snapToGrid w:val="0"/>
                <w:lang w:val="en-US"/>
              </w:rPr>
            </w:pPr>
          </w:p>
        </w:tc>
      </w:tr>
      <w:tr w:rsidR="005C3DCF" w:rsidRPr="005C3DCF" w14:paraId="51203C9A" w14:textId="77777777" w:rsidTr="00972F03">
        <w:trPr>
          <w:trHeight w:val="1315"/>
        </w:trPr>
        <w:tc>
          <w:tcPr>
            <w:tcW w:w="2500" w:type="pct"/>
          </w:tcPr>
          <w:p w14:paraId="0827A97D" w14:textId="77777777" w:rsidR="005C3DCF" w:rsidRPr="005C3DCF" w:rsidRDefault="005C3DCF" w:rsidP="008A18C2">
            <w:pPr>
              <w:rPr>
                <w:lang w:val="en-US"/>
              </w:rPr>
            </w:pPr>
            <w:bookmarkStart w:id="3" w:name="_Hlk222228105"/>
          </w:p>
          <w:p w14:paraId="749DC8B8" w14:textId="77777777" w:rsidR="005C3DCF" w:rsidRPr="005C3DCF" w:rsidRDefault="005C3DCF" w:rsidP="008A18C2">
            <w:r w:rsidRPr="005C3DCF">
              <w:t xml:space="preserve">Заместитель руководителя Управления: </w:t>
            </w:r>
          </w:p>
          <w:p w14:paraId="642A3068" w14:textId="77777777" w:rsidR="005C3DCF" w:rsidRPr="005C3DCF" w:rsidRDefault="005C3DCF" w:rsidP="008A18C2"/>
          <w:p w14:paraId="418FDF78" w14:textId="77777777" w:rsidR="005C3DCF" w:rsidRPr="005C3DCF" w:rsidRDefault="005C3DCF" w:rsidP="008A18C2">
            <w:r w:rsidRPr="005C3DCF">
              <w:t xml:space="preserve">_____________________ К.А. </w:t>
            </w:r>
            <w:proofErr w:type="spellStart"/>
            <w:r w:rsidRPr="005C3DCF">
              <w:t>Рузанов</w:t>
            </w:r>
            <w:proofErr w:type="spellEnd"/>
          </w:p>
          <w:p w14:paraId="477CE8B1" w14:textId="77777777" w:rsidR="005C3DCF" w:rsidRPr="005C3DCF" w:rsidRDefault="005C3DCF" w:rsidP="008A18C2">
            <w:pPr>
              <w:rPr>
                <w:snapToGrid w:val="0"/>
              </w:rPr>
            </w:pPr>
            <w:proofErr w:type="spellStart"/>
            <w:r w:rsidRPr="005C3DCF">
              <w:t>м.п</w:t>
            </w:r>
            <w:proofErr w:type="spellEnd"/>
            <w:r w:rsidRPr="005C3DCF">
              <w:t>.</w:t>
            </w:r>
          </w:p>
        </w:tc>
        <w:tc>
          <w:tcPr>
            <w:tcW w:w="2500" w:type="pct"/>
          </w:tcPr>
          <w:p w14:paraId="1DF7AFEF" w14:textId="77777777" w:rsidR="005C3DCF" w:rsidRPr="005C3DCF" w:rsidRDefault="005C3DCF" w:rsidP="005C3DCF">
            <w:pPr>
              <w:jc w:val="both"/>
            </w:pPr>
          </w:p>
          <w:p w14:paraId="4225314D" w14:textId="77777777" w:rsidR="005C3DCF" w:rsidRPr="005C3DCF" w:rsidRDefault="005C3DCF" w:rsidP="005C3DCF">
            <w:pPr>
              <w:jc w:val="both"/>
            </w:pPr>
          </w:p>
          <w:p w14:paraId="27E129C5" w14:textId="77777777" w:rsidR="005C3DCF" w:rsidRPr="005C3DCF" w:rsidRDefault="005C3DCF" w:rsidP="005C3DCF">
            <w:pPr>
              <w:jc w:val="both"/>
            </w:pPr>
          </w:p>
          <w:p w14:paraId="040C3965" w14:textId="77777777" w:rsidR="005C3DCF" w:rsidRPr="005C3DCF" w:rsidRDefault="005C3DCF" w:rsidP="005C3DCF">
            <w:pPr>
              <w:jc w:val="both"/>
            </w:pPr>
            <w:r w:rsidRPr="005C3DCF">
              <w:t>_____________________ /_______________/</w:t>
            </w:r>
          </w:p>
          <w:p w14:paraId="64028E76" w14:textId="77777777" w:rsidR="005C3DCF" w:rsidRPr="005C3DCF" w:rsidRDefault="005C3DCF" w:rsidP="005C3DCF">
            <w:pPr>
              <w:spacing w:after="120"/>
              <w:rPr>
                <w:snapToGrid w:val="0"/>
              </w:rPr>
            </w:pPr>
            <w:proofErr w:type="spellStart"/>
            <w:r w:rsidRPr="005C3DCF">
              <w:t>м.п</w:t>
            </w:r>
            <w:proofErr w:type="spellEnd"/>
            <w:r w:rsidRPr="005C3DCF">
              <w:t>.</w:t>
            </w:r>
          </w:p>
        </w:tc>
      </w:tr>
      <w:bookmarkEnd w:id="3"/>
    </w:tbl>
    <w:p w14:paraId="5CC1C3D3" w14:textId="77777777" w:rsidR="00972F03" w:rsidRDefault="00972F03" w:rsidP="005C3DCF">
      <w:pPr>
        <w:widowControl w:val="0"/>
      </w:pPr>
    </w:p>
    <w:p w14:paraId="1082545D" w14:textId="6BE58C48" w:rsidR="007E2D5C" w:rsidRDefault="007E2D5C" w:rsidP="000830CF">
      <w:pPr>
        <w:widowControl w:val="0"/>
      </w:pPr>
    </w:p>
    <w:p w14:paraId="60438E9B" w14:textId="1AC2B23E" w:rsidR="00AA1D28" w:rsidRDefault="00AA1D28" w:rsidP="000830CF">
      <w:pPr>
        <w:widowControl w:val="0"/>
      </w:pPr>
    </w:p>
    <w:p w14:paraId="3A3CB783" w14:textId="4658DEE7" w:rsidR="00AA1D28" w:rsidRDefault="00AA1D28" w:rsidP="000830CF">
      <w:pPr>
        <w:widowControl w:val="0"/>
      </w:pPr>
    </w:p>
    <w:p w14:paraId="5A6C143D" w14:textId="7F515D92" w:rsidR="00AA1D28" w:rsidRDefault="00AA1D28" w:rsidP="000830CF">
      <w:pPr>
        <w:widowControl w:val="0"/>
      </w:pPr>
    </w:p>
    <w:p w14:paraId="6F7F9C14" w14:textId="77777777" w:rsidR="00AA1D28" w:rsidRDefault="00AA1D28" w:rsidP="000830CF">
      <w:pPr>
        <w:widowControl w:val="0"/>
      </w:pPr>
      <w:bookmarkStart w:id="4" w:name="_GoBack"/>
      <w:bookmarkEnd w:id="4"/>
    </w:p>
    <w:p w14:paraId="72EB3E09" w14:textId="77777777" w:rsidR="00403F71" w:rsidRPr="00237DA1" w:rsidRDefault="00403F71" w:rsidP="00237DA1">
      <w:pPr>
        <w:widowControl w:val="0"/>
        <w:ind w:left="4536"/>
        <w:jc w:val="right"/>
        <w:rPr>
          <w:b/>
          <w:bCs/>
        </w:rPr>
      </w:pPr>
      <w:r w:rsidRPr="00237DA1">
        <w:rPr>
          <w:b/>
          <w:bCs/>
        </w:rPr>
        <w:lastRenderedPageBreak/>
        <w:t>Приложение № 1</w:t>
      </w:r>
    </w:p>
    <w:p w14:paraId="45B7DFB2" w14:textId="77777777" w:rsidR="00403F71" w:rsidRDefault="00403F71" w:rsidP="00237DA1">
      <w:pPr>
        <w:widowControl w:val="0"/>
        <w:ind w:left="4536" w:firstLine="708"/>
        <w:jc w:val="right"/>
      </w:pPr>
      <w:r>
        <w:t xml:space="preserve">к </w:t>
      </w:r>
      <w:r w:rsidR="00237DA1">
        <w:t>К</w:t>
      </w:r>
      <w:r>
        <w:t>онтракту</w:t>
      </w:r>
      <w:r w:rsidR="00237DA1">
        <w:t xml:space="preserve"> № </w:t>
      </w:r>
      <w:r w:rsidR="008A18C2">
        <w:t>_____________________</w:t>
      </w:r>
    </w:p>
    <w:p w14:paraId="3A0D9664" w14:textId="77777777" w:rsidR="00403F71" w:rsidRDefault="00403F71" w:rsidP="00237DA1">
      <w:pPr>
        <w:widowControl w:val="0"/>
        <w:ind w:left="4536"/>
        <w:jc w:val="right"/>
      </w:pPr>
      <w:r>
        <w:t>от «___»</w:t>
      </w:r>
      <w:r w:rsidR="00237DA1">
        <w:t xml:space="preserve"> </w:t>
      </w:r>
      <w:r w:rsidR="00034C68">
        <w:t xml:space="preserve">апреля </w:t>
      </w:r>
      <w:r>
        <w:t>20</w:t>
      </w:r>
      <w:r w:rsidR="00237DA1">
        <w:t>2</w:t>
      </w:r>
      <w:r w:rsidR="008A18C2">
        <w:t>6</w:t>
      </w:r>
      <w:r>
        <w:t xml:space="preserve"> г.</w:t>
      </w:r>
    </w:p>
    <w:p w14:paraId="364F554B" w14:textId="77777777" w:rsidR="00B73716" w:rsidRDefault="00B73716" w:rsidP="000830CF">
      <w:pPr>
        <w:widowControl w:val="0"/>
        <w:ind w:left="284"/>
        <w:jc w:val="center"/>
      </w:pPr>
    </w:p>
    <w:p w14:paraId="1C87E55B" w14:textId="77777777" w:rsidR="00B73716" w:rsidRDefault="00B73716" w:rsidP="000830CF">
      <w:pPr>
        <w:widowControl w:val="0"/>
        <w:ind w:left="284"/>
        <w:jc w:val="center"/>
      </w:pPr>
    </w:p>
    <w:p w14:paraId="247695FF" w14:textId="77777777" w:rsidR="008A18C2" w:rsidRPr="008A18C2" w:rsidRDefault="008A18C2" w:rsidP="008A18C2">
      <w:pPr>
        <w:widowControl w:val="0"/>
        <w:shd w:val="clear" w:color="auto" w:fill="FFFFFF"/>
        <w:autoSpaceDE w:val="0"/>
        <w:autoSpaceDN w:val="0"/>
        <w:adjustRightInd w:val="0"/>
        <w:spacing w:before="379"/>
        <w:jc w:val="center"/>
        <w:rPr>
          <w:b/>
          <w:bCs/>
          <w:color w:val="000000"/>
          <w:spacing w:val="-16"/>
        </w:rPr>
      </w:pPr>
      <w:r w:rsidRPr="008A18C2">
        <w:rPr>
          <w:b/>
          <w:bCs/>
          <w:color w:val="000000"/>
          <w:spacing w:val="-16"/>
        </w:rPr>
        <w:t>ВЕДОМОСТЬ ПОСТАВКИ</w:t>
      </w:r>
    </w:p>
    <w:p w14:paraId="74652B7B" w14:textId="77777777" w:rsidR="008A18C2" w:rsidRPr="008A18C2" w:rsidRDefault="00034C68" w:rsidP="00DD11EF">
      <w:pPr>
        <w:widowControl w:val="0"/>
        <w:shd w:val="clear" w:color="auto" w:fill="FFFFFF"/>
        <w:autoSpaceDE w:val="0"/>
        <w:autoSpaceDN w:val="0"/>
        <w:adjustRightInd w:val="0"/>
        <w:jc w:val="center"/>
        <w:rPr>
          <w:b/>
          <w:bCs/>
          <w:color w:val="000000"/>
          <w:spacing w:val="-16"/>
        </w:rPr>
      </w:pPr>
      <w:r>
        <w:rPr>
          <w:b/>
          <w:bCs/>
          <w:color w:val="000000"/>
          <w:spacing w:val="-16"/>
        </w:rPr>
        <w:t>водосчетчика холодной воды</w:t>
      </w:r>
    </w:p>
    <w:p w14:paraId="6841F156" w14:textId="77777777" w:rsidR="008A18C2" w:rsidRPr="008A18C2" w:rsidRDefault="008A18C2" w:rsidP="00DD11EF">
      <w:pPr>
        <w:widowControl w:val="0"/>
        <w:shd w:val="clear" w:color="auto" w:fill="FFFFFF"/>
        <w:autoSpaceDE w:val="0"/>
        <w:autoSpaceDN w:val="0"/>
        <w:adjustRightInd w:val="0"/>
        <w:jc w:val="center"/>
      </w:pPr>
    </w:p>
    <w:tbl>
      <w:tblPr>
        <w:tblW w:w="10348" w:type="dxa"/>
        <w:tblInd w:w="40" w:type="dxa"/>
        <w:tblLayout w:type="fixed"/>
        <w:tblCellMar>
          <w:left w:w="40" w:type="dxa"/>
          <w:right w:w="40" w:type="dxa"/>
        </w:tblCellMar>
        <w:tblLook w:val="04A0" w:firstRow="1" w:lastRow="0" w:firstColumn="1" w:lastColumn="0" w:noHBand="0" w:noVBand="1"/>
      </w:tblPr>
      <w:tblGrid>
        <w:gridCol w:w="567"/>
        <w:gridCol w:w="4111"/>
        <w:gridCol w:w="851"/>
        <w:gridCol w:w="850"/>
        <w:gridCol w:w="1985"/>
        <w:gridCol w:w="1984"/>
      </w:tblGrid>
      <w:tr w:rsidR="00B274A2" w:rsidRPr="008A18C2" w14:paraId="55FC6281" w14:textId="77777777" w:rsidTr="00D6656B">
        <w:trPr>
          <w:trHeight w:hRule="exact" w:val="695"/>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14:paraId="44D4608F" w14:textId="77777777" w:rsidR="00B274A2" w:rsidRPr="008A18C2" w:rsidRDefault="00B274A2" w:rsidP="008A18C2">
            <w:pPr>
              <w:widowControl w:val="0"/>
              <w:shd w:val="clear" w:color="auto" w:fill="FFFFFF"/>
              <w:autoSpaceDE w:val="0"/>
              <w:autoSpaceDN w:val="0"/>
              <w:adjustRightInd w:val="0"/>
              <w:jc w:val="center"/>
              <w:rPr>
                <w:sz w:val="20"/>
                <w:szCs w:val="20"/>
              </w:rPr>
            </w:pPr>
            <w:r w:rsidRPr="008A18C2">
              <w:rPr>
                <w:color w:val="000000"/>
                <w:sz w:val="20"/>
                <w:szCs w:val="20"/>
              </w:rPr>
              <w:t>п/п</w:t>
            </w:r>
          </w:p>
        </w:tc>
        <w:tc>
          <w:tcPr>
            <w:tcW w:w="4111" w:type="dxa"/>
            <w:tcBorders>
              <w:top w:val="single" w:sz="6" w:space="0" w:color="auto"/>
              <w:left w:val="single" w:sz="6" w:space="0" w:color="auto"/>
              <w:bottom w:val="single" w:sz="6" w:space="0" w:color="auto"/>
              <w:right w:val="single" w:sz="6" w:space="0" w:color="auto"/>
            </w:tcBorders>
            <w:shd w:val="clear" w:color="auto" w:fill="FFFFFF"/>
            <w:hideMark/>
          </w:tcPr>
          <w:p w14:paraId="22893281" w14:textId="77777777" w:rsidR="00B274A2" w:rsidRPr="008A18C2" w:rsidRDefault="00B274A2" w:rsidP="008A18C2">
            <w:pPr>
              <w:widowControl w:val="0"/>
              <w:shd w:val="clear" w:color="auto" w:fill="FFFFFF"/>
              <w:autoSpaceDE w:val="0"/>
              <w:autoSpaceDN w:val="0"/>
              <w:adjustRightInd w:val="0"/>
              <w:jc w:val="center"/>
              <w:rPr>
                <w:sz w:val="20"/>
                <w:szCs w:val="20"/>
              </w:rPr>
            </w:pPr>
            <w:r w:rsidRPr="008A18C2">
              <w:rPr>
                <w:color w:val="000000"/>
                <w:sz w:val="20"/>
                <w:szCs w:val="20"/>
              </w:rPr>
              <w:t>Наименование товара</w:t>
            </w:r>
          </w:p>
        </w:tc>
        <w:tc>
          <w:tcPr>
            <w:tcW w:w="851" w:type="dxa"/>
            <w:tcBorders>
              <w:top w:val="single" w:sz="6" w:space="0" w:color="auto"/>
              <w:left w:val="single" w:sz="6" w:space="0" w:color="auto"/>
              <w:bottom w:val="single" w:sz="6" w:space="0" w:color="auto"/>
              <w:right w:val="single" w:sz="6" w:space="0" w:color="auto"/>
            </w:tcBorders>
            <w:shd w:val="clear" w:color="auto" w:fill="FFFFFF"/>
            <w:hideMark/>
          </w:tcPr>
          <w:p w14:paraId="04634F91" w14:textId="77777777" w:rsidR="00B274A2" w:rsidRPr="008A18C2" w:rsidRDefault="00B274A2" w:rsidP="008A18C2">
            <w:pPr>
              <w:widowControl w:val="0"/>
              <w:shd w:val="clear" w:color="auto" w:fill="FFFFFF"/>
              <w:autoSpaceDE w:val="0"/>
              <w:autoSpaceDN w:val="0"/>
              <w:adjustRightInd w:val="0"/>
              <w:jc w:val="center"/>
              <w:rPr>
                <w:sz w:val="20"/>
                <w:szCs w:val="20"/>
              </w:rPr>
            </w:pPr>
            <w:proofErr w:type="spellStart"/>
            <w:proofErr w:type="gramStart"/>
            <w:r>
              <w:rPr>
                <w:color w:val="000000"/>
                <w:sz w:val="20"/>
                <w:szCs w:val="20"/>
              </w:rPr>
              <w:t>Ед.измерения</w:t>
            </w:r>
            <w:proofErr w:type="spellEnd"/>
            <w:proofErr w:type="gramEnd"/>
          </w:p>
        </w:tc>
        <w:tc>
          <w:tcPr>
            <w:tcW w:w="850" w:type="dxa"/>
            <w:tcBorders>
              <w:top w:val="single" w:sz="6" w:space="0" w:color="auto"/>
              <w:left w:val="single" w:sz="6" w:space="0" w:color="auto"/>
              <w:bottom w:val="single" w:sz="6" w:space="0" w:color="auto"/>
              <w:right w:val="single" w:sz="6" w:space="0" w:color="auto"/>
            </w:tcBorders>
            <w:shd w:val="clear" w:color="auto" w:fill="FFFFFF"/>
          </w:tcPr>
          <w:p w14:paraId="70F012D6" w14:textId="77777777" w:rsidR="00B274A2" w:rsidRPr="008A18C2" w:rsidRDefault="00B274A2" w:rsidP="00B274A2">
            <w:pPr>
              <w:widowControl w:val="0"/>
              <w:shd w:val="clear" w:color="auto" w:fill="FFFFFF"/>
              <w:autoSpaceDE w:val="0"/>
              <w:autoSpaceDN w:val="0"/>
              <w:adjustRightInd w:val="0"/>
              <w:spacing w:line="278" w:lineRule="exact"/>
              <w:ind w:left="53" w:right="19"/>
              <w:jc w:val="center"/>
              <w:rPr>
                <w:color w:val="000000"/>
                <w:spacing w:val="-2"/>
                <w:sz w:val="20"/>
                <w:szCs w:val="20"/>
              </w:rPr>
            </w:pPr>
            <w:r>
              <w:rPr>
                <w:color w:val="000000"/>
                <w:spacing w:val="-2"/>
                <w:sz w:val="20"/>
                <w:szCs w:val="20"/>
              </w:rPr>
              <w:t>Кол-во</w:t>
            </w:r>
          </w:p>
        </w:tc>
        <w:tc>
          <w:tcPr>
            <w:tcW w:w="1985" w:type="dxa"/>
            <w:tcBorders>
              <w:top w:val="single" w:sz="6" w:space="0" w:color="auto"/>
              <w:left w:val="single" w:sz="6" w:space="0" w:color="auto"/>
              <w:bottom w:val="single" w:sz="6" w:space="0" w:color="auto"/>
              <w:right w:val="single" w:sz="6" w:space="0" w:color="auto"/>
            </w:tcBorders>
            <w:shd w:val="clear" w:color="auto" w:fill="FFFFFF"/>
            <w:hideMark/>
          </w:tcPr>
          <w:p w14:paraId="450F9F8B" w14:textId="77777777" w:rsidR="00B274A2" w:rsidRPr="008A18C2" w:rsidRDefault="00B274A2" w:rsidP="008A18C2">
            <w:pPr>
              <w:widowControl w:val="0"/>
              <w:shd w:val="clear" w:color="auto" w:fill="FFFFFF"/>
              <w:autoSpaceDE w:val="0"/>
              <w:autoSpaceDN w:val="0"/>
              <w:adjustRightInd w:val="0"/>
              <w:spacing w:line="278" w:lineRule="exact"/>
              <w:ind w:left="53" w:right="19"/>
              <w:rPr>
                <w:sz w:val="20"/>
                <w:szCs w:val="20"/>
              </w:rPr>
            </w:pPr>
            <w:r w:rsidRPr="008A18C2">
              <w:rPr>
                <w:color w:val="000000"/>
                <w:spacing w:val="-2"/>
                <w:sz w:val="20"/>
                <w:szCs w:val="20"/>
              </w:rPr>
              <w:t xml:space="preserve">Цена за единицу </w:t>
            </w:r>
            <w:r w:rsidRPr="008A18C2">
              <w:rPr>
                <w:color w:val="000000"/>
                <w:spacing w:val="-1"/>
                <w:sz w:val="20"/>
                <w:szCs w:val="20"/>
              </w:rPr>
              <w:t>товара, руб.</w:t>
            </w:r>
          </w:p>
        </w:tc>
        <w:tc>
          <w:tcPr>
            <w:tcW w:w="1984" w:type="dxa"/>
            <w:tcBorders>
              <w:top w:val="single" w:sz="6" w:space="0" w:color="auto"/>
              <w:left w:val="single" w:sz="6" w:space="0" w:color="auto"/>
              <w:bottom w:val="single" w:sz="6" w:space="0" w:color="auto"/>
              <w:right w:val="single" w:sz="6" w:space="0" w:color="auto"/>
            </w:tcBorders>
            <w:shd w:val="clear" w:color="auto" w:fill="FFFFFF"/>
            <w:hideMark/>
          </w:tcPr>
          <w:p w14:paraId="03685E75" w14:textId="77777777" w:rsidR="00B274A2" w:rsidRPr="008A18C2" w:rsidRDefault="00B274A2" w:rsidP="008A18C2">
            <w:pPr>
              <w:widowControl w:val="0"/>
              <w:shd w:val="clear" w:color="auto" w:fill="FFFFFF"/>
              <w:autoSpaceDE w:val="0"/>
              <w:autoSpaceDN w:val="0"/>
              <w:adjustRightInd w:val="0"/>
              <w:jc w:val="center"/>
              <w:rPr>
                <w:sz w:val="20"/>
                <w:szCs w:val="20"/>
              </w:rPr>
            </w:pPr>
            <w:r w:rsidRPr="008A18C2">
              <w:rPr>
                <w:color w:val="000000"/>
                <w:sz w:val="20"/>
                <w:szCs w:val="20"/>
              </w:rPr>
              <w:t>Сумма*, руб.</w:t>
            </w:r>
          </w:p>
        </w:tc>
      </w:tr>
      <w:tr w:rsidR="00B274A2" w:rsidRPr="008A18C2" w14:paraId="162BA104" w14:textId="77777777" w:rsidTr="00034C68">
        <w:trPr>
          <w:trHeight w:hRule="exact" w:val="3132"/>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14:paraId="4E5BCAF3" w14:textId="77777777" w:rsidR="00B274A2" w:rsidRPr="008A18C2" w:rsidRDefault="00B274A2" w:rsidP="008A18C2">
            <w:pPr>
              <w:widowControl w:val="0"/>
              <w:shd w:val="clear" w:color="auto" w:fill="FFFFFF"/>
              <w:autoSpaceDE w:val="0"/>
              <w:autoSpaceDN w:val="0"/>
              <w:adjustRightInd w:val="0"/>
              <w:jc w:val="center"/>
              <w:rPr>
                <w:sz w:val="20"/>
                <w:szCs w:val="20"/>
              </w:rPr>
            </w:pPr>
            <w:r w:rsidRPr="008A18C2">
              <w:rPr>
                <w:sz w:val="20"/>
                <w:szCs w:val="20"/>
              </w:rPr>
              <w:t>1.</w:t>
            </w:r>
          </w:p>
          <w:p w14:paraId="3285AF2F" w14:textId="77777777" w:rsidR="00B274A2" w:rsidRPr="008A18C2" w:rsidRDefault="00B274A2" w:rsidP="008A18C2">
            <w:pPr>
              <w:widowControl w:val="0"/>
              <w:shd w:val="clear" w:color="auto" w:fill="FFFFFF"/>
              <w:autoSpaceDE w:val="0"/>
              <w:autoSpaceDN w:val="0"/>
              <w:adjustRightInd w:val="0"/>
              <w:jc w:val="center"/>
              <w:rPr>
                <w:sz w:val="20"/>
                <w:szCs w:val="20"/>
              </w:rPr>
            </w:pPr>
          </w:p>
        </w:tc>
        <w:tc>
          <w:tcPr>
            <w:tcW w:w="4111" w:type="dxa"/>
            <w:tcBorders>
              <w:top w:val="single" w:sz="6" w:space="0" w:color="auto"/>
              <w:left w:val="single" w:sz="6" w:space="0" w:color="auto"/>
              <w:bottom w:val="single" w:sz="6" w:space="0" w:color="auto"/>
              <w:right w:val="single" w:sz="6" w:space="0" w:color="auto"/>
            </w:tcBorders>
            <w:shd w:val="clear" w:color="auto" w:fill="FFFFFF"/>
            <w:vAlign w:val="center"/>
          </w:tcPr>
          <w:p w14:paraId="4D9E6EEC" w14:textId="77777777" w:rsidR="00034C68" w:rsidRPr="00A05D15" w:rsidRDefault="00034C68" w:rsidP="00034C68">
            <w:pPr>
              <w:keepNext/>
              <w:outlineLvl w:val="1"/>
              <w:rPr>
                <w:b/>
                <w:bCs/>
                <w:iCs/>
                <w:sz w:val="20"/>
                <w:szCs w:val="20"/>
              </w:rPr>
            </w:pPr>
            <w:r w:rsidRPr="00A05D15">
              <w:rPr>
                <w:b/>
                <w:bCs/>
                <w:iCs/>
                <w:sz w:val="20"/>
                <w:szCs w:val="20"/>
              </w:rPr>
              <w:t>Водосчетчик холодной воды:</w:t>
            </w:r>
          </w:p>
          <w:p w14:paraId="52122D33" w14:textId="77777777" w:rsidR="00034C68" w:rsidRPr="00CC581F" w:rsidRDefault="00034C68" w:rsidP="00034C68">
            <w:pPr>
              <w:suppressAutoHyphens/>
              <w:autoSpaceDN w:val="0"/>
              <w:spacing w:line="259" w:lineRule="auto"/>
              <w:textAlignment w:val="baseline"/>
              <w:rPr>
                <w:rFonts w:eastAsia="SimSun"/>
                <w:kern w:val="3"/>
              </w:rPr>
            </w:pPr>
            <w:r w:rsidRPr="00CC581F">
              <w:rPr>
                <w:rFonts w:eastAsia="SimSun"/>
                <w:kern w:val="3"/>
              </w:rPr>
              <w:t xml:space="preserve">вид: крыльчатый </w:t>
            </w:r>
          </w:p>
          <w:p w14:paraId="1E5CD2B9" w14:textId="77777777" w:rsidR="00034C68" w:rsidRPr="00CC581F" w:rsidRDefault="00034C68" w:rsidP="00034C68">
            <w:pPr>
              <w:suppressAutoHyphens/>
              <w:autoSpaceDN w:val="0"/>
              <w:spacing w:line="259" w:lineRule="auto"/>
              <w:textAlignment w:val="baseline"/>
              <w:rPr>
                <w:rFonts w:eastAsia="SimSun"/>
                <w:kern w:val="3"/>
              </w:rPr>
            </w:pPr>
            <w:r w:rsidRPr="00CC581F">
              <w:rPr>
                <w:rFonts w:eastAsia="SimSun"/>
                <w:kern w:val="3"/>
              </w:rPr>
              <w:t>-измеряемая среда: горячая вода, холодная вода</w:t>
            </w:r>
          </w:p>
          <w:p w14:paraId="6A0CCAD6" w14:textId="77777777" w:rsidR="00034C68" w:rsidRPr="00CC581F" w:rsidRDefault="00034C68" w:rsidP="00034C68">
            <w:pPr>
              <w:suppressAutoHyphens/>
              <w:autoSpaceDN w:val="0"/>
              <w:spacing w:line="259" w:lineRule="auto"/>
              <w:textAlignment w:val="baseline"/>
              <w:rPr>
                <w:rFonts w:eastAsia="SimSun"/>
                <w:kern w:val="3"/>
              </w:rPr>
            </w:pPr>
            <w:r w:rsidRPr="00CC581F">
              <w:rPr>
                <w:rFonts w:eastAsia="SimSun"/>
                <w:kern w:val="3"/>
              </w:rPr>
              <w:t>-тип подключения: резьба</w:t>
            </w:r>
          </w:p>
          <w:p w14:paraId="07CE6676" w14:textId="77777777" w:rsidR="00034C68" w:rsidRPr="00CC581F" w:rsidRDefault="00034C68" w:rsidP="00034C68">
            <w:pPr>
              <w:suppressAutoHyphens/>
              <w:autoSpaceDN w:val="0"/>
              <w:spacing w:line="259" w:lineRule="auto"/>
              <w:textAlignment w:val="baseline"/>
              <w:rPr>
                <w:rFonts w:eastAsia="SimSun"/>
                <w:kern w:val="3"/>
              </w:rPr>
            </w:pPr>
            <w:r w:rsidRPr="00CC581F">
              <w:rPr>
                <w:rFonts w:eastAsia="SimSun"/>
                <w:kern w:val="3"/>
              </w:rPr>
              <w:t>-диаметр условного прохода: 15мм</w:t>
            </w:r>
          </w:p>
          <w:p w14:paraId="143D73DE" w14:textId="77777777" w:rsidR="00034C68" w:rsidRPr="00CC581F" w:rsidRDefault="00034C68" w:rsidP="00034C68">
            <w:pPr>
              <w:suppressAutoHyphens/>
              <w:autoSpaceDN w:val="0"/>
              <w:spacing w:line="259" w:lineRule="auto"/>
              <w:textAlignment w:val="baseline"/>
              <w:rPr>
                <w:rFonts w:eastAsia="SimSun"/>
                <w:kern w:val="3"/>
              </w:rPr>
            </w:pPr>
            <w:r w:rsidRPr="00CC581F">
              <w:rPr>
                <w:rFonts w:eastAsia="SimSun"/>
                <w:kern w:val="3"/>
              </w:rPr>
              <w:t>-материал корпуса: латунь</w:t>
            </w:r>
          </w:p>
          <w:p w14:paraId="1492CB91" w14:textId="77777777" w:rsidR="00034C68" w:rsidRPr="00CC581F" w:rsidRDefault="00034C68" w:rsidP="00034C68">
            <w:pPr>
              <w:suppressAutoHyphens/>
              <w:autoSpaceDN w:val="0"/>
              <w:spacing w:line="259" w:lineRule="auto"/>
              <w:textAlignment w:val="baseline"/>
              <w:rPr>
                <w:color w:val="202124"/>
                <w:shd w:val="clear" w:color="auto" w:fill="FFFFFF"/>
              </w:rPr>
            </w:pPr>
            <w:r w:rsidRPr="00CC581F">
              <w:rPr>
                <w:color w:val="202124"/>
                <w:shd w:val="clear" w:color="auto" w:fill="FFFFFF"/>
              </w:rPr>
              <w:t>-</w:t>
            </w:r>
            <w:proofErr w:type="spellStart"/>
            <w:r w:rsidRPr="00CC581F">
              <w:rPr>
                <w:color w:val="202124"/>
                <w:shd w:val="clear" w:color="auto" w:fill="FFFFFF"/>
              </w:rPr>
              <w:t>межповерочный</w:t>
            </w:r>
            <w:proofErr w:type="spellEnd"/>
          </w:p>
          <w:p w14:paraId="5E982AD4" w14:textId="77777777" w:rsidR="00B274A2" w:rsidRPr="008A18C2" w:rsidRDefault="00034C68" w:rsidP="00034C68">
            <w:pPr>
              <w:widowControl w:val="0"/>
              <w:autoSpaceDE w:val="0"/>
              <w:autoSpaceDN w:val="0"/>
              <w:adjustRightInd w:val="0"/>
              <w:rPr>
                <w:sz w:val="20"/>
                <w:szCs w:val="20"/>
                <w:highlight w:val="yellow"/>
              </w:rPr>
            </w:pPr>
            <w:r w:rsidRPr="00CC581F">
              <w:rPr>
                <w:color w:val="202124"/>
                <w:shd w:val="clear" w:color="auto" w:fill="FFFFFF"/>
              </w:rPr>
              <w:t>(</w:t>
            </w:r>
            <w:proofErr w:type="spellStart"/>
            <w:r w:rsidRPr="00CC581F">
              <w:rPr>
                <w:color w:val="202124"/>
                <w:shd w:val="clear" w:color="auto" w:fill="FFFFFF"/>
              </w:rPr>
              <w:t>межаттестационный</w:t>
            </w:r>
            <w:proofErr w:type="spellEnd"/>
            <w:r w:rsidRPr="00CC581F">
              <w:rPr>
                <w:color w:val="202124"/>
                <w:shd w:val="clear" w:color="auto" w:fill="FFFFFF"/>
              </w:rPr>
              <w:t>) интервал: 6 лет</w:t>
            </w:r>
          </w:p>
        </w:tc>
        <w:tc>
          <w:tcPr>
            <w:tcW w:w="851" w:type="dxa"/>
            <w:tcBorders>
              <w:top w:val="single" w:sz="6" w:space="0" w:color="auto"/>
              <w:left w:val="single" w:sz="6" w:space="0" w:color="auto"/>
              <w:bottom w:val="single" w:sz="6" w:space="0" w:color="auto"/>
              <w:right w:val="single" w:sz="6" w:space="0" w:color="auto"/>
            </w:tcBorders>
            <w:shd w:val="clear" w:color="auto" w:fill="FFFFFF"/>
          </w:tcPr>
          <w:p w14:paraId="0EAFE6DA" w14:textId="77777777" w:rsidR="00034C68" w:rsidRDefault="00034C68" w:rsidP="008A18C2">
            <w:pPr>
              <w:widowControl w:val="0"/>
              <w:shd w:val="clear" w:color="auto" w:fill="FFFFFF"/>
              <w:autoSpaceDE w:val="0"/>
              <w:autoSpaceDN w:val="0"/>
              <w:adjustRightInd w:val="0"/>
              <w:jc w:val="center"/>
              <w:rPr>
                <w:sz w:val="20"/>
                <w:szCs w:val="20"/>
              </w:rPr>
            </w:pPr>
          </w:p>
          <w:p w14:paraId="0D37F8E3" w14:textId="77777777" w:rsidR="00034C68" w:rsidRDefault="00034C68" w:rsidP="008A18C2">
            <w:pPr>
              <w:widowControl w:val="0"/>
              <w:shd w:val="clear" w:color="auto" w:fill="FFFFFF"/>
              <w:autoSpaceDE w:val="0"/>
              <w:autoSpaceDN w:val="0"/>
              <w:adjustRightInd w:val="0"/>
              <w:jc w:val="center"/>
              <w:rPr>
                <w:sz w:val="20"/>
                <w:szCs w:val="20"/>
              </w:rPr>
            </w:pPr>
          </w:p>
          <w:p w14:paraId="3753DF14" w14:textId="77777777" w:rsidR="00034C68" w:rsidRDefault="00034C68" w:rsidP="008A18C2">
            <w:pPr>
              <w:widowControl w:val="0"/>
              <w:shd w:val="clear" w:color="auto" w:fill="FFFFFF"/>
              <w:autoSpaceDE w:val="0"/>
              <w:autoSpaceDN w:val="0"/>
              <w:adjustRightInd w:val="0"/>
              <w:jc w:val="center"/>
              <w:rPr>
                <w:sz w:val="20"/>
                <w:szCs w:val="20"/>
              </w:rPr>
            </w:pPr>
          </w:p>
          <w:p w14:paraId="27A1C81A" w14:textId="77777777" w:rsidR="00034C68" w:rsidRDefault="00034C68" w:rsidP="008A18C2">
            <w:pPr>
              <w:widowControl w:val="0"/>
              <w:shd w:val="clear" w:color="auto" w:fill="FFFFFF"/>
              <w:autoSpaceDE w:val="0"/>
              <w:autoSpaceDN w:val="0"/>
              <w:adjustRightInd w:val="0"/>
              <w:jc w:val="center"/>
              <w:rPr>
                <w:sz w:val="20"/>
                <w:szCs w:val="20"/>
              </w:rPr>
            </w:pPr>
          </w:p>
          <w:p w14:paraId="04864C04" w14:textId="77777777" w:rsidR="00034C68" w:rsidRDefault="00034C68" w:rsidP="008A18C2">
            <w:pPr>
              <w:widowControl w:val="0"/>
              <w:shd w:val="clear" w:color="auto" w:fill="FFFFFF"/>
              <w:autoSpaceDE w:val="0"/>
              <w:autoSpaceDN w:val="0"/>
              <w:adjustRightInd w:val="0"/>
              <w:jc w:val="center"/>
              <w:rPr>
                <w:sz w:val="20"/>
                <w:szCs w:val="20"/>
              </w:rPr>
            </w:pPr>
          </w:p>
          <w:p w14:paraId="2F1EDC44" w14:textId="77777777" w:rsidR="00B274A2" w:rsidRPr="008A18C2" w:rsidRDefault="00034C68" w:rsidP="008A18C2">
            <w:pPr>
              <w:widowControl w:val="0"/>
              <w:shd w:val="clear" w:color="auto" w:fill="FFFFFF"/>
              <w:autoSpaceDE w:val="0"/>
              <w:autoSpaceDN w:val="0"/>
              <w:adjustRightInd w:val="0"/>
              <w:jc w:val="center"/>
              <w:rPr>
                <w:sz w:val="20"/>
                <w:szCs w:val="20"/>
              </w:rPr>
            </w:pPr>
            <w:proofErr w:type="spellStart"/>
            <w:r>
              <w:rPr>
                <w:sz w:val="20"/>
                <w:szCs w:val="20"/>
              </w:rPr>
              <w:t>шт</w:t>
            </w:r>
            <w:proofErr w:type="spellEnd"/>
          </w:p>
        </w:tc>
        <w:tc>
          <w:tcPr>
            <w:tcW w:w="850" w:type="dxa"/>
            <w:tcBorders>
              <w:top w:val="single" w:sz="6" w:space="0" w:color="auto"/>
              <w:left w:val="single" w:sz="6" w:space="0" w:color="auto"/>
              <w:bottom w:val="single" w:sz="6" w:space="0" w:color="auto"/>
              <w:right w:val="single" w:sz="6" w:space="0" w:color="auto"/>
            </w:tcBorders>
            <w:shd w:val="clear" w:color="auto" w:fill="FFFFFF"/>
          </w:tcPr>
          <w:p w14:paraId="4DF4F9FD" w14:textId="77777777" w:rsidR="00034C68" w:rsidRDefault="00034C68" w:rsidP="008A18C2">
            <w:pPr>
              <w:widowControl w:val="0"/>
              <w:shd w:val="clear" w:color="auto" w:fill="FFFFFF"/>
              <w:autoSpaceDE w:val="0"/>
              <w:autoSpaceDN w:val="0"/>
              <w:adjustRightInd w:val="0"/>
              <w:jc w:val="center"/>
              <w:rPr>
                <w:sz w:val="20"/>
                <w:szCs w:val="20"/>
              </w:rPr>
            </w:pPr>
          </w:p>
          <w:p w14:paraId="4A273E38" w14:textId="77777777" w:rsidR="00034C68" w:rsidRDefault="00034C68" w:rsidP="008A18C2">
            <w:pPr>
              <w:widowControl w:val="0"/>
              <w:shd w:val="clear" w:color="auto" w:fill="FFFFFF"/>
              <w:autoSpaceDE w:val="0"/>
              <w:autoSpaceDN w:val="0"/>
              <w:adjustRightInd w:val="0"/>
              <w:jc w:val="center"/>
              <w:rPr>
                <w:sz w:val="20"/>
                <w:szCs w:val="20"/>
              </w:rPr>
            </w:pPr>
          </w:p>
          <w:p w14:paraId="5E8AC5FB" w14:textId="77777777" w:rsidR="00034C68" w:rsidRDefault="00034C68" w:rsidP="008A18C2">
            <w:pPr>
              <w:widowControl w:val="0"/>
              <w:shd w:val="clear" w:color="auto" w:fill="FFFFFF"/>
              <w:autoSpaceDE w:val="0"/>
              <w:autoSpaceDN w:val="0"/>
              <w:adjustRightInd w:val="0"/>
              <w:jc w:val="center"/>
              <w:rPr>
                <w:sz w:val="20"/>
                <w:szCs w:val="20"/>
              </w:rPr>
            </w:pPr>
          </w:p>
          <w:p w14:paraId="0CDA0DA5" w14:textId="77777777" w:rsidR="00034C68" w:rsidRDefault="00034C68" w:rsidP="008A18C2">
            <w:pPr>
              <w:widowControl w:val="0"/>
              <w:shd w:val="clear" w:color="auto" w:fill="FFFFFF"/>
              <w:autoSpaceDE w:val="0"/>
              <w:autoSpaceDN w:val="0"/>
              <w:adjustRightInd w:val="0"/>
              <w:jc w:val="center"/>
              <w:rPr>
                <w:sz w:val="20"/>
                <w:szCs w:val="20"/>
              </w:rPr>
            </w:pPr>
          </w:p>
          <w:p w14:paraId="244A3627" w14:textId="77777777" w:rsidR="00034C68" w:rsidRDefault="00034C68" w:rsidP="008A18C2">
            <w:pPr>
              <w:widowControl w:val="0"/>
              <w:shd w:val="clear" w:color="auto" w:fill="FFFFFF"/>
              <w:autoSpaceDE w:val="0"/>
              <w:autoSpaceDN w:val="0"/>
              <w:adjustRightInd w:val="0"/>
              <w:jc w:val="center"/>
              <w:rPr>
                <w:sz w:val="20"/>
                <w:szCs w:val="20"/>
              </w:rPr>
            </w:pPr>
          </w:p>
          <w:p w14:paraId="4E0C4D62" w14:textId="77777777" w:rsidR="00B274A2" w:rsidRPr="008A18C2" w:rsidRDefault="00B274A2" w:rsidP="008A18C2">
            <w:pPr>
              <w:widowControl w:val="0"/>
              <w:shd w:val="clear" w:color="auto" w:fill="FFFFFF"/>
              <w:autoSpaceDE w:val="0"/>
              <w:autoSpaceDN w:val="0"/>
              <w:adjustRightInd w:val="0"/>
              <w:jc w:val="center"/>
              <w:rPr>
                <w:sz w:val="20"/>
                <w:szCs w:val="20"/>
              </w:rPr>
            </w:pPr>
            <w:r>
              <w:rPr>
                <w:sz w:val="20"/>
                <w:szCs w:val="20"/>
              </w:rPr>
              <w:t>1</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14:paraId="490192ED" w14:textId="77777777" w:rsidR="00B274A2" w:rsidRDefault="00B274A2" w:rsidP="008A18C2">
            <w:pPr>
              <w:widowControl w:val="0"/>
              <w:shd w:val="clear" w:color="auto" w:fill="FFFFFF"/>
              <w:autoSpaceDE w:val="0"/>
              <w:autoSpaceDN w:val="0"/>
              <w:adjustRightInd w:val="0"/>
              <w:jc w:val="center"/>
              <w:rPr>
                <w:sz w:val="20"/>
                <w:szCs w:val="20"/>
              </w:rPr>
            </w:pPr>
          </w:p>
          <w:p w14:paraId="5C6E5E45" w14:textId="77777777" w:rsidR="00034C68" w:rsidRDefault="00034C68" w:rsidP="008A18C2">
            <w:pPr>
              <w:widowControl w:val="0"/>
              <w:shd w:val="clear" w:color="auto" w:fill="FFFFFF"/>
              <w:autoSpaceDE w:val="0"/>
              <w:autoSpaceDN w:val="0"/>
              <w:adjustRightInd w:val="0"/>
              <w:jc w:val="center"/>
              <w:rPr>
                <w:sz w:val="20"/>
                <w:szCs w:val="20"/>
              </w:rPr>
            </w:pPr>
          </w:p>
          <w:p w14:paraId="1123648C" w14:textId="77777777" w:rsidR="00034C68" w:rsidRDefault="00034C68" w:rsidP="008A18C2">
            <w:pPr>
              <w:widowControl w:val="0"/>
              <w:shd w:val="clear" w:color="auto" w:fill="FFFFFF"/>
              <w:autoSpaceDE w:val="0"/>
              <w:autoSpaceDN w:val="0"/>
              <w:adjustRightInd w:val="0"/>
              <w:jc w:val="center"/>
              <w:rPr>
                <w:sz w:val="20"/>
                <w:szCs w:val="20"/>
              </w:rPr>
            </w:pPr>
          </w:p>
          <w:p w14:paraId="15D4FC6B" w14:textId="77777777" w:rsidR="00034C68" w:rsidRDefault="00034C68" w:rsidP="008A18C2">
            <w:pPr>
              <w:widowControl w:val="0"/>
              <w:shd w:val="clear" w:color="auto" w:fill="FFFFFF"/>
              <w:autoSpaceDE w:val="0"/>
              <w:autoSpaceDN w:val="0"/>
              <w:adjustRightInd w:val="0"/>
              <w:jc w:val="center"/>
              <w:rPr>
                <w:sz w:val="20"/>
                <w:szCs w:val="20"/>
              </w:rPr>
            </w:pPr>
          </w:p>
          <w:p w14:paraId="26E45922" w14:textId="77777777" w:rsidR="00034C68" w:rsidRDefault="00034C68" w:rsidP="008A18C2">
            <w:pPr>
              <w:widowControl w:val="0"/>
              <w:shd w:val="clear" w:color="auto" w:fill="FFFFFF"/>
              <w:autoSpaceDE w:val="0"/>
              <w:autoSpaceDN w:val="0"/>
              <w:adjustRightInd w:val="0"/>
              <w:jc w:val="center"/>
              <w:rPr>
                <w:sz w:val="20"/>
                <w:szCs w:val="20"/>
              </w:rPr>
            </w:pPr>
          </w:p>
          <w:p w14:paraId="213C3309" w14:textId="77777777" w:rsidR="00034C68" w:rsidRDefault="00034C68" w:rsidP="008A18C2">
            <w:pPr>
              <w:widowControl w:val="0"/>
              <w:shd w:val="clear" w:color="auto" w:fill="FFFFFF"/>
              <w:autoSpaceDE w:val="0"/>
              <w:autoSpaceDN w:val="0"/>
              <w:adjustRightInd w:val="0"/>
              <w:jc w:val="center"/>
              <w:rPr>
                <w:sz w:val="20"/>
                <w:szCs w:val="20"/>
              </w:rPr>
            </w:pPr>
          </w:p>
          <w:p w14:paraId="1D7EB744" w14:textId="77777777" w:rsidR="00034C68" w:rsidRPr="008A18C2" w:rsidRDefault="00034C68" w:rsidP="008A18C2">
            <w:pPr>
              <w:widowControl w:val="0"/>
              <w:shd w:val="clear" w:color="auto" w:fill="FFFFFF"/>
              <w:autoSpaceDE w:val="0"/>
              <w:autoSpaceDN w:val="0"/>
              <w:adjustRightInd w:val="0"/>
              <w:jc w:val="center"/>
              <w:rPr>
                <w:sz w:val="20"/>
                <w:szCs w:val="20"/>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14:paraId="21495AC3" w14:textId="77777777" w:rsidR="00B274A2" w:rsidRPr="008A18C2" w:rsidRDefault="00B274A2" w:rsidP="008A18C2">
            <w:pPr>
              <w:widowControl w:val="0"/>
              <w:shd w:val="clear" w:color="auto" w:fill="FFFFFF"/>
              <w:autoSpaceDE w:val="0"/>
              <w:autoSpaceDN w:val="0"/>
              <w:adjustRightInd w:val="0"/>
              <w:jc w:val="center"/>
              <w:rPr>
                <w:sz w:val="20"/>
                <w:szCs w:val="20"/>
              </w:rPr>
            </w:pPr>
          </w:p>
        </w:tc>
      </w:tr>
      <w:tr w:rsidR="00B274A2" w:rsidRPr="008A18C2" w14:paraId="51137A48" w14:textId="77777777" w:rsidTr="00D6656B">
        <w:trPr>
          <w:trHeight w:hRule="exact" w:val="475"/>
        </w:trPr>
        <w:tc>
          <w:tcPr>
            <w:tcW w:w="567" w:type="dxa"/>
            <w:tcBorders>
              <w:top w:val="single" w:sz="4" w:space="0" w:color="auto"/>
              <w:left w:val="single" w:sz="6" w:space="0" w:color="auto"/>
              <w:bottom w:val="single" w:sz="6" w:space="0" w:color="auto"/>
              <w:right w:val="single" w:sz="6" w:space="0" w:color="auto"/>
            </w:tcBorders>
            <w:shd w:val="clear" w:color="auto" w:fill="FFFFFF"/>
          </w:tcPr>
          <w:p w14:paraId="22CCD672" w14:textId="77777777" w:rsidR="00B274A2" w:rsidRPr="008A18C2" w:rsidRDefault="00B274A2" w:rsidP="008A18C2">
            <w:pPr>
              <w:widowControl w:val="0"/>
              <w:shd w:val="clear" w:color="auto" w:fill="FFFFFF"/>
              <w:autoSpaceDE w:val="0"/>
              <w:autoSpaceDN w:val="0"/>
              <w:adjustRightInd w:val="0"/>
              <w:jc w:val="center"/>
              <w:rPr>
                <w:sz w:val="20"/>
                <w:szCs w:val="20"/>
              </w:rPr>
            </w:pPr>
          </w:p>
        </w:tc>
        <w:tc>
          <w:tcPr>
            <w:tcW w:w="4111" w:type="dxa"/>
            <w:tcBorders>
              <w:top w:val="single" w:sz="4" w:space="0" w:color="auto"/>
              <w:left w:val="single" w:sz="6" w:space="0" w:color="auto"/>
              <w:bottom w:val="single" w:sz="6" w:space="0" w:color="auto"/>
              <w:right w:val="single" w:sz="6" w:space="0" w:color="auto"/>
            </w:tcBorders>
            <w:shd w:val="clear" w:color="auto" w:fill="FFFFFF"/>
            <w:hideMark/>
          </w:tcPr>
          <w:p w14:paraId="274B8B8A" w14:textId="77777777" w:rsidR="00B274A2" w:rsidRPr="008A18C2" w:rsidRDefault="00B274A2" w:rsidP="008A18C2">
            <w:pPr>
              <w:widowControl w:val="0"/>
              <w:shd w:val="clear" w:color="auto" w:fill="FFFFFF"/>
              <w:autoSpaceDE w:val="0"/>
              <w:autoSpaceDN w:val="0"/>
              <w:adjustRightInd w:val="0"/>
              <w:jc w:val="center"/>
              <w:rPr>
                <w:sz w:val="20"/>
                <w:szCs w:val="20"/>
              </w:rPr>
            </w:pPr>
            <w:r w:rsidRPr="008A18C2">
              <w:rPr>
                <w:sz w:val="20"/>
                <w:szCs w:val="20"/>
              </w:rPr>
              <w:t>Итого:</w:t>
            </w:r>
          </w:p>
        </w:tc>
        <w:tc>
          <w:tcPr>
            <w:tcW w:w="851" w:type="dxa"/>
            <w:tcBorders>
              <w:top w:val="single" w:sz="4" w:space="0" w:color="auto"/>
              <w:left w:val="single" w:sz="6" w:space="0" w:color="auto"/>
              <w:bottom w:val="single" w:sz="6" w:space="0" w:color="auto"/>
              <w:right w:val="single" w:sz="6" w:space="0" w:color="auto"/>
            </w:tcBorders>
            <w:shd w:val="clear" w:color="auto" w:fill="FFFFFF"/>
          </w:tcPr>
          <w:p w14:paraId="1834E27C" w14:textId="77777777" w:rsidR="00B274A2" w:rsidRPr="008A18C2" w:rsidRDefault="00B274A2" w:rsidP="008A18C2">
            <w:pPr>
              <w:widowControl w:val="0"/>
              <w:shd w:val="clear" w:color="auto" w:fill="FFFFFF"/>
              <w:autoSpaceDE w:val="0"/>
              <w:autoSpaceDN w:val="0"/>
              <w:adjustRightInd w:val="0"/>
              <w:jc w:val="center"/>
              <w:rPr>
                <w:sz w:val="20"/>
                <w:szCs w:val="20"/>
                <w:lang w:val="en-US"/>
              </w:rPr>
            </w:pPr>
          </w:p>
        </w:tc>
        <w:tc>
          <w:tcPr>
            <w:tcW w:w="850" w:type="dxa"/>
            <w:tcBorders>
              <w:top w:val="single" w:sz="4" w:space="0" w:color="auto"/>
              <w:left w:val="single" w:sz="6" w:space="0" w:color="auto"/>
              <w:bottom w:val="single" w:sz="6" w:space="0" w:color="auto"/>
              <w:right w:val="single" w:sz="6" w:space="0" w:color="auto"/>
            </w:tcBorders>
            <w:shd w:val="clear" w:color="auto" w:fill="FFFFFF"/>
          </w:tcPr>
          <w:p w14:paraId="3FE16F1C" w14:textId="77777777" w:rsidR="00B274A2" w:rsidRPr="008A18C2" w:rsidRDefault="00B274A2" w:rsidP="008A18C2">
            <w:pPr>
              <w:widowControl w:val="0"/>
              <w:shd w:val="clear" w:color="auto" w:fill="FFFFFF"/>
              <w:autoSpaceDE w:val="0"/>
              <w:autoSpaceDN w:val="0"/>
              <w:adjustRightInd w:val="0"/>
              <w:jc w:val="center"/>
              <w:rPr>
                <w:sz w:val="20"/>
                <w:szCs w:val="20"/>
              </w:rPr>
            </w:pPr>
          </w:p>
        </w:tc>
        <w:tc>
          <w:tcPr>
            <w:tcW w:w="1985" w:type="dxa"/>
            <w:tcBorders>
              <w:top w:val="single" w:sz="4" w:space="0" w:color="auto"/>
              <w:left w:val="single" w:sz="6" w:space="0" w:color="auto"/>
              <w:bottom w:val="single" w:sz="6" w:space="0" w:color="auto"/>
              <w:right w:val="single" w:sz="6" w:space="0" w:color="auto"/>
            </w:tcBorders>
            <w:shd w:val="clear" w:color="auto" w:fill="FFFFFF"/>
          </w:tcPr>
          <w:p w14:paraId="46706AA0" w14:textId="77777777" w:rsidR="00B274A2" w:rsidRPr="008A18C2" w:rsidRDefault="00B274A2" w:rsidP="008A18C2">
            <w:pPr>
              <w:widowControl w:val="0"/>
              <w:shd w:val="clear" w:color="auto" w:fill="FFFFFF"/>
              <w:autoSpaceDE w:val="0"/>
              <w:autoSpaceDN w:val="0"/>
              <w:adjustRightInd w:val="0"/>
              <w:jc w:val="center"/>
              <w:rPr>
                <w:sz w:val="20"/>
                <w:szCs w:val="20"/>
              </w:rPr>
            </w:pPr>
          </w:p>
        </w:tc>
        <w:tc>
          <w:tcPr>
            <w:tcW w:w="1984" w:type="dxa"/>
            <w:tcBorders>
              <w:top w:val="single" w:sz="4" w:space="0" w:color="auto"/>
              <w:left w:val="single" w:sz="6" w:space="0" w:color="auto"/>
              <w:bottom w:val="single" w:sz="6" w:space="0" w:color="auto"/>
              <w:right w:val="single" w:sz="6" w:space="0" w:color="auto"/>
            </w:tcBorders>
            <w:shd w:val="clear" w:color="auto" w:fill="FFFFFF"/>
          </w:tcPr>
          <w:p w14:paraId="61B753B7" w14:textId="77777777" w:rsidR="00B274A2" w:rsidRPr="008A18C2" w:rsidRDefault="00B274A2" w:rsidP="008A18C2">
            <w:pPr>
              <w:widowControl w:val="0"/>
              <w:shd w:val="clear" w:color="auto" w:fill="FFFFFF"/>
              <w:autoSpaceDE w:val="0"/>
              <w:autoSpaceDN w:val="0"/>
              <w:adjustRightInd w:val="0"/>
              <w:jc w:val="center"/>
              <w:rPr>
                <w:sz w:val="20"/>
                <w:szCs w:val="20"/>
              </w:rPr>
            </w:pPr>
          </w:p>
        </w:tc>
      </w:tr>
    </w:tbl>
    <w:p w14:paraId="7346FE16" w14:textId="77777777" w:rsidR="008A18C2" w:rsidRPr="008A18C2" w:rsidRDefault="008A18C2" w:rsidP="008A18C2">
      <w:pPr>
        <w:widowControl w:val="0"/>
        <w:shd w:val="clear" w:color="auto" w:fill="FFFFFF"/>
        <w:autoSpaceDE w:val="0"/>
        <w:autoSpaceDN w:val="0"/>
        <w:adjustRightInd w:val="0"/>
      </w:pPr>
    </w:p>
    <w:p w14:paraId="058E7B58" w14:textId="77777777" w:rsidR="002C675D" w:rsidRDefault="002C675D" w:rsidP="000830CF">
      <w:pPr>
        <w:widowControl w:val="0"/>
        <w:ind w:left="284"/>
      </w:pPr>
    </w:p>
    <w:p w14:paraId="461EA16E" w14:textId="77777777" w:rsidR="008E3B30" w:rsidRDefault="008E3B30" w:rsidP="000830CF">
      <w:pPr>
        <w:widowControl w:val="0"/>
        <w:ind w:left="284"/>
      </w:pPr>
    </w:p>
    <w:p w14:paraId="2023D739" w14:textId="77777777" w:rsidR="008E3B30" w:rsidRDefault="008E3B30" w:rsidP="000830CF">
      <w:pPr>
        <w:widowControl w:val="0"/>
        <w:ind w:left="284"/>
      </w:pPr>
    </w:p>
    <w:p w14:paraId="1A046C84" w14:textId="77777777" w:rsidR="008E3B30" w:rsidRDefault="008E3B30" w:rsidP="000830CF">
      <w:pPr>
        <w:widowControl w:val="0"/>
        <w:ind w:left="284"/>
      </w:pPr>
    </w:p>
    <w:p w14:paraId="36C3D062" w14:textId="77777777" w:rsidR="008E3B30" w:rsidRDefault="008E3B30" w:rsidP="000830CF">
      <w:pPr>
        <w:widowControl w:val="0"/>
        <w:ind w:left="284"/>
      </w:pPr>
    </w:p>
    <w:p w14:paraId="111DFD92" w14:textId="77777777" w:rsidR="008E3B30" w:rsidRPr="008E3B30" w:rsidRDefault="008E3B30" w:rsidP="008E3B30">
      <w:pPr>
        <w:widowControl w:val="0"/>
        <w:tabs>
          <w:tab w:val="left" w:pos="6015"/>
        </w:tabs>
        <w:ind w:left="284"/>
      </w:pPr>
      <w:r w:rsidRPr="008E3B30">
        <w:t xml:space="preserve">Заказчик: </w:t>
      </w:r>
      <w:r>
        <w:tab/>
        <w:t>Исполнитель:</w:t>
      </w:r>
    </w:p>
    <w:p w14:paraId="469585D5" w14:textId="77777777" w:rsidR="008E3B30" w:rsidRPr="008E3B30" w:rsidRDefault="008E3B30" w:rsidP="000830CF">
      <w:pPr>
        <w:widowControl w:val="0"/>
        <w:ind w:left="284"/>
      </w:pPr>
    </w:p>
    <w:tbl>
      <w:tblPr>
        <w:tblW w:w="4801" w:type="pct"/>
        <w:tblInd w:w="108" w:type="dxa"/>
        <w:tblLook w:val="0000" w:firstRow="0" w:lastRow="0" w:firstColumn="0" w:lastColumn="0" w:noHBand="0" w:noVBand="0"/>
      </w:tblPr>
      <w:tblGrid>
        <w:gridCol w:w="4968"/>
        <w:gridCol w:w="4968"/>
      </w:tblGrid>
      <w:tr w:rsidR="008E3B30" w:rsidRPr="005C3DCF" w14:paraId="156885A6" w14:textId="77777777" w:rsidTr="00972F03">
        <w:trPr>
          <w:trHeight w:val="1315"/>
        </w:trPr>
        <w:tc>
          <w:tcPr>
            <w:tcW w:w="2500" w:type="pct"/>
          </w:tcPr>
          <w:p w14:paraId="713C1444" w14:textId="77777777" w:rsidR="008E3B30" w:rsidRPr="00AA1D28" w:rsidRDefault="008E3B30" w:rsidP="00972F03"/>
          <w:p w14:paraId="28E27761" w14:textId="77777777" w:rsidR="008E3B30" w:rsidRPr="005C3DCF" w:rsidRDefault="008E3B30" w:rsidP="00972F03">
            <w:r w:rsidRPr="005C3DCF">
              <w:t xml:space="preserve">Заместитель руководителя Управления: </w:t>
            </w:r>
          </w:p>
          <w:p w14:paraId="130A95B0" w14:textId="77777777" w:rsidR="008E3B30" w:rsidRPr="005C3DCF" w:rsidRDefault="008E3B30" w:rsidP="00972F03"/>
          <w:p w14:paraId="181D456D" w14:textId="77777777" w:rsidR="008E3B30" w:rsidRPr="005C3DCF" w:rsidRDefault="008E3B30" w:rsidP="00972F03">
            <w:r w:rsidRPr="005C3DCF">
              <w:t xml:space="preserve">_____________________ К.А. </w:t>
            </w:r>
            <w:proofErr w:type="spellStart"/>
            <w:r w:rsidRPr="005C3DCF">
              <w:t>Рузанов</w:t>
            </w:r>
            <w:proofErr w:type="spellEnd"/>
          </w:p>
          <w:p w14:paraId="35FD1AD3" w14:textId="77777777" w:rsidR="008E3B30" w:rsidRPr="005C3DCF" w:rsidRDefault="008E3B30" w:rsidP="00972F03">
            <w:pPr>
              <w:rPr>
                <w:snapToGrid w:val="0"/>
              </w:rPr>
            </w:pPr>
            <w:proofErr w:type="spellStart"/>
            <w:r w:rsidRPr="005C3DCF">
              <w:t>м.п</w:t>
            </w:r>
            <w:proofErr w:type="spellEnd"/>
            <w:r w:rsidRPr="005C3DCF">
              <w:t>.</w:t>
            </w:r>
          </w:p>
        </w:tc>
        <w:tc>
          <w:tcPr>
            <w:tcW w:w="2500" w:type="pct"/>
          </w:tcPr>
          <w:p w14:paraId="49FADB48" w14:textId="77777777" w:rsidR="008E3B30" w:rsidRPr="005C3DCF" w:rsidRDefault="008E3B30" w:rsidP="00972F03">
            <w:pPr>
              <w:jc w:val="both"/>
            </w:pPr>
          </w:p>
          <w:p w14:paraId="37BB2FB3" w14:textId="77777777" w:rsidR="008E3B30" w:rsidRPr="005C3DCF" w:rsidRDefault="008E3B30" w:rsidP="00972F03">
            <w:pPr>
              <w:jc w:val="both"/>
            </w:pPr>
          </w:p>
          <w:p w14:paraId="2321B800" w14:textId="77777777" w:rsidR="008E3B30" w:rsidRPr="005C3DCF" w:rsidRDefault="008E3B30" w:rsidP="00972F03">
            <w:pPr>
              <w:jc w:val="both"/>
            </w:pPr>
          </w:p>
          <w:p w14:paraId="5F9CA6E6" w14:textId="77777777" w:rsidR="008E3B30" w:rsidRPr="005C3DCF" w:rsidRDefault="008E3B30" w:rsidP="00972F03">
            <w:pPr>
              <w:jc w:val="both"/>
            </w:pPr>
            <w:r w:rsidRPr="005C3DCF">
              <w:t>_____________________ /_______________/</w:t>
            </w:r>
          </w:p>
          <w:p w14:paraId="17BBA9A9" w14:textId="77777777" w:rsidR="008E3B30" w:rsidRPr="005C3DCF" w:rsidRDefault="008E3B30" w:rsidP="00972F03">
            <w:pPr>
              <w:spacing w:after="120"/>
              <w:rPr>
                <w:snapToGrid w:val="0"/>
              </w:rPr>
            </w:pPr>
            <w:proofErr w:type="spellStart"/>
            <w:r w:rsidRPr="005C3DCF">
              <w:t>м.п</w:t>
            </w:r>
            <w:proofErr w:type="spellEnd"/>
            <w:r w:rsidRPr="005C3DCF">
              <w:t>.</w:t>
            </w:r>
          </w:p>
        </w:tc>
      </w:tr>
    </w:tbl>
    <w:p w14:paraId="65DBEF32" w14:textId="77777777" w:rsidR="008E3B30" w:rsidRDefault="008E3B30" w:rsidP="000830CF">
      <w:pPr>
        <w:widowControl w:val="0"/>
        <w:ind w:left="284"/>
      </w:pPr>
    </w:p>
    <w:sectPr w:rsidR="008E3B30" w:rsidSect="00FF318C">
      <w:pgSz w:w="11906" w:h="16838"/>
      <w:pgMar w:top="709" w:right="707"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font466">
    <w:altName w:val="Times New Roman"/>
    <w:charset w:val="CC"/>
    <w:family w:val="auto"/>
    <w:pitch w:val="variable"/>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466089"/>
    <w:multiLevelType w:val="multilevel"/>
    <w:tmpl w:val="CC1AC0BA"/>
    <w:lvl w:ilvl="0">
      <w:start w:val="1"/>
      <w:numFmt w:val="decimal"/>
      <w:pStyle w:val="1"/>
      <w:isLgl/>
      <w:suff w:val="space"/>
      <w:lvlText w:val="%1."/>
      <w:lvlJc w:val="left"/>
      <w:pPr>
        <w:ind w:left="360" w:hanging="360"/>
      </w:pPr>
    </w:lvl>
    <w:lvl w:ilvl="1">
      <w:start w:val="1"/>
      <w:numFmt w:val="decimal"/>
      <w:pStyle w:val="NormalNumber"/>
      <w:isLgl/>
      <w:suff w:val="space"/>
      <w:lvlText w:val="%1.%2."/>
      <w:lvlJc w:val="left"/>
      <w:pPr>
        <w:ind w:left="0" w:firstLine="0"/>
      </w:pPr>
      <w:rPr>
        <w:b w:val="0"/>
      </w:rPr>
    </w:lvl>
    <w:lvl w:ilvl="2">
      <w:start w:val="1"/>
      <w:numFmt w:val="decimal"/>
      <w:pStyle w:val="NormalNumber2"/>
      <w:suff w:val="space"/>
      <w:lvlText w:val="%1.%2.%3."/>
      <w:lvlJc w:val="left"/>
      <w:pPr>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27CE493E"/>
    <w:multiLevelType w:val="hybridMultilevel"/>
    <w:tmpl w:val="1478958A"/>
    <w:lvl w:ilvl="0" w:tplc="0419000F">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42F14D2D"/>
    <w:multiLevelType w:val="hybridMultilevel"/>
    <w:tmpl w:val="E9888EE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D50"/>
    <w:rsid w:val="0000078F"/>
    <w:rsid w:val="00003221"/>
    <w:rsid w:val="0000531F"/>
    <w:rsid w:val="00006190"/>
    <w:rsid w:val="0001212B"/>
    <w:rsid w:val="000145D3"/>
    <w:rsid w:val="0001497B"/>
    <w:rsid w:val="00016003"/>
    <w:rsid w:val="00017A4C"/>
    <w:rsid w:val="00022169"/>
    <w:rsid w:val="000239D4"/>
    <w:rsid w:val="000242FF"/>
    <w:rsid w:val="0002445B"/>
    <w:rsid w:val="00024BF1"/>
    <w:rsid w:val="00025694"/>
    <w:rsid w:val="00033C28"/>
    <w:rsid w:val="00034C68"/>
    <w:rsid w:val="000354F9"/>
    <w:rsid w:val="00036D12"/>
    <w:rsid w:val="00037EDE"/>
    <w:rsid w:val="000402F3"/>
    <w:rsid w:val="000437DD"/>
    <w:rsid w:val="00046DFE"/>
    <w:rsid w:val="00050F36"/>
    <w:rsid w:val="00051AE7"/>
    <w:rsid w:val="000529C1"/>
    <w:rsid w:val="00052AE7"/>
    <w:rsid w:val="00052AEF"/>
    <w:rsid w:val="00052B62"/>
    <w:rsid w:val="000564E5"/>
    <w:rsid w:val="00057158"/>
    <w:rsid w:val="000571B7"/>
    <w:rsid w:val="00061F22"/>
    <w:rsid w:val="000629D7"/>
    <w:rsid w:val="00065272"/>
    <w:rsid w:val="000667E4"/>
    <w:rsid w:val="0007117A"/>
    <w:rsid w:val="00073F13"/>
    <w:rsid w:val="00073F1D"/>
    <w:rsid w:val="0007418D"/>
    <w:rsid w:val="00077387"/>
    <w:rsid w:val="00080086"/>
    <w:rsid w:val="00080565"/>
    <w:rsid w:val="00081FD2"/>
    <w:rsid w:val="000830CF"/>
    <w:rsid w:val="000843B3"/>
    <w:rsid w:val="00084F5E"/>
    <w:rsid w:val="0008509C"/>
    <w:rsid w:val="00086D63"/>
    <w:rsid w:val="00090626"/>
    <w:rsid w:val="000914BF"/>
    <w:rsid w:val="00092CCE"/>
    <w:rsid w:val="00094696"/>
    <w:rsid w:val="00096408"/>
    <w:rsid w:val="000A14EC"/>
    <w:rsid w:val="000A3350"/>
    <w:rsid w:val="000A6E71"/>
    <w:rsid w:val="000A732A"/>
    <w:rsid w:val="000B06BD"/>
    <w:rsid w:val="000B3EA0"/>
    <w:rsid w:val="000C051D"/>
    <w:rsid w:val="000C05E0"/>
    <w:rsid w:val="000C0656"/>
    <w:rsid w:val="000C4580"/>
    <w:rsid w:val="000C4E5A"/>
    <w:rsid w:val="000C5364"/>
    <w:rsid w:val="000C57DD"/>
    <w:rsid w:val="000D1AA1"/>
    <w:rsid w:val="000D3364"/>
    <w:rsid w:val="000D3792"/>
    <w:rsid w:val="000D4746"/>
    <w:rsid w:val="000D4C63"/>
    <w:rsid w:val="000D4E61"/>
    <w:rsid w:val="000D7416"/>
    <w:rsid w:val="000D7726"/>
    <w:rsid w:val="000E0655"/>
    <w:rsid w:val="000E153A"/>
    <w:rsid w:val="000E3D32"/>
    <w:rsid w:val="000E4A17"/>
    <w:rsid w:val="000E532C"/>
    <w:rsid w:val="000E5886"/>
    <w:rsid w:val="000E730E"/>
    <w:rsid w:val="000F1064"/>
    <w:rsid w:val="000F156A"/>
    <w:rsid w:val="000F3B39"/>
    <w:rsid w:val="000F52B2"/>
    <w:rsid w:val="000F6A9E"/>
    <w:rsid w:val="000F6BCE"/>
    <w:rsid w:val="000F76CC"/>
    <w:rsid w:val="001000CE"/>
    <w:rsid w:val="001040D3"/>
    <w:rsid w:val="00104A7A"/>
    <w:rsid w:val="001050E3"/>
    <w:rsid w:val="001061D0"/>
    <w:rsid w:val="00110614"/>
    <w:rsid w:val="001140CD"/>
    <w:rsid w:val="0011525C"/>
    <w:rsid w:val="0011568A"/>
    <w:rsid w:val="00116AB5"/>
    <w:rsid w:val="00117054"/>
    <w:rsid w:val="00124BFC"/>
    <w:rsid w:val="001273A0"/>
    <w:rsid w:val="00130B18"/>
    <w:rsid w:val="001311CF"/>
    <w:rsid w:val="00132E98"/>
    <w:rsid w:val="00135293"/>
    <w:rsid w:val="00135A97"/>
    <w:rsid w:val="001370E4"/>
    <w:rsid w:val="0013783A"/>
    <w:rsid w:val="0014172F"/>
    <w:rsid w:val="00143D13"/>
    <w:rsid w:val="00143D9E"/>
    <w:rsid w:val="0014422A"/>
    <w:rsid w:val="00145A01"/>
    <w:rsid w:val="00145BD8"/>
    <w:rsid w:val="00146436"/>
    <w:rsid w:val="00147D48"/>
    <w:rsid w:val="00153641"/>
    <w:rsid w:val="001536C6"/>
    <w:rsid w:val="00155E0C"/>
    <w:rsid w:val="00156427"/>
    <w:rsid w:val="00162C56"/>
    <w:rsid w:val="00163398"/>
    <w:rsid w:val="00163573"/>
    <w:rsid w:val="00163BCC"/>
    <w:rsid w:val="00164B87"/>
    <w:rsid w:val="00166012"/>
    <w:rsid w:val="001677F8"/>
    <w:rsid w:val="001714F0"/>
    <w:rsid w:val="00175077"/>
    <w:rsid w:val="001758D1"/>
    <w:rsid w:val="00175A0B"/>
    <w:rsid w:val="00175B4C"/>
    <w:rsid w:val="00176D6E"/>
    <w:rsid w:val="0018021E"/>
    <w:rsid w:val="00183F02"/>
    <w:rsid w:val="00187618"/>
    <w:rsid w:val="00191008"/>
    <w:rsid w:val="0019118B"/>
    <w:rsid w:val="001922EA"/>
    <w:rsid w:val="0019331E"/>
    <w:rsid w:val="001958EB"/>
    <w:rsid w:val="00195C07"/>
    <w:rsid w:val="00197012"/>
    <w:rsid w:val="001A0B99"/>
    <w:rsid w:val="001A2B8D"/>
    <w:rsid w:val="001A40EC"/>
    <w:rsid w:val="001A4517"/>
    <w:rsid w:val="001A461F"/>
    <w:rsid w:val="001A4B19"/>
    <w:rsid w:val="001A5B5E"/>
    <w:rsid w:val="001B021A"/>
    <w:rsid w:val="001B02DB"/>
    <w:rsid w:val="001B0FA0"/>
    <w:rsid w:val="001B28FF"/>
    <w:rsid w:val="001B31F1"/>
    <w:rsid w:val="001B3337"/>
    <w:rsid w:val="001B4815"/>
    <w:rsid w:val="001B6637"/>
    <w:rsid w:val="001B6EC6"/>
    <w:rsid w:val="001B7E78"/>
    <w:rsid w:val="001C28F5"/>
    <w:rsid w:val="001C3E8B"/>
    <w:rsid w:val="001C4C5F"/>
    <w:rsid w:val="001C5D75"/>
    <w:rsid w:val="001C7190"/>
    <w:rsid w:val="001C76DF"/>
    <w:rsid w:val="001D0581"/>
    <w:rsid w:val="001D0BE3"/>
    <w:rsid w:val="001D168D"/>
    <w:rsid w:val="001D16BD"/>
    <w:rsid w:val="001D282C"/>
    <w:rsid w:val="001D2D3F"/>
    <w:rsid w:val="001D471B"/>
    <w:rsid w:val="001D5474"/>
    <w:rsid w:val="001E2498"/>
    <w:rsid w:val="001E250D"/>
    <w:rsid w:val="001E4A6E"/>
    <w:rsid w:val="001E6BB7"/>
    <w:rsid w:val="001E7035"/>
    <w:rsid w:val="001E7AC1"/>
    <w:rsid w:val="001F050E"/>
    <w:rsid w:val="001F06F6"/>
    <w:rsid w:val="001F2874"/>
    <w:rsid w:val="001F4135"/>
    <w:rsid w:val="001F4712"/>
    <w:rsid w:val="001F6AD3"/>
    <w:rsid w:val="001F7DBD"/>
    <w:rsid w:val="002015FC"/>
    <w:rsid w:val="0020312D"/>
    <w:rsid w:val="002053A2"/>
    <w:rsid w:val="00211383"/>
    <w:rsid w:val="0021336E"/>
    <w:rsid w:val="002139F9"/>
    <w:rsid w:val="0021465E"/>
    <w:rsid w:val="0021590D"/>
    <w:rsid w:val="00216E79"/>
    <w:rsid w:val="00217269"/>
    <w:rsid w:val="0021757D"/>
    <w:rsid w:val="00217FFB"/>
    <w:rsid w:val="0022479F"/>
    <w:rsid w:val="00227CF9"/>
    <w:rsid w:val="0023091A"/>
    <w:rsid w:val="00230E5A"/>
    <w:rsid w:val="00231F06"/>
    <w:rsid w:val="00233447"/>
    <w:rsid w:val="0023460A"/>
    <w:rsid w:val="00237303"/>
    <w:rsid w:val="0023784F"/>
    <w:rsid w:val="00237DA1"/>
    <w:rsid w:val="00243A66"/>
    <w:rsid w:val="0024404E"/>
    <w:rsid w:val="00244082"/>
    <w:rsid w:val="00244E87"/>
    <w:rsid w:val="00245BEC"/>
    <w:rsid w:val="002468CF"/>
    <w:rsid w:val="00246C66"/>
    <w:rsid w:val="002479E1"/>
    <w:rsid w:val="00250453"/>
    <w:rsid w:val="00250839"/>
    <w:rsid w:val="00250E95"/>
    <w:rsid w:val="0025152F"/>
    <w:rsid w:val="00251536"/>
    <w:rsid w:val="00253B67"/>
    <w:rsid w:val="00254702"/>
    <w:rsid w:val="00255F86"/>
    <w:rsid w:val="0025642B"/>
    <w:rsid w:val="0026123D"/>
    <w:rsid w:val="0026229E"/>
    <w:rsid w:val="002622E3"/>
    <w:rsid w:val="00264C82"/>
    <w:rsid w:val="00266EF7"/>
    <w:rsid w:val="002672FA"/>
    <w:rsid w:val="00270C7B"/>
    <w:rsid w:val="00274A33"/>
    <w:rsid w:val="00274B58"/>
    <w:rsid w:val="002753AB"/>
    <w:rsid w:val="0028393D"/>
    <w:rsid w:val="002841DC"/>
    <w:rsid w:val="002845F8"/>
    <w:rsid w:val="00287627"/>
    <w:rsid w:val="002879F7"/>
    <w:rsid w:val="002913A7"/>
    <w:rsid w:val="0029362E"/>
    <w:rsid w:val="0029443F"/>
    <w:rsid w:val="00297E46"/>
    <w:rsid w:val="002A0698"/>
    <w:rsid w:val="002A0851"/>
    <w:rsid w:val="002A34C6"/>
    <w:rsid w:val="002A4728"/>
    <w:rsid w:val="002A5447"/>
    <w:rsid w:val="002B0509"/>
    <w:rsid w:val="002B0A16"/>
    <w:rsid w:val="002B1783"/>
    <w:rsid w:val="002B48D8"/>
    <w:rsid w:val="002B562E"/>
    <w:rsid w:val="002B75E5"/>
    <w:rsid w:val="002C30EC"/>
    <w:rsid w:val="002C675D"/>
    <w:rsid w:val="002D0471"/>
    <w:rsid w:val="002D09B1"/>
    <w:rsid w:val="002D0D5E"/>
    <w:rsid w:val="002D2485"/>
    <w:rsid w:val="002D3C1C"/>
    <w:rsid w:val="002D3C45"/>
    <w:rsid w:val="002E1E77"/>
    <w:rsid w:val="002E206B"/>
    <w:rsid w:val="002E3703"/>
    <w:rsid w:val="002F0C0E"/>
    <w:rsid w:val="002F10DD"/>
    <w:rsid w:val="002F6466"/>
    <w:rsid w:val="002F6B62"/>
    <w:rsid w:val="002F6F0E"/>
    <w:rsid w:val="002F7C06"/>
    <w:rsid w:val="003007CC"/>
    <w:rsid w:val="00300EB9"/>
    <w:rsid w:val="003020C4"/>
    <w:rsid w:val="00302624"/>
    <w:rsid w:val="003028F2"/>
    <w:rsid w:val="00303923"/>
    <w:rsid w:val="00303AA3"/>
    <w:rsid w:val="00304FA9"/>
    <w:rsid w:val="0030515F"/>
    <w:rsid w:val="003106E7"/>
    <w:rsid w:val="00310EEF"/>
    <w:rsid w:val="00311708"/>
    <w:rsid w:val="00311D78"/>
    <w:rsid w:val="00320DFB"/>
    <w:rsid w:val="003240B5"/>
    <w:rsid w:val="003246D2"/>
    <w:rsid w:val="003273AB"/>
    <w:rsid w:val="00327D9D"/>
    <w:rsid w:val="00330F01"/>
    <w:rsid w:val="0033216C"/>
    <w:rsid w:val="00333F1D"/>
    <w:rsid w:val="0033460E"/>
    <w:rsid w:val="00335E95"/>
    <w:rsid w:val="003416DF"/>
    <w:rsid w:val="00342AEE"/>
    <w:rsid w:val="00344300"/>
    <w:rsid w:val="003459E5"/>
    <w:rsid w:val="003475F5"/>
    <w:rsid w:val="003511B0"/>
    <w:rsid w:val="00351CA7"/>
    <w:rsid w:val="00353DE6"/>
    <w:rsid w:val="00355CFF"/>
    <w:rsid w:val="0035653E"/>
    <w:rsid w:val="00360FCA"/>
    <w:rsid w:val="003637EA"/>
    <w:rsid w:val="00363B32"/>
    <w:rsid w:val="00365653"/>
    <w:rsid w:val="003667F3"/>
    <w:rsid w:val="00366CE1"/>
    <w:rsid w:val="00367D9F"/>
    <w:rsid w:val="0037203F"/>
    <w:rsid w:val="00372885"/>
    <w:rsid w:val="003762BE"/>
    <w:rsid w:val="00376BB7"/>
    <w:rsid w:val="00377392"/>
    <w:rsid w:val="00377D3C"/>
    <w:rsid w:val="003820DE"/>
    <w:rsid w:val="00383CB2"/>
    <w:rsid w:val="00385CEC"/>
    <w:rsid w:val="00385F8A"/>
    <w:rsid w:val="003905D5"/>
    <w:rsid w:val="00394A6F"/>
    <w:rsid w:val="00395B15"/>
    <w:rsid w:val="0039671B"/>
    <w:rsid w:val="003979A9"/>
    <w:rsid w:val="003A5073"/>
    <w:rsid w:val="003A5177"/>
    <w:rsid w:val="003A59C3"/>
    <w:rsid w:val="003A6B82"/>
    <w:rsid w:val="003B1DFD"/>
    <w:rsid w:val="003B35F1"/>
    <w:rsid w:val="003B3C2C"/>
    <w:rsid w:val="003B4774"/>
    <w:rsid w:val="003B48EC"/>
    <w:rsid w:val="003B5395"/>
    <w:rsid w:val="003B54F6"/>
    <w:rsid w:val="003C00D8"/>
    <w:rsid w:val="003C55AE"/>
    <w:rsid w:val="003C5A7B"/>
    <w:rsid w:val="003C6F53"/>
    <w:rsid w:val="003C7C8B"/>
    <w:rsid w:val="003D0E61"/>
    <w:rsid w:val="003D3478"/>
    <w:rsid w:val="003D45CB"/>
    <w:rsid w:val="003D5A39"/>
    <w:rsid w:val="003D5EBC"/>
    <w:rsid w:val="003E2566"/>
    <w:rsid w:val="003E4F58"/>
    <w:rsid w:val="003E5765"/>
    <w:rsid w:val="003F0B58"/>
    <w:rsid w:val="003F514D"/>
    <w:rsid w:val="003F5C80"/>
    <w:rsid w:val="004000D2"/>
    <w:rsid w:val="004006A8"/>
    <w:rsid w:val="00402753"/>
    <w:rsid w:val="00403282"/>
    <w:rsid w:val="00403F71"/>
    <w:rsid w:val="00406C66"/>
    <w:rsid w:val="00410D68"/>
    <w:rsid w:val="0041390A"/>
    <w:rsid w:val="00414EDF"/>
    <w:rsid w:val="004168A7"/>
    <w:rsid w:val="00420266"/>
    <w:rsid w:val="00422903"/>
    <w:rsid w:val="00423974"/>
    <w:rsid w:val="00424545"/>
    <w:rsid w:val="0043327E"/>
    <w:rsid w:val="00433F00"/>
    <w:rsid w:val="0043585C"/>
    <w:rsid w:val="00437C92"/>
    <w:rsid w:val="004407FE"/>
    <w:rsid w:val="00441CAD"/>
    <w:rsid w:val="004421F6"/>
    <w:rsid w:val="00442B2E"/>
    <w:rsid w:val="00442CF8"/>
    <w:rsid w:val="004437CC"/>
    <w:rsid w:val="00447BCA"/>
    <w:rsid w:val="00450321"/>
    <w:rsid w:val="00451E89"/>
    <w:rsid w:val="00460A13"/>
    <w:rsid w:val="00460C92"/>
    <w:rsid w:val="004624B3"/>
    <w:rsid w:val="004669AB"/>
    <w:rsid w:val="00467E6B"/>
    <w:rsid w:val="00471A2F"/>
    <w:rsid w:val="00472A4F"/>
    <w:rsid w:val="0048061B"/>
    <w:rsid w:val="0048244D"/>
    <w:rsid w:val="00483800"/>
    <w:rsid w:val="00483AED"/>
    <w:rsid w:val="0048456B"/>
    <w:rsid w:val="0048586F"/>
    <w:rsid w:val="0048660A"/>
    <w:rsid w:val="004872DE"/>
    <w:rsid w:val="00487946"/>
    <w:rsid w:val="004968C1"/>
    <w:rsid w:val="00496BAA"/>
    <w:rsid w:val="00496D37"/>
    <w:rsid w:val="00497247"/>
    <w:rsid w:val="004A0511"/>
    <w:rsid w:val="004A702D"/>
    <w:rsid w:val="004B1FCD"/>
    <w:rsid w:val="004B2605"/>
    <w:rsid w:val="004B334D"/>
    <w:rsid w:val="004B4882"/>
    <w:rsid w:val="004B6909"/>
    <w:rsid w:val="004B6F39"/>
    <w:rsid w:val="004B773A"/>
    <w:rsid w:val="004C1CCC"/>
    <w:rsid w:val="004C2E08"/>
    <w:rsid w:val="004C663A"/>
    <w:rsid w:val="004C727B"/>
    <w:rsid w:val="004C7AA8"/>
    <w:rsid w:val="004D0F2B"/>
    <w:rsid w:val="004D2D3D"/>
    <w:rsid w:val="004D39C2"/>
    <w:rsid w:val="004D3FEB"/>
    <w:rsid w:val="004D5239"/>
    <w:rsid w:val="004D5AE7"/>
    <w:rsid w:val="004E1045"/>
    <w:rsid w:val="004E17B8"/>
    <w:rsid w:val="004E46D1"/>
    <w:rsid w:val="004E6A37"/>
    <w:rsid w:val="004E7592"/>
    <w:rsid w:val="004F0C7B"/>
    <w:rsid w:val="004F10BD"/>
    <w:rsid w:val="004F1BC2"/>
    <w:rsid w:val="004F25B5"/>
    <w:rsid w:val="004F3FC8"/>
    <w:rsid w:val="004F498A"/>
    <w:rsid w:val="004F65D9"/>
    <w:rsid w:val="004F7C62"/>
    <w:rsid w:val="004F7ECB"/>
    <w:rsid w:val="00501FCF"/>
    <w:rsid w:val="00505F6E"/>
    <w:rsid w:val="005075E3"/>
    <w:rsid w:val="00507C3A"/>
    <w:rsid w:val="0051152C"/>
    <w:rsid w:val="005126A3"/>
    <w:rsid w:val="005168AE"/>
    <w:rsid w:val="005172E3"/>
    <w:rsid w:val="005178F2"/>
    <w:rsid w:val="0052035D"/>
    <w:rsid w:val="0052338D"/>
    <w:rsid w:val="005234D8"/>
    <w:rsid w:val="00524062"/>
    <w:rsid w:val="005252AA"/>
    <w:rsid w:val="005263DE"/>
    <w:rsid w:val="00526530"/>
    <w:rsid w:val="005306F7"/>
    <w:rsid w:val="005346FB"/>
    <w:rsid w:val="00534F64"/>
    <w:rsid w:val="00535C5B"/>
    <w:rsid w:val="00535CCB"/>
    <w:rsid w:val="0053750E"/>
    <w:rsid w:val="00540BC7"/>
    <w:rsid w:val="00540EF2"/>
    <w:rsid w:val="00545485"/>
    <w:rsid w:val="00546B74"/>
    <w:rsid w:val="005501E5"/>
    <w:rsid w:val="005519C5"/>
    <w:rsid w:val="00555AC2"/>
    <w:rsid w:val="00561048"/>
    <w:rsid w:val="00563BDE"/>
    <w:rsid w:val="00565C08"/>
    <w:rsid w:val="005709DB"/>
    <w:rsid w:val="005716AA"/>
    <w:rsid w:val="00576F02"/>
    <w:rsid w:val="005802DC"/>
    <w:rsid w:val="00580783"/>
    <w:rsid w:val="00580D73"/>
    <w:rsid w:val="00581F71"/>
    <w:rsid w:val="005830F7"/>
    <w:rsid w:val="00586510"/>
    <w:rsid w:val="0058707C"/>
    <w:rsid w:val="00587422"/>
    <w:rsid w:val="005902E5"/>
    <w:rsid w:val="0059445B"/>
    <w:rsid w:val="00594782"/>
    <w:rsid w:val="00595929"/>
    <w:rsid w:val="005A09B9"/>
    <w:rsid w:val="005A3E30"/>
    <w:rsid w:val="005A4EE7"/>
    <w:rsid w:val="005A69BE"/>
    <w:rsid w:val="005A6B60"/>
    <w:rsid w:val="005A79B3"/>
    <w:rsid w:val="005B048D"/>
    <w:rsid w:val="005B473A"/>
    <w:rsid w:val="005B4DEC"/>
    <w:rsid w:val="005B6AA7"/>
    <w:rsid w:val="005C01F2"/>
    <w:rsid w:val="005C23CD"/>
    <w:rsid w:val="005C2597"/>
    <w:rsid w:val="005C2B56"/>
    <w:rsid w:val="005C3DCF"/>
    <w:rsid w:val="005C3E0F"/>
    <w:rsid w:val="005C614B"/>
    <w:rsid w:val="005C6C92"/>
    <w:rsid w:val="005D03C1"/>
    <w:rsid w:val="005D2792"/>
    <w:rsid w:val="005D3199"/>
    <w:rsid w:val="005D3C27"/>
    <w:rsid w:val="005D6F5D"/>
    <w:rsid w:val="005D7503"/>
    <w:rsid w:val="005E3D11"/>
    <w:rsid w:val="005E42A3"/>
    <w:rsid w:val="005E4F17"/>
    <w:rsid w:val="005E670D"/>
    <w:rsid w:val="005F6685"/>
    <w:rsid w:val="005F6CCE"/>
    <w:rsid w:val="00602A8F"/>
    <w:rsid w:val="00605F02"/>
    <w:rsid w:val="00612EE3"/>
    <w:rsid w:val="00613BAD"/>
    <w:rsid w:val="00613BB5"/>
    <w:rsid w:val="00614E73"/>
    <w:rsid w:val="006161B6"/>
    <w:rsid w:val="0062056E"/>
    <w:rsid w:val="0062142B"/>
    <w:rsid w:val="00635344"/>
    <w:rsid w:val="006379F9"/>
    <w:rsid w:val="00641294"/>
    <w:rsid w:val="006412B1"/>
    <w:rsid w:val="00641A9F"/>
    <w:rsid w:val="006442E0"/>
    <w:rsid w:val="00655DA8"/>
    <w:rsid w:val="00661210"/>
    <w:rsid w:val="00662650"/>
    <w:rsid w:val="006635AB"/>
    <w:rsid w:val="006636FB"/>
    <w:rsid w:val="006644C4"/>
    <w:rsid w:val="00673141"/>
    <w:rsid w:val="00674A4B"/>
    <w:rsid w:val="00680D27"/>
    <w:rsid w:val="00681731"/>
    <w:rsid w:val="0068222D"/>
    <w:rsid w:val="006822AA"/>
    <w:rsid w:val="006826F4"/>
    <w:rsid w:val="00684810"/>
    <w:rsid w:val="00685D46"/>
    <w:rsid w:val="006909FC"/>
    <w:rsid w:val="006938C6"/>
    <w:rsid w:val="00693C13"/>
    <w:rsid w:val="006965D8"/>
    <w:rsid w:val="006A3052"/>
    <w:rsid w:val="006A464D"/>
    <w:rsid w:val="006A648D"/>
    <w:rsid w:val="006B0EF9"/>
    <w:rsid w:val="006B22C2"/>
    <w:rsid w:val="006B4C26"/>
    <w:rsid w:val="006B510D"/>
    <w:rsid w:val="006B58D2"/>
    <w:rsid w:val="006C0038"/>
    <w:rsid w:val="006C31AD"/>
    <w:rsid w:val="006C554B"/>
    <w:rsid w:val="006C71F9"/>
    <w:rsid w:val="006C793C"/>
    <w:rsid w:val="006D2E20"/>
    <w:rsid w:val="006D3263"/>
    <w:rsid w:val="006D4DAA"/>
    <w:rsid w:val="006D76A4"/>
    <w:rsid w:val="006D7ABD"/>
    <w:rsid w:val="006E06CE"/>
    <w:rsid w:val="006E0D8F"/>
    <w:rsid w:val="006E1462"/>
    <w:rsid w:val="006E214E"/>
    <w:rsid w:val="006E276D"/>
    <w:rsid w:val="006E7C15"/>
    <w:rsid w:val="006F0ED7"/>
    <w:rsid w:val="006F1AF0"/>
    <w:rsid w:val="006F64C8"/>
    <w:rsid w:val="006F7814"/>
    <w:rsid w:val="006F7A8E"/>
    <w:rsid w:val="00700007"/>
    <w:rsid w:val="00701584"/>
    <w:rsid w:val="00701BB4"/>
    <w:rsid w:val="00702662"/>
    <w:rsid w:val="007061B2"/>
    <w:rsid w:val="007064D9"/>
    <w:rsid w:val="00706A6A"/>
    <w:rsid w:val="007113BA"/>
    <w:rsid w:val="00714C05"/>
    <w:rsid w:val="007150E0"/>
    <w:rsid w:val="00715191"/>
    <w:rsid w:val="007161C6"/>
    <w:rsid w:val="007228CD"/>
    <w:rsid w:val="0072330F"/>
    <w:rsid w:val="00724790"/>
    <w:rsid w:val="0072576E"/>
    <w:rsid w:val="0073678F"/>
    <w:rsid w:val="00737463"/>
    <w:rsid w:val="0073790A"/>
    <w:rsid w:val="007408E7"/>
    <w:rsid w:val="00741F70"/>
    <w:rsid w:val="00742E80"/>
    <w:rsid w:val="0074359A"/>
    <w:rsid w:val="007537CD"/>
    <w:rsid w:val="00754BE2"/>
    <w:rsid w:val="00754C09"/>
    <w:rsid w:val="0075602A"/>
    <w:rsid w:val="007642D1"/>
    <w:rsid w:val="007651A0"/>
    <w:rsid w:val="00765737"/>
    <w:rsid w:val="00765799"/>
    <w:rsid w:val="007672AD"/>
    <w:rsid w:val="0077061B"/>
    <w:rsid w:val="00771610"/>
    <w:rsid w:val="007717E2"/>
    <w:rsid w:val="007753C0"/>
    <w:rsid w:val="00775897"/>
    <w:rsid w:val="0077600C"/>
    <w:rsid w:val="00776E78"/>
    <w:rsid w:val="00777712"/>
    <w:rsid w:val="007814FC"/>
    <w:rsid w:val="0078282C"/>
    <w:rsid w:val="00794717"/>
    <w:rsid w:val="00794B90"/>
    <w:rsid w:val="007A0309"/>
    <w:rsid w:val="007A2428"/>
    <w:rsid w:val="007A3CFF"/>
    <w:rsid w:val="007A6011"/>
    <w:rsid w:val="007B0405"/>
    <w:rsid w:val="007B6CEF"/>
    <w:rsid w:val="007B78F5"/>
    <w:rsid w:val="007C2909"/>
    <w:rsid w:val="007C2C6F"/>
    <w:rsid w:val="007C3FAA"/>
    <w:rsid w:val="007C5354"/>
    <w:rsid w:val="007C606A"/>
    <w:rsid w:val="007C60B2"/>
    <w:rsid w:val="007C73E5"/>
    <w:rsid w:val="007D03E2"/>
    <w:rsid w:val="007D0A6B"/>
    <w:rsid w:val="007D3645"/>
    <w:rsid w:val="007D3CAF"/>
    <w:rsid w:val="007D4080"/>
    <w:rsid w:val="007D414D"/>
    <w:rsid w:val="007D4B36"/>
    <w:rsid w:val="007D6F96"/>
    <w:rsid w:val="007E0DC4"/>
    <w:rsid w:val="007E17DB"/>
    <w:rsid w:val="007E1C8B"/>
    <w:rsid w:val="007E2D40"/>
    <w:rsid w:val="007E2D5C"/>
    <w:rsid w:val="007E2DF6"/>
    <w:rsid w:val="007E4A97"/>
    <w:rsid w:val="007E4EA7"/>
    <w:rsid w:val="007E6A05"/>
    <w:rsid w:val="007F1BA8"/>
    <w:rsid w:val="007F238E"/>
    <w:rsid w:val="007F253D"/>
    <w:rsid w:val="007F2E72"/>
    <w:rsid w:val="0080274E"/>
    <w:rsid w:val="00802DA4"/>
    <w:rsid w:val="00803AD7"/>
    <w:rsid w:val="00810C92"/>
    <w:rsid w:val="00812601"/>
    <w:rsid w:val="00815F78"/>
    <w:rsid w:val="00820917"/>
    <w:rsid w:val="00820C98"/>
    <w:rsid w:val="008219F2"/>
    <w:rsid w:val="008227A9"/>
    <w:rsid w:val="008230BA"/>
    <w:rsid w:val="008277FF"/>
    <w:rsid w:val="00827B89"/>
    <w:rsid w:val="00833494"/>
    <w:rsid w:val="008340E2"/>
    <w:rsid w:val="00834DC9"/>
    <w:rsid w:val="008359C2"/>
    <w:rsid w:val="00836DF6"/>
    <w:rsid w:val="008375D5"/>
    <w:rsid w:val="00841872"/>
    <w:rsid w:val="00843CB9"/>
    <w:rsid w:val="00844D36"/>
    <w:rsid w:val="00846484"/>
    <w:rsid w:val="00850328"/>
    <w:rsid w:val="00850697"/>
    <w:rsid w:val="00851302"/>
    <w:rsid w:val="008526F6"/>
    <w:rsid w:val="00855812"/>
    <w:rsid w:val="00855EAA"/>
    <w:rsid w:val="00857E65"/>
    <w:rsid w:val="0086024C"/>
    <w:rsid w:val="00866DEE"/>
    <w:rsid w:val="0086726D"/>
    <w:rsid w:val="0087022E"/>
    <w:rsid w:val="0087172A"/>
    <w:rsid w:val="00875F51"/>
    <w:rsid w:val="008807B0"/>
    <w:rsid w:val="0088203D"/>
    <w:rsid w:val="008826A2"/>
    <w:rsid w:val="00882C16"/>
    <w:rsid w:val="00884608"/>
    <w:rsid w:val="0088571D"/>
    <w:rsid w:val="00886752"/>
    <w:rsid w:val="008878BF"/>
    <w:rsid w:val="008917C4"/>
    <w:rsid w:val="008918FB"/>
    <w:rsid w:val="00891C1D"/>
    <w:rsid w:val="00893844"/>
    <w:rsid w:val="00895619"/>
    <w:rsid w:val="00895DBF"/>
    <w:rsid w:val="008969EE"/>
    <w:rsid w:val="008A097B"/>
    <w:rsid w:val="008A18C2"/>
    <w:rsid w:val="008A18CC"/>
    <w:rsid w:val="008A40FD"/>
    <w:rsid w:val="008A53C3"/>
    <w:rsid w:val="008A76F7"/>
    <w:rsid w:val="008B0323"/>
    <w:rsid w:val="008B0423"/>
    <w:rsid w:val="008B217C"/>
    <w:rsid w:val="008B2F1D"/>
    <w:rsid w:val="008B3D7F"/>
    <w:rsid w:val="008B4B1D"/>
    <w:rsid w:val="008C04F8"/>
    <w:rsid w:val="008C087E"/>
    <w:rsid w:val="008C4365"/>
    <w:rsid w:val="008C61C9"/>
    <w:rsid w:val="008D553F"/>
    <w:rsid w:val="008D5CA1"/>
    <w:rsid w:val="008E0299"/>
    <w:rsid w:val="008E0A83"/>
    <w:rsid w:val="008E0FAB"/>
    <w:rsid w:val="008E1897"/>
    <w:rsid w:val="008E1A03"/>
    <w:rsid w:val="008E2790"/>
    <w:rsid w:val="008E3B30"/>
    <w:rsid w:val="008E62C3"/>
    <w:rsid w:val="008E73D8"/>
    <w:rsid w:val="008E79B0"/>
    <w:rsid w:val="008E7B82"/>
    <w:rsid w:val="008E7FD7"/>
    <w:rsid w:val="008F23FF"/>
    <w:rsid w:val="008F3A65"/>
    <w:rsid w:val="008F4D9A"/>
    <w:rsid w:val="00900274"/>
    <w:rsid w:val="00905581"/>
    <w:rsid w:val="0090575F"/>
    <w:rsid w:val="009067FC"/>
    <w:rsid w:val="0090727A"/>
    <w:rsid w:val="009146F0"/>
    <w:rsid w:val="009148B6"/>
    <w:rsid w:val="00914A3D"/>
    <w:rsid w:val="009165F9"/>
    <w:rsid w:val="00917F38"/>
    <w:rsid w:val="00920BA3"/>
    <w:rsid w:val="00920F9A"/>
    <w:rsid w:val="0092105A"/>
    <w:rsid w:val="0092247D"/>
    <w:rsid w:val="009228A5"/>
    <w:rsid w:val="009241C9"/>
    <w:rsid w:val="00925DF1"/>
    <w:rsid w:val="00930A01"/>
    <w:rsid w:val="0093121A"/>
    <w:rsid w:val="00931B51"/>
    <w:rsid w:val="0093442E"/>
    <w:rsid w:val="009348F9"/>
    <w:rsid w:val="009357CA"/>
    <w:rsid w:val="009367C8"/>
    <w:rsid w:val="00936D37"/>
    <w:rsid w:val="00937611"/>
    <w:rsid w:val="00942D93"/>
    <w:rsid w:val="0094434D"/>
    <w:rsid w:val="009474B5"/>
    <w:rsid w:val="009509D4"/>
    <w:rsid w:val="00954B24"/>
    <w:rsid w:val="00955FCE"/>
    <w:rsid w:val="00957303"/>
    <w:rsid w:val="00960452"/>
    <w:rsid w:val="00967731"/>
    <w:rsid w:val="00970AFA"/>
    <w:rsid w:val="00970B27"/>
    <w:rsid w:val="0097161E"/>
    <w:rsid w:val="00971D00"/>
    <w:rsid w:val="00972F03"/>
    <w:rsid w:val="009748DB"/>
    <w:rsid w:val="00974B55"/>
    <w:rsid w:val="00974BB8"/>
    <w:rsid w:val="00974D3C"/>
    <w:rsid w:val="009807A7"/>
    <w:rsid w:val="00980840"/>
    <w:rsid w:val="0098092A"/>
    <w:rsid w:val="00981301"/>
    <w:rsid w:val="00984418"/>
    <w:rsid w:val="0098497F"/>
    <w:rsid w:val="009874B7"/>
    <w:rsid w:val="0099051B"/>
    <w:rsid w:val="00992871"/>
    <w:rsid w:val="0099362F"/>
    <w:rsid w:val="00994086"/>
    <w:rsid w:val="00996B61"/>
    <w:rsid w:val="009A01C4"/>
    <w:rsid w:val="009A353C"/>
    <w:rsid w:val="009A6583"/>
    <w:rsid w:val="009A683F"/>
    <w:rsid w:val="009B0679"/>
    <w:rsid w:val="009B0D09"/>
    <w:rsid w:val="009B0E52"/>
    <w:rsid w:val="009B0F4A"/>
    <w:rsid w:val="009B275D"/>
    <w:rsid w:val="009B39D5"/>
    <w:rsid w:val="009B540D"/>
    <w:rsid w:val="009B5AB9"/>
    <w:rsid w:val="009B6083"/>
    <w:rsid w:val="009B755C"/>
    <w:rsid w:val="009B7714"/>
    <w:rsid w:val="009B77D5"/>
    <w:rsid w:val="009C28B8"/>
    <w:rsid w:val="009C2C94"/>
    <w:rsid w:val="009C2D9B"/>
    <w:rsid w:val="009C3562"/>
    <w:rsid w:val="009C4EA8"/>
    <w:rsid w:val="009C70F6"/>
    <w:rsid w:val="009D10EE"/>
    <w:rsid w:val="009D3CA5"/>
    <w:rsid w:val="009D6F92"/>
    <w:rsid w:val="009E1369"/>
    <w:rsid w:val="009E20C7"/>
    <w:rsid w:val="009E3304"/>
    <w:rsid w:val="009E3DF8"/>
    <w:rsid w:val="009F15DC"/>
    <w:rsid w:val="00A012F3"/>
    <w:rsid w:val="00A022A4"/>
    <w:rsid w:val="00A02A52"/>
    <w:rsid w:val="00A02FBF"/>
    <w:rsid w:val="00A0516A"/>
    <w:rsid w:val="00A100E2"/>
    <w:rsid w:val="00A106E2"/>
    <w:rsid w:val="00A17186"/>
    <w:rsid w:val="00A173AC"/>
    <w:rsid w:val="00A204D7"/>
    <w:rsid w:val="00A20BCE"/>
    <w:rsid w:val="00A2184E"/>
    <w:rsid w:val="00A21EB1"/>
    <w:rsid w:val="00A2220A"/>
    <w:rsid w:val="00A2228B"/>
    <w:rsid w:val="00A2379C"/>
    <w:rsid w:val="00A2524B"/>
    <w:rsid w:val="00A25252"/>
    <w:rsid w:val="00A2794B"/>
    <w:rsid w:val="00A307A6"/>
    <w:rsid w:val="00A30ACA"/>
    <w:rsid w:val="00A30F7F"/>
    <w:rsid w:val="00A317B9"/>
    <w:rsid w:val="00A32D48"/>
    <w:rsid w:val="00A34BF0"/>
    <w:rsid w:val="00A358A4"/>
    <w:rsid w:val="00A35972"/>
    <w:rsid w:val="00A378BA"/>
    <w:rsid w:val="00A41289"/>
    <w:rsid w:val="00A41F7B"/>
    <w:rsid w:val="00A450CE"/>
    <w:rsid w:val="00A51E7C"/>
    <w:rsid w:val="00A542EA"/>
    <w:rsid w:val="00A558EF"/>
    <w:rsid w:val="00A5610F"/>
    <w:rsid w:val="00A56797"/>
    <w:rsid w:val="00A57531"/>
    <w:rsid w:val="00A606A0"/>
    <w:rsid w:val="00A606A9"/>
    <w:rsid w:val="00A610A7"/>
    <w:rsid w:val="00A6164F"/>
    <w:rsid w:val="00A61A42"/>
    <w:rsid w:val="00A638BD"/>
    <w:rsid w:val="00A63BE2"/>
    <w:rsid w:val="00A642ED"/>
    <w:rsid w:val="00A65450"/>
    <w:rsid w:val="00A654E5"/>
    <w:rsid w:val="00A65E30"/>
    <w:rsid w:val="00A67261"/>
    <w:rsid w:val="00A710F0"/>
    <w:rsid w:val="00A73C96"/>
    <w:rsid w:val="00A86E75"/>
    <w:rsid w:val="00A86FF5"/>
    <w:rsid w:val="00A87FAF"/>
    <w:rsid w:val="00A90F1E"/>
    <w:rsid w:val="00A918F3"/>
    <w:rsid w:val="00A922BA"/>
    <w:rsid w:val="00A96132"/>
    <w:rsid w:val="00AA176D"/>
    <w:rsid w:val="00AA1D28"/>
    <w:rsid w:val="00AA2E60"/>
    <w:rsid w:val="00AA3B64"/>
    <w:rsid w:val="00AA3BA8"/>
    <w:rsid w:val="00AA3CB4"/>
    <w:rsid w:val="00AA5B65"/>
    <w:rsid w:val="00AB0866"/>
    <w:rsid w:val="00AB2253"/>
    <w:rsid w:val="00AB4796"/>
    <w:rsid w:val="00AC10B6"/>
    <w:rsid w:val="00AC215C"/>
    <w:rsid w:val="00AC2397"/>
    <w:rsid w:val="00AC38C1"/>
    <w:rsid w:val="00AD118B"/>
    <w:rsid w:val="00AD29C4"/>
    <w:rsid w:val="00AD54CA"/>
    <w:rsid w:val="00AD7C11"/>
    <w:rsid w:val="00AE2D42"/>
    <w:rsid w:val="00AE2FBC"/>
    <w:rsid w:val="00AE34D5"/>
    <w:rsid w:val="00AE4DDB"/>
    <w:rsid w:val="00AE7FF8"/>
    <w:rsid w:val="00AF1FB7"/>
    <w:rsid w:val="00AF24B1"/>
    <w:rsid w:val="00AF2C73"/>
    <w:rsid w:val="00AF2CEA"/>
    <w:rsid w:val="00AF3144"/>
    <w:rsid w:val="00AF6892"/>
    <w:rsid w:val="00AF76C1"/>
    <w:rsid w:val="00B007D4"/>
    <w:rsid w:val="00B00B20"/>
    <w:rsid w:val="00B02B18"/>
    <w:rsid w:val="00B0408B"/>
    <w:rsid w:val="00B04CDC"/>
    <w:rsid w:val="00B0505C"/>
    <w:rsid w:val="00B07D10"/>
    <w:rsid w:val="00B126BE"/>
    <w:rsid w:val="00B134B6"/>
    <w:rsid w:val="00B13D85"/>
    <w:rsid w:val="00B1736A"/>
    <w:rsid w:val="00B17B23"/>
    <w:rsid w:val="00B21017"/>
    <w:rsid w:val="00B21137"/>
    <w:rsid w:val="00B23AA9"/>
    <w:rsid w:val="00B25523"/>
    <w:rsid w:val="00B25AD0"/>
    <w:rsid w:val="00B274A2"/>
    <w:rsid w:val="00B32EB6"/>
    <w:rsid w:val="00B33C74"/>
    <w:rsid w:val="00B36F80"/>
    <w:rsid w:val="00B37D87"/>
    <w:rsid w:val="00B446AB"/>
    <w:rsid w:val="00B446EE"/>
    <w:rsid w:val="00B50711"/>
    <w:rsid w:val="00B551CA"/>
    <w:rsid w:val="00B55E4C"/>
    <w:rsid w:val="00B611F4"/>
    <w:rsid w:val="00B622A1"/>
    <w:rsid w:val="00B641B3"/>
    <w:rsid w:val="00B6480B"/>
    <w:rsid w:val="00B64C7A"/>
    <w:rsid w:val="00B727FD"/>
    <w:rsid w:val="00B73716"/>
    <w:rsid w:val="00B73A69"/>
    <w:rsid w:val="00B749E5"/>
    <w:rsid w:val="00B75FDD"/>
    <w:rsid w:val="00B7644C"/>
    <w:rsid w:val="00B80060"/>
    <w:rsid w:val="00B813CD"/>
    <w:rsid w:val="00B84DA2"/>
    <w:rsid w:val="00B8589E"/>
    <w:rsid w:val="00B87095"/>
    <w:rsid w:val="00B87812"/>
    <w:rsid w:val="00B9085D"/>
    <w:rsid w:val="00B91E2B"/>
    <w:rsid w:val="00B92F96"/>
    <w:rsid w:val="00B96E96"/>
    <w:rsid w:val="00BB05FD"/>
    <w:rsid w:val="00BB0C75"/>
    <w:rsid w:val="00BB1D50"/>
    <w:rsid w:val="00BB718C"/>
    <w:rsid w:val="00BC2B39"/>
    <w:rsid w:val="00BD2831"/>
    <w:rsid w:val="00BD43A9"/>
    <w:rsid w:val="00BD49E1"/>
    <w:rsid w:val="00BD6B7B"/>
    <w:rsid w:val="00BE4520"/>
    <w:rsid w:val="00BE78C0"/>
    <w:rsid w:val="00BE7C35"/>
    <w:rsid w:val="00BF0808"/>
    <w:rsid w:val="00BF26E8"/>
    <w:rsid w:val="00BF5B9C"/>
    <w:rsid w:val="00C00243"/>
    <w:rsid w:val="00C00D51"/>
    <w:rsid w:val="00C0295B"/>
    <w:rsid w:val="00C1013D"/>
    <w:rsid w:val="00C11ED4"/>
    <w:rsid w:val="00C132BC"/>
    <w:rsid w:val="00C1685A"/>
    <w:rsid w:val="00C20675"/>
    <w:rsid w:val="00C20C1A"/>
    <w:rsid w:val="00C21615"/>
    <w:rsid w:val="00C2243F"/>
    <w:rsid w:val="00C23804"/>
    <w:rsid w:val="00C303BE"/>
    <w:rsid w:val="00C30A63"/>
    <w:rsid w:val="00C34C96"/>
    <w:rsid w:val="00C34EFD"/>
    <w:rsid w:val="00C36592"/>
    <w:rsid w:val="00C37A5F"/>
    <w:rsid w:val="00C4302F"/>
    <w:rsid w:val="00C430B3"/>
    <w:rsid w:val="00C4312E"/>
    <w:rsid w:val="00C47DE2"/>
    <w:rsid w:val="00C500C7"/>
    <w:rsid w:val="00C50A27"/>
    <w:rsid w:val="00C526AA"/>
    <w:rsid w:val="00C53866"/>
    <w:rsid w:val="00C600D4"/>
    <w:rsid w:val="00C605D6"/>
    <w:rsid w:val="00C65C09"/>
    <w:rsid w:val="00C671BB"/>
    <w:rsid w:val="00C67667"/>
    <w:rsid w:val="00C70568"/>
    <w:rsid w:val="00C70B3A"/>
    <w:rsid w:val="00C742D2"/>
    <w:rsid w:val="00C775E4"/>
    <w:rsid w:val="00C77F9A"/>
    <w:rsid w:val="00C81953"/>
    <w:rsid w:val="00C83B27"/>
    <w:rsid w:val="00C83FF7"/>
    <w:rsid w:val="00C8512C"/>
    <w:rsid w:val="00C8541C"/>
    <w:rsid w:val="00C86022"/>
    <w:rsid w:val="00C86B68"/>
    <w:rsid w:val="00C87C7C"/>
    <w:rsid w:val="00C908FC"/>
    <w:rsid w:val="00C92A95"/>
    <w:rsid w:val="00C93E2B"/>
    <w:rsid w:val="00C963F2"/>
    <w:rsid w:val="00C97713"/>
    <w:rsid w:val="00CA1160"/>
    <w:rsid w:val="00CA26B6"/>
    <w:rsid w:val="00CA30C9"/>
    <w:rsid w:val="00CA43AC"/>
    <w:rsid w:val="00CA6DD8"/>
    <w:rsid w:val="00CA6FAE"/>
    <w:rsid w:val="00CA7FC4"/>
    <w:rsid w:val="00CB0E8A"/>
    <w:rsid w:val="00CB1C71"/>
    <w:rsid w:val="00CB370E"/>
    <w:rsid w:val="00CB78DD"/>
    <w:rsid w:val="00CC03AC"/>
    <w:rsid w:val="00CC215B"/>
    <w:rsid w:val="00CC4147"/>
    <w:rsid w:val="00CC5FC1"/>
    <w:rsid w:val="00CC7423"/>
    <w:rsid w:val="00CC7755"/>
    <w:rsid w:val="00CD1192"/>
    <w:rsid w:val="00CD4BAC"/>
    <w:rsid w:val="00CD4EF6"/>
    <w:rsid w:val="00CD5217"/>
    <w:rsid w:val="00CD7413"/>
    <w:rsid w:val="00CE2592"/>
    <w:rsid w:val="00CE2F26"/>
    <w:rsid w:val="00CE7A36"/>
    <w:rsid w:val="00CF0127"/>
    <w:rsid w:val="00CF41FE"/>
    <w:rsid w:val="00CF5A7C"/>
    <w:rsid w:val="00CF6484"/>
    <w:rsid w:val="00D01FF7"/>
    <w:rsid w:val="00D06374"/>
    <w:rsid w:val="00D114E4"/>
    <w:rsid w:val="00D1549A"/>
    <w:rsid w:val="00D15D5B"/>
    <w:rsid w:val="00D178A8"/>
    <w:rsid w:val="00D244CC"/>
    <w:rsid w:val="00D2576F"/>
    <w:rsid w:val="00D27D41"/>
    <w:rsid w:val="00D331D6"/>
    <w:rsid w:val="00D33C1A"/>
    <w:rsid w:val="00D33F86"/>
    <w:rsid w:val="00D349E5"/>
    <w:rsid w:val="00D373FD"/>
    <w:rsid w:val="00D37A7F"/>
    <w:rsid w:val="00D403D3"/>
    <w:rsid w:val="00D427AA"/>
    <w:rsid w:val="00D444A3"/>
    <w:rsid w:val="00D44FFB"/>
    <w:rsid w:val="00D46040"/>
    <w:rsid w:val="00D46E50"/>
    <w:rsid w:val="00D5057C"/>
    <w:rsid w:val="00D53640"/>
    <w:rsid w:val="00D53FC2"/>
    <w:rsid w:val="00D55042"/>
    <w:rsid w:val="00D55DD5"/>
    <w:rsid w:val="00D562A7"/>
    <w:rsid w:val="00D565E5"/>
    <w:rsid w:val="00D56EB5"/>
    <w:rsid w:val="00D571E5"/>
    <w:rsid w:val="00D60D12"/>
    <w:rsid w:val="00D661EA"/>
    <w:rsid w:val="00D6656B"/>
    <w:rsid w:val="00D6752A"/>
    <w:rsid w:val="00D721BF"/>
    <w:rsid w:val="00D80457"/>
    <w:rsid w:val="00D8165C"/>
    <w:rsid w:val="00D82E50"/>
    <w:rsid w:val="00D83227"/>
    <w:rsid w:val="00D83738"/>
    <w:rsid w:val="00D854A5"/>
    <w:rsid w:val="00D85658"/>
    <w:rsid w:val="00D8634E"/>
    <w:rsid w:val="00D86395"/>
    <w:rsid w:val="00D918E9"/>
    <w:rsid w:val="00D91D8C"/>
    <w:rsid w:val="00D93005"/>
    <w:rsid w:val="00D93E09"/>
    <w:rsid w:val="00D93E94"/>
    <w:rsid w:val="00D9484C"/>
    <w:rsid w:val="00D95700"/>
    <w:rsid w:val="00D968E6"/>
    <w:rsid w:val="00D96CC5"/>
    <w:rsid w:val="00D96F37"/>
    <w:rsid w:val="00DA0E2A"/>
    <w:rsid w:val="00DA1216"/>
    <w:rsid w:val="00DA140D"/>
    <w:rsid w:val="00DA6EEB"/>
    <w:rsid w:val="00DB03A5"/>
    <w:rsid w:val="00DB6319"/>
    <w:rsid w:val="00DB68B0"/>
    <w:rsid w:val="00DC20B5"/>
    <w:rsid w:val="00DC2564"/>
    <w:rsid w:val="00DC3746"/>
    <w:rsid w:val="00DC4171"/>
    <w:rsid w:val="00DD0989"/>
    <w:rsid w:val="00DD11EF"/>
    <w:rsid w:val="00DD3483"/>
    <w:rsid w:val="00DD4AC5"/>
    <w:rsid w:val="00DD60E7"/>
    <w:rsid w:val="00DE6434"/>
    <w:rsid w:val="00DF0D2B"/>
    <w:rsid w:val="00DF21F3"/>
    <w:rsid w:val="00DF4970"/>
    <w:rsid w:val="00E01D14"/>
    <w:rsid w:val="00E02A99"/>
    <w:rsid w:val="00E07ABD"/>
    <w:rsid w:val="00E1113B"/>
    <w:rsid w:val="00E12988"/>
    <w:rsid w:val="00E135FD"/>
    <w:rsid w:val="00E171B9"/>
    <w:rsid w:val="00E21A24"/>
    <w:rsid w:val="00E22404"/>
    <w:rsid w:val="00E22D62"/>
    <w:rsid w:val="00E23856"/>
    <w:rsid w:val="00E258D0"/>
    <w:rsid w:val="00E26283"/>
    <w:rsid w:val="00E27BEC"/>
    <w:rsid w:val="00E3103E"/>
    <w:rsid w:val="00E36CD2"/>
    <w:rsid w:val="00E40430"/>
    <w:rsid w:val="00E44385"/>
    <w:rsid w:val="00E44648"/>
    <w:rsid w:val="00E44867"/>
    <w:rsid w:val="00E44A1B"/>
    <w:rsid w:val="00E45709"/>
    <w:rsid w:val="00E46001"/>
    <w:rsid w:val="00E47F18"/>
    <w:rsid w:val="00E53D66"/>
    <w:rsid w:val="00E557DF"/>
    <w:rsid w:val="00E57468"/>
    <w:rsid w:val="00E57EB2"/>
    <w:rsid w:val="00E57EE1"/>
    <w:rsid w:val="00E619DA"/>
    <w:rsid w:val="00E64027"/>
    <w:rsid w:val="00E644A3"/>
    <w:rsid w:val="00E65CF1"/>
    <w:rsid w:val="00E678CE"/>
    <w:rsid w:val="00E71C36"/>
    <w:rsid w:val="00E722D5"/>
    <w:rsid w:val="00E73E5F"/>
    <w:rsid w:val="00E817D4"/>
    <w:rsid w:val="00E82A55"/>
    <w:rsid w:val="00E84142"/>
    <w:rsid w:val="00E869E2"/>
    <w:rsid w:val="00E920CA"/>
    <w:rsid w:val="00E921A1"/>
    <w:rsid w:val="00E94467"/>
    <w:rsid w:val="00E95D35"/>
    <w:rsid w:val="00E96CF8"/>
    <w:rsid w:val="00EA0784"/>
    <w:rsid w:val="00EA0837"/>
    <w:rsid w:val="00EA0BA0"/>
    <w:rsid w:val="00EA2231"/>
    <w:rsid w:val="00EA55BD"/>
    <w:rsid w:val="00EA562C"/>
    <w:rsid w:val="00EA5A28"/>
    <w:rsid w:val="00EA5F71"/>
    <w:rsid w:val="00EA6934"/>
    <w:rsid w:val="00EA77B2"/>
    <w:rsid w:val="00EB05AB"/>
    <w:rsid w:val="00EB0F14"/>
    <w:rsid w:val="00EB1912"/>
    <w:rsid w:val="00EB3C62"/>
    <w:rsid w:val="00EB510F"/>
    <w:rsid w:val="00EB6175"/>
    <w:rsid w:val="00EC49BA"/>
    <w:rsid w:val="00EC548B"/>
    <w:rsid w:val="00EC5EAD"/>
    <w:rsid w:val="00EC72E0"/>
    <w:rsid w:val="00EC76E4"/>
    <w:rsid w:val="00ED02B4"/>
    <w:rsid w:val="00ED0ECC"/>
    <w:rsid w:val="00ED57F7"/>
    <w:rsid w:val="00ED7AD1"/>
    <w:rsid w:val="00ED7C0E"/>
    <w:rsid w:val="00EE169E"/>
    <w:rsid w:val="00EE1DC0"/>
    <w:rsid w:val="00EE3B27"/>
    <w:rsid w:val="00EE4B40"/>
    <w:rsid w:val="00EF3A8E"/>
    <w:rsid w:val="00EF4F80"/>
    <w:rsid w:val="00EF7989"/>
    <w:rsid w:val="00F02C22"/>
    <w:rsid w:val="00F11E0B"/>
    <w:rsid w:val="00F131D4"/>
    <w:rsid w:val="00F13660"/>
    <w:rsid w:val="00F15B24"/>
    <w:rsid w:val="00F16A22"/>
    <w:rsid w:val="00F171DD"/>
    <w:rsid w:val="00F17A3D"/>
    <w:rsid w:val="00F217AE"/>
    <w:rsid w:val="00F220E3"/>
    <w:rsid w:val="00F22881"/>
    <w:rsid w:val="00F2513A"/>
    <w:rsid w:val="00F25704"/>
    <w:rsid w:val="00F30E03"/>
    <w:rsid w:val="00F30F27"/>
    <w:rsid w:val="00F31813"/>
    <w:rsid w:val="00F33D36"/>
    <w:rsid w:val="00F34596"/>
    <w:rsid w:val="00F37741"/>
    <w:rsid w:val="00F42654"/>
    <w:rsid w:val="00F42C3D"/>
    <w:rsid w:val="00F43D80"/>
    <w:rsid w:val="00F44934"/>
    <w:rsid w:val="00F45316"/>
    <w:rsid w:val="00F46346"/>
    <w:rsid w:val="00F5008C"/>
    <w:rsid w:val="00F51D7D"/>
    <w:rsid w:val="00F51FF2"/>
    <w:rsid w:val="00F5241D"/>
    <w:rsid w:val="00F532B3"/>
    <w:rsid w:val="00F54FE8"/>
    <w:rsid w:val="00F57031"/>
    <w:rsid w:val="00F574CF"/>
    <w:rsid w:val="00F61790"/>
    <w:rsid w:val="00F62199"/>
    <w:rsid w:val="00F645F6"/>
    <w:rsid w:val="00F67755"/>
    <w:rsid w:val="00F67CEA"/>
    <w:rsid w:val="00F7026C"/>
    <w:rsid w:val="00F71B05"/>
    <w:rsid w:val="00F73CBB"/>
    <w:rsid w:val="00F75B6B"/>
    <w:rsid w:val="00F763CB"/>
    <w:rsid w:val="00F76418"/>
    <w:rsid w:val="00F773BC"/>
    <w:rsid w:val="00F8029B"/>
    <w:rsid w:val="00F83F9B"/>
    <w:rsid w:val="00F86650"/>
    <w:rsid w:val="00F86807"/>
    <w:rsid w:val="00F87F4C"/>
    <w:rsid w:val="00F901DB"/>
    <w:rsid w:val="00F9154E"/>
    <w:rsid w:val="00F91C89"/>
    <w:rsid w:val="00F92BC7"/>
    <w:rsid w:val="00F95F64"/>
    <w:rsid w:val="00FA13EC"/>
    <w:rsid w:val="00FA77B4"/>
    <w:rsid w:val="00FB0B58"/>
    <w:rsid w:val="00FB2ECA"/>
    <w:rsid w:val="00FB330E"/>
    <w:rsid w:val="00FB33E7"/>
    <w:rsid w:val="00FB7C11"/>
    <w:rsid w:val="00FC0092"/>
    <w:rsid w:val="00FC11FA"/>
    <w:rsid w:val="00FC1D22"/>
    <w:rsid w:val="00FC4E01"/>
    <w:rsid w:val="00FC50A2"/>
    <w:rsid w:val="00FC76E0"/>
    <w:rsid w:val="00FC77EE"/>
    <w:rsid w:val="00FD2125"/>
    <w:rsid w:val="00FD2E13"/>
    <w:rsid w:val="00FD30AA"/>
    <w:rsid w:val="00FD3671"/>
    <w:rsid w:val="00FD6FB0"/>
    <w:rsid w:val="00FD7337"/>
    <w:rsid w:val="00FE018E"/>
    <w:rsid w:val="00FE07A1"/>
    <w:rsid w:val="00FE501F"/>
    <w:rsid w:val="00FE5815"/>
    <w:rsid w:val="00FE634D"/>
    <w:rsid w:val="00FE6405"/>
    <w:rsid w:val="00FE7A31"/>
    <w:rsid w:val="00FE7B4E"/>
    <w:rsid w:val="00FF03A2"/>
    <w:rsid w:val="00FF2650"/>
    <w:rsid w:val="00FF2C9E"/>
    <w:rsid w:val="00FF318C"/>
    <w:rsid w:val="00FF3F4F"/>
    <w:rsid w:val="00FF7E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D654B6"/>
  <w15:chartTrackingRefBased/>
  <w15:docId w15:val="{DCC4C957-ED45-4411-9C17-940DF64C7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B1D50"/>
    <w:rPr>
      <w:sz w:val="24"/>
      <w:szCs w:val="24"/>
    </w:rPr>
  </w:style>
  <w:style w:type="paragraph" w:styleId="1">
    <w:name w:val="heading 1"/>
    <w:basedOn w:val="a"/>
    <w:next w:val="a"/>
    <w:qFormat/>
    <w:rsid w:val="00BB1D50"/>
    <w:pPr>
      <w:numPr>
        <w:numId w:val="2"/>
      </w:numPr>
      <w:spacing w:before="480" w:after="120"/>
      <w:ind w:left="357" w:hanging="357"/>
      <w:jc w:val="both"/>
      <w:outlineLvl w:val="0"/>
    </w:pPr>
    <w:rPr>
      <w:rFonts w:ascii="Arial" w:hAnsi="Arial"/>
      <w:b/>
      <w:kern w:val="28"/>
      <w:sz w:val="28"/>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B1D5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next w:val="a"/>
    <w:link w:val="ConsPlusNormal0"/>
    <w:rsid w:val="00BB1D50"/>
    <w:pPr>
      <w:widowControl w:val="0"/>
      <w:suppressAutoHyphens/>
      <w:autoSpaceDE w:val="0"/>
      <w:ind w:firstLine="720"/>
    </w:pPr>
    <w:rPr>
      <w:rFonts w:ascii="Arial" w:eastAsia="Arial" w:hAnsi="Arial" w:cs="Arial"/>
      <w:lang w:bidi="ru-RU"/>
    </w:rPr>
  </w:style>
  <w:style w:type="paragraph" w:customStyle="1" w:styleId="a4">
    <w:name w:val="Название"/>
    <w:basedOn w:val="a"/>
    <w:qFormat/>
    <w:rsid w:val="00BB1D50"/>
    <w:pPr>
      <w:spacing w:before="120" w:after="60"/>
      <w:jc w:val="center"/>
      <w:outlineLvl w:val="0"/>
    </w:pPr>
    <w:rPr>
      <w:rFonts w:ascii="Arial" w:hAnsi="Arial"/>
      <w:b/>
      <w:kern w:val="28"/>
      <w:sz w:val="32"/>
      <w:szCs w:val="20"/>
      <w:lang w:eastAsia="en-US"/>
    </w:rPr>
  </w:style>
  <w:style w:type="paragraph" w:styleId="3">
    <w:name w:val="Body Text 3"/>
    <w:basedOn w:val="a"/>
    <w:link w:val="30"/>
    <w:semiHidden/>
    <w:unhideWhenUsed/>
    <w:rsid w:val="00BB1D50"/>
    <w:pPr>
      <w:widowControl w:val="0"/>
      <w:suppressAutoHyphens/>
      <w:autoSpaceDE w:val="0"/>
      <w:spacing w:after="120"/>
    </w:pPr>
    <w:rPr>
      <w:rFonts w:ascii="font466" w:eastAsia="font466" w:hAnsi="font466" w:cs="font466"/>
      <w:sz w:val="16"/>
      <w:szCs w:val="16"/>
      <w:lang w:bidi="ru-RU"/>
    </w:rPr>
  </w:style>
  <w:style w:type="character" w:customStyle="1" w:styleId="30">
    <w:name w:val="Основной текст 3 Знак"/>
    <w:link w:val="3"/>
    <w:semiHidden/>
    <w:rsid w:val="00BB1D50"/>
    <w:rPr>
      <w:rFonts w:ascii="font466" w:eastAsia="font466" w:hAnsi="font466" w:cs="font466"/>
      <w:sz w:val="16"/>
      <w:szCs w:val="16"/>
      <w:lang w:val="ru-RU" w:eastAsia="ru-RU" w:bidi="ru-RU"/>
    </w:rPr>
  </w:style>
  <w:style w:type="paragraph" w:styleId="2">
    <w:name w:val="Body Text Indent 2"/>
    <w:basedOn w:val="a"/>
    <w:rsid w:val="00BB1D50"/>
    <w:pPr>
      <w:widowControl w:val="0"/>
      <w:suppressAutoHyphens/>
      <w:autoSpaceDE w:val="0"/>
      <w:spacing w:after="120" w:line="480" w:lineRule="auto"/>
      <w:ind w:left="283"/>
    </w:pPr>
    <w:rPr>
      <w:rFonts w:ascii="font466" w:eastAsia="font466" w:hAnsi="font466" w:cs="font466"/>
      <w:lang w:bidi="ru-RU"/>
    </w:rPr>
  </w:style>
  <w:style w:type="paragraph" w:customStyle="1" w:styleId="NormalNumber">
    <w:name w:val="Normal_Number"/>
    <w:basedOn w:val="a"/>
    <w:rsid w:val="00BB1D50"/>
    <w:pPr>
      <w:numPr>
        <w:ilvl w:val="1"/>
        <w:numId w:val="2"/>
      </w:numPr>
      <w:spacing w:before="120"/>
      <w:jc w:val="both"/>
    </w:pPr>
    <w:rPr>
      <w:sz w:val="20"/>
      <w:szCs w:val="20"/>
      <w:lang w:eastAsia="en-US"/>
    </w:rPr>
  </w:style>
  <w:style w:type="paragraph" w:customStyle="1" w:styleId="NormalNumber2">
    <w:name w:val="Normal_Number_2"/>
    <w:basedOn w:val="NormalNumber"/>
    <w:rsid w:val="00BB1D50"/>
    <w:pPr>
      <w:numPr>
        <w:ilvl w:val="2"/>
      </w:numPr>
    </w:pPr>
  </w:style>
  <w:style w:type="paragraph" w:customStyle="1" w:styleId="ConsNormal">
    <w:name w:val="ConsNormal"/>
    <w:rsid w:val="00BB1D50"/>
    <w:pPr>
      <w:widowControl w:val="0"/>
      <w:autoSpaceDE w:val="0"/>
      <w:autoSpaceDN w:val="0"/>
      <w:adjustRightInd w:val="0"/>
      <w:ind w:firstLine="720"/>
    </w:pPr>
    <w:rPr>
      <w:rFonts w:ascii="Arial" w:hAnsi="Arial" w:cs="Arial"/>
      <w:sz w:val="16"/>
      <w:szCs w:val="16"/>
    </w:rPr>
  </w:style>
  <w:style w:type="paragraph" w:customStyle="1" w:styleId="Default">
    <w:name w:val="Default"/>
    <w:rsid w:val="00BB1D50"/>
    <w:pPr>
      <w:autoSpaceDE w:val="0"/>
      <w:autoSpaceDN w:val="0"/>
      <w:adjustRightInd w:val="0"/>
    </w:pPr>
    <w:rPr>
      <w:color w:val="000000"/>
      <w:sz w:val="24"/>
      <w:szCs w:val="24"/>
    </w:rPr>
  </w:style>
  <w:style w:type="paragraph" w:styleId="a5">
    <w:name w:val="Body Text"/>
    <w:basedOn w:val="a"/>
    <w:rsid w:val="00BB1D50"/>
    <w:pPr>
      <w:spacing w:after="120"/>
    </w:pPr>
  </w:style>
  <w:style w:type="paragraph" w:customStyle="1" w:styleId="10">
    <w:name w:val="Текст1"/>
    <w:basedOn w:val="a"/>
    <w:rsid w:val="00BB1D50"/>
    <w:rPr>
      <w:rFonts w:ascii="Courier New" w:hAnsi="Courier New"/>
      <w:sz w:val="20"/>
      <w:szCs w:val="20"/>
      <w:lang w:eastAsia="ar-SA"/>
    </w:rPr>
  </w:style>
  <w:style w:type="character" w:customStyle="1" w:styleId="ConsPlusNormal0">
    <w:name w:val="ConsPlusNormal Знак"/>
    <w:link w:val="ConsPlusNormal"/>
    <w:locked/>
    <w:rsid w:val="00BB1D50"/>
    <w:rPr>
      <w:rFonts w:ascii="Arial" w:eastAsia="Arial" w:hAnsi="Arial" w:cs="Arial"/>
      <w:lang w:val="ru-RU" w:eastAsia="ru-RU" w:bidi="ru-RU"/>
    </w:rPr>
  </w:style>
  <w:style w:type="paragraph" w:styleId="a6">
    <w:name w:val="Balloon Text"/>
    <w:basedOn w:val="a"/>
    <w:link w:val="a7"/>
    <w:rsid w:val="007F238E"/>
    <w:rPr>
      <w:rFonts w:ascii="Tahoma" w:hAnsi="Tahoma" w:cs="Tahoma"/>
      <w:sz w:val="16"/>
      <w:szCs w:val="16"/>
    </w:rPr>
  </w:style>
  <w:style w:type="character" w:customStyle="1" w:styleId="a7">
    <w:name w:val="Текст выноски Знак"/>
    <w:link w:val="a6"/>
    <w:rsid w:val="007F238E"/>
    <w:rPr>
      <w:rFonts w:ascii="Tahoma" w:hAnsi="Tahoma" w:cs="Tahoma"/>
      <w:sz w:val="16"/>
      <w:szCs w:val="16"/>
    </w:rPr>
  </w:style>
  <w:style w:type="character" w:styleId="a8">
    <w:name w:val="Hyperlink"/>
    <w:rsid w:val="00F11E0B"/>
    <w:rPr>
      <w:color w:val="0000FF"/>
      <w:u w:val="single"/>
    </w:rPr>
  </w:style>
  <w:style w:type="paragraph" w:customStyle="1" w:styleId="ConsPlusNonformat">
    <w:name w:val="ConsPlusNonformat"/>
    <w:link w:val="ConsPlusNonformat0"/>
    <w:rsid w:val="00EB1912"/>
    <w:pPr>
      <w:widowControl w:val="0"/>
      <w:autoSpaceDE w:val="0"/>
      <w:autoSpaceDN w:val="0"/>
      <w:adjustRightInd w:val="0"/>
    </w:pPr>
    <w:rPr>
      <w:rFonts w:ascii="Courier New" w:hAnsi="Courier New" w:cs="Courier New"/>
    </w:rPr>
  </w:style>
  <w:style w:type="character" w:customStyle="1" w:styleId="ConsPlusNonformat0">
    <w:name w:val="ConsPlusNonformat Знак"/>
    <w:link w:val="ConsPlusNonformat"/>
    <w:rsid w:val="00EB1912"/>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D2F457-263A-4F39-AC83-B5918FA3B0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2170</Words>
  <Characters>12375</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MoBIL GROUP</Company>
  <LinksUpToDate>false</LinksUpToDate>
  <CharactersWithSpaces>14516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Вяткина Олеся Петровна</cp:lastModifiedBy>
  <cp:revision>3</cp:revision>
  <cp:lastPrinted>2023-12-19T02:58:00Z</cp:lastPrinted>
  <dcterms:created xsi:type="dcterms:W3CDTF">2026-04-09T08:46:00Z</dcterms:created>
  <dcterms:modified xsi:type="dcterms:W3CDTF">2026-04-09T08:54:00Z</dcterms:modified>
</cp:coreProperties>
</file>