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9B" w:rsidRPr="007B74A4" w:rsidRDefault="00112720" w:rsidP="0011272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 w:rsidRPr="007B74A4">
        <w:rPr>
          <w:rFonts w:ascii="Times New Roman" w:hAnsi="Times New Roman" w:cs="Times New Roman"/>
        </w:rPr>
        <w:t>Видеоокуляр ToupCam U3ISPM20000KPA USB3.0, арт. 32310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Сенсор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CMOS с фильтром Байера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Марка сенсора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Aptina AR2020(С)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Формат сенсора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1/1.8" (7.17 × 5.38 мм)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 пикселя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1.4х1.4 мкм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Разрешение сенсора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20Mр (5120×3840)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Режим съемки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Фото / Видео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Формат файлов видео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WMV, MP4, AVI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Формат файлов фото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JPG, PNG, TIFF 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Разрешение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Разрешение фото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5120×3840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Разрешение видео (17.8 к/с)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5120×3840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Разрешение видео (60 к/с)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2560×1920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Изображение 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ИК-фильтр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Есть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Спектральный диапазон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380-650 нм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развертки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Прогрессивная 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затвора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ERS (электронный вращающийся затвор)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Разрядность RAW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8/12 бит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Технология</w:t>
            </w: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Ultra Fine Color Engine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Есть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Развертка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прогрессивная 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Чувствительность (квантовый выход)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8.4 кэ/лк·с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Программные возможности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Операционная система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Win / Mac OS / Linux / Android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Программное обеспечение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ToupView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Режимы экспозиции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 / Пользовательские режимы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Диапазон выдержек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0.1- 15000 мс   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Баланс белого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 / Ручной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Бинаризация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1х1, 2х2, 4х4 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Интерфейсы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Интерфейс подключения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USB 3.0 (до 5 Гбит/с)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Установка камеры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C-mount / 23.2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Оптический адаптер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0.5х в комплекте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Эксплуатационные параметры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корпуса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Алюминиевый сплав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Потребляемый ток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900 мА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Питание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DC 5В через порт USB3.0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Рабочий диапазон температур 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-10 до +50°С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Рабочий диапазон отн. влажности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20…90%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Размеры и вес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Размеры камеры без адаптера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68х68х46 мм  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 устройства без адаптера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290 г  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 в упаковке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150х150х100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 с упаковкой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640 г</w:t>
            </w:r>
          </w:p>
        </w:tc>
      </w:tr>
    </w:tbl>
    <w:p w:rsidR="00112720" w:rsidRDefault="00112720" w:rsidP="00112720">
      <w:pPr>
        <w:pStyle w:val="a3"/>
      </w:pPr>
    </w:p>
    <w:p w:rsidR="00112720" w:rsidRDefault="00112720" w:rsidP="00112720">
      <w:pPr>
        <w:pStyle w:val="a3"/>
        <w:numPr>
          <w:ilvl w:val="0"/>
          <w:numId w:val="1"/>
        </w:numPr>
      </w:pPr>
      <w:r w:rsidRPr="00112720">
        <w:t>Микроскоп Микромед МС-4-ZOOM LED, 25476 тринокуляр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стереоскопический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Оптическая схема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Грену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Изображение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прямое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Увеличение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базовой комплектации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7.5х–50х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Коэффициент зуммирования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6.7х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дополнительной оптикой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1.9х–200х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Оптические насадки, дополнительно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0.5х, 1.5х, 2х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Рабочее расстояние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 базовой комплектации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113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дополнительной оптикой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33–177 мм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 поля зрения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базовой комплектации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4,6–31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дополнительной оптикой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1,4–62 мм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Окуляры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базовой комплектации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WF 10х/23 с удаленным зрачком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Дополнительно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WF 5х/23, WF 15х/15, WF 20х/13.5, WF 10х/23 со шкалой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Посадочный диаметр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30,0 мм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Визуальная насадка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тринокулярная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Увеличение насадки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1х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Поворот насадки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Угол наклона окулярных тубусов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Межзрачковое расстояние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52–75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Диоптрийная настройка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±5 дптр, на обоих тубусах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Установка камеры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канал визуализации Ø23,2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кронштейна оптической головки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 мм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Механизм фокусировки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зубчато-реечный, демпфированный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Рукоятки фокусировки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обеих сторон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Диапазон хода механизма фокусировки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Диапазон перемещения оптической головки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252 мм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Штатив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Высота штанги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345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Диаметр штанги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хромированная сталь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Осветитель проходящего света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света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светодиод 1 Вт с диффузором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Предметная вставка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полупрозрачная Ø95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Регулировка яркости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плавная 0–100%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Осветитель отраженного света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кольцевой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света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 светодиодов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Общая мощность осветителя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Вт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Регулировка яркости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плавная 0–100%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Предметная вставка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черная/белая Ø95 мм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Условия эксплуатации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Рабочий диапазон температур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+5°C…+40°C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Рабочий диапазон относительной влажности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20–90%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Питание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сеть 100-240 В, 50-60 Гц, от адаптера</w:t>
            </w:r>
          </w:p>
        </w:tc>
      </w:tr>
      <w:tr w:rsidR="00112720" w:rsidRPr="00112720" w:rsidTr="00112720">
        <w:tc>
          <w:tcPr>
            <w:tcW w:w="9606" w:type="dxa"/>
            <w:gridSpan w:val="2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Габариты и вес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Размеры микроскопа (макс.)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655х340х275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 микроскопа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5,3 кг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Размеры в упаковке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470х470х330 мм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 в упаковке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кг</w:t>
            </w:r>
          </w:p>
        </w:tc>
      </w:tr>
    </w:tbl>
    <w:p w:rsidR="00112720" w:rsidRDefault="00112720" w:rsidP="001127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12720" w:rsidRDefault="00112720" w:rsidP="001127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12720" w:rsidRDefault="00112720" w:rsidP="0011272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2720">
        <w:rPr>
          <w:rFonts w:ascii="Times New Roman" w:eastAsia="Times New Roman" w:hAnsi="Times New Roman" w:cs="Times New Roman"/>
          <w:sz w:val="21"/>
          <w:szCs w:val="21"/>
          <w:lang w:eastAsia="ru-RU"/>
        </w:rPr>
        <w:t>Шейкер DLAB SK-O180-S орбитальный</w:t>
      </w:r>
    </w:p>
    <w:p w:rsidR="00112720" w:rsidRPr="00112720" w:rsidRDefault="00112720" w:rsidP="0011272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движения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орбитальный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Скорость вращения, об/мин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 – 200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Орбита (амплитуда), мм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Дисплей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LED – светодиодный (время, скорость)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Режим работы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таймеру или непрерывный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Таймер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Диапазон таймера, мин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– 1199 (19 часов 59 минут)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Максимальная нагрузка, кг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двигателя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бесщёточный постоянного тока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 защиты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IP21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Размер платформы ( Ш × Д ), мм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268 × 268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Габаритные размеры ( Ш × Д × В ), мм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294 × 348 × 123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 (нетто), кг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3,1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Мощность, Вт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Питание от сети переменного тока (напряжение / частота)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200-240 В;</w:t>
            </w:r>
          </w:p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50/60 Гц</w:t>
            </w:r>
          </w:p>
        </w:tc>
      </w:tr>
      <w:tr w:rsidR="00112720" w:rsidRPr="00112720" w:rsidTr="00112720">
        <w:tc>
          <w:tcPr>
            <w:tcW w:w="4644" w:type="dxa"/>
            <w:hideMark/>
          </w:tcPr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Условия эксплуатации:</w:t>
            </w:r>
          </w:p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допустимая температура окружающего воздуха, °С</w:t>
            </w:r>
          </w:p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относительная влажность, %</w:t>
            </w:r>
          </w:p>
        </w:tc>
        <w:tc>
          <w:tcPr>
            <w:tcW w:w="4962" w:type="dxa"/>
            <w:hideMark/>
          </w:tcPr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… 40</w:t>
            </w:r>
          </w:p>
          <w:p w:rsidR="00112720" w:rsidRPr="00112720" w:rsidRDefault="00112720" w:rsidP="00112720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7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</w:tr>
    </w:tbl>
    <w:p w:rsidR="00112720" w:rsidRPr="00112720" w:rsidRDefault="00112720" w:rsidP="00112720">
      <w:pPr>
        <w:pStyle w:val="a3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112720" w:rsidRPr="0011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05A11"/>
    <w:multiLevelType w:val="hybridMultilevel"/>
    <w:tmpl w:val="C1CAD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D4"/>
    <w:rsid w:val="00112720"/>
    <w:rsid w:val="003B7F9B"/>
    <w:rsid w:val="007316D4"/>
    <w:rsid w:val="007B74A4"/>
    <w:rsid w:val="009B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F90E2-48FA-422D-94B4-088958B2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20"/>
    <w:pPr>
      <w:ind w:left="720"/>
      <w:contextualSpacing/>
    </w:pPr>
  </w:style>
  <w:style w:type="table" w:styleId="a4">
    <w:name w:val="Table Grid"/>
    <w:basedOn w:val="a1"/>
    <w:uiPriority w:val="59"/>
    <w:rsid w:val="00112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5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Козырева Наталья Николаевна</cp:lastModifiedBy>
  <cp:revision>2</cp:revision>
  <dcterms:created xsi:type="dcterms:W3CDTF">2026-07-23T02:54:00Z</dcterms:created>
  <dcterms:modified xsi:type="dcterms:W3CDTF">2026-07-23T02:54:00Z</dcterms:modified>
</cp:coreProperties>
</file>