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6478F" w:rsidRPr="00B6478F" w:rsidRDefault="00B6478F" w:rsidP="00B6478F">
      <w:pPr>
        <w:suppressAutoHyphens/>
        <w:spacing w:after="0" w:line="240" w:lineRule="auto"/>
        <w:jc w:val="center"/>
        <w:rPr>
          <w:rFonts w:ascii="Times New Roman" w:hAnsi="Times New Roman"/>
          <w:b/>
          <w:bCs/>
          <w:sz w:val="26"/>
          <w:szCs w:val="26"/>
        </w:rPr>
      </w:pPr>
      <w:r w:rsidRPr="00B6478F">
        <w:rPr>
          <w:rFonts w:ascii="Times New Roman" w:hAnsi="Times New Roman"/>
          <w:b/>
          <w:bCs/>
          <w:sz w:val="26"/>
          <w:szCs w:val="26"/>
        </w:rPr>
        <w:t xml:space="preserve">Расчет – обоснование начальной максимальной цены контракта </w:t>
      </w:r>
    </w:p>
    <w:p w:rsidR="00B6478F" w:rsidRPr="00B6478F" w:rsidRDefault="00B6478F" w:rsidP="00B6478F">
      <w:pPr>
        <w:suppressAutoHyphens/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proofErr w:type="gramStart"/>
      <w:r w:rsidRPr="00B6478F">
        <w:rPr>
          <w:rFonts w:ascii="Times New Roman" w:hAnsi="Times New Roman"/>
          <w:sz w:val="26"/>
          <w:szCs w:val="26"/>
        </w:rPr>
        <w:t>Руководствуясь ч. 1 ст. 22 Федерального закона от 5 апреля 2013 г. № 44-</w:t>
      </w:r>
      <w:r w:rsidRPr="00B6478F">
        <w:rPr>
          <w:rFonts w:ascii="Times New Roman" w:hAnsi="Times New Roman"/>
          <w:sz w:val="26"/>
          <w:szCs w:val="26"/>
        </w:rPr>
        <w:softHyphen/>
        <w:t>ФЗ «О контрактной системе в сфере закупок товаров, работ, услуг для обеспечения государственных и муниципальных нужд», в соответствии с Приказом Минэкономразвития РФ от 02.10.2013 г № 567 «Об утверждении методических рекомендаций по применению методов определения начальной (максимальной) цены контракта, цены контракта, заключаемого с единственным поставщиком (подрядчиком, исполнителем)» для определения</w:t>
      </w:r>
      <w:proofErr w:type="gramEnd"/>
      <w:r w:rsidRPr="00B6478F">
        <w:rPr>
          <w:rFonts w:ascii="Times New Roman" w:hAnsi="Times New Roman"/>
          <w:sz w:val="26"/>
          <w:szCs w:val="26"/>
        </w:rPr>
        <w:t xml:space="preserve"> начальной максимальной цены контракта, (далее – НМЦК), был выбран метод сопоставимых рыночных цен (анализ рынка), поскольку данный метод является приоритетным.</w:t>
      </w:r>
    </w:p>
    <w:p w:rsidR="00B6478F" w:rsidRPr="00B6478F" w:rsidRDefault="00B6478F" w:rsidP="00B6478F">
      <w:pPr>
        <w:tabs>
          <w:tab w:val="left" w:pos="1512"/>
        </w:tabs>
        <w:suppressAutoHyphens/>
        <w:spacing w:after="0" w:line="240" w:lineRule="auto"/>
        <w:ind w:firstLine="709"/>
        <w:contextualSpacing/>
        <w:jc w:val="both"/>
        <w:rPr>
          <w:rFonts w:ascii="Times New Roman" w:hAnsi="Times New Roman"/>
          <w:color w:val="000000"/>
          <w:sz w:val="26"/>
          <w:szCs w:val="26"/>
        </w:rPr>
      </w:pPr>
      <w:r w:rsidRPr="00B6478F">
        <w:rPr>
          <w:rFonts w:ascii="Times New Roman" w:hAnsi="Times New Roman"/>
          <w:sz w:val="26"/>
          <w:szCs w:val="26"/>
        </w:rPr>
        <w:t xml:space="preserve">В целях получения ценовой информации были направлены запросы предполагаемым </w:t>
      </w:r>
      <w:r w:rsidRPr="00B6478F">
        <w:rPr>
          <w:rFonts w:ascii="Times New Roman" w:hAnsi="Times New Roman"/>
          <w:color w:val="000000"/>
          <w:sz w:val="26"/>
          <w:szCs w:val="26"/>
        </w:rPr>
        <w:t xml:space="preserve">Исполнителям: </w:t>
      </w:r>
    </w:p>
    <w:p w:rsidR="00B6478F" w:rsidRPr="00B6478F" w:rsidRDefault="00B6478F" w:rsidP="00B6478F">
      <w:pPr>
        <w:tabs>
          <w:tab w:val="left" w:pos="1512"/>
        </w:tabs>
        <w:suppressAutoHyphens/>
        <w:spacing w:after="0" w:line="240" w:lineRule="auto"/>
        <w:ind w:firstLine="709"/>
        <w:contextualSpacing/>
        <w:jc w:val="both"/>
        <w:rPr>
          <w:rFonts w:ascii="Times New Roman" w:hAnsi="Times New Roman"/>
          <w:sz w:val="26"/>
          <w:szCs w:val="26"/>
        </w:rPr>
      </w:pPr>
      <w:r w:rsidRPr="00B6478F">
        <w:rPr>
          <w:rFonts w:ascii="Times New Roman" w:hAnsi="Times New Roman"/>
          <w:sz w:val="26"/>
          <w:szCs w:val="26"/>
        </w:rPr>
        <w:t xml:space="preserve">- Исполнитель № 1 </w:t>
      </w:r>
    </w:p>
    <w:p w:rsidR="00B6478F" w:rsidRPr="00B6478F" w:rsidRDefault="00B6478F" w:rsidP="00B6478F">
      <w:pPr>
        <w:tabs>
          <w:tab w:val="left" w:pos="1512"/>
        </w:tabs>
        <w:suppressAutoHyphens/>
        <w:spacing w:after="0" w:line="240" w:lineRule="auto"/>
        <w:ind w:firstLine="709"/>
        <w:contextualSpacing/>
        <w:jc w:val="both"/>
        <w:rPr>
          <w:rFonts w:ascii="Times New Roman" w:hAnsi="Times New Roman"/>
          <w:sz w:val="26"/>
          <w:szCs w:val="26"/>
        </w:rPr>
      </w:pPr>
      <w:r w:rsidRPr="00B6478F">
        <w:rPr>
          <w:rFonts w:ascii="Times New Roman" w:hAnsi="Times New Roman"/>
          <w:sz w:val="26"/>
          <w:szCs w:val="26"/>
        </w:rPr>
        <w:t xml:space="preserve">- Исполнитель № 2 </w:t>
      </w:r>
    </w:p>
    <w:p w:rsidR="00B6478F" w:rsidRPr="00B6478F" w:rsidRDefault="00B6478F" w:rsidP="00B6478F">
      <w:pPr>
        <w:tabs>
          <w:tab w:val="left" w:pos="1512"/>
        </w:tabs>
        <w:suppressAutoHyphens/>
        <w:spacing w:after="0" w:line="240" w:lineRule="auto"/>
        <w:ind w:firstLine="709"/>
        <w:contextualSpacing/>
        <w:jc w:val="both"/>
        <w:rPr>
          <w:rFonts w:ascii="Times New Roman" w:hAnsi="Times New Roman"/>
          <w:sz w:val="26"/>
          <w:szCs w:val="26"/>
        </w:rPr>
      </w:pPr>
      <w:r w:rsidRPr="00B6478F">
        <w:rPr>
          <w:rFonts w:ascii="Times New Roman" w:hAnsi="Times New Roman"/>
          <w:sz w:val="26"/>
          <w:szCs w:val="26"/>
        </w:rPr>
        <w:t>- Исполнитель № 3.</w:t>
      </w:r>
    </w:p>
    <w:p w:rsidR="00B6478F" w:rsidRPr="00B6478F" w:rsidRDefault="00B6478F" w:rsidP="00B6478F">
      <w:pPr>
        <w:tabs>
          <w:tab w:val="left" w:pos="1512"/>
        </w:tabs>
        <w:suppressAutoHyphens/>
        <w:spacing w:after="0" w:line="240" w:lineRule="auto"/>
        <w:ind w:firstLine="709"/>
        <w:contextualSpacing/>
        <w:jc w:val="both"/>
        <w:rPr>
          <w:rFonts w:ascii="Times New Roman" w:hAnsi="Times New Roman"/>
          <w:sz w:val="26"/>
          <w:szCs w:val="26"/>
        </w:rPr>
      </w:pPr>
      <w:r w:rsidRPr="00B6478F">
        <w:rPr>
          <w:rFonts w:ascii="Times New Roman" w:hAnsi="Times New Roman"/>
          <w:sz w:val="26"/>
          <w:szCs w:val="26"/>
        </w:rPr>
        <w:t xml:space="preserve">В ответ на отправленные запросы о представлении ценовой информации получено три ответа:  </w:t>
      </w:r>
    </w:p>
    <w:p w:rsidR="00B6478F" w:rsidRPr="00B6478F" w:rsidRDefault="00B6478F" w:rsidP="00B6478F">
      <w:pPr>
        <w:tabs>
          <w:tab w:val="left" w:pos="1512"/>
        </w:tabs>
        <w:suppressAutoHyphens/>
        <w:spacing w:after="0" w:line="240" w:lineRule="auto"/>
        <w:ind w:firstLine="709"/>
        <w:contextualSpacing/>
        <w:jc w:val="both"/>
        <w:rPr>
          <w:rFonts w:ascii="Times New Roman" w:hAnsi="Times New Roman"/>
          <w:sz w:val="26"/>
          <w:szCs w:val="26"/>
        </w:rPr>
      </w:pPr>
      <w:r w:rsidRPr="00B6478F">
        <w:rPr>
          <w:rFonts w:ascii="Times New Roman" w:hAnsi="Times New Roman"/>
          <w:sz w:val="26"/>
          <w:szCs w:val="26"/>
        </w:rPr>
        <w:t xml:space="preserve">- Исполнитель № 1 </w:t>
      </w:r>
    </w:p>
    <w:p w:rsidR="00B6478F" w:rsidRPr="00B6478F" w:rsidRDefault="00B6478F" w:rsidP="00B6478F">
      <w:pPr>
        <w:tabs>
          <w:tab w:val="left" w:pos="1512"/>
        </w:tabs>
        <w:suppressAutoHyphens/>
        <w:spacing w:after="0" w:line="240" w:lineRule="auto"/>
        <w:ind w:firstLine="709"/>
        <w:contextualSpacing/>
        <w:jc w:val="both"/>
        <w:rPr>
          <w:rFonts w:ascii="Times New Roman" w:hAnsi="Times New Roman"/>
          <w:sz w:val="26"/>
          <w:szCs w:val="26"/>
        </w:rPr>
      </w:pPr>
      <w:r w:rsidRPr="00B6478F">
        <w:rPr>
          <w:rFonts w:ascii="Times New Roman" w:hAnsi="Times New Roman"/>
          <w:sz w:val="26"/>
          <w:szCs w:val="26"/>
        </w:rPr>
        <w:t xml:space="preserve">- Исполнитель № 2 </w:t>
      </w:r>
    </w:p>
    <w:p w:rsidR="00B6478F" w:rsidRPr="00B6478F" w:rsidRDefault="00B6478F" w:rsidP="00B6478F">
      <w:pPr>
        <w:tabs>
          <w:tab w:val="left" w:pos="1512"/>
        </w:tabs>
        <w:suppressAutoHyphens/>
        <w:spacing w:after="0" w:line="240" w:lineRule="auto"/>
        <w:ind w:firstLine="709"/>
        <w:contextualSpacing/>
        <w:jc w:val="both"/>
        <w:rPr>
          <w:rFonts w:ascii="Times New Roman" w:hAnsi="Times New Roman"/>
          <w:sz w:val="26"/>
          <w:szCs w:val="26"/>
        </w:rPr>
      </w:pPr>
      <w:r w:rsidRPr="00B6478F">
        <w:rPr>
          <w:rFonts w:ascii="Times New Roman" w:hAnsi="Times New Roman"/>
          <w:sz w:val="26"/>
          <w:szCs w:val="26"/>
        </w:rPr>
        <w:t xml:space="preserve">- Исполнитель № 3 </w:t>
      </w:r>
    </w:p>
    <w:p w:rsidR="00B6478F" w:rsidRPr="00B6478F" w:rsidRDefault="00B6478F" w:rsidP="00B6478F">
      <w:pPr>
        <w:tabs>
          <w:tab w:val="left" w:pos="1512"/>
        </w:tabs>
        <w:suppressAutoHyphens/>
        <w:spacing w:after="0" w:line="240" w:lineRule="auto"/>
        <w:ind w:firstLine="709"/>
        <w:contextualSpacing/>
        <w:jc w:val="both"/>
        <w:rPr>
          <w:rFonts w:ascii="Times New Roman" w:hAnsi="Times New Roman"/>
          <w:sz w:val="26"/>
          <w:szCs w:val="26"/>
        </w:rPr>
      </w:pPr>
    </w:p>
    <w:tbl>
      <w:tblPr>
        <w:tblW w:w="1474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4111"/>
        <w:gridCol w:w="10631"/>
      </w:tblGrid>
      <w:tr w:rsidR="00B6478F" w:rsidRPr="00B6478F" w:rsidTr="00B6478F">
        <w:trPr>
          <w:trHeight w:val="1562"/>
        </w:trPr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478F" w:rsidRPr="00B6478F" w:rsidRDefault="00B6478F" w:rsidP="00B6478F">
            <w:pPr>
              <w:tabs>
                <w:tab w:val="left" w:pos="1512"/>
              </w:tabs>
              <w:suppressAutoHyphens/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6478F">
              <w:rPr>
                <w:rFonts w:ascii="Times New Roman" w:hAnsi="Times New Roman"/>
                <w:sz w:val="20"/>
                <w:szCs w:val="20"/>
              </w:rPr>
              <w:t>Основные характеристики объекта закупки</w:t>
            </w:r>
          </w:p>
        </w:tc>
        <w:tc>
          <w:tcPr>
            <w:tcW w:w="10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478F" w:rsidRPr="0077560D" w:rsidRDefault="0077560D" w:rsidP="00B6478F">
            <w:pPr>
              <w:tabs>
                <w:tab w:val="left" w:pos="1512"/>
              </w:tabs>
              <w:suppressAutoHyphens/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7560D">
              <w:rPr>
                <w:rFonts w:ascii="Times New Roman" w:hAnsi="Times New Roman"/>
                <w:sz w:val="20"/>
                <w:szCs w:val="20"/>
              </w:rPr>
              <w:t xml:space="preserve">Поставка картриджей и расходных материалов к печатающей технике </w:t>
            </w:r>
          </w:p>
        </w:tc>
      </w:tr>
      <w:tr w:rsidR="00B6478F" w:rsidRPr="00B6478F" w:rsidTr="00B6478F">
        <w:trPr>
          <w:trHeight w:val="632"/>
        </w:trPr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478F" w:rsidRPr="00B6478F" w:rsidRDefault="00B6478F" w:rsidP="00B6478F">
            <w:pPr>
              <w:tabs>
                <w:tab w:val="left" w:pos="1512"/>
              </w:tabs>
              <w:suppressAutoHyphens/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6478F">
              <w:rPr>
                <w:rFonts w:ascii="Times New Roman" w:hAnsi="Times New Roman"/>
                <w:sz w:val="20"/>
                <w:szCs w:val="20"/>
              </w:rPr>
              <w:t>Используемый метод определения НМЦК с обоснованием</w:t>
            </w:r>
          </w:p>
        </w:tc>
        <w:tc>
          <w:tcPr>
            <w:tcW w:w="10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478F" w:rsidRPr="00B6478F" w:rsidRDefault="00B6478F" w:rsidP="00B6478F">
            <w:pPr>
              <w:tabs>
                <w:tab w:val="left" w:pos="1512"/>
              </w:tabs>
              <w:suppressAutoHyphens/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B6478F">
              <w:rPr>
                <w:rFonts w:ascii="Times New Roman" w:hAnsi="Times New Roman"/>
                <w:sz w:val="20"/>
                <w:szCs w:val="20"/>
              </w:rPr>
              <w:t>Метод сопоставимых рыночных цен (анализа рынка) с использованием полученных коммерческих предложений.</w:t>
            </w:r>
          </w:p>
        </w:tc>
      </w:tr>
      <w:tr w:rsidR="00B6478F" w:rsidRPr="00B6478F" w:rsidTr="00B6478F">
        <w:trPr>
          <w:trHeight w:val="547"/>
        </w:trPr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478F" w:rsidRPr="00B6478F" w:rsidRDefault="00B6478F" w:rsidP="00B6478F">
            <w:pPr>
              <w:tabs>
                <w:tab w:val="left" w:pos="1512"/>
              </w:tabs>
              <w:suppressAutoHyphens/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6478F">
              <w:rPr>
                <w:rFonts w:ascii="Times New Roman" w:hAnsi="Times New Roman"/>
                <w:sz w:val="20"/>
                <w:szCs w:val="20"/>
              </w:rPr>
              <w:t xml:space="preserve">Исходные </w:t>
            </w:r>
            <w:proofErr w:type="gramStart"/>
            <w:r w:rsidRPr="00B6478F">
              <w:rPr>
                <w:rFonts w:ascii="Times New Roman" w:hAnsi="Times New Roman"/>
                <w:sz w:val="20"/>
                <w:szCs w:val="20"/>
              </w:rPr>
              <w:t>данные</w:t>
            </w:r>
            <w:proofErr w:type="gramEnd"/>
            <w:r w:rsidRPr="00B6478F">
              <w:rPr>
                <w:rFonts w:ascii="Times New Roman" w:hAnsi="Times New Roman"/>
                <w:sz w:val="20"/>
                <w:szCs w:val="20"/>
              </w:rPr>
              <w:t xml:space="preserve"> используемые для определения НМЦК</w:t>
            </w:r>
          </w:p>
        </w:tc>
        <w:tc>
          <w:tcPr>
            <w:tcW w:w="10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478F" w:rsidRPr="00B6478F" w:rsidRDefault="00B6478F" w:rsidP="00B6478F">
            <w:pPr>
              <w:tabs>
                <w:tab w:val="left" w:pos="1512"/>
              </w:tabs>
              <w:suppressAutoHyphens/>
              <w:spacing w:after="0" w:line="240" w:lineRule="auto"/>
              <w:contextualSpacing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  <w:p w:rsidR="00B6478F" w:rsidRPr="00B6478F" w:rsidRDefault="00B6478F" w:rsidP="00B6478F">
            <w:pPr>
              <w:tabs>
                <w:tab w:val="left" w:pos="1512"/>
              </w:tabs>
              <w:suppressAutoHyphens/>
              <w:spacing w:after="0" w:line="240" w:lineRule="auto"/>
              <w:contextualSpacing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B6478F">
              <w:rPr>
                <w:rFonts w:ascii="Times New Roman" w:hAnsi="Times New Roman"/>
                <w:sz w:val="20"/>
                <w:szCs w:val="20"/>
              </w:rPr>
              <w:t>Поступившие предложения от поставщиков (подрядчиков, исполнителей):</w:t>
            </w:r>
          </w:p>
          <w:p w:rsidR="00B6478F" w:rsidRPr="00B6478F" w:rsidRDefault="00B6478F" w:rsidP="00B6478F">
            <w:pPr>
              <w:tabs>
                <w:tab w:val="left" w:pos="1512"/>
              </w:tabs>
              <w:suppressAutoHyphens/>
              <w:spacing w:after="0" w:line="240" w:lineRule="auto"/>
              <w:contextualSpacing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B6478F">
              <w:rPr>
                <w:rFonts w:ascii="Times New Roman" w:hAnsi="Times New Roman"/>
                <w:sz w:val="20"/>
                <w:szCs w:val="20"/>
              </w:rPr>
              <w:t xml:space="preserve">- Исполнитель № 1  </w:t>
            </w:r>
          </w:p>
          <w:p w:rsidR="00B6478F" w:rsidRPr="00B6478F" w:rsidRDefault="00B6478F" w:rsidP="00B6478F">
            <w:pPr>
              <w:tabs>
                <w:tab w:val="left" w:pos="1512"/>
              </w:tabs>
              <w:suppressAutoHyphens/>
              <w:spacing w:after="0" w:line="240" w:lineRule="auto"/>
              <w:contextualSpacing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B6478F">
              <w:rPr>
                <w:rFonts w:ascii="Times New Roman" w:hAnsi="Times New Roman"/>
                <w:sz w:val="20"/>
                <w:szCs w:val="20"/>
              </w:rPr>
              <w:t xml:space="preserve">- Исполнитель № 2 </w:t>
            </w:r>
          </w:p>
          <w:p w:rsidR="00B6478F" w:rsidRPr="00B6478F" w:rsidRDefault="00B6478F" w:rsidP="00B6478F">
            <w:pPr>
              <w:tabs>
                <w:tab w:val="left" w:pos="1512"/>
              </w:tabs>
              <w:suppressAutoHyphens/>
              <w:spacing w:after="0" w:line="240" w:lineRule="auto"/>
              <w:contextualSpacing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B6478F">
              <w:rPr>
                <w:rFonts w:ascii="Times New Roman" w:hAnsi="Times New Roman"/>
                <w:sz w:val="20"/>
                <w:szCs w:val="20"/>
              </w:rPr>
              <w:t xml:space="preserve">- Исполнитель № 3 </w:t>
            </w:r>
          </w:p>
          <w:p w:rsidR="00B6478F" w:rsidRPr="00B6478F" w:rsidRDefault="00B6478F" w:rsidP="00B6478F">
            <w:pPr>
              <w:tabs>
                <w:tab w:val="left" w:pos="1512"/>
              </w:tabs>
              <w:suppressAutoHyphens/>
              <w:spacing w:after="0" w:line="240" w:lineRule="auto"/>
              <w:contextualSpacing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B6478F" w:rsidRPr="00B6478F" w:rsidTr="00B6478F">
        <w:trPr>
          <w:trHeight w:val="1562"/>
        </w:trPr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478F" w:rsidRPr="00B6478F" w:rsidRDefault="00B6478F" w:rsidP="00B6478F">
            <w:pPr>
              <w:tabs>
                <w:tab w:val="left" w:pos="1512"/>
              </w:tabs>
              <w:suppressAutoHyphens/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6478F">
              <w:rPr>
                <w:rFonts w:ascii="Times New Roman" w:hAnsi="Times New Roman"/>
                <w:sz w:val="20"/>
                <w:szCs w:val="20"/>
              </w:rPr>
              <w:lastRenderedPageBreak/>
              <w:t>Расчет НМЦК</w:t>
            </w:r>
          </w:p>
        </w:tc>
        <w:tc>
          <w:tcPr>
            <w:tcW w:w="10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478F" w:rsidRPr="00B6478F" w:rsidRDefault="00B6478F" w:rsidP="00B6478F">
            <w:pPr>
              <w:tabs>
                <w:tab w:val="left" w:pos="1512"/>
              </w:tabs>
              <w:suppressAutoHyphens/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B6478F">
              <w:rPr>
                <w:rFonts w:ascii="Times New Roman" w:hAnsi="Times New Roman"/>
                <w:sz w:val="20"/>
                <w:szCs w:val="20"/>
              </w:rPr>
              <w:t>В целях определения однородности совокупности значений выявленных цен, используемых в расчете НМЦК, определяем коэффициент вариации по формуле:</w:t>
            </w:r>
          </w:p>
          <w:p w:rsidR="00B6478F" w:rsidRPr="00B6478F" w:rsidRDefault="00B6478F" w:rsidP="00B6478F">
            <w:pPr>
              <w:tabs>
                <w:tab w:val="left" w:pos="1512"/>
              </w:tabs>
              <w:suppressAutoHyphens/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B6478F">
              <w:rPr>
                <w:rFonts w:ascii="Times New Roman" w:hAnsi="Times New Roman"/>
                <w:noProof/>
                <w:sz w:val="20"/>
                <w:szCs w:val="20"/>
              </w:rPr>
              <w:drawing>
                <wp:inline distT="0" distB="0" distL="0" distR="0">
                  <wp:extent cx="1219200" cy="542925"/>
                  <wp:effectExtent l="0" t="0" r="0" b="0"/>
                  <wp:docPr id="5" name="Рисунок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19200" cy="5429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B6478F" w:rsidRPr="00B6478F" w:rsidRDefault="00B6478F" w:rsidP="00B6478F">
            <w:pPr>
              <w:tabs>
                <w:tab w:val="left" w:pos="1512"/>
              </w:tabs>
              <w:suppressAutoHyphens/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B6478F">
              <w:rPr>
                <w:rFonts w:ascii="Times New Roman" w:hAnsi="Times New Roman"/>
                <w:sz w:val="20"/>
                <w:szCs w:val="20"/>
              </w:rPr>
              <w:t>где: V - коэффициент вариации</w:t>
            </w:r>
          </w:p>
          <w:p w:rsidR="00B6478F" w:rsidRPr="00B6478F" w:rsidRDefault="00B6478F" w:rsidP="00B6478F">
            <w:pPr>
              <w:tabs>
                <w:tab w:val="left" w:pos="1512"/>
              </w:tabs>
              <w:suppressAutoHyphens/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B6478F">
              <w:rPr>
                <w:rFonts w:ascii="Times New Roman" w:hAnsi="Times New Roman"/>
                <w:noProof/>
                <w:sz w:val="20"/>
                <w:szCs w:val="20"/>
              </w:rPr>
              <w:drawing>
                <wp:inline distT="0" distB="0" distL="0" distR="0">
                  <wp:extent cx="1943100" cy="923925"/>
                  <wp:effectExtent l="0" t="0" r="0" b="9525"/>
                  <wp:docPr id="9" name="Рисунок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43100" cy="9239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B6478F">
              <w:rPr>
                <w:rFonts w:ascii="Times New Roman" w:hAnsi="Times New Roman"/>
                <w:sz w:val="20"/>
                <w:szCs w:val="20"/>
              </w:rPr>
              <w:t>- среднее квадратичное отклонение.</w:t>
            </w:r>
          </w:p>
          <w:p w:rsidR="00B6478F" w:rsidRPr="00B6478F" w:rsidRDefault="00B6478F" w:rsidP="00B6478F">
            <w:pPr>
              <w:tabs>
                <w:tab w:val="left" w:pos="1512"/>
              </w:tabs>
              <w:suppressAutoHyphens/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B6478F">
              <w:rPr>
                <w:rFonts w:ascii="Times New Roman" w:hAnsi="Times New Roman"/>
                <w:noProof/>
                <w:sz w:val="20"/>
                <w:szCs w:val="20"/>
              </w:rPr>
              <w:drawing>
                <wp:inline distT="0" distB="0" distL="0" distR="0">
                  <wp:extent cx="161925" cy="228600"/>
                  <wp:effectExtent l="0" t="0" r="9525" b="0"/>
                  <wp:docPr id="10" name="Рисунок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1925" cy="228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B6478F">
              <w:rPr>
                <w:rFonts w:ascii="Times New Roman" w:hAnsi="Times New Roman"/>
                <w:sz w:val="20"/>
                <w:szCs w:val="20"/>
              </w:rPr>
              <w:t xml:space="preserve"> - цена единицы товара, работы, услуги, указанная в источнике с номером i;</w:t>
            </w:r>
          </w:p>
          <w:p w:rsidR="00B6478F" w:rsidRPr="00B6478F" w:rsidRDefault="00B6478F" w:rsidP="00B6478F">
            <w:pPr>
              <w:tabs>
                <w:tab w:val="left" w:pos="1512"/>
              </w:tabs>
              <w:suppressAutoHyphens/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B6478F">
              <w:rPr>
                <w:rFonts w:ascii="Times New Roman" w:hAnsi="Times New Roman"/>
                <w:sz w:val="20"/>
                <w:szCs w:val="20"/>
              </w:rPr>
              <w:t>&lt;ц&gt; - средняя арифметическая величина цены единицы товара, работы, услуги;</w:t>
            </w:r>
          </w:p>
          <w:p w:rsidR="00B6478F" w:rsidRPr="00B6478F" w:rsidRDefault="00B6478F" w:rsidP="00B6478F">
            <w:pPr>
              <w:tabs>
                <w:tab w:val="left" w:pos="1512"/>
              </w:tabs>
              <w:suppressAutoHyphens/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B6478F">
              <w:rPr>
                <w:rFonts w:ascii="Times New Roman" w:hAnsi="Times New Roman"/>
                <w:sz w:val="20"/>
                <w:szCs w:val="20"/>
              </w:rPr>
              <w:t>n - количество значений, используемых в расчете.</w:t>
            </w:r>
          </w:p>
          <w:p w:rsidR="00B6478F" w:rsidRPr="00B6478F" w:rsidRDefault="00B6478F" w:rsidP="00B6478F">
            <w:pPr>
              <w:tabs>
                <w:tab w:val="left" w:pos="1512"/>
              </w:tabs>
              <w:suppressAutoHyphens/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</w:p>
          <w:p w:rsidR="00B6478F" w:rsidRPr="00B6478F" w:rsidRDefault="00B6478F" w:rsidP="00B6478F">
            <w:pPr>
              <w:tabs>
                <w:tab w:val="left" w:pos="1512"/>
              </w:tabs>
              <w:suppressAutoHyphens/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B6478F">
              <w:rPr>
                <w:rFonts w:ascii="Times New Roman" w:hAnsi="Times New Roman"/>
                <w:sz w:val="20"/>
                <w:szCs w:val="20"/>
              </w:rPr>
              <w:t>Рассчитанный коэффициент вариации считаем однородным, если он не превышает 33%.</w:t>
            </w:r>
          </w:p>
          <w:p w:rsidR="00B6478F" w:rsidRPr="00B6478F" w:rsidRDefault="00B6478F" w:rsidP="00B6478F">
            <w:pPr>
              <w:tabs>
                <w:tab w:val="left" w:pos="1512"/>
              </w:tabs>
              <w:suppressAutoHyphens/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</w:p>
          <w:p w:rsidR="00B6478F" w:rsidRPr="00B6478F" w:rsidRDefault="00B6478F" w:rsidP="00B6478F">
            <w:pPr>
              <w:tabs>
                <w:tab w:val="left" w:pos="1512"/>
              </w:tabs>
              <w:suppressAutoHyphens/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B6478F">
              <w:rPr>
                <w:rFonts w:ascii="Times New Roman" w:hAnsi="Times New Roman"/>
                <w:sz w:val="20"/>
                <w:szCs w:val="20"/>
              </w:rPr>
              <w:t>Рассчитываем начальную (максимальную) цену контракта:</w:t>
            </w:r>
          </w:p>
          <w:p w:rsidR="00B6478F" w:rsidRPr="00B6478F" w:rsidRDefault="00B6478F" w:rsidP="00B6478F">
            <w:pPr>
              <w:tabs>
                <w:tab w:val="left" w:pos="1512"/>
              </w:tabs>
              <w:suppressAutoHyphens/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B6478F">
              <w:rPr>
                <w:rFonts w:ascii="Times New Roman" w:hAnsi="Times New Roman"/>
                <w:noProof/>
                <w:sz w:val="20"/>
                <w:szCs w:val="20"/>
              </w:rPr>
              <w:drawing>
                <wp:inline distT="0" distB="0" distL="0" distR="0">
                  <wp:extent cx="1495425" cy="581025"/>
                  <wp:effectExtent l="0" t="0" r="0" b="0"/>
                  <wp:docPr id="11" name="Рисунок 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95425" cy="5810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B6478F" w:rsidRPr="00B6478F" w:rsidRDefault="00B6478F" w:rsidP="00B6478F">
            <w:pPr>
              <w:tabs>
                <w:tab w:val="left" w:pos="1512"/>
              </w:tabs>
              <w:suppressAutoHyphens/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B6478F">
              <w:rPr>
                <w:rFonts w:ascii="Times New Roman" w:hAnsi="Times New Roman"/>
                <w:noProof/>
                <w:sz w:val="20"/>
                <w:szCs w:val="20"/>
              </w:rPr>
              <w:drawing>
                <wp:inline distT="0" distB="0" distL="0" distR="0">
                  <wp:extent cx="676275" cy="247650"/>
                  <wp:effectExtent l="0" t="0" r="0" b="0"/>
                  <wp:docPr id="12" name="Рисунок 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76275" cy="2476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B6478F">
              <w:rPr>
                <w:rFonts w:ascii="Times New Roman" w:hAnsi="Times New Roman"/>
                <w:sz w:val="20"/>
                <w:szCs w:val="20"/>
              </w:rPr>
              <w:t xml:space="preserve"> - НМЦК, </w:t>
            </w:r>
            <w:proofErr w:type="gramStart"/>
            <w:r w:rsidRPr="00B6478F">
              <w:rPr>
                <w:rFonts w:ascii="Times New Roman" w:hAnsi="Times New Roman"/>
                <w:sz w:val="20"/>
                <w:szCs w:val="20"/>
              </w:rPr>
              <w:t>определяемая</w:t>
            </w:r>
            <w:proofErr w:type="gramEnd"/>
            <w:r w:rsidRPr="00B6478F">
              <w:rPr>
                <w:rFonts w:ascii="Times New Roman" w:hAnsi="Times New Roman"/>
                <w:sz w:val="20"/>
                <w:szCs w:val="20"/>
              </w:rPr>
              <w:t xml:space="preserve"> методом сопоставимых рыночных цен (анализа рынка);</w:t>
            </w:r>
          </w:p>
          <w:p w:rsidR="00B6478F" w:rsidRPr="00B6478F" w:rsidRDefault="00B6478F" w:rsidP="00B6478F">
            <w:pPr>
              <w:tabs>
                <w:tab w:val="left" w:pos="1512"/>
              </w:tabs>
              <w:suppressAutoHyphens/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B6478F">
              <w:rPr>
                <w:rFonts w:ascii="Times New Roman" w:hAnsi="Times New Roman"/>
                <w:sz w:val="20"/>
                <w:szCs w:val="20"/>
              </w:rPr>
              <w:t>v - количество (объем) закупаемого товара (работы, услуги);</w:t>
            </w:r>
          </w:p>
          <w:p w:rsidR="00B6478F" w:rsidRPr="00B6478F" w:rsidRDefault="00B6478F" w:rsidP="00B6478F">
            <w:pPr>
              <w:tabs>
                <w:tab w:val="left" w:pos="1512"/>
              </w:tabs>
              <w:suppressAutoHyphens/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B6478F">
              <w:rPr>
                <w:rFonts w:ascii="Times New Roman" w:hAnsi="Times New Roman"/>
                <w:sz w:val="20"/>
                <w:szCs w:val="20"/>
              </w:rPr>
              <w:t>n - количество значений, используемых в расчете;</w:t>
            </w:r>
          </w:p>
          <w:p w:rsidR="00B6478F" w:rsidRPr="00B6478F" w:rsidRDefault="00B6478F" w:rsidP="00B6478F">
            <w:pPr>
              <w:tabs>
                <w:tab w:val="left" w:pos="1512"/>
              </w:tabs>
              <w:suppressAutoHyphens/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B6478F">
              <w:rPr>
                <w:rFonts w:ascii="Times New Roman" w:hAnsi="Times New Roman"/>
                <w:sz w:val="20"/>
                <w:szCs w:val="20"/>
              </w:rPr>
              <w:t>i - номер источника ценовой информации;</w:t>
            </w:r>
          </w:p>
          <w:p w:rsidR="00B6478F" w:rsidRPr="00B6478F" w:rsidRDefault="00B6478F" w:rsidP="00B6478F">
            <w:pPr>
              <w:tabs>
                <w:tab w:val="left" w:pos="1512"/>
              </w:tabs>
              <w:suppressAutoHyphens/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B6478F">
              <w:rPr>
                <w:rFonts w:ascii="Times New Roman" w:hAnsi="Times New Roman"/>
                <w:noProof/>
                <w:sz w:val="20"/>
                <w:szCs w:val="20"/>
              </w:rPr>
              <w:drawing>
                <wp:inline distT="0" distB="0" distL="0" distR="0">
                  <wp:extent cx="161925" cy="228600"/>
                  <wp:effectExtent l="0" t="0" r="9525" b="0"/>
                  <wp:docPr id="13" name="Рисунок 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1925" cy="228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B6478F">
              <w:rPr>
                <w:rFonts w:ascii="Times New Roman" w:hAnsi="Times New Roman"/>
                <w:sz w:val="20"/>
                <w:szCs w:val="20"/>
              </w:rPr>
              <w:t xml:space="preserve"> - цена единицы товара, работы, услуги, представленная в источнике с номером i.</w:t>
            </w:r>
          </w:p>
          <w:p w:rsidR="00B6478F" w:rsidRPr="00B6478F" w:rsidRDefault="00B6478F" w:rsidP="00B6478F">
            <w:pPr>
              <w:tabs>
                <w:tab w:val="left" w:pos="1512"/>
              </w:tabs>
              <w:suppressAutoHyphens/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</w:p>
        </w:tc>
      </w:tr>
    </w:tbl>
    <w:p w:rsidR="00B6478F" w:rsidRPr="00B6478F" w:rsidRDefault="00B6478F" w:rsidP="00B6478F">
      <w:pPr>
        <w:pStyle w:val="a4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</w:p>
    <w:p w:rsidR="00B6478F" w:rsidRPr="00B6478F" w:rsidRDefault="00B6478F" w:rsidP="00B6478F">
      <w:pPr>
        <w:pStyle w:val="a4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</w:p>
    <w:p w:rsidR="00B6478F" w:rsidRPr="00B6478F" w:rsidRDefault="00B6478F" w:rsidP="00B6478F">
      <w:pPr>
        <w:pStyle w:val="a4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</w:p>
    <w:p w:rsidR="00B6478F" w:rsidRPr="00B6478F" w:rsidRDefault="00B6478F" w:rsidP="00B6478F">
      <w:pPr>
        <w:pStyle w:val="a4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</w:p>
    <w:p w:rsidR="00B6478F" w:rsidRPr="00B6478F" w:rsidRDefault="00B6478F" w:rsidP="00B6478F">
      <w:pPr>
        <w:pStyle w:val="a4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</w:p>
    <w:tbl>
      <w:tblPr>
        <w:tblW w:w="14901" w:type="dxa"/>
        <w:tblInd w:w="91" w:type="dxa"/>
        <w:tblLayout w:type="fixed"/>
        <w:tblLook w:val="04A0"/>
      </w:tblPr>
      <w:tblGrid>
        <w:gridCol w:w="530"/>
        <w:gridCol w:w="2889"/>
        <w:gridCol w:w="993"/>
        <w:gridCol w:w="1559"/>
        <w:gridCol w:w="1701"/>
        <w:gridCol w:w="1701"/>
        <w:gridCol w:w="1843"/>
        <w:gridCol w:w="1417"/>
        <w:gridCol w:w="992"/>
        <w:gridCol w:w="1276"/>
      </w:tblGrid>
      <w:tr w:rsidR="0077560D" w:rsidRPr="00B6478F" w:rsidTr="00E23F97">
        <w:trPr>
          <w:trHeight w:val="915"/>
        </w:trPr>
        <w:tc>
          <w:tcPr>
            <w:tcW w:w="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478F" w:rsidRPr="00B6478F" w:rsidRDefault="00B6478F" w:rsidP="0077560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B6478F">
              <w:rPr>
                <w:rFonts w:ascii="Times New Roman" w:hAnsi="Times New Roman"/>
                <w:color w:val="000000"/>
                <w:sz w:val="20"/>
                <w:szCs w:val="20"/>
              </w:rPr>
              <w:lastRenderedPageBreak/>
              <w:t>№ п/п</w:t>
            </w:r>
          </w:p>
        </w:tc>
        <w:tc>
          <w:tcPr>
            <w:tcW w:w="28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78F" w:rsidRPr="00B6478F" w:rsidRDefault="00B6478F" w:rsidP="0077560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B6478F">
              <w:rPr>
                <w:rFonts w:ascii="Times New Roman" w:hAnsi="Times New Roman"/>
                <w:color w:val="000000"/>
                <w:sz w:val="20"/>
                <w:szCs w:val="20"/>
              </w:rPr>
              <w:t>Наименование товаров, работ, услуг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78F" w:rsidRPr="00B6478F" w:rsidRDefault="00B6478F" w:rsidP="0077560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B6478F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Кол-во (объём) </w:t>
            </w:r>
            <w:proofErr w:type="spellStart"/>
            <w:proofErr w:type="gramStart"/>
            <w:r w:rsidRPr="00B6478F">
              <w:rPr>
                <w:rFonts w:ascii="Times New Roman" w:hAnsi="Times New Roman"/>
                <w:color w:val="000000"/>
                <w:sz w:val="20"/>
                <w:szCs w:val="20"/>
              </w:rPr>
              <w:t>продук</w:t>
            </w:r>
            <w:proofErr w:type="spellEnd"/>
            <w:r w:rsidR="0077560D">
              <w:rPr>
                <w:rFonts w:ascii="Times New Roman" w:hAnsi="Times New Roman"/>
                <w:color w:val="000000"/>
                <w:sz w:val="20"/>
                <w:szCs w:val="20"/>
              </w:rPr>
              <w:br/>
            </w:r>
            <w:proofErr w:type="spellStart"/>
            <w:r w:rsidRPr="00B6478F">
              <w:rPr>
                <w:rFonts w:ascii="Times New Roman" w:hAnsi="Times New Roman"/>
                <w:color w:val="000000"/>
                <w:sz w:val="20"/>
                <w:szCs w:val="20"/>
              </w:rPr>
              <w:t>ции</w:t>
            </w:r>
            <w:proofErr w:type="spellEnd"/>
            <w:proofErr w:type="gramEnd"/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78F" w:rsidRPr="00B6478F" w:rsidRDefault="00B6478F" w:rsidP="0077560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B6478F">
              <w:rPr>
                <w:rFonts w:ascii="Times New Roman" w:hAnsi="Times New Roman"/>
                <w:color w:val="000000"/>
                <w:sz w:val="20"/>
                <w:szCs w:val="20"/>
              </w:rPr>
              <w:t>Цена единицы продукции указанная в источнике №1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78F" w:rsidRPr="00B6478F" w:rsidRDefault="00B6478F" w:rsidP="0077560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B6478F">
              <w:rPr>
                <w:rFonts w:ascii="Times New Roman" w:hAnsi="Times New Roman"/>
                <w:color w:val="000000"/>
                <w:sz w:val="20"/>
                <w:szCs w:val="20"/>
              </w:rPr>
              <w:t>Цена единицы продукции указанная в источнике №2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78F" w:rsidRPr="00B6478F" w:rsidRDefault="00B6478F" w:rsidP="0077560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B6478F">
              <w:rPr>
                <w:rFonts w:ascii="Times New Roman" w:hAnsi="Times New Roman"/>
                <w:color w:val="000000"/>
                <w:sz w:val="20"/>
                <w:szCs w:val="20"/>
              </w:rPr>
              <w:t>Цена единицы продукции указанная в источнике №3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78F" w:rsidRPr="00B6478F" w:rsidRDefault="00B6478F" w:rsidP="0077560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B6478F">
              <w:rPr>
                <w:rFonts w:ascii="Times New Roman" w:hAnsi="Times New Roman"/>
                <w:color w:val="000000"/>
                <w:sz w:val="20"/>
                <w:szCs w:val="20"/>
              </w:rPr>
              <w:t>Средняя арифметическая величина цены единицы продукции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78F" w:rsidRPr="00B6478F" w:rsidRDefault="00B6478F" w:rsidP="0077560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B6478F">
              <w:rPr>
                <w:rFonts w:ascii="Times New Roman" w:hAnsi="Times New Roman"/>
                <w:color w:val="000000"/>
                <w:sz w:val="20"/>
                <w:szCs w:val="20"/>
              </w:rPr>
              <w:t>Среднее квадратичное отклонение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78F" w:rsidRPr="00B6478F" w:rsidRDefault="0077560D" w:rsidP="0077560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К</w:t>
            </w:r>
            <w:r w:rsidR="00B6478F" w:rsidRPr="00B6478F">
              <w:rPr>
                <w:rFonts w:ascii="Times New Roman" w:hAnsi="Times New Roman"/>
                <w:color w:val="000000"/>
                <w:sz w:val="20"/>
                <w:szCs w:val="20"/>
              </w:rPr>
              <w:t>оэффициент вариации</w:t>
            </w:r>
            <w:proofErr w:type="gramStart"/>
            <w:r w:rsidR="00B6478F" w:rsidRPr="00B6478F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(%)</w:t>
            </w:r>
            <w:proofErr w:type="gramEnd"/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78F" w:rsidRPr="00B6478F" w:rsidRDefault="00B6478F" w:rsidP="0077560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B6478F">
              <w:rPr>
                <w:rFonts w:ascii="Times New Roman" w:hAnsi="Times New Roman"/>
                <w:color w:val="000000"/>
                <w:sz w:val="20"/>
                <w:szCs w:val="20"/>
              </w:rPr>
              <w:t>НМЦК руб.</w:t>
            </w:r>
          </w:p>
        </w:tc>
      </w:tr>
      <w:tr w:rsidR="00726CD0" w:rsidRPr="00B6478F" w:rsidTr="00726CD0">
        <w:trPr>
          <w:trHeight w:val="537"/>
        </w:trPr>
        <w:tc>
          <w:tcPr>
            <w:tcW w:w="14901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26CD0" w:rsidRPr="00726CD0" w:rsidRDefault="00726CD0" w:rsidP="0077560D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0"/>
                <w:szCs w:val="20"/>
              </w:rPr>
            </w:pPr>
            <w:r w:rsidRPr="00726CD0">
              <w:rPr>
                <w:rFonts w:ascii="Times New Roman" w:hAnsi="Times New Roman"/>
                <w:b/>
                <w:color w:val="000000"/>
                <w:sz w:val="32"/>
                <w:szCs w:val="20"/>
              </w:rPr>
              <w:t>КБК 0305 424 06 90049 242</w:t>
            </w:r>
          </w:p>
        </w:tc>
      </w:tr>
      <w:tr w:rsidR="00F252E9" w:rsidRPr="00B6478F" w:rsidTr="00E23F97">
        <w:trPr>
          <w:trHeight w:val="536"/>
        </w:trPr>
        <w:tc>
          <w:tcPr>
            <w:tcW w:w="5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252E9" w:rsidRPr="00B6478F" w:rsidRDefault="00F252E9" w:rsidP="0077560D">
            <w:pPr>
              <w:rPr>
                <w:rFonts w:ascii="Times New Roman" w:hAnsi="Times New Roman"/>
                <w:sz w:val="20"/>
                <w:szCs w:val="20"/>
              </w:rPr>
            </w:pPr>
            <w:r w:rsidRPr="00B6478F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28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F252E9" w:rsidRPr="0077560D" w:rsidRDefault="00F252E9" w:rsidP="0077560D">
            <w:pPr>
              <w:rPr>
                <w:rFonts w:ascii="Times New Roman" w:hAnsi="Times New Roman"/>
                <w:sz w:val="20"/>
                <w:szCs w:val="20"/>
              </w:rPr>
            </w:pPr>
            <w:r w:rsidRPr="0077560D">
              <w:rPr>
                <w:rFonts w:ascii="Times New Roman" w:hAnsi="Times New Roman"/>
                <w:sz w:val="20"/>
                <w:szCs w:val="20"/>
              </w:rPr>
              <w:t>Картридж  HP CF226X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 или эквивалент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252E9" w:rsidRPr="00B6478F" w:rsidRDefault="00F252E9" w:rsidP="0077560D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80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252E9" w:rsidRPr="00B6478F" w:rsidRDefault="00F252E9" w:rsidP="0077560D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950,00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252E9" w:rsidRPr="00B6478F" w:rsidRDefault="00F252E9" w:rsidP="0077560D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980</w:t>
            </w:r>
            <w:r w:rsidRPr="00B6478F">
              <w:rPr>
                <w:rFonts w:ascii="Times New Roman" w:hAnsi="Times New Roman"/>
                <w:sz w:val="20"/>
                <w:szCs w:val="20"/>
              </w:rPr>
              <w:t xml:space="preserve">,00 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252E9" w:rsidRPr="00B6478F" w:rsidRDefault="00F252E9" w:rsidP="0077560D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1050</w:t>
            </w:r>
            <w:r w:rsidRPr="00B6478F">
              <w:rPr>
                <w:rFonts w:ascii="Times New Roman" w:hAnsi="Times New Roman"/>
                <w:sz w:val="20"/>
                <w:szCs w:val="20"/>
              </w:rPr>
              <w:t xml:space="preserve">,00  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252E9" w:rsidRPr="001C3C8C" w:rsidRDefault="00F252E9" w:rsidP="0077560D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993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,</w:t>
            </w:r>
            <w:r>
              <w:rPr>
                <w:rFonts w:ascii="Times New Roman" w:hAnsi="Times New Roman"/>
                <w:sz w:val="20"/>
                <w:szCs w:val="20"/>
              </w:rPr>
              <w:t>33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252E9" w:rsidRPr="00B6478F" w:rsidRDefault="00F252E9" w:rsidP="0077560D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51,316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252E9" w:rsidRPr="00B6478F" w:rsidRDefault="00F252E9" w:rsidP="0077560D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5,17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252E9" w:rsidRPr="00A5481F" w:rsidRDefault="00A5481F" w:rsidP="00A5481F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  <w:lang w:val="en-US"/>
              </w:rPr>
              <w:t>79466</w:t>
            </w:r>
            <w:r>
              <w:rPr>
                <w:rFonts w:ascii="Times New Roman" w:hAnsi="Times New Roman"/>
                <w:sz w:val="20"/>
                <w:szCs w:val="20"/>
              </w:rPr>
              <w:t>,67</w:t>
            </w:r>
          </w:p>
        </w:tc>
      </w:tr>
      <w:tr w:rsidR="00F252E9" w:rsidRPr="00B6478F" w:rsidTr="00E23F97">
        <w:trPr>
          <w:trHeight w:val="465"/>
        </w:trPr>
        <w:tc>
          <w:tcPr>
            <w:tcW w:w="5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252E9" w:rsidRPr="00B6478F" w:rsidRDefault="00F252E9" w:rsidP="0077560D">
            <w:pPr>
              <w:rPr>
                <w:rFonts w:ascii="Times New Roman" w:hAnsi="Times New Roman"/>
                <w:sz w:val="20"/>
                <w:szCs w:val="20"/>
              </w:rPr>
            </w:pPr>
            <w:r w:rsidRPr="00B6478F"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28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F252E9" w:rsidRPr="00F34640" w:rsidRDefault="00F252E9" w:rsidP="00904791">
            <w:pPr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904791">
              <w:rPr>
                <w:rFonts w:ascii="Times New Roman" w:hAnsi="Times New Roman"/>
                <w:sz w:val="20"/>
                <w:szCs w:val="20"/>
              </w:rPr>
              <w:t>Картридж</w:t>
            </w:r>
            <w:r w:rsidRPr="00F34640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 HP CF259A (59A) BK 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252E9" w:rsidRPr="00904791" w:rsidRDefault="00F252E9" w:rsidP="0077560D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252E9" w:rsidRPr="00B6478F" w:rsidRDefault="00F252E9" w:rsidP="0077560D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1200</w:t>
            </w:r>
            <w:r w:rsidRPr="00B6478F">
              <w:rPr>
                <w:rFonts w:ascii="Times New Roman" w:hAnsi="Times New Roman"/>
                <w:sz w:val="20"/>
                <w:szCs w:val="20"/>
              </w:rPr>
              <w:t xml:space="preserve">  </w:t>
            </w:r>
            <w:r>
              <w:rPr>
                <w:rFonts w:ascii="Times New Roman" w:hAnsi="Times New Roman"/>
                <w:sz w:val="20"/>
                <w:szCs w:val="20"/>
              </w:rPr>
              <w:t>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252E9" w:rsidRPr="00B6478F" w:rsidRDefault="00F252E9" w:rsidP="0077560D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1250,00</w:t>
            </w:r>
            <w:r w:rsidRPr="00B6478F">
              <w:rPr>
                <w:rFonts w:ascii="Times New Roman" w:hAnsi="Times New Roman"/>
                <w:sz w:val="20"/>
                <w:szCs w:val="20"/>
              </w:rPr>
              <w:t xml:space="preserve"> 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252E9" w:rsidRPr="00B6478F" w:rsidRDefault="00F252E9" w:rsidP="0077560D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1300</w:t>
            </w:r>
            <w:r w:rsidRPr="00B6478F">
              <w:rPr>
                <w:rFonts w:ascii="Times New Roman" w:hAnsi="Times New Roman"/>
                <w:sz w:val="20"/>
                <w:szCs w:val="20"/>
              </w:rPr>
              <w:t xml:space="preserve">,00  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252E9" w:rsidRPr="00B6478F" w:rsidRDefault="00F252E9" w:rsidP="0077560D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1250,00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252E9" w:rsidRPr="001C3C8C" w:rsidRDefault="00F252E9" w:rsidP="0077560D">
            <w:pPr>
              <w:rPr>
                <w:rFonts w:ascii="Times New Roman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50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252E9" w:rsidRPr="001C3C8C" w:rsidRDefault="00F252E9" w:rsidP="0077560D">
            <w:pPr>
              <w:rPr>
                <w:rFonts w:ascii="Times New Roman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sz w:val="20"/>
                <w:szCs w:val="20"/>
                <w:lang w:val="en-US"/>
              </w:rPr>
              <w:t>4</w:t>
            </w:r>
            <w:r>
              <w:rPr>
                <w:rFonts w:ascii="Times New Roman" w:hAnsi="Times New Roman"/>
                <w:sz w:val="20"/>
                <w:szCs w:val="20"/>
              </w:rPr>
              <w:t>,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252E9" w:rsidRPr="00B6478F" w:rsidRDefault="00A5481F" w:rsidP="00A5481F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25000,00</w:t>
            </w:r>
          </w:p>
        </w:tc>
      </w:tr>
      <w:tr w:rsidR="00F252E9" w:rsidRPr="00B6478F" w:rsidTr="00E23F97">
        <w:trPr>
          <w:trHeight w:val="489"/>
        </w:trPr>
        <w:tc>
          <w:tcPr>
            <w:tcW w:w="5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252E9" w:rsidRPr="00B6478F" w:rsidRDefault="00F252E9" w:rsidP="0077560D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</w:t>
            </w:r>
          </w:p>
        </w:tc>
        <w:tc>
          <w:tcPr>
            <w:tcW w:w="28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F252E9" w:rsidRPr="00904791" w:rsidRDefault="00F252E9" w:rsidP="00904791">
            <w:pPr>
              <w:rPr>
                <w:rFonts w:ascii="Times New Roman" w:hAnsi="Times New Roman"/>
                <w:sz w:val="20"/>
                <w:szCs w:val="20"/>
              </w:rPr>
            </w:pPr>
            <w:r w:rsidRPr="00904791">
              <w:rPr>
                <w:rFonts w:ascii="Times New Roman" w:hAnsi="Times New Roman"/>
                <w:sz w:val="20"/>
                <w:szCs w:val="20"/>
              </w:rPr>
              <w:t xml:space="preserve">Картридж lexmark mx310dn 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252E9" w:rsidRPr="00904791" w:rsidRDefault="00F252E9" w:rsidP="0077560D">
            <w:pPr>
              <w:rPr>
                <w:rFonts w:ascii="Times New Roman" w:hAnsi="Times New Roman"/>
                <w:sz w:val="20"/>
                <w:szCs w:val="20"/>
              </w:rPr>
            </w:pPr>
            <w:r w:rsidRPr="00904791">
              <w:rPr>
                <w:rFonts w:ascii="Times New Roman" w:hAnsi="Times New Roman"/>
                <w:sz w:val="20"/>
                <w:szCs w:val="20"/>
              </w:rPr>
              <w:t>11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252E9" w:rsidRPr="00B6478F" w:rsidRDefault="00F252E9" w:rsidP="0077560D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1300,00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252E9" w:rsidRPr="00B6478F" w:rsidRDefault="00F252E9" w:rsidP="0077560D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1340,00</w:t>
            </w:r>
            <w:r w:rsidRPr="00B6478F">
              <w:rPr>
                <w:rFonts w:ascii="Times New Roman" w:hAnsi="Times New Roman"/>
                <w:sz w:val="20"/>
                <w:szCs w:val="20"/>
              </w:rPr>
              <w:t xml:space="preserve"> 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252E9" w:rsidRPr="00B6478F" w:rsidRDefault="00F252E9" w:rsidP="0077560D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1400</w:t>
            </w:r>
            <w:r w:rsidRPr="00B6478F">
              <w:rPr>
                <w:rFonts w:ascii="Times New Roman" w:hAnsi="Times New Roman"/>
                <w:sz w:val="20"/>
                <w:szCs w:val="20"/>
              </w:rPr>
              <w:t xml:space="preserve">,00  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252E9" w:rsidRPr="005A0ABD" w:rsidRDefault="00F252E9" w:rsidP="00123C81">
            <w:pPr>
              <w:rPr>
                <w:rFonts w:ascii="Times New Roman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346</w:t>
            </w:r>
            <w:r>
              <w:rPr>
                <w:rFonts w:ascii="Times New Roman" w:hAnsi="Times New Roman"/>
                <w:sz w:val="20"/>
                <w:szCs w:val="20"/>
              </w:rPr>
              <w:t>,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67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252E9" w:rsidRPr="005A0ABD" w:rsidRDefault="00F252E9" w:rsidP="0077560D">
            <w:pPr>
              <w:rPr>
                <w:rFonts w:ascii="Times New Roman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5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0</w:t>
            </w:r>
            <w:r>
              <w:rPr>
                <w:rFonts w:ascii="Times New Roman" w:hAnsi="Times New Roman"/>
                <w:sz w:val="20"/>
                <w:szCs w:val="20"/>
              </w:rPr>
              <w:t>,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3322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252E9" w:rsidRPr="005A0ABD" w:rsidRDefault="00F252E9" w:rsidP="0077560D">
            <w:pPr>
              <w:rPr>
                <w:rFonts w:ascii="Times New Roman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3,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74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252E9" w:rsidRPr="006C020A" w:rsidRDefault="006C020A" w:rsidP="00A5481F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14813,33</w:t>
            </w:r>
          </w:p>
        </w:tc>
      </w:tr>
      <w:tr w:rsidR="00F252E9" w:rsidRPr="00B6478F" w:rsidTr="00E23F97">
        <w:trPr>
          <w:trHeight w:val="465"/>
        </w:trPr>
        <w:tc>
          <w:tcPr>
            <w:tcW w:w="5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252E9" w:rsidRPr="00B6478F" w:rsidRDefault="00F252E9" w:rsidP="0077560D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</w:t>
            </w:r>
          </w:p>
        </w:tc>
        <w:tc>
          <w:tcPr>
            <w:tcW w:w="28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F252E9" w:rsidRPr="00904791" w:rsidRDefault="00F252E9" w:rsidP="00904791">
            <w:pPr>
              <w:rPr>
                <w:rFonts w:ascii="Times New Roman" w:hAnsi="Times New Roman"/>
                <w:sz w:val="20"/>
                <w:szCs w:val="20"/>
              </w:rPr>
            </w:pPr>
            <w:r w:rsidRPr="00904791">
              <w:rPr>
                <w:rFonts w:ascii="Times New Roman" w:hAnsi="Times New Roman"/>
                <w:sz w:val="20"/>
                <w:szCs w:val="20"/>
              </w:rPr>
              <w:t xml:space="preserve">Тонер-картридж </w:t>
            </w:r>
            <w:proofErr w:type="gramStart"/>
            <w:r w:rsidRPr="00904791">
              <w:rPr>
                <w:rFonts w:ascii="Times New Roman" w:hAnsi="Times New Roman"/>
                <w:sz w:val="20"/>
                <w:szCs w:val="20"/>
              </w:rPr>
              <w:t>для</w:t>
            </w:r>
            <w:proofErr w:type="gramEnd"/>
            <w:r w:rsidRPr="00904791">
              <w:rPr>
                <w:rFonts w:ascii="Times New Roman" w:hAnsi="Times New Roman"/>
                <w:sz w:val="20"/>
                <w:szCs w:val="20"/>
              </w:rPr>
              <w:t xml:space="preserve"> Катюша Р133/М133 (TK133)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252E9" w:rsidRPr="00904791" w:rsidRDefault="00F252E9" w:rsidP="0077560D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252E9" w:rsidRPr="00B6478F" w:rsidRDefault="00F252E9" w:rsidP="0077560D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1450,00</w:t>
            </w:r>
            <w:r w:rsidRPr="00B6478F">
              <w:rPr>
                <w:rFonts w:ascii="Times New Roman" w:hAnsi="Times New Roman"/>
                <w:sz w:val="20"/>
                <w:szCs w:val="20"/>
              </w:rPr>
              <w:t xml:space="preserve"> 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252E9" w:rsidRPr="00B6478F" w:rsidRDefault="00F252E9" w:rsidP="0077560D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1480,00</w:t>
            </w:r>
            <w:r w:rsidRPr="00B6478F">
              <w:rPr>
                <w:rFonts w:ascii="Times New Roman" w:hAnsi="Times New Roman"/>
                <w:sz w:val="20"/>
                <w:szCs w:val="20"/>
              </w:rPr>
              <w:t xml:space="preserve"> 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252E9" w:rsidRPr="00B6478F" w:rsidRDefault="00F252E9" w:rsidP="0077560D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1550</w:t>
            </w:r>
            <w:r w:rsidRPr="00B6478F">
              <w:rPr>
                <w:rFonts w:ascii="Times New Roman" w:hAnsi="Times New Roman"/>
                <w:sz w:val="20"/>
                <w:szCs w:val="20"/>
              </w:rPr>
              <w:t xml:space="preserve">,00  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252E9" w:rsidRPr="008114EE" w:rsidRDefault="00F252E9" w:rsidP="0077560D">
            <w:pPr>
              <w:rPr>
                <w:rFonts w:ascii="Times New Roman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sz w:val="20"/>
                <w:szCs w:val="20"/>
                <w:lang w:val="en-US"/>
              </w:rPr>
              <w:t>1493</w:t>
            </w:r>
            <w:r>
              <w:rPr>
                <w:rFonts w:ascii="Times New Roman" w:hAnsi="Times New Roman"/>
                <w:sz w:val="20"/>
                <w:szCs w:val="20"/>
              </w:rPr>
              <w:t>,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33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252E9" w:rsidRPr="008114EE" w:rsidRDefault="00F252E9" w:rsidP="0077560D">
            <w:pPr>
              <w:rPr>
                <w:rFonts w:ascii="Times New Roman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sz w:val="20"/>
                <w:szCs w:val="20"/>
                <w:lang w:val="en-US"/>
              </w:rPr>
              <w:t>51</w:t>
            </w:r>
            <w:r>
              <w:rPr>
                <w:rFonts w:ascii="Times New Roman" w:hAnsi="Times New Roman"/>
                <w:sz w:val="20"/>
                <w:szCs w:val="20"/>
              </w:rPr>
              <w:t>,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316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252E9" w:rsidRPr="008114EE" w:rsidRDefault="00F252E9" w:rsidP="0077560D">
            <w:pPr>
              <w:rPr>
                <w:rFonts w:ascii="Times New Roman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sz w:val="20"/>
                <w:szCs w:val="20"/>
                <w:lang w:val="en-US"/>
              </w:rPr>
              <w:t>3</w:t>
            </w:r>
            <w:r>
              <w:rPr>
                <w:rFonts w:ascii="Times New Roman" w:hAnsi="Times New Roman"/>
                <w:sz w:val="20"/>
                <w:szCs w:val="20"/>
              </w:rPr>
              <w:t>,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44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252E9" w:rsidRPr="006C020A" w:rsidRDefault="006C020A" w:rsidP="00A5481F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29866,67</w:t>
            </w:r>
          </w:p>
        </w:tc>
      </w:tr>
      <w:tr w:rsidR="00F252E9" w:rsidRPr="00B6478F" w:rsidTr="003B5509">
        <w:trPr>
          <w:trHeight w:val="681"/>
        </w:trPr>
        <w:tc>
          <w:tcPr>
            <w:tcW w:w="5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252E9" w:rsidRPr="00B6478F" w:rsidRDefault="00F252E9" w:rsidP="0077560D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5</w:t>
            </w:r>
          </w:p>
        </w:tc>
        <w:tc>
          <w:tcPr>
            <w:tcW w:w="28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F252E9" w:rsidRPr="00904791" w:rsidRDefault="00F252E9" w:rsidP="003B5509">
            <w:pPr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904791">
              <w:rPr>
                <w:rFonts w:ascii="Times New Roman" w:hAnsi="Times New Roman"/>
                <w:sz w:val="20"/>
                <w:szCs w:val="20"/>
              </w:rPr>
              <w:t>Фотобарабан</w:t>
            </w:r>
            <w:proofErr w:type="spellEnd"/>
            <w:r w:rsidRPr="00904791">
              <w:rPr>
                <w:rFonts w:ascii="Times New Roman" w:hAnsi="Times New Roman"/>
                <w:sz w:val="20"/>
                <w:szCs w:val="20"/>
              </w:rPr>
              <w:t xml:space="preserve"> OKI B411/B412/B431/B432/MB451/MB471/MB472/MB491/MB492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252E9" w:rsidRPr="00904791" w:rsidRDefault="00F252E9" w:rsidP="0077560D">
            <w:pPr>
              <w:rPr>
                <w:rFonts w:ascii="Times New Roman" w:hAnsi="Times New Roman"/>
                <w:sz w:val="20"/>
                <w:szCs w:val="20"/>
              </w:rPr>
            </w:pPr>
            <w:r w:rsidRPr="00904791">
              <w:rPr>
                <w:rFonts w:ascii="Times New Roman" w:hAnsi="Times New Roman"/>
                <w:sz w:val="20"/>
                <w:szCs w:val="20"/>
              </w:rPr>
              <w:t>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252E9" w:rsidRPr="002A04EA" w:rsidRDefault="00F252E9" w:rsidP="00A5481F">
            <w:pPr>
              <w:rPr>
                <w:rFonts w:ascii="Times New Roman" w:hAnsi="Times New Roman"/>
                <w:sz w:val="20"/>
                <w:szCs w:val="20"/>
                <w:highlight w:val="yellow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29</w:t>
            </w:r>
            <w:r w:rsidR="00A5481F">
              <w:rPr>
                <w:rFonts w:ascii="Times New Roman" w:hAnsi="Times New Roman"/>
                <w:sz w:val="20"/>
                <w:szCs w:val="20"/>
              </w:rPr>
              <w:t>85</w:t>
            </w:r>
            <w:r w:rsidRPr="00904791">
              <w:rPr>
                <w:rFonts w:ascii="Times New Roman" w:hAnsi="Times New Roman"/>
                <w:sz w:val="20"/>
                <w:szCs w:val="20"/>
              </w:rPr>
              <w:t xml:space="preserve"> 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252E9" w:rsidRPr="00B6478F" w:rsidRDefault="00F252E9" w:rsidP="0077560D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2990,00</w:t>
            </w:r>
            <w:r w:rsidRPr="00B6478F">
              <w:rPr>
                <w:rFonts w:ascii="Times New Roman" w:hAnsi="Times New Roman"/>
                <w:sz w:val="20"/>
                <w:szCs w:val="20"/>
              </w:rPr>
              <w:t xml:space="preserve"> 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252E9" w:rsidRPr="00B6478F" w:rsidRDefault="00F252E9" w:rsidP="0077560D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3100</w:t>
            </w:r>
            <w:r w:rsidRPr="00B6478F">
              <w:rPr>
                <w:rFonts w:ascii="Times New Roman" w:hAnsi="Times New Roman"/>
                <w:sz w:val="20"/>
                <w:szCs w:val="20"/>
              </w:rPr>
              <w:t xml:space="preserve">,00  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252E9" w:rsidRPr="00B6478F" w:rsidRDefault="006C020A" w:rsidP="0077560D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3025,00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252E9" w:rsidRPr="006C020A" w:rsidRDefault="006C020A" w:rsidP="0077560D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65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252E9" w:rsidRPr="006C020A" w:rsidRDefault="006C020A" w:rsidP="0077560D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2,15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252E9" w:rsidRPr="00B6478F" w:rsidRDefault="006C020A" w:rsidP="00A5481F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30250,00</w:t>
            </w:r>
          </w:p>
        </w:tc>
      </w:tr>
      <w:tr w:rsidR="00F252E9" w:rsidRPr="00B6478F" w:rsidTr="00E23F97">
        <w:trPr>
          <w:trHeight w:val="465"/>
        </w:trPr>
        <w:tc>
          <w:tcPr>
            <w:tcW w:w="5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252E9" w:rsidRPr="00B6478F" w:rsidRDefault="00F252E9" w:rsidP="0077560D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6</w:t>
            </w:r>
          </w:p>
        </w:tc>
        <w:tc>
          <w:tcPr>
            <w:tcW w:w="28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F252E9" w:rsidRPr="00904791" w:rsidRDefault="00F252E9" w:rsidP="00904791">
            <w:pPr>
              <w:rPr>
                <w:rFonts w:ascii="Times New Roman" w:hAnsi="Times New Roman"/>
                <w:sz w:val="20"/>
                <w:szCs w:val="20"/>
              </w:rPr>
            </w:pPr>
            <w:r w:rsidRPr="00904791">
              <w:rPr>
                <w:rFonts w:ascii="Times New Roman" w:hAnsi="Times New Roman"/>
                <w:sz w:val="20"/>
                <w:szCs w:val="20"/>
              </w:rPr>
              <w:t xml:space="preserve">Картридж TL-420X 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252E9" w:rsidRPr="00904791" w:rsidRDefault="00F252E9" w:rsidP="0077560D">
            <w:pPr>
              <w:rPr>
                <w:rFonts w:ascii="Times New Roman" w:hAnsi="Times New Roman"/>
                <w:sz w:val="20"/>
                <w:szCs w:val="20"/>
              </w:rPr>
            </w:pPr>
            <w:r w:rsidRPr="00904791">
              <w:rPr>
                <w:rFonts w:ascii="Times New Roman" w:hAnsi="Times New Roman"/>
                <w:sz w:val="20"/>
                <w:szCs w:val="20"/>
              </w:rPr>
              <w:t>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252E9" w:rsidRPr="00B6478F" w:rsidRDefault="00F252E9" w:rsidP="0077560D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900,00</w:t>
            </w:r>
            <w:r w:rsidRPr="00B6478F">
              <w:rPr>
                <w:rFonts w:ascii="Times New Roman" w:hAnsi="Times New Roman"/>
                <w:sz w:val="20"/>
                <w:szCs w:val="20"/>
              </w:rPr>
              <w:t xml:space="preserve"> 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252E9" w:rsidRPr="00B6478F" w:rsidRDefault="00F252E9" w:rsidP="0077560D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950,00</w:t>
            </w:r>
            <w:r w:rsidRPr="00B6478F">
              <w:rPr>
                <w:rFonts w:ascii="Times New Roman" w:hAnsi="Times New Roman"/>
                <w:sz w:val="20"/>
                <w:szCs w:val="20"/>
              </w:rPr>
              <w:t xml:space="preserve"> 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252E9" w:rsidRPr="00B6478F" w:rsidRDefault="00F252E9" w:rsidP="0077560D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1000</w:t>
            </w:r>
            <w:r w:rsidRPr="00B6478F">
              <w:rPr>
                <w:rFonts w:ascii="Times New Roman" w:hAnsi="Times New Roman"/>
                <w:sz w:val="20"/>
                <w:szCs w:val="20"/>
              </w:rPr>
              <w:t xml:space="preserve">,00  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252E9" w:rsidRPr="008114EE" w:rsidRDefault="00F252E9" w:rsidP="0077560D">
            <w:pPr>
              <w:rPr>
                <w:rFonts w:ascii="Times New Roman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sz w:val="20"/>
                <w:szCs w:val="20"/>
                <w:lang w:val="en-US"/>
              </w:rPr>
              <w:t>950</w:t>
            </w:r>
            <w:r>
              <w:rPr>
                <w:rFonts w:ascii="Times New Roman" w:hAnsi="Times New Roman"/>
                <w:sz w:val="20"/>
                <w:szCs w:val="20"/>
              </w:rPr>
              <w:t>,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252E9" w:rsidRPr="008114EE" w:rsidRDefault="00F252E9" w:rsidP="0077560D">
            <w:pPr>
              <w:rPr>
                <w:rFonts w:ascii="Times New Roman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sz w:val="20"/>
                <w:szCs w:val="20"/>
                <w:lang w:val="en-US"/>
              </w:rPr>
              <w:t>50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252E9" w:rsidRPr="008114EE" w:rsidRDefault="00F252E9" w:rsidP="0077560D">
            <w:pPr>
              <w:rPr>
                <w:rFonts w:ascii="Times New Roman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sz w:val="20"/>
                <w:szCs w:val="20"/>
                <w:lang w:val="en-US"/>
              </w:rPr>
              <w:t>5</w:t>
            </w:r>
            <w:r>
              <w:rPr>
                <w:rFonts w:ascii="Times New Roman" w:hAnsi="Times New Roman"/>
                <w:sz w:val="20"/>
                <w:szCs w:val="20"/>
              </w:rPr>
              <w:t>,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26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252E9" w:rsidRPr="006C020A" w:rsidRDefault="006C020A" w:rsidP="00A5481F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4750,00</w:t>
            </w:r>
          </w:p>
        </w:tc>
      </w:tr>
      <w:tr w:rsidR="00F252E9" w:rsidRPr="00B6478F" w:rsidTr="00E23F97">
        <w:trPr>
          <w:trHeight w:val="793"/>
        </w:trPr>
        <w:tc>
          <w:tcPr>
            <w:tcW w:w="5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252E9" w:rsidRPr="00B6478F" w:rsidRDefault="00F252E9" w:rsidP="0077560D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7</w:t>
            </w:r>
          </w:p>
        </w:tc>
        <w:tc>
          <w:tcPr>
            <w:tcW w:w="28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F252E9" w:rsidRPr="0077560D" w:rsidRDefault="00F252E9" w:rsidP="00904791">
            <w:pPr>
              <w:rPr>
                <w:rFonts w:ascii="Times New Roman" w:hAnsi="Times New Roman"/>
                <w:sz w:val="20"/>
                <w:szCs w:val="20"/>
              </w:rPr>
            </w:pPr>
            <w:r w:rsidRPr="00904791">
              <w:rPr>
                <w:rFonts w:ascii="Times New Roman" w:hAnsi="Times New Roman"/>
                <w:sz w:val="20"/>
                <w:szCs w:val="20"/>
              </w:rPr>
              <w:t>Тонер-картридж  OKI 45807106 для OKI МВ472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252E9" w:rsidRPr="00B6478F" w:rsidRDefault="00F252E9" w:rsidP="0077560D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252E9" w:rsidRPr="00B6478F" w:rsidRDefault="00F252E9" w:rsidP="00904791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1100,00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252E9" w:rsidRPr="00B6478F" w:rsidRDefault="00F252E9" w:rsidP="0077560D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1150,00</w:t>
            </w:r>
            <w:r w:rsidRPr="00B6478F">
              <w:rPr>
                <w:rFonts w:ascii="Times New Roman" w:hAnsi="Times New Roman"/>
                <w:sz w:val="20"/>
                <w:szCs w:val="20"/>
              </w:rPr>
              <w:t xml:space="preserve"> 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252E9" w:rsidRPr="00B6478F" w:rsidRDefault="00F252E9" w:rsidP="0077560D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1200</w:t>
            </w:r>
            <w:r w:rsidRPr="00B6478F">
              <w:rPr>
                <w:rFonts w:ascii="Times New Roman" w:hAnsi="Times New Roman"/>
                <w:sz w:val="20"/>
                <w:szCs w:val="20"/>
              </w:rPr>
              <w:t xml:space="preserve">,00  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252E9" w:rsidRPr="00B6478F" w:rsidRDefault="00F252E9" w:rsidP="0077560D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150</w:t>
            </w:r>
            <w:r>
              <w:rPr>
                <w:rFonts w:ascii="Times New Roman" w:hAnsi="Times New Roman"/>
                <w:sz w:val="20"/>
                <w:szCs w:val="20"/>
              </w:rPr>
              <w:t>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252E9" w:rsidRPr="008114EE" w:rsidRDefault="00F252E9" w:rsidP="0077560D">
            <w:pPr>
              <w:rPr>
                <w:rFonts w:ascii="Times New Roman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sz w:val="20"/>
                <w:szCs w:val="20"/>
                <w:lang w:val="en-US"/>
              </w:rPr>
              <w:t>50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252E9" w:rsidRPr="008114EE" w:rsidRDefault="00F252E9" w:rsidP="0077560D">
            <w:pPr>
              <w:rPr>
                <w:rFonts w:ascii="Times New Roman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sz w:val="20"/>
                <w:szCs w:val="20"/>
                <w:lang w:val="en-US"/>
              </w:rPr>
              <w:t>4</w:t>
            </w:r>
            <w:r>
              <w:rPr>
                <w:rFonts w:ascii="Times New Roman" w:hAnsi="Times New Roman"/>
                <w:sz w:val="20"/>
                <w:szCs w:val="20"/>
              </w:rPr>
              <w:t>,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35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252E9" w:rsidRPr="00B6478F" w:rsidRDefault="006C020A" w:rsidP="00A5481F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17250,00</w:t>
            </w:r>
          </w:p>
        </w:tc>
      </w:tr>
      <w:tr w:rsidR="00F252E9" w:rsidRPr="00B6478F" w:rsidTr="00E23F97">
        <w:trPr>
          <w:trHeight w:val="345"/>
        </w:trPr>
        <w:tc>
          <w:tcPr>
            <w:tcW w:w="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252E9" w:rsidRPr="00156A05" w:rsidRDefault="00F252E9" w:rsidP="0077560D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8</w:t>
            </w:r>
          </w:p>
        </w:tc>
        <w:tc>
          <w:tcPr>
            <w:tcW w:w="2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F252E9" w:rsidRPr="00904791" w:rsidRDefault="00F252E9" w:rsidP="00904791">
            <w:pPr>
              <w:rPr>
                <w:rFonts w:ascii="Times New Roman" w:hAnsi="Times New Roman"/>
                <w:sz w:val="20"/>
                <w:szCs w:val="20"/>
              </w:rPr>
            </w:pPr>
            <w:r w:rsidRPr="00904791">
              <w:rPr>
                <w:rFonts w:ascii="Times New Roman" w:hAnsi="Times New Roman"/>
                <w:sz w:val="20"/>
                <w:szCs w:val="20"/>
              </w:rPr>
              <w:t xml:space="preserve">Тонер-картридж  OKI  для OKI МВ451 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252E9" w:rsidRPr="00B6478F" w:rsidRDefault="00F252E9" w:rsidP="0077560D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14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252E9" w:rsidRPr="00B6478F" w:rsidRDefault="00F252E9" w:rsidP="0077560D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800,00</w:t>
            </w:r>
            <w:r w:rsidRPr="00B6478F">
              <w:rPr>
                <w:rFonts w:ascii="Times New Roman" w:hAnsi="Times New Roman"/>
                <w:sz w:val="20"/>
                <w:szCs w:val="20"/>
              </w:rPr>
              <w:t xml:space="preserve">  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252E9" w:rsidRPr="00B6478F" w:rsidRDefault="00F252E9" w:rsidP="0077560D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840,00</w:t>
            </w:r>
            <w:r w:rsidRPr="00B6478F">
              <w:rPr>
                <w:rFonts w:ascii="Times New Roman" w:hAnsi="Times New Roman"/>
                <w:sz w:val="20"/>
                <w:szCs w:val="20"/>
              </w:rPr>
              <w:t xml:space="preserve">  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252E9" w:rsidRPr="00B6478F" w:rsidRDefault="00F252E9" w:rsidP="0077560D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950</w:t>
            </w:r>
            <w:r w:rsidRPr="00B6478F">
              <w:rPr>
                <w:rFonts w:ascii="Times New Roman" w:hAnsi="Times New Roman"/>
                <w:sz w:val="20"/>
                <w:szCs w:val="20"/>
              </w:rPr>
              <w:t xml:space="preserve">,00  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252E9" w:rsidRPr="00052FDC" w:rsidRDefault="00F252E9" w:rsidP="0077560D">
            <w:pPr>
              <w:rPr>
                <w:rFonts w:ascii="Times New Roman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8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63</w:t>
            </w:r>
            <w:r>
              <w:rPr>
                <w:rFonts w:ascii="Times New Roman" w:hAnsi="Times New Roman"/>
                <w:sz w:val="20"/>
                <w:szCs w:val="20"/>
              </w:rPr>
              <w:t>,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33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252E9" w:rsidRPr="00052FDC" w:rsidRDefault="00F252E9" w:rsidP="0077560D">
            <w:pPr>
              <w:rPr>
                <w:rFonts w:ascii="Times New Roman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sz w:val="20"/>
                <w:szCs w:val="20"/>
                <w:lang w:val="en-US"/>
              </w:rPr>
              <w:t>77</w:t>
            </w:r>
            <w:r>
              <w:rPr>
                <w:rFonts w:ascii="Times New Roman" w:hAnsi="Times New Roman"/>
                <w:sz w:val="20"/>
                <w:szCs w:val="20"/>
              </w:rPr>
              <w:t>,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6745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252E9" w:rsidRPr="00052FDC" w:rsidRDefault="00F252E9" w:rsidP="0077560D">
            <w:pPr>
              <w:rPr>
                <w:rFonts w:ascii="Times New Roman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sz w:val="20"/>
                <w:szCs w:val="20"/>
                <w:lang w:val="en-US"/>
              </w:rPr>
              <w:t>9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252E9" w:rsidRPr="006C020A" w:rsidRDefault="006C020A" w:rsidP="00A5481F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12086,67</w:t>
            </w:r>
          </w:p>
        </w:tc>
      </w:tr>
      <w:tr w:rsidR="00F252E9" w:rsidRPr="00B6478F" w:rsidTr="003B5509">
        <w:trPr>
          <w:trHeight w:val="767"/>
        </w:trPr>
        <w:tc>
          <w:tcPr>
            <w:tcW w:w="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252E9" w:rsidRPr="0077560D" w:rsidRDefault="00F252E9" w:rsidP="0077560D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9</w:t>
            </w:r>
          </w:p>
        </w:tc>
        <w:tc>
          <w:tcPr>
            <w:tcW w:w="2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F252E9" w:rsidRPr="00904791" w:rsidRDefault="00F252E9" w:rsidP="00904791">
            <w:pPr>
              <w:rPr>
                <w:rFonts w:ascii="Times New Roman" w:hAnsi="Times New Roman"/>
                <w:sz w:val="20"/>
                <w:szCs w:val="20"/>
              </w:rPr>
            </w:pPr>
            <w:r w:rsidRPr="00904791">
              <w:rPr>
                <w:rFonts w:ascii="Times New Roman" w:hAnsi="Times New Roman"/>
                <w:sz w:val="20"/>
                <w:szCs w:val="20"/>
              </w:rPr>
              <w:t>Тонер-картридж Катюша THМ130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252E9" w:rsidRPr="00904791" w:rsidRDefault="00F252E9" w:rsidP="00904791">
            <w:pPr>
              <w:rPr>
                <w:rFonts w:ascii="Times New Roman" w:hAnsi="Times New Roman"/>
                <w:sz w:val="20"/>
                <w:szCs w:val="20"/>
              </w:rPr>
            </w:pPr>
            <w:r w:rsidRPr="00904791">
              <w:rPr>
                <w:rFonts w:ascii="Times New Roman" w:hAnsi="Times New Roman"/>
                <w:sz w:val="20"/>
                <w:szCs w:val="20"/>
              </w:rPr>
              <w:t>2</w:t>
            </w:r>
            <w:r>
              <w:rPr>
                <w:rFonts w:ascii="Times New Roman" w:hAnsi="Times New Roman"/>
                <w:sz w:val="20"/>
                <w:szCs w:val="20"/>
              </w:rPr>
              <w:t>5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252E9" w:rsidRPr="00B6478F" w:rsidRDefault="00F252E9" w:rsidP="0077560D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1450,00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252E9" w:rsidRPr="00B6478F" w:rsidRDefault="00F252E9" w:rsidP="0077560D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1490,00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252E9" w:rsidRPr="00B6478F" w:rsidRDefault="00F252E9" w:rsidP="0077560D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1550,00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252E9" w:rsidRPr="00052FDC" w:rsidRDefault="00F252E9" w:rsidP="0077560D">
            <w:pPr>
              <w:rPr>
                <w:rFonts w:ascii="Times New Roman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sz w:val="20"/>
                <w:szCs w:val="20"/>
                <w:lang w:val="en-US"/>
              </w:rPr>
              <w:t>1496</w:t>
            </w:r>
            <w:r>
              <w:rPr>
                <w:rFonts w:ascii="Times New Roman" w:hAnsi="Times New Roman"/>
                <w:sz w:val="20"/>
                <w:szCs w:val="20"/>
              </w:rPr>
              <w:t>,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67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252E9" w:rsidRPr="009062B2" w:rsidRDefault="00F252E9" w:rsidP="0077560D">
            <w:pPr>
              <w:rPr>
                <w:rFonts w:ascii="Times New Roman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sz w:val="20"/>
                <w:szCs w:val="20"/>
                <w:lang w:val="en-US"/>
              </w:rPr>
              <w:t>50</w:t>
            </w:r>
            <w:r>
              <w:rPr>
                <w:rFonts w:ascii="Times New Roman" w:hAnsi="Times New Roman"/>
                <w:sz w:val="20"/>
                <w:szCs w:val="20"/>
              </w:rPr>
              <w:t>,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3322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252E9" w:rsidRPr="009062B2" w:rsidRDefault="00F252E9" w:rsidP="0077560D">
            <w:pPr>
              <w:rPr>
                <w:rFonts w:ascii="Times New Roman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sz w:val="20"/>
                <w:szCs w:val="20"/>
                <w:lang w:val="en-US"/>
              </w:rPr>
              <w:t>3</w:t>
            </w:r>
            <w:r>
              <w:rPr>
                <w:rFonts w:ascii="Times New Roman" w:hAnsi="Times New Roman"/>
                <w:sz w:val="20"/>
                <w:szCs w:val="20"/>
              </w:rPr>
              <w:t>,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36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252E9" w:rsidRPr="006C020A" w:rsidRDefault="006C020A" w:rsidP="00A5481F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37416,67</w:t>
            </w:r>
          </w:p>
        </w:tc>
      </w:tr>
      <w:tr w:rsidR="00726CD0" w:rsidRPr="00B6478F" w:rsidTr="003B5509">
        <w:trPr>
          <w:trHeight w:val="693"/>
        </w:trPr>
        <w:tc>
          <w:tcPr>
            <w:tcW w:w="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26CD0" w:rsidRDefault="00726CD0" w:rsidP="0077560D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726CD0" w:rsidRPr="003B5509" w:rsidRDefault="00726CD0" w:rsidP="00904791">
            <w:pPr>
              <w:rPr>
                <w:rFonts w:ascii="Times New Roman" w:hAnsi="Times New Roman"/>
                <w:b/>
                <w:sz w:val="20"/>
                <w:szCs w:val="20"/>
              </w:rPr>
            </w:pPr>
            <w:r w:rsidRPr="003B5509">
              <w:rPr>
                <w:rFonts w:ascii="Times New Roman" w:hAnsi="Times New Roman"/>
                <w:b/>
                <w:sz w:val="20"/>
                <w:szCs w:val="20"/>
              </w:rPr>
              <w:t>НМЦК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6CD0" w:rsidRPr="003B5509" w:rsidRDefault="00726CD0" w:rsidP="00904791">
            <w:pPr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6CD0" w:rsidRPr="003B5509" w:rsidRDefault="006C020A" w:rsidP="0077560D">
            <w:pPr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12135,00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6CD0" w:rsidRPr="003B5509" w:rsidRDefault="00726CD0" w:rsidP="0077560D">
            <w:pPr>
              <w:rPr>
                <w:rFonts w:ascii="Times New Roman" w:hAnsi="Times New Roman"/>
                <w:b/>
                <w:sz w:val="20"/>
                <w:szCs w:val="20"/>
              </w:rPr>
            </w:pPr>
            <w:r w:rsidRPr="003B5509">
              <w:rPr>
                <w:rFonts w:ascii="Times New Roman" w:hAnsi="Times New Roman"/>
                <w:b/>
                <w:sz w:val="20"/>
                <w:szCs w:val="20"/>
              </w:rPr>
              <w:t>12 470,00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6CD0" w:rsidRPr="003B5509" w:rsidRDefault="00726CD0" w:rsidP="0077560D">
            <w:pPr>
              <w:rPr>
                <w:rFonts w:ascii="Times New Roman" w:hAnsi="Times New Roman"/>
                <w:b/>
                <w:sz w:val="20"/>
                <w:szCs w:val="20"/>
              </w:rPr>
            </w:pPr>
            <w:r w:rsidRPr="003B5509">
              <w:rPr>
                <w:rFonts w:ascii="Times New Roman" w:hAnsi="Times New Roman"/>
                <w:b/>
                <w:sz w:val="20"/>
                <w:szCs w:val="20"/>
              </w:rPr>
              <w:t>13 100,00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6CD0" w:rsidRPr="003B5509" w:rsidRDefault="006C020A" w:rsidP="0077560D">
            <w:pPr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12568,33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26CD0" w:rsidRPr="003B5509" w:rsidRDefault="006C020A" w:rsidP="0077560D">
            <w:pPr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495,9709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26CD0" w:rsidRPr="003B5509" w:rsidRDefault="006C020A" w:rsidP="0077560D">
            <w:pPr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40,47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6CD0" w:rsidRPr="003B5509" w:rsidRDefault="006C020A" w:rsidP="00A5481F">
            <w:pPr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250900,01</w:t>
            </w:r>
          </w:p>
        </w:tc>
      </w:tr>
      <w:tr w:rsidR="00726CD0" w:rsidRPr="00B6478F" w:rsidTr="00726CD0">
        <w:trPr>
          <w:trHeight w:val="465"/>
        </w:trPr>
        <w:tc>
          <w:tcPr>
            <w:tcW w:w="14901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26CD0" w:rsidRPr="00726CD0" w:rsidRDefault="00726CD0" w:rsidP="00726CD0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726CD0">
              <w:rPr>
                <w:rFonts w:ascii="Times New Roman" w:hAnsi="Times New Roman"/>
                <w:b/>
                <w:sz w:val="32"/>
                <w:szCs w:val="20"/>
              </w:rPr>
              <w:lastRenderedPageBreak/>
              <w:t>КБК 0704 424 06 90059 242</w:t>
            </w:r>
          </w:p>
        </w:tc>
      </w:tr>
      <w:tr w:rsidR="00F252E9" w:rsidRPr="00B6478F" w:rsidTr="00E23F97">
        <w:trPr>
          <w:trHeight w:val="345"/>
        </w:trPr>
        <w:tc>
          <w:tcPr>
            <w:tcW w:w="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252E9" w:rsidRDefault="00F252E9" w:rsidP="0077560D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10</w:t>
            </w:r>
          </w:p>
        </w:tc>
        <w:tc>
          <w:tcPr>
            <w:tcW w:w="2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252E9" w:rsidRPr="005B0DED" w:rsidRDefault="00F252E9" w:rsidP="00904791">
            <w:pPr>
              <w:rPr>
                <w:rFonts w:ascii="Times New Roman" w:hAnsi="Times New Roman"/>
                <w:sz w:val="20"/>
                <w:szCs w:val="20"/>
                <w:highlight w:val="yellow"/>
                <w:shd w:val="clear" w:color="auto" w:fill="F2F3F4"/>
              </w:rPr>
            </w:pPr>
            <w:r w:rsidRPr="00C16F6C">
              <w:rPr>
                <w:rFonts w:ascii="PT Astra Serif" w:hAnsi="PT Astra Serif"/>
              </w:rPr>
              <w:t xml:space="preserve">Картридж </w:t>
            </w:r>
            <w:proofErr w:type="spellStart"/>
            <w:r w:rsidRPr="00C16F6C">
              <w:rPr>
                <w:rFonts w:ascii="PT Astra Serif" w:hAnsi="PT Astra Serif"/>
              </w:rPr>
              <w:t>Colortek</w:t>
            </w:r>
            <w:proofErr w:type="spellEnd"/>
            <w:r w:rsidRPr="00C16F6C">
              <w:rPr>
                <w:rFonts w:ascii="PT Astra Serif" w:hAnsi="PT Astra Serif"/>
              </w:rPr>
              <w:t xml:space="preserve"> CB35</w:t>
            </w:r>
            <w:proofErr w:type="gramStart"/>
            <w:r w:rsidRPr="00C16F6C">
              <w:rPr>
                <w:rFonts w:ascii="PT Astra Serif" w:hAnsi="PT Astra Serif"/>
              </w:rPr>
              <w:t xml:space="preserve"> А</w:t>
            </w:r>
            <w:proofErr w:type="gramEnd"/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252E9" w:rsidRPr="00904791" w:rsidRDefault="00F252E9" w:rsidP="0077560D">
            <w:pPr>
              <w:rPr>
                <w:rFonts w:ascii="Times New Roman" w:hAnsi="Times New Roman"/>
                <w:sz w:val="20"/>
                <w:szCs w:val="20"/>
              </w:rPr>
            </w:pPr>
            <w:r w:rsidRPr="00904791"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252E9" w:rsidRDefault="00A5481F" w:rsidP="0077560D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5</w:t>
            </w:r>
            <w:r w:rsidR="00F252E9">
              <w:rPr>
                <w:rFonts w:ascii="Times New Roman" w:hAnsi="Times New Roman"/>
                <w:sz w:val="20"/>
                <w:szCs w:val="20"/>
              </w:rPr>
              <w:t>00,00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252E9" w:rsidRDefault="00F252E9" w:rsidP="0077560D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650,00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252E9" w:rsidRPr="00E83E9F" w:rsidRDefault="00F252E9" w:rsidP="0077560D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700</w:t>
            </w:r>
            <w:r w:rsidRPr="003B5509">
              <w:rPr>
                <w:rFonts w:ascii="Times New Roman" w:hAnsi="Times New Roman"/>
                <w:sz w:val="20"/>
                <w:szCs w:val="20"/>
              </w:rPr>
              <w:t>,</w:t>
            </w:r>
            <w:r>
              <w:rPr>
                <w:rFonts w:ascii="Times New Roman" w:hAnsi="Times New Roman"/>
                <w:sz w:val="20"/>
                <w:szCs w:val="20"/>
              </w:rPr>
              <w:t>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252E9" w:rsidRPr="003B5509" w:rsidRDefault="006C020A" w:rsidP="0077560D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616,67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252E9" w:rsidRPr="003B5509" w:rsidRDefault="006C020A" w:rsidP="0077560D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104,0833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252E9" w:rsidRPr="003B5509" w:rsidRDefault="006C020A" w:rsidP="0077560D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16,88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252E9" w:rsidRPr="003B5509" w:rsidRDefault="006C020A" w:rsidP="00A5481F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1233,33</w:t>
            </w:r>
          </w:p>
        </w:tc>
      </w:tr>
      <w:tr w:rsidR="00F252E9" w:rsidRPr="00B6478F" w:rsidTr="00E23F97">
        <w:trPr>
          <w:trHeight w:val="345"/>
        </w:trPr>
        <w:tc>
          <w:tcPr>
            <w:tcW w:w="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252E9" w:rsidRDefault="00F252E9" w:rsidP="0077560D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11</w:t>
            </w:r>
          </w:p>
        </w:tc>
        <w:tc>
          <w:tcPr>
            <w:tcW w:w="2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252E9" w:rsidRPr="005B0DED" w:rsidRDefault="00F252E9" w:rsidP="00904791">
            <w:pPr>
              <w:rPr>
                <w:rFonts w:ascii="Times New Roman" w:hAnsi="Times New Roman"/>
                <w:sz w:val="20"/>
                <w:szCs w:val="20"/>
                <w:highlight w:val="yellow"/>
                <w:shd w:val="clear" w:color="auto" w:fill="F2F3F4"/>
              </w:rPr>
            </w:pPr>
            <w:r w:rsidRPr="00C16F6C">
              <w:rPr>
                <w:rFonts w:ascii="PT Astra Serif" w:hAnsi="PT Astra Serif"/>
              </w:rPr>
              <w:t xml:space="preserve">Картридж </w:t>
            </w:r>
            <w:proofErr w:type="spellStart"/>
            <w:r w:rsidRPr="00C16F6C">
              <w:rPr>
                <w:rFonts w:ascii="PT Astra Serif" w:hAnsi="PT Astra Serif"/>
              </w:rPr>
              <w:t>NetProduct</w:t>
            </w:r>
            <w:proofErr w:type="spellEnd"/>
            <w:r w:rsidRPr="00C16F6C">
              <w:rPr>
                <w:rFonts w:ascii="PT Astra Serif" w:hAnsi="PT Astra Serif"/>
              </w:rPr>
              <w:t xml:space="preserve"> 047 для </w:t>
            </w:r>
            <w:proofErr w:type="spellStart"/>
            <w:r w:rsidRPr="00C16F6C">
              <w:rPr>
                <w:rFonts w:ascii="PT Astra Serif" w:hAnsi="PT Astra Serif"/>
              </w:rPr>
              <w:t>Canon</w:t>
            </w:r>
            <w:proofErr w:type="spellEnd"/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252E9" w:rsidRPr="00904791" w:rsidRDefault="00F252E9" w:rsidP="0077560D">
            <w:pPr>
              <w:rPr>
                <w:rFonts w:ascii="Times New Roman" w:hAnsi="Times New Roman"/>
                <w:sz w:val="20"/>
                <w:szCs w:val="20"/>
              </w:rPr>
            </w:pPr>
            <w:r w:rsidRPr="00904791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252E9" w:rsidRDefault="003A45B7" w:rsidP="0077560D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60</w:t>
            </w:r>
            <w:r w:rsidR="00F252E9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252E9" w:rsidRDefault="00F252E9" w:rsidP="0077560D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700,00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252E9" w:rsidRPr="00E83E9F" w:rsidRDefault="00F252E9" w:rsidP="0077560D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800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,</w:t>
            </w:r>
            <w:r>
              <w:rPr>
                <w:rFonts w:ascii="Times New Roman" w:hAnsi="Times New Roman"/>
                <w:sz w:val="20"/>
                <w:szCs w:val="20"/>
              </w:rPr>
              <w:t>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252E9" w:rsidRPr="003A45B7" w:rsidRDefault="003A45B7" w:rsidP="0077560D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700,00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252E9" w:rsidRPr="003A45B7" w:rsidRDefault="003A45B7" w:rsidP="0077560D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252E9" w:rsidRPr="003A45B7" w:rsidRDefault="003A45B7" w:rsidP="0077560D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14,29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252E9" w:rsidRPr="003A45B7" w:rsidRDefault="003A45B7" w:rsidP="00A5481F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700,00</w:t>
            </w:r>
          </w:p>
        </w:tc>
      </w:tr>
      <w:tr w:rsidR="00F252E9" w:rsidRPr="00B6478F" w:rsidTr="00A5481F">
        <w:trPr>
          <w:trHeight w:val="617"/>
        </w:trPr>
        <w:tc>
          <w:tcPr>
            <w:tcW w:w="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252E9" w:rsidRDefault="00F252E9" w:rsidP="0077560D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12</w:t>
            </w:r>
          </w:p>
        </w:tc>
        <w:tc>
          <w:tcPr>
            <w:tcW w:w="2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252E9" w:rsidRPr="005B0DED" w:rsidRDefault="00F252E9" w:rsidP="00904791">
            <w:pPr>
              <w:rPr>
                <w:rFonts w:ascii="Times New Roman" w:hAnsi="Times New Roman"/>
                <w:sz w:val="20"/>
                <w:szCs w:val="20"/>
                <w:highlight w:val="yellow"/>
                <w:shd w:val="clear" w:color="auto" w:fill="F2F3F4"/>
              </w:rPr>
            </w:pPr>
            <w:r w:rsidRPr="00C16F6C">
              <w:rPr>
                <w:rFonts w:ascii="PT Astra Serif" w:hAnsi="PT Astra Serif"/>
              </w:rPr>
              <w:t xml:space="preserve">Картридж </w:t>
            </w:r>
            <w:proofErr w:type="spellStart"/>
            <w:r w:rsidRPr="00C16F6C">
              <w:rPr>
                <w:rFonts w:ascii="PT Astra Serif" w:hAnsi="PT Astra Serif"/>
              </w:rPr>
              <w:t>Colortek</w:t>
            </w:r>
            <w:proofErr w:type="spellEnd"/>
            <w:r w:rsidRPr="00C16F6C">
              <w:rPr>
                <w:rFonts w:ascii="PT Astra Serif" w:hAnsi="PT Astra Serif"/>
              </w:rPr>
              <w:t xml:space="preserve"> 106 R02773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252E9" w:rsidRPr="00904791" w:rsidRDefault="00F252E9" w:rsidP="0077560D">
            <w:pPr>
              <w:rPr>
                <w:rFonts w:ascii="Times New Roman" w:hAnsi="Times New Roman"/>
                <w:sz w:val="20"/>
                <w:szCs w:val="20"/>
              </w:rPr>
            </w:pPr>
            <w:r w:rsidRPr="00904791"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252E9" w:rsidRDefault="003A45B7" w:rsidP="0077560D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8</w:t>
            </w:r>
            <w:r w:rsidR="00F252E9">
              <w:rPr>
                <w:rFonts w:ascii="Times New Roman" w:hAnsi="Times New Roman"/>
                <w:sz w:val="20"/>
                <w:szCs w:val="20"/>
              </w:rPr>
              <w:t>00,00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252E9" w:rsidRDefault="00F252E9" w:rsidP="0077560D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950,00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252E9" w:rsidRPr="00E83E9F" w:rsidRDefault="00F252E9" w:rsidP="0077560D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1100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,</w:t>
            </w:r>
            <w:r>
              <w:rPr>
                <w:rFonts w:ascii="Times New Roman" w:hAnsi="Times New Roman"/>
                <w:sz w:val="20"/>
                <w:szCs w:val="20"/>
              </w:rPr>
              <w:t>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252E9" w:rsidRPr="003A45B7" w:rsidRDefault="003A45B7" w:rsidP="0077560D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950,00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252E9" w:rsidRPr="003A45B7" w:rsidRDefault="003A45B7" w:rsidP="0077560D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150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252E9" w:rsidRPr="003A45B7" w:rsidRDefault="003A45B7" w:rsidP="0077560D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15,79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252E9" w:rsidRPr="003A45B7" w:rsidRDefault="003A45B7" w:rsidP="00A5481F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1900,00</w:t>
            </w:r>
          </w:p>
        </w:tc>
      </w:tr>
      <w:tr w:rsidR="00F252E9" w:rsidRPr="00B6478F" w:rsidTr="00E23F97">
        <w:trPr>
          <w:trHeight w:val="345"/>
        </w:trPr>
        <w:tc>
          <w:tcPr>
            <w:tcW w:w="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252E9" w:rsidRDefault="00F252E9" w:rsidP="0077560D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13</w:t>
            </w:r>
          </w:p>
        </w:tc>
        <w:tc>
          <w:tcPr>
            <w:tcW w:w="2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252E9" w:rsidRPr="005B0DED" w:rsidRDefault="00F252E9" w:rsidP="00904791">
            <w:pPr>
              <w:rPr>
                <w:rFonts w:ascii="Times New Roman" w:hAnsi="Times New Roman"/>
                <w:sz w:val="20"/>
                <w:szCs w:val="20"/>
                <w:highlight w:val="yellow"/>
                <w:shd w:val="clear" w:color="auto" w:fill="F2F3F4"/>
              </w:rPr>
            </w:pPr>
            <w:r w:rsidRPr="00C16F6C">
              <w:rPr>
                <w:rFonts w:ascii="PT Astra Serif" w:hAnsi="PT Astra Serif"/>
              </w:rPr>
              <w:t xml:space="preserve">Картридж </w:t>
            </w:r>
            <w:proofErr w:type="spellStart"/>
            <w:r w:rsidRPr="00C16F6C">
              <w:rPr>
                <w:rFonts w:ascii="PT Astra Serif" w:hAnsi="PT Astra Serif"/>
              </w:rPr>
              <w:t>Hi-Black</w:t>
            </w:r>
            <w:proofErr w:type="spellEnd"/>
            <w:r w:rsidRPr="00C16F6C">
              <w:rPr>
                <w:rFonts w:ascii="PT Astra Serif" w:hAnsi="PT Astra Serif"/>
              </w:rPr>
              <w:t xml:space="preserve"> PC-212</w:t>
            </w:r>
            <w:r w:rsidRPr="00C16F6C">
              <w:rPr>
                <w:rFonts w:ascii="PT Astra Serif" w:hAnsi="PT Astra Serif" w:cs="Arial"/>
                <w:lang w:val="en-US"/>
              </w:rPr>
              <w:t xml:space="preserve">  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252E9" w:rsidRPr="00904791" w:rsidRDefault="00F252E9" w:rsidP="0077560D">
            <w:pPr>
              <w:rPr>
                <w:rFonts w:ascii="Times New Roman" w:hAnsi="Times New Roman"/>
                <w:sz w:val="20"/>
                <w:szCs w:val="20"/>
              </w:rPr>
            </w:pPr>
            <w:r w:rsidRPr="00904791"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252E9" w:rsidRDefault="003A45B7" w:rsidP="0077560D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900</w:t>
            </w:r>
            <w:r w:rsidR="00F252E9">
              <w:rPr>
                <w:rFonts w:ascii="Times New Roman" w:hAnsi="Times New Roman"/>
                <w:sz w:val="20"/>
                <w:szCs w:val="20"/>
              </w:rPr>
              <w:t>,00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252E9" w:rsidRDefault="00F252E9" w:rsidP="0077560D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1080,00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252E9" w:rsidRPr="00E83E9F" w:rsidRDefault="00F252E9" w:rsidP="0077560D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1100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,</w:t>
            </w:r>
            <w:r>
              <w:rPr>
                <w:rFonts w:ascii="Times New Roman" w:hAnsi="Times New Roman"/>
                <w:sz w:val="20"/>
                <w:szCs w:val="20"/>
              </w:rPr>
              <w:t>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252E9" w:rsidRPr="003A45B7" w:rsidRDefault="003A45B7" w:rsidP="0077560D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1026,67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252E9" w:rsidRPr="003A45B7" w:rsidRDefault="003A45B7" w:rsidP="0077560D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110,1514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252E9" w:rsidRPr="00A5481F" w:rsidRDefault="003A45B7" w:rsidP="00A5481F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10,73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252E9" w:rsidRPr="003A45B7" w:rsidRDefault="003A45B7" w:rsidP="00A5481F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2053,33</w:t>
            </w:r>
          </w:p>
        </w:tc>
      </w:tr>
      <w:tr w:rsidR="00F252E9" w:rsidRPr="00B6478F" w:rsidTr="00E23F97">
        <w:trPr>
          <w:trHeight w:val="345"/>
        </w:trPr>
        <w:tc>
          <w:tcPr>
            <w:tcW w:w="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252E9" w:rsidRDefault="00F252E9" w:rsidP="0077560D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14</w:t>
            </w:r>
          </w:p>
        </w:tc>
        <w:tc>
          <w:tcPr>
            <w:tcW w:w="2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252E9" w:rsidRPr="005B0DED" w:rsidRDefault="00F252E9" w:rsidP="00904791">
            <w:pPr>
              <w:rPr>
                <w:rFonts w:ascii="Times New Roman" w:hAnsi="Times New Roman"/>
                <w:sz w:val="20"/>
                <w:szCs w:val="20"/>
                <w:highlight w:val="yellow"/>
                <w:shd w:val="clear" w:color="auto" w:fill="F2F3F4"/>
              </w:rPr>
            </w:pPr>
            <w:r w:rsidRPr="00C16F6C">
              <w:rPr>
                <w:rFonts w:ascii="PT Astra Serif" w:hAnsi="PT Astra Serif"/>
              </w:rPr>
              <w:t xml:space="preserve">Картридж </w:t>
            </w:r>
            <w:proofErr w:type="spellStart"/>
            <w:r w:rsidRPr="00C16F6C">
              <w:rPr>
                <w:rFonts w:ascii="PT Astra Serif" w:hAnsi="PT Astra Serif"/>
              </w:rPr>
              <w:t>Colortek</w:t>
            </w:r>
            <w:proofErr w:type="spellEnd"/>
            <w:r w:rsidRPr="00C16F6C">
              <w:rPr>
                <w:rFonts w:ascii="PT Astra Serif" w:hAnsi="PT Astra Serif"/>
              </w:rPr>
              <w:t xml:space="preserve"> CF283 A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252E9" w:rsidRPr="00904791" w:rsidRDefault="00F252E9" w:rsidP="0077560D">
            <w:pPr>
              <w:rPr>
                <w:rFonts w:ascii="Times New Roman" w:hAnsi="Times New Roman"/>
                <w:sz w:val="20"/>
                <w:szCs w:val="20"/>
              </w:rPr>
            </w:pPr>
            <w:r w:rsidRPr="00904791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252E9" w:rsidRDefault="003A45B7" w:rsidP="0077560D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5</w:t>
            </w:r>
            <w:r w:rsidR="00F252E9">
              <w:rPr>
                <w:rFonts w:ascii="Times New Roman" w:hAnsi="Times New Roman"/>
                <w:sz w:val="20"/>
                <w:szCs w:val="20"/>
              </w:rPr>
              <w:t>00,00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252E9" w:rsidRDefault="00F252E9" w:rsidP="0077560D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650,00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252E9" w:rsidRPr="00E83E9F" w:rsidRDefault="00F252E9" w:rsidP="0077560D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700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,</w:t>
            </w:r>
            <w:r>
              <w:rPr>
                <w:rFonts w:ascii="Times New Roman" w:hAnsi="Times New Roman"/>
                <w:sz w:val="20"/>
                <w:szCs w:val="20"/>
              </w:rPr>
              <w:t>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252E9" w:rsidRPr="003A45B7" w:rsidRDefault="003A45B7" w:rsidP="0077560D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616,67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252E9" w:rsidRPr="003A45B7" w:rsidRDefault="003A45B7" w:rsidP="0077560D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104,0833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252E9" w:rsidRPr="00A5481F" w:rsidRDefault="003A45B7" w:rsidP="00A5481F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16,88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252E9" w:rsidRPr="003A45B7" w:rsidRDefault="003A45B7" w:rsidP="00A5481F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616,67</w:t>
            </w:r>
          </w:p>
        </w:tc>
      </w:tr>
      <w:tr w:rsidR="00F252E9" w:rsidRPr="00B6478F" w:rsidTr="00884BBE">
        <w:trPr>
          <w:trHeight w:val="484"/>
        </w:trPr>
        <w:tc>
          <w:tcPr>
            <w:tcW w:w="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252E9" w:rsidRDefault="00F252E9" w:rsidP="0077560D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15</w:t>
            </w:r>
          </w:p>
        </w:tc>
        <w:tc>
          <w:tcPr>
            <w:tcW w:w="2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252E9" w:rsidRPr="005B0DED" w:rsidRDefault="00F252E9" w:rsidP="00904791">
            <w:pPr>
              <w:rPr>
                <w:rFonts w:ascii="Times New Roman" w:hAnsi="Times New Roman"/>
                <w:sz w:val="20"/>
                <w:szCs w:val="20"/>
                <w:highlight w:val="yellow"/>
                <w:shd w:val="clear" w:color="auto" w:fill="F2F3F4"/>
              </w:rPr>
            </w:pPr>
            <w:r w:rsidRPr="00C16F6C">
              <w:rPr>
                <w:rFonts w:ascii="PT Astra Serif" w:hAnsi="PT Astra Serif"/>
              </w:rPr>
              <w:t xml:space="preserve">Картридж </w:t>
            </w:r>
            <w:proofErr w:type="spellStart"/>
            <w:r w:rsidRPr="00C16F6C">
              <w:rPr>
                <w:rFonts w:ascii="PT Astra Serif" w:hAnsi="PT Astra Serif"/>
              </w:rPr>
              <w:t>Colortek</w:t>
            </w:r>
            <w:proofErr w:type="spellEnd"/>
            <w:r w:rsidRPr="00C16F6C">
              <w:rPr>
                <w:rFonts w:ascii="PT Astra Serif" w:hAnsi="PT Astra Serif"/>
              </w:rPr>
              <w:t xml:space="preserve"> Q2612A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252E9" w:rsidRPr="00904791" w:rsidRDefault="00F252E9" w:rsidP="0077560D">
            <w:pPr>
              <w:rPr>
                <w:rFonts w:ascii="Times New Roman" w:hAnsi="Times New Roman"/>
                <w:sz w:val="20"/>
                <w:szCs w:val="20"/>
              </w:rPr>
            </w:pPr>
            <w:r w:rsidRPr="00904791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252E9" w:rsidRDefault="003A45B7" w:rsidP="0077560D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5</w:t>
            </w:r>
            <w:r w:rsidR="00F252E9">
              <w:rPr>
                <w:rFonts w:ascii="Times New Roman" w:hAnsi="Times New Roman"/>
                <w:sz w:val="20"/>
                <w:szCs w:val="20"/>
              </w:rPr>
              <w:t>00,00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252E9" w:rsidRDefault="00F252E9" w:rsidP="0077560D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660,00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252E9" w:rsidRPr="00E83E9F" w:rsidRDefault="00F252E9" w:rsidP="0077560D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750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,</w:t>
            </w:r>
            <w:r>
              <w:rPr>
                <w:rFonts w:ascii="Times New Roman" w:hAnsi="Times New Roman"/>
                <w:sz w:val="20"/>
                <w:szCs w:val="20"/>
              </w:rPr>
              <w:t>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252E9" w:rsidRPr="003A45B7" w:rsidRDefault="003A45B7" w:rsidP="0077560D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636,67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252E9" w:rsidRPr="003A45B7" w:rsidRDefault="003A45B7" w:rsidP="0077560D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126,6228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252E9" w:rsidRPr="003A45B7" w:rsidRDefault="003A45B7" w:rsidP="0077560D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19,89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252E9" w:rsidRPr="003A45B7" w:rsidRDefault="003A45B7" w:rsidP="00A5481F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636,67</w:t>
            </w:r>
          </w:p>
        </w:tc>
      </w:tr>
      <w:tr w:rsidR="00F252E9" w:rsidRPr="00B6478F" w:rsidTr="003B5509">
        <w:trPr>
          <w:trHeight w:val="579"/>
        </w:trPr>
        <w:tc>
          <w:tcPr>
            <w:tcW w:w="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252E9" w:rsidRPr="003B5509" w:rsidRDefault="00F252E9" w:rsidP="0077560D">
            <w:pPr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2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252E9" w:rsidRPr="003B5509" w:rsidRDefault="00F252E9" w:rsidP="0077560D">
            <w:pPr>
              <w:rPr>
                <w:rFonts w:ascii="Times New Roman" w:hAnsi="Times New Roman"/>
                <w:b/>
                <w:sz w:val="20"/>
                <w:szCs w:val="20"/>
              </w:rPr>
            </w:pPr>
            <w:r w:rsidRPr="003B5509">
              <w:rPr>
                <w:rFonts w:ascii="Times New Roman" w:hAnsi="Times New Roman"/>
                <w:b/>
                <w:sz w:val="20"/>
                <w:szCs w:val="20"/>
              </w:rPr>
              <w:t>НМЦК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252E9" w:rsidRPr="003B5509" w:rsidRDefault="00F252E9" w:rsidP="0077560D">
            <w:pPr>
              <w:rPr>
                <w:rFonts w:ascii="Times New Roman" w:hAnsi="Times New Roman"/>
                <w:b/>
                <w:sz w:val="20"/>
                <w:szCs w:val="20"/>
                <w:lang w:val="en-US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252E9" w:rsidRPr="003B5509" w:rsidRDefault="003A45B7" w:rsidP="00904791">
            <w:pPr>
              <w:rPr>
                <w:rFonts w:ascii="Times New Roman" w:hAnsi="Times New Roman"/>
                <w:b/>
                <w:sz w:val="20"/>
                <w:szCs w:val="20"/>
              </w:rPr>
            </w:pPr>
            <w:bookmarkStart w:id="0" w:name="_GoBack"/>
            <w:bookmarkEnd w:id="0"/>
            <w:r>
              <w:rPr>
                <w:rFonts w:ascii="Times New Roman" w:hAnsi="Times New Roman"/>
                <w:b/>
                <w:sz w:val="20"/>
                <w:szCs w:val="20"/>
              </w:rPr>
              <w:t>3800,00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252E9" w:rsidRPr="003B5509" w:rsidRDefault="00726CD0" w:rsidP="00512E28">
            <w:pPr>
              <w:rPr>
                <w:rFonts w:ascii="Times New Roman" w:hAnsi="Times New Roman"/>
                <w:b/>
                <w:sz w:val="20"/>
                <w:szCs w:val="20"/>
              </w:rPr>
            </w:pPr>
            <w:r w:rsidRPr="003B5509">
              <w:rPr>
                <w:rFonts w:ascii="Times New Roman" w:hAnsi="Times New Roman"/>
                <w:b/>
                <w:sz w:val="20"/>
                <w:szCs w:val="20"/>
              </w:rPr>
              <w:t>4 690,00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252E9" w:rsidRPr="003B5509" w:rsidRDefault="00726CD0" w:rsidP="00512E28">
            <w:pPr>
              <w:rPr>
                <w:rFonts w:ascii="Times New Roman" w:hAnsi="Times New Roman"/>
                <w:b/>
                <w:sz w:val="20"/>
                <w:szCs w:val="20"/>
              </w:rPr>
            </w:pPr>
            <w:r w:rsidRPr="003B5509">
              <w:rPr>
                <w:rFonts w:ascii="Times New Roman" w:hAnsi="Times New Roman"/>
                <w:b/>
                <w:sz w:val="20"/>
                <w:szCs w:val="20"/>
              </w:rPr>
              <w:t>5 150,00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252E9" w:rsidRPr="003B5509" w:rsidRDefault="003A45B7" w:rsidP="0077560D">
            <w:pPr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4546,68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252E9" w:rsidRPr="003B5509" w:rsidRDefault="003A45B7" w:rsidP="0077560D">
            <w:pPr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694,9408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252E9" w:rsidRPr="003B5509" w:rsidRDefault="00D14153" w:rsidP="0077560D">
            <w:pPr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94,46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252E9" w:rsidRPr="00D14153" w:rsidRDefault="00D14153" w:rsidP="00A5481F">
            <w:pPr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6867,00</w:t>
            </w:r>
          </w:p>
        </w:tc>
      </w:tr>
    </w:tbl>
    <w:p w:rsidR="00FF32D0" w:rsidRDefault="00FF32D0" w:rsidP="00B6478F">
      <w:pPr>
        <w:rPr>
          <w:rFonts w:ascii="Times New Roman" w:hAnsi="Times New Roman"/>
        </w:rPr>
      </w:pPr>
    </w:p>
    <w:p w:rsidR="00726CD0" w:rsidRPr="00A12992" w:rsidRDefault="00726CD0" w:rsidP="00726CD0">
      <w:pPr>
        <w:jc w:val="both"/>
        <w:rPr>
          <w:rFonts w:ascii="PT Astra Serif" w:hAnsi="PT Astra Serif"/>
        </w:rPr>
      </w:pPr>
      <w:r w:rsidRPr="00A12992">
        <w:rPr>
          <w:rFonts w:ascii="PT Astra Serif" w:hAnsi="PT Astra Serif"/>
        </w:rPr>
        <w:t>Учитывая, что при изучении рынка в сопоставимых экономических условиях на момент закупки минимальн</w:t>
      </w:r>
      <w:r>
        <w:rPr>
          <w:rFonts w:ascii="PT Astra Serif" w:hAnsi="PT Astra Serif"/>
        </w:rPr>
        <w:t>ая</w:t>
      </w:r>
      <w:r w:rsidRPr="00A12992">
        <w:rPr>
          <w:rFonts w:ascii="PT Astra Serif" w:hAnsi="PT Astra Serif"/>
        </w:rPr>
        <w:t xml:space="preserve"> цен</w:t>
      </w:r>
      <w:r>
        <w:rPr>
          <w:rFonts w:ascii="PT Astra Serif" w:hAnsi="PT Astra Serif"/>
        </w:rPr>
        <w:t>а</w:t>
      </w:r>
      <w:r w:rsidRPr="00A12992">
        <w:rPr>
          <w:rFonts w:ascii="PT Astra Serif" w:hAnsi="PT Astra Serif"/>
        </w:rPr>
        <w:t xml:space="preserve"> услуг составляет</w:t>
      </w:r>
      <w:r w:rsidRPr="00A12992">
        <w:rPr>
          <w:rFonts w:ascii="PT Astra Serif" w:hAnsi="PT Astra Serif"/>
        </w:rPr>
        <w:br/>
      </w:r>
      <w:r>
        <w:rPr>
          <w:rFonts w:ascii="PT Astra Serif" w:hAnsi="PT Astra Serif"/>
        </w:rPr>
        <w:t>247 600</w:t>
      </w:r>
      <w:r w:rsidRPr="00A12992">
        <w:rPr>
          <w:rFonts w:ascii="PT Astra Serif" w:hAnsi="PT Astra Serif"/>
        </w:rPr>
        <w:t xml:space="preserve"> рублей 00 копеек, начальная максимальная цена контракта составляет </w:t>
      </w:r>
      <w:r w:rsidRPr="003B5509">
        <w:rPr>
          <w:rFonts w:ascii="PT Astra Serif" w:hAnsi="PT Astra Serif"/>
          <w:b/>
        </w:rPr>
        <w:t>247 600 рублей 00 копеек</w:t>
      </w:r>
      <w:r w:rsidRPr="00A12992">
        <w:rPr>
          <w:rFonts w:ascii="PT Astra Serif" w:hAnsi="PT Astra Serif"/>
        </w:rPr>
        <w:t>.</w:t>
      </w:r>
    </w:p>
    <w:p w:rsidR="00B6478F" w:rsidRPr="00A5481F" w:rsidRDefault="00B6478F" w:rsidP="00726CD0">
      <w:pPr>
        <w:rPr>
          <w:rFonts w:ascii="Times New Roman" w:hAnsi="Times New Roman"/>
        </w:rPr>
      </w:pPr>
    </w:p>
    <w:sectPr w:rsidR="00B6478F" w:rsidRPr="00A5481F" w:rsidSect="00726CD0">
      <w:pgSz w:w="16838" w:h="11906" w:orient="landscape"/>
      <w:pgMar w:top="1701" w:right="1134" w:bottom="851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DejaVu Sans">
    <w:altName w:val="Arial"/>
    <w:charset w:val="CC"/>
    <w:family w:val="swiss"/>
    <w:pitch w:val="variable"/>
    <w:sig w:usb0="00000000" w:usb1="D200FDFF" w:usb2="0A24602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characterSpacingControl w:val="doNotCompress"/>
  <w:compat/>
  <w:rsids>
    <w:rsidRoot w:val="00196538"/>
    <w:rsid w:val="00052FDC"/>
    <w:rsid w:val="00103639"/>
    <w:rsid w:val="00123C81"/>
    <w:rsid w:val="00131008"/>
    <w:rsid w:val="00156A05"/>
    <w:rsid w:val="00196538"/>
    <w:rsid w:val="001C3C8C"/>
    <w:rsid w:val="002A04EA"/>
    <w:rsid w:val="002A1714"/>
    <w:rsid w:val="002D3312"/>
    <w:rsid w:val="00315B95"/>
    <w:rsid w:val="003A45B7"/>
    <w:rsid w:val="003B5509"/>
    <w:rsid w:val="003C0C69"/>
    <w:rsid w:val="003F32FF"/>
    <w:rsid w:val="004146D6"/>
    <w:rsid w:val="00435544"/>
    <w:rsid w:val="004E2F08"/>
    <w:rsid w:val="00512E28"/>
    <w:rsid w:val="00531658"/>
    <w:rsid w:val="00583C15"/>
    <w:rsid w:val="00591D6D"/>
    <w:rsid w:val="005A0ABD"/>
    <w:rsid w:val="005B0DED"/>
    <w:rsid w:val="006A792F"/>
    <w:rsid w:val="006C020A"/>
    <w:rsid w:val="00720D88"/>
    <w:rsid w:val="00726CD0"/>
    <w:rsid w:val="0077560D"/>
    <w:rsid w:val="00781C87"/>
    <w:rsid w:val="008114EE"/>
    <w:rsid w:val="00826D9C"/>
    <w:rsid w:val="00884BBE"/>
    <w:rsid w:val="00904791"/>
    <w:rsid w:val="009062B2"/>
    <w:rsid w:val="00994D99"/>
    <w:rsid w:val="009F6F62"/>
    <w:rsid w:val="00A06F85"/>
    <w:rsid w:val="00A5481F"/>
    <w:rsid w:val="00AA11F6"/>
    <w:rsid w:val="00B10B66"/>
    <w:rsid w:val="00B6478F"/>
    <w:rsid w:val="00D14153"/>
    <w:rsid w:val="00D23E54"/>
    <w:rsid w:val="00D9733B"/>
    <w:rsid w:val="00DF395D"/>
    <w:rsid w:val="00E00BAD"/>
    <w:rsid w:val="00E23F97"/>
    <w:rsid w:val="00E83E9F"/>
    <w:rsid w:val="00E86EF1"/>
    <w:rsid w:val="00F252E9"/>
    <w:rsid w:val="00F34640"/>
    <w:rsid w:val="00FE5018"/>
    <w:rsid w:val="00FF32D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6478F"/>
    <w:rPr>
      <w:rFonts w:ascii="Calibri" w:eastAsia="Times New Roman" w:hAnsi="Calibri" w:cs="Times New Roman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77560D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B6478F"/>
    <w:pPr>
      <w:widowControl w:val="0"/>
      <w:spacing w:after="0" w:line="240" w:lineRule="auto"/>
    </w:pPr>
    <w:rPr>
      <w:rFonts w:ascii="DejaVu Sans" w:eastAsia="DejaVu Sans" w:hAnsi="DejaVu Sans" w:cs="DejaVu Sans"/>
      <w:color w:val="000000"/>
      <w:sz w:val="24"/>
      <w:szCs w:val="24"/>
      <w:lang w:eastAsia="ru-RU" w:bidi="ru-RU"/>
    </w:rPr>
  </w:style>
  <w:style w:type="paragraph" w:styleId="a4">
    <w:name w:val="List Paragraph"/>
    <w:basedOn w:val="a"/>
    <w:uiPriority w:val="34"/>
    <w:qFormat/>
    <w:rsid w:val="00B6478F"/>
    <w:pPr>
      <w:ind w:left="720"/>
      <w:contextualSpacing/>
    </w:pPr>
  </w:style>
  <w:style w:type="paragraph" w:styleId="a5">
    <w:name w:val="Normal (Web)"/>
    <w:basedOn w:val="a"/>
    <w:uiPriority w:val="99"/>
    <w:unhideWhenUsed/>
    <w:rsid w:val="00B6478F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styleId="a6">
    <w:name w:val="Balloon Text"/>
    <w:basedOn w:val="a"/>
    <w:link w:val="a7"/>
    <w:uiPriority w:val="99"/>
    <w:semiHidden/>
    <w:unhideWhenUsed/>
    <w:rsid w:val="00B6478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B6478F"/>
    <w:rPr>
      <w:rFonts w:ascii="Tahoma" w:eastAsia="Times New Roman" w:hAnsi="Tahoma" w:cs="Tahoma"/>
      <w:sz w:val="16"/>
      <w:szCs w:val="16"/>
      <w:lang w:eastAsia="ru-RU"/>
    </w:rPr>
  </w:style>
  <w:style w:type="character" w:styleId="a8">
    <w:name w:val="Hyperlink"/>
    <w:uiPriority w:val="99"/>
    <w:unhideWhenUsed/>
    <w:rsid w:val="0077560D"/>
    <w:rPr>
      <w:color w:val="0000FF"/>
      <w:u w:val="single"/>
    </w:rPr>
  </w:style>
  <w:style w:type="character" w:customStyle="1" w:styleId="10">
    <w:name w:val="Заголовок 1 Знак"/>
    <w:basedOn w:val="a0"/>
    <w:link w:val="1"/>
    <w:uiPriority w:val="9"/>
    <w:rsid w:val="0077560D"/>
    <w:rPr>
      <w:rFonts w:ascii="Cambria" w:eastAsia="Times New Roman" w:hAnsi="Cambria" w:cs="Times New Roman"/>
      <w:b/>
      <w:bCs/>
      <w:kern w:val="32"/>
      <w:sz w:val="32"/>
      <w:szCs w:val="32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6478F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B6478F"/>
    <w:pPr>
      <w:widowControl w:val="0"/>
      <w:spacing w:after="0" w:line="240" w:lineRule="auto"/>
    </w:pPr>
    <w:rPr>
      <w:rFonts w:ascii="DejaVu Sans" w:eastAsia="DejaVu Sans" w:hAnsi="DejaVu Sans" w:cs="DejaVu Sans"/>
      <w:color w:val="000000"/>
      <w:sz w:val="24"/>
      <w:szCs w:val="24"/>
      <w:lang w:eastAsia="ru-RU" w:bidi="ru-RU"/>
    </w:rPr>
  </w:style>
  <w:style w:type="paragraph" w:styleId="a4">
    <w:name w:val="List Paragraph"/>
    <w:basedOn w:val="a"/>
    <w:uiPriority w:val="34"/>
    <w:qFormat/>
    <w:rsid w:val="00B6478F"/>
    <w:pPr>
      <w:ind w:left="720"/>
      <w:contextualSpacing/>
    </w:pPr>
  </w:style>
  <w:style w:type="paragraph" w:styleId="a5">
    <w:name w:val="Normal (Web)"/>
    <w:basedOn w:val="a"/>
    <w:uiPriority w:val="99"/>
    <w:unhideWhenUsed/>
    <w:rsid w:val="00B6478F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styleId="a6">
    <w:name w:val="Balloon Text"/>
    <w:basedOn w:val="a"/>
    <w:link w:val="a7"/>
    <w:uiPriority w:val="99"/>
    <w:semiHidden/>
    <w:unhideWhenUsed/>
    <w:rsid w:val="00B6478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B6478F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66770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emf"/><Relationship Id="rId3" Type="http://schemas.openxmlformats.org/officeDocument/2006/relationships/webSettings" Target="webSettings.xml"/><Relationship Id="rId7" Type="http://schemas.openxmlformats.org/officeDocument/2006/relationships/image" Target="media/image4.emf"/><Relationship Id="rId12" Type="http://schemas.microsoft.com/office/2007/relationships/stylesWithEffects" Target="stylesWithEffect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emf"/><Relationship Id="rId11" Type="http://schemas.openxmlformats.org/officeDocument/2006/relationships/theme" Target="theme/theme1.xml"/><Relationship Id="rId5" Type="http://schemas.openxmlformats.org/officeDocument/2006/relationships/image" Target="media/image2.emf"/><Relationship Id="rId10" Type="http://schemas.openxmlformats.org/officeDocument/2006/relationships/fontTable" Target="fontTable.xml"/><Relationship Id="rId4" Type="http://schemas.openxmlformats.org/officeDocument/2006/relationships/image" Target="media/image1.emf"/><Relationship Id="rId9" Type="http://schemas.openxmlformats.org/officeDocument/2006/relationships/image" Target="media/image6.e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120</TotalTime>
  <Pages>4</Pages>
  <Words>660</Words>
  <Characters>3768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sechkareva_ta</cp:lastModifiedBy>
  <cp:revision>6</cp:revision>
  <cp:lastPrinted>2026-06-03T14:03:00Z</cp:lastPrinted>
  <dcterms:created xsi:type="dcterms:W3CDTF">2026-07-30T10:04:00Z</dcterms:created>
  <dcterms:modified xsi:type="dcterms:W3CDTF">2026-07-30T13:56:00Z</dcterms:modified>
</cp:coreProperties>
</file>