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236CE" w14:textId="687CDAB3" w:rsidR="00E951BB" w:rsidRPr="00E951BB" w:rsidRDefault="00E951BB" w:rsidP="00E951BB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951BB">
        <w:rPr>
          <w:rFonts w:ascii="Times New Roman" w:eastAsia="Calibri" w:hAnsi="Times New Roman" w:cs="Times New Roman"/>
          <w:bCs/>
          <w:sz w:val="28"/>
          <w:szCs w:val="28"/>
        </w:rPr>
        <w:t>Техническое задание</w:t>
      </w:r>
    </w:p>
    <w:p w14:paraId="1292AEAB" w14:textId="54AD7BC6" w:rsidR="00704620" w:rsidRDefault="00704620" w:rsidP="00E951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Выполнение работ по </w:t>
      </w:r>
      <w:r w:rsidR="00CF5679">
        <w:rPr>
          <w:rFonts w:ascii="Times New Roman" w:eastAsia="Calibri" w:hAnsi="Times New Roman" w:cs="Times New Roman"/>
          <w:sz w:val="28"/>
          <w:szCs w:val="28"/>
        </w:rPr>
        <w:t>техническому обслуживанию газового оборудования в 21 подразделении Главного управления согласно приложению</w:t>
      </w:r>
      <w:r>
        <w:rPr>
          <w:rFonts w:ascii="Times New Roman" w:eastAsia="Calibri" w:hAnsi="Times New Roman" w:cs="Times New Roman"/>
          <w:sz w:val="28"/>
          <w:szCs w:val="28"/>
        </w:rPr>
        <w:t>, в соответствии с требованиями ГУП РК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Крымгазсети</w:t>
      </w:r>
      <w:proofErr w:type="spellEnd"/>
      <w:r w:rsidR="00CF5679">
        <w:rPr>
          <w:rFonts w:ascii="Times New Roman" w:eastAsia="Calibri" w:hAnsi="Times New Roman" w:cs="Times New Roman"/>
          <w:sz w:val="28"/>
          <w:szCs w:val="28"/>
        </w:rPr>
        <w:t xml:space="preserve"> и перечнем выполняемых работ, а именно: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CFB06CC" w14:textId="15407F34" w:rsidR="00CF5679" w:rsidRDefault="00704620" w:rsidP="00E951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CF5679" w:rsidRPr="00CF5679">
        <w:t xml:space="preserve"> </w:t>
      </w:r>
      <w:r w:rsidR="00CF5679" w:rsidRPr="00CF5679">
        <w:rPr>
          <w:rFonts w:ascii="Times New Roman" w:eastAsia="Calibri" w:hAnsi="Times New Roman" w:cs="Times New Roman"/>
          <w:sz w:val="28"/>
          <w:szCs w:val="28"/>
        </w:rPr>
        <w:t>Визуальная проверка целостности и соответствия нормативным требованиям (осмотр) внутридомового газового оборудования</w:t>
      </w:r>
      <w:r w:rsidR="00CF5679">
        <w:rPr>
          <w:rFonts w:ascii="Times New Roman" w:eastAsia="Calibri" w:hAnsi="Times New Roman" w:cs="Times New Roman"/>
          <w:sz w:val="28"/>
          <w:szCs w:val="28"/>
        </w:rPr>
        <w:t>.</w:t>
      </w:r>
      <w:r w:rsidR="00CF5679" w:rsidRPr="00CF567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E8C7DE" w14:textId="7196AFB4" w:rsidR="00704620" w:rsidRPr="00CF5679" w:rsidRDefault="00704620" w:rsidP="00CF56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CF5679" w:rsidRPr="00CF5679">
        <w:t xml:space="preserve"> </w:t>
      </w:r>
      <w:r w:rsidR="00CF5679" w:rsidRPr="00CF5679">
        <w:rPr>
          <w:rFonts w:ascii="Times New Roman" w:eastAsia="Calibri" w:hAnsi="Times New Roman" w:cs="Times New Roman"/>
          <w:sz w:val="28"/>
          <w:szCs w:val="28"/>
        </w:rPr>
        <w:t>Визуальная проверка наличия свободного доступа (осмотр) к внутридомовому газовому оборудованию</w:t>
      </w:r>
      <w:r w:rsidR="00CF567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699051" w14:textId="77777777" w:rsidR="00CF5679" w:rsidRDefault="00704620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CF5679" w:rsidRPr="00CF5679">
        <w:rPr>
          <w:rFonts w:ascii="Times New Roman" w:eastAsia="Calibri" w:hAnsi="Times New Roman" w:cs="Times New Roman"/>
          <w:sz w:val="28"/>
          <w:szCs w:val="28"/>
        </w:rPr>
        <w:t>Визуальная проверка состояния окраски и креплений газопровода (осмотр)</w:t>
      </w:r>
    </w:p>
    <w:p w14:paraId="0A853684" w14:textId="77777777" w:rsidR="00CF5679" w:rsidRDefault="00CF5679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Pr="00CF5679">
        <w:t xml:space="preserve"> </w:t>
      </w:r>
      <w:r w:rsidRPr="00CF5679">
        <w:rPr>
          <w:rFonts w:ascii="Times New Roman" w:eastAsia="Calibri" w:hAnsi="Times New Roman" w:cs="Times New Roman"/>
          <w:sz w:val="28"/>
          <w:szCs w:val="28"/>
        </w:rPr>
        <w:t xml:space="preserve">Визуальная проверка наличия и целостности футляров в местах прокладки через наружные и внутренние конструкции зданий (осмотр) </w:t>
      </w:r>
    </w:p>
    <w:p w14:paraId="382AFC9D" w14:textId="044D9B43" w:rsidR="00CF5679" w:rsidRPr="00CF5679" w:rsidRDefault="00CF5679" w:rsidP="00CF56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Pr="00CF5679">
        <w:t xml:space="preserve"> </w:t>
      </w:r>
      <w:r w:rsidRPr="00CF5679">
        <w:rPr>
          <w:rFonts w:ascii="Times New Roman" w:eastAsia="Calibri" w:hAnsi="Times New Roman" w:cs="Times New Roman"/>
          <w:sz w:val="28"/>
          <w:szCs w:val="28"/>
        </w:rPr>
        <w:t xml:space="preserve">Проверка герметичности соединений и отключающих устройств (приборный метод, </w:t>
      </w:r>
      <w:proofErr w:type="spellStart"/>
      <w:r w:rsidRPr="00CF5679">
        <w:rPr>
          <w:rFonts w:ascii="Times New Roman" w:eastAsia="Calibri" w:hAnsi="Times New Roman" w:cs="Times New Roman"/>
          <w:sz w:val="28"/>
          <w:szCs w:val="28"/>
        </w:rPr>
        <w:t>обмыливание</w:t>
      </w:r>
      <w:proofErr w:type="spellEnd"/>
      <w:r w:rsidRPr="00CF5679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97BAA8E" w14:textId="7C99FFF2" w:rsidR="00CF5679" w:rsidRDefault="00CF5679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Pr="00CF5679">
        <w:t xml:space="preserve"> </w:t>
      </w:r>
      <w:r w:rsidRPr="00CF5679">
        <w:rPr>
          <w:rFonts w:ascii="Times New Roman" w:eastAsia="Calibri" w:hAnsi="Times New Roman" w:cs="Times New Roman"/>
          <w:sz w:val="28"/>
          <w:szCs w:val="28"/>
        </w:rPr>
        <w:t>Проверка и настройка газового клапана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FCD6A2" w14:textId="6E58E716" w:rsidR="00CF5679" w:rsidRDefault="00CF5679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</w:t>
      </w:r>
      <w:r w:rsidRPr="00CF5679">
        <w:t xml:space="preserve"> </w:t>
      </w:r>
      <w:r w:rsidRPr="00CF5679">
        <w:rPr>
          <w:rFonts w:ascii="Times New Roman" w:eastAsia="Calibri" w:hAnsi="Times New Roman" w:cs="Times New Roman"/>
          <w:sz w:val="28"/>
          <w:szCs w:val="28"/>
        </w:rPr>
        <w:t xml:space="preserve">Чистка теплообменника и </w:t>
      </w:r>
      <w:proofErr w:type="spellStart"/>
      <w:r w:rsidRPr="00CF5679">
        <w:rPr>
          <w:rFonts w:ascii="Times New Roman" w:eastAsia="Calibri" w:hAnsi="Times New Roman" w:cs="Times New Roman"/>
          <w:sz w:val="28"/>
          <w:szCs w:val="28"/>
        </w:rPr>
        <w:t>турбулизаторов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A623B6" w14:textId="3A834D63" w:rsidR="00CF5679" w:rsidRDefault="00CF5679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</w:t>
      </w:r>
      <w:r w:rsidRPr="00CF5679">
        <w:t xml:space="preserve"> </w:t>
      </w:r>
      <w:r w:rsidRPr="00CF5679">
        <w:rPr>
          <w:rFonts w:ascii="Times New Roman" w:eastAsia="Calibri" w:hAnsi="Times New Roman" w:cs="Times New Roman"/>
          <w:sz w:val="28"/>
          <w:szCs w:val="28"/>
        </w:rPr>
        <w:t>Очищение электродов розжига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A3CA19C" w14:textId="629874BC" w:rsidR="00CF5679" w:rsidRDefault="00CF5679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CF5679">
        <w:rPr>
          <w:rFonts w:ascii="Times New Roman" w:eastAsia="Calibri" w:hAnsi="Times New Roman" w:cs="Times New Roman"/>
          <w:sz w:val="28"/>
          <w:szCs w:val="28"/>
        </w:rPr>
        <w:t>Проверка состояния горелки и ее чистка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3049" w14:textId="4BF4E736" w:rsidR="00CF5679" w:rsidRDefault="00CF5679" w:rsidP="00CF56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Pr="00CF5679">
        <w:rPr>
          <w:rFonts w:ascii="Times New Roman" w:eastAsia="Calibri" w:hAnsi="Times New Roman" w:cs="Times New Roman"/>
          <w:sz w:val="28"/>
          <w:szCs w:val="28"/>
        </w:rPr>
        <w:t>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56ECCB" w14:textId="4E028DC3" w:rsidR="00CF5679" w:rsidRDefault="00CF5679" w:rsidP="00CF56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Pr="00CF5679">
        <w:rPr>
          <w:rFonts w:ascii="Times New Roman" w:eastAsia="Calibri" w:hAnsi="Times New Roman" w:cs="Times New Roman"/>
          <w:sz w:val="28"/>
          <w:szCs w:val="28"/>
        </w:rPr>
        <w:t>Проверка наличия тяги в дымовых и вентиляционных каналах, состояния соединительных труб с дымовым каналом (при необходимости)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054DA0" w14:textId="56B97B06" w:rsidR="00CF5679" w:rsidRPr="00CF5679" w:rsidRDefault="00CF5679" w:rsidP="00CF56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CF5679">
        <w:rPr>
          <w:rFonts w:ascii="Times New Roman" w:eastAsia="Calibri" w:hAnsi="Times New Roman" w:cs="Times New Roman"/>
          <w:sz w:val="28"/>
          <w:szCs w:val="28"/>
        </w:rPr>
        <w:t>Проверка, наличие датчиков и сигнализаторов газа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0EB818" w14:textId="2DFD4CE5" w:rsidR="00704620" w:rsidRDefault="00704620" w:rsidP="00704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Перед выполнением работ предоставить оригинал лицензии на данный вид работ. </w:t>
      </w:r>
    </w:p>
    <w:p w14:paraId="64CD0D04" w14:textId="070D5DF8" w:rsidR="00B562A0" w:rsidRDefault="00B562A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5A045906" w14:textId="77777777" w:rsidR="00B562A0" w:rsidRPr="00B562A0" w:rsidRDefault="00B562A0" w:rsidP="00B562A0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/>
        </w:rPr>
      </w:pPr>
      <w:r w:rsidRPr="00B562A0">
        <w:rPr>
          <w:rFonts w:ascii="Times New Roman" w:eastAsia="Andale Sans UI" w:hAnsi="Times New Roman" w:cs="Times New Roman"/>
          <w:kern w:val="1"/>
          <w:sz w:val="28"/>
          <w:szCs w:val="28"/>
          <w:lang/>
        </w:rPr>
        <w:lastRenderedPageBreak/>
        <w:t>Перечень внутридомового газового оборудования предприятия (организации), обслуживаемого по настоящему Договору.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2063"/>
        <w:gridCol w:w="2927"/>
        <w:gridCol w:w="1077"/>
      </w:tblGrid>
      <w:tr w:rsidR="00B562A0" w:rsidRPr="00B562A0" w14:paraId="50532763" w14:textId="77777777" w:rsidTr="00B562A0">
        <w:trPr>
          <w:jc w:val="center"/>
        </w:trPr>
        <w:tc>
          <w:tcPr>
            <w:tcW w:w="1754" w:type="pct"/>
            <w:shd w:val="clear" w:color="auto" w:fill="auto"/>
          </w:tcPr>
          <w:p w14:paraId="235BD11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Объект и адрес</w:t>
            </w:r>
          </w:p>
        </w:tc>
        <w:tc>
          <w:tcPr>
            <w:tcW w:w="1104" w:type="pct"/>
            <w:shd w:val="clear" w:color="auto" w:fill="auto"/>
          </w:tcPr>
          <w:p w14:paraId="1472296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СИ узла учета газа (заводск. номер, дата выпуска)</w:t>
            </w:r>
          </w:p>
        </w:tc>
        <w:tc>
          <w:tcPr>
            <w:tcW w:w="1566" w:type="pct"/>
            <w:shd w:val="clear" w:color="auto" w:fill="auto"/>
          </w:tcPr>
          <w:p w14:paraId="7AABA63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Оборудование</w:t>
            </w:r>
          </w:p>
        </w:tc>
        <w:tc>
          <w:tcPr>
            <w:tcW w:w="576" w:type="pct"/>
            <w:shd w:val="clear" w:color="auto" w:fill="auto"/>
          </w:tcPr>
          <w:p w14:paraId="26147C9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Кол-во</w:t>
            </w:r>
          </w:p>
        </w:tc>
      </w:tr>
      <w:tr w:rsidR="00B562A0" w:rsidRPr="00B562A0" w14:paraId="0597F300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211AF06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31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РК, Симферопольский район, пгт. Гвардейское, ул. К. Маркса, д. 37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2184BD4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ВИЗАР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</w:t>
            </w:r>
          </w:p>
          <w:p w14:paraId="7C5D8F2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 83978123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2C48AC0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АОГВ-29 ( 29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AFC1D2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52B5672C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3151FBE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3139898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075E249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(11.5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1AE63D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0F1CD1A9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1443E11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ОП 31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Симферопольский район,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пгт. Николаевка, ул. Трудовая, дом Nº 32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0B1F34F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</w:t>
            </w:r>
            <w:proofErr w:type="spellStart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Elster</w:t>
            </w:r>
            <w:proofErr w:type="spellEnd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ВК G6T</w:t>
            </w:r>
          </w:p>
          <w:p w14:paraId="473F494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 06334335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61EC3F4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WESTEN-30 двухконтурный (30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F446FF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2</w:t>
            </w:r>
          </w:p>
        </w:tc>
      </w:tr>
      <w:tr w:rsidR="00B562A0" w:rsidRPr="00B562A0" w14:paraId="224FFE9B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5FA3E85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2E14D79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709FF6C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(10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3CBF7B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61A8D315" w14:textId="77777777" w:rsidTr="00B562A0">
        <w:trPr>
          <w:jc w:val="center"/>
        </w:trPr>
        <w:tc>
          <w:tcPr>
            <w:tcW w:w="1754" w:type="pct"/>
            <w:shd w:val="clear" w:color="auto" w:fill="auto"/>
            <w:vAlign w:val="center"/>
          </w:tcPr>
          <w:p w14:paraId="71E7450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3 ПСЧ 1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по РК г. Симферополь,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ул. Крымской Правды, дом Nº 10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504FB0F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Elster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BK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6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</w:p>
          <w:p w14:paraId="1C4435E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 06126839</w:t>
            </w:r>
          </w:p>
          <w:p w14:paraId="7FD5317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0D78BC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Сигнал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КОВ-63 СТ</w:t>
            </w:r>
          </w:p>
          <w:p w14:paraId="581B352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(63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6D1FDE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52933DB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24B6C36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9 ПСЧ 2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</w:p>
          <w:p w14:paraId="1272A95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г. Ялта, ул. Изобильная, дом Nº 5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53D782E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Elster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BK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10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M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</w:p>
          <w:p w14:paraId="0DC52A3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 31849301</w:t>
            </w:r>
          </w:p>
          <w:p w14:paraId="5FF13B1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447513F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Котел АОГВ -100 «МАЯК 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100 кВт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A8C859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7956EB73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58B72CC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063DAE6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0759672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Плита ПГ-4 Гефест мощн.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12.8 кВт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BD7686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1C80BABB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169388A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24 ПСЧ 5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г. Саки,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ул. Промышленная, дом Nº 7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34ED20B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6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 34345120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80BF37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АТОН-30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1-контур</w:t>
            </w:r>
          </w:p>
          <w:p w14:paraId="4D886C9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(30 кВ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)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т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5BB559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0EF84975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11885B4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3723316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5C2AF82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Котел ФЕРОЛЛИ-24 ( 40 кВт)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77E27A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8A30BF1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6626B61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7625619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131E66C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Плита ПГ-4 пром.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05AAB1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47F1115" w14:textId="77777777" w:rsidTr="00B562A0">
        <w:trPr>
          <w:trHeight w:val="567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320DFA5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22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5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г. Евпатория, ул. Чекиста Галушкина, дом Nº 4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5D4A909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Омега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-10,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1244915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109A8DD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</w:t>
            </w:r>
            <w:bookmarkStart w:id="0" w:name="_GoBack"/>
            <w:bookmarkEnd w:id="0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ОГВ-100 (100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43F0F9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679E38F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59BF1CE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shd w:val="clear" w:color="auto" w:fill="auto"/>
            <w:vAlign w:val="center"/>
          </w:tcPr>
          <w:p w14:paraId="13C3E42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Сигнал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4,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 19566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5D1505D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Котел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DEMRAD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двухконтурный (24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A8DAFC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1470BCED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7D1BBFF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shd w:val="clear" w:color="auto" w:fill="auto"/>
            <w:vAlign w:val="center"/>
          </w:tcPr>
          <w:p w14:paraId="2CA11AF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B9519E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(11.5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20E888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21BE7293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440C7B2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23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5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 г. Евпатория, ул.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Виноградная, дом Nº 11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2DDE7E8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BK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6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 34915339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4BAA0E8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Житомир-3 (31.5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5FC8EC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681AFD10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223E404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4935AE1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2B64028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(32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6C1663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B9B639E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6E6B2AB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25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5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Черноморский р-н,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пгт. Черноморское, ул. Кирова, дом Nº 33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2053DCB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Elster BK-T G4 G4, № 04801257</w:t>
            </w:r>
          </w:p>
          <w:p w14:paraId="4C47581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680B044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Котел РИВНЕТЕРМ-32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(32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9B0122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6661FF90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53497BC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451DE01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262B0D6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пром. (10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CAD041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9D5509A" w14:textId="77777777" w:rsidTr="00B562A0">
        <w:trPr>
          <w:trHeight w:val="620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5896272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26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по РК,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г. Джанкой, ул. Ленина,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дом Nº 15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369F0D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ВК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 №06395572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62486B5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Варочная поверхность 4-х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ZANUSSI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F4B24F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F171110" w14:textId="77777777" w:rsidTr="00B562A0">
        <w:trPr>
          <w:trHeight w:val="492"/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1782127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740B35F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6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</w:p>
          <w:p w14:paraId="6D235E8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№ 05498157, 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0EDB09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Житомир-3 КС-Г-030 СН (31,5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99B709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224B9726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72F6687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72121B9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BB8FD4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Житомир-3 КС-ГВ-045 СН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(40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2D9075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26193179" w14:textId="77777777" w:rsidTr="00B562A0">
        <w:trPr>
          <w:jc w:val="center"/>
        </w:trPr>
        <w:tc>
          <w:tcPr>
            <w:tcW w:w="1754" w:type="pct"/>
            <w:shd w:val="clear" w:color="auto" w:fill="auto"/>
            <w:vAlign w:val="center"/>
          </w:tcPr>
          <w:p w14:paraId="48F24AD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15 ПСЧ 3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по РК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г. Керчь, ул.Комарова, дом Nº 1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22E299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10Т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10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35414130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FFE7FF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Котел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VEGA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КСГ-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(50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180E99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2</w:t>
            </w:r>
          </w:p>
        </w:tc>
      </w:tr>
      <w:tr w:rsidR="00B562A0" w:rsidRPr="00B562A0" w14:paraId="6FF15A90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2F8BA50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7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РК, г. Бахчисарай,</w:t>
            </w:r>
          </w:p>
          <w:p w14:paraId="1B47E97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ул. Советская, 3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30D4833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Гелиос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 01586564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63BA16D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ЖИТОМИР-3 КС-ГВ-045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50C063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04754D3E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192C45B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527A690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D1CD1B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ПГ-2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5A649F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00F4B4A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2320E97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32 ПСЧ 4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пгт Кировское, ул. Фрунзе, </w:t>
            </w:r>
          </w:p>
          <w:p w14:paraId="40A8441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дом Nº 1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12489DA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6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31669082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6D559E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АТОН-20 (20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1E6AFE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2</w:t>
            </w:r>
          </w:p>
        </w:tc>
      </w:tr>
      <w:tr w:rsidR="00B562A0" w:rsidRPr="00B562A0" w14:paraId="14F80C2A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55C82D5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7B7FA20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6A775DA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Плита ПГ-4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11.5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04FABC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5AE25546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0AF75AF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19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4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г. Феодосия, ул. Куйбышева, дом Nº 26 А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4E68F39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10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10,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37051046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2B5662E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Колонка ВПГ-23 (23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C1D152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6E18A26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37EE3DA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49C0776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77B2742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КОВ-100СТ «Сигнал» (98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41FCB8D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1BDCA32C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057DA21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3FC0B88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5F74014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Гефест ( 12.8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061489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701F535C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7A6C83F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27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lastRenderedPageBreak/>
              <w:t>пгт. Красногвардейское,</w:t>
            </w:r>
          </w:p>
          <w:p w14:paraId="300F37F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ул. Крупской, дом Nº 92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52E25F7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lastRenderedPageBreak/>
              <w:t>Счетчик СГД МТКG4 №83855084</w:t>
            </w:r>
          </w:p>
          <w:p w14:paraId="5175FBB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645F23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lastRenderedPageBreak/>
              <w:t>Котел «SIBERIA» АОГВ 29-1 (29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4693EC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25E01736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7CCDD4E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7F6D6BB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23CA6EE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ПГ-3 «Львов» (7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80D4D8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57CA7FA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20E7393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lastRenderedPageBreak/>
              <w:t xml:space="preserve">28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6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пгт Нижнегорский, ул. Победы,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дом Nº 32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618A376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T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4,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04670071</w:t>
            </w:r>
          </w:p>
          <w:p w14:paraId="0E7CA7D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5F3F9DC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Колонка ВПГ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694976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79270111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0A44F4C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126EDFF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4292DBA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ТИТАН (33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7005B4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2E8CBF5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6860DD8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671FD46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4B24EC2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Плита ПГ-4х </w:t>
            </w:r>
            <w:proofErr w:type="spellStart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Gefest</w:t>
            </w:r>
            <w:proofErr w:type="spellEnd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(8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2857C5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7D706A30" w14:textId="77777777" w:rsidTr="00B562A0">
        <w:trPr>
          <w:jc w:val="center"/>
        </w:trPr>
        <w:tc>
          <w:tcPr>
            <w:tcW w:w="1754" w:type="pct"/>
            <w:shd w:val="clear" w:color="auto" w:fill="auto"/>
            <w:vAlign w:val="center"/>
          </w:tcPr>
          <w:p w14:paraId="77E54D3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29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7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г. Красноперекопск, ул. Чапаева, дом Nº 29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32D047A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СГД G4 ТК,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83761208, 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7B5A3B5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FERROLI Pegasus 45 (45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FA4739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A4F0344" w14:textId="77777777" w:rsidTr="00B562A0">
        <w:trPr>
          <w:jc w:val="center"/>
        </w:trPr>
        <w:tc>
          <w:tcPr>
            <w:tcW w:w="1754" w:type="pct"/>
            <w:shd w:val="clear" w:color="auto" w:fill="auto"/>
            <w:vAlign w:val="center"/>
          </w:tcPr>
          <w:p w14:paraId="5CA6BA3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30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7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г. Армянск, ул. Железнодорожная, дом Nº 86 a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034360F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СГД G4 ТК,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. 83761125, 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4AEAF2E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КОВ-50СТ 1ПС «Сигнал» (50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274D98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2EDF6260" w14:textId="77777777" w:rsidTr="00B562A0">
        <w:trPr>
          <w:trHeight w:val="422"/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043D203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ОП 29(Первомайское)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7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РК, Первомайский р-н,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 xml:space="preserve"> пгт Первомайское, ул. Богдана Хмельницкого, д. № 5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3808E57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ВК 2,5Т G2,5,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05631774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48590FF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Сигнал КОВ СТ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25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BC6D7A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00C715BC" w14:textId="77777777" w:rsidTr="00B562A0">
        <w:trPr>
          <w:trHeight w:val="422"/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4ACDBC0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51B3AA3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7494FC7A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ПГ-2 (6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2A6DCF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5C72B14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7099792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ОП 29(Раздольное) ПСЧ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7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,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пгт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.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Раздольное, ул. Л.Рябики, 1.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4AC8CAC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Счетчик СГД МТК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4,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83977973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1418B107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АОГВ-19,5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(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19.5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24C26DF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11C9DCD3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04CC7AA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338A311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5789D95B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Котел АОГВ-23,2 (23.2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E64530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30A3CD1E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  <w:vAlign w:val="center"/>
          </w:tcPr>
          <w:p w14:paraId="08293823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305B540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3AB29A8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 (12.5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0DF2A0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7B0E28EA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  <w:vAlign w:val="center"/>
          </w:tcPr>
          <w:p w14:paraId="1700BCF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13 ПСЧ 2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ПСО ФПС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ГПС 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по РК, г. Ялта,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br/>
              <w:t>пгт. Гурзуф ул. Ялтинская, № 25</w:t>
            </w:r>
          </w:p>
        </w:tc>
        <w:tc>
          <w:tcPr>
            <w:tcW w:w="1104" w:type="pct"/>
            <w:vMerge w:val="restart"/>
            <w:shd w:val="clear" w:color="auto" w:fill="auto"/>
            <w:vAlign w:val="center"/>
          </w:tcPr>
          <w:p w14:paraId="125ED52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  ВК-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G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10 Т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41180707</w:t>
            </w:r>
          </w:p>
          <w:p w14:paraId="5B242F8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16413421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 контурный котел «Лемакс»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E798BC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11B92B3D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</w:tcPr>
          <w:p w14:paraId="69449935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vMerge/>
            <w:shd w:val="clear" w:color="auto" w:fill="auto"/>
            <w:vAlign w:val="center"/>
          </w:tcPr>
          <w:p w14:paraId="07B67E5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14:paraId="7F1A9624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Плита ПГ-4х Gefest (10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9FED38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4</w:t>
            </w:r>
          </w:p>
        </w:tc>
      </w:tr>
      <w:tr w:rsidR="00B562A0" w:rsidRPr="00B562A0" w14:paraId="5E6F589C" w14:textId="77777777" w:rsidTr="00B562A0">
        <w:trPr>
          <w:jc w:val="center"/>
        </w:trPr>
        <w:tc>
          <w:tcPr>
            <w:tcW w:w="1754" w:type="pct"/>
            <w:vMerge w:val="restart"/>
            <w:shd w:val="clear" w:color="auto" w:fill="auto"/>
          </w:tcPr>
          <w:p w14:paraId="07BC8B52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СО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ГУ МЧС России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по РК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 г. Симферополь, ул. Героев Сталинграда, д.14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673986D9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 xml:space="preserve"> Metrix G10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№000630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24F7141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BAXI Slim 1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 xml:space="preserve">.490 </w:t>
            </w:r>
            <w:proofErr w:type="spellStart"/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>iN</w:t>
            </w:r>
            <w:proofErr w:type="spellEnd"/>
          </w:p>
        </w:tc>
        <w:tc>
          <w:tcPr>
            <w:tcW w:w="576" w:type="pct"/>
            <w:shd w:val="clear" w:color="auto" w:fill="auto"/>
            <w:vAlign w:val="center"/>
          </w:tcPr>
          <w:p w14:paraId="35CB3F4E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  <w:tr w:rsidR="00B562A0" w:rsidRPr="00B562A0" w14:paraId="43897165" w14:textId="77777777" w:rsidTr="00B562A0">
        <w:trPr>
          <w:jc w:val="center"/>
        </w:trPr>
        <w:tc>
          <w:tcPr>
            <w:tcW w:w="1754" w:type="pct"/>
            <w:vMerge/>
            <w:shd w:val="clear" w:color="auto" w:fill="auto"/>
          </w:tcPr>
          <w:p w14:paraId="70A74670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</w:p>
        </w:tc>
        <w:tc>
          <w:tcPr>
            <w:tcW w:w="1104" w:type="pct"/>
            <w:shd w:val="clear" w:color="auto" w:fill="auto"/>
            <w:vAlign w:val="center"/>
          </w:tcPr>
          <w:p w14:paraId="5C463ADC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Счетчик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 w:val="en-US"/>
              </w:rPr>
              <w:t xml:space="preserve"> Metrix G16 T </w:t>
            </w: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№0000177</w:t>
            </w:r>
          </w:p>
        </w:tc>
        <w:tc>
          <w:tcPr>
            <w:tcW w:w="1566" w:type="pct"/>
            <w:shd w:val="clear" w:color="auto" w:fill="auto"/>
            <w:vAlign w:val="center"/>
          </w:tcPr>
          <w:p w14:paraId="0D4CF3A6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КОГВ-96, (96 кВт)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C2BE618" w14:textId="77777777" w:rsidR="00B562A0" w:rsidRPr="00B562A0" w:rsidRDefault="00B562A0" w:rsidP="00B562A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</w:pPr>
            <w:r w:rsidRPr="00B562A0">
              <w:rPr>
                <w:rFonts w:ascii="Times New Roman" w:eastAsia="Andale Sans UI" w:hAnsi="Times New Roman" w:cs="Times New Roman"/>
                <w:kern w:val="1"/>
                <w:sz w:val="20"/>
                <w:szCs w:val="20"/>
                <w:lang/>
              </w:rPr>
              <w:t>1</w:t>
            </w:r>
          </w:p>
        </w:tc>
      </w:tr>
    </w:tbl>
    <w:p w14:paraId="26DAA1A0" w14:textId="77777777" w:rsidR="00704620" w:rsidRPr="00704620" w:rsidRDefault="00704620" w:rsidP="00E951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704620" w:rsidRPr="00704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7A7"/>
    <w:rsid w:val="000A5594"/>
    <w:rsid w:val="00704620"/>
    <w:rsid w:val="00871CEC"/>
    <w:rsid w:val="00B507A7"/>
    <w:rsid w:val="00B562A0"/>
    <w:rsid w:val="00CF5679"/>
    <w:rsid w:val="00E9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9EF3"/>
  <w15:chartTrackingRefBased/>
  <w15:docId w15:val="{CEAEC0EB-5AA0-4950-8150-FEBB362C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Нагорный</dc:creator>
  <cp:keywords/>
  <dc:description/>
  <cp:lastModifiedBy>Наталья И. Пашкова</cp:lastModifiedBy>
  <cp:revision>3</cp:revision>
  <dcterms:created xsi:type="dcterms:W3CDTF">2026-09-21T11:35:00Z</dcterms:created>
  <dcterms:modified xsi:type="dcterms:W3CDTF">2026-09-22T07:44:00Z</dcterms:modified>
</cp:coreProperties>
</file>