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C9" w:rsidRPr="006046F7" w:rsidRDefault="00587DC9" w:rsidP="00587DC9">
      <w:pPr>
        <w:widowControl w:val="0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 xml:space="preserve">Государственный контракт № </w:t>
      </w:r>
      <w:r w:rsidR="006046F7" w:rsidRPr="006046F7">
        <w:rPr>
          <w:b/>
          <w:sz w:val="20"/>
          <w:szCs w:val="20"/>
        </w:rPr>
        <w:t>2026.20</w:t>
      </w:r>
    </w:p>
    <w:p w:rsidR="00587DC9" w:rsidRPr="006046F7" w:rsidRDefault="00587DC9" w:rsidP="00587DC9">
      <w:pPr>
        <w:widowControl w:val="0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оказание образовательных услуг</w:t>
      </w:r>
    </w:p>
    <w:p w:rsidR="00587DC9" w:rsidRPr="006046F7" w:rsidRDefault="00587DC9" w:rsidP="00587DC9">
      <w:pPr>
        <w:jc w:val="center"/>
        <w:rPr>
          <w:sz w:val="20"/>
          <w:szCs w:val="20"/>
        </w:rPr>
      </w:pPr>
      <w:r w:rsidRPr="006046F7">
        <w:rPr>
          <w:b/>
          <w:sz w:val="20"/>
          <w:szCs w:val="20"/>
          <w:shd w:val="clear" w:color="auto" w:fill="FFFFFF"/>
        </w:rPr>
        <w:t>ИКЗ:</w:t>
      </w:r>
      <w:r w:rsidRPr="006046F7">
        <w:rPr>
          <w:sz w:val="20"/>
          <w:szCs w:val="20"/>
        </w:rPr>
        <w:t xml:space="preserve"> </w:t>
      </w:r>
      <w:r w:rsidR="006046F7" w:rsidRPr="006046F7">
        <w:rPr>
          <w:sz w:val="20"/>
          <w:szCs w:val="20"/>
        </w:rPr>
        <w:t>261190002004019000100100150140000244</w:t>
      </w:r>
    </w:p>
    <w:p w:rsidR="00587DC9" w:rsidRPr="006046F7" w:rsidRDefault="00587DC9" w:rsidP="00587DC9">
      <w:pPr>
        <w:jc w:val="center"/>
        <w:rPr>
          <w:sz w:val="20"/>
          <w:szCs w:val="20"/>
        </w:rPr>
      </w:pPr>
    </w:p>
    <w:p w:rsidR="00587DC9" w:rsidRPr="006046F7" w:rsidRDefault="00587DC9" w:rsidP="00587DC9">
      <w:pPr>
        <w:jc w:val="center"/>
        <w:rPr>
          <w:b/>
          <w:sz w:val="20"/>
          <w:szCs w:val="20"/>
        </w:rPr>
      </w:pPr>
    </w:p>
    <w:p w:rsidR="00587DC9" w:rsidRPr="006046F7" w:rsidRDefault="006046F7" w:rsidP="00587DC9">
      <w:pPr>
        <w:widowControl w:val="0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 г. Абакан</w:t>
      </w:r>
      <w:r w:rsidR="00587DC9" w:rsidRPr="006046F7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« ____ » июня  2026г.</w:t>
      </w:r>
    </w:p>
    <w:p w:rsidR="00587DC9" w:rsidRPr="006046F7" w:rsidRDefault="00587DC9" w:rsidP="00587DC9">
      <w:pPr>
        <w:widowControl w:val="0"/>
        <w:jc w:val="both"/>
        <w:rPr>
          <w:sz w:val="20"/>
          <w:szCs w:val="20"/>
        </w:rPr>
      </w:pPr>
    </w:p>
    <w:p w:rsidR="00587DC9" w:rsidRPr="006046F7" w:rsidRDefault="006046F7" w:rsidP="00587DC9">
      <w:pPr>
        <w:widowControl w:val="0"/>
        <w:tabs>
          <w:tab w:val="center" w:pos="4725"/>
        </w:tabs>
        <w:autoSpaceDE w:val="0"/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Федеральное государственное бюджетное учреждение Абаканская лаборатория судебной экспертизы Министерства юстиции Российской Федерации (ФГБУ Абаканская ЛСЭ Минюста России), именуемое в дальнейшем Заказчик, в лице директора </w:t>
      </w:r>
      <w:proofErr w:type="spellStart"/>
      <w:r w:rsidRPr="006046F7">
        <w:rPr>
          <w:sz w:val="20"/>
          <w:szCs w:val="20"/>
        </w:rPr>
        <w:t>Подлипаевой</w:t>
      </w:r>
      <w:proofErr w:type="spellEnd"/>
      <w:r w:rsidRPr="006046F7">
        <w:rPr>
          <w:sz w:val="20"/>
          <w:szCs w:val="20"/>
        </w:rPr>
        <w:t xml:space="preserve"> Татьяны Ивановны, действующего на основании Устава</w:t>
      </w:r>
      <w:r w:rsidR="00587DC9" w:rsidRPr="006046F7">
        <w:rPr>
          <w:sz w:val="20"/>
          <w:szCs w:val="20"/>
        </w:rPr>
        <w:t xml:space="preserve">,  именуемое  в  дальнейшем </w:t>
      </w:r>
      <w:r w:rsidR="00587DC9" w:rsidRPr="006046F7">
        <w:rPr>
          <w:b/>
          <w:sz w:val="20"/>
          <w:szCs w:val="20"/>
        </w:rPr>
        <w:t>«Государственный заказчик»</w:t>
      </w:r>
      <w:r w:rsidR="00587DC9" w:rsidRPr="006046F7">
        <w:rPr>
          <w:sz w:val="20"/>
          <w:szCs w:val="20"/>
        </w:rPr>
        <w:t xml:space="preserve"> (далее по тексту - Заказчик), с  одной стороны,  и </w:t>
      </w:r>
    </w:p>
    <w:p w:rsidR="00587DC9" w:rsidRPr="006046F7" w:rsidRDefault="00587DC9" w:rsidP="00587DC9">
      <w:pPr>
        <w:ind w:firstLine="360"/>
        <w:jc w:val="both"/>
        <w:rPr>
          <w:sz w:val="20"/>
          <w:szCs w:val="20"/>
        </w:rPr>
      </w:pPr>
      <w:proofErr w:type="gramStart"/>
      <w:r w:rsidRPr="006046F7">
        <w:rPr>
          <w:rStyle w:val="fw-middle"/>
          <w:b/>
          <w:sz w:val="20"/>
          <w:szCs w:val="20"/>
        </w:rPr>
        <w:t>________________</w:t>
      </w:r>
      <w:r w:rsidRPr="006046F7">
        <w:rPr>
          <w:sz w:val="20"/>
          <w:szCs w:val="20"/>
        </w:rPr>
        <w:t xml:space="preserve"> в лице _______________, действующий на основании  ____, лицензия  _______________именуемое </w:t>
      </w:r>
      <w:r w:rsidRPr="006046F7">
        <w:rPr>
          <w:snapToGrid w:val="0"/>
          <w:sz w:val="20"/>
          <w:szCs w:val="20"/>
        </w:rPr>
        <w:t xml:space="preserve">в дальнейшем </w:t>
      </w:r>
      <w:r w:rsidRPr="006046F7">
        <w:rPr>
          <w:b/>
          <w:snapToGrid w:val="0"/>
          <w:sz w:val="20"/>
          <w:szCs w:val="20"/>
        </w:rPr>
        <w:t>«</w:t>
      </w:r>
      <w:r w:rsidRPr="006046F7">
        <w:rPr>
          <w:b/>
          <w:sz w:val="20"/>
          <w:szCs w:val="20"/>
        </w:rPr>
        <w:t>Исполнитель</w:t>
      </w:r>
      <w:r w:rsidRPr="006046F7">
        <w:rPr>
          <w:b/>
          <w:snapToGrid w:val="0"/>
          <w:sz w:val="20"/>
          <w:szCs w:val="20"/>
        </w:rPr>
        <w:t>»,</w:t>
      </w:r>
      <w:r w:rsidRPr="006046F7">
        <w:rPr>
          <w:b/>
          <w:sz w:val="20"/>
          <w:szCs w:val="20"/>
        </w:rPr>
        <w:t xml:space="preserve"> </w:t>
      </w:r>
      <w:r w:rsidRPr="006046F7">
        <w:rPr>
          <w:sz w:val="20"/>
          <w:szCs w:val="20"/>
        </w:rPr>
        <w:t xml:space="preserve">вместе именуемые «Стороны», в соответствии с требованиями Гражданского </w:t>
      </w:r>
      <w:hyperlink r:id="rId8" w:history="1">
        <w:r w:rsidRPr="006046F7">
          <w:rPr>
            <w:rStyle w:val="a9"/>
            <w:sz w:val="20"/>
            <w:szCs w:val="20"/>
          </w:rPr>
          <w:t>кодекса</w:t>
        </w:r>
      </w:hyperlink>
      <w:r w:rsidRPr="006046F7">
        <w:rPr>
          <w:sz w:val="20"/>
          <w:szCs w:val="20"/>
        </w:rPr>
        <w:t xml:space="preserve"> Российской Федерации, пункта 4 ч.1 статьи 93 Федерального закона от 05 апреля 2013 года №  44-ФЗ «О контрактной системе в сфере закупок товаров, работ, услуг для обеспечения государственных и муниципальных нужд», закупка на ЕАТ  № __________, заключили настоящий Государственный контракт (далее - Контракт) о</w:t>
      </w:r>
      <w:proofErr w:type="gramEnd"/>
      <w:r w:rsidRPr="006046F7">
        <w:rPr>
          <w:sz w:val="20"/>
          <w:szCs w:val="20"/>
        </w:rPr>
        <w:t xml:space="preserve"> </w:t>
      </w:r>
      <w:proofErr w:type="gramStart"/>
      <w:r w:rsidRPr="006046F7">
        <w:rPr>
          <w:sz w:val="20"/>
          <w:szCs w:val="20"/>
        </w:rPr>
        <w:t>нижеследующем</w:t>
      </w:r>
      <w:proofErr w:type="gramEnd"/>
      <w:r w:rsidRPr="006046F7">
        <w:rPr>
          <w:sz w:val="20"/>
          <w:szCs w:val="20"/>
        </w:rPr>
        <w:t>:</w:t>
      </w:r>
    </w:p>
    <w:p w:rsidR="00587DC9" w:rsidRPr="006046F7" w:rsidRDefault="00587DC9" w:rsidP="00587DC9">
      <w:pPr>
        <w:widowControl w:val="0"/>
        <w:jc w:val="both"/>
        <w:rPr>
          <w:sz w:val="20"/>
          <w:szCs w:val="20"/>
        </w:rPr>
      </w:pPr>
    </w:p>
    <w:p w:rsidR="00587DC9" w:rsidRPr="006046F7" w:rsidRDefault="00587DC9" w:rsidP="00587DC9">
      <w:pPr>
        <w:widowControl w:val="0"/>
        <w:numPr>
          <w:ilvl w:val="0"/>
          <w:numId w:val="1"/>
        </w:numPr>
        <w:ind w:left="0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Предмет контракта</w:t>
      </w:r>
    </w:p>
    <w:p w:rsidR="00587DC9" w:rsidRPr="006046F7" w:rsidRDefault="00587DC9" w:rsidP="00F67E0B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1.1. Исполнитель </w:t>
      </w:r>
      <w:r w:rsidRPr="006046F7">
        <w:rPr>
          <w:b/>
          <w:sz w:val="20"/>
          <w:szCs w:val="20"/>
        </w:rPr>
        <w:t xml:space="preserve">обязуется оказать образовательные услуги, </w:t>
      </w:r>
      <w:r w:rsidRPr="006046F7">
        <w:rPr>
          <w:color w:val="000000"/>
          <w:sz w:val="20"/>
          <w:szCs w:val="20"/>
        </w:rPr>
        <w:t xml:space="preserve">по программам </w:t>
      </w:r>
      <w:proofErr w:type="gramStart"/>
      <w:r w:rsidRPr="006046F7">
        <w:rPr>
          <w:color w:val="000000"/>
          <w:sz w:val="20"/>
          <w:szCs w:val="20"/>
        </w:rPr>
        <w:t>согласно</w:t>
      </w:r>
      <w:proofErr w:type="gramEnd"/>
      <w:r w:rsidRPr="006046F7">
        <w:rPr>
          <w:color w:val="000000"/>
          <w:sz w:val="20"/>
          <w:szCs w:val="20"/>
        </w:rPr>
        <w:t xml:space="preserve"> Технического задания (приложение № 1 к настоящему Контракту) и </w:t>
      </w:r>
      <w:r w:rsidRPr="006046F7">
        <w:rPr>
          <w:sz w:val="20"/>
          <w:szCs w:val="20"/>
        </w:rPr>
        <w:t>Спецификации (Приложение № 2 к контракту) далее по тексту контракта - услуги</w:t>
      </w:r>
      <w:r w:rsidRPr="006046F7">
        <w:rPr>
          <w:color w:val="000000"/>
          <w:sz w:val="20"/>
          <w:szCs w:val="20"/>
        </w:rPr>
        <w:t>, а Государственный заказчик обязуется принять</w:t>
      </w:r>
      <w:r w:rsidRPr="006046F7">
        <w:rPr>
          <w:sz w:val="20"/>
          <w:szCs w:val="20"/>
        </w:rPr>
        <w:t xml:space="preserve"> и оплатить оказанные услуги на условиях настоящего Контракта. </w:t>
      </w:r>
    </w:p>
    <w:p w:rsidR="00587DC9" w:rsidRPr="006046F7" w:rsidRDefault="00587DC9" w:rsidP="00F67E0B">
      <w:pPr>
        <w:ind w:firstLine="567"/>
        <w:jc w:val="both"/>
        <w:rPr>
          <w:iCs/>
          <w:sz w:val="20"/>
          <w:szCs w:val="20"/>
        </w:rPr>
      </w:pPr>
      <w:r w:rsidRPr="006046F7">
        <w:rPr>
          <w:sz w:val="20"/>
          <w:szCs w:val="20"/>
        </w:rPr>
        <w:t xml:space="preserve">1.2. Условия обучения: </w:t>
      </w:r>
      <w:r w:rsidRPr="006046F7">
        <w:rPr>
          <w:iCs/>
          <w:sz w:val="20"/>
          <w:szCs w:val="20"/>
        </w:rPr>
        <w:t xml:space="preserve">осуществляется </w:t>
      </w:r>
      <w:proofErr w:type="gramStart"/>
      <w:r w:rsidRPr="006046F7">
        <w:rPr>
          <w:iCs/>
          <w:sz w:val="20"/>
          <w:szCs w:val="20"/>
        </w:rPr>
        <w:t>согласно приложения</w:t>
      </w:r>
      <w:proofErr w:type="gramEnd"/>
      <w:r w:rsidRPr="006046F7">
        <w:rPr>
          <w:iCs/>
          <w:sz w:val="20"/>
          <w:szCs w:val="20"/>
        </w:rPr>
        <w:t xml:space="preserve"> № 1 к настоящему контракту.</w:t>
      </w:r>
    </w:p>
    <w:p w:rsidR="00587DC9" w:rsidRPr="006046F7" w:rsidRDefault="00587DC9" w:rsidP="00F67E0B">
      <w:pPr>
        <w:widowControl w:val="0"/>
        <w:ind w:firstLine="567"/>
        <w:jc w:val="both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1.3. Срок оказания услуг каждой программы индивидуально, но не позднее </w:t>
      </w:r>
      <w:r w:rsidRPr="00585C29">
        <w:rPr>
          <w:noProof/>
          <w:sz w:val="20"/>
          <w:szCs w:val="20"/>
          <w:highlight w:val="yellow"/>
        </w:rPr>
        <w:t>1</w:t>
      </w:r>
      <w:r w:rsidR="00585C29">
        <w:rPr>
          <w:noProof/>
          <w:sz w:val="20"/>
          <w:szCs w:val="20"/>
          <w:highlight w:val="yellow"/>
        </w:rPr>
        <w:t>5</w:t>
      </w:r>
      <w:r w:rsidRPr="00585C29">
        <w:rPr>
          <w:noProof/>
          <w:sz w:val="20"/>
          <w:szCs w:val="20"/>
          <w:highlight w:val="yellow"/>
        </w:rPr>
        <w:t xml:space="preserve"> </w:t>
      </w:r>
      <w:r w:rsidR="00585C29">
        <w:rPr>
          <w:noProof/>
          <w:sz w:val="20"/>
          <w:szCs w:val="20"/>
          <w:highlight w:val="yellow"/>
        </w:rPr>
        <w:t>декабря</w:t>
      </w:r>
      <w:r w:rsidRPr="00585C29">
        <w:rPr>
          <w:noProof/>
          <w:sz w:val="20"/>
          <w:szCs w:val="20"/>
          <w:highlight w:val="yellow"/>
        </w:rPr>
        <w:t xml:space="preserve">  2026г</w:t>
      </w:r>
      <w:r w:rsidRPr="006046F7">
        <w:rPr>
          <w:noProof/>
          <w:sz w:val="20"/>
          <w:szCs w:val="20"/>
        </w:rPr>
        <w:t xml:space="preserve">. </w:t>
      </w:r>
    </w:p>
    <w:p w:rsidR="006046F7" w:rsidRPr="006046F7" w:rsidRDefault="006046F7" w:rsidP="00587DC9">
      <w:pPr>
        <w:widowControl w:val="0"/>
        <w:jc w:val="both"/>
        <w:rPr>
          <w:noProof/>
          <w:sz w:val="20"/>
          <w:szCs w:val="20"/>
        </w:rPr>
      </w:pPr>
    </w:p>
    <w:p w:rsidR="00587DC9" w:rsidRPr="006046F7" w:rsidRDefault="00587DC9" w:rsidP="00587DC9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046F7">
        <w:rPr>
          <w:rFonts w:ascii="Times New Roman" w:hAnsi="Times New Roman"/>
          <w:b/>
          <w:sz w:val="20"/>
          <w:szCs w:val="20"/>
        </w:rPr>
        <w:t>2.</w:t>
      </w:r>
      <w:r w:rsidRPr="006046F7">
        <w:rPr>
          <w:rFonts w:ascii="Times New Roman" w:hAnsi="Times New Roman"/>
          <w:bCs/>
          <w:sz w:val="20"/>
          <w:szCs w:val="20"/>
        </w:rPr>
        <w:t xml:space="preserve"> </w:t>
      </w:r>
      <w:r w:rsidRPr="006046F7">
        <w:rPr>
          <w:rFonts w:ascii="Times New Roman" w:hAnsi="Times New Roman"/>
          <w:b/>
          <w:bCs/>
          <w:sz w:val="20"/>
          <w:szCs w:val="20"/>
        </w:rPr>
        <w:t>Права и обязанности Сторон</w:t>
      </w:r>
    </w:p>
    <w:p w:rsidR="00587DC9" w:rsidRPr="006046F7" w:rsidRDefault="00587DC9" w:rsidP="006046F7">
      <w:pPr>
        <w:ind w:firstLine="567"/>
        <w:jc w:val="both"/>
        <w:rPr>
          <w:i/>
          <w:sz w:val="20"/>
          <w:szCs w:val="20"/>
        </w:rPr>
      </w:pPr>
      <w:r w:rsidRPr="006046F7">
        <w:rPr>
          <w:i/>
          <w:sz w:val="20"/>
          <w:szCs w:val="20"/>
        </w:rPr>
        <w:t>2.1. Обязанности Исполнителя:</w:t>
      </w:r>
    </w:p>
    <w:p w:rsidR="00587DC9" w:rsidRPr="006046F7" w:rsidRDefault="00587DC9" w:rsidP="006046F7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2.1.1. Выполнить взятые на себя обязательства в соответствии с условиями настоящего контракта, в соответствии с требованиями нормативных документов, регулирующих деятельность Исполнителя, выполняющего оказание услуг, обязательное соблюдение которых предусмотрено законодательством РФ. </w:t>
      </w:r>
    </w:p>
    <w:p w:rsidR="00587DC9" w:rsidRPr="006046F7" w:rsidRDefault="00587DC9" w:rsidP="006046F7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2.1.2. Предоставить Государственному заказчику надлежащим образом заверенную копию лицензии на </w:t>
      </w:r>
      <w:proofErr w:type="gramStart"/>
      <w:r w:rsidRPr="006046F7">
        <w:rPr>
          <w:sz w:val="20"/>
          <w:szCs w:val="20"/>
        </w:rPr>
        <w:t>право ведения</w:t>
      </w:r>
      <w:proofErr w:type="gramEnd"/>
      <w:r w:rsidRPr="006046F7">
        <w:rPr>
          <w:sz w:val="20"/>
          <w:szCs w:val="20"/>
        </w:rPr>
        <w:t xml:space="preserve"> образовательной деятельности и обучение специалистов в области охраны труда в соответствии с предметом Контракта.</w:t>
      </w:r>
    </w:p>
    <w:p w:rsidR="00587DC9" w:rsidRPr="006046F7" w:rsidRDefault="00587DC9" w:rsidP="006046F7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2.1.3. Выдать документ установленного образца о прохождении обучения и аттестации по завершению оказанных услуг</w:t>
      </w:r>
      <w:r w:rsidR="006046F7">
        <w:rPr>
          <w:sz w:val="20"/>
          <w:szCs w:val="20"/>
        </w:rPr>
        <w:t>.</w:t>
      </w:r>
    </w:p>
    <w:p w:rsidR="00587DC9" w:rsidRPr="006046F7" w:rsidRDefault="00587DC9" w:rsidP="006046F7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2.1.4. Оказывать услуги по показателям качества и количества соответствующим требованиям, содержащимся в нормативных и технических документах, в объеме, предусмотренном настоящим Контрактом.</w:t>
      </w:r>
    </w:p>
    <w:p w:rsidR="00587DC9" w:rsidRPr="006046F7" w:rsidRDefault="00587DC9" w:rsidP="006046F7">
      <w:pPr>
        <w:pStyle w:val="af0"/>
        <w:suppressAutoHyphens/>
        <w:autoSpaceDE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pacing w:val="-5"/>
          <w:sz w:val="20"/>
          <w:szCs w:val="20"/>
        </w:rPr>
      </w:pPr>
      <w:r w:rsidRPr="006046F7">
        <w:rPr>
          <w:rFonts w:ascii="Times New Roman" w:hAnsi="Times New Roman"/>
          <w:spacing w:val="-5"/>
          <w:sz w:val="20"/>
          <w:szCs w:val="20"/>
        </w:rPr>
        <w:t xml:space="preserve">2.1.5.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Pr="006046F7">
        <w:rPr>
          <w:rFonts w:ascii="Times New Roman" w:hAnsi="Times New Roman"/>
          <w:sz w:val="20"/>
          <w:szCs w:val="20"/>
        </w:rPr>
        <w:t>Контракта</w:t>
      </w:r>
      <w:r w:rsidRPr="006046F7">
        <w:rPr>
          <w:rFonts w:ascii="Times New Roman" w:hAnsi="Times New Roman"/>
          <w:spacing w:val="-5"/>
          <w:sz w:val="20"/>
          <w:szCs w:val="20"/>
        </w:rPr>
        <w:t>.</w:t>
      </w:r>
    </w:p>
    <w:p w:rsidR="00587DC9" w:rsidRPr="006046F7" w:rsidRDefault="00587DC9" w:rsidP="006046F7">
      <w:pPr>
        <w:pStyle w:val="af0"/>
        <w:tabs>
          <w:tab w:val="left" w:pos="1134"/>
        </w:tabs>
        <w:suppressAutoHyphens/>
        <w:autoSpaceDE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46F7">
        <w:rPr>
          <w:rFonts w:ascii="Times New Roman" w:hAnsi="Times New Roman"/>
          <w:spacing w:val="-5"/>
          <w:sz w:val="20"/>
          <w:szCs w:val="20"/>
        </w:rPr>
        <w:t xml:space="preserve">2.1.6. Незамедлительно информировать </w:t>
      </w:r>
      <w:r w:rsidR="006046F7">
        <w:rPr>
          <w:rFonts w:ascii="Times New Roman" w:hAnsi="Times New Roman"/>
          <w:spacing w:val="-5"/>
          <w:sz w:val="20"/>
          <w:szCs w:val="20"/>
        </w:rPr>
        <w:t>З</w:t>
      </w:r>
      <w:r w:rsidRPr="006046F7">
        <w:rPr>
          <w:rFonts w:ascii="Times New Roman" w:hAnsi="Times New Roman"/>
          <w:spacing w:val="-5"/>
          <w:sz w:val="20"/>
          <w:szCs w:val="20"/>
        </w:rPr>
        <w:t xml:space="preserve">аказчика </w:t>
      </w:r>
      <w:r w:rsidRPr="006046F7">
        <w:rPr>
          <w:rFonts w:ascii="Times New Roman" w:hAnsi="Times New Roman"/>
          <w:sz w:val="20"/>
          <w:szCs w:val="20"/>
        </w:rPr>
        <w:t>об обнаруженной невозможности исполнить свои обязательства по Контракту</w:t>
      </w:r>
      <w:r w:rsidRPr="006046F7">
        <w:rPr>
          <w:rFonts w:ascii="Times New Roman" w:hAnsi="Times New Roman"/>
          <w:spacing w:val="-5"/>
          <w:sz w:val="20"/>
          <w:szCs w:val="20"/>
        </w:rPr>
        <w:t>.</w:t>
      </w:r>
      <w:r w:rsidRPr="006046F7">
        <w:rPr>
          <w:rFonts w:ascii="Times New Roman" w:hAnsi="Times New Roman"/>
          <w:sz w:val="20"/>
          <w:szCs w:val="20"/>
        </w:rPr>
        <w:t xml:space="preserve"> </w:t>
      </w:r>
    </w:p>
    <w:p w:rsidR="00587DC9" w:rsidRPr="006046F7" w:rsidRDefault="00587DC9" w:rsidP="006046F7">
      <w:pPr>
        <w:pStyle w:val="af0"/>
        <w:tabs>
          <w:tab w:val="left" w:pos="1134"/>
        </w:tabs>
        <w:suppressAutoHyphens/>
        <w:autoSpaceDE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46F7">
        <w:rPr>
          <w:rFonts w:ascii="Times New Roman" w:hAnsi="Times New Roman"/>
          <w:sz w:val="20"/>
          <w:szCs w:val="20"/>
        </w:rPr>
        <w:t>2.1.7. Безвоз</w:t>
      </w:r>
      <w:r w:rsidR="006046F7">
        <w:rPr>
          <w:rFonts w:ascii="Times New Roman" w:hAnsi="Times New Roman"/>
          <w:sz w:val="20"/>
          <w:szCs w:val="20"/>
        </w:rPr>
        <w:t>мездно устранить по требованию</w:t>
      </w:r>
      <w:r w:rsidRPr="006046F7">
        <w:rPr>
          <w:rFonts w:ascii="Times New Roman" w:hAnsi="Times New Roman"/>
          <w:sz w:val="20"/>
          <w:szCs w:val="20"/>
        </w:rPr>
        <w:t xml:space="preserve"> </w:t>
      </w:r>
      <w:r w:rsidR="006046F7">
        <w:rPr>
          <w:rFonts w:ascii="Times New Roman" w:hAnsi="Times New Roman"/>
          <w:sz w:val="20"/>
          <w:szCs w:val="20"/>
        </w:rPr>
        <w:t>З</w:t>
      </w:r>
      <w:r w:rsidRPr="006046F7">
        <w:rPr>
          <w:rFonts w:ascii="Times New Roman" w:hAnsi="Times New Roman"/>
          <w:sz w:val="20"/>
          <w:szCs w:val="20"/>
        </w:rPr>
        <w:t>аказчика недостатки, выявленные в ходе выполнения или приемки оказанных услуг.</w:t>
      </w:r>
    </w:p>
    <w:p w:rsidR="00587DC9" w:rsidRPr="006046F7" w:rsidRDefault="00587DC9" w:rsidP="006046F7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2.1.8. Выполнять иные обязанности, предусмотренные законодательством Российской Федерации и контрактом.</w:t>
      </w:r>
    </w:p>
    <w:p w:rsidR="00587DC9" w:rsidRPr="006046F7" w:rsidRDefault="00587DC9" w:rsidP="006046F7">
      <w:pPr>
        <w:ind w:firstLine="567"/>
        <w:jc w:val="both"/>
        <w:rPr>
          <w:i/>
          <w:sz w:val="20"/>
          <w:szCs w:val="20"/>
        </w:rPr>
      </w:pPr>
      <w:r w:rsidRPr="006046F7">
        <w:rPr>
          <w:i/>
          <w:sz w:val="20"/>
          <w:szCs w:val="20"/>
        </w:rPr>
        <w:t>2.2. Исполнитель вправе:</w:t>
      </w:r>
    </w:p>
    <w:p w:rsidR="00587DC9" w:rsidRPr="006046F7" w:rsidRDefault="00587DC9" w:rsidP="006046F7">
      <w:pPr>
        <w:pStyle w:val="af2"/>
        <w:ind w:firstLine="567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2.2.1. Требовать оплату за оказанные услуги в соответствии с условиями Контракта.</w:t>
      </w:r>
    </w:p>
    <w:p w:rsidR="00587DC9" w:rsidRPr="006046F7" w:rsidRDefault="00587DC9" w:rsidP="006046F7">
      <w:pPr>
        <w:pStyle w:val="af0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noProof/>
          <w:sz w:val="20"/>
          <w:szCs w:val="20"/>
        </w:rPr>
      </w:pPr>
      <w:r w:rsidRPr="006046F7">
        <w:rPr>
          <w:rFonts w:ascii="Times New Roman" w:hAnsi="Times New Roman"/>
          <w:noProof/>
          <w:sz w:val="20"/>
          <w:szCs w:val="20"/>
        </w:rPr>
        <w:t>2.2.2. Требовать уплату пеней, а также возмещения убытков, согласно условиям настоящего Контракта.</w:t>
      </w:r>
    </w:p>
    <w:p w:rsidR="00587DC9" w:rsidRPr="006046F7" w:rsidRDefault="00587DC9" w:rsidP="006046F7">
      <w:pPr>
        <w:pStyle w:val="af0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046F7">
        <w:rPr>
          <w:rFonts w:ascii="Times New Roman" w:hAnsi="Times New Roman"/>
          <w:sz w:val="20"/>
          <w:szCs w:val="20"/>
        </w:rPr>
        <w:t xml:space="preserve">2.2.3. Запрашивать и получать от </w:t>
      </w:r>
      <w:r w:rsidR="006046F7">
        <w:rPr>
          <w:rFonts w:ascii="Times New Roman" w:hAnsi="Times New Roman"/>
          <w:sz w:val="20"/>
          <w:szCs w:val="20"/>
        </w:rPr>
        <w:t>З</w:t>
      </w:r>
      <w:r w:rsidRPr="006046F7">
        <w:rPr>
          <w:rFonts w:ascii="Times New Roman" w:hAnsi="Times New Roman"/>
          <w:sz w:val="20"/>
          <w:szCs w:val="20"/>
        </w:rPr>
        <w:t>аказчика необходимую для оказания услуг информацию.</w:t>
      </w:r>
    </w:p>
    <w:p w:rsidR="00587DC9" w:rsidRPr="006046F7" w:rsidRDefault="00587DC9" w:rsidP="006046F7">
      <w:pPr>
        <w:pStyle w:val="af0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noProof/>
          <w:sz w:val="20"/>
          <w:szCs w:val="20"/>
        </w:rPr>
      </w:pPr>
      <w:r w:rsidRPr="006046F7">
        <w:rPr>
          <w:rFonts w:ascii="Times New Roman" w:hAnsi="Times New Roman"/>
          <w:sz w:val="20"/>
          <w:szCs w:val="20"/>
        </w:rPr>
        <w:t>2.2.4.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Pr="006046F7">
        <w:rPr>
          <w:rFonts w:ascii="Times New Roman" w:hAnsi="Times New Roman"/>
          <w:sz w:val="20"/>
          <w:szCs w:val="20"/>
          <w:lang w:eastAsia="ru-RU"/>
        </w:rPr>
        <w:t>.</w:t>
      </w:r>
    </w:p>
    <w:p w:rsidR="00587DC9" w:rsidRPr="006046F7" w:rsidRDefault="00587DC9" w:rsidP="006046F7">
      <w:pPr>
        <w:ind w:firstLine="567"/>
        <w:jc w:val="both"/>
        <w:rPr>
          <w:i/>
          <w:sz w:val="20"/>
          <w:szCs w:val="20"/>
        </w:rPr>
      </w:pPr>
      <w:r w:rsidRPr="006046F7">
        <w:rPr>
          <w:i/>
          <w:sz w:val="20"/>
          <w:szCs w:val="20"/>
        </w:rPr>
        <w:t xml:space="preserve">2.3. Обязанности </w:t>
      </w:r>
      <w:r w:rsidR="00F67E0B">
        <w:rPr>
          <w:i/>
          <w:sz w:val="20"/>
          <w:szCs w:val="20"/>
        </w:rPr>
        <w:t>З</w:t>
      </w:r>
      <w:r w:rsidRPr="006046F7">
        <w:rPr>
          <w:i/>
          <w:sz w:val="20"/>
          <w:szCs w:val="20"/>
        </w:rPr>
        <w:t>аказчика:</w:t>
      </w:r>
    </w:p>
    <w:p w:rsidR="00587DC9" w:rsidRPr="006046F7" w:rsidRDefault="00587DC9" w:rsidP="006046F7">
      <w:pPr>
        <w:pStyle w:val="af2"/>
        <w:ind w:firstLine="567"/>
        <w:rPr>
          <w:sz w:val="20"/>
          <w:szCs w:val="20"/>
        </w:rPr>
      </w:pPr>
      <w:r w:rsidRPr="006046F7">
        <w:rPr>
          <w:noProof/>
          <w:sz w:val="20"/>
          <w:szCs w:val="20"/>
        </w:rPr>
        <w:t>2.3.1. </w:t>
      </w:r>
      <w:r w:rsidRPr="006046F7">
        <w:rPr>
          <w:sz w:val="20"/>
          <w:szCs w:val="20"/>
        </w:rPr>
        <w:t>Создать условия, необходимые и зависящие от заказчика, для оказания услуг Исполнителем.</w:t>
      </w:r>
    </w:p>
    <w:p w:rsidR="00587DC9" w:rsidRPr="006046F7" w:rsidRDefault="00587DC9" w:rsidP="006046F7">
      <w:pPr>
        <w:pStyle w:val="af2"/>
        <w:ind w:firstLine="567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2.3.2. </w:t>
      </w:r>
      <w:r w:rsidRPr="006046F7">
        <w:rPr>
          <w:sz w:val="20"/>
          <w:szCs w:val="20"/>
        </w:rPr>
        <w:t>Осуществлять приемку оказанных Услуг, при условии их соответствия требованиям и условиям настоящего Контракта.</w:t>
      </w:r>
    </w:p>
    <w:p w:rsidR="00587DC9" w:rsidRPr="006046F7" w:rsidRDefault="00587DC9" w:rsidP="00587DC9">
      <w:pPr>
        <w:pStyle w:val="13"/>
        <w:spacing w:line="240" w:lineRule="auto"/>
        <w:ind w:firstLine="567"/>
        <w:rPr>
          <w:noProof/>
          <w:sz w:val="20"/>
        </w:rPr>
      </w:pPr>
      <w:r w:rsidRPr="006046F7">
        <w:rPr>
          <w:noProof/>
          <w:sz w:val="20"/>
        </w:rPr>
        <w:t>2.3.3. Обеспечить оплату услуг в соответствии с условиями Контракта.</w:t>
      </w:r>
    </w:p>
    <w:p w:rsidR="00587DC9" w:rsidRPr="006046F7" w:rsidRDefault="00587DC9" w:rsidP="00587DC9">
      <w:pPr>
        <w:pStyle w:val="13"/>
        <w:spacing w:line="240" w:lineRule="auto"/>
        <w:ind w:firstLine="567"/>
        <w:rPr>
          <w:sz w:val="20"/>
        </w:rPr>
      </w:pPr>
      <w:r w:rsidRPr="006046F7">
        <w:rPr>
          <w:noProof/>
          <w:sz w:val="20"/>
        </w:rPr>
        <w:t>2.3.4. </w:t>
      </w:r>
      <w:r w:rsidRPr="006046F7">
        <w:rPr>
          <w:sz w:val="20"/>
        </w:rPr>
        <w:t>Обеспечить Исполнителя информацией, необходимой для оказания услуг.</w:t>
      </w:r>
    </w:p>
    <w:p w:rsidR="00587DC9" w:rsidRPr="006046F7" w:rsidRDefault="00587DC9" w:rsidP="00587DC9">
      <w:pPr>
        <w:pStyle w:val="13"/>
        <w:spacing w:line="240" w:lineRule="auto"/>
        <w:ind w:firstLine="567"/>
        <w:rPr>
          <w:sz w:val="20"/>
        </w:rPr>
      </w:pPr>
      <w:r w:rsidRPr="006046F7">
        <w:rPr>
          <w:sz w:val="20"/>
        </w:rPr>
        <w:t xml:space="preserve">2.3.5. </w:t>
      </w:r>
      <w:r w:rsidRPr="006046F7">
        <w:rPr>
          <w:noProof/>
          <w:sz w:val="20"/>
        </w:rPr>
        <w:t xml:space="preserve">В случае расторжения Контракта (по основаниям раздела 9 Контракта) оплатить </w:t>
      </w:r>
      <w:r w:rsidRPr="006046F7">
        <w:rPr>
          <w:sz w:val="20"/>
        </w:rPr>
        <w:t xml:space="preserve">Исполнителю </w:t>
      </w:r>
      <w:r w:rsidRPr="006046F7">
        <w:rPr>
          <w:noProof/>
          <w:sz w:val="20"/>
        </w:rPr>
        <w:t xml:space="preserve">стоимость услуг, фактически оказанных на момент расторжения Контракта, при условии отсутствия претензий по его качеству, на основании подписанных </w:t>
      </w:r>
      <w:r w:rsidRPr="006046F7">
        <w:rPr>
          <w:sz w:val="20"/>
        </w:rPr>
        <w:t xml:space="preserve">Исполнителем </w:t>
      </w:r>
      <w:r w:rsidRPr="006046F7">
        <w:rPr>
          <w:noProof/>
          <w:sz w:val="20"/>
        </w:rPr>
        <w:t xml:space="preserve">и </w:t>
      </w:r>
      <w:r w:rsidR="006046F7">
        <w:rPr>
          <w:noProof/>
          <w:sz w:val="20"/>
        </w:rPr>
        <w:t>З</w:t>
      </w:r>
      <w:r w:rsidRPr="006046F7">
        <w:rPr>
          <w:noProof/>
          <w:sz w:val="20"/>
        </w:rPr>
        <w:t>аказчиком без замечаний актов оказанных услуг</w:t>
      </w:r>
      <w:r w:rsidRPr="006046F7">
        <w:rPr>
          <w:sz w:val="20"/>
        </w:rPr>
        <w:t>.</w:t>
      </w:r>
    </w:p>
    <w:p w:rsidR="00587DC9" w:rsidRPr="006046F7" w:rsidRDefault="00587DC9" w:rsidP="00587DC9">
      <w:pPr>
        <w:pStyle w:val="13"/>
        <w:spacing w:line="240" w:lineRule="auto"/>
        <w:ind w:firstLine="567"/>
        <w:rPr>
          <w:sz w:val="20"/>
        </w:rPr>
      </w:pPr>
      <w:r w:rsidRPr="006046F7">
        <w:rPr>
          <w:sz w:val="20"/>
        </w:rPr>
        <w:t>2.3.6. Взыскивать пени и штраф в соответствии с условиями настоящего контракта за неисполнение или ненадлежащее исполнение Исполнителем обязательств, предусмотренных контрактом.</w:t>
      </w:r>
    </w:p>
    <w:p w:rsidR="00587DC9" w:rsidRPr="006046F7" w:rsidRDefault="00587DC9" w:rsidP="00587DC9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2.3.7. Направить </w:t>
      </w:r>
      <w:proofErr w:type="gramStart"/>
      <w:r w:rsidRPr="006046F7">
        <w:rPr>
          <w:sz w:val="20"/>
          <w:szCs w:val="20"/>
        </w:rPr>
        <w:t>в уполномоченный на осуществление контроля в сфере закупок федеральный орган исполнительной власти сведения об Исполнителе для включения</w:t>
      </w:r>
      <w:proofErr w:type="gramEnd"/>
      <w:r w:rsidRPr="006046F7">
        <w:rPr>
          <w:sz w:val="20"/>
          <w:szCs w:val="20"/>
        </w:rPr>
        <w:t xml:space="preserve">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="00F67E0B">
        <w:rPr>
          <w:sz w:val="20"/>
          <w:szCs w:val="20"/>
        </w:rPr>
        <w:t>З</w:t>
      </w:r>
      <w:r w:rsidRPr="006046F7">
        <w:rPr>
          <w:sz w:val="20"/>
          <w:szCs w:val="20"/>
        </w:rPr>
        <w:t>аказчика от исполнения контракта в связи с существенным нарушением исполнителем условий контракта.</w:t>
      </w:r>
    </w:p>
    <w:p w:rsidR="00587DC9" w:rsidRPr="006046F7" w:rsidRDefault="00587DC9" w:rsidP="00587DC9">
      <w:pPr>
        <w:pStyle w:val="13"/>
        <w:spacing w:line="240" w:lineRule="auto"/>
        <w:ind w:firstLine="567"/>
        <w:rPr>
          <w:noProof/>
          <w:sz w:val="20"/>
        </w:rPr>
      </w:pPr>
      <w:r w:rsidRPr="006046F7">
        <w:rPr>
          <w:noProof/>
          <w:sz w:val="20"/>
        </w:rPr>
        <w:t xml:space="preserve">2.3.8. Выполнять иные обязанности, предусмотренные законодательством Российской Федерации и </w:t>
      </w:r>
      <w:r w:rsidRPr="006046F7">
        <w:rPr>
          <w:noProof/>
          <w:sz w:val="20"/>
        </w:rPr>
        <w:lastRenderedPageBreak/>
        <w:t>Контрактом.</w:t>
      </w:r>
    </w:p>
    <w:p w:rsidR="00587DC9" w:rsidRPr="006046F7" w:rsidRDefault="00587DC9" w:rsidP="00587DC9">
      <w:pPr>
        <w:ind w:firstLine="567"/>
        <w:jc w:val="both"/>
        <w:rPr>
          <w:i/>
          <w:sz w:val="20"/>
          <w:szCs w:val="20"/>
        </w:rPr>
      </w:pPr>
      <w:r w:rsidRPr="006046F7">
        <w:rPr>
          <w:i/>
          <w:sz w:val="20"/>
          <w:szCs w:val="20"/>
        </w:rPr>
        <w:t xml:space="preserve">2.4. </w:t>
      </w:r>
      <w:r w:rsidR="00F67E0B">
        <w:rPr>
          <w:i/>
          <w:sz w:val="20"/>
          <w:szCs w:val="20"/>
        </w:rPr>
        <w:t>З</w:t>
      </w:r>
      <w:r w:rsidRPr="006046F7">
        <w:rPr>
          <w:i/>
          <w:sz w:val="20"/>
          <w:szCs w:val="20"/>
        </w:rPr>
        <w:t>аказчик вправе:</w:t>
      </w:r>
    </w:p>
    <w:p w:rsidR="00587DC9" w:rsidRPr="006046F7" w:rsidRDefault="00587DC9" w:rsidP="00587DC9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2.4.1. Осуществлять </w:t>
      </w:r>
      <w:proofErr w:type="gramStart"/>
      <w:r w:rsidRPr="006046F7">
        <w:rPr>
          <w:sz w:val="20"/>
          <w:szCs w:val="20"/>
        </w:rPr>
        <w:t>контроль за</w:t>
      </w:r>
      <w:proofErr w:type="gramEnd"/>
      <w:r w:rsidRPr="006046F7">
        <w:rPr>
          <w:sz w:val="20"/>
          <w:szCs w:val="20"/>
        </w:rPr>
        <w:t xml:space="preserve"> оказанием услуг, не вмешиваясь в область профессиональной компетенции Исполнителя. </w:t>
      </w:r>
    </w:p>
    <w:p w:rsidR="00587DC9" w:rsidRPr="006046F7" w:rsidRDefault="00587DC9" w:rsidP="00587DC9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2.4.2. Определять лиц, непосредственно участвующих в </w:t>
      </w:r>
      <w:proofErr w:type="gramStart"/>
      <w:r w:rsidRPr="006046F7">
        <w:rPr>
          <w:sz w:val="20"/>
          <w:szCs w:val="20"/>
        </w:rPr>
        <w:t>контроле за</w:t>
      </w:r>
      <w:proofErr w:type="gramEnd"/>
      <w:r w:rsidRPr="006046F7">
        <w:rPr>
          <w:sz w:val="20"/>
          <w:szCs w:val="20"/>
        </w:rPr>
        <w:t xml:space="preserve"> осуществлением оказания услуг Исполнителем.</w:t>
      </w:r>
    </w:p>
    <w:p w:rsidR="00587DC9" w:rsidRPr="006046F7" w:rsidRDefault="00587DC9" w:rsidP="00587DC9">
      <w:pPr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2.4.3. Требовать от Исполнителя предоставления сведений о наличии лицензии.</w:t>
      </w:r>
    </w:p>
    <w:p w:rsidR="00587DC9" w:rsidRPr="006046F7" w:rsidRDefault="00587DC9" w:rsidP="00587DC9">
      <w:pPr>
        <w:ind w:firstLine="567"/>
        <w:jc w:val="both"/>
        <w:rPr>
          <w:noProof/>
          <w:sz w:val="20"/>
          <w:szCs w:val="20"/>
        </w:rPr>
      </w:pPr>
      <w:r w:rsidRPr="006046F7">
        <w:rPr>
          <w:sz w:val="20"/>
          <w:szCs w:val="20"/>
        </w:rPr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Pr="006046F7">
        <w:rPr>
          <w:noProof/>
          <w:sz w:val="20"/>
          <w:szCs w:val="20"/>
        </w:rPr>
        <w:t>.</w:t>
      </w:r>
    </w:p>
    <w:p w:rsidR="00587DC9" w:rsidRDefault="00587DC9" w:rsidP="00587DC9">
      <w:pPr>
        <w:ind w:firstLine="567"/>
        <w:jc w:val="both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2.4.4. </w:t>
      </w:r>
      <w:r w:rsidRPr="006046F7">
        <w:rPr>
          <w:noProof/>
          <w:snapToGrid w:val="0"/>
          <w:sz w:val="20"/>
          <w:szCs w:val="20"/>
        </w:rPr>
        <w:t>Производить оплату за вычетом суммы неустойки подлежащей взысканию с Исполнителя</w:t>
      </w:r>
      <w:r w:rsidRPr="006046F7">
        <w:rPr>
          <w:noProof/>
          <w:sz w:val="20"/>
          <w:szCs w:val="20"/>
        </w:rPr>
        <w:t>.</w:t>
      </w:r>
    </w:p>
    <w:p w:rsidR="00F67E0B" w:rsidRPr="006046F7" w:rsidRDefault="00F67E0B" w:rsidP="00587DC9">
      <w:pPr>
        <w:ind w:firstLine="567"/>
        <w:jc w:val="both"/>
        <w:rPr>
          <w:noProof/>
          <w:sz w:val="20"/>
          <w:szCs w:val="20"/>
        </w:rPr>
      </w:pPr>
    </w:p>
    <w:p w:rsidR="00587DC9" w:rsidRPr="006046F7" w:rsidRDefault="00587DC9" w:rsidP="00587DC9">
      <w:pPr>
        <w:jc w:val="center"/>
        <w:rPr>
          <w:bCs/>
          <w:sz w:val="20"/>
          <w:szCs w:val="20"/>
        </w:rPr>
      </w:pPr>
      <w:r w:rsidRPr="006046F7">
        <w:rPr>
          <w:b/>
          <w:bCs/>
          <w:sz w:val="20"/>
          <w:szCs w:val="20"/>
        </w:rPr>
        <w:t>3. Цена Контракта и порядок расчетов</w:t>
      </w:r>
    </w:p>
    <w:p w:rsidR="00587DC9" w:rsidRPr="006046F7" w:rsidRDefault="00587DC9" w:rsidP="00F67E0B">
      <w:pPr>
        <w:ind w:firstLine="567"/>
        <w:jc w:val="both"/>
        <w:rPr>
          <w:b/>
          <w:sz w:val="20"/>
          <w:szCs w:val="20"/>
        </w:rPr>
      </w:pPr>
      <w:r w:rsidRPr="006046F7">
        <w:rPr>
          <w:noProof/>
          <w:sz w:val="20"/>
          <w:szCs w:val="20"/>
        </w:rPr>
        <w:t xml:space="preserve">3.1. Цена Контракта: </w:t>
      </w:r>
      <w:r w:rsidRPr="006046F7">
        <w:rPr>
          <w:b/>
          <w:noProof/>
          <w:sz w:val="20"/>
          <w:szCs w:val="20"/>
        </w:rPr>
        <w:t>___________________________с НДС, без НДС</w:t>
      </w:r>
      <w:r w:rsidRPr="006046F7">
        <w:rPr>
          <w:b/>
          <w:sz w:val="20"/>
          <w:szCs w:val="20"/>
        </w:rPr>
        <w:t xml:space="preserve"> </w:t>
      </w:r>
      <w:r w:rsidRPr="006046F7">
        <w:rPr>
          <w:noProof/>
          <w:sz w:val="20"/>
          <w:szCs w:val="20"/>
        </w:rPr>
        <w:t xml:space="preserve">и включает в себя стоимость услуг, уплату налогов, сборов и другие обязательные платежи, взимаемые с </w:t>
      </w:r>
      <w:r w:rsidRPr="006046F7">
        <w:rPr>
          <w:sz w:val="20"/>
          <w:szCs w:val="20"/>
        </w:rPr>
        <w:t xml:space="preserve">Исполнителя </w:t>
      </w:r>
      <w:r w:rsidRPr="006046F7">
        <w:rPr>
          <w:noProof/>
          <w:sz w:val="20"/>
          <w:szCs w:val="20"/>
        </w:rPr>
        <w:t>в связи с исполнением обязательств по Контракту.</w:t>
      </w:r>
    </w:p>
    <w:p w:rsidR="00587DC9" w:rsidRPr="006046F7" w:rsidRDefault="00587DC9" w:rsidP="00F67E0B">
      <w:pPr>
        <w:pStyle w:val="a7"/>
        <w:ind w:left="0" w:firstLine="567"/>
        <w:rPr>
          <w:sz w:val="20"/>
          <w:szCs w:val="20"/>
        </w:rPr>
      </w:pPr>
      <w:r w:rsidRPr="006046F7">
        <w:rPr>
          <w:sz w:val="20"/>
          <w:szCs w:val="20"/>
        </w:rPr>
        <w:t xml:space="preserve">3.2.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разделом 9 Контракта. </w:t>
      </w:r>
    </w:p>
    <w:p w:rsidR="00587DC9" w:rsidRPr="006046F7" w:rsidRDefault="00587DC9" w:rsidP="00F67E0B">
      <w:pPr>
        <w:pStyle w:val="a5"/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3.3. 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F67E0B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аказчиком на расчетный счет Исполнителя по факту оказания услуг в течение 7 (семи) рабочих дней с даты подписания </w:t>
      </w:r>
      <w:r w:rsidR="00F67E0B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аказчиком документа о приемке  </w:t>
      </w:r>
      <w:proofErr w:type="gramStart"/>
      <w:r w:rsidRPr="006046F7">
        <w:rPr>
          <w:sz w:val="20"/>
          <w:szCs w:val="20"/>
        </w:rPr>
        <w:t>акт</w:t>
      </w:r>
      <w:proofErr w:type="gramEnd"/>
      <w:r w:rsidRPr="006046F7">
        <w:rPr>
          <w:sz w:val="20"/>
          <w:szCs w:val="20"/>
        </w:rPr>
        <w:t xml:space="preserve"> об оказании услуг.</w:t>
      </w:r>
    </w:p>
    <w:p w:rsidR="00587DC9" w:rsidRPr="006046F7" w:rsidRDefault="00587DC9" w:rsidP="00F67E0B">
      <w:pPr>
        <w:pStyle w:val="a5"/>
        <w:ind w:firstLine="567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Источник финансирования - средства  </w:t>
      </w:r>
      <w:r w:rsidR="00F67E0B">
        <w:rPr>
          <w:sz w:val="20"/>
          <w:szCs w:val="20"/>
        </w:rPr>
        <w:t>федерального бюджета</w:t>
      </w:r>
      <w:r w:rsidRPr="006046F7">
        <w:rPr>
          <w:sz w:val="20"/>
          <w:szCs w:val="20"/>
        </w:rPr>
        <w:t>.</w:t>
      </w:r>
    </w:p>
    <w:p w:rsidR="00587DC9" w:rsidRPr="006046F7" w:rsidRDefault="00587DC9" w:rsidP="00F67E0B">
      <w:pPr>
        <w:pStyle w:val="a5"/>
        <w:ind w:firstLine="567"/>
        <w:jc w:val="both"/>
        <w:rPr>
          <w:color w:val="00B050"/>
          <w:sz w:val="20"/>
          <w:szCs w:val="20"/>
        </w:rPr>
      </w:pPr>
      <w:r w:rsidRPr="006046F7">
        <w:rPr>
          <w:sz w:val="20"/>
          <w:szCs w:val="20"/>
        </w:rPr>
        <w:t>3.4.</w:t>
      </w:r>
      <w:r w:rsidRPr="006046F7">
        <w:rPr>
          <w:color w:val="00B050"/>
          <w:sz w:val="20"/>
          <w:szCs w:val="20"/>
        </w:rPr>
        <w:t xml:space="preserve"> </w:t>
      </w:r>
      <w:proofErr w:type="gramStart"/>
      <w:r w:rsidRPr="006046F7">
        <w:rPr>
          <w:color w:val="000000"/>
          <w:sz w:val="20"/>
          <w:szCs w:val="20"/>
        </w:rPr>
        <w:t xml:space="preserve">Суммы, подлежащие уплате </w:t>
      </w:r>
      <w:r w:rsidR="00F67E0B">
        <w:rPr>
          <w:color w:val="000000"/>
          <w:sz w:val="20"/>
          <w:szCs w:val="20"/>
        </w:rPr>
        <w:t>З</w:t>
      </w:r>
      <w:r w:rsidRPr="006046F7">
        <w:rPr>
          <w:color w:val="000000"/>
          <w:sz w:val="20"/>
          <w:szCs w:val="20"/>
        </w:rPr>
        <w:t xml:space="preserve">аказчиком юридическому лицу,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F67E0B">
        <w:rPr>
          <w:color w:val="000000"/>
          <w:sz w:val="20"/>
          <w:szCs w:val="20"/>
        </w:rPr>
        <w:t>З</w:t>
      </w:r>
      <w:r w:rsidRPr="006046F7">
        <w:rPr>
          <w:color w:val="000000"/>
          <w:sz w:val="20"/>
          <w:szCs w:val="20"/>
        </w:rPr>
        <w:t>аказчиком.</w:t>
      </w:r>
      <w:proofErr w:type="gramEnd"/>
    </w:p>
    <w:p w:rsidR="00587DC9" w:rsidRPr="006046F7" w:rsidRDefault="00587DC9" w:rsidP="00F67E0B">
      <w:pPr>
        <w:pStyle w:val="2"/>
        <w:spacing w:line="240" w:lineRule="auto"/>
        <w:ind w:firstLine="567"/>
        <w:contextualSpacing/>
        <w:rPr>
          <w:noProof/>
          <w:spacing w:val="2"/>
          <w:sz w:val="20"/>
        </w:rPr>
      </w:pPr>
      <w:r w:rsidRPr="006046F7">
        <w:rPr>
          <w:noProof/>
          <w:spacing w:val="2"/>
          <w:sz w:val="20"/>
        </w:rPr>
        <w:t>3.5. Обязательства по оплате оказанных услуг считаются выполненными в день списания денежных ср</w:t>
      </w:r>
      <w:r w:rsidR="00F67E0B">
        <w:rPr>
          <w:noProof/>
          <w:spacing w:val="2"/>
          <w:sz w:val="20"/>
        </w:rPr>
        <w:t>едств со счетов</w:t>
      </w:r>
      <w:r w:rsidRPr="006046F7">
        <w:rPr>
          <w:noProof/>
          <w:spacing w:val="2"/>
          <w:sz w:val="20"/>
        </w:rPr>
        <w:t xml:space="preserve"> </w:t>
      </w:r>
      <w:r w:rsidR="00F67E0B">
        <w:rPr>
          <w:noProof/>
          <w:spacing w:val="2"/>
          <w:sz w:val="20"/>
        </w:rPr>
        <w:t>З</w:t>
      </w:r>
      <w:r w:rsidRPr="006046F7">
        <w:rPr>
          <w:noProof/>
          <w:spacing w:val="2"/>
          <w:sz w:val="20"/>
        </w:rPr>
        <w:t>аказчика.</w:t>
      </w:r>
    </w:p>
    <w:p w:rsidR="00587DC9" w:rsidRDefault="00587DC9" w:rsidP="00F67E0B">
      <w:pPr>
        <w:pStyle w:val="af2"/>
        <w:ind w:firstLine="567"/>
        <w:rPr>
          <w:sz w:val="20"/>
          <w:szCs w:val="20"/>
        </w:rPr>
      </w:pPr>
      <w:r w:rsidRPr="006046F7">
        <w:rPr>
          <w:sz w:val="20"/>
          <w:szCs w:val="20"/>
        </w:rPr>
        <w:t xml:space="preserve">3.6. В случае изменения банковских реквизитов Исполнитель обязан в течение 3 (трех) рабочих дней в письменной форме сообщить об этом </w:t>
      </w:r>
      <w:r w:rsidR="00585C29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аказчику с указанием новых реквизитов. В противном случае все риски, связанные с перечислением </w:t>
      </w:r>
      <w:r w:rsidR="00585C29">
        <w:rPr>
          <w:sz w:val="20"/>
          <w:szCs w:val="20"/>
        </w:rPr>
        <w:t>З</w:t>
      </w:r>
      <w:r w:rsidRPr="006046F7">
        <w:rPr>
          <w:sz w:val="20"/>
          <w:szCs w:val="20"/>
        </w:rPr>
        <w:t>аказчиком денежных средств по указанным в Контракте реквизитам Исполнителя, несет Исполнитель.</w:t>
      </w:r>
    </w:p>
    <w:p w:rsidR="00585C29" w:rsidRPr="006046F7" w:rsidRDefault="00585C29" w:rsidP="00F67E0B">
      <w:pPr>
        <w:pStyle w:val="af2"/>
        <w:ind w:firstLine="567"/>
        <w:rPr>
          <w:sz w:val="20"/>
          <w:szCs w:val="20"/>
        </w:rPr>
      </w:pPr>
    </w:p>
    <w:p w:rsidR="00587DC9" w:rsidRPr="006046F7" w:rsidRDefault="00587DC9" w:rsidP="00587DC9">
      <w:pPr>
        <w:pStyle w:val="13"/>
        <w:spacing w:line="240" w:lineRule="auto"/>
        <w:ind w:firstLine="0"/>
        <w:contextualSpacing/>
        <w:jc w:val="center"/>
        <w:rPr>
          <w:b/>
          <w:sz w:val="20"/>
        </w:rPr>
      </w:pPr>
      <w:r w:rsidRPr="006046F7">
        <w:rPr>
          <w:b/>
          <w:sz w:val="20"/>
        </w:rPr>
        <w:t>4. Сроки и порядок оказания услуг</w:t>
      </w:r>
    </w:p>
    <w:p w:rsidR="00587DC9" w:rsidRPr="006046F7" w:rsidRDefault="00587DC9" w:rsidP="00587DC9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0"/>
          <w:szCs w:val="20"/>
        </w:rPr>
      </w:pPr>
      <w:r w:rsidRPr="006046F7">
        <w:rPr>
          <w:rFonts w:ascii="Times New Roman" w:hAnsi="Times New Roman"/>
          <w:sz w:val="20"/>
          <w:szCs w:val="20"/>
        </w:rPr>
        <w:t xml:space="preserve">Исполнитель оказывает услуги по обучению </w:t>
      </w:r>
      <w:r w:rsidRPr="006046F7">
        <w:rPr>
          <w:rFonts w:ascii="Times New Roman" w:hAnsi="Times New Roman"/>
          <w:iCs/>
          <w:sz w:val="20"/>
          <w:szCs w:val="20"/>
        </w:rPr>
        <w:t>в соответствии с</w:t>
      </w:r>
      <w:r w:rsidRPr="006046F7">
        <w:rPr>
          <w:rFonts w:ascii="Times New Roman" w:hAnsi="Times New Roman"/>
          <w:sz w:val="20"/>
          <w:szCs w:val="20"/>
        </w:rPr>
        <w:t xml:space="preserve"> </w:t>
      </w:r>
      <w:r w:rsidRPr="006046F7">
        <w:rPr>
          <w:rFonts w:ascii="Times New Roman" w:hAnsi="Times New Roman"/>
          <w:color w:val="000000"/>
          <w:sz w:val="20"/>
          <w:szCs w:val="20"/>
        </w:rPr>
        <w:t xml:space="preserve">Техническим заданием (приложение № 1 к настоящему Контракту) и </w:t>
      </w:r>
      <w:r w:rsidRPr="006046F7">
        <w:rPr>
          <w:rFonts w:ascii="Times New Roman" w:hAnsi="Times New Roman"/>
          <w:sz w:val="20"/>
          <w:szCs w:val="20"/>
        </w:rPr>
        <w:t>Спецификацией (Приложение № 2 к контракту).</w:t>
      </w:r>
    </w:p>
    <w:p w:rsidR="00587DC9" w:rsidRPr="006046F7" w:rsidRDefault="00587DC9" w:rsidP="00587DC9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46F7">
        <w:rPr>
          <w:rFonts w:ascii="Times New Roman" w:hAnsi="Times New Roman"/>
          <w:iCs/>
          <w:sz w:val="20"/>
          <w:szCs w:val="20"/>
        </w:rPr>
        <w:t xml:space="preserve">Исполнитель согласовывает с </w:t>
      </w:r>
      <w:r w:rsidR="00585C29">
        <w:rPr>
          <w:rFonts w:ascii="Times New Roman" w:hAnsi="Times New Roman"/>
          <w:iCs/>
          <w:sz w:val="20"/>
          <w:szCs w:val="20"/>
        </w:rPr>
        <w:t>З</w:t>
      </w:r>
      <w:r w:rsidRPr="006046F7">
        <w:rPr>
          <w:rFonts w:ascii="Times New Roman" w:hAnsi="Times New Roman"/>
          <w:iCs/>
          <w:sz w:val="20"/>
          <w:szCs w:val="20"/>
        </w:rPr>
        <w:t>аказчиком график проведения занятий и организует учебный процесс.</w:t>
      </w:r>
    </w:p>
    <w:p w:rsidR="00587DC9" w:rsidRPr="006046F7" w:rsidRDefault="00587DC9" w:rsidP="00587DC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46F7">
        <w:rPr>
          <w:rFonts w:ascii="Times New Roman" w:hAnsi="Times New Roman"/>
          <w:sz w:val="20"/>
          <w:szCs w:val="20"/>
        </w:rPr>
        <w:t xml:space="preserve">4.4. По окончанию обучения Исполнитель организовывает проверку знаний с обязательным предоставлением результатов итогового тестирования. </w:t>
      </w:r>
    </w:p>
    <w:p w:rsidR="00587DC9" w:rsidRDefault="00587DC9" w:rsidP="00587DC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shd w:val="clear" w:color="auto" w:fill="FBFBFD"/>
        </w:rPr>
      </w:pPr>
      <w:r w:rsidRPr="006046F7">
        <w:rPr>
          <w:rFonts w:ascii="Times New Roman" w:hAnsi="Times New Roman"/>
          <w:sz w:val="20"/>
          <w:szCs w:val="20"/>
        </w:rPr>
        <w:t xml:space="preserve">4.5. Обучение завершается выдачей документа установленного образца. Документ установленного образца передается (направляется) </w:t>
      </w:r>
      <w:r w:rsidR="00585C29">
        <w:rPr>
          <w:rFonts w:ascii="Times New Roman" w:hAnsi="Times New Roman"/>
          <w:sz w:val="20"/>
          <w:szCs w:val="20"/>
        </w:rPr>
        <w:t>З</w:t>
      </w:r>
      <w:r w:rsidRPr="006046F7">
        <w:rPr>
          <w:rFonts w:ascii="Times New Roman" w:hAnsi="Times New Roman"/>
          <w:sz w:val="20"/>
          <w:szCs w:val="20"/>
        </w:rPr>
        <w:t>аказчику сразу по окончанию оказания услуги.</w:t>
      </w:r>
      <w:r w:rsidRPr="006046F7">
        <w:rPr>
          <w:rFonts w:ascii="Times New Roman" w:hAnsi="Times New Roman"/>
          <w:sz w:val="20"/>
          <w:szCs w:val="20"/>
          <w:shd w:val="clear" w:color="auto" w:fill="FBFBFD"/>
        </w:rPr>
        <w:t xml:space="preserve"> </w:t>
      </w:r>
    </w:p>
    <w:p w:rsidR="00585C29" w:rsidRPr="006046F7" w:rsidRDefault="00585C29" w:rsidP="00587DC9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587DC9" w:rsidRPr="006046F7" w:rsidRDefault="00587DC9" w:rsidP="00587DC9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5. Порядок приемки оказанных услуг</w:t>
      </w:r>
    </w:p>
    <w:p w:rsidR="00587DC9" w:rsidRDefault="00587DC9" w:rsidP="00587DC9">
      <w:pPr>
        <w:ind w:firstLine="709"/>
        <w:jc w:val="both"/>
        <w:rPr>
          <w:color w:val="000000"/>
          <w:sz w:val="20"/>
          <w:szCs w:val="20"/>
        </w:rPr>
      </w:pPr>
      <w:r w:rsidRPr="006046F7">
        <w:rPr>
          <w:color w:val="000000"/>
          <w:sz w:val="20"/>
          <w:szCs w:val="20"/>
        </w:rPr>
        <w:t xml:space="preserve">5.1. </w:t>
      </w:r>
      <w:proofErr w:type="gramStart"/>
      <w:r w:rsidRPr="006046F7">
        <w:rPr>
          <w:color w:val="000000"/>
          <w:sz w:val="20"/>
          <w:szCs w:val="20"/>
        </w:rPr>
        <w:t>Исполнитель по мере возможности имеет право оформления и обмена документами о приемке товаров (работ, услуг) в форме электронных документов, подписанных электронной подписью, представление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 (по мере необходимости).</w:t>
      </w:r>
      <w:proofErr w:type="gramEnd"/>
    </w:p>
    <w:p w:rsidR="00585C29" w:rsidRPr="006046F7" w:rsidRDefault="00585C29" w:rsidP="00587DC9">
      <w:pPr>
        <w:ind w:firstLine="709"/>
        <w:jc w:val="both"/>
        <w:rPr>
          <w:color w:val="000000"/>
          <w:sz w:val="20"/>
          <w:szCs w:val="20"/>
        </w:rPr>
      </w:pPr>
    </w:p>
    <w:p w:rsidR="00587DC9" w:rsidRPr="006046F7" w:rsidRDefault="00587DC9" w:rsidP="00587DC9">
      <w:pPr>
        <w:widowControl w:val="0"/>
        <w:tabs>
          <w:tab w:val="left" w:pos="-284"/>
          <w:tab w:val="left" w:pos="284"/>
        </w:tabs>
        <w:autoSpaceDE w:val="0"/>
        <w:autoSpaceDN w:val="0"/>
        <w:adjustRightInd w:val="0"/>
        <w:ind w:firstLine="567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 xml:space="preserve">6. Гарантия качества оказанных услуг 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  <w:shd w:val="clear" w:color="auto" w:fill="FBFBFD"/>
        </w:rPr>
      </w:pPr>
      <w:r w:rsidRPr="006046F7">
        <w:rPr>
          <w:sz w:val="20"/>
          <w:szCs w:val="20"/>
        </w:rPr>
        <w:t xml:space="preserve">6.1. Исполнитель обязуется по заданию </w:t>
      </w:r>
      <w:r w:rsidR="00585C29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аказчика оказать услуги по обучению в </w:t>
      </w:r>
      <w:r w:rsidRPr="006046F7">
        <w:rPr>
          <w:sz w:val="20"/>
          <w:szCs w:val="20"/>
          <w:shd w:val="clear" w:color="auto" w:fill="FBFBFD"/>
        </w:rPr>
        <w:t>соответствии с требованиями: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  <w:shd w:val="clear" w:color="auto" w:fill="FBFBFD"/>
        </w:rPr>
        <w:t xml:space="preserve">- </w:t>
      </w:r>
      <w:r w:rsidRPr="006046F7">
        <w:rPr>
          <w:sz w:val="20"/>
          <w:szCs w:val="20"/>
        </w:rPr>
        <w:t>Федерального закона от 29.12.2012 № 273-ФЗ «Об образовании в Российской Федерации»;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- Федерального закона от 04.05.2011 № 99-ФЗ «О лицензировании отдельных видов деятельности»;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- Постановления Правительства от 24.12.2021 № 2464 «О порядке </w:t>
      </w:r>
      <w:proofErr w:type="gramStart"/>
      <w:r w:rsidRPr="006046F7">
        <w:rPr>
          <w:sz w:val="20"/>
          <w:szCs w:val="20"/>
        </w:rPr>
        <w:t>обучения по охране</w:t>
      </w:r>
      <w:proofErr w:type="gramEnd"/>
      <w:r w:rsidRPr="006046F7">
        <w:rPr>
          <w:sz w:val="20"/>
          <w:szCs w:val="20"/>
        </w:rPr>
        <w:t xml:space="preserve"> труда и проверки знаний требований охраны труда».</w:t>
      </w:r>
    </w:p>
    <w:p w:rsidR="00587DC9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6.2. Программа обучения построена с учетом положений новых законодательных и иных нормативных актов Российской Федерации. </w:t>
      </w:r>
    </w:p>
    <w:p w:rsidR="00585C29" w:rsidRPr="006046F7" w:rsidRDefault="00585C29" w:rsidP="00587DC9">
      <w:pPr>
        <w:ind w:firstLine="709"/>
        <w:jc w:val="both"/>
        <w:rPr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rStyle w:val="af"/>
          <w:sz w:val="20"/>
          <w:szCs w:val="20"/>
        </w:rPr>
      </w:pPr>
      <w:r w:rsidRPr="006046F7">
        <w:rPr>
          <w:rStyle w:val="af"/>
          <w:sz w:val="20"/>
          <w:szCs w:val="20"/>
        </w:rPr>
        <w:t>7. Ответственность Сторон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7.1.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7.2. В случае прос</w:t>
      </w:r>
      <w:r w:rsidR="00585C29">
        <w:rPr>
          <w:noProof/>
          <w:sz w:val="20"/>
          <w:szCs w:val="20"/>
        </w:rPr>
        <w:t>рочки исполнения</w:t>
      </w:r>
      <w:r w:rsidRPr="006046F7">
        <w:rPr>
          <w:noProof/>
          <w:sz w:val="20"/>
          <w:szCs w:val="20"/>
        </w:rPr>
        <w:t xml:space="preserve">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>аказчиком обязательств, предусмотренных контрактом, а также в иных случаях неисполнени</w:t>
      </w:r>
      <w:r w:rsidR="00585C29">
        <w:rPr>
          <w:noProof/>
          <w:sz w:val="20"/>
          <w:szCs w:val="20"/>
        </w:rPr>
        <w:t>я или ненадлежащего исполнения З</w:t>
      </w:r>
      <w:r w:rsidRPr="006046F7">
        <w:rPr>
          <w:noProof/>
          <w:sz w:val="20"/>
          <w:szCs w:val="20"/>
        </w:rPr>
        <w:t xml:space="preserve">аказчиком обязательств, предусмотренных контрактом, </w:t>
      </w:r>
      <w:r w:rsidRPr="006046F7">
        <w:rPr>
          <w:sz w:val="20"/>
          <w:szCs w:val="20"/>
        </w:rPr>
        <w:t xml:space="preserve">Исполнитель </w:t>
      </w:r>
      <w:r w:rsidRPr="006046F7">
        <w:rPr>
          <w:noProof/>
          <w:sz w:val="20"/>
          <w:szCs w:val="20"/>
        </w:rPr>
        <w:t>вправе потребовать уплаты неустоек (штрафов, пеней).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7.3. Пеня начисляется за ка</w:t>
      </w:r>
      <w:r w:rsidR="00585C29">
        <w:rPr>
          <w:noProof/>
          <w:sz w:val="20"/>
          <w:szCs w:val="20"/>
        </w:rPr>
        <w:t>ждый день просрочки исполнения</w:t>
      </w:r>
      <w:r w:rsidRPr="006046F7">
        <w:rPr>
          <w:noProof/>
          <w:sz w:val="20"/>
          <w:szCs w:val="20"/>
        </w:rPr>
        <w:t xml:space="preserve">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 xml:space="preserve">аказчиком обязательства, предусмотренного контрактом, начиная со дня, следующего после дня истечения установленного Контрактом срока исполнения </w:t>
      </w:r>
      <w:r w:rsidRPr="006046F7">
        <w:rPr>
          <w:noProof/>
          <w:sz w:val="20"/>
          <w:szCs w:val="20"/>
        </w:rPr>
        <w:lastRenderedPageBreak/>
        <w:t>обязательства.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7.4. За каждый факт неисполнения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 xml:space="preserve">аказчиком обязательств, предусмотренных Контрактом, за исключением просрочки исполнения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 xml:space="preserve">аказчиком обязательств, предусмотренных контрактом, </w:t>
      </w:r>
      <w:r w:rsidRPr="006046F7">
        <w:rPr>
          <w:sz w:val="20"/>
          <w:szCs w:val="20"/>
        </w:rPr>
        <w:t xml:space="preserve">Исполнитель </w:t>
      </w:r>
      <w:r w:rsidRPr="006046F7">
        <w:rPr>
          <w:noProof/>
          <w:sz w:val="20"/>
          <w:szCs w:val="20"/>
        </w:rPr>
        <w:t xml:space="preserve">вправе взыскать с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>аказчика штраф, размер штрафа устанавливается в размере 1000 рублей 00 копеек, установленной в зависимости от цены контракта, указанной в пункте 3.1. Контракта: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а) 1000 рублей, если цена контракта не превышает 3 млн. рублей (включительно);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б) 5000 рублей, если цена контракта составляет от 3 млн. рублей до 50 млн. рублей (включительно).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proofErr w:type="gramStart"/>
      <w:r w:rsidRPr="006046F7">
        <w:rPr>
          <w:noProof/>
          <w:sz w:val="20"/>
          <w:szCs w:val="20"/>
        </w:rPr>
        <w:t xml:space="preserve">Размер штрафа включается в контракт в виде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№1042 (далее – постановление Правительства РФ от 30.08.2017№ 1042). </w:t>
      </w:r>
      <w:proofErr w:type="gramEnd"/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7.5. </w:t>
      </w:r>
      <w:r w:rsidRPr="006046F7">
        <w:rPr>
          <w:noProof/>
          <w:sz w:val="20"/>
          <w:szCs w:val="20"/>
        </w:rPr>
        <w:tab/>
        <w:t xml:space="preserve">В случае просрочки исполнения </w:t>
      </w:r>
      <w:r w:rsidRPr="006046F7">
        <w:rPr>
          <w:sz w:val="20"/>
          <w:szCs w:val="20"/>
        </w:rPr>
        <w:t xml:space="preserve">Исполнителем </w:t>
      </w:r>
      <w:r w:rsidRPr="006046F7">
        <w:rPr>
          <w:noProof/>
          <w:sz w:val="20"/>
          <w:szCs w:val="20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6046F7">
        <w:rPr>
          <w:sz w:val="20"/>
          <w:szCs w:val="20"/>
        </w:rPr>
        <w:t xml:space="preserve">Исполнителем </w:t>
      </w:r>
      <w:r w:rsidRPr="006046F7">
        <w:rPr>
          <w:noProof/>
          <w:sz w:val="20"/>
          <w:szCs w:val="20"/>
        </w:rPr>
        <w:t xml:space="preserve">обязательств, предусмотренных Контрактом,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 xml:space="preserve">аказчик направляет </w:t>
      </w:r>
      <w:r w:rsidRPr="006046F7">
        <w:rPr>
          <w:sz w:val="20"/>
          <w:szCs w:val="20"/>
        </w:rPr>
        <w:t xml:space="preserve">Исполнителю </w:t>
      </w:r>
      <w:r w:rsidRPr="006046F7">
        <w:rPr>
          <w:noProof/>
          <w:sz w:val="20"/>
          <w:szCs w:val="20"/>
        </w:rPr>
        <w:t xml:space="preserve">требование об уплате неустойки (пени). 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7.6. Пеня начисляется за каждый день просрочки исполнения </w:t>
      </w:r>
      <w:r w:rsidRPr="006046F7">
        <w:rPr>
          <w:sz w:val="20"/>
          <w:szCs w:val="20"/>
        </w:rPr>
        <w:t xml:space="preserve">Исполнителем </w:t>
      </w:r>
      <w:r w:rsidRPr="006046F7">
        <w:rPr>
          <w:noProof/>
          <w:sz w:val="20"/>
          <w:szCs w:val="20"/>
        </w:rPr>
        <w:t xml:space="preserve">обязательств, предусмотренного контрактом,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6046F7">
        <w:rPr>
          <w:sz w:val="20"/>
          <w:szCs w:val="20"/>
        </w:rPr>
        <w:t xml:space="preserve">Исполнителем, </w:t>
      </w:r>
      <w:r w:rsidRPr="006046F7">
        <w:rPr>
          <w:rFonts w:eastAsia="Arial Unicode MS"/>
          <w:sz w:val="20"/>
          <w:szCs w:val="20"/>
        </w:rPr>
        <w:t>если законодательством Российской Федерации установлен иной порядок начисления пени</w:t>
      </w:r>
      <w:r w:rsidRPr="006046F7">
        <w:rPr>
          <w:noProof/>
          <w:sz w:val="20"/>
          <w:szCs w:val="20"/>
        </w:rPr>
        <w:t>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sz w:val="20"/>
          <w:szCs w:val="20"/>
        </w:rPr>
        <w:t xml:space="preserve">7.7. </w:t>
      </w:r>
      <w:r w:rsidRPr="006046F7">
        <w:rPr>
          <w:noProof/>
          <w:sz w:val="20"/>
          <w:szCs w:val="20"/>
        </w:rPr>
        <w:t xml:space="preserve">За каждый факт неисполнения или ненадлежащего исполнения </w:t>
      </w:r>
      <w:r w:rsidR="00585C29">
        <w:rPr>
          <w:noProof/>
          <w:sz w:val="20"/>
          <w:szCs w:val="20"/>
        </w:rPr>
        <w:t>И</w:t>
      </w:r>
      <w:r w:rsidRPr="006046F7">
        <w:rPr>
          <w:noProof/>
          <w:sz w:val="20"/>
          <w:szCs w:val="20"/>
        </w:rPr>
        <w:t>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proofErr w:type="gramStart"/>
      <w:r w:rsidRPr="006046F7">
        <w:rPr>
          <w:noProof/>
          <w:sz w:val="20"/>
          <w:szCs w:val="20"/>
        </w:rPr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б) 5 процентов цены контракта (этапа) в случае, если цена контракта (этапа) составляет от 3 млн. рублей до 50 млн. рублей (включительно).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noProof/>
          <w:sz w:val="20"/>
          <w:szCs w:val="20"/>
        </w:rPr>
        <w:t>цены контракта, если цена контракта составляет от 50 млн. рублей до 100 млн. рублей (включительно)</w:t>
      </w:r>
      <w:r w:rsidRPr="006046F7">
        <w:rPr>
          <w:sz w:val="20"/>
          <w:szCs w:val="20"/>
        </w:rPr>
        <w:t xml:space="preserve">. 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7.8. </w:t>
      </w:r>
      <w:proofErr w:type="gramStart"/>
      <w:r w:rsidRPr="006046F7">
        <w:rPr>
          <w:noProof/>
          <w:sz w:val="20"/>
          <w:szCs w:val="20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</w:t>
      </w:r>
      <w:proofErr w:type="gramEnd"/>
      <w:r w:rsidRPr="006046F7">
        <w:rPr>
          <w:noProof/>
          <w:sz w:val="20"/>
          <w:szCs w:val="20"/>
        </w:rPr>
        <w:t>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а) в случае, если цена контракта не превышает начальную (максимальную) цену контракта: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10 процентов начальной (максимальной) цены контракта, если цена контракта не превышает 3 млн. рублей;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б) в случае, если цена контракта превышает начальную (максимальную) цену контракта: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10 процентов цены контракта, если цена контракта не превышает 3 млн. рублей;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5 процентов цены контракта, если цена контракта составляет от 3 млн. рублей до 50 млн. рублей (включительно);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1 процент цены контракта, если цена контракта составляет от 50 млн. рублей до 100 млн. рублей (включительно).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7.9. За каждый факт неисполнения или ненадлежащего исполнения </w:t>
      </w:r>
      <w:r w:rsidRPr="006046F7">
        <w:rPr>
          <w:sz w:val="20"/>
          <w:szCs w:val="20"/>
        </w:rPr>
        <w:t>Исполнител</w:t>
      </w:r>
      <w:r w:rsidRPr="006046F7">
        <w:rPr>
          <w:noProof/>
          <w:sz w:val="20"/>
          <w:szCs w:val="20"/>
        </w:rPr>
        <w:t>ем (подрядчиком, исполнителем) обязательства, предусмотренного контрактом, которое не имеет стоимостного выражения, размер штрафа устанавливается в размере 1000 рублей 00 копеек, установленной в зависимости от цены контракта, указанной в пункте 3.1. Контракта: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а) 1000 рублей, если цена контракта не превышает 3 млн. рублей;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б) 5000 рублей, если цена контракта составляет от 3 млн. рублей до 50 млн. рублей (включительно).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7.10. </w:t>
      </w:r>
      <w:r w:rsidR="00585C29">
        <w:rPr>
          <w:noProof/>
          <w:sz w:val="20"/>
          <w:szCs w:val="20"/>
        </w:rPr>
        <w:t>З</w:t>
      </w:r>
      <w:r w:rsidRPr="006046F7">
        <w:rPr>
          <w:noProof/>
          <w:sz w:val="20"/>
          <w:szCs w:val="20"/>
        </w:rPr>
        <w:t>аказчик в праве производить оплату по контракту за вычетом соответствующего размера неустойки (штрафа, пени).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7.11. Общая сумма штрафов  за неисполнение или ненадлежащее исполнение </w:t>
      </w:r>
      <w:r w:rsidRPr="006046F7">
        <w:rPr>
          <w:sz w:val="20"/>
          <w:szCs w:val="20"/>
        </w:rPr>
        <w:t xml:space="preserve">Исполнителем </w:t>
      </w:r>
      <w:r w:rsidRPr="006046F7">
        <w:rPr>
          <w:noProof/>
          <w:sz w:val="20"/>
          <w:szCs w:val="20"/>
        </w:rPr>
        <w:t>обязательств, предусмотренных контрактом, не может превышать цену контракта.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 xml:space="preserve">7.12. </w:t>
      </w:r>
      <w:r w:rsidRPr="006046F7">
        <w:rPr>
          <w:sz w:val="20"/>
          <w:szCs w:val="20"/>
          <w:shd w:val="clear" w:color="auto" w:fill="FFFFFF"/>
        </w:rPr>
        <w:t xml:space="preserve">Общая сумма начисленных штрафов за ненадлежащее исполнение </w:t>
      </w:r>
      <w:r w:rsidR="00585C29">
        <w:rPr>
          <w:sz w:val="20"/>
          <w:szCs w:val="20"/>
          <w:shd w:val="clear" w:color="auto" w:fill="FFFFFF"/>
        </w:rPr>
        <w:t>З</w:t>
      </w:r>
      <w:r w:rsidRPr="006046F7">
        <w:rPr>
          <w:sz w:val="20"/>
          <w:szCs w:val="20"/>
          <w:shd w:val="clear" w:color="auto" w:fill="FFFFFF"/>
        </w:rPr>
        <w:t>аказчиком обязательств, предусмотренных контрактом, не может превышать цену контракта.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7.13.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87DC9" w:rsidRPr="006046F7" w:rsidRDefault="00587DC9" w:rsidP="00587DC9">
      <w:pPr>
        <w:pStyle w:val="af2"/>
        <w:ind w:firstLine="709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7.14. Уплата неустойки (штрафа, пени) не освобождает Стороны от исполнения обязательств по контракту.</w:t>
      </w:r>
    </w:p>
    <w:p w:rsidR="00587DC9" w:rsidRPr="006046F7" w:rsidRDefault="00587DC9" w:rsidP="00587DC9">
      <w:pPr>
        <w:pStyle w:val="120"/>
        <w:spacing w:line="240" w:lineRule="auto"/>
        <w:ind w:firstLine="708"/>
        <w:contextualSpacing/>
        <w:rPr>
          <w:sz w:val="20"/>
        </w:rPr>
      </w:pPr>
      <w:r w:rsidRPr="006046F7">
        <w:rPr>
          <w:sz w:val="20"/>
        </w:rPr>
        <w:t>7.15. Вред, причиненный третьим лицам по вине Исполнителя при исполнении обязательств по Контракту, возмещается за его счет.</w:t>
      </w:r>
    </w:p>
    <w:p w:rsidR="00587DC9" w:rsidRPr="006046F7" w:rsidRDefault="00587DC9" w:rsidP="00587DC9">
      <w:pPr>
        <w:pStyle w:val="ConsPlusNormal"/>
        <w:ind w:firstLine="708"/>
        <w:jc w:val="both"/>
        <w:rPr>
          <w:rFonts w:ascii="Times New Roman" w:hAnsi="Times New Roman" w:cs="Times New Roman"/>
        </w:rPr>
      </w:pPr>
      <w:proofErr w:type="gramStart"/>
      <w:r w:rsidRPr="006046F7">
        <w:rPr>
          <w:rFonts w:ascii="Times New Roman" w:hAnsi="Times New Roman" w:cs="Times New Roman"/>
        </w:rPr>
        <w:t xml:space="preserve">7.16.Удержание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44-ФЗ, из суммы, подлежащей </w:t>
      </w:r>
      <w:r w:rsidR="00585C29">
        <w:rPr>
          <w:rFonts w:ascii="Times New Roman" w:hAnsi="Times New Roman" w:cs="Times New Roman"/>
        </w:rPr>
        <w:lastRenderedPageBreak/>
        <w:t>оплате Исполнителю</w:t>
      </w:r>
      <w:r w:rsidRPr="006046F7">
        <w:rPr>
          <w:rFonts w:ascii="Times New Roman" w:hAnsi="Times New Roman" w:cs="Times New Roman"/>
        </w:rPr>
        <w:t>, в соответствии с настоящим разделом Контракта не лишает права Заказчика требовать от Исполнителя уплаты неустойки (штрафа, пени) за неисполнение или ненадлежащее исполнение обязательств по настоящему Контракту, выявленные после даты размещения в единой информационной системе</w:t>
      </w:r>
      <w:proofErr w:type="gramEnd"/>
      <w:r w:rsidRPr="006046F7">
        <w:rPr>
          <w:rFonts w:ascii="Times New Roman" w:hAnsi="Times New Roman" w:cs="Times New Roman"/>
        </w:rPr>
        <w:t xml:space="preserve"> документа о приемке, подписанного Заказчиком.</w:t>
      </w:r>
    </w:p>
    <w:p w:rsidR="00585C29" w:rsidRPr="006046F7" w:rsidRDefault="00585C29" w:rsidP="00587D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8. Форс-мажорные обстоятельства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587DC9" w:rsidRPr="006046F7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587DC9" w:rsidRDefault="00587DC9" w:rsidP="00587DC9">
      <w:pPr>
        <w:pStyle w:val="af2"/>
        <w:ind w:firstLine="708"/>
        <w:rPr>
          <w:noProof/>
          <w:sz w:val="20"/>
          <w:szCs w:val="20"/>
        </w:rPr>
      </w:pPr>
      <w:r w:rsidRPr="006046F7">
        <w:rPr>
          <w:noProof/>
          <w:sz w:val="20"/>
          <w:szCs w:val="20"/>
        </w:rPr>
        <w:t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AF068B" w:rsidRPr="006046F7" w:rsidRDefault="00AF068B" w:rsidP="00587DC9">
      <w:pPr>
        <w:pStyle w:val="af2"/>
        <w:ind w:firstLine="708"/>
        <w:rPr>
          <w:noProof/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9. Изменение, расторжение Контракта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9.1.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9.2.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9.3. При исполнении контракта по согласованию Сторон допускается снижение цены контракта без изменения количества оказываемых услуг и иных условий контракта.</w:t>
      </w:r>
    </w:p>
    <w:p w:rsidR="00587DC9" w:rsidRPr="006046F7" w:rsidRDefault="00587DC9" w:rsidP="00587DC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9.4.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9.5. В </w:t>
      </w:r>
      <w:r w:rsidR="008449E8">
        <w:rPr>
          <w:sz w:val="20"/>
          <w:szCs w:val="20"/>
        </w:rPr>
        <w:t>случае принятия З</w:t>
      </w:r>
      <w:r w:rsidRPr="006046F7">
        <w:rPr>
          <w:sz w:val="20"/>
          <w:szCs w:val="20"/>
        </w:rPr>
        <w:t xml:space="preserve">аказчиком предусмотренного частью 9 статьи 95 Закона № 44-ФЗ решения об одностороннем отказе от исполнения контракта,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>аказчик направляет такое решение Поставщику в порядке, установленном частью 12.1 статьи 95 Закона № 44-ФЗ:</w:t>
      </w:r>
    </w:p>
    <w:p w:rsidR="00587DC9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 xml:space="preserve">9.6. При исполнении контракта по согласованию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аказчика с Исполнителем в случаях, предусмотренных </w:t>
      </w:r>
      <w:hyperlink r:id="rId9" w:history="1">
        <w:r w:rsidRPr="006046F7">
          <w:rPr>
            <w:rStyle w:val="a9"/>
            <w:sz w:val="20"/>
            <w:szCs w:val="20"/>
          </w:rPr>
          <w:t>пунктом 6 статьи 161</w:t>
        </w:r>
      </w:hyperlink>
      <w:r w:rsidRPr="006046F7">
        <w:rPr>
          <w:sz w:val="20"/>
          <w:szCs w:val="20"/>
        </w:rPr>
        <w:t xml:space="preserve"> Бюджетного кодекса Российской Федерации, при уменьшении ранее доведенных до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аказчика как получателя бюджетных средств лимитов бюджетных обязательств допускается внесение соответствующих изменений в контракт. При этом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 в ходе исполнения контракта </w:t>
      </w:r>
      <w:hyperlink r:id="rId10" w:history="1">
        <w:r w:rsidRPr="006046F7">
          <w:rPr>
            <w:rStyle w:val="a9"/>
            <w:sz w:val="20"/>
            <w:szCs w:val="20"/>
          </w:rPr>
          <w:t>обеспечивает согласование</w:t>
        </w:r>
      </w:hyperlink>
      <w:r w:rsidRPr="006046F7">
        <w:rPr>
          <w:sz w:val="20"/>
          <w:szCs w:val="20"/>
        </w:rPr>
        <w:t xml:space="preserve"> новых условий контракта, в том числе цены и (или) сроков исполнения контракта и (или) количества услуг, предусмотренных контрактом.</w:t>
      </w:r>
    </w:p>
    <w:p w:rsidR="008449E8" w:rsidRPr="006046F7" w:rsidRDefault="008449E8" w:rsidP="00587DC9">
      <w:pPr>
        <w:pStyle w:val="af2"/>
        <w:ind w:firstLine="709"/>
        <w:rPr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10. Порядок разрешения споров</w:t>
      </w:r>
    </w:p>
    <w:p w:rsidR="00587DC9" w:rsidRPr="006046F7" w:rsidRDefault="00587DC9" w:rsidP="00587DC9">
      <w:pPr>
        <w:pStyle w:val="af2"/>
        <w:ind w:firstLine="708"/>
        <w:rPr>
          <w:sz w:val="20"/>
          <w:szCs w:val="20"/>
        </w:rPr>
      </w:pPr>
      <w:r w:rsidRPr="006046F7">
        <w:rPr>
          <w:sz w:val="20"/>
          <w:szCs w:val="20"/>
        </w:rPr>
        <w:t>10.1.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Хакасия в порядке, предусмотренном законодательством Российской Федерации.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10.2. Досудебный порядок урегулирования споров, предусматривающий направление претензии контрагенту, является обязательным.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587DC9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Обмен документами при применении мер ответственности и совершении иных действий в связи  с нарушением Поставщиком или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аказчиком условий Контракта в отношении контракта, заключенного по результатам электронных процедур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Государственного заказчика, Поставщика, и размещаются в единой информационной системе. В случае </w:t>
      </w:r>
      <w:r w:rsidRPr="006046F7">
        <w:rPr>
          <w:sz w:val="20"/>
          <w:szCs w:val="20"/>
        </w:rPr>
        <w:lastRenderedPageBreak/>
        <w:t>заключения контракта по средствам ЕАТ, данная претензия размещается непосредственно на этой площадке и направляется почтовым отправлением.</w:t>
      </w:r>
    </w:p>
    <w:p w:rsidR="008449E8" w:rsidRPr="006046F7" w:rsidRDefault="008449E8" w:rsidP="00587DC9">
      <w:pPr>
        <w:ind w:firstLine="709"/>
        <w:jc w:val="both"/>
        <w:rPr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11. Прочие условия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11.1. В случае изменения юридических адресов, банковских и отгрузочных реквизитов Сторона обязана сообщить об этом другой Стороне в течение 3 (трех) рабочих дней в письменной форме.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 xml:space="preserve">11.2.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аказчика по контракту его права и обязанности по такому контракту переходят к новому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>аказчику в том же объеме и на тех же условиях.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11.3. Во всем остальном, что не предусмотрено контрактом, Стороны руководствуются законодательством Российской Федерации.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11.4. На основании части 64.1 статьи 112 Закона № 44-ФЗ требование обеспечения исполнения Контракта не установлено.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 xml:space="preserve">11.5. По факту исполнения Сторонами взаимных обязательств по Контракту, не позднее 10 (десяти) рабочих дней после оплаты оказанных услуг </w:t>
      </w:r>
      <w:r w:rsidR="008449E8">
        <w:rPr>
          <w:sz w:val="20"/>
          <w:szCs w:val="20"/>
        </w:rPr>
        <w:t>З</w:t>
      </w:r>
      <w:r w:rsidRPr="006046F7">
        <w:rPr>
          <w:sz w:val="20"/>
          <w:szCs w:val="20"/>
        </w:rPr>
        <w:t xml:space="preserve">аказчиком, а также по требованию Сторон, Стороны составляют акт сверки взаиморасчетов </w:t>
      </w:r>
      <w:r w:rsidRPr="006046F7">
        <w:rPr>
          <w:noProof/>
          <w:spacing w:val="-4"/>
          <w:sz w:val="20"/>
          <w:szCs w:val="20"/>
        </w:rPr>
        <w:t>в произвольной форме</w:t>
      </w:r>
      <w:r w:rsidRPr="006046F7">
        <w:rPr>
          <w:sz w:val="20"/>
          <w:szCs w:val="20"/>
        </w:rPr>
        <w:t>, который подписывается уполномоченными представителями Сторон.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11.6. Контракт заключается в форме электронного документа, подписанного электронными цифровыми подписями уполномоченных представителей «</w:t>
      </w:r>
      <w:r w:rsidR="008449E8">
        <w:rPr>
          <w:sz w:val="20"/>
          <w:szCs w:val="20"/>
        </w:rPr>
        <w:t>За</w:t>
      </w:r>
      <w:r w:rsidRPr="006046F7">
        <w:rPr>
          <w:sz w:val="20"/>
          <w:szCs w:val="20"/>
        </w:rPr>
        <w:t>казчика» и «Исполнителя» (в случае, если победитель будет определен на площадке, во всех иных случаях в соответствии с ГК РФ).</w:t>
      </w:r>
    </w:p>
    <w:p w:rsidR="00587DC9" w:rsidRPr="006046F7" w:rsidRDefault="00587DC9" w:rsidP="00587DC9">
      <w:pPr>
        <w:ind w:firstLine="709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11.7. </w:t>
      </w:r>
      <w:r w:rsidRPr="006046F7">
        <w:rPr>
          <w:noProof/>
          <w:spacing w:val="-4"/>
          <w:sz w:val="20"/>
          <w:szCs w:val="20"/>
        </w:rPr>
        <w:t>Приложения к контракту, являющиеся его неотъемлемой частью:</w:t>
      </w:r>
      <w:r w:rsidRPr="006046F7">
        <w:rPr>
          <w:sz w:val="20"/>
          <w:szCs w:val="20"/>
        </w:rPr>
        <w:t xml:space="preserve"> </w:t>
      </w:r>
    </w:p>
    <w:p w:rsidR="00587DC9" w:rsidRPr="006046F7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- Приложение № 1 – Техническое задание.</w:t>
      </w:r>
    </w:p>
    <w:p w:rsidR="00587DC9" w:rsidRDefault="00587DC9" w:rsidP="00587DC9">
      <w:pPr>
        <w:pStyle w:val="af2"/>
        <w:ind w:firstLine="709"/>
        <w:rPr>
          <w:sz w:val="20"/>
          <w:szCs w:val="20"/>
        </w:rPr>
      </w:pPr>
      <w:r w:rsidRPr="006046F7">
        <w:rPr>
          <w:sz w:val="20"/>
          <w:szCs w:val="20"/>
        </w:rPr>
        <w:t>- Приложение № 2 – Спецификация.</w:t>
      </w:r>
    </w:p>
    <w:p w:rsidR="008449E8" w:rsidRPr="006046F7" w:rsidRDefault="008449E8" w:rsidP="00587DC9">
      <w:pPr>
        <w:pStyle w:val="af2"/>
        <w:ind w:firstLine="709"/>
        <w:rPr>
          <w:sz w:val="20"/>
          <w:szCs w:val="20"/>
        </w:rPr>
      </w:pPr>
    </w:p>
    <w:p w:rsidR="00587DC9" w:rsidRPr="006046F7" w:rsidRDefault="00587DC9" w:rsidP="00587DC9">
      <w:pPr>
        <w:pStyle w:val="af2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12. Срок действия Контракта</w:t>
      </w:r>
    </w:p>
    <w:p w:rsidR="00587DC9" w:rsidRDefault="00587DC9" w:rsidP="00587DC9">
      <w:pPr>
        <w:pStyle w:val="af2"/>
        <w:ind w:firstLine="708"/>
        <w:rPr>
          <w:sz w:val="20"/>
          <w:szCs w:val="20"/>
        </w:rPr>
      </w:pPr>
      <w:r w:rsidRPr="006046F7">
        <w:rPr>
          <w:sz w:val="20"/>
          <w:szCs w:val="20"/>
        </w:rPr>
        <w:t>12.1. Контра</w:t>
      </w:r>
      <w:proofErr w:type="gramStart"/>
      <w:r w:rsidRPr="006046F7">
        <w:rPr>
          <w:sz w:val="20"/>
          <w:szCs w:val="20"/>
        </w:rPr>
        <w:t>кт вст</w:t>
      </w:r>
      <w:proofErr w:type="gramEnd"/>
      <w:r w:rsidRPr="006046F7">
        <w:rPr>
          <w:sz w:val="20"/>
          <w:szCs w:val="20"/>
        </w:rPr>
        <w:t>упает в силу с момента его подписания Сторонами и действует до «31» декабря 2026 года, а в части осуществления оплаты и гарантийных обязательств – до их полного исполнения.</w:t>
      </w:r>
    </w:p>
    <w:p w:rsidR="008449E8" w:rsidRPr="006046F7" w:rsidRDefault="008449E8" w:rsidP="00587DC9">
      <w:pPr>
        <w:pStyle w:val="af2"/>
        <w:ind w:firstLine="708"/>
        <w:rPr>
          <w:sz w:val="20"/>
          <w:szCs w:val="20"/>
        </w:rPr>
      </w:pPr>
    </w:p>
    <w:p w:rsidR="00587DC9" w:rsidRPr="006046F7" w:rsidRDefault="00587DC9" w:rsidP="00587DC9">
      <w:pPr>
        <w:pStyle w:val="af0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046F7">
        <w:rPr>
          <w:rFonts w:ascii="Times New Roman" w:hAnsi="Times New Roman"/>
          <w:b/>
          <w:bCs/>
          <w:sz w:val="20"/>
          <w:szCs w:val="20"/>
        </w:rPr>
        <w:t>Юридические адреса, банковские и отгрузочные реквизиты Сторон</w:t>
      </w:r>
    </w:p>
    <w:p w:rsidR="00587DC9" w:rsidRPr="006046F7" w:rsidRDefault="00587DC9" w:rsidP="00587DC9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046F7">
        <w:rPr>
          <w:rFonts w:ascii="Times New Roman" w:hAnsi="Times New Roman"/>
          <w:b/>
          <w:bCs/>
          <w:sz w:val="20"/>
          <w:szCs w:val="20"/>
        </w:rPr>
        <w:t>на момент подписания Контракта:</w:t>
      </w:r>
    </w:p>
    <w:tbl>
      <w:tblPr>
        <w:tblpPr w:leftFromText="180" w:rightFromText="180" w:vertAnchor="text" w:horzAnchor="margin" w:tblpXSpec="center" w:tblpY="117"/>
        <w:tblW w:w="10031" w:type="dxa"/>
        <w:tblLayout w:type="fixed"/>
        <w:tblLook w:val="0000" w:firstRow="0" w:lastRow="0" w:firstColumn="0" w:lastColumn="0" w:noHBand="0" w:noVBand="0"/>
      </w:tblPr>
      <w:tblGrid>
        <w:gridCol w:w="4957"/>
        <w:gridCol w:w="5074"/>
      </w:tblGrid>
      <w:tr w:rsidR="00587DC9" w:rsidRPr="006046F7" w:rsidTr="005A25DF">
        <w:trPr>
          <w:trHeight w:val="3676"/>
        </w:trPr>
        <w:tc>
          <w:tcPr>
            <w:tcW w:w="4957" w:type="dxa"/>
          </w:tcPr>
          <w:p w:rsidR="00587DC9" w:rsidRPr="006046F7" w:rsidRDefault="00587DC9" w:rsidP="005A25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6046F7">
              <w:rPr>
                <w:b/>
                <w:sz w:val="20"/>
                <w:szCs w:val="20"/>
                <w:u w:val="single"/>
              </w:rPr>
              <w:t>Государственный заказчик:</w:t>
            </w:r>
          </w:p>
          <w:p w:rsidR="00587DC9" w:rsidRPr="006046F7" w:rsidRDefault="00587DC9" w:rsidP="005A25DF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046F7">
              <w:rPr>
                <w:b/>
                <w:sz w:val="20"/>
                <w:szCs w:val="20"/>
                <w:u w:val="single"/>
              </w:rPr>
              <w:t>Исполнитель:</w:t>
            </w:r>
          </w:p>
          <w:p w:rsidR="00587DC9" w:rsidRPr="006046F7" w:rsidRDefault="00587DC9" w:rsidP="005A25DF">
            <w:pPr>
              <w:rPr>
                <w:sz w:val="20"/>
                <w:szCs w:val="20"/>
              </w:rPr>
            </w:pPr>
            <w:r w:rsidRPr="006046F7">
              <w:rPr>
                <w:sz w:val="20"/>
                <w:szCs w:val="20"/>
              </w:rPr>
              <w:t xml:space="preserve"> </w:t>
            </w:r>
          </w:p>
        </w:tc>
      </w:tr>
    </w:tbl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8449E8" w:rsidRDefault="008449E8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lastRenderedPageBreak/>
        <w:t xml:space="preserve">Приложение № 1 </w:t>
      </w: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>к Государственному контракту</w:t>
      </w: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 xml:space="preserve">№ </w:t>
      </w:r>
      <w:r w:rsidR="008449E8">
        <w:rPr>
          <w:sz w:val="20"/>
          <w:szCs w:val="20"/>
        </w:rPr>
        <w:t>2026.20</w:t>
      </w:r>
      <w:r w:rsidRPr="006046F7">
        <w:rPr>
          <w:sz w:val="20"/>
          <w:szCs w:val="20"/>
        </w:rPr>
        <w:t xml:space="preserve"> от «____» __________ 2026 г.</w:t>
      </w:r>
    </w:p>
    <w:p w:rsidR="00587DC9" w:rsidRPr="006046F7" w:rsidRDefault="00587DC9" w:rsidP="00587DC9">
      <w:pPr>
        <w:pStyle w:val="2"/>
        <w:tabs>
          <w:tab w:val="left" w:pos="6480"/>
        </w:tabs>
        <w:spacing w:line="240" w:lineRule="auto"/>
        <w:ind w:firstLine="5387"/>
        <w:contextualSpacing/>
        <w:rPr>
          <w:b/>
          <w:sz w:val="20"/>
        </w:rPr>
      </w:pPr>
    </w:p>
    <w:p w:rsidR="00587DC9" w:rsidRPr="006046F7" w:rsidRDefault="00587DC9" w:rsidP="00587DC9">
      <w:pPr>
        <w:pStyle w:val="2"/>
        <w:tabs>
          <w:tab w:val="left" w:pos="6480"/>
        </w:tabs>
        <w:spacing w:line="240" w:lineRule="auto"/>
        <w:ind w:firstLine="5387"/>
        <w:contextualSpacing/>
        <w:rPr>
          <w:b/>
          <w:sz w:val="20"/>
        </w:rPr>
      </w:pPr>
    </w:p>
    <w:p w:rsidR="00587DC9" w:rsidRPr="006046F7" w:rsidRDefault="00587DC9" w:rsidP="00587DC9">
      <w:pPr>
        <w:pStyle w:val="2"/>
        <w:tabs>
          <w:tab w:val="left" w:pos="6480"/>
        </w:tabs>
        <w:spacing w:line="240" w:lineRule="auto"/>
        <w:ind w:firstLine="0"/>
        <w:contextualSpacing/>
        <w:jc w:val="center"/>
        <w:rPr>
          <w:sz w:val="20"/>
        </w:rPr>
      </w:pPr>
      <w:r w:rsidRPr="006046F7">
        <w:rPr>
          <w:sz w:val="20"/>
        </w:rPr>
        <w:t>ТЕХНИЧЕСКОЕ ЗАДАНИЕ</w:t>
      </w:r>
    </w:p>
    <w:p w:rsidR="00587DC9" w:rsidRPr="006046F7" w:rsidRDefault="00587DC9" w:rsidP="00587DC9">
      <w:pPr>
        <w:jc w:val="center"/>
        <w:rPr>
          <w:b/>
          <w:color w:val="383838"/>
          <w:sz w:val="20"/>
          <w:szCs w:val="20"/>
          <w:shd w:val="clear" w:color="auto" w:fill="FFFFFF"/>
        </w:rPr>
      </w:pPr>
      <w:r w:rsidRPr="006046F7">
        <w:rPr>
          <w:b/>
          <w:color w:val="383838"/>
          <w:sz w:val="20"/>
          <w:szCs w:val="20"/>
          <w:shd w:val="clear" w:color="auto" w:fill="FFFFFF"/>
        </w:rPr>
        <w:t>Оказание образовательных услуг</w:t>
      </w:r>
    </w:p>
    <w:p w:rsidR="00587DC9" w:rsidRPr="006046F7" w:rsidRDefault="00587DC9" w:rsidP="00587DC9">
      <w:pPr>
        <w:pStyle w:val="a5"/>
        <w:jc w:val="both"/>
        <w:rPr>
          <w:b/>
          <w:sz w:val="20"/>
          <w:szCs w:val="20"/>
        </w:rPr>
      </w:pPr>
      <w:r w:rsidRPr="006046F7">
        <w:rPr>
          <w:sz w:val="20"/>
          <w:szCs w:val="20"/>
        </w:rPr>
        <w:t>ОКПД.2 – 85.42.19.900</w:t>
      </w:r>
    </w:p>
    <w:p w:rsidR="00587DC9" w:rsidRPr="006046F7" w:rsidRDefault="00587DC9" w:rsidP="00587DC9">
      <w:pPr>
        <w:pStyle w:val="a5"/>
        <w:rPr>
          <w:b/>
          <w:sz w:val="20"/>
          <w:szCs w:val="20"/>
        </w:rPr>
      </w:pPr>
    </w:p>
    <w:tbl>
      <w:tblPr>
        <w:tblW w:w="1074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812"/>
        <w:gridCol w:w="1843"/>
        <w:gridCol w:w="1134"/>
        <w:gridCol w:w="1276"/>
      </w:tblGrid>
      <w:tr w:rsidR="00587DC9" w:rsidRPr="006046F7" w:rsidTr="005A25DF">
        <w:tc>
          <w:tcPr>
            <w:tcW w:w="676" w:type="dxa"/>
            <w:shd w:val="clear" w:color="auto" w:fill="auto"/>
            <w:vAlign w:val="center"/>
          </w:tcPr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 xml:space="preserve">№ </w:t>
            </w:r>
          </w:p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046F7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046F7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>услуг (программы)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>Кол-во,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7DC9" w:rsidRPr="006046F7" w:rsidRDefault="00587DC9" w:rsidP="005A2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8449E8" w:rsidRPr="006046F7" w:rsidTr="005A25DF">
        <w:tc>
          <w:tcPr>
            <w:tcW w:w="6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49E8" w:rsidRPr="008449E8" w:rsidRDefault="008449E8" w:rsidP="005A25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> Общие вопросы охраны труда и функционирования системы упр</w:t>
            </w:r>
            <w:r>
              <w:rPr>
                <w:color w:val="333333"/>
                <w:sz w:val="20"/>
                <w:szCs w:val="20"/>
              </w:rPr>
              <w:t xml:space="preserve">авления охраной труда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9E8" w:rsidRPr="008449E8" w:rsidRDefault="008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449E8" w:rsidRPr="006046F7" w:rsidTr="00A70A75">
        <w:tc>
          <w:tcPr>
            <w:tcW w:w="6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49E8" w:rsidRPr="008449E8" w:rsidRDefault="008449E8" w:rsidP="008449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>
              <w:rPr>
                <w:color w:val="333333"/>
                <w:sz w:val="20"/>
                <w:szCs w:val="20"/>
              </w:rPr>
              <w:t xml:space="preserve">оценки профессиональных рисков </w:t>
            </w:r>
          </w:p>
        </w:tc>
        <w:tc>
          <w:tcPr>
            <w:tcW w:w="1843" w:type="dxa"/>
            <w:shd w:val="clear" w:color="auto" w:fill="auto"/>
          </w:tcPr>
          <w:p w:rsidR="008449E8" w:rsidRDefault="008449E8" w:rsidP="008449E8">
            <w:pPr>
              <w:jc w:val="center"/>
            </w:pPr>
            <w:r w:rsidRPr="001456DD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9E8" w:rsidRPr="008449E8" w:rsidRDefault="008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449E8" w:rsidRPr="006046F7" w:rsidTr="00A70A75">
        <w:tc>
          <w:tcPr>
            <w:tcW w:w="6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49E8" w:rsidRPr="008449E8" w:rsidRDefault="008449E8" w:rsidP="005A25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>Обучение и проверка знаний требований охраны труда по вопросам оказания перв</w:t>
            </w:r>
            <w:r>
              <w:rPr>
                <w:color w:val="333333"/>
                <w:sz w:val="20"/>
                <w:szCs w:val="20"/>
              </w:rPr>
              <w:t xml:space="preserve">ой помощи пострадавшим </w:t>
            </w:r>
          </w:p>
        </w:tc>
        <w:tc>
          <w:tcPr>
            <w:tcW w:w="1843" w:type="dxa"/>
            <w:shd w:val="clear" w:color="auto" w:fill="auto"/>
          </w:tcPr>
          <w:p w:rsidR="008449E8" w:rsidRDefault="008449E8" w:rsidP="008449E8">
            <w:pPr>
              <w:jc w:val="center"/>
            </w:pPr>
            <w:r w:rsidRPr="001456DD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9E8" w:rsidRPr="008449E8" w:rsidRDefault="008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449E8" w:rsidRPr="006046F7" w:rsidTr="00A70A75">
        <w:tc>
          <w:tcPr>
            <w:tcW w:w="6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49E8" w:rsidRPr="008449E8" w:rsidRDefault="008449E8" w:rsidP="005A25DF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449E8">
              <w:rPr>
                <w:color w:val="333333"/>
                <w:sz w:val="20"/>
                <w:szCs w:val="20"/>
                <w:shd w:val="clear" w:color="auto" w:fill="FFFFFF"/>
              </w:rPr>
              <w:t>Профессиональная переподготовка по программе: Специалист по п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ожарной профилактике </w:t>
            </w:r>
          </w:p>
        </w:tc>
        <w:tc>
          <w:tcPr>
            <w:tcW w:w="1843" w:type="dxa"/>
            <w:shd w:val="clear" w:color="auto" w:fill="auto"/>
          </w:tcPr>
          <w:p w:rsidR="008449E8" w:rsidRDefault="008449E8" w:rsidP="008449E8">
            <w:pPr>
              <w:jc w:val="center"/>
            </w:pPr>
            <w:r w:rsidRPr="001456DD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9E8" w:rsidRPr="008449E8" w:rsidRDefault="008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</w:tr>
      <w:tr w:rsidR="008449E8" w:rsidRPr="006046F7" w:rsidTr="00A70A75">
        <w:tc>
          <w:tcPr>
            <w:tcW w:w="6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 w:rsidRPr="006046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49E8" w:rsidRPr="008449E8" w:rsidRDefault="008449E8" w:rsidP="005A25DF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449E8">
              <w:rPr>
                <w:color w:val="333333"/>
                <w:sz w:val="20"/>
                <w:szCs w:val="20"/>
                <w:shd w:val="clear" w:color="auto" w:fill="FFFFFF"/>
              </w:rPr>
              <w:t xml:space="preserve">Профессиональная переподготовка по программе: Специалист по охране труда </w:t>
            </w:r>
          </w:p>
        </w:tc>
        <w:tc>
          <w:tcPr>
            <w:tcW w:w="1843" w:type="dxa"/>
            <w:shd w:val="clear" w:color="auto" w:fill="auto"/>
          </w:tcPr>
          <w:p w:rsidR="008449E8" w:rsidRDefault="008449E8" w:rsidP="008449E8">
            <w:pPr>
              <w:jc w:val="center"/>
            </w:pPr>
            <w:r w:rsidRPr="001456DD"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9E8" w:rsidRPr="008449E8" w:rsidRDefault="008449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9E8" w:rsidRPr="006046F7" w:rsidRDefault="008449E8" w:rsidP="005A25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</w:tr>
    </w:tbl>
    <w:p w:rsidR="00587DC9" w:rsidRPr="006046F7" w:rsidRDefault="00587DC9" w:rsidP="00587DC9">
      <w:pPr>
        <w:jc w:val="both"/>
        <w:rPr>
          <w:sz w:val="20"/>
          <w:szCs w:val="20"/>
        </w:rPr>
      </w:pPr>
      <w:r w:rsidRPr="006046F7">
        <w:rPr>
          <w:color w:val="000000"/>
          <w:sz w:val="20"/>
          <w:szCs w:val="20"/>
        </w:rPr>
        <w:t>(</w:t>
      </w:r>
      <w:r w:rsidRPr="006046F7">
        <w:rPr>
          <w:sz w:val="20"/>
          <w:szCs w:val="20"/>
        </w:rPr>
        <w:t xml:space="preserve">состав и содержание учебного плана должны соответствовать Порядку обучения по охране труда и проверки </w:t>
      </w:r>
      <w:proofErr w:type="gramStart"/>
      <w:r w:rsidRPr="006046F7">
        <w:rPr>
          <w:sz w:val="20"/>
          <w:szCs w:val="20"/>
        </w:rPr>
        <w:t>знаний требований охраны труда работников</w:t>
      </w:r>
      <w:proofErr w:type="gramEnd"/>
      <w:r w:rsidRPr="006046F7">
        <w:rPr>
          <w:sz w:val="20"/>
          <w:szCs w:val="20"/>
        </w:rPr>
        <w:t xml:space="preserve"> организаций, утвержденному Постановлением Правительства РФ от 24 декабря 2021 года № 2464).</w:t>
      </w:r>
    </w:p>
    <w:p w:rsidR="00587DC9" w:rsidRPr="006046F7" w:rsidRDefault="00587DC9" w:rsidP="00587DC9">
      <w:pPr>
        <w:jc w:val="center"/>
        <w:rPr>
          <w:b/>
          <w:bCs/>
          <w:sz w:val="20"/>
          <w:szCs w:val="20"/>
        </w:rPr>
      </w:pPr>
    </w:p>
    <w:p w:rsidR="00587DC9" w:rsidRPr="006046F7" w:rsidRDefault="00587DC9" w:rsidP="00587DC9">
      <w:pPr>
        <w:jc w:val="center"/>
        <w:rPr>
          <w:b/>
          <w:bCs/>
          <w:iCs/>
          <w:sz w:val="20"/>
          <w:szCs w:val="20"/>
        </w:rPr>
      </w:pPr>
      <w:r w:rsidRPr="006046F7">
        <w:rPr>
          <w:b/>
          <w:bCs/>
          <w:iCs/>
          <w:sz w:val="20"/>
          <w:szCs w:val="20"/>
        </w:rPr>
        <w:t>Требования к характеристикам услуг.</w:t>
      </w:r>
    </w:p>
    <w:p w:rsidR="00587DC9" w:rsidRPr="006046F7" w:rsidRDefault="00587DC9" w:rsidP="00587DC9">
      <w:pPr>
        <w:jc w:val="both"/>
        <w:rPr>
          <w:iCs/>
          <w:sz w:val="20"/>
          <w:szCs w:val="20"/>
        </w:rPr>
      </w:pPr>
      <w:r w:rsidRPr="006046F7">
        <w:rPr>
          <w:iCs/>
          <w:sz w:val="20"/>
          <w:szCs w:val="20"/>
        </w:rPr>
        <w:t>-  Исполнитель при оказании услуг должен руководствоваться действующими на территории Российской Федерации инструкциями, техническими регламентами, нормативными документами и государственными стандартами, регламентирующими технологический уровень, качество и состав услуг.</w:t>
      </w:r>
    </w:p>
    <w:p w:rsidR="00587DC9" w:rsidRPr="006046F7" w:rsidRDefault="00587DC9" w:rsidP="00587DC9">
      <w:pPr>
        <w:jc w:val="both"/>
        <w:rPr>
          <w:iCs/>
          <w:sz w:val="20"/>
          <w:szCs w:val="20"/>
        </w:rPr>
      </w:pPr>
      <w:r w:rsidRPr="006046F7">
        <w:rPr>
          <w:iCs/>
          <w:sz w:val="20"/>
          <w:szCs w:val="20"/>
        </w:rPr>
        <w:t>-  Место оказания услуг: Обучение осуществляется с применением дистанционных технологий/ электронного обучения.</w:t>
      </w:r>
    </w:p>
    <w:p w:rsidR="00587DC9" w:rsidRPr="006046F7" w:rsidRDefault="00587DC9" w:rsidP="00587DC9">
      <w:pPr>
        <w:jc w:val="both"/>
        <w:rPr>
          <w:iCs/>
          <w:sz w:val="20"/>
          <w:szCs w:val="20"/>
        </w:rPr>
      </w:pPr>
      <w:r w:rsidRPr="006046F7">
        <w:rPr>
          <w:iCs/>
          <w:sz w:val="20"/>
          <w:szCs w:val="20"/>
        </w:rPr>
        <w:t xml:space="preserve">-  Конкретные даты оказания услуг определяются Сторонами по согласованию. Срок оказания услуг </w:t>
      </w:r>
      <w:r w:rsidRPr="006046F7">
        <w:rPr>
          <w:b/>
          <w:iCs/>
          <w:sz w:val="20"/>
          <w:szCs w:val="20"/>
        </w:rPr>
        <w:t xml:space="preserve">по </w:t>
      </w:r>
      <w:r w:rsidRPr="008449E8">
        <w:rPr>
          <w:b/>
          <w:iCs/>
          <w:sz w:val="20"/>
          <w:szCs w:val="20"/>
          <w:highlight w:val="yellow"/>
        </w:rPr>
        <w:t>1</w:t>
      </w:r>
      <w:r w:rsidR="008449E8">
        <w:rPr>
          <w:b/>
          <w:iCs/>
          <w:sz w:val="20"/>
          <w:szCs w:val="20"/>
          <w:highlight w:val="yellow"/>
        </w:rPr>
        <w:t>5</w:t>
      </w:r>
      <w:r w:rsidRPr="008449E8">
        <w:rPr>
          <w:b/>
          <w:iCs/>
          <w:sz w:val="20"/>
          <w:szCs w:val="20"/>
          <w:highlight w:val="yellow"/>
        </w:rPr>
        <w:t>.</w:t>
      </w:r>
      <w:r w:rsidR="008449E8">
        <w:rPr>
          <w:b/>
          <w:iCs/>
          <w:sz w:val="20"/>
          <w:szCs w:val="20"/>
          <w:highlight w:val="yellow"/>
        </w:rPr>
        <w:t>12</w:t>
      </w:r>
      <w:bookmarkStart w:id="0" w:name="_GoBack"/>
      <w:bookmarkEnd w:id="0"/>
      <w:r w:rsidRPr="008449E8">
        <w:rPr>
          <w:b/>
          <w:iCs/>
          <w:sz w:val="20"/>
          <w:szCs w:val="20"/>
          <w:highlight w:val="yellow"/>
        </w:rPr>
        <w:t>.2026г</w:t>
      </w:r>
      <w:r w:rsidRPr="006046F7">
        <w:rPr>
          <w:b/>
          <w:iCs/>
          <w:sz w:val="20"/>
          <w:szCs w:val="20"/>
        </w:rPr>
        <w:t>.</w:t>
      </w:r>
    </w:p>
    <w:p w:rsidR="00587DC9" w:rsidRPr="006046F7" w:rsidRDefault="00587DC9" w:rsidP="00587DC9">
      <w:pPr>
        <w:jc w:val="both"/>
        <w:rPr>
          <w:sz w:val="20"/>
          <w:szCs w:val="20"/>
        </w:rPr>
      </w:pPr>
      <w:r w:rsidRPr="006046F7">
        <w:rPr>
          <w:sz w:val="20"/>
          <w:szCs w:val="20"/>
        </w:rPr>
        <w:t>-  Обучение специалистов осуществляется в соответствии с учебным планом.</w:t>
      </w:r>
    </w:p>
    <w:p w:rsidR="00587DC9" w:rsidRPr="006046F7" w:rsidRDefault="00587DC9" w:rsidP="00587DC9">
      <w:pPr>
        <w:jc w:val="both"/>
        <w:rPr>
          <w:iCs/>
          <w:sz w:val="20"/>
          <w:szCs w:val="20"/>
        </w:rPr>
      </w:pPr>
      <w:r w:rsidRPr="006046F7">
        <w:rPr>
          <w:sz w:val="20"/>
          <w:szCs w:val="20"/>
        </w:rPr>
        <w:t>-  Форма обучения –</w:t>
      </w:r>
      <w:r w:rsidRPr="006046F7">
        <w:rPr>
          <w:iCs/>
          <w:sz w:val="20"/>
          <w:szCs w:val="20"/>
        </w:rPr>
        <w:t xml:space="preserve"> дистанционное, заочное  с применением дистанционных технологий </w:t>
      </w:r>
    </w:p>
    <w:p w:rsidR="00587DC9" w:rsidRPr="006046F7" w:rsidRDefault="00587DC9" w:rsidP="00587DC9">
      <w:pPr>
        <w:jc w:val="both"/>
        <w:rPr>
          <w:sz w:val="20"/>
          <w:szCs w:val="20"/>
        </w:rPr>
      </w:pPr>
      <w:r w:rsidRPr="006046F7">
        <w:rPr>
          <w:sz w:val="20"/>
          <w:szCs w:val="20"/>
        </w:rPr>
        <w:t>- Исполнитель согласовывает с Заказчиком график проведения занятий и организует учебный процесс.</w:t>
      </w:r>
    </w:p>
    <w:p w:rsidR="00587DC9" w:rsidRPr="006046F7" w:rsidRDefault="00587DC9" w:rsidP="00587DC9">
      <w:pPr>
        <w:jc w:val="both"/>
        <w:rPr>
          <w:sz w:val="20"/>
          <w:szCs w:val="20"/>
        </w:rPr>
      </w:pPr>
      <w:r w:rsidRPr="006046F7">
        <w:rPr>
          <w:sz w:val="20"/>
          <w:szCs w:val="20"/>
        </w:rPr>
        <w:t>- Программа обучения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</w:t>
      </w:r>
    </w:p>
    <w:p w:rsidR="00587DC9" w:rsidRPr="006046F7" w:rsidRDefault="00587DC9" w:rsidP="00587DC9">
      <w:pPr>
        <w:jc w:val="both"/>
        <w:rPr>
          <w:strike/>
          <w:sz w:val="20"/>
          <w:szCs w:val="20"/>
        </w:rPr>
      </w:pPr>
      <w:r w:rsidRPr="006046F7">
        <w:rPr>
          <w:sz w:val="20"/>
          <w:szCs w:val="20"/>
        </w:rPr>
        <w:t xml:space="preserve">- Программа должна быть построена с учетом положений новых законодательных и иных нормативных актов Российской Федерации; </w:t>
      </w:r>
    </w:p>
    <w:p w:rsidR="00587DC9" w:rsidRPr="006046F7" w:rsidRDefault="00587DC9" w:rsidP="00587DC9">
      <w:pPr>
        <w:jc w:val="both"/>
        <w:rPr>
          <w:sz w:val="20"/>
          <w:szCs w:val="20"/>
        </w:rPr>
      </w:pPr>
      <w:r w:rsidRPr="006046F7">
        <w:rPr>
          <w:sz w:val="20"/>
          <w:szCs w:val="20"/>
        </w:rPr>
        <w:t>-В процессе обучения необходимо обеспечить надлежащий уровень профессионального образования.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  <w:u w:val="single"/>
        </w:rPr>
      </w:pPr>
      <w:r w:rsidRPr="006046F7">
        <w:rPr>
          <w:sz w:val="20"/>
          <w:szCs w:val="20"/>
          <w:u w:val="single"/>
        </w:rPr>
        <w:t>Программа должна реализовываться с использованием учебно-методических материалов.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В состав учебно-методических материалов должны включаться раздаточные материалы, в том числе расписание занятий, программа курса обучения, методические материалы преподавателей (лекции, презентации, доклады), а также иные методические материалы по усмотрению исполнителя.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Согласование даты начала занятий проводится сторонами не менее чем за 3 рабочих дня до начала обучения и может осуществляться путем вручения сторонами друг другу документа, а также средствами телефонной, факсимильной, компьютерной или иной связи, позволяющей достоверно установить, что документ исходит от надлежащей стороны по контракту.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Во время оказания услуг обязательно соблюдение технологий и методик оказания услуг,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Исполнитель соблюдает все правила нормы охраны труда и техники безопасности и несет ответственность в соответствии с действующим законодательством.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Исполнитель немедленно письменно предупреждает Заказчика, при обнаружении независящих от исполнителя обстоятельств, которые грозят невозможностью оказания услуг либо создают невозможность их оказания в срок.</w:t>
      </w:r>
    </w:p>
    <w:p w:rsidR="00587DC9" w:rsidRPr="006046F7" w:rsidRDefault="00587DC9" w:rsidP="00587DC9">
      <w:pPr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Требования к итоговой аттестации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По результатам обучения должна быть проведена итоговая аттестация. Порядок и содержание итоговой аттестации определяется исполнителем самостоятельно.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Контроль и учет выполнения занятий, прохождение итоговой аттестации специалистами, осуществляет Исполнитель.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По окончании оказания услуг Исполнитель обязан представить Заказчику отчет о результатах обучения специалистов.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lastRenderedPageBreak/>
        <w:t xml:space="preserve">По результатам обучения специалистам, успешно освоившим программу обучения и прошедшим итоговую аттестацию, выдаются </w:t>
      </w:r>
      <w:r w:rsidRPr="006046F7">
        <w:rPr>
          <w:b/>
          <w:bCs/>
          <w:sz w:val="20"/>
          <w:szCs w:val="20"/>
        </w:rPr>
        <w:t>документы установленного образца в соответствии с действующим законодательством.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  <w:u w:val="single"/>
        </w:rPr>
      </w:pPr>
      <w:r w:rsidRPr="006046F7">
        <w:rPr>
          <w:sz w:val="20"/>
          <w:szCs w:val="20"/>
          <w:u w:val="single"/>
        </w:rPr>
        <w:t>Требования к результатам услуг и иные показатели, связанные с определением соответствия оказываемых услуг потребностям Заказчика (приемка и оплата услуг).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Приемка услуг производится в соответствии с требованиями, установленными контрактом и техническим заданием.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proofErr w:type="gramStart"/>
      <w:r w:rsidRPr="006046F7">
        <w:rPr>
          <w:sz w:val="20"/>
          <w:szCs w:val="20"/>
        </w:rPr>
        <w:t>Приемка результатов оказанной услуги осуществляется в порядке и в сроки, которые установлены контрактом, и оформляется актом сдачи-приемки услуг, который подписывается Заказчиком (в случае создания приемочной комиссии подписывается всеми членами приемочной комиссии или должностным лицом и утверждается заказчиком), либо Исполнителю в те же сроки Заказчиком направляется в письменной форме мотивированный отказ от приемки услуг с указанием услуг не соответствующих условиям контракта</w:t>
      </w:r>
      <w:proofErr w:type="gramEnd"/>
      <w:r w:rsidRPr="006046F7">
        <w:rPr>
          <w:sz w:val="20"/>
          <w:szCs w:val="20"/>
        </w:rPr>
        <w:t>, технического задания или заявки, а также с указанием срока  устранения недостатков.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Исполнитель обязуется устранить по требованию Заказчика за свой счет все выявленные при приемке услуг недостатки, ухудшившие результат услуг, в установленный Заказчиком либо согласованный сторонами срок.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Заказчик, принявший результат услуг без проверки, не лишается права ссылаться на недостатки в его качестве, которые могли быть установлены при приемке.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Исполнитель, ненадлежащим образом выполнивший свои обязательства по контракту, не вправе ссылаться на то, что Заказчик не осуществлял контроль и за их выполнением.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Заказчик вправе отказаться от приемки услуг в случае обнаружения недостатков, которые не могут быть устранены Исполнителем.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Датой приемки услуг считается дата подписания Сторонами акта сдачи-приемки услуг. Внесение каких-либо изменений в текст акта сдачи-приемки оказанных услуг после его составления и подписания не допускается. 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>Подписанный Сторонами акт сдачи-приемки услуг является основанием для проведения расчетов по контракту.</w:t>
      </w:r>
    </w:p>
    <w:p w:rsidR="00587DC9" w:rsidRPr="006046F7" w:rsidRDefault="00587DC9" w:rsidP="00587DC9">
      <w:pPr>
        <w:ind w:firstLine="851"/>
        <w:jc w:val="both"/>
        <w:rPr>
          <w:sz w:val="20"/>
          <w:szCs w:val="20"/>
        </w:rPr>
      </w:pPr>
      <w:r w:rsidRPr="006046F7">
        <w:rPr>
          <w:sz w:val="20"/>
          <w:szCs w:val="20"/>
        </w:rPr>
        <w:t xml:space="preserve">Услуги, оказанные исполнителем с обнаруженными отклонениями от условий контракта и технического задания либо с иными недостатками, не подлежат оплате до устранения исполнителем недостатков.  </w:t>
      </w:r>
    </w:p>
    <w:p w:rsidR="00587DC9" w:rsidRPr="006046F7" w:rsidRDefault="00587DC9" w:rsidP="00587DC9">
      <w:pPr>
        <w:ind w:firstLine="708"/>
        <w:jc w:val="both"/>
        <w:rPr>
          <w:i/>
          <w:sz w:val="20"/>
          <w:szCs w:val="20"/>
        </w:rPr>
      </w:pPr>
      <w:r w:rsidRPr="006046F7">
        <w:rPr>
          <w:i/>
          <w:sz w:val="20"/>
          <w:szCs w:val="20"/>
        </w:rPr>
        <w:t>В стоимость оказываемой услуги входит стоимость проведение обучения по программам, выдача удостоверения о проверке знаний установленного образца (при необходимости), комплект раздаточных документов/ протокол проверки знаний/удостоверение о повышении квалификации/</w:t>
      </w:r>
      <w:proofErr w:type="gramStart"/>
      <w:r w:rsidRPr="006046F7">
        <w:rPr>
          <w:i/>
          <w:sz w:val="20"/>
          <w:szCs w:val="20"/>
        </w:rPr>
        <w:t>диплом</w:t>
      </w:r>
      <w:proofErr w:type="gramEnd"/>
      <w:r w:rsidRPr="006046F7">
        <w:rPr>
          <w:i/>
          <w:sz w:val="20"/>
          <w:szCs w:val="20"/>
        </w:rPr>
        <w:t xml:space="preserve"> о профессиональной переподготовке – согласно программ обучения с обязательной регистрацией выдаваемых документов в Федеральном реестре </w:t>
      </w:r>
      <w:proofErr w:type="spellStart"/>
      <w:r w:rsidRPr="006046F7">
        <w:rPr>
          <w:i/>
          <w:sz w:val="20"/>
          <w:szCs w:val="20"/>
        </w:rPr>
        <w:t>Рособрнадзора</w:t>
      </w:r>
      <w:proofErr w:type="spellEnd"/>
      <w:r w:rsidRPr="006046F7">
        <w:rPr>
          <w:i/>
          <w:sz w:val="20"/>
          <w:szCs w:val="20"/>
        </w:rPr>
        <w:t xml:space="preserve"> – ФИС ФРДО, ЕИСОТ Минтруда России.</w:t>
      </w:r>
    </w:p>
    <w:p w:rsidR="00587DC9" w:rsidRPr="006046F7" w:rsidRDefault="00587DC9" w:rsidP="00587DC9">
      <w:pPr>
        <w:tabs>
          <w:tab w:val="left" w:pos="6173"/>
        </w:tabs>
        <w:ind w:firstLine="709"/>
        <w:jc w:val="center"/>
        <w:rPr>
          <w:sz w:val="20"/>
          <w:szCs w:val="20"/>
        </w:rPr>
      </w:pPr>
    </w:p>
    <w:p w:rsidR="00587DC9" w:rsidRPr="006046F7" w:rsidRDefault="00587DC9" w:rsidP="00587DC9">
      <w:pPr>
        <w:tabs>
          <w:tab w:val="left" w:pos="6173"/>
        </w:tabs>
        <w:ind w:firstLine="709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Подписи сторон:</w:t>
      </w:r>
    </w:p>
    <w:p w:rsidR="00587DC9" w:rsidRPr="006046F7" w:rsidRDefault="00587DC9" w:rsidP="00587DC9">
      <w:pPr>
        <w:tabs>
          <w:tab w:val="left" w:pos="6173"/>
        </w:tabs>
        <w:ind w:firstLine="709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30"/>
        <w:gridCol w:w="4159"/>
      </w:tblGrid>
      <w:tr w:rsidR="00587DC9" w:rsidRPr="006046F7" w:rsidTr="005A25DF">
        <w:tc>
          <w:tcPr>
            <w:tcW w:w="5730" w:type="dxa"/>
            <w:hideMark/>
          </w:tcPr>
          <w:p w:rsidR="00587DC9" w:rsidRPr="006046F7" w:rsidRDefault="00587DC9" w:rsidP="005A25DF">
            <w:pPr>
              <w:jc w:val="center"/>
              <w:rPr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Государственный заказчик:</w:t>
            </w:r>
          </w:p>
        </w:tc>
        <w:tc>
          <w:tcPr>
            <w:tcW w:w="4159" w:type="dxa"/>
            <w:hideMark/>
          </w:tcPr>
          <w:p w:rsidR="00587DC9" w:rsidRPr="006046F7" w:rsidRDefault="00587DC9" w:rsidP="005A25DF">
            <w:pPr>
              <w:jc w:val="center"/>
              <w:rPr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Исполнитель:</w:t>
            </w:r>
          </w:p>
        </w:tc>
      </w:tr>
      <w:tr w:rsidR="00587DC9" w:rsidRPr="006046F7" w:rsidTr="005A25DF">
        <w:tc>
          <w:tcPr>
            <w:tcW w:w="5730" w:type="dxa"/>
          </w:tcPr>
          <w:p w:rsidR="00587DC9" w:rsidRPr="006046F7" w:rsidRDefault="00587DC9" w:rsidP="005A25DF">
            <w:pPr>
              <w:suppressAutoHyphens/>
              <w:overflowPunct w:val="0"/>
              <w:jc w:val="both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  <w:p w:rsidR="00587DC9" w:rsidRPr="006046F7" w:rsidRDefault="00587DC9" w:rsidP="005A25DF">
            <w:pPr>
              <w:suppressAutoHyphens/>
              <w:overflowPunct w:val="0"/>
              <w:jc w:val="both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  <w:p w:rsidR="00587DC9" w:rsidRPr="006046F7" w:rsidRDefault="00587DC9" w:rsidP="008449E8">
            <w:pPr>
              <w:suppressAutoHyphens/>
              <w:overflowPunct w:val="0"/>
              <w:jc w:val="both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  <w:r w:rsidRPr="006046F7">
              <w:rPr>
                <w:rFonts w:eastAsia="Arial"/>
                <w:kern w:val="3"/>
                <w:sz w:val="20"/>
                <w:szCs w:val="20"/>
                <w:lang w:eastAsia="zh-CN"/>
              </w:rPr>
              <w:t xml:space="preserve">                  </w:t>
            </w:r>
            <w:r w:rsidR="008449E8">
              <w:rPr>
                <w:rFonts w:eastAsia="Arial"/>
                <w:kern w:val="3"/>
                <w:sz w:val="20"/>
                <w:szCs w:val="20"/>
                <w:lang w:eastAsia="zh-CN"/>
              </w:rPr>
              <w:t xml:space="preserve">                 ______________</w:t>
            </w:r>
          </w:p>
        </w:tc>
        <w:tc>
          <w:tcPr>
            <w:tcW w:w="4159" w:type="dxa"/>
          </w:tcPr>
          <w:p w:rsidR="00587DC9" w:rsidRPr="006046F7" w:rsidRDefault="00587DC9" w:rsidP="005A25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87DC9" w:rsidRPr="006046F7" w:rsidRDefault="00587DC9" w:rsidP="005A25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87DC9" w:rsidRPr="006046F7" w:rsidRDefault="00587DC9" w:rsidP="005A25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46F7">
              <w:rPr>
                <w:rFonts w:ascii="Times New Roman" w:hAnsi="Times New Roman" w:cs="Times New Roman"/>
              </w:rPr>
              <w:t xml:space="preserve">___________________ </w:t>
            </w:r>
          </w:p>
          <w:p w:rsidR="00587DC9" w:rsidRPr="006046F7" w:rsidRDefault="00587DC9" w:rsidP="005A25DF">
            <w:pPr>
              <w:suppressAutoHyphens/>
              <w:overflowPunct w:val="0"/>
              <w:jc w:val="both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587DC9" w:rsidRPr="006046F7" w:rsidRDefault="00587DC9" w:rsidP="00587DC9">
      <w:pPr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 xml:space="preserve">Приложение № 2 </w:t>
      </w: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>к Государственному контракту</w:t>
      </w: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 xml:space="preserve">№ </w:t>
      </w:r>
      <w:r w:rsidR="008449E8">
        <w:rPr>
          <w:sz w:val="20"/>
          <w:szCs w:val="20"/>
        </w:rPr>
        <w:t>2026.20</w:t>
      </w:r>
    </w:p>
    <w:p w:rsidR="00587DC9" w:rsidRPr="006046F7" w:rsidRDefault="00587DC9" w:rsidP="00587DC9">
      <w:pPr>
        <w:shd w:val="clear" w:color="auto" w:fill="FFFFFF"/>
        <w:ind w:firstLine="6096"/>
        <w:jc w:val="right"/>
        <w:rPr>
          <w:sz w:val="20"/>
          <w:szCs w:val="20"/>
        </w:rPr>
      </w:pPr>
      <w:r w:rsidRPr="006046F7">
        <w:rPr>
          <w:sz w:val="20"/>
          <w:szCs w:val="20"/>
        </w:rPr>
        <w:t>от __ __________2026г.</w:t>
      </w: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046F7">
        <w:rPr>
          <w:rFonts w:ascii="Times New Roman" w:hAnsi="Times New Roman"/>
          <w:b w:val="0"/>
          <w:bCs w:val="0"/>
          <w:color w:val="auto"/>
          <w:sz w:val="20"/>
          <w:szCs w:val="20"/>
        </w:rPr>
        <w:t>СПЕЦИФИКАЦИЯ</w:t>
      </w:r>
    </w:p>
    <w:p w:rsidR="00587DC9" w:rsidRPr="006046F7" w:rsidRDefault="00587DC9" w:rsidP="00587DC9">
      <w:pPr>
        <w:rPr>
          <w:sz w:val="20"/>
          <w:szCs w:val="20"/>
        </w:rPr>
      </w:pPr>
    </w:p>
    <w:p w:rsidR="00587DC9" w:rsidRPr="006046F7" w:rsidRDefault="00587DC9" w:rsidP="00587DC9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16"/>
        <w:gridCol w:w="709"/>
        <w:gridCol w:w="986"/>
        <w:gridCol w:w="1118"/>
        <w:gridCol w:w="1307"/>
      </w:tblGrid>
      <w:tr w:rsidR="00587DC9" w:rsidRPr="006046F7" w:rsidTr="005A25DF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046F7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6046F7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6046F7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Сумма,</w:t>
            </w:r>
          </w:p>
          <w:p w:rsidR="00587DC9" w:rsidRPr="006046F7" w:rsidRDefault="00587DC9" w:rsidP="005A25DF">
            <w:pPr>
              <w:jc w:val="center"/>
              <w:rPr>
                <w:b/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руб.</w:t>
            </w:r>
          </w:p>
        </w:tc>
      </w:tr>
      <w:tr w:rsidR="008449E8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> Общие вопросы охраны труда и функционирования системы упр</w:t>
            </w:r>
            <w:r>
              <w:rPr>
                <w:color w:val="333333"/>
                <w:sz w:val="20"/>
                <w:szCs w:val="20"/>
              </w:rPr>
              <w:t xml:space="preserve">авления охраной труда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449E8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>
              <w:rPr>
                <w:color w:val="333333"/>
                <w:sz w:val="20"/>
                <w:szCs w:val="20"/>
              </w:rPr>
              <w:t xml:space="preserve">оценки профессиональных рисков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449E8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449E8">
              <w:rPr>
                <w:color w:val="333333"/>
                <w:sz w:val="20"/>
                <w:szCs w:val="20"/>
              </w:rPr>
              <w:t>Обучение и проверка знаний требований охраны труда по вопросам оказания перв</w:t>
            </w:r>
            <w:r>
              <w:rPr>
                <w:color w:val="333333"/>
                <w:sz w:val="20"/>
                <w:szCs w:val="20"/>
              </w:rPr>
              <w:t xml:space="preserve">ой помощи пострадавшим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 xml:space="preserve">Чел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449E8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449E8">
              <w:rPr>
                <w:color w:val="333333"/>
                <w:sz w:val="20"/>
                <w:szCs w:val="20"/>
                <w:shd w:val="clear" w:color="auto" w:fill="FFFFFF"/>
              </w:rPr>
              <w:t>Профессиональная переподготовка по программе: Специалист по п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ожарной профилактике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 xml:space="preserve">Чел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449E8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449E8">
              <w:rPr>
                <w:color w:val="333333"/>
                <w:sz w:val="20"/>
                <w:szCs w:val="20"/>
                <w:shd w:val="clear" w:color="auto" w:fill="FFFFFF"/>
              </w:rPr>
              <w:t xml:space="preserve">Профессиональная переподготовка по программе: Специалист по охране труда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rPr>
                <w:rFonts w:eastAsia="Calibri"/>
                <w:sz w:val="20"/>
                <w:szCs w:val="20"/>
              </w:rPr>
            </w:pPr>
            <w:r w:rsidRPr="006046F7">
              <w:rPr>
                <w:rFonts w:eastAsia="Calibri"/>
                <w:sz w:val="20"/>
                <w:szCs w:val="20"/>
              </w:rPr>
              <w:t xml:space="preserve">Чел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8449E8" w:rsidRDefault="008449E8" w:rsidP="00407D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49E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E8" w:rsidRPr="006046F7" w:rsidRDefault="008449E8" w:rsidP="005A25D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87DC9" w:rsidRPr="006046F7" w:rsidTr="005A25DF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C9" w:rsidRPr="006046F7" w:rsidRDefault="00587DC9" w:rsidP="005A25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6046F7" w:rsidRDefault="00587DC9" w:rsidP="005A25D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046F7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6046F7" w:rsidRDefault="00587DC9" w:rsidP="005A25D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6046F7" w:rsidRDefault="00587DC9" w:rsidP="005A25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6046F7" w:rsidRDefault="00587DC9" w:rsidP="005A25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6046F7" w:rsidRDefault="00587DC9" w:rsidP="005A25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87DC9" w:rsidRPr="006046F7" w:rsidRDefault="00587DC9" w:rsidP="00587DC9">
      <w:pPr>
        <w:ind w:firstLine="567"/>
        <w:jc w:val="center"/>
        <w:rPr>
          <w:sz w:val="20"/>
          <w:szCs w:val="20"/>
        </w:rPr>
      </w:pPr>
    </w:p>
    <w:p w:rsidR="00587DC9" w:rsidRPr="006046F7" w:rsidRDefault="00587DC9" w:rsidP="00587DC9">
      <w:pPr>
        <w:ind w:firstLine="567"/>
        <w:jc w:val="center"/>
        <w:rPr>
          <w:sz w:val="20"/>
          <w:szCs w:val="20"/>
        </w:rPr>
      </w:pPr>
    </w:p>
    <w:p w:rsidR="00587DC9" w:rsidRPr="006046F7" w:rsidRDefault="00587DC9" w:rsidP="00587DC9">
      <w:pPr>
        <w:ind w:firstLine="567"/>
        <w:jc w:val="center"/>
        <w:rPr>
          <w:b/>
          <w:sz w:val="20"/>
          <w:szCs w:val="20"/>
        </w:rPr>
      </w:pPr>
      <w:r w:rsidRPr="006046F7">
        <w:rPr>
          <w:b/>
          <w:sz w:val="20"/>
          <w:szCs w:val="20"/>
        </w:rPr>
        <w:t>Подписи сторон:</w:t>
      </w:r>
    </w:p>
    <w:p w:rsidR="00587DC9" w:rsidRPr="006046F7" w:rsidRDefault="00587DC9" w:rsidP="00587DC9">
      <w:pPr>
        <w:ind w:firstLine="567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89"/>
        <w:gridCol w:w="4284"/>
      </w:tblGrid>
      <w:tr w:rsidR="00587DC9" w:rsidRPr="006046F7" w:rsidTr="005A25DF">
        <w:tc>
          <w:tcPr>
            <w:tcW w:w="6096" w:type="dxa"/>
            <w:hideMark/>
          </w:tcPr>
          <w:p w:rsidR="00587DC9" w:rsidRPr="006046F7" w:rsidRDefault="00587DC9" w:rsidP="005A25DF">
            <w:pPr>
              <w:jc w:val="center"/>
              <w:rPr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Государственный заказчик:</w:t>
            </w:r>
          </w:p>
        </w:tc>
        <w:tc>
          <w:tcPr>
            <w:tcW w:w="4394" w:type="dxa"/>
            <w:hideMark/>
          </w:tcPr>
          <w:p w:rsidR="00587DC9" w:rsidRPr="006046F7" w:rsidRDefault="00587DC9" w:rsidP="005A25DF">
            <w:pPr>
              <w:jc w:val="center"/>
              <w:rPr>
                <w:sz w:val="20"/>
                <w:szCs w:val="20"/>
              </w:rPr>
            </w:pPr>
            <w:r w:rsidRPr="006046F7">
              <w:rPr>
                <w:b/>
                <w:sz w:val="20"/>
                <w:szCs w:val="20"/>
              </w:rPr>
              <w:t>Исполнитель:</w:t>
            </w:r>
          </w:p>
        </w:tc>
      </w:tr>
      <w:tr w:rsidR="00587DC9" w:rsidRPr="006046F7" w:rsidTr="005A25DF">
        <w:tc>
          <w:tcPr>
            <w:tcW w:w="6096" w:type="dxa"/>
          </w:tcPr>
          <w:p w:rsidR="00587DC9" w:rsidRPr="006046F7" w:rsidRDefault="00587DC9" w:rsidP="005A25DF">
            <w:pPr>
              <w:suppressAutoHyphens/>
              <w:overflowPunct w:val="0"/>
              <w:jc w:val="center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  <w:p w:rsidR="00587DC9" w:rsidRPr="006046F7" w:rsidRDefault="00587DC9" w:rsidP="005A25DF">
            <w:pPr>
              <w:suppressAutoHyphens/>
              <w:overflowPunct w:val="0"/>
              <w:jc w:val="center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  <w:p w:rsidR="00587DC9" w:rsidRPr="006046F7" w:rsidRDefault="00587DC9" w:rsidP="008449E8">
            <w:pPr>
              <w:suppressAutoHyphens/>
              <w:overflowPunct w:val="0"/>
              <w:jc w:val="center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  <w:r w:rsidRPr="006046F7">
              <w:rPr>
                <w:rFonts w:eastAsia="Arial"/>
                <w:kern w:val="3"/>
                <w:sz w:val="20"/>
                <w:szCs w:val="20"/>
                <w:lang w:eastAsia="zh-CN"/>
              </w:rPr>
              <w:t xml:space="preserve">_______________ </w:t>
            </w:r>
          </w:p>
        </w:tc>
        <w:tc>
          <w:tcPr>
            <w:tcW w:w="4394" w:type="dxa"/>
          </w:tcPr>
          <w:p w:rsidR="00587DC9" w:rsidRPr="006046F7" w:rsidRDefault="00587DC9" w:rsidP="005A25D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87DC9" w:rsidRPr="006046F7" w:rsidRDefault="00587DC9" w:rsidP="005A25D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87DC9" w:rsidRPr="006046F7" w:rsidRDefault="00587DC9" w:rsidP="005A25D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46F7">
              <w:rPr>
                <w:rFonts w:ascii="Times New Roman" w:hAnsi="Times New Roman" w:cs="Times New Roman"/>
              </w:rPr>
              <w:t xml:space="preserve">___________________ </w:t>
            </w:r>
          </w:p>
          <w:p w:rsidR="00587DC9" w:rsidRPr="006046F7" w:rsidRDefault="00587DC9" w:rsidP="005A25DF">
            <w:pPr>
              <w:suppressAutoHyphens/>
              <w:overflowPunct w:val="0"/>
              <w:jc w:val="center"/>
              <w:textAlignment w:val="baseline"/>
              <w:rPr>
                <w:rFonts w:eastAsia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587DC9" w:rsidRPr="006046F7" w:rsidRDefault="00587DC9" w:rsidP="00587DC9">
      <w:pPr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shd w:val="clear" w:color="auto" w:fill="FFFFFF"/>
        <w:ind w:firstLine="6096"/>
        <w:rPr>
          <w:sz w:val="20"/>
          <w:szCs w:val="20"/>
        </w:rPr>
      </w:pPr>
    </w:p>
    <w:p w:rsidR="00587DC9" w:rsidRPr="006046F7" w:rsidRDefault="00587DC9" w:rsidP="00587DC9">
      <w:pPr>
        <w:ind w:firstLine="5670"/>
        <w:jc w:val="right"/>
        <w:rPr>
          <w:sz w:val="20"/>
          <w:szCs w:val="20"/>
        </w:rPr>
      </w:pPr>
    </w:p>
    <w:p w:rsidR="004F2070" w:rsidRPr="006046F7" w:rsidRDefault="004F2070">
      <w:pPr>
        <w:rPr>
          <w:sz w:val="20"/>
          <w:szCs w:val="20"/>
        </w:rPr>
      </w:pPr>
    </w:p>
    <w:sectPr w:rsidR="004F2070" w:rsidRPr="006046F7" w:rsidSect="001075BC">
      <w:headerReference w:type="even" r:id="rId11"/>
      <w:footerReference w:type="even" r:id="rId12"/>
      <w:pgSz w:w="11907" w:h="16840" w:code="9"/>
      <w:pgMar w:top="426" w:right="708" w:bottom="567" w:left="1134" w:header="0" w:footer="454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49E8">
      <w:r>
        <w:separator/>
      </w:r>
    </w:p>
  </w:endnote>
  <w:endnote w:type="continuationSeparator" w:id="0">
    <w:p w:rsidR="00000000" w:rsidRDefault="0084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9" w:rsidRDefault="00587DC9" w:rsidP="00E44CE2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3FF9" w:rsidRDefault="008449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49E8">
      <w:r>
        <w:separator/>
      </w:r>
    </w:p>
  </w:footnote>
  <w:footnote w:type="continuationSeparator" w:id="0">
    <w:p w:rsidR="00000000" w:rsidRDefault="00844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F9" w:rsidRDefault="00587DC9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3FF9" w:rsidRDefault="008449E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6CC5"/>
    <w:multiLevelType w:val="multilevel"/>
    <w:tmpl w:val="E4FAF0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463689A"/>
    <w:multiLevelType w:val="multilevel"/>
    <w:tmpl w:val="3494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50C30F09"/>
    <w:multiLevelType w:val="hybridMultilevel"/>
    <w:tmpl w:val="7A266DB6"/>
    <w:lvl w:ilvl="0" w:tplc="C840DCAE">
      <w:start w:val="1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DC9"/>
    <w:rsid w:val="0022676E"/>
    <w:rsid w:val="004F2070"/>
    <w:rsid w:val="00585C29"/>
    <w:rsid w:val="00587DC9"/>
    <w:rsid w:val="006046F7"/>
    <w:rsid w:val="008449E8"/>
    <w:rsid w:val="00AF068B"/>
    <w:rsid w:val="00F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587D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basedOn w:val="a0"/>
    <w:link w:val="1"/>
    <w:rsid w:val="00587DC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Normal (Web)"/>
    <w:aliases w:val=" Знак Знак1"/>
    <w:basedOn w:val="a"/>
    <w:link w:val="a4"/>
    <w:rsid w:val="00587DC9"/>
    <w:pPr>
      <w:spacing w:before="100" w:beforeAutospacing="1" w:after="100" w:afterAutospacing="1"/>
    </w:pPr>
  </w:style>
  <w:style w:type="character" w:customStyle="1" w:styleId="a4">
    <w:name w:val="Обычный (веб) Знак"/>
    <w:aliases w:val=" Знак Знак1 Знак"/>
    <w:link w:val="a3"/>
    <w:rsid w:val="00587D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aliases w:val="Основной текст Знак Знак,Bodytext,paragraph 2,body indent,AvtalBrödtext, ändrad,Çàã1,BO,ID,andrad,EHPT,Body Text2,body text,body text Знак,body text Знак Знак,bt,ändrad,body text1,bt1,body text2,bt2,body text11,bt11,body text3,bt3,b"/>
    <w:basedOn w:val="a"/>
    <w:link w:val="11"/>
    <w:rsid w:val="00587DC9"/>
    <w:pPr>
      <w:jc w:val="center"/>
    </w:pPr>
  </w:style>
  <w:style w:type="character" w:customStyle="1" w:styleId="a6">
    <w:name w:val="Основной текст Знак"/>
    <w:basedOn w:val="a0"/>
    <w:uiPriority w:val="99"/>
    <w:semiHidden/>
    <w:rsid w:val="00587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,Bodytext Знак,paragraph 2 Знак,body indent Знак,AvtalBrödtext Знак, ändrad Знак,Çàã1 Знак,BO Знак,ID Знак,andrad Знак,EHPT Знак,Body Text2 Знак,body text Знак1,body text Знак Знак1,bt Знак,ändrad Знак"/>
    <w:link w:val="a5"/>
    <w:rsid w:val="00587DC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2"/>
    <w:rsid w:val="00587DC9"/>
    <w:pPr>
      <w:ind w:left="5760"/>
      <w:jc w:val="both"/>
    </w:pPr>
  </w:style>
  <w:style w:type="character" w:customStyle="1" w:styleId="a8">
    <w:name w:val="Основной текст с отступом Знак"/>
    <w:basedOn w:val="a0"/>
    <w:uiPriority w:val="99"/>
    <w:semiHidden/>
    <w:rsid w:val="00587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7"/>
    <w:rsid w:val="00587DC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aliases w:val="%Hyperlink"/>
    <w:rsid w:val="00587DC9"/>
    <w:rPr>
      <w:color w:val="0000FF"/>
      <w:u w:val="single"/>
    </w:rPr>
  </w:style>
  <w:style w:type="character" w:styleId="aa">
    <w:name w:val="page number"/>
    <w:rsid w:val="00587DC9"/>
    <w:rPr>
      <w:rFonts w:ascii="Times New Roman" w:hAnsi="Times New Roman"/>
    </w:rPr>
  </w:style>
  <w:style w:type="paragraph" w:styleId="ab">
    <w:name w:val="footer"/>
    <w:basedOn w:val="a"/>
    <w:link w:val="ac"/>
    <w:rsid w:val="00587DC9"/>
    <w:pPr>
      <w:tabs>
        <w:tab w:val="center" w:pos="4677"/>
        <w:tab w:val="right" w:pos="9355"/>
      </w:tabs>
      <w:jc w:val="both"/>
    </w:pPr>
  </w:style>
  <w:style w:type="character" w:customStyle="1" w:styleId="ac">
    <w:name w:val="Нижний колонтитул Знак"/>
    <w:basedOn w:val="a0"/>
    <w:link w:val="ab"/>
    <w:rsid w:val="00587DC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rsid w:val="00587DC9"/>
    <w:pPr>
      <w:tabs>
        <w:tab w:val="center" w:pos="4677"/>
        <w:tab w:val="right" w:pos="9355"/>
      </w:tabs>
      <w:jc w:val="both"/>
    </w:pPr>
  </w:style>
  <w:style w:type="character" w:customStyle="1" w:styleId="ae">
    <w:name w:val="Верхний колонтитул Знак"/>
    <w:basedOn w:val="a0"/>
    <w:link w:val="ad"/>
    <w:rsid w:val="00587DC9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link w:val="CharChar"/>
    <w:rsid w:val="00587DC9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7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87DC9"/>
    <w:rPr>
      <w:b/>
      <w:bCs/>
    </w:rPr>
  </w:style>
  <w:style w:type="paragraph" w:customStyle="1" w:styleId="ConsPlusNonformat">
    <w:name w:val="ConsPlusNonformat"/>
    <w:rsid w:val="00587D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aliases w:val="Bullet List,FooterText,numbered"/>
    <w:basedOn w:val="a"/>
    <w:link w:val="af1"/>
    <w:uiPriority w:val="34"/>
    <w:qFormat/>
    <w:rsid w:val="00587D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aliases w:val="для таблиц,Без интервала2,No Spacing,Бес интервала"/>
    <w:link w:val="af3"/>
    <w:uiPriority w:val="1"/>
    <w:qFormat/>
    <w:rsid w:val="00587D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587DC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3">
    <w:name w:val="Без интервала Знак"/>
    <w:aliases w:val="для таблиц Знак,Без интервала2 Знак,No Spacing Знак,Бес интервала Знак"/>
    <w:link w:val="af2"/>
    <w:uiPriority w:val="1"/>
    <w:rsid w:val="00587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3"/>
    <w:locked/>
    <w:rsid w:val="00587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Обычный12"/>
    <w:rsid w:val="00587DC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7D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Bullet List Знак,FooterText Знак,numbered Знак"/>
    <w:link w:val="af0"/>
    <w:uiPriority w:val="34"/>
    <w:locked/>
    <w:rsid w:val="00587DC9"/>
    <w:rPr>
      <w:rFonts w:ascii="Calibri" w:eastAsia="Calibri" w:hAnsi="Calibri" w:cs="Times New Roman"/>
    </w:rPr>
  </w:style>
  <w:style w:type="character" w:customStyle="1" w:styleId="fw-middle">
    <w:name w:val="fw-middle"/>
    <w:basedOn w:val="a0"/>
    <w:rsid w:val="00587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DE79BF683178A3D66DAF7B0A1F691C92AAB846DF6E31430FC7FA0B5918C63D3C9ACD206E319D6CL7c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E79BF683178A3D66DAF7B0A1F691C92ABB54FD36131430FC7FA0B5918C63D3C9ACD226F36L9c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2026-06-01T07:07:00Z</dcterms:created>
  <dcterms:modified xsi:type="dcterms:W3CDTF">2026-06-01T15:21:00Z</dcterms:modified>
</cp:coreProperties>
</file>