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21B0C2">
      <w:pPr>
        <w:pStyle w:val="5"/>
        <w:keepNext w:val="0"/>
        <w:keepLines w:val="0"/>
        <w:widowControl/>
        <w:suppressLineNumbers w:val="0"/>
        <w:spacing w:before="0" w:beforeAutospacing="0" w:after="780" w:afterAutospacing="0"/>
        <w:ind w:left="0" w:right="0"/>
        <w:rPr>
          <w:rFonts w:ascii="Arial" w:hAnsi="Arial" w:eastAsia="Arial" w:cs="Arial"/>
          <w:i w:val="0"/>
          <w:iCs w:val="0"/>
          <w:caps w:val="0"/>
          <w:color w:val="1C2126"/>
          <w:spacing w:val="0"/>
          <w:sz w:val="21"/>
          <w:szCs w:val="21"/>
          <w:shd w:val="clear" w:fill="FFFFFF"/>
        </w:rPr>
      </w:pPr>
      <w:r>
        <w:rPr>
          <w:rFonts w:ascii="Arial" w:hAnsi="Arial" w:eastAsia="Arial" w:cs="Arial"/>
          <w:i w:val="0"/>
          <w:iCs w:val="0"/>
          <w:caps w:val="0"/>
          <w:color w:val="1C2126"/>
          <w:spacing w:val="0"/>
          <w:sz w:val="21"/>
          <w:szCs w:val="21"/>
          <w:shd w:val="clear" w:fill="FFFFFF"/>
        </w:rPr>
        <w:t xml:space="preserve">Конверт  С5 80 г/кв.м белый стрип с внутренней запечаткой </w:t>
      </w:r>
    </w:p>
    <w:p w14:paraId="2666A772">
      <w:pPr>
        <w:pStyle w:val="5"/>
        <w:keepNext w:val="0"/>
        <w:keepLines w:val="0"/>
        <w:widowControl/>
        <w:suppressLineNumbers w:val="0"/>
        <w:spacing w:before="0" w:beforeAutospacing="0" w:after="780" w:afterAutospacing="0"/>
        <w:ind w:left="0" w:right="0"/>
        <w:rPr>
          <w:rFonts w:ascii="Arial" w:hAnsi="Arial" w:eastAsia="Arial" w:cs="Arial"/>
          <w:i w:val="0"/>
          <w:iCs w:val="0"/>
          <w:caps w:val="0"/>
          <w:color w:val="1C2126"/>
          <w:spacing w:val="0"/>
          <w:sz w:val="21"/>
          <w:szCs w:val="21"/>
          <w:shd w:val="clear" w:fill="FFFFFF"/>
        </w:rPr>
      </w:pPr>
      <w:bookmarkStart w:id="0" w:name="_GoBack"/>
      <w:bookmarkEnd w:id="0"/>
      <w:r>
        <w:rPr>
          <w:rFonts w:ascii="Arial" w:hAnsi="Arial" w:eastAsia="Arial" w:cs="Arial"/>
          <w:i w:val="0"/>
          <w:iCs w:val="0"/>
          <w:caps w:val="0"/>
          <w:color w:val="1C2126"/>
          <w:spacing w:val="0"/>
          <w:sz w:val="21"/>
          <w:szCs w:val="21"/>
          <w:shd w:val="clear" w:fill="FFFFFF"/>
        </w:rPr>
        <w:t xml:space="preserve"> 162х229 мм </w:t>
      </w:r>
      <w:r>
        <w:rPr>
          <w:rFonts w:hint="default" w:ascii="Arial" w:hAnsi="Arial" w:eastAsia="Arial" w:cs="Arial"/>
          <w:i w:val="0"/>
          <w:iCs w:val="0"/>
          <w:caps w:val="0"/>
          <w:color w:val="1C2126"/>
          <w:spacing w:val="0"/>
          <w:sz w:val="21"/>
          <w:szCs w:val="21"/>
          <w:shd w:val="clear" w:fill="FFFFFF"/>
          <w:lang w:val="ru-RU"/>
        </w:rPr>
        <w:t>,</w:t>
      </w:r>
      <w:r>
        <w:rPr>
          <w:rFonts w:ascii="Arial" w:hAnsi="Arial" w:eastAsia="Arial" w:cs="Arial"/>
          <w:i w:val="0"/>
          <w:iCs w:val="0"/>
          <w:caps w:val="0"/>
          <w:color w:val="1C2126"/>
          <w:spacing w:val="0"/>
          <w:sz w:val="21"/>
          <w:szCs w:val="21"/>
          <w:shd w:val="clear" w:fill="FFFFFF"/>
        </w:rPr>
        <w:t xml:space="preserve">офсета 80 г/кв.м, имеет клеевое нанесение типа стрип (отрывная  лента). </w:t>
      </w:r>
    </w:p>
    <w:p w14:paraId="64109B4E">
      <w:pPr>
        <w:pStyle w:val="5"/>
        <w:keepNext w:val="0"/>
        <w:keepLines w:val="0"/>
        <w:widowControl/>
        <w:suppressLineNumbers w:val="0"/>
        <w:spacing w:before="0" w:beforeAutospacing="0" w:after="780" w:afterAutospacing="0"/>
        <w:ind w:left="0" w:right="0"/>
        <w:rPr>
          <w:b/>
          <w:bCs/>
          <w:sz w:val="27"/>
          <w:szCs w:val="27"/>
        </w:rPr>
      </w:pPr>
      <w:r>
        <w:rPr>
          <w:b/>
          <w:bCs/>
          <w:i w:val="0"/>
          <w:iCs w:val="0"/>
          <w:caps w:val="0"/>
          <w:color w:val="1C2126"/>
          <w:spacing w:val="0"/>
          <w:sz w:val="27"/>
          <w:szCs w:val="27"/>
          <w:shd w:val="clear" w:fill="FFFFFF"/>
        </w:rPr>
        <w:t xml:space="preserve">Технические характеристики конверта </w:t>
      </w:r>
    </w:p>
    <w:p w14:paraId="0E0BA716">
      <w:pPr>
        <w:keepNext w:val="0"/>
        <w:keepLines w:val="0"/>
        <w:widowControl/>
        <w:suppressLineNumbers w:val="0"/>
        <w:pBdr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eastAsia="Arial" w:cs="Arial"/>
          <w:i w:val="0"/>
          <w:iCs w:val="0"/>
          <w:caps w:val="0"/>
          <w:color w:val="1C2126"/>
          <w:spacing w:val="0"/>
          <w:sz w:val="21"/>
          <w:szCs w:val="21"/>
        </w:rPr>
      </w:pPr>
      <w:r>
        <w:rPr>
          <w:rFonts w:hint="default" w:ascii="Arial" w:hAnsi="Arial" w:eastAsia="Arial" w:cs="Arial"/>
          <w:i w:val="0"/>
          <w:iCs w:val="0"/>
          <w:caps w:val="0"/>
          <w:color w:val="484F55"/>
          <w:spacing w:val="0"/>
          <w:kern w:val="0"/>
          <w:sz w:val="21"/>
          <w:szCs w:val="21"/>
          <w:shd w:val="clear" w:fill="FFFFFF"/>
          <w:lang w:val="en-US" w:eastAsia="zh-CN" w:bidi="ar"/>
        </w:rPr>
        <w:t>Форма</w:t>
      </w:r>
      <w:r>
        <w:rPr>
          <w:rFonts w:hint="default" w:ascii="Arial" w:hAnsi="Arial" w:eastAsia="Arial" w:cs="Arial"/>
          <w:i w:val="0"/>
          <w:iCs w:val="0"/>
          <w:caps w:val="0"/>
          <w:color w:val="484F55"/>
          <w:spacing w:val="0"/>
          <w:kern w:val="0"/>
          <w:sz w:val="21"/>
          <w:szCs w:val="21"/>
          <w:shd w:val="clear" w:fill="FFFFFF"/>
          <w:lang w:val="ru-RU" w:eastAsia="zh-CN" w:bidi="ar"/>
        </w:rPr>
        <w:t xml:space="preserve"> -</w:t>
      </w:r>
      <w:r>
        <w:rPr>
          <w:rFonts w:hint="default" w:ascii="Arial" w:hAnsi="Arial" w:eastAsia="Arial" w:cs="Arial"/>
          <w:i w:val="0"/>
          <w:iCs w:val="0"/>
          <w:caps w:val="0"/>
          <w:color w:val="1C2126"/>
          <w:spacing w:val="0"/>
          <w:kern w:val="0"/>
          <w:sz w:val="21"/>
          <w:szCs w:val="21"/>
          <w:shd w:val="clear" w:fill="FFFFFF"/>
          <w:lang w:val="en-US" w:eastAsia="zh-CN" w:bidi="ar"/>
        </w:rPr>
        <w:t>прямоугольная</w:t>
      </w:r>
    </w:p>
    <w:p w14:paraId="060BBBDB">
      <w:pPr>
        <w:keepNext w:val="0"/>
        <w:keepLines w:val="0"/>
        <w:widowControl/>
        <w:suppressLineNumbers w:val="0"/>
        <w:pBdr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eastAsia="Arial" w:cs="Arial"/>
          <w:i w:val="0"/>
          <w:iCs w:val="0"/>
          <w:caps w:val="0"/>
          <w:color w:val="1C2126"/>
          <w:spacing w:val="0"/>
          <w:sz w:val="21"/>
          <w:szCs w:val="21"/>
        </w:rPr>
      </w:pPr>
      <w:r>
        <w:rPr>
          <w:rFonts w:hint="default" w:ascii="Arial" w:hAnsi="Arial" w:eastAsia="Arial" w:cs="Arial"/>
          <w:i w:val="0"/>
          <w:iCs w:val="0"/>
          <w:caps w:val="0"/>
          <w:color w:val="484F55"/>
          <w:spacing w:val="0"/>
          <w:kern w:val="0"/>
          <w:sz w:val="21"/>
          <w:szCs w:val="21"/>
          <w:shd w:val="clear" w:fill="FFFFFF"/>
          <w:lang w:val="en-US" w:eastAsia="zh-CN" w:bidi="ar"/>
        </w:rPr>
        <w:t>Формат</w:t>
      </w:r>
      <w:r>
        <w:rPr>
          <w:rFonts w:hint="default" w:ascii="Arial" w:hAnsi="Arial" w:eastAsia="Arial" w:cs="Arial"/>
          <w:i w:val="0"/>
          <w:iCs w:val="0"/>
          <w:caps w:val="0"/>
          <w:color w:val="484F55"/>
          <w:spacing w:val="0"/>
          <w:kern w:val="0"/>
          <w:sz w:val="21"/>
          <w:szCs w:val="21"/>
          <w:shd w:val="clear" w:fill="FFFFFF"/>
          <w:lang w:val="ru-RU" w:eastAsia="zh-CN" w:bidi="ar"/>
        </w:rPr>
        <w:t>-</w:t>
      </w:r>
      <w:r>
        <w:rPr>
          <w:rFonts w:hint="default" w:ascii="Arial" w:hAnsi="Arial" w:eastAsia="Arial" w:cs="Arial"/>
          <w:i w:val="0"/>
          <w:iCs w:val="0"/>
          <w:caps w:val="0"/>
          <w:color w:val="1C2126"/>
          <w:spacing w:val="0"/>
          <w:kern w:val="0"/>
          <w:sz w:val="21"/>
          <w:szCs w:val="21"/>
          <w:shd w:val="clear" w:fill="FFFFFF"/>
          <w:lang w:val="en-US" w:eastAsia="zh-CN" w:bidi="ar"/>
        </w:rPr>
        <w:t>С5</w:t>
      </w:r>
    </w:p>
    <w:p w14:paraId="72E2A20A">
      <w:pPr>
        <w:keepNext w:val="0"/>
        <w:keepLines w:val="0"/>
        <w:widowControl/>
        <w:suppressLineNumbers w:val="0"/>
        <w:pBdr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eastAsia="Arial" w:cs="Arial"/>
          <w:i w:val="0"/>
          <w:iCs w:val="0"/>
          <w:caps w:val="0"/>
          <w:color w:val="1C2126"/>
          <w:spacing w:val="0"/>
          <w:sz w:val="21"/>
          <w:szCs w:val="21"/>
        </w:rPr>
      </w:pPr>
      <w:r>
        <w:rPr>
          <w:rFonts w:hint="default" w:ascii="Arial" w:hAnsi="Arial" w:eastAsia="Arial" w:cs="Arial"/>
          <w:i w:val="0"/>
          <w:iCs w:val="0"/>
          <w:caps w:val="0"/>
          <w:color w:val="484F55"/>
          <w:spacing w:val="0"/>
          <w:kern w:val="0"/>
          <w:sz w:val="21"/>
          <w:szCs w:val="21"/>
          <w:shd w:val="clear" w:fill="FFFFFF"/>
          <w:lang w:val="en-US" w:eastAsia="zh-CN" w:bidi="ar"/>
        </w:rPr>
        <w:t>Количество в упаковке</w:t>
      </w:r>
      <w:r>
        <w:rPr>
          <w:rFonts w:hint="default" w:ascii="Arial" w:hAnsi="Arial" w:eastAsia="Arial" w:cs="Arial"/>
          <w:i w:val="0"/>
          <w:iCs w:val="0"/>
          <w:caps w:val="0"/>
          <w:color w:val="484F55"/>
          <w:spacing w:val="0"/>
          <w:kern w:val="0"/>
          <w:sz w:val="21"/>
          <w:szCs w:val="21"/>
          <w:shd w:val="clear" w:fill="FFFFFF"/>
          <w:lang w:val="ru-RU" w:eastAsia="zh-CN" w:bidi="ar"/>
        </w:rPr>
        <w:t>-</w:t>
      </w:r>
      <w:r>
        <w:rPr>
          <w:rFonts w:hint="default" w:ascii="Arial" w:hAnsi="Arial" w:eastAsia="Arial" w:cs="Arial"/>
          <w:i w:val="0"/>
          <w:iCs w:val="0"/>
          <w:caps w:val="0"/>
          <w:color w:val="1C2126"/>
          <w:spacing w:val="0"/>
          <w:kern w:val="0"/>
          <w:sz w:val="21"/>
          <w:szCs w:val="21"/>
          <w:shd w:val="clear" w:fill="FFFFFF"/>
          <w:lang w:val="en-US" w:eastAsia="zh-CN" w:bidi="ar"/>
        </w:rPr>
        <w:t>100 шт</w:t>
      </w:r>
    </w:p>
    <w:p w14:paraId="3C5E6B07">
      <w:pPr>
        <w:keepNext w:val="0"/>
        <w:keepLines w:val="0"/>
        <w:widowControl/>
        <w:suppressLineNumbers w:val="0"/>
        <w:pBdr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eastAsia="Arial" w:cs="Arial"/>
          <w:i w:val="0"/>
          <w:iCs w:val="0"/>
          <w:caps w:val="0"/>
          <w:color w:val="1C2126"/>
          <w:spacing w:val="0"/>
          <w:sz w:val="21"/>
          <w:szCs w:val="21"/>
        </w:rPr>
      </w:pPr>
      <w:r>
        <w:rPr>
          <w:rFonts w:hint="default" w:ascii="Arial" w:hAnsi="Arial" w:eastAsia="Arial" w:cs="Arial"/>
          <w:i w:val="0"/>
          <w:iCs w:val="0"/>
          <w:caps w:val="0"/>
          <w:color w:val="484F55"/>
          <w:spacing w:val="0"/>
          <w:kern w:val="0"/>
          <w:sz w:val="21"/>
          <w:szCs w:val="21"/>
          <w:shd w:val="clear" w:fill="FFFFFF"/>
          <w:lang w:val="en-US" w:eastAsia="zh-CN" w:bidi="ar"/>
        </w:rPr>
        <w:t>Способ заклеивания</w:t>
      </w:r>
      <w:r>
        <w:rPr>
          <w:rFonts w:hint="default" w:ascii="Arial" w:hAnsi="Arial" w:eastAsia="Arial" w:cs="Arial"/>
          <w:i w:val="0"/>
          <w:iCs w:val="0"/>
          <w:caps w:val="0"/>
          <w:color w:val="484F55"/>
          <w:spacing w:val="0"/>
          <w:kern w:val="0"/>
          <w:sz w:val="21"/>
          <w:szCs w:val="21"/>
          <w:shd w:val="clear" w:fill="FFFFFF"/>
          <w:lang w:val="ru-RU" w:eastAsia="zh-CN" w:bidi="ar"/>
        </w:rPr>
        <w:t xml:space="preserve"> - </w:t>
      </w:r>
      <w:r>
        <w:rPr>
          <w:rFonts w:hint="default" w:ascii="Arial" w:hAnsi="Arial" w:eastAsia="Arial" w:cs="Arial"/>
          <w:i w:val="0"/>
          <w:iCs w:val="0"/>
          <w:caps w:val="0"/>
          <w:color w:val="1C2126"/>
          <w:spacing w:val="0"/>
          <w:kern w:val="0"/>
          <w:sz w:val="21"/>
          <w:szCs w:val="21"/>
          <w:shd w:val="clear" w:fill="FFFFFF"/>
          <w:lang w:val="en-US" w:eastAsia="zh-CN" w:bidi="ar"/>
        </w:rPr>
        <w:t>стрип</w:t>
      </w:r>
    </w:p>
    <w:p w14:paraId="2143BAC5">
      <w:pPr>
        <w:keepNext w:val="0"/>
        <w:keepLines w:val="0"/>
        <w:widowControl/>
        <w:suppressLineNumbers w:val="0"/>
        <w:pBdr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eastAsia="Arial" w:cs="Arial"/>
          <w:i w:val="0"/>
          <w:iCs w:val="0"/>
          <w:caps w:val="0"/>
          <w:color w:val="1C2126"/>
          <w:spacing w:val="0"/>
          <w:sz w:val="21"/>
          <w:szCs w:val="21"/>
        </w:rPr>
      </w:pPr>
      <w:r>
        <w:rPr>
          <w:rFonts w:hint="default" w:ascii="Arial" w:hAnsi="Arial" w:eastAsia="Arial" w:cs="Arial"/>
          <w:i w:val="0"/>
          <w:iCs w:val="0"/>
          <w:caps w:val="0"/>
          <w:color w:val="484F55"/>
          <w:spacing w:val="0"/>
          <w:kern w:val="0"/>
          <w:sz w:val="21"/>
          <w:szCs w:val="21"/>
          <w:shd w:val="clear" w:fill="FFFFFF"/>
          <w:lang w:val="en-US" w:eastAsia="zh-CN" w:bidi="ar"/>
        </w:rPr>
        <w:t>Материал</w:t>
      </w:r>
      <w:r>
        <w:rPr>
          <w:rFonts w:hint="default" w:ascii="Arial" w:hAnsi="Arial" w:eastAsia="Arial" w:cs="Arial"/>
          <w:i w:val="0"/>
          <w:iCs w:val="0"/>
          <w:caps w:val="0"/>
          <w:color w:val="484F55"/>
          <w:spacing w:val="0"/>
          <w:kern w:val="0"/>
          <w:sz w:val="21"/>
          <w:szCs w:val="21"/>
          <w:shd w:val="clear" w:fill="FFFFFF"/>
          <w:lang w:val="ru-RU" w:eastAsia="zh-CN" w:bidi="ar"/>
        </w:rPr>
        <w:t>-</w:t>
      </w:r>
      <w:r>
        <w:rPr>
          <w:rFonts w:hint="default" w:ascii="Arial" w:hAnsi="Arial" w:eastAsia="Arial" w:cs="Arial"/>
          <w:i w:val="0"/>
          <w:iCs w:val="0"/>
          <w:caps w:val="0"/>
          <w:color w:val="1C2126"/>
          <w:spacing w:val="0"/>
          <w:kern w:val="0"/>
          <w:sz w:val="21"/>
          <w:szCs w:val="21"/>
          <w:shd w:val="clear" w:fill="FFFFFF"/>
          <w:lang w:val="en-US" w:eastAsia="zh-CN" w:bidi="ar"/>
        </w:rPr>
        <w:t>бумага</w:t>
      </w:r>
    </w:p>
    <w:p w14:paraId="7F965C47">
      <w:pPr>
        <w:keepNext w:val="0"/>
        <w:keepLines w:val="0"/>
        <w:widowControl/>
        <w:suppressLineNumbers w:val="0"/>
        <w:pBdr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eastAsia="Arial" w:cs="Arial"/>
          <w:i w:val="0"/>
          <w:iCs w:val="0"/>
          <w:caps w:val="0"/>
          <w:color w:val="1C2126"/>
          <w:spacing w:val="0"/>
          <w:sz w:val="21"/>
          <w:szCs w:val="21"/>
        </w:rPr>
      </w:pPr>
      <w:r>
        <w:rPr>
          <w:rFonts w:hint="default" w:ascii="Arial" w:hAnsi="Arial" w:eastAsia="Arial" w:cs="Arial"/>
          <w:i w:val="0"/>
          <w:iCs w:val="0"/>
          <w:caps w:val="0"/>
          <w:color w:val="484F55"/>
          <w:spacing w:val="0"/>
          <w:kern w:val="0"/>
          <w:sz w:val="21"/>
          <w:szCs w:val="21"/>
          <w:shd w:val="clear" w:fill="FFFFFF"/>
          <w:lang w:val="en-US" w:eastAsia="zh-CN" w:bidi="ar"/>
        </w:rPr>
        <w:t>Высота</w:t>
      </w:r>
      <w:r>
        <w:rPr>
          <w:rFonts w:hint="default" w:ascii="Arial" w:hAnsi="Arial" w:eastAsia="Arial" w:cs="Arial"/>
          <w:i w:val="0"/>
          <w:iCs w:val="0"/>
          <w:caps w:val="0"/>
          <w:color w:val="484F55"/>
          <w:spacing w:val="0"/>
          <w:kern w:val="0"/>
          <w:sz w:val="21"/>
          <w:szCs w:val="21"/>
          <w:shd w:val="clear" w:fill="FFFFFF"/>
          <w:lang w:val="ru-RU" w:eastAsia="zh-CN" w:bidi="ar"/>
        </w:rPr>
        <w:t>-</w:t>
      </w:r>
      <w:r>
        <w:rPr>
          <w:rFonts w:hint="default" w:ascii="Arial" w:hAnsi="Arial" w:eastAsia="Arial" w:cs="Arial"/>
          <w:i w:val="0"/>
          <w:iCs w:val="0"/>
          <w:caps w:val="0"/>
          <w:color w:val="1C2126"/>
          <w:spacing w:val="0"/>
          <w:kern w:val="0"/>
          <w:sz w:val="21"/>
          <w:szCs w:val="21"/>
          <w:shd w:val="clear" w:fill="FFFFFF"/>
          <w:lang w:val="en-US" w:eastAsia="zh-CN" w:bidi="ar"/>
        </w:rPr>
        <w:t>162 мм</w:t>
      </w:r>
    </w:p>
    <w:p w14:paraId="1FC2E21A">
      <w:pPr>
        <w:keepNext w:val="0"/>
        <w:keepLines w:val="0"/>
        <w:widowControl/>
        <w:suppressLineNumbers w:val="0"/>
        <w:pBdr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eastAsia="Arial" w:cs="Arial"/>
          <w:i w:val="0"/>
          <w:iCs w:val="0"/>
          <w:caps w:val="0"/>
          <w:color w:val="1C2126"/>
          <w:spacing w:val="0"/>
          <w:sz w:val="21"/>
          <w:szCs w:val="21"/>
        </w:rPr>
      </w:pPr>
      <w:r>
        <w:rPr>
          <w:rFonts w:hint="default" w:ascii="Arial" w:hAnsi="Arial" w:eastAsia="Arial" w:cs="Arial"/>
          <w:i w:val="0"/>
          <w:iCs w:val="0"/>
          <w:caps w:val="0"/>
          <w:color w:val="484F55"/>
          <w:spacing w:val="0"/>
          <w:kern w:val="0"/>
          <w:sz w:val="21"/>
          <w:szCs w:val="21"/>
          <w:shd w:val="clear" w:fill="FFFFFF"/>
          <w:lang w:val="en-US" w:eastAsia="zh-CN" w:bidi="ar"/>
        </w:rPr>
        <w:t>Ширина</w:t>
      </w:r>
      <w:r>
        <w:rPr>
          <w:rFonts w:hint="default" w:ascii="Arial" w:hAnsi="Arial" w:eastAsia="Arial" w:cs="Arial"/>
          <w:i w:val="0"/>
          <w:iCs w:val="0"/>
          <w:caps w:val="0"/>
          <w:color w:val="484F55"/>
          <w:spacing w:val="0"/>
          <w:kern w:val="0"/>
          <w:sz w:val="21"/>
          <w:szCs w:val="21"/>
          <w:shd w:val="clear" w:fill="FFFFFF"/>
          <w:lang w:val="ru-RU" w:eastAsia="zh-CN" w:bidi="ar"/>
        </w:rPr>
        <w:t>-</w:t>
      </w:r>
      <w:r>
        <w:rPr>
          <w:rFonts w:hint="default" w:ascii="Arial" w:hAnsi="Arial" w:eastAsia="Arial" w:cs="Arial"/>
          <w:i w:val="0"/>
          <w:iCs w:val="0"/>
          <w:caps w:val="0"/>
          <w:color w:val="1C2126"/>
          <w:spacing w:val="0"/>
          <w:kern w:val="0"/>
          <w:sz w:val="21"/>
          <w:szCs w:val="21"/>
          <w:shd w:val="clear" w:fill="FFFFFF"/>
          <w:lang w:val="en-US" w:eastAsia="zh-CN" w:bidi="ar"/>
        </w:rPr>
        <w:t>229 мм</w:t>
      </w:r>
    </w:p>
    <w:p w14:paraId="2B48589A">
      <w:pPr>
        <w:keepNext w:val="0"/>
        <w:keepLines w:val="0"/>
        <w:widowControl/>
        <w:suppressLineNumbers w:val="0"/>
        <w:pBdr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eastAsia="Arial" w:cs="Arial"/>
          <w:i w:val="0"/>
          <w:iCs w:val="0"/>
          <w:caps w:val="0"/>
          <w:color w:val="1C2126"/>
          <w:spacing w:val="0"/>
          <w:sz w:val="21"/>
          <w:szCs w:val="21"/>
        </w:rPr>
      </w:pPr>
      <w:r>
        <w:rPr>
          <w:rFonts w:hint="default" w:ascii="Arial" w:hAnsi="Arial" w:eastAsia="Arial" w:cs="Arial"/>
          <w:i w:val="0"/>
          <w:iCs w:val="0"/>
          <w:caps w:val="0"/>
          <w:color w:val="484F55"/>
          <w:spacing w:val="0"/>
          <w:kern w:val="0"/>
          <w:sz w:val="21"/>
          <w:szCs w:val="21"/>
          <w:shd w:val="clear" w:fill="FFFFFF"/>
          <w:lang w:val="en-US" w:eastAsia="zh-CN" w:bidi="ar"/>
        </w:rPr>
        <w:t>Глубина</w:t>
      </w:r>
      <w:r>
        <w:rPr>
          <w:rFonts w:hint="default" w:ascii="Arial" w:hAnsi="Arial" w:eastAsia="Arial" w:cs="Arial"/>
          <w:i w:val="0"/>
          <w:iCs w:val="0"/>
          <w:caps w:val="0"/>
          <w:color w:val="484F55"/>
          <w:spacing w:val="0"/>
          <w:kern w:val="0"/>
          <w:sz w:val="21"/>
          <w:szCs w:val="21"/>
          <w:shd w:val="clear" w:fill="FFFFFF"/>
          <w:lang w:val="ru-RU" w:eastAsia="zh-CN" w:bidi="ar"/>
        </w:rPr>
        <w:t>-</w:t>
      </w:r>
      <w:r>
        <w:rPr>
          <w:rFonts w:hint="default" w:ascii="Arial" w:hAnsi="Arial" w:eastAsia="Arial" w:cs="Arial"/>
          <w:i w:val="0"/>
          <w:iCs w:val="0"/>
          <w:caps w:val="0"/>
          <w:color w:val="1C2126"/>
          <w:spacing w:val="0"/>
          <w:kern w:val="0"/>
          <w:sz w:val="21"/>
          <w:szCs w:val="21"/>
          <w:shd w:val="clear" w:fill="FFFFFF"/>
          <w:lang w:val="en-US" w:eastAsia="zh-CN" w:bidi="ar"/>
        </w:rPr>
        <w:t>162 мм</w:t>
      </w:r>
    </w:p>
    <w:p w14:paraId="60BC6626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9B6542"/>
    <w:rsid w:val="2A6F7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6"/>
      <w:szCs w:val="26"/>
      <w:lang w:val="en-US" w:eastAsia="zh-CN" w:bidi="ar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</Words>
  <Characters>300</Characters>
  <Lines>0</Lines>
  <Paragraphs>0</Paragraphs>
  <TotalTime>2</TotalTime>
  <ScaleCrop>false</ScaleCrop>
  <LinksUpToDate>false</LinksUpToDate>
  <CharactersWithSpaces>340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2026-05-04T11:25:00Z</dcterms:created>
  <dc:creator>Petrova_GV</dc:creator>
  <cp:lastModifiedBy>Petrova_GV</cp:lastModifiedBy>
  <dcterms:modified xsi:type="dcterms:W3CDTF">2026-08-18T12:44:25Z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16DC1D15D9A244AA9788C368B60C6940_13</vt:lpwstr>
  </property>
  <property fmtid="{D5CDD505-2E9C-101B-9397-08002B2CF9AE}" pid="4" name="KSOTemplateDocerSaveRecord">
    <vt:lpwstr>eyJoZGlkIjoiODY0ZDdlOTZiYWFlNTRmODk5YWU3YWNjMDI2OTcyODcifQ==</vt:lpwstr>
  </property>
</Properties>
</file>