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4A" w:rsidRPr="00385666" w:rsidRDefault="00003B4A" w:rsidP="00003B4A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385666">
        <w:rPr>
          <w:b/>
          <w:sz w:val="20"/>
          <w:szCs w:val="20"/>
        </w:rPr>
        <w:t>ДОГОВОР №</w:t>
      </w:r>
      <w:r w:rsidR="00385666">
        <w:rPr>
          <w:b/>
          <w:sz w:val="20"/>
          <w:szCs w:val="20"/>
        </w:rPr>
        <w:t>______________</w:t>
      </w:r>
    </w:p>
    <w:p w:rsidR="00003B4A" w:rsidRPr="00385666" w:rsidRDefault="00352788" w:rsidP="006D18E9">
      <w:pPr>
        <w:jc w:val="center"/>
        <w:rPr>
          <w:b/>
          <w:sz w:val="20"/>
          <w:szCs w:val="20"/>
        </w:rPr>
      </w:pPr>
      <w:r w:rsidRPr="00385666">
        <w:rPr>
          <w:b/>
          <w:sz w:val="20"/>
          <w:szCs w:val="20"/>
        </w:rPr>
        <w:t>н</w:t>
      </w:r>
      <w:r w:rsidR="00003B4A" w:rsidRPr="00385666">
        <w:rPr>
          <w:b/>
          <w:sz w:val="20"/>
          <w:szCs w:val="20"/>
        </w:rPr>
        <w:t>а</w:t>
      </w:r>
      <w:r w:rsidRPr="00385666">
        <w:rPr>
          <w:b/>
          <w:sz w:val="20"/>
          <w:szCs w:val="20"/>
        </w:rPr>
        <w:t xml:space="preserve"> оказание услуг по </w:t>
      </w:r>
      <w:r w:rsidR="00AD1B7D" w:rsidRPr="00385666">
        <w:rPr>
          <w:b/>
          <w:sz w:val="20"/>
          <w:szCs w:val="20"/>
        </w:rPr>
        <w:t>оценке</w:t>
      </w:r>
    </w:p>
    <w:p w:rsidR="006D18E9" w:rsidRPr="00385666" w:rsidRDefault="006D18E9" w:rsidP="006D18E9">
      <w:pPr>
        <w:jc w:val="center"/>
        <w:rPr>
          <w:sz w:val="20"/>
          <w:szCs w:val="20"/>
        </w:rPr>
      </w:pPr>
    </w:p>
    <w:p w:rsidR="006D18E9" w:rsidRPr="00385666" w:rsidRDefault="006D18E9" w:rsidP="00116C7B">
      <w:pPr>
        <w:tabs>
          <w:tab w:val="left" w:pos="7655"/>
        </w:tabs>
        <w:jc w:val="center"/>
        <w:rPr>
          <w:sz w:val="20"/>
          <w:szCs w:val="20"/>
        </w:rPr>
      </w:pPr>
      <w:r w:rsidRPr="00385666">
        <w:rPr>
          <w:sz w:val="20"/>
          <w:szCs w:val="20"/>
        </w:rPr>
        <w:t xml:space="preserve">г. Екатеринбург                                                                                             </w:t>
      </w:r>
      <w:r w:rsidR="000664DC" w:rsidRPr="00385666">
        <w:rPr>
          <w:sz w:val="20"/>
          <w:szCs w:val="20"/>
        </w:rPr>
        <w:t xml:space="preserve">      </w:t>
      </w:r>
      <w:r w:rsidR="00385666">
        <w:rPr>
          <w:sz w:val="20"/>
          <w:szCs w:val="20"/>
        </w:rPr>
        <w:t xml:space="preserve">    </w:t>
      </w:r>
      <w:r w:rsidRPr="00385666">
        <w:rPr>
          <w:sz w:val="20"/>
          <w:szCs w:val="20"/>
        </w:rPr>
        <w:t>«</w:t>
      </w:r>
      <w:r w:rsidR="006615C8">
        <w:rPr>
          <w:sz w:val="20"/>
          <w:szCs w:val="20"/>
        </w:rPr>
        <w:t>__</w:t>
      </w:r>
      <w:r w:rsidR="00385666">
        <w:rPr>
          <w:sz w:val="20"/>
          <w:szCs w:val="20"/>
        </w:rPr>
        <w:t>__</w:t>
      </w:r>
      <w:r w:rsidRPr="00385666">
        <w:rPr>
          <w:sz w:val="20"/>
          <w:szCs w:val="20"/>
        </w:rPr>
        <w:t xml:space="preserve">» </w:t>
      </w:r>
      <w:r w:rsidR="006615C8">
        <w:rPr>
          <w:sz w:val="20"/>
          <w:szCs w:val="20"/>
        </w:rPr>
        <w:t>_________</w:t>
      </w:r>
      <w:r w:rsidR="00385666">
        <w:rPr>
          <w:sz w:val="20"/>
          <w:szCs w:val="20"/>
        </w:rPr>
        <w:t>_________</w:t>
      </w:r>
      <w:r w:rsidR="00BA10CC" w:rsidRPr="00385666">
        <w:rPr>
          <w:sz w:val="20"/>
          <w:szCs w:val="20"/>
        </w:rPr>
        <w:t xml:space="preserve"> </w:t>
      </w:r>
      <w:r w:rsidR="00AC09A0" w:rsidRPr="00385666">
        <w:rPr>
          <w:sz w:val="20"/>
          <w:szCs w:val="20"/>
        </w:rPr>
        <w:t>20</w:t>
      </w:r>
      <w:r w:rsidR="00C53281" w:rsidRPr="00385666">
        <w:rPr>
          <w:sz w:val="20"/>
          <w:szCs w:val="20"/>
        </w:rPr>
        <w:t>2</w:t>
      </w:r>
      <w:r w:rsidR="00385666">
        <w:rPr>
          <w:sz w:val="20"/>
          <w:szCs w:val="20"/>
        </w:rPr>
        <w:t>5</w:t>
      </w:r>
      <w:r w:rsidRPr="00385666">
        <w:rPr>
          <w:sz w:val="20"/>
          <w:szCs w:val="20"/>
        </w:rPr>
        <w:t xml:space="preserve"> г.</w:t>
      </w:r>
    </w:p>
    <w:p w:rsidR="00AD1B7D" w:rsidRPr="00FC76FE" w:rsidRDefault="002E1674" w:rsidP="00F65CE7">
      <w:pPr>
        <w:spacing w:before="26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="00627992">
        <w:rPr>
          <w:b/>
          <w:sz w:val="20"/>
          <w:szCs w:val="20"/>
        </w:rPr>
        <w:t xml:space="preserve"> «Уральская государственная консерватория имени М.П. Мусоргского»</w:t>
      </w:r>
      <w:r w:rsidR="00AD1B7D" w:rsidRPr="00385666">
        <w:rPr>
          <w:b/>
          <w:sz w:val="20"/>
          <w:szCs w:val="20"/>
        </w:rPr>
        <w:t>,</w:t>
      </w:r>
      <w:r w:rsidR="00AD1B7D" w:rsidRPr="00385666">
        <w:rPr>
          <w:sz w:val="20"/>
          <w:szCs w:val="20"/>
        </w:rPr>
        <w:t xml:space="preserve"> именуем</w:t>
      </w:r>
      <w:r w:rsidR="009B0AE6" w:rsidRPr="00385666">
        <w:rPr>
          <w:sz w:val="20"/>
          <w:szCs w:val="20"/>
        </w:rPr>
        <w:t>ое</w:t>
      </w:r>
      <w:r w:rsidR="00AD1B7D" w:rsidRPr="00385666">
        <w:rPr>
          <w:sz w:val="20"/>
          <w:szCs w:val="20"/>
        </w:rPr>
        <w:t xml:space="preserve"> в дальнейшем</w:t>
      </w:r>
      <w:r w:rsidR="00AD1B7D" w:rsidRPr="00385666">
        <w:rPr>
          <w:bCs/>
          <w:sz w:val="20"/>
          <w:szCs w:val="20"/>
        </w:rPr>
        <w:t xml:space="preserve"> </w:t>
      </w:r>
      <w:r w:rsidR="00AD1B7D" w:rsidRPr="00385666">
        <w:rPr>
          <w:sz w:val="20"/>
          <w:szCs w:val="20"/>
        </w:rPr>
        <w:t>«З</w:t>
      </w:r>
      <w:r w:rsidR="002B157E" w:rsidRPr="00385666">
        <w:rPr>
          <w:sz w:val="20"/>
          <w:szCs w:val="20"/>
        </w:rPr>
        <w:t>аказчик</w:t>
      </w:r>
      <w:r w:rsidR="00AD1B7D" w:rsidRPr="00385666">
        <w:rPr>
          <w:sz w:val="20"/>
          <w:szCs w:val="20"/>
        </w:rPr>
        <w:t xml:space="preserve">», </w:t>
      </w:r>
      <w:r w:rsidR="002F69D1" w:rsidRPr="00385666">
        <w:rPr>
          <w:sz w:val="20"/>
          <w:szCs w:val="20"/>
        </w:rPr>
        <w:t xml:space="preserve">в лице </w:t>
      </w:r>
      <w:r w:rsidR="00F33460">
        <w:rPr>
          <w:sz w:val="20"/>
          <w:szCs w:val="20"/>
        </w:rPr>
        <w:t>______________________</w:t>
      </w:r>
      <w:r w:rsidR="002F69D1" w:rsidRPr="00385666">
        <w:rPr>
          <w:sz w:val="20"/>
          <w:szCs w:val="20"/>
        </w:rPr>
        <w:t>, действующ</w:t>
      </w:r>
      <w:r w:rsidR="00F33460">
        <w:rPr>
          <w:sz w:val="20"/>
          <w:szCs w:val="20"/>
        </w:rPr>
        <w:t>его</w:t>
      </w:r>
      <w:r w:rsidR="002F69D1" w:rsidRPr="00385666">
        <w:rPr>
          <w:sz w:val="20"/>
          <w:szCs w:val="20"/>
        </w:rPr>
        <w:t xml:space="preserve"> на основании </w:t>
      </w:r>
      <w:r w:rsidR="00F33460">
        <w:rPr>
          <w:sz w:val="20"/>
          <w:szCs w:val="20"/>
        </w:rPr>
        <w:t>_________</w:t>
      </w:r>
      <w:r w:rsidR="00B92BB0" w:rsidRPr="00385666">
        <w:rPr>
          <w:sz w:val="20"/>
          <w:szCs w:val="20"/>
        </w:rPr>
        <w:t>,</w:t>
      </w:r>
      <w:r w:rsidR="00AD1B7D" w:rsidRPr="00385666">
        <w:rPr>
          <w:sz w:val="20"/>
          <w:szCs w:val="20"/>
        </w:rPr>
        <w:t xml:space="preserve"> </w:t>
      </w:r>
      <w:r w:rsidR="00D0241B" w:rsidRPr="00385666">
        <w:rPr>
          <w:sz w:val="20"/>
          <w:szCs w:val="20"/>
        </w:rPr>
        <w:t xml:space="preserve">с одной стороны, </w:t>
      </w:r>
      <w:r w:rsidR="00AD1B7D" w:rsidRPr="00385666">
        <w:rPr>
          <w:sz w:val="20"/>
          <w:szCs w:val="20"/>
        </w:rPr>
        <w:t xml:space="preserve">и </w:t>
      </w:r>
      <w:r w:rsidR="00401AB4">
        <w:rPr>
          <w:b/>
          <w:bCs/>
          <w:sz w:val="20"/>
          <w:szCs w:val="20"/>
        </w:rPr>
        <w:t>____________</w:t>
      </w:r>
      <w:r w:rsidR="00C53281" w:rsidRPr="00385666">
        <w:rPr>
          <w:sz w:val="20"/>
          <w:szCs w:val="20"/>
        </w:rPr>
        <w:t>, именуем</w:t>
      </w:r>
      <w:r w:rsidR="0026391A" w:rsidRPr="00385666">
        <w:rPr>
          <w:sz w:val="20"/>
          <w:szCs w:val="20"/>
        </w:rPr>
        <w:t>ое</w:t>
      </w:r>
      <w:r w:rsidR="00C53281" w:rsidRPr="00385666">
        <w:rPr>
          <w:sz w:val="20"/>
          <w:szCs w:val="20"/>
        </w:rPr>
        <w:t xml:space="preserve"> в дальнейшем</w:t>
      </w:r>
      <w:r w:rsidR="00C53281" w:rsidRPr="00385666">
        <w:rPr>
          <w:bCs/>
          <w:sz w:val="20"/>
          <w:szCs w:val="20"/>
        </w:rPr>
        <w:t xml:space="preserve"> </w:t>
      </w:r>
      <w:r w:rsidR="00C53281" w:rsidRPr="00385666">
        <w:rPr>
          <w:sz w:val="20"/>
          <w:szCs w:val="20"/>
        </w:rPr>
        <w:t>«Исполнитель»,</w:t>
      </w:r>
      <w:r w:rsidR="0026391A" w:rsidRPr="00385666">
        <w:rPr>
          <w:sz w:val="20"/>
          <w:szCs w:val="20"/>
        </w:rPr>
        <w:t xml:space="preserve"> в лице </w:t>
      </w:r>
      <w:r w:rsidR="00401AB4">
        <w:rPr>
          <w:sz w:val="20"/>
          <w:szCs w:val="20"/>
        </w:rPr>
        <w:t>_______________</w:t>
      </w:r>
      <w:r w:rsidR="0026391A" w:rsidRPr="00385666">
        <w:rPr>
          <w:sz w:val="20"/>
          <w:szCs w:val="20"/>
        </w:rPr>
        <w:t>,</w:t>
      </w:r>
      <w:r w:rsidR="00401AB4">
        <w:rPr>
          <w:sz w:val="20"/>
          <w:szCs w:val="20"/>
        </w:rPr>
        <w:t xml:space="preserve"> действующего на основании _____________,</w:t>
      </w:r>
      <w:r w:rsidR="00C53281" w:rsidRPr="00385666">
        <w:rPr>
          <w:sz w:val="20"/>
          <w:szCs w:val="20"/>
        </w:rPr>
        <w:t xml:space="preserve"> с другой стороны</w:t>
      </w:r>
      <w:r w:rsidR="00AD1B7D" w:rsidRPr="00385666">
        <w:rPr>
          <w:sz w:val="20"/>
          <w:szCs w:val="20"/>
        </w:rPr>
        <w:t xml:space="preserve">, </w:t>
      </w:r>
      <w:r w:rsidR="00B92BB0" w:rsidRPr="00385666">
        <w:rPr>
          <w:sz w:val="20"/>
          <w:szCs w:val="20"/>
        </w:rPr>
        <w:t xml:space="preserve">при совместном упоминании именуемые в дальнейшем «Стороны», </w:t>
      </w:r>
      <w:r w:rsidR="002A7A9B" w:rsidRPr="00FC76FE">
        <w:rPr>
          <w:sz w:val="20"/>
          <w:szCs w:val="20"/>
        </w:rPr>
        <w:t xml:space="preserve">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</w:t>
      </w:r>
      <w:r w:rsidR="00B92BB0" w:rsidRPr="00FC76FE">
        <w:rPr>
          <w:sz w:val="20"/>
          <w:szCs w:val="20"/>
        </w:rPr>
        <w:t>заключили настоящий Договор (далее – Договор) о нижесл</w:t>
      </w:r>
      <w:r w:rsidR="00B92BB0" w:rsidRPr="00FC76FE">
        <w:rPr>
          <w:sz w:val="20"/>
          <w:szCs w:val="20"/>
        </w:rPr>
        <w:t>е</w:t>
      </w:r>
      <w:r w:rsidR="00B92BB0" w:rsidRPr="00FC76FE">
        <w:rPr>
          <w:sz w:val="20"/>
          <w:szCs w:val="20"/>
        </w:rPr>
        <w:t>дующем</w:t>
      </w:r>
      <w:r w:rsidR="00AD1B7D" w:rsidRPr="00FC76FE">
        <w:rPr>
          <w:sz w:val="20"/>
          <w:szCs w:val="20"/>
        </w:rPr>
        <w:t>:</w:t>
      </w:r>
    </w:p>
    <w:p w:rsidR="002F69D1" w:rsidRPr="00FC76FE" w:rsidRDefault="002F69D1" w:rsidP="002F69D1">
      <w:pPr>
        <w:numPr>
          <w:ilvl w:val="0"/>
          <w:numId w:val="19"/>
        </w:numPr>
        <w:ind w:right="49"/>
        <w:jc w:val="center"/>
        <w:rPr>
          <w:b/>
          <w:bCs/>
          <w:sz w:val="20"/>
          <w:szCs w:val="20"/>
        </w:rPr>
      </w:pPr>
      <w:r w:rsidRPr="00FC76FE">
        <w:rPr>
          <w:b/>
          <w:sz w:val="20"/>
          <w:szCs w:val="20"/>
        </w:rPr>
        <w:t>ПРЕДМЕТ</w:t>
      </w:r>
      <w:r w:rsidRPr="00FC76FE">
        <w:rPr>
          <w:b/>
          <w:bCs/>
          <w:sz w:val="20"/>
          <w:szCs w:val="20"/>
        </w:rPr>
        <w:t xml:space="preserve"> ДОГОВОРА</w:t>
      </w:r>
    </w:p>
    <w:p w:rsidR="002F69D1" w:rsidRPr="00FC76FE" w:rsidRDefault="002F69D1" w:rsidP="002F69D1">
      <w:pPr>
        <w:pStyle w:val="21"/>
        <w:numPr>
          <w:ilvl w:val="1"/>
          <w:numId w:val="4"/>
        </w:numPr>
        <w:tabs>
          <w:tab w:val="num" w:pos="567"/>
        </w:tabs>
        <w:spacing w:before="60" w:after="40" w:line="240" w:lineRule="auto"/>
        <w:ind w:left="567" w:hanging="567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Заказчик поручает, а Исполнитель принимает на себя обязанность оказать услуги по оценке объект</w:t>
      </w:r>
      <w:r w:rsidR="007C4552" w:rsidRPr="00FC76FE">
        <w:rPr>
          <w:bCs/>
          <w:color w:val="000000"/>
          <w:sz w:val="20"/>
          <w:szCs w:val="20"/>
          <w:lang w:val="ru-RU"/>
        </w:rPr>
        <w:t>ов</w:t>
      </w:r>
      <w:r w:rsidRPr="00FC76FE">
        <w:rPr>
          <w:bCs/>
          <w:color w:val="000000"/>
          <w:sz w:val="20"/>
          <w:szCs w:val="20"/>
        </w:rPr>
        <w:t xml:space="preserve"> оценки с составлением Отчет</w:t>
      </w:r>
      <w:r w:rsidR="007C4552" w:rsidRPr="00FC76FE">
        <w:rPr>
          <w:bCs/>
          <w:color w:val="000000"/>
          <w:sz w:val="20"/>
          <w:szCs w:val="20"/>
          <w:lang w:val="ru-RU"/>
        </w:rPr>
        <w:t>а</w:t>
      </w:r>
      <w:r w:rsidRPr="00FC76FE">
        <w:rPr>
          <w:bCs/>
          <w:color w:val="000000"/>
          <w:sz w:val="20"/>
          <w:szCs w:val="20"/>
        </w:rPr>
        <w:t xml:space="preserve"> об оценке (далее – Отчет) в соответствии с Заданием на оценку, представленным в </w:t>
      </w:r>
      <w:r w:rsidRPr="00F33460">
        <w:rPr>
          <w:bCs/>
          <w:color w:val="000000"/>
          <w:sz w:val="20"/>
          <w:szCs w:val="20"/>
        </w:rPr>
        <w:t xml:space="preserve">Приложении </w:t>
      </w:r>
      <w:r w:rsidR="00385666" w:rsidRPr="00F33460">
        <w:rPr>
          <w:bCs/>
          <w:color w:val="000000"/>
          <w:sz w:val="20"/>
          <w:szCs w:val="20"/>
        </w:rPr>
        <w:t>1</w:t>
      </w:r>
      <w:r w:rsidRPr="00FC76FE">
        <w:rPr>
          <w:bCs/>
          <w:color w:val="000000"/>
          <w:sz w:val="20"/>
          <w:szCs w:val="20"/>
        </w:rPr>
        <w:t xml:space="preserve"> к настоящему Договору и являющимся его неотъемлемой частью (далее – Задание).</w:t>
      </w:r>
    </w:p>
    <w:p w:rsidR="002F69D1" w:rsidRPr="00FC76FE" w:rsidRDefault="002F69D1" w:rsidP="002F69D1">
      <w:pPr>
        <w:pStyle w:val="21"/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567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Оказание</w:t>
      </w:r>
      <w:r w:rsidRPr="00FC76FE">
        <w:rPr>
          <w:b/>
          <w:bCs/>
          <w:color w:val="000000"/>
          <w:sz w:val="20"/>
          <w:szCs w:val="20"/>
        </w:rPr>
        <w:t xml:space="preserve"> </w:t>
      </w:r>
      <w:r w:rsidRPr="00FC76FE">
        <w:rPr>
          <w:bCs/>
          <w:color w:val="000000"/>
          <w:sz w:val="20"/>
          <w:szCs w:val="20"/>
        </w:rPr>
        <w:t>услуг по настоящему Договору осуществляется Исполнителем в соответствии с требованиями: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709" w:hanging="142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Федерального Закона № 135-ФЗ от 29 июля 1998 года «Об оценочной деятельности в Российской Федерации»;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shd w:val="clear" w:color="auto" w:fill="FFFFFF"/>
        <w:spacing w:after="0" w:line="240" w:lineRule="auto"/>
        <w:ind w:hanging="142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Федеральных стандартов оценки:</w:t>
      </w:r>
      <w:r w:rsidRPr="00FC76FE">
        <w:rPr>
          <w:bCs/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"Структура федеральных стандартов оценки и основные понятия, используемые в федеральных стандартах оценки (ФСО I)", утв. приказом Минэкономразвития России от 14 апреля 2022 г. N 200;</w:t>
      </w:r>
      <w:r w:rsidRPr="00FC76FE">
        <w:rPr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"Виды стоимости (ФСО II)", утв. приказом Минэкономразвития России от 14 апреля 2022 г. N 200;</w:t>
      </w:r>
      <w:r w:rsidRPr="00FC76FE">
        <w:rPr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"Процесс оценки (ФСО III)", утв. приказом Минэкономразвития России от 14 апреля 2022 г. N 200;</w:t>
      </w:r>
      <w:r w:rsidRPr="00FC76FE">
        <w:rPr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"Задание на оценку (ФСО IV)", утв. приказом Минэкономразвития России от 14 апреля 2022 г. N 200;</w:t>
      </w:r>
      <w:r w:rsidRPr="00FC76FE">
        <w:rPr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"Подходы и методы оценки (ФСО V)", утв. приказом Минэкономразвития России от 14 апреля 2022 г. N 200;</w:t>
      </w:r>
      <w:r w:rsidRPr="00FC76FE">
        <w:rPr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"Отчет об оценке (ФСО VI)", утв. приказом Минэкономразвития России от 14 апреля 2022 г. N 200;</w:t>
      </w:r>
      <w:r w:rsidRPr="00FC76FE">
        <w:rPr>
          <w:color w:val="000000"/>
          <w:sz w:val="20"/>
          <w:szCs w:val="20"/>
          <w:lang w:val="ru-RU"/>
        </w:rPr>
        <w:t xml:space="preserve"> </w:t>
      </w:r>
      <w:r w:rsidRPr="00FC76FE">
        <w:rPr>
          <w:color w:val="000000"/>
          <w:sz w:val="20"/>
          <w:szCs w:val="20"/>
        </w:rPr>
        <w:t>"Оценка недвижимости (ФСО</w:t>
      </w:r>
      <w:r w:rsidRPr="00FC76FE">
        <w:rPr>
          <w:bCs/>
          <w:color w:val="000000"/>
          <w:sz w:val="20"/>
          <w:szCs w:val="20"/>
        </w:rPr>
        <w:t xml:space="preserve"> №7)</w:t>
      </w:r>
      <w:r w:rsidRPr="00FC76FE">
        <w:rPr>
          <w:color w:val="000000"/>
          <w:sz w:val="20"/>
          <w:szCs w:val="20"/>
        </w:rPr>
        <w:t>"</w:t>
      </w:r>
      <w:r w:rsidRPr="00FC76FE">
        <w:rPr>
          <w:bCs/>
          <w:color w:val="000000"/>
          <w:sz w:val="20"/>
          <w:szCs w:val="20"/>
        </w:rPr>
        <w:t xml:space="preserve">, утв. приказом Минэкономразвития России от 25.09.2014 г. </w:t>
      </w:r>
      <w:r w:rsidRPr="00FC76FE">
        <w:rPr>
          <w:color w:val="000000"/>
          <w:sz w:val="20"/>
          <w:szCs w:val="20"/>
        </w:rPr>
        <w:t>N</w:t>
      </w:r>
      <w:r w:rsidRPr="00FC76FE">
        <w:rPr>
          <w:bCs/>
          <w:color w:val="000000"/>
          <w:sz w:val="20"/>
          <w:szCs w:val="20"/>
        </w:rPr>
        <w:t xml:space="preserve"> 611</w:t>
      </w:r>
      <w:r w:rsidRPr="00FC76FE">
        <w:rPr>
          <w:bCs/>
          <w:color w:val="000000"/>
          <w:sz w:val="20"/>
          <w:szCs w:val="20"/>
          <w:lang w:val="ru-RU"/>
        </w:rPr>
        <w:t>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spacing w:after="0" w:line="240" w:lineRule="auto"/>
        <w:ind w:left="709" w:hanging="142"/>
        <w:rPr>
          <w:bCs/>
          <w:color w:val="000000"/>
          <w:sz w:val="20"/>
          <w:szCs w:val="20"/>
        </w:rPr>
      </w:pPr>
      <w:r w:rsidRPr="00FC76FE">
        <w:rPr>
          <w:sz w:val="20"/>
          <w:szCs w:val="20"/>
        </w:rPr>
        <w:t xml:space="preserve">Стандартов Ассоциации СРО </w:t>
      </w:r>
      <w:r w:rsidR="00401AB4">
        <w:rPr>
          <w:sz w:val="20"/>
          <w:szCs w:val="20"/>
          <w:lang w:val="ru-RU"/>
        </w:rPr>
        <w:t>________________</w:t>
      </w:r>
      <w:r w:rsidRPr="00FC76FE">
        <w:rPr>
          <w:bCs/>
          <w:color w:val="000000"/>
          <w:sz w:val="20"/>
          <w:szCs w:val="20"/>
        </w:rPr>
        <w:t>.</w:t>
      </w:r>
    </w:p>
    <w:p w:rsidR="002F69D1" w:rsidRPr="00FC76FE" w:rsidRDefault="002F69D1" w:rsidP="00385666">
      <w:pPr>
        <w:pStyle w:val="21"/>
        <w:numPr>
          <w:ilvl w:val="1"/>
          <w:numId w:val="4"/>
        </w:numPr>
        <w:tabs>
          <w:tab w:val="num" w:pos="567"/>
        </w:tabs>
        <w:spacing w:before="40" w:line="240" w:lineRule="auto"/>
        <w:ind w:left="567" w:hanging="567"/>
        <w:rPr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 xml:space="preserve">Специалистом-оценщиком является </w:t>
      </w:r>
      <w:r w:rsidR="00401AB4">
        <w:rPr>
          <w:bCs/>
          <w:color w:val="000000"/>
          <w:sz w:val="20"/>
          <w:szCs w:val="20"/>
          <w:lang w:val="ru-RU"/>
        </w:rPr>
        <w:t>___________</w:t>
      </w:r>
      <w:r w:rsidRPr="00FC76FE">
        <w:rPr>
          <w:bCs/>
          <w:color w:val="000000"/>
          <w:sz w:val="20"/>
          <w:szCs w:val="20"/>
        </w:rPr>
        <w:t xml:space="preserve"> – Свидетельство о членстве в саморегулируемой организации оценщиков </w:t>
      </w:r>
      <w:r w:rsidR="00401AB4">
        <w:rPr>
          <w:bCs/>
          <w:color w:val="000000"/>
          <w:sz w:val="20"/>
          <w:szCs w:val="20"/>
          <w:lang w:val="ru-RU"/>
        </w:rPr>
        <w:t>_________</w:t>
      </w:r>
      <w:r w:rsidRPr="00FC76FE">
        <w:rPr>
          <w:bCs/>
          <w:color w:val="000000"/>
          <w:sz w:val="20"/>
          <w:szCs w:val="20"/>
          <w:lang w:val="ru-RU"/>
        </w:rPr>
        <w:t xml:space="preserve"> </w:t>
      </w:r>
      <w:r w:rsidRPr="00FC76FE">
        <w:rPr>
          <w:bCs/>
          <w:color w:val="000000"/>
          <w:sz w:val="20"/>
          <w:szCs w:val="20"/>
        </w:rPr>
        <w:t>Квалификационны</w:t>
      </w:r>
      <w:r w:rsidRPr="00FC76FE">
        <w:rPr>
          <w:bCs/>
          <w:color w:val="000000"/>
          <w:sz w:val="20"/>
          <w:szCs w:val="20"/>
          <w:lang w:val="ru-RU"/>
        </w:rPr>
        <w:t>е</w:t>
      </w:r>
      <w:r w:rsidRPr="00FC76FE">
        <w:rPr>
          <w:bCs/>
          <w:color w:val="000000"/>
          <w:sz w:val="20"/>
          <w:szCs w:val="20"/>
        </w:rPr>
        <w:t xml:space="preserve"> аттестат</w:t>
      </w:r>
      <w:r w:rsidRPr="00FC76FE">
        <w:rPr>
          <w:bCs/>
          <w:color w:val="000000"/>
          <w:sz w:val="20"/>
          <w:szCs w:val="20"/>
          <w:lang w:val="ru-RU"/>
        </w:rPr>
        <w:t>ы</w:t>
      </w:r>
      <w:r w:rsidRPr="00FC76FE">
        <w:rPr>
          <w:bCs/>
          <w:color w:val="000000"/>
          <w:sz w:val="20"/>
          <w:szCs w:val="20"/>
        </w:rPr>
        <w:t xml:space="preserve"> по направлени</w:t>
      </w:r>
      <w:r w:rsidRPr="00FC76FE">
        <w:rPr>
          <w:bCs/>
          <w:color w:val="000000"/>
          <w:sz w:val="20"/>
          <w:szCs w:val="20"/>
          <w:lang w:val="ru-RU"/>
        </w:rPr>
        <w:t>ям</w:t>
      </w:r>
      <w:r w:rsidRPr="00FC76FE">
        <w:rPr>
          <w:bCs/>
          <w:color w:val="000000"/>
          <w:sz w:val="20"/>
          <w:szCs w:val="20"/>
        </w:rPr>
        <w:t xml:space="preserve"> </w:t>
      </w:r>
      <w:r w:rsidR="00401AB4">
        <w:rPr>
          <w:bCs/>
          <w:color w:val="000000"/>
          <w:sz w:val="20"/>
          <w:szCs w:val="20"/>
          <w:lang w:val="ru-RU"/>
        </w:rPr>
        <w:t>______________</w:t>
      </w:r>
      <w:r w:rsidRPr="00FC76FE">
        <w:rPr>
          <w:sz w:val="20"/>
          <w:szCs w:val="20"/>
        </w:rPr>
        <w:t xml:space="preserve"> </w:t>
      </w:r>
    </w:p>
    <w:p w:rsidR="002F69D1" w:rsidRPr="00FC76FE" w:rsidRDefault="002F69D1" w:rsidP="002F69D1">
      <w:pPr>
        <w:numPr>
          <w:ilvl w:val="0"/>
          <w:numId w:val="19"/>
        </w:numPr>
        <w:ind w:left="357" w:right="51" w:hanging="357"/>
        <w:jc w:val="center"/>
        <w:rPr>
          <w:b/>
          <w:sz w:val="20"/>
          <w:szCs w:val="20"/>
        </w:rPr>
      </w:pPr>
      <w:r w:rsidRPr="00FC76FE">
        <w:rPr>
          <w:b/>
          <w:sz w:val="20"/>
          <w:szCs w:val="20"/>
        </w:rPr>
        <w:t xml:space="preserve">СРОК ОКАЗАНИЯ УСЛУГ </w:t>
      </w:r>
    </w:p>
    <w:p w:rsidR="002F69D1" w:rsidRPr="00FC76FE" w:rsidRDefault="002F69D1" w:rsidP="00385666">
      <w:pPr>
        <w:pStyle w:val="21"/>
        <w:numPr>
          <w:ilvl w:val="1"/>
          <w:numId w:val="19"/>
        </w:numPr>
        <w:spacing w:before="60" w:line="240" w:lineRule="auto"/>
        <w:ind w:left="567" w:hanging="567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Срок</w:t>
      </w:r>
      <w:r w:rsidRPr="00FC76FE">
        <w:rPr>
          <w:sz w:val="20"/>
          <w:szCs w:val="20"/>
        </w:rPr>
        <w:t xml:space="preserve"> оказания услуг по оценке </w:t>
      </w:r>
      <w:r w:rsidRPr="00FC76FE">
        <w:rPr>
          <w:sz w:val="20"/>
          <w:szCs w:val="20"/>
          <w:lang w:val="ru-RU"/>
        </w:rPr>
        <w:t>и предоставления всей необходимой информации и документации</w:t>
      </w:r>
      <w:r w:rsidR="001A7EB7">
        <w:rPr>
          <w:sz w:val="20"/>
          <w:szCs w:val="20"/>
          <w:lang w:val="ru-RU"/>
        </w:rPr>
        <w:t xml:space="preserve"> – до </w:t>
      </w:r>
      <w:r w:rsidR="001A7EB7" w:rsidRPr="001A7EB7">
        <w:rPr>
          <w:b/>
          <w:sz w:val="20"/>
          <w:szCs w:val="20"/>
          <w:lang w:val="ru-RU"/>
        </w:rPr>
        <w:t>20.07.2026</w:t>
      </w:r>
      <w:r w:rsidRPr="00FC76FE">
        <w:rPr>
          <w:sz w:val="20"/>
          <w:szCs w:val="20"/>
        </w:rPr>
        <w:t>.</w:t>
      </w:r>
      <w:r w:rsidRPr="00FC76FE">
        <w:rPr>
          <w:bCs/>
          <w:color w:val="000000"/>
          <w:sz w:val="20"/>
          <w:szCs w:val="20"/>
        </w:rPr>
        <w:t xml:space="preserve"> </w:t>
      </w:r>
    </w:p>
    <w:p w:rsidR="002F69D1" w:rsidRPr="00FC76FE" w:rsidRDefault="002F69D1" w:rsidP="002F69D1">
      <w:pPr>
        <w:numPr>
          <w:ilvl w:val="0"/>
          <w:numId w:val="19"/>
        </w:numPr>
        <w:ind w:left="357" w:right="51" w:hanging="357"/>
        <w:jc w:val="center"/>
        <w:rPr>
          <w:b/>
          <w:sz w:val="20"/>
          <w:szCs w:val="20"/>
        </w:rPr>
      </w:pPr>
      <w:r w:rsidRPr="00FC76FE">
        <w:rPr>
          <w:b/>
          <w:sz w:val="20"/>
          <w:szCs w:val="20"/>
        </w:rPr>
        <w:t>СТОИМОСТЬ УСЛУГ И ПОРЯДОК РАСЧЕТОВ</w:t>
      </w:r>
    </w:p>
    <w:p w:rsidR="002F69D1" w:rsidRPr="00FC76FE" w:rsidRDefault="002F69D1" w:rsidP="002A7A9B">
      <w:pPr>
        <w:numPr>
          <w:ilvl w:val="1"/>
          <w:numId w:val="19"/>
        </w:numPr>
        <w:spacing w:before="40" w:after="120"/>
        <w:ind w:left="567" w:right="51" w:hanging="567"/>
        <w:jc w:val="both"/>
        <w:rPr>
          <w:sz w:val="20"/>
          <w:szCs w:val="20"/>
        </w:rPr>
      </w:pPr>
      <w:r w:rsidRPr="00FC76FE">
        <w:rPr>
          <w:sz w:val="20"/>
          <w:szCs w:val="20"/>
        </w:rPr>
        <w:t xml:space="preserve">Стоимость услуг по настоящему Договору составляет: </w:t>
      </w:r>
      <w:r w:rsidR="00401AB4" w:rsidRPr="00F33460">
        <w:rPr>
          <w:sz w:val="20"/>
          <w:szCs w:val="20"/>
        </w:rPr>
        <w:t>_______</w:t>
      </w:r>
      <w:r w:rsidR="002A7A9B" w:rsidRPr="00F33460">
        <w:rPr>
          <w:sz w:val="20"/>
          <w:szCs w:val="20"/>
        </w:rPr>
        <w:t xml:space="preserve"> </w:t>
      </w:r>
      <w:r w:rsidRPr="00F33460">
        <w:rPr>
          <w:sz w:val="20"/>
          <w:szCs w:val="20"/>
        </w:rPr>
        <w:t>(</w:t>
      </w:r>
      <w:r w:rsidR="00401AB4" w:rsidRPr="00F33460">
        <w:rPr>
          <w:sz w:val="20"/>
          <w:szCs w:val="20"/>
        </w:rPr>
        <w:t>прописью</w:t>
      </w:r>
      <w:r w:rsidRPr="00F33460">
        <w:rPr>
          <w:sz w:val="20"/>
          <w:szCs w:val="20"/>
        </w:rPr>
        <w:t>) рублей</w:t>
      </w:r>
      <w:r w:rsidRPr="00FC76FE">
        <w:rPr>
          <w:sz w:val="20"/>
          <w:szCs w:val="20"/>
        </w:rPr>
        <w:t xml:space="preserve">, НДС </w:t>
      </w:r>
      <w:r w:rsidR="004D599D">
        <w:rPr>
          <w:sz w:val="20"/>
          <w:szCs w:val="20"/>
        </w:rPr>
        <w:t>_____________</w:t>
      </w:r>
      <w:r w:rsidRPr="00FC76FE">
        <w:rPr>
          <w:sz w:val="20"/>
          <w:szCs w:val="20"/>
        </w:rPr>
        <w:t xml:space="preserve">. </w:t>
      </w:r>
      <w:r w:rsidR="002A7A9B" w:rsidRPr="00FC76FE">
        <w:rPr>
          <w:sz w:val="20"/>
          <w:szCs w:val="20"/>
        </w:rPr>
        <w:t>Цена договора является твердой, определяется на весь срок его исполнения, и не может изменяться в ходе его исполнения, за исключением случаев, предусмотренных законодательством Российской Федерации. Цена услуг включает любые расходы, связанные с исполнением настоящего договора, в том числе расходы на страхование, уплату налогов, других обязательных платежей и иных платежей.</w:t>
      </w:r>
    </w:p>
    <w:p w:rsidR="002F69D1" w:rsidRPr="00FC76FE" w:rsidRDefault="002F69D1" w:rsidP="002A7A9B">
      <w:pPr>
        <w:numPr>
          <w:ilvl w:val="1"/>
          <w:numId w:val="19"/>
        </w:numPr>
        <w:spacing w:before="40" w:after="120"/>
        <w:ind w:left="567" w:right="51" w:hanging="567"/>
        <w:jc w:val="both"/>
        <w:rPr>
          <w:sz w:val="20"/>
          <w:szCs w:val="20"/>
        </w:rPr>
      </w:pPr>
      <w:r w:rsidRPr="00FC76FE">
        <w:rPr>
          <w:sz w:val="20"/>
          <w:szCs w:val="20"/>
        </w:rPr>
        <w:t xml:space="preserve">Оплата услуг по оценке производится в срок не позднее </w:t>
      </w:r>
      <w:r w:rsidR="004D599D">
        <w:rPr>
          <w:sz w:val="20"/>
          <w:szCs w:val="20"/>
        </w:rPr>
        <w:t>10</w:t>
      </w:r>
      <w:r w:rsidRPr="00FC76FE">
        <w:rPr>
          <w:sz w:val="20"/>
          <w:szCs w:val="20"/>
        </w:rPr>
        <w:t xml:space="preserve"> (</w:t>
      </w:r>
      <w:r w:rsidR="004D599D">
        <w:rPr>
          <w:sz w:val="20"/>
          <w:szCs w:val="20"/>
        </w:rPr>
        <w:t>десяти</w:t>
      </w:r>
      <w:r w:rsidRPr="00FC76FE">
        <w:rPr>
          <w:sz w:val="20"/>
          <w:szCs w:val="20"/>
        </w:rPr>
        <w:t>) рабочих дней со дня подписания Акта сдачи-прием</w:t>
      </w:r>
      <w:r w:rsidR="004D599D">
        <w:rPr>
          <w:sz w:val="20"/>
          <w:szCs w:val="20"/>
        </w:rPr>
        <w:t>ки</w:t>
      </w:r>
      <w:r w:rsidRPr="00FC76FE">
        <w:rPr>
          <w:sz w:val="20"/>
          <w:szCs w:val="20"/>
        </w:rPr>
        <w:t xml:space="preserve"> услуг по оценке Сторонами.</w:t>
      </w:r>
      <w:r w:rsidR="002A7A9B" w:rsidRPr="00FC76FE">
        <w:rPr>
          <w:sz w:val="20"/>
          <w:szCs w:val="20"/>
        </w:rPr>
        <w:t xml:space="preserve"> Источник финансирования – средства от приносящей доход деятельности.</w:t>
      </w:r>
    </w:p>
    <w:p w:rsidR="002F69D1" w:rsidRPr="00FC76FE" w:rsidRDefault="002F69D1" w:rsidP="002F69D1">
      <w:pPr>
        <w:numPr>
          <w:ilvl w:val="0"/>
          <w:numId w:val="19"/>
        </w:numPr>
        <w:ind w:left="357" w:right="51" w:hanging="357"/>
        <w:jc w:val="center"/>
        <w:rPr>
          <w:b/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ПОРЯДОК</w:t>
      </w:r>
      <w:r w:rsidRPr="00FC76FE">
        <w:rPr>
          <w:b/>
          <w:bCs/>
          <w:color w:val="000000"/>
          <w:sz w:val="20"/>
          <w:szCs w:val="20"/>
        </w:rPr>
        <w:t xml:space="preserve"> СДАЧИ И ПРИЕМКИ УСЛУГ ПО ОЦЕНКЕ</w:t>
      </w:r>
    </w:p>
    <w:p w:rsidR="002F69D1" w:rsidRPr="00FC76FE" w:rsidRDefault="002F69D1" w:rsidP="005A761B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sz w:val="20"/>
          <w:szCs w:val="20"/>
        </w:rPr>
        <w:t>При</w:t>
      </w:r>
      <w:r w:rsidRPr="00FC76FE">
        <w:rPr>
          <w:bCs/>
          <w:color w:val="000000"/>
          <w:sz w:val="20"/>
          <w:szCs w:val="20"/>
        </w:rPr>
        <w:t xml:space="preserve"> завершении оказания услуг по оценке объекта оценки Исполнитель предоставляет З</w:t>
      </w:r>
      <w:r w:rsidRPr="00FC76FE">
        <w:rPr>
          <w:bCs/>
          <w:color w:val="000000"/>
          <w:sz w:val="20"/>
          <w:szCs w:val="20"/>
        </w:rPr>
        <w:t>а</w:t>
      </w:r>
      <w:r w:rsidRPr="00FC76FE">
        <w:rPr>
          <w:bCs/>
          <w:color w:val="000000"/>
          <w:sz w:val="20"/>
          <w:szCs w:val="20"/>
        </w:rPr>
        <w:t>казчику:</w:t>
      </w:r>
    </w:p>
    <w:p w:rsidR="002F69D1" w:rsidRPr="00FC76FE" w:rsidRDefault="002F69D1" w:rsidP="005A761B">
      <w:pPr>
        <w:pStyle w:val="21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  <w:lang w:val="ru-RU"/>
        </w:rPr>
        <w:t>один экземпляр</w:t>
      </w:r>
      <w:r w:rsidRPr="00FC76FE">
        <w:rPr>
          <w:bCs/>
          <w:color w:val="000000"/>
          <w:sz w:val="20"/>
          <w:szCs w:val="20"/>
        </w:rPr>
        <w:t xml:space="preserve"> Отчета по оценке</w:t>
      </w:r>
      <w:r w:rsidRPr="00FC76FE">
        <w:rPr>
          <w:bCs/>
          <w:color w:val="000000"/>
          <w:sz w:val="20"/>
          <w:szCs w:val="20"/>
          <w:lang w:val="ru-RU"/>
        </w:rPr>
        <w:t xml:space="preserve"> </w:t>
      </w:r>
      <w:r w:rsidRPr="00FC76FE">
        <w:rPr>
          <w:bCs/>
          <w:color w:val="000000"/>
          <w:sz w:val="20"/>
          <w:szCs w:val="20"/>
        </w:rPr>
        <w:t>объекта оценки, оформле</w:t>
      </w:r>
      <w:r w:rsidRPr="00FC76FE">
        <w:rPr>
          <w:bCs/>
          <w:color w:val="000000"/>
          <w:sz w:val="20"/>
          <w:szCs w:val="20"/>
        </w:rPr>
        <w:t>н</w:t>
      </w:r>
      <w:r w:rsidRPr="00FC76FE">
        <w:rPr>
          <w:bCs/>
          <w:color w:val="000000"/>
          <w:sz w:val="20"/>
          <w:szCs w:val="20"/>
        </w:rPr>
        <w:t>ного в соответствии с требованиями п. 1.2. Договора</w:t>
      </w:r>
      <w:r w:rsidR="007C4552" w:rsidRPr="00FC76FE">
        <w:rPr>
          <w:bCs/>
          <w:color w:val="000000"/>
          <w:sz w:val="20"/>
          <w:szCs w:val="20"/>
          <w:lang w:val="ru-RU"/>
        </w:rPr>
        <w:t xml:space="preserve"> на бумажном носителе и в формате электронного документа</w:t>
      </w:r>
      <w:r w:rsidRPr="00FC76FE">
        <w:rPr>
          <w:bCs/>
          <w:color w:val="000000"/>
          <w:sz w:val="20"/>
          <w:szCs w:val="20"/>
        </w:rPr>
        <w:t>;</w:t>
      </w:r>
    </w:p>
    <w:p w:rsidR="004D599D" w:rsidRPr="004D599D" w:rsidRDefault="002F69D1" w:rsidP="005A761B">
      <w:pPr>
        <w:pStyle w:val="21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два экземпляра Акта сдачи-приема услуг по оценке, подписанных Исполнителем</w:t>
      </w:r>
      <w:r w:rsidR="004D599D">
        <w:rPr>
          <w:bCs/>
          <w:color w:val="000000"/>
          <w:sz w:val="20"/>
          <w:szCs w:val="20"/>
          <w:lang w:val="ru-RU"/>
        </w:rPr>
        <w:t>;</w:t>
      </w:r>
    </w:p>
    <w:p w:rsidR="002F69D1" w:rsidRPr="00FC76FE" w:rsidRDefault="004D599D" w:rsidP="005A761B">
      <w:pPr>
        <w:pStyle w:val="21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lang w:val="ru-RU"/>
        </w:rPr>
        <w:t>счет на оплату</w:t>
      </w:r>
      <w:r w:rsidR="002F69D1" w:rsidRPr="00FC76FE">
        <w:rPr>
          <w:bCs/>
          <w:color w:val="000000"/>
          <w:sz w:val="20"/>
          <w:szCs w:val="20"/>
        </w:rPr>
        <w:t>.</w:t>
      </w:r>
    </w:p>
    <w:p w:rsidR="002F69D1" w:rsidRPr="00FC76FE" w:rsidRDefault="002F69D1" w:rsidP="005A761B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 xml:space="preserve">Заказчик в течение </w:t>
      </w:r>
      <w:r w:rsidR="004D599D">
        <w:rPr>
          <w:bCs/>
          <w:color w:val="000000"/>
          <w:sz w:val="20"/>
          <w:szCs w:val="20"/>
        </w:rPr>
        <w:t>5</w:t>
      </w:r>
      <w:r w:rsidRPr="00FC76FE">
        <w:rPr>
          <w:bCs/>
          <w:color w:val="000000"/>
          <w:sz w:val="20"/>
          <w:szCs w:val="20"/>
        </w:rPr>
        <w:t xml:space="preserve"> (</w:t>
      </w:r>
      <w:r w:rsidR="004D599D">
        <w:rPr>
          <w:bCs/>
          <w:color w:val="000000"/>
          <w:sz w:val="20"/>
          <w:szCs w:val="20"/>
        </w:rPr>
        <w:t>пяти</w:t>
      </w:r>
      <w:r w:rsidRPr="00FC76FE">
        <w:rPr>
          <w:bCs/>
          <w:color w:val="000000"/>
          <w:sz w:val="20"/>
          <w:szCs w:val="20"/>
        </w:rPr>
        <w:t>) рабочих дней со дня получения документов, указанных в п. 4.1. Договора, обязан направить Исполнителю подписанный Акт сдачи-прием</w:t>
      </w:r>
      <w:r w:rsidR="004D599D">
        <w:rPr>
          <w:bCs/>
          <w:color w:val="000000"/>
          <w:sz w:val="20"/>
          <w:szCs w:val="20"/>
        </w:rPr>
        <w:t>ки</w:t>
      </w:r>
      <w:r w:rsidRPr="00FC76FE">
        <w:rPr>
          <w:bCs/>
          <w:color w:val="000000"/>
          <w:sz w:val="20"/>
          <w:szCs w:val="20"/>
        </w:rPr>
        <w:t xml:space="preserve"> услуг по оценке.</w:t>
      </w:r>
    </w:p>
    <w:p w:rsidR="002F69D1" w:rsidRPr="00FC76FE" w:rsidRDefault="002F69D1" w:rsidP="005A761B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В случае мотивированного отказа Заказчика от приема услуг Сторонами с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ставляется двухсторонний акт с перечнем необходимых доработок и сроков их выполн</w:t>
      </w:r>
      <w:r w:rsidRPr="00FC76FE">
        <w:rPr>
          <w:bCs/>
          <w:color w:val="000000"/>
          <w:sz w:val="20"/>
          <w:szCs w:val="20"/>
        </w:rPr>
        <w:t>е</w:t>
      </w:r>
      <w:r w:rsidRPr="00FC76FE">
        <w:rPr>
          <w:bCs/>
          <w:color w:val="000000"/>
          <w:sz w:val="20"/>
          <w:szCs w:val="20"/>
        </w:rPr>
        <w:t>ния.</w:t>
      </w:r>
    </w:p>
    <w:p w:rsidR="002F69D1" w:rsidRPr="00FC76FE" w:rsidRDefault="002F69D1" w:rsidP="00385666">
      <w:pPr>
        <w:numPr>
          <w:ilvl w:val="1"/>
          <w:numId w:val="19"/>
        </w:numPr>
        <w:spacing w:before="40" w:after="12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 xml:space="preserve">Право владения, пользования и распоряжения результатами </w:t>
      </w:r>
      <w:r w:rsidR="004D599D">
        <w:rPr>
          <w:bCs/>
          <w:color w:val="000000"/>
          <w:sz w:val="20"/>
          <w:szCs w:val="20"/>
        </w:rPr>
        <w:t>оказанных</w:t>
      </w:r>
      <w:r w:rsidRPr="00FC76FE">
        <w:rPr>
          <w:bCs/>
          <w:color w:val="000000"/>
          <w:sz w:val="20"/>
          <w:szCs w:val="20"/>
        </w:rPr>
        <w:t xml:space="preserve"> услуг переходит к Заказчику после поступления всех денежных средств в оплату по Договору (включая все обязательства по возможным дополнительным соглашениям) на расчетный счет Исполнителя.</w:t>
      </w:r>
    </w:p>
    <w:p w:rsidR="002F69D1" w:rsidRPr="00FC76FE" w:rsidRDefault="002F69D1" w:rsidP="002F69D1">
      <w:pPr>
        <w:numPr>
          <w:ilvl w:val="0"/>
          <w:numId w:val="19"/>
        </w:numPr>
        <w:ind w:left="357" w:right="51" w:hanging="357"/>
        <w:jc w:val="center"/>
        <w:rPr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ПРАВА</w:t>
      </w:r>
      <w:r w:rsidRPr="00FC76FE">
        <w:rPr>
          <w:b/>
          <w:bCs/>
          <w:color w:val="000000"/>
          <w:sz w:val="20"/>
          <w:szCs w:val="20"/>
        </w:rPr>
        <w:t xml:space="preserve"> И ОБЯЗАННОСТИ СТОРОН</w:t>
      </w:r>
    </w:p>
    <w:p w:rsidR="002F69D1" w:rsidRPr="00FC76FE" w:rsidRDefault="002F69D1" w:rsidP="002F69D1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Исполнитель</w:t>
      </w:r>
      <w:r w:rsidRPr="00FC76FE">
        <w:rPr>
          <w:b/>
          <w:bCs/>
          <w:color w:val="000000"/>
          <w:sz w:val="20"/>
          <w:szCs w:val="20"/>
        </w:rPr>
        <w:t xml:space="preserve"> </w:t>
      </w:r>
      <w:r w:rsidRPr="00FC76FE">
        <w:rPr>
          <w:bCs/>
          <w:color w:val="000000"/>
          <w:sz w:val="20"/>
          <w:szCs w:val="20"/>
        </w:rPr>
        <w:t>имеет право: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lastRenderedPageBreak/>
        <w:t>привлекать по своему выбору, за свой счет и под свою ответственность к провед</w:t>
      </w:r>
      <w:r w:rsidRPr="00FC76FE">
        <w:rPr>
          <w:bCs/>
          <w:color w:val="000000"/>
          <w:sz w:val="20"/>
          <w:szCs w:val="20"/>
        </w:rPr>
        <w:t>е</w:t>
      </w:r>
      <w:r w:rsidRPr="00FC76FE">
        <w:rPr>
          <w:bCs/>
          <w:color w:val="000000"/>
          <w:sz w:val="20"/>
          <w:szCs w:val="20"/>
        </w:rPr>
        <w:t>нию оценки по мере необходимости консультантов, экспертов или иных специал</w:t>
      </w:r>
      <w:r w:rsidRPr="00FC76FE">
        <w:rPr>
          <w:bCs/>
          <w:color w:val="000000"/>
          <w:sz w:val="20"/>
          <w:szCs w:val="20"/>
        </w:rPr>
        <w:t>и</w:t>
      </w:r>
      <w:r w:rsidRPr="00FC76FE">
        <w:rPr>
          <w:bCs/>
          <w:color w:val="000000"/>
          <w:sz w:val="20"/>
          <w:szCs w:val="20"/>
        </w:rPr>
        <w:t>стов;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потребовать от Заказчика оплаты оказанных услуг в соответствии с условиями настоящего Договора;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потребовать от Заказчика предоставления документов и информации, необходимой для оказания услуг по оценке</w:t>
      </w:r>
      <w:r w:rsidR="00544E77">
        <w:rPr>
          <w:bCs/>
          <w:color w:val="000000"/>
          <w:sz w:val="20"/>
          <w:szCs w:val="20"/>
          <w:lang w:val="ru-RU"/>
        </w:rPr>
        <w:t xml:space="preserve"> и предусмотренной настоящим Договором</w:t>
      </w:r>
      <w:r w:rsidRPr="00FC76FE">
        <w:rPr>
          <w:bCs/>
          <w:color w:val="000000"/>
          <w:sz w:val="20"/>
          <w:szCs w:val="20"/>
        </w:rPr>
        <w:t>.</w:t>
      </w:r>
    </w:p>
    <w:p w:rsidR="002F69D1" w:rsidRPr="00FC76FE" w:rsidRDefault="002F69D1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Исполнитель обязан:</w:t>
      </w:r>
    </w:p>
    <w:p w:rsidR="00544E77" w:rsidRPr="00544E77" w:rsidRDefault="00544E77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lang w:val="ru-RU"/>
        </w:rPr>
        <w:t>оказать услуги специалистом-оценщиком лично, самостоятельно производить осмотр объекта Оценки;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по результатам оценки представить Заказчику Отчет в срок, определенный Догов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ром;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в случае обнаружения невозможности продолжать участие в проведении оценки вследствие возникновения обстоятельств, препятствующих проведению объективной оценки, в течение 3 (трех) календарных дней проинформировать об этом Заказчика;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исполнять требования действующего законодательства, регулирующего оценочную деятел</w:t>
      </w:r>
      <w:r w:rsidRPr="00FC76FE">
        <w:rPr>
          <w:bCs/>
          <w:color w:val="000000"/>
          <w:sz w:val="20"/>
          <w:szCs w:val="20"/>
        </w:rPr>
        <w:t>ь</w:t>
      </w:r>
      <w:r w:rsidRPr="00FC76FE">
        <w:rPr>
          <w:bCs/>
          <w:color w:val="000000"/>
          <w:sz w:val="20"/>
          <w:szCs w:val="20"/>
        </w:rPr>
        <w:t>ность в Российской Федерации.</w:t>
      </w:r>
    </w:p>
    <w:p w:rsidR="002F69D1" w:rsidRPr="00FC76FE" w:rsidRDefault="002F69D1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Заказчик обязан: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в соответствии с п. 2.1. – 2.2. Договора оплатить Исполнителю вознаграждение за проведение оценки объекта оценки;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обеспечить доступ Оценщиков и (или) привлеченных ими специалистов к объекту оценки для его осмотра;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предоставить в бумажном либо электронном виде в полном объеме все имеющиеся у Заказчика документы, необходимые для проведения оценки, а также</w:t>
      </w:r>
      <w:r w:rsidR="00544E77">
        <w:rPr>
          <w:bCs/>
          <w:color w:val="000000"/>
          <w:sz w:val="20"/>
          <w:szCs w:val="20"/>
          <w:lang w:val="ru-RU"/>
        </w:rPr>
        <w:t xml:space="preserve"> </w:t>
      </w:r>
      <w:r w:rsidRPr="00FC76FE">
        <w:rPr>
          <w:bCs/>
          <w:color w:val="000000"/>
          <w:sz w:val="20"/>
          <w:szCs w:val="20"/>
        </w:rPr>
        <w:t>любые иные документы и информ</w:t>
      </w:r>
      <w:r w:rsidRPr="00FC76FE">
        <w:rPr>
          <w:bCs/>
          <w:color w:val="000000"/>
          <w:sz w:val="20"/>
          <w:szCs w:val="20"/>
        </w:rPr>
        <w:t>а</w:t>
      </w:r>
      <w:r w:rsidRPr="00FC76FE">
        <w:rPr>
          <w:bCs/>
          <w:color w:val="000000"/>
          <w:sz w:val="20"/>
          <w:szCs w:val="20"/>
        </w:rPr>
        <w:t xml:space="preserve">цию, имеющиеся у Заказчика и необходимые для проведения оценки; 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оказывать Исполнителю содействие при оказании услуг по оценке.</w:t>
      </w:r>
    </w:p>
    <w:p w:rsidR="002F69D1" w:rsidRPr="00FC76FE" w:rsidRDefault="002F69D1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Заказчик имеет право: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в течение 5 (пяти) календарных дней после получения от Исполнителя документов, указанных в п.4.1 Договора, при наличии замечаний по Отчету или по прилагаемым к Отчету документам, потребовать от Исполнителя устранения замечаний и/или недор</w:t>
      </w:r>
      <w:r w:rsidRPr="00FC76FE">
        <w:rPr>
          <w:bCs/>
          <w:color w:val="000000"/>
          <w:sz w:val="20"/>
          <w:szCs w:val="20"/>
        </w:rPr>
        <w:t>а</w:t>
      </w:r>
      <w:r w:rsidRPr="00FC76FE">
        <w:rPr>
          <w:bCs/>
          <w:color w:val="000000"/>
          <w:sz w:val="20"/>
          <w:szCs w:val="20"/>
        </w:rPr>
        <w:t>боток в срок, предусмотренный двухсторонним актом, оформленным Сторон</w:t>
      </w:r>
      <w:r w:rsidRPr="00FC76FE">
        <w:rPr>
          <w:bCs/>
          <w:color w:val="000000"/>
          <w:sz w:val="20"/>
          <w:szCs w:val="20"/>
        </w:rPr>
        <w:t>а</w:t>
      </w:r>
      <w:r w:rsidRPr="00FC76FE">
        <w:rPr>
          <w:bCs/>
          <w:color w:val="000000"/>
          <w:sz w:val="20"/>
          <w:szCs w:val="20"/>
        </w:rPr>
        <w:t>ми в соответствии с п. 4.</w:t>
      </w:r>
      <w:r w:rsidR="004D599D">
        <w:rPr>
          <w:bCs/>
          <w:color w:val="000000"/>
          <w:sz w:val="20"/>
          <w:szCs w:val="20"/>
          <w:lang w:val="ru-RU"/>
        </w:rPr>
        <w:t>3</w:t>
      </w:r>
      <w:r w:rsidRPr="00FC76FE">
        <w:rPr>
          <w:bCs/>
          <w:color w:val="000000"/>
          <w:sz w:val="20"/>
          <w:szCs w:val="20"/>
        </w:rPr>
        <w:t xml:space="preserve"> Договора;</w:t>
      </w:r>
    </w:p>
    <w:p w:rsidR="002F69D1" w:rsidRPr="00FC76FE" w:rsidRDefault="002F69D1" w:rsidP="002F69D1">
      <w:pPr>
        <w:pStyle w:val="21"/>
        <w:numPr>
          <w:ilvl w:val="0"/>
          <w:numId w:val="5"/>
        </w:numPr>
        <w:tabs>
          <w:tab w:val="num" w:pos="851"/>
        </w:tabs>
        <w:spacing w:after="0" w:line="240" w:lineRule="auto"/>
        <w:ind w:left="567" w:firstLine="0"/>
        <w:rPr>
          <w:bCs/>
          <w:color w:val="000000"/>
          <w:sz w:val="20"/>
          <w:szCs w:val="20"/>
        </w:rPr>
      </w:pPr>
      <w:r w:rsidRPr="00FC76FE">
        <w:rPr>
          <w:sz w:val="20"/>
          <w:szCs w:val="20"/>
        </w:rPr>
        <w:t xml:space="preserve">требовать от Исполнителя уплаты неустойки в случае превышения срока оказания услуг по оценке, предусмотренного п. 2.1 Договора, в размере 0,01% от стоимости услуг по оценке, предусмотренной п. 3.1 Договора, за каждый день просрочки. </w:t>
      </w:r>
    </w:p>
    <w:p w:rsidR="002F69D1" w:rsidRPr="00FC76FE" w:rsidRDefault="002F69D1" w:rsidP="00385666">
      <w:pPr>
        <w:pStyle w:val="21"/>
        <w:numPr>
          <w:ilvl w:val="0"/>
          <w:numId w:val="5"/>
        </w:numPr>
        <w:tabs>
          <w:tab w:val="num" w:pos="851"/>
        </w:tabs>
        <w:spacing w:line="240" w:lineRule="auto"/>
        <w:ind w:left="567" w:firstLine="0"/>
        <w:rPr>
          <w:bCs/>
          <w:color w:val="000000"/>
          <w:sz w:val="20"/>
          <w:szCs w:val="20"/>
          <w:lang w:val="ru-RU" w:eastAsia="ru-RU"/>
        </w:rPr>
      </w:pPr>
      <w:r w:rsidRPr="00FC76FE">
        <w:rPr>
          <w:bCs/>
          <w:color w:val="000000"/>
          <w:sz w:val="20"/>
          <w:szCs w:val="20"/>
        </w:rPr>
        <w:t xml:space="preserve">отказаться от выполнения условий настоящего Договора в случае, если Исполнитель не приступил к исполнению обязанностей по настоящему Договору в оговоренные Сторонами сроки с возвратом ранее </w:t>
      </w:r>
      <w:r w:rsidRPr="00FC76FE">
        <w:rPr>
          <w:bCs/>
          <w:color w:val="000000"/>
          <w:sz w:val="20"/>
          <w:szCs w:val="20"/>
          <w:lang w:val="ru-RU" w:eastAsia="ru-RU"/>
        </w:rPr>
        <w:t>перечисленных Исполнителю средств на расчетный счет Заказчика.</w:t>
      </w:r>
    </w:p>
    <w:p w:rsidR="002A7A9B" w:rsidRPr="00FC76FE" w:rsidRDefault="002A7A9B" w:rsidP="002A7A9B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Исполнитель гарантирует, что соответствует единым требованиям, установленным положениями Закона о контрактной системе.</w:t>
      </w:r>
    </w:p>
    <w:p w:rsidR="002F69D1" w:rsidRPr="00FC76FE" w:rsidRDefault="002F69D1" w:rsidP="002F69D1">
      <w:pPr>
        <w:numPr>
          <w:ilvl w:val="0"/>
          <w:numId w:val="19"/>
        </w:numPr>
        <w:ind w:left="357" w:right="51" w:hanging="357"/>
        <w:jc w:val="center"/>
        <w:rPr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ПОРЯДОК</w:t>
      </w:r>
      <w:r w:rsidRPr="00FC76FE">
        <w:rPr>
          <w:b/>
          <w:bCs/>
          <w:color w:val="000000"/>
          <w:sz w:val="20"/>
          <w:szCs w:val="20"/>
        </w:rPr>
        <w:t xml:space="preserve"> РАЗРЕШЕНИЯ СПОРОВ</w:t>
      </w:r>
    </w:p>
    <w:p w:rsidR="002F69D1" w:rsidRPr="00FC76FE" w:rsidRDefault="002F69D1" w:rsidP="00385666">
      <w:pPr>
        <w:numPr>
          <w:ilvl w:val="1"/>
          <w:numId w:val="19"/>
        </w:numPr>
        <w:spacing w:before="60" w:after="12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В случае возникновения споров по вопросам исполнения Договора Стороны принимают меры к их разрешению путем переговоров. В случае невозможности решить спор путем перег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воров, спор разрешается в судебном порядке в соответствии с действующим законодательством РФ.</w:t>
      </w:r>
    </w:p>
    <w:p w:rsidR="002F69D1" w:rsidRPr="00FC76FE" w:rsidRDefault="002F69D1" w:rsidP="002F69D1">
      <w:pPr>
        <w:numPr>
          <w:ilvl w:val="0"/>
          <w:numId w:val="19"/>
        </w:numPr>
        <w:ind w:left="357" w:right="51" w:hanging="357"/>
        <w:jc w:val="center"/>
        <w:rPr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ОТВЕТСТВЕННОСТЬ</w:t>
      </w:r>
      <w:r w:rsidRPr="00FC76FE">
        <w:rPr>
          <w:b/>
          <w:bCs/>
          <w:color w:val="000000"/>
          <w:sz w:val="20"/>
          <w:szCs w:val="20"/>
        </w:rPr>
        <w:t xml:space="preserve"> СТОРОН</w:t>
      </w:r>
    </w:p>
    <w:p w:rsidR="002F69D1" w:rsidRPr="00FC76FE" w:rsidRDefault="002F69D1" w:rsidP="002F69D1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Стороны несут ответственность в соответствии с зак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 xml:space="preserve">нодательством Российской Федерации. </w:t>
      </w:r>
    </w:p>
    <w:p w:rsidR="002F69D1" w:rsidRPr="00FC76FE" w:rsidRDefault="002F69D1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Отчет представляет собой точку зрения Исполнителя (согласно стандартам, указанным в п. 1.2. настоящего Договора) без каких-либо гарантий с его стороны в отношении условий последующих сделок с объектом оценки.</w:t>
      </w:r>
    </w:p>
    <w:p w:rsidR="002F69D1" w:rsidRPr="00FC76FE" w:rsidRDefault="002F69D1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Исполнитель не несет ответственности за выводы, сделанные на основе документов и информации, содержащих недостоверные сведения, кроме тех случаев, когда Исполнитель в соответствии со своим профессиональным уровнем был способен выявить недостоверность сведений.</w:t>
      </w:r>
    </w:p>
    <w:p w:rsidR="002F69D1" w:rsidRPr="00FC76FE" w:rsidRDefault="002F69D1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Заказчик несет ответственность за обеспечение Исполнителя имеющимися у З</w:t>
      </w:r>
      <w:r w:rsidRPr="00FC76FE">
        <w:rPr>
          <w:bCs/>
          <w:color w:val="000000"/>
          <w:sz w:val="20"/>
          <w:szCs w:val="20"/>
        </w:rPr>
        <w:t>а</w:t>
      </w:r>
      <w:r w:rsidRPr="00FC76FE">
        <w:rPr>
          <w:bCs/>
          <w:color w:val="000000"/>
          <w:sz w:val="20"/>
          <w:szCs w:val="20"/>
        </w:rPr>
        <w:t>казчика информацией и документами, необходимыми для составления Отчета, включая личное ознакомл</w:t>
      </w:r>
      <w:r w:rsidRPr="00FC76FE">
        <w:rPr>
          <w:bCs/>
          <w:color w:val="000000"/>
          <w:sz w:val="20"/>
          <w:szCs w:val="20"/>
        </w:rPr>
        <w:t>е</w:t>
      </w:r>
      <w:r w:rsidRPr="00FC76FE">
        <w:rPr>
          <w:bCs/>
          <w:color w:val="000000"/>
          <w:sz w:val="20"/>
          <w:szCs w:val="20"/>
        </w:rPr>
        <w:t xml:space="preserve">ние Оценщиков с объектом оценки. </w:t>
      </w:r>
    </w:p>
    <w:p w:rsidR="002F69D1" w:rsidRPr="00FC76FE" w:rsidRDefault="002F69D1" w:rsidP="002F69D1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 xml:space="preserve">Гражданская ответственность Оценщика </w:t>
      </w:r>
      <w:r w:rsidR="00401AB4">
        <w:rPr>
          <w:bCs/>
          <w:color w:val="000000"/>
          <w:sz w:val="20"/>
          <w:szCs w:val="20"/>
        </w:rPr>
        <w:t>_____</w:t>
      </w:r>
      <w:r w:rsidRPr="00FC76FE">
        <w:rPr>
          <w:bCs/>
          <w:color w:val="000000"/>
          <w:sz w:val="20"/>
          <w:szCs w:val="20"/>
        </w:rPr>
        <w:t xml:space="preserve"> при осуществлении профессиональной деятельности застрахована в </w:t>
      </w:r>
      <w:r w:rsidR="00401AB4">
        <w:rPr>
          <w:bCs/>
          <w:color w:val="000000"/>
          <w:sz w:val="20"/>
          <w:szCs w:val="20"/>
        </w:rPr>
        <w:t>________</w:t>
      </w:r>
      <w:r w:rsidRPr="00FC76FE">
        <w:rPr>
          <w:bCs/>
          <w:color w:val="000000"/>
          <w:sz w:val="20"/>
          <w:szCs w:val="20"/>
        </w:rPr>
        <w:t xml:space="preserve">, страховой полис </w:t>
      </w:r>
      <w:r w:rsidR="00401AB4">
        <w:rPr>
          <w:bCs/>
          <w:color w:val="000000"/>
          <w:sz w:val="20"/>
          <w:szCs w:val="20"/>
        </w:rPr>
        <w:t>________</w:t>
      </w:r>
      <w:r w:rsidRPr="00FC76FE">
        <w:rPr>
          <w:bCs/>
          <w:color w:val="000000"/>
          <w:sz w:val="20"/>
          <w:szCs w:val="20"/>
        </w:rPr>
        <w:t xml:space="preserve">, период действия с </w:t>
      </w:r>
      <w:r w:rsidR="00401AB4">
        <w:rPr>
          <w:bCs/>
          <w:color w:val="000000"/>
          <w:sz w:val="20"/>
          <w:szCs w:val="20"/>
        </w:rPr>
        <w:t>___________</w:t>
      </w:r>
      <w:r w:rsidRPr="00FC76FE">
        <w:rPr>
          <w:bCs/>
          <w:color w:val="000000"/>
          <w:sz w:val="20"/>
          <w:szCs w:val="20"/>
        </w:rPr>
        <w:t xml:space="preserve"> лимит ответственности </w:t>
      </w:r>
      <w:r w:rsidR="00401AB4">
        <w:rPr>
          <w:bCs/>
          <w:color w:val="000000"/>
          <w:sz w:val="20"/>
          <w:szCs w:val="20"/>
        </w:rPr>
        <w:t>___________</w:t>
      </w:r>
      <w:r w:rsidRPr="00FC76FE">
        <w:rPr>
          <w:bCs/>
          <w:color w:val="000000"/>
          <w:sz w:val="20"/>
          <w:szCs w:val="20"/>
        </w:rPr>
        <w:t xml:space="preserve"> рублей. </w:t>
      </w:r>
    </w:p>
    <w:p w:rsidR="002F69D1" w:rsidRPr="00FC76FE" w:rsidRDefault="002F69D1" w:rsidP="00385666">
      <w:pPr>
        <w:numPr>
          <w:ilvl w:val="1"/>
          <w:numId w:val="19"/>
        </w:numPr>
        <w:spacing w:before="60" w:after="12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 xml:space="preserve">Гражданская ответственность Исполнителя при осуществлении его профессиональной деятельности застрахована в </w:t>
      </w:r>
      <w:r w:rsidR="00401AB4">
        <w:rPr>
          <w:bCs/>
          <w:color w:val="000000"/>
          <w:sz w:val="20"/>
          <w:szCs w:val="20"/>
        </w:rPr>
        <w:t>_______</w:t>
      </w:r>
      <w:r w:rsidRPr="00FC76FE">
        <w:rPr>
          <w:bCs/>
          <w:color w:val="000000"/>
          <w:sz w:val="20"/>
          <w:szCs w:val="20"/>
        </w:rPr>
        <w:t>, страховой полис №</w:t>
      </w:r>
      <w:r w:rsidR="00401AB4">
        <w:rPr>
          <w:bCs/>
          <w:color w:val="000000"/>
          <w:sz w:val="20"/>
          <w:szCs w:val="20"/>
        </w:rPr>
        <w:t>__________</w:t>
      </w:r>
      <w:r w:rsidRPr="00FC76FE">
        <w:rPr>
          <w:bCs/>
          <w:color w:val="000000"/>
          <w:sz w:val="20"/>
          <w:szCs w:val="20"/>
        </w:rPr>
        <w:t xml:space="preserve">, период страхования – с </w:t>
      </w:r>
      <w:r w:rsidR="00401AB4">
        <w:rPr>
          <w:bCs/>
          <w:color w:val="000000"/>
          <w:sz w:val="20"/>
          <w:szCs w:val="20"/>
        </w:rPr>
        <w:t>__________</w:t>
      </w:r>
      <w:r w:rsidRPr="00FC76FE">
        <w:rPr>
          <w:bCs/>
          <w:color w:val="000000"/>
          <w:sz w:val="20"/>
          <w:szCs w:val="20"/>
        </w:rPr>
        <w:t xml:space="preserve"> г.  Страховая сумма – </w:t>
      </w:r>
      <w:r w:rsidR="00401AB4">
        <w:rPr>
          <w:bCs/>
          <w:color w:val="000000"/>
          <w:sz w:val="20"/>
          <w:szCs w:val="20"/>
        </w:rPr>
        <w:t>_____________</w:t>
      </w:r>
      <w:r w:rsidRPr="00FC76FE">
        <w:rPr>
          <w:bCs/>
          <w:color w:val="000000"/>
          <w:sz w:val="20"/>
          <w:szCs w:val="20"/>
        </w:rPr>
        <w:t xml:space="preserve"> рублей.</w:t>
      </w:r>
    </w:p>
    <w:p w:rsidR="00841AC0" w:rsidRPr="00FC76FE" w:rsidRDefault="00841AC0" w:rsidP="002F69D1">
      <w:pPr>
        <w:numPr>
          <w:ilvl w:val="0"/>
          <w:numId w:val="19"/>
        </w:numPr>
        <w:ind w:left="357" w:right="51" w:hanging="357"/>
        <w:jc w:val="center"/>
        <w:rPr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О</w:t>
      </w:r>
      <w:r w:rsidR="00C231DA" w:rsidRPr="00FC76FE">
        <w:rPr>
          <w:b/>
          <w:sz w:val="20"/>
          <w:szCs w:val="20"/>
        </w:rPr>
        <w:t>СВОБОЖДЕНИЕ</w:t>
      </w:r>
      <w:r w:rsidR="00C231DA" w:rsidRPr="00FC76FE">
        <w:rPr>
          <w:b/>
          <w:bCs/>
          <w:color w:val="000000"/>
          <w:sz w:val="20"/>
          <w:szCs w:val="20"/>
        </w:rPr>
        <w:t xml:space="preserve"> ОТ ОТВЕТСТВЕННОСТИ</w:t>
      </w:r>
    </w:p>
    <w:p w:rsidR="00841AC0" w:rsidRPr="00FC76FE" w:rsidRDefault="00841AC0" w:rsidP="002F69D1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силы, влияющих на исполнение Сторонами своих обязательство по настоящему Договору, которые ни одна из Сторон не в состоянии ни предвидеть, ни предотвратить разумными мерами.</w:t>
      </w:r>
    </w:p>
    <w:p w:rsidR="00841AC0" w:rsidRPr="00FC76FE" w:rsidRDefault="00841AC0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lastRenderedPageBreak/>
        <w:t>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бедствия, войны, военные действия, пожары, аварии, и т.д.</w:t>
      </w:r>
    </w:p>
    <w:p w:rsidR="00841AC0" w:rsidRPr="00FC76FE" w:rsidRDefault="00841AC0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Сторона, которая не в состоянии выполнить свои обязательства по настоящему Договору в силу возникновения обстоятельств непреодолимой силы, обязана в течение 3 (</w:t>
      </w:r>
      <w:r w:rsidR="00545611" w:rsidRPr="00FC76FE">
        <w:rPr>
          <w:bCs/>
          <w:color w:val="000000"/>
          <w:sz w:val="20"/>
          <w:szCs w:val="20"/>
        </w:rPr>
        <w:t>т</w:t>
      </w:r>
      <w:r w:rsidRPr="00FC76FE">
        <w:rPr>
          <w:bCs/>
          <w:color w:val="000000"/>
          <w:sz w:val="20"/>
          <w:szCs w:val="20"/>
        </w:rPr>
        <w:t>рех)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Договору.</w:t>
      </w:r>
    </w:p>
    <w:p w:rsidR="00841AC0" w:rsidRPr="00FC76FE" w:rsidRDefault="00841AC0" w:rsidP="00385666">
      <w:pPr>
        <w:numPr>
          <w:ilvl w:val="1"/>
          <w:numId w:val="19"/>
        </w:numPr>
        <w:spacing w:before="40" w:after="12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В случае возникновения обстоятельств непреодолимой силы срок исполнения обязательств по настоящему Договору отодвигается на срок действия таких обстоятельств и их последствий.</w:t>
      </w:r>
    </w:p>
    <w:p w:rsidR="00841AC0" w:rsidRPr="00FC76FE" w:rsidRDefault="00841AC0" w:rsidP="002F69D1">
      <w:pPr>
        <w:numPr>
          <w:ilvl w:val="0"/>
          <w:numId w:val="19"/>
        </w:numPr>
        <w:ind w:left="357" w:right="51" w:hanging="357"/>
        <w:jc w:val="center"/>
        <w:rPr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К</w:t>
      </w:r>
      <w:r w:rsidR="00545611" w:rsidRPr="00FC76FE">
        <w:rPr>
          <w:b/>
          <w:sz w:val="20"/>
          <w:szCs w:val="20"/>
        </w:rPr>
        <w:t>ОНФИДЕНЦИАЛЬНОСТЬ</w:t>
      </w:r>
    </w:p>
    <w:p w:rsidR="00841AC0" w:rsidRPr="00FC76FE" w:rsidRDefault="00841AC0" w:rsidP="002F69D1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Стороны обязуются сохранять конфиденциальность информации, относящейся к предм</w:t>
      </w:r>
      <w:r w:rsidRPr="00FC76FE">
        <w:rPr>
          <w:bCs/>
          <w:color w:val="000000"/>
          <w:sz w:val="20"/>
          <w:szCs w:val="20"/>
        </w:rPr>
        <w:t>е</w:t>
      </w:r>
      <w:r w:rsidRPr="00FC76FE">
        <w:rPr>
          <w:bCs/>
          <w:color w:val="000000"/>
          <w:sz w:val="20"/>
          <w:szCs w:val="20"/>
        </w:rPr>
        <w:t xml:space="preserve">ту Договора, ходу оказания услуг и полученным результатам. </w:t>
      </w:r>
    </w:p>
    <w:p w:rsidR="00841AC0" w:rsidRPr="00FC76FE" w:rsidRDefault="00841AC0" w:rsidP="00385666">
      <w:pPr>
        <w:numPr>
          <w:ilvl w:val="1"/>
          <w:numId w:val="19"/>
        </w:numPr>
        <w:spacing w:before="40" w:after="12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Исполнитель обязуется обеспечить конфиденциальность документов и информ</w:t>
      </w:r>
      <w:r w:rsidRPr="00FC76FE">
        <w:rPr>
          <w:bCs/>
          <w:color w:val="000000"/>
          <w:sz w:val="20"/>
          <w:szCs w:val="20"/>
        </w:rPr>
        <w:t>а</w:t>
      </w:r>
      <w:r w:rsidRPr="00FC76FE">
        <w:rPr>
          <w:bCs/>
          <w:color w:val="000000"/>
          <w:sz w:val="20"/>
          <w:szCs w:val="20"/>
        </w:rPr>
        <w:t>ции, полученных от Заказчика и третьих лиц в ходе проведения оценки. Л</w:t>
      </w:r>
      <w:r w:rsidRPr="00FC76FE">
        <w:rPr>
          <w:bCs/>
          <w:color w:val="000000"/>
          <w:sz w:val="20"/>
          <w:szCs w:val="20"/>
        </w:rPr>
        <w:t>ю</w:t>
      </w:r>
      <w:r w:rsidRPr="00FC76FE">
        <w:rPr>
          <w:bCs/>
          <w:color w:val="000000"/>
          <w:sz w:val="20"/>
          <w:szCs w:val="20"/>
        </w:rPr>
        <w:t>бые сведения о содержании, характере и сроках проведения оценки, любая информация, с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держащаяся в Отчете, в т.ч. результаты оценки, не могут быть использованы Исполнителем без письменного согласия Заказчика. Обязательства Исполнителя по с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хранению конфиденциальности документов и информации распространяются на привлекаемых с его стороны специалистов. Предусмотренные Договором требования по конфиденц</w:t>
      </w:r>
      <w:r w:rsidRPr="00FC76FE">
        <w:rPr>
          <w:bCs/>
          <w:color w:val="000000"/>
          <w:sz w:val="20"/>
          <w:szCs w:val="20"/>
        </w:rPr>
        <w:t>и</w:t>
      </w:r>
      <w:r w:rsidRPr="00FC76FE">
        <w:rPr>
          <w:bCs/>
          <w:color w:val="000000"/>
          <w:sz w:val="20"/>
          <w:szCs w:val="20"/>
        </w:rPr>
        <w:t>альности информации не распространяются на общедоступную информацию, а также на информацию, которую Исполнитель и привлекаемые с его ст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роны специалисты обязаны предоставлять согласно законодательству Российской Федерации соответству</w:t>
      </w:r>
      <w:r w:rsidRPr="00FC76FE">
        <w:rPr>
          <w:bCs/>
          <w:color w:val="000000"/>
          <w:sz w:val="20"/>
          <w:szCs w:val="20"/>
        </w:rPr>
        <w:t>ю</w:t>
      </w:r>
      <w:r w:rsidRPr="00FC76FE">
        <w:rPr>
          <w:bCs/>
          <w:color w:val="000000"/>
          <w:sz w:val="20"/>
          <w:szCs w:val="20"/>
        </w:rPr>
        <w:t>щим государственным органам и суду.</w:t>
      </w:r>
    </w:p>
    <w:p w:rsidR="00841AC0" w:rsidRPr="00FC76FE" w:rsidRDefault="00841AC0" w:rsidP="002F69D1">
      <w:pPr>
        <w:numPr>
          <w:ilvl w:val="0"/>
          <w:numId w:val="19"/>
        </w:numPr>
        <w:ind w:left="357" w:right="51" w:hanging="357"/>
        <w:jc w:val="center"/>
        <w:rPr>
          <w:bCs/>
          <w:color w:val="000000"/>
          <w:sz w:val="20"/>
          <w:szCs w:val="20"/>
        </w:rPr>
      </w:pPr>
      <w:r w:rsidRPr="00FC76FE">
        <w:rPr>
          <w:b/>
          <w:sz w:val="20"/>
          <w:szCs w:val="20"/>
        </w:rPr>
        <w:t>П</w:t>
      </w:r>
      <w:r w:rsidR="00545611" w:rsidRPr="00FC76FE">
        <w:rPr>
          <w:b/>
          <w:sz w:val="20"/>
          <w:szCs w:val="20"/>
        </w:rPr>
        <w:t>РОЧИЕ</w:t>
      </w:r>
      <w:r w:rsidR="00545611" w:rsidRPr="00FC76FE">
        <w:rPr>
          <w:b/>
          <w:bCs/>
          <w:color w:val="000000"/>
          <w:sz w:val="20"/>
          <w:szCs w:val="20"/>
        </w:rPr>
        <w:t xml:space="preserve"> УСЛОВИЯ</w:t>
      </w:r>
    </w:p>
    <w:p w:rsidR="00841AC0" w:rsidRPr="00FC76FE" w:rsidRDefault="00841AC0" w:rsidP="002F69D1">
      <w:pPr>
        <w:numPr>
          <w:ilvl w:val="1"/>
          <w:numId w:val="19"/>
        </w:numPr>
        <w:spacing w:before="6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Договор может быть изменен или прекращен только по соглашению Сторон кроме случаев, когда одностороннее расторжения Договора допускается законодательс</w:t>
      </w:r>
      <w:r w:rsidRPr="00FC76FE">
        <w:rPr>
          <w:bCs/>
          <w:color w:val="000000"/>
          <w:sz w:val="20"/>
          <w:szCs w:val="20"/>
        </w:rPr>
        <w:t>т</w:t>
      </w:r>
      <w:r w:rsidRPr="00FC76FE">
        <w:rPr>
          <w:bCs/>
          <w:color w:val="000000"/>
          <w:sz w:val="20"/>
          <w:szCs w:val="20"/>
        </w:rPr>
        <w:t>вом Российской Федерации. Все изменения и дополнения к Договору оформляются в письменном виде, подписываются Сторонами и являются неотъемлемой частью Догов</w:t>
      </w:r>
      <w:r w:rsidRPr="00FC76FE">
        <w:rPr>
          <w:bCs/>
          <w:color w:val="000000"/>
          <w:sz w:val="20"/>
          <w:szCs w:val="20"/>
        </w:rPr>
        <w:t>о</w:t>
      </w:r>
      <w:r w:rsidRPr="00FC76FE">
        <w:rPr>
          <w:bCs/>
          <w:color w:val="000000"/>
          <w:sz w:val="20"/>
          <w:szCs w:val="20"/>
        </w:rPr>
        <w:t>ра.</w:t>
      </w:r>
    </w:p>
    <w:p w:rsidR="00841AC0" w:rsidRPr="00FC76FE" w:rsidRDefault="00841AC0" w:rsidP="002F69D1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 xml:space="preserve">Договор действует с момента подписания и до </w:t>
      </w:r>
      <w:r w:rsidR="00275B1D">
        <w:rPr>
          <w:bCs/>
          <w:color w:val="000000"/>
          <w:sz w:val="20"/>
          <w:szCs w:val="20"/>
        </w:rPr>
        <w:t>3</w:t>
      </w:r>
      <w:r w:rsidR="001A7EB7">
        <w:rPr>
          <w:bCs/>
          <w:color w:val="000000"/>
          <w:sz w:val="20"/>
          <w:szCs w:val="20"/>
        </w:rPr>
        <w:t>0</w:t>
      </w:r>
      <w:r w:rsidR="00275B1D">
        <w:rPr>
          <w:bCs/>
          <w:color w:val="000000"/>
          <w:sz w:val="20"/>
          <w:szCs w:val="20"/>
        </w:rPr>
        <w:t>.</w:t>
      </w:r>
      <w:r w:rsidR="001A7EB7">
        <w:rPr>
          <w:bCs/>
          <w:color w:val="000000"/>
          <w:sz w:val="20"/>
          <w:szCs w:val="20"/>
        </w:rPr>
        <w:t>07</w:t>
      </w:r>
      <w:r w:rsidR="00275B1D">
        <w:rPr>
          <w:bCs/>
          <w:color w:val="000000"/>
          <w:sz w:val="20"/>
          <w:szCs w:val="20"/>
        </w:rPr>
        <w:t xml:space="preserve">.2025 или до </w:t>
      </w:r>
      <w:r w:rsidRPr="00FC76FE">
        <w:rPr>
          <w:bCs/>
          <w:color w:val="000000"/>
          <w:sz w:val="20"/>
          <w:szCs w:val="20"/>
        </w:rPr>
        <w:t>выполнения Сторонами всех обязательств по нему.</w:t>
      </w:r>
    </w:p>
    <w:p w:rsidR="00841AC0" w:rsidRPr="00FC76FE" w:rsidRDefault="00544E77" w:rsidP="00544E77">
      <w:pPr>
        <w:numPr>
          <w:ilvl w:val="1"/>
          <w:numId w:val="19"/>
        </w:numPr>
        <w:spacing w:before="40"/>
        <w:ind w:left="567" w:right="51" w:hanging="567"/>
        <w:jc w:val="both"/>
        <w:rPr>
          <w:bCs/>
          <w:color w:val="000000"/>
          <w:sz w:val="20"/>
          <w:szCs w:val="20"/>
        </w:rPr>
      </w:pPr>
      <w:r w:rsidRPr="00544E77">
        <w:rPr>
          <w:bCs/>
          <w:color w:val="000000"/>
          <w:sz w:val="20"/>
          <w:szCs w:val="20"/>
        </w:rPr>
        <w:t xml:space="preserve">Стороны пришли к соглашению о возможности применении электронного документооборота (далее – ЭДО) в рамках договора применительно к следующим документам (далее – документы): актам выполнения работ, счетам-фактурам, универсальным передаточным документам, актам рекламации, актам сверок, с применением усиленной квалифицированной электронной подписи (далее - УКЭП). Переданные и принятые электронные документы хранятся непосредственно в системе ЭДО «Контур. Диадок». Срок хранения электронных документов </w:t>
      </w:r>
      <w:r>
        <w:rPr>
          <w:bCs/>
          <w:color w:val="000000"/>
          <w:sz w:val="20"/>
          <w:szCs w:val="20"/>
        </w:rPr>
        <w:t xml:space="preserve">– </w:t>
      </w:r>
      <w:r w:rsidRPr="00544E77">
        <w:rPr>
          <w:bCs/>
          <w:color w:val="000000"/>
          <w:sz w:val="20"/>
          <w:szCs w:val="20"/>
        </w:rPr>
        <w:t>5</w:t>
      </w:r>
      <w:r>
        <w:rPr>
          <w:bCs/>
          <w:color w:val="000000"/>
          <w:sz w:val="20"/>
          <w:szCs w:val="20"/>
        </w:rPr>
        <w:t xml:space="preserve"> </w:t>
      </w:r>
      <w:r w:rsidRPr="00544E77">
        <w:rPr>
          <w:bCs/>
          <w:color w:val="000000"/>
          <w:sz w:val="20"/>
          <w:szCs w:val="20"/>
        </w:rPr>
        <w:t>лет.</w:t>
      </w:r>
    </w:p>
    <w:p w:rsidR="00841AC0" w:rsidRPr="00FC76FE" w:rsidRDefault="00841AC0" w:rsidP="000527CA">
      <w:pPr>
        <w:numPr>
          <w:ilvl w:val="0"/>
          <w:numId w:val="19"/>
        </w:numPr>
        <w:spacing w:after="240"/>
        <w:ind w:left="357" w:right="51" w:hanging="357"/>
        <w:jc w:val="center"/>
        <w:rPr>
          <w:b/>
          <w:bCs/>
          <w:color w:val="000000"/>
          <w:sz w:val="20"/>
          <w:szCs w:val="20"/>
        </w:rPr>
      </w:pPr>
      <w:r w:rsidRPr="00FC76FE">
        <w:rPr>
          <w:b/>
          <w:bCs/>
          <w:color w:val="000000"/>
          <w:sz w:val="20"/>
          <w:szCs w:val="20"/>
        </w:rPr>
        <w:t>М</w:t>
      </w:r>
      <w:r w:rsidR="00545611" w:rsidRPr="00FC76FE">
        <w:rPr>
          <w:b/>
          <w:bCs/>
          <w:color w:val="000000"/>
          <w:sz w:val="20"/>
          <w:szCs w:val="20"/>
        </w:rPr>
        <w:t>ЕСТО НАХОЖДЕНИЯ, 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0913F4" w:rsidRPr="00FC76FE" w:rsidTr="00275B1D">
        <w:tc>
          <w:tcPr>
            <w:tcW w:w="4928" w:type="dxa"/>
            <w:shd w:val="clear" w:color="auto" w:fill="auto"/>
          </w:tcPr>
          <w:p w:rsidR="000913F4" w:rsidRPr="00FC76FE" w:rsidRDefault="000913F4" w:rsidP="00D32417">
            <w:pPr>
              <w:ind w:right="5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6FE">
              <w:rPr>
                <w:b/>
                <w:bCs/>
                <w:color w:val="000000"/>
                <w:sz w:val="20"/>
                <w:szCs w:val="20"/>
              </w:rPr>
              <w:t>Заказчик:</w:t>
            </w:r>
          </w:p>
        </w:tc>
        <w:tc>
          <w:tcPr>
            <w:tcW w:w="5103" w:type="dxa"/>
            <w:shd w:val="clear" w:color="auto" w:fill="auto"/>
          </w:tcPr>
          <w:p w:rsidR="000913F4" w:rsidRPr="00FC76FE" w:rsidRDefault="000913F4" w:rsidP="00D32417">
            <w:pPr>
              <w:ind w:right="5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6FE">
              <w:rPr>
                <w:b/>
                <w:bCs/>
                <w:color w:val="000000"/>
                <w:sz w:val="20"/>
                <w:szCs w:val="20"/>
              </w:rPr>
              <w:t>Исполнитель:</w:t>
            </w:r>
          </w:p>
        </w:tc>
      </w:tr>
      <w:tr w:rsidR="004967BE" w:rsidRPr="00FC76FE" w:rsidTr="00275B1D">
        <w:tc>
          <w:tcPr>
            <w:tcW w:w="4928" w:type="dxa"/>
            <w:shd w:val="clear" w:color="auto" w:fill="auto"/>
          </w:tcPr>
          <w:p w:rsidR="004967BE" w:rsidRPr="00ED62A6" w:rsidRDefault="00ED62A6" w:rsidP="004967BE">
            <w:pPr>
              <w:spacing w:before="120"/>
              <w:ind w:right="51"/>
              <w:rPr>
                <w:sz w:val="20"/>
                <w:szCs w:val="20"/>
              </w:rPr>
            </w:pPr>
            <w:r>
              <w:rPr>
                <w:sz w:val="20"/>
                <w:szCs w:val="22"/>
                <w:lang w:bidi="mr-IN"/>
              </w:rPr>
              <w:t>ФГБОУ ВО</w:t>
            </w:r>
            <w:r w:rsidRPr="00ED62A6">
              <w:rPr>
                <w:sz w:val="20"/>
                <w:szCs w:val="22"/>
                <w:lang w:bidi="mr-IN"/>
              </w:rPr>
              <w:t xml:space="preserve"> «Уральская государственная консерватория имени М.П. Мусоргского»</w:t>
            </w:r>
          </w:p>
        </w:tc>
        <w:tc>
          <w:tcPr>
            <w:tcW w:w="5103" w:type="dxa"/>
            <w:shd w:val="clear" w:color="auto" w:fill="auto"/>
          </w:tcPr>
          <w:p w:rsidR="004967BE" w:rsidRPr="00FC76FE" w:rsidRDefault="004967BE" w:rsidP="004967BE">
            <w:pPr>
              <w:spacing w:before="120"/>
              <w:ind w:right="51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67BE" w:rsidRPr="00FC76FE" w:rsidTr="00275B1D">
        <w:tc>
          <w:tcPr>
            <w:tcW w:w="4928" w:type="dxa"/>
            <w:shd w:val="clear" w:color="auto" w:fill="auto"/>
          </w:tcPr>
          <w:p w:rsidR="004967BE" w:rsidRDefault="00ED62A6" w:rsidP="00ED62A6">
            <w:pPr>
              <w:ind w:right="51"/>
              <w:rPr>
                <w:sz w:val="20"/>
                <w:szCs w:val="22"/>
              </w:rPr>
            </w:pPr>
            <w:r w:rsidRPr="00ED62A6">
              <w:rPr>
                <w:sz w:val="20"/>
                <w:szCs w:val="22"/>
              </w:rPr>
              <w:t xml:space="preserve">ИНН 6661002537 </w:t>
            </w:r>
            <w:r w:rsidRPr="00ED62A6">
              <w:rPr>
                <w:bCs/>
                <w:sz w:val="20"/>
                <w:szCs w:val="22"/>
              </w:rPr>
              <w:t xml:space="preserve">КПП </w:t>
            </w:r>
            <w:r w:rsidRPr="00ED62A6">
              <w:rPr>
                <w:sz w:val="20"/>
                <w:szCs w:val="22"/>
              </w:rPr>
              <w:t>667101001</w:t>
            </w:r>
          </w:p>
          <w:p w:rsidR="00ED62A6" w:rsidRPr="00ED62A6" w:rsidRDefault="00ED62A6" w:rsidP="00ED62A6">
            <w:pPr>
              <w:ind w:right="51"/>
              <w:rPr>
                <w:bCs/>
                <w:sz w:val="20"/>
                <w:szCs w:val="22"/>
              </w:rPr>
            </w:pPr>
            <w:r w:rsidRPr="00ED62A6">
              <w:rPr>
                <w:bCs/>
                <w:sz w:val="20"/>
                <w:szCs w:val="22"/>
              </w:rPr>
              <w:t>ОГРН 1026605251375</w:t>
            </w:r>
          </w:p>
          <w:p w:rsidR="00ED62A6" w:rsidRPr="00ED62A6" w:rsidRDefault="00ED62A6" w:rsidP="00ED62A6">
            <w:pPr>
              <w:ind w:right="51"/>
              <w:rPr>
                <w:sz w:val="20"/>
                <w:szCs w:val="20"/>
                <w:lang w:bidi="mr-IN"/>
              </w:rPr>
            </w:pPr>
            <w:r w:rsidRPr="00ED62A6">
              <w:rPr>
                <w:bCs/>
                <w:sz w:val="20"/>
                <w:szCs w:val="22"/>
              </w:rPr>
              <w:t>620014, г. Екатеринбург</w:t>
            </w:r>
            <w:r w:rsidRPr="00ED62A6">
              <w:rPr>
                <w:sz w:val="20"/>
                <w:szCs w:val="20"/>
                <w:lang w:bidi="mr-IN"/>
              </w:rPr>
              <w:t>, пр-т Ленина, 26</w:t>
            </w:r>
          </w:p>
          <w:p w:rsidR="00ED62A6" w:rsidRPr="00ED62A6" w:rsidRDefault="00ED62A6" w:rsidP="00ED62A6">
            <w:pPr>
              <w:jc w:val="both"/>
              <w:rPr>
                <w:sz w:val="20"/>
                <w:szCs w:val="20"/>
              </w:rPr>
            </w:pPr>
            <w:r w:rsidRPr="00ED62A6">
              <w:rPr>
                <w:sz w:val="20"/>
                <w:szCs w:val="20"/>
              </w:rPr>
              <w:t>Тел/факс:  +7 (343)371-21-80</w:t>
            </w:r>
          </w:p>
          <w:p w:rsidR="00ED62A6" w:rsidRPr="00FC76FE" w:rsidRDefault="00ED62A6" w:rsidP="00ED62A6">
            <w:pPr>
              <w:jc w:val="both"/>
              <w:rPr>
                <w:sz w:val="20"/>
                <w:szCs w:val="20"/>
              </w:rPr>
            </w:pPr>
            <w:r w:rsidRPr="00ED62A6">
              <w:rPr>
                <w:sz w:val="20"/>
                <w:szCs w:val="20"/>
              </w:rPr>
              <w:t xml:space="preserve">Электронный адрес: </w:t>
            </w:r>
            <w:r w:rsidRPr="00ED62A6">
              <w:rPr>
                <w:bCs/>
                <w:sz w:val="20"/>
                <w:szCs w:val="20"/>
              </w:rPr>
              <w:t>mail@uscon.sco.ru</w:t>
            </w:r>
          </w:p>
        </w:tc>
        <w:tc>
          <w:tcPr>
            <w:tcW w:w="5103" w:type="dxa"/>
            <w:shd w:val="clear" w:color="auto" w:fill="auto"/>
          </w:tcPr>
          <w:p w:rsidR="004967BE" w:rsidRPr="00FC76FE" w:rsidRDefault="004967BE" w:rsidP="00E662CA">
            <w:pPr>
              <w:rPr>
                <w:sz w:val="20"/>
                <w:szCs w:val="20"/>
              </w:rPr>
            </w:pPr>
          </w:p>
        </w:tc>
      </w:tr>
      <w:tr w:rsidR="004967BE" w:rsidRPr="00FC76FE" w:rsidTr="00275B1D">
        <w:tc>
          <w:tcPr>
            <w:tcW w:w="4928" w:type="dxa"/>
            <w:shd w:val="clear" w:color="auto" w:fill="auto"/>
          </w:tcPr>
          <w:p w:rsidR="00ED62A6" w:rsidRPr="00FC76FE" w:rsidRDefault="00ED62A6" w:rsidP="00ED62A6">
            <w:pPr>
              <w:spacing w:before="120"/>
              <w:rPr>
                <w:sz w:val="20"/>
                <w:szCs w:val="20"/>
              </w:rPr>
            </w:pPr>
            <w:r w:rsidRPr="00FC76FE">
              <w:rPr>
                <w:sz w:val="20"/>
                <w:szCs w:val="20"/>
              </w:rPr>
              <w:t>Банковские реквизиты:</w:t>
            </w:r>
          </w:p>
          <w:p w:rsidR="001A7EB7" w:rsidRPr="001A7EB7" w:rsidRDefault="001A7EB7" w:rsidP="001A7EB7">
            <w:pPr>
              <w:pStyle w:val="af0"/>
              <w:jc w:val="both"/>
              <w:rPr>
                <w:b w:val="0"/>
                <w:sz w:val="20"/>
                <w:szCs w:val="22"/>
              </w:rPr>
            </w:pPr>
            <w:r w:rsidRPr="001A7EB7">
              <w:rPr>
                <w:b w:val="0"/>
                <w:sz w:val="20"/>
                <w:szCs w:val="22"/>
              </w:rPr>
              <w:t>Получатель: УФК по Новосибирской области (Уральская государственная консерватория имени  М.П. Мусоргского л/сч. 20626X30320)</w:t>
            </w:r>
          </w:p>
          <w:p w:rsidR="001A7EB7" w:rsidRPr="001A7EB7" w:rsidRDefault="001A7EB7" w:rsidP="001A7EB7">
            <w:pPr>
              <w:pStyle w:val="af0"/>
              <w:jc w:val="both"/>
              <w:rPr>
                <w:b w:val="0"/>
                <w:sz w:val="20"/>
                <w:szCs w:val="22"/>
              </w:rPr>
            </w:pPr>
            <w:r w:rsidRPr="001A7EB7">
              <w:rPr>
                <w:b w:val="0"/>
                <w:sz w:val="20"/>
                <w:szCs w:val="22"/>
              </w:rPr>
              <w:t>р/с 03214643000000015113</w:t>
            </w:r>
          </w:p>
          <w:p w:rsidR="001A7EB7" w:rsidRPr="001A7EB7" w:rsidRDefault="001A7EB7" w:rsidP="001A7EB7">
            <w:pPr>
              <w:pStyle w:val="af0"/>
              <w:jc w:val="both"/>
              <w:rPr>
                <w:b w:val="0"/>
                <w:sz w:val="20"/>
                <w:szCs w:val="22"/>
              </w:rPr>
            </w:pPr>
            <w:r w:rsidRPr="001A7EB7">
              <w:rPr>
                <w:b w:val="0"/>
                <w:sz w:val="20"/>
                <w:szCs w:val="22"/>
              </w:rPr>
              <w:t>к/с 40102810445370000043</w:t>
            </w:r>
          </w:p>
          <w:p w:rsidR="001A7EB7" w:rsidRPr="001A7EB7" w:rsidRDefault="001A7EB7" w:rsidP="001A7EB7">
            <w:pPr>
              <w:pStyle w:val="af0"/>
              <w:jc w:val="both"/>
              <w:rPr>
                <w:b w:val="0"/>
                <w:sz w:val="20"/>
                <w:szCs w:val="22"/>
              </w:rPr>
            </w:pPr>
            <w:r w:rsidRPr="001A7EB7">
              <w:rPr>
                <w:b w:val="0"/>
                <w:sz w:val="20"/>
                <w:szCs w:val="22"/>
              </w:rPr>
              <w:t>БИК 015004950</w:t>
            </w:r>
          </w:p>
          <w:p w:rsidR="004967BE" w:rsidRPr="00FC76FE" w:rsidRDefault="001A7EB7" w:rsidP="001A7EB7">
            <w:pPr>
              <w:jc w:val="both"/>
              <w:rPr>
                <w:sz w:val="20"/>
                <w:szCs w:val="20"/>
              </w:rPr>
            </w:pPr>
            <w:r w:rsidRPr="001A7EB7">
              <w:rPr>
                <w:sz w:val="20"/>
                <w:szCs w:val="22"/>
              </w:rPr>
              <w:t>Банк: ОКЦ № 1 СибГУ Банка России//УФК по Новосибирской области г. Новосибирск</w:t>
            </w:r>
          </w:p>
        </w:tc>
        <w:tc>
          <w:tcPr>
            <w:tcW w:w="5103" w:type="dxa"/>
            <w:shd w:val="clear" w:color="auto" w:fill="auto"/>
          </w:tcPr>
          <w:p w:rsidR="004967BE" w:rsidRPr="00FC76FE" w:rsidRDefault="004967BE" w:rsidP="00E662CA">
            <w:pPr>
              <w:rPr>
                <w:sz w:val="20"/>
                <w:szCs w:val="20"/>
              </w:rPr>
            </w:pPr>
          </w:p>
        </w:tc>
      </w:tr>
      <w:tr w:rsidR="002F69D1" w:rsidRPr="00FC76FE" w:rsidTr="00275B1D">
        <w:tc>
          <w:tcPr>
            <w:tcW w:w="4928" w:type="dxa"/>
            <w:shd w:val="clear" w:color="auto" w:fill="auto"/>
          </w:tcPr>
          <w:p w:rsidR="002F69D1" w:rsidRPr="00FC76FE" w:rsidRDefault="002F69D1" w:rsidP="00463CBC">
            <w:pPr>
              <w:spacing w:before="120"/>
              <w:rPr>
                <w:sz w:val="20"/>
                <w:szCs w:val="20"/>
              </w:rPr>
            </w:pPr>
          </w:p>
          <w:p w:rsidR="002F69D1" w:rsidRPr="00FC76FE" w:rsidRDefault="00ED62A6" w:rsidP="00463CB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ректора</w:t>
            </w:r>
          </w:p>
        </w:tc>
        <w:tc>
          <w:tcPr>
            <w:tcW w:w="5103" w:type="dxa"/>
            <w:shd w:val="clear" w:color="auto" w:fill="auto"/>
          </w:tcPr>
          <w:p w:rsidR="002F69D1" w:rsidRPr="00FC76FE" w:rsidRDefault="002F69D1" w:rsidP="00463CBC">
            <w:pPr>
              <w:spacing w:before="120"/>
              <w:rPr>
                <w:sz w:val="20"/>
                <w:szCs w:val="20"/>
              </w:rPr>
            </w:pPr>
          </w:p>
          <w:p w:rsidR="002F69D1" w:rsidRPr="00FC76FE" w:rsidRDefault="002F69D1" w:rsidP="00463CBC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2F69D1" w:rsidRPr="00FC76FE" w:rsidRDefault="00BA10CC" w:rsidP="002F69D1">
      <w:pPr>
        <w:pStyle w:val="21"/>
        <w:tabs>
          <w:tab w:val="left" w:pos="4962"/>
        </w:tabs>
        <w:spacing w:before="120"/>
        <w:rPr>
          <w:bCs/>
          <w:color w:val="000000"/>
          <w:sz w:val="20"/>
          <w:szCs w:val="20"/>
        </w:rPr>
      </w:pPr>
      <w:r w:rsidRPr="00FC76FE">
        <w:rPr>
          <w:bCs/>
          <w:color w:val="000000"/>
          <w:sz w:val="20"/>
          <w:szCs w:val="20"/>
        </w:rPr>
        <w:t>____________________</w:t>
      </w:r>
      <w:r w:rsidR="002F69D1" w:rsidRPr="00FC76FE">
        <w:rPr>
          <w:bCs/>
          <w:color w:val="000000"/>
          <w:sz w:val="20"/>
          <w:szCs w:val="20"/>
        </w:rPr>
        <w:t>___/</w:t>
      </w:r>
      <w:r w:rsidR="00385666" w:rsidRPr="00FC76FE">
        <w:rPr>
          <w:bCs/>
          <w:color w:val="000000"/>
          <w:sz w:val="20"/>
          <w:szCs w:val="20"/>
          <w:lang w:val="ru-RU"/>
        </w:rPr>
        <w:t xml:space="preserve"> </w:t>
      </w:r>
      <w:r w:rsidR="001A7EB7">
        <w:rPr>
          <w:bCs/>
          <w:color w:val="000000"/>
          <w:sz w:val="20"/>
          <w:szCs w:val="20"/>
          <w:lang w:val="ru-RU"/>
        </w:rPr>
        <w:t>Ю.А. Гаврилов</w:t>
      </w:r>
      <w:r w:rsidR="00385666" w:rsidRPr="00FC76FE">
        <w:rPr>
          <w:bCs/>
          <w:color w:val="000000"/>
          <w:sz w:val="20"/>
          <w:szCs w:val="20"/>
          <w:lang w:val="ru-RU"/>
        </w:rPr>
        <w:t xml:space="preserve"> </w:t>
      </w:r>
      <w:r w:rsidR="002F69D1" w:rsidRPr="00FC76FE">
        <w:rPr>
          <w:bCs/>
          <w:color w:val="000000"/>
          <w:sz w:val="20"/>
          <w:szCs w:val="20"/>
        </w:rPr>
        <w:t xml:space="preserve">/ </w:t>
      </w:r>
      <w:r w:rsidR="002F69D1" w:rsidRPr="00FC76FE">
        <w:rPr>
          <w:bCs/>
          <w:color w:val="000000"/>
          <w:sz w:val="20"/>
          <w:szCs w:val="20"/>
        </w:rPr>
        <w:tab/>
      </w:r>
      <w:r w:rsidR="002F69D1" w:rsidRPr="00FC76FE">
        <w:rPr>
          <w:bCs/>
          <w:color w:val="000000"/>
          <w:sz w:val="20"/>
          <w:szCs w:val="20"/>
          <w:lang w:val="ru-RU"/>
        </w:rPr>
        <w:t xml:space="preserve">   </w:t>
      </w:r>
      <w:r w:rsidRPr="00FC76FE">
        <w:rPr>
          <w:bCs/>
          <w:color w:val="000000"/>
          <w:sz w:val="20"/>
          <w:szCs w:val="20"/>
        </w:rPr>
        <w:t>_____</w:t>
      </w:r>
      <w:r w:rsidR="002F69D1" w:rsidRPr="00FC76FE">
        <w:rPr>
          <w:bCs/>
          <w:color w:val="000000"/>
          <w:sz w:val="20"/>
          <w:szCs w:val="20"/>
        </w:rPr>
        <w:t>_________________/</w:t>
      </w:r>
      <w:r w:rsidR="00401AB4" w:rsidRPr="00FC76FE">
        <w:rPr>
          <w:bCs/>
          <w:color w:val="000000"/>
          <w:sz w:val="20"/>
          <w:szCs w:val="20"/>
        </w:rPr>
        <w:t xml:space="preserve"> </w:t>
      </w:r>
      <w:r w:rsidR="002F69D1" w:rsidRPr="00FC76FE">
        <w:rPr>
          <w:bCs/>
          <w:color w:val="000000"/>
          <w:sz w:val="20"/>
          <w:szCs w:val="20"/>
        </w:rPr>
        <w:t xml:space="preserve">/ </w:t>
      </w:r>
    </w:p>
    <w:p w:rsidR="00D2105B" w:rsidRPr="00FC76FE" w:rsidRDefault="00D2105B" w:rsidP="00841AC0">
      <w:pPr>
        <w:pStyle w:val="a3"/>
        <w:spacing w:before="120"/>
        <w:outlineLvl w:val="0"/>
        <w:rPr>
          <w:b/>
          <w:color w:val="000000"/>
          <w:sz w:val="20"/>
          <w:szCs w:val="20"/>
        </w:rPr>
        <w:sectPr w:rsidR="00D2105B" w:rsidRPr="00FC76FE" w:rsidSect="00D05D5D">
          <w:headerReference w:type="default" r:id="rId9"/>
          <w:pgSz w:w="11906" w:h="16838" w:code="9"/>
          <w:pgMar w:top="851" w:right="566" w:bottom="851" w:left="1418" w:header="397" w:footer="397" w:gutter="0"/>
          <w:cols w:space="708"/>
          <w:docGrid w:linePitch="360"/>
        </w:sectPr>
      </w:pPr>
    </w:p>
    <w:p w:rsidR="00557F88" w:rsidRPr="00FC76FE" w:rsidRDefault="00557F88" w:rsidP="00557F88">
      <w:pPr>
        <w:pStyle w:val="a3"/>
        <w:spacing w:before="120"/>
        <w:jc w:val="center"/>
        <w:outlineLvl w:val="0"/>
        <w:rPr>
          <w:b/>
          <w:color w:val="000000"/>
          <w:sz w:val="20"/>
          <w:szCs w:val="20"/>
        </w:rPr>
      </w:pPr>
      <w:r w:rsidRPr="00FC76FE">
        <w:rPr>
          <w:b/>
          <w:color w:val="000000"/>
          <w:sz w:val="20"/>
          <w:szCs w:val="20"/>
        </w:rPr>
        <w:lastRenderedPageBreak/>
        <w:t>П</w:t>
      </w:r>
      <w:r w:rsidR="00353935" w:rsidRPr="00FC76FE">
        <w:rPr>
          <w:b/>
          <w:color w:val="000000"/>
          <w:sz w:val="20"/>
          <w:szCs w:val="20"/>
        </w:rPr>
        <w:t xml:space="preserve">РИЛОЖЕНИЕ </w:t>
      </w:r>
      <w:r w:rsidR="00385666" w:rsidRPr="00FC76FE">
        <w:rPr>
          <w:b/>
          <w:color w:val="000000"/>
          <w:sz w:val="20"/>
          <w:szCs w:val="20"/>
        </w:rPr>
        <w:t>1</w:t>
      </w:r>
    </w:p>
    <w:p w:rsidR="00557F88" w:rsidRPr="00FC76FE" w:rsidRDefault="00557F88" w:rsidP="00870BD4">
      <w:pPr>
        <w:spacing w:after="120"/>
        <w:jc w:val="center"/>
        <w:rPr>
          <w:sz w:val="20"/>
          <w:szCs w:val="20"/>
        </w:rPr>
      </w:pPr>
      <w:r w:rsidRPr="00FC76FE">
        <w:rPr>
          <w:sz w:val="20"/>
          <w:szCs w:val="20"/>
        </w:rPr>
        <w:t>к Договору об оказании услуг по оценке №</w:t>
      </w:r>
      <w:r w:rsidR="00385666" w:rsidRPr="00FC76FE">
        <w:rPr>
          <w:sz w:val="20"/>
          <w:szCs w:val="20"/>
        </w:rPr>
        <w:t xml:space="preserve">__________________ </w:t>
      </w:r>
      <w:r w:rsidRPr="00FC76FE">
        <w:rPr>
          <w:sz w:val="20"/>
          <w:szCs w:val="20"/>
        </w:rPr>
        <w:t xml:space="preserve">от </w:t>
      </w:r>
      <w:r w:rsidR="002F69D1" w:rsidRPr="00FC76FE">
        <w:rPr>
          <w:sz w:val="20"/>
          <w:szCs w:val="20"/>
        </w:rPr>
        <w:t>«</w:t>
      </w:r>
      <w:r w:rsidR="00385666" w:rsidRPr="00FC76FE">
        <w:rPr>
          <w:sz w:val="20"/>
          <w:szCs w:val="20"/>
        </w:rPr>
        <w:t>___</w:t>
      </w:r>
      <w:r w:rsidR="002F69D1" w:rsidRPr="00FC76FE">
        <w:rPr>
          <w:sz w:val="20"/>
          <w:szCs w:val="20"/>
        </w:rPr>
        <w:t xml:space="preserve">» </w:t>
      </w:r>
      <w:r w:rsidR="00385666" w:rsidRPr="00FC76FE">
        <w:rPr>
          <w:sz w:val="20"/>
          <w:szCs w:val="20"/>
        </w:rPr>
        <w:t>_______________</w:t>
      </w:r>
      <w:r w:rsidR="00BA10CC" w:rsidRPr="00FC76FE">
        <w:rPr>
          <w:sz w:val="20"/>
          <w:szCs w:val="20"/>
        </w:rPr>
        <w:t xml:space="preserve"> </w:t>
      </w:r>
      <w:r w:rsidR="00AC09A0" w:rsidRPr="00FC76FE">
        <w:rPr>
          <w:sz w:val="20"/>
          <w:szCs w:val="20"/>
        </w:rPr>
        <w:t>20</w:t>
      </w:r>
      <w:r w:rsidR="00B733A5" w:rsidRPr="00FC76FE">
        <w:rPr>
          <w:sz w:val="20"/>
          <w:szCs w:val="20"/>
        </w:rPr>
        <w:t>2</w:t>
      </w:r>
      <w:r w:rsidR="001A7EB7">
        <w:rPr>
          <w:sz w:val="20"/>
          <w:szCs w:val="20"/>
        </w:rPr>
        <w:t>6</w:t>
      </w:r>
      <w:r w:rsidRPr="00FC76FE">
        <w:rPr>
          <w:sz w:val="20"/>
          <w:szCs w:val="20"/>
        </w:rPr>
        <w:t xml:space="preserve"> г.</w:t>
      </w:r>
    </w:p>
    <w:p w:rsidR="00C454E8" w:rsidRPr="00FC76FE" w:rsidRDefault="00C454E8" w:rsidP="00870BD4">
      <w:pPr>
        <w:spacing w:after="120"/>
        <w:jc w:val="center"/>
        <w:rPr>
          <w:b/>
          <w:sz w:val="20"/>
          <w:szCs w:val="20"/>
        </w:rPr>
      </w:pPr>
      <w:r w:rsidRPr="00FC76FE">
        <w:rPr>
          <w:b/>
          <w:sz w:val="20"/>
          <w:szCs w:val="20"/>
        </w:rPr>
        <w:t xml:space="preserve">Задание на оценку 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4927"/>
      </w:tblGrid>
      <w:tr w:rsidR="0090595F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95F" w:rsidRPr="00FC76FE" w:rsidRDefault="0090595F" w:rsidP="00385666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Объект</w:t>
            </w:r>
            <w:r w:rsidR="00444C2E"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ы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 оценки, включая права на объект оценки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2E" w:rsidRPr="00FC76FE" w:rsidRDefault="00C5597F" w:rsidP="00ED40D0">
            <w:pPr>
              <w:numPr>
                <w:ilvl w:val="2"/>
                <w:numId w:val="5"/>
              </w:numPr>
              <w:tabs>
                <w:tab w:val="left" w:pos="367"/>
              </w:tabs>
              <w:spacing w:before="40" w:after="40"/>
              <w:ind w:left="34" w:right="-57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FC76FE">
              <w:rPr>
                <w:bCs/>
                <w:color w:val="000000"/>
                <w:sz w:val="20"/>
                <w:szCs w:val="20"/>
              </w:rPr>
              <w:t>ежило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FC76FE">
              <w:rPr>
                <w:bCs/>
                <w:color w:val="000000"/>
                <w:sz w:val="20"/>
                <w:szCs w:val="20"/>
              </w:rPr>
              <w:t xml:space="preserve"> помещени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FC76FE">
              <w:rPr>
                <w:bCs/>
                <w:color w:val="000000"/>
                <w:sz w:val="20"/>
                <w:szCs w:val="20"/>
              </w:rPr>
              <w:t xml:space="preserve"> на поэтажном плане 1 </w:t>
            </w:r>
            <w:r w:rsidRPr="00ED40D0">
              <w:rPr>
                <w:bCs/>
                <w:color w:val="000000"/>
                <w:sz w:val="20"/>
                <w:szCs w:val="20"/>
              </w:rPr>
              <w:t xml:space="preserve">этажа площадью до </w:t>
            </w:r>
            <w:r w:rsidR="00ED40D0" w:rsidRPr="00ED40D0">
              <w:rPr>
                <w:bCs/>
                <w:color w:val="000000"/>
                <w:sz w:val="20"/>
                <w:szCs w:val="20"/>
              </w:rPr>
              <w:t>149,1</w:t>
            </w:r>
            <w:r w:rsidRPr="00ED40D0">
              <w:rPr>
                <w:bCs/>
                <w:color w:val="000000"/>
                <w:sz w:val="20"/>
                <w:szCs w:val="20"/>
              </w:rPr>
              <w:t xml:space="preserve"> кв.м, расположенного в здании учебного корпуса по адресу</w:t>
            </w:r>
            <w:r w:rsidR="00444C2E" w:rsidRPr="00ED40D0">
              <w:rPr>
                <w:bCs/>
                <w:color w:val="000000"/>
                <w:sz w:val="20"/>
                <w:szCs w:val="20"/>
              </w:rPr>
              <w:t xml:space="preserve">: Свердловская область, г. Екатеринбург, </w:t>
            </w:r>
            <w:r w:rsidRPr="00ED40D0">
              <w:rPr>
                <w:bCs/>
                <w:color w:val="000000"/>
                <w:sz w:val="20"/>
                <w:szCs w:val="20"/>
              </w:rPr>
              <w:t xml:space="preserve">Свердловская область, г. Екатеринбург, </w:t>
            </w:r>
            <w:r w:rsidR="004F6650" w:rsidRPr="00ED40D0">
              <w:rPr>
                <w:bCs/>
                <w:color w:val="000000"/>
                <w:sz w:val="20"/>
                <w:szCs w:val="20"/>
              </w:rPr>
              <w:t>ул. Малышева, д. 31</w:t>
            </w:r>
            <w:r w:rsidRPr="00ED40D0">
              <w:rPr>
                <w:bCs/>
                <w:color w:val="000000"/>
                <w:sz w:val="20"/>
                <w:szCs w:val="20"/>
              </w:rPr>
              <w:t xml:space="preserve">, номера на поэтажном плане </w:t>
            </w:r>
            <w:r w:rsidR="00ED40D0" w:rsidRPr="00ED40D0">
              <w:rPr>
                <w:bCs/>
                <w:color w:val="000000"/>
                <w:sz w:val="20"/>
                <w:szCs w:val="20"/>
              </w:rPr>
              <w:t>1-5 и 31</w:t>
            </w:r>
            <w:r w:rsidR="00444C2E" w:rsidRPr="00ED40D0">
              <w:rPr>
                <w:sz w:val="20"/>
                <w:szCs w:val="20"/>
              </w:rPr>
              <w:t xml:space="preserve">. Зарегистрированные права на здание: право оперативного управления. </w:t>
            </w:r>
            <w:r w:rsidR="002B5879" w:rsidRPr="00ED40D0">
              <w:rPr>
                <w:sz w:val="20"/>
                <w:szCs w:val="20"/>
              </w:rPr>
              <w:t>Оцениваемые права:</w:t>
            </w:r>
            <w:r w:rsidR="002B5879" w:rsidRPr="00FC76FE">
              <w:rPr>
                <w:sz w:val="20"/>
                <w:szCs w:val="20"/>
              </w:rPr>
              <w:t xml:space="preserve"> рыночная стоимость права </w:t>
            </w:r>
            <w:r w:rsidR="002B5879" w:rsidRPr="00FC76FE">
              <w:rPr>
                <w:bCs/>
                <w:color w:val="000000"/>
                <w:sz w:val="20"/>
                <w:szCs w:val="20"/>
              </w:rPr>
              <w:t>пользования и владения на условиях аренды</w:t>
            </w:r>
            <w:r w:rsidR="007726F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726F2" w:rsidRPr="007726F2">
              <w:rPr>
                <w:bCs/>
                <w:color w:val="000000"/>
                <w:sz w:val="20"/>
                <w:szCs w:val="20"/>
              </w:rPr>
              <w:t>для предприятий общественного питания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Цель оценки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267453">
            <w:pPr>
              <w:spacing w:before="40" w:after="40"/>
              <w:ind w:left="-57" w:right="-57"/>
              <w:jc w:val="both"/>
              <w:rPr>
                <w:sz w:val="20"/>
                <w:szCs w:val="20"/>
              </w:rPr>
            </w:pPr>
            <w:r w:rsidRPr="00FC76FE">
              <w:rPr>
                <w:sz w:val="20"/>
                <w:szCs w:val="20"/>
              </w:rPr>
              <w:t xml:space="preserve">Подготовка отчета об оценке </w:t>
            </w:r>
            <w:r w:rsidR="00267453" w:rsidRPr="00FC76FE">
              <w:rPr>
                <w:sz w:val="20"/>
                <w:szCs w:val="20"/>
              </w:rPr>
              <w:t xml:space="preserve">рыночной стоимости права </w:t>
            </w:r>
            <w:r w:rsidR="00267453" w:rsidRPr="00FC76FE">
              <w:rPr>
                <w:bCs/>
                <w:color w:val="000000"/>
                <w:sz w:val="20"/>
                <w:szCs w:val="20"/>
              </w:rPr>
              <w:t>пользования и владения на условиях аренды имущества</w:t>
            </w:r>
            <w:r w:rsidRPr="00FC76FE">
              <w:rPr>
                <w:sz w:val="20"/>
                <w:szCs w:val="20"/>
              </w:rPr>
              <w:t xml:space="preserve">, закрепленного на праве оперативного управления за государственными учреждениями </w:t>
            </w:r>
            <w:r w:rsidR="00267453" w:rsidRPr="00FC76FE">
              <w:rPr>
                <w:sz w:val="20"/>
                <w:szCs w:val="20"/>
              </w:rPr>
              <w:t>Российской Федерации</w:t>
            </w:r>
            <w:r w:rsidRPr="00FC76FE">
              <w:rPr>
                <w:sz w:val="20"/>
                <w:szCs w:val="20"/>
              </w:rPr>
              <w:t>, для распоряжения и совершения ими сделок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Указание на то, что оценка проводится в соответствии с Федеральным законом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spacing w:before="40" w:after="40"/>
              <w:ind w:left="-57" w:right="-57"/>
              <w:jc w:val="both"/>
              <w:rPr>
                <w:sz w:val="20"/>
                <w:szCs w:val="20"/>
              </w:rPr>
            </w:pPr>
            <w:r w:rsidRPr="00FC76FE">
              <w:rPr>
                <w:sz w:val="20"/>
                <w:szCs w:val="20"/>
              </w:rPr>
              <w:t>Оценка проводится в соответствии с Федеральным законом №135-ФЗ от 29 июля 1998 года «Об оценочной деятельности в Российской Федерации»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Вид стоимости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Рыночная 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Предпосылки стоимости и основания для установления предпосылок стоимости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FC76FE" w:rsidP="00FC76FE">
            <w:pPr>
              <w:pStyle w:val="21"/>
              <w:spacing w:before="40" w:after="40" w:line="240" w:lineRule="auto"/>
              <w:ind w:left="-57" w:right="-5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Cs/>
                <w:color w:val="000000"/>
                <w:sz w:val="20"/>
                <w:szCs w:val="20"/>
                <w:lang w:val="ru-RU" w:eastAsia="ru-RU"/>
              </w:rPr>
              <w:t>Стандартные п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редпосылки стоимости и основания для установления предпосылок стоимости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Дата оценки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385666" w:rsidP="001A7EB7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«____»</w:t>
            </w:r>
            <w:r w:rsidR="007C4552"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_______________</w:t>
            </w:r>
            <w:r w:rsidR="007C4552"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 202</w:t>
            </w:r>
            <w:r w:rsidR="001A7EB7">
              <w:rPr>
                <w:bCs/>
                <w:color w:val="000000"/>
                <w:sz w:val="20"/>
                <w:szCs w:val="20"/>
                <w:lang w:val="ru-RU" w:eastAsia="ru-RU"/>
              </w:rPr>
              <w:t>6</w:t>
            </w:r>
            <w:r w:rsidR="007C4552"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 года</w:t>
            </w:r>
          </w:p>
        </w:tc>
      </w:tr>
      <w:tr w:rsidR="00F80F10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10" w:rsidRPr="00FC76FE" w:rsidRDefault="00F80F10" w:rsidP="00870BD4">
            <w:pPr>
              <w:spacing w:before="40" w:after="40"/>
              <w:ind w:left="-57" w:right="-57"/>
              <w:rPr>
                <w:sz w:val="20"/>
                <w:szCs w:val="20"/>
              </w:rPr>
            </w:pPr>
            <w:r w:rsidRPr="00FC76FE">
              <w:rPr>
                <w:sz w:val="20"/>
                <w:szCs w:val="20"/>
              </w:rPr>
              <w:t>Формы представления ит</w:t>
            </w:r>
            <w:r w:rsidRPr="00FC76FE">
              <w:rPr>
                <w:sz w:val="20"/>
                <w:szCs w:val="20"/>
              </w:rPr>
              <w:t>о</w:t>
            </w:r>
            <w:r w:rsidRPr="00FC76FE">
              <w:rPr>
                <w:sz w:val="20"/>
                <w:szCs w:val="20"/>
              </w:rPr>
              <w:t>говой стоимости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10" w:rsidRPr="00FC76FE" w:rsidRDefault="00385666" w:rsidP="00385666">
            <w:pPr>
              <w:shd w:val="clear" w:color="auto" w:fill="FFFFFF"/>
              <w:spacing w:before="40" w:after="40"/>
              <w:ind w:left="-57" w:right="-57"/>
              <w:rPr>
                <w:rFonts w:cs="Arial"/>
                <w:sz w:val="20"/>
                <w:szCs w:val="20"/>
              </w:rPr>
            </w:pPr>
            <w:r w:rsidRPr="00FC76FE">
              <w:rPr>
                <w:rFonts w:cs="Arial"/>
                <w:sz w:val="20"/>
                <w:szCs w:val="20"/>
              </w:rPr>
              <w:t>В</w:t>
            </w:r>
            <w:r w:rsidR="00F80F10" w:rsidRPr="00FC76FE">
              <w:rPr>
                <w:rFonts w:cs="Arial"/>
                <w:sz w:val="20"/>
                <w:szCs w:val="20"/>
              </w:rPr>
              <w:t xml:space="preserve"> виде числа, в</w:t>
            </w:r>
            <w:r w:rsidR="00A5131E" w:rsidRPr="00FC76FE">
              <w:rPr>
                <w:rFonts w:cs="Arial"/>
                <w:sz w:val="20"/>
                <w:szCs w:val="20"/>
              </w:rPr>
              <w:t xml:space="preserve"> рублях; в месяц; без учета НДС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Специальные допущения и иные существенные допущения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385666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Ограничения оценки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1A7EB7">
            <w:pPr>
              <w:pStyle w:val="21"/>
              <w:spacing w:before="40" w:after="40" w:line="240" w:lineRule="auto"/>
              <w:ind w:left="-57" w:right="-5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В соответствии со ст. 12 ФЗ от 29.07.1998 </w:t>
            </w:r>
            <w:r w:rsidR="001A7EB7">
              <w:rPr>
                <w:bCs/>
                <w:color w:val="000000"/>
                <w:sz w:val="20"/>
                <w:szCs w:val="20"/>
                <w:lang w:val="ru-RU" w:eastAsia="ru-RU"/>
              </w:rPr>
              <w:t>№ 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135-ФЗ «Об оценочной деятельности в РФ» итоговая величина рыночной или иной стоимости объекта оценки, определенная в отчете, за исключением кадастровой стоимости, является рекомендуемой для целей определения цены совершения сделки в течение шести месяцев с даты составления отчета, за исключением случаев, предусмотренных законодательством Российской Федерации.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Ограничения на использование, распространение и публикацию отчета об оценке объекта оценки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Отсутствуют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Указание на форму составления отчета об оценке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На бумажном носителе и в форме электронного документа</w:t>
            </w:r>
          </w:p>
        </w:tc>
      </w:tr>
      <w:tr w:rsidR="007C4552" w:rsidRPr="00FC76FE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Состав объекта оценки с указанием сведений, достато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ч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ных для идентификации ка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ж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дой из его частей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385666" w:rsidP="00385666">
            <w:pPr>
              <w:pStyle w:val="21"/>
              <w:spacing w:before="40" w:after="40" w:line="240" w:lineRule="auto"/>
              <w:ind w:left="-57" w:right="-5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О</w:t>
            </w:r>
            <w:r w:rsidR="007C4552"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бъект оценки является цельным, не делимым на части объектом</w:t>
            </w:r>
            <w:r w:rsidR="00047216"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C4552" w:rsidRPr="00385666" w:rsidTr="0026745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52" w:rsidRPr="00FC76FE" w:rsidRDefault="007C4552" w:rsidP="00870BD4">
            <w:pPr>
              <w:pStyle w:val="21"/>
              <w:spacing w:before="40" w:after="40" w:line="240" w:lineRule="auto"/>
              <w:ind w:left="-57" w:right="-57"/>
              <w:jc w:val="lef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Характеристики объекта оценки и его оцениваемых частей или ссылки на доступные для оценщика документы, содержащие такие хара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к</w:t>
            </w:r>
            <w:r w:rsidRPr="00FC76FE">
              <w:rPr>
                <w:bCs/>
                <w:color w:val="000000"/>
                <w:sz w:val="20"/>
                <w:szCs w:val="20"/>
                <w:lang w:val="ru-RU" w:eastAsia="ru-RU"/>
              </w:rPr>
              <w:t>теристики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52" w:rsidRPr="00FC76FE" w:rsidRDefault="00047216" w:rsidP="00870BD4">
            <w:pPr>
              <w:pStyle w:val="21"/>
              <w:numPr>
                <w:ilvl w:val="0"/>
                <w:numId w:val="25"/>
              </w:numPr>
              <w:spacing w:before="40" w:after="40" w:line="240" w:lineRule="auto"/>
              <w:ind w:left="318" w:right="-57" w:hanging="317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/>
              </w:rPr>
              <w:t>Свидетельств</w:t>
            </w:r>
            <w:r w:rsidR="00385666" w:rsidRPr="00FC76FE">
              <w:rPr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FC76FE">
              <w:rPr>
                <w:bCs/>
                <w:color w:val="000000"/>
                <w:sz w:val="20"/>
                <w:szCs w:val="20"/>
                <w:lang w:val="ru-RU"/>
              </w:rPr>
              <w:t xml:space="preserve"> о государственной регистрации права;</w:t>
            </w:r>
          </w:p>
          <w:p w:rsidR="00047216" w:rsidRPr="00FC76FE" w:rsidRDefault="00047216" w:rsidP="00385666">
            <w:pPr>
              <w:pStyle w:val="21"/>
              <w:numPr>
                <w:ilvl w:val="0"/>
                <w:numId w:val="25"/>
              </w:numPr>
              <w:spacing w:before="40" w:after="40" w:line="240" w:lineRule="auto"/>
              <w:ind w:left="318" w:right="-57" w:hanging="317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C76FE">
              <w:rPr>
                <w:bCs/>
                <w:color w:val="000000"/>
                <w:sz w:val="20"/>
                <w:szCs w:val="20"/>
                <w:lang w:val="ru-RU"/>
              </w:rPr>
              <w:t>Технически</w:t>
            </w:r>
            <w:r w:rsidR="00385666" w:rsidRPr="00FC76FE">
              <w:rPr>
                <w:bCs/>
                <w:color w:val="000000"/>
                <w:sz w:val="20"/>
                <w:szCs w:val="20"/>
                <w:lang w:val="ru-RU"/>
              </w:rPr>
              <w:t>й</w:t>
            </w:r>
            <w:r w:rsidRPr="00FC76FE">
              <w:rPr>
                <w:bCs/>
                <w:color w:val="000000"/>
                <w:sz w:val="20"/>
                <w:szCs w:val="20"/>
                <w:lang w:val="ru-RU"/>
              </w:rPr>
              <w:t xml:space="preserve"> паспорт на здани</w:t>
            </w:r>
            <w:r w:rsidR="00385666" w:rsidRPr="00FC76FE">
              <w:rPr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FC76FE">
              <w:rPr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C4552" w:rsidRPr="00385666" w:rsidTr="0087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070" w:type="dxa"/>
            <w:gridSpan w:val="2"/>
            <w:shd w:val="clear" w:color="auto" w:fill="auto"/>
          </w:tcPr>
          <w:p w:rsidR="007C4552" w:rsidRPr="00385666" w:rsidRDefault="007C4552" w:rsidP="00870BD4">
            <w:pPr>
              <w:spacing w:before="240" w:after="4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C4552" w:rsidRPr="00385666" w:rsidRDefault="007C4552" w:rsidP="00401AB4">
            <w:pPr>
              <w:spacing w:before="240" w:after="40"/>
              <w:ind w:left="-57" w:right="-57"/>
              <w:rPr>
                <w:sz w:val="20"/>
                <w:szCs w:val="20"/>
              </w:rPr>
            </w:pPr>
            <w:r w:rsidRPr="00385666">
              <w:rPr>
                <w:sz w:val="20"/>
                <w:szCs w:val="20"/>
              </w:rPr>
              <w:t xml:space="preserve"> </w:t>
            </w:r>
          </w:p>
        </w:tc>
      </w:tr>
    </w:tbl>
    <w:p w:rsidR="001B4F47" w:rsidRDefault="00102B57" w:rsidP="00047216">
      <w:pPr>
        <w:pStyle w:val="21"/>
        <w:tabs>
          <w:tab w:val="left" w:pos="4962"/>
        </w:tabs>
        <w:spacing w:before="320"/>
        <w:rPr>
          <w:bCs/>
          <w:color w:val="000000"/>
          <w:sz w:val="20"/>
          <w:szCs w:val="20"/>
          <w:lang w:val="ru-RU"/>
        </w:rPr>
      </w:pPr>
      <w:r w:rsidRPr="00385666">
        <w:rPr>
          <w:bCs/>
          <w:color w:val="000000"/>
          <w:sz w:val="20"/>
          <w:szCs w:val="20"/>
        </w:rPr>
        <w:t>_________________________/</w:t>
      </w:r>
      <w:r w:rsidR="00385666">
        <w:rPr>
          <w:bCs/>
          <w:color w:val="000000"/>
          <w:sz w:val="20"/>
          <w:szCs w:val="20"/>
          <w:lang w:val="ru-RU"/>
        </w:rPr>
        <w:t>_________________</w:t>
      </w:r>
      <w:r w:rsidRPr="00385666">
        <w:rPr>
          <w:bCs/>
          <w:color w:val="000000"/>
          <w:sz w:val="20"/>
          <w:szCs w:val="20"/>
        </w:rPr>
        <w:t xml:space="preserve">/ </w:t>
      </w:r>
      <w:r w:rsidRPr="00385666">
        <w:rPr>
          <w:bCs/>
          <w:color w:val="000000"/>
          <w:sz w:val="20"/>
          <w:szCs w:val="20"/>
        </w:rPr>
        <w:tab/>
      </w:r>
      <w:r w:rsidRPr="00385666">
        <w:rPr>
          <w:bCs/>
          <w:color w:val="000000"/>
          <w:sz w:val="20"/>
          <w:szCs w:val="20"/>
          <w:lang w:val="ru-RU"/>
        </w:rPr>
        <w:t xml:space="preserve">   </w:t>
      </w:r>
      <w:r w:rsidRPr="00385666">
        <w:rPr>
          <w:bCs/>
          <w:color w:val="000000"/>
          <w:sz w:val="20"/>
          <w:szCs w:val="20"/>
        </w:rPr>
        <w:t>________________________/</w:t>
      </w:r>
      <w:r w:rsidR="00401AB4">
        <w:rPr>
          <w:bCs/>
          <w:color w:val="000000"/>
          <w:sz w:val="20"/>
          <w:szCs w:val="20"/>
          <w:lang w:val="ru-RU"/>
        </w:rPr>
        <w:t>____________</w:t>
      </w:r>
      <w:r w:rsidRPr="00385666">
        <w:rPr>
          <w:bCs/>
          <w:color w:val="000000"/>
          <w:sz w:val="20"/>
          <w:szCs w:val="20"/>
        </w:rPr>
        <w:t xml:space="preserve">/ </w:t>
      </w:r>
    </w:p>
    <w:p w:rsidR="00267453" w:rsidRDefault="001A7EB7" w:rsidP="00385666">
      <w:pPr>
        <w:pStyle w:val="a3"/>
        <w:spacing w:before="120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385666" w:rsidRPr="00385666" w:rsidRDefault="00385666" w:rsidP="00385666">
      <w:pPr>
        <w:pStyle w:val="a3"/>
        <w:spacing w:before="120"/>
        <w:jc w:val="center"/>
        <w:outlineLvl w:val="0"/>
        <w:rPr>
          <w:b/>
          <w:color w:val="000000"/>
          <w:sz w:val="20"/>
          <w:szCs w:val="20"/>
        </w:rPr>
      </w:pPr>
      <w:r w:rsidRPr="00385666">
        <w:rPr>
          <w:b/>
          <w:color w:val="000000"/>
          <w:sz w:val="20"/>
          <w:szCs w:val="20"/>
        </w:rPr>
        <w:t xml:space="preserve">ПРИЛОЖЕНИЕ </w:t>
      </w:r>
      <w:r>
        <w:rPr>
          <w:b/>
          <w:color w:val="000000"/>
          <w:sz w:val="20"/>
          <w:szCs w:val="20"/>
        </w:rPr>
        <w:t>2</w:t>
      </w:r>
    </w:p>
    <w:p w:rsidR="00385666" w:rsidRPr="00385666" w:rsidRDefault="00385666" w:rsidP="00385666">
      <w:pPr>
        <w:jc w:val="center"/>
        <w:rPr>
          <w:sz w:val="20"/>
          <w:szCs w:val="20"/>
        </w:rPr>
      </w:pPr>
      <w:r w:rsidRPr="00385666">
        <w:rPr>
          <w:sz w:val="20"/>
          <w:szCs w:val="20"/>
        </w:rPr>
        <w:t>к Договору об оказании услуг по оценке №</w:t>
      </w:r>
      <w:r>
        <w:rPr>
          <w:sz w:val="20"/>
          <w:szCs w:val="20"/>
        </w:rPr>
        <w:t xml:space="preserve">__________________ </w:t>
      </w:r>
      <w:r w:rsidRPr="00385666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385666">
        <w:rPr>
          <w:sz w:val="20"/>
          <w:szCs w:val="20"/>
        </w:rPr>
        <w:t xml:space="preserve">» </w:t>
      </w:r>
      <w:r>
        <w:rPr>
          <w:sz w:val="20"/>
          <w:szCs w:val="20"/>
        </w:rPr>
        <w:t>_______________</w:t>
      </w:r>
      <w:r w:rsidRPr="00385666">
        <w:rPr>
          <w:sz w:val="20"/>
          <w:szCs w:val="20"/>
        </w:rPr>
        <w:t xml:space="preserve"> 202</w:t>
      </w:r>
      <w:r w:rsidR="001A7EB7">
        <w:rPr>
          <w:sz w:val="20"/>
          <w:szCs w:val="20"/>
        </w:rPr>
        <w:t>6</w:t>
      </w:r>
      <w:r w:rsidRPr="00385666">
        <w:rPr>
          <w:sz w:val="20"/>
          <w:szCs w:val="20"/>
        </w:rPr>
        <w:t xml:space="preserve"> г.</w:t>
      </w:r>
    </w:p>
    <w:p w:rsidR="00385666" w:rsidRPr="00385666" w:rsidRDefault="00385666" w:rsidP="00385666">
      <w:pPr>
        <w:pStyle w:val="21"/>
        <w:spacing w:before="240" w:after="0"/>
        <w:jc w:val="center"/>
        <w:rPr>
          <w:b/>
          <w:bCs/>
          <w:color w:val="000000"/>
          <w:sz w:val="20"/>
          <w:szCs w:val="20"/>
        </w:rPr>
      </w:pPr>
      <w:r w:rsidRPr="00385666">
        <w:rPr>
          <w:b/>
          <w:bCs/>
          <w:color w:val="000000"/>
          <w:sz w:val="20"/>
          <w:szCs w:val="20"/>
        </w:rPr>
        <w:t xml:space="preserve">Перечень документов и информации, необходимых для оказания услуг по оценке </w:t>
      </w:r>
    </w:p>
    <w:p w:rsidR="00385666" w:rsidRPr="00385666" w:rsidRDefault="00385666" w:rsidP="00385666">
      <w:pPr>
        <w:numPr>
          <w:ilvl w:val="2"/>
          <w:numId w:val="2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385666">
        <w:rPr>
          <w:sz w:val="20"/>
          <w:szCs w:val="20"/>
        </w:rPr>
        <w:t xml:space="preserve">Правоустанавливающий документ на здание (Выписка из ЕГРН или Свидетельство о государственной регистрации права). </w:t>
      </w:r>
    </w:p>
    <w:p w:rsidR="00385666" w:rsidRPr="001A7EB7" w:rsidRDefault="00385666" w:rsidP="001A7EB7">
      <w:pPr>
        <w:numPr>
          <w:ilvl w:val="2"/>
          <w:numId w:val="2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385666">
        <w:rPr>
          <w:sz w:val="20"/>
          <w:szCs w:val="20"/>
        </w:rPr>
        <w:t xml:space="preserve">Технический </w:t>
      </w:r>
      <w:r w:rsidR="001A7EB7">
        <w:rPr>
          <w:sz w:val="20"/>
          <w:szCs w:val="20"/>
        </w:rPr>
        <w:t>план</w:t>
      </w:r>
      <w:r w:rsidRPr="00385666">
        <w:rPr>
          <w:sz w:val="20"/>
          <w:szCs w:val="20"/>
        </w:rPr>
        <w:t xml:space="preserve">. </w:t>
      </w:r>
    </w:p>
    <w:sectPr w:rsidR="00385666" w:rsidRPr="001A7EB7" w:rsidSect="00D700E5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7F" w:rsidRDefault="00EB687F" w:rsidP="00D700E5">
      <w:r>
        <w:separator/>
      </w:r>
    </w:p>
  </w:endnote>
  <w:endnote w:type="continuationSeparator" w:id="0">
    <w:p w:rsidR="00EB687F" w:rsidRDefault="00EB687F" w:rsidP="00D7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7F" w:rsidRDefault="00EB687F" w:rsidP="00D700E5">
      <w:r>
        <w:separator/>
      </w:r>
    </w:p>
  </w:footnote>
  <w:footnote w:type="continuationSeparator" w:id="0">
    <w:p w:rsidR="00EB687F" w:rsidRDefault="00EB687F" w:rsidP="00D7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19" w:rsidRDefault="00AF0119">
    <w:pPr>
      <w:pStyle w:val="a9"/>
      <w:jc w:val="right"/>
      <w:rPr>
        <w:sz w:val="20"/>
        <w:szCs w:val="20"/>
      </w:rPr>
    </w:pPr>
    <w:r>
      <w:rPr>
        <w:sz w:val="20"/>
        <w:szCs w:val="20"/>
      </w:rPr>
      <w:t xml:space="preserve">стр.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57AA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557AAA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88" w:rsidRDefault="00557F88">
    <w:pPr>
      <w:pStyle w:val="a9"/>
      <w:jc w:val="right"/>
      <w:rPr>
        <w:sz w:val="20"/>
        <w:szCs w:val="20"/>
      </w:rPr>
    </w:pPr>
    <w:r>
      <w:rPr>
        <w:sz w:val="20"/>
        <w:szCs w:val="20"/>
      </w:rPr>
      <w:t xml:space="preserve">стр.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57AAA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557AAA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C9E"/>
    <w:multiLevelType w:val="hybridMultilevel"/>
    <w:tmpl w:val="55B68FDA"/>
    <w:lvl w:ilvl="0" w:tplc="B8A8B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257FA"/>
    <w:multiLevelType w:val="multilevel"/>
    <w:tmpl w:val="3F589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D63130F"/>
    <w:multiLevelType w:val="multilevel"/>
    <w:tmpl w:val="1512B40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DEE406F"/>
    <w:multiLevelType w:val="hybridMultilevel"/>
    <w:tmpl w:val="58C6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41D19"/>
    <w:multiLevelType w:val="multilevel"/>
    <w:tmpl w:val="1512B40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604CE"/>
    <w:multiLevelType w:val="hybridMultilevel"/>
    <w:tmpl w:val="B4C69832"/>
    <w:lvl w:ilvl="0" w:tplc="07548B2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4064144"/>
    <w:multiLevelType w:val="multilevel"/>
    <w:tmpl w:val="AA30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52E0E35"/>
    <w:multiLevelType w:val="hybridMultilevel"/>
    <w:tmpl w:val="798A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57B04"/>
    <w:multiLevelType w:val="hybridMultilevel"/>
    <w:tmpl w:val="3544DA80"/>
    <w:lvl w:ilvl="0" w:tplc="E09C5D8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60174"/>
    <w:multiLevelType w:val="multilevel"/>
    <w:tmpl w:val="0EE028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DE544D8"/>
    <w:multiLevelType w:val="hybridMultilevel"/>
    <w:tmpl w:val="1C66C012"/>
    <w:lvl w:ilvl="0" w:tplc="C09A51B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70357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6EA4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7"/>
  </w:num>
  <w:num w:numId="18">
    <w:abstractNumId w:val="13"/>
  </w:num>
  <w:num w:numId="19">
    <w:abstractNumId w:val="10"/>
  </w:num>
  <w:num w:numId="20">
    <w:abstractNumId w:val="1"/>
  </w:num>
  <w:num w:numId="21">
    <w:abstractNumId w:val="2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4A"/>
    <w:rsid w:val="00003B4A"/>
    <w:rsid w:val="000076FE"/>
    <w:rsid w:val="00017109"/>
    <w:rsid w:val="000171C2"/>
    <w:rsid w:val="00025608"/>
    <w:rsid w:val="00030572"/>
    <w:rsid w:val="0003550D"/>
    <w:rsid w:val="00037034"/>
    <w:rsid w:val="00043110"/>
    <w:rsid w:val="00047216"/>
    <w:rsid w:val="000527CA"/>
    <w:rsid w:val="00053B69"/>
    <w:rsid w:val="000664DC"/>
    <w:rsid w:val="000841CA"/>
    <w:rsid w:val="00090896"/>
    <w:rsid w:val="000913F4"/>
    <w:rsid w:val="000A7540"/>
    <w:rsid w:val="000B7F16"/>
    <w:rsid w:val="000E5D8D"/>
    <w:rsid w:val="00102B57"/>
    <w:rsid w:val="001111BB"/>
    <w:rsid w:val="00116C7B"/>
    <w:rsid w:val="00117C6E"/>
    <w:rsid w:val="00121858"/>
    <w:rsid w:val="0012669E"/>
    <w:rsid w:val="00127283"/>
    <w:rsid w:val="0012788B"/>
    <w:rsid w:val="00140E8F"/>
    <w:rsid w:val="0014547C"/>
    <w:rsid w:val="00173F79"/>
    <w:rsid w:val="0018529D"/>
    <w:rsid w:val="001A0E8F"/>
    <w:rsid w:val="001A3285"/>
    <w:rsid w:val="001A7EB7"/>
    <w:rsid w:val="001B4F47"/>
    <w:rsid w:val="001D062F"/>
    <w:rsid w:val="001D2430"/>
    <w:rsid w:val="001F1762"/>
    <w:rsid w:val="001F4756"/>
    <w:rsid w:val="00203A9A"/>
    <w:rsid w:val="00213D94"/>
    <w:rsid w:val="00216F8B"/>
    <w:rsid w:val="00224F5E"/>
    <w:rsid w:val="002326B4"/>
    <w:rsid w:val="002466E2"/>
    <w:rsid w:val="00262474"/>
    <w:rsid w:val="0026391A"/>
    <w:rsid w:val="00267453"/>
    <w:rsid w:val="00275B1D"/>
    <w:rsid w:val="00294CEB"/>
    <w:rsid w:val="002A31C3"/>
    <w:rsid w:val="002A57E0"/>
    <w:rsid w:val="002A7A9B"/>
    <w:rsid w:val="002B157E"/>
    <w:rsid w:val="002B1F4B"/>
    <w:rsid w:val="002B1F92"/>
    <w:rsid w:val="002B5879"/>
    <w:rsid w:val="002D0E4C"/>
    <w:rsid w:val="002D270A"/>
    <w:rsid w:val="002D424B"/>
    <w:rsid w:val="002E1674"/>
    <w:rsid w:val="002F69D1"/>
    <w:rsid w:val="00307B30"/>
    <w:rsid w:val="00314FA7"/>
    <w:rsid w:val="00321162"/>
    <w:rsid w:val="00323238"/>
    <w:rsid w:val="003270BE"/>
    <w:rsid w:val="00332559"/>
    <w:rsid w:val="003374A5"/>
    <w:rsid w:val="003427B1"/>
    <w:rsid w:val="00352788"/>
    <w:rsid w:val="00353935"/>
    <w:rsid w:val="003545CF"/>
    <w:rsid w:val="00357385"/>
    <w:rsid w:val="003627B5"/>
    <w:rsid w:val="00365D5E"/>
    <w:rsid w:val="0037472A"/>
    <w:rsid w:val="00385666"/>
    <w:rsid w:val="003A6CFF"/>
    <w:rsid w:val="003F7EEA"/>
    <w:rsid w:val="00401AB4"/>
    <w:rsid w:val="00403050"/>
    <w:rsid w:val="00410678"/>
    <w:rsid w:val="00413413"/>
    <w:rsid w:val="00413C5C"/>
    <w:rsid w:val="0042337D"/>
    <w:rsid w:val="00444C2E"/>
    <w:rsid w:val="004612A4"/>
    <w:rsid w:val="00463CBC"/>
    <w:rsid w:val="004715C1"/>
    <w:rsid w:val="0047680F"/>
    <w:rsid w:val="004803B6"/>
    <w:rsid w:val="004826A2"/>
    <w:rsid w:val="004967BE"/>
    <w:rsid w:val="004A6D11"/>
    <w:rsid w:val="004B4CD0"/>
    <w:rsid w:val="004D599D"/>
    <w:rsid w:val="004F6650"/>
    <w:rsid w:val="004F72AD"/>
    <w:rsid w:val="0050319C"/>
    <w:rsid w:val="00517103"/>
    <w:rsid w:val="00544E77"/>
    <w:rsid w:val="00545611"/>
    <w:rsid w:val="00546647"/>
    <w:rsid w:val="00557AAA"/>
    <w:rsid w:val="00557F88"/>
    <w:rsid w:val="005669B4"/>
    <w:rsid w:val="00585504"/>
    <w:rsid w:val="00591EC6"/>
    <w:rsid w:val="005A1293"/>
    <w:rsid w:val="005A2A1F"/>
    <w:rsid w:val="005A761B"/>
    <w:rsid w:val="005B466C"/>
    <w:rsid w:val="005C00D4"/>
    <w:rsid w:val="005E5632"/>
    <w:rsid w:val="005F5499"/>
    <w:rsid w:val="00601F93"/>
    <w:rsid w:val="0062489D"/>
    <w:rsid w:val="00627992"/>
    <w:rsid w:val="006522C4"/>
    <w:rsid w:val="006615C8"/>
    <w:rsid w:val="006676F3"/>
    <w:rsid w:val="00677F0B"/>
    <w:rsid w:val="00687C9E"/>
    <w:rsid w:val="006908BF"/>
    <w:rsid w:val="006B570F"/>
    <w:rsid w:val="006B5C1E"/>
    <w:rsid w:val="006C15EB"/>
    <w:rsid w:val="006D033B"/>
    <w:rsid w:val="006D063A"/>
    <w:rsid w:val="006D18E9"/>
    <w:rsid w:val="00703384"/>
    <w:rsid w:val="00705E4F"/>
    <w:rsid w:val="00730BE7"/>
    <w:rsid w:val="00763405"/>
    <w:rsid w:val="007726F2"/>
    <w:rsid w:val="00783306"/>
    <w:rsid w:val="00783DFA"/>
    <w:rsid w:val="0078421B"/>
    <w:rsid w:val="00791844"/>
    <w:rsid w:val="00795592"/>
    <w:rsid w:val="007A6DC2"/>
    <w:rsid w:val="007C3142"/>
    <w:rsid w:val="007C3A5D"/>
    <w:rsid w:val="007C4552"/>
    <w:rsid w:val="007C7C90"/>
    <w:rsid w:val="007F34A1"/>
    <w:rsid w:val="007F46F8"/>
    <w:rsid w:val="0080503F"/>
    <w:rsid w:val="00827DF6"/>
    <w:rsid w:val="00841AC0"/>
    <w:rsid w:val="00870BD4"/>
    <w:rsid w:val="00876269"/>
    <w:rsid w:val="00887787"/>
    <w:rsid w:val="00894BBE"/>
    <w:rsid w:val="008A1D77"/>
    <w:rsid w:val="008A6F6C"/>
    <w:rsid w:val="008B4F9D"/>
    <w:rsid w:val="008E1E14"/>
    <w:rsid w:val="00903A50"/>
    <w:rsid w:val="0090595F"/>
    <w:rsid w:val="00924959"/>
    <w:rsid w:val="009307C2"/>
    <w:rsid w:val="00950ECE"/>
    <w:rsid w:val="0096622D"/>
    <w:rsid w:val="00971E88"/>
    <w:rsid w:val="0097642C"/>
    <w:rsid w:val="009841B4"/>
    <w:rsid w:val="009A74A2"/>
    <w:rsid w:val="009B0AE6"/>
    <w:rsid w:val="009F5829"/>
    <w:rsid w:val="00A077BB"/>
    <w:rsid w:val="00A1697F"/>
    <w:rsid w:val="00A21DA3"/>
    <w:rsid w:val="00A254A8"/>
    <w:rsid w:val="00A5131E"/>
    <w:rsid w:val="00A75477"/>
    <w:rsid w:val="00A756E7"/>
    <w:rsid w:val="00A80CDD"/>
    <w:rsid w:val="00A84ECA"/>
    <w:rsid w:val="00AA62F9"/>
    <w:rsid w:val="00AB15A8"/>
    <w:rsid w:val="00AB6EFC"/>
    <w:rsid w:val="00AC09A0"/>
    <w:rsid w:val="00AD1B7D"/>
    <w:rsid w:val="00AE391E"/>
    <w:rsid w:val="00AF0119"/>
    <w:rsid w:val="00AF205A"/>
    <w:rsid w:val="00B01EF6"/>
    <w:rsid w:val="00B0449C"/>
    <w:rsid w:val="00B17019"/>
    <w:rsid w:val="00B26607"/>
    <w:rsid w:val="00B55C5A"/>
    <w:rsid w:val="00B733A5"/>
    <w:rsid w:val="00B743D9"/>
    <w:rsid w:val="00B75FD9"/>
    <w:rsid w:val="00B87304"/>
    <w:rsid w:val="00B92BB0"/>
    <w:rsid w:val="00BA10CC"/>
    <w:rsid w:val="00BE55AF"/>
    <w:rsid w:val="00C12F71"/>
    <w:rsid w:val="00C14703"/>
    <w:rsid w:val="00C231DA"/>
    <w:rsid w:val="00C30F15"/>
    <w:rsid w:val="00C41271"/>
    <w:rsid w:val="00C454E8"/>
    <w:rsid w:val="00C53281"/>
    <w:rsid w:val="00C5597F"/>
    <w:rsid w:val="00C61D24"/>
    <w:rsid w:val="00C624A9"/>
    <w:rsid w:val="00C6430E"/>
    <w:rsid w:val="00C65604"/>
    <w:rsid w:val="00C770D8"/>
    <w:rsid w:val="00C84EBA"/>
    <w:rsid w:val="00C93B4B"/>
    <w:rsid w:val="00CB634A"/>
    <w:rsid w:val="00CB65BA"/>
    <w:rsid w:val="00CE1E1B"/>
    <w:rsid w:val="00CE534A"/>
    <w:rsid w:val="00D0241B"/>
    <w:rsid w:val="00D05D5D"/>
    <w:rsid w:val="00D0730F"/>
    <w:rsid w:val="00D2076C"/>
    <w:rsid w:val="00D2105B"/>
    <w:rsid w:val="00D32417"/>
    <w:rsid w:val="00D700E5"/>
    <w:rsid w:val="00D84BCB"/>
    <w:rsid w:val="00D9385B"/>
    <w:rsid w:val="00DA47D4"/>
    <w:rsid w:val="00DA56ED"/>
    <w:rsid w:val="00DE3851"/>
    <w:rsid w:val="00DE7A2B"/>
    <w:rsid w:val="00DF77C4"/>
    <w:rsid w:val="00E04FBE"/>
    <w:rsid w:val="00E13E2C"/>
    <w:rsid w:val="00E15CAE"/>
    <w:rsid w:val="00E27F05"/>
    <w:rsid w:val="00E3714D"/>
    <w:rsid w:val="00E55A86"/>
    <w:rsid w:val="00E662CA"/>
    <w:rsid w:val="00E7496F"/>
    <w:rsid w:val="00E91A9C"/>
    <w:rsid w:val="00EB6393"/>
    <w:rsid w:val="00EB687F"/>
    <w:rsid w:val="00ED40D0"/>
    <w:rsid w:val="00ED62A6"/>
    <w:rsid w:val="00EE423D"/>
    <w:rsid w:val="00EE7DF0"/>
    <w:rsid w:val="00EF1563"/>
    <w:rsid w:val="00EF72A4"/>
    <w:rsid w:val="00F037E6"/>
    <w:rsid w:val="00F10B90"/>
    <w:rsid w:val="00F14104"/>
    <w:rsid w:val="00F26A1F"/>
    <w:rsid w:val="00F33460"/>
    <w:rsid w:val="00F35868"/>
    <w:rsid w:val="00F46155"/>
    <w:rsid w:val="00F504BA"/>
    <w:rsid w:val="00F561BF"/>
    <w:rsid w:val="00F56516"/>
    <w:rsid w:val="00F6166B"/>
    <w:rsid w:val="00F61E5F"/>
    <w:rsid w:val="00F61ECA"/>
    <w:rsid w:val="00F647D4"/>
    <w:rsid w:val="00F65CE7"/>
    <w:rsid w:val="00F80F10"/>
    <w:rsid w:val="00F9261E"/>
    <w:rsid w:val="00FA4144"/>
    <w:rsid w:val="00FB5446"/>
    <w:rsid w:val="00FC76FE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2A6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35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aliases w:val="Пункт"/>
    <w:basedOn w:val="a"/>
    <w:next w:val="a"/>
    <w:qFormat/>
    <w:rsid w:val="00585504"/>
    <w:pPr>
      <w:spacing w:before="240" w:after="60"/>
      <w:jc w:val="both"/>
      <w:outlineLvl w:val="4"/>
    </w:pPr>
    <w:rPr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aliases w:val="Договор"/>
    <w:basedOn w:val="a"/>
    <w:link w:val="22"/>
    <w:rsid w:val="00FA4144"/>
    <w:pPr>
      <w:spacing w:after="120" w:line="480" w:lineRule="auto"/>
      <w:jc w:val="both"/>
    </w:pPr>
    <w:rPr>
      <w:lang w:val="x-none" w:eastAsia="x-none"/>
    </w:rPr>
  </w:style>
  <w:style w:type="paragraph" w:customStyle="1" w:styleId="3">
    <w:name w:val="Раздел 3"/>
    <w:basedOn w:val="a"/>
    <w:semiHidden/>
    <w:rsid w:val="00FA4144"/>
    <w:pPr>
      <w:numPr>
        <w:numId w:val="1"/>
      </w:num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1">
    <w:name w:val=" Знак1"/>
    <w:basedOn w:val="a"/>
    <w:rsid w:val="00FA414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Body Text"/>
    <w:aliases w:val="body text"/>
    <w:basedOn w:val="a"/>
    <w:link w:val="a4"/>
    <w:rsid w:val="00BE55AF"/>
    <w:pPr>
      <w:spacing w:after="120"/>
      <w:jc w:val="both"/>
    </w:pPr>
  </w:style>
  <w:style w:type="character" w:customStyle="1" w:styleId="a4">
    <w:name w:val="Основной текст Знак"/>
    <w:aliases w:val="body text Знак"/>
    <w:link w:val="a3"/>
    <w:semiHidden/>
    <w:locked/>
    <w:rsid w:val="00BE55AF"/>
    <w:rPr>
      <w:sz w:val="24"/>
      <w:szCs w:val="24"/>
      <w:lang w:val="ru-RU" w:eastAsia="ru-RU" w:bidi="ar-SA"/>
    </w:rPr>
  </w:style>
  <w:style w:type="paragraph" w:styleId="23">
    <w:name w:val="Body Text Indent 2"/>
    <w:basedOn w:val="a"/>
    <w:rsid w:val="00705E4F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54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46647"/>
    <w:rPr>
      <w:rFonts w:ascii="Arial" w:hAnsi="Arial" w:cs="Arial"/>
      <w:lang w:val="ru-RU" w:eastAsia="ru-RU" w:bidi="ar-SA"/>
    </w:rPr>
  </w:style>
  <w:style w:type="character" w:styleId="a5">
    <w:name w:val="annotation reference"/>
    <w:semiHidden/>
    <w:rsid w:val="00E7496F"/>
    <w:rPr>
      <w:sz w:val="16"/>
      <w:szCs w:val="16"/>
    </w:rPr>
  </w:style>
  <w:style w:type="paragraph" w:styleId="a6">
    <w:name w:val="annotation text"/>
    <w:basedOn w:val="a"/>
    <w:semiHidden/>
    <w:rsid w:val="00E7496F"/>
    <w:rPr>
      <w:sz w:val="20"/>
      <w:szCs w:val="20"/>
    </w:rPr>
  </w:style>
  <w:style w:type="paragraph" w:styleId="a7">
    <w:name w:val="annotation subject"/>
    <w:basedOn w:val="a6"/>
    <w:next w:val="a6"/>
    <w:semiHidden/>
    <w:rsid w:val="00E7496F"/>
    <w:rPr>
      <w:b/>
      <w:bCs/>
    </w:rPr>
  </w:style>
  <w:style w:type="paragraph" w:styleId="a8">
    <w:name w:val="Balloon Text"/>
    <w:basedOn w:val="a"/>
    <w:semiHidden/>
    <w:rsid w:val="00E7496F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aliases w:val="Договор Знак"/>
    <w:link w:val="21"/>
    <w:rsid w:val="000076FE"/>
    <w:rPr>
      <w:sz w:val="24"/>
      <w:szCs w:val="24"/>
    </w:rPr>
  </w:style>
  <w:style w:type="paragraph" w:styleId="a9">
    <w:name w:val="header"/>
    <w:basedOn w:val="a"/>
    <w:link w:val="aa"/>
    <w:rsid w:val="00841A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841AC0"/>
    <w:rPr>
      <w:sz w:val="24"/>
      <w:szCs w:val="24"/>
    </w:rPr>
  </w:style>
  <w:style w:type="paragraph" w:customStyle="1" w:styleId="Normal">
    <w:name w:val="Normal"/>
    <w:rsid w:val="00841AC0"/>
    <w:rPr>
      <w:snapToGrid w:val="0"/>
    </w:rPr>
  </w:style>
  <w:style w:type="paragraph" w:styleId="ab">
    <w:name w:val="footer"/>
    <w:basedOn w:val="a"/>
    <w:link w:val="ac"/>
    <w:rsid w:val="00D700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D700E5"/>
    <w:rPr>
      <w:sz w:val="24"/>
      <w:szCs w:val="24"/>
    </w:rPr>
  </w:style>
  <w:style w:type="table" w:styleId="ad">
    <w:name w:val="Table Grid"/>
    <w:basedOn w:val="a1"/>
    <w:rsid w:val="0009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 Знак Знак2"/>
    <w:basedOn w:val="a"/>
    <w:link w:val="a0"/>
    <w:rsid w:val="00173F7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No Spacing"/>
    <w:uiPriority w:val="1"/>
    <w:qFormat/>
    <w:rsid w:val="00E13E2C"/>
    <w:rPr>
      <w:sz w:val="24"/>
      <w:szCs w:val="24"/>
    </w:rPr>
  </w:style>
  <w:style w:type="character" w:styleId="af">
    <w:name w:val="Hyperlink"/>
    <w:rsid w:val="00E15CAE"/>
    <w:rPr>
      <w:color w:val="0000FF"/>
      <w:u w:val="single"/>
    </w:rPr>
  </w:style>
  <w:style w:type="character" w:customStyle="1" w:styleId="js-extracted-address">
    <w:name w:val="js-extracted-address"/>
    <w:rsid w:val="00F6166B"/>
  </w:style>
  <w:style w:type="character" w:customStyle="1" w:styleId="mail-message-map-nobreak">
    <w:name w:val="mail-message-map-nobreak"/>
    <w:rsid w:val="00F6166B"/>
  </w:style>
  <w:style w:type="character" w:customStyle="1" w:styleId="addresswidgetwrapper-yuh2">
    <w:name w:val="addresswidget_wrapper_-yuh2"/>
    <w:rsid w:val="000664DC"/>
  </w:style>
  <w:style w:type="character" w:customStyle="1" w:styleId="wmi-callto">
    <w:name w:val="wmi-callto"/>
    <w:rsid w:val="000664DC"/>
  </w:style>
  <w:style w:type="character" w:customStyle="1" w:styleId="20">
    <w:name w:val="Заголовок 2 Знак"/>
    <w:link w:val="2"/>
    <w:semiHidden/>
    <w:rsid w:val="000355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Subtitle"/>
    <w:basedOn w:val="a"/>
    <w:link w:val="af1"/>
    <w:qFormat/>
    <w:rsid w:val="00ED62A6"/>
    <w:rPr>
      <w:b/>
      <w:sz w:val="40"/>
      <w:szCs w:val="20"/>
    </w:rPr>
  </w:style>
  <w:style w:type="character" w:customStyle="1" w:styleId="af1">
    <w:name w:val="Подзаголовок Знак"/>
    <w:link w:val="af0"/>
    <w:rsid w:val="00ED62A6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2A6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35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aliases w:val="Пункт"/>
    <w:basedOn w:val="a"/>
    <w:next w:val="a"/>
    <w:qFormat/>
    <w:rsid w:val="00585504"/>
    <w:pPr>
      <w:spacing w:before="240" w:after="60"/>
      <w:jc w:val="both"/>
      <w:outlineLvl w:val="4"/>
    </w:pPr>
    <w:rPr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aliases w:val="Договор"/>
    <w:basedOn w:val="a"/>
    <w:link w:val="22"/>
    <w:rsid w:val="00FA4144"/>
    <w:pPr>
      <w:spacing w:after="120" w:line="480" w:lineRule="auto"/>
      <w:jc w:val="both"/>
    </w:pPr>
    <w:rPr>
      <w:lang w:val="x-none" w:eastAsia="x-none"/>
    </w:rPr>
  </w:style>
  <w:style w:type="paragraph" w:customStyle="1" w:styleId="3">
    <w:name w:val="Раздел 3"/>
    <w:basedOn w:val="a"/>
    <w:semiHidden/>
    <w:rsid w:val="00FA4144"/>
    <w:pPr>
      <w:numPr>
        <w:numId w:val="1"/>
      </w:num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1">
    <w:name w:val=" Знак1"/>
    <w:basedOn w:val="a"/>
    <w:rsid w:val="00FA414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Body Text"/>
    <w:aliases w:val="body text"/>
    <w:basedOn w:val="a"/>
    <w:link w:val="a4"/>
    <w:rsid w:val="00BE55AF"/>
    <w:pPr>
      <w:spacing w:after="120"/>
      <w:jc w:val="both"/>
    </w:pPr>
  </w:style>
  <w:style w:type="character" w:customStyle="1" w:styleId="a4">
    <w:name w:val="Основной текст Знак"/>
    <w:aliases w:val="body text Знак"/>
    <w:link w:val="a3"/>
    <w:semiHidden/>
    <w:locked/>
    <w:rsid w:val="00BE55AF"/>
    <w:rPr>
      <w:sz w:val="24"/>
      <w:szCs w:val="24"/>
      <w:lang w:val="ru-RU" w:eastAsia="ru-RU" w:bidi="ar-SA"/>
    </w:rPr>
  </w:style>
  <w:style w:type="paragraph" w:styleId="23">
    <w:name w:val="Body Text Indent 2"/>
    <w:basedOn w:val="a"/>
    <w:rsid w:val="00705E4F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54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46647"/>
    <w:rPr>
      <w:rFonts w:ascii="Arial" w:hAnsi="Arial" w:cs="Arial"/>
      <w:lang w:val="ru-RU" w:eastAsia="ru-RU" w:bidi="ar-SA"/>
    </w:rPr>
  </w:style>
  <w:style w:type="character" w:styleId="a5">
    <w:name w:val="annotation reference"/>
    <w:semiHidden/>
    <w:rsid w:val="00E7496F"/>
    <w:rPr>
      <w:sz w:val="16"/>
      <w:szCs w:val="16"/>
    </w:rPr>
  </w:style>
  <w:style w:type="paragraph" w:styleId="a6">
    <w:name w:val="annotation text"/>
    <w:basedOn w:val="a"/>
    <w:semiHidden/>
    <w:rsid w:val="00E7496F"/>
    <w:rPr>
      <w:sz w:val="20"/>
      <w:szCs w:val="20"/>
    </w:rPr>
  </w:style>
  <w:style w:type="paragraph" w:styleId="a7">
    <w:name w:val="annotation subject"/>
    <w:basedOn w:val="a6"/>
    <w:next w:val="a6"/>
    <w:semiHidden/>
    <w:rsid w:val="00E7496F"/>
    <w:rPr>
      <w:b/>
      <w:bCs/>
    </w:rPr>
  </w:style>
  <w:style w:type="paragraph" w:styleId="a8">
    <w:name w:val="Balloon Text"/>
    <w:basedOn w:val="a"/>
    <w:semiHidden/>
    <w:rsid w:val="00E7496F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aliases w:val="Договор Знак"/>
    <w:link w:val="21"/>
    <w:rsid w:val="000076FE"/>
    <w:rPr>
      <w:sz w:val="24"/>
      <w:szCs w:val="24"/>
    </w:rPr>
  </w:style>
  <w:style w:type="paragraph" w:styleId="a9">
    <w:name w:val="header"/>
    <w:basedOn w:val="a"/>
    <w:link w:val="aa"/>
    <w:rsid w:val="00841A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841AC0"/>
    <w:rPr>
      <w:sz w:val="24"/>
      <w:szCs w:val="24"/>
    </w:rPr>
  </w:style>
  <w:style w:type="paragraph" w:customStyle="1" w:styleId="Normal">
    <w:name w:val="Normal"/>
    <w:rsid w:val="00841AC0"/>
    <w:rPr>
      <w:snapToGrid w:val="0"/>
    </w:rPr>
  </w:style>
  <w:style w:type="paragraph" w:styleId="ab">
    <w:name w:val="footer"/>
    <w:basedOn w:val="a"/>
    <w:link w:val="ac"/>
    <w:rsid w:val="00D700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D700E5"/>
    <w:rPr>
      <w:sz w:val="24"/>
      <w:szCs w:val="24"/>
    </w:rPr>
  </w:style>
  <w:style w:type="table" w:styleId="ad">
    <w:name w:val="Table Grid"/>
    <w:basedOn w:val="a1"/>
    <w:rsid w:val="0009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 Знак Знак2"/>
    <w:basedOn w:val="a"/>
    <w:link w:val="a0"/>
    <w:rsid w:val="00173F7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No Spacing"/>
    <w:uiPriority w:val="1"/>
    <w:qFormat/>
    <w:rsid w:val="00E13E2C"/>
    <w:rPr>
      <w:sz w:val="24"/>
      <w:szCs w:val="24"/>
    </w:rPr>
  </w:style>
  <w:style w:type="character" w:styleId="af">
    <w:name w:val="Hyperlink"/>
    <w:rsid w:val="00E15CAE"/>
    <w:rPr>
      <w:color w:val="0000FF"/>
      <w:u w:val="single"/>
    </w:rPr>
  </w:style>
  <w:style w:type="character" w:customStyle="1" w:styleId="js-extracted-address">
    <w:name w:val="js-extracted-address"/>
    <w:rsid w:val="00F6166B"/>
  </w:style>
  <w:style w:type="character" w:customStyle="1" w:styleId="mail-message-map-nobreak">
    <w:name w:val="mail-message-map-nobreak"/>
    <w:rsid w:val="00F6166B"/>
  </w:style>
  <w:style w:type="character" w:customStyle="1" w:styleId="addresswidgetwrapper-yuh2">
    <w:name w:val="addresswidget_wrapper_-yuh2"/>
    <w:rsid w:val="000664DC"/>
  </w:style>
  <w:style w:type="character" w:customStyle="1" w:styleId="wmi-callto">
    <w:name w:val="wmi-callto"/>
    <w:rsid w:val="000664DC"/>
  </w:style>
  <w:style w:type="character" w:customStyle="1" w:styleId="20">
    <w:name w:val="Заголовок 2 Знак"/>
    <w:link w:val="2"/>
    <w:semiHidden/>
    <w:rsid w:val="000355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Subtitle"/>
    <w:basedOn w:val="a"/>
    <w:link w:val="af1"/>
    <w:qFormat/>
    <w:rsid w:val="00ED62A6"/>
    <w:rPr>
      <w:b/>
      <w:sz w:val="40"/>
      <w:szCs w:val="20"/>
    </w:rPr>
  </w:style>
  <w:style w:type="character" w:customStyle="1" w:styleId="af1">
    <w:name w:val="Подзаголовок Знак"/>
    <w:link w:val="af0"/>
    <w:rsid w:val="00ED62A6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35A3-A74D-4941-98C5-5A746E58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ДОГОВОР №______</vt:lpstr>
    </vt:vector>
  </TitlesOfParts>
  <Company>ekugi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ДОГОВОР №______</dc:title>
  <dc:creator>Zhuravleva_DV</dc:creator>
  <cp:lastModifiedBy>user</cp:lastModifiedBy>
  <cp:revision>2</cp:revision>
  <cp:lastPrinted>2024-03-12T07:56:00Z</cp:lastPrinted>
  <dcterms:created xsi:type="dcterms:W3CDTF">2026-06-15T06:06:00Z</dcterms:created>
  <dcterms:modified xsi:type="dcterms:W3CDTF">2026-06-15T06:06:00Z</dcterms:modified>
</cp:coreProperties>
</file>