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AA" w:rsidRPr="005141AA" w:rsidRDefault="005141AA" w:rsidP="005141AA">
      <w:pPr>
        <w:tabs>
          <w:tab w:val="left" w:pos="0"/>
        </w:tabs>
        <w:spacing w:line="240" w:lineRule="exact"/>
        <w:rPr>
          <w:sz w:val="24"/>
          <w:szCs w:val="24"/>
        </w:rPr>
      </w:pPr>
    </w:p>
    <w:p w:rsidR="00FB38BB" w:rsidRPr="00FB38BB" w:rsidRDefault="00FB38BB" w:rsidP="00FB38BB">
      <w:pPr>
        <w:spacing w:line="240" w:lineRule="exact"/>
        <w:jc w:val="center"/>
        <w:rPr>
          <w:b/>
          <w:sz w:val="24"/>
          <w:szCs w:val="24"/>
        </w:rPr>
      </w:pPr>
      <w:r w:rsidRPr="00FB38BB">
        <w:rPr>
          <w:b/>
          <w:kern w:val="28"/>
          <w:sz w:val="24"/>
          <w:szCs w:val="24"/>
          <w:lang w:val="en-US"/>
        </w:rPr>
        <w:t>III</w:t>
      </w:r>
      <w:r w:rsidRPr="00FB38BB">
        <w:rPr>
          <w:b/>
          <w:kern w:val="28"/>
          <w:sz w:val="24"/>
          <w:szCs w:val="24"/>
        </w:rPr>
        <w:t>. ТЕХНИЧЕСКАЯ ЧАСТЬ.</w:t>
      </w:r>
      <w:r w:rsidRPr="00FB38BB">
        <w:rPr>
          <w:b/>
          <w:kern w:val="28"/>
          <w:sz w:val="24"/>
          <w:szCs w:val="24"/>
        </w:rPr>
        <w:br/>
      </w:r>
      <w:r w:rsidRPr="00FB38BB">
        <w:rPr>
          <w:b/>
          <w:sz w:val="24"/>
          <w:szCs w:val="24"/>
        </w:rPr>
        <w:t>ОПИСАНИЕ ОБЪЕКТА ЗАКУПКИ</w:t>
      </w:r>
    </w:p>
    <w:p w:rsidR="00FB38BB" w:rsidRPr="00FB38BB" w:rsidRDefault="00FB38BB" w:rsidP="00FB38BB">
      <w:pPr>
        <w:spacing w:line="240" w:lineRule="exact"/>
        <w:contextualSpacing/>
        <w:rPr>
          <w:b/>
          <w:sz w:val="24"/>
          <w:szCs w:val="24"/>
        </w:rPr>
      </w:pP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FB38BB" w:rsidRPr="00FB38BB" w:rsidRDefault="00FB38BB" w:rsidP="00FB38BB">
      <w:pPr>
        <w:tabs>
          <w:tab w:val="left" w:pos="0"/>
        </w:tabs>
        <w:spacing w:line="240" w:lineRule="exact"/>
        <w:rPr>
          <w:sz w:val="24"/>
          <w:szCs w:val="24"/>
        </w:rPr>
      </w:pPr>
    </w:p>
    <w:tbl>
      <w:tblPr>
        <w:tblStyle w:val="2"/>
        <w:tblW w:w="10916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4111"/>
        <w:gridCol w:w="426"/>
      </w:tblGrid>
      <w:tr w:rsidR="00FB38BB" w:rsidRPr="00FB38BB" w:rsidTr="00FB38BB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FB38BB">
              <w:rPr>
                <w:b/>
                <w:kern w:val="28"/>
                <w:sz w:val="24"/>
                <w:szCs w:val="24"/>
              </w:rPr>
              <w:t>п</w:t>
            </w:r>
            <w:proofErr w:type="gramEnd"/>
            <w:r w:rsidRPr="00FB38BB">
              <w:rPr>
                <w:b/>
                <w:kern w:val="28"/>
                <w:sz w:val="24"/>
                <w:szCs w:val="24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27"/>
        </w:trPr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2"/>
              <w:tblW w:w="1006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3735"/>
            </w:tblGrid>
            <w:tr w:rsidR="00FB38B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4"/>
                      <w:szCs w:val="24"/>
                    </w:rPr>
                  </w:pPr>
                  <w:bookmarkStart w:id="0" w:name="_GoBack" w:colFirst="0" w:colLast="3"/>
                  <w:r w:rsidRPr="00FB38BB">
                    <w:rPr>
                      <w:noProof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6F5F73" w:rsidRDefault="006F5F73" w:rsidP="006F5F73">
                  <w:proofErr w:type="gramStart"/>
                  <w:r>
                    <w:t>Устройство</w:t>
                  </w:r>
                  <w:proofErr w:type="gramEnd"/>
                  <w:r>
                    <w:t xml:space="preserve"> промывающее для </w:t>
                  </w:r>
                  <w:proofErr w:type="spellStart"/>
                  <w:r>
                    <w:t>микропланшетов</w:t>
                  </w:r>
                  <w:proofErr w:type="spellEnd"/>
                  <w:r>
                    <w:t xml:space="preserve"> ИВД, автоматическое</w:t>
                  </w:r>
                </w:p>
                <w:p w:rsidR="00FB38BB" w:rsidRPr="00FB38BB" w:rsidRDefault="006F5F73" w:rsidP="006F5F73">
                  <w:r>
                    <w:t>26.60.12.119-00000269</w:t>
                  </w:r>
                </w:p>
              </w:tc>
              <w:tc>
                <w:tcPr>
                  <w:tcW w:w="5103" w:type="dxa"/>
                  <w:gridSpan w:val="2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1A119A" w:rsidRDefault="006F5F73" w:rsidP="001E52F6">
                  <w:pPr>
                    <w:shd w:val="clear" w:color="auto" w:fill="FFFFFF"/>
                    <w:textAlignment w:val="baseline"/>
                    <w:rPr>
                      <w:rFonts w:ascii="Roboto" w:hAnsi="Roboto"/>
                      <w:color w:val="334059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Работа</w:t>
                  </w:r>
                  <w:r w:rsidRPr="00D726C4">
                    <w:rPr>
                      <w:color w:val="000000"/>
                    </w:rPr>
                    <w:t xml:space="preserve"> со </w:t>
                  </w:r>
                  <w:proofErr w:type="spellStart"/>
                  <w:r w:rsidRPr="00D726C4">
                    <w:rPr>
                      <w:color w:val="000000"/>
                    </w:rPr>
                    <w:t>стрипами</w:t>
                  </w:r>
                  <w:proofErr w:type="spellEnd"/>
                  <w:r>
                    <w:rPr>
                      <w:color w:val="000000"/>
                    </w:rPr>
                    <w:t xml:space="preserve">, </w:t>
                  </w:r>
                  <w:r w:rsidRPr="00D726C4">
                    <w:rPr>
                      <w:color w:val="000000"/>
                    </w:rPr>
                    <w:t>с лунками с плоским дном</w:t>
                  </w:r>
                  <w:r>
                    <w:rPr>
                      <w:color w:val="000000"/>
                    </w:rPr>
                    <w:t xml:space="preserve">, </w:t>
                  </w:r>
                  <w:r w:rsidRPr="00D726C4">
                    <w:rPr>
                      <w:color w:val="000000"/>
                    </w:rPr>
                    <w:t>с лунками с круглым дном</w:t>
                  </w:r>
                  <w:r>
                    <w:rPr>
                      <w:color w:val="000000"/>
                    </w:rPr>
                    <w:t xml:space="preserve">, </w:t>
                  </w:r>
                  <w:r w:rsidRPr="00D726C4">
                    <w:rPr>
                      <w:color w:val="000000"/>
                    </w:rPr>
                    <w:t>с лунками с V-образным дном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365CD"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1A119A" w:rsidRDefault="006F5F73" w:rsidP="001E52F6">
                  <w:pPr>
                    <w:shd w:val="clear" w:color="auto" w:fill="FFFFFF"/>
                    <w:textAlignment w:val="baseline"/>
                    <w:rPr>
                      <w:rFonts w:ascii="Roboto" w:hAnsi="Roboto"/>
                      <w:color w:val="334059"/>
                      <w:sz w:val="21"/>
                      <w:szCs w:val="21"/>
                    </w:rPr>
                  </w:pPr>
                  <w:r w:rsidRPr="00D726C4">
                    <w:rPr>
                      <w:color w:val="000000"/>
                    </w:rPr>
                    <w:t>8-канальная промывочная гребенка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365CD"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1A119A" w:rsidRDefault="006F5F73" w:rsidP="001E52F6">
                  <w:pPr>
                    <w:shd w:val="clear" w:color="auto" w:fill="FFFFFF"/>
                    <w:textAlignment w:val="baseline"/>
                    <w:rPr>
                      <w:rFonts w:ascii="Roboto" w:hAnsi="Roboto"/>
                      <w:color w:val="334059"/>
                      <w:sz w:val="21"/>
                      <w:szCs w:val="21"/>
                    </w:rPr>
                  </w:pPr>
                  <w:r w:rsidRPr="00D726C4">
                    <w:rPr>
                      <w:color w:val="000000"/>
                    </w:rPr>
                    <w:t>Возможность подсоединения 12-канальной промывочной гребенки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365CD"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1A119A" w:rsidRDefault="006F5F73" w:rsidP="001E52F6">
                  <w:pPr>
                    <w:shd w:val="clear" w:color="auto" w:fill="FFFFFF"/>
                    <w:textAlignment w:val="baseline"/>
                    <w:rPr>
                      <w:rFonts w:ascii="Roboto" w:hAnsi="Roboto"/>
                      <w:color w:val="334059"/>
                      <w:sz w:val="21"/>
                      <w:szCs w:val="21"/>
                    </w:rPr>
                  </w:pPr>
                  <w:r w:rsidRPr="00D726C4">
                    <w:rPr>
                      <w:color w:val="000000"/>
                    </w:rPr>
                    <w:t xml:space="preserve">Двойное расположение промывающих  игл для снижения </w:t>
                  </w:r>
                  <w:proofErr w:type="gramStart"/>
                  <w:r w:rsidRPr="00D726C4">
                    <w:rPr>
                      <w:color w:val="000000"/>
                    </w:rPr>
                    <w:t>кросс-контаминации</w:t>
                  </w:r>
                  <w:proofErr w:type="gram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365CD"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1A119A" w:rsidRDefault="006F5F73" w:rsidP="001E52F6">
                  <w:pPr>
                    <w:shd w:val="clear" w:color="auto" w:fill="FFFFFF"/>
                    <w:textAlignment w:val="baseline"/>
                    <w:rPr>
                      <w:rFonts w:ascii="Roboto" w:hAnsi="Roboto"/>
                      <w:color w:val="334059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Настройка</w:t>
                  </w:r>
                  <w:r w:rsidRPr="00D726C4">
                    <w:rPr>
                      <w:color w:val="000000"/>
                    </w:rPr>
                    <w:t xml:space="preserve"> вертикального и</w:t>
                  </w:r>
                  <w:r>
                    <w:rPr>
                      <w:color w:val="000000"/>
                    </w:rPr>
                    <w:t xml:space="preserve">ли </w:t>
                  </w:r>
                  <w:r w:rsidRPr="00D726C4">
                    <w:rPr>
                      <w:color w:val="000000"/>
                    </w:rPr>
                    <w:t xml:space="preserve"> горизонтального положения </w:t>
                  </w:r>
                  <w:r>
                    <w:rPr>
                      <w:color w:val="000000"/>
                    </w:rPr>
                    <w:t xml:space="preserve">промывочной </w:t>
                  </w:r>
                  <w:r w:rsidRPr="00D726C4">
                    <w:rPr>
                      <w:color w:val="000000"/>
                    </w:rPr>
                    <w:t>гребенки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Default="006F5F73" w:rsidP="001365CD"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6F5F73">
                    <w:rPr>
                      <w:bCs/>
                      <w:color w:val="000000"/>
                    </w:rPr>
                    <w:t>Режимы промывки:</w:t>
                  </w:r>
                  <w:r w:rsidRPr="00D726C4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п</w:t>
                  </w:r>
                  <w:r w:rsidRPr="00D726C4">
                    <w:rPr>
                      <w:color w:val="000000"/>
                    </w:rPr>
                    <w:t xml:space="preserve">о </w:t>
                  </w:r>
                  <w:proofErr w:type="spellStart"/>
                  <w:r w:rsidRPr="00D726C4">
                    <w:rPr>
                      <w:color w:val="000000"/>
                    </w:rPr>
                    <w:t>стрипам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Режим промывки: по планшетам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proofErr w:type="spellStart"/>
                  <w:r w:rsidRPr="00D726C4">
                    <w:rPr>
                      <w:b/>
                      <w:bCs/>
                      <w:color w:val="000000"/>
                    </w:rPr>
                    <w:t>Диспенсирование</w:t>
                  </w:r>
                  <w:proofErr w:type="spellEnd"/>
                  <w:r w:rsidRPr="00D726C4">
                    <w:rPr>
                      <w:b/>
                      <w:bCs/>
                      <w:color w:val="000000"/>
                    </w:rPr>
                    <w:t>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6F5F73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 xml:space="preserve">Диапазон </w:t>
                  </w:r>
                  <w:proofErr w:type="spellStart"/>
                  <w:r w:rsidRPr="00D726C4">
                    <w:rPr>
                      <w:color w:val="000000"/>
                    </w:rPr>
                    <w:t>диспенсируемого</w:t>
                  </w:r>
                  <w:proofErr w:type="spellEnd"/>
                  <w:r w:rsidRPr="00D726C4">
                    <w:rPr>
                      <w:color w:val="000000"/>
                    </w:rPr>
                    <w:t xml:space="preserve"> объема</w:t>
                  </w:r>
                  <w:r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E52F6">
                  <w:pPr>
                    <w:rPr>
                      <w:color w:val="000000"/>
                    </w:rPr>
                  </w:pPr>
                  <w:proofErr w:type="spellStart"/>
                  <w:r w:rsidRPr="00D726C4">
                    <w:rPr>
                      <w:color w:val="000000"/>
                    </w:rPr>
                    <w:t>мкл</w:t>
                  </w:r>
                  <w:proofErr w:type="spellEnd"/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365CD">
                  <w:pPr>
                    <w:rPr>
                      <w:color w:val="000000"/>
                    </w:rPr>
                  </w:pPr>
                  <w:r w:rsidRPr="009922CB">
                    <w:rPr>
                      <w:color w:val="000000"/>
                    </w:rPr>
                    <w:t>не уже 50 – 3000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 xml:space="preserve">Точность настройки объема </w:t>
                  </w:r>
                  <w:proofErr w:type="spellStart"/>
                  <w:r w:rsidRPr="00D726C4">
                    <w:rPr>
                      <w:color w:val="000000"/>
                    </w:rPr>
                    <w:t>диспенсирования</w:t>
                  </w:r>
                  <w:proofErr w:type="spellEnd"/>
                  <w:r w:rsidRPr="00D726C4">
                    <w:rPr>
                      <w:color w:val="000000"/>
                    </w:rPr>
                    <w:t xml:space="preserve"> с выбором шага переключения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b/>
                      <w:bCs/>
                      <w:color w:val="000000"/>
                    </w:rPr>
                    <w:t>Замачивание: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Диапазон настройки времени замачивания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час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 xml:space="preserve">не уже 0 – </w:t>
                  </w:r>
                  <w:r>
                    <w:rPr>
                      <w:color w:val="000000"/>
                    </w:rPr>
                    <w:t>24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b/>
                      <w:bCs/>
                      <w:color w:val="000000"/>
                    </w:rPr>
                    <w:t>Аспирация: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b/>
                      <w:bCs/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Одинарная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b/>
                      <w:bCs/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Двойная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b/>
                      <w:bCs/>
                      <w:color w:val="000000"/>
                    </w:rPr>
                    <w:t>Промывка: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 xml:space="preserve">Количество циклов промывки для одного </w:t>
                  </w:r>
                  <w:proofErr w:type="spellStart"/>
                  <w:r w:rsidRPr="00D726C4">
                    <w:rPr>
                      <w:color w:val="000000"/>
                    </w:rPr>
                    <w:t>стрипа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365CD">
                  <w:pPr>
                    <w:rPr>
                      <w:color w:val="000000"/>
                    </w:rPr>
                  </w:pPr>
                  <w:r w:rsidRPr="009922CB">
                    <w:rPr>
                      <w:color w:val="000000"/>
                    </w:rPr>
                    <w:t>не менее 12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b/>
                      <w:bCs/>
                      <w:color w:val="000000"/>
                    </w:rPr>
                    <w:t>Регуляция скорости потока промывочной жидкости: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6F5F73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Количество уровней регуляции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 xml:space="preserve">не менее </w:t>
                  </w:r>
                  <w:r>
                    <w:rPr>
                      <w:color w:val="000000"/>
                    </w:rPr>
                    <w:t>11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b/>
                      <w:bCs/>
                      <w:color w:val="000000"/>
                    </w:rPr>
                    <w:t>Емкости для растворов и отходов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6F5F73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E52F6">
                  <w:pPr>
                    <w:shd w:val="clear" w:color="auto" w:fill="FFFFFF"/>
                    <w:textAlignment w:val="baseline"/>
                    <w:rPr>
                      <w:b/>
                      <w:bCs/>
                      <w:color w:val="000000" w:themeColor="text1"/>
                    </w:rPr>
                  </w:pPr>
                  <w:r w:rsidRPr="009922CB">
                    <w:rPr>
                      <w:color w:val="000000" w:themeColor="text1"/>
                    </w:rPr>
                    <w:t>Общее количество емко</w:t>
                  </w:r>
                  <w:r>
                    <w:rPr>
                      <w:color w:val="000000" w:themeColor="text1"/>
                    </w:rPr>
                    <w:t>стей для растворов и отходов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E52F6">
                  <w:pPr>
                    <w:rPr>
                      <w:color w:val="000000" w:themeColor="text1"/>
                    </w:rPr>
                  </w:pPr>
                  <w:proofErr w:type="spellStart"/>
                  <w:proofErr w:type="gramStart"/>
                  <w:r>
                    <w:rPr>
                      <w:color w:val="000000" w:themeColor="text1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365CD">
                  <w:pPr>
                    <w:rPr>
                      <w:color w:val="000000" w:themeColor="text1"/>
                    </w:rPr>
                  </w:pPr>
                  <w:r w:rsidRPr="009922CB">
                    <w:rPr>
                      <w:color w:val="000000" w:themeColor="text1"/>
                    </w:rPr>
                    <w:t>не менее 3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E52F6">
                  <w:pPr>
                    <w:shd w:val="clear" w:color="auto" w:fill="FFFFFF"/>
                    <w:textAlignment w:val="baseline"/>
                    <w:rPr>
                      <w:color w:val="000000" w:themeColor="text1"/>
                    </w:rPr>
                  </w:pPr>
                  <w:r w:rsidRPr="009922CB">
                    <w:rPr>
                      <w:color w:val="000000" w:themeColor="text1"/>
                    </w:rPr>
                    <w:t>Датчик уровня жидкости в ёмкости для отходов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E52F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9922CB" w:rsidRDefault="006F5F73" w:rsidP="001365CD">
                  <w:pPr>
                    <w:rPr>
                      <w:color w:val="000000" w:themeColor="text1"/>
                    </w:rPr>
                  </w:pPr>
                  <w:r w:rsidRPr="009922CB">
                    <w:rPr>
                      <w:color w:val="000000" w:themeColor="text1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Датчик уровня жидкости в ёмкости для промывочной жидкости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Крышка для защиты от аэрозолей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наличие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b/>
                      <w:bCs/>
                      <w:color w:val="000000"/>
                    </w:rPr>
                    <w:t>Память: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6F5F73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Количество программ промывки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 xml:space="preserve">не менее </w:t>
                  </w:r>
                  <w:r>
                    <w:rPr>
                      <w:color w:val="000000"/>
                    </w:rPr>
                    <w:t>50</w:t>
                  </w:r>
                </w:p>
              </w:tc>
            </w:tr>
            <w:tr w:rsidR="006F5F73" w:rsidRPr="00FB38BB" w:rsidTr="005C367E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F5F73" w:rsidRPr="00FB38BB" w:rsidRDefault="006F5F73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shd w:val="clear" w:color="auto" w:fill="FFFFFF"/>
                    <w:textAlignment w:val="baseline"/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Диагональ</w:t>
                  </w:r>
                  <w:r>
                    <w:rPr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</w:rPr>
                    <w:t>ЖК дисплея</w:t>
                  </w:r>
                  <w:proofErr w:type="gramEnd"/>
                  <w:r>
                    <w:rPr>
                      <w:color w:val="000000"/>
                    </w:rPr>
                    <w:t>,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E52F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дюйм</w:t>
                  </w: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6F5F73" w:rsidRPr="00D726C4" w:rsidRDefault="006F5F73" w:rsidP="001365CD">
                  <w:pPr>
                    <w:rPr>
                      <w:color w:val="000000"/>
                    </w:rPr>
                  </w:pPr>
                  <w:r w:rsidRPr="00D726C4">
                    <w:rPr>
                      <w:color w:val="000000"/>
                    </w:rPr>
                    <w:t>не менее 5</w:t>
                  </w:r>
                </w:p>
              </w:tc>
            </w:tr>
            <w:bookmarkEnd w:id="0"/>
          </w:tbl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</w:tr>
    </w:tbl>
    <w:p w:rsidR="005141AA" w:rsidRDefault="00D53B47" w:rsidP="00D53B47">
      <w:pPr>
        <w:widowControl w:val="0"/>
        <w:tabs>
          <w:tab w:val="left" w:pos="7601"/>
        </w:tabs>
        <w:autoSpaceDE w:val="0"/>
        <w:autoSpaceDN w:val="0"/>
        <w:spacing w:line="240" w:lineRule="exact"/>
        <w:ind w:firstLine="709"/>
        <w:rPr>
          <w:rFonts w:eastAsia="Arial"/>
          <w:b/>
          <w:sz w:val="24"/>
          <w:szCs w:val="24"/>
          <w:lang w:bidi="ru-RU"/>
        </w:rPr>
      </w:pPr>
      <w:r>
        <w:rPr>
          <w:rFonts w:eastAsia="Arial"/>
          <w:b/>
          <w:sz w:val="24"/>
          <w:szCs w:val="24"/>
          <w:lang w:bidi="ru-RU"/>
        </w:rPr>
        <w:tab/>
      </w:r>
    </w:p>
    <w:p w:rsidR="00CB7617" w:rsidRPr="00C346DD" w:rsidRDefault="00CB7617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i/>
          <w:sz w:val="24"/>
          <w:szCs w:val="24"/>
          <w:u w:val="single"/>
          <w:lang w:bidi="ru-RU"/>
        </w:rPr>
      </w:pPr>
    </w:p>
    <w:p w:rsidR="00CB7617" w:rsidRPr="00466E68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 xml:space="preserve"> </w:t>
      </w:r>
      <w:r w:rsidRPr="00466E68">
        <w:rPr>
          <w:rFonts w:eastAsia="Arial"/>
          <w:sz w:val="24"/>
          <w:szCs w:val="24"/>
          <w:lang w:bidi="ru-RU"/>
        </w:rPr>
        <w:t>Безопасность Оборудования должна соответствовать требованиям законодательства РФ.</w:t>
      </w:r>
      <w:r w:rsidRPr="00466E68">
        <w:rPr>
          <w:rFonts w:eastAsia="Arial"/>
          <w:sz w:val="24"/>
          <w:szCs w:val="24"/>
          <w:lang w:bidi="ru-RU"/>
        </w:rPr>
        <w:br/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 </w:t>
      </w:r>
      <w:r w:rsidRPr="00466E68">
        <w:rPr>
          <w:rFonts w:eastAsia="Arial"/>
          <w:sz w:val="24"/>
          <w:szCs w:val="24"/>
          <w:lang w:bidi="ru-RU"/>
        </w:rPr>
        <w:br/>
        <w:t xml:space="preserve">          Маркировка Оборудования и тары (упаковки) Оборудования, в том числе транспортной, должна содержать информацию согласно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гарантийному обслуживанию товара, к расходам на эксплуатацию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 xml:space="preserve">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году (месяцу) изготовления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b/>
          <w:color w:val="FF0000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>Год изготовления оборудования – не ранее 2025.</w:t>
      </w:r>
    </w:p>
    <w:p w:rsidR="00CB7617" w:rsidRPr="00C346DD" w:rsidRDefault="00CB7617" w:rsidP="00CB7617">
      <w:pPr>
        <w:suppressAutoHyphens/>
        <w:autoSpaceDE w:val="0"/>
        <w:ind w:firstLine="1134"/>
        <w:jc w:val="both"/>
        <w:rPr>
          <w:sz w:val="22"/>
          <w:szCs w:val="22"/>
          <w:lang w:eastAsia="zh-CN"/>
        </w:rPr>
      </w:pPr>
    </w:p>
    <w:p w:rsidR="00CB7617" w:rsidRPr="00C346DD" w:rsidRDefault="00CB7617" w:rsidP="00CB7617">
      <w:pPr>
        <w:ind w:left="-567" w:firstLine="567"/>
        <w:jc w:val="center"/>
        <w:rPr>
          <w:sz w:val="18"/>
          <w:szCs w:val="18"/>
        </w:rPr>
      </w:pPr>
    </w:p>
    <w:p w:rsidR="00CB7617" w:rsidRPr="00C346DD" w:rsidRDefault="00CB7617" w:rsidP="00CB7617">
      <w:pPr>
        <w:ind w:firstLine="709"/>
        <w:jc w:val="both"/>
        <w:rPr>
          <w:b/>
        </w:rPr>
      </w:pPr>
      <w:r w:rsidRPr="00C346DD">
        <w:rPr>
          <w:b/>
        </w:rPr>
        <w:t xml:space="preserve">Примечание: </w:t>
      </w:r>
    </w:p>
    <w:p w:rsidR="00CB7617" w:rsidRPr="00C346DD" w:rsidRDefault="00CB7617" w:rsidP="00CB7617">
      <w:pPr>
        <w:ind w:firstLine="709"/>
        <w:jc w:val="both"/>
        <w:rPr>
          <w:sz w:val="18"/>
          <w:szCs w:val="18"/>
        </w:rPr>
      </w:pPr>
      <w:r w:rsidRPr="00C346DD"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B7617" w:rsidRPr="00C346DD" w:rsidRDefault="00CB7617" w:rsidP="00CB7617">
      <w:pPr>
        <w:rPr>
          <w:rFonts w:eastAsia="Calibri"/>
          <w:b/>
          <w:color w:val="FF0000"/>
          <w:sz w:val="28"/>
          <w:szCs w:val="28"/>
        </w:rPr>
      </w:pPr>
    </w:p>
    <w:p w:rsidR="006105D7" w:rsidRDefault="006105D7"/>
    <w:sectPr w:rsidR="006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DE"/>
    <w:rsid w:val="005141AA"/>
    <w:rsid w:val="00552912"/>
    <w:rsid w:val="006105D7"/>
    <w:rsid w:val="006F5F73"/>
    <w:rsid w:val="00BB5DC4"/>
    <w:rsid w:val="00BF0E0E"/>
    <w:rsid w:val="00CB7617"/>
    <w:rsid w:val="00D53B47"/>
    <w:rsid w:val="00E24CDE"/>
    <w:rsid w:val="00E3230B"/>
    <w:rsid w:val="00F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8</cp:revision>
  <dcterms:created xsi:type="dcterms:W3CDTF">2026-07-28T22:04:00Z</dcterms:created>
  <dcterms:modified xsi:type="dcterms:W3CDTF">2026-08-10T05:53:00Z</dcterms:modified>
</cp:coreProperties>
</file>