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5030" w:type="pct"/>
        <w:tblInd w:w="0" w:type="dxa"/>
        <w:tblLayout w:type="fixed"/>
        <w:tblLook w:val="04A0" w:firstRow="1" w:lastRow="0" w:firstColumn="1" w:lastColumn="0" w:noHBand="0" w:noVBand="1"/>
      </w:tblPr>
      <w:tblGrid>
        <w:gridCol w:w="807"/>
        <w:gridCol w:w="526"/>
        <w:gridCol w:w="1721"/>
        <w:gridCol w:w="952"/>
        <w:gridCol w:w="941"/>
        <w:gridCol w:w="848"/>
        <w:gridCol w:w="54"/>
        <w:gridCol w:w="939"/>
        <w:gridCol w:w="962"/>
        <w:gridCol w:w="661"/>
        <w:gridCol w:w="715"/>
      </w:tblGrid>
      <w:tr w:rsidR="00E66CD4" w:rsidTr="003154D1">
        <w:tc>
          <w:tcPr>
            <w:tcW w:w="9126" w:type="dxa"/>
            <w:gridSpan w:val="11"/>
            <w:shd w:val="clear" w:color="auto" w:fill="auto"/>
          </w:tcPr>
          <w:p w:rsidR="0011424F" w:rsidRPr="00EB0A91" w:rsidRDefault="0078705B" w:rsidP="008F0D93">
            <w:pPr>
              <w:jc w:val="center"/>
              <w:rPr>
                <w:b/>
                <w:sz w:val="24"/>
                <w:szCs w:val="24"/>
              </w:rPr>
            </w:pPr>
            <w:r w:rsidRPr="00EB0A91">
              <w:rPr>
                <w:b/>
                <w:sz w:val="24"/>
                <w:szCs w:val="24"/>
              </w:rPr>
              <w:t>Д о г о в о р</w:t>
            </w:r>
            <w:proofErr w:type="gramStart"/>
            <w:r w:rsidRPr="00EB0A91">
              <w:rPr>
                <w:b/>
                <w:sz w:val="24"/>
                <w:szCs w:val="24"/>
              </w:rPr>
              <w:t xml:space="preserve"> </w:t>
            </w:r>
            <w:r w:rsidR="00FC778A" w:rsidRPr="00EB0A91">
              <w:rPr>
                <w:b/>
                <w:sz w:val="24"/>
                <w:szCs w:val="24"/>
              </w:rPr>
              <w:t>№ Б</w:t>
            </w:r>
            <w:proofErr w:type="gramEnd"/>
            <w:r w:rsidR="00FC778A" w:rsidRPr="00EB0A91">
              <w:rPr>
                <w:b/>
                <w:sz w:val="24"/>
                <w:szCs w:val="24"/>
              </w:rPr>
              <w:t>-</w:t>
            </w:r>
            <w:r w:rsidR="009A2C44">
              <w:rPr>
                <w:b/>
                <w:sz w:val="24"/>
                <w:szCs w:val="24"/>
              </w:rPr>
              <w:t>___-С/2026</w:t>
            </w:r>
          </w:p>
          <w:p w:rsidR="00E66CD4" w:rsidRPr="00FC778A" w:rsidRDefault="0078705B" w:rsidP="008F0D93">
            <w:pPr>
              <w:jc w:val="center"/>
              <w:rPr>
                <w:sz w:val="20"/>
                <w:szCs w:val="20"/>
              </w:rPr>
            </w:pPr>
            <w:r w:rsidRPr="00FC778A">
              <w:rPr>
                <w:sz w:val="20"/>
                <w:szCs w:val="20"/>
              </w:rPr>
              <w:t>на оказание</w:t>
            </w:r>
            <w:r w:rsidR="00FC778A" w:rsidRPr="00FC778A">
              <w:t xml:space="preserve"> </w:t>
            </w:r>
            <w:r w:rsidRPr="00FC778A">
              <w:rPr>
                <w:sz w:val="20"/>
                <w:szCs w:val="20"/>
              </w:rPr>
              <w:t xml:space="preserve">услуг  </w:t>
            </w:r>
          </w:p>
          <w:p w:rsidR="008F0D93" w:rsidRDefault="008F0D93" w:rsidP="008F0D93">
            <w:pPr>
              <w:jc w:val="center"/>
            </w:pPr>
          </w:p>
        </w:tc>
      </w:tr>
      <w:tr w:rsidR="00E66CD4" w:rsidTr="003154D1">
        <w:tc>
          <w:tcPr>
            <w:tcW w:w="1333" w:type="dxa"/>
            <w:gridSpan w:val="2"/>
            <w:shd w:val="clear" w:color="auto" w:fill="auto"/>
          </w:tcPr>
          <w:p w:rsidR="00E66CD4" w:rsidRDefault="0078705B">
            <w:r>
              <w:rPr>
                <w:sz w:val="20"/>
                <w:szCs w:val="20"/>
              </w:rPr>
              <w:t>г. Ульяновск</w:t>
            </w:r>
          </w:p>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902" w:type="dxa"/>
            <w:gridSpan w:val="2"/>
            <w:shd w:val="clear" w:color="auto" w:fill="auto"/>
          </w:tcPr>
          <w:p w:rsidR="00E66CD4" w:rsidRDefault="008F0D93" w:rsidP="008F0D93">
            <w:pPr>
              <w:tabs>
                <w:tab w:val="left" w:pos="930"/>
              </w:tabs>
            </w:pPr>
            <w:r>
              <w:tab/>
              <w:t xml:space="preserve"> </w:t>
            </w:r>
          </w:p>
        </w:tc>
        <w:tc>
          <w:tcPr>
            <w:tcW w:w="3277" w:type="dxa"/>
            <w:gridSpan w:val="4"/>
            <w:shd w:val="clear" w:color="auto" w:fill="auto"/>
          </w:tcPr>
          <w:p w:rsidR="00E66CD4" w:rsidRDefault="00EB0A91" w:rsidP="00455765">
            <w:pPr>
              <w:rPr>
                <w:sz w:val="20"/>
                <w:szCs w:val="20"/>
              </w:rPr>
            </w:pPr>
            <w:r>
              <w:rPr>
                <w:sz w:val="20"/>
                <w:szCs w:val="20"/>
              </w:rPr>
              <w:t xml:space="preserve">                   </w:t>
            </w:r>
            <w:r w:rsidR="0011424F">
              <w:rPr>
                <w:sz w:val="20"/>
                <w:szCs w:val="20"/>
              </w:rPr>
              <w:t xml:space="preserve">   </w:t>
            </w:r>
            <w:r>
              <w:rPr>
                <w:sz w:val="20"/>
                <w:szCs w:val="20"/>
              </w:rPr>
              <w:t>«»</w:t>
            </w:r>
            <w:r w:rsidR="008F0D93">
              <w:rPr>
                <w:sz w:val="20"/>
                <w:szCs w:val="20"/>
              </w:rPr>
              <w:t xml:space="preserve"> </w:t>
            </w:r>
            <w:r w:rsidR="00455765">
              <w:rPr>
                <w:sz w:val="20"/>
                <w:szCs w:val="20"/>
              </w:rPr>
              <w:t>августа</w:t>
            </w:r>
            <w:r w:rsidR="0078705B">
              <w:rPr>
                <w:sz w:val="20"/>
                <w:szCs w:val="20"/>
              </w:rPr>
              <w:t xml:space="preserve"> 202</w:t>
            </w:r>
            <w:r w:rsidR="009A2C44">
              <w:rPr>
                <w:sz w:val="20"/>
                <w:szCs w:val="20"/>
              </w:rPr>
              <w:t>6</w:t>
            </w:r>
            <w:r w:rsidR="0078705B">
              <w:rPr>
                <w:sz w:val="20"/>
                <w:szCs w:val="20"/>
              </w:rPr>
              <w:t> г</w:t>
            </w:r>
            <w:r>
              <w:rPr>
                <w:sz w:val="20"/>
                <w:szCs w:val="20"/>
              </w:rPr>
              <w:t>ода</w:t>
            </w:r>
          </w:p>
          <w:p w:rsidR="0011424F" w:rsidRDefault="0011424F" w:rsidP="00455765"/>
        </w:tc>
      </w:tr>
      <w:tr w:rsidR="00E66CD4" w:rsidTr="003154D1">
        <w:tc>
          <w:tcPr>
            <w:tcW w:w="807" w:type="dxa"/>
            <w:shd w:val="clear" w:color="auto" w:fill="auto"/>
          </w:tcPr>
          <w:p w:rsidR="00E66CD4" w:rsidRPr="00FC778A" w:rsidRDefault="00E66CD4">
            <w:pPr>
              <w:rPr>
                <w:sz w:val="20"/>
                <w:szCs w:val="20"/>
              </w:rPr>
            </w:pPr>
          </w:p>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902" w:type="dxa"/>
            <w:gridSpan w:val="2"/>
            <w:shd w:val="clear" w:color="auto" w:fill="auto"/>
          </w:tcPr>
          <w:p w:rsidR="00E66CD4" w:rsidRDefault="00E66CD4"/>
        </w:tc>
        <w:tc>
          <w:tcPr>
            <w:tcW w:w="939" w:type="dxa"/>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9126" w:type="dxa"/>
            <w:gridSpan w:val="11"/>
            <w:shd w:val="clear" w:color="auto" w:fill="auto"/>
          </w:tcPr>
          <w:p w:rsidR="0011424F" w:rsidRPr="00FC778A" w:rsidRDefault="00FC778A" w:rsidP="0011424F">
            <w:pPr>
              <w:jc w:val="both"/>
              <w:rPr>
                <w:rFonts w:eastAsia="Times New Roman" w:cs="Arial"/>
                <w:sz w:val="20"/>
                <w:szCs w:val="20"/>
                <w:shd w:val="clear" w:color="auto" w:fill="FFFFFF"/>
                <w:lang w:eastAsia="ar-SA"/>
              </w:rPr>
            </w:pPr>
            <w:r>
              <w:rPr>
                <w:rFonts w:cs="Arial"/>
                <w:b/>
                <w:sz w:val="20"/>
                <w:szCs w:val="20"/>
              </w:rPr>
              <w:t xml:space="preserve">     </w:t>
            </w:r>
            <w:r w:rsidR="0011424F" w:rsidRPr="00FC778A">
              <w:rPr>
                <w:rFonts w:eastAsia="Times New Roman" w:cs="Arial"/>
                <w:b/>
                <w:sz w:val="20"/>
                <w:szCs w:val="20"/>
                <w:lang w:eastAsia="ar-SA"/>
              </w:rPr>
              <w:t xml:space="preserve">Федеральное государственное бюджетное учреждение культуры «Государственный историко-мемориальный </w:t>
            </w:r>
            <w:r w:rsidR="0011424F" w:rsidRPr="00E83BCF">
              <w:rPr>
                <w:rFonts w:eastAsia="Times New Roman" w:cs="Arial"/>
                <w:b/>
                <w:sz w:val="20"/>
                <w:szCs w:val="20"/>
                <w:lang w:eastAsia="ar-SA"/>
              </w:rPr>
              <w:t xml:space="preserve">музей-заповедник «Родина В.И. Ленина» (Музей-заповедник «Родина В.И. Ленина»), </w:t>
            </w:r>
            <w:r w:rsidR="0011424F" w:rsidRPr="00E83BCF">
              <w:rPr>
                <w:rFonts w:eastAsia="Times New Roman" w:cs="Arial"/>
                <w:sz w:val="20"/>
                <w:szCs w:val="20"/>
                <w:lang w:eastAsia="ar-SA"/>
              </w:rPr>
              <w:t xml:space="preserve">именуемое в дальнейшем </w:t>
            </w:r>
            <w:r w:rsidR="0011424F" w:rsidRPr="00E83BCF">
              <w:rPr>
                <w:rFonts w:eastAsia="Times New Roman" w:cs="Arial"/>
                <w:b/>
                <w:bCs/>
                <w:sz w:val="20"/>
                <w:szCs w:val="20"/>
                <w:lang w:eastAsia="ar-SA"/>
              </w:rPr>
              <w:t>«Заказчик»</w:t>
            </w:r>
            <w:r w:rsidR="0011424F" w:rsidRPr="00E83BCF">
              <w:rPr>
                <w:rFonts w:eastAsia="Times New Roman" w:cs="Arial"/>
                <w:b/>
                <w:sz w:val="20"/>
                <w:szCs w:val="20"/>
                <w:lang w:eastAsia="ar-SA"/>
              </w:rPr>
              <w:t>,</w:t>
            </w:r>
            <w:r w:rsidR="0011424F" w:rsidRPr="00E83BCF">
              <w:rPr>
                <w:rFonts w:eastAsia="Times New Roman" w:cs="Arial"/>
                <w:sz w:val="20"/>
                <w:szCs w:val="20"/>
                <w:lang w:eastAsia="ar-SA"/>
              </w:rPr>
              <w:t xml:space="preserve"> в лице директора Котовой Ирины Геннадьевны,  действующ</w:t>
            </w:r>
            <w:r w:rsidR="003154D1" w:rsidRPr="00E83BCF">
              <w:rPr>
                <w:rFonts w:eastAsia="Times New Roman" w:cs="Arial"/>
                <w:sz w:val="20"/>
                <w:szCs w:val="20"/>
                <w:lang w:eastAsia="ar-SA"/>
              </w:rPr>
              <w:t>его</w:t>
            </w:r>
            <w:r w:rsidR="0011424F" w:rsidRPr="00E83BCF">
              <w:rPr>
                <w:rFonts w:eastAsia="Times New Roman" w:cs="Arial"/>
                <w:sz w:val="20"/>
                <w:szCs w:val="20"/>
                <w:lang w:eastAsia="ar-SA"/>
              </w:rPr>
              <w:t xml:space="preserve">  на основании Устава, с одной  стороны, и </w:t>
            </w:r>
            <w:r w:rsidR="00E83BCF" w:rsidRPr="00E83BCF">
              <w:rPr>
                <w:rFonts w:eastAsia="Times New Roman" w:cs="Arial"/>
                <w:b/>
                <w:sz w:val="20"/>
                <w:szCs w:val="20"/>
                <w:lang w:eastAsia="ar-SA"/>
              </w:rPr>
              <w:t>____________________</w:t>
            </w:r>
            <w:r w:rsidR="001D16B6" w:rsidRPr="00E83BCF">
              <w:rPr>
                <w:rFonts w:eastAsia="Times New Roman" w:cs="Arial"/>
                <w:b/>
                <w:sz w:val="20"/>
                <w:szCs w:val="20"/>
                <w:lang w:eastAsia="ar-SA"/>
              </w:rPr>
              <w:t xml:space="preserve"> </w:t>
            </w:r>
            <w:r w:rsidR="009A2C44" w:rsidRPr="00E83BCF">
              <w:rPr>
                <w:rFonts w:eastAsia="Times New Roman" w:cs="Arial"/>
                <w:b/>
                <w:sz w:val="20"/>
                <w:szCs w:val="20"/>
                <w:lang w:eastAsia="ar-SA"/>
              </w:rPr>
              <w:t>(</w:t>
            </w:r>
            <w:r w:rsidR="00E83BCF" w:rsidRPr="00E83BCF">
              <w:rPr>
                <w:rFonts w:eastAsia="Times New Roman" w:cs="Arial"/>
                <w:b/>
                <w:sz w:val="20"/>
                <w:szCs w:val="20"/>
                <w:lang w:eastAsia="ar-SA"/>
              </w:rPr>
              <w:t>________________</w:t>
            </w:r>
            <w:r w:rsidR="00814AA4" w:rsidRPr="00E83BCF">
              <w:rPr>
                <w:rFonts w:eastAsia="Times New Roman" w:cs="Arial"/>
                <w:b/>
                <w:sz w:val="20"/>
                <w:szCs w:val="20"/>
                <w:lang w:eastAsia="ar-SA"/>
              </w:rPr>
              <w:t>)</w:t>
            </w:r>
            <w:r w:rsidR="0011424F" w:rsidRPr="00E83BCF">
              <w:rPr>
                <w:rFonts w:eastAsia="Times New Roman" w:cs="Arial"/>
                <w:b/>
                <w:sz w:val="20"/>
                <w:szCs w:val="20"/>
                <w:lang w:eastAsia="ar-SA"/>
              </w:rPr>
              <w:t>,</w:t>
            </w:r>
            <w:r w:rsidR="0011424F" w:rsidRPr="00E83BCF">
              <w:rPr>
                <w:rFonts w:eastAsia="Times New Roman" w:cs="Arial"/>
                <w:sz w:val="20"/>
                <w:szCs w:val="20"/>
                <w:lang w:eastAsia="ar-SA"/>
              </w:rPr>
              <w:t xml:space="preserve"> именуем</w:t>
            </w:r>
            <w:r w:rsidR="009A2C44" w:rsidRPr="00E83BCF">
              <w:rPr>
                <w:rFonts w:eastAsia="Times New Roman" w:cs="Arial"/>
                <w:sz w:val="20"/>
                <w:szCs w:val="20"/>
                <w:lang w:eastAsia="ar-SA"/>
              </w:rPr>
              <w:t>ое</w:t>
            </w:r>
            <w:r w:rsidR="0011424F" w:rsidRPr="00E83BCF">
              <w:rPr>
                <w:rFonts w:eastAsia="Times New Roman" w:cs="Arial"/>
                <w:sz w:val="20"/>
                <w:szCs w:val="20"/>
                <w:lang w:eastAsia="ar-SA"/>
              </w:rPr>
              <w:t xml:space="preserve"> в дальнейшем «Исполнитель», в лице</w:t>
            </w:r>
            <w:proofErr w:type="gramStart"/>
            <w:r w:rsidR="0011424F" w:rsidRPr="00E83BCF">
              <w:rPr>
                <w:rFonts w:eastAsia="Times New Roman" w:cs="Arial"/>
                <w:sz w:val="20"/>
                <w:szCs w:val="20"/>
                <w:lang w:eastAsia="ar-SA"/>
              </w:rPr>
              <w:t xml:space="preserve"> </w:t>
            </w:r>
            <w:r w:rsidR="006C5B81">
              <w:rPr>
                <w:rFonts w:eastAsia="Times New Roman" w:cs="Arial"/>
                <w:sz w:val="20"/>
                <w:szCs w:val="20"/>
                <w:lang w:eastAsia="ar-SA"/>
              </w:rPr>
              <w:t>.</w:t>
            </w:r>
            <w:proofErr w:type="gramEnd"/>
            <w:r w:rsidR="006C5B81">
              <w:rPr>
                <w:rFonts w:eastAsia="Times New Roman" w:cs="Arial"/>
                <w:sz w:val="20"/>
                <w:szCs w:val="20"/>
                <w:lang w:eastAsia="ar-SA"/>
              </w:rPr>
              <w:t>.</w:t>
            </w:r>
            <w:r w:rsidR="009A2C44" w:rsidRPr="00E83BCF">
              <w:rPr>
                <w:rFonts w:eastAsia="Times New Roman" w:cs="Arial"/>
                <w:sz w:val="20"/>
                <w:szCs w:val="20"/>
                <w:lang w:eastAsia="ar-SA"/>
              </w:rPr>
              <w:t xml:space="preserve">, действующего на основании </w:t>
            </w:r>
            <w:r w:rsidR="006C5B81">
              <w:rPr>
                <w:rFonts w:eastAsia="Times New Roman" w:cs="Arial"/>
                <w:sz w:val="20"/>
                <w:szCs w:val="20"/>
                <w:lang w:eastAsia="ar-SA"/>
              </w:rPr>
              <w:t>..</w:t>
            </w:r>
            <w:bookmarkStart w:id="0" w:name="_GoBack"/>
            <w:bookmarkEnd w:id="0"/>
            <w:r w:rsidR="0011424F" w:rsidRPr="00FC778A">
              <w:rPr>
                <w:rFonts w:eastAsia="Times New Roman" w:cs="Arial"/>
                <w:sz w:val="20"/>
                <w:szCs w:val="20"/>
                <w:lang w:eastAsia="ar-SA"/>
              </w:rPr>
              <w:t>, другой стороны,</w:t>
            </w:r>
            <w:r w:rsidR="0011424F" w:rsidRPr="00FC778A">
              <w:rPr>
                <w:rFonts w:eastAsia="Times New Roman" w:cs="Arial"/>
                <w:sz w:val="20"/>
                <w:szCs w:val="20"/>
                <w:shd w:val="clear" w:color="auto" w:fill="FFFFFF"/>
                <w:lang w:eastAsia="ar-SA"/>
              </w:rPr>
              <w:t xml:space="preserve"> совместно именуемые «Стороны»,</w:t>
            </w:r>
            <w:r w:rsidR="0011424F" w:rsidRPr="00FC778A">
              <w:rPr>
                <w:rFonts w:eastAsia="Times New Roman" w:cs="Arial"/>
                <w:sz w:val="20"/>
                <w:szCs w:val="20"/>
                <w:lang w:eastAsia="ar-SA"/>
              </w:rPr>
              <w:t xml:space="preserve"> </w:t>
            </w:r>
            <w:r w:rsidR="0011424F" w:rsidRPr="00FC778A">
              <w:rPr>
                <w:rFonts w:eastAsia="Times New Roman" w:cs="Arial"/>
                <w:sz w:val="20"/>
                <w:szCs w:val="20"/>
                <w:shd w:val="clear" w:color="auto" w:fill="FFFFFF"/>
                <w:lang w:eastAsia="ar-SA"/>
              </w:rPr>
              <w:t>в соответствии с п</w:t>
            </w:r>
            <w:r w:rsidR="009A2C44">
              <w:rPr>
                <w:rFonts w:eastAsia="Times New Roman" w:cs="Arial"/>
                <w:sz w:val="20"/>
                <w:szCs w:val="20"/>
                <w:shd w:val="clear" w:color="auto" w:fill="FFFFFF"/>
                <w:lang w:eastAsia="ar-SA"/>
              </w:rPr>
              <w:t>.</w:t>
            </w:r>
            <w:r w:rsidR="0011424F" w:rsidRPr="00FC778A">
              <w:rPr>
                <w:rFonts w:eastAsia="Times New Roman" w:cs="Arial"/>
                <w:sz w:val="20"/>
                <w:szCs w:val="20"/>
                <w:shd w:val="clear" w:color="auto" w:fill="FFFFFF"/>
                <w:lang w:eastAsia="ar-SA"/>
              </w:rPr>
              <w:t xml:space="preserve"> 5 ч</w:t>
            </w:r>
            <w:r w:rsidR="009A2C44">
              <w:rPr>
                <w:rFonts w:eastAsia="Times New Roman" w:cs="Arial"/>
                <w:sz w:val="20"/>
                <w:szCs w:val="20"/>
                <w:shd w:val="clear" w:color="auto" w:fill="FFFFFF"/>
                <w:lang w:eastAsia="ar-SA"/>
              </w:rPr>
              <w:t>.</w:t>
            </w:r>
            <w:r w:rsidR="0011424F" w:rsidRPr="00FC778A">
              <w:rPr>
                <w:rFonts w:eastAsia="Times New Roman" w:cs="Arial"/>
                <w:sz w:val="20"/>
                <w:szCs w:val="20"/>
                <w:shd w:val="clear" w:color="auto" w:fill="FFFFFF"/>
                <w:lang w:eastAsia="ar-SA"/>
              </w:rPr>
              <w:t xml:space="preserve"> 1 ст</w:t>
            </w:r>
            <w:r w:rsidR="009A2C44">
              <w:rPr>
                <w:rFonts w:eastAsia="Times New Roman" w:cs="Arial"/>
                <w:sz w:val="20"/>
                <w:szCs w:val="20"/>
                <w:shd w:val="clear" w:color="auto" w:fill="FFFFFF"/>
                <w:lang w:eastAsia="ar-SA"/>
              </w:rPr>
              <w:t>.</w:t>
            </w:r>
            <w:r w:rsidR="0011424F" w:rsidRPr="00FC778A">
              <w:rPr>
                <w:rFonts w:eastAsia="Times New Roman" w:cs="Arial"/>
                <w:sz w:val="20"/>
                <w:szCs w:val="20"/>
                <w:shd w:val="clear" w:color="auto" w:fill="FFFFFF"/>
                <w:lang w:eastAsia="ar-SA"/>
              </w:rPr>
              <w:t xml:space="preserve">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 результату торговой сессии № </w:t>
            </w:r>
            <w:r w:rsidR="009A2C44">
              <w:rPr>
                <w:rFonts w:eastAsia="Times New Roman" w:cs="Arial"/>
                <w:sz w:val="20"/>
                <w:szCs w:val="20"/>
                <w:shd w:val="clear" w:color="auto" w:fill="FFFFFF"/>
                <w:lang w:eastAsia="ar-SA"/>
              </w:rPr>
              <w:t>________________________</w:t>
            </w:r>
            <w:r w:rsidR="0011424F" w:rsidRPr="00EB0A91">
              <w:rPr>
                <w:rFonts w:eastAsia="Times New Roman" w:cs="Arial"/>
                <w:sz w:val="20"/>
                <w:szCs w:val="20"/>
                <w:shd w:val="clear" w:color="auto" w:fill="FFFFFF"/>
                <w:lang w:eastAsia="ar-SA"/>
              </w:rPr>
              <w:t xml:space="preserve"> от</w:t>
            </w:r>
            <w:r w:rsidR="0011424F" w:rsidRPr="00FC778A">
              <w:rPr>
                <w:rFonts w:eastAsia="Times New Roman" w:cs="Arial"/>
                <w:sz w:val="20"/>
                <w:szCs w:val="20"/>
                <w:shd w:val="clear" w:color="auto" w:fill="FFFFFF"/>
                <w:lang w:eastAsia="ar-SA"/>
              </w:rPr>
              <w:t xml:space="preserve"> </w:t>
            </w:r>
            <w:r w:rsidR="009A2C44">
              <w:rPr>
                <w:rFonts w:eastAsia="Times New Roman" w:cs="Arial"/>
                <w:sz w:val="20"/>
                <w:szCs w:val="20"/>
                <w:shd w:val="clear" w:color="auto" w:fill="FFFFFF"/>
                <w:lang w:eastAsia="ar-SA"/>
              </w:rPr>
              <w:t>____________</w:t>
            </w:r>
            <w:r w:rsidR="0011424F" w:rsidRPr="00FC778A">
              <w:rPr>
                <w:rFonts w:eastAsia="Times New Roman" w:cs="Arial"/>
                <w:sz w:val="20"/>
                <w:szCs w:val="20"/>
                <w:shd w:val="clear" w:color="auto" w:fill="FFFFFF"/>
                <w:lang w:eastAsia="ar-SA"/>
              </w:rPr>
              <w:t>202</w:t>
            </w:r>
            <w:r w:rsidR="009A2C44">
              <w:rPr>
                <w:rFonts w:eastAsia="Times New Roman" w:cs="Arial"/>
                <w:sz w:val="20"/>
                <w:szCs w:val="20"/>
                <w:shd w:val="clear" w:color="auto" w:fill="FFFFFF"/>
                <w:lang w:eastAsia="ar-SA"/>
              </w:rPr>
              <w:t>6</w:t>
            </w:r>
            <w:r w:rsidR="0011424F" w:rsidRPr="00FC778A">
              <w:rPr>
                <w:rFonts w:eastAsia="Times New Roman" w:cs="Arial"/>
                <w:sz w:val="20"/>
                <w:szCs w:val="20"/>
                <w:shd w:val="clear" w:color="auto" w:fill="FFFFFF"/>
                <w:lang w:eastAsia="ar-SA"/>
              </w:rPr>
              <w:t xml:space="preserve"> на ЕАТ. РФ «Березка», идентификационный код закупки </w:t>
            </w:r>
            <w:r w:rsidR="005E75F1" w:rsidRPr="005E75F1">
              <w:rPr>
                <w:rFonts w:eastAsia="Times New Roman" w:cs="Arial"/>
                <w:sz w:val="20"/>
                <w:szCs w:val="20"/>
                <w:shd w:val="clear" w:color="auto" w:fill="FFFFFF"/>
                <w:lang w:eastAsia="ar-SA"/>
              </w:rPr>
              <w:t>261730300240173250100100380000000244</w:t>
            </w:r>
            <w:r w:rsidR="0011424F" w:rsidRPr="00FC778A">
              <w:rPr>
                <w:rFonts w:eastAsia="Times New Roman" w:cs="Arial"/>
                <w:sz w:val="20"/>
                <w:szCs w:val="20"/>
                <w:shd w:val="clear" w:color="auto" w:fill="FFFFFF"/>
                <w:lang w:eastAsia="ar-SA"/>
              </w:rPr>
              <w:t>, заключили настоящий договор (далее - Договор) о нижеследующем:</w:t>
            </w:r>
          </w:p>
          <w:p w:rsidR="00E66CD4" w:rsidRPr="00FC778A" w:rsidRDefault="00E66CD4" w:rsidP="00455765">
            <w:pPr>
              <w:jc w:val="both"/>
              <w:rPr>
                <w:sz w:val="20"/>
                <w:szCs w:val="20"/>
              </w:rPr>
            </w:pPr>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3734" w:type="dxa"/>
            <w:gridSpan w:val="5"/>
            <w:shd w:val="clear" w:color="auto" w:fill="auto"/>
          </w:tcPr>
          <w:p w:rsidR="00E66CD4" w:rsidRDefault="0078705B">
            <w:r>
              <w:rPr>
                <w:b/>
                <w:sz w:val="20"/>
                <w:szCs w:val="20"/>
              </w:rPr>
              <w:t>1. Предмет договора</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rPr>
          <w:trHeight w:val="915"/>
        </w:trPr>
        <w:tc>
          <w:tcPr>
            <w:tcW w:w="9126" w:type="dxa"/>
            <w:gridSpan w:val="11"/>
            <w:shd w:val="clear" w:color="auto" w:fill="auto"/>
          </w:tcPr>
          <w:p w:rsidR="00E66CD4" w:rsidRDefault="0078705B" w:rsidP="00FC778A">
            <w:pPr>
              <w:jc w:val="both"/>
            </w:pPr>
            <w:r>
              <w:rPr>
                <w:sz w:val="20"/>
                <w:szCs w:val="20"/>
              </w:rPr>
              <w:t>1.1. Заказчик поручает, а Исполнитель принимает на себя оказание метрологических услуг, в том числе поверка, калибровка средств измерений (СИ); аттестация, контроль испытательного оборудования (ИО), принадлежащих Заказчику, в количестве, сроки и по ценам, указанным в спецификации (Приложение № 1), являющейся неотъемлемой частью  настоящего договора</w:t>
            </w:r>
            <w:r w:rsidR="00AF4F42">
              <w:rPr>
                <w:sz w:val="20"/>
                <w:szCs w:val="20"/>
              </w:rPr>
              <w:t xml:space="preserve"> и в соответствии с требованиями и </w:t>
            </w:r>
            <w:proofErr w:type="gramStart"/>
            <w:r w:rsidR="00AF4F42">
              <w:rPr>
                <w:sz w:val="20"/>
                <w:szCs w:val="20"/>
              </w:rPr>
              <w:t>сроками</w:t>
            </w:r>
            <w:proofErr w:type="gramEnd"/>
            <w:r w:rsidR="00AF4F42">
              <w:rPr>
                <w:sz w:val="20"/>
                <w:szCs w:val="20"/>
              </w:rPr>
              <w:t xml:space="preserve"> указанными в техническом задании </w:t>
            </w:r>
            <w:r w:rsidR="00AF4F42" w:rsidRPr="00AF4F42">
              <w:rPr>
                <w:sz w:val="20"/>
                <w:szCs w:val="20"/>
              </w:rPr>
              <w:t>(Приложение № 2), являющ</w:t>
            </w:r>
            <w:r w:rsidR="00AF4F42">
              <w:rPr>
                <w:sz w:val="20"/>
                <w:szCs w:val="20"/>
              </w:rPr>
              <w:t>им</w:t>
            </w:r>
            <w:r w:rsidR="00AF4F42" w:rsidRPr="00AF4F42">
              <w:rPr>
                <w:sz w:val="20"/>
                <w:szCs w:val="20"/>
              </w:rPr>
              <w:t>ся неотъемлемой частью  настоящего договора</w:t>
            </w:r>
            <w:r>
              <w:rPr>
                <w:sz w:val="20"/>
                <w:szCs w:val="20"/>
              </w:rPr>
              <w:t>.</w:t>
            </w:r>
          </w:p>
        </w:tc>
      </w:tr>
      <w:tr w:rsidR="00E66CD4" w:rsidTr="003154D1">
        <w:tc>
          <w:tcPr>
            <w:tcW w:w="9126" w:type="dxa"/>
            <w:gridSpan w:val="11"/>
            <w:shd w:val="clear" w:color="auto" w:fill="auto"/>
          </w:tcPr>
          <w:p w:rsidR="00E66CD4" w:rsidRDefault="0078705B" w:rsidP="00E83BCF">
            <w:pPr>
              <w:jc w:val="both"/>
            </w:pPr>
            <w:r>
              <w:rPr>
                <w:sz w:val="20"/>
                <w:szCs w:val="20"/>
              </w:rPr>
              <w:t>1.2. Метрологические услуги оказываются в соответствии с требованиями действующих нормативных документов в области обеспечения единства измерений</w:t>
            </w:r>
            <w:r w:rsidRPr="00814AA4">
              <w:rPr>
                <w:sz w:val="20"/>
                <w:szCs w:val="20"/>
              </w:rPr>
              <w:t>.</w:t>
            </w:r>
            <w:r w:rsidR="00C65E9C" w:rsidRPr="00814AA4">
              <w:rPr>
                <w:sz w:val="20"/>
                <w:szCs w:val="20"/>
              </w:rPr>
              <w:t xml:space="preserve"> Исполнитель имеет Аттестат аккредитации</w:t>
            </w:r>
            <w:r w:rsidR="00814AA4" w:rsidRPr="00814AA4">
              <w:rPr>
                <w:sz w:val="20"/>
                <w:szCs w:val="20"/>
              </w:rPr>
              <w:t xml:space="preserve"> </w:t>
            </w:r>
            <w:r w:rsidR="00E83BCF">
              <w:rPr>
                <w:sz w:val="20"/>
                <w:szCs w:val="20"/>
              </w:rPr>
              <w:t>_________________</w:t>
            </w:r>
            <w:r w:rsidR="00814AA4" w:rsidRPr="00814AA4">
              <w:rPr>
                <w:sz w:val="20"/>
                <w:szCs w:val="20"/>
              </w:rPr>
              <w:t>.</w:t>
            </w:r>
            <w:r w:rsidR="00C65E9C">
              <w:rPr>
                <w:sz w:val="20"/>
                <w:szCs w:val="20"/>
              </w:rPr>
              <w:t xml:space="preserve"> </w:t>
            </w:r>
          </w:p>
        </w:tc>
      </w:tr>
      <w:tr w:rsidR="00E66CD4" w:rsidTr="003154D1">
        <w:tc>
          <w:tcPr>
            <w:tcW w:w="9126" w:type="dxa"/>
            <w:gridSpan w:val="11"/>
            <w:shd w:val="clear" w:color="auto" w:fill="auto"/>
          </w:tcPr>
          <w:p w:rsidR="00E66CD4" w:rsidRDefault="0078705B" w:rsidP="00FC778A">
            <w:pPr>
              <w:jc w:val="both"/>
            </w:pPr>
            <w:r>
              <w:rPr>
                <w:sz w:val="20"/>
                <w:szCs w:val="20"/>
              </w:rPr>
              <w:t xml:space="preserve">1.3. Номенклатура, </w:t>
            </w:r>
            <w:proofErr w:type="gramStart"/>
            <w:r>
              <w:rPr>
                <w:sz w:val="20"/>
                <w:szCs w:val="20"/>
              </w:rPr>
              <w:t>объем</w:t>
            </w:r>
            <w:proofErr w:type="gramEnd"/>
            <w:r>
              <w:rPr>
                <w:sz w:val="20"/>
                <w:szCs w:val="20"/>
              </w:rPr>
              <w:t xml:space="preserve"> и сроки предоставления СИ на поверку также определяются согласованными с Исполнителем графиками поверки, которые, при необходимости, прилагаются к настоящему договору.</w:t>
            </w:r>
          </w:p>
        </w:tc>
      </w:tr>
      <w:tr w:rsidR="00E66CD4" w:rsidTr="003154D1">
        <w:tc>
          <w:tcPr>
            <w:tcW w:w="9126" w:type="dxa"/>
            <w:gridSpan w:val="11"/>
            <w:shd w:val="clear" w:color="auto" w:fill="auto"/>
          </w:tcPr>
          <w:p w:rsidR="00E66CD4" w:rsidRDefault="0078705B" w:rsidP="00FC778A">
            <w:pPr>
              <w:jc w:val="both"/>
            </w:pPr>
            <w:r>
              <w:rPr>
                <w:sz w:val="20"/>
                <w:szCs w:val="20"/>
              </w:rPr>
              <w:t>1.4. Корректировка согласованных графиков поверки осуществляется по письменным заявлениям Заказчика, которые рассматриваются Исполнителем в срок не более 10 рабочих дней с момента подачи заявлений.</w:t>
            </w:r>
          </w:p>
        </w:tc>
      </w:tr>
      <w:tr w:rsidR="00E66CD4" w:rsidTr="003154D1">
        <w:tc>
          <w:tcPr>
            <w:tcW w:w="807" w:type="dxa"/>
            <w:shd w:val="clear" w:color="auto" w:fill="auto"/>
          </w:tcPr>
          <w:p w:rsidR="00E66CD4" w:rsidRDefault="00E66CD4" w:rsidP="00FC778A">
            <w:pPr>
              <w:jc w:val="both"/>
            </w:pPr>
          </w:p>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3734" w:type="dxa"/>
            <w:gridSpan w:val="5"/>
            <w:shd w:val="clear" w:color="auto" w:fill="auto"/>
          </w:tcPr>
          <w:p w:rsidR="00E66CD4" w:rsidRDefault="0078705B">
            <w:r>
              <w:rPr>
                <w:b/>
                <w:sz w:val="20"/>
                <w:szCs w:val="20"/>
              </w:rPr>
              <w:t>2. Обязательства сторон</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6788" w:type="dxa"/>
            <w:gridSpan w:val="8"/>
            <w:shd w:val="clear" w:color="auto" w:fill="auto"/>
          </w:tcPr>
          <w:p w:rsidR="00E66CD4" w:rsidRDefault="0078705B" w:rsidP="00FC778A">
            <w:pPr>
              <w:jc w:val="both"/>
            </w:pPr>
            <w:r>
              <w:rPr>
                <w:b/>
                <w:sz w:val="20"/>
                <w:szCs w:val="20"/>
              </w:rPr>
              <w:t>2.1. Исполнитель обязуется:</w:t>
            </w:r>
          </w:p>
        </w:tc>
        <w:tc>
          <w:tcPr>
            <w:tcW w:w="962" w:type="dxa"/>
            <w:shd w:val="clear" w:color="auto" w:fill="auto"/>
          </w:tcPr>
          <w:p w:rsidR="00E66CD4" w:rsidRDefault="00E66CD4" w:rsidP="00FC778A">
            <w:pPr>
              <w:jc w:val="both"/>
            </w:pPr>
          </w:p>
        </w:tc>
        <w:tc>
          <w:tcPr>
            <w:tcW w:w="661" w:type="dxa"/>
            <w:shd w:val="clear" w:color="auto" w:fill="auto"/>
          </w:tcPr>
          <w:p w:rsidR="00E66CD4" w:rsidRDefault="00E66CD4" w:rsidP="00FC778A">
            <w:pPr>
              <w:jc w:val="both"/>
            </w:pPr>
          </w:p>
        </w:tc>
        <w:tc>
          <w:tcPr>
            <w:tcW w:w="715" w:type="dxa"/>
            <w:shd w:val="clear" w:color="auto" w:fill="auto"/>
          </w:tcPr>
          <w:p w:rsidR="00E66CD4" w:rsidRDefault="00E66CD4" w:rsidP="00FC778A">
            <w:pPr>
              <w:jc w:val="both"/>
            </w:pPr>
          </w:p>
        </w:tc>
      </w:tr>
      <w:tr w:rsidR="00E66CD4" w:rsidTr="003154D1">
        <w:trPr>
          <w:trHeight w:val="705"/>
        </w:trPr>
        <w:tc>
          <w:tcPr>
            <w:tcW w:w="9126" w:type="dxa"/>
            <w:gridSpan w:val="11"/>
            <w:shd w:val="clear" w:color="auto" w:fill="auto"/>
          </w:tcPr>
          <w:p w:rsidR="00E66CD4" w:rsidRDefault="0078705B" w:rsidP="00FC778A">
            <w:pPr>
              <w:jc w:val="both"/>
            </w:pPr>
            <w:r>
              <w:rPr>
                <w:sz w:val="20"/>
                <w:szCs w:val="20"/>
              </w:rPr>
              <w:t>2.1.1. Оказывать метрологические услуги в сроки, согласованные в графиках поверки и указанные в спецификации, после поступления авансового платежа на расчетный счет Исполнителя и предоставления СИ, ИО Исполнителю.</w:t>
            </w:r>
          </w:p>
        </w:tc>
      </w:tr>
      <w:tr w:rsidR="00E66CD4" w:rsidTr="003154D1">
        <w:tc>
          <w:tcPr>
            <w:tcW w:w="9126" w:type="dxa"/>
            <w:gridSpan w:val="11"/>
            <w:shd w:val="clear" w:color="auto" w:fill="auto"/>
          </w:tcPr>
          <w:p w:rsidR="00E66CD4" w:rsidRDefault="0078705B" w:rsidP="00FC778A">
            <w:pPr>
              <w:jc w:val="both"/>
            </w:pPr>
            <w:r>
              <w:rPr>
                <w:sz w:val="20"/>
                <w:szCs w:val="20"/>
              </w:rPr>
              <w:t>2.1.2. Проводить поверку СИ, не предусмотренную графиком поверки.</w:t>
            </w:r>
          </w:p>
        </w:tc>
      </w:tr>
      <w:tr w:rsidR="00E66CD4" w:rsidTr="003154D1">
        <w:tc>
          <w:tcPr>
            <w:tcW w:w="6788" w:type="dxa"/>
            <w:gridSpan w:val="8"/>
            <w:shd w:val="clear" w:color="auto" w:fill="auto"/>
          </w:tcPr>
          <w:p w:rsidR="00E66CD4" w:rsidRDefault="0078705B" w:rsidP="00FC778A">
            <w:pPr>
              <w:jc w:val="both"/>
            </w:pPr>
            <w:r>
              <w:rPr>
                <w:b/>
                <w:sz w:val="20"/>
                <w:szCs w:val="20"/>
              </w:rPr>
              <w:t>2.2. Заказчик обязуется:</w:t>
            </w:r>
          </w:p>
        </w:tc>
        <w:tc>
          <w:tcPr>
            <w:tcW w:w="962" w:type="dxa"/>
            <w:shd w:val="clear" w:color="auto" w:fill="auto"/>
          </w:tcPr>
          <w:p w:rsidR="00E66CD4" w:rsidRDefault="00E66CD4" w:rsidP="00FC778A">
            <w:pPr>
              <w:jc w:val="both"/>
            </w:pPr>
          </w:p>
        </w:tc>
        <w:tc>
          <w:tcPr>
            <w:tcW w:w="661" w:type="dxa"/>
            <w:shd w:val="clear" w:color="auto" w:fill="auto"/>
          </w:tcPr>
          <w:p w:rsidR="00E66CD4" w:rsidRDefault="00E66CD4" w:rsidP="00FC778A">
            <w:pPr>
              <w:jc w:val="both"/>
            </w:pPr>
          </w:p>
        </w:tc>
        <w:tc>
          <w:tcPr>
            <w:tcW w:w="715" w:type="dxa"/>
            <w:shd w:val="clear" w:color="auto" w:fill="auto"/>
          </w:tcPr>
          <w:p w:rsidR="00E66CD4" w:rsidRDefault="00E66CD4" w:rsidP="00FC778A">
            <w:pPr>
              <w:jc w:val="both"/>
            </w:pPr>
          </w:p>
        </w:tc>
      </w:tr>
      <w:tr w:rsidR="00E66CD4" w:rsidTr="003154D1">
        <w:trPr>
          <w:trHeight w:val="915"/>
        </w:trPr>
        <w:tc>
          <w:tcPr>
            <w:tcW w:w="9126" w:type="dxa"/>
            <w:gridSpan w:val="11"/>
            <w:shd w:val="clear" w:color="auto" w:fill="auto"/>
          </w:tcPr>
          <w:p w:rsidR="00E66CD4" w:rsidRDefault="0078705B" w:rsidP="00FC778A">
            <w:pPr>
              <w:jc w:val="both"/>
            </w:pPr>
            <w:r>
              <w:rPr>
                <w:sz w:val="20"/>
                <w:szCs w:val="20"/>
              </w:rPr>
              <w:t>2.2.1. Представлять Исполнителю СИ на поверку в комплектности и в состоянии, соответствующем требованиям нормативно-технической документации и методик поверки, в том числе расконсервированными, в чистом виде, с эксплуатационными документами, паспортами или свидетельствами о последней поверке, а также необходимыми комплектующими устройствами (элементами) для проведения поверки.</w:t>
            </w:r>
          </w:p>
        </w:tc>
      </w:tr>
      <w:tr w:rsidR="00E66CD4" w:rsidTr="003154D1">
        <w:tc>
          <w:tcPr>
            <w:tcW w:w="9126" w:type="dxa"/>
            <w:gridSpan w:val="11"/>
            <w:shd w:val="clear" w:color="auto" w:fill="auto"/>
          </w:tcPr>
          <w:p w:rsidR="00E66CD4" w:rsidRDefault="0078705B" w:rsidP="00FC778A">
            <w:pPr>
              <w:jc w:val="both"/>
            </w:pPr>
            <w:r>
              <w:rPr>
                <w:sz w:val="20"/>
                <w:szCs w:val="20"/>
              </w:rPr>
              <w:t xml:space="preserve">2.2.2. При оказании метрологических услуг с выездом на место эксплуатации СИ, ИО </w:t>
            </w:r>
            <w:proofErr w:type="gramStart"/>
            <w:r>
              <w:rPr>
                <w:sz w:val="20"/>
                <w:szCs w:val="20"/>
              </w:rPr>
              <w:t>представлять Исполнителю помещения</w:t>
            </w:r>
            <w:proofErr w:type="gramEnd"/>
            <w:r>
              <w:rPr>
                <w:sz w:val="20"/>
                <w:szCs w:val="20"/>
              </w:rPr>
              <w:t>, в которых обеспечиваются необходимые условия проведения поверки.</w:t>
            </w:r>
          </w:p>
        </w:tc>
      </w:tr>
      <w:tr w:rsidR="00E66CD4" w:rsidTr="003154D1">
        <w:tc>
          <w:tcPr>
            <w:tcW w:w="6788" w:type="dxa"/>
            <w:gridSpan w:val="8"/>
            <w:shd w:val="clear" w:color="auto" w:fill="auto"/>
          </w:tcPr>
          <w:p w:rsidR="00E66CD4" w:rsidRDefault="0078705B" w:rsidP="00FC778A">
            <w:pPr>
              <w:jc w:val="both"/>
            </w:pPr>
            <w:r>
              <w:rPr>
                <w:sz w:val="20"/>
                <w:szCs w:val="20"/>
              </w:rPr>
              <w:t>2.2.3. Оплатить услуги Исполнителя.</w:t>
            </w:r>
          </w:p>
        </w:tc>
        <w:tc>
          <w:tcPr>
            <w:tcW w:w="962" w:type="dxa"/>
            <w:shd w:val="clear" w:color="auto" w:fill="auto"/>
          </w:tcPr>
          <w:p w:rsidR="00E66CD4" w:rsidRDefault="00E66CD4" w:rsidP="00FC778A">
            <w:pPr>
              <w:jc w:val="both"/>
            </w:pPr>
          </w:p>
        </w:tc>
        <w:tc>
          <w:tcPr>
            <w:tcW w:w="661" w:type="dxa"/>
            <w:shd w:val="clear" w:color="auto" w:fill="auto"/>
          </w:tcPr>
          <w:p w:rsidR="00E66CD4" w:rsidRDefault="00E66CD4" w:rsidP="00FC778A">
            <w:pPr>
              <w:jc w:val="both"/>
            </w:pPr>
          </w:p>
        </w:tc>
        <w:tc>
          <w:tcPr>
            <w:tcW w:w="715" w:type="dxa"/>
            <w:shd w:val="clear" w:color="auto" w:fill="auto"/>
          </w:tcPr>
          <w:p w:rsidR="00E66CD4" w:rsidRDefault="00E66CD4" w:rsidP="00FC778A">
            <w:pPr>
              <w:jc w:val="both"/>
            </w:pPr>
          </w:p>
        </w:tc>
      </w:tr>
      <w:tr w:rsidR="00E66CD4" w:rsidTr="003154D1">
        <w:tc>
          <w:tcPr>
            <w:tcW w:w="9126" w:type="dxa"/>
            <w:gridSpan w:val="11"/>
            <w:shd w:val="clear" w:color="auto" w:fill="auto"/>
          </w:tcPr>
          <w:p w:rsidR="00E66CD4" w:rsidRDefault="0078705B" w:rsidP="00FC778A">
            <w:pPr>
              <w:jc w:val="both"/>
            </w:pPr>
            <w:r>
              <w:rPr>
                <w:sz w:val="20"/>
                <w:szCs w:val="20"/>
              </w:rPr>
              <w:t>2.2.4. Представить СИ, ИО на оказание метрологических услуг не позднее, чем за 15 рабочих дней до окончания срока действия настоящего договора.</w:t>
            </w:r>
          </w:p>
        </w:tc>
      </w:tr>
      <w:tr w:rsidR="00E66CD4" w:rsidTr="003154D1">
        <w:tc>
          <w:tcPr>
            <w:tcW w:w="9126" w:type="dxa"/>
            <w:gridSpan w:val="11"/>
            <w:shd w:val="clear" w:color="auto" w:fill="auto"/>
          </w:tcPr>
          <w:p w:rsidR="00E66CD4" w:rsidRDefault="0078705B" w:rsidP="00FC778A">
            <w:pPr>
              <w:jc w:val="both"/>
            </w:pPr>
            <w:r>
              <w:rPr>
                <w:sz w:val="20"/>
                <w:szCs w:val="20"/>
              </w:rPr>
              <w:t>2.2.5. После проведения предоплаты по договору направить письменную заявку на выезд Исполнителя при условии оказания метрологических услуг с выездом на место эксплуатации СИ, ИО.</w:t>
            </w:r>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Pr="00E83BCF" w:rsidRDefault="00E66CD4"/>
        </w:tc>
        <w:tc>
          <w:tcPr>
            <w:tcW w:w="6072" w:type="dxa"/>
            <w:gridSpan w:val="8"/>
            <w:shd w:val="clear" w:color="auto" w:fill="auto"/>
          </w:tcPr>
          <w:p w:rsidR="00E66CD4" w:rsidRDefault="0078705B">
            <w:r>
              <w:rPr>
                <w:b/>
                <w:sz w:val="20"/>
                <w:szCs w:val="20"/>
              </w:rPr>
              <w:t>3. Стоимость оказания услуг и порядок расчетов</w:t>
            </w:r>
          </w:p>
        </w:tc>
      </w:tr>
      <w:tr w:rsidR="00E66CD4" w:rsidTr="003154D1">
        <w:tc>
          <w:tcPr>
            <w:tcW w:w="9126" w:type="dxa"/>
            <w:gridSpan w:val="11"/>
            <w:shd w:val="clear" w:color="auto" w:fill="auto"/>
          </w:tcPr>
          <w:p w:rsidR="00E66CD4" w:rsidRPr="00E83BCF" w:rsidRDefault="0078705B" w:rsidP="00E83BCF">
            <w:pPr>
              <w:jc w:val="both"/>
            </w:pPr>
            <w:r w:rsidRPr="00E83BCF">
              <w:rPr>
                <w:sz w:val="20"/>
                <w:szCs w:val="20"/>
              </w:rPr>
              <w:t xml:space="preserve">3.1. При определении цены (тарифа) метрологических услуг Исполнитель руководствуется прейскурантом цен, разработанным </w:t>
            </w:r>
            <w:r w:rsidR="00E83BCF" w:rsidRPr="00E83BCF">
              <w:rPr>
                <w:sz w:val="20"/>
                <w:szCs w:val="20"/>
              </w:rPr>
              <w:t>_________________</w:t>
            </w:r>
            <w:r w:rsidR="00EB0A91" w:rsidRPr="00E83BCF">
              <w:rPr>
                <w:sz w:val="20"/>
                <w:szCs w:val="20"/>
              </w:rPr>
              <w:t>»</w:t>
            </w:r>
            <w:r w:rsidRPr="00E83BCF">
              <w:rPr>
                <w:sz w:val="20"/>
                <w:szCs w:val="20"/>
              </w:rPr>
              <w:t xml:space="preserve"> в соответствии с действующим законодательством Российской Федерации и утвержденным Федеральным агентством по техническому регулированию и метрологии.</w:t>
            </w:r>
          </w:p>
        </w:tc>
      </w:tr>
      <w:tr w:rsidR="00E66CD4" w:rsidTr="003154D1">
        <w:tc>
          <w:tcPr>
            <w:tcW w:w="9126" w:type="dxa"/>
            <w:gridSpan w:val="11"/>
            <w:shd w:val="clear" w:color="auto" w:fill="auto"/>
          </w:tcPr>
          <w:p w:rsidR="00E66CD4" w:rsidRDefault="0078705B" w:rsidP="00E83BCF">
            <w:pPr>
              <w:jc w:val="both"/>
            </w:pPr>
            <w:r>
              <w:rPr>
                <w:b/>
                <w:sz w:val="20"/>
                <w:szCs w:val="20"/>
              </w:rPr>
              <w:lastRenderedPageBreak/>
              <w:t>3.2. Стоимость услуг по настоящему договору составляет</w:t>
            </w:r>
            <w:proofErr w:type="gramStart"/>
            <w:r>
              <w:rPr>
                <w:b/>
                <w:sz w:val="20"/>
                <w:szCs w:val="20"/>
              </w:rPr>
              <w:t xml:space="preserve"> </w:t>
            </w:r>
            <w:r w:rsidR="00EB0A91">
              <w:rPr>
                <w:b/>
                <w:sz w:val="20"/>
                <w:szCs w:val="20"/>
              </w:rPr>
              <w:t>–</w:t>
            </w:r>
            <w:r>
              <w:rPr>
                <w:b/>
                <w:sz w:val="20"/>
                <w:szCs w:val="20"/>
              </w:rPr>
              <w:t xml:space="preserve"> </w:t>
            </w:r>
            <w:r w:rsidR="00E83BCF">
              <w:rPr>
                <w:b/>
                <w:sz w:val="20"/>
                <w:szCs w:val="20"/>
              </w:rPr>
              <w:t>______________</w:t>
            </w:r>
            <w:r w:rsidR="009A2C44" w:rsidRPr="009A2C44">
              <w:rPr>
                <w:b/>
                <w:sz w:val="20"/>
                <w:szCs w:val="20"/>
              </w:rPr>
              <w:t xml:space="preserve"> </w:t>
            </w:r>
            <w:r w:rsidR="00EB0A91">
              <w:rPr>
                <w:b/>
                <w:sz w:val="20"/>
                <w:szCs w:val="20"/>
              </w:rPr>
              <w:t>(</w:t>
            </w:r>
            <w:r w:rsidR="00E83BCF">
              <w:rPr>
                <w:b/>
                <w:sz w:val="20"/>
                <w:szCs w:val="20"/>
              </w:rPr>
              <w:t>________________</w:t>
            </w:r>
            <w:r w:rsidR="00CD7C56">
              <w:rPr>
                <w:b/>
                <w:sz w:val="20"/>
                <w:szCs w:val="20"/>
              </w:rPr>
              <w:t>)</w:t>
            </w:r>
            <w:r w:rsidR="00CD7C56" w:rsidRPr="00CD7C56">
              <w:rPr>
                <w:b/>
                <w:sz w:val="20"/>
                <w:szCs w:val="20"/>
              </w:rPr>
              <w:t xml:space="preserve"> </w:t>
            </w:r>
            <w:proofErr w:type="gramEnd"/>
            <w:r w:rsidR="00CD7C56" w:rsidRPr="00CD7C56">
              <w:rPr>
                <w:b/>
                <w:sz w:val="20"/>
                <w:szCs w:val="20"/>
              </w:rPr>
              <w:t xml:space="preserve">рублей </w:t>
            </w:r>
            <w:r w:rsidR="00E83BCF">
              <w:rPr>
                <w:b/>
                <w:sz w:val="20"/>
                <w:szCs w:val="20"/>
              </w:rPr>
              <w:t>__</w:t>
            </w:r>
            <w:r w:rsidR="00CD7C56" w:rsidRPr="00CD7C56">
              <w:rPr>
                <w:b/>
                <w:sz w:val="20"/>
                <w:szCs w:val="20"/>
              </w:rPr>
              <w:t xml:space="preserve"> копейка</w:t>
            </w:r>
            <w:r w:rsidR="009A2C44">
              <w:rPr>
                <w:sz w:val="20"/>
                <w:szCs w:val="20"/>
              </w:rPr>
              <w:t xml:space="preserve">,  НДС </w:t>
            </w:r>
            <w:r w:rsidR="00E83BCF">
              <w:rPr>
                <w:sz w:val="20"/>
                <w:szCs w:val="20"/>
              </w:rPr>
              <w:t>____________</w:t>
            </w:r>
            <w:r w:rsidR="00CD7C56" w:rsidRPr="00767BBE">
              <w:rPr>
                <w:sz w:val="20"/>
                <w:szCs w:val="20"/>
              </w:rPr>
              <w:t>.</w:t>
            </w:r>
          </w:p>
        </w:tc>
      </w:tr>
      <w:tr w:rsidR="00E66CD4" w:rsidTr="003154D1">
        <w:tc>
          <w:tcPr>
            <w:tcW w:w="9126" w:type="dxa"/>
            <w:gridSpan w:val="11"/>
            <w:shd w:val="clear" w:color="auto" w:fill="auto"/>
          </w:tcPr>
          <w:p w:rsidR="00E66CD4" w:rsidRDefault="00E66CD4" w:rsidP="00913352"/>
        </w:tc>
      </w:tr>
      <w:tr w:rsidR="00E66CD4" w:rsidTr="003154D1">
        <w:trPr>
          <w:trHeight w:val="510"/>
        </w:trPr>
        <w:tc>
          <w:tcPr>
            <w:tcW w:w="9126" w:type="dxa"/>
            <w:gridSpan w:val="11"/>
            <w:shd w:val="clear" w:color="auto" w:fill="auto"/>
          </w:tcPr>
          <w:p w:rsidR="00917791" w:rsidRPr="001D16B6" w:rsidRDefault="00917791" w:rsidP="009A2C44">
            <w:pPr>
              <w:jc w:val="both"/>
              <w:rPr>
                <w:sz w:val="20"/>
                <w:szCs w:val="20"/>
              </w:rPr>
            </w:pPr>
            <w:r w:rsidRPr="001D16B6">
              <w:rPr>
                <w:sz w:val="20"/>
                <w:szCs w:val="20"/>
              </w:rPr>
              <w:t>Источник финансирования - субсидии на финансовое обеспечение выполнения государственного задания из федерального бюджета 202</w:t>
            </w:r>
            <w:r w:rsidR="009A2C44">
              <w:rPr>
                <w:sz w:val="20"/>
                <w:szCs w:val="20"/>
              </w:rPr>
              <w:t>6</w:t>
            </w:r>
            <w:r w:rsidRPr="001D16B6">
              <w:rPr>
                <w:sz w:val="20"/>
                <w:szCs w:val="20"/>
              </w:rPr>
              <w:t xml:space="preserve"> г.</w:t>
            </w:r>
            <w:r w:rsidR="002919C5">
              <w:rPr>
                <w:sz w:val="20"/>
                <w:szCs w:val="20"/>
              </w:rPr>
              <w:t xml:space="preserve"> </w:t>
            </w:r>
            <w:r w:rsidR="002919C5" w:rsidRPr="00E83BCF">
              <w:rPr>
                <w:sz w:val="20"/>
                <w:szCs w:val="20"/>
              </w:rPr>
              <w:t>КВР 244.</w:t>
            </w:r>
          </w:p>
        </w:tc>
      </w:tr>
      <w:tr w:rsidR="00E66CD4" w:rsidTr="003154D1">
        <w:trPr>
          <w:trHeight w:val="285"/>
        </w:trPr>
        <w:tc>
          <w:tcPr>
            <w:tcW w:w="9126" w:type="dxa"/>
            <w:gridSpan w:val="11"/>
            <w:shd w:val="clear" w:color="auto" w:fill="auto"/>
          </w:tcPr>
          <w:p w:rsidR="00E66CD4" w:rsidRDefault="0078705B" w:rsidP="00FC778A">
            <w:pPr>
              <w:jc w:val="both"/>
            </w:pPr>
            <w:r>
              <w:rPr>
                <w:sz w:val="20"/>
                <w:szCs w:val="20"/>
              </w:rPr>
              <w:t>Цена Договора является твердой и определяется на весь срок исполнения Договора.</w:t>
            </w:r>
          </w:p>
        </w:tc>
      </w:tr>
      <w:tr w:rsidR="00E66CD4" w:rsidTr="003154D1">
        <w:trPr>
          <w:trHeight w:val="756"/>
        </w:trPr>
        <w:tc>
          <w:tcPr>
            <w:tcW w:w="9126" w:type="dxa"/>
            <w:gridSpan w:val="11"/>
            <w:shd w:val="clear" w:color="auto" w:fill="auto"/>
          </w:tcPr>
          <w:p w:rsidR="00E66CD4" w:rsidRDefault="0078705B" w:rsidP="00FC778A">
            <w:pPr>
              <w:jc w:val="both"/>
            </w:pPr>
            <w:r>
              <w:rPr>
                <w:sz w:val="20"/>
                <w:szCs w:val="20"/>
              </w:rPr>
              <w:t>3.3. Оплата метрологических услуг Исполнителя производится Заказчиком в порядке безналичного расчета и независимо от полученных результатов поверки (подтверждение пригодности СИ к применению, признание СИ непригодным к применению).</w:t>
            </w:r>
          </w:p>
        </w:tc>
      </w:tr>
      <w:tr w:rsidR="00E66CD4" w:rsidTr="003154D1">
        <w:trPr>
          <w:trHeight w:val="975"/>
        </w:trPr>
        <w:tc>
          <w:tcPr>
            <w:tcW w:w="9126" w:type="dxa"/>
            <w:gridSpan w:val="11"/>
            <w:shd w:val="clear" w:color="auto" w:fill="auto"/>
          </w:tcPr>
          <w:p w:rsidR="00E66CD4" w:rsidRDefault="0078705B" w:rsidP="00FC778A">
            <w:pPr>
              <w:jc w:val="both"/>
              <w:rPr>
                <w:sz w:val="20"/>
                <w:szCs w:val="20"/>
              </w:rPr>
            </w:pPr>
            <w:r>
              <w:rPr>
                <w:sz w:val="20"/>
                <w:szCs w:val="20"/>
              </w:rPr>
              <w:t xml:space="preserve">3.4. </w:t>
            </w:r>
            <w:r w:rsidR="009A2C44" w:rsidRPr="009A2C44">
              <w:rPr>
                <w:sz w:val="20"/>
                <w:szCs w:val="20"/>
              </w:rPr>
              <w:t xml:space="preserve">Оплата метрологических услуг по настоящему Договору осуществляется Заказчиком по факту оказания </w:t>
            </w:r>
            <w:proofErr w:type="gramStart"/>
            <w:r w:rsidR="009A2C44" w:rsidRPr="009A2C44">
              <w:rPr>
                <w:sz w:val="20"/>
                <w:szCs w:val="20"/>
              </w:rPr>
              <w:t>услуг</w:t>
            </w:r>
            <w:proofErr w:type="gramEnd"/>
            <w:r w:rsidR="009A2C44" w:rsidRPr="009A2C44">
              <w:rPr>
                <w:sz w:val="20"/>
                <w:szCs w:val="20"/>
              </w:rPr>
              <w:t xml:space="preserve"> на основании </w:t>
            </w:r>
            <w:r w:rsidR="009A2C44">
              <w:rPr>
                <w:sz w:val="20"/>
                <w:szCs w:val="20"/>
              </w:rPr>
              <w:t>выставленного</w:t>
            </w:r>
            <w:r w:rsidR="004C17A0">
              <w:rPr>
                <w:sz w:val="20"/>
                <w:szCs w:val="20"/>
              </w:rPr>
              <w:t xml:space="preserve"> Исполнителем </w:t>
            </w:r>
            <w:r w:rsidR="009A2C44">
              <w:rPr>
                <w:sz w:val="20"/>
                <w:szCs w:val="20"/>
              </w:rPr>
              <w:t xml:space="preserve"> счета </w:t>
            </w:r>
            <w:r w:rsidR="004C17A0">
              <w:rPr>
                <w:sz w:val="20"/>
                <w:szCs w:val="20"/>
              </w:rPr>
              <w:t xml:space="preserve"> и </w:t>
            </w:r>
            <w:r w:rsidR="009A2C44" w:rsidRPr="009A2C44">
              <w:rPr>
                <w:sz w:val="20"/>
                <w:szCs w:val="20"/>
              </w:rPr>
              <w:t>Акта об оказании услуг в течение 7 (семи) рабочих дней со дня подписания указанного акта обеими Сторонами договора</w:t>
            </w:r>
            <w:r w:rsidR="009A2C44">
              <w:rPr>
                <w:sz w:val="20"/>
                <w:szCs w:val="20"/>
              </w:rPr>
              <w:t>.</w:t>
            </w:r>
          </w:p>
          <w:p w:rsidR="0080042D" w:rsidRPr="0080042D" w:rsidRDefault="0080042D" w:rsidP="00FC778A">
            <w:pPr>
              <w:jc w:val="both"/>
              <w:rPr>
                <w:sz w:val="20"/>
                <w:szCs w:val="20"/>
              </w:rPr>
            </w:pPr>
            <w:r>
              <w:rPr>
                <w:sz w:val="20"/>
                <w:szCs w:val="20"/>
              </w:rPr>
              <w:t xml:space="preserve">3.5. </w:t>
            </w:r>
            <w:r w:rsidRPr="0080042D">
              <w:rPr>
                <w:sz w:val="20"/>
                <w:szCs w:val="20"/>
              </w:rPr>
              <w:t>Способом доставки расчетно-платежных документов Заказчику является  электронный документооборот с использованием электронной подписи либо другой способ доставки, не  противоречащий действующему законодательству.</w:t>
            </w:r>
          </w:p>
          <w:p w:rsidR="0080042D" w:rsidRPr="0080042D" w:rsidRDefault="0080042D" w:rsidP="00FC778A">
            <w:pPr>
              <w:jc w:val="both"/>
              <w:rPr>
                <w:sz w:val="20"/>
                <w:szCs w:val="20"/>
              </w:rPr>
            </w:pPr>
            <w:r w:rsidRPr="0080042D">
              <w:rPr>
                <w:sz w:val="20"/>
                <w:szCs w:val="20"/>
              </w:rPr>
              <w:tab/>
              <w:t xml:space="preserve">При бумажном документообороте, электронные  копии расчетно-платежных документов  имеют силу до получения оригинала. </w:t>
            </w:r>
          </w:p>
          <w:p w:rsidR="00AF4F42" w:rsidRDefault="0080042D" w:rsidP="00FC778A">
            <w:pPr>
              <w:jc w:val="both"/>
              <w:rPr>
                <w:sz w:val="20"/>
                <w:szCs w:val="20"/>
              </w:rPr>
            </w:pPr>
            <w:r w:rsidRPr="0080042D">
              <w:rPr>
                <w:sz w:val="20"/>
                <w:szCs w:val="20"/>
              </w:rPr>
              <w:tab/>
              <w:t>При наличии у Сторон электронного документооборота (далее – ЭДО) Документы направляются в электронном виде, подписанные электронной подписью через систему  "</w:t>
            </w:r>
            <w:proofErr w:type="spellStart"/>
            <w:r w:rsidRPr="0080042D">
              <w:rPr>
                <w:sz w:val="20"/>
                <w:szCs w:val="20"/>
              </w:rPr>
              <w:t>Web</w:t>
            </w:r>
            <w:proofErr w:type="spellEnd"/>
            <w:r w:rsidRPr="0080042D">
              <w:rPr>
                <w:sz w:val="20"/>
                <w:szCs w:val="20"/>
              </w:rPr>
              <w:t>-система СБИС".</w:t>
            </w:r>
          </w:p>
          <w:p w:rsidR="00AF4F42" w:rsidRDefault="00AF4F42" w:rsidP="00FC778A">
            <w:pPr>
              <w:jc w:val="both"/>
            </w:pPr>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3734" w:type="dxa"/>
            <w:gridSpan w:val="5"/>
            <w:shd w:val="clear" w:color="auto" w:fill="auto"/>
          </w:tcPr>
          <w:p w:rsidR="00E66CD4" w:rsidRDefault="0078705B">
            <w:r>
              <w:rPr>
                <w:b/>
                <w:sz w:val="20"/>
                <w:szCs w:val="20"/>
              </w:rPr>
              <w:t>4. Порядок оказания услуг</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9126" w:type="dxa"/>
            <w:gridSpan w:val="11"/>
            <w:shd w:val="clear" w:color="auto" w:fill="auto"/>
          </w:tcPr>
          <w:p w:rsidR="00E66CD4" w:rsidRDefault="0078705B" w:rsidP="00C101F2">
            <w:pPr>
              <w:jc w:val="both"/>
            </w:pPr>
            <w:r>
              <w:rPr>
                <w:sz w:val="20"/>
                <w:szCs w:val="20"/>
              </w:rPr>
              <w:t>4.1. Заказчик предоставляет СИ на поверку в установленные графиками и спецификацией сроки</w:t>
            </w:r>
            <w:r w:rsidR="00C101F2">
              <w:rPr>
                <w:sz w:val="20"/>
                <w:szCs w:val="20"/>
              </w:rPr>
              <w:t>.</w:t>
            </w:r>
          </w:p>
        </w:tc>
      </w:tr>
      <w:tr w:rsidR="00E66CD4" w:rsidTr="003154D1">
        <w:trPr>
          <w:trHeight w:val="465"/>
        </w:trPr>
        <w:tc>
          <w:tcPr>
            <w:tcW w:w="9126" w:type="dxa"/>
            <w:gridSpan w:val="11"/>
            <w:shd w:val="clear" w:color="auto" w:fill="auto"/>
          </w:tcPr>
          <w:p w:rsidR="00E66CD4" w:rsidRDefault="0078705B" w:rsidP="00FC778A">
            <w:pPr>
              <w:jc w:val="both"/>
            </w:pPr>
            <w:r>
              <w:rPr>
                <w:sz w:val="20"/>
                <w:szCs w:val="20"/>
              </w:rPr>
              <w:t xml:space="preserve">4.2. Метрологические услуги оказываются Исполнителем после </w:t>
            </w:r>
            <w:r w:rsidR="00C101F2" w:rsidRPr="00C101F2">
              <w:rPr>
                <w:sz w:val="20"/>
                <w:szCs w:val="20"/>
              </w:rPr>
              <w:t>подписания настоящего д</w:t>
            </w:r>
            <w:r w:rsidR="00C101F2">
              <w:rPr>
                <w:sz w:val="20"/>
                <w:szCs w:val="20"/>
              </w:rPr>
              <w:t>оговора</w:t>
            </w:r>
            <w:r>
              <w:rPr>
                <w:sz w:val="20"/>
                <w:szCs w:val="20"/>
              </w:rPr>
              <w:t>.</w:t>
            </w:r>
          </w:p>
        </w:tc>
      </w:tr>
      <w:tr w:rsidR="00E66CD4" w:rsidTr="003154D1">
        <w:tc>
          <w:tcPr>
            <w:tcW w:w="9126" w:type="dxa"/>
            <w:gridSpan w:val="11"/>
            <w:shd w:val="clear" w:color="auto" w:fill="auto"/>
          </w:tcPr>
          <w:p w:rsidR="00E66CD4" w:rsidRDefault="0078705B" w:rsidP="00C101F2">
            <w:pPr>
              <w:jc w:val="both"/>
            </w:pPr>
            <w:r>
              <w:rPr>
                <w:sz w:val="20"/>
                <w:szCs w:val="20"/>
              </w:rPr>
              <w:t>4.3. Срок оказания услуг составляет не более 15 рабочих дней со дня предоставления СИ, ИО Исполнителю</w:t>
            </w:r>
            <w:r w:rsidR="00C101F2">
              <w:rPr>
                <w:sz w:val="20"/>
                <w:szCs w:val="20"/>
              </w:rPr>
              <w:t>.</w:t>
            </w:r>
          </w:p>
        </w:tc>
      </w:tr>
      <w:tr w:rsidR="00E66CD4" w:rsidTr="003154D1">
        <w:trPr>
          <w:trHeight w:val="2100"/>
        </w:trPr>
        <w:tc>
          <w:tcPr>
            <w:tcW w:w="9126" w:type="dxa"/>
            <w:gridSpan w:val="11"/>
            <w:shd w:val="clear" w:color="auto" w:fill="auto"/>
          </w:tcPr>
          <w:p w:rsidR="00E66CD4" w:rsidRPr="00C101F2" w:rsidRDefault="0078705B" w:rsidP="00FC778A">
            <w:pPr>
              <w:jc w:val="both"/>
              <w:rPr>
                <w:sz w:val="20"/>
                <w:szCs w:val="20"/>
              </w:rPr>
            </w:pPr>
            <w:r w:rsidRPr="00C101F2">
              <w:rPr>
                <w:sz w:val="20"/>
                <w:szCs w:val="20"/>
              </w:rPr>
              <w:t>4.4. Результаты поверки СИ (подтверждение пригодности СИ к применению, признание СИ непригодным к применению) подтверждают факт оказания Исполнителем услуг по договору. По окончании оказания услуг по настоящему договору Исполнитель передает Заказчику поверенные в установленном порядке СИ</w:t>
            </w:r>
            <w:r w:rsidR="00E83BCF">
              <w:rPr>
                <w:sz w:val="20"/>
                <w:szCs w:val="20"/>
              </w:rPr>
              <w:t xml:space="preserve"> вместе с </w:t>
            </w:r>
            <w:r w:rsidR="00E83BCF">
              <w:t xml:space="preserve"> </w:t>
            </w:r>
            <w:r w:rsidR="00E83BCF">
              <w:rPr>
                <w:sz w:val="20"/>
                <w:szCs w:val="20"/>
              </w:rPr>
              <w:t>актом</w:t>
            </w:r>
            <w:r w:rsidR="00E83BCF" w:rsidRPr="00E83BCF">
              <w:rPr>
                <w:sz w:val="20"/>
                <w:szCs w:val="20"/>
              </w:rPr>
              <w:t xml:space="preserve"> об оказании услуг</w:t>
            </w:r>
            <w:r w:rsidRPr="00C101F2">
              <w:rPr>
                <w:sz w:val="20"/>
                <w:szCs w:val="20"/>
              </w:rPr>
              <w:t xml:space="preserve">. Оказание услуг оформляется подписанием обеими сторонами акта об оказании услуг. Заказчик обязан принять услуги в день получения СИ, подписать акт об оказании услуг и в течение трех календарных дней </w:t>
            </w:r>
            <w:proofErr w:type="gramStart"/>
            <w:r w:rsidRPr="00C101F2">
              <w:rPr>
                <w:sz w:val="20"/>
                <w:szCs w:val="20"/>
              </w:rPr>
              <w:t>с даты подписания</w:t>
            </w:r>
            <w:proofErr w:type="gramEnd"/>
            <w:r w:rsidRPr="00C101F2">
              <w:rPr>
                <w:sz w:val="20"/>
                <w:szCs w:val="20"/>
              </w:rPr>
              <w:t xml:space="preserve"> акта передать его Исполнителю. В случае неполучения Исполнителем в течение трех календарных дней оформленного со стороны Заказчика акта об оказании услуг или мотивированных претензий к качеству оказанных услуг, Исполнитель вправе считать услуги оказанными без недостатков, а акт об оказании услуг подписанным со стороны Заказчика.</w:t>
            </w:r>
          </w:p>
        </w:tc>
      </w:tr>
      <w:tr w:rsidR="00E66CD4" w:rsidTr="003154D1">
        <w:tc>
          <w:tcPr>
            <w:tcW w:w="9126" w:type="dxa"/>
            <w:gridSpan w:val="11"/>
            <w:shd w:val="clear" w:color="auto" w:fill="auto"/>
          </w:tcPr>
          <w:p w:rsidR="0095053F" w:rsidRPr="0095053F" w:rsidRDefault="0078705B" w:rsidP="0095053F">
            <w:pPr>
              <w:jc w:val="both"/>
              <w:rPr>
                <w:sz w:val="20"/>
                <w:szCs w:val="20"/>
              </w:rPr>
            </w:pPr>
            <w:r w:rsidRPr="00C101F2">
              <w:rPr>
                <w:sz w:val="20"/>
                <w:szCs w:val="20"/>
              </w:rPr>
              <w:t xml:space="preserve">4.5. </w:t>
            </w:r>
            <w:r w:rsidR="0095053F" w:rsidRPr="0095053F">
              <w:rPr>
                <w:sz w:val="20"/>
                <w:szCs w:val="20"/>
              </w:rPr>
              <w:t>Если Исполнитель зарегистрирован в ЕРУЗ, то Документ о приемке Исполнитель формирует и направляет Заказчику с использованием единой информационной системы в сфере закупок в виде структурирова</w:t>
            </w:r>
            <w:r w:rsidR="005E75F1">
              <w:rPr>
                <w:sz w:val="20"/>
                <w:szCs w:val="20"/>
              </w:rPr>
              <w:t>нного документа о приемке с ЭЦП, прикрепляет скан Акта оказанных услуг.</w:t>
            </w:r>
          </w:p>
          <w:p w:rsidR="0095053F" w:rsidRPr="0095053F" w:rsidRDefault="0095053F" w:rsidP="0095053F">
            <w:pPr>
              <w:jc w:val="both"/>
              <w:rPr>
                <w:sz w:val="20"/>
                <w:szCs w:val="20"/>
              </w:rPr>
            </w:pPr>
            <w:r w:rsidRPr="0095053F">
              <w:rPr>
                <w:sz w:val="20"/>
                <w:szCs w:val="20"/>
              </w:rPr>
              <w:t xml:space="preserve">     </w:t>
            </w:r>
            <w:r>
              <w:rPr>
                <w:sz w:val="20"/>
                <w:szCs w:val="20"/>
              </w:rPr>
              <w:t xml:space="preserve"> </w:t>
            </w:r>
            <w:r w:rsidRPr="0095053F">
              <w:rPr>
                <w:sz w:val="20"/>
                <w:szCs w:val="20"/>
              </w:rPr>
              <w:t xml:space="preserve">Документ для оплаты Услуг выставляется, и подписывается ЭЦП Исполнителем в </w:t>
            </w:r>
            <w:proofErr w:type="spellStart"/>
            <w:r w:rsidRPr="0095053F">
              <w:rPr>
                <w:sz w:val="20"/>
                <w:szCs w:val="20"/>
              </w:rPr>
              <w:t>ЕИСе</w:t>
            </w:r>
            <w:proofErr w:type="spellEnd"/>
            <w:r w:rsidRPr="0095053F">
              <w:rPr>
                <w:sz w:val="20"/>
                <w:szCs w:val="20"/>
              </w:rPr>
              <w:t xml:space="preserve">  в течение трех рабочих дней с момента окончания оказания услуг.</w:t>
            </w:r>
          </w:p>
          <w:p w:rsidR="0095053F" w:rsidRPr="0095053F" w:rsidRDefault="0095053F" w:rsidP="0095053F">
            <w:pPr>
              <w:jc w:val="both"/>
              <w:rPr>
                <w:sz w:val="20"/>
                <w:szCs w:val="20"/>
              </w:rPr>
            </w:pPr>
            <w:r>
              <w:rPr>
                <w:sz w:val="20"/>
                <w:szCs w:val="20"/>
              </w:rPr>
              <w:t xml:space="preserve">      </w:t>
            </w:r>
            <w:r w:rsidRPr="0095053F">
              <w:rPr>
                <w:sz w:val="20"/>
                <w:szCs w:val="20"/>
              </w:rPr>
              <w:t xml:space="preserve">Заказчик в течение 10 (десяти) рабочих дней со </w:t>
            </w:r>
            <w:proofErr w:type="gramStart"/>
            <w:r w:rsidRPr="0095053F">
              <w:rPr>
                <w:sz w:val="20"/>
                <w:szCs w:val="20"/>
              </w:rPr>
              <w:t>дня, следующего за днем получения документа о приемке в ЕИС осуществляет</w:t>
            </w:r>
            <w:proofErr w:type="gramEnd"/>
            <w:r w:rsidRPr="0095053F">
              <w:rPr>
                <w:sz w:val="20"/>
                <w:szCs w:val="20"/>
              </w:rPr>
              <w:t xml:space="preserve"> приемку оказанных услуг, рассматривает и подписывает представленные документы или направляет мотивированный отказ в приемке.</w:t>
            </w:r>
          </w:p>
          <w:p w:rsidR="00E66CD4" w:rsidRPr="00C101F2" w:rsidRDefault="0095053F" w:rsidP="00FC778A">
            <w:pPr>
              <w:jc w:val="both"/>
              <w:rPr>
                <w:sz w:val="20"/>
                <w:szCs w:val="20"/>
              </w:rPr>
            </w:pPr>
            <w:r>
              <w:rPr>
                <w:sz w:val="20"/>
                <w:szCs w:val="20"/>
              </w:rPr>
              <w:t xml:space="preserve">4.6. </w:t>
            </w:r>
            <w:r w:rsidR="0078705B" w:rsidRPr="00C101F2">
              <w:rPr>
                <w:sz w:val="20"/>
                <w:szCs w:val="20"/>
              </w:rPr>
              <w:t xml:space="preserve">Для </w:t>
            </w:r>
            <w:proofErr w:type="gramStart"/>
            <w:r w:rsidR="0078705B" w:rsidRPr="00C101F2">
              <w:rPr>
                <w:sz w:val="20"/>
                <w:szCs w:val="20"/>
              </w:rPr>
              <w:t>получения</w:t>
            </w:r>
            <w:proofErr w:type="gramEnd"/>
            <w:r w:rsidR="0078705B" w:rsidRPr="00C101F2">
              <w:rPr>
                <w:sz w:val="20"/>
                <w:szCs w:val="20"/>
              </w:rPr>
              <w:t xml:space="preserve"> сданного на поверку СИ, ИО Заказчик предъявляет Исполнителю квитанцию для получения приборов, доверенность на получение СИ, ИО после поверки</w:t>
            </w:r>
            <w:r w:rsidR="00C101F2" w:rsidRPr="00C101F2">
              <w:rPr>
                <w:sz w:val="20"/>
                <w:szCs w:val="20"/>
              </w:rPr>
              <w:t>.</w:t>
            </w:r>
          </w:p>
          <w:p w:rsidR="00F66616" w:rsidRPr="00C101F2" w:rsidRDefault="00F66616" w:rsidP="00F66616">
            <w:pPr>
              <w:jc w:val="both"/>
              <w:rPr>
                <w:sz w:val="20"/>
                <w:szCs w:val="20"/>
              </w:rPr>
            </w:pPr>
            <w:r w:rsidRPr="00C101F2">
              <w:rPr>
                <w:sz w:val="20"/>
                <w:szCs w:val="20"/>
              </w:rPr>
              <w:t>4.</w:t>
            </w:r>
            <w:r w:rsidR="0095053F">
              <w:rPr>
                <w:sz w:val="20"/>
                <w:szCs w:val="20"/>
              </w:rPr>
              <w:t>7</w:t>
            </w:r>
            <w:r w:rsidRPr="00C101F2">
              <w:rPr>
                <w:sz w:val="20"/>
                <w:szCs w:val="20"/>
              </w:rPr>
              <w:t xml:space="preserve">. Порядок проведения поверки, а также оформление результатов поверки средств измерений производится в соответствие с «Порядком проведения поверки средств измерений, требования к знаку поверки и содержанию свидетельства о поверке», утвержденному Приказом </w:t>
            </w:r>
            <w:proofErr w:type="spellStart"/>
            <w:r w:rsidRPr="00C101F2">
              <w:rPr>
                <w:sz w:val="20"/>
                <w:szCs w:val="20"/>
              </w:rPr>
              <w:t>Минпромторга</w:t>
            </w:r>
            <w:proofErr w:type="spellEnd"/>
            <w:r w:rsidRPr="00C101F2">
              <w:rPr>
                <w:sz w:val="20"/>
                <w:szCs w:val="20"/>
              </w:rPr>
              <w:t xml:space="preserve"> России от 31.07.2020 № 2510.</w:t>
            </w:r>
          </w:p>
          <w:p w:rsidR="00F66616" w:rsidRPr="00C101F2" w:rsidRDefault="00F66616" w:rsidP="00F66616">
            <w:pPr>
              <w:jc w:val="both"/>
              <w:rPr>
                <w:sz w:val="20"/>
                <w:szCs w:val="20"/>
              </w:rPr>
            </w:pPr>
            <w:r w:rsidRPr="00C101F2">
              <w:rPr>
                <w:sz w:val="20"/>
                <w:szCs w:val="20"/>
              </w:rPr>
              <w:t xml:space="preserve">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с передачей сведений о владельце средств измерений. </w:t>
            </w:r>
            <w:proofErr w:type="gramStart"/>
            <w:r w:rsidRPr="00C101F2">
              <w:rPr>
                <w:sz w:val="20"/>
                <w:szCs w:val="20"/>
              </w:rPr>
              <w:t xml:space="preserve">По заявлению владельца средства измерений или лица, представившего его на поверку, 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w:t>
            </w:r>
            <w:proofErr w:type="spellStart"/>
            <w:r w:rsidRPr="00C101F2">
              <w:rPr>
                <w:sz w:val="20"/>
                <w:szCs w:val="20"/>
              </w:rPr>
              <w:t>поверителя</w:t>
            </w:r>
            <w:proofErr w:type="spellEnd"/>
            <w:r w:rsidRPr="00C101F2">
              <w:rPr>
                <w:sz w:val="20"/>
                <w:szCs w:val="20"/>
              </w:rPr>
              <w:t xml:space="preserve"> и знаком поверки, с указанием даты поверки, или выдается извещение о непригодности к применению средства измерений.</w:t>
            </w:r>
            <w:proofErr w:type="gramEnd"/>
          </w:p>
          <w:p w:rsidR="00F66616" w:rsidRPr="00C101F2" w:rsidRDefault="00F66616" w:rsidP="00F66616">
            <w:pPr>
              <w:jc w:val="both"/>
              <w:rPr>
                <w:sz w:val="20"/>
                <w:szCs w:val="20"/>
              </w:rPr>
            </w:pPr>
            <w:r w:rsidRPr="00C101F2">
              <w:rPr>
                <w:sz w:val="20"/>
                <w:szCs w:val="20"/>
              </w:rPr>
              <w:t>4.</w:t>
            </w:r>
            <w:r w:rsidR="0095053F">
              <w:rPr>
                <w:sz w:val="20"/>
                <w:szCs w:val="20"/>
              </w:rPr>
              <w:t>8</w:t>
            </w:r>
            <w:r w:rsidRPr="00C101F2">
              <w:rPr>
                <w:sz w:val="20"/>
                <w:szCs w:val="20"/>
              </w:rPr>
              <w:t xml:space="preserve"> Заказчик уведомляет Исполнителя о дате и времени приемки и оформления Акта приёмки (ф.0510452). </w:t>
            </w:r>
          </w:p>
          <w:p w:rsidR="00F66616" w:rsidRPr="00C101F2" w:rsidRDefault="00F66616" w:rsidP="00F66616">
            <w:pPr>
              <w:jc w:val="both"/>
              <w:rPr>
                <w:sz w:val="20"/>
                <w:szCs w:val="20"/>
              </w:rPr>
            </w:pPr>
            <w:r w:rsidRPr="00C101F2">
              <w:rPr>
                <w:sz w:val="20"/>
                <w:szCs w:val="20"/>
              </w:rPr>
              <w:t xml:space="preserve">     По результату приемки Заказчик  формирует и подписывает  Акт приёмки (ф.0510452), который формируется на основании данных документов, подтверждающих выполнение услуг, ответственным исполнителем Заказчика из состава приемочной комиссии,  и отправляет Исполнителю  для подписания. </w:t>
            </w:r>
          </w:p>
          <w:p w:rsidR="00F66616" w:rsidRPr="00C101F2" w:rsidRDefault="00F66616" w:rsidP="00F66616">
            <w:pPr>
              <w:jc w:val="both"/>
              <w:rPr>
                <w:sz w:val="20"/>
                <w:szCs w:val="20"/>
              </w:rPr>
            </w:pPr>
            <w:r w:rsidRPr="00C101F2">
              <w:rPr>
                <w:sz w:val="20"/>
                <w:szCs w:val="20"/>
              </w:rPr>
              <w:t xml:space="preserve">     При отсутствии представителя Исполнителя при оформлении Акт приёмки (ф.0510452), Заказчик  имеет право  подписать данный акт в одностороннем порядке, при условии отсутствия претензий к оказанным услугам.</w:t>
            </w:r>
          </w:p>
          <w:p w:rsidR="00FC778A" w:rsidRDefault="00F66616" w:rsidP="00F66616">
            <w:pPr>
              <w:jc w:val="both"/>
              <w:rPr>
                <w:sz w:val="20"/>
                <w:szCs w:val="20"/>
              </w:rPr>
            </w:pPr>
            <w:r w:rsidRPr="00C101F2">
              <w:rPr>
                <w:sz w:val="20"/>
                <w:szCs w:val="20"/>
              </w:rPr>
              <w:t>4.</w:t>
            </w:r>
            <w:r w:rsidR="0095053F">
              <w:rPr>
                <w:sz w:val="20"/>
                <w:szCs w:val="20"/>
              </w:rPr>
              <w:t>9</w:t>
            </w:r>
            <w:r w:rsidRPr="00C101F2">
              <w:rPr>
                <w:sz w:val="20"/>
                <w:szCs w:val="20"/>
              </w:rPr>
              <w:t>. Исполнитель  отправляет скан подписанного со своей стороны Акта приёмки (ф.0510452)  Заказчику по электронной почте/ почтой / нарочно по адресу указанному в реквизитах Заказчика.</w:t>
            </w:r>
          </w:p>
          <w:p w:rsidR="003154D1" w:rsidRPr="00C101F2" w:rsidRDefault="003154D1" w:rsidP="00F66616">
            <w:pPr>
              <w:jc w:val="both"/>
              <w:rPr>
                <w:sz w:val="20"/>
                <w:szCs w:val="20"/>
              </w:rPr>
            </w:pPr>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3154D1" w:rsidRDefault="003154D1"/>
        </w:tc>
        <w:tc>
          <w:tcPr>
            <w:tcW w:w="3734" w:type="dxa"/>
            <w:gridSpan w:val="5"/>
            <w:shd w:val="clear" w:color="auto" w:fill="auto"/>
          </w:tcPr>
          <w:p w:rsidR="00E66CD4" w:rsidRDefault="0078705B">
            <w:r>
              <w:rPr>
                <w:b/>
                <w:sz w:val="20"/>
                <w:szCs w:val="20"/>
              </w:rPr>
              <w:t>5. Антикоррупционная оговорка</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rPr>
          <w:trHeight w:val="2100"/>
        </w:trPr>
        <w:tc>
          <w:tcPr>
            <w:tcW w:w="9126" w:type="dxa"/>
            <w:gridSpan w:val="11"/>
            <w:shd w:val="clear" w:color="auto" w:fill="auto"/>
          </w:tcPr>
          <w:p w:rsidR="00E66CD4" w:rsidRDefault="0078705B" w:rsidP="00FC778A">
            <w:pPr>
              <w:jc w:val="both"/>
            </w:pPr>
            <w:r>
              <w:rPr>
                <w:sz w:val="20"/>
                <w:szCs w:val="20"/>
              </w:rPr>
              <w:t xml:space="preserve">5.1.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66CD4" w:rsidRDefault="0078705B" w:rsidP="00FC778A">
            <w:pPr>
              <w:jc w:val="both"/>
            </w:pPr>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tc>
      </w:tr>
      <w:tr w:rsidR="00E66CD4" w:rsidTr="003154D1">
        <w:trPr>
          <w:trHeight w:val="2127"/>
        </w:trPr>
        <w:tc>
          <w:tcPr>
            <w:tcW w:w="9126" w:type="dxa"/>
            <w:gridSpan w:val="11"/>
            <w:shd w:val="clear" w:color="auto" w:fill="auto"/>
          </w:tcPr>
          <w:p w:rsidR="00E66CD4" w:rsidRDefault="0078705B" w:rsidP="00FC778A">
            <w:pPr>
              <w:jc w:val="both"/>
            </w:pPr>
            <w:r>
              <w:rPr>
                <w:sz w:val="20"/>
                <w:szCs w:val="20"/>
              </w:rPr>
              <w:t>5.2. В случае возникновения у Стороны подозрений, что произошло или может произойти нарушение каких-либо положений пункта 5.1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5.1 настоящего раздела другой Стороной, ее аффилированными лицами, работниками или посредниками.</w:t>
            </w:r>
          </w:p>
          <w:p w:rsidR="00E66CD4" w:rsidRDefault="0078705B" w:rsidP="00FC778A">
            <w:pPr>
              <w:jc w:val="both"/>
            </w:pPr>
            <w:r>
              <w:rPr>
                <w:sz w:val="20"/>
                <w:szCs w:val="20"/>
              </w:rPr>
              <w:t xml:space="preserve">Сторона, получившая уведомление о нарушении каких-либо положений пункта 5.1 настоящего раздела, обязана рассмотреть уведомление и сообщить другой Стороне об итогах его рассмотрения в течение 10 (десяти) рабочих дней </w:t>
            </w:r>
            <w:proofErr w:type="gramStart"/>
            <w:r>
              <w:rPr>
                <w:sz w:val="20"/>
                <w:szCs w:val="20"/>
              </w:rPr>
              <w:t>с даты получения</w:t>
            </w:r>
            <w:proofErr w:type="gramEnd"/>
            <w:r>
              <w:rPr>
                <w:sz w:val="20"/>
                <w:szCs w:val="20"/>
              </w:rPr>
              <w:t xml:space="preserve"> письменного уведомления.</w:t>
            </w:r>
          </w:p>
        </w:tc>
      </w:tr>
      <w:tr w:rsidR="00E66CD4" w:rsidTr="003154D1">
        <w:trPr>
          <w:trHeight w:val="1155"/>
        </w:trPr>
        <w:tc>
          <w:tcPr>
            <w:tcW w:w="9126" w:type="dxa"/>
            <w:gridSpan w:val="11"/>
            <w:shd w:val="clear" w:color="auto" w:fill="auto"/>
          </w:tcPr>
          <w:p w:rsidR="00E66CD4" w:rsidRDefault="0078705B" w:rsidP="00FC778A">
            <w:pPr>
              <w:jc w:val="both"/>
            </w:pPr>
            <w:r>
              <w:rPr>
                <w:sz w:val="20"/>
                <w:szCs w:val="20"/>
              </w:rPr>
              <w:t>5.3. Стороны гарантируют осуществление надлежащего разбирательства по фактам нарушения положений пункта 5.1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tc>
      </w:tr>
      <w:tr w:rsidR="00E66CD4" w:rsidTr="003154D1">
        <w:trPr>
          <w:trHeight w:val="1140"/>
        </w:trPr>
        <w:tc>
          <w:tcPr>
            <w:tcW w:w="9126" w:type="dxa"/>
            <w:gridSpan w:val="11"/>
            <w:shd w:val="clear" w:color="auto" w:fill="auto"/>
          </w:tcPr>
          <w:p w:rsidR="00E66CD4" w:rsidRDefault="0078705B" w:rsidP="00FC778A">
            <w:pPr>
              <w:jc w:val="both"/>
            </w:pPr>
            <w:r>
              <w:rPr>
                <w:sz w:val="20"/>
                <w:szCs w:val="20"/>
              </w:rPr>
              <w:t xml:space="preserve">5.4. </w:t>
            </w:r>
            <w:proofErr w:type="gramStart"/>
            <w:r>
              <w:rPr>
                <w:sz w:val="20"/>
                <w:szCs w:val="20"/>
              </w:rPr>
              <w:t>В случае подтверждения факта нарушения одной Стороной положений пункта 5.1 настоящего раздела и/или неполучения другой Стороной информации об итогах рассмотрения уведомления о нарушении в соответствии с пунктом 5.2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3734" w:type="dxa"/>
            <w:gridSpan w:val="5"/>
            <w:shd w:val="clear" w:color="auto" w:fill="auto"/>
          </w:tcPr>
          <w:p w:rsidR="00E66CD4" w:rsidRDefault="0078705B">
            <w:r>
              <w:rPr>
                <w:b/>
                <w:sz w:val="20"/>
                <w:szCs w:val="20"/>
              </w:rPr>
              <w:t>6. Ответственность сторон</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9126" w:type="dxa"/>
            <w:gridSpan w:val="11"/>
            <w:shd w:val="clear" w:color="auto" w:fill="auto"/>
          </w:tcPr>
          <w:p w:rsidR="00E66CD4" w:rsidRDefault="0078705B">
            <w:r>
              <w:rPr>
                <w:sz w:val="20"/>
                <w:szCs w:val="20"/>
              </w:rPr>
              <w:t>6.1. За невыполнение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tc>
      </w:tr>
      <w:tr w:rsidR="00E66CD4" w:rsidTr="003154D1">
        <w:tc>
          <w:tcPr>
            <w:tcW w:w="9126" w:type="dxa"/>
            <w:gridSpan w:val="11"/>
            <w:shd w:val="clear" w:color="auto" w:fill="auto"/>
          </w:tcPr>
          <w:p w:rsidR="00E66CD4" w:rsidRDefault="0078705B" w:rsidP="0080042D">
            <w:r>
              <w:rPr>
                <w:sz w:val="20"/>
                <w:szCs w:val="20"/>
              </w:rPr>
              <w:t>6.2. Исполнитель несет полную ответственность за сохранность СИ, принятых на поверку, в соответствии с действующим законодательством РФ.</w:t>
            </w:r>
          </w:p>
        </w:tc>
      </w:tr>
      <w:tr w:rsidR="00E66CD4" w:rsidTr="003154D1">
        <w:trPr>
          <w:trHeight w:val="2025"/>
        </w:trPr>
        <w:tc>
          <w:tcPr>
            <w:tcW w:w="9126" w:type="dxa"/>
            <w:gridSpan w:val="11"/>
            <w:shd w:val="clear" w:color="auto" w:fill="auto"/>
          </w:tcPr>
          <w:p w:rsidR="00E66CD4" w:rsidRDefault="0078705B" w:rsidP="007C1BB2">
            <w:pPr>
              <w:jc w:val="both"/>
            </w:pPr>
            <w:r>
              <w:rPr>
                <w:sz w:val="20"/>
                <w:szCs w:val="20"/>
              </w:rPr>
              <w:t xml:space="preserve">6.3. </w:t>
            </w:r>
            <w:proofErr w:type="gramStart"/>
            <w:r>
              <w:rPr>
                <w:sz w:val="20"/>
                <w:szCs w:val="20"/>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Правила), утвержденными Постановлением Правительства РФ</w:t>
            </w:r>
            <w:proofErr w:type="gramEnd"/>
            <w:r>
              <w:rPr>
                <w:sz w:val="20"/>
                <w:szCs w:val="20"/>
              </w:rPr>
              <w:t xml:space="preserve"> от 30.08.2017 № 1042, и составляет:</w:t>
            </w:r>
          </w:p>
          <w:p w:rsidR="00E66CD4" w:rsidRDefault="0078705B" w:rsidP="007C1BB2">
            <w:pPr>
              <w:jc w:val="both"/>
            </w:pPr>
            <w:r>
              <w:rPr>
                <w:sz w:val="20"/>
                <w:szCs w:val="20"/>
              </w:rPr>
              <w:t>а) 10 процентов цены договора (этапа) в случае, если цена договора (этапа) не превышает 3 млн. рублей.</w:t>
            </w:r>
          </w:p>
        </w:tc>
      </w:tr>
      <w:tr w:rsidR="00E66CD4" w:rsidTr="003154D1">
        <w:tc>
          <w:tcPr>
            <w:tcW w:w="9126" w:type="dxa"/>
            <w:gridSpan w:val="11"/>
            <w:shd w:val="clear" w:color="auto" w:fill="auto"/>
          </w:tcPr>
          <w:p w:rsidR="00E66CD4" w:rsidRDefault="0078705B" w:rsidP="007C1BB2">
            <w:pPr>
              <w:jc w:val="both"/>
            </w:pPr>
            <w:r>
              <w:rPr>
                <w:sz w:val="20"/>
                <w:szCs w:val="20"/>
              </w:rPr>
              <w:t>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Правилами, и составляет:</w:t>
            </w:r>
          </w:p>
          <w:p w:rsidR="00E66CD4" w:rsidRDefault="0078705B" w:rsidP="007C1BB2">
            <w:pPr>
              <w:jc w:val="both"/>
            </w:pPr>
            <w:r>
              <w:rPr>
                <w:sz w:val="20"/>
                <w:szCs w:val="20"/>
              </w:rPr>
              <w:t>а) 1000 рублей, если цена договора не превышает 3 млн. рублей.</w:t>
            </w:r>
          </w:p>
        </w:tc>
      </w:tr>
      <w:tr w:rsidR="00E66CD4" w:rsidTr="003154D1">
        <w:trPr>
          <w:trHeight w:val="2160"/>
        </w:trPr>
        <w:tc>
          <w:tcPr>
            <w:tcW w:w="9126" w:type="dxa"/>
            <w:gridSpan w:val="11"/>
            <w:shd w:val="clear" w:color="auto" w:fill="auto"/>
          </w:tcPr>
          <w:p w:rsidR="00E66CD4" w:rsidRDefault="0078705B" w:rsidP="007C1BB2">
            <w:pPr>
              <w:jc w:val="both"/>
            </w:pPr>
            <w:r>
              <w:rPr>
                <w:sz w:val="20"/>
                <w:szCs w:val="20"/>
              </w:rPr>
              <w:t xml:space="preserve">6.5.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roofErr w:type="gramStart"/>
            <w:r>
              <w:rPr>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tc>
      </w:tr>
      <w:tr w:rsidR="00E66CD4" w:rsidTr="003154D1">
        <w:tc>
          <w:tcPr>
            <w:tcW w:w="9126" w:type="dxa"/>
            <w:gridSpan w:val="11"/>
            <w:shd w:val="clear" w:color="auto" w:fill="auto"/>
          </w:tcPr>
          <w:p w:rsidR="00E66CD4" w:rsidRDefault="0078705B" w:rsidP="007C1BB2">
            <w:pPr>
              <w:jc w:val="both"/>
            </w:pPr>
            <w:r>
              <w:rPr>
                <w:sz w:val="20"/>
                <w:szCs w:val="20"/>
              </w:rPr>
              <w:t>6.6.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tc>
      </w:tr>
      <w:tr w:rsidR="00E66CD4" w:rsidTr="003154D1">
        <w:trPr>
          <w:trHeight w:val="1425"/>
        </w:trPr>
        <w:tc>
          <w:tcPr>
            <w:tcW w:w="9126" w:type="dxa"/>
            <w:gridSpan w:val="11"/>
            <w:shd w:val="clear" w:color="auto" w:fill="auto"/>
          </w:tcPr>
          <w:p w:rsidR="00E66CD4" w:rsidRDefault="0078705B" w:rsidP="007C1BB2">
            <w:pPr>
              <w:jc w:val="both"/>
            </w:pPr>
            <w:r>
              <w:rPr>
                <w:sz w:val="20"/>
                <w:szCs w:val="20"/>
              </w:rPr>
              <w:t>6.7.  В случае неисполнения Заказчиком обязательств, предусмотренных договором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договором (за исключением просрочки исполнения Заказчиком обязательства по оплате оказанных услуг), размер штрафа устанавливается в соответствии с Правилами, и составляет:</w:t>
            </w:r>
          </w:p>
          <w:p w:rsidR="00E66CD4" w:rsidRDefault="0078705B" w:rsidP="007C1BB2">
            <w:pPr>
              <w:jc w:val="both"/>
            </w:pPr>
            <w:r>
              <w:rPr>
                <w:sz w:val="20"/>
                <w:szCs w:val="20"/>
              </w:rPr>
              <w:t>а)  1000 рублей, если цена договора не превышает 3 млн. рублей (включительно).</w:t>
            </w:r>
          </w:p>
        </w:tc>
      </w:tr>
      <w:tr w:rsidR="00E66CD4" w:rsidTr="003154D1">
        <w:trPr>
          <w:trHeight w:val="1725"/>
        </w:trPr>
        <w:tc>
          <w:tcPr>
            <w:tcW w:w="9126" w:type="dxa"/>
            <w:gridSpan w:val="11"/>
            <w:shd w:val="clear" w:color="auto" w:fill="auto"/>
          </w:tcPr>
          <w:p w:rsidR="00E66CD4" w:rsidRDefault="0078705B" w:rsidP="00FC778A">
            <w:pPr>
              <w:jc w:val="both"/>
            </w:pPr>
            <w:r>
              <w:rPr>
                <w:sz w:val="20"/>
                <w:szCs w:val="20"/>
              </w:rPr>
              <w:t>6.8.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rsidR="00E66CD4" w:rsidTr="003154D1">
        <w:tc>
          <w:tcPr>
            <w:tcW w:w="9126" w:type="dxa"/>
            <w:gridSpan w:val="11"/>
            <w:shd w:val="clear" w:color="auto" w:fill="auto"/>
          </w:tcPr>
          <w:p w:rsidR="00E66CD4" w:rsidRDefault="0078705B" w:rsidP="00FC778A">
            <w:pPr>
              <w:jc w:val="both"/>
            </w:pPr>
            <w:r>
              <w:rPr>
                <w:sz w:val="20"/>
                <w:szCs w:val="20"/>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tc>
      </w:tr>
      <w:tr w:rsidR="00E66CD4" w:rsidTr="003154D1">
        <w:tc>
          <w:tcPr>
            <w:tcW w:w="9126" w:type="dxa"/>
            <w:gridSpan w:val="11"/>
            <w:shd w:val="clear" w:color="auto" w:fill="auto"/>
          </w:tcPr>
          <w:p w:rsidR="00E66CD4" w:rsidRDefault="0078705B" w:rsidP="00FC778A">
            <w:pPr>
              <w:jc w:val="both"/>
            </w:pPr>
            <w:r>
              <w:rPr>
                <w:sz w:val="20"/>
                <w:szCs w:val="20"/>
              </w:rPr>
              <w:t>6.10.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договором в соответствии с законодательством Российской Федерации.</w:t>
            </w:r>
          </w:p>
        </w:tc>
      </w:tr>
      <w:tr w:rsidR="00E66CD4" w:rsidTr="003154D1">
        <w:tc>
          <w:tcPr>
            <w:tcW w:w="9126" w:type="dxa"/>
            <w:gridSpan w:val="11"/>
            <w:shd w:val="clear" w:color="auto" w:fill="auto"/>
          </w:tcPr>
          <w:p w:rsidR="00E66CD4" w:rsidRDefault="0078705B" w:rsidP="00FC778A">
            <w:pPr>
              <w:jc w:val="both"/>
            </w:pPr>
            <w:r>
              <w:rPr>
                <w:sz w:val="20"/>
                <w:szCs w:val="20"/>
              </w:rPr>
              <w:t>6.11. Уплата неустойки или применение иной формы ответственности не освобождает Стороны от исполнения обязательств по настоящему договору.</w:t>
            </w:r>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3734" w:type="dxa"/>
            <w:gridSpan w:val="5"/>
            <w:shd w:val="clear" w:color="auto" w:fill="auto"/>
          </w:tcPr>
          <w:p w:rsidR="00E66CD4" w:rsidRDefault="0078705B">
            <w:r>
              <w:rPr>
                <w:b/>
                <w:sz w:val="20"/>
                <w:szCs w:val="20"/>
              </w:rPr>
              <w:t>7. Особые условия</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rPr>
          <w:trHeight w:val="690"/>
        </w:trPr>
        <w:tc>
          <w:tcPr>
            <w:tcW w:w="9126" w:type="dxa"/>
            <w:gridSpan w:val="11"/>
            <w:shd w:val="clear" w:color="auto" w:fill="auto"/>
          </w:tcPr>
          <w:p w:rsidR="00E66CD4" w:rsidRDefault="0078705B" w:rsidP="00C101F2">
            <w:pPr>
              <w:jc w:val="both"/>
            </w:pPr>
            <w:r>
              <w:rPr>
                <w:sz w:val="20"/>
                <w:szCs w:val="20"/>
              </w:rPr>
              <w:t xml:space="preserve">7.1. </w:t>
            </w:r>
            <w:proofErr w:type="gramStart"/>
            <w:r w:rsidR="00C101F2">
              <w:rPr>
                <w:sz w:val="20"/>
                <w:szCs w:val="20"/>
              </w:rPr>
              <w:t>Электронная переписка между сторонами, документы, подписываемые в рамках настоящего договора (протоколы разногласий, соглашения и др.), первичные платежные документы (счета, акты об оказании услуг, счета-фактуры), а также подтверждение их получения контрагентом, осуществляемые электронно, имеют полную юридическую силу и приравниваются к оригинальным документам до момента получения сторонами оригинальных экземпляров в срок не позднее 30 (тридцати) дней от даты их подписания.</w:t>
            </w:r>
            <w:proofErr w:type="gramEnd"/>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3734" w:type="dxa"/>
            <w:gridSpan w:val="5"/>
            <w:shd w:val="clear" w:color="auto" w:fill="auto"/>
          </w:tcPr>
          <w:p w:rsidR="00E66CD4" w:rsidRDefault="0078705B">
            <w:r>
              <w:rPr>
                <w:b/>
                <w:sz w:val="20"/>
                <w:szCs w:val="20"/>
              </w:rPr>
              <w:t>8. Порядок разрешения споров</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rPr>
          <w:trHeight w:val="450"/>
        </w:trPr>
        <w:tc>
          <w:tcPr>
            <w:tcW w:w="9126" w:type="dxa"/>
            <w:gridSpan w:val="11"/>
            <w:shd w:val="clear" w:color="auto" w:fill="auto"/>
          </w:tcPr>
          <w:p w:rsidR="00E66CD4" w:rsidRDefault="0078705B" w:rsidP="00FC778A">
            <w:pPr>
              <w:jc w:val="both"/>
            </w:pPr>
            <w:r>
              <w:rPr>
                <w:sz w:val="20"/>
                <w:szCs w:val="20"/>
              </w:rPr>
              <w:t>8.1. В случае возникновения споров по настоящему договору стороны принимают меры к их урегулированию путем переговоров.</w:t>
            </w:r>
          </w:p>
        </w:tc>
      </w:tr>
      <w:tr w:rsidR="00E66CD4" w:rsidTr="003154D1">
        <w:tc>
          <w:tcPr>
            <w:tcW w:w="9126" w:type="dxa"/>
            <w:gridSpan w:val="11"/>
            <w:shd w:val="clear" w:color="auto" w:fill="auto"/>
          </w:tcPr>
          <w:p w:rsidR="00E66CD4" w:rsidRDefault="0078705B" w:rsidP="00FC778A">
            <w:pPr>
              <w:jc w:val="both"/>
            </w:pPr>
            <w:r>
              <w:rPr>
                <w:sz w:val="20"/>
                <w:szCs w:val="20"/>
              </w:rPr>
              <w:t>8.2. Все претензии по состоянию и комплектности СИ принимаются Исполнителем при получении СИ Заказчиком. После вывоза Заказчиком поверенных СИ претензии Исполнителем не принимаются.</w:t>
            </w:r>
          </w:p>
        </w:tc>
      </w:tr>
      <w:tr w:rsidR="00E66CD4" w:rsidTr="003154D1">
        <w:tc>
          <w:tcPr>
            <w:tcW w:w="9126" w:type="dxa"/>
            <w:gridSpan w:val="11"/>
            <w:shd w:val="clear" w:color="auto" w:fill="auto"/>
          </w:tcPr>
          <w:p w:rsidR="00E66CD4" w:rsidRDefault="0078705B" w:rsidP="00FC778A">
            <w:pPr>
              <w:jc w:val="both"/>
            </w:pPr>
            <w:r>
              <w:rPr>
                <w:sz w:val="20"/>
                <w:szCs w:val="20"/>
              </w:rPr>
              <w:t>8.3. Претензии по настоящему договору должны быть рассмотрены сторонами в 10-дневный срок со дня их получения заказной корреспонденцией.</w:t>
            </w:r>
          </w:p>
        </w:tc>
      </w:tr>
      <w:tr w:rsidR="00E66CD4" w:rsidTr="003154D1">
        <w:trPr>
          <w:trHeight w:val="570"/>
        </w:trPr>
        <w:tc>
          <w:tcPr>
            <w:tcW w:w="9126" w:type="dxa"/>
            <w:gridSpan w:val="11"/>
            <w:shd w:val="clear" w:color="auto" w:fill="auto"/>
          </w:tcPr>
          <w:p w:rsidR="00E66CD4" w:rsidRDefault="0078705B" w:rsidP="00FC778A">
            <w:pPr>
              <w:jc w:val="both"/>
            </w:pPr>
            <w:r>
              <w:rPr>
                <w:sz w:val="20"/>
                <w:szCs w:val="20"/>
              </w:rPr>
              <w:t>8.4. Все неурегулированные споры по данному договору предоставляются на рассмотрение Арбитражного суда Ульяновской области.</w:t>
            </w:r>
          </w:p>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952" w:type="dxa"/>
            <w:shd w:val="clear" w:color="auto" w:fill="auto"/>
          </w:tcPr>
          <w:p w:rsidR="00E66CD4" w:rsidRDefault="00E66CD4"/>
        </w:tc>
        <w:tc>
          <w:tcPr>
            <w:tcW w:w="941" w:type="dxa"/>
            <w:shd w:val="clear" w:color="auto" w:fill="auto"/>
          </w:tcPr>
          <w:p w:rsidR="00E66CD4" w:rsidRDefault="00E66CD4"/>
        </w:tc>
        <w:tc>
          <w:tcPr>
            <w:tcW w:w="848" w:type="dxa"/>
            <w:shd w:val="clear" w:color="auto" w:fill="auto"/>
          </w:tcPr>
          <w:p w:rsidR="00E66CD4" w:rsidRDefault="00E66CD4"/>
        </w:tc>
        <w:tc>
          <w:tcPr>
            <w:tcW w:w="993" w:type="dxa"/>
            <w:gridSpan w:val="2"/>
            <w:shd w:val="clear" w:color="auto" w:fill="auto"/>
          </w:tcPr>
          <w:p w:rsidR="00E66CD4" w:rsidRDefault="00E66CD4"/>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807" w:type="dxa"/>
            <w:shd w:val="clear" w:color="auto" w:fill="auto"/>
          </w:tcPr>
          <w:p w:rsidR="00E66CD4" w:rsidRDefault="00E66CD4"/>
        </w:tc>
        <w:tc>
          <w:tcPr>
            <w:tcW w:w="526" w:type="dxa"/>
            <w:shd w:val="clear" w:color="auto" w:fill="auto"/>
          </w:tcPr>
          <w:p w:rsidR="00E66CD4" w:rsidRDefault="00E66CD4"/>
        </w:tc>
        <w:tc>
          <w:tcPr>
            <w:tcW w:w="1721" w:type="dxa"/>
            <w:shd w:val="clear" w:color="auto" w:fill="auto"/>
          </w:tcPr>
          <w:p w:rsidR="00E66CD4" w:rsidRDefault="00E66CD4"/>
        </w:tc>
        <w:tc>
          <w:tcPr>
            <w:tcW w:w="3734" w:type="dxa"/>
            <w:gridSpan w:val="5"/>
            <w:shd w:val="clear" w:color="auto" w:fill="auto"/>
          </w:tcPr>
          <w:p w:rsidR="00E66CD4" w:rsidRDefault="0078705B">
            <w:r>
              <w:rPr>
                <w:b/>
                <w:sz w:val="20"/>
                <w:szCs w:val="20"/>
              </w:rPr>
              <w:t>9. Срок действия договора</w:t>
            </w:r>
          </w:p>
        </w:tc>
        <w:tc>
          <w:tcPr>
            <w:tcW w:w="962" w:type="dxa"/>
            <w:shd w:val="clear" w:color="auto" w:fill="auto"/>
          </w:tcPr>
          <w:p w:rsidR="00E66CD4" w:rsidRDefault="00E66CD4"/>
        </w:tc>
        <w:tc>
          <w:tcPr>
            <w:tcW w:w="661" w:type="dxa"/>
            <w:shd w:val="clear" w:color="auto" w:fill="auto"/>
          </w:tcPr>
          <w:p w:rsidR="00E66CD4" w:rsidRDefault="00E66CD4"/>
        </w:tc>
        <w:tc>
          <w:tcPr>
            <w:tcW w:w="715" w:type="dxa"/>
            <w:shd w:val="clear" w:color="auto" w:fill="auto"/>
          </w:tcPr>
          <w:p w:rsidR="00E66CD4" w:rsidRDefault="00E66CD4"/>
        </w:tc>
      </w:tr>
      <w:tr w:rsidR="00E66CD4" w:rsidTr="003154D1">
        <w:tc>
          <w:tcPr>
            <w:tcW w:w="9126" w:type="dxa"/>
            <w:gridSpan w:val="11"/>
            <w:shd w:val="clear" w:color="auto" w:fill="auto"/>
          </w:tcPr>
          <w:p w:rsidR="00E66CD4" w:rsidRDefault="0078705B" w:rsidP="00C101F2">
            <w:pPr>
              <w:jc w:val="both"/>
            </w:pPr>
            <w:r>
              <w:rPr>
                <w:sz w:val="20"/>
                <w:szCs w:val="20"/>
              </w:rPr>
              <w:t xml:space="preserve">9.1. Настоящий договор вступает в силу </w:t>
            </w:r>
            <w:proofErr w:type="gramStart"/>
            <w:r>
              <w:rPr>
                <w:sz w:val="20"/>
                <w:szCs w:val="20"/>
              </w:rPr>
              <w:t xml:space="preserve">с </w:t>
            </w:r>
            <w:r w:rsidR="008F0D93">
              <w:rPr>
                <w:sz w:val="20"/>
                <w:szCs w:val="20"/>
              </w:rPr>
              <w:t>даты подписания</w:t>
            </w:r>
            <w:proofErr w:type="gramEnd"/>
            <w:r w:rsidR="008F0D93">
              <w:rPr>
                <w:sz w:val="20"/>
                <w:szCs w:val="20"/>
              </w:rPr>
              <w:t xml:space="preserve"> Договора</w:t>
            </w:r>
            <w:r>
              <w:rPr>
                <w:sz w:val="20"/>
                <w:szCs w:val="20"/>
              </w:rPr>
              <w:t xml:space="preserve"> и действует до 31 декабря 202</w:t>
            </w:r>
            <w:r w:rsidR="00C101F2">
              <w:rPr>
                <w:sz w:val="20"/>
                <w:szCs w:val="20"/>
              </w:rPr>
              <w:t>6</w:t>
            </w:r>
            <w:r w:rsidR="00C66058">
              <w:rPr>
                <w:sz w:val="20"/>
                <w:szCs w:val="20"/>
              </w:rPr>
              <w:t xml:space="preserve"> г.</w:t>
            </w:r>
          </w:p>
        </w:tc>
      </w:tr>
      <w:tr w:rsidR="00E66CD4" w:rsidTr="003154D1">
        <w:tc>
          <w:tcPr>
            <w:tcW w:w="9126" w:type="dxa"/>
            <w:gridSpan w:val="11"/>
            <w:shd w:val="clear" w:color="auto" w:fill="auto"/>
          </w:tcPr>
          <w:p w:rsidR="00E66CD4" w:rsidRDefault="0078705B" w:rsidP="00FC778A">
            <w:pPr>
              <w:jc w:val="both"/>
              <w:rPr>
                <w:sz w:val="20"/>
                <w:szCs w:val="20"/>
              </w:rPr>
            </w:pPr>
            <w:r>
              <w:rPr>
                <w:sz w:val="20"/>
                <w:szCs w:val="20"/>
              </w:rPr>
              <w:t>9.2. Все, что не урегулировано настоящим договором, регулируется действующим законодательством РФ.</w:t>
            </w:r>
          </w:p>
          <w:p w:rsidR="003154D1" w:rsidRDefault="003154D1" w:rsidP="00FC778A">
            <w:pPr>
              <w:jc w:val="both"/>
              <w:rPr>
                <w:sz w:val="20"/>
                <w:szCs w:val="20"/>
              </w:rPr>
            </w:pPr>
          </w:p>
          <w:p w:rsidR="003154D1" w:rsidRPr="003154D1" w:rsidRDefault="003154D1" w:rsidP="003154D1">
            <w:pPr>
              <w:jc w:val="both"/>
              <w:rPr>
                <w:sz w:val="20"/>
                <w:szCs w:val="20"/>
              </w:rPr>
            </w:pPr>
          </w:p>
          <w:p w:rsidR="003154D1" w:rsidRPr="003154D1" w:rsidRDefault="003154D1" w:rsidP="003154D1">
            <w:pPr>
              <w:jc w:val="center"/>
              <w:rPr>
                <w:b/>
                <w:sz w:val="20"/>
                <w:szCs w:val="20"/>
              </w:rPr>
            </w:pPr>
            <w:r w:rsidRPr="003154D1">
              <w:rPr>
                <w:b/>
                <w:sz w:val="20"/>
                <w:szCs w:val="20"/>
              </w:rPr>
              <w:t>10. ПЕРЕЧЕНЬ ПРИЛОЖЕНИЙ,</w:t>
            </w:r>
          </w:p>
          <w:p w:rsidR="003154D1" w:rsidRPr="003154D1" w:rsidRDefault="003154D1" w:rsidP="003154D1">
            <w:pPr>
              <w:jc w:val="center"/>
              <w:rPr>
                <w:b/>
                <w:bCs/>
                <w:sz w:val="20"/>
                <w:szCs w:val="20"/>
              </w:rPr>
            </w:pPr>
            <w:proofErr w:type="gramStart"/>
            <w:r w:rsidRPr="003154D1">
              <w:rPr>
                <w:b/>
                <w:bCs/>
                <w:sz w:val="20"/>
                <w:szCs w:val="20"/>
              </w:rPr>
              <w:t>являющихся</w:t>
            </w:r>
            <w:proofErr w:type="gramEnd"/>
            <w:r w:rsidRPr="003154D1">
              <w:rPr>
                <w:b/>
                <w:bCs/>
                <w:sz w:val="20"/>
                <w:szCs w:val="20"/>
              </w:rPr>
              <w:t xml:space="preserve"> неотъемлемой частью настоящего Договора</w:t>
            </w:r>
          </w:p>
          <w:p w:rsidR="003154D1" w:rsidRPr="003154D1" w:rsidRDefault="003154D1" w:rsidP="003154D1">
            <w:pPr>
              <w:jc w:val="both"/>
              <w:rPr>
                <w:sz w:val="20"/>
                <w:szCs w:val="20"/>
              </w:rPr>
            </w:pPr>
            <w:r w:rsidRPr="003154D1">
              <w:rPr>
                <w:sz w:val="20"/>
                <w:szCs w:val="20"/>
              </w:rPr>
              <w:t>Приложение № 1 – Спецификация.</w:t>
            </w:r>
          </w:p>
          <w:p w:rsidR="003154D1" w:rsidRPr="003154D1" w:rsidRDefault="003154D1" w:rsidP="003154D1">
            <w:pPr>
              <w:jc w:val="both"/>
              <w:rPr>
                <w:sz w:val="20"/>
                <w:szCs w:val="20"/>
              </w:rPr>
            </w:pPr>
            <w:r w:rsidRPr="003154D1">
              <w:rPr>
                <w:sz w:val="20"/>
                <w:szCs w:val="20"/>
              </w:rPr>
              <w:t>Приложение № 2 – Техническое задание.</w:t>
            </w:r>
          </w:p>
          <w:p w:rsidR="003154D1" w:rsidRPr="003154D1" w:rsidRDefault="003154D1" w:rsidP="003154D1">
            <w:pPr>
              <w:jc w:val="both"/>
              <w:rPr>
                <w:b/>
                <w:sz w:val="20"/>
                <w:szCs w:val="20"/>
              </w:rPr>
            </w:pPr>
          </w:p>
          <w:p w:rsidR="003154D1" w:rsidRDefault="003154D1" w:rsidP="00FC778A">
            <w:pPr>
              <w:jc w:val="both"/>
            </w:pPr>
          </w:p>
        </w:tc>
      </w:tr>
      <w:tr w:rsidR="00E66CD4" w:rsidRPr="001D4F35" w:rsidTr="003154D1">
        <w:tc>
          <w:tcPr>
            <w:tcW w:w="807" w:type="dxa"/>
            <w:shd w:val="clear" w:color="auto" w:fill="auto"/>
          </w:tcPr>
          <w:p w:rsidR="00E66CD4" w:rsidRDefault="00E66CD4">
            <w:pPr>
              <w:rPr>
                <w:rFonts w:cs="Arial"/>
                <w:sz w:val="20"/>
                <w:szCs w:val="20"/>
              </w:rPr>
            </w:pPr>
          </w:p>
          <w:p w:rsidR="003154D1" w:rsidRPr="001D4F35" w:rsidRDefault="003154D1">
            <w:pPr>
              <w:rPr>
                <w:rFonts w:cs="Arial"/>
                <w:sz w:val="20"/>
                <w:szCs w:val="20"/>
              </w:rPr>
            </w:pPr>
          </w:p>
        </w:tc>
        <w:tc>
          <w:tcPr>
            <w:tcW w:w="526" w:type="dxa"/>
            <w:shd w:val="clear" w:color="auto" w:fill="auto"/>
          </w:tcPr>
          <w:p w:rsidR="00E66CD4" w:rsidRPr="001D4F35" w:rsidRDefault="00E66CD4">
            <w:pPr>
              <w:rPr>
                <w:rFonts w:cs="Arial"/>
                <w:sz w:val="20"/>
                <w:szCs w:val="20"/>
              </w:rPr>
            </w:pPr>
          </w:p>
        </w:tc>
        <w:tc>
          <w:tcPr>
            <w:tcW w:w="1721" w:type="dxa"/>
            <w:shd w:val="clear" w:color="auto" w:fill="auto"/>
          </w:tcPr>
          <w:p w:rsidR="00E66CD4" w:rsidRPr="001D4F35" w:rsidRDefault="00E66CD4">
            <w:pPr>
              <w:rPr>
                <w:rFonts w:cs="Arial"/>
                <w:sz w:val="20"/>
                <w:szCs w:val="20"/>
              </w:rPr>
            </w:pPr>
          </w:p>
        </w:tc>
        <w:tc>
          <w:tcPr>
            <w:tcW w:w="3734" w:type="dxa"/>
            <w:gridSpan w:val="5"/>
            <w:shd w:val="clear" w:color="auto" w:fill="auto"/>
          </w:tcPr>
          <w:p w:rsidR="00E66CD4" w:rsidRPr="001D4F35" w:rsidRDefault="0078705B" w:rsidP="003154D1">
            <w:pPr>
              <w:rPr>
                <w:rFonts w:cs="Arial"/>
                <w:sz w:val="20"/>
                <w:szCs w:val="20"/>
              </w:rPr>
            </w:pPr>
            <w:r w:rsidRPr="001D4F35">
              <w:rPr>
                <w:rFonts w:cs="Arial"/>
                <w:b/>
                <w:sz w:val="20"/>
                <w:szCs w:val="20"/>
              </w:rPr>
              <w:t>1</w:t>
            </w:r>
            <w:r w:rsidR="003154D1">
              <w:rPr>
                <w:rFonts w:cs="Arial"/>
                <w:b/>
                <w:sz w:val="20"/>
                <w:szCs w:val="20"/>
              </w:rPr>
              <w:t>1</w:t>
            </w:r>
            <w:r w:rsidRPr="001D4F35">
              <w:rPr>
                <w:rFonts w:cs="Arial"/>
                <w:b/>
                <w:sz w:val="20"/>
                <w:szCs w:val="20"/>
              </w:rPr>
              <w:t>. Адреса и реквизиты сторон</w:t>
            </w:r>
          </w:p>
        </w:tc>
        <w:tc>
          <w:tcPr>
            <w:tcW w:w="962" w:type="dxa"/>
            <w:shd w:val="clear" w:color="auto" w:fill="auto"/>
          </w:tcPr>
          <w:p w:rsidR="00E66CD4" w:rsidRPr="001D4F35" w:rsidRDefault="00E66CD4">
            <w:pPr>
              <w:rPr>
                <w:rFonts w:cs="Arial"/>
                <w:sz w:val="20"/>
                <w:szCs w:val="20"/>
              </w:rPr>
            </w:pPr>
          </w:p>
        </w:tc>
        <w:tc>
          <w:tcPr>
            <w:tcW w:w="661" w:type="dxa"/>
            <w:shd w:val="clear" w:color="auto" w:fill="auto"/>
          </w:tcPr>
          <w:p w:rsidR="00E66CD4" w:rsidRPr="001D4F35" w:rsidRDefault="00E66CD4">
            <w:pPr>
              <w:rPr>
                <w:rFonts w:cs="Arial"/>
                <w:sz w:val="20"/>
                <w:szCs w:val="20"/>
              </w:rPr>
            </w:pPr>
          </w:p>
        </w:tc>
        <w:tc>
          <w:tcPr>
            <w:tcW w:w="715" w:type="dxa"/>
            <w:shd w:val="clear" w:color="auto" w:fill="auto"/>
          </w:tcPr>
          <w:p w:rsidR="00E66CD4" w:rsidRPr="001D4F35" w:rsidRDefault="00E66CD4">
            <w:pPr>
              <w:rPr>
                <w:rFonts w:cs="Arial"/>
                <w:sz w:val="20"/>
                <w:szCs w:val="20"/>
              </w:rPr>
            </w:pPr>
          </w:p>
        </w:tc>
      </w:tr>
    </w:tbl>
    <w:tbl>
      <w:tblPr>
        <w:tblW w:w="10031" w:type="dxa"/>
        <w:tblLayout w:type="fixed"/>
        <w:tblLook w:val="0000" w:firstRow="0" w:lastRow="0" w:firstColumn="0" w:lastColumn="0" w:noHBand="0" w:noVBand="0"/>
      </w:tblPr>
      <w:tblGrid>
        <w:gridCol w:w="4756"/>
        <w:gridCol w:w="5275"/>
      </w:tblGrid>
      <w:tr w:rsidR="001D4F35" w:rsidRPr="001D4F35" w:rsidTr="001D4F35">
        <w:tc>
          <w:tcPr>
            <w:tcW w:w="4756" w:type="dxa"/>
          </w:tcPr>
          <w:p w:rsidR="001D4F35" w:rsidRDefault="001D4F35" w:rsidP="001D4F35">
            <w:pPr>
              <w:widowControl w:val="0"/>
              <w:tabs>
                <w:tab w:val="left" w:pos="4253"/>
              </w:tabs>
              <w:autoSpaceDE w:val="0"/>
              <w:snapToGrid w:val="0"/>
              <w:spacing w:after="0" w:line="240" w:lineRule="auto"/>
              <w:rPr>
                <w:rFonts w:ascii="Arial" w:eastAsia="Times New Roman" w:hAnsi="Arial" w:cs="Arial"/>
                <w:b/>
                <w:bCs/>
                <w:sz w:val="20"/>
                <w:szCs w:val="20"/>
                <w:lang w:eastAsia="ar-SA"/>
              </w:rPr>
            </w:pPr>
          </w:p>
          <w:p w:rsidR="001D4F35" w:rsidRPr="001D4F35" w:rsidRDefault="001D4F35" w:rsidP="003154D1">
            <w:pPr>
              <w:widowControl w:val="0"/>
              <w:tabs>
                <w:tab w:val="left" w:pos="4253"/>
              </w:tabs>
              <w:autoSpaceDE w:val="0"/>
              <w:snapToGrid w:val="0"/>
              <w:spacing w:after="0" w:line="240" w:lineRule="auto"/>
              <w:rPr>
                <w:rFonts w:ascii="Arial" w:eastAsia="Times New Roman" w:hAnsi="Arial" w:cs="Arial"/>
                <w:b/>
                <w:bCs/>
                <w:sz w:val="20"/>
                <w:szCs w:val="20"/>
                <w:lang w:eastAsia="ar-SA"/>
              </w:rPr>
            </w:pPr>
            <w:r w:rsidRPr="001D4F35">
              <w:rPr>
                <w:rFonts w:ascii="Arial" w:eastAsia="Times New Roman" w:hAnsi="Arial" w:cs="Arial"/>
                <w:b/>
                <w:bCs/>
                <w:sz w:val="20"/>
                <w:szCs w:val="20"/>
                <w:lang w:eastAsia="ar-SA"/>
              </w:rPr>
              <w:t>1</w:t>
            </w:r>
            <w:r w:rsidR="003154D1">
              <w:rPr>
                <w:rFonts w:ascii="Arial" w:eastAsia="Times New Roman" w:hAnsi="Arial" w:cs="Arial"/>
                <w:b/>
                <w:bCs/>
                <w:sz w:val="20"/>
                <w:szCs w:val="20"/>
                <w:lang w:eastAsia="ar-SA"/>
              </w:rPr>
              <w:t>1</w:t>
            </w:r>
            <w:r w:rsidRPr="001D4F35">
              <w:rPr>
                <w:rFonts w:ascii="Arial" w:eastAsia="Times New Roman" w:hAnsi="Arial" w:cs="Arial"/>
                <w:b/>
                <w:bCs/>
                <w:sz w:val="20"/>
                <w:szCs w:val="20"/>
                <w:lang w:eastAsia="ar-SA"/>
              </w:rPr>
              <w:t>.1. ЗАКАЗЧИК:</w:t>
            </w:r>
          </w:p>
        </w:tc>
        <w:tc>
          <w:tcPr>
            <w:tcW w:w="5275" w:type="dxa"/>
          </w:tcPr>
          <w:p w:rsidR="001D4F35" w:rsidRDefault="001D4F35" w:rsidP="001D4F35">
            <w:pPr>
              <w:widowControl w:val="0"/>
              <w:tabs>
                <w:tab w:val="left" w:pos="4253"/>
              </w:tabs>
              <w:autoSpaceDE w:val="0"/>
              <w:snapToGrid w:val="0"/>
              <w:spacing w:after="0" w:line="240" w:lineRule="auto"/>
              <w:rPr>
                <w:rFonts w:ascii="Arial" w:eastAsia="Times New Roman" w:hAnsi="Arial" w:cs="Arial"/>
                <w:b/>
                <w:bCs/>
                <w:sz w:val="20"/>
                <w:szCs w:val="20"/>
                <w:lang w:eastAsia="ar-SA"/>
              </w:rPr>
            </w:pPr>
          </w:p>
          <w:p w:rsidR="001D4F35" w:rsidRPr="001D4F35" w:rsidRDefault="001D4F35" w:rsidP="003154D1">
            <w:pPr>
              <w:widowControl w:val="0"/>
              <w:tabs>
                <w:tab w:val="left" w:pos="4253"/>
              </w:tabs>
              <w:autoSpaceDE w:val="0"/>
              <w:snapToGrid w:val="0"/>
              <w:spacing w:after="0" w:line="240" w:lineRule="auto"/>
              <w:rPr>
                <w:rFonts w:ascii="Arial" w:eastAsia="Times New Roman" w:hAnsi="Arial" w:cs="Arial"/>
                <w:b/>
                <w:bCs/>
                <w:sz w:val="20"/>
                <w:szCs w:val="20"/>
                <w:lang w:eastAsia="ar-SA"/>
              </w:rPr>
            </w:pPr>
            <w:r w:rsidRPr="001D4F35">
              <w:rPr>
                <w:rFonts w:ascii="Arial" w:eastAsia="Times New Roman" w:hAnsi="Arial" w:cs="Arial"/>
                <w:b/>
                <w:bCs/>
                <w:sz w:val="20"/>
                <w:szCs w:val="20"/>
                <w:lang w:eastAsia="ar-SA"/>
              </w:rPr>
              <w:t>1</w:t>
            </w:r>
            <w:r w:rsidR="003154D1">
              <w:rPr>
                <w:rFonts w:ascii="Arial" w:eastAsia="Times New Roman" w:hAnsi="Arial" w:cs="Arial"/>
                <w:b/>
                <w:bCs/>
                <w:sz w:val="20"/>
                <w:szCs w:val="20"/>
                <w:lang w:eastAsia="ar-SA"/>
              </w:rPr>
              <w:t>1</w:t>
            </w:r>
            <w:r w:rsidRPr="001D4F35">
              <w:rPr>
                <w:rFonts w:ascii="Arial" w:eastAsia="Times New Roman" w:hAnsi="Arial" w:cs="Arial"/>
                <w:b/>
                <w:bCs/>
                <w:sz w:val="20"/>
                <w:szCs w:val="20"/>
                <w:lang w:eastAsia="ar-SA"/>
              </w:rPr>
              <w:t>.2. ИСПОЛНИТЕЛЬ:</w:t>
            </w:r>
          </w:p>
        </w:tc>
      </w:tr>
      <w:tr w:rsidR="001D4F35" w:rsidRPr="001D4F35" w:rsidTr="001D4F35">
        <w:trPr>
          <w:trHeight w:val="75"/>
        </w:trPr>
        <w:tc>
          <w:tcPr>
            <w:tcW w:w="4756" w:type="dxa"/>
          </w:tcPr>
          <w:p w:rsidR="001D4F35" w:rsidRPr="001D4F35" w:rsidRDefault="001D4F35" w:rsidP="001D4F35">
            <w:pPr>
              <w:suppressAutoHyphens/>
              <w:snapToGrid w:val="0"/>
              <w:spacing w:after="0" w:line="240" w:lineRule="auto"/>
              <w:rPr>
                <w:rFonts w:ascii="Arial" w:eastAsia="Times New Roman" w:hAnsi="Arial" w:cs="Arial"/>
                <w:b/>
                <w:bCs/>
                <w:sz w:val="20"/>
                <w:szCs w:val="20"/>
                <w:lang w:eastAsia="ar-SA"/>
              </w:rPr>
            </w:pPr>
            <w:r w:rsidRPr="001D4F35">
              <w:rPr>
                <w:rFonts w:ascii="Arial" w:eastAsia="Times New Roman" w:hAnsi="Arial" w:cs="Arial"/>
                <w:b/>
                <w:bCs/>
                <w:sz w:val="20"/>
                <w:szCs w:val="20"/>
                <w:lang w:eastAsia="ar-SA"/>
              </w:rPr>
              <w:t>Музей-заповедник «Родина В.И. Ленина»</w:t>
            </w:r>
          </w:p>
          <w:p w:rsidR="001D4F35" w:rsidRPr="001D4F35" w:rsidRDefault="001D4F35" w:rsidP="001D4F35">
            <w:pPr>
              <w:suppressAutoHyphens/>
              <w:spacing w:after="0" w:line="240" w:lineRule="auto"/>
              <w:rPr>
                <w:rFonts w:ascii="Arial" w:eastAsia="Times New Roman" w:hAnsi="Arial" w:cs="Arial"/>
                <w:sz w:val="20"/>
                <w:szCs w:val="20"/>
                <w:lang w:eastAsia="ar-SA"/>
              </w:rPr>
            </w:pPr>
            <w:r w:rsidRPr="001D4F35">
              <w:rPr>
                <w:rFonts w:ascii="Arial" w:eastAsia="Times New Roman" w:hAnsi="Arial" w:cs="Arial"/>
                <w:sz w:val="20"/>
                <w:szCs w:val="20"/>
                <w:lang w:eastAsia="ar-SA"/>
              </w:rPr>
              <w:t>432017, г. Ульяновск, ул. Ленина, д. 98</w:t>
            </w:r>
          </w:p>
          <w:p w:rsidR="001D4F35" w:rsidRPr="001D4F35" w:rsidRDefault="001D4F35" w:rsidP="001D4F35">
            <w:pPr>
              <w:suppressAutoHyphens/>
              <w:spacing w:after="0" w:line="240" w:lineRule="auto"/>
              <w:rPr>
                <w:rFonts w:ascii="Arial" w:eastAsia="Times New Roman" w:hAnsi="Arial" w:cs="Arial"/>
                <w:sz w:val="20"/>
                <w:szCs w:val="20"/>
                <w:lang w:eastAsia="ar-SA"/>
              </w:rPr>
            </w:pPr>
            <w:r w:rsidRPr="001D4F35">
              <w:rPr>
                <w:rFonts w:ascii="Arial" w:eastAsia="Times New Roman" w:hAnsi="Arial" w:cs="Arial"/>
                <w:sz w:val="20"/>
                <w:szCs w:val="20"/>
                <w:lang w:eastAsia="ar-SA"/>
              </w:rPr>
              <w:t>Тел.: 8(8422) 32-63-62;</w:t>
            </w:r>
          </w:p>
          <w:p w:rsidR="001D4F35" w:rsidRPr="001D4F35" w:rsidRDefault="001D4F35" w:rsidP="001D4F35">
            <w:pPr>
              <w:suppressAutoHyphens/>
              <w:spacing w:after="0" w:line="240" w:lineRule="auto"/>
              <w:rPr>
                <w:rFonts w:ascii="Arial" w:eastAsia="Times New Roman" w:hAnsi="Arial" w:cs="Arial"/>
                <w:sz w:val="20"/>
                <w:szCs w:val="20"/>
                <w:lang w:eastAsia="ar-SA"/>
              </w:rPr>
            </w:pPr>
            <w:r w:rsidRPr="001D4F35">
              <w:rPr>
                <w:rFonts w:ascii="Arial" w:eastAsia="Times New Roman" w:hAnsi="Arial" w:cs="Arial"/>
                <w:sz w:val="20"/>
                <w:szCs w:val="20"/>
                <w:lang w:eastAsia="ar-SA"/>
              </w:rPr>
              <w:t>ИНН/КПП 7303002401/732501001</w:t>
            </w:r>
          </w:p>
          <w:p w:rsidR="001D4F35" w:rsidRPr="001D4F35" w:rsidRDefault="001D4F35" w:rsidP="001D4F35">
            <w:pPr>
              <w:widowControl w:val="0"/>
              <w:suppressAutoHyphens/>
              <w:autoSpaceDE w:val="0"/>
              <w:spacing w:after="0" w:line="240" w:lineRule="auto"/>
              <w:jc w:val="both"/>
              <w:rPr>
                <w:rFonts w:ascii="Arial" w:eastAsia="Times New Roman" w:hAnsi="Arial" w:cs="Arial"/>
                <w:sz w:val="20"/>
                <w:szCs w:val="20"/>
                <w:lang w:eastAsia="ar-SA"/>
              </w:rPr>
            </w:pPr>
            <w:proofErr w:type="gramStart"/>
            <w:r w:rsidRPr="001D4F35">
              <w:rPr>
                <w:rFonts w:ascii="Arial" w:eastAsia="Times New Roman" w:hAnsi="Arial" w:cs="Arial"/>
                <w:sz w:val="20"/>
                <w:szCs w:val="20"/>
                <w:lang w:eastAsia="ar-SA"/>
              </w:rPr>
              <w:t>Р</w:t>
            </w:r>
            <w:proofErr w:type="gramEnd"/>
            <w:r w:rsidRPr="001D4F35">
              <w:rPr>
                <w:rFonts w:ascii="Arial" w:eastAsia="Times New Roman" w:hAnsi="Arial" w:cs="Arial"/>
                <w:sz w:val="20"/>
                <w:szCs w:val="20"/>
                <w:lang w:eastAsia="ar-SA"/>
              </w:rPr>
              <w:t>/с № 03214643000000013248</w:t>
            </w:r>
          </w:p>
          <w:p w:rsidR="001D4F35" w:rsidRPr="001D4F35" w:rsidRDefault="001D4F35" w:rsidP="001D4F35">
            <w:pPr>
              <w:widowControl w:val="0"/>
              <w:suppressAutoHyphens/>
              <w:autoSpaceDE w:val="0"/>
              <w:spacing w:after="0" w:line="240" w:lineRule="auto"/>
              <w:jc w:val="both"/>
              <w:rPr>
                <w:rFonts w:ascii="Arial" w:eastAsia="Times New Roman" w:hAnsi="Arial" w:cs="Arial"/>
                <w:sz w:val="20"/>
                <w:szCs w:val="20"/>
                <w:lang w:eastAsia="ar-SA"/>
              </w:rPr>
            </w:pPr>
            <w:r w:rsidRPr="001D4F35">
              <w:rPr>
                <w:rFonts w:ascii="Arial" w:eastAsia="Times New Roman" w:hAnsi="Arial" w:cs="Arial"/>
                <w:sz w:val="20"/>
                <w:szCs w:val="20"/>
                <w:lang w:eastAsia="ar-SA"/>
              </w:rPr>
              <w:t xml:space="preserve">ОКЦ №1 ВВГУ Банка России //УФК по Нижегородской области, </w:t>
            </w:r>
            <w:proofErr w:type="spellStart"/>
            <w:r w:rsidRPr="001D4F35">
              <w:rPr>
                <w:rFonts w:ascii="Arial" w:eastAsia="Times New Roman" w:hAnsi="Arial" w:cs="Arial"/>
                <w:sz w:val="20"/>
                <w:szCs w:val="20"/>
                <w:lang w:eastAsia="ar-SA"/>
              </w:rPr>
              <w:t>г</w:t>
            </w:r>
            <w:proofErr w:type="gramStart"/>
            <w:r w:rsidRPr="001D4F35">
              <w:rPr>
                <w:rFonts w:ascii="Arial" w:eastAsia="Times New Roman" w:hAnsi="Arial" w:cs="Arial"/>
                <w:sz w:val="20"/>
                <w:szCs w:val="20"/>
                <w:lang w:eastAsia="ar-SA"/>
              </w:rPr>
              <w:t>.Н</w:t>
            </w:r>
            <w:proofErr w:type="gramEnd"/>
            <w:r w:rsidRPr="001D4F35">
              <w:rPr>
                <w:rFonts w:ascii="Arial" w:eastAsia="Times New Roman" w:hAnsi="Arial" w:cs="Arial"/>
                <w:sz w:val="20"/>
                <w:szCs w:val="20"/>
                <w:lang w:eastAsia="ar-SA"/>
              </w:rPr>
              <w:t>ижний</w:t>
            </w:r>
            <w:proofErr w:type="spellEnd"/>
            <w:r w:rsidRPr="001D4F35">
              <w:rPr>
                <w:rFonts w:ascii="Arial" w:eastAsia="Times New Roman" w:hAnsi="Arial" w:cs="Arial"/>
                <w:sz w:val="20"/>
                <w:szCs w:val="20"/>
                <w:lang w:eastAsia="ar-SA"/>
              </w:rPr>
              <w:t xml:space="preserve"> Новгород</w:t>
            </w:r>
          </w:p>
          <w:p w:rsidR="001D4F35" w:rsidRPr="001D4F35" w:rsidRDefault="001D4F35" w:rsidP="001D4F35">
            <w:pPr>
              <w:widowControl w:val="0"/>
              <w:suppressAutoHyphens/>
              <w:autoSpaceDE w:val="0"/>
              <w:spacing w:after="0" w:line="240" w:lineRule="auto"/>
              <w:jc w:val="both"/>
              <w:rPr>
                <w:rFonts w:ascii="Arial" w:eastAsia="Times New Roman" w:hAnsi="Arial" w:cs="Arial"/>
                <w:sz w:val="20"/>
                <w:szCs w:val="20"/>
                <w:lang w:eastAsia="ar-SA"/>
              </w:rPr>
            </w:pPr>
            <w:proofErr w:type="gramStart"/>
            <w:r w:rsidRPr="001D4F35">
              <w:rPr>
                <w:rFonts w:ascii="Arial" w:eastAsia="Times New Roman" w:hAnsi="Arial" w:cs="Arial"/>
                <w:sz w:val="20"/>
                <w:szCs w:val="20"/>
                <w:lang w:eastAsia="ar-SA"/>
              </w:rPr>
              <w:t xml:space="preserve">(Музей-заповедник «Родина В.И. Ленина» </w:t>
            </w:r>
            <w:proofErr w:type="gramEnd"/>
          </w:p>
          <w:p w:rsidR="001D4F35" w:rsidRPr="001D4F35" w:rsidRDefault="001D4F35" w:rsidP="001D4F35">
            <w:pPr>
              <w:widowControl w:val="0"/>
              <w:suppressAutoHyphens/>
              <w:autoSpaceDE w:val="0"/>
              <w:spacing w:after="0" w:line="240" w:lineRule="auto"/>
              <w:jc w:val="both"/>
              <w:rPr>
                <w:rFonts w:ascii="Arial" w:eastAsia="Times New Roman" w:hAnsi="Arial" w:cs="Arial"/>
                <w:sz w:val="20"/>
                <w:szCs w:val="20"/>
                <w:lang w:eastAsia="ar-SA"/>
              </w:rPr>
            </w:pPr>
            <w:proofErr w:type="gramStart"/>
            <w:r w:rsidRPr="001D4F35">
              <w:rPr>
                <w:rFonts w:ascii="Arial" w:eastAsia="Times New Roman" w:hAnsi="Arial" w:cs="Arial"/>
                <w:sz w:val="20"/>
                <w:szCs w:val="20"/>
                <w:lang w:eastAsia="ar-SA"/>
              </w:rPr>
              <w:t>л</w:t>
            </w:r>
            <w:proofErr w:type="gramEnd"/>
            <w:r w:rsidRPr="001D4F35">
              <w:rPr>
                <w:rFonts w:ascii="Arial" w:eastAsia="Times New Roman" w:hAnsi="Arial" w:cs="Arial"/>
                <w:sz w:val="20"/>
                <w:szCs w:val="20"/>
                <w:lang w:eastAsia="ar-SA"/>
              </w:rPr>
              <w:t>/с 20686Х39430)</w:t>
            </w:r>
          </w:p>
          <w:p w:rsidR="001D4F35" w:rsidRPr="001D4F35" w:rsidRDefault="001D4F35" w:rsidP="001D4F35">
            <w:pPr>
              <w:widowControl w:val="0"/>
              <w:suppressAutoHyphens/>
              <w:autoSpaceDE w:val="0"/>
              <w:spacing w:after="0" w:line="240" w:lineRule="auto"/>
              <w:jc w:val="both"/>
              <w:rPr>
                <w:rFonts w:ascii="Arial" w:eastAsia="Times New Roman" w:hAnsi="Arial" w:cs="Arial"/>
                <w:sz w:val="20"/>
                <w:szCs w:val="20"/>
                <w:lang w:eastAsia="ar-SA"/>
              </w:rPr>
            </w:pPr>
            <w:r w:rsidRPr="001D4F35">
              <w:rPr>
                <w:rFonts w:ascii="Arial" w:eastAsia="Times New Roman" w:hAnsi="Arial" w:cs="Arial"/>
                <w:sz w:val="20"/>
                <w:szCs w:val="20"/>
                <w:lang w:eastAsia="ar-SA"/>
              </w:rPr>
              <w:t>ЕКС 40102810745370000024</w:t>
            </w:r>
          </w:p>
          <w:p w:rsidR="001D4F35" w:rsidRPr="001D4F35" w:rsidRDefault="001D4F35" w:rsidP="001D4F35">
            <w:pPr>
              <w:widowControl w:val="0"/>
              <w:suppressAutoHyphens/>
              <w:autoSpaceDE w:val="0"/>
              <w:spacing w:after="0" w:line="240" w:lineRule="auto"/>
              <w:jc w:val="both"/>
              <w:rPr>
                <w:rFonts w:ascii="Arial" w:eastAsia="Times New Roman" w:hAnsi="Arial" w:cs="Arial"/>
                <w:sz w:val="20"/>
                <w:szCs w:val="20"/>
                <w:lang w:eastAsia="ar-SA"/>
              </w:rPr>
            </w:pPr>
            <w:r w:rsidRPr="001D4F35">
              <w:rPr>
                <w:rFonts w:ascii="Arial" w:eastAsia="Times New Roman" w:hAnsi="Arial" w:cs="Arial"/>
                <w:sz w:val="20"/>
                <w:szCs w:val="20"/>
                <w:lang w:eastAsia="ar-SA"/>
              </w:rPr>
              <w:t>БИК 012202102</w:t>
            </w:r>
          </w:p>
          <w:p w:rsidR="001D4F35" w:rsidRPr="001D4F35" w:rsidRDefault="001D4F35" w:rsidP="001D4F35">
            <w:pPr>
              <w:suppressAutoHyphens/>
              <w:spacing w:after="0" w:line="240" w:lineRule="auto"/>
              <w:rPr>
                <w:rFonts w:ascii="Arial" w:eastAsia="Times New Roman" w:hAnsi="Arial" w:cs="Arial"/>
                <w:bCs/>
                <w:sz w:val="20"/>
                <w:szCs w:val="20"/>
                <w:shd w:val="clear" w:color="auto" w:fill="FFFFFF"/>
                <w:lang w:eastAsia="ar-SA"/>
              </w:rPr>
            </w:pPr>
            <w:r w:rsidRPr="001D4F35">
              <w:rPr>
                <w:rFonts w:ascii="Arial" w:eastAsia="Times New Roman" w:hAnsi="Arial" w:cs="Arial"/>
                <w:bCs/>
                <w:sz w:val="20"/>
                <w:szCs w:val="20"/>
                <w:shd w:val="clear" w:color="auto" w:fill="FFFFFF"/>
                <w:lang w:eastAsia="ar-SA"/>
              </w:rPr>
              <w:t>ОКПО 02797646 ОКТМО 73701000001</w:t>
            </w:r>
          </w:p>
          <w:p w:rsidR="001D4F35" w:rsidRPr="001D4F35" w:rsidRDefault="001D4F35" w:rsidP="001D4F35">
            <w:pPr>
              <w:suppressAutoHyphens/>
              <w:spacing w:after="0" w:line="240" w:lineRule="auto"/>
              <w:rPr>
                <w:rFonts w:ascii="Arial" w:eastAsia="Times New Roman" w:hAnsi="Arial" w:cs="Arial"/>
                <w:bCs/>
                <w:sz w:val="20"/>
                <w:szCs w:val="20"/>
                <w:shd w:val="clear" w:color="auto" w:fill="FFFFFF"/>
                <w:lang w:val="en-US" w:eastAsia="ar-SA"/>
              </w:rPr>
            </w:pPr>
            <w:r w:rsidRPr="001D4F35">
              <w:rPr>
                <w:rFonts w:ascii="Arial" w:eastAsia="Times New Roman" w:hAnsi="Arial" w:cs="Arial"/>
                <w:bCs/>
                <w:sz w:val="20"/>
                <w:szCs w:val="20"/>
                <w:shd w:val="clear" w:color="auto" w:fill="FFFFFF"/>
                <w:lang w:val="en-US" w:eastAsia="ar-SA"/>
              </w:rPr>
              <w:t>e-mail: info@ulzapovednik.ru</w:t>
            </w:r>
          </w:p>
          <w:p w:rsidR="001D4F35" w:rsidRPr="001D4F35" w:rsidRDefault="001D4F35"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r w:rsidRPr="001D4F35">
              <w:rPr>
                <w:rFonts w:ascii="Arial" w:eastAsia="Times New Roman" w:hAnsi="Arial" w:cs="Arial"/>
                <w:bCs/>
                <w:sz w:val="20"/>
                <w:szCs w:val="20"/>
                <w:shd w:val="clear" w:color="auto" w:fill="FFFFFF"/>
                <w:lang w:val="en-US" w:eastAsia="ar-SA"/>
              </w:rPr>
              <w:t xml:space="preserve">www.ulzapovednik.ru  </w:t>
            </w:r>
          </w:p>
          <w:p w:rsidR="001D4F35" w:rsidRPr="002919C5" w:rsidRDefault="001D4F35"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3154D1" w:rsidRPr="002919C5" w:rsidRDefault="003154D1" w:rsidP="001D4F35">
            <w:pPr>
              <w:widowControl w:val="0"/>
              <w:autoSpaceDE w:val="0"/>
              <w:snapToGrid w:val="0"/>
              <w:spacing w:after="0" w:line="240" w:lineRule="auto"/>
              <w:rPr>
                <w:rFonts w:ascii="Arial" w:eastAsia="Times New Roman" w:hAnsi="Arial" w:cs="Arial"/>
                <w:bCs/>
                <w:sz w:val="20"/>
                <w:szCs w:val="20"/>
                <w:shd w:val="clear" w:color="auto" w:fill="FFFFFF"/>
                <w:lang w:val="en-US" w:eastAsia="ar-SA"/>
              </w:rPr>
            </w:pPr>
          </w:p>
          <w:p w:rsidR="001D4F35" w:rsidRPr="001D4F35" w:rsidRDefault="001D4F35" w:rsidP="001D4F35">
            <w:pPr>
              <w:widowControl w:val="0"/>
              <w:autoSpaceDE w:val="0"/>
              <w:snapToGrid w:val="0"/>
              <w:spacing w:after="0" w:line="240" w:lineRule="auto"/>
              <w:rPr>
                <w:rFonts w:ascii="Arial" w:eastAsia="Times New Roman" w:hAnsi="Arial" w:cs="Arial"/>
                <w:b/>
                <w:sz w:val="20"/>
                <w:szCs w:val="20"/>
                <w:lang w:eastAsia="ar-SA"/>
              </w:rPr>
            </w:pPr>
            <w:r w:rsidRPr="001D4F35">
              <w:rPr>
                <w:rFonts w:ascii="Arial" w:eastAsia="Times New Roman" w:hAnsi="Arial" w:cs="Arial"/>
                <w:b/>
                <w:sz w:val="20"/>
                <w:szCs w:val="20"/>
                <w:lang w:eastAsia="ar-SA"/>
              </w:rPr>
              <w:t>Директор</w:t>
            </w:r>
          </w:p>
          <w:p w:rsidR="001D4F35" w:rsidRPr="001D4F35" w:rsidRDefault="001D4F35" w:rsidP="001D4F35">
            <w:pPr>
              <w:widowControl w:val="0"/>
              <w:autoSpaceDE w:val="0"/>
              <w:snapToGrid w:val="0"/>
              <w:spacing w:after="0" w:line="240" w:lineRule="auto"/>
              <w:rPr>
                <w:rFonts w:ascii="Arial" w:eastAsia="Times New Roman" w:hAnsi="Arial" w:cs="Arial"/>
                <w:sz w:val="20"/>
                <w:szCs w:val="20"/>
                <w:lang w:eastAsia="ar-SA"/>
              </w:rPr>
            </w:pPr>
          </w:p>
          <w:p w:rsidR="001D4F35" w:rsidRPr="001D4F35" w:rsidRDefault="001D4F35" w:rsidP="001D4F35">
            <w:pPr>
              <w:widowControl w:val="0"/>
              <w:autoSpaceDE w:val="0"/>
              <w:snapToGrid w:val="0"/>
              <w:spacing w:after="0" w:line="240" w:lineRule="auto"/>
              <w:rPr>
                <w:rFonts w:ascii="Arial" w:eastAsia="Times New Roman" w:hAnsi="Arial" w:cs="Arial"/>
                <w:sz w:val="20"/>
                <w:szCs w:val="20"/>
                <w:lang w:eastAsia="ar-SA"/>
              </w:rPr>
            </w:pPr>
          </w:p>
          <w:p w:rsidR="001D4F35" w:rsidRPr="001D4F35" w:rsidRDefault="001D4F35" w:rsidP="001D4F35">
            <w:pPr>
              <w:widowControl w:val="0"/>
              <w:autoSpaceDE w:val="0"/>
              <w:snapToGrid w:val="0"/>
              <w:spacing w:after="0" w:line="240" w:lineRule="auto"/>
              <w:rPr>
                <w:rFonts w:ascii="Arial" w:eastAsia="Times New Roman" w:hAnsi="Arial" w:cs="Arial"/>
                <w:b/>
                <w:sz w:val="20"/>
                <w:szCs w:val="20"/>
                <w:lang w:eastAsia="ar-SA"/>
              </w:rPr>
            </w:pPr>
            <w:r w:rsidRPr="001D4F35">
              <w:rPr>
                <w:rFonts w:ascii="Arial" w:eastAsia="Times New Roman" w:hAnsi="Arial" w:cs="Arial"/>
                <w:b/>
                <w:sz w:val="20"/>
                <w:szCs w:val="20"/>
                <w:lang w:eastAsia="ar-SA"/>
              </w:rPr>
              <w:t>_______________________ / И.Г. Котова /</w:t>
            </w:r>
          </w:p>
          <w:p w:rsidR="001D4F35" w:rsidRPr="001D4F35" w:rsidRDefault="001D4F35" w:rsidP="001D4F35">
            <w:pPr>
              <w:widowControl w:val="0"/>
              <w:autoSpaceDE w:val="0"/>
              <w:snapToGrid w:val="0"/>
              <w:spacing w:after="0" w:line="240" w:lineRule="auto"/>
              <w:rPr>
                <w:rFonts w:ascii="Arial" w:eastAsia="Times New Roman" w:hAnsi="Arial" w:cs="Arial"/>
                <w:b/>
                <w:sz w:val="20"/>
                <w:szCs w:val="20"/>
                <w:lang w:eastAsia="ar-SA"/>
              </w:rPr>
            </w:pPr>
            <w:proofErr w:type="spellStart"/>
            <w:r w:rsidRPr="001D4F35">
              <w:rPr>
                <w:rFonts w:ascii="Arial" w:eastAsia="Times New Roman" w:hAnsi="Arial" w:cs="Arial"/>
                <w:b/>
                <w:sz w:val="20"/>
                <w:szCs w:val="20"/>
                <w:lang w:eastAsia="ar-SA"/>
              </w:rPr>
              <w:t>м.п</w:t>
            </w:r>
            <w:proofErr w:type="spellEnd"/>
            <w:r w:rsidRPr="001D4F35">
              <w:rPr>
                <w:rFonts w:ascii="Arial" w:eastAsia="Times New Roman" w:hAnsi="Arial" w:cs="Arial"/>
                <w:b/>
                <w:sz w:val="20"/>
                <w:szCs w:val="20"/>
                <w:lang w:eastAsia="ar-SA"/>
              </w:rPr>
              <w:t>.</w:t>
            </w:r>
          </w:p>
        </w:tc>
        <w:tc>
          <w:tcPr>
            <w:tcW w:w="5275" w:type="dxa"/>
          </w:tcPr>
          <w:p w:rsidR="003154D1" w:rsidRPr="001D4F35" w:rsidRDefault="003154D1" w:rsidP="001D4F35">
            <w:pPr>
              <w:suppressAutoHyphens/>
              <w:spacing w:after="0" w:line="240" w:lineRule="auto"/>
              <w:jc w:val="both"/>
              <w:rPr>
                <w:rFonts w:ascii="Arial" w:eastAsia="Times New Roman" w:hAnsi="Arial" w:cs="Arial"/>
                <w:sz w:val="20"/>
                <w:szCs w:val="20"/>
                <w:lang w:eastAsia="ar-SA"/>
              </w:rPr>
            </w:pPr>
          </w:p>
          <w:p w:rsidR="001D4F35" w:rsidRPr="001D4F35" w:rsidRDefault="001D4F35" w:rsidP="001D4F35">
            <w:pPr>
              <w:suppressAutoHyphens/>
              <w:spacing w:after="0" w:line="240" w:lineRule="auto"/>
              <w:jc w:val="both"/>
              <w:rPr>
                <w:rFonts w:ascii="Arial" w:eastAsia="Times New Roman" w:hAnsi="Arial" w:cs="Arial"/>
                <w:b/>
                <w:sz w:val="20"/>
                <w:szCs w:val="20"/>
                <w:lang w:eastAsia="ar-SA"/>
              </w:rPr>
            </w:pPr>
          </w:p>
          <w:p w:rsidR="001D4F35" w:rsidRPr="001D4F35" w:rsidRDefault="001D4F35" w:rsidP="001D4F35">
            <w:pPr>
              <w:suppressAutoHyphens/>
              <w:spacing w:after="0" w:line="240" w:lineRule="auto"/>
              <w:jc w:val="both"/>
              <w:rPr>
                <w:rFonts w:ascii="Arial" w:eastAsia="Times New Roman" w:hAnsi="Arial" w:cs="Arial"/>
                <w:b/>
                <w:sz w:val="20"/>
                <w:szCs w:val="20"/>
                <w:lang w:eastAsia="ar-SA"/>
              </w:rPr>
            </w:pPr>
            <w:r w:rsidRPr="001D4F35">
              <w:rPr>
                <w:rFonts w:ascii="Arial" w:eastAsia="Times New Roman" w:hAnsi="Arial" w:cs="Arial"/>
                <w:b/>
                <w:sz w:val="20"/>
                <w:szCs w:val="20"/>
                <w:lang w:eastAsia="ar-SA"/>
              </w:rPr>
              <w:t>_______________________/ /</w:t>
            </w:r>
          </w:p>
          <w:p w:rsidR="001D4F35" w:rsidRPr="001D4F35" w:rsidRDefault="001D4F35" w:rsidP="001D4F35">
            <w:pPr>
              <w:widowControl w:val="0"/>
              <w:autoSpaceDE w:val="0"/>
              <w:spacing w:after="0" w:line="240" w:lineRule="auto"/>
              <w:rPr>
                <w:rFonts w:ascii="Arial" w:eastAsia="Times New Roman" w:hAnsi="Arial" w:cs="Arial"/>
                <w:b/>
                <w:sz w:val="20"/>
                <w:szCs w:val="20"/>
                <w:lang w:eastAsia="ar-SA"/>
              </w:rPr>
            </w:pPr>
            <w:proofErr w:type="spellStart"/>
            <w:r w:rsidRPr="001D4F35">
              <w:rPr>
                <w:rFonts w:ascii="Arial" w:eastAsia="Times New Roman" w:hAnsi="Arial" w:cs="Arial"/>
                <w:b/>
                <w:sz w:val="20"/>
                <w:szCs w:val="20"/>
                <w:lang w:eastAsia="ar-SA"/>
              </w:rPr>
              <w:t>м.п</w:t>
            </w:r>
            <w:proofErr w:type="spellEnd"/>
            <w:r w:rsidRPr="001D4F35">
              <w:rPr>
                <w:rFonts w:ascii="Arial" w:eastAsia="Times New Roman" w:hAnsi="Arial" w:cs="Arial"/>
                <w:b/>
                <w:sz w:val="20"/>
                <w:szCs w:val="20"/>
                <w:lang w:eastAsia="ar-SA"/>
              </w:rPr>
              <w:t>.</w:t>
            </w:r>
          </w:p>
        </w:tc>
      </w:tr>
    </w:tbl>
    <w:p w:rsidR="001D4F35" w:rsidRDefault="001D4F35"/>
    <w:p w:rsidR="001D4F35" w:rsidRDefault="001D4F35"/>
    <w:p w:rsidR="001D4F35" w:rsidRDefault="001D4F35"/>
    <w:p w:rsidR="001D4F35" w:rsidRDefault="001D4F35"/>
    <w:p w:rsidR="00E66CD4" w:rsidRDefault="0078705B">
      <w:r>
        <w:br w:type="page"/>
      </w:r>
    </w:p>
    <w:p w:rsidR="007627F0" w:rsidRDefault="007627F0" w:rsidP="00913352">
      <w:pPr>
        <w:spacing w:after="0" w:line="240" w:lineRule="auto"/>
        <w:jc w:val="right"/>
      </w:pPr>
      <w:r>
        <w:t>Приложение № 1</w:t>
      </w:r>
    </w:p>
    <w:p w:rsidR="007627F0" w:rsidRDefault="007627F0" w:rsidP="00913352">
      <w:pPr>
        <w:spacing w:after="0" w:line="240" w:lineRule="auto"/>
        <w:jc w:val="right"/>
      </w:pPr>
      <w:r>
        <w:t>к договору</w:t>
      </w:r>
      <w:proofErr w:type="gramStart"/>
      <w:r>
        <w:t xml:space="preserve">  № </w:t>
      </w:r>
      <w:r w:rsidR="005E1C0A">
        <w:t>Б</w:t>
      </w:r>
      <w:proofErr w:type="gramEnd"/>
      <w:r w:rsidR="005E1C0A">
        <w:t xml:space="preserve">-  </w:t>
      </w:r>
      <w:r w:rsidR="003E7FC5">
        <w:t>-С/202</w:t>
      </w:r>
      <w:r w:rsidR="005E1C0A">
        <w:t>6</w:t>
      </w:r>
    </w:p>
    <w:p w:rsidR="007627F0" w:rsidRDefault="007627F0" w:rsidP="00913352">
      <w:pPr>
        <w:spacing w:after="0" w:line="240" w:lineRule="auto"/>
        <w:jc w:val="right"/>
      </w:pPr>
      <w:r>
        <w:t xml:space="preserve">от </w:t>
      </w:r>
      <w:r w:rsidR="005E1C0A">
        <w:t>«</w:t>
      </w:r>
      <w:r w:rsidR="00BC4062" w:rsidRPr="00BC4062">
        <w:t xml:space="preserve">» августа </w:t>
      </w:r>
      <w:r>
        <w:t>202</w:t>
      </w:r>
      <w:r w:rsidR="005E1C0A">
        <w:t>6</w:t>
      </w:r>
      <w:r>
        <w:t>г.</w:t>
      </w:r>
    </w:p>
    <w:p w:rsidR="007627F0" w:rsidRDefault="007627F0" w:rsidP="007627F0">
      <w:pPr>
        <w:jc w:val="center"/>
      </w:pPr>
      <w:r>
        <w:t>Спецификация</w:t>
      </w:r>
    </w:p>
    <w:p w:rsidR="007627F0" w:rsidRDefault="007627F0" w:rsidP="007627F0">
      <w:pPr>
        <w:jc w:val="right"/>
      </w:pPr>
    </w:p>
    <w:tbl>
      <w:tblPr>
        <w:tblW w:w="5000" w:type="pct"/>
        <w:tblLayout w:type="fixed"/>
        <w:tblCellMar>
          <w:left w:w="57" w:type="dxa"/>
          <w:right w:w="57" w:type="dxa"/>
        </w:tblCellMar>
        <w:tblLook w:val="04A0" w:firstRow="1" w:lastRow="0" w:firstColumn="1" w:lastColumn="0" w:noHBand="0" w:noVBand="1"/>
      </w:tblPr>
      <w:tblGrid>
        <w:gridCol w:w="526"/>
        <w:gridCol w:w="1724"/>
        <w:gridCol w:w="957"/>
        <w:gridCol w:w="943"/>
        <w:gridCol w:w="860"/>
        <w:gridCol w:w="999"/>
        <w:gridCol w:w="957"/>
        <w:gridCol w:w="1110"/>
        <w:gridCol w:w="1110"/>
      </w:tblGrid>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pPr>
              <w:rPr>
                <w:b/>
              </w:rPr>
            </w:pPr>
            <w:r w:rsidRPr="00DD2F21">
              <w:rPr>
                <w:b/>
              </w:rPr>
              <w:t xml:space="preserve">Ном </w:t>
            </w:r>
            <w:proofErr w:type="gramStart"/>
            <w:r w:rsidRPr="00DD2F21">
              <w:rPr>
                <w:b/>
              </w:rPr>
              <w:t>п</w:t>
            </w:r>
            <w:proofErr w:type="gramEnd"/>
            <w:r w:rsidRPr="00DD2F21">
              <w:rPr>
                <w:b/>
              </w:rPr>
              <w:t>/п</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pPr>
              <w:rPr>
                <w:b/>
              </w:rPr>
            </w:pPr>
            <w:r w:rsidRPr="00DD2F21">
              <w:rPr>
                <w:b/>
              </w:rPr>
              <w:t>Наименование метр</w:t>
            </w:r>
            <w:proofErr w:type="gramStart"/>
            <w:r w:rsidRPr="00DD2F21">
              <w:rPr>
                <w:b/>
              </w:rPr>
              <w:t>.</w:t>
            </w:r>
            <w:proofErr w:type="gramEnd"/>
            <w:r w:rsidRPr="00DD2F21">
              <w:rPr>
                <w:b/>
              </w:rPr>
              <w:t xml:space="preserve"> </w:t>
            </w:r>
            <w:proofErr w:type="gramStart"/>
            <w:r w:rsidRPr="00DD2F21">
              <w:rPr>
                <w:b/>
              </w:rPr>
              <w:t>у</w:t>
            </w:r>
            <w:proofErr w:type="gramEnd"/>
            <w:r w:rsidRPr="00DD2F21">
              <w:rPr>
                <w:b/>
              </w:rPr>
              <w:t>слуги (поверка, калибровка, аттестация, контроль):</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pPr>
              <w:rPr>
                <w:b/>
              </w:rPr>
            </w:pPr>
            <w:r w:rsidRPr="00DD2F21">
              <w:rPr>
                <w:b/>
              </w:rPr>
              <w:t>Количество СИ</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pPr>
              <w:rPr>
                <w:b/>
              </w:rPr>
            </w:pPr>
            <w:r w:rsidRPr="00DD2F21">
              <w:rPr>
                <w:b/>
              </w:rPr>
              <w:t>Цена за ед., руб.</w:t>
            </w:r>
          </w:p>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pPr>
              <w:rPr>
                <w:b/>
              </w:rPr>
            </w:pPr>
            <w:r w:rsidRPr="00DD2F21">
              <w:rPr>
                <w:b/>
              </w:rPr>
              <w:t>Сумма, руб.</w:t>
            </w:r>
          </w:p>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pPr>
              <w:rPr>
                <w:b/>
              </w:rPr>
            </w:pPr>
            <w:r w:rsidRPr="00DD2F21">
              <w:rPr>
                <w:b/>
              </w:rPr>
              <w:t xml:space="preserve">Срок оказания услуг, </w:t>
            </w:r>
            <w:proofErr w:type="gramStart"/>
            <w:r w:rsidRPr="00DD2F21">
              <w:rPr>
                <w:b/>
              </w:rPr>
              <w:t>до</w:t>
            </w:r>
            <w:proofErr w:type="gramEnd"/>
          </w:p>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1</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 xml:space="preserve">Поверка: </w:t>
            </w:r>
            <w:proofErr w:type="gramStart"/>
            <w:r w:rsidRPr="00DD2F21">
              <w:t>Манометры</w:t>
            </w:r>
            <w:proofErr w:type="gramEnd"/>
            <w:r w:rsidRPr="00DD2F21">
              <w:t xml:space="preserve"> показывающие КТ 1 - 2,5</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44</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2</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Поверка: Системы индивидуального контроля загазованности за 1 канал (датчик) СИКЗ</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1</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3</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Поверка: Системы индивидуального контроля загазованности за 1 канал (датчик) СИКЗ</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1</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4</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Поверка: Системы индивидуального контроля загазованности за 1 канал (датчик) СИКЗ</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1</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5</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Поверка: Сигнализаторы горючих газов за 1 канал (датчик) СГГ6М</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1</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6</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 xml:space="preserve">Поверка: Весы лабораторные электронные с НПВ до 60кг </w:t>
            </w:r>
            <w:proofErr w:type="gramStart"/>
            <w:r w:rsidRPr="00DD2F21">
              <w:t>Высокий</w:t>
            </w:r>
            <w:proofErr w:type="gramEnd"/>
            <w:r w:rsidRPr="00DD2F21">
              <w:t xml:space="preserve"> КТ</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1</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7</w:t>
            </w:r>
          </w:p>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Метрологические услуги на месте установки СИ с использованием транспорта исполнителя (1 км)</w:t>
            </w:r>
          </w:p>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t>8</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rPr>
                <w:b/>
              </w:rPr>
              <w:t>Итого:</w:t>
            </w:r>
          </w:p>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rPr>
                <w:b/>
              </w:rPr>
              <w:t xml:space="preserve"> НДС:</w:t>
            </w:r>
          </w:p>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4785" w:type="dxa"/>
            <w:gridSpan w:val="4"/>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06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020"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r w:rsidRPr="00DD2F21">
              <w:rPr>
                <w:b/>
              </w:rPr>
              <w:t>Всего (с учетом НДС):</w:t>
            </w:r>
          </w:p>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c>
          <w:tcPr>
            <w:tcW w:w="1185" w:type="dxa"/>
            <w:tcBorders>
              <w:top w:val="single" w:sz="5" w:space="0" w:color="auto"/>
              <w:left w:val="single" w:sz="5" w:space="0" w:color="auto"/>
              <w:bottom w:val="single" w:sz="5" w:space="0" w:color="auto"/>
              <w:right w:val="single" w:sz="5" w:space="0" w:color="auto"/>
            </w:tcBorders>
            <w:shd w:val="clear" w:color="auto" w:fill="auto"/>
          </w:tcPr>
          <w:p w:rsidR="00DD2F21" w:rsidRPr="00DD2F21" w:rsidRDefault="00DD2F21" w:rsidP="00DD2F21"/>
        </w:tc>
      </w:tr>
      <w:tr w:rsidR="00DD2F21" w:rsidRPr="00DD2F21" w:rsidTr="00711A3A">
        <w:trPr>
          <w:cantSplit/>
        </w:trPr>
        <w:tc>
          <w:tcPr>
            <w:tcW w:w="555" w:type="dxa"/>
            <w:shd w:val="clear" w:color="auto" w:fill="auto"/>
          </w:tcPr>
          <w:p w:rsidR="00DD2F21" w:rsidRPr="00DD2F21" w:rsidRDefault="00DD2F21" w:rsidP="00DD2F21"/>
        </w:tc>
        <w:tc>
          <w:tcPr>
            <w:tcW w:w="1845" w:type="dxa"/>
            <w:shd w:val="clear" w:color="auto" w:fill="auto"/>
          </w:tcPr>
          <w:p w:rsidR="00DD2F21" w:rsidRPr="00DD2F21" w:rsidRDefault="00DD2F21" w:rsidP="00DD2F21"/>
        </w:tc>
        <w:tc>
          <w:tcPr>
            <w:tcW w:w="1020" w:type="dxa"/>
            <w:shd w:val="clear" w:color="auto" w:fill="auto"/>
          </w:tcPr>
          <w:p w:rsidR="00DD2F21" w:rsidRPr="00DD2F21" w:rsidRDefault="00DD2F21" w:rsidP="00DD2F21"/>
        </w:tc>
        <w:tc>
          <w:tcPr>
            <w:tcW w:w="1005" w:type="dxa"/>
            <w:shd w:val="clear" w:color="auto" w:fill="auto"/>
          </w:tcPr>
          <w:p w:rsidR="00DD2F21" w:rsidRPr="00DD2F21" w:rsidRDefault="00DD2F21" w:rsidP="00DD2F21"/>
        </w:tc>
        <w:tc>
          <w:tcPr>
            <w:tcW w:w="915" w:type="dxa"/>
            <w:shd w:val="clear" w:color="auto" w:fill="auto"/>
          </w:tcPr>
          <w:p w:rsidR="00DD2F21" w:rsidRPr="00DD2F21" w:rsidRDefault="00DD2F21" w:rsidP="00DD2F21"/>
        </w:tc>
        <w:tc>
          <w:tcPr>
            <w:tcW w:w="1065" w:type="dxa"/>
            <w:shd w:val="clear" w:color="auto" w:fill="auto"/>
          </w:tcPr>
          <w:p w:rsidR="00DD2F21" w:rsidRPr="00DD2F21" w:rsidRDefault="00DD2F21" w:rsidP="00DD2F21"/>
        </w:tc>
        <w:tc>
          <w:tcPr>
            <w:tcW w:w="1020" w:type="dxa"/>
            <w:shd w:val="clear" w:color="auto" w:fill="auto"/>
          </w:tcPr>
          <w:p w:rsidR="00DD2F21" w:rsidRPr="00DD2F21" w:rsidRDefault="00DD2F21" w:rsidP="00DD2F21"/>
        </w:tc>
        <w:tc>
          <w:tcPr>
            <w:tcW w:w="1185" w:type="dxa"/>
            <w:shd w:val="clear" w:color="auto" w:fill="auto"/>
          </w:tcPr>
          <w:p w:rsidR="00DD2F21" w:rsidRPr="00DD2F21" w:rsidRDefault="00DD2F21" w:rsidP="00DD2F21"/>
        </w:tc>
        <w:tc>
          <w:tcPr>
            <w:tcW w:w="1185" w:type="dxa"/>
            <w:shd w:val="clear" w:color="auto" w:fill="auto"/>
          </w:tcPr>
          <w:p w:rsidR="00DD2F21" w:rsidRPr="00DD2F21" w:rsidRDefault="00DD2F21" w:rsidP="00DD2F21"/>
        </w:tc>
      </w:tr>
    </w:tbl>
    <w:p w:rsidR="007627F0" w:rsidRDefault="007627F0"/>
    <w:tbl>
      <w:tblPr>
        <w:tblW w:w="9795" w:type="dxa"/>
        <w:tblInd w:w="9" w:type="dxa"/>
        <w:tblLayout w:type="fixed"/>
        <w:tblLook w:val="0000" w:firstRow="0" w:lastRow="0" w:firstColumn="0" w:lastColumn="0" w:noHBand="0" w:noVBand="0"/>
      </w:tblPr>
      <w:tblGrid>
        <w:gridCol w:w="4799"/>
        <w:gridCol w:w="4996"/>
      </w:tblGrid>
      <w:tr w:rsidR="00814AA4" w:rsidRPr="00814AA4" w:rsidTr="007A70C4">
        <w:tc>
          <w:tcPr>
            <w:tcW w:w="4799" w:type="dxa"/>
          </w:tcPr>
          <w:p w:rsidR="00814AA4" w:rsidRPr="00814AA4" w:rsidRDefault="00814AA4" w:rsidP="00814AA4">
            <w:pPr>
              <w:suppressAutoHyphens/>
              <w:snapToGrid w:val="0"/>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ЗАКАЗЧИК:</w:t>
            </w:r>
          </w:p>
        </w:tc>
        <w:tc>
          <w:tcPr>
            <w:tcW w:w="4996" w:type="dxa"/>
          </w:tcPr>
          <w:p w:rsidR="00814AA4" w:rsidRPr="00814AA4" w:rsidRDefault="00814AA4" w:rsidP="00814AA4">
            <w:pPr>
              <w:suppressAutoHyphens/>
              <w:snapToGrid w:val="0"/>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ИСПОЛНИТЕЛЬ:</w:t>
            </w:r>
          </w:p>
        </w:tc>
      </w:tr>
      <w:tr w:rsidR="00814AA4" w:rsidRPr="00814AA4" w:rsidTr="007A70C4">
        <w:trPr>
          <w:trHeight w:val="1080"/>
        </w:trPr>
        <w:tc>
          <w:tcPr>
            <w:tcW w:w="4799" w:type="dxa"/>
          </w:tcPr>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Музей-заповедник «Родина В.И. Ленина»</w:t>
            </w: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Директор</w:t>
            </w: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______________________ / И.Г. Котова /</w:t>
            </w: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proofErr w:type="spellStart"/>
            <w:r w:rsidRPr="00814AA4">
              <w:rPr>
                <w:rFonts w:ascii="Times New Roman" w:eastAsia="Times New Roman" w:hAnsi="Times New Roman" w:cs="Times New Roman"/>
                <w:b/>
                <w:bCs/>
                <w:sz w:val="24"/>
                <w:szCs w:val="24"/>
                <w:lang w:eastAsia="ar-SA"/>
              </w:rPr>
              <w:t>м.п</w:t>
            </w:r>
            <w:proofErr w:type="spellEnd"/>
            <w:r w:rsidRPr="00814AA4">
              <w:rPr>
                <w:rFonts w:ascii="Times New Roman" w:eastAsia="Times New Roman" w:hAnsi="Times New Roman" w:cs="Times New Roman"/>
                <w:b/>
                <w:bCs/>
                <w:sz w:val="24"/>
                <w:szCs w:val="24"/>
                <w:lang w:eastAsia="ar-SA"/>
              </w:rPr>
              <w:t>.</w:t>
            </w:r>
          </w:p>
        </w:tc>
        <w:tc>
          <w:tcPr>
            <w:tcW w:w="4996" w:type="dxa"/>
          </w:tcPr>
          <w:p w:rsidR="00DD2F21" w:rsidRPr="00DD2F21" w:rsidRDefault="00DD2F21" w:rsidP="00DD2F21">
            <w:pPr>
              <w:suppressAutoHyphens/>
              <w:spacing w:after="0" w:line="240" w:lineRule="auto"/>
              <w:rPr>
                <w:rFonts w:ascii="Times New Roman" w:eastAsia="Times New Roman" w:hAnsi="Times New Roman" w:cs="Times New Roman"/>
                <w:b/>
                <w:bCs/>
                <w:sz w:val="24"/>
                <w:szCs w:val="24"/>
                <w:lang w:eastAsia="ar-SA"/>
              </w:rPr>
            </w:pPr>
          </w:p>
          <w:p w:rsidR="00DD2F21" w:rsidRPr="00DD2F21" w:rsidRDefault="00E83BCF" w:rsidP="00DD2F21">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_______________________/ </w:t>
            </w:r>
            <w:r w:rsidR="00DD2F21" w:rsidRPr="00DD2F21">
              <w:rPr>
                <w:rFonts w:ascii="Times New Roman" w:eastAsia="Times New Roman" w:hAnsi="Times New Roman" w:cs="Times New Roman"/>
                <w:b/>
                <w:bCs/>
                <w:sz w:val="24"/>
                <w:szCs w:val="24"/>
                <w:lang w:eastAsia="ar-SA"/>
              </w:rPr>
              <w:t xml:space="preserve"> /</w:t>
            </w:r>
          </w:p>
          <w:p w:rsidR="00814AA4" w:rsidRPr="00814AA4" w:rsidRDefault="00DD2F21" w:rsidP="00DD2F21">
            <w:pPr>
              <w:suppressAutoHyphens/>
              <w:spacing w:after="0" w:line="240" w:lineRule="auto"/>
              <w:rPr>
                <w:rFonts w:ascii="Times New Roman" w:eastAsia="Times New Roman" w:hAnsi="Times New Roman" w:cs="Times New Roman"/>
                <w:b/>
                <w:sz w:val="24"/>
                <w:szCs w:val="24"/>
                <w:lang w:eastAsia="ar-SA"/>
              </w:rPr>
            </w:pPr>
            <w:proofErr w:type="spellStart"/>
            <w:r w:rsidRPr="00DD2F21">
              <w:rPr>
                <w:rFonts w:ascii="Times New Roman" w:eastAsia="Times New Roman" w:hAnsi="Times New Roman" w:cs="Times New Roman"/>
                <w:b/>
                <w:bCs/>
                <w:sz w:val="24"/>
                <w:szCs w:val="24"/>
                <w:lang w:eastAsia="ar-SA"/>
              </w:rPr>
              <w:t>м.п</w:t>
            </w:r>
            <w:proofErr w:type="spellEnd"/>
            <w:r w:rsidRPr="00DD2F21">
              <w:rPr>
                <w:rFonts w:ascii="Times New Roman" w:eastAsia="Times New Roman" w:hAnsi="Times New Roman" w:cs="Times New Roman"/>
                <w:b/>
                <w:bCs/>
                <w:sz w:val="24"/>
                <w:szCs w:val="24"/>
                <w:lang w:eastAsia="ar-SA"/>
              </w:rPr>
              <w:t>.</w:t>
            </w:r>
          </w:p>
        </w:tc>
      </w:tr>
    </w:tbl>
    <w:p w:rsidR="007627F0" w:rsidRDefault="007627F0"/>
    <w:p w:rsidR="000C6D5F" w:rsidRPr="000C6D5F" w:rsidRDefault="000C6D5F" w:rsidP="00913352">
      <w:pPr>
        <w:spacing w:after="0" w:line="240" w:lineRule="auto"/>
        <w:jc w:val="right"/>
        <w:rPr>
          <w:rFonts w:ascii="Times New Roman" w:eastAsia="Calibri" w:hAnsi="Times New Roman" w:cs="Times New Roman"/>
        </w:rPr>
      </w:pPr>
      <w:r w:rsidRPr="000C6D5F">
        <w:rPr>
          <w:rFonts w:ascii="Times New Roman" w:eastAsia="Calibri" w:hAnsi="Times New Roman" w:cs="Times New Roman"/>
        </w:rPr>
        <w:t>Приложение № 2</w:t>
      </w:r>
    </w:p>
    <w:p w:rsidR="000C6D5F" w:rsidRPr="000C6D5F" w:rsidRDefault="000C6D5F" w:rsidP="00913352">
      <w:pPr>
        <w:spacing w:after="0" w:line="240" w:lineRule="auto"/>
        <w:jc w:val="right"/>
        <w:rPr>
          <w:rFonts w:ascii="Times New Roman" w:eastAsia="Calibri" w:hAnsi="Times New Roman" w:cs="Times New Roman"/>
        </w:rPr>
      </w:pPr>
      <w:r w:rsidRPr="000C6D5F">
        <w:rPr>
          <w:rFonts w:ascii="Times New Roman" w:eastAsia="Calibri" w:hAnsi="Times New Roman" w:cs="Times New Roman"/>
        </w:rPr>
        <w:t>к договору</w:t>
      </w:r>
      <w:proofErr w:type="gramStart"/>
      <w:r w:rsidRPr="000C6D5F">
        <w:rPr>
          <w:rFonts w:ascii="Times New Roman" w:eastAsia="Calibri" w:hAnsi="Times New Roman" w:cs="Times New Roman"/>
        </w:rPr>
        <w:t xml:space="preserve"> </w:t>
      </w:r>
      <w:r w:rsidR="00DD2F21">
        <w:rPr>
          <w:rFonts w:ascii="Times New Roman" w:eastAsia="Calibri" w:hAnsi="Times New Roman" w:cs="Times New Roman"/>
        </w:rPr>
        <w:t>№ Б</w:t>
      </w:r>
      <w:proofErr w:type="gramEnd"/>
      <w:r w:rsidR="00DD2F21">
        <w:rPr>
          <w:rFonts w:ascii="Times New Roman" w:eastAsia="Calibri" w:hAnsi="Times New Roman" w:cs="Times New Roman"/>
        </w:rPr>
        <w:t>-__</w:t>
      </w:r>
      <w:r w:rsidR="003E7FC5" w:rsidRPr="003E7FC5">
        <w:rPr>
          <w:rFonts w:ascii="Times New Roman" w:eastAsia="Calibri" w:hAnsi="Times New Roman" w:cs="Times New Roman"/>
        </w:rPr>
        <w:t>-С/202</w:t>
      </w:r>
      <w:r w:rsidR="00DD2F21">
        <w:rPr>
          <w:rFonts w:ascii="Times New Roman" w:eastAsia="Calibri" w:hAnsi="Times New Roman" w:cs="Times New Roman"/>
        </w:rPr>
        <w:t>6</w:t>
      </w:r>
    </w:p>
    <w:p w:rsidR="000C6D5F" w:rsidRPr="000C6D5F" w:rsidRDefault="00C66058" w:rsidP="00913352">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rPr>
        <w:t xml:space="preserve">от </w:t>
      </w:r>
      <w:r w:rsidR="00BC4062" w:rsidRPr="00BC4062">
        <w:rPr>
          <w:rFonts w:ascii="Times New Roman" w:eastAsia="Calibri" w:hAnsi="Times New Roman" w:cs="Times New Roman"/>
        </w:rPr>
        <w:t>«» августа</w:t>
      </w:r>
      <w:r w:rsidR="000C6D5F" w:rsidRPr="000C6D5F">
        <w:rPr>
          <w:rFonts w:ascii="Times New Roman" w:eastAsia="Calibri" w:hAnsi="Times New Roman" w:cs="Times New Roman"/>
        </w:rPr>
        <w:t xml:space="preserve"> 202</w:t>
      </w:r>
      <w:r w:rsidR="00DD2F21">
        <w:rPr>
          <w:rFonts w:ascii="Times New Roman" w:eastAsia="Calibri" w:hAnsi="Times New Roman" w:cs="Times New Roman"/>
        </w:rPr>
        <w:t>6</w:t>
      </w:r>
      <w:r w:rsidR="000C6D5F" w:rsidRPr="000C6D5F">
        <w:rPr>
          <w:rFonts w:ascii="Times New Roman" w:eastAsia="Calibri" w:hAnsi="Times New Roman" w:cs="Times New Roman"/>
        </w:rPr>
        <w:t>г</w:t>
      </w:r>
      <w:r w:rsidR="000C6D5F" w:rsidRPr="000C6D5F">
        <w:rPr>
          <w:rFonts w:ascii="Times New Roman" w:eastAsia="Calibri" w:hAnsi="Times New Roman" w:cs="Times New Roman"/>
          <w:sz w:val="28"/>
          <w:szCs w:val="28"/>
        </w:rPr>
        <w:t>.</w:t>
      </w:r>
    </w:p>
    <w:p w:rsidR="000C6D5F" w:rsidRDefault="000C6D5F" w:rsidP="009A0A66">
      <w:pPr>
        <w:spacing w:after="0" w:line="240" w:lineRule="auto"/>
        <w:jc w:val="center"/>
        <w:rPr>
          <w:rFonts w:ascii="Times New Roman" w:eastAsia="Calibri" w:hAnsi="Times New Roman" w:cs="Times New Roman"/>
          <w:b/>
          <w:sz w:val="28"/>
          <w:szCs w:val="28"/>
        </w:rPr>
      </w:pPr>
      <w:r w:rsidRPr="000C6D5F">
        <w:rPr>
          <w:rFonts w:ascii="Times New Roman" w:eastAsia="Calibri" w:hAnsi="Times New Roman" w:cs="Times New Roman"/>
          <w:b/>
          <w:sz w:val="28"/>
          <w:szCs w:val="28"/>
        </w:rPr>
        <w:t>Техническое задание</w:t>
      </w:r>
    </w:p>
    <w:p w:rsidR="009A0A66" w:rsidRDefault="009A0A66" w:rsidP="009A0A66">
      <w:pPr>
        <w:spacing w:after="0" w:line="240" w:lineRule="auto"/>
        <w:jc w:val="center"/>
        <w:rPr>
          <w:rFonts w:ascii="Times New Roman" w:eastAsia="Calibri" w:hAnsi="Times New Roman" w:cs="Times New Roman"/>
          <w:i/>
          <w:sz w:val="24"/>
          <w:szCs w:val="24"/>
        </w:rPr>
      </w:pPr>
      <w:r w:rsidRPr="009A0A66">
        <w:rPr>
          <w:rFonts w:ascii="Times New Roman" w:eastAsia="Calibri" w:hAnsi="Times New Roman" w:cs="Times New Roman"/>
          <w:i/>
          <w:sz w:val="24"/>
          <w:szCs w:val="24"/>
        </w:rPr>
        <w:t>на оказание метрологических услуг, в том числе поверка, калибровка средств измерений (СИ); аттестация, контроль испытательного оборудования (ИО), принадлежащих Музе</w:t>
      </w:r>
      <w:r>
        <w:rPr>
          <w:rFonts w:ascii="Times New Roman" w:eastAsia="Calibri" w:hAnsi="Times New Roman" w:cs="Times New Roman"/>
          <w:i/>
          <w:sz w:val="24"/>
          <w:szCs w:val="24"/>
        </w:rPr>
        <w:t>ю</w:t>
      </w:r>
      <w:r w:rsidRPr="009A0A66">
        <w:rPr>
          <w:rFonts w:ascii="Times New Roman" w:eastAsia="Calibri" w:hAnsi="Times New Roman" w:cs="Times New Roman"/>
          <w:i/>
          <w:sz w:val="24"/>
          <w:szCs w:val="24"/>
        </w:rPr>
        <w:t>-заповедник</w:t>
      </w:r>
      <w:r>
        <w:rPr>
          <w:rFonts w:ascii="Times New Roman" w:eastAsia="Calibri" w:hAnsi="Times New Roman" w:cs="Times New Roman"/>
          <w:i/>
          <w:sz w:val="24"/>
          <w:szCs w:val="24"/>
        </w:rPr>
        <w:t>у</w:t>
      </w:r>
      <w:r w:rsidRPr="009A0A66">
        <w:rPr>
          <w:rFonts w:ascii="Times New Roman" w:eastAsia="Calibri" w:hAnsi="Times New Roman" w:cs="Times New Roman"/>
          <w:i/>
          <w:sz w:val="24"/>
          <w:szCs w:val="24"/>
        </w:rPr>
        <w:t xml:space="preserve"> «Родина В.И. Ленина»</w:t>
      </w:r>
    </w:p>
    <w:p w:rsidR="00DD2F21" w:rsidRPr="009A0A66" w:rsidRDefault="00DD2F21" w:rsidP="009A0A66">
      <w:pPr>
        <w:spacing w:after="0" w:line="240" w:lineRule="auto"/>
        <w:jc w:val="center"/>
        <w:rPr>
          <w:rFonts w:ascii="Times New Roman" w:eastAsia="Calibri" w:hAnsi="Times New Roman" w:cs="Times New Roman"/>
          <w:i/>
          <w:sz w:val="24"/>
          <w:szCs w:val="24"/>
        </w:rPr>
      </w:pPr>
    </w:p>
    <w:p w:rsidR="000C6D5F" w:rsidRPr="000C6D5F" w:rsidRDefault="00611078" w:rsidP="00611078">
      <w:pPr>
        <w:shd w:val="clear" w:color="auto" w:fill="FFFFFF"/>
        <w:spacing w:after="0" w:line="240" w:lineRule="auto"/>
        <w:jc w:val="both"/>
        <w:textAlignment w:val="baseline"/>
        <w:outlineLvl w:val="0"/>
        <w:rPr>
          <w:rFonts w:ascii="Times New Roman" w:eastAsia="Times New Roman" w:hAnsi="Times New Roman" w:cs="Times New Roman"/>
          <w:bCs/>
          <w:color w:val="2D2D2D"/>
          <w:spacing w:val="2"/>
          <w:kern w:val="36"/>
          <w:sz w:val="24"/>
          <w:szCs w:val="24"/>
        </w:rPr>
      </w:pPr>
      <w:r>
        <w:rPr>
          <w:rFonts w:ascii="Times New Roman" w:eastAsia="Calibri" w:hAnsi="Times New Roman" w:cs="Times New Roman"/>
          <w:sz w:val="24"/>
          <w:szCs w:val="24"/>
        </w:rPr>
        <w:t xml:space="preserve">     </w:t>
      </w:r>
      <w:r w:rsidR="000C6D5F" w:rsidRPr="000C6D5F">
        <w:rPr>
          <w:rFonts w:ascii="Times New Roman" w:eastAsia="Calibri" w:hAnsi="Times New Roman" w:cs="Times New Roman"/>
          <w:sz w:val="24"/>
          <w:szCs w:val="24"/>
        </w:rPr>
        <w:t>1.Объем и качество оказываемых услуг, а также используемые при этом материалы должны соответствовать требованиям, предъявляемым к работам соответствующего рода, действующим обязательным нормам и правилам, техническим регламентам (</w:t>
      </w:r>
      <w:r w:rsidR="000C6D5F" w:rsidRPr="000C6D5F">
        <w:rPr>
          <w:rFonts w:ascii="Times New Roman" w:eastAsia="Times New Roman" w:hAnsi="Times New Roman" w:cs="Times New Roman"/>
          <w:bCs/>
          <w:color w:val="2D2D2D"/>
          <w:spacing w:val="2"/>
          <w:kern w:val="36"/>
          <w:sz w:val="24"/>
          <w:szCs w:val="24"/>
        </w:rPr>
        <w:t xml:space="preserve">ГОСТ </w:t>
      </w:r>
      <w:proofErr w:type="gramStart"/>
      <w:r w:rsidR="000C6D5F" w:rsidRPr="000C6D5F">
        <w:rPr>
          <w:rFonts w:ascii="Times New Roman" w:eastAsia="Times New Roman" w:hAnsi="Times New Roman" w:cs="Times New Roman"/>
          <w:bCs/>
          <w:color w:val="2D2D2D"/>
          <w:spacing w:val="2"/>
          <w:kern w:val="36"/>
          <w:sz w:val="24"/>
          <w:szCs w:val="24"/>
        </w:rPr>
        <w:t>Р</w:t>
      </w:r>
      <w:proofErr w:type="gramEnd"/>
      <w:r w:rsidR="000C6D5F" w:rsidRPr="000C6D5F">
        <w:rPr>
          <w:rFonts w:ascii="Times New Roman" w:eastAsia="Times New Roman" w:hAnsi="Times New Roman" w:cs="Times New Roman"/>
          <w:bCs/>
          <w:color w:val="2D2D2D"/>
          <w:spacing w:val="2"/>
          <w:kern w:val="36"/>
          <w:sz w:val="24"/>
          <w:szCs w:val="24"/>
        </w:rPr>
        <w:t xml:space="preserve"> 8.596-2002 </w:t>
      </w:r>
      <w:r w:rsidR="000C6D5F" w:rsidRPr="000C6D5F">
        <w:rPr>
          <w:rFonts w:ascii="Times New Roman" w:eastAsia="Calibri" w:hAnsi="Times New Roman" w:cs="Times New Roman"/>
          <w:sz w:val="24"/>
          <w:szCs w:val="24"/>
        </w:rPr>
        <w:t xml:space="preserve">«Государственная система обеспечения единства измерений (ГСИ). Метрологическое обеспечение измерительных систем. Основные положения», Порядок проведения поверки средств измерений, требования к знаку поверки и содержанию свидетельства о поверке (утв. </w:t>
      </w:r>
      <w:r w:rsidR="005C6D8B" w:rsidRPr="005C6D8B">
        <w:rPr>
          <w:rFonts w:ascii="Times New Roman" w:eastAsia="Calibri" w:hAnsi="Times New Roman" w:cs="Times New Roman"/>
          <w:sz w:val="24"/>
          <w:szCs w:val="24"/>
        </w:rPr>
        <w:t>Приказ</w:t>
      </w:r>
      <w:r w:rsidR="005C6D8B">
        <w:rPr>
          <w:rFonts w:ascii="Times New Roman" w:eastAsia="Calibri" w:hAnsi="Times New Roman" w:cs="Times New Roman"/>
          <w:sz w:val="24"/>
          <w:szCs w:val="24"/>
        </w:rPr>
        <w:t>ом</w:t>
      </w:r>
      <w:r w:rsidR="005C6D8B" w:rsidRPr="005C6D8B">
        <w:rPr>
          <w:rFonts w:ascii="Times New Roman" w:eastAsia="Calibri" w:hAnsi="Times New Roman" w:cs="Times New Roman"/>
          <w:sz w:val="24"/>
          <w:szCs w:val="24"/>
        </w:rPr>
        <w:t xml:space="preserve"> Министерства промышленности и торговли РФ от 31 июля 2020 г. N 2510</w:t>
      </w:r>
      <w:r w:rsidR="005C6D8B">
        <w:rPr>
          <w:rFonts w:ascii="Times New Roman" w:eastAsia="Calibri" w:hAnsi="Times New Roman" w:cs="Times New Roman"/>
          <w:sz w:val="24"/>
          <w:szCs w:val="24"/>
        </w:rPr>
        <w:t xml:space="preserve"> </w:t>
      </w:r>
      <w:r w:rsidR="005C6D8B" w:rsidRPr="005C6D8B">
        <w:rPr>
          <w:rFonts w:ascii="Times New Roman" w:eastAsia="Calibri" w:hAnsi="Times New Roman" w:cs="Times New Roman"/>
          <w:sz w:val="24"/>
          <w:szCs w:val="24"/>
        </w:rPr>
        <w:t>"Об утверждении порядка проведения поверки средств измерений, требований к знаку поверки и содержанию свидетельства о поверке"</w:t>
      </w:r>
      <w:r w:rsidR="000C6D5F" w:rsidRPr="000C6D5F">
        <w:rPr>
          <w:rFonts w:ascii="Times New Roman" w:eastAsia="Calibri" w:hAnsi="Times New Roman" w:cs="Times New Roman"/>
          <w:sz w:val="24"/>
          <w:szCs w:val="24"/>
        </w:rPr>
        <w:t xml:space="preserve">), </w:t>
      </w:r>
      <w:proofErr w:type="gramStart"/>
      <w:r w:rsidR="000C6D5F" w:rsidRPr="000C6D5F">
        <w:rPr>
          <w:rFonts w:ascii="Times New Roman" w:eastAsia="Calibri" w:hAnsi="Times New Roman" w:cs="Times New Roman"/>
          <w:sz w:val="24"/>
          <w:szCs w:val="24"/>
        </w:rPr>
        <w:t>Р</w:t>
      </w:r>
      <w:proofErr w:type="gramEnd"/>
      <w:r w:rsidR="000C6D5F" w:rsidRPr="000C6D5F">
        <w:rPr>
          <w:rFonts w:ascii="Times New Roman" w:eastAsia="Calibri" w:hAnsi="Times New Roman" w:cs="Times New Roman"/>
          <w:sz w:val="24"/>
          <w:szCs w:val="24"/>
        </w:rPr>
        <w:t xml:space="preserve"> 50-57-88 « Порядок приемки приборов в ремонт и выдача их из ремонта»(утв. Госстандартом СССР12.05.1988)).</w:t>
      </w:r>
    </w:p>
    <w:p w:rsidR="000C6D5F" w:rsidRPr="000C6D5F" w:rsidRDefault="00611078" w:rsidP="00611078">
      <w:pPr>
        <w:spacing w:after="0" w:line="240" w:lineRule="auto"/>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xml:space="preserve">     </w:t>
      </w:r>
      <w:r w:rsidR="000C6D5F" w:rsidRPr="000C6D5F">
        <w:rPr>
          <w:rFonts w:ascii="Times New Roman" w:eastAsia="Andale Sans UI" w:hAnsi="Times New Roman" w:cs="Times New Roman"/>
          <w:kern w:val="1"/>
          <w:sz w:val="24"/>
          <w:szCs w:val="24"/>
        </w:rPr>
        <w:t>2.Исполнитель должен:</w:t>
      </w:r>
    </w:p>
    <w:p w:rsidR="000C6D5F" w:rsidRPr="000C6D5F" w:rsidRDefault="000C6D5F" w:rsidP="00F524AD">
      <w:pPr>
        <w:spacing w:after="0" w:line="240" w:lineRule="auto"/>
        <w:jc w:val="both"/>
        <w:rPr>
          <w:rFonts w:ascii="Times New Roman" w:eastAsia="Andale Sans UI" w:hAnsi="Times New Roman" w:cs="Times New Roman"/>
          <w:kern w:val="1"/>
          <w:sz w:val="24"/>
          <w:szCs w:val="24"/>
        </w:rPr>
      </w:pPr>
      <w:r w:rsidRPr="000C6D5F">
        <w:rPr>
          <w:rFonts w:ascii="Times New Roman" w:eastAsia="Andale Sans UI" w:hAnsi="Times New Roman" w:cs="Times New Roman"/>
          <w:kern w:val="1"/>
          <w:sz w:val="24"/>
          <w:szCs w:val="24"/>
        </w:rPr>
        <w:t>- обеспечить проведение гарантированного комплекса услуг по поверке СИ, исходя из технического состояния;</w:t>
      </w:r>
    </w:p>
    <w:p w:rsidR="000C6D5F" w:rsidRPr="000C6D5F" w:rsidRDefault="000C6D5F" w:rsidP="00F524AD">
      <w:pPr>
        <w:spacing w:after="0" w:line="240" w:lineRule="auto"/>
        <w:jc w:val="both"/>
        <w:rPr>
          <w:rFonts w:ascii="Times New Roman" w:eastAsia="Andale Sans UI" w:hAnsi="Times New Roman" w:cs="Times New Roman"/>
          <w:kern w:val="1"/>
          <w:sz w:val="24"/>
          <w:szCs w:val="24"/>
        </w:rPr>
      </w:pPr>
      <w:r w:rsidRPr="000C6D5F">
        <w:rPr>
          <w:rFonts w:ascii="Times New Roman" w:eastAsia="Andale Sans UI" w:hAnsi="Times New Roman" w:cs="Times New Roman"/>
          <w:kern w:val="1"/>
          <w:sz w:val="24"/>
          <w:szCs w:val="24"/>
        </w:rPr>
        <w:t>- должен обладать необходимой разрешительной документацией для оказания данных видов услуг.</w:t>
      </w:r>
    </w:p>
    <w:p w:rsidR="000C6D5F" w:rsidRPr="000C6D5F" w:rsidRDefault="000C6D5F" w:rsidP="00F524AD">
      <w:pPr>
        <w:spacing w:after="0" w:line="240" w:lineRule="auto"/>
        <w:jc w:val="both"/>
        <w:rPr>
          <w:rFonts w:ascii="Times New Roman" w:eastAsia="Andale Sans UI" w:hAnsi="Times New Roman" w:cs="Times New Roman"/>
          <w:kern w:val="1"/>
          <w:sz w:val="24"/>
          <w:szCs w:val="24"/>
        </w:rPr>
      </w:pPr>
      <w:r w:rsidRPr="000C6D5F">
        <w:rPr>
          <w:rFonts w:ascii="Times New Roman" w:eastAsia="Andale Sans UI" w:hAnsi="Times New Roman" w:cs="Times New Roman"/>
          <w:kern w:val="1"/>
          <w:sz w:val="24"/>
          <w:szCs w:val="24"/>
        </w:rPr>
        <w:t>- должен гарантировать, что персонал, назначенный для оказания услуг, имеет соответствующую квалификацию, чтобы безопасно и корректно выполнять возложенную на него задачу;</w:t>
      </w:r>
    </w:p>
    <w:p w:rsidR="000C6D5F" w:rsidRPr="000C6D5F" w:rsidRDefault="00611078" w:rsidP="00611078">
      <w:pPr>
        <w:spacing w:after="0" w:line="240" w:lineRule="auto"/>
        <w:jc w:val="both"/>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xml:space="preserve">     </w:t>
      </w:r>
      <w:r w:rsidR="000C6D5F" w:rsidRPr="000C6D5F">
        <w:rPr>
          <w:rFonts w:ascii="Times New Roman" w:eastAsia="Andale Sans UI" w:hAnsi="Times New Roman" w:cs="Times New Roman"/>
          <w:kern w:val="1"/>
          <w:sz w:val="24"/>
          <w:szCs w:val="24"/>
        </w:rPr>
        <w:t>2. Результаты поверки средств измерений, признанных годными к применению, должны быть оформлены выдачей свидетельства о поверке, нанесением поверительного клейма или иными способами, установленными нормативными документами по поверке.</w:t>
      </w:r>
    </w:p>
    <w:p w:rsidR="000C6D5F" w:rsidRPr="000C6D5F" w:rsidRDefault="00611078" w:rsidP="00611078">
      <w:pPr>
        <w:spacing w:after="0" w:line="240" w:lineRule="auto"/>
        <w:jc w:val="both"/>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xml:space="preserve">     </w:t>
      </w:r>
      <w:r w:rsidR="000C6D5F" w:rsidRPr="000C6D5F">
        <w:rPr>
          <w:rFonts w:ascii="Times New Roman" w:eastAsia="Andale Sans UI" w:hAnsi="Times New Roman" w:cs="Times New Roman"/>
          <w:kern w:val="1"/>
          <w:sz w:val="24"/>
          <w:szCs w:val="24"/>
        </w:rPr>
        <w:t>Если средство измерений по результатам поверки признано непригодным к применению выписывается извещение о непригодности.</w:t>
      </w:r>
    </w:p>
    <w:p w:rsidR="000C6D5F" w:rsidRPr="000C6D5F" w:rsidRDefault="00611078" w:rsidP="00611078">
      <w:pPr>
        <w:spacing w:after="0" w:line="240" w:lineRule="auto"/>
        <w:jc w:val="both"/>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xml:space="preserve">    </w:t>
      </w:r>
      <w:r w:rsidR="000C6D5F" w:rsidRPr="000C6D5F">
        <w:rPr>
          <w:rFonts w:ascii="Times New Roman" w:eastAsia="Andale Sans UI" w:hAnsi="Times New Roman" w:cs="Times New Roman"/>
          <w:kern w:val="1"/>
          <w:sz w:val="24"/>
          <w:szCs w:val="24"/>
        </w:rPr>
        <w:t>Необходимо провести поверку следующих СИ:</w:t>
      </w:r>
    </w:p>
    <w:p w:rsidR="000C6D5F" w:rsidRPr="000C6D5F" w:rsidRDefault="000C6D5F" w:rsidP="00611078">
      <w:pPr>
        <w:numPr>
          <w:ilvl w:val="0"/>
          <w:numId w:val="2"/>
        </w:numPr>
        <w:spacing w:after="0" w:line="240" w:lineRule="auto"/>
        <w:ind w:firstLine="709"/>
        <w:jc w:val="both"/>
        <w:rPr>
          <w:rFonts w:ascii="Times New Roman" w:eastAsia="Andale Sans UI" w:hAnsi="Times New Roman" w:cs="Times New Roman"/>
          <w:kern w:val="1"/>
          <w:sz w:val="24"/>
          <w:szCs w:val="24"/>
        </w:rPr>
      </w:pPr>
      <w:r w:rsidRPr="000C6D5F">
        <w:rPr>
          <w:rFonts w:ascii="Times New Roman" w:eastAsia="Andale Sans UI" w:hAnsi="Times New Roman" w:cs="Times New Roman"/>
          <w:kern w:val="1"/>
          <w:sz w:val="24"/>
          <w:szCs w:val="24"/>
        </w:rPr>
        <w:t xml:space="preserve">Манометры показывающие                                </w:t>
      </w:r>
      <w:r w:rsidR="00833CA9">
        <w:rPr>
          <w:rFonts w:ascii="Times New Roman" w:eastAsia="Andale Sans UI" w:hAnsi="Times New Roman" w:cs="Times New Roman"/>
          <w:kern w:val="1"/>
          <w:sz w:val="24"/>
          <w:szCs w:val="24"/>
        </w:rPr>
        <w:t>44</w:t>
      </w:r>
      <w:r w:rsidRPr="000C6D5F">
        <w:rPr>
          <w:rFonts w:ascii="Times New Roman" w:eastAsia="Andale Sans UI" w:hAnsi="Times New Roman" w:cs="Times New Roman"/>
          <w:kern w:val="1"/>
          <w:sz w:val="24"/>
          <w:szCs w:val="24"/>
        </w:rPr>
        <w:t xml:space="preserve"> шт.</w:t>
      </w:r>
    </w:p>
    <w:p w:rsidR="000C6D5F" w:rsidRPr="000C6D5F" w:rsidRDefault="000C6D5F" w:rsidP="00611078">
      <w:pPr>
        <w:numPr>
          <w:ilvl w:val="0"/>
          <w:numId w:val="2"/>
        </w:numPr>
        <w:spacing w:after="0" w:line="240" w:lineRule="auto"/>
        <w:ind w:firstLine="709"/>
        <w:jc w:val="both"/>
        <w:rPr>
          <w:rFonts w:ascii="Times New Roman" w:eastAsia="Andale Sans UI" w:hAnsi="Times New Roman" w:cs="Times New Roman"/>
          <w:kern w:val="1"/>
          <w:sz w:val="24"/>
          <w:szCs w:val="24"/>
        </w:rPr>
      </w:pPr>
      <w:r w:rsidRPr="000C6D5F">
        <w:rPr>
          <w:rFonts w:ascii="Times New Roman" w:eastAsia="Andale Sans UI" w:hAnsi="Times New Roman" w:cs="Times New Roman"/>
          <w:kern w:val="1"/>
          <w:sz w:val="24"/>
          <w:szCs w:val="24"/>
        </w:rPr>
        <w:t>Сигнализаторы СИКЗ                                           3 шт.</w:t>
      </w:r>
    </w:p>
    <w:p w:rsidR="000C6D5F" w:rsidRPr="000C6D5F" w:rsidRDefault="000C6D5F" w:rsidP="00611078">
      <w:pPr>
        <w:numPr>
          <w:ilvl w:val="0"/>
          <w:numId w:val="2"/>
        </w:numPr>
        <w:spacing w:after="0" w:line="240" w:lineRule="auto"/>
        <w:ind w:firstLine="709"/>
        <w:jc w:val="both"/>
        <w:rPr>
          <w:rFonts w:ascii="Times New Roman" w:eastAsia="Andale Sans UI" w:hAnsi="Times New Roman" w:cs="Times New Roman"/>
          <w:kern w:val="1"/>
          <w:sz w:val="24"/>
          <w:szCs w:val="24"/>
        </w:rPr>
      </w:pPr>
      <w:r w:rsidRPr="000C6D5F">
        <w:rPr>
          <w:rFonts w:ascii="Times New Roman" w:eastAsia="Andale Sans UI" w:hAnsi="Times New Roman" w:cs="Times New Roman"/>
          <w:kern w:val="1"/>
          <w:sz w:val="24"/>
          <w:szCs w:val="24"/>
        </w:rPr>
        <w:t>Сигнализаторы горючих газов СГГ6М               1 шт.</w:t>
      </w:r>
    </w:p>
    <w:p w:rsidR="000C6D5F" w:rsidRDefault="000C6D5F" w:rsidP="00611078">
      <w:pPr>
        <w:numPr>
          <w:ilvl w:val="0"/>
          <w:numId w:val="2"/>
        </w:numPr>
        <w:spacing w:after="0" w:line="240" w:lineRule="auto"/>
        <w:ind w:firstLine="709"/>
        <w:jc w:val="both"/>
        <w:rPr>
          <w:rFonts w:ascii="Times New Roman" w:eastAsia="Andale Sans UI" w:hAnsi="Times New Roman" w:cs="Times New Roman"/>
          <w:kern w:val="1"/>
          <w:sz w:val="24"/>
          <w:szCs w:val="24"/>
        </w:rPr>
      </w:pPr>
      <w:r w:rsidRPr="000C6D5F">
        <w:rPr>
          <w:rFonts w:ascii="Times New Roman" w:eastAsia="Andale Sans UI" w:hAnsi="Times New Roman" w:cs="Times New Roman"/>
          <w:kern w:val="1"/>
          <w:sz w:val="24"/>
          <w:szCs w:val="24"/>
        </w:rPr>
        <w:t xml:space="preserve">Весы электронные  </w:t>
      </w:r>
      <w:r w:rsidR="007C4904" w:rsidRPr="007C4904">
        <w:rPr>
          <w:rFonts w:ascii="Times New Roman" w:eastAsia="Andale Sans UI" w:hAnsi="Times New Roman" w:cs="Times New Roman"/>
          <w:kern w:val="1"/>
          <w:sz w:val="24"/>
          <w:szCs w:val="24"/>
        </w:rPr>
        <w:t xml:space="preserve">на месте установки по адресу ул. Энгельса 16 </w:t>
      </w:r>
      <w:r w:rsidRPr="000C6D5F">
        <w:rPr>
          <w:rFonts w:ascii="Times New Roman" w:eastAsia="Andale Sans UI" w:hAnsi="Times New Roman" w:cs="Times New Roman"/>
          <w:kern w:val="1"/>
          <w:sz w:val="24"/>
          <w:szCs w:val="24"/>
        </w:rPr>
        <w:t>1 шт.</w:t>
      </w:r>
    </w:p>
    <w:p w:rsidR="00611078" w:rsidRPr="000C6D5F" w:rsidRDefault="00611078" w:rsidP="00611078">
      <w:pPr>
        <w:numPr>
          <w:ilvl w:val="0"/>
          <w:numId w:val="2"/>
        </w:numPr>
        <w:spacing w:after="0" w:line="240" w:lineRule="auto"/>
        <w:ind w:firstLine="709"/>
        <w:jc w:val="both"/>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Метрологические услуги на месте установки СИ с использованием транспорта исполнителя (км)</w:t>
      </w:r>
      <w:proofErr w:type="gramStart"/>
      <w:r>
        <w:rPr>
          <w:rFonts w:ascii="Times New Roman" w:eastAsia="Andale Sans UI" w:hAnsi="Times New Roman" w:cs="Times New Roman"/>
          <w:kern w:val="1"/>
          <w:sz w:val="24"/>
          <w:szCs w:val="24"/>
        </w:rPr>
        <w:t>.</w:t>
      </w:r>
      <w:proofErr w:type="gramEnd"/>
      <w:r w:rsidR="00931EFD">
        <w:rPr>
          <w:rFonts w:ascii="Times New Roman" w:eastAsia="Andale Sans UI" w:hAnsi="Times New Roman" w:cs="Times New Roman"/>
          <w:kern w:val="1"/>
          <w:sz w:val="24"/>
          <w:szCs w:val="24"/>
        </w:rPr>
        <w:t xml:space="preserve"> </w:t>
      </w:r>
      <w:proofErr w:type="gramStart"/>
      <w:r w:rsidR="00931EFD">
        <w:rPr>
          <w:rFonts w:ascii="Times New Roman" w:eastAsia="Andale Sans UI" w:hAnsi="Times New Roman" w:cs="Times New Roman"/>
          <w:kern w:val="1"/>
          <w:sz w:val="24"/>
          <w:szCs w:val="24"/>
        </w:rPr>
        <w:t>п</w:t>
      </w:r>
      <w:proofErr w:type="gramEnd"/>
      <w:r w:rsidR="00931EFD">
        <w:rPr>
          <w:rFonts w:ascii="Times New Roman" w:eastAsia="Andale Sans UI" w:hAnsi="Times New Roman" w:cs="Times New Roman"/>
          <w:kern w:val="1"/>
          <w:sz w:val="24"/>
          <w:szCs w:val="24"/>
        </w:rPr>
        <w:t>о адресу: ул. Энгельса, д.16, г. Ульяновск.</w:t>
      </w:r>
    </w:p>
    <w:p w:rsidR="000C6D5F" w:rsidRDefault="00611078" w:rsidP="00611078">
      <w:pPr>
        <w:spacing w:after="0" w:line="240" w:lineRule="auto"/>
        <w:jc w:val="both"/>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xml:space="preserve">     </w:t>
      </w:r>
      <w:r w:rsidR="000C6D5F" w:rsidRPr="000C6D5F">
        <w:rPr>
          <w:rFonts w:ascii="Times New Roman" w:eastAsia="Andale Sans UI" w:hAnsi="Times New Roman" w:cs="Times New Roman"/>
          <w:kern w:val="1"/>
          <w:sz w:val="24"/>
          <w:szCs w:val="24"/>
        </w:rPr>
        <w:t>Срок оказания услуг по поверке манометров показывающих, сигнализаторов СИКЗ, сигнализаторов горючих газов СГГ6М,</w:t>
      </w:r>
      <w:r w:rsidR="000C6D5F" w:rsidRPr="000C6D5F">
        <w:rPr>
          <w:rFonts w:ascii="Calibri" w:eastAsia="Calibri" w:hAnsi="Calibri" w:cs="Times New Roman"/>
        </w:rPr>
        <w:t xml:space="preserve"> </w:t>
      </w:r>
      <w:r w:rsidR="000C6D5F" w:rsidRPr="000C6D5F">
        <w:rPr>
          <w:rFonts w:ascii="Times New Roman" w:eastAsia="Calibri" w:hAnsi="Times New Roman" w:cs="Times New Roman"/>
          <w:sz w:val="24"/>
          <w:szCs w:val="24"/>
        </w:rPr>
        <w:t>в</w:t>
      </w:r>
      <w:r w:rsidR="000C6D5F" w:rsidRPr="000C6D5F">
        <w:rPr>
          <w:rFonts w:ascii="Times New Roman" w:eastAsia="Andale Sans UI" w:hAnsi="Times New Roman" w:cs="Times New Roman"/>
          <w:kern w:val="1"/>
          <w:sz w:val="24"/>
          <w:szCs w:val="24"/>
        </w:rPr>
        <w:t>есов электронных на месте установки по адресу ул. Э</w:t>
      </w:r>
      <w:r w:rsidR="007C4904">
        <w:rPr>
          <w:rFonts w:ascii="Times New Roman" w:eastAsia="Andale Sans UI" w:hAnsi="Times New Roman" w:cs="Times New Roman"/>
          <w:kern w:val="1"/>
          <w:sz w:val="24"/>
          <w:szCs w:val="24"/>
        </w:rPr>
        <w:t>нгельса 16 не позднее 30.09.202</w:t>
      </w:r>
      <w:r w:rsidR="00833CA9">
        <w:rPr>
          <w:rFonts w:ascii="Times New Roman" w:eastAsia="Andale Sans UI" w:hAnsi="Times New Roman" w:cs="Times New Roman"/>
          <w:kern w:val="1"/>
          <w:sz w:val="24"/>
          <w:szCs w:val="24"/>
        </w:rPr>
        <w:t>6</w:t>
      </w:r>
      <w:r w:rsidR="000C6D5F" w:rsidRPr="000C6D5F">
        <w:rPr>
          <w:rFonts w:ascii="Times New Roman" w:eastAsia="Andale Sans UI" w:hAnsi="Times New Roman" w:cs="Times New Roman"/>
          <w:kern w:val="1"/>
          <w:sz w:val="24"/>
          <w:szCs w:val="24"/>
        </w:rPr>
        <w:t xml:space="preserve"> года.</w:t>
      </w:r>
    </w:p>
    <w:p w:rsidR="000C6D5F" w:rsidRDefault="000C6D5F" w:rsidP="000C6D5F">
      <w:pPr>
        <w:spacing w:after="0" w:line="240" w:lineRule="auto"/>
        <w:ind w:firstLine="709"/>
        <w:jc w:val="both"/>
        <w:rPr>
          <w:rFonts w:ascii="Times New Roman" w:eastAsia="Andale Sans UI" w:hAnsi="Times New Roman" w:cs="Times New Roman"/>
          <w:kern w:val="1"/>
          <w:sz w:val="24"/>
          <w:szCs w:val="24"/>
        </w:rPr>
      </w:pPr>
    </w:p>
    <w:tbl>
      <w:tblPr>
        <w:tblW w:w="9795" w:type="dxa"/>
        <w:tblInd w:w="9" w:type="dxa"/>
        <w:tblLayout w:type="fixed"/>
        <w:tblLook w:val="0000" w:firstRow="0" w:lastRow="0" w:firstColumn="0" w:lastColumn="0" w:noHBand="0" w:noVBand="0"/>
      </w:tblPr>
      <w:tblGrid>
        <w:gridCol w:w="4799"/>
        <w:gridCol w:w="4996"/>
      </w:tblGrid>
      <w:tr w:rsidR="00814AA4" w:rsidRPr="00814AA4" w:rsidTr="007A70C4">
        <w:tc>
          <w:tcPr>
            <w:tcW w:w="4799" w:type="dxa"/>
          </w:tcPr>
          <w:p w:rsidR="00814AA4" w:rsidRPr="00814AA4" w:rsidRDefault="00814AA4" w:rsidP="00814AA4">
            <w:pPr>
              <w:suppressAutoHyphens/>
              <w:snapToGrid w:val="0"/>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ЗАКАЗЧИК:</w:t>
            </w:r>
          </w:p>
        </w:tc>
        <w:tc>
          <w:tcPr>
            <w:tcW w:w="4996" w:type="dxa"/>
          </w:tcPr>
          <w:p w:rsidR="00814AA4" w:rsidRPr="00814AA4" w:rsidRDefault="00814AA4" w:rsidP="00814AA4">
            <w:pPr>
              <w:suppressAutoHyphens/>
              <w:snapToGrid w:val="0"/>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ИСПОЛНИТЕЛЬ:</w:t>
            </w:r>
          </w:p>
        </w:tc>
      </w:tr>
      <w:tr w:rsidR="00814AA4" w:rsidRPr="00814AA4" w:rsidTr="007A70C4">
        <w:trPr>
          <w:trHeight w:val="1080"/>
        </w:trPr>
        <w:tc>
          <w:tcPr>
            <w:tcW w:w="4799" w:type="dxa"/>
          </w:tcPr>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Музей-заповедник «Родина В.И. Ленина»</w:t>
            </w: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Директор</w:t>
            </w: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r w:rsidRPr="00814AA4">
              <w:rPr>
                <w:rFonts w:ascii="Times New Roman" w:eastAsia="Times New Roman" w:hAnsi="Times New Roman" w:cs="Times New Roman"/>
                <w:b/>
                <w:bCs/>
                <w:sz w:val="24"/>
                <w:szCs w:val="24"/>
                <w:lang w:eastAsia="ar-SA"/>
              </w:rPr>
              <w:t>______________________ / И.Г. Котова /</w:t>
            </w:r>
          </w:p>
          <w:p w:rsidR="00814AA4" w:rsidRPr="00814AA4" w:rsidRDefault="00814AA4" w:rsidP="00814AA4">
            <w:pPr>
              <w:suppressAutoHyphens/>
              <w:spacing w:after="0" w:line="240" w:lineRule="auto"/>
              <w:rPr>
                <w:rFonts w:ascii="Times New Roman" w:eastAsia="Times New Roman" w:hAnsi="Times New Roman" w:cs="Times New Roman"/>
                <w:b/>
                <w:bCs/>
                <w:sz w:val="24"/>
                <w:szCs w:val="24"/>
                <w:lang w:eastAsia="ar-SA"/>
              </w:rPr>
            </w:pPr>
            <w:proofErr w:type="spellStart"/>
            <w:r w:rsidRPr="00814AA4">
              <w:rPr>
                <w:rFonts w:ascii="Times New Roman" w:eastAsia="Times New Roman" w:hAnsi="Times New Roman" w:cs="Times New Roman"/>
                <w:b/>
                <w:bCs/>
                <w:sz w:val="24"/>
                <w:szCs w:val="24"/>
                <w:lang w:eastAsia="ar-SA"/>
              </w:rPr>
              <w:t>м.п</w:t>
            </w:r>
            <w:proofErr w:type="spellEnd"/>
            <w:r w:rsidRPr="00814AA4">
              <w:rPr>
                <w:rFonts w:ascii="Times New Roman" w:eastAsia="Times New Roman" w:hAnsi="Times New Roman" w:cs="Times New Roman"/>
                <w:b/>
                <w:bCs/>
                <w:sz w:val="24"/>
                <w:szCs w:val="24"/>
                <w:lang w:eastAsia="ar-SA"/>
              </w:rPr>
              <w:t>.</w:t>
            </w:r>
          </w:p>
        </w:tc>
        <w:tc>
          <w:tcPr>
            <w:tcW w:w="4996" w:type="dxa"/>
          </w:tcPr>
          <w:p w:rsidR="00DD2F21" w:rsidRPr="00DD2F21" w:rsidRDefault="00DD2F21" w:rsidP="00DD2F21">
            <w:pPr>
              <w:suppressAutoHyphens/>
              <w:spacing w:after="0" w:line="240" w:lineRule="auto"/>
              <w:rPr>
                <w:rFonts w:ascii="Times New Roman" w:eastAsia="Times New Roman" w:hAnsi="Times New Roman" w:cs="Times New Roman"/>
                <w:b/>
                <w:bCs/>
                <w:sz w:val="24"/>
                <w:szCs w:val="24"/>
                <w:lang w:eastAsia="ar-SA"/>
              </w:rPr>
            </w:pPr>
          </w:p>
          <w:p w:rsidR="00DD2F21" w:rsidRPr="00DD2F21" w:rsidRDefault="00DD2F21" w:rsidP="00DD2F21">
            <w:pPr>
              <w:suppressAutoHyphens/>
              <w:spacing w:after="0" w:line="240" w:lineRule="auto"/>
              <w:rPr>
                <w:rFonts w:ascii="Times New Roman" w:eastAsia="Times New Roman" w:hAnsi="Times New Roman" w:cs="Times New Roman"/>
                <w:b/>
                <w:bCs/>
                <w:sz w:val="24"/>
                <w:szCs w:val="24"/>
                <w:lang w:eastAsia="ar-SA"/>
              </w:rPr>
            </w:pPr>
          </w:p>
          <w:p w:rsidR="00DD2F21" w:rsidRPr="00DD2F21" w:rsidRDefault="00DD2F21" w:rsidP="00DD2F21">
            <w:pPr>
              <w:suppressAutoHyphens/>
              <w:spacing w:after="0" w:line="240" w:lineRule="auto"/>
              <w:rPr>
                <w:rFonts w:ascii="Times New Roman" w:eastAsia="Times New Roman" w:hAnsi="Times New Roman" w:cs="Times New Roman"/>
                <w:b/>
                <w:bCs/>
                <w:sz w:val="24"/>
                <w:szCs w:val="24"/>
                <w:lang w:eastAsia="ar-SA"/>
              </w:rPr>
            </w:pPr>
            <w:r w:rsidRPr="00DD2F21">
              <w:rPr>
                <w:rFonts w:ascii="Times New Roman" w:eastAsia="Times New Roman" w:hAnsi="Times New Roman" w:cs="Times New Roman"/>
                <w:b/>
                <w:bCs/>
                <w:sz w:val="24"/>
                <w:szCs w:val="24"/>
                <w:lang w:eastAsia="ar-SA"/>
              </w:rPr>
              <w:t>_______________________/ /</w:t>
            </w:r>
          </w:p>
          <w:p w:rsidR="00814AA4" w:rsidRPr="00814AA4" w:rsidRDefault="00DD2F21" w:rsidP="00DD2F21">
            <w:pPr>
              <w:suppressAutoHyphens/>
              <w:spacing w:after="0" w:line="240" w:lineRule="auto"/>
              <w:rPr>
                <w:rFonts w:ascii="Times New Roman" w:eastAsia="Times New Roman" w:hAnsi="Times New Roman" w:cs="Times New Roman"/>
                <w:b/>
                <w:sz w:val="24"/>
                <w:szCs w:val="24"/>
                <w:lang w:eastAsia="ar-SA"/>
              </w:rPr>
            </w:pPr>
            <w:proofErr w:type="spellStart"/>
            <w:r w:rsidRPr="00DD2F21">
              <w:rPr>
                <w:rFonts w:ascii="Times New Roman" w:eastAsia="Times New Roman" w:hAnsi="Times New Roman" w:cs="Times New Roman"/>
                <w:b/>
                <w:bCs/>
                <w:sz w:val="24"/>
                <w:szCs w:val="24"/>
                <w:lang w:eastAsia="ar-SA"/>
              </w:rPr>
              <w:t>м.п</w:t>
            </w:r>
            <w:proofErr w:type="spellEnd"/>
            <w:r w:rsidRPr="00DD2F21">
              <w:rPr>
                <w:rFonts w:ascii="Times New Roman" w:eastAsia="Times New Roman" w:hAnsi="Times New Roman" w:cs="Times New Roman"/>
                <w:b/>
                <w:bCs/>
                <w:sz w:val="24"/>
                <w:szCs w:val="24"/>
                <w:lang w:eastAsia="ar-SA"/>
              </w:rPr>
              <w:t>.</w:t>
            </w:r>
          </w:p>
        </w:tc>
      </w:tr>
    </w:tbl>
    <w:p w:rsidR="000C6D5F" w:rsidRPr="000C6D5F" w:rsidRDefault="000C6D5F" w:rsidP="00387097">
      <w:pPr>
        <w:spacing w:after="0" w:line="240" w:lineRule="auto"/>
        <w:jc w:val="both"/>
        <w:rPr>
          <w:rFonts w:ascii="Calibri" w:eastAsia="Calibri" w:hAnsi="Calibri" w:cs="Times New Roman"/>
        </w:rPr>
      </w:pPr>
    </w:p>
    <w:sectPr w:rsidR="000C6D5F" w:rsidRPr="000C6D5F" w:rsidSect="003154D1">
      <w:pgSz w:w="11907" w:h="1683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82F1E"/>
    <w:multiLevelType w:val="hybridMultilevel"/>
    <w:tmpl w:val="7B9C8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F66094"/>
    <w:multiLevelType w:val="singleLevel"/>
    <w:tmpl w:val="8FFC5D18"/>
    <w:lvl w:ilvl="0">
      <w:start w:val="3"/>
      <w:numFmt w:val="decimal"/>
      <w:lvlText w:val="3.%1."/>
      <w:legacy w:legacy="1" w:legacySpace="0" w:legacyIndent="355"/>
      <w:lvlJc w:val="left"/>
      <w:rPr>
        <w:rFonts w:ascii="MS Reference Sans Serif" w:hAnsi="MS Reference Sans Serif"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CD4"/>
    <w:rsid w:val="000A49AA"/>
    <w:rsid w:val="000C6D5F"/>
    <w:rsid w:val="0011424F"/>
    <w:rsid w:val="001B543E"/>
    <w:rsid w:val="001D16B6"/>
    <w:rsid w:val="001D4F35"/>
    <w:rsid w:val="00253480"/>
    <w:rsid w:val="0027274A"/>
    <w:rsid w:val="002919C5"/>
    <w:rsid w:val="003154D1"/>
    <w:rsid w:val="00360872"/>
    <w:rsid w:val="00387097"/>
    <w:rsid w:val="003A600F"/>
    <w:rsid w:val="003E7FC5"/>
    <w:rsid w:val="00455765"/>
    <w:rsid w:val="004C17A0"/>
    <w:rsid w:val="005C6D8B"/>
    <w:rsid w:val="005E1C0A"/>
    <w:rsid w:val="005E75F1"/>
    <w:rsid w:val="00600090"/>
    <w:rsid w:val="00611078"/>
    <w:rsid w:val="006570C2"/>
    <w:rsid w:val="006C5B81"/>
    <w:rsid w:val="00757DC3"/>
    <w:rsid w:val="007627F0"/>
    <w:rsid w:val="00767BBE"/>
    <w:rsid w:val="0078705B"/>
    <w:rsid w:val="007950C2"/>
    <w:rsid w:val="007C1BB2"/>
    <w:rsid w:val="007C4904"/>
    <w:rsid w:val="0080042D"/>
    <w:rsid w:val="00814AA4"/>
    <w:rsid w:val="00833CA9"/>
    <w:rsid w:val="00850A08"/>
    <w:rsid w:val="00855087"/>
    <w:rsid w:val="008F0D93"/>
    <w:rsid w:val="00913352"/>
    <w:rsid w:val="00917791"/>
    <w:rsid w:val="00931EFD"/>
    <w:rsid w:val="0095053F"/>
    <w:rsid w:val="0097710F"/>
    <w:rsid w:val="009A0A66"/>
    <w:rsid w:val="009A208E"/>
    <w:rsid w:val="009A2C44"/>
    <w:rsid w:val="00A86D69"/>
    <w:rsid w:val="00AF4F42"/>
    <w:rsid w:val="00BC4062"/>
    <w:rsid w:val="00BD3C5A"/>
    <w:rsid w:val="00C101F2"/>
    <w:rsid w:val="00C65E9C"/>
    <w:rsid w:val="00C66058"/>
    <w:rsid w:val="00C924BC"/>
    <w:rsid w:val="00CD7C56"/>
    <w:rsid w:val="00D10DAE"/>
    <w:rsid w:val="00D726C7"/>
    <w:rsid w:val="00DA4307"/>
    <w:rsid w:val="00DB1F9F"/>
    <w:rsid w:val="00DD2F21"/>
    <w:rsid w:val="00DE57F5"/>
    <w:rsid w:val="00E027C7"/>
    <w:rsid w:val="00E46E6D"/>
    <w:rsid w:val="00E66CD4"/>
    <w:rsid w:val="00E711E3"/>
    <w:rsid w:val="00E83BCF"/>
    <w:rsid w:val="00E8756A"/>
    <w:rsid w:val="00EB0A91"/>
    <w:rsid w:val="00EE09EE"/>
    <w:rsid w:val="00F524AD"/>
    <w:rsid w:val="00F66616"/>
    <w:rsid w:val="00FA6C49"/>
    <w:rsid w:val="00FC7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Balloon Text"/>
    <w:basedOn w:val="a"/>
    <w:link w:val="a4"/>
    <w:uiPriority w:val="99"/>
    <w:semiHidden/>
    <w:unhideWhenUsed/>
    <w:rsid w:val="00D10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0DAE"/>
    <w:rPr>
      <w:rFonts w:ascii="Tahoma" w:hAnsi="Tahoma" w:cs="Tahoma"/>
      <w:sz w:val="16"/>
      <w:szCs w:val="16"/>
    </w:rPr>
  </w:style>
  <w:style w:type="character" w:styleId="a5">
    <w:name w:val="Hyperlink"/>
    <w:basedOn w:val="a0"/>
    <w:uiPriority w:val="99"/>
    <w:unhideWhenUsed/>
    <w:rsid w:val="009771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Balloon Text"/>
    <w:basedOn w:val="a"/>
    <w:link w:val="a4"/>
    <w:uiPriority w:val="99"/>
    <w:semiHidden/>
    <w:unhideWhenUsed/>
    <w:rsid w:val="00D10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0DAE"/>
    <w:rPr>
      <w:rFonts w:ascii="Tahoma" w:hAnsi="Tahoma" w:cs="Tahoma"/>
      <w:sz w:val="16"/>
      <w:szCs w:val="16"/>
    </w:rPr>
  </w:style>
  <w:style w:type="character" w:styleId="a5">
    <w:name w:val="Hyperlink"/>
    <w:basedOn w:val="a0"/>
    <w:uiPriority w:val="99"/>
    <w:unhideWhenUsed/>
    <w:rsid w:val="009771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991184">
      <w:bodyDiv w:val="1"/>
      <w:marLeft w:val="0"/>
      <w:marRight w:val="0"/>
      <w:marTop w:val="0"/>
      <w:marBottom w:val="0"/>
      <w:divBdr>
        <w:top w:val="none" w:sz="0" w:space="0" w:color="auto"/>
        <w:left w:val="none" w:sz="0" w:space="0" w:color="auto"/>
        <w:bottom w:val="none" w:sz="0" w:space="0" w:color="auto"/>
        <w:right w:val="none" w:sz="0" w:space="0" w:color="auto"/>
      </w:divBdr>
    </w:div>
    <w:div w:id="193208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3226</Words>
  <Characters>18394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user</cp:lastModifiedBy>
  <cp:revision>4</cp:revision>
  <cp:lastPrinted>2025-08-14T07:17:00Z</cp:lastPrinted>
  <dcterms:created xsi:type="dcterms:W3CDTF">2026-08-24T11:18:00Z</dcterms:created>
  <dcterms:modified xsi:type="dcterms:W3CDTF">2026-08-24T11:19:00Z</dcterms:modified>
</cp:coreProperties>
</file>