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8A7" w:rsidRPr="00E26053" w:rsidRDefault="00261F42" w:rsidP="00EE6B7D">
      <w:pPr>
        <w:pStyle w:val="Style1"/>
        <w:widowControl/>
        <w:spacing w:line="264" w:lineRule="auto"/>
        <w:jc w:val="center"/>
        <w:rPr>
          <w:rStyle w:val="FontStyle11"/>
          <w:rFonts w:ascii="Times New Roman" w:cs="Times New Roman" w:hint="default"/>
          <w:b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 xml:space="preserve">Проект - </w:t>
      </w:r>
      <w:r w:rsidR="00012027" w:rsidRPr="00E26053">
        <w:rPr>
          <w:rStyle w:val="FontStyle11"/>
          <w:rFonts w:ascii="Times New Roman" w:cs="Times New Roman" w:hint="default"/>
          <w:b/>
          <w:sz w:val="24"/>
          <w:szCs w:val="24"/>
        </w:rPr>
        <w:t>Договор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а</w:t>
      </w:r>
      <w:r w:rsidR="00012027" w:rsidRPr="00E26053">
        <w:rPr>
          <w:rStyle w:val="FontStyle11"/>
          <w:rFonts w:ascii="Times New Roman" w:cs="Times New Roman" w:hint="default"/>
          <w:b/>
          <w:sz w:val="24"/>
          <w:szCs w:val="24"/>
        </w:rPr>
        <w:t xml:space="preserve"> </w:t>
      </w:r>
      <w:r w:rsidR="00C578A7" w:rsidRPr="00E26053">
        <w:rPr>
          <w:rStyle w:val="FontStyle11"/>
          <w:rFonts w:ascii="Times New Roman" w:cs="Times New Roman" w:hint="default"/>
          <w:b/>
          <w:sz w:val="24"/>
          <w:szCs w:val="24"/>
        </w:rPr>
        <w:t>№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 xml:space="preserve"> _______________</w:t>
      </w:r>
      <w:r w:rsidR="00126175" w:rsidRPr="00E26053">
        <w:rPr>
          <w:rStyle w:val="FontStyle11"/>
          <w:rFonts w:ascii="Times New Roman" w:cs="Times New Roman" w:hint="default"/>
          <w:b/>
          <w:sz w:val="24"/>
          <w:szCs w:val="24"/>
        </w:rPr>
        <w:t xml:space="preserve"> </w:t>
      </w:r>
    </w:p>
    <w:p w:rsidR="00012027" w:rsidRPr="00E26053" w:rsidRDefault="00C578A7" w:rsidP="00EE6B7D">
      <w:pPr>
        <w:pStyle w:val="Style1"/>
        <w:widowControl/>
        <w:spacing w:line="264" w:lineRule="auto"/>
        <w:jc w:val="center"/>
        <w:rPr>
          <w:rStyle w:val="FontStyle11"/>
          <w:rFonts w:ascii="Times New Roman" w:eastAsia="Times New Roman" w:cs="Times New Roman" w:hint="default"/>
          <w:b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 xml:space="preserve">на </w:t>
      </w:r>
      <w:r w:rsidR="006713FC" w:rsidRPr="00E26053">
        <w:rPr>
          <w:rStyle w:val="FontStyle11"/>
          <w:rFonts w:ascii="Times New Roman" w:cs="Times New Roman" w:hint="default"/>
          <w:b/>
          <w:sz w:val="24"/>
          <w:szCs w:val="24"/>
        </w:rPr>
        <w:t xml:space="preserve">оказание услуг по проведению </w:t>
      </w:r>
      <w:r w:rsidR="00012027" w:rsidRPr="00E26053">
        <w:rPr>
          <w:rStyle w:val="FontStyle11"/>
          <w:rFonts w:ascii="Times New Roman" w:cs="Times New Roman" w:hint="default"/>
          <w:b/>
          <w:sz w:val="24"/>
          <w:szCs w:val="24"/>
        </w:rPr>
        <w:t>технического осмотра</w:t>
      </w:r>
      <w:r w:rsidR="000B194E" w:rsidRPr="00E26053">
        <w:rPr>
          <w:rStyle w:val="FontStyle11"/>
          <w:rFonts w:ascii="Times New Roman" w:cs="Times New Roman" w:hint="default"/>
          <w:b/>
          <w:sz w:val="24"/>
          <w:szCs w:val="24"/>
        </w:rPr>
        <w:t xml:space="preserve"> </w:t>
      </w:r>
      <w:r w:rsidR="006713FC" w:rsidRPr="00E26053">
        <w:rPr>
          <w:rStyle w:val="FontStyle11"/>
          <w:rFonts w:ascii="Times New Roman" w:cs="Times New Roman" w:hint="default"/>
          <w:b/>
          <w:sz w:val="24"/>
          <w:szCs w:val="24"/>
        </w:rPr>
        <w:t>автомашин</w:t>
      </w:r>
      <w:r w:rsidR="005F45DA">
        <w:rPr>
          <w:rStyle w:val="FontStyle11"/>
          <w:rFonts w:ascii="Times New Roman" w:cs="Times New Roman" w:hint="default"/>
          <w:b/>
          <w:sz w:val="24"/>
          <w:szCs w:val="24"/>
        </w:rPr>
        <w:t>ы</w:t>
      </w:r>
      <w:r w:rsidR="006713FC" w:rsidRPr="00E26053">
        <w:rPr>
          <w:rStyle w:val="FontStyle11"/>
          <w:rFonts w:ascii="Times New Roman" w:cs="Times New Roman" w:hint="default"/>
          <w:b/>
          <w:sz w:val="24"/>
          <w:szCs w:val="24"/>
        </w:rPr>
        <w:t xml:space="preserve"> Сах</w:t>
      </w:r>
      <w:proofErr w:type="gramStart"/>
      <w:r w:rsidR="006713FC" w:rsidRPr="00E26053">
        <w:rPr>
          <w:rStyle w:val="FontStyle11"/>
          <w:rFonts w:ascii="Times New Roman" w:cs="Times New Roman" w:hint="default"/>
          <w:b/>
          <w:sz w:val="24"/>
          <w:szCs w:val="24"/>
        </w:rPr>
        <w:t>а</w:t>
      </w:r>
      <w:r w:rsidR="006E1BA1">
        <w:rPr>
          <w:rStyle w:val="FontStyle11"/>
          <w:rFonts w:ascii="Times New Roman" w:cs="Times New Roman" w:hint="default"/>
          <w:b/>
          <w:sz w:val="24"/>
          <w:szCs w:val="24"/>
        </w:rPr>
        <w:t>(</w:t>
      </w:r>
      <w:proofErr w:type="gramEnd"/>
      <w:r w:rsidR="006713FC" w:rsidRPr="00E26053">
        <w:rPr>
          <w:rStyle w:val="FontStyle11"/>
          <w:rFonts w:ascii="Times New Roman" w:cs="Times New Roman" w:hint="default"/>
          <w:b/>
          <w:sz w:val="24"/>
          <w:szCs w:val="24"/>
        </w:rPr>
        <w:t>Якутия)стата</w:t>
      </w:r>
    </w:p>
    <w:p w:rsidR="00012027" w:rsidRPr="00E26053" w:rsidRDefault="001161FD" w:rsidP="00EE6B7D">
      <w:pPr>
        <w:pStyle w:val="Style3"/>
        <w:widowControl/>
        <w:spacing w:line="264" w:lineRule="auto"/>
        <w:jc w:val="center"/>
        <w:rPr>
          <w:b/>
        </w:rPr>
      </w:pPr>
      <w:r w:rsidRPr="00E26053">
        <w:rPr>
          <w:b/>
        </w:rPr>
        <w:t xml:space="preserve">ИКЗ </w:t>
      </w:r>
      <w:r w:rsidR="00390D05" w:rsidRPr="00E26053">
        <w:rPr>
          <w:b/>
        </w:rPr>
        <w:t>2</w:t>
      </w:r>
      <w:r w:rsidR="00EC586D">
        <w:rPr>
          <w:b/>
        </w:rPr>
        <w:t>6</w:t>
      </w:r>
      <w:r w:rsidR="00390D05" w:rsidRPr="00E26053">
        <w:rPr>
          <w:b/>
        </w:rPr>
        <w:t xml:space="preserve"> 1 1435034776 143501001 001</w:t>
      </w:r>
      <w:r w:rsidR="00EC586D">
        <w:rPr>
          <w:b/>
        </w:rPr>
        <w:t>7</w:t>
      </w:r>
      <w:r w:rsidR="00390D05" w:rsidRPr="00E26053">
        <w:rPr>
          <w:b/>
        </w:rPr>
        <w:t xml:space="preserve"> 000 0000 244</w:t>
      </w:r>
    </w:p>
    <w:p w:rsidR="00261F42" w:rsidRPr="005F45DA" w:rsidRDefault="00261F42" w:rsidP="00EE6B7D">
      <w:pPr>
        <w:pStyle w:val="Style3"/>
        <w:widowControl/>
        <w:spacing w:line="264" w:lineRule="auto"/>
        <w:jc w:val="center"/>
        <w:rPr>
          <w:b/>
        </w:rPr>
      </w:pPr>
    </w:p>
    <w:p w:rsidR="00012027" w:rsidRPr="00E26053" w:rsidRDefault="00012027" w:rsidP="00EE6B7D">
      <w:pPr>
        <w:pStyle w:val="Style3"/>
        <w:widowControl/>
        <w:spacing w:line="264" w:lineRule="auto"/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г. Якутск                                       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ab/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ab/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ab/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ab/>
        <w:t xml:space="preserve">        </w:t>
      </w:r>
      <w:r w:rsidR="00887693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           </w:t>
      </w:r>
      <w:r w:rsidR="005C3AD6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 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>«</w:t>
      </w:r>
      <w:r w:rsidR="005C3AD6" w:rsidRPr="00E26053">
        <w:rPr>
          <w:rStyle w:val="FontStyle11"/>
          <w:rFonts w:ascii="Times New Roman" w:cs="Times New Roman" w:hint="default"/>
          <w:sz w:val="24"/>
          <w:szCs w:val="24"/>
        </w:rPr>
        <w:t>____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>»</w:t>
      </w:r>
      <w:r w:rsidR="00261F42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="00EC586D">
        <w:rPr>
          <w:rStyle w:val="FontStyle11"/>
          <w:rFonts w:ascii="Times New Roman" w:cs="Times New Roman" w:hint="default"/>
          <w:sz w:val="24"/>
          <w:szCs w:val="24"/>
        </w:rPr>
        <w:t>_________</w:t>
      </w:r>
      <w:r w:rsidR="002D2357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202</w:t>
      </w:r>
      <w:r w:rsidR="00EC586D">
        <w:rPr>
          <w:rStyle w:val="FontStyle11"/>
          <w:rFonts w:ascii="Times New Roman" w:cs="Times New Roman" w:hint="default"/>
          <w:sz w:val="24"/>
          <w:szCs w:val="24"/>
        </w:rPr>
        <w:t>6</w:t>
      </w:r>
      <w:r w:rsidR="00261F42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="002D2357" w:rsidRPr="00E26053">
        <w:rPr>
          <w:rStyle w:val="FontStyle11"/>
          <w:rFonts w:ascii="Times New Roman" w:cs="Times New Roman" w:hint="default"/>
          <w:sz w:val="24"/>
          <w:szCs w:val="24"/>
        </w:rPr>
        <w:t>г.</w:t>
      </w:r>
    </w:p>
    <w:p w:rsidR="00012027" w:rsidRPr="00E26053" w:rsidRDefault="00012027" w:rsidP="00EE6B7D">
      <w:pPr>
        <w:pStyle w:val="Style4"/>
        <w:widowControl/>
        <w:spacing w:line="264" w:lineRule="auto"/>
      </w:pPr>
    </w:p>
    <w:p w:rsidR="00767FD3" w:rsidRDefault="00887693" w:rsidP="00EC586D">
      <w:pPr>
        <w:pStyle w:val="a9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Территориальный орган Федеральной службы государственной статистики по Республике Саха (Якутия), именуемый в дальнейшем </w:t>
      </w:r>
      <w:r w:rsidRPr="00E2605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 xml:space="preserve">«Заказчик» </w:t>
      </w:r>
      <w:r w:rsidR="00757909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>в лице</w:t>
      </w:r>
      <w:r w:rsidR="00261F42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р</w:t>
      </w:r>
      <w:r w:rsidR="00126175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>уководителя</w:t>
      </w:r>
      <w:r w:rsidR="00261F42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Константиновой Вилены Афанасьевны, </w:t>
      </w:r>
      <w:r w:rsidR="00CC7F75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>действующе</w:t>
      </w:r>
      <w:r w:rsidR="00261F42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>й</w:t>
      </w:r>
      <w:r w:rsidR="00CC7F75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на основании </w:t>
      </w:r>
      <w:r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Положения  </w:t>
      </w:r>
      <w:r w:rsidRPr="00E26053">
        <w:rPr>
          <w:rFonts w:ascii="Times New Roman" w:hAnsi="Times New Roman"/>
          <w:bCs/>
          <w:sz w:val="24"/>
          <w:szCs w:val="24"/>
        </w:rPr>
        <w:t>о Сах</w:t>
      </w:r>
      <w:proofErr w:type="gramStart"/>
      <w:r w:rsidRPr="00E26053">
        <w:rPr>
          <w:rFonts w:ascii="Times New Roman" w:hAnsi="Times New Roman"/>
          <w:bCs/>
          <w:sz w:val="24"/>
          <w:szCs w:val="24"/>
        </w:rPr>
        <w:t>а(</w:t>
      </w:r>
      <w:proofErr w:type="gramEnd"/>
      <w:r w:rsidRPr="00E26053">
        <w:rPr>
          <w:rFonts w:ascii="Times New Roman" w:hAnsi="Times New Roman"/>
          <w:bCs/>
          <w:sz w:val="24"/>
          <w:szCs w:val="24"/>
        </w:rPr>
        <w:t xml:space="preserve">Якутия)стате, утвержденного Приказом Росстата от 20.04.2018 года № 230, </w:t>
      </w:r>
      <w:r w:rsidR="00012027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с одной стороны, и </w:t>
      </w:r>
      <w:r w:rsidR="00767FD3" w:rsidRPr="00E26053">
        <w:rPr>
          <w:rFonts w:ascii="Times New Roman" w:hAnsi="Times New Roman"/>
          <w:color w:val="404040"/>
          <w:sz w:val="24"/>
          <w:szCs w:val="24"/>
        </w:rPr>
        <w:t> </w:t>
      </w:r>
      <w:r w:rsidR="00261F42" w:rsidRPr="00E26053">
        <w:rPr>
          <w:rFonts w:ascii="Times New Roman" w:hAnsi="Times New Roman"/>
          <w:sz w:val="24"/>
          <w:szCs w:val="24"/>
        </w:rPr>
        <w:t>_________________</w:t>
      </w:r>
      <w:r w:rsidR="00967E76" w:rsidRPr="00E26053">
        <w:rPr>
          <w:rFonts w:ascii="Times New Roman" w:hAnsi="Times New Roman"/>
          <w:sz w:val="24"/>
          <w:szCs w:val="24"/>
        </w:rPr>
        <w:t>_______</w:t>
      </w:r>
      <w:r w:rsidR="006706D9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, именуемое </w:t>
      </w:r>
      <w:r w:rsidR="00012027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в дальнейшем </w:t>
      </w:r>
      <w:r w:rsidR="00012027" w:rsidRPr="00E2605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«Исполнитель»</w:t>
      </w:r>
      <w:r w:rsidR="00012027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, в лице </w:t>
      </w:r>
      <w:r w:rsidR="00967E76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>_</w:t>
      </w:r>
      <w:r w:rsidR="00261F42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>___________</w:t>
      </w:r>
      <w:r w:rsidR="00967E76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>____</w:t>
      </w:r>
      <w:r w:rsidR="00012027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, действующего на основании </w:t>
      </w:r>
      <w:r w:rsidR="00967E76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>______________</w:t>
      </w:r>
      <w:r w:rsidR="00126175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>,</w:t>
      </w:r>
      <w:r w:rsidR="00012027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с другой стороны, совместно именуемые </w:t>
      </w:r>
      <w:r w:rsidR="00012027" w:rsidRPr="00E26053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Сторонами</w:t>
      </w:r>
      <w:r w:rsidR="00012027" w:rsidRPr="00E26053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, </w:t>
      </w:r>
      <w:r w:rsidR="00967E76" w:rsidRPr="00E260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основании п</w:t>
      </w:r>
      <w:r w:rsidR="00767FD3" w:rsidRPr="00E260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4. ч. </w:t>
      </w:r>
      <w:r w:rsidR="00767FD3" w:rsidRPr="00E2605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1. ст. </w:t>
      </w:r>
      <w:r w:rsidR="00767FD3" w:rsidRPr="00E260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44-ФЗ), заключили настоящий Договор о нижеследующем:</w:t>
      </w:r>
    </w:p>
    <w:p w:rsidR="00012027" w:rsidRPr="00E26053" w:rsidRDefault="00012027" w:rsidP="00EE6B7D">
      <w:pPr>
        <w:pStyle w:val="Style4"/>
        <w:widowControl/>
        <w:numPr>
          <w:ilvl w:val="0"/>
          <w:numId w:val="1"/>
        </w:numPr>
        <w:ind w:left="0" w:firstLine="0"/>
        <w:jc w:val="center"/>
        <w:rPr>
          <w:rStyle w:val="FontStyle11"/>
          <w:rFonts w:ascii="Times New Roman" w:cs="Times New Roman" w:hint="default"/>
          <w:b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Предмет договора</w:t>
      </w:r>
    </w:p>
    <w:p w:rsidR="00012027" w:rsidRPr="00E26053" w:rsidRDefault="00012027" w:rsidP="00EE6B7D">
      <w:pPr>
        <w:pStyle w:val="Style6"/>
        <w:widowControl/>
        <w:numPr>
          <w:ilvl w:val="0"/>
          <w:numId w:val="2"/>
        </w:numPr>
        <w:tabs>
          <w:tab w:val="left" w:pos="426"/>
          <w:tab w:val="left" w:pos="782"/>
        </w:tabs>
        <w:rPr>
          <w:rStyle w:val="FontStyle11"/>
          <w:rFonts w:ascii="Times New Roman" w:cs="Times New Roman" w:hint="default"/>
          <w:sz w:val="24"/>
          <w:szCs w:val="24"/>
        </w:rPr>
      </w:pPr>
      <w:proofErr w:type="gramStart"/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По настоящему договору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 xml:space="preserve">Исполнитель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обязуется по заданию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Заказчика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осуществить проверку технического состояния транспортн</w:t>
      </w:r>
      <w:r w:rsidR="00FB2ECD">
        <w:rPr>
          <w:rStyle w:val="FontStyle11"/>
          <w:rFonts w:ascii="Times New Roman" w:cs="Times New Roman" w:hint="default"/>
          <w:sz w:val="24"/>
          <w:szCs w:val="24"/>
        </w:rPr>
        <w:t>ого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средств</w:t>
      </w:r>
      <w:r w:rsidR="00FB2ECD">
        <w:rPr>
          <w:rStyle w:val="FontStyle11"/>
          <w:rFonts w:ascii="Times New Roman" w:cs="Times New Roman" w:hint="default"/>
          <w:sz w:val="24"/>
          <w:szCs w:val="24"/>
        </w:rPr>
        <w:t>а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 xml:space="preserve">Заказчика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>(в том числе его частей, предметов его дополнительного оборудования)</w:t>
      </w:r>
      <w:r w:rsidR="00887693" w:rsidRPr="00E26053">
        <w:rPr>
          <w:rStyle w:val="FontStyle11"/>
          <w:rFonts w:ascii="Times New Roman" w:cs="Times New Roman" w:hint="default"/>
          <w:sz w:val="24"/>
          <w:szCs w:val="24"/>
        </w:rPr>
        <w:t>, указанных в Приложении №1 к настоящему договору «Техническое задание»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на предмет его соответствия обязательным требованием безопасности транспортных средств</w:t>
      </w:r>
      <w:r w:rsidR="00887693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>(далее</w:t>
      </w:r>
      <w:r w:rsidR="00EC586D">
        <w:rPr>
          <w:rStyle w:val="FontStyle11"/>
          <w:rFonts w:ascii="Times New Roman" w:cs="Times New Roman" w:hint="default"/>
          <w:sz w:val="24"/>
          <w:szCs w:val="24"/>
        </w:rPr>
        <w:t xml:space="preserve"> -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>Технический осмотр), а Заказчик обязуется оплатить данные услуги.</w:t>
      </w:r>
      <w:proofErr w:type="gramEnd"/>
    </w:p>
    <w:p w:rsidR="00012027" w:rsidRPr="00E26053" w:rsidRDefault="00012027" w:rsidP="00EE6B7D">
      <w:pPr>
        <w:pStyle w:val="Style6"/>
        <w:widowControl/>
        <w:numPr>
          <w:ilvl w:val="0"/>
          <w:numId w:val="2"/>
        </w:numPr>
        <w:tabs>
          <w:tab w:val="left" w:pos="426"/>
          <w:tab w:val="left" w:pos="782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Исполнитель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обязуется провести проверку </w:t>
      </w:r>
      <w:r w:rsidR="00A32D89" w:rsidRPr="00E26053">
        <w:rPr>
          <w:rStyle w:val="FontStyle11"/>
          <w:rFonts w:ascii="Times New Roman" w:cs="Times New Roman" w:hint="default"/>
          <w:sz w:val="24"/>
          <w:szCs w:val="24"/>
        </w:rPr>
        <w:t>по предоставленному списку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транспортн</w:t>
      </w:r>
      <w:r w:rsidR="00BE20CD">
        <w:rPr>
          <w:rStyle w:val="FontStyle11"/>
          <w:rFonts w:ascii="Times New Roman" w:cs="Times New Roman" w:hint="default"/>
          <w:sz w:val="24"/>
          <w:szCs w:val="24"/>
        </w:rPr>
        <w:t>ые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средств</w:t>
      </w:r>
      <w:r w:rsidR="00126175" w:rsidRPr="00E26053">
        <w:rPr>
          <w:rStyle w:val="FontStyle11"/>
          <w:rFonts w:ascii="Times New Roman" w:cs="Times New Roman" w:hint="default"/>
          <w:sz w:val="24"/>
          <w:szCs w:val="24"/>
        </w:rPr>
        <w:t>а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Заказчика</w:t>
      </w:r>
      <w:r w:rsidR="00A334F9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в количестве </w:t>
      </w:r>
      <w:r w:rsidR="005F45DA">
        <w:rPr>
          <w:rStyle w:val="FontStyle11"/>
          <w:rFonts w:ascii="Times New Roman" w:cs="Times New Roman" w:hint="default"/>
          <w:sz w:val="24"/>
          <w:szCs w:val="24"/>
        </w:rPr>
        <w:t>1</w:t>
      </w:r>
      <w:r w:rsidR="00A334F9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штуки.</w:t>
      </w:r>
    </w:p>
    <w:p w:rsidR="00012027" w:rsidRPr="00E26053" w:rsidRDefault="00012027" w:rsidP="00EE6B7D">
      <w:pPr>
        <w:pStyle w:val="Style6"/>
        <w:widowControl/>
        <w:numPr>
          <w:ilvl w:val="0"/>
          <w:numId w:val="2"/>
        </w:numPr>
        <w:tabs>
          <w:tab w:val="left" w:pos="426"/>
          <w:tab w:val="left" w:pos="782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Технический осмотр производится по адресу</w:t>
      </w:r>
      <w:r w:rsidR="00767FD3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Исполнителя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>г.</w:t>
      </w:r>
      <w:r w:rsidR="00754665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proofErr w:type="gramStart"/>
      <w:r w:rsidRPr="00E26053">
        <w:rPr>
          <w:rStyle w:val="FontStyle11"/>
          <w:rFonts w:ascii="Times New Roman" w:cs="Times New Roman" w:hint="default"/>
          <w:sz w:val="24"/>
          <w:szCs w:val="24"/>
        </w:rPr>
        <w:t>Якутск</w:t>
      </w:r>
      <w:r w:rsidR="00767FD3" w:rsidRPr="00E26053">
        <w:rPr>
          <w:rStyle w:val="FontStyle11"/>
          <w:rFonts w:ascii="Times New Roman" w:cs="Times New Roman" w:hint="default"/>
          <w:sz w:val="24"/>
          <w:szCs w:val="24"/>
        </w:rPr>
        <w:t>е</w:t>
      </w:r>
      <w:proofErr w:type="gramEnd"/>
      <w:r w:rsidR="00126175" w:rsidRPr="00E26053">
        <w:rPr>
          <w:rStyle w:val="FontStyle11"/>
          <w:rFonts w:ascii="Times New Roman" w:cs="Times New Roman" w:hint="default"/>
          <w:sz w:val="24"/>
          <w:szCs w:val="24"/>
        </w:rPr>
        <w:t>, у</w:t>
      </w:r>
      <w:r w:rsidR="009D2A7E" w:rsidRPr="00E26053">
        <w:rPr>
          <w:rStyle w:val="FontStyle11"/>
          <w:rFonts w:ascii="Times New Roman" w:cs="Times New Roman" w:hint="default"/>
          <w:sz w:val="24"/>
          <w:szCs w:val="24"/>
        </w:rPr>
        <w:t>л. _______</w:t>
      </w:r>
      <w:r w:rsidR="00126175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    </w:t>
      </w:r>
    </w:p>
    <w:p w:rsidR="00012027" w:rsidRPr="00E26053" w:rsidRDefault="00012027" w:rsidP="00EE6B7D">
      <w:pPr>
        <w:pStyle w:val="Style9"/>
        <w:widowControl/>
        <w:numPr>
          <w:ilvl w:val="0"/>
          <w:numId w:val="1"/>
        </w:numPr>
        <w:ind w:left="0" w:firstLine="0"/>
        <w:jc w:val="center"/>
        <w:rPr>
          <w:rStyle w:val="FontStyle11"/>
          <w:rFonts w:ascii="Times New Roman" w:cs="Times New Roman" w:hint="default"/>
          <w:b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Права и обязанности сторон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2.1</w:t>
      </w:r>
      <w:r w:rsidR="00E26053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.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Заказчик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обязан: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2.1.1.</w:t>
      </w:r>
      <w:r w:rsidR="00F36E3E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proofErr w:type="gramStart"/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Представить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Исполнителю</w:t>
      </w:r>
      <w:r w:rsidR="00EC586D">
        <w:rPr>
          <w:rStyle w:val="FontStyle11"/>
          <w:rFonts w:ascii="Times New Roman" w:cs="Times New Roman" w:hint="default"/>
          <w:sz w:val="24"/>
          <w:szCs w:val="24"/>
        </w:rPr>
        <w:t xml:space="preserve"> т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>ранспортное средство</w:t>
      </w:r>
      <w:proofErr w:type="gramEnd"/>
      <w:r w:rsidRPr="00E26053">
        <w:rPr>
          <w:rStyle w:val="FontStyle11"/>
          <w:rFonts w:ascii="Times New Roman" w:cs="Times New Roman" w:hint="default"/>
          <w:sz w:val="24"/>
          <w:szCs w:val="24"/>
        </w:rPr>
        <w:t>, документ, удостоверяющий личность и доверенность</w:t>
      </w:r>
      <w:r w:rsidR="00887693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>(для представителя владельца транспортного средства),</w:t>
      </w:r>
      <w:r w:rsidR="00887693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а также свидетельство о регистрации Транспортного средства или паспорт Транспортного средства, указанного в пункте 1.2 настоящего Договора.  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2.1.2.</w:t>
      </w:r>
      <w:r w:rsidR="00F36E3E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Принять оказанные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Исполнителем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услуги по акту оказанных услуг по Техническому осмотру. При наличии претензий к оказанным Исполнителем услугам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Заказчик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указывает об этом в акте оказанных услуг по Техническому осмотру. Акт оказанных услуг по Техническому осмотру подписывается Сторонами.</w:t>
      </w:r>
      <w:r w:rsidR="00887693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2.1.3.</w:t>
      </w:r>
      <w:r w:rsidR="00F36E3E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Оплатить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 xml:space="preserve">Исполнителю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>стоимость оказанных услуг по Техническому осмотру в сроки и в порядке, предусмотренные разделом 3 настоящего Договора.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2.2.</w:t>
      </w:r>
      <w:r w:rsidR="00F36E3E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Заказчик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в праве: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2.2.1. отказаться от исполнения настоящего Договора, предупредив об этом Исполнителя за 10 дней.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2.3.</w:t>
      </w:r>
      <w:r w:rsidR="00F36E3E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Исполнитель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обязан: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2.3.1.</w:t>
      </w:r>
      <w:r w:rsidR="00F36E3E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Принять Транспортное средство по акту приема-передачи Транспортного средства и проверить предоставленные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Заказчиком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свидетельство о регистрации Транспортного средства или паспорт Транспортного средства.</w:t>
      </w:r>
    </w:p>
    <w:p w:rsidR="00012027" w:rsidRPr="00BC5AD6" w:rsidRDefault="00012027" w:rsidP="00DD2759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b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2.3.2.</w:t>
      </w:r>
      <w:r w:rsidR="00F36E3E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="00DD2759" w:rsidRPr="00887693">
        <w:rPr>
          <w:rStyle w:val="FontStyle11"/>
          <w:rFonts w:ascii="Times New Roman" w:cs="Times New Roman" w:hint="default"/>
          <w:sz w:val="24"/>
          <w:szCs w:val="24"/>
        </w:rPr>
        <w:t>Провести Технически</w:t>
      </w:r>
      <w:r w:rsidR="00FB2ECD">
        <w:rPr>
          <w:rStyle w:val="FontStyle11"/>
          <w:rFonts w:ascii="Times New Roman" w:cs="Times New Roman" w:hint="default"/>
          <w:sz w:val="24"/>
          <w:szCs w:val="24"/>
        </w:rPr>
        <w:t>й</w:t>
      </w:r>
      <w:r w:rsidR="00DD2759" w:rsidRPr="00887693">
        <w:rPr>
          <w:rStyle w:val="FontStyle11"/>
          <w:rFonts w:ascii="Times New Roman" w:cs="Times New Roman" w:hint="default"/>
          <w:sz w:val="24"/>
          <w:szCs w:val="24"/>
        </w:rPr>
        <w:t xml:space="preserve"> осмот</w:t>
      </w:r>
      <w:r w:rsidR="00EC586D">
        <w:rPr>
          <w:rStyle w:val="FontStyle11"/>
          <w:rFonts w:ascii="Times New Roman" w:cs="Times New Roman" w:hint="default"/>
          <w:sz w:val="24"/>
          <w:szCs w:val="24"/>
        </w:rPr>
        <w:t>р т</w:t>
      </w:r>
      <w:r w:rsidR="00DD2759">
        <w:rPr>
          <w:rStyle w:val="FontStyle11"/>
          <w:rFonts w:ascii="Times New Roman" w:cs="Times New Roman" w:hint="default"/>
          <w:sz w:val="24"/>
          <w:szCs w:val="24"/>
        </w:rPr>
        <w:t xml:space="preserve">ранспортного средства в срок не позднее </w:t>
      </w:r>
      <w:r w:rsidR="007627A7">
        <w:rPr>
          <w:rStyle w:val="FontStyle11"/>
          <w:rFonts w:ascii="Times New Roman" w:cs="Times New Roman" w:hint="default"/>
          <w:b/>
          <w:sz w:val="24"/>
          <w:szCs w:val="24"/>
        </w:rPr>
        <w:t>25</w:t>
      </w:r>
      <w:r w:rsidR="00B52F9C" w:rsidRPr="00BC5AD6">
        <w:rPr>
          <w:rStyle w:val="FontStyle11"/>
          <w:rFonts w:ascii="Times New Roman" w:cs="Times New Roman" w:hint="default"/>
          <w:b/>
          <w:sz w:val="24"/>
          <w:szCs w:val="24"/>
        </w:rPr>
        <w:t>.0</w:t>
      </w:r>
      <w:r w:rsidR="00BC5AD6" w:rsidRPr="00BC5AD6">
        <w:rPr>
          <w:rStyle w:val="FontStyle11"/>
          <w:rFonts w:ascii="Times New Roman" w:cs="Times New Roman" w:hint="default"/>
          <w:b/>
          <w:sz w:val="24"/>
          <w:szCs w:val="24"/>
        </w:rPr>
        <w:t>6</w:t>
      </w:r>
      <w:r w:rsidR="00B52F9C" w:rsidRPr="00BC5AD6">
        <w:rPr>
          <w:rStyle w:val="FontStyle11"/>
          <w:rFonts w:ascii="Times New Roman" w:cs="Times New Roman" w:hint="default"/>
          <w:b/>
          <w:sz w:val="24"/>
          <w:szCs w:val="24"/>
        </w:rPr>
        <w:t>.202</w:t>
      </w:r>
      <w:r w:rsidR="00EC586D">
        <w:rPr>
          <w:rStyle w:val="FontStyle11"/>
          <w:rFonts w:ascii="Times New Roman" w:cs="Times New Roman" w:hint="default"/>
          <w:b/>
          <w:sz w:val="24"/>
          <w:szCs w:val="24"/>
        </w:rPr>
        <w:t>6</w:t>
      </w:r>
      <w:r w:rsidR="00E26053" w:rsidRPr="00BC5AD6">
        <w:rPr>
          <w:rStyle w:val="FontStyle11"/>
          <w:rFonts w:ascii="Times New Roman" w:cs="Times New Roman" w:hint="default"/>
          <w:b/>
          <w:sz w:val="24"/>
          <w:szCs w:val="24"/>
        </w:rPr>
        <w:t xml:space="preserve"> </w:t>
      </w:r>
      <w:r w:rsidR="00D52248" w:rsidRPr="00BC5AD6">
        <w:rPr>
          <w:rStyle w:val="FontStyle11"/>
          <w:rFonts w:ascii="Times New Roman" w:cs="Times New Roman" w:hint="default"/>
          <w:b/>
          <w:sz w:val="24"/>
          <w:szCs w:val="24"/>
        </w:rPr>
        <w:t>г.</w:t>
      </w:r>
      <w:r w:rsidR="00BC5AD6" w:rsidRPr="00BC5AD6">
        <w:rPr>
          <w:rStyle w:val="FontStyle11"/>
          <w:rFonts w:ascii="Times New Roman" w:cs="Times New Roman" w:hint="default"/>
          <w:b/>
          <w:sz w:val="24"/>
          <w:szCs w:val="24"/>
        </w:rPr>
        <w:t xml:space="preserve"> и не позднее </w:t>
      </w:r>
      <w:r w:rsidR="007627A7">
        <w:rPr>
          <w:rStyle w:val="FontStyle11"/>
          <w:rFonts w:ascii="Times New Roman" w:cs="Times New Roman" w:hint="default"/>
          <w:b/>
          <w:sz w:val="24"/>
          <w:szCs w:val="24"/>
        </w:rPr>
        <w:t>25</w:t>
      </w:r>
      <w:r w:rsidR="006E1BA1">
        <w:rPr>
          <w:rStyle w:val="FontStyle11"/>
          <w:rFonts w:ascii="Times New Roman" w:cs="Times New Roman" w:hint="default"/>
          <w:b/>
          <w:sz w:val="24"/>
          <w:szCs w:val="24"/>
        </w:rPr>
        <w:t>.12.202</w:t>
      </w:r>
      <w:r w:rsidR="00EC586D">
        <w:rPr>
          <w:rStyle w:val="FontStyle11"/>
          <w:rFonts w:ascii="Times New Roman" w:cs="Times New Roman" w:hint="default"/>
          <w:b/>
          <w:sz w:val="24"/>
          <w:szCs w:val="24"/>
        </w:rPr>
        <w:t>6</w:t>
      </w:r>
      <w:r w:rsidR="006E1BA1">
        <w:rPr>
          <w:rStyle w:val="FontStyle11"/>
          <w:rFonts w:ascii="Times New Roman" w:cs="Times New Roman" w:hint="default"/>
          <w:b/>
          <w:sz w:val="24"/>
          <w:szCs w:val="24"/>
        </w:rPr>
        <w:t xml:space="preserve"> г.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2.3.3.</w:t>
      </w:r>
      <w:r w:rsidR="00F36E3E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>Обеспечить соблюдение правил проверки Транспортного средства в соответствии с Правилами проведения технического осмотра (далее</w:t>
      </w:r>
      <w:r w:rsidR="00EC586D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>-</w:t>
      </w:r>
      <w:r w:rsidR="00EC586D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>Правила), утвержденными Правительством Российской Федерации.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2.3.4.</w:t>
      </w:r>
      <w:r w:rsidR="00F36E3E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>Обеспечить осуществление технического диагностирования в ходе проведения Технического осмотра техническим экспертом.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2.3.5.</w:t>
      </w:r>
      <w:r w:rsidR="00F36E3E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>Обеспечить сохранность Транспортного средства, представленного для проведения Технического осмотра.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lastRenderedPageBreak/>
        <w:t>2.3.6.</w:t>
      </w:r>
      <w:r w:rsidR="00F36E3E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По окончании проведения Технического осмотра </w:t>
      </w:r>
      <w:proofErr w:type="gramStart"/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представить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 xml:space="preserve">Заказчику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>Транспортное средство</w:t>
      </w:r>
      <w:proofErr w:type="gramEnd"/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и следующие документы: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- акт оказанных услуг; 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- талон Технического осмотра и (или) международный сертификат Технического осмотра (при соответствии Транспортного средства обязательным требованиям безопасности транспортных средств); 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- диагностическую карту, содержащую сведения о выявленных технических неисправностях Транспортного средства  и о соответствии/несоответствии Транспортного средства обязательным требованиям безопасности транспортных средств.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2.3.7.</w:t>
      </w:r>
      <w:r w:rsidR="00F36E3E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Отказать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Заказчику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в выдаче талона Технического осмотра или международного сертификата Технического осмотра при несоответствии Транспортного средства хотя бы одному из обязательных требований безопасности транспортного средства.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2.3.8.</w:t>
      </w:r>
      <w:r w:rsidR="00E26053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В случае выявления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Исполнителем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Заказчика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либо его представителя за повторным Техническим осмотром в срок, не превышающий 20 дней, заключить дополнительное соглашение к настоящему Договору и провести повторный Технический осмотр Транспортного средства. При проведении повторного Технического осмотра Транспортного средства проверка осуществляется только в отношении показателей,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средств.</w:t>
      </w:r>
    </w:p>
    <w:p w:rsidR="00012027" w:rsidRPr="00E26053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2.4.</w:t>
      </w:r>
      <w:r w:rsidR="00E26053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 xml:space="preserve">Исполнитель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>вправе:</w:t>
      </w:r>
    </w:p>
    <w:p w:rsidR="00012027" w:rsidRDefault="00012027" w:rsidP="00EE6B7D">
      <w:pPr>
        <w:pStyle w:val="Style6"/>
        <w:widowControl/>
        <w:tabs>
          <w:tab w:val="left" w:pos="778"/>
        </w:tabs>
        <w:rPr>
          <w:rStyle w:val="FontStyle11"/>
          <w:rFonts w:ascii="Times New Roman" w:cs="Times New Roman" w:hint="default"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sz w:val="24"/>
          <w:szCs w:val="24"/>
        </w:rPr>
        <w:t>2.4.1.</w:t>
      </w:r>
      <w:r w:rsidR="00E26053"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В одностороннем порядке отказаться от исполнения настоящего Договора в случаях непредставления для Технического осмотра </w:t>
      </w: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Заказчиком</w:t>
      </w:r>
      <w:r w:rsidRPr="00E26053">
        <w:rPr>
          <w:rStyle w:val="FontStyle11"/>
          <w:rFonts w:ascii="Times New Roman" w:cs="Times New Roman" w:hint="default"/>
          <w:sz w:val="24"/>
          <w:szCs w:val="24"/>
        </w:rPr>
        <w:t xml:space="preserve"> либо уполномоченным им лицом Транспортного средства, документов, указанных в пункте 2.1.1.настоящего Договора либо несоответствия транспортного средства данным, указанным в документах, содержащих сведения, позволяющие идентифицировать это Транспортное средство.</w:t>
      </w:r>
    </w:p>
    <w:p w:rsidR="00012027" w:rsidRPr="00E26053" w:rsidRDefault="00012027" w:rsidP="00EE6B7D">
      <w:pPr>
        <w:pStyle w:val="Style7"/>
        <w:widowControl/>
        <w:numPr>
          <w:ilvl w:val="0"/>
          <w:numId w:val="1"/>
        </w:numPr>
        <w:ind w:left="0" w:right="10" w:firstLine="0"/>
        <w:jc w:val="center"/>
        <w:rPr>
          <w:rStyle w:val="FontStyle11"/>
          <w:rFonts w:ascii="Times New Roman" w:cs="Times New Roman" w:hint="default"/>
          <w:b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 xml:space="preserve">Стоимость услуг по техническому осмотру </w:t>
      </w:r>
    </w:p>
    <w:p w:rsidR="00012027" w:rsidRPr="00E26053" w:rsidRDefault="00012027" w:rsidP="00EE6B7D">
      <w:pPr>
        <w:pStyle w:val="Style7"/>
        <w:widowControl/>
        <w:ind w:right="10"/>
        <w:jc w:val="center"/>
        <w:rPr>
          <w:rStyle w:val="FontStyle11"/>
          <w:rFonts w:ascii="Times New Roman" w:cs="Times New Roman" w:hint="default"/>
          <w:b/>
          <w:sz w:val="24"/>
          <w:szCs w:val="24"/>
        </w:rPr>
      </w:pPr>
      <w:r w:rsidRPr="00E26053">
        <w:rPr>
          <w:rStyle w:val="FontStyle11"/>
          <w:rFonts w:ascii="Times New Roman" w:cs="Times New Roman" w:hint="default"/>
          <w:b/>
          <w:sz w:val="24"/>
          <w:szCs w:val="24"/>
        </w:rPr>
        <w:t>и порядок их оплаты</w:t>
      </w:r>
    </w:p>
    <w:p w:rsidR="00A334F9" w:rsidRPr="00CA4F6D" w:rsidRDefault="00012027" w:rsidP="00CA4F6D">
      <w:pPr>
        <w:pStyle w:val="ad"/>
        <w:tabs>
          <w:tab w:val="left" w:pos="426"/>
          <w:tab w:val="left" w:pos="993"/>
        </w:tabs>
        <w:spacing w:after="0" w:line="0" w:lineRule="atLeast"/>
        <w:ind w:left="0"/>
        <w:jc w:val="both"/>
        <w:rPr>
          <w:rFonts w:ascii="Times New Roman" w:eastAsia="MingLiU" w:hAnsi="Times New Roman"/>
          <w:sz w:val="24"/>
          <w:szCs w:val="24"/>
        </w:rPr>
      </w:pPr>
      <w:r w:rsidRPr="00CA4F6D">
        <w:rPr>
          <w:rStyle w:val="FontStyle11"/>
          <w:rFonts w:ascii="Times New Roman" w:hAnsi="Times New Roman" w:cs="Times New Roman" w:hint="default"/>
          <w:sz w:val="24"/>
          <w:szCs w:val="24"/>
        </w:rPr>
        <w:t>3.1</w:t>
      </w:r>
      <w:r w:rsidR="00CA4F6D" w:rsidRPr="00CA4F6D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. </w:t>
      </w:r>
      <w:r w:rsidR="00D52248" w:rsidRPr="00CA4F6D">
        <w:rPr>
          <w:rStyle w:val="FontStyle11"/>
          <w:rFonts w:ascii="Times New Roman" w:hAnsi="Times New Roman" w:cs="Times New Roman" w:hint="default"/>
          <w:sz w:val="24"/>
          <w:szCs w:val="24"/>
        </w:rPr>
        <w:t>Цена договора составляет</w:t>
      </w:r>
      <w:proofErr w:type="gramStart"/>
      <w:r w:rsidR="00D52248" w:rsidRPr="00CA4F6D">
        <w:rPr>
          <w:rStyle w:val="FontStyle11"/>
          <w:rFonts w:ascii="Times New Roman" w:hAnsi="Times New Roman" w:cs="Times New Roman" w:hint="default"/>
          <w:sz w:val="24"/>
          <w:szCs w:val="24"/>
        </w:rPr>
        <w:t xml:space="preserve"> </w:t>
      </w:r>
      <w:r w:rsidR="00B52F9C" w:rsidRPr="00CA4F6D">
        <w:rPr>
          <w:rStyle w:val="FontStyle11"/>
          <w:rFonts w:ascii="Times New Roman" w:hAnsi="Times New Roman" w:cs="Times New Roman" w:hint="default"/>
          <w:b/>
          <w:sz w:val="24"/>
          <w:szCs w:val="24"/>
        </w:rPr>
        <w:t>________</w:t>
      </w:r>
      <w:r w:rsidR="00B52F9C" w:rsidRPr="00CA4F6D">
        <w:rPr>
          <w:rFonts w:ascii="Times New Roman" w:hAnsi="Times New Roman"/>
          <w:b/>
          <w:color w:val="000000"/>
          <w:sz w:val="24"/>
          <w:szCs w:val="24"/>
        </w:rPr>
        <w:t>____</w:t>
      </w:r>
      <w:r w:rsidR="00BC5AD6" w:rsidRPr="00CA4F6D">
        <w:rPr>
          <w:rFonts w:ascii="Times New Roman" w:hAnsi="Times New Roman"/>
          <w:b/>
          <w:color w:val="000000"/>
          <w:sz w:val="24"/>
          <w:szCs w:val="24"/>
        </w:rPr>
        <w:t>(</w:t>
      </w:r>
      <w:r w:rsidR="00B52F9C" w:rsidRPr="00CA4F6D">
        <w:rPr>
          <w:rFonts w:ascii="Times New Roman" w:hAnsi="Times New Roman"/>
          <w:b/>
          <w:color w:val="000000"/>
          <w:sz w:val="24"/>
          <w:szCs w:val="24"/>
        </w:rPr>
        <w:t>_________</w:t>
      </w:r>
      <w:r w:rsidR="00D52248" w:rsidRPr="00CA4F6D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proofErr w:type="gramEnd"/>
      <w:r w:rsidR="00D52248" w:rsidRPr="00CA4F6D">
        <w:rPr>
          <w:rFonts w:ascii="Times New Roman" w:hAnsi="Times New Roman"/>
          <w:b/>
          <w:color w:val="000000"/>
          <w:sz w:val="24"/>
          <w:szCs w:val="24"/>
        </w:rPr>
        <w:t>рубл</w:t>
      </w:r>
      <w:r w:rsidR="00754665" w:rsidRPr="00CA4F6D">
        <w:rPr>
          <w:rFonts w:ascii="Times New Roman" w:hAnsi="Times New Roman"/>
          <w:b/>
          <w:color w:val="000000"/>
          <w:sz w:val="24"/>
          <w:szCs w:val="24"/>
        </w:rPr>
        <w:t>я</w:t>
      </w:r>
      <w:r w:rsidR="00B52F9C" w:rsidRPr="00CA4F6D">
        <w:rPr>
          <w:rFonts w:ascii="Times New Roman" w:hAnsi="Times New Roman"/>
          <w:b/>
          <w:color w:val="000000"/>
          <w:sz w:val="24"/>
          <w:szCs w:val="24"/>
        </w:rPr>
        <w:t xml:space="preserve">  _____ </w:t>
      </w:r>
      <w:r w:rsidR="00D52248" w:rsidRPr="00CA4F6D">
        <w:rPr>
          <w:rFonts w:ascii="Times New Roman" w:hAnsi="Times New Roman"/>
          <w:b/>
          <w:color w:val="000000"/>
          <w:sz w:val="24"/>
          <w:szCs w:val="24"/>
        </w:rPr>
        <w:t>копеек</w:t>
      </w:r>
      <w:r w:rsidR="00D86FA9" w:rsidRPr="00CA4F6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2F9C" w:rsidRPr="00CA4F6D">
        <w:rPr>
          <w:rFonts w:ascii="Times New Roman" w:hAnsi="Times New Roman"/>
          <w:color w:val="000000"/>
          <w:sz w:val="24"/>
          <w:szCs w:val="24"/>
        </w:rPr>
        <w:t>в том числе НДС/</w:t>
      </w:r>
      <w:r w:rsidR="00754665" w:rsidRPr="00CA4F6D">
        <w:rPr>
          <w:rFonts w:ascii="Times New Roman" w:hAnsi="Times New Roman"/>
          <w:color w:val="000000"/>
          <w:sz w:val="24"/>
          <w:szCs w:val="24"/>
        </w:rPr>
        <w:t>НД</w:t>
      </w:r>
      <w:r w:rsidR="00D52248" w:rsidRPr="00CA4F6D">
        <w:rPr>
          <w:rFonts w:ascii="Times New Roman" w:hAnsi="Times New Roman"/>
          <w:color w:val="000000"/>
          <w:sz w:val="24"/>
          <w:szCs w:val="24"/>
        </w:rPr>
        <w:t xml:space="preserve">С не облагается. </w:t>
      </w:r>
    </w:p>
    <w:p w:rsidR="00D52248" w:rsidRPr="00CA4F6D" w:rsidRDefault="00A334F9" w:rsidP="00EE6B7D">
      <w:pPr>
        <w:pStyle w:val="Style8"/>
        <w:widowControl/>
        <w:rPr>
          <w:rFonts w:eastAsia="MingLiU"/>
        </w:rPr>
      </w:pPr>
      <w:r w:rsidRPr="00CA4F6D">
        <w:rPr>
          <w:rFonts w:eastAsia="MingLiU"/>
        </w:rPr>
        <w:t>3.</w:t>
      </w:r>
      <w:r w:rsidR="00CA4F6D" w:rsidRPr="00CA4F6D">
        <w:rPr>
          <w:rFonts w:eastAsia="MingLiU"/>
        </w:rPr>
        <w:t>2</w:t>
      </w:r>
      <w:r w:rsidR="00754665" w:rsidRPr="00CA4F6D">
        <w:rPr>
          <w:rFonts w:eastAsia="Calibri"/>
          <w:color w:val="000000"/>
          <w:lang w:eastAsia="en-US"/>
        </w:rPr>
        <w:t>. Цена Договора является твердой и определяется на весь срок исполнения Договора.</w:t>
      </w:r>
    </w:p>
    <w:p w:rsidR="00A334F9" w:rsidRPr="00CA4F6D" w:rsidRDefault="00A334F9" w:rsidP="00EE6B7D">
      <w:pPr>
        <w:tabs>
          <w:tab w:val="left" w:pos="-426"/>
        </w:tabs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CA4F6D">
        <w:rPr>
          <w:rFonts w:ascii="Times New Roman" w:hAnsi="Times New Roman"/>
          <w:sz w:val="24"/>
          <w:szCs w:val="24"/>
        </w:rPr>
        <w:t>3.</w:t>
      </w:r>
      <w:r w:rsidR="00CA4F6D" w:rsidRPr="00CA4F6D">
        <w:rPr>
          <w:rFonts w:ascii="Times New Roman" w:hAnsi="Times New Roman"/>
          <w:sz w:val="24"/>
          <w:szCs w:val="24"/>
        </w:rPr>
        <w:t>3</w:t>
      </w:r>
      <w:r w:rsidRPr="00CA4F6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A4F6D">
        <w:rPr>
          <w:rFonts w:ascii="Times New Roman" w:hAnsi="Times New Roman"/>
          <w:sz w:val="24"/>
          <w:szCs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сборах, такие налоги, сборы и иные обязательные платежи подлежат уплате в бюджеты бюджетной системы</w:t>
      </w:r>
      <w:proofErr w:type="gramEnd"/>
      <w:r w:rsidRPr="00CA4F6D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CA4F6D" w:rsidRPr="00CA4F6D" w:rsidRDefault="00CA4F6D" w:rsidP="00CA4F6D">
      <w:pPr>
        <w:pStyle w:val="ad"/>
        <w:tabs>
          <w:tab w:val="left" w:pos="426"/>
          <w:tab w:val="left" w:pos="993"/>
        </w:tabs>
        <w:spacing w:after="0" w:line="0" w:lineRule="atLeast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CA4F6D">
        <w:rPr>
          <w:rFonts w:ascii="Times New Roman" w:hAnsi="Times New Roman"/>
          <w:sz w:val="24"/>
          <w:szCs w:val="24"/>
        </w:rPr>
        <w:t>3.4. Оплата производится Заказчиком за счет средств федерального бюджета  по коду бюджетной</w:t>
      </w:r>
      <w:r w:rsidR="00C83772">
        <w:rPr>
          <w:rFonts w:ascii="Times New Roman" w:hAnsi="Times New Roman"/>
          <w:sz w:val="24"/>
          <w:szCs w:val="24"/>
        </w:rPr>
        <w:t xml:space="preserve"> классификации: 157 0113 1540790019</w:t>
      </w:r>
      <w:r w:rsidRPr="00CA4F6D">
        <w:rPr>
          <w:rFonts w:ascii="Times New Roman" w:hAnsi="Times New Roman"/>
          <w:sz w:val="24"/>
          <w:szCs w:val="24"/>
        </w:rPr>
        <w:t xml:space="preserve"> 244. </w:t>
      </w:r>
      <w:proofErr w:type="gramStart"/>
      <w:r w:rsidRPr="00CA4F6D">
        <w:rPr>
          <w:rFonts w:ascii="Times New Roman" w:hAnsi="Times New Roman"/>
          <w:sz w:val="24"/>
          <w:szCs w:val="24"/>
        </w:rPr>
        <w:t>З</w:t>
      </w:r>
      <w:r w:rsidRPr="00CA4F6D">
        <w:rPr>
          <w:rFonts w:ascii="Times New Roman" w:hAnsi="Times New Roman"/>
          <w:color w:val="000000"/>
          <w:sz w:val="24"/>
          <w:szCs w:val="24"/>
        </w:rPr>
        <w:t>а фактически оказанные услуги оплата осуществляется в форме безналичного расчета путем перечисления Заказчиком денежных средств по</w:t>
      </w:r>
      <w:r w:rsidR="00EC586D">
        <w:rPr>
          <w:rFonts w:ascii="Times New Roman" w:hAnsi="Times New Roman"/>
          <w:color w:val="000000"/>
          <w:sz w:val="24"/>
          <w:szCs w:val="24"/>
        </w:rPr>
        <w:t xml:space="preserve"> реквизитам Исполнителя в течение </w:t>
      </w:r>
      <w:r w:rsidRPr="00CA4F6D">
        <w:rPr>
          <w:rFonts w:ascii="Times New Roman" w:hAnsi="Times New Roman"/>
          <w:sz w:val="24"/>
          <w:szCs w:val="24"/>
        </w:rPr>
        <w:t>7 (семи) рабочих дней с даты подпис</w:t>
      </w:r>
      <w:r w:rsidRPr="00CA4F6D">
        <w:rPr>
          <w:rFonts w:ascii="Times New Roman" w:hAnsi="Times New Roman"/>
          <w:sz w:val="24"/>
          <w:szCs w:val="24"/>
        </w:rPr>
        <w:t>а</w:t>
      </w:r>
      <w:r w:rsidRPr="00CA4F6D">
        <w:rPr>
          <w:rFonts w:ascii="Times New Roman" w:hAnsi="Times New Roman"/>
          <w:sz w:val="24"/>
          <w:szCs w:val="24"/>
        </w:rPr>
        <w:t>ния Сторонами акта сдачи-приемки оказанных услуг и предоставления Заказчику счета на оплату, счета-фактуры с указанием фактической стоимости оказания услуг за расчетный месяц (при наличии обязанности Исполнителя по оформлению счета-фактуры).</w:t>
      </w:r>
      <w:proofErr w:type="gramEnd"/>
      <w:r w:rsidRPr="00CA4F6D">
        <w:rPr>
          <w:rFonts w:ascii="Times New Roman" w:hAnsi="Times New Roman"/>
          <w:sz w:val="24"/>
          <w:szCs w:val="24"/>
        </w:rPr>
        <w:t xml:space="preserve"> </w:t>
      </w:r>
      <w:r w:rsidRPr="00CA4F6D">
        <w:rPr>
          <w:rFonts w:ascii="Times New Roman" w:hAnsi="Times New Roman"/>
          <w:color w:val="000000"/>
          <w:sz w:val="24"/>
          <w:szCs w:val="24"/>
        </w:rPr>
        <w:t xml:space="preserve">Приемка оказанной услуги осуществляется Заказчиком в срок, не превышающий </w:t>
      </w:r>
      <w:r w:rsidRPr="00CA4F6D">
        <w:rPr>
          <w:rFonts w:ascii="Times New Roman" w:hAnsi="Times New Roman"/>
          <w:b/>
          <w:color w:val="000000"/>
          <w:sz w:val="24"/>
          <w:szCs w:val="24"/>
        </w:rPr>
        <w:t>10 (десять) рабочих дней</w:t>
      </w:r>
      <w:r w:rsidRPr="00CA4F6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A4F6D">
        <w:rPr>
          <w:rFonts w:ascii="Times New Roman" w:hAnsi="Times New Roman"/>
          <w:color w:val="000000"/>
          <w:sz w:val="24"/>
          <w:szCs w:val="24"/>
        </w:rPr>
        <w:t>с даты получения</w:t>
      </w:r>
      <w:proofErr w:type="gramEnd"/>
      <w:r w:rsidRPr="00CA4F6D">
        <w:rPr>
          <w:rFonts w:ascii="Times New Roman" w:hAnsi="Times New Roman"/>
          <w:color w:val="000000"/>
          <w:sz w:val="24"/>
          <w:szCs w:val="24"/>
        </w:rPr>
        <w:t xml:space="preserve"> документов на оплату и акта оказанных услуг. </w:t>
      </w:r>
      <w:r w:rsidRPr="00CA4F6D">
        <w:rPr>
          <w:rFonts w:ascii="Times New Roman" w:hAnsi="Times New Roman"/>
          <w:iCs/>
          <w:sz w:val="24"/>
          <w:szCs w:val="24"/>
        </w:rPr>
        <w:t>По условиям дог</w:t>
      </w:r>
      <w:r w:rsidRPr="00CA4F6D">
        <w:rPr>
          <w:rFonts w:ascii="Times New Roman" w:hAnsi="Times New Roman"/>
          <w:iCs/>
          <w:sz w:val="24"/>
          <w:szCs w:val="24"/>
        </w:rPr>
        <w:t>о</w:t>
      </w:r>
      <w:r w:rsidRPr="00CA4F6D">
        <w:rPr>
          <w:rFonts w:ascii="Times New Roman" w:hAnsi="Times New Roman"/>
          <w:iCs/>
          <w:sz w:val="24"/>
          <w:szCs w:val="24"/>
        </w:rPr>
        <w:t xml:space="preserve">вора Исполнитель не присутствует </w:t>
      </w:r>
      <w:proofErr w:type="gramStart"/>
      <w:r w:rsidRPr="00CA4F6D">
        <w:rPr>
          <w:rFonts w:ascii="Times New Roman" w:hAnsi="Times New Roman"/>
          <w:iCs/>
          <w:sz w:val="24"/>
          <w:szCs w:val="24"/>
        </w:rPr>
        <w:t>при</w:t>
      </w:r>
      <w:proofErr w:type="gramEnd"/>
      <w:r w:rsidRPr="00CA4F6D">
        <w:rPr>
          <w:rFonts w:ascii="Times New Roman" w:hAnsi="Times New Roman"/>
          <w:iCs/>
          <w:sz w:val="24"/>
          <w:szCs w:val="24"/>
        </w:rPr>
        <w:t xml:space="preserve"> приемки оказания услуг и акт по форме</w:t>
      </w:r>
      <w:r w:rsidRPr="00CA4F6D">
        <w:rPr>
          <w:rFonts w:ascii="Times New Roman" w:hAnsi="Times New Roman"/>
          <w:b/>
          <w:sz w:val="24"/>
          <w:szCs w:val="24"/>
        </w:rPr>
        <w:t xml:space="preserve"> 0510452 в соотве</w:t>
      </w:r>
      <w:r w:rsidRPr="00CA4F6D">
        <w:rPr>
          <w:rFonts w:ascii="Times New Roman" w:hAnsi="Times New Roman"/>
          <w:b/>
          <w:sz w:val="24"/>
          <w:szCs w:val="24"/>
        </w:rPr>
        <w:t>т</w:t>
      </w:r>
      <w:r w:rsidRPr="00CA4F6D">
        <w:rPr>
          <w:rFonts w:ascii="Times New Roman" w:hAnsi="Times New Roman"/>
          <w:b/>
          <w:sz w:val="24"/>
          <w:szCs w:val="24"/>
        </w:rPr>
        <w:t>ствии с приказом № 61н для подтверждения поставки товара, выполнения работ, услуг стор</w:t>
      </w:r>
      <w:r w:rsidRPr="00CA4F6D">
        <w:rPr>
          <w:rFonts w:ascii="Times New Roman" w:hAnsi="Times New Roman"/>
          <w:b/>
          <w:sz w:val="24"/>
          <w:szCs w:val="24"/>
        </w:rPr>
        <w:t>о</w:t>
      </w:r>
      <w:r w:rsidRPr="00CA4F6D">
        <w:rPr>
          <w:rFonts w:ascii="Times New Roman" w:hAnsi="Times New Roman"/>
          <w:b/>
          <w:sz w:val="24"/>
          <w:szCs w:val="24"/>
        </w:rPr>
        <w:t xml:space="preserve">нами, </w:t>
      </w:r>
      <w:r w:rsidRPr="00CA4F6D">
        <w:rPr>
          <w:rFonts w:ascii="Times New Roman" w:hAnsi="Times New Roman"/>
          <w:sz w:val="24"/>
          <w:szCs w:val="24"/>
        </w:rPr>
        <w:t xml:space="preserve"> Исполнитель не подписывает.</w:t>
      </w:r>
    </w:p>
    <w:p w:rsidR="00CA4F6D" w:rsidRDefault="00CA4F6D" w:rsidP="00CA4F6D">
      <w:pPr>
        <w:pStyle w:val="Style8"/>
        <w:widowControl/>
      </w:pPr>
      <w:r w:rsidRPr="00CA4F6D">
        <w:t>3.5.</w:t>
      </w:r>
      <w:r w:rsidRPr="00CA4F6D">
        <w:rPr>
          <w:b/>
        </w:rPr>
        <w:t xml:space="preserve"> </w:t>
      </w:r>
      <w:r w:rsidRPr="00CA4F6D">
        <w:t>Валюта – Российский рубль.</w:t>
      </w:r>
    </w:p>
    <w:p w:rsidR="00EC586D" w:rsidRPr="00CA4F6D" w:rsidRDefault="00C83772" w:rsidP="00CA4F6D">
      <w:pPr>
        <w:pStyle w:val="Style8"/>
        <w:widowControl/>
        <w:rPr>
          <w:color w:val="000000"/>
        </w:rPr>
      </w:pPr>
      <w:r>
        <w:t>3.6. А</w:t>
      </w:r>
      <w:r w:rsidR="00EC586D">
        <w:t>вансирование не предусмотрено.</w:t>
      </w:r>
    </w:p>
    <w:p w:rsidR="00012027" w:rsidRPr="00E26053" w:rsidRDefault="00012027" w:rsidP="00EE6B7D">
      <w:pPr>
        <w:pStyle w:val="Style5"/>
        <w:widowControl/>
        <w:numPr>
          <w:ilvl w:val="0"/>
          <w:numId w:val="1"/>
        </w:numPr>
        <w:ind w:left="0" w:firstLine="0"/>
        <w:jc w:val="center"/>
        <w:rPr>
          <w:rStyle w:val="FontStyle13"/>
          <w:b/>
          <w:sz w:val="24"/>
          <w:szCs w:val="24"/>
        </w:rPr>
      </w:pPr>
      <w:r w:rsidRPr="00E26053">
        <w:rPr>
          <w:rStyle w:val="FontStyle13"/>
          <w:b/>
          <w:sz w:val="24"/>
          <w:szCs w:val="24"/>
        </w:rPr>
        <w:t>Ответственность сторон</w:t>
      </w:r>
    </w:p>
    <w:p w:rsidR="00012027" w:rsidRPr="00E26053" w:rsidRDefault="00012027" w:rsidP="00EE6B7D">
      <w:pPr>
        <w:pStyle w:val="Style3"/>
        <w:widowControl/>
        <w:tabs>
          <w:tab w:val="left" w:pos="773"/>
        </w:tabs>
        <w:spacing w:line="240" w:lineRule="auto"/>
        <w:rPr>
          <w:rStyle w:val="FontStyle13"/>
          <w:sz w:val="24"/>
          <w:szCs w:val="24"/>
        </w:rPr>
      </w:pPr>
      <w:r w:rsidRPr="00E26053">
        <w:rPr>
          <w:rStyle w:val="FontStyle13"/>
          <w:sz w:val="24"/>
          <w:szCs w:val="24"/>
        </w:rPr>
        <w:t>4.1.</w:t>
      </w:r>
      <w:r w:rsidR="00E26053" w:rsidRPr="00E26053">
        <w:rPr>
          <w:rStyle w:val="FontStyle13"/>
          <w:sz w:val="24"/>
          <w:szCs w:val="24"/>
        </w:rPr>
        <w:t xml:space="preserve"> </w:t>
      </w:r>
      <w:r w:rsidRPr="00E26053">
        <w:rPr>
          <w:rStyle w:val="FontStyle13"/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12027" w:rsidRPr="00E26053" w:rsidRDefault="00012027" w:rsidP="00EE6B7D">
      <w:pPr>
        <w:pStyle w:val="Style3"/>
        <w:widowControl/>
        <w:tabs>
          <w:tab w:val="left" w:pos="773"/>
        </w:tabs>
        <w:spacing w:line="240" w:lineRule="auto"/>
        <w:rPr>
          <w:rStyle w:val="FontStyle13"/>
          <w:sz w:val="24"/>
          <w:szCs w:val="24"/>
        </w:rPr>
      </w:pPr>
      <w:r w:rsidRPr="00E26053">
        <w:rPr>
          <w:rStyle w:val="FontStyle13"/>
          <w:sz w:val="24"/>
          <w:szCs w:val="24"/>
        </w:rPr>
        <w:lastRenderedPageBreak/>
        <w:t>4.2.</w:t>
      </w:r>
      <w:r w:rsidR="00754665" w:rsidRPr="00E26053">
        <w:rPr>
          <w:rStyle w:val="FontStyle13"/>
          <w:sz w:val="24"/>
          <w:szCs w:val="24"/>
        </w:rPr>
        <w:t xml:space="preserve"> </w:t>
      </w:r>
      <w:r w:rsidRPr="00E26053">
        <w:rPr>
          <w:rStyle w:val="FontStyle13"/>
          <w:sz w:val="24"/>
          <w:szCs w:val="24"/>
        </w:rPr>
        <w:t xml:space="preserve">В случае утраты, утери или порчи </w:t>
      </w:r>
      <w:r w:rsidRPr="00E26053">
        <w:rPr>
          <w:rStyle w:val="FontStyle13"/>
          <w:b/>
          <w:sz w:val="24"/>
          <w:szCs w:val="24"/>
        </w:rPr>
        <w:t xml:space="preserve">Исполнителем </w:t>
      </w:r>
      <w:r w:rsidRPr="00E26053">
        <w:rPr>
          <w:rStyle w:val="FontStyle13"/>
          <w:sz w:val="24"/>
          <w:szCs w:val="24"/>
        </w:rPr>
        <w:t xml:space="preserve">документов, переданных ему </w:t>
      </w:r>
      <w:r w:rsidRPr="00E26053">
        <w:rPr>
          <w:rStyle w:val="FontStyle13"/>
          <w:b/>
          <w:sz w:val="24"/>
          <w:szCs w:val="24"/>
        </w:rPr>
        <w:t>Заказчиком,</w:t>
      </w:r>
      <w:r w:rsidRPr="00E26053">
        <w:rPr>
          <w:rStyle w:val="FontStyle13"/>
          <w:sz w:val="24"/>
          <w:szCs w:val="24"/>
        </w:rPr>
        <w:t xml:space="preserve"> утраты или по</w:t>
      </w:r>
      <w:r w:rsidR="00EC586D">
        <w:rPr>
          <w:rStyle w:val="FontStyle13"/>
          <w:sz w:val="24"/>
          <w:szCs w:val="24"/>
        </w:rPr>
        <w:t>вреждения т</w:t>
      </w:r>
      <w:r w:rsidRPr="00E26053">
        <w:rPr>
          <w:rStyle w:val="FontStyle13"/>
          <w:sz w:val="24"/>
          <w:szCs w:val="24"/>
        </w:rPr>
        <w:t xml:space="preserve">ранспортного средства по вине </w:t>
      </w:r>
      <w:r w:rsidRPr="00E26053">
        <w:rPr>
          <w:rStyle w:val="FontStyle13"/>
          <w:b/>
          <w:sz w:val="24"/>
          <w:szCs w:val="24"/>
        </w:rPr>
        <w:t>Исполнителя</w:t>
      </w:r>
      <w:r w:rsidRPr="00E26053">
        <w:rPr>
          <w:rStyle w:val="FontStyle13"/>
          <w:sz w:val="24"/>
          <w:szCs w:val="24"/>
        </w:rPr>
        <w:t xml:space="preserve">,  </w:t>
      </w:r>
      <w:r w:rsidRPr="00E26053">
        <w:rPr>
          <w:rStyle w:val="FontStyle13"/>
          <w:b/>
          <w:sz w:val="24"/>
          <w:szCs w:val="24"/>
        </w:rPr>
        <w:t>Исполнитель</w:t>
      </w:r>
      <w:r w:rsidRPr="00E26053">
        <w:rPr>
          <w:rStyle w:val="FontStyle13"/>
          <w:sz w:val="24"/>
          <w:szCs w:val="24"/>
        </w:rPr>
        <w:t xml:space="preserve"> </w:t>
      </w:r>
      <w:proofErr w:type="gramStart"/>
      <w:r w:rsidRPr="00E26053">
        <w:rPr>
          <w:rStyle w:val="FontStyle13"/>
          <w:sz w:val="24"/>
          <w:szCs w:val="24"/>
        </w:rPr>
        <w:t>обязан</w:t>
      </w:r>
      <w:proofErr w:type="gramEnd"/>
      <w:r w:rsidRPr="00E26053">
        <w:rPr>
          <w:rStyle w:val="FontStyle13"/>
          <w:sz w:val="24"/>
          <w:szCs w:val="24"/>
        </w:rPr>
        <w:t xml:space="preserve"> возместить </w:t>
      </w:r>
      <w:r w:rsidRPr="00E26053">
        <w:rPr>
          <w:rStyle w:val="FontStyle13"/>
          <w:b/>
          <w:sz w:val="24"/>
          <w:szCs w:val="24"/>
        </w:rPr>
        <w:t xml:space="preserve">Заказчику </w:t>
      </w:r>
      <w:r w:rsidRPr="00E26053">
        <w:rPr>
          <w:rStyle w:val="FontStyle13"/>
          <w:sz w:val="24"/>
          <w:szCs w:val="24"/>
        </w:rPr>
        <w:t>возникшие в связи с такой утратой, утерей, порчей, повреждением убытки в полном объеме.</w:t>
      </w:r>
    </w:p>
    <w:p w:rsidR="00012027" w:rsidRDefault="00012027" w:rsidP="00EE6B7D">
      <w:pPr>
        <w:pStyle w:val="Style3"/>
        <w:widowControl/>
        <w:tabs>
          <w:tab w:val="left" w:pos="773"/>
        </w:tabs>
        <w:spacing w:line="240" w:lineRule="auto"/>
        <w:rPr>
          <w:rStyle w:val="FontStyle13"/>
          <w:sz w:val="24"/>
          <w:szCs w:val="24"/>
        </w:rPr>
      </w:pPr>
      <w:r w:rsidRPr="00E26053">
        <w:rPr>
          <w:rStyle w:val="FontStyle13"/>
          <w:sz w:val="24"/>
          <w:szCs w:val="24"/>
        </w:rPr>
        <w:t>4.</w:t>
      </w:r>
      <w:r w:rsidR="006B3419" w:rsidRPr="00E26053">
        <w:rPr>
          <w:rStyle w:val="FontStyle13"/>
          <w:sz w:val="24"/>
          <w:szCs w:val="24"/>
        </w:rPr>
        <w:t>3</w:t>
      </w:r>
      <w:r w:rsidRPr="00E26053">
        <w:rPr>
          <w:rStyle w:val="FontStyle13"/>
          <w:sz w:val="24"/>
          <w:szCs w:val="24"/>
        </w:rPr>
        <w:t>.</w:t>
      </w:r>
      <w:r w:rsidR="00E26053" w:rsidRPr="00E26053">
        <w:rPr>
          <w:rStyle w:val="FontStyle13"/>
          <w:sz w:val="24"/>
          <w:szCs w:val="24"/>
        </w:rPr>
        <w:t xml:space="preserve"> </w:t>
      </w:r>
      <w:r w:rsidRPr="00E26053">
        <w:rPr>
          <w:rStyle w:val="FontStyle13"/>
          <w:sz w:val="24"/>
          <w:szCs w:val="24"/>
        </w:rPr>
        <w:t xml:space="preserve">Стороны освобождаются от ответственности в случае, если доказано, что надлежащее исполнение обязательств оказалось невозможным вследствие непреодолимой силы, то есть чрезвычайных и непредотвратимых при данных условиях обстоятельств, за которые Стороны не </w:t>
      </w:r>
      <w:proofErr w:type="gramStart"/>
      <w:r w:rsidRPr="00E26053">
        <w:rPr>
          <w:rStyle w:val="FontStyle13"/>
          <w:sz w:val="24"/>
          <w:szCs w:val="24"/>
        </w:rPr>
        <w:t>отвечают и предотвратить неблагоприятное воздействие которых они не имеют</w:t>
      </w:r>
      <w:proofErr w:type="gramEnd"/>
      <w:r w:rsidRPr="00E26053">
        <w:rPr>
          <w:rStyle w:val="FontStyle13"/>
          <w:sz w:val="24"/>
          <w:szCs w:val="24"/>
        </w:rPr>
        <w:t xml:space="preserve"> возможности.</w:t>
      </w:r>
    </w:p>
    <w:p w:rsidR="00012027" w:rsidRPr="00E26053" w:rsidRDefault="00012027" w:rsidP="00EE6B7D">
      <w:pPr>
        <w:pStyle w:val="Style4"/>
        <w:widowControl/>
        <w:numPr>
          <w:ilvl w:val="0"/>
          <w:numId w:val="1"/>
        </w:numPr>
        <w:ind w:left="0" w:firstLine="0"/>
        <w:jc w:val="center"/>
        <w:rPr>
          <w:rStyle w:val="FontStyle13"/>
          <w:b/>
          <w:sz w:val="24"/>
          <w:szCs w:val="24"/>
        </w:rPr>
      </w:pPr>
      <w:r w:rsidRPr="00E26053">
        <w:rPr>
          <w:rStyle w:val="FontStyle13"/>
          <w:b/>
          <w:sz w:val="24"/>
          <w:szCs w:val="24"/>
        </w:rPr>
        <w:t>Сроки действия и порядок изменения и расторжения договора</w:t>
      </w:r>
    </w:p>
    <w:p w:rsidR="00012027" w:rsidRPr="00E26053" w:rsidRDefault="00012027" w:rsidP="00EE6B7D">
      <w:pPr>
        <w:pStyle w:val="Style3"/>
        <w:widowControl/>
        <w:tabs>
          <w:tab w:val="left" w:pos="706"/>
        </w:tabs>
        <w:spacing w:line="240" w:lineRule="auto"/>
        <w:rPr>
          <w:rStyle w:val="FontStyle13"/>
          <w:sz w:val="24"/>
          <w:szCs w:val="24"/>
        </w:rPr>
      </w:pPr>
      <w:r w:rsidRPr="00E26053">
        <w:rPr>
          <w:rStyle w:val="FontStyle13"/>
          <w:sz w:val="24"/>
          <w:szCs w:val="24"/>
        </w:rPr>
        <w:t>5.1.</w:t>
      </w:r>
      <w:r w:rsidR="00E26053" w:rsidRPr="00E26053">
        <w:rPr>
          <w:rStyle w:val="FontStyle13"/>
          <w:sz w:val="24"/>
          <w:szCs w:val="24"/>
        </w:rPr>
        <w:t xml:space="preserve"> </w:t>
      </w:r>
      <w:r w:rsidRPr="00E26053">
        <w:rPr>
          <w:rStyle w:val="FontStyle13"/>
          <w:sz w:val="24"/>
          <w:szCs w:val="24"/>
        </w:rPr>
        <w:t>Настоящий договор вступает в действие</w:t>
      </w:r>
      <w:r w:rsidR="006B3419" w:rsidRPr="00E26053">
        <w:rPr>
          <w:rStyle w:val="FontStyle13"/>
          <w:sz w:val="24"/>
          <w:szCs w:val="24"/>
        </w:rPr>
        <w:t xml:space="preserve"> </w:t>
      </w:r>
      <w:r w:rsidRPr="00E26053">
        <w:rPr>
          <w:rStyle w:val="FontStyle13"/>
          <w:sz w:val="24"/>
          <w:szCs w:val="24"/>
        </w:rPr>
        <w:t xml:space="preserve">с момента его подписания Сторонами и действует до </w:t>
      </w:r>
      <w:r w:rsidR="00B52F9C" w:rsidRPr="00E26053">
        <w:rPr>
          <w:rStyle w:val="FontStyle13"/>
          <w:sz w:val="24"/>
          <w:szCs w:val="24"/>
        </w:rPr>
        <w:t>31.12.202</w:t>
      </w:r>
      <w:r w:rsidR="00EC586D">
        <w:rPr>
          <w:rStyle w:val="FontStyle13"/>
          <w:sz w:val="24"/>
          <w:szCs w:val="24"/>
        </w:rPr>
        <w:t>6</w:t>
      </w:r>
      <w:r w:rsidR="00E26053" w:rsidRPr="00E26053">
        <w:rPr>
          <w:rStyle w:val="FontStyle13"/>
          <w:sz w:val="24"/>
          <w:szCs w:val="24"/>
        </w:rPr>
        <w:t xml:space="preserve"> </w:t>
      </w:r>
      <w:r w:rsidR="00B52F9C" w:rsidRPr="00E26053">
        <w:rPr>
          <w:rStyle w:val="FontStyle13"/>
          <w:sz w:val="24"/>
          <w:szCs w:val="24"/>
        </w:rPr>
        <w:t>г.</w:t>
      </w:r>
      <w:r w:rsidR="00E26053" w:rsidRPr="00E26053">
        <w:rPr>
          <w:rStyle w:val="FontStyle13"/>
          <w:sz w:val="24"/>
          <w:szCs w:val="24"/>
        </w:rPr>
        <w:t xml:space="preserve">, </w:t>
      </w:r>
      <w:r w:rsidR="00B52F9C" w:rsidRPr="00E26053">
        <w:rPr>
          <w:rStyle w:val="FontStyle13"/>
          <w:sz w:val="24"/>
          <w:szCs w:val="24"/>
        </w:rPr>
        <w:t xml:space="preserve">а в остальном до полного </w:t>
      </w:r>
      <w:r w:rsidRPr="00E26053">
        <w:rPr>
          <w:rStyle w:val="FontStyle13"/>
          <w:sz w:val="24"/>
          <w:szCs w:val="24"/>
        </w:rPr>
        <w:t>выполнения Сторонами своих обязательств по настоящему договору в полном объеме.</w:t>
      </w:r>
    </w:p>
    <w:p w:rsidR="00012027" w:rsidRPr="00E26053" w:rsidRDefault="00012027" w:rsidP="00EE6B7D">
      <w:pPr>
        <w:pStyle w:val="Style3"/>
        <w:widowControl/>
        <w:tabs>
          <w:tab w:val="left" w:pos="706"/>
        </w:tabs>
        <w:spacing w:line="240" w:lineRule="auto"/>
        <w:rPr>
          <w:rStyle w:val="FontStyle13"/>
          <w:sz w:val="24"/>
          <w:szCs w:val="24"/>
        </w:rPr>
      </w:pPr>
      <w:r w:rsidRPr="00E26053">
        <w:rPr>
          <w:rStyle w:val="FontStyle13"/>
          <w:sz w:val="24"/>
          <w:szCs w:val="24"/>
        </w:rPr>
        <w:t>5.2.</w:t>
      </w:r>
      <w:r w:rsidR="00E26053" w:rsidRPr="00E26053">
        <w:rPr>
          <w:rStyle w:val="FontStyle13"/>
          <w:sz w:val="24"/>
          <w:szCs w:val="24"/>
        </w:rPr>
        <w:t xml:space="preserve"> </w:t>
      </w:r>
      <w:r w:rsidRPr="00E26053">
        <w:rPr>
          <w:rStyle w:val="FontStyle13"/>
          <w:sz w:val="24"/>
          <w:szCs w:val="24"/>
        </w:rPr>
        <w:t>Настоящий договор может быть изменен по соглашению Сторон, составленному в письменной форме.</w:t>
      </w:r>
    </w:p>
    <w:p w:rsidR="00012027" w:rsidRPr="00E26053" w:rsidRDefault="00012027" w:rsidP="00EE6B7D">
      <w:pPr>
        <w:pStyle w:val="Style3"/>
        <w:widowControl/>
        <w:tabs>
          <w:tab w:val="left" w:pos="706"/>
        </w:tabs>
        <w:spacing w:line="240" w:lineRule="auto"/>
        <w:rPr>
          <w:rStyle w:val="FontStyle13"/>
          <w:sz w:val="24"/>
          <w:szCs w:val="24"/>
        </w:rPr>
      </w:pPr>
      <w:r w:rsidRPr="00E26053">
        <w:rPr>
          <w:rStyle w:val="FontStyle13"/>
          <w:sz w:val="24"/>
          <w:szCs w:val="24"/>
        </w:rPr>
        <w:t>5.3.</w:t>
      </w:r>
      <w:r w:rsidR="00E26053" w:rsidRPr="00E26053">
        <w:rPr>
          <w:rStyle w:val="FontStyle13"/>
          <w:sz w:val="24"/>
          <w:szCs w:val="24"/>
        </w:rPr>
        <w:t xml:space="preserve"> </w:t>
      </w:r>
      <w:r w:rsidRPr="00E26053">
        <w:rPr>
          <w:rStyle w:val="FontStyle13"/>
          <w:sz w:val="24"/>
          <w:szCs w:val="24"/>
        </w:rPr>
        <w:t>Настоящий Договор может быть расторгнут:</w:t>
      </w:r>
    </w:p>
    <w:p w:rsidR="00012027" w:rsidRPr="00E26053" w:rsidRDefault="00012027" w:rsidP="00EE6B7D">
      <w:pPr>
        <w:pStyle w:val="Style3"/>
        <w:widowControl/>
        <w:tabs>
          <w:tab w:val="left" w:pos="706"/>
        </w:tabs>
        <w:spacing w:line="240" w:lineRule="auto"/>
        <w:rPr>
          <w:rStyle w:val="FontStyle13"/>
          <w:sz w:val="24"/>
          <w:szCs w:val="24"/>
        </w:rPr>
      </w:pPr>
      <w:r w:rsidRPr="00E26053">
        <w:rPr>
          <w:rStyle w:val="FontStyle13"/>
          <w:sz w:val="24"/>
          <w:szCs w:val="24"/>
        </w:rPr>
        <w:t>5.3.1.</w:t>
      </w:r>
      <w:r w:rsidR="00E26053" w:rsidRPr="00E26053">
        <w:rPr>
          <w:rStyle w:val="FontStyle13"/>
          <w:sz w:val="24"/>
          <w:szCs w:val="24"/>
        </w:rPr>
        <w:t xml:space="preserve"> </w:t>
      </w:r>
      <w:r w:rsidRPr="00E26053">
        <w:rPr>
          <w:rStyle w:val="FontStyle13"/>
          <w:sz w:val="24"/>
          <w:szCs w:val="24"/>
        </w:rPr>
        <w:t>по соглашению Сторон;</w:t>
      </w:r>
    </w:p>
    <w:p w:rsidR="00012027" w:rsidRPr="00E26053" w:rsidRDefault="00012027" w:rsidP="00EE6B7D">
      <w:pPr>
        <w:pStyle w:val="Style3"/>
        <w:widowControl/>
        <w:tabs>
          <w:tab w:val="left" w:pos="706"/>
        </w:tabs>
        <w:spacing w:line="240" w:lineRule="auto"/>
        <w:rPr>
          <w:rStyle w:val="FontStyle13"/>
          <w:sz w:val="24"/>
          <w:szCs w:val="24"/>
        </w:rPr>
      </w:pPr>
      <w:r w:rsidRPr="00E26053">
        <w:rPr>
          <w:rStyle w:val="FontStyle13"/>
          <w:sz w:val="24"/>
          <w:szCs w:val="24"/>
        </w:rPr>
        <w:t>5.3.2.</w:t>
      </w:r>
      <w:r w:rsidR="00E26053" w:rsidRPr="00E26053">
        <w:rPr>
          <w:rStyle w:val="FontStyle13"/>
          <w:sz w:val="24"/>
          <w:szCs w:val="24"/>
        </w:rPr>
        <w:t xml:space="preserve"> </w:t>
      </w:r>
      <w:r w:rsidRPr="00E26053">
        <w:rPr>
          <w:rStyle w:val="FontStyle13"/>
          <w:sz w:val="24"/>
          <w:szCs w:val="24"/>
        </w:rPr>
        <w:t>в одностороннем порядке в соответствии с условиями настоящего Договора;</w:t>
      </w:r>
    </w:p>
    <w:p w:rsidR="00012027" w:rsidRDefault="00012027" w:rsidP="00EE6B7D">
      <w:pPr>
        <w:pStyle w:val="Style3"/>
        <w:widowControl/>
        <w:tabs>
          <w:tab w:val="left" w:pos="706"/>
        </w:tabs>
        <w:spacing w:line="240" w:lineRule="auto"/>
        <w:rPr>
          <w:rStyle w:val="FontStyle13"/>
          <w:sz w:val="24"/>
          <w:szCs w:val="24"/>
        </w:rPr>
      </w:pPr>
      <w:r w:rsidRPr="00E26053">
        <w:rPr>
          <w:rStyle w:val="FontStyle13"/>
          <w:sz w:val="24"/>
          <w:szCs w:val="24"/>
        </w:rPr>
        <w:t>5.3.3.</w:t>
      </w:r>
      <w:r w:rsidR="00E26053" w:rsidRPr="00E26053">
        <w:rPr>
          <w:rStyle w:val="FontStyle13"/>
          <w:sz w:val="24"/>
          <w:szCs w:val="24"/>
        </w:rPr>
        <w:t xml:space="preserve"> п</w:t>
      </w:r>
      <w:r w:rsidRPr="00E26053">
        <w:rPr>
          <w:rStyle w:val="FontStyle13"/>
          <w:sz w:val="24"/>
          <w:szCs w:val="24"/>
        </w:rPr>
        <w:t>о решению суда в соответствии с законодательством Российской Федерации.</w:t>
      </w:r>
    </w:p>
    <w:p w:rsidR="00EC586D" w:rsidRDefault="00EC586D" w:rsidP="00EE6B7D">
      <w:pPr>
        <w:pStyle w:val="Style3"/>
        <w:widowControl/>
        <w:tabs>
          <w:tab w:val="left" w:pos="706"/>
        </w:tabs>
        <w:spacing w:line="240" w:lineRule="auto"/>
        <w:rPr>
          <w:rStyle w:val="FontStyle13"/>
          <w:sz w:val="24"/>
          <w:szCs w:val="24"/>
        </w:rPr>
      </w:pPr>
    </w:p>
    <w:p w:rsidR="00012027" w:rsidRPr="00E26053" w:rsidRDefault="00012027" w:rsidP="00EE6B7D">
      <w:pPr>
        <w:pStyle w:val="Style3"/>
        <w:widowControl/>
        <w:numPr>
          <w:ilvl w:val="0"/>
          <w:numId w:val="1"/>
        </w:numPr>
        <w:tabs>
          <w:tab w:val="left" w:pos="706"/>
        </w:tabs>
        <w:spacing w:line="240" w:lineRule="auto"/>
        <w:ind w:left="0" w:firstLine="0"/>
        <w:jc w:val="center"/>
        <w:rPr>
          <w:rStyle w:val="FontStyle13"/>
          <w:b/>
          <w:sz w:val="24"/>
          <w:szCs w:val="24"/>
        </w:rPr>
      </w:pPr>
      <w:r w:rsidRPr="00E26053">
        <w:rPr>
          <w:rStyle w:val="FontStyle13"/>
          <w:b/>
          <w:sz w:val="24"/>
          <w:szCs w:val="24"/>
        </w:rPr>
        <w:t>Дополнительные условия</w:t>
      </w:r>
    </w:p>
    <w:p w:rsidR="00012027" w:rsidRPr="00E26053" w:rsidRDefault="00012027" w:rsidP="00EC586D">
      <w:pPr>
        <w:pStyle w:val="Style3"/>
        <w:widowControl/>
        <w:tabs>
          <w:tab w:val="left" w:pos="706"/>
        </w:tabs>
        <w:spacing w:line="240" w:lineRule="auto"/>
        <w:rPr>
          <w:rStyle w:val="FontStyle13"/>
          <w:sz w:val="24"/>
          <w:szCs w:val="24"/>
        </w:rPr>
      </w:pPr>
      <w:r w:rsidRPr="00E26053">
        <w:rPr>
          <w:rStyle w:val="FontStyle13"/>
          <w:sz w:val="24"/>
          <w:szCs w:val="24"/>
        </w:rPr>
        <w:t>6.1.</w:t>
      </w:r>
      <w:r w:rsidR="00E26053" w:rsidRPr="00E26053">
        <w:rPr>
          <w:rStyle w:val="FontStyle13"/>
          <w:sz w:val="24"/>
          <w:szCs w:val="24"/>
        </w:rPr>
        <w:t xml:space="preserve"> </w:t>
      </w:r>
      <w:r w:rsidRPr="00E26053">
        <w:rPr>
          <w:rStyle w:val="FontStyle13"/>
          <w:sz w:val="24"/>
          <w:szCs w:val="24"/>
        </w:rPr>
        <w:t>Во всем, что не урегулировано настоящем Договором, Стороны руководствуются законодательством Российской Федерации.</w:t>
      </w:r>
    </w:p>
    <w:p w:rsidR="00012027" w:rsidRPr="00E26053" w:rsidRDefault="00012027" w:rsidP="00EC586D">
      <w:pPr>
        <w:pStyle w:val="Style3"/>
        <w:widowControl/>
        <w:tabs>
          <w:tab w:val="left" w:pos="706"/>
        </w:tabs>
        <w:spacing w:line="240" w:lineRule="auto"/>
        <w:rPr>
          <w:rStyle w:val="FontStyle13"/>
          <w:sz w:val="24"/>
          <w:szCs w:val="24"/>
        </w:rPr>
      </w:pPr>
      <w:r w:rsidRPr="00E26053">
        <w:rPr>
          <w:rStyle w:val="FontStyle13"/>
          <w:sz w:val="24"/>
          <w:szCs w:val="24"/>
        </w:rPr>
        <w:t>6.2.</w:t>
      </w:r>
      <w:r w:rsidR="00E26053" w:rsidRPr="00E26053">
        <w:rPr>
          <w:rStyle w:val="FontStyle13"/>
          <w:sz w:val="24"/>
          <w:szCs w:val="24"/>
        </w:rPr>
        <w:t xml:space="preserve"> </w:t>
      </w:r>
      <w:r w:rsidRPr="00E26053">
        <w:rPr>
          <w:rStyle w:val="FontStyle13"/>
          <w:sz w:val="24"/>
          <w:szCs w:val="24"/>
        </w:rPr>
        <w:t>Стороны принимают все меры к разрешению споров и разногласий на основе взаимной договоренности. В случае не достижения договоренности все споры и разногласия решаются в судебном порядке в соответствии с законодательством Российской Федерации.</w:t>
      </w:r>
    </w:p>
    <w:p w:rsidR="00012027" w:rsidRDefault="00012027" w:rsidP="00EC586D">
      <w:pPr>
        <w:pStyle w:val="Style3"/>
        <w:widowControl/>
        <w:tabs>
          <w:tab w:val="left" w:pos="706"/>
        </w:tabs>
        <w:spacing w:line="240" w:lineRule="auto"/>
      </w:pPr>
      <w:r w:rsidRPr="00E26053">
        <w:t>6.3.</w:t>
      </w:r>
      <w:r w:rsidR="00E26053" w:rsidRPr="00E26053">
        <w:t xml:space="preserve"> </w:t>
      </w:r>
      <w:r w:rsidRPr="00E26053">
        <w:t>Настоящий Договор составлен в двух экземплярах,  имеющих одинаковую юридическую силу, по одному экземпляру для каждой из Сторон.</w:t>
      </w:r>
    </w:p>
    <w:p w:rsidR="00EC586D" w:rsidRPr="00E26053" w:rsidRDefault="00EC586D" w:rsidP="00EC586D">
      <w:pPr>
        <w:pStyle w:val="Style3"/>
        <w:widowControl/>
        <w:tabs>
          <w:tab w:val="left" w:pos="706"/>
        </w:tabs>
        <w:spacing w:line="240" w:lineRule="auto"/>
      </w:pPr>
    </w:p>
    <w:p w:rsidR="00012027" w:rsidRPr="00E26053" w:rsidRDefault="00012027" w:rsidP="00EE6B7D">
      <w:pPr>
        <w:pStyle w:val="Style5"/>
        <w:widowControl/>
        <w:numPr>
          <w:ilvl w:val="0"/>
          <w:numId w:val="1"/>
        </w:numPr>
        <w:ind w:left="0" w:firstLine="0"/>
        <w:jc w:val="center"/>
        <w:rPr>
          <w:b/>
        </w:rPr>
      </w:pPr>
      <w:r w:rsidRPr="00E26053">
        <w:rPr>
          <w:b/>
        </w:rPr>
        <w:t>Адреса и реквизиты</w:t>
      </w:r>
    </w:p>
    <w:tbl>
      <w:tblPr>
        <w:tblW w:w="10207" w:type="dxa"/>
        <w:tblInd w:w="-34" w:type="dxa"/>
        <w:tblLook w:val="04A0"/>
      </w:tblPr>
      <w:tblGrid>
        <w:gridCol w:w="4820"/>
        <w:gridCol w:w="283"/>
        <w:gridCol w:w="5104"/>
      </w:tblGrid>
      <w:tr w:rsidR="00EC586D" w:rsidRPr="00E26053" w:rsidTr="006F0DF6">
        <w:tc>
          <w:tcPr>
            <w:tcW w:w="4820" w:type="dxa"/>
            <w:vMerge w:val="restart"/>
          </w:tcPr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6053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      </w:t>
            </w: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C586D" w:rsidRDefault="00EC586D" w:rsidP="00EC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EC586D" w:rsidRDefault="00EC586D" w:rsidP="00EC58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586D" w:rsidRPr="00E26053" w:rsidRDefault="00EC586D" w:rsidP="00EC586D">
            <w:pPr>
              <w:spacing w:after="0" w:line="240" w:lineRule="auto"/>
            </w:pPr>
            <w:r w:rsidRPr="00E26053">
              <w:rPr>
                <w:rFonts w:ascii="Times New Roman" w:hAnsi="Times New Roman"/>
                <w:sz w:val="24"/>
                <w:szCs w:val="24"/>
              </w:rPr>
              <w:t>__________________/_________________/</w:t>
            </w:r>
          </w:p>
        </w:tc>
        <w:tc>
          <w:tcPr>
            <w:tcW w:w="283" w:type="dxa"/>
          </w:tcPr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vMerge w:val="restart"/>
          </w:tcPr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6053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6053">
              <w:rPr>
                <w:rFonts w:ascii="Times New Roman" w:hAnsi="Times New Roman"/>
                <w:b/>
                <w:sz w:val="24"/>
                <w:szCs w:val="24"/>
              </w:rPr>
              <w:t>Территориальный орган Федеральной службы государственной статистики по Республике Саха (Якутия)</w:t>
            </w:r>
          </w:p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053">
              <w:rPr>
                <w:rFonts w:ascii="Times New Roman" w:hAnsi="Times New Roman"/>
                <w:sz w:val="24"/>
                <w:szCs w:val="24"/>
              </w:rPr>
              <w:t>Юридический и почтовый адрес: 677000, г. Якутск, ул. Орджоникидзе, 27</w:t>
            </w:r>
          </w:p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053">
              <w:rPr>
                <w:rFonts w:ascii="Times New Roman" w:hAnsi="Times New Roman"/>
                <w:sz w:val="24"/>
                <w:szCs w:val="24"/>
              </w:rPr>
              <w:t>тел. бухг.: 8(4112) 42-49-48</w:t>
            </w:r>
          </w:p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053">
              <w:rPr>
                <w:rFonts w:ascii="Times New Roman" w:hAnsi="Times New Roman"/>
                <w:sz w:val="24"/>
                <w:szCs w:val="24"/>
              </w:rPr>
              <w:t xml:space="preserve">Электронный адрес: </w:t>
            </w:r>
            <w:hyperlink r:id="rId6" w:history="1">
              <w:r w:rsidRPr="00E26053">
                <w:rPr>
                  <w:rFonts w:ascii="Times New Roman" w:hAnsi="Times New Roman"/>
                  <w:sz w:val="24"/>
                  <w:szCs w:val="24"/>
                </w:rPr>
                <w:t>stat424948@mail.ru</w:t>
              </w:r>
            </w:hyperlink>
            <w:r w:rsidR="00C8377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053">
              <w:rPr>
                <w:rFonts w:ascii="Times New Roman" w:hAnsi="Times New Roman"/>
                <w:sz w:val="24"/>
                <w:szCs w:val="24"/>
              </w:rPr>
              <w:t>ИНН 1435034776 КПП 143501001</w:t>
            </w:r>
          </w:p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053">
              <w:rPr>
                <w:rFonts w:ascii="Times New Roman" w:hAnsi="Times New Roman"/>
                <w:sz w:val="24"/>
                <w:szCs w:val="24"/>
              </w:rPr>
              <w:t>Номер счета банка получателя средств 40102810345370000085</w:t>
            </w:r>
          </w:p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053">
              <w:rPr>
                <w:rFonts w:ascii="Times New Roman" w:hAnsi="Times New Roman"/>
                <w:sz w:val="24"/>
                <w:szCs w:val="24"/>
              </w:rPr>
              <w:t>Номер счета получателя 03211643000000011600</w:t>
            </w:r>
          </w:p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053">
              <w:rPr>
                <w:rFonts w:ascii="Times New Roman" w:hAnsi="Times New Roman"/>
                <w:sz w:val="24"/>
                <w:szCs w:val="24"/>
              </w:rPr>
              <w:t xml:space="preserve">Банк: Отделение – НБ Республики Саха (Якутия) Банка России // УФК по Республике Саха (Якутия) </w:t>
            </w:r>
            <w:proofErr w:type="gramStart"/>
            <w:r w:rsidRPr="00E2605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26053">
              <w:rPr>
                <w:rFonts w:ascii="Times New Roman" w:hAnsi="Times New Roman"/>
                <w:sz w:val="24"/>
                <w:szCs w:val="24"/>
              </w:rPr>
              <w:t>. Якутск</w:t>
            </w: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053">
              <w:rPr>
                <w:rFonts w:ascii="Times New Roman" w:hAnsi="Times New Roman"/>
                <w:sz w:val="24"/>
                <w:szCs w:val="24"/>
              </w:rPr>
              <w:t>БИК 019805001</w:t>
            </w:r>
          </w:p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EC586D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586D" w:rsidRPr="00E26053" w:rsidRDefault="00EC586D" w:rsidP="00EE6B7D">
            <w:pPr>
              <w:rPr>
                <w:rFonts w:ascii="Times New Roman" w:hAnsi="Times New Roman"/>
                <w:sz w:val="24"/>
                <w:szCs w:val="24"/>
              </w:rPr>
            </w:pPr>
            <w:r w:rsidRPr="00E26053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8B5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Константинова В. А.</w:t>
            </w:r>
          </w:p>
        </w:tc>
      </w:tr>
      <w:tr w:rsidR="00EC586D" w:rsidRPr="00E26053" w:rsidTr="006F0DF6">
        <w:tc>
          <w:tcPr>
            <w:tcW w:w="4820" w:type="dxa"/>
            <w:vMerge/>
          </w:tcPr>
          <w:p w:rsidR="00EC586D" w:rsidRPr="00E26053" w:rsidRDefault="00EC586D" w:rsidP="00EE6B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</w:tcPr>
          <w:p w:rsidR="00EC586D" w:rsidRPr="00E26053" w:rsidRDefault="00EC586D" w:rsidP="00EE6B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586D" w:rsidRPr="00E26053" w:rsidTr="006F0DF6">
        <w:tc>
          <w:tcPr>
            <w:tcW w:w="4820" w:type="dxa"/>
            <w:vMerge/>
          </w:tcPr>
          <w:p w:rsidR="00EC586D" w:rsidRPr="00E26053" w:rsidRDefault="00EC586D" w:rsidP="00EE6B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</w:tcPr>
          <w:p w:rsidR="00EC586D" w:rsidRPr="00E26053" w:rsidRDefault="00EC586D" w:rsidP="00EE6B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86D" w:rsidRPr="00E26053" w:rsidTr="006F0DF6">
        <w:tc>
          <w:tcPr>
            <w:tcW w:w="4820" w:type="dxa"/>
            <w:vMerge/>
          </w:tcPr>
          <w:p w:rsidR="00EC586D" w:rsidRPr="00E26053" w:rsidRDefault="00EC586D" w:rsidP="00EE6B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</w:tcPr>
          <w:p w:rsidR="00EC586D" w:rsidRPr="00E26053" w:rsidRDefault="00EC586D" w:rsidP="00EE6B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86D" w:rsidRPr="00E26053" w:rsidTr="006F0DF6">
        <w:tc>
          <w:tcPr>
            <w:tcW w:w="4820" w:type="dxa"/>
            <w:vMerge/>
          </w:tcPr>
          <w:p w:rsidR="00EC586D" w:rsidRPr="00E26053" w:rsidRDefault="00EC586D" w:rsidP="00EE6B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</w:tcPr>
          <w:p w:rsidR="00EC586D" w:rsidRPr="00E26053" w:rsidRDefault="00EC586D" w:rsidP="00EE6B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86D" w:rsidRPr="00E26053" w:rsidTr="006F0DF6">
        <w:tc>
          <w:tcPr>
            <w:tcW w:w="4820" w:type="dxa"/>
            <w:vMerge/>
          </w:tcPr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</w:tcPr>
          <w:p w:rsidR="00EC586D" w:rsidRPr="00E26053" w:rsidRDefault="00EC586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90151" w:rsidRPr="00E26053" w:rsidRDefault="00590151" w:rsidP="00EE6B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A4F6D" w:rsidRDefault="00CA4F6D" w:rsidP="00EE6B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F0DF6" w:rsidRDefault="006F0DF6" w:rsidP="00EE6B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D24D8" w:rsidRDefault="001D24D8" w:rsidP="00EE6B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B194E" w:rsidRPr="00E26053" w:rsidRDefault="00F36E3E" w:rsidP="00EE6B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6053">
        <w:rPr>
          <w:rFonts w:ascii="Times New Roman" w:hAnsi="Times New Roman"/>
          <w:sz w:val="24"/>
          <w:szCs w:val="24"/>
        </w:rPr>
        <w:lastRenderedPageBreak/>
        <w:t>П</w:t>
      </w:r>
      <w:r w:rsidR="000B194E" w:rsidRPr="00E26053">
        <w:rPr>
          <w:rFonts w:ascii="Times New Roman" w:hAnsi="Times New Roman"/>
          <w:sz w:val="24"/>
          <w:szCs w:val="24"/>
        </w:rPr>
        <w:t>риложение №1</w:t>
      </w:r>
    </w:p>
    <w:p w:rsidR="00275CD6" w:rsidRPr="00E26053" w:rsidRDefault="000B194E" w:rsidP="00EE6B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6053">
        <w:rPr>
          <w:rFonts w:ascii="Times New Roman" w:hAnsi="Times New Roman"/>
          <w:sz w:val="24"/>
          <w:szCs w:val="24"/>
        </w:rPr>
        <w:t xml:space="preserve">к Договору № </w:t>
      </w:r>
      <w:r w:rsidR="00B52F9C" w:rsidRPr="00E26053">
        <w:rPr>
          <w:rFonts w:ascii="Times New Roman" w:hAnsi="Times New Roman"/>
          <w:sz w:val="24"/>
          <w:szCs w:val="24"/>
        </w:rPr>
        <w:t>___________________</w:t>
      </w:r>
    </w:p>
    <w:p w:rsidR="000B194E" w:rsidRPr="00E26053" w:rsidRDefault="000B194E" w:rsidP="00EE6B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26053">
        <w:rPr>
          <w:rFonts w:ascii="Times New Roman" w:hAnsi="Times New Roman"/>
          <w:sz w:val="24"/>
          <w:szCs w:val="24"/>
        </w:rPr>
        <w:t xml:space="preserve">  от </w:t>
      </w:r>
      <w:r w:rsidR="00B52F9C" w:rsidRPr="00E26053">
        <w:rPr>
          <w:rFonts w:ascii="Times New Roman" w:hAnsi="Times New Roman"/>
          <w:sz w:val="24"/>
          <w:szCs w:val="24"/>
        </w:rPr>
        <w:t>«______»_____________202</w:t>
      </w:r>
      <w:r w:rsidR="008B5A07">
        <w:rPr>
          <w:rFonts w:ascii="Times New Roman" w:hAnsi="Times New Roman"/>
          <w:sz w:val="24"/>
          <w:szCs w:val="24"/>
        </w:rPr>
        <w:t>6</w:t>
      </w:r>
      <w:r w:rsidR="00E26053">
        <w:rPr>
          <w:rFonts w:ascii="Times New Roman" w:hAnsi="Times New Roman"/>
          <w:sz w:val="24"/>
          <w:szCs w:val="24"/>
        </w:rPr>
        <w:t xml:space="preserve"> </w:t>
      </w:r>
      <w:r w:rsidRPr="00E26053">
        <w:rPr>
          <w:rFonts w:ascii="Times New Roman" w:hAnsi="Times New Roman"/>
          <w:sz w:val="24"/>
          <w:szCs w:val="24"/>
        </w:rPr>
        <w:t>г.</w:t>
      </w:r>
    </w:p>
    <w:p w:rsidR="00DE5630" w:rsidRPr="00E26053" w:rsidRDefault="00DE5630" w:rsidP="00EE6B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C5AD6" w:rsidRDefault="00BC5AD6" w:rsidP="00EE6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78A7" w:rsidRPr="00E26053" w:rsidRDefault="00C578A7" w:rsidP="00EE6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6053">
        <w:rPr>
          <w:rFonts w:ascii="Times New Roman" w:hAnsi="Times New Roman"/>
          <w:b/>
          <w:sz w:val="24"/>
          <w:szCs w:val="24"/>
        </w:rPr>
        <w:t xml:space="preserve">Техническое задание на оказание услуг </w:t>
      </w:r>
    </w:p>
    <w:p w:rsidR="00C578A7" w:rsidRPr="00E26053" w:rsidRDefault="00C578A7" w:rsidP="00EE6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6053">
        <w:rPr>
          <w:rFonts w:ascii="Times New Roman" w:hAnsi="Times New Roman"/>
          <w:b/>
          <w:sz w:val="24"/>
          <w:szCs w:val="24"/>
        </w:rPr>
        <w:t>по проведению технического осмотра автомашин</w:t>
      </w:r>
      <w:r w:rsidR="00FB2ECD">
        <w:rPr>
          <w:rFonts w:ascii="Times New Roman" w:hAnsi="Times New Roman"/>
          <w:b/>
          <w:sz w:val="24"/>
          <w:szCs w:val="24"/>
        </w:rPr>
        <w:t>ы</w:t>
      </w:r>
      <w:r w:rsidRPr="00E26053">
        <w:rPr>
          <w:rFonts w:ascii="Times New Roman" w:hAnsi="Times New Roman"/>
          <w:b/>
          <w:sz w:val="24"/>
          <w:szCs w:val="24"/>
        </w:rPr>
        <w:t xml:space="preserve"> Сах</w:t>
      </w:r>
      <w:proofErr w:type="gramStart"/>
      <w:r w:rsidRPr="00E26053">
        <w:rPr>
          <w:rFonts w:ascii="Times New Roman" w:hAnsi="Times New Roman"/>
          <w:b/>
          <w:sz w:val="24"/>
          <w:szCs w:val="24"/>
        </w:rPr>
        <w:t>а(</w:t>
      </w:r>
      <w:proofErr w:type="gramEnd"/>
      <w:r w:rsidRPr="00E26053">
        <w:rPr>
          <w:rFonts w:ascii="Times New Roman" w:hAnsi="Times New Roman"/>
          <w:b/>
          <w:sz w:val="24"/>
          <w:szCs w:val="24"/>
        </w:rPr>
        <w:t>Якутия)стата</w:t>
      </w:r>
    </w:p>
    <w:p w:rsidR="00DE5630" w:rsidRPr="00E26053" w:rsidRDefault="00DE5630" w:rsidP="00EE6B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78A7" w:rsidRDefault="00C578A7" w:rsidP="00EE6B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26053">
        <w:rPr>
          <w:rFonts w:ascii="Times New Roman" w:hAnsi="Times New Roman"/>
          <w:b/>
          <w:sz w:val="24"/>
          <w:szCs w:val="24"/>
        </w:rPr>
        <w:t>1.Основные данные автомашин</w:t>
      </w:r>
    </w:p>
    <w:tbl>
      <w:tblPr>
        <w:tblW w:w="10494" w:type="dxa"/>
        <w:jc w:val="center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1379"/>
        <w:gridCol w:w="1535"/>
        <w:gridCol w:w="1040"/>
        <w:gridCol w:w="1972"/>
        <w:gridCol w:w="3279"/>
        <w:gridCol w:w="850"/>
      </w:tblGrid>
      <w:tr w:rsidR="002367DC" w:rsidRPr="008B5A07" w:rsidTr="008B5A07">
        <w:trPr>
          <w:jc w:val="center"/>
        </w:trPr>
        <w:tc>
          <w:tcPr>
            <w:tcW w:w="439" w:type="dxa"/>
          </w:tcPr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B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379" w:type="dxa"/>
          </w:tcPr>
          <w:p w:rsidR="002367DC" w:rsidRPr="008B5A07" w:rsidRDefault="002367DC" w:rsidP="00516A6E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B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Марка, тип транспортного средства</w:t>
            </w:r>
          </w:p>
        </w:tc>
        <w:tc>
          <w:tcPr>
            <w:tcW w:w="1535" w:type="dxa"/>
          </w:tcPr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B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Гос. регистр</w:t>
            </w:r>
            <w:proofErr w:type="gramStart"/>
            <w:r w:rsidRPr="008B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.</w:t>
            </w:r>
            <w:proofErr w:type="gramEnd"/>
            <w:r w:rsidRPr="008B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8B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з</w:t>
            </w:r>
            <w:proofErr w:type="gramEnd"/>
            <w:r w:rsidRPr="008B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нак</w:t>
            </w:r>
          </w:p>
        </w:tc>
        <w:tc>
          <w:tcPr>
            <w:tcW w:w="1040" w:type="dxa"/>
          </w:tcPr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B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972" w:type="dxa"/>
          </w:tcPr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</w:pPr>
            <w:r w:rsidRPr="008B5A07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Идентификационный номер (</w:t>
            </w:r>
            <w:r w:rsidRPr="008B5A07">
              <w:rPr>
                <w:rFonts w:ascii="Times New Roman" w:eastAsia="Calibri" w:hAnsi="Times New Roman"/>
                <w:b/>
                <w:sz w:val="20"/>
                <w:szCs w:val="20"/>
                <w:lang w:val="en-US" w:eastAsia="en-US"/>
              </w:rPr>
              <w:t>VIN)</w:t>
            </w:r>
          </w:p>
        </w:tc>
        <w:tc>
          <w:tcPr>
            <w:tcW w:w="3279" w:type="dxa"/>
          </w:tcPr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8B5A07">
              <w:rPr>
                <w:rFonts w:ascii="Times New Roman" w:hAnsi="Times New Roman"/>
                <w:b/>
                <w:iCs/>
                <w:sz w:val="20"/>
                <w:szCs w:val="20"/>
              </w:rPr>
              <w:t>Характеристики товара (услуги) в соответствии с требованиями действующего законодательства</w:t>
            </w:r>
          </w:p>
        </w:tc>
        <w:tc>
          <w:tcPr>
            <w:tcW w:w="850" w:type="dxa"/>
          </w:tcPr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8B5A07">
              <w:rPr>
                <w:rFonts w:ascii="Times New Roman" w:hAnsi="Times New Roman"/>
                <w:b/>
                <w:iCs/>
                <w:sz w:val="20"/>
                <w:szCs w:val="20"/>
              </w:rPr>
              <w:t>Кол-во осмотров, шт.</w:t>
            </w:r>
          </w:p>
        </w:tc>
      </w:tr>
      <w:tr w:rsidR="002367DC" w:rsidRPr="008B5A07" w:rsidTr="008B5A07">
        <w:trPr>
          <w:trHeight w:val="1549"/>
          <w:jc w:val="center"/>
        </w:trPr>
        <w:tc>
          <w:tcPr>
            <w:tcW w:w="439" w:type="dxa"/>
          </w:tcPr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B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79" w:type="dxa"/>
          </w:tcPr>
          <w:p w:rsidR="002367DC" w:rsidRPr="008B5A07" w:rsidRDefault="002367DC" w:rsidP="00516A6E">
            <w:pPr>
              <w:tabs>
                <w:tab w:val="left" w:pos="2505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367DC" w:rsidRPr="008B5A07" w:rsidRDefault="002367DC" w:rsidP="00516A6E">
            <w:pPr>
              <w:tabs>
                <w:tab w:val="left" w:pos="2505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367DC" w:rsidRPr="008B5A07" w:rsidRDefault="002367DC" w:rsidP="00516A6E">
            <w:pPr>
              <w:tabs>
                <w:tab w:val="left" w:pos="2505"/>
              </w:tabs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 w:rsidRPr="008B5A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 Hiace</w:t>
            </w:r>
          </w:p>
        </w:tc>
        <w:tc>
          <w:tcPr>
            <w:tcW w:w="1535" w:type="dxa"/>
          </w:tcPr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B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 614 КА 14</w:t>
            </w:r>
          </w:p>
        </w:tc>
        <w:tc>
          <w:tcPr>
            <w:tcW w:w="1040" w:type="dxa"/>
          </w:tcPr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B5A0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1972" w:type="dxa"/>
          </w:tcPr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67DC" w:rsidRPr="008B5A07" w:rsidRDefault="002367DC" w:rsidP="00516A6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</w:pPr>
            <w:r w:rsidRPr="008B5A07">
              <w:rPr>
                <w:rFonts w:ascii="Times New Roman" w:hAnsi="Times New Roman"/>
                <w:sz w:val="20"/>
                <w:szCs w:val="20"/>
                <w:lang w:val="en-US"/>
              </w:rPr>
              <w:t>JTFSX</w:t>
            </w:r>
            <w:r w:rsidRPr="008B5A07">
              <w:rPr>
                <w:rFonts w:ascii="Times New Roman" w:hAnsi="Times New Roman"/>
                <w:sz w:val="20"/>
                <w:szCs w:val="20"/>
              </w:rPr>
              <w:t>23</w:t>
            </w:r>
            <w:r w:rsidRPr="008B5A07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8B5A07">
              <w:rPr>
                <w:rFonts w:ascii="Times New Roman" w:hAnsi="Times New Roman"/>
                <w:sz w:val="20"/>
                <w:szCs w:val="20"/>
              </w:rPr>
              <w:t>706092527</w:t>
            </w:r>
          </w:p>
        </w:tc>
        <w:tc>
          <w:tcPr>
            <w:tcW w:w="3279" w:type="dxa"/>
          </w:tcPr>
          <w:p w:rsidR="002367DC" w:rsidRPr="008B5A07" w:rsidRDefault="002367DC" w:rsidP="00516A6E">
            <w:pPr>
              <w:tabs>
                <w:tab w:val="left" w:pos="2505"/>
              </w:tabs>
              <w:rPr>
                <w:rFonts w:ascii="Times New Roman" w:hAnsi="Times New Roman"/>
                <w:sz w:val="20"/>
                <w:szCs w:val="20"/>
              </w:rPr>
            </w:pPr>
            <w:r w:rsidRPr="008B5A07">
              <w:rPr>
                <w:rFonts w:ascii="Times New Roman" w:hAnsi="Times New Roman"/>
                <w:color w:val="000000"/>
                <w:sz w:val="20"/>
                <w:szCs w:val="20"/>
              </w:rPr>
              <w:t>Автобус, категория-</w:t>
            </w:r>
            <w:proofErr w:type="gramStart"/>
            <w:r w:rsidRPr="008B5A0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</w:t>
            </w:r>
            <w:proofErr w:type="gramEnd"/>
            <w:r w:rsidRPr="008B5A07">
              <w:rPr>
                <w:rFonts w:ascii="Times New Roman" w:hAnsi="Times New Roman"/>
                <w:color w:val="000000"/>
                <w:sz w:val="20"/>
                <w:szCs w:val="20"/>
              </w:rPr>
              <w:t>, мощность двигателя</w:t>
            </w:r>
            <w:r w:rsidRPr="008B5A07">
              <w:rPr>
                <w:rFonts w:ascii="Times New Roman" w:hAnsi="Times New Roman"/>
                <w:sz w:val="20"/>
                <w:szCs w:val="20"/>
              </w:rPr>
              <w:t>- 151 л. с.,</w:t>
            </w:r>
            <w:r w:rsidRPr="008B5A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кузов </w:t>
            </w:r>
            <w:r w:rsidRPr="008B5A07">
              <w:rPr>
                <w:rFonts w:ascii="Times New Roman" w:hAnsi="Times New Roman"/>
                <w:sz w:val="20"/>
                <w:szCs w:val="20"/>
                <w:lang w:val="en-US"/>
              </w:rPr>
              <w:t>JTFSX</w:t>
            </w:r>
            <w:r w:rsidRPr="008B5A07">
              <w:rPr>
                <w:rFonts w:ascii="Times New Roman" w:hAnsi="Times New Roman"/>
                <w:sz w:val="20"/>
                <w:szCs w:val="20"/>
              </w:rPr>
              <w:t>23</w:t>
            </w:r>
            <w:r w:rsidRPr="008B5A07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r w:rsidRPr="008B5A07">
              <w:rPr>
                <w:rFonts w:ascii="Times New Roman" w:hAnsi="Times New Roman"/>
                <w:sz w:val="20"/>
                <w:szCs w:val="20"/>
              </w:rPr>
              <w:t>706092527</w:t>
            </w:r>
            <w:r w:rsidRPr="008B5A07">
              <w:rPr>
                <w:rFonts w:ascii="Times New Roman" w:hAnsi="Times New Roman"/>
                <w:color w:val="000000"/>
                <w:sz w:val="20"/>
                <w:szCs w:val="20"/>
              </w:rPr>
              <w:t>, рабочий объем двигателя- 2694 куб. см, масса без нагрузки-2050 кг. Место регистрации ТС – город Якутск</w:t>
            </w:r>
          </w:p>
        </w:tc>
        <w:tc>
          <w:tcPr>
            <w:tcW w:w="850" w:type="dxa"/>
          </w:tcPr>
          <w:p w:rsidR="002367DC" w:rsidRPr="008B5A07" w:rsidRDefault="002367DC" w:rsidP="00516A6E">
            <w:pPr>
              <w:tabs>
                <w:tab w:val="left" w:pos="2505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367DC" w:rsidRPr="008B5A07" w:rsidRDefault="002367DC" w:rsidP="00516A6E">
            <w:pPr>
              <w:tabs>
                <w:tab w:val="left" w:pos="2505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367DC" w:rsidRPr="008B5A07" w:rsidRDefault="002367DC" w:rsidP="002367DC">
            <w:pPr>
              <w:tabs>
                <w:tab w:val="left" w:pos="2505"/>
              </w:tabs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5A0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  <w:p w:rsidR="002367DC" w:rsidRPr="008B5A07" w:rsidRDefault="002367DC" w:rsidP="00516A6E">
            <w:pPr>
              <w:tabs>
                <w:tab w:val="left" w:pos="2505"/>
              </w:tabs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BC5AD6" w:rsidRDefault="00BC5AD6" w:rsidP="00EE6B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F0DF6" w:rsidRPr="006F0DF6" w:rsidRDefault="006F0DF6" w:rsidP="006F0D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F0DF6">
        <w:rPr>
          <w:rFonts w:ascii="Times New Roman" w:hAnsi="Times New Roman"/>
          <w:b/>
          <w:sz w:val="24"/>
          <w:szCs w:val="24"/>
        </w:rPr>
        <w:t>2. Технические условия и требования</w:t>
      </w:r>
    </w:p>
    <w:p w:rsidR="006F0DF6" w:rsidRPr="006F0DF6" w:rsidRDefault="006F0DF6" w:rsidP="006F0D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DF6">
        <w:rPr>
          <w:rFonts w:ascii="Times New Roman" w:hAnsi="Times New Roman"/>
          <w:sz w:val="24"/>
          <w:szCs w:val="24"/>
        </w:rPr>
        <w:t>2.1. Проведение технического осмотра автомашины специализированной организацией на соответствие транспортных средств обязательным требованиям безопасности в порядке, установленном правилами проведения технического осмотра (2 раза в год).</w:t>
      </w:r>
    </w:p>
    <w:p w:rsidR="006F0DF6" w:rsidRPr="006F0DF6" w:rsidRDefault="006F0DF6" w:rsidP="006F0D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DF6">
        <w:rPr>
          <w:rFonts w:ascii="Times New Roman" w:hAnsi="Times New Roman"/>
          <w:sz w:val="24"/>
          <w:szCs w:val="24"/>
        </w:rPr>
        <w:t>2.2. Исполнитель оказывает услуги по проведению технического осмотра транспортного средства в строгом соответствии с требованиями государственных стандартов, технических условий, санитарных норм и  требований действующего законодательства РФ.</w:t>
      </w:r>
    </w:p>
    <w:p w:rsidR="006F0DF6" w:rsidRPr="006F0DF6" w:rsidRDefault="006F0DF6" w:rsidP="006F0D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DF6">
        <w:rPr>
          <w:rFonts w:ascii="Times New Roman" w:hAnsi="Times New Roman"/>
          <w:sz w:val="24"/>
          <w:szCs w:val="24"/>
        </w:rPr>
        <w:t>2.3. Обязательное наличие у Исполнителя квалифицированного персонала и наличие обязательного минимума необходимого оборудования для обеспечения качества оказываемых услуг и обеспечение прохождения технического осмотра всех категорий транспортн</w:t>
      </w:r>
      <w:r w:rsidR="008B5A07">
        <w:rPr>
          <w:rFonts w:ascii="Times New Roman" w:hAnsi="Times New Roman"/>
          <w:sz w:val="24"/>
          <w:szCs w:val="24"/>
        </w:rPr>
        <w:t xml:space="preserve">ого </w:t>
      </w:r>
      <w:r w:rsidRPr="006F0DF6">
        <w:rPr>
          <w:rFonts w:ascii="Times New Roman" w:hAnsi="Times New Roman"/>
          <w:sz w:val="24"/>
          <w:szCs w:val="24"/>
        </w:rPr>
        <w:t>средств</w:t>
      </w:r>
      <w:r w:rsidR="008B5A07">
        <w:rPr>
          <w:rFonts w:ascii="Times New Roman" w:hAnsi="Times New Roman"/>
          <w:sz w:val="24"/>
          <w:szCs w:val="24"/>
        </w:rPr>
        <w:t xml:space="preserve">а, </w:t>
      </w:r>
      <w:r w:rsidRPr="006F0DF6">
        <w:rPr>
          <w:rFonts w:ascii="Times New Roman" w:hAnsi="Times New Roman"/>
          <w:sz w:val="24"/>
          <w:szCs w:val="24"/>
        </w:rPr>
        <w:t>указанн</w:t>
      </w:r>
      <w:r w:rsidR="008B5A07">
        <w:rPr>
          <w:rFonts w:ascii="Times New Roman" w:hAnsi="Times New Roman"/>
          <w:sz w:val="24"/>
          <w:szCs w:val="24"/>
        </w:rPr>
        <w:t>ого</w:t>
      </w:r>
      <w:r w:rsidRPr="006F0DF6">
        <w:rPr>
          <w:rFonts w:ascii="Times New Roman" w:hAnsi="Times New Roman"/>
          <w:sz w:val="24"/>
          <w:szCs w:val="24"/>
        </w:rPr>
        <w:t xml:space="preserve"> в пункте 1.</w:t>
      </w:r>
    </w:p>
    <w:p w:rsidR="006F0DF6" w:rsidRPr="006F0DF6" w:rsidRDefault="006F0DF6" w:rsidP="006F0D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DF6">
        <w:rPr>
          <w:rFonts w:ascii="Times New Roman" w:hAnsi="Times New Roman"/>
          <w:sz w:val="24"/>
          <w:szCs w:val="24"/>
        </w:rPr>
        <w:t>2.4. Услуги считаются оказанными с момента подписания Заказчиком или его представителем акта оказанных услуг.</w:t>
      </w:r>
    </w:p>
    <w:p w:rsidR="006F0DF6" w:rsidRPr="006F0DF6" w:rsidRDefault="006F0DF6" w:rsidP="006F0D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F0DF6">
        <w:rPr>
          <w:rFonts w:ascii="Times New Roman" w:hAnsi="Times New Roman"/>
          <w:b/>
          <w:sz w:val="24"/>
          <w:szCs w:val="24"/>
        </w:rPr>
        <w:t>3. Сроки проведения технического осмотра и оплата оказанных услуг</w:t>
      </w:r>
    </w:p>
    <w:p w:rsidR="006F0DF6" w:rsidRPr="006F0DF6" w:rsidRDefault="006F0DF6" w:rsidP="006F0DF6">
      <w:pPr>
        <w:pStyle w:val="Style6"/>
        <w:widowControl/>
        <w:spacing w:line="276" w:lineRule="auto"/>
        <w:ind w:firstLine="709"/>
        <w:rPr>
          <w:rStyle w:val="FontStyle11"/>
          <w:rFonts w:ascii="Times New Roman" w:cs="Times New Roman" w:hint="default"/>
          <w:sz w:val="24"/>
          <w:szCs w:val="24"/>
        </w:rPr>
      </w:pPr>
      <w:r w:rsidRPr="006F0DF6">
        <w:t xml:space="preserve">3.1. Провести технический осмотр автомашины </w:t>
      </w:r>
      <w:r w:rsidRPr="006F0DF6">
        <w:rPr>
          <w:rStyle w:val="FontStyle11"/>
          <w:rFonts w:ascii="Times New Roman" w:cs="Times New Roman" w:hint="default"/>
          <w:sz w:val="24"/>
          <w:szCs w:val="24"/>
        </w:rPr>
        <w:t>не позднее 25.06.202</w:t>
      </w:r>
      <w:r w:rsidR="008B5A07">
        <w:rPr>
          <w:rStyle w:val="FontStyle11"/>
          <w:rFonts w:ascii="Times New Roman" w:cs="Times New Roman" w:hint="default"/>
          <w:sz w:val="24"/>
          <w:szCs w:val="24"/>
        </w:rPr>
        <w:t>6</w:t>
      </w:r>
      <w:r w:rsidRPr="006F0DF6">
        <w:rPr>
          <w:rStyle w:val="FontStyle11"/>
          <w:rFonts w:ascii="Times New Roman" w:cs="Times New Roman" w:hint="default"/>
          <w:sz w:val="24"/>
          <w:szCs w:val="24"/>
        </w:rPr>
        <w:t xml:space="preserve"> г. и не позднее 25.12.202</w:t>
      </w:r>
      <w:r w:rsidR="008B5A07">
        <w:rPr>
          <w:rStyle w:val="FontStyle11"/>
          <w:rFonts w:ascii="Times New Roman" w:cs="Times New Roman" w:hint="default"/>
          <w:sz w:val="24"/>
          <w:szCs w:val="24"/>
        </w:rPr>
        <w:t>6</w:t>
      </w:r>
      <w:r w:rsidRPr="006F0DF6">
        <w:rPr>
          <w:rStyle w:val="FontStyle11"/>
          <w:rFonts w:ascii="Times New Roman" w:cs="Times New Roman" w:hint="default"/>
          <w:sz w:val="24"/>
          <w:szCs w:val="24"/>
        </w:rPr>
        <w:t xml:space="preserve"> г.</w:t>
      </w:r>
    </w:p>
    <w:p w:rsidR="006F0DF6" w:rsidRPr="006F0DF6" w:rsidRDefault="006F0DF6" w:rsidP="006F0DF6">
      <w:pPr>
        <w:pStyle w:val="Style6"/>
        <w:widowControl/>
        <w:spacing w:line="276" w:lineRule="auto"/>
        <w:ind w:firstLine="709"/>
        <w:rPr>
          <w:rStyle w:val="FontStyle11"/>
          <w:rFonts w:ascii="Times New Roman" w:cs="Times New Roman" w:hint="default"/>
          <w:sz w:val="24"/>
          <w:szCs w:val="24"/>
        </w:rPr>
      </w:pPr>
      <w:r w:rsidRPr="006F0DF6">
        <w:rPr>
          <w:rStyle w:val="FontStyle11"/>
          <w:rFonts w:ascii="Times New Roman" w:cs="Times New Roman" w:hint="default"/>
          <w:sz w:val="24"/>
          <w:szCs w:val="24"/>
        </w:rPr>
        <w:t xml:space="preserve">3.2. Оплата за каждую диагностическую карту производится по факту оказания услуг в течение 7 (семи) рабочих дней </w:t>
      </w:r>
      <w:proofErr w:type="gramStart"/>
      <w:r w:rsidRPr="006F0DF6">
        <w:rPr>
          <w:rStyle w:val="FontStyle11"/>
          <w:rFonts w:ascii="Times New Roman" w:cs="Times New Roman" w:hint="default"/>
          <w:sz w:val="24"/>
          <w:szCs w:val="24"/>
        </w:rPr>
        <w:t>с даты подписания</w:t>
      </w:r>
      <w:proofErr w:type="gramEnd"/>
      <w:r w:rsidRPr="006F0DF6">
        <w:rPr>
          <w:rStyle w:val="FontStyle11"/>
          <w:rFonts w:ascii="Times New Roman" w:cs="Times New Roman" w:hint="default"/>
          <w:sz w:val="24"/>
          <w:szCs w:val="24"/>
        </w:rPr>
        <w:t xml:space="preserve"> акта об оказании услуг.</w:t>
      </w:r>
    </w:p>
    <w:p w:rsidR="006F0DF6" w:rsidRPr="006F0DF6" w:rsidRDefault="006F0DF6" w:rsidP="006F0D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F0DF6">
        <w:rPr>
          <w:rFonts w:ascii="Times New Roman" w:hAnsi="Times New Roman"/>
          <w:b/>
          <w:sz w:val="24"/>
          <w:szCs w:val="24"/>
        </w:rPr>
        <w:t>4. Качество работ и организационные вопросы</w:t>
      </w:r>
    </w:p>
    <w:p w:rsidR="006F0DF6" w:rsidRPr="006F0DF6" w:rsidRDefault="006F0DF6" w:rsidP="006F0D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DF6">
        <w:rPr>
          <w:rFonts w:ascii="Times New Roman" w:hAnsi="Times New Roman"/>
          <w:sz w:val="24"/>
          <w:szCs w:val="24"/>
        </w:rPr>
        <w:t>4.1.  Все оказываемые услуги согласовываются с Заказчиком.</w:t>
      </w:r>
    </w:p>
    <w:p w:rsidR="006F0DF6" w:rsidRPr="006F0DF6" w:rsidRDefault="006F0DF6" w:rsidP="006F0D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DF6">
        <w:rPr>
          <w:rFonts w:ascii="Times New Roman" w:hAnsi="Times New Roman"/>
          <w:sz w:val="24"/>
          <w:szCs w:val="24"/>
        </w:rPr>
        <w:t>4.2. В случае нанесения материального ущерба при техническом осмотре Заказчик и Исполнитель обязан в 3-х дневной срок составить Акт осмотра и принять решение о компенсации ущерба.</w:t>
      </w:r>
    </w:p>
    <w:p w:rsidR="006F0DF6" w:rsidRDefault="006F0DF6" w:rsidP="006F0D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0DF6">
        <w:rPr>
          <w:rFonts w:ascii="Times New Roman" w:hAnsi="Times New Roman"/>
          <w:sz w:val="24"/>
          <w:szCs w:val="24"/>
        </w:rPr>
        <w:t xml:space="preserve">4.3. Исполнитель </w:t>
      </w:r>
      <w:proofErr w:type="gramStart"/>
      <w:r w:rsidRPr="006F0DF6">
        <w:rPr>
          <w:rFonts w:ascii="Times New Roman" w:hAnsi="Times New Roman"/>
          <w:sz w:val="24"/>
          <w:szCs w:val="24"/>
        </w:rPr>
        <w:t>обязан</w:t>
      </w:r>
      <w:proofErr w:type="gramEnd"/>
      <w:r w:rsidRPr="006F0DF6">
        <w:rPr>
          <w:rFonts w:ascii="Times New Roman" w:hAnsi="Times New Roman"/>
          <w:sz w:val="24"/>
          <w:szCs w:val="24"/>
        </w:rPr>
        <w:t xml:space="preserve"> своевременно принимать меры по устранению замечаний Заказчика.</w:t>
      </w:r>
    </w:p>
    <w:p w:rsidR="008B5A07" w:rsidRDefault="008B5A07" w:rsidP="006F0D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F0DF6" w:rsidRDefault="006F0DF6" w:rsidP="006F0D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250" w:type="dxa"/>
        <w:tblLook w:val="04A0"/>
      </w:tblPr>
      <w:tblGrid>
        <w:gridCol w:w="4820"/>
        <w:gridCol w:w="283"/>
        <w:gridCol w:w="4820"/>
      </w:tblGrid>
      <w:tr w:rsidR="00C578A7" w:rsidRPr="00E26053" w:rsidTr="006F0DF6">
        <w:tc>
          <w:tcPr>
            <w:tcW w:w="4820" w:type="dxa"/>
          </w:tcPr>
          <w:p w:rsidR="00275CD6" w:rsidRPr="00E26053" w:rsidRDefault="00C578A7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6053">
              <w:rPr>
                <w:rFonts w:ascii="Times New Roman" w:hAnsi="Times New Roman"/>
                <w:b/>
                <w:sz w:val="24"/>
                <w:szCs w:val="24"/>
              </w:rPr>
              <w:t xml:space="preserve">Исполнитель  </w:t>
            </w:r>
          </w:p>
          <w:p w:rsidR="00C578A7" w:rsidRPr="00E26053" w:rsidRDefault="00C578A7" w:rsidP="006F0DF6">
            <w:pPr>
              <w:spacing w:after="0" w:line="240" w:lineRule="auto"/>
              <w:rPr>
                <w:sz w:val="24"/>
                <w:szCs w:val="24"/>
              </w:rPr>
            </w:pPr>
            <w:r w:rsidRPr="00E2605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283" w:type="dxa"/>
          </w:tcPr>
          <w:p w:rsidR="00C578A7" w:rsidRPr="00E26053" w:rsidRDefault="00C578A7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578A7" w:rsidRPr="00E26053" w:rsidRDefault="00C578A7" w:rsidP="00EE6B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6053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C578A7" w:rsidRPr="00E26053" w:rsidRDefault="00C578A7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8A7" w:rsidRPr="00E26053" w:rsidTr="006F0DF6">
        <w:tc>
          <w:tcPr>
            <w:tcW w:w="4820" w:type="dxa"/>
          </w:tcPr>
          <w:p w:rsidR="00C578A7" w:rsidRPr="00E26053" w:rsidRDefault="00EE6B7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283" w:type="dxa"/>
          </w:tcPr>
          <w:p w:rsidR="00C578A7" w:rsidRPr="00E26053" w:rsidRDefault="00C578A7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578A7" w:rsidRPr="00E26053" w:rsidRDefault="00EE6B7D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C578A7" w:rsidRPr="00E26053" w:rsidTr="006F0DF6">
        <w:tc>
          <w:tcPr>
            <w:tcW w:w="4820" w:type="dxa"/>
          </w:tcPr>
          <w:p w:rsidR="00C578A7" w:rsidRPr="00E26053" w:rsidRDefault="00C578A7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C578A7" w:rsidRPr="00E26053" w:rsidRDefault="00C578A7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578A7" w:rsidRPr="00E26053" w:rsidRDefault="00C578A7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5CD6" w:rsidRPr="00E26053" w:rsidTr="006F0DF6">
        <w:tc>
          <w:tcPr>
            <w:tcW w:w="4820" w:type="dxa"/>
          </w:tcPr>
          <w:p w:rsidR="00275CD6" w:rsidRPr="00E26053" w:rsidRDefault="00275CD6" w:rsidP="006F0D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053">
              <w:rPr>
                <w:rFonts w:ascii="Times New Roman" w:hAnsi="Times New Roman"/>
                <w:sz w:val="24"/>
                <w:szCs w:val="24"/>
              </w:rPr>
              <w:t>___________________/</w:t>
            </w:r>
            <w:r w:rsidR="00B52F9C" w:rsidRPr="00E26053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E26053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283" w:type="dxa"/>
          </w:tcPr>
          <w:p w:rsidR="00275CD6" w:rsidRPr="00E26053" w:rsidRDefault="00275CD6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75CD6" w:rsidRPr="00E26053" w:rsidRDefault="00275CD6" w:rsidP="00EE6B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053">
              <w:rPr>
                <w:rFonts w:ascii="Times New Roman" w:hAnsi="Times New Roman"/>
                <w:sz w:val="24"/>
                <w:szCs w:val="24"/>
              </w:rPr>
              <w:t>__________________</w:t>
            </w:r>
            <w:r w:rsidR="00EE6B7D">
              <w:rPr>
                <w:rFonts w:ascii="Times New Roman" w:hAnsi="Times New Roman"/>
                <w:sz w:val="24"/>
                <w:szCs w:val="24"/>
              </w:rPr>
              <w:t>Константинова В. А.</w:t>
            </w:r>
          </w:p>
        </w:tc>
      </w:tr>
    </w:tbl>
    <w:p w:rsidR="00061F32" w:rsidRPr="00E26053" w:rsidRDefault="00061F32" w:rsidP="006F0D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61F32" w:rsidRPr="00E26053" w:rsidSect="006F0DF6">
      <w:type w:val="continuous"/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87B7B"/>
    <w:multiLevelType w:val="multilevel"/>
    <w:tmpl w:val="7134324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="Times New Roman" w:hAnsi="Times New Roman" w:cs="Times New Roman" w:hint="default"/>
        <w:b/>
        <w:bCs/>
        <w:color w:val="auto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42FC7361"/>
    <w:multiLevelType w:val="multilevel"/>
    <w:tmpl w:val="EB8CF7F8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38A098F"/>
    <w:multiLevelType w:val="hybridMultilevel"/>
    <w:tmpl w:val="99C4855C"/>
    <w:lvl w:ilvl="0" w:tplc="5ED0C3B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8D3A64"/>
    <w:multiLevelType w:val="singleLevel"/>
    <w:tmpl w:val="803E5722"/>
    <w:lvl w:ilvl="0">
      <w:start w:val="1"/>
      <w:numFmt w:val="decimal"/>
      <w:lvlText w:val="1.%1"/>
      <w:legacy w:legacy="1" w:legacySpace="0" w:legacyIndent="7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0"/>
  </w:num>
  <w:num w:numId="5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56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" w:firstLine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characterSpacingControl w:val="doNotCompress"/>
  <w:compat/>
  <w:rsids>
    <w:rsidRoot w:val="00012027"/>
    <w:rsid w:val="00012027"/>
    <w:rsid w:val="00017B07"/>
    <w:rsid w:val="000503D8"/>
    <w:rsid w:val="00056D1C"/>
    <w:rsid w:val="00061807"/>
    <w:rsid w:val="00061F32"/>
    <w:rsid w:val="00085D59"/>
    <w:rsid w:val="000A34BA"/>
    <w:rsid w:val="000B194E"/>
    <w:rsid w:val="000B5AAC"/>
    <w:rsid w:val="000B650E"/>
    <w:rsid w:val="000D59F2"/>
    <w:rsid w:val="001161FD"/>
    <w:rsid w:val="00126175"/>
    <w:rsid w:val="00167D81"/>
    <w:rsid w:val="00181094"/>
    <w:rsid w:val="001A28A6"/>
    <w:rsid w:val="001B09C4"/>
    <w:rsid w:val="001C36B7"/>
    <w:rsid w:val="001D24D8"/>
    <w:rsid w:val="001D5349"/>
    <w:rsid w:val="001E7312"/>
    <w:rsid w:val="001F59A0"/>
    <w:rsid w:val="00227D33"/>
    <w:rsid w:val="002367DC"/>
    <w:rsid w:val="002466DF"/>
    <w:rsid w:val="00261F42"/>
    <w:rsid w:val="002735AE"/>
    <w:rsid w:val="00275CD6"/>
    <w:rsid w:val="002A7940"/>
    <w:rsid w:val="002C2F54"/>
    <w:rsid w:val="002D001D"/>
    <w:rsid w:val="002D16AE"/>
    <w:rsid w:val="002D21AD"/>
    <w:rsid w:val="002D2357"/>
    <w:rsid w:val="002E0793"/>
    <w:rsid w:val="002F62E5"/>
    <w:rsid w:val="002F6DE9"/>
    <w:rsid w:val="00305DBF"/>
    <w:rsid w:val="00312CC7"/>
    <w:rsid w:val="003144FA"/>
    <w:rsid w:val="00315FDC"/>
    <w:rsid w:val="00325EBC"/>
    <w:rsid w:val="00332FA9"/>
    <w:rsid w:val="0033443D"/>
    <w:rsid w:val="00342CE3"/>
    <w:rsid w:val="003471C9"/>
    <w:rsid w:val="00354459"/>
    <w:rsid w:val="003607E3"/>
    <w:rsid w:val="00390D05"/>
    <w:rsid w:val="003A0A8F"/>
    <w:rsid w:val="003A4AB6"/>
    <w:rsid w:val="003D2F2D"/>
    <w:rsid w:val="003E2354"/>
    <w:rsid w:val="003F13B3"/>
    <w:rsid w:val="003F3E75"/>
    <w:rsid w:val="0041040D"/>
    <w:rsid w:val="00420250"/>
    <w:rsid w:val="00424D3C"/>
    <w:rsid w:val="00447956"/>
    <w:rsid w:val="00471B9A"/>
    <w:rsid w:val="00483D44"/>
    <w:rsid w:val="004A13CE"/>
    <w:rsid w:val="004C5D9D"/>
    <w:rsid w:val="004C6765"/>
    <w:rsid w:val="004D0097"/>
    <w:rsid w:val="00516A6E"/>
    <w:rsid w:val="00541E7C"/>
    <w:rsid w:val="00545C92"/>
    <w:rsid w:val="00546766"/>
    <w:rsid w:val="00565B73"/>
    <w:rsid w:val="005774C3"/>
    <w:rsid w:val="00590151"/>
    <w:rsid w:val="005B0134"/>
    <w:rsid w:val="005B2841"/>
    <w:rsid w:val="005B2E45"/>
    <w:rsid w:val="005C3AD6"/>
    <w:rsid w:val="005C4A4C"/>
    <w:rsid w:val="005D1085"/>
    <w:rsid w:val="005D583E"/>
    <w:rsid w:val="005E0145"/>
    <w:rsid w:val="005F45DA"/>
    <w:rsid w:val="005F62C2"/>
    <w:rsid w:val="006037CB"/>
    <w:rsid w:val="00620E94"/>
    <w:rsid w:val="00642EBD"/>
    <w:rsid w:val="00643D99"/>
    <w:rsid w:val="006641E9"/>
    <w:rsid w:val="006706D9"/>
    <w:rsid w:val="006713FC"/>
    <w:rsid w:val="00691171"/>
    <w:rsid w:val="00697BAB"/>
    <w:rsid w:val="006A1FDE"/>
    <w:rsid w:val="006B1E3E"/>
    <w:rsid w:val="006B3419"/>
    <w:rsid w:val="006B6A3B"/>
    <w:rsid w:val="006C4ECD"/>
    <w:rsid w:val="006C7D16"/>
    <w:rsid w:val="006D7590"/>
    <w:rsid w:val="006E1BA1"/>
    <w:rsid w:val="006F0652"/>
    <w:rsid w:val="006F0DF6"/>
    <w:rsid w:val="006F3CD1"/>
    <w:rsid w:val="006F4C03"/>
    <w:rsid w:val="007002E1"/>
    <w:rsid w:val="007115BC"/>
    <w:rsid w:val="00716B4A"/>
    <w:rsid w:val="00725603"/>
    <w:rsid w:val="0072619F"/>
    <w:rsid w:val="00743B4F"/>
    <w:rsid w:val="00754665"/>
    <w:rsid w:val="007562D4"/>
    <w:rsid w:val="00757909"/>
    <w:rsid w:val="007627A7"/>
    <w:rsid w:val="007665F7"/>
    <w:rsid w:val="00767FD3"/>
    <w:rsid w:val="00771C40"/>
    <w:rsid w:val="0078093F"/>
    <w:rsid w:val="00790F33"/>
    <w:rsid w:val="00796C9D"/>
    <w:rsid w:val="007D083E"/>
    <w:rsid w:val="007D3339"/>
    <w:rsid w:val="00800662"/>
    <w:rsid w:val="008439CE"/>
    <w:rsid w:val="0087353C"/>
    <w:rsid w:val="00887693"/>
    <w:rsid w:val="008A584A"/>
    <w:rsid w:val="008A6F98"/>
    <w:rsid w:val="008B5A07"/>
    <w:rsid w:val="008C2E69"/>
    <w:rsid w:val="008D3366"/>
    <w:rsid w:val="008E3053"/>
    <w:rsid w:val="008E3A91"/>
    <w:rsid w:val="008F34AC"/>
    <w:rsid w:val="00904B67"/>
    <w:rsid w:val="00907948"/>
    <w:rsid w:val="009106B4"/>
    <w:rsid w:val="0092118A"/>
    <w:rsid w:val="009426D8"/>
    <w:rsid w:val="00967E76"/>
    <w:rsid w:val="009A7460"/>
    <w:rsid w:val="009B6565"/>
    <w:rsid w:val="009D2A7E"/>
    <w:rsid w:val="00A061C6"/>
    <w:rsid w:val="00A10505"/>
    <w:rsid w:val="00A239CD"/>
    <w:rsid w:val="00A26C49"/>
    <w:rsid w:val="00A32D89"/>
    <w:rsid w:val="00A334F9"/>
    <w:rsid w:val="00A4442C"/>
    <w:rsid w:val="00A63706"/>
    <w:rsid w:val="00A77F37"/>
    <w:rsid w:val="00AD5729"/>
    <w:rsid w:val="00AE72D1"/>
    <w:rsid w:val="00B07DDA"/>
    <w:rsid w:val="00B16FE5"/>
    <w:rsid w:val="00B208DB"/>
    <w:rsid w:val="00B46B8B"/>
    <w:rsid w:val="00B51A9D"/>
    <w:rsid w:val="00B52F9C"/>
    <w:rsid w:val="00B6364D"/>
    <w:rsid w:val="00B72C3C"/>
    <w:rsid w:val="00B81B64"/>
    <w:rsid w:val="00B83F9F"/>
    <w:rsid w:val="00B85AED"/>
    <w:rsid w:val="00BB3BFA"/>
    <w:rsid w:val="00BC2CE6"/>
    <w:rsid w:val="00BC5AD6"/>
    <w:rsid w:val="00BD0E87"/>
    <w:rsid w:val="00BE20CD"/>
    <w:rsid w:val="00BE23D8"/>
    <w:rsid w:val="00BF70F3"/>
    <w:rsid w:val="00C12495"/>
    <w:rsid w:val="00C16459"/>
    <w:rsid w:val="00C32A75"/>
    <w:rsid w:val="00C578A7"/>
    <w:rsid w:val="00C83772"/>
    <w:rsid w:val="00CA4F6D"/>
    <w:rsid w:val="00CB2050"/>
    <w:rsid w:val="00CB4087"/>
    <w:rsid w:val="00CC7F75"/>
    <w:rsid w:val="00CE2B78"/>
    <w:rsid w:val="00CE4D57"/>
    <w:rsid w:val="00CE5986"/>
    <w:rsid w:val="00CF3B1D"/>
    <w:rsid w:val="00D34190"/>
    <w:rsid w:val="00D41083"/>
    <w:rsid w:val="00D45EBE"/>
    <w:rsid w:val="00D52248"/>
    <w:rsid w:val="00D600D1"/>
    <w:rsid w:val="00D85711"/>
    <w:rsid w:val="00D86FA9"/>
    <w:rsid w:val="00D91B8C"/>
    <w:rsid w:val="00D92D34"/>
    <w:rsid w:val="00D96E3B"/>
    <w:rsid w:val="00DB6FFD"/>
    <w:rsid w:val="00DD2759"/>
    <w:rsid w:val="00DE0EE9"/>
    <w:rsid w:val="00DE5630"/>
    <w:rsid w:val="00DE7413"/>
    <w:rsid w:val="00E03EEA"/>
    <w:rsid w:val="00E26053"/>
    <w:rsid w:val="00E34F87"/>
    <w:rsid w:val="00E516BB"/>
    <w:rsid w:val="00E74B40"/>
    <w:rsid w:val="00E7599B"/>
    <w:rsid w:val="00E85C45"/>
    <w:rsid w:val="00E91524"/>
    <w:rsid w:val="00E92262"/>
    <w:rsid w:val="00EA07A7"/>
    <w:rsid w:val="00EA7E73"/>
    <w:rsid w:val="00EB4AA9"/>
    <w:rsid w:val="00EC586D"/>
    <w:rsid w:val="00EE6B7D"/>
    <w:rsid w:val="00F36E3E"/>
    <w:rsid w:val="00F500E5"/>
    <w:rsid w:val="00F52F66"/>
    <w:rsid w:val="00F660B3"/>
    <w:rsid w:val="00F72154"/>
    <w:rsid w:val="00F97F12"/>
    <w:rsid w:val="00FB2ECD"/>
    <w:rsid w:val="00FB3073"/>
    <w:rsid w:val="00FE1E17"/>
    <w:rsid w:val="00FE1F77"/>
    <w:rsid w:val="00FE7192"/>
    <w:rsid w:val="00FF3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C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12027"/>
    <w:pPr>
      <w:widowControl w:val="0"/>
      <w:autoSpaceDE w:val="0"/>
      <w:autoSpaceDN w:val="0"/>
      <w:adjustRightInd w:val="0"/>
      <w:spacing w:after="0" w:line="27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0120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01202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0120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0120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0120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0120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0120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0120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012027"/>
    <w:rPr>
      <w:rFonts w:ascii="MingLiU" w:eastAsia="MingLiU" w:cs="MingLiU" w:hint="eastAsia"/>
      <w:sz w:val="20"/>
      <w:szCs w:val="20"/>
    </w:rPr>
  </w:style>
  <w:style w:type="character" w:customStyle="1" w:styleId="FontStyle12">
    <w:name w:val="Font Style12"/>
    <w:uiPriority w:val="99"/>
    <w:rsid w:val="00012027"/>
    <w:rPr>
      <w:rFonts w:ascii="Times New Roman" w:hAnsi="Times New Roman" w:cs="Times New Roman" w:hint="default"/>
      <w:i/>
      <w:iCs/>
      <w:spacing w:val="-20"/>
      <w:sz w:val="22"/>
      <w:szCs w:val="22"/>
    </w:rPr>
  </w:style>
  <w:style w:type="character" w:customStyle="1" w:styleId="FontStyle13">
    <w:name w:val="Font Style13"/>
    <w:uiPriority w:val="99"/>
    <w:rsid w:val="00012027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BF7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0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19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B194E"/>
    <w:rPr>
      <w:color w:val="0000FF"/>
      <w:u w:val="single"/>
    </w:rPr>
  </w:style>
  <w:style w:type="paragraph" w:customStyle="1" w:styleId="ConsNormal">
    <w:name w:val="ConsNormal"/>
    <w:rsid w:val="000B19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Title"/>
    <w:basedOn w:val="a"/>
    <w:link w:val="a8"/>
    <w:qFormat/>
    <w:rsid w:val="000B194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0B19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No Spacing"/>
    <w:uiPriority w:val="1"/>
    <w:qFormat/>
    <w:rsid w:val="00767FD3"/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546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rmal (Web)"/>
    <w:basedOn w:val="a"/>
    <w:uiPriority w:val="99"/>
    <w:semiHidden/>
    <w:unhideWhenUsed/>
    <w:rsid w:val="006B34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ody Text"/>
    <w:basedOn w:val="a"/>
    <w:link w:val="ac"/>
    <w:rsid w:val="00D600D1"/>
    <w:pPr>
      <w:spacing w:after="0" w:line="240" w:lineRule="auto"/>
      <w:ind w:right="-165"/>
      <w:jc w:val="center"/>
    </w:pPr>
    <w:rPr>
      <w:rFonts w:ascii="Times New Roman" w:hAnsi="Times New Roman"/>
      <w:bCs/>
      <w:sz w:val="24"/>
      <w:szCs w:val="24"/>
    </w:rPr>
  </w:style>
  <w:style w:type="character" w:customStyle="1" w:styleId="ac">
    <w:name w:val="Основной текст Знак"/>
    <w:basedOn w:val="a0"/>
    <w:link w:val="ab"/>
    <w:rsid w:val="00D600D1"/>
    <w:rPr>
      <w:rFonts w:ascii="Times New Roman" w:hAnsi="Times New Roman"/>
      <w:bCs/>
      <w:sz w:val="24"/>
      <w:szCs w:val="24"/>
    </w:rPr>
  </w:style>
  <w:style w:type="paragraph" w:styleId="ad">
    <w:name w:val="List Paragraph"/>
    <w:basedOn w:val="a"/>
    <w:uiPriority w:val="34"/>
    <w:qFormat/>
    <w:rsid w:val="00CA4F6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t42494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B185-EA2E-4A86-8660-8691B949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Links>
    <vt:vector size="6" baseType="variant">
      <vt:variant>
        <vt:i4>8061011</vt:i4>
      </vt:variant>
      <vt:variant>
        <vt:i4>0</vt:i4>
      </vt:variant>
      <vt:variant>
        <vt:i4>0</vt:i4>
      </vt:variant>
      <vt:variant>
        <vt:i4>5</vt:i4>
      </vt:variant>
      <vt:variant>
        <vt:lpwstr>mailto:stat424948@mail.ru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ПТО</dc:creator>
  <cp:lastModifiedBy>admin</cp:lastModifiedBy>
  <cp:revision>2</cp:revision>
  <cp:lastPrinted>2022-02-28T09:47:00Z</cp:lastPrinted>
  <dcterms:created xsi:type="dcterms:W3CDTF">2026-05-25T07:19:00Z</dcterms:created>
  <dcterms:modified xsi:type="dcterms:W3CDTF">2026-05-25T07:19:00Z</dcterms:modified>
</cp:coreProperties>
</file>