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6E" w:rsidRDefault="005A190F" w:rsidP="000C1E6E">
      <w:pPr>
        <w:spacing w:after="0" w:line="240" w:lineRule="auto"/>
        <w:contextualSpacing/>
        <w:jc w:val="center"/>
        <w:rPr>
          <w:rFonts w:ascii="Times New Roman" w:hAnsi="Times New Roman" w:cs="Times New Roman"/>
          <w:b/>
        </w:rPr>
      </w:pPr>
      <w:r>
        <w:rPr>
          <w:rFonts w:ascii="Times New Roman" w:hAnsi="Times New Roman" w:cs="Times New Roman"/>
          <w:b/>
        </w:rPr>
        <w:t>Г</w:t>
      </w:r>
      <w:r w:rsidR="00372D26">
        <w:rPr>
          <w:rFonts w:ascii="Times New Roman" w:hAnsi="Times New Roman" w:cs="Times New Roman"/>
          <w:b/>
        </w:rPr>
        <w:t>осударственн</w:t>
      </w:r>
      <w:r>
        <w:rPr>
          <w:rFonts w:ascii="Times New Roman" w:hAnsi="Times New Roman" w:cs="Times New Roman"/>
          <w:b/>
        </w:rPr>
        <w:t>ый</w:t>
      </w:r>
      <w:r w:rsidR="00372D26">
        <w:rPr>
          <w:rFonts w:ascii="Times New Roman" w:hAnsi="Times New Roman" w:cs="Times New Roman"/>
          <w:b/>
        </w:rPr>
        <w:t xml:space="preserve"> контракт</w:t>
      </w:r>
      <w:r w:rsidR="000C1E6E" w:rsidRPr="002E4FF9">
        <w:rPr>
          <w:rFonts w:ascii="Times New Roman" w:hAnsi="Times New Roman" w:cs="Times New Roman"/>
          <w:b/>
        </w:rPr>
        <w:t xml:space="preserve"> №</w:t>
      </w:r>
      <w:r w:rsidR="00BE00BA">
        <w:rPr>
          <w:rFonts w:ascii="Times New Roman" w:hAnsi="Times New Roman" w:cs="Times New Roman"/>
          <w:b/>
        </w:rPr>
        <w:t>_________</w:t>
      </w:r>
    </w:p>
    <w:p w:rsidR="00AE3906" w:rsidRPr="002E4FF9" w:rsidRDefault="00AE3906" w:rsidP="000C1E6E">
      <w:pPr>
        <w:spacing w:after="0" w:line="240" w:lineRule="auto"/>
        <w:contextualSpacing/>
        <w:jc w:val="center"/>
        <w:rPr>
          <w:rFonts w:ascii="Times New Roman" w:hAnsi="Times New Roman" w:cs="Times New Roman"/>
          <w:b/>
        </w:rPr>
      </w:pPr>
    </w:p>
    <w:p w:rsidR="000C1E6E" w:rsidRPr="002E4FF9" w:rsidRDefault="000C1E6E" w:rsidP="000C1E6E">
      <w:pPr>
        <w:spacing w:after="0" w:line="240" w:lineRule="auto"/>
        <w:contextualSpacing/>
        <w:rPr>
          <w:rFonts w:ascii="Times New Roman" w:hAnsi="Times New Roman" w:cs="Times New Roman"/>
          <w:b/>
        </w:rPr>
      </w:pPr>
      <w:r w:rsidRPr="002E4FF9">
        <w:rPr>
          <w:rFonts w:ascii="Times New Roman" w:hAnsi="Times New Roman" w:cs="Times New Roman"/>
          <w:b/>
        </w:rPr>
        <w:t xml:space="preserve">г. Омск                                                                                             </w:t>
      </w:r>
      <w:r>
        <w:rPr>
          <w:rFonts w:ascii="Times New Roman" w:hAnsi="Times New Roman" w:cs="Times New Roman"/>
          <w:b/>
        </w:rPr>
        <w:t xml:space="preserve">             </w:t>
      </w:r>
      <w:r w:rsidRPr="002E4FF9">
        <w:rPr>
          <w:rFonts w:ascii="Times New Roman" w:hAnsi="Times New Roman" w:cs="Times New Roman"/>
          <w:b/>
        </w:rPr>
        <w:t xml:space="preserve">  «____» ___________  20</w:t>
      </w:r>
      <w:r>
        <w:rPr>
          <w:rFonts w:ascii="Times New Roman" w:hAnsi="Times New Roman" w:cs="Times New Roman"/>
          <w:b/>
        </w:rPr>
        <w:t>2</w:t>
      </w:r>
      <w:r w:rsidR="00146B67">
        <w:rPr>
          <w:rFonts w:ascii="Times New Roman" w:hAnsi="Times New Roman" w:cs="Times New Roman"/>
          <w:b/>
        </w:rPr>
        <w:t>6</w:t>
      </w:r>
      <w:r w:rsidRPr="002E4FF9">
        <w:rPr>
          <w:rFonts w:ascii="Times New Roman" w:hAnsi="Times New Roman" w:cs="Times New Roman"/>
          <w:b/>
        </w:rPr>
        <w:t xml:space="preserve"> г.</w:t>
      </w:r>
    </w:p>
    <w:p w:rsidR="000C1E6E" w:rsidRPr="002E4FF9" w:rsidRDefault="000C1E6E" w:rsidP="000C1E6E">
      <w:pPr>
        <w:spacing w:after="0" w:line="240" w:lineRule="auto"/>
        <w:contextualSpacing/>
        <w:jc w:val="both"/>
        <w:rPr>
          <w:rFonts w:ascii="Times New Roman" w:hAnsi="Times New Roman" w:cs="Times New Roman"/>
          <w:b/>
        </w:rPr>
      </w:pPr>
    </w:p>
    <w:p w:rsidR="0052564A" w:rsidRPr="00AE3906" w:rsidRDefault="002D714E" w:rsidP="002D714E">
      <w:pPr>
        <w:spacing w:after="0" w:line="240" w:lineRule="auto"/>
        <w:ind w:left="-567"/>
        <w:contextualSpacing/>
        <w:jc w:val="both"/>
        <w:rPr>
          <w:rFonts w:ascii="Times New Roman" w:hAnsi="Times New Roman" w:cs="Times New Roman"/>
          <w:b/>
        </w:rPr>
      </w:pPr>
      <w:r w:rsidRPr="00521404">
        <w:rPr>
          <w:rFonts w:ascii="Times New Roman" w:hAnsi="Times New Roman" w:cs="Times New Roman"/>
          <w:b/>
          <w:sz w:val="24"/>
          <w:szCs w:val="24"/>
          <w:lang w:eastAsia="ru-RU"/>
        </w:rPr>
        <w:t xml:space="preserve">        </w:t>
      </w:r>
      <w:proofErr w:type="gramStart"/>
      <w:r w:rsidR="00AB64D1" w:rsidRPr="00521404">
        <w:rPr>
          <w:rFonts w:ascii="Times New Roman" w:hAnsi="Times New Roman" w:cs="Times New Roman"/>
          <w:b/>
          <w:sz w:val="24"/>
          <w:szCs w:val="24"/>
          <w:lang w:eastAsia="ru-RU"/>
        </w:rPr>
        <w:t>Федеральное казенное учреждение «Исправительная колония № 3 Управления  Федеральной службы исполнения наказаний по Омской области» (ФКУ ИК-3 УФСИН России по Омской области),</w:t>
      </w:r>
      <w:r w:rsidR="00AB64D1" w:rsidRPr="00F51A8F">
        <w:rPr>
          <w:rFonts w:ascii="Times New Roman" w:hAnsi="Times New Roman" w:cs="Times New Roman"/>
          <w:sz w:val="24"/>
          <w:szCs w:val="24"/>
          <w:lang w:eastAsia="ru-RU"/>
        </w:rPr>
        <w:t xml:space="preserve"> именуемый в дальнейшем "Государственный заказчик" от имени Российской Федерации, в лице начальника </w:t>
      </w:r>
      <w:proofErr w:type="spellStart"/>
      <w:r w:rsidR="00AB64D1">
        <w:rPr>
          <w:rFonts w:ascii="Times New Roman" w:hAnsi="Times New Roman" w:cs="Times New Roman"/>
          <w:sz w:val="24"/>
          <w:szCs w:val="24"/>
          <w:lang w:eastAsia="ru-RU"/>
        </w:rPr>
        <w:t>Качесова</w:t>
      </w:r>
      <w:proofErr w:type="spellEnd"/>
      <w:r w:rsidR="00AB64D1">
        <w:rPr>
          <w:rFonts w:ascii="Times New Roman" w:hAnsi="Times New Roman" w:cs="Times New Roman"/>
          <w:sz w:val="24"/>
          <w:szCs w:val="24"/>
          <w:lang w:eastAsia="ru-RU"/>
        </w:rPr>
        <w:t xml:space="preserve"> Владимира Александровича, д</w:t>
      </w:r>
      <w:r w:rsidR="00AB64D1" w:rsidRPr="00F51A8F">
        <w:rPr>
          <w:rFonts w:ascii="Times New Roman" w:hAnsi="Times New Roman" w:cs="Times New Roman"/>
          <w:sz w:val="24"/>
          <w:szCs w:val="24"/>
          <w:lang w:eastAsia="ru-RU"/>
        </w:rPr>
        <w:t xml:space="preserve">ействующего на основании </w:t>
      </w:r>
      <w:r w:rsidR="00AB64D1">
        <w:rPr>
          <w:rFonts w:ascii="Times New Roman" w:hAnsi="Times New Roman" w:cs="Times New Roman"/>
          <w:sz w:val="24"/>
          <w:szCs w:val="24"/>
          <w:lang w:eastAsia="ru-RU"/>
        </w:rPr>
        <w:t>У</w:t>
      </w:r>
      <w:r w:rsidR="00AB64D1" w:rsidRPr="00F51A8F">
        <w:rPr>
          <w:rFonts w:ascii="Times New Roman" w:hAnsi="Times New Roman" w:cs="Times New Roman"/>
          <w:sz w:val="24"/>
          <w:szCs w:val="24"/>
          <w:lang w:eastAsia="ru-RU"/>
        </w:rPr>
        <w:t xml:space="preserve">става, с одной стороны, и </w:t>
      </w:r>
      <w:r w:rsidR="00BE00BA">
        <w:rPr>
          <w:rFonts w:ascii="Times New Roman" w:hAnsi="Times New Roman" w:cs="Times New Roman"/>
          <w:b/>
          <w:sz w:val="24"/>
          <w:szCs w:val="24"/>
          <w:lang w:eastAsia="ru-RU"/>
        </w:rPr>
        <w:t>_____________________________</w:t>
      </w:r>
      <w:r w:rsidR="00AB64D1" w:rsidRPr="003F00F3">
        <w:rPr>
          <w:rFonts w:ascii="Times New Roman" w:hAnsi="Times New Roman" w:cs="Times New Roman"/>
          <w:b/>
          <w:sz w:val="24"/>
          <w:szCs w:val="24"/>
          <w:lang w:eastAsia="ru-RU"/>
        </w:rPr>
        <w:t xml:space="preserve"> (</w:t>
      </w:r>
      <w:r w:rsidR="00BE00BA">
        <w:rPr>
          <w:rFonts w:ascii="Times New Roman" w:hAnsi="Times New Roman" w:cs="Times New Roman"/>
          <w:b/>
          <w:sz w:val="24"/>
          <w:szCs w:val="24"/>
          <w:lang w:eastAsia="ru-RU"/>
        </w:rPr>
        <w:t xml:space="preserve">_______________) </w:t>
      </w:r>
      <w:r w:rsidR="00AB64D1" w:rsidRPr="00F51A8F">
        <w:rPr>
          <w:rFonts w:ascii="Times New Roman" w:hAnsi="Times New Roman" w:cs="Times New Roman"/>
          <w:sz w:val="24"/>
          <w:szCs w:val="24"/>
          <w:lang w:eastAsia="ru-RU"/>
        </w:rPr>
        <w:t>действующ</w:t>
      </w:r>
      <w:r w:rsidR="00AB64D1">
        <w:rPr>
          <w:rFonts w:ascii="Times New Roman" w:hAnsi="Times New Roman" w:cs="Times New Roman"/>
          <w:sz w:val="24"/>
          <w:szCs w:val="24"/>
          <w:lang w:eastAsia="ru-RU"/>
        </w:rPr>
        <w:t>ий</w:t>
      </w:r>
      <w:r w:rsidR="00AB64D1" w:rsidRPr="00F51A8F">
        <w:rPr>
          <w:rFonts w:ascii="Times New Roman" w:hAnsi="Times New Roman" w:cs="Times New Roman"/>
          <w:sz w:val="24"/>
          <w:szCs w:val="24"/>
          <w:lang w:eastAsia="ru-RU"/>
        </w:rPr>
        <w:t xml:space="preserve"> на основании </w:t>
      </w:r>
      <w:r w:rsidR="00BE00BA">
        <w:rPr>
          <w:rFonts w:ascii="Times New Roman" w:hAnsi="Times New Roman" w:cs="Times New Roman"/>
          <w:sz w:val="24"/>
          <w:szCs w:val="24"/>
          <w:lang w:eastAsia="ru-RU"/>
        </w:rPr>
        <w:t>__________</w:t>
      </w:r>
      <w:r w:rsidR="00AB64D1" w:rsidRPr="00F51A8F">
        <w:rPr>
          <w:rFonts w:ascii="Times New Roman" w:hAnsi="Times New Roman" w:cs="Times New Roman"/>
          <w:sz w:val="24"/>
          <w:szCs w:val="24"/>
          <w:lang w:eastAsia="ru-RU"/>
        </w:rPr>
        <w:t>, именуем</w:t>
      </w:r>
      <w:r w:rsidR="00AB64D1">
        <w:rPr>
          <w:rFonts w:ascii="Times New Roman" w:hAnsi="Times New Roman" w:cs="Times New Roman"/>
          <w:sz w:val="24"/>
          <w:szCs w:val="24"/>
          <w:lang w:eastAsia="ru-RU"/>
        </w:rPr>
        <w:t>ый</w:t>
      </w:r>
      <w:r w:rsidR="00AB64D1" w:rsidRPr="00F51A8F">
        <w:rPr>
          <w:rFonts w:ascii="Times New Roman" w:hAnsi="Times New Roman" w:cs="Times New Roman"/>
          <w:sz w:val="24"/>
          <w:szCs w:val="24"/>
          <w:lang w:eastAsia="ru-RU"/>
        </w:rPr>
        <w:t xml:space="preserve"> в дальнейшем «Поставщик», с другой стороны, вместе именуемые "Стороны" </w:t>
      </w:r>
      <w:r w:rsidR="0052564A" w:rsidRPr="00F51A8F">
        <w:rPr>
          <w:rFonts w:ascii="Times New Roman" w:hAnsi="Times New Roman" w:cs="Times New Roman"/>
          <w:sz w:val="24"/>
          <w:szCs w:val="24"/>
          <w:lang w:eastAsia="ru-RU"/>
        </w:rPr>
        <w:t>и каждый в</w:t>
      </w:r>
      <w:proofErr w:type="gramEnd"/>
      <w:r w:rsidR="0052564A" w:rsidRPr="00F51A8F">
        <w:rPr>
          <w:rFonts w:ascii="Times New Roman" w:hAnsi="Times New Roman" w:cs="Times New Roman"/>
          <w:sz w:val="24"/>
          <w:szCs w:val="24"/>
          <w:lang w:eastAsia="ru-RU"/>
        </w:rPr>
        <w:t xml:space="preserve"> отдельности "Сторона",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3F057D" w:rsidRPr="00F51A8F">
        <w:rPr>
          <w:rFonts w:ascii="Times New Roman" w:hAnsi="Times New Roman" w:cs="Times New Roman"/>
          <w:sz w:val="24"/>
          <w:szCs w:val="24"/>
          <w:lang w:eastAsia="ru-RU"/>
        </w:rPr>
        <w:t xml:space="preserve">распоряжением Правительства РФ от 28.04.2018 № 824-р «О создании единого </w:t>
      </w:r>
      <w:proofErr w:type="spellStart"/>
      <w:r w:rsidR="003F057D" w:rsidRPr="00F51A8F">
        <w:rPr>
          <w:rFonts w:ascii="Times New Roman" w:hAnsi="Times New Roman" w:cs="Times New Roman"/>
          <w:sz w:val="24"/>
          <w:szCs w:val="24"/>
          <w:lang w:eastAsia="ru-RU"/>
        </w:rPr>
        <w:t>агрегатора</w:t>
      </w:r>
      <w:proofErr w:type="spellEnd"/>
      <w:r w:rsidR="003F057D" w:rsidRPr="00F51A8F">
        <w:rPr>
          <w:rFonts w:ascii="Times New Roman" w:hAnsi="Times New Roman" w:cs="Times New Roman"/>
          <w:sz w:val="24"/>
          <w:szCs w:val="24"/>
          <w:lang w:eastAsia="ru-RU"/>
        </w:rPr>
        <w:t xml:space="preserve"> торговли» заключили настоящий  Государственный контракт (далее - Контракт) </w:t>
      </w:r>
      <w:r w:rsidR="0052564A" w:rsidRPr="00F51A8F">
        <w:rPr>
          <w:rFonts w:ascii="Times New Roman" w:hAnsi="Times New Roman" w:cs="Times New Roman"/>
          <w:sz w:val="24"/>
          <w:szCs w:val="24"/>
          <w:lang w:eastAsia="ru-RU"/>
        </w:rPr>
        <w:t>о нижеследующем:</w:t>
      </w:r>
    </w:p>
    <w:p w:rsidR="0052564A" w:rsidRPr="00F51A8F" w:rsidRDefault="0052564A" w:rsidP="0052564A">
      <w:pPr>
        <w:spacing w:after="0" w:line="240" w:lineRule="auto"/>
        <w:ind w:left="-567" w:firstLine="425"/>
        <w:jc w:val="both"/>
        <w:rPr>
          <w:rFonts w:ascii="Times New Roman" w:hAnsi="Times New Roman" w:cs="Times New Roman"/>
          <w:b/>
          <w:sz w:val="24"/>
          <w:szCs w:val="24"/>
        </w:rPr>
      </w:pPr>
      <w:r w:rsidRPr="00F51A8F">
        <w:rPr>
          <w:rFonts w:ascii="Times New Roman" w:hAnsi="Times New Roman" w:cs="Times New Roman"/>
          <w:sz w:val="24"/>
          <w:szCs w:val="24"/>
        </w:rPr>
        <w:t xml:space="preserve">                                                          </w:t>
      </w:r>
      <w:r w:rsidRPr="00F51A8F">
        <w:rPr>
          <w:rFonts w:ascii="Times New Roman" w:hAnsi="Times New Roman" w:cs="Times New Roman"/>
          <w:b/>
          <w:sz w:val="24"/>
          <w:szCs w:val="24"/>
        </w:rPr>
        <w:t>1.</w:t>
      </w:r>
      <w:r w:rsidR="003F057D" w:rsidRPr="00F51A8F">
        <w:rPr>
          <w:rFonts w:ascii="Times New Roman" w:hAnsi="Times New Roman" w:cs="Times New Roman"/>
          <w:b/>
          <w:sz w:val="24"/>
          <w:szCs w:val="24"/>
        </w:rPr>
        <w:t xml:space="preserve"> </w:t>
      </w:r>
      <w:r w:rsidRPr="00F51A8F">
        <w:rPr>
          <w:rFonts w:ascii="Times New Roman" w:hAnsi="Times New Roman" w:cs="Times New Roman"/>
          <w:b/>
          <w:sz w:val="24"/>
          <w:szCs w:val="24"/>
        </w:rPr>
        <w:t>Предмет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1.1. Стороны заключили настоящий Контракт, согласно которому Поставщик обязуется передать в собственность, а Государственный заказчик обязуется принять и оплатить </w:t>
      </w:r>
      <w:r w:rsidR="003A5712">
        <w:rPr>
          <w:rFonts w:ascii="Times New Roman" w:hAnsi="Times New Roman" w:cs="Times New Roman"/>
          <w:sz w:val="24"/>
          <w:szCs w:val="24"/>
          <w:lang w:eastAsia="ru-RU"/>
        </w:rPr>
        <w:t>моноблок низкотемпературный</w:t>
      </w:r>
      <w:r w:rsidR="00146B67">
        <w:rPr>
          <w:rFonts w:ascii="Times New Roman" w:hAnsi="Times New Roman" w:cs="Times New Roman"/>
          <w:sz w:val="24"/>
          <w:szCs w:val="24"/>
          <w:lang w:eastAsia="ru-RU"/>
        </w:rPr>
        <w:t xml:space="preserve"> </w:t>
      </w:r>
      <w:r w:rsidR="00896574">
        <w:rPr>
          <w:rFonts w:ascii="Times New Roman" w:hAnsi="Times New Roman" w:cs="Times New Roman"/>
          <w:sz w:val="24"/>
          <w:szCs w:val="24"/>
          <w:lang w:eastAsia="ru-RU"/>
        </w:rPr>
        <w:t>для нужд учреждения</w:t>
      </w:r>
      <w:r w:rsidR="00272E69">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(далее по тексту – Товар)</w:t>
      </w:r>
      <w:r w:rsidR="00272E69">
        <w:rPr>
          <w:rFonts w:ascii="Times New Roman" w:hAnsi="Times New Roman" w:cs="Times New Roman"/>
          <w:sz w:val="24"/>
          <w:szCs w:val="24"/>
          <w:lang w:eastAsia="ru-RU"/>
        </w:rPr>
        <w:t xml:space="preserve"> </w:t>
      </w:r>
      <w:r w:rsidR="005839AD">
        <w:rPr>
          <w:rFonts w:ascii="Times New Roman" w:hAnsi="Times New Roman" w:cs="Times New Roman"/>
          <w:sz w:val="24"/>
          <w:szCs w:val="24"/>
          <w:lang w:eastAsia="ru-RU"/>
        </w:rPr>
        <w:t>в наименовании,</w:t>
      </w:r>
      <w:r w:rsidR="00827D7B">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в количестве, по цене, с характеристиками, определенными спецификацией, являющейся неотъемлемой частью настоящего Контракта (приложение № 1 к настоящему Контракту).</w:t>
      </w:r>
    </w:p>
    <w:p w:rsidR="0052564A" w:rsidRDefault="0052564A" w:rsidP="00961ED4">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1.2. ИКЗ: </w:t>
      </w:r>
      <w:r w:rsidR="00961ED4" w:rsidRPr="00F51A8F">
        <w:rPr>
          <w:rFonts w:ascii="Times New Roman" w:hAnsi="Times New Roman" w:cs="Times New Roman"/>
          <w:sz w:val="24"/>
          <w:szCs w:val="24"/>
          <w:lang w:eastAsia="ru-RU"/>
        </w:rPr>
        <w:t>2</w:t>
      </w:r>
      <w:r w:rsidR="00AA0039">
        <w:rPr>
          <w:rFonts w:ascii="Times New Roman" w:hAnsi="Times New Roman" w:cs="Times New Roman"/>
          <w:sz w:val="24"/>
          <w:szCs w:val="24"/>
          <w:lang w:eastAsia="ru-RU"/>
        </w:rPr>
        <w:t>6</w:t>
      </w:r>
      <w:r w:rsidR="00961ED4" w:rsidRPr="00F51A8F">
        <w:rPr>
          <w:rFonts w:ascii="Times New Roman" w:hAnsi="Times New Roman" w:cs="Times New Roman"/>
          <w:sz w:val="24"/>
          <w:szCs w:val="24"/>
          <w:lang w:eastAsia="ru-RU"/>
        </w:rPr>
        <w:t>15 50 104847555010100100</w:t>
      </w:r>
      <w:r w:rsidR="00AA0039">
        <w:rPr>
          <w:rFonts w:ascii="Times New Roman" w:hAnsi="Times New Roman" w:cs="Times New Roman"/>
          <w:sz w:val="24"/>
          <w:szCs w:val="24"/>
          <w:lang w:eastAsia="ru-RU"/>
        </w:rPr>
        <w:t>08</w:t>
      </w:r>
      <w:r w:rsidR="00961ED4" w:rsidRPr="00F51A8F">
        <w:rPr>
          <w:rFonts w:ascii="Times New Roman" w:hAnsi="Times New Roman" w:cs="Times New Roman"/>
          <w:sz w:val="24"/>
          <w:szCs w:val="24"/>
          <w:lang w:eastAsia="ru-RU"/>
        </w:rPr>
        <w:t xml:space="preserve"> 000 0000 244</w:t>
      </w:r>
    </w:p>
    <w:p w:rsidR="0070076B" w:rsidRPr="00F51A8F" w:rsidRDefault="0070076B" w:rsidP="00961ED4">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52564A" w:rsidRPr="00F51A8F" w:rsidRDefault="0052564A" w:rsidP="0052564A">
      <w:pPr>
        <w:pStyle w:val="a7"/>
        <w:spacing w:after="0" w:line="240" w:lineRule="auto"/>
        <w:ind w:left="-567" w:right="-143" w:firstLine="425"/>
        <w:jc w:val="center"/>
        <w:rPr>
          <w:rFonts w:ascii="Times New Roman" w:hAnsi="Times New Roman" w:cs="Times New Roman"/>
          <w:b/>
          <w:sz w:val="24"/>
          <w:szCs w:val="24"/>
        </w:rPr>
      </w:pPr>
      <w:r w:rsidRPr="00F51A8F">
        <w:rPr>
          <w:rFonts w:ascii="Times New Roman" w:hAnsi="Times New Roman" w:cs="Times New Roman"/>
          <w:b/>
          <w:bCs/>
          <w:sz w:val="24"/>
          <w:szCs w:val="24"/>
        </w:rPr>
        <w:t>2. Права и обязанности Сторон</w:t>
      </w:r>
    </w:p>
    <w:p w:rsidR="00762F2A" w:rsidRDefault="00762F2A" w:rsidP="0052564A">
      <w:pPr>
        <w:pStyle w:val="13"/>
        <w:spacing w:line="240" w:lineRule="auto"/>
        <w:ind w:left="-567" w:right="-143" w:firstLine="425"/>
        <w:rPr>
          <w:u w:val="single"/>
        </w:rPr>
      </w:pPr>
    </w:p>
    <w:p w:rsidR="0052564A" w:rsidRPr="00F51A8F" w:rsidRDefault="0052564A" w:rsidP="0052564A">
      <w:pPr>
        <w:pStyle w:val="13"/>
        <w:spacing w:line="240" w:lineRule="auto"/>
        <w:ind w:left="-567" w:right="-143" w:firstLine="425"/>
        <w:rPr>
          <w:u w:val="single"/>
        </w:rPr>
      </w:pPr>
      <w:r w:rsidRPr="00F51A8F">
        <w:rPr>
          <w:u w:val="single"/>
        </w:rPr>
        <w:t>2.1. Государственный заказчик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2.1.1. Осуществлять </w:t>
      </w:r>
      <w:proofErr w:type="gramStart"/>
      <w:r w:rsidRPr="00F51A8F">
        <w:rPr>
          <w:rFonts w:ascii="Times New Roman" w:hAnsi="Times New Roman" w:cs="Times New Roman"/>
          <w:sz w:val="24"/>
          <w:szCs w:val="24"/>
          <w:lang w:eastAsia="ru-RU"/>
        </w:rPr>
        <w:t>контроль за</w:t>
      </w:r>
      <w:proofErr w:type="gramEnd"/>
      <w:r w:rsidRPr="00F51A8F">
        <w:rPr>
          <w:rFonts w:ascii="Times New Roman" w:hAnsi="Times New Roman" w:cs="Times New Roman"/>
          <w:sz w:val="24"/>
          <w:szCs w:val="24"/>
          <w:lang w:eastAsia="ru-RU"/>
        </w:rPr>
        <w:t xml:space="preserve"> обеспечением Поставщиком поставок товара в соответствии с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2.1.2. Обеспечить приемку товара.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2.1.3. Обеспечить оплату товара в соответствии с условиями раздела 3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52564A" w:rsidRPr="00F51A8F" w:rsidRDefault="0052564A" w:rsidP="0052564A">
      <w:pPr>
        <w:pStyle w:val="ac"/>
        <w:ind w:left="-567" w:right="-1" w:firstLine="425"/>
        <w:jc w:val="both"/>
        <w:rPr>
          <w:rFonts w:ascii="Times New Roman" w:hAnsi="Times New Roman" w:cs="Times New Roman"/>
          <w:sz w:val="24"/>
          <w:szCs w:val="24"/>
          <w:u w:val="single"/>
        </w:rPr>
      </w:pPr>
      <w:r w:rsidRPr="00F51A8F">
        <w:rPr>
          <w:rFonts w:ascii="Times New Roman" w:hAnsi="Times New Roman" w:cs="Times New Roman"/>
          <w:sz w:val="24"/>
          <w:szCs w:val="24"/>
          <w:u w:val="single"/>
        </w:rPr>
        <w:t>2.2. Государственный заказчик имеет право:</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2.2.1. Определять лиц, непосредственно участвующих в приемке товара по количеству и качеству.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2.2.2. Требовать замены товара, несоответствующего по качеству и безопасности </w:t>
      </w:r>
      <w:proofErr w:type="gramStart"/>
      <w:r w:rsidRPr="00F51A8F">
        <w:rPr>
          <w:rFonts w:ascii="Times New Roman" w:hAnsi="Times New Roman" w:cs="Times New Roman"/>
          <w:sz w:val="24"/>
          <w:szCs w:val="24"/>
          <w:lang w:eastAsia="ru-RU"/>
        </w:rPr>
        <w:t>показателям</w:t>
      </w:r>
      <w:proofErr w:type="gramEnd"/>
      <w:r w:rsidRPr="00F51A8F">
        <w:rPr>
          <w:rFonts w:ascii="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2.2.3.  Отказаться от исполнения Контракта, потребовать возмещения убытков, в случае нарушения Поставщиком условий Контракта о сроках передачи товара и его качестве.</w:t>
      </w:r>
    </w:p>
    <w:p w:rsidR="0095305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2.2.4. Взыскивать пеню и штраф, а также требовать возмещения убытков в соответствии с разделом 7 настоящего Контракта.</w:t>
      </w:r>
      <w:r w:rsidR="0095305F" w:rsidRPr="00F51A8F">
        <w:rPr>
          <w:rFonts w:ascii="Times New Roman" w:hAnsi="Times New Roman" w:cs="Times New Roman"/>
          <w:sz w:val="24"/>
          <w:szCs w:val="24"/>
          <w:lang w:eastAsia="ru-RU"/>
        </w:rPr>
        <w:t xml:space="preserve"> </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Банковские реквизиты счета Заказчика в случае уплаты неустойки (штрафов, пеней) по контракту:</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Наименование: ФКУ ИК-3 УФСИН России по Омской области</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Юридический адрес: 644089, г. Омск, ул. Энтузиастов,14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gramStart"/>
      <w:r w:rsidRPr="00F51A8F">
        <w:rPr>
          <w:rFonts w:ascii="Times New Roman" w:hAnsi="Times New Roman" w:cs="Times New Roman"/>
          <w:sz w:val="24"/>
          <w:szCs w:val="24"/>
          <w:lang w:eastAsia="ru-RU"/>
        </w:rPr>
        <w:t>л</w:t>
      </w:r>
      <w:proofErr w:type="gramEnd"/>
      <w:r w:rsidRPr="00F51A8F">
        <w:rPr>
          <w:rFonts w:ascii="Times New Roman" w:hAnsi="Times New Roman" w:cs="Times New Roman"/>
          <w:sz w:val="24"/>
          <w:szCs w:val="24"/>
          <w:lang w:eastAsia="ru-RU"/>
        </w:rPr>
        <w:t>/с 04521284330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ИНН 5501048475</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КПП 550101001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ОГРН 1025500532100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ОКПО: 08827874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ОКТМО: 52701000001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ОКАТО: 52401380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БИК 015209001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Банк: </w:t>
      </w:r>
      <w:r w:rsidR="00825D28">
        <w:rPr>
          <w:rFonts w:ascii="Times New Roman" w:hAnsi="Times New Roman" w:cs="Times New Roman"/>
          <w:sz w:val="24"/>
          <w:szCs w:val="24"/>
          <w:lang w:eastAsia="ru-RU"/>
        </w:rPr>
        <w:t>ОКЦ № 6 Сибирского ГУ Банка России</w:t>
      </w:r>
      <w:r w:rsidRPr="00F51A8F">
        <w:rPr>
          <w:rFonts w:ascii="Times New Roman" w:hAnsi="Times New Roman" w:cs="Times New Roman"/>
          <w:sz w:val="24"/>
          <w:szCs w:val="24"/>
          <w:lang w:eastAsia="ru-RU"/>
        </w:rPr>
        <w:t>//УФК по Омской области г</w:t>
      </w:r>
      <w:proofErr w:type="gramStart"/>
      <w:r w:rsidRPr="00F51A8F">
        <w:rPr>
          <w:rFonts w:ascii="Times New Roman" w:hAnsi="Times New Roman" w:cs="Times New Roman"/>
          <w:sz w:val="24"/>
          <w:szCs w:val="24"/>
          <w:lang w:eastAsia="ru-RU"/>
        </w:rPr>
        <w:t>.О</w:t>
      </w:r>
      <w:proofErr w:type="gramEnd"/>
      <w:r w:rsidRPr="00F51A8F">
        <w:rPr>
          <w:rFonts w:ascii="Times New Roman" w:hAnsi="Times New Roman" w:cs="Times New Roman"/>
          <w:sz w:val="24"/>
          <w:szCs w:val="24"/>
          <w:lang w:eastAsia="ru-RU"/>
        </w:rPr>
        <w:t>мск</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proofErr w:type="gramStart"/>
      <w:r w:rsidRPr="00F51A8F">
        <w:rPr>
          <w:rFonts w:ascii="Times New Roman" w:hAnsi="Times New Roman" w:cs="Times New Roman"/>
          <w:sz w:val="24"/>
          <w:szCs w:val="24"/>
          <w:lang w:eastAsia="ru-RU"/>
        </w:rPr>
        <w:t>р</w:t>
      </w:r>
      <w:proofErr w:type="spellEnd"/>
      <w:proofErr w:type="gramEnd"/>
      <w:r w:rsidRPr="00F51A8F">
        <w:rPr>
          <w:rFonts w:ascii="Times New Roman" w:hAnsi="Times New Roman" w:cs="Times New Roman"/>
          <w:sz w:val="24"/>
          <w:szCs w:val="24"/>
          <w:lang w:eastAsia="ru-RU"/>
        </w:rPr>
        <w:t>/с  03100643000000015200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r w:rsidRPr="00F51A8F">
        <w:rPr>
          <w:rFonts w:ascii="Times New Roman" w:hAnsi="Times New Roman" w:cs="Times New Roman"/>
          <w:sz w:val="24"/>
          <w:szCs w:val="24"/>
          <w:lang w:eastAsia="ru-RU"/>
        </w:rPr>
        <w:t>кор</w:t>
      </w:r>
      <w:proofErr w:type="spellEnd"/>
      <w:r w:rsidRPr="00F51A8F">
        <w:rPr>
          <w:rFonts w:ascii="Times New Roman" w:hAnsi="Times New Roman" w:cs="Times New Roman"/>
          <w:sz w:val="24"/>
          <w:szCs w:val="24"/>
          <w:lang w:eastAsia="ru-RU"/>
        </w:rPr>
        <w:t>/с 40102810245370000044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КБК 320 11607090019000140</w:t>
      </w:r>
    </w:p>
    <w:p w:rsidR="0052564A"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Назначение платежа: пени по ГК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2.2.5. В ходе приемки товара проводить его экспертизу (проверку, исследование), в целях определения качества передаваемого товара. Экспертиза товара на предмет соответствия условиям Контракта может проводиться  Государственным </w:t>
      </w:r>
      <w:proofErr w:type="gramStart"/>
      <w:r w:rsidRPr="00F51A8F">
        <w:rPr>
          <w:rFonts w:ascii="Times New Roman" w:hAnsi="Times New Roman" w:cs="Times New Roman"/>
          <w:sz w:val="24"/>
          <w:szCs w:val="24"/>
          <w:lang w:eastAsia="ru-RU"/>
        </w:rPr>
        <w:t>заказчиком</w:t>
      </w:r>
      <w:proofErr w:type="gramEnd"/>
      <w:r w:rsidRPr="00F51A8F">
        <w:rPr>
          <w:rFonts w:ascii="Times New Roman" w:hAnsi="Times New Roman" w:cs="Times New Roman"/>
          <w:sz w:val="24"/>
          <w:szCs w:val="24"/>
          <w:lang w:eastAsia="ru-RU"/>
        </w:rPr>
        <w:t xml:space="preserve"> как своими силами, так и с привлечением экспертов, в том числе независимых, выбор которых осуществляется в соответствии с требованиями законодательства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2.2.6. </w:t>
      </w:r>
      <w:proofErr w:type="gramStart"/>
      <w:r w:rsidRPr="00F51A8F">
        <w:rPr>
          <w:rFonts w:ascii="Times New Roman" w:hAnsi="Times New Roman" w:cs="Times New Roman"/>
          <w:sz w:val="24"/>
          <w:szCs w:val="24"/>
          <w:lang w:eastAsia="ru-RU"/>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2.2.7. Производить оплату по Контракту в </w:t>
      </w:r>
      <w:proofErr w:type="gramStart"/>
      <w:r w:rsidRPr="00F51A8F">
        <w:rPr>
          <w:rFonts w:ascii="Times New Roman" w:hAnsi="Times New Roman" w:cs="Times New Roman"/>
          <w:sz w:val="24"/>
          <w:szCs w:val="24"/>
          <w:lang w:eastAsia="ru-RU"/>
        </w:rPr>
        <w:t>размере</w:t>
      </w:r>
      <w:proofErr w:type="gramEnd"/>
      <w:r w:rsidRPr="00F51A8F">
        <w:rPr>
          <w:rFonts w:ascii="Times New Roman" w:hAnsi="Times New Roman" w:cs="Times New Roman"/>
          <w:sz w:val="24"/>
          <w:szCs w:val="24"/>
          <w:lang w:eastAsia="ru-RU"/>
        </w:rPr>
        <w:t xml:space="preserve">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2.2.8. Принять решение об одностороннем отказе от исполнения Контракта в соответствии с гражданским законодательством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 Поставщик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2.3.1. С использованием любых сре</w:t>
      </w:r>
      <w:proofErr w:type="gramStart"/>
      <w:r w:rsidRPr="00F51A8F">
        <w:rPr>
          <w:rFonts w:ascii="Times New Roman" w:hAnsi="Times New Roman" w:cs="Times New Roman"/>
          <w:sz w:val="24"/>
          <w:szCs w:val="24"/>
          <w:lang w:eastAsia="ru-RU"/>
        </w:rPr>
        <w:t>дств св</w:t>
      </w:r>
      <w:proofErr w:type="gramEnd"/>
      <w:r w:rsidRPr="00F51A8F">
        <w:rPr>
          <w:rFonts w:ascii="Times New Roman" w:hAnsi="Times New Roman" w:cs="Times New Roman"/>
          <w:sz w:val="24"/>
          <w:szCs w:val="24"/>
          <w:lang w:eastAsia="ru-RU"/>
        </w:rPr>
        <w:t>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  Го</w:t>
      </w:r>
      <w:r w:rsidR="00146B67">
        <w:rPr>
          <w:rFonts w:ascii="Times New Roman" w:hAnsi="Times New Roman" w:cs="Times New Roman"/>
          <w:sz w:val="24"/>
          <w:szCs w:val="24"/>
          <w:lang w:eastAsia="ru-RU"/>
        </w:rPr>
        <w:t>сударственному заказчику товара</w:t>
      </w:r>
      <w:r w:rsidRPr="00F51A8F">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2.3.4. Передать товар в порядке и в сроки, указанные в разделе 6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2.3.5. Передать товар в комплекте с относящейся к нему документацией, не обремененный правами третьих лиц.</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2.3.6. Производить замену некачественного Товара, в порядке и сроки, предусмотренные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2.3.8. Одновременно с передачей Товара передать Государственному заказчику следующий комплект документов: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товарно-транспортная накладная (при ее наличии);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2.3.9. В случае выявления Государственным заказчиком ошибок документах, указанных в пункте 2.3.8. настоящего Контракта заменить их в течение одного рабочего дня со дня предъявления такого требования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 Поставщик вправе:</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70076B" w:rsidRPr="00F51A8F" w:rsidRDefault="0070076B"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52564A" w:rsidRPr="00F51A8F" w:rsidRDefault="0052564A" w:rsidP="0052564A">
      <w:pPr>
        <w:spacing w:after="0" w:line="240" w:lineRule="auto"/>
        <w:ind w:left="-567" w:right="-1" w:firstLine="425"/>
        <w:jc w:val="center"/>
        <w:rPr>
          <w:rFonts w:ascii="Times New Roman" w:hAnsi="Times New Roman" w:cs="Times New Roman"/>
          <w:b/>
          <w:sz w:val="24"/>
          <w:szCs w:val="24"/>
        </w:rPr>
      </w:pPr>
      <w:r w:rsidRPr="00F51A8F">
        <w:rPr>
          <w:rFonts w:ascii="Times New Roman" w:hAnsi="Times New Roman" w:cs="Times New Roman"/>
          <w:b/>
          <w:sz w:val="24"/>
          <w:szCs w:val="24"/>
        </w:rPr>
        <w:t>3.  Цена и порядок расчетов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3.1. Цена Контракта составляет</w:t>
      </w:r>
      <w:proofErr w:type="gramStart"/>
      <w:r w:rsidR="005B2D44" w:rsidRPr="00F51A8F">
        <w:rPr>
          <w:rFonts w:ascii="Times New Roman" w:hAnsi="Times New Roman" w:cs="Times New Roman"/>
          <w:sz w:val="24"/>
          <w:szCs w:val="24"/>
          <w:lang w:eastAsia="ru-RU"/>
        </w:rPr>
        <w:t>:</w:t>
      </w:r>
      <w:r w:rsidR="00C459E6">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___________</w:t>
      </w:r>
      <w:r w:rsidR="006A67F3">
        <w:rPr>
          <w:rFonts w:ascii="Times New Roman" w:hAnsi="Times New Roman" w:cs="Times New Roman"/>
          <w:sz w:val="24"/>
          <w:szCs w:val="24"/>
          <w:lang w:eastAsia="ru-RU"/>
        </w:rPr>
        <w:t xml:space="preserve"> </w:t>
      </w:r>
      <w:r w:rsidR="005155AD" w:rsidRPr="00F51A8F">
        <w:rPr>
          <w:rFonts w:ascii="Times New Roman" w:hAnsi="Times New Roman" w:cs="Times New Roman"/>
          <w:sz w:val="24"/>
          <w:szCs w:val="24"/>
          <w:lang w:eastAsia="ru-RU"/>
        </w:rPr>
        <w:t>(</w:t>
      </w:r>
      <w:r w:rsidR="00BE00BA">
        <w:rPr>
          <w:rFonts w:ascii="Times New Roman" w:hAnsi="Times New Roman" w:cs="Times New Roman"/>
          <w:sz w:val="24"/>
          <w:szCs w:val="24"/>
          <w:lang w:eastAsia="ru-RU"/>
        </w:rPr>
        <w:t>_______</w:t>
      </w:r>
      <w:r w:rsidR="00365060">
        <w:rPr>
          <w:rFonts w:ascii="Times New Roman" w:hAnsi="Times New Roman" w:cs="Times New Roman"/>
          <w:sz w:val="24"/>
          <w:szCs w:val="24"/>
          <w:lang w:eastAsia="ru-RU"/>
        </w:rPr>
        <w:t>)</w:t>
      </w:r>
      <w:r w:rsidR="005155AD" w:rsidRPr="00F51A8F">
        <w:rPr>
          <w:rFonts w:ascii="Times New Roman" w:hAnsi="Times New Roman" w:cs="Times New Roman"/>
          <w:sz w:val="24"/>
          <w:szCs w:val="24"/>
          <w:lang w:eastAsia="ru-RU"/>
        </w:rPr>
        <w:t xml:space="preserve"> </w:t>
      </w:r>
      <w:proofErr w:type="gramEnd"/>
      <w:r w:rsidRPr="00F51A8F">
        <w:rPr>
          <w:rFonts w:ascii="Times New Roman" w:hAnsi="Times New Roman" w:cs="Times New Roman"/>
          <w:sz w:val="24"/>
          <w:szCs w:val="24"/>
          <w:lang w:eastAsia="ru-RU"/>
        </w:rPr>
        <w:t>рублей</w:t>
      </w:r>
      <w:r w:rsidR="00E61BCE">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w:t>
      </w:r>
      <w:r w:rsidRPr="00F51A8F">
        <w:rPr>
          <w:rFonts w:ascii="Times New Roman" w:hAnsi="Times New Roman" w:cs="Times New Roman"/>
          <w:sz w:val="24"/>
          <w:szCs w:val="24"/>
          <w:lang w:eastAsia="ru-RU"/>
        </w:rPr>
        <w:t xml:space="preserve"> копеек</w:t>
      </w:r>
      <w:r w:rsidR="00C459E6">
        <w:rPr>
          <w:rFonts w:ascii="Times New Roman" w:hAnsi="Times New Roman" w:cs="Times New Roman"/>
          <w:sz w:val="24"/>
          <w:szCs w:val="24"/>
          <w:lang w:eastAsia="ru-RU"/>
        </w:rPr>
        <w:t xml:space="preserve">, </w:t>
      </w:r>
      <w:r w:rsidR="00386ADD">
        <w:rPr>
          <w:rFonts w:ascii="Times New Roman" w:hAnsi="Times New Roman" w:cs="Times New Roman"/>
          <w:sz w:val="24"/>
          <w:szCs w:val="24"/>
          <w:lang w:eastAsia="ru-RU"/>
        </w:rPr>
        <w:t>НДС</w:t>
      </w:r>
      <w:r w:rsidR="00BE00BA">
        <w:rPr>
          <w:rFonts w:ascii="Times New Roman" w:hAnsi="Times New Roman" w:cs="Times New Roman"/>
          <w:sz w:val="24"/>
          <w:szCs w:val="24"/>
          <w:lang w:eastAsia="ru-RU"/>
        </w:rPr>
        <w:t>____</w:t>
      </w:r>
      <w:r w:rsidR="00C02918">
        <w:rPr>
          <w:rFonts w:ascii="Times New Roman" w:hAnsi="Times New Roman" w:cs="Times New Roman"/>
          <w:sz w:val="24"/>
          <w:szCs w:val="24"/>
          <w:lang w:eastAsia="ru-RU"/>
        </w:rPr>
        <w:t xml:space="preserve"> </w:t>
      </w:r>
      <w:r w:rsidR="00365060">
        <w:rPr>
          <w:rFonts w:ascii="Times New Roman" w:hAnsi="Times New Roman" w:cs="Times New Roman"/>
          <w:sz w:val="24"/>
          <w:szCs w:val="24"/>
          <w:lang w:eastAsia="ru-RU"/>
        </w:rPr>
        <w:t>%</w:t>
      </w:r>
      <w:r w:rsidR="00E61BCE">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3.2. Цена контракта является твердой, за исключением </w:t>
      </w:r>
      <w:proofErr w:type="gramStart"/>
      <w:r w:rsidRPr="00F51A8F">
        <w:rPr>
          <w:rFonts w:ascii="Times New Roman" w:hAnsi="Times New Roman" w:cs="Times New Roman"/>
          <w:sz w:val="24"/>
          <w:szCs w:val="24"/>
          <w:lang w:eastAsia="ru-RU"/>
        </w:rPr>
        <w:t>случаев, предусмотренных Федеральн</w:t>
      </w:r>
      <w:r w:rsidR="00A43199">
        <w:rPr>
          <w:rFonts w:ascii="Times New Roman" w:hAnsi="Times New Roman" w:cs="Times New Roman"/>
          <w:sz w:val="24"/>
          <w:szCs w:val="24"/>
          <w:lang w:eastAsia="ru-RU"/>
        </w:rPr>
        <w:t>ым</w:t>
      </w:r>
      <w:r w:rsidRPr="00F51A8F">
        <w:rPr>
          <w:rFonts w:ascii="Times New Roman" w:hAnsi="Times New Roman" w:cs="Times New Roman"/>
          <w:sz w:val="24"/>
          <w:szCs w:val="24"/>
          <w:lang w:eastAsia="ru-RU"/>
        </w:rPr>
        <w:t xml:space="preserve"> закон</w:t>
      </w:r>
      <w:r w:rsidR="00A43199">
        <w:rPr>
          <w:rFonts w:ascii="Times New Roman" w:hAnsi="Times New Roman" w:cs="Times New Roman"/>
          <w:sz w:val="24"/>
          <w:szCs w:val="24"/>
          <w:lang w:eastAsia="ru-RU"/>
        </w:rPr>
        <w:t>ом</w:t>
      </w:r>
      <w:r w:rsidRPr="00F51A8F">
        <w:rPr>
          <w:rFonts w:ascii="Times New Roman" w:hAnsi="Times New Roman" w:cs="Times New Roman"/>
          <w:sz w:val="24"/>
          <w:szCs w:val="24"/>
          <w:lang w:eastAsia="ru-RU"/>
        </w:rPr>
        <w:t xml:space="preserve"> от 05.04.2013  № 44-ФЗ и определяется</w:t>
      </w:r>
      <w:proofErr w:type="gramEnd"/>
      <w:r w:rsidRPr="00F51A8F">
        <w:rPr>
          <w:rFonts w:ascii="Times New Roman" w:hAnsi="Times New Roman" w:cs="Times New Roman"/>
          <w:sz w:val="24"/>
          <w:szCs w:val="24"/>
          <w:lang w:eastAsia="ru-RU"/>
        </w:rPr>
        <w:t xml:space="preserve"> на весь срок исполнения настоящего Контракта.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3.3 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Источник финансирования – федеральный бюджет.</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Глава   Раздел</w:t>
      </w:r>
      <w:r w:rsidR="00384210">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(подраздел)    Целевая статья       Вид расходов</w:t>
      </w:r>
    </w:p>
    <w:p w:rsidR="00920976"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320              0305                       42406900</w:t>
      </w:r>
      <w:r w:rsidR="006D1434">
        <w:rPr>
          <w:rFonts w:ascii="Times New Roman" w:hAnsi="Times New Roman" w:cs="Times New Roman"/>
          <w:sz w:val="24"/>
          <w:szCs w:val="24"/>
          <w:lang w:eastAsia="ru-RU"/>
        </w:rPr>
        <w:t>4</w:t>
      </w:r>
      <w:r w:rsidR="003A5712">
        <w:rPr>
          <w:rFonts w:ascii="Times New Roman" w:hAnsi="Times New Roman" w:cs="Times New Roman"/>
          <w:sz w:val="24"/>
          <w:szCs w:val="24"/>
          <w:lang w:eastAsia="ru-RU"/>
        </w:rPr>
        <w:t>9</w:t>
      </w:r>
      <w:r w:rsidRPr="00F51A8F">
        <w:rPr>
          <w:rFonts w:ascii="Times New Roman" w:hAnsi="Times New Roman" w:cs="Times New Roman"/>
          <w:sz w:val="24"/>
          <w:szCs w:val="24"/>
          <w:lang w:eastAsia="ru-RU"/>
        </w:rPr>
        <w:t xml:space="preserve">           </w:t>
      </w:r>
      <w:r w:rsidR="004D0920">
        <w:rPr>
          <w:rFonts w:ascii="Times New Roman" w:hAnsi="Times New Roman" w:cs="Times New Roman"/>
          <w:sz w:val="24"/>
          <w:szCs w:val="24"/>
          <w:lang w:eastAsia="ru-RU"/>
        </w:rPr>
        <w:t>24</w:t>
      </w:r>
      <w:r w:rsidR="00511328">
        <w:rPr>
          <w:rFonts w:ascii="Times New Roman" w:hAnsi="Times New Roman" w:cs="Times New Roman"/>
          <w:sz w:val="24"/>
          <w:szCs w:val="24"/>
          <w:lang w:eastAsia="ru-RU"/>
        </w:rPr>
        <w:t>4</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3.4. </w:t>
      </w:r>
      <w:proofErr w:type="gramStart"/>
      <w:r w:rsidRPr="00F51A8F">
        <w:rPr>
          <w:rFonts w:ascii="Times New Roman"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51A8F">
        <w:rPr>
          <w:rFonts w:ascii="Times New Roman" w:hAnsi="Times New Roman" w:cs="Times New Roman"/>
          <w:sz w:val="24"/>
          <w:szCs w:val="24"/>
          <w:lang w:eastAsia="ru-RU"/>
        </w:rPr>
        <w:t xml:space="preserve"> системы Российской Федерации Заказчиком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4D0920" w:rsidRPr="00F51A8F" w:rsidRDefault="004D0920" w:rsidP="004D0920">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3.6. Оплата по Контракту осуществляется в течение 7 (семи) рабочих дней </w:t>
      </w:r>
      <w:proofErr w:type="gramStart"/>
      <w:r>
        <w:rPr>
          <w:rFonts w:ascii="Times New Roman" w:hAnsi="Times New Roman" w:cs="Times New Roman"/>
          <w:sz w:val="24"/>
          <w:szCs w:val="24"/>
          <w:lang w:eastAsia="ru-RU"/>
        </w:rPr>
        <w:t>с даты подписания</w:t>
      </w:r>
      <w:proofErr w:type="gramEnd"/>
      <w:r>
        <w:rPr>
          <w:rFonts w:ascii="Times New Roman" w:hAnsi="Times New Roman" w:cs="Times New Roman"/>
          <w:sz w:val="24"/>
          <w:szCs w:val="24"/>
          <w:lang w:eastAsia="ru-RU"/>
        </w:rPr>
        <w:t xml:space="preserve"> Государственным Заказчиком документа  о приемке.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2474"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3.9.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70076B" w:rsidRPr="00F51A8F" w:rsidRDefault="0070076B"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52564A" w:rsidRPr="00F51A8F" w:rsidRDefault="0052564A" w:rsidP="0052564A">
      <w:pPr>
        <w:pStyle w:val="13"/>
        <w:spacing w:line="240" w:lineRule="auto"/>
        <w:ind w:left="-567" w:right="-1" w:firstLine="425"/>
        <w:jc w:val="center"/>
        <w:rPr>
          <w:b/>
          <w:bCs/>
        </w:rPr>
      </w:pPr>
      <w:r w:rsidRPr="00F51A8F">
        <w:rPr>
          <w:b/>
          <w:bCs/>
        </w:rPr>
        <w:t>4. Гарантия качества товара</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4.1. Поставщик гарантирует качество поставляемого Товара, который должен соответствовать требованиям </w:t>
      </w:r>
      <w:proofErr w:type="spellStart"/>
      <w:r w:rsidRPr="00F51A8F">
        <w:rPr>
          <w:rFonts w:ascii="Times New Roman" w:hAnsi="Times New Roman" w:cs="Times New Roman"/>
          <w:sz w:val="24"/>
          <w:szCs w:val="24"/>
          <w:lang w:eastAsia="ru-RU"/>
        </w:rPr>
        <w:t>ГОСТа</w:t>
      </w:r>
      <w:proofErr w:type="spellEnd"/>
      <w:r w:rsidRPr="00F51A8F">
        <w:rPr>
          <w:rFonts w:ascii="Times New Roman" w:hAnsi="Times New Roman" w:cs="Times New Roman"/>
          <w:sz w:val="24"/>
          <w:szCs w:val="24"/>
          <w:lang w:eastAsia="ru-RU"/>
        </w:rPr>
        <w:t xml:space="preserve">, ТУ  или иной нормативно-технической документации на данный вид товара, иметь сертификаты соответствия.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w:t>
      </w:r>
      <w:r w:rsidRPr="00F51A8F">
        <w:rPr>
          <w:rFonts w:ascii="Times New Roman" w:hAnsi="Times New Roman" w:cs="Times New Roman"/>
          <w:sz w:val="24"/>
          <w:szCs w:val="24"/>
          <w:lang w:eastAsia="ru-RU"/>
        </w:rPr>
        <w:lastRenderedPageBreak/>
        <w:t>законодательства Российской Федерации. Все документы по качеству могут быть оригиналами или копиями, заверенными в установленном порядке.</w:t>
      </w:r>
    </w:p>
    <w:p w:rsidR="004A1D4F" w:rsidRPr="004A1D4F" w:rsidRDefault="0052564A" w:rsidP="004A1D4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3</w:t>
      </w:r>
      <w:r w:rsidRPr="00F51A8F">
        <w:rPr>
          <w:rFonts w:ascii="Times New Roman" w:hAnsi="Times New Roman" w:cs="Times New Roman"/>
          <w:sz w:val="24"/>
          <w:szCs w:val="24"/>
          <w:lang w:eastAsia="ru-RU"/>
        </w:rPr>
        <w:t xml:space="preserve">. </w:t>
      </w:r>
      <w:r w:rsidR="004A1D4F" w:rsidRPr="004A1D4F">
        <w:rPr>
          <w:rFonts w:ascii="Times New Roman" w:hAnsi="Times New Roman" w:cs="Times New Roman"/>
          <w:sz w:val="24"/>
          <w:szCs w:val="24"/>
          <w:lang w:eastAsia="ru-RU"/>
        </w:rPr>
        <w:t>Весь поставляемый Товар и каждая его единица должны удовлетворять следующим требованиям:</w:t>
      </w:r>
    </w:p>
    <w:p w:rsidR="004A1D4F" w:rsidRPr="004A1D4F" w:rsidRDefault="004A1D4F" w:rsidP="004A1D4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w:t>
      </w:r>
      <w:r w:rsidRPr="004A1D4F">
        <w:rPr>
          <w:rFonts w:ascii="Times New Roman" w:hAnsi="Times New Roman" w:cs="Times New Roman"/>
          <w:sz w:val="24"/>
          <w:szCs w:val="24"/>
          <w:lang w:eastAsia="ru-RU"/>
        </w:rPr>
        <w:t>по своим функциональным характеристикам (потребительским свойствам), качественным характеристикам и комплектности соответствовать техническим требованиям Заказчика, указанным в ТЗ или превосходить их, что должно подтверждаться, в том числе, технической документацией и/или письмом производителя (его уполномоченного представителя);</w:t>
      </w:r>
    </w:p>
    <w:p w:rsidR="004A1D4F" w:rsidRPr="004A1D4F" w:rsidRDefault="004A1D4F" w:rsidP="004A1D4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w:t>
      </w:r>
      <w:r w:rsidRPr="004A1D4F">
        <w:rPr>
          <w:rFonts w:ascii="Times New Roman" w:hAnsi="Times New Roman" w:cs="Times New Roman"/>
          <w:sz w:val="24"/>
          <w:szCs w:val="24"/>
          <w:lang w:eastAsia="ru-RU"/>
        </w:rPr>
        <w:t xml:space="preserve">быть новыми, не бывшими в употреблении, не прошедшими ремонт, в том числе, восстановление, замену составных частей, восстановление потребительских свойств, свободно использующимися на территории Российской Федерации; серийно производимыми, в том числе, иметь все требуемые в настоящем документе подтверждения совместимости, в настоящее время; </w:t>
      </w:r>
      <w:proofErr w:type="gramStart"/>
      <w:r w:rsidRPr="004A1D4F">
        <w:rPr>
          <w:rFonts w:ascii="Times New Roman" w:hAnsi="Times New Roman" w:cs="Times New Roman"/>
          <w:sz w:val="24"/>
          <w:szCs w:val="24"/>
          <w:lang w:eastAsia="ru-RU"/>
        </w:rPr>
        <w:t>не имеющими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w:t>
      </w:r>
      <w:proofErr w:type="gramEnd"/>
    </w:p>
    <w:p w:rsidR="004A1D4F" w:rsidRPr="00F51A8F" w:rsidRDefault="004A1D4F" w:rsidP="00C44C81">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w:t>
      </w:r>
      <w:r w:rsidRPr="004A1D4F">
        <w:rPr>
          <w:rFonts w:ascii="Times New Roman" w:hAnsi="Times New Roman" w:cs="Times New Roman"/>
          <w:sz w:val="24"/>
          <w:szCs w:val="24"/>
          <w:lang w:eastAsia="ru-RU"/>
        </w:rPr>
        <w:t>иметь техническую документацию, установленную производителем Товара, а также иные документы, установленные законодательством Российской Фе</w:t>
      </w:r>
      <w:r w:rsidR="00C44C81">
        <w:rPr>
          <w:rFonts w:ascii="Times New Roman" w:hAnsi="Times New Roman" w:cs="Times New Roman"/>
          <w:sz w:val="24"/>
          <w:szCs w:val="24"/>
          <w:lang w:eastAsia="ru-RU"/>
        </w:rPr>
        <w:t>дерации для данного вида Товара.</w:t>
      </w:r>
    </w:p>
    <w:p w:rsidR="004A1D4F" w:rsidRDefault="004A1D4F" w:rsidP="004A1D4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4.4.</w:t>
      </w:r>
      <w:r w:rsidRPr="004A1D4F">
        <w:rPr>
          <w:rFonts w:ascii="Times New Roman" w:hAnsi="Times New Roman" w:cs="Times New Roman"/>
          <w:sz w:val="24"/>
          <w:szCs w:val="24"/>
          <w:lang w:eastAsia="ru-RU"/>
        </w:rPr>
        <w:t xml:space="preserve"> Поставка Товара должна осуществляется в оригинальной заводской упаковке, позволяющей обеспечить его сохранность от повреждений при его отгрузке, перевозке и хранении, а также надлежащую работоспособность товара (Заказчик вправе отказаться от приемки Товара, поступившего без упаковки, либо в ненадлежащей упаковке и (или) потребовать от Поставщика упаковать Товар или заменить ненадлежащую упаковку).</w:t>
      </w:r>
    </w:p>
    <w:p w:rsidR="00DE3EBE" w:rsidRPr="00DE3EBE" w:rsidRDefault="00DE3EBE" w:rsidP="00DE3EBE">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4.5. </w:t>
      </w:r>
      <w:r w:rsidRPr="00DE3EBE">
        <w:rPr>
          <w:rFonts w:ascii="Times New Roman" w:hAnsi="Times New Roman" w:cs="Times New Roman"/>
          <w:sz w:val="24"/>
          <w:szCs w:val="24"/>
          <w:lang w:eastAsia="ru-RU"/>
        </w:rPr>
        <w:t xml:space="preserve">Поставщик, одновременно с передачей Товара, обязан предоставить все относящиеся к Товару эксплуатационные документы (например, руководство пользователя, руководство администратора, технический паспорт, инструкция по монтажу и т. п.), наличие </w:t>
      </w:r>
      <w:proofErr w:type="gramStart"/>
      <w:r w:rsidRPr="00DE3EBE">
        <w:rPr>
          <w:rFonts w:ascii="Times New Roman" w:hAnsi="Times New Roman" w:cs="Times New Roman"/>
          <w:sz w:val="24"/>
          <w:szCs w:val="24"/>
          <w:lang w:eastAsia="ru-RU"/>
        </w:rPr>
        <w:t>которых</w:t>
      </w:r>
      <w:proofErr w:type="gramEnd"/>
      <w:r w:rsidRPr="00DE3EBE">
        <w:rPr>
          <w:rFonts w:ascii="Times New Roman" w:hAnsi="Times New Roman" w:cs="Times New Roman"/>
          <w:sz w:val="24"/>
          <w:szCs w:val="24"/>
          <w:lang w:eastAsia="ru-RU"/>
        </w:rPr>
        <w:t xml:space="preserve"> предусмотрено нормативными правовыми актами или производителем. В случае</w:t>
      </w:r>
      <w:proofErr w:type="gramStart"/>
      <w:r w:rsidRPr="00DE3EBE">
        <w:rPr>
          <w:rFonts w:ascii="Times New Roman" w:hAnsi="Times New Roman" w:cs="Times New Roman"/>
          <w:sz w:val="24"/>
          <w:szCs w:val="24"/>
          <w:lang w:eastAsia="ru-RU"/>
        </w:rPr>
        <w:t>,</w:t>
      </w:r>
      <w:proofErr w:type="gramEnd"/>
      <w:r w:rsidRPr="00DE3EBE">
        <w:rPr>
          <w:rFonts w:ascii="Times New Roman" w:hAnsi="Times New Roman" w:cs="Times New Roman"/>
          <w:sz w:val="24"/>
          <w:szCs w:val="24"/>
          <w:lang w:eastAsia="ru-RU"/>
        </w:rPr>
        <w:t xml:space="preserve"> если нормативными правовыми актами или производителем Товара эксплуатационные документы не предусмотрены, Поставщик обязан проинформировать об этом Заказчика письмом одновременно с передачей Товара.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DE3EBE">
        <w:rPr>
          <w:rFonts w:ascii="Times New Roman" w:hAnsi="Times New Roman" w:cs="Times New Roman"/>
          <w:sz w:val="24"/>
          <w:szCs w:val="24"/>
          <w:lang w:eastAsia="ru-RU"/>
        </w:rPr>
        <w:t>6</w:t>
      </w:r>
      <w:r w:rsidRPr="00F51A8F">
        <w:rPr>
          <w:rFonts w:ascii="Times New Roman" w:hAnsi="Times New Roman" w:cs="Times New Roman"/>
          <w:sz w:val="24"/>
          <w:szCs w:val="24"/>
          <w:lang w:eastAsia="ru-RU"/>
        </w:rPr>
        <w:t xml:space="preserve">. Поставленный Государственному заказчику товар, несоответствующий требованиям настоящего Контракта, считается </w:t>
      </w:r>
      <w:proofErr w:type="spellStart"/>
      <w:r w:rsidRPr="00F51A8F">
        <w:rPr>
          <w:rFonts w:ascii="Times New Roman" w:hAnsi="Times New Roman" w:cs="Times New Roman"/>
          <w:sz w:val="24"/>
          <w:szCs w:val="24"/>
          <w:lang w:eastAsia="ru-RU"/>
        </w:rPr>
        <w:t>непоставленным</w:t>
      </w:r>
      <w:proofErr w:type="spellEnd"/>
      <w:r w:rsidRPr="00F51A8F">
        <w:rPr>
          <w:rFonts w:ascii="Times New Roman" w:hAnsi="Times New Roman" w:cs="Times New Roman"/>
          <w:sz w:val="24"/>
          <w:szCs w:val="24"/>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DE3EBE">
        <w:rPr>
          <w:rFonts w:ascii="Times New Roman" w:hAnsi="Times New Roman" w:cs="Times New Roman"/>
          <w:sz w:val="24"/>
          <w:szCs w:val="24"/>
          <w:lang w:eastAsia="ru-RU"/>
        </w:rPr>
        <w:t>7</w:t>
      </w:r>
      <w:r w:rsidRPr="00F51A8F">
        <w:rPr>
          <w:rFonts w:ascii="Times New Roman" w:hAnsi="Times New Roman" w:cs="Times New Roman"/>
          <w:sz w:val="24"/>
          <w:szCs w:val="24"/>
          <w:lang w:eastAsia="ru-RU"/>
        </w:rPr>
        <w:t>. Государственный заказчик вправе предъявлять Поставщику требования, связанные с недостатками товара, в сроки, установленные статьей 477 ГК РФ. Срок  замен</w:t>
      </w:r>
      <w:r w:rsidR="008B3B9A" w:rsidRPr="00F51A8F">
        <w:rPr>
          <w:rFonts w:ascii="Times New Roman" w:hAnsi="Times New Roman" w:cs="Times New Roman"/>
          <w:sz w:val="24"/>
          <w:szCs w:val="24"/>
          <w:lang w:eastAsia="ru-RU"/>
        </w:rPr>
        <w:t>ы</w:t>
      </w:r>
      <w:r w:rsidRPr="00F51A8F">
        <w:rPr>
          <w:rFonts w:ascii="Times New Roman" w:hAnsi="Times New Roman" w:cs="Times New Roman"/>
          <w:sz w:val="24"/>
          <w:szCs w:val="24"/>
          <w:lang w:eastAsia="ru-RU"/>
        </w:rPr>
        <w:t xml:space="preserve"> некачественной продукции – </w:t>
      </w:r>
      <w:r w:rsidR="006C50CF">
        <w:rPr>
          <w:rFonts w:ascii="Times New Roman" w:hAnsi="Times New Roman" w:cs="Times New Roman"/>
          <w:sz w:val="24"/>
          <w:szCs w:val="24"/>
          <w:lang w:eastAsia="ru-RU"/>
        </w:rPr>
        <w:t>30</w:t>
      </w:r>
      <w:r w:rsidRPr="00F51A8F">
        <w:rPr>
          <w:rFonts w:ascii="Times New Roman" w:hAnsi="Times New Roman" w:cs="Times New Roman"/>
          <w:sz w:val="24"/>
          <w:szCs w:val="24"/>
          <w:lang w:eastAsia="ru-RU"/>
        </w:rPr>
        <w:t xml:space="preserve"> (три</w:t>
      </w:r>
      <w:r w:rsidR="006C50CF">
        <w:rPr>
          <w:rFonts w:ascii="Times New Roman" w:hAnsi="Times New Roman" w:cs="Times New Roman"/>
          <w:sz w:val="24"/>
          <w:szCs w:val="24"/>
          <w:lang w:eastAsia="ru-RU"/>
        </w:rPr>
        <w:t>дцать</w:t>
      </w:r>
      <w:r w:rsidRPr="00F51A8F">
        <w:rPr>
          <w:rFonts w:ascii="Times New Roman" w:hAnsi="Times New Roman" w:cs="Times New Roman"/>
          <w:sz w:val="24"/>
          <w:szCs w:val="24"/>
          <w:lang w:eastAsia="ru-RU"/>
        </w:rPr>
        <w:t xml:space="preserve">) </w:t>
      </w:r>
      <w:r w:rsidR="006C50CF">
        <w:rPr>
          <w:rFonts w:ascii="Times New Roman" w:hAnsi="Times New Roman" w:cs="Times New Roman"/>
          <w:sz w:val="24"/>
          <w:szCs w:val="24"/>
          <w:lang w:eastAsia="ru-RU"/>
        </w:rPr>
        <w:t>календарных дней</w:t>
      </w:r>
      <w:r w:rsidRPr="00F51A8F">
        <w:rPr>
          <w:rFonts w:ascii="Times New Roman" w:hAnsi="Times New Roman" w:cs="Times New Roman"/>
          <w:sz w:val="24"/>
          <w:szCs w:val="24"/>
          <w:lang w:eastAsia="ru-RU"/>
        </w:rPr>
        <w:t xml:space="preserve"> с момента их выявления. Замена товара произв</w:t>
      </w:r>
      <w:r w:rsidR="008C704C" w:rsidRPr="00F51A8F">
        <w:rPr>
          <w:rFonts w:ascii="Times New Roman" w:hAnsi="Times New Roman" w:cs="Times New Roman"/>
          <w:sz w:val="24"/>
          <w:szCs w:val="24"/>
          <w:lang w:eastAsia="ru-RU"/>
        </w:rPr>
        <w:t>одится Поставщиком за свой счет.</w:t>
      </w:r>
    </w:p>
    <w:p w:rsidR="0052564A" w:rsidRPr="00F51A8F" w:rsidRDefault="0052564A" w:rsidP="0052564A">
      <w:pPr>
        <w:pStyle w:val="a6"/>
        <w:ind w:left="0" w:firstLine="425"/>
        <w:rPr>
          <w:rFonts w:ascii="Times New Roman" w:hAnsi="Times New Roman" w:cs="Times New Roman"/>
        </w:rPr>
      </w:pPr>
      <w:r w:rsidRPr="00F51A8F">
        <w:rPr>
          <w:rFonts w:ascii="Times New Roman" w:hAnsi="Times New Roman" w:cs="Times New Roman"/>
        </w:rPr>
        <w:t>5. Порядок приемки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F51A8F">
          <w:rPr>
            <w:rFonts w:ascii="Times New Roman" w:hAnsi="Times New Roman" w:cs="Times New Roman"/>
            <w:sz w:val="24"/>
            <w:szCs w:val="24"/>
            <w:lang w:eastAsia="ru-RU"/>
          </w:rPr>
          <w:t>эксперты</w:t>
        </w:r>
      </w:hyperlink>
      <w:r w:rsidRPr="00F51A8F">
        <w:rPr>
          <w:rFonts w:ascii="Times New Roman" w:hAnsi="Times New Roman" w:cs="Times New Roman"/>
          <w:sz w:val="24"/>
          <w:szCs w:val="24"/>
          <w:lang w:eastAsia="ru-RU"/>
        </w:rPr>
        <w:t>, экспертные организации на основании контрактов, заключенных в соответствии с Федеральным законом № 44-ФЗ.</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w:t>
      </w:r>
      <w:r w:rsidRPr="00F51A8F">
        <w:rPr>
          <w:rFonts w:ascii="Times New Roman" w:hAnsi="Times New Roman" w:cs="Times New Roman"/>
          <w:sz w:val="24"/>
          <w:szCs w:val="24"/>
          <w:lang w:eastAsia="ru-RU"/>
        </w:rPr>
        <w:lastRenderedPageBreak/>
        <w:t>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 Приемка поставленного Товара, а также оформление результатов такой приемки осуществляется в следующем порядке и в сроки: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5.4.1. </w:t>
      </w:r>
      <w:proofErr w:type="gramStart"/>
      <w:r w:rsidRPr="00F51A8F">
        <w:rPr>
          <w:rFonts w:ascii="Times New Roman" w:hAnsi="Times New Roman" w:cs="Times New Roman"/>
          <w:sz w:val="24"/>
          <w:szCs w:val="24"/>
          <w:lang w:eastAsia="ru-RU"/>
        </w:rPr>
        <w:t xml:space="preserve">Государственный заказчик осуществляет приемку поставленного Товара и оформляет результат приемки товара (документ о приемке) в течение 10 (десяти)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w:t>
      </w:r>
      <w:r w:rsidR="009E7FE9" w:rsidRPr="00F51A8F">
        <w:rPr>
          <w:rFonts w:ascii="Times New Roman" w:hAnsi="Times New Roman" w:cs="Times New Roman"/>
          <w:sz w:val="24"/>
          <w:szCs w:val="24"/>
          <w:lang w:eastAsia="ru-RU"/>
        </w:rPr>
        <w:t>Спецификацией</w:t>
      </w:r>
      <w:r w:rsidRPr="00F51A8F">
        <w:rPr>
          <w:rFonts w:ascii="Times New Roman" w:hAnsi="Times New Roman" w:cs="Times New Roman"/>
          <w:sz w:val="24"/>
          <w:szCs w:val="24"/>
          <w:lang w:eastAsia="ru-RU"/>
        </w:rPr>
        <w:t xml:space="preserve"> (Приложение № 1 к Контракту), а также предоставления Поставщиком документов, предусмотренных пунктом 2.3.8. настоящего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Приемка товара, поставленного не в полном объеме и (или) комплектации, Государственным заказчиком не производится.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5.4.2. Факт передачи Государственному заказчику Товара, его количество, фиксируется путем подписания сторонами товарной накладной или УПД.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w:t>
      </w:r>
      <w:r w:rsidR="006C50CF">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5.4.1. настоящего Контракта, дается мотивированный отказ от принятия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5.4.7. При отсутствии замечаний к поставленному Товару Государственный Заказчик в срок, установленный пунктом 5.4.1 настоящего Контракта, подписывает документ о приемке, указанный в пункте 5.4.3.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5.5. Право собственности на товар переходит к Государственному заказчику с момента поставки товара в соответствии с пунктом 5.4.3. настоящего Контракта.</w:t>
      </w:r>
    </w:p>
    <w:p w:rsidR="00F31869" w:rsidRDefault="0052564A"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5.4.3. настоящего Контракта.</w:t>
      </w:r>
    </w:p>
    <w:p w:rsidR="0070076B" w:rsidRPr="00F51A8F" w:rsidRDefault="0070076B"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52564A" w:rsidRPr="00F51A8F" w:rsidRDefault="0052564A" w:rsidP="00F51A8F">
      <w:pPr>
        <w:tabs>
          <w:tab w:val="left" w:pos="10320"/>
        </w:tabs>
        <w:spacing w:after="0" w:line="240" w:lineRule="auto"/>
        <w:ind w:left="-567" w:right="-2" w:firstLine="425"/>
        <w:jc w:val="center"/>
        <w:rPr>
          <w:rFonts w:ascii="Times New Roman" w:hAnsi="Times New Roman" w:cs="Times New Roman"/>
          <w:b/>
          <w:bCs/>
          <w:spacing w:val="-4"/>
          <w:sz w:val="24"/>
          <w:szCs w:val="24"/>
        </w:rPr>
      </w:pPr>
      <w:r w:rsidRPr="00F51A8F">
        <w:rPr>
          <w:rFonts w:ascii="Times New Roman" w:hAnsi="Times New Roman" w:cs="Times New Roman"/>
          <w:b/>
          <w:bCs/>
          <w:spacing w:val="-4"/>
          <w:sz w:val="24"/>
          <w:szCs w:val="24"/>
        </w:rPr>
        <w:t>6. Срок и порядок поставки</w:t>
      </w:r>
    </w:p>
    <w:p w:rsidR="0052564A" w:rsidRPr="00A301EB" w:rsidRDefault="0052564A" w:rsidP="00A301EB">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6.1. Поставщик обязуется осуществить поставку Товара в адрес государственного заказчика: </w:t>
      </w:r>
      <w:r w:rsidR="00DF3C68" w:rsidRPr="00F51A8F">
        <w:rPr>
          <w:rFonts w:ascii="Times New Roman" w:hAnsi="Times New Roman" w:cs="Times New Roman"/>
          <w:sz w:val="24"/>
          <w:szCs w:val="24"/>
          <w:lang w:eastAsia="ru-RU"/>
        </w:rPr>
        <w:t>644</w:t>
      </w:r>
      <w:r w:rsidR="00A301EB">
        <w:rPr>
          <w:rFonts w:ascii="Times New Roman" w:hAnsi="Times New Roman" w:cs="Times New Roman"/>
          <w:sz w:val="24"/>
          <w:szCs w:val="24"/>
          <w:lang w:eastAsia="ru-RU"/>
        </w:rPr>
        <w:t>0</w:t>
      </w:r>
      <w:r w:rsidR="00146B67">
        <w:rPr>
          <w:rFonts w:ascii="Times New Roman" w:hAnsi="Times New Roman" w:cs="Times New Roman"/>
          <w:sz w:val="24"/>
          <w:szCs w:val="24"/>
          <w:lang w:eastAsia="ru-RU"/>
        </w:rPr>
        <w:t>89</w:t>
      </w:r>
      <w:r w:rsidR="00DF3C68" w:rsidRPr="00F51A8F">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г. Омск, ул.</w:t>
      </w:r>
      <w:r w:rsidR="006B33AE" w:rsidRPr="00F51A8F">
        <w:rPr>
          <w:rFonts w:ascii="Times New Roman" w:hAnsi="Times New Roman" w:cs="Times New Roman"/>
          <w:sz w:val="24"/>
          <w:szCs w:val="24"/>
          <w:lang w:eastAsia="ru-RU"/>
        </w:rPr>
        <w:t xml:space="preserve"> </w:t>
      </w:r>
      <w:r w:rsidR="00146B67">
        <w:rPr>
          <w:rFonts w:ascii="Times New Roman" w:hAnsi="Times New Roman" w:cs="Times New Roman"/>
          <w:sz w:val="24"/>
          <w:szCs w:val="24"/>
          <w:lang w:eastAsia="ru-RU"/>
        </w:rPr>
        <w:t>Энтузиастов</w:t>
      </w:r>
      <w:r w:rsidR="00A301EB">
        <w:rPr>
          <w:rFonts w:ascii="Times New Roman" w:hAnsi="Times New Roman" w:cs="Times New Roman"/>
          <w:sz w:val="24"/>
          <w:szCs w:val="24"/>
          <w:lang w:eastAsia="ru-RU"/>
        </w:rPr>
        <w:t xml:space="preserve">, д. </w:t>
      </w:r>
      <w:r w:rsidR="00146B67">
        <w:rPr>
          <w:rFonts w:ascii="Times New Roman" w:hAnsi="Times New Roman" w:cs="Times New Roman"/>
          <w:sz w:val="24"/>
          <w:szCs w:val="24"/>
          <w:lang w:eastAsia="ru-RU"/>
        </w:rPr>
        <w:t>1</w:t>
      </w:r>
      <w:r w:rsidR="003E6A1A">
        <w:rPr>
          <w:rFonts w:ascii="Times New Roman" w:hAnsi="Times New Roman" w:cs="Times New Roman"/>
          <w:sz w:val="24"/>
          <w:szCs w:val="24"/>
          <w:lang w:eastAsia="ru-RU"/>
        </w:rPr>
        <w:t>4,</w:t>
      </w:r>
      <w:r w:rsidR="006B33AE" w:rsidRPr="00F51A8F">
        <w:rPr>
          <w:rFonts w:ascii="Times New Roman" w:hAnsi="Times New Roman" w:cs="Times New Roman"/>
          <w:sz w:val="24"/>
          <w:szCs w:val="24"/>
          <w:lang w:eastAsia="ru-RU"/>
        </w:rPr>
        <w:t xml:space="preserve"> </w:t>
      </w:r>
      <w:r w:rsidR="00085CC4" w:rsidRPr="00F51A8F">
        <w:rPr>
          <w:rFonts w:ascii="Times New Roman" w:hAnsi="Times New Roman" w:cs="Times New Roman"/>
          <w:sz w:val="24"/>
          <w:szCs w:val="24"/>
          <w:lang w:eastAsia="ru-RU"/>
        </w:rPr>
        <w:t xml:space="preserve">с момента заключения Контракта </w:t>
      </w:r>
      <w:r w:rsidR="003A5712">
        <w:rPr>
          <w:rFonts w:ascii="Times New Roman" w:hAnsi="Times New Roman" w:cs="Times New Roman"/>
          <w:sz w:val="24"/>
          <w:szCs w:val="24"/>
          <w:lang w:eastAsia="ru-RU"/>
        </w:rPr>
        <w:t>по 22.09.2026 включительно</w:t>
      </w:r>
      <w:r w:rsidR="007D386B">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средствами и силами Поставщика.</w:t>
      </w:r>
    </w:p>
    <w:p w:rsidR="0070076B" w:rsidRDefault="0052564A" w:rsidP="0070076B">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70076B" w:rsidRDefault="0070076B" w:rsidP="0070076B">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F31869" w:rsidRPr="00F31869" w:rsidRDefault="00F31869" w:rsidP="00F31869">
      <w:pPr>
        <w:tabs>
          <w:tab w:val="left" w:pos="10320"/>
        </w:tabs>
        <w:spacing w:after="0" w:line="240" w:lineRule="auto"/>
        <w:ind w:left="-567" w:right="-2" w:firstLine="425"/>
        <w:jc w:val="center"/>
        <w:rPr>
          <w:rFonts w:ascii="Times New Roman" w:hAnsi="Times New Roman" w:cs="Times New Roman"/>
          <w:b/>
          <w:bCs/>
          <w:spacing w:val="-4"/>
          <w:sz w:val="24"/>
          <w:szCs w:val="24"/>
        </w:rPr>
      </w:pPr>
      <w:r w:rsidRPr="00F31869">
        <w:rPr>
          <w:rFonts w:ascii="Times New Roman" w:hAnsi="Times New Roman" w:cs="Times New Roman"/>
          <w:b/>
          <w:bCs/>
          <w:spacing w:val="-4"/>
          <w:sz w:val="24"/>
          <w:szCs w:val="24"/>
        </w:rPr>
        <w:t xml:space="preserve">7. </w:t>
      </w:r>
      <w:r w:rsidR="006C50CF">
        <w:rPr>
          <w:rFonts w:ascii="Times New Roman" w:hAnsi="Times New Roman" w:cs="Times New Roman"/>
          <w:b/>
          <w:bCs/>
          <w:spacing w:val="-4"/>
          <w:sz w:val="24"/>
          <w:szCs w:val="24"/>
        </w:rPr>
        <w:t>Г</w:t>
      </w:r>
      <w:r w:rsidRPr="00F31869">
        <w:rPr>
          <w:rFonts w:ascii="Times New Roman" w:hAnsi="Times New Roman" w:cs="Times New Roman"/>
          <w:b/>
          <w:bCs/>
          <w:spacing w:val="-4"/>
          <w:sz w:val="24"/>
          <w:szCs w:val="24"/>
        </w:rPr>
        <w:t>аранти</w:t>
      </w:r>
      <w:r w:rsidR="006C50CF">
        <w:rPr>
          <w:rFonts w:ascii="Times New Roman" w:hAnsi="Times New Roman" w:cs="Times New Roman"/>
          <w:b/>
          <w:bCs/>
          <w:spacing w:val="-4"/>
          <w:sz w:val="24"/>
          <w:szCs w:val="24"/>
        </w:rPr>
        <w:t>и</w:t>
      </w:r>
      <w:r w:rsidRPr="00F31869">
        <w:rPr>
          <w:rFonts w:ascii="Times New Roman" w:hAnsi="Times New Roman" w:cs="Times New Roman"/>
          <w:b/>
          <w:bCs/>
          <w:spacing w:val="-4"/>
          <w:sz w:val="24"/>
          <w:szCs w:val="24"/>
        </w:rPr>
        <w:t xml:space="preserve"> качества</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F31869">
        <w:rPr>
          <w:rFonts w:ascii="Times New Roman" w:hAnsi="Times New Roman" w:cs="Times New Roman"/>
          <w:sz w:val="24"/>
          <w:szCs w:val="24"/>
          <w:lang w:eastAsia="ru-RU"/>
        </w:rPr>
        <w:t xml:space="preserve">.1. Гарантийный срок на Товар устанавливается: </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31869">
        <w:rPr>
          <w:rFonts w:ascii="Times New Roman" w:hAnsi="Times New Roman" w:cs="Times New Roman"/>
          <w:sz w:val="24"/>
          <w:szCs w:val="24"/>
          <w:lang w:eastAsia="ru-RU"/>
        </w:rPr>
        <w:t xml:space="preserve">Гарантийный срок на Товар должен составлять </w:t>
      </w:r>
      <w:r w:rsidRPr="00F31869">
        <w:rPr>
          <w:rFonts w:ascii="Times New Roman" w:hAnsi="Times New Roman" w:cs="Times New Roman"/>
          <w:b/>
          <w:sz w:val="24"/>
          <w:szCs w:val="24"/>
          <w:lang w:eastAsia="ru-RU"/>
        </w:rPr>
        <w:t xml:space="preserve">не менее </w:t>
      </w:r>
      <w:r w:rsidR="00C44C81">
        <w:rPr>
          <w:rFonts w:ascii="Times New Roman" w:hAnsi="Times New Roman" w:cs="Times New Roman"/>
          <w:b/>
          <w:sz w:val="24"/>
          <w:szCs w:val="24"/>
          <w:lang w:eastAsia="ru-RU"/>
        </w:rPr>
        <w:t>12</w:t>
      </w:r>
      <w:r w:rsidRPr="00F31869">
        <w:rPr>
          <w:rFonts w:ascii="Times New Roman" w:hAnsi="Times New Roman" w:cs="Times New Roman"/>
          <w:b/>
          <w:sz w:val="24"/>
          <w:szCs w:val="24"/>
          <w:lang w:eastAsia="ru-RU"/>
        </w:rPr>
        <w:t xml:space="preserve"> месяцев</w:t>
      </w:r>
      <w:r w:rsidRPr="00F31869">
        <w:rPr>
          <w:rFonts w:ascii="Times New Roman" w:hAnsi="Times New Roman" w:cs="Times New Roman"/>
          <w:sz w:val="24"/>
          <w:szCs w:val="24"/>
          <w:lang w:eastAsia="ru-RU"/>
        </w:rPr>
        <w:t xml:space="preserve"> </w:t>
      </w:r>
      <w:proofErr w:type="gramStart"/>
      <w:r w:rsidRPr="00F31869">
        <w:rPr>
          <w:rFonts w:ascii="Times New Roman" w:hAnsi="Times New Roman" w:cs="Times New Roman"/>
          <w:sz w:val="24"/>
          <w:szCs w:val="24"/>
          <w:lang w:eastAsia="ru-RU"/>
        </w:rPr>
        <w:t>с даты подписания</w:t>
      </w:r>
      <w:proofErr w:type="gramEnd"/>
      <w:r w:rsidRPr="00F31869">
        <w:rPr>
          <w:rFonts w:ascii="Times New Roman" w:hAnsi="Times New Roman" w:cs="Times New Roman"/>
          <w:sz w:val="24"/>
          <w:szCs w:val="24"/>
          <w:lang w:eastAsia="ru-RU"/>
        </w:rPr>
        <w:t xml:space="preserve"> сторонами документа о приемке Товара. </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31869">
        <w:rPr>
          <w:rFonts w:ascii="Times New Roman" w:hAnsi="Times New Roman" w:cs="Times New Roman"/>
          <w:sz w:val="24"/>
          <w:szCs w:val="24"/>
          <w:lang w:eastAsia="ru-RU"/>
        </w:rPr>
        <w:t>Поставщик гарантирует качество поставляемого Товара и несет все расходы по устранению дефектов Товара, выявленных в процессе приемки-передачи Товара и в течение гарантийного срока его эксплуатации.</w:t>
      </w:r>
    </w:p>
    <w:p w:rsid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F31869">
        <w:rPr>
          <w:rFonts w:ascii="Times New Roman" w:hAnsi="Times New Roman" w:cs="Times New Roman"/>
          <w:sz w:val="24"/>
          <w:szCs w:val="24"/>
          <w:lang w:eastAsia="ru-RU"/>
        </w:rPr>
        <w:t xml:space="preserve">.2. Отсчет срока гарантийного обслуживания, поставленного по государственному контракту Товара, начинается </w:t>
      </w:r>
      <w:proofErr w:type="gramStart"/>
      <w:r w:rsidRPr="00F31869">
        <w:rPr>
          <w:rFonts w:ascii="Times New Roman" w:hAnsi="Times New Roman" w:cs="Times New Roman"/>
          <w:sz w:val="24"/>
          <w:szCs w:val="24"/>
          <w:lang w:eastAsia="ru-RU"/>
        </w:rPr>
        <w:t>с даты подписания</w:t>
      </w:r>
      <w:proofErr w:type="gramEnd"/>
      <w:r w:rsidRPr="00F31869">
        <w:rPr>
          <w:rFonts w:ascii="Times New Roman" w:hAnsi="Times New Roman" w:cs="Times New Roman"/>
          <w:sz w:val="24"/>
          <w:szCs w:val="24"/>
          <w:lang w:eastAsia="ru-RU"/>
        </w:rPr>
        <w:t xml:space="preserve"> документа</w:t>
      </w:r>
      <w:r>
        <w:rPr>
          <w:rFonts w:ascii="Times New Roman" w:hAnsi="Times New Roman" w:cs="Times New Roman"/>
          <w:sz w:val="24"/>
          <w:szCs w:val="24"/>
          <w:lang w:eastAsia="ru-RU"/>
        </w:rPr>
        <w:t>.</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F31869">
        <w:rPr>
          <w:rFonts w:ascii="Times New Roman" w:hAnsi="Times New Roman" w:cs="Times New Roman"/>
          <w:sz w:val="24"/>
          <w:szCs w:val="24"/>
          <w:lang w:eastAsia="ru-RU"/>
        </w:rPr>
        <w:t>.3. 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Представителем Заказчика правил эксплуатации Товара. В случае невозможности устранения недостатков либо возникновения таких недостатков пять и более раз Поставщик обязан в течение 10 (десяти) дней со дня обращения Заказчика/Представителя Заказчика заменить дефектный на эквивалентный Товар или аналогичный Товар другого типа/модели, но того же производителя, по своим характеристикам соответствующего/превосходящего требования ТЗ.</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31869">
        <w:rPr>
          <w:rFonts w:ascii="Times New Roman" w:hAnsi="Times New Roman" w:cs="Times New Roman"/>
          <w:sz w:val="24"/>
          <w:szCs w:val="24"/>
          <w:lang w:eastAsia="ru-RU"/>
        </w:rPr>
        <w:t xml:space="preserve">Ремонт должен производиться в авторизованном сервисном центре на основе стандартных условий гарантийного обслуживания производителя, причем доставка Товара в авторизованный сервисный центр и из авторизованного сервисного центра должна осуществляться за счет </w:t>
      </w:r>
      <w:r w:rsidR="006C50CF">
        <w:rPr>
          <w:rFonts w:ascii="Times New Roman" w:hAnsi="Times New Roman" w:cs="Times New Roman"/>
          <w:sz w:val="24"/>
          <w:szCs w:val="24"/>
          <w:lang w:eastAsia="ru-RU"/>
        </w:rPr>
        <w:t>Поставщика</w:t>
      </w:r>
      <w:r w:rsidRPr="00F31869">
        <w:rPr>
          <w:rFonts w:ascii="Times New Roman" w:hAnsi="Times New Roman" w:cs="Times New Roman"/>
          <w:sz w:val="24"/>
          <w:szCs w:val="24"/>
          <w:lang w:eastAsia="ru-RU"/>
        </w:rPr>
        <w:t>. Информация о местах нахождений сервисных центров и порядке обращения в них должна находиться в сопроводительной документации к Товару.</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31869">
        <w:rPr>
          <w:rFonts w:ascii="Times New Roman" w:hAnsi="Times New Roman" w:cs="Times New Roman"/>
          <w:sz w:val="24"/>
          <w:szCs w:val="24"/>
          <w:lang w:eastAsia="ru-RU"/>
        </w:rPr>
        <w:t>Время гарантийного ремонта, поставленного Товара не должно превышать 21 (двадцать один) рабочего дня с момента сдачи в ремонт Товара.</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F31869">
        <w:rPr>
          <w:rFonts w:ascii="Times New Roman" w:hAnsi="Times New Roman" w:cs="Times New Roman"/>
          <w:sz w:val="24"/>
          <w:szCs w:val="24"/>
          <w:lang w:eastAsia="ru-RU"/>
        </w:rPr>
        <w:t>.4. Гарантийный срок на Товар должен соответствовать гарантийным требованиям, предъявляемым к такому виду Товаров, и должен подтверждаться документами от производителя (поставщика).</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F31869">
        <w:rPr>
          <w:rFonts w:ascii="Times New Roman" w:hAnsi="Times New Roman" w:cs="Times New Roman"/>
          <w:sz w:val="24"/>
          <w:szCs w:val="24"/>
          <w:lang w:eastAsia="ru-RU"/>
        </w:rPr>
        <w:t>.5. 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31869">
        <w:rPr>
          <w:rFonts w:ascii="Times New Roman" w:hAnsi="Times New Roman" w:cs="Times New Roman"/>
          <w:sz w:val="24"/>
          <w:szCs w:val="24"/>
          <w:lang w:eastAsia="ru-RU"/>
        </w:rPr>
        <w:t>7.6.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31869">
        <w:rPr>
          <w:rFonts w:ascii="Times New Roman" w:hAnsi="Times New Roman" w:cs="Times New Roman"/>
          <w:sz w:val="24"/>
          <w:szCs w:val="24"/>
          <w:lang w:eastAsia="ru-RU"/>
        </w:rPr>
        <w:t>Гарантийные талоны (или документы их замещающие), а также дополнительные информационные материалы по гарантийному обслуживанию и ремонту поставляются с каждым комплектом Товара.</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F31869">
        <w:rPr>
          <w:rFonts w:ascii="Times New Roman" w:hAnsi="Times New Roman" w:cs="Times New Roman"/>
          <w:sz w:val="24"/>
          <w:szCs w:val="24"/>
          <w:lang w:eastAsia="ru-RU"/>
        </w:rPr>
        <w:t xml:space="preserve">.7. 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w:t>
      </w:r>
      <w:r w:rsidRPr="00F31869">
        <w:rPr>
          <w:rFonts w:ascii="Times New Roman" w:hAnsi="Times New Roman" w:cs="Times New Roman"/>
          <w:sz w:val="24"/>
          <w:szCs w:val="24"/>
          <w:lang w:eastAsia="ru-RU"/>
        </w:rPr>
        <w:lastRenderedPageBreak/>
        <w:t xml:space="preserve">устанавливается поставщиком или производителем детали Товара, при этом гарантия на деталь не может завершаться ранее завершения гарантии на Товар, в который она установлена. </w:t>
      </w:r>
    </w:p>
    <w:p w:rsidR="00F31869" w:rsidRP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F51A8F" w:rsidRPr="00F31869" w:rsidRDefault="00F51A8F" w:rsidP="00F31869">
      <w:pPr>
        <w:tabs>
          <w:tab w:val="left" w:pos="1134"/>
        </w:tabs>
        <w:autoSpaceDE w:val="0"/>
        <w:spacing w:after="0" w:line="240" w:lineRule="auto"/>
        <w:ind w:left="-567" w:firstLine="851"/>
        <w:jc w:val="both"/>
        <w:rPr>
          <w:rFonts w:ascii="Times New Roman" w:hAnsi="Times New Roman" w:cs="Times New Roman"/>
          <w:b/>
          <w:sz w:val="24"/>
          <w:szCs w:val="24"/>
          <w:lang w:eastAsia="ru-RU"/>
        </w:rPr>
      </w:pPr>
      <w:r w:rsidRPr="00F31869">
        <w:rPr>
          <w:rFonts w:ascii="Times New Roman" w:hAnsi="Times New Roman" w:cs="Times New Roman"/>
          <w:b/>
          <w:sz w:val="24"/>
          <w:szCs w:val="24"/>
          <w:lang w:eastAsia="ru-RU"/>
        </w:rPr>
        <w:t xml:space="preserve">                                                  </w:t>
      </w:r>
      <w:r w:rsidR="00F31869">
        <w:rPr>
          <w:rFonts w:ascii="Times New Roman" w:hAnsi="Times New Roman" w:cs="Times New Roman"/>
          <w:b/>
          <w:sz w:val="24"/>
          <w:szCs w:val="24"/>
          <w:lang w:eastAsia="ru-RU"/>
        </w:rPr>
        <w:t>8</w:t>
      </w:r>
      <w:r w:rsidRPr="00F31869">
        <w:rPr>
          <w:rFonts w:ascii="Times New Roman" w:hAnsi="Times New Roman" w:cs="Times New Roman"/>
          <w:b/>
          <w:sz w:val="24"/>
          <w:szCs w:val="24"/>
          <w:lang w:eastAsia="ru-RU"/>
        </w:rPr>
        <w:t>. Ответственность сторон</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w:t>
      </w:r>
      <w:proofErr w:type="gramStart"/>
      <w:r w:rsidR="00F51A8F">
        <w:rPr>
          <w:rFonts w:ascii="Times New Roman" w:hAnsi="Times New Roman" w:cs="Times New Roman"/>
          <w:sz w:val="24"/>
          <w:szCs w:val="24"/>
          <w:lang w:eastAsia="ru-RU"/>
        </w:rPr>
        <w:t xml:space="preserve"> З</w:t>
      </w:r>
      <w:proofErr w:type="gramEnd"/>
      <w:r w:rsidR="00F51A8F">
        <w:rPr>
          <w:rFonts w:ascii="Times New Roman" w:hAnsi="Times New Roman" w:cs="Times New Roman"/>
          <w:sz w:val="24"/>
          <w:szCs w:val="24"/>
          <w:lang w:eastAsia="ru-RU"/>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Поставщиком требование об уплате неустоек (штрафов, пеней). </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.4.  </w:t>
      </w:r>
      <w:proofErr w:type="gramStart"/>
      <w:r w:rsidR="00F51A8F">
        <w:rPr>
          <w:rFonts w:ascii="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sidR="00F51A8F">
        <w:rPr>
          <w:rFonts w:ascii="Times New Roman" w:hAnsi="Times New Roman" w:cs="Times New Roman"/>
          <w:sz w:val="24"/>
          <w:szCs w:val="24"/>
          <w:lang w:eastAsia="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930427">
        <w:rPr>
          <w:rFonts w:ascii="Times New Roman" w:hAnsi="Times New Roman" w:cs="Times New Roman"/>
          <w:sz w:val="24"/>
          <w:szCs w:val="24"/>
          <w:lang w:eastAsia="ru-RU"/>
        </w:rPr>
        <w:t>7</w:t>
      </w:r>
      <w:r w:rsidR="00F51A8F">
        <w:rPr>
          <w:rFonts w:ascii="Times New Roman" w:hAnsi="Times New Roman" w:cs="Times New Roman"/>
          <w:sz w:val="24"/>
          <w:szCs w:val="24"/>
          <w:lang w:eastAsia="ru-RU"/>
        </w:rPr>
        <w:t xml:space="preserve">-6 – </w:t>
      </w:r>
      <w:r w:rsidR="00930427">
        <w:rPr>
          <w:rFonts w:ascii="Times New Roman" w:hAnsi="Times New Roman" w:cs="Times New Roman"/>
          <w:sz w:val="24"/>
          <w:szCs w:val="24"/>
          <w:lang w:eastAsia="ru-RU"/>
        </w:rPr>
        <w:t>7</w:t>
      </w:r>
      <w:r w:rsidR="00F51A8F">
        <w:rPr>
          <w:rFonts w:ascii="Times New Roman" w:hAnsi="Times New Roman" w:cs="Times New Roman"/>
          <w:sz w:val="24"/>
          <w:szCs w:val="24"/>
          <w:lang w:eastAsia="ru-RU"/>
        </w:rPr>
        <w:t xml:space="preserve">.8. настоящего Контракта: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.6. </w:t>
      </w:r>
      <w:proofErr w:type="gramStart"/>
      <w:r w:rsidR="00F51A8F">
        <w:rPr>
          <w:rFonts w:ascii="Times New Roman"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sidR="00F51A8F">
        <w:rPr>
          <w:rFonts w:ascii="Times New Roman" w:hAnsi="Times New Roman" w:cs="Times New Roman"/>
          <w:sz w:val="24"/>
          <w:szCs w:val="24"/>
          <w:lang w:eastAsia="ru-RU"/>
        </w:rPr>
        <w:t xml:space="preserve"> 5 тыс. рублей и не менее 1 тыс. рублей.</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F51A8F">
        <w:rPr>
          <w:rFonts w:ascii="Times New Roman" w:hAnsi="Times New Roman" w:cs="Times New Roman"/>
          <w:sz w:val="24"/>
          <w:szCs w:val="24"/>
          <w:lang w:eastAsia="ru-RU"/>
        </w:rPr>
        <w:lastRenderedPageBreak/>
        <w:t xml:space="preserve">поставщик уплачивает Заказчику </w:t>
      </w:r>
      <w:proofErr w:type="gramStart"/>
      <w:r w:rsidR="00F51A8F">
        <w:rPr>
          <w:rFonts w:ascii="Times New Roman" w:hAnsi="Times New Roman" w:cs="Times New Roman"/>
          <w:sz w:val="24"/>
          <w:szCs w:val="24"/>
          <w:lang w:eastAsia="ru-RU"/>
        </w:rPr>
        <w:t>штраф</w:t>
      </w:r>
      <w:proofErr w:type="gramEnd"/>
      <w:r w:rsidR="00F51A8F">
        <w:rPr>
          <w:rFonts w:ascii="Times New Roman" w:hAnsi="Times New Roman" w:cs="Times New Roman"/>
          <w:sz w:val="24"/>
          <w:szCs w:val="24"/>
          <w:lang w:eastAsia="ru-RU"/>
        </w:rPr>
        <w:t xml:space="preserve"> определяемый в порядке, предусмотренном пунктом 6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.8. </w:t>
      </w:r>
      <w:proofErr w:type="gramStart"/>
      <w:r w:rsidR="00F51A8F">
        <w:rPr>
          <w:rFonts w:ascii="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sidR="00F51A8F">
        <w:rPr>
          <w:rFonts w:ascii="Times New Roman" w:hAnsi="Times New Roman" w:cs="Times New Roman"/>
          <w:sz w:val="24"/>
          <w:szCs w:val="24"/>
          <w:lang w:eastAsia="ru-RU"/>
        </w:rPr>
        <w:t xml:space="preserve"> </w:t>
      </w:r>
      <w:proofErr w:type="gramStart"/>
      <w:r w:rsidR="00F51A8F">
        <w:rPr>
          <w:rFonts w:ascii="Times New Roman" w:hAnsi="Times New Roman" w:cs="Times New Roman"/>
          <w:sz w:val="24"/>
          <w:szCs w:val="24"/>
          <w:lang w:eastAsia="ru-RU"/>
        </w:rPr>
        <w:t>следующем</w:t>
      </w:r>
      <w:proofErr w:type="gramEnd"/>
      <w:r w:rsidR="00F51A8F">
        <w:rPr>
          <w:rFonts w:ascii="Times New Roman" w:hAnsi="Times New Roman" w:cs="Times New Roman"/>
          <w:sz w:val="24"/>
          <w:szCs w:val="24"/>
          <w:lang w:eastAsia="ru-RU"/>
        </w:rPr>
        <w:t xml:space="preserve"> порядке:</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в случае, если цена контракта не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в случае, если цена контракта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.11. Применение неустойки (штрафа, пени) не освобождает Стороны от исполнения обязательств по Контракту.</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8</w:t>
      </w:r>
      <w:r w:rsidR="00F51A8F">
        <w:rPr>
          <w:rFonts w:ascii="Times New Roman" w:hAnsi="Times New Roman" w:cs="Times New Roman"/>
          <w:sz w:val="24"/>
          <w:szCs w:val="24"/>
          <w:lang w:eastAsia="ru-RU"/>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.15. Поставщик несет ответственность:</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rPr>
        <w:t>8</w:t>
      </w:r>
      <w:r w:rsidR="00F51A8F">
        <w:rPr>
          <w:rFonts w:ascii="Times New Roman" w:hAnsi="Times New Roman" w:cs="Times New Roman"/>
          <w:sz w:val="24"/>
          <w:szCs w:val="24"/>
        </w:rPr>
        <w:t>.</w:t>
      </w:r>
      <w:r w:rsidR="00F51A8F">
        <w:rPr>
          <w:rFonts w:ascii="Times New Roman" w:hAnsi="Times New Roman" w:cs="Times New Roman"/>
          <w:sz w:val="24"/>
          <w:szCs w:val="24"/>
          <w:lang w:eastAsia="ru-RU"/>
        </w:rPr>
        <w:t>15.3. За риск случайной гибели или случайного повреждения результата исполнения Контракта (этапа Контракта) до ее приемки Заказчиком;</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F51A8F" w:rsidRP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.18. </w:t>
      </w:r>
      <w:proofErr w:type="gramStart"/>
      <w:r w:rsidR="00F51A8F">
        <w:rPr>
          <w:rFonts w:ascii="Times New Roman" w:hAnsi="Times New Roman" w:cs="Times New Roman"/>
          <w:sz w:val="24"/>
          <w:szCs w:val="24"/>
          <w:lang w:eastAsia="ru-RU"/>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sidR="00F51A8F">
        <w:rPr>
          <w:rFonts w:ascii="Times New Roman" w:hAnsi="Times New Roman" w:cs="Times New Roman"/>
          <w:sz w:val="24"/>
          <w:szCs w:val="24"/>
          <w:lang w:eastAsia="ru-RU"/>
        </w:rPr>
        <w:t>КоАП</w:t>
      </w:r>
      <w:proofErr w:type="spellEnd"/>
      <w:r w:rsidR="00F51A8F">
        <w:rPr>
          <w:rFonts w:ascii="Times New Roman" w:hAnsi="Times New Roman" w:cs="Times New Roman"/>
          <w:sz w:val="24"/>
          <w:szCs w:val="24"/>
          <w:lang w:eastAsia="ru-RU"/>
        </w:rPr>
        <w:t xml:space="preserve"> РФ и ст. 178 УК РФ. </w:t>
      </w:r>
      <w:proofErr w:type="gramEnd"/>
    </w:p>
    <w:p w:rsidR="00F31869" w:rsidRDefault="00F31869" w:rsidP="0052564A">
      <w:pPr>
        <w:pStyle w:val="ad"/>
        <w:tabs>
          <w:tab w:val="left" w:pos="1849"/>
          <w:tab w:val="center" w:pos="5032"/>
        </w:tabs>
        <w:ind w:left="-567" w:right="-1" w:firstLine="425"/>
        <w:jc w:val="center"/>
        <w:rPr>
          <w:b/>
          <w:bCs/>
          <w:spacing w:val="-4"/>
          <w:szCs w:val="24"/>
        </w:rPr>
      </w:pPr>
    </w:p>
    <w:p w:rsidR="0052564A" w:rsidRPr="00F51A8F" w:rsidRDefault="00F31869" w:rsidP="0052564A">
      <w:pPr>
        <w:pStyle w:val="ad"/>
        <w:tabs>
          <w:tab w:val="left" w:pos="1849"/>
          <w:tab w:val="center" w:pos="5032"/>
        </w:tabs>
        <w:ind w:left="-567" w:right="-1" w:firstLine="425"/>
        <w:jc w:val="center"/>
        <w:rPr>
          <w:b/>
          <w:bCs/>
          <w:spacing w:val="-4"/>
          <w:szCs w:val="24"/>
        </w:rPr>
      </w:pPr>
      <w:r>
        <w:rPr>
          <w:b/>
          <w:bCs/>
          <w:spacing w:val="-4"/>
          <w:szCs w:val="24"/>
        </w:rPr>
        <w:t>9</w:t>
      </w:r>
      <w:r w:rsidR="0052564A" w:rsidRPr="00F51A8F">
        <w:rPr>
          <w:b/>
          <w:bCs/>
          <w:spacing w:val="-4"/>
          <w:szCs w:val="24"/>
        </w:rPr>
        <w:t>. Обстоятельства непреодолимой силы</w:t>
      </w:r>
    </w:p>
    <w:p w:rsidR="0052564A" w:rsidRP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52564A" w:rsidRPr="00F51A8F">
        <w:rPr>
          <w:rFonts w:ascii="Times New Roman" w:hAnsi="Times New Roman" w:cs="Times New Roman"/>
          <w:sz w:val="24"/>
          <w:szCs w:val="24"/>
          <w:lang w:eastAsia="ru-RU"/>
        </w:rPr>
        <w:t xml:space="preserve">.1. </w:t>
      </w:r>
      <w:proofErr w:type="gramStart"/>
      <w:r w:rsidR="0052564A" w:rsidRPr="00F51A8F">
        <w:rPr>
          <w:rFonts w:ascii="Times New Roman" w:hAnsi="Times New Roman" w:cs="Times New Roman"/>
          <w:sz w:val="24"/>
          <w:szCs w:val="24"/>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52564A" w:rsidRPr="00F51A8F">
        <w:rPr>
          <w:rFonts w:ascii="Times New Roman" w:hAnsi="Times New Roman" w:cs="Times New Roman"/>
          <w:sz w:val="24"/>
          <w:szCs w:val="24"/>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52564A" w:rsidRP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52564A" w:rsidRPr="00F51A8F">
        <w:rPr>
          <w:rFonts w:ascii="Times New Roman" w:hAnsi="Times New Roman" w:cs="Times New Roman"/>
          <w:sz w:val="24"/>
          <w:szCs w:val="24"/>
          <w:lang w:eastAsia="ru-RU"/>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2564A" w:rsidRP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52564A" w:rsidRPr="00F51A8F">
        <w:rPr>
          <w:rFonts w:ascii="Times New Roman" w:hAnsi="Times New Roman" w:cs="Times New Roman"/>
          <w:sz w:val="24"/>
          <w:szCs w:val="24"/>
          <w:lang w:eastAsia="ru-RU"/>
        </w:rPr>
        <w:t>.3. По прекращении указанных обстоятель</w:t>
      </w:r>
      <w:proofErr w:type="gramStart"/>
      <w:r w:rsidR="0052564A" w:rsidRPr="00F51A8F">
        <w:rPr>
          <w:rFonts w:ascii="Times New Roman" w:hAnsi="Times New Roman" w:cs="Times New Roman"/>
          <w:sz w:val="24"/>
          <w:szCs w:val="24"/>
          <w:lang w:eastAsia="ru-RU"/>
        </w:rPr>
        <w:t>ств Ст</w:t>
      </w:r>
      <w:proofErr w:type="gramEnd"/>
      <w:r w:rsidR="0052564A" w:rsidRPr="00F51A8F">
        <w:rPr>
          <w:rFonts w:ascii="Times New Roman" w:hAnsi="Times New Roman" w:cs="Times New Roman"/>
          <w:sz w:val="24"/>
          <w:szCs w:val="24"/>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564A" w:rsidRP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52564A" w:rsidRPr="00F51A8F">
        <w:rPr>
          <w:rFonts w:ascii="Times New Roman" w:hAnsi="Times New Roman" w:cs="Times New Roman"/>
          <w:sz w:val="24"/>
          <w:szCs w:val="24"/>
          <w:lang w:eastAsia="ru-RU"/>
        </w:rPr>
        <w:t xml:space="preserve">.4.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w:t>
      </w:r>
      <w:r w:rsidR="0052564A" w:rsidRPr="00F51A8F">
        <w:rPr>
          <w:rFonts w:ascii="Times New Roman" w:hAnsi="Times New Roman" w:cs="Times New Roman"/>
          <w:sz w:val="24"/>
          <w:szCs w:val="24"/>
          <w:lang w:eastAsia="ru-RU"/>
        </w:rPr>
        <w:lastRenderedPageBreak/>
        <w:t>компетентного органа или организации о наличии и продолжительности форс-мажорных обстоятельств.</w:t>
      </w:r>
    </w:p>
    <w:p w:rsidR="0052564A"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52564A" w:rsidRPr="00F51A8F">
        <w:rPr>
          <w:rFonts w:ascii="Times New Roman" w:hAnsi="Times New Roman" w:cs="Times New Roman"/>
          <w:sz w:val="24"/>
          <w:szCs w:val="24"/>
          <w:lang w:eastAsia="ru-RU"/>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43199" w:rsidRPr="00F51A8F" w:rsidRDefault="00A4319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52564A" w:rsidRPr="00F51A8F" w:rsidRDefault="00F31869" w:rsidP="0052564A">
      <w:pPr>
        <w:pStyle w:val="ConsPlusNormal0"/>
        <w:ind w:left="-567" w:firstLine="567"/>
        <w:jc w:val="center"/>
        <w:rPr>
          <w:rFonts w:ascii="Times New Roman" w:hAnsi="Times New Roman" w:cs="Times New Roman"/>
          <w:b/>
          <w:sz w:val="24"/>
          <w:szCs w:val="24"/>
        </w:rPr>
      </w:pPr>
      <w:r>
        <w:rPr>
          <w:rFonts w:ascii="Times New Roman" w:hAnsi="Times New Roman" w:cs="Times New Roman"/>
          <w:b/>
          <w:sz w:val="24"/>
          <w:szCs w:val="24"/>
        </w:rPr>
        <w:t>10</w:t>
      </w:r>
      <w:r w:rsidR="0052564A" w:rsidRPr="00F51A8F">
        <w:rPr>
          <w:rFonts w:ascii="Times New Roman" w:hAnsi="Times New Roman" w:cs="Times New Roman"/>
          <w:b/>
          <w:sz w:val="24"/>
          <w:szCs w:val="24"/>
        </w:rPr>
        <w:t>. Расторжение контракта</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52564A" w:rsidRPr="00F51A8F">
        <w:rPr>
          <w:rFonts w:ascii="Times New Roman" w:hAnsi="Times New Roman" w:cs="Times New Roman"/>
          <w:sz w:val="24"/>
          <w:szCs w:val="24"/>
          <w:lang w:eastAsia="ru-RU"/>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43199" w:rsidRPr="00F51A8F" w:rsidRDefault="00A4319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F51A8F" w:rsidRPr="00F51A8F" w:rsidRDefault="00F31869" w:rsidP="00F51A8F">
      <w:pPr>
        <w:pStyle w:val="ConsPlusNormal0"/>
        <w:ind w:left="-567" w:firstLine="567"/>
        <w:jc w:val="center"/>
        <w:rPr>
          <w:rFonts w:ascii="Times New Roman" w:hAnsi="Times New Roman" w:cs="Times New Roman"/>
          <w:b/>
          <w:bCs/>
          <w:sz w:val="24"/>
          <w:szCs w:val="24"/>
        </w:rPr>
      </w:pPr>
      <w:r>
        <w:rPr>
          <w:rFonts w:ascii="Times New Roman" w:hAnsi="Times New Roman" w:cs="Times New Roman"/>
          <w:b/>
          <w:bCs/>
          <w:sz w:val="24"/>
          <w:szCs w:val="24"/>
        </w:rPr>
        <w:t>11</w:t>
      </w:r>
      <w:r w:rsidR="0052564A" w:rsidRPr="00F51A8F">
        <w:rPr>
          <w:rFonts w:ascii="Times New Roman" w:hAnsi="Times New Roman" w:cs="Times New Roman"/>
          <w:b/>
          <w:bCs/>
          <w:sz w:val="24"/>
          <w:szCs w:val="24"/>
        </w:rPr>
        <w:t>.  Порядок урегулирования споров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1</w:t>
      </w:r>
      <w:r w:rsidRPr="00F51A8F">
        <w:rPr>
          <w:rFonts w:ascii="Times New Roman" w:hAnsi="Times New Roman" w:cs="Times New Roman"/>
          <w:sz w:val="24"/>
          <w:szCs w:val="24"/>
          <w:lang w:eastAsia="ru-RU"/>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1</w:t>
      </w:r>
      <w:r w:rsidRPr="00F51A8F">
        <w:rPr>
          <w:rFonts w:ascii="Times New Roman" w:hAnsi="Times New Roman" w:cs="Times New Roman"/>
          <w:sz w:val="24"/>
          <w:szCs w:val="24"/>
          <w:lang w:eastAsia="ru-RU"/>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w:t>
      </w:r>
      <w:r w:rsidR="003F057D" w:rsidRPr="00F51A8F">
        <w:rPr>
          <w:rFonts w:ascii="Times New Roman" w:hAnsi="Times New Roman" w:cs="Times New Roman"/>
          <w:sz w:val="24"/>
          <w:szCs w:val="24"/>
          <w:lang w:eastAsia="ru-RU"/>
        </w:rPr>
        <w:t>зднее 7 (семи) календарных дней</w:t>
      </w:r>
      <w:r w:rsidRPr="00F51A8F">
        <w:rPr>
          <w:rFonts w:ascii="Times New Roman" w:hAnsi="Times New Roman" w:cs="Times New Roman"/>
          <w:sz w:val="24"/>
          <w:szCs w:val="24"/>
          <w:lang w:eastAsia="ru-RU"/>
        </w:rPr>
        <w:t xml:space="preserve"> </w:t>
      </w:r>
      <w:proofErr w:type="gramStart"/>
      <w:r w:rsidRPr="00F51A8F">
        <w:rPr>
          <w:rFonts w:ascii="Times New Roman" w:hAnsi="Times New Roman" w:cs="Times New Roman"/>
          <w:sz w:val="24"/>
          <w:szCs w:val="24"/>
          <w:lang w:eastAsia="ru-RU"/>
        </w:rPr>
        <w:t>с даты</w:t>
      </w:r>
      <w:proofErr w:type="gramEnd"/>
      <w:r w:rsidRPr="00F51A8F">
        <w:rPr>
          <w:rFonts w:ascii="Times New Roman" w:hAnsi="Times New Roman" w:cs="Times New Roman"/>
          <w:sz w:val="24"/>
          <w:szCs w:val="24"/>
          <w:lang w:eastAsia="ru-RU"/>
        </w:rPr>
        <w:t xml:space="preserve"> её получения.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1</w:t>
      </w:r>
      <w:r w:rsidRPr="00F51A8F">
        <w:rPr>
          <w:rFonts w:ascii="Times New Roman" w:hAnsi="Times New Roman" w:cs="Times New Roman"/>
          <w:sz w:val="24"/>
          <w:szCs w:val="24"/>
          <w:lang w:eastAsia="ru-RU"/>
        </w:rPr>
        <w:t>.3. Досудебный порядок урегулирования споров, предусматривающий направление претензии контрагенту, является обязательным.</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1</w:t>
      </w:r>
      <w:r w:rsidRPr="00F51A8F">
        <w:rPr>
          <w:rFonts w:ascii="Times New Roman" w:hAnsi="Times New Roman" w:cs="Times New Roman"/>
          <w:sz w:val="24"/>
          <w:szCs w:val="24"/>
          <w:lang w:eastAsia="ru-RU"/>
        </w:rPr>
        <w:t xml:space="preserve">.4. Любые споры, не урегулированные во внесудебном порядке, разрешаются Арбитражным судом Омской области. </w:t>
      </w:r>
    </w:p>
    <w:p w:rsidR="00A43199" w:rsidRPr="00F51A8F" w:rsidRDefault="00A4319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52564A" w:rsidRPr="00F51A8F" w:rsidRDefault="0052564A" w:rsidP="0052564A">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w:t>
      </w:r>
      <w:r w:rsidR="00F31869">
        <w:rPr>
          <w:rFonts w:ascii="Times New Roman" w:hAnsi="Times New Roman" w:cs="Times New Roman"/>
          <w:b/>
          <w:bCs/>
          <w:sz w:val="24"/>
          <w:szCs w:val="24"/>
        </w:rPr>
        <w:t>2</w:t>
      </w:r>
      <w:r w:rsidRPr="00F51A8F">
        <w:rPr>
          <w:rFonts w:ascii="Times New Roman" w:hAnsi="Times New Roman" w:cs="Times New Roman"/>
          <w:b/>
          <w:bCs/>
          <w:sz w:val="24"/>
          <w:szCs w:val="24"/>
        </w:rPr>
        <w:t>.  Прочие условия</w:t>
      </w:r>
    </w:p>
    <w:p w:rsidR="0052564A" w:rsidRPr="00DE3EBE"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 xml:space="preserve">.1. </w:t>
      </w:r>
      <w:proofErr w:type="gramStart"/>
      <w:r w:rsidRPr="00DE3EBE">
        <w:rPr>
          <w:rFonts w:ascii="Times New Roman" w:hAnsi="Times New Roman" w:cs="Times New Roman"/>
          <w:sz w:val="24"/>
          <w:szCs w:val="24"/>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2564A" w:rsidRPr="00DE3EBE"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2564A" w:rsidRPr="00DE3EBE"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2564A" w:rsidRPr="00DE3EBE"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564A" w:rsidRPr="00DE3EBE"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564A" w:rsidRPr="00DE3EBE"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.6. Любое уведомление, которое одна Сторона направляет</w:t>
      </w:r>
      <w:r w:rsidRPr="00827D7B">
        <w:rPr>
          <w:rFonts w:ascii="Times New Roman" w:hAnsi="Times New Roman" w:cs="Times New Roman"/>
          <w:lang w:eastAsia="ru-RU"/>
        </w:rPr>
        <w:t xml:space="preserve"> другой Стороне в соответствии </w:t>
      </w:r>
      <w:r w:rsidRPr="00DE3EBE">
        <w:rPr>
          <w:rFonts w:ascii="Times New Roman" w:hAnsi="Times New Roman" w:cs="Times New Roman"/>
          <w:sz w:val="24"/>
          <w:szCs w:val="24"/>
          <w:lang w:eastAsia="ru-RU"/>
        </w:rPr>
        <w:t xml:space="preserve">с Контрактом, направляется в письменной форме почтой или факсимильной связью с </w:t>
      </w:r>
      <w:r w:rsidRPr="00DE3EBE">
        <w:rPr>
          <w:rFonts w:ascii="Times New Roman" w:hAnsi="Times New Roman" w:cs="Times New Roman"/>
          <w:sz w:val="24"/>
          <w:szCs w:val="24"/>
          <w:lang w:eastAsia="ru-RU"/>
        </w:rPr>
        <w:lastRenderedPageBreak/>
        <w:t>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2564A" w:rsidRPr="00DE3EBE"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.7. Контра</w:t>
      </w:r>
      <w:proofErr w:type="gramStart"/>
      <w:r w:rsidRPr="00DE3EBE">
        <w:rPr>
          <w:rFonts w:ascii="Times New Roman" w:hAnsi="Times New Roman" w:cs="Times New Roman"/>
          <w:sz w:val="24"/>
          <w:szCs w:val="24"/>
          <w:lang w:eastAsia="ru-RU"/>
        </w:rPr>
        <w:t>кт вст</w:t>
      </w:r>
      <w:proofErr w:type="gramEnd"/>
      <w:r w:rsidRPr="00DE3EBE">
        <w:rPr>
          <w:rFonts w:ascii="Times New Roman" w:hAnsi="Times New Roman" w:cs="Times New Roman"/>
          <w:sz w:val="24"/>
          <w:szCs w:val="24"/>
          <w:lang w:eastAsia="ru-RU"/>
        </w:rPr>
        <w:t xml:space="preserve">упает в силу с момента подписания его Сторонами и действует до </w:t>
      </w:r>
      <w:r w:rsidR="00511328" w:rsidRPr="00DE3EBE">
        <w:rPr>
          <w:rFonts w:ascii="Times New Roman" w:hAnsi="Times New Roman" w:cs="Times New Roman"/>
          <w:sz w:val="24"/>
          <w:szCs w:val="24"/>
          <w:lang w:eastAsia="ru-RU"/>
        </w:rPr>
        <w:t>20</w:t>
      </w:r>
      <w:r w:rsidRPr="00DE3EBE">
        <w:rPr>
          <w:rFonts w:ascii="Times New Roman" w:hAnsi="Times New Roman" w:cs="Times New Roman"/>
          <w:sz w:val="24"/>
          <w:szCs w:val="24"/>
          <w:lang w:eastAsia="ru-RU"/>
        </w:rPr>
        <w:t>.</w:t>
      </w:r>
      <w:r w:rsidR="00511328" w:rsidRPr="00DE3EBE">
        <w:rPr>
          <w:rFonts w:ascii="Times New Roman" w:hAnsi="Times New Roman" w:cs="Times New Roman"/>
          <w:sz w:val="24"/>
          <w:szCs w:val="24"/>
          <w:lang w:eastAsia="ru-RU"/>
        </w:rPr>
        <w:t>12</w:t>
      </w:r>
      <w:r w:rsidRPr="00DE3EBE">
        <w:rPr>
          <w:rFonts w:ascii="Times New Roman" w:hAnsi="Times New Roman" w:cs="Times New Roman"/>
          <w:sz w:val="24"/>
          <w:szCs w:val="24"/>
          <w:lang w:eastAsia="ru-RU"/>
        </w:rPr>
        <w:t>.202</w:t>
      </w:r>
      <w:r w:rsidR="00146B67" w:rsidRPr="00DE3EBE">
        <w:rPr>
          <w:rFonts w:ascii="Times New Roman" w:hAnsi="Times New Roman" w:cs="Times New Roman"/>
          <w:sz w:val="24"/>
          <w:szCs w:val="24"/>
          <w:lang w:eastAsia="ru-RU"/>
        </w:rPr>
        <w:t>6</w:t>
      </w:r>
      <w:r w:rsidR="001C5CF3" w:rsidRPr="00DE3EBE">
        <w:rPr>
          <w:rFonts w:ascii="Times New Roman" w:hAnsi="Times New Roman" w:cs="Times New Roman"/>
          <w:sz w:val="24"/>
          <w:szCs w:val="24"/>
          <w:lang w:eastAsia="ru-RU"/>
        </w:rPr>
        <w:t xml:space="preserve"> г, а в части оплаты до полного его исполнения.</w:t>
      </w:r>
    </w:p>
    <w:p w:rsidR="004D0920" w:rsidRPr="00DE3EBE" w:rsidRDefault="004D0920" w:rsidP="004D0920">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 xml:space="preserve">.8. </w:t>
      </w:r>
      <w:r w:rsidR="0008781E" w:rsidRPr="00DE3EBE">
        <w:rPr>
          <w:rFonts w:ascii="Times New Roman" w:hAnsi="Times New Roman" w:cs="Times New Roman"/>
          <w:sz w:val="24"/>
          <w:szCs w:val="24"/>
          <w:lang w:eastAsia="ru-RU"/>
        </w:rPr>
        <w:t xml:space="preserve">Срок исполнения контракта </w:t>
      </w:r>
      <w:r w:rsidR="007D386B" w:rsidRPr="00DE3EBE">
        <w:rPr>
          <w:rFonts w:ascii="Times New Roman" w:hAnsi="Times New Roman" w:cs="Times New Roman"/>
          <w:sz w:val="24"/>
          <w:szCs w:val="24"/>
          <w:lang w:eastAsia="ru-RU"/>
        </w:rPr>
        <w:t>19</w:t>
      </w:r>
      <w:r w:rsidR="00146B67" w:rsidRPr="00DE3EBE">
        <w:rPr>
          <w:rFonts w:ascii="Times New Roman" w:hAnsi="Times New Roman" w:cs="Times New Roman"/>
          <w:sz w:val="24"/>
          <w:szCs w:val="24"/>
          <w:lang w:eastAsia="ru-RU"/>
        </w:rPr>
        <w:t>.</w:t>
      </w:r>
      <w:r w:rsidR="007D386B" w:rsidRPr="00DE3EBE">
        <w:rPr>
          <w:rFonts w:ascii="Times New Roman" w:hAnsi="Times New Roman" w:cs="Times New Roman"/>
          <w:sz w:val="24"/>
          <w:szCs w:val="24"/>
          <w:lang w:eastAsia="ru-RU"/>
        </w:rPr>
        <w:t>12</w:t>
      </w:r>
      <w:r w:rsidRPr="00DE3EBE">
        <w:rPr>
          <w:rFonts w:ascii="Times New Roman" w:hAnsi="Times New Roman" w:cs="Times New Roman"/>
          <w:sz w:val="24"/>
          <w:szCs w:val="24"/>
          <w:lang w:eastAsia="ru-RU"/>
        </w:rPr>
        <w:t>.202</w:t>
      </w:r>
      <w:r w:rsidR="00146B67" w:rsidRPr="00DE3EBE">
        <w:rPr>
          <w:rFonts w:ascii="Times New Roman" w:hAnsi="Times New Roman" w:cs="Times New Roman"/>
          <w:sz w:val="24"/>
          <w:szCs w:val="24"/>
          <w:lang w:eastAsia="ru-RU"/>
        </w:rPr>
        <w:t>6</w:t>
      </w:r>
      <w:r w:rsidRPr="00DE3EBE">
        <w:rPr>
          <w:rFonts w:ascii="Times New Roman" w:hAnsi="Times New Roman" w:cs="Times New Roman"/>
          <w:sz w:val="24"/>
          <w:szCs w:val="24"/>
          <w:lang w:eastAsia="ru-RU"/>
        </w:rPr>
        <w:t xml:space="preserve"> г.</w:t>
      </w:r>
    </w:p>
    <w:p w:rsidR="004D0920" w:rsidRPr="00827D7B" w:rsidRDefault="004D0920" w:rsidP="00F51A8F">
      <w:pPr>
        <w:tabs>
          <w:tab w:val="left" w:pos="1134"/>
        </w:tabs>
        <w:autoSpaceDE w:val="0"/>
        <w:spacing w:after="0" w:line="240" w:lineRule="auto"/>
        <w:ind w:left="-567" w:firstLine="851"/>
        <w:jc w:val="both"/>
        <w:rPr>
          <w:rFonts w:ascii="Times New Roman" w:hAnsi="Times New Roman" w:cs="Times New Roman"/>
          <w:lang w:eastAsia="ru-RU"/>
        </w:rPr>
      </w:pPr>
    </w:p>
    <w:p w:rsidR="0052564A" w:rsidRPr="00827D7B" w:rsidRDefault="0052564A" w:rsidP="009E4067">
      <w:pPr>
        <w:pStyle w:val="ConsPlusNormal0"/>
        <w:ind w:left="-567" w:firstLine="425"/>
        <w:jc w:val="center"/>
        <w:rPr>
          <w:rFonts w:ascii="Times New Roman" w:hAnsi="Times New Roman" w:cs="Times New Roman"/>
        </w:rPr>
      </w:pPr>
      <w:r w:rsidRPr="00827D7B">
        <w:rPr>
          <w:rFonts w:ascii="Times New Roman" w:hAnsi="Times New Roman" w:cs="Times New Roman"/>
        </w:rPr>
        <w:t>1</w:t>
      </w:r>
      <w:r w:rsidR="00F31869">
        <w:rPr>
          <w:rFonts w:ascii="Times New Roman" w:hAnsi="Times New Roman" w:cs="Times New Roman"/>
        </w:rPr>
        <w:t>3</w:t>
      </w:r>
      <w:r w:rsidRPr="00827D7B">
        <w:rPr>
          <w:rFonts w:ascii="Times New Roman" w:hAnsi="Times New Roman" w:cs="Times New Roman"/>
        </w:rPr>
        <w:t>.ЮРИДИЧЕСКИЕ АДРЕСА, РЕКВИЗИТЫ СТОРОН И ПОДПИСИ СТОРОН</w:t>
      </w:r>
      <w:r w:rsidRPr="00827D7B">
        <w:rPr>
          <w:rFonts w:ascii="Times New Roman" w:hAnsi="Times New Roman" w:cs="Times New Roman"/>
        </w:rPr>
        <w:tab/>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5063"/>
      </w:tblGrid>
      <w:tr w:rsidR="00365060" w:rsidRPr="0052564A" w:rsidTr="00365060">
        <w:trPr>
          <w:jc w:val="center"/>
        </w:trPr>
        <w:tc>
          <w:tcPr>
            <w:tcW w:w="4923" w:type="dxa"/>
            <w:tcBorders>
              <w:top w:val="single" w:sz="4" w:space="0" w:color="auto"/>
              <w:left w:val="single" w:sz="4" w:space="0" w:color="auto"/>
              <w:bottom w:val="single" w:sz="4" w:space="0" w:color="auto"/>
              <w:right w:val="single" w:sz="4" w:space="0" w:color="auto"/>
            </w:tcBorders>
          </w:tcPr>
          <w:p w:rsidR="00365060" w:rsidRPr="00827D7B" w:rsidRDefault="00365060" w:rsidP="0052564A">
            <w:pPr>
              <w:tabs>
                <w:tab w:val="left" w:pos="4646"/>
                <w:tab w:val="left" w:pos="10490"/>
              </w:tabs>
              <w:spacing w:after="0" w:line="240" w:lineRule="auto"/>
              <w:ind w:left="567" w:right="169" w:hanging="567"/>
              <w:rPr>
                <w:rFonts w:ascii="Times New Roman" w:hAnsi="Times New Roman" w:cs="Times New Roman"/>
              </w:rPr>
            </w:pPr>
            <w:proofErr w:type="spellStart"/>
            <w:r w:rsidRPr="00827D7B">
              <w:rPr>
                <w:rFonts w:ascii="Times New Roman" w:hAnsi="Times New Roman" w:cs="Times New Roman"/>
              </w:rPr>
              <w:t>Гос</w:t>
            </w:r>
            <w:proofErr w:type="spellEnd"/>
            <w:r w:rsidRPr="00827D7B">
              <w:rPr>
                <w:rFonts w:ascii="Times New Roman" w:hAnsi="Times New Roman" w:cs="Times New Roman"/>
              </w:rPr>
              <w:t xml:space="preserve">. Заказчик: </w:t>
            </w:r>
            <w:r w:rsidRPr="00827D7B">
              <w:rPr>
                <w:rFonts w:ascii="Times New Roman" w:hAnsi="Times New Roman" w:cs="Times New Roman"/>
                <w:spacing w:val="-2"/>
              </w:rPr>
              <w:t>ФКУ ИК-3  УФСИН России по Омской области</w:t>
            </w:r>
          </w:p>
        </w:tc>
        <w:tc>
          <w:tcPr>
            <w:tcW w:w="5063" w:type="dxa"/>
            <w:tcBorders>
              <w:top w:val="single" w:sz="4" w:space="0" w:color="auto"/>
              <w:left w:val="single" w:sz="4" w:space="0" w:color="auto"/>
              <w:bottom w:val="single" w:sz="4" w:space="0" w:color="auto"/>
              <w:right w:val="single" w:sz="4" w:space="0" w:color="auto"/>
            </w:tcBorders>
          </w:tcPr>
          <w:p w:rsidR="00365060" w:rsidRPr="00365060" w:rsidRDefault="00365060" w:rsidP="00C02918">
            <w:pPr>
              <w:tabs>
                <w:tab w:val="left" w:pos="1134"/>
              </w:tabs>
              <w:autoSpaceDE w:val="0"/>
              <w:spacing w:after="0" w:line="240" w:lineRule="auto"/>
              <w:jc w:val="both"/>
              <w:rPr>
                <w:sz w:val="20"/>
                <w:szCs w:val="20"/>
              </w:rPr>
            </w:pPr>
          </w:p>
        </w:tc>
      </w:tr>
      <w:tr w:rsidR="00365060" w:rsidRPr="0052564A" w:rsidTr="00365060">
        <w:trPr>
          <w:trHeight w:val="699"/>
          <w:jc w:val="center"/>
        </w:trPr>
        <w:tc>
          <w:tcPr>
            <w:tcW w:w="4923" w:type="dxa"/>
            <w:tcBorders>
              <w:top w:val="single" w:sz="4" w:space="0" w:color="auto"/>
              <w:left w:val="single" w:sz="4" w:space="0" w:color="auto"/>
              <w:bottom w:val="single" w:sz="4" w:space="0" w:color="auto"/>
              <w:right w:val="single" w:sz="4" w:space="0" w:color="auto"/>
            </w:tcBorders>
          </w:tcPr>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Юридический адрес: 644089, г. Омск, </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ул. Энтузиастов, 14</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Тел. 8 (3812) 966-500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Банковские реквизиты:</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УФК по Новосибирской области </w:t>
            </w:r>
            <w:proofErr w:type="gramStart"/>
            <w:r w:rsidRPr="00542718">
              <w:rPr>
                <w:rFonts w:ascii="Times New Roman" w:hAnsi="Times New Roman"/>
                <w:lang w:eastAsia="ru-RU"/>
              </w:rPr>
              <w:t>л</w:t>
            </w:r>
            <w:proofErr w:type="gramEnd"/>
            <w:r w:rsidRPr="00542718">
              <w:rPr>
                <w:rFonts w:ascii="Times New Roman" w:hAnsi="Times New Roman"/>
                <w:lang w:eastAsia="ru-RU"/>
              </w:rPr>
              <w:t>/с 03521284330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ИНН 5501048475/КПП 550101001</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БИК 01500495</w:t>
            </w:r>
            <w:r w:rsidR="00DE3EBE">
              <w:rPr>
                <w:rFonts w:ascii="Times New Roman" w:hAnsi="Times New Roman"/>
                <w:lang w:eastAsia="ru-RU"/>
              </w:rPr>
              <w:t>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ОГРН 1025500532100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proofErr w:type="gramStart"/>
            <w:r w:rsidRPr="00542718">
              <w:rPr>
                <w:rFonts w:ascii="Times New Roman" w:hAnsi="Times New Roman"/>
                <w:lang w:eastAsia="ru-RU"/>
              </w:rPr>
              <w:t>р</w:t>
            </w:r>
            <w:proofErr w:type="spellEnd"/>
            <w:proofErr w:type="gramEnd"/>
            <w:r w:rsidRPr="00542718">
              <w:rPr>
                <w:rFonts w:ascii="Times New Roman" w:hAnsi="Times New Roman"/>
                <w:lang w:eastAsia="ru-RU"/>
              </w:rPr>
              <w:t>/с 03211643000000015108</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r w:rsidRPr="00542718">
              <w:rPr>
                <w:rFonts w:ascii="Times New Roman" w:hAnsi="Times New Roman"/>
                <w:lang w:eastAsia="ru-RU"/>
              </w:rPr>
              <w:t>кор</w:t>
            </w:r>
            <w:proofErr w:type="spellEnd"/>
            <w:r w:rsidRPr="00542718">
              <w:rPr>
                <w:rFonts w:ascii="Times New Roman" w:hAnsi="Times New Roman"/>
                <w:lang w:eastAsia="ru-RU"/>
              </w:rPr>
              <w:t>/с 40102810445370000043</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Банк: ОКЦ №1 Сибирского ГУ Банка России// УФК по Новосибирской области, </w:t>
            </w:r>
            <w:proofErr w:type="gramStart"/>
            <w:r w:rsidRPr="00542718">
              <w:rPr>
                <w:rFonts w:ascii="Times New Roman" w:hAnsi="Times New Roman"/>
                <w:lang w:eastAsia="ru-RU"/>
              </w:rPr>
              <w:t>г</w:t>
            </w:r>
            <w:proofErr w:type="gramEnd"/>
            <w:r w:rsidRPr="00542718">
              <w:rPr>
                <w:rFonts w:ascii="Times New Roman" w:hAnsi="Times New Roman"/>
                <w:lang w:eastAsia="ru-RU"/>
              </w:rPr>
              <w:t>. Новосибирск</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ОКТМО 52701000001</w:t>
            </w:r>
          </w:p>
          <w:p w:rsidR="00365060" w:rsidRDefault="00365060" w:rsidP="00942B0F">
            <w:pPr>
              <w:widowControl w:val="0"/>
              <w:autoSpaceDE w:val="0"/>
              <w:autoSpaceDN w:val="0"/>
              <w:adjustRightInd w:val="0"/>
              <w:spacing w:after="0"/>
              <w:ind w:right="595"/>
              <w:rPr>
                <w:rFonts w:ascii="Times New Roman" w:hAnsi="Times New Roman"/>
                <w:sz w:val="20"/>
                <w:szCs w:val="20"/>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Default="00365060" w:rsidP="00F94C8A">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Гос</w:t>
            </w:r>
            <w:proofErr w:type="spellEnd"/>
            <w:r>
              <w:rPr>
                <w:rFonts w:ascii="Times New Roman" w:hAnsi="Times New Roman" w:cs="Times New Roman"/>
              </w:rPr>
              <w:t>. заказчик</w:t>
            </w:r>
            <w:r w:rsidRPr="00827D7B">
              <w:rPr>
                <w:rFonts w:ascii="Times New Roman" w:hAnsi="Times New Roman" w:cs="Times New Roman"/>
              </w:rPr>
              <w:t xml:space="preserve">  </w:t>
            </w:r>
            <w:proofErr w:type="spellStart"/>
            <w:r w:rsidRPr="00827D7B">
              <w:rPr>
                <w:rFonts w:ascii="Times New Roman" w:hAnsi="Times New Roman" w:cs="Times New Roman"/>
              </w:rPr>
              <w:t>__________</w:t>
            </w:r>
            <w:r>
              <w:rPr>
                <w:rFonts w:ascii="Times New Roman" w:hAnsi="Times New Roman" w:cs="Times New Roman"/>
              </w:rPr>
              <w:t>ВА</w:t>
            </w:r>
            <w:proofErr w:type="gramStart"/>
            <w:r>
              <w:rPr>
                <w:rFonts w:ascii="Times New Roman" w:hAnsi="Times New Roman" w:cs="Times New Roman"/>
              </w:rPr>
              <w:t>.К</w:t>
            </w:r>
            <w:proofErr w:type="gramEnd"/>
            <w:r>
              <w:rPr>
                <w:rFonts w:ascii="Times New Roman" w:hAnsi="Times New Roman" w:cs="Times New Roman"/>
              </w:rPr>
              <w:t>ачесов</w:t>
            </w:r>
            <w:proofErr w:type="spellEnd"/>
            <w:r w:rsidRPr="00827D7B">
              <w:rPr>
                <w:rFonts w:ascii="Times New Roman" w:hAnsi="Times New Roman" w:cs="Times New Roman"/>
              </w:rPr>
              <w:t xml:space="preserve">   </w:t>
            </w:r>
          </w:p>
          <w:p w:rsidR="00365060" w:rsidRPr="00827D7B" w:rsidRDefault="00365060" w:rsidP="00F94C8A">
            <w:pPr>
              <w:widowControl w:val="0"/>
              <w:autoSpaceDE w:val="0"/>
              <w:autoSpaceDN w:val="0"/>
              <w:adjustRightInd w:val="0"/>
              <w:spacing w:after="0" w:line="240" w:lineRule="auto"/>
              <w:rPr>
                <w:rFonts w:ascii="Times New Roman" w:hAnsi="Times New Roman" w:cs="Times New Roman"/>
              </w:rPr>
            </w:pPr>
            <w:r w:rsidRPr="00827D7B">
              <w:rPr>
                <w:rFonts w:ascii="Times New Roman" w:hAnsi="Times New Roman" w:cs="Times New Roman"/>
              </w:rPr>
              <w:t xml:space="preserve">М.П.           </w:t>
            </w:r>
          </w:p>
        </w:tc>
        <w:tc>
          <w:tcPr>
            <w:tcW w:w="5063" w:type="dxa"/>
            <w:tcBorders>
              <w:top w:val="single" w:sz="4" w:space="0" w:color="auto"/>
              <w:left w:val="single" w:sz="4" w:space="0" w:color="auto"/>
              <w:bottom w:val="single" w:sz="4" w:space="0" w:color="auto"/>
              <w:right w:val="single" w:sz="4" w:space="0" w:color="auto"/>
            </w:tcBorders>
          </w:tcPr>
          <w:p w:rsidR="00542718" w:rsidRPr="00365060" w:rsidRDefault="00542718" w:rsidP="00365060">
            <w:pPr>
              <w:tabs>
                <w:tab w:val="left" w:pos="4646"/>
                <w:tab w:val="left" w:pos="10490"/>
              </w:tabs>
              <w:spacing w:after="0" w:line="240" w:lineRule="auto"/>
              <w:ind w:right="169"/>
              <w:rPr>
                <w:rFonts w:ascii="Times New Roman" w:hAnsi="Times New Roman" w:cs="Times New Roman"/>
                <w:sz w:val="20"/>
                <w:szCs w:val="20"/>
                <w:lang w:eastAsia="ru-RU"/>
              </w:rPr>
            </w:pPr>
          </w:p>
        </w:tc>
      </w:tr>
    </w:tbl>
    <w:p w:rsidR="00D42A00" w:rsidRDefault="00D42A00" w:rsidP="008910F1">
      <w:pPr>
        <w:spacing w:after="0" w:line="240" w:lineRule="auto"/>
        <w:contextualSpacing/>
        <w:rPr>
          <w:rFonts w:ascii="Times New Roman" w:hAnsi="Times New Roman" w:cs="Times New Roman"/>
          <w:b/>
        </w:rPr>
      </w:pPr>
    </w:p>
    <w:p w:rsidR="00A66C5C" w:rsidRDefault="00A66C5C" w:rsidP="00BA0080">
      <w:pPr>
        <w:spacing w:after="0" w:line="240" w:lineRule="auto"/>
        <w:contextualSpacing/>
        <w:rPr>
          <w:rFonts w:ascii="Times New Roman" w:hAnsi="Times New Roman" w:cs="Times New Roman"/>
          <w:b/>
        </w:rPr>
      </w:pPr>
    </w:p>
    <w:p w:rsidR="00365060"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t xml:space="preserve">    </w:t>
      </w:r>
    </w:p>
    <w:p w:rsidR="00365060" w:rsidRDefault="00365060" w:rsidP="000C1E6E">
      <w:pPr>
        <w:spacing w:after="0" w:line="240" w:lineRule="auto"/>
        <w:ind w:left="5664" w:firstLine="708"/>
        <w:contextualSpacing/>
        <w:rPr>
          <w:rFonts w:ascii="Times New Roman" w:hAnsi="Times New Roman" w:cs="Times New Roman"/>
          <w:b/>
        </w:rPr>
      </w:pPr>
    </w:p>
    <w:p w:rsidR="00DE3EBE" w:rsidRDefault="00DE3EBE"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365060" w:rsidRDefault="00365060" w:rsidP="00A43199">
      <w:pPr>
        <w:spacing w:after="0" w:line="240" w:lineRule="auto"/>
        <w:contextualSpacing/>
        <w:rPr>
          <w:rFonts w:ascii="Times New Roman" w:hAnsi="Times New Roman" w:cs="Times New Roman"/>
          <w:b/>
        </w:rPr>
      </w:pPr>
    </w:p>
    <w:p w:rsidR="000C1E6E" w:rsidRPr="002E4FF9"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lastRenderedPageBreak/>
        <w:t xml:space="preserve">  </w:t>
      </w:r>
      <w:r w:rsidR="000C1E6E" w:rsidRPr="002E4FF9">
        <w:rPr>
          <w:rFonts w:ascii="Times New Roman" w:hAnsi="Times New Roman" w:cs="Times New Roman"/>
          <w:b/>
        </w:rPr>
        <w:t>Приложение №  1</w:t>
      </w:r>
    </w:p>
    <w:p w:rsidR="00AE3906" w:rsidRDefault="000C1E6E" w:rsidP="000C1E6E">
      <w:pPr>
        <w:spacing w:after="0" w:line="240" w:lineRule="auto"/>
        <w:ind w:firstLine="709"/>
        <w:contextualSpacing/>
        <w:jc w:val="right"/>
        <w:rPr>
          <w:rFonts w:ascii="Times New Roman" w:hAnsi="Times New Roman" w:cs="Times New Roman"/>
        </w:rPr>
      </w:pPr>
      <w:r w:rsidRPr="002E4FF9">
        <w:rPr>
          <w:rFonts w:ascii="Times New Roman" w:hAnsi="Times New Roman" w:cs="Times New Roman"/>
        </w:rPr>
        <w:t xml:space="preserve">                                                                         к</w:t>
      </w:r>
      <w:r w:rsidR="00AE3906">
        <w:rPr>
          <w:rFonts w:ascii="Times New Roman" w:hAnsi="Times New Roman" w:cs="Times New Roman"/>
        </w:rPr>
        <w:t xml:space="preserve">  государственному контракту  </w:t>
      </w:r>
    </w:p>
    <w:p w:rsidR="005A190F" w:rsidRDefault="005A190F" w:rsidP="005A190F">
      <w:pPr>
        <w:spacing w:after="0" w:line="240" w:lineRule="auto"/>
        <w:contextualSpacing/>
        <w:jc w:val="center"/>
        <w:rPr>
          <w:rFonts w:ascii="Times New Roman" w:hAnsi="Times New Roman" w:cs="Times New Roman"/>
          <w:b/>
        </w:rPr>
      </w:pPr>
      <w:r>
        <w:rPr>
          <w:rFonts w:ascii="Times New Roman" w:hAnsi="Times New Roman" w:cs="Times New Roman"/>
        </w:rPr>
        <w:t xml:space="preserve">                                                                                                      </w:t>
      </w:r>
      <w:r w:rsidR="00AE3906">
        <w:rPr>
          <w:rFonts w:ascii="Times New Roman" w:hAnsi="Times New Roman" w:cs="Times New Roman"/>
        </w:rPr>
        <w:t>№</w:t>
      </w:r>
      <w:r w:rsidR="00542718">
        <w:rPr>
          <w:rFonts w:ascii="Times New Roman" w:hAnsi="Times New Roman" w:cs="Times New Roman"/>
          <w:b/>
        </w:rPr>
        <w:t xml:space="preserve"> </w:t>
      </w:r>
      <w:r w:rsidR="00BE00BA">
        <w:rPr>
          <w:rFonts w:ascii="Times New Roman" w:hAnsi="Times New Roman" w:cs="Times New Roman"/>
          <w:b/>
        </w:rPr>
        <w:t>____________</w:t>
      </w:r>
    </w:p>
    <w:p w:rsidR="000C1E6E" w:rsidRPr="002E4FF9" w:rsidRDefault="000C1E6E" w:rsidP="000C1E6E">
      <w:pPr>
        <w:spacing w:after="0" w:line="240" w:lineRule="auto"/>
        <w:ind w:firstLine="709"/>
        <w:contextualSpacing/>
        <w:jc w:val="right"/>
        <w:rPr>
          <w:rFonts w:ascii="Times New Roman" w:hAnsi="Times New Roman" w:cs="Times New Roman"/>
        </w:rPr>
      </w:pPr>
    </w:p>
    <w:p w:rsidR="000C1E6E" w:rsidRPr="002E4FF9" w:rsidRDefault="000C1E6E" w:rsidP="000C1E6E">
      <w:pPr>
        <w:spacing w:after="0" w:line="240" w:lineRule="auto"/>
        <w:ind w:firstLine="709"/>
        <w:contextualSpacing/>
        <w:jc w:val="right"/>
        <w:rPr>
          <w:rFonts w:ascii="Times New Roman" w:hAnsi="Times New Roman" w:cs="Times New Roman"/>
          <w:b/>
        </w:rPr>
      </w:pPr>
      <w:r w:rsidRPr="002E4FF9">
        <w:rPr>
          <w:rFonts w:ascii="Times New Roman" w:hAnsi="Times New Roman" w:cs="Times New Roman"/>
        </w:rPr>
        <w:t xml:space="preserve">                                                                                                от «___» _________  20</w:t>
      </w:r>
      <w:r>
        <w:rPr>
          <w:rFonts w:ascii="Times New Roman" w:hAnsi="Times New Roman" w:cs="Times New Roman"/>
        </w:rPr>
        <w:t>2</w:t>
      </w:r>
      <w:r w:rsidR="002F0B1C">
        <w:rPr>
          <w:rFonts w:ascii="Times New Roman" w:hAnsi="Times New Roman" w:cs="Times New Roman"/>
        </w:rPr>
        <w:t>6</w:t>
      </w:r>
      <w:r w:rsidRPr="002E4FF9">
        <w:rPr>
          <w:rFonts w:ascii="Times New Roman" w:hAnsi="Times New Roman" w:cs="Times New Roman"/>
        </w:rPr>
        <w:t xml:space="preserve"> г.</w:t>
      </w:r>
    </w:p>
    <w:p w:rsidR="00A8283F" w:rsidRDefault="000C1E6E" w:rsidP="003732BC">
      <w:pPr>
        <w:spacing w:after="0" w:line="240" w:lineRule="auto"/>
        <w:contextualSpacing/>
        <w:jc w:val="center"/>
        <w:rPr>
          <w:rFonts w:ascii="Times New Roman" w:hAnsi="Times New Roman" w:cs="Times New Roman"/>
          <w:b/>
          <w:sz w:val="24"/>
          <w:szCs w:val="24"/>
        </w:rPr>
      </w:pPr>
      <w:r w:rsidRPr="00D47C88">
        <w:rPr>
          <w:rFonts w:ascii="Times New Roman" w:hAnsi="Times New Roman" w:cs="Times New Roman"/>
          <w:b/>
          <w:sz w:val="24"/>
          <w:szCs w:val="24"/>
        </w:rPr>
        <w:t>Спецификация товара</w:t>
      </w:r>
    </w:p>
    <w:p w:rsidR="005A190F" w:rsidRDefault="005A190F" w:rsidP="003732BC">
      <w:pPr>
        <w:spacing w:after="0" w:line="240" w:lineRule="auto"/>
        <w:contextualSpacing/>
        <w:jc w:val="center"/>
        <w:rPr>
          <w:rFonts w:ascii="Times New Roman" w:hAnsi="Times New Roman" w:cs="Times New Roman"/>
          <w:b/>
          <w:sz w:val="24"/>
          <w:szCs w:val="24"/>
        </w:rPr>
      </w:pPr>
    </w:p>
    <w:tbl>
      <w:tblPr>
        <w:tblW w:w="10872"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00"/>
        <w:gridCol w:w="4111"/>
        <w:gridCol w:w="850"/>
        <w:gridCol w:w="709"/>
        <w:gridCol w:w="1134"/>
        <w:gridCol w:w="1701"/>
      </w:tblGrid>
      <w:tr w:rsidR="000C1E6E" w:rsidRPr="00AA7BE2" w:rsidTr="00BE00BA">
        <w:trPr>
          <w:trHeight w:val="269"/>
        </w:trPr>
        <w:tc>
          <w:tcPr>
            <w:tcW w:w="567" w:type="dxa"/>
            <w:tcBorders>
              <w:top w:val="single" w:sz="4" w:space="0" w:color="auto"/>
              <w:left w:val="single" w:sz="4" w:space="0" w:color="auto"/>
              <w:bottom w:val="single" w:sz="4" w:space="0" w:color="auto"/>
              <w:right w:val="single" w:sz="4" w:space="0" w:color="auto"/>
            </w:tcBorders>
          </w:tcPr>
          <w:p w:rsidR="000C1E6E" w:rsidRPr="00A43199" w:rsidRDefault="000C1E6E" w:rsidP="000C1E6E">
            <w:pPr>
              <w:spacing w:after="0" w:line="240" w:lineRule="auto"/>
              <w:jc w:val="both"/>
              <w:rPr>
                <w:rFonts w:ascii="Times New Roman" w:hAnsi="Times New Roman" w:cs="Times New Roman"/>
                <w:b/>
              </w:rPr>
            </w:pPr>
            <w:r w:rsidRPr="00A43199">
              <w:rPr>
                <w:rFonts w:ascii="Times New Roman" w:hAnsi="Times New Roman" w:cs="Times New Roman"/>
                <w:b/>
              </w:rPr>
              <w:t xml:space="preserve"> </w:t>
            </w:r>
            <w:proofErr w:type="spellStart"/>
            <w:proofErr w:type="gramStart"/>
            <w:r w:rsidRPr="00A43199">
              <w:rPr>
                <w:rFonts w:ascii="Times New Roman" w:hAnsi="Times New Roman" w:cs="Times New Roman"/>
                <w:b/>
              </w:rPr>
              <w:t>п</w:t>
            </w:r>
            <w:proofErr w:type="spellEnd"/>
            <w:proofErr w:type="gramEnd"/>
            <w:r w:rsidRPr="00A43199">
              <w:rPr>
                <w:rFonts w:ascii="Times New Roman" w:hAnsi="Times New Roman" w:cs="Times New Roman"/>
                <w:b/>
              </w:rPr>
              <w:t>/</w:t>
            </w:r>
            <w:proofErr w:type="spellStart"/>
            <w:r w:rsidRPr="00A43199">
              <w:rPr>
                <w:rFonts w:ascii="Times New Roman" w:hAnsi="Times New Roman" w:cs="Times New Roman"/>
                <w:b/>
              </w:rPr>
              <w:t>п</w:t>
            </w:r>
            <w:proofErr w:type="spellEnd"/>
          </w:p>
        </w:tc>
        <w:tc>
          <w:tcPr>
            <w:tcW w:w="1800" w:type="dxa"/>
            <w:tcBorders>
              <w:top w:val="single" w:sz="4" w:space="0" w:color="auto"/>
              <w:left w:val="single" w:sz="4" w:space="0" w:color="auto"/>
              <w:bottom w:val="single" w:sz="4" w:space="0" w:color="auto"/>
              <w:right w:val="single" w:sz="4" w:space="0" w:color="auto"/>
            </w:tcBorders>
          </w:tcPr>
          <w:p w:rsidR="000C1E6E" w:rsidRPr="00A43199" w:rsidRDefault="000C1E6E" w:rsidP="000C1E6E">
            <w:pPr>
              <w:spacing w:after="0" w:line="240" w:lineRule="auto"/>
              <w:jc w:val="center"/>
              <w:rPr>
                <w:rFonts w:ascii="Times New Roman" w:hAnsi="Times New Roman" w:cs="Times New Roman"/>
                <w:b/>
              </w:rPr>
            </w:pPr>
            <w:r w:rsidRPr="00A43199">
              <w:rPr>
                <w:rFonts w:ascii="Times New Roman" w:hAnsi="Times New Roman" w:cs="Times New Roman"/>
                <w:b/>
              </w:rPr>
              <w:t>Наименование товара, страна происхождения</w:t>
            </w:r>
          </w:p>
        </w:tc>
        <w:tc>
          <w:tcPr>
            <w:tcW w:w="4111" w:type="dxa"/>
            <w:tcBorders>
              <w:top w:val="single" w:sz="4" w:space="0" w:color="auto"/>
              <w:left w:val="single" w:sz="4" w:space="0" w:color="auto"/>
              <w:bottom w:val="single" w:sz="4" w:space="0" w:color="auto"/>
              <w:right w:val="single" w:sz="4" w:space="0" w:color="auto"/>
            </w:tcBorders>
          </w:tcPr>
          <w:p w:rsidR="000C1E6E" w:rsidRPr="00A43199" w:rsidRDefault="000C1E6E" w:rsidP="00CF0DDC">
            <w:pPr>
              <w:spacing w:after="0" w:line="240" w:lineRule="auto"/>
              <w:jc w:val="center"/>
              <w:rPr>
                <w:rFonts w:ascii="Times New Roman" w:hAnsi="Times New Roman" w:cs="Times New Roman"/>
                <w:bCs/>
                <w:color w:val="000000"/>
                <w:shd w:val="clear" w:color="auto" w:fill="FFFFFF"/>
              </w:rPr>
            </w:pPr>
            <w:r w:rsidRPr="00A43199">
              <w:rPr>
                <w:rFonts w:ascii="Times New Roman" w:hAnsi="Times New Roman" w:cs="Times New Roman"/>
                <w:b/>
              </w:rPr>
              <w:t>Описание товара, качественные характеристики</w:t>
            </w:r>
          </w:p>
        </w:tc>
        <w:tc>
          <w:tcPr>
            <w:tcW w:w="850" w:type="dxa"/>
            <w:tcBorders>
              <w:top w:val="single" w:sz="4" w:space="0" w:color="auto"/>
              <w:left w:val="single" w:sz="4" w:space="0" w:color="auto"/>
              <w:bottom w:val="single" w:sz="4" w:space="0" w:color="auto"/>
              <w:right w:val="single" w:sz="4" w:space="0" w:color="auto"/>
            </w:tcBorders>
          </w:tcPr>
          <w:p w:rsidR="000C1E6E" w:rsidRPr="00A43199" w:rsidRDefault="000C1E6E" w:rsidP="000C1E6E">
            <w:pPr>
              <w:spacing w:after="0" w:line="240" w:lineRule="auto"/>
              <w:jc w:val="both"/>
              <w:rPr>
                <w:rFonts w:ascii="Times New Roman" w:hAnsi="Times New Roman" w:cs="Times New Roman"/>
                <w:b/>
                <w:bCs/>
                <w:color w:val="000000"/>
                <w:shd w:val="clear" w:color="auto" w:fill="FFFFFF"/>
              </w:rPr>
            </w:pPr>
            <w:r w:rsidRPr="00A43199">
              <w:rPr>
                <w:rFonts w:ascii="Times New Roman" w:hAnsi="Times New Roman" w:cs="Times New Roman"/>
                <w:b/>
                <w:bCs/>
                <w:color w:val="000000"/>
                <w:shd w:val="clear" w:color="auto" w:fill="FFFFFF"/>
              </w:rPr>
              <w:t>Ед.</w:t>
            </w:r>
          </w:p>
          <w:p w:rsidR="000C1E6E" w:rsidRPr="00A43199" w:rsidRDefault="000C1E6E" w:rsidP="000C1E6E">
            <w:pPr>
              <w:spacing w:after="0" w:line="240" w:lineRule="auto"/>
              <w:jc w:val="both"/>
              <w:rPr>
                <w:rFonts w:ascii="Times New Roman" w:hAnsi="Times New Roman" w:cs="Times New Roman"/>
                <w:b/>
                <w:bCs/>
                <w:color w:val="000000"/>
                <w:shd w:val="clear" w:color="auto" w:fill="FFFFFF"/>
              </w:rPr>
            </w:pPr>
            <w:proofErr w:type="spellStart"/>
            <w:r w:rsidRPr="00A43199">
              <w:rPr>
                <w:rFonts w:ascii="Times New Roman" w:hAnsi="Times New Roman" w:cs="Times New Roman"/>
                <w:b/>
                <w:bCs/>
                <w:color w:val="000000"/>
                <w:shd w:val="clear" w:color="auto" w:fill="FFFFFF"/>
              </w:rPr>
              <w:t>изм</w:t>
            </w:r>
            <w:proofErr w:type="spellEnd"/>
          </w:p>
        </w:tc>
        <w:tc>
          <w:tcPr>
            <w:tcW w:w="709" w:type="dxa"/>
            <w:tcBorders>
              <w:top w:val="single" w:sz="4" w:space="0" w:color="auto"/>
              <w:left w:val="single" w:sz="4" w:space="0" w:color="auto"/>
              <w:bottom w:val="single" w:sz="4" w:space="0" w:color="auto"/>
              <w:right w:val="single" w:sz="4" w:space="0" w:color="auto"/>
            </w:tcBorders>
          </w:tcPr>
          <w:p w:rsidR="000C1E6E" w:rsidRPr="00A43199" w:rsidRDefault="000C1E6E" w:rsidP="000C1E6E">
            <w:pPr>
              <w:spacing w:after="0" w:line="240" w:lineRule="auto"/>
              <w:jc w:val="both"/>
              <w:rPr>
                <w:rFonts w:ascii="Times New Roman" w:hAnsi="Times New Roman" w:cs="Times New Roman"/>
                <w:b/>
                <w:bCs/>
                <w:color w:val="000000"/>
                <w:shd w:val="clear" w:color="auto" w:fill="FFFFFF"/>
              </w:rPr>
            </w:pPr>
            <w:r w:rsidRPr="00A43199">
              <w:rPr>
                <w:rFonts w:ascii="Times New Roman" w:hAnsi="Times New Roman" w:cs="Times New Roman"/>
                <w:b/>
                <w:bCs/>
                <w:color w:val="000000"/>
                <w:shd w:val="clear" w:color="auto" w:fill="FFFFFF"/>
              </w:rPr>
              <w:t>Коли</w:t>
            </w:r>
          </w:p>
          <w:p w:rsidR="000C1E6E" w:rsidRPr="00A43199" w:rsidRDefault="000C1E6E" w:rsidP="000C1E6E">
            <w:pPr>
              <w:spacing w:after="0" w:line="240" w:lineRule="auto"/>
              <w:jc w:val="both"/>
              <w:rPr>
                <w:rFonts w:ascii="Times New Roman" w:hAnsi="Times New Roman" w:cs="Times New Roman"/>
                <w:b/>
                <w:bCs/>
                <w:color w:val="000000"/>
                <w:shd w:val="clear" w:color="auto" w:fill="FFFFFF"/>
              </w:rPr>
            </w:pPr>
            <w:proofErr w:type="spellStart"/>
            <w:r w:rsidRPr="00A43199">
              <w:rPr>
                <w:rFonts w:ascii="Times New Roman" w:hAnsi="Times New Roman" w:cs="Times New Roman"/>
                <w:b/>
                <w:bCs/>
                <w:color w:val="000000"/>
                <w:shd w:val="clear" w:color="auto" w:fill="FFFFFF"/>
              </w:rPr>
              <w:t>чество</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0C1E6E" w:rsidRPr="00A43199" w:rsidRDefault="000C1E6E" w:rsidP="000C1E6E">
            <w:pPr>
              <w:spacing w:after="0" w:line="240" w:lineRule="auto"/>
              <w:jc w:val="center"/>
              <w:rPr>
                <w:rFonts w:ascii="Times New Roman" w:hAnsi="Times New Roman" w:cs="Times New Roman"/>
                <w:b/>
              </w:rPr>
            </w:pPr>
            <w:r w:rsidRPr="00A43199">
              <w:rPr>
                <w:rFonts w:ascii="Times New Roman" w:hAnsi="Times New Roman" w:cs="Times New Roman"/>
                <w:b/>
              </w:rPr>
              <w:t>Цена за ед. (</w:t>
            </w:r>
            <w:proofErr w:type="spellStart"/>
            <w:r w:rsidRPr="00A43199">
              <w:rPr>
                <w:rFonts w:ascii="Times New Roman" w:hAnsi="Times New Roman" w:cs="Times New Roman"/>
                <w:b/>
              </w:rPr>
              <w:t>руб</w:t>
            </w:r>
            <w:proofErr w:type="spellEnd"/>
            <w:r w:rsidRPr="00A43199">
              <w:rPr>
                <w:rFonts w:ascii="Times New Roman" w:hAnsi="Times New Roman" w:cs="Times New Roman"/>
                <w:b/>
              </w:rPr>
              <w:t>).</w:t>
            </w:r>
          </w:p>
        </w:tc>
        <w:tc>
          <w:tcPr>
            <w:tcW w:w="1701" w:type="dxa"/>
            <w:tcBorders>
              <w:top w:val="single" w:sz="4" w:space="0" w:color="auto"/>
              <w:left w:val="single" w:sz="4" w:space="0" w:color="auto"/>
              <w:bottom w:val="single" w:sz="4" w:space="0" w:color="auto"/>
              <w:right w:val="single" w:sz="4" w:space="0" w:color="auto"/>
            </w:tcBorders>
            <w:vAlign w:val="center"/>
          </w:tcPr>
          <w:p w:rsidR="000C1E6E" w:rsidRPr="00A43199" w:rsidRDefault="000C1E6E" w:rsidP="000C1E6E">
            <w:pPr>
              <w:spacing w:after="0" w:line="240" w:lineRule="auto"/>
              <w:jc w:val="center"/>
              <w:rPr>
                <w:rFonts w:ascii="Times New Roman" w:hAnsi="Times New Roman" w:cs="Times New Roman"/>
                <w:b/>
              </w:rPr>
            </w:pPr>
            <w:r w:rsidRPr="00A43199">
              <w:rPr>
                <w:rFonts w:ascii="Times New Roman" w:hAnsi="Times New Roman" w:cs="Times New Roman"/>
                <w:b/>
              </w:rPr>
              <w:t>Сумма (</w:t>
            </w:r>
            <w:proofErr w:type="spellStart"/>
            <w:r w:rsidRPr="00A43199">
              <w:rPr>
                <w:rFonts w:ascii="Times New Roman" w:hAnsi="Times New Roman" w:cs="Times New Roman"/>
                <w:b/>
              </w:rPr>
              <w:t>руб</w:t>
            </w:r>
            <w:proofErr w:type="spellEnd"/>
            <w:r w:rsidRPr="00A43199">
              <w:rPr>
                <w:rFonts w:ascii="Times New Roman" w:hAnsi="Times New Roman" w:cs="Times New Roman"/>
                <w:b/>
              </w:rPr>
              <w:t>).</w:t>
            </w:r>
          </w:p>
        </w:tc>
      </w:tr>
      <w:tr w:rsidR="00790140"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790140" w:rsidRPr="004F149A" w:rsidRDefault="00790140" w:rsidP="00AC6A2F">
            <w:pPr>
              <w:spacing w:after="0"/>
              <w:jc w:val="center"/>
              <w:rPr>
                <w:rFonts w:ascii="Times New Roman" w:hAnsi="Times New Roman" w:cs="Times New Roman"/>
                <w:sz w:val="24"/>
                <w:szCs w:val="24"/>
              </w:rPr>
            </w:pPr>
            <w:r w:rsidRPr="004F149A">
              <w:rPr>
                <w:rFonts w:ascii="Times New Roman" w:hAnsi="Times New Roman" w:cs="Times New Roman"/>
                <w:sz w:val="24"/>
                <w:szCs w:val="24"/>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90140" w:rsidRDefault="00DE3EBE" w:rsidP="00790140">
            <w:pPr>
              <w:spacing w:after="0"/>
              <w:rPr>
                <w:i/>
              </w:rPr>
            </w:pPr>
            <w:r>
              <w:rPr>
                <w:i/>
              </w:rPr>
              <w:t>Моноблок низкотемпературный</w:t>
            </w:r>
          </w:p>
        </w:tc>
        <w:tc>
          <w:tcPr>
            <w:tcW w:w="4111" w:type="dxa"/>
            <w:tcBorders>
              <w:top w:val="single" w:sz="4" w:space="0" w:color="auto"/>
              <w:left w:val="single" w:sz="4" w:space="0" w:color="auto"/>
              <w:bottom w:val="single" w:sz="4" w:space="0" w:color="auto"/>
              <w:right w:val="single" w:sz="4" w:space="0" w:color="auto"/>
            </w:tcBorders>
          </w:tcPr>
          <w:p w:rsidR="00790140"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Напряжение – 380</w:t>
            </w:r>
            <w:proofErr w:type="gramStart"/>
            <w:r w:rsidRPr="00A43199">
              <w:rPr>
                <w:rFonts w:ascii="Times New Roman" w:hAnsi="Times New Roman"/>
                <w:sz w:val="18"/>
                <w:szCs w:val="18"/>
                <w:lang w:eastAsia="ru-RU"/>
              </w:rPr>
              <w:t xml:space="preserve"> В</w:t>
            </w:r>
            <w:proofErr w:type="gramEnd"/>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Мощность, кВт - не более 2,82</w:t>
            </w:r>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 xml:space="preserve">Вес в упаковке, </w:t>
            </w:r>
            <w:proofErr w:type="gramStart"/>
            <w:r w:rsidRPr="00A43199">
              <w:rPr>
                <w:rFonts w:ascii="Times New Roman" w:hAnsi="Times New Roman"/>
                <w:sz w:val="18"/>
                <w:szCs w:val="18"/>
                <w:lang w:eastAsia="ru-RU"/>
              </w:rPr>
              <w:t>кг</w:t>
            </w:r>
            <w:proofErr w:type="gramEnd"/>
            <w:r w:rsidRPr="00A43199">
              <w:rPr>
                <w:rFonts w:ascii="Times New Roman" w:hAnsi="Times New Roman"/>
                <w:sz w:val="18"/>
                <w:szCs w:val="18"/>
                <w:lang w:eastAsia="ru-RU"/>
              </w:rPr>
              <w:t xml:space="preserve"> – 140-160</w:t>
            </w:r>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Тип товара – моноблок</w:t>
            </w:r>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Тип – низкотемпературный</w:t>
            </w:r>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Температурный режим -  -10С … - 25С</w:t>
            </w:r>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 xml:space="preserve">Тип установки </w:t>
            </w:r>
            <w:proofErr w:type="gramStart"/>
            <w:r w:rsidRPr="00A43199">
              <w:rPr>
                <w:rFonts w:ascii="Times New Roman" w:hAnsi="Times New Roman"/>
                <w:sz w:val="18"/>
                <w:szCs w:val="18"/>
                <w:lang w:eastAsia="ru-RU"/>
              </w:rPr>
              <w:t>–н</w:t>
            </w:r>
            <w:proofErr w:type="gramEnd"/>
            <w:r w:rsidRPr="00A43199">
              <w:rPr>
                <w:rFonts w:ascii="Times New Roman" w:hAnsi="Times New Roman"/>
                <w:sz w:val="18"/>
                <w:szCs w:val="18"/>
                <w:lang w:eastAsia="ru-RU"/>
              </w:rPr>
              <w:t>астенная</w:t>
            </w:r>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Объем камеры, м3 от 8  до 27 м3</w:t>
            </w:r>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 xml:space="preserve">Тип </w:t>
            </w:r>
            <w:proofErr w:type="spellStart"/>
            <w:r w:rsidRPr="00A43199">
              <w:rPr>
                <w:rFonts w:ascii="Times New Roman" w:hAnsi="Times New Roman"/>
                <w:sz w:val="18"/>
                <w:szCs w:val="18"/>
                <w:lang w:eastAsia="ru-RU"/>
              </w:rPr>
              <w:t>оттайки</w:t>
            </w:r>
            <w:proofErr w:type="spellEnd"/>
            <w:r w:rsidRPr="00A43199">
              <w:rPr>
                <w:rFonts w:ascii="Times New Roman" w:hAnsi="Times New Roman"/>
                <w:sz w:val="18"/>
                <w:szCs w:val="18"/>
                <w:lang w:eastAsia="ru-RU"/>
              </w:rPr>
              <w:t xml:space="preserve"> </w:t>
            </w:r>
            <w:r w:rsidR="00353A8A" w:rsidRPr="00A43199">
              <w:rPr>
                <w:rFonts w:ascii="Times New Roman" w:hAnsi="Times New Roman"/>
                <w:sz w:val="18"/>
                <w:szCs w:val="18"/>
                <w:lang w:eastAsia="ru-RU"/>
              </w:rPr>
              <w:t>–</w:t>
            </w:r>
            <w:r w:rsidRPr="00A43199">
              <w:rPr>
                <w:rFonts w:ascii="Times New Roman" w:hAnsi="Times New Roman"/>
                <w:sz w:val="18"/>
                <w:szCs w:val="18"/>
                <w:lang w:eastAsia="ru-RU"/>
              </w:rPr>
              <w:t xml:space="preserve"> </w:t>
            </w:r>
            <w:proofErr w:type="gramStart"/>
            <w:r w:rsidRPr="00A43199">
              <w:rPr>
                <w:rFonts w:ascii="Times New Roman" w:hAnsi="Times New Roman"/>
                <w:sz w:val="18"/>
                <w:szCs w:val="18"/>
                <w:lang w:eastAsia="ru-RU"/>
              </w:rPr>
              <w:t>авт</w:t>
            </w:r>
            <w:r w:rsidR="00353A8A" w:rsidRPr="00A43199">
              <w:rPr>
                <w:rFonts w:ascii="Times New Roman" w:hAnsi="Times New Roman"/>
                <w:sz w:val="18"/>
                <w:szCs w:val="18"/>
                <w:lang w:eastAsia="ru-RU"/>
              </w:rPr>
              <w:t>о</w:t>
            </w:r>
            <w:r w:rsidRPr="00A43199">
              <w:rPr>
                <w:rFonts w:ascii="Times New Roman" w:hAnsi="Times New Roman"/>
                <w:sz w:val="18"/>
                <w:szCs w:val="18"/>
                <w:lang w:eastAsia="ru-RU"/>
              </w:rPr>
              <w:t>матическая</w:t>
            </w:r>
            <w:proofErr w:type="gramEnd"/>
          </w:p>
          <w:p w:rsidR="00353A8A" w:rsidRPr="00A43199" w:rsidRDefault="00353A8A"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Хладагент – R404</w:t>
            </w:r>
          </w:p>
          <w:p w:rsidR="00C44C81" w:rsidRPr="00353A8A" w:rsidRDefault="00353A8A" w:rsidP="00804EBC">
            <w:pPr>
              <w:tabs>
                <w:tab w:val="left" w:pos="1134"/>
              </w:tabs>
              <w:autoSpaceDE w:val="0"/>
              <w:spacing w:after="0" w:line="240" w:lineRule="auto"/>
              <w:ind w:right="34"/>
              <w:jc w:val="both"/>
              <w:rPr>
                <w:sz w:val="20"/>
                <w:szCs w:val="20"/>
              </w:rPr>
            </w:pPr>
            <w:r w:rsidRPr="00A43199">
              <w:rPr>
                <w:rFonts w:ascii="Times New Roman" w:hAnsi="Times New Roman"/>
                <w:b/>
                <w:i/>
                <w:sz w:val="18"/>
                <w:szCs w:val="18"/>
                <w:lang w:eastAsia="ru-RU"/>
              </w:rPr>
              <w:t>В комплекте</w:t>
            </w:r>
            <w:r w:rsidRPr="00A43199">
              <w:rPr>
                <w:rFonts w:ascii="Times New Roman" w:hAnsi="Times New Roman"/>
                <w:sz w:val="18"/>
                <w:szCs w:val="18"/>
                <w:lang w:eastAsia="ru-RU"/>
              </w:rPr>
              <w:t xml:space="preserve"> – пульт дистанционного управления, блок управления, зимний комплект для использования оборудования на открытом воздухе при температуре до -</w:t>
            </w:r>
            <w:r w:rsidR="003A3D24">
              <w:rPr>
                <w:rFonts w:ascii="Times New Roman" w:hAnsi="Times New Roman"/>
                <w:sz w:val="18"/>
                <w:szCs w:val="18"/>
                <w:lang w:eastAsia="ru-RU"/>
              </w:rPr>
              <w:t>30</w:t>
            </w:r>
            <w:proofErr w:type="gramStart"/>
            <w:r w:rsidRPr="00A43199">
              <w:rPr>
                <w:rFonts w:ascii="Times New Roman" w:hAnsi="Times New Roman"/>
                <w:sz w:val="18"/>
                <w:szCs w:val="18"/>
                <w:lang w:eastAsia="ru-RU"/>
              </w:rPr>
              <w:t xml:space="preserve"> С</w:t>
            </w:r>
            <w:proofErr w:type="gramEnd"/>
            <w:r w:rsidR="00CF4262">
              <w:rPr>
                <w:rFonts w:ascii="Times New Roman" w:hAnsi="Times New Roman"/>
                <w:sz w:val="18"/>
                <w:szCs w:val="18"/>
                <w:lang w:eastAsia="ru-RU"/>
              </w:rPr>
              <w:t>, монтажные работы входят в стоимость.</w:t>
            </w:r>
          </w:p>
        </w:tc>
        <w:tc>
          <w:tcPr>
            <w:tcW w:w="850" w:type="dxa"/>
            <w:tcBorders>
              <w:top w:val="single" w:sz="4" w:space="0" w:color="auto"/>
              <w:left w:val="single" w:sz="4" w:space="0" w:color="auto"/>
              <w:bottom w:val="single" w:sz="4" w:space="0" w:color="auto"/>
              <w:right w:val="single" w:sz="4" w:space="0" w:color="auto"/>
            </w:tcBorders>
            <w:vAlign w:val="center"/>
          </w:tcPr>
          <w:p w:rsidR="00790140" w:rsidRDefault="00DE3EBE" w:rsidP="003F1086">
            <w:pPr>
              <w:autoSpaceDE w:val="0"/>
              <w:autoSpaceDN w:val="0"/>
              <w:rPr>
                <w:rFonts w:ascii="PT Astra Serif" w:hAnsi="PT Astra Serif"/>
              </w:rPr>
            </w:pPr>
            <w:proofErr w:type="spellStart"/>
            <w:proofErr w:type="gramStart"/>
            <w:r>
              <w:rPr>
                <w:rFonts w:ascii="PT Astra Serif" w:hAnsi="PT Astra Seri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FA735B" w:rsidRDefault="00DE3EBE" w:rsidP="00790140">
            <w:pPr>
              <w:autoSpaceDE w:val="0"/>
              <w:autoSpaceDN w:val="0"/>
              <w:rPr>
                <w:rFonts w:ascii="PT Astra Serif" w:hAnsi="PT Astra Serif"/>
              </w:rPr>
            </w:pPr>
            <w:r>
              <w:rPr>
                <w:rFonts w:ascii="PT Astra Serif" w:hAnsi="PT Astra Serif"/>
              </w:rPr>
              <w:t>1</w:t>
            </w:r>
          </w:p>
        </w:tc>
        <w:tc>
          <w:tcPr>
            <w:tcW w:w="1134" w:type="dxa"/>
            <w:tcBorders>
              <w:top w:val="single" w:sz="4" w:space="0" w:color="auto"/>
              <w:left w:val="single" w:sz="4" w:space="0" w:color="auto"/>
              <w:bottom w:val="single" w:sz="4" w:space="0" w:color="auto"/>
              <w:right w:val="single" w:sz="4" w:space="0" w:color="auto"/>
            </w:tcBorders>
          </w:tcPr>
          <w:p w:rsidR="00790140" w:rsidRPr="004F149A" w:rsidRDefault="00790140" w:rsidP="00AC6A2F">
            <w:pPr>
              <w:spacing w:after="0"/>
              <w:rPr>
                <w:rFonts w:ascii="Times New Roman" w:hAnsi="Times New Roman" w:cs="Times New Roman"/>
                <w:bCs/>
                <w:color w:val="00000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790140" w:rsidRPr="004F149A" w:rsidRDefault="00790140" w:rsidP="00AC6A2F">
            <w:pPr>
              <w:spacing w:after="0"/>
              <w:rPr>
                <w:rFonts w:ascii="Times New Roman" w:hAnsi="Times New Roman" w:cs="Times New Roman"/>
                <w:bCs/>
                <w:color w:val="000000"/>
                <w:shd w:val="clear" w:color="auto" w:fill="FFFFFF"/>
              </w:rPr>
            </w:pPr>
          </w:p>
        </w:tc>
      </w:tr>
      <w:tr w:rsidR="00790140" w:rsidRPr="004F149A" w:rsidTr="00B659FA">
        <w:trPr>
          <w:trHeight w:val="269"/>
        </w:trPr>
        <w:tc>
          <w:tcPr>
            <w:tcW w:w="9171" w:type="dxa"/>
            <w:gridSpan w:val="6"/>
            <w:tcBorders>
              <w:top w:val="single" w:sz="4" w:space="0" w:color="auto"/>
              <w:left w:val="single" w:sz="4" w:space="0" w:color="auto"/>
              <w:bottom w:val="single" w:sz="4" w:space="0" w:color="auto"/>
              <w:right w:val="single" w:sz="4" w:space="0" w:color="auto"/>
            </w:tcBorders>
          </w:tcPr>
          <w:p w:rsidR="00790140" w:rsidRPr="00A43199" w:rsidRDefault="00790140" w:rsidP="00A4319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4F149A">
              <w:rPr>
                <w:rFonts w:ascii="Times New Roman" w:hAnsi="Times New Roman" w:cs="Times New Roman"/>
              </w:rPr>
              <w:t xml:space="preserve"> ИТОГО:</w:t>
            </w:r>
          </w:p>
        </w:tc>
        <w:tc>
          <w:tcPr>
            <w:tcW w:w="1701" w:type="dxa"/>
            <w:tcBorders>
              <w:top w:val="single" w:sz="4" w:space="0" w:color="auto"/>
              <w:left w:val="single" w:sz="4" w:space="0" w:color="auto"/>
              <w:bottom w:val="single" w:sz="4" w:space="0" w:color="auto"/>
              <w:right w:val="single" w:sz="4" w:space="0" w:color="auto"/>
            </w:tcBorders>
            <w:vAlign w:val="center"/>
          </w:tcPr>
          <w:p w:rsidR="00790140" w:rsidRPr="004F149A" w:rsidRDefault="00790140" w:rsidP="000C1E6E">
            <w:pPr>
              <w:jc w:val="center"/>
              <w:rPr>
                <w:rFonts w:ascii="Times New Roman" w:hAnsi="Times New Roman" w:cs="Times New Roman"/>
                <w:b/>
              </w:rPr>
            </w:pPr>
          </w:p>
        </w:tc>
      </w:tr>
    </w:tbl>
    <w:p w:rsidR="0070076B" w:rsidRDefault="0070076B" w:rsidP="00A43199">
      <w:pPr>
        <w:spacing w:after="0" w:line="240" w:lineRule="auto"/>
        <w:rPr>
          <w:rFonts w:ascii="Times New Roman" w:hAnsi="Times New Roman" w:cs="Times New Roman"/>
          <w:b/>
        </w:rPr>
      </w:pPr>
    </w:p>
    <w:p w:rsidR="0070076B" w:rsidRPr="00A43199" w:rsidRDefault="00ED56FA" w:rsidP="00A43199">
      <w:pPr>
        <w:spacing w:after="0" w:line="240" w:lineRule="auto"/>
        <w:jc w:val="center"/>
        <w:rPr>
          <w:rFonts w:ascii="Times New Roman" w:hAnsi="Times New Roman" w:cs="Times New Roman"/>
          <w:b/>
        </w:rPr>
      </w:pPr>
      <w:r>
        <w:rPr>
          <w:rFonts w:ascii="Times New Roman" w:hAnsi="Times New Roman" w:cs="Times New Roman"/>
          <w:b/>
        </w:rPr>
        <w:t>2.</w:t>
      </w:r>
      <w:r w:rsidRPr="00ED56FA">
        <w:rPr>
          <w:rFonts w:ascii="Times New Roman" w:hAnsi="Times New Roman" w:cs="Times New Roman"/>
          <w:b/>
        </w:rPr>
        <w:t>Требования к качеству:</w:t>
      </w:r>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2</w:t>
      </w:r>
      <w:r w:rsidRPr="00A43199">
        <w:rPr>
          <w:rFonts w:ascii="Times New Roman" w:hAnsi="Times New Roman" w:cs="Times New Roman"/>
          <w:sz w:val="18"/>
          <w:szCs w:val="18"/>
          <w:lang w:eastAsia="ru-RU"/>
        </w:rPr>
        <w:t xml:space="preserve">.1. Поставщик гарантирует качество поставляемого Товара, который должен соответствовать требованиям </w:t>
      </w:r>
      <w:proofErr w:type="spellStart"/>
      <w:r w:rsidRPr="00A43199">
        <w:rPr>
          <w:rFonts w:ascii="Times New Roman" w:hAnsi="Times New Roman" w:cs="Times New Roman"/>
          <w:sz w:val="18"/>
          <w:szCs w:val="18"/>
          <w:lang w:eastAsia="ru-RU"/>
        </w:rPr>
        <w:t>ГОСТа</w:t>
      </w:r>
      <w:proofErr w:type="spellEnd"/>
      <w:r w:rsidRPr="00A43199">
        <w:rPr>
          <w:rFonts w:ascii="Times New Roman" w:hAnsi="Times New Roman" w:cs="Times New Roman"/>
          <w:sz w:val="18"/>
          <w:szCs w:val="18"/>
          <w:lang w:eastAsia="ru-RU"/>
        </w:rPr>
        <w:t xml:space="preserve">, ТУ  или иной нормативно-технической документации на данный вид товара, иметь сертификаты соответствия. </w:t>
      </w:r>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2</w:t>
      </w:r>
      <w:r w:rsidRPr="00A43199">
        <w:rPr>
          <w:rFonts w:ascii="Times New Roman" w:hAnsi="Times New Roman" w:cs="Times New Roman"/>
          <w:sz w:val="18"/>
          <w:szCs w:val="18"/>
          <w:lang w:eastAsia="ru-RU"/>
        </w:rPr>
        <w:t>.2.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2</w:t>
      </w:r>
      <w:r w:rsidRPr="00A43199">
        <w:rPr>
          <w:rFonts w:ascii="Times New Roman" w:hAnsi="Times New Roman" w:cs="Times New Roman"/>
          <w:sz w:val="18"/>
          <w:szCs w:val="18"/>
          <w:lang w:eastAsia="ru-RU"/>
        </w:rPr>
        <w:t>.3. Весь поставляемый Товар и каждая его единица должны удовлетворять следующим требованиям:</w:t>
      </w:r>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 по своим функциональным характеристикам (потребительским свойствам), качественным характеристикам и комплектности соответствовать техническим требованиям Заказчика, указанным в ТЗ или превосходить их, что должно подтверждаться, в том числе, технической документацией и/или письмом производителя (его уполномоченного представителя);</w:t>
      </w:r>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 быть новыми, не бывшими в употреблении, не прошедшими ремонт, в том числе, восстановление, замену составных частей, восстановление потребительских свойств, свободно использующимися на территории Российской Федерации; серийно производимыми, в том числе, иметь все требуемые в настоящем документе подтверждения совместимости, в настоящее время; </w:t>
      </w:r>
      <w:proofErr w:type="gramStart"/>
      <w:r w:rsidRPr="00A43199">
        <w:rPr>
          <w:rFonts w:ascii="Times New Roman" w:hAnsi="Times New Roman" w:cs="Times New Roman"/>
          <w:sz w:val="18"/>
          <w:szCs w:val="18"/>
          <w:lang w:eastAsia="ru-RU"/>
        </w:rPr>
        <w:t>не имеющими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w:t>
      </w:r>
      <w:proofErr w:type="gramEnd"/>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 иметь техническую документацию, установленную производителем Товара, а также иные документы, установленные законодательством Российской Федерации для данного вида Товара.</w:t>
      </w:r>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2</w:t>
      </w:r>
      <w:r w:rsidRPr="00A43199">
        <w:rPr>
          <w:rFonts w:ascii="Times New Roman" w:hAnsi="Times New Roman" w:cs="Times New Roman"/>
          <w:sz w:val="18"/>
          <w:szCs w:val="18"/>
          <w:lang w:eastAsia="ru-RU"/>
        </w:rPr>
        <w:t>.4. Поставка Товара должна осуществляется в оригинальной заводской упаковке, позволяющей обеспечить его сохранность от повреждений при его отгрузке, перевозке и хранении, а также надлежащую работоспособность товара (Заказчик вправе отказаться от приемки Товара, поступившего без упаковки, либо в ненадлежащей упаковке и (или) потребовать от Поставщика упаковать Товар или заменить ненадлежащую упаковку).</w:t>
      </w:r>
    </w:p>
    <w:p w:rsid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Pr>
          <w:rFonts w:ascii="Times New Roman" w:hAnsi="Times New Roman" w:cs="Times New Roman"/>
          <w:sz w:val="18"/>
          <w:szCs w:val="18"/>
          <w:lang w:eastAsia="ru-RU"/>
        </w:rPr>
        <w:t>2</w:t>
      </w:r>
      <w:r w:rsidRPr="00A43199">
        <w:rPr>
          <w:rFonts w:ascii="Times New Roman" w:hAnsi="Times New Roman" w:cs="Times New Roman"/>
          <w:sz w:val="18"/>
          <w:szCs w:val="18"/>
          <w:lang w:eastAsia="ru-RU"/>
        </w:rPr>
        <w:t xml:space="preserve">.5. Поставщик, одновременно с передачей Товара, обязан предоставить все относящиеся к Товару эксплуатационные документы (например, руководство пользователя, руководство администратора, технический паспорт, инструкция по монтажу и т. п.), наличие </w:t>
      </w:r>
      <w:proofErr w:type="gramStart"/>
      <w:r w:rsidRPr="00A43199">
        <w:rPr>
          <w:rFonts w:ascii="Times New Roman" w:hAnsi="Times New Roman" w:cs="Times New Roman"/>
          <w:sz w:val="18"/>
          <w:szCs w:val="18"/>
          <w:lang w:eastAsia="ru-RU"/>
        </w:rPr>
        <w:t>которых</w:t>
      </w:r>
      <w:proofErr w:type="gramEnd"/>
      <w:r w:rsidRPr="00A43199">
        <w:rPr>
          <w:rFonts w:ascii="Times New Roman" w:hAnsi="Times New Roman" w:cs="Times New Roman"/>
          <w:sz w:val="18"/>
          <w:szCs w:val="18"/>
          <w:lang w:eastAsia="ru-RU"/>
        </w:rPr>
        <w:t xml:space="preserve"> предусмотрено нормативными правовыми актами или производителем. В случае</w:t>
      </w:r>
      <w:proofErr w:type="gramStart"/>
      <w:r w:rsidRPr="00A43199">
        <w:rPr>
          <w:rFonts w:ascii="Times New Roman" w:hAnsi="Times New Roman" w:cs="Times New Roman"/>
          <w:sz w:val="18"/>
          <w:szCs w:val="18"/>
          <w:lang w:eastAsia="ru-RU"/>
        </w:rPr>
        <w:t>,</w:t>
      </w:r>
      <w:proofErr w:type="gramEnd"/>
      <w:r w:rsidRPr="00A43199">
        <w:rPr>
          <w:rFonts w:ascii="Times New Roman" w:hAnsi="Times New Roman" w:cs="Times New Roman"/>
          <w:sz w:val="18"/>
          <w:szCs w:val="18"/>
          <w:lang w:eastAsia="ru-RU"/>
        </w:rPr>
        <w:t xml:space="preserve"> если нормативными правовыми актами или производителем Товара эксплуатационные документы не предусмотрены, Поставщик обязан проинформировать об этом Заказчика письмом одновременно с передачей Товара. </w:t>
      </w:r>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2</w:t>
      </w:r>
      <w:r w:rsidRPr="00A43199">
        <w:rPr>
          <w:rFonts w:ascii="Times New Roman" w:hAnsi="Times New Roman" w:cs="Times New Roman"/>
          <w:sz w:val="18"/>
          <w:szCs w:val="18"/>
          <w:lang w:eastAsia="ru-RU"/>
        </w:rPr>
        <w:t xml:space="preserve">.6. Поставленный Государственному заказчику товар, несоответствующий требованиям настоящего Контракта, считается </w:t>
      </w:r>
      <w:proofErr w:type="spellStart"/>
      <w:r w:rsidRPr="00A43199">
        <w:rPr>
          <w:rFonts w:ascii="Times New Roman" w:hAnsi="Times New Roman" w:cs="Times New Roman"/>
          <w:sz w:val="18"/>
          <w:szCs w:val="18"/>
          <w:lang w:eastAsia="ru-RU"/>
        </w:rPr>
        <w:t>непоставленным</w:t>
      </w:r>
      <w:proofErr w:type="spellEnd"/>
      <w:r w:rsidRPr="00A43199">
        <w:rPr>
          <w:rFonts w:ascii="Times New Roman" w:hAnsi="Times New Roman" w:cs="Times New Roman"/>
          <w:sz w:val="18"/>
          <w:szCs w:val="18"/>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2</w:t>
      </w:r>
      <w:r w:rsidRPr="00A43199">
        <w:rPr>
          <w:rFonts w:ascii="Times New Roman" w:hAnsi="Times New Roman" w:cs="Times New Roman"/>
          <w:sz w:val="18"/>
          <w:szCs w:val="18"/>
          <w:lang w:eastAsia="ru-RU"/>
        </w:rPr>
        <w:t>.7. Государственный заказчик вправе предъявлять Поставщику требования, связанные с недостатками товара, в сроки, установленные статьей 477 ГК РФ. Срок  замены некачественной продукции – 30 (тридцать) календарных дней с момента их выявления. Замена товара производится Поставщиком за свой счет.</w:t>
      </w:r>
    </w:p>
    <w:p w:rsidR="00ED56FA" w:rsidRPr="004F149A" w:rsidRDefault="00ED56FA" w:rsidP="003D765C">
      <w:pPr>
        <w:spacing w:after="0" w:line="240" w:lineRule="auto"/>
        <w:rPr>
          <w:rFonts w:ascii="Times New Roman" w:hAnsi="Times New Roman" w:cs="Times New Roman"/>
        </w:rPr>
      </w:pPr>
    </w:p>
    <w:tbl>
      <w:tblPr>
        <w:tblW w:w="10774" w:type="dxa"/>
        <w:tblInd w:w="-841" w:type="dxa"/>
        <w:tblLayout w:type="fixed"/>
        <w:tblLook w:val="01E0"/>
      </w:tblPr>
      <w:tblGrid>
        <w:gridCol w:w="5344"/>
        <w:gridCol w:w="5430"/>
      </w:tblGrid>
      <w:tr w:rsidR="003732BC" w:rsidRPr="004F149A" w:rsidTr="003732BC">
        <w:trPr>
          <w:trHeight w:val="269"/>
        </w:trPr>
        <w:tc>
          <w:tcPr>
            <w:tcW w:w="5344" w:type="dxa"/>
          </w:tcPr>
          <w:p w:rsidR="003732BC" w:rsidRPr="004F149A" w:rsidRDefault="003732BC" w:rsidP="003D765C">
            <w:pPr>
              <w:spacing w:after="0" w:line="240" w:lineRule="auto"/>
              <w:jc w:val="both"/>
              <w:rPr>
                <w:rFonts w:ascii="Times New Roman" w:hAnsi="Times New Roman" w:cs="Times New Roman"/>
              </w:rPr>
            </w:pPr>
            <w:proofErr w:type="spellStart"/>
            <w:r w:rsidRPr="004F149A">
              <w:rPr>
                <w:rFonts w:ascii="Times New Roman" w:hAnsi="Times New Roman" w:cs="Times New Roman"/>
              </w:rPr>
              <w:t>Гос</w:t>
            </w:r>
            <w:proofErr w:type="spellEnd"/>
            <w:r w:rsidRPr="004F149A">
              <w:rPr>
                <w:rFonts w:ascii="Times New Roman" w:hAnsi="Times New Roman" w:cs="Times New Roman"/>
              </w:rPr>
              <w:t xml:space="preserve">. </w:t>
            </w:r>
            <w:proofErr w:type="spellStart"/>
            <w:r w:rsidRPr="004F149A">
              <w:rPr>
                <w:rFonts w:ascii="Times New Roman" w:hAnsi="Times New Roman" w:cs="Times New Roman"/>
              </w:rPr>
              <w:t>заказчик__________________</w:t>
            </w:r>
            <w:r w:rsidR="00F04E67" w:rsidRPr="004F149A">
              <w:rPr>
                <w:rFonts w:ascii="Times New Roman" w:hAnsi="Times New Roman" w:cs="Times New Roman"/>
              </w:rPr>
              <w:t>В.А.Качесов</w:t>
            </w:r>
            <w:proofErr w:type="spellEnd"/>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c>
          <w:tcPr>
            <w:tcW w:w="5430" w:type="dxa"/>
          </w:tcPr>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Поставщик ___________________</w:t>
            </w:r>
            <w:r w:rsidR="00464714" w:rsidRPr="004F149A">
              <w:rPr>
                <w:rFonts w:ascii="Times New Roman" w:hAnsi="Times New Roman" w:cs="Times New Roman"/>
                <w:sz w:val="21"/>
                <w:szCs w:val="21"/>
              </w:rPr>
              <w:t xml:space="preserve"> </w:t>
            </w:r>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r>
    </w:tbl>
    <w:p w:rsidR="00EC333C" w:rsidRPr="004F149A" w:rsidRDefault="00EC333C" w:rsidP="00540C8C">
      <w:pPr>
        <w:spacing w:after="0"/>
        <w:rPr>
          <w:rFonts w:ascii="Times New Roman" w:hAnsi="Times New Roman" w:cs="Times New Roman"/>
        </w:rPr>
      </w:pPr>
    </w:p>
    <w:sectPr w:rsidR="00EC333C" w:rsidRPr="004F149A" w:rsidSect="00A43199">
      <w:footerReference w:type="default" r:id="rId9"/>
      <w:pgSz w:w="11906" w:h="16838"/>
      <w:pgMar w:top="709" w:right="709"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84A" w:rsidRDefault="00AB384A" w:rsidP="0072038E">
      <w:pPr>
        <w:spacing w:after="0" w:line="240" w:lineRule="auto"/>
      </w:pPr>
      <w:r>
        <w:separator/>
      </w:r>
    </w:p>
  </w:endnote>
  <w:endnote w:type="continuationSeparator" w:id="0">
    <w:p w:rsidR="00AB384A" w:rsidRDefault="00AB384A" w:rsidP="0072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79" w:rsidRDefault="00F6550B">
    <w:pPr>
      <w:pStyle w:val="a9"/>
      <w:jc w:val="right"/>
    </w:pPr>
    <w:fldSimple w:instr=" PAGE   \* MERGEFORMAT ">
      <w:r w:rsidR="00CF4262">
        <w:rPr>
          <w:noProof/>
        </w:rPr>
        <w:t>12</w:t>
      </w:r>
    </w:fldSimple>
  </w:p>
  <w:p w:rsidR="00BE5B79" w:rsidRDefault="00BE5B7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84A" w:rsidRDefault="00AB384A" w:rsidP="0072038E">
      <w:pPr>
        <w:spacing w:after="0" w:line="240" w:lineRule="auto"/>
      </w:pPr>
      <w:r>
        <w:separator/>
      </w:r>
    </w:p>
  </w:footnote>
  <w:footnote w:type="continuationSeparator" w:id="0">
    <w:p w:rsidR="00AB384A" w:rsidRDefault="00AB384A" w:rsidP="0072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A873B0"/>
    <w:multiLevelType w:val="multilevel"/>
    <w:tmpl w:val="CA74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ED54DE"/>
    <w:multiLevelType w:val="hybridMultilevel"/>
    <w:tmpl w:val="BC10542C"/>
    <w:lvl w:ilvl="0" w:tplc="5F3E53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62563743"/>
    <w:multiLevelType w:val="hybridMultilevel"/>
    <w:tmpl w:val="6750E5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6D103D8A"/>
    <w:multiLevelType w:val="multilevel"/>
    <w:tmpl w:val="48CE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2A01D4"/>
    <w:multiLevelType w:val="multilevel"/>
    <w:tmpl w:val="8D90643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0C1E6E"/>
    <w:rsid w:val="000036FF"/>
    <w:rsid w:val="00012D15"/>
    <w:rsid w:val="00013FEC"/>
    <w:rsid w:val="000255DA"/>
    <w:rsid w:val="000261B7"/>
    <w:rsid w:val="000313A5"/>
    <w:rsid w:val="000406EA"/>
    <w:rsid w:val="00041AE0"/>
    <w:rsid w:val="0004648B"/>
    <w:rsid w:val="00046603"/>
    <w:rsid w:val="0005460D"/>
    <w:rsid w:val="000554F1"/>
    <w:rsid w:val="0006784F"/>
    <w:rsid w:val="00085CC4"/>
    <w:rsid w:val="0008781E"/>
    <w:rsid w:val="000A2C9A"/>
    <w:rsid w:val="000C1E6E"/>
    <w:rsid w:val="000C3747"/>
    <w:rsid w:val="000D5C7C"/>
    <w:rsid w:val="000D61E7"/>
    <w:rsid w:val="000E0DAC"/>
    <w:rsid w:val="000E1475"/>
    <w:rsid w:val="000E22E2"/>
    <w:rsid w:val="000F458E"/>
    <w:rsid w:val="00101331"/>
    <w:rsid w:val="00112FFA"/>
    <w:rsid w:val="00113DBF"/>
    <w:rsid w:val="00116B76"/>
    <w:rsid w:val="00143192"/>
    <w:rsid w:val="00144BE2"/>
    <w:rsid w:val="00146AC0"/>
    <w:rsid w:val="00146B67"/>
    <w:rsid w:val="00146F26"/>
    <w:rsid w:val="00153A9A"/>
    <w:rsid w:val="00160F27"/>
    <w:rsid w:val="00197BAE"/>
    <w:rsid w:val="001A3538"/>
    <w:rsid w:val="001A37B2"/>
    <w:rsid w:val="001A445D"/>
    <w:rsid w:val="001A6A97"/>
    <w:rsid w:val="001B4746"/>
    <w:rsid w:val="001C5CF3"/>
    <w:rsid w:val="001D4B16"/>
    <w:rsid w:val="001E0CE9"/>
    <w:rsid w:val="00205727"/>
    <w:rsid w:val="00214D9F"/>
    <w:rsid w:val="00222C7D"/>
    <w:rsid w:val="0022677E"/>
    <w:rsid w:val="002375B9"/>
    <w:rsid w:val="00254861"/>
    <w:rsid w:val="00265BB5"/>
    <w:rsid w:val="00270014"/>
    <w:rsid w:val="00272E69"/>
    <w:rsid w:val="002730B8"/>
    <w:rsid w:val="002767AF"/>
    <w:rsid w:val="002A09FB"/>
    <w:rsid w:val="002A6592"/>
    <w:rsid w:val="002A7B93"/>
    <w:rsid w:val="002B25BC"/>
    <w:rsid w:val="002B2B59"/>
    <w:rsid w:val="002B5117"/>
    <w:rsid w:val="002B5575"/>
    <w:rsid w:val="002C1576"/>
    <w:rsid w:val="002C2B47"/>
    <w:rsid w:val="002D295E"/>
    <w:rsid w:val="002D37C3"/>
    <w:rsid w:val="002D714E"/>
    <w:rsid w:val="002F0B1C"/>
    <w:rsid w:val="002F1CB3"/>
    <w:rsid w:val="002F7061"/>
    <w:rsid w:val="00316D51"/>
    <w:rsid w:val="00325DE2"/>
    <w:rsid w:val="00327226"/>
    <w:rsid w:val="00333765"/>
    <w:rsid w:val="00344844"/>
    <w:rsid w:val="003466F7"/>
    <w:rsid w:val="00346E0E"/>
    <w:rsid w:val="00352355"/>
    <w:rsid w:val="00353A8A"/>
    <w:rsid w:val="00365060"/>
    <w:rsid w:val="00372D26"/>
    <w:rsid w:val="003732BC"/>
    <w:rsid w:val="003745C2"/>
    <w:rsid w:val="00376931"/>
    <w:rsid w:val="00384210"/>
    <w:rsid w:val="00384240"/>
    <w:rsid w:val="00386ADD"/>
    <w:rsid w:val="003875C3"/>
    <w:rsid w:val="00390D1F"/>
    <w:rsid w:val="00392173"/>
    <w:rsid w:val="00396E44"/>
    <w:rsid w:val="003A364C"/>
    <w:rsid w:val="003A3D24"/>
    <w:rsid w:val="003A529D"/>
    <w:rsid w:val="003A5712"/>
    <w:rsid w:val="003B0AE8"/>
    <w:rsid w:val="003B219F"/>
    <w:rsid w:val="003B2B55"/>
    <w:rsid w:val="003B39E8"/>
    <w:rsid w:val="003B5034"/>
    <w:rsid w:val="003C4112"/>
    <w:rsid w:val="003D5787"/>
    <w:rsid w:val="003D765C"/>
    <w:rsid w:val="003E6A1A"/>
    <w:rsid w:val="003F00F3"/>
    <w:rsid w:val="003F057D"/>
    <w:rsid w:val="003F2DB1"/>
    <w:rsid w:val="003F4045"/>
    <w:rsid w:val="003F5B0A"/>
    <w:rsid w:val="00423CA5"/>
    <w:rsid w:val="0043535D"/>
    <w:rsid w:val="0043616B"/>
    <w:rsid w:val="00437852"/>
    <w:rsid w:val="0044461A"/>
    <w:rsid w:val="00450104"/>
    <w:rsid w:val="00450D9A"/>
    <w:rsid w:val="004514A8"/>
    <w:rsid w:val="00452FDA"/>
    <w:rsid w:val="004537EE"/>
    <w:rsid w:val="00455A61"/>
    <w:rsid w:val="00464714"/>
    <w:rsid w:val="00471AFA"/>
    <w:rsid w:val="0047535C"/>
    <w:rsid w:val="00475BCF"/>
    <w:rsid w:val="00491B89"/>
    <w:rsid w:val="00492BD9"/>
    <w:rsid w:val="0049301D"/>
    <w:rsid w:val="004933E4"/>
    <w:rsid w:val="004A1D4F"/>
    <w:rsid w:val="004B5087"/>
    <w:rsid w:val="004B5789"/>
    <w:rsid w:val="004C2CD9"/>
    <w:rsid w:val="004D0920"/>
    <w:rsid w:val="004D12B0"/>
    <w:rsid w:val="004D5C22"/>
    <w:rsid w:val="004D6150"/>
    <w:rsid w:val="004E35DE"/>
    <w:rsid w:val="004F149A"/>
    <w:rsid w:val="004F33B8"/>
    <w:rsid w:val="00500803"/>
    <w:rsid w:val="005049B3"/>
    <w:rsid w:val="00511328"/>
    <w:rsid w:val="005155AD"/>
    <w:rsid w:val="00520107"/>
    <w:rsid w:val="00521404"/>
    <w:rsid w:val="005231FA"/>
    <w:rsid w:val="005251E0"/>
    <w:rsid w:val="005251F1"/>
    <w:rsid w:val="0052564A"/>
    <w:rsid w:val="00525D5C"/>
    <w:rsid w:val="00530C8B"/>
    <w:rsid w:val="00532F6B"/>
    <w:rsid w:val="00534362"/>
    <w:rsid w:val="00535D78"/>
    <w:rsid w:val="00540C8C"/>
    <w:rsid w:val="00542718"/>
    <w:rsid w:val="00551CB5"/>
    <w:rsid w:val="005526B6"/>
    <w:rsid w:val="00552D2D"/>
    <w:rsid w:val="00563E99"/>
    <w:rsid w:val="00571223"/>
    <w:rsid w:val="00573D07"/>
    <w:rsid w:val="00582474"/>
    <w:rsid w:val="005839AD"/>
    <w:rsid w:val="005912A3"/>
    <w:rsid w:val="00591C40"/>
    <w:rsid w:val="00595320"/>
    <w:rsid w:val="005A190F"/>
    <w:rsid w:val="005A3591"/>
    <w:rsid w:val="005A416C"/>
    <w:rsid w:val="005A4E90"/>
    <w:rsid w:val="005A6863"/>
    <w:rsid w:val="005B2D44"/>
    <w:rsid w:val="005B53CD"/>
    <w:rsid w:val="005B76EF"/>
    <w:rsid w:val="005C3493"/>
    <w:rsid w:val="005D1CEC"/>
    <w:rsid w:val="005D359E"/>
    <w:rsid w:val="005F4BC4"/>
    <w:rsid w:val="0061182E"/>
    <w:rsid w:val="00612E56"/>
    <w:rsid w:val="00616A01"/>
    <w:rsid w:val="0062603F"/>
    <w:rsid w:val="006323E9"/>
    <w:rsid w:val="0064615A"/>
    <w:rsid w:val="00646171"/>
    <w:rsid w:val="00656397"/>
    <w:rsid w:val="00657553"/>
    <w:rsid w:val="00665C27"/>
    <w:rsid w:val="0067283E"/>
    <w:rsid w:val="00674CF8"/>
    <w:rsid w:val="00676D66"/>
    <w:rsid w:val="0069299E"/>
    <w:rsid w:val="006A0393"/>
    <w:rsid w:val="006A5C96"/>
    <w:rsid w:val="006A67F3"/>
    <w:rsid w:val="006A6D20"/>
    <w:rsid w:val="006B04AF"/>
    <w:rsid w:val="006B33AE"/>
    <w:rsid w:val="006B6550"/>
    <w:rsid w:val="006C50CF"/>
    <w:rsid w:val="006D1434"/>
    <w:rsid w:val="006D6F29"/>
    <w:rsid w:val="006D7870"/>
    <w:rsid w:val="006E061A"/>
    <w:rsid w:val="006E06CC"/>
    <w:rsid w:val="006F6654"/>
    <w:rsid w:val="006F6D69"/>
    <w:rsid w:val="0070076B"/>
    <w:rsid w:val="00701EFB"/>
    <w:rsid w:val="0070749F"/>
    <w:rsid w:val="007119EC"/>
    <w:rsid w:val="00712F4C"/>
    <w:rsid w:val="00713C0F"/>
    <w:rsid w:val="00714794"/>
    <w:rsid w:val="0072038E"/>
    <w:rsid w:val="007240AA"/>
    <w:rsid w:val="00726BB4"/>
    <w:rsid w:val="00732AC4"/>
    <w:rsid w:val="00734DF0"/>
    <w:rsid w:val="00735EA3"/>
    <w:rsid w:val="00752B80"/>
    <w:rsid w:val="00756824"/>
    <w:rsid w:val="007620F4"/>
    <w:rsid w:val="00762F2A"/>
    <w:rsid w:val="007675F4"/>
    <w:rsid w:val="00774B14"/>
    <w:rsid w:val="00774EC3"/>
    <w:rsid w:val="00790140"/>
    <w:rsid w:val="0079036E"/>
    <w:rsid w:val="00791EF5"/>
    <w:rsid w:val="00797E90"/>
    <w:rsid w:val="007B458B"/>
    <w:rsid w:val="007C6B60"/>
    <w:rsid w:val="007C7C3A"/>
    <w:rsid w:val="007D2525"/>
    <w:rsid w:val="007D386B"/>
    <w:rsid w:val="007E30FA"/>
    <w:rsid w:val="007F371B"/>
    <w:rsid w:val="008048DE"/>
    <w:rsid w:val="00804EBC"/>
    <w:rsid w:val="00805B7F"/>
    <w:rsid w:val="00825D28"/>
    <w:rsid w:val="00827518"/>
    <w:rsid w:val="00827D7B"/>
    <w:rsid w:val="00864CA9"/>
    <w:rsid w:val="008650BD"/>
    <w:rsid w:val="00865A53"/>
    <w:rsid w:val="00874A67"/>
    <w:rsid w:val="00881BAD"/>
    <w:rsid w:val="00884D72"/>
    <w:rsid w:val="008910F1"/>
    <w:rsid w:val="00896574"/>
    <w:rsid w:val="008A02DA"/>
    <w:rsid w:val="008B3B9A"/>
    <w:rsid w:val="008B69AE"/>
    <w:rsid w:val="008C4182"/>
    <w:rsid w:val="008C704C"/>
    <w:rsid w:val="008D33C0"/>
    <w:rsid w:val="008D5C62"/>
    <w:rsid w:val="008F6E9E"/>
    <w:rsid w:val="0090031E"/>
    <w:rsid w:val="00900661"/>
    <w:rsid w:val="009048FA"/>
    <w:rsid w:val="009138B9"/>
    <w:rsid w:val="00916F62"/>
    <w:rsid w:val="009207A3"/>
    <w:rsid w:val="00920976"/>
    <w:rsid w:val="0092137A"/>
    <w:rsid w:val="00930427"/>
    <w:rsid w:val="009352F8"/>
    <w:rsid w:val="00936FF9"/>
    <w:rsid w:val="00942B0F"/>
    <w:rsid w:val="00943977"/>
    <w:rsid w:val="0095305F"/>
    <w:rsid w:val="0095509C"/>
    <w:rsid w:val="00961ED4"/>
    <w:rsid w:val="00965607"/>
    <w:rsid w:val="00967DB0"/>
    <w:rsid w:val="00976D7D"/>
    <w:rsid w:val="009843DE"/>
    <w:rsid w:val="009904C9"/>
    <w:rsid w:val="009975A6"/>
    <w:rsid w:val="009A42CC"/>
    <w:rsid w:val="009A606C"/>
    <w:rsid w:val="009B51FB"/>
    <w:rsid w:val="009B5427"/>
    <w:rsid w:val="009C66D7"/>
    <w:rsid w:val="009C77B8"/>
    <w:rsid w:val="009D5CCC"/>
    <w:rsid w:val="009E3DBA"/>
    <w:rsid w:val="009E4067"/>
    <w:rsid w:val="009E6985"/>
    <w:rsid w:val="009E7FE9"/>
    <w:rsid w:val="009F3980"/>
    <w:rsid w:val="00A06B3F"/>
    <w:rsid w:val="00A21D5E"/>
    <w:rsid w:val="00A301EB"/>
    <w:rsid w:val="00A3440B"/>
    <w:rsid w:val="00A37270"/>
    <w:rsid w:val="00A43199"/>
    <w:rsid w:val="00A471AB"/>
    <w:rsid w:val="00A47E24"/>
    <w:rsid w:val="00A501CD"/>
    <w:rsid w:val="00A568C9"/>
    <w:rsid w:val="00A60048"/>
    <w:rsid w:val="00A66C5C"/>
    <w:rsid w:val="00A733C3"/>
    <w:rsid w:val="00A766BF"/>
    <w:rsid w:val="00A8283F"/>
    <w:rsid w:val="00A87300"/>
    <w:rsid w:val="00A9479A"/>
    <w:rsid w:val="00AA0039"/>
    <w:rsid w:val="00AA2B1E"/>
    <w:rsid w:val="00AB0A65"/>
    <w:rsid w:val="00AB384A"/>
    <w:rsid w:val="00AB5E1E"/>
    <w:rsid w:val="00AB64D1"/>
    <w:rsid w:val="00AB6D2C"/>
    <w:rsid w:val="00AC2FEB"/>
    <w:rsid w:val="00AC6A2F"/>
    <w:rsid w:val="00AD483F"/>
    <w:rsid w:val="00AD61C1"/>
    <w:rsid w:val="00AD649E"/>
    <w:rsid w:val="00AE3906"/>
    <w:rsid w:val="00AF0209"/>
    <w:rsid w:val="00AF0920"/>
    <w:rsid w:val="00AF5698"/>
    <w:rsid w:val="00AF6CAA"/>
    <w:rsid w:val="00AF7531"/>
    <w:rsid w:val="00B01058"/>
    <w:rsid w:val="00B04EDB"/>
    <w:rsid w:val="00B07359"/>
    <w:rsid w:val="00B11722"/>
    <w:rsid w:val="00B12F42"/>
    <w:rsid w:val="00B1562C"/>
    <w:rsid w:val="00B23EF1"/>
    <w:rsid w:val="00B25B2E"/>
    <w:rsid w:val="00B275F1"/>
    <w:rsid w:val="00B30E25"/>
    <w:rsid w:val="00B34CC9"/>
    <w:rsid w:val="00B373AA"/>
    <w:rsid w:val="00B40913"/>
    <w:rsid w:val="00B53C2C"/>
    <w:rsid w:val="00B54D0B"/>
    <w:rsid w:val="00B57C64"/>
    <w:rsid w:val="00B64797"/>
    <w:rsid w:val="00B659FA"/>
    <w:rsid w:val="00B7216E"/>
    <w:rsid w:val="00B75379"/>
    <w:rsid w:val="00B84E57"/>
    <w:rsid w:val="00B87F65"/>
    <w:rsid w:val="00BA0080"/>
    <w:rsid w:val="00BA27F6"/>
    <w:rsid w:val="00BA2A06"/>
    <w:rsid w:val="00BB1A2A"/>
    <w:rsid w:val="00BB30FB"/>
    <w:rsid w:val="00BC6999"/>
    <w:rsid w:val="00BE00BA"/>
    <w:rsid w:val="00BE48D8"/>
    <w:rsid w:val="00BE5B79"/>
    <w:rsid w:val="00BF486C"/>
    <w:rsid w:val="00BF5089"/>
    <w:rsid w:val="00BF576F"/>
    <w:rsid w:val="00BF6C23"/>
    <w:rsid w:val="00C014A0"/>
    <w:rsid w:val="00C02918"/>
    <w:rsid w:val="00C055AF"/>
    <w:rsid w:val="00C05785"/>
    <w:rsid w:val="00C160BE"/>
    <w:rsid w:val="00C20927"/>
    <w:rsid w:val="00C32611"/>
    <w:rsid w:val="00C330FC"/>
    <w:rsid w:val="00C44C81"/>
    <w:rsid w:val="00C459E6"/>
    <w:rsid w:val="00C524B3"/>
    <w:rsid w:val="00C53BB1"/>
    <w:rsid w:val="00C60AB6"/>
    <w:rsid w:val="00C61FAB"/>
    <w:rsid w:val="00C73B63"/>
    <w:rsid w:val="00C767C6"/>
    <w:rsid w:val="00C768B6"/>
    <w:rsid w:val="00C769A1"/>
    <w:rsid w:val="00C774A0"/>
    <w:rsid w:val="00C84077"/>
    <w:rsid w:val="00C84105"/>
    <w:rsid w:val="00C87A04"/>
    <w:rsid w:val="00C87B74"/>
    <w:rsid w:val="00C93B3A"/>
    <w:rsid w:val="00C93B9A"/>
    <w:rsid w:val="00C97A68"/>
    <w:rsid w:val="00CA0577"/>
    <w:rsid w:val="00CA0667"/>
    <w:rsid w:val="00CA7A80"/>
    <w:rsid w:val="00CB386A"/>
    <w:rsid w:val="00CB389D"/>
    <w:rsid w:val="00CC52F4"/>
    <w:rsid w:val="00CD4F80"/>
    <w:rsid w:val="00CE5EE7"/>
    <w:rsid w:val="00CF08D1"/>
    <w:rsid w:val="00CF0DDC"/>
    <w:rsid w:val="00CF294F"/>
    <w:rsid w:val="00CF4262"/>
    <w:rsid w:val="00D05D87"/>
    <w:rsid w:val="00D102FD"/>
    <w:rsid w:val="00D11737"/>
    <w:rsid w:val="00D272BB"/>
    <w:rsid w:val="00D318CA"/>
    <w:rsid w:val="00D42A00"/>
    <w:rsid w:val="00D43F85"/>
    <w:rsid w:val="00D47C88"/>
    <w:rsid w:val="00D60F4B"/>
    <w:rsid w:val="00D768AA"/>
    <w:rsid w:val="00D81FC6"/>
    <w:rsid w:val="00D8424C"/>
    <w:rsid w:val="00D86B2C"/>
    <w:rsid w:val="00D96A42"/>
    <w:rsid w:val="00D97CC8"/>
    <w:rsid w:val="00DB6A28"/>
    <w:rsid w:val="00DC223B"/>
    <w:rsid w:val="00DD5105"/>
    <w:rsid w:val="00DD7ADF"/>
    <w:rsid w:val="00DD7E85"/>
    <w:rsid w:val="00DE0B56"/>
    <w:rsid w:val="00DE32E0"/>
    <w:rsid w:val="00DE3EBE"/>
    <w:rsid w:val="00DF3C68"/>
    <w:rsid w:val="00DF666B"/>
    <w:rsid w:val="00DF749C"/>
    <w:rsid w:val="00E036E6"/>
    <w:rsid w:val="00E04AD4"/>
    <w:rsid w:val="00E15194"/>
    <w:rsid w:val="00E16CA1"/>
    <w:rsid w:val="00E21C2C"/>
    <w:rsid w:val="00E26CC0"/>
    <w:rsid w:val="00E32CF5"/>
    <w:rsid w:val="00E51B4C"/>
    <w:rsid w:val="00E61BCE"/>
    <w:rsid w:val="00E71E10"/>
    <w:rsid w:val="00E76D5C"/>
    <w:rsid w:val="00E7774C"/>
    <w:rsid w:val="00E85193"/>
    <w:rsid w:val="00E85B18"/>
    <w:rsid w:val="00E9137F"/>
    <w:rsid w:val="00E97621"/>
    <w:rsid w:val="00EA0013"/>
    <w:rsid w:val="00EB1E0B"/>
    <w:rsid w:val="00EB2758"/>
    <w:rsid w:val="00EC333C"/>
    <w:rsid w:val="00ED4885"/>
    <w:rsid w:val="00ED56FA"/>
    <w:rsid w:val="00EE76D9"/>
    <w:rsid w:val="00EF6C1F"/>
    <w:rsid w:val="00EF6DF7"/>
    <w:rsid w:val="00F00932"/>
    <w:rsid w:val="00F04E67"/>
    <w:rsid w:val="00F10779"/>
    <w:rsid w:val="00F174C1"/>
    <w:rsid w:val="00F2300F"/>
    <w:rsid w:val="00F30FB4"/>
    <w:rsid w:val="00F31869"/>
    <w:rsid w:val="00F322D6"/>
    <w:rsid w:val="00F47621"/>
    <w:rsid w:val="00F51A8F"/>
    <w:rsid w:val="00F6550B"/>
    <w:rsid w:val="00F70208"/>
    <w:rsid w:val="00F70A3B"/>
    <w:rsid w:val="00F71DAD"/>
    <w:rsid w:val="00F72256"/>
    <w:rsid w:val="00F77529"/>
    <w:rsid w:val="00F77695"/>
    <w:rsid w:val="00F867DD"/>
    <w:rsid w:val="00F86D7A"/>
    <w:rsid w:val="00F910B6"/>
    <w:rsid w:val="00F92E8D"/>
    <w:rsid w:val="00F94C8A"/>
    <w:rsid w:val="00FA6C24"/>
    <w:rsid w:val="00FA735B"/>
    <w:rsid w:val="00FB45A2"/>
    <w:rsid w:val="00FC44B3"/>
    <w:rsid w:val="00FE09F5"/>
    <w:rsid w:val="00FF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E"/>
    <w:rPr>
      <w:rFonts w:ascii="Calibri" w:eastAsia="Times New Roman" w:hAnsi="Calibri" w:cs="Calibri"/>
    </w:rPr>
  </w:style>
  <w:style w:type="paragraph" w:styleId="1">
    <w:name w:val="heading 1"/>
    <w:basedOn w:val="a"/>
    <w:next w:val="a"/>
    <w:link w:val="10"/>
    <w:uiPriority w:val="99"/>
    <w:qFormat/>
    <w:rsid w:val="000C1E6E"/>
    <w:pPr>
      <w:keepNext/>
      <w:spacing w:after="0" w:line="240" w:lineRule="auto"/>
      <w:jc w:val="both"/>
      <w:outlineLvl w:val="0"/>
    </w:pPr>
    <w:rPr>
      <w:rFonts w:ascii="Times New Roman" w:hAnsi="Times New Roman" w:cs="Times New Roman"/>
      <w:bCs/>
      <w:sz w:val="28"/>
      <w:szCs w:val="24"/>
      <w:lang w:eastAsia="ru-RU"/>
    </w:rPr>
  </w:style>
  <w:style w:type="paragraph" w:styleId="2">
    <w:name w:val="heading 2"/>
    <w:basedOn w:val="a"/>
    <w:next w:val="a"/>
    <w:link w:val="20"/>
    <w:uiPriority w:val="9"/>
    <w:unhideWhenUsed/>
    <w:qFormat/>
    <w:rsid w:val="000C1E6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B275F1"/>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E6E"/>
    <w:rPr>
      <w:rFonts w:ascii="Times New Roman" w:eastAsia="Times New Roman" w:hAnsi="Times New Roman" w:cs="Times New Roman"/>
      <w:bCs/>
      <w:sz w:val="28"/>
      <w:szCs w:val="24"/>
      <w:lang w:eastAsia="ru-RU"/>
    </w:rPr>
  </w:style>
  <w:style w:type="character" w:customStyle="1" w:styleId="20">
    <w:name w:val="Заголовок 2 Знак"/>
    <w:basedOn w:val="a0"/>
    <w:link w:val="2"/>
    <w:uiPriority w:val="9"/>
    <w:rsid w:val="000C1E6E"/>
    <w:rPr>
      <w:rFonts w:asciiTheme="majorHAnsi" w:eastAsiaTheme="majorEastAsia" w:hAnsiTheme="majorHAnsi" w:cstheme="majorBidi"/>
      <w:b/>
      <w:bCs/>
      <w:color w:val="4F81BD" w:themeColor="accent1"/>
      <w:sz w:val="26"/>
      <w:szCs w:val="26"/>
      <w:lang w:eastAsia="ru-RU"/>
    </w:rPr>
  </w:style>
  <w:style w:type="character" w:customStyle="1" w:styleId="a3">
    <w:name w:val="Основной текст Знак"/>
    <w:aliases w:val="body text Знак"/>
    <w:basedOn w:val="a0"/>
    <w:link w:val="a4"/>
    <w:uiPriority w:val="99"/>
    <w:locked/>
    <w:rsid w:val="000C1E6E"/>
    <w:rPr>
      <w:sz w:val="24"/>
      <w:szCs w:val="24"/>
    </w:rPr>
  </w:style>
  <w:style w:type="paragraph" w:styleId="a4">
    <w:name w:val="Body Text"/>
    <w:aliases w:val="body text"/>
    <w:basedOn w:val="a"/>
    <w:link w:val="a3"/>
    <w:uiPriority w:val="99"/>
    <w:rsid w:val="000C1E6E"/>
    <w:pPr>
      <w:spacing w:after="120" w:line="240" w:lineRule="auto"/>
      <w:jc w:val="both"/>
    </w:pPr>
    <w:rPr>
      <w:rFonts w:asciiTheme="minorHAnsi" w:eastAsiaTheme="minorHAnsi" w:hAnsiTheme="minorHAnsi" w:cstheme="minorBidi"/>
      <w:sz w:val="24"/>
      <w:szCs w:val="24"/>
    </w:rPr>
  </w:style>
  <w:style w:type="character" w:customStyle="1" w:styleId="11">
    <w:name w:val="Основной текст Знак1"/>
    <w:basedOn w:val="a0"/>
    <w:link w:val="a4"/>
    <w:uiPriority w:val="99"/>
    <w:semiHidden/>
    <w:rsid w:val="000C1E6E"/>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locked/>
    <w:rsid w:val="000C1E6E"/>
    <w:rPr>
      <w:b/>
      <w:bCs/>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rsid w:val="000C1E6E"/>
    <w:pPr>
      <w:spacing w:after="0" w:line="240" w:lineRule="auto"/>
      <w:ind w:left="-720"/>
      <w:jc w:val="center"/>
    </w:pPr>
    <w:rPr>
      <w:rFonts w:asciiTheme="minorHAnsi" w:eastAsiaTheme="minorHAnsi" w:hAnsiTheme="minorHAnsi" w:cstheme="minorBidi"/>
      <w:b/>
      <w:bCs/>
      <w:sz w:val="24"/>
      <w:szCs w:val="24"/>
    </w:rPr>
  </w:style>
  <w:style w:type="character" w:customStyle="1" w:styleId="12">
    <w:name w:val="Основной текст с отступом Знак1"/>
    <w:basedOn w:val="a0"/>
    <w:link w:val="a6"/>
    <w:uiPriority w:val="99"/>
    <w:semiHidden/>
    <w:rsid w:val="000C1E6E"/>
    <w:rPr>
      <w:rFonts w:ascii="Calibri" w:eastAsia="Times New Roman" w:hAnsi="Calibri" w:cs="Calibri"/>
    </w:rPr>
  </w:style>
  <w:style w:type="character" w:customStyle="1" w:styleId="ConsPlusNormal">
    <w:name w:val="ConsPlusNormal Знак"/>
    <w:link w:val="ConsPlusNormal0"/>
    <w:locked/>
    <w:rsid w:val="000C1E6E"/>
    <w:rPr>
      <w:rFonts w:ascii="Arial" w:hAnsi="Arial"/>
    </w:rPr>
  </w:style>
  <w:style w:type="paragraph" w:customStyle="1" w:styleId="ConsPlusNormal0">
    <w:name w:val="ConsPlusNormal"/>
    <w:link w:val="ConsPlusNormal"/>
    <w:qFormat/>
    <w:rsid w:val="000C1E6E"/>
    <w:pPr>
      <w:widowControl w:val="0"/>
      <w:autoSpaceDE w:val="0"/>
      <w:autoSpaceDN w:val="0"/>
      <w:adjustRightInd w:val="0"/>
      <w:spacing w:after="0" w:line="240" w:lineRule="auto"/>
      <w:ind w:firstLine="720"/>
    </w:pPr>
    <w:rPr>
      <w:rFonts w:ascii="Arial" w:hAnsi="Arial"/>
    </w:rPr>
  </w:style>
  <w:style w:type="paragraph" w:styleId="a7">
    <w:name w:val="List Paragraph"/>
    <w:basedOn w:val="a"/>
    <w:link w:val="a8"/>
    <w:uiPriority w:val="34"/>
    <w:qFormat/>
    <w:rsid w:val="000C1E6E"/>
    <w:pPr>
      <w:ind w:left="720"/>
    </w:pPr>
  </w:style>
  <w:style w:type="paragraph" w:styleId="a9">
    <w:name w:val="footer"/>
    <w:basedOn w:val="a"/>
    <w:link w:val="aa"/>
    <w:uiPriority w:val="99"/>
    <w:rsid w:val="000C1E6E"/>
    <w:pPr>
      <w:tabs>
        <w:tab w:val="center" w:pos="4677"/>
        <w:tab w:val="right" w:pos="9355"/>
      </w:tabs>
    </w:pPr>
  </w:style>
  <w:style w:type="character" w:customStyle="1" w:styleId="aa">
    <w:name w:val="Нижний колонтитул Знак"/>
    <w:basedOn w:val="a0"/>
    <w:link w:val="a9"/>
    <w:uiPriority w:val="99"/>
    <w:rsid w:val="000C1E6E"/>
    <w:rPr>
      <w:rFonts w:ascii="Calibri" w:eastAsia="Times New Roman" w:hAnsi="Calibri" w:cs="Calibri"/>
    </w:rPr>
  </w:style>
  <w:style w:type="character" w:customStyle="1" w:styleId="a8">
    <w:name w:val="Абзац списка Знак"/>
    <w:basedOn w:val="a0"/>
    <w:link w:val="a7"/>
    <w:uiPriority w:val="99"/>
    <w:locked/>
    <w:rsid w:val="000C1E6E"/>
    <w:rPr>
      <w:rFonts w:ascii="Calibri" w:eastAsia="Times New Roman" w:hAnsi="Calibri" w:cs="Calibri"/>
    </w:rPr>
  </w:style>
  <w:style w:type="character" w:customStyle="1" w:styleId="ab">
    <w:name w:val="Без интервала Знак"/>
    <w:link w:val="ac"/>
    <w:locked/>
    <w:rsid w:val="0052564A"/>
  </w:style>
  <w:style w:type="paragraph" w:styleId="ac">
    <w:name w:val="No Spacing"/>
    <w:link w:val="ab"/>
    <w:uiPriority w:val="1"/>
    <w:qFormat/>
    <w:rsid w:val="0052564A"/>
    <w:pPr>
      <w:spacing w:after="0" w:line="240" w:lineRule="auto"/>
    </w:pPr>
  </w:style>
  <w:style w:type="paragraph" w:customStyle="1" w:styleId="13">
    <w:name w:val="Обычный1"/>
    <w:basedOn w:val="a"/>
    <w:rsid w:val="0052564A"/>
    <w:pPr>
      <w:widowControl w:val="0"/>
      <w:snapToGrid w:val="0"/>
      <w:spacing w:after="0" w:line="300" w:lineRule="auto"/>
      <w:ind w:left="34" w:firstLine="720"/>
      <w:jc w:val="both"/>
    </w:pPr>
    <w:rPr>
      <w:rFonts w:ascii="Times New Roman" w:eastAsia="Calibri" w:hAnsi="Times New Roman" w:cs="Times New Roman"/>
      <w:sz w:val="24"/>
      <w:szCs w:val="24"/>
      <w:lang w:eastAsia="ru-RU"/>
    </w:rPr>
  </w:style>
  <w:style w:type="paragraph" w:customStyle="1" w:styleId="BodyText21">
    <w:name w:val="Body Text 21"/>
    <w:basedOn w:val="a"/>
    <w:rsid w:val="0052564A"/>
    <w:pPr>
      <w:widowControl w:val="0"/>
      <w:tabs>
        <w:tab w:val="left" w:pos="426"/>
      </w:tabs>
      <w:spacing w:after="0" w:line="240" w:lineRule="auto"/>
      <w:jc w:val="both"/>
    </w:pPr>
    <w:rPr>
      <w:rFonts w:ascii="Times New Roman" w:hAnsi="Times New Roman" w:cs="Times New Roman"/>
      <w:sz w:val="24"/>
      <w:szCs w:val="24"/>
      <w:lang w:eastAsia="ru-RU"/>
    </w:rPr>
  </w:style>
  <w:style w:type="paragraph" w:customStyle="1" w:styleId="ad">
    <w:name w:val="Обычный.Нормальный абзац"/>
    <w:qFormat/>
    <w:rsid w:val="0052564A"/>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ConsPlusNonformat">
    <w:name w:val="ConsPlusNonformat"/>
    <w:rsid w:val="005256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
    <w:unhideWhenUsed/>
    <w:rsid w:val="0052564A"/>
    <w:pPr>
      <w:spacing w:after="0" w:line="240" w:lineRule="auto"/>
    </w:pPr>
    <w:rPr>
      <w:rFonts w:ascii="Times New Roman" w:hAnsi="Times New Roman" w:cs="Times New Roman"/>
      <w:sz w:val="20"/>
      <w:szCs w:val="20"/>
      <w:lang w:eastAsia="ru-RU"/>
    </w:rPr>
  </w:style>
  <w:style w:type="character" w:customStyle="1" w:styleId="af">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e"/>
    <w:rsid w:val="0052564A"/>
    <w:rPr>
      <w:rFonts w:ascii="Times New Roman" w:eastAsia="Times New Roman" w:hAnsi="Times New Roman" w:cs="Times New Roman"/>
      <w:sz w:val="20"/>
      <w:szCs w:val="20"/>
      <w:lang w:eastAsia="ru-RU"/>
    </w:rPr>
  </w:style>
  <w:style w:type="character" w:styleId="af0">
    <w:name w:val="footnote reference"/>
    <w:basedOn w:val="a0"/>
    <w:unhideWhenUsed/>
    <w:rsid w:val="0052564A"/>
    <w:rPr>
      <w:vertAlign w:val="superscript"/>
    </w:rPr>
  </w:style>
  <w:style w:type="character" w:customStyle="1" w:styleId="30">
    <w:name w:val="Заголовок 3 Знак"/>
    <w:basedOn w:val="a0"/>
    <w:link w:val="3"/>
    <w:uiPriority w:val="9"/>
    <w:rsid w:val="00B275F1"/>
    <w:rPr>
      <w:rFonts w:ascii="Times New Roman" w:eastAsia="Times New Roman" w:hAnsi="Times New Roman" w:cs="Times New Roman"/>
      <w:b/>
      <w:bCs/>
      <w:sz w:val="27"/>
      <w:szCs w:val="27"/>
      <w:lang w:eastAsia="ru-RU"/>
    </w:rPr>
  </w:style>
  <w:style w:type="character" w:customStyle="1" w:styleId="typographystyledelement-sc-4c67ma-0">
    <w:name w:val="typography__styledelement-sc-4c67ma-0"/>
    <w:basedOn w:val="a0"/>
    <w:rsid w:val="00D272BB"/>
  </w:style>
  <w:style w:type="paragraph" w:customStyle="1" w:styleId="typographystyledelement-sc-4c67ma-01">
    <w:name w:val="typography__styledelement-sc-4c67ma-01"/>
    <w:basedOn w:val="a"/>
    <w:rsid w:val="0090031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weight-bold">
    <w:name w:val="font-weight-bold"/>
    <w:basedOn w:val="a0"/>
    <w:rsid w:val="00646171"/>
  </w:style>
  <w:style w:type="character" w:customStyle="1" w:styleId="1hbfs">
    <w:name w:val="_1hbfs"/>
    <w:basedOn w:val="a0"/>
    <w:rsid w:val="00F04E67"/>
  </w:style>
  <w:style w:type="character" w:styleId="af1">
    <w:name w:val="Hyperlink"/>
    <w:basedOn w:val="a0"/>
    <w:uiPriority w:val="99"/>
    <w:unhideWhenUsed/>
    <w:rsid w:val="00AE3906"/>
    <w:rPr>
      <w:color w:val="0000FF" w:themeColor="hyperlink"/>
      <w:u w:val="single"/>
    </w:rPr>
  </w:style>
  <w:style w:type="character" w:customStyle="1" w:styleId="centerattributenamenn202">
    <w:name w:val="center_attributename__nn202"/>
    <w:basedOn w:val="a0"/>
    <w:rsid w:val="004E35DE"/>
  </w:style>
  <w:style w:type="character" w:customStyle="1" w:styleId="centerattributevalue4zcl1">
    <w:name w:val="center_attributevalue__4zcl1"/>
    <w:basedOn w:val="a0"/>
    <w:rsid w:val="004E35DE"/>
  </w:style>
  <w:style w:type="character" w:customStyle="1" w:styleId="attributesattributenamebsfhe">
    <w:name w:val="attributes_attributename__bsfhe"/>
    <w:basedOn w:val="a0"/>
    <w:rsid w:val="004E35DE"/>
  </w:style>
  <w:style w:type="character" w:customStyle="1" w:styleId="attributesattributevaluewm1ho">
    <w:name w:val="attributes_attributevalue__wm1ho"/>
    <w:basedOn w:val="a0"/>
    <w:rsid w:val="004E35DE"/>
  </w:style>
  <w:style w:type="character" w:customStyle="1" w:styleId="wrdavn">
    <w:name w:val="_wrdavn"/>
    <w:basedOn w:val="a0"/>
    <w:rsid w:val="00A301EB"/>
  </w:style>
  <w:style w:type="paragraph" w:styleId="af2">
    <w:name w:val="Balloon Text"/>
    <w:basedOn w:val="a"/>
    <w:link w:val="af3"/>
    <w:uiPriority w:val="99"/>
    <w:semiHidden/>
    <w:unhideWhenUsed/>
    <w:rsid w:val="00A471A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471AB"/>
    <w:rPr>
      <w:rFonts w:ascii="Tahoma" w:eastAsia="Times New Roman" w:hAnsi="Tahoma" w:cs="Tahoma"/>
      <w:sz w:val="16"/>
      <w:szCs w:val="16"/>
    </w:rPr>
  </w:style>
  <w:style w:type="character" w:customStyle="1" w:styleId="sc-16edf253-0">
    <w:name w:val="sc-16edf253-0"/>
    <w:basedOn w:val="a0"/>
    <w:rsid w:val="00316D51"/>
  </w:style>
  <w:style w:type="character" w:customStyle="1" w:styleId="markdown-word">
    <w:name w:val="markdown-word"/>
    <w:basedOn w:val="a0"/>
    <w:rsid w:val="00AC2FEB"/>
  </w:style>
  <w:style w:type="paragraph" w:styleId="af4">
    <w:name w:val="Normal (Web)"/>
    <w:basedOn w:val="a"/>
    <w:uiPriority w:val="99"/>
    <w:semiHidden/>
    <w:unhideWhenUsed/>
    <w:rsid w:val="00AC2FEB"/>
    <w:pPr>
      <w:spacing w:before="100" w:beforeAutospacing="1" w:after="100" w:afterAutospacing="1" w:line="240" w:lineRule="auto"/>
    </w:pPr>
    <w:rPr>
      <w:rFonts w:ascii="Times New Roman" w:hAnsi="Times New Roman" w:cs="Times New Roman"/>
      <w:sz w:val="24"/>
      <w:szCs w:val="24"/>
      <w:lang w:eastAsia="ru-RU"/>
    </w:rPr>
  </w:style>
  <w:style w:type="character" w:customStyle="1" w:styleId="copytarget">
    <w:name w:val="copy_target"/>
    <w:basedOn w:val="a0"/>
    <w:rsid w:val="00C02918"/>
  </w:style>
  <w:style w:type="character" w:styleId="af5">
    <w:name w:val="Strong"/>
    <w:basedOn w:val="a0"/>
    <w:uiPriority w:val="22"/>
    <w:qFormat/>
    <w:rsid w:val="00BE00BA"/>
    <w:rPr>
      <w:b/>
      <w:bCs/>
    </w:rPr>
  </w:style>
  <w:style w:type="character" w:customStyle="1" w:styleId="typography5vy1f47">
    <w:name w:val="_typography_5vy1f_47"/>
    <w:basedOn w:val="a0"/>
    <w:rsid w:val="00BE00BA"/>
  </w:style>
  <w:style w:type="paragraph" w:customStyle="1" w:styleId="-1">
    <w:name w:val="КП-Ненумерованный список 1"/>
    <w:basedOn w:val="a"/>
    <w:autoRedefine/>
    <w:qFormat/>
    <w:rsid w:val="004A1D4F"/>
    <w:pPr>
      <w:spacing w:after="0" w:line="240" w:lineRule="auto"/>
      <w:contextualSpacing/>
      <w:jc w:val="both"/>
    </w:pPr>
    <w:rPr>
      <w:rFonts w:ascii="Times New Roman" w:eastAsia="Calibri" w:hAnsi="Times New Roman" w:cs="Times New Roman"/>
      <w:sz w:val="24"/>
      <w:szCs w:val="20"/>
      <w:lang w:eastAsia="ru-RU"/>
    </w:rPr>
  </w:style>
  <w:style w:type="paragraph" w:customStyle="1" w:styleId="-">
    <w:name w:val="КП-нумерованный"/>
    <w:basedOn w:val="a"/>
    <w:autoRedefine/>
    <w:qFormat/>
    <w:rsid w:val="004A1D4F"/>
    <w:pPr>
      <w:suppressAutoHyphens/>
      <w:spacing w:before="120" w:after="120" w:line="240" w:lineRule="auto"/>
      <w:contextualSpacing/>
      <w:jc w:val="both"/>
    </w:pPr>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3716668">
      <w:bodyDiv w:val="1"/>
      <w:marLeft w:val="0"/>
      <w:marRight w:val="0"/>
      <w:marTop w:val="0"/>
      <w:marBottom w:val="0"/>
      <w:divBdr>
        <w:top w:val="none" w:sz="0" w:space="0" w:color="auto"/>
        <w:left w:val="none" w:sz="0" w:space="0" w:color="auto"/>
        <w:bottom w:val="none" w:sz="0" w:space="0" w:color="auto"/>
        <w:right w:val="none" w:sz="0" w:space="0" w:color="auto"/>
      </w:divBdr>
    </w:div>
    <w:div w:id="138768556">
      <w:bodyDiv w:val="1"/>
      <w:marLeft w:val="0"/>
      <w:marRight w:val="0"/>
      <w:marTop w:val="0"/>
      <w:marBottom w:val="0"/>
      <w:divBdr>
        <w:top w:val="none" w:sz="0" w:space="0" w:color="auto"/>
        <w:left w:val="none" w:sz="0" w:space="0" w:color="auto"/>
        <w:bottom w:val="none" w:sz="0" w:space="0" w:color="auto"/>
        <w:right w:val="none" w:sz="0" w:space="0" w:color="auto"/>
      </w:divBdr>
    </w:div>
    <w:div w:id="300426662">
      <w:bodyDiv w:val="1"/>
      <w:marLeft w:val="0"/>
      <w:marRight w:val="0"/>
      <w:marTop w:val="0"/>
      <w:marBottom w:val="0"/>
      <w:divBdr>
        <w:top w:val="none" w:sz="0" w:space="0" w:color="auto"/>
        <w:left w:val="none" w:sz="0" w:space="0" w:color="auto"/>
        <w:bottom w:val="none" w:sz="0" w:space="0" w:color="auto"/>
        <w:right w:val="none" w:sz="0" w:space="0" w:color="auto"/>
      </w:divBdr>
    </w:div>
    <w:div w:id="344552909">
      <w:bodyDiv w:val="1"/>
      <w:marLeft w:val="0"/>
      <w:marRight w:val="0"/>
      <w:marTop w:val="0"/>
      <w:marBottom w:val="0"/>
      <w:divBdr>
        <w:top w:val="none" w:sz="0" w:space="0" w:color="auto"/>
        <w:left w:val="none" w:sz="0" w:space="0" w:color="auto"/>
        <w:bottom w:val="none" w:sz="0" w:space="0" w:color="auto"/>
        <w:right w:val="none" w:sz="0" w:space="0" w:color="auto"/>
      </w:divBdr>
    </w:div>
    <w:div w:id="476068921">
      <w:bodyDiv w:val="1"/>
      <w:marLeft w:val="0"/>
      <w:marRight w:val="0"/>
      <w:marTop w:val="0"/>
      <w:marBottom w:val="0"/>
      <w:divBdr>
        <w:top w:val="none" w:sz="0" w:space="0" w:color="auto"/>
        <w:left w:val="none" w:sz="0" w:space="0" w:color="auto"/>
        <w:bottom w:val="none" w:sz="0" w:space="0" w:color="auto"/>
        <w:right w:val="none" w:sz="0" w:space="0" w:color="auto"/>
      </w:divBdr>
      <w:divsChild>
        <w:div w:id="1537809150">
          <w:marLeft w:val="0"/>
          <w:marRight w:val="0"/>
          <w:marTop w:val="0"/>
          <w:marBottom w:val="0"/>
          <w:divBdr>
            <w:top w:val="none" w:sz="0" w:space="0" w:color="auto"/>
            <w:left w:val="none" w:sz="0" w:space="0" w:color="auto"/>
            <w:bottom w:val="none" w:sz="0" w:space="0" w:color="auto"/>
            <w:right w:val="none" w:sz="0" w:space="0" w:color="auto"/>
          </w:divBdr>
        </w:div>
      </w:divsChild>
    </w:div>
    <w:div w:id="800423416">
      <w:bodyDiv w:val="1"/>
      <w:marLeft w:val="0"/>
      <w:marRight w:val="0"/>
      <w:marTop w:val="0"/>
      <w:marBottom w:val="0"/>
      <w:divBdr>
        <w:top w:val="none" w:sz="0" w:space="0" w:color="auto"/>
        <w:left w:val="none" w:sz="0" w:space="0" w:color="auto"/>
        <w:bottom w:val="none" w:sz="0" w:space="0" w:color="auto"/>
        <w:right w:val="none" w:sz="0" w:space="0" w:color="auto"/>
      </w:divBdr>
    </w:div>
    <w:div w:id="905532872">
      <w:bodyDiv w:val="1"/>
      <w:marLeft w:val="0"/>
      <w:marRight w:val="0"/>
      <w:marTop w:val="0"/>
      <w:marBottom w:val="0"/>
      <w:divBdr>
        <w:top w:val="none" w:sz="0" w:space="0" w:color="auto"/>
        <w:left w:val="none" w:sz="0" w:space="0" w:color="auto"/>
        <w:bottom w:val="none" w:sz="0" w:space="0" w:color="auto"/>
        <w:right w:val="none" w:sz="0" w:space="0" w:color="auto"/>
      </w:divBdr>
    </w:div>
    <w:div w:id="949167878">
      <w:bodyDiv w:val="1"/>
      <w:marLeft w:val="0"/>
      <w:marRight w:val="0"/>
      <w:marTop w:val="0"/>
      <w:marBottom w:val="0"/>
      <w:divBdr>
        <w:top w:val="none" w:sz="0" w:space="0" w:color="auto"/>
        <w:left w:val="none" w:sz="0" w:space="0" w:color="auto"/>
        <w:bottom w:val="none" w:sz="0" w:space="0" w:color="auto"/>
        <w:right w:val="none" w:sz="0" w:space="0" w:color="auto"/>
      </w:divBdr>
      <w:divsChild>
        <w:div w:id="942111788">
          <w:marLeft w:val="0"/>
          <w:marRight w:val="0"/>
          <w:marTop w:val="0"/>
          <w:marBottom w:val="250"/>
          <w:divBdr>
            <w:top w:val="none" w:sz="0" w:space="0" w:color="auto"/>
            <w:left w:val="none" w:sz="0" w:space="0" w:color="auto"/>
            <w:bottom w:val="none" w:sz="0" w:space="0" w:color="auto"/>
            <w:right w:val="none" w:sz="0" w:space="0" w:color="auto"/>
          </w:divBdr>
          <w:divsChild>
            <w:div w:id="1116828928">
              <w:marLeft w:val="0"/>
              <w:marRight w:val="0"/>
              <w:marTop w:val="0"/>
              <w:marBottom w:val="0"/>
              <w:divBdr>
                <w:top w:val="none" w:sz="0" w:space="0" w:color="auto"/>
                <w:left w:val="none" w:sz="0" w:space="0" w:color="auto"/>
                <w:bottom w:val="none" w:sz="0" w:space="0" w:color="auto"/>
                <w:right w:val="none" w:sz="0" w:space="0" w:color="auto"/>
              </w:divBdr>
              <w:divsChild>
                <w:div w:id="1788621929">
                  <w:marLeft w:val="0"/>
                  <w:marRight w:val="0"/>
                  <w:marTop w:val="0"/>
                  <w:marBottom w:val="0"/>
                  <w:divBdr>
                    <w:top w:val="none" w:sz="0" w:space="0" w:color="auto"/>
                    <w:left w:val="none" w:sz="0" w:space="0" w:color="auto"/>
                    <w:bottom w:val="none" w:sz="0" w:space="0" w:color="auto"/>
                    <w:right w:val="none" w:sz="0" w:space="0" w:color="auto"/>
                  </w:divBdr>
                  <w:divsChild>
                    <w:div w:id="2067409232">
                      <w:marLeft w:val="0"/>
                      <w:marRight w:val="0"/>
                      <w:marTop w:val="0"/>
                      <w:marBottom w:val="0"/>
                      <w:divBdr>
                        <w:top w:val="none" w:sz="0" w:space="0" w:color="auto"/>
                        <w:left w:val="none" w:sz="0" w:space="0" w:color="auto"/>
                        <w:bottom w:val="none" w:sz="0" w:space="0" w:color="auto"/>
                        <w:right w:val="none" w:sz="0" w:space="0" w:color="auto"/>
                      </w:divBdr>
                      <w:divsChild>
                        <w:div w:id="891698976">
                          <w:marLeft w:val="0"/>
                          <w:marRight w:val="0"/>
                          <w:marTop w:val="0"/>
                          <w:marBottom w:val="0"/>
                          <w:divBdr>
                            <w:top w:val="none" w:sz="0" w:space="0" w:color="auto"/>
                            <w:left w:val="none" w:sz="0" w:space="0" w:color="auto"/>
                            <w:bottom w:val="none" w:sz="0" w:space="0" w:color="auto"/>
                            <w:right w:val="none" w:sz="0" w:space="0" w:color="auto"/>
                          </w:divBdr>
                        </w:div>
                        <w:div w:id="295257500">
                          <w:marLeft w:val="0"/>
                          <w:marRight w:val="0"/>
                          <w:marTop w:val="0"/>
                          <w:marBottom w:val="0"/>
                          <w:divBdr>
                            <w:top w:val="none" w:sz="0" w:space="0" w:color="auto"/>
                            <w:left w:val="none" w:sz="0" w:space="0" w:color="auto"/>
                            <w:bottom w:val="none" w:sz="0" w:space="0" w:color="auto"/>
                            <w:right w:val="none" w:sz="0" w:space="0" w:color="auto"/>
                          </w:divBdr>
                          <w:divsChild>
                            <w:div w:id="967474625">
                              <w:marLeft w:val="0"/>
                              <w:marRight w:val="0"/>
                              <w:marTop w:val="0"/>
                              <w:marBottom w:val="0"/>
                              <w:divBdr>
                                <w:top w:val="none" w:sz="0" w:space="0" w:color="auto"/>
                                <w:left w:val="none" w:sz="0" w:space="0" w:color="auto"/>
                                <w:bottom w:val="none" w:sz="0" w:space="0" w:color="auto"/>
                                <w:right w:val="none" w:sz="0" w:space="0" w:color="auto"/>
                              </w:divBdr>
                            </w:div>
                            <w:div w:id="1865098206">
                              <w:marLeft w:val="0"/>
                              <w:marRight w:val="0"/>
                              <w:marTop w:val="0"/>
                              <w:marBottom w:val="0"/>
                              <w:divBdr>
                                <w:top w:val="none" w:sz="0" w:space="0" w:color="auto"/>
                                <w:left w:val="none" w:sz="0" w:space="0" w:color="auto"/>
                                <w:bottom w:val="none" w:sz="0" w:space="0" w:color="auto"/>
                                <w:right w:val="none" w:sz="0" w:space="0" w:color="auto"/>
                              </w:divBdr>
                              <w:divsChild>
                                <w:div w:id="2205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14583">
          <w:marLeft w:val="0"/>
          <w:marRight w:val="0"/>
          <w:marTop w:val="0"/>
          <w:marBottom w:val="250"/>
          <w:divBdr>
            <w:top w:val="none" w:sz="0" w:space="0" w:color="auto"/>
            <w:left w:val="none" w:sz="0" w:space="0" w:color="auto"/>
            <w:bottom w:val="none" w:sz="0" w:space="0" w:color="auto"/>
            <w:right w:val="none" w:sz="0" w:space="0" w:color="auto"/>
          </w:divBdr>
          <w:divsChild>
            <w:div w:id="1442333180">
              <w:marLeft w:val="0"/>
              <w:marRight w:val="0"/>
              <w:marTop w:val="0"/>
              <w:marBottom w:val="0"/>
              <w:divBdr>
                <w:top w:val="none" w:sz="0" w:space="0" w:color="auto"/>
                <w:left w:val="none" w:sz="0" w:space="0" w:color="auto"/>
                <w:bottom w:val="none" w:sz="0" w:space="0" w:color="auto"/>
                <w:right w:val="none" w:sz="0" w:space="0" w:color="auto"/>
              </w:divBdr>
              <w:divsChild>
                <w:div w:id="11221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65479">
      <w:bodyDiv w:val="1"/>
      <w:marLeft w:val="0"/>
      <w:marRight w:val="0"/>
      <w:marTop w:val="0"/>
      <w:marBottom w:val="0"/>
      <w:divBdr>
        <w:top w:val="none" w:sz="0" w:space="0" w:color="auto"/>
        <w:left w:val="none" w:sz="0" w:space="0" w:color="auto"/>
        <w:bottom w:val="none" w:sz="0" w:space="0" w:color="auto"/>
        <w:right w:val="none" w:sz="0" w:space="0" w:color="auto"/>
      </w:divBdr>
      <w:divsChild>
        <w:div w:id="1202741120">
          <w:marLeft w:val="-188"/>
          <w:marRight w:val="-188"/>
          <w:marTop w:val="0"/>
          <w:marBottom w:val="0"/>
          <w:divBdr>
            <w:top w:val="none" w:sz="0" w:space="0" w:color="auto"/>
            <w:left w:val="none" w:sz="0" w:space="0" w:color="auto"/>
            <w:bottom w:val="none" w:sz="0" w:space="0" w:color="auto"/>
            <w:right w:val="none" w:sz="0" w:space="0" w:color="auto"/>
          </w:divBdr>
          <w:divsChild>
            <w:div w:id="2011639205">
              <w:marLeft w:val="0"/>
              <w:marRight w:val="0"/>
              <w:marTop w:val="0"/>
              <w:marBottom w:val="0"/>
              <w:divBdr>
                <w:top w:val="none" w:sz="0" w:space="0" w:color="auto"/>
                <w:left w:val="none" w:sz="0" w:space="0" w:color="auto"/>
                <w:bottom w:val="none" w:sz="0" w:space="0" w:color="auto"/>
                <w:right w:val="none" w:sz="0" w:space="0" w:color="auto"/>
              </w:divBdr>
            </w:div>
            <w:div w:id="922569168">
              <w:marLeft w:val="0"/>
              <w:marRight w:val="0"/>
              <w:marTop w:val="0"/>
              <w:marBottom w:val="0"/>
              <w:divBdr>
                <w:top w:val="none" w:sz="0" w:space="0" w:color="auto"/>
                <w:left w:val="none" w:sz="0" w:space="0" w:color="auto"/>
                <w:bottom w:val="none" w:sz="0" w:space="0" w:color="auto"/>
                <w:right w:val="none" w:sz="0" w:space="0" w:color="auto"/>
              </w:divBdr>
            </w:div>
          </w:divsChild>
        </w:div>
        <w:div w:id="2064714144">
          <w:marLeft w:val="-188"/>
          <w:marRight w:val="-188"/>
          <w:marTop w:val="0"/>
          <w:marBottom w:val="0"/>
          <w:divBdr>
            <w:top w:val="none" w:sz="0" w:space="0" w:color="auto"/>
            <w:left w:val="none" w:sz="0" w:space="0" w:color="auto"/>
            <w:bottom w:val="none" w:sz="0" w:space="0" w:color="auto"/>
            <w:right w:val="none" w:sz="0" w:space="0" w:color="auto"/>
          </w:divBdr>
          <w:divsChild>
            <w:div w:id="1181580512">
              <w:marLeft w:val="0"/>
              <w:marRight w:val="0"/>
              <w:marTop w:val="0"/>
              <w:marBottom w:val="0"/>
              <w:divBdr>
                <w:top w:val="none" w:sz="0" w:space="0" w:color="auto"/>
                <w:left w:val="none" w:sz="0" w:space="0" w:color="auto"/>
                <w:bottom w:val="none" w:sz="0" w:space="0" w:color="auto"/>
                <w:right w:val="none" w:sz="0" w:space="0" w:color="auto"/>
              </w:divBdr>
            </w:div>
            <w:div w:id="10197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0884">
      <w:bodyDiv w:val="1"/>
      <w:marLeft w:val="0"/>
      <w:marRight w:val="0"/>
      <w:marTop w:val="0"/>
      <w:marBottom w:val="0"/>
      <w:divBdr>
        <w:top w:val="none" w:sz="0" w:space="0" w:color="auto"/>
        <w:left w:val="none" w:sz="0" w:space="0" w:color="auto"/>
        <w:bottom w:val="none" w:sz="0" w:space="0" w:color="auto"/>
        <w:right w:val="none" w:sz="0" w:space="0" w:color="auto"/>
      </w:divBdr>
    </w:div>
    <w:div w:id="1118766528">
      <w:bodyDiv w:val="1"/>
      <w:marLeft w:val="0"/>
      <w:marRight w:val="0"/>
      <w:marTop w:val="0"/>
      <w:marBottom w:val="0"/>
      <w:divBdr>
        <w:top w:val="none" w:sz="0" w:space="0" w:color="auto"/>
        <w:left w:val="none" w:sz="0" w:space="0" w:color="auto"/>
        <w:bottom w:val="none" w:sz="0" w:space="0" w:color="auto"/>
        <w:right w:val="none" w:sz="0" w:space="0" w:color="auto"/>
      </w:divBdr>
    </w:div>
    <w:div w:id="1271473470">
      <w:bodyDiv w:val="1"/>
      <w:marLeft w:val="0"/>
      <w:marRight w:val="0"/>
      <w:marTop w:val="0"/>
      <w:marBottom w:val="0"/>
      <w:divBdr>
        <w:top w:val="none" w:sz="0" w:space="0" w:color="auto"/>
        <w:left w:val="none" w:sz="0" w:space="0" w:color="auto"/>
        <w:bottom w:val="none" w:sz="0" w:space="0" w:color="auto"/>
        <w:right w:val="none" w:sz="0" w:space="0" w:color="auto"/>
      </w:divBdr>
      <w:divsChild>
        <w:div w:id="758870449">
          <w:marLeft w:val="0"/>
          <w:marRight w:val="0"/>
          <w:marTop w:val="0"/>
          <w:marBottom w:val="0"/>
          <w:divBdr>
            <w:top w:val="none" w:sz="0" w:space="0" w:color="auto"/>
            <w:left w:val="none" w:sz="0" w:space="0" w:color="auto"/>
            <w:bottom w:val="none" w:sz="0" w:space="0" w:color="auto"/>
            <w:right w:val="none" w:sz="0" w:space="0" w:color="auto"/>
          </w:divBdr>
        </w:div>
        <w:div w:id="1034186661">
          <w:marLeft w:val="0"/>
          <w:marRight w:val="0"/>
          <w:marTop w:val="0"/>
          <w:marBottom w:val="0"/>
          <w:divBdr>
            <w:top w:val="none" w:sz="0" w:space="0" w:color="auto"/>
            <w:left w:val="none" w:sz="0" w:space="0" w:color="auto"/>
            <w:bottom w:val="none" w:sz="0" w:space="0" w:color="auto"/>
            <w:right w:val="none" w:sz="0" w:space="0" w:color="auto"/>
          </w:divBdr>
          <w:divsChild>
            <w:div w:id="1190678949">
              <w:marLeft w:val="0"/>
              <w:marRight w:val="0"/>
              <w:marTop w:val="0"/>
              <w:marBottom w:val="0"/>
              <w:divBdr>
                <w:top w:val="none" w:sz="0" w:space="0" w:color="auto"/>
                <w:left w:val="none" w:sz="0" w:space="0" w:color="auto"/>
                <w:bottom w:val="none" w:sz="0" w:space="0" w:color="auto"/>
                <w:right w:val="none" w:sz="0" w:space="0" w:color="auto"/>
              </w:divBdr>
            </w:div>
            <w:div w:id="1375273762">
              <w:marLeft w:val="0"/>
              <w:marRight w:val="0"/>
              <w:marTop w:val="0"/>
              <w:marBottom w:val="0"/>
              <w:divBdr>
                <w:top w:val="none" w:sz="0" w:space="0" w:color="auto"/>
                <w:left w:val="none" w:sz="0" w:space="0" w:color="auto"/>
                <w:bottom w:val="none" w:sz="0" w:space="0" w:color="auto"/>
                <w:right w:val="none" w:sz="0" w:space="0" w:color="auto"/>
              </w:divBdr>
              <w:divsChild>
                <w:div w:id="10383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3944">
          <w:marLeft w:val="0"/>
          <w:marRight w:val="0"/>
          <w:marTop w:val="0"/>
          <w:marBottom w:val="0"/>
          <w:divBdr>
            <w:top w:val="none" w:sz="0" w:space="0" w:color="auto"/>
            <w:left w:val="none" w:sz="0" w:space="0" w:color="auto"/>
            <w:bottom w:val="none" w:sz="0" w:space="0" w:color="auto"/>
            <w:right w:val="none" w:sz="0" w:space="0" w:color="auto"/>
          </w:divBdr>
        </w:div>
        <w:div w:id="321155858">
          <w:marLeft w:val="0"/>
          <w:marRight w:val="0"/>
          <w:marTop w:val="0"/>
          <w:marBottom w:val="0"/>
          <w:divBdr>
            <w:top w:val="none" w:sz="0" w:space="0" w:color="auto"/>
            <w:left w:val="none" w:sz="0" w:space="0" w:color="auto"/>
            <w:bottom w:val="none" w:sz="0" w:space="0" w:color="auto"/>
            <w:right w:val="none" w:sz="0" w:space="0" w:color="auto"/>
          </w:divBdr>
          <w:divsChild>
            <w:div w:id="1583635014">
              <w:marLeft w:val="0"/>
              <w:marRight w:val="0"/>
              <w:marTop w:val="0"/>
              <w:marBottom w:val="0"/>
              <w:divBdr>
                <w:top w:val="none" w:sz="0" w:space="0" w:color="auto"/>
                <w:left w:val="none" w:sz="0" w:space="0" w:color="auto"/>
                <w:bottom w:val="none" w:sz="0" w:space="0" w:color="auto"/>
                <w:right w:val="none" w:sz="0" w:space="0" w:color="auto"/>
              </w:divBdr>
            </w:div>
            <w:div w:id="1373993242">
              <w:marLeft w:val="0"/>
              <w:marRight w:val="0"/>
              <w:marTop w:val="0"/>
              <w:marBottom w:val="0"/>
              <w:divBdr>
                <w:top w:val="none" w:sz="0" w:space="0" w:color="auto"/>
                <w:left w:val="none" w:sz="0" w:space="0" w:color="auto"/>
                <w:bottom w:val="none" w:sz="0" w:space="0" w:color="auto"/>
                <w:right w:val="none" w:sz="0" w:space="0" w:color="auto"/>
              </w:divBdr>
              <w:divsChild>
                <w:div w:id="13753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9672">
          <w:marLeft w:val="0"/>
          <w:marRight w:val="0"/>
          <w:marTop w:val="0"/>
          <w:marBottom w:val="0"/>
          <w:divBdr>
            <w:top w:val="none" w:sz="0" w:space="0" w:color="auto"/>
            <w:left w:val="none" w:sz="0" w:space="0" w:color="auto"/>
            <w:bottom w:val="none" w:sz="0" w:space="0" w:color="auto"/>
            <w:right w:val="none" w:sz="0" w:space="0" w:color="auto"/>
          </w:divBdr>
        </w:div>
        <w:div w:id="827135260">
          <w:marLeft w:val="0"/>
          <w:marRight w:val="0"/>
          <w:marTop w:val="0"/>
          <w:marBottom w:val="0"/>
          <w:divBdr>
            <w:top w:val="none" w:sz="0" w:space="0" w:color="auto"/>
            <w:left w:val="none" w:sz="0" w:space="0" w:color="auto"/>
            <w:bottom w:val="none" w:sz="0" w:space="0" w:color="auto"/>
            <w:right w:val="none" w:sz="0" w:space="0" w:color="auto"/>
          </w:divBdr>
          <w:divsChild>
            <w:div w:id="1108039981">
              <w:marLeft w:val="0"/>
              <w:marRight w:val="0"/>
              <w:marTop w:val="0"/>
              <w:marBottom w:val="0"/>
              <w:divBdr>
                <w:top w:val="none" w:sz="0" w:space="0" w:color="auto"/>
                <w:left w:val="none" w:sz="0" w:space="0" w:color="auto"/>
                <w:bottom w:val="none" w:sz="0" w:space="0" w:color="auto"/>
                <w:right w:val="none" w:sz="0" w:space="0" w:color="auto"/>
              </w:divBdr>
            </w:div>
            <w:div w:id="727070445">
              <w:marLeft w:val="0"/>
              <w:marRight w:val="0"/>
              <w:marTop w:val="0"/>
              <w:marBottom w:val="0"/>
              <w:divBdr>
                <w:top w:val="none" w:sz="0" w:space="0" w:color="auto"/>
                <w:left w:val="none" w:sz="0" w:space="0" w:color="auto"/>
                <w:bottom w:val="none" w:sz="0" w:space="0" w:color="auto"/>
                <w:right w:val="none" w:sz="0" w:space="0" w:color="auto"/>
              </w:divBdr>
              <w:divsChild>
                <w:div w:id="7727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6822">
          <w:marLeft w:val="0"/>
          <w:marRight w:val="0"/>
          <w:marTop w:val="0"/>
          <w:marBottom w:val="0"/>
          <w:divBdr>
            <w:top w:val="none" w:sz="0" w:space="0" w:color="auto"/>
            <w:left w:val="none" w:sz="0" w:space="0" w:color="auto"/>
            <w:bottom w:val="none" w:sz="0" w:space="0" w:color="auto"/>
            <w:right w:val="none" w:sz="0" w:space="0" w:color="auto"/>
          </w:divBdr>
        </w:div>
        <w:div w:id="868833898">
          <w:marLeft w:val="0"/>
          <w:marRight w:val="0"/>
          <w:marTop w:val="0"/>
          <w:marBottom w:val="0"/>
          <w:divBdr>
            <w:top w:val="none" w:sz="0" w:space="0" w:color="auto"/>
            <w:left w:val="none" w:sz="0" w:space="0" w:color="auto"/>
            <w:bottom w:val="none" w:sz="0" w:space="0" w:color="auto"/>
            <w:right w:val="none" w:sz="0" w:space="0" w:color="auto"/>
          </w:divBdr>
          <w:divsChild>
            <w:div w:id="925774024">
              <w:marLeft w:val="0"/>
              <w:marRight w:val="0"/>
              <w:marTop w:val="0"/>
              <w:marBottom w:val="0"/>
              <w:divBdr>
                <w:top w:val="none" w:sz="0" w:space="0" w:color="auto"/>
                <w:left w:val="none" w:sz="0" w:space="0" w:color="auto"/>
                <w:bottom w:val="none" w:sz="0" w:space="0" w:color="auto"/>
                <w:right w:val="none" w:sz="0" w:space="0" w:color="auto"/>
              </w:divBdr>
            </w:div>
            <w:div w:id="2104448528">
              <w:marLeft w:val="0"/>
              <w:marRight w:val="0"/>
              <w:marTop w:val="0"/>
              <w:marBottom w:val="0"/>
              <w:divBdr>
                <w:top w:val="none" w:sz="0" w:space="0" w:color="auto"/>
                <w:left w:val="none" w:sz="0" w:space="0" w:color="auto"/>
                <w:bottom w:val="none" w:sz="0" w:space="0" w:color="auto"/>
                <w:right w:val="none" w:sz="0" w:space="0" w:color="auto"/>
              </w:divBdr>
              <w:divsChild>
                <w:div w:id="103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048">
          <w:marLeft w:val="0"/>
          <w:marRight w:val="0"/>
          <w:marTop w:val="0"/>
          <w:marBottom w:val="0"/>
          <w:divBdr>
            <w:top w:val="none" w:sz="0" w:space="0" w:color="auto"/>
            <w:left w:val="none" w:sz="0" w:space="0" w:color="auto"/>
            <w:bottom w:val="none" w:sz="0" w:space="0" w:color="auto"/>
            <w:right w:val="none" w:sz="0" w:space="0" w:color="auto"/>
          </w:divBdr>
        </w:div>
        <w:div w:id="909660574">
          <w:marLeft w:val="0"/>
          <w:marRight w:val="0"/>
          <w:marTop w:val="0"/>
          <w:marBottom w:val="0"/>
          <w:divBdr>
            <w:top w:val="none" w:sz="0" w:space="0" w:color="auto"/>
            <w:left w:val="none" w:sz="0" w:space="0" w:color="auto"/>
            <w:bottom w:val="none" w:sz="0" w:space="0" w:color="auto"/>
            <w:right w:val="none" w:sz="0" w:space="0" w:color="auto"/>
          </w:divBdr>
          <w:divsChild>
            <w:div w:id="1082140760">
              <w:marLeft w:val="0"/>
              <w:marRight w:val="0"/>
              <w:marTop w:val="0"/>
              <w:marBottom w:val="0"/>
              <w:divBdr>
                <w:top w:val="none" w:sz="0" w:space="0" w:color="auto"/>
                <w:left w:val="none" w:sz="0" w:space="0" w:color="auto"/>
                <w:bottom w:val="none" w:sz="0" w:space="0" w:color="auto"/>
                <w:right w:val="none" w:sz="0" w:space="0" w:color="auto"/>
              </w:divBdr>
            </w:div>
            <w:div w:id="1535381346">
              <w:marLeft w:val="0"/>
              <w:marRight w:val="0"/>
              <w:marTop w:val="0"/>
              <w:marBottom w:val="0"/>
              <w:divBdr>
                <w:top w:val="none" w:sz="0" w:space="0" w:color="auto"/>
                <w:left w:val="none" w:sz="0" w:space="0" w:color="auto"/>
                <w:bottom w:val="none" w:sz="0" w:space="0" w:color="auto"/>
                <w:right w:val="none" w:sz="0" w:space="0" w:color="auto"/>
              </w:divBdr>
              <w:divsChild>
                <w:div w:id="1087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42847">
      <w:bodyDiv w:val="1"/>
      <w:marLeft w:val="0"/>
      <w:marRight w:val="0"/>
      <w:marTop w:val="0"/>
      <w:marBottom w:val="0"/>
      <w:divBdr>
        <w:top w:val="none" w:sz="0" w:space="0" w:color="auto"/>
        <w:left w:val="none" w:sz="0" w:space="0" w:color="auto"/>
        <w:bottom w:val="none" w:sz="0" w:space="0" w:color="auto"/>
        <w:right w:val="none" w:sz="0" w:space="0" w:color="auto"/>
      </w:divBdr>
      <w:divsChild>
        <w:div w:id="357389642">
          <w:marLeft w:val="0"/>
          <w:marRight w:val="0"/>
          <w:marTop w:val="0"/>
          <w:marBottom w:val="0"/>
          <w:divBdr>
            <w:top w:val="none" w:sz="0" w:space="0" w:color="auto"/>
            <w:left w:val="none" w:sz="0" w:space="0" w:color="auto"/>
            <w:bottom w:val="none" w:sz="0" w:space="0" w:color="auto"/>
            <w:right w:val="none" w:sz="0" w:space="0" w:color="auto"/>
          </w:divBdr>
          <w:divsChild>
            <w:div w:id="1890263059">
              <w:marLeft w:val="0"/>
              <w:marRight w:val="0"/>
              <w:marTop w:val="0"/>
              <w:marBottom w:val="0"/>
              <w:divBdr>
                <w:top w:val="none" w:sz="0" w:space="0" w:color="auto"/>
                <w:left w:val="none" w:sz="0" w:space="0" w:color="auto"/>
                <w:bottom w:val="none" w:sz="0" w:space="0" w:color="auto"/>
                <w:right w:val="none" w:sz="0" w:space="0" w:color="auto"/>
              </w:divBdr>
              <w:divsChild>
                <w:div w:id="1072703937">
                  <w:marLeft w:val="0"/>
                  <w:marRight w:val="0"/>
                  <w:marTop w:val="0"/>
                  <w:marBottom w:val="0"/>
                  <w:divBdr>
                    <w:top w:val="none" w:sz="0" w:space="0" w:color="auto"/>
                    <w:left w:val="none" w:sz="0" w:space="0" w:color="auto"/>
                    <w:bottom w:val="none" w:sz="0" w:space="0" w:color="auto"/>
                    <w:right w:val="none" w:sz="0" w:space="0" w:color="auto"/>
                  </w:divBdr>
                  <w:divsChild>
                    <w:div w:id="331759354">
                      <w:marLeft w:val="0"/>
                      <w:marRight w:val="0"/>
                      <w:marTop w:val="0"/>
                      <w:marBottom w:val="30"/>
                      <w:divBdr>
                        <w:top w:val="none" w:sz="0" w:space="0" w:color="auto"/>
                        <w:left w:val="none" w:sz="0" w:space="0" w:color="auto"/>
                        <w:bottom w:val="none" w:sz="0" w:space="0" w:color="auto"/>
                        <w:right w:val="none" w:sz="0" w:space="0" w:color="auto"/>
                      </w:divBdr>
                    </w:div>
                    <w:div w:id="464781463">
                      <w:marLeft w:val="0"/>
                      <w:marRight w:val="0"/>
                      <w:marTop w:val="0"/>
                      <w:marBottom w:val="30"/>
                      <w:divBdr>
                        <w:top w:val="none" w:sz="0" w:space="0" w:color="auto"/>
                        <w:left w:val="none" w:sz="0" w:space="0" w:color="auto"/>
                        <w:bottom w:val="none" w:sz="0" w:space="0" w:color="auto"/>
                        <w:right w:val="none" w:sz="0" w:space="0" w:color="auto"/>
                      </w:divBdr>
                    </w:div>
                    <w:div w:id="586773705">
                      <w:marLeft w:val="0"/>
                      <w:marRight w:val="0"/>
                      <w:marTop w:val="0"/>
                      <w:marBottom w:val="30"/>
                      <w:divBdr>
                        <w:top w:val="none" w:sz="0" w:space="0" w:color="auto"/>
                        <w:left w:val="none" w:sz="0" w:space="0" w:color="auto"/>
                        <w:bottom w:val="none" w:sz="0" w:space="0" w:color="auto"/>
                        <w:right w:val="none" w:sz="0" w:space="0" w:color="auto"/>
                      </w:divBdr>
                    </w:div>
                    <w:div w:id="1908882070">
                      <w:marLeft w:val="0"/>
                      <w:marRight w:val="0"/>
                      <w:marTop w:val="0"/>
                      <w:marBottom w:val="30"/>
                      <w:divBdr>
                        <w:top w:val="none" w:sz="0" w:space="0" w:color="auto"/>
                        <w:left w:val="none" w:sz="0" w:space="0" w:color="auto"/>
                        <w:bottom w:val="none" w:sz="0" w:space="0" w:color="auto"/>
                        <w:right w:val="none" w:sz="0" w:space="0" w:color="auto"/>
                      </w:divBdr>
                    </w:div>
                    <w:div w:id="752967242">
                      <w:marLeft w:val="0"/>
                      <w:marRight w:val="0"/>
                      <w:marTop w:val="0"/>
                      <w:marBottom w:val="30"/>
                      <w:divBdr>
                        <w:top w:val="none" w:sz="0" w:space="0" w:color="auto"/>
                        <w:left w:val="none" w:sz="0" w:space="0" w:color="auto"/>
                        <w:bottom w:val="none" w:sz="0" w:space="0" w:color="auto"/>
                        <w:right w:val="none" w:sz="0" w:space="0" w:color="auto"/>
                      </w:divBdr>
                    </w:div>
                    <w:div w:id="17686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05523">
          <w:marLeft w:val="0"/>
          <w:marRight w:val="0"/>
          <w:marTop w:val="0"/>
          <w:marBottom w:val="0"/>
          <w:divBdr>
            <w:top w:val="none" w:sz="0" w:space="0" w:color="auto"/>
            <w:left w:val="none" w:sz="0" w:space="0" w:color="auto"/>
            <w:bottom w:val="none" w:sz="0" w:space="0" w:color="auto"/>
            <w:right w:val="none" w:sz="0" w:space="0" w:color="auto"/>
          </w:divBdr>
          <w:divsChild>
            <w:div w:id="1905486472">
              <w:marLeft w:val="0"/>
              <w:marRight w:val="0"/>
              <w:marTop w:val="0"/>
              <w:marBottom w:val="0"/>
              <w:divBdr>
                <w:top w:val="none" w:sz="0" w:space="0" w:color="auto"/>
                <w:left w:val="none" w:sz="0" w:space="0" w:color="auto"/>
                <w:bottom w:val="none" w:sz="0" w:space="0" w:color="auto"/>
                <w:right w:val="none" w:sz="0" w:space="0" w:color="auto"/>
              </w:divBdr>
              <w:divsChild>
                <w:div w:id="290403989">
                  <w:marLeft w:val="0"/>
                  <w:marRight w:val="0"/>
                  <w:marTop w:val="0"/>
                  <w:marBottom w:val="135"/>
                  <w:divBdr>
                    <w:top w:val="none" w:sz="0" w:space="0" w:color="auto"/>
                    <w:left w:val="none" w:sz="0" w:space="0" w:color="auto"/>
                    <w:bottom w:val="none" w:sz="0" w:space="0" w:color="auto"/>
                    <w:right w:val="none" w:sz="0" w:space="0" w:color="auto"/>
                  </w:divBdr>
                </w:div>
                <w:div w:id="1396473634">
                  <w:marLeft w:val="0"/>
                  <w:marRight w:val="0"/>
                  <w:marTop w:val="0"/>
                  <w:marBottom w:val="0"/>
                  <w:divBdr>
                    <w:top w:val="none" w:sz="0" w:space="0" w:color="auto"/>
                    <w:left w:val="none" w:sz="0" w:space="0" w:color="auto"/>
                    <w:bottom w:val="none" w:sz="0" w:space="0" w:color="auto"/>
                    <w:right w:val="none" w:sz="0" w:space="0" w:color="auto"/>
                  </w:divBdr>
                  <w:divsChild>
                    <w:div w:id="95445049">
                      <w:marLeft w:val="0"/>
                      <w:marRight w:val="0"/>
                      <w:marTop w:val="0"/>
                      <w:marBottom w:val="30"/>
                      <w:divBdr>
                        <w:top w:val="none" w:sz="0" w:space="0" w:color="auto"/>
                        <w:left w:val="none" w:sz="0" w:space="0" w:color="auto"/>
                        <w:bottom w:val="none" w:sz="0" w:space="0" w:color="auto"/>
                        <w:right w:val="none" w:sz="0" w:space="0" w:color="auto"/>
                      </w:divBdr>
                    </w:div>
                    <w:div w:id="200554068">
                      <w:marLeft w:val="0"/>
                      <w:marRight w:val="0"/>
                      <w:marTop w:val="0"/>
                      <w:marBottom w:val="30"/>
                      <w:divBdr>
                        <w:top w:val="none" w:sz="0" w:space="0" w:color="auto"/>
                        <w:left w:val="none" w:sz="0" w:space="0" w:color="auto"/>
                        <w:bottom w:val="none" w:sz="0" w:space="0" w:color="auto"/>
                        <w:right w:val="none" w:sz="0" w:space="0" w:color="auto"/>
                      </w:divBdr>
                    </w:div>
                    <w:div w:id="1599175812">
                      <w:marLeft w:val="0"/>
                      <w:marRight w:val="0"/>
                      <w:marTop w:val="0"/>
                      <w:marBottom w:val="30"/>
                      <w:divBdr>
                        <w:top w:val="none" w:sz="0" w:space="0" w:color="auto"/>
                        <w:left w:val="none" w:sz="0" w:space="0" w:color="auto"/>
                        <w:bottom w:val="none" w:sz="0" w:space="0" w:color="auto"/>
                        <w:right w:val="none" w:sz="0" w:space="0" w:color="auto"/>
                      </w:divBdr>
                    </w:div>
                    <w:div w:id="2018999032">
                      <w:marLeft w:val="0"/>
                      <w:marRight w:val="0"/>
                      <w:marTop w:val="0"/>
                      <w:marBottom w:val="30"/>
                      <w:divBdr>
                        <w:top w:val="none" w:sz="0" w:space="0" w:color="auto"/>
                        <w:left w:val="none" w:sz="0" w:space="0" w:color="auto"/>
                        <w:bottom w:val="none" w:sz="0" w:space="0" w:color="auto"/>
                        <w:right w:val="none" w:sz="0" w:space="0" w:color="auto"/>
                      </w:divBdr>
                    </w:div>
                    <w:div w:id="987319283">
                      <w:marLeft w:val="0"/>
                      <w:marRight w:val="0"/>
                      <w:marTop w:val="0"/>
                      <w:marBottom w:val="30"/>
                      <w:divBdr>
                        <w:top w:val="none" w:sz="0" w:space="0" w:color="auto"/>
                        <w:left w:val="none" w:sz="0" w:space="0" w:color="auto"/>
                        <w:bottom w:val="none" w:sz="0" w:space="0" w:color="auto"/>
                        <w:right w:val="none" w:sz="0" w:space="0" w:color="auto"/>
                      </w:divBdr>
                    </w:div>
                    <w:div w:id="1206328407">
                      <w:marLeft w:val="0"/>
                      <w:marRight w:val="0"/>
                      <w:marTop w:val="0"/>
                      <w:marBottom w:val="30"/>
                      <w:divBdr>
                        <w:top w:val="none" w:sz="0" w:space="0" w:color="auto"/>
                        <w:left w:val="none" w:sz="0" w:space="0" w:color="auto"/>
                        <w:bottom w:val="none" w:sz="0" w:space="0" w:color="auto"/>
                        <w:right w:val="none" w:sz="0" w:space="0" w:color="auto"/>
                      </w:divBdr>
                    </w:div>
                    <w:div w:id="10993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03485">
          <w:marLeft w:val="0"/>
          <w:marRight w:val="0"/>
          <w:marTop w:val="0"/>
          <w:marBottom w:val="0"/>
          <w:divBdr>
            <w:top w:val="none" w:sz="0" w:space="0" w:color="auto"/>
            <w:left w:val="none" w:sz="0" w:space="0" w:color="auto"/>
            <w:bottom w:val="none" w:sz="0" w:space="0" w:color="auto"/>
            <w:right w:val="none" w:sz="0" w:space="0" w:color="auto"/>
          </w:divBdr>
          <w:divsChild>
            <w:div w:id="258564754">
              <w:marLeft w:val="0"/>
              <w:marRight w:val="0"/>
              <w:marTop w:val="0"/>
              <w:marBottom w:val="0"/>
              <w:divBdr>
                <w:top w:val="none" w:sz="0" w:space="0" w:color="auto"/>
                <w:left w:val="none" w:sz="0" w:space="0" w:color="auto"/>
                <w:bottom w:val="none" w:sz="0" w:space="0" w:color="auto"/>
                <w:right w:val="none" w:sz="0" w:space="0" w:color="auto"/>
              </w:divBdr>
              <w:divsChild>
                <w:div w:id="370809085">
                  <w:marLeft w:val="0"/>
                  <w:marRight w:val="0"/>
                  <w:marTop w:val="0"/>
                  <w:marBottom w:val="135"/>
                  <w:divBdr>
                    <w:top w:val="none" w:sz="0" w:space="0" w:color="auto"/>
                    <w:left w:val="none" w:sz="0" w:space="0" w:color="auto"/>
                    <w:bottom w:val="none" w:sz="0" w:space="0" w:color="auto"/>
                    <w:right w:val="none" w:sz="0" w:space="0" w:color="auto"/>
                  </w:divBdr>
                </w:div>
                <w:div w:id="395474119">
                  <w:marLeft w:val="0"/>
                  <w:marRight w:val="0"/>
                  <w:marTop w:val="0"/>
                  <w:marBottom w:val="0"/>
                  <w:divBdr>
                    <w:top w:val="none" w:sz="0" w:space="0" w:color="auto"/>
                    <w:left w:val="none" w:sz="0" w:space="0" w:color="auto"/>
                    <w:bottom w:val="none" w:sz="0" w:space="0" w:color="auto"/>
                    <w:right w:val="none" w:sz="0" w:space="0" w:color="auto"/>
                  </w:divBdr>
                  <w:divsChild>
                    <w:div w:id="689649960">
                      <w:marLeft w:val="0"/>
                      <w:marRight w:val="0"/>
                      <w:marTop w:val="0"/>
                      <w:marBottom w:val="30"/>
                      <w:divBdr>
                        <w:top w:val="none" w:sz="0" w:space="0" w:color="auto"/>
                        <w:left w:val="none" w:sz="0" w:space="0" w:color="auto"/>
                        <w:bottom w:val="none" w:sz="0" w:space="0" w:color="auto"/>
                        <w:right w:val="none" w:sz="0" w:space="0" w:color="auto"/>
                      </w:divBdr>
                    </w:div>
                    <w:div w:id="1517235028">
                      <w:marLeft w:val="0"/>
                      <w:marRight w:val="0"/>
                      <w:marTop w:val="0"/>
                      <w:marBottom w:val="30"/>
                      <w:divBdr>
                        <w:top w:val="none" w:sz="0" w:space="0" w:color="auto"/>
                        <w:left w:val="none" w:sz="0" w:space="0" w:color="auto"/>
                        <w:bottom w:val="none" w:sz="0" w:space="0" w:color="auto"/>
                        <w:right w:val="none" w:sz="0" w:space="0" w:color="auto"/>
                      </w:divBdr>
                    </w:div>
                    <w:div w:id="1027173569">
                      <w:marLeft w:val="0"/>
                      <w:marRight w:val="0"/>
                      <w:marTop w:val="0"/>
                      <w:marBottom w:val="30"/>
                      <w:divBdr>
                        <w:top w:val="none" w:sz="0" w:space="0" w:color="auto"/>
                        <w:left w:val="none" w:sz="0" w:space="0" w:color="auto"/>
                        <w:bottom w:val="none" w:sz="0" w:space="0" w:color="auto"/>
                        <w:right w:val="none" w:sz="0" w:space="0" w:color="auto"/>
                      </w:divBdr>
                    </w:div>
                    <w:div w:id="1379158173">
                      <w:marLeft w:val="0"/>
                      <w:marRight w:val="0"/>
                      <w:marTop w:val="0"/>
                      <w:marBottom w:val="30"/>
                      <w:divBdr>
                        <w:top w:val="none" w:sz="0" w:space="0" w:color="auto"/>
                        <w:left w:val="none" w:sz="0" w:space="0" w:color="auto"/>
                        <w:bottom w:val="none" w:sz="0" w:space="0" w:color="auto"/>
                        <w:right w:val="none" w:sz="0" w:space="0" w:color="auto"/>
                      </w:divBdr>
                    </w:div>
                    <w:div w:id="1353070762">
                      <w:marLeft w:val="0"/>
                      <w:marRight w:val="0"/>
                      <w:marTop w:val="0"/>
                      <w:marBottom w:val="30"/>
                      <w:divBdr>
                        <w:top w:val="none" w:sz="0" w:space="0" w:color="auto"/>
                        <w:left w:val="none" w:sz="0" w:space="0" w:color="auto"/>
                        <w:bottom w:val="none" w:sz="0" w:space="0" w:color="auto"/>
                        <w:right w:val="none" w:sz="0" w:space="0" w:color="auto"/>
                      </w:divBdr>
                    </w:div>
                    <w:div w:id="16821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645543">
      <w:bodyDiv w:val="1"/>
      <w:marLeft w:val="0"/>
      <w:marRight w:val="0"/>
      <w:marTop w:val="0"/>
      <w:marBottom w:val="0"/>
      <w:divBdr>
        <w:top w:val="none" w:sz="0" w:space="0" w:color="auto"/>
        <w:left w:val="none" w:sz="0" w:space="0" w:color="auto"/>
        <w:bottom w:val="none" w:sz="0" w:space="0" w:color="auto"/>
        <w:right w:val="none" w:sz="0" w:space="0" w:color="auto"/>
      </w:divBdr>
    </w:div>
    <w:div w:id="1349717026">
      <w:bodyDiv w:val="1"/>
      <w:marLeft w:val="0"/>
      <w:marRight w:val="0"/>
      <w:marTop w:val="0"/>
      <w:marBottom w:val="0"/>
      <w:divBdr>
        <w:top w:val="none" w:sz="0" w:space="0" w:color="auto"/>
        <w:left w:val="none" w:sz="0" w:space="0" w:color="auto"/>
        <w:bottom w:val="none" w:sz="0" w:space="0" w:color="auto"/>
        <w:right w:val="none" w:sz="0" w:space="0" w:color="auto"/>
      </w:divBdr>
    </w:div>
    <w:div w:id="1374159329">
      <w:bodyDiv w:val="1"/>
      <w:marLeft w:val="0"/>
      <w:marRight w:val="0"/>
      <w:marTop w:val="0"/>
      <w:marBottom w:val="0"/>
      <w:divBdr>
        <w:top w:val="none" w:sz="0" w:space="0" w:color="auto"/>
        <w:left w:val="none" w:sz="0" w:space="0" w:color="auto"/>
        <w:bottom w:val="none" w:sz="0" w:space="0" w:color="auto"/>
        <w:right w:val="none" w:sz="0" w:space="0" w:color="auto"/>
      </w:divBdr>
    </w:div>
    <w:div w:id="1393313615">
      <w:bodyDiv w:val="1"/>
      <w:marLeft w:val="0"/>
      <w:marRight w:val="0"/>
      <w:marTop w:val="0"/>
      <w:marBottom w:val="0"/>
      <w:divBdr>
        <w:top w:val="none" w:sz="0" w:space="0" w:color="auto"/>
        <w:left w:val="none" w:sz="0" w:space="0" w:color="auto"/>
        <w:bottom w:val="none" w:sz="0" w:space="0" w:color="auto"/>
        <w:right w:val="none" w:sz="0" w:space="0" w:color="auto"/>
      </w:divBdr>
    </w:div>
    <w:div w:id="1686904780">
      <w:bodyDiv w:val="1"/>
      <w:marLeft w:val="0"/>
      <w:marRight w:val="0"/>
      <w:marTop w:val="0"/>
      <w:marBottom w:val="0"/>
      <w:divBdr>
        <w:top w:val="none" w:sz="0" w:space="0" w:color="auto"/>
        <w:left w:val="none" w:sz="0" w:space="0" w:color="auto"/>
        <w:bottom w:val="none" w:sz="0" w:space="0" w:color="auto"/>
        <w:right w:val="none" w:sz="0" w:space="0" w:color="auto"/>
      </w:divBdr>
    </w:div>
    <w:div w:id="1725715244">
      <w:bodyDiv w:val="1"/>
      <w:marLeft w:val="0"/>
      <w:marRight w:val="0"/>
      <w:marTop w:val="0"/>
      <w:marBottom w:val="0"/>
      <w:divBdr>
        <w:top w:val="none" w:sz="0" w:space="0" w:color="auto"/>
        <w:left w:val="none" w:sz="0" w:space="0" w:color="auto"/>
        <w:bottom w:val="none" w:sz="0" w:space="0" w:color="auto"/>
        <w:right w:val="none" w:sz="0" w:space="0" w:color="auto"/>
      </w:divBdr>
      <w:divsChild>
        <w:div w:id="1803187151">
          <w:marLeft w:val="0"/>
          <w:marRight w:val="0"/>
          <w:marTop w:val="0"/>
          <w:marBottom w:val="0"/>
          <w:divBdr>
            <w:top w:val="none" w:sz="0" w:space="0" w:color="auto"/>
            <w:left w:val="none" w:sz="0" w:space="0" w:color="auto"/>
            <w:bottom w:val="none" w:sz="0" w:space="0" w:color="auto"/>
            <w:right w:val="none" w:sz="0" w:space="0" w:color="auto"/>
          </w:divBdr>
          <w:divsChild>
            <w:div w:id="8985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20229">
      <w:bodyDiv w:val="1"/>
      <w:marLeft w:val="0"/>
      <w:marRight w:val="0"/>
      <w:marTop w:val="0"/>
      <w:marBottom w:val="0"/>
      <w:divBdr>
        <w:top w:val="none" w:sz="0" w:space="0" w:color="auto"/>
        <w:left w:val="none" w:sz="0" w:space="0" w:color="auto"/>
        <w:bottom w:val="none" w:sz="0" w:space="0" w:color="auto"/>
        <w:right w:val="none" w:sz="0" w:space="0" w:color="auto"/>
      </w:divBdr>
    </w:div>
    <w:div w:id="205261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B1C5E0A186487DA42F95AB9B75875EE1FD8B56F3E3F07FCD64D87BD3D1F592EE6F5DE44C98E16BF0885E6B2A756B09ED14ABC159CDF66z5dF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97FC51-9CB1-4D0C-9B12-BCDF7F3E9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1107</TotalTime>
  <Pages>13</Pages>
  <Words>6004</Words>
  <Characters>34225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60</cp:revision>
  <cp:lastPrinted>2026-08-19T10:22:00Z</cp:lastPrinted>
  <dcterms:created xsi:type="dcterms:W3CDTF">2025-07-02T02:45:00Z</dcterms:created>
  <dcterms:modified xsi:type="dcterms:W3CDTF">2026-08-20T08:02:00Z</dcterms:modified>
</cp:coreProperties>
</file>