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64A34" w:rsidRPr="00074B41" w:rsidRDefault="00564A34" w:rsidP="00564A34">
      <w:pPr>
        <w:pStyle w:val="2"/>
        <w:spacing w:before="0" w:line="240" w:lineRule="auto"/>
        <w:jc w:val="center"/>
        <w:rPr>
          <w:rFonts w:ascii="Times New Roman" w:hAnsi="Times New Roman"/>
          <w:b/>
          <w:color w:val="auto"/>
          <w:sz w:val="24"/>
          <w:szCs w:val="24"/>
          <w:lang w:eastAsia="ar-SA"/>
        </w:rPr>
      </w:pPr>
      <w:bookmarkStart w:id="0" w:name="_GoBack"/>
      <w:bookmarkEnd w:id="0"/>
      <w:r w:rsidRPr="00074B41">
        <w:rPr>
          <w:rFonts w:ascii="Times New Roman" w:hAnsi="Times New Roman"/>
          <w:b/>
          <w:color w:val="auto"/>
          <w:sz w:val="24"/>
          <w:szCs w:val="24"/>
          <w:lang w:eastAsia="ar-SA"/>
        </w:rPr>
        <w:t>Д</w:t>
      </w:r>
      <w:r>
        <w:rPr>
          <w:rFonts w:ascii="Times New Roman" w:hAnsi="Times New Roman"/>
          <w:b/>
          <w:color w:val="auto"/>
          <w:sz w:val="24"/>
          <w:szCs w:val="24"/>
          <w:lang w:eastAsia="ar-SA"/>
        </w:rPr>
        <w:t>ОГОВОР</w:t>
      </w:r>
      <w:r w:rsidRPr="00074B41">
        <w:rPr>
          <w:rFonts w:ascii="Times New Roman" w:hAnsi="Times New Roman"/>
          <w:b/>
          <w:color w:val="auto"/>
          <w:sz w:val="24"/>
          <w:szCs w:val="24"/>
          <w:lang w:eastAsia="ar-SA"/>
        </w:rPr>
        <w:t xml:space="preserve"> № __</w:t>
      </w:r>
    </w:p>
    <w:p w:rsidR="00E15FF2" w:rsidRDefault="00564A34" w:rsidP="00564A34">
      <w:pPr>
        <w:widowControl w:val="0"/>
        <w:tabs>
          <w:tab w:val="center" w:pos="4725"/>
        </w:tabs>
        <w:autoSpaceDE w:val="0"/>
        <w:spacing w:after="0"/>
        <w:jc w:val="center"/>
        <w:rPr>
          <w:rFonts w:eastAsia="Times New Roman"/>
          <w:b/>
          <w:lang w:eastAsia="ru-RU"/>
        </w:rPr>
      </w:pPr>
      <w:r w:rsidRPr="00074B41">
        <w:rPr>
          <w:rFonts w:eastAsia="Times New Roman"/>
          <w:b/>
          <w:color w:val="000000"/>
          <w:lang w:eastAsia="ar-SA"/>
        </w:rPr>
        <w:t xml:space="preserve">на </w:t>
      </w:r>
      <w:r w:rsidRPr="00074B41">
        <w:rPr>
          <w:rFonts w:eastAsia="Times New Roman"/>
          <w:b/>
          <w:lang w:eastAsia="ru-RU"/>
        </w:rPr>
        <w:t xml:space="preserve">поставку </w:t>
      </w:r>
      <w:proofErr w:type="gramStart"/>
      <w:r w:rsidR="00294126">
        <w:rPr>
          <w:rFonts w:eastAsia="Times New Roman"/>
          <w:b/>
          <w:lang w:eastAsia="ru-RU"/>
        </w:rPr>
        <w:t>хлебобулочных  и</w:t>
      </w:r>
      <w:proofErr w:type="gramEnd"/>
      <w:r w:rsidR="00294126">
        <w:rPr>
          <w:rFonts w:eastAsia="Times New Roman"/>
          <w:b/>
          <w:lang w:eastAsia="ru-RU"/>
        </w:rPr>
        <w:t xml:space="preserve"> кондитерских изделий</w:t>
      </w:r>
    </w:p>
    <w:p w:rsidR="00564A34" w:rsidRPr="00074B41" w:rsidRDefault="00564A34" w:rsidP="00564A34">
      <w:pPr>
        <w:widowControl w:val="0"/>
        <w:tabs>
          <w:tab w:val="center" w:pos="4725"/>
        </w:tabs>
        <w:autoSpaceDE w:val="0"/>
        <w:spacing w:after="0"/>
        <w:jc w:val="center"/>
        <w:rPr>
          <w:rFonts w:eastAsia="Times New Roman"/>
          <w:b/>
          <w:color w:val="000000"/>
          <w:lang w:eastAsia="ar-SA"/>
        </w:rPr>
      </w:pPr>
      <w:proofErr w:type="gramStart"/>
      <w:r w:rsidRPr="00074B41">
        <w:rPr>
          <w:rFonts w:eastAsia="Times New Roman"/>
          <w:b/>
          <w:color w:val="000000"/>
          <w:lang w:eastAsia="ar-SA"/>
        </w:rPr>
        <w:t xml:space="preserve">ИКЗ: </w:t>
      </w:r>
      <w:r w:rsidR="001048A1">
        <w:rPr>
          <w:rFonts w:ascii="Tahoma" w:hAnsi="Tahoma" w:cs="Tahoma"/>
          <w:color w:val="000000"/>
          <w:sz w:val="20"/>
          <w:szCs w:val="20"/>
          <w:shd w:val="clear" w:color="auto" w:fill="FAFAFA"/>
        </w:rPr>
        <w:t> </w:t>
      </w:r>
      <w:r w:rsidR="001048A1">
        <w:rPr>
          <w:rStyle w:val="wmi-callto"/>
          <w:rFonts w:ascii="Tahoma" w:hAnsi="Tahoma" w:cs="Tahoma"/>
          <w:color w:val="000000"/>
          <w:sz w:val="20"/>
          <w:szCs w:val="20"/>
        </w:rPr>
        <w:t>261581000113958100100100090000000244</w:t>
      </w:r>
      <w:proofErr w:type="gramEnd"/>
    </w:p>
    <w:p w:rsidR="00564A34" w:rsidRDefault="00564A34" w:rsidP="00564A34">
      <w:pPr>
        <w:widowControl w:val="0"/>
        <w:tabs>
          <w:tab w:val="center" w:pos="4725"/>
        </w:tabs>
        <w:autoSpaceDE w:val="0"/>
        <w:spacing w:after="0"/>
        <w:rPr>
          <w:rFonts w:eastAsia="Times New Roman"/>
          <w:color w:val="000000"/>
          <w:lang w:eastAsia="ar-SA"/>
        </w:rPr>
      </w:pPr>
      <w:r w:rsidRPr="00074B41">
        <w:rPr>
          <w:rFonts w:eastAsia="Times New Roman"/>
          <w:color w:val="000000"/>
          <w:lang w:eastAsia="ar-SA"/>
        </w:rPr>
        <w:t>с. Лермонтово</w:t>
      </w:r>
      <w:r w:rsidRPr="00074B41">
        <w:rPr>
          <w:rFonts w:eastAsia="Times New Roman"/>
          <w:color w:val="000000"/>
          <w:lang w:eastAsia="ar-SA"/>
        </w:rPr>
        <w:tab/>
      </w:r>
      <w:r w:rsidRPr="00074B41">
        <w:rPr>
          <w:rFonts w:eastAsia="Times New Roman"/>
          <w:color w:val="000000"/>
          <w:lang w:eastAsia="ar-SA"/>
        </w:rPr>
        <w:tab/>
      </w:r>
      <w:r w:rsidRPr="00074B41">
        <w:rPr>
          <w:rFonts w:eastAsia="Times New Roman"/>
          <w:color w:val="000000"/>
          <w:lang w:eastAsia="ar-SA"/>
        </w:rPr>
        <w:tab/>
      </w:r>
      <w:r>
        <w:rPr>
          <w:rFonts w:eastAsia="Times New Roman"/>
          <w:color w:val="000000"/>
          <w:lang w:eastAsia="ar-SA"/>
        </w:rPr>
        <w:t xml:space="preserve">                 </w:t>
      </w:r>
      <w:proofErr w:type="gramStart"/>
      <w:r>
        <w:rPr>
          <w:rFonts w:eastAsia="Times New Roman"/>
          <w:color w:val="000000"/>
          <w:lang w:eastAsia="ar-SA"/>
        </w:rPr>
        <w:t xml:space="preserve"> </w:t>
      </w:r>
      <w:r w:rsidRPr="00074B41">
        <w:rPr>
          <w:rFonts w:eastAsia="Times New Roman"/>
          <w:color w:val="000000"/>
          <w:lang w:eastAsia="ar-SA"/>
        </w:rPr>
        <w:t xml:space="preserve">  «</w:t>
      </w:r>
      <w:proofErr w:type="gramEnd"/>
      <w:r w:rsidRPr="00074B41">
        <w:rPr>
          <w:rFonts w:eastAsia="Times New Roman"/>
          <w:color w:val="000000"/>
          <w:lang w:eastAsia="ar-SA"/>
        </w:rPr>
        <w:t>____» _______ 2026 года</w:t>
      </w:r>
    </w:p>
    <w:p w:rsidR="00564A34" w:rsidRPr="00074B41" w:rsidRDefault="00564A34" w:rsidP="00564A34">
      <w:pPr>
        <w:widowControl w:val="0"/>
        <w:tabs>
          <w:tab w:val="center" w:pos="4725"/>
        </w:tabs>
        <w:autoSpaceDE w:val="0"/>
        <w:spacing w:after="0"/>
        <w:rPr>
          <w:rFonts w:eastAsia="Times New Roman"/>
          <w:color w:val="000000"/>
          <w:lang w:eastAsia="ar-SA"/>
        </w:rPr>
      </w:pPr>
      <w:r>
        <w:rPr>
          <w:rFonts w:eastAsia="Times New Roman"/>
          <w:color w:val="000000"/>
          <w:lang w:eastAsia="ar-SA"/>
        </w:rPr>
        <w:t>Белинский р-он, Пензенская обл.</w:t>
      </w:r>
    </w:p>
    <w:p w:rsidR="00564A34" w:rsidRPr="00074B41" w:rsidRDefault="00564A34" w:rsidP="00564A34">
      <w:pPr>
        <w:widowControl w:val="0"/>
        <w:tabs>
          <w:tab w:val="center" w:pos="4725"/>
        </w:tabs>
        <w:autoSpaceDE w:val="0"/>
        <w:spacing w:after="0"/>
        <w:jc w:val="center"/>
        <w:rPr>
          <w:rFonts w:eastAsia="Times New Roman"/>
          <w:color w:val="000000"/>
          <w:lang w:eastAsia="ar-SA"/>
        </w:rPr>
      </w:pPr>
    </w:p>
    <w:p w:rsidR="00564A34" w:rsidRPr="00074B41" w:rsidRDefault="00564A34" w:rsidP="00345236">
      <w:pPr>
        <w:ind w:firstLine="567"/>
        <w:rPr>
          <w:rFonts w:eastAsia="Times New Roman"/>
          <w:color w:val="5F497A"/>
          <w:shd w:val="clear" w:color="auto" w:fill="FFFFFF"/>
          <w:lang w:eastAsia="ru-RU"/>
        </w:rPr>
      </w:pPr>
      <w:r w:rsidRPr="00074B41">
        <w:rPr>
          <w:b/>
        </w:rPr>
        <w:t>Федеральное государственное бюджетное учреждение культуры «Государственный Лермонтовский музей-заповедник «Тарханы»</w:t>
      </w:r>
      <w:r w:rsidRPr="00074B41">
        <w:rPr>
          <w:bCs/>
        </w:rPr>
        <w:t>,</w:t>
      </w:r>
      <w:r w:rsidRPr="00074B41">
        <w:t xml:space="preserve"> именуемое в дальнейшем </w:t>
      </w:r>
      <w:r w:rsidRPr="00564A34">
        <w:rPr>
          <w:b/>
        </w:rPr>
        <w:t>Покупатель</w:t>
      </w:r>
      <w:r w:rsidRPr="00074B41">
        <w:t xml:space="preserve"> в лице директора </w:t>
      </w:r>
      <w:proofErr w:type="spellStart"/>
      <w:r w:rsidRPr="00074B41">
        <w:rPr>
          <w:b/>
          <w:bCs/>
          <w:spacing w:val="4"/>
        </w:rPr>
        <w:t>Печниковой</w:t>
      </w:r>
      <w:proofErr w:type="spellEnd"/>
      <w:r w:rsidRPr="00074B41">
        <w:rPr>
          <w:b/>
          <w:bCs/>
          <w:spacing w:val="4"/>
        </w:rPr>
        <w:t xml:space="preserve"> Юлии Викторовны</w:t>
      </w:r>
      <w:r w:rsidRPr="00074B41">
        <w:rPr>
          <w:b/>
          <w:bCs/>
        </w:rPr>
        <w:t xml:space="preserve">, </w:t>
      </w:r>
      <w:r w:rsidRPr="00074B41">
        <w:t xml:space="preserve">действующего на основании </w:t>
      </w:r>
      <w:r w:rsidRPr="00074B41">
        <w:rPr>
          <w:b/>
          <w:bCs/>
        </w:rPr>
        <w:t>Устава</w:t>
      </w:r>
      <w:r w:rsidRPr="00074B41">
        <w:rPr>
          <w:b/>
          <w:bCs/>
          <w:color w:val="000000"/>
          <w:spacing w:val="1"/>
        </w:rPr>
        <w:t xml:space="preserve">, </w:t>
      </w:r>
      <w:r w:rsidRPr="00074B41">
        <w:rPr>
          <w:bCs/>
          <w:color w:val="000000"/>
          <w:spacing w:val="1"/>
        </w:rPr>
        <w:t>с одной стороны, и</w:t>
      </w:r>
      <w:r w:rsidRPr="00074B41">
        <w:rPr>
          <w:rFonts w:eastAsia="Times New Roman"/>
          <w:b/>
          <w:lang w:eastAsia="ru-RU"/>
        </w:rPr>
        <w:t>_________________________</w:t>
      </w:r>
      <w:r w:rsidRPr="00074B41">
        <w:rPr>
          <w:rFonts w:eastAsia="Times New Roman"/>
          <w:lang w:eastAsia="ru-RU"/>
        </w:rPr>
        <w:t xml:space="preserve">", именуемое в дальнейшем </w:t>
      </w:r>
      <w:r w:rsidRPr="00564A34">
        <w:rPr>
          <w:rFonts w:eastAsia="Times New Roman"/>
          <w:b/>
          <w:lang w:eastAsia="ru-RU"/>
        </w:rPr>
        <w:t>Поставщик</w:t>
      </w:r>
      <w:r w:rsidRPr="00074B41">
        <w:rPr>
          <w:rFonts w:eastAsia="Times New Roman"/>
          <w:lang w:eastAsia="ru-RU"/>
        </w:rPr>
        <w:t xml:space="preserve">, в лице _______________________, действующего на основании ____________, с другой стороны, вместе именуемые Стороны, </w:t>
      </w:r>
      <w:r w:rsidR="00F7191C">
        <w:rPr>
          <w:rFonts w:eastAsia="Times New Roman"/>
          <w:noProof/>
          <w:lang w:eastAsia="ru-RU"/>
        </w:rPr>
        <w:t>в соответствии с п. 4</w:t>
      </w:r>
      <w:r w:rsidRPr="00074B41">
        <w:rPr>
          <w:rFonts w:eastAsia="Times New Roman"/>
          <w:noProof/>
          <w:lang w:eastAsia="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eastAsia="Times New Roman"/>
          <w:noProof/>
          <w:lang w:eastAsia="ru-RU"/>
        </w:rPr>
        <w:t xml:space="preserve"> (далее – Закон № 44-ФЗ)</w:t>
      </w:r>
      <w:r w:rsidRPr="00074B41">
        <w:rPr>
          <w:rFonts w:eastAsia="Times New Roman"/>
          <w:noProof/>
          <w:spacing w:val="-4"/>
          <w:lang w:eastAsia="ru-RU"/>
        </w:rPr>
        <w:t xml:space="preserve">, </w:t>
      </w:r>
      <w:r w:rsidRPr="00074B41">
        <w:rPr>
          <w:rFonts w:eastAsia="Times New Roman"/>
          <w:lang w:eastAsia="ru-RU"/>
        </w:rPr>
        <w:t>на</w:t>
      </w:r>
      <w:r w:rsidRPr="00074B41">
        <w:rPr>
          <w:rFonts w:eastAsia="Times New Roman"/>
          <w:noProof/>
          <w:spacing w:val="-4"/>
          <w:lang w:eastAsia="ru-RU"/>
        </w:rPr>
        <w:t xml:space="preserve"> основании закупочной сессии ЕАТ Березка № ____________, заключили настоящий Договор</w:t>
      </w:r>
      <w:r w:rsidRPr="00074B41">
        <w:rPr>
          <w:rFonts w:eastAsia="Times New Roman"/>
          <w:noProof/>
          <w:lang w:eastAsia="ru-RU"/>
        </w:rPr>
        <w:t xml:space="preserve"> (далее – Договор) о нижеследующем:</w:t>
      </w:r>
    </w:p>
    <w:p w:rsidR="00C265DF" w:rsidRDefault="00C265DF" w:rsidP="00345236">
      <w:pPr>
        <w:shd w:val="clear" w:color="auto" w:fill="FFFFFF"/>
        <w:spacing w:after="0"/>
        <w:ind w:firstLine="567"/>
        <w:rPr>
          <w:bCs/>
          <w:spacing w:val="-5"/>
        </w:rPr>
      </w:pPr>
    </w:p>
    <w:p w:rsidR="00C265DF" w:rsidRDefault="006148DC" w:rsidP="006148DC">
      <w:pPr>
        <w:shd w:val="clear" w:color="auto" w:fill="FFFFFF"/>
        <w:spacing w:after="0"/>
        <w:ind w:left="567"/>
        <w:jc w:val="center"/>
      </w:pPr>
      <w:r>
        <w:rPr>
          <w:b/>
          <w:bCs/>
          <w:spacing w:val="-1"/>
        </w:rPr>
        <w:t>1.</w:t>
      </w:r>
      <w:r w:rsidR="00C265DF">
        <w:rPr>
          <w:b/>
          <w:bCs/>
          <w:spacing w:val="-1"/>
        </w:rPr>
        <w:t>Предмет договора.</w:t>
      </w:r>
    </w:p>
    <w:p w:rsidR="008E155D" w:rsidRPr="008E155D" w:rsidRDefault="00C265DF" w:rsidP="00C774B0">
      <w:pPr>
        <w:pStyle w:val="ac"/>
        <w:numPr>
          <w:ilvl w:val="1"/>
          <w:numId w:val="2"/>
        </w:numPr>
        <w:shd w:val="clear" w:color="auto" w:fill="FFFFFF"/>
        <w:tabs>
          <w:tab w:val="left" w:pos="993"/>
        </w:tabs>
        <w:spacing w:after="0"/>
        <w:ind w:left="0" w:firstLine="567"/>
      </w:pPr>
      <w:r w:rsidRPr="008E155D">
        <w:rPr>
          <w:bCs/>
          <w:spacing w:val="-1"/>
        </w:rPr>
        <w:t xml:space="preserve">В соответствии с настоящим Договором Поставщик обязуется поставлять </w:t>
      </w:r>
      <w:proofErr w:type="gramStart"/>
      <w:r w:rsidRPr="008E155D">
        <w:rPr>
          <w:bCs/>
          <w:spacing w:val="-1"/>
        </w:rPr>
        <w:t xml:space="preserve">Покупателю </w:t>
      </w:r>
      <w:r w:rsidR="00D0446F" w:rsidRPr="008E155D">
        <w:rPr>
          <w:bCs/>
          <w:spacing w:val="-1"/>
        </w:rPr>
        <w:t xml:space="preserve"> хлебобулочные</w:t>
      </w:r>
      <w:proofErr w:type="gramEnd"/>
      <w:r w:rsidR="00D0446F" w:rsidRPr="008E155D">
        <w:rPr>
          <w:bCs/>
          <w:spacing w:val="-1"/>
        </w:rPr>
        <w:t xml:space="preserve"> </w:t>
      </w:r>
      <w:r w:rsidR="00E227BB" w:rsidRPr="008E155D">
        <w:rPr>
          <w:bCs/>
          <w:spacing w:val="-1"/>
        </w:rPr>
        <w:t xml:space="preserve"> и кондитерские </w:t>
      </w:r>
      <w:r w:rsidR="00D0446F" w:rsidRPr="008E155D">
        <w:rPr>
          <w:bCs/>
          <w:spacing w:val="-1"/>
        </w:rPr>
        <w:t>изделия</w:t>
      </w:r>
      <w:r w:rsidR="00D0446F" w:rsidRPr="008E155D">
        <w:rPr>
          <w:rFonts w:ascii="Arial" w:hAnsi="Arial" w:cs="Arial"/>
          <w:color w:val="333333"/>
          <w:sz w:val="21"/>
          <w:szCs w:val="21"/>
          <w:shd w:val="clear" w:color="auto" w:fill="FFFFFF"/>
        </w:rPr>
        <w:t> </w:t>
      </w:r>
      <w:r w:rsidR="00D0446F" w:rsidRPr="008E155D">
        <w:rPr>
          <w:bCs/>
          <w:spacing w:val="-1"/>
        </w:rPr>
        <w:t xml:space="preserve"> (далее-</w:t>
      </w:r>
      <w:r w:rsidRPr="008E155D">
        <w:rPr>
          <w:bCs/>
          <w:spacing w:val="-1"/>
        </w:rPr>
        <w:t>Товар</w:t>
      </w:r>
      <w:r w:rsidR="00D0446F" w:rsidRPr="008E155D">
        <w:rPr>
          <w:bCs/>
          <w:spacing w:val="-1"/>
        </w:rPr>
        <w:t>)</w:t>
      </w:r>
      <w:r w:rsidRPr="008E155D">
        <w:rPr>
          <w:bCs/>
          <w:spacing w:val="-1"/>
        </w:rPr>
        <w:t>, а Покупатель обязуется принимать этот Товар и оплачивать за него оговоренную спецификациями денежную сумму (цену). Количество, ассортимент, стоимость Товара, сроки поставки и иные условия пост</w:t>
      </w:r>
      <w:r w:rsidR="00E227BB" w:rsidRPr="008E155D">
        <w:rPr>
          <w:bCs/>
          <w:spacing w:val="-1"/>
        </w:rPr>
        <w:t>авки определяются Техническим заданием и спецификацией</w:t>
      </w:r>
      <w:r w:rsidRPr="008E155D">
        <w:rPr>
          <w:bCs/>
          <w:spacing w:val="-1"/>
        </w:rPr>
        <w:t>, составленными и подписанными уполномоченными представителями Сторон по форме Приложения № 1</w:t>
      </w:r>
      <w:r w:rsidR="00E227BB" w:rsidRPr="008E155D">
        <w:rPr>
          <w:bCs/>
          <w:spacing w:val="-1"/>
        </w:rPr>
        <w:t xml:space="preserve"> и приложение № 2</w:t>
      </w:r>
      <w:r w:rsidRPr="008E155D">
        <w:rPr>
          <w:bCs/>
          <w:spacing w:val="-1"/>
        </w:rPr>
        <w:t xml:space="preserve"> к настоящему договору, являющимися его неотъемлемыми частями. </w:t>
      </w:r>
    </w:p>
    <w:p w:rsidR="008E155D" w:rsidRPr="008E155D" w:rsidRDefault="00C265DF" w:rsidP="00C774B0">
      <w:pPr>
        <w:pStyle w:val="ac"/>
        <w:numPr>
          <w:ilvl w:val="1"/>
          <w:numId w:val="2"/>
        </w:numPr>
        <w:shd w:val="clear" w:color="auto" w:fill="FFFFFF"/>
        <w:tabs>
          <w:tab w:val="left" w:pos="993"/>
        </w:tabs>
        <w:spacing w:after="0"/>
        <w:ind w:left="0" w:firstLine="567"/>
      </w:pPr>
      <w:r w:rsidRPr="008E155D">
        <w:rPr>
          <w:bCs/>
          <w:spacing w:val="-1"/>
        </w:rPr>
        <w:t xml:space="preserve">Одновременно с передачей товара Поставщик передает Покупателю относящиеся к ним документы: </w:t>
      </w:r>
      <w:r w:rsidR="00E227BB" w:rsidRPr="008E155D">
        <w:rPr>
          <w:bCs/>
          <w:spacing w:val="-1"/>
        </w:rPr>
        <w:t>декларации соответствия</w:t>
      </w:r>
      <w:r w:rsidRPr="008E155D">
        <w:rPr>
          <w:bCs/>
          <w:spacing w:val="-1"/>
        </w:rPr>
        <w:t xml:space="preserve"> на товар в соотв</w:t>
      </w:r>
      <w:r w:rsidR="00E227BB" w:rsidRPr="008E155D">
        <w:rPr>
          <w:bCs/>
          <w:spacing w:val="-1"/>
        </w:rPr>
        <w:t>етствии с законодательством РФ.</w:t>
      </w:r>
    </w:p>
    <w:p w:rsidR="00C265DF" w:rsidRDefault="00C265DF" w:rsidP="00C774B0">
      <w:pPr>
        <w:pStyle w:val="ac"/>
        <w:numPr>
          <w:ilvl w:val="1"/>
          <w:numId w:val="2"/>
        </w:numPr>
        <w:shd w:val="clear" w:color="auto" w:fill="FFFFFF"/>
        <w:tabs>
          <w:tab w:val="left" w:pos="993"/>
        </w:tabs>
        <w:spacing w:after="0"/>
        <w:ind w:left="0" w:firstLine="567"/>
      </w:pPr>
      <w:r w:rsidRPr="008E155D">
        <w:rPr>
          <w:bCs/>
          <w:spacing w:val="-1"/>
        </w:rPr>
        <w:t>Поставщик гарантирует, что Товар принадлежит ему на праве собственности, и свободен от любых притязаний и прав со стороны третьих лиц.</w:t>
      </w:r>
    </w:p>
    <w:p w:rsidR="00E227BB" w:rsidRPr="00D94A30" w:rsidRDefault="00E227BB" w:rsidP="00345236">
      <w:pPr>
        <w:pStyle w:val="ac"/>
        <w:shd w:val="clear" w:color="auto" w:fill="FFFFFF"/>
        <w:spacing w:after="0"/>
        <w:ind w:left="0" w:firstLine="567"/>
        <w:rPr>
          <w:bCs/>
          <w:spacing w:val="-1"/>
        </w:rPr>
      </w:pPr>
    </w:p>
    <w:p w:rsidR="00C265DF" w:rsidRDefault="006148DC" w:rsidP="006148DC">
      <w:pPr>
        <w:pStyle w:val="ac"/>
        <w:shd w:val="clear" w:color="auto" w:fill="FFFFFF"/>
        <w:spacing w:after="0"/>
        <w:ind w:left="567"/>
        <w:jc w:val="center"/>
        <w:rPr>
          <w:b/>
          <w:bCs/>
          <w:spacing w:val="-1"/>
        </w:rPr>
      </w:pPr>
      <w:r>
        <w:rPr>
          <w:b/>
          <w:bCs/>
          <w:spacing w:val="-1"/>
        </w:rPr>
        <w:t>2.</w:t>
      </w:r>
      <w:r w:rsidR="00C265DF">
        <w:rPr>
          <w:b/>
          <w:bCs/>
          <w:spacing w:val="-1"/>
        </w:rPr>
        <w:t>Цена договора и порядок расчета.</w:t>
      </w:r>
    </w:p>
    <w:p w:rsidR="008E155D" w:rsidRDefault="008E155D" w:rsidP="006148DC">
      <w:pPr>
        <w:pStyle w:val="ac"/>
        <w:shd w:val="clear" w:color="auto" w:fill="FFFFFF"/>
        <w:spacing w:after="0"/>
        <w:ind w:left="567"/>
        <w:jc w:val="center"/>
      </w:pPr>
    </w:p>
    <w:p w:rsidR="008E155D" w:rsidRPr="008E155D" w:rsidRDefault="00D26791" w:rsidP="008E155D">
      <w:pPr>
        <w:pStyle w:val="ac"/>
        <w:numPr>
          <w:ilvl w:val="1"/>
          <w:numId w:val="13"/>
        </w:numPr>
        <w:tabs>
          <w:tab w:val="left" w:pos="1134"/>
        </w:tabs>
        <w:spacing w:after="0" w:line="240" w:lineRule="atLeast"/>
        <w:ind w:left="0" w:firstLine="567"/>
      </w:pPr>
      <w:r>
        <w:t>Цена договора</w:t>
      </w:r>
      <w:r w:rsidR="00C265DF">
        <w:t xml:space="preserve"> </w:t>
      </w:r>
      <w:r>
        <w:t>устанавливается</w:t>
      </w:r>
      <w:r w:rsidR="008B4399">
        <w:t xml:space="preserve"> </w:t>
      </w:r>
      <w:r>
        <w:t>фиксировано</w:t>
      </w:r>
      <w:r w:rsidR="008B4399">
        <w:t xml:space="preserve"> и составляет </w:t>
      </w:r>
      <w:r w:rsidR="008B4399" w:rsidRPr="008E155D">
        <w:rPr>
          <w:b/>
        </w:rPr>
        <w:t>100</w:t>
      </w:r>
      <w:r w:rsidR="00F2294E" w:rsidRPr="008E155D">
        <w:rPr>
          <w:b/>
        </w:rPr>
        <w:t> </w:t>
      </w:r>
      <w:r w:rsidR="008B4399" w:rsidRPr="008E155D">
        <w:rPr>
          <w:b/>
        </w:rPr>
        <w:t>000</w:t>
      </w:r>
      <w:r w:rsidR="00F2294E" w:rsidRPr="008E155D">
        <w:rPr>
          <w:b/>
        </w:rPr>
        <w:t xml:space="preserve"> </w:t>
      </w:r>
      <w:r w:rsidR="008B4399" w:rsidRPr="008E155D">
        <w:rPr>
          <w:b/>
        </w:rPr>
        <w:t xml:space="preserve">(сто тысяч) рублей 00 копеек. </w:t>
      </w:r>
      <w:r w:rsidR="00C265DF" w:rsidRPr="008E155D">
        <w:rPr>
          <w:b/>
        </w:rPr>
        <w:t xml:space="preserve"> </w:t>
      </w:r>
    </w:p>
    <w:p w:rsidR="00C265DF" w:rsidRDefault="00C265DF" w:rsidP="008E155D">
      <w:pPr>
        <w:pStyle w:val="ac"/>
        <w:numPr>
          <w:ilvl w:val="1"/>
          <w:numId w:val="13"/>
        </w:numPr>
        <w:tabs>
          <w:tab w:val="left" w:pos="1134"/>
        </w:tabs>
        <w:spacing w:after="0" w:line="240" w:lineRule="atLeast"/>
        <w:ind w:left="0" w:firstLine="567"/>
      </w:pPr>
      <w:r w:rsidRPr="008E155D">
        <w:rPr>
          <w:rStyle w:val="12"/>
          <w:rFonts w:eastAsia="Calibri"/>
        </w:rPr>
        <w:t>Общая стоимость (цена) настоящего Договора складывается из цен на Продукцию, отраженных в Спецификациях, составленных и рассчитанных отдельно по каждой заявке Покупателя.</w:t>
      </w:r>
    </w:p>
    <w:p w:rsidR="00C265DF" w:rsidRDefault="00C265DF" w:rsidP="008E155D">
      <w:pPr>
        <w:pStyle w:val="ac"/>
        <w:numPr>
          <w:ilvl w:val="1"/>
          <w:numId w:val="13"/>
        </w:numPr>
        <w:tabs>
          <w:tab w:val="left" w:pos="1134"/>
        </w:tabs>
        <w:spacing w:after="0" w:line="240" w:lineRule="atLeast"/>
        <w:ind w:left="0" w:firstLine="567"/>
      </w:pPr>
      <w:r>
        <w:t xml:space="preserve">Покупатель оплачивает поставляемый Товар, согласно </w:t>
      </w:r>
      <w:r w:rsidR="00D94A30">
        <w:t>У</w:t>
      </w:r>
      <w:r w:rsidR="001B5BB6">
        <w:t>ПД</w:t>
      </w:r>
      <w:r w:rsidR="00D94A30">
        <w:t xml:space="preserve">. </w:t>
      </w:r>
      <w:r>
        <w:t>Расчет по Договору производится в безналичной форме, платежными поручениями.</w:t>
      </w:r>
    </w:p>
    <w:p w:rsidR="00C265DF" w:rsidRDefault="008B4399" w:rsidP="008E155D">
      <w:pPr>
        <w:pStyle w:val="ac"/>
        <w:numPr>
          <w:ilvl w:val="1"/>
          <w:numId w:val="13"/>
        </w:numPr>
        <w:tabs>
          <w:tab w:val="left" w:pos="1134"/>
        </w:tabs>
        <w:spacing w:after="0" w:line="240" w:lineRule="atLeast"/>
        <w:ind w:left="0" w:firstLine="567"/>
      </w:pPr>
      <w:r w:rsidRPr="008B4399">
        <w:t>Оплата по настоящему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настоящем Договоре в срок, не превышающий 7 (семь) рабочих дней с даты подписания Заказчиком документа о приемке, предусмотренного частью 7 статьи 94 Законом N 44-ФЗ и настоящим Договором.</w:t>
      </w:r>
      <w:r>
        <w:t xml:space="preserve"> </w:t>
      </w:r>
      <w:r w:rsidR="00C265DF">
        <w:rPr>
          <w:spacing w:val="-8"/>
        </w:rPr>
        <w:t xml:space="preserve">Оплата Товара производится Покупателем в соответствии с условиями, согласованными Сторонами в Спецификации, после выставления </w:t>
      </w:r>
      <w:r w:rsidR="00D94A30">
        <w:rPr>
          <w:spacing w:val="-8"/>
        </w:rPr>
        <w:t>УПД</w:t>
      </w:r>
      <w:r w:rsidR="00C265DF">
        <w:rPr>
          <w:spacing w:val="-8"/>
        </w:rPr>
        <w:t xml:space="preserve"> Поставщиком </w:t>
      </w:r>
      <w:r>
        <w:rPr>
          <w:spacing w:val="-8"/>
        </w:rPr>
        <w:t>по соответствующей Спецификации</w:t>
      </w:r>
      <w:r w:rsidRPr="008B4399">
        <w:rPr>
          <w:spacing w:val="-8"/>
        </w:rPr>
        <w:t xml:space="preserve"> </w:t>
      </w:r>
      <w:r>
        <w:rPr>
          <w:spacing w:val="-8"/>
        </w:rPr>
        <w:t>в течении 7 дней.</w:t>
      </w:r>
    </w:p>
    <w:p w:rsidR="008B4399" w:rsidRPr="008B4399" w:rsidRDefault="008B4399" w:rsidP="008E155D">
      <w:pPr>
        <w:pStyle w:val="ac"/>
        <w:numPr>
          <w:ilvl w:val="1"/>
          <w:numId w:val="13"/>
        </w:numPr>
        <w:tabs>
          <w:tab w:val="left" w:pos="1134"/>
        </w:tabs>
        <w:spacing w:after="0" w:line="240" w:lineRule="atLeast"/>
        <w:ind w:left="0" w:firstLine="567"/>
      </w:pPr>
      <w:r w:rsidRPr="008B4399">
        <w:rPr>
          <w:spacing w:val="-8"/>
        </w:rPr>
        <w:t>Датой исполнения Заказчиком обязательств по оплате поставленного Товара считается дата списания денежных средств с расчетного счета Заказчика.</w:t>
      </w:r>
    </w:p>
    <w:p w:rsidR="00CC7656" w:rsidRDefault="00CC7656" w:rsidP="008E155D">
      <w:pPr>
        <w:pStyle w:val="ac"/>
        <w:numPr>
          <w:ilvl w:val="1"/>
          <w:numId w:val="13"/>
        </w:numPr>
        <w:tabs>
          <w:tab w:val="left" w:pos="1134"/>
        </w:tabs>
        <w:spacing w:after="0" w:line="240" w:lineRule="atLeast"/>
        <w:ind w:left="0" w:firstLine="567"/>
      </w:pPr>
      <w:r w:rsidRPr="00CC7656">
        <w:t>Стороны пришли к соглашению о том, что авансы, предварительные оплаты, отсрочки и рассрочки платежей по настоящему Договору не являются коммерческим кредитом по смыслу статьи 823 Гражданского кодекса Российской Федерации.</w:t>
      </w:r>
    </w:p>
    <w:p w:rsidR="008E155D" w:rsidRPr="008E155D" w:rsidRDefault="00C265DF" w:rsidP="00C774B0">
      <w:pPr>
        <w:pStyle w:val="ac"/>
        <w:numPr>
          <w:ilvl w:val="1"/>
          <w:numId w:val="13"/>
        </w:numPr>
        <w:tabs>
          <w:tab w:val="left" w:pos="1134"/>
        </w:tabs>
        <w:spacing w:after="0" w:line="240" w:lineRule="atLeast"/>
        <w:ind w:left="0" w:firstLine="567"/>
      </w:pPr>
      <w:r w:rsidRPr="008E155D">
        <w:rPr>
          <w:spacing w:val="-8"/>
        </w:rPr>
        <w:t>К отношениям сторон по Договору не применяются положения ст.317.1 ГК РФ.</w:t>
      </w:r>
    </w:p>
    <w:p w:rsidR="00C265DF" w:rsidRDefault="006A7442" w:rsidP="00C774B0">
      <w:pPr>
        <w:pStyle w:val="ac"/>
        <w:numPr>
          <w:ilvl w:val="1"/>
          <w:numId w:val="13"/>
        </w:numPr>
        <w:tabs>
          <w:tab w:val="left" w:pos="1134"/>
        </w:tabs>
        <w:spacing w:after="0" w:line="240" w:lineRule="atLeast"/>
        <w:ind w:left="0" w:firstLine="567"/>
      </w:pPr>
      <w:r w:rsidRPr="008E155D">
        <w:rPr>
          <w:rFonts w:eastAsia="Times New Roman"/>
          <w:lang w:eastAsia="ru-RU"/>
        </w:rPr>
        <w:lastRenderedPageBreak/>
        <w:t xml:space="preserve">Источник финансирования: </w:t>
      </w:r>
      <w:r w:rsidRPr="00181509">
        <w:t xml:space="preserve">средства от иной приносящей </w:t>
      </w:r>
      <w:r w:rsidRPr="00181509">
        <w:rPr>
          <w:lang w:eastAsia="ru-RU"/>
        </w:rPr>
        <w:t>доход деятельности учреждения.</w:t>
      </w:r>
    </w:p>
    <w:p w:rsidR="00C265DF" w:rsidRDefault="00C265DF" w:rsidP="00345236">
      <w:pPr>
        <w:spacing w:after="0" w:line="240" w:lineRule="atLeast"/>
        <w:ind w:firstLine="567"/>
      </w:pPr>
    </w:p>
    <w:p w:rsidR="00C265DF" w:rsidRDefault="006148DC" w:rsidP="006148DC">
      <w:pPr>
        <w:pStyle w:val="ac"/>
        <w:spacing w:after="0"/>
        <w:ind w:left="567"/>
        <w:jc w:val="center"/>
      </w:pPr>
      <w:r>
        <w:rPr>
          <w:b/>
          <w:spacing w:val="-1"/>
        </w:rPr>
        <w:t>3.</w:t>
      </w:r>
      <w:r w:rsidR="00C265DF">
        <w:rPr>
          <w:b/>
          <w:spacing w:val="-1"/>
        </w:rPr>
        <w:t>Права и обязанности сторон.</w:t>
      </w:r>
    </w:p>
    <w:p w:rsidR="00C265DF" w:rsidRDefault="00C265DF" w:rsidP="008E155D">
      <w:pPr>
        <w:pStyle w:val="ac"/>
        <w:numPr>
          <w:ilvl w:val="1"/>
          <w:numId w:val="14"/>
        </w:numPr>
        <w:shd w:val="clear" w:color="auto" w:fill="FFFFFF"/>
        <w:spacing w:after="0"/>
      </w:pPr>
      <w:r>
        <w:rPr>
          <w:spacing w:val="-1"/>
        </w:rPr>
        <w:t>Поставщик обязан:</w:t>
      </w:r>
    </w:p>
    <w:p w:rsidR="00C265DF" w:rsidRDefault="00C265DF" w:rsidP="008E155D">
      <w:pPr>
        <w:pStyle w:val="ac"/>
        <w:numPr>
          <w:ilvl w:val="2"/>
          <w:numId w:val="14"/>
        </w:numPr>
        <w:shd w:val="clear" w:color="auto" w:fill="FFFFFF"/>
        <w:spacing w:after="0"/>
        <w:ind w:left="0" w:firstLine="567"/>
      </w:pPr>
      <w:r>
        <w:rPr>
          <w:spacing w:val="-1"/>
        </w:rPr>
        <w:t xml:space="preserve">Поставить и передать Товар надлежащего качества и в сроки, предусмотренные </w:t>
      </w:r>
      <w:proofErr w:type="gramStart"/>
      <w:r>
        <w:rPr>
          <w:spacing w:val="-1"/>
        </w:rPr>
        <w:t>п.4.1.-</w:t>
      </w:r>
      <w:proofErr w:type="gramEnd"/>
      <w:r>
        <w:rPr>
          <w:spacing w:val="-1"/>
        </w:rPr>
        <w:t>4.2. настоящего Договора.</w:t>
      </w:r>
    </w:p>
    <w:p w:rsidR="00C265DF" w:rsidRDefault="00C265DF" w:rsidP="008E155D">
      <w:pPr>
        <w:pStyle w:val="ac"/>
        <w:numPr>
          <w:ilvl w:val="1"/>
          <w:numId w:val="14"/>
        </w:numPr>
        <w:shd w:val="clear" w:color="auto" w:fill="FFFFFF"/>
        <w:spacing w:after="0"/>
        <w:ind w:left="0" w:firstLine="567"/>
      </w:pPr>
      <w:r>
        <w:t xml:space="preserve">Покупатель </w:t>
      </w:r>
      <w:r>
        <w:rPr>
          <w:spacing w:val="-1"/>
        </w:rPr>
        <w:t>обязан:</w:t>
      </w:r>
    </w:p>
    <w:p w:rsidR="00C265DF" w:rsidRDefault="00C265DF" w:rsidP="008E155D">
      <w:pPr>
        <w:pStyle w:val="ac"/>
        <w:numPr>
          <w:ilvl w:val="2"/>
          <w:numId w:val="14"/>
        </w:numPr>
        <w:shd w:val="clear" w:color="auto" w:fill="FFFFFF"/>
        <w:spacing w:after="0"/>
        <w:ind w:left="0" w:firstLine="567"/>
      </w:pPr>
      <w:r>
        <w:rPr>
          <w:spacing w:val="-1"/>
        </w:rPr>
        <w:t>Оплатить Товар в срок, установленный пунктом 2.5. настоящего договора.</w:t>
      </w:r>
    </w:p>
    <w:p w:rsidR="00C265DF" w:rsidRDefault="00C265DF" w:rsidP="008E155D">
      <w:pPr>
        <w:pStyle w:val="ac"/>
        <w:numPr>
          <w:ilvl w:val="2"/>
          <w:numId w:val="14"/>
        </w:numPr>
        <w:shd w:val="clear" w:color="auto" w:fill="FFFFFF"/>
        <w:spacing w:after="0"/>
        <w:ind w:left="0" w:firstLine="567"/>
      </w:pPr>
      <w:r>
        <w:rPr>
          <w:spacing w:val="-1"/>
        </w:rPr>
        <w:t>Принять переданный ему товар, за исключением случаев, когда он вправе потребовать замены товара или возвратить товар.</w:t>
      </w:r>
    </w:p>
    <w:p w:rsidR="00C265DF" w:rsidRDefault="00C265DF" w:rsidP="00345236">
      <w:pPr>
        <w:shd w:val="clear" w:color="auto" w:fill="FFFFFF"/>
        <w:spacing w:after="0"/>
        <w:ind w:firstLine="567"/>
        <w:rPr>
          <w:spacing w:val="-1"/>
        </w:rPr>
      </w:pPr>
    </w:p>
    <w:p w:rsidR="00C265DF" w:rsidRDefault="006148DC" w:rsidP="006148DC">
      <w:pPr>
        <w:pStyle w:val="ac"/>
        <w:shd w:val="clear" w:color="auto" w:fill="FFFFFF"/>
        <w:spacing w:after="0"/>
        <w:ind w:left="567"/>
        <w:jc w:val="center"/>
      </w:pPr>
      <w:r>
        <w:rPr>
          <w:b/>
        </w:rPr>
        <w:t>4.</w:t>
      </w:r>
      <w:r w:rsidR="00C265DF">
        <w:rPr>
          <w:b/>
        </w:rPr>
        <w:t>Условия поставки товара.</w:t>
      </w:r>
    </w:p>
    <w:p w:rsidR="00DC7104" w:rsidRDefault="009B4484" w:rsidP="008E155D">
      <w:pPr>
        <w:spacing w:after="0"/>
        <w:ind w:firstLine="567"/>
        <w:rPr>
          <w:bCs/>
        </w:rPr>
      </w:pPr>
      <w:r>
        <w:t xml:space="preserve">4.1 </w:t>
      </w:r>
      <w:r w:rsidR="00C265DF">
        <w:t xml:space="preserve">Поставка Товара осуществляется </w:t>
      </w:r>
      <w:r w:rsidR="00E227BB">
        <w:t xml:space="preserve">партиями по заявке </w:t>
      </w:r>
      <w:r w:rsidR="00E227BB" w:rsidRPr="00E227BB">
        <w:rPr>
          <w:rFonts w:eastAsia="Times New Roman"/>
          <w:lang w:eastAsia="ru-RU"/>
        </w:rPr>
        <w:t xml:space="preserve">Покупателя и доводится до Поставщика. Форма передачи заявки Поставщику: - заявка передается по телефону </w:t>
      </w:r>
      <w:r>
        <w:rPr>
          <w:rFonts w:eastAsia="Times New Roman"/>
          <w:lang w:eastAsia="ru-RU"/>
        </w:rPr>
        <w:t>или электронной почте, заранее за 1(</w:t>
      </w:r>
      <w:r w:rsidR="00476D4D">
        <w:rPr>
          <w:rFonts w:eastAsia="Times New Roman"/>
          <w:lang w:eastAsia="ru-RU"/>
        </w:rPr>
        <w:t>один</w:t>
      </w:r>
      <w:r w:rsidR="00E227BB" w:rsidRPr="00E227BB">
        <w:rPr>
          <w:rFonts w:eastAsia="Times New Roman"/>
          <w:lang w:eastAsia="ru-RU"/>
        </w:rPr>
        <w:t xml:space="preserve">) </w:t>
      </w:r>
      <w:proofErr w:type="gramStart"/>
      <w:r w:rsidR="00E227BB" w:rsidRPr="00E227BB">
        <w:rPr>
          <w:rFonts w:eastAsia="Times New Roman"/>
          <w:lang w:eastAsia="ru-RU"/>
        </w:rPr>
        <w:t>день</w:t>
      </w:r>
      <w:proofErr w:type="gramEnd"/>
      <w:r w:rsidR="00E227BB" w:rsidRPr="00E227BB">
        <w:rPr>
          <w:rFonts w:eastAsia="Times New Roman"/>
          <w:lang w:eastAsia="ru-RU"/>
        </w:rPr>
        <w:t xml:space="preserve"> предшествующий за отгрузкой. Товар привозится по адресу покупателя с 9-00 до 12-00 ч. </w:t>
      </w:r>
      <w:r w:rsidRPr="0021634D">
        <w:rPr>
          <w:bCs/>
        </w:rPr>
        <w:t xml:space="preserve">Пензенская область, Белинский район, с. Лермонтово, ул. Бугор, д. </w:t>
      </w:r>
      <w:r>
        <w:rPr>
          <w:bCs/>
        </w:rPr>
        <w:t>1/15</w:t>
      </w:r>
      <w:r w:rsidRPr="0021634D">
        <w:rPr>
          <w:bCs/>
        </w:rPr>
        <w:t>.</w:t>
      </w:r>
    </w:p>
    <w:p w:rsidR="00C265DF" w:rsidRDefault="00DC7104" w:rsidP="008E155D">
      <w:pPr>
        <w:spacing w:after="0"/>
        <w:ind w:firstLine="567"/>
      </w:pPr>
      <w:r>
        <w:t xml:space="preserve">4.2 </w:t>
      </w:r>
      <w:r w:rsidR="00C265DF" w:rsidRPr="00476D4D">
        <w:t>Н</w:t>
      </w:r>
      <w:r w:rsidR="00C265DF">
        <w:t>а каждый поставляемый товар, Поставщик предоставляет Покупателю - Универсальный передаточный документ (УПД);</w:t>
      </w:r>
    </w:p>
    <w:p w:rsidR="00C265DF" w:rsidRDefault="00C265DF" w:rsidP="008E155D">
      <w:pPr>
        <w:shd w:val="clear" w:color="auto" w:fill="FFFFFF"/>
        <w:spacing w:after="0"/>
        <w:ind w:firstLine="567"/>
      </w:pPr>
      <w:r>
        <w:t xml:space="preserve">Стороны обязуются оформить первичные учетные документы во исполнение настоящего договора достоверно, в соответствии с установленными действующим законодательством требованиями. </w:t>
      </w:r>
    </w:p>
    <w:p w:rsidR="00C265DF" w:rsidRDefault="00C265DF" w:rsidP="008E155D">
      <w:pPr>
        <w:shd w:val="clear" w:color="auto" w:fill="FFFFFF"/>
        <w:spacing w:after="0"/>
        <w:ind w:firstLine="567"/>
      </w:pPr>
      <w:r>
        <w:t>Сторона, обнаружившая факт не предоставления документа, ошибок, неточностей, отсутствия каких-либо обязательных реквизитов или других отступлений от установленных требований по оформлению в предоставленном документе немедленно уведомляет об этом другую Сторону.</w:t>
      </w:r>
    </w:p>
    <w:p w:rsidR="008E4E94" w:rsidRPr="00D94A30" w:rsidRDefault="00476D4D" w:rsidP="008E155D">
      <w:pPr>
        <w:suppressAutoHyphens w:val="0"/>
        <w:autoSpaceDE w:val="0"/>
        <w:autoSpaceDN w:val="0"/>
        <w:adjustRightInd w:val="0"/>
        <w:spacing w:after="0"/>
        <w:ind w:firstLine="567"/>
        <w:rPr>
          <w:rFonts w:eastAsia="Times New Roman"/>
          <w:color w:val="FF0000"/>
          <w:lang w:eastAsia="ru-RU"/>
        </w:rPr>
      </w:pPr>
      <w:r>
        <w:rPr>
          <w:rFonts w:eastAsia="Times New Roman"/>
          <w:lang w:eastAsia="en-US"/>
        </w:rPr>
        <w:t>4.3</w:t>
      </w:r>
      <w:r w:rsidR="008E4E94" w:rsidRPr="008E4E94">
        <w:rPr>
          <w:rFonts w:eastAsia="Times New Roman"/>
          <w:sz w:val="21"/>
          <w:szCs w:val="21"/>
          <w:lang w:eastAsia="en-US"/>
        </w:rPr>
        <w:t xml:space="preserve"> </w:t>
      </w:r>
      <w:r w:rsidR="008E4E94" w:rsidRPr="008E4E94">
        <w:rPr>
          <w:rFonts w:eastAsia="Times New Roman"/>
          <w:lang w:eastAsia="ru-RU"/>
        </w:rPr>
        <w:t xml:space="preserve">Товар поставляется партиями, согласно заявке, в зависимости от потребностей, которая составляется </w:t>
      </w:r>
      <w:r w:rsidR="006A7442">
        <w:rPr>
          <w:rFonts w:eastAsia="Times New Roman"/>
          <w:lang w:eastAsia="ru-RU"/>
        </w:rPr>
        <w:t>покупателем</w:t>
      </w:r>
      <w:r w:rsidR="006A7442" w:rsidRPr="008E4E94">
        <w:rPr>
          <w:rFonts w:eastAsia="Times New Roman"/>
          <w:lang w:eastAsia="ru-RU"/>
        </w:rPr>
        <w:t xml:space="preserve"> и доводится до Поставщика. Форма передачи заявки Поставщику: - заявка передается по телефону до 12-00 ч. </w:t>
      </w:r>
      <w:proofErr w:type="gramStart"/>
      <w:r w:rsidR="006A7442" w:rsidRPr="008E4E94">
        <w:rPr>
          <w:rFonts w:eastAsia="Times New Roman"/>
          <w:lang w:eastAsia="ru-RU"/>
        </w:rPr>
        <w:t>дня</w:t>
      </w:r>
      <w:proofErr w:type="gramEnd"/>
      <w:r w:rsidR="006A7442" w:rsidRPr="008E4E94">
        <w:rPr>
          <w:rFonts w:eastAsia="Times New Roman"/>
          <w:lang w:eastAsia="ru-RU"/>
        </w:rPr>
        <w:t xml:space="preserve"> предшествующего дню поставки и дублируется посредством электронной почты с подтверждением получения информации</w:t>
      </w:r>
      <w:r w:rsidR="006A7442">
        <w:rPr>
          <w:rFonts w:eastAsia="Times New Roman"/>
          <w:lang w:eastAsia="ru-RU"/>
        </w:rPr>
        <w:t>.</w:t>
      </w:r>
    </w:p>
    <w:p w:rsidR="008E4E94" w:rsidRPr="008E4E94" w:rsidRDefault="009B4484" w:rsidP="008E155D">
      <w:pPr>
        <w:suppressAutoHyphens w:val="0"/>
        <w:spacing w:after="0"/>
        <w:ind w:firstLine="567"/>
        <w:rPr>
          <w:rFonts w:eastAsia="Times New Roman"/>
          <w:lang w:eastAsia="en-US"/>
        </w:rPr>
      </w:pPr>
      <w:r>
        <w:rPr>
          <w:rFonts w:eastAsia="Times New Roman"/>
          <w:lang w:eastAsia="en-US"/>
        </w:rPr>
        <w:t>4</w:t>
      </w:r>
      <w:r w:rsidR="00476D4D">
        <w:rPr>
          <w:rFonts w:eastAsia="Times New Roman"/>
          <w:lang w:eastAsia="en-US"/>
        </w:rPr>
        <w:t>.4</w:t>
      </w:r>
      <w:r w:rsidR="008E4E94" w:rsidRPr="008E4E94">
        <w:rPr>
          <w:rFonts w:eastAsia="Times New Roman"/>
          <w:lang w:eastAsia="en-US"/>
        </w:rPr>
        <w:t xml:space="preserve"> Передача Поставщиком Товара Заказчику подтверждается подписью уполномоченного представителя </w:t>
      </w:r>
      <w:r w:rsidR="009D02F9">
        <w:rPr>
          <w:rFonts w:eastAsia="Times New Roman"/>
          <w:lang w:eastAsia="en-US"/>
        </w:rPr>
        <w:t>покупателя</w:t>
      </w:r>
      <w:r w:rsidR="008E4E94" w:rsidRPr="008E4E94">
        <w:rPr>
          <w:rFonts w:eastAsia="Times New Roman"/>
          <w:lang w:eastAsia="en-US"/>
        </w:rPr>
        <w:t xml:space="preserve"> в </w:t>
      </w:r>
      <w:r w:rsidR="00D94A30">
        <w:rPr>
          <w:rFonts w:eastAsia="Times New Roman"/>
          <w:lang w:eastAsia="en-US"/>
        </w:rPr>
        <w:t>УПД</w:t>
      </w:r>
      <w:r w:rsidR="008E4E94" w:rsidRPr="008E4E94">
        <w:rPr>
          <w:rFonts w:eastAsia="Times New Roman"/>
          <w:lang w:eastAsia="en-US"/>
        </w:rPr>
        <w:t>.</w:t>
      </w:r>
    </w:p>
    <w:p w:rsidR="008E4E94" w:rsidRPr="008E4E94" w:rsidRDefault="00476D4D" w:rsidP="008E155D">
      <w:pPr>
        <w:suppressAutoHyphens w:val="0"/>
        <w:spacing w:after="0"/>
        <w:ind w:firstLine="567"/>
        <w:rPr>
          <w:rFonts w:eastAsia="Times New Roman"/>
          <w:lang w:eastAsia="en-US"/>
        </w:rPr>
      </w:pPr>
      <w:r>
        <w:rPr>
          <w:rFonts w:eastAsia="Times New Roman"/>
          <w:lang w:eastAsia="en-US"/>
        </w:rPr>
        <w:t>4.5</w:t>
      </w:r>
      <w:r w:rsidR="008E4E94" w:rsidRPr="008E4E94">
        <w:rPr>
          <w:rFonts w:eastAsia="Times New Roman"/>
          <w:lang w:eastAsia="en-US"/>
        </w:rPr>
        <w:t>. Моментом исполнения обязательств Поставщика по настоящему Договору считается факт поставки всей партии Товара и оказания всех со</w:t>
      </w:r>
      <w:r w:rsidR="009B4484">
        <w:rPr>
          <w:rFonts w:eastAsia="Times New Roman"/>
          <w:lang w:eastAsia="en-US"/>
        </w:rPr>
        <w:t xml:space="preserve">путствующих услуг, с передачей </w:t>
      </w:r>
      <w:r w:rsidR="009D02F9">
        <w:rPr>
          <w:rFonts w:eastAsia="Times New Roman"/>
          <w:lang w:eastAsia="en-US"/>
        </w:rPr>
        <w:t>Покупателю</w:t>
      </w:r>
      <w:r w:rsidR="008E4E94" w:rsidRPr="008E4E94">
        <w:rPr>
          <w:rFonts w:eastAsia="Times New Roman"/>
          <w:lang w:eastAsia="en-US"/>
        </w:rPr>
        <w:t xml:space="preserve"> </w:t>
      </w:r>
      <w:r w:rsidR="009B4484">
        <w:rPr>
          <w:rFonts w:eastAsia="Times New Roman"/>
          <w:lang w:eastAsia="en-US"/>
        </w:rPr>
        <w:t>УПД</w:t>
      </w:r>
      <w:r w:rsidR="008E4E94" w:rsidRPr="008E4E94">
        <w:rPr>
          <w:rFonts w:eastAsia="Times New Roman"/>
          <w:lang w:eastAsia="en-US"/>
        </w:rPr>
        <w:t xml:space="preserve">, подписанных Поставщиком, </w:t>
      </w:r>
      <w:r w:rsidR="009B4484">
        <w:rPr>
          <w:rFonts w:eastAsia="Times New Roman"/>
          <w:lang w:eastAsia="en-US"/>
        </w:rPr>
        <w:t>декларации о соответствии товара</w:t>
      </w:r>
      <w:r w:rsidR="008E4E94" w:rsidRPr="008E4E94">
        <w:rPr>
          <w:rFonts w:eastAsia="Times New Roman"/>
          <w:lang w:eastAsia="en-US"/>
        </w:rPr>
        <w:t xml:space="preserve"> обязательных для данного вида Товара, и</w:t>
      </w:r>
      <w:r w:rsidR="009B4484">
        <w:rPr>
          <w:rFonts w:eastAsia="Times New Roman"/>
          <w:lang w:eastAsia="en-US"/>
        </w:rPr>
        <w:t>ли</w:t>
      </w:r>
      <w:r w:rsidR="008E4E94" w:rsidRPr="008E4E94">
        <w:rPr>
          <w:rFonts w:eastAsia="Times New Roman"/>
          <w:lang w:eastAsia="en-US"/>
        </w:rPr>
        <w:t xml:space="preserve"> иных документов, подтверждающих качество Товара, оформленных в соответствии с законодательством Российской Федерации. </w:t>
      </w:r>
    </w:p>
    <w:p w:rsidR="008E4E94" w:rsidRPr="008E4E94" w:rsidRDefault="00476D4D" w:rsidP="008E155D">
      <w:pPr>
        <w:tabs>
          <w:tab w:val="left" w:pos="0"/>
        </w:tabs>
        <w:suppressAutoHyphens w:val="0"/>
        <w:spacing w:after="0"/>
        <w:ind w:firstLine="567"/>
        <w:rPr>
          <w:rFonts w:eastAsia="Times New Roman"/>
          <w:lang w:eastAsia="en-US"/>
        </w:rPr>
      </w:pPr>
      <w:r>
        <w:rPr>
          <w:rFonts w:eastAsia="Times New Roman"/>
          <w:lang w:eastAsia="en-US"/>
        </w:rPr>
        <w:t>4.6</w:t>
      </w:r>
      <w:r w:rsidR="008E4E94" w:rsidRPr="008E4E94">
        <w:rPr>
          <w:rFonts w:eastAsia="Times New Roman"/>
          <w:lang w:eastAsia="en-US"/>
        </w:rPr>
        <w:t xml:space="preserve"> Тов</w:t>
      </w:r>
      <w:r w:rsidR="009B4484">
        <w:rPr>
          <w:rFonts w:eastAsia="Times New Roman"/>
          <w:lang w:eastAsia="en-US"/>
        </w:rPr>
        <w:t>ар должен быть в упаковке</w:t>
      </w:r>
      <w:r w:rsidR="008E4E94" w:rsidRPr="008E4E94">
        <w:rPr>
          <w:rFonts w:eastAsia="Times New Roman"/>
          <w:lang w:eastAsia="en-US"/>
        </w:rPr>
        <w:t>, обеспечивающей защиту Товара от повреждения или порчи во время транспортировки и хранения.</w:t>
      </w:r>
    </w:p>
    <w:p w:rsidR="00C265DF" w:rsidRDefault="00C265DF" w:rsidP="009D0A4F">
      <w:pPr>
        <w:pStyle w:val="ac"/>
        <w:numPr>
          <w:ilvl w:val="1"/>
          <w:numId w:val="9"/>
        </w:numPr>
        <w:shd w:val="clear" w:color="auto" w:fill="FFFFFF"/>
        <w:tabs>
          <w:tab w:val="left" w:pos="851"/>
          <w:tab w:val="left" w:pos="1134"/>
        </w:tabs>
        <w:spacing w:after="0"/>
        <w:ind w:left="0" w:firstLine="567"/>
      </w:pPr>
      <w:r>
        <w:t>Право собственности на товар и риски случайной гибели или повреждения Товара переходят от Поставщика к Покупателю в момент подписания Покупателем или уполномоченным представителем Покупателя универсального передаточного документа. С указанного момента Поставщик считается выполнившим свою обязанность по передаче товара.</w:t>
      </w:r>
    </w:p>
    <w:p w:rsidR="00C265DF" w:rsidRDefault="00476D4D" w:rsidP="008E155D">
      <w:pPr>
        <w:pStyle w:val="ac"/>
        <w:shd w:val="clear" w:color="auto" w:fill="FFFFFF"/>
        <w:spacing w:after="0"/>
        <w:ind w:left="0" w:firstLine="567"/>
      </w:pPr>
      <w:r>
        <w:t>4.8</w:t>
      </w:r>
      <w:r w:rsidR="008E4E94">
        <w:t xml:space="preserve"> </w:t>
      </w:r>
      <w:r w:rsidR="00C265DF">
        <w:t xml:space="preserve">Продукция отгружается </w:t>
      </w:r>
      <w:proofErr w:type="gramStart"/>
      <w:r w:rsidR="00C265DF">
        <w:t>в упаковке</w:t>
      </w:r>
      <w:proofErr w:type="gramEnd"/>
      <w:r w:rsidR="00C265DF">
        <w:t xml:space="preserve"> обеспечивающей его сохранность при надлежащем хранении и перевозке, с указанием на этикетках или упаковочных листах информации на русском языке, предусмотренной действующим законодательством РФ соответствующей требованиям, предусмотренным настоящим Договором, если иное не прописано в Спецификации. Маркировка Продукции должна обеспечивать полную и однозначную идентификацию каждой единицы Товара при его приемке. </w:t>
      </w:r>
    </w:p>
    <w:p w:rsidR="00C265DF" w:rsidRDefault="00C265DF" w:rsidP="008E155D">
      <w:pPr>
        <w:shd w:val="clear" w:color="auto" w:fill="FFFFFF"/>
        <w:spacing w:after="0"/>
        <w:ind w:firstLine="567"/>
      </w:pPr>
    </w:p>
    <w:p w:rsidR="00C265DF" w:rsidRDefault="00C265DF" w:rsidP="008E155D">
      <w:pPr>
        <w:shd w:val="clear" w:color="auto" w:fill="FFFFFF"/>
        <w:spacing w:after="0"/>
        <w:ind w:firstLine="567"/>
      </w:pPr>
    </w:p>
    <w:p w:rsidR="00C265DF" w:rsidRDefault="006148DC" w:rsidP="006148DC">
      <w:pPr>
        <w:pStyle w:val="ac"/>
        <w:shd w:val="clear" w:color="auto" w:fill="FFFFFF"/>
        <w:spacing w:after="0"/>
        <w:ind w:left="357"/>
        <w:jc w:val="center"/>
      </w:pPr>
      <w:r>
        <w:rPr>
          <w:b/>
        </w:rPr>
        <w:lastRenderedPageBreak/>
        <w:t>5.</w:t>
      </w:r>
      <w:r w:rsidR="00C265DF">
        <w:rPr>
          <w:b/>
        </w:rPr>
        <w:t>Гарантийные обязательства</w:t>
      </w:r>
    </w:p>
    <w:p w:rsidR="00345236" w:rsidRDefault="008E4E94" w:rsidP="00345236">
      <w:pPr>
        <w:numPr>
          <w:ilvl w:val="1"/>
          <w:numId w:val="5"/>
        </w:numPr>
        <w:tabs>
          <w:tab w:val="left" w:pos="993"/>
        </w:tabs>
        <w:autoSpaceDE w:val="0"/>
        <w:autoSpaceDN w:val="0"/>
        <w:adjustRightInd w:val="0"/>
        <w:spacing w:after="0"/>
        <w:ind w:left="0" w:firstLine="567"/>
      </w:pPr>
      <w:r w:rsidRPr="008E4E94">
        <w:t xml:space="preserve">Товар должен отвечать требованиям качества, безопасности жизни и здоровья, а также </w:t>
      </w:r>
      <w:proofErr w:type="gramStart"/>
      <w:r w:rsidRPr="008E4E94">
        <w:t>иным требованиям</w:t>
      </w:r>
      <w:proofErr w:type="gramEnd"/>
      <w:r w:rsidRPr="008E4E94">
        <w:t xml:space="preserve"> </w:t>
      </w:r>
      <w:r w:rsidR="009B4484">
        <w:t xml:space="preserve">которые </w:t>
      </w:r>
      <w:r w:rsidRPr="008E4E94">
        <w:t>предъявляются действующим законодательством Российской Федерации или настоящим договором.</w:t>
      </w:r>
    </w:p>
    <w:p w:rsidR="00345236" w:rsidRDefault="008E4E94" w:rsidP="00345236">
      <w:pPr>
        <w:numPr>
          <w:ilvl w:val="1"/>
          <w:numId w:val="5"/>
        </w:numPr>
        <w:tabs>
          <w:tab w:val="left" w:pos="993"/>
        </w:tabs>
        <w:autoSpaceDE w:val="0"/>
        <w:autoSpaceDN w:val="0"/>
        <w:adjustRightInd w:val="0"/>
        <w:spacing w:after="0"/>
        <w:ind w:left="0" w:firstLine="567"/>
      </w:pPr>
      <w:r w:rsidRPr="008E4E94">
        <w:t>Поставщик несет ответственность з</w:t>
      </w:r>
      <w:r w:rsidR="009B4484">
        <w:t>а качество поставленного Товара.</w:t>
      </w:r>
    </w:p>
    <w:p w:rsidR="00345236" w:rsidRDefault="008E4E94" w:rsidP="00345236">
      <w:pPr>
        <w:numPr>
          <w:ilvl w:val="1"/>
          <w:numId w:val="5"/>
        </w:numPr>
        <w:tabs>
          <w:tab w:val="left" w:pos="993"/>
        </w:tabs>
        <w:autoSpaceDE w:val="0"/>
        <w:autoSpaceDN w:val="0"/>
        <w:adjustRightInd w:val="0"/>
        <w:spacing w:after="0"/>
        <w:ind w:left="0" w:firstLine="567"/>
        <w:rPr>
          <w:rStyle w:val="postbody1"/>
          <w:sz w:val="24"/>
          <w:szCs w:val="24"/>
        </w:rPr>
      </w:pPr>
      <w:r w:rsidRPr="00345236">
        <w:rPr>
          <w:rStyle w:val="postbody1"/>
          <w:sz w:val="24"/>
          <w:szCs w:val="24"/>
        </w:rPr>
        <w:t xml:space="preserve">Качество поставляемого Товара должно подтверждаться </w:t>
      </w:r>
      <w:r w:rsidR="009B4484" w:rsidRPr="00345236">
        <w:rPr>
          <w:rStyle w:val="postbody1"/>
          <w:sz w:val="24"/>
          <w:szCs w:val="24"/>
        </w:rPr>
        <w:t xml:space="preserve">декларацией о соответствии или другими </w:t>
      </w:r>
      <w:r w:rsidRPr="00345236">
        <w:rPr>
          <w:rStyle w:val="postbody1"/>
          <w:sz w:val="24"/>
          <w:szCs w:val="24"/>
        </w:rPr>
        <w:t>документами, предоставление которых необходимо при заключении Договора и является обязательным условием для перечисления оплаты.</w:t>
      </w:r>
    </w:p>
    <w:p w:rsidR="00345236" w:rsidRDefault="008E4E94" w:rsidP="00345236">
      <w:pPr>
        <w:numPr>
          <w:ilvl w:val="1"/>
          <w:numId w:val="5"/>
        </w:numPr>
        <w:tabs>
          <w:tab w:val="left" w:pos="993"/>
        </w:tabs>
        <w:autoSpaceDE w:val="0"/>
        <w:autoSpaceDN w:val="0"/>
        <w:adjustRightInd w:val="0"/>
        <w:spacing w:after="0"/>
        <w:ind w:left="0" w:firstLine="567"/>
      </w:pPr>
      <w:r w:rsidRPr="008E4E94">
        <w:t xml:space="preserve">При обнаружении скрытых дефектов Товара, недостач или иных несоответствий условиям Договора </w:t>
      </w:r>
      <w:r w:rsidR="009B4484">
        <w:t>Покупатель</w:t>
      </w:r>
      <w:r w:rsidRPr="008E4E94">
        <w:t xml:space="preserve"> незамедлительно письменно или в иной доступной форме (телефонограммой, факсом) уведомляет об этом Поставщика. В течение 3 рабочих дней с момента получения извещения о не качественности Поставщик заменяет Товар, либо в течение 5 рабочих дней с момента получения такого извещения возвращает Заказчику уплаченную им цену некачественного товара.</w:t>
      </w:r>
    </w:p>
    <w:p w:rsidR="008E4E94" w:rsidRPr="008E4E94" w:rsidRDefault="008E4E94" w:rsidP="00345236">
      <w:pPr>
        <w:numPr>
          <w:ilvl w:val="1"/>
          <w:numId w:val="5"/>
        </w:numPr>
        <w:tabs>
          <w:tab w:val="left" w:pos="993"/>
        </w:tabs>
        <w:autoSpaceDE w:val="0"/>
        <w:autoSpaceDN w:val="0"/>
        <w:adjustRightInd w:val="0"/>
        <w:spacing w:after="0"/>
        <w:ind w:left="0" w:firstLine="567"/>
      </w:pPr>
      <w:r w:rsidRPr="008E4E94">
        <w:t>Поставщик гарантирует, что Товар, являющийся предметом настоящего Договора, свободен от любых прав и притязаний со стороны третьих лиц, в том числе не обременено залоговыми об</w:t>
      </w:r>
      <w:r w:rsidRPr="008E4E94">
        <w:t>я</w:t>
      </w:r>
      <w:r w:rsidRPr="008E4E94">
        <w:t xml:space="preserve">зательствами, под арестом не состоит и не является объектом договора аренды, финансовой аренды, заключенным с третьим лицом. </w:t>
      </w:r>
    </w:p>
    <w:p w:rsidR="00C265DF" w:rsidRDefault="00C265DF" w:rsidP="00345236">
      <w:pPr>
        <w:shd w:val="clear" w:color="auto" w:fill="FFFFFF"/>
        <w:spacing w:after="0"/>
        <w:ind w:firstLine="567"/>
      </w:pPr>
    </w:p>
    <w:p w:rsidR="00C265DF" w:rsidRDefault="009D02F9" w:rsidP="00345236">
      <w:pPr>
        <w:pStyle w:val="WW-"/>
        <w:ind w:firstLine="567"/>
        <w:jc w:val="center"/>
      </w:pPr>
      <w:r>
        <w:rPr>
          <w:rFonts w:ascii="Times New Roman" w:hAnsi="Times New Roman" w:cs="Times New Roman"/>
          <w:b/>
          <w:sz w:val="24"/>
          <w:szCs w:val="24"/>
        </w:rPr>
        <w:t>6.</w:t>
      </w:r>
      <w:r w:rsidR="00C265DF">
        <w:rPr>
          <w:rFonts w:ascii="Times New Roman" w:hAnsi="Times New Roman" w:cs="Times New Roman"/>
          <w:b/>
          <w:sz w:val="24"/>
          <w:szCs w:val="24"/>
        </w:rPr>
        <w:t>Передача и приемка товара</w:t>
      </w:r>
    </w:p>
    <w:p w:rsidR="00C265DF" w:rsidRDefault="008E4E94" w:rsidP="00DC7104">
      <w:pPr>
        <w:spacing w:after="0"/>
        <w:ind w:firstLine="567"/>
      </w:pPr>
      <w:r>
        <w:t xml:space="preserve">6.1 </w:t>
      </w:r>
      <w:r w:rsidR="00C265DF">
        <w:t>Приемка Товара Покупателем производится по адресу</w:t>
      </w:r>
      <w:r w:rsidR="00D0446F">
        <w:t xml:space="preserve">: </w:t>
      </w:r>
      <w:r w:rsidR="00D0446F" w:rsidRPr="0021634D">
        <w:rPr>
          <w:bCs/>
        </w:rPr>
        <w:t xml:space="preserve">442280, Пензенская область, Белинский район, с. Лермонтово, ул. Бугор, д. </w:t>
      </w:r>
      <w:r w:rsidR="00D0446F">
        <w:rPr>
          <w:bCs/>
        </w:rPr>
        <w:t>1/15</w:t>
      </w:r>
      <w:r w:rsidR="00D0446F" w:rsidRPr="0021634D">
        <w:rPr>
          <w:bCs/>
        </w:rPr>
        <w:t>.</w:t>
      </w:r>
      <w:r w:rsidR="00C265DF">
        <w:t xml:space="preserve"> </w:t>
      </w:r>
    </w:p>
    <w:p w:rsidR="003F6A90" w:rsidRPr="003F6A90" w:rsidRDefault="003F6A90" w:rsidP="00DC7104">
      <w:pPr>
        <w:spacing w:after="0"/>
        <w:ind w:firstLine="567"/>
      </w:pPr>
      <w:r w:rsidRPr="003F6A90">
        <w:t>6.2 Покупатель осуществляет приемку Товара в момент его получения при отгрузке</w:t>
      </w:r>
      <w:r w:rsidR="00EA08F0">
        <w:t>,</w:t>
      </w:r>
      <w:r w:rsidRPr="003F6A90">
        <w:t xml:space="preserve"> </w:t>
      </w:r>
      <w:r w:rsidR="00EA08F0">
        <w:t xml:space="preserve">за исключением случаев, когда Покупатель вправе потребовать замены Товара, устранения недостатков Товара или отказаться от исполнения Договора. </w:t>
      </w:r>
      <w:r w:rsidRPr="003F6A90">
        <w:t xml:space="preserve">При приемке товара Покупатель проверяет его соответствие </w:t>
      </w:r>
      <w:proofErr w:type="gramStart"/>
      <w:r w:rsidRPr="003F6A90">
        <w:t>сведениям</w:t>
      </w:r>
      <w:proofErr w:type="gramEnd"/>
      <w:r w:rsidRPr="003F6A90">
        <w:t xml:space="preserve"> указанным в УПД, товарно-транспортной накладной на товар: по наименованию, количеству, ассортименту, качеству,</w:t>
      </w:r>
      <w:r>
        <w:t xml:space="preserve"> </w:t>
      </w:r>
      <w:r w:rsidRPr="003F6A90">
        <w:t>целостности упаковки Товара. По окончании сдачи-приемки Товара Покупатель подписывает товарно-транспортную накладную (УПД). Подписание Покупателем данного документа означает проведение приемки Товара по наименованию, количеству и внешним характеристикам в полном объеме. Принятый Покупателем Товар возврату не подлежит, кроме случаев, указанных в п. 6.3 настоящего договора</w:t>
      </w:r>
    </w:p>
    <w:p w:rsidR="00EA08F0" w:rsidRDefault="003F6A90" w:rsidP="00DC7104">
      <w:pPr>
        <w:spacing w:after="0"/>
        <w:ind w:firstLine="567"/>
      </w:pPr>
      <w:r>
        <w:t>6.3</w:t>
      </w:r>
      <w:r w:rsidRPr="003F6A90">
        <w:t xml:space="preserve"> Возврат Товара допускается в следующих случаях: </w:t>
      </w:r>
    </w:p>
    <w:p w:rsidR="00EA08F0" w:rsidRDefault="003F6A90" w:rsidP="00DC7104">
      <w:pPr>
        <w:spacing w:after="0"/>
        <w:ind w:firstLine="567"/>
      </w:pPr>
      <w:r w:rsidRPr="003F6A90">
        <w:t xml:space="preserve">- механических повреждений, изменений внешнего вида и формы изделий в процессе транспортировки; </w:t>
      </w:r>
    </w:p>
    <w:p w:rsidR="00EA08F0" w:rsidRDefault="003F6A90" w:rsidP="00DC7104">
      <w:pPr>
        <w:spacing w:after="0"/>
        <w:ind w:firstLine="567"/>
      </w:pPr>
      <w:r w:rsidRPr="003F6A90">
        <w:t xml:space="preserve">- несоответствия поставленного Товара заявке Покупателя по ассортименту и количеству. </w:t>
      </w:r>
    </w:p>
    <w:p w:rsidR="003F6A90" w:rsidRDefault="00EA08F0" w:rsidP="00DC7104">
      <w:pPr>
        <w:spacing w:after="0"/>
        <w:ind w:firstLine="567"/>
      </w:pPr>
      <w:r>
        <w:t>6.4 Д</w:t>
      </w:r>
      <w:r w:rsidR="003F6A90" w:rsidRPr="003F6A90">
        <w:t>оставка товара осуществляется транспортом Поставщика и за счет Поставщика.</w:t>
      </w:r>
    </w:p>
    <w:p w:rsidR="006148DC" w:rsidRPr="003F6A90" w:rsidRDefault="006148DC" w:rsidP="00DC7104">
      <w:pPr>
        <w:spacing w:after="0"/>
        <w:ind w:firstLine="567"/>
      </w:pPr>
    </w:p>
    <w:p w:rsidR="00D0446F" w:rsidRPr="00074B41" w:rsidRDefault="00D0446F" w:rsidP="00345236">
      <w:pPr>
        <w:keepNext/>
        <w:keepLines/>
        <w:spacing w:after="0"/>
        <w:ind w:firstLine="567"/>
        <w:jc w:val="center"/>
        <w:outlineLvl w:val="1"/>
        <w:rPr>
          <w:rFonts w:eastAsia="Times New Roman"/>
          <w:b/>
          <w:lang w:eastAsia="ru-RU"/>
        </w:rPr>
      </w:pPr>
      <w:r w:rsidRPr="00074B41">
        <w:rPr>
          <w:rFonts w:eastAsia="Times New Roman"/>
          <w:b/>
          <w:lang w:eastAsia="ru-RU"/>
        </w:rPr>
        <w:t>7. Ответственность Сторон</w:t>
      </w:r>
    </w:p>
    <w:p w:rsidR="00D0446F" w:rsidRPr="00074B41" w:rsidRDefault="00D0446F" w:rsidP="00345236">
      <w:pPr>
        <w:tabs>
          <w:tab w:val="left" w:pos="0"/>
        </w:tabs>
        <w:spacing w:after="0"/>
        <w:ind w:firstLine="567"/>
        <w:rPr>
          <w:rFonts w:eastAsia="Times New Roman"/>
          <w:lang w:eastAsia="ar-SA"/>
        </w:rPr>
      </w:pPr>
      <w:r w:rsidRPr="00074B41">
        <w:rPr>
          <w:rFonts w:eastAsia="Times New Roman"/>
          <w:lang w:eastAsia="ru-RU"/>
        </w:rPr>
        <w:t xml:space="preserve">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 </w:t>
      </w:r>
      <w:r w:rsidRPr="00074B41">
        <w:rPr>
          <w:rFonts w:eastAsia="Times New Roman"/>
          <w:lang w:eastAsia="ar-SA"/>
        </w:rPr>
        <w:t>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D0446F" w:rsidRPr="00074B41" w:rsidRDefault="00D0446F" w:rsidP="00345236">
      <w:pPr>
        <w:tabs>
          <w:tab w:val="left" w:pos="0"/>
        </w:tabs>
        <w:spacing w:after="0"/>
        <w:ind w:firstLine="567"/>
        <w:rPr>
          <w:rFonts w:eastAsia="Times New Roman"/>
          <w:lang w:eastAsia="ar-SA"/>
        </w:rPr>
      </w:pPr>
      <w:r w:rsidRPr="00074B41">
        <w:rPr>
          <w:rFonts w:eastAsia="Times New Roman"/>
          <w:lang w:eastAsia="ru-RU"/>
        </w:rPr>
        <w:t xml:space="preserve">7.2. </w:t>
      </w:r>
      <w:r w:rsidRPr="00074B41">
        <w:rPr>
          <w:rFonts w:eastAsia="Times New Roman"/>
          <w:lang w:eastAsia="ar-SA"/>
        </w:rPr>
        <w:t xml:space="preserve">В случае просрочки исполнения </w:t>
      </w:r>
      <w:r w:rsidRPr="00074B41">
        <w:rPr>
          <w:rFonts w:eastAsia="Times New Roman"/>
          <w:b/>
          <w:lang w:eastAsia="ar-SA"/>
        </w:rPr>
        <w:t>Поставщиком</w:t>
      </w:r>
      <w:r w:rsidRPr="00074B41">
        <w:rPr>
          <w:rFonts w:eastAsia="Times New Roman"/>
          <w:lang w:eastAsia="ar-SA"/>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r w:rsidRPr="00074B41">
        <w:rPr>
          <w:rFonts w:eastAsia="Times New Roman"/>
          <w:b/>
          <w:lang w:eastAsia="ru-RU"/>
        </w:rPr>
        <w:t>Пеня</w:t>
      </w:r>
      <w:r w:rsidRPr="00074B41">
        <w:rPr>
          <w:rFonts w:eastAsia="Times New Roman"/>
          <w:lang w:eastAsia="ru-RU"/>
        </w:rPr>
        <w:t xml:space="preserve">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w:t>
      </w:r>
      <w:r w:rsidRPr="00074B41">
        <w:rPr>
          <w:rFonts w:eastAsia="Times New Roman"/>
          <w:lang w:eastAsia="ru-RU"/>
        </w:rPr>
        <w:lastRenderedPageBreak/>
        <w:t xml:space="preserve">уплаты пени </w:t>
      </w:r>
      <w:hyperlink r:id="rId6" w:anchor="/document/10180094/entry/100" w:history="1">
        <w:r w:rsidRPr="00217796">
          <w:rPr>
            <w:rFonts w:eastAsia="Times New Roman"/>
            <w:lang w:eastAsia="ru-RU"/>
          </w:rPr>
          <w:t>ключевой ставки</w:t>
        </w:r>
      </w:hyperlink>
      <w:r w:rsidRPr="00074B41">
        <w:rPr>
          <w:rFonts w:eastAsia="Times New Roman"/>
          <w:lang w:eastAsia="ru-RU"/>
        </w:rPr>
        <w:t xml:space="preserve">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D0446F" w:rsidRPr="00074B41" w:rsidRDefault="00D0446F" w:rsidP="00345236">
      <w:pPr>
        <w:tabs>
          <w:tab w:val="left" w:pos="0"/>
        </w:tabs>
        <w:spacing w:after="0"/>
        <w:ind w:firstLine="567"/>
        <w:rPr>
          <w:rFonts w:eastAsia="Times New Roman"/>
          <w:lang w:eastAsia="ru-RU"/>
        </w:rPr>
      </w:pPr>
      <w:r w:rsidRPr="00074B41">
        <w:rPr>
          <w:rFonts w:eastAsia="Times New Roman"/>
          <w:lang w:eastAsia="ru-RU"/>
        </w:rPr>
        <w:t xml:space="preserve">7.3. В случае просрочки исполнения </w:t>
      </w:r>
      <w:r>
        <w:rPr>
          <w:rFonts w:eastAsia="Times New Roman"/>
          <w:lang w:eastAsia="ru-RU"/>
        </w:rPr>
        <w:t>З</w:t>
      </w:r>
      <w:r w:rsidRPr="00074B41">
        <w:rPr>
          <w:rFonts w:eastAsia="Times New Roman"/>
          <w:b/>
          <w:lang w:eastAsia="ru-RU"/>
        </w:rPr>
        <w:t>аказчиком</w:t>
      </w:r>
      <w:r w:rsidRPr="00074B41">
        <w:rPr>
          <w:rFonts w:eastAsia="Times New Roman"/>
          <w:lang w:eastAsia="ru-RU"/>
        </w:rPr>
        <w:t xml:space="preserve"> обязательств, предусмотренных настоящим Договором, а также в иных случаях неисполнени</w:t>
      </w:r>
      <w:r>
        <w:rPr>
          <w:rFonts w:eastAsia="Times New Roman"/>
          <w:lang w:eastAsia="ru-RU"/>
        </w:rPr>
        <w:t>я или ненадлежащего исполнения З</w:t>
      </w:r>
      <w:r w:rsidRPr="00074B41">
        <w:rPr>
          <w:rFonts w:eastAsia="Times New Roman"/>
          <w:lang w:eastAsia="ru-RU"/>
        </w:rPr>
        <w:t xml:space="preserve">аказчиком обязательств, предусмотренных настоящим Договором, Поставщик вправе потребовать уплаты неустоек (штрафов, пеней). </w:t>
      </w:r>
      <w:r w:rsidRPr="00074B41">
        <w:rPr>
          <w:rFonts w:eastAsia="Times New Roman"/>
          <w:b/>
          <w:lang w:eastAsia="ar-SA"/>
        </w:rPr>
        <w:t>Пеня</w:t>
      </w:r>
      <w:r w:rsidRPr="00074B41">
        <w:rPr>
          <w:rFonts w:eastAsia="Times New Roman"/>
          <w:lang w:eastAsia="ar-SA"/>
        </w:rPr>
        <w:t xml:space="preserve">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7" w:anchor="/document/10180094/entry/100" w:history="1">
        <w:r w:rsidRPr="00217796">
          <w:rPr>
            <w:rFonts w:eastAsia="Times New Roman"/>
            <w:lang w:eastAsia="ar-SA"/>
          </w:rPr>
          <w:t>ключевой ставки</w:t>
        </w:r>
      </w:hyperlink>
      <w:r w:rsidRPr="00074B41">
        <w:rPr>
          <w:rFonts w:eastAsia="Times New Roman"/>
          <w:lang w:eastAsia="ar-SA"/>
        </w:rPr>
        <w:t xml:space="preserve"> Центрального банка Российской Федерации от не уплаченной в срок суммы</w:t>
      </w:r>
      <w:r w:rsidRPr="00074B41">
        <w:rPr>
          <w:rFonts w:eastAsia="Times New Roman"/>
          <w:lang w:eastAsia="ru-RU"/>
        </w:rPr>
        <w:t xml:space="preserve">. </w:t>
      </w:r>
    </w:p>
    <w:p w:rsidR="00D0446F" w:rsidRPr="00074B41" w:rsidRDefault="00D0446F" w:rsidP="00345236">
      <w:pPr>
        <w:spacing w:after="0"/>
        <w:ind w:firstLine="567"/>
      </w:pPr>
      <w:r w:rsidRPr="00074B41">
        <w:rPr>
          <w:rFonts w:eastAsia="Times New Roman"/>
          <w:lang w:eastAsia="ru-RU"/>
        </w:rPr>
        <w:t xml:space="preserve">7.4. </w:t>
      </w:r>
      <w:r w:rsidRPr="00074B41">
        <w:t xml:space="preserve">За каждый факт неисполнения или ненадлежащего исполнения </w:t>
      </w:r>
      <w:r w:rsidRPr="00074B41">
        <w:rPr>
          <w:b/>
        </w:rPr>
        <w:t>Поставщиком</w:t>
      </w:r>
      <w:r w:rsidRPr="00074B41">
        <w:t xml:space="preserve"> обязательств, предусмотренных Договором, за исключением просрочки исполнения обязательств </w:t>
      </w:r>
      <w:r w:rsidRPr="00074B41">
        <w:rPr>
          <w:rFonts w:eastAsia="Times New Roman"/>
          <w:color w:val="000000"/>
          <w:lang w:eastAsia="ru-RU"/>
        </w:rPr>
        <w:t>(в том числе гарантийного обязательства),</w:t>
      </w:r>
      <w:r w:rsidRPr="00074B41">
        <w:t xml:space="preserve"> предусмотренных Договором, Поставщик выплачивает заказчику штраф, размер штрафа устанавливается в </w:t>
      </w:r>
      <w:r w:rsidRPr="00074B41">
        <w:rPr>
          <w:rFonts w:eastAsia="Times New Roman"/>
          <w:b/>
          <w:iCs/>
          <w:lang w:eastAsia="ru-RU"/>
        </w:rPr>
        <w:t xml:space="preserve">размере </w:t>
      </w:r>
      <w:r w:rsidRPr="00074B41">
        <w:rPr>
          <w:rFonts w:eastAsia="Times New Roman"/>
          <w:b/>
          <w:lang w:eastAsia="ru-RU"/>
        </w:rPr>
        <w:t xml:space="preserve">10 процентов цены Договора и составляет </w:t>
      </w:r>
      <w:r w:rsidRPr="00590D2B">
        <w:rPr>
          <w:rFonts w:eastAsia="Times New Roman"/>
          <w:lang w:eastAsia="ru-RU"/>
        </w:rPr>
        <w:t>______________ (___________) рублей, _____ копеек</w:t>
      </w:r>
      <w:r w:rsidRPr="00590D2B">
        <w:t>.</w:t>
      </w:r>
      <w:r w:rsidRPr="00074B41">
        <w:rPr>
          <w:b/>
          <w:color w:val="5C0000"/>
        </w:rPr>
        <w:t xml:space="preserve"> </w:t>
      </w:r>
      <w:r w:rsidRPr="00074B41">
        <w:t>Размер штрафа устанавливается как процент цены Договора, определяемой в соответствии с постановлением Правительства РФ от 30.08.2017 № 1042.</w:t>
      </w:r>
    </w:p>
    <w:p w:rsidR="00D0446F" w:rsidRPr="00074B41" w:rsidRDefault="00D0446F" w:rsidP="00345236">
      <w:pPr>
        <w:spacing w:after="0"/>
        <w:ind w:firstLine="567"/>
        <w:rPr>
          <w:rFonts w:eastAsia="Times New Roman"/>
          <w:b/>
          <w:lang w:eastAsia="ru-RU"/>
        </w:rPr>
      </w:pPr>
      <w:r w:rsidRPr="00074B41">
        <w:rPr>
          <w:rFonts w:eastAsia="Times New Roman"/>
          <w:lang w:eastAsia="ru-RU"/>
        </w:rPr>
        <w:t xml:space="preserve">7.5. За каждый факт неисполнения или ненадлежащего исполнения </w:t>
      </w:r>
      <w:r w:rsidRPr="00074B41">
        <w:rPr>
          <w:rFonts w:eastAsia="Times New Roman"/>
          <w:b/>
          <w:lang w:eastAsia="ru-RU"/>
        </w:rPr>
        <w:t>Поставщиком</w:t>
      </w:r>
      <w:r w:rsidRPr="00074B41">
        <w:rPr>
          <w:rFonts w:eastAsia="Times New Roman"/>
          <w:lang w:eastAsia="ru-RU"/>
        </w:rPr>
        <w:t xml:space="preserve"> обязательства, предусмотренного Договором, которое </w:t>
      </w:r>
      <w:r w:rsidRPr="00074B41">
        <w:rPr>
          <w:rFonts w:eastAsia="Times New Roman"/>
          <w:b/>
          <w:lang w:eastAsia="ru-RU"/>
        </w:rPr>
        <w:t>не имеет стоимостного выражения</w:t>
      </w:r>
      <w:r w:rsidRPr="00074B41">
        <w:rPr>
          <w:rFonts w:eastAsia="Times New Roman"/>
          <w:lang w:eastAsia="ru-RU"/>
        </w:rPr>
        <w:t xml:space="preserve">, размер </w:t>
      </w:r>
      <w:r w:rsidRPr="00074B41">
        <w:rPr>
          <w:rFonts w:eastAsia="Times New Roman"/>
          <w:b/>
          <w:lang w:eastAsia="ru-RU"/>
        </w:rPr>
        <w:t xml:space="preserve">штрафа </w:t>
      </w:r>
      <w:r w:rsidRPr="00074B41">
        <w:rPr>
          <w:rFonts w:eastAsia="Times New Roman"/>
          <w:lang w:eastAsia="ru-RU"/>
        </w:rPr>
        <w:t xml:space="preserve">устанавливается (при наличии в Договоре таких обязательств) в размере </w:t>
      </w:r>
      <w:r w:rsidRPr="00074B41">
        <w:rPr>
          <w:rFonts w:eastAsia="Times New Roman"/>
          <w:b/>
          <w:lang w:eastAsia="ru-RU"/>
        </w:rPr>
        <w:t>1 000 (одна тысяча) рублей 00 копеек.</w:t>
      </w:r>
    </w:p>
    <w:p w:rsidR="00D0446F" w:rsidRPr="00074B41" w:rsidRDefault="00D0446F" w:rsidP="00345236">
      <w:pPr>
        <w:spacing w:after="0"/>
        <w:ind w:firstLine="567"/>
        <w:rPr>
          <w:rFonts w:eastAsia="Times New Roman"/>
          <w:b/>
          <w:lang w:eastAsia="ru-RU"/>
        </w:rPr>
      </w:pPr>
      <w:r w:rsidRPr="00074B41">
        <w:rPr>
          <w:rFonts w:eastAsia="Times New Roman"/>
          <w:lang w:eastAsia="ru-RU"/>
        </w:rPr>
        <w:t xml:space="preserve">7.6. За каждый факт неисполнения </w:t>
      </w:r>
      <w:r w:rsidRPr="00074B41">
        <w:rPr>
          <w:rFonts w:eastAsia="Times New Roman"/>
          <w:b/>
          <w:lang w:eastAsia="ru-RU"/>
        </w:rPr>
        <w:t>заказчиком</w:t>
      </w:r>
      <w:r w:rsidRPr="00074B41">
        <w:rPr>
          <w:rFonts w:eastAsia="Times New Roman"/>
          <w:lang w:eastAsia="ru-RU"/>
        </w:rPr>
        <w:t xml:space="preserve"> обязательств, предусмотренных Договором, за исключением просрочки исполнения обязательств, предусмотренных Договором, размер </w:t>
      </w:r>
      <w:r w:rsidRPr="00074B41">
        <w:rPr>
          <w:rFonts w:eastAsia="Times New Roman"/>
          <w:b/>
          <w:lang w:eastAsia="ru-RU"/>
        </w:rPr>
        <w:t>штрафа</w:t>
      </w:r>
      <w:r w:rsidRPr="00074B41">
        <w:rPr>
          <w:rFonts w:eastAsia="Times New Roman"/>
          <w:lang w:eastAsia="ru-RU"/>
        </w:rPr>
        <w:t xml:space="preserve"> устанавливается в размере </w:t>
      </w:r>
      <w:r w:rsidRPr="00074B41">
        <w:rPr>
          <w:rFonts w:eastAsia="Times New Roman"/>
          <w:b/>
          <w:lang w:eastAsia="ru-RU"/>
        </w:rPr>
        <w:t>1 000 (одна тысяча) рублей 00 копеек.</w:t>
      </w:r>
    </w:p>
    <w:p w:rsidR="00D0446F" w:rsidRPr="00074B41" w:rsidRDefault="00D0446F" w:rsidP="00345236">
      <w:pPr>
        <w:spacing w:after="0"/>
        <w:ind w:firstLine="567"/>
        <w:rPr>
          <w:rFonts w:eastAsia="Times New Roman"/>
          <w:lang w:eastAsia="ru-RU"/>
        </w:rPr>
      </w:pPr>
      <w:r w:rsidRPr="00074B41">
        <w:rPr>
          <w:rFonts w:eastAsia="Times New Roman"/>
          <w:lang w:eastAsia="ru-RU"/>
        </w:rPr>
        <w:t xml:space="preserve">7.7. Общая сумма начисленных штрафов за неисполнение или ненадлежащее исполнение </w:t>
      </w:r>
      <w:r w:rsidRPr="00074B41">
        <w:rPr>
          <w:rFonts w:eastAsia="Times New Roman"/>
          <w:b/>
          <w:lang w:eastAsia="ru-RU"/>
        </w:rPr>
        <w:t>Поставщиком</w:t>
      </w:r>
      <w:r w:rsidRPr="00074B41">
        <w:rPr>
          <w:rFonts w:eastAsia="Times New Roman"/>
          <w:lang w:eastAsia="ru-RU"/>
        </w:rPr>
        <w:t xml:space="preserve"> обязательств, предусмотренных Договором, не может превышать цену Договора.</w:t>
      </w:r>
    </w:p>
    <w:p w:rsidR="00D0446F" w:rsidRPr="00074B41" w:rsidRDefault="00D0446F" w:rsidP="00345236">
      <w:pPr>
        <w:spacing w:after="0"/>
        <w:ind w:firstLine="567"/>
        <w:rPr>
          <w:rFonts w:eastAsia="Times New Roman"/>
          <w:lang w:eastAsia="ru-RU"/>
        </w:rPr>
      </w:pPr>
      <w:r w:rsidRPr="00074B41">
        <w:rPr>
          <w:rFonts w:eastAsia="Times New Roman"/>
          <w:lang w:eastAsia="ru-RU"/>
        </w:rPr>
        <w:t xml:space="preserve">7.8. Общая сумма начисленных штрафов за неисполнение или ненадлежащее исполнение </w:t>
      </w:r>
      <w:r w:rsidRPr="00074B41">
        <w:rPr>
          <w:rFonts w:eastAsia="Times New Roman"/>
          <w:b/>
          <w:lang w:eastAsia="ru-RU"/>
        </w:rPr>
        <w:t>Заказчиком</w:t>
      </w:r>
      <w:r w:rsidRPr="00074B41">
        <w:rPr>
          <w:rFonts w:eastAsia="Times New Roman"/>
          <w:lang w:eastAsia="ru-RU"/>
        </w:rPr>
        <w:t xml:space="preserve"> обязательств, предусмотренных Договором, не может превышать цену Договора.</w:t>
      </w:r>
    </w:p>
    <w:p w:rsidR="00D0446F" w:rsidRPr="00074B41" w:rsidRDefault="00D0446F" w:rsidP="00345236">
      <w:pPr>
        <w:tabs>
          <w:tab w:val="left" w:pos="0"/>
        </w:tabs>
        <w:spacing w:after="0"/>
        <w:ind w:firstLine="567"/>
        <w:rPr>
          <w:rFonts w:eastAsia="Times New Roman"/>
          <w:lang w:eastAsia="ru-RU"/>
        </w:rPr>
      </w:pPr>
      <w:r w:rsidRPr="00074B41">
        <w:rPr>
          <w:rFonts w:eastAsia="Times New Roman"/>
          <w:lang w:eastAsia="ru-RU"/>
        </w:rPr>
        <w:t xml:space="preserve">7.9. </w:t>
      </w:r>
      <w:r w:rsidRPr="00074B41">
        <w:rPr>
          <w:rFonts w:eastAsia="Times New Roman"/>
          <w:lang w:eastAsia="ar-SA"/>
        </w:rPr>
        <w:t>Уплата неустойки (штрафа, пени) не освобождает Стороны от исполнения обязательств по договору</w:t>
      </w:r>
      <w:r w:rsidRPr="00074B41">
        <w:rPr>
          <w:rFonts w:eastAsia="Times New Roman"/>
          <w:lang w:eastAsia="ru-RU"/>
        </w:rPr>
        <w:t>.</w:t>
      </w:r>
    </w:p>
    <w:p w:rsidR="00D0446F" w:rsidRPr="00074B41" w:rsidRDefault="00D0446F" w:rsidP="00345236">
      <w:pPr>
        <w:tabs>
          <w:tab w:val="left" w:pos="0"/>
        </w:tabs>
        <w:spacing w:after="0"/>
        <w:ind w:firstLine="567"/>
        <w:rPr>
          <w:rFonts w:eastAsia="Times New Roman"/>
          <w:lang w:eastAsia="ar-SA"/>
        </w:rPr>
      </w:pPr>
      <w:r w:rsidRPr="00074B41">
        <w:rPr>
          <w:rFonts w:eastAsia="Times New Roman"/>
          <w:lang w:eastAsia="ar-SA"/>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0446F" w:rsidRPr="00074B41" w:rsidRDefault="00D0446F" w:rsidP="00345236">
      <w:pPr>
        <w:spacing w:after="0"/>
        <w:ind w:firstLine="567"/>
        <w:rPr>
          <w:rFonts w:eastAsia="Times New Roman"/>
          <w:b/>
        </w:rPr>
      </w:pPr>
      <w:r w:rsidRPr="00074B41">
        <w:rPr>
          <w:rFonts w:eastAsia="Times New Roman"/>
          <w:b/>
        </w:rPr>
        <w:t xml:space="preserve">                                   </w:t>
      </w:r>
    </w:p>
    <w:p w:rsidR="00D0446F" w:rsidRPr="00074B41" w:rsidRDefault="00D0446F" w:rsidP="00345236">
      <w:pPr>
        <w:keepNext/>
        <w:keepLines/>
        <w:spacing w:after="0"/>
        <w:ind w:firstLine="567"/>
        <w:jc w:val="center"/>
        <w:outlineLvl w:val="1"/>
        <w:rPr>
          <w:rFonts w:eastAsia="Times New Roman"/>
          <w:b/>
          <w:lang w:eastAsia="ru-RU"/>
        </w:rPr>
      </w:pPr>
      <w:r w:rsidRPr="00074B41">
        <w:rPr>
          <w:rFonts w:eastAsia="Times New Roman"/>
          <w:b/>
          <w:lang w:eastAsia="ru-RU"/>
        </w:rPr>
        <w:t>8. Обстоятельства непреодолимой силы</w:t>
      </w:r>
    </w:p>
    <w:p w:rsidR="00D0446F" w:rsidRPr="00074B41" w:rsidRDefault="00D0446F" w:rsidP="00345236">
      <w:pPr>
        <w:spacing w:after="0"/>
        <w:ind w:firstLine="567"/>
        <w:rPr>
          <w:rFonts w:eastAsia="Times New Roman"/>
          <w:lang w:eastAsia="ru-RU"/>
        </w:rPr>
      </w:pPr>
      <w:r w:rsidRPr="00074B41">
        <w:rPr>
          <w:rFonts w:eastAsia="Times New Roman"/>
          <w:lang w:eastAsia="ru-RU"/>
        </w:rPr>
        <w:t>8.1.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w:t>
      </w:r>
      <w:r w:rsidR="00F86C37">
        <w:rPr>
          <w:rFonts w:eastAsia="Times New Roman"/>
          <w:lang w:eastAsia="ru-RU"/>
        </w:rPr>
        <w:t xml:space="preserve"> атака БПЛА,</w:t>
      </w:r>
      <w:r w:rsidRPr="00074B41">
        <w:rPr>
          <w:rFonts w:eastAsia="Times New Roman"/>
          <w:lang w:eastAsia="ru-RU"/>
        </w:rPr>
        <w:t xml:space="preserve">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D0446F" w:rsidRPr="00074B41" w:rsidRDefault="00D0446F" w:rsidP="00345236">
      <w:pPr>
        <w:spacing w:after="0"/>
        <w:ind w:firstLine="567"/>
        <w:rPr>
          <w:rFonts w:eastAsia="Times New Roman"/>
          <w:lang w:eastAsia="ru-RU"/>
        </w:rPr>
      </w:pPr>
      <w:r w:rsidRPr="00074B41">
        <w:rPr>
          <w:rFonts w:eastAsia="Times New Roman"/>
          <w:lang w:eastAsia="ru-RU"/>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D0446F" w:rsidRPr="00074B41" w:rsidRDefault="00D0446F" w:rsidP="00345236">
      <w:pPr>
        <w:spacing w:after="0"/>
        <w:ind w:firstLine="567"/>
        <w:rPr>
          <w:rFonts w:eastAsia="Times New Roman"/>
          <w:lang w:eastAsia="ru-RU"/>
        </w:rPr>
      </w:pPr>
      <w:r w:rsidRPr="00074B41">
        <w:rPr>
          <w:rFonts w:eastAsia="Times New Roman"/>
          <w:lang w:eastAsia="ru-RU"/>
        </w:rPr>
        <w:lastRenderedPageBreak/>
        <w:t>8.3. Факт возникновения обстоятельства непреодолимой силы должен быть документально удостоверен</w:t>
      </w:r>
      <w:r w:rsidRPr="00074B41">
        <w:rPr>
          <w:rFonts w:eastAsia="Times New Roman"/>
          <w:lang w:eastAsia="ar-SA"/>
        </w:rPr>
        <w:t xml:space="preserve"> уполномоченными на то органами или организациями.</w:t>
      </w:r>
    </w:p>
    <w:p w:rsidR="00D0446F" w:rsidRPr="00074B41" w:rsidRDefault="00D0446F" w:rsidP="00345236">
      <w:pPr>
        <w:spacing w:after="0"/>
        <w:ind w:firstLine="567"/>
        <w:rPr>
          <w:rFonts w:eastAsia="Times New Roman"/>
          <w:lang w:eastAsia="ru-RU"/>
        </w:rPr>
      </w:pPr>
      <w:r w:rsidRPr="00074B41">
        <w:rPr>
          <w:rFonts w:eastAsia="Times New Roman"/>
          <w:lang w:eastAsia="ru-RU"/>
        </w:rPr>
        <w:t>8.4. В случае наступления обстоятельств непреодолимой силы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D0446F" w:rsidRPr="00074B41" w:rsidRDefault="00D0446F" w:rsidP="00345236">
      <w:pPr>
        <w:spacing w:after="0"/>
        <w:ind w:firstLine="567"/>
        <w:rPr>
          <w:rFonts w:eastAsia="Times New Roman"/>
          <w:lang w:eastAsia="ru-RU"/>
        </w:rPr>
      </w:pPr>
      <w:r w:rsidRPr="00074B41">
        <w:rPr>
          <w:rFonts w:eastAsia="Times New Roman"/>
          <w:lang w:eastAsia="ru-RU"/>
        </w:rPr>
        <w:t>8.5.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D0446F" w:rsidRDefault="00D0446F" w:rsidP="00345236">
      <w:pPr>
        <w:spacing w:after="0"/>
        <w:ind w:firstLine="567"/>
        <w:rPr>
          <w:rFonts w:eastAsia="Times New Roman"/>
          <w:lang w:eastAsia="ru-RU"/>
        </w:rPr>
      </w:pPr>
      <w:r w:rsidRPr="00074B41">
        <w:rPr>
          <w:rFonts w:eastAsia="Times New Roman"/>
          <w:lang w:eastAsia="ru-RU"/>
        </w:rPr>
        <w:t xml:space="preserve">8.6. В случае, если обстоятельства непреодолимой силы и их последствия будут сохраняться более </w:t>
      </w:r>
      <w:r w:rsidRPr="008C65F0">
        <w:rPr>
          <w:rFonts w:eastAsia="Times New Roman"/>
          <w:lang w:eastAsia="ru-RU"/>
        </w:rPr>
        <w:t>30 (тридцати) дней</w:t>
      </w:r>
      <w:r w:rsidRPr="00074B41">
        <w:rPr>
          <w:rFonts w:eastAsia="Times New Roman"/>
          <w:b/>
          <w:lang w:eastAsia="ru-RU"/>
        </w:rPr>
        <w:t xml:space="preserve"> </w:t>
      </w:r>
      <w:r w:rsidRPr="00074B41">
        <w:rPr>
          <w:rFonts w:eastAsia="Times New Roman"/>
          <w:lang w:eastAsia="ru-RU"/>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 либо любая Сторона имеет право предложить другой Стороне расторгнуть его.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rsidR="006148DC" w:rsidRPr="00074B41" w:rsidRDefault="006148DC" w:rsidP="00345236">
      <w:pPr>
        <w:spacing w:after="0"/>
        <w:ind w:firstLine="567"/>
        <w:rPr>
          <w:rFonts w:eastAsia="Times New Roman"/>
          <w:lang w:eastAsia="ru-RU"/>
        </w:rPr>
      </w:pPr>
    </w:p>
    <w:p w:rsidR="00D0446F" w:rsidRPr="00074B41" w:rsidRDefault="00D0446F" w:rsidP="00345236">
      <w:pPr>
        <w:keepNext/>
        <w:keepLines/>
        <w:spacing w:after="0"/>
        <w:ind w:firstLine="567"/>
        <w:jc w:val="center"/>
        <w:outlineLvl w:val="1"/>
        <w:rPr>
          <w:rFonts w:eastAsia="Times New Roman"/>
          <w:b/>
          <w:lang w:eastAsia="ru-RU"/>
        </w:rPr>
      </w:pPr>
      <w:r w:rsidRPr="00074B41">
        <w:rPr>
          <w:rFonts w:eastAsia="Times New Roman"/>
          <w:b/>
          <w:lang w:eastAsia="ru-RU"/>
        </w:rPr>
        <w:t>9. Разрешение споров</w:t>
      </w:r>
    </w:p>
    <w:p w:rsidR="00D0446F" w:rsidRPr="00074B41" w:rsidRDefault="00D0446F" w:rsidP="00345236">
      <w:pPr>
        <w:widowControl w:val="0"/>
        <w:spacing w:after="0"/>
        <w:ind w:right="-74" w:firstLine="567"/>
        <w:rPr>
          <w:rFonts w:eastAsia="Times New Roman"/>
          <w:noProof/>
          <w:snapToGrid w:val="0"/>
          <w:lang w:eastAsia="ru-RU"/>
        </w:rPr>
      </w:pPr>
      <w:r w:rsidRPr="00074B41">
        <w:rPr>
          <w:rFonts w:eastAsia="Times New Roman"/>
          <w:lang w:eastAsia="ru-RU"/>
        </w:rPr>
        <w:t xml:space="preserve">9.1.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w:t>
      </w:r>
      <w:r w:rsidRPr="00074B41">
        <w:rPr>
          <w:rFonts w:eastAsia="Times New Roman"/>
          <w:noProof/>
          <w:snapToGrid w:val="0"/>
          <w:lang w:eastAsia="ru-RU"/>
        </w:rPr>
        <w:t>путем переговоров.</w:t>
      </w:r>
    </w:p>
    <w:p w:rsidR="00D0446F" w:rsidRPr="00074B41" w:rsidRDefault="00D0446F" w:rsidP="00345236">
      <w:pPr>
        <w:spacing w:after="0"/>
        <w:ind w:firstLine="567"/>
        <w:rPr>
          <w:rFonts w:eastAsia="Times New Roman"/>
          <w:lang w:eastAsia="ru-RU"/>
        </w:rPr>
      </w:pPr>
      <w:r w:rsidRPr="00074B41">
        <w:rPr>
          <w:rFonts w:eastAsia="Times New Roman"/>
          <w:lang w:eastAsia="ru-RU"/>
        </w:rPr>
        <w:t>9.2. Досудебный порядок урегулирования споров, предусматривающий направление претензии контрагенту, является обязательным.</w:t>
      </w:r>
    </w:p>
    <w:p w:rsidR="00D0446F" w:rsidRPr="00142FFB" w:rsidRDefault="00D0446F" w:rsidP="00345236">
      <w:pPr>
        <w:widowControl w:val="0"/>
        <w:spacing w:after="0"/>
        <w:ind w:right="-74" w:firstLine="567"/>
        <w:rPr>
          <w:rFonts w:eastAsia="Times New Roman"/>
          <w:noProof/>
          <w:snapToGrid w:val="0"/>
          <w:lang w:eastAsia="ru-RU"/>
        </w:rPr>
      </w:pPr>
      <w:r w:rsidRPr="00074B41">
        <w:rPr>
          <w:rFonts w:eastAsia="Times New Roman"/>
          <w:noProof/>
          <w:snapToGrid w:val="0"/>
          <w:lang w:eastAsia="ru-RU"/>
        </w:rPr>
        <w:t xml:space="preserve">9.3. </w:t>
      </w:r>
      <w:r w:rsidRPr="00142FFB">
        <w:rPr>
          <w:rFonts w:eastAsia="Times New Roman"/>
          <w:noProof/>
          <w:snapToGrid w:val="0"/>
          <w:lang w:eastAsia="ru-RU"/>
        </w:rPr>
        <w:t>Претензия должна быть составлена в письменной форме и направлен</w:t>
      </w:r>
      <w:r>
        <w:rPr>
          <w:rFonts w:eastAsia="Times New Roman"/>
          <w:noProof/>
          <w:snapToGrid w:val="0"/>
          <w:lang w:eastAsia="ru-RU"/>
        </w:rPr>
        <w:t>а одной Стороной другой Стороне.</w:t>
      </w:r>
    </w:p>
    <w:p w:rsidR="00D0446F" w:rsidRPr="00142FFB" w:rsidRDefault="00D0446F" w:rsidP="00345236">
      <w:pPr>
        <w:widowControl w:val="0"/>
        <w:spacing w:after="0"/>
        <w:ind w:right="-74" w:firstLine="567"/>
        <w:rPr>
          <w:rFonts w:eastAsia="Times New Roman"/>
          <w:noProof/>
          <w:snapToGrid w:val="0"/>
          <w:lang w:eastAsia="ru-RU"/>
        </w:rPr>
      </w:pPr>
      <w:r w:rsidRPr="00142FFB">
        <w:rPr>
          <w:rFonts w:eastAsia="Times New Roman"/>
          <w:noProof/>
          <w:snapToGrid w:val="0"/>
          <w:lang w:eastAsia="ru-RU"/>
        </w:rPr>
        <w:t>9.4. Сторона должна дать ответ на претензию по существу в срок не позднее 10 (десяти) рабочих дней с даты получения претензии.</w:t>
      </w:r>
    </w:p>
    <w:p w:rsidR="00D0446F" w:rsidRPr="00074B41" w:rsidRDefault="00D0446F" w:rsidP="00345236">
      <w:pPr>
        <w:widowControl w:val="0"/>
        <w:spacing w:after="0"/>
        <w:ind w:right="-74" w:firstLine="567"/>
        <w:rPr>
          <w:rFonts w:eastAsia="Times New Roman"/>
          <w:noProof/>
          <w:snapToGrid w:val="0"/>
          <w:lang w:eastAsia="ru-RU"/>
        </w:rPr>
      </w:pPr>
      <w:r w:rsidRPr="00074B41">
        <w:rPr>
          <w:rFonts w:eastAsia="Times New Roman"/>
          <w:noProof/>
          <w:snapToGrid w:val="0"/>
          <w:lang w:eastAsia="ru-RU"/>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0446F" w:rsidRPr="00074B41" w:rsidRDefault="00D0446F" w:rsidP="00345236">
      <w:pPr>
        <w:widowControl w:val="0"/>
        <w:spacing w:after="0"/>
        <w:ind w:right="-74" w:firstLine="567"/>
        <w:rPr>
          <w:rFonts w:eastAsia="Times New Roman"/>
          <w:noProof/>
          <w:snapToGrid w:val="0"/>
          <w:lang w:eastAsia="ru-RU"/>
        </w:rPr>
      </w:pPr>
      <w:r w:rsidRPr="00074B41">
        <w:rPr>
          <w:rFonts w:eastAsia="Times New Roman"/>
          <w:noProof/>
          <w:snapToGrid w:val="0"/>
          <w:lang w:eastAsia="ru-RU"/>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D0446F" w:rsidRPr="00074B41" w:rsidRDefault="00D0446F" w:rsidP="00345236">
      <w:pPr>
        <w:widowControl w:val="0"/>
        <w:spacing w:after="0"/>
        <w:ind w:right="-74" w:firstLine="567"/>
        <w:rPr>
          <w:rFonts w:eastAsia="Times New Roman"/>
          <w:noProof/>
          <w:snapToGrid w:val="0"/>
          <w:lang w:eastAsia="ru-RU"/>
        </w:rPr>
      </w:pPr>
      <w:r w:rsidRPr="00074B41">
        <w:rPr>
          <w:rFonts w:eastAsia="Times New Roman"/>
          <w:noProof/>
          <w:snapToGrid w:val="0"/>
          <w:lang w:eastAsia="ru-RU"/>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D0446F" w:rsidRPr="00074B41" w:rsidRDefault="00D0446F" w:rsidP="00345236">
      <w:pPr>
        <w:widowControl w:val="0"/>
        <w:spacing w:after="0"/>
        <w:ind w:right="-74" w:firstLine="567"/>
        <w:rPr>
          <w:rFonts w:eastAsia="Times New Roman"/>
          <w:noProof/>
          <w:snapToGrid w:val="0"/>
          <w:lang w:eastAsia="ru-RU"/>
        </w:rPr>
      </w:pPr>
      <w:r w:rsidRPr="00074B41">
        <w:rPr>
          <w:rFonts w:eastAsia="Times New Roman"/>
          <w:noProof/>
          <w:snapToGrid w:val="0"/>
          <w:lang w:eastAsia="ru-RU"/>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0446F" w:rsidRPr="00142FFB" w:rsidRDefault="00D0446F" w:rsidP="00345236">
      <w:pPr>
        <w:spacing w:after="0"/>
        <w:ind w:firstLine="567"/>
        <w:rPr>
          <w:rFonts w:eastAsia="Times New Roman"/>
          <w:lang w:eastAsia="ru-RU"/>
        </w:rPr>
      </w:pPr>
      <w:r w:rsidRPr="00074B41">
        <w:rPr>
          <w:rFonts w:eastAsia="Times New Roman"/>
          <w:noProof/>
          <w:snapToGrid w:val="0"/>
          <w:lang w:eastAsia="ru-RU"/>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w:t>
      </w:r>
      <w:r w:rsidRPr="00142FFB">
        <w:rPr>
          <w:rFonts w:eastAsia="Times New Roman"/>
          <w:noProof/>
          <w:snapToGrid w:val="0"/>
          <w:lang w:eastAsia="ru-RU"/>
        </w:rPr>
        <w:t>Арбитражный суд Пензенской области</w:t>
      </w:r>
      <w:r w:rsidRPr="00142FFB">
        <w:rPr>
          <w:rFonts w:eastAsia="Times New Roman"/>
          <w:lang w:eastAsia="ru-RU"/>
        </w:rPr>
        <w:t>.</w:t>
      </w:r>
    </w:p>
    <w:p w:rsidR="00D0446F" w:rsidRPr="00074B41" w:rsidRDefault="00D0446F" w:rsidP="00345236">
      <w:pPr>
        <w:spacing w:after="0"/>
        <w:ind w:firstLine="567"/>
        <w:jc w:val="center"/>
        <w:rPr>
          <w:rFonts w:eastAsia="Times New Roman"/>
          <w:b/>
          <w:iCs/>
          <w:lang w:eastAsia="ru-RU"/>
        </w:rPr>
      </w:pPr>
    </w:p>
    <w:p w:rsidR="00D0446F" w:rsidRPr="00074B41" w:rsidRDefault="00D0446F" w:rsidP="00345236">
      <w:pPr>
        <w:keepNext/>
        <w:keepLines/>
        <w:spacing w:after="0"/>
        <w:ind w:firstLine="567"/>
        <w:jc w:val="center"/>
        <w:outlineLvl w:val="1"/>
        <w:rPr>
          <w:rFonts w:eastAsia="Times New Roman"/>
          <w:b/>
          <w:lang w:eastAsia="ru-RU"/>
        </w:rPr>
      </w:pPr>
      <w:r w:rsidRPr="00074B41">
        <w:rPr>
          <w:rFonts w:eastAsia="Times New Roman"/>
          <w:b/>
          <w:lang w:eastAsia="ru-RU"/>
        </w:rPr>
        <w:t>10. Срок действия, порядок изменения и расторжения Договора</w:t>
      </w:r>
    </w:p>
    <w:p w:rsidR="00D25959" w:rsidRDefault="00D0446F" w:rsidP="00345236">
      <w:pPr>
        <w:widowControl w:val="0"/>
        <w:autoSpaceDE w:val="0"/>
        <w:autoSpaceDN w:val="0"/>
        <w:spacing w:after="0"/>
        <w:ind w:firstLine="567"/>
        <w:rPr>
          <w:color w:val="22272F"/>
          <w:sz w:val="23"/>
          <w:szCs w:val="23"/>
        </w:rPr>
      </w:pPr>
      <w:r w:rsidRPr="00074B41">
        <w:rPr>
          <w:rFonts w:eastAsia="Times New Roman"/>
          <w:noProof/>
          <w:snapToGrid w:val="0"/>
          <w:lang w:eastAsia="ru-RU"/>
        </w:rPr>
        <w:t>10.1. Настоящий Договор вступает в силу с даты его заключения обеими Сторонами</w:t>
      </w:r>
      <w:r>
        <w:rPr>
          <w:rFonts w:eastAsia="Times New Roman"/>
          <w:noProof/>
          <w:snapToGrid w:val="0"/>
          <w:lang w:eastAsia="ru-RU"/>
        </w:rPr>
        <w:t xml:space="preserve">, </w:t>
      </w:r>
      <w:r>
        <w:rPr>
          <w:rFonts w:eastAsia="Times New Roman"/>
          <w:noProof/>
          <w:snapToGrid w:val="0"/>
          <w:lang w:eastAsia="ru-RU"/>
        </w:rPr>
        <w:lastRenderedPageBreak/>
        <w:t>дата окончания исполнения договора</w:t>
      </w:r>
      <w:r w:rsidRPr="00074B41">
        <w:rPr>
          <w:noProof/>
          <w:snapToGrid w:val="0"/>
        </w:rPr>
        <w:t xml:space="preserve"> </w:t>
      </w:r>
      <w:r w:rsidR="00E71EE3">
        <w:rPr>
          <w:b/>
          <w:noProof/>
          <w:snapToGrid w:val="0"/>
          <w:color w:val="FF0000"/>
        </w:rPr>
        <w:t>31</w:t>
      </w:r>
      <w:r>
        <w:rPr>
          <w:b/>
          <w:noProof/>
          <w:snapToGrid w:val="0"/>
          <w:color w:val="FF0000"/>
        </w:rPr>
        <w:t>.12.</w:t>
      </w:r>
      <w:r w:rsidRPr="00074B41">
        <w:rPr>
          <w:b/>
          <w:noProof/>
          <w:snapToGrid w:val="0"/>
          <w:color w:val="FF0000"/>
        </w:rPr>
        <w:t>2026 г</w:t>
      </w:r>
      <w:r w:rsidRPr="00074B41">
        <w:rPr>
          <w:rFonts w:eastAsia="Times New Roman"/>
          <w:b/>
          <w:noProof/>
          <w:snapToGrid w:val="0"/>
          <w:color w:val="FF0000"/>
          <w:lang w:eastAsia="ru-RU"/>
        </w:rPr>
        <w:t>.</w:t>
      </w:r>
      <w:r w:rsidRPr="00074B41">
        <w:rPr>
          <w:rFonts w:eastAsia="Times New Roman"/>
          <w:noProof/>
          <w:snapToGrid w:val="0"/>
          <w:color w:val="FF0000"/>
          <w:lang w:eastAsia="ru-RU"/>
        </w:rPr>
        <w:t xml:space="preserve"> </w:t>
      </w:r>
      <w:r w:rsidRPr="00074B41">
        <w:rPr>
          <w:rFonts w:eastAsia="Times New Roman"/>
          <w:noProof/>
          <w:snapToGrid w:val="0"/>
          <w:lang w:eastAsia="ru-RU"/>
        </w:rPr>
        <w:t xml:space="preserve">(включительно), </w:t>
      </w:r>
      <w:r w:rsidRPr="00074B41">
        <w:rPr>
          <w:rFonts w:eastAsia="Times New Roman"/>
          <w:lang w:eastAsia="ar-SA"/>
        </w:rPr>
        <w:t>а в части осуществления оплаты и гарантийных обязательств – до их полного исполнения.</w:t>
      </w:r>
      <w:r w:rsidR="00F86C37" w:rsidRPr="00F86C37">
        <w:rPr>
          <w:color w:val="22272F"/>
          <w:sz w:val="23"/>
          <w:szCs w:val="23"/>
          <w:shd w:val="clear" w:color="auto" w:fill="FFFFFF"/>
        </w:rPr>
        <w:t xml:space="preserve"> </w:t>
      </w:r>
    </w:p>
    <w:p w:rsidR="00D0446F" w:rsidRPr="00142FFB" w:rsidRDefault="00D0446F" w:rsidP="00345236">
      <w:pPr>
        <w:spacing w:after="0"/>
        <w:ind w:firstLine="567"/>
        <w:rPr>
          <w:rFonts w:eastAsia="Times New Roman"/>
          <w:noProof/>
          <w:snapToGrid w:val="0"/>
          <w:lang w:eastAsia="ru-RU"/>
        </w:rPr>
      </w:pPr>
      <w:r w:rsidRPr="00074B41">
        <w:rPr>
          <w:rFonts w:eastAsia="Times New Roman"/>
          <w:lang w:eastAsia="ar-SA"/>
        </w:rPr>
        <w:t xml:space="preserve">10.2. </w:t>
      </w:r>
      <w:r w:rsidRPr="00246ECD">
        <w:rPr>
          <w:rFonts w:eastAsia="Times New Roman"/>
          <w:lang w:eastAsia="ar-SA"/>
        </w:rPr>
        <w:t xml:space="preserve">Изменение существенных условий Договора при его исполнении не допускается, </w:t>
      </w:r>
      <w:r w:rsidRPr="00246ECD">
        <w:rPr>
          <w:rFonts w:eastAsia="Times New Roman"/>
          <w:noProof/>
          <w:snapToGrid w:val="0"/>
          <w:lang w:eastAsia="ru-RU"/>
        </w:rPr>
        <w:t>за исключением случаев, предусмотренных Законом № 44-ФЗ.</w:t>
      </w:r>
    </w:p>
    <w:p w:rsidR="00D0446F" w:rsidRPr="00074B41" w:rsidRDefault="00D0446F" w:rsidP="00345236">
      <w:pPr>
        <w:spacing w:after="0"/>
        <w:ind w:firstLine="567"/>
        <w:rPr>
          <w:rFonts w:eastAsia="Times New Roman"/>
          <w:lang w:eastAsia="ru-RU"/>
        </w:rPr>
      </w:pPr>
      <w:r w:rsidRPr="00074B41">
        <w:rPr>
          <w:rFonts w:eastAsia="Times New Roman"/>
          <w:lang w:eastAsia="ru-RU"/>
        </w:rPr>
        <w:t xml:space="preserve">10.3. При исполнении Договора </w:t>
      </w:r>
      <w:r w:rsidRPr="00BC7EB8">
        <w:rPr>
          <w:rFonts w:eastAsia="Times New Roman"/>
          <w:lang w:eastAsia="ru-RU"/>
        </w:rPr>
        <w:t>не допускается перемена Поставщика</w:t>
      </w:r>
      <w:r w:rsidRPr="00074B41">
        <w:rPr>
          <w:rFonts w:eastAsia="Times New Roman"/>
          <w:lang w:eastAsia="ru-RU"/>
        </w:rPr>
        <w:t>,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D0446F" w:rsidRPr="00074B41" w:rsidRDefault="00D0446F" w:rsidP="00345236">
      <w:pPr>
        <w:spacing w:after="0"/>
        <w:ind w:firstLine="567"/>
        <w:rPr>
          <w:rFonts w:eastAsia="Times New Roman"/>
          <w:lang w:eastAsia="ru-RU"/>
        </w:rPr>
      </w:pPr>
      <w:r w:rsidRPr="00074B41">
        <w:rPr>
          <w:rFonts w:eastAsia="Times New Roman"/>
          <w:lang w:eastAsia="ru-RU"/>
        </w:rPr>
        <w:t>10.4. В случае перемены заказчика права и обязанности заказчика, предусмотренные Договором, переходят к новому заказчику.</w:t>
      </w:r>
    </w:p>
    <w:p w:rsidR="00D0446F" w:rsidRPr="00074B41" w:rsidRDefault="00ED1E59" w:rsidP="00345236">
      <w:pPr>
        <w:spacing w:after="0"/>
        <w:ind w:firstLine="567"/>
        <w:rPr>
          <w:rFonts w:eastAsia="Times New Roman"/>
          <w:lang w:eastAsia="ru-RU"/>
        </w:rPr>
      </w:pPr>
      <w:r>
        <w:rPr>
          <w:rFonts w:eastAsia="Times New Roman"/>
          <w:lang w:eastAsia="ru-RU"/>
        </w:rPr>
        <w:t>10.5</w:t>
      </w:r>
      <w:r w:rsidR="00D0446F" w:rsidRPr="00074B41">
        <w:rPr>
          <w:rFonts w:eastAsia="Times New Roman"/>
          <w:lang w:eastAsia="ru-RU"/>
        </w:rPr>
        <w:t xml:space="preserve">. </w:t>
      </w:r>
      <w:r w:rsidR="00D0446F" w:rsidRPr="00BC7EB8">
        <w:rPr>
          <w:rFonts w:eastAsia="Times New Roman"/>
          <w:lang w:eastAsia="ru-RU"/>
        </w:rPr>
        <w:t>Расторжение Договора допускается</w:t>
      </w:r>
      <w:r w:rsidR="00D0446F" w:rsidRPr="00074B41">
        <w:rPr>
          <w:rFonts w:eastAsia="Times New Roman"/>
          <w:lang w:eastAsia="ru-RU"/>
        </w:rPr>
        <w:t xml:space="preserve"> по соглашению Сторон, по решению суда, в случае одностороннего отказа Стороны Договора от исполнения Договора в соответствии с </w:t>
      </w:r>
      <w:hyperlink r:id="rId8" w:anchor="/document/10164072/entry/450" w:history="1">
        <w:r w:rsidR="00D0446F" w:rsidRPr="00BC7EB8">
          <w:rPr>
            <w:rFonts w:eastAsia="Times New Roman"/>
            <w:lang w:eastAsia="ru-RU"/>
          </w:rPr>
          <w:t>гражданским законодательством</w:t>
        </w:r>
      </w:hyperlink>
      <w:r w:rsidR="00D0446F" w:rsidRPr="00074B41">
        <w:rPr>
          <w:rFonts w:eastAsia="Times New Roman"/>
          <w:lang w:eastAsia="ru-RU"/>
        </w:rPr>
        <w:t>.</w:t>
      </w:r>
    </w:p>
    <w:p w:rsidR="00D0446F" w:rsidRPr="00074B41" w:rsidRDefault="00ED1E59" w:rsidP="00345236">
      <w:pPr>
        <w:spacing w:after="0"/>
        <w:ind w:firstLine="567"/>
        <w:rPr>
          <w:rFonts w:eastAsia="Times New Roman"/>
          <w:lang w:eastAsia="ru-RU"/>
        </w:rPr>
      </w:pPr>
      <w:r>
        <w:rPr>
          <w:rFonts w:eastAsia="Times New Roman"/>
          <w:lang w:eastAsia="ru-RU"/>
        </w:rPr>
        <w:t>10.6</w:t>
      </w:r>
      <w:r w:rsidR="00D0446F" w:rsidRPr="00074B41">
        <w:rPr>
          <w:rFonts w:eastAsia="Times New Roman"/>
          <w:lang w:eastAsia="ru-RU"/>
        </w:rPr>
        <w:t xml:space="preserve">. Если </w:t>
      </w:r>
      <w:r w:rsidR="00D0446F">
        <w:rPr>
          <w:rFonts w:eastAsia="Times New Roman"/>
          <w:lang w:eastAsia="ru-RU"/>
        </w:rPr>
        <w:t>З</w:t>
      </w:r>
      <w:r w:rsidR="00D0446F" w:rsidRPr="00074B41">
        <w:rPr>
          <w:rFonts w:eastAsia="Times New Roman"/>
          <w:lang w:eastAsia="ru-RU"/>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w:t>
      </w:r>
      <w:r w:rsidR="00D0446F">
        <w:rPr>
          <w:rFonts w:eastAsia="Times New Roman"/>
          <w:lang w:eastAsia="ru-RU"/>
        </w:rPr>
        <w:t>З</w:t>
      </w:r>
      <w:r w:rsidR="00D0446F" w:rsidRPr="00074B41">
        <w:rPr>
          <w:rFonts w:eastAsia="Times New Roman"/>
          <w:lang w:eastAsia="ru-RU"/>
        </w:rPr>
        <w:t>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D0446F" w:rsidRPr="00074B41" w:rsidRDefault="00ED1E59" w:rsidP="00345236">
      <w:pPr>
        <w:spacing w:after="0"/>
        <w:ind w:firstLine="567"/>
        <w:rPr>
          <w:rFonts w:eastAsia="Times New Roman"/>
          <w:lang w:eastAsia="ru-RU"/>
        </w:rPr>
      </w:pPr>
      <w:r>
        <w:rPr>
          <w:rFonts w:eastAsia="Times New Roman"/>
          <w:lang w:eastAsia="ar-SA"/>
        </w:rPr>
        <w:t>10.7</w:t>
      </w:r>
      <w:r w:rsidR="00D0446F" w:rsidRPr="00074B41">
        <w:rPr>
          <w:rFonts w:eastAsia="Times New Roman"/>
          <w:lang w:eastAsia="ar-SA"/>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0446F" w:rsidRPr="00074B41" w:rsidRDefault="00ED1E59" w:rsidP="00345236">
      <w:pPr>
        <w:widowControl w:val="0"/>
        <w:spacing w:after="0"/>
        <w:ind w:right="-74" w:firstLine="567"/>
        <w:rPr>
          <w:rFonts w:eastAsia="Times New Roman"/>
          <w:noProof/>
          <w:snapToGrid w:val="0"/>
          <w:lang w:eastAsia="ru-RU"/>
        </w:rPr>
      </w:pPr>
      <w:r>
        <w:rPr>
          <w:rFonts w:eastAsia="Times New Roman"/>
          <w:noProof/>
          <w:snapToGrid w:val="0"/>
          <w:lang w:eastAsia="ru-RU"/>
        </w:rPr>
        <w:t>10.8</w:t>
      </w:r>
      <w:r w:rsidR="00D0446F" w:rsidRPr="00074B41">
        <w:rPr>
          <w:rFonts w:eastAsia="Times New Roman"/>
          <w:noProof/>
          <w:snapToGrid w:val="0"/>
          <w:lang w:eastAsia="ru-RU"/>
        </w:rPr>
        <w:t xml:space="preserve">. </w:t>
      </w:r>
      <w:r w:rsidR="00D0446F" w:rsidRPr="00BC7EB8">
        <w:rPr>
          <w:rFonts w:eastAsia="Times New Roman"/>
          <w:noProof/>
          <w:snapToGrid w:val="0"/>
          <w:lang w:eastAsia="ru-RU"/>
        </w:rPr>
        <w:t>Изменения и дополнения</w:t>
      </w:r>
      <w:r w:rsidR="00D0446F" w:rsidRPr="00074B41">
        <w:rPr>
          <w:rFonts w:eastAsia="Times New Roman"/>
          <w:noProof/>
          <w:snapToGrid w:val="0"/>
          <w:lang w:eastAsia="ru-RU"/>
        </w:rPr>
        <w:t xml:space="preserve"> по основаниям, предусмотренным настоящим Договором</w:t>
      </w:r>
      <w:r w:rsidR="00D0446F">
        <w:rPr>
          <w:rFonts w:eastAsia="Times New Roman"/>
          <w:noProof/>
          <w:snapToGrid w:val="0"/>
          <w:lang w:eastAsia="ru-RU"/>
        </w:rPr>
        <w:t xml:space="preserve"> </w:t>
      </w:r>
      <w:r w:rsidR="00D0446F" w:rsidRPr="00074B41">
        <w:t>и законодательством Российской Федерации</w:t>
      </w:r>
      <w:r w:rsidR="00D0446F" w:rsidRPr="00074B41">
        <w:rPr>
          <w:rFonts w:eastAsia="Times New Roman"/>
          <w:noProof/>
          <w:snapToGrid w:val="0"/>
          <w:lang w:eastAsia="ru-RU"/>
        </w:rPr>
        <w:t xml:space="preserve">, </w:t>
      </w:r>
      <w:r w:rsidR="00D0446F" w:rsidRPr="00BC7EB8">
        <w:rPr>
          <w:rFonts w:eastAsia="Times New Roman"/>
          <w:noProof/>
          <w:snapToGrid w:val="0"/>
          <w:lang w:eastAsia="ru-RU"/>
        </w:rPr>
        <w:t>оформляются соответствующими дополнительными Соглашениями</w:t>
      </w:r>
      <w:r w:rsidR="00D0446F" w:rsidRPr="00074B41">
        <w:rPr>
          <w:rFonts w:eastAsia="Times New Roman"/>
          <w:noProof/>
          <w:snapToGrid w:val="0"/>
          <w:lang w:eastAsia="ru-RU"/>
        </w:rPr>
        <w:t xml:space="preserve"> являющимися неотъемлемой частью настоящего Договора.</w:t>
      </w:r>
    </w:p>
    <w:p w:rsidR="00D0446F" w:rsidRPr="00074B41" w:rsidRDefault="00D0446F" w:rsidP="00345236">
      <w:pPr>
        <w:spacing w:after="0"/>
        <w:ind w:firstLine="567"/>
        <w:jc w:val="center"/>
        <w:rPr>
          <w:rFonts w:eastAsia="Times New Roman"/>
          <w:b/>
          <w:bCs/>
          <w:iCs/>
          <w:lang w:eastAsia="ru-RU"/>
        </w:rPr>
      </w:pPr>
    </w:p>
    <w:p w:rsidR="00D0446F" w:rsidRPr="00074B41" w:rsidRDefault="00D0446F" w:rsidP="00345236">
      <w:pPr>
        <w:keepNext/>
        <w:keepLines/>
        <w:spacing w:after="0"/>
        <w:ind w:firstLine="567"/>
        <w:jc w:val="center"/>
        <w:outlineLvl w:val="1"/>
        <w:rPr>
          <w:rFonts w:eastAsia="Times New Roman"/>
          <w:b/>
          <w:lang w:eastAsia="ru-RU"/>
        </w:rPr>
      </w:pPr>
      <w:r w:rsidRPr="00074B41">
        <w:rPr>
          <w:rFonts w:eastAsia="Times New Roman"/>
          <w:b/>
          <w:lang w:eastAsia="ru-RU"/>
        </w:rPr>
        <w:t>1</w:t>
      </w:r>
      <w:r>
        <w:rPr>
          <w:rFonts w:eastAsia="Times New Roman"/>
          <w:b/>
          <w:lang w:eastAsia="ru-RU"/>
        </w:rPr>
        <w:t>1</w:t>
      </w:r>
      <w:r w:rsidRPr="00074B41">
        <w:rPr>
          <w:rFonts w:eastAsia="Times New Roman"/>
          <w:b/>
          <w:lang w:eastAsia="ru-RU"/>
        </w:rPr>
        <w:t>. Прочие условия</w:t>
      </w:r>
    </w:p>
    <w:p w:rsidR="00D0446F" w:rsidRPr="00074B41" w:rsidRDefault="00D0446F" w:rsidP="00345236">
      <w:pPr>
        <w:spacing w:after="0"/>
        <w:ind w:firstLine="567"/>
        <w:rPr>
          <w:rFonts w:eastAsia="Times New Roman"/>
          <w:lang w:eastAsia="ru-RU"/>
        </w:rPr>
      </w:pPr>
      <w:r w:rsidRPr="00074B41">
        <w:rPr>
          <w:rFonts w:eastAsia="Times New Roman"/>
          <w:lang w:eastAsia="ru-RU"/>
        </w:rPr>
        <w:t>1</w:t>
      </w:r>
      <w:r>
        <w:rPr>
          <w:rFonts w:eastAsia="Times New Roman"/>
          <w:lang w:eastAsia="ru-RU"/>
        </w:rPr>
        <w:t>1</w:t>
      </w:r>
      <w:r w:rsidRPr="00074B41">
        <w:rPr>
          <w:rFonts w:eastAsia="Times New Roman"/>
          <w:lang w:eastAsia="ru-RU"/>
        </w:rPr>
        <w:t xml:space="preserve">.1. Договор составлен </w:t>
      </w:r>
      <w:r w:rsidRPr="00074B41">
        <w:rPr>
          <w:rFonts w:eastAsia="Times New Roman"/>
          <w:b/>
          <w:i/>
          <w:lang w:eastAsia="ru-RU"/>
        </w:rPr>
        <w:t>в форме электронного документа</w:t>
      </w:r>
      <w:r w:rsidRPr="00074B41">
        <w:rPr>
          <w:rFonts w:eastAsia="Times New Roman"/>
          <w:lang w:eastAsia="ru-RU"/>
        </w:rPr>
        <w:t>, подписанного усиленными электронными подписями Сторон.</w:t>
      </w:r>
      <w:r w:rsidRPr="00074B41">
        <w:rPr>
          <w:rFonts w:eastAsia="Times New Roman"/>
          <w:vertAlign w:val="superscript"/>
          <w:lang w:eastAsia="ru-RU"/>
        </w:rPr>
        <w:t> </w:t>
      </w:r>
    </w:p>
    <w:p w:rsidR="00D0446F" w:rsidRPr="00074B41" w:rsidRDefault="00D0446F" w:rsidP="00345236">
      <w:pPr>
        <w:spacing w:after="0"/>
        <w:ind w:firstLine="567"/>
        <w:rPr>
          <w:rFonts w:eastAsia="Times New Roman"/>
          <w:lang w:eastAsia="ru-RU"/>
        </w:rPr>
      </w:pPr>
      <w:r w:rsidRPr="00074B41">
        <w:rPr>
          <w:rFonts w:eastAsia="Times New Roman"/>
          <w:lang w:eastAsia="ru-RU"/>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0446F" w:rsidRPr="00074B41" w:rsidRDefault="00D0446F" w:rsidP="00345236">
      <w:pPr>
        <w:spacing w:after="0"/>
        <w:ind w:firstLine="567"/>
        <w:rPr>
          <w:rFonts w:eastAsia="Times New Roman"/>
          <w:lang w:eastAsia="ru-RU"/>
        </w:rPr>
      </w:pPr>
      <w:r w:rsidRPr="00074B41">
        <w:rPr>
          <w:rFonts w:eastAsia="Times New Roman"/>
          <w:noProof/>
          <w:snapToGrid w:val="0"/>
          <w:lang w:eastAsia="ru-RU"/>
        </w:rPr>
        <w:t>11.3. Информация о Поставщике, с которым Договор был расторгнут в связи с односторонним отказом заказчика от исполнения Договора, включается в установленном Законом № 44-ФЗ порядке в реестр недобросовестных поставщиков (подрядчиков, исполнителей).</w:t>
      </w:r>
    </w:p>
    <w:p w:rsidR="00D0446F" w:rsidRPr="00074B41" w:rsidRDefault="00D0446F" w:rsidP="00345236">
      <w:pPr>
        <w:spacing w:after="0"/>
        <w:ind w:firstLine="567"/>
        <w:rPr>
          <w:rFonts w:eastAsia="Times New Roman"/>
          <w:lang w:eastAsia="ru-RU"/>
        </w:rPr>
      </w:pPr>
      <w:r w:rsidRPr="00074B41">
        <w:rPr>
          <w:rFonts w:eastAsia="Times New Roman"/>
          <w:lang w:eastAsia="ru-RU"/>
        </w:rPr>
        <w:t>11.4. Во всем остальном, что не предусмотрено Договором, Стороны руководствуются законодательством Российской Федерации.</w:t>
      </w:r>
    </w:p>
    <w:p w:rsidR="00D0446F" w:rsidRPr="00074B41" w:rsidRDefault="00D0446F" w:rsidP="00345236">
      <w:pPr>
        <w:spacing w:after="0"/>
        <w:ind w:firstLine="567"/>
        <w:rPr>
          <w:rFonts w:eastAsia="Times New Roman"/>
          <w:lang w:eastAsia="ru-RU"/>
        </w:rPr>
      </w:pPr>
      <w:r w:rsidRPr="00074B41">
        <w:rPr>
          <w:rFonts w:eastAsia="Times New Roman"/>
          <w:lang w:eastAsia="ru-RU"/>
        </w:rPr>
        <w:t>11.5.  Приложения к Договору, являющиеся его неотъемлемой частью:</w:t>
      </w:r>
    </w:p>
    <w:p w:rsidR="00D0446F" w:rsidRPr="00D74BAB" w:rsidRDefault="00D0446F" w:rsidP="00345236">
      <w:pPr>
        <w:spacing w:after="0"/>
        <w:ind w:firstLine="567"/>
        <w:rPr>
          <w:rFonts w:eastAsia="Times New Roman"/>
          <w:lang w:eastAsia="ru-RU"/>
        </w:rPr>
      </w:pPr>
      <w:r w:rsidRPr="00D74BAB">
        <w:rPr>
          <w:rFonts w:eastAsia="Times New Roman"/>
          <w:lang w:eastAsia="ru-RU"/>
        </w:rPr>
        <w:t>Приложение № 1 – Спецификация.</w:t>
      </w:r>
    </w:p>
    <w:p w:rsidR="00D0446F" w:rsidRDefault="00D0446F" w:rsidP="00345236">
      <w:pPr>
        <w:spacing w:after="0"/>
        <w:ind w:firstLine="567"/>
        <w:rPr>
          <w:rFonts w:eastAsia="Times New Roman"/>
          <w:b/>
          <w:lang w:eastAsia="ru-RU"/>
        </w:rPr>
      </w:pPr>
    </w:p>
    <w:p w:rsidR="00D0446F" w:rsidRPr="0050363F" w:rsidRDefault="006148DC" w:rsidP="006148DC">
      <w:pPr>
        <w:pStyle w:val="ac"/>
        <w:widowControl w:val="0"/>
        <w:suppressAutoHyphens w:val="0"/>
        <w:spacing w:after="0"/>
        <w:ind w:left="567"/>
        <w:jc w:val="center"/>
        <w:rPr>
          <w:rFonts w:eastAsia="Times New Roman"/>
          <w:b/>
          <w:lang w:eastAsia="ru-RU"/>
        </w:rPr>
      </w:pPr>
      <w:r>
        <w:rPr>
          <w:rFonts w:eastAsia="Times New Roman"/>
          <w:b/>
          <w:lang w:eastAsia="ru-RU"/>
        </w:rPr>
        <w:t>12.</w:t>
      </w:r>
      <w:r w:rsidR="00D0446F" w:rsidRPr="0050363F">
        <w:rPr>
          <w:rFonts w:eastAsia="Times New Roman"/>
          <w:b/>
          <w:lang w:eastAsia="ru-RU"/>
        </w:rPr>
        <w:t>Антикоррупционная оговорка</w:t>
      </w:r>
    </w:p>
    <w:p w:rsidR="00D0446F" w:rsidRPr="0050363F" w:rsidRDefault="00D0446F" w:rsidP="00345236">
      <w:pPr>
        <w:spacing w:after="0"/>
        <w:ind w:firstLine="567"/>
        <w:rPr>
          <w:rFonts w:eastAsia="Times New Roman"/>
          <w:lang w:eastAsia="ru-RU"/>
        </w:rPr>
      </w:pPr>
      <w:r>
        <w:rPr>
          <w:rFonts w:eastAsia="Times New Roman"/>
          <w:lang w:eastAsia="ru-RU"/>
        </w:rPr>
        <w:t>12</w:t>
      </w:r>
      <w:r w:rsidRPr="0050363F">
        <w:rPr>
          <w:rFonts w:eastAsia="Times New Roman"/>
          <w:lang w:eastAsia="ru-RU"/>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D0446F" w:rsidRPr="0050363F" w:rsidRDefault="00D0446F" w:rsidP="00345236">
      <w:pPr>
        <w:spacing w:after="0"/>
        <w:ind w:firstLine="567"/>
        <w:rPr>
          <w:rFonts w:eastAsia="Times New Roman"/>
          <w:lang w:eastAsia="ru-RU"/>
        </w:rPr>
      </w:pPr>
      <w:r w:rsidRPr="0050363F">
        <w:rPr>
          <w:rFonts w:eastAsia="Times New Roman"/>
          <w:lang w:eastAsia="ru-RU"/>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w:t>
      </w:r>
      <w:r w:rsidRPr="0050363F">
        <w:rPr>
          <w:rFonts w:eastAsia="Times New Roman"/>
          <w:lang w:eastAsia="ru-RU"/>
        </w:rPr>
        <w:lastRenderedPageBreak/>
        <w:t>взяточничестве, злоупотребление должностными полномочиями, незаконное вознаграждение от имени юридического лица.</w:t>
      </w:r>
    </w:p>
    <w:p w:rsidR="00D0446F" w:rsidRPr="0050363F" w:rsidRDefault="00D0446F" w:rsidP="00345236">
      <w:pPr>
        <w:spacing w:after="0"/>
        <w:ind w:firstLine="567"/>
        <w:rPr>
          <w:rFonts w:eastAsia="Times New Roman"/>
          <w:lang w:eastAsia="ru-RU"/>
        </w:rPr>
      </w:pPr>
      <w:r>
        <w:rPr>
          <w:rFonts w:eastAsia="Times New Roman"/>
          <w:lang w:eastAsia="ru-RU"/>
        </w:rPr>
        <w:t>12</w:t>
      </w:r>
      <w:r w:rsidRPr="0050363F">
        <w:rPr>
          <w:rFonts w:eastAsia="Times New Roman"/>
          <w:lang w:eastAsia="ru-RU"/>
        </w:rPr>
        <w:t xml:space="preserve">.2. В случае возникновения у стороны подозрений, что произошло или может произойти нарушение п. </w:t>
      </w:r>
      <w:r>
        <w:rPr>
          <w:rFonts w:eastAsia="Times New Roman"/>
          <w:lang w:eastAsia="ru-RU"/>
        </w:rPr>
        <w:t>12</w:t>
      </w:r>
      <w:r w:rsidRPr="0050363F">
        <w:rPr>
          <w:rFonts w:eastAsia="Times New Roman"/>
          <w:lang w:eastAsia="ru-RU"/>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D0446F" w:rsidRPr="0050363F" w:rsidRDefault="00D0446F" w:rsidP="00345236">
      <w:pPr>
        <w:spacing w:after="0"/>
        <w:ind w:firstLine="567"/>
        <w:rPr>
          <w:rFonts w:eastAsia="Times New Roman"/>
          <w:lang w:eastAsia="ru-RU"/>
        </w:rPr>
      </w:pPr>
      <w:r>
        <w:rPr>
          <w:rFonts w:eastAsia="Times New Roman"/>
          <w:lang w:eastAsia="ru-RU"/>
        </w:rPr>
        <w:t>12</w:t>
      </w:r>
      <w:r w:rsidRPr="0050363F">
        <w:rPr>
          <w:rFonts w:eastAsia="Times New Roman"/>
          <w:lang w:eastAsia="ru-RU"/>
        </w:rPr>
        <w:t xml:space="preserve">.3. Исполнение обязательств по Договору приостанавливается с момента направления стороной уведомления, указанного в п. </w:t>
      </w:r>
      <w:r>
        <w:rPr>
          <w:rFonts w:eastAsia="Times New Roman"/>
          <w:lang w:eastAsia="ru-RU"/>
        </w:rPr>
        <w:t>12</w:t>
      </w:r>
      <w:r w:rsidRPr="0050363F">
        <w:rPr>
          <w:rFonts w:eastAsia="Times New Roman"/>
          <w:lang w:eastAsia="ru-RU"/>
        </w:rPr>
        <w:t>.2 Договора, до момента получения ею ответа.</w:t>
      </w:r>
    </w:p>
    <w:p w:rsidR="00D0446F" w:rsidRPr="0050363F" w:rsidRDefault="00D0446F" w:rsidP="00345236">
      <w:pPr>
        <w:spacing w:after="0"/>
        <w:ind w:firstLine="567"/>
        <w:rPr>
          <w:rFonts w:eastAsia="Times New Roman"/>
          <w:lang w:eastAsia="ru-RU"/>
        </w:rPr>
      </w:pPr>
      <w:r>
        <w:rPr>
          <w:rFonts w:eastAsia="Times New Roman"/>
          <w:lang w:eastAsia="ru-RU"/>
        </w:rPr>
        <w:t>12</w:t>
      </w:r>
      <w:r w:rsidRPr="0050363F">
        <w:rPr>
          <w:rFonts w:eastAsia="Times New Roman"/>
          <w:lang w:eastAsia="ru-RU"/>
        </w:rPr>
        <w:t xml:space="preserve">.4. Если подтвердилось нарушение другой стороной обязательств, указанных в п. </w:t>
      </w:r>
      <w:r>
        <w:rPr>
          <w:rFonts w:eastAsia="Times New Roman"/>
          <w:lang w:eastAsia="ru-RU"/>
        </w:rPr>
        <w:t>12</w:t>
      </w:r>
      <w:r w:rsidRPr="0050363F">
        <w:rPr>
          <w:rFonts w:eastAsia="Times New Roman"/>
          <w:lang w:eastAsia="ru-RU"/>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C265DF" w:rsidRDefault="00C265DF">
      <w:pPr>
        <w:spacing w:after="0"/>
        <w:rPr>
          <w:b/>
        </w:rPr>
      </w:pPr>
    </w:p>
    <w:p w:rsidR="00C265DF" w:rsidRDefault="006148DC" w:rsidP="006148DC">
      <w:pPr>
        <w:shd w:val="clear" w:color="auto" w:fill="FFFFFF"/>
        <w:spacing w:after="0"/>
        <w:jc w:val="center"/>
        <w:rPr>
          <w:b/>
          <w:spacing w:val="-1"/>
        </w:rPr>
      </w:pPr>
      <w:r>
        <w:rPr>
          <w:b/>
          <w:spacing w:val="-1"/>
        </w:rPr>
        <w:t>13.</w:t>
      </w:r>
      <w:r w:rsidR="00C265DF">
        <w:rPr>
          <w:b/>
          <w:spacing w:val="-1"/>
        </w:rPr>
        <w:t>Реквизиты сторон.</w:t>
      </w:r>
    </w:p>
    <w:p w:rsidR="00C265DF" w:rsidRPr="00BB0F6E" w:rsidRDefault="00C265DF" w:rsidP="00BB0F6E">
      <w:pPr>
        <w:shd w:val="clear" w:color="auto" w:fill="FFFFFF"/>
        <w:spacing w:after="0"/>
        <w:jc w:val="left"/>
        <w:rPr>
          <w:b/>
          <w:spacing w:val="-1"/>
        </w:rPr>
      </w:pPr>
    </w:p>
    <w:tbl>
      <w:tblPr>
        <w:tblpPr w:leftFromText="180" w:rightFromText="180" w:vertAnchor="text" w:horzAnchor="margin" w:tblpY="10"/>
        <w:tblW w:w="9786" w:type="dxa"/>
        <w:tblLayout w:type="fixed"/>
        <w:tblLook w:val="01E0" w:firstRow="1" w:lastRow="1" w:firstColumn="1" w:lastColumn="1" w:noHBand="0" w:noVBand="0"/>
      </w:tblPr>
      <w:tblGrid>
        <w:gridCol w:w="5070"/>
        <w:gridCol w:w="4716"/>
      </w:tblGrid>
      <w:tr w:rsidR="006148DC" w:rsidRPr="00074B41" w:rsidTr="006148DC">
        <w:trPr>
          <w:trHeight w:val="74"/>
        </w:trPr>
        <w:tc>
          <w:tcPr>
            <w:tcW w:w="5070" w:type="dxa"/>
          </w:tcPr>
          <w:p w:rsidR="006148DC" w:rsidRDefault="006148DC" w:rsidP="006148DC">
            <w:pPr>
              <w:keepNext/>
              <w:spacing w:after="0" w:line="0" w:lineRule="atLeast"/>
              <w:ind w:left="29"/>
              <w:rPr>
                <w:rFonts w:eastAsia="Times New Roman"/>
                <w:lang w:eastAsia="ru-RU"/>
              </w:rPr>
            </w:pPr>
            <w:r>
              <w:rPr>
                <w:spacing w:val="-1"/>
              </w:rPr>
              <w:t>Покупатель</w:t>
            </w:r>
          </w:p>
          <w:p w:rsidR="006148DC" w:rsidRPr="00F66849" w:rsidRDefault="006148DC" w:rsidP="006148DC">
            <w:pPr>
              <w:keepNext/>
              <w:spacing w:after="0" w:line="0" w:lineRule="atLeast"/>
              <w:ind w:left="29"/>
              <w:rPr>
                <w:rFonts w:eastAsia="Times New Roman"/>
                <w:b/>
                <w:sz w:val="18"/>
                <w:szCs w:val="18"/>
                <w:lang w:eastAsia="ru-RU" w:bidi="ru-RU"/>
              </w:rPr>
            </w:pPr>
            <w:r w:rsidRPr="00F66849">
              <w:rPr>
                <w:rFonts w:eastAsia="Times New Roman"/>
                <w:lang w:eastAsia="ru-RU"/>
              </w:rPr>
              <w:t xml:space="preserve">Наименование: </w:t>
            </w:r>
            <w:r w:rsidRPr="00F66849">
              <w:rPr>
                <w:rFonts w:eastAsia="Times New Roman"/>
                <w:b/>
                <w:sz w:val="18"/>
                <w:szCs w:val="18"/>
                <w:lang w:eastAsia="ru-RU" w:bidi="ru-RU"/>
              </w:rPr>
              <w:t>Федеральное государственное бюджетное учреждение культуры «Государственный Лермонтовский музей-заповедник «Тарханы»</w:t>
            </w:r>
          </w:p>
          <w:p w:rsidR="006148DC" w:rsidRPr="00F66849" w:rsidRDefault="006148DC" w:rsidP="006148DC">
            <w:pPr>
              <w:keepNext/>
              <w:spacing w:after="0" w:line="0" w:lineRule="atLeast"/>
              <w:ind w:left="29"/>
              <w:rPr>
                <w:rFonts w:eastAsia="Times New Roman"/>
                <w:bCs/>
                <w:sz w:val="18"/>
                <w:szCs w:val="18"/>
                <w:lang w:eastAsia="ru-RU" w:bidi="ru-RU"/>
              </w:rPr>
            </w:pP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 xml:space="preserve">Почтовый </w:t>
            </w:r>
            <w:proofErr w:type="gramStart"/>
            <w:r w:rsidRPr="00F66849">
              <w:rPr>
                <w:rFonts w:eastAsia="Times New Roman"/>
                <w:bCs/>
                <w:sz w:val="18"/>
                <w:szCs w:val="18"/>
                <w:lang w:eastAsia="ru-RU" w:bidi="ru-RU"/>
              </w:rPr>
              <w:t>адрес:</w:t>
            </w:r>
            <w:r w:rsidRPr="00F66849">
              <w:rPr>
                <w:rFonts w:eastAsia="Times New Roman"/>
                <w:bCs/>
                <w:sz w:val="18"/>
                <w:szCs w:val="18"/>
                <w:lang w:eastAsia="ru-RU" w:bidi="ru-RU"/>
              </w:rPr>
              <w:tab/>
            </w:r>
            <w:proofErr w:type="gramEnd"/>
            <w:r w:rsidRPr="00F66849">
              <w:rPr>
                <w:rFonts w:eastAsia="Times New Roman"/>
                <w:bCs/>
                <w:sz w:val="18"/>
                <w:szCs w:val="18"/>
                <w:lang w:eastAsia="ru-RU" w:bidi="ru-RU"/>
              </w:rPr>
              <w:t xml:space="preserve">442280, Пензенская область, Белинский район, с. Лермонтово, </w:t>
            </w:r>
          </w:p>
          <w:p w:rsidR="006148DC" w:rsidRPr="00F66849" w:rsidRDefault="006148DC" w:rsidP="006148DC">
            <w:pPr>
              <w:keepNext/>
              <w:spacing w:after="0" w:line="0" w:lineRule="atLeast"/>
              <w:ind w:left="29"/>
              <w:rPr>
                <w:rFonts w:eastAsia="Times New Roman"/>
                <w:bCs/>
                <w:sz w:val="18"/>
                <w:szCs w:val="18"/>
                <w:lang w:eastAsia="ru-RU" w:bidi="ru-RU"/>
              </w:rPr>
            </w:pPr>
            <w:proofErr w:type="spellStart"/>
            <w:r w:rsidRPr="00F66849">
              <w:rPr>
                <w:rFonts w:eastAsia="Times New Roman"/>
                <w:bCs/>
                <w:sz w:val="18"/>
                <w:szCs w:val="18"/>
                <w:lang w:eastAsia="ru-RU" w:bidi="ru-RU"/>
              </w:rPr>
              <w:t>ул.Бугор</w:t>
            </w:r>
            <w:proofErr w:type="spellEnd"/>
            <w:r w:rsidRPr="00F66849">
              <w:rPr>
                <w:rFonts w:eastAsia="Times New Roman"/>
                <w:bCs/>
                <w:sz w:val="18"/>
                <w:szCs w:val="18"/>
                <w:lang w:eastAsia="ru-RU" w:bidi="ru-RU"/>
              </w:rPr>
              <w:t>, д.1/1</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 xml:space="preserve">Юридический </w:t>
            </w:r>
            <w:proofErr w:type="gramStart"/>
            <w:r w:rsidRPr="00F66849">
              <w:rPr>
                <w:rFonts w:eastAsia="Times New Roman"/>
                <w:bCs/>
                <w:sz w:val="18"/>
                <w:szCs w:val="18"/>
                <w:lang w:eastAsia="ru-RU" w:bidi="ru-RU"/>
              </w:rPr>
              <w:t>адрес:</w:t>
            </w:r>
            <w:r w:rsidRPr="00F66849">
              <w:rPr>
                <w:rFonts w:eastAsia="Times New Roman"/>
                <w:bCs/>
                <w:sz w:val="18"/>
                <w:szCs w:val="18"/>
                <w:lang w:eastAsia="ru-RU" w:bidi="ru-RU"/>
              </w:rPr>
              <w:tab/>
            </w:r>
            <w:proofErr w:type="gramEnd"/>
            <w:r w:rsidRPr="00F66849">
              <w:rPr>
                <w:rFonts w:eastAsia="Times New Roman"/>
                <w:bCs/>
                <w:sz w:val="18"/>
                <w:szCs w:val="18"/>
                <w:lang w:eastAsia="ru-RU" w:bidi="ru-RU"/>
              </w:rPr>
              <w:t xml:space="preserve">442280, Пензенская область, Белинский район, с. Лермонтово, </w:t>
            </w:r>
            <w:proofErr w:type="spellStart"/>
            <w:r w:rsidRPr="00F66849">
              <w:rPr>
                <w:rFonts w:eastAsia="Times New Roman"/>
                <w:bCs/>
                <w:sz w:val="18"/>
                <w:szCs w:val="18"/>
                <w:lang w:eastAsia="ru-RU" w:bidi="ru-RU"/>
              </w:rPr>
              <w:t>ул.Бугор</w:t>
            </w:r>
            <w:proofErr w:type="spellEnd"/>
            <w:r w:rsidRPr="00F66849">
              <w:rPr>
                <w:rFonts w:eastAsia="Times New Roman"/>
                <w:bCs/>
                <w:sz w:val="18"/>
                <w:szCs w:val="18"/>
                <w:lang w:eastAsia="ru-RU" w:bidi="ru-RU"/>
              </w:rPr>
              <w:t>, д.1/1</w:t>
            </w:r>
          </w:p>
          <w:p w:rsidR="006148DC" w:rsidRPr="00F66849" w:rsidRDefault="006148DC" w:rsidP="006148DC">
            <w:pPr>
              <w:keepNext/>
              <w:spacing w:after="0" w:line="0" w:lineRule="atLeast"/>
              <w:ind w:left="29"/>
              <w:rPr>
                <w:rFonts w:eastAsia="Times New Roman"/>
                <w:bCs/>
                <w:sz w:val="18"/>
                <w:szCs w:val="18"/>
                <w:lang w:eastAsia="ru-RU" w:bidi="ru-RU"/>
              </w:rPr>
            </w:pPr>
            <w:proofErr w:type="gramStart"/>
            <w:r w:rsidRPr="00F66849">
              <w:rPr>
                <w:rFonts w:eastAsia="Times New Roman"/>
                <w:bCs/>
                <w:sz w:val="18"/>
                <w:szCs w:val="18"/>
                <w:lang w:eastAsia="ru-RU" w:bidi="ru-RU"/>
              </w:rPr>
              <w:t>Адрес  местонахождения</w:t>
            </w:r>
            <w:proofErr w:type="gramEnd"/>
            <w:r w:rsidRPr="00F66849">
              <w:rPr>
                <w:rFonts w:eastAsia="Times New Roman"/>
                <w:bCs/>
                <w:sz w:val="18"/>
                <w:szCs w:val="18"/>
                <w:lang w:eastAsia="ru-RU" w:bidi="ru-RU"/>
              </w:rPr>
              <w:t>:</w:t>
            </w:r>
            <w:r w:rsidRPr="00F66849">
              <w:rPr>
                <w:rFonts w:eastAsia="Times New Roman"/>
                <w:bCs/>
                <w:sz w:val="18"/>
                <w:szCs w:val="18"/>
                <w:lang w:eastAsia="ru-RU" w:bidi="ru-RU"/>
              </w:rPr>
              <w:tab/>
              <w:t xml:space="preserve">442280, Пензенская область, Белинский район, с. Лермонтово, </w:t>
            </w:r>
            <w:proofErr w:type="spellStart"/>
            <w:r w:rsidRPr="00F66849">
              <w:rPr>
                <w:rFonts w:eastAsia="Times New Roman"/>
                <w:bCs/>
                <w:sz w:val="18"/>
                <w:szCs w:val="18"/>
                <w:lang w:eastAsia="ru-RU" w:bidi="ru-RU"/>
              </w:rPr>
              <w:t>ул.Бугор</w:t>
            </w:r>
            <w:proofErr w:type="spellEnd"/>
            <w:r w:rsidRPr="00F66849">
              <w:rPr>
                <w:rFonts w:eastAsia="Times New Roman"/>
                <w:bCs/>
                <w:sz w:val="18"/>
                <w:szCs w:val="18"/>
                <w:lang w:eastAsia="ru-RU" w:bidi="ru-RU"/>
              </w:rPr>
              <w:t>, д.1/1</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ИНН/КПП</w:t>
            </w:r>
            <w:r w:rsidRPr="00F66849">
              <w:rPr>
                <w:rFonts w:eastAsia="Times New Roman"/>
                <w:bCs/>
                <w:sz w:val="18"/>
                <w:szCs w:val="18"/>
                <w:lang w:eastAsia="ru-RU" w:bidi="ru-RU"/>
              </w:rPr>
              <w:tab/>
              <w:t>5810001139/581001001</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ОКПО/ОКТМО</w:t>
            </w:r>
            <w:r w:rsidRPr="00F66849">
              <w:rPr>
                <w:rFonts w:eastAsia="Times New Roman"/>
                <w:bCs/>
                <w:sz w:val="18"/>
                <w:szCs w:val="18"/>
                <w:lang w:eastAsia="ru-RU" w:bidi="ru-RU"/>
              </w:rPr>
              <w:tab/>
              <w:t>24003078/56612419</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ОКВЭД</w:t>
            </w:r>
            <w:r w:rsidRPr="00F66849">
              <w:rPr>
                <w:rFonts w:eastAsia="Times New Roman"/>
                <w:bCs/>
                <w:sz w:val="18"/>
                <w:szCs w:val="18"/>
                <w:lang w:eastAsia="ru-RU" w:bidi="ru-RU"/>
              </w:rPr>
              <w:tab/>
              <w:t>91.02</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ОКОГУ</w:t>
            </w:r>
            <w:r w:rsidRPr="00F66849">
              <w:rPr>
                <w:rFonts w:eastAsia="Times New Roman"/>
                <w:bCs/>
                <w:sz w:val="18"/>
                <w:szCs w:val="18"/>
                <w:lang w:eastAsia="ru-RU" w:bidi="ru-RU"/>
              </w:rPr>
              <w:tab/>
              <w:t>1321000</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ОКАТО/ ОКФС/ ОКОПФ</w:t>
            </w:r>
            <w:r w:rsidRPr="00F66849">
              <w:rPr>
                <w:rFonts w:eastAsia="Times New Roman"/>
                <w:bCs/>
                <w:sz w:val="18"/>
                <w:szCs w:val="18"/>
                <w:lang w:eastAsia="ru-RU" w:bidi="ru-RU"/>
              </w:rPr>
              <w:tab/>
              <w:t>56212819000/12/75103</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ОГРН</w:t>
            </w:r>
            <w:r w:rsidRPr="00F66849">
              <w:rPr>
                <w:rFonts w:eastAsia="Times New Roman"/>
                <w:bCs/>
                <w:sz w:val="18"/>
                <w:szCs w:val="18"/>
                <w:lang w:eastAsia="ru-RU" w:bidi="ru-RU"/>
              </w:rPr>
              <w:tab/>
              <w:t>1025801071405</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 xml:space="preserve">Банковские </w:t>
            </w:r>
            <w:proofErr w:type="gramStart"/>
            <w:r w:rsidRPr="00F66849">
              <w:rPr>
                <w:rFonts w:eastAsia="Times New Roman"/>
                <w:bCs/>
                <w:sz w:val="18"/>
                <w:szCs w:val="18"/>
                <w:lang w:eastAsia="ru-RU" w:bidi="ru-RU"/>
              </w:rPr>
              <w:t>реквизиты:</w:t>
            </w:r>
            <w:r w:rsidRPr="00F66849">
              <w:rPr>
                <w:rFonts w:eastAsia="Times New Roman"/>
                <w:bCs/>
                <w:sz w:val="18"/>
                <w:szCs w:val="18"/>
                <w:lang w:eastAsia="ru-RU" w:bidi="ru-RU"/>
              </w:rPr>
              <w:tab/>
            </w:r>
            <w:proofErr w:type="gramEnd"/>
            <w:r w:rsidRPr="00F66849">
              <w:rPr>
                <w:rFonts w:eastAsia="Times New Roman"/>
                <w:bCs/>
                <w:sz w:val="18"/>
                <w:szCs w:val="18"/>
                <w:lang w:eastAsia="ru-RU" w:bidi="ru-RU"/>
              </w:rPr>
              <w:t>Номер казначейского счета № 03214643000000013238</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Номер банковского счета, открытый в ОКЦ № 1 Волго-Вятского ГУ Банка России//УФК по Нижегородской области, г. Нижний Новгород 40102810745370000024, БИК 012202102, л/с 20556X19110</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Провайдер СКБ «Контур»</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Идентификатор участника ЭДО (GUID)</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2BM-5810001139-20120528073204-56581080000000000</w:t>
            </w:r>
          </w:p>
          <w:p w:rsidR="006148DC" w:rsidRPr="00F66849" w:rsidRDefault="006148DC" w:rsidP="006148DC">
            <w:pPr>
              <w:keepNext/>
              <w:spacing w:after="0" w:line="0" w:lineRule="atLeast"/>
              <w:ind w:left="29"/>
              <w:rPr>
                <w:rFonts w:eastAsia="Times New Roman"/>
                <w:bCs/>
                <w:sz w:val="18"/>
                <w:szCs w:val="18"/>
                <w:lang w:eastAsia="ru-RU" w:bidi="ru-RU"/>
              </w:rPr>
            </w:pPr>
            <w:r w:rsidRPr="00F66849">
              <w:rPr>
                <w:rFonts w:eastAsia="Times New Roman"/>
                <w:bCs/>
                <w:sz w:val="18"/>
                <w:szCs w:val="18"/>
                <w:lang w:eastAsia="ru-RU" w:bidi="ru-RU"/>
              </w:rPr>
              <w:t>Телефон/факс</w:t>
            </w:r>
            <w:r w:rsidRPr="00F66849">
              <w:rPr>
                <w:rFonts w:eastAsia="Times New Roman"/>
                <w:bCs/>
                <w:sz w:val="18"/>
                <w:szCs w:val="18"/>
                <w:lang w:eastAsia="ru-RU" w:bidi="ru-RU"/>
              </w:rPr>
              <w:tab/>
              <w:t>(84153)20799/(84153)20790</w:t>
            </w:r>
          </w:p>
          <w:p w:rsidR="006148DC" w:rsidRPr="00F66849" w:rsidRDefault="006148DC" w:rsidP="006148DC">
            <w:pPr>
              <w:keepNext/>
              <w:spacing w:after="0" w:line="0" w:lineRule="atLeast"/>
              <w:rPr>
                <w:rFonts w:eastAsia="Times New Roman"/>
                <w:bCs/>
                <w:sz w:val="18"/>
                <w:szCs w:val="18"/>
                <w:u w:val="single"/>
                <w:lang w:eastAsia="ru-RU" w:bidi="ru-RU"/>
              </w:rPr>
            </w:pPr>
            <w:r w:rsidRPr="00F66849">
              <w:rPr>
                <w:rFonts w:eastAsia="Times New Roman"/>
                <w:bCs/>
                <w:sz w:val="18"/>
                <w:szCs w:val="18"/>
                <w:lang w:eastAsia="ru-RU" w:bidi="ru-RU"/>
              </w:rPr>
              <w:t>e-</w:t>
            </w:r>
            <w:proofErr w:type="spellStart"/>
            <w:r w:rsidRPr="00F66849">
              <w:rPr>
                <w:rFonts w:eastAsia="Times New Roman"/>
                <w:bCs/>
                <w:sz w:val="18"/>
                <w:szCs w:val="18"/>
                <w:lang w:eastAsia="ru-RU" w:bidi="ru-RU"/>
              </w:rPr>
              <w:t>mail</w:t>
            </w:r>
            <w:proofErr w:type="spellEnd"/>
            <w:r w:rsidRPr="00F66849">
              <w:rPr>
                <w:rFonts w:eastAsia="Times New Roman"/>
                <w:bCs/>
                <w:sz w:val="18"/>
                <w:szCs w:val="18"/>
                <w:lang w:eastAsia="ru-RU" w:bidi="ru-RU"/>
              </w:rPr>
              <w:tab/>
              <w:t>mustarhany@mail.ru</w:t>
            </w:r>
          </w:p>
          <w:p w:rsidR="006148DC" w:rsidRPr="00074B41" w:rsidRDefault="006148DC" w:rsidP="006148DC">
            <w:pPr>
              <w:spacing w:after="0"/>
            </w:pPr>
            <w:r w:rsidRPr="00074B41">
              <w:t>Директор</w:t>
            </w:r>
          </w:p>
          <w:p w:rsidR="006148DC" w:rsidRPr="00074B41" w:rsidRDefault="006148DC" w:rsidP="006148DC">
            <w:pPr>
              <w:spacing w:after="0"/>
              <w:rPr>
                <w:color w:val="0000FF"/>
                <w:u w:val="single"/>
              </w:rPr>
            </w:pPr>
          </w:p>
          <w:p w:rsidR="006148DC" w:rsidRPr="00074B41" w:rsidRDefault="006148DC" w:rsidP="006148DC">
            <w:pPr>
              <w:spacing w:after="0"/>
            </w:pPr>
            <w:r w:rsidRPr="00074B41">
              <w:t xml:space="preserve">____________________Ю.В. </w:t>
            </w:r>
            <w:proofErr w:type="spellStart"/>
            <w:r w:rsidRPr="00074B41">
              <w:t>Печникова</w:t>
            </w:r>
            <w:proofErr w:type="spellEnd"/>
            <w:r w:rsidRPr="00074B41">
              <w:t xml:space="preserve"> </w:t>
            </w:r>
          </w:p>
          <w:p w:rsidR="006148DC" w:rsidRPr="00074B41" w:rsidRDefault="006148DC" w:rsidP="006148DC">
            <w:pPr>
              <w:spacing w:after="0"/>
              <w:ind w:right="530"/>
              <w:rPr>
                <w:rFonts w:eastAsia="Times New Roman"/>
                <w:b/>
                <w:lang w:eastAsia="ru-RU"/>
              </w:rPr>
            </w:pPr>
            <w:r>
              <w:t>Э</w:t>
            </w:r>
            <w:r w:rsidRPr="00074B41">
              <w:t>.П.</w:t>
            </w:r>
          </w:p>
        </w:tc>
        <w:tc>
          <w:tcPr>
            <w:tcW w:w="4716" w:type="dxa"/>
          </w:tcPr>
          <w:p w:rsidR="006148DC" w:rsidRPr="00074B41" w:rsidRDefault="006148DC" w:rsidP="006148DC">
            <w:pPr>
              <w:spacing w:after="0"/>
              <w:rPr>
                <w:rFonts w:eastAsia="Times New Roman"/>
                <w:lang w:eastAsia="ru-RU"/>
              </w:rPr>
            </w:pPr>
            <w:r>
              <w:rPr>
                <w:spacing w:val="-1"/>
              </w:rPr>
              <w:t>Поставщик</w:t>
            </w:r>
          </w:p>
          <w:p w:rsidR="006148DC" w:rsidRPr="00074B41" w:rsidRDefault="006148DC" w:rsidP="006148DC">
            <w:pPr>
              <w:spacing w:after="0"/>
              <w:rPr>
                <w:rFonts w:eastAsia="Times New Roman"/>
                <w:lang w:eastAsia="ru-RU"/>
              </w:rPr>
            </w:pPr>
          </w:p>
          <w:p w:rsidR="006148DC" w:rsidRPr="00074B41" w:rsidRDefault="006148DC" w:rsidP="006148DC">
            <w:pPr>
              <w:spacing w:after="0"/>
              <w:rPr>
                <w:rFonts w:eastAsia="Times New Roman"/>
                <w:lang w:eastAsia="ru-RU"/>
              </w:rPr>
            </w:pPr>
            <w:r w:rsidRPr="00074B41">
              <w:rPr>
                <w:rFonts w:eastAsia="Times New Roman"/>
                <w:lang w:eastAsia="ar-SA"/>
              </w:rPr>
              <w:t xml:space="preserve">_________________/ </w:t>
            </w:r>
            <w:r w:rsidRPr="00074B41">
              <w:rPr>
                <w:rFonts w:eastAsia="Times New Roman"/>
                <w:b/>
                <w:bCs/>
                <w:iCs/>
                <w:lang w:eastAsia="ar-SA"/>
              </w:rPr>
              <w:t xml:space="preserve">                                /</w:t>
            </w:r>
          </w:p>
        </w:tc>
      </w:tr>
    </w:tbl>
    <w:p w:rsidR="005D648B" w:rsidRPr="005D648B" w:rsidRDefault="005D648B" w:rsidP="005D648B">
      <w:pPr>
        <w:spacing w:after="0"/>
        <w:rPr>
          <w:vanish/>
        </w:rPr>
      </w:pPr>
    </w:p>
    <w:p w:rsidR="00C265DF" w:rsidRDefault="00C265DF">
      <w:pPr>
        <w:pageBreakBefore/>
        <w:shd w:val="clear" w:color="auto" w:fill="FFFFFF"/>
        <w:spacing w:after="0"/>
        <w:jc w:val="right"/>
      </w:pPr>
      <w:r>
        <w:lastRenderedPageBreak/>
        <w:t>Приложение № 1</w:t>
      </w:r>
    </w:p>
    <w:p w:rsidR="00C265DF" w:rsidRPr="003960B5" w:rsidRDefault="00C265DF">
      <w:pPr>
        <w:shd w:val="clear" w:color="auto" w:fill="FFFFFF"/>
        <w:spacing w:after="0"/>
        <w:jc w:val="right"/>
      </w:pPr>
      <w:r>
        <w:tab/>
        <w:t xml:space="preserve">                              </w:t>
      </w:r>
      <w:r w:rsidR="00D0446F">
        <w:t xml:space="preserve">          к договору </w:t>
      </w:r>
      <w:r w:rsidR="00C75531">
        <w:t>___</w:t>
      </w:r>
    </w:p>
    <w:p w:rsidR="00C265DF" w:rsidRDefault="00C265DF">
      <w:pPr>
        <w:shd w:val="clear" w:color="auto" w:fill="FFFFFF"/>
        <w:spacing w:after="0"/>
        <w:jc w:val="right"/>
      </w:pPr>
      <w:r>
        <w:rPr>
          <w:rFonts w:eastAsia="Times New Roman"/>
        </w:rPr>
        <w:t xml:space="preserve"> </w:t>
      </w:r>
      <w:r>
        <w:t>от «</w:t>
      </w:r>
      <w:r w:rsidR="00C75531">
        <w:t>____</w:t>
      </w:r>
      <w:r>
        <w:t xml:space="preserve">» </w:t>
      </w:r>
      <w:r w:rsidR="00C75531">
        <w:t>_____________</w:t>
      </w:r>
      <w:r w:rsidR="00D0446F">
        <w:t>2026</w:t>
      </w:r>
      <w:r>
        <w:t xml:space="preserve"> г.</w:t>
      </w:r>
    </w:p>
    <w:p w:rsidR="00C265DF" w:rsidRDefault="00C265DF">
      <w:pPr>
        <w:shd w:val="clear" w:color="auto" w:fill="FFFFFF"/>
        <w:spacing w:after="0"/>
        <w:jc w:val="right"/>
      </w:pPr>
    </w:p>
    <w:p w:rsidR="00C265DF" w:rsidRDefault="00C265DF">
      <w:pPr>
        <w:shd w:val="clear" w:color="auto" w:fill="FFFFFF"/>
        <w:spacing w:after="0"/>
        <w:jc w:val="center"/>
      </w:pPr>
      <w:r>
        <w:rPr>
          <w:b/>
        </w:rPr>
        <w:t xml:space="preserve">Спецификация № </w:t>
      </w:r>
      <w:r w:rsidR="00E822D6">
        <w:rPr>
          <w:b/>
        </w:rPr>
        <w:t>1</w:t>
      </w:r>
    </w:p>
    <w:p w:rsidR="00C265DF" w:rsidRDefault="00C265DF">
      <w:pPr>
        <w:shd w:val="clear" w:color="auto" w:fill="FFFFFF"/>
        <w:spacing w:after="0"/>
        <w:jc w:val="center"/>
        <w:rPr>
          <w:b/>
        </w:rPr>
      </w:pPr>
    </w:p>
    <w:tbl>
      <w:tblPr>
        <w:tblW w:w="4912" w:type="pct"/>
        <w:tblInd w:w="103" w:type="dxa"/>
        <w:tblLayout w:type="fixed"/>
        <w:tblLook w:val="04A0" w:firstRow="1" w:lastRow="0" w:firstColumn="1" w:lastColumn="0" w:noHBand="0" w:noVBand="1"/>
      </w:tblPr>
      <w:tblGrid>
        <w:gridCol w:w="459"/>
        <w:gridCol w:w="4791"/>
        <w:gridCol w:w="567"/>
        <w:gridCol w:w="1276"/>
        <w:gridCol w:w="1134"/>
        <w:gridCol w:w="1560"/>
      </w:tblGrid>
      <w:tr w:rsidR="00A5148E" w:rsidRPr="00A5148E" w:rsidTr="00A5148E">
        <w:trPr>
          <w:trHeight w:val="795"/>
        </w:trPr>
        <w:tc>
          <w:tcPr>
            <w:tcW w:w="4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r w:rsidRPr="00A5148E">
              <w:rPr>
                <w:rFonts w:eastAsia="Times New Roman"/>
                <w:b/>
                <w:bCs/>
                <w:color w:val="000000"/>
                <w:sz w:val="20"/>
                <w:szCs w:val="20"/>
                <w:lang w:eastAsia="ru-RU"/>
              </w:rPr>
              <w:t>№</w:t>
            </w:r>
          </w:p>
        </w:tc>
        <w:tc>
          <w:tcPr>
            <w:tcW w:w="4791" w:type="dxa"/>
            <w:tcBorders>
              <w:top w:val="single" w:sz="4" w:space="0" w:color="000000"/>
              <w:left w:val="nil"/>
              <w:bottom w:val="single" w:sz="4" w:space="0" w:color="000000"/>
              <w:right w:val="single" w:sz="4" w:space="0" w:color="000000"/>
            </w:tcBorders>
            <w:shd w:val="clear" w:color="auto" w:fill="auto"/>
            <w:vAlign w:val="center"/>
            <w:hideMark/>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r w:rsidRPr="00A5148E">
              <w:rPr>
                <w:rFonts w:eastAsia="Times New Roman"/>
                <w:b/>
                <w:bCs/>
                <w:color w:val="000000"/>
                <w:sz w:val="20"/>
                <w:szCs w:val="20"/>
                <w:lang w:eastAsia="ru-RU"/>
              </w:rPr>
              <w:t>Наименование товара</w:t>
            </w:r>
          </w:p>
        </w:tc>
        <w:tc>
          <w:tcPr>
            <w:tcW w:w="567" w:type="dxa"/>
            <w:tcBorders>
              <w:top w:val="single" w:sz="4" w:space="0" w:color="000000"/>
              <w:left w:val="nil"/>
              <w:bottom w:val="single" w:sz="4" w:space="0" w:color="000000"/>
              <w:right w:val="single" w:sz="4" w:space="0" w:color="000000"/>
            </w:tcBorders>
            <w:shd w:val="clear" w:color="auto" w:fill="auto"/>
            <w:vAlign w:val="center"/>
            <w:hideMark/>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r w:rsidRPr="00A5148E">
              <w:rPr>
                <w:rFonts w:eastAsia="Times New Roman"/>
                <w:b/>
                <w:bCs/>
                <w:color w:val="000000"/>
                <w:sz w:val="20"/>
                <w:szCs w:val="20"/>
                <w:lang w:eastAsia="ru-RU"/>
              </w:rPr>
              <w:t>Ед.</w:t>
            </w:r>
            <w:r w:rsidRPr="00A5148E">
              <w:rPr>
                <w:rFonts w:eastAsia="Times New Roman"/>
                <w:b/>
                <w:bCs/>
                <w:color w:val="000000"/>
                <w:sz w:val="20"/>
                <w:szCs w:val="20"/>
                <w:lang w:eastAsia="ru-RU"/>
              </w:rPr>
              <w:br/>
              <w:t>изм.</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r w:rsidRPr="00A5148E">
              <w:rPr>
                <w:rFonts w:eastAsia="Times New Roman"/>
                <w:b/>
                <w:bCs/>
                <w:color w:val="000000"/>
                <w:sz w:val="20"/>
                <w:szCs w:val="20"/>
                <w:lang w:eastAsia="ru-RU"/>
              </w:rPr>
              <w:t>Кол-во</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r w:rsidRPr="00A5148E">
              <w:rPr>
                <w:rFonts w:eastAsia="Times New Roman"/>
                <w:b/>
                <w:bCs/>
                <w:color w:val="000000"/>
                <w:sz w:val="20"/>
                <w:szCs w:val="20"/>
                <w:lang w:eastAsia="ru-RU"/>
              </w:rPr>
              <w:t>Цена за ед., руб.</w:t>
            </w:r>
          </w:p>
        </w:tc>
        <w:tc>
          <w:tcPr>
            <w:tcW w:w="1560" w:type="dxa"/>
            <w:tcBorders>
              <w:top w:val="single" w:sz="4" w:space="0" w:color="000000"/>
              <w:left w:val="nil"/>
              <w:bottom w:val="single" w:sz="4" w:space="0" w:color="000000"/>
              <w:right w:val="single" w:sz="4" w:space="0" w:color="000000"/>
            </w:tcBorders>
            <w:shd w:val="clear" w:color="auto" w:fill="auto"/>
            <w:vAlign w:val="center"/>
            <w:hideMark/>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r w:rsidRPr="00A5148E">
              <w:rPr>
                <w:rFonts w:eastAsia="Times New Roman"/>
                <w:b/>
                <w:bCs/>
                <w:color w:val="000000"/>
                <w:sz w:val="20"/>
                <w:szCs w:val="20"/>
                <w:lang w:eastAsia="ru-RU"/>
              </w:rPr>
              <w:t xml:space="preserve">Сумма общая </w:t>
            </w:r>
            <w:r w:rsidR="00C65A68">
              <w:rPr>
                <w:rFonts w:eastAsia="Times New Roman"/>
                <w:b/>
                <w:bCs/>
                <w:color w:val="000000"/>
                <w:sz w:val="20"/>
                <w:szCs w:val="20"/>
                <w:lang w:eastAsia="ru-RU"/>
              </w:rPr>
              <w:t xml:space="preserve">с </w:t>
            </w:r>
            <w:r w:rsidRPr="00A5148E">
              <w:rPr>
                <w:rFonts w:eastAsia="Times New Roman"/>
                <w:b/>
                <w:bCs/>
                <w:color w:val="000000"/>
                <w:sz w:val="20"/>
                <w:szCs w:val="20"/>
                <w:lang w:eastAsia="ru-RU"/>
              </w:rPr>
              <w:t>НДС, руб.</w:t>
            </w:r>
          </w:p>
        </w:tc>
      </w:tr>
      <w:tr w:rsidR="00A5148E" w:rsidRPr="00A5148E" w:rsidTr="00BB0F6E">
        <w:trPr>
          <w:trHeight w:val="293"/>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w:t>
            </w:r>
          </w:p>
        </w:tc>
        <w:tc>
          <w:tcPr>
            <w:tcW w:w="4791" w:type="dxa"/>
            <w:tcBorders>
              <w:top w:val="single" w:sz="4" w:space="0" w:color="000000"/>
              <w:left w:val="nil"/>
              <w:bottom w:val="single" w:sz="4" w:space="0" w:color="000000"/>
              <w:right w:val="single" w:sz="4" w:space="0" w:color="000000"/>
            </w:tcBorders>
            <w:shd w:val="clear" w:color="auto" w:fill="auto"/>
            <w:hideMark/>
          </w:tcPr>
          <w:p w:rsidR="00A5148E" w:rsidRPr="00A5148E" w:rsidRDefault="00A5148E" w:rsidP="00A5148E">
            <w:pPr>
              <w:spacing w:after="0" w:line="0" w:lineRule="atLeast"/>
              <w:rPr>
                <w:sz w:val="20"/>
                <w:szCs w:val="20"/>
              </w:rPr>
            </w:pPr>
            <w:r w:rsidRPr="00A5148E">
              <w:rPr>
                <w:sz w:val="20"/>
                <w:szCs w:val="20"/>
              </w:rPr>
              <w:t>Хлеб «Новый» в упаковке нарезка</w:t>
            </w:r>
          </w:p>
        </w:tc>
        <w:tc>
          <w:tcPr>
            <w:tcW w:w="567" w:type="dxa"/>
            <w:tcBorders>
              <w:top w:val="single" w:sz="4" w:space="0" w:color="000000"/>
              <w:left w:val="nil"/>
              <w:bottom w:val="single" w:sz="4" w:space="0" w:color="000000"/>
              <w:right w:val="single" w:sz="4" w:space="0" w:color="000000"/>
            </w:tcBorders>
            <w:shd w:val="clear" w:color="auto" w:fill="auto"/>
            <w:hideMark/>
          </w:tcPr>
          <w:p w:rsidR="00A5148E" w:rsidRPr="00A5148E" w:rsidRDefault="00A5148E" w:rsidP="00A5148E">
            <w:pPr>
              <w:suppressAutoHyphens w:val="0"/>
              <w:spacing w:after="0" w:line="0" w:lineRule="atLeast"/>
              <w:jc w:val="center"/>
              <w:rPr>
                <w:rFonts w:eastAsia="Times New Roman"/>
                <w:color w:val="000000"/>
                <w:sz w:val="20"/>
                <w:szCs w:val="20"/>
                <w:lang w:eastAsia="ru-RU"/>
              </w:rPr>
            </w:pPr>
            <w:proofErr w:type="spellStart"/>
            <w:r w:rsidRPr="00A5148E">
              <w:rPr>
                <w:rFonts w:eastAsia="Times New Roman"/>
                <w:color w:val="000000"/>
                <w:sz w:val="20"/>
                <w:szCs w:val="20"/>
                <w:lang w:eastAsia="ru-RU"/>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7071DA" w:rsidRPr="00A5148E" w:rsidTr="007071DA">
        <w:trPr>
          <w:trHeight w:val="293"/>
        </w:trPr>
        <w:tc>
          <w:tcPr>
            <w:tcW w:w="459" w:type="dxa"/>
            <w:tcBorders>
              <w:top w:val="nil"/>
              <w:left w:val="single" w:sz="4" w:space="0" w:color="000000"/>
              <w:bottom w:val="single" w:sz="4" w:space="0" w:color="000000"/>
              <w:right w:val="single" w:sz="4" w:space="0" w:color="000000"/>
            </w:tcBorders>
            <w:shd w:val="clear" w:color="auto" w:fill="auto"/>
          </w:tcPr>
          <w:p w:rsidR="007071DA"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2</w:t>
            </w:r>
          </w:p>
        </w:tc>
        <w:tc>
          <w:tcPr>
            <w:tcW w:w="4791" w:type="dxa"/>
            <w:tcBorders>
              <w:top w:val="single" w:sz="4" w:space="0" w:color="000000"/>
              <w:left w:val="nil"/>
              <w:bottom w:val="single" w:sz="4" w:space="0" w:color="000000"/>
              <w:right w:val="single" w:sz="4" w:space="0" w:color="000000"/>
            </w:tcBorders>
            <w:shd w:val="clear" w:color="auto" w:fill="auto"/>
          </w:tcPr>
          <w:p w:rsidR="007071DA" w:rsidRPr="00A5148E" w:rsidRDefault="007071DA" w:rsidP="00A5148E">
            <w:pPr>
              <w:spacing w:after="0" w:line="0" w:lineRule="atLeast"/>
              <w:rPr>
                <w:sz w:val="20"/>
                <w:szCs w:val="20"/>
              </w:rPr>
            </w:pPr>
            <w:r w:rsidRPr="00B21DBC">
              <w:t>Хлеб «Барин» в упаковке нарезка</w:t>
            </w:r>
          </w:p>
        </w:tc>
        <w:tc>
          <w:tcPr>
            <w:tcW w:w="567" w:type="dxa"/>
            <w:tcBorders>
              <w:top w:val="single" w:sz="4" w:space="0" w:color="000000"/>
              <w:left w:val="nil"/>
              <w:bottom w:val="single" w:sz="4" w:space="0" w:color="000000"/>
              <w:right w:val="single" w:sz="4" w:space="0" w:color="000000"/>
            </w:tcBorders>
            <w:shd w:val="clear" w:color="auto" w:fill="auto"/>
          </w:tcPr>
          <w:p w:rsidR="007071DA" w:rsidRPr="00A5148E" w:rsidRDefault="007071DA" w:rsidP="00A5148E">
            <w:pPr>
              <w:suppressAutoHyphens w:val="0"/>
              <w:spacing w:after="0" w:line="0" w:lineRule="atLeast"/>
              <w:jc w:val="center"/>
              <w:rPr>
                <w:rFonts w:eastAsia="Times New Roman"/>
                <w:color w:val="000000"/>
                <w:sz w:val="20"/>
                <w:szCs w:val="20"/>
                <w:lang w:eastAsia="ru-RU"/>
              </w:rPr>
            </w:pPr>
            <w:proofErr w:type="spellStart"/>
            <w:r>
              <w:rPr>
                <w:rFonts w:eastAsia="Times New Roman"/>
                <w:color w:val="000000"/>
                <w:sz w:val="20"/>
                <w:szCs w:val="20"/>
                <w:lang w:eastAsia="ru-RU"/>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7071DA" w:rsidRPr="00A5148E" w:rsidRDefault="007071DA"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7071DA" w:rsidRPr="00A5148E" w:rsidRDefault="007071DA"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7071DA" w:rsidRPr="00A5148E" w:rsidRDefault="007071DA"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343"/>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3</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7071DA" w:rsidRDefault="007071DA" w:rsidP="00A5148E">
            <w:pPr>
              <w:spacing w:after="0" w:line="0" w:lineRule="atLeast"/>
              <w:rPr>
                <w:sz w:val="20"/>
                <w:szCs w:val="20"/>
              </w:rPr>
            </w:pPr>
            <w:r w:rsidRPr="007071DA">
              <w:rPr>
                <w:sz w:val="20"/>
                <w:szCs w:val="20"/>
              </w:rPr>
              <w:t>Батон «Нарезной» в упаковке нарезка</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265"/>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4</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Батон «Городской» нарезка</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495"/>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5</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Пирожок с яблочной начинкой/    Пирожок с грушевой начинкой</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392"/>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6</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Пирожок с капустой /    Пирожок с картошкой</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314"/>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7</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Булочка со сгущенкой</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7071DA">
        <w:trPr>
          <w:trHeight w:val="306"/>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8</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 xml:space="preserve">Булочка с курагой                                </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300"/>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9</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Сдобный рогалик с вишневой начинкой</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495"/>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10</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Пирожное песочное «Корзиночка с кремом» (повидло, вишня, киви, шоколад, вареная сгущенка)</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495"/>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11</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Слойка «Гребешок» с начинкой абрикос/ клубника/ банан</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46518F">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495"/>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12</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Слойка «Круассан» с начинкой шоколад/ вареная сгущенка/молочная карамель</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B95FE3">
            <w:pPr>
              <w:suppressAutoHyphens w:val="0"/>
              <w:spacing w:after="0" w:line="0" w:lineRule="atLeast"/>
              <w:jc w:val="center"/>
              <w:rPr>
                <w:rFonts w:eastAsia="Times New Roman"/>
                <w:color w:val="000000"/>
                <w:sz w:val="20"/>
                <w:szCs w:val="20"/>
                <w:lang w:eastAsia="ru-RU"/>
              </w:rPr>
            </w:pPr>
          </w:p>
        </w:tc>
      </w:tr>
      <w:tr w:rsidR="00A5148E" w:rsidRPr="00A5148E" w:rsidTr="007071DA">
        <w:trPr>
          <w:trHeight w:val="382"/>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13</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Пирожное бисквитное «Полянка»</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B95FE3">
            <w:pPr>
              <w:suppressAutoHyphens w:val="0"/>
              <w:spacing w:after="0" w:line="0" w:lineRule="atLeast"/>
              <w:jc w:val="center"/>
              <w:rPr>
                <w:rFonts w:eastAsia="Times New Roman"/>
                <w:color w:val="000000"/>
                <w:sz w:val="20"/>
                <w:szCs w:val="20"/>
                <w:lang w:eastAsia="ru-RU"/>
              </w:rPr>
            </w:pPr>
          </w:p>
        </w:tc>
      </w:tr>
      <w:tr w:rsidR="00A5148E" w:rsidRPr="00A5148E" w:rsidTr="00A5148E">
        <w:trPr>
          <w:trHeight w:val="495"/>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14</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Пирожное заварное «Палочка сливочная», «Палочка шоколадная», Кофе с молоком</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B95FE3">
            <w:pPr>
              <w:suppressAutoHyphens w:val="0"/>
              <w:spacing w:after="0" w:line="0" w:lineRule="atLeast"/>
              <w:jc w:val="center"/>
              <w:rPr>
                <w:rFonts w:eastAsia="Times New Roman"/>
                <w:color w:val="000000"/>
                <w:sz w:val="20"/>
                <w:szCs w:val="20"/>
                <w:lang w:eastAsia="ru-RU"/>
              </w:rPr>
            </w:pPr>
          </w:p>
        </w:tc>
      </w:tr>
      <w:tr w:rsidR="00A5148E" w:rsidRPr="00A5148E" w:rsidTr="007071DA">
        <w:trPr>
          <w:trHeight w:val="368"/>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15</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Кольцо заварное с творогом</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B95FE3">
            <w:pPr>
              <w:suppressAutoHyphens w:val="0"/>
              <w:spacing w:after="0" w:line="0" w:lineRule="atLeast"/>
              <w:jc w:val="center"/>
              <w:rPr>
                <w:rFonts w:eastAsia="Times New Roman"/>
                <w:color w:val="000000"/>
                <w:sz w:val="20"/>
                <w:szCs w:val="20"/>
                <w:lang w:eastAsia="ru-RU"/>
              </w:rPr>
            </w:pPr>
          </w:p>
        </w:tc>
      </w:tr>
      <w:tr w:rsidR="00A5148E" w:rsidRPr="00A5148E" w:rsidTr="007071DA">
        <w:trPr>
          <w:trHeight w:val="298"/>
        </w:trPr>
        <w:tc>
          <w:tcPr>
            <w:tcW w:w="459" w:type="dxa"/>
            <w:tcBorders>
              <w:top w:val="nil"/>
              <w:left w:val="single" w:sz="4" w:space="0" w:color="000000"/>
              <w:bottom w:val="single" w:sz="4" w:space="0" w:color="000000"/>
              <w:right w:val="single" w:sz="4" w:space="0" w:color="000000"/>
            </w:tcBorders>
            <w:shd w:val="clear" w:color="auto" w:fill="auto"/>
          </w:tcPr>
          <w:p w:rsidR="00A5148E" w:rsidRPr="00A5148E" w:rsidRDefault="007071DA" w:rsidP="00A5148E">
            <w:pPr>
              <w:suppressAutoHyphens w:val="0"/>
              <w:spacing w:after="0" w:line="0" w:lineRule="atLeast"/>
              <w:jc w:val="center"/>
              <w:rPr>
                <w:rFonts w:eastAsia="Times New Roman"/>
                <w:color w:val="000000"/>
                <w:sz w:val="20"/>
                <w:szCs w:val="20"/>
                <w:lang w:eastAsia="ru-RU"/>
              </w:rPr>
            </w:pPr>
            <w:r>
              <w:rPr>
                <w:rFonts w:eastAsia="Times New Roman"/>
                <w:color w:val="000000"/>
                <w:sz w:val="20"/>
                <w:szCs w:val="20"/>
                <w:lang w:eastAsia="ru-RU"/>
              </w:rPr>
              <w:t>16</w:t>
            </w:r>
          </w:p>
        </w:tc>
        <w:tc>
          <w:tcPr>
            <w:tcW w:w="4791"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r w:rsidRPr="00A5148E">
              <w:rPr>
                <w:sz w:val="20"/>
                <w:szCs w:val="20"/>
              </w:rPr>
              <w:t>Кольцо заварное со сливочным кремом</w:t>
            </w:r>
          </w:p>
        </w:tc>
        <w:tc>
          <w:tcPr>
            <w:tcW w:w="567"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pacing w:after="0" w:line="0" w:lineRule="atLeast"/>
              <w:rPr>
                <w:sz w:val="20"/>
                <w:szCs w:val="20"/>
              </w:rPr>
            </w:pPr>
            <w:proofErr w:type="spellStart"/>
            <w:r w:rsidRPr="00A5148E">
              <w:rPr>
                <w:sz w:val="20"/>
                <w:szCs w:val="20"/>
              </w:rPr>
              <w:t>шт</w:t>
            </w:r>
            <w:proofErr w:type="spellEnd"/>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D77D1">
            <w:pPr>
              <w:spacing w:after="0" w:line="0" w:lineRule="atLeast"/>
              <w:jc w:val="center"/>
              <w:rPr>
                <w:sz w:val="20"/>
                <w:szCs w:val="20"/>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CD110C">
            <w:pPr>
              <w:suppressAutoHyphens w:val="0"/>
              <w:spacing w:after="0" w:line="0" w:lineRule="atLeast"/>
              <w:jc w:val="center"/>
              <w:rPr>
                <w:rFonts w:eastAsia="Times New Roman"/>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B95FE3">
            <w:pPr>
              <w:suppressAutoHyphens w:val="0"/>
              <w:spacing w:after="0" w:line="0" w:lineRule="atLeast"/>
              <w:jc w:val="center"/>
              <w:rPr>
                <w:rFonts w:eastAsia="Times New Roman"/>
                <w:color w:val="000000"/>
                <w:sz w:val="20"/>
                <w:szCs w:val="20"/>
                <w:lang w:eastAsia="ru-RU"/>
              </w:rPr>
            </w:pPr>
          </w:p>
        </w:tc>
      </w:tr>
      <w:tr w:rsidR="00A5148E" w:rsidRPr="00A5148E" w:rsidTr="008A0B90">
        <w:trPr>
          <w:trHeight w:val="285"/>
        </w:trPr>
        <w:tc>
          <w:tcPr>
            <w:tcW w:w="459" w:type="dxa"/>
            <w:tcBorders>
              <w:top w:val="nil"/>
              <w:left w:val="single" w:sz="4" w:space="0" w:color="000000"/>
              <w:bottom w:val="nil"/>
              <w:right w:val="nil"/>
            </w:tcBorders>
            <w:shd w:val="clear" w:color="auto" w:fill="auto"/>
            <w:hideMark/>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r w:rsidRPr="00A5148E">
              <w:rPr>
                <w:rFonts w:eastAsia="Times New Roman"/>
                <w:b/>
                <w:bCs/>
                <w:color w:val="000000"/>
                <w:sz w:val="20"/>
                <w:szCs w:val="20"/>
                <w:lang w:eastAsia="ru-RU"/>
              </w:rPr>
              <w:t> </w:t>
            </w:r>
          </w:p>
        </w:tc>
        <w:tc>
          <w:tcPr>
            <w:tcW w:w="5358" w:type="dxa"/>
            <w:gridSpan w:val="2"/>
            <w:tcBorders>
              <w:top w:val="single" w:sz="4" w:space="0" w:color="000000"/>
              <w:left w:val="nil"/>
              <w:bottom w:val="single" w:sz="4" w:space="0" w:color="000000"/>
              <w:right w:val="single" w:sz="4" w:space="0" w:color="000000"/>
            </w:tcBorders>
            <w:shd w:val="clear" w:color="auto" w:fill="auto"/>
            <w:hideMark/>
          </w:tcPr>
          <w:p w:rsidR="00A5148E" w:rsidRPr="00A5148E" w:rsidRDefault="00A5148E" w:rsidP="00A5148E">
            <w:pPr>
              <w:suppressAutoHyphens w:val="0"/>
              <w:spacing w:after="0" w:line="0" w:lineRule="atLeast"/>
              <w:jc w:val="left"/>
              <w:rPr>
                <w:rFonts w:eastAsia="Times New Roman"/>
                <w:b/>
                <w:bCs/>
                <w:color w:val="000000"/>
                <w:sz w:val="20"/>
                <w:szCs w:val="20"/>
                <w:lang w:eastAsia="ru-RU"/>
              </w:rPr>
            </w:pPr>
            <w:r w:rsidRPr="00A5148E">
              <w:rPr>
                <w:rFonts w:eastAsia="Times New Roman"/>
                <w:b/>
                <w:bCs/>
                <w:color w:val="000000"/>
                <w:sz w:val="20"/>
                <w:szCs w:val="20"/>
                <w:lang w:eastAsia="ru-RU"/>
              </w:rPr>
              <w:t>Итого:</w:t>
            </w:r>
          </w:p>
        </w:tc>
        <w:tc>
          <w:tcPr>
            <w:tcW w:w="1276" w:type="dxa"/>
            <w:tcBorders>
              <w:top w:val="single" w:sz="4" w:space="0" w:color="000000"/>
              <w:left w:val="nil"/>
              <w:bottom w:val="single" w:sz="4" w:space="0" w:color="000000"/>
              <w:right w:val="single" w:sz="4" w:space="0" w:color="000000"/>
            </w:tcBorders>
            <w:shd w:val="clear" w:color="auto" w:fill="auto"/>
            <w:hideMark/>
          </w:tcPr>
          <w:p w:rsidR="00A5148E" w:rsidRPr="00A5148E" w:rsidRDefault="00A5148E" w:rsidP="00A5148E">
            <w:pPr>
              <w:suppressAutoHyphens w:val="0"/>
              <w:spacing w:after="0" w:line="0" w:lineRule="atLeast"/>
              <w:jc w:val="right"/>
              <w:rPr>
                <w:rFonts w:eastAsia="Times New Roman"/>
                <w:b/>
                <w:bCs/>
                <w:color w:val="000000"/>
                <w:sz w:val="20"/>
                <w:szCs w:val="20"/>
                <w:lang w:eastAsia="ru-RU"/>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uppressAutoHyphens w:val="0"/>
              <w:spacing w:after="0" w:line="0" w:lineRule="atLeast"/>
              <w:jc w:val="right"/>
              <w:rPr>
                <w:rFonts w:eastAsia="Times New Roman"/>
                <w:b/>
                <w:bCs/>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B95FE3">
            <w:pPr>
              <w:suppressAutoHyphens w:val="0"/>
              <w:spacing w:after="0" w:line="0" w:lineRule="atLeast"/>
              <w:jc w:val="center"/>
              <w:rPr>
                <w:rFonts w:eastAsia="Times New Roman"/>
                <w:b/>
                <w:bCs/>
                <w:color w:val="000000"/>
                <w:sz w:val="20"/>
                <w:szCs w:val="20"/>
                <w:lang w:eastAsia="ru-RU"/>
              </w:rPr>
            </w:pPr>
          </w:p>
        </w:tc>
      </w:tr>
      <w:tr w:rsidR="00A5148E" w:rsidRPr="00A5148E" w:rsidTr="00A5148E">
        <w:trPr>
          <w:trHeight w:val="285"/>
        </w:trPr>
        <w:tc>
          <w:tcPr>
            <w:tcW w:w="459" w:type="dxa"/>
            <w:tcBorders>
              <w:top w:val="nil"/>
              <w:left w:val="single" w:sz="4" w:space="0" w:color="000000"/>
              <w:bottom w:val="single" w:sz="4" w:space="0" w:color="000000"/>
              <w:right w:val="nil"/>
            </w:tcBorders>
            <w:shd w:val="clear" w:color="auto" w:fill="auto"/>
          </w:tcPr>
          <w:p w:rsidR="00A5148E" w:rsidRPr="00A5148E" w:rsidRDefault="00A5148E" w:rsidP="00A5148E">
            <w:pPr>
              <w:suppressAutoHyphens w:val="0"/>
              <w:spacing w:after="0" w:line="0" w:lineRule="atLeast"/>
              <w:jc w:val="center"/>
              <w:rPr>
                <w:rFonts w:eastAsia="Times New Roman"/>
                <w:b/>
                <w:bCs/>
                <w:color w:val="000000"/>
                <w:sz w:val="20"/>
                <w:szCs w:val="20"/>
                <w:lang w:eastAsia="ru-RU"/>
              </w:rPr>
            </w:pPr>
          </w:p>
        </w:tc>
        <w:tc>
          <w:tcPr>
            <w:tcW w:w="5358" w:type="dxa"/>
            <w:gridSpan w:val="2"/>
            <w:tcBorders>
              <w:top w:val="single" w:sz="4" w:space="0" w:color="000000"/>
              <w:left w:val="nil"/>
              <w:bottom w:val="single" w:sz="4" w:space="0" w:color="000000"/>
              <w:right w:val="single" w:sz="4" w:space="0" w:color="000000"/>
            </w:tcBorders>
            <w:shd w:val="clear" w:color="auto" w:fill="auto"/>
          </w:tcPr>
          <w:p w:rsidR="00A5148E" w:rsidRPr="00A5148E" w:rsidRDefault="00E96FCE" w:rsidP="00A5148E">
            <w:pPr>
              <w:suppressAutoHyphens w:val="0"/>
              <w:spacing w:after="0" w:line="0" w:lineRule="atLeast"/>
              <w:jc w:val="left"/>
              <w:rPr>
                <w:rFonts w:eastAsia="Times New Roman"/>
                <w:b/>
                <w:bCs/>
                <w:color w:val="000000"/>
                <w:sz w:val="20"/>
                <w:szCs w:val="20"/>
                <w:lang w:eastAsia="ru-RU"/>
              </w:rPr>
            </w:pPr>
            <w:r>
              <w:rPr>
                <w:rFonts w:eastAsia="Times New Roman"/>
                <w:b/>
                <w:bCs/>
                <w:color w:val="000000"/>
                <w:sz w:val="20"/>
                <w:szCs w:val="20"/>
                <w:lang w:eastAsia="ru-RU"/>
              </w:rPr>
              <w:t xml:space="preserve">В т </w:t>
            </w:r>
            <w:proofErr w:type="gramStart"/>
            <w:r>
              <w:rPr>
                <w:rFonts w:eastAsia="Times New Roman"/>
                <w:b/>
                <w:bCs/>
                <w:color w:val="000000"/>
                <w:sz w:val="20"/>
                <w:szCs w:val="20"/>
                <w:lang w:eastAsia="ru-RU"/>
              </w:rPr>
              <w:t xml:space="preserve">ч </w:t>
            </w:r>
            <w:r w:rsidR="00A5148E" w:rsidRPr="00A5148E">
              <w:rPr>
                <w:rFonts w:eastAsia="Times New Roman"/>
                <w:b/>
                <w:bCs/>
                <w:color w:val="000000"/>
                <w:sz w:val="20"/>
                <w:szCs w:val="20"/>
                <w:lang w:eastAsia="ru-RU"/>
              </w:rPr>
              <w:t xml:space="preserve"> НДС</w:t>
            </w:r>
            <w:proofErr w:type="gramEnd"/>
            <w:r w:rsidR="0046518F">
              <w:rPr>
                <w:rFonts w:eastAsia="Times New Roman"/>
                <w:b/>
                <w:bCs/>
                <w:color w:val="000000"/>
                <w:sz w:val="20"/>
                <w:szCs w:val="20"/>
                <w:lang w:eastAsia="ru-RU"/>
              </w:rPr>
              <w:t xml:space="preserve"> 5%</w:t>
            </w:r>
          </w:p>
        </w:tc>
        <w:tc>
          <w:tcPr>
            <w:tcW w:w="1276"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uppressAutoHyphens w:val="0"/>
              <w:spacing w:after="0" w:line="0" w:lineRule="atLeast"/>
              <w:jc w:val="right"/>
              <w:rPr>
                <w:rFonts w:eastAsia="Times New Roman"/>
                <w:b/>
                <w:bCs/>
                <w:color w:val="000000"/>
                <w:sz w:val="20"/>
                <w:szCs w:val="20"/>
                <w:lang w:eastAsia="ru-RU"/>
              </w:rPr>
            </w:pPr>
          </w:p>
        </w:tc>
        <w:tc>
          <w:tcPr>
            <w:tcW w:w="1134"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A5148E">
            <w:pPr>
              <w:suppressAutoHyphens w:val="0"/>
              <w:spacing w:after="0" w:line="0" w:lineRule="atLeast"/>
              <w:jc w:val="right"/>
              <w:rPr>
                <w:rFonts w:eastAsia="Times New Roman"/>
                <w:b/>
                <w:bCs/>
                <w:color w:val="000000"/>
                <w:sz w:val="20"/>
                <w:szCs w:val="20"/>
                <w:lang w:eastAsia="ru-RU"/>
              </w:rPr>
            </w:pPr>
          </w:p>
        </w:tc>
        <w:tc>
          <w:tcPr>
            <w:tcW w:w="1560" w:type="dxa"/>
            <w:tcBorders>
              <w:top w:val="single" w:sz="4" w:space="0" w:color="000000"/>
              <w:left w:val="nil"/>
              <w:bottom w:val="single" w:sz="4" w:space="0" w:color="000000"/>
              <w:right w:val="single" w:sz="4" w:space="0" w:color="000000"/>
            </w:tcBorders>
            <w:shd w:val="clear" w:color="auto" w:fill="auto"/>
          </w:tcPr>
          <w:p w:rsidR="00A5148E" w:rsidRPr="00A5148E" w:rsidRDefault="00A5148E" w:rsidP="00B95FE3">
            <w:pPr>
              <w:suppressAutoHyphens w:val="0"/>
              <w:spacing w:after="0" w:line="0" w:lineRule="atLeast"/>
              <w:jc w:val="center"/>
              <w:rPr>
                <w:rFonts w:eastAsia="Times New Roman"/>
                <w:b/>
                <w:bCs/>
                <w:color w:val="000000"/>
                <w:sz w:val="20"/>
                <w:szCs w:val="20"/>
                <w:lang w:eastAsia="ru-RU"/>
              </w:rPr>
            </w:pPr>
          </w:p>
        </w:tc>
      </w:tr>
    </w:tbl>
    <w:p w:rsidR="00C265DF" w:rsidRPr="00A5148E" w:rsidRDefault="00C265DF">
      <w:pPr>
        <w:shd w:val="clear" w:color="auto" w:fill="FFFFFF"/>
        <w:spacing w:after="0"/>
        <w:rPr>
          <w:b/>
        </w:rPr>
      </w:pPr>
    </w:p>
    <w:p w:rsidR="00C265DF" w:rsidRDefault="00C265DF" w:rsidP="00A5148E">
      <w:pPr>
        <w:spacing w:after="0" w:line="0" w:lineRule="atLeast"/>
      </w:pPr>
      <w:r>
        <w:rPr>
          <w:b/>
        </w:rPr>
        <w:t xml:space="preserve">Сумма к оплате: </w:t>
      </w:r>
    </w:p>
    <w:p w:rsidR="00C265DF" w:rsidRPr="00EC5D7B" w:rsidRDefault="00C265DF" w:rsidP="00A5148E">
      <w:pPr>
        <w:spacing w:after="0" w:line="0" w:lineRule="atLeast"/>
      </w:pPr>
      <w:r>
        <w:rPr>
          <w:b/>
        </w:rPr>
        <w:t>Срок отгрузки</w:t>
      </w:r>
      <w:r w:rsidR="00D0446F">
        <w:rPr>
          <w:b/>
        </w:rPr>
        <w:t xml:space="preserve"> хлебобулочной</w:t>
      </w:r>
      <w:r>
        <w:rPr>
          <w:b/>
        </w:rPr>
        <w:t xml:space="preserve"> продукции: </w:t>
      </w:r>
      <w:r w:rsidR="00D0446F">
        <w:rPr>
          <w:b/>
        </w:rPr>
        <w:t>по согласованию</w:t>
      </w:r>
    </w:p>
    <w:p w:rsidR="00D0446F" w:rsidRDefault="00C265DF" w:rsidP="00A5148E">
      <w:pPr>
        <w:spacing w:after="0" w:line="0" w:lineRule="atLeast"/>
      </w:pPr>
      <w:r>
        <w:rPr>
          <w:b/>
        </w:rPr>
        <w:t>Срок и порядок оплаты:</w:t>
      </w:r>
      <w:r w:rsidR="00EC5D7B">
        <w:t xml:space="preserve"> </w:t>
      </w:r>
      <w:r w:rsidR="00677A87">
        <w:t>пост оплата</w:t>
      </w:r>
      <w:r w:rsidR="00D0446F">
        <w:t xml:space="preserve"> 100% по факту поставки в течение 7 рабочих дней.</w:t>
      </w:r>
    </w:p>
    <w:p w:rsidR="00B33CB0" w:rsidRDefault="00C265DF" w:rsidP="00A5148E">
      <w:pPr>
        <w:spacing w:after="0" w:line="0" w:lineRule="atLeast"/>
      </w:pPr>
      <w:r>
        <w:rPr>
          <w:b/>
        </w:rPr>
        <w:t>Способ (место) поставки:</w:t>
      </w:r>
      <w:r>
        <w:t xml:space="preserve"> </w:t>
      </w:r>
      <w:r w:rsidR="00D0446F" w:rsidRPr="0021634D">
        <w:rPr>
          <w:bCs/>
        </w:rPr>
        <w:t xml:space="preserve">442280, Пензенская область, Белинский район, с. Лермонтово, ул. Бугор, д. </w:t>
      </w:r>
      <w:r w:rsidR="00D0446F">
        <w:rPr>
          <w:bCs/>
        </w:rPr>
        <w:t>1/15</w:t>
      </w:r>
      <w:r w:rsidR="00D0446F" w:rsidRPr="0021634D">
        <w:rPr>
          <w:bCs/>
        </w:rPr>
        <w:t>.</w:t>
      </w:r>
    </w:p>
    <w:p w:rsidR="00DC22C8" w:rsidRDefault="00C265DF" w:rsidP="00A5148E">
      <w:pPr>
        <w:spacing w:after="0" w:line="0" w:lineRule="atLeast"/>
      </w:pPr>
      <w:r>
        <w:rPr>
          <w:b/>
        </w:rPr>
        <w:t>В общую стоимость включены:</w:t>
      </w:r>
      <w:r>
        <w:t xml:space="preserve"> стоимость товара, уплата таможенных пошлин и сборы.</w:t>
      </w:r>
    </w:p>
    <w:tbl>
      <w:tblPr>
        <w:tblW w:w="0" w:type="auto"/>
        <w:tblLayout w:type="fixed"/>
        <w:tblLook w:val="0000" w:firstRow="0" w:lastRow="0" w:firstColumn="0" w:lastColumn="0" w:noHBand="0" w:noVBand="0"/>
      </w:tblPr>
      <w:tblGrid>
        <w:gridCol w:w="4951"/>
        <w:gridCol w:w="5011"/>
      </w:tblGrid>
      <w:tr w:rsidR="0074770E">
        <w:trPr>
          <w:trHeight w:val="468"/>
        </w:trPr>
        <w:tc>
          <w:tcPr>
            <w:tcW w:w="4951" w:type="dxa"/>
            <w:shd w:val="clear" w:color="auto" w:fill="auto"/>
          </w:tcPr>
          <w:p w:rsidR="008529F2" w:rsidRDefault="008529F2" w:rsidP="003314FF">
            <w:pPr>
              <w:shd w:val="clear" w:color="auto" w:fill="FFFFFF"/>
              <w:snapToGrid w:val="0"/>
              <w:spacing w:after="0"/>
              <w:rPr>
                <w:bCs/>
                <w:spacing w:val="-1"/>
              </w:rPr>
            </w:pPr>
          </w:p>
          <w:p w:rsidR="0074770E" w:rsidRPr="00875142" w:rsidRDefault="00A5148E" w:rsidP="003314FF">
            <w:pPr>
              <w:shd w:val="clear" w:color="auto" w:fill="FFFFFF"/>
              <w:snapToGrid w:val="0"/>
              <w:spacing w:after="0"/>
              <w:rPr>
                <w:bCs/>
                <w:spacing w:val="-1"/>
              </w:rPr>
            </w:pPr>
            <w:r>
              <w:rPr>
                <w:bCs/>
                <w:spacing w:val="-1"/>
              </w:rPr>
              <w:t>ПОКУПАТЕЛЬ</w:t>
            </w:r>
          </w:p>
          <w:p w:rsidR="0074770E" w:rsidRDefault="00D0446F" w:rsidP="003314FF">
            <w:pPr>
              <w:shd w:val="clear" w:color="auto" w:fill="FFFFFF"/>
              <w:spacing w:after="0"/>
            </w:pPr>
            <w:r>
              <w:rPr>
                <w:bCs/>
                <w:spacing w:val="-1"/>
              </w:rPr>
              <w:t>Д</w:t>
            </w:r>
            <w:r w:rsidR="0074770E">
              <w:rPr>
                <w:bCs/>
                <w:spacing w:val="-1"/>
              </w:rPr>
              <w:t>иректор</w:t>
            </w:r>
          </w:p>
          <w:p w:rsidR="0074770E" w:rsidRDefault="0074770E" w:rsidP="003314FF">
            <w:pPr>
              <w:shd w:val="clear" w:color="auto" w:fill="FFFFFF"/>
              <w:spacing w:after="0"/>
              <w:rPr>
                <w:b/>
                <w:spacing w:val="-1"/>
              </w:rPr>
            </w:pPr>
          </w:p>
          <w:p w:rsidR="0074770E" w:rsidRDefault="0074770E" w:rsidP="003314FF">
            <w:pPr>
              <w:shd w:val="clear" w:color="auto" w:fill="FFFFFF"/>
              <w:spacing w:after="0"/>
              <w:rPr>
                <w:b/>
                <w:spacing w:val="-1"/>
              </w:rPr>
            </w:pPr>
          </w:p>
          <w:p w:rsidR="0074770E" w:rsidRDefault="0074770E" w:rsidP="003314FF">
            <w:pPr>
              <w:shd w:val="clear" w:color="auto" w:fill="FFFFFF"/>
              <w:spacing w:after="0"/>
            </w:pPr>
            <w:r>
              <w:rPr>
                <w:bCs/>
                <w:spacing w:val="-1"/>
              </w:rPr>
              <w:t xml:space="preserve">____________________ </w:t>
            </w:r>
            <w:proofErr w:type="spellStart"/>
            <w:r w:rsidR="00D0446F">
              <w:rPr>
                <w:bCs/>
                <w:spacing w:val="-1"/>
              </w:rPr>
              <w:t>Печникова</w:t>
            </w:r>
            <w:proofErr w:type="spellEnd"/>
            <w:r w:rsidR="00D0446F">
              <w:rPr>
                <w:bCs/>
                <w:spacing w:val="-1"/>
              </w:rPr>
              <w:t xml:space="preserve"> Ю.В.</w:t>
            </w:r>
          </w:p>
          <w:p w:rsidR="0074770E" w:rsidRDefault="0074770E" w:rsidP="003314FF">
            <w:pPr>
              <w:shd w:val="clear" w:color="auto" w:fill="FFFFFF"/>
              <w:spacing w:after="0"/>
            </w:pPr>
            <w:r>
              <w:rPr>
                <w:bCs/>
                <w:spacing w:val="-1"/>
              </w:rPr>
              <w:t>«______»</w:t>
            </w:r>
            <w:r w:rsidR="00D0446F" w:rsidRPr="00A5148E">
              <w:rPr>
                <w:bCs/>
                <w:spacing w:val="-1"/>
              </w:rPr>
              <w:t>_____________202</w:t>
            </w:r>
            <w:r w:rsidR="00D0446F">
              <w:rPr>
                <w:bCs/>
                <w:spacing w:val="-1"/>
              </w:rPr>
              <w:t>6</w:t>
            </w:r>
            <w:r>
              <w:rPr>
                <w:bCs/>
                <w:spacing w:val="-1"/>
              </w:rPr>
              <w:t xml:space="preserve"> г.</w:t>
            </w:r>
          </w:p>
        </w:tc>
        <w:tc>
          <w:tcPr>
            <w:tcW w:w="5011" w:type="dxa"/>
            <w:shd w:val="clear" w:color="auto" w:fill="auto"/>
          </w:tcPr>
          <w:p w:rsidR="008529F2" w:rsidRDefault="008529F2" w:rsidP="003314FF">
            <w:pPr>
              <w:shd w:val="clear" w:color="auto" w:fill="FFFFFF"/>
              <w:snapToGrid w:val="0"/>
              <w:spacing w:after="0"/>
              <w:rPr>
                <w:bCs/>
                <w:spacing w:val="-1"/>
              </w:rPr>
            </w:pPr>
          </w:p>
          <w:p w:rsidR="0074770E" w:rsidRPr="00A5148E" w:rsidRDefault="00A5148E" w:rsidP="003314FF">
            <w:pPr>
              <w:shd w:val="clear" w:color="auto" w:fill="FFFFFF"/>
              <w:snapToGrid w:val="0"/>
              <w:spacing w:after="0"/>
              <w:rPr>
                <w:bCs/>
                <w:spacing w:val="-1"/>
              </w:rPr>
            </w:pPr>
            <w:r w:rsidRPr="00A5148E">
              <w:rPr>
                <w:bCs/>
                <w:spacing w:val="-1"/>
              </w:rPr>
              <w:t>ПОСТАВЩИК</w:t>
            </w:r>
          </w:p>
          <w:p w:rsidR="00EC5D7B" w:rsidRDefault="00EC5D7B" w:rsidP="00EC5D7B">
            <w:pPr>
              <w:shd w:val="clear" w:color="auto" w:fill="FFFFFF"/>
              <w:spacing w:after="0"/>
              <w:rPr>
                <w:bCs/>
                <w:spacing w:val="-1"/>
              </w:rPr>
            </w:pPr>
          </w:p>
          <w:p w:rsidR="00C75531" w:rsidRDefault="00C75531" w:rsidP="00EC5D7B">
            <w:pPr>
              <w:shd w:val="clear" w:color="auto" w:fill="FFFFFF"/>
              <w:spacing w:after="0"/>
              <w:rPr>
                <w:bCs/>
                <w:spacing w:val="-1"/>
              </w:rPr>
            </w:pPr>
          </w:p>
          <w:p w:rsidR="00C75531" w:rsidRPr="00C75531" w:rsidRDefault="00C75531" w:rsidP="00EC5D7B">
            <w:pPr>
              <w:shd w:val="clear" w:color="auto" w:fill="FFFFFF"/>
              <w:spacing w:after="0"/>
              <w:rPr>
                <w:bCs/>
                <w:spacing w:val="-1"/>
              </w:rPr>
            </w:pPr>
          </w:p>
          <w:p w:rsidR="0074770E" w:rsidRDefault="00EC5D7B" w:rsidP="00C75531">
            <w:pPr>
              <w:shd w:val="clear" w:color="auto" w:fill="FFFFFF"/>
              <w:spacing w:after="0"/>
              <w:jc w:val="left"/>
            </w:pPr>
            <w:r>
              <w:rPr>
                <w:bCs/>
                <w:spacing w:val="-1"/>
              </w:rPr>
              <w:t>_____________</w:t>
            </w:r>
            <w:r w:rsidR="00D0446F">
              <w:rPr>
                <w:bCs/>
                <w:spacing w:val="-1"/>
              </w:rPr>
              <w:t>______ «______»_____________2026</w:t>
            </w:r>
            <w:r>
              <w:rPr>
                <w:bCs/>
                <w:spacing w:val="-1"/>
              </w:rPr>
              <w:t xml:space="preserve"> г.</w:t>
            </w:r>
          </w:p>
        </w:tc>
      </w:tr>
    </w:tbl>
    <w:p w:rsidR="00945533" w:rsidRDefault="00945533" w:rsidP="00945533">
      <w:pPr>
        <w:shd w:val="clear" w:color="auto" w:fill="FFFFFF"/>
        <w:spacing w:after="0"/>
        <w:jc w:val="right"/>
      </w:pPr>
    </w:p>
    <w:p w:rsidR="007071DA" w:rsidRDefault="007071DA" w:rsidP="00945533">
      <w:pPr>
        <w:shd w:val="clear" w:color="auto" w:fill="FFFFFF"/>
        <w:spacing w:after="0"/>
        <w:jc w:val="right"/>
      </w:pPr>
    </w:p>
    <w:p w:rsidR="007071DA" w:rsidRDefault="007071DA" w:rsidP="00945533">
      <w:pPr>
        <w:shd w:val="clear" w:color="auto" w:fill="FFFFFF"/>
        <w:spacing w:after="0"/>
        <w:jc w:val="right"/>
      </w:pPr>
    </w:p>
    <w:p w:rsidR="007071DA" w:rsidRDefault="007071DA" w:rsidP="00945533">
      <w:pPr>
        <w:shd w:val="clear" w:color="auto" w:fill="FFFFFF"/>
        <w:spacing w:after="0"/>
        <w:jc w:val="right"/>
      </w:pPr>
    </w:p>
    <w:p w:rsidR="007071DA" w:rsidRDefault="007071DA" w:rsidP="00945533">
      <w:pPr>
        <w:shd w:val="clear" w:color="auto" w:fill="FFFFFF"/>
        <w:spacing w:after="0"/>
        <w:jc w:val="right"/>
      </w:pPr>
    </w:p>
    <w:p w:rsidR="007071DA" w:rsidRDefault="007071DA" w:rsidP="00945533">
      <w:pPr>
        <w:shd w:val="clear" w:color="auto" w:fill="FFFFFF"/>
        <w:spacing w:after="0"/>
        <w:jc w:val="right"/>
      </w:pPr>
    </w:p>
    <w:p w:rsidR="008A7052" w:rsidRDefault="008A7052" w:rsidP="008529F2">
      <w:pPr>
        <w:shd w:val="clear" w:color="auto" w:fill="FFFFFF"/>
        <w:spacing w:after="0"/>
        <w:jc w:val="right"/>
        <w:sectPr w:rsidR="008A7052" w:rsidSect="00564A34">
          <w:pgSz w:w="11906" w:h="16838"/>
          <w:pgMar w:top="568" w:right="1080" w:bottom="1440" w:left="1080" w:header="720" w:footer="720" w:gutter="0"/>
          <w:cols w:space="720"/>
          <w:docGrid w:linePitch="360"/>
        </w:sectPr>
      </w:pPr>
    </w:p>
    <w:p w:rsidR="00F13419" w:rsidRPr="00F13419" w:rsidRDefault="00945533" w:rsidP="008529F2">
      <w:pPr>
        <w:shd w:val="clear" w:color="auto" w:fill="FFFFFF"/>
        <w:spacing w:after="0"/>
        <w:jc w:val="right"/>
        <w:rPr>
          <w:rFonts w:eastAsia="Times New Roman"/>
          <w:b/>
          <w:sz w:val="21"/>
          <w:szCs w:val="21"/>
          <w:lang w:eastAsia="en-US"/>
        </w:rPr>
      </w:pPr>
      <w:proofErr w:type="gramStart"/>
      <w:r>
        <w:lastRenderedPageBreak/>
        <w:t>.</w:t>
      </w:r>
      <w:r w:rsidR="00F13419" w:rsidRPr="00F13419">
        <w:rPr>
          <w:rFonts w:eastAsia="Times New Roman"/>
          <w:b/>
          <w:sz w:val="21"/>
          <w:szCs w:val="21"/>
          <w:lang w:eastAsia="en-US"/>
        </w:rPr>
        <w:t>Приложение</w:t>
      </w:r>
      <w:proofErr w:type="gramEnd"/>
      <w:r w:rsidR="00F13419" w:rsidRPr="00F13419">
        <w:rPr>
          <w:rFonts w:eastAsia="Times New Roman"/>
          <w:b/>
          <w:sz w:val="21"/>
          <w:szCs w:val="21"/>
          <w:lang w:eastAsia="en-US"/>
        </w:rPr>
        <w:t xml:space="preserve"> № </w:t>
      </w:r>
      <w:r w:rsidR="00F13419">
        <w:rPr>
          <w:rFonts w:eastAsia="Times New Roman"/>
          <w:b/>
          <w:sz w:val="21"/>
          <w:szCs w:val="21"/>
          <w:lang w:eastAsia="en-US"/>
        </w:rPr>
        <w:t>2</w:t>
      </w:r>
    </w:p>
    <w:p w:rsidR="00F13419" w:rsidRPr="00F13419" w:rsidRDefault="00F13419" w:rsidP="00F13419">
      <w:pPr>
        <w:suppressAutoHyphens w:val="0"/>
        <w:spacing w:after="0"/>
        <w:jc w:val="right"/>
        <w:rPr>
          <w:rFonts w:eastAsia="Times New Roman"/>
          <w:b/>
          <w:sz w:val="21"/>
          <w:szCs w:val="21"/>
          <w:lang w:eastAsia="en-US"/>
        </w:rPr>
      </w:pPr>
      <w:r w:rsidRPr="00F13419">
        <w:rPr>
          <w:rFonts w:eastAsia="Times New Roman"/>
          <w:b/>
          <w:sz w:val="21"/>
          <w:szCs w:val="21"/>
          <w:lang w:eastAsia="en-US"/>
        </w:rPr>
        <w:t xml:space="preserve">к </w:t>
      </w:r>
      <w:r>
        <w:rPr>
          <w:rFonts w:eastAsia="Times New Roman"/>
          <w:b/>
          <w:sz w:val="21"/>
          <w:szCs w:val="21"/>
          <w:lang w:eastAsia="en-US"/>
        </w:rPr>
        <w:t xml:space="preserve">договору </w:t>
      </w:r>
      <w:r w:rsidRPr="00F13419">
        <w:rPr>
          <w:rFonts w:eastAsia="Times New Roman"/>
          <w:b/>
          <w:sz w:val="21"/>
          <w:szCs w:val="21"/>
          <w:lang w:eastAsia="en-US"/>
        </w:rPr>
        <w:t xml:space="preserve">№ </w:t>
      </w:r>
      <w:r>
        <w:rPr>
          <w:rFonts w:eastAsia="Times New Roman"/>
          <w:b/>
          <w:sz w:val="21"/>
          <w:szCs w:val="21"/>
          <w:lang w:eastAsia="en-US"/>
        </w:rPr>
        <w:t>________</w:t>
      </w:r>
    </w:p>
    <w:p w:rsidR="00F13419" w:rsidRPr="00F13419" w:rsidRDefault="00F13419" w:rsidP="00F13419">
      <w:pPr>
        <w:suppressAutoHyphens w:val="0"/>
        <w:spacing w:after="0"/>
        <w:jc w:val="right"/>
        <w:rPr>
          <w:rFonts w:eastAsia="Times New Roman"/>
          <w:b/>
          <w:sz w:val="21"/>
          <w:szCs w:val="21"/>
          <w:lang w:eastAsia="en-US"/>
        </w:rPr>
      </w:pPr>
      <w:r w:rsidRPr="00F13419">
        <w:rPr>
          <w:rFonts w:eastAsia="Times New Roman"/>
          <w:b/>
          <w:sz w:val="21"/>
          <w:szCs w:val="21"/>
          <w:lang w:eastAsia="en-US"/>
        </w:rPr>
        <w:t xml:space="preserve"> от </w:t>
      </w:r>
      <w:proofErr w:type="gramStart"/>
      <w:r w:rsidRPr="00F13419">
        <w:rPr>
          <w:rFonts w:eastAsia="Times New Roman"/>
          <w:b/>
          <w:sz w:val="21"/>
          <w:szCs w:val="21"/>
          <w:lang w:eastAsia="en-US"/>
        </w:rPr>
        <w:t xml:space="preserve">«  </w:t>
      </w:r>
      <w:proofErr w:type="gramEnd"/>
      <w:r w:rsidRPr="00F13419">
        <w:rPr>
          <w:rFonts w:eastAsia="Times New Roman"/>
          <w:b/>
          <w:sz w:val="21"/>
          <w:szCs w:val="21"/>
          <w:lang w:eastAsia="en-US"/>
        </w:rPr>
        <w:t xml:space="preserve">  »                  2026 г.</w:t>
      </w:r>
    </w:p>
    <w:p w:rsidR="00F13419" w:rsidRPr="008A7052" w:rsidRDefault="00F13419" w:rsidP="00F13419">
      <w:pPr>
        <w:suppressAutoHyphens w:val="0"/>
        <w:spacing w:after="160" w:line="259" w:lineRule="auto"/>
        <w:jc w:val="center"/>
        <w:rPr>
          <w:rFonts w:eastAsia="Times New Roman"/>
          <w:b/>
          <w:bCs/>
          <w:sz w:val="28"/>
          <w:szCs w:val="28"/>
          <w:lang w:eastAsia="en-US"/>
        </w:rPr>
      </w:pPr>
      <w:r w:rsidRPr="008A7052">
        <w:rPr>
          <w:rFonts w:eastAsia="Times New Roman"/>
          <w:b/>
          <w:bCs/>
          <w:sz w:val="28"/>
          <w:szCs w:val="28"/>
          <w:lang w:eastAsia="en-US"/>
        </w:rPr>
        <w:t>Техническое задание</w:t>
      </w:r>
    </w:p>
    <w:p w:rsidR="00F13419" w:rsidRPr="00F13419" w:rsidRDefault="00F13419" w:rsidP="00F13419">
      <w:pPr>
        <w:suppressAutoHyphens w:val="0"/>
        <w:spacing w:after="0"/>
        <w:ind w:firstLine="709"/>
        <w:rPr>
          <w:rFonts w:eastAsia="Times New Roman"/>
          <w:b/>
          <w:sz w:val="22"/>
          <w:szCs w:val="22"/>
          <w:u w:val="single"/>
          <w:lang w:eastAsia="ru-RU"/>
        </w:rPr>
      </w:pPr>
      <w:r w:rsidRPr="00F13419">
        <w:rPr>
          <w:rFonts w:eastAsia="Times New Roman"/>
          <w:b/>
          <w:sz w:val="22"/>
          <w:szCs w:val="22"/>
          <w:u w:val="single"/>
          <w:lang w:eastAsia="ru-RU"/>
        </w:rPr>
        <w:t xml:space="preserve">1. Общие требования к товару: </w:t>
      </w:r>
    </w:p>
    <w:p w:rsidR="00F13419" w:rsidRPr="00F13419" w:rsidRDefault="00F13419" w:rsidP="00F13419">
      <w:pPr>
        <w:suppressAutoHyphens w:val="0"/>
        <w:spacing w:after="0"/>
        <w:ind w:firstLine="709"/>
        <w:rPr>
          <w:rFonts w:eastAsia="Times New Roman"/>
          <w:bCs/>
          <w:sz w:val="22"/>
          <w:szCs w:val="22"/>
          <w:lang w:eastAsia="ru-RU"/>
        </w:rPr>
      </w:pPr>
      <w:r w:rsidRPr="00F13419">
        <w:rPr>
          <w:rFonts w:eastAsia="Times New Roman"/>
          <w:bCs/>
          <w:sz w:val="22"/>
          <w:szCs w:val="22"/>
          <w:lang w:eastAsia="ru-RU"/>
        </w:rPr>
        <w:t>1.1. Остаточный срок годности товара должен составлять на момент поставки 80 % от срока годности.</w:t>
      </w:r>
    </w:p>
    <w:p w:rsidR="00F13419" w:rsidRPr="00F13419" w:rsidRDefault="002211EE" w:rsidP="00F13419">
      <w:pPr>
        <w:suppressAutoHyphens w:val="0"/>
        <w:spacing w:after="0"/>
        <w:ind w:firstLine="709"/>
        <w:rPr>
          <w:rFonts w:eastAsia="Times New Roman"/>
          <w:sz w:val="22"/>
          <w:szCs w:val="22"/>
          <w:lang w:eastAsia="ru-RU"/>
        </w:rPr>
      </w:pPr>
      <w:r>
        <w:rPr>
          <w:rFonts w:eastAsia="Times New Roman"/>
          <w:sz w:val="22"/>
          <w:szCs w:val="22"/>
          <w:lang w:eastAsia="ru-RU"/>
        </w:rPr>
        <w:t>1.2</w:t>
      </w:r>
      <w:r w:rsidR="00F13419" w:rsidRPr="00F13419">
        <w:rPr>
          <w:rFonts w:eastAsia="Times New Roman"/>
          <w:sz w:val="22"/>
          <w:szCs w:val="22"/>
          <w:lang w:eastAsia="ru-RU"/>
        </w:rPr>
        <w:t>. Качество и безопасность поставляемог</w:t>
      </w:r>
      <w:r w:rsidR="00382EC8">
        <w:rPr>
          <w:rFonts w:eastAsia="Times New Roman"/>
          <w:sz w:val="22"/>
          <w:szCs w:val="22"/>
          <w:lang w:eastAsia="ru-RU"/>
        </w:rPr>
        <w:t xml:space="preserve">о товара должно подтверждаться </w:t>
      </w:r>
      <w:r w:rsidR="00A5148E">
        <w:rPr>
          <w:rFonts w:eastAsia="Times New Roman"/>
          <w:sz w:val="22"/>
          <w:szCs w:val="22"/>
          <w:lang w:eastAsia="ru-RU"/>
        </w:rPr>
        <w:t>документом</w:t>
      </w:r>
      <w:r w:rsidR="00382EC8">
        <w:rPr>
          <w:rFonts w:eastAsia="Times New Roman"/>
          <w:sz w:val="22"/>
          <w:szCs w:val="22"/>
          <w:lang w:eastAsia="ru-RU"/>
        </w:rPr>
        <w:t xml:space="preserve"> о соотв</w:t>
      </w:r>
      <w:r w:rsidR="00A5148E">
        <w:rPr>
          <w:rFonts w:eastAsia="Times New Roman"/>
          <w:sz w:val="22"/>
          <w:szCs w:val="22"/>
          <w:lang w:eastAsia="ru-RU"/>
        </w:rPr>
        <w:t>е</w:t>
      </w:r>
      <w:r w:rsidR="00382EC8">
        <w:rPr>
          <w:rFonts w:eastAsia="Times New Roman"/>
          <w:sz w:val="22"/>
          <w:szCs w:val="22"/>
          <w:lang w:eastAsia="ru-RU"/>
        </w:rPr>
        <w:t>тствии товара</w:t>
      </w:r>
      <w:r w:rsidR="00F13419" w:rsidRPr="00F13419">
        <w:rPr>
          <w:rFonts w:eastAsia="Times New Roman"/>
          <w:bCs/>
          <w:sz w:val="22"/>
          <w:szCs w:val="22"/>
          <w:lang w:eastAsia="ru-RU"/>
        </w:rPr>
        <w:t xml:space="preserve">, содержащей по каждому наименованию товара согласно законодательству Российской Федерации о техническом регулировании (сведения о декларации о соответствии, в том числе ее регистрационный номер, срок ее действия, наименование лица, принявшего декларацию, и орган, ее зарегистрировавший)  </w:t>
      </w:r>
      <w:r w:rsidR="00F13419" w:rsidRPr="00F13419">
        <w:rPr>
          <w:rFonts w:eastAsia="Times New Roman"/>
          <w:sz w:val="22"/>
          <w:szCs w:val="22"/>
          <w:lang w:eastAsia="ru-RU"/>
        </w:rPr>
        <w:t xml:space="preserve">и иными разрешительными документами, предоставление которых необходимо при осуществлении поставки и является обязательным условием для оплаты товара. Ветеринарные сопроводительные документы на поставляемую продукцию оформляются в соответствии с перечнем подконтрольных товаров, подлежащих сопровождению ветеринарными сопроводительными </w:t>
      </w:r>
      <w:proofErr w:type="gramStart"/>
      <w:r w:rsidR="00F13419" w:rsidRPr="00F13419">
        <w:rPr>
          <w:rFonts w:eastAsia="Times New Roman"/>
          <w:sz w:val="22"/>
          <w:szCs w:val="22"/>
          <w:lang w:eastAsia="ru-RU"/>
        </w:rPr>
        <w:t>документами.</w:t>
      </w:r>
      <w:r w:rsidR="00A5148E">
        <w:rPr>
          <w:rFonts w:eastAsia="Times New Roman"/>
          <w:sz w:val="22"/>
          <w:szCs w:val="22"/>
          <w:lang w:eastAsia="ru-RU"/>
        </w:rPr>
        <w:t>(</w:t>
      </w:r>
      <w:proofErr w:type="gramEnd"/>
      <w:r w:rsidR="00A5148E">
        <w:rPr>
          <w:rFonts w:eastAsia="Times New Roman"/>
          <w:sz w:val="22"/>
          <w:szCs w:val="22"/>
          <w:lang w:eastAsia="ru-RU"/>
        </w:rPr>
        <w:t>если это необходимо).</w:t>
      </w:r>
    </w:p>
    <w:p w:rsidR="00476D4D" w:rsidRDefault="00F13419" w:rsidP="00F13419">
      <w:pPr>
        <w:suppressAutoHyphens w:val="0"/>
        <w:spacing w:after="0"/>
        <w:ind w:firstLine="709"/>
        <w:rPr>
          <w:rFonts w:eastAsia="Times New Roman"/>
          <w:sz w:val="22"/>
          <w:szCs w:val="22"/>
          <w:lang w:eastAsia="ru-RU"/>
        </w:rPr>
      </w:pPr>
      <w:r w:rsidRPr="00F13419">
        <w:rPr>
          <w:rFonts w:eastAsia="Times New Roman"/>
          <w:sz w:val="22"/>
          <w:szCs w:val="22"/>
          <w:lang w:eastAsia="ru-RU"/>
        </w:rPr>
        <w:t>1.4. Соответствие требованиям ТР ТС 021/2011 «О безопасности пищевой продукции» утвержден Решением Комиссии Таможенно</w:t>
      </w:r>
      <w:r w:rsidR="00476D4D">
        <w:rPr>
          <w:rFonts w:eastAsia="Times New Roman"/>
          <w:sz w:val="22"/>
          <w:szCs w:val="22"/>
          <w:lang w:eastAsia="ru-RU"/>
        </w:rPr>
        <w:t>го союза от 09.12.2011 г. № 880.</w:t>
      </w:r>
      <w:r w:rsidRPr="00F13419">
        <w:rPr>
          <w:rFonts w:eastAsia="Times New Roman"/>
          <w:sz w:val="22"/>
          <w:szCs w:val="22"/>
          <w:lang w:eastAsia="ru-RU"/>
        </w:rPr>
        <w:t xml:space="preserve"> </w:t>
      </w:r>
    </w:p>
    <w:p w:rsidR="00F13419" w:rsidRPr="00F13419" w:rsidRDefault="00F13419" w:rsidP="00F13419">
      <w:pPr>
        <w:suppressAutoHyphens w:val="0"/>
        <w:spacing w:after="0"/>
        <w:ind w:firstLine="709"/>
        <w:rPr>
          <w:rFonts w:eastAsia="Times New Roman"/>
          <w:b/>
          <w:sz w:val="22"/>
          <w:szCs w:val="22"/>
          <w:u w:val="single"/>
          <w:lang w:eastAsia="ru-RU"/>
        </w:rPr>
      </w:pPr>
      <w:r w:rsidRPr="00F13419">
        <w:rPr>
          <w:rFonts w:eastAsia="Times New Roman"/>
          <w:b/>
          <w:sz w:val="22"/>
          <w:szCs w:val="22"/>
          <w:u w:val="single"/>
          <w:lang w:eastAsia="ru-RU"/>
        </w:rPr>
        <w:t xml:space="preserve">2. Сроки и условия поставки: </w:t>
      </w:r>
    </w:p>
    <w:p w:rsidR="00F13419" w:rsidRPr="00F13419" w:rsidRDefault="00F13419" w:rsidP="00F13419">
      <w:pPr>
        <w:suppressAutoHyphens w:val="0"/>
        <w:spacing w:after="0"/>
        <w:ind w:firstLine="709"/>
        <w:rPr>
          <w:rFonts w:eastAsia="Times New Roman"/>
          <w:sz w:val="22"/>
          <w:szCs w:val="22"/>
          <w:lang w:eastAsia="ru-RU"/>
        </w:rPr>
      </w:pPr>
      <w:r w:rsidRPr="00F13419">
        <w:rPr>
          <w:rFonts w:eastAsia="Times New Roman"/>
          <w:bCs/>
          <w:sz w:val="22"/>
          <w:szCs w:val="22"/>
          <w:lang w:eastAsia="ru-RU"/>
        </w:rPr>
        <w:t xml:space="preserve">2.1. </w:t>
      </w:r>
      <w:r w:rsidR="00AD77D1">
        <w:t xml:space="preserve">Поставка Товара осуществляется партиями еженедельно по заявке </w:t>
      </w:r>
      <w:r w:rsidR="00AD77D1" w:rsidRPr="00E227BB">
        <w:rPr>
          <w:rFonts w:eastAsia="Times New Roman"/>
          <w:lang w:eastAsia="ru-RU"/>
        </w:rPr>
        <w:t>Покупателя и доводится до Поставщика</w:t>
      </w:r>
      <w:r w:rsidRPr="00F13419">
        <w:rPr>
          <w:rFonts w:eastAsia="Times New Roman"/>
          <w:sz w:val="22"/>
          <w:szCs w:val="22"/>
          <w:lang w:eastAsia="ru-RU"/>
        </w:rPr>
        <w:t xml:space="preserve">. Форма передачи заявки </w:t>
      </w:r>
      <w:proofErr w:type="gramStart"/>
      <w:r w:rsidRPr="00F13419">
        <w:rPr>
          <w:rFonts w:eastAsia="Times New Roman"/>
          <w:sz w:val="22"/>
          <w:szCs w:val="22"/>
          <w:lang w:eastAsia="ru-RU"/>
        </w:rPr>
        <w:t>Поставщику:-</w:t>
      </w:r>
      <w:proofErr w:type="gramEnd"/>
      <w:r w:rsidRPr="00F13419">
        <w:rPr>
          <w:rFonts w:eastAsia="Times New Roman"/>
          <w:sz w:val="22"/>
          <w:szCs w:val="22"/>
          <w:lang w:eastAsia="ru-RU"/>
        </w:rPr>
        <w:t xml:space="preserve"> заявка передается по телефону </w:t>
      </w:r>
      <w:r w:rsidR="00AD77D1" w:rsidRPr="00B70CCF">
        <w:rPr>
          <w:b/>
          <w:i/>
          <w:u w:val="single"/>
        </w:rPr>
        <w:t>(84153)2-22-01,  2-25-04,</w:t>
      </w:r>
      <w:r w:rsidR="00AD77D1" w:rsidRPr="00B70CCF">
        <w:rPr>
          <w:b/>
        </w:rPr>
        <w:t xml:space="preserve"> </w:t>
      </w:r>
      <w:r w:rsidR="00AD77D1" w:rsidRPr="00B70CCF">
        <w:rPr>
          <w:b/>
          <w:i/>
        </w:rPr>
        <w:t>(8)909-318-88-81</w:t>
      </w:r>
      <w:r w:rsidR="00AD77D1" w:rsidRPr="00B70CCF">
        <w:t xml:space="preserve"> </w:t>
      </w:r>
      <w:r w:rsidRPr="00F13419">
        <w:rPr>
          <w:rFonts w:eastAsia="Times New Roman"/>
          <w:sz w:val="22"/>
          <w:szCs w:val="22"/>
          <w:lang w:eastAsia="ru-RU"/>
        </w:rPr>
        <w:t xml:space="preserve">до 12-00 ч. дня, предшествующего дню поставки, и дублируется посредством электронной почты с подтверждением получения информации Поставщиком.   </w:t>
      </w:r>
    </w:p>
    <w:p w:rsidR="00EC14FD" w:rsidRDefault="00F13419" w:rsidP="00F13419">
      <w:pPr>
        <w:suppressAutoHyphens w:val="0"/>
        <w:spacing w:after="0"/>
        <w:ind w:firstLine="709"/>
        <w:rPr>
          <w:rFonts w:eastAsia="Times New Roman"/>
          <w:bCs/>
          <w:sz w:val="22"/>
          <w:szCs w:val="22"/>
          <w:lang w:eastAsia="ru-RU"/>
        </w:rPr>
      </w:pPr>
      <w:r w:rsidRPr="00F13419">
        <w:rPr>
          <w:rFonts w:eastAsia="Times New Roman"/>
          <w:bCs/>
          <w:sz w:val="22"/>
          <w:szCs w:val="22"/>
          <w:lang w:eastAsia="ru-RU"/>
        </w:rPr>
        <w:t>Поставка осуществляется по предварительной договоренности</w:t>
      </w:r>
      <w:r w:rsidR="00EC14FD">
        <w:rPr>
          <w:rFonts w:eastAsia="Times New Roman"/>
          <w:bCs/>
          <w:sz w:val="22"/>
          <w:szCs w:val="22"/>
          <w:lang w:eastAsia="ru-RU"/>
        </w:rPr>
        <w:t>.</w:t>
      </w:r>
      <w:r w:rsidRPr="00F13419">
        <w:rPr>
          <w:rFonts w:eastAsia="Times New Roman"/>
          <w:bCs/>
          <w:sz w:val="22"/>
          <w:szCs w:val="22"/>
          <w:lang w:eastAsia="ru-RU"/>
        </w:rPr>
        <w:t xml:space="preserve"> </w:t>
      </w:r>
    </w:p>
    <w:p w:rsidR="00F13419" w:rsidRPr="00F13419" w:rsidRDefault="00A5148E" w:rsidP="00F13419">
      <w:pPr>
        <w:suppressAutoHyphens w:val="0"/>
        <w:spacing w:after="0"/>
        <w:ind w:firstLine="709"/>
        <w:rPr>
          <w:rFonts w:eastAsia="Times New Roman"/>
          <w:sz w:val="22"/>
          <w:szCs w:val="22"/>
          <w:lang w:eastAsia="ru-RU"/>
        </w:rPr>
      </w:pPr>
      <w:r>
        <w:rPr>
          <w:rFonts w:eastAsia="Times New Roman"/>
          <w:sz w:val="22"/>
          <w:szCs w:val="22"/>
          <w:lang w:eastAsia="ru-RU"/>
        </w:rPr>
        <w:t>2.2</w:t>
      </w:r>
      <w:r w:rsidR="00F13419" w:rsidRPr="00F13419">
        <w:rPr>
          <w:rFonts w:eastAsia="Times New Roman"/>
          <w:sz w:val="22"/>
          <w:szCs w:val="22"/>
          <w:lang w:eastAsia="ru-RU"/>
        </w:rPr>
        <w:t xml:space="preserve">. Датой поставки товара считается дата фактической передачи Поставщиком товара </w:t>
      </w:r>
      <w:r w:rsidR="00677A87">
        <w:rPr>
          <w:rFonts w:eastAsia="Times New Roman"/>
          <w:sz w:val="22"/>
          <w:szCs w:val="22"/>
          <w:lang w:eastAsia="ru-RU"/>
        </w:rPr>
        <w:t>покупателю</w:t>
      </w:r>
      <w:r w:rsidR="00F13419" w:rsidRPr="00F13419">
        <w:rPr>
          <w:rFonts w:eastAsia="Times New Roman"/>
          <w:sz w:val="22"/>
          <w:szCs w:val="22"/>
          <w:lang w:eastAsia="ru-RU"/>
        </w:rPr>
        <w:t xml:space="preserve">, подтвержденная подписью уполномоченного представителя Заказчика в </w:t>
      </w:r>
      <w:r>
        <w:rPr>
          <w:rFonts w:eastAsia="Times New Roman"/>
          <w:sz w:val="22"/>
          <w:szCs w:val="22"/>
          <w:lang w:eastAsia="ru-RU"/>
        </w:rPr>
        <w:t>УПД.</w:t>
      </w:r>
    </w:p>
    <w:p w:rsidR="00F13419" w:rsidRPr="00F13419" w:rsidRDefault="00F13419" w:rsidP="00F13419">
      <w:pPr>
        <w:suppressAutoHyphens w:val="0"/>
        <w:spacing w:after="0"/>
        <w:ind w:firstLine="709"/>
        <w:rPr>
          <w:rFonts w:eastAsia="Times New Roman"/>
          <w:b/>
          <w:sz w:val="22"/>
          <w:szCs w:val="22"/>
          <w:u w:val="single"/>
          <w:lang w:eastAsia="ru-RU"/>
        </w:rPr>
      </w:pPr>
      <w:r w:rsidRPr="00F13419">
        <w:rPr>
          <w:rFonts w:eastAsia="Times New Roman"/>
          <w:b/>
          <w:sz w:val="22"/>
          <w:szCs w:val="22"/>
          <w:u w:val="single"/>
          <w:lang w:eastAsia="ru-RU"/>
        </w:rPr>
        <w:t>3. Условия поставки:</w:t>
      </w:r>
    </w:p>
    <w:p w:rsidR="00F13419" w:rsidRPr="00F13419" w:rsidRDefault="00F13419" w:rsidP="00F13419">
      <w:pPr>
        <w:suppressAutoHyphens w:val="0"/>
        <w:spacing w:after="0"/>
        <w:ind w:firstLine="709"/>
        <w:rPr>
          <w:rFonts w:eastAsia="Times New Roman"/>
          <w:sz w:val="22"/>
          <w:szCs w:val="22"/>
          <w:lang w:eastAsia="ru-RU"/>
        </w:rPr>
      </w:pPr>
      <w:r w:rsidRPr="00F13419">
        <w:rPr>
          <w:rFonts w:eastAsia="Times New Roman"/>
          <w:sz w:val="22"/>
          <w:szCs w:val="22"/>
          <w:lang w:eastAsia="ru-RU"/>
        </w:rPr>
        <w:t xml:space="preserve">3.1. </w:t>
      </w:r>
      <w:r w:rsidR="00A5148E">
        <w:rPr>
          <w:rFonts w:eastAsia="Times New Roman"/>
          <w:sz w:val="22"/>
          <w:szCs w:val="22"/>
          <w:lang w:eastAsia="ru-RU"/>
        </w:rPr>
        <w:t>Доставка должна осуществляться</w:t>
      </w:r>
      <w:r w:rsidRPr="00F13419">
        <w:rPr>
          <w:rFonts w:eastAsia="Times New Roman"/>
          <w:sz w:val="22"/>
          <w:szCs w:val="22"/>
          <w:lang w:eastAsia="ru-RU"/>
        </w:rPr>
        <w:t xml:space="preserve"> транспортом</w:t>
      </w:r>
      <w:r w:rsidR="00A5148E">
        <w:rPr>
          <w:rFonts w:eastAsia="Times New Roman"/>
          <w:sz w:val="22"/>
          <w:szCs w:val="22"/>
          <w:lang w:eastAsia="ru-RU"/>
        </w:rPr>
        <w:t xml:space="preserve"> </w:t>
      </w:r>
      <w:r w:rsidR="008A7052">
        <w:rPr>
          <w:rFonts w:eastAsia="Times New Roman"/>
          <w:sz w:val="22"/>
          <w:szCs w:val="22"/>
          <w:lang w:eastAsia="ru-RU"/>
        </w:rPr>
        <w:t>поставщика</w:t>
      </w:r>
      <w:r w:rsidRPr="00F13419">
        <w:rPr>
          <w:rFonts w:eastAsia="Times New Roman"/>
          <w:sz w:val="22"/>
          <w:szCs w:val="22"/>
          <w:lang w:eastAsia="ru-RU"/>
        </w:rPr>
        <w:t xml:space="preserve">, оборудованным в соответствии с требованиями ст.17 ТР ТС 021/2011 «О безопасности пищевой продукции», и </w:t>
      </w:r>
      <w:proofErr w:type="gramStart"/>
      <w:r w:rsidRPr="00F13419">
        <w:rPr>
          <w:rFonts w:eastAsia="Times New Roman"/>
          <w:sz w:val="22"/>
          <w:szCs w:val="22"/>
          <w:lang w:eastAsia="ru-RU"/>
        </w:rPr>
        <w:t>закрепленным водителем-экспедитором</w:t>
      </w:r>
      <w:proofErr w:type="gramEnd"/>
      <w:r w:rsidRPr="00F13419">
        <w:rPr>
          <w:rFonts w:eastAsia="Times New Roman"/>
          <w:sz w:val="22"/>
          <w:szCs w:val="22"/>
          <w:lang w:eastAsia="ru-RU"/>
        </w:rPr>
        <w:t xml:space="preserve"> и грузчиком, имеющем личную медицинскую книжку и прошедшем обязательные предварительные при поступлении на работу и периодические медицинские осмотры в соответствии с законодательством. Транспортировка и погрузка-разгрузка товара на склад пищеблока осуществляется силами и средствами Поставщика. </w:t>
      </w:r>
    </w:p>
    <w:p w:rsidR="00F13419" w:rsidRDefault="00F13419" w:rsidP="00F13419">
      <w:pPr>
        <w:suppressAutoHyphens w:val="0"/>
        <w:spacing w:after="0"/>
        <w:ind w:firstLine="709"/>
        <w:rPr>
          <w:rFonts w:eastAsia="Times New Roman"/>
          <w:sz w:val="22"/>
          <w:szCs w:val="22"/>
          <w:lang w:eastAsia="ru-RU"/>
        </w:rPr>
      </w:pPr>
      <w:r w:rsidRPr="00F13419">
        <w:rPr>
          <w:rFonts w:eastAsia="Times New Roman"/>
          <w:sz w:val="22"/>
          <w:szCs w:val="22"/>
          <w:lang w:eastAsia="ru-RU"/>
        </w:rPr>
        <w:t>Потребительская и транспортная тара должны быть разрешены к применению в пищевой промышленности, обеспечивать сохранность продукции и соответствовать требованиям ТР ТС 005/2011 «О безопасности упаковки» в течение срока годности.</w:t>
      </w:r>
    </w:p>
    <w:p w:rsidR="008A7052" w:rsidRDefault="008A7052" w:rsidP="00F13419">
      <w:pPr>
        <w:suppressAutoHyphens w:val="0"/>
        <w:spacing w:after="0"/>
        <w:ind w:firstLine="709"/>
        <w:rPr>
          <w:rFonts w:eastAsia="Times New Roman"/>
          <w:sz w:val="22"/>
          <w:szCs w:val="22"/>
          <w:lang w:eastAsia="ru-RU"/>
        </w:rPr>
      </w:pPr>
    </w:p>
    <w:p w:rsidR="008A7052" w:rsidRDefault="008A7052" w:rsidP="00F13419">
      <w:pPr>
        <w:suppressAutoHyphens w:val="0"/>
        <w:spacing w:after="0"/>
        <w:ind w:firstLine="709"/>
        <w:rPr>
          <w:rFonts w:eastAsia="Times New Roman"/>
          <w:sz w:val="22"/>
          <w:szCs w:val="22"/>
          <w:lang w:eastAsia="ru-RU"/>
        </w:rPr>
      </w:pPr>
    </w:p>
    <w:p w:rsidR="008A7052" w:rsidRDefault="008A7052" w:rsidP="00F13419">
      <w:pPr>
        <w:suppressAutoHyphens w:val="0"/>
        <w:spacing w:after="0"/>
        <w:ind w:firstLine="709"/>
        <w:rPr>
          <w:rFonts w:eastAsia="Times New Roman"/>
          <w:sz w:val="22"/>
          <w:szCs w:val="22"/>
          <w:lang w:eastAsia="ru-RU"/>
        </w:rPr>
      </w:pPr>
    </w:p>
    <w:p w:rsidR="008A7052" w:rsidRDefault="008A7052" w:rsidP="00F13419">
      <w:pPr>
        <w:suppressAutoHyphens w:val="0"/>
        <w:spacing w:after="0"/>
        <w:ind w:firstLine="709"/>
        <w:rPr>
          <w:rFonts w:eastAsia="Times New Roman"/>
          <w:sz w:val="22"/>
          <w:szCs w:val="22"/>
          <w:lang w:eastAsia="ru-RU"/>
        </w:rPr>
      </w:pPr>
    </w:p>
    <w:p w:rsidR="008A7052" w:rsidRDefault="008A7052" w:rsidP="00F13419">
      <w:pPr>
        <w:suppressAutoHyphens w:val="0"/>
        <w:spacing w:after="0"/>
        <w:ind w:firstLine="709"/>
        <w:rPr>
          <w:rFonts w:eastAsia="Times New Roman"/>
          <w:sz w:val="22"/>
          <w:szCs w:val="22"/>
          <w:lang w:eastAsia="ru-RU"/>
        </w:rPr>
      </w:pPr>
    </w:p>
    <w:tbl>
      <w:tblPr>
        <w:tblW w:w="12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134"/>
        <w:gridCol w:w="1134"/>
        <w:gridCol w:w="9386"/>
        <w:gridCol w:w="1134"/>
      </w:tblGrid>
      <w:tr w:rsidR="003F6A90" w:rsidRPr="008529F2" w:rsidTr="003F6A90">
        <w:trPr>
          <w:cantSplit/>
          <w:trHeight w:val="298"/>
        </w:trPr>
        <w:tc>
          <w:tcPr>
            <w:tcW w:w="1134" w:type="dxa"/>
          </w:tcPr>
          <w:p w:rsidR="003F6A90" w:rsidRPr="008529F2" w:rsidRDefault="003F6A90" w:rsidP="008A7052">
            <w:pPr>
              <w:widowControl w:val="0"/>
              <w:autoSpaceDE w:val="0"/>
              <w:spacing w:after="0" w:line="0" w:lineRule="atLeast"/>
              <w:jc w:val="center"/>
              <w:rPr>
                <w:b/>
                <w:snapToGrid w:val="0"/>
                <w:sz w:val="20"/>
                <w:szCs w:val="20"/>
                <w:lang w:eastAsia="ar-SA"/>
              </w:rPr>
            </w:pPr>
            <w:r w:rsidRPr="008529F2">
              <w:rPr>
                <w:b/>
                <w:snapToGrid w:val="0"/>
                <w:sz w:val="20"/>
                <w:szCs w:val="20"/>
                <w:lang w:eastAsia="ar-SA"/>
              </w:rPr>
              <w:lastRenderedPageBreak/>
              <w:t>№</w:t>
            </w:r>
          </w:p>
        </w:tc>
        <w:tc>
          <w:tcPr>
            <w:tcW w:w="1134" w:type="dxa"/>
          </w:tcPr>
          <w:p w:rsidR="003F6A90" w:rsidRPr="008529F2" w:rsidRDefault="003F6A90" w:rsidP="008A7052">
            <w:pPr>
              <w:widowControl w:val="0"/>
              <w:autoSpaceDE w:val="0"/>
              <w:spacing w:after="0" w:line="0" w:lineRule="atLeast"/>
              <w:jc w:val="center"/>
              <w:rPr>
                <w:b/>
                <w:snapToGrid w:val="0"/>
                <w:sz w:val="20"/>
                <w:szCs w:val="20"/>
                <w:lang w:eastAsia="ar-SA"/>
              </w:rPr>
            </w:pPr>
            <w:r w:rsidRPr="008529F2">
              <w:rPr>
                <w:b/>
                <w:snapToGrid w:val="0"/>
                <w:sz w:val="20"/>
                <w:szCs w:val="20"/>
                <w:lang w:eastAsia="ar-SA"/>
              </w:rPr>
              <w:t>Наименование</w:t>
            </w:r>
          </w:p>
        </w:tc>
        <w:tc>
          <w:tcPr>
            <w:tcW w:w="9386" w:type="dxa"/>
          </w:tcPr>
          <w:p w:rsidR="003F6A90" w:rsidRPr="008529F2" w:rsidRDefault="003F6A90" w:rsidP="008A7052">
            <w:pPr>
              <w:widowControl w:val="0"/>
              <w:autoSpaceDE w:val="0"/>
              <w:spacing w:after="0" w:line="0" w:lineRule="atLeast"/>
              <w:ind w:right="150"/>
              <w:jc w:val="center"/>
              <w:rPr>
                <w:b/>
                <w:snapToGrid w:val="0"/>
                <w:sz w:val="20"/>
                <w:szCs w:val="20"/>
                <w:lang w:eastAsia="ar-SA"/>
              </w:rPr>
            </w:pPr>
            <w:r>
              <w:rPr>
                <w:b/>
                <w:snapToGrid w:val="0"/>
                <w:sz w:val="20"/>
                <w:szCs w:val="20"/>
                <w:lang w:eastAsia="ar-SA"/>
              </w:rPr>
              <w:t>Описание</w:t>
            </w:r>
          </w:p>
        </w:tc>
        <w:tc>
          <w:tcPr>
            <w:tcW w:w="1134" w:type="dxa"/>
          </w:tcPr>
          <w:p w:rsidR="003F6A90" w:rsidRPr="008529F2" w:rsidRDefault="003F6A90" w:rsidP="008A7052">
            <w:pPr>
              <w:widowControl w:val="0"/>
              <w:autoSpaceDE w:val="0"/>
              <w:spacing w:after="0" w:line="0" w:lineRule="atLeast"/>
              <w:jc w:val="center"/>
              <w:rPr>
                <w:b/>
                <w:snapToGrid w:val="0"/>
                <w:sz w:val="20"/>
                <w:szCs w:val="20"/>
                <w:lang w:eastAsia="ar-SA"/>
              </w:rPr>
            </w:pPr>
            <w:r w:rsidRPr="008529F2">
              <w:rPr>
                <w:b/>
                <w:snapToGrid w:val="0"/>
                <w:sz w:val="20"/>
                <w:szCs w:val="20"/>
                <w:lang w:eastAsia="ar-SA"/>
              </w:rPr>
              <w:t>Производитель, страна происхождения</w:t>
            </w:r>
          </w:p>
        </w:tc>
      </w:tr>
      <w:tr w:rsidR="003F6A90" w:rsidRPr="008529F2" w:rsidTr="003F6A90">
        <w:trPr>
          <w:cantSplit/>
          <w:trHeight w:val="2657"/>
        </w:trPr>
        <w:tc>
          <w:tcPr>
            <w:tcW w:w="1134" w:type="dxa"/>
          </w:tcPr>
          <w:p w:rsidR="003F6A90" w:rsidRDefault="003F6A90" w:rsidP="008A7052">
            <w:pPr>
              <w:suppressAutoHyphens w:val="0"/>
              <w:spacing w:after="0" w:line="0" w:lineRule="atLeast"/>
              <w:jc w:val="center"/>
              <w:rPr>
                <w:sz w:val="20"/>
                <w:szCs w:val="20"/>
                <w:lang w:eastAsia="en-US"/>
              </w:rPr>
            </w:pPr>
            <w:r w:rsidRPr="008529F2">
              <w:rPr>
                <w:sz w:val="20"/>
                <w:szCs w:val="20"/>
                <w:lang w:eastAsia="en-US"/>
              </w:rPr>
              <w:t>1</w:t>
            </w: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Default="003F6A90" w:rsidP="008A7052">
            <w:pPr>
              <w:suppressAutoHyphens w:val="0"/>
              <w:spacing w:after="0" w:line="0" w:lineRule="atLeast"/>
              <w:jc w:val="center"/>
              <w:rPr>
                <w:sz w:val="20"/>
                <w:szCs w:val="20"/>
                <w:lang w:eastAsia="en-US"/>
              </w:rPr>
            </w:pPr>
          </w:p>
          <w:p w:rsidR="003F6A90" w:rsidRPr="008529F2" w:rsidRDefault="003F6A90" w:rsidP="008A7052">
            <w:pPr>
              <w:suppressAutoHyphens w:val="0"/>
              <w:spacing w:after="0" w:line="0" w:lineRule="atLeast"/>
              <w:rPr>
                <w:sz w:val="20"/>
                <w:szCs w:val="20"/>
                <w:lang w:eastAsia="en-US"/>
              </w:rPr>
            </w:pPr>
          </w:p>
        </w:tc>
        <w:tc>
          <w:tcPr>
            <w:tcW w:w="1134" w:type="dxa"/>
          </w:tcPr>
          <w:p w:rsidR="003F6A90" w:rsidRDefault="003F6A90" w:rsidP="008A7052">
            <w:pPr>
              <w:suppressAutoHyphens w:val="0"/>
              <w:spacing w:after="0" w:line="0" w:lineRule="atLeast"/>
              <w:rPr>
                <w:sz w:val="20"/>
                <w:szCs w:val="20"/>
              </w:rPr>
            </w:pPr>
            <w:r w:rsidRPr="008529F2">
              <w:rPr>
                <w:sz w:val="20"/>
                <w:szCs w:val="20"/>
              </w:rPr>
              <w:t>Хлеб «Новый» в упаковке нарезка</w:t>
            </w:r>
          </w:p>
          <w:p w:rsidR="003F6A90" w:rsidRDefault="003F6A90" w:rsidP="008A7052">
            <w:pPr>
              <w:suppressAutoHyphens w:val="0"/>
              <w:spacing w:after="0" w:line="0" w:lineRule="atLeast"/>
              <w:rPr>
                <w:sz w:val="20"/>
                <w:szCs w:val="20"/>
              </w:rPr>
            </w:pPr>
          </w:p>
          <w:p w:rsidR="003F6A90" w:rsidRDefault="003F6A90" w:rsidP="008A7052">
            <w:pPr>
              <w:suppressAutoHyphens w:val="0"/>
              <w:spacing w:after="0" w:line="0" w:lineRule="atLeast"/>
              <w:rPr>
                <w:sz w:val="20"/>
                <w:szCs w:val="20"/>
              </w:rPr>
            </w:pPr>
          </w:p>
          <w:p w:rsidR="003F6A90" w:rsidRDefault="003F6A90" w:rsidP="008A7052">
            <w:pPr>
              <w:suppressAutoHyphens w:val="0"/>
              <w:spacing w:after="0" w:line="0" w:lineRule="atLeast"/>
              <w:rPr>
                <w:sz w:val="20"/>
                <w:szCs w:val="20"/>
              </w:rPr>
            </w:pPr>
          </w:p>
          <w:p w:rsidR="003F6A90" w:rsidRDefault="003F6A90" w:rsidP="008A7052">
            <w:pPr>
              <w:suppressAutoHyphens w:val="0"/>
              <w:spacing w:after="0" w:line="0" w:lineRule="atLeast"/>
              <w:rPr>
                <w:sz w:val="20"/>
                <w:szCs w:val="20"/>
              </w:rPr>
            </w:pPr>
          </w:p>
          <w:p w:rsidR="003F6A90" w:rsidRDefault="003F6A90" w:rsidP="008A7052">
            <w:pPr>
              <w:suppressAutoHyphens w:val="0"/>
              <w:spacing w:after="0" w:line="0" w:lineRule="atLeast"/>
              <w:rPr>
                <w:sz w:val="20"/>
                <w:szCs w:val="20"/>
              </w:rPr>
            </w:pPr>
          </w:p>
          <w:p w:rsidR="003F6A90" w:rsidRDefault="003F6A90" w:rsidP="008A7052">
            <w:pPr>
              <w:suppressAutoHyphens w:val="0"/>
              <w:spacing w:after="0" w:line="0" w:lineRule="atLeast"/>
              <w:rPr>
                <w:sz w:val="20"/>
                <w:szCs w:val="20"/>
              </w:rPr>
            </w:pPr>
          </w:p>
          <w:p w:rsidR="003F6A90" w:rsidRPr="008529F2" w:rsidRDefault="003F6A90" w:rsidP="006148DC">
            <w:pPr>
              <w:suppressAutoHyphens w:val="0"/>
              <w:spacing w:after="0" w:line="0" w:lineRule="atLeast"/>
              <w:rPr>
                <w:rFonts w:eastAsia="Times New Roman"/>
                <w:sz w:val="20"/>
                <w:szCs w:val="20"/>
                <w:lang w:eastAsia="ru-RU"/>
              </w:rPr>
            </w:pPr>
          </w:p>
        </w:tc>
        <w:tc>
          <w:tcPr>
            <w:tcW w:w="9386" w:type="dxa"/>
          </w:tcPr>
          <w:p w:rsidR="003F6A90" w:rsidRDefault="003F6A90" w:rsidP="008A7052">
            <w:pPr>
              <w:suppressAutoHyphens w:val="0"/>
              <w:spacing w:after="0" w:line="0" w:lineRule="atLeast"/>
              <w:ind w:right="62"/>
              <w:rPr>
                <w:sz w:val="20"/>
                <w:szCs w:val="20"/>
                <w:lang w:eastAsia="en-US"/>
              </w:rPr>
            </w:pPr>
            <w:r>
              <w:rPr>
                <w:sz w:val="20"/>
                <w:szCs w:val="20"/>
                <w:lang w:eastAsia="en-US"/>
              </w:rPr>
              <w:t>Масса изделия 0,650 кг</w:t>
            </w:r>
          </w:p>
          <w:p w:rsidR="003F6A90" w:rsidRDefault="003F6A90" w:rsidP="008A7052">
            <w:pPr>
              <w:suppressAutoHyphens w:val="0"/>
              <w:spacing w:after="0" w:line="0" w:lineRule="atLeast"/>
              <w:ind w:right="62"/>
              <w:rPr>
                <w:sz w:val="20"/>
                <w:szCs w:val="20"/>
                <w:lang w:eastAsia="en-US"/>
              </w:rPr>
            </w:pPr>
            <w:r>
              <w:rPr>
                <w:sz w:val="20"/>
                <w:szCs w:val="20"/>
                <w:lang w:eastAsia="en-US"/>
              </w:rPr>
              <w:t xml:space="preserve"> Хлеб </w:t>
            </w:r>
            <w:proofErr w:type="spellStart"/>
            <w:r>
              <w:rPr>
                <w:sz w:val="20"/>
                <w:szCs w:val="20"/>
                <w:lang w:eastAsia="en-US"/>
              </w:rPr>
              <w:t>ржано</w:t>
            </w:r>
            <w:proofErr w:type="spellEnd"/>
            <w:r>
              <w:rPr>
                <w:sz w:val="20"/>
                <w:szCs w:val="20"/>
                <w:lang w:eastAsia="en-US"/>
              </w:rPr>
              <w:t xml:space="preserve"> – пшеничный формовой, </w:t>
            </w:r>
            <w:proofErr w:type="gramStart"/>
            <w:r>
              <w:rPr>
                <w:sz w:val="20"/>
                <w:szCs w:val="20"/>
                <w:lang w:eastAsia="en-US"/>
              </w:rPr>
              <w:t>первой  выпечки</w:t>
            </w:r>
            <w:proofErr w:type="gramEnd"/>
            <w:r>
              <w:rPr>
                <w:sz w:val="20"/>
                <w:szCs w:val="20"/>
                <w:lang w:eastAsia="en-US"/>
              </w:rPr>
              <w:t>,  вырабатывается в соответствии с требованием  ГОСТ 31807 – 2018, по рецептуре, с  соблюдением санитарных правил СанПиН 2.3.2.1078 – 01, рецептур и технологической инструкции, из ржаной и пшеничной муки 1 сорта.</w:t>
            </w:r>
          </w:p>
          <w:p w:rsidR="003F6A90" w:rsidRDefault="003F6A90" w:rsidP="008A7052">
            <w:pPr>
              <w:suppressAutoHyphens w:val="0"/>
              <w:spacing w:after="0" w:line="0" w:lineRule="atLeast"/>
              <w:ind w:right="62"/>
              <w:rPr>
                <w:sz w:val="20"/>
                <w:szCs w:val="20"/>
                <w:lang w:eastAsia="en-US"/>
              </w:rPr>
            </w:pPr>
            <w:r>
              <w:rPr>
                <w:sz w:val="20"/>
                <w:szCs w:val="20"/>
                <w:lang w:eastAsia="en-US"/>
              </w:rPr>
              <w:t>Внешний вид: соответствует хлебной форме, в которой производилась выпечка, без боковых выплывов, поверхность гладкая, без крупных трещин и подрывов, цвет светло – коричневый,</w:t>
            </w:r>
          </w:p>
          <w:p w:rsidR="003F6A90" w:rsidRDefault="003F6A90" w:rsidP="008A7052">
            <w:pPr>
              <w:suppressAutoHyphens w:val="0"/>
              <w:spacing w:after="0" w:line="0" w:lineRule="atLeast"/>
              <w:ind w:right="62"/>
              <w:rPr>
                <w:sz w:val="20"/>
                <w:szCs w:val="20"/>
                <w:lang w:eastAsia="en-US"/>
              </w:rPr>
            </w:pPr>
            <w:r>
              <w:rPr>
                <w:sz w:val="20"/>
                <w:szCs w:val="20"/>
                <w:lang w:eastAsia="en-US"/>
              </w:rPr>
              <w:t>состояние мякиша: пропечённый, не липкий, не</w:t>
            </w:r>
          </w:p>
          <w:p w:rsidR="003F6A90" w:rsidRDefault="003F6A90" w:rsidP="008A7052">
            <w:pPr>
              <w:suppressAutoHyphens w:val="0"/>
              <w:spacing w:after="0" w:line="0" w:lineRule="atLeast"/>
              <w:ind w:right="62"/>
              <w:rPr>
                <w:sz w:val="20"/>
                <w:szCs w:val="20"/>
                <w:lang w:eastAsia="en-US"/>
              </w:rPr>
            </w:pPr>
            <w:proofErr w:type="gramStart"/>
            <w:r>
              <w:rPr>
                <w:sz w:val="20"/>
                <w:szCs w:val="20"/>
                <w:lang w:eastAsia="en-US"/>
              </w:rPr>
              <w:t>влажный  на</w:t>
            </w:r>
            <w:proofErr w:type="gramEnd"/>
            <w:r>
              <w:rPr>
                <w:sz w:val="20"/>
                <w:szCs w:val="20"/>
                <w:lang w:eastAsia="en-US"/>
              </w:rPr>
              <w:t xml:space="preserve"> ощупь, эластичный. </w:t>
            </w:r>
            <w:proofErr w:type="gramStart"/>
            <w:r>
              <w:rPr>
                <w:sz w:val="20"/>
                <w:szCs w:val="20"/>
                <w:lang w:eastAsia="en-US"/>
              </w:rPr>
              <w:t>Пористость</w:t>
            </w:r>
            <w:proofErr w:type="gramEnd"/>
            <w:r>
              <w:rPr>
                <w:sz w:val="20"/>
                <w:szCs w:val="20"/>
                <w:lang w:eastAsia="en-US"/>
              </w:rPr>
              <w:t xml:space="preserve"> развитая без пустот и уплотнений, вкус и запах свойственный данному типу изделий.  Отсутствуют </w:t>
            </w:r>
          </w:p>
          <w:p w:rsidR="003F6A90" w:rsidRDefault="003F6A90" w:rsidP="008A7052">
            <w:pPr>
              <w:suppressAutoHyphens w:val="0"/>
              <w:spacing w:after="0" w:line="0" w:lineRule="atLeast"/>
              <w:ind w:right="62"/>
              <w:rPr>
                <w:sz w:val="20"/>
                <w:szCs w:val="20"/>
                <w:lang w:eastAsia="en-US"/>
              </w:rPr>
            </w:pPr>
            <w:proofErr w:type="gramStart"/>
            <w:r>
              <w:rPr>
                <w:sz w:val="20"/>
                <w:szCs w:val="20"/>
                <w:lang w:eastAsia="en-US"/>
              </w:rPr>
              <w:t>посторонние  включения</w:t>
            </w:r>
            <w:proofErr w:type="gramEnd"/>
            <w:r>
              <w:rPr>
                <w:sz w:val="20"/>
                <w:szCs w:val="20"/>
                <w:lang w:eastAsia="en-US"/>
              </w:rPr>
              <w:t>, хруст от минеральных примесей. Имеется декларация о соответствии.</w:t>
            </w:r>
          </w:p>
          <w:p w:rsidR="003F6A90" w:rsidRPr="009114B8" w:rsidRDefault="003F6A90" w:rsidP="006148DC">
            <w:pPr>
              <w:suppressAutoHyphens w:val="0"/>
              <w:spacing w:after="0" w:line="0" w:lineRule="atLeast"/>
              <w:ind w:right="62"/>
              <w:rPr>
                <w:sz w:val="20"/>
                <w:szCs w:val="20"/>
                <w:lang w:eastAsia="en-US"/>
              </w:rPr>
            </w:pPr>
            <w:r>
              <w:rPr>
                <w:sz w:val="20"/>
                <w:szCs w:val="20"/>
                <w:lang w:eastAsia="en-US"/>
              </w:rPr>
              <w:t>Упакован в клип-пакет</w:t>
            </w:r>
          </w:p>
        </w:tc>
        <w:tc>
          <w:tcPr>
            <w:tcW w:w="1134" w:type="dxa"/>
          </w:tcPr>
          <w:p w:rsidR="003F6A90" w:rsidRPr="008529F2" w:rsidRDefault="003F6A90" w:rsidP="006148DC">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sidRPr="008529F2">
              <w:rPr>
                <w:snapToGrid w:val="0"/>
                <w:sz w:val="20"/>
                <w:szCs w:val="20"/>
                <w:lang w:eastAsia="en-US"/>
              </w:rPr>
              <w:t>2.</w:t>
            </w:r>
          </w:p>
        </w:tc>
        <w:tc>
          <w:tcPr>
            <w:tcW w:w="1134" w:type="dxa"/>
          </w:tcPr>
          <w:p w:rsidR="003F6A90" w:rsidRPr="008529F2" w:rsidRDefault="003F6A90" w:rsidP="008A7052">
            <w:pPr>
              <w:suppressAutoHyphens w:val="0"/>
              <w:spacing w:after="0" w:line="0" w:lineRule="atLeast"/>
              <w:jc w:val="center"/>
              <w:rPr>
                <w:rFonts w:eastAsia="Times New Roman"/>
                <w:b/>
                <w:snapToGrid w:val="0"/>
                <w:sz w:val="20"/>
                <w:szCs w:val="20"/>
                <w:lang w:eastAsia="ru-RU"/>
              </w:rPr>
            </w:pPr>
            <w:r w:rsidRPr="008529F2">
              <w:rPr>
                <w:sz w:val="20"/>
                <w:szCs w:val="20"/>
              </w:rPr>
              <w:t>Батон «Нарезной» в упаковке клип</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0,350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Батон нарезной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ГОСТ 27844 – 88, СанПиН 2.3.2.1078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Внешний вид: батон продолговато -</w:t>
            </w:r>
            <w:proofErr w:type="gramStart"/>
            <w:r>
              <w:rPr>
                <w:bCs/>
                <w:sz w:val="20"/>
                <w:szCs w:val="20"/>
                <w:lang w:eastAsia="en-US"/>
              </w:rPr>
              <w:t>овальный ,</w:t>
            </w:r>
            <w:proofErr w:type="gramEnd"/>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форма не расплывчатая без </w:t>
            </w:r>
            <w:proofErr w:type="spellStart"/>
            <w:r>
              <w:rPr>
                <w:bCs/>
                <w:sz w:val="20"/>
                <w:szCs w:val="20"/>
                <w:lang w:eastAsia="en-US"/>
              </w:rPr>
              <w:t>притисков</w:t>
            </w:r>
            <w:proofErr w:type="spellEnd"/>
            <w:r>
              <w:rPr>
                <w:bCs/>
                <w:sz w:val="20"/>
                <w:szCs w:val="20"/>
                <w:lang w:eastAsia="en-US"/>
              </w:rPr>
              <w:t>; поверхность с косыми надрезами. Цвет светло – жёлтый.</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Состояние мякиша: пропечённый, не влажный на ощупь, эластичный. После лёгкого надавливания пальцами мякиш принимает первоначальную форму.</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Без  комочков</w:t>
            </w:r>
            <w:proofErr w:type="gramEnd"/>
            <w:r>
              <w:rPr>
                <w:bCs/>
                <w:sz w:val="20"/>
                <w:szCs w:val="20"/>
                <w:lang w:eastAsia="en-US"/>
              </w:rPr>
              <w:t xml:space="preserve"> и следов  </w:t>
            </w:r>
            <w:proofErr w:type="spellStart"/>
            <w:r>
              <w:rPr>
                <w:bCs/>
                <w:sz w:val="20"/>
                <w:szCs w:val="20"/>
                <w:lang w:eastAsia="en-US"/>
              </w:rPr>
              <w:t>непромеса</w:t>
            </w:r>
            <w:proofErr w:type="spellEnd"/>
            <w:r>
              <w:rPr>
                <w:bCs/>
                <w:sz w:val="20"/>
                <w:szCs w:val="20"/>
                <w:lang w:eastAsia="en-US"/>
              </w:rPr>
              <w:t xml:space="preserve">. </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Пористость: развитая без пустот и уплотнений.</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Упакован в пакет с </w:t>
            </w:r>
            <w:proofErr w:type="spellStart"/>
            <w:r>
              <w:rPr>
                <w:bCs/>
                <w:sz w:val="20"/>
                <w:szCs w:val="20"/>
                <w:lang w:eastAsia="en-US"/>
              </w:rPr>
              <w:t>клипсой</w:t>
            </w:r>
            <w:proofErr w:type="spellEnd"/>
          </w:p>
          <w:p w:rsidR="003F6A90" w:rsidRPr="00825396" w:rsidRDefault="003F6A90" w:rsidP="008A7052">
            <w:pPr>
              <w:suppressAutoHyphens w:val="0"/>
              <w:spacing w:after="0" w:line="0" w:lineRule="atLeast"/>
              <w:ind w:right="62"/>
              <w:rPr>
                <w:sz w:val="20"/>
                <w:szCs w:val="20"/>
                <w:lang w:eastAsia="en-US"/>
              </w:rPr>
            </w:pPr>
          </w:p>
        </w:tc>
        <w:tc>
          <w:tcPr>
            <w:tcW w:w="1134" w:type="dxa"/>
          </w:tcPr>
          <w:p w:rsidR="003F6A90" w:rsidRPr="008529F2" w:rsidRDefault="003F6A90" w:rsidP="008A7052">
            <w:pPr>
              <w:suppressAutoHyphens w:val="0"/>
              <w:spacing w:after="0" w:line="0" w:lineRule="atLeast"/>
              <w:jc w:val="center"/>
              <w:rPr>
                <w:snapToGrid w:val="0"/>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sidRPr="008529F2">
              <w:rPr>
                <w:snapToGrid w:val="0"/>
                <w:sz w:val="20"/>
                <w:szCs w:val="20"/>
                <w:lang w:eastAsia="en-US"/>
              </w:rPr>
              <w:t>3</w:t>
            </w:r>
          </w:p>
        </w:tc>
        <w:tc>
          <w:tcPr>
            <w:tcW w:w="1134" w:type="dxa"/>
          </w:tcPr>
          <w:p w:rsidR="003F6A90" w:rsidRPr="008529F2" w:rsidRDefault="003F6A90" w:rsidP="008A7052">
            <w:pPr>
              <w:suppressAutoHyphens w:val="0"/>
              <w:spacing w:after="0" w:line="0" w:lineRule="atLeast"/>
              <w:jc w:val="center"/>
              <w:rPr>
                <w:sz w:val="20"/>
                <w:szCs w:val="20"/>
                <w:highlight w:val="yellow"/>
              </w:rPr>
            </w:pPr>
            <w:r w:rsidRPr="008529F2">
              <w:rPr>
                <w:sz w:val="20"/>
                <w:szCs w:val="20"/>
              </w:rPr>
              <w:t>Батон «Городской» нарезка</w:t>
            </w:r>
          </w:p>
        </w:tc>
        <w:tc>
          <w:tcPr>
            <w:tcW w:w="9386" w:type="dxa"/>
          </w:tcPr>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.Масса</w:t>
            </w:r>
            <w:proofErr w:type="gramEnd"/>
            <w:r>
              <w:rPr>
                <w:bCs/>
                <w:sz w:val="20"/>
                <w:szCs w:val="20"/>
                <w:lang w:eastAsia="en-US"/>
              </w:rPr>
              <w:t xml:space="preserve"> изделия 0,300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Батон городской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ГОСТ 27844 – 88, СанПиН 2.3.2.1078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Внешний вид: батон продолговатой формы с округлыми </w:t>
            </w:r>
            <w:proofErr w:type="spellStart"/>
            <w:proofErr w:type="gramStart"/>
            <w:r>
              <w:rPr>
                <w:bCs/>
                <w:sz w:val="20"/>
                <w:szCs w:val="20"/>
                <w:lang w:eastAsia="en-US"/>
              </w:rPr>
              <w:t>концами,Форма</w:t>
            </w:r>
            <w:proofErr w:type="spellEnd"/>
            <w:proofErr w:type="gramEnd"/>
            <w:r>
              <w:rPr>
                <w:bCs/>
                <w:sz w:val="20"/>
                <w:szCs w:val="20"/>
                <w:lang w:eastAsia="en-US"/>
              </w:rPr>
              <w:t xml:space="preserve"> не расплывчатая без</w:t>
            </w:r>
          </w:p>
          <w:p w:rsidR="003F6A90" w:rsidRDefault="003F6A90" w:rsidP="008A7052">
            <w:pPr>
              <w:suppressAutoHyphens w:val="0"/>
              <w:spacing w:after="0" w:line="0" w:lineRule="atLeast"/>
              <w:ind w:right="62"/>
              <w:rPr>
                <w:bCs/>
                <w:sz w:val="20"/>
                <w:szCs w:val="20"/>
                <w:lang w:eastAsia="en-US"/>
              </w:rPr>
            </w:pPr>
            <w:proofErr w:type="spellStart"/>
            <w:r>
              <w:rPr>
                <w:bCs/>
                <w:sz w:val="20"/>
                <w:szCs w:val="20"/>
                <w:lang w:eastAsia="en-US"/>
              </w:rPr>
              <w:t>притисков</w:t>
            </w:r>
            <w:proofErr w:type="spellEnd"/>
            <w:r>
              <w:rPr>
                <w:bCs/>
                <w:sz w:val="20"/>
                <w:szCs w:val="20"/>
                <w:lang w:eastAsia="en-US"/>
              </w:rPr>
              <w:t xml:space="preserve">; поверхность с косыми надрезами. Цвет светло – жёлтый. Состояние мякиша: пропечённый, не влажный на ощупь, эластичный. После лёгкого надавливания пальцами мякиш принимает первоначальную </w:t>
            </w:r>
            <w:proofErr w:type="spellStart"/>
            <w:proofErr w:type="gramStart"/>
            <w:r>
              <w:rPr>
                <w:bCs/>
                <w:sz w:val="20"/>
                <w:szCs w:val="20"/>
                <w:lang w:eastAsia="en-US"/>
              </w:rPr>
              <w:t>форму.Без</w:t>
            </w:r>
            <w:proofErr w:type="spellEnd"/>
            <w:r>
              <w:rPr>
                <w:bCs/>
                <w:sz w:val="20"/>
                <w:szCs w:val="20"/>
                <w:lang w:eastAsia="en-US"/>
              </w:rPr>
              <w:t xml:space="preserve">  комочков</w:t>
            </w:r>
            <w:proofErr w:type="gramEnd"/>
            <w:r>
              <w:rPr>
                <w:bCs/>
                <w:sz w:val="20"/>
                <w:szCs w:val="20"/>
                <w:lang w:eastAsia="en-US"/>
              </w:rPr>
              <w:t xml:space="preserve"> и следов  </w:t>
            </w:r>
            <w:proofErr w:type="spellStart"/>
            <w:r>
              <w:rPr>
                <w:bCs/>
                <w:sz w:val="20"/>
                <w:szCs w:val="20"/>
                <w:lang w:eastAsia="en-US"/>
              </w:rPr>
              <w:t>непромеса</w:t>
            </w:r>
            <w:proofErr w:type="spellEnd"/>
            <w:r>
              <w:rPr>
                <w:bCs/>
                <w:sz w:val="20"/>
                <w:szCs w:val="20"/>
                <w:lang w:eastAsia="en-US"/>
              </w:rPr>
              <w:t>. Пористость: развитая без пустот и уплотнений. 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Упакован в полиэтиленовый пакет</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sidRPr="008529F2">
              <w:rPr>
                <w:snapToGrid w:val="0"/>
                <w:sz w:val="20"/>
                <w:szCs w:val="20"/>
                <w:lang w:eastAsia="en-US"/>
              </w:rPr>
              <w:lastRenderedPageBreak/>
              <w:t>4</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Пирожок с яблочной начинкой</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0,070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Пирожок с яблочной </w:t>
            </w:r>
            <w:proofErr w:type="gramStart"/>
            <w:r>
              <w:rPr>
                <w:bCs/>
                <w:sz w:val="20"/>
                <w:szCs w:val="20"/>
                <w:lang w:eastAsia="en-US"/>
              </w:rPr>
              <w:t>начинкой  из</w:t>
            </w:r>
            <w:proofErr w:type="gramEnd"/>
            <w:r>
              <w:rPr>
                <w:bCs/>
                <w:sz w:val="20"/>
                <w:szCs w:val="20"/>
                <w:lang w:eastAsia="en-US"/>
              </w:rPr>
              <w:t xml:space="preserve"> пшеничной муки высшего сорта вырабатывается  </w:t>
            </w:r>
            <w:proofErr w:type="spellStart"/>
            <w:r>
              <w:rPr>
                <w:bCs/>
                <w:sz w:val="20"/>
                <w:szCs w:val="20"/>
                <w:lang w:eastAsia="en-US"/>
              </w:rPr>
              <w:t>всоответствии</w:t>
            </w:r>
            <w:proofErr w:type="spellEnd"/>
            <w:r>
              <w:rPr>
                <w:bCs/>
                <w:sz w:val="20"/>
                <w:szCs w:val="20"/>
                <w:lang w:eastAsia="en-US"/>
              </w:rPr>
              <w:t xml:space="preserve"> с требованием ГОСТ 31805 – 2018, СанПиН</w:t>
            </w:r>
          </w:p>
          <w:p w:rsidR="003F6A90" w:rsidRDefault="003F6A90" w:rsidP="008A7052">
            <w:pPr>
              <w:suppressAutoHyphens w:val="0"/>
              <w:spacing w:after="0" w:line="0" w:lineRule="atLeast"/>
              <w:ind w:right="62"/>
              <w:rPr>
                <w:bCs/>
                <w:sz w:val="20"/>
                <w:szCs w:val="20"/>
                <w:lang w:eastAsia="en-US"/>
              </w:rPr>
            </w:pPr>
            <w:r>
              <w:rPr>
                <w:bCs/>
                <w:sz w:val="20"/>
                <w:szCs w:val="20"/>
                <w:lang w:eastAsia="en-US"/>
              </w:rPr>
              <w:t>2.3.2.1078 – 01. Внешний вид: пирожок в виде треугольника, с тремя надрезами на поверхности.</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 коричневый без </w:t>
            </w:r>
            <w:proofErr w:type="spellStart"/>
            <w:r>
              <w:rPr>
                <w:bCs/>
                <w:sz w:val="20"/>
                <w:szCs w:val="20"/>
                <w:lang w:eastAsia="en-US"/>
              </w:rPr>
              <w:t>подгорелости</w:t>
            </w:r>
            <w:proofErr w:type="spellEnd"/>
            <w:r>
              <w:rPr>
                <w:bCs/>
                <w:sz w:val="20"/>
                <w:szCs w:val="20"/>
                <w:lang w:eastAsia="en-US"/>
              </w:rPr>
              <w:t>. Состояние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мякиша: пропечённый, не влажный на ощупь, эластичный. После лёгкого надавливания пальцами мякиш принимает первоначальную форму. </w:t>
            </w:r>
            <w:proofErr w:type="gramStart"/>
            <w:r>
              <w:rPr>
                <w:bCs/>
                <w:sz w:val="20"/>
                <w:szCs w:val="20"/>
                <w:lang w:eastAsia="en-US"/>
              </w:rPr>
              <w:t>Промесс  без</w:t>
            </w:r>
            <w:proofErr w:type="gramEnd"/>
            <w:r>
              <w:rPr>
                <w:bCs/>
                <w:sz w:val="20"/>
                <w:szCs w:val="20"/>
                <w:lang w:eastAsia="en-US"/>
              </w:rPr>
              <w:t xml:space="preserve">  комочков и следов  </w:t>
            </w:r>
            <w:proofErr w:type="spellStart"/>
            <w:r>
              <w:rPr>
                <w:bCs/>
                <w:sz w:val="20"/>
                <w:szCs w:val="20"/>
                <w:lang w:eastAsia="en-US"/>
              </w:rPr>
              <w:t>непромеса</w:t>
            </w:r>
            <w:proofErr w:type="spellEnd"/>
            <w:r>
              <w:rPr>
                <w:bCs/>
                <w:sz w:val="20"/>
                <w:szCs w:val="20"/>
                <w:lang w:eastAsia="en-US"/>
              </w:rPr>
              <w:t>. Пористость: развитая без пустот и уплотнений. Вкус и запах свойственный данному виду изделия, без</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5</w:t>
            </w:r>
          </w:p>
        </w:tc>
        <w:tc>
          <w:tcPr>
            <w:tcW w:w="1134" w:type="dxa"/>
          </w:tcPr>
          <w:p w:rsidR="003F6A90" w:rsidRPr="008529F2" w:rsidRDefault="003F6A90" w:rsidP="008A7052">
            <w:pPr>
              <w:suppressAutoHyphens w:val="0"/>
              <w:spacing w:after="0" w:line="0" w:lineRule="atLeast"/>
              <w:jc w:val="center"/>
              <w:rPr>
                <w:sz w:val="20"/>
                <w:szCs w:val="20"/>
              </w:rPr>
            </w:pPr>
            <w:r>
              <w:rPr>
                <w:sz w:val="20"/>
                <w:szCs w:val="20"/>
              </w:rPr>
              <w:t>Пирожок с грушевой начинкой</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0,070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Пирожок с грушевой </w:t>
            </w:r>
            <w:proofErr w:type="gramStart"/>
            <w:r>
              <w:rPr>
                <w:bCs/>
                <w:sz w:val="20"/>
                <w:szCs w:val="20"/>
                <w:lang w:eastAsia="en-US"/>
              </w:rPr>
              <w:t>начинкой  из</w:t>
            </w:r>
            <w:proofErr w:type="gramEnd"/>
            <w:r>
              <w:rPr>
                <w:bCs/>
                <w:sz w:val="20"/>
                <w:szCs w:val="20"/>
                <w:lang w:eastAsia="en-US"/>
              </w:rPr>
              <w:t xml:space="preserve"> пшеничной муки высшего сорта вырабатывается  в соответствии с требованием ГОСТ 31805 – 2018, СанПиН</w:t>
            </w:r>
          </w:p>
          <w:p w:rsidR="003F6A90" w:rsidRDefault="003F6A90" w:rsidP="008A7052">
            <w:pPr>
              <w:suppressAutoHyphens w:val="0"/>
              <w:spacing w:after="0" w:line="0" w:lineRule="atLeast"/>
              <w:ind w:right="62"/>
              <w:rPr>
                <w:bCs/>
                <w:sz w:val="20"/>
                <w:szCs w:val="20"/>
                <w:lang w:eastAsia="en-US"/>
              </w:rPr>
            </w:pPr>
            <w:r>
              <w:rPr>
                <w:bCs/>
                <w:sz w:val="20"/>
                <w:szCs w:val="20"/>
                <w:lang w:eastAsia="en-US"/>
              </w:rPr>
              <w:t>2.3.2.1078 – 01. Внешний вид: пирожок в виде лодочки, с тремя надрезами на поверхности.</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Форма не расплывчатая без </w:t>
            </w:r>
            <w:proofErr w:type="spellStart"/>
            <w:r>
              <w:rPr>
                <w:bCs/>
                <w:sz w:val="20"/>
                <w:szCs w:val="20"/>
                <w:lang w:eastAsia="en-US"/>
              </w:rPr>
              <w:t>притисков</w:t>
            </w:r>
            <w:proofErr w:type="spellEnd"/>
            <w:r>
              <w:rPr>
                <w:bCs/>
                <w:sz w:val="20"/>
                <w:szCs w:val="20"/>
                <w:lang w:eastAsia="en-US"/>
              </w:rPr>
              <w:t xml:space="preserve">; </w:t>
            </w:r>
            <w:proofErr w:type="gramStart"/>
            <w:r>
              <w:rPr>
                <w:bCs/>
                <w:sz w:val="20"/>
                <w:szCs w:val="20"/>
                <w:lang w:eastAsia="en-US"/>
              </w:rPr>
              <w:t>Цвет  светло</w:t>
            </w:r>
            <w:proofErr w:type="gramEnd"/>
            <w:r>
              <w:rPr>
                <w:bCs/>
                <w:sz w:val="20"/>
                <w:szCs w:val="20"/>
                <w:lang w:eastAsia="en-US"/>
              </w:rPr>
              <w:t xml:space="preserve"> – коричневый без </w:t>
            </w:r>
            <w:proofErr w:type="spellStart"/>
            <w:r>
              <w:rPr>
                <w:bCs/>
                <w:sz w:val="20"/>
                <w:szCs w:val="20"/>
                <w:lang w:eastAsia="en-US"/>
              </w:rPr>
              <w:t>подгорелости</w:t>
            </w:r>
            <w:proofErr w:type="spellEnd"/>
            <w:r>
              <w:rPr>
                <w:bCs/>
                <w:sz w:val="20"/>
                <w:szCs w:val="20"/>
                <w:lang w:eastAsia="en-US"/>
              </w:rPr>
              <w:t>. Состояние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мякиша: пропечённый, не влажный на ощупь, эластичный. После лёгкого надавливания пальцами мякиш принимает первоначальную форму. </w:t>
            </w:r>
            <w:proofErr w:type="gramStart"/>
            <w:r>
              <w:rPr>
                <w:bCs/>
                <w:sz w:val="20"/>
                <w:szCs w:val="20"/>
                <w:lang w:eastAsia="en-US"/>
              </w:rPr>
              <w:t>Промесс  без</w:t>
            </w:r>
            <w:proofErr w:type="gramEnd"/>
            <w:r>
              <w:rPr>
                <w:bCs/>
                <w:sz w:val="20"/>
                <w:szCs w:val="20"/>
                <w:lang w:eastAsia="en-US"/>
              </w:rPr>
              <w:t xml:space="preserve">  комочков и следов  </w:t>
            </w:r>
            <w:proofErr w:type="spellStart"/>
            <w:r>
              <w:rPr>
                <w:bCs/>
                <w:sz w:val="20"/>
                <w:szCs w:val="20"/>
                <w:lang w:eastAsia="en-US"/>
              </w:rPr>
              <w:t>непромеса</w:t>
            </w:r>
            <w:proofErr w:type="spellEnd"/>
            <w:r>
              <w:rPr>
                <w:bCs/>
                <w:sz w:val="20"/>
                <w:szCs w:val="20"/>
                <w:lang w:eastAsia="en-US"/>
              </w:rPr>
              <w:t>. Пористость: развитая без пустот и уплотнений. 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6</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 xml:space="preserve">Пирожок с капустой </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0,070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Пирожок с </w:t>
            </w:r>
            <w:proofErr w:type="gramStart"/>
            <w:r>
              <w:rPr>
                <w:bCs/>
                <w:sz w:val="20"/>
                <w:szCs w:val="20"/>
                <w:lang w:eastAsia="en-US"/>
              </w:rPr>
              <w:t>капустой  из</w:t>
            </w:r>
            <w:proofErr w:type="gramEnd"/>
            <w:r>
              <w:rPr>
                <w:bCs/>
                <w:sz w:val="20"/>
                <w:szCs w:val="20"/>
                <w:lang w:eastAsia="en-US"/>
              </w:rPr>
              <w:t xml:space="preserve"> пшеничной муки высшего сорта вырабатывается  в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ГОСТ 31805 – 2018, СанПиН 2.3.2.1078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Внешний вид: пирожок в виде треугольника.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от светло до тёмно- коричневого без </w:t>
            </w:r>
            <w:proofErr w:type="spellStart"/>
            <w:r>
              <w:rPr>
                <w:bCs/>
                <w:sz w:val="20"/>
                <w:szCs w:val="20"/>
                <w:lang w:eastAsia="en-US"/>
              </w:rPr>
              <w:t>подгорелости</w:t>
            </w:r>
            <w:proofErr w:type="spellEnd"/>
            <w:r>
              <w:rPr>
                <w:bCs/>
                <w:sz w:val="20"/>
                <w:szCs w:val="20"/>
                <w:lang w:eastAsia="en-US"/>
              </w:rPr>
              <w:t>. Состояние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мякиша: пропечённый, не влажный на ощупь, эластичный. После лёгкого надавливания пальцами мякиш принимает первоначальную форму. </w:t>
            </w:r>
            <w:proofErr w:type="gramStart"/>
            <w:r>
              <w:rPr>
                <w:bCs/>
                <w:sz w:val="20"/>
                <w:szCs w:val="20"/>
                <w:lang w:eastAsia="en-US"/>
              </w:rPr>
              <w:t>Промесс  без</w:t>
            </w:r>
            <w:proofErr w:type="gramEnd"/>
            <w:r>
              <w:rPr>
                <w:bCs/>
                <w:sz w:val="20"/>
                <w:szCs w:val="20"/>
                <w:lang w:eastAsia="en-US"/>
              </w:rPr>
              <w:t xml:space="preserve">  комочков и следов  </w:t>
            </w:r>
            <w:proofErr w:type="spellStart"/>
            <w:r>
              <w:rPr>
                <w:bCs/>
                <w:sz w:val="20"/>
                <w:szCs w:val="20"/>
                <w:lang w:eastAsia="en-US"/>
              </w:rPr>
              <w:t>непромеса</w:t>
            </w:r>
            <w:proofErr w:type="spellEnd"/>
            <w:r>
              <w:rPr>
                <w:bCs/>
                <w:sz w:val="20"/>
                <w:szCs w:val="20"/>
                <w:lang w:eastAsia="en-US"/>
              </w:rPr>
              <w:t xml:space="preserve">. Пористость: развитая без пустот и уплотнений. Вкус и запах свойственный данному виду изделия, без посторонних привкусов и запаха.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lastRenderedPageBreak/>
              <w:t>7</w:t>
            </w:r>
          </w:p>
        </w:tc>
        <w:tc>
          <w:tcPr>
            <w:tcW w:w="1134" w:type="dxa"/>
          </w:tcPr>
          <w:p w:rsidR="003F6A90" w:rsidRPr="008529F2" w:rsidRDefault="003F6A90" w:rsidP="008A7052">
            <w:pPr>
              <w:suppressAutoHyphens w:val="0"/>
              <w:spacing w:after="0" w:line="0" w:lineRule="atLeast"/>
              <w:jc w:val="center"/>
              <w:rPr>
                <w:sz w:val="20"/>
                <w:szCs w:val="20"/>
              </w:rPr>
            </w:pPr>
            <w:r>
              <w:rPr>
                <w:sz w:val="20"/>
                <w:szCs w:val="20"/>
              </w:rPr>
              <w:t>Пирожок с картошкой</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0,070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Пирожок с </w:t>
            </w:r>
            <w:proofErr w:type="gramStart"/>
            <w:r>
              <w:rPr>
                <w:bCs/>
                <w:sz w:val="20"/>
                <w:szCs w:val="20"/>
                <w:lang w:eastAsia="en-US"/>
              </w:rPr>
              <w:t>картошкой  из</w:t>
            </w:r>
            <w:proofErr w:type="gramEnd"/>
            <w:r>
              <w:rPr>
                <w:bCs/>
                <w:sz w:val="20"/>
                <w:szCs w:val="20"/>
                <w:lang w:eastAsia="en-US"/>
              </w:rPr>
              <w:t xml:space="preserve"> пшеничной муки высшего сорта вырабатывается  в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ГОСТ 31805 – 2018, СанПиН 2.3.2.1078 – 01. Внешний вид: пирожок в виде лодочки, с тремя </w:t>
            </w:r>
            <w:proofErr w:type="gramStart"/>
            <w:r>
              <w:rPr>
                <w:bCs/>
                <w:sz w:val="20"/>
                <w:szCs w:val="20"/>
                <w:lang w:eastAsia="en-US"/>
              </w:rPr>
              <w:t>проколами  на</w:t>
            </w:r>
            <w:proofErr w:type="gramEnd"/>
            <w:r>
              <w:rPr>
                <w:bCs/>
                <w:sz w:val="20"/>
                <w:szCs w:val="20"/>
                <w:lang w:eastAsia="en-US"/>
              </w:rPr>
              <w:t xml:space="preserve"> поверхности.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коричневый без </w:t>
            </w:r>
          </w:p>
          <w:p w:rsidR="003F6A90" w:rsidRDefault="003F6A90" w:rsidP="008A7052">
            <w:pPr>
              <w:suppressAutoHyphens w:val="0"/>
              <w:spacing w:after="0" w:line="0" w:lineRule="atLeast"/>
              <w:ind w:right="62"/>
              <w:rPr>
                <w:bCs/>
                <w:sz w:val="20"/>
                <w:szCs w:val="20"/>
                <w:lang w:eastAsia="en-US"/>
              </w:rPr>
            </w:pPr>
            <w:proofErr w:type="spellStart"/>
            <w:r>
              <w:rPr>
                <w:bCs/>
                <w:sz w:val="20"/>
                <w:szCs w:val="20"/>
                <w:lang w:eastAsia="en-US"/>
              </w:rPr>
              <w:t>подгорелости</w:t>
            </w:r>
            <w:proofErr w:type="spellEnd"/>
            <w:r>
              <w:rPr>
                <w:bCs/>
                <w:sz w:val="20"/>
                <w:szCs w:val="20"/>
                <w:lang w:eastAsia="en-US"/>
              </w:rPr>
              <w:t xml:space="preserve">. </w:t>
            </w:r>
            <w:proofErr w:type="gramStart"/>
            <w:r>
              <w:rPr>
                <w:bCs/>
                <w:sz w:val="20"/>
                <w:szCs w:val="20"/>
                <w:lang w:eastAsia="en-US"/>
              </w:rPr>
              <w:t>Состояние  мякиша</w:t>
            </w:r>
            <w:proofErr w:type="gramEnd"/>
            <w:r>
              <w:rPr>
                <w:bCs/>
                <w:sz w:val="20"/>
                <w:szCs w:val="20"/>
                <w:lang w:eastAsia="en-US"/>
              </w:rPr>
              <w:t xml:space="preserve">: пропечённый, не влажный на ощупь, эластичный. После лёгкого надавливания пальцами мякиш принимает первоначальную форму. </w:t>
            </w:r>
            <w:proofErr w:type="gramStart"/>
            <w:r>
              <w:rPr>
                <w:bCs/>
                <w:sz w:val="20"/>
                <w:szCs w:val="20"/>
                <w:lang w:eastAsia="en-US"/>
              </w:rPr>
              <w:t>Промесс  без</w:t>
            </w:r>
            <w:proofErr w:type="gramEnd"/>
            <w:r>
              <w:rPr>
                <w:bCs/>
                <w:sz w:val="20"/>
                <w:szCs w:val="20"/>
                <w:lang w:eastAsia="en-US"/>
              </w:rPr>
              <w:t xml:space="preserve">  комочков и </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 xml:space="preserve">следов  </w:t>
            </w:r>
            <w:proofErr w:type="spellStart"/>
            <w:r>
              <w:rPr>
                <w:bCs/>
                <w:sz w:val="20"/>
                <w:szCs w:val="20"/>
                <w:lang w:eastAsia="en-US"/>
              </w:rPr>
              <w:t>непромеса</w:t>
            </w:r>
            <w:proofErr w:type="spellEnd"/>
            <w:proofErr w:type="gramEnd"/>
            <w:r>
              <w:rPr>
                <w:bCs/>
                <w:sz w:val="20"/>
                <w:szCs w:val="20"/>
                <w:lang w:eastAsia="en-US"/>
              </w:rPr>
              <w:t>. Пористость: развитая без пустот и уплотнений. 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8</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Булочка со сгущенкой</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0,100кг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Булочка со </w:t>
            </w:r>
            <w:proofErr w:type="gramStart"/>
            <w:r>
              <w:rPr>
                <w:bCs/>
                <w:sz w:val="20"/>
                <w:szCs w:val="20"/>
                <w:lang w:eastAsia="en-US"/>
              </w:rPr>
              <w:t>сгущёнкой  из</w:t>
            </w:r>
            <w:proofErr w:type="gramEnd"/>
            <w:r>
              <w:rPr>
                <w:bCs/>
                <w:sz w:val="20"/>
                <w:szCs w:val="20"/>
                <w:lang w:eastAsia="en-US"/>
              </w:rPr>
              <w:t xml:space="preserve"> пшеничной муки высшего сорта вырабатывается  в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ГОСТ 31805 – 2018, СанПиН 2.3.2.1078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Внешний вид: с </w:t>
            </w:r>
            <w:proofErr w:type="gramStart"/>
            <w:r>
              <w:rPr>
                <w:bCs/>
                <w:sz w:val="20"/>
                <w:szCs w:val="20"/>
                <w:lang w:eastAsia="en-US"/>
              </w:rPr>
              <w:t>рельефами  на</w:t>
            </w:r>
            <w:proofErr w:type="gramEnd"/>
            <w:r>
              <w:rPr>
                <w:bCs/>
                <w:sz w:val="20"/>
                <w:szCs w:val="20"/>
                <w:lang w:eastAsia="en-US"/>
              </w:rPr>
              <w:t xml:space="preserve"> поверхности,</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желтый без </w:t>
            </w:r>
            <w:proofErr w:type="spellStart"/>
            <w:r>
              <w:rPr>
                <w:bCs/>
                <w:sz w:val="20"/>
                <w:szCs w:val="20"/>
                <w:lang w:eastAsia="en-US"/>
              </w:rPr>
              <w:t>подгорелости</w:t>
            </w:r>
            <w:proofErr w:type="spellEnd"/>
            <w:r>
              <w:rPr>
                <w:bCs/>
                <w:sz w:val="20"/>
                <w:szCs w:val="20"/>
                <w:lang w:eastAsia="en-US"/>
              </w:rPr>
              <w:t xml:space="preserve">. Состояние мякиша: пропечённый, не влажный на ощупь, эластичный. После лёгкого надавливания пальцами мякиш принимает первоначальную форму. </w:t>
            </w:r>
            <w:proofErr w:type="gramStart"/>
            <w:r>
              <w:rPr>
                <w:bCs/>
                <w:sz w:val="20"/>
                <w:szCs w:val="20"/>
                <w:lang w:eastAsia="en-US"/>
              </w:rPr>
              <w:t>Промесс  без</w:t>
            </w:r>
            <w:proofErr w:type="gramEnd"/>
            <w:r>
              <w:rPr>
                <w:bCs/>
                <w:sz w:val="20"/>
                <w:szCs w:val="20"/>
                <w:lang w:eastAsia="en-US"/>
              </w:rPr>
              <w:t xml:space="preserve">  комочков и следов  </w:t>
            </w:r>
            <w:proofErr w:type="spellStart"/>
            <w:r>
              <w:rPr>
                <w:bCs/>
                <w:sz w:val="20"/>
                <w:szCs w:val="20"/>
                <w:lang w:eastAsia="en-US"/>
              </w:rPr>
              <w:t>непромеса</w:t>
            </w:r>
            <w:proofErr w:type="spellEnd"/>
            <w:r>
              <w:rPr>
                <w:bCs/>
                <w:sz w:val="20"/>
                <w:szCs w:val="20"/>
                <w:lang w:eastAsia="en-US"/>
              </w:rPr>
              <w:t xml:space="preserve">. Пористость: развитая без пустот и </w:t>
            </w:r>
            <w:proofErr w:type="spellStart"/>
            <w:r>
              <w:rPr>
                <w:bCs/>
                <w:sz w:val="20"/>
                <w:szCs w:val="20"/>
                <w:lang w:eastAsia="en-US"/>
              </w:rPr>
              <w:t>уплотнений.Вкус</w:t>
            </w:r>
            <w:proofErr w:type="spellEnd"/>
            <w:r>
              <w:rPr>
                <w:bCs/>
                <w:sz w:val="20"/>
                <w:szCs w:val="20"/>
                <w:lang w:eastAsia="en-US"/>
              </w:rPr>
              <w:t xml:space="preserve"> и запах свойственный данному виду изделия, без посторонних привкусов и </w:t>
            </w:r>
            <w:proofErr w:type="gramStart"/>
            <w:r>
              <w:rPr>
                <w:bCs/>
                <w:sz w:val="20"/>
                <w:szCs w:val="20"/>
                <w:lang w:eastAsia="en-US"/>
              </w:rPr>
              <w:t>запаха..</w:t>
            </w:r>
            <w:proofErr w:type="gramEnd"/>
            <w:r>
              <w:rPr>
                <w:bCs/>
                <w:sz w:val="20"/>
                <w:szCs w:val="20"/>
                <w:lang w:eastAsia="en-US"/>
              </w:rPr>
              <w:t xml:space="preserve">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Упакована в БОПП пленку</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9</w:t>
            </w:r>
          </w:p>
        </w:tc>
        <w:tc>
          <w:tcPr>
            <w:tcW w:w="1134" w:type="dxa"/>
          </w:tcPr>
          <w:p w:rsidR="003F6A90" w:rsidRPr="008529F2" w:rsidRDefault="003F6A90" w:rsidP="008A7052">
            <w:pPr>
              <w:suppressAutoHyphens w:val="0"/>
              <w:spacing w:after="0" w:line="0" w:lineRule="atLeast"/>
              <w:jc w:val="center"/>
              <w:rPr>
                <w:sz w:val="20"/>
                <w:szCs w:val="20"/>
              </w:rPr>
            </w:pPr>
            <w:r w:rsidRPr="008529F2">
              <w:rPr>
                <w:bCs/>
                <w:sz w:val="20"/>
                <w:szCs w:val="20"/>
              </w:rPr>
              <w:t xml:space="preserve">Булочка с курагой                                </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0,100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Булочка с </w:t>
            </w:r>
            <w:proofErr w:type="gramStart"/>
            <w:r>
              <w:rPr>
                <w:bCs/>
                <w:sz w:val="20"/>
                <w:szCs w:val="20"/>
                <w:lang w:eastAsia="en-US"/>
              </w:rPr>
              <w:t>курагой  из</w:t>
            </w:r>
            <w:proofErr w:type="gramEnd"/>
            <w:r>
              <w:rPr>
                <w:bCs/>
                <w:sz w:val="20"/>
                <w:szCs w:val="20"/>
                <w:lang w:eastAsia="en-US"/>
              </w:rPr>
              <w:t xml:space="preserve"> пшеничной муки высшего сорта вырабатывается  в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ГОСТ 31805 – 2018, СанПиН 2.3.2.1078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Внешний </w:t>
            </w:r>
            <w:proofErr w:type="gramStart"/>
            <w:r>
              <w:rPr>
                <w:bCs/>
                <w:sz w:val="20"/>
                <w:szCs w:val="20"/>
                <w:lang w:eastAsia="en-US"/>
              </w:rPr>
              <w:t>вид:  в</w:t>
            </w:r>
            <w:proofErr w:type="gramEnd"/>
            <w:r>
              <w:rPr>
                <w:bCs/>
                <w:sz w:val="20"/>
                <w:szCs w:val="20"/>
                <w:lang w:eastAsia="en-US"/>
              </w:rPr>
              <w:t xml:space="preserve"> виде фонарика сверху посыпана сахарной пудрой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 желтый без </w:t>
            </w:r>
            <w:proofErr w:type="spellStart"/>
            <w:r>
              <w:rPr>
                <w:bCs/>
                <w:sz w:val="20"/>
                <w:szCs w:val="20"/>
                <w:lang w:eastAsia="en-US"/>
              </w:rPr>
              <w:t>подгорелости</w:t>
            </w:r>
            <w:proofErr w:type="spellEnd"/>
            <w:r>
              <w:rPr>
                <w:bCs/>
                <w:sz w:val="20"/>
                <w:szCs w:val="20"/>
                <w:lang w:eastAsia="en-US"/>
              </w:rPr>
              <w:t>. Состояние мякиша: пропечённый, не влажный на ощупь, эластичный. После лёгкого надавливания пальцами мякиш принимает первоначальную форму.</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Промесс  без</w:t>
            </w:r>
            <w:proofErr w:type="gramEnd"/>
            <w:r>
              <w:rPr>
                <w:bCs/>
                <w:sz w:val="20"/>
                <w:szCs w:val="20"/>
                <w:lang w:eastAsia="en-US"/>
              </w:rPr>
              <w:t xml:space="preserve">  комочков и следов  </w:t>
            </w:r>
            <w:proofErr w:type="spellStart"/>
            <w:r>
              <w:rPr>
                <w:bCs/>
                <w:sz w:val="20"/>
                <w:szCs w:val="20"/>
                <w:lang w:eastAsia="en-US"/>
              </w:rPr>
              <w:t>непромеса</w:t>
            </w:r>
            <w:proofErr w:type="spellEnd"/>
            <w:r>
              <w:rPr>
                <w:bCs/>
                <w:sz w:val="20"/>
                <w:szCs w:val="20"/>
                <w:lang w:eastAsia="en-US"/>
              </w:rPr>
              <w:t>. Пористость: развитая без пустот и уплотнений. Вкус и запах свойственный данному виду изделия, без</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посторонних привкусов и запаха. </w:t>
            </w:r>
            <w:proofErr w:type="gramStart"/>
            <w:r>
              <w:rPr>
                <w:bCs/>
                <w:sz w:val="20"/>
                <w:szCs w:val="20"/>
                <w:lang w:eastAsia="en-US"/>
              </w:rPr>
              <w:t>.Имеется</w:t>
            </w:r>
            <w:proofErr w:type="gramEnd"/>
            <w:r>
              <w:rPr>
                <w:bCs/>
                <w:sz w:val="20"/>
                <w:szCs w:val="20"/>
                <w:lang w:eastAsia="en-US"/>
              </w:rPr>
              <w:t xml:space="preserve">  декларация соответствия продукта.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Упакована в БОПП пленку</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10</w:t>
            </w:r>
          </w:p>
        </w:tc>
        <w:tc>
          <w:tcPr>
            <w:tcW w:w="1134" w:type="dxa"/>
          </w:tcPr>
          <w:p w:rsidR="003F6A90" w:rsidRPr="008529F2" w:rsidRDefault="003F6A90" w:rsidP="008A7052">
            <w:pPr>
              <w:suppressAutoHyphens w:val="0"/>
              <w:spacing w:after="0" w:line="0" w:lineRule="atLeast"/>
              <w:jc w:val="center"/>
              <w:rPr>
                <w:bCs/>
                <w:sz w:val="20"/>
                <w:szCs w:val="20"/>
              </w:rPr>
            </w:pPr>
            <w:r w:rsidRPr="008529F2">
              <w:rPr>
                <w:sz w:val="20"/>
                <w:szCs w:val="20"/>
              </w:rPr>
              <w:t>Сдобный рогалик с вишневой начинкой</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0,100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Сдобный рогалик с вишнёвой начинкой из пшеничной муки высшего сорта </w:t>
            </w:r>
            <w:proofErr w:type="gramStart"/>
            <w:r>
              <w:rPr>
                <w:bCs/>
                <w:sz w:val="20"/>
                <w:szCs w:val="20"/>
                <w:lang w:eastAsia="en-US"/>
              </w:rPr>
              <w:t>вырабатывается  в</w:t>
            </w:r>
            <w:proofErr w:type="gramEnd"/>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соответствии с требованием ГОСТ 31805 – 2018, СанПиН 2.3.2.1078 – 01. Внешний вид: в виде рогалика.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желтый без </w:t>
            </w:r>
            <w:proofErr w:type="spellStart"/>
            <w:r>
              <w:rPr>
                <w:bCs/>
                <w:sz w:val="20"/>
                <w:szCs w:val="20"/>
                <w:lang w:eastAsia="en-US"/>
              </w:rPr>
              <w:t>подгорелости</w:t>
            </w:r>
            <w:proofErr w:type="spellEnd"/>
            <w:r>
              <w:rPr>
                <w:bCs/>
                <w:sz w:val="20"/>
                <w:szCs w:val="20"/>
                <w:lang w:eastAsia="en-US"/>
              </w:rPr>
              <w:t>. Состояние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мякиша: пропечённый, не влажный на ощупь, эластичный. После лёгкого надавливания пальцами мякиш принимает первоначальную форму.</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Промесс  без</w:t>
            </w:r>
            <w:proofErr w:type="gramEnd"/>
            <w:r>
              <w:rPr>
                <w:bCs/>
                <w:sz w:val="20"/>
                <w:szCs w:val="20"/>
                <w:lang w:eastAsia="en-US"/>
              </w:rPr>
              <w:t xml:space="preserve">  комочков и следов  </w:t>
            </w:r>
            <w:proofErr w:type="spellStart"/>
            <w:r>
              <w:rPr>
                <w:bCs/>
                <w:sz w:val="20"/>
                <w:szCs w:val="20"/>
                <w:lang w:eastAsia="en-US"/>
              </w:rPr>
              <w:t>непромеса</w:t>
            </w:r>
            <w:proofErr w:type="spellEnd"/>
            <w:r>
              <w:rPr>
                <w:bCs/>
                <w:sz w:val="20"/>
                <w:szCs w:val="20"/>
                <w:lang w:eastAsia="en-US"/>
              </w:rPr>
              <w:t xml:space="preserve">. </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Пористость: развитая без пустот и уплотнений.</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Вкус и запах свойственный данному виду изделия, без посторонних привкусов и запаха.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 xml:space="preserve"> Упакован в БОПП пленку</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lastRenderedPageBreak/>
              <w:t>11</w:t>
            </w:r>
          </w:p>
        </w:tc>
        <w:tc>
          <w:tcPr>
            <w:tcW w:w="1134" w:type="dxa"/>
          </w:tcPr>
          <w:p w:rsidR="003F6A90" w:rsidRPr="008529F2" w:rsidRDefault="003F6A90" w:rsidP="008A7052">
            <w:pPr>
              <w:suppressAutoHyphens w:val="0"/>
              <w:spacing w:after="0" w:line="0" w:lineRule="atLeast"/>
              <w:jc w:val="center"/>
              <w:rPr>
                <w:bCs/>
                <w:sz w:val="20"/>
                <w:szCs w:val="20"/>
              </w:rPr>
            </w:pPr>
            <w:r w:rsidRPr="008529F2">
              <w:rPr>
                <w:sz w:val="20"/>
                <w:szCs w:val="20"/>
              </w:rPr>
              <w:t>Пирожное песочное «Корзи</w:t>
            </w:r>
            <w:r>
              <w:rPr>
                <w:sz w:val="20"/>
                <w:szCs w:val="20"/>
              </w:rPr>
              <w:t>ночка с кремом» (повидло</w:t>
            </w:r>
            <w:r w:rsidRPr="008529F2">
              <w:rPr>
                <w:sz w:val="20"/>
                <w:szCs w:val="20"/>
              </w:rPr>
              <w:t>)</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Пирожное песочное «Корзиночка с кремом» с начинкой повидло,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СТО 72880975-001-2018, </w:t>
            </w:r>
            <w:proofErr w:type="gramStart"/>
            <w:r>
              <w:rPr>
                <w:bCs/>
                <w:sz w:val="20"/>
                <w:szCs w:val="20"/>
                <w:lang w:eastAsia="en-US"/>
              </w:rPr>
              <w:t>СанПиН  2.3.2</w:t>
            </w:r>
            <w:proofErr w:type="gramEnd"/>
            <w:r>
              <w:rPr>
                <w:bCs/>
                <w:sz w:val="20"/>
                <w:szCs w:val="20"/>
                <w:lang w:eastAsia="en-US"/>
              </w:rPr>
              <w:t>. 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корзиночка</w:t>
            </w:r>
            <w:proofErr w:type="gramEnd"/>
            <w:r>
              <w:rPr>
                <w:bCs/>
                <w:sz w:val="20"/>
                <w:szCs w:val="20"/>
                <w:lang w:eastAsia="en-US"/>
              </w:rPr>
              <w:t xml:space="preserve"> в виде тарталетки с начинкой повидло с белковым кремом сверху.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 коричневый без </w:t>
            </w:r>
            <w:proofErr w:type="spellStart"/>
            <w:r>
              <w:rPr>
                <w:bCs/>
                <w:sz w:val="20"/>
                <w:szCs w:val="20"/>
                <w:lang w:eastAsia="en-US"/>
              </w:rPr>
              <w:t>подгорелости</w:t>
            </w:r>
            <w:proofErr w:type="spellEnd"/>
            <w:r>
              <w:rPr>
                <w:bCs/>
                <w:sz w:val="20"/>
                <w:szCs w:val="20"/>
                <w:lang w:eastAsia="en-US"/>
              </w:rPr>
              <w:t xml:space="preserve">. Вкус и запах свойственный данному виду изделия, без посторонних привкусов и запаха.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Поставляется без упаковки</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12</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Пирожное песочное «Корзи</w:t>
            </w:r>
            <w:r>
              <w:rPr>
                <w:sz w:val="20"/>
                <w:szCs w:val="20"/>
              </w:rPr>
              <w:t>ночка с кремом» (вишня</w:t>
            </w:r>
            <w:r w:rsidRPr="008529F2">
              <w:rPr>
                <w:sz w:val="20"/>
                <w:szCs w:val="20"/>
              </w:rPr>
              <w:t>)</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Пирожное песочное «Корзиночка с кремом» с начинкой вишня,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СТО 72880975-001-2018, </w:t>
            </w:r>
            <w:proofErr w:type="gramStart"/>
            <w:r>
              <w:rPr>
                <w:bCs/>
                <w:sz w:val="20"/>
                <w:szCs w:val="20"/>
                <w:lang w:eastAsia="en-US"/>
              </w:rPr>
              <w:t>СанПиН  2.3.2</w:t>
            </w:r>
            <w:proofErr w:type="gramEnd"/>
            <w:r>
              <w:rPr>
                <w:bCs/>
                <w:sz w:val="20"/>
                <w:szCs w:val="20"/>
                <w:lang w:eastAsia="en-US"/>
              </w:rPr>
              <w:t>. 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корзиночка</w:t>
            </w:r>
            <w:proofErr w:type="gramEnd"/>
            <w:r>
              <w:rPr>
                <w:bCs/>
                <w:sz w:val="20"/>
                <w:szCs w:val="20"/>
                <w:lang w:eastAsia="en-US"/>
              </w:rPr>
              <w:t xml:space="preserve"> в виде тарталетки с начинкой вишня с белковым кремом с верху.</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 коричневый без </w:t>
            </w:r>
            <w:proofErr w:type="spellStart"/>
            <w:r>
              <w:rPr>
                <w:bCs/>
                <w:sz w:val="20"/>
                <w:szCs w:val="20"/>
                <w:lang w:eastAsia="en-US"/>
              </w:rPr>
              <w:t>подгорелости</w:t>
            </w:r>
            <w:proofErr w:type="spellEnd"/>
            <w:r>
              <w:rPr>
                <w:bCs/>
                <w:sz w:val="20"/>
                <w:szCs w:val="20"/>
                <w:lang w:eastAsia="en-US"/>
              </w:rPr>
              <w:t xml:space="preserve">. Вкус и запах свойственный данному виду изделия, без посторонних привкусов и запаха.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13</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Пирожное песочное «Корзи</w:t>
            </w:r>
            <w:r>
              <w:rPr>
                <w:sz w:val="20"/>
                <w:szCs w:val="20"/>
              </w:rPr>
              <w:t>ночка с кремом» (киви</w:t>
            </w:r>
            <w:r w:rsidRPr="008529F2">
              <w:rPr>
                <w:sz w:val="20"/>
                <w:szCs w:val="20"/>
              </w:rPr>
              <w:t>)</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Пирожное песочное «Корзиночка с кремом» с начинкой киви,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СТО 72880975-001-2018, </w:t>
            </w:r>
            <w:proofErr w:type="gramStart"/>
            <w:r>
              <w:rPr>
                <w:bCs/>
                <w:sz w:val="20"/>
                <w:szCs w:val="20"/>
                <w:lang w:eastAsia="en-US"/>
              </w:rPr>
              <w:t>СанПиН  2.3.2</w:t>
            </w:r>
            <w:proofErr w:type="gramEnd"/>
            <w:r>
              <w:rPr>
                <w:bCs/>
                <w:sz w:val="20"/>
                <w:szCs w:val="20"/>
                <w:lang w:eastAsia="en-US"/>
              </w:rPr>
              <w:t>. 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корзиночка</w:t>
            </w:r>
            <w:proofErr w:type="gramEnd"/>
            <w:r>
              <w:rPr>
                <w:bCs/>
                <w:sz w:val="20"/>
                <w:szCs w:val="20"/>
                <w:lang w:eastAsia="en-US"/>
              </w:rPr>
              <w:t xml:space="preserve"> в виде тарталетки с начинкой киви с белковым кремом сверху.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коричневый без </w:t>
            </w:r>
            <w:proofErr w:type="spellStart"/>
            <w:proofErr w:type="gramStart"/>
            <w:r>
              <w:rPr>
                <w:bCs/>
                <w:sz w:val="20"/>
                <w:szCs w:val="20"/>
                <w:lang w:eastAsia="en-US"/>
              </w:rPr>
              <w:t>подгорелости</w:t>
            </w:r>
            <w:proofErr w:type="spellEnd"/>
            <w:r>
              <w:rPr>
                <w:bCs/>
                <w:sz w:val="20"/>
                <w:szCs w:val="20"/>
                <w:lang w:eastAsia="en-US"/>
              </w:rPr>
              <w:t xml:space="preserve"> .</w:t>
            </w:r>
            <w:proofErr w:type="gramEnd"/>
            <w:r>
              <w:rPr>
                <w:bCs/>
                <w:sz w:val="20"/>
                <w:szCs w:val="20"/>
                <w:lang w:eastAsia="en-US"/>
              </w:rPr>
              <w:t xml:space="preserve"> Вкус и запах свойственный данному виду изделия, без посторонних привкусов и запаха.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14</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Пирожное песочное «Корзи</w:t>
            </w:r>
            <w:r>
              <w:rPr>
                <w:sz w:val="20"/>
                <w:szCs w:val="20"/>
              </w:rPr>
              <w:t>ночка с кремом» (шоколад</w:t>
            </w:r>
            <w:r w:rsidRPr="008529F2">
              <w:rPr>
                <w:sz w:val="20"/>
                <w:szCs w:val="20"/>
              </w:rPr>
              <w:t>)</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Пирожное песочное «Корзиночка с кремом» с начинкой шоколад,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СТО 72880975-001-2018, </w:t>
            </w:r>
            <w:proofErr w:type="gramStart"/>
            <w:r>
              <w:rPr>
                <w:bCs/>
                <w:sz w:val="20"/>
                <w:szCs w:val="20"/>
                <w:lang w:eastAsia="en-US"/>
              </w:rPr>
              <w:t>СанПиН  2.3.2</w:t>
            </w:r>
            <w:proofErr w:type="gramEnd"/>
            <w:r>
              <w:rPr>
                <w:bCs/>
                <w:sz w:val="20"/>
                <w:szCs w:val="20"/>
                <w:lang w:eastAsia="en-US"/>
              </w:rPr>
              <w:t>. 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корзиночка</w:t>
            </w:r>
            <w:proofErr w:type="gramEnd"/>
            <w:r>
              <w:rPr>
                <w:bCs/>
                <w:sz w:val="20"/>
                <w:szCs w:val="20"/>
                <w:lang w:eastAsia="en-US"/>
              </w:rPr>
              <w:t xml:space="preserve"> в виде тарталетки с начинкой шоколад с белковым кремом сверху.</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 коричневый без </w:t>
            </w:r>
            <w:proofErr w:type="spellStart"/>
            <w:r>
              <w:rPr>
                <w:bCs/>
                <w:sz w:val="20"/>
                <w:szCs w:val="20"/>
                <w:lang w:eastAsia="en-US"/>
              </w:rPr>
              <w:t>подгорелости</w:t>
            </w:r>
            <w:proofErr w:type="spellEnd"/>
            <w:r>
              <w:rPr>
                <w:bCs/>
                <w:sz w:val="20"/>
                <w:szCs w:val="20"/>
                <w:lang w:eastAsia="en-US"/>
              </w:rPr>
              <w:t xml:space="preserve"> Вкус и запах свойственный данному виду изделия, без</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Default="003F6A90" w:rsidP="008A7052">
            <w:pPr>
              <w:suppressAutoHyphens w:val="0"/>
              <w:spacing w:after="0" w:line="0" w:lineRule="atLeast"/>
              <w:jc w:val="center"/>
              <w:rPr>
                <w:snapToGrid w:val="0"/>
                <w:sz w:val="20"/>
                <w:szCs w:val="20"/>
                <w:lang w:eastAsia="en-US"/>
              </w:rPr>
            </w:pPr>
            <w:r>
              <w:rPr>
                <w:snapToGrid w:val="0"/>
                <w:sz w:val="20"/>
                <w:szCs w:val="20"/>
                <w:lang w:eastAsia="en-US"/>
              </w:rPr>
              <w:lastRenderedPageBreak/>
              <w:t>15</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Пирожное песочное «Корзи</w:t>
            </w:r>
            <w:r>
              <w:rPr>
                <w:sz w:val="20"/>
                <w:szCs w:val="20"/>
              </w:rPr>
              <w:t>ночка с кремом» (варёная сгущёнка</w:t>
            </w:r>
            <w:r w:rsidRPr="008529F2">
              <w:rPr>
                <w:sz w:val="20"/>
                <w:szCs w:val="20"/>
              </w:rPr>
              <w:t>)</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Пирожное песочное «Корзиночка с кремом» с начинкой варёная сгущёнка,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 СТО 72880975-001-2018, СанПиН  2.3.2. 1078 – 01.3. Внешний вид:  корзиночка в виде тарталетки с начинкой варёная сгущёнка с белковым кремом сверху.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светло - коричневый </w:t>
            </w:r>
            <w:proofErr w:type="gramStart"/>
            <w:r>
              <w:rPr>
                <w:bCs/>
                <w:sz w:val="20"/>
                <w:szCs w:val="20"/>
                <w:lang w:eastAsia="en-US"/>
              </w:rPr>
              <w:t xml:space="preserve">без  </w:t>
            </w:r>
            <w:proofErr w:type="spellStart"/>
            <w:r>
              <w:rPr>
                <w:bCs/>
                <w:sz w:val="20"/>
                <w:szCs w:val="20"/>
                <w:lang w:eastAsia="en-US"/>
              </w:rPr>
              <w:t>подгорелости</w:t>
            </w:r>
            <w:proofErr w:type="spellEnd"/>
            <w:proofErr w:type="gramEnd"/>
            <w:r>
              <w:rPr>
                <w:bCs/>
                <w:sz w:val="20"/>
                <w:szCs w:val="20"/>
                <w:lang w:eastAsia="en-US"/>
              </w:rPr>
              <w:t xml:space="preserve"> 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16</w:t>
            </w:r>
          </w:p>
        </w:tc>
        <w:tc>
          <w:tcPr>
            <w:tcW w:w="1134" w:type="dxa"/>
          </w:tcPr>
          <w:p w:rsidR="003F6A90" w:rsidRPr="008529F2" w:rsidRDefault="003F6A90" w:rsidP="008A7052">
            <w:pPr>
              <w:suppressAutoHyphens w:val="0"/>
              <w:spacing w:after="0" w:line="0" w:lineRule="atLeast"/>
              <w:jc w:val="center"/>
              <w:rPr>
                <w:bCs/>
                <w:sz w:val="20"/>
                <w:szCs w:val="20"/>
              </w:rPr>
            </w:pPr>
            <w:r w:rsidRPr="008529F2">
              <w:rPr>
                <w:sz w:val="20"/>
                <w:szCs w:val="20"/>
              </w:rPr>
              <w:t>Слойка «Гребешок» с начинкой абрикос</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Изделие хлебобулочное слоёное: Слойка «Гребешок» начинкой абрикос из пшеничной муки </w:t>
            </w:r>
            <w:proofErr w:type="gramStart"/>
            <w:r>
              <w:rPr>
                <w:bCs/>
                <w:sz w:val="20"/>
                <w:szCs w:val="20"/>
                <w:lang w:eastAsia="en-US"/>
              </w:rPr>
              <w:t>высшего  сорта</w:t>
            </w:r>
            <w:proofErr w:type="gramEnd"/>
            <w:r>
              <w:rPr>
                <w:bCs/>
                <w:sz w:val="20"/>
                <w:szCs w:val="20"/>
                <w:lang w:eastAsia="en-US"/>
              </w:rPr>
              <w:t xml:space="preserve"> вырабатывается  в соответствии с требованием ГОСТ 31805 – 2018, СанПиН 2.3.2.1078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в</w:t>
            </w:r>
            <w:proofErr w:type="gramEnd"/>
            <w:r>
              <w:rPr>
                <w:bCs/>
                <w:sz w:val="20"/>
                <w:szCs w:val="20"/>
                <w:lang w:eastAsia="en-US"/>
              </w:rPr>
              <w:t xml:space="preserve"> виде гребешка с надрезами по краям.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от светло до тёмно- коричневого </w:t>
            </w:r>
            <w:proofErr w:type="gramStart"/>
            <w:r>
              <w:rPr>
                <w:bCs/>
                <w:sz w:val="20"/>
                <w:szCs w:val="20"/>
                <w:lang w:eastAsia="en-US"/>
              </w:rPr>
              <w:t xml:space="preserve">без  </w:t>
            </w:r>
            <w:proofErr w:type="spellStart"/>
            <w:r>
              <w:rPr>
                <w:bCs/>
                <w:sz w:val="20"/>
                <w:szCs w:val="20"/>
                <w:lang w:eastAsia="en-US"/>
              </w:rPr>
              <w:t>подгорелости</w:t>
            </w:r>
            <w:proofErr w:type="spellEnd"/>
            <w:proofErr w:type="gramEnd"/>
            <w:r>
              <w:rPr>
                <w:bCs/>
                <w:sz w:val="20"/>
                <w:szCs w:val="20"/>
                <w:lang w:eastAsia="en-US"/>
              </w:rPr>
              <w:t xml:space="preserve">. Состояние мякиша: пропечённый, не влажный на ощупь, эластичный. </w:t>
            </w:r>
            <w:proofErr w:type="gramStart"/>
            <w:r>
              <w:rPr>
                <w:bCs/>
                <w:sz w:val="20"/>
                <w:szCs w:val="20"/>
                <w:lang w:eastAsia="en-US"/>
              </w:rPr>
              <w:t>Промесс  без</w:t>
            </w:r>
            <w:proofErr w:type="gramEnd"/>
            <w:r>
              <w:rPr>
                <w:bCs/>
                <w:sz w:val="20"/>
                <w:szCs w:val="20"/>
                <w:lang w:eastAsia="en-US"/>
              </w:rPr>
              <w:t xml:space="preserve">  комочков и </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 xml:space="preserve">следов  </w:t>
            </w:r>
            <w:proofErr w:type="spellStart"/>
            <w:r>
              <w:rPr>
                <w:bCs/>
                <w:sz w:val="20"/>
                <w:szCs w:val="20"/>
                <w:lang w:eastAsia="en-US"/>
              </w:rPr>
              <w:t>непромеса</w:t>
            </w:r>
            <w:proofErr w:type="spellEnd"/>
            <w:proofErr w:type="gramEnd"/>
            <w:r>
              <w:rPr>
                <w:bCs/>
                <w:sz w:val="20"/>
                <w:szCs w:val="20"/>
                <w:lang w:eastAsia="en-US"/>
              </w:rPr>
              <w:t>. Пористость: изделие с развитой пористостью. 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17</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 xml:space="preserve">Слойка «Гребешок» с начинкой </w:t>
            </w:r>
            <w:r>
              <w:rPr>
                <w:sz w:val="20"/>
                <w:szCs w:val="20"/>
              </w:rPr>
              <w:t>клубника</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2. Изделие хлебобулочное слоёное: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Слойка «Гребешок» с начинкой клубника из пшеничной муки высшего сорта </w:t>
            </w:r>
            <w:proofErr w:type="gramStart"/>
            <w:r>
              <w:rPr>
                <w:bCs/>
                <w:sz w:val="20"/>
                <w:szCs w:val="20"/>
                <w:lang w:eastAsia="en-US"/>
              </w:rPr>
              <w:t>вырабатывается  в</w:t>
            </w:r>
            <w:proofErr w:type="gramEnd"/>
          </w:p>
          <w:p w:rsidR="003F6A90" w:rsidRDefault="003F6A90" w:rsidP="008A7052">
            <w:pPr>
              <w:suppressAutoHyphens w:val="0"/>
              <w:spacing w:after="0" w:line="0" w:lineRule="atLeast"/>
              <w:ind w:right="62"/>
              <w:rPr>
                <w:bCs/>
                <w:sz w:val="20"/>
                <w:szCs w:val="20"/>
                <w:lang w:eastAsia="en-US"/>
              </w:rPr>
            </w:pPr>
            <w:r>
              <w:rPr>
                <w:bCs/>
                <w:sz w:val="20"/>
                <w:szCs w:val="20"/>
                <w:lang w:eastAsia="en-US"/>
              </w:rPr>
              <w:t>соответствии с требованием ГОСТ 31805 – 2018, СанПиН 2.3.2.1078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в</w:t>
            </w:r>
            <w:proofErr w:type="gramEnd"/>
            <w:r>
              <w:rPr>
                <w:bCs/>
                <w:sz w:val="20"/>
                <w:szCs w:val="20"/>
                <w:lang w:eastAsia="en-US"/>
              </w:rPr>
              <w:t xml:space="preserve"> виде гребешка с тремя надрезами с верху.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от светло до тёмно- коричневого без </w:t>
            </w:r>
            <w:proofErr w:type="spellStart"/>
            <w:r>
              <w:rPr>
                <w:bCs/>
                <w:sz w:val="20"/>
                <w:szCs w:val="20"/>
                <w:lang w:eastAsia="en-US"/>
              </w:rPr>
              <w:t>подгорелости</w:t>
            </w:r>
            <w:proofErr w:type="spellEnd"/>
            <w:r>
              <w:rPr>
                <w:bCs/>
                <w:sz w:val="20"/>
                <w:szCs w:val="20"/>
                <w:lang w:eastAsia="en-US"/>
              </w:rPr>
              <w:t xml:space="preserve">. Состояние мякиша: пропечённый, не влажный на ощупь, эластичный. </w:t>
            </w:r>
            <w:proofErr w:type="gramStart"/>
            <w:r>
              <w:rPr>
                <w:bCs/>
                <w:sz w:val="20"/>
                <w:szCs w:val="20"/>
                <w:lang w:eastAsia="en-US"/>
              </w:rPr>
              <w:t>Промесс  без</w:t>
            </w:r>
            <w:proofErr w:type="gramEnd"/>
            <w:r>
              <w:rPr>
                <w:bCs/>
                <w:sz w:val="20"/>
                <w:szCs w:val="20"/>
                <w:lang w:eastAsia="en-US"/>
              </w:rPr>
              <w:t xml:space="preserve">  комочков и </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 xml:space="preserve">следов  </w:t>
            </w:r>
            <w:proofErr w:type="spellStart"/>
            <w:r>
              <w:rPr>
                <w:bCs/>
                <w:sz w:val="20"/>
                <w:szCs w:val="20"/>
                <w:lang w:eastAsia="en-US"/>
              </w:rPr>
              <w:t>непромеса</w:t>
            </w:r>
            <w:proofErr w:type="spellEnd"/>
            <w:proofErr w:type="gramEnd"/>
            <w:r>
              <w:rPr>
                <w:bCs/>
                <w:sz w:val="20"/>
                <w:szCs w:val="20"/>
                <w:lang w:eastAsia="en-US"/>
              </w:rPr>
              <w:t>. Пористость: изделие с развитой пористостью. 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lastRenderedPageBreak/>
              <w:t>18</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 xml:space="preserve">Слойка «Гребешок» с начинкой </w:t>
            </w:r>
            <w:r>
              <w:rPr>
                <w:sz w:val="20"/>
                <w:szCs w:val="20"/>
              </w:rPr>
              <w:t>банан</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2. Изделие хлебобулочное слоёное: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Слойка «Гребешок» с начинкой банан из пшеничной муки высшего сорта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 ГОСТ 31805 – 2018, СанПиН</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2.3.2.1078 – 01. </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в</w:t>
            </w:r>
            <w:proofErr w:type="gramEnd"/>
            <w:r>
              <w:rPr>
                <w:bCs/>
                <w:sz w:val="20"/>
                <w:szCs w:val="20"/>
                <w:lang w:eastAsia="en-US"/>
              </w:rPr>
              <w:t xml:space="preserve"> виде гребешка с верху порезана сеточка.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от светло до тёмно- </w:t>
            </w:r>
            <w:proofErr w:type="gramStart"/>
            <w:r>
              <w:rPr>
                <w:bCs/>
                <w:sz w:val="20"/>
                <w:szCs w:val="20"/>
                <w:lang w:eastAsia="en-US"/>
              </w:rPr>
              <w:t>золотистого  без</w:t>
            </w:r>
            <w:proofErr w:type="gramEnd"/>
            <w:r>
              <w:rPr>
                <w:bCs/>
                <w:sz w:val="20"/>
                <w:szCs w:val="20"/>
                <w:lang w:eastAsia="en-US"/>
              </w:rPr>
              <w:t xml:space="preserve"> </w:t>
            </w:r>
            <w:proofErr w:type="spellStart"/>
            <w:r>
              <w:rPr>
                <w:bCs/>
                <w:sz w:val="20"/>
                <w:szCs w:val="20"/>
                <w:lang w:eastAsia="en-US"/>
              </w:rPr>
              <w:t>подгорелости</w:t>
            </w:r>
            <w:proofErr w:type="spellEnd"/>
            <w:r>
              <w:rPr>
                <w:bCs/>
                <w:sz w:val="20"/>
                <w:szCs w:val="20"/>
                <w:lang w:eastAsia="en-US"/>
              </w:rPr>
              <w:t xml:space="preserve">. Состояние мякиша: </w:t>
            </w:r>
            <w:proofErr w:type="gramStart"/>
            <w:r>
              <w:rPr>
                <w:bCs/>
                <w:sz w:val="20"/>
                <w:szCs w:val="20"/>
                <w:lang w:eastAsia="en-US"/>
              </w:rPr>
              <w:t>равномерно  пропечённый</w:t>
            </w:r>
            <w:proofErr w:type="gramEnd"/>
            <w:r>
              <w:rPr>
                <w:bCs/>
                <w:sz w:val="20"/>
                <w:szCs w:val="20"/>
                <w:lang w:eastAsia="en-US"/>
              </w:rPr>
              <w:t>, не влажный на ощупь, эластичный.</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Пористость: изделие с развитой пористостью.</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Вкус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sidRPr="008529F2">
              <w:rPr>
                <w:snapToGrid w:val="0"/>
                <w:sz w:val="20"/>
                <w:szCs w:val="20"/>
                <w:lang w:eastAsia="en-US"/>
              </w:rPr>
              <w:t>1</w:t>
            </w:r>
            <w:r>
              <w:rPr>
                <w:snapToGrid w:val="0"/>
                <w:sz w:val="20"/>
                <w:szCs w:val="20"/>
                <w:lang w:eastAsia="en-US"/>
              </w:rPr>
              <w:t>9</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Слойка «</w:t>
            </w:r>
            <w:proofErr w:type="spellStart"/>
            <w:r w:rsidRPr="008529F2">
              <w:rPr>
                <w:sz w:val="20"/>
                <w:szCs w:val="20"/>
              </w:rPr>
              <w:t>Круассан</w:t>
            </w:r>
            <w:proofErr w:type="spellEnd"/>
            <w:r w:rsidRPr="008529F2">
              <w:rPr>
                <w:sz w:val="20"/>
                <w:szCs w:val="20"/>
              </w:rPr>
              <w:t>» с начинкой шоколад</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2. Изделие хлебобулочное слоёное: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Слойка «</w:t>
            </w:r>
            <w:proofErr w:type="spellStart"/>
            <w:proofErr w:type="gramStart"/>
            <w:r>
              <w:rPr>
                <w:bCs/>
                <w:sz w:val="20"/>
                <w:szCs w:val="20"/>
                <w:lang w:eastAsia="en-US"/>
              </w:rPr>
              <w:t>Круассан</w:t>
            </w:r>
            <w:proofErr w:type="spellEnd"/>
            <w:r>
              <w:rPr>
                <w:bCs/>
                <w:sz w:val="20"/>
                <w:szCs w:val="20"/>
                <w:lang w:eastAsia="en-US"/>
              </w:rPr>
              <w:t>»  с</w:t>
            </w:r>
            <w:proofErr w:type="gramEnd"/>
            <w:r>
              <w:rPr>
                <w:bCs/>
                <w:sz w:val="20"/>
                <w:szCs w:val="20"/>
                <w:lang w:eastAsia="en-US"/>
              </w:rPr>
              <w:t xml:space="preserve">  начинкой шоколад из пшеничной муки высшего сорта вырабатывается  в</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соответствии с требованием ГОСТ 31805 – 2018, СанПиН 2.3.2.1078 – 01</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3.Внешний  вид</w:t>
            </w:r>
            <w:proofErr w:type="gramEnd"/>
            <w:r>
              <w:rPr>
                <w:bCs/>
                <w:sz w:val="20"/>
                <w:szCs w:val="20"/>
                <w:lang w:eastAsia="en-US"/>
              </w:rPr>
              <w:t xml:space="preserve">: соответствует данному виду изделия с видимыми слоями и рельефами .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от светло до тёмно- </w:t>
            </w:r>
            <w:proofErr w:type="gramStart"/>
            <w:r>
              <w:rPr>
                <w:bCs/>
                <w:sz w:val="20"/>
                <w:szCs w:val="20"/>
                <w:lang w:eastAsia="en-US"/>
              </w:rPr>
              <w:t>золотистого  без</w:t>
            </w:r>
            <w:proofErr w:type="gramEnd"/>
            <w:r>
              <w:rPr>
                <w:bCs/>
                <w:sz w:val="20"/>
                <w:szCs w:val="20"/>
                <w:lang w:eastAsia="en-US"/>
              </w:rPr>
              <w:t xml:space="preserve"> </w:t>
            </w:r>
            <w:proofErr w:type="spellStart"/>
            <w:r>
              <w:rPr>
                <w:bCs/>
                <w:sz w:val="20"/>
                <w:szCs w:val="20"/>
                <w:lang w:eastAsia="en-US"/>
              </w:rPr>
              <w:t>подгорелости</w:t>
            </w:r>
            <w:proofErr w:type="spellEnd"/>
            <w:r>
              <w:rPr>
                <w:bCs/>
                <w:sz w:val="20"/>
                <w:szCs w:val="20"/>
                <w:lang w:eastAsia="en-US"/>
              </w:rPr>
              <w:t>. Состояние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мякиша: </w:t>
            </w:r>
            <w:proofErr w:type="gramStart"/>
            <w:r>
              <w:rPr>
                <w:bCs/>
                <w:sz w:val="20"/>
                <w:szCs w:val="20"/>
                <w:lang w:eastAsia="en-US"/>
              </w:rPr>
              <w:t>равномерно  пропечённый</w:t>
            </w:r>
            <w:proofErr w:type="gramEnd"/>
            <w:r>
              <w:rPr>
                <w:bCs/>
                <w:sz w:val="20"/>
                <w:szCs w:val="20"/>
                <w:lang w:eastAsia="en-US"/>
              </w:rPr>
              <w:t xml:space="preserve">, не влажный на ощупь, эластичный. </w:t>
            </w:r>
            <w:proofErr w:type="gramStart"/>
            <w:r>
              <w:rPr>
                <w:bCs/>
                <w:sz w:val="20"/>
                <w:szCs w:val="20"/>
                <w:lang w:eastAsia="en-US"/>
              </w:rPr>
              <w:t>Промесс  без</w:t>
            </w:r>
            <w:proofErr w:type="gramEnd"/>
            <w:r>
              <w:rPr>
                <w:bCs/>
                <w:sz w:val="20"/>
                <w:szCs w:val="20"/>
                <w:lang w:eastAsia="en-US"/>
              </w:rPr>
              <w:t xml:space="preserve">  комочков и </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 xml:space="preserve">следов  </w:t>
            </w:r>
            <w:proofErr w:type="spellStart"/>
            <w:r>
              <w:rPr>
                <w:bCs/>
                <w:sz w:val="20"/>
                <w:szCs w:val="20"/>
                <w:lang w:eastAsia="en-US"/>
              </w:rPr>
              <w:t>непромеса</w:t>
            </w:r>
            <w:proofErr w:type="spellEnd"/>
            <w:proofErr w:type="gramEnd"/>
            <w:r>
              <w:rPr>
                <w:bCs/>
                <w:sz w:val="20"/>
                <w:szCs w:val="20"/>
                <w:lang w:eastAsia="en-US"/>
              </w:rPr>
              <w:t xml:space="preserve">. Пористость: изделие с развитой </w:t>
            </w:r>
            <w:proofErr w:type="spellStart"/>
            <w:r>
              <w:rPr>
                <w:bCs/>
                <w:sz w:val="20"/>
                <w:szCs w:val="20"/>
                <w:lang w:eastAsia="en-US"/>
              </w:rPr>
              <w:t>пористостью.Вкус</w:t>
            </w:r>
            <w:proofErr w:type="spellEnd"/>
            <w:r>
              <w:rPr>
                <w:bCs/>
                <w:sz w:val="20"/>
                <w:szCs w:val="20"/>
                <w:lang w:eastAsia="en-US"/>
              </w:rPr>
              <w:t xml:space="preserve"> и запах свойственный данному виду изделия, без посторонних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20</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Слойка «</w:t>
            </w:r>
            <w:proofErr w:type="spellStart"/>
            <w:r w:rsidRPr="008529F2">
              <w:rPr>
                <w:sz w:val="20"/>
                <w:szCs w:val="20"/>
              </w:rPr>
              <w:t>Круассан</w:t>
            </w:r>
            <w:proofErr w:type="spellEnd"/>
            <w:r w:rsidRPr="008529F2">
              <w:rPr>
                <w:sz w:val="20"/>
                <w:szCs w:val="20"/>
              </w:rPr>
              <w:t xml:space="preserve">» с начинкой </w:t>
            </w:r>
            <w:r>
              <w:rPr>
                <w:sz w:val="20"/>
                <w:szCs w:val="20"/>
              </w:rPr>
              <w:t>варёная сгущёнка</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2. Изделие хлебобулочное слоёное: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Слойка «</w:t>
            </w:r>
            <w:proofErr w:type="spellStart"/>
            <w:proofErr w:type="gramStart"/>
            <w:r>
              <w:rPr>
                <w:bCs/>
                <w:sz w:val="20"/>
                <w:szCs w:val="20"/>
                <w:lang w:eastAsia="en-US"/>
              </w:rPr>
              <w:t>Круассан</w:t>
            </w:r>
            <w:proofErr w:type="spellEnd"/>
            <w:r>
              <w:rPr>
                <w:bCs/>
                <w:sz w:val="20"/>
                <w:szCs w:val="20"/>
                <w:lang w:eastAsia="en-US"/>
              </w:rPr>
              <w:t>»  с</w:t>
            </w:r>
            <w:proofErr w:type="gramEnd"/>
            <w:r>
              <w:rPr>
                <w:bCs/>
                <w:sz w:val="20"/>
                <w:szCs w:val="20"/>
                <w:lang w:eastAsia="en-US"/>
              </w:rPr>
              <w:t xml:space="preserve">  начинкой варёная сгущёнка из пшеничной муки высшего сорта вырабатывается  в соответствии с требованием ГОСТ 31805 – 2018, СанПиН 2.3.2.1078 – 01</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3.Внешний  вид</w:t>
            </w:r>
            <w:proofErr w:type="gramEnd"/>
            <w:r>
              <w:rPr>
                <w:bCs/>
                <w:sz w:val="20"/>
                <w:szCs w:val="20"/>
                <w:lang w:eastAsia="en-US"/>
              </w:rPr>
              <w:t xml:space="preserve">: Соответствует данному виду изделия с видимыми слоями и рельефами .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от светло до тёмно- </w:t>
            </w:r>
            <w:proofErr w:type="gramStart"/>
            <w:r>
              <w:rPr>
                <w:bCs/>
                <w:sz w:val="20"/>
                <w:szCs w:val="20"/>
                <w:lang w:eastAsia="en-US"/>
              </w:rPr>
              <w:t>золотистого  без</w:t>
            </w:r>
            <w:proofErr w:type="gramEnd"/>
            <w:r>
              <w:rPr>
                <w:bCs/>
                <w:sz w:val="20"/>
                <w:szCs w:val="20"/>
                <w:lang w:eastAsia="en-US"/>
              </w:rPr>
              <w:t xml:space="preserve"> </w:t>
            </w:r>
            <w:proofErr w:type="spellStart"/>
            <w:r>
              <w:rPr>
                <w:bCs/>
                <w:sz w:val="20"/>
                <w:szCs w:val="20"/>
                <w:lang w:eastAsia="en-US"/>
              </w:rPr>
              <w:t>подгорелости</w:t>
            </w:r>
            <w:proofErr w:type="spellEnd"/>
            <w:r>
              <w:rPr>
                <w:bCs/>
                <w:sz w:val="20"/>
                <w:szCs w:val="20"/>
                <w:lang w:eastAsia="en-US"/>
              </w:rPr>
              <w:t>. Состояние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мякиша: </w:t>
            </w:r>
            <w:proofErr w:type="gramStart"/>
            <w:r>
              <w:rPr>
                <w:bCs/>
                <w:sz w:val="20"/>
                <w:szCs w:val="20"/>
                <w:lang w:eastAsia="en-US"/>
              </w:rPr>
              <w:t>равномерно  пропечённый</w:t>
            </w:r>
            <w:proofErr w:type="gramEnd"/>
            <w:r>
              <w:rPr>
                <w:bCs/>
                <w:sz w:val="20"/>
                <w:szCs w:val="20"/>
                <w:lang w:eastAsia="en-US"/>
              </w:rPr>
              <w:t xml:space="preserve">, не влажный на ощупь, эластичный. </w:t>
            </w:r>
            <w:proofErr w:type="gramStart"/>
            <w:r>
              <w:rPr>
                <w:bCs/>
                <w:sz w:val="20"/>
                <w:szCs w:val="20"/>
                <w:lang w:eastAsia="en-US"/>
              </w:rPr>
              <w:t>Промесс  без</w:t>
            </w:r>
            <w:proofErr w:type="gramEnd"/>
            <w:r>
              <w:rPr>
                <w:bCs/>
                <w:sz w:val="20"/>
                <w:szCs w:val="20"/>
                <w:lang w:eastAsia="en-US"/>
              </w:rPr>
              <w:t xml:space="preserve">  комочков и </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 xml:space="preserve">следов  </w:t>
            </w:r>
            <w:proofErr w:type="spellStart"/>
            <w:r>
              <w:rPr>
                <w:bCs/>
                <w:sz w:val="20"/>
                <w:szCs w:val="20"/>
                <w:lang w:eastAsia="en-US"/>
              </w:rPr>
              <w:t>непромеса</w:t>
            </w:r>
            <w:proofErr w:type="spellEnd"/>
            <w:proofErr w:type="gramEnd"/>
            <w:r>
              <w:rPr>
                <w:bCs/>
                <w:sz w:val="20"/>
                <w:szCs w:val="20"/>
                <w:lang w:eastAsia="en-US"/>
              </w:rPr>
              <w:t xml:space="preserve">. Пористость: изделие с развитой </w:t>
            </w:r>
            <w:proofErr w:type="spellStart"/>
            <w:r>
              <w:rPr>
                <w:bCs/>
                <w:sz w:val="20"/>
                <w:szCs w:val="20"/>
                <w:lang w:eastAsia="en-US"/>
              </w:rPr>
              <w:t>пористостью.Вкус</w:t>
            </w:r>
            <w:proofErr w:type="spellEnd"/>
            <w:r>
              <w:rPr>
                <w:bCs/>
                <w:sz w:val="20"/>
                <w:szCs w:val="20"/>
                <w:lang w:eastAsia="en-US"/>
              </w:rPr>
              <w:t xml:space="preserve"> и запах свойственный данному виду изделия, </w:t>
            </w:r>
            <w:proofErr w:type="spellStart"/>
            <w:r>
              <w:rPr>
                <w:bCs/>
                <w:sz w:val="20"/>
                <w:szCs w:val="20"/>
                <w:lang w:eastAsia="en-US"/>
              </w:rPr>
              <w:t>безпосторонних</w:t>
            </w:r>
            <w:proofErr w:type="spellEnd"/>
            <w:r>
              <w:rPr>
                <w:bCs/>
                <w:sz w:val="20"/>
                <w:szCs w:val="20"/>
                <w:lang w:eastAsia="en-US"/>
              </w:rPr>
              <w:t xml:space="preserve">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p w:rsidR="003F6A90" w:rsidRDefault="003F6A90" w:rsidP="008A7052">
            <w:pPr>
              <w:suppressAutoHyphens w:val="0"/>
              <w:spacing w:after="0" w:line="0" w:lineRule="atLeast"/>
              <w:ind w:right="62"/>
              <w:rPr>
                <w:bCs/>
                <w:sz w:val="20"/>
                <w:szCs w:val="20"/>
                <w:lang w:eastAsia="en-US"/>
              </w:rPr>
            </w:pPr>
          </w:p>
          <w:p w:rsidR="003F6A90"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Default="003F6A90" w:rsidP="008A7052">
            <w:pPr>
              <w:suppressAutoHyphens w:val="0"/>
              <w:spacing w:after="0" w:line="0" w:lineRule="atLeast"/>
              <w:jc w:val="center"/>
              <w:rPr>
                <w:snapToGrid w:val="0"/>
                <w:sz w:val="20"/>
                <w:szCs w:val="20"/>
                <w:lang w:eastAsia="en-US"/>
              </w:rPr>
            </w:pPr>
            <w:r>
              <w:rPr>
                <w:snapToGrid w:val="0"/>
                <w:sz w:val="20"/>
                <w:szCs w:val="20"/>
                <w:lang w:eastAsia="en-US"/>
              </w:rPr>
              <w:lastRenderedPageBreak/>
              <w:t>21</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Слойка «</w:t>
            </w:r>
            <w:proofErr w:type="spellStart"/>
            <w:r w:rsidRPr="008529F2">
              <w:rPr>
                <w:sz w:val="20"/>
                <w:szCs w:val="20"/>
              </w:rPr>
              <w:t>Круассан</w:t>
            </w:r>
            <w:proofErr w:type="spellEnd"/>
            <w:r w:rsidRPr="008529F2">
              <w:rPr>
                <w:sz w:val="20"/>
                <w:szCs w:val="20"/>
              </w:rPr>
              <w:t>» с на</w:t>
            </w:r>
            <w:r>
              <w:rPr>
                <w:sz w:val="20"/>
                <w:szCs w:val="20"/>
              </w:rPr>
              <w:t>чинкой молочная карамель</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0,085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2. Изделие хлебобулочное слоёное: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Слойка «</w:t>
            </w:r>
            <w:proofErr w:type="spellStart"/>
            <w:proofErr w:type="gramStart"/>
            <w:r>
              <w:rPr>
                <w:bCs/>
                <w:sz w:val="20"/>
                <w:szCs w:val="20"/>
                <w:lang w:eastAsia="en-US"/>
              </w:rPr>
              <w:t>Круассан</w:t>
            </w:r>
            <w:proofErr w:type="spellEnd"/>
            <w:r>
              <w:rPr>
                <w:bCs/>
                <w:sz w:val="20"/>
                <w:szCs w:val="20"/>
                <w:lang w:eastAsia="en-US"/>
              </w:rPr>
              <w:t>»  с</w:t>
            </w:r>
            <w:proofErr w:type="gramEnd"/>
            <w:r>
              <w:rPr>
                <w:bCs/>
                <w:sz w:val="20"/>
                <w:szCs w:val="20"/>
                <w:lang w:eastAsia="en-US"/>
              </w:rPr>
              <w:t xml:space="preserve">  начинкой молочная карамель, из пшеничной муки высшего сорта вырабатывается  в соответствии с требованием ГОСТ 31805 – 2018, СанПиН 2.3.2.1078 – 01</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3.Внешний  вид</w:t>
            </w:r>
            <w:proofErr w:type="gramEnd"/>
            <w:r>
              <w:rPr>
                <w:bCs/>
                <w:sz w:val="20"/>
                <w:szCs w:val="20"/>
                <w:lang w:eastAsia="en-US"/>
              </w:rPr>
              <w:t xml:space="preserve">: Соответствует данному виду изделия с видимыми слоями и рельефами . Форма не расплывчатая без </w:t>
            </w:r>
            <w:proofErr w:type="spellStart"/>
            <w:r>
              <w:rPr>
                <w:bCs/>
                <w:sz w:val="20"/>
                <w:szCs w:val="20"/>
                <w:lang w:eastAsia="en-US"/>
              </w:rPr>
              <w:t>притисков</w:t>
            </w:r>
            <w:proofErr w:type="spellEnd"/>
            <w:r>
              <w:rPr>
                <w:bCs/>
                <w:sz w:val="20"/>
                <w:szCs w:val="20"/>
                <w:lang w:eastAsia="en-US"/>
              </w:rPr>
              <w:t xml:space="preserve">; Цвет от светло до тёмно- </w:t>
            </w:r>
            <w:proofErr w:type="gramStart"/>
            <w:r>
              <w:rPr>
                <w:bCs/>
                <w:sz w:val="20"/>
                <w:szCs w:val="20"/>
                <w:lang w:eastAsia="en-US"/>
              </w:rPr>
              <w:t>золотистого  без</w:t>
            </w:r>
            <w:proofErr w:type="gramEnd"/>
            <w:r>
              <w:rPr>
                <w:bCs/>
                <w:sz w:val="20"/>
                <w:szCs w:val="20"/>
                <w:lang w:eastAsia="en-US"/>
              </w:rPr>
              <w:t xml:space="preserve"> </w:t>
            </w:r>
            <w:proofErr w:type="spellStart"/>
            <w:r>
              <w:rPr>
                <w:bCs/>
                <w:sz w:val="20"/>
                <w:szCs w:val="20"/>
                <w:lang w:eastAsia="en-US"/>
              </w:rPr>
              <w:t>подгорелости</w:t>
            </w:r>
            <w:proofErr w:type="spellEnd"/>
            <w:r>
              <w:rPr>
                <w:bCs/>
                <w:sz w:val="20"/>
                <w:szCs w:val="20"/>
                <w:lang w:eastAsia="en-US"/>
              </w:rPr>
              <w:t>. Состояние</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 мякиша: </w:t>
            </w:r>
            <w:proofErr w:type="gramStart"/>
            <w:r>
              <w:rPr>
                <w:bCs/>
                <w:sz w:val="20"/>
                <w:szCs w:val="20"/>
                <w:lang w:eastAsia="en-US"/>
              </w:rPr>
              <w:t>равномерно  пропечённый</w:t>
            </w:r>
            <w:proofErr w:type="gramEnd"/>
            <w:r>
              <w:rPr>
                <w:bCs/>
                <w:sz w:val="20"/>
                <w:szCs w:val="20"/>
                <w:lang w:eastAsia="en-US"/>
              </w:rPr>
              <w:t xml:space="preserve">, не влажный на ощупь, </w:t>
            </w:r>
            <w:proofErr w:type="spellStart"/>
            <w:r>
              <w:rPr>
                <w:bCs/>
                <w:sz w:val="20"/>
                <w:szCs w:val="20"/>
                <w:lang w:eastAsia="en-US"/>
              </w:rPr>
              <w:t>эластичный.Промесс</w:t>
            </w:r>
            <w:proofErr w:type="spellEnd"/>
            <w:r>
              <w:rPr>
                <w:bCs/>
                <w:sz w:val="20"/>
                <w:szCs w:val="20"/>
                <w:lang w:eastAsia="en-US"/>
              </w:rPr>
              <w:t xml:space="preserve">  без  комочков и </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 xml:space="preserve">следов  </w:t>
            </w:r>
            <w:proofErr w:type="spellStart"/>
            <w:r>
              <w:rPr>
                <w:bCs/>
                <w:sz w:val="20"/>
                <w:szCs w:val="20"/>
                <w:lang w:eastAsia="en-US"/>
              </w:rPr>
              <w:t>непромеса</w:t>
            </w:r>
            <w:proofErr w:type="spellEnd"/>
            <w:proofErr w:type="gramEnd"/>
            <w:r>
              <w:rPr>
                <w:bCs/>
                <w:sz w:val="20"/>
                <w:szCs w:val="20"/>
                <w:lang w:eastAsia="en-US"/>
              </w:rPr>
              <w:t xml:space="preserve">. Пористость: изделие с развитой </w:t>
            </w:r>
            <w:proofErr w:type="spellStart"/>
            <w:r>
              <w:rPr>
                <w:bCs/>
                <w:sz w:val="20"/>
                <w:szCs w:val="20"/>
                <w:lang w:eastAsia="en-US"/>
              </w:rPr>
              <w:t>пористостью.Вкус</w:t>
            </w:r>
            <w:proofErr w:type="spellEnd"/>
            <w:r>
              <w:rPr>
                <w:bCs/>
                <w:sz w:val="20"/>
                <w:szCs w:val="20"/>
                <w:lang w:eastAsia="en-US"/>
              </w:rPr>
              <w:t xml:space="preserve"> и запах свойственный данному виду изделия, </w:t>
            </w:r>
            <w:proofErr w:type="spellStart"/>
            <w:r>
              <w:rPr>
                <w:bCs/>
                <w:sz w:val="20"/>
                <w:szCs w:val="20"/>
                <w:lang w:eastAsia="en-US"/>
              </w:rPr>
              <w:t>безпосторонних</w:t>
            </w:r>
            <w:proofErr w:type="spellEnd"/>
            <w:r>
              <w:rPr>
                <w:bCs/>
                <w:sz w:val="20"/>
                <w:szCs w:val="20"/>
                <w:lang w:eastAsia="en-US"/>
              </w:rPr>
              <w:t xml:space="preserve"> привкусов и запаха.</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4.Имеется  декларация</w:t>
            </w:r>
            <w:proofErr w:type="gramEnd"/>
            <w:r>
              <w:rPr>
                <w:bCs/>
                <w:sz w:val="20"/>
                <w:szCs w:val="20"/>
                <w:lang w:eastAsia="en-US"/>
              </w:rPr>
              <w:t xml:space="preserve"> соответствия продукта.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Упакован в БОПП пленку.</w:t>
            </w:r>
          </w:p>
          <w:p w:rsidR="003F6A90"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22</w:t>
            </w:r>
          </w:p>
        </w:tc>
        <w:tc>
          <w:tcPr>
            <w:tcW w:w="1134" w:type="dxa"/>
          </w:tcPr>
          <w:p w:rsidR="003F6A90" w:rsidRPr="008529F2" w:rsidRDefault="003F6A90" w:rsidP="008A7052">
            <w:pPr>
              <w:suppressAutoHyphens w:val="0"/>
              <w:spacing w:after="0" w:line="0" w:lineRule="atLeast"/>
              <w:jc w:val="center"/>
              <w:rPr>
                <w:rFonts w:eastAsia="Times New Roman"/>
                <w:sz w:val="20"/>
                <w:szCs w:val="20"/>
                <w:lang w:eastAsia="ru-RU"/>
              </w:rPr>
            </w:pPr>
            <w:r w:rsidRPr="008529F2">
              <w:rPr>
                <w:sz w:val="20"/>
                <w:szCs w:val="20"/>
              </w:rPr>
              <w:t>Пирожное бисквитное «Полянка»</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0,100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Пирожное бисквитное «Полянка» </w:t>
            </w:r>
            <w:proofErr w:type="gramStart"/>
            <w:r>
              <w:rPr>
                <w:bCs/>
                <w:sz w:val="20"/>
                <w:szCs w:val="20"/>
                <w:lang w:eastAsia="en-US"/>
              </w:rPr>
              <w:t>вырабатывается  в</w:t>
            </w:r>
            <w:proofErr w:type="gramEnd"/>
            <w:r>
              <w:rPr>
                <w:bCs/>
                <w:sz w:val="20"/>
                <w:szCs w:val="20"/>
                <w:lang w:eastAsia="en-US"/>
              </w:rPr>
              <w:t xml:space="preserve"> соответствии с требованием СТО 72880975-001-2018, СанПиН  2.3.2. 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пирожное</w:t>
            </w:r>
            <w:proofErr w:type="gramEnd"/>
            <w:r>
              <w:rPr>
                <w:bCs/>
                <w:sz w:val="20"/>
                <w:szCs w:val="20"/>
                <w:lang w:eastAsia="en-US"/>
              </w:rPr>
              <w:t xml:space="preserve">  обсыпана  бисквитной крошкой, на поверхности отсаживаются грибочки из сливочного крема с бисквитными шапочками.</w:t>
            </w:r>
          </w:p>
          <w:p w:rsidR="003F6A90" w:rsidRDefault="003F6A90" w:rsidP="008A7052">
            <w:pPr>
              <w:suppressAutoHyphens w:val="0"/>
              <w:spacing w:after="0" w:line="0" w:lineRule="atLeast"/>
              <w:ind w:right="62"/>
              <w:rPr>
                <w:bCs/>
                <w:sz w:val="20"/>
                <w:szCs w:val="20"/>
                <w:lang w:eastAsia="en-US"/>
              </w:rPr>
            </w:pPr>
            <w:proofErr w:type="gramStart"/>
            <w:r>
              <w:rPr>
                <w:bCs/>
                <w:sz w:val="20"/>
                <w:szCs w:val="20"/>
                <w:lang w:eastAsia="en-US"/>
              </w:rPr>
              <w:t>Форма :</w:t>
            </w:r>
            <w:proofErr w:type="gramEnd"/>
            <w:r>
              <w:rPr>
                <w:bCs/>
                <w:sz w:val="20"/>
                <w:szCs w:val="20"/>
                <w:lang w:eastAsia="en-US"/>
              </w:rPr>
              <w:t xml:space="preserve"> овально – круглая. Вкус и запах свойственный данному виду изделия, без</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посторонних привкусов и запаха.</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4.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23</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Пирожное заварное «Палочка сливочная», «Палочка шоколадная», Кофе с молоком</w:t>
            </w:r>
          </w:p>
        </w:tc>
        <w:tc>
          <w:tcPr>
            <w:tcW w:w="9386" w:type="dxa"/>
          </w:tcPr>
          <w:p w:rsidR="003F6A90" w:rsidRDefault="003F6A90" w:rsidP="008A7052">
            <w:pPr>
              <w:suppressAutoHyphens w:val="0"/>
              <w:spacing w:after="0" w:line="0" w:lineRule="atLeast"/>
              <w:ind w:right="62"/>
              <w:rPr>
                <w:bCs/>
                <w:sz w:val="20"/>
                <w:szCs w:val="20"/>
                <w:lang w:eastAsia="en-US"/>
              </w:rPr>
            </w:pPr>
            <w:r>
              <w:rPr>
                <w:bCs/>
                <w:sz w:val="20"/>
                <w:szCs w:val="20"/>
                <w:lang w:eastAsia="en-US"/>
              </w:rPr>
              <w:t>1.Масса изделия 0,090 кг</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2. Пирожное заварное </w:t>
            </w:r>
            <w:proofErr w:type="gramStart"/>
            <w:r>
              <w:rPr>
                <w:bCs/>
                <w:sz w:val="20"/>
                <w:szCs w:val="20"/>
                <w:lang w:eastAsia="en-US"/>
              </w:rPr>
              <w:t>вырабатывается  в</w:t>
            </w:r>
            <w:proofErr w:type="gramEnd"/>
          </w:p>
          <w:p w:rsidR="003F6A90" w:rsidRDefault="003F6A90" w:rsidP="008A7052">
            <w:pPr>
              <w:suppressAutoHyphens w:val="0"/>
              <w:spacing w:after="0" w:line="0" w:lineRule="atLeast"/>
              <w:ind w:right="62"/>
              <w:rPr>
                <w:bCs/>
                <w:sz w:val="20"/>
                <w:szCs w:val="20"/>
                <w:lang w:eastAsia="en-US"/>
              </w:rPr>
            </w:pPr>
            <w:r>
              <w:rPr>
                <w:bCs/>
                <w:sz w:val="20"/>
                <w:szCs w:val="20"/>
                <w:lang w:eastAsia="en-US"/>
              </w:rPr>
              <w:t>соответствии с требованием</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СТО 72880975-001-2018, </w:t>
            </w:r>
            <w:proofErr w:type="gramStart"/>
            <w:r>
              <w:rPr>
                <w:bCs/>
                <w:sz w:val="20"/>
                <w:szCs w:val="20"/>
                <w:lang w:eastAsia="en-US"/>
              </w:rPr>
              <w:t>СанПиН  2.3.2</w:t>
            </w:r>
            <w:proofErr w:type="gramEnd"/>
            <w:r>
              <w:rPr>
                <w:bCs/>
                <w:sz w:val="20"/>
                <w:szCs w:val="20"/>
                <w:lang w:eastAsia="en-US"/>
              </w:rPr>
              <w:t>. 1078 – 01.</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3. Внешний </w:t>
            </w:r>
            <w:proofErr w:type="gramStart"/>
            <w:r>
              <w:rPr>
                <w:bCs/>
                <w:sz w:val="20"/>
                <w:szCs w:val="20"/>
                <w:lang w:eastAsia="en-US"/>
              </w:rPr>
              <w:t>вид:  имеет</w:t>
            </w:r>
            <w:proofErr w:type="gramEnd"/>
            <w:r>
              <w:rPr>
                <w:bCs/>
                <w:sz w:val="20"/>
                <w:szCs w:val="20"/>
                <w:lang w:eastAsia="en-US"/>
              </w:rPr>
              <w:t xml:space="preserve"> слегка выпуклую </w:t>
            </w:r>
            <w:proofErr w:type="spellStart"/>
            <w:r>
              <w:rPr>
                <w:bCs/>
                <w:sz w:val="20"/>
                <w:szCs w:val="20"/>
                <w:lang w:eastAsia="en-US"/>
              </w:rPr>
              <w:t>рефлёную</w:t>
            </w:r>
            <w:proofErr w:type="spellEnd"/>
            <w:r>
              <w:rPr>
                <w:bCs/>
                <w:sz w:val="20"/>
                <w:szCs w:val="20"/>
                <w:lang w:eastAsia="en-US"/>
              </w:rPr>
              <w:t xml:space="preserve"> форму, с характерными  трещинами. Из заварного теста с кремом внутри. Поверхность декорирована глазурью</w:t>
            </w:r>
          </w:p>
          <w:p w:rsidR="003F6A90" w:rsidRDefault="003F6A90" w:rsidP="008A7052">
            <w:pPr>
              <w:suppressAutoHyphens w:val="0"/>
              <w:spacing w:after="0" w:line="0" w:lineRule="atLeast"/>
              <w:ind w:right="62"/>
              <w:rPr>
                <w:bCs/>
                <w:sz w:val="20"/>
                <w:szCs w:val="20"/>
                <w:lang w:eastAsia="en-US"/>
              </w:rPr>
            </w:pPr>
            <w:r>
              <w:rPr>
                <w:bCs/>
                <w:sz w:val="20"/>
                <w:szCs w:val="20"/>
                <w:lang w:eastAsia="en-US"/>
              </w:rPr>
              <w:t xml:space="preserve">4.Состояние мякиша: равномерно </w:t>
            </w:r>
            <w:proofErr w:type="gramStart"/>
            <w:r>
              <w:rPr>
                <w:bCs/>
                <w:sz w:val="20"/>
                <w:szCs w:val="20"/>
                <w:lang w:eastAsia="en-US"/>
              </w:rPr>
              <w:t>пропечённый ,эластичный</w:t>
            </w:r>
            <w:proofErr w:type="gramEnd"/>
            <w:r>
              <w:rPr>
                <w:bCs/>
                <w:sz w:val="20"/>
                <w:szCs w:val="20"/>
                <w:lang w:eastAsia="en-US"/>
              </w:rPr>
              <w:t xml:space="preserve">, с пустотами внутри. </w:t>
            </w:r>
          </w:p>
          <w:p w:rsidR="003F6A90" w:rsidRDefault="003F6A90" w:rsidP="008A7052">
            <w:pPr>
              <w:suppressAutoHyphens w:val="0"/>
              <w:spacing w:after="0" w:line="0" w:lineRule="atLeast"/>
              <w:ind w:right="62"/>
              <w:rPr>
                <w:bCs/>
                <w:sz w:val="20"/>
                <w:szCs w:val="20"/>
                <w:lang w:eastAsia="en-US"/>
              </w:rPr>
            </w:pPr>
            <w:r>
              <w:rPr>
                <w:bCs/>
                <w:sz w:val="20"/>
                <w:szCs w:val="20"/>
                <w:lang w:eastAsia="en-US"/>
              </w:rPr>
              <w:t>Вкус и запах свойственный данному виду изделия, без посторонних привкусов и запаха.</w:t>
            </w:r>
          </w:p>
          <w:p w:rsidR="003F6A90" w:rsidRPr="008529F2" w:rsidRDefault="003F6A90" w:rsidP="008A7052">
            <w:pPr>
              <w:suppressAutoHyphens w:val="0"/>
              <w:spacing w:after="0" w:line="0" w:lineRule="atLeast"/>
              <w:ind w:right="62"/>
              <w:rPr>
                <w:bCs/>
                <w:sz w:val="20"/>
                <w:szCs w:val="20"/>
                <w:lang w:eastAsia="en-US"/>
              </w:rPr>
            </w:pPr>
            <w:r>
              <w:rPr>
                <w:bCs/>
                <w:sz w:val="20"/>
                <w:szCs w:val="20"/>
                <w:lang w:eastAsia="en-US"/>
              </w:rPr>
              <w:t xml:space="preserve">5.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 </w:t>
            </w: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t>24</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Кольцо заварное с творогом</w:t>
            </w:r>
          </w:p>
        </w:tc>
        <w:tc>
          <w:tcPr>
            <w:tcW w:w="9386" w:type="dxa"/>
          </w:tcPr>
          <w:p w:rsidR="003F6A90" w:rsidRPr="00711743" w:rsidRDefault="003F6A90" w:rsidP="008A7052">
            <w:pPr>
              <w:suppressAutoHyphens w:val="0"/>
              <w:spacing w:after="0" w:line="0" w:lineRule="atLeast"/>
              <w:ind w:right="62"/>
              <w:rPr>
                <w:bCs/>
                <w:sz w:val="20"/>
                <w:szCs w:val="20"/>
                <w:lang w:eastAsia="en-US"/>
              </w:rPr>
            </w:pPr>
            <w:r w:rsidRPr="00711743">
              <w:rPr>
                <w:bCs/>
                <w:sz w:val="20"/>
                <w:szCs w:val="20"/>
                <w:lang w:eastAsia="en-US"/>
              </w:rPr>
              <w:t>Масса изделия 0,</w:t>
            </w:r>
            <w:r>
              <w:rPr>
                <w:bCs/>
                <w:sz w:val="20"/>
                <w:szCs w:val="20"/>
                <w:lang w:eastAsia="en-US"/>
              </w:rPr>
              <w:t>100</w:t>
            </w:r>
            <w:r w:rsidRPr="00711743">
              <w:rPr>
                <w:bCs/>
                <w:sz w:val="20"/>
                <w:szCs w:val="20"/>
                <w:lang w:eastAsia="en-US"/>
              </w:rPr>
              <w:t xml:space="preserve"> кг</w:t>
            </w:r>
          </w:p>
          <w:p w:rsidR="003F6A90" w:rsidRPr="00711743" w:rsidRDefault="003F6A90" w:rsidP="008A7052">
            <w:pPr>
              <w:suppressAutoHyphens w:val="0"/>
              <w:spacing w:after="0" w:line="0" w:lineRule="atLeast"/>
              <w:ind w:right="62"/>
              <w:rPr>
                <w:bCs/>
                <w:sz w:val="20"/>
                <w:szCs w:val="20"/>
                <w:lang w:eastAsia="en-US"/>
              </w:rPr>
            </w:pPr>
            <w:r w:rsidRPr="00711743">
              <w:rPr>
                <w:bCs/>
                <w:sz w:val="20"/>
                <w:szCs w:val="20"/>
                <w:lang w:eastAsia="en-US"/>
              </w:rPr>
              <w:t xml:space="preserve">2. </w:t>
            </w:r>
            <w:proofErr w:type="gramStart"/>
            <w:r w:rsidRPr="00711743">
              <w:rPr>
                <w:bCs/>
                <w:sz w:val="20"/>
                <w:szCs w:val="20"/>
                <w:lang w:eastAsia="en-US"/>
              </w:rPr>
              <w:t>Кольцо  заварное</w:t>
            </w:r>
            <w:proofErr w:type="gramEnd"/>
            <w:r w:rsidRPr="00711743">
              <w:rPr>
                <w:bCs/>
                <w:sz w:val="20"/>
                <w:szCs w:val="20"/>
                <w:lang w:eastAsia="en-US"/>
              </w:rPr>
              <w:t xml:space="preserve"> с творогом  из пшеничной муки высшего сорта вырабатывается  в</w:t>
            </w:r>
            <w:r>
              <w:rPr>
                <w:bCs/>
                <w:sz w:val="20"/>
                <w:szCs w:val="20"/>
                <w:lang w:eastAsia="en-US"/>
              </w:rPr>
              <w:t xml:space="preserve"> </w:t>
            </w:r>
            <w:r w:rsidRPr="00711743">
              <w:rPr>
                <w:bCs/>
                <w:sz w:val="20"/>
                <w:szCs w:val="20"/>
                <w:lang w:eastAsia="en-US"/>
              </w:rPr>
              <w:t>соответствии с требованием</w:t>
            </w:r>
            <w:r>
              <w:rPr>
                <w:bCs/>
                <w:sz w:val="20"/>
                <w:szCs w:val="20"/>
                <w:lang w:eastAsia="en-US"/>
              </w:rPr>
              <w:t xml:space="preserve"> </w:t>
            </w:r>
            <w:r w:rsidRPr="00711743">
              <w:rPr>
                <w:bCs/>
                <w:sz w:val="20"/>
                <w:szCs w:val="20"/>
                <w:lang w:eastAsia="en-US"/>
              </w:rPr>
              <w:t>СТО 72880975-001-2018, СанПиН  2.3.2. 1078 – 01.</w:t>
            </w:r>
          </w:p>
          <w:p w:rsidR="003F6A90" w:rsidRPr="00711743" w:rsidRDefault="003F6A90" w:rsidP="008A7052">
            <w:pPr>
              <w:suppressAutoHyphens w:val="0"/>
              <w:spacing w:after="0" w:line="0" w:lineRule="atLeast"/>
              <w:ind w:right="62"/>
              <w:rPr>
                <w:bCs/>
                <w:sz w:val="20"/>
                <w:szCs w:val="20"/>
                <w:lang w:eastAsia="en-US"/>
              </w:rPr>
            </w:pPr>
            <w:r w:rsidRPr="00711743">
              <w:rPr>
                <w:bCs/>
                <w:sz w:val="20"/>
                <w:szCs w:val="20"/>
                <w:lang w:eastAsia="en-US"/>
              </w:rPr>
              <w:t xml:space="preserve">3. Внешний </w:t>
            </w:r>
            <w:proofErr w:type="gramStart"/>
            <w:r w:rsidRPr="00711743">
              <w:rPr>
                <w:bCs/>
                <w:sz w:val="20"/>
                <w:szCs w:val="20"/>
                <w:lang w:eastAsia="en-US"/>
              </w:rPr>
              <w:t>вид:  имеет</w:t>
            </w:r>
            <w:proofErr w:type="gramEnd"/>
            <w:r w:rsidRPr="00711743">
              <w:rPr>
                <w:bCs/>
                <w:sz w:val="20"/>
                <w:szCs w:val="20"/>
                <w:lang w:eastAsia="en-US"/>
              </w:rPr>
              <w:t xml:space="preserve"> круглую слегка выпуклую </w:t>
            </w:r>
            <w:proofErr w:type="spellStart"/>
            <w:r w:rsidRPr="00711743">
              <w:rPr>
                <w:bCs/>
                <w:sz w:val="20"/>
                <w:szCs w:val="20"/>
                <w:lang w:eastAsia="en-US"/>
              </w:rPr>
              <w:t>рефлёную</w:t>
            </w:r>
            <w:proofErr w:type="spellEnd"/>
            <w:r w:rsidRPr="00711743">
              <w:rPr>
                <w:bCs/>
                <w:sz w:val="20"/>
                <w:szCs w:val="20"/>
                <w:lang w:eastAsia="en-US"/>
              </w:rPr>
              <w:t xml:space="preserve"> форму, с характерными  трещинами. </w:t>
            </w:r>
          </w:p>
          <w:p w:rsidR="003F6A90" w:rsidRPr="00711743" w:rsidRDefault="003F6A90" w:rsidP="008A7052">
            <w:pPr>
              <w:suppressAutoHyphens w:val="0"/>
              <w:spacing w:after="0" w:line="0" w:lineRule="atLeast"/>
              <w:ind w:right="62"/>
              <w:rPr>
                <w:bCs/>
                <w:sz w:val="20"/>
                <w:szCs w:val="20"/>
                <w:lang w:eastAsia="en-US"/>
              </w:rPr>
            </w:pPr>
            <w:r w:rsidRPr="00711743">
              <w:rPr>
                <w:bCs/>
                <w:sz w:val="20"/>
                <w:szCs w:val="20"/>
                <w:lang w:eastAsia="en-US"/>
              </w:rPr>
              <w:t xml:space="preserve">С </w:t>
            </w:r>
            <w:proofErr w:type="gramStart"/>
            <w:r w:rsidRPr="00711743">
              <w:rPr>
                <w:bCs/>
                <w:sz w:val="20"/>
                <w:szCs w:val="20"/>
                <w:lang w:eastAsia="en-US"/>
              </w:rPr>
              <w:t>творожным  кремом</w:t>
            </w:r>
            <w:proofErr w:type="gramEnd"/>
            <w:r w:rsidRPr="00711743">
              <w:rPr>
                <w:bCs/>
                <w:sz w:val="20"/>
                <w:szCs w:val="20"/>
                <w:lang w:eastAsia="en-US"/>
              </w:rPr>
              <w:t xml:space="preserve"> внутри.</w:t>
            </w:r>
          </w:p>
          <w:p w:rsidR="003F6A90" w:rsidRPr="00711743" w:rsidRDefault="003F6A90" w:rsidP="008A7052">
            <w:pPr>
              <w:suppressAutoHyphens w:val="0"/>
              <w:spacing w:after="0" w:line="0" w:lineRule="atLeast"/>
              <w:ind w:right="62"/>
              <w:rPr>
                <w:bCs/>
                <w:sz w:val="20"/>
                <w:szCs w:val="20"/>
                <w:lang w:eastAsia="en-US"/>
              </w:rPr>
            </w:pPr>
            <w:r w:rsidRPr="00711743">
              <w:rPr>
                <w:bCs/>
                <w:sz w:val="20"/>
                <w:szCs w:val="20"/>
                <w:lang w:eastAsia="en-US"/>
              </w:rPr>
              <w:t xml:space="preserve">4.Состояние мякиша: равномерно </w:t>
            </w:r>
            <w:proofErr w:type="gramStart"/>
            <w:r w:rsidRPr="00711743">
              <w:rPr>
                <w:bCs/>
                <w:sz w:val="20"/>
                <w:szCs w:val="20"/>
                <w:lang w:eastAsia="en-US"/>
              </w:rPr>
              <w:t>пропечённый ,эластичный</w:t>
            </w:r>
            <w:proofErr w:type="gramEnd"/>
            <w:r w:rsidRPr="00711743">
              <w:rPr>
                <w:bCs/>
                <w:sz w:val="20"/>
                <w:szCs w:val="20"/>
                <w:lang w:eastAsia="en-US"/>
              </w:rPr>
              <w:t xml:space="preserve">, без следов </w:t>
            </w:r>
            <w:proofErr w:type="spellStart"/>
            <w:r w:rsidRPr="00711743">
              <w:rPr>
                <w:bCs/>
                <w:sz w:val="20"/>
                <w:szCs w:val="20"/>
                <w:lang w:eastAsia="en-US"/>
              </w:rPr>
              <w:t>непромеса</w:t>
            </w:r>
            <w:proofErr w:type="spellEnd"/>
            <w:r w:rsidRPr="00711743">
              <w:rPr>
                <w:bCs/>
                <w:sz w:val="20"/>
                <w:szCs w:val="20"/>
                <w:lang w:eastAsia="en-US"/>
              </w:rPr>
              <w:t xml:space="preserve"> с развитой пористостью и пустотами внутри. </w:t>
            </w:r>
          </w:p>
          <w:p w:rsidR="003F6A90" w:rsidRPr="00711743" w:rsidRDefault="003F6A90" w:rsidP="008A7052">
            <w:pPr>
              <w:suppressAutoHyphens w:val="0"/>
              <w:spacing w:after="0" w:line="0" w:lineRule="atLeast"/>
              <w:ind w:right="62"/>
              <w:rPr>
                <w:bCs/>
                <w:sz w:val="20"/>
                <w:szCs w:val="20"/>
                <w:lang w:eastAsia="en-US"/>
              </w:rPr>
            </w:pPr>
            <w:r w:rsidRPr="00711743">
              <w:rPr>
                <w:bCs/>
                <w:sz w:val="20"/>
                <w:szCs w:val="20"/>
                <w:lang w:eastAsia="en-US"/>
              </w:rPr>
              <w:t>Вкус и запах свойственный данному виду изделия, без</w:t>
            </w:r>
            <w:r>
              <w:rPr>
                <w:bCs/>
                <w:sz w:val="20"/>
                <w:szCs w:val="20"/>
                <w:lang w:eastAsia="en-US"/>
              </w:rPr>
              <w:t xml:space="preserve"> </w:t>
            </w:r>
            <w:r w:rsidRPr="00711743">
              <w:rPr>
                <w:bCs/>
                <w:sz w:val="20"/>
                <w:szCs w:val="20"/>
                <w:lang w:eastAsia="en-US"/>
              </w:rPr>
              <w:t>посторонних привкусов и запаха.</w:t>
            </w:r>
          </w:p>
          <w:p w:rsidR="003F6A90" w:rsidRPr="00711743" w:rsidRDefault="003F6A90" w:rsidP="008A7052">
            <w:pPr>
              <w:suppressAutoHyphens w:val="0"/>
              <w:spacing w:after="0" w:line="0" w:lineRule="atLeast"/>
              <w:ind w:right="62"/>
              <w:rPr>
                <w:bCs/>
                <w:sz w:val="20"/>
                <w:szCs w:val="20"/>
                <w:lang w:eastAsia="en-US"/>
              </w:rPr>
            </w:pPr>
            <w:r w:rsidRPr="00711743">
              <w:rPr>
                <w:bCs/>
                <w:sz w:val="20"/>
                <w:szCs w:val="20"/>
                <w:lang w:eastAsia="en-US"/>
              </w:rPr>
              <w:t>5.</w:t>
            </w:r>
            <w:r>
              <w:rPr>
                <w:bCs/>
                <w:sz w:val="20"/>
                <w:szCs w:val="20"/>
                <w:lang w:eastAsia="en-US"/>
              </w:rPr>
              <w:t xml:space="preserve"> </w:t>
            </w:r>
            <w:proofErr w:type="gramStart"/>
            <w:r>
              <w:rPr>
                <w:bCs/>
                <w:sz w:val="20"/>
                <w:szCs w:val="20"/>
                <w:lang w:eastAsia="en-US"/>
              </w:rPr>
              <w:t>Имеется  декларация</w:t>
            </w:r>
            <w:proofErr w:type="gramEnd"/>
            <w:r>
              <w:rPr>
                <w:bCs/>
                <w:sz w:val="20"/>
                <w:szCs w:val="20"/>
                <w:lang w:eastAsia="en-US"/>
              </w:rPr>
              <w:t xml:space="preserve"> соответствия продукта</w:t>
            </w:r>
            <w:r w:rsidRPr="00711743">
              <w:rPr>
                <w:bCs/>
                <w:sz w:val="20"/>
                <w:szCs w:val="20"/>
                <w:lang w:eastAsia="en-US"/>
              </w:rPr>
              <w:t>.</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r w:rsidR="003F6A90" w:rsidRPr="008529F2" w:rsidTr="003F6A90">
        <w:trPr>
          <w:cantSplit/>
          <w:trHeight w:val="182"/>
        </w:trPr>
        <w:tc>
          <w:tcPr>
            <w:tcW w:w="1134" w:type="dxa"/>
          </w:tcPr>
          <w:p w:rsidR="003F6A90" w:rsidRPr="008529F2" w:rsidRDefault="003F6A90" w:rsidP="008A7052">
            <w:pPr>
              <w:suppressAutoHyphens w:val="0"/>
              <w:spacing w:after="0" w:line="0" w:lineRule="atLeast"/>
              <w:jc w:val="center"/>
              <w:rPr>
                <w:snapToGrid w:val="0"/>
                <w:sz w:val="20"/>
                <w:szCs w:val="20"/>
                <w:lang w:eastAsia="en-US"/>
              </w:rPr>
            </w:pPr>
            <w:r>
              <w:rPr>
                <w:snapToGrid w:val="0"/>
                <w:sz w:val="20"/>
                <w:szCs w:val="20"/>
                <w:lang w:eastAsia="en-US"/>
              </w:rPr>
              <w:lastRenderedPageBreak/>
              <w:t>25</w:t>
            </w:r>
          </w:p>
        </w:tc>
        <w:tc>
          <w:tcPr>
            <w:tcW w:w="1134" w:type="dxa"/>
          </w:tcPr>
          <w:p w:rsidR="003F6A90" w:rsidRPr="008529F2" w:rsidRDefault="003F6A90" w:rsidP="008A7052">
            <w:pPr>
              <w:suppressAutoHyphens w:val="0"/>
              <w:spacing w:after="0" w:line="0" w:lineRule="atLeast"/>
              <w:jc w:val="center"/>
              <w:rPr>
                <w:sz w:val="20"/>
                <w:szCs w:val="20"/>
              </w:rPr>
            </w:pPr>
            <w:r w:rsidRPr="008529F2">
              <w:rPr>
                <w:sz w:val="20"/>
                <w:szCs w:val="20"/>
              </w:rPr>
              <w:t>Кольцо заварное со сливочным кремом</w:t>
            </w:r>
          </w:p>
        </w:tc>
        <w:tc>
          <w:tcPr>
            <w:tcW w:w="9386" w:type="dxa"/>
          </w:tcPr>
          <w:p w:rsidR="003F6A90" w:rsidRPr="006018BB" w:rsidRDefault="003F6A90" w:rsidP="008A7052">
            <w:pPr>
              <w:suppressAutoHyphens w:val="0"/>
              <w:spacing w:after="0" w:line="0" w:lineRule="atLeast"/>
              <w:ind w:right="62"/>
              <w:rPr>
                <w:bCs/>
                <w:sz w:val="20"/>
                <w:szCs w:val="20"/>
                <w:lang w:eastAsia="en-US"/>
              </w:rPr>
            </w:pPr>
            <w:r w:rsidRPr="006018BB">
              <w:rPr>
                <w:bCs/>
                <w:sz w:val="20"/>
                <w:szCs w:val="20"/>
                <w:lang w:eastAsia="en-US"/>
              </w:rPr>
              <w:t>Масса изделия 0,1</w:t>
            </w:r>
            <w:r>
              <w:rPr>
                <w:bCs/>
                <w:sz w:val="20"/>
                <w:szCs w:val="20"/>
                <w:lang w:eastAsia="en-US"/>
              </w:rPr>
              <w:t>00</w:t>
            </w:r>
            <w:r w:rsidRPr="006018BB">
              <w:rPr>
                <w:bCs/>
                <w:sz w:val="20"/>
                <w:szCs w:val="20"/>
                <w:lang w:eastAsia="en-US"/>
              </w:rPr>
              <w:t xml:space="preserve"> кг</w:t>
            </w:r>
          </w:p>
          <w:p w:rsidR="003F6A90" w:rsidRPr="006018BB" w:rsidRDefault="003F6A90" w:rsidP="008A7052">
            <w:pPr>
              <w:suppressAutoHyphens w:val="0"/>
              <w:spacing w:after="0" w:line="0" w:lineRule="atLeast"/>
              <w:ind w:right="62"/>
              <w:rPr>
                <w:bCs/>
                <w:sz w:val="20"/>
                <w:szCs w:val="20"/>
                <w:lang w:eastAsia="en-US"/>
              </w:rPr>
            </w:pPr>
            <w:r w:rsidRPr="006018BB">
              <w:rPr>
                <w:bCs/>
                <w:sz w:val="20"/>
                <w:szCs w:val="20"/>
                <w:lang w:eastAsia="en-US"/>
              </w:rPr>
              <w:t>2. Кольцо  заварное со сливочным кремом  из пшеничной муки высшего сорта вырабатывается  в</w:t>
            </w:r>
          </w:p>
          <w:p w:rsidR="003F6A90" w:rsidRPr="006018BB" w:rsidRDefault="003F6A90" w:rsidP="008A7052">
            <w:pPr>
              <w:suppressAutoHyphens w:val="0"/>
              <w:spacing w:after="0" w:line="0" w:lineRule="atLeast"/>
              <w:ind w:right="62"/>
              <w:rPr>
                <w:bCs/>
                <w:sz w:val="20"/>
                <w:szCs w:val="20"/>
                <w:lang w:eastAsia="en-US"/>
              </w:rPr>
            </w:pPr>
            <w:r w:rsidRPr="006018BB">
              <w:rPr>
                <w:bCs/>
                <w:sz w:val="20"/>
                <w:szCs w:val="20"/>
                <w:lang w:eastAsia="en-US"/>
              </w:rPr>
              <w:t>соответствии с требованием</w:t>
            </w:r>
            <w:r>
              <w:rPr>
                <w:bCs/>
                <w:sz w:val="20"/>
                <w:szCs w:val="20"/>
                <w:lang w:eastAsia="en-US"/>
              </w:rPr>
              <w:t xml:space="preserve"> </w:t>
            </w:r>
            <w:r w:rsidRPr="006018BB">
              <w:rPr>
                <w:bCs/>
                <w:sz w:val="20"/>
                <w:szCs w:val="20"/>
                <w:lang w:eastAsia="en-US"/>
              </w:rPr>
              <w:t>СТО 72880975-001-2018, СанПиН  2.3.2. 1078 – 01.</w:t>
            </w:r>
          </w:p>
          <w:p w:rsidR="003F6A90" w:rsidRPr="006018BB" w:rsidRDefault="003F6A90" w:rsidP="008A7052">
            <w:pPr>
              <w:suppressAutoHyphens w:val="0"/>
              <w:spacing w:after="0" w:line="0" w:lineRule="atLeast"/>
              <w:ind w:right="62"/>
              <w:rPr>
                <w:bCs/>
                <w:sz w:val="20"/>
                <w:szCs w:val="20"/>
                <w:lang w:eastAsia="en-US"/>
              </w:rPr>
            </w:pPr>
            <w:r w:rsidRPr="006018BB">
              <w:rPr>
                <w:bCs/>
                <w:sz w:val="20"/>
                <w:szCs w:val="20"/>
                <w:lang w:eastAsia="en-US"/>
              </w:rPr>
              <w:t xml:space="preserve">3. Внешний вид:  имеет круглую слегка выпуклую </w:t>
            </w:r>
            <w:proofErr w:type="spellStart"/>
            <w:r w:rsidRPr="006018BB">
              <w:rPr>
                <w:bCs/>
                <w:sz w:val="20"/>
                <w:szCs w:val="20"/>
                <w:lang w:eastAsia="en-US"/>
              </w:rPr>
              <w:t>рефлёную</w:t>
            </w:r>
            <w:proofErr w:type="spellEnd"/>
            <w:r w:rsidRPr="006018BB">
              <w:rPr>
                <w:bCs/>
                <w:sz w:val="20"/>
                <w:szCs w:val="20"/>
                <w:lang w:eastAsia="en-US"/>
              </w:rPr>
              <w:t xml:space="preserve"> форму, с характерными  трещинами. </w:t>
            </w:r>
          </w:p>
          <w:p w:rsidR="003F6A90" w:rsidRPr="006018BB" w:rsidRDefault="003F6A90" w:rsidP="008A7052">
            <w:pPr>
              <w:suppressAutoHyphens w:val="0"/>
              <w:spacing w:after="0" w:line="0" w:lineRule="atLeast"/>
              <w:ind w:right="62"/>
              <w:rPr>
                <w:bCs/>
                <w:sz w:val="20"/>
                <w:szCs w:val="20"/>
                <w:lang w:eastAsia="en-US"/>
              </w:rPr>
            </w:pPr>
            <w:r w:rsidRPr="006018BB">
              <w:rPr>
                <w:bCs/>
                <w:sz w:val="20"/>
                <w:szCs w:val="20"/>
                <w:lang w:eastAsia="en-US"/>
              </w:rPr>
              <w:t>Со сливочным кремом    внутри.</w:t>
            </w:r>
          </w:p>
          <w:p w:rsidR="003F6A90" w:rsidRPr="006018BB" w:rsidRDefault="003F6A90" w:rsidP="008A7052">
            <w:pPr>
              <w:suppressAutoHyphens w:val="0"/>
              <w:spacing w:after="0" w:line="0" w:lineRule="atLeast"/>
              <w:ind w:right="62"/>
              <w:rPr>
                <w:bCs/>
                <w:sz w:val="20"/>
                <w:szCs w:val="20"/>
                <w:lang w:eastAsia="en-US"/>
              </w:rPr>
            </w:pPr>
            <w:r w:rsidRPr="006018BB">
              <w:rPr>
                <w:bCs/>
                <w:sz w:val="20"/>
                <w:szCs w:val="20"/>
                <w:lang w:eastAsia="en-US"/>
              </w:rPr>
              <w:t xml:space="preserve">4.Состояние мякиша: равномерно пропечённый ,эластичный, без следов </w:t>
            </w:r>
            <w:proofErr w:type="spellStart"/>
            <w:r w:rsidRPr="006018BB">
              <w:rPr>
                <w:bCs/>
                <w:sz w:val="20"/>
                <w:szCs w:val="20"/>
                <w:lang w:eastAsia="en-US"/>
              </w:rPr>
              <w:t>непромеса</w:t>
            </w:r>
            <w:proofErr w:type="spellEnd"/>
            <w:r w:rsidRPr="006018BB">
              <w:rPr>
                <w:bCs/>
                <w:sz w:val="20"/>
                <w:szCs w:val="20"/>
                <w:lang w:eastAsia="en-US"/>
              </w:rPr>
              <w:t xml:space="preserve"> с развитой пористостью и пустотами внутри. Вкус и запах свойственный данному виду изделия, без</w:t>
            </w:r>
            <w:r>
              <w:rPr>
                <w:bCs/>
                <w:sz w:val="20"/>
                <w:szCs w:val="20"/>
                <w:lang w:eastAsia="en-US"/>
              </w:rPr>
              <w:t xml:space="preserve"> </w:t>
            </w:r>
            <w:r w:rsidRPr="006018BB">
              <w:rPr>
                <w:bCs/>
                <w:sz w:val="20"/>
                <w:szCs w:val="20"/>
                <w:lang w:eastAsia="en-US"/>
              </w:rPr>
              <w:t>посторонних привкусов и запаха.</w:t>
            </w:r>
          </w:p>
          <w:p w:rsidR="003F6A90" w:rsidRPr="006018BB" w:rsidRDefault="003F6A90" w:rsidP="008A7052">
            <w:pPr>
              <w:suppressAutoHyphens w:val="0"/>
              <w:spacing w:after="0" w:line="0" w:lineRule="atLeast"/>
              <w:ind w:right="62"/>
              <w:rPr>
                <w:bCs/>
                <w:sz w:val="20"/>
                <w:szCs w:val="20"/>
                <w:lang w:eastAsia="en-US"/>
              </w:rPr>
            </w:pPr>
            <w:r w:rsidRPr="006018BB">
              <w:rPr>
                <w:bCs/>
                <w:sz w:val="20"/>
                <w:szCs w:val="20"/>
                <w:lang w:eastAsia="en-US"/>
              </w:rPr>
              <w:t xml:space="preserve">5.Имеется  </w:t>
            </w:r>
            <w:r>
              <w:rPr>
                <w:bCs/>
                <w:sz w:val="20"/>
                <w:szCs w:val="20"/>
                <w:lang w:eastAsia="en-US"/>
              </w:rPr>
              <w:t>декларация соответствия продукта</w:t>
            </w:r>
            <w:r w:rsidRPr="006018BB">
              <w:rPr>
                <w:bCs/>
                <w:sz w:val="20"/>
                <w:szCs w:val="20"/>
                <w:lang w:eastAsia="en-US"/>
              </w:rPr>
              <w:t xml:space="preserve"> .</w:t>
            </w:r>
          </w:p>
          <w:p w:rsidR="003F6A90" w:rsidRPr="008529F2" w:rsidRDefault="003F6A90" w:rsidP="008A7052">
            <w:pPr>
              <w:suppressAutoHyphens w:val="0"/>
              <w:spacing w:after="0" w:line="0" w:lineRule="atLeast"/>
              <w:ind w:right="62"/>
              <w:rPr>
                <w:bCs/>
                <w:sz w:val="20"/>
                <w:szCs w:val="20"/>
                <w:lang w:eastAsia="en-US"/>
              </w:rPr>
            </w:pPr>
          </w:p>
        </w:tc>
        <w:tc>
          <w:tcPr>
            <w:tcW w:w="1134" w:type="dxa"/>
          </w:tcPr>
          <w:p w:rsidR="003F6A90" w:rsidRPr="008529F2" w:rsidRDefault="003F6A90" w:rsidP="008A7052">
            <w:pPr>
              <w:suppressAutoHyphens w:val="0"/>
              <w:spacing w:after="0" w:line="0" w:lineRule="atLeast"/>
              <w:jc w:val="center"/>
              <w:rPr>
                <w:sz w:val="20"/>
                <w:szCs w:val="20"/>
                <w:lang w:eastAsia="en-US"/>
              </w:rPr>
            </w:pPr>
          </w:p>
        </w:tc>
      </w:tr>
    </w:tbl>
    <w:p w:rsidR="008A7052" w:rsidRPr="00F13419" w:rsidRDefault="008A7052" w:rsidP="00F13419">
      <w:pPr>
        <w:suppressAutoHyphens w:val="0"/>
        <w:spacing w:after="0"/>
        <w:ind w:firstLine="709"/>
        <w:rPr>
          <w:rFonts w:eastAsia="Times New Roman"/>
          <w:sz w:val="22"/>
          <w:szCs w:val="22"/>
          <w:lang w:eastAsia="ru-RU"/>
        </w:rPr>
      </w:pPr>
    </w:p>
    <w:p w:rsidR="00C265DF" w:rsidRDefault="00C265DF" w:rsidP="00AF105A">
      <w:pPr>
        <w:shd w:val="clear" w:color="auto" w:fill="FFFFFF"/>
        <w:spacing w:after="0"/>
      </w:pPr>
    </w:p>
    <w:p w:rsidR="008529F2" w:rsidRDefault="008529F2" w:rsidP="00AF105A">
      <w:pPr>
        <w:shd w:val="clear" w:color="auto" w:fill="FFFFFF"/>
        <w:spacing w:after="0"/>
      </w:pPr>
      <w:r>
        <w:t>ПОКУПАТЕЛЬ        __________</w:t>
      </w:r>
      <w:proofErr w:type="spellStart"/>
      <w:r>
        <w:t>Ю.В.Печникова</w:t>
      </w:r>
      <w:proofErr w:type="spellEnd"/>
      <w:r>
        <w:t xml:space="preserve">        </w:t>
      </w:r>
      <w:r w:rsidR="008A1FFD">
        <w:t xml:space="preserve">                                                                       </w:t>
      </w:r>
      <w:r>
        <w:t>ПОСТАВЩИК______________</w:t>
      </w:r>
    </w:p>
    <w:sectPr w:rsidR="008529F2" w:rsidSect="008A7052">
      <w:pgSz w:w="16838" w:h="11906" w:orient="landscape"/>
      <w:pgMar w:top="1077" w:right="567" w:bottom="107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Times New Roman"/>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851" w:hanging="494"/>
      </w:pPr>
      <w:rPr>
        <w:rFonts w:cs="Times New Roman" w:hint="default"/>
      </w:rPr>
    </w:lvl>
    <w:lvl w:ilvl="1">
      <w:start w:val="1"/>
      <w:numFmt w:val="decimal"/>
      <w:lvlText w:val="%1.%2."/>
      <w:lvlJc w:val="left"/>
      <w:pPr>
        <w:tabs>
          <w:tab w:val="num" w:pos="0"/>
        </w:tabs>
        <w:ind w:left="142" w:firstLine="284"/>
      </w:pPr>
      <w:rPr>
        <w:rFonts w:ascii="Times New Roman" w:eastAsia="Calibri" w:hAnsi="Times New Roman" w:cs="Times New Roman"/>
        <w:spacing w:val="-1"/>
        <w:kern w:val="2"/>
        <w:sz w:val="24"/>
        <w:szCs w:val="24"/>
        <w:lang w:eastAsia="ar-SA"/>
      </w:rPr>
    </w:lvl>
    <w:lvl w:ilvl="2">
      <w:start w:val="1"/>
      <w:numFmt w:val="decimal"/>
      <w:lvlText w:val="%1.%2.%3."/>
      <w:lvlJc w:val="left"/>
      <w:pPr>
        <w:tabs>
          <w:tab w:val="num" w:pos="0"/>
        </w:tabs>
        <w:ind w:left="1077" w:hanging="494"/>
      </w:pPr>
      <w:rPr>
        <w:rFonts w:cs="Times New Roman" w:hint="default"/>
      </w:rPr>
    </w:lvl>
    <w:lvl w:ilvl="3">
      <w:start w:val="1"/>
      <w:numFmt w:val="decimal"/>
      <w:lvlText w:val="%1.%2.%3.%4."/>
      <w:lvlJc w:val="left"/>
      <w:pPr>
        <w:tabs>
          <w:tab w:val="num" w:pos="0"/>
        </w:tabs>
        <w:ind w:left="1190" w:hanging="494"/>
      </w:pPr>
      <w:rPr>
        <w:rFonts w:cs="Times New Roman" w:hint="default"/>
      </w:rPr>
    </w:lvl>
    <w:lvl w:ilvl="4">
      <w:start w:val="1"/>
      <w:numFmt w:val="decimal"/>
      <w:lvlText w:val="%1.%2.%3.%4.%5."/>
      <w:lvlJc w:val="left"/>
      <w:pPr>
        <w:tabs>
          <w:tab w:val="num" w:pos="0"/>
        </w:tabs>
        <w:ind w:left="1303" w:hanging="494"/>
      </w:pPr>
      <w:rPr>
        <w:rFonts w:cs="Times New Roman" w:hint="default"/>
      </w:rPr>
    </w:lvl>
    <w:lvl w:ilvl="5">
      <w:start w:val="1"/>
      <w:numFmt w:val="decimal"/>
      <w:lvlText w:val="%1.%2.%3.%4.%5.%6."/>
      <w:lvlJc w:val="left"/>
      <w:pPr>
        <w:tabs>
          <w:tab w:val="num" w:pos="0"/>
        </w:tabs>
        <w:ind w:left="1416" w:hanging="494"/>
      </w:pPr>
      <w:rPr>
        <w:rFonts w:cs="Times New Roman" w:hint="default"/>
      </w:rPr>
    </w:lvl>
    <w:lvl w:ilvl="6">
      <w:start w:val="1"/>
      <w:numFmt w:val="decimal"/>
      <w:lvlText w:val="%1.%2.%3.%4.%5.%6.%7."/>
      <w:lvlJc w:val="left"/>
      <w:pPr>
        <w:tabs>
          <w:tab w:val="num" w:pos="0"/>
        </w:tabs>
        <w:ind w:left="1529" w:hanging="494"/>
      </w:pPr>
      <w:rPr>
        <w:rFonts w:cs="Times New Roman" w:hint="default"/>
      </w:rPr>
    </w:lvl>
    <w:lvl w:ilvl="7">
      <w:start w:val="1"/>
      <w:numFmt w:val="decimal"/>
      <w:lvlText w:val="%1.%2.%3.%4.%5.%6.%7.%8."/>
      <w:lvlJc w:val="left"/>
      <w:pPr>
        <w:tabs>
          <w:tab w:val="num" w:pos="0"/>
        </w:tabs>
        <w:ind w:left="1642" w:hanging="494"/>
      </w:pPr>
      <w:rPr>
        <w:rFonts w:cs="Times New Roman" w:hint="default"/>
      </w:rPr>
    </w:lvl>
    <w:lvl w:ilvl="8">
      <w:start w:val="1"/>
      <w:numFmt w:val="decimal"/>
      <w:lvlText w:val="%1.%2.%3.%4.%5.%6.%7.%8.%9."/>
      <w:lvlJc w:val="left"/>
      <w:pPr>
        <w:tabs>
          <w:tab w:val="num" w:pos="0"/>
        </w:tabs>
        <w:ind w:left="1755" w:hanging="494"/>
      </w:pPr>
      <w:rPr>
        <w:rFonts w:cs="Times New Roman" w:hint="default"/>
      </w:rPr>
    </w:lvl>
  </w:abstractNum>
  <w:abstractNum w:abstractNumId="2" w15:restartNumberingAfterBreak="0">
    <w:nsid w:val="03120052"/>
    <w:multiLevelType w:val="multilevel"/>
    <w:tmpl w:val="04F0AFC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3742E11"/>
    <w:multiLevelType w:val="multilevel"/>
    <w:tmpl w:val="0B287156"/>
    <w:lvl w:ilvl="0">
      <w:start w:val="5"/>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4" w15:restartNumberingAfterBreak="0">
    <w:nsid w:val="13EE523A"/>
    <w:multiLevelType w:val="multilevel"/>
    <w:tmpl w:val="773A60C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18873918"/>
    <w:multiLevelType w:val="multilevel"/>
    <w:tmpl w:val="21528EBA"/>
    <w:lvl w:ilvl="0">
      <w:start w:val="4"/>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C921DAA"/>
    <w:multiLevelType w:val="multilevel"/>
    <w:tmpl w:val="994C876E"/>
    <w:lvl w:ilvl="0">
      <w:start w:val="4"/>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2D901836"/>
    <w:multiLevelType w:val="multilevel"/>
    <w:tmpl w:val="00000002"/>
    <w:lvl w:ilvl="0">
      <w:start w:val="1"/>
      <w:numFmt w:val="decimal"/>
      <w:lvlText w:val="%1."/>
      <w:lvlJc w:val="left"/>
      <w:pPr>
        <w:tabs>
          <w:tab w:val="num" w:pos="0"/>
        </w:tabs>
        <w:ind w:left="851" w:hanging="494"/>
      </w:pPr>
      <w:rPr>
        <w:rFonts w:cs="Times New Roman" w:hint="default"/>
      </w:rPr>
    </w:lvl>
    <w:lvl w:ilvl="1">
      <w:start w:val="1"/>
      <w:numFmt w:val="decimal"/>
      <w:lvlText w:val="%1.%2."/>
      <w:lvlJc w:val="left"/>
      <w:pPr>
        <w:tabs>
          <w:tab w:val="num" w:pos="0"/>
        </w:tabs>
        <w:ind w:left="142" w:firstLine="284"/>
      </w:pPr>
      <w:rPr>
        <w:rFonts w:ascii="Times New Roman" w:eastAsia="Calibri" w:hAnsi="Times New Roman" w:cs="Times New Roman"/>
        <w:spacing w:val="-1"/>
        <w:kern w:val="2"/>
        <w:sz w:val="24"/>
        <w:szCs w:val="24"/>
        <w:lang w:eastAsia="ar-SA"/>
      </w:rPr>
    </w:lvl>
    <w:lvl w:ilvl="2">
      <w:start w:val="1"/>
      <w:numFmt w:val="decimal"/>
      <w:lvlText w:val="%1.%2.%3."/>
      <w:lvlJc w:val="left"/>
      <w:pPr>
        <w:tabs>
          <w:tab w:val="num" w:pos="0"/>
        </w:tabs>
        <w:ind w:left="1077" w:hanging="494"/>
      </w:pPr>
      <w:rPr>
        <w:rFonts w:cs="Times New Roman" w:hint="default"/>
      </w:rPr>
    </w:lvl>
    <w:lvl w:ilvl="3">
      <w:start w:val="1"/>
      <w:numFmt w:val="decimal"/>
      <w:lvlText w:val="%1.%2.%3.%4."/>
      <w:lvlJc w:val="left"/>
      <w:pPr>
        <w:tabs>
          <w:tab w:val="num" w:pos="0"/>
        </w:tabs>
        <w:ind w:left="1190" w:hanging="494"/>
      </w:pPr>
      <w:rPr>
        <w:rFonts w:cs="Times New Roman" w:hint="default"/>
      </w:rPr>
    </w:lvl>
    <w:lvl w:ilvl="4">
      <w:start w:val="1"/>
      <w:numFmt w:val="decimal"/>
      <w:lvlText w:val="%1.%2.%3.%4.%5."/>
      <w:lvlJc w:val="left"/>
      <w:pPr>
        <w:tabs>
          <w:tab w:val="num" w:pos="0"/>
        </w:tabs>
        <w:ind w:left="1303" w:hanging="494"/>
      </w:pPr>
      <w:rPr>
        <w:rFonts w:cs="Times New Roman" w:hint="default"/>
      </w:rPr>
    </w:lvl>
    <w:lvl w:ilvl="5">
      <w:start w:val="1"/>
      <w:numFmt w:val="decimal"/>
      <w:lvlText w:val="%1.%2.%3.%4.%5.%6."/>
      <w:lvlJc w:val="left"/>
      <w:pPr>
        <w:tabs>
          <w:tab w:val="num" w:pos="0"/>
        </w:tabs>
        <w:ind w:left="1416" w:hanging="494"/>
      </w:pPr>
      <w:rPr>
        <w:rFonts w:cs="Times New Roman" w:hint="default"/>
      </w:rPr>
    </w:lvl>
    <w:lvl w:ilvl="6">
      <w:start w:val="1"/>
      <w:numFmt w:val="decimal"/>
      <w:lvlText w:val="%1.%2.%3.%4.%5.%6.%7."/>
      <w:lvlJc w:val="left"/>
      <w:pPr>
        <w:tabs>
          <w:tab w:val="num" w:pos="0"/>
        </w:tabs>
        <w:ind w:left="1529" w:hanging="494"/>
      </w:pPr>
      <w:rPr>
        <w:rFonts w:cs="Times New Roman" w:hint="default"/>
      </w:rPr>
    </w:lvl>
    <w:lvl w:ilvl="7">
      <w:start w:val="1"/>
      <w:numFmt w:val="decimal"/>
      <w:lvlText w:val="%1.%2.%3.%4.%5.%6.%7.%8."/>
      <w:lvlJc w:val="left"/>
      <w:pPr>
        <w:tabs>
          <w:tab w:val="num" w:pos="0"/>
        </w:tabs>
        <w:ind w:left="1642" w:hanging="494"/>
      </w:pPr>
      <w:rPr>
        <w:rFonts w:cs="Times New Roman" w:hint="default"/>
      </w:rPr>
    </w:lvl>
    <w:lvl w:ilvl="8">
      <w:start w:val="1"/>
      <w:numFmt w:val="decimal"/>
      <w:lvlText w:val="%1.%2.%3.%4.%5.%6.%7.%8.%9."/>
      <w:lvlJc w:val="left"/>
      <w:pPr>
        <w:tabs>
          <w:tab w:val="num" w:pos="0"/>
        </w:tabs>
        <w:ind w:left="1755" w:hanging="494"/>
      </w:pPr>
      <w:rPr>
        <w:rFonts w:cs="Times New Roman" w:hint="default"/>
      </w:rPr>
    </w:lvl>
  </w:abstractNum>
  <w:abstractNum w:abstractNumId="8" w15:restartNumberingAfterBreak="0">
    <w:nsid w:val="2D9A1E2C"/>
    <w:multiLevelType w:val="multilevel"/>
    <w:tmpl w:val="8A20860A"/>
    <w:lvl w:ilvl="0">
      <w:start w:val="6"/>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786" w:hanging="360"/>
      </w:pPr>
      <w:rPr>
        <w:rFonts w:ascii="Times New Roman" w:hAnsi="Times New Roman" w:cs="Times New Roman" w:hint="default"/>
        <w:sz w:val="24"/>
      </w:rPr>
    </w:lvl>
    <w:lvl w:ilvl="2">
      <w:start w:val="1"/>
      <w:numFmt w:val="decimal"/>
      <w:lvlText w:val="%1.%2.%3"/>
      <w:lvlJc w:val="left"/>
      <w:pPr>
        <w:ind w:left="1572" w:hanging="720"/>
      </w:pPr>
      <w:rPr>
        <w:rFonts w:ascii="Times New Roman" w:hAnsi="Times New Roman" w:cs="Times New Roman" w:hint="default"/>
        <w:sz w:val="24"/>
      </w:rPr>
    </w:lvl>
    <w:lvl w:ilvl="3">
      <w:start w:val="1"/>
      <w:numFmt w:val="decimal"/>
      <w:lvlText w:val="%1.%2.%3.%4"/>
      <w:lvlJc w:val="left"/>
      <w:pPr>
        <w:ind w:left="2358" w:hanging="1080"/>
      </w:pPr>
      <w:rPr>
        <w:rFonts w:ascii="Times New Roman" w:hAnsi="Times New Roman" w:cs="Times New Roman" w:hint="default"/>
        <w:sz w:val="24"/>
      </w:rPr>
    </w:lvl>
    <w:lvl w:ilvl="4">
      <w:start w:val="1"/>
      <w:numFmt w:val="decimal"/>
      <w:lvlText w:val="%1.%2.%3.%4.%5"/>
      <w:lvlJc w:val="left"/>
      <w:pPr>
        <w:ind w:left="2784" w:hanging="1080"/>
      </w:pPr>
      <w:rPr>
        <w:rFonts w:ascii="Times New Roman" w:hAnsi="Times New Roman" w:cs="Times New Roman" w:hint="default"/>
        <w:sz w:val="24"/>
      </w:rPr>
    </w:lvl>
    <w:lvl w:ilvl="5">
      <w:start w:val="1"/>
      <w:numFmt w:val="decimal"/>
      <w:lvlText w:val="%1.%2.%3.%4.%5.%6"/>
      <w:lvlJc w:val="left"/>
      <w:pPr>
        <w:ind w:left="3570" w:hanging="1440"/>
      </w:pPr>
      <w:rPr>
        <w:rFonts w:ascii="Times New Roman" w:hAnsi="Times New Roman" w:cs="Times New Roman" w:hint="default"/>
        <w:sz w:val="24"/>
      </w:rPr>
    </w:lvl>
    <w:lvl w:ilvl="6">
      <w:start w:val="1"/>
      <w:numFmt w:val="decimal"/>
      <w:lvlText w:val="%1.%2.%3.%4.%5.%6.%7"/>
      <w:lvlJc w:val="left"/>
      <w:pPr>
        <w:ind w:left="4356" w:hanging="1800"/>
      </w:pPr>
      <w:rPr>
        <w:rFonts w:ascii="Times New Roman" w:hAnsi="Times New Roman" w:cs="Times New Roman" w:hint="default"/>
        <w:sz w:val="24"/>
      </w:rPr>
    </w:lvl>
    <w:lvl w:ilvl="7">
      <w:start w:val="1"/>
      <w:numFmt w:val="decimal"/>
      <w:lvlText w:val="%1.%2.%3.%4.%5.%6.%7.%8"/>
      <w:lvlJc w:val="left"/>
      <w:pPr>
        <w:ind w:left="4782" w:hanging="1800"/>
      </w:pPr>
      <w:rPr>
        <w:rFonts w:ascii="Times New Roman" w:hAnsi="Times New Roman" w:cs="Times New Roman" w:hint="default"/>
        <w:sz w:val="24"/>
      </w:rPr>
    </w:lvl>
    <w:lvl w:ilvl="8">
      <w:start w:val="1"/>
      <w:numFmt w:val="decimal"/>
      <w:lvlText w:val="%1.%2.%3.%4.%5.%6.%7.%8.%9"/>
      <w:lvlJc w:val="left"/>
      <w:pPr>
        <w:ind w:left="5568" w:hanging="2160"/>
      </w:pPr>
      <w:rPr>
        <w:rFonts w:ascii="Times New Roman" w:hAnsi="Times New Roman" w:cs="Times New Roman" w:hint="default"/>
        <w:sz w:val="24"/>
      </w:rPr>
    </w:lvl>
  </w:abstractNum>
  <w:abstractNum w:abstractNumId="9" w15:restartNumberingAfterBreak="0">
    <w:nsid w:val="314C6FA4"/>
    <w:multiLevelType w:val="multilevel"/>
    <w:tmpl w:val="EB3AD87A"/>
    <w:lvl w:ilvl="0">
      <w:start w:val="4"/>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64A85A72"/>
    <w:multiLevelType w:val="multilevel"/>
    <w:tmpl w:val="3C4A2F0C"/>
    <w:lvl w:ilvl="0">
      <w:start w:val="2"/>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1" w15:restartNumberingAfterBreak="0">
    <w:nsid w:val="661D4519"/>
    <w:multiLevelType w:val="multilevel"/>
    <w:tmpl w:val="035AF78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7E735748"/>
    <w:multiLevelType w:val="multilevel"/>
    <w:tmpl w:val="6052B902"/>
    <w:lvl w:ilvl="0">
      <w:start w:val="4"/>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7F204ED9"/>
    <w:multiLevelType w:val="hybridMultilevel"/>
    <w:tmpl w:val="C20CE2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3"/>
  </w:num>
  <w:num w:numId="4">
    <w:abstractNumId w:val="5"/>
  </w:num>
  <w:num w:numId="5">
    <w:abstractNumId w:val="3"/>
  </w:num>
  <w:num w:numId="6">
    <w:abstractNumId w:val="8"/>
  </w:num>
  <w:num w:numId="7">
    <w:abstractNumId w:val="6"/>
  </w:num>
  <w:num w:numId="8">
    <w:abstractNumId w:val="12"/>
  </w:num>
  <w:num w:numId="9">
    <w:abstractNumId w:val="9"/>
  </w:num>
  <w:num w:numId="10">
    <w:abstractNumId w:val="10"/>
  </w:num>
  <w:num w:numId="11">
    <w:abstractNumId w:val="2"/>
  </w:num>
  <w:num w:numId="12">
    <w:abstractNumId w:val="7"/>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B5"/>
    <w:rsid w:val="00025C0A"/>
    <w:rsid w:val="000759EE"/>
    <w:rsid w:val="00101AA2"/>
    <w:rsid w:val="00101E60"/>
    <w:rsid w:val="001048A1"/>
    <w:rsid w:val="001B5BB6"/>
    <w:rsid w:val="001D0CF3"/>
    <w:rsid w:val="001F79D2"/>
    <w:rsid w:val="002211EE"/>
    <w:rsid w:val="00294126"/>
    <w:rsid w:val="002A18C0"/>
    <w:rsid w:val="003314FF"/>
    <w:rsid w:val="00345236"/>
    <w:rsid w:val="00382EC8"/>
    <w:rsid w:val="003960B5"/>
    <w:rsid w:val="003F6A90"/>
    <w:rsid w:val="0046518F"/>
    <w:rsid w:val="00476D4D"/>
    <w:rsid w:val="004865B2"/>
    <w:rsid w:val="0049496D"/>
    <w:rsid w:val="005014F4"/>
    <w:rsid w:val="00545794"/>
    <w:rsid w:val="00564A34"/>
    <w:rsid w:val="005D648B"/>
    <w:rsid w:val="00602421"/>
    <w:rsid w:val="006148DC"/>
    <w:rsid w:val="00652ADE"/>
    <w:rsid w:val="00664EDE"/>
    <w:rsid w:val="00677A87"/>
    <w:rsid w:val="006A7442"/>
    <w:rsid w:val="006D0BF5"/>
    <w:rsid w:val="006F3C62"/>
    <w:rsid w:val="007071DA"/>
    <w:rsid w:val="0070777F"/>
    <w:rsid w:val="0074770E"/>
    <w:rsid w:val="007955DE"/>
    <w:rsid w:val="007E7C61"/>
    <w:rsid w:val="008247CB"/>
    <w:rsid w:val="008529F2"/>
    <w:rsid w:val="00875142"/>
    <w:rsid w:val="008846E8"/>
    <w:rsid w:val="008A0B90"/>
    <w:rsid w:val="008A1FFD"/>
    <w:rsid w:val="008A7052"/>
    <w:rsid w:val="008B4399"/>
    <w:rsid w:val="008E155D"/>
    <w:rsid w:val="008E4E94"/>
    <w:rsid w:val="009114B8"/>
    <w:rsid w:val="009309E6"/>
    <w:rsid w:val="00945533"/>
    <w:rsid w:val="009A0D15"/>
    <w:rsid w:val="009B4484"/>
    <w:rsid w:val="009D02F9"/>
    <w:rsid w:val="009D0A4F"/>
    <w:rsid w:val="009F6D98"/>
    <w:rsid w:val="00A1618C"/>
    <w:rsid w:val="00A5148E"/>
    <w:rsid w:val="00A721DC"/>
    <w:rsid w:val="00AB7CBF"/>
    <w:rsid w:val="00AD24AC"/>
    <w:rsid w:val="00AD77D1"/>
    <w:rsid w:val="00AF105A"/>
    <w:rsid w:val="00B33CB0"/>
    <w:rsid w:val="00B9533D"/>
    <w:rsid w:val="00B95FE3"/>
    <w:rsid w:val="00BB0F6E"/>
    <w:rsid w:val="00C265DF"/>
    <w:rsid w:val="00C65A68"/>
    <w:rsid w:val="00C75531"/>
    <w:rsid w:val="00C774B0"/>
    <w:rsid w:val="00CC7656"/>
    <w:rsid w:val="00CD110C"/>
    <w:rsid w:val="00D0446F"/>
    <w:rsid w:val="00D25959"/>
    <w:rsid w:val="00D26791"/>
    <w:rsid w:val="00D94A30"/>
    <w:rsid w:val="00DC22C8"/>
    <w:rsid w:val="00DC7104"/>
    <w:rsid w:val="00DF0FE5"/>
    <w:rsid w:val="00E15FF2"/>
    <w:rsid w:val="00E227BB"/>
    <w:rsid w:val="00E71EE3"/>
    <w:rsid w:val="00E822D6"/>
    <w:rsid w:val="00E84FD9"/>
    <w:rsid w:val="00E96FCE"/>
    <w:rsid w:val="00EA08F0"/>
    <w:rsid w:val="00EA1E2E"/>
    <w:rsid w:val="00EC14FD"/>
    <w:rsid w:val="00EC5D7B"/>
    <w:rsid w:val="00ED1E59"/>
    <w:rsid w:val="00F13419"/>
    <w:rsid w:val="00F2294E"/>
    <w:rsid w:val="00F7191C"/>
    <w:rsid w:val="00F86C37"/>
    <w:rsid w:val="00FE7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80F843A4-145E-4CB6-AE3E-F0619A869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60"/>
      <w:jc w:val="both"/>
    </w:pPr>
    <w:rPr>
      <w:rFonts w:eastAsia="Calibri"/>
      <w:sz w:val="24"/>
      <w:szCs w:val="24"/>
      <w:lang w:eastAsia="zh-CN"/>
    </w:rPr>
  </w:style>
  <w:style w:type="paragraph" w:styleId="1">
    <w:name w:val="heading 1"/>
    <w:basedOn w:val="a0"/>
    <w:next w:val="a1"/>
    <w:qFormat/>
    <w:pPr>
      <w:numPr>
        <w:numId w:val="1"/>
      </w:numPr>
      <w:outlineLvl w:val="0"/>
    </w:pPr>
    <w:rPr>
      <w:rFonts w:ascii="Liberation Serif" w:eastAsia="NSimSun" w:hAnsi="Liberation Serif"/>
      <w:b/>
      <w:bCs/>
      <w:sz w:val="48"/>
      <w:szCs w:val="48"/>
    </w:rPr>
  </w:style>
  <w:style w:type="paragraph" w:styleId="2">
    <w:name w:val="heading 2"/>
    <w:basedOn w:val="a"/>
    <w:next w:val="a"/>
    <w:link w:val="20"/>
    <w:unhideWhenUsed/>
    <w:qFormat/>
    <w:rsid w:val="00564A34"/>
    <w:pPr>
      <w:keepNext/>
      <w:keepLines/>
      <w:suppressAutoHyphens w:val="0"/>
      <w:spacing w:before="40" w:after="0" w:line="276" w:lineRule="auto"/>
      <w:jc w:val="left"/>
      <w:outlineLvl w:val="1"/>
    </w:pPr>
    <w:rPr>
      <w:rFonts w:ascii="Cambria" w:eastAsia="Times New Roman" w:hAnsi="Cambria"/>
      <w:color w:val="365F91"/>
      <w:sz w:val="26"/>
      <w:szCs w:val="26"/>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rFonts w:cs="Times New Roman" w:hint="default"/>
    </w:rPr>
  </w:style>
  <w:style w:type="character" w:customStyle="1" w:styleId="WW8Num1z1">
    <w:name w:val="WW8Num1z1"/>
    <w:rPr>
      <w:rFonts w:ascii="Times New Roman" w:eastAsia="Calibri" w:hAnsi="Times New Roman" w:cs="Times New Roman"/>
      <w:spacing w:val="-1"/>
      <w:kern w:val="2"/>
      <w:sz w:val="24"/>
      <w:szCs w:val="24"/>
      <w:lang w:eastAsia="ar-SA"/>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21">
    <w:name w:val="Основной шрифт абзаца2"/>
  </w:style>
  <w:style w:type="character" w:customStyle="1" w:styleId="10">
    <w:name w:val="Основной шрифт абзаца1"/>
  </w:style>
  <w:style w:type="character" w:customStyle="1" w:styleId="11">
    <w:name w:val="Верхний колонтитул1"/>
    <w:basedOn w:val="10"/>
  </w:style>
  <w:style w:type="character" w:styleId="a5">
    <w:name w:val="Hyperlink"/>
    <w:rPr>
      <w:color w:val="0000FF"/>
      <w:u w:val="single"/>
    </w:rPr>
  </w:style>
  <w:style w:type="character" w:customStyle="1" w:styleId="12">
    <w:name w:val="Основной текст1"/>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rPr>
  </w:style>
  <w:style w:type="character" w:customStyle="1" w:styleId="13">
    <w:name w:val="Знак примечания1"/>
    <w:rPr>
      <w:sz w:val="16"/>
      <w:szCs w:val="16"/>
    </w:rPr>
  </w:style>
  <w:style w:type="character" w:customStyle="1" w:styleId="a6">
    <w:name w:val="Текст примечания Знак"/>
    <w:rPr>
      <w:rFonts w:ascii="Times New Roman" w:eastAsia="Calibri" w:hAnsi="Times New Roman" w:cs="Times New Roman"/>
      <w:sz w:val="20"/>
      <w:szCs w:val="20"/>
    </w:rPr>
  </w:style>
  <w:style w:type="character" w:customStyle="1" w:styleId="a7">
    <w:name w:val="Тема примечания Знак"/>
    <w:rPr>
      <w:rFonts w:ascii="Times New Roman" w:eastAsia="Calibri" w:hAnsi="Times New Roman" w:cs="Times New Roman"/>
      <w:b/>
      <w:bCs/>
      <w:sz w:val="20"/>
      <w:szCs w:val="20"/>
    </w:rPr>
  </w:style>
  <w:style w:type="character" w:customStyle="1" w:styleId="a8">
    <w:name w:val="Символ нумерации"/>
    <w:rPr>
      <w:rFonts w:ascii="Times New Roman" w:hAnsi="Times New Roman" w:cs="Times New Roman"/>
      <w:sz w:val="24"/>
      <w:szCs w:val="24"/>
    </w:rPr>
  </w:style>
  <w:style w:type="paragraph" w:styleId="a0">
    <w:name w:val="Заголовок"/>
    <w:basedOn w:val="a"/>
    <w:next w:val="a1"/>
    <w:pPr>
      <w:keepNext/>
      <w:spacing w:before="240" w:after="120"/>
    </w:pPr>
    <w:rPr>
      <w:rFonts w:ascii="Liberation Sans" w:eastAsia="Microsoft YaHei" w:hAnsi="Liberation Sans" w:cs="Arial"/>
      <w:sz w:val="28"/>
      <w:szCs w:val="28"/>
    </w:rPr>
  </w:style>
  <w:style w:type="paragraph" w:styleId="a1">
    <w:name w:val="Body Text"/>
    <w:basedOn w:val="a"/>
    <w:pPr>
      <w:spacing w:after="140" w:line="276" w:lineRule="auto"/>
    </w:pPr>
  </w:style>
  <w:style w:type="paragraph" w:styleId="a9">
    <w:name w:val="List"/>
    <w:basedOn w:val="a1"/>
    <w:rPr>
      <w:rFonts w:cs="Arial"/>
    </w:rPr>
  </w:style>
  <w:style w:type="paragraph" w:styleId="aa">
    <w:name w:val="caption"/>
    <w:basedOn w:val="a"/>
    <w:qFormat/>
    <w:pPr>
      <w:suppressLineNumbers/>
      <w:spacing w:before="120" w:after="120"/>
    </w:pPr>
    <w:rPr>
      <w:rFonts w:cs="Arial"/>
      <w:i/>
      <w:iCs/>
    </w:rPr>
  </w:style>
  <w:style w:type="paragraph" w:customStyle="1" w:styleId="22">
    <w:name w:val="Указатель2"/>
    <w:basedOn w:val="a"/>
    <w:pPr>
      <w:suppressLineNumbers/>
    </w:pPr>
    <w:rPr>
      <w:rFonts w:cs="Arial"/>
    </w:rPr>
  </w:style>
  <w:style w:type="paragraph" w:customStyle="1" w:styleId="14">
    <w:name w:val="Название объекта1"/>
    <w:basedOn w:val="a"/>
    <w:pPr>
      <w:suppressLineNumbers/>
      <w:spacing w:before="120" w:after="120"/>
    </w:pPr>
    <w:rPr>
      <w:rFonts w:cs="Arial"/>
      <w:i/>
      <w:iCs/>
    </w:rPr>
  </w:style>
  <w:style w:type="paragraph" w:customStyle="1" w:styleId="15">
    <w:name w:val="Указатель1"/>
    <w:basedOn w:val="a"/>
    <w:pPr>
      <w:suppressLineNumbers/>
    </w:pPr>
    <w:rPr>
      <w:rFonts w:cs="Arial"/>
    </w:rPr>
  </w:style>
  <w:style w:type="paragraph" w:styleId="ab">
    <w:name w:val="Normal (Web)"/>
    <w:basedOn w:val="a"/>
    <w:pPr>
      <w:spacing w:before="280" w:after="280"/>
    </w:pPr>
    <w:rPr>
      <w:rFonts w:eastAsia="Times New Roman"/>
    </w:rPr>
  </w:style>
  <w:style w:type="paragraph" w:customStyle="1" w:styleId="Normal1">
    <w:name w:val="Normal1"/>
    <w:pPr>
      <w:widowControl w:val="0"/>
      <w:suppressAutoHyphens/>
    </w:pPr>
    <w:rPr>
      <w:rFonts w:eastAsia="Calibri"/>
      <w:lang w:eastAsia="zh-CN"/>
    </w:rPr>
  </w:style>
  <w:style w:type="paragraph" w:customStyle="1" w:styleId="WW-">
    <w:name w:val="WW-Текст"/>
    <w:basedOn w:val="a"/>
    <w:pPr>
      <w:spacing w:after="0"/>
      <w:jc w:val="left"/>
    </w:pPr>
    <w:rPr>
      <w:rFonts w:ascii="Courier New" w:hAnsi="Courier New" w:cs="Courier New"/>
      <w:sz w:val="20"/>
      <w:szCs w:val="20"/>
    </w:rPr>
  </w:style>
  <w:style w:type="paragraph" w:customStyle="1" w:styleId="16">
    <w:name w:val="Текст примечания1"/>
    <w:basedOn w:val="a"/>
    <w:rPr>
      <w:sz w:val="20"/>
      <w:szCs w:val="20"/>
      <w:lang w:val="x-none"/>
    </w:rPr>
  </w:style>
  <w:style w:type="paragraph" w:styleId="ac">
    <w:name w:val="List Paragraph"/>
    <w:basedOn w:val="a"/>
    <w:uiPriority w:val="99"/>
    <w:qFormat/>
    <w:pPr>
      <w:ind w:left="720"/>
      <w:contextualSpacing/>
    </w:pPr>
  </w:style>
  <w:style w:type="paragraph" w:styleId="ad">
    <w:name w:val="No Spacing"/>
    <w:qFormat/>
    <w:pPr>
      <w:suppressAutoHyphens/>
      <w:jc w:val="both"/>
    </w:pPr>
    <w:rPr>
      <w:rFonts w:eastAsia="Calibri"/>
      <w:sz w:val="24"/>
      <w:szCs w:val="24"/>
      <w:lang w:eastAsia="zh-CN"/>
    </w:rPr>
  </w:style>
  <w:style w:type="paragraph" w:styleId="ae">
    <w:name w:val="annotation subject"/>
    <w:basedOn w:val="16"/>
    <w:next w:val="16"/>
    <w:rPr>
      <w:b/>
      <w:bCs/>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character" w:customStyle="1" w:styleId="20">
    <w:name w:val="Заголовок 2 Знак"/>
    <w:link w:val="2"/>
    <w:rsid w:val="00564A34"/>
    <w:rPr>
      <w:rFonts w:ascii="Cambria" w:hAnsi="Cambria"/>
      <w:color w:val="365F91"/>
      <w:sz w:val="26"/>
      <w:szCs w:val="26"/>
      <w:lang w:eastAsia="en-US"/>
    </w:rPr>
  </w:style>
  <w:style w:type="character" w:customStyle="1" w:styleId="postbody1">
    <w:name w:val="postbody1"/>
    <w:rsid w:val="008E4E94"/>
    <w:rPr>
      <w:sz w:val="18"/>
      <w:szCs w:val="18"/>
    </w:rPr>
  </w:style>
  <w:style w:type="character" w:styleId="af1">
    <w:name w:val="Emphasis"/>
    <w:uiPriority w:val="20"/>
    <w:qFormat/>
    <w:rsid w:val="00F86C37"/>
    <w:rPr>
      <w:i/>
      <w:iCs/>
    </w:rPr>
  </w:style>
  <w:style w:type="paragraph" w:customStyle="1" w:styleId="s1">
    <w:name w:val="s_1"/>
    <w:basedOn w:val="a"/>
    <w:rsid w:val="00D25959"/>
    <w:pPr>
      <w:suppressAutoHyphens w:val="0"/>
      <w:spacing w:before="100" w:beforeAutospacing="1" w:after="100" w:afterAutospacing="1"/>
      <w:jc w:val="left"/>
    </w:pPr>
    <w:rPr>
      <w:rFonts w:eastAsia="Times New Roman"/>
      <w:lang w:eastAsia="ru-RU"/>
    </w:rPr>
  </w:style>
  <w:style w:type="character" w:customStyle="1" w:styleId="s10">
    <w:name w:val="s_10"/>
    <w:rsid w:val="00D25959"/>
  </w:style>
  <w:style w:type="character" w:customStyle="1" w:styleId="wmi-callto">
    <w:name w:val="wmi-callto"/>
    <w:rsid w:val="00104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4580">
      <w:bodyDiv w:val="1"/>
      <w:marLeft w:val="0"/>
      <w:marRight w:val="0"/>
      <w:marTop w:val="0"/>
      <w:marBottom w:val="0"/>
      <w:divBdr>
        <w:top w:val="none" w:sz="0" w:space="0" w:color="auto"/>
        <w:left w:val="none" w:sz="0" w:space="0" w:color="auto"/>
        <w:bottom w:val="none" w:sz="0" w:space="0" w:color="auto"/>
        <w:right w:val="none" w:sz="0" w:space="0" w:color="auto"/>
      </w:divBdr>
    </w:div>
    <w:div w:id="441344333">
      <w:bodyDiv w:val="1"/>
      <w:marLeft w:val="0"/>
      <w:marRight w:val="0"/>
      <w:marTop w:val="0"/>
      <w:marBottom w:val="0"/>
      <w:divBdr>
        <w:top w:val="none" w:sz="0" w:space="0" w:color="auto"/>
        <w:left w:val="none" w:sz="0" w:space="0" w:color="auto"/>
        <w:bottom w:val="none" w:sz="0" w:space="0" w:color="auto"/>
        <w:right w:val="none" w:sz="0" w:space="0" w:color="auto"/>
      </w:divBdr>
    </w:div>
    <w:div w:id="572860873">
      <w:bodyDiv w:val="1"/>
      <w:marLeft w:val="0"/>
      <w:marRight w:val="0"/>
      <w:marTop w:val="0"/>
      <w:marBottom w:val="0"/>
      <w:divBdr>
        <w:top w:val="none" w:sz="0" w:space="0" w:color="auto"/>
        <w:left w:val="none" w:sz="0" w:space="0" w:color="auto"/>
        <w:bottom w:val="none" w:sz="0" w:space="0" w:color="auto"/>
        <w:right w:val="none" w:sz="0" w:space="0" w:color="auto"/>
      </w:divBdr>
    </w:div>
    <w:div w:id="683437823">
      <w:bodyDiv w:val="1"/>
      <w:marLeft w:val="0"/>
      <w:marRight w:val="0"/>
      <w:marTop w:val="0"/>
      <w:marBottom w:val="0"/>
      <w:divBdr>
        <w:top w:val="none" w:sz="0" w:space="0" w:color="auto"/>
        <w:left w:val="none" w:sz="0" w:space="0" w:color="auto"/>
        <w:bottom w:val="none" w:sz="0" w:space="0" w:color="auto"/>
        <w:right w:val="none" w:sz="0" w:space="0" w:color="auto"/>
      </w:divBdr>
    </w:div>
    <w:div w:id="744693181">
      <w:bodyDiv w:val="1"/>
      <w:marLeft w:val="0"/>
      <w:marRight w:val="0"/>
      <w:marTop w:val="0"/>
      <w:marBottom w:val="0"/>
      <w:divBdr>
        <w:top w:val="none" w:sz="0" w:space="0" w:color="auto"/>
        <w:left w:val="none" w:sz="0" w:space="0" w:color="auto"/>
        <w:bottom w:val="none" w:sz="0" w:space="0" w:color="auto"/>
        <w:right w:val="none" w:sz="0" w:space="0" w:color="auto"/>
      </w:divBdr>
    </w:div>
    <w:div w:id="781994722">
      <w:bodyDiv w:val="1"/>
      <w:marLeft w:val="0"/>
      <w:marRight w:val="0"/>
      <w:marTop w:val="0"/>
      <w:marBottom w:val="0"/>
      <w:divBdr>
        <w:top w:val="none" w:sz="0" w:space="0" w:color="auto"/>
        <w:left w:val="none" w:sz="0" w:space="0" w:color="auto"/>
        <w:bottom w:val="none" w:sz="0" w:space="0" w:color="auto"/>
        <w:right w:val="none" w:sz="0" w:space="0" w:color="auto"/>
      </w:divBdr>
    </w:div>
    <w:div w:id="906837096">
      <w:bodyDiv w:val="1"/>
      <w:marLeft w:val="0"/>
      <w:marRight w:val="0"/>
      <w:marTop w:val="0"/>
      <w:marBottom w:val="0"/>
      <w:divBdr>
        <w:top w:val="none" w:sz="0" w:space="0" w:color="auto"/>
        <w:left w:val="none" w:sz="0" w:space="0" w:color="auto"/>
        <w:bottom w:val="none" w:sz="0" w:space="0" w:color="auto"/>
        <w:right w:val="none" w:sz="0" w:space="0" w:color="auto"/>
      </w:divBdr>
    </w:div>
    <w:div w:id="1647858604">
      <w:bodyDiv w:val="1"/>
      <w:marLeft w:val="0"/>
      <w:marRight w:val="0"/>
      <w:marTop w:val="0"/>
      <w:marBottom w:val="0"/>
      <w:divBdr>
        <w:top w:val="none" w:sz="0" w:space="0" w:color="auto"/>
        <w:left w:val="none" w:sz="0" w:space="0" w:color="auto"/>
        <w:bottom w:val="none" w:sz="0" w:space="0" w:color="auto"/>
        <w:right w:val="none" w:sz="0" w:space="0" w:color="auto"/>
      </w:divBdr>
    </w:div>
    <w:div w:id="1717507554">
      <w:bodyDiv w:val="1"/>
      <w:marLeft w:val="0"/>
      <w:marRight w:val="0"/>
      <w:marTop w:val="0"/>
      <w:marBottom w:val="0"/>
      <w:divBdr>
        <w:top w:val="none" w:sz="0" w:space="0" w:color="auto"/>
        <w:left w:val="none" w:sz="0" w:space="0" w:color="auto"/>
        <w:bottom w:val="none" w:sz="0" w:space="0" w:color="auto"/>
        <w:right w:val="none" w:sz="0" w:space="0" w:color="auto"/>
      </w:divBdr>
    </w:div>
    <w:div w:id="194218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3" Type="http://schemas.openxmlformats.org/officeDocument/2006/relationships/styles" Target="styles.xml"/><Relationship Id="rId7" Type="http://schemas.openxmlformats.org/officeDocument/2006/relationships/hyperlink" Target="http://10.24.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0.24.0.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EFD0A-2845-49A1-9531-D5DC3C5F9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6607</Words>
  <Characters>37666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ДОГОВОР ПОСТАВКИ № МТ2020/31</vt:lpstr>
    </vt:vector>
  </TitlesOfParts>
  <Company/>
  <LinksUpToDate>false</LinksUpToDate>
  <CharactersWithSpaces>44185</CharactersWithSpaces>
  <SharedDoc>false</SharedDoc>
  <HLinks>
    <vt:vector size="18" baseType="variant">
      <vt:variant>
        <vt:i4>4456453</vt:i4>
      </vt:variant>
      <vt:variant>
        <vt:i4>6</vt:i4>
      </vt:variant>
      <vt:variant>
        <vt:i4>0</vt:i4>
      </vt:variant>
      <vt:variant>
        <vt:i4>5</vt:i4>
      </vt:variant>
      <vt:variant>
        <vt:lpwstr>http://10.24.0.7/</vt:lpwstr>
      </vt:variant>
      <vt:variant>
        <vt:lpwstr>/document/10164072/entry/450</vt:lpwstr>
      </vt:variant>
      <vt:variant>
        <vt:i4>4784138</vt:i4>
      </vt:variant>
      <vt:variant>
        <vt:i4>3</vt:i4>
      </vt:variant>
      <vt:variant>
        <vt:i4>0</vt:i4>
      </vt:variant>
      <vt:variant>
        <vt:i4>5</vt:i4>
      </vt:variant>
      <vt:variant>
        <vt:lpwstr>http://10.24.0.7/</vt:lpwstr>
      </vt:variant>
      <vt:variant>
        <vt:lpwstr>/document/10180094/entry/100</vt:lpwstr>
      </vt:variant>
      <vt:variant>
        <vt:i4>4784138</vt:i4>
      </vt:variant>
      <vt:variant>
        <vt:i4>0</vt:i4>
      </vt:variant>
      <vt:variant>
        <vt:i4>0</vt:i4>
      </vt:variant>
      <vt:variant>
        <vt:i4>5</vt:i4>
      </vt:variant>
      <vt:variant>
        <vt:lpwstr>http://10.24.0.7/</vt:lpwstr>
      </vt:variant>
      <vt:variant>
        <vt:lpwstr>/document/10180094/entry/100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МТ2020/31</dc:title>
  <dc:subject/>
  <dc:creator>Яна Семенова</dc:creator>
  <cp:keywords/>
  <cp:lastModifiedBy>GYV</cp:lastModifiedBy>
  <cp:revision>2</cp:revision>
  <cp:lastPrinted>2026-08-20T13:40:00Z</cp:lastPrinted>
  <dcterms:created xsi:type="dcterms:W3CDTF">2026-08-26T07:19:00Z</dcterms:created>
  <dcterms:modified xsi:type="dcterms:W3CDTF">2026-08-26T07:19:00Z</dcterms:modified>
</cp:coreProperties>
</file>