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595" w:rsidRPr="007F5DCB" w:rsidRDefault="00C72595" w:rsidP="00C72595">
      <w:pPr>
        <w:rPr>
          <w:rFonts w:ascii="Times New Roman" w:hAnsi="Times New Roman"/>
          <w:b/>
          <w:caps/>
        </w:rPr>
      </w:pPr>
      <w:bookmarkStart w:id="0" w:name="OLE_LINK5"/>
      <w:bookmarkStart w:id="1" w:name="OLE_LINK4"/>
      <w:bookmarkStart w:id="2" w:name="OLE_LINK3"/>
      <w:r w:rsidRPr="007F5DCB">
        <w:rPr>
          <w:rFonts w:ascii="Times New Roman" w:hAnsi="Times New Roman"/>
          <w:b/>
          <w:caps/>
        </w:rPr>
        <w:t>Анализ и формирование описания объекта закупки</w:t>
      </w:r>
    </w:p>
    <w:p w:rsidR="00C72595" w:rsidRPr="007F5DCB" w:rsidRDefault="00C72595" w:rsidP="00C72595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F5DCB">
        <w:rPr>
          <w:rFonts w:ascii="Times New Roman" w:hAnsi="Times New Roman" w:cs="Times New Roman"/>
          <w:bCs/>
        </w:rPr>
        <w:t>Анализ и формирование описания объекта закупки выполнены в соответствии с требованиями:</w:t>
      </w:r>
    </w:p>
    <w:p w:rsidR="00C72595" w:rsidRPr="007F5DCB" w:rsidRDefault="00C72595" w:rsidP="00C72595">
      <w:pPr>
        <w:pStyle w:val="a4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F5DCB">
        <w:rPr>
          <w:rFonts w:ascii="Times New Roman" w:hAnsi="Times New Roman" w:cs="Times New Roman"/>
          <w:bCs/>
        </w:rPr>
        <w:t>Приказа Минэкономразвития России от 02.10.2013 №567</w:t>
      </w:r>
      <w:r w:rsidRPr="007F5DCB">
        <w:rPr>
          <w:rFonts w:ascii="Times New Roman" w:hAnsi="Times New Roman" w:cs="Times New Roman"/>
          <w:bCs/>
          <w:lang w:val="en-US"/>
        </w:rPr>
        <w:t>;</w:t>
      </w:r>
    </w:p>
    <w:p w:rsidR="00C72595" w:rsidRDefault="00C72595" w:rsidP="00C72595">
      <w:pPr>
        <w:pStyle w:val="a4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F5DCB">
        <w:rPr>
          <w:rFonts w:ascii="Times New Roman" w:hAnsi="Times New Roman" w:cs="Times New Roman"/>
          <w:bCs/>
        </w:rPr>
        <w:t>Ст.33 ФЗ-44 “О контрактной системе в сфере закупок товаров, работ, услуг для обеспечения государственных и муниципальных нужд” от 05.04.2013.</w:t>
      </w:r>
    </w:p>
    <w:p w:rsidR="00380AF7" w:rsidRPr="00380AF7" w:rsidRDefault="00380AF7" w:rsidP="00380AF7">
      <w:pPr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2. </w:t>
      </w:r>
      <w:r w:rsidRPr="00380AF7">
        <w:rPr>
          <w:rFonts w:ascii="Times New Roman" w:hAnsi="Times New Roman"/>
          <w:bCs/>
        </w:rPr>
        <w:t xml:space="preserve">По итогам проведения анализа рынка Заказчик выявил характеристики </w:t>
      </w:r>
      <w:sdt>
        <w:sdtPr>
          <w:rPr>
            <w:rFonts w:ascii="Times New Roman" w:hAnsi="Times New Roman"/>
            <w:bCs/>
          </w:rPr>
          <w:id w:val="1242062968"/>
          <w:placeholder>
            <w:docPart w:val="E6179CF5C3DC428BAA15193032E9E021"/>
          </w:placeholder>
          <w:dropDownList>
            <w:listItem w:value="Выберите элемент."/>
            <w:listItem w:displayText="товаров" w:value="товаров"/>
            <w:listItem w:displayText="услуг" w:value="услуг"/>
            <w:listItem w:displayText="работ" w:value="работ"/>
          </w:dropDownList>
        </w:sdtPr>
        <w:sdtEndPr/>
        <w:sdtContent>
          <w:r w:rsidRPr="00380AF7">
            <w:rPr>
              <w:rFonts w:ascii="Times New Roman" w:hAnsi="Times New Roman"/>
              <w:bCs/>
            </w:rPr>
            <w:t>услуг</w:t>
          </w:r>
        </w:sdtContent>
      </w:sdt>
      <w:r w:rsidRPr="00380AF7">
        <w:rPr>
          <w:rFonts w:ascii="Times New Roman" w:hAnsi="Times New Roman"/>
          <w:bCs/>
        </w:rPr>
        <w:t>, полностью соответствующие потребностям Заказчика:</w:t>
      </w:r>
    </w:p>
    <w:bookmarkEnd w:id="0"/>
    <w:bookmarkEnd w:id="1"/>
    <w:bookmarkEnd w:id="2"/>
    <w:p w:rsidR="00D0164B" w:rsidRDefault="00D0164B" w:rsidP="00C72595">
      <w:pPr>
        <w:spacing w:before="120" w:after="120" w:line="240" w:lineRule="auto"/>
        <w:rPr>
          <w:rFonts w:ascii="Times New Roman" w:hAnsi="Times New Roman"/>
          <w:b/>
          <w:caps/>
        </w:rPr>
      </w:pPr>
    </w:p>
    <w:tbl>
      <w:tblPr>
        <w:tblpPr w:leftFromText="180" w:rightFromText="180" w:vertAnchor="text" w:horzAnchor="margin" w:tblpXSpec="center" w:tblpY="650"/>
        <w:tblOverlap w:val="never"/>
        <w:tblW w:w="48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07"/>
        <w:gridCol w:w="6398"/>
        <w:gridCol w:w="851"/>
        <w:gridCol w:w="994"/>
        <w:gridCol w:w="1842"/>
        <w:gridCol w:w="1483"/>
      </w:tblGrid>
      <w:tr w:rsidR="00D0164B" w:rsidRPr="00DC1DEA" w:rsidTr="00FE3A18">
        <w:trPr>
          <w:trHeight w:val="19"/>
        </w:trPr>
        <w:tc>
          <w:tcPr>
            <w:tcW w:w="197" w:type="pct"/>
            <w:shd w:val="clear" w:color="auto" w:fill="auto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80AF7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74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80AF7">
              <w:rPr>
                <w:rFonts w:ascii="Times New Roman" w:hAnsi="Times New Roman"/>
                <w:b/>
                <w:bCs/>
              </w:rPr>
              <w:t>Наименование услуг</w:t>
            </w:r>
          </w:p>
        </w:tc>
        <w:tc>
          <w:tcPr>
            <w:tcW w:w="2247" w:type="pct"/>
            <w:shd w:val="clear" w:color="auto" w:fill="auto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80AF7">
              <w:rPr>
                <w:rFonts w:ascii="Times New Roman" w:hAnsi="Times New Roman"/>
                <w:b/>
                <w:bCs/>
              </w:rPr>
              <w:t>Характеристики</w:t>
            </w:r>
            <w:r>
              <w:rPr>
                <w:rFonts w:ascii="Times New Roman" w:hAnsi="Times New Roman"/>
                <w:b/>
                <w:bCs/>
              </w:rPr>
              <w:t xml:space="preserve"> услуг</w:t>
            </w:r>
          </w:p>
        </w:tc>
        <w:tc>
          <w:tcPr>
            <w:tcW w:w="29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80AF7"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349" w:type="pct"/>
            <w:shd w:val="clear" w:color="auto" w:fill="auto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80AF7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647" w:type="pct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Цена </w:t>
            </w:r>
          </w:p>
        </w:tc>
        <w:tc>
          <w:tcPr>
            <w:tcW w:w="521" w:type="pct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D0164B" w:rsidRPr="00DC1DEA" w:rsidTr="00FE3A18">
        <w:trPr>
          <w:trHeight w:val="3263"/>
        </w:trPr>
        <w:tc>
          <w:tcPr>
            <w:tcW w:w="197" w:type="pct"/>
            <w:shd w:val="clear" w:color="auto" w:fill="auto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>1</w:t>
            </w:r>
          </w:p>
        </w:tc>
        <w:tc>
          <w:tcPr>
            <w:tcW w:w="740" w:type="pct"/>
            <w:vAlign w:val="center"/>
          </w:tcPr>
          <w:p w:rsidR="00D0164B" w:rsidRPr="00B46637" w:rsidRDefault="00D0164B" w:rsidP="00FE3A1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 xml:space="preserve">Аренда отдельного отапливаемого помещения площадью не менее </w:t>
            </w:r>
            <w:smartTag w:uri="urn:schemas-microsoft-com:office:smarttags" w:element="metricconverter">
              <w:smartTagPr>
                <w:attr w:name="ProductID" w:val="14,5 кв. м"/>
              </w:smartTagPr>
              <w:r w:rsidRPr="00380AF7">
                <w:rPr>
                  <w:rFonts w:ascii="Times New Roman" w:hAnsi="Times New Roman"/>
                </w:rPr>
                <w:t>14,5 кв. м</w:t>
              </w:r>
            </w:smartTag>
            <w:r w:rsidRPr="00380AF7">
              <w:rPr>
                <w:rFonts w:ascii="Times New Roman" w:hAnsi="Times New Roman"/>
              </w:rPr>
              <w:t xml:space="preserve">. для хранения оборудования </w:t>
            </w:r>
            <w:r>
              <w:rPr>
                <w:rFonts w:ascii="Times New Roman" w:hAnsi="Times New Roman"/>
              </w:rPr>
              <w:t>и</w:t>
            </w:r>
          </w:p>
          <w:p w:rsidR="00D0164B" w:rsidRPr="00380AF7" w:rsidRDefault="00085979" w:rsidP="00FE3A1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Аренда  гаража</w:t>
            </w:r>
            <w:proofErr w:type="gramEnd"/>
            <w:r>
              <w:rPr>
                <w:rFonts w:ascii="Times New Roman" w:hAnsi="Times New Roman"/>
              </w:rPr>
              <w:t xml:space="preserve">  площадью не менее </w:t>
            </w:r>
            <w:smartTag w:uri="urn:schemas-microsoft-com:office:smarttags" w:element="metricconverter">
              <w:smartTagPr>
                <w:attr w:name="ProductID" w:val="18 кв. м"/>
              </w:smartTagPr>
              <w:r>
                <w:rPr>
                  <w:rFonts w:ascii="Times New Roman" w:hAnsi="Times New Roman"/>
                </w:rPr>
                <w:t>18 кв. м</w:t>
              </w:r>
            </w:smartTag>
            <w:r>
              <w:rPr>
                <w:rFonts w:ascii="Times New Roman" w:hAnsi="Times New Roman"/>
              </w:rPr>
              <w:t xml:space="preserve">. для стоянки </w:t>
            </w:r>
            <w:proofErr w:type="spellStart"/>
            <w:r>
              <w:rPr>
                <w:rFonts w:ascii="Times New Roman" w:hAnsi="Times New Roman"/>
              </w:rPr>
              <w:t>Ford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Transit</w:t>
            </w:r>
            <w:proofErr w:type="spellEnd"/>
            <w:r>
              <w:rPr>
                <w:rFonts w:ascii="Times New Roman" w:hAnsi="Times New Roman"/>
              </w:rPr>
              <w:t xml:space="preserve"> 22278С</w:t>
            </w:r>
          </w:p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47" w:type="pct"/>
            <w:vAlign w:val="center"/>
          </w:tcPr>
          <w:p w:rsidR="00D0164B" w:rsidRPr="00380AF7" w:rsidRDefault="00D0164B" w:rsidP="00FE3A1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>Арендуемое помещение должно быть обеспечено:</w:t>
            </w:r>
          </w:p>
          <w:p w:rsidR="00D0164B" w:rsidRPr="00380AF7" w:rsidRDefault="00D0164B" w:rsidP="00FE3A18">
            <w:pPr>
              <w:numPr>
                <w:ilvl w:val="0"/>
                <w:numId w:val="4"/>
              </w:numPr>
              <w:tabs>
                <w:tab w:val="left" w:pos="1060"/>
                <w:tab w:val="left" w:pos="652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>системами теплоснабжения, водоснабжения, электроснабжения и водоотведения</w:t>
            </w:r>
          </w:p>
          <w:p w:rsidR="00D0164B" w:rsidRPr="00380AF7" w:rsidRDefault="00D0164B" w:rsidP="00FE3A18">
            <w:pPr>
              <w:numPr>
                <w:ilvl w:val="0"/>
                <w:numId w:val="4"/>
              </w:numPr>
              <w:tabs>
                <w:tab w:val="left" w:pos="1060"/>
                <w:tab w:val="left" w:pos="652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>контейнерами для накопления твердых коммунальных отходов</w:t>
            </w:r>
          </w:p>
          <w:p w:rsidR="00D0164B" w:rsidRPr="00380AF7" w:rsidRDefault="00D0164B" w:rsidP="00FE3A18">
            <w:pPr>
              <w:numPr>
                <w:ilvl w:val="0"/>
                <w:numId w:val="4"/>
              </w:numPr>
              <w:tabs>
                <w:tab w:val="left" w:pos="1060"/>
                <w:tab w:val="left" w:pos="652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 xml:space="preserve">пропускным режимом и режимом безопасности объекта </w:t>
            </w:r>
          </w:p>
          <w:p w:rsidR="00D0164B" w:rsidRPr="00380AF7" w:rsidRDefault="00D0164B" w:rsidP="00FE3A18">
            <w:pPr>
              <w:numPr>
                <w:ilvl w:val="0"/>
                <w:numId w:val="4"/>
              </w:numPr>
              <w:tabs>
                <w:tab w:val="left" w:pos="1060"/>
                <w:tab w:val="left" w:pos="652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 xml:space="preserve">уборкой прилегающей территории, в том числе от снега </w:t>
            </w:r>
          </w:p>
          <w:p w:rsidR="00D0164B" w:rsidRPr="00380AF7" w:rsidRDefault="00D0164B" w:rsidP="00FE3A18">
            <w:pPr>
              <w:numPr>
                <w:ilvl w:val="0"/>
                <w:numId w:val="4"/>
              </w:numPr>
              <w:tabs>
                <w:tab w:val="left" w:pos="1060"/>
                <w:tab w:val="left" w:pos="652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>дератизацией и дезинсекцией помещений мест общего пользования;</w:t>
            </w:r>
          </w:p>
          <w:p w:rsidR="00D0164B" w:rsidRPr="00380AF7" w:rsidRDefault="00D0164B" w:rsidP="00FE3A18">
            <w:pPr>
              <w:numPr>
                <w:ilvl w:val="0"/>
                <w:numId w:val="4"/>
              </w:numPr>
              <w:tabs>
                <w:tab w:val="left" w:pos="1060"/>
                <w:tab w:val="left" w:pos="652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>комплексной уборкой мест общего пользования и технических помещений;</w:t>
            </w:r>
          </w:p>
          <w:p w:rsidR="00D0164B" w:rsidRPr="00380AF7" w:rsidRDefault="00D0164B" w:rsidP="00FE3A18">
            <w:pPr>
              <w:numPr>
                <w:ilvl w:val="0"/>
                <w:numId w:val="4"/>
              </w:numPr>
              <w:tabs>
                <w:tab w:val="left" w:pos="1060"/>
                <w:tab w:val="left" w:pos="652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 xml:space="preserve">функционированием и исправным техническим состоянием инженерных систем и инженерно-технических коммуникаций </w:t>
            </w:r>
          </w:p>
          <w:p w:rsidR="00D0164B" w:rsidRPr="00A44710" w:rsidRDefault="00A44710" w:rsidP="00FE3A18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аренды</w:t>
            </w:r>
            <w:r>
              <w:rPr>
                <w:rFonts w:ascii="Times New Roman" w:hAnsi="Times New Roman"/>
                <w:lang w:val="en-US"/>
              </w:rPr>
              <w:t>: 01</w:t>
            </w:r>
            <w:r>
              <w:rPr>
                <w:rFonts w:ascii="Times New Roman" w:hAnsi="Times New Roman"/>
              </w:rPr>
              <w:t>.10.2026 – 31.12.2026</w:t>
            </w:r>
          </w:p>
        </w:tc>
        <w:tc>
          <w:tcPr>
            <w:tcW w:w="299" w:type="pct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</w:rPr>
            </w:pPr>
            <w:r w:rsidRPr="00380AF7">
              <w:rPr>
                <w:rFonts w:ascii="Times New Roman" w:hAnsi="Times New Roman"/>
              </w:rPr>
              <w:t>месяц</w:t>
            </w:r>
          </w:p>
        </w:tc>
        <w:tc>
          <w:tcPr>
            <w:tcW w:w="349" w:type="pct"/>
            <w:vAlign w:val="center"/>
          </w:tcPr>
          <w:p w:rsidR="00D0164B" w:rsidRPr="00380AF7" w:rsidRDefault="00A44710" w:rsidP="00FE3A1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47" w:type="pct"/>
            <w:vAlign w:val="center"/>
          </w:tcPr>
          <w:p w:rsidR="00D0164B" w:rsidRPr="00380AF7" w:rsidRDefault="00D0164B" w:rsidP="00FE3A1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6685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0</w:t>
            </w:r>
            <w:r w:rsidR="00B6685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521" w:type="pct"/>
            <w:vAlign w:val="center"/>
          </w:tcPr>
          <w:p w:rsidR="00D0164B" w:rsidRPr="00380AF7" w:rsidRDefault="00A44710" w:rsidP="00FE3A1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84 180</w:t>
            </w:r>
            <w:r w:rsidR="00D0164B">
              <w:rPr>
                <w:rFonts w:ascii="Times New Roman" w:hAnsi="Times New Roman"/>
              </w:rPr>
              <w:t>,00</w:t>
            </w:r>
          </w:p>
        </w:tc>
      </w:tr>
      <w:tr w:rsidR="00A44710" w:rsidRPr="00DC1DEA" w:rsidTr="00FE3A18">
        <w:trPr>
          <w:trHeight w:val="407"/>
        </w:trPr>
        <w:tc>
          <w:tcPr>
            <w:tcW w:w="3832" w:type="pct"/>
            <w:gridSpan w:val="5"/>
            <w:shd w:val="clear" w:color="auto" w:fill="auto"/>
            <w:vAlign w:val="center"/>
          </w:tcPr>
          <w:p w:rsidR="00A44710" w:rsidRDefault="00A44710" w:rsidP="00A447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168" w:type="pct"/>
            <w:gridSpan w:val="2"/>
            <w:vAlign w:val="center"/>
          </w:tcPr>
          <w:p w:rsidR="00A44710" w:rsidRDefault="008D0221" w:rsidP="00A447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84 180</w:t>
            </w:r>
            <w:r w:rsidR="00A44710">
              <w:rPr>
                <w:rFonts w:ascii="Times New Roman" w:hAnsi="Times New Roman"/>
              </w:rPr>
              <w:t>,00</w:t>
            </w:r>
          </w:p>
        </w:tc>
      </w:tr>
    </w:tbl>
    <w:p w:rsidR="00D0164B" w:rsidRDefault="00D0164B" w:rsidP="00C72595">
      <w:pPr>
        <w:spacing w:after="120"/>
        <w:jc w:val="both"/>
        <w:rPr>
          <w:rFonts w:ascii="Times New Roman" w:hAnsi="Times New Roman"/>
          <w:noProof/>
        </w:rPr>
      </w:pPr>
    </w:p>
    <w:p w:rsidR="00D0164B" w:rsidRPr="00D0164B" w:rsidRDefault="00D0164B" w:rsidP="00D0164B">
      <w:pPr>
        <w:spacing w:after="120"/>
        <w:jc w:val="both"/>
        <w:rPr>
          <w:rFonts w:ascii="Times New Roman" w:hAnsi="Times New Roman"/>
          <w:b/>
          <w:noProof/>
        </w:rPr>
      </w:pPr>
    </w:p>
    <w:p w:rsidR="00D0164B" w:rsidRPr="00D0164B" w:rsidRDefault="00D0164B" w:rsidP="00D0164B">
      <w:pPr>
        <w:spacing w:after="120"/>
        <w:rPr>
          <w:rFonts w:ascii="Times New Roman" w:hAnsi="Times New Roman"/>
          <w:b/>
          <w:noProof/>
        </w:rPr>
      </w:pPr>
      <w:r w:rsidRPr="00D0164B">
        <w:rPr>
          <w:rFonts w:ascii="Times New Roman" w:hAnsi="Times New Roman"/>
          <w:b/>
          <w:noProof/>
        </w:rPr>
        <w:t>ОПРЕДЕЛЕНИЕ И ОБОСНОВАНИЕ ЦЕНЫ КОНТРАКТА</w:t>
      </w:r>
    </w:p>
    <w:p w:rsidR="007F5DCB" w:rsidRDefault="00C72595" w:rsidP="00C72595">
      <w:pPr>
        <w:spacing w:after="120"/>
        <w:jc w:val="both"/>
        <w:rPr>
          <w:rFonts w:ascii="Times New Roman" w:hAnsi="Times New Roman"/>
          <w:noProof/>
        </w:rPr>
      </w:pPr>
      <w:r w:rsidRPr="007F5DCB">
        <w:rPr>
          <w:rFonts w:ascii="Times New Roman" w:hAnsi="Times New Roman"/>
          <w:noProof/>
        </w:rPr>
        <w:t>Обоснование цены закупки у единственного поставщика было выполнено в соответствии с требованиями Закона 44-ФЗ, а также приказом Минэкономразвития №567 – цена контракта рассчитана по коммерческому предложению Исполнителя, в связи с отсутствием других предложений.</w:t>
      </w:r>
    </w:p>
    <w:p w:rsidR="00D0164B" w:rsidRPr="007F5DCB" w:rsidRDefault="00D0164B" w:rsidP="00D0164B">
      <w:pPr>
        <w:spacing w:after="120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 xml:space="preserve">Вх.№ </w:t>
      </w:r>
      <w:r w:rsidR="00243ABE">
        <w:rPr>
          <w:rFonts w:ascii="Times New Roman" w:hAnsi="Times New Roman"/>
          <w:noProof/>
        </w:rPr>
        <w:t>383</w:t>
      </w:r>
      <w:r>
        <w:rPr>
          <w:rFonts w:ascii="Times New Roman" w:hAnsi="Times New Roman"/>
          <w:noProof/>
        </w:rPr>
        <w:t xml:space="preserve">-з от </w:t>
      </w:r>
      <w:r w:rsidR="00243ABE">
        <w:rPr>
          <w:rFonts w:ascii="Times New Roman" w:hAnsi="Times New Roman"/>
          <w:noProof/>
        </w:rPr>
        <w:t>04</w:t>
      </w:r>
      <w:r>
        <w:rPr>
          <w:rFonts w:ascii="Times New Roman" w:hAnsi="Times New Roman"/>
          <w:noProof/>
        </w:rPr>
        <w:t>.0</w:t>
      </w:r>
      <w:r w:rsidR="00243ABE">
        <w:rPr>
          <w:rFonts w:ascii="Times New Roman" w:hAnsi="Times New Roman"/>
          <w:noProof/>
        </w:rPr>
        <w:t>5</w:t>
      </w:r>
      <w:r>
        <w:rPr>
          <w:rFonts w:ascii="Times New Roman" w:hAnsi="Times New Roman"/>
          <w:noProof/>
        </w:rPr>
        <w:t>.202</w:t>
      </w:r>
      <w:r w:rsidR="00243ABE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C72595" w:rsidRPr="007F5DCB" w:rsidRDefault="00C72595" w:rsidP="00C72595">
      <w:pPr>
        <w:spacing w:after="120"/>
        <w:jc w:val="both"/>
        <w:rPr>
          <w:rFonts w:ascii="Times New Roman" w:hAnsi="Times New Roman"/>
          <w:noProof/>
        </w:rPr>
      </w:pPr>
      <w:r w:rsidRPr="007F5DCB">
        <w:rPr>
          <w:rFonts w:ascii="Times New Roman" w:hAnsi="Times New Roman"/>
          <w:noProof/>
        </w:rPr>
        <w:t xml:space="preserve">Предлагается установить цену контракта: </w:t>
      </w:r>
      <w:r w:rsidR="008D0221">
        <w:rPr>
          <w:rFonts w:ascii="Times New Roman" w:hAnsi="Times New Roman"/>
          <w:noProof/>
        </w:rPr>
        <w:t>84 180</w:t>
      </w:r>
      <w:bookmarkStart w:id="3" w:name="_GoBack"/>
      <w:bookmarkEnd w:id="3"/>
      <w:r w:rsidR="00401891">
        <w:rPr>
          <w:rFonts w:ascii="Times New Roman" w:hAnsi="Times New Roman"/>
          <w:noProof/>
        </w:rPr>
        <w:t xml:space="preserve"> рублей</w:t>
      </w:r>
      <w:r w:rsidRPr="007F5DCB">
        <w:rPr>
          <w:rFonts w:ascii="Times New Roman" w:hAnsi="Times New Roman"/>
          <w:noProof/>
        </w:rPr>
        <w:t xml:space="preserve"> </w:t>
      </w:r>
      <w:sdt>
        <w:sdtPr>
          <w:rPr>
            <w:rFonts w:ascii="Times New Roman" w:hAnsi="Times New Roman"/>
            <w:noProof/>
          </w:rPr>
          <w:id w:val="-330378742"/>
          <w:placeholder>
            <w:docPart w:val="03751D392EF6410A81FEA78814A7E1D0"/>
          </w:placeholder>
        </w:sdtPr>
        <w:sdtEndPr/>
        <w:sdtContent>
          <w:r w:rsidR="00FA2E3E">
            <w:rPr>
              <w:rFonts w:ascii="Times New Roman" w:hAnsi="Times New Roman"/>
              <w:noProof/>
            </w:rPr>
            <w:t>00</w:t>
          </w:r>
        </w:sdtContent>
      </w:sdt>
      <w:r w:rsidRPr="007F5DCB">
        <w:rPr>
          <w:rFonts w:ascii="Times New Roman" w:hAnsi="Times New Roman"/>
          <w:noProof/>
        </w:rPr>
        <w:t xml:space="preserve"> копеек.</w:t>
      </w:r>
    </w:p>
    <w:sectPr w:rsidR="00C72595" w:rsidRPr="007F5DCB" w:rsidSect="00380AF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711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2975DF9"/>
    <w:multiLevelType w:val="hybridMultilevel"/>
    <w:tmpl w:val="E58CE0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9532744"/>
    <w:multiLevelType w:val="hybridMultilevel"/>
    <w:tmpl w:val="4DF63212"/>
    <w:lvl w:ilvl="0" w:tplc="4E2446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D33EB0"/>
    <w:multiLevelType w:val="hybridMultilevel"/>
    <w:tmpl w:val="0262BC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85"/>
    <w:rsid w:val="00034ABD"/>
    <w:rsid w:val="000470F7"/>
    <w:rsid w:val="00085979"/>
    <w:rsid w:val="00101D24"/>
    <w:rsid w:val="00127596"/>
    <w:rsid w:val="00147E6A"/>
    <w:rsid w:val="001721A3"/>
    <w:rsid w:val="001963FE"/>
    <w:rsid w:val="00243ABE"/>
    <w:rsid w:val="002E1899"/>
    <w:rsid w:val="00380AF7"/>
    <w:rsid w:val="003B2A79"/>
    <w:rsid w:val="003D0F5F"/>
    <w:rsid w:val="00401891"/>
    <w:rsid w:val="004145FE"/>
    <w:rsid w:val="00454054"/>
    <w:rsid w:val="0047212D"/>
    <w:rsid w:val="00542BAF"/>
    <w:rsid w:val="006D514E"/>
    <w:rsid w:val="006F3BDF"/>
    <w:rsid w:val="007550C6"/>
    <w:rsid w:val="007A25D8"/>
    <w:rsid w:val="007F5DCB"/>
    <w:rsid w:val="008D0221"/>
    <w:rsid w:val="00907E25"/>
    <w:rsid w:val="00A002FF"/>
    <w:rsid w:val="00A26AE4"/>
    <w:rsid w:val="00A44710"/>
    <w:rsid w:val="00AB5085"/>
    <w:rsid w:val="00B46637"/>
    <w:rsid w:val="00B66855"/>
    <w:rsid w:val="00BB08F6"/>
    <w:rsid w:val="00C53D0C"/>
    <w:rsid w:val="00C57C82"/>
    <w:rsid w:val="00C72595"/>
    <w:rsid w:val="00D0124D"/>
    <w:rsid w:val="00D0164B"/>
    <w:rsid w:val="00D679F4"/>
    <w:rsid w:val="00D73559"/>
    <w:rsid w:val="00DC1DEA"/>
    <w:rsid w:val="00DF0849"/>
    <w:rsid w:val="00E250EA"/>
    <w:rsid w:val="00EA6917"/>
    <w:rsid w:val="00ED1762"/>
    <w:rsid w:val="00F31BBB"/>
    <w:rsid w:val="00FA2E3E"/>
    <w:rsid w:val="00FA588D"/>
    <w:rsid w:val="00FB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C59B07"/>
  <w15:chartTrackingRefBased/>
  <w15:docId w15:val="{53CD8282-AF1F-4A27-A581-9A4CDC7D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2595"/>
    <w:pPr>
      <w:spacing w:after="200" w:line="276" w:lineRule="auto"/>
      <w:jc w:val="center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C72595"/>
  </w:style>
  <w:style w:type="paragraph" w:styleId="a4">
    <w:name w:val="List Paragraph"/>
    <w:basedOn w:val="a"/>
    <w:link w:val="a3"/>
    <w:uiPriority w:val="34"/>
    <w:qFormat/>
    <w:rsid w:val="00C7259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5">
    <w:name w:val="Hyperlink"/>
    <w:basedOn w:val="a0"/>
    <w:uiPriority w:val="99"/>
    <w:semiHidden/>
    <w:unhideWhenUsed/>
    <w:rsid w:val="00C725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3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3751D392EF6410A81FEA78814A7E1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CF581-D34D-4E86-BBBE-7B48D3723DB3}"/>
      </w:docPartPr>
      <w:docPartBody>
        <w:p w:rsidR="00660BAE" w:rsidRDefault="0036627C" w:rsidP="0036627C">
          <w:pPr>
            <w:pStyle w:val="03751D392EF6410A81FEA78814A7E1D0"/>
          </w:pPr>
          <w:r>
            <w:rPr>
              <w:noProof/>
            </w:rPr>
            <w:t>Место для ввода текста.</w:t>
          </w:r>
        </w:p>
      </w:docPartBody>
    </w:docPart>
    <w:docPart>
      <w:docPartPr>
        <w:name w:val="E6179CF5C3DC428BAA15193032E9E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6B86FC-4829-45AF-ABD4-F8CBE2490CE3}"/>
      </w:docPartPr>
      <w:docPartBody>
        <w:p w:rsidR="006117FD" w:rsidRDefault="00881E2F" w:rsidP="00881E2F">
          <w:pPr>
            <w:pStyle w:val="E6179CF5C3DC428BAA15193032E9E021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7C"/>
    <w:rsid w:val="0036627C"/>
    <w:rsid w:val="006117FD"/>
    <w:rsid w:val="00660BAE"/>
    <w:rsid w:val="0088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1E2F"/>
  </w:style>
  <w:style w:type="paragraph" w:customStyle="1" w:styleId="5D2D2231635247F591255C9ED8949AF8">
    <w:name w:val="5D2D2231635247F591255C9ED8949AF8"/>
    <w:rsid w:val="0036627C"/>
  </w:style>
  <w:style w:type="paragraph" w:customStyle="1" w:styleId="66E5FC9C2B5B4151B55B24648D3E43EC">
    <w:name w:val="66E5FC9C2B5B4151B55B24648D3E43EC"/>
    <w:rsid w:val="0036627C"/>
  </w:style>
  <w:style w:type="paragraph" w:customStyle="1" w:styleId="7AB4B4CF65EB4AF8B7622F7182549472">
    <w:name w:val="7AB4B4CF65EB4AF8B7622F7182549472"/>
    <w:rsid w:val="0036627C"/>
  </w:style>
  <w:style w:type="paragraph" w:customStyle="1" w:styleId="CD7EA2AF47DC4AD7BEAC95418B102A1E">
    <w:name w:val="CD7EA2AF47DC4AD7BEAC95418B102A1E"/>
    <w:rsid w:val="0036627C"/>
  </w:style>
  <w:style w:type="paragraph" w:customStyle="1" w:styleId="6ECD171D0B044996B0A9FE82D4D3038D">
    <w:name w:val="6ECD171D0B044996B0A9FE82D4D3038D"/>
    <w:rsid w:val="0036627C"/>
  </w:style>
  <w:style w:type="paragraph" w:customStyle="1" w:styleId="E994D66FCB2949F3AA715208CE1E77C6">
    <w:name w:val="E994D66FCB2949F3AA715208CE1E77C6"/>
    <w:rsid w:val="0036627C"/>
  </w:style>
  <w:style w:type="paragraph" w:customStyle="1" w:styleId="17CCC1A2726F4832923953B086AFDAAE">
    <w:name w:val="17CCC1A2726F4832923953B086AFDAAE"/>
    <w:rsid w:val="0036627C"/>
  </w:style>
  <w:style w:type="paragraph" w:customStyle="1" w:styleId="03751D392EF6410A81FEA78814A7E1D0">
    <w:name w:val="03751D392EF6410A81FEA78814A7E1D0"/>
    <w:rsid w:val="0036627C"/>
  </w:style>
  <w:style w:type="paragraph" w:customStyle="1" w:styleId="27A28E0A71D84B12A94F5B28CF01EFE6">
    <w:name w:val="27A28E0A71D84B12A94F5B28CF01EFE6"/>
    <w:rsid w:val="0036627C"/>
  </w:style>
  <w:style w:type="paragraph" w:customStyle="1" w:styleId="DD522F5E17AC4F059D1EA11E6AD8E31F">
    <w:name w:val="DD522F5E17AC4F059D1EA11E6AD8E31F"/>
    <w:rsid w:val="0036627C"/>
  </w:style>
  <w:style w:type="paragraph" w:customStyle="1" w:styleId="66C8E741F6904E20BB3543AB66336652">
    <w:name w:val="66C8E741F6904E20BB3543AB66336652"/>
    <w:rsid w:val="0036627C"/>
  </w:style>
  <w:style w:type="paragraph" w:customStyle="1" w:styleId="9B12C3A9F1BC4CEFB0DB430C07E02169">
    <w:name w:val="9B12C3A9F1BC4CEFB0DB430C07E02169"/>
    <w:rsid w:val="0036627C"/>
  </w:style>
  <w:style w:type="paragraph" w:customStyle="1" w:styleId="59179C5D8B544E348136F2B8D5BFCA0D">
    <w:name w:val="59179C5D8B544E348136F2B8D5BFCA0D"/>
    <w:rsid w:val="0036627C"/>
  </w:style>
  <w:style w:type="paragraph" w:customStyle="1" w:styleId="E6179CF5C3DC428BAA15193032E9E021">
    <w:name w:val="E6179CF5C3DC428BAA15193032E9E021"/>
    <w:rsid w:val="00881E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Русина Александра Николаевна</dc:creator>
  <cp:keywords/>
  <dc:description/>
  <cp:lastModifiedBy>Притыковская Елена Вениаминовна</cp:lastModifiedBy>
  <cp:revision>9</cp:revision>
  <dcterms:created xsi:type="dcterms:W3CDTF">2026-09-14T14:28:00Z</dcterms:created>
  <dcterms:modified xsi:type="dcterms:W3CDTF">2026-09-28T08:35:00Z</dcterms:modified>
</cp:coreProperties>
</file>