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7978A" w14:textId="77777777" w:rsidR="00012FF7" w:rsidRDefault="00012FF7">
      <w:r>
        <w:t>ПРОЕКТ</w:t>
      </w:r>
    </w:p>
    <w:tbl>
      <w:tblPr>
        <w:tblW w:w="0" w:type="auto"/>
        <w:tblLook w:val="04A0" w:firstRow="1" w:lastRow="0" w:firstColumn="1" w:lastColumn="0" w:noHBand="0" w:noVBand="1"/>
      </w:tblPr>
      <w:tblGrid>
        <w:gridCol w:w="2552"/>
        <w:gridCol w:w="7229"/>
      </w:tblGrid>
      <w:tr w:rsidR="00A31380" w:rsidRPr="00EC41CC" w14:paraId="348B2EE4" w14:textId="77777777" w:rsidTr="00EC4F6E">
        <w:tc>
          <w:tcPr>
            <w:tcW w:w="9781" w:type="dxa"/>
            <w:gridSpan w:val="2"/>
          </w:tcPr>
          <w:p w14:paraId="7D6D47FF" w14:textId="77777777" w:rsidR="00E847E3" w:rsidRPr="00705B98" w:rsidRDefault="00B20EBC" w:rsidP="000421EA">
            <w:pPr>
              <w:pStyle w:val="a6"/>
              <w:ind w:firstLine="0"/>
              <w:rPr>
                <w:rFonts w:ascii="Arial" w:hAnsi="Arial" w:cs="Arial"/>
                <w:sz w:val="22"/>
                <w:szCs w:val="22"/>
                <w:lang w:val="ru-RU" w:eastAsia="ru-RU"/>
              </w:rPr>
            </w:pPr>
            <w:r w:rsidRPr="00705B98">
              <w:rPr>
                <w:rFonts w:ascii="Arial" w:hAnsi="Arial" w:cs="Arial"/>
                <w:sz w:val="22"/>
                <w:szCs w:val="22"/>
                <w:lang w:val="ru-RU" w:eastAsia="ru-RU"/>
              </w:rPr>
              <w:t>КОНТРАКТ</w:t>
            </w:r>
            <w:r w:rsidR="00A31380" w:rsidRPr="00705B98">
              <w:rPr>
                <w:rFonts w:ascii="Arial" w:hAnsi="Arial" w:cs="Arial"/>
                <w:sz w:val="22"/>
                <w:szCs w:val="22"/>
                <w:lang w:val="ru-RU" w:eastAsia="ru-RU"/>
              </w:rPr>
              <w:t xml:space="preserve"> № </w:t>
            </w:r>
            <w:r w:rsidR="002C7D73">
              <w:rPr>
                <w:rFonts w:ascii="Arial" w:hAnsi="Arial" w:cs="Arial"/>
                <w:sz w:val="22"/>
                <w:szCs w:val="22"/>
                <w:lang w:val="ru-RU" w:eastAsia="ru-RU"/>
              </w:rPr>
              <w:t>202/06</w:t>
            </w:r>
            <w:r w:rsidR="00F24519" w:rsidRPr="00F24519">
              <w:rPr>
                <w:rFonts w:ascii="Arial" w:hAnsi="Arial" w:cs="Arial"/>
                <w:sz w:val="22"/>
                <w:szCs w:val="22"/>
                <w:lang w:val="ru-RU" w:eastAsia="ru-RU"/>
              </w:rPr>
              <w:t>/26</w:t>
            </w:r>
          </w:p>
          <w:p w14:paraId="646FEAAF" w14:textId="77777777" w:rsidR="008E4EE7" w:rsidRPr="00705B98" w:rsidRDefault="005C0840" w:rsidP="00475B6E">
            <w:pPr>
              <w:pStyle w:val="a6"/>
              <w:ind w:firstLine="0"/>
              <w:rPr>
                <w:rFonts w:ascii="Arial" w:hAnsi="Arial" w:cs="Arial"/>
                <w:sz w:val="22"/>
                <w:szCs w:val="22"/>
                <w:lang w:val="ru-RU" w:eastAsia="ru-RU"/>
              </w:rPr>
            </w:pPr>
            <w:r>
              <w:rPr>
                <w:rFonts w:ascii="Arial" w:hAnsi="Arial" w:cs="Arial"/>
                <w:sz w:val="22"/>
                <w:szCs w:val="22"/>
                <w:lang w:val="ru-RU" w:eastAsia="ru-RU"/>
              </w:rPr>
              <w:t xml:space="preserve">на </w:t>
            </w:r>
            <w:r w:rsidR="008A775E">
              <w:rPr>
                <w:rFonts w:ascii="Arial" w:hAnsi="Arial" w:cs="Arial"/>
                <w:sz w:val="22"/>
                <w:szCs w:val="22"/>
                <w:lang w:val="ru-RU" w:eastAsia="ru-RU"/>
              </w:rPr>
              <w:t>поставк</w:t>
            </w:r>
            <w:r>
              <w:rPr>
                <w:rFonts w:ascii="Arial" w:hAnsi="Arial" w:cs="Arial"/>
                <w:sz w:val="22"/>
                <w:szCs w:val="22"/>
                <w:lang w:val="ru-RU" w:eastAsia="ru-RU"/>
              </w:rPr>
              <w:t>у</w:t>
            </w:r>
            <w:r w:rsidR="008A775E">
              <w:rPr>
                <w:rFonts w:ascii="Arial" w:hAnsi="Arial" w:cs="Arial"/>
                <w:sz w:val="22"/>
                <w:szCs w:val="22"/>
                <w:lang w:val="ru-RU" w:eastAsia="ru-RU"/>
              </w:rPr>
              <w:t xml:space="preserve"> </w:t>
            </w:r>
            <w:r w:rsidR="00723B15">
              <w:rPr>
                <w:rFonts w:ascii="Arial" w:hAnsi="Arial" w:cs="Arial"/>
                <w:sz w:val="22"/>
                <w:szCs w:val="22"/>
                <w:lang w:val="ru-RU" w:eastAsia="ru-RU"/>
              </w:rPr>
              <w:t>материалов для ремонта</w:t>
            </w:r>
          </w:p>
        </w:tc>
      </w:tr>
      <w:tr w:rsidR="00A4063D" w:rsidRPr="00EC41CC" w14:paraId="1B5C79B3" w14:textId="77777777" w:rsidTr="00EC4F6E">
        <w:tc>
          <w:tcPr>
            <w:tcW w:w="2552" w:type="dxa"/>
          </w:tcPr>
          <w:p w14:paraId="5A92A935" w14:textId="77777777" w:rsidR="00A53681" w:rsidRPr="00EC41CC" w:rsidRDefault="00A53681" w:rsidP="00A53681">
            <w:pPr>
              <w:rPr>
                <w:rFonts w:ascii="Arial" w:hAnsi="Arial" w:cs="Arial"/>
                <w:sz w:val="22"/>
                <w:szCs w:val="22"/>
              </w:rPr>
            </w:pPr>
          </w:p>
        </w:tc>
        <w:tc>
          <w:tcPr>
            <w:tcW w:w="7229" w:type="dxa"/>
          </w:tcPr>
          <w:p w14:paraId="477241ED" w14:textId="77777777" w:rsidR="008A775E" w:rsidRDefault="008A775E" w:rsidP="00D9552D">
            <w:pPr>
              <w:pStyle w:val="a6"/>
              <w:ind w:firstLine="0"/>
              <w:jc w:val="left"/>
              <w:rPr>
                <w:rFonts w:ascii="Arial" w:hAnsi="Arial" w:cs="Arial"/>
                <w:sz w:val="22"/>
                <w:szCs w:val="22"/>
                <w:lang w:val="ru-RU" w:eastAsia="ru-RU"/>
              </w:rPr>
            </w:pPr>
          </w:p>
          <w:p w14:paraId="0557FB9D" w14:textId="77777777" w:rsidR="00A53681" w:rsidRPr="008A775E" w:rsidRDefault="00EC4F6E" w:rsidP="00D9552D">
            <w:pPr>
              <w:pStyle w:val="a6"/>
              <w:ind w:firstLine="0"/>
              <w:jc w:val="left"/>
              <w:rPr>
                <w:rFonts w:ascii="Arial" w:hAnsi="Arial" w:cs="Arial"/>
                <w:b w:val="0"/>
                <w:sz w:val="22"/>
                <w:szCs w:val="22"/>
                <w:lang w:val="ru-RU" w:eastAsia="ru-RU"/>
              </w:rPr>
            </w:pPr>
            <w:r w:rsidRPr="008A775E">
              <w:rPr>
                <w:rFonts w:ascii="Arial" w:hAnsi="Arial" w:cs="Arial"/>
                <w:b w:val="0"/>
                <w:sz w:val="22"/>
                <w:szCs w:val="22"/>
                <w:lang w:val="ru-RU" w:eastAsia="ru-RU"/>
              </w:rPr>
              <w:t xml:space="preserve">ИКЗ </w:t>
            </w:r>
            <w:r w:rsidR="00992D24" w:rsidRPr="00992D24">
              <w:rPr>
                <w:rFonts w:ascii="Tahoma" w:hAnsi="Tahoma" w:cs="Tahoma"/>
                <w:b w:val="0"/>
                <w:color w:val="000000"/>
                <w:sz w:val="20"/>
                <w:shd w:val="clear" w:color="auto" w:fill="FAFAFA"/>
              </w:rPr>
              <w:t>26 1 7703036243 770301001 0001 000 0000 244</w:t>
            </w:r>
          </w:p>
        </w:tc>
      </w:tr>
    </w:tbl>
    <w:p w14:paraId="45B57C54" w14:textId="77777777" w:rsidR="00657F83" w:rsidRPr="00EC41CC" w:rsidRDefault="00657F83" w:rsidP="008A6C00">
      <w:pPr>
        <w:ind w:firstLine="142"/>
        <w:jc w:val="both"/>
        <w:rPr>
          <w:rFonts w:ascii="Arial" w:hAnsi="Arial" w:cs="Arial"/>
          <w:sz w:val="22"/>
          <w:szCs w:val="22"/>
        </w:rPr>
      </w:pPr>
    </w:p>
    <w:p w14:paraId="5E6F741C" w14:textId="77777777" w:rsidR="0030318F" w:rsidRDefault="00D32572" w:rsidP="008A6C00">
      <w:pPr>
        <w:ind w:firstLine="142"/>
        <w:jc w:val="both"/>
        <w:rPr>
          <w:rFonts w:ascii="Arial" w:hAnsi="Arial" w:cs="Arial"/>
          <w:sz w:val="22"/>
          <w:szCs w:val="22"/>
        </w:rPr>
      </w:pPr>
      <w:r w:rsidRPr="00EC41CC">
        <w:rPr>
          <w:rFonts w:ascii="Arial" w:hAnsi="Arial" w:cs="Arial"/>
          <w:sz w:val="22"/>
          <w:szCs w:val="22"/>
        </w:rPr>
        <w:t>г</w:t>
      </w:r>
      <w:r w:rsidR="00C912EC">
        <w:rPr>
          <w:rFonts w:ascii="Arial" w:hAnsi="Arial" w:cs="Arial"/>
          <w:sz w:val="22"/>
          <w:szCs w:val="22"/>
        </w:rPr>
        <w:t xml:space="preserve">. Москва </w:t>
      </w:r>
      <w:r w:rsidR="00C05C0E" w:rsidRPr="00EC41CC">
        <w:rPr>
          <w:rFonts w:ascii="Arial" w:hAnsi="Arial" w:cs="Arial"/>
          <w:sz w:val="22"/>
          <w:szCs w:val="22"/>
        </w:rPr>
        <w:t xml:space="preserve">                                                                                       </w:t>
      </w:r>
      <w:r w:rsidR="00E239BA" w:rsidRPr="00EC41CC">
        <w:rPr>
          <w:rFonts w:ascii="Arial" w:hAnsi="Arial" w:cs="Arial"/>
          <w:sz w:val="22"/>
          <w:szCs w:val="22"/>
        </w:rPr>
        <w:t xml:space="preserve">                             </w:t>
      </w:r>
    </w:p>
    <w:p w14:paraId="74C64EF4" w14:textId="77777777" w:rsidR="00AA0C9A" w:rsidRPr="00EC41CC" w:rsidRDefault="00C912EC" w:rsidP="00C912EC">
      <w:pPr>
        <w:ind w:firstLine="142"/>
        <w:jc w:val="right"/>
        <w:rPr>
          <w:rFonts w:ascii="Arial" w:hAnsi="Arial" w:cs="Arial"/>
          <w:sz w:val="22"/>
          <w:szCs w:val="22"/>
        </w:rPr>
      </w:pPr>
      <w:r>
        <w:rPr>
          <w:rFonts w:ascii="Arial" w:hAnsi="Arial" w:cs="Arial"/>
          <w:sz w:val="22"/>
          <w:szCs w:val="22"/>
        </w:rPr>
        <w:t xml:space="preserve"> «</w:t>
      </w:r>
      <w:r w:rsidR="0001717D">
        <w:rPr>
          <w:rFonts w:ascii="Arial" w:hAnsi="Arial" w:cs="Arial"/>
          <w:sz w:val="22"/>
          <w:szCs w:val="22"/>
        </w:rPr>
        <w:t>___</w:t>
      </w:r>
      <w:r>
        <w:rPr>
          <w:rFonts w:ascii="Arial" w:hAnsi="Arial" w:cs="Arial"/>
          <w:sz w:val="22"/>
          <w:szCs w:val="22"/>
        </w:rPr>
        <w:t xml:space="preserve">» </w:t>
      </w:r>
      <w:r w:rsidR="0050401F">
        <w:rPr>
          <w:rFonts w:ascii="Arial" w:hAnsi="Arial" w:cs="Arial"/>
          <w:sz w:val="22"/>
          <w:szCs w:val="22"/>
        </w:rPr>
        <w:t>_______</w:t>
      </w:r>
      <w:r>
        <w:rPr>
          <w:rFonts w:ascii="Arial" w:hAnsi="Arial" w:cs="Arial"/>
          <w:sz w:val="22"/>
          <w:szCs w:val="22"/>
        </w:rPr>
        <w:t xml:space="preserve"> </w:t>
      </w:r>
      <w:r w:rsidR="00D32572" w:rsidRPr="00EC41CC">
        <w:rPr>
          <w:rFonts w:ascii="Arial" w:hAnsi="Arial" w:cs="Arial"/>
          <w:sz w:val="22"/>
          <w:szCs w:val="22"/>
        </w:rPr>
        <w:t>202</w:t>
      </w:r>
      <w:r w:rsidR="00930657">
        <w:rPr>
          <w:rFonts w:ascii="Arial" w:hAnsi="Arial" w:cs="Arial"/>
          <w:sz w:val="22"/>
          <w:szCs w:val="22"/>
        </w:rPr>
        <w:t>6</w:t>
      </w:r>
      <w:r w:rsidR="002A073E" w:rsidRPr="00EC41CC">
        <w:rPr>
          <w:rFonts w:ascii="Arial" w:hAnsi="Arial" w:cs="Arial"/>
          <w:sz w:val="22"/>
          <w:szCs w:val="22"/>
        </w:rPr>
        <w:t xml:space="preserve"> год</w:t>
      </w:r>
    </w:p>
    <w:p w14:paraId="76CFDF59" w14:textId="77777777" w:rsidR="00657F83" w:rsidRPr="00EC41CC" w:rsidRDefault="00657F83" w:rsidP="00F857A1">
      <w:pPr>
        <w:ind w:firstLine="142"/>
        <w:jc w:val="both"/>
        <w:rPr>
          <w:rFonts w:ascii="Arial" w:hAnsi="Arial" w:cs="Arial"/>
          <w:b/>
          <w:sz w:val="22"/>
          <w:szCs w:val="22"/>
        </w:rPr>
      </w:pPr>
    </w:p>
    <w:p w14:paraId="1FB84B27" w14:textId="77777777" w:rsidR="00F12B79" w:rsidRPr="00791582" w:rsidRDefault="00727B0F" w:rsidP="0001717D">
      <w:pPr>
        <w:shd w:val="clear" w:color="auto" w:fill="FFFFFF"/>
        <w:ind w:firstLine="142"/>
        <w:jc w:val="both"/>
        <w:rPr>
          <w:rFonts w:ascii="Arial" w:hAnsi="Arial" w:cs="Arial"/>
          <w:b/>
          <w:sz w:val="22"/>
          <w:szCs w:val="22"/>
          <w:highlight w:val="yellow"/>
        </w:rPr>
      </w:pPr>
      <w:r w:rsidRPr="00883157">
        <w:rPr>
          <w:rFonts w:ascii="Arial" w:hAnsi="Arial" w:cs="Arial"/>
          <w:b/>
          <w:sz w:val="22"/>
          <w:szCs w:val="22"/>
        </w:rPr>
        <w:t>Федеральное государственное бюджетное образовательное учреждение</w:t>
      </w:r>
      <w:r w:rsidR="00AB3643" w:rsidRPr="00883157">
        <w:rPr>
          <w:rFonts w:ascii="Arial" w:hAnsi="Arial" w:cs="Arial"/>
          <w:b/>
          <w:sz w:val="22"/>
          <w:szCs w:val="22"/>
        </w:rPr>
        <w:t xml:space="preserve"> высшего образования</w:t>
      </w:r>
      <w:r w:rsidRPr="00883157">
        <w:rPr>
          <w:rFonts w:ascii="Arial" w:hAnsi="Arial" w:cs="Arial"/>
          <w:b/>
          <w:sz w:val="22"/>
          <w:szCs w:val="22"/>
        </w:rPr>
        <w:t xml:space="preserve"> «Центральная музыкальная школа – Академия исполнительского искусства», именуемое в дальнейшем «Заказчик», </w:t>
      </w:r>
      <w:r w:rsidRPr="00883157">
        <w:rPr>
          <w:rFonts w:ascii="Arial" w:hAnsi="Arial" w:cs="Arial"/>
          <w:sz w:val="22"/>
          <w:szCs w:val="22"/>
        </w:rPr>
        <w:t xml:space="preserve">в лице </w:t>
      </w:r>
      <w:r w:rsidR="00603D61" w:rsidRPr="00603D61">
        <w:rPr>
          <w:rFonts w:ascii="Arial" w:hAnsi="Arial" w:cs="Arial"/>
          <w:b/>
          <w:sz w:val="22"/>
          <w:szCs w:val="22"/>
        </w:rPr>
        <w:t>Ректора Пясецкого Валерия Владимировича</w:t>
      </w:r>
      <w:r w:rsidR="00497DD0" w:rsidRPr="00883157">
        <w:rPr>
          <w:rFonts w:ascii="Arial" w:hAnsi="Arial" w:cs="Arial"/>
          <w:sz w:val="22"/>
          <w:szCs w:val="22"/>
        </w:rPr>
        <w:t xml:space="preserve">, действующего на основании </w:t>
      </w:r>
      <w:r w:rsidR="00603D61">
        <w:rPr>
          <w:rFonts w:ascii="Arial" w:hAnsi="Arial" w:cs="Arial"/>
          <w:sz w:val="22"/>
          <w:szCs w:val="22"/>
        </w:rPr>
        <w:t>Устава</w:t>
      </w:r>
      <w:r w:rsidR="00B02E19" w:rsidRPr="00883157">
        <w:rPr>
          <w:rFonts w:ascii="Arial" w:hAnsi="Arial" w:cs="Arial"/>
          <w:sz w:val="22"/>
          <w:szCs w:val="22"/>
        </w:rPr>
        <w:t>,</w:t>
      </w:r>
      <w:r w:rsidRPr="00883157">
        <w:rPr>
          <w:rFonts w:ascii="Arial" w:hAnsi="Arial" w:cs="Arial"/>
          <w:sz w:val="22"/>
          <w:szCs w:val="22"/>
        </w:rPr>
        <w:t xml:space="preserve"> с одной стороны, </w:t>
      </w:r>
      <w:r w:rsidRPr="008A775E">
        <w:rPr>
          <w:rFonts w:ascii="Arial" w:hAnsi="Arial" w:cs="Arial"/>
          <w:sz w:val="22"/>
          <w:szCs w:val="22"/>
        </w:rPr>
        <w:t>и</w:t>
      </w:r>
      <w:r w:rsidR="00EF1B81" w:rsidRPr="008A775E">
        <w:rPr>
          <w:rFonts w:ascii="Arial" w:hAnsi="Arial" w:cs="Arial"/>
          <w:sz w:val="22"/>
          <w:szCs w:val="22"/>
        </w:rPr>
        <w:t xml:space="preserve"> </w:t>
      </w:r>
      <w:r w:rsidR="0001717D">
        <w:rPr>
          <w:rFonts w:ascii="Arial" w:hAnsi="Arial" w:cs="Arial"/>
          <w:b/>
          <w:iCs/>
          <w:sz w:val="22"/>
          <w:szCs w:val="22"/>
        </w:rPr>
        <w:t>_____________________________</w:t>
      </w:r>
      <w:r w:rsidR="00E76AD7" w:rsidRPr="00E76AD7">
        <w:rPr>
          <w:rFonts w:ascii="Arial" w:hAnsi="Arial" w:cs="Arial"/>
          <w:b/>
          <w:iCs/>
          <w:sz w:val="22"/>
          <w:szCs w:val="22"/>
        </w:rPr>
        <w:t xml:space="preserve">, </w:t>
      </w:r>
      <w:r w:rsidR="00E76AD7" w:rsidRPr="00E76AD7">
        <w:rPr>
          <w:rFonts w:ascii="Arial" w:hAnsi="Arial" w:cs="Arial"/>
          <w:iCs/>
          <w:sz w:val="22"/>
          <w:szCs w:val="22"/>
        </w:rPr>
        <w:t xml:space="preserve">в лице </w:t>
      </w:r>
      <w:r w:rsidR="0001717D">
        <w:rPr>
          <w:rFonts w:ascii="Arial" w:hAnsi="Arial" w:cs="Arial"/>
          <w:iCs/>
          <w:sz w:val="22"/>
          <w:szCs w:val="22"/>
        </w:rPr>
        <w:t>______________________________</w:t>
      </w:r>
      <w:r w:rsidR="00E76AD7" w:rsidRPr="00E76AD7">
        <w:rPr>
          <w:rFonts w:ascii="Arial" w:hAnsi="Arial" w:cs="Arial"/>
          <w:iCs/>
          <w:sz w:val="22"/>
          <w:szCs w:val="22"/>
        </w:rPr>
        <w:t xml:space="preserve">, действующего на основании </w:t>
      </w:r>
      <w:r w:rsidR="0001717D">
        <w:rPr>
          <w:rFonts w:ascii="Arial" w:hAnsi="Arial" w:cs="Arial"/>
          <w:iCs/>
          <w:sz w:val="22"/>
          <w:szCs w:val="22"/>
        </w:rPr>
        <w:t>_________________________</w:t>
      </w:r>
      <w:r w:rsidR="00783B70" w:rsidRPr="008A775E">
        <w:rPr>
          <w:rFonts w:ascii="Arial" w:hAnsi="Arial" w:cs="Arial"/>
          <w:sz w:val="22"/>
          <w:szCs w:val="22"/>
        </w:rPr>
        <w:t>, именуемое</w:t>
      </w:r>
      <w:r w:rsidRPr="008A775E">
        <w:rPr>
          <w:rFonts w:ascii="Arial" w:hAnsi="Arial" w:cs="Arial"/>
          <w:sz w:val="22"/>
          <w:szCs w:val="22"/>
        </w:rPr>
        <w:t xml:space="preserve"> в дальнейшем </w:t>
      </w:r>
      <w:r w:rsidRPr="008A775E">
        <w:rPr>
          <w:rFonts w:ascii="Arial" w:hAnsi="Arial" w:cs="Arial"/>
          <w:b/>
          <w:sz w:val="22"/>
          <w:szCs w:val="22"/>
        </w:rPr>
        <w:t>«Поставщик»</w:t>
      </w:r>
      <w:r w:rsidRPr="008A775E">
        <w:rPr>
          <w:rFonts w:ascii="Arial" w:hAnsi="Arial" w:cs="Arial"/>
          <w:sz w:val="22"/>
          <w:szCs w:val="22"/>
        </w:rPr>
        <w:t xml:space="preserve"> с другой стороны, вместе именуемые "Стороны" и каждый в отдельности "Сторона", </w:t>
      </w:r>
      <w:r w:rsidR="00F12B79" w:rsidRPr="008A775E">
        <w:rPr>
          <w:rFonts w:ascii="Arial" w:hAnsi="Arial" w:cs="Arial"/>
          <w:sz w:val="22"/>
          <w:szCs w:val="22"/>
        </w:rPr>
        <w:t>с соблюдением требований Гражданского кодекса Российской Федерации, на основании п.4 ч.1 ст. 93 Федерального закона от 5 апреля 2013 г. № 44-ФЗ "О контрактной системе в сфере закупок товаров, работ, услуг для обеспечения государственных</w:t>
      </w:r>
      <w:r w:rsidR="00F12B79" w:rsidRPr="00883157">
        <w:rPr>
          <w:rFonts w:ascii="Arial" w:hAnsi="Arial" w:cs="Arial"/>
          <w:sz w:val="22"/>
          <w:szCs w:val="22"/>
        </w:rPr>
        <w:t xml:space="preserve"> и муниципальных нужд"</w:t>
      </w:r>
      <w:r w:rsidR="0001717D">
        <w:rPr>
          <w:rFonts w:ascii="Arial" w:hAnsi="Arial" w:cs="Arial"/>
          <w:sz w:val="22"/>
          <w:szCs w:val="22"/>
        </w:rPr>
        <w:t xml:space="preserve"> </w:t>
      </w:r>
      <w:r w:rsidR="0001717D" w:rsidRPr="0001717D">
        <w:rPr>
          <w:rFonts w:ascii="Arial" w:hAnsi="Arial" w:cs="Arial"/>
          <w:sz w:val="22"/>
          <w:szCs w:val="22"/>
        </w:rPr>
        <w:t>и итогового протокола закупочной сессии ЕАТ от  «__»_____202</w:t>
      </w:r>
      <w:r w:rsidR="005763F7">
        <w:rPr>
          <w:rFonts w:ascii="Arial" w:hAnsi="Arial" w:cs="Arial"/>
          <w:sz w:val="22"/>
          <w:szCs w:val="22"/>
        </w:rPr>
        <w:t>6</w:t>
      </w:r>
      <w:r w:rsidR="0001717D" w:rsidRPr="0001717D">
        <w:rPr>
          <w:rFonts w:ascii="Arial" w:hAnsi="Arial" w:cs="Arial"/>
          <w:sz w:val="22"/>
          <w:szCs w:val="22"/>
        </w:rPr>
        <w:t xml:space="preserve"> г. № ______________</w:t>
      </w:r>
      <w:r w:rsidR="00F12B79" w:rsidRPr="00883157">
        <w:rPr>
          <w:rFonts w:ascii="Arial" w:hAnsi="Arial" w:cs="Arial"/>
          <w:sz w:val="22"/>
          <w:szCs w:val="22"/>
        </w:rPr>
        <w:t xml:space="preserve"> (далее – Закон о контрактной системе), заключили настоящий контракт (далее - Контракт) о нижеследующем:</w:t>
      </w:r>
    </w:p>
    <w:p w14:paraId="7C27C758" w14:textId="77777777" w:rsidR="00727B0F" w:rsidRPr="00883157" w:rsidRDefault="00727B0F" w:rsidP="0001717D">
      <w:pPr>
        <w:ind w:firstLine="142"/>
        <w:jc w:val="both"/>
        <w:rPr>
          <w:rFonts w:ascii="Arial" w:hAnsi="Arial" w:cs="Arial"/>
          <w:sz w:val="22"/>
          <w:szCs w:val="22"/>
        </w:rPr>
      </w:pPr>
    </w:p>
    <w:p w14:paraId="1D17734E" w14:textId="77777777" w:rsidR="005A4C8F" w:rsidRPr="00883157" w:rsidRDefault="005A4C8F" w:rsidP="0001717D">
      <w:pPr>
        <w:ind w:firstLine="142"/>
        <w:jc w:val="both"/>
        <w:rPr>
          <w:rFonts w:ascii="Arial" w:hAnsi="Arial" w:cs="Arial"/>
          <w:b/>
          <w:sz w:val="22"/>
          <w:szCs w:val="22"/>
        </w:rPr>
      </w:pPr>
    </w:p>
    <w:p w14:paraId="27AF4663" w14:textId="77777777" w:rsidR="00AA0C9A" w:rsidRPr="00883157" w:rsidRDefault="005A4C8F" w:rsidP="0001717D">
      <w:pPr>
        <w:pStyle w:val="af2"/>
        <w:shd w:val="clear" w:color="auto" w:fill="D9D9D9"/>
        <w:spacing w:before="0" w:after="0" w:line="240" w:lineRule="auto"/>
        <w:ind w:firstLine="142"/>
        <w:jc w:val="both"/>
        <w:rPr>
          <w:rFonts w:ascii="Arial" w:hAnsi="Arial" w:cs="Arial"/>
          <w:b/>
        </w:rPr>
      </w:pPr>
      <w:r w:rsidRPr="00883157">
        <w:rPr>
          <w:rFonts w:ascii="Arial" w:hAnsi="Arial" w:cs="Arial"/>
          <w:b/>
        </w:rPr>
        <w:t xml:space="preserve">1. </w:t>
      </w:r>
      <w:r w:rsidR="0042112A" w:rsidRPr="00883157">
        <w:rPr>
          <w:rFonts w:ascii="Arial" w:hAnsi="Arial" w:cs="Arial"/>
          <w:b/>
        </w:rPr>
        <w:t xml:space="preserve">Предмет </w:t>
      </w:r>
      <w:r w:rsidR="00B20EBC" w:rsidRPr="00883157">
        <w:rPr>
          <w:rFonts w:ascii="Arial" w:hAnsi="Arial" w:cs="Arial"/>
          <w:b/>
        </w:rPr>
        <w:t>Контракт</w:t>
      </w:r>
      <w:r w:rsidR="0042112A" w:rsidRPr="00883157">
        <w:rPr>
          <w:rFonts w:ascii="Arial" w:hAnsi="Arial" w:cs="Arial"/>
          <w:b/>
        </w:rPr>
        <w:t>а</w:t>
      </w:r>
    </w:p>
    <w:p w14:paraId="0A2C0FA5" w14:textId="77777777" w:rsidR="005A4C8F" w:rsidRPr="00883157" w:rsidRDefault="005A4C8F"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1.1. Поставщик обязуется </w:t>
      </w:r>
      <w:r w:rsidR="00C53438" w:rsidRPr="00883157">
        <w:rPr>
          <w:rFonts w:ascii="Arial" w:hAnsi="Arial" w:cs="Arial"/>
          <w:sz w:val="22"/>
          <w:szCs w:val="22"/>
        </w:rPr>
        <w:t>осуществить поставку</w:t>
      </w:r>
      <w:r w:rsidR="005B44E2" w:rsidRPr="005B44E2">
        <w:t xml:space="preserve"> </w:t>
      </w:r>
      <w:r w:rsidR="005B44E2" w:rsidRPr="005B44E2">
        <w:rPr>
          <w:rFonts w:ascii="Arial" w:hAnsi="Arial" w:cs="Arial"/>
          <w:b/>
          <w:sz w:val="22"/>
          <w:szCs w:val="22"/>
        </w:rPr>
        <w:t>материалов для ремонта</w:t>
      </w:r>
      <w:r w:rsidR="00C53438" w:rsidRPr="00883157">
        <w:rPr>
          <w:rFonts w:ascii="Arial" w:hAnsi="Arial" w:cs="Arial"/>
          <w:sz w:val="22"/>
          <w:szCs w:val="22"/>
        </w:rPr>
        <w:t xml:space="preserve"> </w:t>
      </w:r>
      <w:r w:rsidR="005B44E2">
        <w:rPr>
          <w:rFonts w:ascii="Arial" w:hAnsi="Arial" w:cs="Arial"/>
          <w:sz w:val="22"/>
          <w:szCs w:val="22"/>
        </w:rPr>
        <w:t>(далее –</w:t>
      </w:r>
      <w:r w:rsidR="00E7065E" w:rsidRPr="00883157">
        <w:rPr>
          <w:rFonts w:ascii="Arial" w:hAnsi="Arial" w:cs="Arial"/>
          <w:sz w:val="22"/>
          <w:szCs w:val="22"/>
        </w:rPr>
        <w:t>Товар</w:t>
      </w:r>
      <w:r w:rsidR="005B44E2">
        <w:rPr>
          <w:rFonts w:ascii="Arial" w:hAnsi="Arial" w:cs="Arial"/>
          <w:sz w:val="22"/>
          <w:szCs w:val="22"/>
        </w:rPr>
        <w:t>)</w:t>
      </w:r>
      <w:r w:rsidR="006C59B8" w:rsidRPr="00883157">
        <w:rPr>
          <w:rFonts w:ascii="Arial" w:hAnsi="Arial" w:cs="Arial"/>
          <w:b/>
          <w:sz w:val="22"/>
          <w:szCs w:val="22"/>
        </w:rPr>
        <w:t>,</w:t>
      </w:r>
      <w:r w:rsidR="006C59B8" w:rsidRPr="00883157">
        <w:rPr>
          <w:rFonts w:ascii="Arial" w:hAnsi="Arial" w:cs="Arial"/>
          <w:sz w:val="22"/>
          <w:szCs w:val="22"/>
        </w:rPr>
        <w:t xml:space="preserve"> </w:t>
      </w:r>
      <w:r w:rsidR="00174474" w:rsidRPr="00883157">
        <w:rPr>
          <w:rFonts w:ascii="Arial" w:hAnsi="Arial" w:cs="Arial"/>
          <w:sz w:val="22"/>
          <w:szCs w:val="22"/>
        </w:rPr>
        <w:t>наименование</w:t>
      </w:r>
      <w:r w:rsidRPr="00883157">
        <w:rPr>
          <w:rFonts w:ascii="Arial" w:hAnsi="Arial" w:cs="Arial"/>
          <w:sz w:val="22"/>
          <w:szCs w:val="22"/>
        </w:rPr>
        <w:t>, ко</w:t>
      </w:r>
      <w:r w:rsidR="008A775E">
        <w:rPr>
          <w:rFonts w:ascii="Arial" w:hAnsi="Arial" w:cs="Arial"/>
          <w:sz w:val="22"/>
          <w:szCs w:val="22"/>
        </w:rPr>
        <w:t>личество и общая стоимость которого</w:t>
      </w:r>
      <w:r w:rsidRPr="00883157">
        <w:rPr>
          <w:rFonts w:ascii="Arial" w:hAnsi="Arial" w:cs="Arial"/>
          <w:sz w:val="22"/>
          <w:szCs w:val="22"/>
        </w:rPr>
        <w:t xml:space="preserve"> указан</w:t>
      </w:r>
      <w:r w:rsidR="008A775E">
        <w:rPr>
          <w:rFonts w:ascii="Arial" w:hAnsi="Arial" w:cs="Arial"/>
          <w:sz w:val="22"/>
          <w:szCs w:val="22"/>
        </w:rPr>
        <w:t>а</w:t>
      </w:r>
      <w:r w:rsidR="00C53438" w:rsidRPr="00883157">
        <w:rPr>
          <w:rFonts w:ascii="Arial" w:hAnsi="Arial" w:cs="Arial"/>
          <w:sz w:val="22"/>
          <w:szCs w:val="22"/>
        </w:rPr>
        <w:t xml:space="preserve"> в Спецификации (Приложение № 1 к </w:t>
      </w:r>
      <w:r w:rsidR="00B20EBC" w:rsidRPr="00883157">
        <w:rPr>
          <w:rFonts w:ascii="Arial" w:hAnsi="Arial" w:cs="Arial"/>
          <w:sz w:val="22"/>
          <w:szCs w:val="22"/>
        </w:rPr>
        <w:t>Контракт</w:t>
      </w:r>
      <w:r w:rsidR="00C53438" w:rsidRPr="00883157">
        <w:rPr>
          <w:rFonts w:ascii="Arial" w:hAnsi="Arial" w:cs="Arial"/>
          <w:sz w:val="22"/>
          <w:szCs w:val="22"/>
        </w:rPr>
        <w:t xml:space="preserve">у), являющейся неотъемлемой частью </w:t>
      </w:r>
      <w:r w:rsidR="00B20EBC" w:rsidRPr="00883157">
        <w:rPr>
          <w:rFonts w:ascii="Arial" w:hAnsi="Arial" w:cs="Arial"/>
          <w:sz w:val="22"/>
          <w:szCs w:val="22"/>
        </w:rPr>
        <w:t>Контракт</w:t>
      </w:r>
      <w:r w:rsidR="00C53438" w:rsidRPr="00883157">
        <w:rPr>
          <w:rFonts w:ascii="Arial" w:hAnsi="Arial" w:cs="Arial"/>
          <w:sz w:val="22"/>
          <w:szCs w:val="22"/>
        </w:rPr>
        <w:t>а (далее - Спецификация).</w:t>
      </w:r>
    </w:p>
    <w:p w14:paraId="5760F1F3" w14:textId="77777777" w:rsidR="0096484C" w:rsidRPr="00883157" w:rsidRDefault="0096484C" w:rsidP="0001717D">
      <w:pPr>
        <w:autoSpaceDE w:val="0"/>
        <w:autoSpaceDN w:val="0"/>
        <w:adjustRightInd w:val="0"/>
        <w:ind w:firstLine="142"/>
        <w:jc w:val="both"/>
        <w:rPr>
          <w:rFonts w:ascii="Arial" w:hAnsi="Arial" w:cs="Arial"/>
          <w:sz w:val="22"/>
          <w:szCs w:val="22"/>
        </w:rPr>
      </w:pPr>
      <w:r w:rsidRPr="00883157">
        <w:rPr>
          <w:rFonts w:ascii="Arial" w:hAnsi="Arial" w:cs="Arial"/>
          <w:sz w:val="22"/>
          <w:szCs w:val="22"/>
        </w:rPr>
        <w:t>1.2. Страна происхождения Товара</w:t>
      </w:r>
      <w:r w:rsidR="00E7065E" w:rsidRPr="00883157">
        <w:rPr>
          <w:rFonts w:ascii="Arial" w:hAnsi="Arial" w:cs="Arial"/>
          <w:sz w:val="22"/>
          <w:szCs w:val="22"/>
        </w:rPr>
        <w:t>:</w:t>
      </w:r>
      <w:r w:rsidR="00466F8A" w:rsidRPr="00883157">
        <w:rPr>
          <w:rFonts w:ascii="Arial" w:hAnsi="Arial" w:cs="Arial"/>
          <w:sz w:val="22"/>
          <w:szCs w:val="22"/>
        </w:rPr>
        <w:t xml:space="preserve"> </w:t>
      </w:r>
      <w:r w:rsidR="00484476">
        <w:rPr>
          <w:rFonts w:ascii="Arial" w:hAnsi="Arial" w:cs="Arial"/>
          <w:sz w:val="22"/>
          <w:szCs w:val="22"/>
        </w:rPr>
        <w:t>указано в Спецификации</w:t>
      </w:r>
      <w:r w:rsidR="00466F8A" w:rsidRPr="00883157">
        <w:rPr>
          <w:rFonts w:ascii="Arial" w:hAnsi="Arial" w:cs="Arial"/>
          <w:sz w:val="22"/>
          <w:szCs w:val="22"/>
        </w:rPr>
        <w:t>.</w:t>
      </w:r>
    </w:p>
    <w:p w14:paraId="3D2EDC48" w14:textId="77777777" w:rsidR="00823B78" w:rsidRPr="00883157" w:rsidRDefault="00E7065E" w:rsidP="0001717D">
      <w:pPr>
        <w:ind w:firstLine="142"/>
        <w:jc w:val="both"/>
        <w:rPr>
          <w:rFonts w:ascii="Arial" w:hAnsi="Arial" w:cs="Arial"/>
          <w:sz w:val="22"/>
          <w:szCs w:val="22"/>
        </w:rPr>
      </w:pPr>
      <w:r w:rsidRPr="00883157">
        <w:rPr>
          <w:rFonts w:ascii="Arial" w:hAnsi="Arial" w:cs="Arial"/>
          <w:sz w:val="22"/>
          <w:szCs w:val="22"/>
        </w:rPr>
        <w:t>1.3</w:t>
      </w:r>
      <w:r w:rsidR="00823B78" w:rsidRPr="00883157">
        <w:rPr>
          <w:rFonts w:ascii="Arial" w:hAnsi="Arial" w:cs="Arial"/>
          <w:sz w:val="22"/>
          <w:szCs w:val="22"/>
        </w:rPr>
        <w:t>. Место поставки:</w:t>
      </w:r>
      <w:r w:rsidR="00C859D4" w:rsidRPr="00883157">
        <w:rPr>
          <w:rFonts w:ascii="Arial" w:hAnsi="Arial" w:cs="Arial"/>
          <w:sz w:val="22"/>
          <w:szCs w:val="22"/>
        </w:rPr>
        <w:t xml:space="preserve"> Москва, М. Кисловский пер.4, стр.5</w:t>
      </w:r>
      <w:r w:rsidR="00651E81" w:rsidRPr="00883157">
        <w:rPr>
          <w:rFonts w:ascii="Arial" w:hAnsi="Arial" w:cs="Arial"/>
          <w:sz w:val="22"/>
          <w:szCs w:val="22"/>
        </w:rPr>
        <w:t xml:space="preserve"> (далее-Место поставки)</w:t>
      </w:r>
      <w:r w:rsidR="00C859D4" w:rsidRPr="00883157">
        <w:rPr>
          <w:rFonts w:ascii="Arial" w:hAnsi="Arial" w:cs="Arial"/>
          <w:sz w:val="22"/>
          <w:szCs w:val="22"/>
        </w:rPr>
        <w:t xml:space="preserve">. </w:t>
      </w:r>
    </w:p>
    <w:p w14:paraId="49C58A4D" w14:textId="77777777" w:rsidR="00A653BD" w:rsidRPr="00883157" w:rsidRDefault="00A653BD" w:rsidP="0001717D">
      <w:pPr>
        <w:ind w:firstLine="142"/>
        <w:jc w:val="both"/>
        <w:rPr>
          <w:rFonts w:ascii="Arial" w:hAnsi="Arial" w:cs="Arial"/>
          <w:sz w:val="22"/>
          <w:szCs w:val="22"/>
        </w:rPr>
      </w:pPr>
    </w:p>
    <w:p w14:paraId="3A578523" w14:textId="77777777" w:rsidR="00AA0C9A" w:rsidRPr="00883157" w:rsidRDefault="0042112A" w:rsidP="0001717D">
      <w:pPr>
        <w:pStyle w:val="af2"/>
        <w:numPr>
          <w:ilvl w:val="0"/>
          <w:numId w:val="18"/>
        </w:numPr>
        <w:shd w:val="clear" w:color="auto" w:fill="D9D9D9"/>
        <w:spacing w:before="0" w:after="0" w:line="240" w:lineRule="auto"/>
        <w:ind w:left="0" w:firstLine="142"/>
        <w:jc w:val="both"/>
        <w:rPr>
          <w:rFonts w:ascii="Arial" w:hAnsi="Arial" w:cs="Arial"/>
          <w:b/>
        </w:rPr>
      </w:pPr>
      <w:r w:rsidRPr="00883157">
        <w:rPr>
          <w:rFonts w:ascii="Arial" w:hAnsi="Arial" w:cs="Arial"/>
          <w:b/>
        </w:rPr>
        <w:t xml:space="preserve">Цена </w:t>
      </w:r>
      <w:r w:rsidR="00B20EBC" w:rsidRPr="00883157">
        <w:rPr>
          <w:rFonts w:ascii="Arial" w:hAnsi="Arial" w:cs="Arial"/>
          <w:b/>
        </w:rPr>
        <w:t>Контракт</w:t>
      </w:r>
      <w:r w:rsidRPr="00883157">
        <w:rPr>
          <w:rFonts w:ascii="Arial" w:hAnsi="Arial" w:cs="Arial"/>
          <w:b/>
        </w:rPr>
        <w:t xml:space="preserve">а и порядок расчетов </w:t>
      </w:r>
    </w:p>
    <w:p w14:paraId="4A9B6F66" w14:textId="77777777" w:rsidR="00E73C60" w:rsidRPr="008428FD" w:rsidRDefault="00212834" w:rsidP="0001717D">
      <w:pPr>
        <w:jc w:val="both"/>
        <w:rPr>
          <w:rFonts w:ascii="Arial" w:hAnsi="Arial" w:cs="Arial"/>
          <w:i/>
          <w:sz w:val="22"/>
          <w:szCs w:val="22"/>
        </w:rPr>
      </w:pPr>
      <w:r w:rsidRPr="00883157">
        <w:rPr>
          <w:rFonts w:ascii="Arial" w:hAnsi="Arial" w:cs="Arial"/>
          <w:sz w:val="22"/>
          <w:szCs w:val="22"/>
        </w:rPr>
        <w:t xml:space="preserve">2.1. </w:t>
      </w:r>
      <w:r w:rsidR="0099681C" w:rsidRPr="00883157">
        <w:rPr>
          <w:rFonts w:ascii="Arial" w:hAnsi="Arial" w:cs="Arial"/>
          <w:sz w:val="22"/>
          <w:szCs w:val="22"/>
        </w:rPr>
        <w:t xml:space="preserve">Цена </w:t>
      </w:r>
      <w:r w:rsidR="00B20EBC" w:rsidRPr="008A775E">
        <w:rPr>
          <w:rFonts w:ascii="Arial" w:hAnsi="Arial" w:cs="Arial"/>
          <w:sz w:val="22"/>
          <w:szCs w:val="22"/>
        </w:rPr>
        <w:t>Контракт</w:t>
      </w:r>
      <w:r w:rsidR="0099681C" w:rsidRPr="008A775E">
        <w:rPr>
          <w:rFonts w:ascii="Arial" w:hAnsi="Arial" w:cs="Arial"/>
          <w:sz w:val="22"/>
          <w:szCs w:val="22"/>
        </w:rPr>
        <w:t>а</w:t>
      </w:r>
      <w:r w:rsidR="00F53E7E" w:rsidRPr="008A775E">
        <w:rPr>
          <w:rFonts w:ascii="Arial" w:hAnsi="Arial" w:cs="Arial"/>
          <w:b/>
          <w:sz w:val="22"/>
          <w:szCs w:val="22"/>
        </w:rPr>
        <w:t xml:space="preserve">: </w:t>
      </w:r>
      <w:r w:rsidR="00F24519">
        <w:rPr>
          <w:rFonts w:ascii="Arial" w:hAnsi="Arial" w:cs="Arial"/>
          <w:b/>
          <w:sz w:val="22"/>
          <w:szCs w:val="22"/>
        </w:rPr>
        <w:t>24 751,00</w:t>
      </w:r>
      <w:r w:rsidR="00012FF7" w:rsidRPr="00012FF7">
        <w:rPr>
          <w:rFonts w:ascii="Arial" w:hAnsi="Arial" w:cs="Arial"/>
          <w:b/>
          <w:sz w:val="22"/>
          <w:szCs w:val="22"/>
        </w:rPr>
        <w:t xml:space="preserve"> (</w:t>
      </w:r>
      <w:r w:rsidR="00F24519">
        <w:rPr>
          <w:rFonts w:ascii="Arial" w:hAnsi="Arial" w:cs="Arial"/>
          <w:b/>
          <w:sz w:val="22"/>
          <w:szCs w:val="22"/>
        </w:rPr>
        <w:t>Двадцать</w:t>
      </w:r>
      <w:r w:rsidR="00D004A8">
        <w:rPr>
          <w:rFonts w:ascii="Arial" w:hAnsi="Arial" w:cs="Arial"/>
          <w:b/>
          <w:sz w:val="22"/>
          <w:szCs w:val="22"/>
        </w:rPr>
        <w:t xml:space="preserve"> четыре тысячи </w:t>
      </w:r>
      <w:r w:rsidR="00F24519">
        <w:rPr>
          <w:rFonts w:ascii="Arial" w:hAnsi="Arial" w:cs="Arial"/>
          <w:b/>
          <w:sz w:val="22"/>
          <w:szCs w:val="22"/>
        </w:rPr>
        <w:t>семьсот пятьдесят один</w:t>
      </w:r>
      <w:r w:rsidR="00012FF7" w:rsidRPr="00012FF7">
        <w:rPr>
          <w:rFonts w:ascii="Arial" w:hAnsi="Arial" w:cs="Arial"/>
          <w:b/>
          <w:sz w:val="22"/>
          <w:szCs w:val="22"/>
        </w:rPr>
        <w:t>) рубл</w:t>
      </w:r>
      <w:r w:rsidR="00F24519">
        <w:rPr>
          <w:rFonts w:ascii="Arial" w:hAnsi="Arial" w:cs="Arial"/>
          <w:b/>
          <w:sz w:val="22"/>
          <w:szCs w:val="22"/>
        </w:rPr>
        <w:t>ь</w:t>
      </w:r>
      <w:r w:rsidR="00012FF7" w:rsidRPr="00012FF7">
        <w:rPr>
          <w:rFonts w:ascii="Arial" w:hAnsi="Arial" w:cs="Arial"/>
          <w:b/>
          <w:sz w:val="22"/>
          <w:szCs w:val="22"/>
        </w:rPr>
        <w:t xml:space="preserve"> 00 копеек</w:t>
      </w:r>
      <w:r w:rsidR="008428FD" w:rsidRPr="008428FD">
        <w:rPr>
          <w:rFonts w:ascii="Arial" w:hAnsi="Arial" w:cs="Arial"/>
          <w:sz w:val="22"/>
          <w:szCs w:val="22"/>
        </w:rPr>
        <w:t xml:space="preserve">, </w:t>
      </w:r>
      <w:r w:rsidR="008428FD"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r w:rsidR="0001717D" w:rsidRPr="008428FD">
        <w:rPr>
          <w:rFonts w:ascii="Arial" w:hAnsi="Arial" w:cs="Arial"/>
          <w:i/>
        </w:rPr>
        <w:t>.</w:t>
      </w:r>
    </w:p>
    <w:p w14:paraId="480D742C" w14:textId="77777777" w:rsidR="000963EE" w:rsidRPr="00883157" w:rsidRDefault="000963EE" w:rsidP="0001717D">
      <w:pPr>
        <w:ind w:firstLine="142"/>
        <w:jc w:val="both"/>
        <w:rPr>
          <w:rFonts w:ascii="Arial" w:hAnsi="Arial" w:cs="Arial"/>
          <w:sz w:val="22"/>
          <w:szCs w:val="22"/>
        </w:rPr>
      </w:pPr>
      <w:r w:rsidRPr="00883157">
        <w:rPr>
          <w:rFonts w:ascii="Arial" w:hAnsi="Arial" w:cs="Arial"/>
          <w:sz w:val="22"/>
          <w:szCs w:val="22"/>
        </w:rPr>
        <w:t xml:space="preserve">2.2. </w:t>
      </w:r>
      <w:r w:rsidR="00864CE0" w:rsidRPr="00883157">
        <w:rPr>
          <w:rFonts w:ascii="Arial" w:hAnsi="Arial" w:cs="Arial"/>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течение 7 (семи) рабочих дней с даты завершения приемки Товара, оформленной Актом приемки товаров, работ, услуг (по форме 0510452) (далее - Акт приемки (ф. 0510452) в соответствии с требованиями действующего законодательства, на основании счета Поставщика. Датой оформления считается дата утверждения (подписания) Акта приемки (ф. 0510452) руководителем Заказчика ЭЦП.</w:t>
      </w:r>
      <w:r w:rsidRPr="00883157">
        <w:rPr>
          <w:rFonts w:ascii="Arial" w:hAnsi="Arial" w:cs="Arial"/>
          <w:sz w:val="22"/>
          <w:szCs w:val="22"/>
        </w:rPr>
        <w:t xml:space="preserve"> </w:t>
      </w:r>
    </w:p>
    <w:p w14:paraId="472E86D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2.</w:t>
      </w:r>
      <w:r w:rsidR="00FB66BD" w:rsidRPr="00883157">
        <w:rPr>
          <w:rFonts w:ascii="Arial" w:hAnsi="Arial" w:cs="Arial"/>
          <w:sz w:val="22"/>
          <w:szCs w:val="22"/>
        </w:rPr>
        <w:t>3</w:t>
      </w:r>
      <w:r w:rsidRPr="00883157">
        <w:rPr>
          <w:rFonts w:ascii="Arial" w:hAnsi="Arial" w:cs="Arial"/>
          <w:sz w:val="22"/>
          <w:szCs w:val="22"/>
        </w:rPr>
        <w:t xml:space="preserve">. Цена </w:t>
      </w:r>
      <w:r w:rsidR="00B20EBC" w:rsidRPr="00883157">
        <w:rPr>
          <w:rFonts w:ascii="Arial" w:hAnsi="Arial" w:cs="Arial"/>
          <w:sz w:val="22"/>
          <w:szCs w:val="22"/>
        </w:rPr>
        <w:t>Контракт</w:t>
      </w:r>
      <w:r w:rsidRPr="00883157">
        <w:rPr>
          <w:rFonts w:ascii="Arial" w:hAnsi="Arial" w:cs="Arial"/>
          <w:sz w:val="22"/>
          <w:szCs w:val="22"/>
        </w:rPr>
        <w:t xml:space="preserve">а является твердой и определяется на весь срок исполнения </w:t>
      </w:r>
      <w:r w:rsidR="00B20EBC" w:rsidRPr="00883157">
        <w:rPr>
          <w:rFonts w:ascii="Arial" w:hAnsi="Arial" w:cs="Arial"/>
          <w:sz w:val="22"/>
          <w:szCs w:val="22"/>
        </w:rPr>
        <w:t>Контракт</w:t>
      </w:r>
      <w:r w:rsidRPr="00883157">
        <w:rPr>
          <w:rFonts w:ascii="Arial" w:hAnsi="Arial" w:cs="Arial"/>
          <w:sz w:val="22"/>
          <w:szCs w:val="22"/>
        </w:rPr>
        <w:t>а. Изменение цены допускается только в случаях, предусмотренных законом.</w:t>
      </w:r>
    </w:p>
    <w:p w14:paraId="5EF7AB30" w14:textId="77777777" w:rsidR="000963EE" w:rsidRDefault="00FB66BD" w:rsidP="00883157">
      <w:pPr>
        <w:ind w:firstLine="142"/>
        <w:jc w:val="both"/>
        <w:rPr>
          <w:rFonts w:ascii="Arial" w:hAnsi="Arial" w:cs="Arial"/>
          <w:sz w:val="22"/>
          <w:szCs w:val="22"/>
        </w:rPr>
      </w:pPr>
      <w:r w:rsidRPr="00883157">
        <w:rPr>
          <w:rFonts w:ascii="Arial" w:hAnsi="Arial" w:cs="Arial"/>
          <w:sz w:val="22"/>
          <w:szCs w:val="22"/>
        </w:rPr>
        <w:t>2.4</w:t>
      </w:r>
      <w:r w:rsidR="000963EE" w:rsidRPr="00883157">
        <w:rPr>
          <w:rFonts w:ascii="Arial" w:hAnsi="Arial" w:cs="Arial"/>
          <w:sz w:val="22"/>
          <w:szCs w:val="22"/>
        </w:rPr>
        <w:t xml:space="preserve">. Сумма, подлежащая уплате, уменьшается на размер связанных с оплатой </w:t>
      </w:r>
      <w:r w:rsidR="00B20EBC" w:rsidRPr="00883157">
        <w:rPr>
          <w:rFonts w:ascii="Arial" w:hAnsi="Arial" w:cs="Arial"/>
          <w:sz w:val="22"/>
          <w:szCs w:val="22"/>
        </w:rPr>
        <w:t>Контракт</w:t>
      </w:r>
      <w:r w:rsidR="000963EE" w:rsidRPr="00883157">
        <w:rPr>
          <w:rFonts w:ascii="Arial" w:hAnsi="Arial" w:cs="Arial"/>
          <w:sz w:val="22"/>
          <w:szCs w:val="22"/>
        </w:rPr>
        <w:t>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14:paraId="5E6F3C68" w14:textId="77777777" w:rsidR="009716F0" w:rsidRPr="00883157" w:rsidRDefault="009716F0" w:rsidP="00883157">
      <w:pPr>
        <w:ind w:firstLine="142"/>
        <w:jc w:val="both"/>
        <w:rPr>
          <w:rFonts w:ascii="Arial" w:hAnsi="Arial" w:cs="Arial"/>
          <w:sz w:val="22"/>
          <w:szCs w:val="22"/>
        </w:rPr>
      </w:pPr>
      <w:r w:rsidRPr="009716F0">
        <w:rPr>
          <w:rFonts w:ascii="Arial" w:hAnsi="Arial" w:cs="Arial"/>
          <w:sz w:val="22"/>
          <w:szCs w:val="22"/>
        </w:rPr>
        <w:t xml:space="preserve">Источник финансирования: </w:t>
      </w:r>
      <w:r w:rsidR="00B56127">
        <w:rPr>
          <w:rFonts w:ascii="Arial" w:hAnsi="Arial" w:cs="Arial"/>
          <w:sz w:val="22"/>
          <w:szCs w:val="22"/>
        </w:rPr>
        <w:t>средства бюджетного учреждения</w:t>
      </w:r>
      <w:r w:rsidRPr="009716F0">
        <w:rPr>
          <w:rFonts w:ascii="Arial" w:hAnsi="Arial" w:cs="Arial"/>
          <w:sz w:val="22"/>
          <w:szCs w:val="22"/>
        </w:rPr>
        <w:t>.</w:t>
      </w:r>
    </w:p>
    <w:p w14:paraId="6C6D582A"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2.5</w:t>
      </w:r>
      <w:r w:rsidR="000963EE" w:rsidRPr="00883157">
        <w:rPr>
          <w:rFonts w:ascii="Arial" w:hAnsi="Arial" w:cs="Arial"/>
          <w:sz w:val="22"/>
          <w:szCs w:val="22"/>
        </w:rPr>
        <w:t xml:space="preserve">. Цена </w:t>
      </w:r>
      <w:r w:rsidR="00B20EBC" w:rsidRPr="00883157">
        <w:rPr>
          <w:rFonts w:ascii="Arial" w:hAnsi="Arial" w:cs="Arial"/>
          <w:sz w:val="22"/>
          <w:szCs w:val="22"/>
        </w:rPr>
        <w:t>Контракт</w:t>
      </w:r>
      <w:r w:rsidR="000963EE" w:rsidRPr="00883157">
        <w:rPr>
          <w:rFonts w:ascii="Arial" w:hAnsi="Arial" w:cs="Arial"/>
          <w:sz w:val="22"/>
          <w:szCs w:val="22"/>
        </w:rPr>
        <w:t xml:space="preserve">а включает в себя стоимость поставки Товара, упаковки, маркировки, </w:t>
      </w:r>
      <w:r w:rsidR="00172CFF" w:rsidRPr="00883157">
        <w:rPr>
          <w:rFonts w:ascii="Arial" w:hAnsi="Arial" w:cs="Arial"/>
          <w:sz w:val="22"/>
          <w:szCs w:val="22"/>
        </w:rPr>
        <w:t xml:space="preserve">транспортировки до </w:t>
      </w:r>
      <w:r w:rsidR="000963EE" w:rsidRPr="00883157">
        <w:rPr>
          <w:rFonts w:ascii="Arial" w:hAnsi="Arial" w:cs="Arial"/>
          <w:sz w:val="22"/>
          <w:szCs w:val="22"/>
        </w:rPr>
        <w:t>Мест</w:t>
      </w:r>
      <w:r w:rsidR="00172CFF" w:rsidRPr="00883157">
        <w:rPr>
          <w:rFonts w:ascii="Arial" w:hAnsi="Arial" w:cs="Arial"/>
          <w:sz w:val="22"/>
          <w:szCs w:val="22"/>
        </w:rPr>
        <w:t>а</w:t>
      </w:r>
      <w:r w:rsidR="000963EE" w:rsidRPr="00883157">
        <w:rPr>
          <w:rFonts w:ascii="Arial" w:hAnsi="Arial" w:cs="Arial"/>
          <w:sz w:val="22"/>
          <w:szCs w:val="22"/>
        </w:rPr>
        <w:t xml:space="preserve"> поставки, а также иные расходы Поставщика,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Неучтенные затраты Поставщика по </w:t>
      </w:r>
      <w:r w:rsidR="00B20EBC" w:rsidRPr="00883157">
        <w:rPr>
          <w:rFonts w:ascii="Arial" w:hAnsi="Arial" w:cs="Arial"/>
          <w:sz w:val="22"/>
          <w:szCs w:val="22"/>
        </w:rPr>
        <w:t>Контракт</w:t>
      </w:r>
      <w:r w:rsidR="000963EE" w:rsidRPr="00883157">
        <w:rPr>
          <w:rFonts w:ascii="Arial" w:hAnsi="Arial" w:cs="Arial"/>
          <w:sz w:val="22"/>
          <w:szCs w:val="22"/>
        </w:rPr>
        <w:t xml:space="preserve">у, связанные с исполнением </w:t>
      </w:r>
      <w:r w:rsidR="00B20EBC" w:rsidRPr="00883157">
        <w:rPr>
          <w:rFonts w:ascii="Arial" w:hAnsi="Arial" w:cs="Arial"/>
          <w:sz w:val="22"/>
          <w:szCs w:val="22"/>
        </w:rPr>
        <w:t>Контракт</w:t>
      </w:r>
      <w:r w:rsidR="000963EE" w:rsidRPr="00883157">
        <w:rPr>
          <w:rFonts w:ascii="Arial" w:hAnsi="Arial" w:cs="Arial"/>
          <w:sz w:val="22"/>
          <w:szCs w:val="22"/>
        </w:rPr>
        <w:t xml:space="preserve">а, но не включенные в Цену </w:t>
      </w:r>
      <w:r w:rsidR="00B20EBC" w:rsidRPr="00883157">
        <w:rPr>
          <w:rFonts w:ascii="Arial" w:hAnsi="Arial" w:cs="Arial"/>
          <w:sz w:val="22"/>
          <w:szCs w:val="22"/>
        </w:rPr>
        <w:t>Контракт</w:t>
      </w:r>
      <w:r w:rsidR="000963EE" w:rsidRPr="00883157">
        <w:rPr>
          <w:rFonts w:ascii="Arial" w:hAnsi="Arial" w:cs="Arial"/>
          <w:sz w:val="22"/>
          <w:szCs w:val="22"/>
        </w:rPr>
        <w:t xml:space="preserve">а, не подлежат оплате Заказчиком. </w:t>
      </w:r>
    </w:p>
    <w:p w14:paraId="39DC4329"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t>2.6</w:t>
      </w:r>
      <w:r w:rsidR="000963EE" w:rsidRPr="00883157">
        <w:rPr>
          <w:rFonts w:ascii="Arial" w:hAnsi="Arial" w:cs="Arial"/>
          <w:sz w:val="22"/>
          <w:szCs w:val="22"/>
        </w:rPr>
        <w:t xml:space="preserve">. Если дата выплаты любых сумм по </w:t>
      </w:r>
      <w:r w:rsidR="00B20EBC" w:rsidRPr="00883157">
        <w:rPr>
          <w:rFonts w:ascii="Arial" w:hAnsi="Arial" w:cs="Arial"/>
          <w:sz w:val="22"/>
          <w:szCs w:val="22"/>
        </w:rPr>
        <w:t>Контракт</w:t>
      </w:r>
      <w:r w:rsidR="000963EE" w:rsidRPr="00883157">
        <w:rPr>
          <w:rFonts w:ascii="Arial" w:hAnsi="Arial" w:cs="Arial"/>
          <w:sz w:val="22"/>
          <w:szCs w:val="22"/>
        </w:rPr>
        <w:t>у придется на день, являющийся нерабочим днем, то выплата этих сумм будет осуществлена не позднее следующего рабочего дня.</w:t>
      </w:r>
    </w:p>
    <w:p w14:paraId="52095821"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2.7</w:t>
      </w:r>
      <w:r w:rsidR="000963EE" w:rsidRPr="00883157">
        <w:rPr>
          <w:rFonts w:ascii="Arial" w:hAnsi="Arial" w:cs="Arial"/>
          <w:sz w:val="22"/>
          <w:szCs w:val="22"/>
        </w:rPr>
        <w:t xml:space="preserve">. В случае изменения своего расчетного счета Поставщик обязан в течение 3 (трех) </w:t>
      </w:r>
      <w:r w:rsidR="000963EE" w:rsidRPr="00883157">
        <w:rPr>
          <w:rFonts w:ascii="Arial" w:hAnsi="Arial" w:cs="Arial"/>
          <w:spacing w:val="-6"/>
          <w:sz w:val="22"/>
          <w:szCs w:val="22"/>
        </w:rPr>
        <w:t>рабочих дней в письменной форме сообщить об этом Заказчику с указанием новых</w:t>
      </w:r>
      <w:r w:rsidR="000963EE" w:rsidRPr="00883157">
        <w:rPr>
          <w:rFonts w:ascii="Arial" w:hAnsi="Arial" w:cs="Arial"/>
          <w:sz w:val="22"/>
          <w:szCs w:val="22"/>
        </w:rPr>
        <w:t xml:space="preserve"> реквизитов расчетного счета. В противном случае все риски, связанные с перечислением Заказчиком денежных средств на указанный в </w:t>
      </w:r>
      <w:r w:rsidR="00B20EBC" w:rsidRPr="00883157">
        <w:rPr>
          <w:rFonts w:ascii="Arial" w:hAnsi="Arial" w:cs="Arial"/>
          <w:sz w:val="22"/>
          <w:szCs w:val="22"/>
        </w:rPr>
        <w:t>Контракт</w:t>
      </w:r>
      <w:r w:rsidR="000963EE" w:rsidRPr="00883157">
        <w:rPr>
          <w:rFonts w:ascii="Arial" w:hAnsi="Arial" w:cs="Arial"/>
          <w:sz w:val="22"/>
          <w:szCs w:val="22"/>
        </w:rPr>
        <w:t>е счет Поставщика, несет Поставщик.</w:t>
      </w:r>
    </w:p>
    <w:p w14:paraId="4B86DAD4" w14:textId="77777777" w:rsidR="000963EE" w:rsidRPr="00883157" w:rsidRDefault="00FB66BD" w:rsidP="00883157">
      <w:pPr>
        <w:ind w:firstLine="142"/>
        <w:jc w:val="both"/>
        <w:rPr>
          <w:rFonts w:ascii="Arial" w:hAnsi="Arial" w:cs="Arial"/>
          <w:sz w:val="22"/>
          <w:szCs w:val="22"/>
        </w:rPr>
      </w:pPr>
      <w:r w:rsidRPr="00883157">
        <w:rPr>
          <w:rFonts w:ascii="Arial" w:hAnsi="Arial" w:cs="Arial"/>
          <w:sz w:val="22"/>
          <w:szCs w:val="22"/>
        </w:rPr>
        <w:lastRenderedPageBreak/>
        <w:t>2.</w:t>
      </w:r>
      <w:r w:rsidR="00A915CC" w:rsidRPr="00883157">
        <w:rPr>
          <w:rFonts w:ascii="Arial" w:hAnsi="Arial" w:cs="Arial"/>
          <w:sz w:val="22"/>
          <w:szCs w:val="22"/>
        </w:rPr>
        <w:t>8</w:t>
      </w:r>
      <w:r w:rsidR="000963EE" w:rsidRPr="00883157">
        <w:rPr>
          <w:rFonts w:ascii="Arial" w:hAnsi="Arial" w:cs="Arial"/>
          <w:sz w:val="22"/>
          <w:szCs w:val="22"/>
        </w:rPr>
        <w:t xml:space="preserve">.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w:t>
      </w:r>
      <w:r w:rsidR="00B20EBC" w:rsidRPr="00883157">
        <w:rPr>
          <w:rFonts w:ascii="Arial" w:hAnsi="Arial" w:cs="Arial"/>
          <w:sz w:val="22"/>
          <w:szCs w:val="22"/>
        </w:rPr>
        <w:t>Контракт</w:t>
      </w:r>
      <w:r w:rsidR="000963EE" w:rsidRPr="00883157">
        <w:rPr>
          <w:rFonts w:ascii="Arial" w:hAnsi="Arial" w:cs="Arial"/>
          <w:sz w:val="22"/>
          <w:szCs w:val="22"/>
        </w:rPr>
        <w:t>е.</w:t>
      </w:r>
    </w:p>
    <w:p w14:paraId="0F85E5FD" w14:textId="77777777" w:rsidR="000963EE" w:rsidRPr="00883157" w:rsidRDefault="00A915CC" w:rsidP="00883157">
      <w:pPr>
        <w:ind w:firstLine="142"/>
        <w:jc w:val="both"/>
        <w:rPr>
          <w:rFonts w:ascii="Arial" w:hAnsi="Arial" w:cs="Arial"/>
          <w:sz w:val="22"/>
          <w:szCs w:val="22"/>
        </w:rPr>
      </w:pPr>
      <w:r w:rsidRPr="00883157">
        <w:rPr>
          <w:rFonts w:ascii="Arial" w:hAnsi="Arial" w:cs="Arial"/>
          <w:sz w:val="22"/>
          <w:szCs w:val="22"/>
        </w:rPr>
        <w:t>2.9</w:t>
      </w:r>
      <w:r w:rsidR="000963EE" w:rsidRPr="00883157">
        <w:rPr>
          <w:rFonts w:ascii="Arial" w:hAnsi="Arial" w:cs="Arial"/>
          <w:sz w:val="22"/>
          <w:szCs w:val="22"/>
        </w:rPr>
        <w:t xml:space="preserve">. В случае начисления Поставщику неустоек (штрафов, пеней) за неисполнение или ненадлежащее исполнение обязательств,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 xml:space="preserve">ом, и при неудовлетворении Поставщиком в добровольном порядке предусмотренных </w:t>
      </w:r>
      <w:r w:rsidR="00B20EBC" w:rsidRPr="00883157">
        <w:rPr>
          <w:rFonts w:ascii="Arial" w:hAnsi="Arial" w:cs="Arial"/>
          <w:sz w:val="22"/>
          <w:szCs w:val="22"/>
        </w:rPr>
        <w:t>Контракт</w:t>
      </w:r>
      <w:r w:rsidR="000963EE" w:rsidRPr="00883157">
        <w:rPr>
          <w:rFonts w:ascii="Arial" w:hAnsi="Arial" w:cs="Arial"/>
          <w:sz w:val="22"/>
          <w:szCs w:val="22"/>
        </w:rPr>
        <w:t>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1ED4CEC3" w14:textId="77777777" w:rsidR="00A53681" w:rsidRPr="00883157" w:rsidRDefault="00A53681" w:rsidP="00883157">
      <w:pPr>
        <w:ind w:firstLine="142"/>
        <w:jc w:val="both"/>
        <w:rPr>
          <w:rFonts w:ascii="Arial" w:hAnsi="Arial" w:cs="Arial"/>
          <w:sz w:val="22"/>
          <w:szCs w:val="22"/>
        </w:rPr>
      </w:pPr>
    </w:p>
    <w:p w14:paraId="650CDCFD" w14:textId="77777777" w:rsidR="00AA0C9A" w:rsidRPr="00883157" w:rsidRDefault="00C40A42" w:rsidP="00883157">
      <w:pPr>
        <w:shd w:val="clear" w:color="auto" w:fill="D9D9D9"/>
        <w:ind w:firstLine="142"/>
        <w:rPr>
          <w:rFonts w:ascii="Arial" w:hAnsi="Arial" w:cs="Arial"/>
          <w:b/>
          <w:sz w:val="22"/>
          <w:szCs w:val="22"/>
        </w:rPr>
      </w:pPr>
      <w:r w:rsidRPr="00883157">
        <w:rPr>
          <w:rFonts w:ascii="Arial" w:hAnsi="Arial" w:cs="Arial"/>
          <w:b/>
          <w:sz w:val="22"/>
          <w:szCs w:val="22"/>
        </w:rPr>
        <w:t xml:space="preserve"> </w:t>
      </w:r>
      <w:r w:rsidR="00702A4B" w:rsidRPr="00883157">
        <w:rPr>
          <w:rFonts w:ascii="Arial" w:hAnsi="Arial" w:cs="Arial"/>
          <w:b/>
          <w:sz w:val="22"/>
          <w:szCs w:val="22"/>
        </w:rPr>
        <w:t xml:space="preserve">3. </w:t>
      </w:r>
      <w:r w:rsidR="0042112A" w:rsidRPr="00883157">
        <w:rPr>
          <w:rFonts w:ascii="Arial" w:hAnsi="Arial" w:cs="Arial"/>
          <w:b/>
          <w:sz w:val="22"/>
          <w:szCs w:val="22"/>
        </w:rPr>
        <w:t>Сроки поставки</w:t>
      </w:r>
    </w:p>
    <w:p w14:paraId="3986C10F" w14:textId="4138FA79" w:rsidR="000421EA" w:rsidRPr="00883157" w:rsidRDefault="00C40A42" w:rsidP="00883157">
      <w:pPr>
        <w:ind w:firstLine="142"/>
        <w:jc w:val="both"/>
        <w:rPr>
          <w:rFonts w:ascii="Arial" w:hAnsi="Arial" w:cs="Arial"/>
          <w:i/>
          <w:color w:val="FF0000"/>
          <w:sz w:val="22"/>
          <w:szCs w:val="22"/>
        </w:rPr>
      </w:pPr>
      <w:r w:rsidRPr="00883157">
        <w:rPr>
          <w:rFonts w:ascii="Arial" w:hAnsi="Arial" w:cs="Arial"/>
          <w:sz w:val="22"/>
          <w:szCs w:val="22"/>
        </w:rPr>
        <w:t>3.1</w:t>
      </w:r>
      <w:r w:rsidR="000B64AC" w:rsidRPr="00883157">
        <w:rPr>
          <w:rFonts w:ascii="Arial" w:hAnsi="Arial" w:cs="Arial"/>
          <w:sz w:val="22"/>
          <w:szCs w:val="22"/>
        </w:rPr>
        <w:t xml:space="preserve">. </w:t>
      </w:r>
      <w:r w:rsidR="000A29E7" w:rsidRPr="00883157">
        <w:rPr>
          <w:rFonts w:ascii="Arial" w:hAnsi="Arial" w:cs="Arial"/>
          <w:sz w:val="22"/>
          <w:szCs w:val="22"/>
        </w:rPr>
        <w:t>Срок п</w:t>
      </w:r>
      <w:bookmarkStart w:id="0" w:name="_GoBack"/>
      <w:bookmarkEnd w:id="0"/>
      <w:r w:rsidR="0008651B" w:rsidRPr="00883157">
        <w:rPr>
          <w:rFonts w:ascii="Arial" w:hAnsi="Arial" w:cs="Arial"/>
          <w:sz w:val="22"/>
          <w:szCs w:val="22"/>
        </w:rPr>
        <w:t xml:space="preserve">оставки </w:t>
      </w:r>
      <w:r w:rsidR="00770614" w:rsidRPr="008A775E">
        <w:rPr>
          <w:rFonts w:ascii="Arial" w:hAnsi="Arial" w:cs="Arial"/>
          <w:sz w:val="22"/>
          <w:szCs w:val="22"/>
        </w:rPr>
        <w:t>Товара:</w:t>
      </w:r>
      <w:r w:rsidR="00770614">
        <w:rPr>
          <w:rFonts w:ascii="Arial" w:hAnsi="Arial" w:cs="Arial"/>
          <w:sz w:val="22"/>
          <w:szCs w:val="22"/>
        </w:rPr>
        <w:t xml:space="preserve"> </w:t>
      </w:r>
      <w:r w:rsidR="002D1AB5">
        <w:rPr>
          <w:rFonts w:ascii="Arial" w:hAnsi="Arial" w:cs="Arial"/>
          <w:sz w:val="22"/>
          <w:szCs w:val="22"/>
        </w:rPr>
        <w:t xml:space="preserve">20 (двадцать)  </w:t>
      </w:r>
      <w:r w:rsidR="0050401F">
        <w:rPr>
          <w:rFonts w:ascii="Arial" w:hAnsi="Arial" w:cs="Arial"/>
          <w:sz w:val="22"/>
          <w:szCs w:val="22"/>
        </w:rPr>
        <w:t xml:space="preserve">рабочих дней </w:t>
      </w:r>
      <w:r w:rsidR="00770614" w:rsidRPr="00B841EF">
        <w:rPr>
          <w:rFonts w:ascii="Arial" w:hAnsi="Arial" w:cs="Arial"/>
          <w:sz w:val="22"/>
          <w:szCs w:val="22"/>
        </w:rPr>
        <w:t>с</w:t>
      </w:r>
      <w:r w:rsidR="008A775E" w:rsidRPr="00B841EF">
        <w:rPr>
          <w:rFonts w:ascii="Arial" w:hAnsi="Arial" w:cs="Arial"/>
          <w:sz w:val="22"/>
          <w:szCs w:val="22"/>
        </w:rPr>
        <w:t xml:space="preserve"> даты </w:t>
      </w:r>
      <w:r w:rsidR="00CA45A8" w:rsidRPr="00B841EF">
        <w:rPr>
          <w:rFonts w:ascii="Arial" w:hAnsi="Arial" w:cs="Arial"/>
          <w:sz w:val="22"/>
          <w:szCs w:val="22"/>
        </w:rPr>
        <w:t>заключения Контракта</w:t>
      </w:r>
      <w:r w:rsidR="0050401F">
        <w:rPr>
          <w:rFonts w:ascii="Arial" w:hAnsi="Arial" w:cs="Arial"/>
          <w:sz w:val="22"/>
          <w:szCs w:val="22"/>
        </w:rPr>
        <w:t>.</w:t>
      </w:r>
    </w:p>
    <w:p w14:paraId="01A92C8D" w14:textId="77777777" w:rsidR="00A53681" w:rsidRPr="00883157" w:rsidRDefault="00A53681" w:rsidP="00883157">
      <w:pPr>
        <w:ind w:firstLine="142"/>
        <w:jc w:val="both"/>
        <w:rPr>
          <w:rFonts w:ascii="Arial" w:hAnsi="Arial" w:cs="Arial"/>
          <w:sz w:val="22"/>
          <w:szCs w:val="22"/>
        </w:rPr>
      </w:pPr>
    </w:p>
    <w:p w14:paraId="521ED75E" w14:textId="77777777" w:rsidR="00384F8B" w:rsidRPr="00883157" w:rsidRDefault="000B64AC" w:rsidP="00883157">
      <w:pPr>
        <w:shd w:val="clear" w:color="auto" w:fill="D9D9D9"/>
        <w:ind w:firstLine="142"/>
        <w:rPr>
          <w:rFonts w:ascii="Arial" w:hAnsi="Arial" w:cs="Arial"/>
          <w:b/>
          <w:sz w:val="22"/>
          <w:szCs w:val="22"/>
        </w:rPr>
      </w:pPr>
      <w:r w:rsidRPr="00883157">
        <w:rPr>
          <w:rFonts w:ascii="Arial" w:hAnsi="Arial" w:cs="Arial"/>
          <w:b/>
          <w:sz w:val="22"/>
          <w:szCs w:val="22"/>
        </w:rPr>
        <w:t xml:space="preserve">4. </w:t>
      </w:r>
      <w:r w:rsidR="0042112A" w:rsidRPr="00883157">
        <w:rPr>
          <w:rFonts w:ascii="Arial" w:hAnsi="Arial" w:cs="Arial"/>
          <w:b/>
          <w:sz w:val="22"/>
          <w:szCs w:val="22"/>
        </w:rPr>
        <w:t>Порядок приемки товар</w:t>
      </w:r>
      <w:r w:rsidR="00A445E2" w:rsidRPr="00883157">
        <w:rPr>
          <w:rFonts w:ascii="Arial" w:hAnsi="Arial" w:cs="Arial"/>
          <w:b/>
          <w:sz w:val="22"/>
          <w:szCs w:val="22"/>
        </w:rPr>
        <w:t>а</w:t>
      </w:r>
    </w:p>
    <w:p w14:paraId="0439093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4.1. Товар должен соответствовать качеству, техническим и функциональным характеристикам, указанным в Приложении № 1. </w:t>
      </w:r>
    </w:p>
    <w:p w14:paraId="1B226C2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4.2. Поставщик обязан известить Заказчика по электронной почте и</w:t>
      </w:r>
      <w:r w:rsidR="004F1006" w:rsidRPr="00883157">
        <w:rPr>
          <w:rFonts w:ascii="Arial" w:hAnsi="Arial" w:cs="Arial"/>
          <w:sz w:val="22"/>
          <w:szCs w:val="22"/>
        </w:rPr>
        <w:t>ли</w:t>
      </w:r>
      <w:r w:rsidRPr="00883157">
        <w:rPr>
          <w:rFonts w:ascii="Arial" w:hAnsi="Arial" w:cs="Arial"/>
          <w:sz w:val="22"/>
          <w:szCs w:val="22"/>
        </w:rPr>
        <w:t xml:space="preserve"> по телефону не позднее, чем за 3 (три) рабочих дня, о точном времени и дате поставки </w:t>
      </w:r>
      <w:r w:rsidRPr="008A775E">
        <w:rPr>
          <w:rFonts w:ascii="Arial" w:hAnsi="Arial" w:cs="Arial"/>
          <w:sz w:val="22"/>
          <w:szCs w:val="22"/>
        </w:rPr>
        <w:t xml:space="preserve">Товара: </w:t>
      </w:r>
      <w:r w:rsidR="00157A97" w:rsidRPr="00157A97">
        <w:rPr>
          <w:rFonts w:ascii="Arial" w:hAnsi="Arial" w:cs="Arial"/>
          <w:sz w:val="22"/>
          <w:szCs w:val="22"/>
        </w:rPr>
        <w:t>+7 926-715-08-26 уполномоченное лицо – Баскаков Сергей Львович</w:t>
      </w:r>
      <w:r w:rsidRPr="008A775E">
        <w:rPr>
          <w:rFonts w:ascii="Arial" w:hAnsi="Arial" w:cs="Arial"/>
          <w:sz w:val="22"/>
          <w:szCs w:val="22"/>
        </w:rPr>
        <w:t>. В противном случае Заказчик вправе отказаться от приемки и перенести ее на срок 3 (три) рабочих дня.</w:t>
      </w:r>
      <w:r w:rsidRPr="00883157">
        <w:rPr>
          <w:rFonts w:ascii="Arial" w:hAnsi="Arial" w:cs="Arial"/>
          <w:sz w:val="22"/>
          <w:szCs w:val="22"/>
        </w:rPr>
        <w:t xml:space="preserve"> </w:t>
      </w:r>
    </w:p>
    <w:p w14:paraId="129BD55C"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4.3.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w:t>
      </w:r>
      <w:r w:rsidR="00007374">
        <w:rPr>
          <w:rFonts w:ascii="Arial" w:hAnsi="Arial" w:cs="Arial"/>
          <w:lang w:val="ru-RU"/>
        </w:rPr>
        <w:t xml:space="preserve"> в печатном виде либо </w:t>
      </w:r>
      <w:r w:rsidR="00007374" w:rsidRPr="00D14D8A">
        <w:rPr>
          <w:rFonts w:ascii="Arial" w:hAnsi="Arial" w:cs="Arial"/>
          <w:lang w:val="ru-RU"/>
        </w:rPr>
        <w:t>посредством системы электронного документооборота Контур.</w:t>
      </w:r>
      <w:r w:rsidR="00770614">
        <w:rPr>
          <w:rFonts w:ascii="Arial" w:hAnsi="Arial" w:cs="Arial"/>
          <w:lang w:val="ru-RU"/>
        </w:rPr>
        <w:t xml:space="preserve"> </w:t>
      </w:r>
      <w:r w:rsidR="00007374" w:rsidRPr="00D14D8A">
        <w:rPr>
          <w:rFonts w:ascii="Arial" w:hAnsi="Arial" w:cs="Arial"/>
          <w:lang w:val="ru-RU"/>
        </w:rPr>
        <w:t>Диадок либо СБИС</w:t>
      </w:r>
      <w:r w:rsidRPr="00883157">
        <w:rPr>
          <w:rFonts w:ascii="Arial" w:hAnsi="Arial" w:cs="Arial"/>
        </w:rPr>
        <w:t xml:space="preserve"> следующие документы:</w:t>
      </w:r>
    </w:p>
    <w:p w14:paraId="7F54DEF1" w14:textId="77777777" w:rsidR="00864CE0" w:rsidRPr="008A775E" w:rsidRDefault="00864CE0" w:rsidP="00883157">
      <w:pPr>
        <w:pStyle w:val="af2"/>
        <w:spacing w:before="0" w:after="0" w:line="240" w:lineRule="auto"/>
        <w:ind w:firstLine="142"/>
        <w:jc w:val="both"/>
        <w:rPr>
          <w:rFonts w:ascii="Arial" w:hAnsi="Arial" w:cs="Arial"/>
          <w:color w:val="FF0000"/>
        </w:rPr>
      </w:pPr>
      <w:r w:rsidRPr="00883157">
        <w:rPr>
          <w:rFonts w:ascii="Arial" w:hAnsi="Arial" w:cs="Arial"/>
        </w:rPr>
        <w:t>а) универсальный передаточный документ по форме, предусмотренной Письмом ФНС России от 21.10.2013 № ММВ-20-3/96»</w:t>
      </w:r>
      <w:r w:rsidR="008A775E">
        <w:rPr>
          <w:rFonts w:ascii="Arial" w:hAnsi="Arial" w:cs="Arial"/>
          <w:lang w:val="ru-RU"/>
        </w:rPr>
        <w:t xml:space="preserve"> </w:t>
      </w:r>
      <w:r w:rsidR="008A775E" w:rsidRPr="008D43BC">
        <w:rPr>
          <w:rFonts w:ascii="Arial" w:hAnsi="Arial" w:cs="Arial"/>
          <w:color w:val="000000"/>
          <w:lang w:val="ru-RU"/>
        </w:rPr>
        <w:t xml:space="preserve">либо Товарной накладной (ТОРГ-12); </w:t>
      </w:r>
      <w:r w:rsidRPr="008D43BC">
        <w:rPr>
          <w:rFonts w:ascii="Arial" w:hAnsi="Arial" w:cs="Arial"/>
          <w:color w:val="000000"/>
        </w:rPr>
        <w:t xml:space="preserve"> (далее-УПД</w:t>
      </w:r>
      <w:r w:rsidR="00E22429">
        <w:rPr>
          <w:rFonts w:ascii="Arial" w:hAnsi="Arial" w:cs="Arial"/>
          <w:color w:val="000000"/>
          <w:lang w:val="ru-RU"/>
        </w:rPr>
        <w:t xml:space="preserve"> либо</w:t>
      </w:r>
      <w:r w:rsidR="008A775E" w:rsidRPr="008D43BC">
        <w:rPr>
          <w:rFonts w:ascii="Arial" w:hAnsi="Arial" w:cs="Arial"/>
          <w:color w:val="000000"/>
          <w:lang w:val="ru-RU"/>
        </w:rPr>
        <w:t>ТОРГ-12</w:t>
      </w:r>
      <w:r w:rsidRPr="008D43BC">
        <w:rPr>
          <w:rFonts w:ascii="Arial" w:hAnsi="Arial" w:cs="Arial"/>
          <w:color w:val="000000"/>
        </w:rPr>
        <w:t>);</w:t>
      </w:r>
    </w:p>
    <w:p w14:paraId="75F9D06A"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б) счет;</w:t>
      </w:r>
    </w:p>
    <w:p w14:paraId="0BBD5EEF"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в) иные сопроводительные д</w:t>
      </w:r>
      <w:r w:rsidR="007350A5" w:rsidRPr="00883157">
        <w:rPr>
          <w:rFonts w:ascii="Arial" w:hAnsi="Arial" w:cs="Arial"/>
        </w:rPr>
        <w:t xml:space="preserve">окументы на Товар (при наличии) </w:t>
      </w:r>
      <w:r w:rsidRPr="00883157">
        <w:rPr>
          <w:rFonts w:ascii="Arial" w:hAnsi="Arial" w:cs="Arial"/>
        </w:rPr>
        <w:t>-далее вместе -сопроводительные документы.</w:t>
      </w:r>
    </w:p>
    <w:p w14:paraId="7AEFA401" w14:textId="77777777" w:rsidR="00864CE0" w:rsidRPr="008D43BC"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4.4. При получении Товара Заказчик проверяет только соответствие количества грузовых мест </w:t>
      </w:r>
      <w:r w:rsidRPr="008D43BC">
        <w:rPr>
          <w:rFonts w:ascii="Arial" w:hAnsi="Arial" w:cs="Arial"/>
        </w:rPr>
        <w:t>сведениям в УПД</w:t>
      </w:r>
      <w:r w:rsidR="005224B0" w:rsidRPr="008D43BC">
        <w:rPr>
          <w:rFonts w:ascii="Arial" w:hAnsi="Arial" w:cs="Arial"/>
          <w:lang w:val="ru-RU"/>
        </w:rPr>
        <w:t xml:space="preserve"> либо ТОРГ-12</w:t>
      </w:r>
      <w:r w:rsidRPr="008D43BC">
        <w:rPr>
          <w:rFonts w:ascii="Arial" w:hAnsi="Arial" w:cs="Arial"/>
        </w:rPr>
        <w:t>, а также состояние транспортной упаковки. Подписание УПД</w:t>
      </w:r>
      <w:r w:rsidR="005224B0" w:rsidRPr="008D43BC">
        <w:rPr>
          <w:rFonts w:ascii="Arial" w:hAnsi="Arial" w:cs="Arial"/>
          <w:lang w:val="ru-RU"/>
        </w:rPr>
        <w:t xml:space="preserve"> либо ТОРГ-12</w:t>
      </w:r>
      <w:r w:rsidRPr="008D43BC">
        <w:rPr>
          <w:rFonts w:ascii="Arial" w:hAnsi="Arial" w:cs="Arial"/>
        </w:rPr>
        <w:t xml:space="preserve"> свидетельствует о принятии указанного количества грузовых мест в неповрежденной упаковке. </w:t>
      </w:r>
    </w:p>
    <w:p w14:paraId="5673A882" w14:textId="77777777" w:rsidR="00864CE0" w:rsidRPr="00883157" w:rsidRDefault="00864CE0" w:rsidP="00883157">
      <w:pPr>
        <w:pStyle w:val="af2"/>
        <w:spacing w:before="0" w:after="0" w:line="240" w:lineRule="auto"/>
        <w:ind w:firstLine="142"/>
        <w:jc w:val="both"/>
        <w:rPr>
          <w:rFonts w:ascii="Arial" w:hAnsi="Arial" w:cs="Arial"/>
        </w:rPr>
      </w:pPr>
      <w:r w:rsidRPr="008D43BC">
        <w:rPr>
          <w:rFonts w:ascii="Arial" w:hAnsi="Arial" w:cs="Arial"/>
        </w:rPr>
        <w:t>4.5. Приемка Товара осуществляется уполномоченным представителем Заказчика в течение 5 (пяти) рабочих дней с даты подписания Заказчиком УПД</w:t>
      </w:r>
      <w:r w:rsidR="005224B0" w:rsidRPr="008D43BC">
        <w:rPr>
          <w:rFonts w:ascii="Arial" w:hAnsi="Arial" w:cs="Arial"/>
          <w:lang w:val="ru-RU"/>
        </w:rPr>
        <w:t xml:space="preserve"> либо ТОРГ-12</w:t>
      </w:r>
      <w:r w:rsidRPr="008D43BC">
        <w:rPr>
          <w:rFonts w:ascii="Arial" w:hAnsi="Arial" w:cs="Arial"/>
        </w:rPr>
        <w:t xml:space="preserve"> в Месте поставки в соответствии с наименованием, количеством, качеством и иными характеристиками поставляемого Товара, указанными в Спецификации и сопроводительных документах, а также другими условиями Контракта. Кроме того, для проверки поставленного Товара в части его соответствия условиям Контракта Заказчик проводит экспертизу. По результатам проведения экспертизы Заказчик проставляет отметку в УПД</w:t>
      </w:r>
      <w:r w:rsidR="005224B0" w:rsidRPr="008D43BC">
        <w:rPr>
          <w:rFonts w:ascii="Arial" w:hAnsi="Arial" w:cs="Arial"/>
          <w:lang w:val="ru-RU"/>
        </w:rPr>
        <w:t xml:space="preserve"> либо ТОРГ-12</w:t>
      </w:r>
      <w:r w:rsidRPr="00883157">
        <w:rPr>
          <w:rFonts w:ascii="Arial" w:hAnsi="Arial" w:cs="Arial"/>
        </w:rPr>
        <w:t xml:space="preserve"> следующего содержания: «Экспертизу провели: ______________ (должность, ФИО).</w:t>
      </w:r>
    </w:p>
    <w:p w14:paraId="2E145DAB"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Товар соответствует (не соответствуют) требованиям Контракта.</w:t>
      </w:r>
    </w:p>
    <w:p w14:paraId="5E5A25D0" w14:textId="77777777" w:rsidR="00864CE0" w:rsidRPr="00883157" w:rsidRDefault="00864CE0" w:rsidP="00883157">
      <w:pPr>
        <w:pStyle w:val="af2"/>
        <w:spacing w:before="0" w:after="0" w:line="240" w:lineRule="auto"/>
        <w:ind w:firstLine="142"/>
        <w:jc w:val="both"/>
        <w:rPr>
          <w:rFonts w:ascii="Arial" w:hAnsi="Arial" w:cs="Arial"/>
        </w:rPr>
      </w:pPr>
      <w:r w:rsidRPr="008E5D24">
        <w:rPr>
          <w:rFonts w:ascii="Arial" w:hAnsi="Arial" w:cs="Arial"/>
        </w:rPr>
        <w:t>Установленные несоответствия требованиям Контракта: ______ (должность, подпись, ФИО)».</w:t>
      </w:r>
    </w:p>
    <w:p w14:paraId="43697B59"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w:t>
      </w:r>
    </w:p>
    <w:p w14:paraId="40ADD68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4.6. В случае если по результатам проверки наименования, количества, качества и других характеристик Товара, экспертизы будет установлено его несоответствие требованиям Контракта, расходы, понесенные Заказчиком в связи с проведением проверки, а также причиненные таким несоответствием последнему убытки возлагаются на Поставщика.</w:t>
      </w:r>
    </w:p>
    <w:p w14:paraId="680CDB87"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4.5, направляет Поставщику письменный отказ от приемки Товара с указанием причин такого отказа, а Поставщик обязуется в течение </w:t>
      </w:r>
      <w:r w:rsidR="00963CDF" w:rsidRPr="00963CDF">
        <w:rPr>
          <w:rFonts w:ascii="Arial" w:hAnsi="Arial" w:cs="Arial"/>
          <w:lang w:val="ru-RU"/>
        </w:rPr>
        <w:t>1</w:t>
      </w:r>
      <w:r w:rsidRPr="00883157">
        <w:rPr>
          <w:rFonts w:ascii="Arial" w:hAnsi="Arial" w:cs="Arial"/>
        </w:rPr>
        <w:t>0 (</w:t>
      </w:r>
      <w:r w:rsidR="00963CDF">
        <w:rPr>
          <w:rFonts w:ascii="Arial" w:hAnsi="Arial" w:cs="Arial"/>
          <w:lang w:val="ru-RU"/>
        </w:rPr>
        <w:t>десяти</w:t>
      </w:r>
      <w:r w:rsidRPr="00883157">
        <w:rPr>
          <w:rFonts w:ascii="Arial" w:hAnsi="Arial" w:cs="Arial"/>
        </w:rPr>
        <w:t xml:space="preserve">) календарных дней со дня поступления такого отказа устранить все замечания Заказчика. </w:t>
      </w:r>
    </w:p>
    <w:p w14:paraId="504EB0FE"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4.8. В последний день срока, указанного в п.4.5 Контракта Заказчик оформляет Акт приемки (ф. 0510452) на основании сопроводительных документов, предоставленных Поставщиком, но не ранее подписания Заказчиком УПД</w:t>
      </w:r>
      <w:r w:rsidR="005224B0">
        <w:rPr>
          <w:rFonts w:ascii="Arial" w:hAnsi="Arial" w:cs="Arial"/>
          <w:lang w:val="ru-RU"/>
        </w:rPr>
        <w:t xml:space="preserve"> либо ТОР</w:t>
      </w:r>
      <w:r w:rsidR="009C4CB4">
        <w:rPr>
          <w:rFonts w:ascii="Arial" w:hAnsi="Arial" w:cs="Arial"/>
          <w:lang w:val="ru-RU"/>
        </w:rPr>
        <w:t>Г</w:t>
      </w:r>
      <w:r w:rsidR="005224B0">
        <w:rPr>
          <w:rFonts w:ascii="Arial" w:hAnsi="Arial" w:cs="Arial"/>
          <w:lang w:val="ru-RU"/>
        </w:rPr>
        <w:t>-12</w:t>
      </w:r>
      <w:r w:rsidRPr="00883157">
        <w:rPr>
          <w:rFonts w:ascii="Arial" w:hAnsi="Arial" w:cs="Arial"/>
        </w:rPr>
        <w:t xml:space="preserve"> и проставления отметки об экспертизе, Заказчиком формируется Акт приемки (ф. 0510452)</w:t>
      </w:r>
      <w:r w:rsidR="004F1006" w:rsidRPr="00883157">
        <w:rPr>
          <w:rFonts w:ascii="Arial" w:hAnsi="Arial" w:cs="Arial"/>
        </w:rPr>
        <w:t>,</w:t>
      </w:r>
      <w:r w:rsidRPr="00883157">
        <w:rPr>
          <w:rFonts w:ascii="Arial" w:hAnsi="Arial" w:cs="Arial"/>
        </w:rPr>
        <w:t xml:space="preserve"> </w:t>
      </w:r>
      <w:r w:rsidR="004F1006" w:rsidRPr="00883157">
        <w:rPr>
          <w:rFonts w:ascii="Arial" w:hAnsi="Arial" w:cs="Arial"/>
        </w:rPr>
        <w:t>к</w:t>
      </w:r>
      <w:r w:rsidRPr="00883157">
        <w:rPr>
          <w:rFonts w:ascii="Arial" w:hAnsi="Arial" w:cs="Arial"/>
        </w:rPr>
        <w:t xml:space="preserve">опия электронного документа которого на </w:t>
      </w:r>
      <w:r w:rsidRPr="00883157">
        <w:rPr>
          <w:rFonts w:ascii="Arial" w:hAnsi="Arial" w:cs="Arial"/>
        </w:rPr>
        <w:lastRenderedPageBreak/>
        <w:t xml:space="preserve">бумажном носителе, подписывается собственноручно представителем </w:t>
      </w:r>
      <w:r w:rsidR="001500A0" w:rsidRPr="00883157">
        <w:rPr>
          <w:rFonts w:ascii="Arial" w:hAnsi="Arial" w:cs="Arial"/>
        </w:rPr>
        <w:t>Поставщика</w:t>
      </w:r>
      <w:r w:rsidRPr="00883157">
        <w:rPr>
          <w:rFonts w:ascii="Arial" w:hAnsi="Arial" w:cs="Arial"/>
        </w:rPr>
        <w:t xml:space="preserve"> и утверждается руководителем Заказчика ЭЦП. </w:t>
      </w:r>
    </w:p>
    <w:p w14:paraId="75E8F023"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4.9. Отказ Поставщика от участия в приемке Товара и подписания Акта приемки (ф. 0510452) (к отказу приравнивается неявка Поставщика в Место поставки с срок, указанный в п. 4.8 Контракта) фиксируется Заказчиком в Акте приемки (ф. 0510452) и не может служить препятствием для приемки Товара по настоящему Контракту и оформлению ее результатов. В случае отказа Поставщика от участия в приемке Товара и подписания Акта приемки (ф. 0510452) Заказчик вправе оформить односторонний Акт. Односторонний Акт приемки (ф. 0510452), оформленный Заказчиком, направляется на имя уполномоченного лица по адресу электронной почты Поставщику (раздел 14 Контракта) и признается надлежащим доказательством поставки Товара</w:t>
      </w:r>
      <w:r w:rsidR="00210C67">
        <w:rPr>
          <w:rFonts w:ascii="Arial" w:hAnsi="Arial" w:cs="Arial"/>
          <w:lang w:val="ru-RU"/>
        </w:rPr>
        <w:t>.</w:t>
      </w:r>
    </w:p>
    <w:p w14:paraId="04517630" w14:textId="77777777" w:rsidR="00864CE0"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4.10. Дата поставки Товара и перехода права собственности на Товар определяется по дате подписания (утверждения) Акта приемки (ф. 0510452) руководителем (уполномоченным представителем) Заказчика.</w:t>
      </w:r>
    </w:p>
    <w:p w14:paraId="442FD280" w14:textId="77777777" w:rsidR="00D340E2" w:rsidRPr="00883157" w:rsidRDefault="00864CE0" w:rsidP="00883157">
      <w:pPr>
        <w:pStyle w:val="af2"/>
        <w:spacing w:before="0" w:after="0" w:line="240" w:lineRule="auto"/>
        <w:ind w:firstLine="142"/>
        <w:jc w:val="both"/>
        <w:rPr>
          <w:rFonts w:ascii="Arial" w:hAnsi="Arial" w:cs="Arial"/>
        </w:rPr>
      </w:pPr>
      <w:r w:rsidRPr="00883157">
        <w:rPr>
          <w:rFonts w:ascii="Arial" w:hAnsi="Arial" w:cs="Arial"/>
        </w:rPr>
        <w:t xml:space="preserve"> 4.11. Поставщик несет риск случайной гибели или повреждения поставляемого Товара до принятия его Заказчиком согласно п. 4.10 Контракта.</w:t>
      </w:r>
    </w:p>
    <w:p w14:paraId="79AB41C7" w14:textId="77777777" w:rsidR="00A653BD" w:rsidRPr="00883157" w:rsidRDefault="00A653BD" w:rsidP="00883157">
      <w:pPr>
        <w:pStyle w:val="af2"/>
        <w:spacing w:before="0" w:after="0" w:line="240" w:lineRule="auto"/>
        <w:ind w:firstLine="142"/>
        <w:jc w:val="both"/>
        <w:rPr>
          <w:rFonts w:ascii="Arial" w:hAnsi="Arial" w:cs="Arial"/>
        </w:rPr>
      </w:pPr>
    </w:p>
    <w:p w14:paraId="3A0761DC" w14:textId="77777777" w:rsidR="00A653BD" w:rsidRPr="00883157" w:rsidRDefault="002C30E1" w:rsidP="00883157">
      <w:pPr>
        <w:pStyle w:val="af2"/>
        <w:shd w:val="clear" w:color="auto" w:fill="D9D9D9"/>
        <w:spacing w:before="0" w:after="0" w:line="240" w:lineRule="auto"/>
        <w:ind w:firstLine="142"/>
        <w:rPr>
          <w:rFonts w:ascii="Arial" w:hAnsi="Arial" w:cs="Arial"/>
          <w:b/>
        </w:rPr>
      </w:pPr>
      <w:r w:rsidRPr="00883157">
        <w:rPr>
          <w:rFonts w:ascii="Arial" w:hAnsi="Arial" w:cs="Arial"/>
        </w:rPr>
        <w:t xml:space="preserve">5. </w:t>
      </w:r>
      <w:r w:rsidR="0042112A" w:rsidRPr="00883157">
        <w:rPr>
          <w:rFonts w:ascii="Arial" w:hAnsi="Arial" w:cs="Arial"/>
          <w:b/>
        </w:rPr>
        <w:t>Права и обязанности сторон</w:t>
      </w:r>
    </w:p>
    <w:p w14:paraId="4842046C"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5.1. Заказчик вправе:</w:t>
      </w:r>
    </w:p>
    <w:p w14:paraId="27B0725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5.1.1. Требовать от Поставщика надлежащего исполнения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3720061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5.1.2. Требовать от Поставщика представления надлежащим образом оформленных документов, указанных в </w:t>
      </w:r>
      <w:r w:rsidR="00B20EBC" w:rsidRPr="00883157">
        <w:rPr>
          <w:rFonts w:ascii="Arial" w:hAnsi="Arial" w:cs="Arial"/>
          <w:sz w:val="22"/>
          <w:szCs w:val="22"/>
        </w:rPr>
        <w:t>Контракт</w:t>
      </w:r>
      <w:r w:rsidRPr="00883157">
        <w:rPr>
          <w:rFonts w:ascii="Arial" w:hAnsi="Arial" w:cs="Arial"/>
          <w:sz w:val="22"/>
          <w:szCs w:val="22"/>
        </w:rPr>
        <w:t xml:space="preserve">е, подтверждающих исполнение обязательств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w:t>
      </w:r>
    </w:p>
    <w:p w14:paraId="6295A16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5.1.3. Запрашивать у Поставщика информацию о ходе и состоянии исполнения обязательств Поставщика по </w:t>
      </w:r>
      <w:r w:rsidR="00B20EBC" w:rsidRPr="00883157">
        <w:rPr>
          <w:rFonts w:ascii="Arial" w:hAnsi="Arial" w:cs="Arial"/>
          <w:sz w:val="22"/>
          <w:szCs w:val="22"/>
        </w:rPr>
        <w:t>Контракт</w:t>
      </w:r>
      <w:r w:rsidRPr="00883157">
        <w:rPr>
          <w:rFonts w:ascii="Arial" w:hAnsi="Arial" w:cs="Arial"/>
          <w:sz w:val="22"/>
          <w:szCs w:val="22"/>
        </w:rPr>
        <w:t>у.</w:t>
      </w:r>
    </w:p>
    <w:p w14:paraId="215EB7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5.1.4. Осуществлять контроль за соблюдением сроков поставки и качеством Товара.</w:t>
      </w:r>
    </w:p>
    <w:p w14:paraId="49C4C271" w14:textId="77777777" w:rsidR="00853FDB" w:rsidRPr="00883157" w:rsidRDefault="000963EE" w:rsidP="00883157">
      <w:pPr>
        <w:ind w:firstLine="142"/>
        <w:jc w:val="both"/>
        <w:rPr>
          <w:rFonts w:ascii="Arial" w:hAnsi="Arial" w:cs="Arial"/>
          <w:sz w:val="22"/>
          <w:szCs w:val="22"/>
        </w:rPr>
      </w:pPr>
      <w:r w:rsidRPr="00883157">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14:paraId="1C6453F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4FF6590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5.1.7. Отказать Поставщику в приемке Товара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приложениями к нему.</w:t>
      </w:r>
    </w:p>
    <w:p w14:paraId="38C1B4F6"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14:paraId="7A48184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5.1.9. Пользоваться иными установленными </w:t>
      </w:r>
      <w:r w:rsidR="00B20EBC" w:rsidRPr="00883157">
        <w:rPr>
          <w:rFonts w:ascii="Arial" w:hAnsi="Arial" w:cs="Arial"/>
          <w:sz w:val="22"/>
          <w:szCs w:val="22"/>
        </w:rPr>
        <w:t>Контракт</w:t>
      </w:r>
      <w:r w:rsidRPr="00883157">
        <w:rPr>
          <w:rFonts w:ascii="Arial" w:hAnsi="Arial" w:cs="Arial"/>
          <w:sz w:val="22"/>
          <w:szCs w:val="22"/>
        </w:rPr>
        <w:t>ом и законодательством Российской Федерации правами.</w:t>
      </w:r>
    </w:p>
    <w:p w14:paraId="3AD876F8"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5.2. Заказчик обязан:</w:t>
      </w:r>
    </w:p>
    <w:p w14:paraId="1D58E8D4"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5.2.1. Принять и оплатить поставленный Товар при отсутствии у него замечаний по количеству, комплектности, качеству, соответствию Товара иным условиям </w:t>
      </w:r>
      <w:r w:rsidR="00B20EBC" w:rsidRPr="00883157">
        <w:rPr>
          <w:rFonts w:ascii="Arial" w:hAnsi="Arial" w:cs="Arial"/>
          <w:sz w:val="22"/>
          <w:szCs w:val="22"/>
        </w:rPr>
        <w:t>Контракт</w:t>
      </w:r>
      <w:r w:rsidRPr="00883157">
        <w:rPr>
          <w:rFonts w:ascii="Arial" w:hAnsi="Arial" w:cs="Arial"/>
          <w:sz w:val="22"/>
          <w:szCs w:val="22"/>
        </w:rPr>
        <w:t>а.</w:t>
      </w:r>
    </w:p>
    <w:p w14:paraId="76E8D398"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5.2.2. Направлять Поставщику уведомления об уплате в добровольном порядке сумм неустойки (пеней, штрафов),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за неисполнение (ненадлежащее исполнение) Поставщиком своих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D0A727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5.2.3. В случае неуплаты Поставщиком в добровольном порядке предусмотренных </w:t>
      </w:r>
      <w:r w:rsidR="00B20EBC" w:rsidRPr="00883157">
        <w:rPr>
          <w:rFonts w:ascii="Arial" w:hAnsi="Arial" w:cs="Arial"/>
          <w:sz w:val="22"/>
          <w:szCs w:val="22"/>
        </w:rPr>
        <w:t>Контракт</w:t>
      </w:r>
      <w:r w:rsidRPr="00883157">
        <w:rPr>
          <w:rFonts w:ascii="Arial" w:hAnsi="Arial" w:cs="Arial"/>
          <w:sz w:val="22"/>
          <w:szCs w:val="22"/>
        </w:rPr>
        <w:t>ом сумм неустойки (пеней, штрафов) взыскивать их в судебном порядке.</w:t>
      </w:r>
    </w:p>
    <w:p w14:paraId="74D62FF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w:t>
      </w:r>
      <w:r w:rsidR="00B20EBC" w:rsidRPr="00883157">
        <w:rPr>
          <w:rFonts w:ascii="Arial" w:hAnsi="Arial" w:cs="Arial"/>
          <w:sz w:val="22"/>
          <w:szCs w:val="22"/>
        </w:rPr>
        <w:t>Контракт</w:t>
      </w:r>
      <w:r w:rsidRPr="00883157">
        <w:rPr>
          <w:rFonts w:ascii="Arial" w:hAnsi="Arial" w:cs="Arial"/>
          <w:sz w:val="22"/>
          <w:szCs w:val="22"/>
        </w:rPr>
        <w:t>а вызвать полномочных представителей Поставщика для представления разъяснений в отношении поставленного Товара.</w:t>
      </w:r>
    </w:p>
    <w:p w14:paraId="57FC31A3"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5.2.5. В случае изменения адресов поставки Товара не позднее чем за </w:t>
      </w:r>
      <w:r w:rsidRPr="00883157">
        <w:rPr>
          <w:rFonts w:ascii="Arial" w:hAnsi="Arial" w:cs="Arial"/>
          <w:bCs/>
          <w:i/>
          <w:iCs/>
          <w:sz w:val="22"/>
          <w:szCs w:val="22"/>
        </w:rPr>
        <w:t>3</w:t>
      </w:r>
      <w:r w:rsidRPr="00883157">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14:paraId="0109188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5.2.6. Для оперативного решения вопросов и предоставления необходимой информации, выделить уполномоченного представителя</w:t>
      </w:r>
      <w:r w:rsidRPr="008A775E">
        <w:rPr>
          <w:rFonts w:ascii="Arial" w:hAnsi="Arial" w:cs="Arial"/>
          <w:sz w:val="22"/>
          <w:szCs w:val="22"/>
        </w:rPr>
        <w:t>:</w:t>
      </w:r>
      <w:r w:rsidR="0095300A">
        <w:rPr>
          <w:rFonts w:ascii="Arial" w:hAnsi="Arial" w:cs="Arial"/>
          <w:sz w:val="22"/>
          <w:szCs w:val="22"/>
        </w:rPr>
        <w:t xml:space="preserve"> Лещинский Дмитрий Сергеевич</w:t>
      </w:r>
      <w:r w:rsidR="00B577B8" w:rsidRPr="008A775E">
        <w:rPr>
          <w:rFonts w:ascii="Arial" w:hAnsi="Arial" w:cs="Arial"/>
          <w:sz w:val="22"/>
          <w:szCs w:val="22"/>
        </w:rPr>
        <w:t>, тел. </w:t>
      </w:r>
      <w:r w:rsidR="00C9170E">
        <w:rPr>
          <w:rFonts w:ascii="Arial" w:hAnsi="Arial" w:cs="Arial"/>
          <w:sz w:val="22"/>
          <w:szCs w:val="22"/>
        </w:rPr>
        <w:t>+7 (967) -148 -62 -83</w:t>
      </w:r>
      <w:r w:rsidRPr="008A775E">
        <w:rPr>
          <w:rFonts w:ascii="Arial" w:hAnsi="Arial" w:cs="Arial"/>
          <w:sz w:val="22"/>
          <w:szCs w:val="22"/>
        </w:rPr>
        <w:t>.</w:t>
      </w:r>
      <w:r w:rsidR="008A775E">
        <w:rPr>
          <w:rFonts w:ascii="Arial" w:hAnsi="Arial" w:cs="Arial"/>
          <w:sz w:val="22"/>
          <w:szCs w:val="22"/>
        </w:rPr>
        <w:t xml:space="preserve"> </w:t>
      </w:r>
      <w:r w:rsidR="002C6348">
        <w:rPr>
          <w:rFonts w:ascii="Arial" w:hAnsi="Arial" w:cs="Arial"/>
          <w:sz w:val="22"/>
          <w:szCs w:val="22"/>
        </w:rPr>
        <w:t>Эл. почта d.leshchinskii@cmsmoscow.ru</w:t>
      </w:r>
    </w:p>
    <w:p w14:paraId="54FFA6F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5.3. Поставщик вправе:</w:t>
      </w:r>
    </w:p>
    <w:p w14:paraId="6EB6734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5.3.1. Требовать оплаты надлежащим образом поставленного и принятого Заказчиком Товара.</w:t>
      </w:r>
    </w:p>
    <w:p w14:paraId="68726780"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5.3.2. С письменного согласия Заказчика привлечь к исполнению своих обязательств по </w:t>
      </w:r>
      <w:r w:rsidR="00B20EBC" w:rsidRPr="00883157">
        <w:rPr>
          <w:rFonts w:ascii="Arial" w:hAnsi="Arial" w:cs="Arial"/>
          <w:sz w:val="22"/>
          <w:szCs w:val="22"/>
        </w:rPr>
        <w:t>Контракт</w:t>
      </w:r>
      <w:r w:rsidRPr="00883157">
        <w:rPr>
          <w:rFonts w:ascii="Arial" w:hAnsi="Arial" w:cs="Arial"/>
          <w:sz w:val="22"/>
          <w:szCs w:val="22"/>
        </w:rPr>
        <w:t xml:space="preserve">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w:t>
      </w:r>
      <w:r w:rsidR="00B20EBC" w:rsidRPr="00883157">
        <w:rPr>
          <w:rFonts w:ascii="Arial" w:hAnsi="Arial" w:cs="Arial"/>
          <w:sz w:val="22"/>
          <w:szCs w:val="22"/>
        </w:rPr>
        <w:t>Контракт</w:t>
      </w:r>
      <w:r w:rsidRPr="00883157">
        <w:rPr>
          <w:rFonts w:ascii="Arial" w:hAnsi="Arial" w:cs="Arial"/>
          <w:sz w:val="22"/>
          <w:szCs w:val="22"/>
        </w:rPr>
        <w:t>у.</w:t>
      </w:r>
    </w:p>
    <w:p w14:paraId="07F9968F"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5.3.3. Запрашивать у Заказчика предоставления разъяснений и уточнений по вопросам поставки Товара в рамках </w:t>
      </w:r>
      <w:r w:rsidR="00B20EBC" w:rsidRPr="00883157">
        <w:rPr>
          <w:rFonts w:ascii="Arial" w:hAnsi="Arial" w:cs="Arial"/>
          <w:sz w:val="22"/>
          <w:szCs w:val="22"/>
        </w:rPr>
        <w:t>Контракт</w:t>
      </w:r>
      <w:r w:rsidRPr="00883157">
        <w:rPr>
          <w:rFonts w:ascii="Arial" w:hAnsi="Arial" w:cs="Arial"/>
          <w:sz w:val="22"/>
          <w:szCs w:val="22"/>
        </w:rPr>
        <w:t>а.</w:t>
      </w:r>
    </w:p>
    <w:p w14:paraId="0D11A57F" w14:textId="77777777" w:rsidR="000963EE" w:rsidRPr="00883157" w:rsidRDefault="000963EE" w:rsidP="00883157">
      <w:pPr>
        <w:ind w:firstLine="142"/>
        <w:jc w:val="both"/>
        <w:rPr>
          <w:rFonts w:ascii="Arial" w:hAnsi="Arial" w:cs="Arial"/>
          <w:b/>
          <w:sz w:val="22"/>
          <w:szCs w:val="22"/>
        </w:rPr>
      </w:pPr>
      <w:r w:rsidRPr="00883157">
        <w:rPr>
          <w:rFonts w:ascii="Arial" w:hAnsi="Arial" w:cs="Arial"/>
          <w:b/>
          <w:sz w:val="22"/>
          <w:szCs w:val="22"/>
        </w:rPr>
        <w:t>5.4. Поставщик обязан:</w:t>
      </w:r>
    </w:p>
    <w:p w14:paraId="7906BFC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5.4.1. Своевременно и надлежащим образом поставить Товар в соответствии с условиями </w:t>
      </w:r>
      <w:r w:rsidR="00B20EBC" w:rsidRPr="00883157">
        <w:rPr>
          <w:rFonts w:ascii="Arial" w:hAnsi="Arial" w:cs="Arial"/>
          <w:sz w:val="22"/>
          <w:szCs w:val="22"/>
        </w:rPr>
        <w:t>Контракт</w:t>
      </w:r>
      <w:r w:rsidRPr="00883157">
        <w:rPr>
          <w:rFonts w:ascii="Arial" w:hAnsi="Arial" w:cs="Arial"/>
          <w:sz w:val="22"/>
          <w:szCs w:val="22"/>
        </w:rPr>
        <w:t>а и приложений к нему.</w:t>
      </w:r>
    </w:p>
    <w:p w14:paraId="12F8B39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6A0EE14D"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5.4.3. Представить по запросу Заказчика в сроки, указанные в таком запросе, информацию о ходе исполнения обязательств по </w:t>
      </w:r>
      <w:r w:rsidR="00B20EBC" w:rsidRPr="00883157">
        <w:rPr>
          <w:rFonts w:ascii="Arial" w:hAnsi="Arial" w:cs="Arial"/>
          <w:sz w:val="22"/>
          <w:szCs w:val="22"/>
        </w:rPr>
        <w:t>Контракт</w:t>
      </w:r>
      <w:r w:rsidRPr="00883157">
        <w:rPr>
          <w:rFonts w:ascii="Arial" w:hAnsi="Arial" w:cs="Arial"/>
          <w:sz w:val="22"/>
          <w:szCs w:val="22"/>
        </w:rPr>
        <w:t>у.</w:t>
      </w:r>
    </w:p>
    <w:p w14:paraId="57E63651"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w:t>
      </w:r>
      <w:r w:rsidR="00B20EBC" w:rsidRPr="00883157">
        <w:rPr>
          <w:rFonts w:ascii="Arial" w:hAnsi="Arial" w:cs="Arial"/>
          <w:sz w:val="22"/>
          <w:szCs w:val="22"/>
        </w:rPr>
        <w:t>Контракт</w:t>
      </w:r>
      <w:r w:rsidRPr="00883157">
        <w:rPr>
          <w:rFonts w:ascii="Arial" w:hAnsi="Arial" w:cs="Arial"/>
          <w:sz w:val="22"/>
          <w:szCs w:val="22"/>
        </w:rPr>
        <w:t>е.</w:t>
      </w:r>
    </w:p>
    <w:p w14:paraId="35BE981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(сертификаты соответствия, декларации о соответствии, санитарно-эпидемиологические заключения и т.д.) в День поставки.</w:t>
      </w:r>
    </w:p>
    <w:p w14:paraId="6BDE96CE"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w:t>
      </w:r>
    </w:p>
    <w:p w14:paraId="554C49DB"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w:t>
      </w:r>
      <w:r w:rsidR="00B20EBC" w:rsidRPr="00883157">
        <w:rPr>
          <w:rFonts w:ascii="Arial" w:hAnsi="Arial" w:cs="Arial"/>
          <w:sz w:val="22"/>
          <w:szCs w:val="22"/>
        </w:rPr>
        <w:t>Контракт</w:t>
      </w:r>
      <w:r w:rsidRPr="00883157">
        <w:rPr>
          <w:rFonts w:ascii="Arial" w:hAnsi="Arial" w:cs="Arial"/>
          <w:sz w:val="22"/>
          <w:szCs w:val="22"/>
        </w:rPr>
        <w:t>а.</w:t>
      </w:r>
    </w:p>
    <w:p w14:paraId="6ABA3B7C"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14:paraId="0588F797"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5.4.9. Исполнять иные обязательства, предусмотренные действующим российским законодательством и </w:t>
      </w:r>
      <w:r w:rsidR="00B20EBC" w:rsidRPr="00883157">
        <w:rPr>
          <w:rFonts w:ascii="Arial" w:hAnsi="Arial" w:cs="Arial"/>
          <w:sz w:val="22"/>
          <w:szCs w:val="22"/>
        </w:rPr>
        <w:t>Контракт</w:t>
      </w:r>
      <w:r w:rsidRPr="00883157">
        <w:rPr>
          <w:rFonts w:ascii="Arial" w:hAnsi="Arial" w:cs="Arial"/>
          <w:sz w:val="22"/>
          <w:szCs w:val="22"/>
        </w:rPr>
        <w:t>ом.</w:t>
      </w:r>
    </w:p>
    <w:p w14:paraId="728F12C6" w14:textId="77777777" w:rsidR="00384F8B" w:rsidRPr="00883157" w:rsidRDefault="00384F8B" w:rsidP="00883157">
      <w:pPr>
        <w:ind w:firstLine="142"/>
        <w:jc w:val="both"/>
        <w:rPr>
          <w:rFonts w:ascii="Arial" w:hAnsi="Arial" w:cs="Arial"/>
          <w:sz w:val="22"/>
          <w:szCs w:val="22"/>
        </w:rPr>
      </w:pPr>
    </w:p>
    <w:p w14:paraId="75D03B99"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6.</w:t>
      </w:r>
      <w:r w:rsidR="0042112A" w:rsidRPr="00883157">
        <w:rPr>
          <w:rFonts w:ascii="Arial" w:hAnsi="Arial" w:cs="Arial"/>
          <w:b/>
          <w:sz w:val="22"/>
          <w:szCs w:val="22"/>
        </w:rPr>
        <w:t>Гарантии</w:t>
      </w:r>
    </w:p>
    <w:p w14:paraId="508B5E95" w14:textId="77777777" w:rsidR="002F28F9" w:rsidRPr="00883157" w:rsidRDefault="00F25F79" w:rsidP="00883157">
      <w:pPr>
        <w:ind w:firstLine="142"/>
        <w:jc w:val="both"/>
        <w:rPr>
          <w:rFonts w:ascii="Arial" w:hAnsi="Arial" w:cs="Arial"/>
          <w:b/>
          <w:sz w:val="22"/>
          <w:szCs w:val="22"/>
        </w:rPr>
      </w:pPr>
      <w:r w:rsidRPr="00883157">
        <w:rPr>
          <w:rFonts w:ascii="Arial" w:hAnsi="Arial" w:cs="Arial"/>
          <w:b/>
          <w:sz w:val="22"/>
          <w:szCs w:val="22"/>
        </w:rPr>
        <w:t>Поставщик гарантирует</w:t>
      </w:r>
      <w:r w:rsidR="002F28F9" w:rsidRPr="00883157">
        <w:rPr>
          <w:rFonts w:ascii="Arial" w:hAnsi="Arial" w:cs="Arial"/>
          <w:b/>
          <w:sz w:val="22"/>
          <w:szCs w:val="22"/>
        </w:rPr>
        <w:t>:</w:t>
      </w:r>
    </w:p>
    <w:p w14:paraId="0DB859AA" w14:textId="77777777" w:rsidR="00711681" w:rsidRPr="00883157" w:rsidRDefault="002F28F9" w:rsidP="00883157">
      <w:pPr>
        <w:ind w:firstLine="142"/>
        <w:jc w:val="both"/>
        <w:rPr>
          <w:rFonts w:ascii="Arial" w:hAnsi="Arial" w:cs="Arial"/>
          <w:sz w:val="22"/>
          <w:szCs w:val="22"/>
        </w:rPr>
      </w:pPr>
      <w:r w:rsidRPr="00883157">
        <w:rPr>
          <w:rFonts w:ascii="Arial" w:hAnsi="Arial" w:cs="Arial"/>
          <w:sz w:val="22"/>
          <w:szCs w:val="22"/>
        </w:rPr>
        <w:t>-</w:t>
      </w:r>
      <w:r w:rsidR="00711681" w:rsidRPr="00883157">
        <w:rPr>
          <w:rFonts w:ascii="Arial" w:hAnsi="Arial" w:cs="Arial"/>
          <w:sz w:val="22"/>
          <w:szCs w:val="22"/>
        </w:rPr>
        <w:t xml:space="preserve"> легальность производства</w:t>
      </w:r>
      <w:r w:rsidR="00192E3A" w:rsidRPr="00883157">
        <w:rPr>
          <w:rFonts w:ascii="Arial" w:hAnsi="Arial" w:cs="Arial"/>
          <w:sz w:val="22"/>
          <w:szCs w:val="22"/>
        </w:rPr>
        <w:t xml:space="preserve"> Товара</w:t>
      </w:r>
      <w:r w:rsidR="00711681" w:rsidRPr="00883157">
        <w:rPr>
          <w:rFonts w:ascii="Arial" w:hAnsi="Arial" w:cs="Arial"/>
          <w:sz w:val="22"/>
          <w:szCs w:val="22"/>
        </w:rPr>
        <w:t xml:space="preserve"> и (или) </w:t>
      </w:r>
      <w:r w:rsidR="004B7068" w:rsidRPr="00883157">
        <w:rPr>
          <w:rFonts w:ascii="Arial" w:hAnsi="Arial" w:cs="Arial"/>
          <w:sz w:val="22"/>
          <w:szCs w:val="22"/>
        </w:rPr>
        <w:t xml:space="preserve">его </w:t>
      </w:r>
      <w:r w:rsidR="00711681" w:rsidRPr="00883157">
        <w:rPr>
          <w:rFonts w:ascii="Arial" w:hAnsi="Arial" w:cs="Arial"/>
          <w:sz w:val="22"/>
          <w:szCs w:val="22"/>
        </w:rPr>
        <w:t>оборота на территории Российской Федерации;</w:t>
      </w:r>
    </w:p>
    <w:p w14:paraId="745498EF" w14:textId="77777777" w:rsidR="002F28F9" w:rsidRPr="00883157" w:rsidRDefault="00711681" w:rsidP="00883157">
      <w:pPr>
        <w:autoSpaceDE w:val="0"/>
        <w:autoSpaceDN w:val="0"/>
        <w:adjustRightInd w:val="0"/>
        <w:ind w:firstLine="142"/>
        <w:jc w:val="both"/>
        <w:rPr>
          <w:rFonts w:ascii="Arial" w:hAnsi="Arial" w:cs="Arial"/>
          <w:sz w:val="22"/>
          <w:szCs w:val="22"/>
        </w:rPr>
      </w:pPr>
      <w:r w:rsidRPr="00883157">
        <w:rPr>
          <w:rFonts w:ascii="Arial" w:hAnsi="Arial" w:cs="Arial"/>
          <w:sz w:val="22"/>
          <w:szCs w:val="22"/>
        </w:rPr>
        <w:t xml:space="preserve">- </w:t>
      </w:r>
      <w:r w:rsidR="002678CE" w:rsidRPr="00883157">
        <w:rPr>
          <w:rFonts w:ascii="Arial" w:hAnsi="Arial" w:cs="Arial"/>
          <w:sz w:val="22"/>
          <w:szCs w:val="22"/>
        </w:rPr>
        <w:t>Товар новый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качество товара соответствует требованиям, указанным</w:t>
      </w:r>
      <w:r w:rsidR="00F25F79" w:rsidRPr="00883157">
        <w:rPr>
          <w:rFonts w:ascii="Arial" w:hAnsi="Arial" w:cs="Arial"/>
          <w:sz w:val="22"/>
          <w:szCs w:val="22"/>
        </w:rPr>
        <w:t xml:space="preserve"> в </w:t>
      </w:r>
      <w:r w:rsidR="00B20EBC" w:rsidRPr="00883157">
        <w:rPr>
          <w:rFonts w:ascii="Arial" w:hAnsi="Arial" w:cs="Arial"/>
          <w:sz w:val="22"/>
          <w:szCs w:val="22"/>
        </w:rPr>
        <w:t>Контракт</w:t>
      </w:r>
      <w:r w:rsidR="00E20CFE" w:rsidRPr="00883157">
        <w:rPr>
          <w:rFonts w:ascii="Arial" w:hAnsi="Arial" w:cs="Arial"/>
          <w:sz w:val="22"/>
          <w:szCs w:val="22"/>
        </w:rPr>
        <w:t>е, Приложении</w:t>
      </w:r>
      <w:r w:rsidR="00F25F79" w:rsidRPr="00883157">
        <w:rPr>
          <w:rFonts w:ascii="Arial" w:hAnsi="Arial" w:cs="Arial"/>
          <w:sz w:val="22"/>
          <w:szCs w:val="22"/>
        </w:rPr>
        <w:t xml:space="preserve"> № 1</w:t>
      </w:r>
      <w:r w:rsidR="00DB5CFE" w:rsidRPr="00883157">
        <w:rPr>
          <w:rFonts w:ascii="Arial" w:hAnsi="Arial" w:cs="Arial"/>
          <w:sz w:val="22"/>
          <w:szCs w:val="22"/>
        </w:rPr>
        <w:t xml:space="preserve"> </w:t>
      </w:r>
      <w:r w:rsidR="00F25F79" w:rsidRPr="00883157">
        <w:rPr>
          <w:rFonts w:ascii="Arial" w:hAnsi="Arial" w:cs="Arial"/>
          <w:sz w:val="22"/>
          <w:szCs w:val="22"/>
        </w:rPr>
        <w:t xml:space="preserve">к </w:t>
      </w:r>
      <w:r w:rsidR="004B7068" w:rsidRPr="00883157">
        <w:rPr>
          <w:rFonts w:ascii="Arial" w:hAnsi="Arial" w:cs="Arial"/>
          <w:sz w:val="22"/>
          <w:szCs w:val="22"/>
        </w:rPr>
        <w:t>нему</w:t>
      </w:r>
      <w:r w:rsidR="00F25F79" w:rsidRPr="00883157">
        <w:rPr>
          <w:rFonts w:ascii="Arial" w:hAnsi="Arial" w:cs="Arial"/>
          <w:sz w:val="22"/>
          <w:szCs w:val="22"/>
        </w:rPr>
        <w:t>.</w:t>
      </w:r>
      <w:r w:rsidR="002678CE" w:rsidRPr="00883157">
        <w:rPr>
          <w:rFonts w:ascii="Arial" w:hAnsi="Arial" w:cs="Arial"/>
          <w:sz w:val="22"/>
          <w:szCs w:val="22"/>
        </w:rPr>
        <w:t xml:space="preserve"> На Товаре не должно быть механических поврежден</w:t>
      </w:r>
      <w:r w:rsidR="002F28F9" w:rsidRPr="00883157">
        <w:rPr>
          <w:rFonts w:ascii="Arial" w:hAnsi="Arial" w:cs="Arial"/>
          <w:sz w:val="22"/>
          <w:szCs w:val="22"/>
        </w:rPr>
        <w:t>ий;</w:t>
      </w:r>
    </w:p>
    <w:p w14:paraId="6C7C024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г</w:t>
      </w:r>
      <w:r w:rsidR="002678CE" w:rsidRPr="00883157">
        <w:rPr>
          <w:rFonts w:ascii="Arial" w:hAnsi="Arial" w:cs="Arial"/>
          <w:sz w:val="22"/>
          <w:szCs w:val="22"/>
        </w:rPr>
        <w:t>арантийный срок Товара</w:t>
      </w:r>
      <w:r w:rsidR="0015011F" w:rsidRPr="00883157">
        <w:rPr>
          <w:rFonts w:ascii="Arial" w:hAnsi="Arial" w:cs="Arial"/>
          <w:sz w:val="22"/>
          <w:szCs w:val="22"/>
        </w:rPr>
        <w:t xml:space="preserve"> </w:t>
      </w:r>
      <w:r w:rsidR="002678CE" w:rsidRPr="00883157">
        <w:rPr>
          <w:rFonts w:ascii="Arial" w:hAnsi="Arial" w:cs="Arial"/>
          <w:sz w:val="22"/>
          <w:szCs w:val="22"/>
        </w:rPr>
        <w:t>не может быть менее гарантийного срока</w:t>
      </w:r>
      <w:r w:rsidR="00DB5CFE" w:rsidRPr="00883157">
        <w:rPr>
          <w:rFonts w:ascii="Arial" w:hAnsi="Arial" w:cs="Arial"/>
          <w:sz w:val="22"/>
          <w:szCs w:val="22"/>
        </w:rPr>
        <w:t>, установленного Производителем</w:t>
      </w:r>
      <w:r w:rsidR="002678CE" w:rsidRPr="00883157">
        <w:rPr>
          <w:rFonts w:ascii="Arial" w:hAnsi="Arial" w:cs="Arial"/>
          <w:sz w:val="22"/>
          <w:szCs w:val="22"/>
        </w:rPr>
        <w:t xml:space="preserve"> Товара и </w:t>
      </w:r>
      <w:r w:rsidR="00B9315A" w:rsidRPr="00B9315A">
        <w:rPr>
          <w:rFonts w:ascii="Arial" w:hAnsi="Arial" w:cs="Arial"/>
          <w:sz w:val="22"/>
          <w:szCs w:val="22"/>
        </w:rPr>
        <w:t>течение гарантийного срока начинается с момента подписания Заказчиком Акта приемки товаров (ф. 0510452) (или УПД, если экспертиза подтвердила соответствие)</w:t>
      </w:r>
      <w:r w:rsidRPr="00883157">
        <w:rPr>
          <w:rFonts w:ascii="Arial" w:hAnsi="Arial" w:cs="Arial"/>
          <w:sz w:val="22"/>
          <w:szCs w:val="22"/>
        </w:rPr>
        <w:t xml:space="preserve">; </w:t>
      </w:r>
    </w:p>
    <w:p w14:paraId="6C706EED" w14:textId="77777777" w:rsidR="00C05C0E" w:rsidRPr="00883157" w:rsidRDefault="00C05C0E" w:rsidP="00883157">
      <w:pPr>
        <w:ind w:firstLine="142"/>
        <w:jc w:val="both"/>
        <w:rPr>
          <w:rFonts w:ascii="Arial" w:hAnsi="Arial" w:cs="Arial"/>
          <w:sz w:val="22"/>
          <w:szCs w:val="22"/>
        </w:rPr>
      </w:pPr>
      <w:r w:rsidRPr="00883157">
        <w:rPr>
          <w:rFonts w:ascii="Arial" w:hAnsi="Arial" w:cs="Arial"/>
          <w:sz w:val="22"/>
          <w:szCs w:val="22"/>
        </w:rPr>
        <w:t>- Товар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14:paraId="305C7428"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п</w:t>
      </w:r>
      <w:r w:rsidR="00F25F79" w:rsidRPr="00883157">
        <w:rPr>
          <w:rFonts w:ascii="Arial" w:hAnsi="Arial" w:cs="Arial"/>
          <w:sz w:val="22"/>
          <w:szCs w:val="22"/>
        </w:rPr>
        <w:t xml:space="preserve">ри обнаружении в период гарантийного срока недостатков в поставленных товарах, материалах, оборудовании,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w:t>
      </w:r>
      <w:r w:rsidR="007A4CF0" w:rsidRPr="00883157">
        <w:rPr>
          <w:rFonts w:ascii="Arial" w:hAnsi="Arial" w:cs="Arial"/>
          <w:sz w:val="22"/>
          <w:szCs w:val="22"/>
        </w:rPr>
        <w:t xml:space="preserve">специалистов, </w:t>
      </w:r>
      <w:r w:rsidR="00F25F79" w:rsidRPr="00883157">
        <w:rPr>
          <w:rFonts w:ascii="Arial" w:hAnsi="Arial" w:cs="Arial"/>
          <w:sz w:val="22"/>
          <w:szCs w:val="22"/>
        </w:rPr>
        <w:t>экспертов (</w:t>
      </w:r>
      <w:r w:rsidR="007A4CF0" w:rsidRPr="00883157">
        <w:rPr>
          <w:rFonts w:ascii="Arial" w:hAnsi="Arial" w:cs="Arial"/>
          <w:sz w:val="22"/>
          <w:szCs w:val="22"/>
        </w:rPr>
        <w:t>экспертных организаций</w:t>
      </w:r>
      <w:r w:rsidR="00F25F79" w:rsidRPr="00883157">
        <w:rPr>
          <w:rFonts w:ascii="Arial" w:hAnsi="Arial" w:cs="Arial"/>
          <w:sz w:val="22"/>
          <w:szCs w:val="22"/>
        </w:rPr>
        <w:t>),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w:t>
      </w:r>
      <w:r w:rsidRPr="00883157">
        <w:rPr>
          <w:rFonts w:ascii="Arial" w:hAnsi="Arial" w:cs="Arial"/>
          <w:sz w:val="22"/>
          <w:szCs w:val="22"/>
        </w:rPr>
        <w:t>го кодекса Российской Федерации;</w:t>
      </w:r>
    </w:p>
    <w:p w14:paraId="65E0F85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 xml:space="preserve"> случае обнаружения Заказчиком недостатков товара и предъявления требовани</w:t>
      </w:r>
      <w:r w:rsidRPr="00883157">
        <w:rPr>
          <w:rFonts w:ascii="Arial" w:hAnsi="Arial" w:cs="Arial"/>
          <w:sz w:val="22"/>
          <w:szCs w:val="22"/>
        </w:rPr>
        <w:t>я о его замене Поставщик заменит такой товар</w:t>
      </w:r>
      <w:r w:rsidR="00635902" w:rsidRPr="00883157">
        <w:rPr>
          <w:rFonts w:ascii="Arial" w:hAnsi="Arial" w:cs="Arial"/>
          <w:sz w:val="22"/>
          <w:szCs w:val="22"/>
        </w:rPr>
        <w:t xml:space="preserve"> не позднее </w:t>
      </w:r>
      <w:r w:rsidR="00ED15C0" w:rsidRPr="00883157">
        <w:rPr>
          <w:rFonts w:ascii="Arial" w:hAnsi="Arial" w:cs="Arial"/>
          <w:sz w:val="22"/>
          <w:szCs w:val="22"/>
        </w:rPr>
        <w:t>15 (пятнадцати</w:t>
      </w:r>
      <w:r w:rsidR="00635902" w:rsidRPr="00883157">
        <w:rPr>
          <w:rFonts w:ascii="Arial" w:hAnsi="Arial" w:cs="Arial"/>
          <w:sz w:val="22"/>
          <w:szCs w:val="22"/>
        </w:rPr>
        <w:t>) рабочих дней с момента получения требования Заказчика.</w:t>
      </w:r>
    </w:p>
    <w:p w14:paraId="02A3612C"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в</w:t>
      </w:r>
      <w:r w:rsidR="00F25F79" w:rsidRPr="00883157">
        <w:rPr>
          <w:rFonts w:ascii="Arial" w:hAnsi="Arial" w:cs="Arial"/>
          <w:sz w:val="22"/>
          <w:szCs w:val="22"/>
        </w:rPr>
        <w:t>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w:t>
      </w:r>
      <w:r w:rsidRPr="00883157">
        <w:rPr>
          <w:rFonts w:ascii="Arial" w:hAnsi="Arial" w:cs="Arial"/>
          <w:sz w:val="22"/>
          <w:szCs w:val="22"/>
        </w:rPr>
        <w:t>го кодекса Российской Федерации;</w:t>
      </w:r>
    </w:p>
    <w:p w14:paraId="50D3805E"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w:t>
      </w:r>
      <w:r w:rsidR="00F25F79" w:rsidRPr="00883157">
        <w:rPr>
          <w:rFonts w:ascii="Arial" w:hAnsi="Arial" w:cs="Arial"/>
          <w:sz w:val="22"/>
          <w:szCs w:val="22"/>
        </w:rPr>
        <w:t xml:space="preserve">своевременное предоставление необходимой и </w:t>
      </w:r>
      <w:r w:rsidRPr="00883157">
        <w:rPr>
          <w:rFonts w:ascii="Arial" w:hAnsi="Arial" w:cs="Arial"/>
          <w:sz w:val="22"/>
          <w:szCs w:val="22"/>
        </w:rPr>
        <w:t>достоверной информации о товаре;</w:t>
      </w:r>
    </w:p>
    <w:p w14:paraId="5CF07682" w14:textId="77777777" w:rsidR="002F28F9" w:rsidRPr="00883157" w:rsidRDefault="002F28F9" w:rsidP="00883157">
      <w:pPr>
        <w:ind w:firstLine="142"/>
        <w:jc w:val="both"/>
        <w:rPr>
          <w:rFonts w:ascii="Arial" w:hAnsi="Arial" w:cs="Arial"/>
          <w:sz w:val="22"/>
          <w:szCs w:val="22"/>
        </w:rPr>
      </w:pPr>
      <w:r w:rsidRPr="00883157">
        <w:rPr>
          <w:rFonts w:ascii="Arial" w:hAnsi="Arial" w:cs="Arial"/>
          <w:sz w:val="22"/>
          <w:szCs w:val="22"/>
        </w:rPr>
        <w:t xml:space="preserve">- соответствие </w:t>
      </w:r>
      <w:r w:rsidR="00DB5CFE" w:rsidRPr="00883157">
        <w:rPr>
          <w:rFonts w:ascii="Arial" w:hAnsi="Arial" w:cs="Arial"/>
          <w:sz w:val="22"/>
          <w:szCs w:val="22"/>
        </w:rPr>
        <w:t xml:space="preserve">Товара </w:t>
      </w:r>
      <w:r w:rsidRPr="00883157">
        <w:rPr>
          <w:rFonts w:ascii="Arial" w:hAnsi="Arial" w:cs="Arial"/>
          <w:sz w:val="22"/>
          <w:szCs w:val="22"/>
        </w:rPr>
        <w:t xml:space="preserve">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w:t>
      </w:r>
      <w:r w:rsidR="00B20EBC" w:rsidRPr="00883157">
        <w:rPr>
          <w:rFonts w:ascii="Arial" w:hAnsi="Arial" w:cs="Arial"/>
          <w:sz w:val="22"/>
          <w:szCs w:val="22"/>
        </w:rPr>
        <w:t>Контракт</w:t>
      </w:r>
      <w:r w:rsidRPr="00883157">
        <w:rPr>
          <w:rFonts w:ascii="Arial" w:hAnsi="Arial" w:cs="Arial"/>
          <w:sz w:val="22"/>
          <w:szCs w:val="22"/>
        </w:rPr>
        <w:t>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14:paraId="0FFF3A56" w14:textId="77777777" w:rsidR="00A53681" w:rsidRPr="00883157" w:rsidRDefault="00A53681" w:rsidP="00883157">
      <w:pPr>
        <w:ind w:firstLine="142"/>
        <w:jc w:val="both"/>
        <w:rPr>
          <w:rFonts w:ascii="Arial" w:hAnsi="Arial" w:cs="Arial"/>
          <w:sz w:val="22"/>
          <w:szCs w:val="22"/>
        </w:rPr>
      </w:pPr>
    </w:p>
    <w:p w14:paraId="4D6DB84D" w14:textId="77777777" w:rsidR="00A653BD" w:rsidRPr="00883157" w:rsidRDefault="0042111F" w:rsidP="00883157">
      <w:pPr>
        <w:shd w:val="clear" w:color="auto" w:fill="D9D9D9"/>
        <w:ind w:firstLine="142"/>
        <w:rPr>
          <w:rFonts w:ascii="Arial" w:hAnsi="Arial" w:cs="Arial"/>
          <w:b/>
          <w:sz w:val="22"/>
          <w:szCs w:val="22"/>
        </w:rPr>
      </w:pPr>
      <w:r w:rsidRPr="00883157">
        <w:rPr>
          <w:rFonts w:ascii="Arial" w:hAnsi="Arial" w:cs="Arial"/>
          <w:b/>
          <w:sz w:val="22"/>
          <w:szCs w:val="22"/>
        </w:rPr>
        <w:t xml:space="preserve">7. </w:t>
      </w:r>
      <w:r w:rsidR="0042112A" w:rsidRPr="00883157">
        <w:rPr>
          <w:rFonts w:ascii="Arial" w:hAnsi="Arial" w:cs="Arial"/>
          <w:b/>
          <w:sz w:val="22"/>
          <w:szCs w:val="22"/>
        </w:rPr>
        <w:t>Ответственность сторон</w:t>
      </w:r>
    </w:p>
    <w:p w14:paraId="0544519F" w14:textId="77777777" w:rsidR="004A0FFF" w:rsidRPr="00883157" w:rsidRDefault="00A915CC"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7.1. </w:t>
      </w:r>
      <w:r w:rsidR="004A0FFF" w:rsidRPr="00883157">
        <w:rPr>
          <w:rFonts w:ascii="Arial" w:hAnsi="Arial" w:cs="Arial"/>
          <w:sz w:val="22"/>
          <w:szCs w:val="22"/>
        </w:rPr>
        <w:tab/>
        <w:t>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28FBE69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 xml:space="preserve">7.2. </w:t>
      </w:r>
      <w:r w:rsidRPr="00883157">
        <w:rPr>
          <w:rFonts w:ascii="Arial" w:hAnsi="Arial" w:cs="Arial"/>
          <w:sz w:val="22"/>
          <w:szCs w:val="22"/>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62CA715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7.2.1.</w:t>
      </w:r>
      <w:r w:rsidRPr="00883157">
        <w:rPr>
          <w:rFonts w:ascii="Arial" w:hAnsi="Arial" w:cs="Arial"/>
          <w:sz w:val="22"/>
          <w:szCs w:val="22"/>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B6C11AC"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7.2.2.</w:t>
      </w:r>
      <w:r w:rsidRPr="00883157">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4BEEA3E3"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 (включительно);</w:t>
      </w:r>
    </w:p>
    <w:p w14:paraId="1D122258"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w:t>
      </w:r>
      <w:r w:rsidRPr="00883157">
        <w:rPr>
          <w:rFonts w:ascii="Arial" w:hAnsi="Arial" w:cs="Arial"/>
          <w:sz w:val="22"/>
          <w:szCs w:val="22"/>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5BBC4C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7.3.1.</w:t>
      </w:r>
      <w:r w:rsidRPr="00883157">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1CFD61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7.3.2.</w:t>
      </w:r>
      <w:r w:rsidRPr="00883157">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7D551967"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10 процентов цены контракта (этапа) в случае, если цена контракта (этапа) не превышает 3 млн. рублей;</w:t>
      </w:r>
    </w:p>
    <w:p w14:paraId="44BC7795"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7.3.3.</w:t>
      </w:r>
      <w:r w:rsidRPr="00883157">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0D447004"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а) 1 000 рублей, если цена контракта не превышает 3 млн. рублей;</w:t>
      </w:r>
    </w:p>
    <w:p w14:paraId="1589F79D"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7.4.</w:t>
      </w:r>
      <w:r w:rsidRPr="00883157">
        <w:rPr>
          <w:rFonts w:ascii="Arial" w:hAnsi="Arial" w:cs="Arial"/>
          <w:sz w:val="22"/>
          <w:szCs w:val="22"/>
        </w:rPr>
        <w:tab/>
        <w:t>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8ECF150"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7.5.</w:t>
      </w:r>
      <w:r w:rsidRPr="00883157">
        <w:rPr>
          <w:rFonts w:ascii="Arial" w:hAnsi="Arial" w:cs="Arial"/>
          <w:sz w:val="22"/>
          <w:szCs w:val="22"/>
        </w:rPr>
        <w:tab/>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4F27B81"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7.6.</w:t>
      </w:r>
      <w:r w:rsidRPr="00883157">
        <w:rPr>
          <w:rFonts w:ascii="Arial" w:hAnsi="Arial" w:cs="Arial"/>
          <w:sz w:val="22"/>
          <w:szCs w:val="22"/>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578DDDA"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7.7.</w:t>
      </w:r>
      <w:r w:rsidRPr="00883157">
        <w:rPr>
          <w:rFonts w:ascii="Arial" w:hAnsi="Arial" w:cs="Arial"/>
          <w:sz w:val="22"/>
          <w:szCs w:val="22"/>
        </w:rPr>
        <w:tab/>
        <w:t>Применение неустоек не освобождает Стороны от исполнения обязательств по настоящему Контракту.</w:t>
      </w:r>
    </w:p>
    <w:p w14:paraId="48E3D3CE" w14:textId="77777777" w:rsidR="004A0FFF"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7.8.</w:t>
      </w:r>
      <w:r w:rsidRPr="00883157">
        <w:rPr>
          <w:rFonts w:ascii="Arial" w:hAnsi="Arial" w:cs="Arial"/>
          <w:sz w:val="22"/>
          <w:szCs w:val="22"/>
        </w:rPr>
        <w:tab/>
        <w:t>В случае нарушения обязательств Поставщик кроме санкций за неисполнение обязательств по Контракту возмещает Заказчику все возникшие у Заказчика убытки. Убытки могут быть взысканы Заказчиком в полной сумме сверх неустойки.</w:t>
      </w:r>
    </w:p>
    <w:p w14:paraId="674156FB" w14:textId="77777777" w:rsidR="00A53681" w:rsidRPr="00883157" w:rsidRDefault="004A0FFF" w:rsidP="00883157">
      <w:pPr>
        <w:shd w:val="clear" w:color="auto" w:fill="FFFFFF"/>
        <w:ind w:firstLine="142"/>
        <w:jc w:val="both"/>
        <w:rPr>
          <w:rFonts w:ascii="Arial" w:hAnsi="Arial" w:cs="Arial"/>
          <w:sz w:val="22"/>
          <w:szCs w:val="22"/>
        </w:rPr>
      </w:pPr>
      <w:r w:rsidRPr="00883157">
        <w:rPr>
          <w:rFonts w:ascii="Arial" w:hAnsi="Arial" w:cs="Arial"/>
          <w:sz w:val="22"/>
          <w:szCs w:val="22"/>
        </w:rPr>
        <w:t>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50B2D085" w14:textId="77777777" w:rsidR="000963EE" w:rsidRPr="00883157" w:rsidRDefault="000963EE" w:rsidP="00883157">
      <w:pPr>
        <w:shd w:val="clear" w:color="auto" w:fill="FFFFFF"/>
        <w:ind w:firstLine="142"/>
        <w:jc w:val="both"/>
        <w:rPr>
          <w:rFonts w:ascii="Arial" w:hAnsi="Arial" w:cs="Arial"/>
          <w:sz w:val="22"/>
          <w:szCs w:val="22"/>
        </w:rPr>
      </w:pPr>
    </w:p>
    <w:p w14:paraId="76F66963" w14:textId="77777777" w:rsidR="00A653BD"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8.</w:t>
      </w:r>
      <w:r w:rsidR="0042112A" w:rsidRPr="00883157">
        <w:rPr>
          <w:rFonts w:ascii="Arial" w:hAnsi="Arial" w:cs="Arial"/>
          <w:b/>
          <w:sz w:val="22"/>
          <w:szCs w:val="22"/>
        </w:rPr>
        <w:t xml:space="preserve">Порядок расторжения </w:t>
      </w:r>
      <w:r w:rsidR="00B20EBC" w:rsidRPr="00883157">
        <w:rPr>
          <w:rFonts w:ascii="Arial" w:hAnsi="Arial" w:cs="Arial"/>
          <w:b/>
          <w:sz w:val="22"/>
          <w:szCs w:val="22"/>
        </w:rPr>
        <w:t>Контракт</w:t>
      </w:r>
      <w:r w:rsidR="0042112A" w:rsidRPr="00883157">
        <w:rPr>
          <w:rFonts w:ascii="Arial" w:hAnsi="Arial" w:cs="Arial"/>
          <w:b/>
          <w:sz w:val="22"/>
          <w:szCs w:val="22"/>
        </w:rPr>
        <w:t>а</w:t>
      </w:r>
    </w:p>
    <w:p w14:paraId="6635EA7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8.1. Настоящий </w:t>
      </w:r>
      <w:r w:rsidR="00B20EBC" w:rsidRPr="00883157">
        <w:rPr>
          <w:rFonts w:ascii="Arial" w:hAnsi="Arial" w:cs="Arial"/>
          <w:sz w:val="22"/>
          <w:szCs w:val="22"/>
        </w:rPr>
        <w:t>Контракт</w:t>
      </w:r>
      <w:r w:rsidRPr="00883157">
        <w:rPr>
          <w:rFonts w:ascii="Arial" w:hAnsi="Arial" w:cs="Arial"/>
          <w:sz w:val="22"/>
          <w:szCs w:val="22"/>
        </w:rPr>
        <w:t xml:space="preserve"> может быть расторгнут:</w:t>
      </w:r>
    </w:p>
    <w:p w14:paraId="3D706F22"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по соглашению Сторон;</w:t>
      </w:r>
    </w:p>
    <w:p w14:paraId="1D644305"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в судебном порядке;</w:t>
      </w:r>
    </w:p>
    <w:p w14:paraId="2A6BDE3A" w14:textId="77777777" w:rsidR="000963EE" w:rsidRPr="00883157" w:rsidRDefault="000963EE" w:rsidP="00883157">
      <w:pPr>
        <w:ind w:firstLine="142"/>
        <w:jc w:val="both"/>
        <w:rPr>
          <w:rFonts w:ascii="Arial" w:hAnsi="Arial" w:cs="Arial"/>
          <w:sz w:val="22"/>
          <w:szCs w:val="22"/>
        </w:rPr>
      </w:pPr>
      <w:r w:rsidRPr="00883157">
        <w:rPr>
          <w:rFonts w:ascii="Arial" w:hAnsi="Arial" w:cs="Arial"/>
          <w:sz w:val="22"/>
          <w:szCs w:val="22"/>
        </w:rPr>
        <w:t xml:space="preserve">- в случае одностороннего отказа Стороны </w:t>
      </w:r>
      <w:r w:rsidR="00B20EBC" w:rsidRPr="00883157">
        <w:rPr>
          <w:rFonts w:ascii="Arial" w:hAnsi="Arial" w:cs="Arial"/>
          <w:sz w:val="22"/>
          <w:szCs w:val="22"/>
        </w:rPr>
        <w:t>Контракт</w:t>
      </w:r>
      <w:r w:rsidRPr="00883157">
        <w:rPr>
          <w:rFonts w:ascii="Arial" w:hAnsi="Arial" w:cs="Arial"/>
          <w:sz w:val="22"/>
          <w:szCs w:val="22"/>
        </w:rPr>
        <w:t xml:space="preserve">а от исполнения </w:t>
      </w:r>
      <w:r w:rsidR="00B20EBC" w:rsidRPr="00883157">
        <w:rPr>
          <w:rFonts w:ascii="Arial" w:hAnsi="Arial" w:cs="Arial"/>
          <w:sz w:val="22"/>
          <w:szCs w:val="22"/>
        </w:rPr>
        <w:t>Контракт</w:t>
      </w:r>
      <w:r w:rsidRPr="00883157">
        <w:rPr>
          <w:rFonts w:ascii="Arial" w:hAnsi="Arial" w:cs="Arial"/>
          <w:sz w:val="22"/>
          <w:szCs w:val="22"/>
        </w:rPr>
        <w:t xml:space="preserve">а в соответствии с гражданским законодательством и положениями ч. 8 - 23 ст. 95 Федерального закона от 05.04.2013 N 44-ФЗ "О </w:t>
      </w:r>
      <w:r w:rsidR="00B20EBC" w:rsidRPr="00883157">
        <w:rPr>
          <w:rFonts w:ascii="Arial" w:hAnsi="Arial" w:cs="Arial"/>
          <w:sz w:val="22"/>
          <w:szCs w:val="22"/>
        </w:rPr>
        <w:t>Контракт</w:t>
      </w:r>
      <w:r w:rsidRPr="00883157">
        <w:rPr>
          <w:rFonts w:ascii="Arial" w:hAnsi="Arial" w:cs="Arial"/>
          <w:sz w:val="22"/>
          <w:szCs w:val="22"/>
        </w:rPr>
        <w:t>ной системе в сфере закупок товаров, работ, услуг для обеспечения государственных и муниципальных нужд".</w:t>
      </w:r>
    </w:p>
    <w:p w14:paraId="07390E85" w14:textId="77777777" w:rsidR="000963EE" w:rsidRPr="00883157" w:rsidRDefault="000963EE" w:rsidP="00883157">
      <w:pPr>
        <w:ind w:firstLine="142"/>
        <w:jc w:val="both"/>
        <w:rPr>
          <w:rFonts w:ascii="Arial" w:hAnsi="Arial" w:cs="Arial"/>
          <w:sz w:val="22"/>
          <w:szCs w:val="22"/>
        </w:rPr>
      </w:pPr>
    </w:p>
    <w:p w14:paraId="32EEC7AE" w14:textId="77777777" w:rsidR="00A653BD" w:rsidRPr="00883157" w:rsidRDefault="00B5011F" w:rsidP="00883157">
      <w:pPr>
        <w:shd w:val="clear" w:color="auto" w:fill="D9D9D9"/>
        <w:ind w:firstLine="142"/>
        <w:rPr>
          <w:rFonts w:ascii="Arial" w:hAnsi="Arial" w:cs="Arial"/>
          <w:b/>
          <w:sz w:val="22"/>
          <w:szCs w:val="22"/>
        </w:rPr>
      </w:pPr>
      <w:r w:rsidRPr="00883157">
        <w:rPr>
          <w:rFonts w:ascii="Arial" w:hAnsi="Arial" w:cs="Arial"/>
          <w:b/>
          <w:sz w:val="22"/>
          <w:szCs w:val="22"/>
        </w:rPr>
        <w:t>9</w:t>
      </w:r>
      <w:r w:rsidR="002D0A26" w:rsidRPr="00883157">
        <w:rPr>
          <w:rFonts w:ascii="Arial" w:hAnsi="Arial" w:cs="Arial"/>
          <w:b/>
          <w:sz w:val="22"/>
          <w:szCs w:val="22"/>
        </w:rPr>
        <w:t>.</w:t>
      </w:r>
      <w:r w:rsidR="0042112A" w:rsidRPr="00883157">
        <w:rPr>
          <w:rFonts w:ascii="Arial" w:hAnsi="Arial" w:cs="Arial"/>
          <w:b/>
          <w:sz w:val="22"/>
          <w:szCs w:val="22"/>
        </w:rPr>
        <w:t>Обстоятельства непреодолимой силы</w:t>
      </w:r>
    </w:p>
    <w:p w14:paraId="0D6F1D01"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.1. Стороны освобождаются от ответственности за полное или частичное неисполнение своих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а также других чрезвычайных обстоятельств, подтвержденных в установленном законодательством порядке, которые возникли после заключения </w:t>
      </w:r>
      <w:r w:rsidR="00B20EBC" w:rsidRPr="00883157">
        <w:rPr>
          <w:rFonts w:ascii="Arial" w:hAnsi="Arial" w:cs="Arial"/>
          <w:sz w:val="22"/>
          <w:szCs w:val="22"/>
        </w:rPr>
        <w:t>Контракт</w:t>
      </w:r>
      <w:r w:rsidR="006C6A73" w:rsidRPr="00883157">
        <w:rPr>
          <w:rFonts w:ascii="Arial" w:hAnsi="Arial" w:cs="Arial"/>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AB86B14"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.2. При наступлении таких обстоятельств срок исполнения обязательств по </w:t>
      </w:r>
      <w:r w:rsidR="00B20EBC" w:rsidRPr="00883157">
        <w:rPr>
          <w:rFonts w:ascii="Arial" w:hAnsi="Arial" w:cs="Arial"/>
          <w:sz w:val="22"/>
          <w:szCs w:val="22"/>
        </w:rPr>
        <w:t>Контракт</w:t>
      </w:r>
      <w:r w:rsidR="006C6A73" w:rsidRPr="00883157">
        <w:rPr>
          <w:rFonts w:ascii="Arial" w:hAnsi="Arial" w:cs="Arial"/>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sidR="00B20EBC" w:rsidRPr="00883157">
        <w:rPr>
          <w:rFonts w:ascii="Arial" w:hAnsi="Arial" w:cs="Arial"/>
          <w:sz w:val="22"/>
          <w:szCs w:val="22"/>
        </w:rPr>
        <w:t>Контракт</w:t>
      </w:r>
      <w:r w:rsidR="006C6A73" w:rsidRPr="00883157">
        <w:rPr>
          <w:rFonts w:ascii="Arial" w:hAnsi="Arial" w:cs="Arial"/>
          <w:sz w:val="22"/>
          <w:szCs w:val="22"/>
        </w:rPr>
        <w:t>а в срок.</w:t>
      </w:r>
    </w:p>
    <w:p w14:paraId="0FF0D58E"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253D62A8" w14:textId="77777777" w:rsidR="006C6A73" w:rsidRPr="00883157" w:rsidRDefault="00B5011F" w:rsidP="00883157">
      <w:pPr>
        <w:shd w:val="clear" w:color="auto" w:fill="FFFFFF"/>
        <w:ind w:firstLine="142"/>
        <w:jc w:val="both"/>
        <w:rPr>
          <w:rFonts w:ascii="Arial" w:hAnsi="Arial" w:cs="Arial"/>
          <w:sz w:val="22"/>
          <w:szCs w:val="22"/>
        </w:rPr>
      </w:pPr>
      <w:r w:rsidRPr="00883157">
        <w:rPr>
          <w:rFonts w:ascii="Arial" w:hAnsi="Arial" w:cs="Arial"/>
          <w:sz w:val="22"/>
          <w:szCs w:val="22"/>
        </w:rPr>
        <w:t>9</w:t>
      </w:r>
      <w:r w:rsidR="006C6A73" w:rsidRPr="00883157">
        <w:rPr>
          <w:rFonts w:ascii="Arial" w:hAnsi="Arial" w:cs="Arial"/>
          <w:sz w:val="22"/>
          <w:szCs w:val="22"/>
        </w:rPr>
        <w:t xml:space="preserve">.4. Если обстоятельства, указанные в п. 9.1 настоящего </w:t>
      </w:r>
      <w:r w:rsidR="00B20EBC" w:rsidRPr="00883157">
        <w:rPr>
          <w:rFonts w:ascii="Arial" w:hAnsi="Arial" w:cs="Arial"/>
          <w:sz w:val="22"/>
          <w:szCs w:val="22"/>
        </w:rPr>
        <w:t>Контракт</w:t>
      </w:r>
      <w:r w:rsidR="006C6A73" w:rsidRPr="00883157">
        <w:rPr>
          <w:rFonts w:ascii="Arial" w:hAnsi="Arial" w:cs="Arial"/>
          <w:sz w:val="22"/>
          <w:szCs w:val="22"/>
        </w:rPr>
        <w:t xml:space="preserve">а, будут длиться более 1 (одного) календарного месяца с даты соответствующего уведомления, каждая из Сторон вправе расторгнуть </w:t>
      </w:r>
      <w:r w:rsidR="00B20EBC" w:rsidRPr="00883157">
        <w:rPr>
          <w:rFonts w:ascii="Arial" w:hAnsi="Arial" w:cs="Arial"/>
          <w:sz w:val="22"/>
          <w:szCs w:val="22"/>
        </w:rPr>
        <w:t>Контракт</w:t>
      </w:r>
      <w:r w:rsidR="006C6A73" w:rsidRPr="00883157">
        <w:rPr>
          <w:rFonts w:ascii="Arial" w:hAnsi="Arial" w:cs="Arial"/>
          <w:sz w:val="22"/>
          <w:szCs w:val="22"/>
        </w:rPr>
        <w:t xml:space="preserve"> без требования возмещения убытков, понесенных в связи с наступлением таких обстоятельств</w:t>
      </w:r>
      <w:r w:rsidR="000E137F" w:rsidRPr="00883157">
        <w:rPr>
          <w:rFonts w:ascii="Arial" w:hAnsi="Arial" w:cs="Arial"/>
          <w:sz w:val="22"/>
          <w:szCs w:val="22"/>
        </w:rPr>
        <w:t>.</w:t>
      </w:r>
    </w:p>
    <w:p w14:paraId="3EFE981B" w14:textId="77777777" w:rsidR="000963EE" w:rsidRPr="00883157" w:rsidRDefault="000963EE" w:rsidP="00883157">
      <w:pPr>
        <w:shd w:val="clear" w:color="auto" w:fill="FFFFFF"/>
        <w:ind w:firstLine="142"/>
        <w:jc w:val="both"/>
        <w:rPr>
          <w:rFonts w:ascii="Arial" w:hAnsi="Arial" w:cs="Arial"/>
          <w:sz w:val="22"/>
          <w:szCs w:val="22"/>
        </w:rPr>
      </w:pPr>
    </w:p>
    <w:p w14:paraId="481E0BD1" w14:textId="77777777" w:rsidR="00A53681" w:rsidRPr="00883157" w:rsidRDefault="002D0A26" w:rsidP="00883157">
      <w:pPr>
        <w:shd w:val="clear" w:color="auto" w:fill="D9D9D9"/>
        <w:ind w:firstLine="142"/>
        <w:rPr>
          <w:rFonts w:ascii="Arial" w:hAnsi="Arial" w:cs="Arial"/>
          <w:b/>
          <w:sz w:val="22"/>
          <w:szCs w:val="22"/>
        </w:rPr>
      </w:pPr>
      <w:r w:rsidRPr="00883157">
        <w:rPr>
          <w:rFonts w:ascii="Arial" w:hAnsi="Arial" w:cs="Arial"/>
          <w:b/>
          <w:sz w:val="22"/>
          <w:szCs w:val="22"/>
        </w:rPr>
        <w:t>1</w:t>
      </w:r>
      <w:r w:rsidR="00B5011F" w:rsidRPr="00883157">
        <w:rPr>
          <w:rFonts w:ascii="Arial" w:hAnsi="Arial" w:cs="Arial"/>
          <w:b/>
          <w:sz w:val="22"/>
          <w:szCs w:val="22"/>
        </w:rPr>
        <w:t>0</w:t>
      </w:r>
      <w:r w:rsidRPr="00883157">
        <w:rPr>
          <w:rFonts w:ascii="Arial" w:hAnsi="Arial" w:cs="Arial"/>
          <w:b/>
          <w:sz w:val="22"/>
          <w:szCs w:val="22"/>
        </w:rPr>
        <w:t>.</w:t>
      </w:r>
      <w:r w:rsidR="00A53681" w:rsidRPr="00883157">
        <w:rPr>
          <w:rFonts w:ascii="Arial" w:hAnsi="Arial" w:cs="Arial"/>
          <w:b/>
          <w:sz w:val="22"/>
          <w:szCs w:val="22"/>
        </w:rPr>
        <w:t>Порядок урегулирования споров</w:t>
      </w:r>
    </w:p>
    <w:p w14:paraId="43B819C2" w14:textId="77777777" w:rsidR="00A53681" w:rsidRPr="00883157" w:rsidRDefault="002D0A26" w:rsidP="00883157">
      <w:pPr>
        <w:ind w:firstLine="142"/>
        <w:jc w:val="both"/>
        <w:rPr>
          <w:rFonts w:ascii="Arial" w:hAnsi="Arial" w:cs="Arial"/>
          <w:sz w:val="22"/>
          <w:szCs w:val="22"/>
        </w:rPr>
      </w:pPr>
      <w:r w:rsidRPr="00883157">
        <w:rPr>
          <w:rFonts w:ascii="Arial" w:hAnsi="Arial" w:cs="Arial"/>
          <w:sz w:val="22"/>
          <w:szCs w:val="22"/>
        </w:rPr>
        <w:t>1</w:t>
      </w:r>
      <w:r w:rsidR="00B5011F" w:rsidRPr="00883157">
        <w:rPr>
          <w:rFonts w:ascii="Arial" w:hAnsi="Arial" w:cs="Arial"/>
          <w:sz w:val="22"/>
          <w:szCs w:val="22"/>
        </w:rPr>
        <w:t>0</w:t>
      </w:r>
      <w:r w:rsidRPr="00883157">
        <w:rPr>
          <w:rFonts w:ascii="Arial" w:hAnsi="Arial" w:cs="Arial"/>
          <w:sz w:val="22"/>
          <w:szCs w:val="22"/>
        </w:rPr>
        <w:t>.1.</w:t>
      </w:r>
      <w:r w:rsidR="00E21582" w:rsidRPr="00883157">
        <w:rPr>
          <w:rFonts w:ascii="Arial" w:hAnsi="Arial" w:cs="Arial"/>
          <w:sz w:val="22"/>
          <w:szCs w:val="22"/>
        </w:rPr>
        <w:t xml:space="preserve">В случае возникновения любых противоречий, претензий и разногласий, а также споров, связанных с исполнением </w:t>
      </w:r>
      <w:r w:rsidR="00B20EBC" w:rsidRPr="00883157">
        <w:rPr>
          <w:rFonts w:ascii="Arial" w:hAnsi="Arial" w:cs="Arial"/>
          <w:sz w:val="22"/>
          <w:szCs w:val="22"/>
        </w:rPr>
        <w:t>Контракт</w:t>
      </w:r>
      <w:r w:rsidR="00E21582" w:rsidRPr="00883157">
        <w:rPr>
          <w:rFonts w:ascii="Arial" w:hAnsi="Arial" w:cs="Arial"/>
          <w:sz w:val="22"/>
          <w:szCs w:val="22"/>
        </w:rPr>
        <w:t>а, Стороны предпринимают усилия для урегулирования таких противоречий, претензий и разногласий путем переговоров.</w:t>
      </w:r>
    </w:p>
    <w:p w14:paraId="08C0F03C" w14:textId="77777777" w:rsidR="00E21582" w:rsidRPr="00883157" w:rsidRDefault="00E21582"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Все достигнутые </w:t>
      </w:r>
      <w:r w:rsidR="00B20EBC" w:rsidRPr="00883157">
        <w:rPr>
          <w:rFonts w:ascii="Arial" w:hAnsi="Arial" w:cs="Arial"/>
        </w:rPr>
        <w:t>договор</w:t>
      </w:r>
      <w:r w:rsidR="00B9262E" w:rsidRPr="00883157">
        <w:rPr>
          <w:rFonts w:ascii="Arial" w:hAnsi="Arial" w:cs="Arial"/>
        </w:rPr>
        <w:t>енности</w:t>
      </w:r>
      <w:r w:rsidRPr="00883157">
        <w:rPr>
          <w:rFonts w:ascii="Arial" w:hAnsi="Arial" w:cs="Arial"/>
        </w:rPr>
        <w:t xml:space="preserve"> Стороны оформляют в виде дополнительных соглашений, допустимых действующим законодательством в сфере закупок, подписанных Сторонами и скрепленных печатями (при наличии печати).</w:t>
      </w:r>
    </w:p>
    <w:p w14:paraId="6CCCEF95" w14:textId="77777777" w:rsidR="008B7347" w:rsidRPr="00883157" w:rsidRDefault="008B7347"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До передачи спора на разрешение Стороны примут меры к его урегулированию в претензионном порядке.</w:t>
      </w:r>
    </w:p>
    <w:p w14:paraId="0D10136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Претензия должна быть направлена в письменном виде. По полученной претензии Сторона должна дать письменный ответ по существу в срок не превышающий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14:paraId="3CC51C07" w14:textId="77777777" w:rsidR="005C5BDB" w:rsidRPr="00883157" w:rsidRDefault="005C5BDB"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0D10890" w14:textId="77777777" w:rsidR="00377AFA" w:rsidRPr="00883157" w:rsidRDefault="00377AFA" w:rsidP="00883157">
      <w:pPr>
        <w:numPr>
          <w:ilvl w:val="1"/>
          <w:numId w:val="21"/>
        </w:numPr>
        <w:ind w:left="0" w:firstLine="142"/>
        <w:jc w:val="both"/>
        <w:rPr>
          <w:rFonts w:ascii="Arial" w:hAnsi="Arial" w:cs="Arial"/>
          <w:sz w:val="22"/>
          <w:szCs w:val="22"/>
        </w:rPr>
      </w:pPr>
      <w:r w:rsidRPr="00883157">
        <w:rPr>
          <w:rFonts w:ascii="Arial" w:hAnsi="Arial" w:cs="Arial"/>
          <w:sz w:val="22"/>
          <w:szCs w:val="22"/>
        </w:rPr>
        <w:t>Если претензионные требования подлежат денежной оценке, в претензии указывается истребуемая сумма и ее полный и обоснованный расчет.</w:t>
      </w:r>
    </w:p>
    <w:p w14:paraId="1E427C38" w14:textId="77777777" w:rsidR="00846D4A"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77A42637" w14:textId="77777777" w:rsidR="00A53681" w:rsidRPr="00883157" w:rsidRDefault="00846D4A"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 случае невыполнения Сторонами своих обязательств и не достижения взаимного согласия споры по </w:t>
      </w:r>
      <w:r w:rsidR="00B20EBC" w:rsidRPr="00883157">
        <w:rPr>
          <w:rFonts w:ascii="Arial" w:hAnsi="Arial" w:cs="Arial"/>
          <w:sz w:val="22"/>
          <w:szCs w:val="22"/>
        </w:rPr>
        <w:t>Контракт</w:t>
      </w:r>
      <w:r w:rsidRPr="00883157">
        <w:rPr>
          <w:rFonts w:ascii="Arial" w:hAnsi="Arial" w:cs="Arial"/>
          <w:sz w:val="22"/>
          <w:szCs w:val="22"/>
        </w:rPr>
        <w:t>у разрешаются в Арбитражном суде города Москвы.</w:t>
      </w:r>
    </w:p>
    <w:p w14:paraId="6F5AFCD2" w14:textId="77777777" w:rsidR="009654B7" w:rsidRPr="00883157" w:rsidRDefault="009654B7" w:rsidP="00883157">
      <w:pPr>
        <w:ind w:firstLine="142"/>
        <w:jc w:val="both"/>
        <w:rPr>
          <w:rFonts w:ascii="Arial" w:hAnsi="Arial" w:cs="Arial"/>
          <w:sz w:val="22"/>
          <w:szCs w:val="22"/>
        </w:rPr>
      </w:pPr>
    </w:p>
    <w:p w14:paraId="10A1F369" w14:textId="77777777" w:rsidR="00A53681" w:rsidRPr="00883157" w:rsidRDefault="0042112A"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 xml:space="preserve">Срок действия, порядок изменения </w:t>
      </w:r>
      <w:r w:rsidR="00B20EBC" w:rsidRPr="00883157">
        <w:rPr>
          <w:rFonts w:ascii="Arial" w:hAnsi="Arial" w:cs="Arial"/>
          <w:b/>
          <w:sz w:val="22"/>
          <w:szCs w:val="22"/>
        </w:rPr>
        <w:t>Контракт</w:t>
      </w:r>
      <w:r w:rsidRPr="00883157">
        <w:rPr>
          <w:rFonts w:ascii="Arial" w:hAnsi="Arial" w:cs="Arial"/>
          <w:b/>
          <w:sz w:val="22"/>
          <w:szCs w:val="22"/>
        </w:rPr>
        <w:t>а</w:t>
      </w:r>
    </w:p>
    <w:p w14:paraId="3003C502" w14:textId="77777777" w:rsidR="00A53681" w:rsidRPr="008A775E" w:rsidRDefault="00B20EBC" w:rsidP="00883157">
      <w:pPr>
        <w:pStyle w:val="af2"/>
        <w:numPr>
          <w:ilvl w:val="1"/>
          <w:numId w:val="25"/>
        </w:numPr>
        <w:spacing w:before="0" w:after="0" w:line="240" w:lineRule="auto"/>
        <w:ind w:left="0" w:firstLine="142"/>
        <w:jc w:val="both"/>
        <w:rPr>
          <w:rFonts w:ascii="Arial" w:hAnsi="Arial" w:cs="Arial"/>
        </w:rPr>
      </w:pPr>
      <w:r w:rsidRPr="00883157">
        <w:rPr>
          <w:rFonts w:ascii="Arial" w:hAnsi="Arial" w:cs="Arial"/>
        </w:rPr>
        <w:t>Контракт</w:t>
      </w:r>
      <w:r w:rsidR="00221B9F" w:rsidRPr="00883157">
        <w:rPr>
          <w:rFonts w:ascii="Arial" w:hAnsi="Arial" w:cs="Arial"/>
        </w:rPr>
        <w:t xml:space="preserve"> вступает в силу со дня его подписания Сторонами и действует </w:t>
      </w:r>
      <w:r w:rsidR="00B21FB8" w:rsidRPr="008A775E">
        <w:rPr>
          <w:rFonts w:ascii="Arial" w:hAnsi="Arial" w:cs="Arial"/>
        </w:rPr>
        <w:t>по 3</w:t>
      </w:r>
      <w:r w:rsidR="004A02E8">
        <w:rPr>
          <w:rFonts w:ascii="Arial" w:hAnsi="Arial" w:cs="Arial"/>
          <w:lang w:val="ru-RU"/>
        </w:rPr>
        <w:t>0</w:t>
      </w:r>
      <w:r w:rsidR="00B21FB8" w:rsidRPr="008A775E">
        <w:rPr>
          <w:rFonts w:ascii="Arial" w:hAnsi="Arial" w:cs="Arial"/>
        </w:rPr>
        <w:t xml:space="preserve"> </w:t>
      </w:r>
      <w:r w:rsidR="00221AD5">
        <w:rPr>
          <w:rFonts w:ascii="Arial" w:hAnsi="Arial" w:cs="Arial"/>
          <w:lang w:val="ru-RU"/>
        </w:rPr>
        <w:t>августа</w:t>
      </w:r>
      <w:r w:rsidR="00B21FB8" w:rsidRPr="008A775E">
        <w:rPr>
          <w:rFonts w:ascii="Arial" w:hAnsi="Arial" w:cs="Arial"/>
        </w:rPr>
        <w:t xml:space="preserve"> 202</w:t>
      </w:r>
      <w:r w:rsidR="008C4D1E">
        <w:rPr>
          <w:rFonts w:ascii="Arial" w:hAnsi="Arial" w:cs="Arial"/>
          <w:lang w:val="ru-RU"/>
        </w:rPr>
        <w:t>6</w:t>
      </w:r>
      <w:r w:rsidR="00C859D4" w:rsidRPr="008A775E">
        <w:rPr>
          <w:rFonts w:ascii="Arial" w:hAnsi="Arial" w:cs="Arial"/>
        </w:rPr>
        <w:t xml:space="preserve"> </w:t>
      </w:r>
      <w:r w:rsidR="00221B9F" w:rsidRPr="008A775E">
        <w:rPr>
          <w:rFonts w:ascii="Arial" w:hAnsi="Arial" w:cs="Arial"/>
        </w:rPr>
        <w:t>года включительно.</w:t>
      </w:r>
    </w:p>
    <w:p w14:paraId="1BA9AA9B"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Истечение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r w:rsidR="00B9262E" w:rsidRPr="00883157">
        <w:rPr>
          <w:rFonts w:ascii="Arial" w:hAnsi="Arial" w:cs="Arial"/>
          <w:sz w:val="22"/>
          <w:szCs w:val="22"/>
        </w:rPr>
        <w:t xml:space="preserve"> </w:t>
      </w:r>
      <w:r w:rsidRPr="00883157">
        <w:rPr>
          <w:rFonts w:ascii="Arial" w:hAnsi="Arial" w:cs="Arial"/>
          <w:sz w:val="22"/>
          <w:szCs w:val="22"/>
        </w:rPr>
        <w:t>влечет прекращение обязательств</w:t>
      </w:r>
      <w:r w:rsidR="00B9262E" w:rsidRPr="00883157">
        <w:rPr>
          <w:rFonts w:ascii="Arial" w:hAnsi="Arial" w:cs="Arial"/>
          <w:sz w:val="22"/>
          <w:szCs w:val="22"/>
        </w:rPr>
        <w:t xml:space="preserve"> </w:t>
      </w:r>
      <w:r w:rsidRPr="00883157">
        <w:rPr>
          <w:rFonts w:ascii="Arial" w:hAnsi="Arial" w:cs="Arial"/>
          <w:sz w:val="22"/>
          <w:szCs w:val="22"/>
        </w:rPr>
        <w:t xml:space="preserve">по </w:t>
      </w:r>
      <w:r w:rsidR="00B20EBC" w:rsidRPr="00883157">
        <w:rPr>
          <w:rFonts w:ascii="Arial" w:hAnsi="Arial" w:cs="Arial"/>
          <w:sz w:val="22"/>
          <w:szCs w:val="22"/>
        </w:rPr>
        <w:t>Контракт</w:t>
      </w:r>
      <w:r w:rsidRPr="00883157">
        <w:rPr>
          <w:rFonts w:ascii="Arial" w:hAnsi="Arial" w:cs="Arial"/>
          <w:sz w:val="22"/>
          <w:szCs w:val="22"/>
        </w:rPr>
        <w:t xml:space="preserve">у (за исключением предусмотренных </w:t>
      </w:r>
      <w:r w:rsidR="00B20EBC" w:rsidRPr="00883157">
        <w:rPr>
          <w:rFonts w:ascii="Arial" w:hAnsi="Arial" w:cs="Arial"/>
          <w:sz w:val="22"/>
          <w:szCs w:val="22"/>
        </w:rPr>
        <w:t>Контракт</w:t>
      </w:r>
      <w:r w:rsidRPr="00883157">
        <w:rPr>
          <w:rFonts w:ascii="Arial" w:hAnsi="Arial" w:cs="Arial"/>
          <w:sz w:val="22"/>
          <w:szCs w:val="22"/>
        </w:rPr>
        <w:t xml:space="preserve">ом гарантийных обязательств и обязательств заказчика по оплате товаров, поставленных в течение срока действия </w:t>
      </w:r>
      <w:r w:rsidR="00B20EBC" w:rsidRPr="00883157">
        <w:rPr>
          <w:rFonts w:ascii="Arial" w:hAnsi="Arial" w:cs="Arial"/>
          <w:sz w:val="22"/>
          <w:szCs w:val="22"/>
        </w:rPr>
        <w:t>Контракт</w:t>
      </w:r>
      <w:r w:rsidRPr="00883157">
        <w:rPr>
          <w:rFonts w:ascii="Arial" w:hAnsi="Arial" w:cs="Arial"/>
          <w:sz w:val="22"/>
          <w:szCs w:val="22"/>
        </w:rPr>
        <w:t>а).</w:t>
      </w:r>
    </w:p>
    <w:p w14:paraId="5702BDB8" w14:textId="77777777" w:rsidR="00604CFB" w:rsidRPr="00883157" w:rsidRDefault="00604CFB"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Изменение и дополнение настоящего </w:t>
      </w:r>
      <w:r w:rsidR="00B20EBC" w:rsidRPr="00883157">
        <w:rPr>
          <w:rFonts w:ascii="Arial" w:hAnsi="Arial" w:cs="Arial"/>
          <w:sz w:val="22"/>
          <w:szCs w:val="22"/>
        </w:rPr>
        <w:t>Контракт</w:t>
      </w:r>
      <w:r w:rsidRPr="00883157">
        <w:rPr>
          <w:rFonts w:ascii="Arial" w:hAnsi="Arial" w:cs="Arial"/>
          <w:sz w:val="22"/>
          <w:szCs w:val="22"/>
        </w:rPr>
        <w:t xml:space="preserve">а возможны по соглашению Сторон. Все изменения и дополнения оформляются в письменном виде путем подписания Сторонами дополнительных соглашений к </w:t>
      </w:r>
      <w:r w:rsidR="00B20EBC" w:rsidRPr="00883157">
        <w:rPr>
          <w:rFonts w:ascii="Arial" w:hAnsi="Arial" w:cs="Arial"/>
          <w:sz w:val="22"/>
          <w:szCs w:val="22"/>
        </w:rPr>
        <w:t>Контракт</w:t>
      </w:r>
      <w:r w:rsidRPr="00883157">
        <w:rPr>
          <w:rFonts w:ascii="Arial" w:hAnsi="Arial" w:cs="Arial"/>
          <w:sz w:val="22"/>
          <w:szCs w:val="22"/>
        </w:rPr>
        <w:t>у. Дополнительные</w:t>
      </w:r>
      <w:r w:rsidR="005820B8" w:rsidRPr="00883157">
        <w:rPr>
          <w:rFonts w:ascii="Arial" w:hAnsi="Arial" w:cs="Arial"/>
          <w:sz w:val="22"/>
          <w:szCs w:val="22"/>
        </w:rPr>
        <w:t xml:space="preserve"> </w:t>
      </w:r>
      <w:r w:rsidRPr="00883157">
        <w:rPr>
          <w:rFonts w:ascii="Arial" w:hAnsi="Arial" w:cs="Arial"/>
          <w:sz w:val="22"/>
          <w:szCs w:val="22"/>
        </w:rPr>
        <w:t xml:space="preserve">соглашения к </w:t>
      </w:r>
      <w:r w:rsidR="00B20EBC" w:rsidRPr="00883157">
        <w:rPr>
          <w:rFonts w:ascii="Arial" w:hAnsi="Arial" w:cs="Arial"/>
          <w:sz w:val="22"/>
          <w:szCs w:val="22"/>
        </w:rPr>
        <w:t>Контракт</w:t>
      </w:r>
      <w:r w:rsidRPr="00883157">
        <w:rPr>
          <w:rFonts w:ascii="Arial" w:hAnsi="Arial" w:cs="Arial"/>
          <w:sz w:val="22"/>
          <w:szCs w:val="22"/>
        </w:rPr>
        <w:t>у являются его неотъемлемой частью и вступают в силу с</w:t>
      </w:r>
      <w:r w:rsidR="005820B8" w:rsidRPr="00883157">
        <w:rPr>
          <w:rFonts w:ascii="Arial" w:hAnsi="Arial" w:cs="Arial"/>
          <w:sz w:val="22"/>
          <w:szCs w:val="22"/>
        </w:rPr>
        <w:t xml:space="preserve"> </w:t>
      </w:r>
      <w:r w:rsidRPr="00883157">
        <w:rPr>
          <w:rFonts w:ascii="Arial" w:hAnsi="Arial" w:cs="Arial"/>
          <w:sz w:val="22"/>
          <w:szCs w:val="22"/>
        </w:rPr>
        <w:t xml:space="preserve">момента их подписания Сторонами. </w:t>
      </w:r>
    </w:p>
    <w:p w14:paraId="1F352BA4" w14:textId="77777777" w:rsidR="004B7068" w:rsidRPr="00883157" w:rsidRDefault="00B9262E" w:rsidP="00883157">
      <w:pPr>
        <w:pStyle w:val="af2"/>
        <w:numPr>
          <w:ilvl w:val="1"/>
          <w:numId w:val="21"/>
        </w:numPr>
        <w:spacing w:before="0" w:after="0" w:line="240" w:lineRule="auto"/>
        <w:ind w:left="0" w:firstLine="142"/>
        <w:jc w:val="both"/>
        <w:rPr>
          <w:rFonts w:ascii="Arial" w:hAnsi="Arial" w:cs="Arial"/>
        </w:rPr>
      </w:pPr>
      <w:r w:rsidRPr="00883157">
        <w:rPr>
          <w:rFonts w:ascii="Arial" w:hAnsi="Arial" w:cs="Arial"/>
        </w:rPr>
        <w:t xml:space="preserve">В случае предъявления Заказчиком в Арбитражный суд города Москвы искового заявления в отношении </w:t>
      </w:r>
      <w:r w:rsidR="00B20EBC" w:rsidRPr="00883157">
        <w:rPr>
          <w:rFonts w:ascii="Arial" w:hAnsi="Arial" w:cs="Arial"/>
        </w:rPr>
        <w:t>Контракт</w:t>
      </w:r>
      <w:r w:rsidRPr="00883157">
        <w:rPr>
          <w:rFonts w:ascii="Arial" w:hAnsi="Arial" w:cs="Arial"/>
        </w:rPr>
        <w:t>а его действие приостанавливается до вступления в законную силу судебного акта, разрешающего указанный спор.</w:t>
      </w:r>
    </w:p>
    <w:p w14:paraId="55D7E65A" w14:textId="77777777" w:rsidR="00A653BD" w:rsidRPr="00883157" w:rsidRDefault="00A653BD" w:rsidP="00883157">
      <w:pPr>
        <w:ind w:firstLine="142"/>
        <w:jc w:val="both"/>
        <w:rPr>
          <w:rFonts w:ascii="Arial" w:hAnsi="Arial" w:cs="Arial"/>
          <w:sz w:val="22"/>
          <w:szCs w:val="22"/>
        </w:rPr>
      </w:pPr>
    </w:p>
    <w:p w14:paraId="56ACF83D" w14:textId="77777777" w:rsidR="00A53681"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Антикоррупционная оговорка</w:t>
      </w:r>
    </w:p>
    <w:p w14:paraId="44BC2B6E"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.1.</w:t>
      </w:r>
      <w:r w:rsidR="007D4526" w:rsidRPr="00883157">
        <w:rPr>
          <w:rFonts w:ascii="Arial" w:hAnsi="Arial" w:cs="Arial"/>
        </w:rPr>
        <w:t xml:space="preserve"> </w:t>
      </w:r>
      <w:r w:rsidR="00E02E5B" w:rsidRPr="00883157">
        <w:rPr>
          <w:rFonts w:ascii="Arial" w:hAnsi="Arial" w:cs="Arial"/>
        </w:rPr>
        <w:t>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w:t>
      </w:r>
      <w:r w:rsidR="00084B34" w:rsidRPr="00883157">
        <w:rPr>
          <w:rFonts w:ascii="Arial" w:hAnsi="Arial" w:cs="Arial"/>
        </w:rPr>
        <w:t xml:space="preserve">и своих обязательств по </w:t>
      </w:r>
      <w:r w:rsidR="00B20EBC" w:rsidRPr="00883157">
        <w:rPr>
          <w:rFonts w:ascii="Arial" w:hAnsi="Arial" w:cs="Arial"/>
        </w:rPr>
        <w:t>Контракт</w:t>
      </w:r>
      <w:r w:rsidR="00084B34" w:rsidRPr="00883157">
        <w:rPr>
          <w:rFonts w:ascii="Arial" w:hAnsi="Arial" w:cs="Arial"/>
        </w:rPr>
        <w:t>у</w:t>
      </w:r>
      <w:r w:rsidR="00E02E5B" w:rsidRPr="00883157">
        <w:rPr>
          <w:rFonts w:ascii="Arial" w:hAnsi="Arial" w:cs="Arial"/>
        </w:rPr>
        <w:t>, Стороны, их аффилированные лица, работники или посредники не осуществляют действия, квалифицируемы</w:t>
      </w:r>
      <w:r w:rsidR="00084B34" w:rsidRPr="00883157">
        <w:rPr>
          <w:rFonts w:ascii="Arial" w:hAnsi="Arial" w:cs="Arial"/>
        </w:rPr>
        <w:t xml:space="preserve">е применимым для целей </w:t>
      </w:r>
      <w:r w:rsidR="00B20EBC" w:rsidRPr="00883157">
        <w:rPr>
          <w:rFonts w:ascii="Arial" w:hAnsi="Arial" w:cs="Arial"/>
        </w:rPr>
        <w:t>Контракт</w:t>
      </w:r>
      <w:r w:rsidR="00084B34" w:rsidRPr="00883157">
        <w:rPr>
          <w:rFonts w:ascii="Arial" w:hAnsi="Arial" w:cs="Arial"/>
        </w:rPr>
        <w:t xml:space="preserve">а </w:t>
      </w:r>
      <w:r w:rsidR="00E02E5B" w:rsidRPr="00883157">
        <w:rPr>
          <w:rFonts w:ascii="Arial" w:hAnsi="Arial" w:cs="Arial"/>
        </w:rPr>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1DAEAB0"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.2. В случае возникновения у Стороны подозрений,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1A706C" w:rsidRPr="00883157">
        <w:rPr>
          <w:rFonts w:ascii="Arial" w:hAnsi="Arial" w:cs="Arial"/>
        </w:rPr>
        <w:t>е каких-либо положений настоящего Раздела</w:t>
      </w:r>
      <w:r w:rsidR="00E02E5B" w:rsidRPr="00883157">
        <w:rPr>
          <w:rFonts w:ascii="Arial" w:hAnsi="Arial" w:cs="Arial"/>
        </w:rPr>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6A1F9A" w14:textId="77777777" w:rsidR="00E02E5B" w:rsidRPr="00883157" w:rsidRDefault="001952B9" w:rsidP="00883157">
      <w:pPr>
        <w:pStyle w:val="af2"/>
        <w:spacing w:before="0" w:after="0" w:line="240" w:lineRule="auto"/>
        <w:ind w:firstLine="142"/>
        <w:jc w:val="both"/>
        <w:rPr>
          <w:rFonts w:ascii="Arial" w:hAnsi="Arial" w:cs="Arial"/>
        </w:rPr>
      </w:pPr>
      <w:r w:rsidRPr="00883157">
        <w:rPr>
          <w:rFonts w:ascii="Arial" w:hAnsi="Arial" w:cs="Arial"/>
        </w:rPr>
        <w:t>12</w:t>
      </w:r>
      <w:r w:rsidR="00E02E5B" w:rsidRPr="00883157">
        <w:rPr>
          <w:rFonts w:ascii="Arial" w:hAnsi="Arial" w:cs="Arial"/>
        </w:rPr>
        <w:t>.3</w:t>
      </w:r>
      <w:r w:rsidR="00E02E5B" w:rsidRPr="00883157">
        <w:rPr>
          <w:rFonts w:ascii="Arial" w:hAnsi="Arial" w:cs="Arial"/>
          <w:b/>
        </w:rPr>
        <w:t xml:space="preserve">. </w:t>
      </w:r>
      <w:r w:rsidR="00E02E5B" w:rsidRPr="00883157">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w:t>
      </w:r>
      <w:r w:rsidR="00084B34" w:rsidRPr="00883157">
        <w:rPr>
          <w:rFonts w:ascii="Arial" w:hAnsi="Arial" w:cs="Arial"/>
        </w:rPr>
        <w:t xml:space="preserve">ый </w:t>
      </w:r>
      <w:r w:rsidR="00B20EBC" w:rsidRPr="00883157">
        <w:rPr>
          <w:rFonts w:ascii="Arial" w:hAnsi="Arial" w:cs="Arial"/>
        </w:rPr>
        <w:t>Контракт</w:t>
      </w:r>
      <w:r w:rsidR="00084B34" w:rsidRPr="00883157">
        <w:rPr>
          <w:rFonts w:ascii="Arial" w:hAnsi="Arial" w:cs="Arial"/>
        </w:rPr>
        <w:t>ом</w:t>
      </w:r>
      <w:r w:rsidR="00E02E5B" w:rsidRPr="00883157">
        <w:rPr>
          <w:rFonts w:ascii="Arial" w:hAnsi="Arial" w:cs="Arial"/>
        </w:rPr>
        <w:t xml:space="preserve"> срок подтверждения, что нарушения не произошло или не произойдет, другая Сторона</w:t>
      </w:r>
      <w:r w:rsidR="00084B34" w:rsidRPr="00883157">
        <w:rPr>
          <w:rFonts w:ascii="Arial" w:hAnsi="Arial" w:cs="Arial"/>
        </w:rPr>
        <w:t xml:space="preserve"> имеет право расторгнуть </w:t>
      </w:r>
      <w:r w:rsidR="00B20EBC" w:rsidRPr="00883157">
        <w:rPr>
          <w:rFonts w:ascii="Arial" w:hAnsi="Arial" w:cs="Arial"/>
        </w:rPr>
        <w:t>Контракт</w:t>
      </w:r>
      <w:r w:rsidR="00E02E5B" w:rsidRPr="00883157">
        <w:rPr>
          <w:rFonts w:ascii="Arial" w:hAnsi="Arial" w:cs="Arial"/>
        </w:rPr>
        <w:t xml:space="preserve"> в одностороннем порядке полностью или в части, направив письменное уведомление о расторжении. Сторона, по чьей инициативе был раст</w:t>
      </w:r>
      <w:r w:rsidR="00084B34" w:rsidRPr="00883157">
        <w:rPr>
          <w:rFonts w:ascii="Arial" w:hAnsi="Arial" w:cs="Arial"/>
        </w:rPr>
        <w:t xml:space="preserve">оргнут </w:t>
      </w:r>
      <w:r w:rsidR="00B20EBC" w:rsidRPr="00883157">
        <w:rPr>
          <w:rFonts w:ascii="Arial" w:hAnsi="Arial" w:cs="Arial"/>
        </w:rPr>
        <w:t>Контракт</w:t>
      </w:r>
      <w:r w:rsidR="00E02E5B" w:rsidRPr="00883157">
        <w:rPr>
          <w:rFonts w:ascii="Arial" w:hAnsi="Arial" w:cs="Arial"/>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14:paraId="704B4397" w14:textId="77777777" w:rsidR="00E02E5B" w:rsidRPr="00883157" w:rsidRDefault="00E02E5B" w:rsidP="00883157">
      <w:pPr>
        <w:ind w:firstLine="142"/>
        <w:rPr>
          <w:rFonts w:ascii="Arial" w:hAnsi="Arial" w:cs="Arial"/>
          <w:b/>
          <w:sz w:val="22"/>
          <w:szCs w:val="22"/>
        </w:rPr>
      </w:pPr>
    </w:p>
    <w:p w14:paraId="126CF73D" w14:textId="77777777" w:rsidR="00A653BD" w:rsidRPr="00883157" w:rsidRDefault="00E02E5B" w:rsidP="00883157">
      <w:pPr>
        <w:numPr>
          <w:ilvl w:val="0"/>
          <w:numId w:val="21"/>
        </w:numPr>
        <w:shd w:val="clear" w:color="auto" w:fill="D9D9D9"/>
        <w:ind w:left="0" w:firstLine="142"/>
        <w:rPr>
          <w:rFonts w:ascii="Arial" w:hAnsi="Arial" w:cs="Arial"/>
          <w:b/>
          <w:sz w:val="22"/>
          <w:szCs w:val="22"/>
        </w:rPr>
      </w:pPr>
      <w:r w:rsidRPr="00883157">
        <w:rPr>
          <w:rFonts w:ascii="Arial" w:hAnsi="Arial" w:cs="Arial"/>
          <w:b/>
          <w:sz w:val="22"/>
          <w:szCs w:val="22"/>
        </w:rPr>
        <w:t>Прочие условия</w:t>
      </w:r>
    </w:p>
    <w:p w14:paraId="79558A8A" w14:textId="77777777" w:rsidR="00A53681" w:rsidRPr="00883157" w:rsidRDefault="001952B9" w:rsidP="00883157">
      <w:pPr>
        <w:ind w:firstLine="142"/>
        <w:jc w:val="both"/>
        <w:rPr>
          <w:rFonts w:ascii="Arial" w:hAnsi="Arial" w:cs="Arial"/>
          <w:sz w:val="22"/>
          <w:szCs w:val="22"/>
        </w:rPr>
      </w:pPr>
      <w:r w:rsidRPr="00883157">
        <w:rPr>
          <w:rFonts w:ascii="Arial" w:hAnsi="Arial" w:cs="Arial"/>
          <w:sz w:val="22"/>
          <w:szCs w:val="22"/>
        </w:rPr>
        <w:t>13.1</w:t>
      </w:r>
      <w:r w:rsidR="004B62A1" w:rsidRPr="00883157">
        <w:rPr>
          <w:rFonts w:ascii="Arial" w:hAnsi="Arial" w:cs="Arial"/>
          <w:sz w:val="22"/>
          <w:szCs w:val="22"/>
        </w:rPr>
        <w:t>.</w:t>
      </w:r>
      <w:r w:rsidRPr="00883157">
        <w:rPr>
          <w:rFonts w:ascii="Arial" w:hAnsi="Arial" w:cs="Arial"/>
          <w:sz w:val="22"/>
          <w:szCs w:val="22"/>
        </w:rPr>
        <w:t xml:space="preserve"> </w:t>
      </w:r>
      <w:r w:rsidR="004162B6" w:rsidRPr="00883157">
        <w:rPr>
          <w:rFonts w:ascii="Arial" w:hAnsi="Arial" w:cs="Arial"/>
          <w:sz w:val="22"/>
          <w:szCs w:val="22"/>
        </w:rPr>
        <w:t xml:space="preserve">Все уведомления Сторон, связанные с исполнением настоящего </w:t>
      </w:r>
      <w:r w:rsidR="00B20EBC" w:rsidRPr="00883157">
        <w:rPr>
          <w:rFonts w:ascii="Arial" w:hAnsi="Arial" w:cs="Arial"/>
          <w:sz w:val="22"/>
          <w:szCs w:val="22"/>
        </w:rPr>
        <w:t>Контракт</w:t>
      </w:r>
      <w:r w:rsidR="004162B6" w:rsidRPr="00883157">
        <w:rPr>
          <w:rFonts w:ascii="Arial" w:hAnsi="Arial" w:cs="Arial"/>
          <w:sz w:val="22"/>
          <w:szCs w:val="22"/>
        </w:rPr>
        <w:t>а, направляются в письменной форме по почте заказным письмом по фактическому адресу Стороны</w:t>
      </w:r>
      <w:r w:rsidR="001A706C" w:rsidRPr="00883157">
        <w:rPr>
          <w:rFonts w:ascii="Arial" w:hAnsi="Arial" w:cs="Arial"/>
          <w:sz w:val="22"/>
          <w:szCs w:val="22"/>
        </w:rPr>
        <w:t xml:space="preserve"> с уведомлением о вручении и описью вложения</w:t>
      </w:r>
      <w:r w:rsidR="004162B6" w:rsidRPr="00883157">
        <w:rPr>
          <w:rFonts w:ascii="Arial" w:hAnsi="Arial" w:cs="Arial"/>
          <w:sz w:val="22"/>
          <w:szCs w:val="22"/>
        </w:rPr>
        <w:t>, или нарочно, а также с и</w:t>
      </w:r>
      <w:r w:rsidR="001A706C" w:rsidRPr="00883157">
        <w:rPr>
          <w:rFonts w:ascii="Arial" w:hAnsi="Arial" w:cs="Arial"/>
          <w:sz w:val="22"/>
          <w:szCs w:val="22"/>
        </w:rPr>
        <w:t>спользованием</w:t>
      </w:r>
      <w:r w:rsidR="004162B6" w:rsidRPr="00883157">
        <w:rPr>
          <w:rFonts w:ascii="Arial" w:hAnsi="Arial" w:cs="Arial"/>
          <w:sz w:val="22"/>
          <w:szCs w:val="22"/>
        </w:rPr>
        <w:t xml:space="preserve"> электронной почты с последующим предоставлением оригинала</w:t>
      </w:r>
      <w:r w:rsidR="001A706C" w:rsidRPr="00883157">
        <w:rPr>
          <w:rFonts w:ascii="Arial" w:hAnsi="Arial" w:cs="Arial"/>
          <w:sz w:val="22"/>
          <w:szCs w:val="22"/>
        </w:rPr>
        <w:t xml:space="preserve"> (до </w:t>
      </w:r>
      <w:r w:rsidR="001A706C" w:rsidRPr="00883157">
        <w:rPr>
          <w:rFonts w:ascii="Arial" w:hAnsi="Arial" w:cs="Arial"/>
          <w:spacing w:val="-2"/>
          <w:sz w:val="22"/>
          <w:szCs w:val="22"/>
        </w:rPr>
        <w:t>получения оригинала документы, направленные по электронной почте</w:t>
      </w:r>
      <w:r w:rsidR="00763933" w:rsidRPr="00883157">
        <w:rPr>
          <w:rFonts w:ascii="Arial" w:hAnsi="Arial" w:cs="Arial"/>
          <w:spacing w:val="-2"/>
          <w:sz w:val="22"/>
          <w:szCs w:val="22"/>
        </w:rPr>
        <w:t>.</w:t>
      </w:r>
      <w:r w:rsidR="001A706C" w:rsidRPr="00883157">
        <w:rPr>
          <w:rFonts w:ascii="Arial" w:hAnsi="Arial" w:cs="Arial"/>
          <w:spacing w:val="-2"/>
          <w:sz w:val="22"/>
          <w:szCs w:val="22"/>
        </w:rPr>
        <w:t xml:space="preserve"> имеют силу оригинала)</w:t>
      </w:r>
      <w:r w:rsidR="004162B6" w:rsidRPr="00883157">
        <w:rPr>
          <w:rFonts w:ascii="Arial" w:hAnsi="Arial" w:cs="Arial"/>
          <w:spacing w:val="-2"/>
          <w:sz w:val="22"/>
          <w:szCs w:val="22"/>
        </w:rPr>
        <w:t>.</w:t>
      </w:r>
      <w:r w:rsidR="004162B6" w:rsidRPr="00883157">
        <w:rPr>
          <w:rFonts w:ascii="Arial" w:hAnsi="Arial" w:cs="Arial"/>
          <w:sz w:val="22"/>
          <w:szCs w:val="22"/>
        </w:rPr>
        <w:t xml:space="preserve"> </w:t>
      </w:r>
      <w:r w:rsidR="001A706C" w:rsidRPr="00883157">
        <w:rPr>
          <w:rFonts w:ascii="Arial" w:hAnsi="Arial" w:cs="Arial"/>
          <w:spacing w:val="-2"/>
          <w:sz w:val="22"/>
          <w:szCs w:val="22"/>
        </w:rPr>
        <w:t>Почтовые, электронные адреса, уполномоченные лица Сторон указаны в разделе 1</w:t>
      </w:r>
      <w:r w:rsidR="004B7068" w:rsidRPr="00883157">
        <w:rPr>
          <w:rFonts w:ascii="Arial" w:hAnsi="Arial" w:cs="Arial"/>
          <w:spacing w:val="-2"/>
          <w:sz w:val="22"/>
          <w:szCs w:val="22"/>
        </w:rPr>
        <w:t>4</w:t>
      </w:r>
      <w:r w:rsidR="001A706C" w:rsidRPr="00883157">
        <w:rPr>
          <w:rFonts w:ascii="Arial" w:hAnsi="Arial" w:cs="Arial"/>
          <w:spacing w:val="-2"/>
          <w:sz w:val="22"/>
          <w:szCs w:val="22"/>
        </w:rPr>
        <w:t xml:space="preserve"> </w:t>
      </w:r>
      <w:r w:rsidR="00B20EBC" w:rsidRPr="00883157">
        <w:rPr>
          <w:rFonts w:ascii="Arial" w:hAnsi="Arial" w:cs="Arial"/>
          <w:spacing w:val="-2"/>
          <w:sz w:val="22"/>
          <w:szCs w:val="22"/>
        </w:rPr>
        <w:t>Контракт</w:t>
      </w:r>
      <w:r w:rsidR="001A706C" w:rsidRPr="00883157">
        <w:rPr>
          <w:rFonts w:ascii="Arial" w:hAnsi="Arial" w:cs="Arial"/>
          <w:spacing w:val="-2"/>
          <w:sz w:val="22"/>
          <w:szCs w:val="22"/>
        </w:rPr>
        <w:t>а.</w:t>
      </w:r>
      <w:r w:rsidR="001A706C" w:rsidRPr="00883157">
        <w:rPr>
          <w:rFonts w:ascii="Arial" w:hAnsi="Arial" w:cs="Arial"/>
          <w:sz w:val="22"/>
          <w:szCs w:val="22"/>
        </w:rPr>
        <w:t xml:space="preserve"> </w:t>
      </w:r>
      <w:r w:rsidR="004162B6" w:rsidRPr="00883157">
        <w:rPr>
          <w:rFonts w:ascii="Arial" w:hAnsi="Arial" w:cs="Arial"/>
          <w:sz w:val="22"/>
          <w:szCs w:val="22"/>
        </w:rPr>
        <w:t>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w:t>
      </w:r>
      <w:r w:rsidR="001A706C" w:rsidRPr="00883157">
        <w:rPr>
          <w:rFonts w:ascii="Arial" w:hAnsi="Arial" w:cs="Arial"/>
          <w:sz w:val="22"/>
          <w:szCs w:val="22"/>
        </w:rPr>
        <w:t xml:space="preserve">й посредством </w:t>
      </w:r>
      <w:r w:rsidR="004162B6" w:rsidRPr="00883157">
        <w:rPr>
          <w:rFonts w:ascii="Arial" w:hAnsi="Arial" w:cs="Arial"/>
          <w:sz w:val="22"/>
          <w:szCs w:val="22"/>
        </w:rPr>
        <w:t>электронной почты уведомления считаются полученными Стороной в день их отправки.</w:t>
      </w:r>
    </w:p>
    <w:p w14:paraId="61B0D6DA" w14:textId="77777777" w:rsidR="004162B6" w:rsidRPr="00883157" w:rsidRDefault="004162B6" w:rsidP="00883157">
      <w:pPr>
        <w:numPr>
          <w:ilvl w:val="1"/>
          <w:numId w:val="21"/>
        </w:numPr>
        <w:ind w:left="0" w:firstLine="142"/>
        <w:jc w:val="both"/>
        <w:rPr>
          <w:rFonts w:ascii="Arial" w:hAnsi="Arial" w:cs="Arial"/>
          <w:sz w:val="22"/>
          <w:szCs w:val="22"/>
        </w:rPr>
      </w:pPr>
      <w:r w:rsidRPr="00883157">
        <w:rPr>
          <w:rFonts w:ascii="Arial" w:hAnsi="Arial" w:cs="Arial"/>
          <w:sz w:val="22"/>
          <w:szCs w:val="22"/>
        </w:rPr>
        <w:t xml:space="preserve">Во всем, что не предусмотрено настоящим </w:t>
      </w:r>
      <w:r w:rsidR="00B20EBC" w:rsidRPr="00883157">
        <w:rPr>
          <w:rFonts w:ascii="Arial" w:hAnsi="Arial" w:cs="Arial"/>
          <w:sz w:val="22"/>
          <w:szCs w:val="22"/>
        </w:rPr>
        <w:t>Контракт</w:t>
      </w:r>
      <w:r w:rsidRPr="00883157">
        <w:rPr>
          <w:rFonts w:ascii="Arial" w:hAnsi="Arial" w:cs="Arial"/>
          <w:sz w:val="22"/>
          <w:szCs w:val="22"/>
        </w:rPr>
        <w:t>ом, Стороны руководствуются действующим законодательством Российской Федерации.</w:t>
      </w:r>
    </w:p>
    <w:p w14:paraId="582F59D0" w14:textId="77777777" w:rsidR="00CE1398" w:rsidRPr="00883157" w:rsidRDefault="00A77B71" w:rsidP="00883157">
      <w:pPr>
        <w:numPr>
          <w:ilvl w:val="1"/>
          <w:numId w:val="21"/>
        </w:numPr>
        <w:ind w:left="0" w:firstLine="142"/>
        <w:jc w:val="both"/>
        <w:rPr>
          <w:rFonts w:ascii="Arial" w:hAnsi="Arial" w:cs="Arial"/>
          <w:sz w:val="22"/>
          <w:szCs w:val="22"/>
        </w:rPr>
      </w:pPr>
      <w:r w:rsidRPr="00883157">
        <w:rPr>
          <w:rFonts w:ascii="Arial" w:hAnsi="Arial" w:cs="Arial"/>
          <w:sz w:val="22"/>
          <w:szCs w:val="22"/>
        </w:rPr>
        <w:t>Неотъемлемыми частя</w:t>
      </w:r>
      <w:r w:rsidR="00651E81" w:rsidRPr="00883157">
        <w:rPr>
          <w:rFonts w:ascii="Arial" w:hAnsi="Arial" w:cs="Arial"/>
          <w:sz w:val="22"/>
          <w:szCs w:val="22"/>
        </w:rPr>
        <w:t>м</w:t>
      </w:r>
      <w:r w:rsidR="00CE1398" w:rsidRPr="00883157">
        <w:rPr>
          <w:rFonts w:ascii="Arial" w:hAnsi="Arial" w:cs="Arial"/>
          <w:sz w:val="22"/>
          <w:szCs w:val="22"/>
        </w:rPr>
        <w:t xml:space="preserve">и </w:t>
      </w:r>
      <w:r w:rsidR="00B20EBC" w:rsidRPr="00883157">
        <w:rPr>
          <w:rFonts w:ascii="Arial" w:hAnsi="Arial" w:cs="Arial"/>
          <w:sz w:val="22"/>
          <w:szCs w:val="22"/>
        </w:rPr>
        <w:t>Контракт</w:t>
      </w:r>
      <w:r w:rsidR="00CE1398" w:rsidRPr="00883157">
        <w:rPr>
          <w:rFonts w:ascii="Arial" w:hAnsi="Arial" w:cs="Arial"/>
          <w:sz w:val="22"/>
          <w:szCs w:val="22"/>
        </w:rPr>
        <w:t xml:space="preserve">а являются следующие </w:t>
      </w:r>
      <w:r w:rsidR="00E20CFE" w:rsidRPr="00883157">
        <w:rPr>
          <w:rFonts w:ascii="Arial" w:hAnsi="Arial" w:cs="Arial"/>
          <w:sz w:val="22"/>
          <w:szCs w:val="22"/>
        </w:rPr>
        <w:t>приложени</w:t>
      </w:r>
      <w:r w:rsidR="00E847E3" w:rsidRPr="00883157">
        <w:rPr>
          <w:rFonts w:ascii="Arial" w:hAnsi="Arial" w:cs="Arial"/>
          <w:sz w:val="22"/>
          <w:szCs w:val="22"/>
        </w:rPr>
        <w:t>я:</w:t>
      </w:r>
    </w:p>
    <w:p w14:paraId="2B955AA1" w14:textId="77777777" w:rsidR="000E137F" w:rsidRPr="00883157" w:rsidRDefault="00E847E3" w:rsidP="00883157">
      <w:pPr>
        <w:numPr>
          <w:ilvl w:val="2"/>
          <w:numId w:val="21"/>
        </w:numPr>
        <w:ind w:left="0" w:firstLine="142"/>
        <w:jc w:val="both"/>
        <w:rPr>
          <w:rFonts w:ascii="Arial" w:hAnsi="Arial" w:cs="Arial"/>
          <w:sz w:val="22"/>
          <w:szCs w:val="22"/>
        </w:rPr>
      </w:pPr>
      <w:r w:rsidRPr="00883157">
        <w:rPr>
          <w:rFonts w:ascii="Arial" w:hAnsi="Arial" w:cs="Arial"/>
          <w:sz w:val="22"/>
          <w:szCs w:val="22"/>
        </w:rPr>
        <w:t>Приложение № 1</w:t>
      </w:r>
      <w:r w:rsidR="00974157" w:rsidRPr="00883157">
        <w:rPr>
          <w:rFonts w:ascii="Arial" w:hAnsi="Arial" w:cs="Arial"/>
          <w:sz w:val="22"/>
          <w:szCs w:val="22"/>
        </w:rPr>
        <w:t xml:space="preserve"> – </w:t>
      </w:r>
      <w:r w:rsidR="00E17812" w:rsidRPr="00883157">
        <w:rPr>
          <w:rFonts w:ascii="Arial" w:hAnsi="Arial" w:cs="Arial"/>
          <w:sz w:val="22"/>
          <w:szCs w:val="22"/>
        </w:rPr>
        <w:t>Спецификация</w:t>
      </w:r>
      <w:r w:rsidR="006C6A73" w:rsidRPr="00883157">
        <w:rPr>
          <w:rFonts w:ascii="Arial" w:hAnsi="Arial" w:cs="Arial"/>
          <w:sz w:val="22"/>
          <w:szCs w:val="22"/>
        </w:rPr>
        <w:t>.</w:t>
      </w:r>
    </w:p>
    <w:p w14:paraId="1BC292B4" w14:textId="77777777" w:rsidR="00A53681" w:rsidRPr="00EC41CC" w:rsidRDefault="00A53681" w:rsidP="00577BCF">
      <w:pPr>
        <w:ind w:firstLine="142"/>
        <w:jc w:val="both"/>
        <w:rPr>
          <w:rFonts w:ascii="Arial" w:hAnsi="Arial" w:cs="Arial"/>
          <w:sz w:val="22"/>
          <w:szCs w:val="22"/>
        </w:rPr>
      </w:pPr>
    </w:p>
    <w:p w14:paraId="1282D06C" w14:textId="77777777" w:rsidR="00884042" w:rsidRPr="00EC41CC" w:rsidRDefault="0042112A" w:rsidP="00884042">
      <w:pPr>
        <w:numPr>
          <w:ilvl w:val="0"/>
          <w:numId w:val="21"/>
        </w:numPr>
        <w:shd w:val="clear" w:color="auto" w:fill="D9D9D9"/>
        <w:ind w:left="0" w:firstLine="142"/>
        <w:rPr>
          <w:rFonts w:ascii="Arial" w:hAnsi="Arial" w:cs="Arial"/>
          <w:b/>
          <w:sz w:val="22"/>
          <w:szCs w:val="22"/>
        </w:rPr>
      </w:pPr>
      <w:r w:rsidRPr="00EC41CC">
        <w:rPr>
          <w:rFonts w:ascii="Arial" w:hAnsi="Arial" w:cs="Arial"/>
          <w:b/>
          <w:sz w:val="22"/>
          <w:szCs w:val="22"/>
        </w:rPr>
        <w:t>Адреса, реквизиты и подписи Сторон</w:t>
      </w:r>
    </w:p>
    <w:tbl>
      <w:tblPr>
        <w:tblW w:w="10298" w:type="dxa"/>
        <w:jc w:val="center"/>
        <w:tblLayout w:type="fixed"/>
        <w:tblLook w:val="04A0" w:firstRow="1" w:lastRow="0" w:firstColumn="1" w:lastColumn="0" w:noHBand="0" w:noVBand="1"/>
      </w:tblPr>
      <w:tblGrid>
        <w:gridCol w:w="5103"/>
        <w:gridCol w:w="332"/>
        <w:gridCol w:w="4863"/>
      </w:tblGrid>
      <w:tr w:rsidR="00843822" w:rsidRPr="000E137F" w14:paraId="2DF90665" w14:textId="77777777" w:rsidTr="00001B62">
        <w:trPr>
          <w:trHeight w:val="255"/>
          <w:jc w:val="center"/>
        </w:trPr>
        <w:tc>
          <w:tcPr>
            <w:tcW w:w="5103" w:type="dxa"/>
          </w:tcPr>
          <w:p w14:paraId="3F826838"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
                <w:bCs/>
                <w:sz w:val="22"/>
                <w:szCs w:val="22"/>
              </w:rPr>
              <w:t>Заказчик</w:t>
            </w:r>
          </w:p>
          <w:p w14:paraId="08E513E6" w14:textId="77777777" w:rsidR="00843822" w:rsidRPr="00843822" w:rsidRDefault="00843822" w:rsidP="004539E5">
            <w:pPr>
              <w:rPr>
                <w:rFonts w:ascii="Arial" w:eastAsia="Calibri" w:hAnsi="Arial" w:cs="Arial"/>
                <w:b/>
                <w:bCs/>
                <w:sz w:val="22"/>
                <w:szCs w:val="22"/>
              </w:rPr>
            </w:pPr>
            <w:r w:rsidRPr="00843822">
              <w:rPr>
                <w:rFonts w:ascii="Arial" w:eastAsia="Calibri" w:hAnsi="Arial" w:cs="Arial"/>
                <w:bCs/>
                <w:sz w:val="22"/>
                <w:szCs w:val="22"/>
              </w:rPr>
              <w:t>Полное наименование:</w:t>
            </w:r>
          </w:p>
        </w:tc>
        <w:tc>
          <w:tcPr>
            <w:tcW w:w="332" w:type="dxa"/>
          </w:tcPr>
          <w:p w14:paraId="57391314" w14:textId="77777777" w:rsidR="00843822" w:rsidRPr="00843822" w:rsidRDefault="00843822" w:rsidP="004539E5">
            <w:pPr>
              <w:rPr>
                <w:rFonts w:ascii="Arial" w:eastAsia="Calibri" w:hAnsi="Arial" w:cs="Arial"/>
                <w:sz w:val="22"/>
                <w:szCs w:val="22"/>
              </w:rPr>
            </w:pPr>
          </w:p>
        </w:tc>
        <w:tc>
          <w:tcPr>
            <w:tcW w:w="4863" w:type="dxa"/>
          </w:tcPr>
          <w:p w14:paraId="439DCCC5" w14:textId="77777777" w:rsidR="00843822" w:rsidRPr="00843822" w:rsidRDefault="00843822" w:rsidP="00153123">
            <w:pPr>
              <w:rPr>
                <w:rFonts w:ascii="Arial" w:eastAsia="Calibri" w:hAnsi="Arial" w:cs="Arial"/>
                <w:b/>
              </w:rPr>
            </w:pPr>
            <w:r w:rsidRPr="00843822">
              <w:rPr>
                <w:rFonts w:ascii="Arial" w:eastAsia="Calibri" w:hAnsi="Arial" w:cs="Arial"/>
                <w:b/>
              </w:rPr>
              <w:t>Поставщик</w:t>
            </w:r>
          </w:p>
          <w:p w14:paraId="17C567A1" w14:textId="77777777" w:rsidR="00843822" w:rsidRPr="00843822" w:rsidRDefault="00843822" w:rsidP="00153123">
            <w:pPr>
              <w:rPr>
                <w:rFonts w:ascii="Arial" w:eastAsia="Calibri" w:hAnsi="Arial" w:cs="Arial"/>
              </w:rPr>
            </w:pPr>
            <w:r w:rsidRPr="00843822">
              <w:rPr>
                <w:rFonts w:ascii="Arial" w:eastAsia="Calibri" w:hAnsi="Arial" w:cs="Arial"/>
              </w:rPr>
              <w:t xml:space="preserve">Полное наименование: </w:t>
            </w:r>
          </w:p>
          <w:p w14:paraId="0B253899" w14:textId="77777777" w:rsidR="00843822" w:rsidRPr="00843822" w:rsidRDefault="00843822" w:rsidP="00153123">
            <w:pPr>
              <w:rPr>
                <w:rFonts w:ascii="Arial" w:eastAsia="Calibri" w:hAnsi="Arial" w:cs="Arial"/>
                <w:b/>
              </w:rPr>
            </w:pPr>
          </w:p>
        </w:tc>
      </w:tr>
      <w:tr w:rsidR="00843822" w:rsidRPr="000E137F" w14:paraId="60B82634" w14:textId="77777777" w:rsidTr="00001B62">
        <w:trPr>
          <w:trHeight w:val="1537"/>
          <w:jc w:val="center"/>
        </w:trPr>
        <w:tc>
          <w:tcPr>
            <w:tcW w:w="5103" w:type="dxa"/>
          </w:tcPr>
          <w:p w14:paraId="45772F1A" w14:textId="77777777" w:rsidR="00843822" w:rsidRPr="00843822" w:rsidRDefault="00843822" w:rsidP="004539E5">
            <w:pPr>
              <w:rPr>
                <w:rFonts w:ascii="Arial" w:eastAsia="Calibri" w:hAnsi="Arial" w:cs="Arial"/>
                <w:b/>
                <w:bCs/>
              </w:rPr>
            </w:pPr>
            <w:r w:rsidRPr="00843822">
              <w:rPr>
                <w:rFonts w:ascii="Arial" w:eastAsia="Calibri"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tc>
        <w:tc>
          <w:tcPr>
            <w:tcW w:w="332" w:type="dxa"/>
          </w:tcPr>
          <w:p w14:paraId="0856CD31" w14:textId="77777777" w:rsidR="00843822" w:rsidRPr="00843822" w:rsidRDefault="00843822" w:rsidP="004539E5">
            <w:pPr>
              <w:rPr>
                <w:rFonts w:ascii="Arial" w:eastAsia="Calibri" w:hAnsi="Arial" w:cs="Arial"/>
                <w:sz w:val="22"/>
                <w:szCs w:val="22"/>
              </w:rPr>
            </w:pPr>
          </w:p>
        </w:tc>
        <w:tc>
          <w:tcPr>
            <w:tcW w:w="4863" w:type="dxa"/>
            <w:vAlign w:val="center"/>
          </w:tcPr>
          <w:p w14:paraId="050A94FD" w14:textId="77777777" w:rsidR="00843822" w:rsidRPr="00843822" w:rsidRDefault="00843822" w:rsidP="00153123">
            <w:pPr>
              <w:rPr>
                <w:rFonts w:ascii="Arial" w:eastAsia="Calibri" w:hAnsi="Arial" w:cs="Arial"/>
              </w:rPr>
            </w:pPr>
          </w:p>
          <w:p w14:paraId="02026CA1" w14:textId="77777777" w:rsidR="00843822" w:rsidRPr="00843822" w:rsidRDefault="00843822" w:rsidP="00153123">
            <w:pPr>
              <w:rPr>
                <w:rFonts w:ascii="Arial" w:eastAsia="Calibri" w:hAnsi="Arial" w:cs="Arial"/>
              </w:rPr>
            </w:pPr>
          </w:p>
          <w:p w14:paraId="320E113D" w14:textId="77777777" w:rsidR="00843822" w:rsidRPr="00843822" w:rsidRDefault="00843822" w:rsidP="00153123">
            <w:pPr>
              <w:rPr>
                <w:rFonts w:ascii="Arial" w:eastAsia="Calibri" w:hAnsi="Arial" w:cs="Arial"/>
              </w:rPr>
            </w:pPr>
          </w:p>
        </w:tc>
      </w:tr>
      <w:tr w:rsidR="00843822" w:rsidRPr="00E03DAE" w14:paraId="6604A73F" w14:textId="77777777" w:rsidTr="00001B62">
        <w:trPr>
          <w:trHeight w:val="255"/>
          <w:jc w:val="center"/>
        </w:trPr>
        <w:tc>
          <w:tcPr>
            <w:tcW w:w="5103" w:type="dxa"/>
            <w:vMerge w:val="restart"/>
          </w:tcPr>
          <w:p w14:paraId="139E8FF4" w14:textId="77777777" w:rsidR="00843822" w:rsidRPr="00843822" w:rsidRDefault="00843822" w:rsidP="002C736B">
            <w:pPr>
              <w:rPr>
                <w:rFonts w:ascii="Arial" w:eastAsia="Calibri" w:hAnsi="Arial" w:cs="Arial"/>
                <w:bCs/>
              </w:rPr>
            </w:pPr>
            <w:r w:rsidRPr="00843822">
              <w:rPr>
                <w:rFonts w:ascii="Arial" w:eastAsia="Calibri" w:hAnsi="Arial" w:cs="Arial"/>
                <w:bCs/>
              </w:rPr>
              <w:t>Сокращенное наименование:</w:t>
            </w:r>
          </w:p>
          <w:p w14:paraId="45054F2B" w14:textId="77777777" w:rsidR="00843822" w:rsidRPr="00843822" w:rsidRDefault="00843822" w:rsidP="00CE4A6C">
            <w:pPr>
              <w:rPr>
                <w:rFonts w:ascii="Arial" w:eastAsia="Calibri" w:hAnsi="Arial" w:cs="Arial"/>
                <w:bCs/>
              </w:rPr>
            </w:pPr>
            <w:r w:rsidRPr="00843822">
              <w:rPr>
                <w:rFonts w:ascii="Arial" w:eastAsia="Calibri" w:hAnsi="Arial" w:cs="Arial"/>
                <w:bCs/>
              </w:rPr>
              <w:t>Центральная музыкальная школа – Академия исполнительского искусства (ЦМШ- АИИ)</w:t>
            </w:r>
          </w:p>
          <w:p w14:paraId="77BB020E" w14:textId="77777777" w:rsidR="00843822" w:rsidRPr="00843822" w:rsidRDefault="00843822" w:rsidP="00CE4A6C">
            <w:pPr>
              <w:rPr>
                <w:rFonts w:ascii="Arial" w:eastAsia="Calibri" w:hAnsi="Arial" w:cs="Arial"/>
                <w:bCs/>
              </w:rPr>
            </w:pPr>
            <w:r w:rsidRPr="00843822">
              <w:rPr>
                <w:rFonts w:ascii="Arial" w:eastAsia="Calibri" w:hAnsi="Arial" w:cs="Arial"/>
                <w:bCs/>
              </w:rPr>
              <w:t>Адрес местонахождения: 125009, город Москва, Малый Кисловский переулок, д. 4, стр. 5</w:t>
            </w:r>
          </w:p>
          <w:p w14:paraId="5C4AC054" w14:textId="77777777" w:rsidR="00843822" w:rsidRPr="00007374" w:rsidRDefault="00843822" w:rsidP="00CE4A6C">
            <w:pPr>
              <w:rPr>
                <w:rFonts w:ascii="Arial" w:eastAsia="Calibri" w:hAnsi="Arial" w:cs="Arial"/>
                <w:bCs/>
              </w:rPr>
            </w:pPr>
            <w:r w:rsidRPr="00843822">
              <w:rPr>
                <w:rFonts w:ascii="Arial" w:eastAsia="Calibri" w:hAnsi="Arial" w:cs="Arial"/>
                <w:bCs/>
                <w:lang w:val="en-US"/>
              </w:rPr>
              <w:t>e</w:t>
            </w:r>
            <w:r w:rsidRPr="00007374">
              <w:rPr>
                <w:rFonts w:ascii="Arial" w:eastAsia="Calibri" w:hAnsi="Arial" w:cs="Arial"/>
                <w:bCs/>
              </w:rPr>
              <w:t>-</w:t>
            </w:r>
            <w:r w:rsidRPr="00843822">
              <w:rPr>
                <w:rFonts w:ascii="Arial" w:eastAsia="Calibri" w:hAnsi="Arial" w:cs="Arial"/>
                <w:bCs/>
                <w:lang w:val="en-US"/>
              </w:rPr>
              <w:t>mail</w:t>
            </w:r>
            <w:r w:rsidRPr="00007374">
              <w:rPr>
                <w:rFonts w:ascii="Arial" w:eastAsia="Calibri" w:hAnsi="Arial" w:cs="Arial"/>
                <w:bCs/>
              </w:rPr>
              <w:t xml:space="preserve"> </w:t>
            </w:r>
            <w:r w:rsidRPr="00843822">
              <w:rPr>
                <w:rFonts w:ascii="Arial" w:eastAsia="Calibri" w:hAnsi="Arial" w:cs="Arial"/>
                <w:bCs/>
                <w:lang w:val="en-US"/>
              </w:rPr>
              <w:t>cms</w:t>
            </w:r>
            <w:r w:rsidRPr="00007374">
              <w:rPr>
                <w:rFonts w:ascii="Arial" w:eastAsia="Calibri" w:hAnsi="Arial" w:cs="Arial"/>
                <w:bCs/>
              </w:rPr>
              <w:t>@</w:t>
            </w:r>
            <w:r w:rsidRPr="00843822">
              <w:rPr>
                <w:rFonts w:ascii="Arial" w:eastAsia="Calibri" w:hAnsi="Arial" w:cs="Arial"/>
                <w:bCs/>
                <w:lang w:val="en-US"/>
              </w:rPr>
              <w:t>cmsmoscow</w:t>
            </w:r>
            <w:r w:rsidRPr="00007374">
              <w:rPr>
                <w:rFonts w:ascii="Arial" w:eastAsia="Calibri" w:hAnsi="Arial" w:cs="Arial"/>
                <w:bCs/>
              </w:rPr>
              <w:t>.</w:t>
            </w:r>
            <w:r w:rsidRPr="00843822">
              <w:rPr>
                <w:rFonts w:ascii="Arial" w:eastAsia="Calibri" w:hAnsi="Arial" w:cs="Arial"/>
                <w:bCs/>
                <w:lang w:val="en-US"/>
              </w:rPr>
              <w:t>ru</w:t>
            </w:r>
          </w:p>
          <w:p w14:paraId="3AC1506D" w14:textId="77777777" w:rsidR="00843822" w:rsidRPr="00843822" w:rsidRDefault="00843822" w:rsidP="00A57C43">
            <w:pPr>
              <w:rPr>
                <w:rFonts w:ascii="Arial" w:eastAsia="Calibri" w:hAnsi="Arial" w:cs="Arial"/>
                <w:bCs/>
              </w:rPr>
            </w:pPr>
            <w:r w:rsidRPr="00843822">
              <w:rPr>
                <w:rFonts w:ascii="Arial" w:eastAsia="Calibri" w:hAnsi="Arial" w:cs="Arial"/>
                <w:bCs/>
              </w:rPr>
              <w:t>125009, Москва, М. Кисловский пер.4, стр.5.</w:t>
            </w:r>
          </w:p>
          <w:p w14:paraId="25372D62" w14:textId="77777777" w:rsidR="00843822" w:rsidRPr="00843822" w:rsidRDefault="00843822" w:rsidP="00A57C43">
            <w:pPr>
              <w:rPr>
                <w:rFonts w:ascii="Arial" w:eastAsia="Calibri" w:hAnsi="Arial" w:cs="Arial"/>
                <w:bCs/>
              </w:rPr>
            </w:pPr>
            <w:r w:rsidRPr="00843822">
              <w:rPr>
                <w:rFonts w:ascii="Arial" w:eastAsia="Calibri" w:hAnsi="Arial" w:cs="Arial"/>
                <w:bCs/>
              </w:rPr>
              <w:t>ИНН/КПП 7703036243/770301001</w:t>
            </w:r>
          </w:p>
          <w:p w14:paraId="50D4BC87" w14:textId="77777777" w:rsidR="00843822" w:rsidRPr="00843822" w:rsidRDefault="00843822" w:rsidP="00A57C43">
            <w:pPr>
              <w:rPr>
                <w:rFonts w:ascii="Arial" w:eastAsia="Calibri" w:hAnsi="Arial" w:cs="Arial"/>
                <w:bCs/>
              </w:rPr>
            </w:pPr>
            <w:r w:rsidRPr="00843822">
              <w:rPr>
                <w:rFonts w:ascii="Arial" w:eastAsia="Calibri" w:hAnsi="Arial" w:cs="Arial"/>
                <w:bCs/>
              </w:rPr>
              <w:t>Банковские реквизиты:</w:t>
            </w:r>
            <w:r w:rsidR="00721C85">
              <w:t xml:space="preserve"> </w:t>
            </w:r>
            <w:r w:rsidR="00721C85" w:rsidRPr="00721C85">
              <w:rPr>
                <w:rFonts w:ascii="Arial" w:eastAsia="Calibri" w:hAnsi="Arial" w:cs="Arial"/>
                <w:bCs/>
              </w:rPr>
              <w:t>ОКЦ № 1 ГУ БАНКА РОССИИ ПО ЦФО//УФК ПО Г. МОСКВЕ г. Москва</w:t>
            </w:r>
            <w:r w:rsidRPr="00843822">
              <w:rPr>
                <w:rFonts w:ascii="Arial" w:eastAsia="Calibri" w:hAnsi="Arial" w:cs="Arial"/>
                <w:bCs/>
              </w:rPr>
              <w:t xml:space="preserve">, </w:t>
            </w:r>
          </w:p>
          <w:p w14:paraId="0C515C2A" w14:textId="77777777" w:rsidR="00843822" w:rsidRPr="00843822" w:rsidRDefault="00843822" w:rsidP="00A57C43">
            <w:pPr>
              <w:rPr>
                <w:rFonts w:ascii="Arial" w:eastAsia="Calibri" w:hAnsi="Arial" w:cs="Arial"/>
                <w:bCs/>
              </w:rPr>
            </w:pPr>
            <w:r w:rsidRPr="00843822">
              <w:rPr>
                <w:rFonts w:ascii="Arial" w:eastAsia="Calibri" w:hAnsi="Arial" w:cs="Arial"/>
                <w:bCs/>
              </w:rPr>
              <w:t>БИК ТОФК 004525988</w:t>
            </w:r>
          </w:p>
          <w:p w14:paraId="284977EC" w14:textId="77777777" w:rsidR="00843822" w:rsidRPr="00843822" w:rsidRDefault="00843822" w:rsidP="00A57C43">
            <w:pPr>
              <w:rPr>
                <w:rFonts w:ascii="Arial" w:eastAsia="Calibri" w:hAnsi="Arial" w:cs="Arial"/>
                <w:bCs/>
              </w:rPr>
            </w:pPr>
            <w:r w:rsidRPr="00843822">
              <w:rPr>
                <w:rFonts w:ascii="Arial" w:eastAsia="Calibri" w:hAnsi="Arial" w:cs="Arial"/>
                <w:bCs/>
              </w:rPr>
              <w:t xml:space="preserve">ЕКС 40102810545370000003; </w:t>
            </w:r>
          </w:p>
          <w:p w14:paraId="258A6936" w14:textId="77777777" w:rsidR="00843822" w:rsidRPr="00843822" w:rsidRDefault="00843822" w:rsidP="00A57C43">
            <w:pPr>
              <w:rPr>
                <w:rFonts w:ascii="Arial" w:eastAsia="Calibri" w:hAnsi="Arial" w:cs="Arial"/>
                <w:bCs/>
              </w:rPr>
            </w:pPr>
            <w:r w:rsidRPr="00843822">
              <w:rPr>
                <w:rFonts w:ascii="Arial" w:eastAsia="Calibri" w:hAnsi="Arial" w:cs="Arial"/>
                <w:bCs/>
              </w:rPr>
              <w:t>Номер казначейского счета 03214643000000017300;</w:t>
            </w:r>
          </w:p>
          <w:p w14:paraId="49F2F33D" w14:textId="77777777" w:rsidR="00843822" w:rsidRPr="00843822" w:rsidRDefault="00843822" w:rsidP="00A57C43">
            <w:pPr>
              <w:rPr>
                <w:rFonts w:ascii="Arial" w:eastAsia="Calibri" w:hAnsi="Arial" w:cs="Arial"/>
                <w:bCs/>
              </w:rPr>
            </w:pPr>
            <w:r w:rsidRPr="00843822">
              <w:rPr>
                <w:rFonts w:ascii="Arial" w:eastAsia="Calibri" w:hAnsi="Arial" w:cs="Arial"/>
                <w:bCs/>
              </w:rPr>
              <w:t>Наименование плательщика (получателя):</w:t>
            </w:r>
          </w:p>
          <w:p w14:paraId="086A54F6" w14:textId="77777777" w:rsidR="00843822" w:rsidRPr="00843822" w:rsidRDefault="00843822" w:rsidP="00A57C43">
            <w:pPr>
              <w:rPr>
                <w:rFonts w:ascii="Arial" w:eastAsia="Calibri" w:hAnsi="Arial" w:cs="Arial"/>
                <w:bCs/>
              </w:rPr>
            </w:pPr>
            <w:r w:rsidRPr="00843822">
              <w:rPr>
                <w:rFonts w:ascii="Arial" w:eastAsia="Calibri" w:hAnsi="Arial" w:cs="Arial"/>
                <w:bCs/>
              </w:rPr>
              <w:t>УФК по г. Москве (ЦМШ-Академия исполнительского искусства л/с 20736Х72890</w:t>
            </w:r>
            <w:r w:rsidR="00B9315A">
              <w:rPr>
                <w:rFonts w:ascii="Arial" w:eastAsia="Calibri" w:hAnsi="Arial" w:cs="Arial"/>
                <w:bCs/>
              </w:rPr>
              <w:t>/</w:t>
            </w:r>
            <w:r w:rsidR="00B9315A" w:rsidRPr="00843822">
              <w:rPr>
                <w:rFonts w:ascii="Arial" w:eastAsia="Calibri" w:hAnsi="Arial" w:cs="Arial"/>
                <w:bCs/>
              </w:rPr>
              <w:t>21736Х72890</w:t>
            </w:r>
            <w:r w:rsidRPr="00843822">
              <w:rPr>
                <w:rFonts w:ascii="Arial" w:eastAsia="Calibri" w:hAnsi="Arial" w:cs="Arial"/>
                <w:bCs/>
              </w:rPr>
              <w:t xml:space="preserve">) </w:t>
            </w:r>
          </w:p>
          <w:p w14:paraId="724A271F" w14:textId="77777777" w:rsidR="00843822" w:rsidRPr="00843822" w:rsidRDefault="00843822" w:rsidP="00A57C43">
            <w:pPr>
              <w:rPr>
                <w:rFonts w:ascii="Arial" w:eastAsia="Calibri" w:hAnsi="Arial" w:cs="Arial"/>
                <w:bCs/>
              </w:rPr>
            </w:pPr>
            <w:r w:rsidRPr="00843822">
              <w:rPr>
                <w:rFonts w:ascii="Arial" w:eastAsia="Calibri" w:hAnsi="Arial" w:cs="Arial"/>
                <w:bCs/>
              </w:rPr>
              <w:t>Код ОКОНХ 92310 Код ОКПО 02173940</w:t>
            </w:r>
          </w:p>
          <w:p w14:paraId="21CBD496" w14:textId="77777777" w:rsidR="00843822" w:rsidRPr="00843822" w:rsidRDefault="00843822" w:rsidP="00A57C43">
            <w:pPr>
              <w:rPr>
                <w:rFonts w:ascii="Arial" w:eastAsia="Calibri" w:hAnsi="Arial" w:cs="Arial"/>
                <w:bCs/>
              </w:rPr>
            </w:pPr>
            <w:r w:rsidRPr="00843822">
              <w:rPr>
                <w:rFonts w:ascii="Arial" w:eastAsia="Calibri" w:hAnsi="Arial" w:cs="Arial"/>
                <w:bCs/>
              </w:rPr>
              <w:t>ОКТМО 45380000</w:t>
            </w:r>
          </w:p>
          <w:p w14:paraId="23A74FF1" w14:textId="77777777" w:rsidR="00843822" w:rsidRPr="00843822" w:rsidRDefault="00843822" w:rsidP="00A57C43">
            <w:pPr>
              <w:rPr>
                <w:rFonts w:ascii="Arial" w:eastAsia="Calibri" w:hAnsi="Arial" w:cs="Arial"/>
                <w:bCs/>
              </w:rPr>
            </w:pPr>
            <w:r w:rsidRPr="00843822">
              <w:rPr>
                <w:rFonts w:ascii="Arial" w:eastAsia="Calibri" w:hAnsi="Arial" w:cs="Arial"/>
                <w:bCs/>
              </w:rPr>
              <w:t>OГРН 1037739256763</w:t>
            </w:r>
          </w:p>
          <w:p w14:paraId="64B29509" w14:textId="77777777" w:rsidR="00843822" w:rsidRPr="00843822" w:rsidRDefault="00843822" w:rsidP="00CE4A6C">
            <w:pPr>
              <w:rPr>
                <w:rFonts w:ascii="Arial" w:eastAsia="Calibri" w:hAnsi="Arial" w:cs="Arial"/>
                <w:bCs/>
              </w:rPr>
            </w:pPr>
            <w:r w:rsidRPr="00843822">
              <w:rPr>
                <w:rFonts w:ascii="Arial" w:eastAsia="Calibri" w:hAnsi="Arial" w:cs="Arial"/>
                <w:bCs/>
              </w:rPr>
              <w:t>Рабочий телефон +7 (495) 960-35-86</w:t>
            </w:r>
          </w:p>
          <w:p w14:paraId="320C54DC" w14:textId="77777777" w:rsidR="00843822" w:rsidRPr="00843822" w:rsidRDefault="00843822" w:rsidP="004539E5">
            <w:pPr>
              <w:rPr>
                <w:rFonts w:ascii="Arial" w:eastAsia="Calibri" w:hAnsi="Arial" w:cs="Arial"/>
                <w:bCs/>
              </w:rPr>
            </w:pPr>
            <w:r w:rsidRPr="00843822">
              <w:rPr>
                <w:rFonts w:ascii="Arial" w:eastAsia="Calibri" w:hAnsi="Arial" w:cs="Arial"/>
                <w:bCs/>
              </w:rPr>
              <w:t xml:space="preserve">Эл. почта </w:t>
            </w:r>
            <w:hyperlink r:id="rId8" w:history="1">
              <w:r w:rsidRPr="00C66455">
                <w:rPr>
                  <w:rStyle w:val="af0"/>
                  <w:rFonts w:ascii="Arial" w:eastAsia="Calibri" w:hAnsi="Arial" w:cs="Arial"/>
                  <w:bCs/>
                </w:rPr>
                <w:t>cms@cmsmoscow.ru</w:t>
              </w:r>
            </w:hyperlink>
            <w:r>
              <w:rPr>
                <w:rFonts w:ascii="Arial" w:eastAsia="Calibri" w:hAnsi="Arial" w:cs="Arial"/>
                <w:bCs/>
              </w:rPr>
              <w:t xml:space="preserve"> </w:t>
            </w:r>
          </w:p>
        </w:tc>
        <w:tc>
          <w:tcPr>
            <w:tcW w:w="332" w:type="dxa"/>
          </w:tcPr>
          <w:p w14:paraId="1E20468E" w14:textId="77777777" w:rsidR="00843822" w:rsidRPr="00843822" w:rsidRDefault="00843822" w:rsidP="004539E5">
            <w:pPr>
              <w:rPr>
                <w:rFonts w:ascii="Arial" w:eastAsia="Calibri" w:hAnsi="Arial" w:cs="Arial"/>
              </w:rPr>
            </w:pPr>
          </w:p>
        </w:tc>
        <w:tc>
          <w:tcPr>
            <w:tcW w:w="4863" w:type="dxa"/>
            <w:vMerge w:val="restart"/>
          </w:tcPr>
          <w:p w14:paraId="573F65C4" w14:textId="77777777" w:rsidR="00843822" w:rsidRPr="00843822" w:rsidRDefault="00843822" w:rsidP="00153123">
            <w:pPr>
              <w:rPr>
                <w:rFonts w:ascii="Arial" w:eastAsia="Calibri" w:hAnsi="Arial" w:cs="Arial"/>
                <w:bCs/>
              </w:rPr>
            </w:pPr>
            <w:r w:rsidRPr="00843822">
              <w:rPr>
                <w:rFonts w:ascii="Arial" w:eastAsia="Calibri" w:hAnsi="Arial" w:cs="Arial"/>
                <w:bCs/>
              </w:rPr>
              <w:t>Сокращенное наименование:</w:t>
            </w:r>
          </w:p>
          <w:p w14:paraId="362FE22D" w14:textId="77777777" w:rsidR="00843822" w:rsidRPr="00843822" w:rsidRDefault="00843822" w:rsidP="0001717D">
            <w:pPr>
              <w:rPr>
                <w:rFonts w:ascii="Arial" w:eastAsia="Calibri" w:hAnsi="Arial" w:cs="Arial"/>
              </w:rPr>
            </w:pPr>
          </w:p>
        </w:tc>
      </w:tr>
      <w:tr w:rsidR="00CE4A6C" w:rsidRPr="00E03DAE" w14:paraId="64204403" w14:textId="77777777" w:rsidTr="00001B62">
        <w:trPr>
          <w:trHeight w:val="768"/>
          <w:jc w:val="center"/>
        </w:trPr>
        <w:tc>
          <w:tcPr>
            <w:tcW w:w="5103" w:type="dxa"/>
            <w:vMerge/>
          </w:tcPr>
          <w:p w14:paraId="5B90FFFD" w14:textId="77777777" w:rsidR="00CE4A6C" w:rsidRPr="00E03DAE" w:rsidRDefault="00CE4A6C" w:rsidP="004539E5">
            <w:pPr>
              <w:rPr>
                <w:rFonts w:ascii="Arial" w:eastAsia="Calibri" w:hAnsi="Arial" w:cs="Arial"/>
                <w:b/>
                <w:bCs/>
              </w:rPr>
            </w:pPr>
          </w:p>
        </w:tc>
        <w:tc>
          <w:tcPr>
            <w:tcW w:w="332" w:type="dxa"/>
          </w:tcPr>
          <w:p w14:paraId="64B98086" w14:textId="77777777" w:rsidR="00CE4A6C" w:rsidRPr="00E03DAE" w:rsidRDefault="00CE4A6C" w:rsidP="004539E5">
            <w:pPr>
              <w:rPr>
                <w:rFonts w:ascii="Arial" w:eastAsia="Calibri" w:hAnsi="Arial" w:cs="Arial"/>
              </w:rPr>
            </w:pPr>
          </w:p>
        </w:tc>
        <w:tc>
          <w:tcPr>
            <w:tcW w:w="4863" w:type="dxa"/>
            <w:vMerge/>
            <w:vAlign w:val="center"/>
          </w:tcPr>
          <w:p w14:paraId="3B8478EF" w14:textId="77777777" w:rsidR="00CE4A6C" w:rsidRPr="00E03DAE" w:rsidRDefault="00CE4A6C" w:rsidP="002B0171">
            <w:pPr>
              <w:rPr>
                <w:rFonts w:ascii="Arial" w:eastAsia="Calibri" w:hAnsi="Arial" w:cs="Arial"/>
              </w:rPr>
            </w:pPr>
          </w:p>
        </w:tc>
      </w:tr>
      <w:tr w:rsidR="00CE4A6C" w:rsidRPr="00E03DAE" w14:paraId="6B0C4620" w14:textId="77777777" w:rsidTr="00001B62">
        <w:trPr>
          <w:trHeight w:val="255"/>
          <w:jc w:val="center"/>
        </w:trPr>
        <w:tc>
          <w:tcPr>
            <w:tcW w:w="5103" w:type="dxa"/>
            <w:vMerge/>
          </w:tcPr>
          <w:p w14:paraId="44DE031A" w14:textId="77777777" w:rsidR="00CE4A6C" w:rsidRPr="00E03DAE" w:rsidRDefault="00CE4A6C" w:rsidP="004539E5">
            <w:pPr>
              <w:rPr>
                <w:rFonts w:ascii="Arial" w:eastAsia="Calibri" w:hAnsi="Arial" w:cs="Arial"/>
                <w:b/>
                <w:bCs/>
                <w:i/>
              </w:rPr>
            </w:pPr>
          </w:p>
        </w:tc>
        <w:tc>
          <w:tcPr>
            <w:tcW w:w="332" w:type="dxa"/>
          </w:tcPr>
          <w:p w14:paraId="1429D863" w14:textId="77777777" w:rsidR="00CE4A6C" w:rsidRPr="00E03DAE" w:rsidRDefault="00CE4A6C" w:rsidP="004539E5">
            <w:pPr>
              <w:rPr>
                <w:rFonts w:ascii="Arial" w:eastAsia="Calibri" w:hAnsi="Arial" w:cs="Arial"/>
              </w:rPr>
            </w:pPr>
          </w:p>
        </w:tc>
        <w:tc>
          <w:tcPr>
            <w:tcW w:w="4863" w:type="dxa"/>
            <w:vMerge/>
            <w:vAlign w:val="center"/>
          </w:tcPr>
          <w:p w14:paraId="245EFC92" w14:textId="77777777" w:rsidR="00CE4A6C" w:rsidRPr="00E03DAE" w:rsidRDefault="00CE4A6C" w:rsidP="002B0171">
            <w:pPr>
              <w:rPr>
                <w:rFonts w:ascii="Arial" w:eastAsia="Calibri" w:hAnsi="Arial" w:cs="Arial"/>
              </w:rPr>
            </w:pPr>
          </w:p>
        </w:tc>
      </w:tr>
    </w:tbl>
    <w:p w14:paraId="50EB38B4" w14:textId="77777777" w:rsidR="00BB6A6E" w:rsidRPr="00E03DAE" w:rsidRDefault="00BB6A6E" w:rsidP="009332E5">
      <w:pPr>
        <w:rPr>
          <w:rFonts w:ascii="Arial" w:hAnsi="Arial" w:cs="Arial"/>
        </w:rPr>
      </w:pPr>
    </w:p>
    <w:tbl>
      <w:tblPr>
        <w:tblW w:w="10207" w:type="dxa"/>
        <w:jc w:val="center"/>
        <w:tblLayout w:type="fixed"/>
        <w:tblLook w:val="04A0" w:firstRow="1" w:lastRow="0" w:firstColumn="1" w:lastColumn="0" w:noHBand="0" w:noVBand="1"/>
      </w:tblPr>
      <w:tblGrid>
        <w:gridCol w:w="4820"/>
        <w:gridCol w:w="567"/>
        <w:gridCol w:w="4820"/>
      </w:tblGrid>
      <w:tr w:rsidR="005A2B25" w:rsidRPr="000E137F" w14:paraId="75BBF1FB" w14:textId="77777777" w:rsidTr="004539E5">
        <w:trPr>
          <w:jc w:val="center"/>
        </w:trPr>
        <w:tc>
          <w:tcPr>
            <w:tcW w:w="4820" w:type="dxa"/>
            <w:tcBorders>
              <w:bottom w:val="single" w:sz="12" w:space="0" w:color="666666"/>
            </w:tcBorders>
          </w:tcPr>
          <w:p w14:paraId="6AEB2DA0"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ЗАКАЗЧИКА</w:t>
            </w:r>
          </w:p>
        </w:tc>
        <w:tc>
          <w:tcPr>
            <w:tcW w:w="567" w:type="dxa"/>
          </w:tcPr>
          <w:p w14:paraId="5B4243F7" w14:textId="77777777" w:rsidR="005A2B25" w:rsidRPr="000E137F" w:rsidRDefault="005A2B25" w:rsidP="004539E5">
            <w:pPr>
              <w:jc w:val="center"/>
              <w:rPr>
                <w:rFonts w:ascii="Arial" w:eastAsia="Calibri" w:hAnsi="Arial" w:cs="Arial"/>
                <w:b/>
                <w:bCs/>
                <w:sz w:val="22"/>
                <w:szCs w:val="22"/>
              </w:rPr>
            </w:pPr>
          </w:p>
        </w:tc>
        <w:tc>
          <w:tcPr>
            <w:tcW w:w="4820" w:type="dxa"/>
            <w:tcBorders>
              <w:bottom w:val="single" w:sz="12" w:space="0" w:color="666666"/>
            </w:tcBorders>
          </w:tcPr>
          <w:p w14:paraId="183649DA" w14:textId="77777777" w:rsidR="005A2B25" w:rsidRPr="000E137F" w:rsidRDefault="005A2B25" w:rsidP="004539E5">
            <w:pPr>
              <w:jc w:val="center"/>
              <w:rPr>
                <w:rFonts w:ascii="Arial" w:eastAsia="Calibri" w:hAnsi="Arial" w:cs="Arial"/>
                <w:b/>
                <w:bCs/>
                <w:sz w:val="22"/>
                <w:szCs w:val="22"/>
              </w:rPr>
            </w:pPr>
            <w:r w:rsidRPr="000E137F">
              <w:rPr>
                <w:rFonts w:ascii="Arial" w:eastAsia="Calibri" w:hAnsi="Arial" w:cs="Arial"/>
                <w:b/>
                <w:bCs/>
                <w:sz w:val="22"/>
                <w:szCs w:val="22"/>
              </w:rPr>
              <w:t>ОТ ПОСТАВЩИКА</w:t>
            </w:r>
          </w:p>
        </w:tc>
      </w:tr>
      <w:tr w:rsidR="00843822" w:rsidRPr="000E137F" w14:paraId="231A7B7E" w14:textId="77777777" w:rsidTr="004539E5">
        <w:trPr>
          <w:jc w:val="center"/>
        </w:trPr>
        <w:tc>
          <w:tcPr>
            <w:tcW w:w="4820" w:type="dxa"/>
          </w:tcPr>
          <w:p w14:paraId="463F1674" w14:textId="77777777" w:rsidR="00843822" w:rsidRPr="00CD6241" w:rsidRDefault="00843822" w:rsidP="00022DE9">
            <w:pPr>
              <w:jc w:val="center"/>
              <w:rPr>
                <w:rFonts w:ascii="Arial" w:eastAsia="Calibri" w:hAnsi="Arial" w:cs="Arial"/>
                <w:b/>
                <w:bCs/>
                <w:u w:val="single"/>
              </w:rPr>
            </w:pPr>
            <w:r>
              <w:rPr>
                <w:rFonts w:ascii="Arial" w:eastAsia="Calibri" w:hAnsi="Arial" w:cs="Arial"/>
                <w:bCs/>
                <w:sz w:val="22"/>
                <w:szCs w:val="22"/>
                <w:u w:val="single"/>
              </w:rPr>
              <w:t>Ректор</w:t>
            </w:r>
          </w:p>
        </w:tc>
        <w:tc>
          <w:tcPr>
            <w:tcW w:w="567" w:type="dxa"/>
          </w:tcPr>
          <w:p w14:paraId="7D4D4C1C" w14:textId="77777777" w:rsidR="00843822" w:rsidRPr="000E137F" w:rsidRDefault="00843822" w:rsidP="00022DE9">
            <w:pPr>
              <w:rPr>
                <w:rFonts w:ascii="Arial" w:eastAsia="Calibri" w:hAnsi="Arial" w:cs="Arial"/>
                <w:sz w:val="22"/>
                <w:szCs w:val="22"/>
              </w:rPr>
            </w:pPr>
          </w:p>
        </w:tc>
        <w:tc>
          <w:tcPr>
            <w:tcW w:w="4820" w:type="dxa"/>
          </w:tcPr>
          <w:p w14:paraId="196DC490" w14:textId="77777777" w:rsidR="00843822" w:rsidRPr="00727A80" w:rsidRDefault="00843822" w:rsidP="00E76AD7">
            <w:pPr>
              <w:jc w:val="center"/>
              <w:rPr>
                <w:rFonts w:ascii="Arial" w:eastAsia="Calibri" w:hAnsi="Arial" w:cs="Arial"/>
                <w:sz w:val="22"/>
                <w:szCs w:val="22"/>
                <w:u w:val="single"/>
              </w:rPr>
            </w:pPr>
          </w:p>
        </w:tc>
      </w:tr>
      <w:tr w:rsidR="00843822" w:rsidRPr="000E137F" w14:paraId="1B7BDB64" w14:textId="77777777" w:rsidTr="004539E5">
        <w:trPr>
          <w:jc w:val="center"/>
        </w:trPr>
        <w:tc>
          <w:tcPr>
            <w:tcW w:w="4820" w:type="dxa"/>
          </w:tcPr>
          <w:p w14:paraId="4A004692" w14:textId="77777777" w:rsidR="00843822" w:rsidRDefault="00843822" w:rsidP="00022DE9">
            <w:pPr>
              <w:jc w:val="center"/>
              <w:rPr>
                <w:rFonts w:ascii="Arial" w:eastAsia="Calibri" w:hAnsi="Arial" w:cs="Arial"/>
                <w:bCs/>
                <w:i/>
                <w:sz w:val="22"/>
                <w:szCs w:val="22"/>
                <w:vertAlign w:val="superscript"/>
              </w:rPr>
            </w:pPr>
            <w:r w:rsidRPr="000E137F">
              <w:rPr>
                <w:rFonts w:ascii="Arial" w:eastAsia="Calibri" w:hAnsi="Arial" w:cs="Arial"/>
                <w:bCs/>
                <w:i/>
                <w:sz w:val="22"/>
                <w:szCs w:val="22"/>
                <w:vertAlign w:val="superscript"/>
              </w:rPr>
              <w:t>должность</w:t>
            </w:r>
          </w:p>
          <w:p w14:paraId="07A038EB" w14:textId="77777777" w:rsidR="00843822" w:rsidRPr="00CD6241" w:rsidRDefault="00843822" w:rsidP="00022DE9">
            <w:pPr>
              <w:jc w:val="center"/>
              <w:rPr>
                <w:rFonts w:ascii="Arial" w:eastAsia="Calibri" w:hAnsi="Arial" w:cs="Arial"/>
                <w:b/>
                <w:bCs/>
                <w:i/>
                <w:vertAlign w:val="superscript"/>
              </w:rPr>
            </w:pPr>
          </w:p>
        </w:tc>
        <w:tc>
          <w:tcPr>
            <w:tcW w:w="567" w:type="dxa"/>
          </w:tcPr>
          <w:p w14:paraId="28B435BC" w14:textId="77777777" w:rsidR="00843822" w:rsidRPr="000E137F" w:rsidRDefault="00843822" w:rsidP="00022DE9">
            <w:pPr>
              <w:jc w:val="center"/>
              <w:rPr>
                <w:rFonts w:ascii="Arial" w:eastAsia="Calibri" w:hAnsi="Arial" w:cs="Arial"/>
                <w:i/>
                <w:sz w:val="22"/>
                <w:szCs w:val="22"/>
                <w:vertAlign w:val="superscript"/>
              </w:rPr>
            </w:pPr>
          </w:p>
        </w:tc>
        <w:tc>
          <w:tcPr>
            <w:tcW w:w="4820" w:type="dxa"/>
          </w:tcPr>
          <w:p w14:paraId="247E4723"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должность</w:t>
            </w:r>
          </w:p>
        </w:tc>
      </w:tr>
      <w:tr w:rsidR="00843822" w:rsidRPr="000E137F" w14:paraId="1F4B847C" w14:textId="77777777" w:rsidTr="004539E5">
        <w:trPr>
          <w:jc w:val="center"/>
        </w:trPr>
        <w:tc>
          <w:tcPr>
            <w:tcW w:w="4820" w:type="dxa"/>
          </w:tcPr>
          <w:p w14:paraId="799C3E5A" w14:textId="77777777" w:rsidR="00843822" w:rsidRPr="00CD6241" w:rsidRDefault="00843822" w:rsidP="00022DE9">
            <w:pPr>
              <w:rPr>
                <w:rFonts w:ascii="Arial" w:eastAsia="Calibri" w:hAnsi="Arial" w:cs="Arial"/>
                <w:b/>
                <w:bCs/>
              </w:rPr>
            </w:pPr>
            <w:r w:rsidRPr="000E137F">
              <w:rPr>
                <w:rFonts w:ascii="Arial" w:eastAsia="Calibri" w:hAnsi="Arial" w:cs="Arial"/>
                <w:bCs/>
                <w:sz w:val="22"/>
                <w:szCs w:val="22"/>
              </w:rPr>
              <w:t>___________________ /</w:t>
            </w:r>
            <w:r>
              <w:rPr>
                <w:rFonts w:ascii="Arial" w:eastAsia="Calibri" w:hAnsi="Arial" w:cs="Arial"/>
                <w:b/>
                <w:bCs/>
                <w:sz w:val="22"/>
                <w:szCs w:val="22"/>
              </w:rPr>
              <w:t>В.В. Пясецкий</w:t>
            </w:r>
            <w:r w:rsidRPr="000E137F">
              <w:rPr>
                <w:rFonts w:ascii="Arial" w:eastAsia="Calibri" w:hAnsi="Arial" w:cs="Arial"/>
                <w:bCs/>
                <w:sz w:val="22"/>
                <w:szCs w:val="22"/>
              </w:rPr>
              <w:t>/</w:t>
            </w:r>
          </w:p>
        </w:tc>
        <w:tc>
          <w:tcPr>
            <w:tcW w:w="567" w:type="dxa"/>
          </w:tcPr>
          <w:p w14:paraId="7A10F748" w14:textId="77777777" w:rsidR="00843822" w:rsidRPr="000E137F" w:rsidRDefault="00843822" w:rsidP="00022DE9">
            <w:pPr>
              <w:rPr>
                <w:rFonts w:ascii="Arial" w:eastAsia="Calibri" w:hAnsi="Arial" w:cs="Arial"/>
                <w:sz w:val="22"/>
                <w:szCs w:val="22"/>
              </w:rPr>
            </w:pPr>
          </w:p>
        </w:tc>
        <w:tc>
          <w:tcPr>
            <w:tcW w:w="4820" w:type="dxa"/>
          </w:tcPr>
          <w:p w14:paraId="77EB7745" w14:textId="77777777" w:rsidR="00843822" w:rsidRPr="00727A80" w:rsidRDefault="00843822" w:rsidP="0021368F">
            <w:pPr>
              <w:rPr>
                <w:rFonts w:ascii="Arial" w:eastAsia="Calibri" w:hAnsi="Arial" w:cs="Arial"/>
                <w:sz w:val="22"/>
                <w:szCs w:val="22"/>
              </w:rPr>
            </w:pPr>
            <w:r w:rsidRPr="00727A80">
              <w:rPr>
                <w:rFonts w:ascii="Arial" w:eastAsia="Calibri" w:hAnsi="Arial" w:cs="Arial"/>
                <w:sz w:val="22"/>
                <w:szCs w:val="22"/>
              </w:rPr>
              <w:t>___________________ /</w:t>
            </w:r>
            <w:r w:rsidRPr="00727A80">
              <w:rPr>
                <w:sz w:val="22"/>
                <w:szCs w:val="22"/>
              </w:rPr>
              <w:t xml:space="preserve"> </w:t>
            </w:r>
            <w:r w:rsidRPr="00727A80">
              <w:rPr>
                <w:rFonts w:ascii="Arial" w:eastAsia="Calibri" w:hAnsi="Arial" w:cs="Arial"/>
                <w:b/>
                <w:bCs/>
                <w:sz w:val="22"/>
                <w:szCs w:val="22"/>
              </w:rPr>
              <w:t>/</w:t>
            </w:r>
          </w:p>
        </w:tc>
      </w:tr>
      <w:tr w:rsidR="00843822" w:rsidRPr="000E137F" w14:paraId="37B2006A" w14:textId="77777777" w:rsidTr="004539E5">
        <w:trPr>
          <w:jc w:val="center"/>
        </w:trPr>
        <w:tc>
          <w:tcPr>
            <w:tcW w:w="4820" w:type="dxa"/>
          </w:tcPr>
          <w:p w14:paraId="2F264A9C" w14:textId="77777777" w:rsidR="00843822" w:rsidRPr="000E137F" w:rsidRDefault="00843822" w:rsidP="004539E5">
            <w:pPr>
              <w:jc w:val="cente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подпись                             расшифровка</w:t>
            </w:r>
          </w:p>
        </w:tc>
        <w:tc>
          <w:tcPr>
            <w:tcW w:w="567" w:type="dxa"/>
          </w:tcPr>
          <w:p w14:paraId="6B091A09"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5738C387" w14:textId="77777777" w:rsidR="00843822" w:rsidRPr="00727A80" w:rsidRDefault="00843822" w:rsidP="00153123">
            <w:pPr>
              <w:jc w:val="center"/>
              <w:rPr>
                <w:rFonts w:ascii="Arial" w:eastAsia="Calibri" w:hAnsi="Arial" w:cs="Arial"/>
                <w:i/>
                <w:sz w:val="22"/>
                <w:szCs w:val="22"/>
                <w:vertAlign w:val="superscript"/>
              </w:rPr>
            </w:pPr>
            <w:r w:rsidRPr="00727A80">
              <w:rPr>
                <w:rFonts w:ascii="Arial" w:eastAsia="Calibri" w:hAnsi="Arial" w:cs="Arial"/>
                <w:i/>
                <w:sz w:val="22"/>
                <w:szCs w:val="22"/>
                <w:vertAlign w:val="superscript"/>
              </w:rPr>
              <w:t>подпись                             расшифровка</w:t>
            </w:r>
          </w:p>
        </w:tc>
      </w:tr>
      <w:tr w:rsidR="00843822" w:rsidRPr="000E137F" w14:paraId="63E4534F" w14:textId="77777777" w:rsidTr="004539E5">
        <w:trPr>
          <w:jc w:val="center"/>
        </w:trPr>
        <w:tc>
          <w:tcPr>
            <w:tcW w:w="4820" w:type="dxa"/>
          </w:tcPr>
          <w:p w14:paraId="42C6AB57" w14:textId="77777777" w:rsidR="00843822" w:rsidRPr="000E137F" w:rsidRDefault="00843822" w:rsidP="004539E5">
            <w:pPr>
              <w:rPr>
                <w:rFonts w:ascii="Arial" w:eastAsia="Calibri" w:hAnsi="Arial" w:cs="Arial"/>
                <w:b/>
                <w:bCs/>
                <w:i/>
                <w:sz w:val="22"/>
                <w:szCs w:val="22"/>
                <w:vertAlign w:val="superscript"/>
              </w:rPr>
            </w:pPr>
            <w:r w:rsidRPr="000E137F">
              <w:rPr>
                <w:rFonts w:ascii="Arial" w:eastAsia="Calibri" w:hAnsi="Arial" w:cs="Arial"/>
                <w:bCs/>
                <w:i/>
                <w:sz w:val="22"/>
                <w:szCs w:val="22"/>
                <w:vertAlign w:val="superscript"/>
              </w:rPr>
              <w:t>М.П</w:t>
            </w:r>
            <w:r w:rsidRPr="000E137F">
              <w:rPr>
                <w:rFonts w:ascii="Arial" w:eastAsia="Calibri" w:hAnsi="Arial" w:cs="Arial"/>
                <w:bCs/>
                <w:i/>
                <w:sz w:val="22"/>
                <w:szCs w:val="22"/>
                <w:vertAlign w:val="superscript"/>
                <w:lang w:val="en-US"/>
              </w:rPr>
              <w:t xml:space="preserve">. </w:t>
            </w:r>
            <w:r w:rsidRPr="000E137F">
              <w:rPr>
                <w:rFonts w:ascii="Arial" w:eastAsia="Calibri" w:hAnsi="Arial" w:cs="Arial"/>
                <w:bCs/>
                <w:i/>
                <w:sz w:val="22"/>
                <w:szCs w:val="22"/>
                <w:vertAlign w:val="superscript"/>
              </w:rPr>
              <w:t>(при наличии)</w:t>
            </w:r>
          </w:p>
        </w:tc>
        <w:tc>
          <w:tcPr>
            <w:tcW w:w="567" w:type="dxa"/>
          </w:tcPr>
          <w:p w14:paraId="5AA7F15C" w14:textId="77777777" w:rsidR="00843822" w:rsidRPr="000E137F" w:rsidRDefault="00843822" w:rsidP="004539E5">
            <w:pPr>
              <w:jc w:val="center"/>
              <w:rPr>
                <w:rFonts w:ascii="Arial" w:eastAsia="Calibri" w:hAnsi="Arial" w:cs="Arial"/>
                <w:i/>
                <w:sz w:val="22"/>
                <w:szCs w:val="22"/>
                <w:vertAlign w:val="superscript"/>
              </w:rPr>
            </w:pPr>
          </w:p>
        </w:tc>
        <w:tc>
          <w:tcPr>
            <w:tcW w:w="4820" w:type="dxa"/>
          </w:tcPr>
          <w:p w14:paraId="77E33E92" w14:textId="77777777" w:rsidR="00843822" w:rsidRPr="00727A80" w:rsidRDefault="00843822" w:rsidP="00153123">
            <w:pPr>
              <w:rPr>
                <w:rFonts w:ascii="Arial" w:eastAsia="Calibri" w:hAnsi="Arial" w:cs="Arial"/>
                <w:i/>
                <w:sz w:val="22"/>
                <w:szCs w:val="22"/>
                <w:vertAlign w:val="superscript"/>
                <w:lang w:val="en-US"/>
              </w:rPr>
            </w:pPr>
            <w:r w:rsidRPr="00727A80">
              <w:rPr>
                <w:rFonts w:ascii="Arial" w:eastAsia="Calibri" w:hAnsi="Arial" w:cs="Arial"/>
                <w:i/>
                <w:sz w:val="22"/>
                <w:szCs w:val="22"/>
                <w:vertAlign w:val="superscript"/>
              </w:rPr>
              <w:t>М.П</w:t>
            </w:r>
            <w:r w:rsidRPr="00727A80">
              <w:rPr>
                <w:rFonts w:ascii="Arial" w:eastAsia="Calibri" w:hAnsi="Arial" w:cs="Arial"/>
                <w:i/>
                <w:sz w:val="22"/>
                <w:szCs w:val="22"/>
                <w:vertAlign w:val="superscript"/>
                <w:lang w:val="en-US"/>
              </w:rPr>
              <w:t xml:space="preserve">. </w:t>
            </w:r>
            <w:r w:rsidRPr="00727A80">
              <w:rPr>
                <w:rFonts w:ascii="Arial" w:eastAsia="Calibri" w:hAnsi="Arial" w:cs="Arial"/>
                <w:i/>
                <w:sz w:val="22"/>
                <w:szCs w:val="22"/>
                <w:vertAlign w:val="superscript"/>
              </w:rPr>
              <w:t>(при наличии)</w:t>
            </w:r>
          </w:p>
        </w:tc>
      </w:tr>
    </w:tbl>
    <w:p w14:paraId="495CE9AC" w14:textId="77777777" w:rsidR="005A2B25" w:rsidRPr="000E137F" w:rsidRDefault="005A2B25" w:rsidP="00005A75">
      <w:pPr>
        <w:jc w:val="both"/>
        <w:rPr>
          <w:rFonts w:ascii="Arial" w:hAnsi="Arial" w:cs="Arial"/>
          <w:sz w:val="22"/>
          <w:szCs w:val="22"/>
        </w:rPr>
        <w:sectPr w:rsidR="005A2B25" w:rsidRPr="000E137F" w:rsidSect="0021368F">
          <w:footerReference w:type="default" r:id="rId9"/>
          <w:pgSz w:w="11906" w:h="16838" w:code="9"/>
          <w:pgMar w:top="709" w:right="849" w:bottom="1135" w:left="1134"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0C7D3B83" w14:textId="77777777" w:rsidR="00221AD5" w:rsidRPr="00140D08" w:rsidRDefault="00221AD5" w:rsidP="00221AD5">
      <w:pPr>
        <w:ind w:firstLine="142"/>
        <w:jc w:val="right"/>
        <w:rPr>
          <w:rFonts w:ascii="Arial" w:hAnsi="Arial" w:cs="Arial"/>
          <w:b/>
        </w:rPr>
      </w:pPr>
      <w:r w:rsidRPr="00760C2E">
        <w:rPr>
          <w:rFonts w:ascii="Arial" w:hAnsi="Arial" w:cs="Arial"/>
          <w:b/>
        </w:rPr>
        <w:t xml:space="preserve">ПРИЛОЖЕНИЕ </w:t>
      </w:r>
      <w:r>
        <w:rPr>
          <w:rFonts w:ascii="Arial" w:hAnsi="Arial" w:cs="Arial"/>
          <w:b/>
        </w:rPr>
        <w:t>№ 1</w:t>
      </w:r>
    </w:p>
    <w:p w14:paraId="3B60C3C4" w14:textId="77777777" w:rsidR="00770614" w:rsidRDefault="00221AD5" w:rsidP="00221AD5">
      <w:pPr>
        <w:ind w:firstLine="142"/>
        <w:jc w:val="right"/>
        <w:rPr>
          <w:rFonts w:ascii="Arial" w:hAnsi="Arial" w:cs="Arial"/>
          <w:b/>
        </w:rPr>
      </w:pPr>
      <w:r w:rsidRPr="00140D08">
        <w:rPr>
          <w:rFonts w:ascii="Arial" w:hAnsi="Arial" w:cs="Arial"/>
          <w:b/>
        </w:rPr>
        <w:t>к</w:t>
      </w:r>
      <w:r>
        <w:rPr>
          <w:rFonts w:ascii="Arial" w:hAnsi="Arial" w:cs="Arial"/>
          <w:b/>
        </w:rPr>
        <w:t xml:space="preserve"> контракту </w:t>
      </w:r>
      <w:r w:rsidRPr="00F25A05">
        <w:rPr>
          <w:rFonts w:ascii="Arial" w:hAnsi="Arial" w:cs="Arial"/>
          <w:b/>
        </w:rPr>
        <w:t xml:space="preserve">на поставку </w:t>
      </w:r>
    </w:p>
    <w:p w14:paraId="0A43125E" w14:textId="77777777" w:rsidR="00221AD5" w:rsidRPr="00140D08" w:rsidRDefault="00770614" w:rsidP="00221AD5">
      <w:pPr>
        <w:ind w:firstLine="142"/>
        <w:jc w:val="right"/>
        <w:rPr>
          <w:rFonts w:ascii="Arial" w:hAnsi="Arial" w:cs="Arial"/>
          <w:b/>
        </w:rPr>
      </w:pPr>
      <w:r>
        <w:rPr>
          <w:rFonts w:ascii="Arial" w:hAnsi="Arial" w:cs="Arial"/>
          <w:b/>
        </w:rPr>
        <w:t>материалов для ремонта</w:t>
      </w:r>
    </w:p>
    <w:p w14:paraId="4A2463A9" w14:textId="77777777" w:rsidR="00221AD5" w:rsidRDefault="00221AD5" w:rsidP="00221AD5">
      <w:pPr>
        <w:ind w:firstLine="142"/>
        <w:jc w:val="right"/>
        <w:rPr>
          <w:rFonts w:ascii="Arial" w:hAnsi="Arial" w:cs="Arial"/>
          <w:b/>
        </w:rPr>
      </w:pPr>
      <w:r>
        <w:rPr>
          <w:rFonts w:ascii="Arial" w:hAnsi="Arial" w:cs="Arial"/>
          <w:b/>
        </w:rPr>
        <w:t xml:space="preserve">№ </w:t>
      </w:r>
      <w:r w:rsidR="001C4B83">
        <w:rPr>
          <w:rFonts w:ascii="Arial" w:hAnsi="Arial" w:cs="Arial"/>
          <w:b/>
          <w:sz w:val="22"/>
          <w:szCs w:val="22"/>
        </w:rPr>
        <w:t>20</w:t>
      </w:r>
      <w:r w:rsidR="0050401F">
        <w:rPr>
          <w:rFonts w:ascii="Arial" w:hAnsi="Arial" w:cs="Arial"/>
          <w:b/>
          <w:sz w:val="22"/>
          <w:szCs w:val="22"/>
        </w:rPr>
        <w:t>2/06</w:t>
      </w:r>
      <w:r w:rsidRPr="00221AD5">
        <w:rPr>
          <w:rFonts w:ascii="Arial" w:hAnsi="Arial" w:cs="Arial"/>
          <w:b/>
          <w:sz w:val="22"/>
          <w:szCs w:val="22"/>
        </w:rPr>
        <w:t>/26</w:t>
      </w:r>
      <w:r w:rsidRPr="00221AD5">
        <w:rPr>
          <w:rFonts w:ascii="Arial" w:hAnsi="Arial" w:cs="Arial"/>
          <w:b/>
        </w:rPr>
        <w:t xml:space="preserve"> </w:t>
      </w:r>
      <w:r>
        <w:rPr>
          <w:rFonts w:ascii="Arial" w:hAnsi="Arial" w:cs="Arial"/>
          <w:b/>
        </w:rPr>
        <w:t xml:space="preserve">от _____________ 2026 </w:t>
      </w:r>
      <w:r w:rsidRPr="00140D08">
        <w:rPr>
          <w:rFonts w:ascii="Arial" w:hAnsi="Arial" w:cs="Arial"/>
          <w:b/>
        </w:rPr>
        <w:t>(далее-Контракт)</w:t>
      </w:r>
    </w:p>
    <w:p w14:paraId="7110171E" w14:textId="77777777" w:rsidR="00221AD5" w:rsidRDefault="00221AD5" w:rsidP="00221AD5">
      <w:pPr>
        <w:jc w:val="right"/>
      </w:pPr>
    </w:p>
    <w:p w14:paraId="1153DA1B" w14:textId="77777777" w:rsidR="00221AD5" w:rsidRPr="00C224E5" w:rsidRDefault="00221AD5" w:rsidP="00221AD5">
      <w:pPr>
        <w:jc w:val="center"/>
        <w:rPr>
          <w:b/>
        </w:rPr>
      </w:pPr>
      <w:r w:rsidRPr="00C224E5">
        <w:rPr>
          <w:b/>
        </w:rPr>
        <w:t>СПЕЦИФИКАЦИЯ</w:t>
      </w:r>
    </w:p>
    <w:p w14:paraId="58E2E931" w14:textId="77777777" w:rsidR="00221AD5" w:rsidRDefault="00221AD5" w:rsidP="00221AD5"/>
    <w:tbl>
      <w:tblPr>
        <w:tblW w:w="10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252"/>
        <w:gridCol w:w="1843"/>
        <w:gridCol w:w="709"/>
        <w:gridCol w:w="708"/>
        <w:gridCol w:w="1134"/>
        <w:gridCol w:w="8"/>
        <w:gridCol w:w="1268"/>
        <w:gridCol w:w="8"/>
      </w:tblGrid>
      <w:tr w:rsidR="00221AD5" w:rsidRPr="001C4B83" w14:paraId="428A292B" w14:textId="77777777" w:rsidTr="001C4B83">
        <w:trPr>
          <w:gridAfter w:val="1"/>
          <w:wAfter w:w="8" w:type="dxa"/>
          <w:trHeight w:val="954"/>
        </w:trPr>
        <w:tc>
          <w:tcPr>
            <w:tcW w:w="568" w:type="dxa"/>
            <w:shd w:val="clear" w:color="auto" w:fill="auto"/>
            <w:vAlign w:val="center"/>
          </w:tcPr>
          <w:p w14:paraId="1418DD29" w14:textId="77777777" w:rsidR="00221AD5" w:rsidRPr="001C4B83" w:rsidRDefault="00221AD5" w:rsidP="0095300A">
            <w:pPr>
              <w:jc w:val="center"/>
              <w:rPr>
                <w:rFonts w:ascii="Arial" w:hAnsi="Arial" w:cs="Arial"/>
                <w:b/>
                <w:color w:val="000000"/>
              </w:rPr>
            </w:pPr>
            <w:r w:rsidRPr="001C4B83">
              <w:rPr>
                <w:rFonts w:ascii="Arial" w:hAnsi="Arial" w:cs="Arial"/>
                <w:b/>
                <w:color w:val="000000"/>
              </w:rPr>
              <w:t>№</w:t>
            </w:r>
          </w:p>
        </w:tc>
        <w:tc>
          <w:tcPr>
            <w:tcW w:w="4252" w:type="dxa"/>
            <w:shd w:val="clear" w:color="auto" w:fill="auto"/>
            <w:vAlign w:val="center"/>
            <w:hideMark/>
          </w:tcPr>
          <w:p w14:paraId="18E93800" w14:textId="77777777" w:rsidR="00221AD5" w:rsidRPr="001C4B83" w:rsidRDefault="00221AD5" w:rsidP="0095300A">
            <w:pPr>
              <w:jc w:val="center"/>
              <w:rPr>
                <w:rFonts w:ascii="Arial" w:hAnsi="Arial" w:cs="Arial"/>
                <w:color w:val="000000"/>
              </w:rPr>
            </w:pPr>
            <w:r w:rsidRPr="001C4B83">
              <w:rPr>
                <w:rFonts w:ascii="Arial" w:hAnsi="Arial" w:cs="Arial"/>
                <w:b/>
              </w:rPr>
              <w:t>Наименование товара</w:t>
            </w:r>
          </w:p>
        </w:tc>
        <w:tc>
          <w:tcPr>
            <w:tcW w:w="1843" w:type="dxa"/>
            <w:vAlign w:val="center"/>
          </w:tcPr>
          <w:p w14:paraId="46162421" w14:textId="77777777" w:rsidR="00221AD5" w:rsidRPr="001C4B83" w:rsidRDefault="00770614" w:rsidP="0095300A">
            <w:pPr>
              <w:jc w:val="center"/>
              <w:rPr>
                <w:rFonts w:ascii="Arial" w:hAnsi="Arial" w:cs="Arial"/>
                <w:b/>
              </w:rPr>
            </w:pPr>
            <w:r w:rsidRPr="001C4B83">
              <w:rPr>
                <w:rFonts w:ascii="Arial" w:hAnsi="Arial" w:cs="Arial"/>
                <w:b/>
              </w:rPr>
              <w:t>Страна происхождения товара</w:t>
            </w:r>
          </w:p>
        </w:tc>
        <w:tc>
          <w:tcPr>
            <w:tcW w:w="709" w:type="dxa"/>
            <w:shd w:val="clear" w:color="auto" w:fill="auto"/>
            <w:noWrap/>
            <w:vAlign w:val="center"/>
            <w:hideMark/>
          </w:tcPr>
          <w:p w14:paraId="5A74CE71" w14:textId="77777777" w:rsidR="00221AD5" w:rsidRPr="001C4B83" w:rsidRDefault="00221AD5" w:rsidP="0095300A">
            <w:pPr>
              <w:jc w:val="center"/>
              <w:rPr>
                <w:rFonts w:ascii="Arial" w:hAnsi="Arial" w:cs="Arial"/>
                <w:color w:val="000000"/>
              </w:rPr>
            </w:pPr>
            <w:r w:rsidRPr="001C4B83">
              <w:rPr>
                <w:rFonts w:ascii="Arial" w:hAnsi="Arial" w:cs="Arial"/>
                <w:b/>
              </w:rPr>
              <w:t>Ед. изм.</w:t>
            </w:r>
          </w:p>
        </w:tc>
        <w:tc>
          <w:tcPr>
            <w:tcW w:w="708" w:type="dxa"/>
            <w:shd w:val="clear" w:color="auto" w:fill="auto"/>
            <w:noWrap/>
            <w:vAlign w:val="center"/>
            <w:hideMark/>
          </w:tcPr>
          <w:p w14:paraId="4E20B7B1" w14:textId="77777777" w:rsidR="00221AD5" w:rsidRPr="001C4B83" w:rsidRDefault="00221AD5" w:rsidP="0095300A">
            <w:pPr>
              <w:jc w:val="center"/>
              <w:rPr>
                <w:rFonts w:ascii="Arial" w:hAnsi="Arial" w:cs="Arial"/>
                <w:color w:val="000000"/>
              </w:rPr>
            </w:pPr>
            <w:r w:rsidRPr="001C4B83">
              <w:rPr>
                <w:rFonts w:ascii="Arial" w:hAnsi="Arial" w:cs="Arial"/>
                <w:b/>
              </w:rPr>
              <w:t>Кол-во</w:t>
            </w:r>
          </w:p>
        </w:tc>
        <w:tc>
          <w:tcPr>
            <w:tcW w:w="1134" w:type="dxa"/>
            <w:shd w:val="clear" w:color="auto" w:fill="auto"/>
            <w:noWrap/>
            <w:vAlign w:val="center"/>
            <w:hideMark/>
          </w:tcPr>
          <w:p w14:paraId="5833D7B1" w14:textId="77777777" w:rsidR="00221AD5" w:rsidRPr="001C4B83" w:rsidRDefault="00221AD5" w:rsidP="0095300A">
            <w:pPr>
              <w:jc w:val="center"/>
              <w:rPr>
                <w:rFonts w:ascii="Arial" w:hAnsi="Arial" w:cs="Arial"/>
                <w:color w:val="000000"/>
              </w:rPr>
            </w:pPr>
            <w:r w:rsidRPr="001C4B83">
              <w:rPr>
                <w:rFonts w:ascii="Arial" w:hAnsi="Arial" w:cs="Arial"/>
                <w:b/>
              </w:rPr>
              <w:t>Цена, руб. за единицу</w:t>
            </w:r>
            <w:r w:rsidR="00770614" w:rsidRPr="001C4B83">
              <w:rPr>
                <w:rFonts w:ascii="Arial" w:hAnsi="Arial" w:cs="Arial"/>
                <w:b/>
              </w:rPr>
              <w:t>, в т.ч. НДС_%/ без НДС</w:t>
            </w:r>
          </w:p>
        </w:tc>
        <w:tc>
          <w:tcPr>
            <w:tcW w:w="1276" w:type="dxa"/>
            <w:gridSpan w:val="2"/>
            <w:shd w:val="clear" w:color="auto" w:fill="auto"/>
            <w:noWrap/>
            <w:vAlign w:val="center"/>
            <w:hideMark/>
          </w:tcPr>
          <w:p w14:paraId="57E68BB3" w14:textId="77777777" w:rsidR="00221AD5" w:rsidRPr="001C4B83" w:rsidRDefault="00221AD5" w:rsidP="0095300A">
            <w:pPr>
              <w:jc w:val="center"/>
              <w:rPr>
                <w:rFonts w:ascii="Arial" w:hAnsi="Arial" w:cs="Arial"/>
                <w:color w:val="000000"/>
              </w:rPr>
            </w:pPr>
            <w:r w:rsidRPr="001C4B83">
              <w:rPr>
                <w:rFonts w:ascii="Arial" w:hAnsi="Arial" w:cs="Arial"/>
                <w:b/>
              </w:rPr>
              <w:t>Общая сумма, руб.</w:t>
            </w:r>
            <w:r w:rsidR="00770614" w:rsidRPr="001C4B83">
              <w:rPr>
                <w:rFonts w:ascii="Arial" w:hAnsi="Arial" w:cs="Arial"/>
              </w:rPr>
              <w:t xml:space="preserve"> </w:t>
            </w:r>
            <w:r w:rsidR="00770614" w:rsidRPr="001C4B83">
              <w:rPr>
                <w:rFonts w:ascii="Arial" w:hAnsi="Arial" w:cs="Arial"/>
                <w:b/>
              </w:rPr>
              <w:t>в т.ч. НДС_%/ без НДС</w:t>
            </w:r>
          </w:p>
        </w:tc>
      </w:tr>
      <w:tr w:rsidR="001C4B83" w:rsidRPr="001C4B83" w14:paraId="27CB2C63" w14:textId="77777777" w:rsidTr="001C4B83">
        <w:trPr>
          <w:gridAfter w:val="1"/>
          <w:wAfter w:w="8" w:type="dxa"/>
          <w:trHeight w:val="454"/>
        </w:trPr>
        <w:tc>
          <w:tcPr>
            <w:tcW w:w="568" w:type="dxa"/>
            <w:shd w:val="clear" w:color="auto" w:fill="auto"/>
            <w:vAlign w:val="center"/>
          </w:tcPr>
          <w:p w14:paraId="495A39FA" w14:textId="77777777" w:rsidR="001C4B83" w:rsidRPr="001C4B83" w:rsidRDefault="001C4B83" w:rsidP="001C4B83">
            <w:pPr>
              <w:jc w:val="center"/>
              <w:rPr>
                <w:rFonts w:ascii="Arial" w:hAnsi="Arial" w:cs="Arial"/>
                <w:color w:val="000000"/>
              </w:rPr>
            </w:pPr>
            <w:r w:rsidRPr="001C4B83">
              <w:rPr>
                <w:rFonts w:ascii="Arial" w:hAnsi="Arial" w:cs="Arial"/>
                <w:color w:val="000000"/>
              </w:rPr>
              <w:t>1</w:t>
            </w:r>
          </w:p>
        </w:tc>
        <w:tc>
          <w:tcPr>
            <w:tcW w:w="4252" w:type="dxa"/>
            <w:shd w:val="clear" w:color="auto" w:fill="auto"/>
            <w:vAlign w:val="center"/>
          </w:tcPr>
          <w:p w14:paraId="256F001E" w14:textId="77777777" w:rsidR="001C4B83" w:rsidRPr="001C4B83" w:rsidRDefault="001C4B83" w:rsidP="001C4B83">
            <w:pPr>
              <w:rPr>
                <w:rFonts w:ascii="Arial" w:hAnsi="Arial" w:cs="Arial"/>
              </w:rPr>
            </w:pPr>
            <w:r w:rsidRPr="001C4B83">
              <w:rPr>
                <w:rFonts w:ascii="Arial" w:hAnsi="Arial" w:cs="Arial"/>
              </w:rPr>
              <w:t>Плиточный клей MAPEI Adesilex P7 серый, 25 кг 2182125</w:t>
            </w:r>
          </w:p>
          <w:p w14:paraId="2E643FA3" w14:textId="77777777" w:rsidR="001C4B83" w:rsidRPr="001C4B83" w:rsidRDefault="001C4B83" w:rsidP="001C4B83">
            <w:pPr>
              <w:rPr>
                <w:rFonts w:ascii="Arial" w:hAnsi="Arial" w:cs="Arial"/>
              </w:rPr>
            </w:pPr>
          </w:p>
          <w:p w14:paraId="56EA27A8" w14:textId="77777777" w:rsidR="001C4B83" w:rsidRPr="001C4B83" w:rsidRDefault="001C4B83" w:rsidP="001C4B83">
            <w:pPr>
              <w:rPr>
                <w:rFonts w:ascii="Arial" w:hAnsi="Arial" w:cs="Arial"/>
              </w:rPr>
            </w:pPr>
            <w:r w:rsidRPr="001C4B83">
              <w:rPr>
                <w:rFonts w:ascii="Arial" w:hAnsi="Arial" w:cs="Arial"/>
              </w:rPr>
              <w:t>ОКПД 2</w:t>
            </w:r>
          </w:p>
          <w:p w14:paraId="700030E5" w14:textId="77777777" w:rsidR="001C4B83" w:rsidRPr="001C4B83" w:rsidRDefault="001C4B83" w:rsidP="001C4B83">
            <w:pPr>
              <w:rPr>
                <w:rFonts w:ascii="Arial" w:hAnsi="Arial" w:cs="Arial"/>
              </w:rPr>
            </w:pPr>
            <w:r w:rsidRPr="001C4B83">
              <w:rPr>
                <w:rFonts w:ascii="Arial" w:hAnsi="Arial" w:cs="Arial"/>
              </w:rPr>
              <w:t>23.64.10.110</w:t>
            </w:r>
          </w:p>
        </w:tc>
        <w:tc>
          <w:tcPr>
            <w:tcW w:w="1843" w:type="dxa"/>
            <w:vAlign w:val="center"/>
          </w:tcPr>
          <w:p w14:paraId="5260AB5D" w14:textId="77777777" w:rsidR="001C4B83" w:rsidRPr="001C4B83" w:rsidRDefault="001C4B83" w:rsidP="001C4B83">
            <w:pPr>
              <w:rPr>
                <w:rFonts w:ascii="Arial" w:hAnsi="Arial" w:cs="Arial"/>
              </w:rPr>
            </w:pPr>
          </w:p>
        </w:tc>
        <w:tc>
          <w:tcPr>
            <w:tcW w:w="709" w:type="dxa"/>
            <w:shd w:val="clear" w:color="auto" w:fill="auto"/>
            <w:noWrap/>
            <w:vAlign w:val="center"/>
          </w:tcPr>
          <w:p w14:paraId="619AF775"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11143A32" w14:textId="77777777" w:rsidR="001C4B83" w:rsidRPr="001C4B83" w:rsidRDefault="001C4B83" w:rsidP="001C4B83">
            <w:pPr>
              <w:rPr>
                <w:rFonts w:ascii="Arial" w:hAnsi="Arial" w:cs="Arial"/>
              </w:rPr>
            </w:pPr>
            <w:r w:rsidRPr="001C4B83">
              <w:rPr>
                <w:rFonts w:ascii="Arial" w:hAnsi="Arial" w:cs="Arial"/>
              </w:rPr>
              <w:t>4</w:t>
            </w:r>
          </w:p>
        </w:tc>
        <w:tc>
          <w:tcPr>
            <w:tcW w:w="1134" w:type="dxa"/>
            <w:shd w:val="clear" w:color="auto" w:fill="auto"/>
            <w:noWrap/>
            <w:vAlign w:val="center"/>
          </w:tcPr>
          <w:p w14:paraId="500938D9" w14:textId="77777777" w:rsidR="001C4B83" w:rsidRPr="001C4B83" w:rsidRDefault="001C4B83" w:rsidP="001C4B83">
            <w:pPr>
              <w:jc w:val="both"/>
              <w:rPr>
                <w:rFonts w:ascii="Arial" w:hAnsi="Arial" w:cs="Arial"/>
              </w:rPr>
            </w:pPr>
            <w:r w:rsidRPr="001C4B83">
              <w:rPr>
                <w:rFonts w:ascii="Arial" w:hAnsi="Arial" w:cs="Arial"/>
              </w:rPr>
              <w:t>1 030,00</w:t>
            </w:r>
          </w:p>
        </w:tc>
        <w:tc>
          <w:tcPr>
            <w:tcW w:w="1276" w:type="dxa"/>
            <w:gridSpan w:val="2"/>
            <w:shd w:val="clear" w:color="auto" w:fill="auto"/>
            <w:noWrap/>
            <w:vAlign w:val="center"/>
          </w:tcPr>
          <w:p w14:paraId="0CD6CEE0" w14:textId="77777777" w:rsidR="001C4B83" w:rsidRPr="001C4B83" w:rsidRDefault="001C4B83" w:rsidP="001C4B83">
            <w:pPr>
              <w:jc w:val="right"/>
              <w:rPr>
                <w:rFonts w:ascii="Arial" w:hAnsi="Arial" w:cs="Arial"/>
              </w:rPr>
            </w:pPr>
            <w:r w:rsidRPr="001C4B83">
              <w:rPr>
                <w:rFonts w:ascii="Arial" w:hAnsi="Arial" w:cs="Arial"/>
              </w:rPr>
              <w:t>4 120,00</w:t>
            </w:r>
          </w:p>
        </w:tc>
      </w:tr>
      <w:tr w:rsidR="001C4B83" w:rsidRPr="001C4B83" w14:paraId="0B41171A" w14:textId="77777777" w:rsidTr="001C4B83">
        <w:trPr>
          <w:gridAfter w:val="1"/>
          <w:wAfter w:w="8" w:type="dxa"/>
          <w:trHeight w:val="454"/>
        </w:trPr>
        <w:tc>
          <w:tcPr>
            <w:tcW w:w="568" w:type="dxa"/>
            <w:shd w:val="clear" w:color="auto" w:fill="auto"/>
            <w:vAlign w:val="center"/>
          </w:tcPr>
          <w:p w14:paraId="3872909B" w14:textId="77777777" w:rsidR="001C4B83" w:rsidRPr="001C4B83" w:rsidRDefault="001C4B83" w:rsidP="001C4B83">
            <w:pPr>
              <w:jc w:val="center"/>
              <w:rPr>
                <w:rFonts w:ascii="Arial" w:hAnsi="Arial" w:cs="Arial"/>
                <w:color w:val="000000"/>
              </w:rPr>
            </w:pPr>
            <w:r w:rsidRPr="001C4B83">
              <w:rPr>
                <w:rFonts w:ascii="Arial" w:hAnsi="Arial" w:cs="Arial"/>
                <w:color w:val="000000"/>
              </w:rPr>
              <w:t>2</w:t>
            </w:r>
          </w:p>
        </w:tc>
        <w:tc>
          <w:tcPr>
            <w:tcW w:w="4252" w:type="dxa"/>
            <w:shd w:val="clear" w:color="auto" w:fill="auto"/>
            <w:vAlign w:val="center"/>
          </w:tcPr>
          <w:p w14:paraId="1E225E75" w14:textId="77777777" w:rsidR="001C4B83" w:rsidRPr="001C4B83" w:rsidRDefault="001C4B83" w:rsidP="001C4B83">
            <w:pPr>
              <w:rPr>
                <w:rFonts w:ascii="Arial" w:hAnsi="Arial" w:cs="Arial"/>
              </w:rPr>
            </w:pPr>
            <w:r w:rsidRPr="001C4B83">
              <w:rPr>
                <w:rFonts w:ascii="Arial" w:hAnsi="Arial" w:cs="Arial"/>
              </w:rPr>
              <w:t>Гидроизоляция MAPEI PLANISEAL 88 0937025</w:t>
            </w:r>
          </w:p>
          <w:p w14:paraId="278E614F" w14:textId="77777777" w:rsidR="001C4B83" w:rsidRPr="001C4B83" w:rsidRDefault="001C4B83" w:rsidP="001C4B83">
            <w:pPr>
              <w:rPr>
                <w:rFonts w:ascii="Arial" w:hAnsi="Arial" w:cs="Arial"/>
              </w:rPr>
            </w:pPr>
          </w:p>
          <w:p w14:paraId="1C37CD06" w14:textId="77777777" w:rsidR="001C4B83" w:rsidRPr="001C4B83" w:rsidRDefault="001C4B83" w:rsidP="001C4B83">
            <w:pPr>
              <w:rPr>
                <w:rFonts w:ascii="Arial" w:hAnsi="Arial" w:cs="Arial"/>
              </w:rPr>
            </w:pPr>
            <w:r w:rsidRPr="001C4B83">
              <w:rPr>
                <w:rFonts w:ascii="Arial" w:hAnsi="Arial" w:cs="Arial"/>
              </w:rPr>
              <w:t>ОКПД 2</w:t>
            </w:r>
          </w:p>
          <w:p w14:paraId="23C110EF" w14:textId="77777777" w:rsidR="001C4B83" w:rsidRPr="001C4B83" w:rsidRDefault="001C4B83" w:rsidP="001C4B83">
            <w:pPr>
              <w:rPr>
                <w:rFonts w:ascii="Arial" w:hAnsi="Arial" w:cs="Arial"/>
              </w:rPr>
            </w:pPr>
            <w:r w:rsidRPr="001C4B83">
              <w:rPr>
                <w:rFonts w:ascii="Arial" w:hAnsi="Arial" w:cs="Arial"/>
              </w:rPr>
              <w:t>23.64.10.110</w:t>
            </w:r>
          </w:p>
        </w:tc>
        <w:tc>
          <w:tcPr>
            <w:tcW w:w="1843" w:type="dxa"/>
            <w:vAlign w:val="center"/>
          </w:tcPr>
          <w:p w14:paraId="40B36BAE"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3E36B74C"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5422A438" w14:textId="77777777" w:rsidR="001C4B83" w:rsidRPr="001C4B83" w:rsidRDefault="001C4B83" w:rsidP="001C4B83">
            <w:pPr>
              <w:rPr>
                <w:rFonts w:ascii="Arial" w:hAnsi="Arial" w:cs="Arial"/>
              </w:rPr>
            </w:pPr>
            <w:r w:rsidRPr="001C4B83">
              <w:rPr>
                <w:rFonts w:ascii="Arial" w:hAnsi="Arial" w:cs="Arial"/>
              </w:rPr>
              <w:t>2</w:t>
            </w:r>
          </w:p>
        </w:tc>
        <w:tc>
          <w:tcPr>
            <w:tcW w:w="1134" w:type="dxa"/>
            <w:shd w:val="clear" w:color="auto" w:fill="auto"/>
            <w:noWrap/>
            <w:vAlign w:val="center"/>
          </w:tcPr>
          <w:p w14:paraId="5002C85E" w14:textId="77777777" w:rsidR="001C4B83" w:rsidRPr="001C4B83" w:rsidRDefault="001C4B83" w:rsidP="001C4B83">
            <w:pPr>
              <w:jc w:val="both"/>
              <w:rPr>
                <w:rFonts w:ascii="Arial" w:hAnsi="Arial" w:cs="Arial"/>
              </w:rPr>
            </w:pPr>
            <w:r w:rsidRPr="001C4B83">
              <w:rPr>
                <w:rFonts w:ascii="Arial" w:hAnsi="Arial" w:cs="Arial"/>
              </w:rPr>
              <w:t>2 299,00</w:t>
            </w:r>
          </w:p>
        </w:tc>
        <w:tc>
          <w:tcPr>
            <w:tcW w:w="1276" w:type="dxa"/>
            <w:gridSpan w:val="2"/>
            <w:shd w:val="clear" w:color="auto" w:fill="auto"/>
            <w:noWrap/>
            <w:vAlign w:val="center"/>
          </w:tcPr>
          <w:p w14:paraId="15CD97B1" w14:textId="77777777" w:rsidR="001C4B83" w:rsidRPr="001C4B83" w:rsidRDefault="001C4B83" w:rsidP="001C4B83">
            <w:pPr>
              <w:jc w:val="right"/>
              <w:rPr>
                <w:rFonts w:ascii="Arial" w:hAnsi="Arial" w:cs="Arial"/>
              </w:rPr>
            </w:pPr>
            <w:r w:rsidRPr="001C4B83">
              <w:rPr>
                <w:rFonts w:ascii="Arial" w:hAnsi="Arial" w:cs="Arial"/>
              </w:rPr>
              <w:t>4 598,00</w:t>
            </w:r>
          </w:p>
        </w:tc>
      </w:tr>
      <w:tr w:rsidR="001C4B83" w:rsidRPr="001C4B83" w14:paraId="40D0CC0E" w14:textId="77777777" w:rsidTr="001C4B83">
        <w:trPr>
          <w:gridAfter w:val="1"/>
          <w:wAfter w:w="8" w:type="dxa"/>
          <w:trHeight w:val="454"/>
        </w:trPr>
        <w:tc>
          <w:tcPr>
            <w:tcW w:w="568" w:type="dxa"/>
            <w:shd w:val="clear" w:color="auto" w:fill="auto"/>
            <w:vAlign w:val="center"/>
          </w:tcPr>
          <w:p w14:paraId="5B2003F4" w14:textId="77777777" w:rsidR="001C4B83" w:rsidRPr="001C4B83" w:rsidRDefault="001C4B83" w:rsidP="001C4B83">
            <w:pPr>
              <w:jc w:val="center"/>
              <w:rPr>
                <w:rFonts w:ascii="Arial" w:hAnsi="Arial" w:cs="Arial"/>
                <w:color w:val="000000"/>
              </w:rPr>
            </w:pPr>
            <w:r w:rsidRPr="001C4B83">
              <w:rPr>
                <w:rFonts w:ascii="Arial" w:hAnsi="Arial" w:cs="Arial"/>
                <w:color w:val="000000"/>
              </w:rPr>
              <w:t>3</w:t>
            </w:r>
          </w:p>
        </w:tc>
        <w:tc>
          <w:tcPr>
            <w:tcW w:w="4252" w:type="dxa"/>
            <w:shd w:val="clear" w:color="auto" w:fill="auto"/>
            <w:vAlign w:val="center"/>
          </w:tcPr>
          <w:p w14:paraId="76449ABA" w14:textId="77777777" w:rsidR="001C4B83" w:rsidRPr="001C4B83" w:rsidRDefault="001C4B83" w:rsidP="001C4B83">
            <w:pPr>
              <w:rPr>
                <w:rFonts w:ascii="Arial" w:hAnsi="Arial" w:cs="Arial"/>
              </w:rPr>
            </w:pPr>
            <w:r w:rsidRPr="001C4B83">
              <w:rPr>
                <w:rFonts w:ascii="Arial" w:hAnsi="Arial" w:cs="Arial"/>
              </w:rPr>
              <w:t>Шпатлевка полимерная Старатели ПолиАрт 20 кг 3277/3574</w:t>
            </w:r>
          </w:p>
          <w:p w14:paraId="40F0D1C6" w14:textId="77777777" w:rsidR="001C4B83" w:rsidRPr="001C4B83" w:rsidRDefault="001C4B83" w:rsidP="001C4B83">
            <w:pPr>
              <w:rPr>
                <w:rFonts w:ascii="Arial" w:hAnsi="Arial" w:cs="Arial"/>
              </w:rPr>
            </w:pPr>
          </w:p>
          <w:p w14:paraId="71AC6AAC" w14:textId="77777777" w:rsidR="001C4B83" w:rsidRPr="001C4B83" w:rsidRDefault="001C4B83" w:rsidP="001C4B83">
            <w:pPr>
              <w:rPr>
                <w:rFonts w:ascii="Arial" w:hAnsi="Arial" w:cs="Arial"/>
              </w:rPr>
            </w:pPr>
            <w:r w:rsidRPr="001C4B83">
              <w:rPr>
                <w:rFonts w:ascii="Arial" w:hAnsi="Arial" w:cs="Arial"/>
              </w:rPr>
              <w:t>ОКПД 2</w:t>
            </w:r>
          </w:p>
          <w:p w14:paraId="7E854F34" w14:textId="77777777" w:rsidR="001C4B83" w:rsidRPr="001C4B83" w:rsidRDefault="001C4B83" w:rsidP="001C4B83">
            <w:pPr>
              <w:rPr>
                <w:rFonts w:ascii="Arial" w:hAnsi="Arial" w:cs="Arial"/>
              </w:rPr>
            </w:pPr>
            <w:r w:rsidRPr="001C4B83">
              <w:rPr>
                <w:rFonts w:ascii="Arial" w:hAnsi="Arial" w:cs="Arial"/>
              </w:rPr>
              <w:t>23.64.10.110</w:t>
            </w:r>
          </w:p>
        </w:tc>
        <w:tc>
          <w:tcPr>
            <w:tcW w:w="1843" w:type="dxa"/>
            <w:vAlign w:val="center"/>
          </w:tcPr>
          <w:p w14:paraId="5B3C6E82"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38684B5E"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14201C55" w14:textId="77777777" w:rsidR="001C4B83" w:rsidRPr="001C4B83" w:rsidRDefault="001C4B83" w:rsidP="001C4B83">
            <w:pPr>
              <w:rPr>
                <w:rFonts w:ascii="Arial" w:hAnsi="Arial" w:cs="Arial"/>
              </w:rPr>
            </w:pPr>
            <w:r w:rsidRPr="001C4B83">
              <w:rPr>
                <w:rFonts w:ascii="Arial" w:hAnsi="Arial" w:cs="Arial"/>
              </w:rPr>
              <w:t>1</w:t>
            </w:r>
          </w:p>
        </w:tc>
        <w:tc>
          <w:tcPr>
            <w:tcW w:w="1134" w:type="dxa"/>
            <w:shd w:val="clear" w:color="auto" w:fill="auto"/>
            <w:noWrap/>
            <w:vAlign w:val="center"/>
          </w:tcPr>
          <w:p w14:paraId="2EEBB1C9" w14:textId="77777777" w:rsidR="001C4B83" w:rsidRPr="001C4B83" w:rsidRDefault="001C4B83" w:rsidP="001C4B83">
            <w:pPr>
              <w:jc w:val="both"/>
              <w:rPr>
                <w:rFonts w:ascii="Arial" w:hAnsi="Arial" w:cs="Arial"/>
              </w:rPr>
            </w:pPr>
            <w:r w:rsidRPr="001C4B83">
              <w:rPr>
                <w:rFonts w:ascii="Arial" w:hAnsi="Arial" w:cs="Arial"/>
              </w:rPr>
              <w:t>1 210,00</w:t>
            </w:r>
          </w:p>
        </w:tc>
        <w:tc>
          <w:tcPr>
            <w:tcW w:w="1276" w:type="dxa"/>
            <w:gridSpan w:val="2"/>
            <w:shd w:val="clear" w:color="auto" w:fill="auto"/>
            <w:noWrap/>
            <w:vAlign w:val="center"/>
          </w:tcPr>
          <w:p w14:paraId="23103BBF" w14:textId="77777777" w:rsidR="001C4B83" w:rsidRPr="001C4B83" w:rsidRDefault="001C4B83" w:rsidP="001C4B83">
            <w:pPr>
              <w:jc w:val="right"/>
              <w:rPr>
                <w:rFonts w:ascii="Arial" w:hAnsi="Arial" w:cs="Arial"/>
              </w:rPr>
            </w:pPr>
            <w:r w:rsidRPr="001C4B83">
              <w:rPr>
                <w:rFonts w:ascii="Arial" w:hAnsi="Arial" w:cs="Arial"/>
              </w:rPr>
              <w:t>1 210,00</w:t>
            </w:r>
          </w:p>
        </w:tc>
      </w:tr>
      <w:tr w:rsidR="001C4B83" w:rsidRPr="001C4B83" w14:paraId="10182842" w14:textId="77777777" w:rsidTr="001C4B83">
        <w:trPr>
          <w:gridAfter w:val="1"/>
          <w:wAfter w:w="8" w:type="dxa"/>
          <w:trHeight w:val="454"/>
        </w:trPr>
        <w:tc>
          <w:tcPr>
            <w:tcW w:w="568" w:type="dxa"/>
            <w:shd w:val="clear" w:color="auto" w:fill="auto"/>
            <w:vAlign w:val="center"/>
          </w:tcPr>
          <w:p w14:paraId="2530FB5F" w14:textId="77777777" w:rsidR="001C4B83" w:rsidRPr="001C4B83" w:rsidRDefault="001C4B83" w:rsidP="001C4B83">
            <w:pPr>
              <w:jc w:val="center"/>
              <w:rPr>
                <w:rFonts w:ascii="Arial" w:hAnsi="Arial" w:cs="Arial"/>
                <w:color w:val="000000"/>
              </w:rPr>
            </w:pPr>
            <w:r w:rsidRPr="001C4B83">
              <w:rPr>
                <w:rFonts w:ascii="Arial" w:hAnsi="Arial" w:cs="Arial"/>
                <w:color w:val="000000"/>
              </w:rPr>
              <w:t>4</w:t>
            </w:r>
          </w:p>
        </w:tc>
        <w:tc>
          <w:tcPr>
            <w:tcW w:w="4252" w:type="dxa"/>
            <w:shd w:val="clear" w:color="auto" w:fill="auto"/>
            <w:vAlign w:val="center"/>
          </w:tcPr>
          <w:p w14:paraId="63282D86" w14:textId="77777777" w:rsidR="001C4B83" w:rsidRPr="001C4B83" w:rsidRDefault="001C4B83" w:rsidP="001C4B83">
            <w:pPr>
              <w:rPr>
                <w:rFonts w:ascii="Arial" w:hAnsi="Arial" w:cs="Arial"/>
              </w:rPr>
            </w:pPr>
            <w:r w:rsidRPr="001C4B83">
              <w:rPr>
                <w:rFonts w:ascii="Arial" w:hAnsi="Arial" w:cs="Arial"/>
              </w:rPr>
              <w:t>Монтажный клей Tytan PROFESSIONAL Classic Fix каучуковый прозрачный 310мл 43340</w:t>
            </w:r>
          </w:p>
          <w:p w14:paraId="1767487F" w14:textId="77777777" w:rsidR="001C4B83" w:rsidRPr="001C4B83" w:rsidRDefault="001C4B83" w:rsidP="001C4B83">
            <w:pPr>
              <w:rPr>
                <w:rFonts w:ascii="Arial" w:hAnsi="Arial" w:cs="Arial"/>
              </w:rPr>
            </w:pPr>
          </w:p>
          <w:p w14:paraId="7054E94E" w14:textId="77777777" w:rsidR="001C4B83" w:rsidRPr="001C4B83" w:rsidRDefault="001C4B83" w:rsidP="001C4B83">
            <w:pPr>
              <w:rPr>
                <w:rFonts w:ascii="Arial" w:hAnsi="Arial" w:cs="Arial"/>
              </w:rPr>
            </w:pPr>
            <w:r w:rsidRPr="001C4B83">
              <w:rPr>
                <w:rFonts w:ascii="Arial" w:hAnsi="Arial" w:cs="Arial"/>
              </w:rPr>
              <w:t>ОКПД 2</w:t>
            </w:r>
          </w:p>
          <w:p w14:paraId="048745E2" w14:textId="77777777" w:rsidR="001C4B83" w:rsidRPr="001C4B83" w:rsidRDefault="001C4B83" w:rsidP="001C4B83">
            <w:pPr>
              <w:rPr>
                <w:rFonts w:ascii="Arial" w:hAnsi="Arial" w:cs="Arial"/>
              </w:rPr>
            </w:pPr>
            <w:r w:rsidRPr="001C4B83">
              <w:rPr>
                <w:rFonts w:ascii="Arial" w:hAnsi="Arial" w:cs="Arial"/>
              </w:rPr>
              <w:t>20.52.10.140</w:t>
            </w:r>
          </w:p>
        </w:tc>
        <w:tc>
          <w:tcPr>
            <w:tcW w:w="1843" w:type="dxa"/>
            <w:vAlign w:val="center"/>
          </w:tcPr>
          <w:p w14:paraId="54909BFC"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4ABCE4D1"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4BA310B3" w14:textId="77777777" w:rsidR="001C4B83" w:rsidRPr="001C4B83" w:rsidRDefault="001C4B83" w:rsidP="001C4B83">
            <w:pPr>
              <w:rPr>
                <w:rFonts w:ascii="Arial" w:hAnsi="Arial" w:cs="Arial"/>
              </w:rPr>
            </w:pPr>
            <w:r w:rsidRPr="001C4B83">
              <w:rPr>
                <w:rFonts w:ascii="Arial" w:hAnsi="Arial" w:cs="Arial"/>
              </w:rPr>
              <w:t>1</w:t>
            </w:r>
          </w:p>
        </w:tc>
        <w:tc>
          <w:tcPr>
            <w:tcW w:w="1134" w:type="dxa"/>
            <w:shd w:val="clear" w:color="auto" w:fill="auto"/>
            <w:noWrap/>
            <w:vAlign w:val="center"/>
          </w:tcPr>
          <w:p w14:paraId="49C476A6" w14:textId="77777777" w:rsidR="001C4B83" w:rsidRPr="001C4B83" w:rsidRDefault="001C4B83" w:rsidP="001C4B83">
            <w:pPr>
              <w:jc w:val="both"/>
              <w:rPr>
                <w:rFonts w:ascii="Arial" w:hAnsi="Arial" w:cs="Arial"/>
              </w:rPr>
            </w:pPr>
            <w:r w:rsidRPr="001C4B83">
              <w:rPr>
                <w:rFonts w:ascii="Arial" w:hAnsi="Arial" w:cs="Arial"/>
              </w:rPr>
              <w:t>875,00</w:t>
            </w:r>
          </w:p>
        </w:tc>
        <w:tc>
          <w:tcPr>
            <w:tcW w:w="1276" w:type="dxa"/>
            <w:gridSpan w:val="2"/>
            <w:shd w:val="clear" w:color="auto" w:fill="auto"/>
            <w:noWrap/>
            <w:vAlign w:val="center"/>
          </w:tcPr>
          <w:p w14:paraId="11088D0F" w14:textId="77777777" w:rsidR="001C4B83" w:rsidRPr="001C4B83" w:rsidRDefault="001C4B83" w:rsidP="001C4B83">
            <w:pPr>
              <w:jc w:val="right"/>
              <w:rPr>
                <w:rFonts w:ascii="Arial" w:hAnsi="Arial" w:cs="Arial"/>
              </w:rPr>
            </w:pPr>
            <w:r w:rsidRPr="001C4B83">
              <w:rPr>
                <w:rFonts w:ascii="Arial" w:hAnsi="Arial" w:cs="Arial"/>
              </w:rPr>
              <w:t>875,00</w:t>
            </w:r>
          </w:p>
        </w:tc>
      </w:tr>
      <w:tr w:rsidR="001C4B83" w:rsidRPr="001C4B83" w14:paraId="6D181135" w14:textId="77777777" w:rsidTr="001C4B83">
        <w:trPr>
          <w:gridAfter w:val="1"/>
          <w:wAfter w:w="8" w:type="dxa"/>
          <w:trHeight w:val="454"/>
        </w:trPr>
        <w:tc>
          <w:tcPr>
            <w:tcW w:w="568" w:type="dxa"/>
            <w:shd w:val="clear" w:color="auto" w:fill="auto"/>
            <w:vAlign w:val="center"/>
          </w:tcPr>
          <w:p w14:paraId="09CD1B1C" w14:textId="77777777" w:rsidR="001C4B83" w:rsidRPr="001C4B83" w:rsidRDefault="001C4B83" w:rsidP="001C4B83">
            <w:pPr>
              <w:jc w:val="center"/>
              <w:rPr>
                <w:rFonts w:ascii="Arial" w:hAnsi="Arial" w:cs="Arial"/>
                <w:color w:val="000000"/>
              </w:rPr>
            </w:pPr>
            <w:r w:rsidRPr="001C4B83">
              <w:rPr>
                <w:rFonts w:ascii="Arial" w:hAnsi="Arial" w:cs="Arial"/>
                <w:color w:val="000000"/>
              </w:rPr>
              <w:t>5</w:t>
            </w:r>
          </w:p>
        </w:tc>
        <w:tc>
          <w:tcPr>
            <w:tcW w:w="4252" w:type="dxa"/>
            <w:shd w:val="clear" w:color="auto" w:fill="auto"/>
            <w:vAlign w:val="center"/>
          </w:tcPr>
          <w:p w14:paraId="1C95BE51" w14:textId="77777777" w:rsidR="001C4B83" w:rsidRPr="001C4B83" w:rsidRDefault="001C4B83" w:rsidP="001C4B83">
            <w:pPr>
              <w:rPr>
                <w:rFonts w:ascii="Arial" w:hAnsi="Arial" w:cs="Arial"/>
              </w:rPr>
            </w:pPr>
            <w:r w:rsidRPr="001C4B83">
              <w:rPr>
                <w:rFonts w:ascii="Arial" w:hAnsi="Arial" w:cs="Arial"/>
              </w:rPr>
              <w:t>Клей для плитки Церезит СМ 9 для внутренних работ, класс C0T, 25 кг 792209</w:t>
            </w:r>
          </w:p>
          <w:p w14:paraId="37B2E54B" w14:textId="77777777" w:rsidR="001C4B83" w:rsidRPr="001C4B83" w:rsidRDefault="001C4B83" w:rsidP="001C4B83">
            <w:pPr>
              <w:rPr>
                <w:rFonts w:ascii="Arial" w:hAnsi="Arial" w:cs="Arial"/>
              </w:rPr>
            </w:pPr>
          </w:p>
          <w:p w14:paraId="65134D1A" w14:textId="77777777" w:rsidR="001C4B83" w:rsidRPr="001C4B83" w:rsidRDefault="001C4B83" w:rsidP="001C4B83">
            <w:pPr>
              <w:rPr>
                <w:rFonts w:ascii="Arial" w:hAnsi="Arial" w:cs="Arial"/>
              </w:rPr>
            </w:pPr>
            <w:r w:rsidRPr="001C4B83">
              <w:rPr>
                <w:rFonts w:ascii="Arial" w:hAnsi="Arial" w:cs="Arial"/>
              </w:rPr>
              <w:t>ОКПД 2</w:t>
            </w:r>
          </w:p>
          <w:p w14:paraId="3081DD00" w14:textId="77777777" w:rsidR="001C4B83" w:rsidRPr="001C4B83" w:rsidRDefault="001C4B83" w:rsidP="001C4B83">
            <w:pPr>
              <w:rPr>
                <w:rFonts w:ascii="Arial" w:hAnsi="Arial" w:cs="Arial"/>
              </w:rPr>
            </w:pPr>
            <w:r w:rsidRPr="001C4B83">
              <w:rPr>
                <w:rFonts w:ascii="Arial" w:hAnsi="Arial" w:cs="Arial"/>
              </w:rPr>
              <w:t>23.64.10.110</w:t>
            </w:r>
          </w:p>
        </w:tc>
        <w:tc>
          <w:tcPr>
            <w:tcW w:w="1843" w:type="dxa"/>
            <w:vAlign w:val="center"/>
          </w:tcPr>
          <w:p w14:paraId="01081AD3"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2EF9D19E"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40EB6062" w14:textId="77777777" w:rsidR="001C4B83" w:rsidRPr="001C4B83" w:rsidRDefault="001C4B83" w:rsidP="001C4B83">
            <w:pPr>
              <w:rPr>
                <w:rFonts w:ascii="Arial" w:hAnsi="Arial" w:cs="Arial"/>
              </w:rPr>
            </w:pPr>
            <w:r w:rsidRPr="001C4B83">
              <w:rPr>
                <w:rFonts w:ascii="Arial" w:hAnsi="Arial" w:cs="Arial"/>
              </w:rPr>
              <w:t>2</w:t>
            </w:r>
          </w:p>
        </w:tc>
        <w:tc>
          <w:tcPr>
            <w:tcW w:w="1134" w:type="dxa"/>
            <w:shd w:val="clear" w:color="auto" w:fill="auto"/>
            <w:noWrap/>
            <w:vAlign w:val="center"/>
          </w:tcPr>
          <w:p w14:paraId="20DD679B" w14:textId="77777777" w:rsidR="001C4B83" w:rsidRPr="001C4B83" w:rsidRDefault="001C4B83" w:rsidP="001C4B83">
            <w:pPr>
              <w:jc w:val="both"/>
              <w:rPr>
                <w:rFonts w:ascii="Arial" w:hAnsi="Arial" w:cs="Arial"/>
              </w:rPr>
            </w:pPr>
            <w:r w:rsidRPr="001C4B83">
              <w:rPr>
                <w:rFonts w:ascii="Arial" w:hAnsi="Arial" w:cs="Arial"/>
              </w:rPr>
              <w:t>712,00</w:t>
            </w:r>
          </w:p>
        </w:tc>
        <w:tc>
          <w:tcPr>
            <w:tcW w:w="1276" w:type="dxa"/>
            <w:gridSpan w:val="2"/>
            <w:shd w:val="clear" w:color="auto" w:fill="auto"/>
            <w:noWrap/>
            <w:vAlign w:val="center"/>
          </w:tcPr>
          <w:p w14:paraId="68DC78ED" w14:textId="77777777" w:rsidR="001C4B83" w:rsidRPr="001C4B83" w:rsidRDefault="001C4B83" w:rsidP="001C4B83">
            <w:pPr>
              <w:jc w:val="right"/>
              <w:rPr>
                <w:rFonts w:ascii="Arial" w:hAnsi="Arial" w:cs="Arial"/>
              </w:rPr>
            </w:pPr>
            <w:r w:rsidRPr="001C4B83">
              <w:rPr>
                <w:rFonts w:ascii="Arial" w:hAnsi="Arial" w:cs="Arial"/>
              </w:rPr>
              <w:t>1 424,00</w:t>
            </w:r>
          </w:p>
        </w:tc>
      </w:tr>
      <w:tr w:rsidR="001C4B83" w:rsidRPr="001C4B83" w14:paraId="7F756779" w14:textId="77777777" w:rsidTr="001C4B83">
        <w:trPr>
          <w:gridAfter w:val="1"/>
          <w:wAfter w:w="8" w:type="dxa"/>
          <w:trHeight w:val="454"/>
        </w:trPr>
        <w:tc>
          <w:tcPr>
            <w:tcW w:w="568" w:type="dxa"/>
            <w:shd w:val="clear" w:color="auto" w:fill="auto"/>
            <w:vAlign w:val="center"/>
          </w:tcPr>
          <w:p w14:paraId="4F591AC9" w14:textId="77777777" w:rsidR="001C4B83" w:rsidRPr="001C4B83" w:rsidRDefault="001C4B83" w:rsidP="001C4B83">
            <w:pPr>
              <w:jc w:val="center"/>
              <w:rPr>
                <w:rFonts w:ascii="Arial" w:hAnsi="Arial" w:cs="Arial"/>
                <w:color w:val="000000"/>
              </w:rPr>
            </w:pPr>
            <w:r w:rsidRPr="001C4B83">
              <w:rPr>
                <w:rFonts w:ascii="Arial" w:hAnsi="Arial" w:cs="Arial"/>
                <w:color w:val="000000"/>
              </w:rPr>
              <w:t>6</w:t>
            </w:r>
          </w:p>
        </w:tc>
        <w:tc>
          <w:tcPr>
            <w:tcW w:w="4252" w:type="dxa"/>
            <w:shd w:val="clear" w:color="auto" w:fill="auto"/>
            <w:vAlign w:val="center"/>
          </w:tcPr>
          <w:p w14:paraId="286566AA" w14:textId="77777777" w:rsidR="001C4B83" w:rsidRPr="001C4B83" w:rsidRDefault="001C4B83" w:rsidP="001C4B83">
            <w:pPr>
              <w:rPr>
                <w:rFonts w:ascii="Arial" w:hAnsi="Arial" w:cs="Arial"/>
              </w:rPr>
            </w:pPr>
            <w:r w:rsidRPr="001C4B83">
              <w:rPr>
                <w:rFonts w:ascii="Arial" w:hAnsi="Arial" w:cs="Arial"/>
              </w:rPr>
              <w:t>Краска Dufa SUPERWEISS RD4 водно-дисперсионная, 9 л МП00-009475</w:t>
            </w:r>
          </w:p>
          <w:p w14:paraId="552052D6" w14:textId="77777777" w:rsidR="001C4B83" w:rsidRPr="001C4B83" w:rsidRDefault="001C4B83" w:rsidP="001C4B83">
            <w:pPr>
              <w:rPr>
                <w:rFonts w:ascii="Arial" w:hAnsi="Arial" w:cs="Arial"/>
              </w:rPr>
            </w:pPr>
          </w:p>
          <w:p w14:paraId="5416B5BB" w14:textId="77777777" w:rsidR="001C4B83" w:rsidRPr="001C4B83" w:rsidRDefault="001C4B83" w:rsidP="001C4B83">
            <w:pPr>
              <w:rPr>
                <w:rFonts w:ascii="Arial" w:hAnsi="Arial" w:cs="Arial"/>
              </w:rPr>
            </w:pPr>
            <w:r w:rsidRPr="001C4B83">
              <w:rPr>
                <w:rFonts w:ascii="Arial" w:hAnsi="Arial" w:cs="Arial"/>
              </w:rPr>
              <w:t>ОКПД 2</w:t>
            </w:r>
          </w:p>
          <w:p w14:paraId="0646A68C" w14:textId="77777777" w:rsidR="001C4B83" w:rsidRPr="001C4B83" w:rsidRDefault="001C4B83" w:rsidP="001C4B83">
            <w:pPr>
              <w:rPr>
                <w:rFonts w:ascii="Arial" w:hAnsi="Arial" w:cs="Arial"/>
              </w:rPr>
            </w:pPr>
            <w:r w:rsidRPr="001C4B83">
              <w:rPr>
                <w:rFonts w:ascii="Arial" w:hAnsi="Arial" w:cs="Arial"/>
              </w:rPr>
              <w:t>20.30.11.120</w:t>
            </w:r>
          </w:p>
        </w:tc>
        <w:tc>
          <w:tcPr>
            <w:tcW w:w="1843" w:type="dxa"/>
            <w:vAlign w:val="center"/>
          </w:tcPr>
          <w:p w14:paraId="5F6FF3A4"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64E2CFEA"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6C4F2F14" w14:textId="77777777" w:rsidR="001C4B83" w:rsidRPr="001C4B83" w:rsidRDefault="001C4B83" w:rsidP="001C4B83">
            <w:pPr>
              <w:rPr>
                <w:rFonts w:ascii="Arial" w:hAnsi="Arial" w:cs="Arial"/>
              </w:rPr>
            </w:pPr>
            <w:r w:rsidRPr="001C4B83">
              <w:rPr>
                <w:rFonts w:ascii="Arial" w:hAnsi="Arial" w:cs="Arial"/>
              </w:rPr>
              <w:t>2</w:t>
            </w:r>
          </w:p>
        </w:tc>
        <w:tc>
          <w:tcPr>
            <w:tcW w:w="1134" w:type="dxa"/>
            <w:shd w:val="clear" w:color="auto" w:fill="auto"/>
            <w:noWrap/>
            <w:vAlign w:val="center"/>
          </w:tcPr>
          <w:p w14:paraId="34CE01C3" w14:textId="77777777" w:rsidR="001C4B83" w:rsidRPr="001C4B83" w:rsidRDefault="001C4B83" w:rsidP="001C4B83">
            <w:pPr>
              <w:jc w:val="both"/>
              <w:rPr>
                <w:rFonts w:ascii="Arial" w:hAnsi="Arial" w:cs="Arial"/>
              </w:rPr>
            </w:pPr>
            <w:r w:rsidRPr="001C4B83">
              <w:rPr>
                <w:rFonts w:ascii="Arial" w:hAnsi="Arial" w:cs="Arial"/>
              </w:rPr>
              <w:t>4 400,00</w:t>
            </w:r>
          </w:p>
        </w:tc>
        <w:tc>
          <w:tcPr>
            <w:tcW w:w="1276" w:type="dxa"/>
            <w:gridSpan w:val="2"/>
            <w:shd w:val="clear" w:color="auto" w:fill="auto"/>
            <w:noWrap/>
            <w:vAlign w:val="center"/>
          </w:tcPr>
          <w:p w14:paraId="5E26541B" w14:textId="77777777" w:rsidR="001C4B83" w:rsidRPr="001C4B83" w:rsidRDefault="001C4B83" w:rsidP="001C4B83">
            <w:pPr>
              <w:jc w:val="right"/>
              <w:rPr>
                <w:rFonts w:ascii="Arial" w:hAnsi="Arial" w:cs="Arial"/>
              </w:rPr>
            </w:pPr>
            <w:r w:rsidRPr="001C4B83">
              <w:rPr>
                <w:rFonts w:ascii="Arial" w:hAnsi="Arial" w:cs="Arial"/>
              </w:rPr>
              <w:t>8 800,00</w:t>
            </w:r>
          </w:p>
        </w:tc>
      </w:tr>
      <w:tr w:rsidR="001C4B83" w:rsidRPr="001C4B83" w14:paraId="03DE609F" w14:textId="77777777" w:rsidTr="001C4B83">
        <w:trPr>
          <w:gridAfter w:val="1"/>
          <w:wAfter w:w="8" w:type="dxa"/>
          <w:trHeight w:val="454"/>
        </w:trPr>
        <w:tc>
          <w:tcPr>
            <w:tcW w:w="568" w:type="dxa"/>
            <w:shd w:val="clear" w:color="auto" w:fill="auto"/>
            <w:vAlign w:val="center"/>
          </w:tcPr>
          <w:p w14:paraId="560F7ABA" w14:textId="77777777" w:rsidR="001C4B83" w:rsidRPr="001C4B83" w:rsidRDefault="001C4B83" w:rsidP="001C4B83">
            <w:pPr>
              <w:jc w:val="center"/>
              <w:rPr>
                <w:rFonts w:ascii="Arial" w:hAnsi="Arial" w:cs="Arial"/>
                <w:color w:val="000000"/>
              </w:rPr>
            </w:pPr>
            <w:r w:rsidRPr="001C4B83">
              <w:rPr>
                <w:rFonts w:ascii="Arial" w:hAnsi="Arial" w:cs="Arial"/>
                <w:color w:val="000000"/>
              </w:rPr>
              <w:t>7</w:t>
            </w:r>
          </w:p>
        </w:tc>
        <w:tc>
          <w:tcPr>
            <w:tcW w:w="4252" w:type="dxa"/>
            <w:shd w:val="clear" w:color="auto" w:fill="auto"/>
            <w:vAlign w:val="center"/>
          </w:tcPr>
          <w:p w14:paraId="2AE40F75" w14:textId="77777777" w:rsidR="001C4B83" w:rsidRPr="001C4B83" w:rsidRDefault="001C4B83" w:rsidP="001C4B83">
            <w:pPr>
              <w:rPr>
                <w:rFonts w:ascii="Arial" w:hAnsi="Arial" w:cs="Arial"/>
              </w:rPr>
            </w:pPr>
            <w:r w:rsidRPr="001C4B83">
              <w:rPr>
                <w:rFonts w:ascii="Arial" w:hAnsi="Arial" w:cs="Arial"/>
              </w:rPr>
              <w:t>Санитарный силиконовый герметик Технониколь бесцветный, 280 мл TN667563</w:t>
            </w:r>
          </w:p>
          <w:p w14:paraId="0A31C5D6" w14:textId="77777777" w:rsidR="001C4B83" w:rsidRPr="001C4B83" w:rsidRDefault="001C4B83" w:rsidP="001C4B83">
            <w:pPr>
              <w:rPr>
                <w:rFonts w:ascii="Arial" w:hAnsi="Arial" w:cs="Arial"/>
              </w:rPr>
            </w:pPr>
          </w:p>
          <w:p w14:paraId="327F5D6A" w14:textId="77777777" w:rsidR="001C4B83" w:rsidRPr="001C4B83" w:rsidRDefault="001C4B83" w:rsidP="001C4B83">
            <w:pPr>
              <w:rPr>
                <w:rFonts w:ascii="Arial" w:hAnsi="Arial" w:cs="Arial"/>
              </w:rPr>
            </w:pPr>
            <w:r w:rsidRPr="001C4B83">
              <w:rPr>
                <w:rFonts w:ascii="Arial" w:hAnsi="Arial" w:cs="Arial"/>
              </w:rPr>
              <w:t>ОКПД 2</w:t>
            </w:r>
          </w:p>
          <w:p w14:paraId="5B2F6799" w14:textId="77777777" w:rsidR="001C4B83" w:rsidRPr="001C4B83" w:rsidRDefault="001C4B83" w:rsidP="001C4B83">
            <w:pPr>
              <w:rPr>
                <w:rFonts w:ascii="Arial" w:hAnsi="Arial" w:cs="Arial"/>
              </w:rPr>
            </w:pPr>
            <w:r w:rsidRPr="001C4B83">
              <w:rPr>
                <w:rFonts w:ascii="Arial" w:hAnsi="Arial" w:cs="Arial"/>
              </w:rPr>
              <w:t>20.30.22.170</w:t>
            </w:r>
          </w:p>
        </w:tc>
        <w:tc>
          <w:tcPr>
            <w:tcW w:w="1843" w:type="dxa"/>
            <w:vAlign w:val="center"/>
          </w:tcPr>
          <w:p w14:paraId="44A64C59"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3ACBBE29"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354AFDD7" w14:textId="77777777" w:rsidR="001C4B83" w:rsidRPr="001C4B83" w:rsidRDefault="001C4B83" w:rsidP="001C4B83">
            <w:pPr>
              <w:rPr>
                <w:rFonts w:ascii="Arial" w:hAnsi="Arial" w:cs="Arial"/>
              </w:rPr>
            </w:pPr>
            <w:r w:rsidRPr="001C4B83">
              <w:rPr>
                <w:rFonts w:ascii="Arial" w:hAnsi="Arial" w:cs="Arial"/>
              </w:rPr>
              <w:t>2</w:t>
            </w:r>
          </w:p>
        </w:tc>
        <w:tc>
          <w:tcPr>
            <w:tcW w:w="1134" w:type="dxa"/>
            <w:shd w:val="clear" w:color="auto" w:fill="auto"/>
            <w:noWrap/>
            <w:vAlign w:val="center"/>
          </w:tcPr>
          <w:p w14:paraId="18F8FDDF" w14:textId="77777777" w:rsidR="001C4B83" w:rsidRPr="001C4B83" w:rsidRDefault="001C4B83" w:rsidP="001C4B83">
            <w:pPr>
              <w:jc w:val="both"/>
              <w:rPr>
                <w:rFonts w:ascii="Arial" w:hAnsi="Arial" w:cs="Arial"/>
              </w:rPr>
            </w:pPr>
            <w:r w:rsidRPr="001C4B83">
              <w:rPr>
                <w:rFonts w:ascii="Arial" w:hAnsi="Arial" w:cs="Arial"/>
              </w:rPr>
              <w:t>365,00</w:t>
            </w:r>
          </w:p>
        </w:tc>
        <w:tc>
          <w:tcPr>
            <w:tcW w:w="1276" w:type="dxa"/>
            <w:gridSpan w:val="2"/>
            <w:shd w:val="clear" w:color="auto" w:fill="auto"/>
            <w:noWrap/>
            <w:vAlign w:val="center"/>
          </w:tcPr>
          <w:p w14:paraId="2330028B" w14:textId="77777777" w:rsidR="001C4B83" w:rsidRPr="001C4B83" w:rsidRDefault="001C4B83" w:rsidP="001C4B83">
            <w:pPr>
              <w:jc w:val="right"/>
              <w:rPr>
                <w:rFonts w:ascii="Arial" w:hAnsi="Arial" w:cs="Arial"/>
              </w:rPr>
            </w:pPr>
            <w:r w:rsidRPr="001C4B83">
              <w:rPr>
                <w:rFonts w:ascii="Arial" w:hAnsi="Arial" w:cs="Arial"/>
              </w:rPr>
              <w:t>730,00</w:t>
            </w:r>
          </w:p>
        </w:tc>
      </w:tr>
      <w:tr w:rsidR="001C4B83" w:rsidRPr="001C4B83" w14:paraId="1FCBC24F" w14:textId="77777777" w:rsidTr="001C4B83">
        <w:trPr>
          <w:gridAfter w:val="1"/>
          <w:wAfter w:w="8" w:type="dxa"/>
          <w:trHeight w:val="454"/>
        </w:trPr>
        <w:tc>
          <w:tcPr>
            <w:tcW w:w="568" w:type="dxa"/>
            <w:shd w:val="clear" w:color="auto" w:fill="auto"/>
            <w:vAlign w:val="center"/>
          </w:tcPr>
          <w:p w14:paraId="052D6A3D" w14:textId="77777777" w:rsidR="001C4B83" w:rsidRPr="001C4B83" w:rsidRDefault="001C4B83" w:rsidP="001C4B83">
            <w:pPr>
              <w:jc w:val="center"/>
              <w:rPr>
                <w:rFonts w:ascii="Arial" w:hAnsi="Arial" w:cs="Arial"/>
                <w:color w:val="000000"/>
              </w:rPr>
            </w:pPr>
            <w:r w:rsidRPr="001C4B83">
              <w:rPr>
                <w:rFonts w:ascii="Arial" w:hAnsi="Arial" w:cs="Arial"/>
                <w:color w:val="000000"/>
              </w:rPr>
              <w:t>8</w:t>
            </w:r>
          </w:p>
        </w:tc>
        <w:tc>
          <w:tcPr>
            <w:tcW w:w="4252" w:type="dxa"/>
            <w:shd w:val="clear" w:color="auto" w:fill="auto"/>
            <w:vAlign w:val="center"/>
          </w:tcPr>
          <w:p w14:paraId="3A515BA9" w14:textId="77777777" w:rsidR="001C4B83" w:rsidRPr="001C4B83" w:rsidRDefault="001C4B83" w:rsidP="001C4B83">
            <w:pPr>
              <w:rPr>
                <w:rFonts w:ascii="Arial" w:hAnsi="Arial" w:cs="Arial"/>
              </w:rPr>
            </w:pPr>
            <w:r w:rsidRPr="001C4B83">
              <w:rPr>
                <w:rFonts w:ascii="Arial" w:hAnsi="Arial" w:cs="Arial"/>
              </w:rPr>
              <w:t>Санитарный силиконовый герметик Технониколь белый, 280 мл TN667564</w:t>
            </w:r>
          </w:p>
          <w:p w14:paraId="5E363065" w14:textId="77777777" w:rsidR="001C4B83" w:rsidRPr="001C4B83" w:rsidRDefault="001C4B83" w:rsidP="001C4B83">
            <w:pPr>
              <w:rPr>
                <w:rFonts w:ascii="Arial" w:hAnsi="Arial" w:cs="Arial"/>
              </w:rPr>
            </w:pPr>
          </w:p>
          <w:p w14:paraId="5FEB6FE7" w14:textId="77777777" w:rsidR="001C4B83" w:rsidRPr="001C4B83" w:rsidRDefault="001C4B83" w:rsidP="001C4B83">
            <w:pPr>
              <w:rPr>
                <w:rFonts w:ascii="Arial" w:hAnsi="Arial" w:cs="Arial"/>
              </w:rPr>
            </w:pPr>
            <w:r w:rsidRPr="001C4B83">
              <w:rPr>
                <w:rFonts w:ascii="Arial" w:hAnsi="Arial" w:cs="Arial"/>
              </w:rPr>
              <w:t>ОКПД 2</w:t>
            </w:r>
          </w:p>
          <w:p w14:paraId="6630C942" w14:textId="77777777" w:rsidR="001C4B83" w:rsidRPr="001C4B83" w:rsidRDefault="001C4B83" w:rsidP="001C4B83">
            <w:pPr>
              <w:rPr>
                <w:rFonts w:ascii="Arial" w:hAnsi="Arial" w:cs="Arial"/>
              </w:rPr>
            </w:pPr>
            <w:r w:rsidRPr="001C4B83">
              <w:rPr>
                <w:rFonts w:ascii="Arial" w:hAnsi="Arial" w:cs="Arial"/>
              </w:rPr>
              <w:t>20.30.22.170</w:t>
            </w:r>
          </w:p>
        </w:tc>
        <w:tc>
          <w:tcPr>
            <w:tcW w:w="1843" w:type="dxa"/>
            <w:vAlign w:val="center"/>
          </w:tcPr>
          <w:p w14:paraId="78A5C8BB"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0B12B362"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67787D68" w14:textId="77777777" w:rsidR="001C4B83" w:rsidRPr="001C4B83" w:rsidRDefault="001C4B83" w:rsidP="001C4B83">
            <w:pPr>
              <w:rPr>
                <w:rFonts w:ascii="Arial" w:hAnsi="Arial" w:cs="Arial"/>
              </w:rPr>
            </w:pPr>
            <w:r w:rsidRPr="001C4B83">
              <w:rPr>
                <w:rFonts w:ascii="Arial" w:hAnsi="Arial" w:cs="Arial"/>
              </w:rPr>
              <w:t>5</w:t>
            </w:r>
          </w:p>
        </w:tc>
        <w:tc>
          <w:tcPr>
            <w:tcW w:w="1134" w:type="dxa"/>
            <w:shd w:val="clear" w:color="auto" w:fill="auto"/>
            <w:noWrap/>
            <w:vAlign w:val="center"/>
          </w:tcPr>
          <w:p w14:paraId="146FF193" w14:textId="77777777" w:rsidR="001C4B83" w:rsidRPr="001C4B83" w:rsidRDefault="001C4B83" w:rsidP="001C4B83">
            <w:pPr>
              <w:jc w:val="both"/>
              <w:rPr>
                <w:rFonts w:ascii="Arial" w:hAnsi="Arial" w:cs="Arial"/>
              </w:rPr>
            </w:pPr>
            <w:r w:rsidRPr="001C4B83">
              <w:rPr>
                <w:rFonts w:ascii="Arial" w:hAnsi="Arial" w:cs="Arial"/>
              </w:rPr>
              <w:t>382,00</w:t>
            </w:r>
          </w:p>
        </w:tc>
        <w:tc>
          <w:tcPr>
            <w:tcW w:w="1276" w:type="dxa"/>
            <w:gridSpan w:val="2"/>
            <w:shd w:val="clear" w:color="auto" w:fill="auto"/>
            <w:noWrap/>
            <w:vAlign w:val="center"/>
          </w:tcPr>
          <w:p w14:paraId="2593525F" w14:textId="77777777" w:rsidR="001C4B83" w:rsidRPr="001C4B83" w:rsidRDefault="001C4B83" w:rsidP="001C4B83">
            <w:pPr>
              <w:jc w:val="right"/>
              <w:rPr>
                <w:rFonts w:ascii="Arial" w:hAnsi="Arial" w:cs="Arial"/>
              </w:rPr>
            </w:pPr>
            <w:r w:rsidRPr="001C4B83">
              <w:rPr>
                <w:rFonts w:ascii="Arial" w:hAnsi="Arial" w:cs="Arial"/>
              </w:rPr>
              <w:t>1 910,00</w:t>
            </w:r>
          </w:p>
        </w:tc>
      </w:tr>
      <w:tr w:rsidR="001C4B83" w:rsidRPr="001C4B83" w14:paraId="5F16AE22" w14:textId="77777777" w:rsidTr="001C4B83">
        <w:trPr>
          <w:gridAfter w:val="1"/>
          <w:wAfter w:w="8" w:type="dxa"/>
          <w:trHeight w:val="343"/>
        </w:trPr>
        <w:tc>
          <w:tcPr>
            <w:tcW w:w="568" w:type="dxa"/>
            <w:shd w:val="clear" w:color="auto" w:fill="auto"/>
            <w:vAlign w:val="center"/>
          </w:tcPr>
          <w:p w14:paraId="66EA023A" w14:textId="77777777" w:rsidR="001C4B83" w:rsidRPr="001C4B83" w:rsidRDefault="001C4B83" w:rsidP="001C4B83">
            <w:pPr>
              <w:jc w:val="center"/>
              <w:rPr>
                <w:rFonts w:ascii="Arial" w:hAnsi="Arial" w:cs="Arial"/>
                <w:color w:val="000000"/>
              </w:rPr>
            </w:pPr>
            <w:r w:rsidRPr="001C4B83">
              <w:rPr>
                <w:rFonts w:ascii="Arial" w:hAnsi="Arial" w:cs="Arial"/>
                <w:color w:val="000000"/>
              </w:rPr>
              <w:t>9</w:t>
            </w:r>
          </w:p>
        </w:tc>
        <w:tc>
          <w:tcPr>
            <w:tcW w:w="4252" w:type="dxa"/>
            <w:shd w:val="clear" w:color="auto" w:fill="auto"/>
            <w:vAlign w:val="center"/>
          </w:tcPr>
          <w:p w14:paraId="3A644762" w14:textId="77777777" w:rsidR="001C4B83" w:rsidRPr="001C4B83" w:rsidRDefault="001C4B83" w:rsidP="001C4B83">
            <w:pPr>
              <w:rPr>
                <w:rFonts w:ascii="Arial" w:hAnsi="Arial" w:cs="Arial"/>
              </w:rPr>
            </w:pPr>
            <w:r w:rsidRPr="001C4B83">
              <w:rPr>
                <w:rFonts w:ascii="Arial" w:hAnsi="Arial" w:cs="Arial"/>
              </w:rPr>
              <w:t>Плоская кисть, светлая щетина, деревянная ручка, 25мм Зубр УНИВЕРСАЛ-ОПТИМА 01099-025_z01</w:t>
            </w:r>
          </w:p>
          <w:p w14:paraId="34134C0D" w14:textId="77777777" w:rsidR="001C4B83" w:rsidRPr="001C4B83" w:rsidRDefault="001C4B83" w:rsidP="001C4B83">
            <w:pPr>
              <w:rPr>
                <w:rFonts w:ascii="Arial" w:hAnsi="Arial" w:cs="Arial"/>
              </w:rPr>
            </w:pPr>
          </w:p>
          <w:p w14:paraId="63595335" w14:textId="77777777" w:rsidR="001C4B83" w:rsidRPr="001C4B83" w:rsidRDefault="001C4B83" w:rsidP="001C4B83">
            <w:pPr>
              <w:rPr>
                <w:rFonts w:ascii="Arial" w:hAnsi="Arial" w:cs="Arial"/>
              </w:rPr>
            </w:pPr>
            <w:r w:rsidRPr="001C4B83">
              <w:rPr>
                <w:rFonts w:ascii="Arial" w:hAnsi="Arial" w:cs="Arial"/>
              </w:rPr>
              <w:t>ОКПД 2</w:t>
            </w:r>
          </w:p>
          <w:p w14:paraId="74D9F2D7" w14:textId="77777777" w:rsidR="001C4B83" w:rsidRPr="001C4B83" w:rsidRDefault="001C4B83" w:rsidP="001C4B83">
            <w:pPr>
              <w:rPr>
                <w:rFonts w:ascii="Arial" w:hAnsi="Arial" w:cs="Arial"/>
              </w:rPr>
            </w:pPr>
            <w:r w:rsidRPr="001C4B83">
              <w:rPr>
                <w:rFonts w:ascii="Arial" w:hAnsi="Arial" w:cs="Arial"/>
              </w:rPr>
              <w:t>32.91.19.120</w:t>
            </w:r>
          </w:p>
        </w:tc>
        <w:tc>
          <w:tcPr>
            <w:tcW w:w="1843" w:type="dxa"/>
            <w:vAlign w:val="center"/>
          </w:tcPr>
          <w:p w14:paraId="68461318"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63577C9F"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2E54D819" w14:textId="77777777" w:rsidR="001C4B83" w:rsidRPr="001C4B83" w:rsidRDefault="001C4B83" w:rsidP="001C4B83">
            <w:pPr>
              <w:rPr>
                <w:rFonts w:ascii="Arial" w:hAnsi="Arial" w:cs="Arial"/>
              </w:rPr>
            </w:pPr>
            <w:r w:rsidRPr="001C4B83">
              <w:rPr>
                <w:rFonts w:ascii="Arial" w:hAnsi="Arial" w:cs="Arial"/>
              </w:rPr>
              <w:t>2</w:t>
            </w:r>
          </w:p>
        </w:tc>
        <w:tc>
          <w:tcPr>
            <w:tcW w:w="1134" w:type="dxa"/>
            <w:shd w:val="clear" w:color="auto" w:fill="auto"/>
            <w:noWrap/>
            <w:vAlign w:val="center"/>
          </w:tcPr>
          <w:p w14:paraId="07F305FC" w14:textId="77777777" w:rsidR="001C4B83" w:rsidRPr="001C4B83" w:rsidRDefault="001C4B83" w:rsidP="001C4B83">
            <w:pPr>
              <w:jc w:val="both"/>
              <w:rPr>
                <w:rFonts w:ascii="Arial" w:hAnsi="Arial" w:cs="Arial"/>
              </w:rPr>
            </w:pPr>
            <w:r w:rsidRPr="001C4B83">
              <w:rPr>
                <w:rFonts w:ascii="Arial" w:hAnsi="Arial" w:cs="Arial"/>
              </w:rPr>
              <w:t>34,00</w:t>
            </w:r>
          </w:p>
        </w:tc>
        <w:tc>
          <w:tcPr>
            <w:tcW w:w="1276" w:type="dxa"/>
            <w:gridSpan w:val="2"/>
            <w:shd w:val="clear" w:color="auto" w:fill="auto"/>
            <w:noWrap/>
            <w:vAlign w:val="center"/>
          </w:tcPr>
          <w:p w14:paraId="1139524A" w14:textId="77777777" w:rsidR="001C4B83" w:rsidRPr="001C4B83" w:rsidRDefault="001C4B83" w:rsidP="001C4B83">
            <w:pPr>
              <w:jc w:val="right"/>
              <w:rPr>
                <w:rFonts w:ascii="Arial" w:hAnsi="Arial" w:cs="Arial"/>
              </w:rPr>
            </w:pPr>
            <w:r w:rsidRPr="001C4B83">
              <w:rPr>
                <w:rFonts w:ascii="Arial" w:hAnsi="Arial" w:cs="Arial"/>
              </w:rPr>
              <w:t>68,00</w:t>
            </w:r>
          </w:p>
        </w:tc>
      </w:tr>
      <w:tr w:rsidR="001C4B83" w:rsidRPr="001C4B83" w14:paraId="21CF7529" w14:textId="77777777" w:rsidTr="001C4B83">
        <w:trPr>
          <w:gridAfter w:val="1"/>
          <w:wAfter w:w="8" w:type="dxa"/>
          <w:trHeight w:val="454"/>
        </w:trPr>
        <w:tc>
          <w:tcPr>
            <w:tcW w:w="568" w:type="dxa"/>
            <w:shd w:val="clear" w:color="auto" w:fill="auto"/>
            <w:vAlign w:val="center"/>
          </w:tcPr>
          <w:p w14:paraId="0423329C" w14:textId="77777777" w:rsidR="001C4B83" w:rsidRPr="001C4B83" w:rsidRDefault="001C4B83" w:rsidP="001C4B83">
            <w:pPr>
              <w:jc w:val="center"/>
              <w:rPr>
                <w:rFonts w:ascii="Arial" w:hAnsi="Arial" w:cs="Arial"/>
                <w:color w:val="000000"/>
              </w:rPr>
            </w:pPr>
            <w:r w:rsidRPr="001C4B83">
              <w:rPr>
                <w:rFonts w:ascii="Arial" w:hAnsi="Arial" w:cs="Arial"/>
                <w:color w:val="000000"/>
              </w:rPr>
              <w:t>10</w:t>
            </w:r>
          </w:p>
        </w:tc>
        <w:tc>
          <w:tcPr>
            <w:tcW w:w="4252" w:type="dxa"/>
            <w:shd w:val="clear" w:color="auto" w:fill="auto"/>
            <w:vAlign w:val="center"/>
          </w:tcPr>
          <w:p w14:paraId="55593F7F" w14:textId="77777777" w:rsidR="001C4B83" w:rsidRPr="001C4B83" w:rsidRDefault="001C4B83" w:rsidP="001C4B83">
            <w:pPr>
              <w:rPr>
                <w:rFonts w:ascii="Arial" w:hAnsi="Arial" w:cs="Arial"/>
              </w:rPr>
            </w:pPr>
            <w:r w:rsidRPr="001C4B83">
              <w:rPr>
                <w:rFonts w:ascii="Arial" w:hAnsi="Arial" w:cs="Arial"/>
              </w:rPr>
              <w:t>Плоская кисть, светлая щетина, деревянная ручка, 50мм Зубр УНИВЕРСАЛ-ОПТИМА 01099-050_z01</w:t>
            </w:r>
          </w:p>
          <w:p w14:paraId="5BE5C726" w14:textId="77777777" w:rsidR="001C4B83" w:rsidRPr="001C4B83" w:rsidRDefault="001C4B83" w:rsidP="001C4B83">
            <w:pPr>
              <w:rPr>
                <w:rFonts w:ascii="Arial" w:hAnsi="Arial" w:cs="Arial"/>
              </w:rPr>
            </w:pPr>
          </w:p>
          <w:p w14:paraId="1915D8BF" w14:textId="77777777" w:rsidR="001C4B83" w:rsidRPr="001C4B83" w:rsidRDefault="001C4B83" w:rsidP="001C4B83">
            <w:pPr>
              <w:rPr>
                <w:rFonts w:ascii="Arial" w:hAnsi="Arial" w:cs="Arial"/>
              </w:rPr>
            </w:pPr>
            <w:r w:rsidRPr="001C4B83">
              <w:rPr>
                <w:rFonts w:ascii="Arial" w:hAnsi="Arial" w:cs="Arial"/>
              </w:rPr>
              <w:t>ОКПД 2</w:t>
            </w:r>
          </w:p>
          <w:p w14:paraId="7628C5FD" w14:textId="77777777" w:rsidR="001C4B83" w:rsidRPr="001C4B83" w:rsidRDefault="001C4B83" w:rsidP="001C4B83">
            <w:pPr>
              <w:rPr>
                <w:rFonts w:ascii="Arial" w:hAnsi="Arial" w:cs="Arial"/>
              </w:rPr>
            </w:pPr>
            <w:r w:rsidRPr="001C4B83">
              <w:rPr>
                <w:rFonts w:ascii="Arial" w:hAnsi="Arial" w:cs="Arial"/>
              </w:rPr>
              <w:t>32.91.19.120</w:t>
            </w:r>
          </w:p>
        </w:tc>
        <w:tc>
          <w:tcPr>
            <w:tcW w:w="1843" w:type="dxa"/>
            <w:vAlign w:val="center"/>
          </w:tcPr>
          <w:p w14:paraId="15407A5E"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65A31A93"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3D3F5C9C" w14:textId="77777777" w:rsidR="001C4B83" w:rsidRPr="001C4B83" w:rsidRDefault="001C4B83" w:rsidP="001C4B83">
            <w:pPr>
              <w:rPr>
                <w:rFonts w:ascii="Arial" w:hAnsi="Arial" w:cs="Arial"/>
              </w:rPr>
            </w:pPr>
            <w:r w:rsidRPr="001C4B83">
              <w:rPr>
                <w:rFonts w:ascii="Arial" w:hAnsi="Arial" w:cs="Arial"/>
              </w:rPr>
              <w:t>2</w:t>
            </w:r>
          </w:p>
        </w:tc>
        <w:tc>
          <w:tcPr>
            <w:tcW w:w="1134" w:type="dxa"/>
            <w:shd w:val="clear" w:color="auto" w:fill="auto"/>
            <w:noWrap/>
            <w:vAlign w:val="center"/>
          </w:tcPr>
          <w:p w14:paraId="42D09308" w14:textId="77777777" w:rsidR="001C4B83" w:rsidRPr="001C4B83" w:rsidRDefault="001C4B83" w:rsidP="001C4B83">
            <w:pPr>
              <w:jc w:val="both"/>
              <w:rPr>
                <w:rFonts w:ascii="Arial" w:hAnsi="Arial" w:cs="Arial"/>
              </w:rPr>
            </w:pPr>
            <w:r w:rsidRPr="001C4B83">
              <w:rPr>
                <w:rFonts w:ascii="Arial" w:hAnsi="Arial" w:cs="Arial"/>
              </w:rPr>
              <w:t>42,00</w:t>
            </w:r>
          </w:p>
        </w:tc>
        <w:tc>
          <w:tcPr>
            <w:tcW w:w="1276" w:type="dxa"/>
            <w:gridSpan w:val="2"/>
            <w:shd w:val="clear" w:color="auto" w:fill="auto"/>
            <w:noWrap/>
            <w:vAlign w:val="center"/>
          </w:tcPr>
          <w:p w14:paraId="56A562E3" w14:textId="77777777" w:rsidR="001C4B83" w:rsidRPr="001C4B83" w:rsidRDefault="001C4B83" w:rsidP="001C4B83">
            <w:pPr>
              <w:jc w:val="right"/>
              <w:rPr>
                <w:rFonts w:ascii="Arial" w:hAnsi="Arial" w:cs="Arial"/>
              </w:rPr>
            </w:pPr>
            <w:r w:rsidRPr="001C4B83">
              <w:rPr>
                <w:rFonts w:ascii="Arial" w:hAnsi="Arial" w:cs="Arial"/>
              </w:rPr>
              <w:t>84,00</w:t>
            </w:r>
          </w:p>
        </w:tc>
      </w:tr>
      <w:tr w:rsidR="001C4B83" w:rsidRPr="001C4B83" w14:paraId="0D3345BC" w14:textId="77777777" w:rsidTr="001C4B83">
        <w:trPr>
          <w:gridAfter w:val="1"/>
          <w:wAfter w:w="8" w:type="dxa"/>
          <w:trHeight w:val="454"/>
        </w:trPr>
        <w:tc>
          <w:tcPr>
            <w:tcW w:w="568" w:type="dxa"/>
            <w:shd w:val="clear" w:color="auto" w:fill="auto"/>
            <w:vAlign w:val="center"/>
          </w:tcPr>
          <w:p w14:paraId="2ECE5F71" w14:textId="77777777" w:rsidR="001C4B83" w:rsidRPr="001C4B83" w:rsidRDefault="001C4B83" w:rsidP="001C4B83">
            <w:pPr>
              <w:jc w:val="center"/>
              <w:rPr>
                <w:rFonts w:ascii="Arial" w:hAnsi="Arial" w:cs="Arial"/>
                <w:color w:val="000000"/>
              </w:rPr>
            </w:pPr>
            <w:r w:rsidRPr="001C4B83">
              <w:rPr>
                <w:rFonts w:ascii="Arial" w:hAnsi="Arial" w:cs="Arial"/>
                <w:color w:val="000000"/>
              </w:rPr>
              <w:t>11</w:t>
            </w:r>
          </w:p>
        </w:tc>
        <w:tc>
          <w:tcPr>
            <w:tcW w:w="4252" w:type="dxa"/>
            <w:shd w:val="clear" w:color="auto" w:fill="auto"/>
            <w:vAlign w:val="center"/>
          </w:tcPr>
          <w:p w14:paraId="3E3038B5" w14:textId="77777777" w:rsidR="001C4B83" w:rsidRPr="001C4B83" w:rsidRDefault="001C4B83" w:rsidP="001C4B83">
            <w:pPr>
              <w:rPr>
                <w:rFonts w:ascii="Arial" w:hAnsi="Arial" w:cs="Arial"/>
              </w:rPr>
            </w:pPr>
            <w:r w:rsidRPr="001C4B83">
              <w:rPr>
                <w:rFonts w:ascii="Arial" w:hAnsi="Arial" w:cs="Arial"/>
              </w:rPr>
              <w:t>Плоская кисть ЗУБР Универсал 100 мм, 4", светлая натуральная щетина 01099-100_z01</w:t>
            </w:r>
          </w:p>
          <w:p w14:paraId="5AFC5C9B" w14:textId="77777777" w:rsidR="001C4B83" w:rsidRPr="001C4B83" w:rsidRDefault="001C4B83" w:rsidP="001C4B83">
            <w:pPr>
              <w:rPr>
                <w:rFonts w:ascii="Arial" w:hAnsi="Arial" w:cs="Arial"/>
              </w:rPr>
            </w:pPr>
          </w:p>
          <w:p w14:paraId="1E7992E2" w14:textId="77777777" w:rsidR="001C4B83" w:rsidRPr="001C4B83" w:rsidRDefault="001C4B83" w:rsidP="001C4B83">
            <w:pPr>
              <w:rPr>
                <w:rFonts w:ascii="Arial" w:hAnsi="Arial" w:cs="Arial"/>
              </w:rPr>
            </w:pPr>
            <w:r w:rsidRPr="001C4B83">
              <w:rPr>
                <w:rFonts w:ascii="Arial" w:hAnsi="Arial" w:cs="Arial"/>
              </w:rPr>
              <w:t>ОКПД 2</w:t>
            </w:r>
          </w:p>
          <w:p w14:paraId="3904A325" w14:textId="77777777" w:rsidR="001C4B83" w:rsidRPr="001C4B83" w:rsidRDefault="001C4B83" w:rsidP="001C4B83">
            <w:pPr>
              <w:rPr>
                <w:rFonts w:ascii="Arial" w:hAnsi="Arial" w:cs="Arial"/>
              </w:rPr>
            </w:pPr>
            <w:r w:rsidRPr="001C4B83">
              <w:rPr>
                <w:rFonts w:ascii="Arial" w:hAnsi="Arial" w:cs="Arial"/>
              </w:rPr>
              <w:t>32.91.19.120</w:t>
            </w:r>
          </w:p>
        </w:tc>
        <w:tc>
          <w:tcPr>
            <w:tcW w:w="1843" w:type="dxa"/>
            <w:vAlign w:val="center"/>
          </w:tcPr>
          <w:p w14:paraId="01F3A161" w14:textId="77777777" w:rsidR="001C4B83" w:rsidRPr="001C4B83" w:rsidRDefault="001C4B83" w:rsidP="001C4B83">
            <w:pPr>
              <w:jc w:val="center"/>
              <w:rPr>
                <w:rFonts w:ascii="Arial" w:hAnsi="Arial" w:cs="Arial"/>
              </w:rPr>
            </w:pPr>
          </w:p>
        </w:tc>
        <w:tc>
          <w:tcPr>
            <w:tcW w:w="709" w:type="dxa"/>
            <w:shd w:val="clear" w:color="auto" w:fill="auto"/>
            <w:noWrap/>
            <w:vAlign w:val="center"/>
          </w:tcPr>
          <w:p w14:paraId="7A82BF08"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04E789FA" w14:textId="77777777" w:rsidR="001C4B83" w:rsidRPr="001C4B83" w:rsidRDefault="001C4B83" w:rsidP="001C4B83">
            <w:pPr>
              <w:rPr>
                <w:rFonts w:ascii="Arial" w:hAnsi="Arial" w:cs="Arial"/>
              </w:rPr>
            </w:pPr>
            <w:r w:rsidRPr="001C4B83">
              <w:rPr>
                <w:rFonts w:ascii="Arial" w:hAnsi="Arial" w:cs="Arial"/>
              </w:rPr>
              <w:t>2</w:t>
            </w:r>
          </w:p>
        </w:tc>
        <w:tc>
          <w:tcPr>
            <w:tcW w:w="1134" w:type="dxa"/>
            <w:shd w:val="clear" w:color="auto" w:fill="auto"/>
            <w:noWrap/>
            <w:vAlign w:val="center"/>
          </w:tcPr>
          <w:p w14:paraId="41A4EDCC" w14:textId="77777777" w:rsidR="001C4B83" w:rsidRPr="001C4B83" w:rsidRDefault="001C4B83" w:rsidP="001C4B83">
            <w:pPr>
              <w:jc w:val="both"/>
              <w:rPr>
                <w:rFonts w:ascii="Arial" w:hAnsi="Arial" w:cs="Arial"/>
              </w:rPr>
            </w:pPr>
            <w:r w:rsidRPr="001C4B83">
              <w:rPr>
                <w:rFonts w:ascii="Arial" w:hAnsi="Arial" w:cs="Arial"/>
              </w:rPr>
              <w:t>72,00</w:t>
            </w:r>
          </w:p>
        </w:tc>
        <w:tc>
          <w:tcPr>
            <w:tcW w:w="1276" w:type="dxa"/>
            <w:gridSpan w:val="2"/>
            <w:shd w:val="clear" w:color="auto" w:fill="auto"/>
            <w:noWrap/>
            <w:vAlign w:val="center"/>
          </w:tcPr>
          <w:p w14:paraId="6F438ADD" w14:textId="77777777" w:rsidR="001C4B83" w:rsidRPr="001C4B83" w:rsidRDefault="001C4B83" w:rsidP="001C4B83">
            <w:pPr>
              <w:jc w:val="right"/>
              <w:rPr>
                <w:rFonts w:ascii="Arial" w:hAnsi="Arial" w:cs="Arial"/>
              </w:rPr>
            </w:pPr>
            <w:r w:rsidRPr="001C4B83">
              <w:rPr>
                <w:rFonts w:ascii="Arial" w:hAnsi="Arial" w:cs="Arial"/>
              </w:rPr>
              <w:t>144,00</w:t>
            </w:r>
          </w:p>
        </w:tc>
      </w:tr>
      <w:tr w:rsidR="001C4B83" w:rsidRPr="001C4B83" w14:paraId="313BB10D" w14:textId="77777777" w:rsidTr="001C4B83">
        <w:trPr>
          <w:gridAfter w:val="1"/>
          <w:wAfter w:w="8" w:type="dxa"/>
          <w:trHeight w:val="454"/>
        </w:trPr>
        <w:tc>
          <w:tcPr>
            <w:tcW w:w="568" w:type="dxa"/>
            <w:shd w:val="clear" w:color="auto" w:fill="auto"/>
            <w:vAlign w:val="center"/>
          </w:tcPr>
          <w:p w14:paraId="0307041C" w14:textId="77777777" w:rsidR="001C4B83" w:rsidRPr="001C4B83" w:rsidRDefault="001C4B83" w:rsidP="001C4B83">
            <w:pPr>
              <w:jc w:val="center"/>
              <w:rPr>
                <w:rFonts w:ascii="Arial" w:hAnsi="Arial" w:cs="Arial"/>
                <w:color w:val="000000"/>
              </w:rPr>
            </w:pPr>
            <w:r w:rsidRPr="001C4B83">
              <w:rPr>
                <w:rFonts w:ascii="Arial" w:hAnsi="Arial" w:cs="Arial"/>
                <w:color w:val="000000"/>
              </w:rPr>
              <w:t>12</w:t>
            </w:r>
          </w:p>
        </w:tc>
        <w:tc>
          <w:tcPr>
            <w:tcW w:w="4252" w:type="dxa"/>
            <w:shd w:val="clear" w:color="auto" w:fill="auto"/>
            <w:vAlign w:val="center"/>
          </w:tcPr>
          <w:p w14:paraId="3F354C3C" w14:textId="77777777" w:rsidR="001C4B83" w:rsidRPr="001C4B83" w:rsidRDefault="001C4B83" w:rsidP="001C4B83">
            <w:pPr>
              <w:rPr>
                <w:rFonts w:ascii="Arial" w:hAnsi="Arial" w:cs="Arial"/>
              </w:rPr>
            </w:pPr>
            <w:r w:rsidRPr="001C4B83">
              <w:rPr>
                <w:rFonts w:ascii="Arial" w:hAnsi="Arial" w:cs="Arial"/>
              </w:rPr>
              <w:t>Сменный валик MATRIX 250мм 80750</w:t>
            </w:r>
          </w:p>
          <w:p w14:paraId="7ABA7E20" w14:textId="77777777" w:rsidR="001C4B83" w:rsidRPr="001C4B83" w:rsidRDefault="001C4B83" w:rsidP="001C4B83">
            <w:pPr>
              <w:rPr>
                <w:rFonts w:ascii="Arial" w:hAnsi="Arial" w:cs="Arial"/>
              </w:rPr>
            </w:pPr>
          </w:p>
          <w:p w14:paraId="5F858AC8" w14:textId="77777777" w:rsidR="001C4B83" w:rsidRPr="001C4B83" w:rsidRDefault="001C4B83" w:rsidP="001C4B83">
            <w:pPr>
              <w:rPr>
                <w:rFonts w:ascii="Arial" w:hAnsi="Arial" w:cs="Arial"/>
              </w:rPr>
            </w:pPr>
            <w:r w:rsidRPr="001C4B83">
              <w:rPr>
                <w:rFonts w:ascii="Arial" w:hAnsi="Arial" w:cs="Arial"/>
              </w:rPr>
              <w:t>ОКПД 2</w:t>
            </w:r>
          </w:p>
          <w:p w14:paraId="212A0FEC" w14:textId="77777777" w:rsidR="001C4B83" w:rsidRPr="001C4B83" w:rsidRDefault="001C4B83" w:rsidP="001C4B83">
            <w:pPr>
              <w:rPr>
                <w:rFonts w:ascii="Arial" w:hAnsi="Arial" w:cs="Arial"/>
              </w:rPr>
            </w:pPr>
            <w:r w:rsidRPr="001C4B83">
              <w:rPr>
                <w:rFonts w:ascii="Arial" w:hAnsi="Arial" w:cs="Arial"/>
              </w:rPr>
              <w:t>32.91.19.120</w:t>
            </w:r>
          </w:p>
        </w:tc>
        <w:tc>
          <w:tcPr>
            <w:tcW w:w="1843" w:type="dxa"/>
            <w:vAlign w:val="center"/>
          </w:tcPr>
          <w:p w14:paraId="65B18E79" w14:textId="77777777" w:rsidR="001C4B83" w:rsidRPr="001C4B83" w:rsidRDefault="001C4B83" w:rsidP="001C4B83">
            <w:pPr>
              <w:pStyle w:val="1"/>
              <w:shd w:val="clear" w:color="auto" w:fill="FFFFFF"/>
              <w:textAlignment w:val="bottom"/>
              <w:rPr>
                <w:rFonts w:cs="Arial"/>
                <w:b w:val="0"/>
                <w:bCs/>
                <w:color w:val="091E42"/>
                <w:sz w:val="20"/>
              </w:rPr>
            </w:pPr>
          </w:p>
        </w:tc>
        <w:tc>
          <w:tcPr>
            <w:tcW w:w="709" w:type="dxa"/>
            <w:shd w:val="clear" w:color="auto" w:fill="auto"/>
            <w:noWrap/>
            <w:vAlign w:val="center"/>
          </w:tcPr>
          <w:p w14:paraId="67B3AB92" w14:textId="77777777" w:rsidR="001C4B83" w:rsidRPr="001C4B83" w:rsidRDefault="001C4B83" w:rsidP="001C4B83">
            <w:pPr>
              <w:jc w:val="center"/>
              <w:rPr>
                <w:rFonts w:ascii="Arial" w:hAnsi="Arial" w:cs="Arial"/>
              </w:rPr>
            </w:pPr>
            <w:r w:rsidRPr="001C4B83">
              <w:rPr>
                <w:rFonts w:ascii="Arial" w:hAnsi="Arial" w:cs="Arial"/>
              </w:rPr>
              <w:t>шт.</w:t>
            </w:r>
          </w:p>
        </w:tc>
        <w:tc>
          <w:tcPr>
            <w:tcW w:w="708" w:type="dxa"/>
            <w:shd w:val="clear" w:color="auto" w:fill="auto"/>
            <w:noWrap/>
            <w:vAlign w:val="center"/>
          </w:tcPr>
          <w:p w14:paraId="72C9E44A" w14:textId="77777777" w:rsidR="001C4B83" w:rsidRPr="001C4B83" w:rsidRDefault="001C4B83" w:rsidP="001C4B83">
            <w:pPr>
              <w:rPr>
                <w:rFonts w:ascii="Arial" w:hAnsi="Arial" w:cs="Arial"/>
              </w:rPr>
            </w:pPr>
            <w:r w:rsidRPr="001C4B83">
              <w:rPr>
                <w:rFonts w:ascii="Arial" w:hAnsi="Arial" w:cs="Arial"/>
              </w:rPr>
              <w:t>4</w:t>
            </w:r>
          </w:p>
        </w:tc>
        <w:tc>
          <w:tcPr>
            <w:tcW w:w="1134" w:type="dxa"/>
            <w:shd w:val="clear" w:color="auto" w:fill="auto"/>
            <w:noWrap/>
            <w:vAlign w:val="center"/>
          </w:tcPr>
          <w:p w14:paraId="4647EC6F" w14:textId="77777777" w:rsidR="001C4B83" w:rsidRPr="001C4B83" w:rsidRDefault="001C4B83" w:rsidP="001C4B83">
            <w:pPr>
              <w:jc w:val="both"/>
              <w:rPr>
                <w:rFonts w:ascii="Arial" w:hAnsi="Arial" w:cs="Arial"/>
              </w:rPr>
            </w:pPr>
            <w:r w:rsidRPr="001C4B83">
              <w:rPr>
                <w:rFonts w:ascii="Arial" w:hAnsi="Arial" w:cs="Arial"/>
              </w:rPr>
              <w:t>197,00</w:t>
            </w:r>
          </w:p>
        </w:tc>
        <w:tc>
          <w:tcPr>
            <w:tcW w:w="1276" w:type="dxa"/>
            <w:gridSpan w:val="2"/>
            <w:shd w:val="clear" w:color="auto" w:fill="auto"/>
            <w:noWrap/>
            <w:vAlign w:val="center"/>
          </w:tcPr>
          <w:p w14:paraId="50463A69" w14:textId="77777777" w:rsidR="001C4B83" w:rsidRPr="001C4B83" w:rsidRDefault="001C4B83" w:rsidP="001C4B83">
            <w:pPr>
              <w:jc w:val="right"/>
              <w:rPr>
                <w:rFonts w:ascii="Arial" w:hAnsi="Arial" w:cs="Arial"/>
              </w:rPr>
            </w:pPr>
            <w:r w:rsidRPr="001C4B83">
              <w:rPr>
                <w:rFonts w:ascii="Arial" w:hAnsi="Arial" w:cs="Arial"/>
              </w:rPr>
              <w:t>788,00</w:t>
            </w:r>
          </w:p>
        </w:tc>
      </w:tr>
      <w:tr w:rsidR="00221AD5" w:rsidRPr="001C4B83" w14:paraId="1224A315" w14:textId="77777777" w:rsidTr="001C4B83">
        <w:tblPrEx>
          <w:shd w:val="clear" w:color="auto" w:fill="FFFFFF" w:themeFill="background1"/>
        </w:tblPrEx>
        <w:trPr>
          <w:trHeight w:val="194"/>
        </w:trPr>
        <w:tc>
          <w:tcPr>
            <w:tcW w:w="568" w:type="dxa"/>
            <w:shd w:val="clear" w:color="auto" w:fill="FFFFFF" w:themeFill="background1"/>
            <w:vAlign w:val="center"/>
          </w:tcPr>
          <w:p w14:paraId="5A041092" w14:textId="77777777" w:rsidR="00221AD5" w:rsidRPr="001C4B83" w:rsidRDefault="00221AD5" w:rsidP="0095300A">
            <w:pPr>
              <w:jc w:val="right"/>
              <w:rPr>
                <w:rFonts w:ascii="Arial" w:hAnsi="Arial" w:cs="Arial"/>
                <w:b/>
              </w:rPr>
            </w:pPr>
          </w:p>
        </w:tc>
        <w:tc>
          <w:tcPr>
            <w:tcW w:w="8654" w:type="dxa"/>
            <w:gridSpan w:val="6"/>
            <w:shd w:val="clear" w:color="auto" w:fill="FFFFFF" w:themeFill="background1"/>
            <w:vAlign w:val="center"/>
          </w:tcPr>
          <w:p w14:paraId="68FC8A80" w14:textId="77777777" w:rsidR="00221AD5" w:rsidRPr="001C4B83" w:rsidRDefault="00221AD5" w:rsidP="0095300A">
            <w:pPr>
              <w:jc w:val="center"/>
              <w:rPr>
                <w:rFonts w:ascii="Arial" w:hAnsi="Arial" w:cs="Arial"/>
                <w:b/>
              </w:rPr>
            </w:pPr>
            <w:r w:rsidRPr="001C4B83">
              <w:rPr>
                <w:rFonts w:ascii="Arial" w:hAnsi="Arial" w:cs="Arial"/>
                <w:b/>
              </w:rPr>
              <w:t>ИТОГО:</w:t>
            </w:r>
          </w:p>
        </w:tc>
        <w:tc>
          <w:tcPr>
            <w:tcW w:w="1276" w:type="dxa"/>
            <w:gridSpan w:val="2"/>
            <w:shd w:val="clear" w:color="auto" w:fill="FFFFFF" w:themeFill="background1"/>
            <w:vAlign w:val="center"/>
          </w:tcPr>
          <w:p w14:paraId="3B5A4C0F" w14:textId="77777777" w:rsidR="00221AD5" w:rsidRPr="001C4B83" w:rsidRDefault="0050401F" w:rsidP="0095300A">
            <w:pPr>
              <w:rPr>
                <w:rFonts w:ascii="Arial" w:hAnsi="Arial" w:cs="Arial"/>
                <w:b/>
              </w:rPr>
            </w:pPr>
            <w:r>
              <w:rPr>
                <w:rFonts w:ascii="Arial" w:hAnsi="Arial" w:cs="Arial"/>
                <w:b/>
              </w:rPr>
              <w:t>24 751,00</w:t>
            </w:r>
          </w:p>
        </w:tc>
      </w:tr>
    </w:tbl>
    <w:p w14:paraId="229128FC" w14:textId="77777777" w:rsidR="00221AD5" w:rsidRDefault="00221AD5" w:rsidP="00221AD5"/>
    <w:p w14:paraId="35DE028C" w14:textId="77777777" w:rsidR="003A252E" w:rsidRPr="00385543" w:rsidRDefault="00385543" w:rsidP="00385543">
      <w:pPr>
        <w:jc w:val="both"/>
      </w:pPr>
      <w:r>
        <w:rPr>
          <w:rFonts w:ascii="Arial" w:hAnsi="Arial" w:cs="Arial"/>
        </w:rPr>
        <w:t xml:space="preserve">Всего наименований </w:t>
      </w:r>
      <w:r w:rsidR="00997F9A">
        <w:rPr>
          <w:rFonts w:ascii="Arial" w:hAnsi="Arial" w:cs="Arial"/>
        </w:rPr>
        <w:t>12</w:t>
      </w:r>
      <w:r>
        <w:rPr>
          <w:rFonts w:ascii="Arial" w:hAnsi="Arial" w:cs="Arial"/>
        </w:rPr>
        <w:t xml:space="preserve"> на общую сумму Контракт</w:t>
      </w:r>
      <w:r w:rsidRPr="00385543">
        <w:rPr>
          <w:rFonts w:ascii="Arial" w:hAnsi="Arial" w:cs="Arial"/>
        </w:rPr>
        <w:t xml:space="preserve">а </w:t>
      </w:r>
      <w:r w:rsidR="001C4B83">
        <w:rPr>
          <w:rFonts w:ascii="Arial" w:hAnsi="Arial" w:cs="Arial"/>
          <w:b/>
          <w:sz w:val="22"/>
          <w:szCs w:val="22"/>
        </w:rPr>
        <w:t>24 751,00</w:t>
      </w:r>
      <w:r w:rsidR="001C4B83" w:rsidRPr="00012FF7">
        <w:rPr>
          <w:rFonts w:ascii="Arial" w:hAnsi="Arial" w:cs="Arial"/>
          <w:b/>
          <w:sz w:val="22"/>
          <w:szCs w:val="22"/>
        </w:rPr>
        <w:t xml:space="preserve"> (</w:t>
      </w:r>
      <w:r w:rsidR="001C4B83">
        <w:rPr>
          <w:rFonts w:ascii="Arial" w:hAnsi="Arial" w:cs="Arial"/>
          <w:b/>
          <w:sz w:val="22"/>
          <w:szCs w:val="22"/>
        </w:rPr>
        <w:t>Двадцать четыре тысячи семьсот пятьдесят один</w:t>
      </w:r>
      <w:r w:rsidR="001C4B83" w:rsidRPr="00012FF7">
        <w:rPr>
          <w:rFonts w:ascii="Arial" w:hAnsi="Arial" w:cs="Arial"/>
          <w:b/>
          <w:sz w:val="22"/>
          <w:szCs w:val="22"/>
        </w:rPr>
        <w:t>) рубл</w:t>
      </w:r>
      <w:r w:rsidR="001C4B83">
        <w:rPr>
          <w:rFonts w:ascii="Arial" w:hAnsi="Arial" w:cs="Arial"/>
          <w:b/>
          <w:sz w:val="22"/>
          <w:szCs w:val="22"/>
        </w:rPr>
        <w:t>ь</w:t>
      </w:r>
      <w:r w:rsidR="001C4B83" w:rsidRPr="00012FF7">
        <w:rPr>
          <w:rFonts w:ascii="Arial" w:hAnsi="Arial" w:cs="Arial"/>
          <w:b/>
          <w:sz w:val="22"/>
          <w:szCs w:val="22"/>
        </w:rPr>
        <w:t xml:space="preserve"> 00 копеек</w:t>
      </w:r>
      <w:r w:rsidR="001C4B83" w:rsidRPr="008428FD">
        <w:rPr>
          <w:rFonts w:ascii="Arial" w:hAnsi="Arial" w:cs="Arial"/>
          <w:sz w:val="22"/>
          <w:szCs w:val="22"/>
        </w:rPr>
        <w:t xml:space="preserve">, </w:t>
      </w:r>
      <w:r w:rsidR="001C4B83" w:rsidRPr="008428FD">
        <w:rPr>
          <w:rFonts w:ascii="Arial" w:hAnsi="Arial" w:cs="Arial"/>
          <w:i/>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211474C7" w14:textId="77777777" w:rsidR="004C6C09" w:rsidRDefault="004C6C09" w:rsidP="003A252E">
      <w:pPr>
        <w:jc w:val="both"/>
        <w:rPr>
          <w:sz w:val="22"/>
          <w:szCs w:val="22"/>
        </w:rPr>
      </w:pPr>
    </w:p>
    <w:p w14:paraId="28D0A773" w14:textId="77777777" w:rsidR="004C6C09" w:rsidRPr="002D5594" w:rsidRDefault="004C6C09" w:rsidP="003A252E">
      <w:pPr>
        <w:jc w:val="both"/>
        <w:rPr>
          <w:sz w:val="22"/>
          <w:szCs w:val="22"/>
        </w:rPr>
      </w:pPr>
    </w:p>
    <w:tbl>
      <w:tblPr>
        <w:tblW w:w="9542" w:type="dxa"/>
        <w:jc w:val="center"/>
        <w:tblLayout w:type="fixed"/>
        <w:tblLook w:val="04A0" w:firstRow="1" w:lastRow="0" w:firstColumn="1" w:lastColumn="0" w:noHBand="0" w:noVBand="1"/>
      </w:tblPr>
      <w:tblGrid>
        <w:gridCol w:w="4819"/>
        <w:gridCol w:w="1560"/>
        <w:gridCol w:w="3163"/>
      </w:tblGrid>
      <w:tr w:rsidR="00B977DC" w:rsidRPr="005B4988" w14:paraId="2CA31718" w14:textId="77777777" w:rsidTr="00221AD5">
        <w:trPr>
          <w:jc w:val="center"/>
        </w:trPr>
        <w:tc>
          <w:tcPr>
            <w:tcW w:w="4819" w:type="dxa"/>
            <w:tcBorders>
              <w:bottom w:val="single" w:sz="12" w:space="0" w:color="666666"/>
            </w:tcBorders>
          </w:tcPr>
          <w:p w14:paraId="67B4A03F" w14:textId="77777777" w:rsidR="00B977DC" w:rsidRPr="005B4988" w:rsidRDefault="00D42FA0" w:rsidP="00153123">
            <w:pPr>
              <w:jc w:val="center"/>
              <w:rPr>
                <w:rFonts w:ascii="Arial" w:eastAsia="Calibri" w:hAnsi="Arial" w:cs="Arial"/>
                <w:b/>
                <w:bCs/>
              </w:rPr>
            </w:pPr>
            <w:r w:rsidRPr="005B4988">
              <w:t xml:space="preserve">     </w:t>
            </w:r>
            <w:r w:rsidR="00B977DC" w:rsidRPr="005B4988">
              <w:rPr>
                <w:rFonts w:ascii="Arial" w:eastAsia="Calibri" w:hAnsi="Arial" w:cs="Arial"/>
                <w:b/>
                <w:bCs/>
              </w:rPr>
              <w:t>ОТ ЗАКАЗЧИКА</w:t>
            </w:r>
          </w:p>
        </w:tc>
        <w:tc>
          <w:tcPr>
            <w:tcW w:w="1560" w:type="dxa"/>
          </w:tcPr>
          <w:p w14:paraId="177476F1" w14:textId="77777777" w:rsidR="00B977DC" w:rsidRPr="005B4988" w:rsidRDefault="00B977DC" w:rsidP="00153123">
            <w:pPr>
              <w:jc w:val="center"/>
              <w:rPr>
                <w:rFonts w:ascii="Arial" w:eastAsia="Calibri" w:hAnsi="Arial" w:cs="Arial"/>
                <w:b/>
                <w:bCs/>
              </w:rPr>
            </w:pPr>
          </w:p>
        </w:tc>
        <w:tc>
          <w:tcPr>
            <w:tcW w:w="3163" w:type="dxa"/>
            <w:tcBorders>
              <w:bottom w:val="single" w:sz="12" w:space="0" w:color="666666"/>
            </w:tcBorders>
          </w:tcPr>
          <w:p w14:paraId="6A03BE29" w14:textId="77777777" w:rsidR="00B977DC" w:rsidRPr="005B4988" w:rsidRDefault="00B977DC" w:rsidP="00153123">
            <w:pPr>
              <w:jc w:val="center"/>
              <w:rPr>
                <w:rFonts w:ascii="Arial" w:eastAsia="Calibri" w:hAnsi="Arial" w:cs="Arial"/>
                <w:b/>
                <w:bCs/>
              </w:rPr>
            </w:pPr>
            <w:r w:rsidRPr="005B4988">
              <w:rPr>
                <w:rFonts w:ascii="Arial" w:eastAsia="Calibri" w:hAnsi="Arial" w:cs="Arial"/>
                <w:b/>
                <w:bCs/>
              </w:rPr>
              <w:t>ОТ ПОСТАВЩИКА</w:t>
            </w:r>
          </w:p>
        </w:tc>
      </w:tr>
      <w:tr w:rsidR="00F14C8F" w:rsidRPr="005B4988" w14:paraId="15C0EDAA" w14:textId="77777777" w:rsidTr="00221AD5">
        <w:trPr>
          <w:jc w:val="center"/>
        </w:trPr>
        <w:tc>
          <w:tcPr>
            <w:tcW w:w="4819" w:type="dxa"/>
          </w:tcPr>
          <w:p w14:paraId="07B9B24A" w14:textId="77777777" w:rsidR="00F14C8F" w:rsidRPr="005B4988" w:rsidRDefault="00F14C8F" w:rsidP="00F14C8F">
            <w:pPr>
              <w:jc w:val="center"/>
              <w:rPr>
                <w:rFonts w:ascii="Arial" w:eastAsia="Calibri" w:hAnsi="Arial" w:cs="Arial"/>
                <w:b/>
                <w:bCs/>
                <w:u w:val="single"/>
              </w:rPr>
            </w:pPr>
            <w:r w:rsidRPr="005B4988">
              <w:rPr>
                <w:rFonts w:ascii="Arial" w:eastAsia="Calibri" w:hAnsi="Arial" w:cs="Arial"/>
                <w:bCs/>
                <w:u w:val="single"/>
              </w:rPr>
              <w:t>Ректор</w:t>
            </w:r>
          </w:p>
        </w:tc>
        <w:tc>
          <w:tcPr>
            <w:tcW w:w="1560" w:type="dxa"/>
          </w:tcPr>
          <w:p w14:paraId="79F967B1" w14:textId="77777777" w:rsidR="00F14C8F" w:rsidRPr="005B4988" w:rsidRDefault="00F14C8F" w:rsidP="00F14C8F">
            <w:pPr>
              <w:rPr>
                <w:rFonts w:ascii="Arial" w:eastAsia="Calibri" w:hAnsi="Arial" w:cs="Arial"/>
              </w:rPr>
            </w:pPr>
          </w:p>
        </w:tc>
        <w:tc>
          <w:tcPr>
            <w:tcW w:w="3163" w:type="dxa"/>
          </w:tcPr>
          <w:p w14:paraId="700BF4F2" w14:textId="77777777" w:rsidR="00F14C8F" w:rsidRPr="005B4988" w:rsidRDefault="00F14C8F" w:rsidP="00F14C8F">
            <w:pPr>
              <w:jc w:val="center"/>
              <w:rPr>
                <w:rFonts w:ascii="Arial" w:eastAsia="Calibri" w:hAnsi="Arial" w:cs="Arial"/>
                <w:u w:val="single"/>
              </w:rPr>
            </w:pPr>
          </w:p>
        </w:tc>
      </w:tr>
      <w:tr w:rsidR="00F14C8F" w:rsidRPr="005B4988" w14:paraId="01FFEF19" w14:textId="77777777" w:rsidTr="00221AD5">
        <w:trPr>
          <w:jc w:val="center"/>
        </w:trPr>
        <w:tc>
          <w:tcPr>
            <w:tcW w:w="4819" w:type="dxa"/>
          </w:tcPr>
          <w:p w14:paraId="256A4F14" w14:textId="77777777" w:rsidR="00F14C8F" w:rsidRPr="005B4988" w:rsidRDefault="00F14C8F" w:rsidP="00F14C8F">
            <w:pPr>
              <w:jc w:val="center"/>
              <w:rPr>
                <w:rFonts w:ascii="Arial" w:eastAsia="Calibri" w:hAnsi="Arial" w:cs="Arial"/>
                <w:bCs/>
                <w:i/>
                <w:vertAlign w:val="superscript"/>
              </w:rPr>
            </w:pPr>
            <w:r w:rsidRPr="005B4988">
              <w:rPr>
                <w:rFonts w:ascii="Arial" w:eastAsia="Calibri" w:hAnsi="Arial" w:cs="Arial"/>
                <w:bCs/>
                <w:i/>
                <w:vertAlign w:val="superscript"/>
              </w:rPr>
              <w:t>должность</w:t>
            </w:r>
          </w:p>
          <w:p w14:paraId="7A686E34" w14:textId="77777777" w:rsidR="00F14C8F" w:rsidRPr="005B4988" w:rsidRDefault="00F14C8F" w:rsidP="00F14C8F">
            <w:pPr>
              <w:jc w:val="center"/>
              <w:rPr>
                <w:rFonts w:ascii="Arial" w:eastAsia="Calibri" w:hAnsi="Arial" w:cs="Arial"/>
                <w:b/>
                <w:bCs/>
                <w:i/>
                <w:vertAlign w:val="superscript"/>
              </w:rPr>
            </w:pPr>
          </w:p>
        </w:tc>
        <w:tc>
          <w:tcPr>
            <w:tcW w:w="1560" w:type="dxa"/>
          </w:tcPr>
          <w:p w14:paraId="1358CD16" w14:textId="77777777" w:rsidR="00F14C8F" w:rsidRPr="005B4988" w:rsidRDefault="00F14C8F" w:rsidP="00F14C8F">
            <w:pPr>
              <w:jc w:val="center"/>
              <w:rPr>
                <w:rFonts w:ascii="Arial" w:eastAsia="Calibri" w:hAnsi="Arial" w:cs="Arial"/>
                <w:i/>
                <w:vertAlign w:val="superscript"/>
              </w:rPr>
            </w:pPr>
          </w:p>
        </w:tc>
        <w:tc>
          <w:tcPr>
            <w:tcW w:w="3163" w:type="dxa"/>
          </w:tcPr>
          <w:p w14:paraId="50C072C6" w14:textId="77777777" w:rsidR="00F14C8F" w:rsidRPr="005B4988" w:rsidRDefault="00F14C8F" w:rsidP="00F14C8F">
            <w:pPr>
              <w:jc w:val="center"/>
              <w:rPr>
                <w:rFonts w:ascii="Arial" w:eastAsia="Calibri" w:hAnsi="Arial" w:cs="Arial"/>
                <w:i/>
                <w:vertAlign w:val="superscript"/>
              </w:rPr>
            </w:pPr>
            <w:r w:rsidRPr="005B4988">
              <w:rPr>
                <w:rFonts w:ascii="Arial" w:eastAsia="Calibri" w:hAnsi="Arial" w:cs="Arial"/>
                <w:i/>
                <w:vertAlign w:val="superscript"/>
              </w:rPr>
              <w:t>должность</w:t>
            </w:r>
          </w:p>
        </w:tc>
      </w:tr>
      <w:tr w:rsidR="00F14C8F" w:rsidRPr="005B4988" w14:paraId="56AA3781" w14:textId="77777777" w:rsidTr="00221AD5">
        <w:trPr>
          <w:jc w:val="center"/>
        </w:trPr>
        <w:tc>
          <w:tcPr>
            <w:tcW w:w="4819" w:type="dxa"/>
          </w:tcPr>
          <w:p w14:paraId="52844B67" w14:textId="77777777" w:rsidR="00F14C8F" w:rsidRPr="005B4988" w:rsidRDefault="00F14C8F" w:rsidP="0021368F">
            <w:pPr>
              <w:rPr>
                <w:rFonts w:ascii="Arial" w:eastAsia="Calibri" w:hAnsi="Arial" w:cs="Arial"/>
                <w:b/>
                <w:bCs/>
              </w:rPr>
            </w:pPr>
            <w:r w:rsidRPr="005B4988">
              <w:rPr>
                <w:rFonts w:ascii="Arial" w:eastAsia="Calibri" w:hAnsi="Arial" w:cs="Arial"/>
                <w:bCs/>
              </w:rPr>
              <w:t>___________________ /</w:t>
            </w:r>
            <w:r w:rsidRPr="005B4988">
              <w:rPr>
                <w:rFonts w:ascii="Arial" w:eastAsia="Calibri" w:hAnsi="Arial" w:cs="Arial"/>
                <w:b/>
                <w:bCs/>
              </w:rPr>
              <w:t>В.В. Пясецкий</w:t>
            </w:r>
            <w:r w:rsidRPr="005B4988">
              <w:rPr>
                <w:rFonts w:ascii="Arial" w:eastAsia="Calibri" w:hAnsi="Arial" w:cs="Arial"/>
                <w:bCs/>
              </w:rPr>
              <w:t>/</w:t>
            </w:r>
          </w:p>
        </w:tc>
        <w:tc>
          <w:tcPr>
            <w:tcW w:w="1560" w:type="dxa"/>
          </w:tcPr>
          <w:p w14:paraId="384D8689" w14:textId="77777777" w:rsidR="00F14C8F" w:rsidRPr="005B4988" w:rsidRDefault="00F14C8F" w:rsidP="00F14C8F">
            <w:pPr>
              <w:rPr>
                <w:rFonts w:ascii="Arial" w:eastAsia="Calibri" w:hAnsi="Arial" w:cs="Arial"/>
              </w:rPr>
            </w:pPr>
          </w:p>
        </w:tc>
        <w:tc>
          <w:tcPr>
            <w:tcW w:w="3163" w:type="dxa"/>
          </w:tcPr>
          <w:p w14:paraId="112F17A1" w14:textId="77777777" w:rsidR="00F14C8F" w:rsidRPr="005B4988" w:rsidRDefault="00F14C8F" w:rsidP="0021368F">
            <w:pPr>
              <w:rPr>
                <w:rFonts w:ascii="Arial" w:eastAsia="Calibri" w:hAnsi="Arial" w:cs="Arial"/>
              </w:rPr>
            </w:pPr>
            <w:r w:rsidRPr="005B4988">
              <w:rPr>
                <w:rFonts w:ascii="Arial" w:eastAsia="Calibri" w:hAnsi="Arial" w:cs="Arial"/>
              </w:rPr>
              <w:t>___________________ /</w:t>
            </w:r>
            <w:r w:rsidRPr="005B4988">
              <w:t xml:space="preserve"> </w:t>
            </w:r>
            <w:r w:rsidRPr="005B4988">
              <w:rPr>
                <w:rFonts w:ascii="Arial" w:eastAsia="Calibri" w:hAnsi="Arial" w:cs="Arial"/>
                <w:b/>
                <w:bCs/>
              </w:rPr>
              <w:t>/</w:t>
            </w:r>
          </w:p>
        </w:tc>
      </w:tr>
      <w:tr w:rsidR="00B977DC" w:rsidRPr="005B4988" w14:paraId="5029EF91" w14:textId="77777777" w:rsidTr="00221AD5">
        <w:trPr>
          <w:jc w:val="center"/>
        </w:trPr>
        <w:tc>
          <w:tcPr>
            <w:tcW w:w="4819" w:type="dxa"/>
          </w:tcPr>
          <w:p w14:paraId="5B203CA8" w14:textId="77777777" w:rsidR="00B977DC" w:rsidRPr="005B4988" w:rsidRDefault="00B977DC" w:rsidP="00153123">
            <w:pPr>
              <w:jc w:val="center"/>
              <w:rPr>
                <w:rFonts w:ascii="Arial" w:eastAsia="Calibri" w:hAnsi="Arial" w:cs="Arial"/>
                <w:b/>
                <w:bCs/>
                <w:i/>
                <w:vertAlign w:val="superscript"/>
              </w:rPr>
            </w:pPr>
            <w:r w:rsidRPr="005B4988">
              <w:rPr>
                <w:rFonts w:ascii="Arial" w:eastAsia="Calibri" w:hAnsi="Arial" w:cs="Arial"/>
                <w:bCs/>
                <w:i/>
                <w:vertAlign w:val="superscript"/>
              </w:rPr>
              <w:t>подпись                             расшифровка</w:t>
            </w:r>
          </w:p>
        </w:tc>
        <w:tc>
          <w:tcPr>
            <w:tcW w:w="1560" w:type="dxa"/>
          </w:tcPr>
          <w:p w14:paraId="7EC3EF57" w14:textId="77777777" w:rsidR="00B977DC" w:rsidRPr="005B4988" w:rsidRDefault="00B977DC" w:rsidP="00153123">
            <w:pPr>
              <w:jc w:val="center"/>
              <w:rPr>
                <w:rFonts w:ascii="Arial" w:eastAsia="Calibri" w:hAnsi="Arial" w:cs="Arial"/>
                <w:i/>
                <w:vertAlign w:val="superscript"/>
              </w:rPr>
            </w:pPr>
          </w:p>
        </w:tc>
        <w:tc>
          <w:tcPr>
            <w:tcW w:w="3163" w:type="dxa"/>
          </w:tcPr>
          <w:p w14:paraId="3DC1D58A" w14:textId="77777777" w:rsidR="00B977DC" w:rsidRPr="005B4988" w:rsidRDefault="00B977DC" w:rsidP="00153123">
            <w:pPr>
              <w:jc w:val="center"/>
              <w:rPr>
                <w:rFonts w:ascii="Arial" w:eastAsia="Calibri" w:hAnsi="Arial" w:cs="Arial"/>
                <w:i/>
                <w:vertAlign w:val="superscript"/>
              </w:rPr>
            </w:pPr>
            <w:r w:rsidRPr="005B4988">
              <w:rPr>
                <w:rFonts w:ascii="Arial" w:eastAsia="Calibri" w:hAnsi="Arial" w:cs="Arial"/>
                <w:i/>
                <w:vertAlign w:val="superscript"/>
              </w:rPr>
              <w:t>подпись                             расшифровка</w:t>
            </w:r>
          </w:p>
        </w:tc>
      </w:tr>
      <w:tr w:rsidR="00B977DC" w:rsidRPr="005B4988" w14:paraId="2A349954" w14:textId="77777777" w:rsidTr="00221AD5">
        <w:trPr>
          <w:jc w:val="center"/>
        </w:trPr>
        <w:tc>
          <w:tcPr>
            <w:tcW w:w="4819" w:type="dxa"/>
          </w:tcPr>
          <w:p w14:paraId="73D85EBF" w14:textId="77777777" w:rsidR="00B977DC" w:rsidRPr="005B4988" w:rsidRDefault="00B977DC" w:rsidP="00153123">
            <w:pPr>
              <w:rPr>
                <w:rFonts w:ascii="Arial" w:eastAsia="Calibri" w:hAnsi="Arial" w:cs="Arial"/>
                <w:b/>
                <w:bCs/>
                <w:i/>
                <w:vertAlign w:val="superscript"/>
              </w:rPr>
            </w:pPr>
            <w:r w:rsidRPr="005B4988">
              <w:rPr>
                <w:rFonts w:ascii="Arial" w:eastAsia="Calibri" w:hAnsi="Arial" w:cs="Arial"/>
                <w:bCs/>
                <w:i/>
                <w:vertAlign w:val="superscript"/>
              </w:rPr>
              <w:t>М.П</w:t>
            </w:r>
            <w:r w:rsidRPr="005B4988">
              <w:rPr>
                <w:rFonts w:ascii="Arial" w:eastAsia="Calibri" w:hAnsi="Arial" w:cs="Arial"/>
                <w:bCs/>
                <w:i/>
                <w:vertAlign w:val="superscript"/>
                <w:lang w:val="en-US"/>
              </w:rPr>
              <w:t xml:space="preserve">. </w:t>
            </w:r>
            <w:r w:rsidRPr="005B4988">
              <w:rPr>
                <w:rFonts w:ascii="Arial" w:eastAsia="Calibri" w:hAnsi="Arial" w:cs="Arial"/>
                <w:bCs/>
                <w:i/>
                <w:vertAlign w:val="superscript"/>
              </w:rPr>
              <w:t>(при наличии)</w:t>
            </w:r>
          </w:p>
        </w:tc>
        <w:tc>
          <w:tcPr>
            <w:tcW w:w="1560" w:type="dxa"/>
          </w:tcPr>
          <w:p w14:paraId="4EB7B3C1" w14:textId="77777777" w:rsidR="00B977DC" w:rsidRPr="005B4988" w:rsidRDefault="00B977DC" w:rsidP="00153123">
            <w:pPr>
              <w:jc w:val="center"/>
              <w:rPr>
                <w:rFonts w:ascii="Arial" w:eastAsia="Calibri" w:hAnsi="Arial" w:cs="Arial"/>
                <w:i/>
                <w:vertAlign w:val="superscript"/>
              </w:rPr>
            </w:pPr>
          </w:p>
        </w:tc>
        <w:tc>
          <w:tcPr>
            <w:tcW w:w="3163" w:type="dxa"/>
          </w:tcPr>
          <w:p w14:paraId="7877E261" w14:textId="77777777" w:rsidR="00B977DC" w:rsidRPr="005B4988" w:rsidRDefault="00B977DC" w:rsidP="00153123">
            <w:pPr>
              <w:rPr>
                <w:rFonts w:ascii="Arial" w:eastAsia="Calibri" w:hAnsi="Arial" w:cs="Arial"/>
                <w:i/>
                <w:vertAlign w:val="superscript"/>
                <w:lang w:val="en-US"/>
              </w:rPr>
            </w:pPr>
            <w:r w:rsidRPr="005B4988">
              <w:rPr>
                <w:rFonts w:ascii="Arial" w:eastAsia="Calibri" w:hAnsi="Arial" w:cs="Arial"/>
                <w:i/>
                <w:vertAlign w:val="superscript"/>
              </w:rPr>
              <w:t>М.П</w:t>
            </w:r>
            <w:r w:rsidRPr="005B4988">
              <w:rPr>
                <w:rFonts w:ascii="Arial" w:eastAsia="Calibri" w:hAnsi="Arial" w:cs="Arial"/>
                <w:i/>
                <w:vertAlign w:val="superscript"/>
                <w:lang w:val="en-US"/>
              </w:rPr>
              <w:t xml:space="preserve">. </w:t>
            </w:r>
            <w:r w:rsidRPr="005B4988">
              <w:rPr>
                <w:rFonts w:ascii="Arial" w:eastAsia="Calibri" w:hAnsi="Arial" w:cs="Arial"/>
                <w:i/>
                <w:vertAlign w:val="superscript"/>
              </w:rPr>
              <w:t>(при наличии)</w:t>
            </w:r>
          </w:p>
        </w:tc>
      </w:tr>
    </w:tbl>
    <w:p w14:paraId="3EEAE92F" w14:textId="77777777" w:rsidR="008E54AE" w:rsidRPr="00566B7B" w:rsidRDefault="008E54AE" w:rsidP="00770614">
      <w:pPr>
        <w:rPr>
          <w:rFonts w:ascii="Arial" w:hAnsi="Arial" w:cs="Arial"/>
          <w:sz w:val="24"/>
        </w:rPr>
      </w:pPr>
    </w:p>
    <w:sectPr w:rsidR="008E54AE" w:rsidRPr="00566B7B" w:rsidSect="00221AD5">
      <w:footerReference w:type="default" r:id="rId10"/>
      <w:pgSz w:w="11906" w:h="16838" w:code="9"/>
      <w:pgMar w:top="709" w:right="709" w:bottom="709" w:left="851"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0631B" w14:textId="77777777" w:rsidR="00BF5E6C" w:rsidRDefault="00BF5E6C">
      <w:r>
        <w:separator/>
      </w:r>
    </w:p>
  </w:endnote>
  <w:endnote w:type="continuationSeparator" w:id="0">
    <w:p w14:paraId="5B9D6A22" w14:textId="77777777" w:rsidR="00BF5E6C" w:rsidRDefault="00BF5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DC7C8" w14:textId="7EC8C881"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2D1AB5">
      <w:rPr>
        <w:rFonts w:ascii="Arial" w:hAnsi="Arial" w:cs="Arial"/>
        <w:bCs/>
        <w:i/>
        <w:noProof/>
      </w:rPr>
      <w:t>8</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2D1AB5">
      <w:rPr>
        <w:rFonts w:ascii="Arial" w:hAnsi="Arial" w:cs="Arial"/>
        <w:bCs/>
        <w:i/>
        <w:noProof/>
      </w:rPr>
      <w:t>10</w:t>
    </w:r>
    <w:r w:rsidRPr="000421EA">
      <w:rPr>
        <w:rFonts w:ascii="Arial" w:hAnsi="Arial" w:cs="Arial"/>
        <w:bCs/>
        <w:i/>
        <w:sz w:val="24"/>
        <w:szCs w:val="24"/>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7917B" w14:textId="0FE548D1" w:rsidR="00BF5E6C" w:rsidRPr="000421EA" w:rsidRDefault="00BF5E6C" w:rsidP="000421EA">
    <w:pPr>
      <w:pStyle w:val="aa"/>
      <w:tabs>
        <w:tab w:val="left" w:pos="2410"/>
      </w:tabs>
      <w:jc w:val="right"/>
      <w:rPr>
        <w:rFonts w:ascii="Arial" w:hAnsi="Arial" w:cs="Arial"/>
        <w:i/>
      </w:rPr>
    </w:pPr>
    <w:r w:rsidRPr="000421EA">
      <w:rPr>
        <w:rFonts w:ascii="Arial" w:hAnsi="Arial" w:cs="Arial"/>
        <w:i/>
      </w:rPr>
      <w:t xml:space="preserve">Страница </w:t>
    </w:r>
    <w:r w:rsidRPr="000421EA">
      <w:rPr>
        <w:rFonts w:ascii="Arial" w:hAnsi="Arial" w:cs="Arial"/>
        <w:bCs/>
        <w:i/>
        <w:sz w:val="24"/>
        <w:szCs w:val="24"/>
      </w:rPr>
      <w:fldChar w:fldCharType="begin"/>
    </w:r>
    <w:r w:rsidRPr="000421EA">
      <w:rPr>
        <w:rFonts w:ascii="Arial" w:hAnsi="Arial" w:cs="Arial"/>
        <w:bCs/>
        <w:i/>
      </w:rPr>
      <w:instrText>PAGE</w:instrText>
    </w:r>
    <w:r w:rsidRPr="000421EA">
      <w:rPr>
        <w:rFonts w:ascii="Arial" w:hAnsi="Arial" w:cs="Arial"/>
        <w:bCs/>
        <w:i/>
        <w:sz w:val="24"/>
        <w:szCs w:val="24"/>
      </w:rPr>
      <w:fldChar w:fldCharType="separate"/>
    </w:r>
    <w:r w:rsidR="002D1AB5">
      <w:rPr>
        <w:rFonts w:ascii="Arial" w:hAnsi="Arial" w:cs="Arial"/>
        <w:bCs/>
        <w:i/>
        <w:noProof/>
      </w:rPr>
      <w:t>10</w:t>
    </w:r>
    <w:r w:rsidRPr="000421EA">
      <w:rPr>
        <w:rFonts w:ascii="Arial" w:hAnsi="Arial" w:cs="Arial"/>
        <w:bCs/>
        <w:i/>
        <w:sz w:val="24"/>
        <w:szCs w:val="24"/>
      </w:rPr>
      <w:fldChar w:fldCharType="end"/>
    </w:r>
    <w:r w:rsidRPr="000421EA">
      <w:rPr>
        <w:rFonts w:ascii="Arial" w:hAnsi="Arial" w:cs="Arial"/>
        <w:i/>
      </w:rPr>
      <w:t xml:space="preserve"> из </w:t>
    </w:r>
    <w:r w:rsidRPr="000421EA">
      <w:rPr>
        <w:rFonts w:ascii="Arial" w:hAnsi="Arial" w:cs="Arial"/>
        <w:bCs/>
        <w:i/>
        <w:sz w:val="24"/>
        <w:szCs w:val="24"/>
      </w:rPr>
      <w:fldChar w:fldCharType="begin"/>
    </w:r>
    <w:r w:rsidRPr="000421EA">
      <w:rPr>
        <w:rFonts w:ascii="Arial" w:hAnsi="Arial" w:cs="Arial"/>
        <w:bCs/>
        <w:i/>
      </w:rPr>
      <w:instrText>NUMPAGES</w:instrText>
    </w:r>
    <w:r w:rsidRPr="000421EA">
      <w:rPr>
        <w:rFonts w:ascii="Arial" w:hAnsi="Arial" w:cs="Arial"/>
        <w:bCs/>
        <w:i/>
        <w:sz w:val="24"/>
        <w:szCs w:val="24"/>
      </w:rPr>
      <w:fldChar w:fldCharType="separate"/>
    </w:r>
    <w:r w:rsidR="002D1AB5">
      <w:rPr>
        <w:rFonts w:ascii="Arial" w:hAnsi="Arial" w:cs="Arial"/>
        <w:bCs/>
        <w:i/>
        <w:noProof/>
      </w:rPr>
      <w:t>10</w:t>
    </w:r>
    <w:r w:rsidRPr="000421EA">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F840" w14:textId="77777777" w:rsidR="00BF5E6C" w:rsidRDefault="00BF5E6C">
      <w:r>
        <w:separator/>
      </w:r>
    </w:p>
  </w:footnote>
  <w:footnote w:type="continuationSeparator" w:id="0">
    <w:p w14:paraId="4AED5B0F" w14:textId="77777777" w:rsidR="00BF5E6C" w:rsidRDefault="00BF5E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709E"/>
    <w:multiLevelType w:val="multilevel"/>
    <w:tmpl w:val="4A1A2FB6"/>
    <w:lvl w:ilvl="0">
      <w:start w:val="5"/>
      <w:numFmt w:val="decimal"/>
      <w:lvlText w:val="%1."/>
      <w:lvlJc w:val="left"/>
      <w:pPr>
        <w:tabs>
          <w:tab w:val="num" w:pos="360"/>
        </w:tabs>
        <w:ind w:left="360" w:hanging="360"/>
      </w:pPr>
      <w:rPr>
        <w:rFonts w:hint="default"/>
        <w:b/>
      </w:rPr>
    </w:lvl>
    <w:lvl w:ilvl="1">
      <w:start w:val="5"/>
      <w:numFmt w:val="decimal"/>
      <w:lvlText w:val="%1.%2."/>
      <w:lvlJc w:val="left"/>
      <w:pPr>
        <w:tabs>
          <w:tab w:val="num" w:pos="1205"/>
        </w:tabs>
        <w:ind w:left="1205" w:hanging="360"/>
      </w:pPr>
      <w:rPr>
        <w:rFonts w:hint="default"/>
        <w:b/>
      </w:rPr>
    </w:lvl>
    <w:lvl w:ilvl="2">
      <w:start w:val="1"/>
      <w:numFmt w:val="decimal"/>
      <w:lvlText w:val="%1.%2.%3."/>
      <w:lvlJc w:val="left"/>
      <w:pPr>
        <w:tabs>
          <w:tab w:val="num" w:pos="2410"/>
        </w:tabs>
        <w:ind w:left="2410" w:hanging="720"/>
      </w:pPr>
      <w:rPr>
        <w:rFonts w:hint="default"/>
        <w:b/>
      </w:rPr>
    </w:lvl>
    <w:lvl w:ilvl="3">
      <w:start w:val="1"/>
      <w:numFmt w:val="decimal"/>
      <w:lvlText w:val="%1.%2.%3.%4."/>
      <w:lvlJc w:val="left"/>
      <w:pPr>
        <w:tabs>
          <w:tab w:val="num" w:pos="3255"/>
        </w:tabs>
        <w:ind w:left="3255" w:hanging="720"/>
      </w:pPr>
      <w:rPr>
        <w:rFonts w:hint="default"/>
        <w:b/>
      </w:rPr>
    </w:lvl>
    <w:lvl w:ilvl="4">
      <w:start w:val="1"/>
      <w:numFmt w:val="decimal"/>
      <w:lvlText w:val="%1.%2.%3.%4.%5."/>
      <w:lvlJc w:val="left"/>
      <w:pPr>
        <w:tabs>
          <w:tab w:val="num" w:pos="4100"/>
        </w:tabs>
        <w:ind w:left="4100" w:hanging="720"/>
      </w:pPr>
      <w:rPr>
        <w:rFonts w:hint="default"/>
        <w:b/>
      </w:rPr>
    </w:lvl>
    <w:lvl w:ilvl="5">
      <w:start w:val="1"/>
      <w:numFmt w:val="decimal"/>
      <w:lvlText w:val="%1.%2.%3.%4.%5.%6."/>
      <w:lvlJc w:val="left"/>
      <w:pPr>
        <w:tabs>
          <w:tab w:val="num" w:pos="5305"/>
        </w:tabs>
        <w:ind w:left="5305" w:hanging="1080"/>
      </w:pPr>
      <w:rPr>
        <w:rFonts w:hint="default"/>
        <w:b/>
      </w:rPr>
    </w:lvl>
    <w:lvl w:ilvl="6">
      <w:start w:val="1"/>
      <w:numFmt w:val="decimal"/>
      <w:lvlText w:val="%1.%2.%3.%4.%5.%6.%7."/>
      <w:lvlJc w:val="left"/>
      <w:pPr>
        <w:tabs>
          <w:tab w:val="num" w:pos="6150"/>
        </w:tabs>
        <w:ind w:left="6150" w:hanging="1080"/>
      </w:pPr>
      <w:rPr>
        <w:rFonts w:hint="default"/>
        <w:b/>
      </w:rPr>
    </w:lvl>
    <w:lvl w:ilvl="7">
      <w:start w:val="1"/>
      <w:numFmt w:val="decimal"/>
      <w:lvlText w:val="%1.%2.%3.%4.%5.%6.%7.%8."/>
      <w:lvlJc w:val="left"/>
      <w:pPr>
        <w:tabs>
          <w:tab w:val="num" w:pos="6995"/>
        </w:tabs>
        <w:ind w:left="6995" w:hanging="1080"/>
      </w:pPr>
      <w:rPr>
        <w:rFonts w:hint="default"/>
        <w:b/>
      </w:rPr>
    </w:lvl>
    <w:lvl w:ilvl="8">
      <w:start w:val="1"/>
      <w:numFmt w:val="decimal"/>
      <w:lvlText w:val="%1.%2.%3.%4.%5.%6.%7.%8.%9."/>
      <w:lvlJc w:val="left"/>
      <w:pPr>
        <w:tabs>
          <w:tab w:val="num" w:pos="8200"/>
        </w:tabs>
        <w:ind w:left="8200" w:hanging="1440"/>
      </w:pPr>
      <w:rPr>
        <w:rFonts w:hint="default"/>
        <w:b/>
      </w:rPr>
    </w:lvl>
  </w:abstractNum>
  <w:abstractNum w:abstractNumId="1" w15:restartNumberingAfterBreak="0">
    <w:nsid w:val="0B5561D2"/>
    <w:multiLevelType w:val="hybridMultilevel"/>
    <w:tmpl w:val="2320E70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28B235C"/>
    <w:multiLevelType w:val="multilevel"/>
    <w:tmpl w:val="CFD47C04"/>
    <w:lvl w:ilvl="0">
      <w:start w:val="3"/>
      <w:numFmt w:val="upperRoman"/>
      <w:lvlText w:val="%1."/>
      <w:lvlJc w:val="left"/>
      <w:pPr>
        <w:tabs>
          <w:tab w:val="num" w:pos="1571"/>
        </w:tabs>
        <w:ind w:left="1571" w:hanging="720"/>
      </w:pPr>
      <w:rPr>
        <w:rFonts w:hint="default"/>
      </w:rPr>
    </w:lvl>
    <w:lvl w:ilvl="1">
      <w:start w:val="7"/>
      <w:numFmt w:val="decimal"/>
      <w:isLgl/>
      <w:lvlText w:val="%1.%2."/>
      <w:lvlJc w:val="left"/>
      <w:pPr>
        <w:tabs>
          <w:tab w:val="num" w:pos="1211"/>
        </w:tabs>
        <w:ind w:left="1211" w:hanging="360"/>
      </w:pPr>
      <w:rPr>
        <w:rFonts w:hint="default"/>
        <w:b/>
      </w:rPr>
    </w:lvl>
    <w:lvl w:ilvl="2">
      <w:start w:val="1"/>
      <w:numFmt w:val="decimal"/>
      <w:isLgl/>
      <w:lvlText w:val="%1.%2.%3."/>
      <w:lvlJc w:val="left"/>
      <w:pPr>
        <w:tabs>
          <w:tab w:val="num" w:pos="1211"/>
        </w:tabs>
        <w:ind w:left="1211" w:hanging="360"/>
      </w:pPr>
      <w:rPr>
        <w:rFonts w:hint="default"/>
        <w:b/>
      </w:rPr>
    </w:lvl>
    <w:lvl w:ilvl="3">
      <w:start w:val="1"/>
      <w:numFmt w:val="decimal"/>
      <w:isLgl/>
      <w:lvlText w:val="%1.%2.%3.%4."/>
      <w:lvlJc w:val="left"/>
      <w:pPr>
        <w:tabs>
          <w:tab w:val="num" w:pos="1571"/>
        </w:tabs>
        <w:ind w:left="1571" w:hanging="720"/>
      </w:pPr>
      <w:rPr>
        <w:rFonts w:hint="default"/>
        <w:b/>
      </w:rPr>
    </w:lvl>
    <w:lvl w:ilvl="4">
      <w:start w:val="1"/>
      <w:numFmt w:val="decimal"/>
      <w:isLgl/>
      <w:lvlText w:val="%1.%2.%3.%4.%5."/>
      <w:lvlJc w:val="left"/>
      <w:pPr>
        <w:tabs>
          <w:tab w:val="num" w:pos="1571"/>
        </w:tabs>
        <w:ind w:left="1571" w:hanging="720"/>
      </w:pPr>
      <w:rPr>
        <w:rFonts w:hint="default"/>
        <w:b/>
      </w:rPr>
    </w:lvl>
    <w:lvl w:ilvl="5">
      <w:start w:val="1"/>
      <w:numFmt w:val="decimal"/>
      <w:isLgl/>
      <w:lvlText w:val="%1.%2.%3.%4.%5.%6."/>
      <w:lvlJc w:val="left"/>
      <w:pPr>
        <w:tabs>
          <w:tab w:val="num" w:pos="1571"/>
        </w:tabs>
        <w:ind w:left="1571" w:hanging="720"/>
      </w:pPr>
      <w:rPr>
        <w:rFonts w:hint="default"/>
        <w:b/>
      </w:rPr>
    </w:lvl>
    <w:lvl w:ilvl="6">
      <w:start w:val="1"/>
      <w:numFmt w:val="decimal"/>
      <w:isLgl/>
      <w:lvlText w:val="%1.%2.%3.%4.%5.%6.%7."/>
      <w:lvlJc w:val="left"/>
      <w:pPr>
        <w:tabs>
          <w:tab w:val="num" w:pos="1931"/>
        </w:tabs>
        <w:ind w:left="1931" w:hanging="1080"/>
      </w:pPr>
      <w:rPr>
        <w:rFonts w:hint="default"/>
        <w:b/>
      </w:rPr>
    </w:lvl>
    <w:lvl w:ilvl="7">
      <w:start w:val="1"/>
      <w:numFmt w:val="decimal"/>
      <w:isLgl/>
      <w:lvlText w:val="%1.%2.%3.%4.%5.%6.%7.%8."/>
      <w:lvlJc w:val="left"/>
      <w:pPr>
        <w:tabs>
          <w:tab w:val="num" w:pos="1931"/>
        </w:tabs>
        <w:ind w:left="1931" w:hanging="1080"/>
      </w:pPr>
      <w:rPr>
        <w:rFonts w:hint="default"/>
        <w:b/>
      </w:rPr>
    </w:lvl>
    <w:lvl w:ilvl="8">
      <w:start w:val="1"/>
      <w:numFmt w:val="decimal"/>
      <w:isLgl/>
      <w:lvlText w:val="%1.%2.%3.%4.%5.%6.%7.%8.%9."/>
      <w:lvlJc w:val="left"/>
      <w:pPr>
        <w:tabs>
          <w:tab w:val="num" w:pos="1931"/>
        </w:tabs>
        <w:ind w:left="1931" w:hanging="1080"/>
      </w:pPr>
      <w:rPr>
        <w:rFonts w:hint="default"/>
        <w:b/>
      </w:rPr>
    </w:lvl>
  </w:abstractNum>
  <w:abstractNum w:abstractNumId="3" w15:restartNumberingAfterBreak="0">
    <w:nsid w:val="160329F3"/>
    <w:multiLevelType w:val="multilevel"/>
    <w:tmpl w:val="2D9E71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B3021C"/>
    <w:multiLevelType w:val="hybridMultilevel"/>
    <w:tmpl w:val="1DE88D04"/>
    <w:lvl w:ilvl="0" w:tplc="BACA470C">
      <w:start w:val="1"/>
      <w:numFmt w:val="decimal"/>
      <w:lvlText w:val="2.%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4FB7791"/>
    <w:multiLevelType w:val="multilevel"/>
    <w:tmpl w:val="7816593A"/>
    <w:lvl w:ilvl="0">
      <w:start w:val="11"/>
      <w:numFmt w:val="decimal"/>
      <w:lvlText w:val="%1."/>
      <w:lvlJc w:val="left"/>
      <w:pPr>
        <w:ind w:left="435" w:hanging="435"/>
      </w:pPr>
      <w:rPr>
        <w:rFonts w:hint="default"/>
      </w:rPr>
    </w:lvl>
    <w:lvl w:ilvl="1">
      <w:start w:val="2"/>
      <w:numFmt w:val="decimal"/>
      <w:lvlText w:val="%1.%2."/>
      <w:lvlJc w:val="left"/>
      <w:pPr>
        <w:ind w:left="577" w:hanging="43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2C660CB4"/>
    <w:multiLevelType w:val="hybridMultilevel"/>
    <w:tmpl w:val="9D2620F2"/>
    <w:lvl w:ilvl="0" w:tplc="FA8680D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8F18BB"/>
    <w:multiLevelType w:val="hybridMultilevel"/>
    <w:tmpl w:val="C2FCF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1AC3EE0"/>
    <w:multiLevelType w:val="hybridMultilevel"/>
    <w:tmpl w:val="A998AD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2C100C"/>
    <w:multiLevelType w:val="singleLevel"/>
    <w:tmpl w:val="0419000F"/>
    <w:lvl w:ilvl="0">
      <w:start w:val="1"/>
      <w:numFmt w:val="decimal"/>
      <w:lvlText w:val="%1."/>
      <w:lvlJc w:val="left"/>
      <w:pPr>
        <w:tabs>
          <w:tab w:val="num" w:pos="360"/>
        </w:tabs>
        <w:ind w:left="360" w:hanging="360"/>
      </w:pPr>
      <w:rPr>
        <w:rFonts w:hint="default"/>
      </w:rPr>
    </w:lvl>
  </w:abstractNum>
  <w:abstractNum w:abstractNumId="10" w15:restartNumberingAfterBreak="0">
    <w:nsid w:val="4564463B"/>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1" w15:restartNumberingAfterBreak="0">
    <w:nsid w:val="4DC3694F"/>
    <w:multiLevelType w:val="hybridMultilevel"/>
    <w:tmpl w:val="96304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F292F26"/>
    <w:multiLevelType w:val="hybridMultilevel"/>
    <w:tmpl w:val="0EEA90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53A77197"/>
    <w:multiLevelType w:val="multilevel"/>
    <w:tmpl w:val="1B74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8A6673"/>
    <w:multiLevelType w:val="hybridMultilevel"/>
    <w:tmpl w:val="1DCED584"/>
    <w:lvl w:ilvl="0" w:tplc="C7BCFC1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3C1449"/>
    <w:multiLevelType w:val="multilevel"/>
    <w:tmpl w:val="9A1EEF18"/>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16" w15:restartNumberingAfterBreak="0">
    <w:nsid w:val="5957228D"/>
    <w:multiLevelType w:val="hybridMultilevel"/>
    <w:tmpl w:val="EDD47472"/>
    <w:lvl w:ilvl="0" w:tplc="62D4F9C0">
      <w:start w:val="10"/>
      <w:numFmt w:val="decimal"/>
      <w:lvlText w:val="%1."/>
      <w:lvlJc w:val="left"/>
      <w:pPr>
        <w:ind w:left="360" w:hanging="360"/>
      </w:pPr>
      <w:rPr>
        <w:b/>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5E175D11"/>
    <w:multiLevelType w:val="hybridMultilevel"/>
    <w:tmpl w:val="3C68D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A36E5A"/>
    <w:multiLevelType w:val="singleLevel"/>
    <w:tmpl w:val="D25CC8C8"/>
    <w:lvl w:ilvl="0">
      <w:numFmt w:val="bullet"/>
      <w:lvlText w:val="-"/>
      <w:lvlJc w:val="left"/>
      <w:pPr>
        <w:tabs>
          <w:tab w:val="num" w:pos="1069"/>
        </w:tabs>
        <w:ind w:left="1069" w:hanging="360"/>
      </w:pPr>
      <w:rPr>
        <w:rFonts w:hint="default"/>
      </w:rPr>
    </w:lvl>
  </w:abstractNum>
  <w:abstractNum w:abstractNumId="19" w15:restartNumberingAfterBreak="0">
    <w:nsid w:val="60002E69"/>
    <w:multiLevelType w:val="multilevel"/>
    <w:tmpl w:val="57C4712E"/>
    <w:lvl w:ilvl="0">
      <w:start w:val="11"/>
      <w:numFmt w:val="decimal"/>
      <w:lvlText w:val="%1."/>
      <w:lvlJc w:val="left"/>
      <w:pPr>
        <w:ind w:left="440" w:hanging="440"/>
      </w:pPr>
      <w:rPr>
        <w:rFonts w:hint="default"/>
      </w:rPr>
    </w:lvl>
    <w:lvl w:ilvl="1">
      <w:start w:val="1"/>
      <w:numFmt w:val="decimal"/>
      <w:lvlText w:val="%1.%2."/>
      <w:lvlJc w:val="left"/>
      <w:pPr>
        <w:ind w:left="582"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2FB762C"/>
    <w:multiLevelType w:val="singleLevel"/>
    <w:tmpl w:val="243697BA"/>
    <w:lvl w:ilvl="0">
      <w:start w:val="4"/>
      <w:numFmt w:val="upperRoman"/>
      <w:pStyle w:val="7"/>
      <w:lvlText w:val="%1."/>
      <w:legacy w:legacy="1" w:legacySpace="0" w:legacyIndent="1117"/>
      <w:lvlJc w:val="left"/>
      <w:pPr>
        <w:ind w:left="1514" w:hanging="1117"/>
      </w:pPr>
    </w:lvl>
  </w:abstractNum>
  <w:abstractNum w:abstractNumId="21" w15:restartNumberingAfterBreak="0">
    <w:nsid w:val="6B266B99"/>
    <w:multiLevelType w:val="hybridMultilevel"/>
    <w:tmpl w:val="4606DFD8"/>
    <w:lvl w:ilvl="0" w:tplc="97BED0F0">
      <w:start w:val="13"/>
      <w:numFmt w:val="upperRoman"/>
      <w:lvlText w:val="%1."/>
      <w:lvlJc w:val="left"/>
      <w:pPr>
        <w:tabs>
          <w:tab w:val="num" w:pos="1146"/>
        </w:tabs>
        <w:ind w:left="1146" w:hanging="72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2" w15:restartNumberingAfterBreak="0">
    <w:nsid w:val="6D1D4F50"/>
    <w:multiLevelType w:val="hybridMultilevel"/>
    <w:tmpl w:val="73DA105E"/>
    <w:lvl w:ilvl="0" w:tplc="50CE50D0">
      <w:start w:val="1"/>
      <w:numFmt w:val="decimal"/>
      <w:lvlText w:val="%1."/>
      <w:lvlJc w:val="left"/>
      <w:pPr>
        <w:ind w:left="1636" w:hanging="360"/>
      </w:pPr>
      <w:rPr>
        <w:rFonts w:hint="default"/>
        <w:b w:val="0"/>
        <w:sz w:val="20"/>
        <w:szCs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3" w15:restartNumberingAfterBreak="0">
    <w:nsid w:val="725A2455"/>
    <w:multiLevelType w:val="hybridMultilevel"/>
    <w:tmpl w:val="136A343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74175463"/>
    <w:multiLevelType w:val="multilevel"/>
    <w:tmpl w:val="785E1442"/>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5" w15:restartNumberingAfterBreak="0">
    <w:nsid w:val="754E0748"/>
    <w:multiLevelType w:val="multilevel"/>
    <w:tmpl w:val="7430C256"/>
    <w:lvl w:ilvl="0">
      <w:start w:val="1"/>
      <w:numFmt w:val="decimal"/>
      <w:lvlText w:val="%1."/>
      <w:lvlJc w:val="left"/>
      <w:pPr>
        <w:ind w:left="720" w:hanging="663"/>
      </w:pPr>
      <w:rPr>
        <w:rFonts w:hint="default"/>
        <w:sz w:val="20"/>
        <w:szCs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DA5B8E"/>
    <w:multiLevelType w:val="multilevel"/>
    <w:tmpl w:val="389C414C"/>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79E75339"/>
    <w:multiLevelType w:val="multilevel"/>
    <w:tmpl w:val="ECFAFC14"/>
    <w:lvl w:ilvl="0">
      <w:start w:val="10"/>
      <w:numFmt w:val="decimal"/>
      <w:lvlText w:val="%1"/>
      <w:lvlJc w:val="left"/>
      <w:pPr>
        <w:ind w:left="386" w:hanging="386"/>
      </w:pPr>
      <w:rPr>
        <w:rFonts w:hint="default"/>
      </w:rPr>
    </w:lvl>
    <w:lvl w:ilvl="1">
      <w:start w:val="2"/>
      <w:numFmt w:val="decimal"/>
      <w:lvlText w:val="%1.%2"/>
      <w:lvlJc w:val="left"/>
      <w:pPr>
        <w:ind w:left="528" w:hanging="386"/>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0"/>
  </w:num>
  <w:num w:numId="2">
    <w:abstractNumId w:val="0"/>
  </w:num>
  <w:num w:numId="3">
    <w:abstractNumId w:val="2"/>
  </w:num>
  <w:num w:numId="4">
    <w:abstractNumId w:val="18"/>
  </w:num>
  <w:num w:numId="5">
    <w:abstractNumId w:val="9"/>
  </w:num>
  <w:num w:numId="6">
    <w:abstractNumId w:val="21"/>
  </w:num>
  <w:num w:numId="7">
    <w:abstractNumId w:val="24"/>
  </w:num>
  <w:num w:numId="8">
    <w:abstractNumId w:val="15"/>
  </w:num>
  <w:num w:numId="9">
    <w:abstractNumId w:val="10"/>
  </w:num>
  <w:num w:numId="10">
    <w:abstractNumId w:val="3"/>
  </w:num>
  <w:num w:numId="11">
    <w:abstractNumId w:val="25"/>
  </w:num>
  <w:num w:numId="12">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22"/>
  </w:num>
  <w:num w:numId="16">
    <w:abstractNumId w:val="4"/>
  </w:num>
  <w:num w:numId="17">
    <w:abstractNumId w:val="14"/>
  </w:num>
  <w:num w:numId="18">
    <w:abstractNumId w:val="6"/>
  </w:num>
  <w:num w:numId="19">
    <w:abstractNumId w:val="26"/>
  </w:num>
  <w:num w:numId="20">
    <w:abstractNumId w:val="5"/>
  </w:num>
  <w:num w:numId="21">
    <w:abstractNumId w:val="27"/>
  </w:num>
  <w:num w:numId="22">
    <w:abstractNumId w:val="1"/>
  </w:num>
  <w:num w:numId="23">
    <w:abstractNumId w:val="11"/>
  </w:num>
  <w:num w:numId="24">
    <w:abstractNumId w:val="23"/>
  </w:num>
  <w:num w:numId="25">
    <w:abstractNumId w:val="19"/>
  </w:num>
  <w:num w:numId="26">
    <w:abstractNumId w:val="13"/>
  </w:num>
  <w:num w:numId="27">
    <w:abstractNumId w:val="7"/>
  </w:num>
  <w:num w:numId="28">
    <w:abstractNumId w:val="1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1B62"/>
    <w:rsid w:val="00004D4B"/>
    <w:rsid w:val="000050E5"/>
    <w:rsid w:val="00005A75"/>
    <w:rsid w:val="00006327"/>
    <w:rsid w:val="00006701"/>
    <w:rsid w:val="00007374"/>
    <w:rsid w:val="00010044"/>
    <w:rsid w:val="00011655"/>
    <w:rsid w:val="00012FF7"/>
    <w:rsid w:val="0001717D"/>
    <w:rsid w:val="00020D6E"/>
    <w:rsid w:val="00022DE9"/>
    <w:rsid w:val="00023BD1"/>
    <w:rsid w:val="0002696D"/>
    <w:rsid w:val="0003031E"/>
    <w:rsid w:val="0003424D"/>
    <w:rsid w:val="0003441F"/>
    <w:rsid w:val="00035C71"/>
    <w:rsid w:val="00035E4F"/>
    <w:rsid w:val="000366F8"/>
    <w:rsid w:val="00036F07"/>
    <w:rsid w:val="0003711E"/>
    <w:rsid w:val="0004017C"/>
    <w:rsid w:val="00040461"/>
    <w:rsid w:val="000421EA"/>
    <w:rsid w:val="00043025"/>
    <w:rsid w:val="00043203"/>
    <w:rsid w:val="00044659"/>
    <w:rsid w:val="00044CD7"/>
    <w:rsid w:val="00046EBB"/>
    <w:rsid w:val="00047649"/>
    <w:rsid w:val="00054523"/>
    <w:rsid w:val="00056F73"/>
    <w:rsid w:val="000611BB"/>
    <w:rsid w:val="00063D9A"/>
    <w:rsid w:val="00064652"/>
    <w:rsid w:val="000650A6"/>
    <w:rsid w:val="0006520C"/>
    <w:rsid w:val="000654A7"/>
    <w:rsid w:val="00065756"/>
    <w:rsid w:val="00065EDD"/>
    <w:rsid w:val="00066744"/>
    <w:rsid w:val="00066A45"/>
    <w:rsid w:val="00066CFD"/>
    <w:rsid w:val="00067C35"/>
    <w:rsid w:val="000723EE"/>
    <w:rsid w:val="0007357B"/>
    <w:rsid w:val="0007385B"/>
    <w:rsid w:val="0007610C"/>
    <w:rsid w:val="00080668"/>
    <w:rsid w:val="00080ACA"/>
    <w:rsid w:val="00080AFF"/>
    <w:rsid w:val="00080FA3"/>
    <w:rsid w:val="00082F78"/>
    <w:rsid w:val="00084B34"/>
    <w:rsid w:val="00085761"/>
    <w:rsid w:val="00085E59"/>
    <w:rsid w:val="0008651B"/>
    <w:rsid w:val="00090B6E"/>
    <w:rsid w:val="00095555"/>
    <w:rsid w:val="0009599B"/>
    <w:rsid w:val="000963EE"/>
    <w:rsid w:val="00096B97"/>
    <w:rsid w:val="00097007"/>
    <w:rsid w:val="00097980"/>
    <w:rsid w:val="000A09E3"/>
    <w:rsid w:val="000A24C9"/>
    <w:rsid w:val="000A29E7"/>
    <w:rsid w:val="000A3A44"/>
    <w:rsid w:val="000A3CA3"/>
    <w:rsid w:val="000A46D6"/>
    <w:rsid w:val="000A7102"/>
    <w:rsid w:val="000B1391"/>
    <w:rsid w:val="000B165E"/>
    <w:rsid w:val="000B4331"/>
    <w:rsid w:val="000B64AC"/>
    <w:rsid w:val="000B6767"/>
    <w:rsid w:val="000B7059"/>
    <w:rsid w:val="000B7D7F"/>
    <w:rsid w:val="000C26F9"/>
    <w:rsid w:val="000D12A4"/>
    <w:rsid w:val="000D265F"/>
    <w:rsid w:val="000D3E65"/>
    <w:rsid w:val="000D4DB3"/>
    <w:rsid w:val="000E137F"/>
    <w:rsid w:val="000E1ADD"/>
    <w:rsid w:val="000E245B"/>
    <w:rsid w:val="000E2C68"/>
    <w:rsid w:val="000E2D3F"/>
    <w:rsid w:val="000E6985"/>
    <w:rsid w:val="000E6F6A"/>
    <w:rsid w:val="000F126B"/>
    <w:rsid w:val="000F1F1A"/>
    <w:rsid w:val="000F22F2"/>
    <w:rsid w:val="000F35EF"/>
    <w:rsid w:val="000F38F6"/>
    <w:rsid w:val="000F74B8"/>
    <w:rsid w:val="001004EF"/>
    <w:rsid w:val="00100AA8"/>
    <w:rsid w:val="00101FBA"/>
    <w:rsid w:val="00102887"/>
    <w:rsid w:val="00105326"/>
    <w:rsid w:val="0010735B"/>
    <w:rsid w:val="00110877"/>
    <w:rsid w:val="00111900"/>
    <w:rsid w:val="00114FD9"/>
    <w:rsid w:val="00115553"/>
    <w:rsid w:val="00117945"/>
    <w:rsid w:val="00117B70"/>
    <w:rsid w:val="00120A15"/>
    <w:rsid w:val="00122D04"/>
    <w:rsid w:val="001349C2"/>
    <w:rsid w:val="0013556D"/>
    <w:rsid w:val="00140D08"/>
    <w:rsid w:val="001430D6"/>
    <w:rsid w:val="0014545A"/>
    <w:rsid w:val="0014663D"/>
    <w:rsid w:val="001500A0"/>
    <w:rsid w:val="0015011F"/>
    <w:rsid w:val="001518C5"/>
    <w:rsid w:val="00151D2A"/>
    <w:rsid w:val="00151F62"/>
    <w:rsid w:val="001524FE"/>
    <w:rsid w:val="00152CF6"/>
    <w:rsid w:val="00153123"/>
    <w:rsid w:val="00154B5C"/>
    <w:rsid w:val="00155FE3"/>
    <w:rsid w:val="0015734E"/>
    <w:rsid w:val="001577F1"/>
    <w:rsid w:val="00157A97"/>
    <w:rsid w:val="001607AD"/>
    <w:rsid w:val="00160848"/>
    <w:rsid w:val="00160ECB"/>
    <w:rsid w:val="001612B6"/>
    <w:rsid w:val="0016174F"/>
    <w:rsid w:val="00165C81"/>
    <w:rsid w:val="00166C1A"/>
    <w:rsid w:val="00167109"/>
    <w:rsid w:val="00172CFF"/>
    <w:rsid w:val="00174474"/>
    <w:rsid w:val="0017462D"/>
    <w:rsid w:val="0017577C"/>
    <w:rsid w:val="00183A74"/>
    <w:rsid w:val="00186FD6"/>
    <w:rsid w:val="001875F2"/>
    <w:rsid w:val="0019022A"/>
    <w:rsid w:val="00190CB6"/>
    <w:rsid w:val="001910C3"/>
    <w:rsid w:val="00191962"/>
    <w:rsid w:val="001923CD"/>
    <w:rsid w:val="00192E3A"/>
    <w:rsid w:val="001952B9"/>
    <w:rsid w:val="001956DC"/>
    <w:rsid w:val="0019771A"/>
    <w:rsid w:val="001A19BC"/>
    <w:rsid w:val="001A283F"/>
    <w:rsid w:val="001A706C"/>
    <w:rsid w:val="001B0595"/>
    <w:rsid w:val="001B1731"/>
    <w:rsid w:val="001B2446"/>
    <w:rsid w:val="001B7346"/>
    <w:rsid w:val="001C2D3C"/>
    <w:rsid w:val="001C2DE5"/>
    <w:rsid w:val="001C300A"/>
    <w:rsid w:val="001C4B83"/>
    <w:rsid w:val="001C5F78"/>
    <w:rsid w:val="001C6A0F"/>
    <w:rsid w:val="001D4A98"/>
    <w:rsid w:val="001D74D8"/>
    <w:rsid w:val="001E0917"/>
    <w:rsid w:val="001E3E44"/>
    <w:rsid w:val="001E64E1"/>
    <w:rsid w:val="001F1B62"/>
    <w:rsid w:val="001F1E08"/>
    <w:rsid w:val="001F1E20"/>
    <w:rsid w:val="001F232F"/>
    <w:rsid w:val="001F4D30"/>
    <w:rsid w:val="001F4EE8"/>
    <w:rsid w:val="00200114"/>
    <w:rsid w:val="00200EAB"/>
    <w:rsid w:val="00201957"/>
    <w:rsid w:val="002025CD"/>
    <w:rsid w:val="00206940"/>
    <w:rsid w:val="00207EBF"/>
    <w:rsid w:val="002100B7"/>
    <w:rsid w:val="00210652"/>
    <w:rsid w:val="00210C67"/>
    <w:rsid w:val="002123C9"/>
    <w:rsid w:val="00212834"/>
    <w:rsid w:val="0021368F"/>
    <w:rsid w:val="00214C7F"/>
    <w:rsid w:val="00217B01"/>
    <w:rsid w:val="00221AD5"/>
    <w:rsid w:val="00221B9F"/>
    <w:rsid w:val="0022407C"/>
    <w:rsid w:val="0022771B"/>
    <w:rsid w:val="00231A38"/>
    <w:rsid w:val="00237619"/>
    <w:rsid w:val="002433D1"/>
    <w:rsid w:val="00246150"/>
    <w:rsid w:val="00251290"/>
    <w:rsid w:val="00251AB6"/>
    <w:rsid w:val="00252788"/>
    <w:rsid w:val="00252CF8"/>
    <w:rsid w:val="002531E6"/>
    <w:rsid w:val="0025352A"/>
    <w:rsid w:val="0025399A"/>
    <w:rsid w:val="00253B6D"/>
    <w:rsid w:val="00257602"/>
    <w:rsid w:val="0026121A"/>
    <w:rsid w:val="00263C72"/>
    <w:rsid w:val="00264A50"/>
    <w:rsid w:val="002666ED"/>
    <w:rsid w:val="002678CE"/>
    <w:rsid w:val="00270B23"/>
    <w:rsid w:val="00271426"/>
    <w:rsid w:val="00275416"/>
    <w:rsid w:val="00275786"/>
    <w:rsid w:val="0027645D"/>
    <w:rsid w:val="002767A1"/>
    <w:rsid w:val="00276D2E"/>
    <w:rsid w:val="00280E8A"/>
    <w:rsid w:val="00282037"/>
    <w:rsid w:val="00283419"/>
    <w:rsid w:val="00283B85"/>
    <w:rsid w:val="0028600B"/>
    <w:rsid w:val="00286C79"/>
    <w:rsid w:val="00296CFE"/>
    <w:rsid w:val="002A073E"/>
    <w:rsid w:val="002A23F7"/>
    <w:rsid w:val="002A4389"/>
    <w:rsid w:val="002A4C00"/>
    <w:rsid w:val="002A4C23"/>
    <w:rsid w:val="002A5A20"/>
    <w:rsid w:val="002A5FD1"/>
    <w:rsid w:val="002B0171"/>
    <w:rsid w:val="002B2A12"/>
    <w:rsid w:val="002B488A"/>
    <w:rsid w:val="002C070A"/>
    <w:rsid w:val="002C2F43"/>
    <w:rsid w:val="002C30E1"/>
    <w:rsid w:val="002C6348"/>
    <w:rsid w:val="002C66EA"/>
    <w:rsid w:val="002C736B"/>
    <w:rsid w:val="002C7D73"/>
    <w:rsid w:val="002D0A26"/>
    <w:rsid w:val="002D0B1E"/>
    <w:rsid w:val="002D186B"/>
    <w:rsid w:val="002D1AB5"/>
    <w:rsid w:val="002D2822"/>
    <w:rsid w:val="002D2890"/>
    <w:rsid w:val="002D4945"/>
    <w:rsid w:val="002D4A85"/>
    <w:rsid w:val="002D5594"/>
    <w:rsid w:val="002D6C57"/>
    <w:rsid w:val="002E3CB6"/>
    <w:rsid w:val="002E429C"/>
    <w:rsid w:val="002E637B"/>
    <w:rsid w:val="002F11CB"/>
    <w:rsid w:val="002F1551"/>
    <w:rsid w:val="002F15EF"/>
    <w:rsid w:val="002F28F9"/>
    <w:rsid w:val="002F361C"/>
    <w:rsid w:val="002F6FF6"/>
    <w:rsid w:val="0030318F"/>
    <w:rsid w:val="00303A35"/>
    <w:rsid w:val="003070DF"/>
    <w:rsid w:val="00307B7C"/>
    <w:rsid w:val="003119FD"/>
    <w:rsid w:val="00312305"/>
    <w:rsid w:val="0031371A"/>
    <w:rsid w:val="0031421E"/>
    <w:rsid w:val="0031714A"/>
    <w:rsid w:val="00320BF5"/>
    <w:rsid w:val="00323F6A"/>
    <w:rsid w:val="0033140A"/>
    <w:rsid w:val="003335C8"/>
    <w:rsid w:val="003338FF"/>
    <w:rsid w:val="003347F1"/>
    <w:rsid w:val="00336E2D"/>
    <w:rsid w:val="003402A4"/>
    <w:rsid w:val="00340BA5"/>
    <w:rsid w:val="00345DD5"/>
    <w:rsid w:val="003475F2"/>
    <w:rsid w:val="003510AF"/>
    <w:rsid w:val="00351795"/>
    <w:rsid w:val="003538FC"/>
    <w:rsid w:val="00353ADE"/>
    <w:rsid w:val="003545E4"/>
    <w:rsid w:val="003554DC"/>
    <w:rsid w:val="00360988"/>
    <w:rsid w:val="003620C7"/>
    <w:rsid w:val="0036423C"/>
    <w:rsid w:val="00366122"/>
    <w:rsid w:val="00366BE0"/>
    <w:rsid w:val="003673D8"/>
    <w:rsid w:val="00367939"/>
    <w:rsid w:val="003703AC"/>
    <w:rsid w:val="0037087A"/>
    <w:rsid w:val="003710A4"/>
    <w:rsid w:val="00371743"/>
    <w:rsid w:val="0037271D"/>
    <w:rsid w:val="00372DFD"/>
    <w:rsid w:val="00373DC1"/>
    <w:rsid w:val="00375567"/>
    <w:rsid w:val="003766DE"/>
    <w:rsid w:val="00377785"/>
    <w:rsid w:val="00377AFA"/>
    <w:rsid w:val="003819D0"/>
    <w:rsid w:val="00383C28"/>
    <w:rsid w:val="00384BFB"/>
    <w:rsid w:val="00384DC5"/>
    <w:rsid w:val="00384F8B"/>
    <w:rsid w:val="00385543"/>
    <w:rsid w:val="00386FB9"/>
    <w:rsid w:val="00390345"/>
    <w:rsid w:val="003907FA"/>
    <w:rsid w:val="00394BF1"/>
    <w:rsid w:val="003952C9"/>
    <w:rsid w:val="0039589E"/>
    <w:rsid w:val="00396061"/>
    <w:rsid w:val="00397025"/>
    <w:rsid w:val="003A02AB"/>
    <w:rsid w:val="003A054E"/>
    <w:rsid w:val="003A0A02"/>
    <w:rsid w:val="003A252E"/>
    <w:rsid w:val="003A256C"/>
    <w:rsid w:val="003A3C40"/>
    <w:rsid w:val="003A4A12"/>
    <w:rsid w:val="003A6AFD"/>
    <w:rsid w:val="003A71DB"/>
    <w:rsid w:val="003A77F2"/>
    <w:rsid w:val="003B130D"/>
    <w:rsid w:val="003B2979"/>
    <w:rsid w:val="003B3368"/>
    <w:rsid w:val="003B3566"/>
    <w:rsid w:val="003B372C"/>
    <w:rsid w:val="003B77BD"/>
    <w:rsid w:val="003C0796"/>
    <w:rsid w:val="003C0AEF"/>
    <w:rsid w:val="003C0CF5"/>
    <w:rsid w:val="003C3535"/>
    <w:rsid w:val="003C42A6"/>
    <w:rsid w:val="003C6B22"/>
    <w:rsid w:val="003C7D34"/>
    <w:rsid w:val="003D048E"/>
    <w:rsid w:val="003D1B41"/>
    <w:rsid w:val="003D2124"/>
    <w:rsid w:val="003D666D"/>
    <w:rsid w:val="003E01A2"/>
    <w:rsid w:val="003E12F8"/>
    <w:rsid w:val="003E2948"/>
    <w:rsid w:val="003E3608"/>
    <w:rsid w:val="003E4138"/>
    <w:rsid w:val="003E573B"/>
    <w:rsid w:val="003E6B00"/>
    <w:rsid w:val="003E6C05"/>
    <w:rsid w:val="003E7969"/>
    <w:rsid w:val="003E7D7F"/>
    <w:rsid w:val="003F001B"/>
    <w:rsid w:val="003F381C"/>
    <w:rsid w:val="003F47FC"/>
    <w:rsid w:val="003F52CE"/>
    <w:rsid w:val="00402DD0"/>
    <w:rsid w:val="00402EC6"/>
    <w:rsid w:val="004101D3"/>
    <w:rsid w:val="00412D9A"/>
    <w:rsid w:val="00412E0A"/>
    <w:rsid w:val="00412F3C"/>
    <w:rsid w:val="004158DE"/>
    <w:rsid w:val="004162B6"/>
    <w:rsid w:val="0041745B"/>
    <w:rsid w:val="00420FD4"/>
    <w:rsid w:val="0042111F"/>
    <w:rsid w:val="0042112A"/>
    <w:rsid w:val="0042264F"/>
    <w:rsid w:val="00423D87"/>
    <w:rsid w:val="004310A8"/>
    <w:rsid w:val="00432691"/>
    <w:rsid w:val="004326A9"/>
    <w:rsid w:val="00432725"/>
    <w:rsid w:val="0043790B"/>
    <w:rsid w:val="00441200"/>
    <w:rsid w:val="00442C64"/>
    <w:rsid w:val="00442C8E"/>
    <w:rsid w:val="004441C0"/>
    <w:rsid w:val="00445B9E"/>
    <w:rsid w:val="0044617C"/>
    <w:rsid w:val="0044706E"/>
    <w:rsid w:val="00450FC9"/>
    <w:rsid w:val="00451652"/>
    <w:rsid w:val="0045238B"/>
    <w:rsid w:val="004533A7"/>
    <w:rsid w:val="004539E5"/>
    <w:rsid w:val="00456020"/>
    <w:rsid w:val="004564D6"/>
    <w:rsid w:val="00456700"/>
    <w:rsid w:val="00464013"/>
    <w:rsid w:val="00466180"/>
    <w:rsid w:val="00466F8A"/>
    <w:rsid w:val="00471F56"/>
    <w:rsid w:val="00473DF8"/>
    <w:rsid w:val="00473EAC"/>
    <w:rsid w:val="00475B6E"/>
    <w:rsid w:val="00476D06"/>
    <w:rsid w:val="00482148"/>
    <w:rsid w:val="00483C5A"/>
    <w:rsid w:val="0048414C"/>
    <w:rsid w:val="00484476"/>
    <w:rsid w:val="00484925"/>
    <w:rsid w:val="004859E9"/>
    <w:rsid w:val="00486002"/>
    <w:rsid w:val="00486105"/>
    <w:rsid w:val="004869FF"/>
    <w:rsid w:val="00494030"/>
    <w:rsid w:val="00494570"/>
    <w:rsid w:val="00497DD0"/>
    <w:rsid w:val="004A02E8"/>
    <w:rsid w:val="004A0FFF"/>
    <w:rsid w:val="004A3D63"/>
    <w:rsid w:val="004A6A22"/>
    <w:rsid w:val="004A7891"/>
    <w:rsid w:val="004A7E75"/>
    <w:rsid w:val="004B5970"/>
    <w:rsid w:val="004B59A0"/>
    <w:rsid w:val="004B62A1"/>
    <w:rsid w:val="004B7068"/>
    <w:rsid w:val="004C37DA"/>
    <w:rsid w:val="004C54FF"/>
    <w:rsid w:val="004C691A"/>
    <w:rsid w:val="004C6C09"/>
    <w:rsid w:val="004C6DA1"/>
    <w:rsid w:val="004D1EF6"/>
    <w:rsid w:val="004D2095"/>
    <w:rsid w:val="004D4FB7"/>
    <w:rsid w:val="004D544F"/>
    <w:rsid w:val="004D5795"/>
    <w:rsid w:val="004D6FEA"/>
    <w:rsid w:val="004D78F7"/>
    <w:rsid w:val="004D7F80"/>
    <w:rsid w:val="004E0679"/>
    <w:rsid w:val="004E0C28"/>
    <w:rsid w:val="004E609E"/>
    <w:rsid w:val="004E7A61"/>
    <w:rsid w:val="004F1006"/>
    <w:rsid w:val="004F409C"/>
    <w:rsid w:val="004F66A7"/>
    <w:rsid w:val="00500393"/>
    <w:rsid w:val="005021DC"/>
    <w:rsid w:val="00502399"/>
    <w:rsid w:val="005036DF"/>
    <w:rsid w:val="0050401F"/>
    <w:rsid w:val="005048B1"/>
    <w:rsid w:val="00504AF4"/>
    <w:rsid w:val="005054F5"/>
    <w:rsid w:val="00505C7C"/>
    <w:rsid w:val="005068B6"/>
    <w:rsid w:val="0050755F"/>
    <w:rsid w:val="0051276C"/>
    <w:rsid w:val="00514251"/>
    <w:rsid w:val="00514869"/>
    <w:rsid w:val="00514F69"/>
    <w:rsid w:val="00515212"/>
    <w:rsid w:val="00521C76"/>
    <w:rsid w:val="005224B0"/>
    <w:rsid w:val="0052410B"/>
    <w:rsid w:val="0052780F"/>
    <w:rsid w:val="00531F48"/>
    <w:rsid w:val="0053245B"/>
    <w:rsid w:val="00532EEF"/>
    <w:rsid w:val="00533D01"/>
    <w:rsid w:val="00535BAE"/>
    <w:rsid w:val="00535FD4"/>
    <w:rsid w:val="005438C7"/>
    <w:rsid w:val="00552FBC"/>
    <w:rsid w:val="005533FF"/>
    <w:rsid w:val="005570B6"/>
    <w:rsid w:val="0056201D"/>
    <w:rsid w:val="00562AA0"/>
    <w:rsid w:val="00562DC8"/>
    <w:rsid w:val="005646EF"/>
    <w:rsid w:val="00566B7B"/>
    <w:rsid w:val="00567AE8"/>
    <w:rsid w:val="00567BDD"/>
    <w:rsid w:val="0057314D"/>
    <w:rsid w:val="005763F7"/>
    <w:rsid w:val="0057748D"/>
    <w:rsid w:val="00577994"/>
    <w:rsid w:val="00577BCF"/>
    <w:rsid w:val="005820B8"/>
    <w:rsid w:val="005851F7"/>
    <w:rsid w:val="00585828"/>
    <w:rsid w:val="005925BB"/>
    <w:rsid w:val="00594717"/>
    <w:rsid w:val="00595FE0"/>
    <w:rsid w:val="0059759B"/>
    <w:rsid w:val="00597B72"/>
    <w:rsid w:val="005A2B25"/>
    <w:rsid w:val="005A4C8F"/>
    <w:rsid w:val="005B173A"/>
    <w:rsid w:val="005B29A3"/>
    <w:rsid w:val="005B380A"/>
    <w:rsid w:val="005B420C"/>
    <w:rsid w:val="005B44E2"/>
    <w:rsid w:val="005B4988"/>
    <w:rsid w:val="005B5BC9"/>
    <w:rsid w:val="005B626F"/>
    <w:rsid w:val="005B7EB1"/>
    <w:rsid w:val="005C0840"/>
    <w:rsid w:val="005C3340"/>
    <w:rsid w:val="005C3424"/>
    <w:rsid w:val="005C348C"/>
    <w:rsid w:val="005C36FF"/>
    <w:rsid w:val="005C44E6"/>
    <w:rsid w:val="005C5BDB"/>
    <w:rsid w:val="005D0DD4"/>
    <w:rsid w:val="005D33B8"/>
    <w:rsid w:val="005D6550"/>
    <w:rsid w:val="005E1972"/>
    <w:rsid w:val="005E19FD"/>
    <w:rsid w:val="005E72CD"/>
    <w:rsid w:val="005F0601"/>
    <w:rsid w:val="005F0658"/>
    <w:rsid w:val="005F06BA"/>
    <w:rsid w:val="005F2250"/>
    <w:rsid w:val="005F2EDA"/>
    <w:rsid w:val="005F4769"/>
    <w:rsid w:val="005F4824"/>
    <w:rsid w:val="005F6EED"/>
    <w:rsid w:val="005F707E"/>
    <w:rsid w:val="005F7F81"/>
    <w:rsid w:val="0060164F"/>
    <w:rsid w:val="00602826"/>
    <w:rsid w:val="00603D61"/>
    <w:rsid w:val="00603DA6"/>
    <w:rsid w:val="006041E6"/>
    <w:rsid w:val="00604CFB"/>
    <w:rsid w:val="00607419"/>
    <w:rsid w:val="00607A4C"/>
    <w:rsid w:val="00612C0A"/>
    <w:rsid w:val="00613345"/>
    <w:rsid w:val="00614271"/>
    <w:rsid w:val="00615D4D"/>
    <w:rsid w:val="00617A20"/>
    <w:rsid w:val="0062008B"/>
    <w:rsid w:val="00622811"/>
    <w:rsid w:val="0062370A"/>
    <w:rsid w:val="00623CF5"/>
    <w:rsid w:val="006246B9"/>
    <w:rsid w:val="0062480F"/>
    <w:rsid w:val="00627E0C"/>
    <w:rsid w:val="00630D0F"/>
    <w:rsid w:val="00632E4D"/>
    <w:rsid w:val="00635902"/>
    <w:rsid w:val="00637C58"/>
    <w:rsid w:val="006410ED"/>
    <w:rsid w:val="00642122"/>
    <w:rsid w:val="00644F4B"/>
    <w:rsid w:val="00647247"/>
    <w:rsid w:val="00651E81"/>
    <w:rsid w:val="006553A8"/>
    <w:rsid w:val="00655DE6"/>
    <w:rsid w:val="006575EF"/>
    <w:rsid w:val="00657F83"/>
    <w:rsid w:val="00662E99"/>
    <w:rsid w:val="006649F6"/>
    <w:rsid w:val="00667E8D"/>
    <w:rsid w:val="00675AE1"/>
    <w:rsid w:val="00677FD3"/>
    <w:rsid w:val="00682F41"/>
    <w:rsid w:val="006833FC"/>
    <w:rsid w:val="006834F5"/>
    <w:rsid w:val="00684787"/>
    <w:rsid w:val="0068646C"/>
    <w:rsid w:val="00686747"/>
    <w:rsid w:val="006869EF"/>
    <w:rsid w:val="00691182"/>
    <w:rsid w:val="00691F38"/>
    <w:rsid w:val="00692847"/>
    <w:rsid w:val="00692E2B"/>
    <w:rsid w:val="00693224"/>
    <w:rsid w:val="006965AE"/>
    <w:rsid w:val="006A53E4"/>
    <w:rsid w:val="006B1009"/>
    <w:rsid w:val="006B27E9"/>
    <w:rsid w:val="006C40E1"/>
    <w:rsid w:val="006C59B8"/>
    <w:rsid w:val="006C6A73"/>
    <w:rsid w:val="006D32C0"/>
    <w:rsid w:val="006D4953"/>
    <w:rsid w:val="006D5AED"/>
    <w:rsid w:val="006D6197"/>
    <w:rsid w:val="006D7FC9"/>
    <w:rsid w:val="006E0ED2"/>
    <w:rsid w:val="006E29B8"/>
    <w:rsid w:val="006E47C5"/>
    <w:rsid w:val="006E70FE"/>
    <w:rsid w:val="006F0F36"/>
    <w:rsid w:val="006F1E08"/>
    <w:rsid w:val="006F2970"/>
    <w:rsid w:val="006F3E7F"/>
    <w:rsid w:val="006F4EF4"/>
    <w:rsid w:val="006F58F6"/>
    <w:rsid w:val="006F5CB6"/>
    <w:rsid w:val="006F6263"/>
    <w:rsid w:val="00700C44"/>
    <w:rsid w:val="00702302"/>
    <w:rsid w:val="00702A4B"/>
    <w:rsid w:val="007050BC"/>
    <w:rsid w:val="00705B98"/>
    <w:rsid w:val="007067FF"/>
    <w:rsid w:val="00710B55"/>
    <w:rsid w:val="00711681"/>
    <w:rsid w:val="00711AD1"/>
    <w:rsid w:val="00713BC3"/>
    <w:rsid w:val="00715AEB"/>
    <w:rsid w:val="007213B1"/>
    <w:rsid w:val="0072143E"/>
    <w:rsid w:val="0072148F"/>
    <w:rsid w:val="00721C85"/>
    <w:rsid w:val="007220B6"/>
    <w:rsid w:val="00722A61"/>
    <w:rsid w:val="00723B15"/>
    <w:rsid w:val="007253A2"/>
    <w:rsid w:val="00725754"/>
    <w:rsid w:val="00725F3F"/>
    <w:rsid w:val="00727B0F"/>
    <w:rsid w:val="0073008A"/>
    <w:rsid w:val="0073071B"/>
    <w:rsid w:val="00734E8B"/>
    <w:rsid w:val="007350A5"/>
    <w:rsid w:val="007352FF"/>
    <w:rsid w:val="00737186"/>
    <w:rsid w:val="00740B6C"/>
    <w:rsid w:val="007412CC"/>
    <w:rsid w:val="007426B1"/>
    <w:rsid w:val="007428A3"/>
    <w:rsid w:val="0074585E"/>
    <w:rsid w:val="007466E8"/>
    <w:rsid w:val="00750374"/>
    <w:rsid w:val="00750EBE"/>
    <w:rsid w:val="00755D0F"/>
    <w:rsid w:val="00757272"/>
    <w:rsid w:val="0076040B"/>
    <w:rsid w:val="00760C2E"/>
    <w:rsid w:val="00761985"/>
    <w:rsid w:val="00763933"/>
    <w:rsid w:val="00763D94"/>
    <w:rsid w:val="00763ED4"/>
    <w:rsid w:val="00764E3B"/>
    <w:rsid w:val="0076581D"/>
    <w:rsid w:val="00767C3D"/>
    <w:rsid w:val="00770614"/>
    <w:rsid w:val="007775D2"/>
    <w:rsid w:val="00777DF7"/>
    <w:rsid w:val="00781FA1"/>
    <w:rsid w:val="00783B70"/>
    <w:rsid w:val="00786445"/>
    <w:rsid w:val="007910F0"/>
    <w:rsid w:val="0079125B"/>
    <w:rsid w:val="00791582"/>
    <w:rsid w:val="00793A8E"/>
    <w:rsid w:val="00793B46"/>
    <w:rsid w:val="00793D6A"/>
    <w:rsid w:val="00793ED3"/>
    <w:rsid w:val="007976E4"/>
    <w:rsid w:val="007A36A0"/>
    <w:rsid w:val="007A39A0"/>
    <w:rsid w:val="007A4CF0"/>
    <w:rsid w:val="007A5296"/>
    <w:rsid w:val="007B04A3"/>
    <w:rsid w:val="007B08A2"/>
    <w:rsid w:val="007B11C1"/>
    <w:rsid w:val="007B126E"/>
    <w:rsid w:val="007B307F"/>
    <w:rsid w:val="007B5093"/>
    <w:rsid w:val="007C0964"/>
    <w:rsid w:val="007C28F4"/>
    <w:rsid w:val="007C482D"/>
    <w:rsid w:val="007C6383"/>
    <w:rsid w:val="007C6B70"/>
    <w:rsid w:val="007C705B"/>
    <w:rsid w:val="007C7EF4"/>
    <w:rsid w:val="007D088C"/>
    <w:rsid w:val="007D2444"/>
    <w:rsid w:val="007D2945"/>
    <w:rsid w:val="007D4526"/>
    <w:rsid w:val="007D4E50"/>
    <w:rsid w:val="007D5D09"/>
    <w:rsid w:val="007E0F62"/>
    <w:rsid w:val="007E31C9"/>
    <w:rsid w:val="007F49BB"/>
    <w:rsid w:val="007F6C07"/>
    <w:rsid w:val="00800660"/>
    <w:rsid w:val="00803B4C"/>
    <w:rsid w:val="00805267"/>
    <w:rsid w:val="00806069"/>
    <w:rsid w:val="0080753C"/>
    <w:rsid w:val="00811406"/>
    <w:rsid w:val="00813C1F"/>
    <w:rsid w:val="00814509"/>
    <w:rsid w:val="0081487F"/>
    <w:rsid w:val="00814E60"/>
    <w:rsid w:val="00816ACF"/>
    <w:rsid w:val="00816F07"/>
    <w:rsid w:val="00820AD6"/>
    <w:rsid w:val="00820EE2"/>
    <w:rsid w:val="0082231A"/>
    <w:rsid w:val="0082363E"/>
    <w:rsid w:val="00823B78"/>
    <w:rsid w:val="00824CE1"/>
    <w:rsid w:val="0082693F"/>
    <w:rsid w:val="008349B4"/>
    <w:rsid w:val="00836478"/>
    <w:rsid w:val="008404E8"/>
    <w:rsid w:val="008411A8"/>
    <w:rsid w:val="00842444"/>
    <w:rsid w:val="008428FD"/>
    <w:rsid w:val="00843822"/>
    <w:rsid w:val="00845924"/>
    <w:rsid w:val="00845DD1"/>
    <w:rsid w:val="00846805"/>
    <w:rsid w:val="00846D4A"/>
    <w:rsid w:val="00853FDB"/>
    <w:rsid w:val="008568EB"/>
    <w:rsid w:val="00856A6E"/>
    <w:rsid w:val="00857678"/>
    <w:rsid w:val="00860A71"/>
    <w:rsid w:val="008623CA"/>
    <w:rsid w:val="008638EE"/>
    <w:rsid w:val="00863A89"/>
    <w:rsid w:val="00863D84"/>
    <w:rsid w:val="00863D98"/>
    <w:rsid w:val="00864CE0"/>
    <w:rsid w:val="00870FBD"/>
    <w:rsid w:val="00873916"/>
    <w:rsid w:val="00874A43"/>
    <w:rsid w:val="008750B4"/>
    <w:rsid w:val="008752DB"/>
    <w:rsid w:val="0088031D"/>
    <w:rsid w:val="00883157"/>
    <w:rsid w:val="00883E38"/>
    <w:rsid w:val="00884042"/>
    <w:rsid w:val="008843AD"/>
    <w:rsid w:val="008851E4"/>
    <w:rsid w:val="00885E3B"/>
    <w:rsid w:val="00887962"/>
    <w:rsid w:val="00887B0F"/>
    <w:rsid w:val="00887EF5"/>
    <w:rsid w:val="00890250"/>
    <w:rsid w:val="00892704"/>
    <w:rsid w:val="00892DC1"/>
    <w:rsid w:val="008949B5"/>
    <w:rsid w:val="008A0744"/>
    <w:rsid w:val="008A24DC"/>
    <w:rsid w:val="008A68B4"/>
    <w:rsid w:val="008A6971"/>
    <w:rsid w:val="008A6A62"/>
    <w:rsid w:val="008A6C00"/>
    <w:rsid w:val="008A7112"/>
    <w:rsid w:val="008A775E"/>
    <w:rsid w:val="008B2839"/>
    <w:rsid w:val="008B2A29"/>
    <w:rsid w:val="008B2D16"/>
    <w:rsid w:val="008B5C6F"/>
    <w:rsid w:val="008B6D2F"/>
    <w:rsid w:val="008B7347"/>
    <w:rsid w:val="008C1A2E"/>
    <w:rsid w:val="008C1C06"/>
    <w:rsid w:val="008C2CF4"/>
    <w:rsid w:val="008C47D3"/>
    <w:rsid w:val="008C4D1E"/>
    <w:rsid w:val="008C6F5C"/>
    <w:rsid w:val="008C7385"/>
    <w:rsid w:val="008C7461"/>
    <w:rsid w:val="008D27E0"/>
    <w:rsid w:val="008D43BC"/>
    <w:rsid w:val="008D4DB6"/>
    <w:rsid w:val="008D58F3"/>
    <w:rsid w:val="008D6B33"/>
    <w:rsid w:val="008D726E"/>
    <w:rsid w:val="008E1F26"/>
    <w:rsid w:val="008E37C3"/>
    <w:rsid w:val="008E48B5"/>
    <w:rsid w:val="008E4EE7"/>
    <w:rsid w:val="008E54AE"/>
    <w:rsid w:val="008E5D24"/>
    <w:rsid w:val="008E5DD1"/>
    <w:rsid w:val="008E6231"/>
    <w:rsid w:val="008E7219"/>
    <w:rsid w:val="008E7FAB"/>
    <w:rsid w:val="008F44BC"/>
    <w:rsid w:val="008F72CD"/>
    <w:rsid w:val="009017AE"/>
    <w:rsid w:val="00903B58"/>
    <w:rsid w:val="00905474"/>
    <w:rsid w:val="00905DBF"/>
    <w:rsid w:val="009073C4"/>
    <w:rsid w:val="0090782B"/>
    <w:rsid w:val="00911D3A"/>
    <w:rsid w:val="009145BD"/>
    <w:rsid w:val="00915D5D"/>
    <w:rsid w:val="00917DDC"/>
    <w:rsid w:val="009226E5"/>
    <w:rsid w:val="0092517F"/>
    <w:rsid w:val="009264CC"/>
    <w:rsid w:val="009271AF"/>
    <w:rsid w:val="00930657"/>
    <w:rsid w:val="00930EBD"/>
    <w:rsid w:val="00930F1B"/>
    <w:rsid w:val="0093228C"/>
    <w:rsid w:val="00932C38"/>
    <w:rsid w:val="009332E5"/>
    <w:rsid w:val="009334DC"/>
    <w:rsid w:val="00933668"/>
    <w:rsid w:val="009369A2"/>
    <w:rsid w:val="009400DB"/>
    <w:rsid w:val="00941476"/>
    <w:rsid w:val="0094206F"/>
    <w:rsid w:val="00942B7C"/>
    <w:rsid w:val="00943C27"/>
    <w:rsid w:val="00946EE3"/>
    <w:rsid w:val="00952D4D"/>
    <w:rsid w:val="0095300A"/>
    <w:rsid w:val="00956547"/>
    <w:rsid w:val="00960394"/>
    <w:rsid w:val="00961918"/>
    <w:rsid w:val="00961D7F"/>
    <w:rsid w:val="00962D42"/>
    <w:rsid w:val="009632F8"/>
    <w:rsid w:val="00963CDF"/>
    <w:rsid w:val="0096484C"/>
    <w:rsid w:val="009654B7"/>
    <w:rsid w:val="00966700"/>
    <w:rsid w:val="00966CD8"/>
    <w:rsid w:val="009672B9"/>
    <w:rsid w:val="009716F0"/>
    <w:rsid w:val="00972FDA"/>
    <w:rsid w:val="00973D94"/>
    <w:rsid w:val="0097409B"/>
    <w:rsid w:val="00974157"/>
    <w:rsid w:val="00975D84"/>
    <w:rsid w:val="009806CC"/>
    <w:rsid w:val="00981B7E"/>
    <w:rsid w:val="009825A3"/>
    <w:rsid w:val="0098429A"/>
    <w:rsid w:val="00984748"/>
    <w:rsid w:val="009874F1"/>
    <w:rsid w:val="00990E3B"/>
    <w:rsid w:val="00991DD2"/>
    <w:rsid w:val="00992097"/>
    <w:rsid w:val="00992786"/>
    <w:rsid w:val="00992C69"/>
    <w:rsid w:val="00992D24"/>
    <w:rsid w:val="0099422E"/>
    <w:rsid w:val="009956D2"/>
    <w:rsid w:val="0099681C"/>
    <w:rsid w:val="00997F9A"/>
    <w:rsid w:val="009A28FE"/>
    <w:rsid w:val="009A32CD"/>
    <w:rsid w:val="009A37F4"/>
    <w:rsid w:val="009A5B47"/>
    <w:rsid w:val="009A6931"/>
    <w:rsid w:val="009A6C73"/>
    <w:rsid w:val="009B2050"/>
    <w:rsid w:val="009B20E6"/>
    <w:rsid w:val="009C0003"/>
    <w:rsid w:val="009C0FD6"/>
    <w:rsid w:val="009C3EA2"/>
    <w:rsid w:val="009C4049"/>
    <w:rsid w:val="009C4CB4"/>
    <w:rsid w:val="009C6686"/>
    <w:rsid w:val="009D2750"/>
    <w:rsid w:val="009D3262"/>
    <w:rsid w:val="009D34AA"/>
    <w:rsid w:val="009D3D54"/>
    <w:rsid w:val="009D3E07"/>
    <w:rsid w:val="009D58B8"/>
    <w:rsid w:val="009E2FCB"/>
    <w:rsid w:val="009E6514"/>
    <w:rsid w:val="009E6946"/>
    <w:rsid w:val="009F561B"/>
    <w:rsid w:val="009F58D1"/>
    <w:rsid w:val="009F5EAD"/>
    <w:rsid w:val="009F73F9"/>
    <w:rsid w:val="00A026CF"/>
    <w:rsid w:val="00A0519F"/>
    <w:rsid w:val="00A06412"/>
    <w:rsid w:val="00A13B34"/>
    <w:rsid w:val="00A16876"/>
    <w:rsid w:val="00A16C0C"/>
    <w:rsid w:val="00A1748A"/>
    <w:rsid w:val="00A17F3A"/>
    <w:rsid w:val="00A20745"/>
    <w:rsid w:val="00A262AC"/>
    <w:rsid w:val="00A27D41"/>
    <w:rsid w:val="00A3000F"/>
    <w:rsid w:val="00A308B1"/>
    <w:rsid w:val="00A31380"/>
    <w:rsid w:val="00A31898"/>
    <w:rsid w:val="00A33D1A"/>
    <w:rsid w:val="00A34679"/>
    <w:rsid w:val="00A34BF2"/>
    <w:rsid w:val="00A360AE"/>
    <w:rsid w:val="00A4063D"/>
    <w:rsid w:val="00A416CE"/>
    <w:rsid w:val="00A445E2"/>
    <w:rsid w:val="00A457FE"/>
    <w:rsid w:val="00A467CF"/>
    <w:rsid w:val="00A46F88"/>
    <w:rsid w:val="00A47A61"/>
    <w:rsid w:val="00A50A7A"/>
    <w:rsid w:val="00A51A66"/>
    <w:rsid w:val="00A52C29"/>
    <w:rsid w:val="00A52C95"/>
    <w:rsid w:val="00A5343B"/>
    <w:rsid w:val="00A53681"/>
    <w:rsid w:val="00A53F10"/>
    <w:rsid w:val="00A562E6"/>
    <w:rsid w:val="00A57C43"/>
    <w:rsid w:val="00A627A0"/>
    <w:rsid w:val="00A62B13"/>
    <w:rsid w:val="00A653BD"/>
    <w:rsid w:val="00A65694"/>
    <w:rsid w:val="00A66642"/>
    <w:rsid w:val="00A67E3C"/>
    <w:rsid w:val="00A7364C"/>
    <w:rsid w:val="00A73F3A"/>
    <w:rsid w:val="00A749CD"/>
    <w:rsid w:val="00A761AC"/>
    <w:rsid w:val="00A7644C"/>
    <w:rsid w:val="00A765BE"/>
    <w:rsid w:val="00A77B71"/>
    <w:rsid w:val="00A8519B"/>
    <w:rsid w:val="00A8743B"/>
    <w:rsid w:val="00A90B08"/>
    <w:rsid w:val="00A915CC"/>
    <w:rsid w:val="00A918FE"/>
    <w:rsid w:val="00A93E91"/>
    <w:rsid w:val="00A94BF4"/>
    <w:rsid w:val="00A96D6D"/>
    <w:rsid w:val="00AA0C9A"/>
    <w:rsid w:val="00AA44E0"/>
    <w:rsid w:val="00AA5A14"/>
    <w:rsid w:val="00AA6A0A"/>
    <w:rsid w:val="00AB14E4"/>
    <w:rsid w:val="00AB33B7"/>
    <w:rsid w:val="00AB3584"/>
    <w:rsid w:val="00AB3643"/>
    <w:rsid w:val="00AB5CC0"/>
    <w:rsid w:val="00AB6681"/>
    <w:rsid w:val="00AC4788"/>
    <w:rsid w:val="00AC5487"/>
    <w:rsid w:val="00AC7E8D"/>
    <w:rsid w:val="00AD040B"/>
    <w:rsid w:val="00AD11D3"/>
    <w:rsid w:val="00AD3B4A"/>
    <w:rsid w:val="00AD3C7D"/>
    <w:rsid w:val="00AD4103"/>
    <w:rsid w:val="00AD4274"/>
    <w:rsid w:val="00AD4C30"/>
    <w:rsid w:val="00AD50A5"/>
    <w:rsid w:val="00AD7002"/>
    <w:rsid w:val="00AE2927"/>
    <w:rsid w:val="00AE298B"/>
    <w:rsid w:val="00AE38D9"/>
    <w:rsid w:val="00AE3B5B"/>
    <w:rsid w:val="00AE413D"/>
    <w:rsid w:val="00AE467C"/>
    <w:rsid w:val="00AE5364"/>
    <w:rsid w:val="00AE5D01"/>
    <w:rsid w:val="00AE6D65"/>
    <w:rsid w:val="00AE7C2B"/>
    <w:rsid w:val="00AF1F47"/>
    <w:rsid w:val="00AF2BC8"/>
    <w:rsid w:val="00AF317F"/>
    <w:rsid w:val="00B009B5"/>
    <w:rsid w:val="00B027B5"/>
    <w:rsid w:val="00B02E19"/>
    <w:rsid w:val="00B03941"/>
    <w:rsid w:val="00B04A31"/>
    <w:rsid w:val="00B0674F"/>
    <w:rsid w:val="00B06AA9"/>
    <w:rsid w:val="00B129CE"/>
    <w:rsid w:val="00B20EBC"/>
    <w:rsid w:val="00B20F9C"/>
    <w:rsid w:val="00B21FB8"/>
    <w:rsid w:val="00B22020"/>
    <w:rsid w:val="00B268A0"/>
    <w:rsid w:val="00B3039F"/>
    <w:rsid w:val="00B30DB2"/>
    <w:rsid w:val="00B31FFB"/>
    <w:rsid w:val="00B32570"/>
    <w:rsid w:val="00B350A7"/>
    <w:rsid w:val="00B4225A"/>
    <w:rsid w:val="00B422F5"/>
    <w:rsid w:val="00B44661"/>
    <w:rsid w:val="00B459E0"/>
    <w:rsid w:val="00B46E3B"/>
    <w:rsid w:val="00B47B9F"/>
    <w:rsid w:val="00B5011F"/>
    <w:rsid w:val="00B5068B"/>
    <w:rsid w:val="00B5237C"/>
    <w:rsid w:val="00B56127"/>
    <w:rsid w:val="00B577B8"/>
    <w:rsid w:val="00B62344"/>
    <w:rsid w:val="00B62576"/>
    <w:rsid w:val="00B65F9F"/>
    <w:rsid w:val="00B66396"/>
    <w:rsid w:val="00B67212"/>
    <w:rsid w:val="00B67298"/>
    <w:rsid w:val="00B70F06"/>
    <w:rsid w:val="00B7169C"/>
    <w:rsid w:val="00B71E5D"/>
    <w:rsid w:val="00B81419"/>
    <w:rsid w:val="00B83559"/>
    <w:rsid w:val="00B83A42"/>
    <w:rsid w:val="00B841EF"/>
    <w:rsid w:val="00B857A6"/>
    <w:rsid w:val="00B9262E"/>
    <w:rsid w:val="00B926BB"/>
    <w:rsid w:val="00B9315A"/>
    <w:rsid w:val="00B977DC"/>
    <w:rsid w:val="00B97C34"/>
    <w:rsid w:val="00BA0724"/>
    <w:rsid w:val="00BA2251"/>
    <w:rsid w:val="00BA638C"/>
    <w:rsid w:val="00BA6624"/>
    <w:rsid w:val="00BA6AE5"/>
    <w:rsid w:val="00BB1A5E"/>
    <w:rsid w:val="00BB2A9E"/>
    <w:rsid w:val="00BB40C1"/>
    <w:rsid w:val="00BB42ED"/>
    <w:rsid w:val="00BB6A6E"/>
    <w:rsid w:val="00BC10A4"/>
    <w:rsid w:val="00BC57EC"/>
    <w:rsid w:val="00BC66FF"/>
    <w:rsid w:val="00BD1473"/>
    <w:rsid w:val="00BD2DC5"/>
    <w:rsid w:val="00BD399C"/>
    <w:rsid w:val="00BD4E6E"/>
    <w:rsid w:val="00BE068B"/>
    <w:rsid w:val="00BE0747"/>
    <w:rsid w:val="00BE3285"/>
    <w:rsid w:val="00BE54FB"/>
    <w:rsid w:val="00BE65F0"/>
    <w:rsid w:val="00BF06A2"/>
    <w:rsid w:val="00BF18A3"/>
    <w:rsid w:val="00BF1EA8"/>
    <w:rsid w:val="00BF4367"/>
    <w:rsid w:val="00BF50F1"/>
    <w:rsid w:val="00BF5E6C"/>
    <w:rsid w:val="00BF66F7"/>
    <w:rsid w:val="00BF68E5"/>
    <w:rsid w:val="00BF692C"/>
    <w:rsid w:val="00BF6A7A"/>
    <w:rsid w:val="00C02E5C"/>
    <w:rsid w:val="00C035B0"/>
    <w:rsid w:val="00C05C0E"/>
    <w:rsid w:val="00C10D6F"/>
    <w:rsid w:val="00C115E2"/>
    <w:rsid w:val="00C11E24"/>
    <w:rsid w:val="00C12BF9"/>
    <w:rsid w:val="00C1363D"/>
    <w:rsid w:val="00C13913"/>
    <w:rsid w:val="00C14941"/>
    <w:rsid w:val="00C14B93"/>
    <w:rsid w:val="00C1507E"/>
    <w:rsid w:val="00C177C9"/>
    <w:rsid w:val="00C23597"/>
    <w:rsid w:val="00C241E7"/>
    <w:rsid w:val="00C267C5"/>
    <w:rsid w:val="00C27F43"/>
    <w:rsid w:val="00C30D46"/>
    <w:rsid w:val="00C32963"/>
    <w:rsid w:val="00C33F95"/>
    <w:rsid w:val="00C35675"/>
    <w:rsid w:val="00C40A42"/>
    <w:rsid w:val="00C43C6B"/>
    <w:rsid w:val="00C50F12"/>
    <w:rsid w:val="00C53438"/>
    <w:rsid w:val="00C5377D"/>
    <w:rsid w:val="00C55FEF"/>
    <w:rsid w:val="00C579B2"/>
    <w:rsid w:val="00C6204B"/>
    <w:rsid w:val="00C62CBB"/>
    <w:rsid w:val="00C62E9F"/>
    <w:rsid w:val="00C641AB"/>
    <w:rsid w:val="00C661CD"/>
    <w:rsid w:val="00C67850"/>
    <w:rsid w:val="00C71AF5"/>
    <w:rsid w:val="00C72945"/>
    <w:rsid w:val="00C73DAE"/>
    <w:rsid w:val="00C75295"/>
    <w:rsid w:val="00C7565F"/>
    <w:rsid w:val="00C767B9"/>
    <w:rsid w:val="00C771B9"/>
    <w:rsid w:val="00C77C9F"/>
    <w:rsid w:val="00C80D5B"/>
    <w:rsid w:val="00C82F1A"/>
    <w:rsid w:val="00C84FD5"/>
    <w:rsid w:val="00C859D4"/>
    <w:rsid w:val="00C86962"/>
    <w:rsid w:val="00C912EC"/>
    <w:rsid w:val="00C9170E"/>
    <w:rsid w:val="00C9294B"/>
    <w:rsid w:val="00C931B3"/>
    <w:rsid w:val="00C93E17"/>
    <w:rsid w:val="00C9469F"/>
    <w:rsid w:val="00C94789"/>
    <w:rsid w:val="00C947D7"/>
    <w:rsid w:val="00CA0099"/>
    <w:rsid w:val="00CA182A"/>
    <w:rsid w:val="00CA2B45"/>
    <w:rsid w:val="00CA45A8"/>
    <w:rsid w:val="00CA4B75"/>
    <w:rsid w:val="00CA7B9B"/>
    <w:rsid w:val="00CB0C15"/>
    <w:rsid w:val="00CB2953"/>
    <w:rsid w:val="00CB29A4"/>
    <w:rsid w:val="00CB309E"/>
    <w:rsid w:val="00CB6B78"/>
    <w:rsid w:val="00CB74D2"/>
    <w:rsid w:val="00CC11AC"/>
    <w:rsid w:val="00CC16EC"/>
    <w:rsid w:val="00CC2C10"/>
    <w:rsid w:val="00CC312B"/>
    <w:rsid w:val="00CC42A1"/>
    <w:rsid w:val="00CC63AB"/>
    <w:rsid w:val="00CC7915"/>
    <w:rsid w:val="00CD04BD"/>
    <w:rsid w:val="00CD169E"/>
    <w:rsid w:val="00CD46F6"/>
    <w:rsid w:val="00CD481A"/>
    <w:rsid w:val="00CD6241"/>
    <w:rsid w:val="00CD7448"/>
    <w:rsid w:val="00CE1398"/>
    <w:rsid w:val="00CE2081"/>
    <w:rsid w:val="00CE3ACF"/>
    <w:rsid w:val="00CE4A6C"/>
    <w:rsid w:val="00CE4FEA"/>
    <w:rsid w:val="00CE681A"/>
    <w:rsid w:val="00CE6C3F"/>
    <w:rsid w:val="00CE6E3F"/>
    <w:rsid w:val="00CF0F53"/>
    <w:rsid w:val="00CF2E18"/>
    <w:rsid w:val="00CF5BCC"/>
    <w:rsid w:val="00CF5D42"/>
    <w:rsid w:val="00D004A8"/>
    <w:rsid w:val="00D02912"/>
    <w:rsid w:val="00D0335E"/>
    <w:rsid w:val="00D03F7D"/>
    <w:rsid w:val="00D05F16"/>
    <w:rsid w:val="00D06859"/>
    <w:rsid w:val="00D12155"/>
    <w:rsid w:val="00D12A10"/>
    <w:rsid w:val="00D1327E"/>
    <w:rsid w:val="00D13405"/>
    <w:rsid w:val="00D13478"/>
    <w:rsid w:val="00D14BB7"/>
    <w:rsid w:val="00D16D83"/>
    <w:rsid w:val="00D204BF"/>
    <w:rsid w:val="00D20BA6"/>
    <w:rsid w:val="00D20FE2"/>
    <w:rsid w:val="00D21500"/>
    <w:rsid w:val="00D21A34"/>
    <w:rsid w:val="00D22109"/>
    <w:rsid w:val="00D240AE"/>
    <w:rsid w:val="00D2525A"/>
    <w:rsid w:val="00D32572"/>
    <w:rsid w:val="00D340E2"/>
    <w:rsid w:val="00D3427D"/>
    <w:rsid w:val="00D34C12"/>
    <w:rsid w:val="00D36683"/>
    <w:rsid w:val="00D3699A"/>
    <w:rsid w:val="00D36AB5"/>
    <w:rsid w:val="00D374CE"/>
    <w:rsid w:val="00D42FA0"/>
    <w:rsid w:val="00D43A8C"/>
    <w:rsid w:val="00D43E38"/>
    <w:rsid w:val="00D44B5C"/>
    <w:rsid w:val="00D45A3E"/>
    <w:rsid w:val="00D45E64"/>
    <w:rsid w:val="00D46210"/>
    <w:rsid w:val="00D529A6"/>
    <w:rsid w:val="00D53462"/>
    <w:rsid w:val="00D5391A"/>
    <w:rsid w:val="00D53CD6"/>
    <w:rsid w:val="00D55B2A"/>
    <w:rsid w:val="00D64671"/>
    <w:rsid w:val="00D670A0"/>
    <w:rsid w:val="00D70054"/>
    <w:rsid w:val="00D73539"/>
    <w:rsid w:val="00D7368E"/>
    <w:rsid w:val="00D750AB"/>
    <w:rsid w:val="00D75A4F"/>
    <w:rsid w:val="00D75F7E"/>
    <w:rsid w:val="00D90990"/>
    <w:rsid w:val="00D919F1"/>
    <w:rsid w:val="00D95030"/>
    <w:rsid w:val="00D9552D"/>
    <w:rsid w:val="00D96FEB"/>
    <w:rsid w:val="00DA12AF"/>
    <w:rsid w:val="00DA4508"/>
    <w:rsid w:val="00DA46DD"/>
    <w:rsid w:val="00DA5902"/>
    <w:rsid w:val="00DB0399"/>
    <w:rsid w:val="00DB308F"/>
    <w:rsid w:val="00DB4782"/>
    <w:rsid w:val="00DB544A"/>
    <w:rsid w:val="00DB5CFE"/>
    <w:rsid w:val="00DC040B"/>
    <w:rsid w:val="00DC1CE4"/>
    <w:rsid w:val="00DC22A7"/>
    <w:rsid w:val="00DC6638"/>
    <w:rsid w:val="00DC6E38"/>
    <w:rsid w:val="00DD03CE"/>
    <w:rsid w:val="00DD1516"/>
    <w:rsid w:val="00DD23DD"/>
    <w:rsid w:val="00DD4D5C"/>
    <w:rsid w:val="00DD7D25"/>
    <w:rsid w:val="00DE2EAD"/>
    <w:rsid w:val="00DE3B61"/>
    <w:rsid w:val="00DE5847"/>
    <w:rsid w:val="00DE5F55"/>
    <w:rsid w:val="00DF05BB"/>
    <w:rsid w:val="00DF08D8"/>
    <w:rsid w:val="00DF4ABB"/>
    <w:rsid w:val="00DF5A62"/>
    <w:rsid w:val="00DF6AAC"/>
    <w:rsid w:val="00E00F7D"/>
    <w:rsid w:val="00E018E5"/>
    <w:rsid w:val="00E02E5B"/>
    <w:rsid w:val="00E03388"/>
    <w:rsid w:val="00E0368F"/>
    <w:rsid w:val="00E03DAE"/>
    <w:rsid w:val="00E049A4"/>
    <w:rsid w:val="00E07EF4"/>
    <w:rsid w:val="00E106F6"/>
    <w:rsid w:val="00E10F6F"/>
    <w:rsid w:val="00E1151A"/>
    <w:rsid w:val="00E1203C"/>
    <w:rsid w:val="00E13AFA"/>
    <w:rsid w:val="00E177A3"/>
    <w:rsid w:val="00E17812"/>
    <w:rsid w:val="00E20CFE"/>
    <w:rsid w:val="00E21582"/>
    <w:rsid w:val="00E22429"/>
    <w:rsid w:val="00E239BA"/>
    <w:rsid w:val="00E260A7"/>
    <w:rsid w:val="00E266F9"/>
    <w:rsid w:val="00E2789A"/>
    <w:rsid w:val="00E27EE7"/>
    <w:rsid w:val="00E307F5"/>
    <w:rsid w:val="00E318BD"/>
    <w:rsid w:val="00E34B1B"/>
    <w:rsid w:val="00E34D57"/>
    <w:rsid w:val="00E34EDD"/>
    <w:rsid w:val="00E3532E"/>
    <w:rsid w:val="00E37402"/>
    <w:rsid w:val="00E40810"/>
    <w:rsid w:val="00E41E7D"/>
    <w:rsid w:val="00E4205B"/>
    <w:rsid w:val="00E424BB"/>
    <w:rsid w:val="00E42C98"/>
    <w:rsid w:val="00E43705"/>
    <w:rsid w:val="00E45B4F"/>
    <w:rsid w:val="00E47DD4"/>
    <w:rsid w:val="00E50FE6"/>
    <w:rsid w:val="00E51B15"/>
    <w:rsid w:val="00E55E36"/>
    <w:rsid w:val="00E57E5B"/>
    <w:rsid w:val="00E60E47"/>
    <w:rsid w:val="00E60F36"/>
    <w:rsid w:val="00E658BE"/>
    <w:rsid w:val="00E67C45"/>
    <w:rsid w:val="00E7065E"/>
    <w:rsid w:val="00E71D61"/>
    <w:rsid w:val="00E73AE6"/>
    <w:rsid w:val="00E73C60"/>
    <w:rsid w:val="00E73D82"/>
    <w:rsid w:val="00E74BBB"/>
    <w:rsid w:val="00E76AD7"/>
    <w:rsid w:val="00E7711A"/>
    <w:rsid w:val="00E77463"/>
    <w:rsid w:val="00E80AF0"/>
    <w:rsid w:val="00E8412A"/>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A5955"/>
    <w:rsid w:val="00EB05CF"/>
    <w:rsid w:val="00EB1759"/>
    <w:rsid w:val="00EB3BBE"/>
    <w:rsid w:val="00EB53A4"/>
    <w:rsid w:val="00EB615C"/>
    <w:rsid w:val="00EC1061"/>
    <w:rsid w:val="00EC3A7B"/>
    <w:rsid w:val="00EC41CC"/>
    <w:rsid w:val="00EC4F40"/>
    <w:rsid w:val="00EC4F6E"/>
    <w:rsid w:val="00EC65A6"/>
    <w:rsid w:val="00ED11ED"/>
    <w:rsid w:val="00ED15C0"/>
    <w:rsid w:val="00ED74D4"/>
    <w:rsid w:val="00EE0183"/>
    <w:rsid w:val="00EE1122"/>
    <w:rsid w:val="00EE19B8"/>
    <w:rsid w:val="00EE2D02"/>
    <w:rsid w:val="00EE6176"/>
    <w:rsid w:val="00EE71EC"/>
    <w:rsid w:val="00EF0934"/>
    <w:rsid w:val="00EF1452"/>
    <w:rsid w:val="00EF1B81"/>
    <w:rsid w:val="00EF4194"/>
    <w:rsid w:val="00EF5A45"/>
    <w:rsid w:val="00EF6A7D"/>
    <w:rsid w:val="00EF6C72"/>
    <w:rsid w:val="00F00B43"/>
    <w:rsid w:val="00F06415"/>
    <w:rsid w:val="00F12B79"/>
    <w:rsid w:val="00F14504"/>
    <w:rsid w:val="00F14C8F"/>
    <w:rsid w:val="00F14E69"/>
    <w:rsid w:val="00F160FA"/>
    <w:rsid w:val="00F16503"/>
    <w:rsid w:val="00F172FA"/>
    <w:rsid w:val="00F20DF7"/>
    <w:rsid w:val="00F22943"/>
    <w:rsid w:val="00F24519"/>
    <w:rsid w:val="00F25C8E"/>
    <w:rsid w:val="00F25F79"/>
    <w:rsid w:val="00F26253"/>
    <w:rsid w:val="00F274F6"/>
    <w:rsid w:val="00F2768D"/>
    <w:rsid w:val="00F30B5F"/>
    <w:rsid w:val="00F311EB"/>
    <w:rsid w:val="00F31918"/>
    <w:rsid w:val="00F32360"/>
    <w:rsid w:val="00F3247E"/>
    <w:rsid w:val="00F36558"/>
    <w:rsid w:val="00F3771B"/>
    <w:rsid w:val="00F41AC9"/>
    <w:rsid w:val="00F4385B"/>
    <w:rsid w:val="00F43D66"/>
    <w:rsid w:val="00F4450A"/>
    <w:rsid w:val="00F538CB"/>
    <w:rsid w:val="00F53E7E"/>
    <w:rsid w:val="00F56C5D"/>
    <w:rsid w:val="00F570AF"/>
    <w:rsid w:val="00F61975"/>
    <w:rsid w:val="00F62C3B"/>
    <w:rsid w:val="00F63763"/>
    <w:rsid w:val="00F63912"/>
    <w:rsid w:val="00F649A5"/>
    <w:rsid w:val="00F67DC0"/>
    <w:rsid w:val="00F704DE"/>
    <w:rsid w:val="00F72EDA"/>
    <w:rsid w:val="00F7434C"/>
    <w:rsid w:val="00F74D15"/>
    <w:rsid w:val="00F80516"/>
    <w:rsid w:val="00F82FA8"/>
    <w:rsid w:val="00F838B5"/>
    <w:rsid w:val="00F8442F"/>
    <w:rsid w:val="00F8532F"/>
    <w:rsid w:val="00F857A1"/>
    <w:rsid w:val="00F87748"/>
    <w:rsid w:val="00F91375"/>
    <w:rsid w:val="00F961ED"/>
    <w:rsid w:val="00FA4CB5"/>
    <w:rsid w:val="00FA5AC4"/>
    <w:rsid w:val="00FA7FDF"/>
    <w:rsid w:val="00FB3FCD"/>
    <w:rsid w:val="00FB4482"/>
    <w:rsid w:val="00FB45AE"/>
    <w:rsid w:val="00FB6568"/>
    <w:rsid w:val="00FB66BD"/>
    <w:rsid w:val="00FC4740"/>
    <w:rsid w:val="00FC4B10"/>
    <w:rsid w:val="00FC4CCD"/>
    <w:rsid w:val="00FC5BC5"/>
    <w:rsid w:val="00FC5F9B"/>
    <w:rsid w:val="00FD1EE6"/>
    <w:rsid w:val="00FD4EC7"/>
    <w:rsid w:val="00FD5A31"/>
    <w:rsid w:val="00FD6A79"/>
    <w:rsid w:val="00FE074E"/>
    <w:rsid w:val="00FE2EDC"/>
    <w:rsid w:val="00FE40EC"/>
    <w:rsid w:val="00FF0231"/>
    <w:rsid w:val="00FF2193"/>
    <w:rsid w:val="00FF33BA"/>
    <w:rsid w:val="00FF47C1"/>
    <w:rsid w:val="00FF5070"/>
    <w:rsid w:val="00FF66F1"/>
    <w:rsid w:val="00FF6F3D"/>
    <w:rsid w:val="00FF71D2"/>
    <w:rsid w:val="00FF7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3DC7A409"/>
  <w15:chartTrackingRefBased/>
  <w15:docId w15:val="{0F8FEEA0-9622-40B4-BEBE-F45B5A1E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C60"/>
  </w:style>
  <w:style w:type="paragraph" w:styleId="1">
    <w:name w:val="heading 1"/>
    <w:basedOn w:val="a"/>
    <w:next w:val="a"/>
    <w:link w:val="10"/>
    <w:qFormat/>
    <w:rsid w:val="000650A6"/>
    <w:pPr>
      <w:keepNext/>
      <w:ind w:firstLine="426"/>
      <w:jc w:val="center"/>
      <w:outlineLvl w:val="0"/>
    </w:pPr>
    <w:rPr>
      <w:rFonts w:ascii="Arial" w:hAnsi="Arial"/>
      <w:b/>
      <w:sz w:val="16"/>
      <w:lang w:val="x-none" w:eastAsia="x-none"/>
    </w:rPr>
  </w:style>
  <w:style w:type="paragraph" w:styleId="2">
    <w:name w:val="heading 2"/>
    <w:basedOn w:val="a"/>
    <w:next w:val="a"/>
    <w:link w:val="20"/>
    <w:qFormat/>
    <w:rsid w:val="000650A6"/>
    <w:pPr>
      <w:keepNext/>
      <w:ind w:firstLine="426"/>
      <w:jc w:val="right"/>
      <w:outlineLvl w:val="1"/>
    </w:pPr>
    <w:rPr>
      <w:rFonts w:ascii="Arial" w:hAnsi="Arial"/>
      <w:b/>
      <w:sz w:val="12"/>
      <w:lang w:val="x-none" w:eastAsia="x-none"/>
    </w:rPr>
  </w:style>
  <w:style w:type="paragraph" w:styleId="3">
    <w:name w:val="heading 3"/>
    <w:basedOn w:val="a"/>
    <w:next w:val="a"/>
    <w:link w:val="30"/>
    <w:qFormat/>
    <w:rsid w:val="000650A6"/>
    <w:pPr>
      <w:keepNext/>
      <w:ind w:firstLine="426"/>
      <w:jc w:val="both"/>
      <w:outlineLvl w:val="2"/>
    </w:pPr>
    <w:rPr>
      <w:rFonts w:ascii="Arial" w:hAnsi="Arial"/>
      <w:b/>
      <w:lang w:val="x-none" w:eastAsia="x-none"/>
    </w:rPr>
  </w:style>
  <w:style w:type="paragraph" w:styleId="4">
    <w:name w:val="heading 4"/>
    <w:basedOn w:val="a"/>
    <w:next w:val="a"/>
    <w:link w:val="40"/>
    <w:qFormat/>
    <w:rsid w:val="000650A6"/>
    <w:pPr>
      <w:keepNext/>
      <w:ind w:left="567" w:right="-143"/>
      <w:jc w:val="right"/>
      <w:outlineLvl w:val="3"/>
    </w:pPr>
    <w:rPr>
      <w:sz w:val="24"/>
      <w:lang w:val="x-none" w:eastAsia="x-none"/>
    </w:rPr>
  </w:style>
  <w:style w:type="paragraph" w:styleId="5">
    <w:name w:val="heading 5"/>
    <w:basedOn w:val="a"/>
    <w:next w:val="a"/>
    <w:link w:val="50"/>
    <w:qFormat/>
    <w:rsid w:val="000650A6"/>
    <w:pPr>
      <w:keepNext/>
      <w:tabs>
        <w:tab w:val="left" w:pos="4144"/>
      </w:tabs>
      <w:ind w:left="33" w:right="-108" w:firstLine="33"/>
      <w:jc w:val="both"/>
      <w:outlineLvl w:val="4"/>
    </w:pPr>
    <w:rPr>
      <w:sz w:val="24"/>
      <w:lang w:val="x-none" w:eastAsia="x-none"/>
    </w:rPr>
  </w:style>
  <w:style w:type="paragraph" w:styleId="6">
    <w:name w:val="heading 6"/>
    <w:basedOn w:val="a"/>
    <w:next w:val="a"/>
    <w:link w:val="60"/>
    <w:qFormat/>
    <w:rsid w:val="000650A6"/>
    <w:pPr>
      <w:keepNext/>
      <w:ind w:left="567" w:right="-143" w:hanging="170"/>
      <w:jc w:val="center"/>
      <w:outlineLvl w:val="5"/>
    </w:pPr>
    <w:rPr>
      <w:b/>
      <w:lang w:val="x-none" w:eastAsia="x-none"/>
    </w:rPr>
  </w:style>
  <w:style w:type="paragraph" w:styleId="7">
    <w:name w:val="heading 7"/>
    <w:basedOn w:val="a"/>
    <w:next w:val="a"/>
    <w:qFormat/>
    <w:rsid w:val="000650A6"/>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650A6"/>
    <w:pPr>
      <w:ind w:firstLine="426"/>
      <w:jc w:val="both"/>
    </w:pPr>
    <w:rPr>
      <w:sz w:val="16"/>
    </w:rPr>
  </w:style>
  <w:style w:type="paragraph" w:styleId="a4">
    <w:name w:val="Plain Text"/>
    <w:basedOn w:val="a"/>
    <w:link w:val="a5"/>
    <w:rsid w:val="000650A6"/>
    <w:rPr>
      <w:rFonts w:ascii="Courier New" w:hAnsi="Courier New"/>
      <w:lang w:val="x-none" w:eastAsia="x-none"/>
    </w:rPr>
  </w:style>
  <w:style w:type="paragraph" w:styleId="a6">
    <w:name w:val="Title"/>
    <w:aliases w:val="Текст сноски Знак"/>
    <w:basedOn w:val="a"/>
    <w:link w:val="a7"/>
    <w:qFormat/>
    <w:rsid w:val="000650A6"/>
    <w:pPr>
      <w:tabs>
        <w:tab w:val="left" w:pos="567"/>
      </w:tabs>
      <w:ind w:firstLine="426"/>
      <w:jc w:val="center"/>
    </w:pPr>
    <w:rPr>
      <w:b/>
      <w:sz w:val="28"/>
      <w:lang w:val="x-none" w:eastAsia="x-none"/>
    </w:rPr>
  </w:style>
  <w:style w:type="paragraph" w:styleId="21">
    <w:name w:val="Body Text Indent 2"/>
    <w:basedOn w:val="a"/>
    <w:rsid w:val="000650A6"/>
    <w:pPr>
      <w:ind w:left="567" w:firstLine="567"/>
      <w:jc w:val="both"/>
    </w:pPr>
    <w:rPr>
      <w:sz w:val="24"/>
    </w:rPr>
  </w:style>
  <w:style w:type="paragraph" w:styleId="a8">
    <w:name w:val="header"/>
    <w:basedOn w:val="a"/>
    <w:link w:val="a9"/>
    <w:uiPriority w:val="99"/>
    <w:rsid w:val="000650A6"/>
    <w:pPr>
      <w:tabs>
        <w:tab w:val="center" w:pos="4153"/>
        <w:tab w:val="right" w:pos="8306"/>
      </w:tabs>
    </w:pPr>
  </w:style>
  <w:style w:type="paragraph" w:styleId="aa">
    <w:name w:val="footer"/>
    <w:basedOn w:val="a"/>
    <w:link w:val="ab"/>
    <w:uiPriority w:val="99"/>
    <w:rsid w:val="000650A6"/>
    <w:pPr>
      <w:tabs>
        <w:tab w:val="center" w:pos="4153"/>
        <w:tab w:val="right" w:pos="8306"/>
      </w:tabs>
    </w:pPr>
  </w:style>
  <w:style w:type="paragraph" w:customStyle="1" w:styleId="ac">
    <w:name w:val="Нижн"/>
    <w:basedOn w:val="a"/>
    <w:rsid w:val="000650A6"/>
    <w:pPr>
      <w:widowControl w:val="0"/>
      <w:tabs>
        <w:tab w:val="center" w:pos="4153"/>
        <w:tab w:val="right" w:pos="8306"/>
      </w:tabs>
    </w:pPr>
  </w:style>
  <w:style w:type="paragraph" w:styleId="ad">
    <w:name w:val="Balloon Text"/>
    <w:basedOn w:val="a"/>
    <w:link w:val="ae"/>
    <w:uiPriority w:val="99"/>
    <w:semiHidden/>
    <w:rsid w:val="000650A6"/>
    <w:rPr>
      <w:rFonts w:ascii="Tahoma" w:hAnsi="Tahoma"/>
      <w:sz w:val="16"/>
      <w:szCs w:val="16"/>
      <w:lang w:val="x-none" w:eastAsia="x-none"/>
    </w:rPr>
  </w:style>
  <w:style w:type="paragraph" w:styleId="af">
    <w:name w:val="Document Map"/>
    <w:basedOn w:val="a"/>
    <w:semiHidden/>
    <w:rsid w:val="00FC4740"/>
    <w:pPr>
      <w:shd w:val="clear" w:color="auto" w:fill="000080"/>
    </w:pPr>
    <w:rPr>
      <w:rFonts w:ascii="Tahoma" w:hAnsi="Tahoma" w:cs="Tahoma"/>
    </w:rPr>
  </w:style>
  <w:style w:type="paragraph" w:customStyle="1" w:styleId="11">
    <w:name w:val="Знак Знак Знак1 Знак"/>
    <w:basedOn w:val="a"/>
    <w:rsid w:val="00D45A3E"/>
    <w:pPr>
      <w:spacing w:after="160" w:line="240" w:lineRule="exact"/>
    </w:pPr>
    <w:rPr>
      <w:rFonts w:ascii="Verdana" w:hAnsi="Verdana" w:cs="Verdana"/>
      <w:lang w:val="en-US" w:eastAsia="en-US"/>
    </w:rPr>
  </w:style>
  <w:style w:type="character" w:styleId="af0">
    <w:name w:val="Hyperlink"/>
    <w:rsid w:val="00502399"/>
    <w:rPr>
      <w:color w:val="0563C1"/>
      <w:u w:val="single"/>
    </w:rPr>
  </w:style>
  <w:style w:type="character" w:customStyle="1" w:styleId="a5">
    <w:name w:val="Текст Знак"/>
    <w:link w:val="a4"/>
    <w:rsid w:val="00CC11AC"/>
    <w:rPr>
      <w:rFonts w:ascii="Courier New" w:hAnsi="Courier New"/>
    </w:rPr>
  </w:style>
  <w:style w:type="paragraph" w:customStyle="1" w:styleId="Default">
    <w:name w:val="Default"/>
    <w:rsid w:val="00CC11AC"/>
    <w:pPr>
      <w:autoSpaceDE w:val="0"/>
      <w:autoSpaceDN w:val="0"/>
      <w:adjustRightInd w:val="0"/>
    </w:pPr>
    <w:rPr>
      <w:rFonts w:eastAsia="MS Mincho"/>
      <w:color w:val="000000"/>
      <w:sz w:val="24"/>
      <w:szCs w:val="24"/>
    </w:rPr>
  </w:style>
  <w:style w:type="character" w:customStyle="1" w:styleId="a7">
    <w:name w:val="Заголовок Знак"/>
    <w:aliases w:val="Текст сноски Знак Знак"/>
    <w:link w:val="a6"/>
    <w:rsid w:val="00A53681"/>
    <w:rPr>
      <w:b/>
      <w:sz w:val="28"/>
    </w:rPr>
  </w:style>
  <w:style w:type="table" w:styleId="af1">
    <w:name w:val="Table Grid"/>
    <w:basedOn w:val="a1"/>
    <w:uiPriority w:val="39"/>
    <w:rsid w:val="00A53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A53681"/>
    <w:rPr>
      <w:rFonts w:ascii="TimesNewRomanPSMT" w:hAnsi="TimesNewRomanPSMT" w:hint="default"/>
      <w:b w:val="0"/>
      <w:bCs w:val="0"/>
      <w:i w:val="0"/>
      <w:iCs w:val="0"/>
      <w:color w:val="000000"/>
      <w:sz w:val="28"/>
      <w:szCs w:val="28"/>
    </w:rPr>
  </w:style>
  <w:style w:type="character" w:customStyle="1" w:styleId="ab">
    <w:name w:val="Нижний колонтитул Знак"/>
    <w:link w:val="aa"/>
    <w:uiPriority w:val="99"/>
    <w:rsid w:val="000421EA"/>
  </w:style>
  <w:style w:type="table" w:customStyle="1" w:styleId="-61">
    <w:name w:val="Таблица-сетка 6 цветная1"/>
    <w:basedOn w:val="a1"/>
    <w:uiPriority w:val="51"/>
    <w:rsid w:val="002E637B"/>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rsid w:val="002E637B"/>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List Paragraph"/>
    <w:aliases w:val="ТЗ список,Bullet List,FooterText,numbered,Paragraphe de liste1,lp1"/>
    <w:basedOn w:val="a"/>
    <w:link w:val="af3"/>
    <w:uiPriority w:val="34"/>
    <w:qFormat/>
    <w:rsid w:val="005068B6"/>
    <w:pPr>
      <w:spacing w:before="120" w:after="120" w:line="276" w:lineRule="auto"/>
      <w:ind w:firstLine="482"/>
      <w:contextualSpacing/>
    </w:pPr>
    <w:rPr>
      <w:sz w:val="22"/>
      <w:szCs w:val="22"/>
      <w:lang w:val="x-none" w:eastAsia="x-none"/>
    </w:rPr>
  </w:style>
  <w:style w:type="paragraph" w:customStyle="1" w:styleId="ConsPlusNonformat">
    <w:name w:val="ConsPlusNonformat"/>
    <w:rsid w:val="005068B6"/>
    <w:pPr>
      <w:suppressAutoHyphens/>
      <w:autoSpaceDN w:val="0"/>
      <w:textAlignment w:val="baseline"/>
    </w:pPr>
    <w:rPr>
      <w:rFonts w:ascii="Courier New" w:hAnsi="Courier New" w:cs="Courier New"/>
      <w:kern w:val="3"/>
    </w:rPr>
  </w:style>
  <w:style w:type="character" w:customStyle="1" w:styleId="10">
    <w:name w:val="Заголовок 1 Знак"/>
    <w:link w:val="1"/>
    <w:rsid w:val="006D4953"/>
    <w:rPr>
      <w:rFonts w:ascii="Arial" w:hAnsi="Arial"/>
      <w:b/>
      <w:sz w:val="16"/>
    </w:rPr>
  </w:style>
  <w:style w:type="paragraph" w:styleId="af4">
    <w:name w:val="Normal (Web)"/>
    <w:basedOn w:val="a"/>
    <w:uiPriority w:val="99"/>
    <w:unhideWhenUsed/>
    <w:qFormat/>
    <w:rsid w:val="00283419"/>
    <w:pPr>
      <w:spacing w:before="100" w:beforeAutospacing="1" w:after="100" w:afterAutospacing="1"/>
    </w:pPr>
    <w:rPr>
      <w:sz w:val="24"/>
      <w:szCs w:val="24"/>
    </w:rPr>
  </w:style>
  <w:style w:type="character" w:customStyle="1" w:styleId="af3">
    <w:name w:val="Абзац списка Знак"/>
    <w:aliases w:val="ТЗ список Знак,Bullet List Знак,FooterText Знак,numbered Знак,Paragraphe de liste1 Знак,lp1 Знак"/>
    <w:link w:val="af2"/>
    <w:uiPriority w:val="34"/>
    <w:locked/>
    <w:rsid w:val="00D9552D"/>
    <w:rPr>
      <w:sz w:val="22"/>
      <w:szCs w:val="22"/>
    </w:rPr>
  </w:style>
  <w:style w:type="paragraph" w:styleId="af5">
    <w:name w:val="footnote text"/>
    <w:basedOn w:val="a"/>
    <w:link w:val="13"/>
    <w:rsid w:val="009D3D54"/>
  </w:style>
  <w:style w:type="character" w:customStyle="1" w:styleId="13">
    <w:name w:val="Текст сноски Знак1"/>
    <w:basedOn w:val="a0"/>
    <w:link w:val="af5"/>
    <w:rsid w:val="009D3D54"/>
  </w:style>
  <w:style w:type="character" w:styleId="af6">
    <w:name w:val="footnote reference"/>
    <w:rsid w:val="009D3D54"/>
    <w:rPr>
      <w:vertAlign w:val="superscript"/>
    </w:rPr>
  </w:style>
  <w:style w:type="character" w:styleId="af7">
    <w:name w:val="annotation reference"/>
    <w:uiPriority w:val="99"/>
    <w:rsid w:val="000B64AC"/>
    <w:rPr>
      <w:sz w:val="16"/>
      <w:szCs w:val="16"/>
    </w:rPr>
  </w:style>
  <w:style w:type="paragraph" w:styleId="af8">
    <w:name w:val="annotation text"/>
    <w:basedOn w:val="a"/>
    <w:link w:val="af9"/>
    <w:uiPriority w:val="99"/>
    <w:rsid w:val="000B64AC"/>
  </w:style>
  <w:style w:type="character" w:customStyle="1" w:styleId="af9">
    <w:name w:val="Текст примечания Знак"/>
    <w:basedOn w:val="a0"/>
    <w:link w:val="af8"/>
    <w:uiPriority w:val="99"/>
    <w:rsid w:val="000B64AC"/>
  </w:style>
  <w:style w:type="paragraph" w:styleId="afa">
    <w:name w:val="annotation subject"/>
    <w:basedOn w:val="af8"/>
    <w:next w:val="af8"/>
    <w:link w:val="afb"/>
    <w:uiPriority w:val="99"/>
    <w:semiHidden/>
    <w:unhideWhenUsed/>
    <w:rsid w:val="00C55FEF"/>
    <w:rPr>
      <w:b/>
      <w:bCs/>
      <w:lang w:val="x-none" w:eastAsia="x-none"/>
    </w:rPr>
  </w:style>
  <w:style w:type="character" w:customStyle="1" w:styleId="afb">
    <w:name w:val="Тема примечания Знак"/>
    <w:link w:val="afa"/>
    <w:uiPriority w:val="99"/>
    <w:semiHidden/>
    <w:rsid w:val="00C55FEF"/>
    <w:rPr>
      <w:b/>
      <w:bCs/>
    </w:rPr>
  </w:style>
  <w:style w:type="paragraph" w:styleId="afc">
    <w:name w:val="Revision"/>
    <w:hidden/>
    <w:uiPriority w:val="99"/>
    <w:semiHidden/>
    <w:rsid w:val="00CC16EC"/>
  </w:style>
  <w:style w:type="character" w:customStyle="1" w:styleId="14">
    <w:name w:val="Неразрешенное упоминание1"/>
    <w:uiPriority w:val="99"/>
    <w:semiHidden/>
    <w:unhideWhenUsed/>
    <w:rsid w:val="004B7068"/>
    <w:rPr>
      <w:color w:val="605E5C"/>
      <w:shd w:val="clear" w:color="auto" w:fill="E1DFDD"/>
    </w:rPr>
  </w:style>
  <w:style w:type="numbering" w:customStyle="1" w:styleId="15">
    <w:name w:val="Нет списка1"/>
    <w:next w:val="a2"/>
    <w:uiPriority w:val="99"/>
    <w:semiHidden/>
    <w:unhideWhenUsed/>
    <w:rsid w:val="008C2CF4"/>
  </w:style>
  <w:style w:type="character" w:customStyle="1" w:styleId="20">
    <w:name w:val="Заголовок 2 Знак"/>
    <w:link w:val="2"/>
    <w:rsid w:val="008C2CF4"/>
    <w:rPr>
      <w:rFonts w:ascii="Arial" w:hAnsi="Arial"/>
      <w:b/>
      <w:sz w:val="12"/>
    </w:rPr>
  </w:style>
  <w:style w:type="character" w:customStyle="1" w:styleId="30">
    <w:name w:val="Заголовок 3 Знак"/>
    <w:link w:val="3"/>
    <w:rsid w:val="008C2CF4"/>
    <w:rPr>
      <w:rFonts w:ascii="Arial" w:hAnsi="Arial"/>
      <w:b/>
    </w:rPr>
  </w:style>
  <w:style w:type="character" w:customStyle="1" w:styleId="40">
    <w:name w:val="Заголовок 4 Знак"/>
    <w:link w:val="4"/>
    <w:rsid w:val="008C2CF4"/>
    <w:rPr>
      <w:sz w:val="24"/>
    </w:rPr>
  </w:style>
  <w:style w:type="character" w:customStyle="1" w:styleId="50">
    <w:name w:val="Заголовок 5 Знак"/>
    <w:link w:val="5"/>
    <w:rsid w:val="008C2CF4"/>
    <w:rPr>
      <w:sz w:val="24"/>
    </w:rPr>
  </w:style>
  <w:style w:type="character" w:customStyle="1" w:styleId="60">
    <w:name w:val="Заголовок 6 Знак"/>
    <w:link w:val="6"/>
    <w:rsid w:val="008C2CF4"/>
    <w:rPr>
      <w:b/>
    </w:rPr>
  </w:style>
  <w:style w:type="table" w:customStyle="1" w:styleId="TableNormal">
    <w:name w:val="Table Normal"/>
    <w:uiPriority w:val="2"/>
    <w:qFormat/>
    <w:rsid w:val="008C2CF4"/>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rsid w:val="008C2CF4"/>
    <w:rPr>
      <w:sz w:val="26"/>
      <w:szCs w:val="26"/>
      <w:shd w:val="clear" w:color="auto" w:fill="FFFFFF"/>
    </w:rPr>
  </w:style>
  <w:style w:type="paragraph" w:customStyle="1" w:styleId="23">
    <w:name w:val="Основной текст (2)"/>
    <w:basedOn w:val="a"/>
    <w:link w:val="22"/>
    <w:rsid w:val="008C2CF4"/>
    <w:pPr>
      <w:widowControl w:val="0"/>
      <w:shd w:val="clear" w:color="auto" w:fill="FFFFFF"/>
      <w:spacing w:after="840" w:line="0" w:lineRule="atLeast"/>
      <w:ind w:hanging="380"/>
      <w:jc w:val="right"/>
    </w:pPr>
    <w:rPr>
      <w:sz w:val="26"/>
      <w:szCs w:val="26"/>
      <w:lang w:val="x-none" w:eastAsia="x-none"/>
    </w:rPr>
  </w:style>
  <w:style w:type="character" w:customStyle="1" w:styleId="31">
    <w:name w:val="Основной текст (3)_"/>
    <w:link w:val="32"/>
    <w:rsid w:val="008C2CF4"/>
    <w:rPr>
      <w:b/>
      <w:bCs/>
      <w:shd w:val="clear" w:color="auto" w:fill="FFFFFF"/>
    </w:rPr>
  </w:style>
  <w:style w:type="character" w:customStyle="1" w:styleId="41">
    <w:name w:val="Основной текст (4)_"/>
    <w:link w:val="42"/>
    <w:rsid w:val="008C2CF4"/>
    <w:rPr>
      <w:shd w:val="clear" w:color="auto" w:fill="FFFFFF"/>
    </w:rPr>
  </w:style>
  <w:style w:type="paragraph" w:customStyle="1" w:styleId="32">
    <w:name w:val="Основной текст (3)"/>
    <w:basedOn w:val="a"/>
    <w:link w:val="31"/>
    <w:rsid w:val="008C2CF4"/>
    <w:pPr>
      <w:widowControl w:val="0"/>
      <w:shd w:val="clear" w:color="auto" w:fill="FFFFFF"/>
      <w:spacing w:line="274" w:lineRule="exact"/>
      <w:jc w:val="center"/>
    </w:pPr>
    <w:rPr>
      <w:b/>
      <w:bCs/>
      <w:lang w:val="x-none" w:eastAsia="x-none"/>
    </w:rPr>
  </w:style>
  <w:style w:type="paragraph" w:customStyle="1" w:styleId="42">
    <w:name w:val="Основной текст (4)"/>
    <w:basedOn w:val="a"/>
    <w:link w:val="41"/>
    <w:rsid w:val="008C2CF4"/>
    <w:pPr>
      <w:widowControl w:val="0"/>
      <w:shd w:val="clear" w:color="auto" w:fill="FFFFFF"/>
      <w:spacing w:line="274" w:lineRule="exact"/>
      <w:jc w:val="center"/>
    </w:pPr>
    <w:rPr>
      <w:lang w:val="x-none" w:eastAsia="x-none"/>
    </w:rPr>
  </w:style>
  <w:style w:type="table" w:customStyle="1" w:styleId="16">
    <w:name w:val="Сетка таблицы1"/>
    <w:basedOn w:val="a1"/>
    <w:next w:val="af1"/>
    <w:uiPriority w:val="39"/>
    <w:rsid w:val="008C2CF4"/>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Верхний колонтитул Знак"/>
    <w:basedOn w:val="a0"/>
    <w:link w:val="a8"/>
    <w:uiPriority w:val="99"/>
    <w:rsid w:val="008C2CF4"/>
  </w:style>
  <w:style w:type="character" w:customStyle="1" w:styleId="ae">
    <w:name w:val="Текст выноски Знак"/>
    <w:link w:val="ad"/>
    <w:uiPriority w:val="99"/>
    <w:semiHidden/>
    <w:rsid w:val="008C2CF4"/>
    <w:rPr>
      <w:rFonts w:ascii="Tahoma" w:hAnsi="Tahoma" w:cs="Tahoma"/>
      <w:sz w:val="16"/>
      <w:szCs w:val="16"/>
    </w:rPr>
  </w:style>
  <w:style w:type="paragraph" w:styleId="afd">
    <w:name w:val="Subtitle"/>
    <w:basedOn w:val="a"/>
    <w:next w:val="a"/>
    <w:link w:val="afe"/>
    <w:rsid w:val="008C2CF4"/>
    <w:pPr>
      <w:keepNext/>
      <w:keepLines/>
      <w:spacing w:before="360" w:after="80"/>
    </w:pPr>
    <w:rPr>
      <w:rFonts w:ascii="Georgia" w:eastAsia="Georgia" w:hAnsi="Georgia"/>
      <w:i/>
      <w:color w:val="666666"/>
      <w:sz w:val="48"/>
      <w:szCs w:val="48"/>
      <w:lang w:val="x-none" w:eastAsia="x-none"/>
    </w:rPr>
  </w:style>
  <w:style w:type="character" w:customStyle="1" w:styleId="afe">
    <w:name w:val="Подзаголовок Знак"/>
    <w:link w:val="afd"/>
    <w:rsid w:val="008C2CF4"/>
    <w:rPr>
      <w:rFonts w:ascii="Georgia" w:eastAsia="Georgia" w:hAnsi="Georgia" w:cs="Georgia"/>
      <w:i/>
      <w:color w:val="666666"/>
      <w:sz w:val="48"/>
      <w:szCs w:val="48"/>
    </w:rPr>
  </w:style>
  <w:style w:type="numbering" w:customStyle="1" w:styleId="24">
    <w:name w:val="Нет списка2"/>
    <w:next w:val="a2"/>
    <w:uiPriority w:val="99"/>
    <w:semiHidden/>
    <w:unhideWhenUsed/>
    <w:rsid w:val="00375567"/>
  </w:style>
  <w:style w:type="table" w:customStyle="1" w:styleId="TableNormal1">
    <w:name w:val="Table Normal1"/>
    <w:rsid w:val="00375567"/>
    <w:rPr>
      <w:rFonts w:ascii="Calibri" w:eastAsia="Calibri" w:hAnsi="Calibri" w:cs="Calibri"/>
      <w:sz w:val="24"/>
      <w:szCs w:val="24"/>
    </w:rPr>
    <w:tblPr>
      <w:tblCellMar>
        <w:top w:w="0" w:type="dxa"/>
        <w:left w:w="0" w:type="dxa"/>
        <w:bottom w:w="0" w:type="dxa"/>
        <w:right w:w="0" w:type="dxa"/>
      </w:tblCellMar>
    </w:tblPr>
  </w:style>
  <w:style w:type="table" w:customStyle="1" w:styleId="25">
    <w:name w:val="Сетка таблицы2"/>
    <w:basedOn w:val="a1"/>
    <w:next w:val="af1"/>
    <w:uiPriority w:val="39"/>
    <w:rsid w:val="00375567"/>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Другое_"/>
    <w:link w:val="aff0"/>
    <w:rsid w:val="00E00F7D"/>
    <w:rPr>
      <w:rFonts w:ascii="Arial" w:eastAsia="Arial" w:hAnsi="Arial" w:cs="Arial"/>
      <w:sz w:val="14"/>
      <w:szCs w:val="14"/>
    </w:rPr>
  </w:style>
  <w:style w:type="paragraph" w:customStyle="1" w:styleId="aff0">
    <w:name w:val="Другое"/>
    <w:basedOn w:val="a"/>
    <w:link w:val="aff"/>
    <w:rsid w:val="00E00F7D"/>
    <w:pPr>
      <w:widowControl w:val="0"/>
    </w:pPr>
    <w:rPr>
      <w:rFonts w:ascii="Arial" w:eastAsia="Arial" w:hAnsi="Arial"/>
      <w:sz w:val="14"/>
      <w:szCs w:val="14"/>
      <w:lang w:val="x-none" w:eastAsia="x-none"/>
    </w:rPr>
  </w:style>
  <w:style w:type="paragraph" w:customStyle="1" w:styleId="TableParagraph">
    <w:name w:val="Table Paragraph"/>
    <w:basedOn w:val="a"/>
    <w:uiPriority w:val="1"/>
    <w:qFormat/>
    <w:rsid w:val="00D73539"/>
    <w:pPr>
      <w:widowControl w:val="0"/>
      <w:autoSpaceDE w:val="0"/>
      <w:autoSpaceDN w:val="0"/>
      <w:spacing w:before="111"/>
    </w:pPr>
    <w:rPr>
      <w:sz w:val="22"/>
      <w:szCs w:val="22"/>
      <w:lang w:eastAsia="en-US"/>
    </w:rPr>
  </w:style>
  <w:style w:type="character" w:customStyle="1" w:styleId="vkekvd">
    <w:name w:val="vkekvd"/>
    <w:basedOn w:val="a0"/>
    <w:rsid w:val="009D34AA"/>
  </w:style>
  <w:style w:type="character" w:customStyle="1" w:styleId="t286pc">
    <w:name w:val="t286pc"/>
    <w:basedOn w:val="a0"/>
    <w:rsid w:val="009D34AA"/>
  </w:style>
  <w:style w:type="character" w:styleId="aff1">
    <w:name w:val="Strong"/>
    <w:uiPriority w:val="22"/>
    <w:qFormat/>
    <w:rsid w:val="009D34AA"/>
    <w:rPr>
      <w:b/>
      <w:bCs/>
    </w:rPr>
  </w:style>
  <w:style w:type="character" w:customStyle="1" w:styleId="es7ht5z5">
    <w:name w:val="es7ht5z5"/>
    <w:basedOn w:val="a0"/>
    <w:rsid w:val="004A02E8"/>
  </w:style>
  <w:style w:type="character" w:customStyle="1" w:styleId="es7ht5z6">
    <w:name w:val="es7ht5z6"/>
    <w:basedOn w:val="a0"/>
    <w:rsid w:val="004A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0381">
      <w:bodyDiv w:val="1"/>
      <w:marLeft w:val="0"/>
      <w:marRight w:val="0"/>
      <w:marTop w:val="0"/>
      <w:marBottom w:val="0"/>
      <w:divBdr>
        <w:top w:val="none" w:sz="0" w:space="0" w:color="auto"/>
        <w:left w:val="none" w:sz="0" w:space="0" w:color="auto"/>
        <w:bottom w:val="none" w:sz="0" w:space="0" w:color="auto"/>
        <w:right w:val="none" w:sz="0" w:space="0" w:color="auto"/>
      </w:divBdr>
    </w:div>
    <w:div w:id="419715788">
      <w:bodyDiv w:val="1"/>
      <w:marLeft w:val="0"/>
      <w:marRight w:val="0"/>
      <w:marTop w:val="0"/>
      <w:marBottom w:val="0"/>
      <w:divBdr>
        <w:top w:val="none" w:sz="0" w:space="0" w:color="auto"/>
        <w:left w:val="none" w:sz="0" w:space="0" w:color="auto"/>
        <w:bottom w:val="none" w:sz="0" w:space="0" w:color="auto"/>
        <w:right w:val="none" w:sz="0" w:space="0" w:color="auto"/>
      </w:divBdr>
    </w:div>
    <w:div w:id="523906959">
      <w:bodyDiv w:val="1"/>
      <w:marLeft w:val="0"/>
      <w:marRight w:val="0"/>
      <w:marTop w:val="0"/>
      <w:marBottom w:val="0"/>
      <w:divBdr>
        <w:top w:val="none" w:sz="0" w:space="0" w:color="auto"/>
        <w:left w:val="none" w:sz="0" w:space="0" w:color="auto"/>
        <w:bottom w:val="none" w:sz="0" w:space="0" w:color="auto"/>
        <w:right w:val="none" w:sz="0" w:space="0" w:color="auto"/>
      </w:divBdr>
    </w:div>
    <w:div w:id="628433345">
      <w:bodyDiv w:val="1"/>
      <w:marLeft w:val="0"/>
      <w:marRight w:val="0"/>
      <w:marTop w:val="0"/>
      <w:marBottom w:val="0"/>
      <w:divBdr>
        <w:top w:val="none" w:sz="0" w:space="0" w:color="auto"/>
        <w:left w:val="none" w:sz="0" w:space="0" w:color="auto"/>
        <w:bottom w:val="none" w:sz="0" w:space="0" w:color="auto"/>
        <w:right w:val="none" w:sz="0" w:space="0" w:color="auto"/>
      </w:divBdr>
    </w:div>
    <w:div w:id="893807094">
      <w:bodyDiv w:val="1"/>
      <w:marLeft w:val="0"/>
      <w:marRight w:val="0"/>
      <w:marTop w:val="0"/>
      <w:marBottom w:val="0"/>
      <w:divBdr>
        <w:top w:val="none" w:sz="0" w:space="0" w:color="auto"/>
        <w:left w:val="none" w:sz="0" w:space="0" w:color="auto"/>
        <w:bottom w:val="none" w:sz="0" w:space="0" w:color="auto"/>
        <w:right w:val="none" w:sz="0" w:space="0" w:color="auto"/>
      </w:divBdr>
    </w:div>
    <w:div w:id="918750489">
      <w:bodyDiv w:val="1"/>
      <w:marLeft w:val="0"/>
      <w:marRight w:val="0"/>
      <w:marTop w:val="0"/>
      <w:marBottom w:val="0"/>
      <w:divBdr>
        <w:top w:val="none" w:sz="0" w:space="0" w:color="auto"/>
        <w:left w:val="none" w:sz="0" w:space="0" w:color="auto"/>
        <w:bottom w:val="none" w:sz="0" w:space="0" w:color="auto"/>
        <w:right w:val="none" w:sz="0" w:space="0" w:color="auto"/>
      </w:divBdr>
    </w:div>
    <w:div w:id="1053429740">
      <w:bodyDiv w:val="1"/>
      <w:marLeft w:val="0"/>
      <w:marRight w:val="0"/>
      <w:marTop w:val="0"/>
      <w:marBottom w:val="0"/>
      <w:divBdr>
        <w:top w:val="none" w:sz="0" w:space="0" w:color="auto"/>
        <w:left w:val="none" w:sz="0" w:space="0" w:color="auto"/>
        <w:bottom w:val="none" w:sz="0" w:space="0" w:color="auto"/>
        <w:right w:val="none" w:sz="0" w:space="0" w:color="auto"/>
      </w:divBdr>
    </w:div>
    <w:div w:id="1064915307">
      <w:bodyDiv w:val="1"/>
      <w:marLeft w:val="0"/>
      <w:marRight w:val="0"/>
      <w:marTop w:val="0"/>
      <w:marBottom w:val="0"/>
      <w:divBdr>
        <w:top w:val="none" w:sz="0" w:space="0" w:color="auto"/>
        <w:left w:val="none" w:sz="0" w:space="0" w:color="auto"/>
        <w:bottom w:val="none" w:sz="0" w:space="0" w:color="auto"/>
        <w:right w:val="none" w:sz="0" w:space="0" w:color="auto"/>
      </w:divBdr>
    </w:div>
    <w:div w:id="1108936540">
      <w:bodyDiv w:val="1"/>
      <w:marLeft w:val="0"/>
      <w:marRight w:val="0"/>
      <w:marTop w:val="0"/>
      <w:marBottom w:val="0"/>
      <w:divBdr>
        <w:top w:val="none" w:sz="0" w:space="0" w:color="auto"/>
        <w:left w:val="none" w:sz="0" w:space="0" w:color="auto"/>
        <w:bottom w:val="none" w:sz="0" w:space="0" w:color="auto"/>
        <w:right w:val="none" w:sz="0" w:space="0" w:color="auto"/>
      </w:divBdr>
    </w:div>
    <w:div w:id="1271477273">
      <w:bodyDiv w:val="1"/>
      <w:marLeft w:val="0"/>
      <w:marRight w:val="0"/>
      <w:marTop w:val="0"/>
      <w:marBottom w:val="0"/>
      <w:divBdr>
        <w:top w:val="none" w:sz="0" w:space="0" w:color="auto"/>
        <w:left w:val="none" w:sz="0" w:space="0" w:color="auto"/>
        <w:bottom w:val="none" w:sz="0" w:space="0" w:color="auto"/>
        <w:right w:val="none" w:sz="0" w:space="0" w:color="auto"/>
      </w:divBdr>
    </w:div>
    <w:div w:id="2090468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msmoscow.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9CFC7-530E-4ED9-868F-F3764C33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10</TotalTime>
  <Pages>10</Pages>
  <Words>4941</Words>
  <Characters>28165</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33040</CharactersWithSpaces>
  <SharedDoc>false</SharedDoc>
  <HLinks>
    <vt:vector size="6" baseType="variant">
      <vt:variant>
        <vt:i4>7012437</vt:i4>
      </vt:variant>
      <vt:variant>
        <vt:i4>0</vt:i4>
      </vt:variant>
      <vt:variant>
        <vt:i4>0</vt:i4>
      </vt:variant>
      <vt:variant>
        <vt:i4>5</vt:i4>
      </vt:variant>
      <vt:variant>
        <vt:lpwstr>mailto:cms@cmsmoscow.ru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SMN</dc:creator>
  <cp:keywords/>
  <cp:lastModifiedBy>AOV</cp:lastModifiedBy>
  <cp:revision>7</cp:revision>
  <cp:lastPrinted>2024-09-26T12:20:00Z</cp:lastPrinted>
  <dcterms:created xsi:type="dcterms:W3CDTF">2026-05-28T13:55:00Z</dcterms:created>
  <dcterms:modified xsi:type="dcterms:W3CDTF">2026-06-02T08:34:00Z</dcterms:modified>
</cp:coreProperties>
</file>