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718BF" w14:textId="77777777" w:rsidR="00EF3CC4" w:rsidRPr="00581B91" w:rsidRDefault="00EF3CC4" w:rsidP="00EF3CC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</w:t>
      </w:r>
      <w:r w:rsidRPr="00581B91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14:paraId="30256DB1" w14:textId="05ED9843" w:rsidR="00EF3CC4" w:rsidRPr="00581B91" w:rsidRDefault="00EF3CC4" w:rsidP="000D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81B91">
        <w:rPr>
          <w:rFonts w:ascii="Times New Roman" w:eastAsia="Times New Roman" w:hAnsi="Times New Roman" w:cs="Times New Roman"/>
          <w:b/>
          <w:bCs/>
        </w:rPr>
        <w:t xml:space="preserve">РЕМОНТ </w:t>
      </w:r>
      <w:r w:rsidR="00364E28" w:rsidRPr="00581B91">
        <w:rPr>
          <w:rFonts w:ascii="Times New Roman" w:eastAsia="Times New Roman" w:hAnsi="Times New Roman" w:cs="Times New Roman"/>
          <w:b/>
          <w:bCs/>
        </w:rPr>
        <w:t>ТЕХНИЧЕСКОГО ОБОРУДОВАНИЯ</w:t>
      </w:r>
      <w:r w:rsidRPr="00581B91">
        <w:rPr>
          <w:rFonts w:ascii="Times New Roman" w:eastAsia="Times New Roman" w:hAnsi="Times New Roman" w:cs="Times New Roman"/>
          <w:b/>
          <w:bCs/>
        </w:rPr>
        <w:t xml:space="preserve"> ПРИНАДЛЕЖАЩ</w:t>
      </w:r>
      <w:r w:rsidR="00364E28" w:rsidRPr="00581B91">
        <w:rPr>
          <w:rFonts w:ascii="Times New Roman" w:eastAsia="Times New Roman" w:hAnsi="Times New Roman" w:cs="Times New Roman"/>
          <w:b/>
          <w:bCs/>
        </w:rPr>
        <w:t>ЕГО</w:t>
      </w:r>
      <w:r w:rsidR="00206365" w:rsidRPr="00581B91">
        <w:rPr>
          <w:rFonts w:ascii="Times New Roman" w:eastAsia="Times New Roman" w:hAnsi="Times New Roman" w:cs="Times New Roman"/>
          <w:b/>
          <w:bCs/>
        </w:rPr>
        <w:t xml:space="preserve"> </w:t>
      </w:r>
      <w:r w:rsidRPr="00581B91">
        <w:rPr>
          <w:rFonts w:ascii="Times New Roman" w:eastAsia="Times New Roman" w:hAnsi="Times New Roman" w:cs="Times New Roman"/>
          <w:b/>
          <w:bCs/>
        </w:rPr>
        <w:t>БОЛЬШЕХЕХЦИРСКОМУ ФИЛИАЛУ ФГБУ «ЗАПОВЕДНОЕ ПРИАМУРЬЕ»</w:t>
      </w:r>
    </w:p>
    <w:p w14:paraId="26EDE3C9" w14:textId="12BB6B60" w:rsidR="00EF3CC4" w:rsidRDefault="00881504" w:rsidP="00EF3CC4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iCs/>
          <w:shd w:val="clear" w:color="auto" w:fill="FFFFFF"/>
        </w:rPr>
      </w:pPr>
      <w:r w:rsidRPr="00881504">
        <w:rPr>
          <w:rFonts w:ascii="Times New Roman" w:eastAsia="Times New Roman" w:hAnsi="Times New Roman" w:cs="Times New Roman"/>
          <w:i/>
          <w:iCs/>
        </w:rPr>
        <w:t xml:space="preserve">Код ОКПД 2: </w:t>
      </w:r>
      <w:r w:rsidRPr="00881504">
        <w:rPr>
          <w:rStyle w:val="a4"/>
          <w:rFonts w:ascii="Times New Roman" w:hAnsi="Times New Roman" w:cs="Times New Roman"/>
          <w:b w:val="0"/>
          <w:bCs w:val="0"/>
          <w:i/>
          <w:iCs/>
          <w:shd w:val="clear" w:color="auto" w:fill="FFFFFF"/>
        </w:rPr>
        <w:t>33.12.29.900</w:t>
      </w:r>
    </w:p>
    <w:p w14:paraId="606D5F0A" w14:textId="77777777" w:rsidR="00B93A83" w:rsidRPr="00881504" w:rsidRDefault="00B93A83" w:rsidP="00EF3C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tbl>
      <w:tblPr>
        <w:tblpPr w:leftFromText="180" w:rightFromText="180" w:bottomFromText="160" w:vertAnchor="text" w:horzAnchor="margin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5005"/>
        <w:gridCol w:w="1276"/>
        <w:gridCol w:w="2126"/>
      </w:tblGrid>
      <w:tr w:rsidR="00103944" w:rsidRPr="00581B91" w14:paraId="25888AD1" w14:textId="77777777" w:rsidTr="008B74A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CF72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№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3282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Наименование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AD38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Ед. изм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3141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Количество</w:t>
            </w:r>
          </w:p>
        </w:tc>
      </w:tr>
      <w:tr w:rsidR="00103944" w:rsidRPr="00581B91" w14:paraId="51366CF0" w14:textId="77777777" w:rsidTr="008B74A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459A" w14:textId="77777777" w:rsidR="00103944" w:rsidRPr="00581B91" w:rsidRDefault="00103944" w:rsidP="008B74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81B9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D7F9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Ремонт </w:t>
            </w:r>
            <w:r w:rsidRPr="00581B91">
              <w:rPr>
                <w:rFonts w:ascii="Times New Roman" w:hAnsi="Times New Roman" w:cs="Times New Roman"/>
              </w:rPr>
              <w:t>р</w:t>
            </w: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анцевой воздуходувки STIHL BR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39AE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proofErr w:type="spellStart"/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Усл.ед</w:t>
            </w:r>
            <w:proofErr w:type="spellEnd"/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D155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1</w:t>
            </w:r>
          </w:p>
        </w:tc>
      </w:tr>
      <w:tr w:rsidR="00103944" w:rsidRPr="00581B91" w14:paraId="5B2F92CA" w14:textId="77777777" w:rsidTr="008B74A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22D5" w14:textId="77777777" w:rsidR="00103944" w:rsidRPr="00581B91" w:rsidRDefault="00103944" w:rsidP="008B74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81B9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1195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Ремонт </w:t>
            </w:r>
            <w:r w:rsidRPr="00581B91">
              <w:rPr>
                <w:rFonts w:ascii="Times New Roman" w:eastAsia="Calibri" w:hAnsi="Times New Roman" w:cs="Times New Roman"/>
              </w:rPr>
              <w:t>р</w:t>
            </w: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анцевой воздуходувки STIHL BR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508D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proofErr w:type="spellStart"/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Усл.ед</w:t>
            </w:r>
            <w:proofErr w:type="spellEnd"/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1FBF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2</w:t>
            </w:r>
          </w:p>
        </w:tc>
      </w:tr>
      <w:tr w:rsidR="00103944" w:rsidRPr="00581B91" w14:paraId="1B4D4771" w14:textId="77777777" w:rsidTr="008B74A6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3642" w14:textId="77777777" w:rsidR="00103944" w:rsidRPr="00581B91" w:rsidRDefault="00103944" w:rsidP="008B74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81B9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6AE1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Ремонт </w:t>
            </w:r>
            <w:r w:rsidRPr="00581B91">
              <w:rPr>
                <w:rFonts w:ascii="Times New Roman" w:hAnsi="Times New Roman" w:cs="Times New Roman"/>
              </w:rPr>
              <w:t>р</w:t>
            </w: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анцевого распылителя STIHL SR 420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F89B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proofErr w:type="spellStart"/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Усл.ед</w:t>
            </w:r>
            <w:proofErr w:type="spellEnd"/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1500" w14:textId="77777777" w:rsidR="00103944" w:rsidRPr="00581B91" w:rsidRDefault="00103944" w:rsidP="008B74A6">
            <w:pPr>
              <w:spacing w:after="0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581B9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2</w:t>
            </w:r>
          </w:p>
        </w:tc>
      </w:tr>
    </w:tbl>
    <w:p w14:paraId="55822291" w14:textId="46EE0850" w:rsidR="00103944" w:rsidRPr="00581B91" w:rsidRDefault="00103944" w:rsidP="00103944">
      <w:pPr>
        <w:pStyle w:val="a3"/>
        <w:ind w:left="-851"/>
        <w:jc w:val="both"/>
        <w:rPr>
          <w:b/>
          <w:bCs/>
          <w:sz w:val="22"/>
          <w:szCs w:val="22"/>
        </w:rPr>
      </w:pPr>
      <w:r w:rsidRPr="00581B91">
        <w:rPr>
          <w:b/>
          <w:bCs/>
          <w:sz w:val="22"/>
          <w:szCs w:val="22"/>
        </w:rPr>
        <w:t>Требования к качеству</w:t>
      </w:r>
      <w:r w:rsidRPr="00581B91">
        <w:rPr>
          <w:b/>
          <w:sz w:val="22"/>
          <w:szCs w:val="22"/>
        </w:rPr>
        <w:t xml:space="preserve"> услуг</w:t>
      </w:r>
      <w:r w:rsidRPr="00581B91">
        <w:rPr>
          <w:b/>
          <w:bCs/>
          <w:sz w:val="22"/>
          <w:szCs w:val="22"/>
        </w:rPr>
        <w:t>:</w:t>
      </w:r>
    </w:p>
    <w:p w14:paraId="405FD49A" w14:textId="4041F610" w:rsidR="00581B91" w:rsidRPr="00581B91" w:rsidRDefault="00581B91" w:rsidP="00581B91">
      <w:pPr>
        <w:pStyle w:val="a3"/>
        <w:ind w:left="-851"/>
        <w:jc w:val="both"/>
        <w:rPr>
          <w:i/>
          <w:iCs/>
          <w:sz w:val="22"/>
          <w:szCs w:val="22"/>
          <w:u w:val="single"/>
        </w:rPr>
      </w:pPr>
      <w:r w:rsidRPr="00581B91">
        <w:rPr>
          <w:i/>
          <w:iCs/>
          <w:sz w:val="22"/>
          <w:szCs w:val="22"/>
          <w:u w:val="single"/>
        </w:rPr>
        <w:t xml:space="preserve">Ремонт оборудования осуществляется в соответствии с </w:t>
      </w:r>
      <w:proofErr w:type="spellStart"/>
      <w:r w:rsidRPr="00581B91">
        <w:rPr>
          <w:i/>
          <w:iCs/>
          <w:sz w:val="22"/>
          <w:szCs w:val="22"/>
          <w:u w:val="single"/>
        </w:rPr>
        <w:t>деффектовочными</w:t>
      </w:r>
      <w:proofErr w:type="spellEnd"/>
      <w:r w:rsidRPr="00581B91">
        <w:rPr>
          <w:i/>
          <w:iCs/>
          <w:sz w:val="22"/>
          <w:szCs w:val="22"/>
          <w:u w:val="single"/>
        </w:rPr>
        <w:t xml:space="preserve"> ведомостями.</w:t>
      </w:r>
    </w:p>
    <w:p w14:paraId="7C75024B" w14:textId="01DE1888" w:rsidR="00103944" w:rsidRPr="00581B91" w:rsidRDefault="00103944" w:rsidP="00103944">
      <w:pPr>
        <w:pStyle w:val="a3"/>
        <w:ind w:left="-851"/>
        <w:jc w:val="both"/>
        <w:rPr>
          <w:sz w:val="22"/>
          <w:szCs w:val="22"/>
          <w:u w:val="single"/>
        </w:rPr>
      </w:pPr>
      <w:r w:rsidRPr="00581B91">
        <w:rPr>
          <w:sz w:val="22"/>
          <w:szCs w:val="22"/>
          <w:u w:val="single"/>
        </w:rPr>
        <w:t>Качество заменяемых запасных частей и расходных материалов предусматривает:</w:t>
      </w:r>
    </w:p>
    <w:p w14:paraId="2FE5ED7C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</w:rPr>
        <w:t xml:space="preserve">-совместимость с техникой Заказчика; </w:t>
      </w:r>
    </w:p>
    <w:p w14:paraId="22D479CD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</w:rPr>
        <w:t xml:space="preserve">-новые и ранее не использованные запасные части; </w:t>
      </w:r>
    </w:p>
    <w:p w14:paraId="4C517973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</w:rPr>
        <w:t>-отсутствие дефектов запасных частей, связанных с конструкцией, материалами или функционированием при их использовании. Качество запасных частей и расходных материалов, предлагаемых Исполнителем, соответствует обязательным требованиям государственных стандартов, санитарным нормам и иным установленным законом стандартам для данного вида продукции, гарантирующие безопасн</w:t>
      </w:r>
      <w:r w:rsidRPr="00581B91">
        <w:rPr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72A4D36" wp14:editId="0CE102BD">
                <wp:simplePos x="0" y="0"/>
                <wp:positionH relativeFrom="column">
                  <wp:posOffset>7205980</wp:posOffset>
                </wp:positionH>
                <wp:positionV relativeFrom="paragraph">
                  <wp:posOffset>87630</wp:posOffset>
                </wp:positionV>
                <wp:extent cx="364490" cy="270510"/>
                <wp:effectExtent l="5080" t="11430" r="11430" b="13335"/>
                <wp:wrapNone/>
                <wp:docPr id="1440336380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2705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5752F" w14:textId="77777777" w:rsidR="00103944" w:rsidRDefault="00103944" w:rsidP="00103944">
                            <w:pPr>
                              <w:rPr>
                                <w:spacing w:val="26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A4D3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67.4pt;margin-top:6.9pt;width:28.7pt;height:21.3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" fillcolor="silver" strokecolor="silver" strokeweight=".5pt">
                <v:textbox inset="7.45pt,3.85pt,7.45pt,3.85pt">
                  <w:txbxContent>
                    <w:p w14:paraId="14F5752F" w14:textId="77777777" w:rsidR="00103944" w:rsidRDefault="00103944" w:rsidP="00103944">
                      <w:pPr>
                        <w:rPr>
                          <w:spacing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1B91">
        <w:rPr>
          <w:sz w:val="22"/>
          <w:szCs w:val="22"/>
        </w:rPr>
        <w:t>ость при их эксплуатации и не ухудшающие техническое состояние эксплуатируемой техники Заказчика;</w:t>
      </w:r>
    </w:p>
    <w:p w14:paraId="6CAD11A8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  <w:lang w:eastAsia="ar-SA"/>
        </w:rPr>
        <w:t>-товар (запасные части, комплектующие) должен обеспечивать устойчивую, надёжную и безопасную работу агрегатов и узлов оборудования;</w:t>
      </w:r>
    </w:p>
    <w:p w14:paraId="468B54EA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  <w:lang w:eastAsia="ru-RU"/>
        </w:rPr>
        <w:t>-исполнитель самостоятельно приобретает и предоставляет необходимые запасные части и расходные материалы и указывает их в заказ-наряде. Впоследствии все расходы компенсируются за счет средств Заказчика;</w:t>
      </w:r>
    </w:p>
    <w:p w14:paraId="6A456AA6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</w:rPr>
        <w:t>-</w:t>
      </w:r>
      <w:r w:rsidRPr="00581B91">
        <w:rPr>
          <w:sz w:val="22"/>
          <w:szCs w:val="22"/>
          <w:lang w:eastAsia="ar-SA"/>
        </w:rPr>
        <w:t>при обнаружении в процессе проведения ремонтных работ скрытого дефекта, наличие которого затрудняет и /или/ делает невозможным выполнение ремонта, составить в течение одного рабочего дня, с момента обнаружения скрытого дефекта, акт о наличии скрытых дефектов и представить его на утверждение Заказчику, а также продемонстрировать наличие скрытого дефекта по первому требованию Заказчика.</w:t>
      </w:r>
    </w:p>
    <w:p w14:paraId="041953C0" w14:textId="77777777" w:rsidR="00103944" w:rsidRPr="00581B91" w:rsidRDefault="00103944" w:rsidP="00103944">
      <w:pPr>
        <w:pStyle w:val="a3"/>
        <w:ind w:left="-851"/>
        <w:jc w:val="both"/>
        <w:rPr>
          <w:rFonts w:eastAsiaTheme="minorHAnsi"/>
          <w:sz w:val="22"/>
          <w:szCs w:val="22"/>
          <w:lang w:eastAsia="en-US"/>
        </w:rPr>
      </w:pPr>
      <w:r w:rsidRPr="00581B91">
        <w:rPr>
          <w:rFonts w:eastAsia="Calibri"/>
          <w:b/>
          <w:bCs/>
          <w:sz w:val="22"/>
          <w:szCs w:val="22"/>
          <w:lang w:eastAsia="ru-RU"/>
        </w:rPr>
        <w:t xml:space="preserve">Требования к сроку и (или) объему предоставления гарантий: </w:t>
      </w:r>
    </w:p>
    <w:p w14:paraId="27B59D02" w14:textId="77777777" w:rsidR="00103944" w:rsidRPr="00581B91" w:rsidRDefault="00103944" w:rsidP="00103944">
      <w:pPr>
        <w:pStyle w:val="a3"/>
        <w:ind w:left="-851"/>
        <w:jc w:val="both"/>
        <w:rPr>
          <w:sz w:val="22"/>
          <w:szCs w:val="22"/>
        </w:rPr>
      </w:pPr>
      <w:r w:rsidRPr="00581B91">
        <w:rPr>
          <w:sz w:val="22"/>
          <w:szCs w:val="22"/>
        </w:rPr>
        <w:t xml:space="preserve">Срок гарантии на оказываемые услуги устанавливается на срок не менее 6 (шести) месяцев, с даты подписания закрывающих документов. В случае выхода из строя отремонтированного оборудования в период гарантийного срока по причине некачественного оказания Исполнителем услуг, Исполнитель устраняет выявленные недостатки в согласованные с Заказчиком сроки за свой счет. При этом гарантийный срок продлевается на время, в течение которого оборудование не использовалось, фиксируется с момента уведомления о дефекте. </w:t>
      </w:r>
    </w:p>
    <w:p w14:paraId="0F812BCF" w14:textId="01BF0DA3" w:rsidR="00EF3CC4" w:rsidRDefault="00EF3CC4" w:rsidP="00103944">
      <w:pPr>
        <w:pStyle w:val="a3"/>
        <w:ind w:left="-851"/>
        <w:jc w:val="both"/>
        <w:rPr>
          <w:color w:val="000000"/>
          <w:sz w:val="22"/>
          <w:szCs w:val="22"/>
        </w:rPr>
      </w:pPr>
      <w:r w:rsidRPr="00581B91">
        <w:rPr>
          <w:b/>
          <w:bCs/>
          <w:sz w:val="22"/>
          <w:szCs w:val="22"/>
        </w:rPr>
        <w:t xml:space="preserve">Срок </w:t>
      </w:r>
      <w:r w:rsidR="000D21D4">
        <w:rPr>
          <w:b/>
          <w:bCs/>
          <w:sz w:val="22"/>
          <w:szCs w:val="22"/>
        </w:rPr>
        <w:t>оказания услуг</w:t>
      </w:r>
      <w:r w:rsidRPr="00581B91">
        <w:rPr>
          <w:b/>
          <w:bCs/>
          <w:sz w:val="22"/>
          <w:szCs w:val="22"/>
        </w:rPr>
        <w:t xml:space="preserve">: </w:t>
      </w:r>
      <w:r w:rsidRPr="00581B91">
        <w:rPr>
          <w:color w:val="000000"/>
          <w:sz w:val="22"/>
          <w:szCs w:val="22"/>
        </w:rPr>
        <w:t xml:space="preserve">до </w:t>
      </w:r>
      <w:r w:rsidR="00C50704" w:rsidRPr="00581B91">
        <w:rPr>
          <w:color w:val="000000"/>
          <w:sz w:val="22"/>
          <w:szCs w:val="22"/>
        </w:rPr>
        <w:t>1</w:t>
      </w:r>
      <w:r w:rsidR="00973DEE" w:rsidRPr="00581B91">
        <w:rPr>
          <w:color w:val="000000"/>
          <w:sz w:val="22"/>
          <w:szCs w:val="22"/>
        </w:rPr>
        <w:t>5</w:t>
      </w:r>
      <w:r w:rsidRPr="00581B91">
        <w:rPr>
          <w:color w:val="000000"/>
          <w:sz w:val="22"/>
          <w:szCs w:val="22"/>
        </w:rPr>
        <w:t>.</w:t>
      </w:r>
      <w:r w:rsidR="00206365" w:rsidRPr="00581B91">
        <w:rPr>
          <w:color w:val="000000"/>
          <w:sz w:val="22"/>
          <w:szCs w:val="22"/>
        </w:rPr>
        <w:t>10</w:t>
      </w:r>
      <w:r w:rsidRPr="00581B91">
        <w:rPr>
          <w:color w:val="000000"/>
          <w:sz w:val="22"/>
          <w:szCs w:val="22"/>
        </w:rPr>
        <w:t>.202</w:t>
      </w:r>
      <w:r w:rsidR="00973DEE" w:rsidRPr="00581B91">
        <w:rPr>
          <w:color w:val="000000"/>
          <w:sz w:val="22"/>
          <w:szCs w:val="22"/>
        </w:rPr>
        <w:t>6</w:t>
      </w:r>
      <w:r w:rsidRPr="00581B91">
        <w:rPr>
          <w:color w:val="000000"/>
          <w:sz w:val="22"/>
          <w:szCs w:val="22"/>
        </w:rPr>
        <w:t xml:space="preserve"> г.</w:t>
      </w:r>
    </w:p>
    <w:p w14:paraId="59DFFBD8" w14:textId="2E6D51BE" w:rsidR="000D21D4" w:rsidRPr="000D21D4" w:rsidRDefault="000D21D4" w:rsidP="00103944">
      <w:pPr>
        <w:pStyle w:val="a3"/>
        <w:ind w:left="-85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Место оказания услуг: </w:t>
      </w:r>
      <w:r w:rsidRPr="000D21D4">
        <w:rPr>
          <w:sz w:val="22"/>
          <w:szCs w:val="22"/>
        </w:rPr>
        <w:t>на территории Исполнителя, г.Хабаровск.</w:t>
      </w:r>
      <w:r>
        <w:rPr>
          <w:b/>
          <w:bCs/>
          <w:sz w:val="22"/>
          <w:szCs w:val="22"/>
        </w:rPr>
        <w:t xml:space="preserve"> </w:t>
      </w:r>
      <w:r w:rsidRPr="000D21D4">
        <w:rPr>
          <w:sz w:val="22"/>
          <w:szCs w:val="22"/>
        </w:rPr>
        <w:t xml:space="preserve">Заказчик самостоятельно доставляет оборудование по адресу, согласованному с Исполнителем по акту приема-передачи. </w:t>
      </w:r>
    </w:p>
    <w:p w14:paraId="697A5799" w14:textId="77777777" w:rsidR="00EF3CC4" w:rsidRPr="00581B91" w:rsidRDefault="00EF3CC4" w:rsidP="00EF3CC4">
      <w:pPr>
        <w:suppressAutoHyphens/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lang w:eastAsia="zh-CN"/>
        </w:rPr>
      </w:pPr>
    </w:p>
    <w:p w14:paraId="71E6CDC0" w14:textId="77777777" w:rsidR="00103944" w:rsidRPr="00581B91" w:rsidRDefault="00103944" w:rsidP="00103944">
      <w:pPr>
        <w:pStyle w:val="a3"/>
        <w:ind w:left="-851"/>
        <w:jc w:val="both"/>
        <w:rPr>
          <w:b/>
          <w:bCs/>
          <w:sz w:val="22"/>
          <w:szCs w:val="22"/>
        </w:rPr>
      </w:pPr>
    </w:p>
    <w:p w14:paraId="6D2DAC57" w14:textId="77777777" w:rsidR="00103944" w:rsidRDefault="00103944" w:rsidP="00103944">
      <w:pPr>
        <w:pStyle w:val="a3"/>
        <w:ind w:left="-851"/>
        <w:jc w:val="both"/>
        <w:rPr>
          <w:b/>
          <w:bCs/>
        </w:rPr>
      </w:pPr>
    </w:p>
    <w:p w14:paraId="11515BAE" w14:textId="77777777" w:rsidR="00103944" w:rsidRPr="00AD1257" w:rsidRDefault="00103944" w:rsidP="00103944">
      <w:pPr>
        <w:pStyle w:val="a3"/>
        <w:ind w:left="-851"/>
        <w:jc w:val="both"/>
        <w:rPr>
          <w:b/>
          <w:bCs/>
        </w:rPr>
      </w:pPr>
    </w:p>
    <w:p w14:paraId="566AB2D0" w14:textId="77777777" w:rsidR="00EF3CC4" w:rsidRDefault="00EF3CC4" w:rsidP="00EF3CC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65AC9C6" w14:textId="77777777" w:rsidR="00EF3CC4" w:rsidRDefault="00EF3CC4" w:rsidP="00EF3CC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831E943" w14:textId="77777777" w:rsidR="00EF3CC4" w:rsidRDefault="00EF3CC4" w:rsidP="00EF3CC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DCE680F" w14:textId="77777777" w:rsidR="00EF3CC4" w:rsidRDefault="00EF3CC4" w:rsidP="00EF3C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B4458C7" w14:textId="77777777" w:rsidR="00EF3CC4" w:rsidRDefault="00EF3CC4"/>
    <w:sectPr w:rsidR="00EF3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C4"/>
    <w:rsid w:val="000D21D4"/>
    <w:rsid w:val="000F142C"/>
    <w:rsid w:val="00103944"/>
    <w:rsid w:val="00206365"/>
    <w:rsid w:val="002631A4"/>
    <w:rsid w:val="00364E28"/>
    <w:rsid w:val="00524A24"/>
    <w:rsid w:val="00581B91"/>
    <w:rsid w:val="005A120C"/>
    <w:rsid w:val="005D73EB"/>
    <w:rsid w:val="006E348B"/>
    <w:rsid w:val="007A7851"/>
    <w:rsid w:val="00856308"/>
    <w:rsid w:val="00881504"/>
    <w:rsid w:val="00973DEE"/>
    <w:rsid w:val="0098387F"/>
    <w:rsid w:val="00AA026B"/>
    <w:rsid w:val="00B93A83"/>
    <w:rsid w:val="00C04B1C"/>
    <w:rsid w:val="00C50704"/>
    <w:rsid w:val="00D74E98"/>
    <w:rsid w:val="00DC4A0F"/>
    <w:rsid w:val="00EF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EDE2"/>
  <w15:chartTrackingRefBased/>
  <w15:docId w15:val="{3D584261-6C06-4C43-A108-7571985F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CC4"/>
    <w:pPr>
      <w:spacing w:line="252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0394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a4">
    <w:name w:val="Strong"/>
    <w:basedOn w:val="a0"/>
    <w:uiPriority w:val="22"/>
    <w:qFormat/>
    <w:rsid w:val="008815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 II</dc:creator>
  <cp:keywords/>
  <dc:description/>
  <cp:lastModifiedBy>Царёва Наталья Викторовна</cp:lastModifiedBy>
  <cp:revision>11</cp:revision>
  <dcterms:created xsi:type="dcterms:W3CDTF">2026-09-22T04:54:00Z</dcterms:created>
  <dcterms:modified xsi:type="dcterms:W3CDTF">2026-09-23T06:34:00Z</dcterms:modified>
</cp:coreProperties>
</file>