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92F" w:rsidRPr="00E52197" w:rsidRDefault="00174457" w:rsidP="00E63268">
      <w:pPr>
        <w:jc w:val="center"/>
      </w:pPr>
      <w:r w:rsidRPr="00E52197">
        <w:t>Государственный контракт</w:t>
      </w:r>
      <w:r w:rsidR="00E63268" w:rsidRPr="00E52197">
        <w:t xml:space="preserve"> </w:t>
      </w:r>
      <w:r w:rsidR="0035692F" w:rsidRPr="00E52197">
        <w:t xml:space="preserve">№ </w:t>
      </w:r>
    </w:p>
    <w:p w:rsidR="0035692F" w:rsidRPr="00CC28DD" w:rsidRDefault="0035692F" w:rsidP="0035692F">
      <w:pPr>
        <w:jc w:val="center"/>
        <w:rPr>
          <w:b/>
        </w:rPr>
      </w:pPr>
    </w:p>
    <w:p w:rsidR="00AA5BB2" w:rsidRPr="00AA5BB2" w:rsidRDefault="00AA5BB2" w:rsidP="00AA5BB2">
      <w:pPr>
        <w:ind w:firstLine="616"/>
        <w:jc w:val="center"/>
        <w:rPr>
          <w:sz w:val="26"/>
          <w:szCs w:val="26"/>
        </w:rPr>
      </w:pPr>
      <w:r w:rsidRPr="00AA5BB2">
        <w:rPr>
          <w:sz w:val="26"/>
          <w:szCs w:val="26"/>
        </w:rPr>
        <w:t>Демонтаж наружной облицовки (</w:t>
      </w:r>
      <w:r w:rsidRPr="00AA5BB2">
        <w:rPr>
          <w:sz w:val="26"/>
          <w:szCs w:val="26"/>
        </w:rPr>
        <w:t xml:space="preserve">в рамках текущего </w:t>
      </w:r>
      <w:r>
        <w:rPr>
          <w:sz w:val="26"/>
          <w:szCs w:val="26"/>
        </w:rPr>
        <w:t>ремонта) цокольной части фасада</w:t>
      </w:r>
      <w:r w:rsidRPr="00AA5BB2">
        <w:rPr>
          <w:sz w:val="26"/>
          <w:szCs w:val="26"/>
        </w:rPr>
        <w:t xml:space="preserve"> и бетонного ограждения въезда в подвал административного здания УФНС России по Краснодарскому краю, расположенное по адресу: г. </w:t>
      </w:r>
      <w:proofErr w:type="gramStart"/>
      <w:r w:rsidRPr="00AA5BB2">
        <w:rPr>
          <w:sz w:val="26"/>
          <w:szCs w:val="26"/>
        </w:rPr>
        <w:t>Краснодар,</w:t>
      </w:r>
      <w:r>
        <w:rPr>
          <w:sz w:val="26"/>
          <w:szCs w:val="26"/>
        </w:rPr>
        <w:t xml:space="preserve">   </w:t>
      </w:r>
      <w:proofErr w:type="gramEnd"/>
      <w:r>
        <w:rPr>
          <w:sz w:val="26"/>
          <w:szCs w:val="26"/>
        </w:rPr>
        <w:t xml:space="preserve">          </w:t>
      </w:r>
      <w:r w:rsidRPr="00AA5BB2">
        <w:rPr>
          <w:sz w:val="26"/>
          <w:szCs w:val="26"/>
        </w:rPr>
        <w:t xml:space="preserve"> ул. Гоголя, д. 90</w:t>
      </w:r>
    </w:p>
    <w:p w:rsidR="00E63268" w:rsidRPr="00AE3CDF" w:rsidRDefault="00E63268" w:rsidP="00E63268">
      <w:pPr>
        <w:jc w:val="center"/>
        <w:rPr>
          <w:sz w:val="24"/>
          <w:szCs w:val="25"/>
        </w:rPr>
      </w:pPr>
    </w:p>
    <w:p w:rsidR="003F3A40" w:rsidRPr="00F3097E" w:rsidRDefault="003C4107" w:rsidP="003F3A40">
      <w:pPr>
        <w:pStyle w:val="ConsPlusNormal"/>
        <w:ind w:firstLine="540"/>
        <w:jc w:val="center"/>
        <w:rPr>
          <w:rFonts w:ascii="Times New Roman" w:hAnsi="Times New Roman" w:cs="Times New Roman"/>
          <w:sz w:val="26"/>
          <w:szCs w:val="26"/>
        </w:rPr>
      </w:pPr>
      <w:r>
        <w:rPr>
          <w:sz w:val="26"/>
          <w:szCs w:val="26"/>
          <w:shd w:val="clear" w:color="auto" w:fill="FAFAFA"/>
        </w:rPr>
        <w:t>ИКЗ:</w:t>
      </w:r>
      <w:r w:rsidR="003F3A40" w:rsidRPr="003F3A40">
        <w:rPr>
          <w:color w:val="000000"/>
          <w:spacing w:val="4"/>
          <w:sz w:val="26"/>
          <w:szCs w:val="26"/>
        </w:rPr>
        <w:t xml:space="preserve"> </w:t>
      </w:r>
      <w:r w:rsidR="00DF52B0">
        <w:rPr>
          <w:rFonts w:ascii="Times New Roman" w:hAnsi="Times New Roman" w:cs="Times New Roman"/>
          <w:color w:val="000000"/>
          <w:spacing w:val="4"/>
          <w:sz w:val="26"/>
          <w:szCs w:val="26"/>
        </w:rPr>
        <w:t>26123080228042310010010012</w:t>
      </w:r>
      <w:r w:rsidR="003F3A40" w:rsidRPr="00F3097E">
        <w:rPr>
          <w:rFonts w:ascii="Times New Roman" w:hAnsi="Times New Roman" w:cs="Times New Roman"/>
          <w:color w:val="000000"/>
          <w:spacing w:val="4"/>
          <w:sz w:val="26"/>
          <w:szCs w:val="26"/>
        </w:rPr>
        <w:t>0000000000</w:t>
      </w:r>
    </w:p>
    <w:p w:rsidR="003F3A40" w:rsidRDefault="003F3A40" w:rsidP="007B04C1">
      <w:pPr>
        <w:pStyle w:val="2"/>
        <w:spacing w:before="0" w:after="0"/>
        <w:jc w:val="both"/>
        <w:rPr>
          <w:rFonts w:ascii="Times New Roman" w:hAnsi="Times New Roman" w:cs="Times New Roman"/>
          <w:b w:val="0"/>
          <w:i w:val="0"/>
          <w:sz w:val="26"/>
          <w:szCs w:val="26"/>
        </w:rPr>
      </w:pPr>
    </w:p>
    <w:p w:rsidR="0035692F" w:rsidRPr="005959A4" w:rsidRDefault="00B77501" w:rsidP="007B04C1">
      <w:pPr>
        <w:pStyle w:val="2"/>
        <w:spacing w:before="0" w:after="0"/>
        <w:jc w:val="both"/>
        <w:rPr>
          <w:rFonts w:ascii="Times New Roman" w:hAnsi="Times New Roman" w:cs="Times New Roman"/>
          <w:b w:val="0"/>
          <w:i w:val="0"/>
          <w:sz w:val="26"/>
          <w:szCs w:val="26"/>
        </w:rPr>
      </w:pPr>
      <w:r>
        <w:rPr>
          <w:rFonts w:ascii="Times New Roman" w:hAnsi="Times New Roman" w:cs="Times New Roman"/>
          <w:b w:val="0"/>
          <w:i w:val="0"/>
          <w:sz w:val="26"/>
          <w:szCs w:val="26"/>
        </w:rPr>
        <w:t xml:space="preserve">г. </w:t>
      </w:r>
      <w:r w:rsidR="0035692F" w:rsidRPr="005959A4">
        <w:rPr>
          <w:rFonts w:ascii="Times New Roman" w:hAnsi="Times New Roman" w:cs="Times New Roman"/>
          <w:b w:val="0"/>
          <w:i w:val="0"/>
          <w:sz w:val="26"/>
          <w:szCs w:val="26"/>
        </w:rPr>
        <w:t xml:space="preserve">Краснодар                                                           </w:t>
      </w:r>
      <w:r w:rsidR="004F6D9D">
        <w:rPr>
          <w:rFonts w:ascii="Times New Roman" w:hAnsi="Times New Roman" w:cs="Times New Roman"/>
          <w:b w:val="0"/>
          <w:i w:val="0"/>
          <w:sz w:val="26"/>
          <w:szCs w:val="26"/>
        </w:rPr>
        <w:t xml:space="preserve">      </w:t>
      </w:r>
      <w:r w:rsidR="008B725D">
        <w:rPr>
          <w:rFonts w:ascii="Times New Roman" w:hAnsi="Times New Roman" w:cs="Times New Roman"/>
          <w:b w:val="0"/>
          <w:i w:val="0"/>
          <w:sz w:val="26"/>
          <w:szCs w:val="26"/>
        </w:rPr>
        <w:t xml:space="preserve">       </w:t>
      </w:r>
      <w:proofErr w:type="gramStart"/>
      <w:r w:rsidR="008B725D">
        <w:rPr>
          <w:rFonts w:ascii="Times New Roman" w:hAnsi="Times New Roman" w:cs="Times New Roman"/>
          <w:b w:val="0"/>
          <w:i w:val="0"/>
          <w:sz w:val="26"/>
          <w:szCs w:val="26"/>
        </w:rPr>
        <w:t xml:space="preserve">   «</w:t>
      </w:r>
      <w:proofErr w:type="gramEnd"/>
      <w:r w:rsidR="00E63268">
        <w:rPr>
          <w:rFonts w:ascii="Times New Roman" w:hAnsi="Times New Roman" w:cs="Times New Roman"/>
          <w:b w:val="0"/>
          <w:i w:val="0"/>
          <w:sz w:val="26"/>
          <w:szCs w:val="26"/>
        </w:rPr>
        <w:t>___</w:t>
      </w:r>
      <w:r w:rsidR="0035692F" w:rsidRPr="005959A4">
        <w:rPr>
          <w:rFonts w:ascii="Times New Roman" w:hAnsi="Times New Roman" w:cs="Times New Roman"/>
          <w:b w:val="0"/>
          <w:i w:val="0"/>
          <w:sz w:val="26"/>
          <w:szCs w:val="26"/>
        </w:rPr>
        <w:t xml:space="preserve">» </w:t>
      </w:r>
      <w:r w:rsidR="00E63268">
        <w:rPr>
          <w:rFonts w:ascii="Times New Roman" w:hAnsi="Times New Roman" w:cs="Times New Roman"/>
          <w:b w:val="0"/>
          <w:i w:val="0"/>
          <w:sz w:val="26"/>
          <w:szCs w:val="26"/>
        </w:rPr>
        <w:t>__________</w:t>
      </w:r>
      <w:r w:rsidR="008B725D">
        <w:rPr>
          <w:rFonts w:ascii="Times New Roman" w:hAnsi="Times New Roman" w:cs="Times New Roman"/>
          <w:b w:val="0"/>
          <w:i w:val="0"/>
          <w:sz w:val="26"/>
          <w:szCs w:val="26"/>
        </w:rPr>
        <w:t xml:space="preserve"> </w:t>
      </w:r>
      <w:r w:rsidR="0035692F" w:rsidRPr="005959A4">
        <w:rPr>
          <w:rFonts w:ascii="Times New Roman" w:hAnsi="Times New Roman" w:cs="Times New Roman"/>
          <w:b w:val="0"/>
          <w:i w:val="0"/>
          <w:sz w:val="26"/>
          <w:szCs w:val="26"/>
        </w:rPr>
        <w:t>20</w:t>
      </w:r>
      <w:r w:rsidR="00E63268">
        <w:rPr>
          <w:rFonts w:ascii="Times New Roman" w:hAnsi="Times New Roman" w:cs="Times New Roman"/>
          <w:b w:val="0"/>
          <w:i w:val="0"/>
          <w:sz w:val="26"/>
          <w:szCs w:val="26"/>
        </w:rPr>
        <w:t>25</w:t>
      </w:r>
      <w:r w:rsidR="0035692F" w:rsidRPr="005959A4">
        <w:rPr>
          <w:rFonts w:ascii="Times New Roman" w:hAnsi="Times New Roman" w:cs="Times New Roman"/>
          <w:b w:val="0"/>
          <w:i w:val="0"/>
          <w:sz w:val="26"/>
          <w:szCs w:val="26"/>
        </w:rPr>
        <w:t xml:space="preserve"> г.</w:t>
      </w:r>
    </w:p>
    <w:p w:rsidR="0035692F" w:rsidRDefault="0035692F" w:rsidP="0035692F">
      <w:pPr>
        <w:rPr>
          <w:sz w:val="26"/>
          <w:szCs w:val="26"/>
        </w:rPr>
      </w:pPr>
    </w:p>
    <w:p w:rsidR="009E0B0F" w:rsidRPr="005959A4" w:rsidRDefault="009E0B0F" w:rsidP="0035692F">
      <w:pPr>
        <w:rPr>
          <w:sz w:val="26"/>
          <w:szCs w:val="26"/>
        </w:rPr>
      </w:pPr>
    </w:p>
    <w:p w:rsidR="00ED1759" w:rsidRPr="005959A4" w:rsidRDefault="00ED1759" w:rsidP="00ED1759">
      <w:pPr>
        <w:ind w:firstLine="709"/>
        <w:jc w:val="both"/>
        <w:rPr>
          <w:sz w:val="26"/>
          <w:szCs w:val="26"/>
        </w:rPr>
      </w:pPr>
      <w:r w:rsidRPr="00F2410C">
        <w:rPr>
          <w:sz w:val="26"/>
          <w:szCs w:val="26"/>
        </w:rPr>
        <w:t xml:space="preserve">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F2410C">
        <w:rPr>
          <w:sz w:val="26"/>
          <w:szCs w:val="26"/>
        </w:rPr>
        <w:t>Кокозова</w:t>
      </w:r>
      <w:proofErr w:type="spellEnd"/>
      <w:r w:rsidRPr="00F2410C">
        <w:rPr>
          <w:sz w:val="26"/>
          <w:szCs w:val="26"/>
        </w:rPr>
        <w:t xml:space="preserve"> Сергея Стефановича, действующего на основании Приказа УФНС Ро</w:t>
      </w:r>
      <w:r w:rsidR="00E260CD">
        <w:rPr>
          <w:sz w:val="26"/>
          <w:szCs w:val="26"/>
        </w:rPr>
        <w:t>ссии по Краснодарскому краю от 09.08.2024г. № 01-01/110</w:t>
      </w:r>
      <w:r w:rsidRPr="00F2410C">
        <w:rPr>
          <w:sz w:val="26"/>
          <w:szCs w:val="26"/>
        </w:rPr>
        <w:t xml:space="preserve">@, с одной стороны, и </w:t>
      </w:r>
      <w:r w:rsidR="00E63268">
        <w:rPr>
          <w:sz w:val="26"/>
          <w:szCs w:val="26"/>
        </w:rPr>
        <w:t>________________________________</w:t>
      </w:r>
      <w:r w:rsidRPr="00AC597C">
        <w:rPr>
          <w:sz w:val="26"/>
          <w:szCs w:val="26"/>
        </w:rPr>
        <w:t>,</w:t>
      </w:r>
      <w:r>
        <w:rPr>
          <w:sz w:val="26"/>
          <w:szCs w:val="26"/>
        </w:rPr>
        <w:t xml:space="preserve"> и</w:t>
      </w:r>
      <w:r w:rsidRPr="00F2410C">
        <w:rPr>
          <w:sz w:val="26"/>
          <w:szCs w:val="26"/>
        </w:rPr>
        <w:t>менуемый в дальнейшем «</w:t>
      </w:r>
      <w:r>
        <w:rPr>
          <w:sz w:val="26"/>
          <w:szCs w:val="26"/>
        </w:rPr>
        <w:t>Подрядчик</w:t>
      </w:r>
      <w:r w:rsidRPr="00F2410C">
        <w:rPr>
          <w:sz w:val="26"/>
          <w:szCs w:val="26"/>
        </w:rPr>
        <w:t xml:space="preserve">», </w:t>
      </w:r>
      <w:r>
        <w:rPr>
          <w:sz w:val="26"/>
          <w:szCs w:val="26"/>
        </w:rPr>
        <w:t xml:space="preserve">в лице </w:t>
      </w:r>
      <w:r w:rsidR="00E63268">
        <w:rPr>
          <w:sz w:val="26"/>
          <w:szCs w:val="26"/>
        </w:rPr>
        <w:t>________________________________________</w:t>
      </w:r>
      <w:r>
        <w:rPr>
          <w:sz w:val="26"/>
          <w:szCs w:val="26"/>
        </w:rPr>
        <w:t xml:space="preserve">, </w:t>
      </w:r>
      <w:r w:rsidRPr="00F2410C">
        <w:rPr>
          <w:sz w:val="26"/>
          <w:szCs w:val="26"/>
        </w:rPr>
        <w:t xml:space="preserve">действующий на основании </w:t>
      </w:r>
      <w:r w:rsidR="00E63268">
        <w:rPr>
          <w:sz w:val="26"/>
          <w:szCs w:val="26"/>
        </w:rPr>
        <w:t>___________________________</w:t>
      </w:r>
      <w:r w:rsidRPr="00F2410C">
        <w:rPr>
          <w:sz w:val="26"/>
          <w:szCs w:val="26"/>
        </w:rPr>
        <w:t>, с другой стороны,  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35692F" w:rsidRPr="005959A4" w:rsidRDefault="0035692F" w:rsidP="0035692F">
      <w:pPr>
        <w:ind w:firstLine="709"/>
        <w:rPr>
          <w:sz w:val="26"/>
          <w:szCs w:val="26"/>
        </w:rPr>
      </w:pPr>
    </w:p>
    <w:p w:rsidR="0035692F" w:rsidRPr="005959A4" w:rsidRDefault="0035692F" w:rsidP="0035692F">
      <w:pPr>
        <w:numPr>
          <w:ilvl w:val="0"/>
          <w:numId w:val="6"/>
        </w:numPr>
        <w:tabs>
          <w:tab w:val="clear" w:pos="720"/>
          <w:tab w:val="num" w:pos="0"/>
        </w:tabs>
        <w:ind w:left="0" w:firstLine="0"/>
        <w:jc w:val="center"/>
        <w:rPr>
          <w:b/>
          <w:sz w:val="26"/>
          <w:szCs w:val="26"/>
        </w:rPr>
      </w:pPr>
      <w:r w:rsidRPr="005959A4">
        <w:rPr>
          <w:b/>
          <w:sz w:val="26"/>
          <w:szCs w:val="26"/>
        </w:rPr>
        <w:t>ПРЕДМЕТ ГОСУДАРСТВЕННОГО КОНТРАКТА.</w:t>
      </w:r>
    </w:p>
    <w:p w:rsidR="0035692F" w:rsidRPr="005959A4" w:rsidRDefault="0035692F" w:rsidP="0035692F">
      <w:pPr>
        <w:ind w:firstLine="709"/>
        <w:jc w:val="center"/>
        <w:rPr>
          <w:b/>
          <w:sz w:val="26"/>
          <w:szCs w:val="26"/>
        </w:rPr>
      </w:pPr>
    </w:p>
    <w:p w:rsidR="0035692F" w:rsidRPr="00AA5BB2" w:rsidRDefault="0035692F" w:rsidP="00AA5BB2">
      <w:pPr>
        <w:ind w:firstLine="616"/>
        <w:jc w:val="both"/>
        <w:rPr>
          <w:sz w:val="26"/>
          <w:szCs w:val="26"/>
        </w:rPr>
      </w:pPr>
      <w:r w:rsidRPr="003E10BD">
        <w:rPr>
          <w:sz w:val="26"/>
          <w:szCs w:val="26"/>
        </w:rPr>
        <w:t>1</w:t>
      </w:r>
      <w:r w:rsidRPr="003E10BD">
        <w:rPr>
          <w:color w:val="000000"/>
          <w:sz w:val="26"/>
          <w:szCs w:val="26"/>
        </w:rPr>
        <w:t>.1.</w:t>
      </w:r>
      <w:r w:rsidRPr="00174457">
        <w:rPr>
          <w:color w:val="000000"/>
          <w:sz w:val="26"/>
          <w:szCs w:val="26"/>
        </w:rPr>
        <w:t xml:space="preserve"> </w:t>
      </w:r>
      <w:r w:rsidRPr="00AA5BB2">
        <w:rPr>
          <w:color w:val="000000"/>
          <w:sz w:val="26"/>
          <w:szCs w:val="26"/>
        </w:rPr>
        <w:t>Заказчик поручает, а Подрядчик</w:t>
      </w:r>
      <w:r w:rsidR="00AA03AC" w:rsidRPr="00AA5BB2">
        <w:rPr>
          <w:color w:val="000000"/>
          <w:sz w:val="26"/>
          <w:szCs w:val="26"/>
        </w:rPr>
        <w:t xml:space="preserve"> </w:t>
      </w:r>
      <w:r w:rsidR="008E1EAA" w:rsidRPr="00AA5BB2">
        <w:rPr>
          <w:sz w:val="26"/>
          <w:szCs w:val="26"/>
        </w:rPr>
        <w:t xml:space="preserve">выполняет </w:t>
      </w:r>
      <w:r w:rsidR="00AA5BB2">
        <w:rPr>
          <w:sz w:val="26"/>
          <w:szCs w:val="26"/>
        </w:rPr>
        <w:t>Демонтаж наружной облицовки (</w:t>
      </w:r>
      <w:r w:rsidR="00AA5BB2" w:rsidRPr="00AA5BB2">
        <w:rPr>
          <w:sz w:val="26"/>
          <w:szCs w:val="26"/>
        </w:rPr>
        <w:t xml:space="preserve">в рамках текущего </w:t>
      </w:r>
      <w:r w:rsidR="00AA5BB2">
        <w:rPr>
          <w:sz w:val="26"/>
          <w:szCs w:val="26"/>
        </w:rPr>
        <w:t>ремонта) цокольной части фасада</w:t>
      </w:r>
      <w:r w:rsidR="00AA5BB2" w:rsidRPr="00AA5BB2">
        <w:rPr>
          <w:sz w:val="26"/>
          <w:szCs w:val="26"/>
        </w:rPr>
        <w:t xml:space="preserve"> и бетон</w:t>
      </w:r>
      <w:r w:rsidR="00AA5BB2">
        <w:rPr>
          <w:sz w:val="26"/>
          <w:szCs w:val="26"/>
        </w:rPr>
        <w:t>ного ограждения въезда в подвал</w:t>
      </w:r>
      <w:r w:rsidR="00AA5BB2" w:rsidRPr="00AA5BB2">
        <w:rPr>
          <w:sz w:val="26"/>
          <w:szCs w:val="26"/>
        </w:rPr>
        <w:t xml:space="preserve"> административного здания УФНС России по Краснодарскому краю, расположенное по адресу: г. Краснодар, ул. Гоголя, д. 90 </w:t>
      </w:r>
      <w:r w:rsidRPr="00AA5BB2">
        <w:rPr>
          <w:color w:val="000000"/>
          <w:sz w:val="26"/>
          <w:szCs w:val="26"/>
        </w:rPr>
        <w:t xml:space="preserve">(далее – Объект) в соответствии с </w:t>
      </w:r>
      <w:r w:rsidR="00273AC5" w:rsidRPr="00AA5BB2">
        <w:rPr>
          <w:sz w:val="26"/>
          <w:szCs w:val="26"/>
        </w:rPr>
        <w:t>Техническим заданием</w:t>
      </w:r>
      <w:r w:rsidR="00174457" w:rsidRPr="00AA5BB2">
        <w:rPr>
          <w:color w:val="000000"/>
          <w:sz w:val="26"/>
          <w:szCs w:val="26"/>
        </w:rPr>
        <w:t xml:space="preserve">, сдать объект </w:t>
      </w:r>
      <w:r w:rsidRPr="00AA5BB2">
        <w:rPr>
          <w:color w:val="000000"/>
          <w:sz w:val="26"/>
          <w:szCs w:val="26"/>
        </w:rPr>
        <w:t>Заказчику, а Заказчик обязуется принять работы, и произвести оплату их результата.</w:t>
      </w:r>
    </w:p>
    <w:p w:rsidR="0035692F" w:rsidRPr="00174457" w:rsidRDefault="0035692F" w:rsidP="0035692F">
      <w:pPr>
        <w:ind w:left="360" w:firstLine="709"/>
        <w:rPr>
          <w:b/>
          <w:sz w:val="26"/>
          <w:szCs w:val="26"/>
        </w:rPr>
      </w:pPr>
    </w:p>
    <w:p w:rsidR="0035692F" w:rsidRPr="005959A4" w:rsidRDefault="0035692F" w:rsidP="0035692F">
      <w:pPr>
        <w:numPr>
          <w:ilvl w:val="0"/>
          <w:numId w:val="6"/>
        </w:numPr>
        <w:tabs>
          <w:tab w:val="clear" w:pos="720"/>
          <w:tab w:val="num" w:pos="0"/>
        </w:tabs>
        <w:ind w:left="0" w:firstLine="0"/>
        <w:jc w:val="center"/>
        <w:rPr>
          <w:b/>
          <w:sz w:val="26"/>
          <w:szCs w:val="26"/>
        </w:rPr>
      </w:pPr>
      <w:r w:rsidRPr="005959A4">
        <w:rPr>
          <w:b/>
          <w:sz w:val="26"/>
          <w:szCs w:val="26"/>
        </w:rPr>
        <w:t>СТОИМОСТЬ РАБОТ И ПОРЯДОК РАСЧЕТОВ</w:t>
      </w:r>
      <w:r w:rsidR="004B6946">
        <w:rPr>
          <w:b/>
          <w:sz w:val="26"/>
          <w:szCs w:val="26"/>
        </w:rPr>
        <w:t>.</w:t>
      </w:r>
    </w:p>
    <w:p w:rsidR="0035692F" w:rsidRPr="005959A4" w:rsidRDefault="0035692F" w:rsidP="0035692F">
      <w:pPr>
        <w:ind w:left="360" w:firstLine="709"/>
        <w:rPr>
          <w:sz w:val="26"/>
          <w:szCs w:val="26"/>
        </w:rPr>
      </w:pPr>
    </w:p>
    <w:p w:rsidR="0035692F" w:rsidRPr="00494B7E" w:rsidRDefault="0035692F" w:rsidP="0035692F">
      <w:pPr>
        <w:numPr>
          <w:ilvl w:val="1"/>
          <w:numId w:val="7"/>
        </w:numPr>
        <w:tabs>
          <w:tab w:val="num" w:pos="0"/>
        </w:tabs>
        <w:ind w:left="0" w:firstLine="709"/>
        <w:jc w:val="both"/>
        <w:rPr>
          <w:sz w:val="26"/>
          <w:szCs w:val="26"/>
        </w:rPr>
      </w:pPr>
      <w:r w:rsidRPr="005959A4">
        <w:rPr>
          <w:sz w:val="26"/>
          <w:szCs w:val="26"/>
        </w:rPr>
        <w:t xml:space="preserve">Общая стоимость Работ, выполняемых в соответствии с п. 1.1 </w:t>
      </w:r>
      <w:r w:rsidR="00174457">
        <w:rPr>
          <w:sz w:val="26"/>
          <w:szCs w:val="26"/>
        </w:rPr>
        <w:t xml:space="preserve">настоящего Контракта составляет </w:t>
      </w:r>
      <w:r w:rsidR="00E63268">
        <w:rPr>
          <w:sz w:val="26"/>
          <w:szCs w:val="26"/>
        </w:rPr>
        <w:t>____________________</w:t>
      </w:r>
      <w:r w:rsidR="00050E17" w:rsidRPr="00050E17">
        <w:rPr>
          <w:sz w:val="26"/>
          <w:szCs w:val="26"/>
        </w:rPr>
        <w:t xml:space="preserve"> </w:t>
      </w:r>
      <w:r w:rsidRPr="003A1AAB">
        <w:rPr>
          <w:sz w:val="26"/>
          <w:szCs w:val="26"/>
        </w:rPr>
        <w:t>(</w:t>
      </w:r>
      <w:r w:rsidR="00E63268">
        <w:rPr>
          <w:sz w:val="26"/>
          <w:szCs w:val="26"/>
        </w:rPr>
        <w:t>_________________</w:t>
      </w:r>
      <w:r w:rsidR="000D1117">
        <w:rPr>
          <w:sz w:val="26"/>
          <w:szCs w:val="26"/>
        </w:rPr>
        <w:t>) рублей</w:t>
      </w:r>
      <w:r w:rsidR="00C2403F">
        <w:rPr>
          <w:sz w:val="26"/>
          <w:szCs w:val="26"/>
        </w:rPr>
        <w:t xml:space="preserve"> </w:t>
      </w:r>
      <w:r w:rsidR="00E63268">
        <w:rPr>
          <w:sz w:val="26"/>
          <w:szCs w:val="26"/>
        </w:rPr>
        <w:t>____</w:t>
      </w:r>
      <w:r w:rsidR="00C2403F">
        <w:rPr>
          <w:sz w:val="26"/>
          <w:szCs w:val="26"/>
        </w:rPr>
        <w:t xml:space="preserve"> копе</w:t>
      </w:r>
      <w:r w:rsidR="000D1117">
        <w:rPr>
          <w:sz w:val="26"/>
          <w:szCs w:val="26"/>
        </w:rPr>
        <w:t>ек</w:t>
      </w:r>
      <w:r w:rsidRPr="003A1AAB">
        <w:rPr>
          <w:sz w:val="26"/>
          <w:szCs w:val="26"/>
        </w:rPr>
        <w:t xml:space="preserve">, </w:t>
      </w:r>
      <w:r w:rsidRPr="00AC597C">
        <w:rPr>
          <w:sz w:val="26"/>
          <w:szCs w:val="26"/>
        </w:rPr>
        <w:t xml:space="preserve">НДС – </w:t>
      </w:r>
      <w:r w:rsidR="00FF3DC6">
        <w:rPr>
          <w:sz w:val="26"/>
          <w:szCs w:val="26"/>
        </w:rPr>
        <w:t>22</w:t>
      </w:r>
      <w:r w:rsidR="00D36A87">
        <w:rPr>
          <w:sz w:val="26"/>
          <w:szCs w:val="26"/>
        </w:rPr>
        <w:t>%</w:t>
      </w:r>
      <w:r w:rsidR="00AC597C">
        <w:rPr>
          <w:sz w:val="26"/>
          <w:szCs w:val="26"/>
        </w:rPr>
        <w:t>.</w:t>
      </w:r>
    </w:p>
    <w:p w:rsidR="00515948" w:rsidRPr="005959A4" w:rsidRDefault="00515948" w:rsidP="00515948">
      <w:pPr>
        <w:pStyle w:val="p13"/>
        <w:numPr>
          <w:ilvl w:val="1"/>
          <w:numId w:val="7"/>
        </w:numPr>
        <w:tabs>
          <w:tab w:val="num" w:pos="0"/>
        </w:tabs>
        <w:spacing w:before="0" w:beforeAutospacing="0" w:after="0" w:afterAutospacing="0"/>
        <w:ind w:left="0" w:firstLine="709"/>
        <w:rPr>
          <w:sz w:val="26"/>
          <w:szCs w:val="26"/>
        </w:rPr>
      </w:pPr>
      <w:r w:rsidRPr="005959A4">
        <w:rPr>
          <w:sz w:val="26"/>
          <w:szCs w:val="26"/>
        </w:rPr>
        <w:t>Стоимость работ в текущих ценах яв</w:t>
      </w:r>
      <w:r>
        <w:rPr>
          <w:sz w:val="26"/>
          <w:szCs w:val="26"/>
        </w:rPr>
        <w:t>ляется твердой и определяется на весь срок исполнения Контракта</w:t>
      </w:r>
      <w:r w:rsidRPr="005959A4">
        <w:rPr>
          <w:sz w:val="26"/>
          <w:szCs w:val="26"/>
        </w:rPr>
        <w:t>. Заказчик принимает и оплачивает фактически выполненные Подрядчиком Работы на основании акта выполненных Работ по форме КС-2 и справки о стоимости выполненных Работ и затрат по форме КС –3.</w:t>
      </w:r>
    </w:p>
    <w:p w:rsidR="0035692F" w:rsidRPr="004B6946" w:rsidRDefault="004B6946" w:rsidP="004B6946">
      <w:pPr>
        <w:numPr>
          <w:ilvl w:val="1"/>
          <w:numId w:val="7"/>
        </w:numPr>
        <w:tabs>
          <w:tab w:val="num" w:pos="0"/>
          <w:tab w:val="num" w:pos="540"/>
        </w:tabs>
        <w:ind w:left="0" w:firstLine="709"/>
        <w:jc w:val="both"/>
        <w:rPr>
          <w:sz w:val="26"/>
          <w:szCs w:val="26"/>
        </w:rPr>
      </w:pPr>
      <w:r w:rsidRPr="005959A4">
        <w:rPr>
          <w:sz w:val="26"/>
          <w:szCs w:val="26"/>
        </w:rPr>
        <w:t xml:space="preserve">Расчет осуществляется в рублях путем перечисления Заказчиком денежных средств на расчетный счет Подрядчика в течение </w:t>
      </w:r>
      <w:r>
        <w:rPr>
          <w:sz w:val="26"/>
          <w:szCs w:val="26"/>
        </w:rPr>
        <w:t>7</w:t>
      </w:r>
      <w:r w:rsidRPr="005959A4">
        <w:rPr>
          <w:sz w:val="26"/>
          <w:szCs w:val="26"/>
        </w:rPr>
        <w:t xml:space="preserve"> (</w:t>
      </w:r>
      <w:r>
        <w:rPr>
          <w:sz w:val="26"/>
          <w:szCs w:val="26"/>
        </w:rPr>
        <w:t>семи</w:t>
      </w:r>
      <w:r w:rsidRPr="005959A4">
        <w:rPr>
          <w:sz w:val="26"/>
          <w:szCs w:val="26"/>
        </w:rPr>
        <w:t xml:space="preserve">) рабочих дней со дня подписания акта выполненных работ </w:t>
      </w:r>
      <w:r w:rsidR="00515948" w:rsidRPr="005959A4">
        <w:rPr>
          <w:sz w:val="26"/>
          <w:szCs w:val="26"/>
        </w:rPr>
        <w:t>по форме КС-2 и справки о стоимости выполненных работ и затрат по форме КС–3 и предоставления документов на оплату</w:t>
      </w:r>
      <w:r>
        <w:rPr>
          <w:sz w:val="26"/>
          <w:szCs w:val="26"/>
        </w:rPr>
        <w:t>.</w:t>
      </w:r>
      <w:r w:rsidR="005A10DB" w:rsidRPr="004B6946">
        <w:rPr>
          <w:sz w:val="26"/>
          <w:szCs w:val="26"/>
        </w:rPr>
        <w:t xml:space="preserve"> </w:t>
      </w:r>
    </w:p>
    <w:p w:rsidR="009E0B0F" w:rsidRDefault="009E0B0F" w:rsidP="009E0B0F">
      <w:pPr>
        <w:tabs>
          <w:tab w:val="num" w:pos="1070"/>
          <w:tab w:val="num" w:pos="2629"/>
        </w:tabs>
        <w:ind w:left="709"/>
        <w:jc w:val="both"/>
        <w:rPr>
          <w:sz w:val="26"/>
          <w:szCs w:val="26"/>
        </w:rPr>
      </w:pPr>
    </w:p>
    <w:p w:rsidR="0035692F" w:rsidRPr="005959A4" w:rsidRDefault="0035692F" w:rsidP="0035692F">
      <w:pPr>
        <w:pStyle w:val="ConsNormal"/>
        <w:widowControl/>
        <w:numPr>
          <w:ilvl w:val="0"/>
          <w:numId w:val="7"/>
        </w:numPr>
        <w:tabs>
          <w:tab w:val="clear" w:pos="2629"/>
          <w:tab w:val="num" w:pos="0"/>
        </w:tabs>
        <w:ind w:left="0" w:firstLine="0"/>
        <w:jc w:val="center"/>
        <w:rPr>
          <w:rFonts w:ascii="Times New Roman" w:hAnsi="Times New Roman"/>
          <w:sz w:val="26"/>
          <w:szCs w:val="26"/>
        </w:rPr>
      </w:pPr>
      <w:r w:rsidRPr="005959A4">
        <w:rPr>
          <w:rFonts w:ascii="Times New Roman" w:hAnsi="Times New Roman"/>
          <w:b/>
          <w:sz w:val="26"/>
          <w:szCs w:val="26"/>
        </w:rPr>
        <w:t>ОБЯЗАННОСТИ  СТОРОН</w:t>
      </w:r>
    </w:p>
    <w:p w:rsidR="0035692F" w:rsidRPr="005959A4" w:rsidRDefault="0035692F" w:rsidP="0035692F">
      <w:pPr>
        <w:pStyle w:val="ConsNormal"/>
        <w:widowControl/>
        <w:tabs>
          <w:tab w:val="num" w:pos="0"/>
        </w:tabs>
        <w:ind w:firstLine="709"/>
        <w:rPr>
          <w:rFonts w:ascii="Times New Roman" w:hAnsi="Times New Roman"/>
          <w:sz w:val="26"/>
          <w:szCs w:val="26"/>
        </w:rPr>
      </w:pPr>
    </w:p>
    <w:p w:rsidR="0035692F" w:rsidRPr="005959A4" w:rsidRDefault="0035692F" w:rsidP="0035692F">
      <w:pPr>
        <w:pStyle w:val="ConsNormal"/>
        <w:widowControl/>
        <w:numPr>
          <w:ilvl w:val="1"/>
          <w:numId w:val="7"/>
        </w:numPr>
        <w:tabs>
          <w:tab w:val="num" w:pos="0"/>
        </w:tabs>
        <w:ind w:left="0" w:firstLine="709"/>
        <w:jc w:val="both"/>
        <w:rPr>
          <w:rFonts w:ascii="Times New Roman" w:hAnsi="Times New Roman"/>
          <w:b/>
          <w:sz w:val="26"/>
          <w:szCs w:val="26"/>
        </w:rPr>
      </w:pPr>
      <w:r w:rsidRPr="005959A4">
        <w:rPr>
          <w:rFonts w:ascii="Times New Roman" w:hAnsi="Times New Roman"/>
          <w:b/>
          <w:sz w:val="26"/>
          <w:szCs w:val="26"/>
        </w:rPr>
        <w:t>Заказчик:</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Представляет Подрядчику эксплуатационную документацию (имеющиеся чертежи, поэтажные планы и т.д.), необходимую для выполнения Работ.</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Предоставляет с момента подписания Контракта площадку для выполнения Работ.</w:t>
      </w:r>
    </w:p>
    <w:p w:rsidR="0035692F" w:rsidRPr="009049A9"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9049A9">
        <w:rPr>
          <w:rFonts w:ascii="Times New Roman" w:hAnsi="Times New Roman"/>
          <w:sz w:val="26"/>
          <w:szCs w:val="26"/>
        </w:rPr>
        <w:t>Осуществляет технический надзор за выполняемыми Работами.</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Оплачивает выполненные Подрядчиком Работы в размере и в порядке, установленном Контрактом.</w:t>
      </w:r>
    </w:p>
    <w:p w:rsidR="0035692F" w:rsidRPr="005959A4" w:rsidRDefault="0035692F" w:rsidP="0035692F">
      <w:pPr>
        <w:pStyle w:val="ConsNormal"/>
        <w:widowControl/>
        <w:numPr>
          <w:ilvl w:val="1"/>
          <w:numId w:val="7"/>
        </w:numPr>
        <w:tabs>
          <w:tab w:val="num" w:pos="0"/>
        </w:tabs>
        <w:ind w:left="0" w:firstLine="709"/>
        <w:jc w:val="both"/>
        <w:rPr>
          <w:rFonts w:ascii="Times New Roman" w:hAnsi="Times New Roman"/>
          <w:b/>
          <w:sz w:val="26"/>
          <w:szCs w:val="26"/>
        </w:rPr>
      </w:pPr>
      <w:r w:rsidRPr="005959A4">
        <w:rPr>
          <w:rFonts w:ascii="Times New Roman" w:hAnsi="Times New Roman"/>
          <w:b/>
          <w:sz w:val="26"/>
          <w:szCs w:val="26"/>
        </w:rPr>
        <w:t>Подрядчик:</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Обязуется выполнить Работы в соответствии с</w:t>
      </w:r>
      <w:r w:rsidR="002C2C8A">
        <w:rPr>
          <w:rFonts w:ascii="Times New Roman" w:hAnsi="Times New Roman"/>
          <w:sz w:val="26"/>
          <w:szCs w:val="26"/>
        </w:rPr>
        <w:t xml:space="preserve"> Л</w:t>
      </w:r>
      <w:r w:rsidRPr="005959A4">
        <w:rPr>
          <w:rFonts w:ascii="Times New Roman" w:hAnsi="Times New Roman"/>
          <w:sz w:val="26"/>
          <w:szCs w:val="26"/>
        </w:rPr>
        <w:t xml:space="preserve">окальным сметным расчетом (Приложение № 1 к настоящему Контракту) и </w:t>
      </w:r>
      <w:r w:rsidR="002C2C8A">
        <w:rPr>
          <w:rFonts w:ascii="Times New Roman" w:hAnsi="Times New Roman"/>
          <w:sz w:val="26"/>
          <w:szCs w:val="26"/>
        </w:rPr>
        <w:t>Д</w:t>
      </w:r>
      <w:r w:rsidR="004A22C1">
        <w:rPr>
          <w:rFonts w:ascii="Times New Roman" w:hAnsi="Times New Roman"/>
          <w:sz w:val="26"/>
          <w:szCs w:val="26"/>
        </w:rPr>
        <w:t>ефектн</w:t>
      </w:r>
      <w:r w:rsidR="002C2C8A">
        <w:rPr>
          <w:rFonts w:ascii="Times New Roman" w:hAnsi="Times New Roman"/>
          <w:sz w:val="26"/>
          <w:szCs w:val="26"/>
        </w:rPr>
        <w:t xml:space="preserve">ой ведомостью </w:t>
      </w:r>
      <w:r w:rsidRPr="005959A4">
        <w:rPr>
          <w:rFonts w:ascii="Times New Roman" w:hAnsi="Times New Roman"/>
          <w:sz w:val="26"/>
          <w:szCs w:val="26"/>
        </w:rPr>
        <w:t>(Приложение № 2 к настоящему Контракту).</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 xml:space="preserve"> Несет ответственность за сохранность материалов до подписания Акта выполненных работ</w:t>
      </w:r>
      <w:r w:rsidR="00212A45">
        <w:rPr>
          <w:rFonts w:ascii="Times New Roman" w:hAnsi="Times New Roman"/>
          <w:sz w:val="26"/>
          <w:szCs w:val="26"/>
        </w:rPr>
        <w:t xml:space="preserve"> </w:t>
      </w:r>
      <w:r w:rsidR="00212A45" w:rsidRPr="005959A4">
        <w:rPr>
          <w:rFonts w:ascii="Times New Roman" w:hAnsi="Times New Roman"/>
          <w:sz w:val="26"/>
          <w:szCs w:val="26"/>
        </w:rPr>
        <w:t>по форме КС-2 и справки о стоимости выполненных работ и затрат по форме КС–3</w:t>
      </w:r>
      <w:r w:rsidRPr="005959A4">
        <w:rPr>
          <w:rFonts w:ascii="Times New Roman" w:hAnsi="Times New Roman"/>
          <w:sz w:val="26"/>
          <w:szCs w:val="26"/>
        </w:rPr>
        <w:t>.</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Обеспечивает качество выполнения Работ в соответствии с действующими нормами и техническими условиями.</w:t>
      </w:r>
    </w:p>
    <w:p w:rsidR="0035692F" w:rsidRPr="005959A4"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Обеспечивает соблюдение работниками на Объекте требований техники безопасности, пожарной безопасности, соблюдение правил технической эксплуатации электроустановок потребителей (ПТЭЭП) и мероприятий по охране окружающей среды.</w:t>
      </w:r>
    </w:p>
    <w:p w:rsidR="0035692F" w:rsidRDefault="0035692F" w:rsidP="0035692F">
      <w:pPr>
        <w:pStyle w:val="ConsNormal"/>
        <w:widowControl/>
        <w:numPr>
          <w:ilvl w:val="2"/>
          <w:numId w:val="7"/>
        </w:numPr>
        <w:tabs>
          <w:tab w:val="num" w:pos="0"/>
          <w:tab w:val="num" w:pos="1080"/>
        </w:tabs>
        <w:ind w:left="0" w:firstLine="709"/>
        <w:jc w:val="both"/>
        <w:rPr>
          <w:rFonts w:ascii="Times New Roman" w:hAnsi="Times New Roman"/>
          <w:sz w:val="26"/>
          <w:szCs w:val="26"/>
        </w:rPr>
      </w:pPr>
      <w:r w:rsidRPr="005959A4">
        <w:rPr>
          <w:rFonts w:ascii="Times New Roman" w:hAnsi="Times New Roman"/>
          <w:sz w:val="26"/>
          <w:szCs w:val="26"/>
        </w:rPr>
        <w:t>Одновременно с подписанием акта выполненных работ Сторонами, Подрядчик обязан передать Заказчику исполнительную доку</w:t>
      </w:r>
      <w:r w:rsidR="00C2403F">
        <w:rPr>
          <w:rFonts w:ascii="Times New Roman" w:hAnsi="Times New Roman"/>
          <w:sz w:val="26"/>
          <w:szCs w:val="26"/>
        </w:rPr>
        <w:t>ментацию в 1-ом экземпляре</w:t>
      </w:r>
      <w:r w:rsidR="00F113D1">
        <w:rPr>
          <w:rFonts w:ascii="Times New Roman" w:hAnsi="Times New Roman"/>
          <w:sz w:val="26"/>
          <w:szCs w:val="26"/>
        </w:rPr>
        <w:t xml:space="preserve"> (</w:t>
      </w:r>
      <w:r w:rsidRPr="005959A4">
        <w:rPr>
          <w:rFonts w:ascii="Times New Roman" w:hAnsi="Times New Roman"/>
          <w:sz w:val="26"/>
          <w:szCs w:val="26"/>
        </w:rPr>
        <w:t>сертификаты на материалы и т.д.).</w:t>
      </w:r>
    </w:p>
    <w:p w:rsidR="0035692F" w:rsidRPr="005959A4" w:rsidRDefault="0035692F" w:rsidP="0035692F">
      <w:pPr>
        <w:pStyle w:val="ConsNormal"/>
        <w:widowControl/>
        <w:tabs>
          <w:tab w:val="num" w:pos="2629"/>
        </w:tabs>
        <w:ind w:left="540" w:firstLine="709"/>
        <w:jc w:val="both"/>
        <w:rPr>
          <w:rFonts w:ascii="Times New Roman" w:hAnsi="Times New Roman"/>
          <w:color w:val="FF0000"/>
          <w:sz w:val="26"/>
          <w:szCs w:val="26"/>
        </w:rPr>
      </w:pPr>
    </w:p>
    <w:p w:rsidR="0035692F" w:rsidRPr="005959A4" w:rsidRDefault="0035692F" w:rsidP="0035692F">
      <w:pPr>
        <w:pStyle w:val="af"/>
        <w:numPr>
          <w:ilvl w:val="0"/>
          <w:numId w:val="7"/>
        </w:numPr>
        <w:tabs>
          <w:tab w:val="clear" w:pos="2629"/>
          <w:tab w:val="num" w:pos="0"/>
        </w:tabs>
        <w:ind w:left="0" w:firstLine="0"/>
        <w:jc w:val="center"/>
        <w:rPr>
          <w:rFonts w:ascii="Times New Roman" w:hAnsi="Times New Roman" w:cs="Times New Roman"/>
          <w:b/>
          <w:sz w:val="26"/>
          <w:szCs w:val="26"/>
        </w:rPr>
      </w:pPr>
      <w:r w:rsidRPr="005959A4">
        <w:rPr>
          <w:rFonts w:ascii="Times New Roman" w:hAnsi="Times New Roman" w:cs="Times New Roman"/>
          <w:b/>
          <w:sz w:val="26"/>
          <w:szCs w:val="26"/>
        </w:rPr>
        <w:t>ОТВЕТСТВЕННОСТЬ  СТОРОН</w:t>
      </w:r>
    </w:p>
    <w:p w:rsidR="0035692F" w:rsidRPr="005959A4" w:rsidRDefault="0035692F" w:rsidP="0035692F">
      <w:pPr>
        <w:suppressAutoHyphens/>
        <w:ind w:left="2269" w:firstLine="709"/>
        <w:jc w:val="both"/>
        <w:rPr>
          <w:sz w:val="26"/>
          <w:szCs w:val="26"/>
        </w:rPr>
      </w:pPr>
    </w:p>
    <w:p w:rsidR="0035692F" w:rsidRPr="005959A4" w:rsidRDefault="0035692F" w:rsidP="0035692F">
      <w:pPr>
        <w:suppressAutoHyphens/>
        <w:ind w:firstLine="709"/>
        <w:jc w:val="both"/>
        <w:rPr>
          <w:sz w:val="26"/>
          <w:szCs w:val="26"/>
        </w:rPr>
      </w:pPr>
      <w:r w:rsidRPr="005959A4">
        <w:rPr>
          <w:sz w:val="26"/>
          <w:szCs w:val="26"/>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5C51FF" w:rsidRPr="005C51FF"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 В случае нарушения Исполнителем обязательств, предусмотренных настоящим Контрактом, Заказчик вправе потребовать от </w:t>
      </w:r>
      <w:r w:rsidR="002538F8">
        <w:rPr>
          <w:sz w:val="26"/>
          <w:szCs w:val="26"/>
        </w:rPr>
        <w:t>Подрядчика</w:t>
      </w:r>
      <w:r w:rsidRPr="005C51FF">
        <w:rPr>
          <w:sz w:val="26"/>
          <w:szCs w:val="26"/>
        </w:rPr>
        <w:t xml:space="preserve"> уплаты неустойки, в том числе:</w:t>
      </w:r>
    </w:p>
    <w:p w:rsidR="005C51FF" w:rsidRPr="003A1AAB"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.1. В случае ненадлежащего исполнения </w:t>
      </w:r>
      <w:r w:rsidR="002538F8">
        <w:rPr>
          <w:sz w:val="26"/>
          <w:szCs w:val="26"/>
        </w:rPr>
        <w:t>Подрядчиком</w:t>
      </w:r>
      <w:r w:rsidRPr="005C51FF">
        <w:rPr>
          <w:sz w:val="26"/>
          <w:szCs w:val="26"/>
        </w:rPr>
        <w:t xml:space="preserve"> обязательств по настоящему Контракту – штраф</w:t>
      </w:r>
      <w:r w:rsidR="004F6D9D">
        <w:rPr>
          <w:sz w:val="26"/>
          <w:szCs w:val="26"/>
        </w:rPr>
        <w:t xml:space="preserve"> в размере 10 % цены Контракта, что </w:t>
      </w:r>
      <w:r w:rsidR="00E63268">
        <w:rPr>
          <w:sz w:val="26"/>
          <w:szCs w:val="26"/>
        </w:rPr>
        <w:t>__________________</w:t>
      </w:r>
      <w:r w:rsidR="00F040A0">
        <w:rPr>
          <w:sz w:val="26"/>
          <w:szCs w:val="26"/>
        </w:rPr>
        <w:t xml:space="preserve"> </w:t>
      </w:r>
      <w:r w:rsidR="004F6D9D" w:rsidRPr="003A1AAB">
        <w:rPr>
          <w:sz w:val="26"/>
          <w:szCs w:val="26"/>
        </w:rPr>
        <w:t>(</w:t>
      </w:r>
      <w:r w:rsidR="00E63268">
        <w:rPr>
          <w:sz w:val="26"/>
          <w:szCs w:val="26"/>
        </w:rPr>
        <w:t>________________________________</w:t>
      </w:r>
      <w:r w:rsidR="006D07A9">
        <w:rPr>
          <w:sz w:val="26"/>
          <w:szCs w:val="26"/>
        </w:rPr>
        <w:t>)</w:t>
      </w:r>
      <w:r w:rsidR="004F6D9D" w:rsidRPr="003A1AAB">
        <w:rPr>
          <w:sz w:val="26"/>
          <w:szCs w:val="26"/>
        </w:rPr>
        <w:t xml:space="preserve"> рубл</w:t>
      </w:r>
      <w:r w:rsidR="007F5C36">
        <w:rPr>
          <w:sz w:val="26"/>
          <w:szCs w:val="26"/>
        </w:rPr>
        <w:t>ей</w:t>
      </w:r>
      <w:r w:rsidR="004F6D9D" w:rsidRPr="003A1AAB">
        <w:rPr>
          <w:sz w:val="26"/>
          <w:szCs w:val="26"/>
        </w:rPr>
        <w:t xml:space="preserve"> </w:t>
      </w:r>
      <w:r w:rsidR="00E63268">
        <w:rPr>
          <w:sz w:val="26"/>
          <w:szCs w:val="26"/>
        </w:rPr>
        <w:t>___</w:t>
      </w:r>
      <w:r w:rsidR="004F6D9D" w:rsidRPr="003A1AAB">
        <w:rPr>
          <w:sz w:val="26"/>
          <w:szCs w:val="26"/>
        </w:rPr>
        <w:t>копе</w:t>
      </w:r>
      <w:r w:rsidR="00042411">
        <w:rPr>
          <w:sz w:val="26"/>
          <w:szCs w:val="26"/>
        </w:rPr>
        <w:t>е</w:t>
      </w:r>
      <w:r w:rsidR="00F74830">
        <w:rPr>
          <w:sz w:val="26"/>
          <w:szCs w:val="26"/>
        </w:rPr>
        <w:t>к</w:t>
      </w:r>
      <w:r w:rsidR="004F6D9D" w:rsidRPr="003A1AAB">
        <w:rPr>
          <w:sz w:val="26"/>
          <w:szCs w:val="26"/>
        </w:rPr>
        <w:t xml:space="preserve">. </w:t>
      </w:r>
    </w:p>
    <w:p w:rsidR="005C51FF" w:rsidRPr="005C51FF" w:rsidRDefault="005C51FF" w:rsidP="005C51FF">
      <w:pPr>
        <w:shd w:val="clear" w:color="auto" w:fill="FFFFFF"/>
        <w:tabs>
          <w:tab w:val="left" w:pos="426"/>
        </w:tabs>
        <w:spacing w:line="322" w:lineRule="exact"/>
        <w:ind w:firstLine="709"/>
        <w:jc w:val="both"/>
        <w:rPr>
          <w:sz w:val="26"/>
          <w:szCs w:val="26"/>
        </w:rPr>
      </w:pPr>
      <w:r>
        <w:rPr>
          <w:sz w:val="26"/>
          <w:szCs w:val="26"/>
        </w:rPr>
        <w:t>4</w:t>
      </w:r>
      <w:r w:rsidRPr="005C51FF">
        <w:rPr>
          <w:sz w:val="26"/>
          <w:szCs w:val="26"/>
        </w:rPr>
        <w:t>.</w:t>
      </w:r>
      <w:r>
        <w:rPr>
          <w:sz w:val="26"/>
          <w:szCs w:val="26"/>
        </w:rPr>
        <w:t>2</w:t>
      </w:r>
      <w:r w:rsidRPr="005C51FF">
        <w:rPr>
          <w:sz w:val="26"/>
          <w:szCs w:val="26"/>
        </w:rPr>
        <w:t xml:space="preserve">.2. В случае нарушения сроков </w:t>
      </w:r>
      <w:r w:rsidR="002538F8">
        <w:rPr>
          <w:sz w:val="26"/>
          <w:szCs w:val="26"/>
        </w:rPr>
        <w:t>выполнения работ</w:t>
      </w:r>
      <w:r w:rsidRPr="005C51FF">
        <w:rPr>
          <w:sz w:val="26"/>
          <w:szCs w:val="26"/>
        </w:rPr>
        <w:t xml:space="preserve">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w:t>
      </w:r>
      <w:r w:rsidR="00D668BD">
        <w:rPr>
          <w:sz w:val="26"/>
          <w:szCs w:val="26"/>
        </w:rPr>
        <w:t xml:space="preserve">ключевой </w:t>
      </w:r>
      <w:r w:rsidRPr="005C51FF">
        <w:rPr>
          <w:sz w:val="26"/>
          <w:szCs w:val="26"/>
        </w:rPr>
        <w:t xml:space="preserve">пени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38F8">
        <w:rPr>
          <w:sz w:val="26"/>
          <w:szCs w:val="26"/>
        </w:rPr>
        <w:t>Подрядчиком</w:t>
      </w:r>
      <w:r w:rsidRPr="005C51FF">
        <w:rPr>
          <w:sz w:val="26"/>
          <w:szCs w:val="26"/>
        </w:rPr>
        <w:t>.</w:t>
      </w:r>
    </w:p>
    <w:p w:rsidR="005C51FF" w:rsidRPr="005C51FF" w:rsidRDefault="005C51FF" w:rsidP="005C51FF">
      <w:pPr>
        <w:ind w:firstLine="709"/>
        <w:jc w:val="both"/>
        <w:rPr>
          <w:sz w:val="26"/>
          <w:szCs w:val="26"/>
        </w:rPr>
      </w:pPr>
      <w:r>
        <w:rPr>
          <w:color w:val="000000"/>
          <w:sz w:val="26"/>
          <w:szCs w:val="26"/>
        </w:rPr>
        <w:t>4</w:t>
      </w:r>
      <w:r w:rsidRPr="005C51FF">
        <w:rPr>
          <w:color w:val="000000"/>
          <w:sz w:val="26"/>
          <w:szCs w:val="26"/>
        </w:rPr>
        <w:t>.</w:t>
      </w:r>
      <w:r>
        <w:rPr>
          <w:color w:val="000000"/>
          <w:sz w:val="26"/>
          <w:szCs w:val="26"/>
        </w:rPr>
        <w:t>2</w:t>
      </w:r>
      <w:r w:rsidR="00F040A0">
        <w:rPr>
          <w:color w:val="000000"/>
          <w:sz w:val="26"/>
          <w:szCs w:val="26"/>
        </w:rPr>
        <w:t>.3. В случае</w:t>
      </w:r>
      <w:r w:rsidRPr="005C51FF">
        <w:rPr>
          <w:color w:val="000000"/>
          <w:sz w:val="26"/>
          <w:szCs w:val="26"/>
        </w:rPr>
        <w:t xml:space="preserve"> если по какой-либо причине Заказчик не удержит неустойку при оплате </w:t>
      </w:r>
      <w:r w:rsidR="002538F8">
        <w:rPr>
          <w:color w:val="000000"/>
          <w:sz w:val="26"/>
          <w:szCs w:val="26"/>
        </w:rPr>
        <w:t>выполненных работ</w:t>
      </w:r>
      <w:r w:rsidRPr="005C51FF">
        <w:rPr>
          <w:color w:val="000000"/>
          <w:sz w:val="26"/>
          <w:szCs w:val="26"/>
        </w:rPr>
        <w:t xml:space="preserve">, </w:t>
      </w:r>
      <w:r w:rsidR="002538F8">
        <w:rPr>
          <w:sz w:val="26"/>
          <w:szCs w:val="26"/>
        </w:rPr>
        <w:t>Подрядчик</w:t>
      </w:r>
      <w:r w:rsidRPr="005C51FF">
        <w:rPr>
          <w:color w:val="000000"/>
          <w:sz w:val="26"/>
          <w:szCs w:val="26"/>
        </w:rPr>
        <w:t xml:space="preserve"> обязан оплатить в установленном порядке сумму неустойки в федеральный бюджет по первому требованию Заказчика.</w:t>
      </w:r>
    </w:p>
    <w:p w:rsidR="0035692F" w:rsidRPr="005C51FF" w:rsidRDefault="0035692F" w:rsidP="005C51FF">
      <w:pPr>
        <w:shd w:val="clear" w:color="auto" w:fill="FFFFFF"/>
        <w:ind w:firstLine="709"/>
        <w:jc w:val="both"/>
        <w:rPr>
          <w:color w:val="000000"/>
          <w:sz w:val="26"/>
          <w:szCs w:val="26"/>
        </w:rPr>
      </w:pPr>
      <w:r w:rsidRPr="005C51FF">
        <w:rPr>
          <w:color w:val="000000"/>
          <w:sz w:val="26"/>
          <w:szCs w:val="26"/>
        </w:rPr>
        <w:lastRenderedPageBreak/>
        <w:t xml:space="preserve">4.2.4. Независимо от уплаты неустойки, </w:t>
      </w:r>
      <w:r w:rsidRPr="005C51FF">
        <w:rPr>
          <w:sz w:val="26"/>
          <w:szCs w:val="26"/>
        </w:rPr>
        <w:t>Подрядчик</w:t>
      </w:r>
      <w:r w:rsidRPr="005C51FF">
        <w:rPr>
          <w:color w:val="000000"/>
          <w:sz w:val="26"/>
          <w:szCs w:val="26"/>
        </w:rPr>
        <w:t xml:space="preserve"> возмещает Заказчику причиненные убытки в результате неисполнения или ненадлежащего исполнения обязательств по Контракту, без зачета неустойки.</w:t>
      </w:r>
    </w:p>
    <w:p w:rsidR="0035692F" w:rsidRPr="005C51FF" w:rsidRDefault="0035692F" w:rsidP="005C51FF">
      <w:pPr>
        <w:suppressAutoHyphens/>
        <w:ind w:firstLine="709"/>
        <w:jc w:val="both"/>
        <w:rPr>
          <w:sz w:val="26"/>
          <w:szCs w:val="26"/>
        </w:rPr>
      </w:pPr>
      <w:r w:rsidRPr="005C51FF">
        <w:rPr>
          <w:sz w:val="26"/>
          <w:szCs w:val="26"/>
        </w:rPr>
        <w:t xml:space="preserve">4.3. Неисполнение более одного раза Подрядчиком своих обязательств по Контракту является существенным нарушением условий Контракта. </w:t>
      </w:r>
    </w:p>
    <w:p w:rsidR="005C51FF" w:rsidRPr="005C51FF"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 xml:space="preserve">. В случае нарушения Заказчиком обязательств, предусмотренных настоящим Контрактом, </w:t>
      </w:r>
      <w:r w:rsidR="002538F8">
        <w:rPr>
          <w:sz w:val="26"/>
          <w:szCs w:val="26"/>
        </w:rPr>
        <w:t xml:space="preserve">Подрядчик </w:t>
      </w:r>
      <w:r w:rsidRPr="005C51FF">
        <w:rPr>
          <w:sz w:val="26"/>
          <w:szCs w:val="26"/>
        </w:rPr>
        <w:t>вправе потребовать от Заказчика уплаты неустойки, в том числе:</w:t>
      </w:r>
    </w:p>
    <w:p w:rsidR="005C51FF" w:rsidRPr="002278D7"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.1</w:t>
      </w:r>
      <w:r w:rsidRPr="002278D7">
        <w:rPr>
          <w:sz w:val="26"/>
          <w:szCs w:val="26"/>
        </w:rPr>
        <w:t xml:space="preserve">. </w:t>
      </w:r>
      <w:r w:rsidR="00DE332E" w:rsidRPr="002278D7">
        <w:rPr>
          <w:sz w:val="26"/>
          <w:szCs w:val="26"/>
          <w:lang w:eastAsia="en-US"/>
        </w:rPr>
        <w:t xml:space="preserve">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w:t>
      </w:r>
      <w:r w:rsidR="00174457">
        <w:rPr>
          <w:sz w:val="26"/>
          <w:szCs w:val="26"/>
          <w:lang w:eastAsia="en-US"/>
        </w:rPr>
        <w:t>потребовать от Заказчика уплаты</w:t>
      </w:r>
      <w:r w:rsidR="00DE332E" w:rsidRPr="002278D7">
        <w:rPr>
          <w:sz w:val="26"/>
          <w:szCs w:val="26"/>
          <w:lang w:eastAsia="en-US"/>
        </w:rPr>
        <w:t xml:space="preserve"> штрафа в размере 1000 (Одна тысяча) рублей 00 копеек</w:t>
      </w:r>
      <w:r w:rsidR="004F6D9D" w:rsidRPr="002278D7">
        <w:rPr>
          <w:sz w:val="26"/>
          <w:szCs w:val="26"/>
        </w:rPr>
        <w:t>.</w:t>
      </w:r>
    </w:p>
    <w:p w:rsidR="005C51FF" w:rsidRPr="005C51FF" w:rsidRDefault="005C51FF" w:rsidP="005C51FF">
      <w:pPr>
        <w:ind w:firstLine="709"/>
        <w:jc w:val="both"/>
        <w:rPr>
          <w:sz w:val="26"/>
          <w:szCs w:val="26"/>
        </w:rPr>
      </w:pPr>
      <w:r>
        <w:rPr>
          <w:sz w:val="26"/>
          <w:szCs w:val="26"/>
        </w:rPr>
        <w:t>4</w:t>
      </w:r>
      <w:r w:rsidRPr="005C51FF">
        <w:rPr>
          <w:sz w:val="26"/>
          <w:szCs w:val="26"/>
        </w:rPr>
        <w:t>.</w:t>
      </w:r>
      <w:r>
        <w:rPr>
          <w:sz w:val="26"/>
          <w:szCs w:val="26"/>
        </w:rPr>
        <w:t>4</w:t>
      </w:r>
      <w:r w:rsidRPr="005C51FF">
        <w:rPr>
          <w:sz w:val="26"/>
          <w:szCs w:val="26"/>
        </w:rPr>
        <w:t xml:space="preserve">.2.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w:t>
      </w:r>
      <w:r w:rsidR="00D668BD">
        <w:rPr>
          <w:sz w:val="26"/>
          <w:szCs w:val="26"/>
        </w:rPr>
        <w:t xml:space="preserve">ключевой </w:t>
      </w:r>
      <w:r w:rsidRPr="005C51FF">
        <w:rPr>
          <w:sz w:val="26"/>
          <w:szCs w:val="26"/>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Заказчиком.</w:t>
      </w:r>
    </w:p>
    <w:p w:rsidR="0035692F" w:rsidRPr="005C51FF" w:rsidRDefault="0035692F" w:rsidP="005C51FF">
      <w:pPr>
        <w:tabs>
          <w:tab w:val="num" w:pos="-360"/>
        </w:tabs>
        <w:ind w:right="72" w:firstLine="709"/>
        <w:jc w:val="both"/>
        <w:rPr>
          <w:sz w:val="26"/>
          <w:szCs w:val="26"/>
        </w:rPr>
      </w:pPr>
      <w:r w:rsidRPr="005C51FF">
        <w:rPr>
          <w:sz w:val="26"/>
          <w:szCs w:val="26"/>
        </w:rPr>
        <w:t>4.5. Выплата неустойки и возмещение убытков не освобождает Стороны от исполнения обязательств по настоящему Контракту.</w:t>
      </w:r>
    </w:p>
    <w:p w:rsidR="0035692F" w:rsidRPr="005959A4" w:rsidRDefault="0035692F" w:rsidP="0035692F">
      <w:pPr>
        <w:suppressAutoHyphens/>
        <w:ind w:firstLine="709"/>
        <w:jc w:val="both"/>
        <w:rPr>
          <w:sz w:val="26"/>
          <w:szCs w:val="26"/>
        </w:rPr>
      </w:pPr>
      <w:r w:rsidRPr="005959A4">
        <w:rPr>
          <w:sz w:val="26"/>
          <w:szCs w:val="26"/>
        </w:rPr>
        <w:t>4.6.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5692F" w:rsidRPr="005959A4" w:rsidRDefault="0035692F" w:rsidP="0035692F">
      <w:pPr>
        <w:suppressAutoHyphens/>
        <w:ind w:firstLine="709"/>
        <w:jc w:val="both"/>
        <w:rPr>
          <w:sz w:val="26"/>
          <w:szCs w:val="26"/>
        </w:rPr>
      </w:pPr>
      <w:r w:rsidRPr="005959A4">
        <w:rPr>
          <w:sz w:val="26"/>
          <w:szCs w:val="26"/>
        </w:rPr>
        <w:t>4.7.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5692F" w:rsidRDefault="0035692F" w:rsidP="0035692F">
      <w:pPr>
        <w:suppressAutoHyphens/>
        <w:ind w:firstLine="709"/>
        <w:jc w:val="both"/>
        <w:rPr>
          <w:color w:val="000000"/>
          <w:spacing w:val="-1"/>
          <w:sz w:val="26"/>
          <w:szCs w:val="26"/>
        </w:rPr>
      </w:pPr>
      <w:r w:rsidRPr="005959A4">
        <w:rPr>
          <w:sz w:val="26"/>
          <w:szCs w:val="26"/>
        </w:rPr>
        <w:t>4.8. Окончание срока действия настоящего Контракта не освобождает Стороны от ответственности за нарушение его условий в период его действия</w:t>
      </w:r>
      <w:r w:rsidRPr="005959A4">
        <w:rPr>
          <w:color w:val="000000"/>
          <w:spacing w:val="-1"/>
          <w:sz w:val="26"/>
          <w:szCs w:val="26"/>
        </w:rPr>
        <w:t>.</w:t>
      </w:r>
    </w:p>
    <w:p w:rsidR="009553CD" w:rsidRPr="005959A4" w:rsidRDefault="009553CD" w:rsidP="0035692F">
      <w:pPr>
        <w:suppressAutoHyphens/>
        <w:ind w:firstLine="709"/>
        <w:jc w:val="both"/>
        <w:rPr>
          <w:color w:val="000000"/>
          <w:spacing w:val="-1"/>
          <w:sz w:val="26"/>
          <w:szCs w:val="26"/>
        </w:rPr>
      </w:pPr>
    </w:p>
    <w:p w:rsidR="0035692F" w:rsidRPr="005959A4" w:rsidRDefault="0035692F" w:rsidP="0035692F">
      <w:pPr>
        <w:pStyle w:val="p12"/>
        <w:numPr>
          <w:ilvl w:val="0"/>
          <w:numId w:val="7"/>
        </w:numPr>
        <w:tabs>
          <w:tab w:val="clear" w:pos="2629"/>
          <w:tab w:val="num" w:pos="-142"/>
        </w:tabs>
        <w:spacing w:before="0" w:beforeAutospacing="0" w:after="0" w:afterAutospacing="0"/>
        <w:ind w:left="0" w:firstLine="0"/>
        <w:rPr>
          <w:rStyle w:val="s11"/>
          <w:sz w:val="26"/>
          <w:szCs w:val="26"/>
        </w:rPr>
      </w:pPr>
      <w:r w:rsidRPr="005959A4">
        <w:rPr>
          <w:rStyle w:val="s11"/>
          <w:sz w:val="26"/>
          <w:szCs w:val="26"/>
        </w:rPr>
        <w:t xml:space="preserve">ОБЕСПЕЧЕНИЕ МАТЕРИАЛАМИ, ОБОРУДОВАНИЕМ, </w:t>
      </w:r>
    </w:p>
    <w:p w:rsidR="0035692F" w:rsidRPr="005959A4" w:rsidRDefault="0035692F" w:rsidP="0035692F">
      <w:pPr>
        <w:pStyle w:val="p12"/>
        <w:spacing w:before="0" w:beforeAutospacing="0" w:after="0" w:afterAutospacing="0"/>
        <w:ind w:left="360" w:firstLine="709"/>
        <w:rPr>
          <w:rStyle w:val="s11"/>
          <w:sz w:val="26"/>
          <w:szCs w:val="26"/>
        </w:rPr>
      </w:pPr>
      <w:r w:rsidRPr="005959A4">
        <w:rPr>
          <w:rStyle w:val="s11"/>
          <w:sz w:val="26"/>
          <w:szCs w:val="26"/>
        </w:rPr>
        <w:t>ИНВЕНТАРЕМ</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5.1. </w:t>
      </w:r>
      <w:r w:rsidRPr="005959A4">
        <w:rPr>
          <w:rFonts w:eastAsia="MS Mincho"/>
          <w:sz w:val="26"/>
          <w:szCs w:val="26"/>
        </w:rPr>
        <w:t>Подрядчик</w:t>
      </w:r>
      <w:r w:rsidRPr="005959A4">
        <w:rPr>
          <w:sz w:val="26"/>
          <w:szCs w:val="26"/>
        </w:rPr>
        <w:t xml:space="preserve"> для выполнения работ осуществляет поставку материалов и оборудования, имеющих сертификаты соответствия, технические паспорта или другие документы, удостоверяющие их происхождение, качество и сроки годности. </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5.2. В случае сомнений в соответствии качества материалов сопроводительным документам или требованиям ГОСТ, ТУ стороны могут за свой счет провести выборочный контроль качества с привлечением специализированных организаций, имеющих соответствующие разрешения. При выявлении низкого качества проверенного материала оплата стоимости проверки качества и поставка новой партии материала взамен забракованной производится за счет </w:t>
      </w:r>
      <w:r w:rsidRPr="005959A4">
        <w:rPr>
          <w:rFonts w:eastAsia="MS Mincho"/>
          <w:sz w:val="26"/>
          <w:szCs w:val="26"/>
        </w:rPr>
        <w:t>Подрядчик</w:t>
      </w:r>
      <w:r w:rsidRPr="005959A4">
        <w:rPr>
          <w:sz w:val="26"/>
          <w:szCs w:val="26"/>
        </w:rPr>
        <w:t>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5.3. Представитель Заказчика имеет право проведения осмотра, обследования, измерения или испытания материалов, оборудования и по их результатам отдать распоряжение </w:t>
      </w:r>
      <w:r w:rsidRPr="005959A4">
        <w:rPr>
          <w:rFonts w:eastAsia="MS Mincho"/>
          <w:sz w:val="26"/>
          <w:szCs w:val="26"/>
        </w:rPr>
        <w:t>Подрядчику</w:t>
      </w:r>
      <w:r w:rsidRPr="005959A4">
        <w:rPr>
          <w:sz w:val="26"/>
          <w:szCs w:val="26"/>
        </w:rPr>
        <w:t>:</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заменить материалы, которые не соответствуют по номенклатуре, марке, сорту или иным показателям требованиям нормативной документации;</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lastRenderedPageBreak/>
        <w:t>- переделать заново работы, выполненные с использованием материальных ресурсов, не отвечающих требованиям нормативных документов или выполненных с нарушением требований настоящего контракта.</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ПРОИЗВОДСТВО, СДАЧА И ПРИЕМКА РАБОТ</w:t>
      </w:r>
    </w:p>
    <w:p w:rsidR="0035692F" w:rsidRPr="005959A4" w:rsidRDefault="0035692F" w:rsidP="0035692F">
      <w:pPr>
        <w:pStyle w:val="ConsNormal"/>
        <w:widowControl/>
        <w:tabs>
          <w:tab w:val="num" w:pos="720"/>
        </w:tabs>
        <w:ind w:firstLine="709"/>
        <w:jc w:val="both"/>
        <w:rPr>
          <w:rFonts w:ascii="Times New Roman" w:hAnsi="Times New Roman"/>
          <w:sz w:val="26"/>
          <w:szCs w:val="26"/>
        </w:rPr>
      </w:pPr>
    </w:p>
    <w:p w:rsidR="0035692F" w:rsidRPr="005959A4" w:rsidRDefault="0035692F" w:rsidP="0035692F">
      <w:pPr>
        <w:ind w:firstLine="709"/>
        <w:jc w:val="both"/>
        <w:rPr>
          <w:sz w:val="26"/>
          <w:szCs w:val="26"/>
        </w:rPr>
      </w:pPr>
      <w:r w:rsidRPr="005959A4">
        <w:rPr>
          <w:sz w:val="26"/>
          <w:szCs w:val="26"/>
        </w:rPr>
        <w:t xml:space="preserve">6.1. </w:t>
      </w:r>
      <w:r w:rsidR="005B00A8">
        <w:rPr>
          <w:sz w:val="26"/>
          <w:szCs w:val="26"/>
        </w:rPr>
        <w:t>Срок выполнения работ по настоящему контракту:</w:t>
      </w:r>
      <w:r w:rsidRPr="005959A4">
        <w:rPr>
          <w:sz w:val="26"/>
          <w:szCs w:val="26"/>
        </w:rPr>
        <w:t xml:space="preserve"> </w:t>
      </w:r>
      <w:r w:rsidR="00AA5BB2">
        <w:rPr>
          <w:sz w:val="26"/>
          <w:szCs w:val="26"/>
        </w:rPr>
        <w:t>1</w:t>
      </w:r>
      <w:r w:rsidR="00622E69" w:rsidRPr="00031855">
        <w:rPr>
          <w:sz w:val="26"/>
          <w:szCs w:val="26"/>
        </w:rPr>
        <w:t xml:space="preserve"> (</w:t>
      </w:r>
      <w:r w:rsidR="00AA5BB2">
        <w:rPr>
          <w:sz w:val="26"/>
          <w:szCs w:val="26"/>
        </w:rPr>
        <w:t>один</w:t>
      </w:r>
      <w:r w:rsidR="007600F8">
        <w:rPr>
          <w:sz w:val="26"/>
          <w:szCs w:val="26"/>
        </w:rPr>
        <w:t>)</w:t>
      </w:r>
      <w:r w:rsidR="00AA5BB2">
        <w:rPr>
          <w:sz w:val="26"/>
          <w:szCs w:val="26"/>
        </w:rPr>
        <w:t xml:space="preserve"> календарный день</w:t>
      </w:r>
      <w:r w:rsidR="002278D7" w:rsidRPr="00031855">
        <w:rPr>
          <w:sz w:val="26"/>
          <w:szCs w:val="26"/>
        </w:rPr>
        <w:t xml:space="preserve"> со дня подписания</w:t>
      </w:r>
      <w:r w:rsidR="00622E69" w:rsidRPr="00031855">
        <w:rPr>
          <w:sz w:val="26"/>
          <w:szCs w:val="26"/>
        </w:rPr>
        <w:t xml:space="preserve"> Контракта</w:t>
      </w:r>
      <w:r w:rsidR="009757EA">
        <w:rPr>
          <w:sz w:val="26"/>
          <w:szCs w:val="26"/>
        </w:rPr>
        <w:t xml:space="preserve">. </w:t>
      </w:r>
      <w:r w:rsidR="009757EA" w:rsidRPr="009757EA">
        <w:rPr>
          <w:sz w:val="26"/>
          <w:szCs w:val="26"/>
        </w:rPr>
        <w:t>Срок исполне</w:t>
      </w:r>
      <w:r w:rsidR="001A4968">
        <w:rPr>
          <w:sz w:val="26"/>
          <w:szCs w:val="26"/>
        </w:rPr>
        <w:t>ния с ___________ по</w:t>
      </w:r>
      <w:r w:rsidR="0048565D">
        <w:rPr>
          <w:sz w:val="26"/>
          <w:szCs w:val="26"/>
        </w:rPr>
        <w:t>_______________</w:t>
      </w:r>
      <w:r w:rsidR="001A4968">
        <w:rPr>
          <w:sz w:val="26"/>
          <w:szCs w:val="26"/>
        </w:rPr>
        <w:t>, а</w:t>
      </w:r>
      <w:r w:rsidR="009757EA" w:rsidRPr="009757EA">
        <w:rPr>
          <w:sz w:val="26"/>
          <w:szCs w:val="26"/>
        </w:rPr>
        <w:t xml:space="preserve"> в части взаиморасчётов до полного исполнения.</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6.2.</w:t>
      </w:r>
      <w:r w:rsidRPr="005959A4">
        <w:rPr>
          <w:rStyle w:val="s41"/>
          <w:sz w:val="26"/>
          <w:szCs w:val="26"/>
        </w:rPr>
        <w:t xml:space="preserve"> Выполнение работ</w:t>
      </w:r>
      <w:r w:rsidR="00294C5F">
        <w:rPr>
          <w:rStyle w:val="s41"/>
          <w:sz w:val="26"/>
          <w:szCs w:val="26"/>
        </w:rPr>
        <w:t xml:space="preserve"> </w:t>
      </w:r>
      <w:r w:rsidRPr="005959A4">
        <w:rPr>
          <w:rStyle w:val="s41"/>
          <w:sz w:val="26"/>
          <w:szCs w:val="26"/>
        </w:rPr>
        <w:t>производится в рабочие дни с 9.00 до 1</w:t>
      </w:r>
      <w:r w:rsidR="00AA5BB2">
        <w:rPr>
          <w:rStyle w:val="s41"/>
          <w:sz w:val="26"/>
          <w:szCs w:val="26"/>
        </w:rPr>
        <w:t>7</w:t>
      </w:r>
      <w:r w:rsidRPr="005959A4">
        <w:rPr>
          <w:rStyle w:val="s41"/>
          <w:sz w:val="26"/>
          <w:szCs w:val="26"/>
        </w:rPr>
        <w:t xml:space="preserve">.00, в выходные дни по дополнительному согласованию с Заказчиком. Все этапы работ по срокам и времени предварительно согласовываются между представителями </w:t>
      </w:r>
      <w:r w:rsidRPr="005959A4">
        <w:rPr>
          <w:sz w:val="26"/>
          <w:szCs w:val="26"/>
        </w:rPr>
        <w:t>Подрядчика</w:t>
      </w:r>
      <w:r w:rsidRPr="005959A4">
        <w:rPr>
          <w:rStyle w:val="s41"/>
          <w:sz w:val="26"/>
          <w:szCs w:val="26"/>
        </w:rPr>
        <w:t xml:space="preserve"> и Заказчика.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6.3. Ежедневно после выполнения работ, Подрядчик удаляет с места выполнения работ все неиспользованные материалы, отходы, мусор и применявшиеся для выполнения работы машины, механизмы и приспособления.</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6.4. Подрядчик обязан уведомить Заказчика о завершении выполненных работ  по настоящему Контракту и готовности к сдаче</w:t>
      </w:r>
      <w:r w:rsidR="007808D0">
        <w:rPr>
          <w:sz w:val="26"/>
          <w:szCs w:val="26"/>
        </w:rPr>
        <w:t>, а так же представить акт выполненных работ</w:t>
      </w:r>
      <w:r w:rsidRPr="005959A4">
        <w:rPr>
          <w:sz w:val="26"/>
          <w:szCs w:val="26"/>
        </w:rPr>
        <w:t xml:space="preserve">. Ответственный представитель </w:t>
      </w:r>
      <w:r w:rsidR="00A24305">
        <w:rPr>
          <w:sz w:val="26"/>
          <w:szCs w:val="26"/>
        </w:rPr>
        <w:t>Заказчика не позднее, чем в двух</w:t>
      </w:r>
      <w:r w:rsidRPr="005959A4">
        <w:rPr>
          <w:sz w:val="26"/>
          <w:szCs w:val="26"/>
        </w:rPr>
        <w:t>дневный срок после получения уведомления Подрядчика в установленном порядке, организует и осуществляет приемку выполненных работ.</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6.5. Срок проведения проверки выполненных работ, подписания акта выполненных работ устанавливается в течение трех рабочих дней с момента предъявления выполненных работ  Подрядчиком Заказчику.</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 xml:space="preserve">6.6. При обнаружении в ходе приемки недостатков составляется акт, в котором фиксируется перечень дефектов и недоделок и сроки их устранения Подрядчиком. Подрядчик обязан устранить все обнаруженные недоделки своими силами и за свой счет в сроки, указанные в акте. </w:t>
      </w:r>
    </w:p>
    <w:p w:rsidR="0035692F" w:rsidRPr="005959A4" w:rsidRDefault="0035692F" w:rsidP="0035692F">
      <w:pPr>
        <w:pStyle w:val="p14"/>
        <w:spacing w:before="0" w:beforeAutospacing="0" w:after="0" w:afterAutospacing="0"/>
        <w:ind w:firstLine="709"/>
        <w:rPr>
          <w:sz w:val="26"/>
          <w:szCs w:val="26"/>
        </w:rPr>
      </w:pPr>
      <w:r w:rsidRPr="005959A4">
        <w:rPr>
          <w:sz w:val="26"/>
          <w:szCs w:val="26"/>
        </w:rPr>
        <w:t xml:space="preserve">6.7. Приемка выполненных работ  производится только после выполнения всех работ в полном соответствии с документацией, а также после устранения всех дефектов и недоделок. Работа считается принятой со дня подписания акта выполненных работ. </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6.8. Погрузочно-разгрузочные работы, ежедневный вывоз строительного мусора производится силами Подрядчика.</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ПРАВИЛА БЕЗОПАСНОСТИ ПРИ ВЫПОЛНЕНИИ РАБОТ</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7.1. Подрядчик в своей деятельности руководствуется и в обязательном порядке соблюдает действующие правила по безопасному ведению работ и охране труда.</w:t>
      </w:r>
    </w:p>
    <w:p w:rsidR="0035692F" w:rsidRPr="005959A4" w:rsidRDefault="0035692F" w:rsidP="0035692F">
      <w:pPr>
        <w:pStyle w:val="p16"/>
        <w:spacing w:before="0" w:beforeAutospacing="0" w:after="0" w:afterAutospacing="0"/>
        <w:ind w:firstLine="709"/>
        <w:rPr>
          <w:sz w:val="26"/>
          <w:szCs w:val="26"/>
        </w:rPr>
      </w:pPr>
      <w:r w:rsidRPr="005959A4">
        <w:rPr>
          <w:sz w:val="26"/>
          <w:szCs w:val="26"/>
        </w:rPr>
        <w:t>7.2. Подрядчик  выполняет работы собственными силами или с привлечением  квалифицированного персонала.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7.3. Заказчик не несет ответственности в отношении выплаты установленной законом компенсации за причиненный ущерб, несчастный случай, травму или гибель рабочего или иного лица, нанятого для выполнения работ Подрядчиком. В этих случаях вся ответственность ложится на Подрядчика.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7.4. Подрядчик обеспечивает персонал по месту выполнения работ  справочной информацией с номерами телефонов аварийных и медицинских служб, </w:t>
      </w:r>
      <w:r w:rsidRPr="005959A4">
        <w:rPr>
          <w:sz w:val="26"/>
          <w:szCs w:val="26"/>
        </w:rPr>
        <w:lastRenderedPageBreak/>
        <w:t>средствами первой медицинской помощи, пожаротушения и индивидуальной защиты, включая спецодежду.</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7.5.</w:t>
      </w:r>
      <w:r w:rsidR="00371E6E">
        <w:rPr>
          <w:sz w:val="26"/>
          <w:szCs w:val="26"/>
        </w:rPr>
        <w:t xml:space="preserve"> Все работы связанные с </w:t>
      </w:r>
      <w:proofErr w:type="spellStart"/>
      <w:r w:rsidR="00371E6E">
        <w:rPr>
          <w:sz w:val="26"/>
          <w:szCs w:val="26"/>
        </w:rPr>
        <w:t>пожаро</w:t>
      </w:r>
      <w:proofErr w:type="spellEnd"/>
      <w:r w:rsidR="00371E6E">
        <w:rPr>
          <w:sz w:val="26"/>
          <w:szCs w:val="26"/>
        </w:rPr>
        <w:t>,</w:t>
      </w:r>
      <w:r w:rsidRPr="005959A4">
        <w:rPr>
          <w:sz w:val="26"/>
          <w:szCs w:val="26"/>
        </w:rPr>
        <w:t xml:space="preserve"> взрывобезопасностью согласовываются и производятся с письменного разрешения Заказчика.</w:t>
      </w:r>
    </w:p>
    <w:p w:rsidR="0035692F" w:rsidRDefault="0035692F" w:rsidP="0035692F">
      <w:pPr>
        <w:pStyle w:val="p13"/>
        <w:spacing w:before="0" w:beforeAutospacing="0" w:after="0" w:afterAutospacing="0"/>
        <w:ind w:firstLine="709"/>
        <w:rPr>
          <w:sz w:val="26"/>
          <w:szCs w:val="26"/>
        </w:rPr>
      </w:pPr>
      <w:r w:rsidRPr="005959A4">
        <w:rPr>
          <w:sz w:val="26"/>
          <w:szCs w:val="26"/>
        </w:rPr>
        <w:t>7.6. Подрядчик обязан незамедлительно уведомить представителя Заказчика о любом происшествии по месту выполнения работ, в том числе повреждении или уничтожении имущества, гибели или увечья персонала и принимаемых мерах по скорейшему устранению последствий происшествия.</w:t>
      </w:r>
    </w:p>
    <w:p w:rsidR="0035692F" w:rsidRPr="005959A4" w:rsidRDefault="0035692F" w:rsidP="0035692F">
      <w:pPr>
        <w:pStyle w:val="p13"/>
        <w:spacing w:before="0" w:beforeAutospacing="0" w:after="0" w:afterAutospacing="0"/>
        <w:ind w:firstLine="709"/>
        <w:rPr>
          <w:sz w:val="26"/>
          <w:szCs w:val="26"/>
        </w:rPr>
      </w:pPr>
    </w:p>
    <w:p w:rsidR="0035692F" w:rsidRPr="005959A4" w:rsidRDefault="0035692F" w:rsidP="0035692F">
      <w:pPr>
        <w:pStyle w:val="p12"/>
        <w:numPr>
          <w:ilvl w:val="0"/>
          <w:numId w:val="7"/>
        </w:numPr>
        <w:tabs>
          <w:tab w:val="clear" w:pos="2629"/>
          <w:tab w:val="num" w:pos="0"/>
        </w:tabs>
        <w:spacing w:before="0" w:beforeAutospacing="0" w:after="0" w:afterAutospacing="0"/>
        <w:ind w:left="0" w:firstLine="709"/>
        <w:rPr>
          <w:rStyle w:val="s11"/>
          <w:sz w:val="26"/>
          <w:szCs w:val="26"/>
        </w:rPr>
      </w:pPr>
      <w:r w:rsidRPr="005959A4">
        <w:rPr>
          <w:rStyle w:val="s11"/>
          <w:sz w:val="26"/>
          <w:szCs w:val="26"/>
        </w:rPr>
        <w:t>КОНТРОЛЬ И НАДЗОР ЗА ХОДОМ ВЫПОЛНЕНИЯ РАБОТ</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8.1. Заказчик осуществляет контроль и надзор за ходом и качеством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8.2. Подрядчик обеспечивает беспрепятственный </w:t>
      </w:r>
      <w:r w:rsidR="00174457">
        <w:rPr>
          <w:sz w:val="26"/>
          <w:szCs w:val="26"/>
        </w:rPr>
        <w:t>доступ к месту выполнения работ</w:t>
      </w:r>
      <w:r w:rsidRPr="005959A4">
        <w:rPr>
          <w:sz w:val="26"/>
          <w:szCs w:val="26"/>
        </w:rPr>
        <w:t xml:space="preserve"> представителя Заказчика для надзора и контроля за ходом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8.3. При выявлении в процессе осмотра случаев нарушения требований Контракта, отступлений от технической документации, Заказчик должен незамедлительно уведомить Подрядчика о выявленных нарушениях и дать предписание об устранении выявленных нарушений, а в случае грубых нарушений порядка выполнения работ  потребовать их приостановки.</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8.4. Подрядчик принимает меры к устранению, в срок установленный Заказчиком, выявленных Заказчиком или иными контролирующими органами и инспекциями дефектов и нарушений и недопущению таких нарушений в дальнейшем.</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 xml:space="preserve">8.5. Заказчик вправе привлекать для надзора и контроля за качеством работ и материалов сторонних специалистов, в том числе физических и юридических лиц, имеющих </w:t>
      </w:r>
      <w:r w:rsidR="002538F8">
        <w:rPr>
          <w:sz w:val="26"/>
          <w:szCs w:val="26"/>
        </w:rPr>
        <w:t>право</w:t>
      </w:r>
      <w:r w:rsidR="002538F8" w:rsidRPr="005959A4">
        <w:rPr>
          <w:sz w:val="26"/>
          <w:szCs w:val="26"/>
        </w:rPr>
        <w:t xml:space="preserve">на </w:t>
      </w:r>
      <w:r w:rsidR="002538F8">
        <w:rPr>
          <w:sz w:val="26"/>
          <w:szCs w:val="26"/>
        </w:rPr>
        <w:t>осуществление данного</w:t>
      </w:r>
      <w:r w:rsidR="002538F8" w:rsidRPr="005959A4">
        <w:rPr>
          <w:sz w:val="26"/>
          <w:szCs w:val="26"/>
        </w:rPr>
        <w:t xml:space="preserve"> вид</w:t>
      </w:r>
      <w:r w:rsidR="002538F8">
        <w:rPr>
          <w:sz w:val="26"/>
          <w:szCs w:val="26"/>
        </w:rPr>
        <w:t>а</w:t>
      </w:r>
      <w:r w:rsidR="002538F8" w:rsidRPr="005959A4">
        <w:rPr>
          <w:sz w:val="26"/>
          <w:szCs w:val="26"/>
        </w:rPr>
        <w:t xml:space="preserve"> деятельности</w:t>
      </w:r>
      <w:r w:rsidRPr="005959A4">
        <w:rPr>
          <w:sz w:val="26"/>
          <w:szCs w:val="26"/>
        </w:rPr>
        <w:t>, предварительно уведомив об этом Подрядчика.</w:t>
      </w:r>
    </w:p>
    <w:p w:rsidR="0035692F" w:rsidRDefault="0035692F" w:rsidP="0035692F">
      <w:pPr>
        <w:pStyle w:val="p13"/>
        <w:spacing w:before="0" w:beforeAutospacing="0" w:after="0" w:afterAutospacing="0"/>
        <w:ind w:firstLine="709"/>
        <w:rPr>
          <w:sz w:val="26"/>
          <w:szCs w:val="26"/>
        </w:rPr>
      </w:pPr>
      <w:r w:rsidRPr="005959A4">
        <w:rPr>
          <w:sz w:val="26"/>
          <w:szCs w:val="26"/>
        </w:rPr>
        <w:t>8.6. При проведении контроля и надзора за ходом выполнения работ  Заказчик не вправе вмешиваться в хозяйственную деятельность Подрядчика.</w:t>
      </w:r>
    </w:p>
    <w:p w:rsidR="009553CD" w:rsidRPr="005959A4" w:rsidRDefault="009553CD" w:rsidP="0035692F">
      <w:pPr>
        <w:pStyle w:val="p13"/>
        <w:spacing w:before="0" w:beforeAutospacing="0" w:after="0" w:afterAutospacing="0"/>
        <w:ind w:firstLine="709"/>
        <w:rPr>
          <w:sz w:val="26"/>
          <w:szCs w:val="26"/>
        </w:rPr>
      </w:pPr>
    </w:p>
    <w:p w:rsidR="0035692F" w:rsidRPr="005959A4" w:rsidRDefault="0035692F" w:rsidP="0035692F">
      <w:pPr>
        <w:pStyle w:val="ConsNormal"/>
        <w:widowControl/>
        <w:numPr>
          <w:ilvl w:val="0"/>
          <w:numId w:val="7"/>
        </w:numPr>
        <w:tabs>
          <w:tab w:val="clear" w:pos="2629"/>
          <w:tab w:val="num" w:pos="0"/>
        </w:tabs>
        <w:ind w:left="0" w:firstLine="709"/>
        <w:jc w:val="center"/>
        <w:rPr>
          <w:rFonts w:ascii="Times New Roman" w:hAnsi="Times New Roman"/>
          <w:b/>
          <w:sz w:val="26"/>
          <w:szCs w:val="26"/>
        </w:rPr>
      </w:pPr>
      <w:r w:rsidRPr="005959A4">
        <w:rPr>
          <w:rFonts w:ascii="Times New Roman" w:eastAsia="MS Mincho" w:hAnsi="Times New Roman"/>
          <w:b/>
          <w:sz w:val="26"/>
          <w:szCs w:val="26"/>
        </w:rPr>
        <w:t>ГАРАНТИИ КАЧЕСТВА РАБОТ</w:t>
      </w:r>
    </w:p>
    <w:p w:rsidR="0035692F" w:rsidRPr="005959A4" w:rsidRDefault="0035692F" w:rsidP="0035692F">
      <w:pPr>
        <w:pStyle w:val="af"/>
        <w:tabs>
          <w:tab w:val="num" w:pos="360"/>
        </w:tabs>
        <w:ind w:firstLine="709"/>
        <w:jc w:val="both"/>
        <w:rPr>
          <w:rFonts w:ascii="Times New Roman" w:eastAsia="MS Mincho" w:hAnsi="Times New Roman" w:cs="Times New Roman"/>
          <w:sz w:val="26"/>
          <w:szCs w:val="26"/>
        </w:rPr>
      </w:pP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Подрядчик гарантирует соответствие качества Работ, поставляемых материалов, изделий и конструкций требованиям законодательства, строительным нормам и правилам, настоящему Контракту и несёт ответственность за отступление от них, если они не были согласованы с Заказчиком.</w:t>
      </w: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 xml:space="preserve">Гарантии качества, представляемые Подрядчиком распространяются на все Работы, а также изделия, оборудование и материалы, использовавшиеся при выполнении Работ. </w:t>
      </w:r>
    </w:p>
    <w:p w:rsidR="0035692F" w:rsidRPr="00031855" w:rsidRDefault="0035692F" w:rsidP="0035692F">
      <w:pPr>
        <w:pStyle w:val="af"/>
        <w:numPr>
          <w:ilvl w:val="1"/>
          <w:numId w:val="7"/>
        </w:numPr>
        <w:ind w:left="0" w:firstLine="709"/>
        <w:jc w:val="both"/>
        <w:rPr>
          <w:rFonts w:ascii="Times New Roman" w:eastAsia="MS Mincho" w:hAnsi="Times New Roman" w:cs="Times New Roman"/>
          <w:sz w:val="26"/>
          <w:szCs w:val="26"/>
        </w:rPr>
      </w:pPr>
      <w:r w:rsidRPr="00031855">
        <w:rPr>
          <w:rFonts w:ascii="Times New Roman" w:eastAsia="MS Mincho" w:hAnsi="Times New Roman" w:cs="Times New Roman"/>
          <w:sz w:val="26"/>
          <w:szCs w:val="26"/>
        </w:rPr>
        <w:t>Подрядчик гарантирует достижение Объектом показателей, указанных в утверждённой сметной документации и возможность их эксплуатации на протяжении 24 месяцев с момента приемки Объекта в эксплуатацию (гарантийный срок).</w:t>
      </w:r>
    </w:p>
    <w:p w:rsidR="0035692F" w:rsidRPr="005959A4" w:rsidRDefault="0035692F" w:rsidP="0035692F">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Указанные гарантии не распространяются на случаи преднамеренного повреждения Объекта со стороны Заказчика и третьих лиц, а также непреднамеренных механических повреждений со стороны Заказчика и третьих лиц.</w:t>
      </w:r>
    </w:p>
    <w:p w:rsidR="0035692F" w:rsidRPr="005959A4" w:rsidRDefault="0035692F" w:rsidP="005959A4">
      <w:pPr>
        <w:pStyle w:val="af"/>
        <w:numPr>
          <w:ilvl w:val="1"/>
          <w:numId w:val="7"/>
        </w:numPr>
        <w:ind w:left="0" w:firstLine="709"/>
        <w:jc w:val="both"/>
        <w:rPr>
          <w:rFonts w:ascii="Times New Roman" w:eastAsia="MS Mincho" w:hAnsi="Times New Roman" w:cs="Times New Roman"/>
          <w:sz w:val="26"/>
          <w:szCs w:val="26"/>
        </w:rPr>
      </w:pPr>
      <w:r w:rsidRPr="005959A4">
        <w:rPr>
          <w:rFonts w:ascii="Times New Roman" w:eastAsia="MS Mincho" w:hAnsi="Times New Roman" w:cs="Times New Roman"/>
          <w:sz w:val="26"/>
          <w:szCs w:val="26"/>
        </w:rPr>
        <w:t xml:space="preserve">Начало гарантийного срока – с момента подписания </w:t>
      </w:r>
      <w:r w:rsidR="002278D7">
        <w:rPr>
          <w:rFonts w:ascii="Times New Roman" w:hAnsi="Times New Roman" w:cs="Times New Roman"/>
          <w:sz w:val="26"/>
          <w:szCs w:val="26"/>
        </w:rPr>
        <w:t>акта выполненных работ.</w:t>
      </w:r>
    </w:p>
    <w:p w:rsidR="009553CD" w:rsidRDefault="009553CD" w:rsidP="009553CD">
      <w:pPr>
        <w:pStyle w:val="ConsNormal"/>
        <w:widowControl/>
        <w:jc w:val="center"/>
        <w:rPr>
          <w:rFonts w:ascii="Times New Roman" w:hAnsi="Times New Roman"/>
          <w:b/>
          <w:bCs/>
          <w:sz w:val="26"/>
          <w:szCs w:val="26"/>
        </w:rPr>
      </w:pPr>
    </w:p>
    <w:p w:rsidR="0035692F" w:rsidRDefault="0035692F" w:rsidP="0035692F">
      <w:pPr>
        <w:pStyle w:val="ConsNormal"/>
        <w:widowControl/>
        <w:numPr>
          <w:ilvl w:val="0"/>
          <w:numId w:val="7"/>
        </w:numPr>
        <w:tabs>
          <w:tab w:val="clear" w:pos="2629"/>
          <w:tab w:val="num" w:pos="0"/>
        </w:tabs>
        <w:ind w:left="0" w:firstLine="709"/>
        <w:jc w:val="center"/>
        <w:rPr>
          <w:rFonts w:ascii="Times New Roman" w:hAnsi="Times New Roman"/>
          <w:b/>
          <w:bCs/>
          <w:sz w:val="26"/>
          <w:szCs w:val="26"/>
        </w:rPr>
      </w:pPr>
      <w:r w:rsidRPr="005959A4">
        <w:rPr>
          <w:rFonts w:ascii="Times New Roman" w:hAnsi="Times New Roman"/>
          <w:b/>
          <w:bCs/>
          <w:sz w:val="26"/>
          <w:szCs w:val="26"/>
        </w:rPr>
        <w:t xml:space="preserve">СРОК </w:t>
      </w:r>
      <w:r w:rsidR="006E6C4E">
        <w:rPr>
          <w:rFonts w:ascii="Times New Roman" w:hAnsi="Times New Roman"/>
          <w:b/>
          <w:bCs/>
          <w:sz w:val="26"/>
          <w:szCs w:val="26"/>
        </w:rPr>
        <w:t>ДЕЙСТВИЯ КОНТРАКТА</w:t>
      </w:r>
    </w:p>
    <w:p w:rsidR="0035692F" w:rsidRPr="005959A4" w:rsidRDefault="0035692F" w:rsidP="0035692F">
      <w:pPr>
        <w:rPr>
          <w:snapToGrid w:val="0"/>
          <w:color w:val="FF0000"/>
          <w:sz w:val="26"/>
          <w:szCs w:val="26"/>
        </w:rPr>
      </w:pPr>
    </w:p>
    <w:p w:rsidR="0035692F" w:rsidRPr="006E6C4E" w:rsidRDefault="006E6C4E" w:rsidP="006E6C4E">
      <w:pPr>
        <w:pStyle w:val="p13"/>
        <w:tabs>
          <w:tab w:val="num" w:pos="2629"/>
        </w:tabs>
        <w:spacing w:before="0" w:beforeAutospacing="0" w:after="0" w:afterAutospacing="0"/>
        <w:ind w:firstLine="709"/>
        <w:rPr>
          <w:sz w:val="26"/>
          <w:szCs w:val="26"/>
        </w:rPr>
      </w:pPr>
      <w:r w:rsidRPr="005959A4">
        <w:rPr>
          <w:sz w:val="26"/>
          <w:szCs w:val="26"/>
        </w:rPr>
        <w:t>1</w:t>
      </w:r>
      <w:r>
        <w:rPr>
          <w:sz w:val="26"/>
          <w:szCs w:val="26"/>
        </w:rPr>
        <w:t>0.1</w:t>
      </w:r>
      <w:r w:rsidRPr="005959A4">
        <w:rPr>
          <w:sz w:val="26"/>
          <w:szCs w:val="26"/>
        </w:rPr>
        <w:t xml:space="preserve"> Настоящий Контракт действует с момента подписания и до момента полного исполне</w:t>
      </w:r>
      <w:r>
        <w:rPr>
          <w:sz w:val="26"/>
          <w:szCs w:val="26"/>
        </w:rPr>
        <w:t>ния сторонами своих обязательств</w:t>
      </w:r>
      <w:r w:rsidR="00B7569F">
        <w:rPr>
          <w:sz w:val="26"/>
          <w:szCs w:val="26"/>
        </w:rPr>
        <w:t>, но не позднее 31.12.20</w:t>
      </w:r>
      <w:r w:rsidR="00AA5BB2">
        <w:rPr>
          <w:sz w:val="26"/>
          <w:szCs w:val="26"/>
        </w:rPr>
        <w:t>26</w:t>
      </w:r>
      <w:r w:rsidR="00B7569F">
        <w:rPr>
          <w:sz w:val="26"/>
          <w:szCs w:val="26"/>
        </w:rPr>
        <w:t xml:space="preserve"> года.</w:t>
      </w:r>
    </w:p>
    <w:p w:rsidR="0035692F" w:rsidRPr="00610DB2" w:rsidRDefault="0035692F" w:rsidP="0027262D">
      <w:pPr>
        <w:pStyle w:val="ConsNormal"/>
        <w:widowControl/>
        <w:numPr>
          <w:ilvl w:val="1"/>
          <w:numId w:val="24"/>
        </w:numPr>
        <w:tabs>
          <w:tab w:val="num" w:pos="1070"/>
        </w:tabs>
        <w:ind w:left="0" w:firstLine="710"/>
        <w:jc w:val="both"/>
        <w:rPr>
          <w:rFonts w:ascii="Times New Roman" w:hAnsi="Times New Roman"/>
          <w:b/>
          <w:sz w:val="26"/>
          <w:szCs w:val="26"/>
        </w:rPr>
      </w:pPr>
      <w:r w:rsidRPr="005959A4">
        <w:rPr>
          <w:rFonts w:ascii="Times New Roman" w:hAnsi="Times New Roman"/>
          <w:sz w:val="26"/>
          <w:szCs w:val="26"/>
        </w:rPr>
        <w:t>В части гарантийных обязательств Подрядчика настоящий Контракт действует до момента истечения гарант</w:t>
      </w:r>
      <w:r w:rsidR="00DD5EFF">
        <w:rPr>
          <w:rFonts w:ascii="Times New Roman" w:hAnsi="Times New Roman"/>
          <w:sz w:val="26"/>
          <w:szCs w:val="26"/>
        </w:rPr>
        <w:t>ийных сроков, указанных в п.</w:t>
      </w:r>
      <w:r w:rsidR="00A24305">
        <w:rPr>
          <w:rFonts w:ascii="Times New Roman" w:hAnsi="Times New Roman"/>
          <w:sz w:val="26"/>
          <w:szCs w:val="26"/>
        </w:rPr>
        <w:t>9.3</w:t>
      </w:r>
      <w:r w:rsidRPr="005959A4">
        <w:rPr>
          <w:rFonts w:ascii="Times New Roman" w:hAnsi="Times New Roman"/>
          <w:sz w:val="26"/>
          <w:szCs w:val="26"/>
        </w:rPr>
        <w:t>. настоящего Контракта.</w:t>
      </w:r>
    </w:p>
    <w:p w:rsidR="00610DB2" w:rsidRPr="005959A4" w:rsidRDefault="00610DB2" w:rsidP="00610DB2">
      <w:pPr>
        <w:pStyle w:val="ConsNormal"/>
        <w:widowControl/>
        <w:tabs>
          <w:tab w:val="num" w:pos="2629"/>
        </w:tabs>
        <w:ind w:left="709" w:firstLine="0"/>
        <w:jc w:val="both"/>
        <w:rPr>
          <w:rFonts w:ascii="Times New Roman" w:hAnsi="Times New Roman"/>
          <w:b/>
          <w:sz w:val="26"/>
          <w:szCs w:val="26"/>
        </w:rPr>
      </w:pPr>
    </w:p>
    <w:p w:rsidR="0035692F" w:rsidRPr="005959A4" w:rsidRDefault="0035692F" w:rsidP="0035692F">
      <w:pPr>
        <w:shd w:val="clear" w:color="auto" w:fill="FFFFFF"/>
        <w:spacing w:line="200" w:lineRule="atLeast"/>
        <w:ind w:firstLine="709"/>
        <w:jc w:val="center"/>
        <w:rPr>
          <w:b/>
          <w:sz w:val="26"/>
          <w:szCs w:val="26"/>
        </w:rPr>
      </w:pPr>
      <w:r w:rsidRPr="005959A4">
        <w:rPr>
          <w:b/>
          <w:sz w:val="26"/>
          <w:szCs w:val="26"/>
        </w:rPr>
        <w:t>11. ПОРЯДОК РАЗРЕШЕНИЯ СПОРОВ</w:t>
      </w:r>
    </w:p>
    <w:p w:rsidR="0035692F" w:rsidRPr="005959A4" w:rsidRDefault="0035692F" w:rsidP="0035692F">
      <w:pPr>
        <w:shd w:val="clear" w:color="auto" w:fill="FFFFFF"/>
        <w:spacing w:line="200" w:lineRule="atLeast"/>
        <w:ind w:firstLine="709"/>
        <w:jc w:val="both"/>
        <w:rPr>
          <w:spacing w:val="-1"/>
          <w:sz w:val="26"/>
          <w:szCs w:val="26"/>
        </w:rPr>
      </w:pP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11.1. Подрядчик и Заказчик будут принимать меры к разрешению споров и разногласий, которые могут возникнуть из настоящего Контракта или в связи с ним, путем переговоров.</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11.2. В случае нарушения любой из Сторон условий настоящего Контракта, другая Сторона вправе предъявить претензию в установленном порядке до подачи искового заявления в Арбитражный суд. Претензии рассматриваются Сторонами в срок не более 3 (трех) дней.</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11.3. В случае если Стороны не смогут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Краснодарского края.</w:t>
      </w:r>
    </w:p>
    <w:p w:rsidR="0035692F" w:rsidRPr="005959A4" w:rsidRDefault="0035692F" w:rsidP="0035692F">
      <w:pPr>
        <w:ind w:firstLine="709"/>
        <w:jc w:val="center"/>
        <w:rPr>
          <w:b/>
          <w:bCs/>
          <w:sz w:val="26"/>
          <w:szCs w:val="26"/>
        </w:rPr>
      </w:pPr>
    </w:p>
    <w:p w:rsidR="0035692F" w:rsidRPr="005959A4" w:rsidRDefault="0035692F" w:rsidP="0035692F">
      <w:pPr>
        <w:pStyle w:val="p12"/>
        <w:numPr>
          <w:ilvl w:val="0"/>
          <w:numId w:val="21"/>
        </w:numPr>
        <w:spacing w:before="0" w:beforeAutospacing="0" w:after="0" w:afterAutospacing="0"/>
        <w:ind w:left="0" w:firstLine="709"/>
        <w:rPr>
          <w:rStyle w:val="s11"/>
          <w:sz w:val="26"/>
          <w:szCs w:val="26"/>
        </w:rPr>
      </w:pPr>
      <w:r w:rsidRPr="005959A4">
        <w:rPr>
          <w:rStyle w:val="s11"/>
          <w:sz w:val="26"/>
          <w:szCs w:val="26"/>
        </w:rPr>
        <w:t xml:space="preserve"> РАСТОРЖЕНИЕ КОНТРАКТА</w:t>
      </w:r>
    </w:p>
    <w:p w:rsidR="0035692F" w:rsidRPr="005959A4" w:rsidRDefault="0035692F" w:rsidP="0035692F">
      <w:pPr>
        <w:pStyle w:val="p13"/>
        <w:spacing w:before="0" w:beforeAutospacing="0" w:after="0" w:afterAutospacing="0"/>
        <w:ind w:firstLine="709"/>
        <w:rPr>
          <w:color w:val="FF0000"/>
          <w:sz w:val="26"/>
          <w:szCs w:val="26"/>
        </w:rPr>
      </w:pPr>
    </w:p>
    <w:p w:rsidR="0035692F" w:rsidRPr="005A10DB" w:rsidRDefault="0035692F" w:rsidP="0035692F">
      <w:pPr>
        <w:pStyle w:val="p13"/>
        <w:spacing w:before="0" w:beforeAutospacing="0" w:after="0" w:afterAutospacing="0"/>
        <w:ind w:firstLine="709"/>
        <w:rPr>
          <w:color w:val="FF0000"/>
          <w:sz w:val="26"/>
          <w:szCs w:val="26"/>
        </w:rPr>
      </w:pPr>
      <w:r w:rsidRPr="005959A4">
        <w:rPr>
          <w:sz w:val="26"/>
          <w:szCs w:val="26"/>
        </w:rPr>
        <w:t>12.1. Расторжение настоящего Контракта допускается по соглашению сторон на основании условий настоящего Контракта,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5959A4">
        <w:rPr>
          <w:color w:val="000000"/>
          <w:sz w:val="26"/>
          <w:szCs w:val="26"/>
        </w:rPr>
        <w:t xml:space="preserve"> и </w:t>
      </w:r>
      <w:r w:rsidRPr="005959A4">
        <w:rPr>
          <w:sz w:val="26"/>
          <w:szCs w:val="26"/>
        </w:rPr>
        <w:t xml:space="preserve">положениями </w:t>
      </w:r>
      <w:r w:rsidR="005A10DB" w:rsidRPr="005A10DB">
        <w:rPr>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A10DB">
        <w:rPr>
          <w:sz w:val="26"/>
          <w:szCs w:val="26"/>
        </w:rPr>
        <w:t>.</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12.</w:t>
      </w:r>
      <w:r w:rsidR="002538F8">
        <w:rPr>
          <w:sz w:val="26"/>
          <w:szCs w:val="26"/>
        </w:rPr>
        <w:t>2</w:t>
      </w:r>
      <w:r w:rsidRPr="005959A4">
        <w:rPr>
          <w:sz w:val="26"/>
          <w:szCs w:val="26"/>
        </w:rPr>
        <w:t>. В случае расторжения контракта по соглашению сторон, Заказчик оплачивает расходы (издержки) Подрядчика за фактически исполненные обязательства по настоящему Контракту.</w:t>
      </w:r>
    </w:p>
    <w:p w:rsidR="0035692F" w:rsidRDefault="0035692F" w:rsidP="005959A4">
      <w:pPr>
        <w:pStyle w:val="p13"/>
        <w:spacing w:before="0" w:beforeAutospacing="0" w:after="0" w:afterAutospacing="0"/>
        <w:ind w:firstLine="709"/>
        <w:rPr>
          <w:sz w:val="26"/>
          <w:szCs w:val="26"/>
        </w:rPr>
      </w:pPr>
      <w:r w:rsidRPr="005959A4">
        <w:rPr>
          <w:sz w:val="26"/>
          <w:szCs w:val="26"/>
        </w:rPr>
        <w:t>12.</w:t>
      </w:r>
      <w:r w:rsidR="002538F8">
        <w:rPr>
          <w:sz w:val="26"/>
          <w:szCs w:val="26"/>
        </w:rPr>
        <w:t>3</w:t>
      </w:r>
      <w:r w:rsidRPr="005959A4">
        <w:rPr>
          <w:sz w:val="26"/>
          <w:szCs w:val="26"/>
        </w:rPr>
        <w:t xml:space="preserve">. Требование о расторжении настоящего контракта может быть заявлено стороной в суд только после получения отказа другой стороны на предложение о расторжении. Срок рассмотрения предложения о расторжении и предоставления ответа стороной составляет 10 (десять) рабочих дней со дня получения соответствующего требования. </w:t>
      </w:r>
    </w:p>
    <w:p w:rsidR="00A24305" w:rsidRDefault="00A24305" w:rsidP="003A137B">
      <w:pPr>
        <w:pStyle w:val="p13"/>
        <w:spacing w:before="0" w:beforeAutospacing="0" w:after="0" w:afterAutospacing="0"/>
        <w:ind w:firstLine="0"/>
        <w:rPr>
          <w:sz w:val="26"/>
          <w:szCs w:val="26"/>
        </w:rPr>
      </w:pPr>
    </w:p>
    <w:p w:rsidR="0035692F" w:rsidRPr="005959A4" w:rsidRDefault="0035692F" w:rsidP="0035692F">
      <w:pPr>
        <w:shd w:val="clear" w:color="auto" w:fill="FFFFFF"/>
        <w:spacing w:line="200" w:lineRule="atLeast"/>
        <w:ind w:firstLine="709"/>
        <w:jc w:val="center"/>
        <w:rPr>
          <w:b/>
          <w:sz w:val="26"/>
          <w:szCs w:val="26"/>
        </w:rPr>
      </w:pPr>
      <w:r w:rsidRPr="005959A4">
        <w:rPr>
          <w:b/>
          <w:sz w:val="26"/>
          <w:szCs w:val="26"/>
        </w:rPr>
        <w:t>13. ФОРС-МАЖОР</w:t>
      </w:r>
    </w:p>
    <w:p w:rsidR="0035692F" w:rsidRPr="005959A4" w:rsidRDefault="0035692F" w:rsidP="0035692F">
      <w:pPr>
        <w:shd w:val="clear" w:color="auto" w:fill="FFFFFF"/>
        <w:spacing w:line="200" w:lineRule="atLeast"/>
        <w:ind w:firstLine="709"/>
        <w:jc w:val="both"/>
        <w:rPr>
          <w:spacing w:val="-1"/>
          <w:sz w:val="26"/>
          <w:szCs w:val="26"/>
        </w:rPr>
      </w:pP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 xml:space="preserve">13.1.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w:t>
      </w:r>
      <w:r w:rsidRPr="005959A4">
        <w:rPr>
          <w:spacing w:val="-1"/>
          <w:sz w:val="26"/>
          <w:szCs w:val="26"/>
        </w:rPr>
        <w:lastRenderedPageBreak/>
        <w:t>если эти обстоятельства непосредственно повлияли на исполнение настоящего Контракта.</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13.5. Если какое 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rsidR="0035692F" w:rsidRPr="005959A4" w:rsidRDefault="0035692F" w:rsidP="0035692F">
      <w:pPr>
        <w:shd w:val="clear" w:color="auto" w:fill="FFFFFF"/>
        <w:spacing w:line="200" w:lineRule="atLeast"/>
        <w:ind w:firstLine="709"/>
        <w:jc w:val="both"/>
        <w:rPr>
          <w:spacing w:val="-1"/>
          <w:sz w:val="26"/>
          <w:szCs w:val="26"/>
        </w:rPr>
      </w:pPr>
      <w:r w:rsidRPr="005959A4">
        <w:rPr>
          <w:spacing w:val="-1"/>
          <w:sz w:val="26"/>
          <w:szCs w:val="26"/>
        </w:rPr>
        <w:t>13.6. Если эти обстоятельства будут продолжаться более пяти дней, Стороны в срок не более 3-х дней проведут переговоры для обсуждения сложившейся ситуации и поиска возможных путей ее разрешения.</w:t>
      </w:r>
    </w:p>
    <w:p w:rsidR="009553CD" w:rsidRPr="005959A4" w:rsidRDefault="009553CD" w:rsidP="0035692F">
      <w:pPr>
        <w:pStyle w:val="p13"/>
        <w:spacing w:before="0" w:beforeAutospacing="0" w:after="0" w:afterAutospacing="0"/>
        <w:ind w:firstLine="709"/>
        <w:rPr>
          <w:sz w:val="26"/>
          <w:szCs w:val="26"/>
        </w:rPr>
      </w:pPr>
    </w:p>
    <w:p w:rsidR="0035692F" w:rsidRPr="005959A4" w:rsidRDefault="0035692F" w:rsidP="0035692F">
      <w:pPr>
        <w:pStyle w:val="p12"/>
        <w:spacing w:before="0" w:beforeAutospacing="0" w:after="0" w:afterAutospacing="0"/>
        <w:ind w:firstLine="709"/>
        <w:rPr>
          <w:rStyle w:val="s11"/>
          <w:sz w:val="26"/>
          <w:szCs w:val="26"/>
        </w:rPr>
      </w:pPr>
      <w:r w:rsidRPr="005959A4">
        <w:rPr>
          <w:rStyle w:val="s11"/>
          <w:sz w:val="26"/>
          <w:szCs w:val="26"/>
        </w:rPr>
        <w:t>14. ЗАКЛЮЧИТЕЛЬНЫЕ УСЛОВИЯ</w:t>
      </w:r>
    </w:p>
    <w:p w:rsidR="0035692F" w:rsidRPr="005959A4" w:rsidRDefault="0035692F" w:rsidP="0035692F">
      <w:pPr>
        <w:pStyle w:val="p12"/>
        <w:spacing w:before="0" w:beforeAutospacing="0" w:after="0" w:afterAutospacing="0"/>
        <w:ind w:firstLine="709"/>
        <w:jc w:val="both"/>
        <w:rPr>
          <w:sz w:val="26"/>
          <w:szCs w:val="26"/>
        </w:rPr>
      </w:pPr>
    </w:p>
    <w:p w:rsidR="0035692F" w:rsidRPr="005959A4" w:rsidRDefault="0035692F" w:rsidP="0035692F">
      <w:pPr>
        <w:pStyle w:val="p13"/>
        <w:spacing w:before="0" w:beforeAutospacing="0" w:after="0" w:afterAutospacing="0"/>
        <w:ind w:firstLine="709"/>
        <w:rPr>
          <w:sz w:val="26"/>
          <w:szCs w:val="26"/>
        </w:rPr>
      </w:pPr>
      <w:r w:rsidRPr="005959A4">
        <w:rPr>
          <w:sz w:val="26"/>
          <w:szCs w:val="26"/>
        </w:rPr>
        <w:t>14.1. Контракт подписан в двух экземплярах, по одному экземпляру для каждой из сторон, имеющих одинаковую юридическую силу.</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14.2. Все приложения к Контракту являются его неотъемлемой частью.</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14.3. При выполнении настоящего контракта стороны руководствуются  правовыми актами, нормативными документами по строительству, действующими на территории Российской Федерации на дату подписания настоящего Контракта.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14.4. 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или по почте. Документальный оборот может осуществляться также через представителей Заказчика и Подрядчика.</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Информация, распоряжения или предписания, направляемые или получаемые по телефону или через интернет, не имеют юридической силы и исполнению получившей стороной не подлежат. За исключением особых случаев, связанных с возникновением чрезвычайных обстоятельств, угрозы жизни людей или повреждения и разрушения результата выполнения работ.</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14.5. В случае изменения наименования, адреса места нахождения или банковских реквизитов стороны письменно извещают об этом друг друга в течение 5 (пяти) рабочих дней от даты такого изменения.</w:t>
      </w:r>
    </w:p>
    <w:p w:rsidR="0035692F" w:rsidRPr="005959A4" w:rsidRDefault="0035692F" w:rsidP="0035692F">
      <w:pPr>
        <w:pStyle w:val="p13"/>
        <w:spacing w:before="0" w:beforeAutospacing="0" w:after="0" w:afterAutospacing="0"/>
        <w:ind w:firstLine="709"/>
        <w:rPr>
          <w:sz w:val="26"/>
          <w:szCs w:val="26"/>
        </w:rPr>
      </w:pPr>
      <w:r w:rsidRPr="005959A4">
        <w:rPr>
          <w:sz w:val="26"/>
          <w:szCs w:val="26"/>
        </w:rPr>
        <w:t>14.6.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35692F" w:rsidRPr="005959A4" w:rsidRDefault="0035692F" w:rsidP="0035692F">
      <w:pPr>
        <w:ind w:firstLine="709"/>
        <w:rPr>
          <w:sz w:val="26"/>
          <w:szCs w:val="26"/>
        </w:rPr>
      </w:pPr>
      <w:r w:rsidRPr="005959A4">
        <w:rPr>
          <w:sz w:val="26"/>
          <w:szCs w:val="26"/>
        </w:rPr>
        <w:t>14.</w:t>
      </w:r>
      <w:r w:rsidR="006E6C4E">
        <w:rPr>
          <w:sz w:val="26"/>
          <w:szCs w:val="26"/>
        </w:rPr>
        <w:t>7</w:t>
      </w:r>
      <w:r w:rsidRPr="005959A4">
        <w:rPr>
          <w:sz w:val="26"/>
          <w:szCs w:val="26"/>
        </w:rPr>
        <w:t xml:space="preserve">. Неотъемлемой частью настоящего контракта являются: </w:t>
      </w:r>
    </w:p>
    <w:p w:rsidR="0035692F" w:rsidRPr="005959A4" w:rsidRDefault="0035692F" w:rsidP="0035692F">
      <w:pPr>
        <w:ind w:firstLine="709"/>
        <w:rPr>
          <w:sz w:val="26"/>
          <w:szCs w:val="26"/>
        </w:rPr>
      </w:pPr>
      <w:r w:rsidRPr="005959A4">
        <w:rPr>
          <w:sz w:val="26"/>
          <w:szCs w:val="26"/>
        </w:rPr>
        <w:lastRenderedPageBreak/>
        <w:t>Приложения:</w:t>
      </w:r>
    </w:p>
    <w:p w:rsidR="00273AC5" w:rsidRPr="005959A4" w:rsidRDefault="0035692F" w:rsidP="00273AC5">
      <w:pPr>
        <w:ind w:firstLine="709"/>
        <w:rPr>
          <w:sz w:val="26"/>
          <w:szCs w:val="26"/>
        </w:rPr>
      </w:pPr>
      <w:r w:rsidRPr="005959A4">
        <w:rPr>
          <w:sz w:val="26"/>
          <w:szCs w:val="26"/>
        </w:rPr>
        <w:t>При</w:t>
      </w:r>
      <w:r w:rsidR="003B0C7D">
        <w:rPr>
          <w:sz w:val="26"/>
          <w:szCs w:val="26"/>
        </w:rPr>
        <w:t xml:space="preserve">ложение № 1 – </w:t>
      </w:r>
      <w:r w:rsidR="00273AC5" w:rsidRPr="005959A4">
        <w:rPr>
          <w:sz w:val="26"/>
          <w:szCs w:val="26"/>
        </w:rPr>
        <w:t>«</w:t>
      </w:r>
      <w:r w:rsidR="00273AC5">
        <w:rPr>
          <w:sz w:val="26"/>
          <w:szCs w:val="26"/>
        </w:rPr>
        <w:t>Техническое задание</w:t>
      </w:r>
      <w:r w:rsidR="00273AC5" w:rsidRPr="005959A4">
        <w:rPr>
          <w:sz w:val="26"/>
          <w:szCs w:val="26"/>
        </w:rPr>
        <w:t>»</w:t>
      </w:r>
    </w:p>
    <w:p w:rsidR="0035692F" w:rsidRDefault="00622E69" w:rsidP="003B0C7D">
      <w:pPr>
        <w:ind w:firstLine="709"/>
        <w:rPr>
          <w:sz w:val="26"/>
          <w:szCs w:val="26"/>
        </w:rPr>
      </w:pPr>
      <w:r>
        <w:rPr>
          <w:sz w:val="26"/>
          <w:szCs w:val="26"/>
        </w:rPr>
        <w:t>Приложение № 2 – «</w:t>
      </w:r>
      <w:r w:rsidRPr="00622E69">
        <w:rPr>
          <w:sz w:val="26"/>
          <w:szCs w:val="26"/>
        </w:rPr>
        <w:t>Л</w:t>
      </w:r>
      <w:r>
        <w:rPr>
          <w:sz w:val="26"/>
          <w:szCs w:val="26"/>
        </w:rPr>
        <w:t>окальный сметный расчет»</w:t>
      </w:r>
    </w:p>
    <w:p w:rsidR="003B0C7D" w:rsidRPr="003B0C7D" w:rsidRDefault="003B0C7D" w:rsidP="003B0C7D">
      <w:pPr>
        <w:ind w:firstLine="709"/>
        <w:rPr>
          <w:sz w:val="26"/>
          <w:szCs w:val="26"/>
        </w:rPr>
      </w:pPr>
    </w:p>
    <w:p w:rsidR="0035692F" w:rsidRPr="00D379C3" w:rsidRDefault="0035692F" w:rsidP="00D379C3">
      <w:pPr>
        <w:shd w:val="clear" w:color="auto" w:fill="FFFFFF"/>
        <w:spacing w:line="200" w:lineRule="atLeast"/>
        <w:jc w:val="center"/>
        <w:rPr>
          <w:b/>
          <w:spacing w:val="-2"/>
          <w:sz w:val="26"/>
          <w:szCs w:val="26"/>
        </w:rPr>
      </w:pPr>
      <w:r w:rsidRPr="005959A4">
        <w:rPr>
          <w:b/>
          <w:spacing w:val="-2"/>
          <w:sz w:val="26"/>
          <w:szCs w:val="26"/>
        </w:rPr>
        <w:t>15. АДРЕСА И РЕКВИЗИТЫ СТОРОН:</w:t>
      </w:r>
    </w:p>
    <w:p w:rsidR="008C4A33" w:rsidRPr="005959A4" w:rsidRDefault="0035692F" w:rsidP="008C4A33">
      <w:pPr>
        <w:ind w:firstLine="709"/>
        <w:jc w:val="both"/>
        <w:rPr>
          <w:sz w:val="26"/>
          <w:szCs w:val="26"/>
        </w:rPr>
      </w:pPr>
      <w:r w:rsidRPr="005959A4">
        <w:rPr>
          <w:sz w:val="26"/>
          <w:szCs w:val="26"/>
        </w:rPr>
        <w:t xml:space="preserve">15.1. Заказчик: </w:t>
      </w:r>
    </w:p>
    <w:p w:rsidR="00E260CD" w:rsidRPr="005842F4" w:rsidRDefault="00E260CD" w:rsidP="00E260CD">
      <w:pPr>
        <w:spacing w:line="20" w:lineRule="atLeast"/>
        <w:rPr>
          <w:sz w:val="26"/>
          <w:szCs w:val="26"/>
        </w:rPr>
      </w:pPr>
      <w:r w:rsidRPr="005842F4">
        <w:rPr>
          <w:sz w:val="26"/>
          <w:szCs w:val="26"/>
        </w:rPr>
        <w:t>УФНС России по Краснодарскому краю</w:t>
      </w:r>
    </w:p>
    <w:p w:rsidR="00E260CD" w:rsidRPr="005842F4" w:rsidRDefault="00E260CD" w:rsidP="00E260CD">
      <w:pPr>
        <w:spacing w:line="20" w:lineRule="atLeast"/>
        <w:rPr>
          <w:sz w:val="26"/>
          <w:szCs w:val="26"/>
        </w:rPr>
      </w:pPr>
      <w:r w:rsidRPr="005842F4">
        <w:rPr>
          <w:sz w:val="26"/>
          <w:szCs w:val="26"/>
        </w:rPr>
        <w:t>г. Краснодар, 350000, ул. Гоголя, 90</w:t>
      </w:r>
    </w:p>
    <w:p w:rsidR="00E260CD" w:rsidRPr="005842F4" w:rsidRDefault="00E260CD" w:rsidP="00E260CD">
      <w:pPr>
        <w:spacing w:line="20" w:lineRule="atLeast"/>
        <w:rPr>
          <w:sz w:val="26"/>
          <w:szCs w:val="26"/>
        </w:rPr>
      </w:pPr>
      <w:r w:rsidRPr="005842F4">
        <w:rPr>
          <w:sz w:val="26"/>
          <w:szCs w:val="26"/>
        </w:rPr>
        <w:t>тел. 8 (861)-991-45-92, доб. 11-56</w:t>
      </w:r>
    </w:p>
    <w:p w:rsidR="00E260CD" w:rsidRPr="005842F4" w:rsidRDefault="00E260CD" w:rsidP="00E260CD">
      <w:pPr>
        <w:spacing w:line="20" w:lineRule="atLeast"/>
        <w:rPr>
          <w:sz w:val="26"/>
          <w:szCs w:val="26"/>
        </w:rPr>
      </w:pPr>
      <w:r w:rsidRPr="005842F4">
        <w:rPr>
          <w:sz w:val="26"/>
          <w:szCs w:val="26"/>
        </w:rPr>
        <w:t>ИНН 2308022804 КПП 231001001</w:t>
      </w:r>
    </w:p>
    <w:p w:rsidR="00E260CD" w:rsidRPr="005842F4" w:rsidRDefault="00E260CD" w:rsidP="00E260CD">
      <w:pPr>
        <w:spacing w:line="20" w:lineRule="atLeast"/>
        <w:rPr>
          <w:sz w:val="26"/>
          <w:szCs w:val="26"/>
        </w:rPr>
      </w:pPr>
      <w:r w:rsidRPr="005842F4">
        <w:rPr>
          <w:sz w:val="26"/>
          <w:szCs w:val="26"/>
        </w:rPr>
        <w:t>ОГРН 1042305724108</w:t>
      </w:r>
    </w:p>
    <w:p w:rsidR="00E260CD" w:rsidRPr="005842F4" w:rsidRDefault="00E260CD" w:rsidP="00E260CD">
      <w:pPr>
        <w:spacing w:line="20" w:lineRule="atLeast"/>
        <w:rPr>
          <w:sz w:val="26"/>
          <w:szCs w:val="26"/>
        </w:rPr>
      </w:pPr>
      <w:r w:rsidRPr="005842F4">
        <w:rPr>
          <w:sz w:val="26"/>
          <w:szCs w:val="26"/>
        </w:rPr>
        <w:t xml:space="preserve">Л/с 03181489700 </w:t>
      </w:r>
    </w:p>
    <w:p w:rsidR="00E260CD" w:rsidRPr="005842F4" w:rsidRDefault="00E260CD" w:rsidP="00E260CD">
      <w:pPr>
        <w:spacing w:line="20" w:lineRule="atLeast"/>
        <w:rPr>
          <w:sz w:val="26"/>
          <w:szCs w:val="26"/>
        </w:rPr>
      </w:pPr>
      <w:r w:rsidRPr="005842F4">
        <w:rPr>
          <w:sz w:val="26"/>
          <w:szCs w:val="26"/>
        </w:rPr>
        <w:t>ЕКС 40102810745370000024</w:t>
      </w:r>
    </w:p>
    <w:p w:rsidR="00E260CD" w:rsidRPr="005842F4" w:rsidRDefault="00E260CD" w:rsidP="00E260CD">
      <w:pPr>
        <w:spacing w:line="20" w:lineRule="atLeast"/>
        <w:rPr>
          <w:sz w:val="26"/>
          <w:szCs w:val="26"/>
        </w:rPr>
      </w:pPr>
      <w:r w:rsidRPr="005842F4">
        <w:rPr>
          <w:sz w:val="26"/>
          <w:szCs w:val="26"/>
        </w:rPr>
        <w:t>Р/с 03211643000000013241</w:t>
      </w:r>
    </w:p>
    <w:p w:rsidR="00AA5BB2" w:rsidRDefault="00E260CD" w:rsidP="00E260CD">
      <w:pPr>
        <w:spacing w:line="20" w:lineRule="atLeast"/>
        <w:contextualSpacing/>
        <w:rPr>
          <w:sz w:val="26"/>
          <w:szCs w:val="26"/>
        </w:rPr>
      </w:pPr>
      <w:r>
        <w:rPr>
          <w:sz w:val="26"/>
          <w:szCs w:val="26"/>
        </w:rPr>
        <w:t>ОКЦ №1 ВВГУ Банка России</w:t>
      </w:r>
      <w:r w:rsidRPr="005842F4">
        <w:rPr>
          <w:sz w:val="26"/>
          <w:szCs w:val="26"/>
        </w:rPr>
        <w:t>//УФК</w:t>
      </w:r>
    </w:p>
    <w:p w:rsidR="00E260CD" w:rsidRDefault="00E260CD" w:rsidP="00E260CD">
      <w:pPr>
        <w:spacing w:line="20" w:lineRule="atLeast"/>
        <w:contextualSpacing/>
        <w:rPr>
          <w:sz w:val="26"/>
          <w:szCs w:val="26"/>
        </w:rPr>
      </w:pPr>
      <w:proofErr w:type="gramStart"/>
      <w:r w:rsidRPr="005842F4">
        <w:rPr>
          <w:sz w:val="26"/>
          <w:szCs w:val="26"/>
        </w:rPr>
        <w:t>по</w:t>
      </w:r>
      <w:proofErr w:type="gramEnd"/>
      <w:r w:rsidRPr="005842F4">
        <w:rPr>
          <w:sz w:val="26"/>
          <w:szCs w:val="26"/>
        </w:rPr>
        <w:t xml:space="preserve"> Нижегородской области, г. Нижний Новгород </w:t>
      </w:r>
    </w:p>
    <w:p w:rsidR="00E260CD" w:rsidRPr="005842F4" w:rsidRDefault="00E260CD" w:rsidP="00E260CD">
      <w:pPr>
        <w:spacing w:line="20" w:lineRule="atLeast"/>
        <w:contextualSpacing/>
        <w:rPr>
          <w:rFonts w:eastAsia="Calibri"/>
          <w:sz w:val="26"/>
          <w:szCs w:val="26"/>
          <w:lang w:eastAsia="en-US"/>
        </w:rPr>
      </w:pPr>
      <w:r w:rsidRPr="005842F4">
        <w:rPr>
          <w:sz w:val="26"/>
          <w:szCs w:val="26"/>
        </w:rPr>
        <w:t>БИК 012202102.</w:t>
      </w:r>
    </w:p>
    <w:p w:rsidR="00D379C3" w:rsidRDefault="0035692F" w:rsidP="00D379C3">
      <w:pPr>
        <w:pStyle w:val="af5"/>
        <w:ind w:right="-185" w:firstLine="709"/>
        <w:jc w:val="left"/>
        <w:rPr>
          <w:b w:val="0"/>
          <w:sz w:val="26"/>
          <w:szCs w:val="26"/>
        </w:rPr>
      </w:pPr>
      <w:r w:rsidRPr="005959A4">
        <w:rPr>
          <w:b w:val="0"/>
          <w:sz w:val="26"/>
          <w:szCs w:val="26"/>
        </w:rPr>
        <w:t xml:space="preserve">15.2. Подрядчик: </w:t>
      </w:r>
      <w:r w:rsidR="003131B7">
        <w:rPr>
          <w:b w:val="0"/>
          <w:sz w:val="26"/>
          <w:szCs w:val="26"/>
        </w:rPr>
        <w:t xml:space="preserve"> </w:t>
      </w:r>
    </w:p>
    <w:p w:rsidR="001B6BD3" w:rsidRDefault="001B6BD3"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Default="00E63268" w:rsidP="00D379C3">
      <w:pPr>
        <w:spacing w:line="200" w:lineRule="atLeast"/>
        <w:rPr>
          <w:color w:val="000000"/>
          <w:sz w:val="26"/>
          <w:szCs w:val="26"/>
        </w:rPr>
      </w:pPr>
    </w:p>
    <w:p w:rsidR="00E63268" w:rsidRPr="00AA5BB2" w:rsidRDefault="00E63268" w:rsidP="00D379C3">
      <w:pPr>
        <w:spacing w:line="200" w:lineRule="atLeast"/>
        <w:rPr>
          <w:color w:val="000000"/>
          <w:sz w:val="26"/>
          <w:szCs w:val="26"/>
        </w:rPr>
      </w:pPr>
    </w:p>
    <w:p w:rsidR="001B6BD3" w:rsidRPr="00AA5BB2" w:rsidRDefault="001B6BD3" w:rsidP="00D379C3">
      <w:pPr>
        <w:spacing w:line="200" w:lineRule="atLeast"/>
        <w:rPr>
          <w:color w:val="000000"/>
          <w:sz w:val="26"/>
          <w:szCs w:val="26"/>
        </w:rPr>
      </w:pPr>
    </w:p>
    <w:tbl>
      <w:tblPr>
        <w:tblW w:w="0" w:type="auto"/>
        <w:tblLayout w:type="fixed"/>
        <w:tblLook w:val="0000" w:firstRow="0" w:lastRow="0" w:firstColumn="0" w:lastColumn="0" w:noHBand="0" w:noVBand="0"/>
      </w:tblPr>
      <w:tblGrid>
        <w:gridCol w:w="4503"/>
        <w:gridCol w:w="4711"/>
      </w:tblGrid>
      <w:tr w:rsidR="0035692F" w:rsidRPr="005959A4" w:rsidTr="00E24BAA">
        <w:trPr>
          <w:trHeight w:val="3096"/>
        </w:trPr>
        <w:tc>
          <w:tcPr>
            <w:tcW w:w="4503" w:type="dxa"/>
          </w:tcPr>
          <w:p w:rsidR="0035692F" w:rsidRPr="00134131" w:rsidRDefault="001B6BD3" w:rsidP="005A10DB">
            <w:pPr>
              <w:rPr>
                <w:sz w:val="26"/>
                <w:szCs w:val="26"/>
              </w:rPr>
            </w:pPr>
            <w:r>
              <w:rPr>
                <w:sz w:val="26"/>
                <w:szCs w:val="26"/>
              </w:rPr>
              <w:t>Заказчик</w:t>
            </w:r>
          </w:p>
          <w:p w:rsidR="001B6BD3" w:rsidRPr="00134131" w:rsidRDefault="001B6BD3" w:rsidP="001B6BD3">
            <w:pPr>
              <w:jc w:val="both"/>
              <w:rPr>
                <w:sz w:val="26"/>
                <w:szCs w:val="26"/>
              </w:rPr>
            </w:pPr>
            <w:r>
              <w:rPr>
                <w:sz w:val="26"/>
                <w:szCs w:val="26"/>
              </w:rPr>
              <w:t>Начальник хозяйственного отдела УФНС России по Краснодарскому краю</w:t>
            </w:r>
          </w:p>
          <w:p w:rsidR="001B6BD3" w:rsidRPr="00134131" w:rsidRDefault="001B6BD3" w:rsidP="001B6BD3">
            <w:pPr>
              <w:jc w:val="both"/>
              <w:rPr>
                <w:sz w:val="26"/>
                <w:szCs w:val="26"/>
              </w:rPr>
            </w:pPr>
          </w:p>
          <w:p w:rsidR="001B6BD3" w:rsidRPr="00134131" w:rsidRDefault="001B6BD3" w:rsidP="001B6BD3">
            <w:pPr>
              <w:jc w:val="both"/>
              <w:rPr>
                <w:sz w:val="26"/>
                <w:szCs w:val="26"/>
              </w:rPr>
            </w:pPr>
            <w:r w:rsidRPr="00134131">
              <w:rPr>
                <w:sz w:val="26"/>
                <w:szCs w:val="26"/>
              </w:rPr>
              <w:t xml:space="preserve">_____________ </w:t>
            </w:r>
            <w:r>
              <w:rPr>
                <w:sz w:val="26"/>
                <w:szCs w:val="26"/>
              </w:rPr>
              <w:t xml:space="preserve">/С.С. </w:t>
            </w:r>
            <w:proofErr w:type="spellStart"/>
            <w:r>
              <w:rPr>
                <w:sz w:val="26"/>
                <w:szCs w:val="26"/>
              </w:rPr>
              <w:t>Кокозов</w:t>
            </w:r>
            <w:proofErr w:type="spellEnd"/>
            <w:r>
              <w:rPr>
                <w:sz w:val="26"/>
                <w:szCs w:val="26"/>
              </w:rPr>
              <w:t>/</w:t>
            </w:r>
          </w:p>
          <w:p w:rsidR="0035692F" w:rsidRPr="00134131" w:rsidRDefault="001B6BD3" w:rsidP="001B6BD3">
            <w:pPr>
              <w:rPr>
                <w:sz w:val="26"/>
                <w:szCs w:val="26"/>
              </w:rPr>
            </w:pPr>
            <w:r w:rsidRPr="00134131">
              <w:rPr>
                <w:sz w:val="26"/>
                <w:szCs w:val="26"/>
              </w:rPr>
              <w:t>«____» ________________ 20</w:t>
            </w:r>
            <w:r w:rsidR="00E63268">
              <w:rPr>
                <w:sz w:val="26"/>
                <w:szCs w:val="26"/>
              </w:rPr>
              <w:t>25</w:t>
            </w:r>
          </w:p>
        </w:tc>
        <w:tc>
          <w:tcPr>
            <w:tcW w:w="4711" w:type="dxa"/>
          </w:tcPr>
          <w:p w:rsidR="0035692F" w:rsidRPr="00134131" w:rsidRDefault="001B6BD3" w:rsidP="005A10DB">
            <w:pPr>
              <w:jc w:val="both"/>
              <w:rPr>
                <w:sz w:val="26"/>
                <w:szCs w:val="26"/>
              </w:rPr>
            </w:pPr>
            <w:r>
              <w:rPr>
                <w:sz w:val="26"/>
                <w:szCs w:val="26"/>
              </w:rPr>
              <w:t>Подрядчик</w:t>
            </w:r>
            <w:r w:rsidR="0035692F" w:rsidRPr="00134131">
              <w:rPr>
                <w:sz w:val="26"/>
                <w:szCs w:val="26"/>
              </w:rPr>
              <w:t>:</w:t>
            </w:r>
          </w:p>
          <w:p w:rsidR="00ED1759" w:rsidRDefault="00ED1759" w:rsidP="00ED1759">
            <w:pPr>
              <w:jc w:val="both"/>
              <w:rPr>
                <w:sz w:val="26"/>
                <w:szCs w:val="26"/>
              </w:rPr>
            </w:pPr>
          </w:p>
          <w:p w:rsidR="00ED1759" w:rsidRDefault="00ED1759" w:rsidP="00ED1759">
            <w:pPr>
              <w:jc w:val="both"/>
              <w:rPr>
                <w:sz w:val="26"/>
                <w:szCs w:val="26"/>
              </w:rPr>
            </w:pPr>
          </w:p>
          <w:p w:rsidR="00E63268" w:rsidRDefault="00E63268" w:rsidP="00ED1759">
            <w:pPr>
              <w:jc w:val="both"/>
              <w:rPr>
                <w:sz w:val="26"/>
                <w:szCs w:val="26"/>
              </w:rPr>
            </w:pPr>
          </w:p>
          <w:p w:rsidR="00ED1759" w:rsidRPr="00134131" w:rsidRDefault="00ED1759" w:rsidP="00ED1759">
            <w:pPr>
              <w:jc w:val="both"/>
              <w:rPr>
                <w:sz w:val="26"/>
                <w:szCs w:val="26"/>
              </w:rPr>
            </w:pPr>
          </w:p>
          <w:p w:rsidR="00ED1759" w:rsidRPr="00134131" w:rsidRDefault="00ED1759" w:rsidP="00ED1759">
            <w:pPr>
              <w:jc w:val="both"/>
              <w:rPr>
                <w:sz w:val="26"/>
                <w:szCs w:val="26"/>
              </w:rPr>
            </w:pPr>
            <w:r w:rsidRPr="00134131">
              <w:rPr>
                <w:sz w:val="26"/>
                <w:szCs w:val="26"/>
              </w:rPr>
              <w:t xml:space="preserve">_____________ </w:t>
            </w:r>
            <w:r>
              <w:rPr>
                <w:sz w:val="26"/>
                <w:szCs w:val="26"/>
              </w:rPr>
              <w:t>/</w:t>
            </w:r>
            <w:r w:rsidR="00E63268">
              <w:rPr>
                <w:sz w:val="26"/>
                <w:szCs w:val="26"/>
              </w:rPr>
              <w:t>________</w:t>
            </w:r>
            <w:r>
              <w:rPr>
                <w:sz w:val="26"/>
                <w:szCs w:val="26"/>
              </w:rPr>
              <w:t>/</w:t>
            </w:r>
          </w:p>
          <w:p w:rsidR="00ED1759" w:rsidRPr="00134131" w:rsidRDefault="00ED1759" w:rsidP="00ED1759">
            <w:pPr>
              <w:jc w:val="both"/>
              <w:rPr>
                <w:sz w:val="26"/>
                <w:szCs w:val="26"/>
              </w:rPr>
            </w:pPr>
            <w:r w:rsidRPr="00134131">
              <w:rPr>
                <w:sz w:val="26"/>
                <w:szCs w:val="26"/>
              </w:rPr>
              <w:t>«____» ________________ 20</w:t>
            </w:r>
            <w:r w:rsidR="00E63268">
              <w:rPr>
                <w:sz w:val="26"/>
                <w:szCs w:val="26"/>
              </w:rPr>
              <w:t>25</w:t>
            </w:r>
            <w:r>
              <w:rPr>
                <w:sz w:val="26"/>
                <w:szCs w:val="26"/>
              </w:rPr>
              <w:t xml:space="preserve"> </w:t>
            </w:r>
            <w:r w:rsidRPr="00134131">
              <w:rPr>
                <w:sz w:val="26"/>
                <w:szCs w:val="26"/>
              </w:rPr>
              <w:t>г.</w:t>
            </w:r>
          </w:p>
          <w:p w:rsidR="009342E5" w:rsidRPr="00134131" w:rsidRDefault="009342E5" w:rsidP="005C51FF">
            <w:pPr>
              <w:jc w:val="both"/>
              <w:rPr>
                <w:sz w:val="26"/>
                <w:szCs w:val="26"/>
              </w:rPr>
            </w:pPr>
          </w:p>
          <w:p w:rsidR="009342E5" w:rsidRPr="00134131" w:rsidRDefault="009342E5" w:rsidP="005C51FF">
            <w:pPr>
              <w:jc w:val="both"/>
              <w:rPr>
                <w:sz w:val="26"/>
                <w:szCs w:val="26"/>
              </w:rPr>
            </w:pPr>
          </w:p>
          <w:p w:rsidR="009342E5" w:rsidRPr="00134131" w:rsidRDefault="009342E5" w:rsidP="005C51FF">
            <w:pPr>
              <w:jc w:val="both"/>
              <w:rPr>
                <w:sz w:val="26"/>
                <w:szCs w:val="26"/>
              </w:rPr>
            </w:pPr>
          </w:p>
        </w:tc>
      </w:tr>
    </w:tbl>
    <w:p w:rsidR="005228FF" w:rsidRDefault="005228FF"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1F24B2" w:rsidRDefault="001F24B2" w:rsidP="001B6BD3">
      <w:pPr>
        <w:shd w:val="clear" w:color="auto" w:fill="FFFFFF"/>
        <w:autoSpaceDE w:val="0"/>
        <w:autoSpaceDN w:val="0"/>
        <w:adjustRightInd w:val="0"/>
        <w:rPr>
          <w:sz w:val="26"/>
          <w:szCs w:val="26"/>
        </w:rPr>
      </w:pPr>
    </w:p>
    <w:p w:rsidR="007A4B82" w:rsidRDefault="007A4B82" w:rsidP="001B6BD3">
      <w:pPr>
        <w:shd w:val="clear" w:color="auto" w:fill="FFFFFF"/>
        <w:autoSpaceDE w:val="0"/>
        <w:autoSpaceDN w:val="0"/>
        <w:adjustRightInd w:val="0"/>
        <w:rPr>
          <w:sz w:val="26"/>
          <w:szCs w:val="26"/>
        </w:rPr>
      </w:pPr>
    </w:p>
    <w:p w:rsidR="00E52197" w:rsidRDefault="00E52197" w:rsidP="001B6BD3">
      <w:pPr>
        <w:shd w:val="clear" w:color="auto" w:fill="FFFFFF"/>
        <w:autoSpaceDE w:val="0"/>
        <w:autoSpaceDN w:val="0"/>
        <w:adjustRightInd w:val="0"/>
        <w:rPr>
          <w:sz w:val="26"/>
          <w:szCs w:val="26"/>
        </w:rPr>
      </w:pPr>
    </w:p>
    <w:p w:rsidR="007A4B82" w:rsidRPr="005D351C" w:rsidRDefault="007A4B82" w:rsidP="007A4B82">
      <w:pPr>
        <w:jc w:val="right"/>
        <w:rPr>
          <w:bCs/>
          <w:sz w:val="26"/>
          <w:szCs w:val="26"/>
        </w:rPr>
      </w:pPr>
      <w:r w:rsidRPr="005D351C">
        <w:rPr>
          <w:bCs/>
          <w:sz w:val="26"/>
          <w:szCs w:val="26"/>
        </w:rPr>
        <w:lastRenderedPageBreak/>
        <w:t xml:space="preserve">Приложение №1 </w:t>
      </w:r>
    </w:p>
    <w:p w:rsidR="007A4B82" w:rsidRPr="005D351C" w:rsidRDefault="007A4B82" w:rsidP="007A4B82">
      <w:pPr>
        <w:jc w:val="right"/>
        <w:rPr>
          <w:b/>
          <w:bCs/>
          <w:sz w:val="26"/>
          <w:szCs w:val="26"/>
        </w:rPr>
      </w:pPr>
      <w:r w:rsidRPr="005D351C">
        <w:rPr>
          <w:bCs/>
          <w:sz w:val="26"/>
          <w:szCs w:val="26"/>
        </w:rPr>
        <w:t>к Государственному контракту</w:t>
      </w:r>
      <w:r w:rsidRPr="005D351C">
        <w:rPr>
          <w:b/>
          <w:bCs/>
          <w:sz w:val="26"/>
          <w:szCs w:val="26"/>
        </w:rPr>
        <w:br/>
        <w:t>№__________________________</w:t>
      </w:r>
    </w:p>
    <w:p w:rsidR="007A4B82" w:rsidRPr="005D351C" w:rsidRDefault="007A4B82" w:rsidP="007A4B82">
      <w:pPr>
        <w:jc w:val="right"/>
        <w:rPr>
          <w:b/>
          <w:bCs/>
          <w:sz w:val="26"/>
          <w:szCs w:val="26"/>
        </w:rPr>
      </w:pPr>
      <w:r w:rsidRPr="005D351C">
        <w:rPr>
          <w:b/>
          <w:bCs/>
          <w:sz w:val="26"/>
          <w:szCs w:val="26"/>
        </w:rPr>
        <w:t>от__________________________</w:t>
      </w:r>
    </w:p>
    <w:p w:rsidR="007A4B82" w:rsidRPr="005D351C" w:rsidRDefault="007A4B82" w:rsidP="007A4B82">
      <w:pPr>
        <w:jc w:val="center"/>
        <w:rPr>
          <w:b/>
          <w:bCs/>
          <w:sz w:val="26"/>
          <w:szCs w:val="26"/>
        </w:rPr>
      </w:pPr>
    </w:p>
    <w:p w:rsidR="007A4B82" w:rsidRDefault="007A4B82" w:rsidP="007A4B82">
      <w:pPr>
        <w:jc w:val="center"/>
        <w:rPr>
          <w:b/>
          <w:bCs/>
          <w:sz w:val="24"/>
        </w:rPr>
      </w:pPr>
    </w:p>
    <w:p w:rsidR="00A90355" w:rsidRPr="00A90355" w:rsidRDefault="00A90355" w:rsidP="00A90355">
      <w:pPr>
        <w:jc w:val="center"/>
        <w:rPr>
          <w:bCs/>
          <w:sz w:val="26"/>
          <w:szCs w:val="26"/>
        </w:rPr>
      </w:pPr>
      <w:r w:rsidRPr="00A90355">
        <w:rPr>
          <w:b/>
          <w:bCs/>
          <w:sz w:val="26"/>
          <w:szCs w:val="26"/>
        </w:rPr>
        <w:t>ТЕХНИЧЕСКОЕ ЗАДАНИЕ</w:t>
      </w:r>
    </w:p>
    <w:p w:rsidR="00AA5BB2" w:rsidRDefault="00AA5BB2" w:rsidP="00AA5BB2">
      <w:pPr>
        <w:ind w:firstLine="616"/>
        <w:jc w:val="both"/>
        <w:rPr>
          <w:sz w:val="24"/>
          <w:szCs w:val="24"/>
        </w:rPr>
      </w:pPr>
      <w:r>
        <w:rPr>
          <w:sz w:val="24"/>
          <w:szCs w:val="24"/>
        </w:rPr>
        <w:t>Демонтаж наружной облицовки (</w:t>
      </w:r>
      <w:r w:rsidRPr="006C5D37">
        <w:rPr>
          <w:sz w:val="24"/>
          <w:szCs w:val="24"/>
        </w:rPr>
        <w:t>в рамках текущего р</w:t>
      </w:r>
      <w:r>
        <w:rPr>
          <w:sz w:val="24"/>
          <w:szCs w:val="24"/>
        </w:rPr>
        <w:t xml:space="preserve">емонта) цокольной части фасада </w:t>
      </w:r>
      <w:r w:rsidRPr="006C5D37">
        <w:rPr>
          <w:sz w:val="24"/>
          <w:szCs w:val="24"/>
        </w:rPr>
        <w:t>и бетонн</w:t>
      </w:r>
      <w:r>
        <w:rPr>
          <w:sz w:val="24"/>
          <w:szCs w:val="24"/>
        </w:rPr>
        <w:t xml:space="preserve">ого ограждения въезда в подвал </w:t>
      </w:r>
      <w:r w:rsidRPr="006C5D37">
        <w:rPr>
          <w:sz w:val="24"/>
          <w:szCs w:val="24"/>
        </w:rPr>
        <w:t>административного здания УФНС России по Краснодарскому краю, расположенное по адресу: г. Краснодар, ул. Гоголя, д. 90</w:t>
      </w:r>
      <w:r>
        <w:rPr>
          <w:sz w:val="24"/>
          <w:szCs w:val="24"/>
        </w:rPr>
        <w:t xml:space="preserve"> </w:t>
      </w:r>
    </w:p>
    <w:p w:rsidR="00AA5BB2" w:rsidRDefault="00AA5BB2" w:rsidP="00AA5BB2">
      <w:pPr>
        <w:ind w:firstLine="616"/>
        <w:jc w:val="both"/>
        <w:rPr>
          <w:sz w:val="24"/>
          <w:szCs w:val="24"/>
        </w:rPr>
      </w:pPr>
    </w:p>
    <w:p w:rsidR="00AA5BB2" w:rsidRPr="00AE3CDF" w:rsidRDefault="00AA5BB2" w:rsidP="00AA5BB2">
      <w:pPr>
        <w:ind w:firstLine="616"/>
        <w:jc w:val="both"/>
        <w:rPr>
          <w:sz w:val="24"/>
          <w:szCs w:val="24"/>
        </w:rPr>
      </w:pPr>
      <w:r w:rsidRPr="00AE3CDF">
        <w:rPr>
          <w:sz w:val="24"/>
          <w:szCs w:val="24"/>
        </w:rPr>
        <w:t>Частичное выполнение работ не допускается.</w:t>
      </w:r>
    </w:p>
    <w:p w:rsidR="00AA5BB2" w:rsidRPr="00AE3CDF" w:rsidRDefault="00AA5BB2" w:rsidP="00AA5BB2">
      <w:pPr>
        <w:tabs>
          <w:tab w:val="left" w:pos="284"/>
        </w:tabs>
        <w:ind w:firstLine="709"/>
        <w:jc w:val="both"/>
        <w:rPr>
          <w:sz w:val="24"/>
          <w:szCs w:val="24"/>
        </w:rPr>
      </w:pPr>
      <w:r w:rsidRPr="00AE3CDF">
        <w:rPr>
          <w:sz w:val="24"/>
          <w:szCs w:val="24"/>
        </w:rPr>
        <w:t>Досрочное выполнение ра</w:t>
      </w:r>
      <w:bookmarkStart w:id="0" w:name="_GoBack"/>
      <w:bookmarkEnd w:id="0"/>
      <w:r w:rsidRPr="00AE3CDF">
        <w:rPr>
          <w:sz w:val="24"/>
          <w:szCs w:val="24"/>
        </w:rPr>
        <w:t xml:space="preserve">бот допускается только после получения согласия </w:t>
      </w:r>
      <w:r>
        <w:rPr>
          <w:sz w:val="24"/>
          <w:szCs w:val="24"/>
        </w:rPr>
        <w:t>З</w:t>
      </w:r>
      <w:r w:rsidRPr="00AE3CDF">
        <w:rPr>
          <w:sz w:val="24"/>
          <w:szCs w:val="24"/>
        </w:rPr>
        <w:t>аказчика.</w:t>
      </w:r>
    </w:p>
    <w:p w:rsidR="00AA5BB2" w:rsidRPr="00AE3CDF" w:rsidRDefault="00AA5BB2" w:rsidP="00AA5BB2">
      <w:pPr>
        <w:tabs>
          <w:tab w:val="left" w:pos="284"/>
        </w:tabs>
        <w:ind w:firstLine="709"/>
        <w:jc w:val="both"/>
        <w:rPr>
          <w:sz w:val="24"/>
          <w:szCs w:val="24"/>
        </w:rPr>
      </w:pPr>
      <w:r w:rsidRPr="00AE3CDF">
        <w:rPr>
          <w:sz w:val="24"/>
          <w:szCs w:val="24"/>
        </w:rPr>
        <w:t>Заказчик не предоставляет отдельные площади для размещения (проживания) сотрудников подрядчика.</w:t>
      </w:r>
    </w:p>
    <w:p w:rsidR="00AA5BB2" w:rsidRPr="00AE3CDF" w:rsidRDefault="00AA5BB2" w:rsidP="00AA5BB2">
      <w:pPr>
        <w:ind w:firstLine="709"/>
        <w:jc w:val="both"/>
        <w:rPr>
          <w:sz w:val="24"/>
          <w:szCs w:val="24"/>
        </w:rPr>
      </w:pPr>
      <w:r w:rsidRPr="00AE3CDF">
        <w:rPr>
          <w:sz w:val="24"/>
          <w:szCs w:val="24"/>
        </w:rPr>
        <w:t xml:space="preserve">Выполнение </w:t>
      </w:r>
      <w:r>
        <w:rPr>
          <w:sz w:val="24"/>
          <w:szCs w:val="24"/>
        </w:rPr>
        <w:t xml:space="preserve">демонтажных </w:t>
      </w:r>
      <w:r w:rsidRPr="00AE3CDF">
        <w:rPr>
          <w:sz w:val="24"/>
          <w:szCs w:val="24"/>
        </w:rPr>
        <w:t>работ производится в рабочие дни с 09.00 до 18.00, в выходные дни и вечернее время по дополнительному согласованию с Заказчиком. Сроки и время проведения работ предварительно согласовываются между представителями Подрядчика и Заказчика.</w:t>
      </w:r>
    </w:p>
    <w:p w:rsidR="00AA5BB2" w:rsidRPr="00AE3CDF" w:rsidRDefault="00AA5BB2" w:rsidP="00AA5BB2">
      <w:pPr>
        <w:ind w:firstLine="709"/>
        <w:jc w:val="both"/>
        <w:rPr>
          <w:sz w:val="24"/>
          <w:szCs w:val="24"/>
        </w:rPr>
      </w:pPr>
      <w:r w:rsidRPr="00AE3CDF">
        <w:rPr>
          <w:sz w:val="24"/>
          <w:szCs w:val="24"/>
        </w:rPr>
        <w:t xml:space="preserve">При выполнении </w:t>
      </w:r>
      <w:r>
        <w:rPr>
          <w:sz w:val="24"/>
          <w:szCs w:val="24"/>
        </w:rPr>
        <w:t xml:space="preserve">ремонтных </w:t>
      </w:r>
      <w:r w:rsidRPr="00AE3CDF">
        <w:rPr>
          <w:sz w:val="24"/>
          <w:szCs w:val="24"/>
        </w:rPr>
        <w:t>работ Подрядчик обязан соблюдать требования режимности на объекте, установленные действующим законодательством РФ и внутриведомственными нормативными актами.</w:t>
      </w:r>
    </w:p>
    <w:p w:rsidR="00AA5BB2" w:rsidRPr="00AE3CDF" w:rsidRDefault="00AA5BB2" w:rsidP="00AA5BB2">
      <w:pPr>
        <w:ind w:firstLine="708"/>
        <w:jc w:val="both"/>
        <w:rPr>
          <w:sz w:val="24"/>
          <w:szCs w:val="24"/>
        </w:rPr>
      </w:pPr>
      <w:r w:rsidRPr="00AE3CDF">
        <w:rPr>
          <w:sz w:val="24"/>
          <w:szCs w:val="24"/>
        </w:rPr>
        <w:t>Подрядчиком в обязательном порядке соблюдаются:</w:t>
      </w:r>
    </w:p>
    <w:p w:rsidR="00AA5BB2" w:rsidRPr="00AE3CDF" w:rsidRDefault="00AA5BB2" w:rsidP="00AA5BB2">
      <w:pPr>
        <w:ind w:firstLine="709"/>
        <w:jc w:val="both"/>
        <w:rPr>
          <w:sz w:val="24"/>
          <w:szCs w:val="24"/>
        </w:rPr>
      </w:pPr>
      <w:r w:rsidRPr="00AE3CDF">
        <w:rPr>
          <w:sz w:val="24"/>
          <w:szCs w:val="24"/>
        </w:rPr>
        <w:t>1. Культура и порядок при производстве работ.</w:t>
      </w:r>
    </w:p>
    <w:p w:rsidR="00AA5BB2" w:rsidRPr="00AE3CDF" w:rsidRDefault="00AA5BB2" w:rsidP="00AA5BB2">
      <w:pPr>
        <w:ind w:firstLine="709"/>
        <w:jc w:val="both"/>
        <w:rPr>
          <w:sz w:val="24"/>
          <w:szCs w:val="24"/>
        </w:rPr>
      </w:pPr>
      <w:r w:rsidRPr="00AE3CDF">
        <w:rPr>
          <w:sz w:val="24"/>
          <w:szCs w:val="24"/>
        </w:rPr>
        <w:t>2. Санитарно-гигиенические условия при производстве работ, своевременная уборка рабочих мест.</w:t>
      </w:r>
    </w:p>
    <w:p w:rsidR="00AA5BB2" w:rsidRPr="00AE3CDF" w:rsidRDefault="00AA5BB2" w:rsidP="00AA5BB2">
      <w:pPr>
        <w:ind w:firstLine="709"/>
        <w:jc w:val="both"/>
        <w:rPr>
          <w:sz w:val="24"/>
          <w:szCs w:val="24"/>
        </w:rPr>
      </w:pPr>
      <w:r w:rsidRPr="00AE3CDF">
        <w:rPr>
          <w:sz w:val="24"/>
          <w:szCs w:val="24"/>
        </w:rPr>
        <w:t>3. Правила техники безопасности и охраны труда, противопожарная безопасность при производстве работ.</w:t>
      </w:r>
    </w:p>
    <w:p w:rsidR="00AA5BB2" w:rsidRPr="00AE3CDF" w:rsidRDefault="00AA5BB2" w:rsidP="00AA5BB2">
      <w:pPr>
        <w:ind w:firstLine="709"/>
        <w:jc w:val="both"/>
        <w:rPr>
          <w:sz w:val="24"/>
          <w:szCs w:val="24"/>
        </w:rPr>
      </w:pPr>
      <w:r w:rsidRPr="00AE3CDF">
        <w:rPr>
          <w:sz w:val="24"/>
          <w:szCs w:val="24"/>
        </w:rPr>
        <w:t>4. Сохранность имущества Заказчика от гибели и порчи при производстве работ.</w:t>
      </w:r>
    </w:p>
    <w:p w:rsidR="00AA5BB2" w:rsidRPr="00AE3CDF" w:rsidRDefault="00AA5BB2" w:rsidP="00AA5BB2">
      <w:pPr>
        <w:ind w:firstLine="709"/>
        <w:jc w:val="both"/>
        <w:rPr>
          <w:sz w:val="24"/>
          <w:szCs w:val="24"/>
        </w:rPr>
      </w:pPr>
    </w:p>
    <w:p w:rsidR="00AA5BB2" w:rsidRPr="00AE3CDF" w:rsidRDefault="00AA5BB2" w:rsidP="00AA5BB2">
      <w:pPr>
        <w:ind w:firstLine="709"/>
        <w:jc w:val="both"/>
        <w:rPr>
          <w:sz w:val="24"/>
          <w:szCs w:val="24"/>
        </w:rPr>
      </w:pPr>
      <w:r w:rsidRPr="00AE3CDF">
        <w:rPr>
          <w:sz w:val="24"/>
          <w:szCs w:val="24"/>
        </w:rPr>
        <w:t>Работы выполнять работниками в чистой спецодежде. Запрещается появление в спецодежде вне места производства работ.</w:t>
      </w:r>
    </w:p>
    <w:p w:rsidR="00AA5BB2" w:rsidRPr="00AE3CDF" w:rsidRDefault="00AA5BB2" w:rsidP="00AA5BB2">
      <w:pPr>
        <w:ind w:firstLine="709"/>
        <w:jc w:val="both"/>
        <w:rPr>
          <w:sz w:val="24"/>
          <w:szCs w:val="24"/>
        </w:rPr>
      </w:pPr>
      <w:r w:rsidRPr="00AE3CDF">
        <w:rPr>
          <w:sz w:val="24"/>
          <w:szCs w:val="24"/>
        </w:rPr>
        <w:t xml:space="preserve">При производстве </w:t>
      </w:r>
      <w:r>
        <w:rPr>
          <w:sz w:val="24"/>
          <w:szCs w:val="24"/>
        </w:rPr>
        <w:t xml:space="preserve">демонтажных </w:t>
      </w:r>
      <w:r w:rsidRPr="00AE3CDF">
        <w:rPr>
          <w:sz w:val="24"/>
          <w:szCs w:val="24"/>
        </w:rPr>
        <w:t xml:space="preserve">работ учесть сохранность </w:t>
      </w:r>
      <w:r>
        <w:rPr>
          <w:sz w:val="24"/>
          <w:szCs w:val="24"/>
        </w:rPr>
        <w:t xml:space="preserve">имущества и </w:t>
      </w:r>
      <w:proofErr w:type="gramStart"/>
      <w:r w:rsidRPr="00AE3CDF">
        <w:rPr>
          <w:sz w:val="24"/>
          <w:szCs w:val="24"/>
        </w:rPr>
        <w:t>существующих</w:t>
      </w:r>
      <w:proofErr w:type="gramEnd"/>
      <w:r w:rsidRPr="00AE3CDF">
        <w:rPr>
          <w:sz w:val="24"/>
          <w:szCs w:val="24"/>
        </w:rPr>
        <w:t xml:space="preserve"> </w:t>
      </w:r>
      <w:r>
        <w:rPr>
          <w:sz w:val="24"/>
          <w:szCs w:val="24"/>
        </w:rPr>
        <w:t xml:space="preserve">инженерных и слаботочных </w:t>
      </w:r>
      <w:r w:rsidRPr="00AE3CDF">
        <w:rPr>
          <w:sz w:val="24"/>
          <w:szCs w:val="24"/>
        </w:rPr>
        <w:t>систем</w:t>
      </w:r>
      <w:r>
        <w:rPr>
          <w:sz w:val="24"/>
          <w:szCs w:val="24"/>
        </w:rPr>
        <w:t xml:space="preserve"> принадлежащих </w:t>
      </w:r>
      <w:proofErr w:type="spellStart"/>
      <w:r>
        <w:rPr>
          <w:sz w:val="24"/>
          <w:szCs w:val="24"/>
        </w:rPr>
        <w:t>Заказчику</w:t>
      </w:r>
      <w:r>
        <w:rPr>
          <w:sz w:val="24"/>
          <w:szCs w:val="24"/>
        </w:rPr>
        <w:t>.При</w:t>
      </w:r>
      <w:proofErr w:type="spellEnd"/>
      <w:r>
        <w:rPr>
          <w:sz w:val="24"/>
          <w:szCs w:val="24"/>
        </w:rPr>
        <w:t xml:space="preserve"> </w:t>
      </w:r>
      <w:r w:rsidRPr="00AE3CDF">
        <w:rPr>
          <w:sz w:val="24"/>
          <w:szCs w:val="24"/>
        </w:rPr>
        <w:t>повреждении их по вине Подрядчика, Подрядчик обязан восстановить их работоспособность. При нанесении порчи имущества, принадлежащего Заказчику, Подрядчик возмещает причиненный материальный ущерб.</w:t>
      </w:r>
    </w:p>
    <w:p w:rsidR="00AA5BB2" w:rsidRPr="00AE3CDF" w:rsidRDefault="00AA5BB2" w:rsidP="00AA5BB2">
      <w:pPr>
        <w:ind w:firstLine="709"/>
        <w:jc w:val="both"/>
        <w:rPr>
          <w:sz w:val="24"/>
          <w:szCs w:val="24"/>
        </w:rPr>
      </w:pPr>
      <w:r w:rsidRPr="00AE3CDF">
        <w:rPr>
          <w:sz w:val="24"/>
          <w:szCs w:val="24"/>
        </w:rPr>
        <w:t>Категорически запрещается использовать санузлы для сброса строительного мусора и отходов.</w:t>
      </w:r>
      <w:r>
        <w:rPr>
          <w:sz w:val="24"/>
          <w:szCs w:val="24"/>
        </w:rPr>
        <w:t xml:space="preserve"> </w:t>
      </w:r>
      <w:r w:rsidRPr="00AE3CDF">
        <w:rPr>
          <w:sz w:val="24"/>
          <w:szCs w:val="24"/>
        </w:rPr>
        <w:t>Утилизация отходов осуществляется за счет Подрядчика.</w:t>
      </w:r>
    </w:p>
    <w:p w:rsidR="00AA5BB2" w:rsidRPr="00AE3CDF" w:rsidRDefault="00AA5BB2" w:rsidP="00AA5BB2">
      <w:pPr>
        <w:ind w:firstLine="709"/>
        <w:jc w:val="both"/>
        <w:rPr>
          <w:sz w:val="24"/>
          <w:szCs w:val="24"/>
        </w:rPr>
      </w:pPr>
      <w:r w:rsidRPr="00AE3CDF">
        <w:rPr>
          <w:sz w:val="24"/>
          <w:szCs w:val="24"/>
        </w:rPr>
        <w:t>Производимые работы должны быть выполнены в соответствии со строительными нормами и правилами, предусмотренными законодательством Российской Федерации, настоящим техническим заданием.</w:t>
      </w:r>
    </w:p>
    <w:p w:rsidR="00AA5BB2" w:rsidRPr="00AE3CDF" w:rsidRDefault="00AA5BB2" w:rsidP="00AA5BB2">
      <w:pPr>
        <w:ind w:firstLine="709"/>
        <w:jc w:val="both"/>
        <w:rPr>
          <w:sz w:val="24"/>
          <w:szCs w:val="24"/>
        </w:rPr>
      </w:pPr>
      <w:r w:rsidRPr="00AE3CDF">
        <w:rPr>
          <w:sz w:val="24"/>
          <w:szCs w:val="24"/>
        </w:rPr>
        <w:t xml:space="preserve">При проведении </w:t>
      </w:r>
      <w:r>
        <w:rPr>
          <w:sz w:val="24"/>
          <w:szCs w:val="24"/>
        </w:rPr>
        <w:t xml:space="preserve">ремонтных </w:t>
      </w:r>
      <w:r w:rsidRPr="00AE3CDF">
        <w:rPr>
          <w:sz w:val="24"/>
          <w:szCs w:val="24"/>
        </w:rPr>
        <w:t>работ используются инструменты Подрядчика.</w:t>
      </w:r>
    </w:p>
    <w:p w:rsidR="00AA5BB2" w:rsidRPr="00AE3CDF" w:rsidRDefault="00AA5BB2" w:rsidP="00AA5BB2">
      <w:pPr>
        <w:ind w:firstLine="709"/>
        <w:jc w:val="both"/>
        <w:rPr>
          <w:sz w:val="24"/>
          <w:szCs w:val="24"/>
        </w:rPr>
      </w:pPr>
      <w:r w:rsidRPr="00AE3CDF">
        <w:rPr>
          <w:sz w:val="24"/>
          <w:szCs w:val="24"/>
        </w:rPr>
        <w:t xml:space="preserve">Технология и методы производства работ - в соответствии с действующими нормами. Работы производятся только в отведенной зоне работ. Работы производятся минимально необходимым количеством технических средств необходимой мощности машин и механизмов, что нужно для сокращения шума, пыли, загрязнения воздуха. Ежедневно после окончания работ производится ликвидация рабочей зоны, уборка и вывоз строительного мусора. Подрядчик обязан за свой счет поддерживать чистоту и порядок на объекте строительства в соответствии с действующими нормами и правилами, предусмотреть спец. средства для защиты уже построенных элементов объекта (стены, </w:t>
      </w:r>
      <w:r w:rsidRPr="00AE3CDF">
        <w:rPr>
          <w:sz w:val="24"/>
          <w:szCs w:val="24"/>
        </w:rPr>
        <w:lastRenderedPageBreak/>
        <w:t>окна, двери, полы и т. п.), а также исключить загрязнение прилегающих территорий строительным мусором и пылью.</w:t>
      </w:r>
    </w:p>
    <w:p w:rsidR="00AA5BB2" w:rsidRPr="00AE3CDF" w:rsidRDefault="00AA5BB2" w:rsidP="00AA5BB2">
      <w:pPr>
        <w:ind w:firstLine="709"/>
        <w:jc w:val="both"/>
        <w:rPr>
          <w:sz w:val="24"/>
          <w:szCs w:val="24"/>
        </w:rPr>
      </w:pPr>
      <w:r w:rsidRPr="00AE3CDF">
        <w:rPr>
          <w:sz w:val="24"/>
          <w:szCs w:val="24"/>
        </w:rPr>
        <w:t xml:space="preserve">Подрядчик должен согласовывать с заказчиком время проведения </w:t>
      </w:r>
      <w:r>
        <w:rPr>
          <w:sz w:val="24"/>
          <w:szCs w:val="24"/>
        </w:rPr>
        <w:t xml:space="preserve">ремонтных </w:t>
      </w:r>
      <w:r w:rsidRPr="00AE3CDF">
        <w:rPr>
          <w:sz w:val="24"/>
          <w:szCs w:val="24"/>
        </w:rPr>
        <w:t xml:space="preserve">работ, связанных с повышенным уровнем шума и нагрузками на электросети. </w:t>
      </w:r>
    </w:p>
    <w:p w:rsidR="00AA5BB2" w:rsidRPr="00AE3CDF" w:rsidRDefault="00AA5BB2" w:rsidP="00AA5BB2">
      <w:pPr>
        <w:ind w:firstLine="709"/>
        <w:jc w:val="both"/>
        <w:rPr>
          <w:sz w:val="24"/>
          <w:szCs w:val="24"/>
        </w:rPr>
      </w:pPr>
      <w:r w:rsidRPr="00AE3CDF">
        <w:rPr>
          <w:sz w:val="24"/>
          <w:szCs w:val="24"/>
        </w:rPr>
        <w:t>Применяемые средства механизации, инструмент должны обеспечивать необходимое качество выполняемых работ согласно требованиям норм и технических регламентов, а также соблюдение санитарно-гигиенических, противопожарных и безопасных требований при производстве работ.</w:t>
      </w:r>
    </w:p>
    <w:p w:rsidR="00AA5BB2" w:rsidRDefault="00AA5BB2" w:rsidP="00AA5BB2">
      <w:pPr>
        <w:jc w:val="both"/>
        <w:rPr>
          <w:sz w:val="24"/>
          <w:szCs w:val="24"/>
        </w:rPr>
      </w:pPr>
      <w:r>
        <w:rPr>
          <w:sz w:val="24"/>
          <w:szCs w:val="24"/>
        </w:rPr>
        <w:t xml:space="preserve">       Работы производятся на действующем предприятии без остановки рабочего процесса</w:t>
      </w:r>
    </w:p>
    <w:p w:rsidR="00AA5BB2" w:rsidRDefault="00AA5BB2" w:rsidP="00AA5BB2">
      <w:pPr>
        <w:jc w:val="both"/>
        <w:rPr>
          <w:sz w:val="24"/>
          <w:szCs w:val="24"/>
        </w:rPr>
      </w:pPr>
    </w:p>
    <w:tbl>
      <w:tblPr>
        <w:tblW w:w="8300" w:type="dxa"/>
        <w:tblLook w:val="04A0" w:firstRow="1" w:lastRow="0" w:firstColumn="1" w:lastColumn="0" w:noHBand="0" w:noVBand="1"/>
      </w:tblPr>
      <w:tblGrid>
        <w:gridCol w:w="660"/>
        <w:gridCol w:w="5000"/>
        <w:gridCol w:w="1480"/>
        <w:gridCol w:w="1160"/>
      </w:tblGrid>
      <w:tr w:rsidR="00AA5BB2" w:rsidRPr="00A37E01" w:rsidTr="00A275D5">
        <w:trPr>
          <w:trHeight w:val="570"/>
        </w:trPr>
        <w:tc>
          <w:tcPr>
            <w:tcW w:w="660" w:type="dxa"/>
            <w:tcBorders>
              <w:top w:val="nil"/>
              <w:left w:val="nil"/>
              <w:bottom w:val="nil"/>
              <w:right w:val="nil"/>
            </w:tcBorders>
            <w:shd w:val="clear" w:color="auto" w:fill="auto"/>
            <w:noWrap/>
            <w:vAlign w:val="center"/>
            <w:hideMark/>
          </w:tcPr>
          <w:p w:rsidR="00AA5BB2" w:rsidRPr="00A37E01" w:rsidRDefault="00AA5BB2" w:rsidP="00A275D5">
            <w:pPr>
              <w:rPr>
                <w:sz w:val="24"/>
                <w:szCs w:val="24"/>
              </w:rPr>
            </w:pPr>
          </w:p>
        </w:tc>
        <w:tc>
          <w:tcPr>
            <w:tcW w:w="5000" w:type="dxa"/>
            <w:tcBorders>
              <w:top w:val="nil"/>
              <w:left w:val="nil"/>
              <w:bottom w:val="nil"/>
              <w:right w:val="nil"/>
            </w:tcBorders>
            <w:shd w:val="clear" w:color="auto" w:fill="auto"/>
            <w:noWrap/>
            <w:vAlign w:val="bottom"/>
            <w:hideMark/>
          </w:tcPr>
          <w:p w:rsidR="00AA5BB2" w:rsidRPr="00A37E01" w:rsidRDefault="00AA5BB2" w:rsidP="00A275D5">
            <w:pPr>
              <w:rPr>
                <w:sz w:val="20"/>
              </w:rPr>
            </w:pPr>
          </w:p>
        </w:tc>
        <w:tc>
          <w:tcPr>
            <w:tcW w:w="1480" w:type="dxa"/>
            <w:tcBorders>
              <w:top w:val="nil"/>
              <w:left w:val="nil"/>
              <w:bottom w:val="nil"/>
              <w:right w:val="nil"/>
            </w:tcBorders>
            <w:shd w:val="clear" w:color="auto" w:fill="auto"/>
            <w:noWrap/>
            <w:vAlign w:val="bottom"/>
            <w:hideMark/>
          </w:tcPr>
          <w:p w:rsidR="00AA5BB2" w:rsidRPr="00A37E01" w:rsidRDefault="00AA5BB2" w:rsidP="00A275D5">
            <w:pPr>
              <w:rPr>
                <w:sz w:val="20"/>
              </w:rPr>
            </w:pPr>
          </w:p>
        </w:tc>
        <w:tc>
          <w:tcPr>
            <w:tcW w:w="1160" w:type="dxa"/>
            <w:tcBorders>
              <w:top w:val="nil"/>
              <w:left w:val="nil"/>
              <w:bottom w:val="nil"/>
              <w:right w:val="nil"/>
            </w:tcBorders>
            <w:shd w:val="clear" w:color="auto" w:fill="auto"/>
            <w:noWrap/>
            <w:vAlign w:val="bottom"/>
            <w:hideMark/>
          </w:tcPr>
          <w:p w:rsidR="00AA5BB2" w:rsidRPr="00A37E01" w:rsidRDefault="00AA5BB2" w:rsidP="00A275D5">
            <w:pPr>
              <w:rPr>
                <w:sz w:val="20"/>
              </w:rPr>
            </w:pPr>
          </w:p>
        </w:tc>
      </w:tr>
      <w:tr w:rsidR="00AA5BB2" w:rsidRPr="00A37E01" w:rsidTr="00A275D5">
        <w:trPr>
          <w:trHeight w:val="72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 п/п</w:t>
            </w:r>
          </w:p>
        </w:tc>
        <w:tc>
          <w:tcPr>
            <w:tcW w:w="5000" w:type="dxa"/>
            <w:tcBorders>
              <w:top w:val="single" w:sz="4" w:space="0" w:color="auto"/>
              <w:left w:val="nil"/>
              <w:bottom w:val="single" w:sz="4" w:space="0" w:color="auto"/>
              <w:right w:val="single" w:sz="4" w:space="0" w:color="auto"/>
            </w:tcBorders>
            <w:shd w:val="clear" w:color="auto" w:fill="auto"/>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Наименование</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Ед. изм.</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Кол.</w:t>
            </w:r>
          </w:p>
        </w:tc>
      </w:tr>
      <w:tr w:rsidR="00AA5BB2" w:rsidRPr="00A37E01" w:rsidTr="00A275D5">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w:t>
            </w:r>
          </w:p>
        </w:tc>
        <w:tc>
          <w:tcPr>
            <w:tcW w:w="5000" w:type="dxa"/>
            <w:tcBorders>
              <w:top w:val="nil"/>
              <w:left w:val="nil"/>
              <w:bottom w:val="single" w:sz="4" w:space="0" w:color="auto"/>
              <w:right w:val="single" w:sz="4" w:space="0" w:color="auto"/>
            </w:tcBorders>
            <w:shd w:val="clear" w:color="auto" w:fill="auto"/>
            <w:noWrap/>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3</w:t>
            </w:r>
          </w:p>
        </w:tc>
        <w:tc>
          <w:tcPr>
            <w:tcW w:w="1480" w:type="dxa"/>
            <w:tcBorders>
              <w:top w:val="nil"/>
              <w:left w:val="nil"/>
              <w:bottom w:val="single" w:sz="4" w:space="0" w:color="auto"/>
              <w:right w:val="single" w:sz="4" w:space="0" w:color="auto"/>
            </w:tcBorders>
            <w:shd w:val="clear" w:color="auto" w:fill="auto"/>
            <w:noWrap/>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4</w:t>
            </w:r>
          </w:p>
        </w:tc>
        <w:tc>
          <w:tcPr>
            <w:tcW w:w="1160" w:type="dxa"/>
            <w:tcBorders>
              <w:top w:val="nil"/>
              <w:left w:val="nil"/>
              <w:bottom w:val="single" w:sz="4" w:space="0" w:color="auto"/>
              <w:right w:val="single" w:sz="4" w:space="0" w:color="auto"/>
            </w:tcBorders>
            <w:shd w:val="clear" w:color="auto" w:fill="auto"/>
            <w:noWrap/>
            <w:vAlign w:val="center"/>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5</w:t>
            </w:r>
          </w:p>
        </w:tc>
      </w:tr>
      <w:tr w:rsidR="00AA5BB2" w:rsidRPr="00A37E01" w:rsidTr="00A275D5">
        <w:trPr>
          <w:trHeight w:val="288"/>
        </w:trPr>
        <w:tc>
          <w:tcPr>
            <w:tcW w:w="8300" w:type="dxa"/>
            <w:gridSpan w:val="4"/>
            <w:tcBorders>
              <w:top w:val="nil"/>
              <w:left w:val="single" w:sz="4" w:space="0" w:color="auto"/>
              <w:bottom w:val="single" w:sz="4" w:space="0" w:color="auto"/>
              <w:right w:val="nil"/>
            </w:tcBorders>
            <w:shd w:val="clear" w:color="auto" w:fill="auto"/>
          </w:tcPr>
          <w:p w:rsidR="00AA5BB2" w:rsidRPr="00A37E01" w:rsidRDefault="00AA5BB2" w:rsidP="00A275D5">
            <w:pPr>
              <w:rPr>
                <w:rFonts w:ascii="Arial" w:hAnsi="Arial" w:cs="Arial"/>
                <w:b/>
                <w:bCs/>
                <w:sz w:val="18"/>
                <w:szCs w:val="18"/>
              </w:rPr>
            </w:pP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Разборка облицовки стен: из керамических глазурованных плиток</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100 м2</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0,2933</w:t>
            </w:r>
          </w:p>
        </w:tc>
      </w:tr>
      <w:tr w:rsidR="00AA5BB2" w:rsidRPr="00A37E01" w:rsidTr="00A275D5">
        <w:trPr>
          <w:trHeight w:val="612"/>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2</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Разборка вертикальных поверхностей бетонных конструкций при помощи отбойных молотков, бетон марки: 250</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proofErr w:type="gramStart"/>
            <w:r w:rsidRPr="00A37E01">
              <w:rPr>
                <w:rFonts w:ascii="Arial" w:hAnsi="Arial" w:cs="Arial"/>
                <w:sz w:val="16"/>
                <w:szCs w:val="16"/>
              </w:rPr>
              <w:t>м</w:t>
            </w:r>
            <w:proofErr w:type="gramEnd"/>
            <w:r w:rsidRPr="00A37E01">
              <w:rPr>
                <w:rFonts w:ascii="Arial" w:hAnsi="Arial" w:cs="Arial"/>
                <w:sz w:val="16"/>
                <w:szCs w:val="16"/>
              </w:rPr>
              <w:t>3</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0,595</w:t>
            </w: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3</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Отбивка штукатурки с поверхностей: стен кирпичных</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100 м2</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0,2333</w:t>
            </w: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4</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Pr>
                <w:rFonts w:ascii="Arial" w:hAnsi="Arial" w:cs="Arial"/>
                <w:sz w:val="16"/>
                <w:szCs w:val="16"/>
              </w:rPr>
              <w:t>Разборка</w:t>
            </w:r>
            <w:r w:rsidRPr="00A37E01">
              <w:rPr>
                <w:rFonts w:ascii="Arial" w:hAnsi="Arial" w:cs="Arial"/>
                <w:sz w:val="16"/>
                <w:szCs w:val="16"/>
              </w:rPr>
              <w:t xml:space="preserve"> металлических ограждений</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100 м</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0,0365</w:t>
            </w:r>
          </w:p>
        </w:tc>
      </w:tr>
      <w:tr w:rsidR="00AA5BB2" w:rsidRPr="00A37E01" w:rsidTr="00A275D5">
        <w:trPr>
          <w:trHeight w:val="28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5</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Затаривание строительного мусора в мешки</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proofErr w:type="gramStart"/>
            <w:r w:rsidRPr="00A37E01">
              <w:rPr>
                <w:rFonts w:ascii="Arial" w:hAnsi="Arial" w:cs="Arial"/>
                <w:sz w:val="16"/>
                <w:szCs w:val="16"/>
              </w:rPr>
              <w:t>т</w:t>
            </w:r>
            <w:proofErr w:type="gramEnd"/>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Pr>
                <w:rFonts w:ascii="Arial" w:hAnsi="Arial" w:cs="Arial"/>
                <w:sz w:val="16"/>
                <w:szCs w:val="16"/>
              </w:rPr>
              <w:t>6</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Разборка облицовки стен: из керамических глазурованных плиток</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100 м2</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0,31164</w:t>
            </w: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Pr>
                <w:rFonts w:ascii="Arial" w:hAnsi="Arial" w:cs="Arial"/>
                <w:sz w:val="16"/>
                <w:szCs w:val="16"/>
              </w:rPr>
              <w:t>7</w:t>
            </w:r>
          </w:p>
        </w:tc>
        <w:tc>
          <w:tcPr>
            <w:tcW w:w="5000" w:type="dxa"/>
            <w:tcBorders>
              <w:top w:val="nil"/>
              <w:left w:val="nil"/>
              <w:bottom w:val="single" w:sz="4" w:space="0" w:color="auto"/>
              <w:right w:val="single" w:sz="4" w:space="0" w:color="auto"/>
            </w:tcBorders>
            <w:shd w:val="clear" w:color="auto" w:fill="auto"/>
            <w:hideMark/>
          </w:tcPr>
          <w:p w:rsidR="00AA5BB2" w:rsidRPr="00A37E01" w:rsidRDefault="00AA5BB2" w:rsidP="00A275D5">
            <w:pPr>
              <w:rPr>
                <w:rFonts w:ascii="Arial" w:hAnsi="Arial" w:cs="Arial"/>
                <w:sz w:val="16"/>
                <w:szCs w:val="16"/>
              </w:rPr>
            </w:pPr>
            <w:r w:rsidRPr="00A37E01">
              <w:rPr>
                <w:rFonts w:ascii="Arial" w:hAnsi="Arial" w:cs="Arial"/>
                <w:sz w:val="16"/>
                <w:szCs w:val="16"/>
              </w:rPr>
              <w:t>Отбивка штукатурки с поверхностей: стен и потолков кирпичных</w:t>
            </w:r>
          </w:p>
        </w:tc>
        <w:tc>
          <w:tcPr>
            <w:tcW w:w="148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100 м2</w:t>
            </w:r>
          </w:p>
        </w:tc>
        <w:tc>
          <w:tcPr>
            <w:tcW w:w="1160" w:type="dxa"/>
            <w:tcBorders>
              <w:top w:val="nil"/>
              <w:left w:val="nil"/>
              <w:bottom w:val="single" w:sz="4" w:space="0" w:color="auto"/>
              <w:right w:val="single" w:sz="4" w:space="0" w:color="auto"/>
            </w:tcBorders>
            <w:shd w:val="clear" w:color="auto" w:fill="auto"/>
            <w:hideMark/>
          </w:tcPr>
          <w:p w:rsidR="00AA5BB2" w:rsidRPr="00A37E01" w:rsidRDefault="00AA5BB2" w:rsidP="00A275D5">
            <w:pPr>
              <w:jc w:val="center"/>
              <w:rPr>
                <w:rFonts w:ascii="Arial" w:hAnsi="Arial" w:cs="Arial"/>
                <w:sz w:val="16"/>
                <w:szCs w:val="16"/>
              </w:rPr>
            </w:pPr>
            <w:r w:rsidRPr="00A37E01">
              <w:rPr>
                <w:rFonts w:ascii="Arial" w:hAnsi="Arial" w:cs="Arial"/>
                <w:sz w:val="16"/>
                <w:szCs w:val="16"/>
              </w:rPr>
              <w:t>0,31164</w:t>
            </w:r>
          </w:p>
        </w:tc>
      </w:tr>
      <w:tr w:rsidR="00AA5BB2" w:rsidRPr="00A37E01" w:rsidTr="00A275D5">
        <w:trPr>
          <w:trHeight w:val="408"/>
        </w:trPr>
        <w:tc>
          <w:tcPr>
            <w:tcW w:w="660" w:type="dxa"/>
            <w:tcBorders>
              <w:top w:val="nil"/>
              <w:left w:val="single" w:sz="4" w:space="0" w:color="auto"/>
              <w:bottom w:val="single" w:sz="4" w:space="0" w:color="auto"/>
              <w:right w:val="single" w:sz="4" w:space="0" w:color="auto"/>
            </w:tcBorders>
            <w:shd w:val="clear" w:color="auto" w:fill="auto"/>
          </w:tcPr>
          <w:p w:rsidR="00AA5BB2" w:rsidRPr="00A37E01" w:rsidRDefault="00AA5BB2" w:rsidP="00A275D5">
            <w:pPr>
              <w:jc w:val="center"/>
              <w:rPr>
                <w:rFonts w:ascii="Arial" w:hAnsi="Arial" w:cs="Arial"/>
                <w:sz w:val="16"/>
                <w:szCs w:val="16"/>
              </w:rPr>
            </w:pPr>
            <w:r>
              <w:rPr>
                <w:rFonts w:ascii="Arial" w:hAnsi="Arial" w:cs="Arial"/>
                <w:sz w:val="16"/>
                <w:szCs w:val="16"/>
              </w:rPr>
              <w:t>8</w:t>
            </w:r>
          </w:p>
        </w:tc>
        <w:tc>
          <w:tcPr>
            <w:tcW w:w="5000" w:type="dxa"/>
            <w:tcBorders>
              <w:top w:val="nil"/>
              <w:left w:val="nil"/>
              <w:bottom w:val="single" w:sz="4" w:space="0" w:color="auto"/>
              <w:right w:val="single" w:sz="4" w:space="0" w:color="auto"/>
            </w:tcBorders>
            <w:shd w:val="clear" w:color="auto" w:fill="auto"/>
          </w:tcPr>
          <w:p w:rsidR="00AA5BB2" w:rsidRPr="00A37E01" w:rsidRDefault="00AA5BB2" w:rsidP="00A275D5">
            <w:pPr>
              <w:rPr>
                <w:rFonts w:ascii="Arial" w:hAnsi="Arial" w:cs="Arial"/>
                <w:sz w:val="16"/>
                <w:szCs w:val="16"/>
              </w:rPr>
            </w:pPr>
            <w:r w:rsidRPr="00A37E01">
              <w:rPr>
                <w:rFonts w:ascii="Arial" w:hAnsi="Arial" w:cs="Arial"/>
                <w:sz w:val="16"/>
                <w:szCs w:val="16"/>
              </w:rPr>
              <w:t>Затаривание строительного мусора в мешки</w:t>
            </w:r>
          </w:p>
        </w:tc>
        <w:tc>
          <w:tcPr>
            <w:tcW w:w="1480" w:type="dxa"/>
            <w:tcBorders>
              <w:top w:val="nil"/>
              <w:left w:val="nil"/>
              <w:bottom w:val="single" w:sz="4" w:space="0" w:color="auto"/>
              <w:right w:val="single" w:sz="4" w:space="0" w:color="auto"/>
            </w:tcBorders>
            <w:shd w:val="clear" w:color="auto" w:fill="auto"/>
          </w:tcPr>
          <w:p w:rsidR="00AA5BB2" w:rsidRPr="00A37E01" w:rsidRDefault="00AA5BB2" w:rsidP="00A275D5">
            <w:pPr>
              <w:jc w:val="center"/>
              <w:rPr>
                <w:rFonts w:ascii="Arial" w:hAnsi="Arial" w:cs="Arial"/>
                <w:sz w:val="16"/>
                <w:szCs w:val="16"/>
              </w:rPr>
            </w:pPr>
          </w:p>
        </w:tc>
        <w:tc>
          <w:tcPr>
            <w:tcW w:w="1160" w:type="dxa"/>
            <w:tcBorders>
              <w:top w:val="nil"/>
              <w:left w:val="nil"/>
              <w:bottom w:val="single" w:sz="4" w:space="0" w:color="auto"/>
              <w:right w:val="single" w:sz="4" w:space="0" w:color="auto"/>
            </w:tcBorders>
            <w:shd w:val="clear" w:color="auto" w:fill="auto"/>
          </w:tcPr>
          <w:p w:rsidR="00AA5BB2" w:rsidRPr="00A37E01" w:rsidRDefault="00AA5BB2" w:rsidP="00A275D5">
            <w:pPr>
              <w:jc w:val="center"/>
              <w:rPr>
                <w:rFonts w:ascii="Arial" w:hAnsi="Arial" w:cs="Arial"/>
                <w:sz w:val="16"/>
                <w:szCs w:val="16"/>
              </w:rPr>
            </w:pPr>
          </w:p>
        </w:tc>
      </w:tr>
      <w:tr w:rsidR="00AA5BB2" w:rsidRPr="00A37E01" w:rsidTr="00A275D5">
        <w:trPr>
          <w:trHeight w:val="288"/>
        </w:trPr>
        <w:tc>
          <w:tcPr>
            <w:tcW w:w="8300" w:type="dxa"/>
            <w:gridSpan w:val="4"/>
            <w:tcBorders>
              <w:top w:val="single" w:sz="4" w:space="0" w:color="auto"/>
              <w:left w:val="single" w:sz="4" w:space="0" w:color="auto"/>
              <w:bottom w:val="single" w:sz="4" w:space="0" w:color="auto"/>
              <w:right w:val="nil"/>
            </w:tcBorders>
            <w:shd w:val="clear" w:color="auto" w:fill="auto"/>
            <w:hideMark/>
          </w:tcPr>
          <w:p w:rsidR="00AA5BB2" w:rsidRPr="00A37E01" w:rsidRDefault="00AA5BB2" w:rsidP="00A275D5">
            <w:pPr>
              <w:rPr>
                <w:rFonts w:ascii="Arial" w:hAnsi="Arial" w:cs="Arial"/>
                <w:b/>
                <w:bCs/>
                <w:sz w:val="16"/>
                <w:szCs w:val="16"/>
              </w:rPr>
            </w:pPr>
            <w:r w:rsidRPr="00A37E01">
              <w:rPr>
                <w:rFonts w:ascii="Arial" w:hAnsi="Arial" w:cs="Arial"/>
                <w:b/>
                <w:bCs/>
                <w:sz w:val="16"/>
                <w:szCs w:val="16"/>
              </w:rPr>
              <w:t xml:space="preserve">Погрузка и перевозка </w:t>
            </w:r>
            <w:r>
              <w:rPr>
                <w:rFonts w:ascii="Arial" w:hAnsi="Arial" w:cs="Arial"/>
                <w:b/>
                <w:bCs/>
                <w:sz w:val="16"/>
                <w:szCs w:val="16"/>
              </w:rPr>
              <w:t xml:space="preserve">строительного </w:t>
            </w:r>
            <w:proofErr w:type="gramStart"/>
            <w:r w:rsidRPr="00A37E01">
              <w:rPr>
                <w:rFonts w:ascii="Arial" w:hAnsi="Arial" w:cs="Arial"/>
                <w:b/>
                <w:bCs/>
                <w:sz w:val="16"/>
                <w:szCs w:val="16"/>
              </w:rPr>
              <w:t xml:space="preserve">мусора </w:t>
            </w:r>
            <w:r>
              <w:rPr>
                <w:rFonts w:ascii="Arial" w:hAnsi="Arial" w:cs="Arial"/>
                <w:b/>
                <w:bCs/>
                <w:sz w:val="16"/>
                <w:szCs w:val="16"/>
              </w:rPr>
              <w:t xml:space="preserve"> на</w:t>
            </w:r>
            <w:proofErr w:type="gramEnd"/>
            <w:r>
              <w:rPr>
                <w:rFonts w:ascii="Arial" w:hAnsi="Arial" w:cs="Arial"/>
                <w:b/>
                <w:bCs/>
                <w:sz w:val="16"/>
                <w:szCs w:val="16"/>
              </w:rPr>
              <w:t xml:space="preserve"> полигон</w:t>
            </w:r>
          </w:p>
        </w:tc>
      </w:tr>
      <w:tr w:rsidR="00AA5BB2" w:rsidRPr="00A37E01" w:rsidTr="00A275D5">
        <w:trPr>
          <w:trHeight w:val="300"/>
        </w:trPr>
        <w:tc>
          <w:tcPr>
            <w:tcW w:w="660" w:type="dxa"/>
            <w:tcBorders>
              <w:top w:val="nil"/>
              <w:left w:val="nil"/>
              <w:bottom w:val="nil"/>
              <w:right w:val="nil"/>
            </w:tcBorders>
            <w:shd w:val="clear" w:color="auto" w:fill="auto"/>
            <w:noWrap/>
            <w:vAlign w:val="bottom"/>
            <w:hideMark/>
          </w:tcPr>
          <w:p w:rsidR="00AA5BB2" w:rsidRPr="00A37E01" w:rsidRDefault="00AA5BB2" w:rsidP="00A275D5">
            <w:pPr>
              <w:jc w:val="center"/>
              <w:rPr>
                <w:rFonts w:ascii="Arial" w:hAnsi="Arial" w:cs="Arial"/>
                <w:sz w:val="16"/>
                <w:szCs w:val="16"/>
              </w:rPr>
            </w:pPr>
          </w:p>
        </w:tc>
        <w:tc>
          <w:tcPr>
            <w:tcW w:w="5000" w:type="dxa"/>
            <w:tcBorders>
              <w:top w:val="nil"/>
              <w:left w:val="nil"/>
              <w:bottom w:val="nil"/>
              <w:right w:val="nil"/>
            </w:tcBorders>
            <w:shd w:val="clear" w:color="auto" w:fill="auto"/>
            <w:noWrap/>
            <w:vAlign w:val="bottom"/>
            <w:hideMark/>
          </w:tcPr>
          <w:p w:rsidR="00AA5BB2" w:rsidRDefault="00AA5BB2" w:rsidP="00A275D5">
            <w:pPr>
              <w:rPr>
                <w:sz w:val="20"/>
              </w:rPr>
            </w:pPr>
          </w:p>
          <w:p w:rsidR="00AA5BB2" w:rsidRPr="00A37E01" w:rsidRDefault="00AA5BB2" w:rsidP="00A275D5">
            <w:pPr>
              <w:rPr>
                <w:sz w:val="20"/>
              </w:rPr>
            </w:pPr>
          </w:p>
        </w:tc>
        <w:tc>
          <w:tcPr>
            <w:tcW w:w="1480" w:type="dxa"/>
            <w:tcBorders>
              <w:top w:val="nil"/>
              <w:left w:val="nil"/>
              <w:bottom w:val="nil"/>
              <w:right w:val="nil"/>
            </w:tcBorders>
            <w:shd w:val="clear" w:color="auto" w:fill="auto"/>
            <w:noWrap/>
            <w:vAlign w:val="bottom"/>
            <w:hideMark/>
          </w:tcPr>
          <w:p w:rsidR="00AA5BB2" w:rsidRPr="00A37E01" w:rsidRDefault="00AA5BB2" w:rsidP="00A275D5">
            <w:pPr>
              <w:rPr>
                <w:sz w:val="20"/>
              </w:rPr>
            </w:pPr>
          </w:p>
        </w:tc>
        <w:tc>
          <w:tcPr>
            <w:tcW w:w="1160" w:type="dxa"/>
            <w:tcBorders>
              <w:top w:val="nil"/>
              <w:left w:val="nil"/>
              <w:bottom w:val="nil"/>
              <w:right w:val="nil"/>
            </w:tcBorders>
            <w:shd w:val="clear" w:color="auto" w:fill="auto"/>
            <w:noWrap/>
            <w:vAlign w:val="bottom"/>
            <w:hideMark/>
          </w:tcPr>
          <w:p w:rsidR="00AA5BB2" w:rsidRPr="00A37E01" w:rsidRDefault="00AA5BB2" w:rsidP="00A275D5">
            <w:pPr>
              <w:rPr>
                <w:sz w:val="20"/>
              </w:rPr>
            </w:pPr>
          </w:p>
        </w:tc>
      </w:tr>
    </w:tbl>
    <w:p w:rsidR="003E10BD" w:rsidRPr="00AA5BB2" w:rsidRDefault="00AA5BB2" w:rsidP="00AA5BB2">
      <w:pPr>
        <w:ind w:firstLine="709"/>
        <w:jc w:val="both"/>
        <w:rPr>
          <w:b/>
          <w:sz w:val="24"/>
          <w:szCs w:val="24"/>
        </w:rPr>
      </w:pPr>
      <w:r w:rsidRPr="00314012">
        <w:rPr>
          <w:b/>
          <w:sz w:val="24"/>
          <w:szCs w:val="24"/>
        </w:rPr>
        <w:t xml:space="preserve">Срок выполнения работ: </w:t>
      </w:r>
      <w:r>
        <w:rPr>
          <w:b/>
          <w:sz w:val="24"/>
          <w:szCs w:val="24"/>
        </w:rPr>
        <w:t>1</w:t>
      </w:r>
      <w:r w:rsidRPr="00314012">
        <w:rPr>
          <w:b/>
          <w:sz w:val="24"/>
          <w:szCs w:val="24"/>
        </w:rPr>
        <w:t xml:space="preserve"> (</w:t>
      </w:r>
      <w:r>
        <w:rPr>
          <w:b/>
          <w:sz w:val="24"/>
          <w:szCs w:val="24"/>
        </w:rPr>
        <w:t>один</w:t>
      </w:r>
      <w:r w:rsidRPr="00314012">
        <w:rPr>
          <w:b/>
          <w:sz w:val="24"/>
          <w:szCs w:val="24"/>
        </w:rPr>
        <w:t xml:space="preserve">) </w:t>
      </w:r>
      <w:r>
        <w:rPr>
          <w:b/>
          <w:sz w:val="24"/>
          <w:szCs w:val="24"/>
        </w:rPr>
        <w:t>календарный день</w:t>
      </w:r>
      <w:r w:rsidRPr="00314012">
        <w:rPr>
          <w:b/>
          <w:sz w:val="24"/>
          <w:szCs w:val="24"/>
        </w:rPr>
        <w:t xml:space="preserve"> со дня подписания государственного контракта.</w:t>
      </w:r>
    </w:p>
    <w:p w:rsidR="003E10BD" w:rsidRDefault="003E10BD" w:rsidP="003E10BD">
      <w:pPr>
        <w:spacing w:line="20" w:lineRule="atLeast"/>
        <w:ind w:firstLine="567"/>
        <w:jc w:val="both"/>
        <w:rPr>
          <w:sz w:val="26"/>
          <w:szCs w:val="26"/>
        </w:rPr>
      </w:pPr>
    </w:p>
    <w:p w:rsidR="003E10BD" w:rsidRPr="003E10BD" w:rsidRDefault="003E10BD" w:rsidP="003E10BD">
      <w:pPr>
        <w:spacing w:line="20" w:lineRule="atLeast"/>
        <w:ind w:firstLine="567"/>
        <w:jc w:val="both"/>
        <w:rPr>
          <w:sz w:val="26"/>
          <w:szCs w:val="26"/>
        </w:rPr>
      </w:pPr>
    </w:p>
    <w:tbl>
      <w:tblPr>
        <w:tblW w:w="0" w:type="auto"/>
        <w:tblLayout w:type="fixed"/>
        <w:tblLook w:val="0000" w:firstRow="0" w:lastRow="0" w:firstColumn="0" w:lastColumn="0" w:noHBand="0" w:noVBand="0"/>
      </w:tblPr>
      <w:tblGrid>
        <w:gridCol w:w="4503"/>
        <w:gridCol w:w="4711"/>
      </w:tblGrid>
      <w:tr w:rsidR="007A4B82" w:rsidRPr="007A4B82" w:rsidTr="00A467F9">
        <w:trPr>
          <w:trHeight w:val="2285"/>
        </w:trPr>
        <w:tc>
          <w:tcPr>
            <w:tcW w:w="4503" w:type="dxa"/>
          </w:tcPr>
          <w:p w:rsidR="007A4B82" w:rsidRPr="007A4B82" w:rsidRDefault="007A4B82" w:rsidP="007A4B82">
            <w:pPr>
              <w:rPr>
                <w:sz w:val="26"/>
                <w:szCs w:val="26"/>
              </w:rPr>
            </w:pPr>
            <w:r w:rsidRPr="007A4B82">
              <w:rPr>
                <w:sz w:val="26"/>
                <w:szCs w:val="26"/>
              </w:rPr>
              <w:t>Заказчик</w:t>
            </w:r>
          </w:p>
          <w:p w:rsidR="007A4B82" w:rsidRPr="007A4B82" w:rsidRDefault="007A4B82" w:rsidP="007A4B82">
            <w:pPr>
              <w:jc w:val="both"/>
              <w:rPr>
                <w:sz w:val="26"/>
                <w:szCs w:val="26"/>
              </w:rPr>
            </w:pPr>
            <w:r w:rsidRPr="007A4B82">
              <w:rPr>
                <w:sz w:val="26"/>
                <w:szCs w:val="26"/>
              </w:rPr>
              <w:t>Начальник хозяйственного отдела УФНС России по Краснодарскому краю</w:t>
            </w:r>
          </w:p>
          <w:p w:rsidR="007A4B82" w:rsidRPr="007A4B82" w:rsidRDefault="007A4B82" w:rsidP="007A4B82">
            <w:pPr>
              <w:jc w:val="both"/>
              <w:rPr>
                <w:sz w:val="26"/>
                <w:szCs w:val="26"/>
              </w:rPr>
            </w:pPr>
          </w:p>
          <w:p w:rsidR="007A4B82" w:rsidRPr="007A4B82" w:rsidRDefault="007A4B82" w:rsidP="007A4B82">
            <w:pPr>
              <w:jc w:val="both"/>
              <w:rPr>
                <w:sz w:val="26"/>
                <w:szCs w:val="26"/>
              </w:rPr>
            </w:pPr>
            <w:r w:rsidRPr="007A4B82">
              <w:rPr>
                <w:sz w:val="26"/>
                <w:szCs w:val="26"/>
              </w:rPr>
              <w:t xml:space="preserve">_____________ /С.С. </w:t>
            </w:r>
            <w:proofErr w:type="spellStart"/>
            <w:r w:rsidRPr="007A4B82">
              <w:rPr>
                <w:sz w:val="26"/>
                <w:szCs w:val="26"/>
              </w:rPr>
              <w:t>Кокозов</w:t>
            </w:r>
            <w:proofErr w:type="spellEnd"/>
            <w:r w:rsidRPr="007A4B82">
              <w:rPr>
                <w:sz w:val="26"/>
                <w:szCs w:val="26"/>
              </w:rPr>
              <w:t>/</w:t>
            </w:r>
          </w:p>
          <w:p w:rsidR="007A4B82" w:rsidRPr="007A4B82" w:rsidRDefault="007A4B82" w:rsidP="007A4B82">
            <w:pPr>
              <w:rPr>
                <w:sz w:val="26"/>
                <w:szCs w:val="26"/>
              </w:rPr>
            </w:pPr>
            <w:r w:rsidRPr="007A4B82">
              <w:rPr>
                <w:sz w:val="26"/>
                <w:szCs w:val="26"/>
              </w:rPr>
              <w:t>«____» ________________ 2025</w:t>
            </w:r>
          </w:p>
        </w:tc>
        <w:tc>
          <w:tcPr>
            <w:tcW w:w="4711" w:type="dxa"/>
          </w:tcPr>
          <w:p w:rsidR="007A4B82" w:rsidRPr="007A4B82" w:rsidRDefault="007A4B82" w:rsidP="007A4B82">
            <w:pPr>
              <w:jc w:val="both"/>
              <w:rPr>
                <w:sz w:val="26"/>
                <w:szCs w:val="26"/>
              </w:rPr>
            </w:pPr>
            <w:r w:rsidRPr="007A4B82">
              <w:rPr>
                <w:sz w:val="26"/>
                <w:szCs w:val="26"/>
              </w:rPr>
              <w:t>Подрядчик:</w:t>
            </w: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p>
          <w:p w:rsidR="007A4B82" w:rsidRPr="007A4B82" w:rsidRDefault="007A4B82" w:rsidP="007A4B82">
            <w:pPr>
              <w:jc w:val="both"/>
              <w:rPr>
                <w:sz w:val="26"/>
                <w:szCs w:val="26"/>
              </w:rPr>
            </w:pPr>
            <w:r w:rsidRPr="007A4B82">
              <w:rPr>
                <w:sz w:val="26"/>
                <w:szCs w:val="26"/>
              </w:rPr>
              <w:t>_____________ /________/</w:t>
            </w:r>
          </w:p>
          <w:p w:rsidR="007A4B82" w:rsidRPr="007A4B82" w:rsidRDefault="007A4B82" w:rsidP="007A4B82">
            <w:pPr>
              <w:jc w:val="both"/>
              <w:rPr>
                <w:sz w:val="26"/>
                <w:szCs w:val="26"/>
              </w:rPr>
            </w:pPr>
            <w:r w:rsidRPr="007A4B82">
              <w:rPr>
                <w:sz w:val="26"/>
                <w:szCs w:val="26"/>
              </w:rPr>
              <w:t>«____» ________________ 2025 г.</w:t>
            </w:r>
          </w:p>
        </w:tc>
      </w:tr>
    </w:tbl>
    <w:p w:rsidR="007A4B82" w:rsidRPr="00E2567C" w:rsidRDefault="007A4B82" w:rsidP="007A4B82">
      <w:pPr>
        <w:shd w:val="clear" w:color="auto" w:fill="FFFFFF"/>
        <w:autoSpaceDE w:val="0"/>
        <w:autoSpaceDN w:val="0"/>
        <w:adjustRightInd w:val="0"/>
        <w:rPr>
          <w:sz w:val="26"/>
          <w:szCs w:val="26"/>
        </w:rPr>
      </w:pPr>
    </w:p>
    <w:sectPr w:rsidR="007A4B82" w:rsidRPr="00E2567C" w:rsidSect="008E1EAA">
      <w:pgSz w:w="11906" w:h="16838"/>
      <w:pgMar w:top="993" w:right="850" w:bottom="993"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F37C18"/>
    <w:multiLevelType w:val="hybridMultilevel"/>
    <w:tmpl w:val="68949626"/>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F6128A"/>
    <w:multiLevelType w:val="hybridMultilevel"/>
    <w:tmpl w:val="FD72A71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B728AC"/>
    <w:multiLevelType w:val="hybridMultilevel"/>
    <w:tmpl w:val="A37EA0B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946371"/>
    <w:multiLevelType w:val="hybridMultilevel"/>
    <w:tmpl w:val="9F9A8838"/>
    <w:lvl w:ilvl="0" w:tplc="A302FAD0">
      <w:start w:val="3"/>
      <w:numFmt w:val="decimal"/>
      <w:lvlText w:val="%1."/>
      <w:lvlJc w:val="left"/>
      <w:pPr>
        <w:ind w:left="475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B5537B7"/>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20D65D8E"/>
    <w:multiLevelType w:val="multilevel"/>
    <w:tmpl w:val="78CE11D8"/>
    <w:lvl w:ilvl="0">
      <w:start w:val="9"/>
      <w:numFmt w:val="decimal"/>
      <w:lvlText w:val="%1."/>
      <w:lvlJc w:val="left"/>
      <w:pPr>
        <w:tabs>
          <w:tab w:val="num" w:pos="360"/>
        </w:tabs>
        <w:ind w:left="360" w:hanging="360"/>
      </w:pPr>
      <w:rPr>
        <w:rFonts w:hint="default"/>
      </w:rPr>
    </w:lvl>
    <w:lvl w:ilvl="1">
      <w:start w:val="1"/>
      <w:numFmt w:val="decimal"/>
      <w:lvlText w:val="%1.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13B0CC8"/>
    <w:multiLevelType w:val="hybridMultilevel"/>
    <w:tmpl w:val="929ACA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2705537"/>
    <w:multiLevelType w:val="multilevel"/>
    <w:tmpl w:val="CF36FB76"/>
    <w:lvl w:ilvl="0">
      <w:start w:val="2"/>
      <w:numFmt w:val="decimal"/>
      <w:lvlText w:val="%1."/>
      <w:lvlJc w:val="left"/>
      <w:pPr>
        <w:tabs>
          <w:tab w:val="num" w:pos="2629"/>
        </w:tabs>
        <w:ind w:left="2629" w:hanging="360"/>
      </w:pPr>
      <w:rPr>
        <w:b/>
      </w:rPr>
    </w:lvl>
    <w:lvl w:ilvl="1">
      <w:start w:val="1"/>
      <w:numFmt w:val="decimal"/>
      <w:lvlText w:val="%1.%2."/>
      <w:lvlJc w:val="left"/>
      <w:pPr>
        <w:tabs>
          <w:tab w:val="num" w:pos="360"/>
        </w:tabs>
        <w:ind w:left="360" w:hanging="360"/>
      </w:pPr>
      <w:rPr>
        <w:rFonts w:ascii="Times New Roman" w:hAnsi="Times New Roman" w:cs="Times New Roman" w:hint="default"/>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34821D32"/>
    <w:multiLevelType w:val="multilevel"/>
    <w:tmpl w:val="7E248CD4"/>
    <w:lvl w:ilvl="0">
      <w:start w:val="9"/>
      <w:numFmt w:val="decimal"/>
      <w:lvlText w:val="%1."/>
      <w:lvlJc w:val="left"/>
      <w:pPr>
        <w:tabs>
          <w:tab w:val="num" w:pos="360"/>
        </w:tabs>
        <w:ind w:left="360" w:hanging="360"/>
      </w:pPr>
      <w:rPr>
        <w:rFonts w:hint="default"/>
      </w:rPr>
    </w:lvl>
    <w:lvl w:ilvl="1">
      <w:start w:val="3"/>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50D6C98"/>
    <w:multiLevelType w:val="multilevel"/>
    <w:tmpl w:val="8CD409EE"/>
    <w:lvl w:ilvl="0">
      <w:start w:val="10"/>
      <w:numFmt w:val="decimal"/>
      <w:lvlText w:val="%1"/>
      <w:lvlJc w:val="left"/>
      <w:pPr>
        <w:ind w:left="525" w:hanging="525"/>
      </w:pPr>
      <w:rPr>
        <w:rFonts w:hint="default"/>
        <w:color w:val="auto"/>
      </w:rPr>
    </w:lvl>
    <w:lvl w:ilvl="1">
      <w:start w:val="1"/>
      <w:numFmt w:val="decimal"/>
      <w:lvlText w:val="%1.%2"/>
      <w:lvlJc w:val="left"/>
      <w:pPr>
        <w:ind w:left="525" w:hanging="52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39BA5DEC"/>
    <w:multiLevelType w:val="multilevel"/>
    <w:tmpl w:val="C95A1384"/>
    <w:lvl w:ilvl="0">
      <w:start w:val="10"/>
      <w:numFmt w:val="decimal"/>
      <w:lvlText w:val="%1."/>
      <w:lvlJc w:val="left"/>
      <w:pPr>
        <w:ind w:left="525" w:hanging="525"/>
      </w:pPr>
      <w:rPr>
        <w:rFonts w:hint="default"/>
        <w:b w:val="0"/>
      </w:rPr>
    </w:lvl>
    <w:lvl w:ilvl="1">
      <w:start w:val="2"/>
      <w:numFmt w:val="decimal"/>
      <w:lvlText w:val="%1.%2."/>
      <w:lvlJc w:val="left"/>
      <w:pPr>
        <w:ind w:left="1430" w:hanging="7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3210" w:hanging="108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990" w:hanging="144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770" w:hanging="1800"/>
      </w:pPr>
      <w:rPr>
        <w:rFonts w:hint="default"/>
        <w:b w:val="0"/>
      </w:rPr>
    </w:lvl>
    <w:lvl w:ilvl="8">
      <w:start w:val="1"/>
      <w:numFmt w:val="decimal"/>
      <w:lvlText w:val="%1.%2.%3.%4.%5.%6.%7.%8.%9."/>
      <w:lvlJc w:val="left"/>
      <w:pPr>
        <w:ind w:left="7480" w:hanging="1800"/>
      </w:pPr>
      <w:rPr>
        <w:rFonts w:hint="default"/>
        <w:b w:val="0"/>
      </w:rPr>
    </w:lvl>
  </w:abstractNum>
  <w:abstractNum w:abstractNumId="12">
    <w:nsid w:val="3A785626"/>
    <w:multiLevelType w:val="hybridMultilevel"/>
    <w:tmpl w:val="F74E1EC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611482F"/>
    <w:multiLevelType w:val="hybridMultilevel"/>
    <w:tmpl w:val="69D68DF8"/>
    <w:lvl w:ilvl="0" w:tplc="B5BC6648">
      <w:start w:val="12"/>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4">
    <w:nsid w:val="53731E18"/>
    <w:multiLevelType w:val="hybridMultilevel"/>
    <w:tmpl w:val="53822F46"/>
    <w:lvl w:ilvl="0" w:tplc="E82C6CB6">
      <w:start w:val="1"/>
      <w:numFmt w:val="decimal"/>
      <w:lvlText w:val="%1."/>
      <w:lvlJc w:val="left"/>
      <w:pPr>
        <w:tabs>
          <w:tab w:val="num" w:pos="720"/>
        </w:tabs>
        <w:ind w:left="720" w:hanging="360"/>
      </w:pPr>
    </w:lvl>
    <w:lvl w:ilvl="1" w:tplc="E0BE817C">
      <w:numFmt w:val="none"/>
      <w:lvlText w:val=""/>
      <w:lvlJc w:val="left"/>
      <w:pPr>
        <w:tabs>
          <w:tab w:val="num" w:pos="360"/>
        </w:tabs>
      </w:pPr>
    </w:lvl>
    <w:lvl w:ilvl="2" w:tplc="E5B60BE4">
      <w:numFmt w:val="none"/>
      <w:lvlText w:val=""/>
      <w:lvlJc w:val="left"/>
      <w:pPr>
        <w:tabs>
          <w:tab w:val="num" w:pos="360"/>
        </w:tabs>
      </w:pPr>
    </w:lvl>
    <w:lvl w:ilvl="3" w:tplc="91063E1A">
      <w:numFmt w:val="none"/>
      <w:lvlText w:val=""/>
      <w:lvlJc w:val="left"/>
      <w:pPr>
        <w:tabs>
          <w:tab w:val="num" w:pos="360"/>
        </w:tabs>
      </w:pPr>
    </w:lvl>
    <w:lvl w:ilvl="4" w:tplc="BAE20E88">
      <w:numFmt w:val="none"/>
      <w:lvlText w:val=""/>
      <w:lvlJc w:val="left"/>
      <w:pPr>
        <w:tabs>
          <w:tab w:val="num" w:pos="360"/>
        </w:tabs>
      </w:pPr>
    </w:lvl>
    <w:lvl w:ilvl="5" w:tplc="B62EA078">
      <w:numFmt w:val="none"/>
      <w:lvlText w:val=""/>
      <w:lvlJc w:val="left"/>
      <w:pPr>
        <w:tabs>
          <w:tab w:val="num" w:pos="360"/>
        </w:tabs>
      </w:pPr>
    </w:lvl>
    <w:lvl w:ilvl="6" w:tplc="BF1AE008">
      <w:numFmt w:val="none"/>
      <w:lvlText w:val=""/>
      <w:lvlJc w:val="left"/>
      <w:pPr>
        <w:tabs>
          <w:tab w:val="num" w:pos="360"/>
        </w:tabs>
      </w:pPr>
    </w:lvl>
    <w:lvl w:ilvl="7" w:tplc="2F263230">
      <w:numFmt w:val="none"/>
      <w:lvlText w:val=""/>
      <w:lvlJc w:val="left"/>
      <w:pPr>
        <w:tabs>
          <w:tab w:val="num" w:pos="360"/>
        </w:tabs>
      </w:pPr>
    </w:lvl>
    <w:lvl w:ilvl="8" w:tplc="A166518E">
      <w:numFmt w:val="none"/>
      <w:lvlText w:val=""/>
      <w:lvlJc w:val="left"/>
      <w:pPr>
        <w:tabs>
          <w:tab w:val="num" w:pos="360"/>
        </w:tabs>
      </w:pPr>
    </w:lvl>
  </w:abstractNum>
  <w:abstractNum w:abstractNumId="15">
    <w:nsid w:val="582E2F18"/>
    <w:multiLevelType w:val="hybridMultilevel"/>
    <w:tmpl w:val="C74649EC"/>
    <w:lvl w:ilvl="0" w:tplc="7CE84B5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8B55B1"/>
    <w:multiLevelType w:val="hybridMultilevel"/>
    <w:tmpl w:val="42B2F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DFB2572"/>
    <w:multiLevelType w:val="hybridMultilevel"/>
    <w:tmpl w:val="5E4AB7E4"/>
    <w:lvl w:ilvl="0" w:tplc="2D1E5744">
      <w:start w:val="12"/>
      <w:numFmt w:val="decimal"/>
      <w:lvlText w:val="%1."/>
      <w:lvlJc w:val="left"/>
      <w:pPr>
        <w:ind w:left="4770" w:hanging="375"/>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18">
    <w:nsid w:val="73E7444A"/>
    <w:multiLevelType w:val="hybridMultilevel"/>
    <w:tmpl w:val="82BE1CE0"/>
    <w:lvl w:ilvl="0" w:tplc="0419000F">
      <w:start w:val="6"/>
      <w:numFmt w:val="decimal"/>
      <w:lvlText w:val="%1."/>
      <w:lvlJc w:val="left"/>
      <w:pPr>
        <w:tabs>
          <w:tab w:val="num" w:pos="3913"/>
        </w:tabs>
        <w:ind w:left="391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42155BE"/>
    <w:multiLevelType w:val="multilevel"/>
    <w:tmpl w:val="FCB0B10E"/>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744A11B5"/>
    <w:multiLevelType w:val="multilevel"/>
    <w:tmpl w:val="179E8506"/>
    <w:lvl w:ilvl="0">
      <w:start w:val="7"/>
      <w:numFmt w:val="decimal"/>
      <w:lvlText w:val="%1."/>
      <w:lvlJc w:val="left"/>
      <w:pPr>
        <w:ind w:left="450" w:hanging="450"/>
      </w:pPr>
      <w:rPr>
        <w:rFonts w:hint="default"/>
      </w:rPr>
    </w:lvl>
    <w:lvl w:ilvl="1">
      <w:start w:val="1"/>
      <w:numFmt w:val="decimal"/>
      <w:lvlText w:val="%1.%2."/>
      <w:lvlJc w:val="left"/>
      <w:pPr>
        <w:ind w:left="1260" w:hanging="7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7A29454D"/>
    <w:multiLevelType w:val="multilevel"/>
    <w:tmpl w:val="E00A9AEE"/>
    <w:lvl w:ilvl="0">
      <w:start w:val="2"/>
      <w:numFmt w:val="decimal"/>
      <w:lvlText w:val="%1."/>
      <w:lvlJc w:val="left"/>
      <w:pPr>
        <w:tabs>
          <w:tab w:val="num" w:pos="2629"/>
        </w:tabs>
        <w:ind w:left="2629" w:hanging="360"/>
      </w:pPr>
      <w:rPr>
        <w:b/>
      </w:rPr>
    </w:lvl>
    <w:lvl w:ilvl="1">
      <w:start w:val="1"/>
      <w:numFmt w:val="decimal"/>
      <w:lvlText w:val="%1.%2."/>
      <w:lvlJc w:val="left"/>
      <w:pPr>
        <w:tabs>
          <w:tab w:val="num" w:pos="1070"/>
        </w:tabs>
        <w:ind w:left="1070" w:hanging="360"/>
      </w:pPr>
      <w:rPr>
        <w:rFonts w:ascii="Times New Roman" w:hAnsi="Times New Roman" w:cs="Times New Roman" w:hint="default"/>
        <w:b w:val="0"/>
        <w:color w:val="auto"/>
        <w:sz w:val="28"/>
        <w:szCs w:val="28"/>
      </w:rPr>
    </w:lvl>
    <w:lvl w:ilvl="2">
      <w:start w:val="1"/>
      <w:numFmt w:val="decimal"/>
      <w:lvlText w:val="%1.%2.%3."/>
      <w:lvlJc w:val="left"/>
      <w:pPr>
        <w:tabs>
          <w:tab w:val="num" w:pos="1571"/>
        </w:tabs>
        <w:ind w:left="157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7B26216D"/>
    <w:multiLevelType w:val="multilevel"/>
    <w:tmpl w:val="0CECF65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7B7206FB"/>
    <w:multiLevelType w:val="multilevel"/>
    <w:tmpl w:val="CF38339C"/>
    <w:lvl w:ilvl="0">
      <w:start w:val="10"/>
      <w:numFmt w:val="decimal"/>
      <w:lvlText w:val="%1."/>
      <w:lvlJc w:val="left"/>
      <w:pPr>
        <w:tabs>
          <w:tab w:val="num" w:pos="360"/>
        </w:tabs>
        <w:ind w:left="360" w:hanging="360"/>
      </w:pPr>
      <w:rPr>
        <w:rFonts w:hint="default"/>
      </w:rPr>
    </w:lvl>
    <w:lvl w:ilvl="1">
      <w:start w:val="7"/>
      <w:numFmt w:val="decimal"/>
      <w:lvlText w:val="9.%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5"/>
  </w:num>
  <w:num w:numId="3">
    <w:abstractNumId w:val="18"/>
  </w:num>
  <w:num w:numId="4">
    <w:abstractNumId w:val="12"/>
  </w:num>
  <w:num w:numId="5">
    <w:abstractNumId w:val="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23"/>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7"/>
  </w:num>
  <w:num w:numId="16">
    <w:abstractNumId w:val="4"/>
  </w:num>
  <w:num w:numId="17">
    <w:abstractNumId w:val="17"/>
  </w:num>
  <w:num w:numId="18">
    <w:abstractNumId w:val="2"/>
  </w:num>
  <w:num w:numId="19">
    <w:abstractNumId w:val="20"/>
  </w:num>
  <w:num w:numId="20">
    <w:abstractNumId w:val="8"/>
  </w:num>
  <w:num w:numId="21">
    <w:abstractNumId w:val="13"/>
  </w:num>
  <w:num w:numId="22">
    <w:abstractNumId w:val="10"/>
  </w:num>
  <w:num w:numId="23">
    <w:abstractNumId w:val="16"/>
  </w:num>
  <w:num w:numId="24">
    <w:abstractNumId w:val="1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92F"/>
    <w:rsid w:val="00017D53"/>
    <w:rsid w:val="00031855"/>
    <w:rsid w:val="00035329"/>
    <w:rsid w:val="0003767C"/>
    <w:rsid w:val="00042411"/>
    <w:rsid w:val="00050E17"/>
    <w:rsid w:val="00054361"/>
    <w:rsid w:val="00061BCE"/>
    <w:rsid w:val="000D1117"/>
    <w:rsid w:val="000E28CB"/>
    <w:rsid w:val="000F1A34"/>
    <w:rsid w:val="000F2771"/>
    <w:rsid w:val="000F40F7"/>
    <w:rsid w:val="001102DA"/>
    <w:rsid w:val="00111046"/>
    <w:rsid w:val="00134131"/>
    <w:rsid w:val="00142FC1"/>
    <w:rsid w:val="00160C26"/>
    <w:rsid w:val="00174457"/>
    <w:rsid w:val="00177641"/>
    <w:rsid w:val="00180655"/>
    <w:rsid w:val="00197D73"/>
    <w:rsid w:val="001A30E2"/>
    <w:rsid w:val="001A4968"/>
    <w:rsid w:val="001B6BD3"/>
    <w:rsid w:val="001C61E1"/>
    <w:rsid w:val="001C7A36"/>
    <w:rsid w:val="001D5629"/>
    <w:rsid w:val="001F24B2"/>
    <w:rsid w:val="002019EE"/>
    <w:rsid w:val="0020427A"/>
    <w:rsid w:val="00212A45"/>
    <w:rsid w:val="00222812"/>
    <w:rsid w:val="002278D7"/>
    <w:rsid w:val="002538F8"/>
    <w:rsid w:val="002631A9"/>
    <w:rsid w:val="00265506"/>
    <w:rsid w:val="00265E01"/>
    <w:rsid w:val="00267472"/>
    <w:rsid w:val="0027262D"/>
    <w:rsid w:val="00273AC5"/>
    <w:rsid w:val="002811F4"/>
    <w:rsid w:val="00290D99"/>
    <w:rsid w:val="00291AAC"/>
    <w:rsid w:val="00294C5F"/>
    <w:rsid w:val="00295FF2"/>
    <w:rsid w:val="002C2C8A"/>
    <w:rsid w:val="002D7A0A"/>
    <w:rsid w:val="002F6820"/>
    <w:rsid w:val="003131B7"/>
    <w:rsid w:val="003151AF"/>
    <w:rsid w:val="00336226"/>
    <w:rsid w:val="0035692F"/>
    <w:rsid w:val="003616C5"/>
    <w:rsid w:val="00371E6E"/>
    <w:rsid w:val="00393E5E"/>
    <w:rsid w:val="003A137B"/>
    <w:rsid w:val="003A1AAB"/>
    <w:rsid w:val="003B0331"/>
    <w:rsid w:val="003B0C7D"/>
    <w:rsid w:val="003B2D9C"/>
    <w:rsid w:val="003B3849"/>
    <w:rsid w:val="003C4107"/>
    <w:rsid w:val="003C4FB2"/>
    <w:rsid w:val="003E10BD"/>
    <w:rsid w:val="003F2820"/>
    <w:rsid w:val="003F3A40"/>
    <w:rsid w:val="003F4C31"/>
    <w:rsid w:val="004025AE"/>
    <w:rsid w:val="0041461C"/>
    <w:rsid w:val="00441E1B"/>
    <w:rsid w:val="00443F9F"/>
    <w:rsid w:val="00447FCC"/>
    <w:rsid w:val="00454834"/>
    <w:rsid w:val="0045576D"/>
    <w:rsid w:val="004710E6"/>
    <w:rsid w:val="00474174"/>
    <w:rsid w:val="00477E03"/>
    <w:rsid w:val="00480F1D"/>
    <w:rsid w:val="00484DD5"/>
    <w:rsid w:val="0048565D"/>
    <w:rsid w:val="004861D1"/>
    <w:rsid w:val="00486840"/>
    <w:rsid w:val="00494B7E"/>
    <w:rsid w:val="00497F2F"/>
    <w:rsid w:val="004A22C1"/>
    <w:rsid w:val="004B6946"/>
    <w:rsid w:val="004F2FD9"/>
    <w:rsid w:val="004F6D9D"/>
    <w:rsid w:val="00501FA8"/>
    <w:rsid w:val="00507721"/>
    <w:rsid w:val="00515948"/>
    <w:rsid w:val="005228FF"/>
    <w:rsid w:val="0054364C"/>
    <w:rsid w:val="005661A3"/>
    <w:rsid w:val="005845F8"/>
    <w:rsid w:val="00593C95"/>
    <w:rsid w:val="005959A4"/>
    <w:rsid w:val="005A10DB"/>
    <w:rsid w:val="005B00A8"/>
    <w:rsid w:val="005C51FF"/>
    <w:rsid w:val="005D351C"/>
    <w:rsid w:val="005F41AE"/>
    <w:rsid w:val="006073EE"/>
    <w:rsid w:val="00610DB2"/>
    <w:rsid w:val="00622E69"/>
    <w:rsid w:val="006456B3"/>
    <w:rsid w:val="00650F10"/>
    <w:rsid w:val="0066132B"/>
    <w:rsid w:val="00672111"/>
    <w:rsid w:val="00687B91"/>
    <w:rsid w:val="006B5486"/>
    <w:rsid w:val="006D07A9"/>
    <w:rsid w:val="006E6C4E"/>
    <w:rsid w:val="00713C52"/>
    <w:rsid w:val="007348B8"/>
    <w:rsid w:val="007600F8"/>
    <w:rsid w:val="00761C14"/>
    <w:rsid w:val="007808D0"/>
    <w:rsid w:val="00793407"/>
    <w:rsid w:val="0079371E"/>
    <w:rsid w:val="007A31CC"/>
    <w:rsid w:val="007A4B82"/>
    <w:rsid w:val="007B04C1"/>
    <w:rsid w:val="007B72CF"/>
    <w:rsid w:val="007C0C9D"/>
    <w:rsid w:val="007C12FA"/>
    <w:rsid w:val="007C5B0A"/>
    <w:rsid w:val="007D7FA3"/>
    <w:rsid w:val="007E4D14"/>
    <w:rsid w:val="007F31FE"/>
    <w:rsid w:val="007F5C36"/>
    <w:rsid w:val="0082062B"/>
    <w:rsid w:val="008276C9"/>
    <w:rsid w:val="008515CE"/>
    <w:rsid w:val="008848A9"/>
    <w:rsid w:val="008918E2"/>
    <w:rsid w:val="00895477"/>
    <w:rsid w:val="008B725D"/>
    <w:rsid w:val="008C4A33"/>
    <w:rsid w:val="008D2FD2"/>
    <w:rsid w:val="008E1EAA"/>
    <w:rsid w:val="008F13FD"/>
    <w:rsid w:val="008F427E"/>
    <w:rsid w:val="009049A9"/>
    <w:rsid w:val="009232D4"/>
    <w:rsid w:val="009342E5"/>
    <w:rsid w:val="009553CD"/>
    <w:rsid w:val="00955FA7"/>
    <w:rsid w:val="00974AB6"/>
    <w:rsid w:val="00974ADD"/>
    <w:rsid w:val="009757EA"/>
    <w:rsid w:val="009A6121"/>
    <w:rsid w:val="009E0B0F"/>
    <w:rsid w:val="009E6ED2"/>
    <w:rsid w:val="009F6F3A"/>
    <w:rsid w:val="00A1330C"/>
    <w:rsid w:val="00A24305"/>
    <w:rsid w:val="00A36697"/>
    <w:rsid w:val="00A40C2A"/>
    <w:rsid w:val="00A4626D"/>
    <w:rsid w:val="00A467F9"/>
    <w:rsid w:val="00A5463F"/>
    <w:rsid w:val="00A84B71"/>
    <w:rsid w:val="00A90355"/>
    <w:rsid w:val="00A928DE"/>
    <w:rsid w:val="00AA03AC"/>
    <w:rsid w:val="00AA5BB2"/>
    <w:rsid w:val="00AB1702"/>
    <w:rsid w:val="00AB5C1A"/>
    <w:rsid w:val="00AC597C"/>
    <w:rsid w:val="00AC690D"/>
    <w:rsid w:val="00AD465A"/>
    <w:rsid w:val="00B0763C"/>
    <w:rsid w:val="00B328D3"/>
    <w:rsid w:val="00B46EE5"/>
    <w:rsid w:val="00B5249B"/>
    <w:rsid w:val="00B70B82"/>
    <w:rsid w:val="00B7569F"/>
    <w:rsid w:val="00B77501"/>
    <w:rsid w:val="00B86782"/>
    <w:rsid w:val="00BA5E9F"/>
    <w:rsid w:val="00BC25A5"/>
    <w:rsid w:val="00BC5C20"/>
    <w:rsid w:val="00BD4F99"/>
    <w:rsid w:val="00BE5187"/>
    <w:rsid w:val="00BE623F"/>
    <w:rsid w:val="00C05521"/>
    <w:rsid w:val="00C0587A"/>
    <w:rsid w:val="00C110E4"/>
    <w:rsid w:val="00C2403F"/>
    <w:rsid w:val="00C7524E"/>
    <w:rsid w:val="00C75307"/>
    <w:rsid w:val="00C9799F"/>
    <w:rsid w:val="00CC7C9C"/>
    <w:rsid w:val="00CD0436"/>
    <w:rsid w:val="00CE4165"/>
    <w:rsid w:val="00D0550E"/>
    <w:rsid w:val="00D35E4F"/>
    <w:rsid w:val="00D36A87"/>
    <w:rsid w:val="00D379C3"/>
    <w:rsid w:val="00D42DA8"/>
    <w:rsid w:val="00D50E36"/>
    <w:rsid w:val="00D668BD"/>
    <w:rsid w:val="00D772DD"/>
    <w:rsid w:val="00D86C30"/>
    <w:rsid w:val="00D94259"/>
    <w:rsid w:val="00DC6EB6"/>
    <w:rsid w:val="00DD5EFF"/>
    <w:rsid w:val="00DD7CF9"/>
    <w:rsid w:val="00DE332E"/>
    <w:rsid w:val="00DF3C82"/>
    <w:rsid w:val="00DF52B0"/>
    <w:rsid w:val="00E07656"/>
    <w:rsid w:val="00E221D5"/>
    <w:rsid w:val="00E24BAA"/>
    <w:rsid w:val="00E253C1"/>
    <w:rsid w:val="00E2567C"/>
    <w:rsid w:val="00E260CD"/>
    <w:rsid w:val="00E40E91"/>
    <w:rsid w:val="00E42BAB"/>
    <w:rsid w:val="00E52197"/>
    <w:rsid w:val="00E615E6"/>
    <w:rsid w:val="00E63268"/>
    <w:rsid w:val="00E67B61"/>
    <w:rsid w:val="00E74EDD"/>
    <w:rsid w:val="00E93426"/>
    <w:rsid w:val="00EB0AEA"/>
    <w:rsid w:val="00EC2D7D"/>
    <w:rsid w:val="00ED1759"/>
    <w:rsid w:val="00ED5859"/>
    <w:rsid w:val="00EF4F70"/>
    <w:rsid w:val="00F036DF"/>
    <w:rsid w:val="00F040A0"/>
    <w:rsid w:val="00F113D1"/>
    <w:rsid w:val="00F1677F"/>
    <w:rsid w:val="00F2410C"/>
    <w:rsid w:val="00F725E2"/>
    <w:rsid w:val="00F74830"/>
    <w:rsid w:val="00F850B4"/>
    <w:rsid w:val="00F96930"/>
    <w:rsid w:val="00FA5943"/>
    <w:rsid w:val="00FB2DDB"/>
    <w:rsid w:val="00FE6515"/>
    <w:rsid w:val="00FF3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8EE79-48A4-4137-BCA9-7C888C33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92F"/>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35692F"/>
    <w:pPr>
      <w:keepNext/>
      <w:jc w:val="center"/>
      <w:outlineLvl w:val="0"/>
    </w:pPr>
    <w:rPr>
      <w:b/>
      <w:bCs/>
      <w:sz w:val="15"/>
      <w:szCs w:val="15"/>
    </w:rPr>
  </w:style>
  <w:style w:type="paragraph" w:styleId="2">
    <w:name w:val="heading 2"/>
    <w:basedOn w:val="a"/>
    <w:next w:val="a"/>
    <w:link w:val="20"/>
    <w:qFormat/>
    <w:rsid w:val="0035692F"/>
    <w:pPr>
      <w:keepNext/>
      <w:spacing w:before="240" w:after="60"/>
      <w:outlineLvl w:val="1"/>
    </w:pPr>
    <w:rPr>
      <w:rFonts w:ascii="Arial" w:hAnsi="Arial" w:cs="Arial"/>
      <w:b/>
      <w:bCs/>
      <w:i/>
      <w:iCs/>
    </w:rPr>
  </w:style>
  <w:style w:type="paragraph" w:styleId="3">
    <w:name w:val="heading 3"/>
    <w:basedOn w:val="a"/>
    <w:next w:val="a"/>
    <w:link w:val="30"/>
    <w:qFormat/>
    <w:rsid w:val="0035692F"/>
    <w:pPr>
      <w:keepNext/>
      <w:outlineLvl w:val="2"/>
    </w:pPr>
    <w:rPr>
      <w:b/>
      <w:bCs/>
      <w:w w:val="110"/>
      <w:sz w:val="24"/>
      <w:szCs w:val="24"/>
    </w:rPr>
  </w:style>
  <w:style w:type="paragraph" w:styleId="4">
    <w:name w:val="heading 4"/>
    <w:basedOn w:val="a"/>
    <w:next w:val="a"/>
    <w:link w:val="40"/>
    <w:qFormat/>
    <w:rsid w:val="0035692F"/>
    <w:pPr>
      <w:keepNext/>
      <w:jc w:val="center"/>
      <w:outlineLvl w:val="3"/>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5692F"/>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rsid w:val="0035692F"/>
    <w:rPr>
      <w:rFonts w:ascii="Arial" w:eastAsia="Times New Roman" w:hAnsi="Arial" w:cs="Arial"/>
      <w:b/>
      <w:bCs/>
      <w:i/>
      <w:iCs/>
      <w:sz w:val="28"/>
      <w:szCs w:val="28"/>
      <w:lang w:eastAsia="ru-RU"/>
    </w:rPr>
  </w:style>
  <w:style w:type="character" w:customStyle="1" w:styleId="30">
    <w:name w:val="Заголовок 3 Знак"/>
    <w:basedOn w:val="a0"/>
    <w:link w:val="3"/>
    <w:rsid w:val="0035692F"/>
    <w:rPr>
      <w:rFonts w:ascii="Times New Roman" w:eastAsia="Times New Roman" w:hAnsi="Times New Roman" w:cs="Times New Roman"/>
      <w:b/>
      <w:bCs/>
      <w:w w:val="110"/>
      <w:sz w:val="24"/>
      <w:szCs w:val="24"/>
      <w:lang w:eastAsia="ru-RU"/>
    </w:rPr>
  </w:style>
  <w:style w:type="character" w:customStyle="1" w:styleId="40">
    <w:name w:val="Заголовок 4 Знак"/>
    <w:basedOn w:val="a0"/>
    <w:link w:val="4"/>
    <w:rsid w:val="0035692F"/>
    <w:rPr>
      <w:rFonts w:ascii="Times New Roman" w:eastAsia="Times New Roman" w:hAnsi="Times New Roman" w:cs="Times New Roman"/>
      <w:b/>
      <w:bCs/>
      <w:sz w:val="16"/>
      <w:szCs w:val="16"/>
      <w:lang w:eastAsia="ru-RU"/>
    </w:rPr>
  </w:style>
  <w:style w:type="paragraph" w:styleId="a3">
    <w:name w:val="Body Text Indent"/>
    <w:basedOn w:val="a"/>
    <w:link w:val="a4"/>
    <w:rsid w:val="0035692F"/>
    <w:pPr>
      <w:ind w:firstLine="748"/>
      <w:jc w:val="both"/>
    </w:pPr>
  </w:style>
  <w:style w:type="character" w:customStyle="1" w:styleId="a4">
    <w:name w:val="Основной текст с отступом Знак"/>
    <w:basedOn w:val="a0"/>
    <w:link w:val="a3"/>
    <w:rsid w:val="0035692F"/>
    <w:rPr>
      <w:rFonts w:ascii="Times New Roman" w:eastAsia="Times New Roman" w:hAnsi="Times New Roman" w:cs="Times New Roman"/>
      <w:sz w:val="28"/>
      <w:szCs w:val="28"/>
    </w:rPr>
  </w:style>
  <w:style w:type="paragraph" w:styleId="a5">
    <w:name w:val="Body Text"/>
    <w:basedOn w:val="a"/>
    <w:link w:val="a6"/>
    <w:rsid w:val="0035692F"/>
    <w:rPr>
      <w:sz w:val="18"/>
      <w:szCs w:val="18"/>
    </w:rPr>
  </w:style>
  <w:style w:type="character" w:customStyle="1" w:styleId="a6">
    <w:name w:val="Основной текст Знак"/>
    <w:basedOn w:val="a0"/>
    <w:link w:val="a5"/>
    <w:rsid w:val="0035692F"/>
    <w:rPr>
      <w:rFonts w:ascii="Times New Roman" w:eastAsia="Times New Roman" w:hAnsi="Times New Roman" w:cs="Times New Roman"/>
      <w:sz w:val="18"/>
      <w:szCs w:val="18"/>
    </w:rPr>
  </w:style>
  <w:style w:type="paragraph" w:styleId="a7">
    <w:name w:val="header"/>
    <w:aliases w:val=" Знак8"/>
    <w:basedOn w:val="a"/>
    <w:link w:val="a8"/>
    <w:rsid w:val="0035692F"/>
    <w:pPr>
      <w:tabs>
        <w:tab w:val="center" w:pos="4677"/>
        <w:tab w:val="right" w:pos="9355"/>
      </w:tabs>
    </w:pPr>
  </w:style>
  <w:style w:type="character" w:customStyle="1" w:styleId="a8">
    <w:name w:val="Верхний колонтитул Знак"/>
    <w:aliases w:val=" Знак8 Знак"/>
    <w:basedOn w:val="a0"/>
    <w:link w:val="a7"/>
    <w:rsid w:val="0035692F"/>
    <w:rPr>
      <w:rFonts w:ascii="Times New Roman" w:eastAsia="Times New Roman" w:hAnsi="Times New Roman" w:cs="Times New Roman"/>
      <w:sz w:val="28"/>
      <w:szCs w:val="28"/>
    </w:rPr>
  </w:style>
  <w:style w:type="paragraph" w:styleId="a9">
    <w:name w:val="footer"/>
    <w:basedOn w:val="a"/>
    <w:link w:val="aa"/>
    <w:rsid w:val="0035692F"/>
    <w:pPr>
      <w:tabs>
        <w:tab w:val="center" w:pos="4677"/>
        <w:tab w:val="right" w:pos="9355"/>
      </w:tabs>
    </w:pPr>
  </w:style>
  <w:style w:type="character" w:customStyle="1" w:styleId="aa">
    <w:name w:val="Нижний колонтитул Знак"/>
    <w:basedOn w:val="a0"/>
    <w:link w:val="a9"/>
    <w:rsid w:val="0035692F"/>
    <w:rPr>
      <w:rFonts w:ascii="Times New Roman" w:eastAsia="Times New Roman" w:hAnsi="Times New Roman" w:cs="Times New Roman"/>
      <w:sz w:val="28"/>
      <w:szCs w:val="28"/>
      <w:lang w:eastAsia="ru-RU"/>
    </w:rPr>
  </w:style>
  <w:style w:type="character" w:styleId="ab">
    <w:name w:val="Hyperlink"/>
    <w:uiPriority w:val="99"/>
    <w:rsid w:val="0035692F"/>
    <w:rPr>
      <w:color w:val="0000FF"/>
      <w:u w:val="single"/>
    </w:rPr>
  </w:style>
  <w:style w:type="paragraph" w:styleId="ac">
    <w:name w:val="Balloon Text"/>
    <w:basedOn w:val="a"/>
    <w:link w:val="ad"/>
    <w:uiPriority w:val="99"/>
    <w:semiHidden/>
    <w:rsid w:val="0035692F"/>
    <w:rPr>
      <w:rFonts w:ascii="Tahoma" w:hAnsi="Tahoma" w:cs="Tahoma"/>
      <w:sz w:val="16"/>
      <w:szCs w:val="16"/>
    </w:rPr>
  </w:style>
  <w:style w:type="character" w:customStyle="1" w:styleId="ad">
    <w:name w:val="Текст выноски Знак"/>
    <w:basedOn w:val="a0"/>
    <w:link w:val="ac"/>
    <w:uiPriority w:val="99"/>
    <w:semiHidden/>
    <w:rsid w:val="0035692F"/>
    <w:rPr>
      <w:rFonts w:ascii="Tahoma" w:eastAsia="Times New Roman" w:hAnsi="Tahoma" w:cs="Tahoma"/>
      <w:sz w:val="16"/>
      <w:szCs w:val="16"/>
      <w:lang w:eastAsia="ru-RU"/>
    </w:rPr>
  </w:style>
  <w:style w:type="table" w:styleId="ae">
    <w:name w:val="Table Grid"/>
    <w:basedOn w:val="a1"/>
    <w:uiPriority w:val="59"/>
    <w:rsid w:val="0035692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35692F"/>
    <w:pPr>
      <w:spacing w:after="120" w:line="480" w:lineRule="auto"/>
    </w:pPr>
  </w:style>
  <w:style w:type="character" w:customStyle="1" w:styleId="22">
    <w:name w:val="Основной текст 2 Знак"/>
    <w:basedOn w:val="a0"/>
    <w:link w:val="21"/>
    <w:rsid w:val="0035692F"/>
    <w:rPr>
      <w:rFonts w:ascii="Times New Roman" w:eastAsia="Times New Roman" w:hAnsi="Times New Roman" w:cs="Times New Roman"/>
      <w:sz w:val="28"/>
      <w:szCs w:val="28"/>
    </w:rPr>
  </w:style>
  <w:style w:type="paragraph" w:styleId="23">
    <w:name w:val="Body Text Indent 2"/>
    <w:basedOn w:val="a"/>
    <w:link w:val="24"/>
    <w:rsid w:val="0035692F"/>
    <w:pPr>
      <w:spacing w:after="120" w:line="480" w:lineRule="auto"/>
      <w:ind w:left="283"/>
    </w:pPr>
  </w:style>
  <w:style w:type="character" w:customStyle="1" w:styleId="24">
    <w:name w:val="Основной текст с отступом 2 Знак"/>
    <w:basedOn w:val="a0"/>
    <w:link w:val="23"/>
    <w:rsid w:val="0035692F"/>
    <w:rPr>
      <w:rFonts w:ascii="Times New Roman" w:eastAsia="Times New Roman" w:hAnsi="Times New Roman" w:cs="Times New Roman"/>
      <w:sz w:val="28"/>
      <w:szCs w:val="28"/>
      <w:lang w:eastAsia="ru-RU"/>
    </w:rPr>
  </w:style>
  <w:style w:type="paragraph" w:styleId="af">
    <w:name w:val="Plain Text"/>
    <w:basedOn w:val="a"/>
    <w:link w:val="af0"/>
    <w:rsid w:val="0035692F"/>
    <w:rPr>
      <w:rFonts w:ascii="Courier New" w:hAnsi="Courier New" w:cs="Courier New"/>
      <w:sz w:val="20"/>
      <w:szCs w:val="20"/>
    </w:rPr>
  </w:style>
  <w:style w:type="character" w:customStyle="1" w:styleId="af0">
    <w:name w:val="Текст Знак"/>
    <w:basedOn w:val="a0"/>
    <w:link w:val="af"/>
    <w:rsid w:val="0035692F"/>
    <w:rPr>
      <w:rFonts w:ascii="Courier New" w:eastAsia="Times New Roman" w:hAnsi="Courier New" w:cs="Courier New"/>
      <w:sz w:val="20"/>
      <w:szCs w:val="20"/>
      <w:lang w:eastAsia="ru-RU"/>
    </w:rPr>
  </w:style>
  <w:style w:type="paragraph" w:customStyle="1" w:styleId="ConsNormal">
    <w:name w:val="ConsNormal"/>
    <w:rsid w:val="0035692F"/>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semiHidden/>
    <w:rsid w:val="0035692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1">
    <w:name w:val="FollowedHyperlink"/>
    <w:uiPriority w:val="99"/>
    <w:unhideWhenUsed/>
    <w:rsid w:val="0035692F"/>
    <w:rPr>
      <w:color w:val="800080"/>
      <w:u w:val="single"/>
    </w:rPr>
  </w:style>
  <w:style w:type="paragraph" w:customStyle="1" w:styleId="xl65">
    <w:name w:val="xl65"/>
    <w:basedOn w:val="a"/>
    <w:rsid w:val="0035692F"/>
    <w:pPr>
      <w:spacing w:before="100" w:beforeAutospacing="1" w:after="100" w:afterAutospacing="1"/>
      <w:textAlignment w:val="top"/>
    </w:pPr>
    <w:rPr>
      <w:sz w:val="24"/>
      <w:szCs w:val="24"/>
    </w:rPr>
  </w:style>
  <w:style w:type="paragraph" w:customStyle="1" w:styleId="xl66">
    <w:name w:val="xl66"/>
    <w:basedOn w:val="a"/>
    <w:rsid w:val="0035692F"/>
    <w:pPr>
      <w:spacing w:before="100" w:beforeAutospacing="1" w:after="100" w:afterAutospacing="1"/>
    </w:pPr>
    <w:rPr>
      <w:sz w:val="24"/>
      <w:szCs w:val="24"/>
    </w:rPr>
  </w:style>
  <w:style w:type="paragraph" w:customStyle="1" w:styleId="xl67">
    <w:name w:val="xl67"/>
    <w:basedOn w:val="a"/>
    <w:rsid w:val="0035692F"/>
    <w:pPr>
      <w:spacing w:before="100" w:beforeAutospacing="1" w:after="100" w:afterAutospacing="1"/>
      <w:jc w:val="center"/>
      <w:textAlignment w:val="top"/>
    </w:pPr>
    <w:rPr>
      <w:sz w:val="24"/>
      <w:szCs w:val="24"/>
    </w:rPr>
  </w:style>
  <w:style w:type="paragraph" w:customStyle="1" w:styleId="xl68">
    <w:name w:val="xl68"/>
    <w:basedOn w:val="a"/>
    <w:rsid w:val="0035692F"/>
    <w:pPr>
      <w:spacing w:before="100" w:beforeAutospacing="1" w:after="100" w:afterAutospacing="1"/>
      <w:textAlignment w:val="top"/>
    </w:pPr>
    <w:rPr>
      <w:sz w:val="24"/>
      <w:szCs w:val="24"/>
    </w:rPr>
  </w:style>
  <w:style w:type="paragraph" w:customStyle="1" w:styleId="xl69">
    <w:name w:val="xl69"/>
    <w:basedOn w:val="a"/>
    <w:rsid w:val="0035692F"/>
    <w:pPr>
      <w:spacing w:before="100" w:beforeAutospacing="1" w:after="100" w:afterAutospacing="1"/>
      <w:jc w:val="center"/>
      <w:textAlignment w:val="top"/>
    </w:pPr>
    <w:rPr>
      <w:sz w:val="24"/>
      <w:szCs w:val="24"/>
    </w:rPr>
  </w:style>
  <w:style w:type="paragraph" w:customStyle="1" w:styleId="xl70">
    <w:name w:val="xl70"/>
    <w:basedOn w:val="a"/>
    <w:rsid w:val="0035692F"/>
    <w:pPr>
      <w:spacing w:before="100" w:beforeAutospacing="1" w:after="100" w:afterAutospacing="1"/>
      <w:jc w:val="right"/>
      <w:textAlignment w:val="top"/>
    </w:pPr>
    <w:rPr>
      <w:sz w:val="24"/>
      <w:szCs w:val="24"/>
    </w:rPr>
  </w:style>
  <w:style w:type="paragraph" w:customStyle="1" w:styleId="xl71">
    <w:name w:val="xl71"/>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35692F"/>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74">
    <w:name w:val="xl74"/>
    <w:basedOn w:val="a"/>
    <w:rsid w:val="0035692F"/>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75">
    <w:name w:val="xl75"/>
    <w:basedOn w:val="a"/>
    <w:rsid w:val="0035692F"/>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76">
    <w:name w:val="xl76"/>
    <w:basedOn w:val="a"/>
    <w:rsid w:val="0035692F"/>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7">
    <w:name w:val="xl7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9">
    <w:name w:val="xl79"/>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0">
    <w:name w:val="xl80"/>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1">
    <w:name w:val="xl81"/>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
    <w:rsid w:val="0035692F"/>
    <w:pPr>
      <w:pBdr>
        <w:top w:val="single" w:sz="4" w:space="0" w:color="auto"/>
        <w:bottom w:val="single" w:sz="4" w:space="0" w:color="auto"/>
      </w:pBdr>
      <w:spacing w:before="100" w:beforeAutospacing="1" w:after="100" w:afterAutospacing="1"/>
      <w:textAlignment w:val="top"/>
    </w:pPr>
    <w:rPr>
      <w:b/>
      <w:bCs/>
      <w:sz w:val="24"/>
      <w:szCs w:val="24"/>
    </w:rPr>
  </w:style>
  <w:style w:type="paragraph" w:customStyle="1" w:styleId="xl83">
    <w:name w:val="xl83"/>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
    <w:rsid w:val="0035692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89">
    <w:name w:val="xl89"/>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90">
    <w:name w:val="xl90"/>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91">
    <w:name w:val="xl91"/>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93">
    <w:name w:val="xl93"/>
    <w:basedOn w:val="a"/>
    <w:rsid w:val="0035692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4">
    <w:name w:val="xl94"/>
    <w:basedOn w:val="a"/>
    <w:rsid w:val="0035692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5">
    <w:name w:val="xl95"/>
    <w:basedOn w:val="a"/>
    <w:rsid w:val="0035692F"/>
    <w:pPr>
      <w:pBdr>
        <w:left w:val="single" w:sz="4" w:space="0" w:color="auto"/>
      </w:pBdr>
      <w:spacing w:before="100" w:beforeAutospacing="1" w:after="100" w:afterAutospacing="1"/>
      <w:jc w:val="center"/>
      <w:textAlignment w:val="top"/>
    </w:pPr>
    <w:rPr>
      <w:sz w:val="24"/>
      <w:szCs w:val="24"/>
    </w:rPr>
  </w:style>
  <w:style w:type="paragraph" w:customStyle="1" w:styleId="xl96">
    <w:name w:val="xl96"/>
    <w:basedOn w:val="a"/>
    <w:rsid w:val="0035692F"/>
    <w:pPr>
      <w:pBdr>
        <w:top w:val="single" w:sz="4" w:space="0" w:color="auto"/>
        <w:left w:val="single" w:sz="4" w:space="0" w:color="auto"/>
      </w:pBdr>
      <w:spacing w:before="100" w:beforeAutospacing="1" w:after="100" w:afterAutospacing="1"/>
      <w:jc w:val="center"/>
      <w:textAlignment w:val="top"/>
    </w:pPr>
    <w:rPr>
      <w:sz w:val="24"/>
      <w:szCs w:val="24"/>
    </w:rPr>
  </w:style>
  <w:style w:type="paragraph" w:customStyle="1" w:styleId="xl97">
    <w:name w:val="xl97"/>
    <w:basedOn w:val="a"/>
    <w:rsid w:val="0035692F"/>
    <w:pPr>
      <w:pBdr>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98">
    <w:name w:val="xl98"/>
    <w:basedOn w:val="a"/>
    <w:rsid w:val="0035692F"/>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99">
    <w:name w:val="xl99"/>
    <w:basedOn w:val="a"/>
    <w:rsid w:val="0035692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35692F"/>
    <w:pPr>
      <w:pBdr>
        <w:left w:val="single" w:sz="4" w:space="0" w:color="auto"/>
      </w:pBdr>
      <w:spacing w:before="100" w:beforeAutospacing="1" w:after="100" w:afterAutospacing="1"/>
      <w:textAlignment w:val="top"/>
    </w:pPr>
    <w:rPr>
      <w:sz w:val="24"/>
      <w:szCs w:val="24"/>
    </w:rPr>
  </w:style>
  <w:style w:type="paragraph" w:customStyle="1" w:styleId="xl101">
    <w:name w:val="xl101"/>
    <w:basedOn w:val="a"/>
    <w:rsid w:val="0035692F"/>
    <w:pPr>
      <w:pBdr>
        <w:left w:val="single" w:sz="4" w:space="0" w:color="auto"/>
        <w:bottom w:val="single" w:sz="4" w:space="0" w:color="auto"/>
      </w:pBdr>
      <w:spacing w:before="100" w:beforeAutospacing="1" w:after="100" w:afterAutospacing="1"/>
      <w:textAlignment w:val="top"/>
    </w:pPr>
    <w:rPr>
      <w:sz w:val="24"/>
      <w:szCs w:val="24"/>
    </w:rPr>
  </w:style>
  <w:style w:type="paragraph" w:customStyle="1" w:styleId="xl102">
    <w:name w:val="xl102"/>
    <w:basedOn w:val="a"/>
    <w:rsid w:val="0035692F"/>
    <w:pPr>
      <w:pBdr>
        <w:top w:val="single" w:sz="4" w:space="0" w:color="auto"/>
        <w:left w:val="single" w:sz="4" w:space="0" w:color="auto"/>
      </w:pBdr>
      <w:spacing w:before="100" w:beforeAutospacing="1" w:after="100" w:afterAutospacing="1"/>
      <w:textAlignment w:val="top"/>
    </w:pPr>
    <w:rPr>
      <w:sz w:val="24"/>
      <w:szCs w:val="24"/>
    </w:rPr>
  </w:style>
  <w:style w:type="paragraph" w:customStyle="1" w:styleId="xl103">
    <w:name w:val="xl103"/>
    <w:basedOn w:val="a"/>
    <w:rsid w:val="0035692F"/>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
    <w:rsid w:val="0035692F"/>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5">
    <w:name w:val="xl105"/>
    <w:basedOn w:val="a"/>
    <w:rsid w:val="0035692F"/>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06">
    <w:name w:val="xl106"/>
    <w:basedOn w:val="a"/>
    <w:rsid w:val="0035692F"/>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7">
    <w:name w:val="xl107"/>
    <w:basedOn w:val="a"/>
    <w:rsid w:val="0035692F"/>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8">
    <w:name w:val="xl108"/>
    <w:basedOn w:val="a"/>
    <w:rsid w:val="0035692F"/>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9">
    <w:name w:val="xl109"/>
    <w:basedOn w:val="a"/>
    <w:rsid w:val="0035692F"/>
    <w:pPr>
      <w:spacing w:before="100" w:beforeAutospacing="1" w:after="100" w:afterAutospacing="1"/>
      <w:jc w:val="center"/>
      <w:textAlignment w:val="top"/>
    </w:pPr>
    <w:rPr>
      <w:sz w:val="24"/>
      <w:szCs w:val="24"/>
    </w:rPr>
  </w:style>
  <w:style w:type="paragraph" w:customStyle="1" w:styleId="xl110">
    <w:name w:val="xl110"/>
    <w:basedOn w:val="a"/>
    <w:rsid w:val="0035692F"/>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11">
    <w:name w:val="xl111"/>
    <w:basedOn w:val="a"/>
    <w:rsid w:val="0035692F"/>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12">
    <w:name w:val="xl112"/>
    <w:basedOn w:val="a"/>
    <w:rsid w:val="0035692F"/>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3">
    <w:name w:val="xl113"/>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4">
    <w:name w:val="xl114"/>
    <w:basedOn w:val="a"/>
    <w:rsid w:val="0035692F"/>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115">
    <w:name w:val="xl115"/>
    <w:basedOn w:val="a"/>
    <w:rsid w:val="0035692F"/>
    <w:pPr>
      <w:pBdr>
        <w:top w:val="single" w:sz="4" w:space="0" w:color="auto"/>
        <w:bottom w:val="single" w:sz="4" w:space="0" w:color="auto"/>
      </w:pBdr>
      <w:spacing w:before="100" w:beforeAutospacing="1" w:after="100" w:afterAutospacing="1"/>
      <w:textAlignment w:val="top"/>
    </w:pPr>
    <w:rPr>
      <w:sz w:val="24"/>
      <w:szCs w:val="24"/>
    </w:rPr>
  </w:style>
  <w:style w:type="paragraph" w:customStyle="1" w:styleId="xl116">
    <w:name w:val="xl116"/>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8">
    <w:name w:val="xl118"/>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9">
    <w:name w:val="xl119"/>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20">
    <w:name w:val="xl120"/>
    <w:basedOn w:val="a"/>
    <w:rsid w:val="0035692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af2">
    <w:name w:val="Обычный + По ширине"/>
    <w:aliases w:val="Первая строка:  0,95 см"/>
    <w:basedOn w:val="a"/>
    <w:rsid w:val="0035692F"/>
    <w:rPr>
      <w:sz w:val="24"/>
      <w:szCs w:val="24"/>
    </w:rPr>
  </w:style>
  <w:style w:type="character" w:customStyle="1" w:styleId="CharStyle231">
    <w:name w:val="CharStyle231"/>
    <w:rsid w:val="0035692F"/>
    <w:rPr>
      <w:rFonts w:ascii="Times New Roman" w:eastAsia="Times New Roman" w:hAnsi="Times New Roman" w:cs="Times New Roman"/>
      <w:b w:val="0"/>
      <w:bCs w:val="0"/>
      <w:i w:val="0"/>
      <w:iCs w:val="0"/>
      <w:smallCaps w:val="0"/>
      <w:sz w:val="20"/>
      <w:szCs w:val="20"/>
    </w:rPr>
  </w:style>
  <w:style w:type="paragraph" w:styleId="af3">
    <w:name w:val="List Paragraph"/>
    <w:basedOn w:val="a"/>
    <w:link w:val="af4"/>
    <w:uiPriority w:val="34"/>
    <w:qFormat/>
    <w:rsid w:val="0035692F"/>
    <w:pPr>
      <w:ind w:left="720" w:firstLine="567"/>
      <w:contextualSpacing/>
      <w:jc w:val="both"/>
    </w:pPr>
    <w:rPr>
      <w:rFonts w:ascii="Arial" w:hAnsi="Arial"/>
      <w:sz w:val="24"/>
      <w:szCs w:val="20"/>
    </w:rPr>
  </w:style>
  <w:style w:type="paragraph" w:customStyle="1" w:styleId="xl121">
    <w:name w:val="xl121"/>
    <w:basedOn w:val="a"/>
    <w:rsid w:val="0035692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p13">
    <w:name w:val="p13"/>
    <w:basedOn w:val="a"/>
    <w:rsid w:val="0035692F"/>
    <w:pPr>
      <w:spacing w:before="100" w:beforeAutospacing="1" w:after="100" w:afterAutospacing="1"/>
      <w:ind w:firstLine="540"/>
      <w:jc w:val="both"/>
    </w:pPr>
    <w:rPr>
      <w:sz w:val="24"/>
      <w:szCs w:val="24"/>
    </w:rPr>
  </w:style>
  <w:style w:type="paragraph" w:customStyle="1" w:styleId="11">
    <w:name w:val="çàãîëîâîê 11"/>
    <w:basedOn w:val="a"/>
    <w:next w:val="a"/>
    <w:rsid w:val="0035692F"/>
    <w:pPr>
      <w:keepNext/>
      <w:autoSpaceDE w:val="0"/>
      <w:autoSpaceDN w:val="0"/>
      <w:jc w:val="center"/>
    </w:pPr>
    <w:rPr>
      <w:sz w:val="24"/>
      <w:szCs w:val="24"/>
    </w:rPr>
  </w:style>
  <w:style w:type="paragraph" w:styleId="af5">
    <w:name w:val="Title"/>
    <w:basedOn w:val="a"/>
    <w:link w:val="af6"/>
    <w:qFormat/>
    <w:rsid w:val="0035692F"/>
    <w:pPr>
      <w:jc w:val="center"/>
    </w:pPr>
    <w:rPr>
      <w:b/>
      <w:szCs w:val="20"/>
    </w:rPr>
  </w:style>
  <w:style w:type="character" w:customStyle="1" w:styleId="af6">
    <w:name w:val="Название Знак"/>
    <w:basedOn w:val="a0"/>
    <w:link w:val="af5"/>
    <w:rsid w:val="0035692F"/>
    <w:rPr>
      <w:rFonts w:ascii="Times New Roman" w:eastAsia="Times New Roman" w:hAnsi="Times New Roman" w:cs="Times New Roman"/>
      <w:b/>
      <w:sz w:val="28"/>
      <w:szCs w:val="20"/>
    </w:rPr>
  </w:style>
  <w:style w:type="paragraph" w:customStyle="1" w:styleId="p12">
    <w:name w:val="p12"/>
    <w:basedOn w:val="a"/>
    <w:rsid w:val="0035692F"/>
    <w:pPr>
      <w:spacing w:before="100" w:beforeAutospacing="1" w:after="100" w:afterAutospacing="1"/>
      <w:jc w:val="center"/>
    </w:pPr>
    <w:rPr>
      <w:sz w:val="24"/>
      <w:szCs w:val="24"/>
    </w:rPr>
  </w:style>
  <w:style w:type="paragraph" w:customStyle="1" w:styleId="p14">
    <w:name w:val="p14"/>
    <w:basedOn w:val="a"/>
    <w:rsid w:val="0035692F"/>
    <w:pPr>
      <w:spacing w:before="100" w:beforeAutospacing="1" w:after="100" w:afterAutospacing="1"/>
      <w:jc w:val="both"/>
    </w:pPr>
    <w:rPr>
      <w:sz w:val="24"/>
      <w:szCs w:val="24"/>
    </w:rPr>
  </w:style>
  <w:style w:type="paragraph" w:customStyle="1" w:styleId="p16">
    <w:name w:val="p16"/>
    <w:basedOn w:val="a"/>
    <w:rsid w:val="0035692F"/>
    <w:pPr>
      <w:spacing w:before="100" w:beforeAutospacing="1" w:after="100" w:afterAutospacing="1"/>
      <w:ind w:firstLine="540"/>
      <w:jc w:val="both"/>
    </w:pPr>
    <w:rPr>
      <w:sz w:val="24"/>
      <w:szCs w:val="24"/>
    </w:rPr>
  </w:style>
  <w:style w:type="character" w:customStyle="1" w:styleId="s11">
    <w:name w:val="s11"/>
    <w:rsid w:val="0035692F"/>
    <w:rPr>
      <w:b/>
      <w:bCs/>
    </w:rPr>
  </w:style>
  <w:style w:type="character" w:customStyle="1" w:styleId="s41">
    <w:name w:val="s41"/>
    <w:rsid w:val="0035692F"/>
    <w:rPr>
      <w:color w:val="000000"/>
    </w:rPr>
  </w:style>
  <w:style w:type="paragraph" w:customStyle="1" w:styleId="formattext">
    <w:name w:val="formattext"/>
    <w:basedOn w:val="a"/>
    <w:rsid w:val="0035692F"/>
    <w:pPr>
      <w:spacing w:before="100" w:beforeAutospacing="1" w:after="100" w:afterAutospacing="1"/>
    </w:pPr>
    <w:rPr>
      <w:sz w:val="24"/>
      <w:szCs w:val="24"/>
    </w:rPr>
  </w:style>
  <w:style w:type="character" w:customStyle="1" w:styleId="comment">
    <w:name w:val="comment"/>
    <w:basedOn w:val="a0"/>
    <w:rsid w:val="0035692F"/>
  </w:style>
  <w:style w:type="character" w:customStyle="1" w:styleId="apple-converted-space">
    <w:name w:val="apple-converted-space"/>
    <w:basedOn w:val="a0"/>
    <w:rsid w:val="0035692F"/>
  </w:style>
  <w:style w:type="paragraph" w:customStyle="1" w:styleId="af7">
    <w:name w:val="Базовый"/>
    <w:rsid w:val="0035692F"/>
    <w:pPr>
      <w:tabs>
        <w:tab w:val="left" w:pos="709"/>
      </w:tabs>
      <w:suppressAutoHyphens/>
      <w:spacing w:after="0" w:line="240" w:lineRule="auto"/>
    </w:pPr>
    <w:rPr>
      <w:rFonts w:ascii="Calibri" w:eastAsia="Times New Roman" w:hAnsi="Calibri" w:cs="Calibri"/>
      <w:sz w:val="24"/>
      <w:szCs w:val="24"/>
      <w:lang w:eastAsia="ru-RU"/>
    </w:rPr>
  </w:style>
  <w:style w:type="paragraph" w:customStyle="1" w:styleId="af8">
    <w:name w:val="Пункт"/>
    <w:basedOn w:val="a"/>
    <w:rsid w:val="0035692F"/>
    <w:pPr>
      <w:tabs>
        <w:tab w:val="num" w:pos="1980"/>
      </w:tabs>
      <w:ind w:left="1404" w:hanging="504"/>
      <w:jc w:val="both"/>
    </w:pPr>
    <w:rPr>
      <w:sz w:val="22"/>
    </w:rPr>
  </w:style>
  <w:style w:type="paragraph" w:customStyle="1" w:styleId="ListBul">
    <w:name w:val="ListBul"/>
    <w:basedOn w:val="a"/>
    <w:rsid w:val="0035692F"/>
    <w:pPr>
      <w:tabs>
        <w:tab w:val="left" w:pos="284"/>
      </w:tabs>
      <w:jc w:val="both"/>
    </w:pPr>
    <w:rPr>
      <w:sz w:val="22"/>
      <w:szCs w:val="24"/>
    </w:rPr>
  </w:style>
  <w:style w:type="paragraph" w:styleId="af9">
    <w:name w:val="No Spacing"/>
    <w:link w:val="afa"/>
    <w:uiPriority w:val="1"/>
    <w:qFormat/>
    <w:rsid w:val="00291AAC"/>
    <w:pPr>
      <w:spacing w:after="0" w:line="240" w:lineRule="auto"/>
    </w:pPr>
    <w:rPr>
      <w:rFonts w:ascii="Times New Roman" w:eastAsia="Times New Roman" w:hAnsi="Times New Roman" w:cs="Times New Roman"/>
      <w:color w:val="000000"/>
      <w:sz w:val="24"/>
      <w:szCs w:val="20"/>
      <w:lang w:eastAsia="ru-RU"/>
    </w:rPr>
  </w:style>
  <w:style w:type="character" w:customStyle="1" w:styleId="afa">
    <w:name w:val="Без интервала Знак"/>
    <w:link w:val="af9"/>
    <w:uiPriority w:val="1"/>
    <w:rsid w:val="00291AAC"/>
    <w:rPr>
      <w:rFonts w:ascii="Times New Roman" w:eastAsia="Times New Roman" w:hAnsi="Times New Roman" w:cs="Times New Roman"/>
      <w:color w:val="000000"/>
      <w:sz w:val="24"/>
      <w:szCs w:val="20"/>
      <w:lang w:eastAsia="ru-RU"/>
    </w:rPr>
  </w:style>
  <w:style w:type="character" w:customStyle="1" w:styleId="wmi-callto">
    <w:name w:val="wmi-callto"/>
    <w:basedOn w:val="a0"/>
    <w:rsid w:val="006456B3"/>
  </w:style>
  <w:style w:type="paragraph" w:customStyle="1" w:styleId="ConsPlusNormal">
    <w:name w:val="ConsPlusNormal"/>
    <w:rsid w:val="003F3A4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link w:val="af3"/>
    <w:uiPriority w:val="34"/>
    <w:locked/>
    <w:rsid w:val="005D351C"/>
    <w:rPr>
      <w:rFonts w:ascii="Arial" w:eastAsia="Times New Roman" w:hAnsi="Arial" w:cs="Times New Roman"/>
      <w:sz w:val="24"/>
      <w:szCs w:val="20"/>
      <w:lang w:eastAsia="ru-RU"/>
    </w:rPr>
  </w:style>
  <w:style w:type="paragraph" w:customStyle="1" w:styleId="TableParagraph">
    <w:name w:val="Table Paragraph"/>
    <w:basedOn w:val="a"/>
    <w:uiPriority w:val="1"/>
    <w:qFormat/>
    <w:rsid w:val="005D351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16116">
      <w:bodyDiv w:val="1"/>
      <w:marLeft w:val="0"/>
      <w:marRight w:val="0"/>
      <w:marTop w:val="0"/>
      <w:marBottom w:val="0"/>
      <w:divBdr>
        <w:top w:val="none" w:sz="0" w:space="0" w:color="auto"/>
        <w:left w:val="none" w:sz="0" w:space="0" w:color="auto"/>
        <w:bottom w:val="none" w:sz="0" w:space="0" w:color="auto"/>
        <w:right w:val="none" w:sz="0" w:space="0" w:color="auto"/>
      </w:divBdr>
    </w:div>
    <w:div w:id="643579786">
      <w:bodyDiv w:val="1"/>
      <w:marLeft w:val="0"/>
      <w:marRight w:val="0"/>
      <w:marTop w:val="0"/>
      <w:marBottom w:val="0"/>
      <w:divBdr>
        <w:top w:val="none" w:sz="0" w:space="0" w:color="auto"/>
        <w:left w:val="none" w:sz="0" w:space="0" w:color="auto"/>
        <w:bottom w:val="none" w:sz="0" w:space="0" w:color="auto"/>
        <w:right w:val="none" w:sz="0" w:space="0" w:color="auto"/>
      </w:divBdr>
    </w:div>
    <w:div w:id="732000286">
      <w:bodyDiv w:val="1"/>
      <w:marLeft w:val="0"/>
      <w:marRight w:val="0"/>
      <w:marTop w:val="0"/>
      <w:marBottom w:val="0"/>
      <w:divBdr>
        <w:top w:val="none" w:sz="0" w:space="0" w:color="auto"/>
        <w:left w:val="none" w:sz="0" w:space="0" w:color="auto"/>
        <w:bottom w:val="none" w:sz="0" w:space="0" w:color="auto"/>
        <w:right w:val="none" w:sz="0" w:space="0" w:color="auto"/>
      </w:divBdr>
    </w:div>
    <w:div w:id="969676009">
      <w:bodyDiv w:val="1"/>
      <w:marLeft w:val="0"/>
      <w:marRight w:val="0"/>
      <w:marTop w:val="0"/>
      <w:marBottom w:val="0"/>
      <w:divBdr>
        <w:top w:val="none" w:sz="0" w:space="0" w:color="auto"/>
        <w:left w:val="none" w:sz="0" w:space="0" w:color="auto"/>
        <w:bottom w:val="none" w:sz="0" w:space="0" w:color="auto"/>
        <w:right w:val="none" w:sz="0" w:space="0" w:color="auto"/>
      </w:divBdr>
    </w:div>
    <w:div w:id="1013648106">
      <w:bodyDiv w:val="1"/>
      <w:marLeft w:val="0"/>
      <w:marRight w:val="0"/>
      <w:marTop w:val="0"/>
      <w:marBottom w:val="0"/>
      <w:divBdr>
        <w:top w:val="none" w:sz="0" w:space="0" w:color="auto"/>
        <w:left w:val="none" w:sz="0" w:space="0" w:color="auto"/>
        <w:bottom w:val="none" w:sz="0" w:space="0" w:color="auto"/>
        <w:right w:val="none" w:sz="0" w:space="0" w:color="auto"/>
      </w:divBdr>
    </w:div>
    <w:div w:id="1899976446">
      <w:bodyDiv w:val="1"/>
      <w:marLeft w:val="0"/>
      <w:marRight w:val="0"/>
      <w:marTop w:val="0"/>
      <w:marBottom w:val="0"/>
      <w:divBdr>
        <w:top w:val="none" w:sz="0" w:space="0" w:color="auto"/>
        <w:left w:val="none" w:sz="0" w:space="0" w:color="auto"/>
        <w:bottom w:val="none" w:sz="0" w:space="0" w:color="auto"/>
        <w:right w:val="none" w:sz="0" w:space="0" w:color="auto"/>
      </w:divBdr>
    </w:div>
    <w:div w:id="1907258274">
      <w:bodyDiv w:val="1"/>
      <w:marLeft w:val="0"/>
      <w:marRight w:val="0"/>
      <w:marTop w:val="0"/>
      <w:marBottom w:val="0"/>
      <w:divBdr>
        <w:top w:val="none" w:sz="0" w:space="0" w:color="auto"/>
        <w:left w:val="none" w:sz="0" w:space="0" w:color="auto"/>
        <w:bottom w:val="none" w:sz="0" w:space="0" w:color="auto"/>
        <w:right w:val="none" w:sz="0" w:space="0" w:color="auto"/>
      </w:divBdr>
    </w:div>
    <w:div w:id="1963270090">
      <w:bodyDiv w:val="1"/>
      <w:marLeft w:val="0"/>
      <w:marRight w:val="0"/>
      <w:marTop w:val="0"/>
      <w:marBottom w:val="0"/>
      <w:divBdr>
        <w:top w:val="none" w:sz="0" w:space="0" w:color="auto"/>
        <w:left w:val="none" w:sz="0" w:space="0" w:color="auto"/>
        <w:bottom w:val="none" w:sz="0" w:space="0" w:color="auto"/>
        <w:right w:val="none" w:sz="0" w:space="0" w:color="auto"/>
      </w:divBdr>
    </w:div>
    <w:div w:id="20792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CD0A6-63E2-4D58-855E-ABF8C313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3596</Words>
  <Characters>20498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2300-00-724</dc:creator>
  <cp:keywords/>
  <dc:description/>
  <cp:lastModifiedBy>Сафронов Максим Олегович</cp:lastModifiedBy>
  <cp:revision>2</cp:revision>
  <cp:lastPrinted>2024-12-10T11:53:00Z</cp:lastPrinted>
  <dcterms:created xsi:type="dcterms:W3CDTF">2026-07-21T12:21:00Z</dcterms:created>
  <dcterms:modified xsi:type="dcterms:W3CDTF">2026-07-21T12:21:00Z</dcterms:modified>
</cp:coreProperties>
</file>