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94C0" w14:textId="60743711" w:rsidR="00A13B31" w:rsidRPr="005957E5" w:rsidRDefault="008641E8" w:rsidP="00425219">
      <w:pPr>
        <w:tabs>
          <w:tab w:val="left" w:pos="567"/>
        </w:tabs>
        <w:spacing w:after="0" w:line="240" w:lineRule="auto"/>
        <w:ind w:firstLine="567"/>
        <w:jc w:val="center"/>
        <w:rPr>
          <w:rFonts w:ascii="Times New Roman" w:eastAsia="Calibri" w:hAnsi="Times New Roman" w:cs="Times New Roman"/>
          <w:b/>
          <w:caps/>
        </w:rPr>
      </w:pPr>
      <w:r>
        <w:rPr>
          <w:rFonts w:ascii="Times New Roman" w:eastAsia="Calibri" w:hAnsi="Times New Roman" w:cs="Times New Roman"/>
          <w:b/>
          <w:color w:val="000000"/>
        </w:rPr>
        <w:t xml:space="preserve">Договор </w:t>
      </w:r>
      <w:r w:rsidR="00A13B31" w:rsidRPr="005957E5">
        <w:rPr>
          <w:rFonts w:ascii="Times New Roman" w:eastAsia="Calibri" w:hAnsi="Times New Roman" w:cs="Times New Roman"/>
          <w:b/>
          <w:caps/>
        </w:rPr>
        <w:t>№</w:t>
      </w:r>
      <w:r w:rsidR="006A4A3C" w:rsidRPr="005957E5">
        <w:rPr>
          <w:rFonts w:ascii="Times New Roman" w:eastAsia="Calibri" w:hAnsi="Times New Roman" w:cs="Times New Roman"/>
          <w:b/>
          <w:caps/>
        </w:rPr>
        <w:t xml:space="preserve"> </w:t>
      </w:r>
      <w:r>
        <w:rPr>
          <w:rFonts w:ascii="Times New Roman" w:eastAsia="Calibri" w:hAnsi="Times New Roman" w:cs="Times New Roman"/>
          <w:b/>
          <w:caps/>
        </w:rPr>
        <w:t>______________________</w:t>
      </w:r>
    </w:p>
    <w:p w14:paraId="752B79D7" w14:textId="15572C98" w:rsidR="00EA2843" w:rsidRPr="00EB2BA4" w:rsidRDefault="00B71882" w:rsidP="00EA2843">
      <w:pPr>
        <w:tabs>
          <w:tab w:val="left" w:pos="567"/>
        </w:tabs>
        <w:spacing w:after="0" w:line="240" w:lineRule="auto"/>
        <w:ind w:firstLine="567"/>
        <w:jc w:val="center"/>
        <w:rPr>
          <w:rFonts w:ascii="Times New Roman" w:hAnsi="Times New Roman" w:cs="Times New Roman"/>
          <w:b/>
          <w:bCs/>
          <w:iCs/>
        </w:rPr>
      </w:pPr>
      <w:r w:rsidRPr="00BD26B1">
        <w:rPr>
          <w:rFonts w:ascii="Times New Roman" w:eastAsia="Calibri" w:hAnsi="Times New Roman" w:cs="Times New Roman"/>
          <w:b/>
        </w:rPr>
        <w:t xml:space="preserve">на </w:t>
      </w:r>
      <w:r w:rsidR="00C23C78" w:rsidRPr="00BD26B1">
        <w:rPr>
          <w:rFonts w:ascii="Times New Roman" w:eastAsia="Calibri" w:hAnsi="Times New Roman" w:cs="Times New Roman"/>
          <w:b/>
        </w:rPr>
        <w:t>о</w:t>
      </w:r>
      <w:r w:rsidR="00C23C78" w:rsidRPr="00BD26B1">
        <w:rPr>
          <w:rFonts w:ascii="Times New Roman" w:hAnsi="Times New Roman" w:cs="Times New Roman"/>
          <w:b/>
        </w:rPr>
        <w:t>казани</w:t>
      </w:r>
      <w:r w:rsidR="00246305">
        <w:rPr>
          <w:rFonts w:ascii="Times New Roman" w:hAnsi="Times New Roman" w:cs="Times New Roman"/>
          <w:b/>
        </w:rPr>
        <w:t>е</w:t>
      </w:r>
      <w:r w:rsidR="00C23C78" w:rsidRPr="00BD26B1">
        <w:rPr>
          <w:rFonts w:ascii="Times New Roman" w:hAnsi="Times New Roman" w:cs="Times New Roman"/>
          <w:b/>
        </w:rPr>
        <w:t xml:space="preserve"> услуг </w:t>
      </w:r>
      <w:r w:rsidR="00BD26B1" w:rsidRPr="00BD26B1">
        <w:rPr>
          <w:rFonts w:ascii="Times New Roman" w:hAnsi="Times New Roman" w:cs="Times New Roman"/>
          <w:b/>
        </w:rPr>
        <w:t xml:space="preserve">по аренде медицинского оборудования </w:t>
      </w:r>
    </w:p>
    <w:p w14:paraId="1FEE231F" w14:textId="77777777" w:rsidR="005957E5" w:rsidRPr="00C23C78" w:rsidRDefault="005957E5" w:rsidP="00EA2843">
      <w:pPr>
        <w:tabs>
          <w:tab w:val="left" w:pos="567"/>
        </w:tabs>
        <w:spacing w:after="0" w:line="240" w:lineRule="auto"/>
        <w:ind w:firstLine="567"/>
        <w:jc w:val="center"/>
        <w:rPr>
          <w:rFonts w:ascii="Times New Roman" w:hAnsi="Times New Roman" w:cs="Times New Roman"/>
          <w:b/>
          <w:bCs/>
          <w:iCs/>
        </w:rPr>
      </w:pPr>
    </w:p>
    <w:p w14:paraId="0DC6130A" w14:textId="5F68E69E" w:rsidR="00445A98" w:rsidRDefault="00445A98" w:rsidP="00EA2843">
      <w:pPr>
        <w:tabs>
          <w:tab w:val="left" w:pos="567"/>
        </w:tabs>
        <w:spacing w:after="0" w:line="240" w:lineRule="auto"/>
        <w:jc w:val="center"/>
        <w:rPr>
          <w:rFonts w:ascii="Times New Roman" w:hAnsi="Times New Roman" w:cs="Times New Roman"/>
        </w:rPr>
      </w:pPr>
      <w:r w:rsidRPr="00603885">
        <w:rPr>
          <w:rFonts w:ascii="Times New Roman" w:hAnsi="Times New Roman" w:cs="Times New Roman"/>
        </w:rPr>
        <w:t xml:space="preserve">г. </w:t>
      </w:r>
      <w:r w:rsidR="00603885" w:rsidRPr="00603885">
        <w:rPr>
          <w:rFonts w:ascii="Times New Roman" w:hAnsi="Times New Roman" w:cs="Times New Roman"/>
        </w:rPr>
        <w:t>Мурманск</w:t>
      </w:r>
      <w:r w:rsidRPr="00603885">
        <w:rPr>
          <w:rFonts w:ascii="Times New Roman" w:hAnsi="Times New Roman" w:cs="Times New Roman"/>
        </w:rPr>
        <w:tab/>
      </w:r>
      <w:r w:rsidRPr="00603885">
        <w:rPr>
          <w:rFonts w:ascii="Times New Roman" w:hAnsi="Times New Roman" w:cs="Times New Roman"/>
        </w:rPr>
        <w:tab/>
      </w:r>
      <w:r w:rsidRPr="00603885">
        <w:rPr>
          <w:rFonts w:ascii="Times New Roman" w:hAnsi="Times New Roman" w:cs="Times New Roman"/>
        </w:rPr>
        <w:tab/>
      </w:r>
      <w:r w:rsidRPr="00603885">
        <w:rPr>
          <w:rFonts w:ascii="Times New Roman" w:hAnsi="Times New Roman" w:cs="Times New Roman"/>
        </w:rPr>
        <w:tab/>
        <w:t xml:space="preserve">                                 </w:t>
      </w:r>
      <w:r w:rsidR="006E11BD" w:rsidRPr="00603885">
        <w:rPr>
          <w:rFonts w:ascii="Times New Roman" w:hAnsi="Times New Roman" w:cs="Times New Roman"/>
        </w:rPr>
        <w:t xml:space="preserve">      </w:t>
      </w:r>
      <w:r w:rsidR="00E36D75">
        <w:rPr>
          <w:rFonts w:ascii="Times New Roman" w:hAnsi="Times New Roman" w:cs="Times New Roman"/>
        </w:rPr>
        <w:t xml:space="preserve">       </w:t>
      </w:r>
      <w:r w:rsidR="009A368F">
        <w:rPr>
          <w:rFonts w:ascii="Times New Roman" w:hAnsi="Times New Roman" w:cs="Times New Roman"/>
        </w:rPr>
        <w:t xml:space="preserve">   </w:t>
      </w:r>
      <w:r w:rsidR="00E36D75">
        <w:rPr>
          <w:rFonts w:ascii="Times New Roman" w:hAnsi="Times New Roman" w:cs="Times New Roman"/>
        </w:rPr>
        <w:t xml:space="preserve"> </w:t>
      </w:r>
      <w:r w:rsidR="007878AF">
        <w:rPr>
          <w:rFonts w:ascii="Times New Roman" w:hAnsi="Times New Roman" w:cs="Times New Roman"/>
        </w:rPr>
        <w:t xml:space="preserve">   </w:t>
      </w:r>
      <w:proofErr w:type="gramStart"/>
      <w:r w:rsidR="007878AF">
        <w:rPr>
          <w:rFonts w:ascii="Times New Roman" w:hAnsi="Times New Roman" w:cs="Times New Roman"/>
        </w:rPr>
        <w:t xml:space="preserve">   </w:t>
      </w:r>
      <w:r w:rsidRPr="00603885">
        <w:rPr>
          <w:rFonts w:ascii="Times New Roman" w:hAnsi="Times New Roman" w:cs="Times New Roman"/>
        </w:rPr>
        <w:t>«</w:t>
      </w:r>
      <w:proofErr w:type="gramEnd"/>
      <w:r w:rsidRPr="00603885">
        <w:rPr>
          <w:rFonts w:ascii="Times New Roman" w:hAnsi="Times New Roman" w:cs="Times New Roman"/>
        </w:rPr>
        <w:t>_____» _______ 20</w:t>
      </w:r>
      <w:r w:rsidR="000A01BF" w:rsidRPr="00603885">
        <w:rPr>
          <w:rFonts w:ascii="Times New Roman" w:hAnsi="Times New Roman" w:cs="Times New Roman"/>
        </w:rPr>
        <w:t>2</w:t>
      </w:r>
      <w:r w:rsidR="0068421F">
        <w:rPr>
          <w:rFonts w:ascii="Times New Roman" w:hAnsi="Times New Roman" w:cs="Times New Roman"/>
        </w:rPr>
        <w:t xml:space="preserve">6 </w:t>
      </w:r>
      <w:r w:rsidRPr="005B1520">
        <w:rPr>
          <w:rFonts w:ascii="Times New Roman" w:hAnsi="Times New Roman" w:cs="Times New Roman"/>
        </w:rPr>
        <w:t>года</w:t>
      </w:r>
    </w:p>
    <w:p w14:paraId="02D511A5" w14:textId="77777777" w:rsidR="00EA2843" w:rsidRPr="005B1520" w:rsidRDefault="00EA2843" w:rsidP="00EA2843">
      <w:pPr>
        <w:tabs>
          <w:tab w:val="left" w:pos="567"/>
        </w:tabs>
        <w:spacing w:after="0" w:line="240" w:lineRule="auto"/>
        <w:jc w:val="center"/>
        <w:rPr>
          <w:rFonts w:ascii="Times New Roman" w:hAnsi="Times New Roman" w:cs="Times New Roman"/>
        </w:rPr>
      </w:pPr>
    </w:p>
    <w:p w14:paraId="6452DC1C" w14:textId="25B1CD75" w:rsidR="00A21308" w:rsidRPr="008641E8" w:rsidRDefault="008641E8" w:rsidP="008641E8">
      <w:pPr>
        <w:spacing w:after="0" w:line="240" w:lineRule="auto"/>
        <w:ind w:firstLine="567"/>
        <w:jc w:val="both"/>
        <w:rPr>
          <w:rFonts w:ascii="Times New Roman" w:eastAsia="Times New Roman" w:hAnsi="Times New Roman" w:cs="Times New Roman"/>
          <w:lang w:eastAsia="ru-RU"/>
        </w:rPr>
      </w:pPr>
      <w:r w:rsidRPr="008641E8">
        <w:rPr>
          <w:rFonts w:ascii="Times New Roman" w:eastAsia="Times New Roman" w:hAnsi="Times New Roman" w:cs="Times New Roman"/>
          <w:b/>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в дальнейшем «Заказчик»</w:t>
      </w:r>
      <w:r w:rsidRPr="008641E8">
        <w:t xml:space="preserve"> </w:t>
      </w:r>
      <w:r w:rsidRPr="008641E8">
        <w:rPr>
          <w:rFonts w:ascii="Times New Roman" w:eastAsia="Times New Roman" w:hAnsi="Times New Roman" w:cs="Times New Roman"/>
          <w:b/>
          <w:lang w:eastAsia="ru-RU"/>
        </w:rPr>
        <w:t xml:space="preserve">(ФГБУЗ ММЦ им. Н.И. Пирогова ФМБА России), </w:t>
      </w:r>
      <w:r w:rsidRPr="008641E8">
        <w:rPr>
          <w:rFonts w:ascii="Times New Roman" w:eastAsia="Times New Roman" w:hAnsi="Times New Roman" w:cs="Times New Roman"/>
          <w:lang w:eastAsia="ru-RU"/>
        </w:rPr>
        <w:t xml:space="preserve">в лице Контрактного управляющего Лукиновой Оксаны Дмитриевны, действующего на основании доверенности от </w:t>
      </w:r>
      <w:r w:rsidR="0068421F">
        <w:rPr>
          <w:rFonts w:ascii="Times New Roman" w:eastAsia="Times New Roman" w:hAnsi="Times New Roman" w:cs="Times New Roman"/>
          <w:lang w:eastAsia="ru-RU"/>
        </w:rPr>
        <w:t>11</w:t>
      </w:r>
      <w:r w:rsidRPr="008641E8">
        <w:rPr>
          <w:rFonts w:ascii="Times New Roman" w:eastAsia="Times New Roman" w:hAnsi="Times New Roman" w:cs="Times New Roman"/>
          <w:lang w:eastAsia="ru-RU"/>
        </w:rPr>
        <w:t xml:space="preserve"> </w:t>
      </w:r>
      <w:r w:rsidR="0068421F">
        <w:rPr>
          <w:rFonts w:ascii="Times New Roman" w:eastAsia="Times New Roman" w:hAnsi="Times New Roman" w:cs="Times New Roman"/>
          <w:lang w:eastAsia="ru-RU"/>
        </w:rPr>
        <w:t>декабря</w:t>
      </w:r>
      <w:r w:rsidRPr="008641E8">
        <w:rPr>
          <w:rFonts w:ascii="Times New Roman" w:eastAsia="Times New Roman" w:hAnsi="Times New Roman" w:cs="Times New Roman"/>
          <w:lang w:eastAsia="ru-RU"/>
        </w:rPr>
        <w:t xml:space="preserve"> 202</w:t>
      </w:r>
      <w:r w:rsidR="0068421F">
        <w:rPr>
          <w:rFonts w:ascii="Times New Roman" w:eastAsia="Times New Roman" w:hAnsi="Times New Roman" w:cs="Times New Roman"/>
          <w:lang w:eastAsia="ru-RU"/>
        </w:rPr>
        <w:t>6 года № 80</w:t>
      </w:r>
      <w:r w:rsidR="00A21308" w:rsidRPr="008641E8">
        <w:rPr>
          <w:rFonts w:ascii="Times New Roman" w:eastAsia="Times New Roman" w:hAnsi="Times New Roman" w:cs="Times New Roman"/>
          <w:lang w:eastAsia="ru-RU"/>
        </w:rPr>
        <w:t>, и</w:t>
      </w:r>
    </w:p>
    <w:p w14:paraId="4312A475" w14:textId="78C5D639" w:rsidR="00510A4B" w:rsidRPr="008641E8" w:rsidRDefault="00BA2A93" w:rsidP="008641E8">
      <w:pPr>
        <w:spacing w:line="240" w:lineRule="auto"/>
        <w:ind w:firstLine="567"/>
        <w:jc w:val="both"/>
        <w:rPr>
          <w:rFonts w:ascii="Times New Roman" w:hAnsi="Times New Roman" w:cs="Times New Roman"/>
          <w:spacing w:val="-4"/>
        </w:rPr>
      </w:pPr>
      <w:r>
        <w:rPr>
          <w:rFonts w:ascii="Times New Roman" w:eastAsia="Times New Roman" w:hAnsi="Times New Roman" w:cs="Times New Roman"/>
          <w:b/>
          <w:bCs/>
          <w:lang w:eastAsia="ru-RU"/>
        </w:rPr>
        <w:t>______________________________________</w:t>
      </w:r>
      <w:r w:rsidR="00445A98" w:rsidRPr="008641E8">
        <w:rPr>
          <w:rFonts w:ascii="Times New Roman" w:eastAsia="Times New Roman" w:hAnsi="Times New Roman" w:cs="Times New Roman"/>
          <w:b/>
          <w:bCs/>
          <w:lang w:eastAsia="ru-RU"/>
        </w:rPr>
        <w:t>,</w:t>
      </w:r>
      <w:r w:rsidR="00445A98" w:rsidRPr="008641E8">
        <w:rPr>
          <w:rFonts w:ascii="Times New Roman" w:eastAsia="Times New Roman" w:hAnsi="Times New Roman" w:cs="Times New Roman"/>
          <w:lang w:eastAsia="ru-RU"/>
        </w:rPr>
        <w:t xml:space="preserve"> именуемое в дальнейшем «</w:t>
      </w:r>
      <w:r w:rsidR="00603885" w:rsidRPr="008641E8">
        <w:rPr>
          <w:rFonts w:ascii="Times New Roman" w:eastAsia="Times New Roman" w:hAnsi="Times New Roman" w:cs="Times New Roman"/>
          <w:lang w:eastAsia="ru-RU"/>
        </w:rPr>
        <w:t>И</w:t>
      </w:r>
      <w:r w:rsidR="00DF7107" w:rsidRPr="008641E8">
        <w:rPr>
          <w:rFonts w:ascii="Times New Roman" w:eastAsia="Times New Roman" w:hAnsi="Times New Roman" w:cs="Times New Roman"/>
          <w:lang w:eastAsia="ru-RU"/>
        </w:rPr>
        <w:t>сполнитель</w:t>
      </w:r>
      <w:r w:rsidR="00445A98" w:rsidRPr="008641E8">
        <w:rPr>
          <w:rFonts w:ascii="Times New Roman" w:eastAsia="Times New Roman" w:hAnsi="Times New Roman" w:cs="Times New Roman"/>
          <w:lang w:eastAsia="ru-RU"/>
        </w:rPr>
        <w:t xml:space="preserve">», в лице </w:t>
      </w:r>
      <w:r>
        <w:rPr>
          <w:rFonts w:ascii="Times New Roman" w:eastAsia="Times New Roman" w:hAnsi="Times New Roman" w:cs="Times New Roman"/>
          <w:lang w:eastAsia="ru-RU"/>
        </w:rPr>
        <w:t>_________________________________</w:t>
      </w:r>
      <w:r w:rsidR="00445A98" w:rsidRPr="008641E8">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w:t>
      </w:r>
      <w:r w:rsidR="00445A98" w:rsidRPr="008641E8">
        <w:rPr>
          <w:rFonts w:ascii="Times New Roman" w:eastAsia="Times New Roman" w:hAnsi="Times New Roman" w:cs="Times New Roman"/>
          <w:lang w:eastAsia="ru-RU"/>
        </w:rPr>
        <w:t>, с другой стороны, именуемые совместно «</w:t>
      </w:r>
      <w:r w:rsidR="000B618A" w:rsidRPr="008641E8">
        <w:rPr>
          <w:rFonts w:ascii="Times New Roman" w:eastAsia="Times New Roman" w:hAnsi="Times New Roman" w:cs="Times New Roman"/>
          <w:lang w:eastAsia="ru-RU"/>
        </w:rPr>
        <w:t>с</w:t>
      </w:r>
      <w:r w:rsidR="00445A98" w:rsidRPr="008641E8">
        <w:rPr>
          <w:rFonts w:ascii="Times New Roman" w:eastAsia="Times New Roman" w:hAnsi="Times New Roman" w:cs="Times New Roman"/>
          <w:lang w:eastAsia="ru-RU"/>
        </w:rPr>
        <w:t xml:space="preserve">тороны» и каждый по отдельности «сторона», </w:t>
      </w:r>
      <w:r w:rsidR="00510A4B" w:rsidRPr="008641E8">
        <w:rPr>
          <w:rFonts w:ascii="Times New Roman" w:hAnsi="Times New Roman" w:cs="Times New Roman"/>
          <w:spacing w:val="-4"/>
        </w:rPr>
        <w:t>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договор (далее по тексту также – «</w:t>
      </w:r>
      <w:r w:rsidR="00632241">
        <w:rPr>
          <w:rFonts w:ascii="Times New Roman" w:hAnsi="Times New Roman" w:cs="Times New Roman"/>
          <w:spacing w:val="-4"/>
        </w:rPr>
        <w:t>Договор</w:t>
      </w:r>
      <w:r w:rsidR="00510A4B" w:rsidRPr="008641E8">
        <w:rPr>
          <w:rFonts w:ascii="Times New Roman" w:hAnsi="Times New Roman" w:cs="Times New Roman"/>
          <w:spacing w:val="-4"/>
        </w:rPr>
        <w:t>») о нижеследующем:</w:t>
      </w:r>
      <w:r w:rsidR="00C762C6" w:rsidRPr="008641E8">
        <w:t xml:space="preserve"> </w:t>
      </w:r>
    </w:p>
    <w:p w14:paraId="3D3BFB37" w14:textId="77777777" w:rsidR="00DE06BE" w:rsidRPr="00425219" w:rsidRDefault="00DE06BE" w:rsidP="00510A4B">
      <w:pPr>
        <w:tabs>
          <w:tab w:val="left" w:pos="0"/>
        </w:tabs>
        <w:spacing w:after="0" w:line="240" w:lineRule="auto"/>
        <w:ind w:firstLine="567"/>
        <w:jc w:val="both"/>
        <w:rPr>
          <w:rFonts w:ascii="Times New Roman" w:hAnsi="Times New Roman" w:cs="Times New Roman"/>
        </w:rPr>
      </w:pPr>
    </w:p>
    <w:p w14:paraId="41214E3D" w14:textId="3121051A" w:rsidR="00D53FF0" w:rsidRPr="00E230B5" w:rsidRDefault="00D53FF0" w:rsidP="00E230B5">
      <w:pPr>
        <w:pStyle w:val="1"/>
        <w:keepNext w:val="0"/>
        <w:widowControl w:val="0"/>
        <w:suppressAutoHyphens w:val="0"/>
        <w:ind w:left="0" w:right="0" w:firstLine="567"/>
        <w:rPr>
          <w:rFonts w:ascii="Times New Roman" w:hAnsi="Times New Roman" w:cs="Times New Roman"/>
          <w:color w:val="auto"/>
          <w:sz w:val="24"/>
          <w:szCs w:val="24"/>
        </w:rPr>
      </w:pPr>
      <w:r w:rsidRPr="00E230B5">
        <w:rPr>
          <w:rFonts w:ascii="Times New Roman" w:hAnsi="Times New Roman" w:cs="Times New Roman"/>
          <w:color w:val="auto"/>
          <w:sz w:val="24"/>
          <w:szCs w:val="24"/>
        </w:rPr>
        <w:t xml:space="preserve">1. Предмет </w:t>
      </w:r>
      <w:r w:rsidR="00632241">
        <w:rPr>
          <w:rFonts w:ascii="Times New Roman" w:hAnsi="Times New Roman" w:cs="Times New Roman"/>
          <w:color w:val="auto"/>
          <w:sz w:val="24"/>
          <w:szCs w:val="24"/>
        </w:rPr>
        <w:t>Договора</w:t>
      </w:r>
    </w:p>
    <w:p w14:paraId="35C34B29" w14:textId="49C727AD" w:rsidR="00603885" w:rsidRDefault="00026CF9" w:rsidP="008641E8">
      <w:pPr>
        <w:tabs>
          <w:tab w:val="left" w:pos="567"/>
        </w:tabs>
        <w:spacing w:after="0" w:line="240" w:lineRule="auto"/>
        <w:ind w:firstLine="567"/>
        <w:jc w:val="both"/>
        <w:rPr>
          <w:rFonts w:ascii="Times New Roman" w:hAnsi="Times New Roman" w:cs="Times New Roman"/>
        </w:rPr>
      </w:pPr>
      <w:r w:rsidRPr="00F975BB">
        <w:rPr>
          <w:rFonts w:ascii="Times New Roman" w:eastAsia="Calibri" w:hAnsi="Times New Roman" w:cs="Times New Roman"/>
        </w:rPr>
        <w:t>1.1.</w:t>
      </w:r>
      <w:r w:rsidRPr="00F975BB">
        <w:rPr>
          <w:rFonts w:ascii="Times New Roman" w:eastAsia="Calibri" w:hAnsi="Times New Roman" w:cs="Times New Roman"/>
          <w:b/>
        </w:rPr>
        <w:t xml:space="preserve"> </w:t>
      </w:r>
      <w:r w:rsidR="00603885" w:rsidRPr="00F975BB">
        <w:rPr>
          <w:rFonts w:ascii="Times New Roman" w:hAnsi="Times New Roman" w:cs="Times New Roman"/>
        </w:rPr>
        <w:t xml:space="preserve">Заказчик поручает, а Исполнитель </w:t>
      </w:r>
      <w:r w:rsidR="002F2AAF" w:rsidRPr="00C23C78">
        <w:rPr>
          <w:rFonts w:ascii="Times New Roman" w:hAnsi="Times New Roman" w:cs="Times New Roman"/>
        </w:rPr>
        <w:t xml:space="preserve">принимает на себя обязательство </w:t>
      </w:r>
      <w:r w:rsidR="002F2AAF" w:rsidRPr="00BD26B1">
        <w:rPr>
          <w:rFonts w:ascii="Times New Roman" w:hAnsi="Times New Roman" w:cs="Times New Roman"/>
          <w:b/>
        </w:rPr>
        <w:t>по</w:t>
      </w:r>
      <w:r w:rsidR="002F2AAF" w:rsidRPr="00BD26B1">
        <w:rPr>
          <w:rFonts w:ascii="Times New Roman" w:eastAsia="Calibri" w:hAnsi="Times New Roman" w:cs="Times New Roman"/>
          <w:b/>
        </w:rPr>
        <w:t xml:space="preserve"> о</w:t>
      </w:r>
      <w:r w:rsidR="002F2AAF" w:rsidRPr="00BD26B1">
        <w:rPr>
          <w:rFonts w:ascii="Times New Roman" w:hAnsi="Times New Roman" w:cs="Times New Roman"/>
          <w:b/>
        </w:rPr>
        <w:t>казанию услуг по аренде медицинского оборудования (</w:t>
      </w:r>
      <w:r w:rsidR="008641E8" w:rsidRPr="008641E8">
        <w:rPr>
          <w:rFonts w:ascii="Times New Roman" w:hAnsi="Times New Roman" w:cs="Times New Roman"/>
          <w:b/>
        </w:rPr>
        <w:t xml:space="preserve">Консоль для </w:t>
      </w:r>
      <w:proofErr w:type="spellStart"/>
      <w:r w:rsidR="008641E8" w:rsidRPr="008641E8">
        <w:rPr>
          <w:rFonts w:ascii="Times New Roman" w:hAnsi="Times New Roman" w:cs="Times New Roman"/>
          <w:b/>
        </w:rPr>
        <w:t>атерэктомии</w:t>
      </w:r>
      <w:proofErr w:type="spellEnd"/>
      <w:r w:rsidR="008641E8" w:rsidRPr="008641E8">
        <w:rPr>
          <w:rFonts w:ascii="Times New Roman" w:hAnsi="Times New Roman" w:cs="Times New Roman"/>
          <w:b/>
        </w:rPr>
        <w:t xml:space="preserve"> JETSTREAM, Бостон </w:t>
      </w:r>
      <w:proofErr w:type="spellStart"/>
      <w:r w:rsidR="008641E8" w:rsidRPr="008641E8">
        <w:rPr>
          <w:rFonts w:ascii="Times New Roman" w:hAnsi="Times New Roman" w:cs="Times New Roman"/>
          <w:b/>
        </w:rPr>
        <w:t>Сэентифик</w:t>
      </w:r>
      <w:proofErr w:type="spellEnd"/>
      <w:r w:rsidR="008641E8" w:rsidRPr="008641E8">
        <w:rPr>
          <w:rFonts w:ascii="Times New Roman" w:hAnsi="Times New Roman" w:cs="Times New Roman"/>
          <w:b/>
        </w:rPr>
        <w:t xml:space="preserve"> </w:t>
      </w:r>
      <w:proofErr w:type="spellStart"/>
      <w:r w:rsidR="008641E8" w:rsidRPr="008641E8">
        <w:rPr>
          <w:rFonts w:ascii="Times New Roman" w:hAnsi="Times New Roman" w:cs="Times New Roman"/>
          <w:b/>
        </w:rPr>
        <w:t>Корпорейшн</w:t>
      </w:r>
      <w:proofErr w:type="spellEnd"/>
      <w:r w:rsidR="00EB2BA4" w:rsidRPr="00EB2BA4">
        <w:rPr>
          <w:rFonts w:ascii="Times New Roman" w:hAnsi="Times New Roman" w:cs="Times New Roman"/>
          <w:b/>
          <w:iCs/>
        </w:rPr>
        <w:t>)</w:t>
      </w:r>
      <w:r w:rsidR="002F2AAF">
        <w:rPr>
          <w:rFonts w:ascii="Times New Roman" w:hAnsi="Times New Roman" w:cs="Times New Roman"/>
          <w:b/>
          <w:iCs/>
        </w:rPr>
        <w:t xml:space="preserve"> </w:t>
      </w:r>
      <w:r w:rsidR="002F2AAF" w:rsidRPr="00BD26B1">
        <w:rPr>
          <w:rFonts w:ascii="Times New Roman" w:hAnsi="Times New Roman" w:cs="Times New Roman"/>
        </w:rPr>
        <w:t xml:space="preserve">(далее по тексту – услуги) в порядке и на условиях </w:t>
      </w:r>
      <w:r w:rsidR="002C69F3">
        <w:rPr>
          <w:rFonts w:ascii="Times New Roman" w:hAnsi="Times New Roman" w:cs="Times New Roman"/>
        </w:rPr>
        <w:t>Д</w:t>
      </w:r>
      <w:r w:rsidR="00BA2A93">
        <w:rPr>
          <w:rFonts w:ascii="Times New Roman" w:hAnsi="Times New Roman" w:cs="Times New Roman"/>
        </w:rPr>
        <w:t>оговора</w:t>
      </w:r>
      <w:r w:rsidR="00C163E7">
        <w:rPr>
          <w:rFonts w:ascii="Times New Roman" w:hAnsi="Times New Roman" w:cs="Times New Roman"/>
        </w:rPr>
        <w:t xml:space="preserve">, а именно </w:t>
      </w:r>
      <w:r w:rsidR="002F2AAF" w:rsidRPr="002F2AAF">
        <w:rPr>
          <w:rFonts w:ascii="Times New Roman" w:hAnsi="Times New Roman" w:cs="Times New Roman"/>
        </w:rPr>
        <w:t xml:space="preserve">Заказчик поручает, а Исполнитель </w:t>
      </w:r>
      <w:r w:rsidR="00F975BB" w:rsidRPr="002F2AAF">
        <w:rPr>
          <w:rFonts w:ascii="Times New Roman" w:hAnsi="Times New Roman" w:cs="Times New Roman"/>
        </w:rPr>
        <w:t xml:space="preserve">обязуется предоставить за плату во временное владение и пользование </w:t>
      </w:r>
      <w:r w:rsidR="00F975BB" w:rsidRPr="002F2AAF">
        <w:rPr>
          <w:rFonts w:ascii="Times New Roman" w:eastAsia="Calibri" w:hAnsi="Times New Roman" w:cs="Times New Roman"/>
        </w:rPr>
        <w:t>сдаваемо</w:t>
      </w:r>
      <w:r w:rsidR="00592B2B" w:rsidRPr="002F2AAF">
        <w:rPr>
          <w:rFonts w:ascii="Times New Roman" w:eastAsia="Calibri" w:hAnsi="Times New Roman" w:cs="Times New Roman"/>
        </w:rPr>
        <w:t>е</w:t>
      </w:r>
      <w:r w:rsidR="00F975BB" w:rsidRPr="002F2AAF">
        <w:rPr>
          <w:rFonts w:ascii="Times New Roman" w:eastAsia="Calibri" w:hAnsi="Times New Roman" w:cs="Times New Roman"/>
        </w:rPr>
        <w:t xml:space="preserve"> в аренду оборудование</w:t>
      </w:r>
      <w:r w:rsidR="00F975BB" w:rsidRPr="002F2AAF">
        <w:rPr>
          <w:rFonts w:ascii="Times New Roman" w:hAnsi="Times New Roman" w:cs="Times New Roman"/>
        </w:rPr>
        <w:t xml:space="preserve"> (Приложение</w:t>
      </w:r>
      <w:r w:rsidR="00F975BB" w:rsidRPr="00F975BB">
        <w:rPr>
          <w:rFonts w:ascii="Times New Roman" w:hAnsi="Times New Roman" w:cs="Times New Roman"/>
        </w:rPr>
        <w:t xml:space="preserve"> №</w:t>
      </w:r>
      <w:r w:rsidR="00CA2F6B">
        <w:rPr>
          <w:rFonts w:ascii="Times New Roman" w:hAnsi="Times New Roman" w:cs="Times New Roman"/>
        </w:rPr>
        <w:t>1</w:t>
      </w:r>
      <w:r w:rsidR="00F975BB" w:rsidRPr="00F975BB">
        <w:rPr>
          <w:rFonts w:ascii="Times New Roman" w:hAnsi="Times New Roman" w:cs="Times New Roman"/>
        </w:rPr>
        <w:t xml:space="preserve"> к настоящему </w:t>
      </w:r>
      <w:r w:rsidR="00632241">
        <w:rPr>
          <w:rFonts w:ascii="Times New Roman" w:hAnsi="Times New Roman" w:cs="Times New Roman"/>
        </w:rPr>
        <w:t>Договору</w:t>
      </w:r>
      <w:r w:rsidR="00F975BB" w:rsidRPr="00F975BB">
        <w:rPr>
          <w:rFonts w:ascii="Times New Roman" w:hAnsi="Times New Roman" w:cs="Times New Roman"/>
        </w:rPr>
        <w:t xml:space="preserve">), находящееся в собственности медицинское оборудование </w:t>
      </w:r>
      <w:r w:rsidR="00BD26B1" w:rsidRPr="00C163E7">
        <w:rPr>
          <w:rFonts w:ascii="Times New Roman" w:hAnsi="Times New Roman" w:cs="Times New Roman"/>
        </w:rPr>
        <w:t>(</w:t>
      </w:r>
      <w:r w:rsidR="008641E8" w:rsidRPr="008641E8">
        <w:rPr>
          <w:rFonts w:ascii="Times New Roman" w:hAnsi="Times New Roman" w:cs="Times New Roman"/>
          <w:b/>
        </w:rPr>
        <w:t xml:space="preserve">Консоль для </w:t>
      </w:r>
      <w:proofErr w:type="spellStart"/>
      <w:r w:rsidR="008641E8" w:rsidRPr="008641E8">
        <w:rPr>
          <w:rFonts w:ascii="Times New Roman" w:hAnsi="Times New Roman" w:cs="Times New Roman"/>
          <w:b/>
        </w:rPr>
        <w:t>атерэктомии</w:t>
      </w:r>
      <w:proofErr w:type="spellEnd"/>
      <w:r w:rsidR="008641E8" w:rsidRPr="008641E8">
        <w:rPr>
          <w:rFonts w:ascii="Times New Roman" w:hAnsi="Times New Roman" w:cs="Times New Roman"/>
          <w:b/>
        </w:rPr>
        <w:t xml:space="preserve"> JETSTREAM, Бостон </w:t>
      </w:r>
      <w:proofErr w:type="spellStart"/>
      <w:r w:rsidR="008641E8" w:rsidRPr="008641E8">
        <w:rPr>
          <w:rFonts w:ascii="Times New Roman" w:hAnsi="Times New Roman" w:cs="Times New Roman"/>
          <w:b/>
        </w:rPr>
        <w:t>Сэентифик</w:t>
      </w:r>
      <w:proofErr w:type="spellEnd"/>
      <w:r w:rsidR="008641E8" w:rsidRPr="008641E8">
        <w:rPr>
          <w:rFonts w:ascii="Times New Roman" w:hAnsi="Times New Roman" w:cs="Times New Roman"/>
          <w:b/>
        </w:rPr>
        <w:t xml:space="preserve"> </w:t>
      </w:r>
      <w:proofErr w:type="spellStart"/>
      <w:r w:rsidR="008641E8" w:rsidRPr="008641E8">
        <w:rPr>
          <w:rFonts w:ascii="Times New Roman" w:hAnsi="Times New Roman" w:cs="Times New Roman"/>
          <w:b/>
        </w:rPr>
        <w:t>Корпорейшн</w:t>
      </w:r>
      <w:proofErr w:type="spellEnd"/>
      <w:r w:rsidR="00EB2BA4" w:rsidRPr="00EB2BA4">
        <w:rPr>
          <w:rFonts w:ascii="Times New Roman" w:hAnsi="Times New Roman" w:cs="Times New Roman"/>
          <w:b/>
          <w:iCs/>
        </w:rPr>
        <w:t>)</w:t>
      </w:r>
      <w:r w:rsidR="00BA4C8E" w:rsidRPr="00F975BB">
        <w:rPr>
          <w:rFonts w:ascii="Times New Roman" w:hAnsi="Times New Roman" w:cs="Times New Roman"/>
          <w:b/>
        </w:rPr>
        <w:t xml:space="preserve"> </w:t>
      </w:r>
      <w:r w:rsidR="005B2DD7" w:rsidRPr="00F975BB">
        <w:rPr>
          <w:rFonts w:ascii="Times New Roman" w:hAnsi="Times New Roman" w:cs="Times New Roman"/>
        </w:rPr>
        <w:t>(</w:t>
      </w:r>
      <w:r w:rsidR="00603885" w:rsidRPr="00F975BB">
        <w:rPr>
          <w:rFonts w:ascii="Times New Roman" w:hAnsi="Times New Roman" w:cs="Times New Roman"/>
        </w:rPr>
        <w:t xml:space="preserve">далее по тексту – услуги) в порядке и на условиях </w:t>
      </w:r>
      <w:r w:rsidR="00BA2A93">
        <w:rPr>
          <w:rFonts w:ascii="Times New Roman" w:hAnsi="Times New Roman" w:cs="Times New Roman"/>
        </w:rPr>
        <w:t>договора</w:t>
      </w:r>
      <w:r w:rsidR="00F975BB" w:rsidRPr="00F975BB">
        <w:rPr>
          <w:rFonts w:ascii="Times New Roman" w:hAnsi="Times New Roman" w:cs="Times New Roman"/>
        </w:rPr>
        <w:t>, а Заказчик обязуется его принять и своевременно вносить плату за пользование (арендную плату)</w:t>
      </w:r>
      <w:r w:rsidR="00603885" w:rsidRPr="00F975BB">
        <w:rPr>
          <w:rFonts w:ascii="Times New Roman" w:hAnsi="Times New Roman" w:cs="Times New Roman"/>
        </w:rPr>
        <w:t>.</w:t>
      </w:r>
      <w:r w:rsidR="00BE380C">
        <w:rPr>
          <w:rFonts w:ascii="Times New Roman" w:hAnsi="Times New Roman" w:cs="Times New Roman"/>
        </w:rPr>
        <w:t xml:space="preserve"> </w:t>
      </w:r>
    </w:p>
    <w:p w14:paraId="202724EF" w14:textId="10B1B1D7" w:rsidR="00D53FF0" w:rsidRPr="006E05DB" w:rsidRDefault="00D53FF0" w:rsidP="008641E8">
      <w:pPr>
        <w:spacing w:after="0" w:line="240" w:lineRule="auto"/>
        <w:ind w:firstLine="567"/>
        <w:jc w:val="both"/>
        <w:rPr>
          <w:rFonts w:ascii="Times New Roman" w:eastAsia="Calibri" w:hAnsi="Times New Roman" w:cs="Times New Roman"/>
        </w:rPr>
      </w:pPr>
      <w:r w:rsidRPr="006E05DB">
        <w:rPr>
          <w:rFonts w:ascii="Times New Roman" w:eastAsia="Calibri" w:hAnsi="Times New Roman" w:cs="Times New Roman"/>
        </w:rPr>
        <w:t>1.</w:t>
      </w:r>
      <w:r w:rsidR="008B0089" w:rsidRPr="006E05DB">
        <w:rPr>
          <w:rFonts w:ascii="Times New Roman" w:eastAsia="Calibri" w:hAnsi="Times New Roman" w:cs="Times New Roman"/>
        </w:rPr>
        <w:t>2</w:t>
      </w:r>
      <w:r w:rsidRPr="006E05DB">
        <w:rPr>
          <w:rFonts w:ascii="Times New Roman" w:eastAsia="Calibri" w:hAnsi="Times New Roman" w:cs="Times New Roman"/>
        </w:rPr>
        <w:t>. Состав</w:t>
      </w:r>
      <w:r w:rsidR="00136A13" w:rsidRPr="006E05DB">
        <w:rPr>
          <w:rFonts w:ascii="Times New Roman" w:eastAsia="Calibri" w:hAnsi="Times New Roman" w:cs="Times New Roman"/>
        </w:rPr>
        <w:t xml:space="preserve">, </w:t>
      </w:r>
      <w:r w:rsidRPr="006E05DB">
        <w:rPr>
          <w:rFonts w:ascii="Times New Roman" w:eastAsia="Calibri" w:hAnsi="Times New Roman" w:cs="Times New Roman"/>
        </w:rPr>
        <w:t>объем</w:t>
      </w:r>
      <w:r w:rsidR="00136A13" w:rsidRPr="006E05DB">
        <w:rPr>
          <w:rFonts w:ascii="Times New Roman" w:eastAsia="Calibri" w:hAnsi="Times New Roman" w:cs="Times New Roman"/>
        </w:rPr>
        <w:t>,</w:t>
      </w:r>
      <w:r w:rsidRPr="006E05DB">
        <w:rPr>
          <w:rFonts w:ascii="Times New Roman" w:eastAsia="Calibri" w:hAnsi="Times New Roman" w:cs="Times New Roman"/>
        </w:rPr>
        <w:t xml:space="preserve"> </w:t>
      </w:r>
      <w:r w:rsidR="00136A13" w:rsidRPr="006E05DB">
        <w:rPr>
          <w:rFonts w:ascii="Times New Roman" w:eastAsia="Calibri" w:hAnsi="Times New Roman" w:cs="Times New Roman"/>
        </w:rPr>
        <w:t xml:space="preserve">единицы измерения </w:t>
      </w:r>
      <w:r w:rsidR="00246027" w:rsidRPr="006E05DB">
        <w:rPr>
          <w:rFonts w:ascii="Times New Roman" w:eastAsia="Calibri" w:hAnsi="Times New Roman" w:cs="Times New Roman"/>
        </w:rPr>
        <w:t>оборудования</w:t>
      </w:r>
      <w:r w:rsidRPr="006E05DB">
        <w:rPr>
          <w:rFonts w:ascii="Times New Roman" w:eastAsia="Calibri" w:hAnsi="Times New Roman" w:cs="Times New Roman"/>
        </w:rPr>
        <w:t xml:space="preserve"> установлен</w:t>
      </w:r>
      <w:r w:rsidR="00374543" w:rsidRPr="006E05DB">
        <w:rPr>
          <w:rFonts w:ascii="Times New Roman" w:eastAsia="Calibri" w:hAnsi="Times New Roman" w:cs="Times New Roman"/>
        </w:rPr>
        <w:t>ы</w:t>
      </w:r>
      <w:r w:rsidRPr="006E05DB">
        <w:rPr>
          <w:rFonts w:ascii="Times New Roman" w:eastAsia="Calibri" w:hAnsi="Times New Roman" w:cs="Times New Roman"/>
        </w:rPr>
        <w:t xml:space="preserve"> </w:t>
      </w:r>
      <w:r w:rsidR="00CA2F6B" w:rsidRPr="006E05DB">
        <w:rPr>
          <w:rFonts w:ascii="Times New Roman" w:eastAsia="Calibri" w:hAnsi="Times New Roman" w:cs="Times New Roman"/>
        </w:rPr>
        <w:t>Спецификацией</w:t>
      </w:r>
      <w:r w:rsidRPr="006E05DB">
        <w:rPr>
          <w:rFonts w:ascii="Times New Roman" w:eastAsia="Calibri" w:hAnsi="Times New Roman" w:cs="Times New Roman"/>
        </w:rPr>
        <w:t xml:space="preserve"> (Приложение № 1 к </w:t>
      </w:r>
      <w:r w:rsidR="00632241">
        <w:rPr>
          <w:rFonts w:ascii="Times New Roman" w:eastAsia="Calibri" w:hAnsi="Times New Roman" w:cs="Times New Roman"/>
        </w:rPr>
        <w:t>Договору</w:t>
      </w:r>
      <w:r w:rsidRPr="006E05DB">
        <w:rPr>
          <w:rFonts w:ascii="Times New Roman" w:eastAsia="Calibri" w:hAnsi="Times New Roman" w:cs="Times New Roman"/>
        </w:rPr>
        <w:t>)</w:t>
      </w:r>
      <w:r w:rsidR="00603885" w:rsidRPr="006E05DB">
        <w:rPr>
          <w:rFonts w:ascii="Times New Roman" w:eastAsia="Calibri" w:hAnsi="Times New Roman" w:cs="Times New Roman"/>
        </w:rPr>
        <w:t>.</w:t>
      </w:r>
      <w:r w:rsidRPr="006E05DB">
        <w:rPr>
          <w:rFonts w:ascii="Times New Roman" w:eastAsia="Calibri" w:hAnsi="Times New Roman" w:cs="Times New Roman"/>
        </w:rPr>
        <w:t xml:space="preserve"> </w:t>
      </w:r>
    </w:p>
    <w:p w14:paraId="18C0B1C7" w14:textId="77CA96D4" w:rsidR="000F0A47" w:rsidRDefault="00EB510B" w:rsidP="008641E8">
      <w:pPr>
        <w:autoSpaceDE w:val="0"/>
        <w:autoSpaceDN w:val="0"/>
        <w:adjustRightInd w:val="0"/>
        <w:spacing w:after="0" w:line="240" w:lineRule="auto"/>
        <w:ind w:firstLine="567"/>
        <w:jc w:val="both"/>
        <w:rPr>
          <w:rFonts w:ascii="Times New Roman" w:hAnsi="Times New Roman" w:cs="Times New Roman"/>
          <w:b/>
        </w:rPr>
      </w:pPr>
      <w:r w:rsidRPr="00A749B9">
        <w:rPr>
          <w:rFonts w:ascii="Times New Roman" w:hAnsi="Times New Roman" w:cs="Times New Roman"/>
          <w:snapToGrid w:val="0"/>
        </w:rPr>
        <w:t>1</w:t>
      </w:r>
      <w:r w:rsidRPr="00A749B9">
        <w:rPr>
          <w:rFonts w:ascii="Times New Roman" w:eastAsia="Calibri" w:hAnsi="Times New Roman" w:cs="Times New Roman"/>
        </w:rPr>
        <w:t>.</w:t>
      </w:r>
      <w:r w:rsidR="008B0089" w:rsidRPr="00A749B9">
        <w:rPr>
          <w:rFonts w:ascii="Times New Roman" w:eastAsia="Calibri" w:hAnsi="Times New Roman" w:cs="Times New Roman"/>
        </w:rPr>
        <w:t>3</w:t>
      </w:r>
      <w:r w:rsidRPr="00A749B9">
        <w:rPr>
          <w:rFonts w:ascii="Times New Roman" w:eastAsia="Calibri" w:hAnsi="Times New Roman" w:cs="Times New Roman"/>
        </w:rPr>
        <w:t>. Место</w:t>
      </w:r>
      <w:r w:rsidR="003B0F73" w:rsidRPr="00A749B9">
        <w:rPr>
          <w:rFonts w:ascii="Times New Roman" w:eastAsia="Calibri" w:hAnsi="Times New Roman" w:cs="Times New Roman"/>
        </w:rPr>
        <w:t xml:space="preserve"> </w:t>
      </w:r>
      <w:r w:rsidR="00136A13" w:rsidRPr="00A749B9">
        <w:rPr>
          <w:rFonts w:ascii="Times New Roman" w:eastAsia="Calibri" w:hAnsi="Times New Roman" w:cs="Times New Roman"/>
        </w:rPr>
        <w:t>оказания услуг</w:t>
      </w:r>
      <w:r w:rsidR="00C23C78" w:rsidRPr="00A749B9">
        <w:rPr>
          <w:rFonts w:ascii="Times New Roman" w:eastAsia="Calibri" w:hAnsi="Times New Roman" w:cs="Times New Roman"/>
        </w:rPr>
        <w:t>:</w:t>
      </w:r>
      <w:r w:rsidR="000F0A47" w:rsidRPr="000F0A47">
        <w:rPr>
          <w:rFonts w:ascii="Times New Roman" w:hAnsi="Times New Roman" w:cs="Times New Roman"/>
          <w:b/>
          <w:snapToGrid w:val="0"/>
        </w:rPr>
        <w:t xml:space="preserve"> </w:t>
      </w:r>
      <w:r w:rsidR="008641E8" w:rsidRPr="008641E8">
        <w:rPr>
          <w:rFonts w:ascii="Times New Roman" w:eastAsia="Times New Roman" w:hAnsi="Times New Roman" w:cs="Times New Roman"/>
          <w:b/>
          <w:lang w:eastAsia="ru-RU"/>
        </w:rPr>
        <w:t>ФГБУЗ ММЦ им. Н.И. Пирогова ФМБА России</w:t>
      </w:r>
      <w:r w:rsidR="00BA2A93">
        <w:rPr>
          <w:rFonts w:ascii="Times New Roman" w:hAnsi="Times New Roman" w:cs="Times New Roman"/>
          <w:b/>
        </w:rPr>
        <w:t>, 184381, Мурманская область,</w:t>
      </w:r>
      <w:r w:rsidR="008641E8" w:rsidRPr="008641E8">
        <w:rPr>
          <w:rFonts w:ascii="Times New Roman" w:hAnsi="Times New Roman" w:cs="Times New Roman"/>
          <w:b/>
        </w:rPr>
        <w:t xml:space="preserve"> г. Мурманск, ул. Павлика Морозова, д. 6</w:t>
      </w:r>
    </w:p>
    <w:p w14:paraId="3370E7AD" w14:textId="6C451AF7" w:rsidR="001C7323" w:rsidRPr="00C23C78" w:rsidRDefault="00D53FF0" w:rsidP="008641E8">
      <w:pPr>
        <w:autoSpaceDE w:val="0"/>
        <w:autoSpaceDN w:val="0"/>
        <w:adjustRightInd w:val="0"/>
        <w:spacing w:after="0" w:line="240" w:lineRule="auto"/>
        <w:ind w:firstLine="567"/>
        <w:jc w:val="both"/>
        <w:rPr>
          <w:rFonts w:ascii="Times New Roman" w:eastAsia="Calibri" w:hAnsi="Times New Roman" w:cs="Times New Roman"/>
          <w:lang w:eastAsia="ru-RU"/>
        </w:rPr>
      </w:pPr>
      <w:r w:rsidRPr="00C23C78">
        <w:rPr>
          <w:rFonts w:ascii="Times New Roman" w:eastAsia="Calibri" w:hAnsi="Times New Roman" w:cs="Times New Roman"/>
          <w:lang w:eastAsia="ru-RU"/>
        </w:rPr>
        <w:t>1.</w:t>
      </w:r>
      <w:r w:rsidR="008B0089" w:rsidRPr="00C23C78">
        <w:rPr>
          <w:rFonts w:ascii="Times New Roman" w:eastAsia="Calibri" w:hAnsi="Times New Roman" w:cs="Times New Roman"/>
          <w:lang w:eastAsia="ru-RU"/>
        </w:rPr>
        <w:t>4</w:t>
      </w:r>
      <w:r w:rsidRPr="00C23C78">
        <w:rPr>
          <w:rFonts w:ascii="Times New Roman" w:eastAsia="Calibri" w:hAnsi="Times New Roman" w:cs="Times New Roman"/>
          <w:lang w:eastAsia="ru-RU"/>
        </w:rPr>
        <w:t>. Идентификационный код закупки:</w:t>
      </w:r>
      <w:r w:rsidR="00013870" w:rsidRPr="00013870">
        <w:t xml:space="preserve"> </w:t>
      </w:r>
      <w:r w:rsidR="00013870" w:rsidRPr="00013870">
        <w:rPr>
          <w:rFonts w:ascii="Times New Roman" w:eastAsia="Calibri" w:hAnsi="Times New Roman" w:cs="Times New Roman"/>
          <w:lang w:eastAsia="ru-RU"/>
        </w:rPr>
        <w:t>261519005315951900100100163140000244</w:t>
      </w:r>
      <w:bookmarkStart w:id="0" w:name="_GoBack"/>
      <w:bookmarkEnd w:id="0"/>
      <w:r w:rsidR="006233AE">
        <w:rPr>
          <w:rFonts w:ascii="Times New Roman" w:eastAsia="Calibri" w:hAnsi="Times New Roman" w:cs="Times New Roman"/>
          <w:lang w:eastAsia="ru-RU"/>
        </w:rPr>
        <w:t>.</w:t>
      </w:r>
    </w:p>
    <w:p w14:paraId="0D749D29" w14:textId="77777777" w:rsidR="00C23C78" w:rsidRPr="00BA4C8E" w:rsidRDefault="00C23C78" w:rsidP="001C7323">
      <w:pPr>
        <w:pStyle w:val="aff"/>
        <w:widowControl w:val="0"/>
        <w:ind w:firstLine="567"/>
        <w:rPr>
          <w:rFonts w:ascii="Times New Roman" w:eastAsia="Times New Roman" w:hAnsi="Times New Roman" w:cs="Times New Roman"/>
        </w:rPr>
      </w:pPr>
    </w:p>
    <w:p w14:paraId="4DBDE20B" w14:textId="5AE261AB" w:rsidR="00EB510B" w:rsidRPr="006A1743"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2"/>
          <w:szCs w:val="22"/>
        </w:rPr>
      </w:pPr>
      <w:r w:rsidRPr="006A1743">
        <w:rPr>
          <w:rFonts w:ascii="Times New Roman" w:hAnsi="Times New Roman" w:cs="Times New Roman"/>
          <w:color w:val="auto"/>
          <w:sz w:val="22"/>
          <w:szCs w:val="22"/>
        </w:rPr>
        <w:t xml:space="preserve">2. Цена </w:t>
      </w:r>
      <w:r w:rsidR="00632241">
        <w:rPr>
          <w:rFonts w:ascii="Times New Roman" w:hAnsi="Times New Roman" w:cs="Times New Roman"/>
          <w:color w:val="auto"/>
          <w:sz w:val="22"/>
          <w:szCs w:val="22"/>
        </w:rPr>
        <w:t>Договора</w:t>
      </w:r>
      <w:r w:rsidR="008B0089" w:rsidRPr="006A1743">
        <w:rPr>
          <w:rFonts w:ascii="Times New Roman" w:hAnsi="Times New Roman" w:cs="Times New Roman"/>
          <w:color w:val="auto"/>
          <w:sz w:val="22"/>
          <w:szCs w:val="22"/>
        </w:rPr>
        <w:t xml:space="preserve">, </w:t>
      </w:r>
      <w:r w:rsidRPr="006A1743">
        <w:rPr>
          <w:rFonts w:ascii="Times New Roman" w:hAnsi="Times New Roman" w:cs="Times New Roman"/>
          <w:color w:val="auto"/>
          <w:sz w:val="22"/>
          <w:szCs w:val="22"/>
        </w:rPr>
        <w:t xml:space="preserve">порядок </w:t>
      </w:r>
      <w:r w:rsidR="00392854" w:rsidRPr="006A1743">
        <w:rPr>
          <w:rFonts w:ascii="Times New Roman" w:hAnsi="Times New Roman" w:cs="Times New Roman"/>
          <w:color w:val="auto"/>
          <w:sz w:val="22"/>
          <w:szCs w:val="22"/>
        </w:rPr>
        <w:t>и срок оплаты</w:t>
      </w:r>
    </w:p>
    <w:p w14:paraId="0895AA06" w14:textId="47A187AD" w:rsidR="006A1743" w:rsidRDefault="00EB510B" w:rsidP="006A1743">
      <w:pPr>
        <w:pStyle w:val="1"/>
        <w:keepNext w:val="0"/>
        <w:widowControl w:val="0"/>
        <w:tabs>
          <w:tab w:val="clear" w:pos="432"/>
          <w:tab w:val="left" w:pos="567"/>
        </w:tabs>
        <w:suppressAutoHyphens w:val="0"/>
        <w:ind w:left="0" w:right="0" w:firstLine="567"/>
        <w:jc w:val="both"/>
        <w:rPr>
          <w:rFonts w:ascii="Times New Roman" w:hAnsi="Times New Roman" w:cs="Times New Roman"/>
          <w:b w:val="0"/>
          <w:sz w:val="22"/>
          <w:szCs w:val="22"/>
        </w:rPr>
      </w:pPr>
      <w:r w:rsidRPr="006A1743">
        <w:rPr>
          <w:rFonts w:ascii="Times New Roman" w:hAnsi="Times New Roman" w:cs="Times New Roman"/>
          <w:b w:val="0"/>
          <w:color w:val="auto"/>
          <w:sz w:val="22"/>
          <w:szCs w:val="22"/>
        </w:rPr>
        <w:t xml:space="preserve">2.1. </w:t>
      </w:r>
      <w:r w:rsidR="006A1743" w:rsidRPr="006A1743">
        <w:rPr>
          <w:rFonts w:ascii="Times New Roman" w:hAnsi="Times New Roman" w:cs="Times New Roman"/>
          <w:b w:val="0"/>
          <w:sz w:val="22"/>
          <w:szCs w:val="22"/>
        </w:rPr>
        <w:t xml:space="preserve">Цена </w:t>
      </w:r>
      <w:r w:rsidR="00BA2A93">
        <w:rPr>
          <w:rFonts w:ascii="Times New Roman" w:hAnsi="Times New Roman" w:cs="Times New Roman"/>
          <w:b w:val="0"/>
          <w:sz w:val="22"/>
          <w:szCs w:val="22"/>
        </w:rPr>
        <w:t>Договора</w:t>
      </w:r>
      <w:r w:rsidR="006A1743" w:rsidRPr="006A1743">
        <w:rPr>
          <w:rFonts w:ascii="Times New Roman" w:hAnsi="Times New Roman" w:cs="Times New Roman"/>
          <w:b w:val="0"/>
          <w:sz w:val="22"/>
          <w:szCs w:val="22"/>
        </w:rPr>
        <w:t xml:space="preserve"> составляет: </w:t>
      </w:r>
      <w:r w:rsidR="008641E8">
        <w:rPr>
          <w:rFonts w:ascii="Times New Roman" w:hAnsi="Times New Roman" w:cs="Times New Roman"/>
          <w:b w:val="0"/>
          <w:sz w:val="22"/>
          <w:szCs w:val="22"/>
        </w:rPr>
        <w:t>_____ (______________)</w:t>
      </w:r>
      <w:r w:rsidR="006A1743" w:rsidRPr="006A1743">
        <w:rPr>
          <w:rFonts w:ascii="Times New Roman" w:hAnsi="Times New Roman" w:cs="Times New Roman"/>
          <w:b w:val="0"/>
          <w:sz w:val="22"/>
          <w:szCs w:val="22"/>
        </w:rPr>
        <w:t xml:space="preserve"> рублей </w:t>
      </w:r>
      <w:r w:rsidR="008641E8">
        <w:rPr>
          <w:rFonts w:ascii="Times New Roman" w:hAnsi="Times New Roman" w:cs="Times New Roman"/>
          <w:b w:val="0"/>
          <w:sz w:val="22"/>
          <w:szCs w:val="22"/>
        </w:rPr>
        <w:t>__</w:t>
      </w:r>
      <w:r w:rsidR="006A1743" w:rsidRPr="006A1743">
        <w:rPr>
          <w:rFonts w:ascii="Times New Roman" w:hAnsi="Times New Roman" w:cs="Times New Roman"/>
          <w:b w:val="0"/>
          <w:sz w:val="22"/>
          <w:szCs w:val="22"/>
        </w:rPr>
        <w:t xml:space="preserve"> копеек, </w:t>
      </w:r>
      <w:r w:rsidR="008E024E">
        <w:rPr>
          <w:rFonts w:ascii="Times New Roman" w:hAnsi="Times New Roman" w:cs="Times New Roman"/>
          <w:b w:val="0"/>
          <w:sz w:val="22"/>
          <w:szCs w:val="22"/>
        </w:rPr>
        <w:t xml:space="preserve">в </w:t>
      </w:r>
      <w:proofErr w:type="spellStart"/>
      <w:r w:rsidR="008E024E">
        <w:rPr>
          <w:rFonts w:ascii="Times New Roman" w:hAnsi="Times New Roman" w:cs="Times New Roman"/>
          <w:b w:val="0"/>
          <w:sz w:val="22"/>
          <w:szCs w:val="22"/>
        </w:rPr>
        <w:t>т.ч</w:t>
      </w:r>
      <w:proofErr w:type="spellEnd"/>
      <w:r w:rsidR="008E024E">
        <w:rPr>
          <w:rFonts w:ascii="Times New Roman" w:hAnsi="Times New Roman" w:cs="Times New Roman"/>
          <w:b w:val="0"/>
          <w:sz w:val="22"/>
          <w:szCs w:val="22"/>
        </w:rPr>
        <w:t xml:space="preserve"> НДС __%/</w:t>
      </w:r>
      <w:r w:rsidR="00884BBC">
        <w:rPr>
          <w:rFonts w:ascii="Times New Roman" w:hAnsi="Times New Roman" w:cs="Times New Roman"/>
          <w:b w:val="0"/>
          <w:sz w:val="22"/>
          <w:szCs w:val="22"/>
        </w:rPr>
        <w:t>без НДС.</w:t>
      </w:r>
    </w:p>
    <w:p w14:paraId="70A85C7A" w14:textId="799CA74F" w:rsidR="00ED1188" w:rsidRPr="00001062" w:rsidRDefault="00ED1188" w:rsidP="006A1743">
      <w:pPr>
        <w:pStyle w:val="1"/>
        <w:keepNext w:val="0"/>
        <w:widowControl w:val="0"/>
        <w:tabs>
          <w:tab w:val="clear" w:pos="432"/>
          <w:tab w:val="left" w:pos="567"/>
        </w:tabs>
        <w:suppressAutoHyphens w:val="0"/>
        <w:ind w:left="0" w:right="0" w:firstLine="567"/>
        <w:jc w:val="both"/>
        <w:rPr>
          <w:rFonts w:ascii="Times New Roman" w:eastAsia="Calibri" w:hAnsi="Times New Roman" w:cs="Times New Roman"/>
          <w:b w:val="0"/>
          <w:color w:val="FF0000"/>
          <w:sz w:val="22"/>
          <w:szCs w:val="22"/>
        </w:rPr>
      </w:pPr>
      <w:r w:rsidRPr="004C78C3">
        <w:rPr>
          <w:rFonts w:ascii="Times New Roman" w:eastAsia="Calibri" w:hAnsi="Times New Roman" w:cs="Times New Roman"/>
          <w:b w:val="0"/>
          <w:color w:val="000000"/>
          <w:sz w:val="22"/>
          <w:szCs w:val="22"/>
        </w:rPr>
        <w:t xml:space="preserve">Источник финансирования: </w:t>
      </w:r>
      <w:r w:rsidR="008641E8" w:rsidRPr="008641E8">
        <w:rPr>
          <w:rFonts w:ascii="Times New Roman" w:eastAsia="Calibri" w:hAnsi="Times New Roman" w:cs="Times New Roman"/>
          <w:color w:val="000000"/>
          <w:sz w:val="22"/>
          <w:szCs w:val="22"/>
        </w:rPr>
        <w:t>собственные средства организации на 202</w:t>
      </w:r>
      <w:r w:rsidR="001B78A1">
        <w:rPr>
          <w:rFonts w:ascii="Times New Roman" w:eastAsia="Calibri" w:hAnsi="Times New Roman" w:cs="Times New Roman"/>
          <w:color w:val="000000"/>
          <w:sz w:val="22"/>
          <w:szCs w:val="22"/>
        </w:rPr>
        <w:t>6</w:t>
      </w:r>
      <w:r w:rsidR="008641E8" w:rsidRPr="008641E8">
        <w:rPr>
          <w:rFonts w:ascii="Times New Roman" w:eastAsia="Calibri" w:hAnsi="Times New Roman" w:cs="Times New Roman"/>
          <w:color w:val="000000"/>
          <w:sz w:val="22"/>
          <w:szCs w:val="22"/>
        </w:rPr>
        <w:t xml:space="preserve"> год</w:t>
      </w:r>
      <w:r w:rsidR="008641E8">
        <w:rPr>
          <w:rFonts w:ascii="Times New Roman" w:eastAsia="Calibri" w:hAnsi="Times New Roman" w:cs="Times New Roman"/>
          <w:color w:val="000000"/>
          <w:sz w:val="22"/>
          <w:szCs w:val="22"/>
        </w:rPr>
        <w:t>.</w:t>
      </w:r>
    </w:p>
    <w:p w14:paraId="05F0AC49" w14:textId="4003F5D7" w:rsidR="00051A9A" w:rsidRPr="00A749B9" w:rsidRDefault="00552C18" w:rsidP="00051A9A">
      <w:pPr>
        <w:tabs>
          <w:tab w:val="left" w:pos="0"/>
        </w:tabs>
        <w:spacing w:after="0" w:line="240" w:lineRule="auto"/>
        <w:ind w:firstLine="567"/>
        <w:jc w:val="both"/>
        <w:rPr>
          <w:rFonts w:ascii="Times New Roman" w:hAnsi="Times New Roman" w:cs="Times New Roman"/>
        </w:rPr>
      </w:pPr>
      <w:r w:rsidRPr="00BD26B1">
        <w:rPr>
          <w:rFonts w:ascii="Times New Roman" w:eastAsia="Calibri" w:hAnsi="Times New Roman" w:cs="Times New Roman"/>
        </w:rPr>
        <w:t xml:space="preserve"> </w:t>
      </w:r>
      <w:r w:rsidRPr="00BD26B1">
        <w:rPr>
          <w:rFonts w:ascii="Times New Roman" w:eastAsia="Times New Roman" w:hAnsi="Times New Roman" w:cs="Times New Roman"/>
          <w:lang w:eastAsia="ar-SA"/>
        </w:rPr>
        <w:t xml:space="preserve">Цена </w:t>
      </w:r>
      <w:r w:rsidR="00632241">
        <w:rPr>
          <w:rFonts w:ascii="Times New Roman" w:eastAsia="Times New Roman" w:hAnsi="Times New Roman" w:cs="Times New Roman"/>
          <w:lang w:eastAsia="ar-SA"/>
        </w:rPr>
        <w:t>Договора</w:t>
      </w:r>
      <w:r w:rsidRPr="00BD26B1">
        <w:rPr>
          <w:rFonts w:ascii="Times New Roman" w:eastAsia="Times New Roman" w:hAnsi="Times New Roman" w:cs="Times New Roman"/>
          <w:lang w:eastAsia="ar-SA"/>
        </w:rPr>
        <w:t xml:space="preserve"> включает в себя </w:t>
      </w:r>
      <w:r w:rsidR="00BD26B1" w:rsidRPr="00BD26B1">
        <w:rPr>
          <w:rFonts w:ascii="Times New Roman" w:hAnsi="Times New Roman" w:cs="Times New Roman"/>
        </w:rPr>
        <w:t xml:space="preserve">стоимость арендной платы, </w:t>
      </w:r>
      <w:r w:rsidR="008F516A" w:rsidRPr="008F516A">
        <w:rPr>
          <w:rFonts w:ascii="Times New Roman" w:eastAsia="Times New Roman" w:hAnsi="Times New Roman" w:cs="Times New Roman"/>
          <w:lang w:eastAsia="ar-SA"/>
        </w:rPr>
        <w:t>прибыль исполнителя</w:t>
      </w:r>
      <w:r w:rsidR="008F516A">
        <w:rPr>
          <w:rFonts w:ascii="Times New Roman" w:hAnsi="Times New Roman" w:cs="Times New Roman"/>
        </w:rPr>
        <w:t xml:space="preserve">, </w:t>
      </w:r>
      <w:r w:rsidR="00BD26B1" w:rsidRPr="00BD26B1">
        <w:rPr>
          <w:rFonts w:ascii="Times New Roman" w:hAnsi="Times New Roman" w:cs="Times New Roman"/>
        </w:rPr>
        <w:t xml:space="preserve">подлежащие </w:t>
      </w:r>
      <w:r w:rsidR="00BD26B1" w:rsidRPr="00A749B9">
        <w:rPr>
          <w:rFonts w:ascii="Times New Roman" w:hAnsi="Times New Roman" w:cs="Times New Roman"/>
        </w:rPr>
        <w:t xml:space="preserve">оплате таможенные платежи и процедуры, расходы по конвертации, все установленные налоги и сборы (выплаченные или подлежащие выплате), оплату банковских услуг, разгрузочных работ на складе </w:t>
      </w:r>
      <w:r w:rsidR="00D87DCB" w:rsidRPr="00A749B9">
        <w:rPr>
          <w:rFonts w:ascii="Times New Roman" w:hAnsi="Times New Roman" w:cs="Times New Roman"/>
        </w:rPr>
        <w:t>Заказчика</w:t>
      </w:r>
      <w:r w:rsidR="00BD26B1" w:rsidRPr="00A749B9">
        <w:rPr>
          <w:rFonts w:ascii="Times New Roman" w:hAnsi="Times New Roman" w:cs="Times New Roman"/>
        </w:rPr>
        <w:t xml:space="preserve">, транспортные услуги, страховку, погрузку-разгрузку, доставку-сборку к месту </w:t>
      </w:r>
      <w:r w:rsidR="00940C79" w:rsidRPr="00A749B9">
        <w:rPr>
          <w:rFonts w:ascii="Times New Roman" w:hAnsi="Times New Roman" w:cs="Times New Roman"/>
        </w:rPr>
        <w:t>оказания услуг</w:t>
      </w:r>
      <w:r w:rsidR="00BD26B1" w:rsidRPr="00A749B9">
        <w:rPr>
          <w:rFonts w:ascii="Times New Roman" w:hAnsi="Times New Roman" w:cs="Times New Roman"/>
        </w:rPr>
        <w:t xml:space="preserve">, подъем  на этаж, сборку-монтаж на штатные места, ввод Имущества в эксплуатацию и установку, инструктаж персонала </w:t>
      </w:r>
      <w:r w:rsidR="00D87DCB" w:rsidRPr="00A749B9">
        <w:rPr>
          <w:rFonts w:ascii="Times New Roman" w:hAnsi="Times New Roman" w:cs="Times New Roman"/>
        </w:rPr>
        <w:t>Заказчика</w:t>
      </w:r>
      <w:r w:rsidR="00BD26B1" w:rsidRPr="00A749B9">
        <w:rPr>
          <w:rFonts w:ascii="Times New Roman" w:hAnsi="Times New Roman" w:cs="Times New Roman"/>
        </w:rPr>
        <w:t xml:space="preserve"> по использованию Имущества и иные расходы, связанные с исполнением </w:t>
      </w:r>
      <w:r w:rsidR="00BA2A93">
        <w:rPr>
          <w:rFonts w:ascii="Times New Roman" w:hAnsi="Times New Roman" w:cs="Times New Roman"/>
        </w:rPr>
        <w:t>Договора</w:t>
      </w:r>
      <w:r w:rsidR="00BD26B1" w:rsidRPr="00A749B9">
        <w:rPr>
          <w:rFonts w:ascii="Times New Roman" w:hAnsi="Times New Roman" w:cs="Times New Roman"/>
        </w:rPr>
        <w:t xml:space="preserve"> в течение срока его действия</w:t>
      </w:r>
      <w:r w:rsidR="00051A9A" w:rsidRPr="00A749B9">
        <w:rPr>
          <w:rFonts w:ascii="Times New Roman" w:hAnsi="Times New Roman" w:cs="Times New Roman"/>
        </w:rPr>
        <w:t>.</w:t>
      </w:r>
    </w:p>
    <w:p w14:paraId="7D0E18A6" w14:textId="0AF867F0" w:rsidR="000B618A" w:rsidRPr="006A1743" w:rsidRDefault="000B618A" w:rsidP="000B618A">
      <w:pPr>
        <w:autoSpaceDE w:val="0"/>
        <w:autoSpaceDN w:val="0"/>
        <w:adjustRightInd w:val="0"/>
        <w:spacing w:after="0" w:line="240" w:lineRule="auto"/>
        <w:ind w:firstLine="540"/>
        <w:jc w:val="both"/>
        <w:rPr>
          <w:rFonts w:ascii="Times New Roman" w:hAnsi="Times New Roman" w:cs="Times New Roman"/>
        </w:rPr>
      </w:pPr>
      <w:r w:rsidRPr="00A749B9">
        <w:rPr>
          <w:rFonts w:ascii="Times New Roman" w:hAnsi="Times New Roman" w:cs="Times New Roman"/>
        </w:rPr>
        <w:t xml:space="preserve">Цена </w:t>
      </w:r>
      <w:r w:rsidR="00BA2A93">
        <w:rPr>
          <w:rFonts w:ascii="Times New Roman" w:hAnsi="Times New Roman" w:cs="Times New Roman"/>
        </w:rPr>
        <w:t>Договора</w:t>
      </w:r>
      <w:r w:rsidRPr="00A749B9">
        <w:rPr>
          <w:rFonts w:ascii="Times New Roman" w:hAnsi="Times New Roman" w:cs="Times New Roman"/>
        </w:rPr>
        <w:t>, указанная в пункте 2.1, может быть снижена по соглашению Сторон, без</w:t>
      </w:r>
      <w:r w:rsidRPr="006A1743">
        <w:rPr>
          <w:rFonts w:ascii="Times New Roman" w:hAnsi="Times New Roman" w:cs="Times New Roman"/>
        </w:rPr>
        <w:t xml:space="preserve"> изменения объема услуг и иных условий исполнения </w:t>
      </w:r>
      <w:r w:rsidR="00BA2A93">
        <w:rPr>
          <w:rFonts w:ascii="Times New Roman" w:hAnsi="Times New Roman" w:cs="Times New Roman"/>
        </w:rPr>
        <w:t>Договор</w:t>
      </w:r>
      <w:r w:rsidRPr="006A1743">
        <w:rPr>
          <w:rFonts w:ascii="Times New Roman" w:hAnsi="Times New Roman" w:cs="Times New Roman"/>
        </w:rPr>
        <w:t>а.</w:t>
      </w:r>
    </w:p>
    <w:p w14:paraId="20D497FC" w14:textId="2DE25D4A" w:rsidR="000B618A" w:rsidRPr="006A1743" w:rsidRDefault="000B618A" w:rsidP="000B618A">
      <w:pPr>
        <w:spacing w:after="0" w:line="240" w:lineRule="auto"/>
        <w:ind w:firstLine="567"/>
        <w:jc w:val="both"/>
        <w:rPr>
          <w:rFonts w:ascii="Times New Roman" w:hAnsi="Times New Roman" w:cs="Times New Roman"/>
        </w:rPr>
      </w:pPr>
      <w:r w:rsidRPr="006A1743">
        <w:rPr>
          <w:rFonts w:ascii="Times New Roman" w:hAnsi="Times New Roman" w:cs="Times New Roman"/>
        </w:rPr>
        <w:t xml:space="preserve">При исполнении </w:t>
      </w:r>
      <w:r w:rsidR="00BA2A93">
        <w:rPr>
          <w:rFonts w:ascii="Times New Roman" w:hAnsi="Times New Roman" w:cs="Times New Roman"/>
        </w:rPr>
        <w:t>Договор</w:t>
      </w:r>
      <w:r w:rsidRPr="006A1743">
        <w:rPr>
          <w:rFonts w:ascii="Times New Roman" w:hAnsi="Times New Roman" w:cs="Times New Roman"/>
        </w:rPr>
        <w:t xml:space="preserve">а по предложению Заказчика предусмотренный </w:t>
      </w:r>
      <w:r w:rsidR="00BA2A93">
        <w:rPr>
          <w:rFonts w:ascii="Times New Roman" w:hAnsi="Times New Roman" w:cs="Times New Roman"/>
        </w:rPr>
        <w:t>Договор</w:t>
      </w:r>
      <w:r w:rsidRPr="006A1743">
        <w:rPr>
          <w:rFonts w:ascii="Times New Roman" w:hAnsi="Times New Roman" w:cs="Times New Roman"/>
        </w:rPr>
        <w:t xml:space="preserve">ом объем услуг может быть изменен не более чем на десять процентов. При этом по соглашению сторон допускается изменение цены </w:t>
      </w:r>
      <w:r w:rsidR="00BA2A93">
        <w:rPr>
          <w:rFonts w:ascii="Times New Roman" w:hAnsi="Times New Roman" w:cs="Times New Roman"/>
        </w:rPr>
        <w:t>Договор</w:t>
      </w:r>
      <w:r w:rsidRPr="006A1743">
        <w:rPr>
          <w:rFonts w:ascii="Times New Roman" w:hAnsi="Times New Roman" w:cs="Times New Roman"/>
        </w:rPr>
        <w:t xml:space="preserve">а с учетом положений бюджетного законодательства Российской Федерации пропорционально дополнительному объему услуг исходя из установленной в </w:t>
      </w:r>
      <w:r w:rsidR="00BA2A93">
        <w:rPr>
          <w:rFonts w:ascii="Times New Roman" w:hAnsi="Times New Roman" w:cs="Times New Roman"/>
        </w:rPr>
        <w:t>Договор</w:t>
      </w:r>
      <w:r w:rsidRPr="006A1743">
        <w:rPr>
          <w:rFonts w:ascii="Times New Roman" w:hAnsi="Times New Roman" w:cs="Times New Roman"/>
        </w:rPr>
        <w:t xml:space="preserve">е цены единицы </w:t>
      </w:r>
      <w:r w:rsidR="0015439E" w:rsidRPr="006A1743">
        <w:rPr>
          <w:rFonts w:ascii="Times New Roman" w:hAnsi="Times New Roman" w:cs="Times New Roman"/>
        </w:rPr>
        <w:t>услуг</w:t>
      </w:r>
      <w:r w:rsidRPr="006A1743">
        <w:rPr>
          <w:rFonts w:ascii="Times New Roman" w:hAnsi="Times New Roman" w:cs="Times New Roman"/>
        </w:rPr>
        <w:t xml:space="preserve">, но не более чем на десять процентов цены </w:t>
      </w:r>
      <w:r w:rsidR="00BA2A93">
        <w:rPr>
          <w:rFonts w:ascii="Times New Roman" w:hAnsi="Times New Roman" w:cs="Times New Roman"/>
        </w:rPr>
        <w:t>Договор</w:t>
      </w:r>
      <w:r w:rsidRPr="006A1743">
        <w:rPr>
          <w:rFonts w:ascii="Times New Roman" w:hAnsi="Times New Roman" w:cs="Times New Roman"/>
        </w:rPr>
        <w:t xml:space="preserve">а. При уменьшении предусмотренных </w:t>
      </w:r>
      <w:r w:rsidR="00BA2A93">
        <w:rPr>
          <w:rFonts w:ascii="Times New Roman" w:hAnsi="Times New Roman" w:cs="Times New Roman"/>
        </w:rPr>
        <w:t>Договор</w:t>
      </w:r>
      <w:r w:rsidRPr="006A1743">
        <w:rPr>
          <w:rFonts w:ascii="Times New Roman" w:hAnsi="Times New Roman" w:cs="Times New Roman"/>
        </w:rPr>
        <w:t xml:space="preserve">ом объема </w:t>
      </w:r>
      <w:r w:rsidR="0015439E" w:rsidRPr="006A1743">
        <w:rPr>
          <w:rFonts w:ascii="Times New Roman" w:hAnsi="Times New Roman" w:cs="Times New Roman"/>
        </w:rPr>
        <w:t>услуг</w:t>
      </w:r>
      <w:r w:rsidRPr="006A1743">
        <w:rPr>
          <w:rFonts w:ascii="Times New Roman" w:hAnsi="Times New Roman" w:cs="Times New Roman"/>
        </w:rPr>
        <w:t xml:space="preserve"> стороны </w:t>
      </w:r>
      <w:r w:rsidR="00BA2A93">
        <w:rPr>
          <w:rFonts w:ascii="Times New Roman" w:hAnsi="Times New Roman" w:cs="Times New Roman"/>
        </w:rPr>
        <w:t>Договор</w:t>
      </w:r>
      <w:r w:rsidRPr="006A1743">
        <w:rPr>
          <w:rFonts w:ascii="Times New Roman" w:hAnsi="Times New Roman" w:cs="Times New Roman"/>
        </w:rPr>
        <w:t xml:space="preserve">а обязаны уменьшить цену </w:t>
      </w:r>
      <w:r w:rsidR="00BA2A93">
        <w:rPr>
          <w:rFonts w:ascii="Times New Roman" w:hAnsi="Times New Roman" w:cs="Times New Roman"/>
        </w:rPr>
        <w:t>Договор</w:t>
      </w:r>
      <w:r w:rsidRPr="006A1743">
        <w:rPr>
          <w:rFonts w:ascii="Times New Roman" w:hAnsi="Times New Roman" w:cs="Times New Roman"/>
        </w:rPr>
        <w:t xml:space="preserve">а исходя из цены единицы </w:t>
      </w:r>
      <w:r w:rsidR="0015439E" w:rsidRPr="006A1743">
        <w:rPr>
          <w:rFonts w:ascii="Times New Roman" w:hAnsi="Times New Roman" w:cs="Times New Roman"/>
        </w:rPr>
        <w:t>услуг</w:t>
      </w:r>
      <w:r w:rsidRPr="006A1743">
        <w:rPr>
          <w:rFonts w:ascii="Times New Roman" w:hAnsi="Times New Roman" w:cs="Times New Roman"/>
        </w:rPr>
        <w:t xml:space="preserve">. </w:t>
      </w:r>
    </w:p>
    <w:p w14:paraId="16D765CE" w14:textId="3A4C7208" w:rsidR="006A1743" w:rsidRPr="006A1743" w:rsidRDefault="006A1743" w:rsidP="006A1743">
      <w:pPr>
        <w:tabs>
          <w:tab w:val="left" w:pos="0"/>
        </w:tabs>
        <w:spacing w:after="0" w:line="240" w:lineRule="auto"/>
        <w:ind w:firstLine="567"/>
        <w:jc w:val="both"/>
        <w:rPr>
          <w:rFonts w:ascii="Times New Roman" w:eastAsia="Times New Roman" w:hAnsi="Times New Roman" w:cs="Times New Roman"/>
          <w:lang w:eastAsia="ar-SA"/>
        </w:rPr>
      </w:pPr>
      <w:r w:rsidRPr="006A1743">
        <w:rPr>
          <w:rFonts w:ascii="Times New Roman" w:hAnsi="Times New Roman" w:cs="Times New Roman"/>
        </w:rPr>
        <w:t>2.</w:t>
      </w:r>
      <w:r w:rsidR="00A749B9">
        <w:rPr>
          <w:rFonts w:ascii="Times New Roman" w:hAnsi="Times New Roman" w:cs="Times New Roman"/>
        </w:rPr>
        <w:t>2</w:t>
      </w:r>
      <w:r w:rsidRPr="006A1743">
        <w:rPr>
          <w:rFonts w:ascii="Times New Roman" w:hAnsi="Times New Roman" w:cs="Times New Roman"/>
        </w:rPr>
        <w:t xml:space="preserve">. Цена </w:t>
      </w:r>
      <w:r w:rsidR="00BA2A93">
        <w:rPr>
          <w:rFonts w:ascii="Times New Roman" w:hAnsi="Times New Roman" w:cs="Times New Roman"/>
        </w:rPr>
        <w:t>Договор</w:t>
      </w:r>
      <w:r w:rsidRPr="006A1743">
        <w:rPr>
          <w:rFonts w:ascii="Times New Roman" w:hAnsi="Times New Roman" w:cs="Times New Roman"/>
        </w:rPr>
        <w:t xml:space="preserve">а </w:t>
      </w:r>
      <w:r w:rsidRPr="006A1743">
        <w:rPr>
          <w:rFonts w:ascii="Times New Roman" w:eastAsia="Times New Roman" w:hAnsi="Times New Roman" w:cs="Times New Roman"/>
          <w:lang w:eastAsia="ar-SA"/>
        </w:rPr>
        <w:t xml:space="preserve">является твердой, определена на весь срок исполнения </w:t>
      </w:r>
      <w:r w:rsidR="00BA2A93">
        <w:rPr>
          <w:rFonts w:ascii="Times New Roman" w:eastAsia="Times New Roman" w:hAnsi="Times New Roman" w:cs="Times New Roman"/>
          <w:lang w:eastAsia="ar-SA"/>
        </w:rPr>
        <w:t>Договор</w:t>
      </w:r>
      <w:r w:rsidRPr="006A1743">
        <w:rPr>
          <w:rFonts w:ascii="Times New Roman" w:eastAsia="Times New Roman" w:hAnsi="Times New Roman" w:cs="Times New Roman"/>
          <w:lang w:eastAsia="ar-SA"/>
        </w:rPr>
        <w:t xml:space="preserve">а. </w:t>
      </w:r>
    </w:p>
    <w:p w14:paraId="5DA80162" w14:textId="336A0CC2" w:rsidR="0068512D" w:rsidRPr="00BA2A93" w:rsidRDefault="00D72504" w:rsidP="00BA2A93">
      <w:pPr>
        <w:tabs>
          <w:tab w:val="left" w:pos="0"/>
          <w:tab w:val="left" w:pos="567"/>
        </w:tabs>
        <w:spacing w:after="0" w:line="240" w:lineRule="auto"/>
        <w:ind w:firstLine="567"/>
        <w:jc w:val="both"/>
        <w:rPr>
          <w:rFonts w:ascii="Times New Roman" w:eastAsia="Calibri" w:hAnsi="Times New Roman" w:cs="Times New Roman"/>
        </w:rPr>
      </w:pPr>
      <w:r w:rsidRPr="006A1743">
        <w:rPr>
          <w:rFonts w:ascii="Times New Roman" w:eastAsia="Calibri" w:hAnsi="Times New Roman" w:cs="Times New Roman"/>
          <w:color w:val="000000"/>
        </w:rPr>
        <w:t>2.</w:t>
      </w:r>
      <w:r w:rsidR="00576BA1" w:rsidRPr="006A1743">
        <w:rPr>
          <w:rFonts w:ascii="Times New Roman" w:eastAsia="Calibri" w:hAnsi="Times New Roman" w:cs="Times New Roman"/>
          <w:color w:val="000000"/>
        </w:rPr>
        <w:t>3.</w:t>
      </w:r>
      <w:r w:rsidR="00EB510B" w:rsidRPr="006A1743">
        <w:rPr>
          <w:rFonts w:ascii="Times New Roman" w:eastAsia="Calibri" w:hAnsi="Times New Roman" w:cs="Times New Roman"/>
          <w:color w:val="000000"/>
        </w:rPr>
        <w:t xml:space="preserve"> </w:t>
      </w:r>
      <w:r w:rsidR="00EB510B" w:rsidRPr="006A1743">
        <w:rPr>
          <w:rFonts w:ascii="Times New Roman" w:eastAsia="Calibri" w:hAnsi="Times New Roman" w:cs="Times New Roman"/>
        </w:rPr>
        <w:t xml:space="preserve">Валюта цены </w:t>
      </w:r>
      <w:r w:rsidR="00BA2A93">
        <w:rPr>
          <w:rFonts w:ascii="Times New Roman" w:eastAsia="Calibri" w:hAnsi="Times New Roman" w:cs="Times New Roman"/>
        </w:rPr>
        <w:t>Договор</w:t>
      </w:r>
      <w:r w:rsidR="00EB510B" w:rsidRPr="006A1743">
        <w:rPr>
          <w:rFonts w:ascii="Times New Roman" w:eastAsia="Calibri" w:hAnsi="Times New Roman" w:cs="Times New Roman"/>
        </w:rPr>
        <w:t xml:space="preserve">а и расчетов с </w:t>
      </w:r>
      <w:r w:rsidR="00985A7C" w:rsidRPr="006A1743">
        <w:rPr>
          <w:rFonts w:ascii="Times New Roman" w:eastAsia="Calibri" w:hAnsi="Times New Roman" w:cs="Times New Roman"/>
        </w:rPr>
        <w:t>И</w:t>
      </w:r>
      <w:r w:rsidR="00786A73" w:rsidRPr="006A1743">
        <w:rPr>
          <w:rFonts w:ascii="Times New Roman" w:eastAsia="Calibri" w:hAnsi="Times New Roman" w:cs="Times New Roman"/>
        </w:rPr>
        <w:t>сполнителем</w:t>
      </w:r>
      <w:r w:rsidR="00EB510B" w:rsidRPr="006A1743">
        <w:rPr>
          <w:rFonts w:ascii="Times New Roman" w:eastAsia="Calibri" w:hAnsi="Times New Roman" w:cs="Times New Roman"/>
        </w:rPr>
        <w:t xml:space="preserve"> - Российский рубль.</w:t>
      </w:r>
      <w:r w:rsidR="003270A6" w:rsidRPr="006A1743">
        <w:rPr>
          <w:rFonts w:ascii="Times New Roman" w:eastAsia="Calibri" w:hAnsi="Times New Roman" w:cs="Times New Roman"/>
        </w:rPr>
        <w:t xml:space="preserve"> </w:t>
      </w:r>
    </w:p>
    <w:p w14:paraId="458994B8" w14:textId="671188D2" w:rsidR="00194580" w:rsidRDefault="007C1D97" w:rsidP="00194580">
      <w:pPr>
        <w:spacing w:after="0" w:line="240" w:lineRule="auto"/>
        <w:ind w:firstLine="567"/>
        <w:jc w:val="both"/>
        <w:rPr>
          <w:rFonts w:ascii="Times New Roman" w:eastAsia="Calibri" w:hAnsi="Times New Roman" w:cs="Times New Roman"/>
        </w:rPr>
      </w:pPr>
      <w:r w:rsidRPr="006A1743">
        <w:rPr>
          <w:rFonts w:ascii="Times New Roman" w:hAnsi="Times New Roman" w:cs="Times New Roman"/>
        </w:rPr>
        <w:t>2.</w:t>
      </w:r>
      <w:r w:rsidR="00BA2A93">
        <w:rPr>
          <w:rFonts w:ascii="Times New Roman" w:hAnsi="Times New Roman" w:cs="Times New Roman"/>
        </w:rPr>
        <w:t>4</w:t>
      </w:r>
      <w:r w:rsidR="00EB510B" w:rsidRPr="006A1743">
        <w:rPr>
          <w:rFonts w:ascii="Times New Roman" w:hAnsi="Times New Roman" w:cs="Times New Roman"/>
        </w:rPr>
        <w:t xml:space="preserve">. </w:t>
      </w:r>
      <w:r w:rsidR="00194580" w:rsidRPr="00453CF8">
        <w:rPr>
          <w:rFonts w:ascii="Times New Roman" w:hAnsi="Times New Roman" w:cs="Times New Roman"/>
        </w:rPr>
        <w:t xml:space="preserve">Срок оплаты обязательств по </w:t>
      </w:r>
      <w:r w:rsidR="00BA2A93">
        <w:rPr>
          <w:rFonts w:ascii="Times New Roman" w:hAnsi="Times New Roman" w:cs="Times New Roman"/>
        </w:rPr>
        <w:t>Договор</w:t>
      </w:r>
      <w:r w:rsidR="00194580" w:rsidRPr="00453CF8">
        <w:rPr>
          <w:rFonts w:ascii="Times New Roman" w:hAnsi="Times New Roman" w:cs="Times New Roman"/>
        </w:rPr>
        <w:t>у:</w:t>
      </w:r>
      <w:r w:rsidR="00194580" w:rsidRPr="00453CF8">
        <w:rPr>
          <w:rFonts w:ascii="Times New Roman" w:hAnsi="Times New Roman" w:cs="Times New Roman"/>
          <w:b/>
        </w:rPr>
        <w:t xml:space="preserve"> </w:t>
      </w:r>
      <w:r w:rsidR="00194580" w:rsidRPr="00453CF8">
        <w:rPr>
          <w:rFonts w:ascii="Times New Roman" w:hAnsi="Times New Roman" w:cs="Times New Roman"/>
        </w:rPr>
        <w:t>о</w:t>
      </w:r>
      <w:r w:rsidR="00194580" w:rsidRPr="00453CF8">
        <w:rPr>
          <w:rFonts w:ascii="Times New Roman" w:eastAsia="Calibri" w:hAnsi="Times New Roman" w:cs="Times New Roman"/>
        </w:rPr>
        <w:t xml:space="preserve">плата </w:t>
      </w:r>
      <w:r w:rsidR="00194580">
        <w:rPr>
          <w:rFonts w:ascii="Times New Roman" w:eastAsia="Calibri" w:hAnsi="Times New Roman" w:cs="Times New Roman"/>
        </w:rPr>
        <w:t xml:space="preserve">оказанных услуг </w:t>
      </w:r>
      <w:r w:rsidR="00171432" w:rsidRPr="00171432">
        <w:rPr>
          <w:rFonts w:ascii="Times New Roman" w:eastAsia="Calibri" w:hAnsi="Times New Roman" w:cs="Times New Roman"/>
        </w:rPr>
        <w:t>(</w:t>
      </w:r>
      <w:r w:rsidR="00171432" w:rsidRPr="00171432">
        <w:rPr>
          <w:rFonts w:ascii="Times New Roman" w:hAnsi="Times New Roman" w:cs="Times New Roman"/>
        </w:rPr>
        <w:t xml:space="preserve">Ежемесячная арендная плата) </w:t>
      </w:r>
      <w:r w:rsidR="00194580" w:rsidRPr="00453CF8">
        <w:rPr>
          <w:rFonts w:ascii="Times New Roman" w:eastAsia="Calibri" w:hAnsi="Times New Roman" w:cs="Times New Roman"/>
        </w:rPr>
        <w:t xml:space="preserve">производится Заказчиком в размерах, установленных </w:t>
      </w:r>
      <w:r w:rsidR="00BA2A93">
        <w:rPr>
          <w:rFonts w:ascii="Times New Roman" w:eastAsia="Calibri" w:hAnsi="Times New Roman" w:cs="Times New Roman"/>
        </w:rPr>
        <w:t>Договор</w:t>
      </w:r>
      <w:r w:rsidR="00194580" w:rsidRPr="00453CF8">
        <w:rPr>
          <w:rFonts w:ascii="Times New Roman" w:eastAsia="Calibri" w:hAnsi="Times New Roman" w:cs="Times New Roman"/>
        </w:rPr>
        <w:t>ом,</w:t>
      </w:r>
      <w:r w:rsidR="00194580" w:rsidRPr="00453CF8">
        <w:t xml:space="preserve"> </w:t>
      </w:r>
      <w:r w:rsidR="00194580" w:rsidRPr="00453CF8">
        <w:rPr>
          <w:rFonts w:ascii="Times New Roman" w:eastAsia="Calibri" w:hAnsi="Times New Roman" w:cs="Times New Roman"/>
        </w:rPr>
        <w:t xml:space="preserve">исходя из фактически </w:t>
      </w:r>
      <w:r w:rsidR="00194580">
        <w:rPr>
          <w:rFonts w:ascii="Times New Roman" w:eastAsia="Calibri" w:hAnsi="Times New Roman" w:cs="Times New Roman"/>
        </w:rPr>
        <w:lastRenderedPageBreak/>
        <w:t>оказанных услуг</w:t>
      </w:r>
      <w:r w:rsidR="00194580" w:rsidRPr="00453CF8">
        <w:rPr>
          <w:rFonts w:ascii="Times New Roman" w:eastAsia="Calibri" w:hAnsi="Times New Roman" w:cs="Times New Roman"/>
        </w:rPr>
        <w:t xml:space="preserve">, </w:t>
      </w:r>
      <w:r w:rsidR="00194580" w:rsidRPr="00453CF8">
        <w:rPr>
          <w:rFonts w:ascii="Times New Roman" w:eastAsia="Calibri" w:hAnsi="Times New Roman" w:cs="Times New Roman"/>
          <w:b/>
        </w:rPr>
        <w:t>в срок не более 7 (семи) рабочих дней</w:t>
      </w:r>
      <w:r w:rsidR="00194580" w:rsidRPr="00453CF8">
        <w:rPr>
          <w:rFonts w:ascii="Times New Roman" w:eastAsia="Calibri" w:hAnsi="Times New Roman" w:cs="Times New Roman"/>
        </w:rPr>
        <w:t xml:space="preserve"> </w:t>
      </w:r>
      <w:r w:rsidR="008E024E" w:rsidRPr="008E024E">
        <w:rPr>
          <w:rFonts w:ascii="Times New Roman" w:eastAsia="Calibri" w:hAnsi="Times New Roman" w:cs="Times New Roman"/>
        </w:rPr>
        <w:t xml:space="preserve">с момента </w:t>
      </w:r>
      <w:r w:rsidR="008E024E">
        <w:rPr>
          <w:rFonts w:ascii="Times New Roman" w:eastAsia="Calibri" w:hAnsi="Times New Roman" w:cs="Times New Roman"/>
        </w:rPr>
        <w:t xml:space="preserve">подписания Заказчиком </w:t>
      </w:r>
      <w:r w:rsidR="008E024E" w:rsidRPr="008E024E">
        <w:rPr>
          <w:rFonts w:ascii="Times New Roman" w:eastAsia="Calibri" w:hAnsi="Times New Roman" w:cs="Times New Roman"/>
        </w:rPr>
        <w:t>Акта оказанных услуг</w:t>
      </w:r>
      <w:r w:rsidR="00194580" w:rsidRPr="00453CF8">
        <w:rPr>
          <w:rFonts w:ascii="Times New Roman" w:eastAsia="Calibri" w:hAnsi="Times New Roman" w:cs="Times New Roman"/>
        </w:rPr>
        <w:t>.</w:t>
      </w:r>
    </w:p>
    <w:p w14:paraId="4A1B3B3F" w14:textId="0860008A" w:rsidR="00171432" w:rsidRDefault="00171432" w:rsidP="00194580">
      <w:pPr>
        <w:spacing w:after="0" w:line="240" w:lineRule="auto"/>
        <w:ind w:firstLine="567"/>
        <w:jc w:val="both"/>
        <w:rPr>
          <w:rFonts w:ascii="Times New Roman" w:hAnsi="Times New Roman" w:cs="Times New Roman"/>
          <w:b/>
        </w:rPr>
      </w:pPr>
      <w:r w:rsidRPr="00D87DCB">
        <w:rPr>
          <w:rFonts w:ascii="Times New Roman" w:hAnsi="Times New Roman" w:cs="Times New Roman"/>
          <w:b/>
        </w:rPr>
        <w:t xml:space="preserve">Ежемесячная арендная плата составляет </w:t>
      </w:r>
      <w:r w:rsidR="008641E8">
        <w:rPr>
          <w:rFonts w:ascii="Times New Roman" w:hAnsi="Times New Roman" w:cs="Times New Roman"/>
          <w:b/>
        </w:rPr>
        <w:t>_____________________</w:t>
      </w:r>
      <w:r w:rsidR="00854DB6">
        <w:rPr>
          <w:rFonts w:ascii="Times New Roman" w:hAnsi="Times New Roman" w:cs="Times New Roman"/>
          <w:b/>
        </w:rPr>
        <w:t xml:space="preserve"> </w:t>
      </w:r>
      <w:r w:rsidRPr="00D87DCB">
        <w:rPr>
          <w:rFonts w:ascii="Times New Roman" w:hAnsi="Times New Roman" w:cs="Times New Roman"/>
          <w:b/>
        </w:rPr>
        <w:t>руб.</w:t>
      </w:r>
    </w:p>
    <w:p w14:paraId="617FA9E6" w14:textId="314B8654" w:rsidR="00C52112" w:rsidRPr="006E05DB" w:rsidRDefault="00C52112" w:rsidP="00C52112">
      <w:pPr>
        <w:spacing w:after="0" w:line="240" w:lineRule="auto"/>
        <w:ind w:firstLine="567"/>
        <w:jc w:val="both"/>
        <w:rPr>
          <w:rFonts w:ascii="Times New Roman" w:hAnsi="Times New Roman" w:cs="Times New Roman"/>
          <w:bCs/>
        </w:rPr>
      </w:pPr>
      <w:r w:rsidRPr="006E05DB">
        <w:rPr>
          <w:rFonts w:ascii="Times New Roman" w:hAnsi="Times New Roman" w:cs="Times New Roman"/>
          <w:bCs/>
        </w:rPr>
        <w:t>Дата внесения последнего ежемесячного платежа за аренду Оборудования является датой перехода права собственности на арендуемое оборудование от Исполнителя к Заказчику, при условии надлежащего исполнения последним договорных обязательств.</w:t>
      </w:r>
    </w:p>
    <w:p w14:paraId="11BCC904" w14:textId="204E03A5" w:rsidR="00D71F7B" w:rsidRPr="006A1743" w:rsidRDefault="00D71F7B" w:rsidP="00194580">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color w:val="auto"/>
          <w:sz w:val="22"/>
          <w:szCs w:val="22"/>
        </w:rPr>
      </w:pPr>
      <w:r w:rsidRPr="006A1743">
        <w:rPr>
          <w:rFonts w:ascii="Times New Roman" w:hAnsi="Times New Roman" w:cs="Times New Roman"/>
          <w:b w:val="0"/>
          <w:color w:val="auto"/>
          <w:sz w:val="22"/>
          <w:szCs w:val="22"/>
        </w:rPr>
        <w:t>2.</w:t>
      </w:r>
      <w:r w:rsidR="00BA2A93">
        <w:rPr>
          <w:rFonts w:ascii="Times New Roman" w:hAnsi="Times New Roman" w:cs="Times New Roman"/>
          <w:b w:val="0"/>
          <w:color w:val="auto"/>
          <w:sz w:val="22"/>
          <w:szCs w:val="22"/>
        </w:rPr>
        <w:t>4</w:t>
      </w:r>
      <w:r w:rsidR="0056085D" w:rsidRPr="006A1743">
        <w:rPr>
          <w:rFonts w:ascii="Times New Roman" w:hAnsi="Times New Roman" w:cs="Times New Roman"/>
          <w:b w:val="0"/>
          <w:color w:val="auto"/>
          <w:sz w:val="22"/>
          <w:szCs w:val="22"/>
        </w:rPr>
        <w:t>.1</w:t>
      </w:r>
      <w:r w:rsidRPr="006A1743">
        <w:rPr>
          <w:rFonts w:ascii="Times New Roman" w:hAnsi="Times New Roman" w:cs="Times New Roman"/>
          <w:b w:val="0"/>
          <w:color w:val="auto"/>
          <w:sz w:val="22"/>
          <w:szCs w:val="22"/>
        </w:rPr>
        <w:t xml:space="preserve">. </w:t>
      </w:r>
      <w:r w:rsidR="00731928" w:rsidRPr="006A1743">
        <w:rPr>
          <w:rFonts w:ascii="Times New Roman" w:hAnsi="Times New Roman" w:cs="Times New Roman"/>
          <w:b w:val="0"/>
          <w:color w:val="auto"/>
          <w:sz w:val="22"/>
          <w:szCs w:val="22"/>
        </w:rPr>
        <w:t>Авансирование</w:t>
      </w:r>
      <w:r w:rsidR="007D611E" w:rsidRPr="006A1743">
        <w:rPr>
          <w:rFonts w:ascii="Times New Roman" w:hAnsi="Times New Roman" w:cs="Times New Roman"/>
          <w:b w:val="0"/>
          <w:color w:val="auto"/>
          <w:sz w:val="22"/>
          <w:szCs w:val="22"/>
        </w:rPr>
        <w:t xml:space="preserve">: </w:t>
      </w:r>
      <w:r w:rsidRPr="006A1743">
        <w:rPr>
          <w:rFonts w:ascii="Times New Roman" w:hAnsi="Times New Roman" w:cs="Times New Roman"/>
          <w:color w:val="auto"/>
          <w:sz w:val="22"/>
          <w:szCs w:val="22"/>
        </w:rPr>
        <w:t>не предусмотрено.</w:t>
      </w:r>
    </w:p>
    <w:p w14:paraId="12784BDD" w14:textId="66678EB9" w:rsidR="007C1D97" w:rsidRPr="006A1743"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2"/>
          <w:szCs w:val="22"/>
        </w:rPr>
      </w:pPr>
      <w:r w:rsidRPr="006A1743">
        <w:rPr>
          <w:rFonts w:ascii="Times New Roman" w:hAnsi="Times New Roman" w:cs="Times New Roman"/>
          <w:b w:val="0"/>
          <w:color w:val="auto"/>
          <w:sz w:val="22"/>
          <w:szCs w:val="22"/>
        </w:rPr>
        <w:t>2.</w:t>
      </w:r>
      <w:r w:rsidR="00BA2A93">
        <w:rPr>
          <w:rFonts w:ascii="Times New Roman" w:hAnsi="Times New Roman" w:cs="Times New Roman"/>
          <w:b w:val="0"/>
          <w:color w:val="auto"/>
          <w:sz w:val="22"/>
          <w:szCs w:val="22"/>
        </w:rPr>
        <w:t>5</w:t>
      </w:r>
      <w:r w:rsidRPr="006A1743">
        <w:rPr>
          <w:rFonts w:ascii="Times New Roman" w:hAnsi="Times New Roman" w:cs="Times New Roman"/>
          <w:b w:val="0"/>
          <w:color w:val="auto"/>
          <w:sz w:val="22"/>
          <w:szCs w:val="22"/>
        </w:rPr>
        <w:t>. Порядок оплаты</w:t>
      </w:r>
      <w:r w:rsidR="00AE4FC9" w:rsidRPr="006A1743">
        <w:rPr>
          <w:rFonts w:ascii="Times New Roman" w:hAnsi="Times New Roman" w:cs="Times New Roman"/>
          <w:b w:val="0"/>
          <w:color w:val="auto"/>
          <w:sz w:val="22"/>
          <w:szCs w:val="22"/>
        </w:rPr>
        <w:t xml:space="preserve"> обязательств по </w:t>
      </w:r>
      <w:r w:rsidR="00632241">
        <w:rPr>
          <w:rFonts w:ascii="Times New Roman" w:hAnsi="Times New Roman" w:cs="Times New Roman"/>
          <w:b w:val="0"/>
          <w:color w:val="auto"/>
          <w:sz w:val="22"/>
          <w:szCs w:val="22"/>
        </w:rPr>
        <w:t>Договору</w:t>
      </w:r>
      <w:r w:rsidRPr="006A1743">
        <w:rPr>
          <w:rFonts w:ascii="Times New Roman" w:hAnsi="Times New Roman" w:cs="Times New Roman"/>
          <w:b w:val="0"/>
          <w:color w:val="auto"/>
          <w:sz w:val="22"/>
          <w:szCs w:val="22"/>
        </w:rPr>
        <w:t>.</w:t>
      </w:r>
      <w:r w:rsidR="00657A9D" w:rsidRPr="006A1743">
        <w:rPr>
          <w:rFonts w:ascii="Times New Roman" w:hAnsi="Times New Roman" w:cs="Times New Roman"/>
          <w:b w:val="0"/>
          <w:color w:val="auto"/>
          <w:sz w:val="22"/>
          <w:szCs w:val="22"/>
        </w:rPr>
        <w:t xml:space="preserve"> </w:t>
      </w:r>
    </w:p>
    <w:p w14:paraId="2C03139C" w14:textId="71E76A16" w:rsidR="00C67A72" w:rsidRPr="006A1743" w:rsidRDefault="007C1D97" w:rsidP="00C67A72">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rPr>
      </w:pPr>
      <w:r w:rsidRPr="006A1743">
        <w:rPr>
          <w:rFonts w:ascii="Times New Roman" w:eastAsia="Calibri" w:hAnsi="Times New Roman" w:cs="Times New Roman"/>
        </w:rPr>
        <w:t>2.</w:t>
      </w:r>
      <w:r w:rsidR="00BA2A93">
        <w:rPr>
          <w:rFonts w:ascii="Times New Roman" w:eastAsia="Calibri" w:hAnsi="Times New Roman" w:cs="Times New Roman"/>
        </w:rPr>
        <w:t>5</w:t>
      </w:r>
      <w:r w:rsidRPr="006A1743">
        <w:rPr>
          <w:rFonts w:ascii="Times New Roman" w:eastAsia="Calibri" w:hAnsi="Times New Roman" w:cs="Times New Roman"/>
        </w:rPr>
        <w:t>.</w:t>
      </w:r>
      <w:r w:rsidR="008E13D3" w:rsidRPr="006A1743">
        <w:rPr>
          <w:rFonts w:ascii="Times New Roman" w:eastAsia="Calibri" w:hAnsi="Times New Roman" w:cs="Times New Roman"/>
        </w:rPr>
        <w:t>1</w:t>
      </w:r>
      <w:r w:rsidRPr="006A1743">
        <w:rPr>
          <w:rFonts w:ascii="Times New Roman" w:eastAsia="Calibri" w:hAnsi="Times New Roman" w:cs="Times New Roman"/>
        </w:rPr>
        <w:t>.</w:t>
      </w:r>
      <w:r w:rsidR="00C67A72" w:rsidRPr="006A1743">
        <w:rPr>
          <w:rFonts w:ascii="Times New Roman" w:eastAsia="Calibri" w:hAnsi="Times New Roman" w:cs="Times New Roman"/>
        </w:rPr>
        <w:t xml:space="preserve"> Оплата производится путём перечисления денежных средств заказчиком на расчётный счёт Исполнителя, указанный в </w:t>
      </w:r>
      <w:r w:rsidR="00632241">
        <w:rPr>
          <w:rFonts w:ascii="Times New Roman" w:eastAsia="Calibri" w:hAnsi="Times New Roman" w:cs="Times New Roman"/>
        </w:rPr>
        <w:t>Договор</w:t>
      </w:r>
      <w:r w:rsidR="00C67A72" w:rsidRPr="006A1743">
        <w:rPr>
          <w:rFonts w:ascii="Times New Roman" w:eastAsia="Calibri" w:hAnsi="Times New Roman" w:cs="Times New Roman"/>
        </w:rPr>
        <w:t xml:space="preserve">е. </w:t>
      </w:r>
    </w:p>
    <w:p w14:paraId="0D14159A" w14:textId="5588995A" w:rsidR="00C67A72" w:rsidRPr="009A1C4E" w:rsidRDefault="00C67A72" w:rsidP="00C67A72">
      <w:pPr>
        <w:widowControl w:val="0"/>
        <w:spacing w:after="0" w:line="240" w:lineRule="auto"/>
        <w:ind w:firstLine="567"/>
        <w:jc w:val="both"/>
        <w:rPr>
          <w:rFonts w:ascii="Times New Roman" w:eastAsia="Calibri" w:hAnsi="Times New Roman" w:cs="Times New Roman"/>
        </w:rPr>
      </w:pPr>
      <w:r w:rsidRPr="009A1C4E">
        <w:rPr>
          <w:rFonts w:ascii="Times New Roman" w:eastAsia="Calibri" w:hAnsi="Times New Roman" w:cs="Times New Roman"/>
        </w:rPr>
        <w:t>2.</w:t>
      </w:r>
      <w:r w:rsidR="00BA2A93">
        <w:rPr>
          <w:rFonts w:ascii="Times New Roman" w:eastAsia="Calibri" w:hAnsi="Times New Roman" w:cs="Times New Roman"/>
        </w:rPr>
        <w:t>5</w:t>
      </w:r>
      <w:r w:rsidRPr="009A1C4E">
        <w:rPr>
          <w:rFonts w:ascii="Times New Roman" w:eastAsia="Calibri" w:hAnsi="Times New Roman" w:cs="Times New Roman"/>
        </w:rPr>
        <w:t xml:space="preserve">.2. В случае неисполнения исполнителем требования </w:t>
      </w:r>
      <w:r w:rsidR="00F54AAF">
        <w:rPr>
          <w:rFonts w:ascii="Times New Roman" w:eastAsia="Calibri" w:hAnsi="Times New Roman" w:cs="Times New Roman"/>
        </w:rPr>
        <w:t>З</w:t>
      </w:r>
      <w:r w:rsidRPr="009A1C4E">
        <w:rPr>
          <w:rFonts w:ascii="Times New Roman" w:eastAsia="Calibri" w:hAnsi="Times New Roman" w:cs="Times New Roman"/>
        </w:rPr>
        <w:t>аказчика об уплате неустоек (штрафов, пеней), предъявляемого в соответствии с Законом, заказчик осуществляет</w:t>
      </w:r>
      <w:r w:rsidRPr="009A1C4E">
        <w:rPr>
          <w:rFonts w:ascii="Times New Roman" w:eastAsia="Calibri" w:hAnsi="Times New Roman" w:cs="Times New Roman"/>
          <w:color w:val="7030A0"/>
        </w:rPr>
        <w:t xml:space="preserve"> </w:t>
      </w:r>
      <w:r w:rsidRPr="009A1C4E">
        <w:rPr>
          <w:rFonts w:ascii="Times New Roman" w:eastAsia="Calibri" w:hAnsi="Times New Roman" w:cs="Times New Roman"/>
        </w:rPr>
        <w:t>удержание суммы неисполненных исполнителем требований из суммы, подлежащей оплате исполнителю.</w:t>
      </w:r>
      <w:r w:rsidRPr="009A1C4E">
        <w:rPr>
          <w:rFonts w:ascii="Times New Roman" w:eastAsia="Calibri" w:hAnsi="Times New Roman" w:cs="Times New Roman"/>
          <w:color w:val="FF0000"/>
        </w:rPr>
        <w:t xml:space="preserve">  </w:t>
      </w:r>
      <w:r w:rsidRPr="009A1C4E">
        <w:rPr>
          <w:rFonts w:ascii="Times New Roman" w:hAnsi="Times New Roman" w:cs="Times New Roman"/>
        </w:rPr>
        <w:t>При этом исполнение обязательства исполнителя по перечислению сумм неустойки (штрафа, пеней) в доход бюджета возлагается на заказчика.</w:t>
      </w:r>
    </w:p>
    <w:p w14:paraId="568D64D3" w14:textId="6B64BD8A" w:rsidR="00C67A72" w:rsidRPr="007E1E9E" w:rsidRDefault="00C67A72" w:rsidP="00C67A72">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rPr>
      </w:pPr>
      <w:r w:rsidRPr="009A1C4E">
        <w:rPr>
          <w:rFonts w:ascii="Times New Roman" w:eastAsia="Calibri" w:hAnsi="Times New Roman" w:cs="Times New Roman"/>
        </w:rPr>
        <w:t>2.</w:t>
      </w:r>
      <w:r w:rsidR="00BA2A93">
        <w:rPr>
          <w:rFonts w:ascii="Times New Roman" w:eastAsia="Calibri" w:hAnsi="Times New Roman" w:cs="Times New Roman"/>
        </w:rPr>
        <w:t>5</w:t>
      </w:r>
      <w:r w:rsidRPr="009A1C4E">
        <w:rPr>
          <w:rFonts w:ascii="Times New Roman" w:eastAsia="Calibri" w:hAnsi="Times New Roman" w:cs="Times New Roman"/>
        </w:rPr>
        <w:t xml:space="preserve">.3. </w:t>
      </w:r>
      <w:r w:rsidRPr="007E1E9E">
        <w:rPr>
          <w:rFonts w:ascii="Times New Roman" w:eastAsia="Calibri" w:hAnsi="Times New Roman" w:cs="Times New Roman"/>
        </w:rPr>
        <w:t xml:space="preserve">В соответствии с пунктом 2 части 13 статьи 34 Закона сумма, подлежащая уплате </w:t>
      </w:r>
      <w:r w:rsidR="00EA2843">
        <w:rPr>
          <w:rFonts w:ascii="Times New Roman" w:eastAsia="Calibri" w:hAnsi="Times New Roman" w:cs="Times New Roman"/>
        </w:rPr>
        <w:t>З</w:t>
      </w:r>
      <w:r w:rsidRPr="007E1E9E">
        <w:rPr>
          <w:rFonts w:ascii="Times New Roman" w:eastAsia="Calibri" w:hAnsi="Times New Roman" w:cs="Times New Roman"/>
        </w:rPr>
        <w:t xml:space="preserve">аказчиком </w:t>
      </w:r>
      <w:r w:rsidR="007E1E9E" w:rsidRPr="007E1E9E">
        <w:rPr>
          <w:rFonts w:ascii="Times New Roman" w:eastAsia="Calibri" w:hAnsi="Times New Roman" w:cs="Times New Roman"/>
        </w:rPr>
        <w:t>И</w:t>
      </w:r>
      <w:r w:rsidRPr="007E1E9E">
        <w:rPr>
          <w:rFonts w:ascii="Times New Roman" w:eastAsia="Calibri" w:hAnsi="Times New Roman" w:cs="Times New Roman"/>
        </w:rPr>
        <w:t>сполнителю</w:t>
      </w:r>
      <w:r w:rsidR="007E1E9E" w:rsidRPr="007E1E9E">
        <w:rPr>
          <w:rFonts w:ascii="Times New Roman" w:eastAsia="Calibri" w:hAnsi="Times New Roman" w:cs="Times New Roman"/>
        </w:rPr>
        <w:t>,</w:t>
      </w:r>
      <w:r w:rsidRPr="007E1E9E">
        <w:rPr>
          <w:rFonts w:ascii="Times New Roman" w:eastAsia="Calibri" w:hAnsi="Times New Roman" w:cs="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632241">
        <w:rPr>
          <w:rFonts w:ascii="Times New Roman" w:eastAsia="Calibri" w:hAnsi="Times New Roman" w:cs="Times New Roman"/>
        </w:rPr>
        <w:t>Договора</w:t>
      </w:r>
      <w:r w:rsidRPr="007E1E9E">
        <w:rPr>
          <w:rFonts w:ascii="Times New Roman" w:eastAsia="Calibri"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399BFB" w14:textId="77777777" w:rsidR="00507A20" w:rsidRPr="00425219" w:rsidRDefault="00507A20" w:rsidP="00C67A72">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14:paraId="5421A128" w14:textId="0084299E" w:rsidR="00EB510B" w:rsidRPr="00665307" w:rsidRDefault="00EB510B" w:rsidP="0068304A">
      <w:pPr>
        <w:pStyle w:val="1"/>
        <w:keepNext w:val="0"/>
        <w:widowControl w:val="0"/>
        <w:tabs>
          <w:tab w:val="clear" w:pos="432"/>
          <w:tab w:val="left" w:pos="0"/>
        </w:tabs>
        <w:suppressAutoHyphens w:val="0"/>
        <w:ind w:left="0" w:right="0" w:firstLine="567"/>
        <w:rPr>
          <w:rFonts w:ascii="Times New Roman" w:hAnsi="Times New Roman" w:cs="Times New Roman"/>
          <w:color w:val="auto"/>
          <w:sz w:val="22"/>
          <w:szCs w:val="22"/>
        </w:rPr>
      </w:pPr>
      <w:r w:rsidRPr="00665307">
        <w:rPr>
          <w:rFonts w:ascii="Times New Roman" w:hAnsi="Times New Roman" w:cs="Times New Roman"/>
          <w:color w:val="auto"/>
          <w:sz w:val="22"/>
          <w:szCs w:val="22"/>
        </w:rPr>
        <w:t>3. Срок</w:t>
      </w:r>
      <w:r w:rsidR="00621B0B" w:rsidRPr="00665307">
        <w:rPr>
          <w:rFonts w:ascii="Times New Roman" w:hAnsi="Times New Roman" w:cs="Times New Roman"/>
          <w:color w:val="auto"/>
          <w:sz w:val="22"/>
          <w:szCs w:val="22"/>
        </w:rPr>
        <w:t>и</w:t>
      </w:r>
      <w:r w:rsidRPr="00665307">
        <w:rPr>
          <w:rFonts w:ascii="Times New Roman" w:hAnsi="Times New Roman" w:cs="Times New Roman"/>
          <w:color w:val="auto"/>
          <w:sz w:val="22"/>
          <w:szCs w:val="22"/>
        </w:rPr>
        <w:t xml:space="preserve"> </w:t>
      </w:r>
      <w:r w:rsidR="003530E4" w:rsidRPr="00665307">
        <w:rPr>
          <w:rFonts w:ascii="Times New Roman" w:hAnsi="Times New Roman" w:cs="Times New Roman"/>
          <w:color w:val="auto"/>
          <w:sz w:val="22"/>
          <w:szCs w:val="22"/>
        </w:rPr>
        <w:t>оказания услуг</w:t>
      </w:r>
      <w:r w:rsidR="00621B0B" w:rsidRPr="00665307">
        <w:rPr>
          <w:rFonts w:ascii="Times New Roman" w:hAnsi="Times New Roman" w:cs="Times New Roman"/>
          <w:color w:val="auto"/>
          <w:sz w:val="22"/>
          <w:szCs w:val="22"/>
        </w:rPr>
        <w:t xml:space="preserve">, исполнения </w:t>
      </w:r>
      <w:r w:rsidR="00BA2A93">
        <w:rPr>
          <w:rFonts w:ascii="Times New Roman" w:hAnsi="Times New Roman" w:cs="Times New Roman"/>
          <w:color w:val="auto"/>
          <w:sz w:val="22"/>
          <w:szCs w:val="22"/>
        </w:rPr>
        <w:t>Договор</w:t>
      </w:r>
      <w:r w:rsidR="00621B0B" w:rsidRPr="00665307">
        <w:rPr>
          <w:rFonts w:ascii="Times New Roman" w:hAnsi="Times New Roman" w:cs="Times New Roman"/>
          <w:color w:val="auto"/>
          <w:sz w:val="22"/>
          <w:szCs w:val="22"/>
        </w:rPr>
        <w:t>а</w:t>
      </w:r>
    </w:p>
    <w:p w14:paraId="2930657C" w14:textId="77777777" w:rsidR="00460CB4" w:rsidRPr="00C23C78" w:rsidRDefault="006459D5" w:rsidP="00C23C78">
      <w:pPr>
        <w:tabs>
          <w:tab w:val="left" w:pos="284"/>
          <w:tab w:val="left" w:pos="709"/>
        </w:tabs>
        <w:spacing w:after="0" w:line="240" w:lineRule="auto"/>
        <w:ind w:firstLine="567"/>
        <w:jc w:val="both"/>
        <w:rPr>
          <w:rFonts w:ascii="Times New Roman" w:eastAsia="Times New Roman" w:hAnsi="Times New Roman" w:cs="Times New Roman"/>
          <w:lang w:eastAsia="ru-RU"/>
        </w:rPr>
      </w:pPr>
      <w:r w:rsidRPr="00C23C78">
        <w:rPr>
          <w:rFonts w:ascii="Times New Roman" w:eastAsia="Times New Roman" w:hAnsi="Times New Roman" w:cs="Times New Roman"/>
          <w:lang w:eastAsia="ru-RU"/>
        </w:rPr>
        <w:t xml:space="preserve">3.1. </w:t>
      </w:r>
      <w:r w:rsidR="00460CB4" w:rsidRPr="00C23C78">
        <w:rPr>
          <w:rFonts w:ascii="Times New Roman" w:eastAsia="Times New Roman" w:hAnsi="Times New Roman" w:cs="Times New Roman"/>
          <w:lang w:eastAsia="ru-RU"/>
        </w:rPr>
        <w:t>Срок оказания услуг</w:t>
      </w:r>
      <w:r w:rsidR="00D30347" w:rsidRPr="00C23C78">
        <w:rPr>
          <w:rFonts w:ascii="Times New Roman" w:eastAsia="Times New Roman" w:hAnsi="Times New Roman" w:cs="Times New Roman"/>
          <w:lang w:eastAsia="ru-RU"/>
        </w:rPr>
        <w:t>:</w:t>
      </w:r>
      <w:r w:rsidR="00171432">
        <w:rPr>
          <w:rFonts w:ascii="Times New Roman" w:eastAsia="Times New Roman" w:hAnsi="Times New Roman" w:cs="Times New Roman"/>
          <w:lang w:eastAsia="ru-RU"/>
        </w:rPr>
        <w:t xml:space="preserve"> </w:t>
      </w:r>
    </w:p>
    <w:p w14:paraId="40B20A62" w14:textId="6994BF52" w:rsidR="00171432" w:rsidRDefault="006459D5" w:rsidP="00C23C78">
      <w:pPr>
        <w:spacing w:after="0" w:line="240" w:lineRule="auto"/>
        <w:ind w:firstLine="567"/>
        <w:jc w:val="both"/>
        <w:rPr>
          <w:rFonts w:ascii="Times New Roman" w:hAnsi="Times New Roman" w:cs="Times New Roman"/>
        </w:rPr>
      </w:pPr>
      <w:r w:rsidRPr="008E024E">
        <w:rPr>
          <w:rFonts w:ascii="Times New Roman" w:hAnsi="Times New Roman" w:cs="Times New Roman"/>
        </w:rPr>
        <w:t xml:space="preserve">Услуги оказываются </w:t>
      </w:r>
      <w:r w:rsidR="00171432" w:rsidRPr="008E024E">
        <w:rPr>
          <w:rFonts w:ascii="Times New Roman" w:hAnsi="Times New Roman" w:cs="Times New Roman"/>
        </w:rPr>
        <w:t xml:space="preserve">в </w:t>
      </w:r>
      <w:r w:rsidR="00B71FCD">
        <w:rPr>
          <w:rFonts w:ascii="Times New Roman" w:hAnsi="Times New Roman" w:cs="Times New Roman"/>
        </w:rPr>
        <w:t>срок с 01.0</w:t>
      </w:r>
      <w:r w:rsidR="001B78A1">
        <w:rPr>
          <w:rFonts w:ascii="Times New Roman" w:hAnsi="Times New Roman" w:cs="Times New Roman"/>
        </w:rPr>
        <w:t>7</w:t>
      </w:r>
      <w:r w:rsidR="00B71FCD">
        <w:rPr>
          <w:rFonts w:ascii="Times New Roman" w:hAnsi="Times New Roman" w:cs="Times New Roman"/>
        </w:rPr>
        <w:t>.2026 г. по 3</w:t>
      </w:r>
      <w:r w:rsidR="0068421F">
        <w:rPr>
          <w:rFonts w:ascii="Times New Roman" w:hAnsi="Times New Roman" w:cs="Times New Roman"/>
        </w:rPr>
        <w:t>0</w:t>
      </w:r>
      <w:r w:rsidR="00B71FCD">
        <w:rPr>
          <w:rFonts w:ascii="Times New Roman" w:hAnsi="Times New Roman" w:cs="Times New Roman"/>
        </w:rPr>
        <w:t>.0</w:t>
      </w:r>
      <w:r w:rsidR="001B78A1">
        <w:rPr>
          <w:rFonts w:ascii="Times New Roman" w:hAnsi="Times New Roman" w:cs="Times New Roman"/>
        </w:rPr>
        <w:t>9</w:t>
      </w:r>
      <w:r w:rsidR="00B71FCD">
        <w:rPr>
          <w:rFonts w:ascii="Times New Roman" w:hAnsi="Times New Roman" w:cs="Times New Roman"/>
        </w:rPr>
        <w:t>.2026 г.</w:t>
      </w:r>
      <w:r w:rsidR="00171432" w:rsidRPr="00171432">
        <w:rPr>
          <w:rFonts w:ascii="Times New Roman" w:hAnsi="Times New Roman" w:cs="Times New Roman"/>
        </w:rPr>
        <w:t xml:space="preserve"> </w:t>
      </w:r>
    </w:p>
    <w:p w14:paraId="09451E42" w14:textId="77777777" w:rsidR="00EA2843" w:rsidRPr="00C23C78" w:rsidRDefault="00EA2843" w:rsidP="00C23C78">
      <w:pPr>
        <w:autoSpaceDE w:val="0"/>
        <w:autoSpaceDN w:val="0"/>
        <w:adjustRightInd w:val="0"/>
        <w:spacing w:after="0" w:line="240" w:lineRule="auto"/>
        <w:ind w:firstLine="540"/>
        <w:jc w:val="both"/>
        <w:rPr>
          <w:rFonts w:ascii="Times New Roman" w:hAnsi="Times New Roman" w:cs="Times New Roman"/>
        </w:rPr>
      </w:pPr>
      <w:r w:rsidRPr="00C23C78">
        <w:rPr>
          <w:rFonts w:ascii="Times New Roman" w:hAnsi="Times New Roman" w:cs="Times New Roman"/>
        </w:rPr>
        <w:t>3.1.1. Обязательные условия оказания услуг:</w:t>
      </w:r>
    </w:p>
    <w:p w14:paraId="3BA6767C" w14:textId="77777777" w:rsidR="00171432" w:rsidRPr="0042123D" w:rsidRDefault="00EA2843" w:rsidP="00C23C78">
      <w:pPr>
        <w:spacing w:after="0" w:line="240" w:lineRule="auto"/>
        <w:ind w:firstLine="567"/>
        <w:jc w:val="both"/>
        <w:rPr>
          <w:rFonts w:ascii="Times New Roman" w:hAnsi="Times New Roman" w:cs="Times New Roman"/>
        </w:rPr>
      </w:pPr>
      <w:r w:rsidRPr="0042123D">
        <w:rPr>
          <w:rFonts w:ascii="Times New Roman" w:hAnsi="Times New Roman" w:cs="Times New Roman"/>
        </w:rPr>
        <w:t>3.1.</w:t>
      </w:r>
      <w:r w:rsidR="00171432" w:rsidRPr="0042123D">
        <w:rPr>
          <w:rFonts w:ascii="Times New Roman" w:hAnsi="Times New Roman" w:cs="Times New Roman"/>
        </w:rPr>
        <w:t>1.</w:t>
      </w:r>
      <w:r w:rsidR="0042123D" w:rsidRPr="0042123D">
        <w:rPr>
          <w:rFonts w:ascii="Times New Roman" w:hAnsi="Times New Roman" w:cs="Times New Roman"/>
        </w:rPr>
        <w:t>1.</w:t>
      </w:r>
      <w:r w:rsidR="00171432" w:rsidRPr="0042123D">
        <w:rPr>
          <w:rFonts w:ascii="Times New Roman" w:hAnsi="Times New Roman" w:cs="Times New Roman"/>
        </w:rPr>
        <w:t xml:space="preserve"> Приемка Имущества</w:t>
      </w:r>
      <w:r w:rsidR="00A749B9" w:rsidRPr="0042123D">
        <w:rPr>
          <w:rFonts w:ascii="Times New Roman" w:hAnsi="Times New Roman" w:cs="Times New Roman"/>
        </w:rPr>
        <w:t xml:space="preserve">, предоставляемого в аренду Заказчику, </w:t>
      </w:r>
      <w:r w:rsidR="00171432" w:rsidRPr="0042123D">
        <w:rPr>
          <w:rFonts w:ascii="Times New Roman" w:hAnsi="Times New Roman" w:cs="Times New Roman"/>
        </w:rPr>
        <w:t>по количеству и качеству происходит по месту доставки имущества.</w:t>
      </w:r>
    </w:p>
    <w:p w14:paraId="7C1C48D6" w14:textId="77777777" w:rsidR="00171432" w:rsidRPr="0042123D" w:rsidRDefault="00D87DCB" w:rsidP="00171432">
      <w:pPr>
        <w:autoSpaceDE w:val="0"/>
        <w:autoSpaceDN w:val="0"/>
        <w:adjustRightInd w:val="0"/>
        <w:spacing w:after="0" w:line="240" w:lineRule="auto"/>
        <w:ind w:firstLine="567"/>
        <w:jc w:val="both"/>
        <w:rPr>
          <w:rFonts w:ascii="Times New Roman" w:hAnsi="Times New Roman" w:cs="Times New Roman"/>
        </w:rPr>
      </w:pPr>
      <w:r w:rsidRPr="0042123D">
        <w:rPr>
          <w:rFonts w:ascii="Times New Roman" w:hAnsi="Times New Roman" w:cs="Times New Roman"/>
        </w:rPr>
        <w:t>Исполнитель</w:t>
      </w:r>
      <w:r w:rsidR="00171432" w:rsidRPr="0042123D">
        <w:rPr>
          <w:rFonts w:ascii="Times New Roman" w:hAnsi="Times New Roman" w:cs="Times New Roman"/>
        </w:rPr>
        <w:t xml:space="preserve"> обязуется передать</w:t>
      </w:r>
      <w:r w:rsidR="00F975BB">
        <w:rPr>
          <w:rFonts w:ascii="Times New Roman" w:hAnsi="Times New Roman" w:cs="Times New Roman"/>
        </w:rPr>
        <w:t xml:space="preserve"> в аренду</w:t>
      </w:r>
      <w:r w:rsidR="00171432" w:rsidRPr="0042123D">
        <w:rPr>
          <w:rFonts w:ascii="Times New Roman" w:hAnsi="Times New Roman" w:cs="Times New Roman"/>
        </w:rPr>
        <w:t xml:space="preserve"> Имущество </w:t>
      </w:r>
      <w:r w:rsidRPr="0042123D">
        <w:rPr>
          <w:rFonts w:ascii="Times New Roman" w:hAnsi="Times New Roman" w:cs="Times New Roman"/>
        </w:rPr>
        <w:t>Заказчику</w:t>
      </w:r>
      <w:r w:rsidR="00171432" w:rsidRPr="0042123D">
        <w:rPr>
          <w:rFonts w:ascii="Times New Roman" w:hAnsi="Times New Roman" w:cs="Times New Roman"/>
        </w:rPr>
        <w:t xml:space="preserve"> </w:t>
      </w:r>
      <w:r w:rsidR="00171432" w:rsidRPr="0057469E">
        <w:rPr>
          <w:rFonts w:ascii="Times New Roman" w:hAnsi="Times New Roman" w:cs="Times New Roman"/>
          <w:b/>
        </w:rPr>
        <w:t>по акту приема-передачи</w:t>
      </w:r>
      <w:r w:rsidR="00171432" w:rsidRPr="0042123D">
        <w:rPr>
          <w:rFonts w:ascii="Times New Roman" w:hAnsi="Times New Roman" w:cs="Times New Roman"/>
        </w:rPr>
        <w:t xml:space="preserve"> вместе с технической документацией, необходимой для нормальной эксплуатации имущества, в день подписания акта приема-передачи имущества. Любые дефекты имущества, обнаруженные при приемке имущества, должны быть отражены в акте приема-передачи.</w:t>
      </w:r>
    </w:p>
    <w:p w14:paraId="6423391E" w14:textId="77777777" w:rsidR="00171432" w:rsidRDefault="00171432" w:rsidP="00171432">
      <w:pPr>
        <w:spacing w:after="0" w:line="240" w:lineRule="auto"/>
        <w:ind w:firstLine="540"/>
        <w:jc w:val="both"/>
        <w:rPr>
          <w:rFonts w:ascii="Times New Roman" w:hAnsi="Times New Roman" w:cs="Times New Roman"/>
          <w:color w:val="000000"/>
        </w:rPr>
      </w:pPr>
      <w:r w:rsidRPr="0042123D">
        <w:rPr>
          <w:rFonts w:ascii="Times New Roman" w:hAnsi="Times New Roman" w:cs="Times New Roman"/>
          <w:color w:val="000000"/>
        </w:rPr>
        <w:t>Предоставление вместе с Имуществом эксплуатационной документации на русском языке (паспорт с указанием комплекта поставки, руководство по эксплуатации и т.д.).</w:t>
      </w:r>
    </w:p>
    <w:p w14:paraId="36532C02" w14:textId="77777777" w:rsidR="003348CF" w:rsidRPr="003348CF" w:rsidRDefault="003348CF" w:rsidP="00171432">
      <w:pPr>
        <w:spacing w:after="0" w:line="240" w:lineRule="auto"/>
        <w:ind w:firstLine="540"/>
        <w:jc w:val="both"/>
        <w:rPr>
          <w:rFonts w:ascii="Times New Roman" w:hAnsi="Times New Roman" w:cs="Times New Roman"/>
        </w:rPr>
      </w:pPr>
      <w:r w:rsidRPr="003348CF">
        <w:rPr>
          <w:rFonts w:ascii="Times New Roman" w:hAnsi="Times New Roman" w:cs="Times New Roman"/>
        </w:rPr>
        <w:t xml:space="preserve">Копии регистрационных удостоверений Федеральной службы по надзору в сфере здравоохранения и социального развития (Росздравнадзора) </w:t>
      </w:r>
      <w:proofErr w:type="spellStart"/>
      <w:r w:rsidRPr="003348CF">
        <w:rPr>
          <w:rFonts w:ascii="Times New Roman" w:hAnsi="Times New Roman" w:cs="Times New Roman"/>
        </w:rPr>
        <w:t>Минздравсоцразвития</w:t>
      </w:r>
      <w:proofErr w:type="spellEnd"/>
      <w:r w:rsidRPr="003348CF">
        <w:rPr>
          <w:rFonts w:ascii="Times New Roman" w:hAnsi="Times New Roman" w:cs="Times New Roman"/>
        </w:rPr>
        <w:t xml:space="preserve"> и сертификаты соответствия системы обязательной сертификации Госстандарта России или декларации о соответствии, заверенные установленным образом (оттиск оригинальной печати, дата заверения, подпись, расшифровка подписи и должность ответственного лица Арендодателя)</w:t>
      </w:r>
    </w:p>
    <w:p w14:paraId="2FCC2916" w14:textId="77777777" w:rsidR="00EA2843" w:rsidRPr="00C23C78" w:rsidRDefault="00171432" w:rsidP="00C23C78">
      <w:pPr>
        <w:spacing w:after="0" w:line="240" w:lineRule="auto"/>
        <w:ind w:firstLine="567"/>
        <w:jc w:val="both"/>
        <w:rPr>
          <w:rFonts w:ascii="Times New Roman" w:hAnsi="Times New Roman" w:cs="Times New Roman"/>
        </w:rPr>
      </w:pPr>
      <w:r>
        <w:rPr>
          <w:rFonts w:ascii="Times New Roman" w:hAnsi="Times New Roman" w:cs="Times New Roman"/>
        </w:rPr>
        <w:t>3.1.</w:t>
      </w:r>
      <w:r w:rsidR="0042123D">
        <w:rPr>
          <w:rFonts w:ascii="Times New Roman" w:hAnsi="Times New Roman" w:cs="Times New Roman"/>
        </w:rPr>
        <w:t>1.</w:t>
      </w:r>
      <w:r w:rsidR="00EA2843" w:rsidRPr="00C23C78">
        <w:rPr>
          <w:rFonts w:ascii="Times New Roman" w:hAnsi="Times New Roman" w:cs="Times New Roman"/>
        </w:rPr>
        <w:t>2. Приемка фактически оказанных услуг осуществляется на основании предоставления документов: счета и/или счета-фактуры и акта оказанных услуг</w:t>
      </w:r>
      <w:r w:rsidR="0042123D">
        <w:rPr>
          <w:rFonts w:ascii="Times New Roman" w:hAnsi="Times New Roman" w:cs="Times New Roman"/>
        </w:rPr>
        <w:t xml:space="preserve"> </w:t>
      </w:r>
      <w:r w:rsidR="0042123D" w:rsidRPr="00F975BB">
        <w:rPr>
          <w:rFonts w:ascii="Times New Roman" w:hAnsi="Times New Roman" w:cs="Times New Roman"/>
          <w:b/>
        </w:rPr>
        <w:t>ежемесячно</w:t>
      </w:r>
      <w:r w:rsidR="00EA2843" w:rsidRPr="00C23C78">
        <w:rPr>
          <w:rFonts w:ascii="Times New Roman" w:hAnsi="Times New Roman" w:cs="Times New Roman"/>
        </w:rPr>
        <w:t xml:space="preserve">, </w:t>
      </w:r>
      <w:r w:rsidR="00EA2843" w:rsidRPr="00C23C78">
        <w:rPr>
          <w:rFonts w:ascii="Times New Roman" w:eastAsiaTheme="majorEastAsia" w:hAnsi="Times New Roman" w:cs="Times New Roman"/>
          <w:lang w:eastAsia="ru-RU"/>
        </w:rPr>
        <w:t>которые прилагаются к документу о приемке в Единой информационной системе в форме электронных образов документов и являются его неотъемлемой частью)</w:t>
      </w:r>
      <w:r w:rsidR="00EA2843" w:rsidRPr="00C23C78">
        <w:rPr>
          <w:rFonts w:ascii="Times New Roman" w:hAnsi="Times New Roman" w:cs="Times New Roman"/>
        </w:rPr>
        <w:t>, содержащие достоверную информацию:</w:t>
      </w:r>
    </w:p>
    <w:p w14:paraId="4650FB19" w14:textId="77777777" w:rsidR="00EA2843" w:rsidRPr="00C23C78" w:rsidRDefault="00EA2843" w:rsidP="00C23C78">
      <w:pPr>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 о дате оформления сопроводительного документа,</w:t>
      </w:r>
    </w:p>
    <w:p w14:paraId="2BBDBA36" w14:textId="77777777" w:rsidR="00EA2843" w:rsidRPr="00C23C78" w:rsidRDefault="00EA2843" w:rsidP="00C23C78">
      <w:pPr>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 о наименовании оказываемых услуг,</w:t>
      </w:r>
    </w:p>
    <w:p w14:paraId="289D7213" w14:textId="77777777" w:rsidR="00EA2843" w:rsidRPr="00C23C78" w:rsidRDefault="00EA2843" w:rsidP="00C23C78">
      <w:pPr>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 о исполнителе (ИНН, полное наименование исполнителе, его местонахождение),</w:t>
      </w:r>
    </w:p>
    <w:p w14:paraId="3B2E0F2E" w14:textId="77777777" w:rsidR="00EA2843" w:rsidRPr="00C23C78" w:rsidRDefault="00EA2843" w:rsidP="00C23C78">
      <w:pPr>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 о Заказчике (ИНН, полное наименование заказчика, его местонахождение),</w:t>
      </w:r>
    </w:p>
    <w:p w14:paraId="71092E1A" w14:textId="77777777" w:rsidR="00EA2843" w:rsidRPr="00C23C78" w:rsidRDefault="00EA2843" w:rsidP="00C23C78">
      <w:pPr>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 о должностном лице, заверяющем сопроводительный документ.</w:t>
      </w:r>
    </w:p>
    <w:p w14:paraId="083A85D9" w14:textId="402CA7BA" w:rsidR="00EA2843" w:rsidRPr="00C23C78" w:rsidRDefault="00EA2843" w:rsidP="00C23C78">
      <w:pPr>
        <w:spacing w:after="0" w:line="240" w:lineRule="auto"/>
        <w:ind w:firstLine="567"/>
        <w:jc w:val="both"/>
        <w:rPr>
          <w:rFonts w:ascii="Times New Roman" w:hAnsi="Times New Roman" w:cs="Times New Roman"/>
          <w:b/>
        </w:rPr>
      </w:pPr>
      <w:r w:rsidRPr="00C23C78">
        <w:rPr>
          <w:rFonts w:ascii="Times New Roman" w:hAnsi="Times New Roman" w:cs="Times New Roman"/>
        </w:rPr>
        <w:t xml:space="preserve">Обязательным условием является указание в предъявляемых актах оказанных услуг и/или актах устранения замечаний следующего: </w:t>
      </w:r>
      <w:r w:rsidRPr="00C23C78">
        <w:rPr>
          <w:rFonts w:ascii="Times New Roman" w:hAnsi="Times New Roman" w:cs="Times New Roman"/>
          <w:b/>
        </w:rPr>
        <w:t xml:space="preserve">«Оказание услуг от «____» ______202_г. по </w:t>
      </w:r>
      <w:r w:rsidR="00BA2A93">
        <w:rPr>
          <w:rFonts w:ascii="Times New Roman" w:hAnsi="Times New Roman" w:cs="Times New Roman"/>
          <w:b/>
        </w:rPr>
        <w:t>Договор</w:t>
      </w:r>
      <w:r w:rsidRPr="00C23C78">
        <w:rPr>
          <w:rFonts w:ascii="Times New Roman" w:hAnsi="Times New Roman" w:cs="Times New Roman"/>
          <w:b/>
        </w:rPr>
        <w:t xml:space="preserve">у от «___» </w:t>
      </w:r>
      <w:r w:rsidR="008641E8">
        <w:rPr>
          <w:rFonts w:ascii="Times New Roman" w:hAnsi="Times New Roman" w:cs="Times New Roman"/>
          <w:b/>
        </w:rPr>
        <w:t>_____________</w:t>
      </w:r>
      <w:r w:rsidRPr="00C23C78">
        <w:rPr>
          <w:rFonts w:ascii="Times New Roman" w:hAnsi="Times New Roman" w:cs="Times New Roman"/>
          <w:b/>
        </w:rPr>
        <w:t xml:space="preserve"> 202_ г № </w:t>
      </w:r>
      <w:r w:rsidR="008641E8">
        <w:rPr>
          <w:rFonts w:ascii="Times New Roman" w:hAnsi="Times New Roman" w:cs="Times New Roman"/>
          <w:b/>
        </w:rPr>
        <w:t>_____________</w:t>
      </w:r>
      <w:r w:rsidRPr="00C23C78">
        <w:rPr>
          <w:rFonts w:ascii="Times New Roman" w:hAnsi="Times New Roman" w:cs="Times New Roman"/>
          <w:b/>
        </w:rPr>
        <w:t>.</w:t>
      </w:r>
    </w:p>
    <w:p w14:paraId="482D869C" w14:textId="77777777" w:rsidR="00EA2843" w:rsidRPr="00C23C78" w:rsidRDefault="00EA2843" w:rsidP="00C23C78">
      <w:pPr>
        <w:tabs>
          <w:tab w:val="left" w:pos="9900"/>
        </w:tabs>
        <w:autoSpaceDE w:val="0"/>
        <w:autoSpaceDN w:val="0"/>
        <w:adjustRightInd w:val="0"/>
        <w:spacing w:after="0" w:line="240" w:lineRule="auto"/>
        <w:ind w:firstLine="567"/>
        <w:jc w:val="both"/>
        <w:rPr>
          <w:rFonts w:ascii="Times New Roman" w:hAnsi="Times New Roman" w:cs="Times New Roman"/>
        </w:rPr>
      </w:pPr>
      <w:r w:rsidRPr="00C23C78">
        <w:rPr>
          <w:rFonts w:ascii="Times New Roman" w:hAnsi="Times New Roman" w:cs="Times New Roman"/>
        </w:rPr>
        <w:t>Исполнитель вправе дополнительно передать вышеуказанные документы на бумажном носителе, заверенные собственноручной подписью должностного лица и печатью.</w:t>
      </w:r>
    </w:p>
    <w:p w14:paraId="1AFECAD7" w14:textId="00E83B50" w:rsidR="00EA2843" w:rsidRPr="00C23C78" w:rsidRDefault="00EA2843" w:rsidP="00C23C78">
      <w:pPr>
        <w:widowControl w:val="0"/>
        <w:tabs>
          <w:tab w:val="left" w:pos="284"/>
          <w:tab w:val="left" w:pos="709"/>
        </w:tabs>
        <w:autoSpaceDE w:val="0"/>
        <w:spacing w:after="0" w:line="240" w:lineRule="auto"/>
        <w:ind w:firstLine="567"/>
        <w:jc w:val="both"/>
        <w:rPr>
          <w:rFonts w:ascii="Times New Roman" w:eastAsia="Calibri" w:hAnsi="Times New Roman" w:cs="Times New Roman"/>
          <w:lang w:eastAsia="ar-SA"/>
        </w:rPr>
      </w:pPr>
      <w:r w:rsidRPr="00C23C78">
        <w:rPr>
          <w:rFonts w:ascii="Times New Roman" w:eastAsia="Calibri" w:hAnsi="Times New Roman" w:cs="Times New Roman"/>
          <w:lang w:eastAsia="ar-SA"/>
        </w:rPr>
        <w:t xml:space="preserve">Срок исполнения </w:t>
      </w:r>
      <w:r w:rsidR="00BA2A93">
        <w:rPr>
          <w:rFonts w:ascii="Times New Roman" w:eastAsia="Calibri" w:hAnsi="Times New Roman" w:cs="Times New Roman"/>
          <w:lang w:eastAsia="ar-SA"/>
        </w:rPr>
        <w:t>Договор</w:t>
      </w:r>
      <w:r w:rsidRPr="00C23C78">
        <w:rPr>
          <w:rFonts w:ascii="Times New Roman" w:eastAsia="Calibri" w:hAnsi="Times New Roman" w:cs="Times New Roman"/>
          <w:lang w:eastAsia="ar-SA"/>
        </w:rPr>
        <w:t xml:space="preserve">а установлен </w:t>
      </w:r>
      <w:r w:rsidRPr="00C23C78">
        <w:rPr>
          <w:rFonts w:ascii="Times New Roman" w:hAnsi="Times New Roman" w:cs="Times New Roman"/>
          <w:b/>
        </w:rPr>
        <w:t xml:space="preserve">по (включительно) </w:t>
      </w:r>
      <w:r w:rsidRPr="00457B04">
        <w:rPr>
          <w:rFonts w:ascii="Times New Roman" w:hAnsi="Times New Roman" w:cs="Times New Roman"/>
          <w:b/>
        </w:rPr>
        <w:t>31.</w:t>
      </w:r>
      <w:r w:rsidR="00681B39">
        <w:rPr>
          <w:rFonts w:ascii="Times New Roman" w:hAnsi="Times New Roman" w:cs="Times New Roman"/>
          <w:b/>
        </w:rPr>
        <w:t>12</w:t>
      </w:r>
      <w:r w:rsidRPr="00457B04">
        <w:rPr>
          <w:rFonts w:ascii="Times New Roman" w:hAnsi="Times New Roman" w:cs="Times New Roman"/>
          <w:b/>
        </w:rPr>
        <w:t>.202</w:t>
      </w:r>
      <w:r w:rsidR="001B78A1">
        <w:rPr>
          <w:rFonts w:ascii="Times New Roman" w:hAnsi="Times New Roman" w:cs="Times New Roman"/>
          <w:b/>
        </w:rPr>
        <w:t>6</w:t>
      </w:r>
      <w:r w:rsidRPr="00457B04">
        <w:rPr>
          <w:rFonts w:ascii="Times New Roman" w:hAnsi="Times New Roman" w:cs="Times New Roman"/>
          <w:b/>
        </w:rPr>
        <w:t xml:space="preserve"> г.</w:t>
      </w:r>
      <w:r w:rsidRPr="00C23C78">
        <w:rPr>
          <w:rFonts w:ascii="Times New Roman" w:hAnsi="Times New Roman" w:cs="Times New Roman"/>
          <w:b/>
        </w:rPr>
        <w:t xml:space="preserve"> </w:t>
      </w:r>
      <w:r w:rsidRPr="00C23C78">
        <w:rPr>
          <w:rFonts w:ascii="Times New Roman" w:eastAsia="Calibri" w:hAnsi="Times New Roman" w:cs="Times New Roman"/>
          <w:lang w:eastAsia="ar-SA"/>
        </w:rPr>
        <w:t xml:space="preserve">и </w:t>
      </w:r>
      <w:r w:rsidRPr="00C23C78">
        <w:rPr>
          <w:rFonts w:ascii="Times New Roman" w:hAnsi="Times New Roman" w:cs="Times New Roman"/>
        </w:rPr>
        <w:t xml:space="preserve">включает срок оказания услуг исполнителем (предусмотренных </w:t>
      </w:r>
      <w:r w:rsidR="00BA2A93">
        <w:rPr>
          <w:rFonts w:ascii="Times New Roman" w:hAnsi="Times New Roman" w:cs="Times New Roman"/>
        </w:rPr>
        <w:t>Договор</w:t>
      </w:r>
      <w:r w:rsidRPr="00C23C78">
        <w:rPr>
          <w:rFonts w:ascii="Times New Roman" w:hAnsi="Times New Roman" w:cs="Times New Roman"/>
        </w:rPr>
        <w:t xml:space="preserve">ом) в полном объеме, срок приемки (с оформлением документа о приемке) и оплаты заказчиком таких услуг, а в части неисполненных обязательств - до полного их исполнения сторонами. Окончание срока действия </w:t>
      </w:r>
      <w:r w:rsidR="00BA2A93">
        <w:rPr>
          <w:rFonts w:ascii="Times New Roman" w:hAnsi="Times New Roman" w:cs="Times New Roman"/>
        </w:rPr>
        <w:t>Договор</w:t>
      </w:r>
      <w:r w:rsidRPr="00C23C78">
        <w:rPr>
          <w:rFonts w:ascii="Times New Roman" w:hAnsi="Times New Roman" w:cs="Times New Roman"/>
        </w:rPr>
        <w:t xml:space="preserve">а не влечет прекращения неисполненных обязательств Сторон по </w:t>
      </w:r>
      <w:r w:rsidR="00BA2A93">
        <w:rPr>
          <w:rFonts w:ascii="Times New Roman" w:hAnsi="Times New Roman" w:cs="Times New Roman"/>
        </w:rPr>
        <w:t>Договор</w:t>
      </w:r>
      <w:r w:rsidRPr="00C23C78">
        <w:rPr>
          <w:rFonts w:ascii="Times New Roman" w:hAnsi="Times New Roman" w:cs="Times New Roman"/>
        </w:rPr>
        <w:t>у.</w:t>
      </w:r>
    </w:p>
    <w:p w14:paraId="3BB85AD8" w14:textId="77777777" w:rsidR="00CD5216" w:rsidRPr="006459D5" w:rsidRDefault="00CD5216" w:rsidP="00877359">
      <w:pPr>
        <w:spacing w:after="0" w:line="240" w:lineRule="auto"/>
        <w:ind w:firstLine="567"/>
        <w:jc w:val="both"/>
        <w:rPr>
          <w:rFonts w:ascii="Times New Roman" w:hAnsi="Times New Roman" w:cs="Times New Roman"/>
          <w:i/>
          <w:color w:val="31849B" w:themeColor="accent5" w:themeShade="BF"/>
          <w:sz w:val="24"/>
          <w:szCs w:val="24"/>
          <w:lang w:eastAsia="ru-RU"/>
        </w:rPr>
      </w:pPr>
    </w:p>
    <w:p w14:paraId="2A81E7E9" w14:textId="77777777" w:rsidR="00EB510B" w:rsidRPr="00171432"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2"/>
          <w:szCs w:val="22"/>
        </w:rPr>
      </w:pPr>
      <w:r w:rsidRPr="00171432">
        <w:rPr>
          <w:rFonts w:ascii="Times New Roman" w:hAnsi="Times New Roman" w:cs="Times New Roman"/>
          <w:color w:val="auto"/>
          <w:sz w:val="22"/>
          <w:szCs w:val="22"/>
        </w:rPr>
        <w:t>4. Права и обязанности сторон</w:t>
      </w:r>
    </w:p>
    <w:p w14:paraId="54AAAE82" w14:textId="77777777" w:rsidR="00AE7243" w:rsidRPr="005B2DD7" w:rsidRDefault="00EB510B" w:rsidP="00AE7243">
      <w:pPr>
        <w:pStyle w:val="1"/>
        <w:keepNext w:val="0"/>
        <w:widowControl w:val="0"/>
        <w:tabs>
          <w:tab w:val="clear" w:pos="432"/>
          <w:tab w:val="left" w:pos="0"/>
        </w:tabs>
        <w:suppressAutoHyphens w:val="0"/>
        <w:ind w:left="0" w:right="0" w:firstLine="567"/>
        <w:jc w:val="both"/>
        <w:rPr>
          <w:rFonts w:ascii="Times New Roman" w:hAnsi="Times New Roman" w:cs="Times New Roman"/>
          <w:color w:val="auto"/>
          <w:sz w:val="22"/>
          <w:szCs w:val="22"/>
        </w:rPr>
      </w:pPr>
      <w:r w:rsidRPr="005B2DD7">
        <w:rPr>
          <w:rFonts w:ascii="Times New Roman" w:hAnsi="Times New Roman" w:cs="Times New Roman"/>
          <w:color w:val="auto"/>
          <w:sz w:val="22"/>
          <w:szCs w:val="22"/>
        </w:rPr>
        <w:t xml:space="preserve">4.1. </w:t>
      </w:r>
      <w:r w:rsidR="00786A73" w:rsidRPr="005B2DD7">
        <w:rPr>
          <w:rFonts w:ascii="Times New Roman" w:hAnsi="Times New Roman" w:cs="Times New Roman"/>
          <w:color w:val="auto"/>
          <w:sz w:val="22"/>
          <w:szCs w:val="22"/>
        </w:rPr>
        <w:t>Исполнитель</w:t>
      </w:r>
      <w:r w:rsidRPr="005B2DD7">
        <w:rPr>
          <w:rFonts w:ascii="Times New Roman" w:hAnsi="Times New Roman" w:cs="Times New Roman"/>
          <w:color w:val="auto"/>
          <w:sz w:val="22"/>
          <w:szCs w:val="22"/>
        </w:rPr>
        <w:t xml:space="preserve"> обязан:</w:t>
      </w:r>
    </w:p>
    <w:p w14:paraId="32F59B67" w14:textId="37E7F830" w:rsidR="00675C7E" w:rsidRDefault="00675C7E" w:rsidP="00C733DE">
      <w:pPr>
        <w:suppressAutoHyphens/>
        <w:spacing w:after="0" w:line="240" w:lineRule="auto"/>
        <w:ind w:firstLine="567"/>
        <w:jc w:val="both"/>
        <w:rPr>
          <w:rFonts w:ascii="Times New Roman" w:hAnsi="Times New Roman" w:cs="Times New Roman"/>
        </w:rPr>
      </w:pPr>
      <w:r w:rsidRPr="00C733DE">
        <w:rPr>
          <w:rFonts w:ascii="Times New Roman" w:eastAsia="Times New Roman" w:hAnsi="Times New Roman" w:cs="Times New Roman"/>
          <w:lang w:eastAsia="ru-RU"/>
        </w:rPr>
        <w:t xml:space="preserve">4.1.1. </w:t>
      </w:r>
      <w:r w:rsidR="00786A73" w:rsidRPr="00C733DE">
        <w:rPr>
          <w:rFonts w:ascii="Times New Roman" w:eastAsia="Times New Roman" w:hAnsi="Times New Roman" w:cs="Times New Roman"/>
          <w:lang w:eastAsia="ru-RU"/>
        </w:rPr>
        <w:t>Оказать услуги</w:t>
      </w:r>
      <w:r w:rsidRPr="00C733DE">
        <w:rPr>
          <w:rFonts w:ascii="Times New Roman" w:eastAsia="Times New Roman" w:hAnsi="Times New Roman" w:cs="Times New Roman"/>
          <w:lang w:eastAsia="ru-RU"/>
        </w:rPr>
        <w:t xml:space="preserve"> в соответствии с условиями </w:t>
      </w:r>
      <w:r w:rsidR="00BA2A93">
        <w:rPr>
          <w:rFonts w:ascii="Times New Roman" w:eastAsia="Times New Roman" w:hAnsi="Times New Roman" w:cs="Times New Roman"/>
          <w:lang w:eastAsia="ru-RU"/>
        </w:rPr>
        <w:t>Договор</w:t>
      </w:r>
      <w:r w:rsidRPr="00C733DE">
        <w:rPr>
          <w:rFonts w:ascii="Times New Roman" w:eastAsia="Times New Roman" w:hAnsi="Times New Roman" w:cs="Times New Roman"/>
          <w:lang w:eastAsia="ru-RU"/>
        </w:rPr>
        <w:t>а</w:t>
      </w:r>
      <w:r w:rsidR="00C429D1">
        <w:rPr>
          <w:rFonts w:ascii="Times New Roman" w:eastAsia="Times New Roman" w:hAnsi="Times New Roman" w:cs="Times New Roman"/>
          <w:lang w:eastAsia="ru-RU"/>
        </w:rPr>
        <w:t>,</w:t>
      </w:r>
      <w:r w:rsidR="000B618A" w:rsidRPr="00C733DE">
        <w:rPr>
          <w:rFonts w:ascii="Times New Roman" w:eastAsia="Times New Roman" w:hAnsi="Times New Roman" w:cs="Times New Roman"/>
          <w:lang w:eastAsia="ru-RU"/>
        </w:rPr>
        <w:t xml:space="preserve"> в соответствии с</w:t>
      </w:r>
      <w:r w:rsidR="00CA2F6B">
        <w:rPr>
          <w:rFonts w:ascii="Times New Roman" w:eastAsia="Times New Roman" w:hAnsi="Times New Roman" w:cs="Times New Roman"/>
          <w:lang w:eastAsia="ru-RU"/>
        </w:rPr>
        <w:t xml:space="preserve">о Спецификацией </w:t>
      </w:r>
      <w:r w:rsidR="00403420">
        <w:rPr>
          <w:rFonts w:ascii="Times New Roman" w:eastAsia="Times New Roman" w:hAnsi="Times New Roman" w:cs="Times New Roman"/>
          <w:lang w:eastAsia="ru-RU"/>
        </w:rPr>
        <w:t xml:space="preserve">(Приложение № </w:t>
      </w:r>
      <w:r w:rsidR="00CA2F6B">
        <w:rPr>
          <w:rFonts w:ascii="Times New Roman" w:eastAsia="Times New Roman" w:hAnsi="Times New Roman" w:cs="Times New Roman"/>
          <w:lang w:eastAsia="ru-RU"/>
        </w:rPr>
        <w:t>1</w:t>
      </w:r>
      <w:r w:rsidR="00403420">
        <w:rPr>
          <w:rFonts w:ascii="Times New Roman" w:eastAsia="Times New Roman" w:hAnsi="Times New Roman" w:cs="Times New Roman"/>
          <w:lang w:eastAsia="ru-RU"/>
        </w:rPr>
        <w:t xml:space="preserve"> к </w:t>
      </w:r>
      <w:r w:rsidR="00BA2A93">
        <w:rPr>
          <w:rFonts w:ascii="Times New Roman" w:eastAsia="Times New Roman" w:hAnsi="Times New Roman" w:cs="Times New Roman"/>
          <w:lang w:eastAsia="ru-RU"/>
        </w:rPr>
        <w:t>Договор</w:t>
      </w:r>
      <w:r w:rsidR="00403420">
        <w:rPr>
          <w:rFonts w:ascii="Times New Roman" w:eastAsia="Times New Roman" w:hAnsi="Times New Roman" w:cs="Times New Roman"/>
          <w:lang w:eastAsia="ru-RU"/>
        </w:rPr>
        <w:t>у).</w:t>
      </w:r>
    </w:p>
    <w:p w14:paraId="135780A8" w14:textId="2BDDC857" w:rsidR="00D87DCB" w:rsidRPr="00D87DCB" w:rsidRDefault="00D87DCB" w:rsidP="00C733DE">
      <w:pPr>
        <w:suppressAutoHyphens/>
        <w:spacing w:after="0" w:line="240" w:lineRule="auto"/>
        <w:ind w:firstLine="567"/>
        <w:jc w:val="both"/>
        <w:rPr>
          <w:rFonts w:ascii="Times New Roman" w:eastAsia="Times New Roman" w:hAnsi="Times New Roman" w:cs="Times New Roman"/>
          <w:i/>
          <w:lang w:eastAsia="ru-RU"/>
        </w:rPr>
      </w:pPr>
      <w:r w:rsidRPr="004C78C3">
        <w:rPr>
          <w:rFonts w:ascii="Times New Roman" w:hAnsi="Times New Roman" w:cs="Times New Roman"/>
        </w:rPr>
        <w:t>П</w:t>
      </w:r>
      <w:r w:rsidR="004C78C3" w:rsidRPr="004C78C3">
        <w:rPr>
          <w:rFonts w:ascii="Times New Roman" w:hAnsi="Times New Roman" w:cs="Times New Roman"/>
        </w:rPr>
        <w:t xml:space="preserve">редоставить в аренду </w:t>
      </w:r>
      <w:r w:rsidRPr="004C78C3">
        <w:rPr>
          <w:rFonts w:ascii="Times New Roman" w:hAnsi="Times New Roman" w:cs="Times New Roman"/>
        </w:rPr>
        <w:t xml:space="preserve">Имущество, обеспечив надлежащее качество, в сроки, установленные </w:t>
      </w:r>
      <w:r w:rsidR="00BA2A93">
        <w:rPr>
          <w:rFonts w:ascii="Times New Roman" w:hAnsi="Times New Roman" w:cs="Times New Roman"/>
        </w:rPr>
        <w:t>Договор</w:t>
      </w:r>
      <w:r w:rsidRPr="004C78C3">
        <w:rPr>
          <w:rFonts w:ascii="Times New Roman" w:hAnsi="Times New Roman" w:cs="Times New Roman"/>
        </w:rPr>
        <w:t>ом;</w:t>
      </w:r>
    </w:p>
    <w:p w14:paraId="1EEF7663" w14:textId="237792DC" w:rsidR="00403D51" w:rsidRPr="00C733DE" w:rsidRDefault="000B3672" w:rsidP="00C733DE">
      <w:pPr>
        <w:widowControl w:val="0"/>
        <w:autoSpaceDE w:val="0"/>
        <w:autoSpaceDN w:val="0"/>
        <w:adjustRightInd w:val="0"/>
        <w:spacing w:after="0" w:line="240" w:lineRule="auto"/>
        <w:ind w:firstLine="567"/>
        <w:jc w:val="both"/>
        <w:rPr>
          <w:rFonts w:ascii="Times New Roman" w:hAnsi="Times New Roman" w:cs="Times New Roman"/>
        </w:rPr>
      </w:pPr>
      <w:r w:rsidRPr="00C733DE">
        <w:rPr>
          <w:rFonts w:ascii="Times New Roman" w:eastAsia="Times New Roman" w:hAnsi="Times New Roman" w:cs="Times New Roman"/>
          <w:bCs/>
          <w:lang w:eastAsia="ru-RU"/>
        </w:rPr>
        <w:t>4.1.</w:t>
      </w:r>
      <w:r w:rsidR="00D76A3F" w:rsidRPr="00C733DE">
        <w:rPr>
          <w:rFonts w:ascii="Times New Roman" w:eastAsia="Times New Roman" w:hAnsi="Times New Roman" w:cs="Times New Roman"/>
          <w:bCs/>
          <w:lang w:eastAsia="ru-RU"/>
        </w:rPr>
        <w:t>2</w:t>
      </w:r>
      <w:r w:rsidRPr="00C733DE">
        <w:rPr>
          <w:rFonts w:ascii="Times New Roman" w:eastAsia="Times New Roman" w:hAnsi="Times New Roman" w:cs="Times New Roman"/>
          <w:bCs/>
          <w:lang w:eastAsia="ru-RU"/>
        </w:rPr>
        <w:t xml:space="preserve">. </w:t>
      </w:r>
      <w:r w:rsidR="00403D51" w:rsidRPr="00C733DE">
        <w:rPr>
          <w:rFonts w:ascii="Times New Roman" w:eastAsia="Times New Roman" w:hAnsi="Times New Roman" w:cs="Times New Roman"/>
          <w:bCs/>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BA2A93">
        <w:rPr>
          <w:rFonts w:ascii="Times New Roman" w:eastAsia="Times New Roman" w:hAnsi="Times New Roman" w:cs="Times New Roman"/>
          <w:bCs/>
          <w:lang w:eastAsia="ru-RU"/>
        </w:rPr>
        <w:t>Договор</w:t>
      </w:r>
      <w:r w:rsidR="00403D51" w:rsidRPr="00C733DE">
        <w:rPr>
          <w:rFonts w:ascii="Times New Roman" w:eastAsia="Times New Roman" w:hAnsi="Times New Roman" w:cs="Times New Roman"/>
          <w:bCs/>
          <w:lang w:eastAsia="ru-RU"/>
        </w:rPr>
        <w:t xml:space="preserve">а, а </w:t>
      </w:r>
      <w:r w:rsidR="00403D51" w:rsidRPr="00C733DE">
        <w:rPr>
          <w:rFonts w:ascii="Times New Roman" w:hAnsi="Times New Roman" w:cs="Times New Roman"/>
        </w:rPr>
        <w:t xml:space="preserve">также к установленному </w:t>
      </w:r>
      <w:r w:rsidR="00BA2A93">
        <w:rPr>
          <w:rFonts w:ascii="Times New Roman" w:hAnsi="Times New Roman" w:cs="Times New Roman"/>
        </w:rPr>
        <w:t>Договор</w:t>
      </w:r>
      <w:r w:rsidR="00403D51" w:rsidRPr="00C733DE">
        <w:rPr>
          <w:rFonts w:ascii="Times New Roman" w:hAnsi="Times New Roman" w:cs="Times New Roman"/>
        </w:rPr>
        <w:t>ом</w:t>
      </w:r>
      <w:r w:rsidR="00403D51" w:rsidRPr="00C733DE">
        <w:rPr>
          <w:rFonts w:ascii="Times New Roman" w:hAnsi="Times New Roman" w:cs="Times New Roman"/>
          <w:i/>
        </w:rPr>
        <w:t xml:space="preserve"> </w:t>
      </w:r>
      <w:r w:rsidR="00403D51" w:rsidRPr="00C733DE">
        <w:rPr>
          <w:rFonts w:ascii="Times New Roman" w:hAnsi="Times New Roman" w:cs="Times New Roman"/>
        </w:rPr>
        <w:t xml:space="preserve">сроку обязан предоставить </w:t>
      </w:r>
      <w:r w:rsidR="001D1205" w:rsidRPr="00C733DE">
        <w:rPr>
          <w:rFonts w:ascii="Times New Roman" w:hAnsi="Times New Roman" w:cs="Times New Roman"/>
        </w:rPr>
        <w:t>З</w:t>
      </w:r>
      <w:r w:rsidR="00403D51" w:rsidRPr="00C733DE">
        <w:rPr>
          <w:rFonts w:ascii="Times New Roman" w:hAnsi="Times New Roman" w:cs="Times New Roman"/>
        </w:rPr>
        <w:t xml:space="preserve">аказчику результаты оказанных услуг, предусмотренные </w:t>
      </w:r>
      <w:r w:rsidR="00BA2A93">
        <w:rPr>
          <w:rFonts w:ascii="Times New Roman" w:hAnsi="Times New Roman" w:cs="Times New Roman"/>
        </w:rPr>
        <w:t>Договор</w:t>
      </w:r>
      <w:r w:rsidR="00403D51" w:rsidRPr="00C733DE">
        <w:rPr>
          <w:rFonts w:ascii="Times New Roman" w:hAnsi="Times New Roman" w:cs="Times New Roman"/>
        </w:rPr>
        <w:t>ом.</w:t>
      </w:r>
    </w:p>
    <w:p w14:paraId="639D8722" w14:textId="24E0433A" w:rsidR="00403D51" w:rsidRDefault="00403D51" w:rsidP="00C733DE">
      <w:pPr>
        <w:widowControl w:val="0"/>
        <w:autoSpaceDE w:val="0"/>
        <w:autoSpaceDN w:val="0"/>
        <w:adjustRightInd w:val="0"/>
        <w:spacing w:after="0" w:line="240" w:lineRule="auto"/>
        <w:ind w:firstLine="567"/>
        <w:jc w:val="both"/>
        <w:rPr>
          <w:rFonts w:ascii="Times New Roman" w:hAnsi="Times New Roman" w:cs="Times New Roman"/>
          <w:lang w:eastAsia="ar-SA"/>
        </w:rPr>
      </w:pPr>
      <w:r w:rsidRPr="00C733DE">
        <w:rPr>
          <w:rFonts w:ascii="Times New Roman" w:hAnsi="Times New Roman" w:cs="Times New Roman"/>
          <w:lang w:eastAsia="ar-SA"/>
        </w:rPr>
        <w:t>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w:t>
      </w:r>
      <w:r w:rsidR="00F853B7">
        <w:rPr>
          <w:rFonts w:ascii="Times New Roman" w:hAnsi="Times New Roman" w:cs="Times New Roman"/>
          <w:lang w:eastAsia="ar-SA"/>
        </w:rPr>
        <w:t xml:space="preserve"> почты, указанной в разделе 13 </w:t>
      </w:r>
      <w:r w:rsidR="00BA2A93">
        <w:rPr>
          <w:rFonts w:ascii="Times New Roman" w:hAnsi="Times New Roman" w:cs="Times New Roman"/>
          <w:lang w:eastAsia="ar-SA"/>
        </w:rPr>
        <w:t>Договор</w:t>
      </w:r>
      <w:r w:rsidRPr="00C733DE">
        <w:rPr>
          <w:rFonts w:ascii="Times New Roman" w:hAnsi="Times New Roman" w:cs="Times New Roman"/>
          <w:lang w:eastAsia="ar-SA"/>
        </w:rPr>
        <w:t xml:space="preserve">а, причину возникновения таких обстоятельств и сроки их устранения. </w:t>
      </w:r>
    </w:p>
    <w:p w14:paraId="5A712959" w14:textId="59CA30D1" w:rsidR="00D87DCB" w:rsidRPr="00454093" w:rsidRDefault="00D87DCB" w:rsidP="00ED169D">
      <w:pPr>
        <w:spacing w:after="0" w:line="240" w:lineRule="auto"/>
        <w:ind w:firstLine="567"/>
        <w:jc w:val="both"/>
        <w:rPr>
          <w:rFonts w:ascii="Times New Roman" w:hAnsi="Times New Roman" w:cs="Times New Roman"/>
        </w:rPr>
      </w:pPr>
      <w:r w:rsidRPr="00ED169D">
        <w:rPr>
          <w:rFonts w:ascii="Times New Roman" w:eastAsia="Times New Roman" w:hAnsi="Times New Roman" w:cs="Times New Roman"/>
        </w:rPr>
        <w:t>4.1.</w:t>
      </w:r>
      <w:r w:rsidR="001163D1">
        <w:rPr>
          <w:rFonts w:ascii="Times New Roman" w:eastAsia="Times New Roman" w:hAnsi="Times New Roman" w:cs="Times New Roman"/>
        </w:rPr>
        <w:t>3</w:t>
      </w:r>
      <w:r w:rsidRPr="00ED169D">
        <w:rPr>
          <w:rFonts w:ascii="Times New Roman" w:eastAsia="Times New Roman" w:hAnsi="Times New Roman" w:cs="Times New Roman"/>
        </w:rPr>
        <w:t xml:space="preserve">. </w:t>
      </w:r>
      <w:r w:rsidR="00C429D1" w:rsidRPr="00ED169D">
        <w:rPr>
          <w:rFonts w:ascii="Times New Roman" w:eastAsia="Times New Roman" w:hAnsi="Times New Roman" w:cs="Times New Roman"/>
        </w:rPr>
        <w:t xml:space="preserve">Исполнитель </w:t>
      </w:r>
      <w:r w:rsidRPr="00ED169D">
        <w:rPr>
          <w:rFonts w:ascii="Times New Roman" w:hAnsi="Times New Roman" w:cs="Times New Roman"/>
        </w:rPr>
        <w:t xml:space="preserve">обязан провести </w:t>
      </w:r>
      <w:r w:rsidR="004C78C3" w:rsidRPr="00ED169D">
        <w:rPr>
          <w:rFonts w:ascii="Times New Roman" w:hAnsi="Times New Roman" w:cs="Times New Roman"/>
        </w:rPr>
        <w:t>консультации</w:t>
      </w:r>
      <w:r w:rsidRPr="00ED169D">
        <w:rPr>
          <w:rFonts w:ascii="Times New Roman" w:hAnsi="Times New Roman" w:cs="Times New Roman"/>
        </w:rPr>
        <w:t xml:space="preserve"> специалистов </w:t>
      </w:r>
      <w:r w:rsidR="005339A2">
        <w:rPr>
          <w:rFonts w:ascii="Times New Roman" w:hAnsi="Times New Roman" w:cs="Times New Roman"/>
        </w:rPr>
        <w:t>Заказчика</w:t>
      </w:r>
      <w:r w:rsidRPr="00ED169D">
        <w:rPr>
          <w:rFonts w:ascii="Times New Roman" w:hAnsi="Times New Roman" w:cs="Times New Roman"/>
        </w:rPr>
        <w:t xml:space="preserve"> на рабочем месте </w:t>
      </w:r>
      <w:r w:rsidRPr="00454093">
        <w:rPr>
          <w:rFonts w:ascii="Times New Roman" w:hAnsi="Times New Roman" w:cs="Times New Roman"/>
        </w:rPr>
        <w:t xml:space="preserve">после </w:t>
      </w:r>
      <w:r w:rsidR="004C78C3">
        <w:rPr>
          <w:rFonts w:ascii="Times New Roman" w:hAnsi="Times New Roman" w:cs="Times New Roman"/>
        </w:rPr>
        <w:t>передачи</w:t>
      </w:r>
      <w:r w:rsidRPr="00454093">
        <w:rPr>
          <w:rFonts w:ascii="Times New Roman" w:hAnsi="Times New Roman" w:cs="Times New Roman"/>
        </w:rPr>
        <w:t xml:space="preserve"> Имущества в эксплуатацию. </w:t>
      </w:r>
    </w:p>
    <w:p w14:paraId="424C0E94" w14:textId="01CCFC8A" w:rsidR="00454093" w:rsidRPr="00454093" w:rsidRDefault="00454093" w:rsidP="0045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454093">
        <w:rPr>
          <w:rFonts w:ascii="Times New Roman" w:hAnsi="Times New Roman" w:cs="Times New Roman"/>
        </w:rPr>
        <w:t>4.1.</w:t>
      </w:r>
      <w:r w:rsidR="001163D1">
        <w:rPr>
          <w:rFonts w:ascii="Times New Roman" w:hAnsi="Times New Roman" w:cs="Times New Roman"/>
        </w:rPr>
        <w:t>4</w:t>
      </w:r>
      <w:r w:rsidRPr="00454093">
        <w:rPr>
          <w:rFonts w:ascii="Times New Roman" w:hAnsi="Times New Roman" w:cs="Times New Roman"/>
        </w:rPr>
        <w:t xml:space="preserve">. Соблюдать конфиденциальность в отношении всей информации, ставшей известной Арендодателю в связи с исполнением обязательств по </w:t>
      </w:r>
      <w:r w:rsidR="00BA2A93">
        <w:rPr>
          <w:rFonts w:ascii="Times New Roman" w:hAnsi="Times New Roman" w:cs="Times New Roman"/>
        </w:rPr>
        <w:t>Договор</w:t>
      </w:r>
      <w:r w:rsidRPr="00454093">
        <w:rPr>
          <w:rFonts w:ascii="Times New Roman" w:hAnsi="Times New Roman" w:cs="Times New Roman"/>
        </w:rPr>
        <w:t>у.</w:t>
      </w:r>
    </w:p>
    <w:p w14:paraId="7AD81609" w14:textId="1F6CD220" w:rsidR="00454093" w:rsidRDefault="00454093" w:rsidP="0045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4C78C3">
        <w:rPr>
          <w:rFonts w:ascii="Times New Roman" w:hAnsi="Times New Roman" w:cs="Times New Roman"/>
        </w:rPr>
        <w:t>4.1.</w:t>
      </w:r>
      <w:r w:rsidR="001163D1">
        <w:rPr>
          <w:rFonts w:ascii="Times New Roman" w:hAnsi="Times New Roman" w:cs="Times New Roman"/>
        </w:rPr>
        <w:t>5</w:t>
      </w:r>
      <w:r w:rsidRPr="004C78C3">
        <w:rPr>
          <w:rFonts w:ascii="Times New Roman" w:hAnsi="Times New Roman" w:cs="Times New Roman"/>
        </w:rPr>
        <w:t>. П</w:t>
      </w:r>
      <w:r w:rsidR="0042123D">
        <w:rPr>
          <w:rFonts w:ascii="Times New Roman" w:hAnsi="Times New Roman" w:cs="Times New Roman"/>
        </w:rPr>
        <w:t xml:space="preserve">редоставить </w:t>
      </w:r>
      <w:r w:rsidR="004C78C3">
        <w:rPr>
          <w:rFonts w:ascii="Times New Roman" w:hAnsi="Times New Roman" w:cs="Times New Roman"/>
        </w:rPr>
        <w:t xml:space="preserve">в аренду </w:t>
      </w:r>
      <w:r w:rsidRPr="004C78C3">
        <w:rPr>
          <w:rFonts w:ascii="Times New Roman" w:hAnsi="Times New Roman" w:cs="Times New Roman"/>
        </w:rPr>
        <w:t xml:space="preserve">Имущество, являющееся собственностью </w:t>
      </w:r>
      <w:r w:rsidR="00C429D1" w:rsidRPr="004C78C3">
        <w:rPr>
          <w:rFonts w:ascii="Times New Roman" w:eastAsia="Times New Roman" w:hAnsi="Times New Roman" w:cs="Times New Roman"/>
        </w:rPr>
        <w:t>Исполнителя</w:t>
      </w:r>
      <w:r w:rsidRPr="004C78C3">
        <w:rPr>
          <w:rFonts w:ascii="Times New Roman" w:hAnsi="Times New Roman" w:cs="Times New Roman"/>
        </w:rPr>
        <w:t>, полностью свободное от прав третьих лиц, не состоящее в споре, под арестом, предметом залога и т.п.</w:t>
      </w:r>
    </w:p>
    <w:p w14:paraId="4ED2420B" w14:textId="2052E914" w:rsidR="009B5F15" w:rsidRPr="009B5F15" w:rsidRDefault="009B5F15" w:rsidP="0045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9B5F15">
        <w:rPr>
          <w:rFonts w:ascii="Times New Roman" w:hAnsi="Times New Roman" w:cs="Times New Roman"/>
        </w:rPr>
        <w:t>4.1.</w:t>
      </w:r>
      <w:r w:rsidR="001163D1">
        <w:rPr>
          <w:rFonts w:ascii="Times New Roman" w:hAnsi="Times New Roman" w:cs="Times New Roman"/>
        </w:rPr>
        <w:t>6</w:t>
      </w:r>
      <w:r w:rsidRPr="009B5F15">
        <w:rPr>
          <w:rFonts w:ascii="Times New Roman" w:hAnsi="Times New Roman" w:cs="Times New Roman"/>
        </w:rPr>
        <w:t>. Исполнитель за свой счет осуществляет сервисное техническое обслуживание Оборудования (Имущества) согласно эксплуатационной документации, а также выполнение ремонтных работ в 15-дневный срок со дня получения письменного обращения Заказчика, за исключением случаев, когда поломка Оборудования (Имущества) произошла по вине Заказчика</w:t>
      </w:r>
      <w:r>
        <w:rPr>
          <w:rFonts w:ascii="Times New Roman" w:hAnsi="Times New Roman" w:cs="Times New Roman"/>
        </w:rPr>
        <w:t>.</w:t>
      </w:r>
    </w:p>
    <w:p w14:paraId="733C73B0" w14:textId="77777777" w:rsidR="00EB510B" w:rsidRPr="009B5F15" w:rsidRDefault="00EB510B" w:rsidP="00C23C78">
      <w:pPr>
        <w:spacing w:after="0" w:line="240" w:lineRule="auto"/>
        <w:ind w:firstLine="567"/>
        <w:jc w:val="both"/>
        <w:rPr>
          <w:rFonts w:ascii="Times New Roman" w:hAnsi="Times New Roman" w:cs="Times New Roman"/>
          <w:b/>
        </w:rPr>
      </w:pPr>
      <w:r w:rsidRPr="009B5F15">
        <w:rPr>
          <w:rFonts w:ascii="Times New Roman" w:hAnsi="Times New Roman" w:cs="Times New Roman"/>
          <w:b/>
        </w:rPr>
        <w:t xml:space="preserve">4.2. </w:t>
      </w:r>
      <w:r w:rsidR="003F284F" w:rsidRPr="009B5F15">
        <w:rPr>
          <w:rFonts w:ascii="Times New Roman" w:hAnsi="Times New Roman" w:cs="Times New Roman"/>
          <w:b/>
        </w:rPr>
        <w:t>Исполнитель</w:t>
      </w:r>
      <w:r w:rsidRPr="009B5F15">
        <w:rPr>
          <w:rFonts w:ascii="Times New Roman" w:hAnsi="Times New Roman" w:cs="Times New Roman"/>
          <w:b/>
        </w:rPr>
        <w:t xml:space="preserve"> вправе:</w:t>
      </w:r>
    </w:p>
    <w:p w14:paraId="712F2304" w14:textId="6E06C56F" w:rsidR="00675C7E" w:rsidRPr="00C733DE" w:rsidRDefault="00675C7E" w:rsidP="00C733D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C733DE">
        <w:rPr>
          <w:rFonts w:ascii="Times New Roman" w:eastAsia="Times New Roman" w:hAnsi="Times New Roman" w:cs="Times New Roman"/>
          <w:lang w:eastAsia="ru-RU"/>
        </w:rPr>
        <w:t xml:space="preserve">4.2.1. Требовать от </w:t>
      </w:r>
      <w:r w:rsidR="001D1205" w:rsidRPr="00C733DE">
        <w:rPr>
          <w:rFonts w:ascii="Times New Roman" w:eastAsia="Times New Roman" w:hAnsi="Times New Roman" w:cs="Times New Roman"/>
          <w:lang w:eastAsia="ru-RU"/>
        </w:rPr>
        <w:t>З</w:t>
      </w:r>
      <w:r w:rsidRPr="00C733DE">
        <w:rPr>
          <w:rFonts w:ascii="Times New Roman" w:eastAsia="Times New Roman" w:hAnsi="Times New Roman" w:cs="Times New Roman"/>
          <w:lang w:eastAsia="ru-RU"/>
        </w:rPr>
        <w:t xml:space="preserve">аказчика надлежащего исполнения обязательств в соответствии с условиями </w:t>
      </w:r>
      <w:r w:rsidR="00BA2A93">
        <w:rPr>
          <w:rFonts w:ascii="Times New Roman" w:eastAsia="Times New Roman" w:hAnsi="Times New Roman" w:cs="Times New Roman"/>
          <w:lang w:eastAsia="ru-RU"/>
        </w:rPr>
        <w:t>Договор</w:t>
      </w:r>
      <w:r w:rsidRPr="00C733DE">
        <w:rPr>
          <w:rFonts w:ascii="Times New Roman" w:eastAsia="Times New Roman" w:hAnsi="Times New Roman" w:cs="Times New Roman"/>
          <w:lang w:eastAsia="ru-RU"/>
        </w:rPr>
        <w:t>а.</w:t>
      </w:r>
    </w:p>
    <w:p w14:paraId="385F48DD" w14:textId="77777777" w:rsidR="00BD2386" w:rsidRPr="00C733DE" w:rsidRDefault="00BD2386" w:rsidP="00C733D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C733DE">
        <w:rPr>
          <w:rFonts w:ascii="Times New Roman" w:eastAsia="Times New Roman" w:hAnsi="Times New Roman" w:cs="Times New Roman"/>
          <w:bCs/>
          <w:lang w:eastAsia="ru-RU"/>
        </w:rPr>
        <w:t xml:space="preserve">4.2.2. Запрашивать у </w:t>
      </w:r>
      <w:r w:rsidR="001D1205" w:rsidRPr="00C733DE">
        <w:rPr>
          <w:rFonts w:ascii="Times New Roman" w:eastAsia="Times New Roman" w:hAnsi="Times New Roman" w:cs="Times New Roman"/>
          <w:bCs/>
          <w:lang w:eastAsia="ru-RU"/>
        </w:rPr>
        <w:t>З</w:t>
      </w:r>
      <w:r w:rsidRPr="00C733DE">
        <w:rPr>
          <w:rFonts w:ascii="Times New Roman" w:eastAsia="Times New Roman" w:hAnsi="Times New Roman" w:cs="Times New Roman"/>
          <w:bCs/>
          <w:lang w:eastAsia="ru-RU"/>
        </w:rPr>
        <w:t xml:space="preserve">аказчика информацию, необходимую для надлежащего </w:t>
      </w:r>
      <w:r w:rsidR="003F284F" w:rsidRPr="00C733DE">
        <w:rPr>
          <w:rFonts w:ascii="Times New Roman" w:eastAsia="Times New Roman" w:hAnsi="Times New Roman" w:cs="Times New Roman"/>
          <w:bCs/>
          <w:lang w:eastAsia="ru-RU"/>
        </w:rPr>
        <w:t>оказания услуг</w:t>
      </w:r>
      <w:r w:rsidRPr="00C733DE">
        <w:rPr>
          <w:rFonts w:ascii="Times New Roman" w:eastAsia="Times New Roman" w:hAnsi="Times New Roman" w:cs="Times New Roman"/>
          <w:bCs/>
          <w:lang w:eastAsia="ru-RU"/>
        </w:rPr>
        <w:t>.</w:t>
      </w:r>
    </w:p>
    <w:p w14:paraId="3A7B1C3B" w14:textId="20B890AD" w:rsidR="003F2F89" w:rsidRPr="00460CB4" w:rsidRDefault="00BD2386" w:rsidP="00C733D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C733DE">
        <w:rPr>
          <w:rFonts w:ascii="Times New Roman" w:eastAsia="Times New Roman" w:hAnsi="Times New Roman" w:cs="Times New Roman"/>
          <w:lang w:eastAsia="ru-RU"/>
        </w:rPr>
        <w:t>4.2.3</w:t>
      </w:r>
      <w:r w:rsidR="003F2F89" w:rsidRPr="00C733DE">
        <w:rPr>
          <w:rFonts w:ascii="Times New Roman" w:eastAsia="Times New Roman" w:hAnsi="Times New Roman" w:cs="Times New Roman"/>
          <w:lang w:eastAsia="ru-RU"/>
        </w:rPr>
        <w:t xml:space="preserve">. </w:t>
      </w:r>
      <w:r w:rsidR="00FF5489" w:rsidRPr="00C733DE">
        <w:rPr>
          <w:rFonts w:ascii="Times New Roman" w:eastAsia="Times New Roman" w:hAnsi="Times New Roman" w:cs="Times New Roman"/>
          <w:lang w:eastAsia="ru-RU"/>
        </w:rPr>
        <w:t xml:space="preserve">Потребовать уплаты неустоек (штрафов, пеней) в случае просрочки исполнения </w:t>
      </w:r>
      <w:r w:rsidR="001D1205" w:rsidRPr="00C733DE">
        <w:rPr>
          <w:rFonts w:ascii="Times New Roman" w:eastAsia="Times New Roman" w:hAnsi="Times New Roman" w:cs="Times New Roman"/>
          <w:lang w:eastAsia="ru-RU"/>
        </w:rPr>
        <w:t>З</w:t>
      </w:r>
      <w:r w:rsidR="00FF5489" w:rsidRPr="00C733DE">
        <w:rPr>
          <w:rFonts w:ascii="Times New Roman" w:eastAsia="Times New Roman" w:hAnsi="Times New Roman" w:cs="Times New Roman"/>
          <w:lang w:eastAsia="ru-RU"/>
        </w:rPr>
        <w:t xml:space="preserve">аказчиком обязательств, предусмотренных </w:t>
      </w:r>
      <w:r w:rsidR="00BA2A93">
        <w:rPr>
          <w:rFonts w:ascii="Times New Roman" w:eastAsia="Times New Roman" w:hAnsi="Times New Roman" w:cs="Times New Roman"/>
          <w:lang w:eastAsia="ru-RU"/>
        </w:rPr>
        <w:t>Договор</w:t>
      </w:r>
      <w:r w:rsidR="00FF5489" w:rsidRPr="00C733DE">
        <w:rPr>
          <w:rFonts w:ascii="Times New Roman" w:eastAsia="Times New Roman" w:hAnsi="Times New Roman" w:cs="Times New Roman"/>
          <w:lang w:eastAsia="ru-RU"/>
        </w:rPr>
        <w:t>ом, а</w:t>
      </w:r>
      <w:r w:rsidR="00FF5489" w:rsidRPr="00460CB4">
        <w:rPr>
          <w:rFonts w:ascii="Times New Roman" w:eastAsia="Times New Roman" w:hAnsi="Times New Roman" w:cs="Times New Roman"/>
          <w:lang w:eastAsia="ru-RU"/>
        </w:rPr>
        <w:t xml:space="preserve"> также в иных случаях неисполнения или ненадлежащего исполнения </w:t>
      </w:r>
      <w:r w:rsidR="001D1205" w:rsidRPr="00460CB4">
        <w:rPr>
          <w:rFonts w:ascii="Times New Roman" w:eastAsia="Times New Roman" w:hAnsi="Times New Roman" w:cs="Times New Roman"/>
          <w:lang w:eastAsia="ru-RU"/>
        </w:rPr>
        <w:t>З</w:t>
      </w:r>
      <w:r w:rsidR="00FF5489" w:rsidRPr="00460CB4">
        <w:rPr>
          <w:rFonts w:ascii="Times New Roman" w:eastAsia="Times New Roman" w:hAnsi="Times New Roman" w:cs="Times New Roman"/>
          <w:lang w:eastAsia="ru-RU"/>
        </w:rPr>
        <w:t xml:space="preserve">аказчиком обязательств, предусмотренных </w:t>
      </w:r>
      <w:r w:rsidR="00BA2A93">
        <w:rPr>
          <w:rFonts w:ascii="Times New Roman" w:eastAsia="Times New Roman" w:hAnsi="Times New Roman" w:cs="Times New Roman"/>
          <w:lang w:eastAsia="ru-RU"/>
        </w:rPr>
        <w:t>Договор</w:t>
      </w:r>
      <w:r w:rsidR="00FF5489" w:rsidRPr="00460CB4">
        <w:rPr>
          <w:rFonts w:ascii="Times New Roman" w:eastAsia="Times New Roman" w:hAnsi="Times New Roman" w:cs="Times New Roman"/>
          <w:lang w:eastAsia="ru-RU"/>
        </w:rPr>
        <w:t>ом</w:t>
      </w:r>
      <w:r w:rsidR="003F2F89" w:rsidRPr="00460CB4">
        <w:rPr>
          <w:rFonts w:ascii="Times New Roman" w:eastAsia="Times New Roman" w:hAnsi="Times New Roman" w:cs="Times New Roman"/>
          <w:lang w:eastAsia="ru-RU"/>
        </w:rPr>
        <w:t xml:space="preserve">. </w:t>
      </w:r>
    </w:p>
    <w:p w14:paraId="1FF6C406" w14:textId="77777777" w:rsidR="004C7447" w:rsidRPr="005B2DD7" w:rsidRDefault="004C7447" w:rsidP="004C7447">
      <w:pPr>
        <w:pStyle w:val="1"/>
        <w:keepNext w:val="0"/>
        <w:widowControl w:val="0"/>
        <w:tabs>
          <w:tab w:val="clear" w:pos="432"/>
          <w:tab w:val="left" w:pos="0"/>
        </w:tabs>
        <w:suppressAutoHyphens w:val="0"/>
        <w:ind w:left="0" w:right="0" w:firstLine="567"/>
        <w:jc w:val="both"/>
        <w:rPr>
          <w:rFonts w:ascii="Times New Roman" w:hAnsi="Times New Roman" w:cs="Times New Roman"/>
          <w:color w:val="auto"/>
          <w:sz w:val="22"/>
          <w:szCs w:val="22"/>
        </w:rPr>
      </w:pPr>
      <w:bookmarkStart w:id="1" w:name="_Hlk33600165"/>
      <w:r w:rsidRPr="005B2DD7">
        <w:rPr>
          <w:rFonts w:ascii="Times New Roman" w:hAnsi="Times New Roman" w:cs="Times New Roman"/>
          <w:color w:val="auto"/>
          <w:sz w:val="22"/>
          <w:szCs w:val="22"/>
        </w:rPr>
        <w:t>4.3. Заказчик обязан:</w:t>
      </w:r>
    </w:p>
    <w:p w14:paraId="58CAE3AF" w14:textId="77777777" w:rsidR="00403D51" w:rsidRPr="002F2AAF"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AAF">
        <w:rPr>
          <w:rFonts w:ascii="Times New Roman" w:eastAsia="Times New Roman" w:hAnsi="Times New Roman" w:cs="Times New Roman"/>
          <w:lang w:eastAsia="ru-RU"/>
        </w:rPr>
        <w:t xml:space="preserve">4.3.1. </w:t>
      </w:r>
      <w:bookmarkEnd w:id="1"/>
      <w:r w:rsidR="00E875EF" w:rsidRPr="002F2AAF">
        <w:rPr>
          <w:rFonts w:ascii="Times New Roman" w:eastAsia="Times New Roman" w:hAnsi="Times New Roman" w:cs="Times New Roman"/>
          <w:lang w:eastAsia="ru-RU"/>
        </w:rPr>
        <w:t xml:space="preserve">Обеспечить приемку </w:t>
      </w:r>
      <w:r w:rsidR="00C806FE" w:rsidRPr="002F2AAF">
        <w:rPr>
          <w:rFonts w:ascii="Times New Roman" w:eastAsia="Times New Roman" w:hAnsi="Times New Roman" w:cs="Times New Roman"/>
          <w:lang w:eastAsia="ru-RU"/>
        </w:rPr>
        <w:t>п</w:t>
      </w:r>
      <w:r w:rsidR="00062B7C" w:rsidRPr="002F2AAF">
        <w:rPr>
          <w:rFonts w:ascii="Times New Roman" w:eastAsia="Times New Roman" w:hAnsi="Times New Roman" w:cs="Times New Roman"/>
          <w:lang w:eastAsia="ru-RU"/>
        </w:rPr>
        <w:t>ередаваемого в аренду Имущества, оказанной услуги в соответствии со статьей 94 Закона.</w:t>
      </w:r>
      <w:r w:rsidR="00E875EF" w:rsidRPr="002F2AAF">
        <w:rPr>
          <w:rFonts w:ascii="Times New Roman" w:eastAsia="Times New Roman" w:hAnsi="Times New Roman" w:cs="Times New Roman"/>
          <w:lang w:eastAsia="ru-RU"/>
        </w:rPr>
        <w:t xml:space="preserve"> </w:t>
      </w:r>
    </w:p>
    <w:p w14:paraId="7A8D91AE" w14:textId="696EC3C8" w:rsidR="00403D51" w:rsidRPr="00460CB4" w:rsidRDefault="002B3AE1"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2F2AAF">
        <w:rPr>
          <w:rFonts w:ascii="Times New Roman" w:eastAsia="Times New Roman" w:hAnsi="Times New Roman" w:cs="Times New Roman"/>
          <w:bCs/>
          <w:lang w:eastAsia="ru-RU"/>
        </w:rPr>
        <w:t xml:space="preserve">4.3.2. Провести экспертизу </w:t>
      </w:r>
      <w:r w:rsidR="00062B7C" w:rsidRPr="002F2AAF">
        <w:rPr>
          <w:rFonts w:ascii="Times New Roman" w:eastAsia="Times New Roman" w:hAnsi="Times New Roman" w:cs="Times New Roman"/>
          <w:bCs/>
          <w:lang w:eastAsia="ru-RU"/>
        </w:rPr>
        <w:t xml:space="preserve">для проверки предоставленных исполнителем результатов (в том числе </w:t>
      </w:r>
      <w:r w:rsidR="00C806FE" w:rsidRPr="002F2AAF">
        <w:rPr>
          <w:rFonts w:ascii="Times New Roman" w:eastAsia="Times New Roman" w:hAnsi="Times New Roman" w:cs="Times New Roman"/>
          <w:bCs/>
          <w:lang w:eastAsia="ru-RU"/>
        </w:rPr>
        <w:t>передаваемого в аренду Имущества</w:t>
      </w:r>
      <w:r w:rsidR="00062B7C" w:rsidRPr="002F2AAF">
        <w:rPr>
          <w:rFonts w:ascii="Times New Roman" w:eastAsia="Times New Roman" w:hAnsi="Times New Roman" w:cs="Times New Roman"/>
          <w:bCs/>
          <w:lang w:eastAsia="ru-RU"/>
        </w:rPr>
        <w:t>)</w:t>
      </w:r>
      <w:r w:rsidR="00C806FE" w:rsidRPr="002F2AAF">
        <w:rPr>
          <w:rFonts w:ascii="Times New Roman" w:eastAsia="Times New Roman" w:hAnsi="Times New Roman" w:cs="Times New Roman"/>
          <w:bCs/>
          <w:lang w:eastAsia="ru-RU"/>
        </w:rPr>
        <w:t xml:space="preserve"> </w:t>
      </w:r>
      <w:r w:rsidRPr="002F2AAF">
        <w:rPr>
          <w:rFonts w:ascii="Times New Roman" w:eastAsia="Times New Roman" w:hAnsi="Times New Roman" w:cs="Times New Roman"/>
          <w:bCs/>
          <w:lang w:eastAsia="ru-RU"/>
        </w:rPr>
        <w:t xml:space="preserve">в части </w:t>
      </w:r>
      <w:r w:rsidR="00062B7C" w:rsidRPr="002F2AAF">
        <w:rPr>
          <w:rFonts w:ascii="Times New Roman" w:eastAsia="Times New Roman" w:hAnsi="Times New Roman" w:cs="Times New Roman"/>
          <w:bCs/>
          <w:lang w:eastAsia="ru-RU"/>
        </w:rPr>
        <w:t>их</w:t>
      </w:r>
      <w:r w:rsidRPr="002F2AAF">
        <w:rPr>
          <w:rFonts w:ascii="Times New Roman" w:eastAsia="Times New Roman" w:hAnsi="Times New Roman" w:cs="Times New Roman"/>
          <w:bCs/>
          <w:lang w:eastAsia="ru-RU"/>
        </w:rPr>
        <w:t xml:space="preserve"> соответствия условиям </w:t>
      </w:r>
      <w:r w:rsidR="00BA2A93">
        <w:rPr>
          <w:rFonts w:ascii="Times New Roman" w:eastAsia="Times New Roman" w:hAnsi="Times New Roman" w:cs="Times New Roman"/>
          <w:bCs/>
          <w:lang w:eastAsia="ru-RU"/>
        </w:rPr>
        <w:t>Договор</w:t>
      </w:r>
      <w:r w:rsidRPr="002F2AAF">
        <w:rPr>
          <w:rFonts w:ascii="Times New Roman" w:eastAsia="Times New Roman" w:hAnsi="Times New Roman" w:cs="Times New Roman"/>
          <w:bCs/>
          <w:lang w:eastAsia="ru-RU"/>
        </w:rPr>
        <w:t>а</w:t>
      </w:r>
      <w:r w:rsidR="00A52C65" w:rsidRPr="002F2AAF">
        <w:rPr>
          <w:rFonts w:ascii="Times New Roman" w:eastAsia="Times New Roman" w:hAnsi="Times New Roman" w:cs="Times New Roman"/>
          <w:bCs/>
          <w:lang w:eastAsia="ru-RU"/>
        </w:rPr>
        <w:t>.</w:t>
      </w:r>
      <w:r w:rsidR="00A52C65" w:rsidRPr="00460CB4">
        <w:rPr>
          <w:rFonts w:ascii="Times New Roman" w:eastAsia="Times New Roman" w:hAnsi="Times New Roman" w:cs="Times New Roman"/>
          <w:bCs/>
          <w:lang w:eastAsia="ru-RU"/>
        </w:rPr>
        <w:t xml:space="preserve"> </w:t>
      </w:r>
    </w:p>
    <w:p w14:paraId="241AA9A3" w14:textId="295AAD2B" w:rsidR="00131A6C" w:rsidRPr="00460CB4"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60CB4">
        <w:rPr>
          <w:rFonts w:ascii="Times New Roman" w:eastAsia="Times New Roman" w:hAnsi="Times New Roman" w:cs="Times New Roman"/>
          <w:lang w:eastAsia="ru-RU"/>
        </w:rPr>
        <w:t>4.3.</w:t>
      </w:r>
      <w:r w:rsidR="00F1335A" w:rsidRPr="00460CB4">
        <w:rPr>
          <w:rFonts w:ascii="Times New Roman" w:eastAsia="Times New Roman" w:hAnsi="Times New Roman" w:cs="Times New Roman"/>
          <w:lang w:eastAsia="ru-RU"/>
        </w:rPr>
        <w:t>3</w:t>
      </w:r>
      <w:r w:rsidRPr="00460CB4">
        <w:rPr>
          <w:rFonts w:ascii="Times New Roman" w:eastAsia="Times New Roman" w:hAnsi="Times New Roman" w:cs="Times New Roman"/>
          <w:lang w:eastAsia="ru-RU"/>
        </w:rPr>
        <w:t xml:space="preserve">. </w:t>
      </w:r>
      <w:r w:rsidR="00131A6C" w:rsidRPr="00460CB4">
        <w:rPr>
          <w:rFonts w:ascii="Times New Roman" w:eastAsia="Times New Roman" w:hAnsi="Times New Roman" w:cs="Times New Roman"/>
          <w:lang w:eastAsia="ru-RU"/>
        </w:rPr>
        <w:t xml:space="preserve">Оплачивать результаты </w:t>
      </w:r>
      <w:r w:rsidR="003F284F" w:rsidRPr="00460CB4">
        <w:rPr>
          <w:rFonts w:ascii="Times New Roman" w:eastAsia="Times New Roman" w:hAnsi="Times New Roman" w:cs="Times New Roman"/>
          <w:lang w:eastAsia="ru-RU"/>
        </w:rPr>
        <w:t>оказанных</w:t>
      </w:r>
      <w:r w:rsidR="00131A6C" w:rsidRPr="00460CB4">
        <w:rPr>
          <w:rFonts w:ascii="Times New Roman" w:eastAsia="Times New Roman" w:hAnsi="Times New Roman" w:cs="Times New Roman"/>
          <w:lang w:eastAsia="ru-RU"/>
        </w:rPr>
        <w:t xml:space="preserve"> </w:t>
      </w:r>
      <w:r w:rsidR="003F284F" w:rsidRPr="00460CB4">
        <w:rPr>
          <w:rFonts w:ascii="Times New Roman" w:eastAsia="Times New Roman" w:hAnsi="Times New Roman" w:cs="Times New Roman"/>
          <w:lang w:eastAsia="ru-RU"/>
        </w:rPr>
        <w:t>услуг</w:t>
      </w:r>
      <w:r w:rsidR="00C806FE">
        <w:rPr>
          <w:rFonts w:ascii="Times New Roman" w:eastAsia="Times New Roman" w:hAnsi="Times New Roman" w:cs="Times New Roman"/>
          <w:lang w:eastAsia="ru-RU"/>
        </w:rPr>
        <w:t xml:space="preserve"> (вносить арендную плату)</w:t>
      </w:r>
      <w:r w:rsidR="003F284F" w:rsidRPr="00460CB4">
        <w:rPr>
          <w:rFonts w:ascii="Times New Roman" w:eastAsia="Times New Roman" w:hAnsi="Times New Roman" w:cs="Times New Roman"/>
          <w:lang w:eastAsia="ru-RU"/>
        </w:rPr>
        <w:t xml:space="preserve"> </w:t>
      </w:r>
      <w:r w:rsidR="00131A6C" w:rsidRPr="00460CB4">
        <w:rPr>
          <w:rFonts w:ascii="Times New Roman" w:eastAsia="Times New Roman" w:hAnsi="Times New Roman" w:cs="Times New Roman"/>
          <w:lang w:eastAsia="ru-RU"/>
        </w:rPr>
        <w:t xml:space="preserve">по </w:t>
      </w:r>
      <w:r w:rsidR="00BA2A93">
        <w:rPr>
          <w:rFonts w:ascii="Times New Roman" w:eastAsia="Times New Roman" w:hAnsi="Times New Roman" w:cs="Times New Roman"/>
          <w:lang w:eastAsia="ru-RU"/>
        </w:rPr>
        <w:t>Договор</w:t>
      </w:r>
      <w:r w:rsidR="00131A6C" w:rsidRPr="00460CB4">
        <w:rPr>
          <w:rFonts w:ascii="Times New Roman" w:eastAsia="Times New Roman" w:hAnsi="Times New Roman" w:cs="Times New Roman"/>
          <w:lang w:eastAsia="ru-RU"/>
        </w:rPr>
        <w:t xml:space="preserve">у в соответствии с разделом </w:t>
      </w:r>
      <w:r w:rsidR="00B94DF3" w:rsidRPr="00460CB4">
        <w:rPr>
          <w:rFonts w:ascii="Times New Roman" w:eastAsia="Times New Roman" w:hAnsi="Times New Roman" w:cs="Times New Roman"/>
          <w:lang w:eastAsia="ru-RU"/>
        </w:rPr>
        <w:t xml:space="preserve">2 </w:t>
      </w:r>
      <w:r w:rsidR="00BA2A93">
        <w:rPr>
          <w:rFonts w:ascii="Times New Roman" w:eastAsia="Times New Roman" w:hAnsi="Times New Roman" w:cs="Times New Roman"/>
          <w:lang w:eastAsia="ru-RU"/>
        </w:rPr>
        <w:t>Договор</w:t>
      </w:r>
      <w:r w:rsidR="00B94DF3" w:rsidRPr="00460CB4">
        <w:rPr>
          <w:rFonts w:ascii="Times New Roman" w:eastAsia="Times New Roman" w:hAnsi="Times New Roman" w:cs="Times New Roman"/>
          <w:lang w:eastAsia="ru-RU"/>
        </w:rPr>
        <w:t>а</w:t>
      </w:r>
      <w:r w:rsidR="00131A6C" w:rsidRPr="00460CB4">
        <w:rPr>
          <w:rFonts w:ascii="Times New Roman" w:eastAsia="Times New Roman" w:hAnsi="Times New Roman" w:cs="Times New Roman"/>
          <w:lang w:eastAsia="ru-RU"/>
        </w:rPr>
        <w:t>.</w:t>
      </w:r>
    </w:p>
    <w:p w14:paraId="2DEA9B92" w14:textId="69F453B0" w:rsidR="00403D51" w:rsidRPr="00460CB4"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60CB4">
        <w:rPr>
          <w:rFonts w:ascii="Times New Roman" w:eastAsia="Times New Roman" w:hAnsi="Times New Roman" w:cs="Times New Roman"/>
          <w:lang w:eastAsia="ru-RU"/>
        </w:rPr>
        <w:t>4.3.</w:t>
      </w:r>
      <w:r w:rsidR="00F1335A" w:rsidRPr="00460CB4">
        <w:rPr>
          <w:rFonts w:ascii="Times New Roman" w:eastAsia="Times New Roman" w:hAnsi="Times New Roman" w:cs="Times New Roman"/>
          <w:lang w:eastAsia="ru-RU"/>
        </w:rPr>
        <w:t>4</w:t>
      </w:r>
      <w:r w:rsidR="009B3511" w:rsidRPr="00460CB4">
        <w:rPr>
          <w:rFonts w:ascii="Times New Roman" w:eastAsia="Times New Roman" w:hAnsi="Times New Roman" w:cs="Times New Roman"/>
          <w:lang w:eastAsia="ru-RU"/>
        </w:rPr>
        <w:t xml:space="preserve">. В случае просрочки исполнения </w:t>
      </w:r>
      <w:r w:rsidR="00403D51" w:rsidRPr="00460CB4">
        <w:rPr>
          <w:rFonts w:ascii="Times New Roman" w:eastAsia="Times New Roman" w:hAnsi="Times New Roman" w:cs="Times New Roman"/>
          <w:lang w:eastAsia="ru-RU"/>
        </w:rPr>
        <w:t>И</w:t>
      </w:r>
      <w:r w:rsidR="003F284F" w:rsidRPr="00460CB4">
        <w:rPr>
          <w:rFonts w:ascii="Times New Roman" w:eastAsia="Times New Roman" w:hAnsi="Times New Roman" w:cs="Times New Roman"/>
          <w:lang w:eastAsia="ru-RU"/>
        </w:rPr>
        <w:t>сполнителем</w:t>
      </w:r>
      <w:r w:rsidR="009B3511" w:rsidRPr="00460CB4">
        <w:rPr>
          <w:rFonts w:ascii="Times New Roman" w:eastAsia="Times New Roman" w:hAnsi="Times New Roman" w:cs="Times New Roman"/>
          <w:lang w:eastAsia="ru-RU"/>
        </w:rPr>
        <w:t xml:space="preserve"> обязательств (в том числе гарантийного обязательства), предусмотренных </w:t>
      </w:r>
      <w:r w:rsidR="00BA2A93">
        <w:rPr>
          <w:rFonts w:ascii="Times New Roman" w:eastAsia="Times New Roman" w:hAnsi="Times New Roman" w:cs="Times New Roman"/>
          <w:lang w:eastAsia="ru-RU"/>
        </w:rPr>
        <w:t>Договор</w:t>
      </w:r>
      <w:r w:rsidR="009B3511" w:rsidRPr="00460CB4">
        <w:rPr>
          <w:rFonts w:ascii="Times New Roman" w:eastAsia="Times New Roman" w:hAnsi="Times New Roman" w:cs="Times New Roman"/>
          <w:lang w:eastAsia="ru-RU"/>
        </w:rPr>
        <w:t xml:space="preserve">ом, а также в иных случаях неисполнения или ненадлежащего исполнения </w:t>
      </w:r>
      <w:r w:rsidR="00985A7C" w:rsidRPr="00460CB4">
        <w:rPr>
          <w:rFonts w:ascii="Times New Roman" w:eastAsia="Times New Roman" w:hAnsi="Times New Roman" w:cs="Times New Roman"/>
          <w:lang w:eastAsia="ru-RU"/>
        </w:rPr>
        <w:t>И</w:t>
      </w:r>
      <w:r w:rsidR="009B3511" w:rsidRPr="00460CB4">
        <w:rPr>
          <w:rFonts w:ascii="Times New Roman" w:eastAsia="Times New Roman" w:hAnsi="Times New Roman" w:cs="Times New Roman"/>
          <w:lang w:eastAsia="ru-RU"/>
        </w:rPr>
        <w:t xml:space="preserve">сполнителем обязательств, предусмотренных </w:t>
      </w:r>
      <w:r w:rsidR="00BA2A93">
        <w:rPr>
          <w:rFonts w:ascii="Times New Roman" w:eastAsia="Times New Roman" w:hAnsi="Times New Roman" w:cs="Times New Roman"/>
          <w:lang w:eastAsia="ru-RU"/>
        </w:rPr>
        <w:t>Договор</w:t>
      </w:r>
      <w:r w:rsidR="009B3511" w:rsidRPr="00460CB4">
        <w:rPr>
          <w:rFonts w:ascii="Times New Roman" w:eastAsia="Times New Roman" w:hAnsi="Times New Roman" w:cs="Times New Roman"/>
          <w:lang w:eastAsia="ru-RU"/>
        </w:rPr>
        <w:t xml:space="preserve">ом, направить </w:t>
      </w:r>
      <w:r w:rsidR="00403D51" w:rsidRPr="00460CB4">
        <w:rPr>
          <w:rFonts w:ascii="Times New Roman" w:eastAsia="Times New Roman" w:hAnsi="Times New Roman" w:cs="Times New Roman"/>
          <w:lang w:eastAsia="ru-RU"/>
        </w:rPr>
        <w:t>И</w:t>
      </w:r>
      <w:r w:rsidR="00161E29" w:rsidRPr="00460CB4">
        <w:rPr>
          <w:rFonts w:ascii="Times New Roman" w:eastAsia="Times New Roman" w:hAnsi="Times New Roman" w:cs="Times New Roman"/>
          <w:lang w:eastAsia="ru-RU"/>
        </w:rPr>
        <w:t>сполнителю</w:t>
      </w:r>
      <w:r w:rsidR="009B3511" w:rsidRPr="00460CB4">
        <w:rPr>
          <w:rFonts w:ascii="Times New Roman" w:eastAsia="Times New Roman" w:hAnsi="Times New Roman" w:cs="Times New Roman"/>
          <w:lang w:eastAsia="ru-RU"/>
        </w:rPr>
        <w:t xml:space="preserve"> требование об уплате неустоек (штрафов, пеней).</w:t>
      </w:r>
      <w:r w:rsidR="00902196" w:rsidRPr="00460CB4">
        <w:rPr>
          <w:rFonts w:ascii="Times New Roman" w:eastAsia="Times New Roman" w:hAnsi="Times New Roman" w:cs="Times New Roman"/>
          <w:lang w:eastAsia="ru-RU"/>
        </w:rPr>
        <w:t xml:space="preserve"> </w:t>
      </w:r>
    </w:p>
    <w:p w14:paraId="1C5F0336" w14:textId="1B19ED61" w:rsidR="00403D51" w:rsidRPr="00460CB4"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60CB4">
        <w:rPr>
          <w:rFonts w:ascii="Times New Roman" w:eastAsia="Times New Roman" w:hAnsi="Times New Roman" w:cs="Times New Roman"/>
          <w:lang w:eastAsia="ru-RU"/>
        </w:rPr>
        <w:t>4.3.</w:t>
      </w:r>
      <w:r w:rsidR="00F1335A" w:rsidRPr="00460CB4">
        <w:rPr>
          <w:rFonts w:ascii="Times New Roman" w:eastAsia="Times New Roman" w:hAnsi="Times New Roman" w:cs="Times New Roman"/>
          <w:lang w:eastAsia="ru-RU"/>
        </w:rPr>
        <w:t>5</w:t>
      </w:r>
      <w:r w:rsidR="00FE2E7A" w:rsidRPr="00460CB4">
        <w:rPr>
          <w:rFonts w:ascii="Times New Roman" w:eastAsia="Times New Roman" w:hAnsi="Times New Roman" w:cs="Times New Roman"/>
          <w:lang w:eastAsia="ru-RU"/>
        </w:rPr>
        <w:t xml:space="preserve">. Принять решение об одностороннем отказе от исполнения </w:t>
      </w:r>
      <w:r w:rsidR="00BA2A93">
        <w:rPr>
          <w:rFonts w:ascii="Times New Roman" w:eastAsia="Times New Roman" w:hAnsi="Times New Roman" w:cs="Times New Roman"/>
          <w:lang w:eastAsia="ru-RU"/>
        </w:rPr>
        <w:t>Договор</w:t>
      </w:r>
      <w:r w:rsidR="00FE2E7A" w:rsidRPr="00460CB4">
        <w:rPr>
          <w:rFonts w:ascii="Times New Roman" w:eastAsia="Times New Roman" w:hAnsi="Times New Roman" w:cs="Times New Roman"/>
          <w:lang w:eastAsia="ru-RU"/>
        </w:rPr>
        <w:t>а в случаях, предусмотренных частью 15 статьи 95 Закона</w:t>
      </w:r>
      <w:r w:rsidR="00403D51" w:rsidRPr="00460CB4">
        <w:rPr>
          <w:rFonts w:ascii="Times New Roman" w:eastAsia="Times New Roman" w:hAnsi="Times New Roman" w:cs="Times New Roman"/>
          <w:lang w:eastAsia="ru-RU"/>
        </w:rPr>
        <w:t>.</w:t>
      </w:r>
    </w:p>
    <w:p w14:paraId="040AF9ED" w14:textId="12DC49F9" w:rsidR="00A85645" w:rsidRPr="00460CB4" w:rsidRDefault="00606666"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r w:rsidRPr="00460CB4">
        <w:rPr>
          <w:rFonts w:ascii="Times New Roman" w:eastAsia="Times New Roman" w:hAnsi="Times New Roman" w:cs="Times New Roman"/>
          <w:lang w:eastAsia="ru-RU"/>
        </w:rPr>
        <w:t xml:space="preserve"> </w:t>
      </w:r>
      <w:r w:rsidR="00E875EF" w:rsidRPr="00460CB4">
        <w:rPr>
          <w:rFonts w:ascii="Times New Roman" w:eastAsia="Times New Roman" w:hAnsi="Times New Roman" w:cs="Times New Roman"/>
          <w:lang w:eastAsia="ru-RU"/>
        </w:rPr>
        <w:t>4.3.</w:t>
      </w:r>
      <w:r w:rsidR="00F1335A" w:rsidRPr="00460CB4">
        <w:rPr>
          <w:rFonts w:ascii="Times New Roman" w:eastAsia="Times New Roman" w:hAnsi="Times New Roman" w:cs="Times New Roman"/>
          <w:lang w:eastAsia="ru-RU"/>
        </w:rPr>
        <w:t>6</w:t>
      </w:r>
      <w:r w:rsidR="00A85645" w:rsidRPr="00460CB4">
        <w:rPr>
          <w:rFonts w:ascii="Times New Roman" w:eastAsia="Times New Roman" w:hAnsi="Times New Roman" w:cs="Times New Roman"/>
          <w:lang w:eastAsia="ru-RU"/>
        </w:rPr>
        <w:t xml:space="preserve">. Отменить не вступившее в силу решение об одностороннем отказе от </w:t>
      </w:r>
      <w:r w:rsidR="00F1335A" w:rsidRPr="00460CB4">
        <w:rPr>
          <w:rFonts w:ascii="Times New Roman" w:eastAsia="Times New Roman" w:hAnsi="Times New Roman" w:cs="Times New Roman"/>
          <w:lang w:eastAsia="ru-RU"/>
        </w:rPr>
        <w:t>и</w:t>
      </w:r>
      <w:r w:rsidR="00A85645" w:rsidRPr="00460CB4">
        <w:rPr>
          <w:rFonts w:ascii="Times New Roman" w:eastAsia="Times New Roman" w:hAnsi="Times New Roman" w:cs="Times New Roman"/>
          <w:lang w:eastAsia="ru-RU"/>
        </w:rPr>
        <w:t xml:space="preserve">сполнения </w:t>
      </w:r>
      <w:r w:rsidR="00BA2A93">
        <w:rPr>
          <w:rFonts w:ascii="Times New Roman" w:eastAsia="Times New Roman" w:hAnsi="Times New Roman" w:cs="Times New Roman"/>
          <w:lang w:eastAsia="ru-RU"/>
        </w:rPr>
        <w:t>Договор</w:t>
      </w:r>
      <w:r w:rsidR="00A85645" w:rsidRPr="00460CB4">
        <w:rPr>
          <w:rFonts w:ascii="Times New Roman" w:eastAsia="Times New Roman" w:hAnsi="Times New Roman" w:cs="Times New Roman"/>
          <w:lang w:eastAsia="ru-RU"/>
        </w:rPr>
        <w:t xml:space="preserve">а, если в течение десятидневного срока с даты надлежащего уведомления </w:t>
      </w:r>
      <w:r w:rsidR="00F1335A" w:rsidRPr="00460CB4">
        <w:rPr>
          <w:rFonts w:ascii="Times New Roman" w:eastAsia="Times New Roman" w:hAnsi="Times New Roman" w:cs="Times New Roman"/>
          <w:lang w:eastAsia="ru-RU"/>
        </w:rPr>
        <w:t>И</w:t>
      </w:r>
      <w:r w:rsidR="00161E29" w:rsidRPr="00460CB4">
        <w:rPr>
          <w:rFonts w:ascii="Times New Roman" w:eastAsia="Times New Roman" w:hAnsi="Times New Roman" w:cs="Times New Roman"/>
          <w:lang w:eastAsia="ru-RU"/>
        </w:rPr>
        <w:t>сполнителя</w:t>
      </w:r>
      <w:r w:rsidR="00A85645" w:rsidRPr="00460CB4">
        <w:rPr>
          <w:rFonts w:ascii="Times New Roman" w:eastAsia="Times New Roman" w:hAnsi="Times New Roman" w:cs="Times New Roman"/>
          <w:lang w:eastAsia="ru-RU"/>
        </w:rPr>
        <w:t xml:space="preserve"> о принятом решении об одностороннем отказе от исполнения </w:t>
      </w:r>
      <w:r w:rsidR="00BA2A93">
        <w:rPr>
          <w:rFonts w:ascii="Times New Roman" w:eastAsia="Times New Roman" w:hAnsi="Times New Roman" w:cs="Times New Roman"/>
          <w:lang w:eastAsia="ru-RU"/>
        </w:rPr>
        <w:t>Договор</w:t>
      </w:r>
      <w:r w:rsidR="00A85645" w:rsidRPr="00460CB4">
        <w:rPr>
          <w:rFonts w:ascii="Times New Roman" w:eastAsia="Times New Roman" w:hAnsi="Times New Roman" w:cs="Times New Roman"/>
          <w:lang w:eastAsia="ru-RU"/>
        </w:rPr>
        <w:t xml:space="preserve">а устранено нарушение условий </w:t>
      </w:r>
      <w:r w:rsidR="00BA2A93">
        <w:rPr>
          <w:rFonts w:ascii="Times New Roman" w:eastAsia="Times New Roman" w:hAnsi="Times New Roman" w:cs="Times New Roman"/>
          <w:lang w:eastAsia="ru-RU"/>
        </w:rPr>
        <w:t>Договор</w:t>
      </w:r>
      <w:r w:rsidR="00A85645" w:rsidRPr="00460CB4">
        <w:rPr>
          <w:rFonts w:ascii="Times New Roman" w:eastAsia="Times New Roman" w:hAnsi="Times New Roman" w:cs="Times New Roman"/>
          <w:lang w:eastAsia="ru-RU"/>
        </w:rPr>
        <w:t xml:space="preserve">а, послужившее основанием для принятия указанного решения, а также </w:t>
      </w:r>
      <w:r w:rsidR="00F1335A" w:rsidRPr="00460CB4">
        <w:rPr>
          <w:rFonts w:ascii="Times New Roman" w:eastAsia="Times New Roman" w:hAnsi="Times New Roman" w:cs="Times New Roman"/>
          <w:lang w:eastAsia="ru-RU"/>
        </w:rPr>
        <w:t>З</w:t>
      </w:r>
      <w:r w:rsidR="00A85645" w:rsidRPr="00460CB4">
        <w:rPr>
          <w:rFonts w:ascii="Times New Roman" w:eastAsia="Times New Roman" w:hAnsi="Times New Roman" w:cs="Times New Roman"/>
          <w:lang w:eastAsia="ru-RU"/>
        </w:rPr>
        <w:t xml:space="preserve">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F1335A" w:rsidRPr="00460CB4">
        <w:rPr>
          <w:rFonts w:ascii="Times New Roman" w:eastAsia="Times New Roman" w:hAnsi="Times New Roman" w:cs="Times New Roman"/>
          <w:lang w:eastAsia="ru-RU"/>
        </w:rPr>
        <w:t>И</w:t>
      </w:r>
      <w:r w:rsidR="00161E29" w:rsidRPr="00460CB4">
        <w:rPr>
          <w:rFonts w:ascii="Times New Roman" w:eastAsia="Times New Roman" w:hAnsi="Times New Roman" w:cs="Times New Roman"/>
          <w:lang w:eastAsia="ru-RU"/>
        </w:rPr>
        <w:t>сполнителем</w:t>
      </w:r>
      <w:r w:rsidR="00A85645" w:rsidRPr="00460CB4">
        <w:rPr>
          <w:rFonts w:ascii="Times New Roman" w:eastAsia="Times New Roman" w:hAnsi="Times New Roman" w:cs="Times New Roman"/>
          <w:lang w:eastAsia="ru-RU"/>
        </w:rPr>
        <w:t xml:space="preserve"> условий </w:t>
      </w:r>
      <w:r w:rsidR="00BA2A93">
        <w:rPr>
          <w:rFonts w:ascii="Times New Roman" w:eastAsia="Times New Roman" w:hAnsi="Times New Roman" w:cs="Times New Roman"/>
          <w:lang w:eastAsia="ru-RU"/>
        </w:rPr>
        <w:t>Договор</w:t>
      </w:r>
      <w:r w:rsidR="00A85645" w:rsidRPr="00460CB4">
        <w:rPr>
          <w:rFonts w:ascii="Times New Roman" w:eastAsia="Times New Roman" w:hAnsi="Times New Roman" w:cs="Times New Roman"/>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BA2A93">
        <w:rPr>
          <w:rFonts w:ascii="Times New Roman" w:eastAsia="Times New Roman" w:hAnsi="Times New Roman" w:cs="Times New Roman"/>
          <w:lang w:eastAsia="ru-RU"/>
        </w:rPr>
        <w:t>Договор</w:t>
      </w:r>
      <w:r w:rsidR="00A85645" w:rsidRPr="00460CB4">
        <w:rPr>
          <w:rFonts w:ascii="Times New Roman" w:eastAsia="Times New Roman" w:hAnsi="Times New Roman" w:cs="Times New Roman"/>
          <w:lang w:eastAsia="ru-RU"/>
        </w:rPr>
        <w:t>а.</w:t>
      </w:r>
      <w:r w:rsidR="003D5F86" w:rsidRPr="00460CB4">
        <w:rPr>
          <w:rFonts w:ascii="Times New Roman" w:eastAsia="Times New Roman" w:hAnsi="Times New Roman" w:cs="Times New Roman"/>
          <w:lang w:eastAsia="ru-RU"/>
        </w:rPr>
        <w:t xml:space="preserve"> </w:t>
      </w:r>
    </w:p>
    <w:p w14:paraId="34229B44" w14:textId="61324842" w:rsidR="00131A6C" w:rsidRDefault="00EB049E" w:rsidP="00F1335A">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60CB4">
        <w:rPr>
          <w:rFonts w:ascii="Times New Roman" w:eastAsia="Times New Roman" w:hAnsi="Times New Roman" w:cs="Times New Roman"/>
          <w:lang w:eastAsia="ru-RU"/>
        </w:rPr>
        <w:t>4.3.</w:t>
      </w:r>
      <w:r w:rsidR="00F853B7">
        <w:rPr>
          <w:rFonts w:ascii="Times New Roman" w:eastAsia="Times New Roman" w:hAnsi="Times New Roman" w:cs="Times New Roman"/>
          <w:lang w:eastAsia="ru-RU"/>
        </w:rPr>
        <w:t>7</w:t>
      </w:r>
      <w:r w:rsidRPr="00460CB4">
        <w:rPr>
          <w:rFonts w:ascii="Times New Roman" w:eastAsia="Times New Roman" w:hAnsi="Times New Roman" w:cs="Times New Roman"/>
          <w:lang w:eastAsia="ru-RU"/>
        </w:rPr>
        <w:t xml:space="preserve">. </w:t>
      </w:r>
      <w:r w:rsidR="00621F6F" w:rsidRPr="00460CB4">
        <w:rPr>
          <w:rFonts w:ascii="Times New Roman" w:eastAsia="Times New Roman" w:hAnsi="Times New Roman" w:cs="Times New Roman"/>
          <w:lang w:eastAsia="ru-RU"/>
        </w:rPr>
        <w:t xml:space="preserve">В случае привлечения </w:t>
      </w:r>
      <w:r w:rsidR="00F1335A" w:rsidRPr="00460CB4">
        <w:rPr>
          <w:rFonts w:ascii="Times New Roman" w:eastAsia="Times New Roman" w:hAnsi="Times New Roman" w:cs="Times New Roman"/>
          <w:lang w:eastAsia="ru-RU"/>
        </w:rPr>
        <w:t>З</w:t>
      </w:r>
      <w:r w:rsidR="00621F6F" w:rsidRPr="00460CB4">
        <w:rPr>
          <w:rFonts w:ascii="Times New Roman" w:eastAsia="Times New Roman" w:hAnsi="Times New Roman" w:cs="Times New Roman"/>
          <w:lang w:eastAsia="ru-RU"/>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BA2A93">
        <w:rPr>
          <w:rFonts w:ascii="Times New Roman" w:eastAsia="Times New Roman" w:hAnsi="Times New Roman" w:cs="Times New Roman"/>
          <w:lang w:eastAsia="ru-RU"/>
        </w:rPr>
        <w:t>Договор</w:t>
      </w:r>
      <w:r w:rsidR="00621F6F" w:rsidRPr="00460CB4">
        <w:rPr>
          <w:rFonts w:ascii="Times New Roman" w:eastAsia="Times New Roman" w:hAnsi="Times New Roman" w:cs="Times New Roman"/>
          <w:lang w:eastAsia="ru-RU"/>
        </w:rPr>
        <w:t>а либо оказанной услуги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460CB4">
        <w:rPr>
          <w:rFonts w:ascii="Times New Roman" w:eastAsia="Times New Roman" w:hAnsi="Times New Roman" w:cs="Times New Roman"/>
          <w:lang w:eastAsia="ru-RU"/>
        </w:rPr>
        <w:t xml:space="preserve">. </w:t>
      </w:r>
    </w:p>
    <w:p w14:paraId="2EAB52F3" w14:textId="16B7DF52" w:rsidR="00454093" w:rsidRPr="00454093" w:rsidRDefault="00454093" w:rsidP="0045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454093">
        <w:rPr>
          <w:rFonts w:ascii="Times New Roman" w:hAnsi="Times New Roman" w:cs="Times New Roman"/>
        </w:rPr>
        <w:lastRenderedPageBreak/>
        <w:t xml:space="preserve">4.3.8. Пользоваться арендованным имуществом в соответствии с его целевым назначением, условиями настоящего </w:t>
      </w:r>
      <w:r w:rsidR="00BA2A93">
        <w:rPr>
          <w:rFonts w:ascii="Times New Roman" w:hAnsi="Times New Roman" w:cs="Times New Roman"/>
        </w:rPr>
        <w:t>Договор</w:t>
      </w:r>
      <w:r w:rsidRPr="00454093">
        <w:rPr>
          <w:rFonts w:ascii="Times New Roman" w:hAnsi="Times New Roman" w:cs="Times New Roman"/>
        </w:rPr>
        <w:t>а, а также в соответствии с установленными производителем нормами и правилами использования этого имущества, в том числе нормами и правилами пожарной и электротехнической безопасности.</w:t>
      </w:r>
    </w:p>
    <w:p w14:paraId="7D9A068C" w14:textId="77777777" w:rsidR="00454093" w:rsidRDefault="00454093" w:rsidP="00454093">
      <w:pPr>
        <w:pStyle w:val="aff2"/>
        <w:tabs>
          <w:tab w:val="left" w:pos="620"/>
        </w:tabs>
        <w:spacing w:after="0" w:line="240" w:lineRule="auto"/>
        <w:ind w:right="20" w:firstLine="567"/>
        <w:rPr>
          <w:rFonts w:ascii="Times New Roman" w:hAnsi="Times New Roman" w:cs="Times New Roman"/>
        </w:rPr>
      </w:pPr>
      <w:r w:rsidRPr="00454093">
        <w:rPr>
          <w:rFonts w:ascii="Times New Roman" w:hAnsi="Times New Roman" w:cs="Times New Roman"/>
        </w:rPr>
        <w:t>4.3.9. Поддерживать Имущество в исправном состоянии, не допускать порчи Имущества.</w:t>
      </w:r>
    </w:p>
    <w:p w14:paraId="18FA13A3" w14:textId="77777777" w:rsidR="003348CF" w:rsidRPr="00454093" w:rsidRDefault="003348CF" w:rsidP="00592B2B">
      <w:pPr>
        <w:pStyle w:val="aff2"/>
        <w:tabs>
          <w:tab w:val="left" w:pos="620"/>
        </w:tabs>
        <w:spacing w:after="0" w:line="240" w:lineRule="auto"/>
        <w:ind w:right="20" w:firstLine="567"/>
        <w:jc w:val="both"/>
        <w:rPr>
          <w:rFonts w:ascii="Times New Roman" w:hAnsi="Times New Roman" w:cs="Times New Roman"/>
        </w:rPr>
      </w:pPr>
      <w:r w:rsidRPr="00C806FE">
        <w:rPr>
          <w:rFonts w:ascii="Times New Roman" w:hAnsi="Times New Roman" w:cs="Times New Roman"/>
        </w:rPr>
        <w:t xml:space="preserve">4.3.10. По окончании срока действия </w:t>
      </w:r>
      <w:r w:rsidR="00C806FE" w:rsidRPr="00C806FE">
        <w:rPr>
          <w:rFonts w:ascii="Times New Roman" w:hAnsi="Times New Roman" w:cs="Times New Roman"/>
        </w:rPr>
        <w:t xml:space="preserve">аренды Имущества, передать </w:t>
      </w:r>
      <w:r w:rsidR="00592B2B">
        <w:rPr>
          <w:rFonts w:ascii="Times New Roman" w:hAnsi="Times New Roman" w:cs="Times New Roman"/>
        </w:rPr>
        <w:t xml:space="preserve">арендованное </w:t>
      </w:r>
      <w:r w:rsidR="00C806FE" w:rsidRPr="00C806FE">
        <w:rPr>
          <w:rFonts w:ascii="Times New Roman" w:hAnsi="Times New Roman" w:cs="Times New Roman"/>
        </w:rPr>
        <w:t>Имущество Исполнителю по акту приема-передачи.</w:t>
      </w:r>
      <w:r>
        <w:rPr>
          <w:rFonts w:ascii="Times New Roman" w:hAnsi="Times New Roman" w:cs="Times New Roman"/>
        </w:rPr>
        <w:t xml:space="preserve"> </w:t>
      </w:r>
    </w:p>
    <w:p w14:paraId="4CD0018C" w14:textId="77777777" w:rsidR="00EB510B" w:rsidRPr="005B2DD7"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Cs w:val="0"/>
          <w:sz w:val="22"/>
          <w:szCs w:val="22"/>
          <w:lang w:eastAsia="ru-RU"/>
        </w:rPr>
      </w:pPr>
      <w:r w:rsidRPr="005B2DD7">
        <w:rPr>
          <w:rFonts w:ascii="Times New Roman" w:hAnsi="Times New Roman" w:cs="Times New Roman"/>
          <w:color w:val="auto"/>
          <w:sz w:val="22"/>
          <w:szCs w:val="22"/>
        </w:rPr>
        <w:t>4.4. Заказчик вправе:</w:t>
      </w:r>
    </w:p>
    <w:p w14:paraId="62D82D93" w14:textId="21799CEB" w:rsidR="00EB510B" w:rsidRPr="008E7C49" w:rsidRDefault="00EB510B"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_Hlk33879323"/>
      <w:r w:rsidRPr="008E7C49">
        <w:rPr>
          <w:rFonts w:ascii="Times New Roman" w:eastAsia="Times New Roman" w:hAnsi="Times New Roman" w:cs="Times New Roman"/>
          <w:lang w:eastAsia="ru-RU"/>
        </w:rPr>
        <w:t xml:space="preserve">4.4.1. </w:t>
      </w:r>
      <w:r w:rsidR="008E7C49" w:rsidRPr="008E7C49">
        <w:rPr>
          <w:rFonts w:ascii="Times New Roman" w:eastAsia="Times New Roman" w:hAnsi="Times New Roman" w:cs="Times New Roman"/>
          <w:lang w:eastAsia="ru-RU"/>
        </w:rPr>
        <w:t xml:space="preserve">Осуществлять контроль над ходом и качеством оказания услуг, над соблюдением сроков оказания услуг и соответствием установленной </w:t>
      </w:r>
      <w:r w:rsidR="00BA2A93">
        <w:rPr>
          <w:rFonts w:ascii="Times New Roman" w:eastAsia="Times New Roman" w:hAnsi="Times New Roman" w:cs="Times New Roman"/>
          <w:lang w:eastAsia="ru-RU"/>
        </w:rPr>
        <w:t>Договор</w:t>
      </w:r>
      <w:r w:rsidR="008E7C49" w:rsidRPr="008E7C49">
        <w:rPr>
          <w:rFonts w:ascii="Times New Roman" w:eastAsia="Times New Roman" w:hAnsi="Times New Roman" w:cs="Times New Roman"/>
          <w:lang w:eastAsia="ru-RU"/>
        </w:rPr>
        <w:t>ом стоимости, не вмешиваясь при этом в оперативно-хозяйственную деятельность исполнителя</w:t>
      </w:r>
      <w:r w:rsidRPr="008E7C49">
        <w:rPr>
          <w:rFonts w:ascii="Times New Roman" w:eastAsia="Times New Roman" w:hAnsi="Times New Roman" w:cs="Times New Roman"/>
          <w:lang w:eastAsia="ru-RU"/>
        </w:rPr>
        <w:t>.</w:t>
      </w:r>
    </w:p>
    <w:p w14:paraId="1A5958D1" w14:textId="35A62211" w:rsidR="00673D0C" w:rsidRPr="008E7C49" w:rsidRDefault="00673D0C"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E7C49">
        <w:rPr>
          <w:rFonts w:ascii="Times New Roman" w:eastAsia="Times New Roman" w:hAnsi="Times New Roman" w:cs="Times New Roman"/>
          <w:lang w:eastAsia="ru-RU"/>
        </w:rPr>
        <w:t>4.4.</w:t>
      </w:r>
      <w:r w:rsidR="00D74048" w:rsidRPr="008E7C49">
        <w:rPr>
          <w:rFonts w:ascii="Times New Roman" w:eastAsia="Times New Roman" w:hAnsi="Times New Roman" w:cs="Times New Roman"/>
          <w:lang w:eastAsia="ru-RU"/>
        </w:rPr>
        <w:t>2</w:t>
      </w:r>
      <w:r w:rsidRPr="008E7C49">
        <w:rPr>
          <w:rFonts w:ascii="Times New Roman" w:eastAsia="Times New Roman" w:hAnsi="Times New Roman" w:cs="Times New Roman"/>
          <w:lang w:eastAsia="ru-RU"/>
        </w:rPr>
        <w:t xml:space="preserve">. Провести экспертизу </w:t>
      </w:r>
      <w:r w:rsidR="000101FD" w:rsidRPr="008E7C49">
        <w:rPr>
          <w:rFonts w:ascii="Times New Roman" w:eastAsia="Times New Roman" w:hAnsi="Times New Roman" w:cs="Times New Roman"/>
          <w:lang w:eastAsia="ru-RU"/>
        </w:rPr>
        <w:t>оказанной услуги</w:t>
      </w:r>
      <w:r w:rsidRPr="008E7C49">
        <w:rPr>
          <w:rFonts w:ascii="Times New Roman" w:eastAsia="Times New Roman" w:hAnsi="Times New Roman" w:cs="Times New Roman"/>
          <w:lang w:eastAsia="ru-RU"/>
        </w:rPr>
        <w:t xml:space="preserve"> с привлечением экспертов, экспертных организаций до принятия решения об одностороннем отказе от исполнения </w:t>
      </w:r>
      <w:r w:rsidR="00BA2A93">
        <w:rPr>
          <w:rFonts w:ascii="Times New Roman" w:eastAsia="Times New Roman" w:hAnsi="Times New Roman" w:cs="Times New Roman"/>
          <w:lang w:eastAsia="ru-RU"/>
        </w:rPr>
        <w:t>Договор</w:t>
      </w:r>
      <w:r w:rsidRPr="008E7C49">
        <w:rPr>
          <w:rFonts w:ascii="Times New Roman" w:eastAsia="Times New Roman" w:hAnsi="Times New Roman" w:cs="Times New Roman"/>
          <w:lang w:eastAsia="ru-RU"/>
        </w:rPr>
        <w:t xml:space="preserve">а в соответствии с частью 8 статьи </w:t>
      </w:r>
      <w:r w:rsidR="001B2141" w:rsidRPr="008E7C49">
        <w:rPr>
          <w:rFonts w:ascii="Times New Roman" w:eastAsia="Times New Roman" w:hAnsi="Times New Roman" w:cs="Times New Roman"/>
          <w:lang w:eastAsia="ru-RU"/>
        </w:rPr>
        <w:t>95</w:t>
      </w:r>
      <w:r w:rsidRPr="008E7C49">
        <w:rPr>
          <w:rFonts w:ascii="Times New Roman" w:eastAsia="Times New Roman" w:hAnsi="Times New Roman" w:cs="Times New Roman"/>
          <w:lang w:eastAsia="ru-RU"/>
        </w:rPr>
        <w:t xml:space="preserve"> Закона</w:t>
      </w:r>
      <w:r w:rsidR="00F1335A" w:rsidRPr="008E7C49">
        <w:rPr>
          <w:rFonts w:ascii="Times New Roman" w:eastAsia="Times New Roman" w:hAnsi="Times New Roman" w:cs="Times New Roman"/>
          <w:lang w:eastAsia="ru-RU"/>
        </w:rPr>
        <w:t>.</w:t>
      </w:r>
      <w:r w:rsidRPr="008E7C49">
        <w:rPr>
          <w:rFonts w:ascii="Times New Roman" w:eastAsia="Times New Roman" w:hAnsi="Times New Roman" w:cs="Times New Roman"/>
          <w:lang w:eastAsia="ru-RU"/>
        </w:rPr>
        <w:t xml:space="preserve"> </w:t>
      </w:r>
    </w:p>
    <w:p w14:paraId="70B0F96D" w14:textId="4AD46388" w:rsidR="00E16B68" w:rsidRPr="008E7C49" w:rsidRDefault="00E16B68"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E7C49">
        <w:rPr>
          <w:rFonts w:ascii="Times New Roman" w:eastAsia="Times New Roman" w:hAnsi="Times New Roman" w:cs="Times New Roman"/>
          <w:bCs/>
          <w:lang w:eastAsia="ru-RU"/>
        </w:rPr>
        <w:t>4.4.</w:t>
      </w:r>
      <w:r w:rsidR="00D74048" w:rsidRPr="008E7C49">
        <w:rPr>
          <w:rFonts w:ascii="Times New Roman" w:eastAsia="Times New Roman" w:hAnsi="Times New Roman" w:cs="Times New Roman"/>
          <w:bCs/>
          <w:color w:val="7030A0"/>
          <w:lang w:eastAsia="ru-RU"/>
        </w:rPr>
        <w:t>3</w:t>
      </w:r>
      <w:r w:rsidRPr="008E7C49">
        <w:rPr>
          <w:rFonts w:ascii="Times New Roman" w:eastAsia="Times New Roman" w:hAnsi="Times New Roman" w:cs="Times New Roman"/>
          <w:bCs/>
          <w:lang w:eastAsia="ru-RU"/>
        </w:rPr>
        <w:t xml:space="preserve">. Не отказывать в приемке результатов отдельного этапа исполнения </w:t>
      </w:r>
      <w:r w:rsidR="00BA2A93">
        <w:rPr>
          <w:rFonts w:ascii="Times New Roman" w:eastAsia="Times New Roman" w:hAnsi="Times New Roman" w:cs="Times New Roman"/>
          <w:bCs/>
          <w:lang w:eastAsia="ru-RU"/>
        </w:rPr>
        <w:t>Договор</w:t>
      </w:r>
      <w:r w:rsidRPr="008E7C49">
        <w:rPr>
          <w:rFonts w:ascii="Times New Roman" w:eastAsia="Times New Roman" w:hAnsi="Times New Roman" w:cs="Times New Roman"/>
          <w:bCs/>
          <w:lang w:eastAsia="ru-RU"/>
        </w:rPr>
        <w:t xml:space="preserve">а либо </w:t>
      </w:r>
      <w:r w:rsidR="000101FD" w:rsidRPr="008E7C49">
        <w:rPr>
          <w:rFonts w:ascii="Times New Roman" w:eastAsia="Times New Roman" w:hAnsi="Times New Roman" w:cs="Times New Roman"/>
          <w:bCs/>
          <w:lang w:eastAsia="ru-RU"/>
        </w:rPr>
        <w:t>оказанной услуги</w:t>
      </w:r>
      <w:r w:rsidRPr="008E7C49">
        <w:rPr>
          <w:rFonts w:ascii="Times New Roman" w:eastAsia="Times New Roman" w:hAnsi="Times New Roman" w:cs="Times New Roman"/>
          <w:bCs/>
          <w:lang w:eastAsia="ru-RU"/>
        </w:rPr>
        <w:t xml:space="preserve"> в случае выявления несоответствия этих </w:t>
      </w:r>
      <w:r w:rsidR="00B72D36" w:rsidRPr="008E7C49">
        <w:rPr>
          <w:rFonts w:ascii="Times New Roman" w:eastAsia="Times New Roman" w:hAnsi="Times New Roman" w:cs="Times New Roman"/>
          <w:bCs/>
          <w:lang w:eastAsia="ru-RU"/>
        </w:rPr>
        <w:t>результатов,</w:t>
      </w:r>
      <w:r w:rsidRPr="008E7C49">
        <w:rPr>
          <w:rFonts w:ascii="Times New Roman" w:eastAsia="Times New Roman" w:hAnsi="Times New Roman" w:cs="Times New Roman"/>
          <w:bCs/>
          <w:lang w:eastAsia="ru-RU"/>
        </w:rPr>
        <w:t xml:space="preserve"> либо этих</w:t>
      </w:r>
      <w:r w:rsidRPr="008E7C49">
        <w:rPr>
          <w:rFonts w:ascii="Times New Roman" w:eastAsia="Times New Roman" w:hAnsi="Times New Roman" w:cs="Times New Roman"/>
          <w:bCs/>
          <w:i/>
          <w:lang w:eastAsia="ru-RU"/>
        </w:rPr>
        <w:t xml:space="preserve"> </w:t>
      </w:r>
      <w:r w:rsidRPr="008E7C49">
        <w:rPr>
          <w:rFonts w:ascii="Times New Roman" w:eastAsia="Times New Roman" w:hAnsi="Times New Roman" w:cs="Times New Roman"/>
          <w:bCs/>
          <w:lang w:eastAsia="ru-RU"/>
        </w:rPr>
        <w:t xml:space="preserve">услуг условиям </w:t>
      </w:r>
      <w:r w:rsidR="00BA2A93">
        <w:rPr>
          <w:rFonts w:ascii="Times New Roman" w:eastAsia="Times New Roman" w:hAnsi="Times New Roman" w:cs="Times New Roman"/>
          <w:bCs/>
          <w:lang w:eastAsia="ru-RU"/>
        </w:rPr>
        <w:t>Договор</w:t>
      </w:r>
      <w:r w:rsidRPr="008E7C49">
        <w:rPr>
          <w:rFonts w:ascii="Times New Roman" w:eastAsia="Times New Roman" w:hAnsi="Times New Roman" w:cs="Times New Roman"/>
          <w:bCs/>
          <w:lang w:eastAsia="ru-RU"/>
        </w:rPr>
        <w:t>а, если выявленное несоответствие не препятствует приемке этих результатов либо</w:t>
      </w:r>
      <w:r w:rsidRPr="008E7C49">
        <w:rPr>
          <w:rFonts w:ascii="Times New Roman" w:eastAsia="Times New Roman" w:hAnsi="Times New Roman" w:cs="Times New Roman"/>
          <w:bCs/>
          <w:i/>
          <w:lang w:eastAsia="ru-RU"/>
        </w:rPr>
        <w:t>,</w:t>
      </w:r>
      <w:r w:rsidR="000101FD" w:rsidRPr="008E7C49">
        <w:rPr>
          <w:rFonts w:ascii="Times New Roman" w:eastAsia="Times New Roman" w:hAnsi="Times New Roman" w:cs="Times New Roman"/>
          <w:bCs/>
          <w:lang w:eastAsia="ru-RU"/>
        </w:rPr>
        <w:t xml:space="preserve"> услуги </w:t>
      </w:r>
      <w:r w:rsidRPr="008E7C49">
        <w:rPr>
          <w:rFonts w:ascii="Times New Roman" w:eastAsia="Times New Roman" w:hAnsi="Times New Roman" w:cs="Times New Roman"/>
          <w:bCs/>
          <w:lang w:eastAsia="ru-RU"/>
        </w:rPr>
        <w:t xml:space="preserve">и устранено </w:t>
      </w:r>
      <w:r w:rsidR="00F1335A" w:rsidRPr="008E7C49">
        <w:rPr>
          <w:rFonts w:ascii="Times New Roman" w:eastAsia="Times New Roman" w:hAnsi="Times New Roman" w:cs="Times New Roman"/>
          <w:bCs/>
          <w:lang w:eastAsia="ru-RU"/>
        </w:rPr>
        <w:t>И</w:t>
      </w:r>
      <w:r w:rsidR="000101FD" w:rsidRPr="008E7C49">
        <w:rPr>
          <w:rFonts w:ascii="Times New Roman" w:eastAsia="Times New Roman" w:hAnsi="Times New Roman" w:cs="Times New Roman"/>
          <w:bCs/>
          <w:lang w:eastAsia="ru-RU"/>
        </w:rPr>
        <w:t>сполнителем</w:t>
      </w:r>
      <w:r w:rsidRPr="008E7C49">
        <w:rPr>
          <w:rFonts w:ascii="Times New Roman" w:eastAsia="Times New Roman" w:hAnsi="Times New Roman" w:cs="Times New Roman"/>
          <w:bCs/>
          <w:lang w:eastAsia="ru-RU"/>
        </w:rPr>
        <w:t xml:space="preserve">. </w:t>
      </w:r>
    </w:p>
    <w:p w14:paraId="505DD0F2" w14:textId="44929283" w:rsidR="005B4E99" w:rsidRPr="008E7C49" w:rsidRDefault="005B4E99" w:rsidP="005B4E99">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E7C49">
        <w:rPr>
          <w:rFonts w:ascii="Times New Roman" w:hAnsi="Times New Roman" w:cs="Times New Roman"/>
        </w:rPr>
        <w:t xml:space="preserve">4.4.4. Запрашивать информацию о ходе и состоянии исполнения обязательств по </w:t>
      </w:r>
      <w:r w:rsidR="00BA2A93">
        <w:rPr>
          <w:rFonts w:ascii="Times New Roman" w:hAnsi="Times New Roman" w:cs="Times New Roman"/>
        </w:rPr>
        <w:t>Договор</w:t>
      </w:r>
      <w:r w:rsidRPr="008E7C49">
        <w:rPr>
          <w:rFonts w:ascii="Times New Roman" w:hAnsi="Times New Roman" w:cs="Times New Roman"/>
        </w:rPr>
        <w:t>у.</w:t>
      </w:r>
    </w:p>
    <w:p w14:paraId="3A25A19E" w14:textId="77777777" w:rsidR="005B4E99" w:rsidRDefault="005B4E99"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p>
    <w:p w14:paraId="50B5EBBC" w14:textId="059F2130" w:rsidR="008E7C49" w:rsidRDefault="008E7C49" w:rsidP="008E7C49">
      <w:pPr>
        <w:widowControl w:val="0"/>
        <w:tabs>
          <w:tab w:val="left" w:pos="142"/>
          <w:tab w:val="left" w:pos="284"/>
          <w:tab w:val="left" w:pos="709"/>
          <w:tab w:val="left" w:pos="993"/>
        </w:tabs>
        <w:autoSpaceDE w:val="0"/>
        <w:autoSpaceDN w:val="0"/>
        <w:adjustRightInd w:val="0"/>
        <w:spacing w:after="0" w:line="240" w:lineRule="auto"/>
        <w:ind w:firstLine="567"/>
        <w:jc w:val="center"/>
        <w:rPr>
          <w:rFonts w:ascii="Times New Roman" w:hAnsi="Times New Roman" w:cs="Times New Roman"/>
          <w:b/>
        </w:rPr>
      </w:pPr>
      <w:bookmarkStart w:id="3" w:name="_Hlk13065375"/>
      <w:bookmarkEnd w:id="2"/>
      <w:r w:rsidRPr="00254A6C">
        <w:rPr>
          <w:rFonts w:ascii="Times New Roman" w:hAnsi="Times New Roman" w:cs="Times New Roman"/>
          <w:b/>
        </w:rPr>
        <w:t>5. Порядок и срок приемки оказанной услуги, порядок и срок оформления результатов такой приемки</w:t>
      </w:r>
    </w:p>
    <w:p w14:paraId="4AB73A10"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 Порядок сдачи-приемки оказанных Услуг</w:t>
      </w:r>
    </w:p>
    <w:p w14:paraId="723B41C4"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5.1. После завершения оказания Услуг (этапа оказания Услуг) Исполнитель, не позднее 5 (пяти) рабочих дней, уведомляет Заказчика о факте завершения оказания Услуг (этапа оказания Услуг) и представляет Заказчику комплект отчетной документации, предусмотренной Техническим заданием (приложение № 1 к настоящему Договору), документ о приемке, подписанный Исполнителем.</w:t>
      </w:r>
    </w:p>
    <w:p w14:paraId="6656E0C1"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5.2. Не позднее 5 (пяти) рабочих дней после получения от Исполнителя документов, указанных в настоящем разделе Договора, Заказчик рассматривает результаты и осуществляет приемку оказанных Услуг по Договору на предмет соответствия их объема, качества требованиям, изложенным в Договоре и Техническом задании (приложение № 1 к Договору), и направляет Исполнителю подписанный Заказчиком документ о приемке или мотивированный отказ от принятия результатов оказанных Услуг. В случае получения мотивированного отказа от Заказчика Исполнитель устраняет причины, указанные в таком мотивированном отказе в срок не более 7 (семи) календарных дней, и представляет Заказчику документ о приемке (этапа оказания Услуг).</w:t>
      </w:r>
    </w:p>
    <w:p w14:paraId="2DF94353"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5.3. К документу о приемке прилагаются документы, предусмотренные Техническим заданием (приложение № 1 к настоящему Договору).</w:t>
      </w:r>
    </w:p>
    <w:p w14:paraId="4E98A09E"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5056A297" w14:textId="77777777"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 xml:space="preserve">5.5. Исполнитель в соответствии с условиями Договора обязан своевременно предоставлять информацию о ходе исполнения своих обязательств. В случае получения от Заказчика акта с перечнем выявленных недостатков, необходимых доработок и сроком их устранения Исполнитель в течение 10 (десяти) рабочих дней обязан устранить замечания/недостатки и передать </w:t>
      </w:r>
      <w:proofErr w:type="gramStart"/>
      <w:r w:rsidRPr="008B5C8D">
        <w:rPr>
          <w:rFonts w:ascii="Times New Roman" w:hAnsi="Times New Roman" w:cs="Times New Roman"/>
        </w:rPr>
        <w:t>Заказчику</w:t>
      </w:r>
      <w:proofErr w:type="gramEnd"/>
      <w:r w:rsidRPr="008B5C8D">
        <w:rPr>
          <w:rFonts w:ascii="Times New Roman" w:hAnsi="Times New Roman" w:cs="Times New Roman"/>
        </w:rPr>
        <w:t xml:space="preserve">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
    <w:p w14:paraId="74EB677B" w14:textId="26A868DA" w:rsidR="008B5C8D" w:rsidRPr="008B5C8D" w:rsidRDefault="008B5C8D" w:rsidP="008B5C8D">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rPr>
      </w:pPr>
      <w:r w:rsidRPr="008B5C8D">
        <w:rPr>
          <w:rFonts w:ascii="Times New Roman" w:hAnsi="Times New Roman" w:cs="Times New Roman"/>
        </w:rPr>
        <w:t>5.6. Подписанный Заказчиком и Исполнителем Документ о приемке является основанием для оплаты Исполнителю оказанных Услуг.</w:t>
      </w:r>
    </w:p>
    <w:bookmarkEnd w:id="3"/>
    <w:p w14:paraId="70AE2164" w14:textId="77777777" w:rsidR="00EA2843" w:rsidRDefault="00EA2843"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2"/>
          <w:szCs w:val="22"/>
        </w:rPr>
      </w:pPr>
    </w:p>
    <w:p w14:paraId="6343ECA4" w14:textId="77777777" w:rsidR="00EB510B" w:rsidRPr="00254A6C"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2"/>
          <w:szCs w:val="22"/>
        </w:rPr>
      </w:pPr>
      <w:r w:rsidRPr="00254A6C">
        <w:rPr>
          <w:rFonts w:ascii="Times New Roman" w:hAnsi="Times New Roman" w:cs="Times New Roman"/>
          <w:color w:val="auto"/>
          <w:sz w:val="22"/>
          <w:szCs w:val="22"/>
        </w:rPr>
        <w:t>6. Гарантийные обязательства</w:t>
      </w:r>
    </w:p>
    <w:p w14:paraId="3FDA3E66" w14:textId="77777777" w:rsidR="00C23C78" w:rsidRPr="008658B1" w:rsidRDefault="006A5218" w:rsidP="008658B1">
      <w:pPr>
        <w:tabs>
          <w:tab w:val="left" w:pos="1080"/>
        </w:tabs>
        <w:spacing w:after="0" w:line="240" w:lineRule="auto"/>
        <w:ind w:firstLine="567"/>
        <w:jc w:val="both"/>
        <w:rPr>
          <w:rFonts w:ascii="Times New Roman" w:hAnsi="Times New Roman" w:cs="Times New Roman"/>
        </w:rPr>
      </w:pPr>
      <w:r w:rsidRPr="008658B1">
        <w:rPr>
          <w:rFonts w:ascii="Times New Roman" w:hAnsi="Times New Roman" w:cs="Times New Roman"/>
          <w:bCs/>
        </w:rPr>
        <w:t xml:space="preserve">6.1. </w:t>
      </w:r>
      <w:r w:rsidR="00454093" w:rsidRPr="008658B1">
        <w:rPr>
          <w:rFonts w:ascii="Times New Roman" w:hAnsi="Times New Roman" w:cs="Times New Roman"/>
        </w:rPr>
        <w:t>Гарантийное и сервисное обслуживание не менее 12 месяцев с даты принятия Имущества в эксплуатацию</w:t>
      </w:r>
      <w:bookmarkStart w:id="4" w:name="_Hlk13066645"/>
      <w:r w:rsidR="00454093" w:rsidRPr="008658B1">
        <w:rPr>
          <w:rFonts w:ascii="Times New Roman" w:hAnsi="Times New Roman" w:cs="Times New Roman"/>
          <w:bCs/>
        </w:rPr>
        <w:t>.</w:t>
      </w:r>
    </w:p>
    <w:p w14:paraId="32989B55" w14:textId="29B4029D" w:rsidR="008658B1" w:rsidRPr="001163D1" w:rsidRDefault="008658B1" w:rsidP="008658B1">
      <w:pPr>
        <w:autoSpaceDN w:val="0"/>
        <w:adjustRightInd w:val="0"/>
        <w:spacing w:after="0" w:line="240" w:lineRule="auto"/>
        <w:ind w:firstLine="567"/>
        <w:jc w:val="both"/>
        <w:rPr>
          <w:rFonts w:ascii="Times New Roman" w:hAnsi="Times New Roman" w:cs="Times New Roman"/>
        </w:rPr>
      </w:pPr>
      <w:r w:rsidRPr="004C78C3">
        <w:rPr>
          <w:rFonts w:ascii="Times New Roman" w:hAnsi="Times New Roman" w:cs="Times New Roman"/>
        </w:rPr>
        <w:t xml:space="preserve">Имущество должно быть новым, ранее не использованным, </w:t>
      </w:r>
      <w:r w:rsidRPr="004C78C3">
        <w:rPr>
          <w:rFonts w:ascii="Times New Roman" w:hAnsi="Times New Roman" w:cs="Times New Roman"/>
          <w:szCs w:val="20"/>
        </w:rPr>
        <w:t>серийно выпускаемым,</w:t>
      </w:r>
      <w:r w:rsidRPr="004C78C3">
        <w:rPr>
          <w:rFonts w:ascii="Times New Roman" w:hAnsi="Times New Roman" w:cs="Times New Roman"/>
        </w:rPr>
        <w:t xml:space="preserve"> </w:t>
      </w:r>
      <w:r w:rsidRPr="001163D1">
        <w:rPr>
          <w:rFonts w:ascii="Times New Roman" w:hAnsi="Times New Roman" w:cs="Times New Roman"/>
          <w:szCs w:val="20"/>
        </w:rPr>
        <w:t>не ранее 202</w:t>
      </w:r>
      <w:r w:rsidR="008641E8" w:rsidRPr="001163D1">
        <w:rPr>
          <w:rFonts w:ascii="Times New Roman" w:hAnsi="Times New Roman" w:cs="Times New Roman"/>
          <w:szCs w:val="20"/>
        </w:rPr>
        <w:t>5</w:t>
      </w:r>
      <w:r w:rsidRPr="001163D1">
        <w:rPr>
          <w:rFonts w:ascii="Times New Roman" w:hAnsi="Times New Roman" w:cs="Times New Roman"/>
          <w:szCs w:val="20"/>
        </w:rPr>
        <w:t xml:space="preserve"> года выпуска.</w:t>
      </w:r>
    </w:p>
    <w:p w14:paraId="238BE246" w14:textId="77777777" w:rsidR="008658B1" w:rsidRPr="004C78C3" w:rsidRDefault="008658B1" w:rsidP="008658B1">
      <w:pPr>
        <w:autoSpaceDE w:val="0"/>
        <w:autoSpaceDN w:val="0"/>
        <w:adjustRightInd w:val="0"/>
        <w:spacing w:after="0" w:line="240" w:lineRule="auto"/>
        <w:ind w:firstLine="567"/>
        <w:jc w:val="both"/>
        <w:rPr>
          <w:rFonts w:ascii="Times New Roman" w:hAnsi="Times New Roman" w:cs="Times New Roman"/>
        </w:rPr>
      </w:pPr>
      <w:r w:rsidRPr="004C78C3">
        <w:rPr>
          <w:rFonts w:ascii="Times New Roman" w:hAnsi="Times New Roman" w:cs="Times New Roman"/>
        </w:rPr>
        <w:t>6.2. Вся сопроводительная информация о п</w:t>
      </w:r>
      <w:r w:rsidR="004C78C3" w:rsidRPr="004C78C3">
        <w:rPr>
          <w:rFonts w:ascii="Times New Roman" w:hAnsi="Times New Roman" w:cs="Times New Roman"/>
        </w:rPr>
        <w:t>ередаваемом в аренду</w:t>
      </w:r>
      <w:r w:rsidRPr="004C78C3">
        <w:rPr>
          <w:rFonts w:ascii="Times New Roman" w:hAnsi="Times New Roman" w:cs="Times New Roman"/>
        </w:rPr>
        <w:t xml:space="preserve"> Имуществе должна иметь информацию на русском языке, перевод на русский язык. Имущество должно иметь маркировочные ярлыки (или этикетки) с указанием полной информации, предусмотренной законами и иными </w:t>
      </w:r>
      <w:r w:rsidRPr="004C78C3">
        <w:rPr>
          <w:rFonts w:ascii="Times New Roman" w:hAnsi="Times New Roman" w:cs="Times New Roman"/>
        </w:rPr>
        <w:lastRenderedPageBreak/>
        <w:t xml:space="preserve">нормативно-правовыми актами РФ, подтверждающей качество Имущества и его соответствие требованиям законодательства РФ. </w:t>
      </w:r>
    </w:p>
    <w:p w14:paraId="48745B77" w14:textId="77777777" w:rsidR="008658B1" w:rsidRPr="004C78C3" w:rsidRDefault="008658B1" w:rsidP="008658B1">
      <w:pPr>
        <w:tabs>
          <w:tab w:val="num" w:pos="-1080"/>
        </w:tabs>
        <w:spacing w:after="0" w:line="240" w:lineRule="auto"/>
        <w:ind w:firstLine="567"/>
        <w:jc w:val="both"/>
        <w:rPr>
          <w:rFonts w:ascii="Times New Roman" w:hAnsi="Times New Roman" w:cs="Times New Roman"/>
        </w:rPr>
      </w:pPr>
      <w:r w:rsidRPr="004C78C3">
        <w:rPr>
          <w:rFonts w:ascii="Times New Roman" w:hAnsi="Times New Roman" w:cs="Times New Roman"/>
        </w:rPr>
        <w:t xml:space="preserve">6.3. Внешняя упаковка должна быть заводской, обеспечивающей сохранность от внешних воздействий и любого вида повреждений при перевозке различными видами транспорта (при необходимости иметь светонепроницаемую защиту и </w:t>
      </w:r>
      <w:r w:rsidRPr="008C59C5">
        <w:rPr>
          <w:rFonts w:ascii="Times New Roman" w:hAnsi="Times New Roman" w:cs="Times New Roman"/>
        </w:rPr>
        <w:t>упакованы в тару,</w:t>
      </w:r>
      <w:r w:rsidRPr="004C78C3">
        <w:rPr>
          <w:rFonts w:ascii="Times New Roman" w:hAnsi="Times New Roman" w:cs="Times New Roman"/>
        </w:rPr>
        <w:t xml:space="preserve"> которая предохраняет от различного рода повреждений, попадания света, проникновения в неё избыточной влажности). </w:t>
      </w:r>
    </w:p>
    <w:p w14:paraId="32E5BB60" w14:textId="77777777" w:rsidR="008658B1" w:rsidRPr="004C78C3" w:rsidRDefault="008658B1" w:rsidP="008658B1">
      <w:pPr>
        <w:spacing w:after="0" w:line="240" w:lineRule="auto"/>
        <w:ind w:firstLine="567"/>
        <w:jc w:val="both"/>
        <w:rPr>
          <w:rFonts w:ascii="Times New Roman" w:hAnsi="Times New Roman" w:cs="Times New Roman"/>
        </w:rPr>
      </w:pPr>
      <w:r w:rsidRPr="004C78C3">
        <w:rPr>
          <w:rFonts w:ascii="Times New Roman" w:hAnsi="Times New Roman" w:cs="Times New Roman"/>
        </w:rPr>
        <w:t xml:space="preserve">6.4. Имущество должно быть доставлено по адресу Заказчика транспортом, обеспечивающим сохранность </w:t>
      </w:r>
      <w:r w:rsidR="00DB6A00" w:rsidRPr="004C78C3">
        <w:rPr>
          <w:rFonts w:ascii="Times New Roman" w:hAnsi="Times New Roman" w:cs="Times New Roman"/>
        </w:rPr>
        <w:t>оборудования</w:t>
      </w:r>
      <w:r w:rsidRPr="004C78C3">
        <w:rPr>
          <w:rFonts w:ascii="Times New Roman" w:hAnsi="Times New Roman" w:cs="Times New Roman"/>
        </w:rPr>
        <w:t xml:space="preserve"> от загрязнения, пропитывания посторонними запахами, сохранность от влияния низких и высоких температур, обеспечивающих его дальнейшее качественное и безопасное применение.</w:t>
      </w:r>
    </w:p>
    <w:p w14:paraId="32520EDE" w14:textId="77777777" w:rsidR="008658B1" w:rsidRPr="004C78C3" w:rsidRDefault="008658B1" w:rsidP="008658B1">
      <w:pPr>
        <w:spacing w:after="0" w:line="240" w:lineRule="auto"/>
        <w:ind w:firstLine="567"/>
        <w:jc w:val="both"/>
        <w:rPr>
          <w:rFonts w:ascii="Times New Roman" w:hAnsi="Times New Roman" w:cs="Times New Roman"/>
        </w:rPr>
      </w:pPr>
      <w:r w:rsidRPr="004C78C3">
        <w:rPr>
          <w:rFonts w:ascii="Times New Roman" w:hAnsi="Times New Roman" w:cs="Times New Roman"/>
        </w:rPr>
        <w:t>6.5. При возникновении сомнений в качестве, эффективности и безопасности Имущества, Заказчик может провести его дополнительную (внешнюю) экспертизу. При получении заключения экспертизы о несоответствии Имущества качеству эффективности и безопасности</w:t>
      </w:r>
      <w:r w:rsidR="004C78C3">
        <w:rPr>
          <w:rFonts w:ascii="Times New Roman" w:hAnsi="Times New Roman" w:cs="Times New Roman"/>
        </w:rPr>
        <w:t>,</w:t>
      </w:r>
      <w:r w:rsidRPr="004C78C3">
        <w:rPr>
          <w:rFonts w:ascii="Times New Roman" w:hAnsi="Times New Roman" w:cs="Times New Roman"/>
        </w:rPr>
        <w:t xml:space="preserve"> принятому для данного вида </w:t>
      </w:r>
      <w:r w:rsidR="00DB6A00" w:rsidRPr="004C78C3">
        <w:rPr>
          <w:rFonts w:ascii="Times New Roman" w:hAnsi="Times New Roman" w:cs="Times New Roman"/>
        </w:rPr>
        <w:t>оборудования</w:t>
      </w:r>
      <w:r w:rsidRPr="004C78C3">
        <w:rPr>
          <w:rFonts w:ascii="Times New Roman" w:hAnsi="Times New Roman" w:cs="Times New Roman"/>
        </w:rPr>
        <w:t>, расходы, связанные с её проведением</w:t>
      </w:r>
      <w:r w:rsidR="0042123D">
        <w:rPr>
          <w:rFonts w:ascii="Times New Roman" w:hAnsi="Times New Roman" w:cs="Times New Roman"/>
        </w:rPr>
        <w:t>,</w:t>
      </w:r>
      <w:r w:rsidRPr="004C78C3">
        <w:rPr>
          <w:rFonts w:ascii="Times New Roman" w:hAnsi="Times New Roman" w:cs="Times New Roman"/>
        </w:rPr>
        <w:t xml:space="preserve"> возмещаются Исполнителем в бесспорном порядке в полном объеме. </w:t>
      </w:r>
    </w:p>
    <w:p w14:paraId="11112EF2" w14:textId="77777777" w:rsidR="008658B1" w:rsidRPr="008658B1" w:rsidRDefault="008658B1" w:rsidP="008658B1">
      <w:pPr>
        <w:spacing w:after="0" w:line="240" w:lineRule="auto"/>
        <w:ind w:firstLine="567"/>
        <w:jc w:val="both"/>
        <w:rPr>
          <w:rFonts w:ascii="Times New Roman" w:hAnsi="Times New Roman" w:cs="Times New Roman"/>
        </w:rPr>
      </w:pPr>
      <w:r w:rsidRPr="004C78C3">
        <w:rPr>
          <w:rFonts w:ascii="Times New Roman" w:hAnsi="Times New Roman" w:cs="Times New Roman"/>
        </w:rPr>
        <w:t>6.6. Исполнитель п</w:t>
      </w:r>
      <w:r w:rsidR="004C78C3" w:rsidRPr="004C78C3">
        <w:rPr>
          <w:rFonts w:ascii="Times New Roman" w:hAnsi="Times New Roman" w:cs="Times New Roman"/>
        </w:rPr>
        <w:t xml:space="preserve">редоставляет </w:t>
      </w:r>
      <w:r w:rsidRPr="004C78C3">
        <w:rPr>
          <w:rFonts w:ascii="Times New Roman" w:hAnsi="Times New Roman" w:cs="Times New Roman"/>
        </w:rPr>
        <w:t>Имущество свободным от любых прав третьих лиц, в противном</w:t>
      </w:r>
      <w:r w:rsidRPr="008658B1">
        <w:rPr>
          <w:rFonts w:ascii="Times New Roman" w:hAnsi="Times New Roman" w:cs="Times New Roman"/>
        </w:rPr>
        <w:t xml:space="preserve"> случае он обязан возместить Заказчику все убытки, причиненные изъятием Имущества.</w:t>
      </w:r>
    </w:p>
    <w:p w14:paraId="5B42BAA7" w14:textId="77777777" w:rsidR="008658B1" w:rsidRPr="008658B1" w:rsidRDefault="008658B1" w:rsidP="008658B1">
      <w:pPr>
        <w:spacing w:after="0" w:line="240" w:lineRule="auto"/>
        <w:ind w:firstLine="567"/>
        <w:jc w:val="both"/>
        <w:rPr>
          <w:rFonts w:ascii="Times New Roman" w:hAnsi="Times New Roman" w:cs="Times New Roman"/>
        </w:rPr>
      </w:pPr>
      <w:r w:rsidRPr="008658B1">
        <w:rPr>
          <w:rFonts w:ascii="Times New Roman" w:hAnsi="Times New Roman" w:cs="Times New Roman"/>
        </w:rPr>
        <w:t>6.7. Исполнитель должен осуществить замену некачественной продукции на качественную в течение 4 (четырех) рабочих дней с момента поступления претензии от Заказчика.</w:t>
      </w:r>
    </w:p>
    <w:p w14:paraId="29FF701C" w14:textId="4CE4420B" w:rsidR="008658B1" w:rsidRDefault="008658B1" w:rsidP="008658B1">
      <w:pPr>
        <w:spacing w:after="0" w:line="240" w:lineRule="auto"/>
        <w:ind w:firstLine="567"/>
        <w:jc w:val="both"/>
        <w:rPr>
          <w:rFonts w:ascii="Times New Roman" w:hAnsi="Times New Roman" w:cs="Times New Roman"/>
        </w:rPr>
      </w:pPr>
      <w:r w:rsidRPr="008658B1">
        <w:rPr>
          <w:rFonts w:ascii="Times New Roman" w:hAnsi="Times New Roman" w:cs="Times New Roman"/>
        </w:rPr>
        <w:t>6.8. Исполнитель должен осуществить замену Имущества, несоответствующего спецификации, в течение 4 (четырех) рабочих дней с момента поступления претензии от Заказчика.</w:t>
      </w:r>
    </w:p>
    <w:p w14:paraId="6BC68CF1" w14:textId="54D66E29" w:rsidR="00B420FC" w:rsidRPr="006E05DB" w:rsidRDefault="00B420FC" w:rsidP="008658B1">
      <w:pPr>
        <w:spacing w:after="0" w:line="240" w:lineRule="auto"/>
        <w:ind w:firstLine="567"/>
        <w:jc w:val="both"/>
        <w:rPr>
          <w:rFonts w:ascii="Times New Roman" w:hAnsi="Times New Roman" w:cs="Times New Roman"/>
        </w:rPr>
      </w:pPr>
      <w:r w:rsidRPr="006E05DB">
        <w:rPr>
          <w:rFonts w:ascii="Times New Roman" w:hAnsi="Times New Roman" w:cs="Times New Roman"/>
        </w:rPr>
        <w:t xml:space="preserve">6.9. Гарантия не распространяется на случаи повреждения, уничтожения оборудования по вине или неосторожности </w:t>
      </w:r>
      <w:proofErr w:type="gramStart"/>
      <w:r w:rsidRPr="006E05DB">
        <w:rPr>
          <w:rFonts w:ascii="Times New Roman" w:hAnsi="Times New Roman" w:cs="Times New Roman"/>
        </w:rPr>
        <w:t>Заказчика</w:t>
      </w:r>
      <w:proofErr w:type="gramEnd"/>
      <w:r w:rsidRPr="006E05DB">
        <w:rPr>
          <w:rFonts w:ascii="Times New Roman" w:hAnsi="Times New Roman" w:cs="Times New Roman"/>
        </w:rPr>
        <w:t xml:space="preserve"> или третьих лиц.</w:t>
      </w:r>
    </w:p>
    <w:p w14:paraId="477CBB09" w14:textId="77777777" w:rsidR="00107F95" w:rsidRPr="000D6F3B" w:rsidRDefault="00107F95" w:rsidP="00107F95">
      <w:pPr>
        <w:pStyle w:val="a9"/>
        <w:tabs>
          <w:tab w:val="left" w:pos="567"/>
        </w:tabs>
        <w:suppressAutoHyphens/>
        <w:spacing w:after="0" w:line="240" w:lineRule="auto"/>
        <w:ind w:left="0" w:firstLine="567"/>
        <w:jc w:val="both"/>
      </w:pPr>
    </w:p>
    <w:p w14:paraId="17203272" w14:textId="2AAA03FD" w:rsidR="00EB510B" w:rsidRPr="00254A6C"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FF0000"/>
          <w:sz w:val="22"/>
          <w:szCs w:val="22"/>
        </w:rPr>
      </w:pPr>
      <w:r w:rsidRPr="00254A6C">
        <w:rPr>
          <w:rFonts w:ascii="Times New Roman" w:hAnsi="Times New Roman" w:cs="Times New Roman"/>
          <w:color w:val="auto"/>
          <w:sz w:val="22"/>
          <w:szCs w:val="22"/>
        </w:rPr>
        <w:t xml:space="preserve">7. Обеспечение исполнения </w:t>
      </w:r>
      <w:r w:rsidR="00BA2A93">
        <w:rPr>
          <w:rFonts w:ascii="Times New Roman" w:hAnsi="Times New Roman" w:cs="Times New Roman"/>
          <w:color w:val="auto"/>
          <w:sz w:val="22"/>
          <w:szCs w:val="22"/>
        </w:rPr>
        <w:t>Договор</w:t>
      </w:r>
      <w:r w:rsidRPr="00254A6C">
        <w:rPr>
          <w:rFonts w:ascii="Times New Roman" w:hAnsi="Times New Roman" w:cs="Times New Roman"/>
          <w:color w:val="auto"/>
          <w:sz w:val="22"/>
          <w:szCs w:val="22"/>
        </w:rPr>
        <w:t>а, обеспечение гарантийных обязательств</w:t>
      </w:r>
    </w:p>
    <w:p w14:paraId="493C01A7" w14:textId="7760713F" w:rsidR="00783626" w:rsidRPr="00254A6C"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2"/>
          <w:szCs w:val="22"/>
        </w:rPr>
      </w:pPr>
      <w:r w:rsidRPr="00254A6C">
        <w:rPr>
          <w:rFonts w:ascii="Times New Roman" w:hAnsi="Times New Roman" w:cs="Times New Roman"/>
          <w:b w:val="0"/>
          <w:color w:val="auto"/>
          <w:sz w:val="22"/>
          <w:szCs w:val="22"/>
        </w:rPr>
        <w:t xml:space="preserve">7.1. </w:t>
      </w:r>
      <w:r w:rsidR="005E3F10" w:rsidRPr="00254A6C">
        <w:rPr>
          <w:rFonts w:ascii="Times New Roman" w:hAnsi="Times New Roman" w:cs="Times New Roman"/>
          <w:b w:val="0"/>
          <w:color w:val="auto"/>
          <w:sz w:val="22"/>
          <w:szCs w:val="22"/>
        </w:rPr>
        <w:t>О</w:t>
      </w:r>
      <w:r w:rsidR="00783626" w:rsidRPr="00254A6C">
        <w:rPr>
          <w:rFonts w:ascii="Times New Roman" w:hAnsi="Times New Roman" w:cs="Times New Roman"/>
          <w:b w:val="0"/>
          <w:color w:val="auto"/>
          <w:sz w:val="22"/>
          <w:szCs w:val="22"/>
        </w:rPr>
        <w:t>беспечени</w:t>
      </w:r>
      <w:r w:rsidR="00371AFB" w:rsidRPr="00254A6C">
        <w:rPr>
          <w:rFonts w:ascii="Times New Roman" w:hAnsi="Times New Roman" w:cs="Times New Roman"/>
          <w:b w:val="0"/>
          <w:color w:val="auto"/>
          <w:sz w:val="22"/>
          <w:szCs w:val="22"/>
        </w:rPr>
        <w:t>е</w:t>
      </w:r>
      <w:r w:rsidR="005E3F10" w:rsidRPr="00254A6C">
        <w:rPr>
          <w:rFonts w:ascii="Times New Roman" w:hAnsi="Times New Roman" w:cs="Times New Roman"/>
          <w:b w:val="0"/>
          <w:color w:val="auto"/>
          <w:sz w:val="22"/>
          <w:szCs w:val="22"/>
        </w:rPr>
        <w:t xml:space="preserve"> исполнения </w:t>
      </w:r>
      <w:r w:rsidR="00BA2A93">
        <w:rPr>
          <w:rFonts w:ascii="Times New Roman" w:hAnsi="Times New Roman" w:cs="Times New Roman"/>
          <w:b w:val="0"/>
          <w:color w:val="auto"/>
          <w:sz w:val="22"/>
          <w:szCs w:val="22"/>
        </w:rPr>
        <w:t>Договор</w:t>
      </w:r>
      <w:r w:rsidR="005E3F10" w:rsidRPr="00254A6C">
        <w:rPr>
          <w:rFonts w:ascii="Times New Roman" w:hAnsi="Times New Roman" w:cs="Times New Roman"/>
          <w:b w:val="0"/>
          <w:color w:val="auto"/>
          <w:sz w:val="22"/>
          <w:szCs w:val="22"/>
        </w:rPr>
        <w:t>а</w:t>
      </w:r>
      <w:r w:rsidR="00287BA7" w:rsidRPr="00254A6C">
        <w:rPr>
          <w:rFonts w:ascii="Times New Roman" w:hAnsi="Times New Roman" w:cs="Times New Roman"/>
          <w:b w:val="0"/>
          <w:color w:val="auto"/>
          <w:sz w:val="22"/>
          <w:szCs w:val="22"/>
        </w:rPr>
        <w:t xml:space="preserve"> </w:t>
      </w:r>
      <w:r w:rsidR="002E70B9" w:rsidRPr="002E70B9">
        <w:rPr>
          <w:rFonts w:ascii="Times New Roman" w:hAnsi="Times New Roman" w:cs="Times New Roman"/>
          <w:color w:val="auto"/>
          <w:sz w:val="22"/>
          <w:szCs w:val="22"/>
        </w:rPr>
        <w:t>не установлено.</w:t>
      </w:r>
    </w:p>
    <w:p w14:paraId="1E182D06" w14:textId="77777777" w:rsidR="006011CE" w:rsidRPr="00254A6C" w:rsidRDefault="00760EBB" w:rsidP="0045753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color w:val="auto"/>
          <w:sz w:val="22"/>
          <w:szCs w:val="22"/>
        </w:rPr>
      </w:pPr>
      <w:r w:rsidRPr="00254A6C">
        <w:rPr>
          <w:rFonts w:ascii="Times New Roman" w:hAnsi="Times New Roman" w:cs="Times New Roman"/>
          <w:b w:val="0"/>
          <w:color w:val="auto"/>
          <w:sz w:val="22"/>
          <w:szCs w:val="22"/>
        </w:rPr>
        <w:t>7.2. Обеспечение исполнения гарантийных обязательств</w:t>
      </w:r>
      <w:r w:rsidR="0045753E" w:rsidRPr="00254A6C">
        <w:rPr>
          <w:rFonts w:ascii="Times New Roman" w:hAnsi="Times New Roman" w:cs="Times New Roman"/>
          <w:b w:val="0"/>
          <w:color w:val="auto"/>
          <w:sz w:val="22"/>
          <w:szCs w:val="22"/>
        </w:rPr>
        <w:t xml:space="preserve">: </w:t>
      </w:r>
      <w:r w:rsidR="006011CE" w:rsidRPr="00254A6C">
        <w:rPr>
          <w:rFonts w:ascii="Times New Roman" w:eastAsia="Calibri" w:hAnsi="Times New Roman" w:cs="Times New Roman"/>
          <w:color w:val="auto"/>
          <w:sz w:val="22"/>
          <w:szCs w:val="22"/>
        </w:rPr>
        <w:t>не установлено.</w:t>
      </w:r>
    </w:p>
    <w:p w14:paraId="2084125A" w14:textId="77777777" w:rsidR="006F5B5E" w:rsidRPr="00254A6C" w:rsidRDefault="006F5B5E" w:rsidP="00E339D2">
      <w:pPr>
        <w:spacing w:after="0" w:line="240" w:lineRule="auto"/>
        <w:ind w:firstLine="567"/>
        <w:jc w:val="both"/>
        <w:rPr>
          <w:rFonts w:ascii="Times New Roman" w:hAnsi="Times New Roman" w:cs="Times New Roman"/>
          <w:bCs/>
        </w:rPr>
      </w:pPr>
      <w:bookmarkStart w:id="5" w:name="_Hlk13069547"/>
      <w:bookmarkStart w:id="6" w:name="_Hlk17274029"/>
    </w:p>
    <w:p w14:paraId="05C0D201" w14:textId="77777777" w:rsidR="00EB510B" w:rsidRPr="00254A6C" w:rsidRDefault="00EB510B" w:rsidP="00E339D2">
      <w:pPr>
        <w:pStyle w:val="1"/>
        <w:keepNext w:val="0"/>
        <w:widowControl w:val="0"/>
        <w:tabs>
          <w:tab w:val="clear" w:pos="432"/>
          <w:tab w:val="left" w:pos="0"/>
        </w:tabs>
        <w:suppressAutoHyphens w:val="0"/>
        <w:ind w:left="0" w:right="0" w:firstLine="567"/>
        <w:rPr>
          <w:rFonts w:ascii="Times New Roman" w:hAnsi="Times New Roman" w:cs="Times New Roman"/>
          <w:bCs w:val="0"/>
          <w:sz w:val="22"/>
          <w:szCs w:val="22"/>
        </w:rPr>
      </w:pPr>
      <w:r w:rsidRPr="00254A6C">
        <w:rPr>
          <w:rFonts w:ascii="Times New Roman" w:hAnsi="Times New Roman" w:cs="Times New Roman"/>
          <w:bCs w:val="0"/>
          <w:sz w:val="22"/>
          <w:szCs w:val="22"/>
        </w:rPr>
        <w:t>8. Ответственность сторон</w:t>
      </w:r>
    </w:p>
    <w:bookmarkEnd w:id="5"/>
    <w:p w14:paraId="5584ACD6" w14:textId="5A48F0A1" w:rsidR="001163D1" w:rsidRPr="001163D1" w:rsidRDefault="001163D1" w:rsidP="001163D1">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8</w:t>
      </w:r>
      <w:r w:rsidRPr="001163D1">
        <w:rPr>
          <w:rFonts w:ascii="Times New Roman" w:eastAsia="Calibri" w:hAnsi="Times New Roman" w:cs="Times New Roman"/>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5DE7755E"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138E7902"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5BC4FDBE"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(один) процент цены Договора (этапа).</w:t>
      </w:r>
    </w:p>
    <w:p w14:paraId="2F474ED2"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1 000 (Одна тысяча) рублей.</w:t>
      </w:r>
    </w:p>
    <w:p w14:paraId="5DA79E3C"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8.6. Исполнитель несёт ответственность за любой ущерб, причиненный имуществу Заказчика или третьих лиц в ходе оказания Услуг по Договору в результате действий/бездействия Исполнителя (его работников/субподрядчиков).</w:t>
      </w:r>
    </w:p>
    <w:p w14:paraId="026E5CBC"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 xml:space="preserve">8.7 Исполнитель несет ответственность за ненадлежащее качество предоставленных им расходных материалов и инвентаря. </w:t>
      </w:r>
    </w:p>
    <w:p w14:paraId="5EE85237"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 xml:space="preserve">8.8. Исполнитель несет ответственность за выполнение своими работниками, субподрядчиками и работниками субподрядчиков требований правил техники безопасности, электробезопасности, пожарной безопасности и охраны окружающей среды. Если в результате действий/бездействия указанных работников (субподрядчиков) их здоровью/жизни будет нанесен вред, Исполнитель обязан самостоятельно и за свой счет урегулировать претензии пострадавших, а также возместить Заказчику </w:t>
      </w:r>
      <w:r w:rsidRPr="001163D1">
        <w:rPr>
          <w:rFonts w:ascii="Times New Roman" w:eastAsia="Calibri" w:hAnsi="Times New Roman" w:cs="Times New Roman"/>
        </w:rPr>
        <w:lastRenderedPageBreak/>
        <w:t>суммы всех штрафных санкций, наложенных на него уполномоченными государственными органами в связи с такими инцидентами, в течение 10 календарных дней со дня получения соответствующего требования от Заказчика. Положения данного пункта действуют также в течение трех лет с даты прекращения действия настоящего Договора.</w:t>
      </w:r>
    </w:p>
    <w:p w14:paraId="11A6F17C"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 xml:space="preserve">8.9. В случае если в результате действий/бездействия Исполнителя (его субподрядчиков) или в результате воздействия дефекта результатов Услуг, возникшего вследствие действий/бездействия Исполнителя (его субподрядчиков), здоровью или жизни иных людей будет нанесен вред (в </w:t>
      </w:r>
      <w:proofErr w:type="spellStart"/>
      <w:r w:rsidRPr="001163D1">
        <w:rPr>
          <w:rFonts w:ascii="Times New Roman" w:eastAsia="Calibri" w:hAnsi="Times New Roman" w:cs="Times New Roman"/>
        </w:rPr>
        <w:t>т.ч</w:t>
      </w:r>
      <w:proofErr w:type="spellEnd"/>
      <w:r w:rsidRPr="001163D1">
        <w:rPr>
          <w:rFonts w:ascii="Times New Roman" w:eastAsia="Calibri" w:hAnsi="Times New Roman" w:cs="Times New Roman"/>
        </w:rPr>
        <w:t>. в течение гарантийного срока на результаты Услуг), Исполнитель обязан возместить Заказчику все убытки, понесенные им в результате урегулирования претензий пострадавших (членов их семей) как в добровольном, так и в судебном порядке, а также возместить суммы всех штрафных санкций, наложенных на Заказчика уполномоченными государственными органами в связи с такими инцидентами. Срок возмещения убытков – 10 календарных дней со дня получения соответствующего требования от Заказчика. Положения данного пункта действуют также в течение трех лет с даты прекращения действия настоящего Договора.</w:t>
      </w:r>
    </w:p>
    <w:p w14:paraId="4C8AE2EF"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8.10.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730D035"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размере 500 (Пятьсот) рублей.</w:t>
      </w:r>
    </w:p>
    <w:p w14:paraId="76B02B83"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8.12. Применение неустойки (штрафа, пени) не освобождает Стороны от исполнения обязательств по Договору.</w:t>
      </w:r>
    </w:p>
    <w:p w14:paraId="5F822B83"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FCC2239"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8.14. Общая сумма начисленных штрафов за неисполнение или ненадлежащее исполнение Исполнителем обязательств, предусмотренных Договора, не может превышать цену Договора.</w:t>
      </w:r>
    </w:p>
    <w:p w14:paraId="7549B22E" w14:textId="77777777" w:rsidR="001163D1" w:rsidRPr="001163D1"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8.15.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819F0D5" w14:textId="282E1E83" w:rsidR="00661234" w:rsidRDefault="001163D1" w:rsidP="001163D1">
      <w:pPr>
        <w:spacing w:after="0" w:line="240" w:lineRule="auto"/>
        <w:ind w:firstLine="567"/>
        <w:jc w:val="both"/>
        <w:rPr>
          <w:rFonts w:ascii="Times New Roman" w:eastAsia="Calibri" w:hAnsi="Times New Roman" w:cs="Times New Roman"/>
        </w:rPr>
      </w:pPr>
      <w:r w:rsidRPr="001163D1">
        <w:rPr>
          <w:rFonts w:ascii="Times New Roman" w:eastAsia="Calibri" w:hAnsi="Times New Roman" w:cs="Times New Roman"/>
        </w:rPr>
        <w:t>8.16.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0C55542C" w14:textId="77777777" w:rsidR="001163D1" w:rsidRPr="00254A6C" w:rsidRDefault="001163D1" w:rsidP="001163D1">
      <w:pPr>
        <w:spacing w:after="0" w:line="240" w:lineRule="auto"/>
        <w:ind w:firstLine="567"/>
        <w:jc w:val="both"/>
        <w:rPr>
          <w:rFonts w:ascii="Times New Roman" w:eastAsia="Calibri" w:hAnsi="Times New Roman" w:cs="Times New Roman"/>
          <w:i/>
        </w:rPr>
      </w:pPr>
    </w:p>
    <w:p w14:paraId="01ED997A" w14:textId="4498BA1F" w:rsidR="003C7095" w:rsidRPr="00254A6C" w:rsidRDefault="00EB510B" w:rsidP="00681B39">
      <w:pPr>
        <w:pStyle w:val="1"/>
        <w:keepNext w:val="0"/>
        <w:widowControl w:val="0"/>
        <w:tabs>
          <w:tab w:val="clear" w:pos="432"/>
          <w:tab w:val="left" w:pos="0"/>
        </w:tabs>
        <w:suppressAutoHyphens w:val="0"/>
        <w:ind w:left="0" w:right="0" w:firstLine="567"/>
        <w:rPr>
          <w:rFonts w:ascii="Times New Roman" w:hAnsi="Times New Roman" w:cs="Times New Roman"/>
          <w:lang w:eastAsia="ru-RU"/>
        </w:rPr>
      </w:pPr>
      <w:bookmarkStart w:id="7" w:name="_Hlk13069684"/>
      <w:bookmarkEnd w:id="6"/>
      <w:r w:rsidRPr="00254A6C">
        <w:rPr>
          <w:rFonts w:ascii="Times New Roman" w:hAnsi="Times New Roman" w:cs="Times New Roman"/>
          <w:bCs w:val="0"/>
          <w:sz w:val="22"/>
          <w:szCs w:val="22"/>
        </w:rPr>
        <w:t xml:space="preserve">9. Изменение и расторжение </w:t>
      </w:r>
      <w:r w:rsidR="00BA2A93">
        <w:rPr>
          <w:rFonts w:ascii="Times New Roman" w:hAnsi="Times New Roman" w:cs="Times New Roman"/>
          <w:bCs w:val="0"/>
          <w:sz w:val="22"/>
          <w:szCs w:val="22"/>
        </w:rPr>
        <w:t>Договор</w:t>
      </w:r>
      <w:r w:rsidRPr="00254A6C">
        <w:rPr>
          <w:rFonts w:ascii="Times New Roman" w:hAnsi="Times New Roman" w:cs="Times New Roman"/>
          <w:bCs w:val="0"/>
          <w:sz w:val="22"/>
          <w:szCs w:val="22"/>
        </w:rPr>
        <w:t>а</w:t>
      </w:r>
      <w:bookmarkEnd w:id="7"/>
    </w:p>
    <w:p w14:paraId="0453E0DE"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9.1.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0E656DA"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F9EB77F"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w:t>
      </w:r>
    </w:p>
    <w:p w14:paraId="46F255DC"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9.4. Решение Заказчика об одностороннем отказе от исполнения Договора передается лично под расписку лицу, имеющему право действовать от имени Исполнителя, или направляется Исполнителю по адресу, указанному в Договоре. Выполнение Заказчиком этих требований считается надлежащим уведомлением Исполнителя об одностороннем отказе от исполнения Договора. Датой такого уведомления признается: </w:t>
      </w:r>
    </w:p>
    <w:p w14:paraId="59D4A0C7"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указанная лицом, имеющим право действовать от имени Исполнителя, в расписке о получении решения об одностороннем отказе от исполнения Договора, - если решение вручалось лично под расписку; </w:t>
      </w:r>
    </w:p>
    <w:p w14:paraId="4D28D38D"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получения Заказчиком подтверждения о вручении Исполнителю заказного письма - если решение направлялось заказным письмом по почте; </w:t>
      </w:r>
    </w:p>
    <w:p w14:paraId="32489939"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получения Заказчиком информации об отсутствии Исполнителя по адресу, указанному в Договоре, информации о возврате письма по истечении срока хранения - если решение направлялось заказным письмом по почте. </w:t>
      </w:r>
    </w:p>
    <w:p w14:paraId="262AE0BF"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9.5. Решение Заказчика об одностороннем отказе от исполнения Договора вступает в силу, и Договор считается расторгнутым через 10 дней с даты надлежащего уведомления Исполнителя об одностороннем отказе от исполнения Договора. </w:t>
      </w:r>
    </w:p>
    <w:p w14:paraId="55FCCC56"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14:paraId="5E37EDFC"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Не позднее трех рабочих дней, следующих за днем такой отмены, Заказчик передает лично под расписку лицу, имеющему право действовать от имени Исполнителя, или направляет Исполнителю по адресу, указанному в Договоре, уведомление об отмене решения об одностороннем отказе от исполнения Договора. </w:t>
      </w:r>
    </w:p>
    <w:p w14:paraId="22B1C839"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9.7.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95AE6DC"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9.8. Решение Исполнителя об одностороннем отказе от исполнения Договора должно быть передано лично под расписку лицу, имеющему право действовать от имени Заказчика, или направлено Заказчику по почте заказным письмом с уведомлением о вручении по адресу, указанному в Договоре. Выполнение Исполнителем этих требований считается надлежащим уведомлением Заказчика об одностороннем отказе от исполнения Договора. Датой такого уведомления считается: </w:t>
      </w:r>
    </w:p>
    <w:p w14:paraId="4F574995"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указанная лицом, имеющим право действовать от имени Заказчика, в расписке о получении решения об одностороннем отказе от исполнения Договора, - если решение вручалось лично; </w:t>
      </w:r>
    </w:p>
    <w:p w14:paraId="62AEB3CA"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получения Исполнителем подтверждения о вручении Заказчику заказного письма; </w:t>
      </w:r>
    </w:p>
    <w:p w14:paraId="63344457"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 дата получения информации об отсутствии Заказчика по адресу, указанному в Договоре, или информации о возврате такого письма по истечении срока хранения - если решение направлялось по почте. </w:t>
      </w:r>
    </w:p>
    <w:p w14:paraId="672EB663"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9.9. Решение Исполнителя об одностороннем отказе от исполнения Договора вступает в силу, и Договор считается расторгнутым через 10 дней с даты надлежащего уведомления Заказчика об одностороннем отказе от исполнения Договора. </w:t>
      </w:r>
    </w:p>
    <w:p w14:paraId="0617ECAE"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9.10.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5EDF7439"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Не позднее трех рабочих дней, следующих за днем такой отмены, Исполнитель передает лично под расписку лицу, имеющему право действовать от имени Заказчика, или направляет Заказчику по адресу, указанному в Договоре, уведомление об отмене решения об одностороннем отказе от исполнения Договора. </w:t>
      </w:r>
    </w:p>
    <w:p w14:paraId="3D7AA492"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9.11.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14:paraId="2D89296A" w14:textId="03800E0B" w:rsidR="00EB510B"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9.12.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рабочих дней с даты его получения.</w:t>
      </w:r>
    </w:p>
    <w:p w14:paraId="62A7674E" w14:textId="77777777" w:rsidR="008B5C8D" w:rsidRPr="00254A6C" w:rsidRDefault="008B5C8D" w:rsidP="008B5C8D">
      <w:pPr>
        <w:tabs>
          <w:tab w:val="left" w:pos="284"/>
          <w:tab w:val="left" w:pos="709"/>
        </w:tabs>
        <w:spacing w:after="0" w:line="240" w:lineRule="auto"/>
        <w:ind w:firstLine="567"/>
        <w:contextualSpacing/>
        <w:jc w:val="both"/>
        <w:rPr>
          <w:rFonts w:ascii="Times New Roman" w:eastAsia="Calibri" w:hAnsi="Times New Roman" w:cs="Times New Roman"/>
          <w:b/>
          <w:bCs/>
          <w:lang w:eastAsia="ru-RU"/>
        </w:rPr>
      </w:pPr>
    </w:p>
    <w:p w14:paraId="5043C937" w14:textId="77F6A1EA" w:rsidR="007922E6" w:rsidRPr="00254A6C" w:rsidRDefault="00EB510B" w:rsidP="00681B39">
      <w:pPr>
        <w:pStyle w:val="1"/>
        <w:keepNext w:val="0"/>
        <w:widowControl w:val="0"/>
        <w:tabs>
          <w:tab w:val="clear" w:pos="432"/>
          <w:tab w:val="left" w:pos="0"/>
        </w:tabs>
        <w:suppressAutoHyphens w:val="0"/>
        <w:ind w:left="0" w:right="0" w:firstLine="567"/>
        <w:rPr>
          <w:rFonts w:ascii="Times New Roman" w:eastAsia="Calibri" w:hAnsi="Times New Roman" w:cs="Times New Roman"/>
          <w:b w:val="0"/>
          <w:bCs w:val="0"/>
        </w:rPr>
      </w:pPr>
      <w:bookmarkStart w:id="8" w:name="_Hlk17278256"/>
      <w:bookmarkStart w:id="9" w:name="_Hlk17274118"/>
      <w:bookmarkStart w:id="10" w:name="_Hlk13069802"/>
      <w:r w:rsidRPr="00254A6C">
        <w:rPr>
          <w:rFonts w:ascii="Times New Roman" w:hAnsi="Times New Roman" w:cs="Times New Roman"/>
          <w:bCs w:val="0"/>
          <w:sz w:val="22"/>
          <w:szCs w:val="22"/>
        </w:rPr>
        <w:t>10. Обстоятельства непреодолимой силы (форс-мажор)</w:t>
      </w:r>
    </w:p>
    <w:bookmarkEnd w:id="4"/>
    <w:bookmarkEnd w:id="8"/>
    <w:bookmarkEnd w:id="9"/>
    <w:p w14:paraId="5FFD9848" w14:textId="77777777" w:rsidR="008B5C8D" w:rsidRPr="008B5C8D" w:rsidRDefault="008B5C8D" w:rsidP="008B5C8D">
      <w:pPr>
        <w:spacing w:after="0" w:line="240" w:lineRule="auto"/>
        <w:ind w:firstLine="601"/>
        <w:jc w:val="both"/>
        <w:rPr>
          <w:rFonts w:ascii="Times New Roman" w:eastAsia="Calibri" w:hAnsi="Times New Roman" w:cs="Times New Roman"/>
        </w:rPr>
      </w:pPr>
      <w:r w:rsidRPr="008B5C8D">
        <w:rPr>
          <w:rFonts w:ascii="Times New Roman" w:eastAsia="Calibri" w:hAnsi="Times New Roman" w:cs="Times New Roman"/>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EC7E2F7" w14:textId="77777777" w:rsidR="008B5C8D" w:rsidRPr="008B5C8D" w:rsidRDefault="008B5C8D" w:rsidP="008B5C8D">
      <w:pPr>
        <w:spacing w:after="0" w:line="240" w:lineRule="auto"/>
        <w:ind w:firstLine="601"/>
        <w:jc w:val="both"/>
        <w:rPr>
          <w:rFonts w:ascii="Times New Roman" w:eastAsia="Calibri" w:hAnsi="Times New Roman" w:cs="Times New Roman"/>
        </w:rPr>
      </w:pPr>
      <w:r w:rsidRPr="008B5C8D">
        <w:rPr>
          <w:rFonts w:ascii="Times New Roman" w:eastAsia="Calibri" w:hAnsi="Times New Roman" w:cs="Times New Roman"/>
        </w:rPr>
        <w:t>10.2. Сторона, для которой создалась невозможность исполнения обязательств по Договору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55AEB47" w14:textId="77777777" w:rsidR="008B5C8D" w:rsidRPr="008B5C8D" w:rsidRDefault="008B5C8D" w:rsidP="008B5C8D">
      <w:pPr>
        <w:spacing w:after="0" w:line="240" w:lineRule="auto"/>
        <w:ind w:firstLine="601"/>
        <w:jc w:val="both"/>
        <w:rPr>
          <w:rFonts w:ascii="Times New Roman" w:eastAsia="Calibri" w:hAnsi="Times New Roman" w:cs="Times New Roman"/>
        </w:rPr>
      </w:pPr>
      <w:r w:rsidRPr="008B5C8D">
        <w:rPr>
          <w:rFonts w:ascii="Times New Roman" w:eastAsia="Calibri" w:hAnsi="Times New Roman" w:cs="Times New Roman"/>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3F35BF70" w14:textId="3C0102EC" w:rsidR="009E5E6F" w:rsidRPr="00254A6C" w:rsidRDefault="008B5C8D" w:rsidP="008B5C8D">
      <w:pPr>
        <w:spacing w:after="0" w:line="240" w:lineRule="auto"/>
        <w:ind w:firstLine="601"/>
        <w:jc w:val="both"/>
        <w:rPr>
          <w:rFonts w:ascii="Times New Roman" w:hAnsi="Times New Roman" w:cs="Times New Roman"/>
        </w:rPr>
      </w:pPr>
      <w:r w:rsidRPr="008B5C8D">
        <w:rPr>
          <w:rFonts w:ascii="Times New Roman" w:eastAsia="Calibri" w:hAnsi="Times New Roman"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BFDF904" w14:textId="77777777" w:rsidR="00676C68" w:rsidRDefault="00676C68" w:rsidP="00D50BC9">
      <w:pPr>
        <w:pStyle w:val="1"/>
        <w:keepNext w:val="0"/>
        <w:widowControl w:val="0"/>
        <w:tabs>
          <w:tab w:val="clear" w:pos="432"/>
          <w:tab w:val="left" w:pos="0"/>
        </w:tabs>
        <w:suppressAutoHyphens w:val="0"/>
        <w:ind w:left="0" w:right="0" w:firstLine="567"/>
        <w:rPr>
          <w:rFonts w:ascii="Times New Roman" w:hAnsi="Times New Roman" w:cs="Times New Roman"/>
          <w:bCs w:val="0"/>
          <w:sz w:val="22"/>
          <w:szCs w:val="22"/>
        </w:rPr>
      </w:pPr>
    </w:p>
    <w:p w14:paraId="424DA2E4" w14:textId="77777777" w:rsidR="008B5C8D" w:rsidRPr="008B5C8D" w:rsidRDefault="008B5C8D" w:rsidP="008B5C8D">
      <w:pPr>
        <w:pStyle w:val="1"/>
        <w:widowControl w:val="0"/>
        <w:tabs>
          <w:tab w:val="left" w:pos="0"/>
        </w:tabs>
        <w:ind w:firstLine="567"/>
        <w:rPr>
          <w:rFonts w:ascii="Times New Roman" w:hAnsi="Times New Roman" w:cs="Times New Roman"/>
          <w:bCs w:val="0"/>
          <w:sz w:val="22"/>
          <w:szCs w:val="22"/>
        </w:rPr>
      </w:pPr>
      <w:r w:rsidRPr="008B5C8D">
        <w:rPr>
          <w:rFonts w:ascii="Times New Roman" w:hAnsi="Times New Roman" w:cs="Times New Roman"/>
          <w:bCs w:val="0"/>
          <w:sz w:val="22"/>
          <w:szCs w:val="22"/>
        </w:rPr>
        <w:t>11. Порядок урегулирования споров</w:t>
      </w:r>
    </w:p>
    <w:p w14:paraId="376ECEB5"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11.1. Все споры и разногласия, которые могут возникнуть в связи с настоящим Договором, будут разрешаться путем с соблюдением претензионного порядка рассмотрения споров. Стороны устанавливают, что все претензии по настоящему Договору должны быть рассмотрены в течение 10 (десяти) рабочих дней с момента получения претензии.</w:t>
      </w:r>
    </w:p>
    <w:p w14:paraId="30FCD357"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11.2.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которые не были разрешены путем переговоров, подлежат разрешению в Арбитражном суде Мурманской области.</w:t>
      </w:r>
    </w:p>
    <w:p w14:paraId="6E44856C" w14:textId="77777777" w:rsidR="008B5C8D" w:rsidRPr="008B5C8D" w:rsidRDefault="008B5C8D" w:rsidP="008B5C8D">
      <w:pPr>
        <w:pStyle w:val="1"/>
        <w:widowControl w:val="0"/>
        <w:tabs>
          <w:tab w:val="left" w:pos="0"/>
        </w:tabs>
        <w:ind w:firstLine="567"/>
        <w:rPr>
          <w:rFonts w:ascii="Times New Roman" w:hAnsi="Times New Roman" w:cs="Times New Roman"/>
          <w:bCs w:val="0"/>
          <w:sz w:val="22"/>
          <w:szCs w:val="22"/>
        </w:rPr>
      </w:pPr>
    </w:p>
    <w:p w14:paraId="55BF71C0" w14:textId="77777777" w:rsidR="008B5C8D" w:rsidRPr="008B5C8D" w:rsidRDefault="008B5C8D" w:rsidP="008B5C8D">
      <w:pPr>
        <w:pStyle w:val="1"/>
        <w:widowControl w:val="0"/>
        <w:tabs>
          <w:tab w:val="left" w:pos="0"/>
        </w:tabs>
        <w:ind w:firstLine="567"/>
        <w:rPr>
          <w:rFonts w:ascii="Times New Roman" w:hAnsi="Times New Roman" w:cs="Times New Roman"/>
          <w:bCs w:val="0"/>
          <w:sz w:val="22"/>
          <w:szCs w:val="22"/>
        </w:rPr>
      </w:pPr>
      <w:r w:rsidRPr="008B5C8D">
        <w:rPr>
          <w:rFonts w:ascii="Times New Roman" w:hAnsi="Times New Roman" w:cs="Times New Roman"/>
          <w:bCs w:val="0"/>
          <w:sz w:val="22"/>
          <w:szCs w:val="22"/>
        </w:rPr>
        <w:t>12. Срок действия Договора. Порядок изменения Договора</w:t>
      </w:r>
    </w:p>
    <w:p w14:paraId="2C7BB3C9" w14:textId="6D4CE048"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 xml:space="preserve">12.1. Договор вступает в силу с даты его подписания обеими Сторонами и действует по (включительно) </w:t>
      </w:r>
      <w:r w:rsidR="001B78A1">
        <w:rPr>
          <w:rFonts w:ascii="Times New Roman" w:eastAsia="Times New Roman" w:hAnsi="Times New Roman" w:cs="Times New Roman"/>
          <w:color w:val="00000A"/>
          <w:lang w:eastAsia="ar-SA"/>
        </w:rPr>
        <w:t>31.12</w:t>
      </w:r>
      <w:r w:rsidR="00B71FCD">
        <w:rPr>
          <w:rFonts w:ascii="Times New Roman" w:eastAsia="Times New Roman" w:hAnsi="Times New Roman" w:cs="Times New Roman"/>
          <w:color w:val="00000A"/>
          <w:lang w:eastAsia="ar-SA"/>
        </w:rPr>
        <w:t>.2026 г</w:t>
      </w:r>
      <w:r w:rsidRPr="008B5C8D">
        <w:rPr>
          <w:rFonts w:ascii="Times New Roman" w:eastAsia="Times New Roman" w:hAnsi="Times New Roman" w:cs="Times New Roman"/>
          <w:color w:val="00000A"/>
          <w:lang w:eastAsia="ar-SA"/>
        </w:rPr>
        <w:t>.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14:paraId="20ACE21D"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12.2. Изменение и дополнение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w:t>
      </w:r>
    </w:p>
    <w:p w14:paraId="236B3FF0" w14:textId="77777777" w:rsidR="008B5C8D" w:rsidRPr="008B5C8D" w:rsidRDefault="008B5C8D" w:rsidP="008B5C8D">
      <w:pPr>
        <w:pStyle w:val="1"/>
        <w:widowControl w:val="0"/>
        <w:tabs>
          <w:tab w:val="left" w:pos="0"/>
        </w:tabs>
        <w:ind w:firstLine="567"/>
        <w:rPr>
          <w:rFonts w:ascii="Times New Roman" w:hAnsi="Times New Roman" w:cs="Times New Roman"/>
          <w:bCs w:val="0"/>
          <w:sz w:val="22"/>
          <w:szCs w:val="22"/>
        </w:rPr>
      </w:pPr>
    </w:p>
    <w:p w14:paraId="6480A603" w14:textId="77777777" w:rsidR="008B5C8D" w:rsidRPr="008B5C8D" w:rsidRDefault="008B5C8D" w:rsidP="008B5C8D">
      <w:pPr>
        <w:pStyle w:val="1"/>
        <w:widowControl w:val="0"/>
        <w:tabs>
          <w:tab w:val="left" w:pos="0"/>
        </w:tabs>
        <w:ind w:firstLine="567"/>
        <w:rPr>
          <w:rFonts w:ascii="Times New Roman" w:hAnsi="Times New Roman" w:cs="Times New Roman"/>
          <w:bCs w:val="0"/>
          <w:sz w:val="22"/>
          <w:szCs w:val="22"/>
        </w:rPr>
      </w:pPr>
      <w:r w:rsidRPr="008B5C8D">
        <w:rPr>
          <w:rFonts w:ascii="Times New Roman" w:hAnsi="Times New Roman" w:cs="Times New Roman"/>
          <w:bCs w:val="0"/>
          <w:sz w:val="22"/>
          <w:szCs w:val="22"/>
        </w:rPr>
        <w:t>13. Иные положения</w:t>
      </w:r>
    </w:p>
    <w:p w14:paraId="366DBA66"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13.1. Настоящий Договор составлен в двух экземплярах, идентичных по содержанию и имеющих одинаковую юридическую силу, один - для Исполнителя, один - для Заказчика.</w:t>
      </w:r>
    </w:p>
    <w:p w14:paraId="2A94B7D1"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13.2.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65CA1D2"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13.3. Изменение условий Договора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AB8C769" w14:textId="77777777" w:rsidR="008B5C8D" w:rsidRP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13.4.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718112B4" w14:textId="77777777" w:rsid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r w:rsidRPr="008B5C8D">
        <w:rPr>
          <w:rFonts w:ascii="Times New Roman" w:eastAsia="Times New Roman" w:hAnsi="Times New Roman" w:cs="Times New Roman"/>
          <w:color w:val="00000A"/>
          <w:lang w:eastAsia="ar-SA"/>
        </w:rPr>
        <w:t>13.5. Во всем, что не оговорено в Договоре, Стороны руководствуются законодательством Российской Федерации.</w:t>
      </w:r>
    </w:p>
    <w:p w14:paraId="7B079231" w14:textId="77777777" w:rsidR="008B5C8D" w:rsidRDefault="008B5C8D" w:rsidP="008B5C8D">
      <w:pPr>
        <w:tabs>
          <w:tab w:val="left" w:pos="284"/>
          <w:tab w:val="left" w:pos="709"/>
        </w:tabs>
        <w:spacing w:after="0" w:line="240" w:lineRule="auto"/>
        <w:ind w:firstLine="567"/>
        <w:contextualSpacing/>
        <w:jc w:val="both"/>
        <w:rPr>
          <w:rFonts w:ascii="Times New Roman" w:eastAsia="Times New Roman" w:hAnsi="Times New Roman" w:cs="Times New Roman"/>
          <w:color w:val="00000A"/>
          <w:lang w:eastAsia="ar-SA"/>
        </w:rPr>
      </w:pPr>
    </w:p>
    <w:p w14:paraId="10A75CC8" w14:textId="3AF3683D" w:rsidR="00BC1429" w:rsidRPr="008B5C8D" w:rsidRDefault="000B3D46" w:rsidP="008B5C8D">
      <w:pPr>
        <w:pStyle w:val="1"/>
        <w:widowControl w:val="0"/>
        <w:tabs>
          <w:tab w:val="left" w:pos="0"/>
        </w:tabs>
        <w:ind w:firstLine="567"/>
        <w:rPr>
          <w:rFonts w:ascii="Times New Roman" w:hAnsi="Times New Roman" w:cs="Times New Roman"/>
          <w:bCs w:val="0"/>
          <w:sz w:val="22"/>
          <w:szCs w:val="22"/>
        </w:rPr>
      </w:pPr>
      <w:r w:rsidRPr="00254A6C">
        <w:rPr>
          <w:rFonts w:ascii="Times New Roman" w:hAnsi="Times New Roman" w:cs="Times New Roman"/>
          <w:bCs w:val="0"/>
          <w:sz w:val="22"/>
          <w:szCs w:val="22"/>
        </w:rPr>
        <w:t>1</w:t>
      </w:r>
      <w:r w:rsidR="008B5C8D">
        <w:rPr>
          <w:rFonts w:ascii="Times New Roman" w:hAnsi="Times New Roman" w:cs="Times New Roman"/>
          <w:bCs w:val="0"/>
          <w:sz w:val="22"/>
          <w:szCs w:val="22"/>
        </w:rPr>
        <w:t>4</w:t>
      </w:r>
      <w:r w:rsidR="00EB510B" w:rsidRPr="00254A6C">
        <w:rPr>
          <w:rFonts w:ascii="Times New Roman" w:hAnsi="Times New Roman" w:cs="Times New Roman"/>
          <w:bCs w:val="0"/>
          <w:sz w:val="22"/>
          <w:szCs w:val="22"/>
        </w:rPr>
        <w:t>. Перечень приложений</w:t>
      </w:r>
      <w:bookmarkEnd w:id="10"/>
    </w:p>
    <w:p w14:paraId="0477FB75" w14:textId="647B7B7F" w:rsidR="00CA2F6B" w:rsidRDefault="008B5C8D" w:rsidP="006B605E">
      <w:pPr>
        <w:tabs>
          <w:tab w:val="left" w:pos="284"/>
          <w:tab w:val="left" w:pos="709"/>
        </w:tabs>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14.</w:t>
      </w:r>
      <w:r w:rsidR="00EB510B" w:rsidRPr="00254A6C">
        <w:rPr>
          <w:rFonts w:ascii="Times New Roman" w:eastAsia="Calibri" w:hAnsi="Times New Roman" w:cs="Times New Roman"/>
          <w:lang w:eastAsia="ru-RU"/>
        </w:rPr>
        <w:t xml:space="preserve">1. </w:t>
      </w:r>
      <w:r w:rsidR="00BA2A93">
        <w:rPr>
          <w:rFonts w:ascii="Times New Roman" w:eastAsia="Calibri" w:hAnsi="Times New Roman" w:cs="Times New Roman"/>
          <w:lang w:eastAsia="ru-RU"/>
        </w:rPr>
        <w:t>Договор</w:t>
      </w:r>
      <w:r w:rsidR="00EB510B" w:rsidRPr="00254A6C">
        <w:rPr>
          <w:rFonts w:ascii="Times New Roman" w:eastAsia="Calibri" w:hAnsi="Times New Roman" w:cs="Times New Roman"/>
          <w:lang w:eastAsia="ru-RU"/>
        </w:rPr>
        <w:t xml:space="preserve"> имеет следующие приложения, являющиеся его неотъемлемой частью:</w:t>
      </w:r>
    </w:p>
    <w:p w14:paraId="7F9F22C5" w14:textId="451C584A" w:rsidR="00EB510B" w:rsidRPr="00254A6C" w:rsidRDefault="00CA2F6B" w:rsidP="006B605E">
      <w:pPr>
        <w:tabs>
          <w:tab w:val="left" w:pos="284"/>
          <w:tab w:val="left" w:pos="709"/>
        </w:tabs>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1)</w:t>
      </w:r>
      <w:r w:rsidR="00EB510B" w:rsidRPr="00254A6C">
        <w:rPr>
          <w:rFonts w:ascii="Times New Roman" w:eastAsia="Calibri" w:hAnsi="Times New Roman" w:cs="Times New Roman"/>
          <w:lang w:eastAsia="ru-RU"/>
        </w:rPr>
        <w:t xml:space="preserve"> </w:t>
      </w:r>
      <w:r w:rsidRPr="00254A6C">
        <w:rPr>
          <w:rFonts w:ascii="Times New Roman" w:eastAsia="Times New Roman" w:hAnsi="Times New Roman" w:cs="Times New Roman"/>
          <w:color w:val="000000"/>
          <w:lang w:eastAsia="ru-RU"/>
        </w:rPr>
        <w:t xml:space="preserve">Приложение № </w:t>
      </w:r>
      <w:r>
        <w:rPr>
          <w:rFonts w:ascii="Times New Roman" w:eastAsia="Times New Roman" w:hAnsi="Times New Roman" w:cs="Times New Roman"/>
          <w:color w:val="000000"/>
          <w:lang w:eastAsia="ru-RU"/>
        </w:rPr>
        <w:t>1</w:t>
      </w:r>
      <w:r w:rsidRPr="00254A6C">
        <w:rPr>
          <w:rFonts w:ascii="Times New Roman" w:eastAsia="Times New Roman" w:hAnsi="Times New Roman" w:cs="Times New Roman"/>
          <w:color w:val="000000"/>
          <w:lang w:eastAsia="ru-RU"/>
        </w:rPr>
        <w:t xml:space="preserve"> – </w:t>
      </w:r>
      <w:r>
        <w:rPr>
          <w:rFonts w:ascii="Times New Roman" w:eastAsia="Times New Roman" w:hAnsi="Times New Roman" w:cs="Times New Roman"/>
          <w:color w:val="000000"/>
          <w:lang w:eastAsia="ru-RU"/>
        </w:rPr>
        <w:t>Спецификация.</w:t>
      </w:r>
    </w:p>
    <w:p w14:paraId="1705CFA9" w14:textId="75273C96" w:rsidR="00EB510B" w:rsidRPr="00254A6C" w:rsidRDefault="00CA2F6B" w:rsidP="006B605E">
      <w:pPr>
        <w:tabs>
          <w:tab w:val="left" w:pos="284"/>
          <w:tab w:val="left" w:pos="709"/>
        </w:tabs>
        <w:suppressAutoHyphens/>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2</w:t>
      </w:r>
      <w:r w:rsidR="00313E93" w:rsidRPr="00254A6C">
        <w:rPr>
          <w:rFonts w:ascii="Times New Roman" w:eastAsia="Times New Roman" w:hAnsi="Times New Roman" w:cs="Times New Roman"/>
          <w:color w:val="000000"/>
          <w:lang w:eastAsia="ru-RU"/>
        </w:rPr>
        <w:t xml:space="preserve">) Приложение № </w:t>
      </w:r>
      <w:r>
        <w:rPr>
          <w:rFonts w:ascii="Times New Roman" w:eastAsia="Times New Roman" w:hAnsi="Times New Roman" w:cs="Times New Roman"/>
          <w:color w:val="000000"/>
          <w:lang w:eastAsia="ru-RU"/>
        </w:rPr>
        <w:t>2</w:t>
      </w:r>
      <w:r w:rsidR="00313E93" w:rsidRPr="00254A6C">
        <w:rPr>
          <w:rFonts w:ascii="Times New Roman" w:eastAsia="Times New Roman" w:hAnsi="Times New Roman" w:cs="Times New Roman"/>
          <w:color w:val="000000"/>
          <w:lang w:eastAsia="ru-RU"/>
        </w:rPr>
        <w:t xml:space="preserve"> – Техническое задание</w:t>
      </w:r>
      <w:r w:rsidR="00EE5B47" w:rsidRPr="00254A6C">
        <w:rPr>
          <w:rFonts w:ascii="Times New Roman" w:eastAsia="Times New Roman" w:hAnsi="Times New Roman" w:cs="Times New Roman"/>
          <w:color w:val="000000"/>
          <w:lang w:eastAsia="ru-RU"/>
        </w:rPr>
        <w:t>.</w:t>
      </w:r>
    </w:p>
    <w:p w14:paraId="54FC560B" w14:textId="77777777" w:rsidR="00EB510B" w:rsidRPr="00254A6C" w:rsidRDefault="00EB510B" w:rsidP="006B605E">
      <w:pPr>
        <w:tabs>
          <w:tab w:val="left" w:pos="284"/>
          <w:tab w:val="left" w:pos="709"/>
        </w:tabs>
        <w:suppressAutoHyphens/>
        <w:spacing w:after="0" w:line="240" w:lineRule="auto"/>
        <w:ind w:firstLine="567"/>
        <w:jc w:val="both"/>
        <w:rPr>
          <w:rFonts w:ascii="Times New Roman" w:eastAsia="Calibri" w:hAnsi="Times New Roman" w:cs="Times New Roman"/>
          <w:color w:val="000000"/>
          <w:lang w:eastAsia="ru-RU"/>
        </w:rPr>
      </w:pPr>
    </w:p>
    <w:p w14:paraId="466426DA" w14:textId="31977115" w:rsidR="00EB510B" w:rsidRPr="00254A6C" w:rsidRDefault="00EB510B" w:rsidP="00681B39">
      <w:pPr>
        <w:pStyle w:val="1"/>
        <w:keepNext w:val="0"/>
        <w:widowControl w:val="0"/>
        <w:tabs>
          <w:tab w:val="clear" w:pos="432"/>
          <w:tab w:val="left" w:pos="0"/>
        </w:tabs>
        <w:suppressAutoHyphens w:val="0"/>
        <w:ind w:left="0" w:right="0" w:firstLine="567"/>
        <w:rPr>
          <w:rFonts w:ascii="Times New Roman" w:hAnsi="Times New Roman" w:cs="Times New Roman"/>
          <w:b w:val="0"/>
          <w:bCs w:val="0"/>
          <w:lang w:eastAsia="ru-RU"/>
        </w:rPr>
      </w:pPr>
      <w:r w:rsidRPr="00254A6C">
        <w:rPr>
          <w:rFonts w:ascii="Times New Roman" w:hAnsi="Times New Roman" w:cs="Times New Roman"/>
          <w:bCs w:val="0"/>
          <w:sz w:val="22"/>
          <w:szCs w:val="22"/>
        </w:rPr>
        <w:t>1</w:t>
      </w:r>
      <w:r w:rsidR="00B75504" w:rsidRPr="00254A6C">
        <w:rPr>
          <w:rFonts w:ascii="Times New Roman" w:hAnsi="Times New Roman" w:cs="Times New Roman"/>
          <w:bCs w:val="0"/>
          <w:sz w:val="22"/>
          <w:szCs w:val="22"/>
        </w:rPr>
        <w:t>3</w:t>
      </w:r>
      <w:r w:rsidRPr="00254A6C">
        <w:rPr>
          <w:rFonts w:ascii="Times New Roman" w:hAnsi="Times New Roman" w:cs="Times New Roman"/>
          <w:bCs w:val="0"/>
          <w:sz w:val="22"/>
          <w:szCs w:val="22"/>
        </w:rPr>
        <w:t>. Адреса, реквизиты и подписи сторон</w:t>
      </w: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675"/>
      </w:tblGrid>
      <w:tr w:rsidR="00EB510B" w:rsidRPr="00254A6C" w14:paraId="7E67FB2A" w14:textId="77777777" w:rsidTr="0068421F">
        <w:tc>
          <w:tcPr>
            <w:tcW w:w="4678" w:type="dxa"/>
          </w:tcPr>
          <w:p w14:paraId="0B336146" w14:textId="77777777" w:rsidR="00EB510B" w:rsidRPr="00254A6C" w:rsidRDefault="00EB510B" w:rsidP="006B605E">
            <w:pPr>
              <w:ind w:firstLine="567"/>
              <w:jc w:val="both"/>
              <w:rPr>
                <w:rFonts w:ascii="Times New Roman" w:eastAsia="Calibri" w:hAnsi="Times New Roman" w:cs="Times New Roman"/>
                <w:b/>
                <w:iCs/>
              </w:rPr>
            </w:pPr>
            <w:r w:rsidRPr="00254A6C">
              <w:rPr>
                <w:rFonts w:ascii="Times New Roman" w:eastAsia="Calibri" w:hAnsi="Times New Roman" w:cs="Times New Roman"/>
                <w:b/>
                <w:iCs/>
              </w:rPr>
              <w:t>ЗАКАЗЧИК</w:t>
            </w:r>
          </w:p>
        </w:tc>
        <w:tc>
          <w:tcPr>
            <w:tcW w:w="4675" w:type="dxa"/>
          </w:tcPr>
          <w:p w14:paraId="4D27795E" w14:textId="77777777" w:rsidR="00EB510B" w:rsidRPr="00254A6C" w:rsidRDefault="007160A8" w:rsidP="006B605E">
            <w:pPr>
              <w:tabs>
                <w:tab w:val="left" w:pos="284"/>
              </w:tabs>
              <w:suppressAutoHyphens/>
              <w:ind w:firstLine="567"/>
              <w:jc w:val="both"/>
              <w:rPr>
                <w:rFonts w:ascii="Times New Roman" w:eastAsia="Times New Roman" w:hAnsi="Times New Roman" w:cs="Times New Roman"/>
                <w:b/>
                <w:bCs/>
                <w:lang w:eastAsia="ru-RU"/>
              </w:rPr>
            </w:pPr>
            <w:r w:rsidRPr="00254A6C">
              <w:rPr>
                <w:rFonts w:ascii="Times New Roman" w:eastAsia="Times New Roman" w:hAnsi="Times New Roman" w:cs="Times New Roman"/>
                <w:b/>
                <w:bCs/>
                <w:lang w:eastAsia="ru-RU"/>
              </w:rPr>
              <w:t>ИСПОЛНИТЕЛЬ</w:t>
            </w:r>
          </w:p>
        </w:tc>
      </w:tr>
      <w:tr w:rsidR="00A21308" w:rsidRPr="00254A6C" w14:paraId="584815B9" w14:textId="77777777" w:rsidTr="0068421F">
        <w:tc>
          <w:tcPr>
            <w:tcW w:w="4678" w:type="dxa"/>
            <w:tcBorders>
              <w:top w:val="single" w:sz="4" w:space="0" w:color="auto"/>
              <w:left w:val="nil"/>
              <w:bottom w:val="single" w:sz="4" w:space="0" w:color="auto"/>
              <w:right w:val="single" w:sz="4" w:space="0" w:color="auto"/>
            </w:tcBorders>
          </w:tcPr>
          <w:p w14:paraId="0120356F" w14:textId="77777777" w:rsidR="008641E8" w:rsidRPr="008641E8" w:rsidRDefault="008641E8" w:rsidP="008641E8">
            <w:pPr>
              <w:widowControl w:val="0"/>
              <w:autoSpaceDE w:val="0"/>
              <w:autoSpaceDN w:val="0"/>
              <w:adjustRightInd w:val="0"/>
              <w:jc w:val="center"/>
              <w:rPr>
                <w:rFonts w:ascii="Times New Roman" w:hAnsi="Times New Roman" w:cs="Times New Roman"/>
                <w:b/>
                <w:iCs/>
              </w:rPr>
            </w:pPr>
            <w:r w:rsidRPr="008641E8">
              <w:rPr>
                <w:rFonts w:ascii="Times New Roman" w:hAnsi="Times New Roman" w:cs="Times New Roman"/>
                <w:b/>
                <w:iCs/>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60B66C1F" w14:textId="4BAE8C4F" w:rsidR="00A21308" w:rsidRPr="00B94DF3" w:rsidRDefault="008641E8" w:rsidP="008641E8">
            <w:pPr>
              <w:tabs>
                <w:tab w:val="left" w:pos="284"/>
              </w:tabs>
              <w:suppressAutoHyphens/>
              <w:jc w:val="center"/>
              <w:rPr>
                <w:rFonts w:ascii="Times New Roman" w:eastAsia="Times New Roman" w:hAnsi="Times New Roman" w:cs="Times New Roman"/>
                <w:b/>
                <w:bCs/>
                <w:lang w:eastAsia="ru-RU"/>
              </w:rPr>
            </w:pPr>
            <w:r w:rsidRPr="008641E8">
              <w:rPr>
                <w:rFonts w:ascii="Times New Roman" w:hAnsi="Times New Roman" w:cs="Times New Roman"/>
                <w:b/>
                <w:iCs/>
              </w:rPr>
              <w:t>(ФГБУЗ ММЦ им. Н.И. Пирогова ФМБА России)</w:t>
            </w:r>
          </w:p>
        </w:tc>
        <w:tc>
          <w:tcPr>
            <w:tcW w:w="4675" w:type="dxa"/>
          </w:tcPr>
          <w:p w14:paraId="20C247C5" w14:textId="524288B1" w:rsidR="00A21308" w:rsidRPr="008641E8" w:rsidRDefault="00A21308" w:rsidP="008641E8">
            <w:pPr>
              <w:widowControl w:val="0"/>
              <w:autoSpaceDE w:val="0"/>
              <w:autoSpaceDN w:val="0"/>
              <w:adjustRightInd w:val="0"/>
              <w:jc w:val="center"/>
              <w:rPr>
                <w:rFonts w:ascii="Times New Roman" w:hAnsi="Times New Roman" w:cs="Times New Roman"/>
                <w:b/>
                <w:iCs/>
              </w:rPr>
            </w:pPr>
          </w:p>
        </w:tc>
      </w:tr>
      <w:tr w:rsidR="008641E8" w:rsidRPr="00254A6C" w14:paraId="208BD476" w14:textId="77777777" w:rsidTr="0068421F">
        <w:tc>
          <w:tcPr>
            <w:tcW w:w="4678" w:type="dxa"/>
            <w:tcBorders>
              <w:top w:val="single" w:sz="4" w:space="0" w:color="auto"/>
              <w:left w:val="nil"/>
              <w:bottom w:val="single" w:sz="4" w:space="0" w:color="auto"/>
              <w:right w:val="single" w:sz="4" w:space="0" w:color="auto"/>
            </w:tcBorders>
          </w:tcPr>
          <w:p w14:paraId="067EB202"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 xml:space="preserve">Место нахождения и почтовый адрес: </w:t>
            </w:r>
          </w:p>
          <w:p w14:paraId="55A298A0" w14:textId="457FB990" w:rsidR="008641E8" w:rsidRPr="008641E8" w:rsidRDefault="008641E8" w:rsidP="008641E8">
            <w:pPr>
              <w:widowControl w:val="0"/>
              <w:autoSpaceDE w:val="0"/>
              <w:autoSpaceDN w:val="0"/>
              <w:adjustRightInd w:val="0"/>
              <w:ind w:firstLine="36"/>
              <w:jc w:val="both"/>
              <w:rPr>
                <w:rFonts w:ascii="Times New Roman" w:hAnsi="Times New Roman" w:cs="Times New Roman"/>
                <w:b/>
                <w:iCs/>
              </w:rPr>
            </w:pPr>
            <w:r w:rsidRPr="008641E8">
              <w:rPr>
                <w:rFonts w:ascii="Times New Roman" w:hAnsi="Times New Roman" w:cs="Times New Roman"/>
                <w:iCs/>
              </w:rPr>
              <w:t>183031, Российская Федерация, г. Мурманск, ул. Павлика Морозова, д. 6</w:t>
            </w:r>
          </w:p>
        </w:tc>
        <w:tc>
          <w:tcPr>
            <w:tcW w:w="4675" w:type="dxa"/>
          </w:tcPr>
          <w:p w14:paraId="59C61E78" w14:textId="3717AD9F" w:rsidR="008641E8" w:rsidRPr="008641E8" w:rsidRDefault="008641E8" w:rsidP="008641E8">
            <w:pPr>
              <w:autoSpaceDE w:val="0"/>
              <w:autoSpaceDN w:val="0"/>
              <w:jc w:val="both"/>
              <w:rPr>
                <w:rFonts w:ascii="Times New Roman" w:hAnsi="Times New Roman" w:cs="Times New Roman"/>
                <w:bCs/>
              </w:rPr>
            </w:pPr>
          </w:p>
        </w:tc>
      </w:tr>
      <w:tr w:rsidR="008641E8" w:rsidRPr="00254A6C" w14:paraId="5C110FAF" w14:textId="77777777" w:rsidTr="0068421F">
        <w:tc>
          <w:tcPr>
            <w:tcW w:w="4678" w:type="dxa"/>
            <w:tcBorders>
              <w:top w:val="single" w:sz="4" w:space="0" w:color="auto"/>
              <w:left w:val="nil"/>
              <w:bottom w:val="single" w:sz="4" w:space="0" w:color="auto"/>
              <w:right w:val="single" w:sz="4" w:space="0" w:color="auto"/>
            </w:tcBorders>
          </w:tcPr>
          <w:p w14:paraId="18704B6C"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ОГРН: 1157746943661;</w:t>
            </w:r>
          </w:p>
          <w:p w14:paraId="6EE0B2D4" w14:textId="270A33B2"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ИНН/КПП: 5190053159/519001001</w:t>
            </w:r>
          </w:p>
        </w:tc>
        <w:tc>
          <w:tcPr>
            <w:tcW w:w="4675" w:type="dxa"/>
          </w:tcPr>
          <w:p w14:paraId="3D3958D1" w14:textId="5DA4DC6B" w:rsidR="008641E8" w:rsidRPr="001F11DE" w:rsidRDefault="008641E8" w:rsidP="008641E8">
            <w:pPr>
              <w:autoSpaceDE w:val="0"/>
              <w:autoSpaceDN w:val="0"/>
              <w:jc w:val="both"/>
              <w:rPr>
                <w:rFonts w:ascii="Times New Roman" w:hAnsi="Times New Roman" w:cs="Times New Roman"/>
                <w:b/>
                <w:bCs/>
              </w:rPr>
            </w:pPr>
          </w:p>
        </w:tc>
      </w:tr>
      <w:tr w:rsidR="008641E8" w:rsidRPr="008641E8" w14:paraId="692D0C61" w14:textId="77777777" w:rsidTr="0068421F">
        <w:tc>
          <w:tcPr>
            <w:tcW w:w="4678" w:type="dxa"/>
            <w:tcBorders>
              <w:top w:val="single" w:sz="4" w:space="0" w:color="auto"/>
              <w:left w:val="nil"/>
              <w:bottom w:val="single" w:sz="4" w:space="0" w:color="auto"/>
              <w:right w:val="single" w:sz="4" w:space="0" w:color="auto"/>
            </w:tcBorders>
          </w:tcPr>
          <w:p w14:paraId="5CA615C1" w14:textId="77777777" w:rsidR="001B78A1" w:rsidRP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Лицевые счета 20496В00980,21496В00980,22496В00980 в Управлении Федерального казначейства по Нижегородской области</w:t>
            </w:r>
          </w:p>
          <w:p w14:paraId="6A9D79C2" w14:textId="77777777" w:rsidR="001B78A1" w:rsidRP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Казначейский счет 03214643000000013212</w:t>
            </w:r>
          </w:p>
          <w:p w14:paraId="3654EFDA" w14:textId="77777777" w:rsidR="001B78A1" w:rsidRP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 xml:space="preserve">БИК 012202102 </w:t>
            </w:r>
          </w:p>
          <w:p w14:paraId="73825901" w14:textId="77777777" w:rsidR="001B78A1" w:rsidRP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ОКЦ N 1 Волго-Вятского ГУ Банка России //УФК по Нижегородской области, г. Нижний Новгород</w:t>
            </w:r>
          </w:p>
          <w:p w14:paraId="6A9D8142" w14:textId="77777777" w:rsidR="001B78A1" w:rsidRP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Единый казначейский счет 40102810745370000024</w:t>
            </w:r>
          </w:p>
          <w:p w14:paraId="13A2D6FB" w14:textId="77777777" w:rsidR="001B78A1" w:rsidRDefault="001B78A1" w:rsidP="001B78A1">
            <w:pPr>
              <w:widowControl w:val="0"/>
              <w:autoSpaceDE w:val="0"/>
              <w:autoSpaceDN w:val="0"/>
              <w:adjustRightInd w:val="0"/>
              <w:ind w:firstLine="36"/>
              <w:jc w:val="both"/>
              <w:rPr>
                <w:rFonts w:ascii="Times New Roman" w:hAnsi="Times New Roman" w:cs="Times New Roman"/>
                <w:iCs/>
              </w:rPr>
            </w:pPr>
            <w:r w:rsidRPr="001B78A1">
              <w:rPr>
                <w:rFonts w:ascii="Times New Roman" w:hAnsi="Times New Roman" w:cs="Times New Roman"/>
                <w:iCs/>
              </w:rPr>
              <w:t>Код по сводному реестру 001В0098</w:t>
            </w:r>
          </w:p>
          <w:p w14:paraId="161547CC" w14:textId="609A1EF7" w:rsidR="008641E8" w:rsidRPr="008641E8" w:rsidRDefault="008641E8" w:rsidP="001B78A1">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ОКПО: 21028652</w:t>
            </w:r>
          </w:p>
          <w:p w14:paraId="49700A5E"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ОКОПФ-75103</w:t>
            </w:r>
          </w:p>
          <w:p w14:paraId="6A4A86E5"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ОКОГУ-1320760</w:t>
            </w:r>
          </w:p>
          <w:p w14:paraId="4825FBB9"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ОКФС-12</w:t>
            </w:r>
          </w:p>
          <w:p w14:paraId="7436BDB3"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 xml:space="preserve">ОКАТО-47401000000 </w:t>
            </w:r>
          </w:p>
          <w:p w14:paraId="73185F88"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 xml:space="preserve">ОКТМО-47701000 </w:t>
            </w:r>
          </w:p>
          <w:p w14:paraId="0915C6A4"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 xml:space="preserve">ОГРН- 1157746943661 </w:t>
            </w:r>
          </w:p>
          <w:p w14:paraId="23723A27"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ОКВЭД- 86.10; 86.21; 86.90.9; 86.23.</w:t>
            </w:r>
          </w:p>
          <w:p w14:paraId="702DA2F6"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тел/факс 55-12-52, 55-12-22</w:t>
            </w:r>
          </w:p>
          <w:p w14:paraId="21D1AB6F"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Электронная почта: mmc.zakup@yandex.ru</w:t>
            </w:r>
          </w:p>
          <w:p w14:paraId="03AA82BE"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Бухгалтерия</w:t>
            </w:r>
          </w:p>
          <w:p w14:paraId="3F665617"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r w:rsidRPr="008641E8">
              <w:rPr>
                <w:rFonts w:ascii="Times New Roman" w:hAnsi="Times New Roman" w:cs="Times New Roman"/>
                <w:iCs/>
              </w:rPr>
              <w:t>Тел: (815) 255-12-17</w:t>
            </w:r>
          </w:p>
          <w:p w14:paraId="6A315C47" w14:textId="77777777" w:rsidR="008641E8" w:rsidRPr="008641E8" w:rsidRDefault="008641E8" w:rsidP="008641E8">
            <w:pPr>
              <w:widowControl w:val="0"/>
              <w:autoSpaceDE w:val="0"/>
              <w:autoSpaceDN w:val="0"/>
              <w:adjustRightInd w:val="0"/>
              <w:ind w:firstLine="36"/>
              <w:jc w:val="both"/>
              <w:rPr>
                <w:rFonts w:ascii="Times New Roman" w:hAnsi="Times New Roman" w:cs="Times New Roman"/>
                <w:iCs/>
              </w:rPr>
            </w:pPr>
          </w:p>
        </w:tc>
        <w:tc>
          <w:tcPr>
            <w:tcW w:w="4675" w:type="dxa"/>
          </w:tcPr>
          <w:p w14:paraId="02AE061C" w14:textId="224759E7" w:rsidR="008641E8" w:rsidRPr="008D7744" w:rsidRDefault="008641E8" w:rsidP="008641E8">
            <w:pPr>
              <w:autoSpaceDE w:val="0"/>
              <w:autoSpaceDN w:val="0"/>
              <w:jc w:val="both"/>
              <w:rPr>
                <w:rFonts w:ascii="Times New Roman" w:hAnsi="Times New Roman" w:cs="Times New Roman"/>
                <w:b/>
                <w:bCs/>
              </w:rPr>
            </w:pPr>
          </w:p>
        </w:tc>
      </w:tr>
      <w:tr w:rsidR="00A21308" w:rsidRPr="00254A6C" w14:paraId="357A76B5" w14:textId="77777777" w:rsidTr="00A21308">
        <w:tc>
          <w:tcPr>
            <w:tcW w:w="9353" w:type="dxa"/>
            <w:gridSpan w:val="2"/>
            <w:tcBorders>
              <w:top w:val="single" w:sz="4" w:space="0" w:color="auto"/>
              <w:left w:val="nil"/>
              <w:bottom w:val="single" w:sz="4" w:space="0" w:color="auto"/>
              <w:right w:val="nil"/>
            </w:tcBorders>
          </w:tcPr>
          <w:p w14:paraId="60764D25" w14:textId="73D6ABC0" w:rsidR="00A21308" w:rsidRPr="00254A6C" w:rsidRDefault="00A21308" w:rsidP="00A21308">
            <w:pPr>
              <w:tabs>
                <w:tab w:val="left" w:pos="284"/>
              </w:tabs>
              <w:suppressAutoHyphens/>
              <w:ind w:firstLine="567"/>
              <w:jc w:val="center"/>
              <w:rPr>
                <w:rFonts w:ascii="Times New Roman" w:eastAsia="Times New Roman" w:hAnsi="Times New Roman" w:cs="Times New Roman"/>
                <w:b/>
                <w:bCs/>
                <w:lang w:eastAsia="ru-RU"/>
              </w:rPr>
            </w:pPr>
            <w:r>
              <w:rPr>
                <w:rFonts w:ascii="Times New Roman" w:hAnsi="Times New Roman" w:cs="Times New Roman"/>
                <w:iCs/>
                <w:sz w:val="24"/>
                <w:szCs w:val="24"/>
                <w:lang w:val="x-none"/>
              </w:rPr>
              <w:t>ПОДПИСИ СТОРОН</w:t>
            </w:r>
          </w:p>
        </w:tc>
      </w:tr>
      <w:tr w:rsidR="00A21308" w:rsidRPr="00254A6C" w14:paraId="4C0B5129" w14:textId="77777777" w:rsidTr="0068421F">
        <w:trPr>
          <w:trHeight w:val="215"/>
        </w:trPr>
        <w:tc>
          <w:tcPr>
            <w:tcW w:w="4678" w:type="dxa"/>
            <w:tcBorders>
              <w:top w:val="single" w:sz="4" w:space="0" w:color="auto"/>
              <w:left w:val="nil"/>
              <w:bottom w:val="single" w:sz="4" w:space="0" w:color="auto"/>
              <w:right w:val="single" w:sz="4" w:space="0" w:color="auto"/>
            </w:tcBorders>
          </w:tcPr>
          <w:p w14:paraId="57E693C3" w14:textId="06BF0A93" w:rsidR="00A21308" w:rsidRPr="00254A6C" w:rsidRDefault="00F90F0B" w:rsidP="008641E8">
            <w:pPr>
              <w:tabs>
                <w:tab w:val="left" w:pos="284"/>
              </w:tabs>
              <w:suppressAutoHyphens/>
              <w:ind w:firstLine="567"/>
              <w:jc w:val="both"/>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ЗАКАЗЧИК</w:t>
            </w:r>
          </w:p>
        </w:tc>
        <w:tc>
          <w:tcPr>
            <w:tcW w:w="4675" w:type="dxa"/>
          </w:tcPr>
          <w:p w14:paraId="22FC81C6" w14:textId="18A9043D" w:rsidR="001F11DE" w:rsidRPr="001F11DE" w:rsidRDefault="00A21308" w:rsidP="008641E8">
            <w:pPr>
              <w:tabs>
                <w:tab w:val="left" w:pos="284"/>
              </w:tabs>
              <w:suppressAutoHyphens/>
              <w:ind w:firstLine="567"/>
              <w:jc w:val="both"/>
              <w:rPr>
                <w:rFonts w:ascii="Times New Roman" w:eastAsia="Times New Roman" w:hAnsi="Times New Roman" w:cs="Times New Roman"/>
                <w:lang w:eastAsia="ru-RU"/>
              </w:rPr>
            </w:pPr>
            <w:r w:rsidRPr="00254A6C">
              <w:rPr>
                <w:rFonts w:ascii="Times New Roman" w:eastAsia="Times New Roman" w:hAnsi="Times New Roman" w:cs="Times New Roman"/>
                <w:b/>
                <w:bCs/>
                <w:lang w:eastAsia="ru-RU"/>
              </w:rPr>
              <w:t>ИСПОЛНИТЕЛЬ</w:t>
            </w:r>
          </w:p>
        </w:tc>
      </w:tr>
      <w:tr w:rsidR="008641E8" w:rsidRPr="00254A6C" w14:paraId="5A0453CB" w14:textId="77777777" w:rsidTr="0068421F">
        <w:trPr>
          <w:trHeight w:val="503"/>
        </w:trPr>
        <w:tc>
          <w:tcPr>
            <w:tcW w:w="4678" w:type="dxa"/>
            <w:tcBorders>
              <w:top w:val="single" w:sz="4" w:space="0" w:color="auto"/>
              <w:left w:val="nil"/>
              <w:bottom w:val="single" w:sz="4" w:space="0" w:color="auto"/>
              <w:right w:val="single" w:sz="4" w:space="0" w:color="auto"/>
            </w:tcBorders>
          </w:tcPr>
          <w:p w14:paraId="79D364A3" w14:textId="3A36D1B2" w:rsidR="008641E8" w:rsidRDefault="008641E8" w:rsidP="008641E8">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Контрактный управляющий</w:t>
            </w:r>
          </w:p>
        </w:tc>
        <w:tc>
          <w:tcPr>
            <w:tcW w:w="4675" w:type="dxa"/>
          </w:tcPr>
          <w:p w14:paraId="3DC8C397" w14:textId="0C5C63FA" w:rsidR="008641E8" w:rsidRPr="00254A6C" w:rsidRDefault="008641E8" w:rsidP="008F32F6">
            <w:pPr>
              <w:tabs>
                <w:tab w:val="left" w:pos="284"/>
              </w:tabs>
              <w:suppressAutoHyphens/>
              <w:jc w:val="both"/>
              <w:rPr>
                <w:rFonts w:ascii="Times New Roman" w:eastAsia="Times New Roman" w:hAnsi="Times New Roman" w:cs="Times New Roman"/>
                <w:b/>
                <w:bCs/>
                <w:lang w:eastAsia="ru-RU"/>
              </w:rPr>
            </w:pPr>
          </w:p>
        </w:tc>
      </w:tr>
      <w:tr w:rsidR="008641E8" w:rsidRPr="00254A6C" w14:paraId="568E36B3" w14:textId="77777777" w:rsidTr="0068421F">
        <w:trPr>
          <w:trHeight w:val="552"/>
        </w:trPr>
        <w:tc>
          <w:tcPr>
            <w:tcW w:w="4678" w:type="dxa"/>
            <w:tcBorders>
              <w:top w:val="single" w:sz="4" w:space="0" w:color="auto"/>
              <w:left w:val="nil"/>
              <w:bottom w:val="nil"/>
              <w:right w:val="single" w:sz="4" w:space="0" w:color="auto"/>
            </w:tcBorders>
          </w:tcPr>
          <w:p w14:paraId="4DF580B4" w14:textId="7A002A6F" w:rsidR="008641E8" w:rsidRDefault="008641E8" w:rsidP="008641E8">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__________________ /О.Д. Лукинова/</w:t>
            </w:r>
          </w:p>
        </w:tc>
        <w:tc>
          <w:tcPr>
            <w:tcW w:w="4675" w:type="dxa"/>
          </w:tcPr>
          <w:p w14:paraId="5E574F68" w14:textId="11ACAD2B" w:rsidR="008641E8" w:rsidRPr="00254A6C" w:rsidRDefault="008641E8" w:rsidP="008F32F6">
            <w:pPr>
              <w:tabs>
                <w:tab w:val="left" w:pos="284"/>
              </w:tabs>
              <w:suppressAutoHyphens/>
              <w:jc w:val="both"/>
              <w:rPr>
                <w:rFonts w:ascii="Times New Roman" w:eastAsia="Times New Roman" w:hAnsi="Times New Roman" w:cs="Times New Roman"/>
                <w:b/>
                <w:bCs/>
                <w:lang w:eastAsia="ru-RU"/>
              </w:rPr>
            </w:pPr>
          </w:p>
        </w:tc>
      </w:tr>
    </w:tbl>
    <w:p w14:paraId="69356FA1" w14:textId="77777777" w:rsidR="00EB510B" w:rsidRPr="00425219"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14:paraId="62171834" w14:textId="77777777" w:rsidR="00CA2F6B" w:rsidRDefault="00CA2F6B" w:rsidP="00E27898">
      <w:pPr>
        <w:spacing w:after="0" w:line="240" w:lineRule="auto"/>
        <w:ind w:firstLine="567"/>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br w:type="page"/>
      </w:r>
    </w:p>
    <w:p w14:paraId="6558BE73" w14:textId="44D31729" w:rsidR="00CA2F6B" w:rsidRPr="00404429" w:rsidRDefault="00CA2F6B" w:rsidP="00CA2F6B">
      <w:pPr>
        <w:spacing w:after="0" w:line="240" w:lineRule="auto"/>
        <w:ind w:firstLine="567"/>
        <w:jc w:val="right"/>
        <w:rPr>
          <w:rFonts w:ascii="Times New Roman" w:eastAsia="Calibri" w:hAnsi="Times New Roman" w:cs="Times New Roman"/>
          <w:bCs/>
          <w:color w:val="000000"/>
          <w:lang w:eastAsia="ru-RU"/>
        </w:rPr>
      </w:pPr>
      <w:r>
        <w:rPr>
          <w:rFonts w:ascii="Times New Roman" w:eastAsia="Calibri" w:hAnsi="Times New Roman" w:cs="Times New Roman"/>
          <w:bCs/>
          <w:color w:val="000000"/>
          <w:sz w:val="24"/>
          <w:szCs w:val="24"/>
          <w:lang w:eastAsia="ru-RU"/>
        </w:rPr>
        <w:tab/>
      </w:r>
      <w:r w:rsidRPr="00404429">
        <w:rPr>
          <w:rFonts w:ascii="Times New Roman" w:eastAsia="Calibri" w:hAnsi="Times New Roman" w:cs="Times New Roman"/>
          <w:bCs/>
          <w:color w:val="000000"/>
          <w:lang w:eastAsia="ru-RU"/>
        </w:rPr>
        <w:t xml:space="preserve">Приложение № </w:t>
      </w:r>
      <w:r>
        <w:rPr>
          <w:rFonts w:ascii="Times New Roman" w:eastAsia="Calibri" w:hAnsi="Times New Roman" w:cs="Times New Roman"/>
          <w:bCs/>
          <w:color w:val="000000"/>
          <w:lang w:eastAsia="ru-RU"/>
        </w:rPr>
        <w:t>1</w:t>
      </w:r>
    </w:p>
    <w:p w14:paraId="188F25A9" w14:textId="1B575D91" w:rsidR="00CA2F6B" w:rsidRPr="00404429" w:rsidRDefault="00CA2F6B" w:rsidP="00CA2F6B">
      <w:pPr>
        <w:tabs>
          <w:tab w:val="left" w:pos="284"/>
        </w:tabs>
        <w:spacing w:after="0" w:line="240" w:lineRule="auto"/>
        <w:ind w:firstLine="567"/>
        <w:jc w:val="right"/>
        <w:rPr>
          <w:rFonts w:ascii="Times New Roman" w:eastAsia="Calibri" w:hAnsi="Times New Roman" w:cs="Times New Roman"/>
          <w:color w:val="000000"/>
          <w:lang w:eastAsia="ru-RU"/>
        </w:rPr>
      </w:pPr>
      <w:r w:rsidRPr="00404429">
        <w:rPr>
          <w:rFonts w:ascii="Times New Roman" w:eastAsia="Calibri" w:hAnsi="Times New Roman" w:cs="Times New Roman"/>
          <w:color w:val="000000"/>
          <w:lang w:eastAsia="ru-RU"/>
        </w:rPr>
        <w:t xml:space="preserve">                                                                                     к </w:t>
      </w:r>
      <w:r w:rsidR="008F32F6">
        <w:rPr>
          <w:rFonts w:ascii="Times New Roman" w:eastAsia="Calibri" w:hAnsi="Times New Roman" w:cs="Times New Roman"/>
          <w:color w:val="000000"/>
          <w:lang w:eastAsia="ru-RU"/>
        </w:rPr>
        <w:t>договору</w:t>
      </w:r>
    </w:p>
    <w:p w14:paraId="46A48834" w14:textId="20B099E5" w:rsidR="00CA2F6B" w:rsidRPr="00404429" w:rsidRDefault="00CA2F6B" w:rsidP="00CA2F6B">
      <w:pPr>
        <w:tabs>
          <w:tab w:val="left" w:pos="284"/>
        </w:tabs>
        <w:spacing w:after="0" w:line="240" w:lineRule="auto"/>
        <w:ind w:firstLine="567"/>
        <w:jc w:val="right"/>
        <w:rPr>
          <w:rFonts w:ascii="Times New Roman" w:eastAsia="Calibri" w:hAnsi="Times New Roman" w:cs="Times New Roman"/>
          <w:color w:val="000000"/>
          <w:lang w:eastAsia="ru-RU"/>
        </w:rPr>
      </w:pPr>
      <w:r w:rsidRPr="00404429">
        <w:rPr>
          <w:rFonts w:ascii="Times New Roman" w:eastAsia="Calibri" w:hAnsi="Times New Roman" w:cs="Times New Roman"/>
          <w:color w:val="000000"/>
          <w:lang w:eastAsia="ru-RU"/>
        </w:rPr>
        <w:t xml:space="preserve">                                                                            № </w:t>
      </w:r>
      <w:r w:rsidR="008F32F6">
        <w:rPr>
          <w:rFonts w:ascii="Times New Roman" w:eastAsia="Times New Roman" w:hAnsi="Times New Roman" w:cs="Times New Roman"/>
          <w:lang w:eastAsia="ru-RU"/>
        </w:rPr>
        <w:t>____________</w:t>
      </w:r>
      <w:r w:rsidRPr="00404429">
        <w:rPr>
          <w:rFonts w:ascii="Times New Roman" w:eastAsia="Times New Roman" w:hAnsi="Times New Roman" w:cs="Times New Roman"/>
          <w:lang w:eastAsia="ru-RU"/>
        </w:rPr>
        <w:t xml:space="preserve"> </w:t>
      </w:r>
      <w:r w:rsidRPr="00404429">
        <w:rPr>
          <w:rFonts w:ascii="Times New Roman" w:eastAsia="Calibri" w:hAnsi="Times New Roman" w:cs="Times New Roman"/>
          <w:color w:val="000000"/>
          <w:lang w:eastAsia="ru-RU"/>
        </w:rPr>
        <w:t>от_____________ г.</w:t>
      </w:r>
    </w:p>
    <w:p w14:paraId="5E5AE7EF" w14:textId="77777777" w:rsidR="00CA2F6B" w:rsidRDefault="00CA2F6B" w:rsidP="00E27898">
      <w:pPr>
        <w:spacing w:after="0" w:line="240" w:lineRule="auto"/>
        <w:ind w:firstLine="567"/>
        <w:jc w:val="both"/>
        <w:rPr>
          <w:rFonts w:ascii="Times New Roman" w:eastAsia="Calibri" w:hAnsi="Times New Roman" w:cs="Times New Roman"/>
          <w:sz w:val="24"/>
          <w:szCs w:val="24"/>
          <w:lang w:eastAsia="ru-RU"/>
        </w:rPr>
      </w:pPr>
    </w:p>
    <w:p w14:paraId="41B51884" w14:textId="364583FF" w:rsidR="00CA2F6B" w:rsidRDefault="00CA2F6B" w:rsidP="00CA2F6B">
      <w:pPr>
        <w:tabs>
          <w:tab w:val="left" w:pos="4019"/>
        </w:tabs>
        <w:spacing w:after="0" w:line="240" w:lineRule="auto"/>
        <w:ind w:firstLine="567"/>
        <w:jc w:val="both"/>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ab/>
      </w:r>
      <w:r w:rsidRPr="00CA2F6B">
        <w:rPr>
          <w:rFonts w:ascii="Times New Roman" w:eastAsia="Calibri" w:hAnsi="Times New Roman" w:cs="Times New Roman"/>
          <w:b/>
          <w:bCs/>
          <w:sz w:val="24"/>
          <w:szCs w:val="24"/>
          <w:lang w:eastAsia="ru-RU"/>
        </w:rPr>
        <w:t>СПЕЦИФИКАЦИЯ</w:t>
      </w:r>
    </w:p>
    <w:p w14:paraId="77B17438" w14:textId="0B20D545" w:rsidR="00CA2F6B" w:rsidRDefault="00CA2F6B" w:rsidP="00CA2F6B">
      <w:pPr>
        <w:tabs>
          <w:tab w:val="left" w:pos="4019"/>
        </w:tabs>
        <w:spacing w:after="0" w:line="240" w:lineRule="auto"/>
        <w:ind w:firstLine="567"/>
        <w:jc w:val="both"/>
        <w:rPr>
          <w:rFonts w:ascii="Times New Roman" w:eastAsia="Calibri" w:hAnsi="Times New Roman" w:cs="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3005"/>
        <w:gridCol w:w="1134"/>
        <w:gridCol w:w="1559"/>
        <w:gridCol w:w="1701"/>
        <w:gridCol w:w="1701"/>
      </w:tblGrid>
      <w:tr w:rsidR="00CA2F6B" w:rsidRPr="00CA2F6B" w14:paraId="05016B3E" w14:textId="77777777" w:rsidTr="008B5C8D">
        <w:tc>
          <w:tcPr>
            <w:tcW w:w="392" w:type="dxa"/>
            <w:vAlign w:val="center"/>
          </w:tcPr>
          <w:p w14:paraId="715E7615"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w:t>
            </w:r>
          </w:p>
        </w:tc>
        <w:tc>
          <w:tcPr>
            <w:tcW w:w="3005" w:type="dxa"/>
            <w:vAlign w:val="center"/>
          </w:tcPr>
          <w:p w14:paraId="4FE4E7F5"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Наименование товара</w:t>
            </w:r>
          </w:p>
        </w:tc>
        <w:tc>
          <w:tcPr>
            <w:tcW w:w="1134" w:type="dxa"/>
            <w:vAlign w:val="center"/>
          </w:tcPr>
          <w:p w14:paraId="1BA3843D"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Единица измерения</w:t>
            </w:r>
          </w:p>
        </w:tc>
        <w:tc>
          <w:tcPr>
            <w:tcW w:w="1559" w:type="dxa"/>
            <w:tcBorders>
              <w:right w:val="single" w:sz="4" w:space="0" w:color="auto"/>
            </w:tcBorders>
            <w:vAlign w:val="center"/>
          </w:tcPr>
          <w:p w14:paraId="6B14D0A7"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Кол-во</w:t>
            </w:r>
          </w:p>
        </w:tc>
        <w:tc>
          <w:tcPr>
            <w:tcW w:w="1701" w:type="dxa"/>
            <w:tcBorders>
              <w:left w:val="single" w:sz="4" w:space="0" w:color="auto"/>
              <w:right w:val="single" w:sz="4" w:space="0" w:color="auto"/>
            </w:tcBorders>
            <w:vAlign w:val="center"/>
          </w:tcPr>
          <w:p w14:paraId="18959539"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Месячный платеж, руб./мес.</w:t>
            </w:r>
          </w:p>
        </w:tc>
        <w:tc>
          <w:tcPr>
            <w:tcW w:w="1701" w:type="dxa"/>
            <w:tcBorders>
              <w:left w:val="single" w:sz="4" w:space="0" w:color="auto"/>
            </w:tcBorders>
            <w:vAlign w:val="center"/>
          </w:tcPr>
          <w:p w14:paraId="3D8A7D9B" w14:textId="5349EB40" w:rsidR="00CA2F6B" w:rsidRPr="00CA2F6B" w:rsidRDefault="00CA2F6B" w:rsidP="00BA2A93">
            <w:pPr>
              <w:jc w:val="center"/>
              <w:rPr>
                <w:rFonts w:ascii="Times New Roman" w:hAnsi="Times New Roman" w:cs="Times New Roman"/>
                <w:sz w:val="20"/>
                <w:szCs w:val="20"/>
              </w:rPr>
            </w:pPr>
            <w:r>
              <w:rPr>
                <w:rFonts w:ascii="Times New Roman" w:hAnsi="Times New Roman" w:cs="Times New Roman"/>
                <w:sz w:val="20"/>
                <w:szCs w:val="20"/>
              </w:rPr>
              <w:t xml:space="preserve">Итоговая </w:t>
            </w:r>
            <w:r w:rsidRPr="00CA2F6B">
              <w:rPr>
                <w:rFonts w:ascii="Times New Roman" w:hAnsi="Times New Roman" w:cs="Times New Roman"/>
                <w:sz w:val="20"/>
                <w:szCs w:val="20"/>
              </w:rPr>
              <w:t>стоимость, руб.</w:t>
            </w:r>
          </w:p>
        </w:tc>
      </w:tr>
      <w:tr w:rsidR="00CA2F6B" w:rsidRPr="00CA2F6B" w14:paraId="3B151A9C" w14:textId="77777777" w:rsidTr="008B5C8D">
        <w:trPr>
          <w:trHeight w:val="1871"/>
        </w:trPr>
        <w:tc>
          <w:tcPr>
            <w:tcW w:w="392" w:type="dxa"/>
            <w:vAlign w:val="center"/>
          </w:tcPr>
          <w:p w14:paraId="227BEB63" w14:textId="77777777"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1</w:t>
            </w:r>
          </w:p>
        </w:tc>
        <w:tc>
          <w:tcPr>
            <w:tcW w:w="3005" w:type="dxa"/>
          </w:tcPr>
          <w:p w14:paraId="070201D8" w14:textId="77777777" w:rsidR="00CA2F6B" w:rsidRPr="00CA2F6B" w:rsidRDefault="00CA2F6B" w:rsidP="00BA2A93">
            <w:pPr>
              <w:jc w:val="center"/>
              <w:rPr>
                <w:rFonts w:ascii="Times New Roman" w:hAnsi="Times New Roman" w:cs="Times New Roman"/>
                <w:b/>
                <w:bCs/>
                <w:sz w:val="20"/>
                <w:szCs w:val="20"/>
              </w:rPr>
            </w:pPr>
            <w:r w:rsidRPr="00CA2F6B">
              <w:rPr>
                <w:rFonts w:ascii="Times New Roman" w:hAnsi="Times New Roman" w:cs="Times New Roman"/>
                <w:b/>
                <w:bCs/>
                <w:sz w:val="20"/>
                <w:szCs w:val="20"/>
              </w:rPr>
              <w:t xml:space="preserve">Аренда медицинского оборудования </w:t>
            </w:r>
          </w:p>
          <w:p w14:paraId="677CB387" w14:textId="32E62F0B" w:rsidR="00CA2F6B" w:rsidRPr="00CA2F6B" w:rsidRDefault="008F32F6" w:rsidP="00BA2A93">
            <w:pPr>
              <w:jc w:val="center"/>
              <w:rPr>
                <w:rFonts w:ascii="Times New Roman" w:hAnsi="Times New Roman" w:cs="Times New Roman"/>
                <w:sz w:val="20"/>
                <w:szCs w:val="20"/>
              </w:rPr>
            </w:pPr>
            <w:r w:rsidRPr="008F32F6">
              <w:rPr>
                <w:rFonts w:ascii="Times New Roman" w:hAnsi="Times New Roman" w:cs="Times New Roman"/>
                <w:sz w:val="20"/>
                <w:szCs w:val="20"/>
              </w:rPr>
              <w:t xml:space="preserve">Консоль для </w:t>
            </w:r>
            <w:proofErr w:type="spellStart"/>
            <w:r w:rsidRPr="008F32F6">
              <w:rPr>
                <w:rFonts w:ascii="Times New Roman" w:hAnsi="Times New Roman" w:cs="Times New Roman"/>
                <w:sz w:val="20"/>
                <w:szCs w:val="20"/>
              </w:rPr>
              <w:t>атерэктомии</w:t>
            </w:r>
            <w:proofErr w:type="spellEnd"/>
            <w:r w:rsidRPr="008F32F6">
              <w:rPr>
                <w:rFonts w:ascii="Times New Roman" w:hAnsi="Times New Roman" w:cs="Times New Roman"/>
                <w:sz w:val="20"/>
                <w:szCs w:val="20"/>
              </w:rPr>
              <w:t xml:space="preserve"> JETSTREAM, Бостон </w:t>
            </w:r>
            <w:proofErr w:type="spellStart"/>
            <w:r w:rsidRPr="008F32F6">
              <w:rPr>
                <w:rFonts w:ascii="Times New Roman" w:hAnsi="Times New Roman" w:cs="Times New Roman"/>
                <w:sz w:val="20"/>
                <w:szCs w:val="20"/>
              </w:rPr>
              <w:t>Сэентифик</w:t>
            </w:r>
            <w:proofErr w:type="spellEnd"/>
            <w:r w:rsidRPr="008F32F6">
              <w:rPr>
                <w:rFonts w:ascii="Times New Roman" w:hAnsi="Times New Roman" w:cs="Times New Roman"/>
                <w:sz w:val="20"/>
                <w:szCs w:val="20"/>
              </w:rPr>
              <w:t xml:space="preserve"> </w:t>
            </w:r>
            <w:proofErr w:type="spellStart"/>
            <w:r w:rsidRPr="008F32F6">
              <w:rPr>
                <w:rFonts w:ascii="Times New Roman" w:hAnsi="Times New Roman" w:cs="Times New Roman"/>
                <w:sz w:val="20"/>
                <w:szCs w:val="20"/>
              </w:rPr>
              <w:t>Корпорейшн</w:t>
            </w:r>
            <w:proofErr w:type="spellEnd"/>
          </w:p>
        </w:tc>
        <w:tc>
          <w:tcPr>
            <w:tcW w:w="1134" w:type="dxa"/>
            <w:vAlign w:val="center"/>
          </w:tcPr>
          <w:p w14:paraId="3600428C" w14:textId="30EA4ACB" w:rsidR="00CA2F6B" w:rsidRPr="00CA2F6B" w:rsidRDefault="00CA2F6B" w:rsidP="00BA2A93">
            <w:pPr>
              <w:jc w:val="center"/>
              <w:rPr>
                <w:rFonts w:ascii="Times New Roman" w:hAnsi="Times New Roman" w:cs="Times New Roman"/>
                <w:sz w:val="20"/>
                <w:szCs w:val="20"/>
              </w:rPr>
            </w:pPr>
            <w:r w:rsidRPr="00CA2F6B">
              <w:rPr>
                <w:rFonts w:ascii="Times New Roman" w:hAnsi="Times New Roman" w:cs="Times New Roman"/>
                <w:sz w:val="20"/>
                <w:szCs w:val="20"/>
              </w:rPr>
              <w:t>месяц</w:t>
            </w:r>
          </w:p>
        </w:tc>
        <w:tc>
          <w:tcPr>
            <w:tcW w:w="1559" w:type="dxa"/>
            <w:tcBorders>
              <w:right w:val="single" w:sz="4" w:space="0" w:color="auto"/>
            </w:tcBorders>
            <w:vAlign w:val="center"/>
          </w:tcPr>
          <w:p w14:paraId="4305BC0B" w14:textId="0D87F413" w:rsidR="00CA2F6B" w:rsidRPr="00CA2F6B" w:rsidRDefault="008F32F6" w:rsidP="00BA2A93">
            <w:pPr>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Borders>
              <w:left w:val="single" w:sz="4" w:space="0" w:color="auto"/>
              <w:right w:val="single" w:sz="4" w:space="0" w:color="auto"/>
            </w:tcBorders>
            <w:vAlign w:val="center"/>
          </w:tcPr>
          <w:p w14:paraId="4E0BBAE7" w14:textId="6A7FFFBD" w:rsidR="00CA2F6B" w:rsidRPr="00CA2F6B" w:rsidRDefault="00CA2F6B" w:rsidP="00BA2A93">
            <w:pPr>
              <w:jc w:val="center"/>
              <w:rPr>
                <w:rFonts w:ascii="Times New Roman" w:hAnsi="Times New Roman" w:cs="Times New Roman"/>
                <w:sz w:val="20"/>
                <w:szCs w:val="20"/>
              </w:rPr>
            </w:pPr>
          </w:p>
        </w:tc>
        <w:tc>
          <w:tcPr>
            <w:tcW w:w="1701" w:type="dxa"/>
            <w:tcBorders>
              <w:left w:val="single" w:sz="4" w:space="0" w:color="auto"/>
            </w:tcBorders>
            <w:vAlign w:val="center"/>
          </w:tcPr>
          <w:p w14:paraId="330DFFA5" w14:textId="67EF82F6" w:rsidR="00CA2F6B" w:rsidRPr="00CA2F6B" w:rsidRDefault="00CA2F6B" w:rsidP="00BA2A93">
            <w:pPr>
              <w:jc w:val="center"/>
              <w:rPr>
                <w:rFonts w:ascii="Times New Roman" w:hAnsi="Times New Roman" w:cs="Times New Roman"/>
                <w:sz w:val="20"/>
                <w:szCs w:val="20"/>
              </w:rPr>
            </w:pPr>
          </w:p>
        </w:tc>
      </w:tr>
    </w:tbl>
    <w:p w14:paraId="43BF0BDD" w14:textId="77777777" w:rsidR="00CA2F6B" w:rsidRPr="00CA2F6B" w:rsidRDefault="00CA2F6B" w:rsidP="00CA2F6B">
      <w:pPr>
        <w:tabs>
          <w:tab w:val="left" w:pos="4019"/>
        </w:tabs>
        <w:spacing w:after="0" w:line="240" w:lineRule="auto"/>
        <w:ind w:firstLine="567"/>
        <w:jc w:val="both"/>
        <w:rPr>
          <w:rFonts w:ascii="Times New Roman" w:eastAsia="Calibri" w:hAnsi="Times New Roman" w:cs="Times New Roman"/>
          <w:b/>
          <w:bCs/>
          <w:sz w:val="24"/>
          <w:szCs w:val="24"/>
          <w:lang w:eastAsia="ru-RU"/>
        </w:rPr>
      </w:pPr>
    </w:p>
    <w:p w14:paraId="0A0E0409" w14:textId="77777777" w:rsidR="00CA2F6B" w:rsidRDefault="00CA2F6B" w:rsidP="00E27898">
      <w:pPr>
        <w:spacing w:after="0" w:line="240" w:lineRule="auto"/>
        <w:ind w:firstLine="567"/>
        <w:jc w:val="both"/>
        <w:rPr>
          <w:rFonts w:ascii="Times New Roman" w:eastAsia="Calibri" w:hAnsi="Times New Roman" w:cs="Times New Roman"/>
          <w:sz w:val="24"/>
          <w:szCs w:val="24"/>
          <w:lang w:eastAsia="ru-RU"/>
        </w:rPr>
      </w:pPr>
    </w:p>
    <w:p w14:paraId="2BCD2A01" w14:textId="77777777" w:rsidR="00CA2F6B" w:rsidRDefault="00CA2F6B" w:rsidP="00E27898">
      <w:pPr>
        <w:spacing w:after="0" w:line="240" w:lineRule="auto"/>
        <w:ind w:firstLine="567"/>
        <w:jc w:val="both"/>
        <w:rPr>
          <w:rFonts w:ascii="Times New Roman" w:eastAsia="Calibri" w:hAnsi="Times New Roman" w:cs="Times New Roman"/>
          <w:sz w:val="24"/>
          <w:szCs w:val="24"/>
          <w:lang w:eastAsia="ru-RU"/>
        </w:rPr>
      </w:pPr>
    </w:p>
    <w:p w14:paraId="0D4A47B5" w14:textId="77777777" w:rsidR="00CA2F6B" w:rsidRDefault="00CA2F6B" w:rsidP="00CA2F6B">
      <w:pPr>
        <w:tabs>
          <w:tab w:val="left" w:pos="2454"/>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tbl>
      <w:tblPr>
        <w:tblStyle w:val="1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tblGrid>
      <w:tr w:rsidR="00CA2F6B" w:rsidRPr="00002664" w14:paraId="58311568" w14:textId="77777777" w:rsidTr="00BA2A93">
        <w:tc>
          <w:tcPr>
            <w:tcW w:w="4676" w:type="dxa"/>
          </w:tcPr>
          <w:p w14:paraId="75AD953C" w14:textId="77777777" w:rsidR="00CA2F6B" w:rsidRPr="008B7EE5" w:rsidRDefault="00CA2F6B" w:rsidP="00BA2A93">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ЗАКАЗЧИК</w:t>
            </w:r>
          </w:p>
          <w:p w14:paraId="3BC41985" w14:textId="059FF650" w:rsidR="00CA2F6B" w:rsidRPr="00002664" w:rsidRDefault="00CA2F6B" w:rsidP="008F32F6">
            <w:pPr>
              <w:tabs>
                <w:tab w:val="left" w:pos="284"/>
              </w:tabs>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 xml:space="preserve"> </w:t>
            </w:r>
          </w:p>
        </w:tc>
        <w:tc>
          <w:tcPr>
            <w:tcW w:w="4677" w:type="dxa"/>
          </w:tcPr>
          <w:p w14:paraId="6D13C8FF" w14:textId="77777777" w:rsidR="00CA2F6B" w:rsidRDefault="00CA2F6B" w:rsidP="00BA2A93">
            <w:pPr>
              <w:tabs>
                <w:tab w:val="left" w:pos="284"/>
              </w:tabs>
              <w:suppressAutoHyphens/>
              <w:jc w:val="both"/>
              <w:rPr>
                <w:rFonts w:ascii="Times New Roman" w:eastAsia="Times New Roman" w:hAnsi="Times New Roman" w:cs="Times New Roman"/>
                <w:b/>
                <w:bCs/>
                <w:lang w:eastAsia="ru-RU"/>
              </w:rPr>
            </w:pPr>
            <w:r w:rsidRPr="00002664">
              <w:rPr>
                <w:rFonts w:ascii="Times New Roman" w:eastAsia="Times New Roman" w:hAnsi="Times New Roman" w:cs="Times New Roman"/>
                <w:b/>
                <w:bCs/>
                <w:lang w:eastAsia="ru-RU"/>
              </w:rPr>
              <w:t>ИСПОЛНИТЕЛЬ</w:t>
            </w:r>
          </w:p>
          <w:p w14:paraId="1BCB0FFD" w14:textId="59A7F084" w:rsidR="00CA2F6B" w:rsidRPr="00002664" w:rsidRDefault="00CA2F6B" w:rsidP="00BA2A93">
            <w:pPr>
              <w:tabs>
                <w:tab w:val="left" w:pos="284"/>
              </w:tabs>
              <w:suppressAutoHyphens/>
              <w:jc w:val="both"/>
              <w:rPr>
                <w:rFonts w:ascii="Times New Roman" w:eastAsia="Times New Roman" w:hAnsi="Times New Roman" w:cs="Times New Roman"/>
                <w:b/>
                <w:bCs/>
                <w:lang w:eastAsia="ru-RU"/>
              </w:rPr>
            </w:pPr>
          </w:p>
        </w:tc>
      </w:tr>
      <w:tr w:rsidR="008F32F6" w:rsidRPr="00002664" w14:paraId="13172728" w14:textId="77777777" w:rsidTr="00BA2A93">
        <w:tc>
          <w:tcPr>
            <w:tcW w:w="4676" w:type="dxa"/>
          </w:tcPr>
          <w:p w14:paraId="6E94BCAA" w14:textId="714C85B6" w:rsidR="008F32F6" w:rsidRDefault="008F32F6" w:rsidP="008F32F6">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Контрактный управляющий</w:t>
            </w:r>
          </w:p>
        </w:tc>
        <w:tc>
          <w:tcPr>
            <w:tcW w:w="4677" w:type="dxa"/>
          </w:tcPr>
          <w:p w14:paraId="5B16C1D6" w14:textId="11E80F1B" w:rsidR="008F32F6" w:rsidRPr="00002664" w:rsidRDefault="008F32F6" w:rsidP="008F32F6">
            <w:pPr>
              <w:tabs>
                <w:tab w:val="left" w:pos="284"/>
              </w:tabs>
              <w:suppressAutoHyphens/>
              <w:jc w:val="both"/>
              <w:rPr>
                <w:rFonts w:ascii="Times New Roman" w:eastAsia="Times New Roman" w:hAnsi="Times New Roman" w:cs="Times New Roman"/>
                <w:b/>
                <w:bCs/>
                <w:lang w:eastAsia="ru-RU"/>
              </w:rPr>
            </w:pPr>
          </w:p>
        </w:tc>
      </w:tr>
      <w:tr w:rsidR="008F32F6" w:rsidRPr="00002664" w14:paraId="58D04AF2" w14:textId="77777777" w:rsidTr="00BA2A93">
        <w:tc>
          <w:tcPr>
            <w:tcW w:w="4676" w:type="dxa"/>
          </w:tcPr>
          <w:p w14:paraId="6F0885D5" w14:textId="1EC634BF" w:rsidR="008F32F6" w:rsidRDefault="008F32F6" w:rsidP="008F32F6">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__________________ /О.Д. Лукинова/</w:t>
            </w:r>
          </w:p>
        </w:tc>
        <w:tc>
          <w:tcPr>
            <w:tcW w:w="4677" w:type="dxa"/>
          </w:tcPr>
          <w:p w14:paraId="3503408E" w14:textId="0E98483E" w:rsidR="008F32F6" w:rsidRPr="00002664" w:rsidRDefault="008F32F6" w:rsidP="008F32F6">
            <w:pPr>
              <w:tabs>
                <w:tab w:val="left" w:pos="284"/>
              </w:tabs>
              <w:suppressAutoHyphens/>
              <w:jc w:val="both"/>
              <w:rPr>
                <w:rFonts w:ascii="Times New Roman" w:eastAsia="Times New Roman" w:hAnsi="Times New Roman" w:cs="Times New Roman"/>
                <w:b/>
                <w:bCs/>
                <w:lang w:eastAsia="ru-RU"/>
              </w:rPr>
            </w:pPr>
          </w:p>
        </w:tc>
      </w:tr>
      <w:tr w:rsidR="008F32F6" w:rsidRPr="00002664" w14:paraId="0846FCF8" w14:textId="77777777" w:rsidTr="00BA2A93">
        <w:tc>
          <w:tcPr>
            <w:tcW w:w="4676" w:type="dxa"/>
          </w:tcPr>
          <w:p w14:paraId="4D3354C9" w14:textId="12E29B05" w:rsidR="008F32F6" w:rsidRDefault="008F32F6" w:rsidP="00BA2A93">
            <w:pPr>
              <w:tabs>
                <w:tab w:val="left" w:pos="284"/>
              </w:tabs>
              <w:suppressAutoHyphens/>
              <w:ind w:firstLine="567"/>
              <w:jc w:val="both"/>
              <w:rPr>
                <w:rFonts w:ascii="Times New Roman" w:eastAsia="Times New Roman" w:hAnsi="Times New Roman" w:cs="Times New Roman"/>
                <w:b/>
                <w:bCs/>
                <w:sz w:val="24"/>
                <w:szCs w:val="24"/>
                <w:lang w:eastAsia="ru-RU"/>
              </w:rPr>
            </w:pPr>
            <w:r w:rsidRPr="008B7EE5">
              <w:rPr>
                <w:rFonts w:ascii="Times New Roman" w:eastAsia="Times New Roman" w:hAnsi="Times New Roman" w:cs="Times New Roman"/>
                <w:b/>
                <w:bCs/>
                <w:sz w:val="24"/>
                <w:szCs w:val="24"/>
                <w:lang w:eastAsia="ru-RU"/>
              </w:rPr>
              <w:t>М.П.</w:t>
            </w:r>
          </w:p>
        </w:tc>
        <w:tc>
          <w:tcPr>
            <w:tcW w:w="4677" w:type="dxa"/>
          </w:tcPr>
          <w:p w14:paraId="45487896" w14:textId="46A42A59"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r w:rsidRPr="008B7EE5">
              <w:rPr>
                <w:rFonts w:ascii="Times New Roman" w:eastAsia="Times New Roman" w:hAnsi="Times New Roman" w:cs="Times New Roman"/>
                <w:b/>
                <w:bCs/>
                <w:sz w:val="24"/>
                <w:szCs w:val="24"/>
                <w:lang w:eastAsia="ru-RU"/>
              </w:rPr>
              <w:t>М.П.</w:t>
            </w:r>
          </w:p>
        </w:tc>
      </w:tr>
    </w:tbl>
    <w:p w14:paraId="0EAC1927" w14:textId="6CE7A24D" w:rsidR="00CA2F6B" w:rsidRDefault="00CA2F6B" w:rsidP="00CA2F6B">
      <w:pPr>
        <w:tabs>
          <w:tab w:val="left" w:pos="2454"/>
        </w:tabs>
        <w:spacing w:after="0" w:line="240" w:lineRule="auto"/>
        <w:ind w:firstLine="567"/>
        <w:jc w:val="both"/>
        <w:rPr>
          <w:rFonts w:ascii="Times New Roman" w:eastAsia="Calibri" w:hAnsi="Times New Roman" w:cs="Times New Roman"/>
          <w:sz w:val="24"/>
          <w:szCs w:val="24"/>
          <w:lang w:eastAsia="ru-RU"/>
        </w:rPr>
      </w:pPr>
    </w:p>
    <w:p w14:paraId="4208563E" w14:textId="78D140B3" w:rsidR="00C73FF0" w:rsidRPr="00404429" w:rsidRDefault="00EB510B" w:rsidP="00E27898">
      <w:pPr>
        <w:spacing w:after="0" w:line="240" w:lineRule="auto"/>
        <w:ind w:firstLine="567"/>
        <w:jc w:val="both"/>
        <w:rPr>
          <w:rFonts w:ascii="Times New Roman" w:eastAsia="Calibri" w:hAnsi="Times New Roman" w:cs="Times New Roman"/>
          <w:bCs/>
          <w:color w:val="000000"/>
          <w:lang w:eastAsia="ru-RU"/>
        </w:rPr>
      </w:pPr>
      <w:r w:rsidRPr="00CA2F6B">
        <w:rPr>
          <w:rFonts w:ascii="Times New Roman" w:eastAsia="Calibri" w:hAnsi="Times New Roman" w:cs="Times New Roman"/>
          <w:sz w:val="24"/>
          <w:szCs w:val="24"/>
          <w:lang w:eastAsia="ru-RU"/>
        </w:rPr>
        <w:br w:type="page"/>
      </w:r>
      <w:r w:rsidR="00E27898">
        <w:rPr>
          <w:rFonts w:ascii="Times New Roman" w:eastAsia="Calibri" w:hAnsi="Times New Roman" w:cs="Times New Roman"/>
          <w:bCs/>
          <w:color w:val="000000"/>
          <w:sz w:val="24"/>
          <w:szCs w:val="24"/>
          <w:lang w:eastAsia="ru-RU"/>
        </w:rPr>
        <w:t xml:space="preserve">                                                                                                                        </w:t>
      </w:r>
      <w:r w:rsidR="00C73FF0" w:rsidRPr="00404429">
        <w:rPr>
          <w:rFonts w:ascii="Times New Roman" w:eastAsia="Calibri" w:hAnsi="Times New Roman" w:cs="Times New Roman"/>
          <w:bCs/>
          <w:color w:val="000000"/>
          <w:lang w:eastAsia="ru-RU"/>
        </w:rPr>
        <w:t xml:space="preserve">Приложение № </w:t>
      </w:r>
      <w:r w:rsidR="00CA2F6B">
        <w:rPr>
          <w:rFonts w:ascii="Times New Roman" w:eastAsia="Calibri" w:hAnsi="Times New Roman" w:cs="Times New Roman"/>
          <w:bCs/>
          <w:color w:val="000000"/>
          <w:lang w:eastAsia="ru-RU"/>
        </w:rPr>
        <w:t>2</w:t>
      </w:r>
    </w:p>
    <w:p w14:paraId="54E171CC" w14:textId="3B09AA58" w:rsidR="00C73FF0" w:rsidRPr="00404429" w:rsidRDefault="00C73FF0" w:rsidP="00EE5B47">
      <w:pPr>
        <w:tabs>
          <w:tab w:val="left" w:pos="284"/>
        </w:tabs>
        <w:spacing w:after="0" w:line="240" w:lineRule="auto"/>
        <w:ind w:firstLine="567"/>
        <w:jc w:val="right"/>
        <w:rPr>
          <w:rFonts w:ascii="Times New Roman" w:eastAsia="Calibri" w:hAnsi="Times New Roman" w:cs="Times New Roman"/>
          <w:color w:val="000000"/>
          <w:lang w:eastAsia="ru-RU"/>
        </w:rPr>
      </w:pPr>
      <w:r w:rsidRPr="00404429">
        <w:rPr>
          <w:rFonts w:ascii="Times New Roman" w:eastAsia="Calibri" w:hAnsi="Times New Roman" w:cs="Times New Roman"/>
          <w:color w:val="000000"/>
          <w:lang w:eastAsia="ru-RU"/>
        </w:rPr>
        <w:t xml:space="preserve">                                                                                     </w:t>
      </w:r>
      <w:r w:rsidR="00BB4917" w:rsidRPr="00404429">
        <w:rPr>
          <w:rFonts w:ascii="Times New Roman" w:eastAsia="Calibri" w:hAnsi="Times New Roman" w:cs="Times New Roman"/>
          <w:color w:val="000000"/>
          <w:lang w:eastAsia="ru-RU"/>
        </w:rPr>
        <w:t xml:space="preserve">к </w:t>
      </w:r>
      <w:r w:rsidR="008F32F6">
        <w:rPr>
          <w:rFonts w:ascii="Times New Roman" w:eastAsia="Calibri" w:hAnsi="Times New Roman" w:cs="Times New Roman"/>
          <w:color w:val="000000"/>
          <w:lang w:eastAsia="ru-RU"/>
        </w:rPr>
        <w:t>договору</w:t>
      </w:r>
    </w:p>
    <w:p w14:paraId="67D780D0" w14:textId="69B6225E" w:rsidR="00C73FF0" w:rsidRPr="00404429" w:rsidRDefault="00C73FF0" w:rsidP="00FF617D">
      <w:pPr>
        <w:tabs>
          <w:tab w:val="left" w:pos="284"/>
        </w:tabs>
        <w:spacing w:after="0" w:line="240" w:lineRule="auto"/>
        <w:ind w:firstLine="567"/>
        <w:jc w:val="right"/>
        <w:rPr>
          <w:rFonts w:ascii="Times New Roman" w:eastAsia="Calibri" w:hAnsi="Times New Roman" w:cs="Times New Roman"/>
          <w:color w:val="000000"/>
          <w:lang w:eastAsia="ru-RU"/>
        </w:rPr>
      </w:pPr>
      <w:r w:rsidRPr="00404429">
        <w:rPr>
          <w:rFonts w:ascii="Times New Roman" w:eastAsia="Calibri" w:hAnsi="Times New Roman" w:cs="Times New Roman"/>
          <w:color w:val="000000"/>
          <w:lang w:eastAsia="ru-RU"/>
        </w:rPr>
        <w:t xml:space="preserve">                                                                            № </w:t>
      </w:r>
      <w:r w:rsidR="008F32F6">
        <w:rPr>
          <w:rFonts w:ascii="Times New Roman" w:eastAsia="Times New Roman" w:hAnsi="Times New Roman" w:cs="Times New Roman"/>
          <w:lang w:eastAsia="ru-RU"/>
        </w:rPr>
        <w:t>_____</w:t>
      </w:r>
      <w:r w:rsidRPr="00404429">
        <w:rPr>
          <w:rFonts w:ascii="Times New Roman" w:eastAsia="Times New Roman" w:hAnsi="Times New Roman" w:cs="Times New Roman"/>
          <w:lang w:eastAsia="ru-RU"/>
        </w:rPr>
        <w:t xml:space="preserve"> </w:t>
      </w:r>
      <w:r w:rsidRPr="00404429">
        <w:rPr>
          <w:rFonts w:ascii="Times New Roman" w:eastAsia="Calibri" w:hAnsi="Times New Roman" w:cs="Times New Roman"/>
          <w:color w:val="000000"/>
          <w:lang w:eastAsia="ru-RU"/>
        </w:rPr>
        <w:t>от_____________ г.</w:t>
      </w:r>
    </w:p>
    <w:p w14:paraId="5175A65F" w14:textId="77777777" w:rsidR="00C73FF0" w:rsidRPr="00425219"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14:paraId="227655A4" w14:textId="77777777" w:rsidR="00C73FF0" w:rsidRDefault="00C73FF0" w:rsidP="008F32F6">
      <w:pPr>
        <w:tabs>
          <w:tab w:val="left" w:pos="284"/>
        </w:tabs>
        <w:spacing w:after="0" w:line="240" w:lineRule="auto"/>
        <w:ind w:firstLine="567"/>
        <w:jc w:val="center"/>
        <w:rPr>
          <w:rFonts w:ascii="Times New Roman" w:eastAsia="Calibri" w:hAnsi="Times New Roman" w:cs="Times New Roman"/>
          <w:b/>
          <w:bCs/>
          <w:sz w:val="24"/>
          <w:szCs w:val="24"/>
          <w:lang w:eastAsia="ru-RU"/>
        </w:rPr>
      </w:pPr>
      <w:r w:rsidRPr="00425219">
        <w:rPr>
          <w:rFonts w:ascii="Times New Roman" w:eastAsia="Calibri" w:hAnsi="Times New Roman" w:cs="Times New Roman"/>
          <w:b/>
          <w:bCs/>
          <w:sz w:val="24"/>
          <w:szCs w:val="24"/>
          <w:lang w:eastAsia="ru-RU"/>
        </w:rPr>
        <w:t>ТЕХНИЧЕСКОЕ ЗАДАНИЕ</w:t>
      </w:r>
    </w:p>
    <w:p w14:paraId="30C027D5" w14:textId="77777777" w:rsidR="00540D2C" w:rsidRDefault="00540D2C" w:rsidP="008F32F6">
      <w:pPr>
        <w:tabs>
          <w:tab w:val="left" w:pos="284"/>
        </w:tabs>
        <w:spacing w:after="0" w:line="240" w:lineRule="auto"/>
        <w:ind w:firstLine="567"/>
        <w:jc w:val="center"/>
        <w:rPr>
          <w:rFonts w:ascii="Times New Roman" w:eastAsia="Calibri" w:hAnsi="Times New Roman" w:cs="Times New Roman"/>
          <w:b/>
          <w:bCs/>
          <w:sz w:val="24"/>
          <w:szCs w:val="24"/>
          <w:lang w:eastAsia="ru-RU"/>
        </w:rPr>
      </w:pPr>
    </w:p>
    <w:p w14:paraId="57E51831" w14:textId="2C185490" w:rsidR="00002664" w:rsidRPr="00002664" w:rsidRDefault="00002664" w:rsidP="008F32F6">
      <w:pPr>
        <w:spacing w:after="0" w:line="240" w:lineRule="auto"/>
        <w:ind w:firstLine="567"/>
        <w:jc w:val="right"/>
        <w:rPr>
          <w:rFonts w:ascii="Times New Roman" w:hAnsi="Times New Roman" w:cs="Times New Roman"/>
        </w:rPr>
      </w:pPr>
    </w:p>
    <w:tbl>
      <w:tblPr>
        <w:tblW w:w="95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5134"/>
        <w:gridCol w:w="991"/>
        <w:gridCol w:w="1020"/>
        <w:gridCol w:w="1842"/>
      </w:tblGrid>
      <w:tr w:rsidR="008E024E" w:rsidRPr="00002664" w14:paraId="11E93029" w14:textId="77777777" w:rsidTr="008E024E">
        <w:tc>
          <w:tcPr>
            <w:tcW w:w="293" w:type="pct"/>
            <w:tcBorders>
              <w:top w:val="single" w:sz="4" w:space="0" w:color="auto"/>
              <w:left w:val="single" w:sz="4" w:space="0" w:color="auto"/>
              <w:bottom w:val="single" w:sz="4" w:space="0" w:color="auto"/>
              <w:right w:val="single" w:sz="4" w:space="0" w:color="auto"/>
            </w:tcBorders>
            <w:vAlign w:val="center"/>
          </w:tcPr>
          <w:p w14:paraId="0ADE0345" w14:textId="77777777" w:rsidR="008E024E" w:rsidRPr="008F32F6" w:rsidRDefault="008E024E" w:rsidP="008F32F6">
            <w:pPr>
              <w:widowControl w:val="0"/>
              <w:autoSpaceDE w:val="0"/>
              <w:autoSpaceDN w:val="0"/>
              <w:adjustRightInd w:val="0"/>
              <w:spacing w:after="0" w:line="240" w:lineRule="auto"/>
              <w:jc w:val="center"/>
              <w:rPr>
                <w:rFonts w:ascii="Times New Roman" w:hAnsi="Times New Roman" w:cs="Times New Roman"/>
                <w:sz w:val="16"/>
                <w:szCs w:val="16"/>
              </w:rPr>
            </w:pPr>
            <w:r w:rsidRPr="008F32F6">
              <w:rPr>
                <w:rFonts w:ascii="Times New Roman" w:hAnsi="Times New Roman" w:cs="Times New Roman"/>
                <w:sz w:val="16"/>
                <w:szCs w:val="16"/>
              </w:rPr>
              <w:t>№ п/п</w:t>
            </w:r>
          </w:p>
        </w:tc>
        <w:tc>
          <w:tcPr>
            <w:tcW w:w="2689" w:type="pct"/>
            <w:tcBorders>
              <w:top w:val="single" w:sz="4" w:space="0" w:color="auto"/>
              <w:left w:val="single" w:sz="4" w:space="0" w:color="auto"/>
              <w:bottom w:val="single" w:sz="4" w:space="0" w:color="auto"/>
              <w:right w:val="single" w:sz="4" w:space="0" w:color="auto"/>
            </w:tcBorders>
            <w:vAlign w:val="center"/>
          </w:tcPr>
          <w:p w14:paraId="02301E06" w14:textId="77777777" w:rsidR="008E024E" w:rsidRPr="008F32F6" w:rsidRDefault="008E024E" w:rsidP="008F32F6">
            <w:pPr>
              <w:widowControl w:val="0"/>
              <w:autoSpaceDE w:val="0"/>
              <w:autoSpaceDN w:val="0"/>
              <w:adjustRightInd w:val="0"/>
              <w:spacing w:after="0" w:line="240" w:lineRule="auto"/>
              <w:jc w:val="center"/>
              <w:rPr>
                <w:rFonts w:ascii="Times New Roman" w:hAnsi="Times New Roman" w:cs="Times New Roman"/>
                <w:sz w:val="16"/>
                <w:szCs w:val="16"/>
              </w:rPr>
            </w:pPr>
            <w:r w:rsidRPr="008F32F6">
              <w:rPr>
                <w:rFonts w:ascii="Times New Roman" w:hAnsi="Times New Roman" w:cs="Times New Roman"/>
                <w:sz w:val="16"/>
                <w:szCs w:val="16"/>
              </w:rPr>
              <w:t>Наименование услуги</w:t>
            </w:r>
          </w:p>
        </w:tc>
        <w:tc>
          <w:tcPr>
            <w:tcW w:w="519" w:type="pct"/>
            <w:tcBorders>
              <w:top w:val="single" w:sz="4" w:space="0" w:color="auto"/>
              <w:left w:val="single" w:sz="4" w:space="0" w:color="auto"/>
              <w:bottom w:val="single" w:sz="4" w:space="0" w:color="auto"/>
              <w:right w:val="single" w:sz="4" w:space="0" w:color="auto"/>
            </w:tcBorders>
            <w:vAlign w:val="center"/>
          </w:tcPr>
          <w:p w14:paraId="0AFC8940" w14:textId="73824C4A" w:rsidR="008E024E" w:rsidRPr="008F32F6" w:rsidRDefault="008E024E" w:rsidP="008F32F6">
            <w:pPr>
              <w:widowControl w:val="0"/>
              <w:autoSpaceDE w:val="0"/>
              <w:autoSpaceDN w:val="0"/>
              <w:adjustRightInd w:val="0"/>
              <w:spacing w:after="0" w:line="240" w:lineRule="auto"/>
              <w:jc w:val="center"/>
              <w:rPr>
                <w:rFonts w:ascii="Times New Roman" w:hAnsi="Times New Roman" w:cs="Times New Roman"/>
                <w:sz w:val="16"/>
                <w:szCs w:val="16"/>
              </w:rPr>
            </w:pPr>
            <w:r w:rsidRPr="008F32F6">
              <w:rPr>
                <w:rFonts w:ascii="Times New Roman" w:hAnsi="Times New Roman" w:cs="Times New Roman"/>
                <w:sz w:val="16"/>
                <w:szCs w:val="16"/>
              </w:rPr>
              <w:t>Код позиции по КТРУ</w:t>
            </w:r>
          </w:p>
        </w:tc>
        <w:tc>
          <w:tcPr>
            <w:tcW w:w="534" w:type="pct"/>
            <w:tcBorders>
              <w:top w:val="single" w:sz="4" w:space="0" w:color="auto"/>
              <w:left w:val="single" w:sz="4" w:space="0" w:color="auto"/>
              <w:bottom w:val="single" w:sz="4" w:space="0" w:color="auto"/>
              <w:right w:val="single" w:sz="4" w:space="0" w:color="auto"/>
            </w:tcBorders>
            <w:vAlign w:val="center"/>
          </w:tcPr>
          <w:p w14:paraId="152A1128" w14:textId="77777777" w:rsidR="008E024E" w:rsidRPr="008F32F6" w:rsidRDefault="008E024E" w:rsidP="008F32F6">
            <w:pPr>
              <w:widowControl w:val="0"/>
              <w:autoSpaceDE w:val="0"/>
              <w:autoSpaceDN w:val="0"/>
              <w:adjustRightInd w:val="0"/>
              <w:spacing w:after="0" w:line="240" w:lineRule="auto"/>
              <w:jc w:val="center"/>
              <w:rPr>
                <w:rFonts w:ascii="Times New Roman" w:hAnsi="Times New Roman" w:cs="Times New Roman"/>
                <w:sz w:val="16"/>
                <w:szCs w:val="16"/>
              </w:rPr>
            </w:pPr>
            <w:r w:rsidRPr="008F32F6">
              <w:rPr>
                <w:rFonts w:ascii="Times New Roman" w:hAnsi="Times New Roman" w:cs="Times New Roman"/>
                <w:sz w:val="16"/>
                <w:szCs w:val="16"/>
              </w:rPr>
              <w:t>Единица измерения</w:t>
            </w:r>
          </w:p>
        </w:tc>
        <w:tc>
          <w:tcPr>
            <w:tcW w:w="965" w:type="pct"/>
            <w:tcBorders>
              <w:top w:val="single" w:sz="4" w:space="0" w:color="auto"/>
              <w:left w:val="single" w:sz="4" w:space="0" w:color="auto"/>
              <w:bottom w:val="single" w:sz="4" w:space="0" w:color="auto"/>
              <w:right w:val="single" w:sz="4" w:space="0" w:color="auto"/>
            </w:tcBorders>
            <w:vAlign w:val="center"/>
          </w:tcPr>
          <w:p w14:paraId="09E0D8C8" w14:textId="77777777" w:rsidR="008E024E" w:rsidRPr="008F32F6" w:rsidRDefault="008E024E" w:rsidP="008F32F6">
            <w:pPr>
              <w:widowControl w:val="0"/>
              <w:autoSpaceDE w:val="0"/>
              <w:autoSpaceDN w:val="0"/>
              <w:adjustRightInd w:val="0"/>
              <w:spacing w:after="0" w:line="240" w:lineRule="auto"/>
              <w:jc w:val="center"/>
              <w:rPr>
                <w:rFonts w:ascii="Times New Roman" w:hAnsi="Times New Roman" w:cs="Times New Roman"/>
                <w:sz w:val="16"/>
                <w:szCs w:val="16"/>
              </w:rPr>
            </w:pPr>
            <w:r w:rsidRPr="008F32F6">
              <w:rPr>
                <w:rFonts w:ascii="Times New Roman" w:hAnsi="Times New Roman" w:cs="Times New Roman"/>
                <w:sz w:val="16"/>
                <w:szCs w:val="16"/>
              </w:rPr>
              <w:t>Объем</w:t>
            </w:r>
          </w:p>
        </w:tc>
      </w:tr>
      <w:tr w:rsidR="008E024E" w:rsidRPr="00002664" w14:paraId="1F798042" w14:textId="77777777" w:rsidTr="008E024E">
        <w:trPr>
          <w:trHeight w:val="181"/>
        </w:trPr>
        <w:tc>
          <w:tcPr>
            <w:tcW w:w="293" w:type="pct"/>
            <w:tcBorders>
              <w:top w:val="single" w:sz="4" w:space="0" w:color="auto"/>
              <w:left w:val="single" w:sz="4" w:space="0" w:color="auto"/>
              <w:bottom w:val="single" w:sz="4" w:space="0" w:color="auto"/>
              <w:right w:val="single" w:sz="4" w:space="0" w:color="auto"/>
            </w:tcBorders>
            <w:vAlign w:val="center"/>
          </w:tcPr>
          <w:p w14:paraId="39E95944" w14:textId="77777777"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1</w:t>
            </w:r>
          </w:p>
        </w:tc>
        <w:tc>
          <w:tcPr>
            <w:tcW w:w="2689" w:type="pct"/>
            <w:tcBorders>
              <w:top w:val="single" w:sz="4" w:space="0" w:color="auto"/>
              <w:left w:val="single" w:sz="4" w:space="0" w:color="auto"/>
              <w:bottom w:val="single" w:sz="4" w:space="0" w:color="auto"/>
              <w:right w:val="single" w:sz="4" w:space="0" w:color="auto"/>
            </w:tcBorders>
            <w:vAlign w:val="center"/>
          </w:tcPr>
          <w:p w14:paraId="48126905" w14:textId="77777777"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2</w:t>
            </w:r>
          </w:p>
        </w:tc>
        <w:tc>
          <w:tcPr>
            <w:tcW w:w="519" w:type="pct"/>
            <w:tcBorders>
              <w:top w:val="single" w:sz="4" w:space="0" w:color="auto"/>
              <w:left w:val="single" w:sz="4" w:space="0" w:color="auto"/>
              <w:bottom w:val="single" w:sz="4" w:space="0" w:color="auto"/>
              <w:right w:val="single" w:sz="4" w:space="0" w:color="auto"/>
            </w:tcBorders>
            <w:vAlign w:val="center"/>
          </w:tcPr>
          <w:p w14:paraId="0553C8C6" w14:textId="1D876609"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3</w:t>
            </w:r>
          </w:p>
        </w:tc>
        <w:tc>
          <w:tcPr>
            <w:tcW w:w="534" w:type="pct"/>
            <w:tcBorders>
              <w:top w:val="single" w:sz="4" w:space="0" w:color="auto"/>
              <w:left w:val="single" w:sz="4" w:space="0" w:color="auto"/>
              <w:bottom w:val="single" w:sz="4" w:space="0" w:color="auto"/>
              <w:right w:val="single" w:sz="4" w:space="0" w:color="auto"/>
            </w:tcBorders>
          </w:tcPr>
          <w:p w14:paraId="7A4A133E" w14:textId="77777777"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06D11E06" w14:textId="77777777"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5</w:t>
            </w:r>
          </w:p>
        </w:tc>
      </w:tr>
      <w:tr w:rsidR="008E024E" w:rsidRPr="00002664" w14:paraId="01CFA551" w14:textId="77777777" w:rsidTr="008E024E">
        <w:tc>
          <w:tcPr>
            <w:tcW w:w="293" w:type="pct"/>
            <w:tcBorders>
              <w:top w:val="single" w:sz="4" w:space="0" w:color="auto"/>
              <w:left w:val="single" w:sz="4" w:space="0" w:color="auto"/>
              <w:bottom w:val="single" w:sz="4" w:space="0" w:color="auto"/>
              <w:right w:val="single" w:sz="4" w:space="0" w:color="auto"/>
            </w:tcBorders>
            <w:vAlign w:val="center"/>
          </w:tcPr>
          <w:p w14:paraId="133A20AC" w14:textId="77777777" w:rsidR="008E024E" w:rsidRPr="00002664" w:rsidRDefault="008E024E" w:rsidP="008F32F6">
            <w:pPr>
              <w:widowControl w:val="0"/>
              <w:autoSpaceDE w:val="0"/>
              <w:autoSpaceDN w:val="0"/>
              <w:adjustRightInd w:val="0"/>
              <w:spacing w:after="0" w:line="240" w:lineRule="auto"/>
              <w:jc w:val="center"/>
              <w:rPr>
                <w:rFonts w:ascii="Times New Roman" w:hAnsi="Times New Roman" w:cs="Times New Roman"/>
              </w:rPr>
            </w:pPr>
            <w:r w:rsidRPr="00002664">
              <w:rPr>
                <w:rFonts w:ascii="Times New Roman" w:hAnsi="Times New Roman" w:cs="Times New Roman"/>
              </w:rPr>
              <w:t>1</w:t>
            </w:r>
          </w:p>
        </w:tc>
        <w:tc>
          <w:tcPr>
            <w:tcW w:w="2689" w:type="pct"/>
            <w:tcBorders>
              <w:top w:val="single" w:sz="4" w:space="0" w:color="auto"/>
              <w:left w:val="single" w:sz="4" w:space="0" w:color="auto"/>
              <w:bottom w:val="single" w:sz="4" w:space="0" w:color="auto"/>
              <w:right w:val="single" w:sz="4" w:space="0" w:color="auto"/>
            </w:tcBorders>
            <w:vAlign w:val="center"/>
          </w:tcPr>
          <w:p w14:paraId="38041EE8" w14:textId="5835CF66" w:rsidR="008E024E" w:rsidRPr="00002664" w:rsidRDefault="008E024E" w:rsidP="008F32F6">
            <w:pPr>
              <w:spacing w:after="0" w:line="240" w:lineRule="auto"/>
              <w:rPr>
                <w:rFonts w:ascii="Times New Roman" w:hAnsi="Times New Roman" w:cs="Times New Roman"/>
              </w:rPr>
            </w:pPr>
            <w:r w:rsidRPr="00002664">
              <w:rPr>
                <w:rFonts w:ascii="Times New Roman" w:hAnsi="Times New Roman" w:cs="Times New Roman"/>
              </w:rPr>
              <w:t xml:space="preserve">Оказание услуг по аренде медицинского оборудования </w:t>
            </w:r>
            <w:r w:rsidRPr="00002664">
              <w:rPr>
                <w:rFonts w:ascii="Times New Roman" w:hAnsi="Times New Roman" w:cs="Times New Roman"/>
                <w:b/>
              </w:rPr>
              <w:t xml:space="preserve"> </w:t>
            </w:r>
            <w:r w:rsidRPr="00002664">
              <w:rPr>
                <w:rFonts w:ascii="Times New Roman" w:hAnsi="Times New Roman" w:cs="Times New Roman"/>
              </w:rPr>
              <w:t>(</w:t>
            </w:r>
            <w:r w:rsidRPr="008F32F6">
              <w:rPr>
                <w:rFonts w:ascii="Times New Roman" w:hAnsi="Times New Roman" w:cs="Times New Roman"/>
              </w:rPr>
              <w:t xml:space="preserve">Консоль для </w:t>
            </w:r>
            <w:proofErr w:type="spellStart"/>
            <w:r w:rsidRPr="008F32F6">
              <w:rPr>
                <w:rFonts w:ascii="Times New Roman" w:hAnsi="Times New Roman" w:cs="Times New Roman"/>
              </w:rPr>
              <w:t>атерэктомии</w:t>
            </w:r>
            <w:proofErr w:type="spellEnd"/>
            <w:r w:rsidRPr="008F32F6">
              <w:rPr>
                <w:rFonts w:ascii="Times New Roman" w:hAnsi="Times New Roman" w:cs="Times New Roman"/>
              </w:rPr>
              <w:t xml:space="preserve"> JETSTREAM, Бостон </w:t>
            </w:r>
            <w:proofErr w:type="spellStart"/>
            <w:r w:rsidRPr="008F32F6">
              <w:rPr>
                <w:rFonts w:ascii="Times New Roman" w:hAnsi="Times New Roman" w:cs="Times New Roman"/>
              </w:rPr>
              <w:t>Сэентифик</w:t>
            </w:r>
            <w:proofErr w:type="spellEnd"/>
            <w:r w:rsidRPr="008F32F6">
              <w:rPr>
                <w:rFonts w:ascii="Times New Roman" w:hAnsi="Times New Roman" w:cs="Times New Roman"/>
              </w:rPr>
              <w:t xml:space="preserve"> </w:t>
            </w:r>
            <w:proofErr w:type="spellStart"/>
            <w:r w:rsidRPr="008F32F6">
              <w:rPr>
                <w:rFonts w:ascii="Times New Roman" w:hAnsi="Times New Roman" w:cs="Times New Roman"/>
              </w:rPr>
              <w:t>Корпорейшн</w:t>
            </w:r>
            <w:proofErr w:type="spellEnd"/>
            <w:r w:rsidRPr="00002664">
              <w:rPr>
                <w:rFonts w:ascii="Times New Roman" w:hAnsi="Times New Roman" w:cs="Times New Roman"/>
                <w:iCs/>
              </w:rPr>
              <w:t>)</w:t>
            </w:r>
          </w:p>
        </w:tc>
        <w:tc>
          <w:tcPr>
            <w:tcW w:w="519" w:type="pct"/>
            <w:tcBorders>
              <w:top w:val="single" w:sz="4" w:space="0" w:color="auto"/>
              <w:left w:val="single" w:sz="4" w:space="0" w:color="auto"/>
              <w:bottom w:val="single" w:sz="4" w:space="0" w:color="auto"/>
              <w:right w:val="single" w:sz="4" w:space="0" w:color="auto"/>
            </w:tcBorders>
          </w:tcPr>
          <w:p w14:paraId="0D76CF8B" w14:textId="77777777" w:rsidR="008E024E" w:rsidRDefault="008E024E" w:rsidP="008F32F6">
            <w:pPr>
              <w:spacing w:after="0" w:line="240" w:lineRule="auto"/>
              <w:jc w:val="center"/>
              <w:rPr>
                <w:rFonts w:ascii="Times New Roman" w:hAnsi="Times New Roman" w:cs="Times New Roman"/>
              </w:rPr>
            </w:pPr>
          </w:p>
          <w:p w14:paraId="72E8D9CE" w14:textId="5EC6D8C4" w:rsidR="008E024E" w:rsidRPr="00002664" w:rsidRDefault="008E024E" w:rsidP="008F32F6">
            <w:pPr>
              <w:spacing w:after="0" w:line="240" w:lineRule="auto"/>
              <w:jc w:val="center"/>
              <w:rPr>
                <w:rFonts w:ascii="Times New Roman" w:hAnsi="Times New Roman" w:cs="Times New Roman"/>
              </w:rPr>
            </w:pPr>
            <w:r w:rsidRPr="00002664">
              <w:rPr>
                <w:rFonts w:ascii="Times New Roman" w:hAnsi="Times New Roman" w:cs="Times New Roman"/>
              </w:rPr>
              <w:t>-</w:t>
            </w:r>
          </w:p>
        </w:tc>
        <w:tc>
          <w:tcPr>
            <w:tcW w:w="534" w:type="pct"/>
            <w:tcBorders>
              <w:top w:val="single" w:sz="4" w:space="0" w:color="auto"/>
              <w:left w:val="single" w:sz="4" w:space="0" w:color="auto"/>
              <w:bottom w:val="single" w:sz="4" w:space="0" w:color="auto"/>
              <w:right w:val="single" w:sz="4" w:space="0" w:color="auto"/>
            </w:tcBorders>
            <w:vAlign w:val="center"/>
          </w:tcPr>
          <w:p w14:paraId="69F89AC9" w14:textId="77777777" w:rsidR="008E024E" w:rsidRPr="00002664" w:rsidRDefault="008E024E" w:rsidP="008F32F6">
            <w:pPr>
              <w:spacing w:after="0" w:line="240" w:lineRule="auto"/>
              <w:jc w:val="center"/>
              <w:rPr>
                <w:rFonts w:ascii="Times New Roman" w:hAnsi="Times New Roman" w:cs="Times New Roman"/>
              </w:rPr>
            </w:pPr>
            <w:r w:rsidRPr="00002664">
              <w:rPr>
                <w:rFonts w:ascii="Times New Roman" w:hAnsi="Times New Roman" w:cs="Times New Roman"/>
              </w:rPr>
              <w:t>месяц</w:t>
            </w:r>
          </w:p>
        </w:tc>
        <w:tc>
          <w:tcPr>
            <w:tcW w:w="965" w:type="pct"/>
            <w:tcBorders>
              <w:top w:val="single" w:sz="4" w:space="0" w:color="auto"/>
              <w:left w:val="single" w:sz="4" w:space="0" w:color="auto"/>
              <w:bottom w:val="single" w:sz="4" w:space="0" w:color="auto"/>
              <w:right w:val="single" w:sz="4" w:space="0" w:color="auto"/>
            </w:tcBorders>
            <w:vAlign w:val="center"/>
          </w:tcPr>
          <w:p w14:paraId="0157010B" w14:textId="30835A47" w:rsidR="008E024E" w:rsidRPr="00002664" w:rsidRDefault="008E024E" w:rsidP="008F32F6">
            <w:pPr>
              <w:spacing w:after="0" w:line="240" w:lineRule="auto"/>
              <w:jc w:val="center"/>
              <w:rPr>
                <w:rFonts w:ascii="Times New Roman" w:hAnsi="Times New Roman" w:cs="Times New Roman"/>
              </w:rPr>
            </w:pPr>
            <w:r>
              <w:rPr>
                <w:rFonts w:ascii="Times New Roman" w:hAnsi="Times New Roman" w:cs="Times New Roman"/>
              </w:rPr>
              <w:t>3</w:t>
            </w:r>
          </w:p>
        </w:tc>
      </w:tr>
    </w:tbl>
    <w:p w14:paraId="1605CF40" w14:textId="77777777" w:rsidR="00002664" w:rsidRPr="00002664" w:rsidRDefault="00002664" w:rsidP="008F32F6">
      <w:pPr>
        <w:spacing w:after="0" w:line="240" w:lineRule="auto"/>
        <w:ind w:firstLine="567"/>
        <w:jc w:val="right"/>
        <w:rPr>
          <w:rFonts w:ascii="Times New Roman" w:hAnsi="Times New Roman" w:cs="Times New Roman"/>
        </w:rPr>
      </w:pPr>
    </w:p>
    <w:p w14:paraId="77EC7969" w14:textId="77777777" w:rsidR="00002664" w:rsidRPr="00002664" w:rsidRDefault="00002664" w:rsidP="008F32F6">
      <w:pPr>
        <w:spacing w:after="0" w:line="240" w:lineRule="auto"/>
        <w:ind w:firstLine="567"/>
        <w:jc w:val="right"/>
        <w:rPr>
          <w:rFonts w:ascii="Times New Roman" w:hAnsi="Times New Roman" w:cs="Times New Roman"/>
        </w:rPr>
      </w:pPr>
      <w:r w:rsidRPr="00002664">
        <w:rPr>
          <w:rFonts w:ascii="Times New Roman" w:hAnsi="Times New Roman" w:cs="Times New Roman"/>
        </w:rPr>
        <w:t>Таблица № 2</w:t>
      </w:r>
    </w:p>
    <w:p w14:paraId="45FABAAD" w14:textId="18529FE3" w:rsidR="00002664" w:rsidRPr="00002664" w:rsidRDefault="000C2B6C" w:rsidP="008F32F6">
      <w:pPr>
        <w:spacing w:after="0" w:line="240" w:lineRule="auto"/>
        <w:ind w:firstLine="567"/>
        <w:jc w:val="right"/>
        <w:rPr>
          <w:rFonts w:ascii="Times New Roman" w:hAnsi="Times New Roman" w:cs="Times New Roman"/>
        </w:rPr>
      </w:pPr>
      <w:r>
        <w:rPr>
          <w:rFonts w:ascii="Times New Roman" w:hAnsi="Times New Roman" w:cs="Times New Roman"/>
        </w:rPr>
        <w:t>Технические характеристики оборудования</w:t>
      </w:r>
    </w:p>
    <w:p w14:paraId="32E4B7C9" w14:textId="77777777" w:rsidR="00531DBF" w:rsidRPr="00002664" w:rsidRDefault="00531DBF" w:rsidP="00002664">
      <w:pPr>
        <w:pStyle w:val="a9"/>
        <w:autoSpaceDE w:val="0"/>
        <w:autoSpaceDN w:val="0"/>
        <w:adjustRightInd w:val="0"/>
        <w:spacing w:after="0" w:line="240" w:lineRule="auto"/>
        <w:ind w:left="0"/>
        <w:outlineLvl w:val="2"/>
      </w:pPr>
    </w:p>
    <w:tbl>
      <w:tblPr>
        <w:tblW w:w="9634" w:type="dxa"/>
        <w:tblLook w:val="04A0" w:firstRow="1" w:lastRow="0" w:firstColumn="1" w:lastColumn="0" w:noHBand="0" w:noVBand="1"/>
      </w:tblPr>
      <w:tblGrid>
        <w:gridCol w:w="3256"/>
        <w:gridCol w:w="6378"/>
      </w:tblGrid>
      <w:tr w:rsidR="000C2B6C" w:rsidRPr="000C2B6C" w14:paraId="29E07282" w14:textId="77777777" w:rsidTr="000C2B6C">
        <w:trPr>
          <w:trHeight w:val="300"/>
        </w:trPr>
        <w:tc>
          <w:tcPr>
            <w:tcW w:w="96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0A154F" w14:textId="77777777" w:rsidR="000C2B6C" w:rsidRPr="000C2B6C" w:rsidRDefault="000C2B6C" w:rsidP="000C2B6C">
            <w:pPr>
              <w:spacing w:after="0" w:line="240" w:lineRule="auto"/>
              <w:jc w:val="center"/>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Консоль JETSTREAM PVCN100 </w:t>
            </w:r>
            <w:r w:rsidRPr="000C2B6C">
              <w:rPr>
                <w:rFonts w:ascii="Times New Roman" w:eastAsia="Times New Roman" w:hAnsi="Times New Roman" w:cs="Times New Roman"/>
                <w:color w:val="000000"/>
                <w:sz w:val="18"/>
                <w:szCs w:val="18"/>
                <w:lang w:eastAsia="ru-RU"/>
              </w:rPr>
              <w:br/>
              <w:t xml:space="preserve">Консоль системы для </w:t>
            </w:r>
            <w:proofErr w:type="spellStart"/>
            <w:r w:rsidRPr="000C2B6C">
              <w:rPr>
                <w:rFonts w:ascii="Times New Roman" w:eastAsia="Times New Roman" w:hAnsi="Times New Roman" w:cs="Times New Roman"/>
                <w:color w:val="000000"/>
                <w:sz w:val="18"/>
                <w:szCs w:val="18"/>
                <w:lang w:eastAsia="ru-RU"/>
              </w:rPr>
              <w:t>атерэктомии</w:t>
            </w:r>
            <w:proofErr w:type="spellEnd"/>
          </w:p>
        </w:tc>
      </w:tr>
      <w:tr w:rsidR="000C2B6C" w:rsidRPr="000C2B6C" w14:paraId="642653FC" w14:textId="77777777" w:rsidTr="000C2B6C">
        <w:trPr>
          <w:trHeight w:val="300"/>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5B3FA"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p>
        </w:tc>
      </w:tr>
      <w:tr w:rsidR="000C2B6C" w:rsidRPr="000C2B6C" w14:paraId="429F202E" w14:textId="77777777" w:rsidTr="000C2B6C">
        <w:trPr>
          <w:trHeight w:val="582"/>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DA597"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Описание изделия </w:t>
            </w:r>
          </w:p>
        </w:tc>
        <w:tc>
          <w:tcPr>
            <w:tcW w:w="6378" w:type="dxa"/>
            <w:tcBorders>
              <w:top w:val="single" w:sz="4" w:space="0" w:color="auto"/>
              <w:left w:val="nil"/>
              <w:bottom w:val="single" w:sz="4" w:space="0" w:color="auto"/>
              <w:right w:val="single" w:sz="4" w:space="0" w:color="auto"/>
            </w:tcBorders>
            <w:shd w:val="clear" w:color="auto" w:fill="auto"/>
            <w:vAlign w:val="bottom"/>
            <w:hideMark/>
          </w:tcPr>
          <w:p w14:paraId="5F866A0B"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Консоль JETSTREAM вместе с модулем управления катетером JETSTREAM (поставляются отдельно) составляют систему ротационной </w:t>
            </w:r>
            <w:proofErr w:type="spellStart"/>
            <w:r w:rsidRPr="000C2B6C">
              <w:rPr>
                <w:rFonts w:ascii="Times New Roman" w:eastAsia="Times New Roman" w:hAnsi="Times New Roman" w:cs="Times New Roman"/>
                <w:color w:val="000000"/>
                <w:sz w:val="18"/>
                <w:szCs w:val="18"/>
                <w:lang w:eastAsia="ru-RU"/>
              </w:rPr>
              <w:t>атерэктомии</w:t>
            </w:r>
            <w:proofErr w:type="spellEnd"/>
            <w:r w:rsidRPr="000C2B6C">
              <w:rPr>
                <w:rFonts w:ascii="Times New Roman" w:eastAsia="Times New Roman" w:hAnsi="Times New Roman" w:cs="Times New Roman"/>
                <w:color w:val="000000"/>
                <w:sz w:val="18"/>
                <w:szCs w:val="18"/>
                <w:lang w:eastAsia="ru-RU"/>
              </w:rPr>
              <w:t xml:space="preserve"> с дифференциально режущим кончиком для использования при </w:t>
            </w:r>
            <w:proofErr w:type="spellStart"/>
            <w:r w:rsidRPr="000C2B6C">
              <w:rPr>
                <w:rFonts w:ascii="Times New Roman" w:eastAsia="Times New Roman" w:hAnsi="Times New Roman" w:cs="Times New Roman"/>
                <w:color w:val="000000"/>
                <w:sz w:val="18"/>
                <w:szCs w:val="18"/>
                <w:lang w:eastAsia="ru-RU"/>
              </w:rPr>
              <w:t>циторедукции</w:t>
            </w:r>
            <w:proofErr w:type="spellEnd"/>
            <w:r w:rsidRPr="000C2B6C">
              <w:rPr>
                <w:rFonts w:ascii="Times New Roman" w:eastAsia="Times New Roman" w:hAnsi="Times New Roman" w:cs="Times New Roman"/>
                <w:color w:val="000000"/>
                <w:sz w:val="18"/>
                <w:szCs w:val="18"/>
                <w:lang w:eastAsia="ru-RU"/>
              </w:rPr>
              <w:t xml:space="preserve"> и лечении сосудистых заболеваний в периферической сосудистой системе. </w:t>
            </w:r>
          </w:p>
        </w:tc>
      </w:tr>
      <w:tr w:rsidR="000C2B6C" w:rsidRPr="000C2B6C" w14:paraId="1FD4570D" w14:textId="77777777" w:rsidTr="000C2B6C">
        <w:trPr>
          <w:trHeight w:val="104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A26C09"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Назначение</w:t>
            </w:r>
          </w:p>
        </w:tc>
        <w:tc>
          <w:tcPr>
            <w:tcW w:w="6378" w:type="dxa"/>
            <w:tcBorders>
              <w:top w:val="nil"/>
              <w:left w:val="nil"/>
              <w:bottom w:val="single" w:sz="4" w:space="0" w:color="auto"/>
              <w:right w:val="single" w:sz="4" w:space="0" w:color="auto"/>
            </w:tcBorders>
            <w:shd w:val="clear" w:color="auto" w:fill="auto"/>
            <w:vAlign w:val="bottom"/>
            <w:hideMark/>
          </w:tcPr>
          <w:p w14:paraId="0B17819F"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Консоль JETSTREAM разработана только для совместного применения с модулем управления катетером JETSTREAM.</w:t>
            </w:r>
            <w:r w:rsidRPr="000C2B6C">
              <w:rPr>
                <w:rFonts w:ascii="Times New Roman" w:eastAsia="Times New Roman" w:hAnsi="Times New Roman" w:cs="Times New Roman"/>
                <w:color w:val="000000"/>
                <w:sz w:val="18"/>
                <w:szCs w:val="18"/>
                <w:lang w:eastAsia="ru-RU"/>
              </w:rPr>
              <w:br/>
              <w:t xml:space="preserve">Консоль JETSTREAM PVCN100  является частью системы ротационной </w:t>
            </w:r>
            <w:proofErr w:type="spellStart"/>
            <w:r w:rsidRPr="000C2B6C">
              <w:rPr>
                <w:rFonts w:ascii="Times New Roman" w:eastAsia="Times New Roman" w:hAnsi="Times New Roman" w:cs="Times New Roman"/>
                <w:color w:val="000000"/>
                <w:sz w:val="18"/>
                <w:szCs w:val="18"/>
                <w:lang w:eastAsia="ru-RU"/>
              </w:rPr>
              <w:t>атерэктомии</w:t>
            </w:r>
            <w:proofErr w:type="spellEnd"/>
            <w:r w:rsidRPr="000C2B6C">
              <w:rPr>
                <w:rFonts w:ascii="Times New Roman" w:eastAsia="Times New Roman" w:hAnsi="Times New Roman" w:cs="Times New Roman"/>
                <w:color w:val="000000"/>
                <w:sz w:val="18"/>
                <w:szCs w:val="18"/>
                <w:lang w:eastAsia="ru-RU"/>
              </w:rPr>
              <w:t xml:space="preserve">, используемой для </w:t>
            </w:r>
            <w:proofErr w:type="spellStart"/>
            <w:r w:rsidRPr="000C2B6C">
              <w:rPr>
                <w:rFonts w:ascii="Times New Roman" w:eastAsia="Times New Roman" w:hAnsi="Times New Roman" w:cs="Times New Roman"/>
                <w:color w:val="000000"/>
                <w:sz w:val="18"/>
                <w:szCs w:val="18"/>
                <w:lang w:eastAsia="ru-RU"/>
              </w:rPr>
              <w:t>циторедукции</w:t>
            </w:r>
            <w:proofErr w:type="spellEnd"/>
            <w:r w:rsidRPr="000C2B6C">
              <w:rPr>
                <w:rFonts w:ascii="Times New Roman" w:eastAsia="Times New Roman" w:hAnsi="Times New Roman" w:cs="Times New Roman"/>
                <w:color w:val="000000"/>
                <w:sz w:val="18"/>
                <w:szCs w:val="18"/>
                <w:lang w:eastAsia="ru-RU"/>
              </w:rPr>
              <w:t xml:space="preserve"> и лечения сосудистых заболеваний в периферической сосудистой системе. </w:t>
            </w:r>
            <w:r w:rsidRPr="000C2B6C">
              <w:rPr>
                <w:rFonts w:ascii="Times New Roman" w:eastAsia="Times New Roman" w:hAnsi="Times New Roman" w:cs="Times New Roman"/>
                <w:color w:val="000000"/>
                <w:sz w:val="18"/>
                <w:szCs w:val="18"/>
                <w:lang w:eastAsia="ru-RU"/>
              </w:rPr>
              <w:br/>
              <w:t xml:space="preserve">Консоль JETSTREAM PVCN100 предназначена для выполнения независимой </w:t>
            </w:r>
            <w:proofErr w:type="spellStart"/>
            <w:r w:rsidRPr="000C2B6C">
              <w:rPr>
                <w:rFonts w:ascii="Times New Roman" w:eastAsia="Times New Roman" w:hAnsi="Times New Roman" w:cs="Times New Roman"/>
                <w:color w:val="000000"/>
                <w:sz w:val="18"/>
                <w:szCs w:val="18"/>
                <w:lang w:eastAsia="ru-RU"/>
              </w:rPr>
              <w:t>инфузии</w:t>
            </w:r>
            <w:proofErr w:type="spellEnd"/>
            <w:r w:rsidRPr="000C2B6C">
              <w:rPr>
                <w:rFonts w:ascii="Times New Roman" w:eastAsia="Times New Roman" w:hAnsi="Times New Roman" w:cs="Times New Roman"/>
                <w:color w:val="000000"/>
                <w:sz w:val="18"/>
                <w:szCs w:val="18"/>
                <w:lang w:eastAsia="ru-RU"/>
              </w:rPr>
              <w:t xml:space="preserve"> и аспирации во время активного удаления </w:t>
            </w:r>
          </w:p>
        </w:tc>
      </w:tr>
      <w:tr w:rsidR="000C2B6C" w:rsidRPr="000C2B6C" w14:paraId="1972B51B" w14:textId="77777777" w:rsidTr="000C2B6C">
        <w:trPr>
          <w:trHeight w:val="1291"/>
        </w:trPr>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14:paraId="301C6098"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Элементы системы:</w:t>
            </w:r>
          </w:p>
        </w:tc>
        <w:tc>
          <w:tcPr>
            <w:tcW w:w="6378" w:type="dxa"/>
            <w:tcBorders>
              <w:top w:val="nil"/>
              <w:left w:val="nil"/>
              <w:bottom w:val="single" w:sz="4" w:space="0" w:color="auto"/>
              <w:right w:val="single" w:sz="4" w:space="0" w:color="auto"/>
            </w:tcBorders>
            <w:shd w:val="clear" w:color="auto" w:fill="auto"/>
            <w:vAlign w:val="bottom"/>
            <w:hideMark/>
          </w:tcPr>
          <w:p w14:paraId="4BB27D03"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Консоль JETSTREAM многократного использования с двумя (2) перистальтическими насосами для аспирации и </w:t>
            </w:r>
            <w:proofErr w:type="spellStart"/>
            <w:r w:rsidRPr="000C2B6C">
              <w:rPr>
                <w:rFonts w:ascii="Times New Roman" w:eastAsia="Times New Roman" w:hAnsi="Times New Roman" w:cs="Times New Roman"/>
                <w:color w:val="000000"/>
                <w:sz w:val="18"/>
                <w:szCs w:val="18"/>
                <w:lang w:eastAsia="ru-RU"/>
              </w:rPr>
              <w:t>инфузии</w:t>
            </w:r>
            <w:proofErr w:type="spellEnd"/>
            <w:r w:rsidRPr="000C2B6C">
              <w:rPr>
                <w:rFonts w:ascii="Times New Roman" w:eastAsia="Times New Roman" w:hAnsi="Times New Roman" w:cs="Times New Roman"/>
                <w:color w:val="000000"/>
                <w:sz w:val="18"/>
                <w:szCs w:val="18"/>
                <w:lang w:eastAsia="ru-RU"/>
              </w:rPr>
              <w:t>, блоком питания, системным контроллером, интерфейсом клавиатуры и светодиодными индикаторами состояния устройства. Консоль JETSTREAM устанавливается на стандартную стойку для внутривенных вливаний и во время процедуры находится вне стерильного поля.</w:t>
            </w:r>
          </w:p>
        </w:tc>
      </w:tr>
      <w:tr w:rsidR="000C2B6C" w:rsidRPr="000C2B6C" w14:paraId="6A6F4704" w14:textId="77777777" w:rsidTr="000C2B6C">
        <w:trPr>
          <w:trHeight w:val="70"/>
        </w:trPr>
        <w:tc>
          <w:tcPr>
            <w:tcW w:w="3256" w:type="dxa"/>
            <w:vMerge/>
            <w:tcBorders>
              <w:top w:val="nil"/>
              <w:left w:val="single" w:sz="4" w:space="0" w:color="auto"/>
              <w:bottom w:val="single" w:sz="4" w:space="0" w:color="auto"/>
              <w:right w:val="single" w:sz="4" w:space="0" w:color="auto"/>
            </w:tcBorders>
            <w:shd w:val="clear" w:color="auto" w:fill="auto"/>
            <w:vAlign w:val="center"/>
            <w:hideMark/>
          </w:tcPr>
          <w:p w14:paraId="609A9E8E"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p>
        </w:tc>
        <w:tc>
          <w:tcPr>
            <w:tcW w:w="6378" w:type="dxa"/>
            <w:tcBorders>
              <w:top w:val="nil"/>
              <w:left w:val="nil"/>
              <w:bottom w:val="single" w:sz="4" w:space="0" w:color="auto"/>
              <w:right w:val="single" w:sz="4" w:space="0" w:color="auto"/>
            </w:tcBorders>
            <w:shd w:val="clear" w:color="auto" w:fill="auto"/>
            <w:noWrap/>
            <w:vAlign w:val="bottom"/>
            <w:hideMark/>
          </w:tcPr>
          <w:p w14:paraId="26C18DF2"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Руководство по применению</w:t>
            </w:r>
          </w:p>
        </w:tc>
      </w:tr>
      <w:tr w:rsidR="000C2B6C" w:rsidRPr="000C2B6C" w14:paraId="3E99EACA" w14:textId="77777777" w:rsidTr="000C2B6C">
        <w:trPr>
          <w:trHeight w:val="9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0456F1"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дисплей, отображающий значения времени аппликации; индикаторами наличия подключения катетера, готовности системы к работе, размера кончика; кнопками включения/выключения системы, режима подготовки катетера, изменения</w:t>
            </w:r>
          </w:p>
        </w:tc>
        <w:tc>
          <w:tcPr>
            <w:tcW w:w="6378" w:type="dxa"/>
            <w:tcBorders>
              <w:top w:val="nil"/>
              <w:left w:val="nil"/>
              <w:bottom w:val="single" w:sz="4" w:space="0" w:color="auto"/>
              <w:right w:val="single" w:sz="4" w:space="0" w:color="auto"/>
            </w:tcBorders>
            <w:shd w:val="clear" w:color="auto" w:fill="auto"/>
            <w:noWrap/>
            <w:vAlign w:val="bottom"/>
            <w:hideMark/>
          </w:tcPr>
          <w:p w14:paraId="23884A5F"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наличие</w:t>
            </w:r>
          </w:p>
        </w:tc>
      </w:tr>
      <w:tr w:rsidR="000C2B6C" w:rsidRPr="000C2B6C" w14:paraId="6E6EB0A8" w14:textId="77777777" w:rsidTr="000C2B6C">
        <w:trPr>
          <w:trHeight w:val="300"/>
        </w:trPr>
        <w:tc>
          <w:tcPr>
            <w:tcW w:w="3256" w:type="dxa"/>
            <w:tcBorders>
              <w:top w:val="nil"/>
              <w:left w:val="single" w:sz="4" w:space="0" w:color="auto"/>
              <w:bottom w:val="single" w:sz="4" w:space="0" w:color="auto"/>
              <w:right w:val="single" w:sz="4" w:space="0" w:color="auto"/>
            </w:tcBorders>
            <w:shd w:val="clear" w:color="auto" w:fill="auto"/>
            <w:hideMark/>
          </w:tcPr>
          <w:p w14:paraId="31D11DC7"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Основной режим работы с использованием скорости не выше 80 000 оборотов в минуту</w:t>
            </w:r>
          </w:p>
        </w:tc>
        <w:tc>
          <w:tcPr>
            <w:tcW w:w="6378" w:type="dxa"/>
            <w:tcBorders>
              <w:top w:val="nil"/>
              <w:left w:val="nil"/>
              <w:bottom w:val="single" w:sz="4" w:space="0" w:color="auto"/>
              <w:right w:val="single" w:sz="4" w:space="0" w:color="auto"/>
            </w:tcBorders>
            <w:shd w:val="clear" w:color="auto" w:fill="auto"/>
            <w:noWrap/>
            <w:hideMark/>
          </w:tcPr>
          <w:p w14:paraId="3E701F54"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70000-73000</w:t>
            </w:r>
          </w:p>
        </w:tc>
      </w:tr>
      <w:tr w:rsidR="000C2B6C" w:rsidRPr="000C2B6C" w14:paraId="1BC14CD2" w14:textId="77777777" w:rsidTr="000C2B6C">
        <w:trPr>
          <w:trHeight w:val="300"/>
        </w:trPr>
        <w:tc>
          <w:tcPr>
            <w:tcW w:w="3256" w:type="dxa"/>
            <w:tcBorders>
              <w:top w:val="nil"/>
              <w:left w:val="single" w:sz="4" w:space="0" w:color="auto"/>
              <w:bottom w:val="single" w:sz="4" w:space="0" w:color="auto"/>
              <w:right w:val="single" w:sz="4" w:space="0" w:color="auto"/>
            </w:tcBorders>
            <w:shd w:val="clear" w:color="auto" w:fill="auto"/>
            <w:hideMark/>
          </w:tcPr>
          <w:p w14:paraId="277C0063" w14:textId="77777777" w:rsidR="000C2B6C" w:rsidRPr="000C2B6C" w:rsidRDefault="000C2B6C" w:rsidP="000C2B6C">
            <w:pPr>
              <w:spacing w:after="0" w:line="240" w:lineRule="auto"/>
              <w:rPr>
                <w:rFonts w:ascii="Times New Roman" w:eastAsia="Times New Roman" w:hAnsi="Times New Roman" w:cs="Times New Roman"/>
                <w:sz w:val="18"/>
                <w:szCs w:val="18"/>
                <w:lang w:eastAsia="ru-RU"/>
              </w:rPr>
            </w:pPr>
            <w:r w:rsidRPr="000C2B6C">
              <w:rPr>
                <w:rFonts w:ascii="Times New Roman" w:eastAsia="Times New Roman" w:hAnsi="Times New Roman" w:cs="Times New Roman"/>
                <w:sz w:val="18"/>
                <w:szCs w:val="18"/>
                <w:lang w:eastAsia="ru-RU"/>
              </w:rPr>
              <w:t>диапазон скорости потока аспирационного насоса</w:t>
            </w:r>
          </w:p>
        </w:tc>
        <w:tc>
          <w:tcPr>
            <w:tcW w:w="6378" w:type="dxa"/>
            <w:tcBorders>
              <w:top w:val="nil"/>
              <w:left w:val="nil"/>
              <w:bottom w:val="single" w:sz="4" w:space="0" w:color="auto"/>
              <w:right w:val="single" w:sz="4" w:space="0" w:color="auto"/>
            </w:tcBorders>
            <w:shd w:val="clear" w:color="auto" w:fill="auto"/>
            <w:hideMark/>
          </w:tcPr>
          <w:p w14:paraId="5B27AA68" w14:textId="77777777" w:rsidR="000C2B6C" w:rsidRPr="000C2B6C" w:rsidRDefault="000C2B6C" w:rsidP="000C2B6C">
            <w:pPr>
              <w:spacing w:after="0" w:line="240" w:lineRule="auto"/>
              <w:rPr>
                <w:rFonts w:ascii="Times New Roman" w:eastAsia="Times New Roman" w:hAnsi="Times New Roman" w:cs="Times New Roman"/>
                <w:sz w:val="18"/>
                <w:szCs w:val="18"/>
                <w:lang w:eastAsia="ru-RU"/>
              </w:rPr>
            </w:pPr>
            <w:r w:rsidRPr="000C2B6C">
              <w:rPr>
                <w:rFonts w:ascii="Times New Roman" w:eastAsia="Times New Roman" w:hAnsi="Times New Roman" w:cs="Times New Roman"/>
                <w:sz w:val="18"/>
                <w:szCs w:val="18"/>
                <w:lang w:eastAsia="ru-RU"/>
              </w:rPr>
              <w:t>до 70 мл/мин</w:t>
            </w:r>
          </w:p>
        </w:tc>
      </w:tr>
      <w:tr w:rsidR="000C2B6C" w:rsidRPr="000C2B6C" w14:paraId="56FA254F" w14:textId="77777777" w:rsidTr="000C2B6C">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ACE37D"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Функция </w:t>
            </w:r>
            <w:proofErr w:type="spellStart"/>
            <w:r w:rsidRPr="000C2B6C">
              <w:rPr>
                <w:rFonts w:ascii="Times New Roman" w:eastAsia="Times New Roman" w:hAnsi="Times New Roman" w:cs="Times New Roman"/>
                <w:color w:val="000000"/>
                <w:sz w:val="18"/>
                <w:szCs w:val="18"/>
                <w:lang w:eastAsia="ru-RU"/>
              </w:rPr>
              <w:t>инфузии</w:t>
            </w:r>
            <w:proofErr w:type="spellEnd"/>
          </w:p>
        </w:tc>
        <w:tc>
          <w:tcPr>
            <w:tcW w:w="6378" w:type="dxa"/>
            <w:tcBorders>
              <w:top w:val="nil"/>
              <w:left w:val="nil"/>
              <w:bottom w:val="single" w:sz="4" w:space="0" w:color="auto"/>
              <w:right w:val="single" w:sz="4" w:space="0" w:color="auto"/>
            </w:tcBorders>
            <w:shd w:val="clear" w:color="auto" w:fill="auto"/>
            <w:noWrap/>
            <w:vAlign w:val="bottom"/>
            <w:hideMark/>
          </w:tcPr>
          <w:p w14:paraId="40A00C06"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наличие</w:t>
            </w:r>
          </w:p>
        </w:tc>
      </w:tr>
      <w:tr w:rsidR="000C2B6C" w:rsidRPr="000C2B6C" w14:paraId="5C0988D7" w14:textId="77777777" w:rsidTr="000C2B6C">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762D73"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Режим подготовки катетера с автоматическим оповещением о готовности работы системы</w:t>
            </w:r>
          </w:p>
        </w:tc>
        <w:tc>
          <w:tcPr>
            <w:tcW w:w="6378" w:type="dxa"/>
            <w:tcBorders>
              <w:top w:val="nil"/>
              <w:left w:val="nil"/>
              <w:bottom w:val="single" w:sz="4" w:space="0" w:color="auto"/>
              <w:right w:val="single" w:sz="4" w:space="0" w:color="auto"/>
            </w:tcBorders>
            <w:shd w:val="clear" w:color="auto" w:fill="auto"/>
            <w:noWrap/>
            <w:vAlign w:val="bottom"/>
            <w:hideMark/>
          </w:tcPr>
          <w:p w14:paraId="31BA883E"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наличие</w:t>
            </w:r>
          </w:p>
        </w:tc>
      </w:tr>
      <w:tr w:rsidR="000C2B6C" w:rsidRPr="000C2B6C" w14:paraId="09A9E80A" w14:textId="77777777" w:rsidTr="000C2B6C">
        <w:trPr>
          <w:trHeight w:val="76"/>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74D38388"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Детектор пузырьков</w:t>
            </w:r>
          </w:p>
        </w:tc>
        <w:tc>
          <w:tcPr>
            <w:tcW w:w="6378" w:type="dxa"/>
            <w:tcBorders>
              <w:top w:val="nil"/>
              <w:left w:val="nil"/>
              <w:bottom w:val="single" w:sz="4" w:space="0" w:color="auto"/>
              <w:right w:val="single" w:sz="4" w:space="0" w:color="auto"/>
            </w:tcBorders>
            <w:shd w:val="clear" w:color="auto" w:fill="auto"/>
            <w:noWrap/>
            <w:vAlign w:val="bottom"/>
            <w:hideMark/>
          </w:tcPr>
          <w:p w14:paraId="7169FA08"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наличие</w:t>
            </w:r>
          </w:p>
        </w:tc>
      </w:tr>
      <w:tr w:rsidR="000C2B6C" w:rsidRPr="000C2B6C" w14:paraId="4F2E105D" w14:textId="77777777" w:rsidTr="000C2B6C">
        <w:trPr>
          <w:trHeight w:val="149"/>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56378719"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Габариты</w:t>
            </w:r>
          </w:p>
        </w:tc>
        <w:tc>
          <w:tcPr>
            <w:tcW w:w="6378" w:type="dxa"/>
            <w:tcBorders>
              <w:top w:val="nil"/>
              <w:left w:val="nil"/>
              <w:bottom w:val="single" w:sz="4" w:space="0" w:color="auto"/>
              <w:right w:val="single" w:sz="4" w:space="0" w:color="auto"/>
            </w:tcBorders>
            <w:shd w:val="clear" w:color="auto" w:fill="auto"/>
            <w:noWrap/>
            <w:vAlign w:val="bottom"/>
            <w:hideMark/>
          </w:tcPr>
          <w:p w14:paraId="2B469E27"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22, 5 см-16 см- 47 см</w:t>
            </w:r>
          </w:p>
        </w:tc>
      </w:tr>
      <w:tr w:rsidR="000C2B6C" w:rsidRPr="000C2B6C" w14:paraId="76134EF4" w14:textId="77777777" w:rsidTr="000C2B6C">
        <w:trPr>
          <w:trHeight w:val="70"/>
        </w:trPr>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14:paraId="3536A397"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Напряжение</w:t>
            </w:r>
          </w:p>
        </w:tc>
        <w:tc>
          <w:tcPr>
            <w:tcW w:w="6378" w:type="dxa"/>
            <w:tcBorders>
              <w:top w:val="nil"/>
              <w:left w:val="nil"/>
              <w:bottom w:val="single" w:sz="4" w:space="0" w:color="auto"/>
              <w:right w:val="single" w:sz="4" w:space="0" w:color="auto"/>
            </w:tcBorders>
            <w:shd w:val="clear" w:color="auto" w:fill="auto"/>
            <w:noWrap/>
            <w:vAlign w:val="bottom"/>
            <w:hideMark/>
          </w:tcPr>
          <w:p w14:paraId="0C2EAF9A"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xml:space="preserve">Максимальное напряжение на выходе: 22,00 ± 0,90 В постоянного тока </w:t>
            </w:r>
          </w:p>
        </w:tc>
      </w:tr>
      <w:tr w:rsidR="000C2B6C" w:rsidRPr="000C2B6C" w14:paraId="619D508E" w14:textId="77777777" w:rsidTr="000C2B6C">
        <w:trPr>
          <w:trHeight w:val="87"/>
        </w:trPr>
        <w:tc>
          <w:tcPr>
            <w:tcW w:w="3256" w:type="dxa"/>
            <w:vMerge/>
            <w:tcBorders>
              <w:top w:val="nil"/>
              <w:left w:val="single" w:sz="4" w:space="0" w:color="auto"/>
              <w:bottom w:val="single" w:sz="4" w:space="0" w:color="auto"/>
              <w:right w:val="single" w:sz="4" w:space="0" w:color="auto"/>
            </w:tcBorders>
            <w:shd w:val="clear" w:color="auto" w:fill="auto"/>
            <w:vAlign w:val="center"/>
            <w:hideMark/>
          </w:tcPr>
          <w:p w14:paraId="5DC8E6B1"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p>
        </w:tc>
        <w:tc>
          <w:tcPr>
            <w:tcW w:w="6378" w:type="dxa"/>
            <w:tcBorders>
              <w:top w:val="nil"/>
              <w:left w:val="nil"/>
              <w:bottom w:val="single" w:sz="4" w:space="0" w:color="auto"/>
              <w:right w:val="single" w:sz="4" w:space="0" w:color="auto"/>
            </w:tcBorders>
            <w:shd w:val="clear" w:color="auto" w:fill="auto"/>
            <w:noWrap/>
            <w:vAlign w:val="bottom"/>
            <w:hideMark/>
          </w:tcPr>
          <w:p w14:paraId="7F46FE78"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Минимальный ток на выходе: 1,10 + 0,055 А</w:t>
            </w:r>
          </w:p>
        </w:tc>
      </w:tr>
      <w:tr w:rsidR="000C2B6C" w:rsidRPr="000C2B6C" w14:paraId="6E849CAD" w14:textId="77777777" w:rsidTr="000C2B6C">
        <w:trPr>
          <w:trHeight w:val="70"/>
        </w:trPr>
        <w:tc>
          <w:tcPr>
            <w:tcW w:w="3256" w:type="dxa"/>
            <w:tcBorders>
              <w:top w:val="nil"/>
              <w:left w:val="single" w:sz="4" w:space="0" w:color="auto"/>
              <w:bottom w:val="single" w:sz="4" w:space="0" w:color="auto"/>
              <w:right w:val="single" w:sz="4" w:space="0" w:color="auto"/>
            </w:tcBorders>
            <w:shd w:val="clear" w:color="auto" w:fill="auto"/>
            <w:hideMark/>
          </w:tcPr>
          <w:p w14:paraId="6B28474D"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Потребляемая мощность, (ВА)</w:t>
            </w:r>
          </w:p>
        </w:tc>
        <w:tc>
          <w:tcPr>
            <w:tcW w:w="6378" w:type="dxa"/>
            <w:tcBorders>
              <w:top w:val="nil"/>
              <w:left w:val="nil"/>
              <w:bottom w:val="single" w:sz="4" w:space="0" w:color="auto"/>
              <w:right w:val="single" w:sz="4" w:space="0" w:color="auto"/>
            </w:tcBorders>
            <w:shd w:val="clear" w:color="auto" w:fill="auto"/>
            <w:noWrap/>
            <w:vAlign w:val="bottom"/>
            <w:hideMark/>
          </w:tcPr>
          <w:p w14:paraId="03444E83"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70 ВА</w:t>
            </w:r>
          </w:p>
        </w:tc>
      </w:tr>
      <w:tr w:rsidR="000C2B6C" w:rsidRPr="000C2B6C" w14:paraId="79A60C3E" w14:textId="77777777" w:rsidTr="000C2B6C">
        <w:trPr>
          <w:trHeight w:val="70"/>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707B95AE"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комплектация</w:t>
            </w:r>
          </w:p>
        </w:tc>
        <w:tc>
          <w:tcPr>
            <w:tcW w:w="6378" w:type="dxa"/>
            <w:tcBorders>
              <w:top w:val="nil"/>
              <w:left w:val="nil"/>
              <w:bottom w:val="single" w:sz="4" w:space="0" w:color="auto"/>
              <w:right w:val="single" w:sz="4" w:space="0" w:color="auto"/>
            </w:tcBorders>
            <w:shd w:val="clear" w:color="auto" w:fill="auto"/>
            <w:noWrap/>
            <w:hideMark/>
          </w:tcPr>
          <w:p w14:paraId="502A164B"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Консоль 1шт</w:t>
            </w:r>
          </w:p>
        </w:tc>
      </w:tr>
      <w:tr w:rsidR="000C2B6C" w:rsidRPr="000C2B6C" w14:paraId="5AD9DD2D" w14:textId="77777777" w:rsidTr="000C2B6C">
        <w:trPr>
          <w:trHeight w:val="134"/>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72308DEC"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w:t>
            </w:r>
          </w:p>
        </w:tc>
        <w:tc>
          <w:tcPr>
            <w:tcW w:w="6378" w:type="dxa"/>
            <w:tcBorders>
              <w:top w:val="nil"/>
              <w:left w:val="nil"/>
              <w:bottom w:val="single" w:sz="4" w:space="0" w:color="auto"/>
              <w:right w:val="single" w:sz="4" w:space="0" w:color="auto"/>
            </w:tcBorders>
            <w:shd w:val="clear" w:color="auto" w:fill="auto"/>
            <w:hideMark/>
          </w:tcPr>
          <w:p w14:paraId="4BC18A0C"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Кабель питания 1шт</w:t>
            </w:r>
          </w:p>
        </w:tc>
      </w:tr>
      <w:tr w:rsidR="000C2B6C" w:rsidRPr="000C2B6C" w14:paraId="4256B572" w14:textId="77777777" w:rsidTr="000C2B6C">
        <w:trPr>
          <w:trHeight w:val="70"/>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7306F9FC"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 </w:t>
            </w:r>
          </w:p>
        </w:tc>
        <w:tc>
          <w:tcPr>
            <w:tcW w:w="6378" w:type="dxa"/>
            <w:tcBorders>
              <w:top w:val="nil"/>
              <w:left w:val="nil"/>
              <w:bottom w:val="single" w:sz="4" w:space="0" w:color="auto"/>
              <w:right w:val="single" w:sz="4" w:space="0" w:color="auto"/>
            </w:tcBorders>
            <w:shd w:val="clear" w:color="auto" w:fill="auto"/>
            <w:noWrap/>
            <w:hideMark/>
          </w:tcPr>
          <w:p w14:paraId="6DB1354D" w14:textId="77777777" w:rsidR="000C2B6C" w:rsidRPr="000C2B6C" w:rsidRDefault="000C2B6C" w:rsidP="000C2B6C">
            <w:pPr>
              <w:spacing w:after="0" w:line="240" w:lineRule="auto"/>
              <w:rPr>
                <w:rFonts w:ascii="Times New Roman" w:eastAsia="Times New Roman" w:hAnsi="Times New Roman" w:cs="Times New Roman"/>
                <w:color w:val="000000"/>
                <w:sz w:val="18"/>
                <w:szCs w:val="18"/>
                <w:lang w:eastAsia="ru-RU"/>
              </w:rPr>
            </w:pPr>
            <w:r w:rsidRPr="000C2B6C">
              <w:rPr>
                <w:rFonts w:ascii="Times New Roman" w:eastAsia="Times New Roman" w:hAnsi="Times New Roman" w:cs="Times New Roman"/>
                <w:color w:val="000000"/>
                <w:sz w:val="18"/>
                <w:szCs w:val="18"/>
                <w:lang w:eastAsia="ru-RU"/>
              </w:rPr>
              <w:t>руководство по применению 1шт</w:t>
            </w:r>
          </w:p>
        </w:tc>
      </w:tr>
    </w:tbl>
    <w:p w14:paraId="0B6B7609" w14:textId="77777777" w:rsidR="00911174" w:rsidRPr="00002664" w:rsidRDefault="00911174" w:rsidP="00911174">
      <w:pPr>
        <w:pStyle w:val="a9"/>
        <w:autoSpaceDE w:val="0"/>
        <w:autoSpaceDN w:val="0"/>
        <w:adjustRightInd w:val="0"/>
        <w:spacing w:after="0" w:line="240" w:lineRule="auto"/>
        <w:ind w:left="0"/>
        <w:outlineLvl w:val="2"/>
        <w:rPr>
          <w:b/>
          <w:bCs/>
        </w:rPr>
      </w:pPr>
    </w:p>
    <w:p w14:paraId="349BECD8" w14:textId="77777777" w:rsidR="00002664" w:rsidRPr="00002664" w:rsidRDefault="00002664" w:rsidP="00A62B3B">
      <w:pPr>
        <w:pStyle w:val="a9"/>
        <w:autoSpaceDE w:val="0"/>
        <w:autoSpaceDN w:val="0"/>
        <w:adjustRightInd w:val="0"/>
        <w:spacing w:after="0"/>
        <w:ind w:left="0"/>
        <w:jc w:val="center"/>
        <w:outlineLvl w:val="2"/>
        <w:rPr>
          <w:b/>
          <w:bCs/>
        </w:rPr>
      </w:pPr>
      <w:r w:rsidRPr="00002664">
        <w:rPr>
          <w:b/>
          <w:bCs/>
        </w:rPr>
        <w:t>2. Требования к техническим, функциональным характеристикам и эксплуатационным характеристикам (потребительским свойствам) услуги.</w:t>
      </w:r>
    </w:p>
    <w:p w14:paraId="5CD9EF70" w14:textId="77777777" w:rsidR="00002664" w:rsidRPr="00002664" w:rsidRDefault="00002664" w:rsidP="00A62B3B">
      <w:pPr>
        <w:spacing w:after="0"/>
        <w:ind w:firstLine="600"/>
        <w:jc w:val="both"/>
        <w:rPr>
          <w:rFonts w:ascii="Times New Roman" w:hAnsi="Times New Roman" w:cs="Times New Roman"/>
        </w:rPr>
      </w:pPr>
      <w:r w:rsidRPr="00002664">
        <w:rPr>
          <w:rFonts w:ascii="Times New Roman" w:hAnsi="Times New Roman" w:cs="Times New Roman"/>
        </w:rPr>
        <w:t xml:space="preserve">2.1. Оборудование (Имущество) предоставляется  в аренду надлежащего качества в соответствии с регистрационным удостоверением Федеральной службы по надзору в сфере здравоохранения и социального развития (Росздравнадзора) </w:t>
      </w:r>
      <w:proofErr w:type="spellStart"/>
      <w:r w:rsidRPr="00002664">
        <w:rPr>
          <w:rFonts w:ascii="Times New Roman" w:hAnsi="Times New Roman" w:cs="Times New Roman"/>
        </w:rPr>
        <w:t>Минздравсоцразвития</w:t>
      </w:r>
      <w:proofErr w:type="spellEnd"/>
      <w:r w:rsidRPr="00002664">
        <w:rPr>
          <w:rFonts w:ascii="Times New Roman" w:hAnsi="Times New Roman" w:cs="Times New Roman"/>
        </w:rPr>
        <w:t xml:space="preserve"> и сертификатом соответствия системы обязательной сертификации Госстандарта России или декларацией о соответствии, заверенные установленным образом (оттиск оригинальной печати, дата заверения, подпись, расшифровка подписи  и должность ответственного лица Исполнителя ).</w:t>
      </w:r>
    </w:p>
    <w:p w14:paraId="2FC374C7" w14:textId="77777777" w:rsidR="00002664" w:rsidRPr="00002664" w:rsidRDefault="00002664" w:rsidP="00A62B3B">
      <w:pPr>
        <w:autoSpaceDE w:val="0"/>
        <w:autoSpaceDN w:val="0"/>
        <w:adjustRightInd w:val="0"/>
        <w:spacing w:after="0"/>
        <w:ind w:firstLine="567"/>
        <w:jc w:val="both"/>
        <w:rPr>
          <w:rFonts w:ascii="Times New Roman" w:hAnsi="Times New Roman" w:cs="Times New Roman"/>
        </w:rPr>
      </w:pPr>
      <w:r w:rsidRPr="00002664">
        <w:rPr>
          <w:rFonts w:ascii="Times New Roman" w:hAnsi="Times New Roman" w:cs="Times New Roman"/>
        </w:rPr>
        <w:t>2.2. Вся сопроводительная информация о предоставляемом в аренду Оборудовании (Имуществе) должна иметь информацию на русском языке, перевод на русский язык. Оборудование (Имущество) должно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предоставляемого Имущества и его соответствие требованиям законодательства РФ.</w:t>
      </w:r>
    </w:p>
    <w:p w14:paraId="7863CF01" w14:textId="77777777" w:rsidR="00002664" w:rsidRPr="00002664" w:rsidRDefault="00002664" w:rsidP="00A62B3B">
      <w:pPr>
        <w:autoSpaceDE w:val="0"/>
        <w:autoSpaceDN w:val="0"/>
        <w:adjustRightInd w:val="0"/>
        <w:spacing w:after="0"/>
        <w:ind w:firstLine="567"/>
        <w:jc w:val="both"/>
        <w:rPr>
          <w:rFonts w:ascii="Times New Roman" w:hAnsi="Times New Roman" w:cs="Times New Roman"/>
        </w:rPr>
      </w:pPr>
      <w:r w:rsidRPr="00002664">
        <w:rPr>
          <w:rFonts w:ascii="Times New Roman" w:hAnsi="Times New Roman" w:cs="Times New Roman"/>
        </w:rPr>
        <w:t>2.3. Оборудование (Имущество) должно быть доставлено по адресу Заказчика транспортом, обеспечивающим сохранность имущества от загрязнения, пропитывания посторонними запахами, сохранность от влияния низких и высоких температур, обеспечивающих его дальнейшее качественное и безопасное применение.</w:t>
      </w:r>
    </w:p>
    <w:p w14:paraId="28095BF7" w14:textId="77777777" w:rsidR="00002664" w:rsidRPr="00002664" w:rsidRDefault="00002664" w:rsidP="00A62B3B">
      <w:pPr>
        <w:autoSpaceDE w:val="0"/>
        <w:autoSpaceDN w:val="0"/>
        <w:adjustRightInd w:val="0"/>
        <w:spacing w:after="0"/>
        <w:ind w:firstLine="567"/>
        <w:jc w:val="both"/>
        <w:rPr>
          <w:rFonts w:ascii="Times New Roman" w:hAnsi="Times New Roman" w:cs="Times New Roman"/>
        </w:rPr>
      </w:pPr>
      <w:r w:rsidRPr="00002664">
        <w:rPr>
          <w:rFonts w:ascii="Times New Roman" w:hAnsi="Times New Roman" w:cs="Times New Roman"/>
        </w:rPr>
        <w:t>2.4. Внешняя упаковка должна быть заводской, обеспечивающей сохранность от внешних воздействий и любого вида повреждений при перевозке различными видами транспорта (при необходимости иметь светонепроницаемую защиту и упакованы в тару, которая предохраняет от различного рода повреждений, попадания света, проникновения в неё избыточной влажности и т.д., и т.п.).</w:t>
      </w:r>
    </w:p>
    <w:p w14:paraId="0A19DD4A" w14:textId="3096CD9E" w:rsidR="00002664" w:rsidRPr="008E024E" w:rsidRDefault="00002664" w:rsidP="00A62B3B">
      <w:pPr>
        <w:autoSpaceDN w:val="0"/>
        <w:adjustRightInd w:val="0"/>
        <w:spacing w:after="0"/>
        <w:ind w:firstLine="567"/>
        <w:jc w:val="both"/>
        <w:rPr>
          <w:rFonts w:ascii="Times New Roman" w:hAnsi="Times New Roman" w:cs="Times New Roman"/>
        </w:rPr>
      </w:pPr>
      <w:r w:rsidRPr="00002664">
        <w:rPr>
          <w:rFonts w:ascii="Times New Roman" w:hAnsi="Times New Roman" w:cs="Times New Roman"/>
        </w:rPr>
        <w:t xml:space="preserve">2.5. Оборудование (Имущество) предоставляемое в аренду, должно быть новым, ранее не использованным, серийно выпускаемым, </w:t>
      </w:r>
      <w:r w:rsidRPr="008E024E">
        <w:rPr>
          <w:rFonts w:ascii="Times New Roman" w:hAnsi="Times New Roman" w:cs="Times New Roman"/>
        </w:rPr>
        <w:t>не ранее 20</w:t>
      </w:r>
      <w:r w:rsidR="008F32F6" w:rsidRPr="008E024E">
        <w:rPr>
          <w:rFonts w:ascii="Times New Roman" w:hAnsi="Times New Roman" w:cs="Times New Roman"/>
        </w:rPr>
        <w:t>25</w:t>
      </w:r>
      <w:r w:rsidRPr="008E024E">
        <w:rPr>
          <w:rFonts w:ascii="Times New Roman" w:hAnsi="Times New Roman" w:cs="Times New Roman"/>
        </w:rPr>
        <w:t xml:space="preserve"> года выпуска.</w:t>
      </w:r>
    </w:p>
    <w:p w14:paraId="1D4B0919" w14:textId="77777777" w:rsidR="00002664" w:rsidRPr="00002664" w:rsidRDefault="00002664" w:rsidP="00A62B3B">
      <w:pPr>
        <w:spacing w:after="0"/>
        <w:ind w:firstLine="567"/>
        <w:jc w:val="both"/>
        <w:rPr>
          <w:rFonts w:ascii="Times New Roman" w:hAnsi="Times New Roman" w:cs="Times New Roman"/>
        </w:rPr>
      </w:pPr>
    </w:p>
    <w:p w14:paraId="62A8B3CF" w14:textId="77777777" w:rsidR="00002664" w:rsidRPr="00002664" w:rsidRDefault="00002664" w:rsidP="00A62B3B">
      <w:pPr>
        <w:autoSpaceDE w:val="0"/>
        <w:autoSpaceDN w:val="0"/>
        <w:adjustRightInd w:val="0"/>
        <w:spacing w:after="0"/>
        <w:jc w:val="center"/>
        <w:outlineLvl w:val="2"/>
        <w:rPr>
          <w:rFonts w:ascii="Times New Roman" w:hAnsi="Times New Roman" w:cs="Times New Roman"/>
          <w:b/>
          <w:bCs/>
        </w:rPr>
      </w:pPr>
      <w:r w:rsidRPr="00002664">
        <w:rPr>
          <w:rFonts w:ascii="Times New Roman" w:hAnsi="Times New Roman" w:cs="Times New Roman"/>
          <w:b/>
          <w:bCs/>
        </w:rPr>
        <w:t>3. Требования к качеству и безопасности оказания услуг, выполнения работ</w:t>
      </w:r>
    </w:p>
    <w:p w14:paraId="7D070115" w14:textId="77777777" w:rsidR="00002664" w:rsidRPr="00002664" w:rsidRDefault="00002664" w:rsidP="00A62B3B">
      <w:pPr>
        <w:autoSpaceDE w:val="0"/>
        <w:autoSpaceDN w:val="0"/>
        <w:adjustRightInd w:val="0"/>
        <w:spacing w:after="0"/>
        <w:ind w:firstLine="708"/>
        <w:jc w:val="both"/>
        <w:rPr>
          <w:rFonts w:ascii="Times New Roman" w:hAnsi="Times New Roman" w:cs="Times New Roman"/>
          <w:b/>
          <w:i/>
        </w:rPr>
      </w:pPr>
    </w:p>
    <w:p w14:paraId="10C1909F" w14:textId="77777777" w:rsidR="00002664" w:rsidRPr="00002664" w:rsidRDefault="00002664" w:rsidP="00A62B3B">
      <w:pPr>
        <w:autoSpaceDN w:val="0"/>
        <w:adjustRightInd w:val="0"/>
        <w:spacing w:after="0"/>
        <w:ind w:firstLine="567"/>
        <w:jc w:val="both"/>
        <w:rPr>
          <w:rFonts w:ascii="Times New Roman" w:hAnsi="Times New Roman" w:cs="Times New Roman"/>
        </w:rPr>
      </w:pPr>
      <w:r w:rsidRPr="00002664">
        <w:rPr>
          <w:rFonts w:ascii="Times New Roman" w:hAnsi="Times New Roman" w:cs="Times New Roman"/>
        </w:rPr>
        <w:t>3.1. Гарантийное и сервисное обслуживание не менее 12 месяцев с даты принятия Оборудования (Имущества) в эксплуатацию.</w:t>
      </w:r>
    </w:p>
    <w:p w14:paraId="6CD5DF54" w14:textId="2930732D" w:rsidR="00002664" w:rsidRPr="006E05DB" w:rsidRDefault="00002664" w:rsidP="00A62B3B">
      <w:pPr>
        <w:autoSpaceDE w:val="0"/>
        <w:autoSpaceDN w:val="0"/>
        <w:adjustRightInd w:val="0"/>
        <w:spacing w:after="0"/>
        <w:ind w:firstLine="567"/>
        <w:jc w:val="both"/>
        <w:rPr>
          <w:rFonts w:ascii="Times New Roman" w:hAnsi="Times New Roman" w:cs="Times New Roman"/>
        </w:rPr>
      </w:pPr>
      <w:r w:rsidRPr="006E05DB">
        <w:rPr>
          <w:rFonts w:ascii="Times New Roman" w:hAnsi="Times New Roman" w:cs="Times New Roman"/>
        </w:rPr>
        <w:t xml:space="preserve">3.2. Исполнитель </w:t>
      </w:r>
      <w:r w:rsidR="00B420FC" w:rsidRPr="006E05DB">
        <w:rPr>
          <w:rFonts w:ascii="Times New Roman" w:hAnsi="Times New Roman" w:cs="Times New Roman"/>
        </w:rPr>
        <w:t xml:space="preserve">в течение гарантийного срока </w:t>
      </w:r>
      <w:r w:rsidRPr="006E05DB">
        <w:rPr>
          <w:rFonts w:ascii="Times New Roman" w:hAnsi="Times New Roman" w:cs="Times New Roman"/>
        </w:rPr>
        <w:t>за свой счет осуществляет сервисное техническое обслуживание Оборудования (Имущества) согласно эксплуатационной документации, а также выполнение ремонтных работ в 15-дневный срок со дня получения письменного обращения Заказчика, за исключением случаев, когда поломка Оборудования (Имущества) произошла по вине Заказчика.</w:t>
      </w:r>
    </w:p>
    <w:p w14:paraId="63E582DD" w14:textId="77777777" w:rsidR="00002664" w:rsidRPr="00002664" w:rsidRDefault="00002664" w:rsidP="00A62B3B">
      <w:pPr>
        <w:spacing w:after="0"/>
        <w:ind w:firstLine="567"/>
        <w:jc w:val="both"/>
        <w:rPr>
          <w:rFonts w:ascii="Times New Roman" w:hAnsi="Times New Roman" w:cs="Times New Roman"/>
          <w:color w:val="FF0000"/>
        </w:rPr>
      </w:pPr>
      <w:r w:rsidRPr="00002664">
        <w:rPr>
          <w:rFonts w:ascii="Times New Roman" w:hAnsi="Times New Roman" w:cs="Times New Roman"/>
        </w:rPr>
        <w:t xml:space="preserve">3.3. Исполнитель проводит консультацию специалистов Заказчика на рабочем месте после ввода Оборудования (Имущества) в эксплуатацию. </w:t>
      </w:r>
    </w:p>
    <w:p w14:paraId="76DA411B" w14:textId="77777777" w:rsidR="00002664" w:rsidRPr="00002664" w:rsidRDefault="00002664" w:rsidP="00A62B3B">
      <w:pPr>
        <w:spacing w:after="0"/>
        <w:ind w:firstLine="567"/>
        <w:jc w:val="both"/>
        <w:rPr>
          <w:rFonts w:ascii="Times New Roman" w:hAnsi="Times New Roman" w:cs="Times New Roman"/>
        </w:rPr>
      </w:pPr>
      <w:r w:rsidRPr="00002664">
        <w:rPr>
          <w:rFonts w:ascii="Times New Roman" w:hAnsi="Times New Roman" w:cs="Times New Roman"/>
        </w:rPr>
        <w:t>3.4. Исполнитель предоставляет в аренду Имущество свободным от любых прав третьих лиц, в противном случае он обязан возместить Заказчику все убытки, причиненные изъятием Имущества.</w:t>
      </w:r>
    </w:p>
    <w:p w14:paraId="2E00AD6F" w14:textId="77777777" w:rsidR="00002664" w:rsidRPr="00002664" w:rsidRDefault="00002664" w:rsidP="00A62B3B">
      <w:pPr>
        <w:spacing w:after="0"/>
        <w:ind w:firstLine="567"/>
        <w:jc w:val="both"/>
        <w:rPr>
          <w:rFonts w:ascii="Times New Roman" w:hAnsi="Times New Roman" w:cs="Times New Roman"/>
        </w:rPr>
      </w:pPr>
      <w:r w:rsidRPr="00002664">
        <w:rPr>
          <w:rFonts w:ascii="Times New Roman" w:hAnsi="Times New Roman" w:cs="Times New Roman"/>
        </w:rPr>
        <w:t>3.5. Исполнитель должен осуществить замену некачественного Оборудования (Имущества) на качественную в течение 4 (четырех) рабочих дней с момента поступления претензии от Заказчика.</w:t>
      </w:r>
    </w:p>
    <w:p w14:paraId="6B0A4247" w14:textId="77777777" w:rsidR="00002664" w:rsidRPr="00002664" w:rsidRDefault="00002664" w:rsidP="00A62B3B">
      <w:pPr>
        <w:spacing w:after="0"/>
        <w:ind w:firstLine="567"/>
        <w:jc w:val="both"/>
        <w:rPr>
          <w:rFonts w:ascii="Times New Roman" w:hAnsi="Times New Roman" w:cs="Times New Roman"/>
        </w:rPr>
      </w:pPr>
      <w:r w:rsidRPr="00002664">
        <w:rPr>
          <w:rFonts w:ascii="Times New Roman" w:hAnsi="Times New Roman" w:cs="Times New Roman"/>
        </w:rPr>
        <w:t>3.6. Исполнитель должен осуществить замену Оборудования (Имущества), несоответствующего спецификации, в течение 4 (четырех) рабочих дней с момента поступления претензии от Заказчика.</w:t>
      </w:r>
    </w:p>
    <w:p w14:paraId="039D9E86" w14:textId="77777777" w:rsidR="00002664" w:rsidRPr="00002664" w:rsidRDefault="00002664" w:rsidP="00002664">
      <w:pPr>
        <w:autoSpaceDE w:val="0"/>
        <w:autoSpaceDN w:val="0"/>
        <w:adjustRightInd w:val="0"/>
        <w:ind w:firstLine="708"/>
        <w:jc w:val="both"/>
        <w:rPr>
          <w:rFonts w:ascii="Times New Roman" w:hAnsi="Times New Roman" w:cs="Times New Roman"/>
          <w:b/>
          <w:i/>
        </w:rPr>
      </w:pPr>
    </w:p>
    <w:tbl>
      <w:tblPr>
        <w:tblStyle w:val="1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tblGrid>
      <w:tr w:rsidR="008F32F6" w:rsidRPr="00002664" w14:paraId="2987B134" w14:textId="77777777" w:rsidTr="00BA2A93">
        <w:tc>
          <w:tcPr>
            <w:tcW w:w="4676" w:type="dxa"/>
          </w:tcPr>
          <w:p w14:paraId="7910AD1F" w14:textId="77777777" w:rsidR="008F32F6" w:rsidRPr="008B7EE5" w:rsidRDefault="008F32F6" w:rsidP="00BA2A93">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ЗАКАЗЧИК</w:t>
            </w:r>
          </w:p>
          <w:p w14:paraId="0FCE6751" w14:textId="77777777"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 xml:space="preserve"> </w:t>
            </w:r>
          </w:p>
        </w:tc>
        <w:tc>
          <w:tcPr>
            <w:tcW w:w="4677" w:type="dxa"/>
          </w:tcPr>
          <w:p w14:paraId="7C5E3503" w14:textId="77777777" w:rsidR="008F32F6" w:rsidRDefault="008F32F6" w:rsidP="00BA2A93">
            <w:pPr>
              <w:tabs>
                <w:tab w:val="left" w:pos="284"/>
              </w:tabs>
              <w:suppressAutoHyphens/>
              <w:jc w:val="both"/>
              <w:rPr>
                <w:rFonts w:ascii="Times New Roman" w:eastAsia="Times New Roman" w:hAnsi="Times New Roman" w:cs="Times New Roman"/>
                <w:b/>
                <w:bCs/>
                <w:lang w:eastAsia="ru-RU"/>
              </w:rPr>
            </w:pPr>
            <w:r w:rsidRPr="00002664">
              <w:rPr>
                <w:rFonts w:ascii="Times New Roman" w:eastAsia="Times New Roman" w:hAnsi="Times New Roman" w:cs="Times New Roman"/>
                <w:b/>
                <w:bCs/>
                <w:lang w:eastAsia="ru-RU"/>
              </w:rPr>
              <w:t>ИСПОЛНИТЕЛЬ</w:t>
            </w:r>
          </w:p>
          <w:p w14:paraId="4524A2D5" w14:textId="77777777"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p>
        </w:tc>
      </w:tr>
      <w:tr w:rsidR="008F32F6" w:rsidRPr="00002664" w14:paraId="0CEA485C" w14:textId="77777777" w:rsidTr="00BA2A93">
        <w:tc>
          <w:tcPr>
            <w:tcW w:w="4676" w:type="dxa"/>
          </w:tcPr>
          <w:p w14:paraId="55A5D9FA" w14:textId="77777777" w:rsidR="008F32F6" w:rsidRDefault="008F32F6" w:rsidP="00BA2A93">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Контрактный управляющий</w:t>
            </w:r>
          </w:p>
        </w:tc>
        <w:tc>
          <w:tcPr>
            <w:tcW w:w="4677" w:type="dxa"/>
          </w:tcPr>
          <w:p w14:paraId="56A82D9A" w14:textId="3BEA392F"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p>
        </w:tc>
      </w:tr>
      <w:tr w:rsidR="008F32F6" w:rsidRPr="00002664" w14:paraId="26FB39C9" w14:textId="77777777" w:rsidTr="00BA2A93">
        <w:tc>
          <w:tcPr>
            <w:tcW w:w="4676" w:type="dxa"/>
          </w:tcPr>
          <w:p w14:paraId="12E6BBFB" w14:textId="77777777" w:rsidR="008F32F6" w:rsidRDefault="008F32F6" w:rsidP="00BA2A93">
            <w:pPr>
              <w:tabs>
                <w:tab w:val="left" w:pos="284"/>
              </w:tabs>
              <w:suppressAutoHyphens/>
              <w:jc w:val="both"/>
              <w:rPr>
                <w:rFonts w:ascii="Times New Roman" w:eastAsia="Times New Roman" w:hAnsi="Times New Roman" w:cs="Times New Roman"/>
                <w:b/>
                <w:bCs/>
                <w:sz w:val="24"/>
                <w:szCs w:val="24"/>
                <w:lang w:eastAsia="ru-RU"/>
              </w:rPr>
            </w:pPr>
            <w:r w:rsidRPr="008641E8">
              <w:rPr>
                <w:rFonts w:ascii="Times New Roman" w:eastAsia="Times New Roman" w:hAnsi="Times New Roman" w:cs="Times New Roman"/>
                <w:b/>
                <w:bCs/>
                <w:sz w:val="24"/>
                <w:szCs w:val="24"/>
                <w:lang w:eastAsia="ru-RU"/>
              </w:rPr>
              <w:t>__________________ /О.Д. Лукинова/</w:t>
            </w:r>
          </w:p>
        </w:tc>
        <w:tc>
          <w:tcPr>
            <w:tcW w:w="4677" w:type="dxa"/>
          </w:tcPr>
          <w:p w14:paraId="38C63565" w14:textId="23A09139"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p>
        </w:tc>
      </w:tr>
      <w:tr w:rsidR="008F32F6" w:rsidRPr="00002664" w14:paraId="5358051E" w14:textId="77777777" w:rsidTr="00BA2A93">
        <w:tc>
          <w:tcPr>
            <w:tcW w:w="4676" w:type="dxa"/>
          </w:tcPr>
          <w:p w14:paraId="0EE4A28C" w14:textId="77777777" w:rsidR="008F32F6" w:rsidRDefault="008F32F6" w:rsidP="00BA2A93">
            <w:pPr>
              <w:tabs>
                <w:tab w:val="left" w:pos="284"/>
              </w:tabs>
              <w:suppressAutoHyphens/>
              <w:ind w:firstLine="567"/>
              <w:jc w:val="both"/>
              <w:rPr>
                <w:rFonts w:ascii="Times New Roman" w:eastAsia="Times New Roman" w:hAnsi="Times New Roman" w:cs="Times New Roman"/>
                <w:b/>
                <w:bCs/>
                <w:sz w:val="24"/>
                <w:szCs w:val="24"/>
                <w:lang w:eastAsia="ru-RU"/>
              </w:rPr>
            </w:pPr>
            <w:r w:rsidRPr="008B7EE5">
              <w:rPr>
                <w:rFonts w:ascii="Times New Roman" w:eastAsia="Times New Roman" w:hAnsi="Times New Roman" w:cs="Times New Roman"/>
                <w:b/>
                <w:bCs/>
                <w:sz w:val="24"/>
                <w:szCs w:val="24"/>
                <w:lang w:eastAsia="ru-RU"/>
              </w:rPr>
              <w:t>М.П.</w:t>
            </w:r>
          </w:p>
        </w:tc>
        <w:tc>
          <w:tcPr>
            <w:tcW w:w="4677" w:type="dxa"/>
          </w:tcPr>
          <w:p w14:paraId="743C961E" w14:textId="77777777" w:rsidR="008F32F6" w:rsidRPr="00002664" w:rsidRDefault="008F32F6" w:rsidP="00BA2A93">
            <w:pPr>
              <w:tabs>
                <w:tab w:val="left" w:pos="284"/>
              </w:tabs>
              <w:suppressAutoHyphens/>
              <w:jc w:val="both"/>
              <w:rPr>
                <w:rFonts w:ascii="Times New Roman" w:eastAsia="Times New Roman" w:hAnsi="Times New Roman" w:cs="Times New Roman"/>
                <w:b/>
                <w:bCs/>
                <w:lang w:eastAsia="ru-RU"/>
              </w:rPr>
            </w:pPr>
            <w:r w:rsidRPr="008B7EE5">
              <w:rPr>
                <w:rFonts w:ascii="Times New Roman" w:eastAsia="Times New Roman" w:hAnsi="Times New Roman" w:cs="Times New Roman"/>
                <w:b/>
                <w:bCs/>
                <w:sz w:val="24"/>
                <w:szCs w:val="24"/>
                <w:lang w:eastAsia="ru-RU"/>
              </w:rPr>
              <w:t>М.П.</w:t>
            </w:r>
          </w:p>
        </w:tc>
      </w:tr>
    </w:tbl>
    <w:p w14:paraId="6A6E8210" w14:textId="77777777" w:rsidR="00282949" w:rsidRPr="00002664" w:rsidRDefault="00282949" w:rsidP="006B5168">
      <w:pPr>
        <w:tabs>
          <w:tab w:val="left" w:pos="4140"/>
        </w:tabs>
        <w:spacing w:after="0" w:line="240" w:lineRule="auto"/>
        <w:rPr>
          <w:rFonts w:ascii="Times New Roman" w:hAnsi="Times New Roman" w:cs="Times New Roman"/>
        </w:rPr>
      </w:pPr>
    </w:p>
    <w:p w14:paraId="2C808EC8" w14:textId="77777777" w:rsidR="00C73FF0" w:rsidRPr="00002664" w:rsidRDefault="00C73FF0" w:rsidP="006B605E">
      <w:pPr>
        <w:tabs>
          <w:tab w:val="left" w:pos="284"/>
        </w:tabs>
        <w:spacing w:after="0" w:line="240" w:lineRule="auto"/>
        <w:ind w:firstLine="567"/>
        <w:jc w:val="both"/>
        <w:rPr>
          <w:rFonts w:ascii="Times New Roman" w:eastAsia="Calibri" w:hAnsi="Times New Roman" w:cs="Times New Roman"/>
          <w:bCs/>
          <w:lang w:eastAsia="ru-RU"/>
        </w:rPr>
      </w:pPr>
    </w:p>
    <w:p w14:paraId="5AF268DE" w14:textId="77777777" w:rsidR="00E36D75" w:rsidRPr="00002664" w:rsidRDefault="00E36D75" w:rsidP="00E36D75">
      <w:pPr>
        <w:spacing w:after="0" w:line="240" w:lineRule="auto"/>
        <w:ind w:firstLine="567"/>
        <w:jc w:val="both"/>
        <w:rPr>
          <w:rFonts w:ascii="Times New Roman" w:hAnsi="Times New Roman" w:cs="Times New Roman"/>
        </w:rPr>
      </w:pPr>
    </w:p>
    <w:p w14:paraId="67C92D6B" w14:textId="18546C79" w:rsidR="00E110D1" w:rsidRPr="00002664" w:rsidRDefault="00E110D1" w:rsidP="00DC00BD">
      <w:pPr>
        <w:rPr>
          <w:rFonts w:ascii="Times New Roman" w:eastAsia="Times New Roman" w:hAnsi="Times New Roman" w:cs="Times New Roman"/>
          <w:i/>
        </w:rPr>
      </w:pPr>
    </w:p>
    <w:sectPr w:rsidR="00E110D1" w:rsidRPr="00002664" w:rsidSect="00DC00BD">
      <w:footerReference w:type="default" r:id="rId8"/>
      <w:footnotePr>
        <w:numRestart w:val="eachPage"/>
      </w:footnotePr>
      <w:pgSz w:w="11906" w:h="16838"/>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B84A" w14:textId="77777777" w:rsidR="00BA2A93" w:rsidRDefault="00BA2A93" w:rsidP="00445A98">
      <w:pPr>
        <w:spacing w:after="0" w:line="240" w:lineRule="auto"/>
      </w:pPr>
      <w:r>
        <w:separator/>
      </w:r>
    </w:p>
  </w:endnote>
  <w:endnote w:type="continuationSeparator" w:id="0">
    <w:p w14:paraId="3432075F" w14:textId="77777777" w:rsidR="00BA2A93" w:rsidRDefault="00BA2A93"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620201"/>
      <w:docPartObj>
        <w:docPartGallery w:val="Page Numbers (Bottom of Page)"/>
        <w:docPartUnique/>
      </w:docPartObj>
    </w:sdtPr>
    <w:sdtEndPr>
      <w:rPr>
        <w:rFonts w:ascii="Times New Roman" w:hAnsi="Times New Roman" w:cs="Times New Roman"/>
        <w:sz w:val="20"/>
        <w:szCs w:val="20"/>
      </w:rPr>
    </w:sdtEndPr>
    <w:sdtContent>
      <w:p w14:paraId="1DF71321" w14:textId="4071B6A8" w:rsidR="00BA2A93" w:rsidRPr="00C12557" w:rsidRDefault="00BA2A93" w:rsidP="004E6173">
        <w:pPr>
          <w:pStyle w:val="ad"/>
          <w:jc w:val="right"/>
          <w:rPr>
            <w:rFonts w:ascii="Times New Roman" w:hAnsi="Times New Roman" w:cs="Times New Roman"/>
            <w:sz w:val="20"/>
            <w:szCs w:val="20"/>
          </w:rPr>
        </w:pPr>
        <w:r w:rsidRPr="00C12557">
          <w:rPr>
            <w:rFonts w:ascii="Times New Roman" w:hAnsi="Times New Roman" w:cs="Times New Roman"/>
            <w:sz w:val="20"/>
            <w:szCs w:val="20"/>
          </w:rPr>
          <w:fldChar w:fldCharType="begin"/>
        </w:r>
        <w:r w:rsidRPr="00C12557">
          <w:rPr>
            <w:rFonts w:ascii="Times New Roman" w:hAnsi="Times New Roman" w:cs="Times New Roman"/>
            <w:sz w:val="20"/>
            <w:szCs w:val="20"/>
          </w:rPr>
          <w:instrText>PAGE   \* MERGEFORMAT</w:instrText>
        </w:r>
        <w:r w:rsidRPr="00C12557">
          <w:rPr>
            <w:rFonts w:ascii="Times New Roman" w:hAnsi="Times New Roman" w:cs="Times New Roman"/>
            <w:sz w:val="20"/>
            <w:szCs w:val="20"/>
          </w:rPr>
          <w:fldChar w:fldCharType="separate"/>
        </w:r>
        <w:r w:rsidR="00013870">
          <w:rPr>
            <w:rFonts w:ascii="Times New Roman" w:hAnsi="Times New Roman" w:cs="Times New Roman"/>
            <w:noProof/>
            <w:sz w:val="20"/>
            <w:szCs w:val="20"/>
          </w:rPr>
          <w:t>12</w:t>
        </w:r>
        <w:r w:rsidRPr="00C1255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E17B" w14:textId="77777777" w:rsidR="00BA2A93" w:rsidRDefault="00BA2A93" w:rsidP="00445A98">
      <w:pPr>
        <w:spacing w:after="0" w:line="240" w:lineRule="auto"/>
      </w:pPr>
      <w:r>
        <w:separator/>
      </w:r>
    </w:p>
  </w:footnote>
  <w:footnote w:type="continuationSeparator" w:id="0">
    <w:p w14:paraId="04AC11CC" w14:textId="77777777" w:rsidR="00BA2A93" w:rsidRDefault="00BA2A93" w:rsidP="00445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3.5pt;visibility:visible;mso-wrap-style:square" o:bullet="t">
        <v:imagedata r:id="rId1" o:title=""/>
      </v:shape>
    </w:pict>
  </w:numPicBullet>
  <w:numPicBullet w:numPicBulletId="1">
    <w:pict>
      <v:shape id="_x0000_i1037" type="#_x0000_t75" style="width:15.75pt;height:13.5pt;visibility:visible;mso-wrap-style:square" o:bullet="t">
        <v:imagedata r:id="rId2" o:title=""/>
      </v:shape>
    </w:pict>
  </w:numPicBullet>
  <w:abstractNum w:abstractNumId="0" w15:restartNumberingAfterBreak="0">
    <w:nsid w:val="FFFFFF89"/>
    <w:multiLevelType w:val="singleLevel"/>
    <w:tmpl w:val="DCAC32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740867"/>
    <w:multiLevelType w:val="hybridMultilevel"/>
    <w:tmpl w:val="EF66B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795843"/>
    <w:multiLevelType w:val="hybridMultilevel"/>
    <w:tmpl w:val="E5884FA8"/>
    <w:lvl w:ilvl="0" w:tplc="39A4B53A">
      <w:start w:val="1"/>
      <w:numFmt w:val="bullet"/>
      <w:lvlText w:val=""/>
      <w:lvlJc w:val="left"/>
      <w:pPr>
        <w:ind w:left="2771"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F13F0C"/>
    <w:multiLevelType w:val="hybridMultilevel"/>
    <w:tmpl w:val="60DC75FC"/>
    <w:lvl w:ilvl="0" w:tplc="39A4B5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5" w15:restartNumberingAfterBreak="0">
    <w:nsid w:val="28394467"/>
    <w:multiLevelType w:val="hybridMultilevel"/>
    <w:tmpl w:val="A71C8BA8"/>
    <w:lvl w:ilvl="0" w:tplc="0419000F">
      <w:start w:val="1"/>
      <w:numFmt w:val="decimal"/>
      <w:lvlText w:val="%1."/>
      <w:lvlJc w:val="left"/>
      <w:pPr>
        <w:tabs>
          <w:tab w:val="num" w:pos="1287"/>
        </w:tabs>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28673BB5"/>
    <w:multiLevelType w:val="hybridMultilevel"/>
    <w:tmpl w:val="AC6E8016"/>
    <w:lvl w:ilvl="0" w:tplc="29F64482">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EB2836"/>
    <w:multiLevelType w:val="hybridMultilevel"/>
    <w:tmpl w:val="B93CE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3CBF1E53"/>
    <w:multiLevelType w:val="hybridMultilevel"/>
    <w:tmpl w:val="F9000C6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1" w15:restartNumberingAfterBreak="0">
    <w:nsid w:val="47B94543"/>
    <w:multiLevelType w:val="hybridMultilevel"/>
    <w:tmpl w:val="370E9DDA"/>
    <w:lvl w:ilvl="0" w:tplc="D6FC313E">
      <w:start w:val="1"/>
      <w:numFmt w:val="decimal"/>
      <w:lvlText w:val="%1."/>
      <w:lvlJc w:val="left"/>
      <w:pPr>
        <w:ind w:left="927" w:hanging="360"/>
      </w:p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D4604CF"/>
    <w:multiLevelType w:val="hybridMultilevel"/>
    <w:tmpl w:val="6840E42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2B850E4"/>
    <w:multiLevelType w:val="hybridMultilevel"/>
    <w:tmpl w:val="1D4C4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756CF1"/>
    <w:multiLevelType w:val="hybridMultilevel"/>
    <w:tmpl w:val="6584D0DC"/>
    <w:lvl w:ilvl="0" w:tplc="91F6F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D322A09"/>
    <w:multiLevelType w:val="hybridMultilevel"/>
    <w:tmpl w:val="9166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7"/>
  </w:num>
  <w:num w:numId="2">
    <w:abstractNumId w:val="4"/>
  </w:num>
  <w:num w:numId="3">
    <w:abstractNumId w:val="22"/>
  </w:num>
  <w:num w:numId="4">
    <w:abstractNumId w:val="10"/>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4"/>
  </w:num>
  <w:num w:numId="10">
    <w:abstractNumId w:val="20"/>
  </w:num>
  <w:num w:numId="11">
    <w:abstractNumId w:val="17"/>
  </w:num>
  <w:num w:numId="12">
    <w:abstractNumId w:val="10"/>
  </w:num>
  <w:num w:numId="13">
    <w:abstractNumId w:val="4"/>
  </w:num>
  <w:num w:numId="14">
    <w:abstractNumId w:val="12"/>
  </w:num>
  <w:num w:numId="15">
    <w:abstractNumId w:val="6"/>
  </w:num>
  <w:num w:numId="16">
    <w:abstractNumId w:val="9"/>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7"/>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8B"/>
    <w:rsid w:val="000006F4"/>
    <w:rsid w:val="00001062"/>
    <w:rsid w:val="00002543"/>
    <w:rsid w:val="00002664"/>
    <w:rsid w:val="000038F7"/>
    <w:rsid w:val="00003F04"/>
    <w:rsid w:val="000101FD"/>
    <w:rsid w:val="00013694"/>
    <w:rsid w:val="00013870"/>
    <w:rsid w:val="00013FC5"/>
    <w:rsid w:val="00013FD9"/>
    <w:rsid w:val="000141D3"/>
    <w:rsid w:val="000154AB"/>
    <w:rsid w:val="00015F3F"/>
    <w:rsid w:val="00020FD1"/>
    <w:rsid w:val="00021413"/>
    <w:rsid w:val="00022E99"/>
    <w:rsid w:val="00026CF9"/>
    <w:rsid w:val="000270D3"/>
    <w:rsid w:val="00036F0A"/>
    <w:rsid w:val="000378F0"/>
    <w:rsid w:val="000400A5"/>
    <w:rsid w:val="00041D24"/>
    <w:rsid w:val="00042536"/>
    <w:rsid w:val="00042FFD"/>
    <w:rsid w:val="00043341"/>
    <w:rsid w:val="000435E9"/>
    <w:rsid w:val="000437F6"/>
    <w:rsid w:val="000439A7"/>
    <w:rsid w:val="00043A15"/>
    <w:rsid w:val="00044DB4"/>
    <w:rsid w:val="000456E0"/>
    <w:rsid w:val="0004593B"/>
    <w:rsid w:val="000461D5"/>
    <w:rsid w:val="0004635C"/>
    <w:rsid w:val="00046E4E"/>
    <w:rsid w:val="0005069F"/>
    <w:rsid w:val="00051A9A"/>
    <w:rsid w:val="00052688"/>
    <w:rsid w:val="00056C90"/>
    <w:rsid w:val="00062B7C"/>
    <w:rsid w:val="00063A9A"/>
    <w:rsid w:val="00063AB8"/>
    <w:rsid w:val="00063D6F"/>
    <w:rsid w:val="000662CE"/>
    <w:rsid w:val="00066D84"/>
    <w:rsid w:val="00071A8C"/>
    <w:rsid w:val="00071B59"/>
    <w:rsid w:val="00074614"/>
    <w:rsid w:val="000801AB"/>
    <w:rsid w:val="00081990"/>
    <w:rsid w:val="0008347A"/>
    <w:rsid w:val="00084C7C"/>
    <w:rsid w:val="00087CE4"/>
    <w:rsid w:val="00091640"/>
    <w:rsid w:val="00093F69"/>
    <w:rsid w:val="000941C9"/>
    <w:rsid w:val="00097B69"/>
    <w:rsid w:val="000A01BF"/>
    <w:rsid w:val="000A10F7"/>
    <w:rsid w:val="000A1205"/>
    <w:rsid w:val="000A20FA"/>
    <w:rsid w:val="000A288E"/>
    <w:rsid w:val="000A5A5F"/>
    <w:rsid w:val="000A60A4"/>
    <w:rsid w:val="000A7A65"/>
    <w:rsid w:val="000B1370"/>
    <w:rsid w:val="000B2815"/>
    <w:rsid w:val="000B3672"/>
    <w:rsid w:val="000B3D46"/>
    <w:rsid w:val="000B5D26"/>
    <w:rsid w:val="000B618A"/>
    <w:rsid w:val="000C0AD0"/>
    <w:rsid w:val="000C0D3A"/>
    <w:rsid w:val="000C11EC"/>
    <w:rsid w:val="000C1519"/>
    <w:rsid w:val="000C2B6C"/>
    <w:rsid w:val="000C5B8F"/>
    <w:rsid w:val="000C6596"/>
    <w:rsid w:val="000C77C6"/>
    <w:rsid w:val="000C7FA7"/>
    <w:rsid w:val="000D24CC"/>
    <w:rsid w:val="000D2D11"/>
    <w:rsid w:val="000D56BC"/>
    <w:rsid w:val="000D62A2"/>
    <w:rsid w:val="000D7530"/>
    <w:rsid w:val="000E0353"/>
    <w:rsid w:val="000E050C"/>
    <w:rsid w:val="000E2CB7"/>
    <w:rsid w:val="000E4802"/>
    <w:rsid w:val="000E6BA4"/>
    <w:rsid w:val="000E7559"/>
    <w:rsid w:val="000F031B"/>
    <w:rsid w:val="000F0A47"/>
    <w:rsid w:val="000F10E4"/>
    <w:rsid w:val="000F18A9"/>
    <w:rsid w:val="0010371D"/>
    <w:rsid w:val="00103A47"/>
    <w:rsid w:val="00106484"/>
    <w:rsid w:val="001067B2"/>
    <w:rsid w:val="00107F95"/>
    <w:rsid w:val="001163D1"/>
    <w:rsid w:val="00117666"/>
    <w:rsid w:val="00117B82"/>
    <w:rsid w:val="001218E4"/>
    <w:rsid w:val="00123306"/>
    <w:rsid w:val="001237C6"/>
    <w:rsid w:val="0012409E"/>
    <w:rsid w:val="001240EE"/>
    <w:rsid w:val="00127FDB"/>
    <w:rsid w:val="001319A5"/>
    <w:rsid w:val="00131A6C"/>
    <w:rsid w:val="00131A90"/>
    <w:rsid w:val="00133E6E"/>
    <w:rsid w:val="001360D8"/>
    <w:rsid w:val="001365E7"/>
    <w:rsid w:val="00136A13"/>
    <w:rsid w:val="00137384"/>
    <w:rsid w:val="00137BE0"/>
    <w:rsid w:val="001420F7"/>
    <w:rsid w:val="001433D5"/>
    <w:rsid w:val="00145C25"/>
    <w:rsid w:val="001528F0"/>
    <w:rsid w:val="0015439E"/>
    <w:rsid w:val="00155BA8"/>
    <w:rsid w:val="00161E29"/>
    <w:rsid w:val="00163171"/>
    <w:rsid w:val="0016330C"/>
    <w:rsid w:val="00163DFA"/>
    <w:rsid w:val="00165B6C"/>
    <w:rsid w:val="00171432"/>
    <w:rsid w:val="0017174F"/>
    <w:rsid w:val="001758B6"/>
    <w:rsid w:val="00181D0E"/>
    <w:rsid w:val="00182359"/>
    <w:rsid w:val="001834F4"/>
    <w:rsid w:val="00184FB3"/>
    <w:rsid w:val="00185934"/>
    <w:rsid w:val="0018625A"/>
    <w:rsid w:val="00187C79"/>
    <w:rsid w:val="00192AF7"/>
    <w:rsid w:val="00193299"/>
    <w:rsid w:val="00194580"/>
    <w:rsid w:val="00195BA2"/>
    <w:rsid w:val="0019719D"/>
    <w:rsid w:val="00197D70"/>
    <w:rsid w:val="001A09D5"/>
    <w:rsid w:val="001A33FA"/>
    <w:rsid w:val="001A4F11"/>
    <w:rsid w:val="001A6B8F"/>
    <w:rsid w:val="001B0A98"/>
    <w:rsid w:val="001B1F1A"/>
    <w:rsid w:val="001B2141"/>
    <w:rsid w:val="001B23B7"/>
    <w:rsid w:val="001B78A1"/>
    <w:rsid w:val="001C0D2B"/>
    <w:rsid w:val="001C3456"/>
    <w:rsid w:val="001C5B70"/>
    <w:rsid w:val="001C7184"/>
    <w:rsid w:val="001C7323"/>
    <w:rsid w:val="001D1205"/>
    <w:rsid w:val="001D15E4"/>
    <w:rsid w:val="001D1F4E"/>
    <w:rsid w:val="001D2417"/>
    <w:rsid w:val="001D289B"/>
    <w:rsid w:val="001D4622"/>
    <w:rsid w:val="001D4CAC"/>
    <w:rsid w:val="001D76D3"/>
    <w:rsid w:val="001E0A5D"/>
    <w:rsid w:val="001E0BF4"/>
    <w:rsid w:val="001E1688"/>
    <w:rsid w:val="001E4CC4"/>
    <w:rsid w:val="001E545D"/>
    <w:rsid w:val="001E5F61"/>
    <w:rsid w:val="001F0C15"/>
    <w:rsid w:val="001F11DE"/>
    <w:rsid w:val="001F4456"/>
    <w:rsid w:val="001F7500"/>
    <w:rsid w:val="002004CE"/>
    <w:rsid w:val="00201464"/>
    <w:rsid w:val="002022F9"/>
    <w:rsid w:val="00204F52"/>
    <w:rsid w:val="002106CA"/>
    <w:rsid w:val="002106CD"/>
    <w:rsid w:val="002119F6"/>
    <w:rsid w:val="00211D92"/>
    <w:rsid w:val="00212B96"/>
    <w:rsid w:val="00212D19"/>
    <w:rsid w:val="0021589E"/>
    <w:rsid w:val="00215D3A"/>
    <w:rsid w:val="00217E7A"/>
    <w:rsid w:val="00220126"/>
    <w:rsid w:val="00220C52"/>
    <w:rsid w:val="00225098"/>
    <w:rsid w:val="0022727C"/>
    <w:rsid w:val="00230C72"/>
    <w:rsid w:val="00235EFB"/>
    <w:rsid w:val="00236791"/>
    <w:rsid w:val="002405E6"/>
    <w:rsid w:val="00240649"/>
    <w:rsid w:val="00241360"/>
    <w:rsid w:val="00244936"/>
    <w:rsid w:val="00244C16"/>
    <w:rsid w:val="002451D5"/>
    <w:rsid w:val="002454F7"/>
    <w:rsid w:val="00246027"/>
    <w:rsid w:val="00246305"/>
    <w:rsid w:val="00246570"/>
    <w:rsid w:val="002472C2"/>
    <w:rsid w:val="002523CF"/>
    <w:rsid w:val="00252B02"/>
    <w:rsid w:val="002532B5"/>
    <w:rsid w:val="00254A6C"/>
    <w:rsid w:val="00255EED"/>
    <w:rsid w:val="002571C8"/>
    <w:rsid w:val="002623A6"/>
    <w:rsid w:val="00263632"/>
    <w:rsid w:val="0026505E"/>
    <w:rsid w:val="00266EBA"/>
    <w:rsid w:val="00267DCE"/>
    <w:rsid w:val="002724A7"/>
    <w:rsid w:val="002751F2"/>
    <w:rsid w:val="00277700"/>
    <w:rsid w:val="002806EA"/>
    <w:rsid w:val="00282949"/>
    <w:rsid w:val="002859BA"/>
    <w:rsid w:val="00287BA7"/>
    <w:rsid w:val="00290B92"/>
    <w:rsid w:val="00294D3A"/>
    <w:rsid w:val="00296706"/>
    <w:rsid w:val="002A2892"/>
    <w:rsid w:val="002A3CEA"/>
    <w:rsid w:val="002A5628"/>
    <w:rsid w:val="002A613E"/>
    <w:rsid w:val="002B3AE1"/>
    <w:rsid w:val="002B42AE"/>
    <w:rsid w:val="002B4964"/>
    <w:rsid w:val="002B51FC"/>
    <w:rsid w:val="002B78F7"/>
    <w:rsid w:val="002B7C61"/>
    <w:rsid w:val="002B7E6B"/>
    <w:rsid w:val="002C1B9D"/>
    <w:rsid w:val="002C26EC"/>
    <w:rsid w:val="002C384E"/>
    <w:rsid w:val="002C69F3"/>
    <w:rsid w:val="002C7F91"/>
    <w:rsid w:val="002D07CB"/>
    <w:rsid w:val="002D0F97"/>
    <w:rsid w:val="002D2D44"/>
    <w:rsid w:val="002D6EFE"/>
    <w:rsid w:val="002E087A"/>
    <w:rsid w:val="002E2C4E"/>
    <w:rsid w:val="002E65F4"/>
    <w:rsid w:val="002E67AB"/>
    <w:rsid w:val="002E70B9"/>
    <w:rsid w:val="002E71AE"/>
    <w:rsid w:val="002F1B7F"/>
    <w:rsid w:val="002F1FC4"/>
    <w:rsid w:val="002F2AAF"/>
    <w:rsid w:val="002F3599"/>
    <w:rsid w:val="002F3769"/>
    <w:rsid w:val="002F4F8A"/>
    <w:rsid w:val="002F5CD5"/>
    <w:rsid w:val="002F67E3"/>
    <w:rsid w:val="003015DB"/>
    <w:rsid w:val="00301C00"/>
    <w:rsid w:val="00305FB5"/>
    <w:rsid w:val="00313E93"/>
    <w:rsid w:val="00314920"/>
    <w:rsid w:val="00315DE3"/>
    <w:rsid w:val="00316DDA"/>
    <w:rsid w:val="0031727F"/>
    <w:rsid w:val="00320E70"/>
    <w:rsid w:val="00323455"/>
    <w:rsid w:val="003270A6"/>
    <w:rsid w:val="0033067E"/>
    <w:rsid w:val="0033188E"/>
    <w:rsid w:val="00333DFD"/>
    <w:rsid w:val="003348CF"/>
    <w:rsid w:val="00334B95"/>
    <w:rsid w:val="00337713"/>
    <w:rsid w:val="003377DC"/>
    <w:rsid w:val="00341261"/>
    <w:rsid w:val="003441EB"/>
    <w:rsid w:val="00346FB3"/>
    <w:rsid w:val="003501FF"/>
    <w:rsid w:val="0035209C"/>
    <w:rsid w:val="003530E4"/>
    <w:rsid w:val="003536BF"/>
    <w:rsid w:val="00355AE7"/>
    <w:rsid w:val="00355EE8"/>
    <w:rsid w:val="00357BD9"/>
    <w:rsid w:val="003618AB"/>
    <w:rsid w:val="00361B78"/>
    <w:rsid w:val="003643C3"/>
    <w:rsid w:val="00364705"/>
    <w:rsid w:val="00367453"/>
    <w:rsid w:val="00371AFB"/>
    <w:rsid w:val="00374543"/>
    <w:rsid w:val="00377D0C"/>
    <w:rsid w:val="0038101C"/>
    <w:rsid w:val="00381BBF"/>
    <w:rsid w:val="003824A1"/>
    <w:rsid w:val="00386080"/>
    <w:rsid w:val="003864F6"/>
    <w:rsid w:val="0038716F"/>
    <w:rsid w:val="00392129"/>
    <w:rsid w:val="00392854"/>
    <w:rsid w:val="00393A11"/>
    <w:rsid w:val="003947E3"/>
    <w:rsid w:val="00397C89"/>
    <w:rsid w:val="003A0CA2"/>
    <w:rsid w:val="003A1EF5"/>
    <w:rsid w:val="003A1FD8"/>
    <w:rsid w:val="003A5EAB"/>
    <w:rsid w:val="003A7601"/>
    <w:rsid w:val="003B0F73"/>
    <w:rsid w:val="003B19D8"/>
    <w:rsid w:val="003B2007"/>
    <w:rsid w:val="003B389E"/>
    <w:rsid w:val="003B5628"/>
    <w:rsid w:val="003B77CF"/>
    <w:rsid w:val="003C0B8E"/>
    <w:rsid w:val="003C167F"/>
    <w:rsid w:val="003C2EAB"/>
    <w:rsid w:val="003C4D3B"/>
    <w:rsid w:val="003C5B0A"/>
    <w:rsid w:val="003C6B5A"/>
    <w:rsid w:val="003C7095"/>
    <w:rsid w:val="003C77D5"/>
    <w:rsid w:val="003C7D4F"/>
    <w:rsid w:val="003D2B81"/>
    <w:rsid w:val="003D3959"/>
    <w:rsid w:val="003D3E2F"/>
    <w:rsid w:val="003D5934"/>
    <w:rsid w:val="003D5F86"/>
    <w:rsid w:val="003E14EE"/>
    <w:rsid w:val="003E2557"/>
    <w:rsid w:val="003E42B4"/>
    <w:rsid w:val="003E6117"/>
    <w:rsid w:val="003E63A8"/>
    <w:rsid w:val="003E68FA"/>
    <w:rsid w:val="003F0658"/>
    <w:rsid w:val="003F17D7"/>
    <w:rsid w:val="003F284F"/>
    <w:rsid w:val="003F2F89"/>
    <w:rsid w:val="003F5CA2"/>
    <w:rsid w:val="003F5D66"/>
    <w:rsid w:val="0040102B"/>
    <w:rsid w:val="004014F0"/>
    <w:rsid w:val="00403420"/>
    <w:rsid w:val="00403D51"/>
    <w:rsid w:val="00404429"/>
    <w:rsid w:val="0040501C"/>
    <w:rsid w:val="00405685"/>
    <w:rsid w:val="004075CF"/>
    <w:rsid w:val="00407FCF"/>
    <w:rsid w:val="0041073F"/>
    <w:rsid w:val="004107B6"/>
    <w:rsid w:val="00414013"/>
    <w:rsid w:val="00414BA7"/>
    <w:rsid w:val="0041643C"/>
    <w:rsid w:val="00416C9C"/>
    <w:rsid w:val="0042123D"/>
    <w:rsid w:val="00422214"/>
    <w:rsid w:val="00423FDE"/>
    <w:rsid w:val="004250C7"/>
    <w:rsid w:val="00425219"/>
    <w:rsid w:val="004275B4"/>
    <w:rsid w:val="004275F8"/>
    <w:rsid w:val="00427A73"/>
    <w:rsid w:val="0043039B"/>
    <w:rsid w:val="00430D11"/>
    <w:rsid w:val="004314FB"/>
    <w:rsid w:val="004317A8"/>
    <w:rsid w:val="00431E79"/>
    <w:rsid w:val="00432BCE"/>
    <w:rsid w:val="00432BFE"/>
    <w:rsid w:val="004334EA"/>
    <w:rsid w:val="00436835"/>
    <w:rsid w:val="00441B48"/>
    <w:rsid w:val="00442085"/>
    <w:rsid w:val="00445A98"/>
    <w:rsid w:val="00450C21"/>
    <w:rsid w:val="00452428"/>
    <w:rsid w:val="0045328C"/>
    <w:rsid w:val="00453593"/>
    <w:rsid w:val="00453C8A"/>
    <w:rsid w:val="00454093"/>
    <w:rsid w:val="0045538C"/>
    <w:rsid w:val="004562A3"/>
    <w:rsid w:val="00456AE4"/>
    <w:rsid w:val="0045753E"/>
    <w:rsid w:val="00457B04"/>
    <w:rsid w:val="004603E4"/>
    <w:rsid w:val="00460CB4"/>
    <w:rsid w:val="00462E81"/>
    <w:rsid w:val="00464C8E"/>
    <w:rsid w:val="00465E12"/>
    <w:rsid w:val="0046600F"/>
    <w:rsid w:val="0046662C"/>
    <w:rsid w:val="004669C3"/>
    <w:rsid w:val="00466E37"/>
    <w:rsid w:val="00472B01"/>
    <w:rsid w:val="00473306"/>
    <w:rsid w:val="00474435"/>
    <w:rsid w:val="00474EBA"/>
    <w:rsid w:val="00476DD7"/>
    <w:rsid w:val="004808C8"/>
    <w:rsid w:val="004814AD"/>
    <w:rsid w:val="00481D96"/>
    <w:rsid w:val="004820B2"/>
    <w:rsid w:val="00484055"/>
    <w:rsid w:val="004844C9"/>
    <w:rsid w:val="00486348"/>
    <w:rsid w:val="00486EEB"/>
    <w:rsid w:val="00487355"/>
    <w:rsid w:val="004875C4"/>
    <w:rsid w:val="004914A8"/>
    <w:rsid w:val="0049169D"/>
    <w:rsid w:val="00492BE9"/>
    <w:rsid w:val="00493601"/>
    <w:rsid w:val="00494D0F"/>
    <w:rsid w:val="0049527B"/>
    <w:rsid w:val="004975A8"/>
    <w:rsid w:val="004A143A"/>
    <w:rsid w:val="004A1C27"/>
    <w:rsid w:val="004A3D45"/>
    <w:rsid w:val="004A3D84"/>
    <w:rsid w:val="004B0DDC"/>
    <w:rsid w:val="004B18E7"/>
    <w:rsid w:val="004B41C6"/>
    <w:rsid w:val="004B420A"/>
    <w:rsid w:val="004B5813"/>
    <w:rsid w:val="004B7084"/>
    <w:rsid w:val="004B7AB3"/>
    <w:rsid w:val="004B7C08"/>
    <w:rsid w:val="004C7447"/>
    <w:rsid w:val="004C744D"/>
    <w:rsid w:val="004C78C3"/>
    <w:rsid w:val="004C79ED"/>
    <w:rsid w:val="004C7C93"/>
    <w:rsid w:val="004D330E"/>
    <w:rsid w:val="004D3D52"/>
    <w:rsid w:val="004D3DA0"/>
    <w:rsid w:val="004D3DA7"/>
    <w:rsid w:val="004D6BD6"/>
    <w:rsid w:val="004D769F"/>
    <w:rsid w:val="004E10DD"/>
    <w:rsid w:val="004E235E"/>
    <w:rsid w:val="004E2615"/>
    <w:rsid w:val="004E2B94"/>
    <w:rsid w:val="004E52A8"/>
    <w:rsid w:val="004E6114"/>
    <w:rsid w:val="004E6173"/>
    <w:rsid w:val="004E6490"/>
    <w:rsid w:val="004E6C4C"/>
    <w:rsid w:val="004E6C63"/>
    <w:rsid w:val="004F0A86"/>
    <w:rsid w:val="004F3009"/>
    <w:rsid w:val="004F311C"/>
    <w:rsid w:val="004F4DBD"/>
    <w:rsid w:val="004F57DD"/>
    <w:rsid w:val="004F6C60"/>
    <w:rsid w:val="004F7E46"/>
    <w:rsid w:val="005053C3"/>
    <w:rsid w:val="005053D4"/>
    <w:rsid w:val="00507A20"/>
    <w:rsid w:val="005105A5"/>
    <w:rsid w:val="00510A4B"/>
    <w:rsid w:val="0051443D"/>
    <w:rsid w:val="0051460E"/>
    <w:rsid w:val="00516E2E"/>
    <w:rsid w:val="0051778D"/>
    <w:rsid w:val="00517A2B"/>
    <w:rsid w:val="00523EA4"/>
    <w:rsid w:val="00525593"/>
    <w:rsid w:val="00525E47"/>
    <w:rsid w:val="00526BFD"/>
    <w:rsid w:val="00527AA1"/>
    <w:rsid w:val="00527E72"/>
    <w:rsid w:val="00530E20"/>
    <w:rsid w:val="005314B6"/>
    <w:rsid w:val="00531DBF"/>
    <w:rsid w:val="00532EF2"/>
    <w:rsid w:val="00533817"/>
    <w:rsid w:val="005339A2"/>
    <w:rsid w:val="00534043"/>
    <w:rsid w:val="005347BB"/>
    <w:rsid w:val="00534E33"/>
    <w:rsid w:val="005354E7"/>
    <w:rsid w:val="0054047A"/>
    <w:rsid w:val="00540D2C"/>
    <w:rsid w:val="00543BBD"/>
    <w:rsid w:val="0054551A"/>
    <w:rsid w:val="0054711E"/>
    <w:rsid w:val="005506D6"/>
    <w:rsid w:val="005524D6"/>
    <w:rsid w:val="00552C18"/>
    <w:rsid w:val="005534A4"/>
    <w:rsid w:val="00555CF4"/>
    <w:rsid w:val="00557460"/>
    <w:rsid w:val="0056085D"/>
    <w:rsid w:val="00561713"/>
    <w:rsid w:val="00562419"/>
    <w:rsid w:val="00562AFF"/>
    <w:rsid w:val="00564832"/>
    <w:rsid w:val="00564B4E"/>
    <w:rsid w:val="005654F6"/>
    <w:rsid w:val="00570ACB"/>
    <w:rsid w:val="00573440"/>
    <w:rsid w:val="0057421D"/>
    <w:rsid w:val="0057469E"/>
    <w:rsid w:val="00575979"/>
    <w:rsid w:val="00575A29"/>
    <w:rsid w:val="00575CA8"/>
    <w:rsid w:val="00576BA1"/>
    <w:rsid w:val="00576D00"/>
    <w:rsid w:val="00580682"/>
    <w:rsid w:val="005810CE"/>
    <w:rsid w:val="0058324E"/>
    <w:rsid w:val="00584409"/>
    <w:rsid w:val="0058461B"/>
    <w:rsid w:val="00586564"/>
    <w:rsid w:val="00587830"/>
    <w:rsid w:val="005906FC"/>
    <w:rsid w:val="00592B2B"/>
    <w:rsid w:val="00593260"/>
    <w:rsid w:val="0059443C"/>
    <w:rsid w:val="00594DD9"/>
    <w:rsid w:val="00595149"/>
    <w:rsid w:val="005957E5"/>
    <w:rsid w:val="005A10DE"/>
    <w:rsid w:val="005A2187"/>
    <w:rsid w:val="005A4026"/>
    <w:rsid w:val="005A5100"/>
    <w:rsid w:val="005A5261"/>
    <w:rsid w:val="005B1520"/>
    <w:rsid w:val="005B2DD7"/>
    <w:rsid w:val="005B408C"/>
    <w:rsid w:val="005B4E99"/>
    <w:rsid w:val="005B77AB"/>
    <w:rsid w:val="005B78CF"/>
    <w:rsid w:val="005B7B23"/>
    <w:rsid w:val="005C1AFD"/>
    <w:rsid w:val="005C2F67"/>
    <w:rsid w:val="005C3E54"/>
    <w:rsid w:val="005C5D5E"/>
    <w:rsid w:val="005C682C"/>
    <w:rsid w:val="005C6A05"/>
    <w:rsid w:val="005D0AD2"/>
    <w:rsid w:val="005D2C7C"/>
    <w:rsid w:val="005D4F87"/>
    <w:rsid w:val="005D7E59"/>
    <w:rsid w:val="005E0C8F"/>
    <w:rsid w:val="005E1896"/>
    <w:rsid w:val="005E31ED"/>
    <w:rsid w:val="005E3F10"/>
    <w:rsid w:val="005E422D"/>
    <w:rsid w:val="005E5E46"/>
    <w:rsid w:val="005E652C"/>
    <w:rsid w:val="005E6805"/>
    <w:rsid w:val="005E7D4E"/>
    <w:rsid w:val="005F197C"/>
    <w:rsid w:val="005F3244"/>
    <w:rsid w:val="005F4FF5"/>
    <w:rsid w:val="005F54F7"/>
    <w:rsid w:val="005F7C84"/>
    <w:rsid w:val="006011CE"/>
    <w:rsid w:val="00602F4B"/>
    <w:rsid w:val="00603885"/>
    <w:rsid w:val="006042E0"/>
    <w:rsid w:val="00606126"/>
    <w:rsid w:val="00606666"/>
    <w:rsid w:val="00607990"/>
    <w:rsid w:val="00607FD2"/>
    <w:rsid w:val="00610220"/>
    <w:rsid w:val="0061159E"/>
    <w:rsid w:val="00611BD5"/>
    <w:rsid w:val="00614138"/>
    <w:rsid w:val="00614496"/>
    <w:rsid w:val="006156B9"/>
    <w:rsid w:val="00616E22"/>
    <w:rsid w:val="00617075"/>
    <w:rsid w:val="006209E9"/>
    <w:rsid w:val="00621B0B"/>
    <w:rsid w:val="00621F6F"/>
    <w:rsid w:val="00622E38"/>
    <w:rsid w:val="006232D7"/>
    <w:rsid w:val="006233AE"/>
    <w:rsid w:val="00624C25"/>
    <w:rsid w:val="00627250"/>
    <w:rsid w:val="00630281"/>
    <w:rsid w:val="00632241"/>
    <w:rsid w:val="00633149"/>
    <w:rsid w:val="00635419"/>
    <w:rsid w:val="00635C99"/>
    <w:rsid w:val="006361EB"/>
    <w:rsid w:val="00637AB4"/>
    <w:rsid w:val="0064052B"/>
    <w:rsid w:val="00643A77"/>
    <w:rsid w:val="00645243"/>
    <w:rsid w:val="006459D5"/>
    <w:rsid w:val="00646481"/>
    <w:rsid w:val="00646ABB"/>
    <w:rsid w:val="0065060F"/>
    <w:rsid w:val="0065449F"/>
    <w:rsid w:val="006563E8"/>
    <w:rsid w:val="00657419"/>
    <w:rsid w:val="00657A9D"/>
    <w:rsid w:val="00661234"/>
    <w:rsid w:val="00661BF3"/>
    <w:rsid w:val="00662CD0"/>
    <w:rsid w:val="00664A64"/>
    <w:rsid w:val="00664FFE"/>
    <w:rsid w:val="00665307"/>
    <w:rsid w:val="00671AA7"/>
    <w:rsid w:val="00671E4A"/>
    <w:rsid w:val="006736C3"/>
    <w:rsid w:val="00673D0C"/>
    <w:rsid w:val="006750FA"/>
    <w:rsid w:val="00675C7E"/>
    <w:rsid w:val="00676C68"/>
    <w:rsid w:val="00677FF7"/>
    <w:rsid w:val="00681B39"/>
    <w:rsid w:val="00681D46"/>
    <w:rsid w:val="0068304A"/>
    <w:rsid w:val="006832AF"/>
    <w:rsid w:val="00683887"/>
    <w:rsid w:val="0068421F"/>
    <w:rsid w:val="0068512D"/>
    <w:rsid w:val="00685766"/>
    <w:rsid w:val="00685E22"/>
    <w:rsid w:val="0068757C"/>
    <w:rsid w:val="006929F5"/>
    <w:rsid w:val="0069610D"/>
    <w:rsid w:val="00697185"/>
    <w:rsid w:val="006A0354"/>
    <w:rsid w:val="006A035F"/>
    <w:rsid w:val="006A1576"/>
    <w:rsid w:val="006A1743"/>
    <w:rsid w:val="006A2CC3"/>
    <w:rsid w:val="006A348C"/>
    <w:rsid w:val="006A3D3E"/>
    <w:rsid w:val="006A4724"/>
    <w:rsid w:val="006A4A3C"/>
    <w:rsid w:val="006A5202"/>
    <w:rsid w:val="006A5218"/>
    <w:rsid w:val="006B0DCB"/>
    <w:rsid w:val="006B3513"/>
    <w:rsid w:val="006B4629"/>
    <w:rsid w:val="006B5168"/>
    <w:rsid w:val="006B605E"/>
    <w:rsid w:val="006C186C"/>
    <w:rsid w:val="006C1B14"/>
    <w:rsid w:val="006C363B"/>
    <w:rsid w:val="006C418E"/>
    <w:rsid w:val="006C5391"/>
    <w:rsid w:val="006C5B28"/>
    <w:rsid w:val="006C5D2E"/>
    <w:rsid w:val="006C7BF3"/>
    <w:rsid w:val="006D0496"/>
    <w:rsid w:val="006D4035"/>
    <w:rsid w:val="006D456B"/>
    <w:rsid w:val="006D4E50"/>
    <w:rsid w:val="006D5C9B"/>
    <w:rsid w:val="006D7C93"/>
    <w:rsid w:val="006E05DB"/>
    <w:rsid w:val="006E11BD"/>
    <w:rsid w:val="006E139A"/>
    <w:rsid w:val="006E486A"/>
    <w:rsid w:val="006E536F"/>
    <w:rsid w:val="006E563E"/>
    <w:rsid w:val="006E5B59"/>
    <w:rsid w:val="006E5F89"/>
    <w:rsid w:val="006E6A85"/>
    <w:rsid w:val="006E767F"/>
    <w:rsid w:val="006F4FF6"/>
    <w:rsid w:val="006F5B5E"/>
    <w:rsid w:val="00700E1F"/>
    <w:rsid w:val="00707248"/>
    <w:rsid w:val="00707CE0"/>
    <w:rsid w:val="00712CD7"/>
    <w:rsid w:val="00713C71"/>
    <w:rsid w:val="0071488E"/>
    <w:rsid w:val="00715487"/>
    <w:rsid w:val="007160A8"/>
    <w:rsid w:val="00721FFF"/>
    <w:rsid w:val="00723C0A"/>
    <w:rsid w:val="007246BA"/>
    <w:rsid w:val="0072515F"/>
    <w:rsid w:val="00725789"/>
    <w:rsid w:val="00725838"/>
    <w:rsid w:val="0072586D"/>
    <w:rsid w:val="00727D89"/>
    <w:rsid w:val="00730467"/>
    <w:rsid w:val="00731928"/>
    <w:rsid w:val="0073315E"/>
    <w:rsid w:val="007336C9"/>
    <w:rsid w:val="00733769"/>
    <w:rsid w:val="00734F64"/>
    <w:rsid w:val="0073600B"/>
    <w:rsid w:val="007360E9"/>
    <w:rsid w:val="00744EDA"/>
    <w:rsid w:val="007459EC"/>
    <w:rsid w:val="00746F9F"/>
    <w:rsid w:val="007510DE"/>
    <w:rsid w:val="00751254"/>
    <w:rsid w:val="00752527"/>
    <w:rsid w:val="00755987"/>
    <w:rsid w:val="00760EBB"/>
    <w:rsid w:val="00761BE4"/>
    <w:rsid w:val="00765656"/>
    <w:rsid w:val="00765DED"/>
    <w:rsid w:val="007664E4"/>
    <w:rsid w:val="007665AD"/>
    <w:rsid w:val="00767041"/>
    <w:rsid w:val="007679A9"/>
    <w:rsid w:val="00772697"/>
    <w:rsid w:val="00774C9A"/>
    <w:rsid w:val="00783558"/>
    <w:rsid w:val="00783626"/>
    <w:rsid w:val="007840A6"/>
    <w:rsid w:val="007857CC"/>
    <w:rsid w:val="0078583B"/>
    <w:rsid w:val="00786A73"/>
    <w:rsid w:val="007878AF"/>
    <w:rsid w:val="00790C2F"/>
    <w:rsid w:val="007921BD"/>
    <w:rsid w:val="007922E6"/>
    <w:rsid w:val="00794D2B"/>
    <w:rsid w:val="00796776"/>
    <w:rsid w:val="00797433"/>
    <w:rsid w:val="007A05A3"/>
    <w:rsid w:val="007A07DC"/>
    <w:rsid w:val="007A0E04"/>
    <w:rsid w:val="007A2471"/>
    <w:rsid w:val="007A3173"/>
    <w:rsid w:val="007A62CC"/>
    <w:rsid w:val="007A744A"/>
    <w:rsid w:val="007B04EE"/>
    <w:rsid w:val="007B43B6"/>
    <w:rsid w:val="007B49DB"/>
    <w:rsid w:val="007B5F67"/>
    <w:rsid w:val="007B675F"/>
    <w:rsid w:val="007C0DC8"/>
    <w:rsid w:val="007C18FC"/>
    <w:rsid w:val="007C1C41"/>
    <w:rsid w:val="007C1D97"/>
    <w:rsid w:val="007C47BC"/>
    <w:rsid w:val="007C5A8C"/>
    <w:rsid w:val="007C6A82"/>
    <w:rsid w:val="007D023B"/>
    <w:rsid w:val="007D32FB"/>
    <w:rsid w:val="007D3E96"/>
    <w:rsid w:val="007D4514"/>
    <w:rsid w:val="007D519D"/>
    <w:rsid w:val="007D611E"/>
    <w:rsid w:val="007D67BD"/>
    <w:rsid w:val="007E150C"/>
    <w:rsid w:val="007E1E9E"/>
    <w:rsid w:val="007E225A"/>
    <w:rsid w:val="007E3B6D"/>
    <w:rsid w:val="007E40B9"/>
    <w:rsid w:val="007F042F"/>
    <w:rsid w:val="007F3167"/>
    <w:rsid w:val="007F3FAA"/>
    <w:rsid w:val="007F6E52"/>
    <w:rsid w:val="00801009"/>
    <w:rsid w:val="00801322"/>
    <w:rsid w:val="00804B3C"/>
    <w:rsid w:val="0080555A"/>
    <w:rsid w:val="0080623D"/>
    <w:rsid w:val="00806CD1"/>
    <w:rsid w:val="00811107"/>
    <w:rsid w:val="008129D5"/>
    <w:rsid w:val="008136A7"/>
    <w:rsid w:val="00820F67"/>
    <w:rsid w:val="008233BC"/>
    <w:rsid w:val="008254C9"/>
    <w:rsid w:val="00832E18"/>
    <w:rsid w:val="008351F4"/>
    <w:rsid w:val="00835A83"/>
    <w:rsid w:val="00835AE4"/>
    <w:rsid w:val="0083657A"/>
    <w:rsid w:val="00836C40"/>
    <w:rsid w:val="0084101A"/>
    <w:rsid w:val="00841D5E"/>
    <w:rsid w:val="00842D72"/>
    <w:rsid w:val="00845772"/>
    <w:rsid w:val="008510B8"/>
    <w:rsid w:val="00854DB6"/>
    <w:rsid w:val="00855625"/>
    <w:rsid w:val="00857354"/>
    <w:rsid w:val="008641E8"/>
    <w:rsid w:val="00864EDB"/>
    <w:rsid w:val="008658B1"/>
    <w:rsid w:val="00870CA9"/>
    <w:rsid w:val="00874B57"/>
    <w:rsid w:val="00876415"/>
    <w:rsid w:val="00877359"/>
    <w:rsid w:val="008800D1"/>
    <w:rsid w:val="008838E5"/>
    <w:rsid w:val="00884BBC"/>
    <w:rsid w:val="008907F6"/>
    <w:rsid w:val="00890B34"/>
    <w:rsid w:val="0089578B"/>
    <w:rsid w:val="00896C4F"/>
    <w:rsid w:val="00897022"/>
    <w:rsid w:val="00897AB7"/>
    <w:rsid w:val="008A2A87"/>
    <w:rsid w:val="008A3C54"/>
    <w:rsid w:val="008A61BC"/>
    <w:rsid w:val="008A6AD8"/>
    <w:rsid w:val="008A7014"/>
    <w:rsid w:val="008B0089"/>
    <w:rsid w:val="008B12BD"/>
    <w:rsid w:val="008B1546"/>
    <w:rsid w:val="008B2AA2"/>
    <w:rsid w:val="008B4C67"/>
    <w:rsid w:val="008B5C8D"/>
    <w:rsid w:val="008B5E4B"/>
    <w:rsid w:val="008B6A9A"/>
    <w:rsid w:val="008C0E9E"/>
    <w:rsid w:val="008C1A35"/>
    <w:rsid w:val="008C2C18"/>
    <w:rsid w:val="008C49F6"/>
    <w:rsid w:val="008C54EF"/>
    <w:rsid w:val="008C59C5"/>
    <w:rsid w:val="008D0F8C"/>
    <w:rsid w:val="008D1D47"/>
    <w:rsid w:val="008D31E7"/>
    <w:rsid w:val="008D4451"/>
    <w:rsid w:val="008D4480"/>
    <w:rsid w:val="008D44D6"/>
    <w:rsid w:val="008D591F"/>
    <w:rsid w:val="008D762B"/>
    <w:rsid w:val="008D7744"/>
    <w:rsid w:val="008E024E"/>
    <w:rsid w:val="008E0B46"/>
    <w:rsid w:val="008E13D3"/>
    <w:rsid w:val="008E17CE"/>
    <w:rsid w:val="008E28C9"/>
    <w:rsid w:val="008E2C94"/>
    <w:rsid w:val="008E2DA8"/>
    <w:rsid w:val="008E4DAC"/>
    <w:rsid w:val="008E7820"/>
    <w:rsid w:val="008E7C49"/>
    <w:rsid w:val="008E7D2D"/>
    <w:rsid w:val="008F033D"/>
    <w:rsid w:val="008F1ECD"/>
    <w:rsid w:val="008F32F6"/>
    <w:rsid w:val="008F3636"/>
    <w:rsid w:val="008F40BB"/>
    <w:rsid w:val="008F516A"/>
    <w:rsid w:val="008F6AD1"/>
    <w:rsid w:val="009016D8"/>
    <w:rsid w:val="00902196"/>
    <w:rsid w:val="00903265"/>
    <w:rsid w:val="00903CE2"/>
    <w:rsid w:val="009040B5"/>
    <w:rsid w:val="0090796E"/>
    <w:rsid w:val="009108D4"/>
    <w:rsid w:val="00911174"/>
    <w:rsid w:val="00912346"/>
    <w:rsid w:val="00913FB1"/>
    <w:rsid w:val="00915B7C"/>
    <w:rsid w:val="009175E0"/>
    <w:rsid w:val="00917768"/>
    <w:rsid w:val="00920901"/>
    <w:rsid w:val="0092167B"/>
    <w:rsid w:val="00924560"/>
    <w:rsid w:val="0092516F"/>
    <w:rsid w:val="0092549C"/>
    <w:rsid w:val="00927650"/>
    <w:rsid w:val="0093063E"/>
    <w:rsid w:val="00932342"/>
    <w:rsid w:val="00932B4A"/>
    <w:rsid w:val="009379BF"/>
    <w:rsid w:val="00940C79"/>
    <w:rsid w:val="00950105"/>
    <w:rsid w:val="00952266"/>
    <w:rsid w:val="009574EF"/>
    <w:rsid w:val="00960781"/>
    <w:rsid w:val="00964E87"/>
    <w:rsid w:val="009663E2"/>
    <w:rsid w:val="00966407"/>
    <w:rsid w:val="00970C16"/>
    <w:rsid w:val="00972EBF"/>
    <w:rsid w:val="009754CF"/>
    <w:rsid w:val="00976C38"/>
    <w:rsid w:val="00977CD8"/>
    <w:rsid w:val="009820D3"/>
    <w:rsid w:val="009823B8"/>
    <w:rsid w:val="009834D3"/>
    <w:rsid w:val="00985A7C"/>
    <w:rsid w:val="00990044"/>
    <w:rsid w:val="0099313D"/>
    <w:rsid w:val="009A08E2"/>
    <w:rsid w:val="009A11C1"/>
    <w:rsid w:val="009A2C83"/>
    <w:rsid w:val="009A33D2"/>
    <w:rsid w:val="009A368F"/>
    <w:rsid w:val="009A3D1D"/>
    <w:rsid w:val="009A4D88"/>
    <w:rsid w:val="009A53B2"/>
    <w:rsid w:val="009B0C66"/>
    <w:rsid w:val="009B11F4"/>
    <w:rsid w:val="009B213C"/>
    <w:rsid w:val="009B3134"/>
    <w:rsid w:val="009B3511"/>
    <w:rsid w:val="009B5103"/>
    <w:rsid w:val="009B5F15"/>
    <w:rsid w:val="009B62B0"/>
    <w:rsid w:val="009B6FD2"/>
    <w:rsid w:val="009B75AB"/>
    <w:rsid w:val="009C0B3D"/>
    <w:rsid w:val="009C1211"/>
    <w:rsid w:val="009C20C1"/>
    <w:rsid w:val="009C2E41"/>
    <w:rsid w:val="009C3760"/>
    <w:rsid w:val="009C7457"/>
    <w:rsid w:val="009C7CE8"/>
    <w:rsid w:val="009D0732"/>
    <w:rsid w:val="009D3729"/>
    <w:rsid w:val="009D3736"/>
    <w:rsid w:val="009D3B75"/>
    <w:rsid w:val="009D6F0B"/>
    <w:rsid w:val="009E0359"/>
    <w:rsid w:val="009E110F"/>
    <w:rsid w:val="009E305A"/>
    <w:rsid w:val="009E5369"/>
    <w:rsid w:val="009E5E6F"/>
    <w:rsid w:val="009E7D8A"/>
    <w:rsid w:val="009F0532"/>
    <w:rsid w:val="009F0A7D"/>
    <w:rsid w:val="009F3405"/>
    <w:rsid w:val="009F43C4"/>
    <w:rsid w:val="009F4702"/>
    <w:rsid w:val="009F5BD0"/>
    <w:rsid w:val="009F7437"/>
    <w:rsid w:val="009F78D5"/>
    <w:rsid w:val="009F7BA7"/>
    <w:rsid w:val="00A00241"/>
    <w:rsid w:val="00A01A47"/>
    <w:rsid w:val="00A02D99"/>
    <w:rsid w:val="00A02FB7"/>
    <w:rsid w:val="00A04D24"/>
    <w:rsid w:val="00A07BCA"/>
    <w:rsid w:val="00A13B31"/>
    <w:rsid w:val="00A13E0F"/>
    <w:rsid w:val="00A14240"/>
    <w:rsid w:val="00A15040"/>
    <w:rsid w:val="00A21308"/>
    <w:rsid w:val="00A27031"/>
    <w:rsid w:val="00A27283"/>
    <w:rsid w:val="00A3035C"/>
    <w:rsid w:val="00A35900"/>
    <w:rsid w:val="00A37844"/>
    <w:rsid w:val="00A413DE"/>
    <w:rsid w:val="00A41C3F"/>
    <w:rsid w:val="00A4672E"/>
    <w:rsid w:val="00A470A7"/>
    <w:rsid w:val="00A50B84"/>
    <w:rsid w:val="00A52B96"/>
    <w:rsid w:val="00A52C65"/>
    <w:rsid w:val="00A541B4"/>
    <w:rsid w:val="00A54B20"/>
    <w:rsid w:val="00A55F03"/>
    <w:rsid w:val="00A57AD1"/>
    <w:rsid w:val="00A57AE0"/>
    <w:rsid w:val="00A60BE4"/>
    <w:rsid w:val="00A60D78"/>
    <w:rsid w:val="00A616CF"/>
    <w:rsid w:val="00A619CE"/>
    <w:rsid w:val="00A62B3B"/>
    <w:rsid w:val="00A62CD9"/>
    <w:rsid w:val="00A643C2"/>
    <w:rsid w:val="00A64BE5"/>
    <w:rsid w:val="00A6586C"/>
    <w:rsid w:val="00A7451D"/>
    <w:rsid w:val="00A749B9"/>
    <w:rsid w:val="00A76B44"/>
    <w:rsid w:val="00A836BE"/>
    <w:rsid w:val="00A84572"/>
    <w:rsid w:val="00A85645"/>
    <w:rsid w:val="00A85F50"/>
    <w:rsid w:val="00A952CB"/>
    <w:rsid w:val="00AA3276"/>
    <w:rsid w:val="00AA3DFE"/>
    <w:rsid w:val="00AA3F67"/>
    <w:rsid w:val="00AA509D"/>
    <w:rsid w:val="00AB1491"/>
    <w:rsid w:val="00AB15BB"/>
    <w:rsid w:val="00AB34AA"/>
    <w:rsid w:val="00AB4D66"/>
    <w:rsid w:val="00AB5A92"/>
    <w:rsid w:val="00AB7873"/>
    <w:rsid w:val="00AC3DC8"/>
    <w:rsid w:val="00AC5FB9"/>
    <w:rsid w:val="00AC7135"/>
    <w:rsid w:val="00AC7403"/>
    <w:rsid w:val="00AD209F"/>
    <w:rsid w:val="00AD481D"/>
    <w:rsid w:val="00AD7108"/>
    <w:rsid w:val="00AD7229"/>
    <w:rsid w:val="00AD760D"/>
    <w:rsid w:val="00AD7DED"/>
    <w:rsid w:val="00AE0D13"/>
    <w:rsid w:val="00AE1BC1"/>
    <w:rsid w:val="00AE3C90"/>
    <w:rsid w:val="00AE4093"/>
    <w:rsid w:val="00AE4377"/>
    <w:rsid w:val="00AE4FC9"/>
    <w:rsid w:val="00AE7243"/>
    <w:rsid w:val="00AF0841"/>
    <w:rsid w:val="00AF1E54"/>
    <w:rsid w:val="00AF207A"/>
    <w:rsid w:val="00AF3AFA"/>
    <w:rsid w:val="00B004AA"/>
    <w:rsid w:val="00B01577"/>
    <w:rsid w:val="00B055CC"/>
    <w:rsid w:val="00B10910"/>
    <w:rsid w:val="00B112B5"/>
    <w:rsid w:val="00B148D3"/>
    <w:rsid w:val="00B15032"/>
    <w:rsid w:val="00B171DB"/>
    <w:rsid w:val="00B17B37"/>
    <w:rsid w:val="00B17CB3"/>
    <w:rsid w:val="00B21FB0"/>
    <w:rsid w:val="00B22F3B"/>
    <w:rsid w:val="00B2333A"/>
    <w:rsid w:val="00B23839"/>
    <w:rsid w:val="00B25C09"/>
    <w:rsid w:val="00B2692A"/>
    <w:rsid w:val="00B2729C"/>
    <w:rsid w:val="00B274B0"/>
    <w:rsid w:val="00B30A8B"/>
    <w:rsid w:val="00B313FA"/>
    <w:rsid w:val="00B31C7D"/>
    <w:rsid w:val="00B33FC4"/>
    <w:rsid w:val="00B36381"/>
    <w:rsid w:val="00B370A2"/>
    <w:rsid w:val="00B40769"/>
    <w:rsid w:val="00B420FC"/>
    <w:rsid w:val="00B426B9"/>
    <w:rsid w:val="00B47DB6"/>
    <w:rsid w:val="00B52937"/>
    <w:rsid w:val="00B53979"/>
    <w:rsid w:val="00B60610"/>
    <w:rsid w:val="00B6421D"/>
    <w:rsid w:val="00B647A9"/>
    <w:rsid w:val="00B64D2C"/>
    <w:rsid w:val="00B717A1"/>
    <w:rsid w:val="00B717BF"/>
    <w:rsid w:val="00B71882"/>
    <w:rsid w:val="00B71FCD"/>
    <w:rsid w:val="00B72054"/>
    <w:rsid w:val="00B7231A"/>
    <w:rsid w:val="00B72D36"/>
    <w:rsid w:val="00B75341"/>
    <w:rsid w:val="00B75504"/>
    <w:rsid w:val="00B760B8"/>
    <w:rsid w:val="00B7689A"/>
    <w:rsid w:val="00B76B34"/>
    <w:rsid w:val="00B76CF1"/>
    <w:rsid w:val="00B77AED"/>
    <w:rsid w:val="00B80903"/>
    <w:rsid w:val="00B8116A"/>
    <w:rsid w:val="00B825D1"/>
    <w:rsid w:val="00B869BE"/>
    <w:rsid w:val="00B871FF"/>
    <w:rsid w:val="00B8789C"/>
    <w:rsid w:val="00B901B8"/>
    <w:rsid w:val="00B902DC"/>
    <w:rsid w:val="00B916EF"/>
    <w:rsid w:val="00B946C8"/>
    <w:rsid w:val="00B94DF3"/>
    <w:rsid w:val="00B96FD5"/>
    <w:rsid w:val="00B97AEF"/>
    <w:rsid w:val="00BA0D22"/>
    <w:rsid w:val="00BA14D0"/>
    <w:rsid w:val="00BA2841"/>
    <w:rsid w:val="00BA2A93"/>
    <w:rsid w:val="00BA4A1C"/>
    <w:rsid w:val="00BA4C8E"/>
    <w:rsid w:val="00BA628D"/>
    <w:rsid w:val="00BA76F3"/>
    <w:rsid w:val="00BA7772"/>
    <w:rsid w:val="00BB3203"/>
    <w:rsid w:val="00BB4917"/>
    <w:rsid w:val="00BB510E"/>
    <w:rsid w:val="00BB5115"/>
    <w:rsid w:val="00BB5246"/>
    <w:rsid w:val="00BB608E"/>
    <w:rsid w:val="00BB6737"/>
    <w:rsid w:val="00BC0CEB"/>
    <w:rsid w:val="00BC1429"/>
    <w:rsid w:val="00BC16A2"/>
    <w:rsid w:val="00BC3910"/>
    <w:rsid w:val="00BC3981"/>
    <w:rsid w:val="00BC4346"/>
    <w:rsid w:val="00BC5734"/>
    <w:rsid w:val="00BC6DFA"/>
    <w:rsid w:val="00BC6EBA"/>
    <w:rsid w:val="00BC772B"/>
    <w:rsid w:val="00BC793A"/>
    <w:rsid w:val="00BD2386"/>
    <w:rsid w:val="00BD23B8"/>
    <w:rsid w:val="00BD26B1"/>
    <w:rsid w:val="00BD48CD"/>
    <w:rsid w:val="00BD5169"/>
    <w:rsid w:val="00BD55DA"/>
    <w:rsid w:val="00BD6A95"/>
    <w:rsid w:val="00BE0050"/>
    <w:rsid w:val="00BE380C"/>
    <w:rsid w:val="00BE4947"/>
    <w:rsid w:val="00BF3702"/>
    <w:rsid w:val="00BF48D6"/>
    <w:rsid w:val="00BF7163"/>
    <w:rsid w:val="00C00625"/>
    <w:rsid w:val="00C02F39"/>
    <w:rsid w:val="00C04F5B"/>
    <w:rsid w:val="00C11E94"/>
    <w:rsid w:val="00C12401"/>
    <w:rsid w:val="00C13AC4"/>
    <w:rsid w:val="00C163E7"/>
    <w:rsid w:val="00C17BDC"/>
    <w:rsid w:val="00C20FF2"/>
    <w:rsid w:val="00C23972"/>
    <w:rsid w:val="00C23C78"/>
    <w:rsid w:val="00C267BB"/>
    <w:rsid w:val="00C27645"/>
    <w:rsid w:val="00C30F7E"/>
    <w:rsid w:val="00C329F8"/>
    <w:rsid w:val="00C33196"/>
    <w:rsid w:val="00C33456"/>
    <w:rsid w:val="00C36F64"/>
    <w:rsid w:val="00C37444"/>
    <w:rsid w:val="00C40499"/>
    <w:rsid w:val="00C418DD"/>
    <w:rsid w:val="00C41BA8"/>
    <w:rsid w:val="00C42988"/>
    <w:rsid w:val="00C429B7"/>
    <w:rsid w:val="00C429D1"/>
    <w:rsid w:val="00C442B7"/>
    <w:rsid w:val="00C45F6B"/>
    <w:rsid w:val="00C4766C"/>
    <w:rsid w:val="00C52112"/>
    <w:rsid w:val="00C53C9B"/>
    <w:rsid w:val="00C541F8"/>
    <w:rsid w:val="00C54F8A"/>
    <w:rsid w:val="00C56D0F"/>
    <w:rsid w:val="00C6154E"/>
    <w:rsid w:val="00C6208D"/>
    <w:rsid w:val="00C62A64"/>
    <w:rsid w:val="00C6375D"/>
    <w:rsid w:val="00C63A2A"/>
    <w:rsid w:val="00C64F9E"/>
    <w:rsid w:val="00C65447"/>
    <w:rsid w:val="00C6620B"/>
    <w:rsid w:val="00C67A72"/>
    <w:rsid w:val="00C70A17"/>
    <w:rsid w:val="00C731F7"/>
    <w:rsid w:val="00C733DE"/>
    <w:rsid w:val="00C733F1"/>
    <w:rsid w:val="00C73FF0"/>
    <w:rsid w:val="00C762C6"/>
    <w:rsid w:val="00C76510"/>
    <w:rsid w:val="00C76866"/>
    <w:rsid w:val="00C777AD"/>
    <w:rsid w:val="00C8018E"/>
    <w:rsid w:val="00C806FE"/>
    <w:rsid w:val="00C8097D"/>
    <w:rsid w:val="00C80CD3"/>
    <w:rsid w:val="00C813F2"/>
    <w:rsid w:val="00C8437B"/>
    <w:rsid w:val="00C85A84"/>
    <w:rsid w:val="00C87542"/>
    <w:rsid w:val="00C9180B"/>
    <w:rsid w:val="00C92EF6"/>
    <w:rsid w:val="00C93F3C"/>
    <w:rsid w:val="00C94C21"/>
    <w:rsid w:val="00CA0049"/>
    <w:rsid w:val="00CA0E18"/>
    <w:rsid w:val="00CA2F6B"/>
    <w:rsid w:val="00CA50CC"/>
    <w:rsid w:val="00CA7A7E"/>
    <w:rsid w:val="00CA7E5A"/>
    <w:rsid w:val="00CB2E67"/>
    <w:rsid w:val="00CC38AB"/>
    <w:rsid w:val="00CC4910"/>
    <w:rsid w:val="00CC4B48"/>
    <w:rsid w:val="00CC5793"/>
    <w:rsid w:val="00CD0C61"/>
    <w:rsid w:val="00CD1ED0"/>
    <w:rsid w:val="00CD4691"/>
    <w:rsid w:val="00CD5216"/>
    <w:rsid w:val="00CD66EE"/>
    <w:rsid w:val="00CD7373"/>
    <w:rsid w:val="00CE0563"/>
    <w:rsid w:val="00CE0D46"/>
    <w:rsid w:val="00CE1D5A"/>
    <w:rsid w:val="00CE3B65"/>
    <w:rsid w:val="00CE3C01"/>
    <w:rsid w:val="00CE5E63"/>
    <w:rsid w:val="00CE7B9E"/>
    <w:rsid w:val="00CE7F19"/>
    <w:rsid w:val="00CF0B1B"/>
    <w:rsid w:val="00CF2EBF"/>
    <w:rsid w:val="00CF2F2C"/>
    <w:rsid w:val="00CF4662"/>
    <w:rsid w:val="00D013AE"/>
    <w:rsid w:val="00D01613"/>
    <w:rsid w:val="00D033EC"/>
    <w:rsid w:val="00D062E2"/>
    <w:rsid w:val="00D07C86"/>
    <w:rsid w:val="00D119C5"/>
    <w:rsid w:val="00D12AEE"/>
    <w:rsid w:val="00D15BD9"/>
    <w:rsid w:val="00D17E08"/>
    <w:rsid w:val="00D21F72"/>
    <w:rsid w:val="00D30347"/>
    <w:rsid w:val="00D33BF9"/>
    <w:rsid w:val="00D34607"/>
    <w:rsid w:val="00D40F5C"/>
    <w:rsid w:val="00D42246"/>
    <w:rsid w:val="00D42FFC"/>
    <w:rsid w:val="00D44CB6"/>
    <w:rsid w:val="00D45EC0"/>
    <w:rsid w:val="00D465EA"/>
    <w:rsid w:val="00D50BC9"/>
    <w:rsid w:val="00D53FF0"/>
    <w:rsid w:val="00D54905"/>
    <w:rsid w:val="00D56035"/>
    <w:rsid w:val="00D563D3"/>
    <w:rsid w:val="00D57D69"/>
    <w:rsid w:val="00D607B5"/>
    <w:rsid w:val="00D65736"/>
    <w:rsid w:val="00D66F9F"/>
    <w:rsid w:val="00D67537"/>
    <w:rsid w:val="00D71F7B"/>
    <w:rsid w:val="00D72504"/>
    <w:rsid w:val="00D74048"/>
    <w:rsid w:val="00D76A3F"/>
    <w:rsid w:val="00D83481"/>
    <w:rsid w:val="00D83EE9"/>
    <w:rsid w:val="00D84BF2"/>
    <w:rsid w:val="00D855E0"/>
    <w:rsid w:val="00D85DF9"/>
    <w:rsid w:val="00D87DCB"/>
    <w:rsid w:val="00D9733E"/>
    <w:rsid w:val="00DA3AC1"/>
    <w:rsid w:val="00DA492B"/>
    <w:rsid w:val="00DA59A3"/>
    <w:rsid w:val="00DA68CA"/>
    <w:rsid w:val="00DB1143"/>
    <w:rsid w:val="00DB44E7"/>
    <w:rsid w:val="00DB455C"/>
    <w:rsid w:val="00DB46ED"/>
    <w:rsid w:val="00DB6A00"/>
    <w:rsid w:val="00DB7336"/>
    <w:rsid w:val="00DB7D93"/>
    <w:rsid w:val="00DC00BD"/>
    <w:rsid w:val="00DC5125"/>
    <w:rsid w:val="00DC6FD5"/>
    <w:rsid w:val="00DC7B4E"/>
    <w:rsid w:val="00DD2829"/>
    <w:rsid w:val="00DD2E4D"/>
    <w:rsid w:val="00DD3DEE"/>
    <w:rsid w:val="00DD49F6"/>
    <w:rsid w:val="00DD5247"/>
    <w:rsid w:val="00DD6B55"/>
    <w:rsid w:val="00DE06BE"/>
    <w:rsid w:val="00DE128F"/>
    <w:rsid w:val="00DF057D"/>
    <w:rsid w:val="00DF2CCF"/>
    <w:rsid w:val="00DF518A"/>
    <w:rsid w:val="00DF6FE1"/>
    <w:rsid w:val="00DF7107"/>
    <w:rsid w:val="00DF7A38"/>
    <w:rsid w:val="00E00343"/>
    <w:rsid w:val="00E0039A"/>
    <w:rsid w:val="00E00431"/>
    <w:rsid w:val="00E00AA7"/>
    <w:rsid w:val="00E00DC4"/>
    <w:rsid w:val="00E017F2"/>
    <w:rsid w:val="00E01DEB"/>
    <w:rsid w:val="00E06E4E"/>
    <w:rsid w:val="00E1081B"/>
    <w:rsid w:val="00E110D1"/>
    <w:rsid w:val="00E11B9A"/>
    <w:rsid w:val="00E135C3"/>
    <w:rsid w:val="00E14C72"/>
    <w:rsid w:val="00E16B68"/>
    <w:rsid w:val="00E175FB"/>
    <w:rsid w:val="00E20181"/>
    <w:rsid w:val="00E2260B"/>
    <w:rsid w:val="00E22BDB"/>
    <w:rsid w:val="00E230B5"/>
    <w:rsid w:val="00E246C6"/>
    <w:rsid w:val="00E26DCD"/>
    <w:rsid w:val="00E27898"/>
    <w:rsid w:val="00E30C33"/>
    <w:rsid w:val="00E314B4"/>
    <w:rsid w:val="00E328BC"/>
    <w:rsid w:val="00E32FB7"/>
    <w:rsid w:val="00E339D2"/>
    <w:rsid w:val="00E34927"/>
    <w:rsid w:val="00E3594F"/>
    <w:rsid w:val="00E35DA0"/>
    <w:rsid w:val="00E36689"/>
    <w:rsid w:val="00E36D75"/>
    <w:rsid w:val="00E400FE"/>
    <w:rsid w:val="00E41755"/>
    <w:rsid w:val="00E44334"/>
    <w:rsid w:val="00E44A72"/>
    <w:rsid w:val="00E45084"/>
    <w:rsid w:val="00E46256"/>
    <w:rsid w:val="00E523F9"/>
    <w:rsid w:val="00E53A01"/>
    <w:rsid w:val="00E62C64"/>
    <w:rsid w:val="00E648B8"/>
    <w:rsid w:val="00E65A2D"/>
    <w:rsid w:val="00E65BB6"/>
    <w:rsid w:val="00E65F5B"/>
    <w:rsid w:val="00E66093"/>
    <w:rsid w:val="00E66323"/>
    <w:rsid w:val="00E664CB"/>
    <w:rsid w:val="00E67FDA"/>
    <w:rsid w:val="00E7182F"/>
    <w:rsid w:val="00E71AF9"/>
    <w:rsid w:val="00E71C34"/>
    <w:rsid w:val="00E727A5"/>
    <w:rsid w:val="00E72A66"/>
    <w:rsid w:val="00E72CDE"/>
    <w:rsid w:val="00E733D2"/>
    <w:rsid w:val="00E73AE6"/>
    <w:rsid w:val="00E757B9"/>
    <w:rsid w:val="00E77CB8"/>
    <w:rsid w:val="00E8020B"/>
    <w:rsid w:val="00E80221"/>
    <w:rsid w:val="00E81C89"/>
    <w:rsid w:val="00E8274F"/>
    <w:rsid w:val="00E841B3"/>
    <w:rsid w:val="00E875EF"/>
    <w:rsid w:val="00E87FCB"/>
    <w:rsid w:val="00E913A0"/>
    <w:rsid w:val="00E91F2A"/>
    <w:rsid w:val="00E9216B"/>
    <w:rsid w:val="00E92AD6"/>
    <w:rsid w:val="00E93EA2"/>
    <w:rsid w:val="00E94476"/>
    <w:rsid w:val="00E955FF"/>
    <w:rsid w:val="00EA2843"/>
    <w:rsid w:val="00EA4530"/>
    <w:rsid w:val="00EA492A"/>
    <w:rsid w:val="00EA5949"/>
    <w:rsid w:val="00EA77C2"/>
    <w:rsid w:val="00EB049E"/>
    <w:rsid w:val="00EB2BA4"/>
    <w:rsid w:val="00EB3719"/>
    <w:rsid w:val="00EB4661"/>
    <w:rsid w:val="00EB510B"/>
    <w:rsid w:val="00EC0FDE"/>
    <w:rsid w:val="00EC296E"/>
    <w:rsid w:val="00EC42BC"/>
    <w:rsid w:val="00EC48EA"/>
    <w:rsid w:val="00EC714D"/>
    <w:rsid w:val="00ED1188"/>
    <w:rsid w:val="00ED169D"/>
    <w:rsid w:val="00ED3768"/>
    <w:rsid w:val="00ED4B8B"/>
    <w:rsid w:val="00ED73AB"/>
    <w:rsid w:val="00EE118B"/>
    <w:rsid w:val="00EE1204"/>
    <w:rsid w:val="00EE4981"/>
    <w:rsid w:val="00EE5B47"/>
    <w:rsid w:val="00EF2258"/>
    <w:rsid w:val="00EF53D9"/>
    <w:rsid w:val="00EF61BE"/>
    <w:rsid w:val="00F04BAD"/>
    <w:rsid w:val="00F1019C"/>
    <w:rsid w:val="00F1335A"/>
    <w:rsid w:val="00F13F25"/>
    <w:rsid w:val="00F1451B"/>
    <w:rsid w:val="00F1535E"/>
    <w:rsid w:val="00F2038A"/>
    <w:rsid w:val="00F26691"/>
    <w:rsid w:val="00F312D6"/>
    <w:rsid w:val="00F3210A"/>
    <w:rsid w:val="00F33D4C"/>
    <w:rsid w:val="00F34FAB"/>
    <w:rsid w:val="00F358B8"/>
    <w:rsid w:val="00F418B6"/>
    <w:rsid w:val="00F43F8F"/>
    <w:rsid w:val="00F44BEB"/>
    <w:rsid w:val="00F47333"/>
    <w:rsid w:val="00F47B10"/>
    <w:rsid w:val="00F50BA3"/>
    <w:rsid w:val="00F52B0F"/>
    <w:rsid w:val="00F53187"/>
    <w:rsid w:val="00F5373B"/>
    <w:rsid w:val="00F54AAF"/>
    <w:rsid w:val="00F56D80"/>
    <w:rsid w:val="00F576E3"/>
    <w:rsid w:val="00F57715"/>
    <w:rsid w:val="00F60D4E"/>
    <w:rsid w:val="00F616D8"/>
    <w:rsid w:val="00F6207F"/>
    <w:rsid w:val="00F62AFD"/>
    <w:rsid w:val="00F62D11"/>
    <w:rsid w:val="00F633DD"/>
    <w:rsid w:val="00F6413E"/>
    <w:rsid w:val="00F70F29"/>
    <w:rsid w:val="00F72398"/>
    <w:rsid w:val="00F72C0B"/>
    <w:rsid w:val="00F72E86"/>
    <w:rsid w:val="00F73BBF"/>
    <w:rsid w:val="00F745EE"/>
    <w:rsid w:val="00F75A25"/>
    <w:rsid w:val="00F76B76"/>
    <w:rsid w:val="00F772B1"/>
    <w:rsid w:val="00F779AC"/>
    <w:rsid w:val="00F81556"/>
    <w:rsid w:val="00F819F0"/>
    <w:rsid w:val="00F828CD"/>
    <w:rsid w:val="00F82A9F"/>
    <w:rsid w:val="00F853B7"/>
    <w:rsid w:val="00F855A7"/>
    <w:rsid w:val="00F869B9"/>
    <w:rsid w:val="00F90F0B"/>
    <w:rsid w:val="00F94593"/>
    <w:rsid w:val="00F975BB"/>
    <w:rsid w:val="00F976A4"/>
    <w:rsid w:val="00F97EE2"/>
    <w:rsid w:val="00FA0A70"/>
    <w:rsid w:val="00FA281F"/>
    <w:rsid w:val="00FA5557"/>
    <w:rsid w:val="00FA7738"/>
    <w:rsid w:val="00FB098B"/>
    <w:rsid w:val="00FB2FB6"/>
    <w:rsid w:val="00FB332F"/>
    <w:rsid w:val="00FB4A0A"/>
    <w:rsid w:val="00FB51FB"/>
    <w:rsid w:val="00FB77C4"/>
    <w:rsid w:val="00FC0D6D"/>
    <w:rsid w:val="00FC1716"/>
    <w:rsid w:val="00FC265F"/>
    <w:rsid w:val="00FC42BB"/>
    <w:rsid w:val="00FC7B87"/>
    <w:rsid w:val="00FD03A5"/>
    <w:rsid w:val="00FD21FA"/>
    <w:rsid w:val="00FD53DC"/>
    <w:rsid w:val="00FD769A"/>
    <w:rsid w:val="00FE2E7A"/>
    <w:rsid w:val="00FE3AD0"/>
    <w:rsid w:val="00FE5044"/>
    <w:rsid w:val="00FE607A"/>
    <w:rsid w:val="00FF0840"/>
    <w:rsid w:val="00FF3042"/>
    <w:rsid w:val="00FF30C6"/>
    <w:rsid w:val="00FF4385"/>
    <w:rsid w:val="00FF46A6"/>
    <w:rsid w:val="00FF5489"/>
    <w:rsid w:val="00FF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5471F6"/>
  <w15:docId w15:val="{34BFBC37-4077-4A34-B674-6AC8B23C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5B47"/>
  </w:style>
  <w:style w:type="paragraph" w:styleId="1">
    <w:name w:val="heading 1"/>
    <w:basedOn w:val="a0"/>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Çàãîëîâîê,Caaieiaie,Caaieiaie Знак Знак Знак,Caaieiaie Знак Знак Знак Знак Знак,Çàãîëîâîê1,Caaieiaie1,Caaieiaie Знак Знак Знак1,Знак Знак Знак"/>
    <w:basedOn w:val="a0"/>
    <w:link w:val="a5"/>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1"/>
    <w:link w:val="a4"/>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1"/>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1"/>
    <w:link w:val="1"/>
    <w:locked/>
    <w:rsid w:val="00445A98"/>
    <w:rPr>
      <w:rFonts w:ascii="Cambria" w:eastAsia="Times New Roman" w:hAnsi="Cambria" w:cs="Arial"/>
      <w:b/>
      <w:bCs/>
      <w:color w:val="00000A"/>
      <w:sz w:val="32"/>
      <w:szCs w:val="32"/>
      <w:lang w:eastAsia="ar-SA"/>
    </w:rPr>
  </w:style>
  <w:style w:type="paragraph" w:styleId="a6">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0"/>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7">
    <w:name w:val="Текст сноски Знак"/>
    <w:basedOn w:val="a1"/>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1"/>
    <w:link w:val="a6"/>
    <w:uiPriority w:val="99"/>
    <w:rsid w:val="00445A98"/>
    <w:rPr>
      <w:rFonts w:ascii="Tahoma" w:eastAsia="Times New Roman" w:hAnsi="Tahoma" w:cs="Times New Roman"/>
      <w:sz w:val="20"/>
      <w:szCs w:val="20"/>
      <w:lang w:val="en-US"/>
    </w:rPr>
  </w:style>
  <w:style w:type="character" w:styleId="a8">
    <w:name w:val="footnote reference"/>
    <w:aliases w:val="Знак сноски 1,Знак сноски-FN"/>
    <w:basedOn w:val="a1"/>
    <w:link w:val="13"/>
    <w:uiPriority w:val="99"/>
    <w:unhideWhenUsed/>
    <w:qFormat/>
    <w:rsid w:val="00445A98"/>
    <w:rPr>
      <w:vertAlign w:val="superscript"/>
    </w:rPr>
  </w:style>
  <w:style w:type="paragraph" w:customStyle="1" w:styleId="13">
    <w:name w:val="Знак сноски1"/>
    <w:basedOn w:val="a0"/>
    <w:link w:val="a8"/>
    <w:uiPriority w:val="99"/>
    <w:qFormat/>
    <w:rsid w:val="00445A98"/>
    <w:rPr>
      <w:vertAlign w:val="superscript"/>
    </w:rPr>
  </w:style>
  <w:style w:type="paragraph" w:styleId="a9">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Bullet 1,Use Case List Paragraph"/>
    <w:basedOn w:val="a0"/>
    <w:link w:val="aa"/>
    <w:uiPriority w:val="34"/>
    <w:qFormat/>
    <w:rsid w:val="00EB510B"/>
    <w:pPr>
      <w:ind w:left="720"/>
      <w:contextualSpacing/>
    </w:pPr>
    <w:rPr>
      <w:rFonts w:ascii="Times New Roman" w:eastAsia="Times New Roman" w:hAnsi="Times New Roman" w:cs="Times New Roman"/>
    </w:rPr>
  </w:style>
  <w:style w:type="character" w:customStyle="1" w:styleId="aa">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9"/>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2"/>
    <w:next w:val="ab"/>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basedOn w:val="a1"/>
    <w:link w:val="ad"/>
    <w:uiPriority w:val="99"/>
    <w:locked/>
    <w:rsid w:val="00C73FF0"/>
  </w:style>
  <w:style w:type="paragraph" w:styleId="ad">
    <w:name w:val="footer"/>
    <w:basedOn w:val="a0"/>
    <w:link w:val="ac"/>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1"/>
    <w:uiPriority w:val="99"/>
    <w:semiHidden/>
    <w:rsid w:val="00C73FF0"/>
  </w:style>
  <w:style w:type="paragraph" w:styleId="ae">
    <w:name w:val="Normal (Web)"/>
    <w:basedOn w:val="a0"/>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0"/>
    <w:link w:val="af0"/>
    <w:uiPriority w:val="99"/>
    <w:semiHidden/>
    <w:unhideWhenUsed/>
    <w:rsid w:val="006C5B28"/>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C5B28"/>
    <w:rPr>
      <w:rFonts w:ascii="Tahoma" w:hAnsi="Tahoma" w:cs="Tahoma"/>
      <w:sz w:val="16"/>
      <w:szCs w:val="16"/>
    </w:rPr>
  </w:style>
  <w:style w:type="paragraph" w:styleId="af1">
    <w:name w:val="No Spacing"/>
    <w:link w:val="af2"/>
    <w:uiPriority w:val="1"/>
    <w:qFormat/>
    <w:rsid w:val="00015F3F"/>
    <w:pPr>
      <w:spacing w:after="0" w:line="240" w:lineRule="auto"/>
    </w:pPr>
    <w:rPr>
      <w:rFonts w:ascii="Calibri" w:eastAsia="Times New Roman" w:hAnsi="Calibri" w:cs="Times New Roman"/>
      <w:lang w:eastAsia="ru-RU"/>
    </w:rPr>
  </w:style>
  <w:style w:type="character" w:styleId="af3">
    <w:name w:val="Hyperlink"/>
    <w:basedOn w:val="a1"/>
    <w:uiPriority w:val="99"/>
    <w:semiHidden/>
    <w:unhideWhenUsed/>
    <w:rsid w:val="00533817"/>
    <w:rPr>
      <w:color w:val="0000FF" w:themeColor="hyperlink"/>
      <w:u w:val="single"/>
    </w:rPr>
  </w:style>
  <w:style w:type="paragraph" w:styleId="af4">
    <w:name w:val="header"/>
    <w:basedOn w:val="a0"/>
    <w:link w:val="af5"/>
    <w:uiPriority w:val="99"/>
    <w:unhideWhenUsed/>
    <w:rsid w:val="004E6114"/>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4E6114"/>
  </w:style>
  <w:style w:type="character" w:styleId="af6">
    <w:name w:val="annotation reference"/>
    <w:basedOn w:val="a1"/>
    <w:uiPriority w:val="99"/>
    <w:semiHidden/>
    <w:unhideWhenUsed/>
    <w:rsid w:val="003B2007"/>
    <w:rPr>
      <w:sz w:val="16"/>
      <w:szCs w:val="16"/>
    </w:rPr>
  </w:style>
  <w:style w:type="paragraph" w:styleId="af7">
    <w:name w:val="annotation text"/>
    <w:basedOn w:val="a0"/>
    <w:link w:val="af8"/>
    <w:uiPriority w:val="99"/>
    <w:semiHidden/>
    <w:unhideWhenUsed/>
    <w:rsid w:val="003B2007"/>
    <w:pPr>
      <w:spacing w:line="240" w:lineRule="auto"/>
    </w:pPr>
    <w:rPr>
      <w:sz w:val="20"/>
      <w:szCs w:val="20"/>
    </w:rPr>
  </w:style>
  <w:style w:type="character" w:customStyle="1" w:styleId="af8">
    <w:name w:val="Текст примечания Знак"/>
    <w:basedOn w:val="a1"/>
    <w:link w:val="af7"/>
    <w:uiPriority w:val="99"/>
    <w:semiHidden/>
    <w:rsid w:val="003B2007"/>
    <w:rPr>
      <w:sz w:val="20"/>
      <w:szCs w:val="20"/>
    </w:rPr>
  </w:style>
  <w:style w:type="paragraph" w:styleId="af9">
    <w:name w:val="annotation subject"/>
    <w:basedOn w:val="af7"/>
    <w:next w:val="af7"/>
    <w:link w:val="afa"/>
    <w:uiPriority w:val="99"/>
    <w:semiHidden/>
    <w:unhideWhenUsed/>
    <w:rsid w:val="003B2007"/>
    <w:rPr>
      <w:b/>
      <w:bCs/>
    </w:rPr>
  </w:style>
  <w:style w:type="character" w:customStyle="1" w:styleId="afa">
    <w:name w:val="Тема примечания Знак"/>
    <w:basedOn w:val="af8"/>
    <w:link w:val="af9"/>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
    <w:name w:val="Body Text 3"/>
    <w:basedOn w:val="a0"/>
    <w:link w:val="30"/>
    <w:rsid w:val="00761BE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761BE4"/>
    <w:rPr>
      <w:rFonts w:ascii="Times New Roman" w:eastAsia="Times New Roman" w:hAnsi="Times New Roman" w:cs="Times New Roman"/>
      <w:sz w:val="16"/>
      <w:szCs w:val="16"/>
      <w:lang w:eastAsia="ru-RU"/>
    </w:rPr>
  </w:style>
  <w:style w:type="paragraph" w:customStyle="1" w:styleId="afb">
    <w:name w:val="Обычный + По ширине"/>
    <w:aliases w:val="Первая строка:  0,63 см"/>
    <w:basedOn w:val="a0"/>
    <w:uiPriority w:val="99"/>
    <w:rsid w:val="00DC00B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90">
    <w:name w:val="a9"/>
    <w:basedOn w:val="a0"/>
    <w:rsid w:val="00DC00BD"/>
    <w:pPr>
      <w:suppressAutoHyphens/>
      <w:spacing w:after="192" w:line="240" w:lineRule="auto"/>
    </w:pPr>
    <w:rPr>
      <w:rFonts w:ascii="Times New Roman" w:eastAsia="Times New Roman" w:hAnsi="Times New Roman" w:cs="Times New Roman"/>
      <w:sz w:val="24"/>
      <w:szCs w:val="24"/>
      <w:lang w:eastAsia="zh-CN"/>
    </w:rPr>
  </w:style>
  <w:style w:type="paragraph" w:customStyle="1" w:styleId="110">
    <w:name w:val="Стиль 11 пт полужирный Черный По центру Справа:  0 см Узор: Не..."/>
    <w:basedOn w:val="a0"/>
    <w:rsid w:val="00DC00BD"/>
    <w:pPr>
      <w:shd w:val="clear" w:color="auto" w:fill="FFFFFF"/>
      <w:autoSpaceDE w:val="0"/>
      <w:autoSpaceDN w:val="0"/>
      <w:spacing w:after="100" w:line="240" w:lineRule="auto"/>
      <w:jc w:val="center"/>
    </w:pPr>
    <w:rPr>
      <w:rFonts w:ascii="Times New Roman" w:eastAsia="Times New Roman" w:hAnsi="Times New Roman" w:cs="Times New Roman"/>
      <w:b/>
      <w:bCs/>
      <w:color w:val="000000"/>
      <w:szCs w:val="20"/>
      <w:lang w:eastAsia="ru-RU"/>
    </w:rPr>
  </w:style>
  <w:style w:type="paragraph" w:styleId="afc">
    <w:name w:val="Body Text Indent"/>
    <w:basedOn w:val="a0"/>
    <w:link w:val="afd"/>
    <w:rsid w:val="00DC00BD"/>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1"/>
    <w:link w:val="afc"/>
    <w:rsid w:val="00DC00BD"/>
    <w:rPr>
      <w:rFonts w:ascii="Times New Roman" w:eastAsia="Times New Roman" w:hAnsi="Times New Roman" w:cs="Times New Roman"/>
      <w:sz w:val="24"/>
      <w:szCs w:val="24"/>
      <w:lang w:eastAsia="ru-RU"/>
    </w:rPr>
  </w:style>
  <w:style w:type="character" w:customStyle="1" w:styleId="afe">
    <w:name w:val="текст Знак"/>
    <w:link w:val="aff"/>
    <w:locked/>
    <w:rsid w:val="00CE0563"/>
    <w:rPr>
      <w:rFonts w:ascii="SchoolBookC" w:hAnsi="SchoolBookC" w:cs="Verdana"/>
      <w:color w:val="000000"/>
      <w:sz w:val="24"/>
      <w:szCs w:val="24"/>
    </w:rPr>
  </w:style>
  <w:style w:type="paragraph" w:customStyle="1" w:styleId="aff">
    <w:name w:val="текст"/>
    <w:link w:val="afe"/>
    <w:rsid w:val="00CE0563"/>
    <w:pPr>
      <w:autoSpaceDE w:val="0"/>
      <w:autoSpaceDN w:val="0"/>
      <w:adjustRightInd w:val="0"/>
      <w:spacing w:after="0" w:line="240" w:lineRule="auto"/>
      <w:jc w:val="both"/>
    </w:pPr>
    <w:rPr>
      <w:rFonts w:ascii="SchoolBookC" w:hAnsi="SchoolBookC" w:cs="Verdana"/>
      <w:color w:val="000000"/>
      <w:sz w:val="24"/>
      <w:szCs w:val="24"/>
    </w:rPr>
  </w:style>
  <w:style w:type="paragraph" w:customStyle="1" w:styleId="aff0">
    <w:name w:val="Ïîäïóíêò"/>
    <w:basedOn w:val="a0"/>
    <w:rsid w:val="004B7084"/>
    <w:pPr>
      <w:spacing w:after="0" w:line="240" w:lineRule="auto"/>
      <w:jc w:val="both"/>
    </w:pPr>
    <w:rPr>
      <w:rFonts w:ascii="Times New Roman CYR" w:eastAsia="Times New Roman" w:hAnsi="Times New Roman CYR" w:cs="Times New Roman CYR"/>
      <w:sz w:val="24"/>
      <w:szCs w:val="24"/>
      <w:lang w:eastAsia="ru-RU"/>
    </w:rPr>
  </w:style>
  <w:style w:type="character" w:styleId="aff1">
    <w:name w:val="Emphasis"/>
    <w:qFormat/>
    <w:rsid w:val="00E230B5"/>
    <w:rPr>
      <w:i/>
      <w:iCs/>
    </w:rPr>
  </w:style>
  <w:style w:type="character" w:customStyle="1" w:styleId="af2">
    <w:name w:val="Без интервала Знак"/>
    <w:link w:val="af1"/>
    <w:uiPriority w:val="1"/>
    <w:locked/>
    <w:rsid w:val="00FF46A6"/>
    <w:rPr>
      <w:rFonts w:ascii="Calibri" w:eastAsia="Times New Roman" w:hAnsi="Calibri" w:cs="Times New Roman"/>
      <w:lang w:eastAsia="ru-RU"/>
    </w:rPr>
  </w:style>
  <w:style w:type="paragraph" w:customStyle="1" w:styleId="ConsPlusCell">
    <w:name w:val="ConsPlusCell"/>
    <w:link w:val="ConsPlusCell0"/>
    <w:qFormat/>
    <w:rsid w:val="0091117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qFormat/>
    <w:locked/>
    <w:rsid w:val="00911174"/>
    <w:rPr>
      <w:rFonts w:ascii="Arial" w:eastAsia="Times New Roman" w:hAnsi="Arial" w:cs="Arial"/>
      <w:sz w:val="20"/>
      <w:szCs w:val="20"/>
      <w:lang w:eastAsia="ru-RU"/>
    </w:rPr>
  </w:style>
  <w:style w:type="paragraph" w:styleId="aff2">
    <w:name w:val="Body Text"/>
    <w:basedOn w:val="a0"/>
    <w:link w:val="aff3"/>
    <w:uiPriority w:val="99"/>
    <w:semiHidden/>
    <w:unhideWhenUsed/>
    <w:rsid w:val="00454093"/>
    <w:pPr>
      <w:spacing w:after="120"/>
    </w:pPr>
  </w:style>
  <w:style w:type="character" w:customStyle="1" w:styleId="aff3">
    <w:name w:val="Основной текст Знак"/>
    <w:basedOn w:val="a1"/>
    <w:link w:val="aff2"/>
    <w:uiPriority w:val="99"/>
    <w:semiHidden/>
    <w:rsid w:val="00454093"/>
  </w:style>
  <w:style w:type="paragraph" w:styleId="a">
    <w:name w:val="List Bullet"/>
    <w:basedOn w:val="a0"/>
    <w:uiPriority w:val="99"/>
    <w:unhideWhenUsed/>
    <w:rsid w:val="00A21308"/>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1086">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722361260">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C957-73C5-4390-A54C-5AFDE328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6051</Words>
  <Characters>34494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Бабикова Екатерина Евгеньевна</cp:lastModifiedBy>
  <cp:revision>16</cp:revision>
  <cp:lastPrinted>2021-12-20T13:50:00Z</cp:lastPrinted>
  <dcterms:created xsi:type="dcterms:W3CDTF">2025-09-25T09:40:00Z</dcterms:created>
  <dcterms:modified xsi:type="dcterms:W3CDTF">2026-06-24T10:05:00Z</dcterms:modified>
</cp:coreProperties>
</file>