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105" w:rsidRPr="00D70137" w:rsidRDefault="00A16105">
      <w:pPr>
        <w:jc w:val="center"/>
        <w:rPr>
          <w:rFonts w:cstheme="minorHAnsi"/>
          <w:color w:val="000000"/>
          <w:sz w:val="18"/>
          <w:szCs w:val="18"/>
          <w:lang w:val="ru-RU"/>
        </w:rPr>
      </w:pPr>
    </w:p>
    <w:p w:rsidR="00A16105" w:rsidRPr="00D70137" w:rsidRDefault="0019514B">
      <w:pPr>
        <w:jc w:val="center"/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Техническое задание</w:t>
      </w:r>
    </w:p>
    <w:p w:rsidR="00A16105" w:rsidRPr="00D70137" w:rsidRDefault="00A16105">
      <w:pPr>
        <w:rPr>
          <w:rFonts w:cstheme="minorHAnsi"/>
          <w:color w:val="000000"/>
          <w:sz w:val="18"/>
          <w:szCs w:val="18"/>
          <w:lang w:val="ru-RU"/>
        </w:rPr>
      </w:pPr>
    </w:p>
    <w:p w:rsidR="00A16105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1. Заказчик:</w:t>
      </w:r>
      <w:r w:rsidRPr="00D70137">
        <w:rPr>
          <w:rFonts w:cstheme="minorHAnsi"/>
          <w:b/>
          <w:bCs/>
          <w:color w:val="000000"/>
          <w:sz w:val="18"/>
          <w:szCs w:val="18"/>
        </w:rPr>
        <w:t> 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ФКУ СИЗО-2 УФСИН России по Рязанской области</w:t>
      </w:r>
    </w:p>
    <w:p w:rsidR="00A16105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bookmarkStart w:id="0" w:name="_Hlk192764344"/>
      <w:r w:rsidRPr="00D70137">
        <w:rPr>
          <w:rFonts w:cstheme="minorHAnsi"/>
          <w:color w:val="000000"/>
          <w:sz w:val="18"/>
          <w:szCs w:val="18"/>
          <w:lang w:val="ru-RU"/>
        </w:rPr>
        <w:t xml:space="preserve">Адрес: </w:t>
      </w:r>
      <w:proofErr w:type="gramStart"/>
      <w:r w:rsidR="00B5094B" w:rsidRPr="00D70137">
        <w:rPr>
          <w:rFonts w:cstheme="minorHAnsi"/>
          <w:color w:val="000000"/>
          <w:sz w:val="18"/>
          <w:szCs w:val="18"/>
          <w:lang w:val="ru-RU"/>
        </w:rPr>
        <w:t>391964</w:t>
      </w:r>
      <w:r w:rsidRPr="00D70137">
        <w:rPr>
          <w:rFonts w:cstheme="minorHAnsi"/>
          <w:color w:val="000000"/>
          <w:sz w:val="18"/>
          <w:szCs w:val="18"/>
          <w:lang w:val="ru-RU"/>
        </w:rPr>
        <w:t>,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Рязанская</w:t>
      </w:r>
      <w:proofErr w:type="gramEnd"/>
      <w:r w:rsidR="00B5094B" w:rsidRPr="00D70137">
        <w:rPr>
          <w:rFonts w:cstheme="minorHAnsi"/>
          <w:color w:val="000000"/>
          <w:sz w:val="18"/>
          <w:szCs w:val="18"/>
          <w:lang w:val="ru-RU"/>
        </w:rPr>
        <w:t xml:space="preserve"> область, р-н Ряжский,</w:t>
      </w:r>
      <w:r w:rsidRPr="00D70137">
        <w:rPr>
          <w:rFonts w:cstheme="minorHAnsi"/>
          <w:color w:val="000000"/>
          <w:sz w:val="18"/>
          <w:szCs w:val="18"/>
          <w:lang w:val="ru-RU"/>
        </w:rPr>
        <w:t xml:space="preserve"> город 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Ряжск</w:t>
      </w:r>
      <w:r w:rsidRPr="00D70137">
        <w:rPr>
          <w:rFonts w:cstheme="minorHAnsi"/>
          <w:color w:val="000000"/>
          <w:sz w:val="18"/>
          <w:szCs w:val="18"/>
          <w:lang w:val="ru-RU"/>
        </w:rPr>
        <w:t xml:space="preserve">, улица 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Красная</w:t>
      </w:r>
      <w:r w:rsidRPr="00D70137">
        <w:rPr>
          <w:rFonts w:cstheme="minorHAnsi"/>
          <w:color w:val="000000"/>
          <w:sz w:val="18"/>
          <w:szCs w:val="18"/>
          <w:lang w:val="ru-RU"/>
        </w:rPr>
        <w:t xml:space="preserve">, дом </w:t>
      </w:r>
      <w:r w:rsidR="00B5094B" w:rsidRPr="00D70137">
        <w:rPr>
          <w:rFonts w:cstheme="minorHAnsi"/>
          <w:color w:val="000000"/>
          <w:sz w:val="18"/>
          <w:szCs w:val="18"/>
          <w:lang w:val="ru-RU"/>
        </w:rPr>
        <w:t>1А</w:t>
      </w:r>
      <w:r w:rsidRPr="00D70137">
        <w:rPr>
          <w:rFonts w:cstheme="minorHAnsi"/>
          <w:color w:val="000000"/>
          <w:sz w:val="18"/>
          <w:szCs w:val="18"/>
          <w:lang w:val="ru-RU"/>
        </w:rPr>
        <w:t>,.</w:t>
      </w:r>
    </w:p>
    <w:bookmarkEnd w:id="0"/>
    <w:p w:rsidR="00812A92" w:rsidRPr="00D70137" w:rsidRDefault="0019514B">
      <w:pPr>
        <w:rPr>
          <w:rFonts w:cstheme="minorHAnsi"/>
          <w:b/>
          <w:bCs/>
          <w:color w:val="000000"/>
          <w:sz w:val="18"/>
          <w:szCs w:val="18"/>
          <w:shd w:val="clear" w:color="auto" w:fill="E0E0E0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 xml:space="preserve">Идентификационный код закупки: </w:t>
      </w:r>
      <w:r w:rsidR="0023035C" w:rsidRPr="00D70137">
        <w:rPr>
          <w:rFonts w:cstheme="minorHAnsi"/>
          <w:b/>
          <w:bCs/>
          <w:color w:val="000000"/>
          <w:sz w:val="18"/>
          <w:szCs w:val="18"/>
          <w:shd w:val="clear" w:color="auto" w:fill="E0E0E0"/>
          <w:lang w:val="ru-RU"/>
        </w:rPr>
        <w:t>261621400318362140100100060000000000</w:t>
      </w:r>
    </w:p>
    <w:p w:rsidR="00812A92" w:rsidRPr="00D70137" w:rsidRDefault="00812A92" w:rsidP="00A36D44">
      <w:pPr>
        <w:spacing w:before="0" w:beforeAutospacing="0" w:after="0" w:afterAutospacing="0"/>
        <w:rPr>
          <w:rFonts w:eastAsia="Times New Roman" w:cstheme="minorHAnsi"/>
          <w:b/>
          <w:bCs/>
          <w:sz w:val="18"/>
          <w:szCs w:val="18"/>
          <w:lang w:val="ru-RU"/>
        </w:rPr>
      </w:pPr>
      <w:r w:rsidRPr="00D70137">
        <w:rPr>
          <w:rFonts w:eastAsia="Times New Roman" w:cstheme="minorHAnsi"/>
          <w:b/>
          <w:bCs/>
          <w:color w:val="000000"/>
          <w:sz w:val="18"/>
          <w:szCs w:val="18"/>
          <w:shd w:val="clear" w:color="auto" w:fill="E0E0E0"/>
          <w:lang w:val="ru-RU"/>
        </w:rPr>
        <w:t xml:space="preserve">КБК: </w:t>
      </w:r>
      <w:r w:rsidR="00904134" w:rsidRPr="00D70137">
        <w:rPr>
          <w:rFonts w:eastAsia="Times New Roman" w:cstheme="minorHAnsi"/>
          <w:b/>
          <w:bCs/>
          <w:i/>
          <w:iCs/>
          <w:sz w:val="18"/>
          <w:szCs w:val="18"/>
          <w:shd w:val="clear" w:color="auto" w:fill="E0E0E0"/>
          <w:lang w:val="ru-RU"/>
        </w:rPr>
        <w:t xml:space="preserve">320 0305 42 4 06 90049 244 </w:t>
      </w:r>
    </w:p>
    <w:p w:rsidR="00FE18B8" w:rsidRPr="00D70137" w:rsidRDefault="00B5094B">
      <w:pPr>
        <w:rPr>
          <w:rFonts w:cstheme="minorHAnsi"/>
          <w:b/>
          <w:bCs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2</w:t>
      </w:r>
      <w:r w:rsidR="0019514B"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. Начальная (максимальная) цена контракта:</w:t>
      </w:r>
    </w:p>
    <w:p w:rsidR="00A16105" w:rsidRPr="00D70137" w:rsidRDefault="00D70137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89561,12</w:t>
      </w:r>
      <w:r w:rsidR="0019514B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 xml:space="preserve"> (</w:t>
      </w:r>
      <w:r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>восемьдесят девять тысяч пятьсот шестьдесят один</w:t>
      </w:r>
      <w:r w:rsidR="0019514B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>) руб</w:t>
      </w:r>
      <w:r w:rsidR="00EB402C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 xml:space="preserve">. </w:t>
      </w:r>
      <w:r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>12</w:t>
      </w:r>
      <w:r w:rsidR="00EB402C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 xml:space="preserve"> копеек</w:t>
      </w:r>
      <w:r w:rsidR="0019514B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>.</w:t>
      </w:r>
      <w:r w:rsidR="00CC4358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 xml:space="preserve"> Сумма указана с учетом доставки</w:t>
      </w:r>
      <w:r w:rsidR="00CC4358" w:rsidRPr="00D70137">
        <w:rPr>
          <w:rFonts w:cstheme="minorHAnsi"/>
          <w:color w:val="000000"/>
          <w:sz w:val="18"/>
          <w:szCs w:val="18"/>
          <w:lang w:val="ru-RU"/>
        </w:rPr>
        <w:t xml:space="preserve"> </w:t>
      </w:r>
      <w:r w:rsidR="00CC4358" w:rsidRPr="00D70137">
        <w:rPr>
          <w:rFonts w:cstheme="minorHAnsi"/>
          <w:color w:val="000000"/>
          <w:sz w:val="18"/>
          <w:szCs w:val="18"/>
          <w:highlight w:val="yellow"/>
          <w:lang w:val="ru-RU"/>
        </w:rPr>
        <w:t>до Заказчика</w:t>
      </w:r>
    </w:p>
    <w:p w:rsidR="00A16105" w:rsidRPr="00D70137" w:rsidRDefault="00B509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3.</w:t>
      </w:r>
      <w:r w:rsidR="0019514B" w:rsidRPr="00D70137">
        <w:rPr>
          <w:rFonts w:cstheme="minorHAnsi"/>
          <w:b/>
          <w:bCs/>
          <w:color w:val="000000"/>
          <w:sz w:val="18"/>
          <w:szCs w:val="18"/>
          <w:lang w:val="ru-RU"/>
        </w:rPr>
        <w:t xml:space="preserve"> Количество и технические характеристики товара: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3"/>
        <w:gridCol w:w="2264"/>
        <w:gridCol w:w="3289"/>
        <w:gridCol w:w="1350"/>
        <w:gridCol w:w="1113"/>
      </w:tblGrid>
      <w:tr w:rsidR="00A16105" w:rsidRPr="00D70137" w:rsidTr="008D7E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r w:rsidRPr="00D70137">
              <w:rPr>
                <w:rFonts w:cstheme="minorHAnsi"/>
                <w:color w:val="000000"/>
                <w:sz w:val="18"/>
                <w:szCs w:val="18"/>
              </w:rPr>
              <w:t>№</w:t>
            </w:r>
            <w:r w:rsidRPr="00D70137">
              <w:rPr>
                <w:rFonts w:cstheme="minorHAnsi"/>
                <w:sz w:val="18"/>
                <w:szCs w:val="18"/>
              </w:rPr>
              <w:br/>
            </w:r>
            <w:r w:rsidRPr="00D70137">
              <w:rPr>
                <w:rFonts w:cstheme="minorHAnsi"/>
                <w:color w:val="000000"/>
                <w:sz w:val="18"/>
                <w:szCs w:val="18"/>
              </w:rPr>
              <w:t>п\п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  <w:lang w:val="ru-RU"/>
              </w:rPr>
              <w:t>Наименование</w:t>
            </w:r>
            <w:r w:rsidRPr="00D70137">
              <w:rPr>
                <w:rFonts w:cstheme="minorHAnsi"/>
                <w:sz w:val="18"/>
                <w:szCs w:val="18"/>
                <w:lang w:val="ru-RU"/>
              </w:rPr>
              <w:br/>
            </w:r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  <w:lang w:val="ru-RU"/>
              </w:rPr>
              <w:t>объекта закупки,</w:t>
            </w: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Описание</w:t>
            </w:r>
            <w:proofErr w:type="spellEnd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характеристики</w:t>
            </w:r>
            <w:proofErr w:type="spellEnd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объекта</w:t>
            </w:r>
            <w:proofErr w:type="spellEnd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закупки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r w:rsidRPr="00D7013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A16105" w:rsidRPr="00D70137" w:rsidTr="008D7EBF">
        <w:trPr>
          <w:trHeight w:val="10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D70137" w:rsidRDefault="0019514B">
            <w:pPr>
              <w:rPr>
                <w:rFonts w:cstheme="minorHAnsi"/>
                <w:sz w:val="18"/>
                <w:szCs w:val="18"/>
              </w:rPr>
            </w:pPr>
            <w:r w:rsidRPr="00D70137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134" w:rsidRPr="00D70137" w:rsidRDefault="00904134" w:rsidP="00904134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  <w:r w:rsidRPr="00D70137">
              <w:rPr>
                <w:rFonts w:cstheme="minorHAnsi"/>
                <w:color w:val="000000"/>
                <w:sz w:val="18"/>
                <w:szCs w:val="18"/>
                <w:lang w:val="ru-RU"/>
              </w:rPr>
              <w:t>Телевизоры</w:t>
            </w:r>
          </w:p>
          <w:p w:rsidR="00A16105" w:rsidRPr="00D70137" w:rsidRDefault="00A16105" w:rsidP="00FE18B8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8DA" w:rsidRPr="00D70137" w:rsidRDefault="00904134" w:rsidP="00904134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  <w:r w:rsidRPr="00D70137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 xml:space="preserve">Диагональ экрана – </w:t>
            </w:r>
            <w:r w:rsidR="00D70137" w:rsidRPr="008D7EBF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>24</w:t>
            </w:r>
            <w:r w:rsidRPr="00D70137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 xml:space="preserve"> дюйма</w:t>
            </w:r>
            <w:r w:rsidR="008D7EBF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 xml:space="preserve"> </w:t>
            </w:r>
            <w:r w:rsidR="008D7EBF" w:rsidRPr="008D7EBF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>(60 см)</w:t>
            </w:r>
          </w:p>
          <w:p w:rsidR="00904134" w:rsidRPr="00D70137" w:rsidRDefault="00904134" w:rsidP="00904134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  <w:r w:rsidRPr="00D70137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>Соотношение сторон экрана - 16:9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3"/>
              <w:gridCol w:w="6"/>
            </w:tblGrid>
            <w:tr w:rsidR="00904134" w:rsidRPr="00D70137" w:rsidTr="00904134">
              <w:tc>
                <w:tcPr>
                  <w:tcW w:w="4200" w:type="dxa"/>
                  <w:tcMar>
                    <w:top w:w="0" w:type="dxa"/>
                    <w:left w:w="0" w:type="dxa"/>
                    <w:bottom w:w="0" w:type="dxa"/>
                    <w:right w:w="150" w:type="dxa"/>
                  </w:tcMar>
                  <w:hideMark/>
                </w:tcPr>
                <w:p w:rsidR="00904134" w:rsidRPr="00D70137" w:rsidRDefault="00D70137" w:rsidP="00904134">
                  <w:pPr>
                    <w:shd w:val="clear" w:color="auto" w:fill="FFFFFF"/>
                    <w:spacing w:before="0" w:beforeAutospacing="0" w:after="0" w:afterAutospacing="0"/>
                    <w:rPr>
                      <w:rFonts w:eastAsia="Times New Roman" w:cstheme="minorHAnsi"/>
                      <w:color w:val="001A34"/>
                      <w:sz w:val="18"/>
                      <w:szCs w:val="18"/>
                      <w:lang w:val="ru-RU" w:eastAsia="ru-RU"/>
                    </w:rPr>
                  </w:pPr>
                  <w:r w:rsidRPr="00D70137">
                    <w:rPr>
                      <w:rFonts w:eastAsia="Times New Roman" w:cstheme="minorHAnsi"/>
                      <w:color w:val="001A34"/>
                      <w:sz w:val="18"/>
                      <w:szCs w:val="18"/>
                      <w:lang w:val="ru-RU" w:eastAsia="ru-RU"/>
                    </w:rPr>
                    <w:t>Тип экрана: LED</w:t>
                  </w:r>
                </w:p>
              </w:tc>
              <w:tc>
                <w:tcPr>
                  <w:tcW w:w="0" w:type="auto"/>
                  <w:hideMark/>
                </w:tcPr>
                <w:p w:rsidR="00904134" w:rsidRPr="00D70137" w:rsidRDefault="00904134" w:rsidP="00904134">
                  <w:pPr>
                    <w:shd w:val="clear" w:color="auto" w:fill="FFFFFF"/>
                    <w:spacing w:before="0" w:beforeAutospacing="0" w:after="0" w:afterAutospacing="0"/>
                    <w:rPr>
                      <w:rFonts w:eastAsia="Times New Roman" w:cstheme="minorHAnsi"/>
                      <w:color w:val="001A34"/>
                      <w:sz w:val="18"/>
                      <w:szCs w:val="18"/>
                      <w:lang w:val="ru-RU" w:eastAsia="ru-RU"/>
                    </w:rPr>
                  </w:pPr>
                </w:p>
              </w:tc>
            </w:tr>
          </w:tbl>
          <w:p w:rsidR="00904134" w:rsidRPr="00D70137" w:rsidRDefault="008D7EBF" w:rsidP="00904134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  <w:r w:rsidRPr="008D7EBF"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  <w:t>1366x768</w:t>
            </w:r>
            <w:bookmarkStart w:id="1" w:name="_GoBack"/>
            <w:bookmarkEnd w:id="1"/>
          </w:p>
          <w:p w:rsidR="00FB78DA" w:rsidRPr="00D70137" w:rsidRDefault="00FB78DA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</w:p>
          <w:p w:rsidR="00474925" w:rsidRPr="00D70137" w:rsidRDefault="00474925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</w:p>
          <w:p w:rsidR="00F116F8" w:rsidRPr="00D70137" w:rsidRDefault="00F116F8" w:rsidP="00F116F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1A34"/>
                <w:sz w:val="18"/>
                <w:szCs w:val="18"/>
                <w:lang w:val="ru-RU" w:eastAsia="ru-RU"/>
              </w:rPr>
            </w:pPr>
          </w:p>
          <w:p w:rsidR="00443A53" w:rsidRPr="00D70137" w:rsidRDefault="00443A53" w:rsidP="00F116F8">
            <w:pPr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D70137" w:rsidRDefault="00FE18B8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  <w:r w:rsidRPr="00D70137">
              <w:rPr>
                <w:rFonts w:cstheme="minorHAnsi"/>
                <w:color w:val="000000"/>
                <w:sz w:val="18"/>
                <w:szCs w:val="18"/>
                <w:lang w:val="ru-RU"/>
              </w:rPr>
              <w:t>шт.</w:t>
            </w: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6105" w:rsidRPr="00D70137" w:rsidRDefault="00D70137">
            <w:pPr>
              <w:rPr>
                <w:rFonts w:cstheme="minorHAnsi"/>
                <w:color w:val="000000"/>
                <w:sz w:val="18"/>
                <w:szCs w:val="18"/>
                <w:lang w:val="ru-RU"/>
              </w:rPr>
            </w:pPr>
            <w:r w:rsidRPr="00D70137">
              <w:rPr>
                <w:rFonts w:cstheme="minorHAnsi"/>
                <w:color w:val="000000"/>
                <w:sz w:val="18"/>
                <w:szCs w:val="18"/>
                <w:lang w:val="ru-RU"/>
              </w:rPr>
              <w:t>8</w:t>
            </w: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  <w:p w:rsidR="00A16105" w:rsidRPr="00D70137" w:rsidRDefault="00A16105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:rsidR="00A16105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4. Требования к товару, его безопасности и гарантии:</w:t>
      </w:r>
    </w:p>
    <w:p w:rsidR="00EB402C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color w:val="000000"/>
          <w:sz w:val="18"/>
          <w:szCs w:val="18"/>
          <w:lang w:val="ru-RU"/>
        </w:rPr>
        <w:t>4.1. Товар должен быть поставлен в упаковке, обеспечивающей защиту товара от повреждения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или порчи во время транспортировки и хранения. Упаковка товара и комплектующих должна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отвечать требованиям безопасности жизни, здоровья и охраны окружающей среды, иметь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необходимые маркировки, наклейки, пломбы, а также давать возможность определить количество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содержащегося в ней товара (опись, упаковочные ярлыки или листы).</w:t>
      </w:r>
    </w:p>
    <w:p w:rsidR="00D70137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color w:val="000000"/>
          <w:sz w:val="18"/>
          <w:szCs w:val="18"/>
          <w:lang w:val="ru-RU"/>
        </w:rPr>
        <w:t>4.2. Товар должен быть новым, не бывшим в обращении, свободным от прав третьих лиц.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Поставляемый товар должен быть новым товаром (товаром, который не был в употреблении,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не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проходил ремонт, в том числе восстановление, замену составных частей, восстановление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потребительских свойств).</w:t>
      </w:r>
    </w:p>
    <w:p w:rsidR="00A16105" w:rsidRPr="00D70137" w:rsidRDefault="0019514B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color w:val="000000"/>
          <w:sz w:val="18"/>
          <w:szCs w:val="18"/>
          <w:lang w:val="ru-RU"/>
        </w:rPr>
        <w:t>4.3. Поставщиком вместе с товаром должен быть предоставлен документ, подтверждающий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гарантию на товар, с указанием срока действия такой гарантии, при этом предоставление такой</w:t>
      </w:r>
      <w:r w:rsidRPr="00D70137">
        <w:rPr>
          <w:rFonts w:cstheme="minorHAnsi"/>
          <w:color w:val="000000"/>
          <w:sz w:val="18"/>
          <w:szCs w:val="18"/>
        </w:rPr>
        <w:t> </w:t>
      </w:r>
      <w:r w:rsidRPr="00D70137">
        <w:rPr>
          <w:rFonts w:cstheme="minorHAnsi"/>
          <w:color w:val="000000"/>
          <w:sz w:val="18"/>
          <w:szCs w:val="18"/>
          <w:lang w:val="ru-RU"/>
        </w:rPr>
        <w:t>гарантии осуществляется вместе с товаром.</w:t>
      </w:r>
    </w:p>
    <w:p w:rsidR="00FE18B8" w:rsidRPr="00D70137" w:rsidRDefault="0019514B" w:rsidP="00FE18B8">
      <w:pPr>
        <w:rPr>
          <w:rFonts w:cstheme="minorHAnsi"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 xml:space="preserve">6. Место поставки товара: </w:t>
      </w:r>
      <w:r w:rsidR="00FE18B8" w:rsidRPr="00D70137">
        <w:rPr>
          <w:rFonts w:cstheme="minorHAnsi"/>
          <w:color w:val="000000"/>
          <w:sz w:val="18"/>
          <w:szCs w:val="18"/>
          <w:lang w:val="ru-RU"/>
        </w:rPr>
        <w:t xml:space="preserve">Адрес: </w:t>
      </w:r>
      <w:proofErr w:type="gramStart"/>
      <w:r w:rsidR="00FE18B8" w:rsidRPr="00D70137">
        <w:rPr>
          <w:rFonts w:cstheme="minorHAnsi"/>
          <w:color w:val="000000"/>
          <w:sz w:val="18"/>
          <w:szCs w:val="18"/>
          <w:lang w:val="ru-RU"/>
        </w:rPr>
        <w:t>391964,Рязанская</w:t>
      </w:r>
      <w:proofErr w:type="gramEnd"/>
      <w:r w:rsidR="00FE18B8" w:rsidRPr="00D70137">
        <w:rPr>
          <w:rFonts w:cstheme="minorHAnsi"/>
          <w:color w:val="000000"/>
          <w:sz w:val="18"/>
          <w:szCs w:val="18"/>
          <w:lang w:val="ru-RU"/>
        </w:rPr>
        <w:t xml:space="preserve"> область, р-н Ряжский, город Ряжск, улица Красная, дом 1А.</w:t>
      </w:r>
    </w:p>
    <w:p w:rsidR="00A16105" w:rsidRPr="00D70137" w:rsidRDefault="0019514B">
      <w:pPr>
        <w:rPr>
          <w:rFonts w:cstheme="minorHAnsi"/>
          <w:b/>
          <w:bCs/>
          <w:color w:val="000000"/>
          <w:sz w:val="18"/>
          <w:szCs w:val="18"/>
          <w:lang w:val="ru-RU"/>
        </w:rPr>
      </w:pPr>
      <w:r w:rsidRPr="00D70137">
        <w:rPr>
          <w:rFonts w:cstheme="minorHAnsi"/>
          <w:b/>
          <w:bCs/>
          <w:color w:val="000000"/>
          <w:sz w:val="18"/>
          <w:szCs w:val="18"/>
          <w:lang w:val="ru-RU"/>
        </w:rPr>
        <w:t>7. Срок поставки товара:</w:t>
      </w:r>
      <w:r w:rsidRPr="00D70137">
        <w:rPr>
          <w:rFonts w:cstheme="minorHAnsi"/>
          <w:b/>
          <w:bCs/>
          <w:color w:val="000000"/>
          <w:sz w:val="18"/>
          <w:szCs w:val="18"/>
        </w:rPr>
        <w:t> </w:t>
      </w:r>
      <w:r w:rsidR="00FE18B8" w:rsidRPr="00D70137">
        <w:rPr>
          <w:rFonts w:cstheme="minorHAnsi"/>
          <w:color w:val="000000"/>
          <w:sz w:val="18"/>
          <w:szCs w:val="18"/>
          <w:lang w:val="ru-RU"/>
        </w:rPr>
        <w:t xml:space="preserve">в течении </w:t>
      </w:r>
      <w:r w:rsidR="00FB78DA" w:rsidRPr="00D70137">
        <w:rPr>
          <w:rFonts w:cstheme="minorHAnsi"/>
          <w:color w:val="000000"/>
          <w:sz w:val="18"/>
          <w:szCs w:val="18"/>
          <w:lang w:val="ru-RU"/>
        </w:rPr>
        <w:t>15</w:t>
      </w:r>
      <w:r w:rsidR="00FE18B8" w:rsidRPr="00D70137">
        <w:rPr>
          <w:rFonts w:cstheme="minorHAnsi"/>
          <w:color w:val="000000"/>
          <w:sz w:val="18"/>
          <w:szCs w:val="18"/>
          <w:lang w:val="ru-RU"/>
        </w:rPr>
        <w:t xml:space="preserve"> рабочих дней</w:t>
      </w:r>
      <w:r w:rsidR="00EB402C" w:rsidRPr="00D70137">
        <w:rPr>
          <w:rFonts w:cstheme="minorHAnsi"/>
          <w:color w:val="000000"/>
          <w:sz w:val="18"/>
          <w:szCs w:val="18"/>
          <w:lang w:val="ru-RU"/>
        </w:rPr>
        <w:t xml:space="preserve"> с даты подписания контракта.</w:t>
      </w:r>
      <w:r w:rsidR="00DE4571" w:rsidRPr="00D70137">
        <w:rPr>
          <w:rFonts w:cstheme="minorHAnsi"/>
          <w:color w:val="000000"/>
          <w:sz w:val="18"/>
          <w:szCs w:val="18"/>
          <w:lang w:val="ru-RU"/>
        </w:rPr>
        <w:br/>
      </w:r>
    </w:p>
    <w:p w:rsidR="00A25C39" w:rsidRPr="00904134" w:rsidRDefault="00A25C39">
      <w:pPr>
        <w:rPr>
          <w:rFonts w:cstheme="minorHAnsi"/>
          <w:color w:val="000000"/>
          <w:sz w:val="20"/>
          <w:szCs w:val="20"/>
          <w:lang w:val="ru-RU"/>
        </w:rPr>
      </w:pPr>
    </w:p>
    <w:sectPr w:rsidR="00A25C39" w:rsidRPr="0090413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FC"/>
    <w:multiLevelType w:val="multilevel"/>
    <w:tmpl w:val="F860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3589D"/>
    <w:multiLevelType w:val="multilevel"/>
    <w:tmpl w:val="A684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7176F"/>
    <w:multiLevelType w:val="multilevel"/>
    <w:tmpl w:val="8662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586036"/>
    <w:multiLevelType w:val="multilevel"/>
    <w:tmpl w:val="955A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4765E"/>
    <w:rsid w:val="0019514B"/>
    <w:rsid w:val="00196E14"/>
    <w:rsid w:val="0023035C"/>
    <w:rsid w:val="002D33B1"/>
    <w:rsid w:val="002D3591"/>
    <w:rsid w:val="003514A0"/>
    <w:rsid w:val="00443A53"/>
    <w:rsid w:val="00473A48"/>
    <w:rsid w:val="00474925"/>
    <w:rsid w:val="004F7E17"/>
    <w:rsid w:val="005A05CE"/>
    <w:rsid w:val="00653AF6"/>
    <w:rsid w:val="00696C18"/>
    <w:rsid w:val="00812A92"/>
    <w:rsid w:val="008D7EBF"/>
    <w:rsid w:val="00904134"/>
    <w:rsid w:val="0099140E"/>
    <w:rsid w:val="009E11D0"/>
    <w:rsid w:val="00A16105"/>
    <w:rsid w:val="00A25C39"/>
    <w:rsid w:val="00A36D44"/>
    <w:rsid w:val="00B369EB"/>
    <w:rsid w:val="00B5094B"/>
    <w:rsid w:val="00B73A5A"/>
    <w:rsid w:val="00C24FBB"/>
    <w:rsid w:val="00CC4358"/>
    <w:rsid w:val="00D70137"/>
    <w:rsid w:val="00DE4571"/>
    <w:rsid w:val="00E4200D"/>
    <w:rsid w:val="00E438A1"/>
    <w:rsid w:val="00EB402C"/>
    <w:rsid w:val="00ED0118"/>
    <w:rsid w:val="00F01E19"/>
    <w:rsid w:val="00F01F83"/>
    <w:rsid w:val="00F0327F"/>
    <w:rsid w:val="00F116F8"/>
    <w:rsid w:val="00F67792"/>
    <w:rsid w:val="00FB78DA"/>
    <w:rsid w:val="00FE18B8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38056"/>
  <w15:docId w15:val="{D6B3F18F-4B91-4C3F-8979-4D83E3EE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94B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dpai8">
    <w:name w:val="pdp_ai8"/>
    <w:basedOn w:val="a0"/>
    <w:rsid w:val="00F11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17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82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9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94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0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43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Тыл1</dc:creator>
  <dc:description>Подготовлено экспертами Актион-МЦФЭР</dc:description>
  <cp:lastModifiedBy>Тыл1</cp:lastModifiedBy>
  <cp:revision>12</cp:revision>
  <cp:lastPrinted>2026-03-02T11:04:00Z</cp:lastPrinted>
  <dcterms:created xsi:type="dcterms:W3CDTF">2026-02-26T11:42:00Z</dcterms:created>
  <dcterms:modified xsi:type="dcterms:W3CDTF">2026-03-25T08:12:00Z</dcterms:modified>
</cp:coreProperties>
</file>