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D90" w:rsidRPr="00326BDC" w:rsidRDefault="009939F7" w:rsidP="0065249F">
      <w:pPr>
        <w:pStyle w:val="1"/>
        <w:shd w:val="clear" w:color="auto" w:fill="FFFFFF"/>
        <w:spacing w:after="0" w:line="240" w:lineRule="auto"/>
        <w:ind w:firstLine="425"/>
        <w:rPr>
          <w:rFonts w:ascii="Times New Roman" w:hAnsi="Times New Roman"/>
          <w:szCs w:val="22"/>
        </w:rPr>
      </w:pPr>
      <w:bookmarkStart w:id="0" w:name="_GoBack"/>
      <w:bookmarkEnd w:id="0"/>
      <w:r w:rsidRPr="00326BDC">
        <w:rPr>
          <w:rFonts w:ascii="Times New Roman" w:hAnsi="Times New Roman"/>
          <w:szCs w:val="22"/>
        </w:rPr>
        <w:t xml:space="preserve"> </w:t>
      </w:r>
      <w:r w:rsidR="005C0D90" w:rsidRPr="00326BDC">
        <w:rPr>
          <w:rFonts w:ascii="Times New Roman" w:hAnsi="Times New Roman"/>
          <w:szCs w:val="22"/>
        </w:rPr>
        <w:t>КОНТРАКТ</w:t>
      </w:r>
      <w:r w:rsidR="00733216" w:rsidRPr="00326BDC">
        <w:rPr>
          <w:rFonts w:ascii="Times New Roman" w:hAnsi="Times New Roman"/>
          <w:szCs w:val="22"/>
        </w:rPr>
        <w:t xml:space="preserve"> </w:t>
      </w:r>
      <w:r w:rsidR="00647F7E" w:rsidRPr="00326BDC">
        <w:rPr>
          <w:rFonts w:ascii="Times New Roman" w:hAnsi="Times New Roman"/>
          <w:szCs w:val="22"/>
        </w:rPr>
        <w:t>№</w:t>
      </w:r>
      <w:r w:rsidR="00BE2215" w:rsidRPr="00326BDC">
        <w:rPr>
          <w:rFonts w:ascii="Times New Roman" w:hAnsi="Times New Roman"/>
          <w:szCs w:val="22"/>
        </w:rPr>
        <w:t xml:space="preserve"> </w:t>
      </w:r>
      <w:r w:rsidR="005868E2">
        <w:rPr>
          <w:rFonts w:ascii="Times New Roman" w:hAnsi="Times New Roman"/>
          <w:szCs w:val="22"/>
        </w:rPr>
        <w:t>_____/26Ю</w:t>
      </w:r>
    </w:p>
    <w:p w:rsidR="00C263EB" w:rsidRPr="00326BDC" w:rsidRDefault="00EC6F9A" w:rsidP="00275FA6">
      <w:pPr>
        <w:pStyle w:val="1"/>
        <w:shd w:val="clear" w:color="auto" w:fill="FFFFFF"/>
        <w:spacing w:after="0" w:line="240" w:lineRule="auto"/>
        <w:ind w:firstLine="425"/>
        <w:rPr>
          <w:rFonts w:ascii="Times New Roman" w:hAnsi="Times New Roman"/>
          <w:bCs/>
          <w:szCs w:val="22"/>
        </w:rPr>
      </w:pPr>
      <w:r w:rsidRPr="00326BDC">
        <w:rPr>
          <w:rFonts w:ascii="Times New Roman" w:hAnsi="Times New Roman"/>
          <w:szCs w:val="22"/>
        </w:rPr>
        <w:t xml:space="preserve">на поставку </w:t>
      </w:r>
      <w:r w:rsidR="00732CB1">
        <w:rPr>
          <w:rFonts w:ascii="Times New Roman" w:hAnsi="Times New Roman"/>
          <w:bCs/>
          <w:szCs w:val="22"/>
        </w:rPr>
        <w:t>контейнеров для стерилизации и комплектующих.</w:t>
      </w:r>
    </w:p>
    <w:p w:rsidR="000653FD" w:rsidRPr="00326BDC" w:rsidRDefault="00574174" w:rsidP="001A5C82">
      <w:pPr>
        <w:pStyle w:val="1"/>
        <w:shd w:val="clear" w:color="auto" w:fill="FFFFFF"/>
        <w:spacing w:after="0" w:line="240" w:lineRule="auto"/>
        <w:ind w:firstLine="0"/>
        <w:rPr>
          <w:rFonts w:ascii="Times New Roman" w:hAnsi="Times New Roman"/>
          <w:szCs w:val="22"/>
        </w:rPr>
      </w:pPr>
      <w:r w:rsidRPr="00326BDC">
        <w:rPr>
          <w:rFonts w:ascii="Times New Roman" w:hAnsi="Times New Roman"/>
          <w:szCs w:val="22"/>
        </w:rPr>
        <w:t xml:space="preserve">   </w:t>
      </w:r>
      <w:r w:rsidR="002507B9" w:rsidRPr="00326BDC">
        <w:rPr>
          <w:rFonts w:ascii="Times New Roman" w:hAnsi="Times New Roman"/>
          <w:szCs w:val="22"/>
        </w:rPr>
        <w:t xml:space="preserve">   </w:t>
      </w:r>
      <w:r w:rsidR="001A5C82" w:rsidRPr="00326BDC">
        <w:rPr>
          <w:rFonts w:ascii="Times New Roman" w:hAnsi="Times New Roman"/>
          <w:szCs w:val="22"/>
        </w:rPr>
        <w:t xml:space="preserve">ИКЗ: </w:t>
      </w:r>
      <w:r w:rsidR="000E22E2" w:rsidRPr="000E22E2">
        <w:rPr>
          <w:rFonts w:ascii="Times New Roman" w:hAnsi="Times New Roman"/>
          <w:szCs w:val="22"/>
        </w:rPr>
        <w:t>2</w:t>
      </w:r>
      <w:r w:rsidR="005868E2">
        <w:rPr>
          <w:rFonts w:ascii="Times New Roman" w:hAnsi="Times New Roman"/>
          <w:szCs w:val="22"/>
        </w:rPr>
        <w:t>6</w:t>
      </w:r>
      <w:r w:rsidR="000E22E2" w:rsidRPr="000E22E2">
        <w:rPr>
          <w:rFonts w:ascii="Times New Roman" w:hAnsi="Times New Roman"/>
          <w:szCs w:val="22"/>
        </w:rPr>
        <w:t>1231900881923200100100</w:t>
      </w:r>
      <w:r w:rsidR="005868E2">
        <w:rPr>
          <w:rFonts w:ascii="Times New Roman" w:hAnsi="Times New Roman"/>
          <w:szCs w:val="22"/>
        </w:rPr>
        <w:t>5</w:t>
      </w:r>
      <w:r w:rsidR="000E22E2" w:rsidRPr="000E22E2">
        <w:rPr>
          <w:rFonts w:ascii="Times New Roman" w:hAnsi="Times New Roman"/>
          <w:szCs w:val="22"/>
        </w:rPr>
        <w:t>20000000244</w:t>
      </w:r>
    </w:p>
    <w:p w:rsidR="00BE2215" w:rsidRPr="00326BDC" w:rsidRDefault="00BE2215" w:rsidP="001A5C82">
      <w:pPr>
        <w:pStyle w:val="1"/>
        <w:shd w:val="clear" w:color="auto" w:fill="FFFFFF"/>
        <w:spacing w:after="0" w:line="240" w:lineRule="auto"/>
        <w:ind w:firstLine="0"/>
        <w:rPr>
          <w:rFonts w:ascii="Times New Roman" w:hAnsi="Times New Roman"/>
          <w:bCs/>
          <w:szCs w:val="22"/>
        </w:rPr>
      </w:pPr>
    </w:p>
    <w:p w:rsidR="005C0D90" w:rsidRPr="00326BDC" w:rsidRDefault="005C0D90" w:rsidP="000653FD">
      <w:pPr>
        <w:pStyle w:val="1"/>
        <w:shd w:val="clear" w:color="auto" w:fill="FFFFFF"/>
        <w:spacing w:after="0" w:line="240" w:lineRule="auto"/>
        <w:ind w:firstLine="0"/>
        <w:jc w:val="left"/>
        <w:rPr>
          <w:rFonts w:ascii="Times New Roman" w:hAnsi="Times New Roman"/>
          <w:szCs w:val="22"/>
        </w:rPr>
      </w:pPr>
      <w:r w:rsidRPr="00326BDC">
        <w:rPr>
          <w:rFonts w:ascii="Times New Roman" w:hAnsi="Times New Roman"/>
          <w:b w:val="0"/>
          <w:szCs w:val="22"/>
        </w:rPr>
        <w:t>г. Сочи</w:t>
      </w:r>
      <w:r w:rsidRPr="00326BDC">
        <w:rPr>
          <w:rFonts w:ascii="Times New Roman" w:hAnsi="Times New Roman"/>
          <w:b w:val="0"/>
          <w:szCs w:val="22"/>
        </w:rPr>
        <w:tab/>
      </w:r>
      <w:r w:rsidRPr="00326BDC">
        <w:rPr>
          <w:rFonts w:ascii="Times New Roman" w:hAnsi="Times New Roman"/>
          <w:szCs w:val="22"/>
        </w:rPr>
        <w:tab/>
      </w:r>
      <w:r w:rsidRPr="00326BDC">
        <w:rPr>
          <w:rFonts w:ascii="Times New Roman" w:hAnsi="Times New Roman"/>
          <w:szCs w:val="22"/>
        </w:rPr>
        <w:tab/>
      </w:r>
      <w:r w:rsidRPr="00326BDC">
        <w:rPr>
          <w:rFonts w:ascii="Times New Roman" w:hAnsi="Times New Roman"/>
          <w:szCs w:val="22"/>
        </w:rPr>
        <w:tab/>
      </w:r>
      <w:r w:rsidR="007B5964" w:rsidRPr="00326BDC">
        <w:rPr>
          <w:rFonts w:ascii="Times New Roman" w:hAnsi="Times New Roman"/>
          <w:szCs w:val="22"/>
        </w:rPr>
        <w:t xml:space="preserve">  </w:t>
      </w:r>
      <w:r w:rsidR="00FF209F" w:rsidRPr="00326BDC">
        <w:rPr>
          <w:rFonts w:ascii="Times New Roman" w:hAnsi="Times New Roman"/>
          <w:szCs w:val="22"/>
        </w:rPr>
        <w:t xml:space="preserve">       </w:t>
      </w:r>
      <w:r w:rsidRPr="00326BDC">
        <w:rPr>
          <w:rFonts w:ascii="Times New Roman" w:hAnsi="Times New Roman"/>
          <w:szCs w:val="22"/>
        </w:rPr>
        <w:tab/>
        <w:t xml:space="preserve"> </w:t>
      </w:r>
      <w:r w:rsidR="001D2843" w:rsidRPr="00326BDC">
        <w:rPr>
          <w:rFonts w:ascii="Times New Roman" w:hAnsi="Times New Roman"/>
          <w:szCs w:val="22"/>
        </w:rPr>
        <w:t xml:space="preserve">            </w:t>
      </w:r>
      <w:r w:rsidR="0065249F" w:rsidRPr="00326BDC">
        <w:rPr>
          <w:rFonts w:ascii="Times New Roman" w:hAnsi="Times New Roman"/>
          <w:szCs w:val="22"/>
        </w:rPr>
        <w:t xml:space="preserve">           </w:t>
      </w:r>
      <w:r w:rsidR="00595894" w:rsidRPr="00326BDC">
        <w:rPr>
          <w:rFonts w:ascii="Times New Roman" w:hAnsi="Times New Roman"/>
          <w:szCs w:val="22"/>
        </w:rPr>
        <w:t xml:space="preserve">                 </w:t>
      </w:r>
      <w:r w:rsidR="00C263EB" w:rsidRPr="00326BDC">
        <w:rPr>
          <w:rFonts w:ascii="Times New Roman" w:hAnsi="Times New Roman"/>
          <w:szCs w:val="22"/>
        </w:rPr>
        <w:t xml:space="preserve"> </w:t>
      </w:r>
      <w:r w:rsidR="0087146C" w:rsidRPr="00326BDC">
        <w:rPr>
          <w:rFonts w:ascii="Times New Roman" w:hAnsi="Times New Roman"/>
          <w:szCs w:val="22"/>
        </w:rPr>
        <w:t xml:space="preserve">               </w:t>
      </w:r>
      <w:r w:rsidR="00C263EB" w:rsidRPr="00326BDC">
        <w:rPr>
          <w:rFonts w:ascii="Times New Roman" w:hAnsi="Times New Roman"/>
          <w:szCs w:val="22"/>
        </w:rPr>
        <w:t xml:space="preserve"> </w:t>
      </w:r>
      <w:r w:rsidR="00BE2215" w:rsidRPr="00326BDC">
        <w:rPr>
          <w:rFonts w:ascii="Times New Roman" w:hAnsi="Times New Roman"/>
          <w:szCs w:val="22"/>
        </w:rPr>
        <w:t xml:space="preserve">   </w:t>
      </w:r>
      <w:r w:rsidR="00C263EB" w:rsidRPr="00326BDC">
        <w:rPr>
          <w:rFonts w:ascii="Times New Roman" w:hAnsi="Times New Roman"/>
          <w:szCs w:val="22"/>
        </w:rPr>
        <w:t xml:space="preserve"> </w:t>
      </w:r>
      <w:r w:rsidR="001A537D" w:rsidRPr="00326BDC">
        <w:rPr>
          <w:rFonts w:ascii="Times New Roman" w:hAnsi="Times New Roman"/>
          <w:szCs w:val="22"/>
        </w:rPr>
        <w:t xml:space="preserve">   </w:t>
      </w:r>
      <w:r w:rsidR="00326BDC" w:rsidRPr="00326BDC">
        <w:rPr>
          <w:rFonts w:ascii="Times New Roman" w:hAnsi="Times New Roman"/>
          <w:szCs w:val="22"/>
        </w:rPr>
        <w:t xml:space="preserve">  </w:t>
      </w:r>
      <w:r w:rsidR="00BF21ED">
        <w:rPr>
          <w:rFonts w:ascii="Times New Roman" w:hAnsi="Times New Roman"/>
          <w:szCs w:val="22"/>
        </w:rPr>
        <w:t xml:space="preserve"> </w:t>
      </w:r>
      <w:r w:rsidR="00D06F40">
        <w:rPr>
          <w:rFonts w:ascii="Times New Roman" w:hAnsi="Times New Roman"/>
          <w:szCs w:val="22"/>
        </w:rPr>
        <w:t xml:space="preserve"> </w:t>
      </w:r>
      <w:r w:rsidR="00F14C21">
        <w:rPr>
          <w:rFonts w:ascii="Times New Roman" w:hAnsi="Times New Roman"/>
          <w:szCs w:val="22"/>
        </w:rPr>
        <w:t xml:space="preserve">  </w:t>
      </w:r>
      <w:r w:rsidR="004D744F" w:rsidRPr="00326BDC">
        <w:rPr>
          <w:rFonts w:ascii="Times New Roman" w:hAnsi="Times New Roman"/>
          <w:b w:val="0"/>
          <w:szCs w:val="22"/>
        </w:rPr>
        <w:t>«</w:t>
      </w:r>
      <w:r w:rsidR="00BF21ED">
        <w:rPr>
          <w:rFonts w:ascii="Times New Roman" w:hAnsi="Times New Roman"/>
          <w:b w:val="0"/>
          <w:szCs w:val="22"/>
        </w:rPr>
        <w:t>____</w:t>
      </w:r>
      <w:r w:rsidR="004D744F" w:rsidRPr="00326BDC">
        <w:rPr>
          <w:rFonts w:ascii="Times New Roman" w:hAnsi="Times New Roman"/>
          <w:b w:val="0"/>
          <w:szCs w:val="22"/>
        </w:rPr>
        <w:t xml:space="preserve">» </w:t>
      </w:r>
      <w:r w:rsidR="00BF21ED">
        <w:rPr>
          <w:rFonts w:ascii="Times New Roman" w:hAnsi="Times New Roman"/>
          <w:b w:val="0"/>
          <w:szCs w:val="22"/>
        </w:rPr>
        <w:t xml:space="preserve">___________ </w:t>
      </w:r>
      <w:r w:rsidR="00733216" w:rsidRPr="00326BDC">
        <w:rPr>
          <w:rFonts w:ascii="Times New Roman" w:hAnsi="Times New Roman"/>
          <w:b w:val="0"/>
          <w:szCs w:val="22"/>
        </w:rPr>
        <w:t>202</w:t>
      </w:r>
      <w:r w:rsidR="00A45E08">
        <w:rPr>
          <w:rFonts w:ascii="Times New Roman" w:hAnsi="Times New Roman"/>
          <w:b w:val="0"/>
          <w:szCs w:val="22"/>
        </w:rPr>
        <w:t>6</w:t>
      </w:r>
      <w:r w:rsidRPr="00326BDC">
        <w:rPr>
          <w:rFonts w:ascii="Times New Roman" w:hAnsi="Times New Roman"/>
          <w:b w:val="0"/>
          <w:szCs w:val="22"/>
        </w:rPr>
        <w:t>г.</w:t>
      </w:r>
    </w:p>
    <w:p w:rsidR="00254869" w:rsidRPr="00326BDC" w:rsidRDefault="00254869" w:rsidP="0065249F">
      <w:pPr>
        <w:spacing w:after="0" w:line="240" w:lineRule="auto"/>
        <w:rPr>
          <w:rFonts w:ascii="Times New Roman" w:hAnsi="Times New Roman"/>
          <w:b/>
        </w:rPr>
      </w:pPr>
    </w:p>
    <w:p w:rsidR="0065249F" w:rsidRPr="00326BDC" w:rsidRDefault="005C0D90" w:rsidP="00342BA9">
      <w:pPr>
        <w:spacing w:after="0" w:line="240" w:lineRule="auto"/>
        <w:ind w:firstLine="709"/>
        <w:jc w:val="both"/>
        <w:rPr>
          <w:rFonts w:ascii="Times New Roman" w:hAnsi="Times New Roman"/>
        </w:rPr>
      </w:pPr>
      <w:r w:rsidRPr="00326BDC">
        <w:rPr>
          <w:rFonts w:ascii="Times New Roman" w:hAnsi="Times New Roman"/>
        </w:rPr>
        <w:t xml:space="preserve"> </w:t>
      </w:r>
      <w:r w:rsidR="00066783" w:rsidRPr="00326BDC">
        <w:rPr>
          <w:rFonts w:ascii="Times New Roman" w:hAnsi="Times New Roman"/>
        </w:rPr>
        <w:t xml:space="preserve">Федеральное государственное бюджетное учреждение санаторий «Юность» Министерства здравоохранения Российской Федерации, именуемое в дальнейшем «Заказчик», </w:t>
      </w:r>
      <w:r w:rsidR="005E14D0" w:rsidRPr="005E14D0">
        <w:rPr>
          <w:rFonts w:ascii="Times New Roman" w:hAnsi="Times New Roman"/>
        </w:rPr>
        <w:t xml:space="preserve">в лице </w:t>
      </w:r>
      <w:r w:rsidR="005868E2">
        <w:rPr>
          <w:rFonts w:ascii="Times New Roman" w:hAnsi="Times New Roman"/>
        </w:rPr>
        <w:t xml:space="preserve">исполняющего обязанности </w:t>
      </w:r>
      <w:r w:rsidR="005E14D0" w:rsidRPr="005E14D0">
        <w:rPr>
          <w:rFonts w:ascii="Times New Roman" w:hAnsi="Times New Roman"/>
        </w:rPr>
        <w:t>директора Оболенцева Юрия Александровича, действующего на основании Устава, утвержденного приказом Министерства здравоохранения и социального развития Российской федераци</w:t>
      </w:r>
      <w:r w:rsidR="005E14D0">
        <w:rPr>
          <w:rFonts w:ascii="Times New Roman" w:hAnsi="Times New Roman"/>
        </w:rPr>
        <w:t>и от 16 августа 2011 года № 941</w:t>
      </w:r>
      <w:r w:rsidR="00930A42">
        <w:rPr>
          <w:rFonts w:ascii="Times New Roman" w:hAnsi="Times New Roman"/>
        </w:rPr>
        <w:t xml:space="preserve">, </w:t>
      </w:r>
      <w:r w:rsidR="00810ADB" w:rsidRPr="00326BDC">
        <w:rPr>
          <w:rFonts w:ascii="Times New Roman" w:hAnsi="Times New Roman"/>
        </w:rPr>
        <w:t xml:space="preserve">с одной стороны и </w:t>
      </w:r>
      <w:r w:rsidR="00BF21ED">
        <w:rPr>
          <w:rFonts w:ascii="Times New Roman" w:hAnsi="Times New Roman"/>
        </w:rPr>
        <w:t>______________________</w:t>
      </w:r>
      <w:r w:rsidR="00DF7483" w:rsidRPr="00DF7483">
        <w:rPr>
          <w:rFonts w:ascii="Times New Roman" w:hAnsi="Times New Roman"/>
        </w:rPr>
        <w:t xml:space="preserve">, </w:t>
      </w:r>
      <w:r w:rsidR="00BF21ED">
        <w:rPr>
          <w:rFonts w:ascii="Times New Roman" w:hAnsi="Times New Roman"/>
        </w:rPr>
        <w:t>в лице _____________ действующ</w:t>
      </w:r>
      <w:r w:rsidR="00940569">
        <w:rPr>
          <w:rFonts w:ascii="Times New Roman" w:hAnsi="Times New Roman"/>
        </w:rPr>
        <w:t>его</w:t>
      </w:r>
      <w:r w:rsidR="00BF21ED">
        <w:rPr>
          <w:rFonts w:ascii="Times New Roman" w:hAnsi="Times New Roman"/>
        </w:rPr>
        <w:t xml:space="preserve"> </w:t>
      </w:r>
      <w:r w:rsidR="00BF21ED" w:rsidRPr="00DF7483">
        <w:rPr>
          <w:rFonts w:ascii="Times New Roman" w:hAnsi="Times New Roman"/>
        </w:rPr>
        <w:t xml:space="preserve">на основании </w:t>
      </w:r>
      <w:r w:rsidR="00BF21ED">
        <w:rPr>
          <w:rFonts w:ascii="Times New Roman" w:hAnsi="Times New Roman"/>
        </w:rPr>
        <w:t xml:space="preserve">_____________, </w:t>
      </w:r>
      <w:r w:rsidR="00DF7483" w:rsidRPr="00DF7483">
        <w:rPr>
          <w:rFonts w:ascii="Times New Roman" w:hAnsi="Times New Roman"/>
        </w:rPr>
        <w:t xml:space="preserve">именуемый в дальнейшем «Поставщик», </w:t>
      </w:r>
      <w:r w:rsidR="00066783" w:rsidRPr="00326BDC">
        <w:rPr>
          <w:rFonts w:ascii="Times New Roman" w:hAnsi="Times New Roman"/>
        </w:rPr>
        <w:t xml:space="preserve">с другой стороны, в дальнейшем именуемые «Стороны», с соблюдением  требований Гражданского кодекса Российской Федерации, </w:t>
      </w:r>
      <w:r w:rsidR="00595894" w:rsidRPr="00326BDC">
        <w:rPr>
          <w:rFonts w:ascii="Times New Roman" w:hAnsi="Times New Roman"/>
        </w:rPr>
        <w:t xml:space="preserve">п. 4 ч. 1 ст. 93 </w:t>
      </w:r>
      <w:r w:rsidR="00066783" w:rsidRPr="00326BDC">
        <w:rPr>
          <w:rFonts w:ascii="Times New Roman" w:hAnsi="Times New Roman"/>
        </w:rPr>
        <w:t>Федеральн</w:t>
      </w:r>
      <w:r w:rsidR="00BE2215" w:rsidRPr="00326BDC">
        <w:rPr>
          <w:rFonts w:ascii="Times New Roman" w:hAnsi="Times New Roman"/>
        </w:rPr>
        <w:t>ого закона от 5 апреля 2013 г. №</w:t>
      </w:r>
      <w:r w:rsidR="00066783" w:rsidRPr="00326BDC">
        <w:rPr>
          <w:rFonts w:ascii="Times New Roman" w:hAnsi="Times New Roman"/>
        </w:rPr>
        <w:t xml:space="preserve"> 44-ФЗ "О контрактной системе в сфере закупок товаров, работ, услуг для обеспечения государственных и муниципальных нужд" (далее – Закон) и иного законодательства Российской Федерации, заключили настоящий Государственный контракт (далее - Контракт) о нижеследующем:</w:t>
      </w:r>
    </w:p>
    <w:p w:rsidR="00F37BF0" w:rsidRPr="00326BDC" w:rsidRDefault="00F37BF0" w:rsidP="0065249F">
      <w:pPr>
        <w:spacing w:after="0" w:line="240" w:lineRule="auto"/>
        <w:ind w:firstLine="709"/>
        <w:jc w:val="both"/>
        <w:rPr>
          <w:rFonts w:ascii="Times New Roman" w:hAnsi="Times New Roman"/>
        </w:rPr>
      </w:pPr>
    </w:p>
    <w:p w:rsidR="00AA3D5D" w:rsidRPr="00326BDC" w:rsidRDefault="005C0D90" w:rsidP="00AA3D5D">
      <w:pPr>
        <w:shd w:val="clear" w:color="auto" w:fill="FFFFFF"/>
        <w:spacing w:after="0" w:line="240" w:lineRule="auto"/>
        <w:jc w:val="center"/>
        <w:rPr>
          <w:rFonts w:ascii="Times New Roman" w:hAnsi="Times New Roman"/>
          <w:b/>
          <w:bCs/>
        </w:rPr>
      </w:pPr>
      <w:r w:rsidRPr="00326BDC">
        <w:rPr>
          <w:rFonts w:ascii="Times New Roman" w:hAnsi="Times New Roman"/>
          <w:b/>
          <w:bCs/>
        </w:rPr>
        <w:t xml:space="preserve">1. </w:t>
      </w:r>
      <w:r w:rsidR="00AA3D5D" w:rsidRPr="00326BDC">
        <w:rPr>
          <w:rFonts w:ascii="Times New Roman" w:hAnsi="Times New Roman"/>
          <w:b/>
          <w:bCs/>
        </w:rPr>
        <w:t>Предмет Контракта</w:t>
      </w:r>
    </w:p>
    <w:p w:rsidR="009A2667" w:rsidRPr="00326BDC" w:rsidRDefault="00BE2215" w:rsidP="00BE2215">
      <w:pPr>
        <w:shd w:val="clear" w:color="auto" w:fill="FFFFFF"/>
        <w:spacing w:after="0" w:line="240" w:lineRule="auto"/>
        <w:jc w:val="both"/>
        <w:rPr>
          <w:rFonts w:ascii="Times New Roman" w:hAnsi="Times New Roman"/>
          <w:lang w:eastAsia="ar-SA"/>
        </w:rPr>
      </w:pPr>
      <w:r w:rsidRPr="00326BDC">
        <w:rPr>
          <w:rFonts w:ascii="Times New Roman" w:hAnsi="Times New Roman"/>
        </w:rPr>
        <w:t xml:space="preserve">      1.1. </w:t>
      </w:r>
      <w:r w:rsidR="005C0D90" w:rsidRPr="00326BDC">
        <w:rPr>
          <w:rFonts w:ascii="Times New Roman" w:hAnsi="Times New Roman"/>
          <w:lang w:eastAsia="ar-SA"/>
        </w:rPr>
        <w:t xml:space="preserve">По настоящему </w:t>
      </w:r>
      <w:r w:rsidR="008B4EB4" w:rsidRPr="00326BDC">
        <w:rPr>
          <w:rFonts w:ascii="Times New Roman" w:hAnsi="Times New Roman"/>
          <w:lang w:eastAsia="ar-SA"/>
        </w:rPr>
        <w:t>Контракту Поставщик</w:t>
      </w:r>
      <w:r w:rsidR="005C0D90" w:rsidRPr="00326BDC">
        <w:rPr>
          <w:rFonts w:ascii="Times New Roman" w:hAnsi="Times New Roman"/>
          <w:lang w:eastAsia="ar-SA"/>
        </w:rPr>
        <w:t xml:space="preserve"> обязуется </w:t>
      </w:r>
      <w:r w:rsidR="007B5964" w:rsidRPr="00326BDC">
        <w:rPr>
          <w:rFonts w:ascii="Times New Roman" w:hAnsi="Times New Roman"/>
          <w:lang w:eastAsia="ar-SA"/>
        </w:rPr>
        <w:t>поста</w:t>
      </w:r>
      <w:r w:rsidR="008A27AD" w:rsidRPr="00326BDC">
        <w:rPr>
          <w:rFonts w:ascii="Times New Roman" w:hAnsi="Times New Roman"/>
          <w:lang w:eastAsia="ar-SA"/>
        </w:rPr>
        <w:t xml:space="preserve">вить Заказчику </w:t>
      </w:r>
      <w:r w:rsidR="00732CB1">
        <w:rPr>
          <w:rFonts w:ascii="Times New Roman" w:hAnsi="Times New Roman"/>
          <w:bCs/>
        </w:rPr>
        <w:t>контейнеры для стерилизации и комплектующие</w:t>
      </w:r>
      <w:r w:rsidR="00DF7483">
        <w:rPr>
          <w:rFonts w:ascii="Times New Roman" w:hAnsi="Times New Roman"/>
          <w:lang w:eastAsia="ar-SA"/>
        </w:rPr>
        <w:t xml:space="preserve"> </w:t>
      </w:r>
      <w:r w:rsidR="005C0D90" w:rsidRPr="00326BDC">
        <w:rPr>
          <w:rFonts w:ascii="Times New Roman" w:hAnsi="Times New Roman"/>
          <w:kern w:val="32"/>
        </w:rPr>
        <w:t xml:space="preserve">(далее </w:t>
      </w:r>
      <w:r w:rsidR="002507B9" w:rsidRPr="00326BDC">
        <w:rPr>
          <w:rFonts w:ascii="Times New Roman" w:hAnsi="Times New Roman"/>
          <w:kern w:val="32"/>
        </w:rPr>
        <w:t>– т</w:t>
      </w:r>
      <w:r w:rsidR="005C0D90" w:rsidRPr="00326BDC">
        <w:rPr>
          <w:rFonts w:ascii="Times New Roman" w:hAnsi="Times New Roman"/>
          <w:kern w:val="32"/>
        </w:rPr>
        <w:t>овар)</w:t>
      </w:r>
      <w:r w:rsidR="009A2667" w:rsidRPr="00326BDC">
        <w:rPr>
          <w:rFonts w:ascii="Times New Roman" w:hAnsi="Times New Roman"/>
          <w:lang w:eastAsia="ar-SA"/>
        </w:rPr>
        <w:t>, а Заказчик обязуется принять и оплатить товар в порядке и на условиях, предусмотренных Контрактом.</w:t>
      </w:r>
    </w:p>
    <w:p w:rsidR="009A2667" w:rsidRPr="00326BDC" w:rsidRDefault="009A2667" w:rsidP="00AA3D5D">
      <w:pPr>
        <w:pStyle w:val="11"/>
        <w:ind w:firstLine="360"/>
        <w:rPr>
          <w:sz w:val="22"/>
          <w:szCs w:val="22"/>
          <w:lang w:eastAsia="ar-SA"/>
        </w:rPr>
      </w:pPr>
      <w:r w:rsidRPr="00326BDC">
        <w:rPr>
          <w:sz w:val="22"/>
          <w:szCs w:val="22"/>
          <w:lang w:eastAsia="ar-SA"/>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F162C9" w:rsidRDefault="009A2667" w:rsidP="00AA3D5D">
      <w:pPr>
        <w:pStyle w:val="11"/>
        <w:ind w:firstLine="360"/>
        <w:rPr>
          <w:sz w:val="22"/>
          <w:szCs w:val="22"/>
          <w:lang w:eastAsia="ar-SA"/>
        </w:rPr>
      </w:pPr>
      <w:r w:rsidRPr="00326BDC">
        <w:rPr>
          <w:sz w:val="22"/>
          <w:szCs w:val="22"/>
          <w:lang w:eastAsia="ar-SA"/>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89432B" w:rsidRPr="0089432B">
        <w:rPr>
          <w:sz w:val="22"/>
          <w:szCs w:val="22"/>
          <w:lang w:eastAsia="ar-SA"/>
        </w:rPr>
        <w:t>.</w:t>
      </w:r>
    </w:p>
    <w:p w:rsidR="00F37BF0" w:rsidRPr="00326BDC" w:rsidRDefault="00F37BF0" w:rsidP="00BB1F61">
      <w:pPr>
        <w:spacing w:after="0" w:line="240" w:lineRule="auto"/>
        <w:jc w:val="both"/>
        <w:rPr>
          <w:rFonts w:ascii="Times New Roman" w:hAnsi="Times New Roman"/>
        </w:rPr>
      </w:pPr>
    </w:p>
    <w:p w:rsidR="005C0D90" w:rsidRPr="00326BDC" w:rsidRDefault="005C0D90" w:rsidP="0065249F">
      <w:pPr>
        <w:widowControl w:val="0"/>
        <w:autoSpaceDE w:val="0"/>
        <w:autoSpaceDN w:val="0"/>
        <w:adjustRightInd w:val="0"/>
        <w:spacing w:after="0" w:line="240" w:lineRule="auto"/>
        <w:ind w:left="360" w:right="50"/>
        <w:jc w:val="center"/>
        <w:rPr>
          <w:rFonts w:ascii="Times New Roman" w:hAnsi="Times New Roman"/>
          <w:b/>
          <w:bCs/>
          <w:color w:val="000000"/>
          <w:spacing w:val="-2"/>
        </w:rPr>
      </w:pPr>
      <w:r w:rsidRPr="00326BDC">
        <w:rPr>
          <w:rFonts w:ascii="Times New Roman" w:hAnsi="Times New Roman"/>
          <w:b/>
          <w:bCs/>
          <w:color w:val="000000"/>
          <w:spacing w:val="-2"/>
        </w:rPr>
        <w:t xml:space="preserve">2. </w:t>
      </w:r>
      <w:r w:rsidR="00AA3D5D" w:rsidRPr="00326BDC">
        <w:rPr>
          <w:rFonts w:ascii="Times New Roman" w:hAnsi="Times New Roman"/>
          <w:b/>
          <w:bCs/>
          <w:color w:val="000000"/>
          <w:spacing w:val="-2"/>
        </w:rPr>
        <w:t>Цена Контракта и порядок расчетов</w:t>
      </w:r>
    </w:p>
    <w:p w:rsidR="008E685F" w:rsidRPr="00326BDC" w:rsidRDefault="00BE2215" w:rsidP="00AA3D5D">
      <w:pPr>
        <w:widowControl w:val="0"/>
        <w:suppressAutoHyphens/>
        <w:autoSpaceDE w:val="0"/>
        <w:autoSpaceDN w:val="0"/>
        <w:adjustRightInd w:val="0"/>
        <w:spacing w:after="0" w:line="240" w:lineRule="auto"/>
        <w:ind w:right="50" w:firstLine="284"/>
        <w:jc w:val="both"/>
        <w:rPr>
          <w:rFonts w:ascii="Times New Roman" w:hAnsi="Times New Roman"/>
          <w:color w:val="000000"/>
          <w:spacing w:val="3"/>
        </w:rPr>
      </w:pPr>
      <w:r w:rsidRPr="00326BDC">
        <w:rPr>
          <w:rFonts w:ascii="Times New Roman" w:hAnsi="Times New Roman"/>
          <w:color w:val="000000"/>
          <w:spacing w:val="3"/>
        </w:rPr>
        <w:t xml:space="preserve"> </w:t>
      </w:r>
      <w:r w:rsidR="008E685F" w:rsidRPr="00326BDC">
        <w:rPr>
          <w:rFonts w:ascii="Times New Roman" w:hAnsi="Times New Roman"/>
          <w:color w:val="000000"/>
          <w:spacing w:val="3"/>
        </w:rPr>
        <w:t>2.1. Цена настоящего Контракта составляет</w:t>
      </w:r>
      <w:r w:rsidR="009F5AE7" w:rsidRPr="00326BDC">
        <w:rPr>
          <w:rFonts w:ascii="Times New Roman" w:hAnsi="Times New Roman"/>
          <w:color w:val="000000"/>
          <w:spacing w:val="3"/>
        </w:rPr>
        <w:t xml:space="preserve"> </w:t>
      </w:r>
      <w:r w:rsidR="00614409">
        <w:rPr>
          <w:rFonts w:ascii="Times New Roman" w:hAnsi="Times New Roman"/>
        </w:rPr>
        <w:t>_________</w:t>
      </w:r>
      <w:r w:rsidR="00614409" w:rsidRPr="000F782B">
        <w:rPr>
          <w:rFonts w:ascii="Times New Roman" w:hAnsi="Times New Roman"/>
        </w:rPr>
        <w:t xml:space="preserve"> (</w:t>
      </w:r>
      <w:r w:rsidR="00614409">
        <w:rPr>
          <w:rFonts w:ascii="Times New Roman" w:hAnsi="Times New Roman"/>
        </w:rPr>
        <w:t>_________________</w:t>
      </w:r>
      <w:r w:rsidR="00614409" w:rsidRPr="000F782B">
        <w:rPr>
          <w:rFonts w:ascii="Times New Roman" w:hAnsi="Times New Roman"/>
        </w:rPr>
        <w:t xml:space="preserve">) рублей </w:t>
      </w:r>
      <w:r w:rsidR="00614409">
        <w:rPr>
          <w:rFonts w:ascii="Times New Roman" w:hAnsi="Times New Roman"/>
        </w:rPr>
        <w:t>__</w:t>
      </w:r>
      <w:r w:rsidR="00614409" w:rsidRPr="000F782B">
        <w:rPr>
          <w:rFonts w:ascii="Times New Roman" w:hAnsi="Times New Roman"/>
        </w:rPr>
        <w:t xml:space="preserve"> копеек</w:t>
      </w:r>
      <w:r w:rsidR="00614409">
        <w:rPr>
          <w:rFonts w:ascii="Times New Roman" w:hAnsi="Times New Roman"/>
          <w:color w:val="000000"/>
          <w:spacing w:val="3"/>
        </w:rPr>
        <w:t>,</w:t>
      </w:r>
      <w:r w:rsidR="00614409" w:rsidRPr="00614409">
        <w:rPr>
          <w:rFonts w:ascii="Times New Roman" w:hAnsi="Times New Roman"/>
        </w:rPr>
        <w:t xml:space="preserve"> </w:t>
      </w:r>
      <w:r w:rsidR="00614409" w:rsidRPr="00E600EE">
        <w:rPr>
          <w:rFonts w:ascii="Times New Roman" w:hAnsi="Times New Roman"/>
        </w:rPr>
        <w:t>в том числе НД</w:t>
      </w:r>
      <w:r w:rsidR="00614409">
        <w:rPr>
          <w:rFonts w:ascii="Times New Roman" w:hAnsi="Times New Roman"/>
        </w:rPr>
        <w:t>С __% - _____ (__________) рублей __ копеек, либо</w:t>
      </w:r>
      <w:r w:rsidR="00614409" w:rsidRPr="000F782B">
        <w:rPr>
          <w:rFonts w:ascii="Times New Roman" w:hAnsi="Times New Roman"/>
        </w:rPr>
        <w:t xml:space="preserve"> НДС не облагается.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 (далее – Федеральный закон № 44-ФЗ).</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2.4. Источник финансирования Контракта (К</w:t>
      </w:r>
      <w:r w:rsidR="00735C50">
        <w:rPr>
          <w:rFonts w:ascii="Times New Roman" w:hAnsi="Times New Roman"/>
          <w:color w:val="000000"/>
          <w:spacing w:val="3"/>
        </w:rPr>
        <w:t>ВР244/КОСГУ3</w:t>
      </w:r>
      <w:r w:rsidR="00CD6180">
        <w:rPr>
          <w:rFonts w:ascii="Times New Roman" w:hAnsi="Times New Roman"/>
          <w:color w:val="000000"/>
          <w:spacing w:val="3"/>
        </w:rPr>
        <w:t>4</w:t>
      </w:r>
      <w:r w:rsidR="005868E2">
        <w:rPr>
          <w:rFonts w:ascii="Times New Roman" w:hAnsi="Times New Roman"/>
          <w:color w:val="000000"/>
          <w:spacing w:val="3"/>
        </w:rPr>
        <w:t>0</w:t>
      </w:r>
      <w:r w:rsidRPr="00326BDC">
        <w:rPr>
          <w:rFonts w:ascii="Times New Roman" w:hAnsi="Times New Roman"/>
          <w:color w:val="000000"/>
          <w:spacing w:val="3"/>
        </w:rPr>
        <w:t xml:space="preserve">):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 субсидии на выполнение </w:t>
      </w:r>
      <w:r w:rsidR="00930A42">
        <w:rPr>
          <w:rFonts w:ascii="Times New Roman" w:hAnsi="Times New Roman"/>
          <w:color w:val="000000"/>
          <w:spacing w:val="3"/>
        </w:rPr>
        <w:t>государственног</w:t>
      </w:r>
      <w:r w:rsidR="005868E2">
        <w:rPr>
          <w:rFonts w:ascii="Times New Roman" w:hAnsi="Times New Roman"/>
          <w:color w:val="000000"/>
          <w:spacing w:val="3"/>
        </w:rPr>
        <w:t>о задания на 2026</w:t>
      </w:r>
      <w:r w:rsidRPr="00326BDC">
        <w:rPr>
          <w:rFonts w:ascii="Times New Roman" w:hAnsi="Times New Roman"/>
          <w:color w:val="000000"/>
          <w:spacing w:val="3"/>
        </w:rPr>
        <w:t xml:space="preserve"> год из средств Федерального бюджета;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средства, полученные от приносящей доход деятельности.</w:t>
      </w:r>
    </w:p>
    <w:p w:rsidR="00CD146D" w:rsidRPr="00326BDC" w:rsidRDefault="00AA3D5D" w:rsidP="001A537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2.5. </w:t>
      </w:r>
      <w:r w:rsidR="00CD146D" w:rsidRPr="00326BDC">
        <w:rPr>
          <w:rFonts w:ascii="Times New Roman" w:hAnsi="Times New Roman"/>
          <w:color w:val="000000"/>
          <w:spacing w:val="3"/>
        </w:rPr>
        <w:t>Оплата товара осуществляется</w:t>
      </w:r>
      <w:r w:rsidR="001A537D" w:rsidRPr="00326BDC">
        <w:rPr>
          <w:rFonts w:ascii="Times New Roman" w:hAnsi="Times New Roman"/>
          <w:color w:val="000000"/>
          <w:spacing w:val="3"/>
        </w:rPr>
        <w:t xml:space="preserve"> Заказчиком </w:t>
      </w:r>
      <w:r w:rsidR="00CD146D" w:rsidRPr="00326BDC">
        <w:rPr>
          <w:rFonts w:ascii="Times New Roman" w:hAnsi="Times New Roman"/>
          <w:color w:val="000000"/>
          <w:spacing w:val="3"/>
        </w:rPr>
        <w:t xml:space="preserve">в </w:t>
      </w:r>
      <w:r w:rsidR="0069616A" w:rsidRPr="00326BDC">
        <w:rPr>
          <w:rFonts w:ascii="Times New Roman" w:hAnsi="Times New Roman"/>
          <w:color w:val="000000"/>
          <w:spacing w:val="3"/>
        </w:rPr>
        <w:t>срок не более</w:t>
      </w:r>
      <w:r w:rsidR="00CD146D" w:rsidRPr="00326BDC">
        <w:rPr>
          <w:rFonts w:ascii="Times New Roman" w:hAnsi="Times New Roman"/>
          <w:color w:val="000000"/>
          <w:spacing w:val="3"/>
        </w:rPr>
        <w:t xml:space="preserve"> 7 (семи) рабочих дней с даты подписания Заказчиком товарно-сопроводительных документов (товарная накладная или универсальный передаточный документ).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2.7.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2.8.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Контракте.</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lastRenderedPageBreak/>
        <w:t>3. Права и обязанности Сторон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3.1. Поставщик вправе: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а) требовать от Заказчика произвести приемку товара в порядке и в сроки, предусмотренные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требовать своевременной оплаты на условиях, установленных Контрактом, надлежащим образом поставленного и принятого Заказчиком товара;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г) требовать возмещения убытков, уплаты неустоек (штрафов, пеней) в соответствии с разделом 6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3.2. Поставщик обязан: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а) поставить товар в порядке, количестве, в срок и на условиях, предусмотренных Контрактом и спецификацией;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г)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3.3. Заказчик вправе: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а) требовать от Поставщика надлежащего исполнения обязательств, установленных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требовать от Поставщика своевременного устранения недостатков, выявленных как в ходе приемки, так и в течение гарантийного периода;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проверять ход и качество выполнения Поставщиком условий Контракта без вмешательства в оперативно-хозяйственную деятельность Поставщика;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г) требовать возмещения убытков в соответствии с разделом 6 Контракта, причиненных по вине Поставщика;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д) отказаться от приемки и оплаты товара, не соответствующего условиям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е)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3.4. Заказчик обязан: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а) обеспечить своевременную приемку и оплату поставленного товара надлежащего качества в порядке и сроки, предусмотренные Контрактом;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б) требовать уплаты неустоек (штрафов, пеней) в соответствии с разделом 6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в) провести экспертизу поставленного товара для проверки его соответствия условиям Контракта в соответствии с Федеральным законом № 44-ФЗ.</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4. Порядок, сроки и условия поставки и приемки товара</w:t>
      </w:r>
    </w:p>
    <w:p w:rsidR="00AA3D5D" w:rsidRPr="00940569" w:rsidRDefault="00AA3D5D" w:rsidP="00AA3D5D">
      <w:pPr>
        <w:suppressAutoHyphens/>
        <w:spacing w:after="0" w:line="240" w:lineRule="auto"/>
        <w:ind w:firstLine="284"/>
        <w:jc w:val="both"/>
        <w:rPr>
          <w:rFonts w:ascii="Times New Roman" w:hAnsi="Times New Roman"/>
          <w:color w:val="000000"/>
          <w:spacing w:val="3"/>
        </w:rPr>
      </w:pPr>
      <w:r w:rsidRPr="00940569">
        <w:rPr>
          <w:rFonts w:ascii="Times New Roman" w:hAnsi="Times New Roman"/>
          <w:color w:val="000000"/>
          <w:spacing w:val="3"/>
        </w:rPr>
        <w:t>4.1. Поставщик самостоятельно доставляет т</w:t>
      </w:r>
      <w:r w:rsidR="00342BA9" w:rsidRPr="00940569">
        <w:rPr>
          <w:rFonts w:ascii="Times New Roman" w:hAnsi="Times New Roman"/>
          <w:color w:val="000000"/>
          <w:spacing w:val="3"/>
        </w:rPr>
        <w:t xml:space="preserve">овар Заказчику по адресу: </w:t>
      </w:r>
      <w:r w:rsidRPr="00940569">
        <w:rPr>
          <w:rFonts w:ascii="Times New Roman" w:hAnsi="Times New Roman"/>
          <w:color w:val="000000"/>
          <w:spacing w:val="3"/>
        </w:rPr>
        <w:t>Краснодарский край</w:t>
      </w:r>
      <w:r w:rsidR="00940569" w:rsidRPr="00940569">
        <w:rPr>
          <w:rFonts w:ascii="Times New Roman" w:hAnsi="Times New Roman"/>
          <w:color w:val="000000"/>
          <w:spacing w:val="3"/>
        </w:rPr>
        <w:t>,</w:t>
      </w:r>
      <w:r w:rsidRPr="00940569">
        <w:rPr>
          <w:rFonts w:ascii="Times New Roman" w:hAnsi="Times New Roman"/>
          <w:color w:val="000000"/>
          <w:spacing w:val="3"/>
        </w:rPr>
        <w:t xml:space="preserve"> г. Сочи</w:t>
      </w:r>
      <w:r w:rsidR="00940569" w:rsidRPr="00940569">
        <w:rPr>
          <w:rFonts w:ascii="Times New Roman" w:hAnsi="Times New Roman"/>
          <w:color w:val="000000"/>
          <w:spacing w:val="3"/>
        </w:rPr>
        <w:t>,</w:t>
      </w:r>
      <w:r w:rsidRPr="00940569">
        <w:rPr>
          <w:rFonts w:ascii="Times New Roman" w:hAnsi="Times New Roman"/>
          <w:color w:val="000000"/>
          <w:spacing w:val="3"/>
        </w:rPr>
        <w:t xml:space="preserve"> </w:t>
      </w:r>
      <w:r w:rsidR="00342BA9" w:rsidRPr="00940569">
        <w:rPr>
          <w:rFonts w:ascii="Times New Roman" w:hAnsi="Times New Roman"/>
          <w:color w:val="000000"/>
          <w:spacing w:val="3"/>
        </w:rPr>
        <w:t>Куро</w:t>
      </w:r>
      <w:r w:rsidR="00D06F40" w:rsidRPr="00940569">
        <w:rPr>
          <w:rFonts w:ascii="Times New Roman" w:hAnsi="Times New Roman"/>
          <w:color w:val="000000"/>
          <w:spacing w:val="3"/>
        </w:rPr>
        <w:t xml:space="preserve">ртный проспект 103/3 </w:t>
      </w:r>
      <w:r w:rsidR="00940569" w:rsidRPr="00940569">
        <w:rPr>
          <w:rFonts w:ascii="Times New Roman" w:hAnsi="Times New Roman"/>
          <w:color w:val="000000"/>
          <w:spacing w:val="3"/>
        </w:rPr>
        <w:t xml:space="preserve">в течении </w:t>
      </w:r>
      <w:r w:rsidR="00732CB1">
        <w:rPr>
          <w:rFonts w:ascii="Times New Roman" w:hAnsi="Times New Roman"/>
          <w:color w:val="000000"/>
          <w:spacing w:val="3"/>
        </w:rPr>
        <w:t>10</w:t>
      </w:r>
      <w:r w:rsidR="00940569" w:rsidRPr="00940569">
        <w:rPr>
          <w:rFonts w:ascii="Times New Roman" w:hAnsi="Times New Roman"/>
          <w:color w:val="000000"/>
          <w:spacing w:val="3"/>
        </w:rPr>
        <w:t xml:space="preserve"> (</w:t>
      </w:r>
      <w:r w:rsidR="00732CB1">
        <w:rPr>
          <w:rFonts w:ascii="Times New Roman" w:hAnsi="Times New Roman"/>
          <w:color w:val="000000"/>
          <w:spacing w:val="3"/>
        </w:rPr>
        <w:t>десяти</w:t>
      </w:r>
      <w:r w:rsidR="00940569" w:rsidRPr="00940569">
        <w:rPr>
          <w:rFonts w:ascii="Times New Roman" w:hAnsi="Times New Roman"/>
          <w:color w:val="000000"/>
          <w:spacing w:val="3"/>
        </w:rPr>
        <w:t>) рабочих дней с момента заключения Контракта.</w:t>
      </w:r>
    </w:p>
    <w:p w:rsidR="00AA3D5D" w:rsidRPr="00940569" w:rsidRDefault="00CD146D" w:rsidP="00AA3D5D">
      <w:pPr>
        <w:suppressAutoHyphens/>
        <w:spacing w:after="0" w:line="240" w:lineRule="auto"/>
        <w:ind w:firstLine="284"/>
        <w:jc w:val="both"/>
        <w:rPr>
          <w:rFonts w:ascii="Times New Roman" w:hAnsi="Times New Roman"/>
          <w:color w:val="000000"/>
          <w:spacing w:val="3"/>
        </w:rPr>
      </w:pPr>
      <w:r w:rsidRPr="00940569">
        <w:rPr>
          <w:rFonts w:ascii="Times New Roman" w:hAnsi="Times New Roman"/>
          <w:color w:val="000000"/>
          <w:spacing w:val="3"/>
        </w:rPr>
        <w:t>Поставщик не менее чем за 1</w:t>
      </w:r>
      <w:r w:rsidR="00AA3D5D" w:rsidRPr="00940569">
        <w:rPr>
          <w:rFonts w:ascii="Times New Roman" w:hAnsi="Times New Roman"/>
          <w:color w:val="000000"/>
          <w:spacing w:val="3"/>
        </w:rPr>
        <w:t xml:space="preserve"> (</w:t>
      </w:r>
      <w:r w:rsidRPr="00940569">
        <w:rPr>
          <w:rFonts w:ascii="Times New Roman" w:hAnsi="Times New Roman"/>
          <w:color w:val="000000"/>
          <w:spacing w:val="3"/>
        </w:rPr>
        <w:t>один) день</w:t>
      </w:r>
      <w:r w:rsidR="00AA3D5D" w:rsidRPr="00940569">
        <w:rPr>
          <w:rFonts w:ascii="Times New Roman" w:hAnsi="Times New Roman"/>
          <w:color w:val="000000"/>
          <w:spacing w:val="3"/>
        </w:rPr>
        <w:t xml:space="preserve"> до осуществления поставки товара направляет в адрес Заказчика уведомление о времени и дате доставки товара в место доставки.</w:t>
      </w:r>
    </w:p>
    <w:p w:rsidR="008B568F" w:rsidRDefault="00AA3D5D" w:rsidP="004A1313">
      <w:pPr>
        <w:suppressAutoHyphens/>
        <w:spacing w:after="0" w:line="240" w:lineRule="auto"/>
        <w:ind w:firstLine="284"/>
        <w:jc w:val="both"/>
        <w:rPr>
          <w:rFonts w:ascii="Times New Roman" w:hAnsi="Times New Roman"/>
          <w:color w:val="000000"/>
          <w:spacing w:val="3"/>
        </w:rPr>
      </w:pPr>
      <w:r w:rsidRPr="00940569">
        <w:rPr>
          <w:rFonts w:ascii="Times New Roman" w:hAnsi="Times New Roman"/>
          <w:color w:val="000000"/>
          <w:spacing w:val="3"/>
        </w:rPr>
        <w:t>4.2. Приемка товара осуществляется путем передачи Поставщиком товара, това</w:t>
      </w:r>
      <w:r w:rsidR="008418FD">
        <w:rPr>
          <w:rFonts w:ascii="Times New Roman" w:hAnsi="Times New Roman"/>
          <w:color w:val="000000"/>
          <w:spacing w:val="3"/>
        </w:rPr>
        <w:t xml:space="preserve">рно-сопроводительных документов </w:t>
      </w:r>
      <w:r w:rsidR="008418FD" w:rsidRPr="00326BDC">
        <w:rPr>
          <w:rFonts w:ascii="Times New Roman" w:hAnsi="Times New Roman"/>
          <w:color w:val="000000"/>
          <w:spacing w:val="3"/>
        </w:rPr>
        <w:t>(товарная накладная, универсальный передаточный документ, акт</w:t>
      </w:r>
      <w:r w:rsidR="008418FD">
        <w:rPr>
          <w:rFonts w:ascii="Times New Roman" w:hAnsi="Times New Roman"/>
          <w:color w:val="000000"/>
          <w:spacing w:val="3"/>
        </w:rPr>
        <w:t xml:space="preserve"> приемки-передачи товара), счет/счет-фактуру</w:t>
      </w:r>
      <w:r w:rsidR="000426EB">
        <w:rPr>
          <w:rFonts w:ascii="Times New Roman" w:hAnsi="Times New Roman"/>
          <w:color w:val="000000"/>
          <w:spacing w:val="3"/>
        </w:rPr>
        <w:t>.</w:t>
      </w:r>
    </w:p>
    <w:p w:rsidR="008418FD" w:rsidRDefault="008418FD" w:rsidP="008418FD">
      <w:pPr>
        <w:suppressAutoHyphens/>
        <w:spacing w:after="0" w:line="240" w:lineRule="auto"/>
        <w:ind w:firstLine="284"/>
        <w:jc w:val="both"/>
        <w:rPr>
          <w:rFonts w:ascii="Times New Roman" w:hAnsi="Times New Roman"/>
          <w:color w:val="000000"/>
          <w:spacing w:val="3"/>
        </w:rPr>
      </w:pPr>
      <w:r w:rsidRPr="00B70385">
        <w:rPr>
          <w:rFonts w:ascii="Times New Roman" w:hAnsi="Times New Roman"/>
          <w:bCs/>
        </w:rPr>
        <w:t xml:space="preserve">При поставке Товара Поставщик </w:t>
      </w:r>
      <w:r w:rsidRPr="00B70385">
        <w:rPr>
          <w:rFonts w:ascii="Times New Roman" w:hAnsi="Times New Roman"/>
        </w:rPr>
        <w:t>предоставляет Заказчику надлежащим образом оформленные и действующие на момент поставки документы: копии сертификата соответствия и /или декларации о соответствии, если данный товар входит в единый перечень продукции, подлежащей обязательной сертификации и декларированию, копии регистрационного удостоверения (для товара, являющегося медицинским изделием), подтверждающие качество товара, его соответствие требованиям законодательства РФ и страну происхождения товара, а также инструкции по использованию товара на русском языке (при ее наличии)</w:t>
      </w:r>
      <w:r>
        <w:rPr>
          <w:rFonts w:ascii="Times New Roman" w:hAnsi="Times New Roman"/>
        </w:rPr>
        <w:t xml:space="preserve"> и иные </w:t>
      </w:r>
      <w:r>
        <w:rPr>
          <w:rFonts w:ascii="Times New Roman" w:hAnsi="Times New Roman"/>
          <w:color w:val="000000"/>
          <w:spacing w:val="3"/>
        </w:rPr>
        <w:t>документы, подтверждающие качество Товара.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4.4.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w:t>
      </w:r>
      <w:r w:rsidRPr="00326BDC">
        <w:rPr>
          <w:rFonts w:ascii="Times New Roman" w:hAnsi="Times New Roman"/>
          <w:color w:val="000000"/>
          <w:spacing w:val="3"/>
        </w:rPr>
        <w:lastRenderedPageBreak/>
        <w:t>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4.5. При отсутствии у Заказчика претензий по количеству и качеству поставлен</w:t>
      </w:r>
      <w:r w:rsidR="004A1313">
        <w:rPr>
          <w:rFonts w:ascii="Times New Roman" w:hAnsi="Times New Roman"/>
          <w:color w:val="000000"/>
          <w:spacing w:val="3"/>
        </w:rPr>
        <w:t>ного товара Заказчик в течение 10</w:t>
      </w:r>
      <w:r w:rsidRPr="00326BDC">
        <w:rPr>
          <w:rFonts w:ascii="Times New Roman" w:hAnsi="Times New Roman"/>
          <w:color w:val="000000"/>
          <w:spacing w:val="3"/>
        </w:rPr>
        <w:t xml:space="preserve"> (</w:t>
      </w:r>
      <w:r w:rsidR="004A1313">
        <w:rPr>
          <w:rFonts w:ascii="Times New Roman" w:hAnsi="Times New Roman"/>
          <w:color w:val="000000"/>
          <w:spacing w:val="3"/>
        </w:rPr>
        <w:t>десяти</w:t>
      </w:r>
      <w:r w:rsidRPr="00326BDC">
        <w:rPr>
          <w:rFonts w:ascii="Times New Roman" w:hAnsi="Times New Roman"/>
          <w:color w:val="000000"/>
          <w:spacing w:val="3"/>
        </w:rPr>
        <w:t>) рабочих дней с момента доставки товара Поставщиком подписывает товарно-сопроводительные документы (товарная накладная, универсальный передаточный документ, акт</w:t>
      </w:r>
      <w:r w:rsidR="004A1313">
        <w:rPr>
          <w:rFonts w:ascii="Times New Roman" w:hAnsi="Times New Roman"/>
          <w:color w:val="000000"/>
          <w:spacing w:val="3"/>
        </w:rPr>
        <w:t xml:space="preserve"> приемки-передачи товара), счет/счет-</w:t>
      </w:r>
      <w:r w:rsidRPr="00326BDC">
        <w:rPr>
          <w:rFonts w:ascii="Times New Roman" w:hAnsi="Times New Roman"/>
          <w:color w:val="000000"/>
          <w:spacing w:val="3"/>
        </w:rPr>
        <w:t>фактуру. После этого Товар считается переданным Поставщиком Заказчику.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Поставщик за свой счет и в согласованные с Заказчиком сроки устраняет указанные Заказчиком несоответствия.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4.9. Датой приемки поставленного товара считается дата подписания Заказчиком документов, указанных в пункте 4.5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4.11. Обязательства Поставщика по Контракту считаются выполненными после приемки товара Заказчиком и подписания документов, указанных в пункте 4.5 Контракта.</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5. Качество товара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5.1. Поставщик гарантирует, что поставляемый товар соответствует требованиям, установленным Контрактом.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5.3. Товар должен быть упакован и замаркирован в соответствии с действующими стандартами.</w:t>
      </w:r>
    </w:p>
    <w:p w:rsidR="00AA3D5D" w:rsidRDefault="00AA3D5D" w:rsidP="0015456A">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B263BE">
        <w:rPr>
          <w:rFonts w:ascii="Times New Roman" w:hAnsi="Times New Roman"/>
          <w:color w:val="000000"/>
          <w:spacing w:val="3"/>
        </w:rPr>
        <w:t xml:space="preserve"> </w:t>
      </w:r>
    </w:p>
    <w:p w:rsidR="004A37A2" w:rsidRDefault="00B263BE" w:rsidP="004A37A2">
      <w:pPr>
        <w:suppressAutoHyphens/>
        <w:spacing w:after="0" w:line="240" w:lineRule="auto"/>
        <w:ind w:firstLine="284"/>
        <w:jc w:val="both"/>
        <w:rPr>
          <w:rFonts w:ascii="Times New Roman" w:hAnsi="Times New Roman"/>
          <w:color w:val="000000"/>
          <w:spacing w:val="3"/>
        </w:rPr>
      </w:pPr>
      <w:r>
        <w:rPr>
          <w:rFonts w:ascii="Times New Roman" w:hAnsi="Times New Roman"/>
          <w:color w:val="000000"/>
          <w:spacing w:val="3"/>
        </w:rPr>
        <w:t xml:space="preserve">5.4. </w:t>
      </w:r>
      <w:r w:rsidRPr="00B263BE">
        <w:rPr>
          <w:rFonts w:ascii="Times New Roman" w:hAnsi="Times New Roman"/>
          <w:color w:val="000000"/>
          <w:spacing w:val="3"/>
        </w:rPr>
        <w:t>Качество поставляемого Товара должно подтверждаться сертификатами соответствия/декларациями соответствия (если товар подлежит сертификации/декларированию), действующими регистрационными удостоверениями, подтверждающими возможность обращения медицинского изделия в соответствии с требованиями статьи 38 Федерального закона от 21.11.2011 № 323-ФЗ «Об основах охраны здоровья граждан в Российской Федерации» и правом Евразийского экономического союза, выданными уполномоченными государственными органами Российской Федерации, или документом, выданным в соответствии с законодательством страны происхождения, подтверждающим регистрацию медицинского изделия в установленном порядке в стране-производителе, с переводом на русский язык, заверенным в установленном порядке (для медицинских изделий, указанных в Приложении № 1 к Постановлению Правительства РФ от 03.04.2020 № 430), и иными документами</w:t>
      </w:r>
      <w:r w:rsidR="00F8478F">
        <w:rPr>
          <w:rFonts w:ascii="Times New Roman" w:hAnsi="Times New Roman"/>
          <w:color w:val="000000"/>
          <w:spacing w:val="3"/>
        </w:rPr>
        <w:t>.</w:t>
      </w:r>
    </w:p>
    <w:p w:rsidR="004A37A2" w:rsidRDefault="004A37A2" w:rsidP="004A37A2">
      <w:pPr>
        <w:suppressAutoHyphens/>
        <w:spacing w:after="0" w:line="240" w:lineRule="auto"/>
        <w:ind w:firstLine="284"/>
        <w:jc w:val="both"/>
        <w:rPr>
          <w:rFonts w:ascii="Times New Roman" w:hAnsi="Times New Roman"/>
          <w:color w:val="000000"/>
          <w:spacing w:val="3"/>
        </w:rPr>
      </w:pPr>
      <w:r>
        <w:rPr>
          <w:rFonts w:ascii="Times New Roman" w:hAnsi="Times New Roman"/>
          <w:color w:val="000000"/>
          <w:spacing w:val="3"/>
        </w:rPr>
        <w:t xml:space="preserve">5.5. </w:t>
      </w:r>
      <w:r w:rsidRPr="004A37A2">
        <w:rPr>
          <w:rFonts w:ascii="Times New Roman" w:hAnsi="Times New Roman"/>
          <w:color w:val="000000"/>
          <w:spacing w:val="3"/>
        </w:rPr>
        <w:t>Качество поставляемого Товара должно подтверждаться копиями сертификат</w:t>
      </w:r>
      <w:r w:rsidR="00590CD9">
        <w:rPr>
          <w:rFonts w:ascii="Times New Roman" w:hAnsi="Times New Roman"/>
          <w:color w:val="000000"/>
          <w:spacing w:val="3"/>
        </w:rPr>
        <w:t>ов</w:t>
      </w:r>
      <w:r w:rsidRPr="004A37A2">
        <w:rPr>
          <w:rFonts w:ascii="Times New Roman" w:hAnsi="Times New Roman"/>
          <w:color w:val="000000"/>
          <w:spacing w:val="3"/>
        </w:rPr>
        <w:t xml:space="preserve"> соответствия (декларациями о соответствии)</w:t>
      </w:r>
      <w:r>
        <w:rPr>
          <w:rFonts w:ascii="Times New Roman" w:hAnsi="Times New Roman"/>
          <w:color w:val="000000"/>
          <w:spacing w:val="3"/>
        </w:rPr>
        <w:t xml:space="preserve">, </w:t>
      </w:r>
      <w:r w:rsidRPr="00B263BE">
        <w:rPr>
          <w:rFonts w:ascii="Times New Roman" w:hAnsi="Times New Roman"/>
          <w:color w:val="000000"/>
          <w:spacing w:val="3"/>
        </w:rPr>
        <w:t>регистрационными удостоверениями</w:t>
      </w:r>
      <w:r w:rsidR="00744254" w:rsidRPr="00744254">
        <w:rPr>
          <w:rFonts w:ascii="Times New Roman" w:hAnsi="Times New Roman"/>
          <w:color w:val="000000"/>
          <w:spacing w:val="3"/>
        </w:rPr>
        <w:t xml:space="preserve"> </w:t>
      </w:r>
      <w:r w:rsidR="00744254" w:rsidRPr="004A37A2">
        <w:rPr>
          <w:rFonts w:ascii="Times New Roman" w:hAnsi="Times New Roman"/>
          <w:color w:val="000000"/>
          <w:spacing w:val="3"/>
        </w:rPr>
        <w:t>и иными документами</w:t>
      </w:r>
      <w:r w:rsidR="00744254">
        <w:rPr>
          <w:rFonts w:ascii="Times New Roman" w:hAnsi="Times New Roman"/>
          <w:color w:val="000000"/>
          <w:spacing w:val="3"/>
        </w:rPr>
        <w:t>.</w:t>
      </w:r>
      <w:r w:rsidR="00B629AA">
        <w:rPr>
          <w:rFonts w:ascii="Times New Roman" w:hAnsi="Times New Roman"/>
          <w:color w:val="000000"/>
          <w:spacing w:val="3"/>
        </w:rPr>
        <w:t xml:space="preserve"> </w:t>
      </w:r>
    </w:p>
    <w:p w:rsidR="00732CB1" w:rsidRPr="00732CB1" w:rsidRDefault="00732CB1" w:rsidP="00732CB1">
      <w:pPr>
        <w:suppressAutoHyphens/>
        <w:spacing w:after="0" w:line="240" w:lineRule="auto"/>
        <w:ind w:firstLine="284"/>
        <w:jc w:val="both"/>
        <w:rPr>
          <w:rFonts w:ascii="Times New Roman" w:hAnsi="Times New Roman"/>
        </w:rPr>
      </w:pPr>
      <w:r>
        <w:rPr>
          <w:rFonts w:ascii="Times New Roman" w:hAnsi="Times New Roman"/>
        </w:rPr>
        <w:t xml:space="preserve">5.6. </w:t>
      </w:r>
      <w:r w:rsidRPr="00732CB1">
        <w:rPr>
          <w:rFonts w:ascii="Times New Roman" w:hAnsi="Times New Roman"/>
        </w:rPr>
        <w:t>Срок службы товара не менее 36 месяцев.</w:t>
      </w:r>
    </w:p>
    <w:p w:rsidR="006D7EA5" w:rsidRDefault="00732CB1" w:rsidP="00732CB1">
      <w:pPr>
        <w:suppressAutoHyphens/>
        <w:spacing w:after="0" w:line="240" w:lineRule="auto"/>
        <w:jc w:val="both"/>
        <w:rPr>
          <w:rFonts w:ascii="Times New Roman" w:hAnsi="Times New Roman"/>
        </w:rPr>
      </w:pPr>
      <w:r>
        <w:rPr>
          <w:rFonts w:ascii="Times New Roman" w:hAnsi="Times New Roman"/>
        </w:rPr>
        <w:t xml:space="preserve">     5</w:t>
      </w:r>
      <w:r w:rsidRPr="00732CB1">
        <w:rPr>
          <w:rFonts w:ascii="Times New Roman" w:hAnsi="Times New Roman"/>
        </w:rPr>
        <w:t>.</w:t>
      </w:r>
      <w:r>
        <w:rPr>
          <w:rFonts w:ascii="Times New Roman" w:hAnsi="Times New Roman"/>
        </w:rPr>
        <w:t>7</w:t>
      </w:r>
      <w:r w:rsidRPr="00732CB1">
        <w:rPr>
          <w:rFonts w:ascii="Times New Roman" w:hAnsi="Times New Roman"/>
        </w:rPr>
        <w:t>. Гарантийный срок 12 месяцев.</w:t>
      </w:r>
    </w:p>
    <w:p w:rsidR="00B629AA" w:rsidRDefault="00B629AA" w:rsidP="00AA3D5D">
      <w:pPr>
        <w:suppressAutoHyphens/>
        <w:spacing w:after="0" w:line="240" w:lineRule="auto"/>
        <w:ind w:firstLine="284"/>
        <w:jc w:val="center"/>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6. Ответственность Сторон</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1 процента цены Контракта (но не более 5 тыс. рублей и не менее 1 тыс. рублей).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6.7. Применение неустойки (штрафа, пени) не освобождает Стороны от исполнения обязательств по Контракту.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6.11. Заказчик вправе удерживать суммы неисполненных Поставщиком требований об уп</w:t>
      </w:r>
      <w:r w:rsidR="00094B2E">
        <w:rPr>
          <w:rFonts w:ascii="Times New Roman" w:hAnsi="Times New Roman"/>
          <w:color w:val="000000"/>
          <w:spacing w:val="3"/>
        </w:rPr>
        <w:t xml:space="preserve">лате неустоек (штрафов, пеней) </w:t>
      </w:r>
      <w:r w:rsidRPr="00326BDC">
        <w:rPr>
          <w:rFonts w:ascii="Times New Roman" w:hAnsi="Times New Roman"/>
          <w:color w:val="000000"/>
          <w:spacing w:val="3"/>
        </w:rPr>
        <w:t>из суммы, подлежащей оплате Поставщику.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6.12. Применение неустойки (штрафа, пени) не освобождает Стороны от исполнения обязательств по настоящему Контракту.</w:t>
      </w:r>
    </w:p>
    <w:p w:rsidR="00AA3D5D" w:rsidRPr="00326BDC" w:rsidRDefault="00AA3D5D" w:rsidP="00AA3D5D">
      <w:pPr>
        <w:suppressAutoHyphens/>
        <w:spacing w:after="0" w:line="240" w:lineRule="auto"/>
        <w:ind w:firstLine="284"/>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7. Обстоятельства непреодолимой силы</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3D5D" w:rsidRDefault="00AA3D5D" w:rsidP="0088659B">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26BDC" w:rsidRPr="00326BDC" w:rsidRDefault="00326BDC" w:rsidP="0088659B">
      <w:pPr>
        <w:suppressAutoHyphens/>
        <w:spacing w:after="0" w:line="240" w:lineRule="auto"/>
        <w:ind w:firstLine="284"/>
        <w:jc w:val="both"/>
        <w:rPr>
          <w:rFonts w:ascii="Times New Roman" w:hAnsi="Times New Roman"/>
          <w:color w:val="000000"/>
          <w:spacing w:val="3"/>
        </w:rPr>
      </w:pP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8. Рассмотрение и разрешение споров</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94B2E" w:rsidRPr="00094B2E" w:rsidRDefault="00AA3D5D" w:rsidP="000426EB">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lastRenderedPageBreak/>
        <w:t>8.4. При неурегулировании Сторонами спора в досудебном порядке спор разрешается в судебном порядке в Арбитражном суде Краснодарского края.</w:t>
      </w: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9. Срок действия Контракта</w:t>
      </w:r>
    </w:p>
    <w:p w:rsidR="00930A42" w:rsidRPr="000426EB" w:rsidRDefault="00AA3D5D" w:rsidP="000426EB">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9.1. Контракт вступает в силу с даты его подписания обеими Сторонами и действует по «</w:t>
      </w:r>
      <w:r w:rsidR="00D06F40">
        <w:rPr>
          <w:rFonts w:ascii="Times New Roman" w:hAnsi="Times New Roman"/>
          <w:color w:val="000000"/>
          <w:spacing w:val="3"/>
        </w:rPr>
        <w:t>30</w:t>
      </w:r>
      <w:r w:rsidR="00930A42">
        <w:rPr>
          <w:rFonts w:ascii="Times New Roman" w:hAnsi="Times New Roman"/>
          <w:color w:val="000000"/>
          <w:spacing w:val="3"/>
        </w:rPr>
        <w:t>» декабря 202</w:t>
      </w:r>
      <w:r w:rsidR="00D71655">
        <w:rPr>
          <w:rFonts w:ascii="Times New Roman" w:hAnsi="Times New Roman"/>
          <w:color w:val="000000"/>
          <w:spacing w:val="3"/>
        </w:rPr>
        <w:t>6</w:t>
      </w:r>
      <w:r w:rsidRPr="00326BDC">
        <w:rPr>
          <w:rFonts w:ascii="Times New Roman" w:hAnsi="Times New Roman"/>
          <w:color w:val="000000"/>
          <w:spacing w:val="3"/>
        </w:rPr>
        <w:t xml:space="preserve"> года включительно. Окончание срока действия Контракта не влечет прекращения неисполненных обязательств Ст</w:t>
      </w:r>
      <w:r w:rsidR="00930A42">
        <w:rPr>
          <w:rFonts w:ascii="Times New Roman" w:hAnsi="Times New Roman"/>
          <w:color w:val="000000"/>
          <w:spacing w:val="3"/>
        </w:rPr>
        <w:t>орон по Контракту.</w:t>
      </w:r>
    </w:p>
    <w:p w:rsidR="00AA3D5D" w:rsidRPr="00326BDC" w:rsidRDefault="00AA3D5D" w:rsidP="00AA3D5D">
      <w:pPr>
        <w:suppressAutoHyphens/>
        <w:spacing w:after="0" w:line="240" w:lineRule="auto"/>
        <w:ind w:firstLine="284"/>
        <w:jc w:val="center"/>
        <w:rPr>
          <w:rFonts w:ascii="Times New Roman" w:hAnsi="Times New Roman"/>
          <w:b/>
          <w:color w:val="000000"/>
          <w:spacing w:val="3"/>
        </w:rPr>
      </w:pPr>
      <w:r w:rsidRPr="00326BDC">
        <w:rPr>
          <w:rFonts w:ascii="Times New Roman" w:hAnsi="Times New Roman"/>
          <w:b/>
          <w:color w:val="000000"/>
          <w:spacing w:val="3"/>
        </w:rPr>
        <w:t>10. Заключительные положения</w:t>
      </w:r>
    </w:p>
    <w:p w:rsidR="00AA3D5D" w:rsidRPr="00D71655" w:rsidRDefault="00AA3D5D" w:rsidP="00D71655">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10.1. </w:t>
      </w:r>
      <w:r w:rsidR="00D71655" w:rsidRPr="00D71655">
        <w:rPr>
          <w:rFonts w:ascii="Times New Roman" w:hAnsi="Times New Roman"/>
          <w:color w:val="000000"/>
          <w:spacing w:val="3"/>
        </w:rPr>
        <w:t xml:space="preserve">Настоящий контракт составлен в форме электронного документа и подписан усиленными квалифицированными электронными подписями лиц, имеющих право действовать от имени </w:t>
      </w:r>
      <w:r w:rsidR="00D71655">
        <w:rPr>
          <w:rFonts w:ascii="Times New Roman" w:hAnsi="Times New Roman"/>
          <w:color w:val="000000"/>
          <w:spacing w:val="3"/>
        </w:rPr>
        <w:t>Поставщика</w:t>
      </w:r>
      <w:r w:rsidR="00D71655" w:rsidRPr="00D71655">
        <w:rPr>
          <w:rFonts w:ascii="Times New Roman" w:hAnsi="Times New Roman"/>
          <w:color w:val="000000"/>
          <w:spacing w:val="3"/>
        </w:rPr>
        <w:t xml:space="preserve"> и Заказчика, каждым со своей стороны, в соответствии с действующим законодательством Российской Федерации.</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10.3. 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10.6.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 xml:space="preserve">10.8. Во всем, что не оговорено в Контракте, Стороны руководствуются действующим законодательством Российской Федерации. </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10.9. Неотъемлемой частью Контракта является следующее приложение:</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r w:rsidRPr="00326BDC">
        <w:rPr>
          <w:rFonts w:ascii="Times New Roman" w:hAnsi="Times New Roman"/>
          <w:color w:val="000000"/>
          <w:spacing w:val="3"/>
        </w:rPr>
        <w:t>Спецификация (Приложение № 1).</w:t>
      </w:r>
    </w:p>
    <w:p w:rsidR="00AA3D5D" w:rsidRPr="00326BDC" w:rsidRDefault="00AA3D5D" w:rsidP="00AA3D5D">
      <w:pPr>
        <w:suppressAutoHyphens/>
        <w:spacing w:after="0" w:line="240" w:lineRule="auto"/>
        <w:ind w:firstLine="284"/>
        <w:jc w:val="both"/>
        <w:rPr>
          <w:rFonts w:ascii="Times New Roman" w:hAnsi="Times New Roman"/>
          <w:color w:val="000000"/>
          <w:spacing w:val="3"/>
        </w:rPr>
      </w:pPr>
    </w:p>
    <w:p w:rsidR="00FF209F" w:rsidRPr="00326BDC" w:rsidRDefault="00AA54FA" w:rsidP="00AA54FA">
      <w:pPr>
        <w:widowControl w:val="0"/>
        <w:autoSpaceDE w:val="0"/>
        <w:autoSpaceDN w:val="0"/>
        <w:adjustRightInd w:val="0"/>
        <w:spacing w:after="0" w:line="240" w:lineRule="auto"/>
        <w:ind w:right="50"/>
        <w:rPr>
          <w:rFonts w:ascii="Times New Roman" w:eastAsia="Calibri" w:hAnsi="Times New Roman"/>
          <w:b/>
          <w:bCs/>
          <w:spacing w:val="-1"/>
          <w:lang w:eastAsia="ru-RU"/>
        </w:rPr>
      </w:pPr>
      <w:r w:rsidRPr="00326BDC">
        <w:rPr>
          <w:rFonts w:ascii="Times New Roman" w:eastAsia="Calibri" w:hAnsi="Times New Roman"/>
          <w:b/>
          <w:bCs/>
          <w:spacing w:val="-1"/>
          <w:lang w:eastAsia="ru-RU"/>
        </w:rPr>
        <w:t xml:space="preserve">                                                   </w:t>
      </w:r>
      <w:r w:rsidR="00FF209F" w:rsidRPr="00326BDC">
        <w:rPr>
          <w:rFonts w:ascii="Times New Roman" w:eastAsia="Calibri" w:hAnsi="Times New Roman"/>
          <w:b/>
          <w:bCs/>
          <w:spacing w:val="-1"/>
          <w:lang w:eastAsia="ru-RU"/>
        </w:rPr>
        <w:t>1</w:t>
      </w:r>
      <w:r w:rsidR="00761BB6" w:rsidRPr="00326BDC">
        <w:rPr>
          <w:rFonts w:ascii="Times New Roman" w:eastAsia="Calibri" w:hAnsi="Times New Roman"/>
          <w:b/>
          <w:bCs/>
          <w:spacing w:val="-1"/>
          <w:lang w:eastAsia="ru-RU"/>
        </w:rPr>
        <w:t>1</w:t>
      </w:r>
      <w:r w:rsidR="00FF209F" w:rsidRPr="00326BDC">
        <w:rPr>
          <w:rFonts w:ascii="Times New Roman" w:eastAsia="Calibri" w:hAnsi="Times New Roman"/>
          <w:b/>
          <w:bCs/>
          <w:spacing w:val="-1"/>
          <w:lang w:eastAsia="ru-RU"/>
        </w:rPr>
        <w:t xml:space="preserve">. </w:t>
      </w:r>
      <w:r w:rsidR="00AA3D5D" w:rsidRPr="00326BDC">
        <w:rPr>
          <w:rFonts w:ascii="Times New Roman" w:eastAsia="Calibri" w:hAnsi="Times New Roman"/>
          <w:b/>
          <w:bCs/>
          <w:spacing w:val="-1"/>
          <w:lang w:eastAsia="ru-RU"/>
        </w:rPr>
        <w:t>Адреса, банковские реквизиты и подписи Сторон</w:t>
      </w:r>
    </w:p>
    <w:p w:rsidR="00A82C01" w:rsidRPr="00326BDC" w:rsidRDefault="00A82C01" w:rsidP="00AA54FA">
      <w:pPr>
        <w:widowControl w:val="0"/>
        <w:autoSpaceDE w:val="0"/>
        <w:autoSpaceDN w:val="0"/>
        <w:adjustRightInd w:val="0"/>
        <w:spacing w:after="0" w:line="240" w:lineRule="auto"/>
        <w:ind w:right="50"/>
        <w:rPr>
          <w:rFonts w:ascii="Times New Roman" w:eastAsia="Calibri" w:hAnsi="Times New Roman"/>
          <w:b/>
          <w:bCs/>
          <w:spacing w:val="-1"/>
          <w:lang w:eastAsia="ru-RU"/>
        </w:rPr>
      </w:pPr>
    </w:p>
    <w:tbl>
      <w:tblPr>
        <w:tblW w:w="10662" w:type="dxa"/>
        <w:tblInd w:w="-34" w:type="dxa"/>
        <w:tblLook w:val="04A0" w:firstRow="1" w:lastRow="0" w:firstColumn="1" w:lastColumn="0" w:noHBand="0" w:noVBand="1"/>
      </w:tblPr>
      <w:tblGrid>
        <w:gridCol w:w="5671"/>
        <w:gridCol w:w="4991"/>
      </w:tblGrid>
      <w:tr w:rsidR="00595894" w:rsidRPr="000426EB" w:rsidTr="000426EB">
        <w:trPr>
          <w:trHeight w:val="269"/>
        </w:trPr>
        <w:tc>
          <w:tcPr>
            <w:tcW w:w="5671" w:type="dxa"/>
            <w:shd w:val="clear" w:color="auto" w:fill="auto"/>
          </w:tcPr>
          <w:p w:rsidR="00595894" w:rsidRPr="000426EB" w:rsidRDefault="00595894" w:rsidP="00A95E33">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 xml:space="preserve">Заказчик </w:t>
            </w:r>
          </w:p>
        </w:tc>
        <w:tc>
          <w:tcPr>
            <w:tcW w:w="4991" w:type="dxa"/>
            <w:shd w:val="clear" w:color="auto" w:fill="auto"/>
          </w:tcPr>
          <w:p w:rsidR="00595894" w:rsidRPr="000426EB" w:rsidRDefault="00595894" w:rsidP="00A95E33">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Поставщик</w:t>
            </w:r>
          </w:p>
        </w:tc>
      </w:tr>
      <w:tr w:rsidR="00D06F40" w:rsidRPr="000426EB" w:rsidTr="000426EB">
        <w:trPr>
          <w:trHeight w:val="5655"/>
        </w:trPr>
        <w:tc>
          <w:tcPr>
            <w:tcW w:w="5671" w:type="dxa"/>
            <w:shd w:val="clear" w:color="auto" w:fill="auto"/>
          </w:tcPr>
          <w:p w:rsidR="00D06F40" w:rsidRPr="000426EB" w:rsidRDefault="00D06F40" w:rsidP="00810ADB">
            <w:pPr>
              <w:suppressAutoHyphens/>
              <w:spacing w:after="0" w:line="240" w:lineRule="auto"/>
              <w:rPr>
                <w:rFonts w:ascii="Times New Roman" w:hAnsi="Times New Roman"/>
                <w:b/>
                <w:sz w:val="20"/>
                <w:szCs w:val="20"/>
                <w:lang w:eastAsia="ar-SA"/>
              </w:rPr>
            </w:pPr>
            <w:r w:rsidRPr="000426EB">
              <w:rPr>
                <w:rFonts w:ascii="Times New Roman" w:hAnsi="Times New Roman"/>
                <w:b/>
                <w:sz w:val="20"/>
                <w:szCs w:val="20"/>
                <w:lang w:eastAsia="ar-SA"/>
              </w:rPr>
              <w:t>Федеральное государственное бюджетное учреждение санаторий «Юность» Министерства здравоохранения Российской Федерации</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Юридический адрес: 354008, Краснодарский край, г. Сочи, ул. Виноградная, д.33а.</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Фактический адрес: 354024, Краснодарский край, г. Сочи, Курортный проспект, д. 103/3</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Наименование органа Федерального казначейства: Управление Федерального казначейства по Краснодарскому краю (код по КОФК1800)</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Банк получателя: ОКЦ № 1 Южного ГУ Банка России//УФК по Краснодарскому краю</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Cчет: 40102810945370000010 (корресп. счет в составе ЕКС/банка получателя)</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Казначейский счет (ЕКС) 03214643000000011800</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БИК: 010349101</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 xml:space="preserve">Лицевой счет бюджетного учреждения (код 20) </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 20186X60590 ОГРН 1022302836654</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ИНН 2319008819 КПП 232001001</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ОКПО 05312483 ОКАТО 03426368000</w:t>
            </w:r>
          </w:p>
          <w:p w:rsidR="00D71655"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E-mail: info@sanyunost.ru</w:t>
            </w:r>
          </w:p>
          <w:p w:rsidR="00D06F40" w:rsidRPr="000426EB" w:rsidRDefault="00D71655" w:rsidP="00D71655">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Тел: (862) 227-02-97</w:t>
            </w:r>
          </w:p>
          <w:p w:rsidR="001841C9" w:rsidRPr="000426EB" w:rsidRDefault="001841C9" w:rsidP="00810ADB">
            <w:pPr>
              <w:suppressAutoHyphens/>
              <w:spacing w:after="0" w:line="240" w:lineRule="auto"/>
              <w:rPr>
                <w:rFonts w:ascii="Times New Roman" w:hAnsi="Times New Roman"/>
                <w:sz w:val="20"/>
                <w:szCs w:val="20"/>
                <w:lang w:eastAsia="ar-SA"/>
              </w:rPr>
            </w:pPr>
          </w:p>
          <w:p w:rsidR="00D06F40" w:rsidRPr="000426EB" w:rsidRDefault="00D06F40" w:rsidP="00B32681">
            <w:pPr>
              <w:suppressAutoHyphens/>
              <w:spacing w:after="0" w:line="240" w:lineRule="auto"/>
              <w:rPr>
                <w:rFonts w:ascii="Times New Roman" w:hAnsi="Times New Roman"/>
                <w:sz w:val="20"/>
                <w:szCs w:val="20"/>
                <w:lang w:eastAsia="ar-SA"/>
              </w:rPr>
            </w:pPr>
            <w:r w:rsidRPr="000426EB">
              <w:rPr>
                <w:rFonts w:ascii="Times New Roman" w:hAnsi="Times New Roman"/>
                <w:sz w:val="20"/>
                <w:szCs w:val="20"/>
                <w:lang w:eastAsia="ar-SA"/>
              </w:rPr>
              <w:t>_________________ /</w:t>
            </w:r>
            <w:r w:rsidR="00B32681" w:rsidRPr="000426EB">
              <w:rPr>
                <w:rFonts w:ascii="Times New Roman" w:hAnsi="Times New Roman"/>
                <w:sz w:val="20"/>
                <w:szCs w:val="20"/>
                <w:lang w:eastAsia="ar-SA"/>
              </w:rPr>
              <w:t>Ю.А. Оболенцев</w:t>
            </w:r>
            <w:r w:rsidRPr="000426EB">
              <w:rPr>
                <w:rFonts w:ascii="Times New Roman" w:hAnsi="Times New Roman"/>
                <w:sz w:val="20"/>
                <w:szCs w:val="20"/>
                <w:lang w:eastAsia="ar-SA"/>
              </w:rPr>
              <w:t xml:space="preserve">/ </w:t>
            </w:r>
          </w:p>
        </w:tc>
        <w:tc>
          <w:tcPr>
            <w:tcW w:w="4991" w:type="dxa"/>
            <w:shd w:val="clear" w:color="auto" w:fill="auto"/>
          </w:tcPr>
          <w:p w:rsidR="001841C9" w:rsidRPr="000426EB" w:rsidRDefault="001841C9" w:rsidP="00F14C21">
            <w:pPr>
              <w:pStyle w:val="afb"/>
              <w:rPr>
                <w:rFonts w:ascii="Times New Roman" w:hAnsi="Times New Roman"/>
                <w:b/>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FD7438" w:rsidRPr="000426EB" w:rsidRDefault="00FD7438" w:rsidP="00FD7438">
            <w:pPr>
              <w:rPr>
                <w:sz w:val="20"/>
                <w:szCs w:val="20"/>
                <w:lang w:eastAsia="ru-RU"/>
              </w:rPr>
            </w:pPr>
          </w:p>
          <w:p w:rsidR="000426EB" w:rsidRDefault="000426EB" w:rsidP="00FD7438">
            <w:pPr>
              <w:pStyle w:val="afb"/>
              <w:rPr>
                <w:rFonts w:ascii="Times New Roman" w:hAnsi="Times New Roman"/>
                <w:sz w:val="20"/>
                <w:szCs w:val="20"/>
                <w:lang w:eastAsia="ru-RU"/>
              </w:rPr>
            </w:pPr>
          </w:p>
          <w:p w:rsidR="00D06F40" w:rsidRPr="000426EB" w:rsidRDefault="00FD7438" w:rsidP="00FD7438">
            <w:pPr>
              <w:pStyle w:val="afb"/>
              <w:rPr>
                <w:rFonts w:ascii="Times New Roman" w:hAnsi="Times New Roman"/>
                <w:sz w:val="20"/>
                <w:szCs w:val="20"/>
                <w:lang w:eastAsia="ru-RU"/>
              </w:rPr>
            </w:pPr>
            <w:r w:rsidRPr="000426EB">
              <w:rPr>
                <w:rFonts w:ascii="Times New Roman" w:hAnsi="Times New Roman"/>
                <w:sz w:val="20"/>
                <w:szCs w:val="20"/>
                <w:lang w:eastAsia="ru-RU"/>
              </w:rPr>
              <w:t>_________________ /_________________/</w:t>
            </w:r>
          </w:p>
        </w:tc>
      </w:tr>
    </w:tbl>
    <w:p w:rsidR="001A537D" w:rsidRPr="00326BDC" w:rsidRDefault="001A537D" w:rsidP="00AA54FA">
      <w:pPr>
        <w:widowControl w:val="0"/>
        <w:autoSpaceDE w:val="0"/>
        <w:autoSpaceDN w:val="0"/>
        <w:adjustRightInd w:val="0"/>
        <w:spacing w:after="0" w:line="240" w:lineRule="auto"/>
        <w:ind w:right="50"/>
        <w:rPr>
          <w:rFonts w:ascii="Times New Roman" w:eastAsia="Calibri" w:hAnsi="Times New Roman"/>
          <w:b/>
          <w:bCs/>
          <w:spacing w:val="-1"/>
          <w:lang w:eastAsia="ru-RU"/>
        </w:rPr>
      </w:pPr>
    </w:p>
    <w:p w:rsidR="00094B2E" w:rsidRDefault="00094B2E" w:rsidP="00B32681">
      <w:pPr>
        <w:widowControl w:val="0"/>
        <w:autoSpaceDE w:val="0"/>
        <w:autoSpaceDN w:val="0"/>
        <w:adjustRightInd w:val="0"/>
        <w:spacing w:after="0" w:line="240" w:lineRule="auto"/>
        <w:rPr>
          <w:rFonts w:ascii="Times New Roman" w:hAnsi="Times New Roman"/>
          <w:lang w:eastAsia="ru-RU"/>
        </w:rPr>
      </w:pPr>
    </w:p>
    <w:p w:rsidR="008610A9" w:rsidRDefault="008610A9" w:rsidP="00B32681">
      <w:pPr>
        <w:widowControl w:val="0"/>
        <w:autoSpaceDE w:val="0"/>
        <w:autoSpaceDN w:val="0"/>
        <w:adjustRightInd w:val="0"/>
        <w:spacing w:after="0" w:line="240" w:lineRule="auto"/>
        <w:rPr>
          <w:rFonts w:ascii="Times New Roman" w:hAnsi="Times New Roman"/>
          <w:lang w:eastAsia="ru-RU"/>
        </w:rPr>
      </w:pPr>
    </w:p>
    <w:p w:rsidR="008610A9" w:rsidRDefault="008610A9" w:rsidP="00B32681">
      <w:pPr>
        <w:widowControl w:val="0"/>
        <w:autoSpaceDE w:val="0"/>
        <w:autoSpaceDN w:val="0"/>
        <w:adjustRightInd w:val="0"/>
        <w:spacing w:after="0" w:line="240" w:lineRule="auto"/>
        <w:rPr>
          <w:rFonts w:ascii="Times New Roman" w:hAnsi="Times New Roman"/>
          <w:lang w:eastAsia="ru-RU"/>
        </w:rPr>
      </w:pPr>
    </w:p>
    <w:p w:rsidR="00ED11FB" w:rsidRPr="00FD7438" w:rsidRDefault="00887FB5" w:rsidP="00887FB5">
      <w:pPr>
        <w:widowControl w:val="0"/>
        <w:autoSpaceDE w:val="0"/>
        <w:autoSpaceDN w:val="0"/>
        <w:adjustRightInd w:val="0"/>
        <w:spacing w:after="0" w:line="240" w:lineRule="auto"/>
        <w:jc w:val="right"/>
        <w:rPr>
          <w:rFonts w:ascii="Times New Roman" w:hAnsi="Times New Roman"/>
          <w:sz w:val="20"/>
          <w:szCs w:val="20"/>
          <w:lang w:eastAsia="ru-RU"/>
        </w:rPr>
      </w:pPr>
      <w:r w:rsidRPr="00FD7438">
        <w:rPr>
          <w:rFonts w:ascii="Times New Roman" w:hAnsi="Times New Roman"/>
          <w:sz w:val="20"/>
          <w:szCs w:val="20"/>
          <w:lang w:eastAsia="ru-RU"/>
        </w:rPr>
        <w:t>Приложение № 1</w:t>
      </w:r>
    </w:p>
    <w:p w:rsidR="00887FB5" w:rsidRPr="00FD7438" w:rsidRDefault="00887FB5" w:rsidP="000426EB">
      <w:pPr>
        <w:widowControl w:val="0"/>
        <w:autoSpaceDE w:val="0"/>
        <w:autoSpaceDN w:val="0"/>
        <w:adjustRightInd w:val="0"/>
        <w:spacing w:after="0" w:line="240" w:lineRule="auto"/>
        <w:jc w:val="right"/>
        <w:rPr>
          <w:rFonts w:ascii="Times New Roman" w:hAnsi="Times New Roman"/>
          <w:sz w:val="20"/>
          <w:szCs w:val="20"/>
          <w:lang w:eastAsia="ru-RU"/>
        </w:rPr>
      </w:pPr>
      <w:r w:rsidRPr="00FD7438">
        <w:rPr>
          <w:rFonts w:ascii="Times New Roman" w:hAnsi="Times New Roman"/>
          <w:sz w:val="20"/>
          <w:szCs w:val="20"/>
          <w:lang w:eastAsia="ru-RU"/>
        </w:rPr>
        <w:t xml:space="preserve"> к Контра</w:t>
      </w:r>
      <w:r w:rsidR="00ED11FB" w:rsidRPr="00FD7438">
        <w:rPr>
          <w:rFonts w:ascii="Times New Roman" w:hAnsi="Times New Roman"/>
          <w:sz w:val="20"/>
          <w:szCs w:val="20"/>
          <w:lang w:eastAsia="ru-RU"/>
        </w:rPr>
        <w:t>кту №</w:t>
      </w:r>
      <w:r w:rsidR="00BE2215" w:rsidRPr="00FD7438">
        <w:rPr>
          <w:rFonts w:ascii="Times New Roman" w:hAnsi="Times New Roman"/>
          <w:sz w:val="20"/>
          <w:szCs w:val="20"/>
          <w:lang w:eastAsia="ru-RU"/>
        </w:rPr>
        <w:t xml:space="preserve"> </w:t>
      </w:r>
      <w:r w:rsidR="00D71655">
        <w:rPr>
          <w:rFonts w:ascii="Times New Roman" w:hAnsi="Times New Roman"/>
          <w:sz w:val="20"/>
          <w:szCs w:val="20"/>
          <w:lang w:eastAsia="ru-RU"/>
        </w:rPr>
        <w:t>____</w:t>
      </w:r>
      <w:r w:rsidR="00ED11FB" w:rsidRPr="00FD7438">
        <w:rPr>
          <w:rFonts w:ascii="Times New Roman" w:hAnsi="Times New Roman"/>
          <w:sz w:val="20"/>
          <w:szCs w:val="20"/>
          <w:lang w:eastAsia="ru-RU"/>
        </w:rPr>
        <w:t>/2</w:t>
      </w:r>
      <w:r w:rsidR="00D71655">
        <w:rPr>
          <w:rFonts w:ascii="Times New Roman" w:hAnsi="Times New Roman"/>
          <w:sz w:val="20"/>
          <w:szCs w:val="20"/>
          <w:lang w:eastAsia="ru-RU"/>
        </w:rPr>
        <w:t>6</w:t>
      </w:r>
      <w:r w:rsidR="009E385C" w:rsidRPr="00FD7438">
        <w:rPr>
          <w:rFonts w:ascii="Times New Roman" w:hAnsi="Times New Roman"/>
          <w:sz w:val="20"/>
          <w:szCs w:val="20"/>
          <w:lang w:eastAsia="ru-RU"/>
        </w:rPr>
        <w:t>Ю</w:t>
      </w:r>
      <w:r w:rsidR="00FD7438" w:rsidRPr="00FD7438">
        <w:rPr>
          <w:rFonts w:ascii="Times New Roman" w:hAnsi="Times New Roman"/>
          <w:sz w:val="20"/>
          <w:szCs w:val="20"/>
          <w:lang w:eastAsia="ru-RU"/>
        </w:rPr>
        <w:t xml:space="preserve"> от </w:t>
      </w:r>
      <w:r w:rsidR="00FD7438" w:rsidRPr="00FD7438">
        <w:rPr>
          <w:rFonts w:ascii="Times New Roman" w:hAnsi="Times New Roman"/>
          <w:b/>
          <w:sz w:val="20"/>
          <w:szCs w:val="20"/>
        </w:rPr>
        <w:t xml:space="preserve">«____» </w:t>
      </w:r>
      <w:r w:rsidR="00D71655">
        <w:rPr>
          <w:rFonts w:ascii="Times New Roman" w:hAnsi="Times New Roman"/>
          <w:sz w:val="20"/>
          <w:szCs w:val="20"/>
        </w:rPr>
        <w:t>___________ 2026</w:t>
      </w:r>
      <w:r w:rsidR="00FD7438" w:rsidRPr="00FD7438">
        <w:rPr>
          <w:rFonts w:ascii="Times New Roman" w:hAnsi="Times New Roman"/>
          <w:sz w:val="20"/>
          <w:szCs w:val="20"/>
        </w:rPr>
        <w:t>г.</w:t>
      </w:r>
    </w:p>
    <w:p w:rsidR="00F7178C" w:rsidRPr="00326BDC" w:rsidRDefault="00F7178C" w:rsidP="0088659B">
      <w:pPr>
        <w:widowControl w:val="0"/>
        <w:autoSpaceDE w:val="0"/>
        <w:autoSpaceDN w:val="0"/>
        <w:adjustRightInd w:val="0"/>
        <w:spacing w:after="0" w:line="240" w:lineRule="auto"/>
        <w:rPr>
          <w:rFonts w:ascii="Times New Roman" w:hAnsi="Times New Roman"/>
          <w:b/>
          <w:lang w:eastAsia="ru-RU"/>
        </w:rPr>
      </w:pPr>
    </w:p>
    <w:p w:rsidR="00FD7438" w:rsidRDefault="00FD7438" w:rsidP="00887FB5">
      <w:pPr>
        <w:widowControl w:val="0"/>
        <w:autoSpaceDE w:val="0"/>
        <w:autoSpaceDN w:val="0"/>
        <w:adjustRightInd w:val="0"/>
        <w:spacing w:after="0" w:line="240" w:lineRule="auto"/>
        <w:jc w:val="center"/>
        <w:rPr>
          <w:rFonts w:ascii="Times New Roman" w:hAnsi="Times New Roman"/>
          <w:b/>
          <w:lang w:eastAsia="ru-RU"/>
        </w:rPr>
      </w:pPr>
    </w:p>
    <w:p w:rsidR="00887FB5" w:rsidRPr="00326BDC" w:rsidRDefault="00887FB5" w:rsidP="00887FB5">
      <w:pPr>
        <w:widowControl w:val="0"/>
        <w:autoSpaceDE w:val="0"/>
        <w:autoSpaceDN w:val="0"/>
        <w:adjustRightInd w:val="0"/>
        <w:spacing w:after="0" w:line="240" w:lineRule="auto"/>
        <w:jc w:val="center"/>
        <w:rPr>
          <w:rFonts w:ascii="Times New Roman" w:hAnsi="Times New Roman"/>
          <w:b/>
          <w:lang w:eastAsia="ru-RU"/>
        </w:rPr>
      </w:pPr>
      <w:r w:rsidRPr="00326BDC">
        <w:rPr>
          <w:rFonts w:ascii="Times New Roman" w:hAnsi="Times New Roman"/>
          <w:b/>
          <w:lang w:eastAsia="ru-RU"/>
        </w:rPr>
        <w:t>СПЕЦИФИКАЦИЯ</w:t>
      </w:r>
    </w:p>
    <w:tbl>
      <w:tblPr>
        <w:tblpPr w:leftFromText="180" w:rightFromText="180" w:vertAnchor="text" w:horzAnchor="margin" w:tblpY="17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211"/>
        <w:gridCol w:w="851"/>
        <w:gridCol w:w="992"/>
        <w:gridCol w:w="1134"/>
        <w:gridCol w:w="1417"/>
      </w:tblGrid>
      <w:tr w:rsidR="00D06F40" w:rsidRPr="00F14C21" w:rsidTr="000426EB">
        <w:trPr>
          <w:trHeight w:val="702"/>
        </w:trPr>
        <w:tc>
          <w:tcPr>
            <w:tcW w:w="596" w:type="dxa"/>
            <w:shd w:val="clear" w:color="auto" w:fill="auto"/>
            <w:noWrap/>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w:t>
            </w:r>
          </w:p>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п/п</w:t>
            </w:r>
          </w:p>
        </w:tc>
        <w:tc>
          <w:tcPr>
            <w:tcW w:w="5211" w:type="dxa"/>
            <w:shd w:val="clear" w:color="auto" w:fill="auto"/>
            <w:noWrap/>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 xml:space="preserve">Наименование товара. </w:t>
            </w:r>
          </w:p>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Страна происхождения.</w:t>
            </w:r>
          </w:p>
        </w:tc>
        <w:tc>
          <w:tcPr>
            <w:tcW w:w="851" w:type="dxa"/>
            <w:shd w:val="clear" w:color="auto" w:fill="auto"/>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Ед. изм.</w:t>
            </w:r>
          </w:p>
        </w:tc>
        <w:tc>
          <w:tcPr>
            <w:tcW w:w="992" w:type="dxa"/>
            <w:shd w:val="clear" w:color="auto" w:fill="auto"/>
            <w:noWrap/>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Кол-во</w:t>
            </w:r>
          </w:p>
        </w:tc>
        <w:tc>
          <w:tcPr>
            <w:tcW w:w="1134" w:type="dxa"/>
            <w:shd w:val="clear" w:color="auto" w:fill="auto"/>
            <w:hideMark/>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Цена за ед. руб.</w:t>
            </w:r>
          </w:p>
        </w:tc>
        <w:tc>
          <w:tcPr>
            <w:tcW w:w="1417" w:type="dxa"/>
          </w:tcPr>
          <w:p w:rsidR="00D06F40" w:rsidRPr="00F14C21" w:rsidRDefault="00D06F40" w:rsidP="00D06F40">
            <w:pPr>
              <w:spacing w:after="0" w:line="240" w:lineRule="auto"/>
              <w:jc w:val="center"/>
              <w:rPr>
                <w:rFonts w:ascii="Times New Roman" w:hAnsi="Times New Roman"/>
                <w:b/>
                <w:bCs/>
                <w:lang w:eastAsia="ru-RU"/>
              </w:rPr>
            </w:pPr>
            <w:r w:rsidRPr="00F14C21">
              <w:rPr>
                <w:rFonts w:ascii="Times New Roman" w:hAnsi="Times New Roman"/>
                <w:b/>
                <w:bCs/>
                <w:lang w:eastAsia="ru-RU"/>
              </w:rPr>
              <w:t>Стоимость, руб.</w:t>
            </w:r>
          </w:p>
        </w:tc>
      </w:tr>
      <w:tr w:rsidR="0090724E" w:rsidRPr="00F14C21" w:rsidTr="000426EB">
        <w:trPr>
          <w:trHeight w:val="589"/>
        </w:trPr>
        <w:tc>
          <w:tcPr>
            <w:tcW w:w="596" w:type="dxa"/>
            <w:shd w:val="clear" w:color="000000" w:fill="FFFFFF"/>
          </w:tcPr>
          <w:p w:rsidR="00D74939" w:rsidRPr="00F14C21" w:rsidRDefault="00D74939" w:rsidP="00D74939">
            <w:pPr>
              <w:spacing w:after="0" w:line="240" w:lineRule="auto"/>
              <w:jc w:val="center"/>
              <w:rPr>
                <w:rFonts w:ascii="Times New Roman" w:hAnsi="Times New Roman"/>
                <w:lang w:eastAsia="ru-RU"/>
              </w:rPr>
            </w:pPr>
            <w:r w:rsidRPr="00F14C21">
              <w:rPr>
                <w:rFonts w:ascii="Times New Roman" w:hAnsi="Times New Roman"/>
                <w:lang w:eastAsia="ru-RU"/>
              </w:rPr>
              <w:t>1</w:t>
            </w:r>
          </w:p>
        </w:tc>
        <w:tc>
          <w:tcPr>
            <w:tcW w:w="5211" w:type="dxa"/>
            <w:shd w:val="clear" w:color="auto" w:fill="FFFFFF"/>
          </w:tcPr>
          <w:p w:rsidR="00923E6F" w:rsidRPr="00F14C21" w:rsidRDefault="00923E6F" w:rsidP="00923E6F">
            <w:pPr>
              <w:pStyle w:val="afb"/>
              <w:jc w:val="center"/>
              <w:rPr>
                <w:rFonts w:ascii="Times New Roman" w:hAnsi="Times New Roman"/>
                <w:sz w:val="22"/>
                <w:szCs w:val="22"/>
              </w:rPr>
            </w:pPr>
          </w:p>
        </w:tc>
        <w:tc>
          <w:tcPr>
            <w:tcW w:w="851" w:type="dxa"/>
            <w:shd w:val="clear" w:color="000000" w:fill="FFFFFF"/>
          </w:tcPr>
          <w:p w:rsidR="00D74939" w:rsidRPr="00F14C21" w:rsidRDefault="00D74939" w:rsidP="00D74939">
            <w:pPr>
              <w:spacing w:after="0" w:line="240" w:lineRule="auto"/>
              <w:jc w:val="center"/>
              <w:rPr>
                <w:rFonts w:ascii="Times New Roman" w:hAnsi="Times New Roman"/>
                <w:lang w:eastAsia="ru-RU"/>
              </w:rPr>
            </w:pPr>
          </w:p>
        </w:tc>
        <w:tc>
          <w:tcPr>
            <w:tcW w:w="992" w:type="dxa"/>
            <w:shd w:val="clear" w:color="auto" w:fill="FFFFFF"/>
          </w:tcPr>
          <w:p w:rsidR="00D74939" w:rsidRPr="00F14C21" w:rsidRDefault="00D74939" w:rsidP="00D74939">
            <w:pPr>
              <w:jc w:val="center"/>
              <w:rPr>
                <w:rFonts w:ascii="Times New Roman" w:hAnsi="Times New Roman"/>
              </w:rPr>
            </w:pPr>
          </w:p>
        </w:tc>
        <w:tc>
          <w:tcPr>
            <w:tcW w:w="1134" w:type="dxa"/>
          </w:tcPr>
          <w:p w:rsidR="00D74939" w:rsidRPr="00F14C21" w:rsidRDefault="00D74939" w:rsidP="00D74939">
            <w:pPr>
              <w:jc w:val="center"/>
              <w:rPr>
                <w:rFonts w:ascii="Times New Roman" w:hAnsi="Times New Roman"/>
              </w:rPr>
            </w:pPr>
          </w:p>
        </w:tc>
        <w:tc>
          <w:tcPr>
            <w:tcW w:w="1417" w:type="dxa"/>
          </w:tcPr>
          <w:p w:rsidR="00D74939" w:rsidRPr="00F14C21" w:rsidRDefault="00D74939" w:rsidP="00D74939">
            <w:pPr>
              <w:jc w:val="center"/>
              <w:rPr>
                <w:rFonts w:ascii="Times New Roman" w:hAnsi="Times New Roman"/>
              </w:rPr>
            </w:pPr>
          </w:p>
        </w:tc>
      </w:tr>
      <w:tr w:rsidR="00D06F40" w:rsidRPr="00F14C21" w:rsidTr="000426EB">
        <w:trPr>
          <w:trHeight w:val="319"/>
        </w:trPr>
        <w:tc>
          <w:tcPr>
            <w:tcW w:w="8784" w:type="dxa"/>
            <w:gridSpan w:val="5"/>
            <w:shd w:val="clear" w:color="auto" w:fill="auto"/>
          </w:tcPr>
          <w:p w:rsidR="00D06F40" w:rsidRPr="00F14C21" w:rsidRDefault="00D06F40" w:rsidP="00D06F40">
            <w:pPr>
              <w:spacing w:after="0" w:line="240" w:lineRule="auto"/>
              <w:rPr>
                <w:rFonts w:ascii="Times New Roman" w:hAnsi="Times New Roman"/>
                <w:b/>
                <w:lang w:eastAsia="ru-RU"/>
              </w:rPr>
            </w:pPr>
            <w:r w:rsidRPr="00F14C21">
              <w:rPr>
                <w:rFonts w:ascii="Times New Roman" w:hAnsi="Times New Roman"/>
                <w:b/>
                <w:lang w:eastAsia="ru-RU"/>
              </w:rPr>
              <w:t>ИТОГО:</w:t>
            </w:r>
          </w:p>
        </w:tc>
        <w:tc>
          <w:tcPr>
            <w:tcW w:w="1417" w:type="dxa"/>
          </w:tcPr>
          <w:p w:rsidR="00D06F40" w:rsidRPr="00F14C21" w:rsidRDefault="00D06F40" w:rsidP="00D06F40">
            <w:pPr>
              <w:spacing w:after="0" w:line="240" w:lineRule="auto"/>
              <w:jc w:val="center"/>
              <w:rPr>
                <w:rFonts w:ascii="Times New Roman" w:hAnsi="Times New Roman"/>
                <w:b/>
                <w:lang w:eastAsia="ru-RU"/>
              </w:rPr>
            </w:pPr>
          </w:p>
        </w:tc>
      </w:tr>
    </w:tbl>
    <w:p w:rsidR="00887FB5" w:rsidRDefault="00887FB5" w:rsidP="00887FB5">
      <w:pPr>
        <w:widowControl w:val="0"/>
        <w:autoSpaceDE w:val="0"/>
        <w:autoSpaceDN w:val="0"/>
        <w:adjustRightInd w:val="0"/>
        <w:spacing w:after="0" w:line="240" w:lineRule="auto"/>
        <w:jc w:val="center"/>
        <w:rPr>
          <w:rFonts w:ascii="Times New Roman" w:hAnsi="Times New Roman"/>
          <w:lang w:eastAsia="ru-RU"/>
        </w:rPr>
      </w:pPr>
    </w:p>
    <w:p w:rsidR="0052073D" w:rsidRPr="00326BDC" w:rsidRDefault="0052073D" w:rsidP="00887FB5">
      <w:pPr>
        <w:widowControl w:val="0"/>
        <w:autoSpaceDE w:val="0"/>
        <w:autoSpaceDN w:val="0"/>
        <w:adjustRightInd w:val="0"/>
        <w:spacing w:after="0" w:line="240" w:lineRule="auto"/>
        <w:jc w:val="center"/>
        <w:rPr>
          <w:rFonts w:ascii="Times New Roman" w:hAnsi="Times New Roman"/>
          <w:lang w:eastAsia="ru-RU"/>
        </w:rPr>
      </w:pPr>
    </w:p>
    <w:p w:rsidR="002524E9" w:rsidRPr="00326BDC" w:rsidRDefault="002524E9" w:rsidP="00ED11FB">
      <w:pPr>
        <w:widowControl w:val="0"/>
        <w:autoSpaceDE w:val="0"/>
        <w:autoSpaceDN w:val="0"/>
        <w:adjustRightInd w:val="0"/>
        <w:spacing w:after="0" w:line="240" w:lineRule="auto"/>
        <w:rPr>
          <w:rFonts w:ascii="Times New Roman" w:hAnsi="Times New Roman"/>
          <w:lang w:eastAsia="ru-RU"/>
        </w:rPr>
      </w:pPr>
    </w:p>
    <w:tbl>
      <w:tblPr>
        <w:tblW w:w="0" w:type="auto"/>
        <w:tblLayout w:type="fixed"/>
        <w:tblCellMar>
          <w:left w:w="70" w:type="dxa"/>
          <w:right w:w="70" w:type="dxa"/>
        </w:tblCellMar>
        <w:tblLook w:val="0000" w:firstRow="0" w:lastRow="0" w:firstColumn="0" w:lastColumn="0" w:noHBand="0" w:noVBand="0"/>
      </w:tblPr>
      <w:tblGrid>
        <w:gridCol w:w="5002"/>
        <w:gridCol w:w="4680"/>
      </w:tblGrid>
      <w:tr w:rsidR="00527E41" w:rsidRPr="00326BDC" w:rsidTr="009E385C">
        <w:trPr>
          <w:trHeight w:val="1339"/>
        </w:trPr>
        <w:tc>
          <w:tcPr>
            <w:tcW w:w="5002" w:type="dxa"/>
            <w:shd w:val="clear" w:color="auto" w:fill="auto"/>
          </w:tcPr>
          <w:p w:rsidR="00527E41" w:rsidRPr="00326BDC" w:rsidRDefault="00527E41" w:rsidP="00527E41">
            <w:pPr>
              <w:spacing w:after="0" w:line="240" w:lineRule="auto"/>
              <w:rPr>
                <w:rFonts w:ascii="Times New Roman" w:hAnsi="Times New Roman"/>
                <w:b/>
                <w:color w:val="000000"/>
                <w:lang w:eastAsia="ar-SA"/>
              </w:rPr>
            </w:pPr>
            <w:r w:rsidRPr="00326BDC">
              <w:rPr>
                <w:rFonts w:ascii="Times New Roman" w:hAnsi="Times New Roman"/>
                <w:b/>
                <w:color w:val="000000"/>
                <w:lang w:eastAsia="ar-SA"/>
              </w:rPr>
              <w:t>Заказчик:</w:t>
            </w:r>
          </w:p>
          <w:p w:rsidR="00574174" w:rsidRPr="00326BDC" w:rsidRDefault="00D71655" w:rsidP="00527E41">
            <w:pPr>
              <w:spacing w:after="0" w:line="240" w:lineRule="auto"/>
              <w:rPr>
                <w:rFonts w:ascii="Times New Roman" w:hAnsi="Times New Roman"/>
                <w:color w:val="000000"/>
                <w:lang w:eastAsia="ar-SA"/>
              </w:rPr>
            </w:pPr>
            <w:r>
              <w:rPr>
                <w:rFonts w:ascii="Times New Roman" w:hAnsi="Times New Roman"/>
                <w:color w:val="000000"/>
                <w:lang w:eastAsia="ar-SA"/>
              </w:rPr>
              <w:t>Исполняющий обязанности д</w:t>
            </w:r>
            <w:r w:rsidR="00527E41" w:rsidRPr="00326BDC">
              <w:rPr>
                <w:rFonts w:ascii="Times New Roman" w:hAnsi="Times New Roman"/>
                <w:color w:val="000000"/>
                <w:lang w:eastAsia="ar-SA"/>
              </w:rPr>
              <w:t>иректор</w:t>
            </w:r>
            <w:r>
              <w:rPr>
                <w:rFonts w:ascii="Times New Roman" w:hAnsi="Times New Roman"/>
                <w:color w:val="000000"/>
                <w:lang w:eastAsia="ar-SA"/>
              </w:rPr>
              <w:t xml:space="preserve">а ФГБУ санаторий «Юность» </w:t>
            </w:r>
            <w:r w:rsidR="00527E41" w:rsidRPr="00326BDC">
              <w:rPr>
                <w:rFonts w:ascii="Times New Roman" w:hAnsi="Times New Roman"/>
                <w:color w:val="000000"/>
                <w:lang w:eastAsia="ar-SA"/>
              </w:rPr>
              <w:t>Минздрава России</w:t>
            </w:r>
          </w:p>
          <w:p w:rsidR="00527E41" w:rsidRPr="00326BDC" w:rsidRDefault="00527E41" w:rsidP="00527E41">
            <w:pPr>
              <w:spacing w:after="0" w:line="240" w:lineRule="auto"/>
              <w:rPr>
                <w:rFonts w:ascii="Times New Roman" w:hAnsi="Times New Roman"/>
                <w:color w:val="000000"/>
                <w:lang w:eastAsia="ar-SA"/>
              </w:rPr>
            </w:pPr>
            <w:r w:rsidRPr="00326BDC">
              <w:rPr>
                <w:rFonts w:ascii="Times New Roman" w:hAnsi="Times New Roman"/>
                <w:color w:val="000000"/>
                <w:lang w:eastAsia="ar-SA"/>
              </w:rPr>
              <w:t xml:space="preserve">                                                                                         </w:t>
            </w:r>
          </w:p>
          <w:p w:rsidR="00527E41" w:rsidRPr="00326BDC" w:rsidRDefault="00527E41" w:rsidP="00527E41">
            <w:pPr>
              <w:spacing w:after="0" w:line="240" w:lineRule="auto"/>
              <w:rPr>
                <w:rFonts w:ascii="Times New Roman" w:hAnsi="Times New Roman"/>
                <w:color w:val="000000"/>
                <w:lang w:eastAsia="ar-SA"/>
              </w:rPr>
            </w:pPr>
            <w:r w:rsidRPr="00326BDC">
              <w:rPr>
                <w:rFonts w:ascii="Times New Roman" w:hAnsi="Times New Roman"/>
                <w:color w:val="000000"/>
                <w:lang w:eastAsia="ar-SA"/>
              </w:rPr>
              <w:t>__________________/</w:t>
            </w:r>
            <w:r w:rsidR="00FD7438">
              <w:rPr>
                <w:rFonts w:ascii="Times New Roman" w:hAnsi="Times New Roman"/>
                <w:color w:val="000000"/>
                <w:lang w:eastAsia="ar-SA"/>
              </w:rPr>
              <w:t>Ю.А. Оболенцев</w:t>
            </w:r>
            <w:r w:rsidRPr="00326BDC">
              <w:rPr>
                <w:rFonts w:ascii="Times New Roman" w:hAnsi="Times New Roman"/>
                <w:color w:val="000000"/>
                <w:lang w:eastAsia="ar-SA"/>
              </w:rPr>
              <w:t>/</w:t>
            </w:r>
          </w:p>
          <w:p w:rsidR="00722888" w:rsidRPr="00326BDC" w:rsidRDefault="00722888" w:rsidP="00527E41">
            <w:pPr>
              <w:spacing w:after="0" w:line="240" w:lineRule="auto"/>
              <w:rPr>
                <w:rFonts w:ascii="Times New Roman" w:hAnsi="Times New Roman"/>
                <w:color w:val="000000"/>
                <w:lang w:eastAsia="ar-SA"/>
              </w:rPr>
            </w:pPr>
          </w:p>
        </w:tc>
        <w:tc>
          <w:tcPr>
            <w:tcW w:w="4680" w:type="dxa"/>
            <w:shd w:val="clear" w:color="auto" w:fill="auto"/>
          </w:tcPr>
          <w:p w:rsidR="00527E41" w:rsidRPr="00326BDC" w:rsidRDefault="00527E41" w:rsidP="00527E41">
            <w:pPr>
              <w:autoSpaceDE w:val="0"/>
              <w:autoSpaceDN w:val="0"/>
              <w:spacing w:after="0" w:line="240" w:lineRule="auto"/>
              <w:ind w:right="-108"/>
              <w:rPr>
                <w:rFonts w:ascii="Times New Roman" w:hAnsi="Times New Roman"/>
                <w:b/>
                <w:color w:val="000000"/>
                <w:lang w:eastAsia="ru-RU"/>
              </w:rPr>
            </w:pPr>
            <w:r w:rsidRPr="00326BDC">
              <w:rPr>
                <w:rFonts w:ascii="Times New Roman" w:hAnsi="Times New Roman"/>
                <w:b/>
                <w:color w:val="000000"/>
                <w:lang w:eastAsia="ru-RU"/>
              </w:rPr>
              <w:t>Поставщик:</w:t>
            </w:r>
          </w:p>
          <w:p w:rsidR="00574174" w:rsidRPr="00326BDC" w:rsidRDefault="00574174" w:rsidP="009E385C">
            <w:pPr>
              <w:autoSpaceDE w:val="0"/>
              <w:autoSpaceDN w:val="0"/>
              <w:spacing w:after="0" w:line="240" w:lineRule="auto"/>
              <w:ind w:right="-108"/>
              <w:jc w:val="both"/>
              <w:rPr>
                <w:rFonts w:ascii="Times New Roman" w:hAnsi="Times New Roman"/>
                <w:color w:val="000000"/>
                <w:lang w:eastAsia="ru-RU"/>
              </w:rPr>
            </w:pPr>
          </w:p>
          <w:p w:rsidR="0088659B" w:rsidRDefault="0088659B" w:rsidP="009E385C">
            <w:pPr>
              <w:autoSpaceDE w:val="0"/>
              <w:autoSpaceDN w:val="0"/>
              <w:spacing w:after="0" w:line="240" w:lineRule="auto"/>
              <w:ind w:right="-108"/>
              <w:jc w:val="both"/>
              <w:rPr>
                <w:rFonts w:ascii="Times New Roman" w:hAnsi="Times New Roman"/>
                <w:color w:val="000000"/>
                <w:lang w:eastAsia="ru-RU"/>
              </w:rPr>
            </w:pPr>
          </w:p>
          <w:p w:rsidR="00FD7438" w:rsidRPr="00326BDC" w:rsidRDefault="00FD7438" w:rsidP="009E385C">
            <w:pPr>
              <w:autoSpaceDE w:val="0"/>
              <w:autoSpaceDN w:val="0"/>
              <w:spacing w:after="0" w:line="240" w:lineRule="auto"/>
              <w:ind w:right="-108"/>
              <w:jc w:val="both"/>
              <w:rPr>
                <w:rFonts w:ascii="Times New Roman" w:hAnsi="Times New Roman"/>
                <w:color w:val="000000"/>
                <w:lang w:eastAsia="ru-RU"/>
              </w:rPr>
            </w:pPr>
          </w:p>
          <w:p w:rsidR="009E385C" w:rsidRPr="00326BDC" w:rsidRDefault="001E5335" w:rsidP="009E385C">
            <w:pPr>
              <w:autoSpaceDE w:val="0"/>
              <w:autoSpaceDN w:val="0"/>
              <w:spacing w:after="0" w:line="240" w:lineRule="auto"/>
              <w:ind w:right="-108"/>
              <w:jc w:val="both"/>
              <w:rPr>
                <w:rFonts w:ascii="Times New Roman" w:hAnsi="Times New Roman"/>
                <w:color w:val="000000"/>
                <w:lang w:eastAsia="ru-RU"/>
              </w:rPr>
            </w:pPr>
            <w:r>
              <w:rPr>
                <w:rFonts w:ascii="Times New Roman" w:hAnsi="Times New Roman"/>
                <w:color w:val="000000"/>
                <w:lang w:eastAsia="ru-RU"/>
              </w:rPr>
              <w:t>_________________</w:t>
            </w:r>
            <w:r w:rsidR="00722888" w:rsidRPr="00326BDC">
              <w:rPr>
                <w:rFonts w:ascii="Times New Roman" w:hAnsi="Times New Roman"/>
                <w:color w:val="000000"/>
                <w:lang w:eastAsia="ru-RU"/>
              </w:rPr>
              <w:t>/</w:t>
            </w:r>
            <w:r w:rsidR="00FD7438" w:rsidRPr="00326BDC">
              <w:rPr>
                <w:rFonts w:ascii="Times New Roman" w:hAnsi="Times New Roman"/>
                <w:color w:val="000000"/>
                <w:lang w:eastAsia="ru-RU"/>
              </w:rPr>
              <w:t xml:space="preserve"> </w:t>
            </w:r>
            <w:r w:rsidR="00FD7438">
              <w:rPr>
                <w:rFonts w:ascii="Times New Roman" w:hAnsi="Times New Roman"/>
                <w:color w:val="000000"/>
                <w:lang w:eastAsia="ru-RU"/>
              </w:rPr>
              <w:t>____________</w:t>
            </w:r>
            <w:r w:rsidR="00722888" w:rsidRPr="00326BDC">
              <w:rPr>
                <w:rFonts w:ascii="Times New Roman" w:hAnsi="Times New Roman"/>
                <w:color w:val="000000"/>
                <w:lang w:eastAsia="ru-RU"/>
              </w:rPr>
              <w:t>/</w:t>
            </w:r>
          </w:p>
          <w:p w:rsidR="009E385C" w:rsidRPr="00326BDC" w:rsidRDefault="009E385C" w:rsidP="009E385C">
            <w:pPr>
              <w:spacing w:after="0" w:line="240" w:lineRule="auto"/>
              <w:rPr>
                <w:rFonts w:ascii="Times New Roman" w:hAnsi="Times New Roman"/>
                <w:lang w:eastAsia="ru-RU"/>
              </w:rPr>
            </w:pPr>
          </w:p>
        </w:tc>
      </w:tr>
    </w:tbl>
    <w:p w:rsidR="0036303E" w:rsidRPr="00326BDC" w:rsidRDefault="0036303E" w:rsidP="009E385C">
      <w:pPr>
        <w:ind w:firstLine="698"/>
        <w:rPr>
          <w:rFonts w:ascii="Times New Roman" w:hAnsi="Times New Roman"/>
        </w:rPr>
      </w:pPr>
    </w:p>
    <w:sectPr w:rsidR="0036303E" w:rsidRPr="00326BDC" w:rsidSect="000426EB">
      <w:footerReference w:type="default" r:id="rId8"/>
      <w:pgSz w:w="11906" w:h="16838"/>
      <w:pgMar w:top="426" w:right="567" w:bottom="567" w:left="1134"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0CB" w:rsidRDefault="00B830CB" w:rsidP="00B22269">
      <w:pPr>
        <w:spacing w:after="0" w:line="240" w:lineRule="auto"/>
      </w:pPr>
      <w:r>
        <w:separator/>
      </w:r>
    </w:p>
  </w:endnote>
  <w:endnote w:type="continuationSeparator" w:id="0">
    <w:p w:rsidR="00B830CB" w:rsidRDefault="00B830CB" w:rsidP="00B2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69" w:rsidRDefault="00B22269" w:rsidP="000426EB">
    <w:pPr>
      <w:pStyle w:val="af3"/>
      <w:jc w:val="center"/>
    </w:pPr>
    <w:r>
      <w:fldChar w:fldCharType="begin"/>
    </w:r>
    <w:r>
      <w:instrText>PAGE   \* MERGEFORMAT</w:instrText>
    </w:r>
    <w:r>
      <w:fldChar w:fldCharType="separate"/>
    </w:r>
    <w:r w:rsidR="00262F26">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0CB" w:rsidRDefault="00B830CB" w:rsidP="00B22269">
      <w:pPr>
        <w:spacing w:after="0" w:line="240" w:lineRule="auto"/>
      </w:pPr>
      <w:r>
        <w:separator/>
      </w:r>
    </w:p>
  </w:footnote>
  <w:footnote w:type="continuationSeparator" w:id="0">
    <w:p w:rsidR="00B830CB" w:rsidRDefault="00B830CB" w:rsidP="00B22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469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6C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AC3A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2D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C464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1693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CCB8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041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F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ECB1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D755C"/>
    <w:multiLevelType w:val="multilevel"/>
    <w:tmpl w:val="26E44A2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8"/>
  </w:num>
  <w:num w:numId="2">
    <w:abstractNumId w:val="8"/>
  </w:num>
  <w:num w:numId="3">
    <w:abstractNumId w:val="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A8"/>
    <w:rsid w:val="00000E7E"/>
    <w:rsid w:val="00001087"/>
    <w:rsid w:val="00005CDB"/>
    <w:rsid w:val="00011537"/>
    <w:rsid w:val="00020769"/>
    <w:rsid w:val="0002430A"/>
    <w:rsid w:val="000272A8"/>
    <w:rsid w:val="0003163A"/>
    <w:rsid w:val="00035E00"/>
    <w:rsid w:val="000426EB"/>
    <w:rsid w:val="000435CC"/>
    <w:rsid w:val="000575A1"/>
    <w:rsid w:val="000653FD"/>
    <w:rsid w:val="00066783"/>
    <w:rsid w:val="0007027E"/>
    <w:rsid w:val="00080C25"/>
    <w:rsid w:val="0008196D"/>
    <w:rsid w:val="00082ACB"/>
    <w:rsid w:val="0009002D"/>
    <w:rsid w:val="000944C2"/>
    <w:rsid w:val="00094B2E"/>
    <w:rsid w:val="000A5088"/>
    <w:rsid w:val="000A64EA"/>
    <w:rsid w:val="000A7F17"/>
    <w:rsid w:val="000B43A5"/>
    <w:rsid w:val="000D0F82"/>
    <w:rsid w:val="000D28D2"/>
    <w:rsid w:val="000D4C6B"/>
    <w:rsid w:val="000E09C6"/>
    <w:rsid w:val="000E0D49"/>
    <w:rsid w:val="000E0FC4"/>
    <w:rsid w:val="000E22E2"/>
    <w:rsid w:val="000E43C5"/>
    <w:rsid w:val="000E7F6E"/>
    <w:rsid w:val="001039F1"/>
    <w:rsid w:val="0010447C"/>
    <w:rsid w:val="00106A86"/>
    <w:rsid w:val="001176A9"/>
    <w:rsid w:val="00121C23"/>
    <w:rsid w:val="00127926"/>
    <w:rsid w:val="001365B0"/>
    <w:rsid w:val="00144087"/>
    <w:rsid w:val="00152EA9"/>
    <w:rsid w:val="0015456A"/>
    <w:rsid w:val="001661A4"/>
    <w:rsid w:val="001677E7"/>
    <w:rsid w:val="0016783B"/>
    <w:rsid w:val="001678D1"/>
    <w:rsid w:val="00170EE0"/>
    <w:rsid w:val="00171ACB"/>
    <w:rsid w:val="001749E4"/>
    <w:rsid w:val="001750EB"/>
    <w:rsid w:val="00183FD8"/>
    <w:rsid w:val="001841C9"/>
    <w:rsid w:val="00184DFF"/>
    <w:rsid w:val="001962D5"/>
    <w:rsid w:val="0019653B"/>
    <w:rsid w:val="001A3588"/>
    <w:rsid w:val="001A41C4"/>
    <w:rsid w:val="001A512E"/>
    <w:rsid w:val="001A537D"/>
    <w:rsid w:val="001A5C82"/>
    <w:rsid w:val="001B03DE"/>
    <w:rsid w:val="001B07D8"/>
    <w:rsid w:val="001B364F"/>
    <w:rsid w:val="001B7A46"/>
    <w:rsid w:val="001D0AC0"/>
    <w:rsid w:val="001D0D53"/>
    <w:rsid w:val="001D15C8"/>
    <w:rsid w:val="001D2843"/>
    <w:rsid w:val="001D379B"/>
    <w:rsid w:val="001D47B4"/>
    <w:rsid w:val="001E2C60"/>
    <w:rsid w:val="001E5335"/>
    <w:rsid w:val="001F56F9"/>
    <w:rsid w:val="001F6906"/>
    <w:rsid w:val="002001FA"/>
    <w:rsid w:val="0020073B"/>
    <w:rsid w:val="00200B77"/>
    <w:rsid w:val="002038A9"/>
    <w:rsid w:val="00210FD1"/>
    <w:rsid w:val="00212600"/>
    <w:rsid w:val="002141F9"/>
    <w:rsid w:val="002154D5"/>
    <w:rsid w:val="0023241B"/>
    <w:rsid w:val="00236961"/>
    <w:rsid w:val="00244C8A"/>
    <w:rsid w:val="00247270"/>
    <w:rsid w:val="002507B9"/>
    <w:rsid w:val="002507CD"/>
    <w:rsid w:val="002524E9"/>
    <w:rsid w:val="00254869"/>
    <w:rsid w:val="00257077"/>
    <w:rsid w:val="00262F26"/>
    <w:rsid w:val="0027190D"/>
    <w:rsid w:val="00272F27"/>
    <w:rsid w:val="00275FA6"/>
    <w:rsid w:val="00276266"/>
    <w:rsid w:val="002767F2"/>
    <w:rsid w:val="00282C8E"/>
    <w:rsid w:val="002876E4"/>
    <w:rsid w:val="00291103"/>
    <w:rsid w:val="0029147A"/>
    <w:rsid w:val="002951C2"/>
    <w:rsid w:val="00296C00"/>
    <w:rsid w:val="002A54D3"/>
    <w:rsid w:val="002A5F4C"/>
    <w:rsid w:val="002B2EF9"/>
    <w:rsid w:val="002B497C"/>
    <w:rsid w:val="002C0E65"/>
    <w:rsid w:val="002E3E00"/>
    <w:rsid w:val="002E5385"/>
    <w:rsid w:val="002E5723"/>
    <w:rsid w:val="002E695A"/>
    <w:rsid w:val="002F0D78"/>
    <w:rsid w:val="002F3E63"/>
    <w:rsid w:val="00305245"/>
    <w:rsid w:val="00306028"/>
    <w:rsid w:val="00312BD8"/>
    <w:rsid w:val="00315797"/>
    <w:rsid w:val="00315D23"/>
    <w:rsid w:val="00317D55"/>
    <w:rsid w:val="00321349"/>
    <w:rsid w:val="00326BDC"/>
    <w:rsid w:val="00326F44"/>
    <w:rsid w:val="00327D54"/>
    <w:rsid w:val="00330274"/>
    <w:rsid w:val="003308C6"/>
    <w:rsid w:val="00333DCC"/>
    <w:rsid w:val="00336163"/>
    <w:rsid w:val="00342BA9"/>
    <w:rsid w:val="0034433E"/>
    <w:rsid w:val="003509F0"/>
    <w:rsid w:val="0036303E"/>
    <w:rsid w:val="00363970"/>
    <w:rsid w:val="003645AD"/>
    <w:rsid w:val="00372338"/>
    <w:rsid w:val="00376E15"/>
    <w:rsid w:val="00377BCE"/>
    <w:rsid w:val="00382FC1"/>
    <w:rsid w:val="00383A71"/>
    <w:rsid w:val="00386EE1"/>
    <w:rsid w:val="003941BE"/>
    <w:rsid w:val="003960BA"/>
    <w:rsid w:val="003A5DAF"/>
    <w:rsid w:val="003B3B56"/>
    <w:rsid w:val="003D31E7"/>
    <w:rsid w:val="003D3D61"/>
    <w:rsid w:val="003F1377"/>
    <w:rsid w:val="003F50BD"/>
    <w:rsid w:val="003F7D54"/>
    <w:rsid w:val="00412C02"/>
    <w:rsid w:val="00431898"/>
    <w:rsid w:val="00441F96"/>
    <w:rsid w:val="00451820"/>
    <w:rsid w:val="00453DCF"/>
    <w:rsid w:val="00461747"/>
    <w:rsid w:val="00472826"/>
    <w:rsid w:val="00481C8D"/>
    <w:rsid w:val="00487236"/>
    <w:rsid w:val="00495301"/>
    <w:rsid w:val="004A1313"/>
    <w:rsid w:val="004A37A2"/>
    <w:rsid w:val="004A5ADA"/>
    <w:rsid w:val="004B04A6"/>
    <w:rsid w:val="004C1632"/>
    <w:rsid w:val="004C2D70"/>
    <w:rsid w:val="004C3A3A"/>
    <w:rsid w:val="004D07A0"/>
    <w:rsid w:val="004D23C9"/>
    <w:rsid w:val="004D744F"/>
    <w:rsid w:val="004E054F"/>
    <w:rsid w:val="004E0641"/>
    <w:rsid w:val="004F1FCA"/>
    <w:rsid w:val="00512189"/>
    <w:rsid w:val="0052073D"/>
    <w:rsid w:val="00520A68"/>
    <w:rsid w:val="005211DF"/>
    <w:rsid w:val="005259E7"/>
    <w:rsid w:val="00527E41"/>
    <w:rsid w:val="00534C69"/>
    <w:rsid w:val="00537EC8"/>
    <w:rsid w:val="00541097"/>
    <w:rsid w:val="00541684"/>
    <w:rsid w:val="00546353"/>
    <w:rsid w:val="00546782"/>
    <w:rsid w:val="00570631"/>
    <w:rsid w:val="005715D0"/>
    <w:rsid w:val="00572A52"/>
    <w:rsid w:val="00573F23"/>
    <w:rsid w:val="00574174"/>
    <w:rsid w:val="00584810"/>
    <w:rsid w:val="005868E2"/>
    <w:rsid w:val="00590550"/>
    <w:rsid w:val="00590CD9"/>
    <w:rsid w:val="00594061"/>
    <w:rsid w:val="00595894"/>
    <w:rsid w:val="00595D25"/>
    <w:rsid w:val="005A3B43"/>
    <w:rsid w:val="005A5BE9"/>
    <w:rsid w:val="005B05AE"/>
    <w:rsid w:val="005B32DD"/>
    <w:rsid w:val="005C0D90"/>
    <w:rsid w:val="005C44B9"/>
    <w:rsid w:val="005C45C3"/>
    <w:rsid w:val="005C7079"/>
    <w:rsid w:val="005D2D86"/>
    <w:rsid w:val="005D5A6F"/>
    <w:rsid w:val="005E14D0"/>
    <w:rsid w:val="005E6ED4"/>
    <w:rsid w:val="005F0209"/>
    <w:rsid w:val="00600949"/>
    <w:rsid w:val="00600E37"/>
    <w:rsid w:val="00606A2A"/>
    <w:rsid w:val="0060711E"/>
    <w:rsid w:val="00614409"/>
    <w:rsid w:val="006174AF"/>
    <w:rsid w:val="00622B15"/>
    <w:rsid w:val="00626077"/>
    <w:rsid w:val="00630FB3"/>
    <w:rsid w:val="00636BD2"/>
    <w:rsid w:val="0064230B"/>
    <w:rsid w:val="00647F7E"/>
    <w:rsid w:val="00651C87"/>
    <w:rsid w:val="0065249F"/>
    <w:rsid w:val="00657B81"/>
    <w:rsid w:val="00660AA7"/>
    <w:rsid w:val="00670B0B"/>
    <w:rsid w:val="00676CCE"/>
    <w:rsid w:val="006776AE"/>
    <w:rsid w:val="006778CB"/>
    <w:rsid w:val="00686165"/>
    <w:rsid w:val="006861D5"/>
    <w:rsid w:val="006908AD"/>
    <w:rsid w:val="00694E8B"/>
    <w:rsid w:val="006951BF"/>
    <w:rsid w:val="0069616A"/>
    <w:rsid w:val="006968C5"/>
    <w:rsid w:val="00697818"/>
    <w:rsid w:val="00697A0A"/>
    <w:rsid w:val="006A02CB"/>
    <w:rsid w:val="006B12C6"/>
    <w:rsid w:val="006B21B0"/>
    <w:rsid w:val="006C5BBD"/>
    <w:rsid w:val="006D1EB9"/>
    <w:rsid w:val="006D533D"/>
    <w:rsid w:val="006D557F"/>
    <w:rsid w:val="006D5B23"/>
    <w:rsid w:val="006D7EA5"/>
    <w:rsid w:val="006E140A"/>
    <w:rsid w:val="006E3C74"/>
    <w:rsid w:val="006F13A5"/>
    <w:rsid w:val="006F38C6"/>
    <w:rsid w:val="006F73F5"/>
    <w:rsid w:val="00706C6D"/>
    <w:rsid w:val="00710C4E"/>
    <w:rsid w:val="00711FE6"/>
    <w:rsid w:val="00717946"/>
    <w:rsid w:val="00722888"/>
    <w:rsid w:val="007250C1"/>
    <w:rsid w:val="00727741"/>
    <w:rsid w:val="00732CB1"/>
    <w:rsid w:val="00733216"/>
    <w:rsid w:val="00733B8F"/>
    <w:rsid w:val="00734F2B"/>
    <w:rsid w:val="00735C50"/>
    <w:rsid w:val="00744254"/>
    <w:rsid w:val="00746DFC"/>
    <w:rsid w:val="007616AA"/>
    <w:rsid w:val="00761BB6"/>
    <w:rsid w:val="00763BBB"/>
    <w:rsid w:val="00764305"/>
    <w:rsid w:val="007706D0"/>
    <w:rsid w:val="00770E5C"/>
    <w:rsid w:val="0077550A"/>
    <w:rsid w:val="00775901"/>
    <w:rsid w:val="007802E7"/>
    <w:rsid w:val="007835D9"/>
    <w:rsid w:val="00783EA7"/>
    <w:rsid w:val="00797E68"/>
    <w:rsid w:val="007A3487"/>
    <w:rsid w:val="007A61D1"/>
    <w:rsid w:val="007A61F7"/>
    <w:rsid w:val="007B4249"/>
    <w:rsid w:val="007B5964"/>
    <w:rsid w:val="007C07F4"/>
    <w:rsid w:val="007C123E"/>
    <w:rsid w:val="007C1515"/>
    <w:rsid w:val="007C1C23"/>
    <w:rsid w:val="007D0809"/>
    <w:rsid w:val="007E5A03"/>
    <w:rsid w:val="007E6CDC"/>
    <w:rsid w:val="007F4244"/>
    <w:rsid w:val="007F56BF"/>
    <w:rsid w:val="00801930"/>
    <w:rsid w:val="00806742"/>
    <w:rsid w:val="00810ADB"/>
    <w:rsid w:val="00817FDF"/>
    <w:rsid w:val="0083458C"/>
    <w:rsid w:val="008418FD"/>
    <w:rsid w:val="0084460D"/>
    <w:rsid w:val="00851A90"/>
    <w:rsid w:val="00855F9C"/>
    <w:rsid w:val="00856CB5"/>
    <w:rsid w:val="008610A9"/>
    <w:rsid w:val="00862702"/>
    <w:rsid w:val="0087146C"/>
    <w:rsid w:val="008743AC"/>
    <w:rsid w:val="0088077B"/>
    <w:rsid w:val="00885FE3"/>
    <w:rsid w:val="0088659B"/>
    <w:rsid w:val="00887FB5"/>
    <w:rsid w:val="0089432B"/>
    <w:rsid w:val="008947B4"/>
    <w:rsid w:val="008951E7"/>
    <w:rsid w:val="008A27AD"/>
    <w:rsid w:val="008A376F"/>
    <w:rsid w:val="008B4EB4"/>
    <w:rsid w:val="008B568F"/>
    <w:rsid w:val="008B636C"/>
    <w:rsid w:val="008C4659"/>
    <w:rsid w:val="008D6734"/>
    <w:rsid w:val="008D6837"/>
    <w:rsid w:val="008E0F6A"/>
    <w:rsid w:val="008E14C8"/>
    <w:rsid w:val="008E1C21"/>
    <w:rsid w:val="008E304B"/>
    <w:rsid w:val="008E4D49"/>
    <w:rsid w:val="008E685F"/>
    <w:rsid w:val="009043E5"/>
    <w:rsid w:val="0090629F"/>
    <w:rsid w:val="0090724E"/>
    <w:rsid w:val="00911557"/>
    <w:rsid w:val="0091167E"/>
    <w:rsid w:val="00911941"/>
    <w:rsid w:val="00922025"/>
    <w:rsid w:val="00923E6F"/>
    <w:rsid w:val="0093028A"/>
    <w:rsid w:val="00930A42"/>
    <w:rsid w:val="009316E4"/>
    <w:rsid w:val="00932A76"/>
    <w:rsid w:val="0093320D"/>
    <w:rsid w:val="00937BB1"/>
    <w:rsid w:val="00940569"/>
    <w:rsid w:val="009453AE"/>
    <w:rsid w:val="0095063E"/>
    <w:rsid w:val="00951BCF"/>
    <w:rsid w:val="009600A5"/>
    <w:rsid w:val="00961432"/>
    <w:rsid w:val="00965063"/>
    <w:rsid w:val="0097493A"/>
    <w:rsid w:val="00975352"/>
    <w:rsid w:val="00991B05"/>
    <w:rsid w:val="0099201D"/>
    <w:rsid w:val="00993687"/>
    <w:rsid w:val="009939F7"/>
    <w:rsid w:val="009A2667"/>
    <w:rsid w:val="009A68BD"/>
    <w:rsid w:val="009B31DB"/>
    <w:rsid w:val="009B547F"/>
    <w:rsid w:val="009C06A6"/>
    <w:rsid w:val="009C0A9E"/>
    <w:rsid w:val="009E385C"/>
    <w:rsid w:val="009E4DC1"/>
    <w:rsid w:val="009F00CD"/>
    <w:rsid w:val="009F1D8A"/>
    <w:rsid w:val="009F5AE7"/>
    <w:rsid w:val="009F69B9"/>
    <w:rsid w:val="009F6FC0"/>
    <w:rsid w:val="00A00422"/>
    <w:rsid w:val="00A01B60"/>
    <w:rsid w:val="00A07110"/>
    <w:rsid w:val="00A23BC9"/>
    <w:rsid w:val="00A27316"/>
    <w:rsid w:val="00A274C1"/>
    <w:rsid w:val="00A30123"/>
    <w:rsid w:val="00A32513"/>
    <w:rsid w:val="00A35504"/>
    <w:rsid w:val="00A363C8"/>
    <w:rsid w:val="00A4434F"/>
    <w:rsid w:val="00A45E08"/>
    <w:rsid w:val="00A46C51"/>
    <w:rsid w:val="00A569AE"/>
    <w:rsid w:val="00A61486"/>
    <w:rsid w:val="00A66A1E"/>
    <w:rsid w:val="00A82C01"/>
    <w:rsid w:val="00A95B83"/>
    <w:rsid w:val="00A95E33"/>
    <w:rsid w:val="00AA365F"/>
    <w:rsid w:val="00AA3D5D"/>
    <w:rsid w:val="00AA54FA"/>
    <w:rsid w:val="00AB165D"/>
    <w:rsid w:val="00AB1920"/>
    <w:rsid w:val="00AB3FDD"/>
    <w:rsid w:val="00AD31F3"/>
    <w:rsid w:val="00AE3F72"/>
    <w:rsid w:val="00AF4782"/>
    <w:rsid w:val="00B00A3E"/>
    <w:rsid w:val="00B010AF"/>
    <w:rsid w:val="00B22269"/>
    <w:rsid w:val="00B247D0"/>
    <w:rsid w:val="00B263BE"/>
    <w:rsid w:val="00B30C58"/>
    <w:rsid w:val="00B3191F"/>
    <w:rsid w:val="00B31DC0"/>
    <w:rsid w:val="00B31ECD"/>
    <w:rsid w:val="00B32681"/>
    <w:rsid w:val="00B44ECC"/>
    <w:rsid w:val="00B471A5"/>
    <w:rsid w:val="00B629AA"/>
    <w:rsid w:val="00B70146"/>
    <w:rsid w:val="00B7017A"/>
    <w:rsid w:val="00B7161B"/>
    <w:rsid w:val="00B720A8"/>
    <w:rsid w:val="00B830CB"/>
    <w:rsid w:val="00B844FD"/>
    <w:rsid w:val="00B94129"/>
    <w:rsid w:val="00BB1F61"/>
    <w:rsid w:val="00BB5294"/>
    <w:rsid w:val="00BB5CFF"/>
    <w:rsid w:val="00BC6303"/>
    <w:rsid w:val="00BD4A6B"/>
    <w:rsid w:val="00BE1B96"/>
    <w:rsid w:val="00BE2215"/>
    <w:rsid w:val="00BE2FC2"/>
    <w:rsid w:val="00BF21ED"/>
    <w:rsid w:val="00BF2FEF"/>
    <w:rsid w:val="00BF589C"/>
    <w:rsid w:val="00BF59B9"/>
    <w:rsid w:val="00BF784B"/>
    <w:rsid w:val="00C10F92"/>
    <w:rsid w:val="00C11949"/>
    <w:rsid w:val="00C124B8"/>
    <w:rsid w:val="00C159EF"/>
    <w:rsid w:val="00C20D8C"/>
    <w:rsid w:val="00C22816"/>
    <w:rsid w:val="00C263EB"/>
    <w:rsid w:val="00C30CB2"/>
    <w:rsid w:val="00C36A3D"/>
    <w:rsid w:val="00C40324"/>
    <w:rsid w:val="00C525DC"/>
    <w:rsid w:val="00C53B91"/>
    <w:rsid w:val="00C540B2"/>
    <w:rsid w:val="00C57772"/>
    <w:rsid w:val="00C60C74"/>
    <w:rsid w:val="00C63ACD"/>
    <w:rsid w:val="00C64F9D"/>
    <w:rsid w:val="00C6681C"/>
    <w:rsid w:val="00C66EB0"/>
    <w:rsid w:val="00C71A52"/>
    <w:rsid w:val="00C743F8"/>
    <w:rsid w:val="00C74409"/>
    <w:rsid w:val="00C76BA7"/>
    <w:rsid w:val="00C774D0"/>
    <w:rsid w:val="00C810E8"/>
    <w:rsid w:val="00C83EB5"/>
    <w:rsid w:val="00C8715F"/>
    <w:rsid w:val="00C95B15"/>
    <w:rsid w:val="00CA768C"/>
    <w:rsid w:val="00CD146D"/>
    <w:rsid w:val="00CD223B"/>
    <w:rsid w:val="00CD6180"/>
    <w:rsid w:val="00CE0535"/>
    <w:rsid w:val="00CE09D4"/>
    <w:rsid w:val="00CE4B22"/>
    <w:rsid w:val="00CE6ABD"/>
    <w:rsid w:val="00CF0580"/>
    <w:rsid w:val="00CF24EA"/>
    <w:rsid w:val="00CF2865"/>
    <w:rsid w:val="00D0284D"/>
    <w:rsid w:val="00D06F40"/>
    <w:rsid w:val="00D163CB"/>
    <w:rsid w:val="00D26AEB"/>
    <w:rsid w:val="00D325E8"/>
    <w:rsid w:val="00D32B0D"/>
    <w:rsid w:val="00D36520"/>
    <w:rsid w:val="00D41852"/>
    <w:rsid w:val="00D45ACA"/>
    <w:rsid w:val="00D50014"/>
    <w:rsid w:val="00D52F56"/>
    <w:rsid w:val="00D562EE"/>
    <w:rsid w:val="00D573DB"/>
    <w:rsid w:val="00D71655"/>
    <w:rsid w:val="00D74939"/>
    <w:rsid w:val="00D7766B"/>
    <w:rsid w:val="00D8177E"/>
    <w:rsid w:val="00D93E94"/>
    <w:rsid w:val="00DB4BB9"/>
    <w:rsid w:val="00DC1579"/>
    <w:rsid w:val="00DC1E9A"/>
    <w:rsid w:val="00DC2296"/>
    <w:rsid w:val="00DC75C3"/>
    <w:rsid w:val="00DD12E5"/>
    <w:rsid w:val="00DD7AEF"/>
    <w:rsid w:val="00DE4062"/>
    <w:rsid w:val="00DE596C"/>
    <w:rsid w:val="00DE6D83"/>
    <w:rsid w:val="00DE7BB0"/>
    <w:rsid w:val="00DF390A"/>
    <w:rsid w:val="00DF7483"/>
    <w:rsid w:val="00E0331B"/>
    <w:rsid w:val="00E13E0A"/>
    <w:rsid w:val="00E24DB3"/>
    <w:rsid w:val="00E32290"/>
    <w:rsid w:val="00E328E9"/>
    <w:rsid w:val="00E35E4E"/>
    <w:rsid w:val="00E42DDB"/>
    <w:rsid w:val="00E4588D"/>
    <w:rsid w:val="00E46461"/>
    <w:rsid w:val="00E469DA"/>
    <w:rsid w:val="00E53A43"/>
    <w:rsid w:val="00E54F67"/>
    <w:rsid w:val="00E6313F"/>
    <w:rsid w:val="00E7341A"/>
    <w:rsid w:val="00E74D3C"/>
    <w:rsid w:val="00E85749"/>
    <w:rsid w:val="00E97519"/>
    <w:rsid w:val="00EB31DA"/>
    <w:rsid w:val="00EB49E7"/>
    <w:rsid w:val="00EC3BEA"/>
    <w:rsid w:val="00EC5DC9"/>
    <w:rsid w:val="00EC6F9A"/>
    <w:rsid w:val="00EC7949"/>
    <w:rsid w:val="00ED0E2C"/>
    <w:rsid w:val="00ED11FB"/>
    <w:rsid w:val="00ED1B2E"/>
    <w:rsid w:val="00ED37A9"/>
    <w:rsid w:val="00EE2DFF"/>
    <w:rsid w:val="00EE6F7A"/>
    <w:rsid w:val="00EF00D1"/>
    <w:rsid w:val="00EF08C0"/>
    <w:rsid w:val="00EF5553"/>
    <w:rsid w:val="00F04429"/>
    <w:rsid w:val="00F13F63"/>
    <w:rsid w:val="00F14C21"/>
    <w:rsid w:val="00F162C9"/>
    <w:rsid w:val="00F24623"/>
    <w:rsid w:val="00F3359F"/>
    <w:rsid w:val="00F36EA0"/>
    <w:rsid w:val="00F37BF0"/>
    <w:rsid w:val="00F453DD"/>
    <w:rsid w:val="00F514C1"/>
    <w:rsid w:val="00F55401"/>
    <w:rsid w:val="00F556F9"/>
    <w:rsid w:val="00F55AE4"/>
    <w:rsid w:val="00F7178C"/>
    <w:rsid w:val="00F844F4"/>
    <w:rsid w:val="00F8478F"/>
    <w:rsid w:val="00F939C5"/>
    <w:rsid w:val="00F97558"/>
    <w:rsid w:val="00FA6A46"/>
    <w:rsid w:val="00FC1A43"/>
    <w:rsid w:val="00FC2C05"/>
    <w:rsid w:val="00FC3F55"/>
    <w:rsid w:val="00FC67F1"/>
    <w:rsid w:val="00FC7958"/>
    <w:rsid w:val="00FD4AB3"/>
    <w:rsid w:val="00FD7438"/>
    <w:rsid w:val="00FE0A06"/>
    <w:rsid w:val="00FF2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95E8A90-E5E6-4679-A0C3-38548F49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List Number" w:locked="1"/>
    <w:lsdException w:name="Title" w:locked="1" w:qFormat="1"/>
    <w:lsdException w:name="Default Paragraph Font" w:locked="1"/>
    <w:lsdException w:name="Body Text" w:locked="1"/>
    <w:lsdException w:name="Body Text Indent" w:locked="1"/>
    <w:lsdException w:name="Subtitle" w:locked="1" w:qFormat="1"/>
    <w:lsdException w:name="Hyperlink" w:uiPriority="99"/>
    <w:lsdException w:name="Strong" w:locked="1" w:uiPriority="22"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4C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semiHidden/>
    <w:rsid w:val="00F514C1"/>
  </w:style>
  <w:style w:type="paragraph" w:customStyle="1" w:styleId="1">
    <w:name w:val="Название1"/>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1 Знак"/>
    <w:basedOn w:val="a"/>
    <w:rsid w:val="00F514C1"/>
    <w:pPr>
      <w:ind w:firstLine="426"/>
      <w:jc w:val="center"/>
    </w:pPr>
    <w:rPr>
      <w:rFonts w:ascii="Arial" w:hAnsi="Arial"/>
      <w:b/>
      <w:szCs w:val="20"/>
    </w:rPr>
  </w:style>
  <w:style w:type="paragraph" w:styleId="a4">
    <w:name w:val="Body Text"/>
    <w:basedOn w:val="a"/>
    <w:link w:val="a5"/>
    <w:semiHidden/>
    <w:rsid w:val="00F514C1"/>
    <w:pPr>
      <w:spacing w:after="120"/>
    </w:pPr>
    <w:rPr>
      <w:rFonts w:eastAsia="Calibri"/>
      <w:sz w:val="20"/>
      <w:szCs w:val="20"/>
      <w:lang w:val="x-none" w:eastAsia="x-none"/>
    </w:rPr>
  </w:style>
  <w:style w:type="character" w:customStyle="1" w:styleId="a5">
    <w:name w:val="Основной текст Знак"/>
    <w:link w:val="a4"/>
    <w:semiHidden/>
    <w:locked/>
    <w:rsid w:val="00F514C1"/>
    <w:rPr>
      <w:rFonts w:ascii="Calibri" w:hAnsi="Calibri" w:cs="Times New Roman"/>
    </w:rPr>
  </w:style>
  <w:style w:type="paragraph" w:styleId="a6">
    <w:name w:val="Body Text Indent"/>
    <w:basedOn w:val="a"/>
    <w:link w:val="a7"/>
    <w:semiHidden/>
    <w:rsid w:val="00F514C1"/>
    <w:pPr>
      <w:spacing w:after="120"/>
      <w:ind w:left="283"/>
    </w:pPr>
    <w:rPr>
      <w:rFonts w:eastAsia="Calibri"/>
      <w:sz w:val="20"/>
      <w:szCs w:val="20"/>
      <w:lang w:val="x-none" w:eastAsia="x-none"/>
    </w:rPr>
  </w:style>
  <w:style w:type="character" w:customStyle="1" w:styleId="a7">
    <w:name w:val="Основной текст с отступом Знак"/>
    <w:link w:val="a6"/>
    <w:semiHidden/>
    <w:locked/>
    <w:rsid w:val="00F514C1"/>
    <w:rPr>
      <w:rFonts w:ascii="Calibri" w:hAnsi="Calibri" w:cs="Times New Roman"/>
    </w:rPr>
  </w:style>
  <w:style w:type="paragraph" w:customStyle="1" w:styleId="Preformat">
    <w:name w:val="Preformat"/>
    <w:rsid w:val="00F514C1"/>
    <w:pPr>
      <w:widowControl w:val="0"/>
      <w:snapToGrid w:val="0"/>
    </w:pPr>
    <w:rPr>
      <w:rFonts w:ascii="Courier New" w:hAnsi="Courier New"/>
    </w:rPr>
  </w:style>
  <w:style w:type="paragraph" w:customStyle="1" w:styleId="Style1">
    <w:name w:val="Style1"/>
    <w:basedOn w:val="a"/>
    <w:link w:val="Style10"/>
    <w:rsid w:val="00F514C1"/>
    <w:pPr>
      <w:widowControl w:val="0"/>
      <w:autoSpaceDE w:val="0"/>
      <w:autoSpaceDN w:val="0"/>
      <w:adjustRightInd w:val="0"/>
      <w:spacing w:after="0" w:line="240" w:lineRule="auto"/>
    </w:pPr>
    <w:rPr>
      <w:rFonts w:ascii="Times New Roman" w:eastAsia="Calibri" w:hAnsi="Times New Roman"/>
      <w:sz w:val="24"/>
      <w:szCs w:val="20"/>
      <w:lang w:val="x-none" w:eastAsia="ru-RU"/>
    </w:rPr>
  </w:style>
  <w:style w:type="character" w:customStyle="1" w:styleId="apple-converted-space">
    <w:name w:val="apple-converted-space"/>
    <w:rsid w:val="00F514C1"/>
  </w:style>
  <w:style w:type="character" w:customStyle="1" w:styleId="s1">
    <w:name w:val="s1"/>
    <w:rsid w:val="00F514C1"/>
  </w:style>
  <w:style w:type="character" w:customStyle="1" w:styleId="Style10">
    <w:name w:val="Style1 Знак"/>
    <w:link w:val="Style1"/>
    <w:locked/>
    <w:rsid w:val="00F514C1"/>
    <w:rPr>
      <w:rFonts w:ascii="Times New Roman" w:hAnsi="Times New Roman"/>
      <w:sz w:val="24"/>
      <w:lang w:val="x-none" w:eastAsia="ru-RU"/>
    </w:rPr>
  </w:style>
  <w:style w:type="paragraph" w:styleId="a8">
    <w:name w:val="Balloon Text"/>
    <w:basedOn w:val="a"/>
    <w:link w:val="a9"/>
    <w:semiHidden/>
    <w:rsid w:val="00382FC1"/>
    <w:pPr>
      <w:spacing w:after="0" w:line="240" w:lineRule="auto"/>
    </w:pPr>
    <w:rPr>
      <w:rFonts w:ascii="Segoe UI" w:eastAsia="Calibri" w:hAnsi="Segoe UI"/>
      <w:sz w:val="18"/>
      <w:szCs w:val="18"/>
      <w:lang w:val="x-none" w:eastAsia="x-none"/>
    </w:rPr>
  </w:style>
  <w:style w:type="character" w:customStyle="1" w:styleId="a9">
    <w:name w:val="Текст выноски Знак"/>
    <w:link w:val="a8"/>
    <w:semiHidden/>
    <w:locked/>
    <w:rsid w:val="00382FC1"/>
    <w:rPr>
      <w:rFonts w:ascii="Segoe UI" w:hAnsi="Segoe UI" w:cs="Segoe UI"/>
      <w:sz w:val="18"/>
      <w:szCs w:val="18"/>
    </w:rPr>
  </w:style>
  <w:style w:type="paragraph" w:customStyle="1" w:styleId="aa">
    <w:name w:val="Знак Знак Знак Знак Знак"/>
    <w:basedOn w:val="a"/>
    <w:rsid w:val="000E09C6"/>
    <w:pPr>
      <w:spacing w:after="160" w:line="240" w:lineRule="exact"/>
    </w:pPr>
    <w:rPr>
      <w:rFonts w:ascii="Verdana" w:eastAsia="Calibri" w:hAnsi="Verdana" w:cs="Verdana"/>
      <w:sz w:val="20"/>
      <w:szCs w:val="20"/>
      <w:lang w:val="en-US"/>
    </w:rPr>
  </w:style>
  <w:style w:type="paragraph" w:customStyle="1" w:styleId="11">
    <w:name w:val="Без интервала11"/>
    <w:rsid w:val="000E09C6"/>
    <w:pPr>
      <w:jc w:val="both"/>
    </w:pPr>
    <w:rPr>
      <w:rFonts w:ascii="Times New Roman" w:eastAsia="Times New Roman" w:hAnsi="Times New Roman"/>
      <w:sz w:val="24"/>
      <w:szCs w:val="24"/>
    </w:rPr>
  </w:style>
  <w:style w:type="paragraph" w:styleId="ab">
    <w:name w:val="Plain Text"/>
    <w:basedOn w:val="a"/>
    <w:link w:val="ac"/>
    <w:rsid w:val="007E5A03"/>
    <w:pPr>
      <w:spacing w:after="0" w:line="240" w:lineRule="auto"/>
    </w:pPr>
    <w:rPr>
      <w:rFonts w:ascii="Courier New" w:eastAsia="Calibri" w:hAnsi="Courier New"/>
      <w:sz w:val="20"/>
      <w:szCs w:val="20"/>
      <w:lang w:val="x-none" w:eastAsia="ru-RU"/>
    </w:rPr>
  </w:style>
  <w:style w:type="character" w:customStyle="1" w:styleId="ac">
    <w:name w:val="Текст Знак"/>
    <w:link w:val="ab"/>
    <w:locked/>
    <w:rsid w:val="007E5A03"/>
    <w:rPr>
      <w:rFonts w:ascii="Courier New" w:hAnsi="Courier New" w:cs="Courier New"/>
      <w:sz w:val="20"/>
      <w:szCs w:val="20"/>
      <w:lang w:val="x-none" w:eastAsia="ru-RU"/>
    </w:rPr>
  </w:style>
  <w:style w:type="character" w:styleId="ad">
    <w:name w:val="Strong"/>
    <w:uiPriority w:val="22"/>
    <w:qFormat/>
    <w:locked/>
    <w:rsid w:val="009F6FC0"/>
    <w:rPr>
      <w:b/>
      <w:bCs/>
    </w:rPr>
  </w:style>
  <w:style w:type="paragraph" w:styleId="ae">
    <w:name w:val="No Spacing"/>
    <w:aliases w:val="для таблиц,Без интервала2,No Spacing"/>
    <w:link w:val="af"/>
    <w:uiPriority w:val="1"/>
    <w:qFormat/>
    <w:rsid w:val="009F6FC0"/>
    <w:rPr>
      <w:sz w:val="22"/>
      <w:szCs w:val="22"/>
      <w:lang w:eastAsia="en-US"/>
    </w:rPr>
  </w:style>
  <w:style w:type="character" w:styleId="af0">
    <w:name w:val="Hyperlink"/>
    <w:uiPriority w:val="99"/>
    <w:unhideWhenUsed/>
    <w:rsid w:val="001E2C60"/>
    <w:rPr>
      <w:color w:val="0000FF"/>
      <w:u w:val="single"/>
    </w:rPr>
  </w:style>
  <w:style w:type="paragraph" w:styleId="af1">
    <w:name w:val="header"/>
    <w:basedOn w:val="a"/>
    <w:link w:val="af2"/>
    <w:rsid w:val="00B22269"/>
    <w:pPr>
      <w:tabs>
        <w:tab w:val="center" w:pos="4677"/>
        <w:tab w:val="right" w:pos="9355"/>
      </w:tabs>
    </w:pPr>
  </w:style>
  <w:style w:type="character" w:customStyle="1" w:styleId="af2">
    <w:name w:val="Верхний колонтитул Знак"/>
    <w:link w:val="af1"/>
    <w:rsid w:val="00B22269"/>
    <w:rPr>
      <w:rFonts w:eastAsia="Times New Roman"/>
      <w:sz w:val="22"/>
      <w:szCs w:val="22"/>
      <w:lang w:eastAsia="en-US"/>
    </w:rPr>
  </w:style>
  <w:style w:type="paragraph" w:styleId="af3">
    <w:name w:val="footer"/>
    <w:basedOn w:val="a"/>
    <w:link w:val="af4"/>
    <w:uiPriority w:val="99"/>
    <w:rsid w:val="00B22269"/>
    <w:pPr>
      <w:tabs>
        <w:tab w:val="center" w:pos="4677"/>
        <w:tab w:val="right" w:pos="9355"/>
      </w:tabs>
    </w:pPr>
  </w:style>
  <w:style w:type="character" w:customStyle="1" w:styleId="af4">
    <w:name w:val="Нижний колонтитул Знак"/>
    <w:link w:val="af3"/>
    <w:uiPriority w:val="99"/>
    <w:rsid w:val="00B22269"/>
    <w:rPr>
      <w:rFonts w:eastAsia="Times New Roman"/>
      <w:sz w:val="22"/>
      <w:szCs w:val="22"/>
      <w:lang w:eastAsia="en-US"/>
    </w:rPr>
  </w:style>
  <w:style w:type="table" w:customStyle="1" w:styleId="10">
    <w:name w:val="Сетка таблицы1"/>
    <w:basedOn w:val="a1"/>
    <w:next w:val="af5"/>
    <w:uiPriority w:val="39"/>
    <w:rsid w:val="0059589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locked/>
    <w:rsid w:val="0059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ормальный (таблица)"/>
    <w:basedOn w:val="a"/>
    <w:next w:val="a"/>
    <w:uiPriority w:val="99"/>
    <w:rsid w:val="00171ACB"/>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7">
    <w:name w:val="Таблицы (моноширинный)"/>
    <w:basedOn w:val="a"/>
    <w:next w:val="a"/>
    <w:uiPriority w:val="99"/>
    <w:rsid w:val="00171ACB"/>
    <w:pPr>
      <w:widowControl w:val="0"/>
      <w:autoSpaceDE w:val="0"/>
      <w:autoSpaceDN w:val="0"/>
      <w:adjustRightInd w:val="0"/>
      <w:spacing w:after="0" w:line="240" w:lineRule="auto"/>
    </w:pPr>
    <w:rPr>
      <w:rFonts w:ascii="Courier New" w:hAnsi="Courier New" w:cs="Courier New"/>
      <w:sz w:val="24"/>
      <w:szCs w:val="24"/>
      <w:lang w:eastAsia="ru-RU"/>
    </w:rPr>
  </w:style>
  <w:style w:type="paragraph" w:styleId="af8">
    <w:name w:val="Subtitle"/>
    <w:basedOn w:val="a"/>
    <w:next w:val="a"/>
    <w:link w:val="af9"/>
    <w:qFormat/>
    <w:locked/>
    <w:rsid w:val="00722888"/>
    <w:pPr>
      <w:spacing w:after="60"/>
      <w:jc w:val="center"/>
      <w:outlineLvl w:val="1"/>
    </w:pPr>
    <w:rPr>
      <w:rFonts w:ascii="Calibri Light" w:hAnsi="Calibri Light"/>
      <w:sz w:val="24"/>
      <w:szCs w:val="24"/>
    </w:rPr>
  </w:style>
  <w:style w:type="character" w:customStyle="1" w:styleId="af9">
    <w:name w:val="Подзаголовок Знак"/>
    <w:link w:val="af8"/>
    <w:rsid w:val="00722888"/>
    <w:rPr>
      <w:rFonts w:ascii="Calibri Light" w:eastAsia="Times New Roman" w:hAnsi="Calibri Light" w:cs="Times New Roman"/>
      <w:sz w:val="24"/>
      <w:szCs w:val="24"/>
      <w:lang w:eastAsia="en-US"/>
    </w:rPr>
  </w:style>
  <w:style w:type="character" w:customStyle="1" w:styleId="af">
    <w:name w:val="Без интервала Знак"/>
    <w:aliases w:val="для таблиц Знак,Без интервала2 Знак,No Spacing Знак"/>
    <w:link w:val="ae"/>
    <w:uiPriority w:val="1"/>
    <w:locked/>
    <w:rsid w:val="00F939C5"/>
    <w:rPr>
      <w:sz w:val="22"/>
      <w:szCs w:val="22"/>
      <w:lang w:eastAsia="en-US"/>
    </w:rPr>
  </w:style>
  <w:style w:type="paragraph" w:styleId="afa">
    <w:name w:val="List Paragraph"/>
    <w:basedOn w:val="a"/>
    <w:uiPriority w:val="34"/>
    <w:qFormat/>
    <w:rsid w:val="001841C9"/>
    <w:pPr>
      <w:ind w:left="720"/>
      <w:contextualSpacing/>
    </w:pPr>
  </w:style>
  <w:style w:type="paragraph" w:styleId="afb">
    <w:name w:val="Title"/>
    <w:basedOn w:val="a"/>
    <w:next w:val="a"/>
    <w:link w:val="afc"/>
    <w:qFormat/>
    <w:locked/>
    <w:rsid w:val="00923E6F"/>
    <w:pPr>
      <w:spacing w:after="0" w:line="240" w:lineRule="auto"/>
      <w:contextualSpacing/>
    </w:pPr>
    <w:rPr>
      <w:rFonts w:ascii="Calibri Light" w:hAnsi="Calibri Light"/>
      <w:spacing w:val="-10"/>
      <w:kern w:val="28"/>
      <w:sz w:val="56"/>
      <w:szCs w:val="56"/>
    </w:rPr>
  </w:style>
  <w:style w:type="character" w:customStyle="1" w:styleId="afc">
    <w:name w:val="Заголовок Знак"/>
    <w:link w:val="afb"/>
    <w:rsid w:val="00923E6F"/>
    <w:rPr>
      <w:rFonts w:ascii="Calibri Light" w:eastAsia="Times New Roman" w:hAnsi="Calibri Light" w:cs="Times New Roman"/>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8589023">
      <w:bodyDiv w:val="1"/>
      <w:marLeft w:val="0"/>
      <w:marRight w:val="0"/>
      <w:marTop w:val="0"/>
      <w:marBottom w:val="0"/>
      <w:divBdr>
        <w:top w:val="none" w:sz="0" w:space="0" w:color="auto"/>
        <w:left w:val="none" w:sz="0" w:space="0" w:color="auto"/>
        <w:bottom w:val="none" w:sz="0" w:space="0" w:color="auto"/>
        <w:right w:val="none" w:sz="0" w:space="0" w:color="auto"/>
      </w:divBdr>
    </w:div>
    <w:div w:id="313753164">
      <w:bodyDiv w:val="1"/>
      <w:marLeft w:val="0"/>
      <w:marRight w:val="0"/>
      <w:marTop w:val="0"/>
      <w:marBottom w:val="0"/>
      <w:divBdr>
        <w:top w:val="none" w:sz="0" w:space="0" w:color="auto"/>
        <w:left w:val="none" w:sz="0" w:space="0" w:color="auto"/>
        <w:bottom w:val="none" w:sz="0" w:space="0" w:color="auto"/>
        <w:right w:val="none" w:sz="0" w:space="0" w:color="auto"/>
      </w:divBdr>
    </w:div>
    <w:div w:id="477919109">
      <w:bodyDiv w:val="1"/>
      <w:marLeft w:val="0"/>
      <w:marRight w:val="0"/>
      <w:marTop w:val="0"/>
      <w:marBottom w:val="0"/>
      <w:divBdr>
        <w:top w:val="none" w:sz="0" w:space="0" w:color="auto"/>
        <w:left w:val="none" w:sz="0" w:space="0" w:color="auto"/>
        <w:bottom w:val="none" w:sz="0" w:space="0" w:color="auto"/>
        <w:right w:val="none" w:sz="0" w:space="0" w:color="auto"/>
      </w:divBdr>
    </w:div>
    <w:div w:id="1070348982">
      <w:bodyDiv w:val="1"/>
      <w:marLeft w:val="0"/>
      <w:marRight w:val="0"/>
      <w:marTop w:val="0"/>
      <w:marBottom w:val="0"/>
      <w:divBdr>
        <w:top w:val="none" w:sz="0" w:space="0" w:color="auto"/>
        <w:left w:val="none" w:sz="0" w:space="0" w:color="auto"/>
        <w:bottom w:val="none" w:sz="0" w:space="0" w:color="auto"/>
        <w:right w:val="none" w:sz="0" w:space="0" w:color="auto"/>
      </w:divBdr>
    </w:div>
    <w:div w:id="1599675429">
      <w:bodyDiv w:val="1"/>
      <w:marLeft w:val="0"/>
      <w:marRight w:val="0"/>
      <w:marTop w:val="0"/>
      <w:marBottom w:val="0"/>
      <w:divBdr>
        <w:top w:val="none" w:sz="0" w:space="0" w:color="auto"/>
        <w:left w:val="none" w:sz="0" w:space="0" w:color="auto"/>
        <w:bottom w:val="none" w:sz="0" w:space="0" w:color="auto"/>
        <w:right w:val="none" w:sz="0" w:space="0" w:color="auto"/>
      </w:divBdr>
    </w:div>
    <w:div w:id="1767924849">
      <w:bodyDiv w:val="1"/>
      <w:marLeft w:val="0"/>
      <w:marRight w:val="0"/>
      <w:marTop w:val="0"/>
      <w:marBottom w:val="0"/>
      <w:divBdr>
        <w:top w:val="none" w:sz="0" w:space="0" w:color="auto"/>
        <w:left w:val="none" w:sz="0" w:space="0" w:color="auto"/>
        <w:bottom w:val="none" w:sz="0" w:space="0" w:color="auto"/>
        <w:right w:val="none" w:sz="0" w:space="0" w:color="auto"/>
      </w:divBdr>
    </w:div>
    <w:div w:id="1816482881">
      <w:bodyDiv w:val="1"/>
      <w:marLeft w:val="0"/>
      <w:marRight w:val="0"/>
      <w:marTop w:val="0"/>
      <w:marBottom w:val="0"/>
      <w:divBdr>
        <w:top w:val="none" w:sz="0" w:space="0" w:color="auto"/>
        <w:left w:val="none" w:sz="0" w:space="0" w:color="auto"/>
        <w:bottom w:val="none" w:sz="0" w:space="0" w:color="auto"/>
        <w:right w:val="none" w:sz="0" w:space="0" w:color="auto"/>
      </w:divBdr>
    </w:div>
    <w:div w:id="19554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86FF2-8736-45D8-BEA4-9A50B738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3267</Words>
  <Characters>18624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admin</dc:creator>
  <cp:keywords/>
  <cp:lastModifiedBy>Мирная Юлианна</cp:lastModifiedBy>
  <cp:revision>2</cp:revision>
  <cp:lastPrinted>2025-02-06T04:54:00Z</cp:lastPrinted>
  <dcterms:created xsi:type="dcterms:W3CDTF">2026-06-15T06:58:00Z</dcterms:created>
  <dcterms:modified xsi:type="dcterms:W3CDTF">2026-06-15T06:58:00Z</dcterms:modified>
</cp:coreProperties>
</file>