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493" w:rsidRDefault="00D101D5" w:rsidP="00DC049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:rsidR="00DC0493" w:rsidRPr="00CF3F09" w:rsidRDefault="00DC0493" w:rsidP="00DC0493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на</w:t>
      </w:r>
      <w:proofErr w:type="gramEnd"/>
      <w:r>
        <w:rPr>
          <w:rFonts w:ascii="Times New Roman" w:hAnsi="Times New Roman" w:cs="Times New Roman"/>
          <w:b/>
        </w:rPr>
        <w:t xml:space="preserve"> поставку канцелярских принадлежностей</w:t>
      </w:r>
    </w:p>
    <w:p w:rsidR="00DC0493" w:rsidRDefault="00DC0493" w:rsidP="00DC0493">
      <w:pPr>
        <w:jc w:val="center"/>
        <w:rPr>
          <w:rFonts w:ascii="Times New Roman" w:hAnsi="Times New Roman" w:cs="Times New Roman"/>
          <w:b/>
        </w:rPr>
      </w:pPr>
      <w:r w:rsidRPr="00CF3F09">
        <w:rPr>
          <w:rFonts w:ascii="Times New Roman" w:hAnsi="Times New Roman" w:cs="Times New Roman"/>
          <w:b/>
        </w:rPr>
        <w:t>Управлению Федеральной антимонопольной службы по Новгородской области в 202</w:t>
      </w:r>
      <w:r w:rsidR="00582E4F">
        <w:rPr>
          <w:rFonts w:ascii="Times New Roman" w:hAnsi="Times New Roman" w:cs="Times New Roman"/>
          <w:b/>
        </w:rPr>
        <w:t>6</w:t>
      </w:r>
      <w:r w:rsidRPr="00CF3F09">
        <w:rPr>
          <w:rFonts w:ascii="Times New Roman" w:hAnsi="Times New Roman" w:cs="Times New Roman"/>
          <w:b/>
        </w:rPr>
        <w:t xml:space="preserve"> году</w:t>
      </w:r>
    </w:p>
    <w:p w:rsidR="00582E4F" w:rsidRPr="00CF3F09" w:rsidRDefault="00582E4F" w:rsidP="00DC049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979"/>
        <w:gridCol w:w="1551"/>
        <w:gridCol w:w="1120"/>
        <w:gridCol w:w="1695"/>
      </w:tblGrid>
      <w:tr w:rsidR="00DC0493" w:rsidRPr="00CF3F09" w:rsidTr="00DC0493">
        <w:trPr>
          <w:trHeight w:val="917"/>
        </w:trPr>
        <w:tc>
          <w:tcPr>
            <w:tcW w:w="26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0493" w:rsidRPr="00CF3F09" w:rsidRDefault="00DC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F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493" w:rsidRPr="00CF3F09" w:rsidRDefault="00DC0493">
            <w:pPr>
              <w:jc w:val="right"/>
              <w:rPr>
                <w:rFonts w:ascii="Times New Roman" w:hAnsi="Times New Roman" w:cs="Times New Roman"/>
              </w:rPr>
            </w:pPr>
            <w:r w:rsidRPr="00CF3F09">
              <w:rPr>
                <w:rFonts w:ascii="Times New Roman" w:hAnsi="Times New Roman" w:cs="Times New Roman"/>
              </w:rPr>
              <w:t>Количество</w:t>
            </w:r>
          </w:p>
          <w:p w:rsidR="00DC0493" w:rsidRPr="00CF3F09" w:rsidRDefault="00DC049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DC0493">
            <w:pPr>
              <w:jc w:val="right"/>
              <w:rPr>
                <w:rFonts w:ascii="Times New Roman" w:hAnsi="Times New Roman" w:cs="Times New Roman"/>
              </w:rPr>
            </w:pPr>
            <w:r w:rsidRPr="00CF3F09">
              <w:rPr>
                <w:rFonts w:ascii="Times New Roman" w:hAnsi="Times New Roman" w:cs="Times New Roman"/>
              </w:rPr>
              <w:t>Цена,</w:t>
            </w:r>
          </w:p>
          <w:p w:rsidR="00DC0493" w:rsidRPr="00CF3F09" w:rsidRDefault="00DC0493">
            <w:pPr>
              <w:jc w:val="right"/>
              <w:rPr>
                <w:rFonts w:ascii="Times New Roman" w:hAnsi="Times New Roman" w:cs="Times New Roman"/>
              </w:rPr>
            </w:pPr>
            <w:r w:rsidRPr="00CF3F0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DC0493">
            <w:pPr>
              <w:jc w:val="right"/>
              <w:rPr>
                <w:rFonts w:ascii="Times New Roman" w:hAnsi="Times New Roman" w:cs="Times New Roman"/>
              </w:rPr>
            </w:pPr>
            <w:r w:rsidRPr="00CF3F09">
              <w:rPr>
                <w:rFonts w:ascii="Times New Roman" w:hAnsi="Times New Roman" w:cs="Times New Roman"/>
              </w:rPr>
              <w:t>Стоимость,</w:t>
            </w:r>
          </w:p>
          <w:p w:rsidR="00DC0493" w:rsidRPr="00CF3F09" w:rsidRDefault="00DC0493">
            <w:pPr>
              <w:jc w:val="right"/>
              <w:rPr>
                <w:rFonts w:ascii="Times New Roman" w:hAnsi="Times New Roman" w:cs="Times New Roman"/>
              </w:rPr>
            </w:pPr>
            <w:r w:rsidRPr="00CF3F09">
              <w:rPr>
                <w:rFonts w:ascii="Times New Roman" w:hAnsi="Times New Roman" w:cs="Times New Roman"/>
              </w:rPr>
              <w:t>руб.</w:t>
            </w:r>
          </w:p>
        </w:tc>
      </w:tr>
      <w:tr w:rsidR="00DC0493" w:rsidRPr="00CF3F09" w:rsidTr="00DC0493">
        <w:trPr>
          <w:trHeight w:val="845"/>
        </w:trPr>
        <w:tc>
          <w:tcPr>
            <w:tcW w:w="26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0493" w:rsidRPr="00CF3F09" w:rsidRDefault="00582E4F">
            <w:pPr>
              <w:rPr>
                <w:rFonts w:ascii="Times New Roman" w:hAnsi="Times New Roman" w:cs="Times New Roman"/>
              </w:rPr>
            </w:pPr>
            <w:hyperlink r:id="rId4" w:history="1">
              <w:r w:rsidR="00DC0493" w:rsidRPr="00CF3F0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Скоросшиватель картонный BRAUBE</w:t>
              </w:r>
              <w:r w:rsidR="00D85E55" w:rsidRPr="00CF3F0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RG, гарантированная плотность 44</w:t>
              </w:r>
              <w:r w:rsidR="00DC0493" w:rsidRPr="00CF3F0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0 г/м</w:t>
              </w:r>
              <w:r w:rsidR="00DC0493" w:rsidRPr="00CF3F0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vertAlign w:val="superscript"/>
                </w:rPr>
                <w:t>2</w:t>
              </w:r>
              <w:r w:rsidR="00DC0493" w:rsidRPr="00CF3F0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до 200 листов</w:t>
              </w:r>
            </w:hyperlink>
          </w:p>
          <w:p w:rsidR="005628F1" w:rsidRPr="00CF3F09" w:rsidRDefault="005628F1" w:rsidP="006E7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582E4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C0493" w:rsidRPr="00CF3F0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D85E55" w:rsidP="00582E4F">
            <w:pPr>
              <w:jc w:val="right"/>
              <w:rPr>
                <w:rFonts w:ascii="Times New Roman" w:hAnsi="Times New Roman" w:cs="Times New Roman"/>
              </w:rPr>
            </w:pPr>
            <w:r w:rsidRPr="00CF3F09">
              <w:rPr>
                <w:rFonts w:ascii="Times New Roman" w:hAnsi="Times New Roman" w:cs="Times New Roman"/>
              </w:rPr>
              <w:t>1</w:t>
            </w:r>
            <w:r w:rsidR="00582E4F">
              <w:rPr>
                <w:rFonts w:ascii="Times New Roman" w:hAnsi="Times New Roman" w:cs="Times New Roman"/>
              </w:rPr>
              <w:t>8</w:t>
            </w:r>
            <w:r w:rsidR="00DC0493" w:rsidRPr="00CF3F0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582E4F" w:rsidP="00582E4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101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 w:rsidR="00D31127">
              <w:rPr>
                <w:rFonts w:ascii="Times New Roman" w:hAnsi="Times New Roman" w:cs="Times New Roman"/>
              </w:rPr>
              <w:t>00,00</w:t>
            </w:r>
          </w:p>
        </w:tc>
      </w:tr>
      <w:tr w:rsidR="00DC0493" w:rsidRPr="00CF3F09" w:rsidTr="00DC0493">
        <w:trPr>
          <w:trHeight w:val="842"/>
        </w:trPr>
        <w:tc>
          <w:tcPr>
            <w:tcW w:w="26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2E4F" w:rsidRPr="00582E4F" w:rsidRDefault="00582E4F" w:rsidP="00582E4F">
            <w:pPr>
              <w:pStyle w:val="1"/>
              <w:spacing w:before="0" w:beforeAutospacing="0" w:after="120" w:afterAutospacing="0" w:line="240" w:lineRule="atLeast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582E4F">
              <w:rPr>
                <w:b w:val="0"/>
                <w:bCs w:val="0"/>
                <w:color w:val="000000"/>
                <w:sz w:val="24"/>
                <w:szCs w:val="24"/>
              </w:rPr>
              <w:t>Мешки для мусора 160 л, черные, в рулоне 10 штук, особо прочные, ПВД 70 мкм</w:t>
            </w:r>
          </w:p>
          <w:p w:rsidR="00DC0493" w:rsidRPr="00CF3F09" w:rsidRDefault="00DC0493">
            <w:pPr>
              <w:pStyle w:val="1"/>
              <w:spacing w:before="0" w:beforeAutospacing="0" w:after="375" w:afterAutospacing="0" w:line="240" w:lineRule="atLeast"/>
              <w:outlineLvl w:val="0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8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582E4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582E4F" w:rsidP="00E55F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  <w:r w:rsidR="00E55F11">
              <w:rPr>
                <w:rFonts w:ascii="Times New Roman" w:hAnsi="Times New Roman" w:cs="Times New Roman"/>
              </w:rPr>
              <w:t>,</w:t>
            </w:r>
            <w:r w:rsidR="00D101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CF3F09" w:rsidRDefault="00582E4F" w:rsidP="00D101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3 6</w:t>
            </w:r>
            <w:r w:rsidR="00E55F11">
              <w:rPr>
                <w:rFonts w:ascii="Times New Roman" w:hAnsi="Times New Roman" w:cs="Times New Roman"/>
              </w:rPr>
              <w:t>00</w:t>
            </w:r>
            <w:r w:rsidR="00D31127">
              <w:rPr>
                <w:rFonts w:ascii="Times New Roman" w:hAnsi="Times New Roman" w:cs="Times New Roman"/>
              </w:rPr>
              <w:t>,00</w:t>
            </w:r>
          </w:p>
        </w:tc>
      </w:tr>
      <w:tr w:rsidR="00DC0493" w:rsidTr="00DC0493">
        <w:tc>
          <w:tcPr>
            <w:tcW w:w="26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0493" w:rsidRDefault="00DC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493" w:rsidRDefault="00DC04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493" w:rsidRDefault="00DC049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493" w:rsidRPr="00E63D7F" w:rsidRDefault="00582E4F" w:rsidP="00582E4F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E63D7F" w:rsidRPr="00E63D7F">
              <w:rPr>
                <w:rFonts w:ascii="Times New Roman" w:hAnsi="Times New Roman" w:cs="Times New Roman"/>
                <w:b/>
                <w:lang w:val="en-US"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1D7AD9">
              <w:rPr>
                <w:rFonts w:ascii="Times New Roman" w:hAnsi="Times New Roman" w:cs="Times New Roman"/>
                <w:b/>
              </w:rPr>
              <w:t>0</w:t>
            </w:r>
            <w:r w:rsidR="00E63D7F" w:rsidRPr="00E63D7F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E63D7F" w:rsidRPr="00E63D7F">
              <w:rPr>
                <w:rFonts w:ascii="Times New Roman" w:hAnsi="Times New Roman" w:cs="Times New Roman"/>
                <w:b/>
              </w:rPr>
              <w:t>,00</w:t>
            </w:r>
          </w:p>
        </w:tc>
      </w:tr>
    </w:tbl>
    <w:p w:rsidR="00DC0493" w:rsidRDefault="00DC0493" w:rsidP="00DC0493">
      <w:pPr>
        <w:rPr>
          <w:rFonts w:ascii="Times New Roman" w:hAnsi="Times New Roman" w:cs="Times New Roman"/>
        </w:rPr>
      </w:pPr>
    </w:p>
    <w:p w:rsidR="00DC0493" w:rsidRDefault="00DC0493" w:rsidP="00DC0493">
      <w:pPr>
        <w:rPr>
          <w:rFonts w:ascii="Times New Roman" w:hAnsi="Times New Roman" w:cs="Times New Roman"/>
        </w:rPr>
      </w:pPr>
    </w:p>
    <w:p w:rsidR="000C7C69" w:rsidRDefault="00582E4F"/>
    <w:sectPr w:rsidR="000C7C69" w:rsidSect="00957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93"/>
    <w:rsid w:val="000A7408"/>
    <w:rsid w:val="000D415A"/>
    <w:rsid w:val="001A19FD"/>
    <w:rsid w:val="001D5C95"/>
    <w:rsid w:val="001D7AD9"/>
    <w:rsid w:val="002A409D"/>
    <w:rsid w:val="002D6911"/>
    <w:rsid w:val="003427A1"/>
    <w:rsid w:val="00381EA8"/>
    <w:rsid w:val="00426C7A"/>
    <w:rsid w:val="004763CE"/>
    <w:rsid w:val="004E39F8"/>
    <w:rsid w:val="005628F1"/>
    <w:rsid w:val="00582E4F"/>
    <w:rsid w:val="00650DDE"/>
    <w:rsid w:val="00656B9E"/>
    <w:rsid w:val="006C1047"/>
    <w:rsid w:val="006E7F97"/>
    <w:rsid w:val="006F74D9"/>
    <w:rsid w:val="00760D24"/>
    <w:rsid w:val="007944A6"/>
    <w:rsid w:val="008148AF"/>
    <w:rsid w:val="00862921"/>
    <w:rsid w:val="008B1ACC"/>
    <w:rsid w:val="008F6B3F"/>
    <w:rsid w:val="00957D15"/>
    <w:rsid w:val="009C09F3"/>
    <w:rsid w:val="009E17F9"/>
    <w:rsid w:val="00AB0671"/>
    <w:rsid w:val="00B156B7"/>
    <w:rsid w:val="00B25E3C"/>
    <w:rsid w:val="00C61DF2"/>
    <w:rsid w:val="00CD2F36"/>
    <w:rsid w:val="00CF3F09"/>
    <w:rsid w:val="00D101D5"/>
    <w:rsid w:val="00D31127"/>
    <w:rsid w:val="00D35A33"/>
    <w:rsid w:val="00D85E55"/>
    <w:rsid w:val="00DA3B6D"/>
    <w:rsid w:val="00DC0493"/>
    <w:rsid w:val="00DC5318"/>
    <w:rsid w:val="00E55F11"/>
    <w:rsid w:val="00E63D7F"/>
    <w:rsid w:val="00EF5B04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2457D-3DC5-4FEA-B260-C15CEE71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49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C04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4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0493"/>
    <w:rPr>
      <w:color w:val="0000FF"/>
      <w:u w:val="single"/>
    </w:rPr>
  </w:style>
  <w:style w:type="table" w:styleId="a4">
    <w:name w:val="Table Grid"/>
    <w:basedOn w:val="a1"/>
    <w:uiPriority w:val="59"/>
    <w:rsid w:val="00DC04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oductnametext">
    <w:name w:val="product__nametext"/>
    <w:basedOn w:val="a0"/>
    <w:rsid w:val="00FE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8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42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55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54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zru.ru/catalog/goods/skorosshivateli-kartonnyje/1265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to53-burdueva</dc:creator>
  <cp:lastModifiedBy>Воробьёва И.В.</cp:lastModifiedBy>
  <cp:revision>3</cp:revision>
  <dcterms:created xsi:type="dcterms:W3CDTF">2026-09-01T13:34:00Z</dcterms:created>
  <dcterms:modified xsi:type="dcterms:W3CDTF">2026-09-01T13:41:00Z</dcterms:modified>
</cp:coreProperties>
</file>