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C28" w:rsidRPr="0015609C" w:rsidRDefault="00E93C28" w:rsidP="00E93C28">
      <w:pPr>
        <w:widowControl w:val="0"/>
        <w:suppressAutoHyphens/>
        <w:autoSpaceDE w:val="0"/>
        <w:spacing w:after="0" w:line="240" w:lineRule="auto"/>
        <w:rPr>
          <w:rFonts w:ascii="Times New Roman" w:hAnsi="Times New Roman"/>
          <w:b/>
          <w:kern w:val="2"/>
          <w:sz w:val="23"/>
          <w:szCs w:val="23"/>
          <w:lang w:eastAsia="ar-SA"/>
        </w:rPr>
      </w:pPr>
      <w:bookmarkStart w:id="0" w:name="_GoBack"/>
      <w:bookmarkEnd w:id="0"/>
    </w:p>
    <w:p w:rsidR="0088338C" w:rsidRPr="0088338C" w:rsidRDefault="00E93C28" w:rsidP="0088338C">
      <w:pPr>
        <w:pStyle w:val="1"/>
        <w:spacing w:before="0" w:after="0" w:line="420" w:lineRule="atLeast"/>
        <w:jc w:val="center"/>
        <w:rPr>
          <w:rFonts w:ascii="Times New Roman" w:eastAsia="Calibri" w:hAnsi="Times New Roman"/>
          <w:bCs w:val="0"/>
          <w:kern w:val="2"/>
          <w:sz w:val="23"/>
          <w:szCs w:val="23"/>
          <w:lang w:eastAsia="ar-SA"/>
        </w:rPr>
      </w:pPr>
      <w:r w:rsidRPr="0088338C">
        <w:rPr>
          <w:rFonts w:ascii="Times New Roman" w:eastAsia="Calibri" w:hAnsi="Times New Roman"/>
          <w:bCs w:val="0"/>
          <w:kern w:val="2"/>
          <w:sz w:val="23"/>
          <w:szCs w:val="23"/>
          <w:lang w:eastAsia="ar-SA"/>
        </w:rPr>
        <w:t xml:space="preserve">ГОСУДАРСТВЕННЫЙ КОНТРАКТ № </w:t>
      </w:r>
      <w:r w:rsidR="004C0DBF">
        <w:rPr>
          <w:rFonts w:ascii="Times New Roman" w:eastAsia="Calibri" w:hAnsi="Times New Roman"/>
          <w:bCs w:val="0"/>
          <w:kern w:val="2"/>
          <w:sz w:val="23"/>
          <w:szCs w:val="23"/>
          <w:lang w:eastAsia="ar-SA"/>
        </w:rPr>
        <w:t>____________________</w:t>
      </w:r>
    </w:p>
    <w:p w:rsidR="00E93C28" w:rsidRPr="0015609C" w:rsidRDefault="00E93C28" w:rsidP="0088338C">
      <w:pPr>
        <w:widowControl w:val="0"/>
        <w:suppressAutoHyphens/>
        <w:autoSpaceDE w:val="0"/>
        <w:spacing w:after="0" w:line="240" w:lineRule="auto"/>
        <w:jc w:val="center"/>
        <w:rPr>
          <w:rFonts w:ascii="Times New Roman" w:hAnsi="Times New Roman"/>
          <w:b/>
          <w:kern w:val="2"/>
          <w:sz w:val="23"/>
          <w:szCs w:val="23"/>
          <w:lang w:eastAsia="ar-SA"/>
        </w:rPr>
      </w:pPr>
      <w:r w:rsidRPr="0015609C">
        <w:rPr>
          <w:rFonts w:ascii="Times New Roman" w:hAnsi="Times New Roman"/>
          <w:b/>
          <w:kern w:val="2"/>
          <w:sz w:val="23"/>
          <w:szCs w:val="23"/>
          <w:lang w:eastAsia="ar-SA"/>
        </w:rPr>
        <w:t>на оказание услуг по обязательному страхованию</w:t>
      </w:r>
    </w:p>
    <w:p w:rsidR="00E93C28" w:rsidRPr="0015609C" w:rsidRDefault="00E93C28" w:rsidP="0088338C">
      <w:pPr>
        <w:widowControl w:val="0"/>
        <w:suppressAutoHyphens/>
        <w:autoSpaceDE w:val="0"/>
        <w:spacing w:after="0" w:line="240" w:lineRule="auto"/>
        <w:jc w:val="center"/>
        <w:rPr>
          <w:rFonts w:ascii="Times New Roman" w:hAnsi="Times New Roman"/>
          <w:b/>
          <w:kern w:val="2"/>
          <w:sz w:val="23"/>
          <w:szCs w:val="23"/>
          <w:lang w:eastAsia="ar-SA"/>
        </w:rPr>
      </w:pPr>
      <w:r w:rsidRPr="0015609C">
        <w:rPr>
          <w:rFonts w:ascii="Times New Roman" w:hAnsi="Times New Roman"/>
          <w:b/>
          <w:kern w:val="2"/>
          <w:sz w:val="23"/>
          <w:szCs w:val="23"/>
          <w:lang w:eastAsia="ar-SA"/>
        </w:rPr>
        <w:t>гражданской ответственности владельцев транспортных средств</w:t>
      </w:r>
    </w:p>
    <w:p w:rsidR="00E93C28" w:rsidRPr="0015609C" w:rsidRDefault="00E93C28" w:rsidP="00E93C28">
      <w:pPr>
        <w:spacing w:after="0" w:line="240" w:lineRule="auto"/>
        <w:ind w:firstLine="74"/>
        <w:jc w:val="both"/>
        <w:rPr>
          <w:rFonts w:ascii="Times New Roman" w:hAnsi="Times New Roman"/>
          <w:b/>
          <w:sz w:val="23"/>
          <w:szCs w:val="23"/>
        </w:rPr>
      </w:pPr>
    </w:p>
    <w:p w:rsidR="00E93C28" w:rsidRPr="0015609C" w:rsidRDefault="00E93C28" w:rsidP="00E93C28">
      <w:pPr>
        <w:widowControl w:val="0"/>
        <w:suppressAutoHyphens/>
        <w:autoSpaceDE w:val="0"/>
        <w:spacing w:after="0" w:line="240" w:lineRule="auto"/>
        <w:rPr>
          <w:rFonts w:ascii="Times New Roman" w:eastAsia="Times New Roman" w:hAnsi="Times New Roman"/>
          <w:sz w:val="23"/>
          <w:szCs w:val="23"/>
          <w:lang w:eastAsia="zh-CN"/>
        </w:rPr>
      </w:pPr>
      <w:r w:rsidRPr="0015609C">
        <w:rPr>
          <w:rFonts w:ascii="Times New Roman" w:eastAsia="Times New Roman" w:hAnsi="Times New Roman"/>
          <w:sz w:val="23"/>
          <w:szCs w:val="23"/>
          <w:lang w:eastAsia="zh-CN"/>
        </w:rPr>
        <w:t xml:space="preserve">г. Омск                                                                        </w:t>
      </w:r>
      <w:r w:rsidR="0015609C">
        <w:rPr>
          <w:rFonts w:ascii="Times New Roman" w:eastAsia="Times New Roman" w:hAnsi="Times New Roman"/>
          <w:sz w:val="23"/>
          <w:szCs w:val="23"/>
          <w:lang w:eastAsia="zh-CN"/>
        </w:rPr>
        <w:t xml:space="preserve">                              </w:t>
      </w:r>
      <w:r w:rsidR="0015609C">
        <w:rPr>
          <w:rFonts w:ascii="Times New Roman" w:eastAsia="Times New Roman" w:hAnsi="Times New Roman"/>
          <w:sz w:val="23"/>
          <w:szCs w:val="23"/>
          <w:lang w:eastAsia="zh-CN"/>
        </w:rPr>
        <w:tab/>
      </w:r>
      <w:r w:rsidRPr="0015609C">
        <w:rPr>
          <w:rFonts w:ascii="Times New Roman" w:eastAsia="Times New Roman" w:hAnsi="Times New Roman"/>
          <w:sz w:val="23"/>
          <w:szCs w:val="23"/>
          <w:lang w:eastAsia="zh-CN"/>
        </w:rPr>
        <w:t xml:space="preserve"> "</w:t>
      </w:r>
      <w:r w:rsidR="00876DD3" w:rsidRPr="0015609C">
        <w:rPr>
          <w:rFonts w:ascii="Times New Roman" w:eastAsia="Times New Roman" w:hAnsi="Times New Roman"/>
          <w:sz w:val="23"/>
          <w:szCs w:val="23"/>
          <w:lang w:eastAsia="zh-CN"/>
        </w:rPr>
        <w:t>____" ________202</w:t>
      </w:r>
      <w:r w:rsidR="00167A02">
        <w:rPr>
          <w:rFonts w:ascii="Times New Roman" w:eastAsia="Times New Roman" w:hAnsi="Times New Roman"/>
          <w:sz w:val="23"/>
          <w:szCs w:val="23"/>
          <w:lang w:val="en-US" w:eastAsia="zh-CN"/>
        </w:rPr>
        <w:t>6</w:t>
      </w:r>
      <w:r w:rsidRPr="0015609C">
        <w:rPr>
          <w:rFonts w:ascii="Times New Roman" w:eastAsia="Times New Roman" w:hAnsi="Times New Roman"/>
          <w:sz w:val="23"/>
          <w:szCs w:val="23"/>
          <w:lang w:eastAsia="zh-CN"/>
        </w:rPr>
        <w:t xml:space="preserve"> г.</w:t>
      </w:r>
    </w:p>
    <w:p w:rsidR="00E93C28" w:rsidRPr="0015609C" w:rsidRDefault="00E93C28" w:rsidP="00E93C28">
      <w:pPr>
        <w:widowControl w:val="0"/>
        <w:suppressAutoHyphens/>
        <w:autoSpaceDE w:val="0"/>
        <w:spacing w:after="0" w:line="240" w:lineRule="auto"/>
        <w:rPr>
          <w:rFonts w:ascii="Times New Roman" w:eastAsia="Times New Roman" w:hAnsi="Times New Roman"/>
          <w:sz w:val="23"/>
          <w:szCs w:val="23"/>
          <w:lang w:eastAsia="zh-CN"/>
        </w:rPr>
      </w:pPr>
    </w:p>
    <w:p w:rsidR="00E93C28" w:rsidRPr="0015609C" w:rsidRDefault="00E93C28" w:rsidP="00E93C28">
      <w:pPr>
        <w:suppressAutoHyphens/>
        <w:spacing w:after="0" w:line="240" w:lineRule="exact"/>
        <w:ind w:firstLine="708"/>
        <w:jc w:val="both"/>
        <w:rPr>
          <w:rFonts w:ascii="Times New Roman" w:eastAsia="Times New Roman" w:hAnsi="Times New Roman"/>
          <w:color w:val="000000"/>
          <w:sz w:val="23"/>
          <w:szCs w:val="23"/>
          <w:lang w:eastAsia="zh-CN"/>
        </w:rPr>
      </w:pPr>
      <w:r w:rsidRPr="0015609C">
        <w:rPr>
          <w:rFonts w:ascii="Times New Roman" w:eastAsia="Times New Roman" w:hAnsi="Times New Roman"/>
          <w:b/>
          <w:color w:val="000000"/>
          <w:sz w:val="23"/>
          <w:szCs w:val="23"/>
          <w:lang w:eastAsia="zh-CN"/>
        </w:rPr>
        <w:t xml:space="preserve">Федеральное казенное учреждение «Исправительная колония № 6 </w:t>
      </w:r>
      <w:r w:rsidRPr="0015609C">
        <w:rPr>
          <w:rFonts w:ascii="Times New Roman" w:eastAsia="Times New Roman" w:hAnsi="Times New Roman"/>
          <w:b/>
          <w:bCs/>
          <w:color w:val="000000"/>
          <w:sz w:val="23"/>
          <w:szCs w:val="23"/>
          <w:lang w:eastAsia="zh-CN"/>
        </w:rPr>
        <w:t>Управления Федеральной службы исполнения наказаний по Омской области» (ФКУ ИК-6 УФСИН России по Омской области</w:t>
      </w:r>
      <w:r w:rsidRPr="0015609C">
        <w:rPr>
          <w:rFonts w:ascii="Times New Roman" w:eastAsia="Times New Roman" w:hAnsi="Times New Roman"/>
          <w:b/>
          <w:bCs/>
          <w:i/>
          <w:color w:val="000000"/>
          <w:sz w:val="23"/>
          <w:szCs w:val="23"/>
          <w:lang w:eastAsia="zh-CN"/>
        </w:rPr>
        <w:t>)</w:t>
      </w:r>
      <w:r w:rsidRPr="0015609C">
        <w:rPr>
          <w:rFonts w:ascii="Times New Roman" w:eastAsia="Times New Roman" w:hAnsi="Times New Roman"/>
          <w:bCs/>
          <w:color w:val="000000"/>
          <w:sz w:val="23"/>
          <w:szCs w:val="23"/>
          <w:lang w:eastAsia="zh-CN"/>
        </w:rPr>
        <w:t>,</w:t>
      </w:r>
      <w:r w:rsidRPr="0015609C">
        <w:rPr>
          <w:rFonts w:ascii="Times New Roman" w:eastAsia="Times New Roman" w:hAnsi="Times New Roman"/>
          <w:b/>
          <w:bCs/>
          <w:color w:val="000000"/>
          <w:sz w:val="23"/>
          <w:szCs w:val="23"/>
          <w:lang w:eastAsia="zh-CN"/>
        </w:rPr>
        <w:t xml:space="preserve"> </w:t>
      </w:r>
      <w:r w:rsidRPr="0015609C">
        <w:rPr>
          <w:rFonts w:ascii="Times New Roman" w:eastAsia="Times New Roman" w:hAnsi="Times New Roman"/>
          <w:color w:val="000000"/>
          <w:sz w:val="23"/>
          <w:szCs w:val="23"/>
          <w:lang w:eastAsia="zh-CN"/>
        </w:rPr>
        <w:t>именуемое в дальнейшем «</w:t>
      </w:r>
      <w:r w:rsidRPr="0015609C">
        <w:rPr>
          <w:rFonts w:ascii="Times New Roman" w:eastAsia="Arial Unicode MS" w:hAnsi="Times New Roman"/>
          <w:bCs/>
          <w:color w:val="000000"/>
          <w:sz w:val="23"/>
          <w:szCs w:val="23"/>
          <w:lang w:eastAsia="zh-CN"/>
        </w:rPr>
        <w:t>Государственный заказчик»</w:t>
      </w:r>
      <w:r w:rsidRPr="0015609C">
        <w:rPr>
          <w:rFonts w:ascii="Times New Roman" w:eastAsia="Times New Roman" w:hAnsi="Times New Roman"/>
          <w:color w:val="000000"/>
          <w:sz w:val="23"/>
          <w:szCs w:val="23"/>
          <w:lang w:eastAsia="zh-CN"/>
        </w:rPr>
        <w:t xml:space="preserve">, в лице начальника </w:t>
      </w:r>
      <w:r w:rsidR="004C0DBF">
        <w:rPr>
          <w:rFonts w:ascii="Times New Roman" w:eastAsia="Times New Roman" w:hAnsi="Times New Roman"/>
          <w:color w:val="000000"/>
          <w:sz w:val="23"/>
          <w:szCs w:val="23"/>
          <w:lang w:eastAsia="zh-CN"/>
        </w:rPr>
        <w:t>Полькина Максима Александровича</w:t>
      </w:r>
      <w:r w:rsidRPr="0015609C">
        <w:rPr>
          <w:rFonts w:ascii="Times New Roman" w:eastAsia="Times New Roman" w:hAnsi="Times New Roman"/>
          <w:color w:val="000000"/>
          <w:sz w:val="23"/>
          <w:szCs w:val="23"/>
          <w:lang w:eastAsia="zh-CN"/>
        </w:rPr>
        <w:t>, действующего на основ</w:t>
      </w:r>
      <w:r w:rsidR="00245835" w:rsidRPr="0015609C">
        <w:rPr>
          <w:rFonts w:ascii="Times New Roman" w:eastAsia="Times New Roman" w:hAnsi="Times New Roman"/>
          <w:color w:val="000000"/>
          <w:sz w:val="23"/>
          <w:szCs w:val="23"/>
          <w:lang w:eastAsia="zh-CN"/>
        </w:rPr>
        <w:t>ании Устава, с одной стороны, и</w:t>
      </w:r>
      <w:r w:rsidR="00C90215" w:rsidRPr="0015609C">
        <w:rPr>
          <w:rFonts w:ascii="Times New Roman" w:hAnsi="Times New Roman"/>
          <w:sz w:val="23"/>
          <w:szCs w:val="23"/>
        </w:rPr>
        <w:t xml:space="preserve"> </w:t>
      </w:r>
      <w:r w:rsidR="004C0DBF">
        <w:rPr>
          <w:rFonts w:ascii="Times New Roman" w:eastAsia="Times New Roman" w:hAnsi="Times New Roman"/>
          <w:sz w:val="23"/>
          <w:szCs w:val="23"/>
          <w:lang w:eastAsia="zh-CN"/>
        </w:rPr>
        <w:t>______________________</w:t>
      </w:r>
      <w:r w:rsidR="00C90215" w:rsidRPr="0015609C">
        <w:rPr>
          <w:rFonts w:ascii="Times New Roman" w:eastAsia="Times New Roman" w:hAnsi="Times New Roman"/>
          <w:sz w:val="23"/>
          <w:szCs w:val="23"/>
          <w:lang w:eastAsia="zh-CN"/>
        </w:rPr>
        <w:t xml:space="preserve">, в лице Директора </w:t>
      </w:r>
      <w:r w:rsidR="004C0DBF">
        <w:rPr>
          <w:rFonts w:ascii="Times New Roman" w:eastAsia="Times New Roman" w:hAnsi="Times New Roman"/>
          <w:sz w:val="23"/>
          <w:szCs w:val="23"/>
          <w:lang w:eastAsia="zh-CN"/>
        </w:rPr>
        <w:t>____________________________</w:t>
      </w:r>
      <w:r w:rsidR="00C90215" w:rsidRPr="0015609C">
        <w:rPr>
          <w:rFonts w:ascii="Times New Roman" w:eastAsia="Times New Roman" w:hAnsi="Times New Roman"/>
          <w:sz w:val="23"/>
          <w:szCs w:val="23"/>
          <w:lang w:eastAsia="zh-CN"/>
        </w:rPr>
        <w:t xml:space="preserve">, именуемое в дальнейшем «Страховщик», действующего на основании </w:t>
      </w:r>
      <w:r w:rsidR="004C0DBF">
        <w:rPr>
          <w:rFonts w:ascii="Times New Roman" w:eastAsia="Times New Roman" w:hAnsi="Times New Roman"/>
          <w:sz w:val="23"/>
          <w:szCs w:val="23"/>
          <w:lang w:eastAsia="zh-CN"/>
        </w:rPr>
        <w:t>______________________________</w:t>
      </w:r>
      <w:r w:rsidRPr="0015609C">
        <w:rPr>
          <w:rFonts w:ascii="Times New Roman" w:eastAsia="Times New Roman" w:hAnsi="Times New Roman"/>
          <w:color w:val="000000"/>
          <w:sz w:val="23"/>
          <w:szCs w:val="23"/>
          <w:lang w:eastAsia="zh-CN"/>
        </w:rPr>
        <w:t>,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пунктом 7 Распоряжения Правительства Российской Федерации от 28.04.2018 года № 824-р «О создании единого агрегатора торговли», заключили настоящий государственный контракт (далее - Контракт) о нижеследующем:</w:t>
      </w:r>
    </w:p>
    <w:p w:rsidR="00E93C28" w:rsidRPr="0015609C" w:rsidRDefault="00E93C28" w:rsidP="00E93C28">
      <w:pPr>
        <w:suppressAutoHyphens/>
        <w:spacing w:after="0" w:line="240" w:lineRule="exact"/>
        <w:ind w:firstLine="708"/>
        <w:jc w:val="both"/>
        <w:rPr>
          <w:rFonts w:ascii="Times New Roman" w:eastAsia="Times New Roman" w:hAnsi="Times New Roman"/>
          <w:color w:val="000000"/>
          <w:sz w:val="23"/>
          <w:szCs w:val="23"/>
          <w:lang w:eastAsia="zh-CN"/>
        </w:rPr>
      </w:pPr>
    </w:p>
    <w:p w:rsidR="00E93C28" w:rsidRPr="0015609C" w:rsidRDefault="00245835" w:rsidP="00245835">
      <w:pPr>
        <w:spacing w:after="0" w:line="240" w:lineRule="auto"/>
        <w:ind w:left="3120"/>
        <w:rPr>
          <w:rFonts w:ascii="Times New Roman" w:hAnsi="Times New Roman"/>
          <w:b/>
          <w:bCs/>
          <w:sz w:val="23"/>
          <w:szCs w:val="23"/>
        </w:rPr>
      </w:pPr>
      <w:r w:rsidRPr="0015609C">
        <w:rPr>
          <w:rFonts w:ascii="Times New Roman" w:hAnsi="Times New Roman"/>
          <w:b/>
          <w:bCs/>
          <w:sz w:val="23"/>
          <w:szCs w:val="23"/>
        </w:rPr>
        <w:t>1.</w:t>
      </w:r>
      <w:r w:rsidR="00E93C28" w:rsidRPr="0015609C">
        <w:rPr>
          <w:rFonts w:ascii="Times New Roman" w:hAnsi="Times New Roman"/>
          <w:b/>
          <w:bCs/>
          <w:sz w:val="23"/>
          <w:szCs w:val="23"/>
        </w:rPr>
        <w:t>Предмет Контракта</w:t>
      </w:r>
    </w:p>
    <w:p w:rsidR="00E93C28" w:rsidRPr="0015609C" w:rsidRDefault="00E93C28" w:rsidP="00E93C28">
      <w:pPr>
        <w:spacing w:after="0" w:line="240" w:lineRule="auto"/>
        <w:ind w:firstLine="708"/>
        <w:jc w:val="both"/>
        <w:rPr>
          <w:rFonts w:ascii="Times New Roman" w:hAnsi="Times New Roman"/>
          <w:sz w:val="23"/>
          <w:szCs w:val="23"/>
        </w:rPr>
      </w:pPr>
      <w:r w:rsidRPr="0015609C">
        <w:rPr>
          <w:rFonts w:ascii="Times New Roman" w:hAnsi="Times New Roman"/>
          <w:sz w:val="23"/>
          <w:szCs w:val="23"/>
        </w:rPr>
        <w:t xml:space="preserve">1.1. Предметом настоящего контракта является обязательное страхование гражданской ответственности владельцев транспортных средств, а именно, обязательство Страховщика за обусловленную настоящим контрактом плату (страховую премию) при наступлении предусмотренного настоящим контрактом события (страхового случая) осуществить страховую выплату потерпевшему (третьему лицу) в целях возмещения вреда, причиненного жизни, здоровью или имуществу потерпевшего в пределах определенной настоящим контрактом суммы (страховой суммы). </w:t>
      </w:r>
    </w:p>
    <w:p w:rsidR="00E93C28" w:rsidRPr="0015609C" w:rsidRDefault="00E93C28" w:rsidP="00E93C28">
      <w:pPr>
        <w:spacing w:after="0" w:line="240" w:lineRule="auto"/>
        <w:ind w:firstLine="709"/>
        <w:jc w:val="both"/>
        <w:rPr>
          <w:rFonts w:ascii="Times New Roman" w:hAnsi="Times New Roman"/>
          <w:sz w:val="23"/>
          <w:szCs w:val="23"/>
        </w:rPr>
      </w:pPr>
      <w:r w:rsidRPr="0015609C">
        <w:rPr>
          <w:rFonts w:ascii="Times New Roman" w:hAnsi="Times New Roman"/>
          <w:sz w:val="23"/>
          <w:szCs w:val="23"/>
        </w:rPr>
        <w:t>1.2. По настоящему контракту обязательное страхование гражданской ответственности владельцев транспортных средств (далее – обязательное страхование) регламентируется  Федеральным законом от 25 апреля 2002 года № 40-ФЗ «Об обязательном страховании гражданской ответственности владельцев транспортных средств» (далее – закон об ОСАГО),</w:t>
      </w:r>
      <w:r w:rsidRPr="0015609C">
        <w:rPr>
          <w:rFonts w:ascii="Times New Roman" w:hAnsi="Times New Roman"/>
          <w:bCs/>
          <w:sz w:val="23"/>
          <w:szCs w:val="23"/>
        </w:rPr>
        <w:t xml:space="preserve"> с учетом внесенных изменений; </w:t>
      </w:r>
      <w:hyperlink r:id="rId7" w:tooltip="Положение Банка России от 19 сентября 2014 г. N 431-П О правилах обязательного страхования гражданской ответственности владельцев транспортных средств" w:history="1">
        <w:r w:rsidRPr="0015609C">
          <w:rPr>
            <w:rFonts w:ascii="Times New Roman" w:hAnsi="Times New Roman"/>
            <w:sz w:val="23"/>
            <w:szCs w:val="23"/>
          </w:rPr>
          <w:t>Положение</w:t>
        </w:r>
      </w:hyperlink>
      <w:r w:rsidRPr="0015609C">
        <w:rPr>
          <w:rFonts w:ascii="Times New Roman" w:hAnsi="Times New Roman"/>
          <w:sz w:val="23"/>
          <w:szCs w:val="23"/>
        </w:rPr>
        <w:t>м</w:t>
      </w:r>
      <w:r w:rsidRPr="0015609C">
        <w:rPr>
          <w:rFonts w:ascii="Times New Roman" w:hAnsi="Times New Roman"/>
          <w:iCs/>
          <w:sz w:val="23"/>
          <w:szCs w:val="23"/>
        </w:rPr>
        <w:t xml:space="preserve"> Банка России от 19 сентября 2014 года N 431-П О правилах обязательного страхования гражданской ответственности владельцев транспортных средств</w:t>
      </w:r>
      <w:r w:rsidRPr="0015609C">
        <w:rPr>
          <w:rFonts w:ascii="Times New Roman" w:hAnsi="Times New Roman"/>
          <w:sz w:val="23"/>
          <w:szCs w:val="23"/>
        </w:rPr>
        <w:t xml:space="preserve">, </w:t>
      </w:r>
      <w:r w:rsidRPr="0015609C">
        <w:rPr>
          <w:rFonts w:ascii="Times New Roman" w:hAnsi="Times New Roman"/>
          <w:bCs/>
          <w:sz w:val="23"/>
          <w:szCs w:val="23"/>
        </w:rPr>
        <w:t>Указанием</w:t>
      </w:r>
      <w:r w:rsidRPr="0015609C">
        <w:rPr>
          <w:rFonts w:ascii="Times New Roman" w:hAnsi="Times New Roman"/>
          <w:sz w:val="23"/>
          <w:szCs w:val="23"/>
        </w:rPr>
        <w:t xml:space="preserve"> </w:t>
      </w:r>
      <w:r w:rsidRPr="0015609C">
        <w:rPr>
          <w:rFonts w:ascii="Times New Roman" w:hAnsi="Times New Roman"/>
          <w:bCs/>
          <w:sz w:val="23"/>
          <w:szCs w:val="23"/>
        </w:rPr>
        <w:t>Банка России от 04 декабря 2018 года N 5000-У</w:t>
      </w:r>
      <w:r w:rsidRPr="0015609C">
        <w:rPr>
          <w:rFonts w:ascii="Times New Roman" w:hAnsi="Times New Roman"/>
          <w:sz w:val="23"/>
          <w:szCs w:val="23"/>
        </w:rPr>
        <w:t xml:space="preserve"> «</w:t>
      </w:r>
      <w:r w:rsidRPr="0015609C">
        <w:rPr>
          <w:rFonts w:ascii="Times New Roman" w:hAnsi="Times New Roman"/>
          <w:bCs/>
          <w:sz w:val="23"/>
          <w:szCs w:val="23"/>
        </w:rPr>
        <w:t>О предельных размерах базовых ставок страховых тарифов и коэффициентах страховых тарифов, требованиях к структуре страховых тарифов, а также о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с учетом внесенных изменений, а также другими</w:t>
      </w:r>
      <w:r w:rsidRPr="0015609C">
        <w:rPr>
          <w:rFonts w:ascii="Times New Roman" w:hAnsi="Times New Roman"/>
          <w:b/>
          <w:bCs/>
          <w:sz w:val="23"/>
          <w:szCs w:val="23"/>
        </w:rPr>
        <w:t> </w:t>
      </w:r>
      <w:r w:rsidRPr="0015609C">
        <w:rPr>
          <w:rFonts w:ascii="Times New Roman" w:hAnsi="Times New Roman"/>
          <w:sz w:val="23"/>
          <w:szCs w:val="23"/>
        </w:rPr>
        <w:t>нормативными правовыми актами Российской Федерации.</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1.3. В ходе исполнения настоящего контракта Страховщик заключает с Государственным заказчиком договор обязательного страхования гражданской ответственности владельцев транспортных средств (полис обязательного страхования) на каждое транспортное средство Государственного заказчика на период - 1 календарный год. Сведения о транспортных средствах Государственного заказчика указаны в приложении 1, которое является неотъемлемой частью настоящего контракта.</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color w:val="FF0000"/>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color w:val="FF0000"/>
          <w:sz w:val="23"/>
          <w:szCs w:val="23"/>
        </w:rPr>
        <w:tab/>
      </w:r>
    </w:p>
    <w:p w:rsidR="00E93C28" w:rsidRPr="0015609C" w:rsidRDefault="00E93C28" w:rsidP="00E93C28">
      <w:pPr>
        <w:tabs>
          <w:tab w:val="left" w:pos="284"/>
          <w:tab w:val="left" w:pos="397"/>
          <w:tab w:val="left" w:pos="567"/>
        </w:tabs>
        <w:spacing w:after="0" w:line="240" w:lineRule="auto"/>
        <w:ind w:right="-29" w:firstLine="74"/>
        <w:jc w:val="center"/>
        <w:rPr>
          <w:rFonts w:ascii="Times New Roman" w:hAnsi="Times New Roman"/>
          <w:b/>
          <w:sz w:val="23"/>
          <w:szCs w:val="23"/>
        </w:rPr>
      </w:pPr>
      <w:r w:rsidRPr="0015609C">
        <w:rPr>
          <w:rFonts w:ascii="Times New Roman" w:hAnsi="Times New Roman"/>
          <w:b/>
          <w:sz w:val="23"/>
          <w:szCs w:val="23"/>
        </w:rPr>
        <w:t>2. Права и обязанности Сторон</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2.1. Страховщик обязан:</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2.1.1. Своевременно и надлежащим образом выполнять условия контракта по оказанию услуг обязательного страхования.</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 xml:space="preserve">2.1.2. Обеспечить доставку страховых полисов обязательного страхования в адрес Государственного заказчика в срок, предусмотренный контрактом. </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 xml:space="preserve">2.1.4. Обеспечить своевременный приезд представителя Страховщика по вызову Государственного заказчика, обеспечить работу круглосуточной диспетчерской службы, </w:t>
      </w:r>
      <w:r w:rsidR="00976A6E" w:rsidRPr="0015609C">
        <w:rPr>
          <w:rFonts w:ascii="Times New Roman" w:hAnsi="Times New Roman"/>
          <w:sz w:val="23"/>
          <w:szCs w:val="23"/>
        </w:rPr>
        <w:t>телефон службы</w:t>
      </w:r>
      <w:r w:rsidRPr="0015609C">
        <w:rPr>
          <w:rFonts w:ascii="Times New Roman" w:hAnsi="Times New Roman"/>
          <w:sz w:val="23"/>
          <w:szCs w:val="23"/>
        </w:rPr>
        <w:t>;</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lastRenderedPageBreak/>
        <w:tab/>
      </w:r>
      <w:r w:rsidRPr="0015609C">
        <w:rPr>
          <w:rFonts w:ascii="Times New Roman" w:hAnsi="Times New Roman"/>
          <w:sz w:val="23"/>
          <w:szCs w:val="23"/>
        </w:rPr>
        <w:tab/>
      </w:r>
      <w:r w:rsidRPr="0015609C">
        <w:rPr>
          <w:rFonts w:ascii="Times New Roman" w:hAnsi="Times New Roman"/>
          <w:sz w:val="23"/>
          <w:szCs w:val="23"/>
        </w:rPr>
        <w:tab/>
        <w:t xml:space="preserve"> </w:t>
      </w:r>
      <w:r w:rsidRPr="0015609C">
        <w:rPr>
          <w:rFonts w:ascii="Times New Roman" w:hAnsi="Times New Roman"/>
          <w:sz w:val="23"/>
          <w:szCs w:val="23"/>
        </w:rPr>
        <w:tab/>
        <w:t>2.1.5. Осуществить закрепление за Государственным заказчиком персонального менеджера по контракту, в обязанности которого, в том числе, входит оформление заявлений на страхование, снятие копии документов, прикладываемых к заявлению по месту нахождения Государственного заказчика, оформление полисов, оформление счетов на оплату, консультации Государственного заказчика по вопросам страхования, переоформление страховых полисов обязательного страхования в случае утраты.</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2.1.6. Осуществить бесплатную юридическую поддержку при сборе и оформлении документов для получения выплаты по страховому случаю.</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2.1.7. Осуществить организацию и направление на экспертизу транспортных средств Государственного заказчика, поврежденных в результате ДТП, в течение 5 дней.</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2.1.8. Осуществить выплату страхового возмещения при наступлении страхового случая, в соответствии с действующим законодательством в течение 1 рабочего дня с момента утверждения страхового акта.</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2.1.9. Страховщик обязан уведомлять Государственного заказчика о произведенных им выплатах потерпевшим в течение 10 дней с момента выплаты в письменной форме.</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2.1.10. Страховщик обязан по требованию Государственного заказчика осуществить направление поврежденного в результате ДТП транспортного средства Государственного заказчика на станцию технического обслуживания для производства его ремонта за счет страховой выплаты.</w:t>
      </w:r>
    </w:p>
    <w:p w:rsidR="00E93C28" w:rsidRPr="0015609C" w:rsidRDefault="00E93C28" w:rsidP="00E93C28">
      <w:pPr>
        <w:tabs>
          <w:tab w:val="left" w:pos="2340"/>
        </w:tabs>
        <w:spacing w:after="0" w:line="240" w:lineRule="auto"/>
        <w:ind w:firstLine="567"/>
        <w:jc w:val="both"/>
        <w:rPr>
          <w:rFonts w:ascii="Times New Roman" w:hAnsi="Times New Roman"/>
          <w:sz w:val="23"/>
          <w:szCs w:val="23"/>
        </w:rPr>
      </w:pPr>
      <w:r w:rsidRPr="0015609C">
        <w:rPr>
          <w:rFonts w:ascii="Times New Roman" w:hAnsi="Times New Roman"/>
          <w:sz w:val="23"/>
          <w:szCs w:val="23"/>
        </w:rPr>
        <w:t>2.2. Страховщик вправе:</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2.2.1. Требовать своевременного представления Государственным заказчиком сведений о транспортных средствах Государственного заказчика, указанных в Приложении 1 к настоящему контракту, необходимых для осуществления обязательного страхования.</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2.2.2. Требовать своевременную и полную оплату за оказанные услуги.</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2.3. Государственный заказчик обязан:</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2.3.1. Заблаговременно предоставить Страховщику заявку на оформление страховых полисов обязательного страхования, содержащую все необходимые сведения о транспортных средствах, завизированную подписью и печатью, посредством факса или электронной почты.</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 xml:space="preserve">2.3.2. Своевременно осуществить оплату за оказанные Страховщиком услуги. </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 xml:space="preserve">2.3.3.  Незамедлительно в письменной форме сообщать Страховщику об изменении сведений, указанных в контракте, в том числе сведений, касающихся изменения степени страхового риска по контракту, а также сведений, влияющих на размер страховой премии. </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2.3.4. Обеспечить наличие страхового полиса обязательного страхования у водителя застрахованного транспортного средства, а также передачу потерпевшему информации о Страховщике на месте ДТП.</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2.3.5. Выполнять иные действия, предусмотренные настоящим контрактом и законодательством Российской Федерации.</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2.3.6. Провести экспертизу результатов, предусмотренных контрактом в соответствии с действующим законодательством.</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2.4. Государственный заказчик вправе:</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2.4.1. Потребовать от Страховщика письменный расчет страховой премии, подлежащей уплате.</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2.4.2. Обращаться к Страховщику за консультациями по вопросам страхования.</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2.4.3. Пользоваться дополнительными услугами, предоставляемыми Страховщиком.</w:t>
      </w:r>
    </w:p>
    <w:p w:rsidR="00E93C28" w:rsidRPr="0015609C" w:rsidRDefault="00E93C28" w:rsidP="00E93C28">
      <w:pPr>
        <w:spacing w:after="0" w:line="240" w:lineRule="auto"/>
        <w:ind w:firstLine="567"/>
        <w:jc w:val="both"/>
        <w:rPr>
          <w:rFonts w:ascii="Times New Roman" w:hAnsi="Times New Roman"/>
          <w:sz w:val="23"/>
          <w:szCs w:val="23"/>
        </w:rPr>
      </w:pPr>
      <w:r w:rsidRPr="0015609C">
        <w:rPr>
          <w:rFonts w:ascii="Times New Roman" w:hAnsi="Times New Roman"/>
          <w:sz w:val="23"/>
          <w:szCs w:val="23"/>
        </w:rPr>
        <w:t>2.4.4. При досрочном прекращении действия договора обязательного страхования относительно единицы транспортного средства из числа общего количества автомобилей в контракте Государственный заказчик вправе потребовать от Страховщика письменный расчет части страховой премии за не истекший срок действия договора обязательного страхования. Страховщик должен предоставить письменный расчет в течение 3 рабочих дней с момента подачи заявления от Государственного заказчика.</w:t>
      </w:r>
    </w:p>
    <w:p w:rsidR="00E93C28" w:rsidRPr="0015609C" w:rsidRDefault="00E93C28" w:rsidP="00E93C28">
      <w:pPr>
        <w:spacing w:after="0" w:line="240" w:lineRule="auto"/>
        <w:rPr>
          <w:rFonts w:ascii="Times New Roman" w:hAnsi="Times New Roman"/>
          <w:color w:val="000000"/>
          <w:sz w:val="23"/>
          <w:szCs w:val="23"/>
        </w:rPr>
      </w:pPr>
      <w:r w:rsidRPr="0015609C">
        <w:rPr>
          <w:rFonts w:ascii="Times New Roman" w:hAnsi="Times New Roman"/>
          <w:color w:val="000000"/>
          <w:sz w:val="23"/>
          <w:szCs w:val="23"/>
        </w:rPr>
        <w:t xml:space="preserve">          2.4.5. При утрате страхового полиса обязательного страхования обратиться с заявлением к Страховщику для получения дубликата страхового полиса обязательного страхования бесплатно.</w:t>
      </w:r>
    </w:p>
    <w:p w:rsidR="000B4C6B" w:rsidRDefault="000B4C6B" w:rsidP="00E93C28">
      <w:pPr>
        <w:tabs>
          <w:tab w:val="left" w:pos="284"/>
          <w:tab w:val="left" w:pos="397"/>
          <w:tab w:val="left" w:pos="567"/>
        </w:tabs>
        <w:spacing w:after="0" w:line="240" w:lineRule="auto"/>
        <w:ind w:right="-29" w:firstLine="74"/>
        <w:jc w:val="center"/>
        <w:rPr>
          <w:rFonts w:ascii="Times New Roman" w:hAnsi="Times New Roman"/>
          <w:b/>
          <w:sz w:val="23"/>
          <w:szCs w:val="23"/>
        </w:rPr>
      </w:pPr>
    </w:p>
    <w:p w:rsidR="004C0DBF" w:rsidRDefault="004C0DBF" w:rsidP="00E93C28">
      <w:pPr>
        <w:tabs>
          <w:tab w:val="left" w:pos="284"/>
          <w:tab w:val="left" w:pos="397"/>
          <w:tab w:val="left" w:pos="567"/>
        </w:tabs>
        <w:spacing w:after="0" w:line="240" w:lineRule="auto"/>
        <w:ind w:right="-29" w:firstLine="74"/>
        <w:jc w:val="center"/>
        <w:rPr>
          <w:rFonts w:ascii="Times New Roman" w:hAnsi="Times New Roman"/>
          <w:b/>
          <w:sz w:val="23"/>
          <w:szCs w:val="23"/>
        </w:rPr>
      </w:pPr>
    </w:p>
    <w:p w:rsidR="004C0DBF" w:rsidRPr="0015609C" w:rsidRDefault="004C0DBF" w:rsidP="00E93C28">
      <w:pPr>
        <w:tabs>
          <w:tab w:val="left" w:pos="284"/>
          <w:tab w:val="left" w:pos="397"/>
          <w:tab w:val="left" w:pos="567"/>
        </w:tabs>
        <w:spacing w:after="0" w:line="240" w:lineRule="auto"/>
        <w:ind w:right="-29" w:firstLine="74"/>
        <w:jc w:val="center"/>
        <w:rPr>
          <w:rFonts w:ascii="Times New Roman" w:hAnsi="Times New Roman"/>
          <w:b/>
          <w:sz w:val="23"/>
          <w:szCs w:val="23"/>
        </w:rPr>
      </w:pPr>
    </w:p>
    <w:p w:rsidR="00E93C28" w:rsidRPr="0015609C" w:rsidRDefault="00E93C28" w:rsidP="00E93C28">
      <w:pPr>
        <w:tabs>
          <w:tab w:val="left" w:pos="284"/>
          <w:tab w:val="left" w:pos="397"/>
          <w:tab w:val="left" w:pos="567"/>
        </w:tabs>
        <w:spacing w:after="0" w:line="240" w:lineRule="auto"/>
        <w:ind w:right="-29" w:firstLine="74"/>
        <w:jc w:val="center"/>
        <w:rPr>
          <w:rFonts w:ascii="Times New Roman" w:hAnsi="Times New Roman"/>
          <w:b/>
          <w:sz w:val="23"/>
          <w:szCs w:val="23"/>
        </w:rPr>
      </w:pPr>
      <w:r w:rsidRPr="0015609C">
        <w:rPr>
          <w:rFonts w:ascii="Times New Roman" w:hAnsi="Times New Roman"/>
          <w:b/>
          <w:sz w:val="23"/>
          <w:szCs w:val="23"/>
        </w:rPr>
        <w:lastRenderedPageBreak/>
        <w:t>3. Объект обязательного страхования, страховой случай, страховая сумма</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t xml:space="preserve">   3.1. Объектом обязательного страхования являются имущественные интересы Государственного заказчика,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на территории Российской Федерации транспортных средств Государственного заказчика, указанных в приложении 1 настоящего контракта. </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3.2.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Государственного заказчика, влекущее за собой, в соответствии с настоящим контрактом, обязанность Страховщика осуществить страховую выплату.</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3.3. Страховой случай возникает в результате дорожно-транспортного происшествия (далее – ДТП), которым является событие, произошедшее в процессе движения по дороге транспортного средства и с его участием, при котором погибли люди, повреждены транспортные средства, сооружения, грузы либо причинен иной материальный ущерб, а также в случаях причинения вреда потерпевшим при использовании транспортного средства на прилегающих к дороге территориях.</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3.4. Страховая сумма, в пределах которой Страховщик при наступлении страхового случая (независимо от их числа в течение срока действия полиса обязательного страхования) обязуется возместить потерпевшим причиненный вред, составляет в соответствии с Законом:</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3.4.1. в части возмещения вреда, причиненного жизни или здоровью каждого потерпевшего, 500 000 рублей;</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3.4.2.  в части возмещения вреда, причиненного имуществу каждого потерпевшего 400 000 рублей.</w:t>
      </w:r>
    </w:p>
    <w:p w:rsidR="00E93C28" w:rsidRPr="0015609C" w:rsidRDefault="00E93C28" w:rsidP="00E93C28">
      <w:pPr>
        <w:tabs>
          <w:tab w:val="left" w:pos="284"/>
          <w:tab w:val="left" w:pos="397"/>
          <w:tab w:val="left" w:pos="567"/>
        </w:tabs>
        <w:spacing w:after="0" w:line="240" w:lineRule="auto"/>
        <w:ind w:right="-29" w:firstLine="74"/>
        <w:jc w:val="both"/>
        <w:rPr>
          <w:rFonts w:ascii="Times New Roman" w:hAnsi="Times New Roman"/>
          <w:sz w:val="23"/>
          <w:szCs w:val="23"/>
        </w:rPr>
      </w:pPr>
      <w:r w:rsidRPr="0015609C">
        <w:rPr>
          <w:rFonts w:ascii="Times New Roman" w:hAnsi="Times New Roman"/>
          <w:sz w:val="23"/>
          <w:szCs w:val="23"/>
        </w:rPr>
        <w:tab/>
      </w:r>
      <w:r w:rsidRPr="0015609C">
        <w:rPr>
          <w:rFonts w:ascii="Times New Roman" w:hAnsi="Times New Roman"/>
          <w:sz w:val="23"/>
          <w:szCs w:val="23"/>
        </w:rPr>
        <w:tab/>
      </w:r>
      <w:r w:rsidRPr="0015609C">
        <w:rPr>
          <w:rFonts w:ascii="Times New Roman" w:hAnsi="Times New Roman"/>
          <w:sz w:val="23"/>
          <w:szCs w:val="23"/>
        </w:rPr>
        <w:tab/>
        <w:t>Страховая выплата по каждому страховому случаю не может превышать величину установленной страховой суммы.</w:t>
      </w:r>
    </w:p>
    <w:p w:rsidR="00E93C28" w:rsidRPr="0015609C" w:rsidRDefault="00E93C28" w:rsidP="00E93C28">
      <w:pPr>
        <w:spacing w:after="0" w:line="240" w:lineRule="auto"/>
        <w:rPr>
          <w:rFonts w:ascii="Times New Roman" w:hAnsi="Times New Roman"/>
          <w:b/>
          <w:bCs/>
          <w:color w:val="000000"/>
          <w:sz w:val="23"/>
          <w:szCs w:val="23"/>
        </w:rPr>
      </w:pPr>
    </w:p>
    <w:p w:rsidR="00E93C28" w:rsidRPr="0015609C" w:rsidRDefault="00E93C28" w:rsidP="00E93C28">
      <w:pPr>
        <w:spacing w:after="0" w:line="240" w:lineRule="auto"/>
        <w:ind w:left="74"/>
        <w:jc w:val="center"/>
        <w:rPr>
          <w:rFonts w:ascii="Times New Roman" w:hAnsi="Times New Roman"/>
          <w:b/>
          <w:bCs/>
          <w:color w:val="000000"/>
          <w:sz w:val="23"/>
          <w:szCs w:val="23"/>
        </w:rPr>
      </w:pPr>
      <w:r w:rsidRPr="0015609C">
        <w:rPr>
          <w:rFonts w:ascii="Times New Roman" w:hAnsi="Times New Roman"/>
          <w:b/>
          <w:color w:val="000000"/>
          <w:sz w:val="23"/>
          <w:szCs w:val="23"/>
        </w:rPr>
        <w:t xml:space="preserve">4. </w:t>
      </w:r>
      <w:r w:rsidRPr="0015609C">
        <w:rPr>
          <w:rFonts w:ascii="Times New Roman" w:hAnsi="Times New Roman"/>
          <w:b/>
          <w:bCs/>
          <w:color w:val="000000"/>
          <w:sz w:val="23"/>
          <w:szCs w:val="23"/>
        </w:rPr>
        <w:t>Цена и порядок расчетов</w:t>
      </w:r>
    </w:p>
    <w:p w:rsidR="00E93C28" w:rsidRPr="0015609C" w:rsidRDefault="00E93C28" w:rsidP="00E93C28">
      <w:pPr>
        <w:spacing w:after="0" w:line="240" w:lineRule="auto"/>
        <w:ind w:firstLine="708"/>
        <w:jc w:val="both"/>
        <w:rPr>
          <w:rFonts w:ascii="Times New Roman" w:hAnsi="Times New Roman"/>
          <w:spacing w:val="-6"/>
          <w:sz w:val="23"/>
          <w:szCs w:val="23"/>
        </w:rPr>
      </w:pPr>
      <w:r w:rsidRPr="0015609C">
        <w:rPr>
          <w:rFonts w:ascii="Times New Roman" w:hAnsi="Times New Roman"/>
          <w:noProof/>
          <w:sz w:val="23"/>
          <w:szCs w:val="23"/>
        </w:rPr>
        <w:t xml:space="preserve">4.1. </w:t>
      </w:r>
      <w:r w:rsidRPr="0015609C">
        <w:rPr>
          <w:rFonts w:ascii="Times New Roman" w:hAnsi="Times New Roman"/>
          <w:sz w:val="23"/>
          <w:szCs w:val="23"/>
        </w:rPr>
        <w:t xml:space="preserve">Цена Контракта составляет </w:t>
      </w:r>
      <w:r w:rsidRPr="0015609C">
        <w:rPr>
          <w:rFonts w:ascii="Times New Roman" w:hAnsi="Times New Roman"/>
          <w:b/>
          <w:spacing w:val="-6"/>
          <w:sz w:val="23"/>
          <w:szCs w:val="23"/>
        </w:rPr>
        <w:t xml:space="preserve"> </w:t>
      </w:r>
      <w:r w:rsidR="004C0DBF">
        <w:rPr>
          <w:rFonts w:ascii="Times New Roman" w:hAnsi="Times New Roman"/>
          <w:b/>
          <w:spacing w:val="-6"/>
          <w:sz w:val="23"/>
          <w:szCs w:val="23"/>
        </w:rPr>
        <w:t>_______________</w:t>
      </w:r>
      <w:r w:rsidR="00651DC9" w:rsidRPr="0015609C">
        <w:rPr>
          <w:rFonts w:ascii="Times New Roman" w:hAnsi="Times New Roman"/>
          <w:b/>
          <w:spacing w:val="-6"/>
          <w:sz w:val="23"/>
          <w:szCs w:val="23"/>
        </w:rPr>
        <w:t xml:space="preserve"> (</w:t>
      </w:r>
      <w:r w:rsidR="004C0DBF">
        <w:rPr>
          <w:rFonts w:ascii="Times New Roman" w:hAnsi="Times New Roman"/>
          <w:b/>
          <w:spacing w:val="-6"/>
          <w:sz w:val="23"/>
          <w:szCs w:val="23"/>
        </w:rPr>
        <w:t>___________________</w:t>
      </w:r>
      <w:r w:rsidR="00651DC9" w:rsidRPr="0015609C">
        <w:rPr>
          <w:rFonts w:ascii="Times New Roman" w:hAnsi="Times New Roman"/>
          <w:b/>
          <w:spacing w:val="-6"/>
          <w:sz w:val="23"/>
          <w:szCs w:val="23"/>
        </w:rPr>
        <w:t>) рубл</w:t>
      </w:r>
      <w:r w:rsidR="0088338C">
        <w:rPr>
          <w:rFonts w:ascii="Times New Roman" w:hAnsi="Times New Roman"/>
          <w:b/>
          <w:spacing w:val="-6"/>
          <w:sz w:val="23"/>
          <w:szCs w:val="23"/>
        </w:rPr>
        <w:t>я</w:t>
      </w:r>
      <w:r w:rsidR="00651DC9" w:rsidRPr="0015609C">
        <w:rPr>
          <w:rFonts w:ascii="Times New Roman" w:hAnsi="Times New Roman"/>
          <w:b/>
          <w:spacing w:val="-6"/>
          <w:sz w:val="23"/>
          <w:szCs w:val="23"/>
        </w:rPr>
        <w:t xml:space="preserve"> </w:t>
      </w:r>
      <w:r w:rsidR="004C0DBF">
        <w:rPr>
          <w:rFonts w:ascii="Times New Roman" w:hAnsi="Times New Roman"/>
          <w:b/>
          <w:spacing w:val="-6"/>
          <w:sz w:val="23"/>
          <w:szCs w:val="23"/>
        </w:rPr>
        <w:t>__</w:t>
      </w:r>
      <w:r w:rsidR="00651DC9" w:rsidRPr="0015609C">
        <w:rPr>
          <w:rFonts w:ascii="Times New Roman" w:hAnsi="Times New Roman"/>
          <w:b/>
          <w:spacing w:val="-6"/>
          <w:sz w:val="23"/>
          <w:szCs w:val="23"/>
        </w:rPr>
        <w:t xml:space="preserve"> копеек</w:t>
      </w:r>
      <w:r w:rsidR="0015609C">
        <w:rPr>
          <w:rFonts w:ascii="Times New Roman" w:hAnsi="Times New Roman"/>
          <w:b/>
          <w:spacing w:val="-6"/>
          <w:sz w:val="23"/>
          <w:szCs w:val="23"/>
        </w:rPr>
        <w:t xml:space="preserve"> </w:t>
      </w:r>
      <w:r w:rsidR="0015609C" w:rsidRPr="0015609C">
        <w:rPr>
          <w:rFonts w:ascii="Times New Roman" w:hAnsi="Times New Roman"/>
          <w:spacing w:val="-6"/>
          <w:sz w:val="23"/>
          <w:szCs w:val="23"/>
        </w:rPr>
        <w:t>(НДС не облагается).</w:t>
      </w:r>
    </w:p>
    <w:p w:rsidR="00E93C28" w:rsidRPr="0015609C" w:rsidRDefault="00E93C28" w:rsidP="00E93C28">
      <w:pPr>
        <w:tabs>
          <w:tab w:val="left" w:pos="567"/>
          <w:tab w:val="left" w:pos="1134"/>
          <w:tab w:val="left" w:pos="1418"/>
        </w:tabs>
        <w:spacing w:after="0" w:line="240" w:lineRule="auto"/>
        <w:ind w:firstLine="74"/>
        <w:jc w:val="both"/>
        <w:rPr>
          <w:rFonts w:ascii="Times New Roman" w:hAnsi="Times New Roman"/>
          <w:b/>
          <w:bCs/>
          <w:noProof/>
          <w:color w:val="000000"/>
          <w:sz w:val="23"/>
          <w:szCs w:val="23"/>
        </w:rPr>
      </w:pPr>
      <w:r w:rsidRPr="0015609C">
        <w:rPr>
          <w:rFonts w:ascii="Times New Roman" w:hAnsi="Times New Roman"/>
          <w:color w:val="000000"/>
          <w:sz w:val="23"/>
          <w:szCs w:val="23"/>
        </w:rPr>
        <w:tab/>
        <w:t xml:space="preserve">Цена контракта является твердой, за исключением случаев, предусмотренных ч. 1 ст. 95 Федерального закона № 44-ФЗ от 05.04.2013 г. и определяется на весь срок исполнения, оплата производится за счет средств дополнительного источника бюджетного финансирования. </w:t>
      </w:r>
    </w:p>
    <w:p w:rsidR="00E93C28" w:rsidRPr="0015609C" w:rsidRDefault="00E93C28" w:rsidP="00E93C28">
      <w:pPr>
        <w:spacing w:after="0" w:line="240" w:lineRule="auto"/>
        <w:ind w:firstLine="708"/>
        <w:jc w:val="both"/>
        <w:rPr>
          <w:rFonts w:ascii="Times New Roman" w:hAnsi="Times New Roman"/>
          <w:sz w:val="23"/>
          <w:szCs w:val="23"/>
          <w:lang w:eastAsia="x-none"/>
        </w:rPr>
      </w:pPr>
      <w:r w:rsidRPr="0015609C">
        <w:rPr>
          <w:rFonts w:ascii="Times New Roman" w:hAnsi="Times New Roman"/>
          <w:sz w:val="23"/>
          <w:szCs w:val="23"/>
          <w:lang w:eastAsia="x-none"/>
        </w:rPr>
        <w:t>4.2</w:t>
      </w:r>
      <w:r w:rsidRPr="0015609C">
        <w:rPr>
          <w:rFonts w:ascii="Times New Roman" w:hAnsi="Times New Roman"/>
          <w:sz w:val="23"/>
          <w:szCs w:val="23"/>
          <w:lang w:val="x-none" w:eastAsia="x-none"/>
        </w:rPr>
        <w:t xml:space="preserve">. Оплата по Контракту осуществляется в рублях Российской Федерации в безналичном порядке в форме платежных поручений путем перечисления </w:t>
      </w:r>
      <w:r w:rsidRPr="0015609C">
        <w:rPr>
          <w:rFonts w:ascii="Times New Roman" w:hAnsi="Times New Roman"/>
          <w:sz w:val="23"/>
          <w:szCs w:val="23"/>
          <w:lang w:eastAsia="x-none"/>
        </w:rPr>
        <w:t>Государственным заказчиком</w:t>
      </w:r>
      <w:r w:rsidRPr="0015609C">
        <w:rPr>
          <w:rFonts w:ascii="Times New Roman" w:hAnsi="Times New Roman"/>
          <w:sz w:val="23"/>
          <w:szCs w:val="23"/>
          <w:lang w:val="x-none" w:eastAsia="x-none"/>
        </w:rPr>
        <w:t xml:space="preserve"> денежных средств на расчетный счет </w:t>
      </w:r>
      <w:r w:rsidRPr="0015609C">
        <w:rPr>
          <w:rFonts w:ascii="Times New Roman" w:hAnsi="Times New Roman"/>
          <w:sz w:val="23"/>
          <w:szCs w:val="23"/>
          <w:lang w:eastAsia="x-none"/>
        </w:rPr>
        <w:t>Страховщика</w:t>
      </w:r>
      <w:r w:rsidRPr="0015609C">
        <w:rPr>
          <w:rFonts w:ascii="Times New Roman" w:hAnsi="Times New Roman"/>
          <w:sz w:val="23"/>
          <w:szCs w:val="23"/>
          <w:lang w:val="x-none" w:eastAsia="x-none"/>
        </w:rPr>
        <w:t>, указанный в разделе 1</w:t>
      </w:r>
      <w:r w:rsidRPr="0015609C">
        <w:rPr>
          <w:rFonts w:ascii="Times New Roman" w:hAnsi="Times New Roman"/>
          <w:sz w:val="23"/>
          <w:szCs w:val="23"/>
          <w:lang w:eastAsia="x-none"/>
        </w:rPr>
        <w:t>2</w:t>
      </w:r>
      <w:r w:rsidRPr="0015609C">
        <w:rPr>
          <w:rFonts w:ascii="Times New Roman" w:hAnsi="Times New Roman"/>
          <w:sz w:val="23"/>
          <w:szCs w:val="23"/>
          <w:lang w:val="x-none" w:eastAsia="x-none"/>
        </w:rPr>
        <w:t xml:space="preserve"> Контракта</w:t>
      </w:r>
      <w:r w:rsidRPr="0015609C">
        <w:rPr>
          <w:rFonts w:ascii="Times New Roman" w:hAnsi="Times New Roman"/>
          <w:sz w:val="23"/>
          <w:szCs w:val="23"/>
          <w:lang w:eastAsia="x-none"/>
        </w:rPr>
        <w:t>.</w:t>
      </w:r>
      <w:r w:rsidRPr="0015609C">
        <w:rPr>
          <w:rFonts w:ascii="Times New Roman" w:hAnsi="Times New Roman"/>
          <w:sz w:val="23"/>
          <w:szCs w:val="23"/>
          <w:lang w:val="x-none" w:eastAsia="x-none"/>
        </w:rPr>
        <w:t xml:space="preserve"> </w:t>
      </w:r>
    </w:p>
    <w:p w:rsidR="00E93C28" w:rsidRPr="0015609C" w:rsidRDefault="00E93C28" w:rsidP="00E93C28">
      <w:pPr>
        <w:spacing w:after="0" w:line="240" w:lineRule="auto"/>
        <w:ind w:firstLine="708"/>
        <w:jc w:val="both"/>
        <w:rPr>
          <w:rFonts w:ascii="Times New Roman" w:hAnsi="Times New Roman"/>
          <w:sz w:val="23"/>
          <w:szCs w:val="23"/>
        </w:rPr>
      </w:pPr>
      <w:r w:rsidRPr="0015609C">
        <w:rPr>
          <w:rFonts w:ascii="Times New Roman" w:hAnsi="Times New Roman"/>
          <w:sz w:val="23"/>
          <w:szCs w:val="23"/>
          <w:lang w:eastAsia="x-none"/>
        </w:rPr>
        <w:t>4.3</w:t>
      </w:r>
      <w:r w:rsidRPr="0015609C">
        <w:rPr>
          <w:rFonts w:ascii="Times New Roman" w:hAnsi="Times New Roman"/>
          <w:sz w:val="23"/>
          <w:szCs w:val="23"/>
          <w:lang w:val="x-none" w:eastAsia="x-none"/>
        </w:rPr>
        <w:t xml:space="preserve">. </w:t>
      </w:r>
      <w:r w:rsidRPr="0015609C">
        <w:rPr>
          <w:rFonts w:ascii="Times New Roman" w:hAnsi="Times New Roman"/>
          <w:spacing w:val="-3"/>
          <w:sz w:val="23"/>
          <w:szCs w:val="23"/>
        </w:rPr>
        <w:t xml:space="preserve">Государственный заказчик производит   оплату   со Страховщиком   после   подписания   акта </w:t>
      </w:r>
      <w:r w:rsidRPr="0015609C">
        <w:rPr>
          <w:rFonts w:ascii="Times New Roman" w:hAnsi="Times New Roman"/>
          <w:spacing w:val="-1"/>
          <w:sz w:val="23"/>
          <w:szCs w:val="23"/>
        </w:rPr>
        <w:t xml:space="preserve">об оказании услуг в течение 30 дней со дня поступления счета и </w:t>
      </w:r>
      <w:r w:rsidRPr="0015609C">
        <w:rPr>
          <w:rFonts w:ascii="Times New Roman" w:hAnsi="Times New Roman"/>
          <w:sz w:val="23"/>
          <w:szCs w:val="23"/>
        </w:rPr>
        <w:t>акта об оказании услуг.</w:t>
      </w:r>
    </w:p>
    <w:p w:rsidR="00E93C28" w:rsidRPr="0015609C" w:rsidRDefault="00E93C28" w:rsidP="00E93C28">
      <w:pPr>
        <w:widowControl w:val="0"/>
        <w:suppressAutoHyphens/>
        <w:autoSpaceDE w:val="0"/>
        <w:spacing w:after="0" w:line="240" w:lineRule="auto"/>
        <w:ind w:firstLine="708"/>
        <w:jc w:val="both"/>
        <w:rPr>
          <w:rFonts w:ascii="Times New Roman" w:hAnsi="Times New Roman"/>
          <w:kern w:val="2"/>
          <w:sz w:val="23"/>
          <w:szCs w:val="23"/>
          <w:lang w:val="x-none" w:eastAsia="x-none"/>
        </w:rPr>
      </w:pPr>
      <w:r w:rsidRPr="0015609C">
        <w:rPr>
          <w:rFonts w:ascii="Times New Roman" w:hAnsi="Times New Roman"/>
          <w:kern w:val="2"/>
          <w:sz w:val="23"/>
          <w:szCs w:val="23"/>
          <w:lang w:eastAsia="x-none"/>
        </w:rPr>
        <w:t>4.4</w:t>
      </w:r>
      <w:r w:rsidRPr="0015609C">
        <w:rPr>
          <w:rFonts w:ascii="Times New Roman" w:hAnsi="Times New Roman"/>
          <w:kern w:val="2"/>
          <w:sz w:val="23"/>
          <w:szCs w:val="23"/>
          <w:lang w:val="x-none" w:eastAsia="x-none"/>
        </w:rPr>
        <w:t xml:space="preserve">. В случае изменения банковских реквизитов </w:t>
      </w:r>
      <w:r w:rsidRPr="0015609C">
        <w:rPr>
          <w:rFonts w:ascii="Times New Roman" w:hAnsi="Times New Roman"/>
          <w:kern w:val="2"/>
          <w:sz w:val="23"/>
          <w:szCs w:val="23"/>
          <w:lang w:eastAsia="x-none"/>
        </w:rPr>
        <w:t>Страховщик</w:t>
      </w:r>
      <w:r w:rsidRPr="0015609C">
        <w:rPr>
          <w:rFonts w:ascii="Times New Roman" w:hAnsi="Times New Roman"/>
          <w:kern w:val="2"/>
          <w:sz w:val="23"/>
          <w:szCs w:val="23"/>
          <w:lang w:val="x-none" w:eastAsia="x-none"/>
        </w:rPr>
        <w:t xml:space="preserve"> обязан в течение 1 (одного) рабочего дня в письменной форме сообщить об этом </w:t>
      </w:r>
      <w:r w:rsidRPr="0015609C">
        <w:rPr>
          <w:rFonts w:ascii="Times New Roman" w:hAnsi="Times New Roman"/>
          <w:kern w:val="2"/>
          <w:sz w:val="23"/>
          <w:szCs w:val="23"/>
          <w:lang w:eastAsia="x-none"/>
        </w:rPr>
        <w:t>Государственному заказчику</w:t>
      </w:r>
      <w:r w:rsidRPr="0015609C">
        <w:rPr>
          <w:rFonts w:ascii="Times New Roman" w:hAnsi="Times New Roman"/>
          <w:kern w:val="2"/>
          <w:sz w:val="23"/>
          <w:szCs w:val="23"/>
          <w:lang w:val="x-none" w:eastAsia="x-none"/>
        </w:rPr>
        <w:t xml:space="preserve"> с указанием новых реквизитов. В противном случае все риски, связанные с перечислением </w:t>
      </w:r>
      <w:r w:rsidRPr="0015609C">
        <w:rPr>
          <w:rFonts w:ascii="Times New Roman" w:hAnsi="Times New Roman"/>
          <w:kern w:val="2"/>
          <w:sz w:val="23"/>
          <w:szCs w:val="23"/>
          <w:lang w:eastAsia="x-none"/>
        </w:rPr>
        <w:t>Государственному заказчику</w:t>
      </w:r>
      <w:r w:rsidRPr="0015609C">
        <w:rPr>
          <w:rFonts w:ascii="Times New Roman" w:hAnsi="Times New Roman"/>
          <w:kern w:val="2"/>
          <w:sz w:val="23"/>
          <w:szCs w:val="23"/>
          <w:lang w:val="x-none" w:eastAsia="x-none"/>
        </w:rPr>
        <w:t xml:space="preserve"> денежных средств по указанным в Контракте  реквизитам, несет </w:t>
      </w:r>
      <w:r w:rsidRPr="0015609C">
        <w:rPr>
          <w:rFonts w:ascii="Times New Roman" w:hAnsi="Times New Roman"/>
          <w:kern w:val="2"/>
          <w:sz w:val="23"/>
          <w:szCs w:val="23"/>
          <w:lang w:eastAsia="x-none"/>
        </w:rPr>
        <w:t>Страховщик.</w:t>
      </w:r>
      <w:r w:rsidRPr="0015609C">
        <w:rPr>
          <w:rFonts w:ascii="Times New Roman" w:hAnsi="Times New Roman"/>
          <w:kern w:val="2"/>
          <w:sz w:val="23"/>
          <w:szCs w:val="23"/>
          <w:lang w:val="x-none" w:eastAsia="x-none"/>
        </w:rPr>
        <w:t xml:space="preserve"> </w:t>
      </w:r>
    </w:p>
    <w:p w:rsidR="00E93C28" w:rsidRPr="0015609C" w:rsidRDefault="00E93C28" w:rsidP="00E93C28">
      <w:pPr>
        <w:widowControl w:val="0"/>
        <w:suppressAutoHyphens/>
        <w:autoSpaceDE w:val="0"/>
        <w:spacing w:after="0" w:line="240" w:lineRule="auto"/>
        <w:ind w:firstLine="708"/>
        <w:jc w:val="both"/>
        <w:rPr>
          <w:rFonts w:ascii="Times New Roman" w:hAnsi="Times New Roman"/>
          <w:kern w:val="2"/>
          <w:sz w:val="23"/>
          <w:szCs w:val="23"/>
          <w:lang w:eastAsia="x-none"/>
        </w:rPr>
      </w:pPr>
      <w:r w:rsidRPr="0015609C">
        <w:rPr>
          <w:rFonts w:ascii="Times New Roman" w:hAnsi="Times New Roman"/>
          <w:kern w:val="2"/>
          <w:sz w:val="23"/>
          <w:szCs w:val="23"/>
          <w:lang w:eastAsia="x-none"/>
        </w:rPr>
        <w:t>4.5. Сумма, подлежащая уплате Государственным заказчиком Страхователю,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93C28" w:rsidRPr="0015609C" w:rsidRDefault="00E93C28" w:rsidP="00E93C28">
      <w:pPr>
        <w:tabs>
          <w:tab w:val="left" w:pos="0"/>
        </w:tabs>
        <w:spacing w:after="0" w:line="240" w:lineRule="auto"/>
        <w:ind w:firstLine="74"/>
        <w:jc w:val="both"/>
        <w:rPr>
          <w:rFonts w:ascii="Times New Roman" w:hAnsi="Times New Roman"/>
          <w:bCs/>
          <w:sz w:val="23"/>
          <w:szCs w:val="23"/>
        </w:rPr>
      </w:pPr>
      <w:r w:rsidRPr="0015609C">
        <w:rPr>
          <w:rFonts w:ascii="Times New Roman" w:hAnsi="Times New Roman"/>
          <w:sz w:val="23"/>
          <w:szCs w:val="23"/>
        </w:rPr>
        <w:tab/>
      </w:r>
    </w:p>
    <w:p w:rsidR="00E93C28" w:rsidRPr="0015609C" w:rsidRDefault="00E93C28" w:rsidP="00E93C28">
      <w:pPr>
        <w:tabs>
          <w:tab w:val="num" w:pos="0"/>
        </w:tabs>
        <w:spacing w:after="0" w:line="240" w:lineRule="auto"/>
        <w:jc w:val="center"/>
        <w:rPr>
          <w:rFonts w:ascii="Times New Roman" w:hAnsi="Times New Roman"/>
          <w:b/>
          <w:color w:val="000000"/>
          <w:sz w:val="23"/>
          <w:szCs w:val="23"/>
        </w:rPr>
      </w:pPr>
      <w:r w:rsidRPr="0015609C">
        <w:rPr>
          <w:rFonts w:ascii="Times New Roman" w:hAnsi="Times New Roman"/>
          <w:b/>
          <w:color w:val="000000"/>
          <w:sz w:val="23"/>
          <w:szCs w:val="23"/>
        </w:rPr>
        <w:t>5. Сроки и порядок оказания услуг</w:t>
      </w:r>
    </w:p>
    <w:p w:rsidR="00E93C28" w:rsidRPr="0015609C" w:rsidRDefault="00E93C28" w:rsidP="00E93C28">
      <w:pPr>
        <w:widowControl w:val="0"/>
        <w:suppressAutoHyphens/>
        <w:spacing w:after="0" w:line="240" w:lineRule="auto"/>
        <w:ind w:firstLine="708"/>
        <w:jc w:val="both"/>
        <w:rPr>
          <w:rFonts w:ascii="Times New Roman" w:hAnsi="Times New Roman"/>
          <w:color w:val="000000"/>
          <w:sz w:val="23"/>
          <w:szCs w:val="23"/>
        </w:rPr>
      </w:pPr>
      <w:r w:rsidRPr="0015609C">
        <w:rPr>
          <w:rFonts w:ascii="Times New Roman" w:hAnsi="Times New Roman"/>
          <w:color w:val="000000"/>
          <w:sz w:val="23"/>
          <w:szCs w:val="23"/>
        </w:rPr>
        <w:t xml:space="preserve">5.1. Страховщик осуществляет доставку страховых полисов обязательного страхования, предусмотренных п. 1.3. настоящего контракта, в течение 5 рабочих дней с момента </w:t>
      </w:r>
      <w:r w:rsidRPr="0015609C">
        <w:rPr>
          <w:rFonts w:ascii="Times New Roman" w:hAnsi="Times New Roman"/>
          <w:color w:val="000000"/>
          <w:sz w:val="23"/>
          <w:szCs w:val="23"/>
        </w:rPr>
        <w:lastRenderedPageBreak/>
        <w:t xml:space="preserve">заключения контракта, по адресу Государственного заказчика: 644009, г. Омск, ул. 10 лет Октября, 176. </w:t>
      </w:r>
    </w:p>
    <w:p w:rsidR="00E93C28" w:rsidRPr="0015609C" w:rsidRDefault="00E93C28" w:rsidP="00E93C28">
      <w:pPr>
        <w:widowControl w:val="0"/>
        <w:suppressAutoHyphens/>
        <w:spacing w:after="0" w:line="240" w:lineRule="auto"/>
        <w:jc w:val="both"/>
        <w:rPr>
          <w:rFonts w:ascii="Times New Roman" w:hAnsi="Times New Roman"/>
          <w:color w:val="000000"/>
          <w:sz w:val="23"/>
          <w:szCs w:val="23"/>
        </w:rPr>
      </w:pPr>
      <w:r w:rsidRPr="0015609C">
        <w:rPr>
          <w:rFonts w:ascii="Times New Roman" w:hAnsi="Times New Roman"/>
          <w:color w:val="000000"/>
          <w:sz w:val="23"/>
          <w:szCs w:val="23"/>
        </w:rPr>
        <w:t xml:space="preserve">           5.2. Дата приема – передачи страховых полисов обязательного страхования согласовывается Сторонами устно, передача осуществляется по количеству, в соответствии с приложением 1 настоящего контракта.</w:t>
      </w:r>
    </w:p>
    <w:p w:rsidR="00E93C28" w:rsidRPr="0015609C" w:rsidRDefault="00E93C28" w:rsidP="00E93C28">
      <w:pPr>
        <w:widowControl w:val="0"/>
        <w:suppressAutoHyphens/>
        <w:spacing w:after="0" w:line="240" w:lineRule="auto"/>
        <w:ind w:firstLine="74"/>
        <w:jc w:val="both"/>
        <w:rPr>
          <w:rFonts w:ascii="Times New Roman" w:hAnsi="Times New Roman"/>
          <w:color w:val="000000"/>
          <w:sz w:val="23"/>
          <w:szCs w:val="23"/>
        </w:rPr>
      </w:pPr>
      <w:r w:rsidRPr="0015609C">
        <w:rPr>
          <w:rFonts w:ascii="Times New Roman" w:hAnsi="Times New Roman"/>
          <w:color w:val="000000"/>
          <w:sz w:val="23"/>
          <w:szCs w:val="23"/>
        </w:rPr>
        <w:t xml:space="preserve">         5.3. В случае выявления при приеме – передаче страховых полисов обязательного страхования каких-либо недостатков (ошибок) в них Страховщик устраняет выявленные недостатки (замена полиса) за свой счет и осуществляет их доставку в адрес Страховщика.</w:t>
      </w:r>
    </w:p>
    <w:p w:rsidR="00E93C28" w:rsidRPr="0015609C" w:rsidRDefault="00E93C28" w:rsidP="00E93C28">
      <w:pPr>
        <w:widowControl w:val="0"/>
        <w:suppressAutoHyphens/>
        <w:spacing w:after="0" w:line="240" w:lineRule="auto"/>
        <w:ind w:firstLine="74"/>
        <w:jc w:val="both"/>
        <w:rPr>
          <w:rFonts w:ascii="Times New Roman" w:hAnsi="Times New Roman"/>
          <w:color w:val="000000"/>
          <w:sz w:val="23"/>
          <w:szCs w:val="23"/>
        </w:rPr>
      </w:pPr>
      <w:r w:rsidRPr="0015609C">
        <w:rPr>
          <w:rFonts w:ascii="Times New Roman" w:hAnsi="Times New Roman"/>
          <w:color w:val="000000"/>
          <w:sz w:val="23"/>
          <w:szCs w:val="23"/>
        </w:rPr>
        <w:t xml:space="preserve">         5.4. При приемке страховых полисов обязательного страхования Государственный заказчик проводит экспертизу результатов исполнения контракта в соответствии с действующим законодательством и оформлением необходимых документов.</w:t>
      </w:r>
    </w:p>
    <w:p w:rsidR="00E93C28" w:rsidRPr="0015609C" w:rsidRDefault="00E93C28" w:rsidP="00E93C28">
      <w:pPr>
        <w:widowControl w:val="0"/>
        <w:suppressAutoHyphens/>
        <w:spacing w:after="0" w:line="240" w:lineRule="auto"/>
        <w:ind w:firstLine="74"/>
        <w:rPr>
          <w:rFonts w:ascii="Times New Roman" w:hAnsi="Times New Roman"/>
          <w:color w:val="000000"/>
          <w:sz w:val="23"/>
          <w:szCs w:val="23"/>
        </w:rPr>
      </w:pPr>
    </w:p>
    <w:p w:rsidR="00E93C28" w:rsidRPr="0015609C" w:rsidRDefault="00E93C28" w:rsidP="0015609C">
      <w:pPr>
        <w:spacing w:after="0" w:line="240" w:lineRule="auto"/>
        <w:ind w:firstLine="74"/>
        <w:jc w:val="center"/>
        <w:rPr>
          <w:rFonts w:ascii="Times New Roman" w:hAnsi="Times New Roman"/>
          <w:b/>
          <w:bCs/>
          <w:sz w:val="23"/>
          <w:szCs w:val="23"/>
        </w:rPr>
      </w:pPr>
      <w:r w:rsidRPr="0015609C">
        <w:rPr>
          <w:rFonts w:ascii="Times New Roman" w:hAnsi="Times New Roman"/>
          <w:b/>
          <w:sz w:val="23"/>
          <w:szCs w:val="23"/>
        </w:rPr>
        <w:t xml:space="preserve">6. </w:t>
      </w:r>
      <w:r w:rsidRPr="0015609C">
        <w:rPr>
          <w:rFonts w:ascii="Times New Roman" w:hAnsi="Times New Roman"/>
          <w:b/>
          <w:bCs/>
          <w:sz w:val="23"/>
          <w:szCs w:val="23"/>
        </w:rPr>
        <w:t>Требования к оказываемым услугам</w:t>
      </w:r>
    </w:p>
    <w:p w:rsidR="00E93C28" w:rsidRPr="0015609C" w:rsidRDefault="00E93C28" w:rsidP="00E93C28">
      <w:pPr>
        <w:suppressAutoHyphens/>
        <w:spacing w:after="0" w:line="240" w:lineRule="auto"/>
        <w:ind w:firstLine="708"/>
        <w:jc w:val="both"/>
        <w:rPr>
          <w:rFonts w:ascii="Times New Roman" w:eastAsia="Times New Roman" w:hAnsi="Times New Roman"/>
          <w:color w:val="000000"/>
          <w:sz w:val="23"/>
          <w:szCs w:val="23"/>
          <w:lang w:eastAsia="zh-CN"/>
        </w:rPr>
      </w:pPr>
      <w:r w:rsidRPr="0015609C">
        <w:rPr>
          <w:rFonts w:ascii="Times New Roman" w:eastAsia="Times New Roman" w:hAnsi="Times New Roman"/>
          <w:color w:val="000000"/>
          <w:sz w:val="23"/>
          <w:szCs w:val="23"/>
          <w:lang w:eastAsia="zh-CN"/>
        </w:rPr>
        <w:t>6.1. Услуги обязательного страхования предоставляются в соответствии с действующим законодательством Российской Федерации.</w:t>
      </w:r>
    </w:p>
    <w:p w:rsidR="00E93C28" w:rsidRPr="0015609C" w:rsidRDefault="00E93C28" w:rsidP="00E93C28">
      <w:pPr>
        <w:suppressAutoHyphens/>
        <w:spacing w:after="0" w:line="240" w:lineRule="auto"/>
        <w:ind w:firstLine="708"/>
        <w:jc w:val="both"/>
        <w:rPr>
          <w:rFonts w:ascii="Times New Roman" w:eastAsia="Times New Roman" w:hAnsi="Times New Roman"/>
          <w:color w:val="000000"/>
          <w:sz w:val="23"/>
          <w:szCs w:val="23"/>
          <w:lang w:eastAsia="zh-CN"/>
        </w:rPr>
      </w:pPr>
      <w:r w:rsidRPr="0015609C">
        <w:rPr>
          <w:rFonts w:ascii="Times New Roman" w:eastAsia="Times New Roman" w:hAnsi="Times New Roman"/>
          <w:color w:val="000000"/>
          <w:sz w:val="23"/>
          <w:szCs w:val="23"/>
          <w:lang w:eastAsia="zh-CN"/>
        </w:rPr>
        <w:t>6.2. Оказание услуг осуществляется по адресу заказчика.</w:t>
      </w:r>
    </w:p>
    <w:p w:rsidR="00E93C28" w:rsidRPr="0015609C" w:rsidRDefault="00E93C28" w:rsidP="00E93C28">
      <w:pPr>
        <w:tabs>
          <w:tab w:val="left" w:pos="0"/>
          <w:tab w:val="left" w:pos="540"/>
          <w:tab w:val="left" w:pos="7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olor w:val="000000"/>
          <w:sz w:val="23"/>
          <w:szCs w:val="23"/>
          <w:lang w:eastAsia="zh-CN"/>
        </w:rPr>
      </w:pPr>
      <w:r w:rsidRPr="0015609C">
        <w:rPr>
          <w:rFonts w:ascii="Times New Roman" w:eastAsia="Times New Roman" w:hAnsi="Times New Roman"/>
          <w:color w:val="000000"/>
          <w:sz w:val="23"/>
          <w:szCs w:val="23"/>
          <w:lang w:eastAsia="zh-CN"/>
        </w:rPr>
        <w:tab/>
      </w:r>
      <w:r w:rsidRPr="0015609C">
        <w:rPr>
          <w:rFonts w:ascii="Times New Roman" w:eastAsia="Times New Roman" w:hAnsi="Times New Roman"/>
          <w:color w:val="000000"/>
          <w:sz w:val="23"/>
          <w:szCs w:val="23"/>
          <w:lang w:eastAsia="zh-CN"/>
        </w:rPr>
        <w:tab/>
        <w:t>6.3. Срок действия страхового полиса обязательного страхования - 1 календарный год.</w:t>
      </w:r>
    </w:p>
    <w:p w:rsidR="00E93C28" w:rsidRPr="0015609C" w:rsidRDefault="00E93C28" w:rsidP="00E93C28">
      <w:pPr>
        <w:tabs>
          <w:tab w:val="left" w:pos="0"/>
          <w:tab w:val="left" w:pos="5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olor w:val="000000"/>
          <w:sz w:val="23"/>
          <w:szCs w:val="23"/>
          <w:lang w:eastAsia="zh-CN"/>
        </w:rPr>
      </w:pPr>
      <w:r w:rsidRPr="0015609C">
        <w:rPr>
          <w:rFonts w:ascii="Times New Roman" w:eastAsia="Times New Roman" w:hAnsi="Times New Roman"/>
          <w:color w:val="000000"/>
          <w:sz w:val="23"/>
          <w:szCs w:val="23"/>
          <w:lang w:eastAsia="zh-CN"/>
        </w:rPr>
        <w:tab/>
        <w:t xml:space="preserve">   6.4. За заказчиком закрепляется персональный менеджер, в обязанности которого, в том числе, входит оформление заявления обязательного страхования, снятие копий документов транспортных средств в приложение к заявлению, оформление страховых полисов обязательного страхования, оформление счета на оплату, консультации заказчика по вопросам страхования, переоформление страховых полисов обязательного страхования в случае их утраты.</w:t>
      </w:r>
    </w:p>
    <w:p w:rsidR="00E93C28" w:rsidRPr="0015609C" w:rsidRDefault="00E93C28" w:rsidP="00E93C28">
      <w:pPr>
        <w:tabs>
          <w:tab w:val="left" w:pos="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olor w:val="000000"/>
          <w:sz w:val="23"/>
          <w:szCs w:val="23"/>
          <w:lang w:eastAsia="zh-CN"/>
        </w:rPr>
      </w:pPr>
      <w:r w:rsidRPr="0015609C">
        <w:rPr>
          <w:rFonts w:ascii="Times New Roman" w:eastAsia="Times New Roman" w:hAnsi="Times New Roman"/>
          <w:color w:val="000000"/>
          <w:sz w:val="23"/>
          <w:szCs w:val="23"/>
          <w:lang w:eastAsia="zh-CN"/>
        </w:rPr>
        <w:tab/>
        <w:t xml:space="preserve">  6.5. Доставка оформленных страховых полисов обязательного страхования (с подписями и печатями Страховщика) осуществляется по адресу заказчика.</w:t>
      </w:r>
    </w:p>
    <w:p w:rsidR="00E93C28" w:rsidRDefault="00E93C28" w:rsidP="00E93C28">
      <w:pPr>
        <w:spacing w:after="0" w:line="240" w:lineRule="auto"/>
        <w:ind w:firstLine="540"/>
        <w:jc w:val="both"/>
        <w:rPr>
          <w:rFonts w:ascii="Times New Roman" w:hAnsi="Times New Roman"/>
          <w:sz w:val="23"/>
          <w:szCs w:val="23"/>
        </w:rPr>
      </w:pPr>
      <w:r w:rsidRPr="0015609C">
        <w:rPr>
          <w:rFonts w:ascii="Times New Roman" w:hAnsi="Times New Roman"/>
          <w:sz w:val="23"/>
          <w:szCs w:val="23"/>
        </w:rPr>
        <w:t xml:space="preserve">  6.6. Цена контракта формируется на основании Указания Банка России от 04 декабря 2018 года N 5000-У "О предельных размерах базовых ставок страховых тарифов и коэффициентах страховых тарифов, требованиях к структуре страховых тарифов, а также о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(с изменениями).</w:t>
      </w:r>
    </w:p>
    <w:p w:rsidR="00142386" w:rsidRPr="0015609C" w:rsidRDefault="00142386" w:rsidP="00E93C28">
      <w:pPr>
        <w:spacing w:after="0" w:line="240" w:lineRule="auto"/>
        <w:ind w:firstLine="540"/>
        <w:jc w:val="both"/>
        <w:rPr>
          <w:rFonts w:ascii="Times New Roman" w:hAnsi="Times New Roman"/>
          <w:sz w:val="23"/>
          <w:szCs w:val="23"/>
        </w:rPr>
      </w:pPr>
      <w:r>
        <w:rPr>
          <w:rFonts w:ascii="Times New Roman" w:hAnsi="Times New Roman"/>
          <w:sz w:val="23"/>
          <w:szCs w:val="23"/>
        </w:rPr>
        <w:t xml:space="preserve">6.7 </w:t>
      </w:r>
      <w:r w:rsidRPr="00142386">
        <w:rPr>
          <w:rFonts w:ascii="Times New Roman" w:hAnsi="Times New Roman"/>
          <w:sz w:val="23"/>
          <w:szCs w:val="23"/>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93C28" w:rsidRPr="0015609C" w:rsidRDefault="00E93C28" w:rsidP="00E93C28">
      <w:pPr>
        <w:spacing w:after="0" w:line="240" w:lineRule="auto"/>
        <w:ind w:firstLine="74"/>
        <w:jc w:val="center"/>
        <w:rPr>
          <w:rFonts w:ascii="Times New Roman" w:hAnsi="Times New Roman"/>
          <w:b/>
          <w:bCs/>
          <w:color w:val="000000"/>
          <w:sz w:val="23"/>
          <w:szCs w:val="23"/>
        </w:rPr>
      </w:pPr>
    </w:p>
    <w:p w:rsidR="00E93C28" w:rsidRPr="0015609C" w:rsidRDefault="00E93C28" w:rsidP="00E93C28">
      <w:pPr>
        <w:spacing w:after="0" w:line="240" w:lineRule="auto"/>
        <w:ind w:firstLine="74"/>
        <w:jc w:val="center"/>
        <w:rPr>
          <w:rFonts w:ascii="Times New Roman" w:hAnsi="Times New Roman"/>
          <w:b/>
          <w:bCs/>
          <w:color w:val="000000"/>
          <w:sz w:val="23"/>
          <w:szCs w:val="23"/>
        </w:rPr>
      </w:pPr>
      <w:r w:rsidRPr="0015609C">
        <w:rPr>
          <w:rFonts w:ascii="Times New Roman" w:hAnsi="Times New Roman"/>
          <w:b/>
          <w:bCs/>
          <w:color w:val="000000"/>
          <w:sz w:val="23"/>
          <w:szCs w:val="23"/>
        </w:rPr>
        <w:t>7.Ответственность сторон</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 xml:space="preserve">.4. За каждый факт неисполнения или ненадлежащего исполнения Поставщиком обязательств, предусмотренных настоящим контрактом, за исключением просрочки </w:t>
      </w:r>
      <w:r w:rsidRPr="004C0DBF">
        <w:rPr>
          <w:rFonts w:ascii="Times New Roman" w:hAnsi="Times New Roman"/>
          <w:sz w:val="23"/>
          <w:szCs w:val="23"/>
        </w:rPr>
        <w:lastRenderedPageBreak/>
        <w:t xml:space="preserve">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 1000 рублей, если цена Контракта не превышает 3 млн рублей;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00165E92">
        <w:rPr>
          <w:rFonts w:ascii="Times New Roman" w:hAnsi="Times New Roman"/>
          <w:sz w:val="23"/>
          <w:szCs w:val="23"/>
        </w:rPr>
        <w:t>.</w:t>
      </w:r>
      <w:r w:rsidRPr="004C0DBF">
        <w:rPr>
          <w:rFonts w:ascii="Times New Roman" w:hAnsi="Times New Roman"/>
          <w:sz w:val="23"/>
          <w:szCs w:val="23"/>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.8. Применение неустойки (штрафа, пени) не освобождает Стороны от исполнения обязательств по Контракту.</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 xml:space="preserve">.12. Поставщик несет ответственность: 8 .12.1. За убытки, причиненные Заказчику предоставлением материалов и оборудования, несоответствующих государственным стандартам и техническим условиям; 8.12.2.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 8.12.3. За риск случайной гибели или случайного повреждения результата исполнения Контракта (этапа Контракта) до ее приемки Заказчиком; 8.12.4.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 </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 xml:space="preserve">.14.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w:t>
      </w:r>
      <w:r w:rsidRPr="004C0DBF">
        <w:rPr>
          <w:rFonts w:ascii="Times New Roman" w:hAnsi="Times New Roman"/>
          <w:sz w:val="23"/>
          <w:szCs w:val="23"/>
        </w:rPr>
        <w:lastRenderedPageBreak/>
        <w:t>предъявленных заказчиком в соответствии с настоящим Федеральным законом, из суммы, подлежащей оплате поставщику (подрядчику, исполнителю).</w:t>
      </w:r>
    </w:p>
    <w:p w:rsidR="004C0DBF" w:rsidRPr="004C0DBF" w:rsidRDefault="004C0DBF" w:rsidP="004C0DBF">
      <w:pPr>
        <w:spacing w:after="0" w:line="240" w:lineRule="auto"/>
        <w:ind w:left="284"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.15. Денежные средства неустойки (штрафов, пеней) подлежат перечислению на следующие реквизиты Государственного заказчика: Реквизиты для перечисления размера неустойки (штрафа, пени):</w:t>
      </w:r>
    </w:p>
    <w:p w:rsidR="004C0DBF" w:rsidRPr="004C0DBF" w:rsidRDefault="004C0DBF" w:rsidP="004C0DBF">
      <w:pPr>
        <w:spacing w:after="0" w:line="240" w:lineRule="auto"/>
        <w:ind w:left="284" w:firstLine="567"/>
        <w:jc w:val="both"/>
        <w:rPr>
          <w:rFonts w:ascii="Times New Roman" w:hAnsi="Times New Roman"/>
          <w:sz w:val="23"/>
          <w:szCs w:val="23"/>
        </w:rPr>
      </w:pPr>
      <w:r w:rsidRPr="004C0DBF">
        <w:rPr>
          <w:rFonts w:ascii="Times New Roman" w:hAnsi="Times New Roman"/>
          <w:sz w:val="23"/>
          <w:szCs w:val="23"/>
        </w:rPr>
        <w:t>ИНН 5504045948 КПП 550401001</w:t>
      </w:r>
    </w:p>
    <w:p w:rsidR="004C0DBF" w:rsidRPr="004C0DBF" w:rsidRDefault="004C0DBF" w:rsidP="004C0DBF">
      <w:pPr>
        <w:spacing w:after="0" w:line="240" w:lineRule="auto"/>
        <w:ind w:left="284" w:firstLine="567"/>
        <w:jc w:val="both"/>
        <w:rPr>
          <w:rFonts w:ascii="Times New Roman" w:hAnsi="Times New Roman"/>
          <w:sz w:val="23"/>
          <w:szCs w:val="23"/>
        </w:rPr>
      </w:pPr>
      <w:r w:rsidRPr="004C0DBF">
        <w:rPr>
          <w:rFonts w:ascii="Times New Roman" w:hAnsi="Times New Roman"/>
          <w:sz w:val="23"/>
          <w:szCs w:val="23"/>
        </w:rPr>
        <w:t>УФК по Омской области (ФКУ ИК-6 УФСИН России по Омской области л/с 045 212 843 80)</w:t>
      </w:r>
    </w:p>
    <w:p w:rsidR="004C0DBF" w:rsidRPr="004C0DBF" w:rsidRDefault="004C0DBF" w:rsidP="004C0DBF">
      <w:pPr>
        <w:spacing w:after="0" w:line="240" w:lineRule="auto"/>
        <w:ind w:left="284" w:firstLine="567"/>
        <w:jc w:val="both"/>
        <w:rPr>
          <w:rFonts w:ascii="Times New Roman" w:hAnsi="Times New Roman"/>
          <w:sz w:val="23"/>
          <w:szCs w:val="23"/>
        </w:rPr>
      </w:pPr>
      <w:r w:rsidRPr="004C0DBF">
        <w:rPr>
          <w:rFonts w:ascii="Times New Roman" w:hAnsi="Times New Roman"/>
          <w:sz w:val="23"/>
          <w:szCs w:val="23"/>
        </w:rPr>
        <w:t>р/с 03100643000000015200</w:t>
      </w:r>
    </w:p>
    <w:p w:rsidR="004C0DBF" w:rsidRPr="004C0DBF" w:rsidRDefault="004C0DBF" w:rsidP="004C0DBF">
      <w:pPr>
        <w:spacing w:after="0" w:line="240" w:lineRule="auto"/>
        <w:ind w:left="284" w:firstLine="567"/>
        <w:jc w:val="both"/>
        <w:rPr>
          <w:rFonts w:ascii="Times New Roman" w:hAnsi="Times New Roman"/>
          <w:sz w:val="23"/>
          <w:szCs w:val="23"/>
        </w:rPr>
      </w:pPr>
      <w:r w:rsidRPr="004C0DBF">
        <w:rPr>
          <w:rFonts w:ascii="Times New Roman" w:hAnsi="Times New Roman"/>
          <w:sz w:val="23"/>
          <w:szCs w:val="23"/>
        </w:rPr>
        <w:t>ЕКС 40102810245370000044</w:t>
      </w:r>
    </w:p>
    <w:p w:rsidR="004C0DBF" w:rsidRPr="004C0DBF" w:rsidRDefault="004C0DBF" w:rsidP="004C0DBF">
      <w:pPr>
        <w:spacing w:after="0" w:line="240" w:lineRule="auto"/>
        <w:ind w:left="284" w:firstLine="567"/>
        <w:jc w:val="both"/>
        <w:rPr>
          <w:rFonts w:ascii="Times New Roman" w:hAnsi="Times New Roman"/>
          <w:sz w:val="23"/>
          <w:szCs w:val="23"/>
        </w:rPr>
      </w:pPr>
      <w:r w:rsidRPr="004C0DBF">
        <w:rPr>
          <w:rFonts w:ascii="Times New Roman" w:hAnsi="Times New Roman"/>
          <w:sz w:val="23"/>
          <w:szCs w:val="23"/>
        </w:rPr>
        <w:t>ОТДЕЛЕНИЕ ОМСК БАНКА РОССИИ//УФК по Омской области г. Омск</w:t>
      </w:r>
    </w:p>
    <w:p w:rsidR="004C0DBF" w:rsidRPr="004C0DBF" w:rsidRDefault="004C0DBF" w:rsidP="004C0DBF">
      <w:pPr>
        <w:spacing w:after="0" w:line="240" w:lineRule="auto"/>
        <w:ind w:left="284" w:firstLine="567"/>
        <w:jc w:val="both"/>
        <w:rPr>
          <w:rFonts w:ascii="Times New Roman" w:hAnsi="Times New Roman"/>
          <w:sz w:val="23"/>
          <w:szCs w:val="23"/>
        </w:rPr>
      </w:pPr>
      <w:r w:rsidRPr="004C0DBF">
        <w:rPr>
          <w:rFonts w:ascii="Times New Roman" w:hAnsi="Times New Roman"/>
          <w:sz w:val="23"/>
          <w:szCs w:val="23"/>
        </w:rPr>
        <w:t>БИК 015209001</w:t>
      </w:r>
    </w:p>
    <w:p w:rsidR="004C0DBF" w:rsidRPr="004C0DBF" w:rsidRDefault="004C0DBF" w:rsidP="004C0DBF">
      <w:pPr>
        <w:spacing w:after="0" w:line="240" w:lineRule="auto"/>
        <w:ind w:left="284" w:firstLine="567"/>
        <w:jc w:val="both"/>
        <w:rPr>
          <w:rFonts w:ascii="Times New Roman" w:hAnsi="Times New Roman"/>
          <w:sz w:val="23"/>
          <w:szCs w:val="23"/>
        </w:rPr>
      </w:pPr>
      <w:r w:rsidRPr="004C0DBF">
        <w:rPr>
          <w:rFonts w:ascii="Times New Roman" w:hAnsi="Times New Roman"/>
          <w:sz w:val="23"/>
          <w:szCs w:val="23"/>
        </w:rPr>
        <w:t>ОКТМО 52000000</w:t>
      </w:r>
    </w:p>
    <w:p w:rsidR="004C0DBF" w:rsidRPr="004C0DBF" w:rsidRDefault="004C0DBF" w:rsidP="004C0DBF">
      <w:pPr>
        <w:spacing w:after="0" w:line="240" w:lineRule="auto"/>
        <w:ind w:left="284" w:firstLine="567"/>
        <w:jc w:val="both"/>
        <w:rPr>
          <w:rFonts w:ascii="Times New Roman" w:hAnsi="Times New Roman"/>
          <w:sz w:val="23"/>
          <w:szCs w:val="23"/>
        </w:rPr>
      </w:pPr>
      <w:r w:rsidRPr="004C0DBF">
        <w:rPr>
          <w:rFonts w:ascii="Times New Roman" w:hAnsi="Times New Roman"/>
          <w:sz w:val="23"/>
          <w:szCs w:val="23"/>
        </w:rPr>
        <w:t>Назначение платежа: Перечисление денежных взысканий (штраф, пени, неустойки) по государственному контракту от ______г. №______.</w:t>
      </w:r>
    </w:p>
    <w:p w:rsidR="004C0DBF" w:rsidRPr="004C0DBF" w:rsidRDefault="004C0DBF" w:rsidP="004C0DBF">
      <w:pPr>
        <w:spacing w:after="0" w:line="240" w:lineRule="auto"/>
        <w:ind w:firstLine="567"/>
        <w:jc w:val="both"/>
        <w:rPr>
          <w:rFonts w:ascii="Times New Roman" w:hAnsi="Times New Roman"/>
          <w:sz w:val="23"/>
          <w:szCs w:val="23"/>
        </w:rPr>
      </w:pPr>
      <w:r>
        <w:rPr>
          <w:rFonts w:ascii="Times New Roman" w:hAnsi="Times New Roman"/>
          <w:sz w:val="23"/>
          <w:szCs w:val="23"/>
        </w:rPr>
        <w:t>7</w:t>
      </w:r>
      <w:r w:rsidRPr="004C0DBF">
        <w:rPr>
          <w:rFonts w:ascii="Times New Roman" w:hAnsi="Times New Roman"/>
          <w:sz w:val="23"/>
          <w:szCs w:val="23"/>
        </w:rPr>
        <w:t>.16.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E93C28" w:rsidRPr="0015609C" w:rsidRDefault="00E93C28" w:rsidP="00E93C28">
      <w:pPr>
        <w:spacing w:after="0" w:line="240" w:lineRule="auto"/>
        <w:ind w:firstLine="708"/>
        <w:jc w:val="both"/>
        <w:rPr>
          <w:rFonts w:ascii="Times New Roman" w:hAnsi="Times New Roman"/>
          <w:sz w:val="23"/>
          <w:szCs w:val="23"/>
          <w:highlight w:val="yellow"/>
        </w:rPr>
      </w:pPr>
    </w:p>
    <w:p w:rsidR="00E93C28" w:rsidRPr="0015609C" w:rsidRDefault="00E93C28" w:rsidP="00E93C28">
      <w:pPr>
        <w:widowControl w:val="0"/>
        <w:tabs>
          <w:tab w:val="left" w:pos="1849"/>
          <w:tab w:val="center" w:pos="5032"/>
        </w:tabs>
        <w:suppressAutoHyphens/>
        <w:spacing w:after="0" w:line="240" w:lineRule="auto"/>
        <w:jc w:val="center"/>
        <w:rPr>
          <w:rFonts w:ascii="Times New Roman" w:eastAsia="Times New Roman" w:hAnsi="Times New Roman"/>
          <w:b/>
          <w:bCs/>
          <w:spacing w:val="-4"/>
          <w:sz w:val="23"/>
          <w:szCs w:val="23"/>
          <w:lang w:eastAsia="zh-CN"/>
        </w:rPr>
      </w:pPr>
      <w:r w:rsidRPr="0015609C">
        <w:rPr>
          <w:rFonts w:ascii="Times New Roman" w:eastAsia="Times New Roman" w:hAnsi="Times New Roman"/>
          <w:b/>
          <w:bCs/>
          <w:spacing w:val="-4"/>
          <w:sz w:val="23"/>
          <w:szCs w:val="23"/>
          <w:lang w:eastAsia="zh-CN"/>
        </w:rPr>
        <w:t>8. Обстоятельства непреодолимой силы</w:t>
      </w:r>
    </w:p>
    <w:p w:rsidR="00E93C28" w:rsidRPr="0015609C" w:rsidRDefault="00E93C28" w:rsidP="00E93C28">
      <w:pPr>
        <w:widowControl w:val="0"/>
        <w:tabs>
          <w:tab w:val="num" w:pos="927"/>
        </w:tabs>
        <w:autoSpaceDE w:val="0"/>
        <w:autoSpaceDN w:val="0"/>
        <w:adjustRightInd w:val="0"/>
        <w:spacing w:after="0" w:line="240" w:lineRule="auto"/>
        <w:ind w:firstLine="74"/>
        <w:jc w:val="both"/>
        <w:rPr>
          <w:rFonts w:ascii="Times New Roman" w:hAnsi="Times New Roman"/>
          <w:sz w:val="23"/>
          <w:szCs w:val="23"/>
        </w:rPr>
      </w:pPr>
      <w:r w:rsidRPr="0015609C">
        <w:rPr>
          <w:rFonts w:ascii="Times New Roman" w:hAnsi="Times New Roman"/>
          <w:sz w:val="23"/>
          <w:szCs w:val="23"/>
        </w:rPr>
        <w:tab/>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E93C28" w:rsidRPr="0015609C" w:rsidRDefault="00E93C28" w:rsidP="00E93C28">
      <w:pPr>
        <w:widowControl w:val="0"/>
        <w:tabs>
          <w:tab w:val="num" w:pos="927"/>
        </w:tabs>
        <w:autoSpaceDE w:val="0"/>
        <w:autoSpaceDN w:val="0"/>
        <w:adjustRightInd w:val="0"/>
        <w:spacing w:after="0" w:line="240" w:lineRule="auto"/>
        <w:ind w:firstLine="74"/>
        <w:jc w:val="both"/>
        <w:rPr>
          <w:rFonts w:ascii="Times New Roman" w:hAnsi="Times New Roman"/>
          <w:sz w:val="23"/>
          <w:szCs w:val="23"/>
        </w:rPr>
      </w:pPr>
      <w:r w:rsidRPr="0015609C">
        <w:rPr>
          <w:rFonts w:ascii="Times New Roman" w:hAnsi="Times New Roman"/>
          <w:sz w:val="23"/>
          <w:szCs w:val="23"/>
        </w:rPr>
        <w:tab/>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E93C28" w:rsidRPr="0015609C" w:rsidRDefault="00E93C28" w:rsidP="00E93C28">
      <w:pPr>
        <w:widowControl w:val="0"/>
        <w:suppressAutoHyphens/>
        <w:autoSpaceDE w:val="0"/>
        <w:spacing w:after="0" w:line="240" w:lineRule="auto"/>
        <w:jc w:val="center"/>
        <w:rPr>
          <w:rFonts w:ascii="Times New Roman" w:hAnsi="Times New Roman"/>
          <w:b/>
          <w:kern w:val="2"/>
          <w:sz w:val="23"/>
          <w:szCs w:val="23"/>
          <w:lang w:eastAsia="ar-SA"/>
        </w:rPr>
      </w:pPr>
    </w:p>
    <w:p w:rsidR="00E93C28" w:rsidRPr="0015609C" w:rsidRDefault="00E93C28" w:rsidP="00E93C28">
      <w:pPr>
        <w:widowControl w:val="0"/>
        <w:suppressAutoHyphens/>
        <w:autoSpaceDE w:val="0"/>
        <w:spacing w:after="0" w:line="240" w:lineRule="auto"/>
        <w:jc w:val="center"/>
        <w:rPr>
          <w:rFonts w:ascii="Times New Roman" w:hAnsi="Times New Roman"/>
          <w:b/>
          <w:kern w:val="2"/>
          <w:sz w:val="23"/>
          <w:szCs w:val="23"/>
          <w:lang w:eastAsia="ar-SA"/>
        </w:rPr>
      </w:pPr>
      <w:r w:rsidRPr="0015609C">
        <w:rPr>
          <w:rFonts w:ascii="Times New Roman" w:hAnsi="Times New Roman"/>
          <w:b/>
          <w:kern w:val="2"/>
          <w:sz w:val="23"/>
          <w:szCs w:val="23"/>
          <w:lang w:eastAsia="ar-SA"/>
        </w:rPr>
        <w:t>9. Расторжение контракта</w:t>
      </w:r>
    </w:p>
    <w:p w:rsidR="00E93C28" w:rsidRPr="0015609C" w:rsidRDefault="00E93C28" w:rsidP="00E93C28">
      <w:pPr>
        <w:autoSpaceDE w:val="0"/>
        <w:autoSpaceDN w:val="0"/>
        <w:adjustRightInd w:val="0"/>
        <w:spacing w:after="0" w:line="240" w:lineRule="auto"/>
        <w:ind w:firstLine="708"/>
        <w:jc w:val="both"/>
        <w:rPr>
          <w:rFonts w:ascii="Times New Roman" w:hAnsi="Times New Roman"/>
          <w:sz w:val="23"/>
          <w:szCs w:val="23"/>
        </w:rPr>
      </w:pPr>
      <w:r w:rsidRPr="0015609C">
        <w:rPr>
          <w:rFonts w:ascii="Times New Roman" w:hAnsi="Times New Roman"/>
          <w:sz w:val="23"/>
          <w:szCs w:val="23"/>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93C28" w:rsidRPr="0015609C" w:rsidRDefault="00E93C28" w:rsidP="00E93C28">
      <w:pPr>
        <w:autoSpaceDE w:val="0"/>
        <w:autoSpaceDN w:val="0"/>
        <w:adjustRightInd w:val="0"/>
        <w:spacing w:after="0" w:line="240" w:lineRule="auto"/>
        <w:ind w:firstLine="708"/>
        <w:jc w:val="both"/>
        <w:rPr>
          <w:rFonts w:ascii="Times New Roman" w:hAnsi="Times New Roman"/>
          <w:sz w:val="23"/>
          <w:szCs w:val="23"/>
        </w:rPr>
      </w:pPr>
      <w:r w:rsidRPr="0015609C">
        <w:rPr>
          <w:rFonts w:ascii="Times New Roman" w:hAnsi="Times New Roman"/>
          <w:sz w:val="23"/>
          <w:szCs w:val="23"/>
        </w:rPr>
        <w:t>9.2.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E93C28" w:rsidRPr="0015609C" w:rsidRDefault="00E93C28" w:rsidP="00E93C28">
      <w:pPr>
        <w:autoSpaceDE w:val="0"/>
        <w:autoSpaceDN w:val="0"/>
        <w:adjustRightInd w:val="0"/>
        <w:spacing w:after="0" w:line="240" w:lineRule="auto"/>
        <w:ind w:firstLine="708"/>
        <w:jc w:val="both"/>
        <w:rPr>
          <w:rFonts w:ascii="Times New Roman" w:hAnsi="Times New Roman"/>
          <w:sz w:val="23"/>
          <w:szCs w:val="23"/>
        </w:rPr>
      </w:pPr>
      <w:bookmarkStart w:id="1" w:name="Par2"/>
      <w:bookmarkEnd w:id="1"/>
      <w:r w:rsidRPr="0015609C">
        <w:rPr>
          <w:rFonts w:ascii="Times New Roman" w:hAnsi="Times New Roman"/>
          <w:sz w:val="23"/>
          <w:szCs w:val="23"/>
        </w:rPr>
        <w:t>9.3.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E93C28" w:rsidRPr="0015609C" w:rsidRDefault="00E93C28" w:rsidP="00E93C28">
      <w:pPr>
        <w:autoSpaceDE w:val="0"/>
        <w:autoSpaceDN w:val="0"/>
        <w:adjustRightInd w:val="0"/>
        <w:spacing w:after="0" w:line="240" w:lineRule="auto"/>
        <w:ind w:firstLine="708"/>
        <w:jc w:val="both"/>
        <w:rPr>
          <w:rFonts w:ascii="Times New Roman" w:hAnsi="Times New Roman"/>
          <w:sz w:val="23"/>
          <w:szCs w:val="23"/>
        </w:rPr>
      </w:pPr>
    </w:p>
    <w:p w:rsidR="00E93C28" w:rsidRPr="0015609C" w:rsidRDefault="00E93C28" w:rsidP="00E93C28">
      <w:pPr>
        <w:widowControl w:val="0"/>
        <w:suppressAutoHyphens/>
        <w:autoSpaceDE w:val="0"/>
        <w:spacing w:after="0" w:line="240" w:lineRule="auto"/>
        <w:jc w:val="center"/>
        <w:rPr>
          <w:rFonts w:ascii="Times New Roman" w:hAnsi="Times New Roman"/>
          <w:b/>
          <w:bCs/>
          <w:kern w:val="2"/>
          <w:sz w:val="23"/>
          <w:szCs w:val="23"/>
          <w:lang w:eastAsia="ar-SA"/>
        </w:rPr>
      </w:pPr>
      <w:r w:rsidRPr="0015609C">
        <w:rPr>
          <w:rFonts w:ascii="Times New Roman" w:hAnsi="Times New Roman"/>
          <w:b/>
          <w:bCs/>
          <w:kern w:val="2"/>
          <w:sz w:val="23"/>
          <w:szCs w:val="23"/>
          <w:lang w:eastAsia="ar-SA"/>
        </w:rPr>
        <w:t>10. Порядок урегулирования споров</w:t>
      </w:r>
    </w:p>
    <w:p w:rsidR="00E93C28" w:rsidRPr="0015609C" w:rsidRDefault="00E93C28" w:rsidP="00E93C28">
      <w:pPr>
        <w:widowControl w:val="0"/>
        <w:suppressAutoHyphens/>
        <w:autoSpaceDE w:val="0"/>
        <w:spacing w:after="0" w:line="240" w:lineRule="auto"/>
        <w:ind w:firstLine="708"/>
        <w:jc w:val="both"/>
        <w:rPr>
          <w:rFonts w:ascii="Times New Roman" w:hAnsi="Times New Roman"/>
          <w:kern w:val="2"/>
          <w:sz w:val="23"/>
          <w:szCs w:val="23"/>
          <w:lang w:eastAsia="ar-SA"/>
        </w:rPr>
      </w:pPr>
      <w:r w:rsidRPr="0015609C">
        <w:rPr>
          <w:rFonts w:ascii="Times New Roman" w:hAnsi="Times New Roman"/>
          <w:kern w:val="2"/>
          <w:sz w:val="23"/>
          <w:szCs w:val="23"/>
          <w:lang w:eastAsia="ar-SA"/>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E93C28" w:rsidRPr="0015609C" w:rsidRDefault="00E93C28" w:rsidP="00E93C28">
      <w:pPr>
        <w:widowControl w:val="0"/>
        <w:suppressAutoHyphens/>
        <w:autoSpaceDE w:val="0"/>
        <w:spacing w:after="0" w:line="240" w:lineRule="auto"/>
        <w:ind w:firstLine="708"/>
        <w:jc w:val="both"/>
        <w:rPr>
          <w:rFonts w:ascii="Times New Roman" w:hAnsi="Times New Roman"/>
          <w:kern w:val="2"/>
          <w:sz w:val="23"/>
          <w:szCs w:val="23"/>
          <w:lang w:eastAsia="ar-SA"/>
        </w:rPr>
      </w:pPr>
      <w:r w:rsidRPr="0015609C">
        <w:rPr>
          <w:rFonts w:ascii="Times New Roman" w:hAnsi="Times New Roman"/>
          <w:kern w:val="2"/>
          <w:sz w:val="23"/>
          <w:szCs w:val="23"/>
          <w:lang w:eastAsia="ar-SA"/>
        </w:rPr>
        <w:t>10.2. Ответы на претензии Стороны обязаны предоставлять не позднее 15 рабочих дней с даты получения претензии.</w:t>
      </w:r>
    </w:p>
    <w:p w:rsidR="00E93C28" w:rsidRPr="0015609C" w:rsidRDefault="00E93C28" w:rsidP="00E93C28">
      <w:pPr>
        <w:widowControl w:val="0"/>
        <w:suppressAutoHyphens/>
        <w:autoSpaceDE w:val="0"/>
        <w:spacing w:after="0" w:line="240" w:lineRule="auto"/>
        <w:jc w:val="both"/>
        <w:rPr>
          <w:rFonts w:ascii="Times New Roman" w:hAnsi="Times New Roman"/>
          <w:b/>
          <w:bCs/>
          <w:kern w:val="2"/>
          <w:sz w:val="23"/>
          <w:szCs w:val="23"/>
          <w:lang w:eastAsia="ar-SA"/>
        </w:rPr>
      </w:pPr>
      <w:r w:rsidRPr="0015609C">
        <w:rPr>
          <w:rFonts w:ascii="Times New Roman" w:hAnsi="Times New Roman"/>
          <w:b/>
          <w:bCs/>
          <w:kern w:val="2"/>
          <w:sz w:val="23"/>
          <w:szCs w:val="23"/>
          <w:lang w:eastAsia="ar-SA"/>
        </w:rPr>
        <w:t xml:space="preserve">                                                              </w:t>
      </w:r>
    </w:p>
    <w:p w:rsidR="00E93C28" w:rsidRPr="0015609C" w:rsidRDefault="00E93C28" w:rsidP="00E93C28">
      <w:pPr>
        <w:widowControl w:val="0"/>
        <w:suppressAutoHyphens/>
        <w:autoSpaceDE w:val="0"/>
        <w:spacing w:after="0" w:line="240" w:lineRule="auto"/>
        <w:jc w:val="center"/>
        <w:rPr>
          <w:rFonts w:ascii="Times New Roman" w:hAnsi="Times New Roman"/>
          <w:b/>
          <w:bCs/>
          <w:kern w:val="2"/>
          <w:sz w:val="23"/>
          <w:szCs w:val="23"/>
          <w:lang w:eastAsia="ar-SA"/>
        </w:rPr>
      </w:pPr>
      <w:r w:rsidRPr="0015609C">
        <w:rPr>
          <w:rFonts w:ascii="Times New Roman" w:hAnsi="Times New Roman"/>
          <w:b/>
          <w:bCs/>
          <w:kern w:val="2"/>
          <w:sz w:val="23"/>
          <w:szCs w:val="23"/>
          <w:lang w:eastAsia="ar-SA"/>
        </w:rPr>
        <w:t>11. Прочие условие</w:t>
      </w:r>
    </w:p>
    <w:p w:rsidR="00E93C28" w:rsidRPr="0015609C" w:rsidRDefault="00E93C28" w:rsidP="00E93C28">
      <w:pPr>
        <w:widowControl w:val="0"/>
        <w:autoSpaceDE w:val="0"/>
        <w:autoSpaceDN w:val="0"/>
        <w:adjustRightInd w:val="0"/>
        <w:spacing w:after="0" w:line="240" w:lineRule="auto"/>
        <w:ind w:left="708" w:firstLine="12"/>
        <w:jc w:val="both"/>
        <w:rPr>
          <w:rFonts w:ascii="Times New Roman" w:hAnsi="Times New Roman"/>
          <w:sz w:val="23"/>
          <w:szCs w:val="23"/>
        </w:rPr>
      </w:pPr>
      <w:r w:rsidRPr="0015609C">
        <w:rPr>
          <w:rFonts w:ascii="Times New Roman" w:hAnsi="Times New Roman"/>
          <w:sz w:val="23"/>
          <w:szCs w:val="23"/>
        </w:rPr>
        <w:t xml:space="preserve">11.1. При исполнении Контракта допускаются следующие изменения условий Контракта по соглашению Сторон: </w:t>
      </w:r>
    </w:p>
    <w:p w:rsidR="00E93C28" w:rsidRPr="0015609C" w:rsidRDefault="00E93C28" w:rsidP="00E93C28">
      <w:pPr>
        <w:widowControl w:val="0"/>
        <w:autoSpaceDE w:val="0"/>
        <w:autoSpaceDN w:val="0"/>
        <w:adjustRightInd w:val="0"/>
        <w:spacing w:after="0" w:line="240" w:lineRule="auto"/>
        <w:ind w:firstLine="74"/>
        <w:jc w:val="both"/>
        <w:rPr>
          <w:rFonts w:ascii="Times New Roman" w:hAnsi="Times New Roman"/>
          <w:sz w:val="23"/>
          <w:szCs w:val="23"/>
        </w:rPr>
      </w:pPr>
      <w:r w:rsidRPr="0015609C">
        <w:rPr>
          <w:rFonts w:ascii="Times New Roman" w:hAnsi="Times New Roman"/>
          <w:sz w:val="23"/>
          <w:szCs w:val="23"/>
        </w:rPr>
        <w:t xml:space="preserve">- снижение цены Контракта без изменений иных условий контракта; увеличение или </w:t>
      </w:r>
      <w:r w:rsidRPr="0015609C">
        <w:rPr>
          <w:rFonts w:ascii="Times New Roman" w:hAnsi="Times New Roman"/>
          <w:sz w:val="23"/>
          <w:szCs w:val="23"/>
        </w:rPr>
        <w:lastRenderedPageBreak/>
        <w:t>уменьшение предусмотренного контрактом объема Услуг не более чем на десять процентов с пропорциональным изменением цены Контракта;</w:t>
      </w:r>
    </w:p>
    <w:p w:rsidR="00E93C28" w:rsidRPr="0015609C" w:rsidRDefault="00E93C28" w:rsidP="00E93C28">
      <w:pPr>
        <w:widowControl w:val="0"/>
        <w:suppressAutoHyphens/>
        <w:spacing w:after="0" w:line="240" w:lineRule="auto"/>
        <w:ind w:firstLine="708"/>
        <w:jc w:val="both"/>
        <w:rPr>
          <w:rFonts w:ascii="Times New Roman" w:eastAsia="Times New Roman" w:hAnsi="Times New Roman"/>
          <w:spacing w:val="-4"/>
          <w:sz w:val="23"/>
          <w:szCs w:val="23"/>
          <w:lang w:eastAsia="zh-CN"/>
        </w:rPr>
      </w:pPr>
      <w:r w:rsidRPr="0015609C">
        <w:rPr>
          <w:rFonts w:ascii="Times New Roman" w:eastAsia="Times New Roman" w:hAnsi="Times New Roman"/>
          <w:spacing w:val="-4"/>
          <w:sz w:val="23"/>
          <w:szCs w:val="23"/>
          <w:lang w:eastAsia="zh-CN"/>
        </w:rPr>
        <w:t>11.2.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rsidR="00E93C28" w:rsidRPr="0015609C" w:rsidRDefault="00E93C28" w:rsidP="00E93C28">
      <w:pPr>
        <w:widowControl w:val="0"/>
        <w:suppressAutoHyphens/>
        <w:autoSpaceDE w:val="0"/>
        <w:spacing w:after="0" w:line="240" w:lineRule="auto"/>
        <w:ind w:firstLine="708"/>
        <w:jc w:val="both"/>
        <w:rPr>
          <w:rFonts w:ascii="Times New Roman" w:hAnsi="Times New Roman"/>
          <w:kern w:val="2"/>
          <w:sz w:val="23"/>
          <w:szCs w:val="23"/>
          <w:lang w:eastAsia="ar-SA"/>
        </w:rPr>
      </w:pPr>
      <w:r w:rsidRPr="0015609C">
        <w:rPr>
          <w:rFonts w:ascii="Times New Roman" w:hAnsi="Times New Roman"/>
          <w:kern w:val="2"/>
          <w:sz w:val="23"/>
          <w:szCs w:val="23"/>
          <w:lang w:eastAsia="ar-SA"/>
        </w:rPr>
        <w:t>11.3. Во всём, что не предусмотрено настоящим Контрактом, Стороны руководствуются законодательством РФ.</w:t>
      </w:r>
    </w:p>
    <w:p w:rsidR="00E93C28" w:rsidRPr="000223D9" w:rsidRDefault="00E93C28" w:rsidP="00E93C28">
      <w:pPr>
        <w:widowControl w:val="0"/>
        <w:tabs>
          <w:tab w:val="num" w:pos="0"/>
        </w:tabs>
        <w:autoSpaceDE w:val="0"/>
        <w:autoSpaceDN w:val="0"/>
        <w:adjustRightInd w:val="0"/>
        <w:spacing w:after="0" w:line="240" w:lineRule="auto"/>
        <w:ind w:firstLine="74"/>
        <w:jc w:val="both"/>
        <w:rPr>
          <w:rFonts w:ascii="Times New Roman" w:eastAsia="Times New Roman" w:hAnsi="Times New Roman"/>
          <w:spacing w:val="-4"/>
          <w:sz w:val="23"/>
          <w:szCs w:val="23"/>
          <w:lang w:eastAsia="zh-CN"/>
        </w:rPr>
      </w:pPr>
      <w:r w:rsidRPr="0015609C">
        <w:rPr>
          <w:rFonts w:ascii="Times New Roman" w:hAnsi="Times New Roman"/>
          <w:sz w:val="23"/>
          <w:szCs w:val="23"/>
        </w:rPr>
        <w:tab/>
        <w:t xml:space="preserve">11.4. </w:t>
      </w:r>
      <w:r w:rsidRPr="000223D9">
        <w:rPr>
          <w:rFonts w:ascii="Times New Roman" w:eastAsia="Times New Roman" w:hAnsi="Times New Roman"/>
          <w:spacing w:val="-4"/>
          <w:sz w:val="23"/>
          <w:szCs w:val="23"/>
          <w:lang w:eastAsia="zh-CN"/>
        </w:rPr>
        <w:t>Государственный контракт вступает в силу с момента подписания и дейст</w:t>
      </w:r>
      <w:r w:rsidR="00245835" w:rsidRPr="000223D9">
        <w:rPr>
          <w:rFonts w:ascii="Times New Roman" w:eastAsia="Times New Roman" w:hAnsi="Times New Roman"/>
          <w:spacing w:val="-4"/>
          <w:sz w:val="23"/>
          <w:szCs w:val="23"/>
          <w:lang w:eastAsia="zh-CN"/>
        </w:rPr>
        <w:t>вует до 31.12.202</w:t>
      </w:r>
      <w:r w:rsidR="004C0DBF" w:rsidRPr="000223D9">
        <w:rPr>
          <w:rFonts w:ascii="Times New Roman" w:eastAsia="Times New Roman" w:hAnsi="Times New Roman"/>
          <w:spacing w:val="-4"/>
          <w:sz w:val="23"/>
          <w:szCs w:val="23"/>
          <w:lang w:eastAsia="zh-CN"/>
        </w:rPr>
        <w:t>4</w:t>
      </w:r>
      <w:r w:rsidRPr="000223D9">
        <w:rPr>
          <w:rFonts w:ascii="Times New Roman" w:eastAsia="Times New Roman" w:hAnsi="Times New Roman"/>
          <w:spacing w:val="-4"/>
          <w:sz w:val="23"/>
          <w:szCs w:val="23"/>
          <w:lang w:eastAsia="zh-CN"/>
        </w:rPr>
        <w:t>, а в части оплаты – до полного исполнения.</w:t>
      </w:r>
    </w:p>
    <w:p w:rsidR="000223D9" w:rsidRPr="000223D9" w:rsidRDefault="000223D9" w:rsidP="000223D9">
      <w:pPr>
        <w:pStyle w:val="ad"/>
        <w:jc w:val="both"/>
        <w:rPr>
          <w:rFonts w:ascii="Times New Roman" w:hAnsi="Times New Roman"/>
          <w:spacing w:val="-4"/>
          <w:sz w:val="23"/>
          <w:szCs w:val="23"/>
          <w:lang w:eastAsia="zh-CN"/>
        </w:rPr>
      </w:pPr>
      <w:r w:rsidRPr="000223D9">
        <w:rPr>
          <w:rFonts w:ascii="Times New Roman" w:hAnsi="Times New Roman"/>
          <w:spacing w:val="-4"/>
          <w:sz w:val="23"/>
          <w:szCs w:val="23"/>
          <w:lang w:eastAsia="zh-CN"/>
        </w:rPr>
        <w:tab/>
        <w:t>11.5. Предусмотрен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в соответствии с ч.16 ст 94 Закона о контрактной службе</w:t>
      </w:r>
    </w:p>
    <w:p w:rsidR="0088338C" w:rsidRDefault="0088338C" w:rsidP="00E93C28">
      <w:pPr>
        <w:widowControl w:val="0"/>
        <w:tabs>
          <w:tab w:val="num" w:pos="927"/>
        </w:tabs>
        <w:autoSpaceDE w:val="0"/>
        <w:autoSpaceDN w:val="0"/>
        <w:adjustRightInd w:val="0"/>
        <w:spacing w:after="0" w:line="240" w:lineRule="auto"/>
        <w:ind w:firstLine="74"/>
        <w:jc w:val="both"/>
        <w:rPr>
          <w:rFonts w:ascii="Times New Roman" w:hAnsi="Times New Roman"/>
          <w:sz w:val="23"/>
          <w:szCs w:val="23"/>
        </w:rPr>
      </w:pPr>
    </w:p>
    <w:p w:rsidR="0088338C" w:rsidRPr="0015609C" w:rsidRDefault="0088338C" w:rsidP="00E93C28">
      <w:pPr>
        <w:widowControl w:val="0"/>
        <w:tabs>
          <w:tab w:val="num" w:pos="927"/>
        </w:tabs>
        <w:autoSpaceDE w:val="0"/>
        <w:autoSpaceDN w:val="0"/>
        <w:adjustRightInd w:val="0"/>
        <w:spacing w:after="0" w:line="240" w:lineRule="auto"/>
        <w:ind w:firstLine="74"/>
        <w:jc w:val="both"/>
        <w:rPr>
          <w:rFonts w:ascii="Times New Roman" w:hAnsi="Times New Roman"/>
          <w:sz w:val="23"/>
          <w:szCs w:val="23"/>
        </w:rPr>
      </w:pPr>
    </w:p>
    <w:p w:rsidR="00E93C28" w:rsidRPr="0015609C" w:rsidRDefault="00E93C28" w:rsidP="00E93C28">
      <w:pPr>
        <w:spacing w:line="240" w:lineRule="auto"/>
        <w:ind w:firstLine="74"/>
        <w:rPr>
          <w:rFonts w:ascii="Times New Roman" w:hAnsi="Times New Roman"/>
          <w:b/>
          <w:bCs/>
          <w:color w:val="000000"/>
          <w:sz w:val="23"/>
          <w:szCs w:val="23"/>
        </w:rPr>
      </w:pPr>
      <w:r w:rsidRPr="0015609C">
        <w:rPr>
          <w:rFonts w:ascii="Times New Roman" w:hAnsi="Times New Roman"/>
          <w:b/>
          <w:bCs/>
          <w:color w:val="000000"/>
          <w:sz w:val="23"/>
          <w:szCs w:val="23"/>
        </w:rPr>
        <w:t xml:space="preserve">                                12. ЮРИДИЧЕСКИЕ АДРЕСА И РЕКВИЗИТЫ СТОРОН</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648"/>
        <w:gridCol w:w="4648"/>
      </w:tblGrid>
      <w:tr w:rsidR="00E93C28" w:rsidRPr="0015609C" w:rsidTr="00B35F9C">
        <w:trPr>
          <w:trHeight w:val="328"/>
        </w:trPr>
        <w:tc>
          <w:tcPr>
            <w:tcW w:w="4648" w:type="dxa"/>
          </w:tcPr>
          <w:p w:rsidR="00E93C28" w:rsidRPr="0015609C" w:rsidRDefault="00E93C28" w:rsidP="00E93C28">
            <w:pPr>
              <w:spacing w:line="240" w:lineRule="auto"/>
              <w:ind w:firstLine="74"/>
              <w:rPr>
                <w:rFonts w:ascii="Times New Roman" w:hAnsi="Times New Roman"/>
                <w:b/>
                <w:bCs/>
                <w:color w:val="000000"/>
                <w:sz w:val="23"/>
                <w:szCs w:val="23"/>
              </w:rPr>
            </w:pPr>
            <w:r w:rsidRPr="0015609C">
              <w:rPr>
                <w:rFonts w:ascii="Times New Roman" w:hAnsi="Times New Roman"/>
                <w:b/>
                <w:bCs/>
                <w:color w:val="000000"/>
                <w:sz w:val="23"/>
                <w:szCs w:val="23"/>
              </w:rPr>
              <w:t>Государственный заказчик</w:t>
            </w:r>
          </w:p>
        </w:tc>
        <w:tc>
          <w:tcPr>
            <w:tcW w:w="4648" w:type="dxa"/>
          </w:tcPr>
          <w:p w:rsidR="00E93C28" w:rsidRPr="0015609C" w:rsidRDefault="00E93C28" w:rsidP="00E93C28">
            <w:pPr>
              <w:spacing w:line="240" w:lineRule="auto"/>
              <w:ind w:firstLine="74"/>
              <w:rPr>
                <w:rFonts w:ascii="Times New Roman" w:hAnsi="Times New Roman"/>
                <w:b/>
                <w:bCs/>
                <w:color w:val="000000"/>
                <w:sz w:val="23"/>
                <w:szCs w:val="23"/>
              </w:rPr>
            </w:pPr>
            <w:r w:rsidRPr="0015609C">
              <w:rPr>
                <w:rFonts w:ascii="Times New Roman" w:hAnsi="Times New Roman"/>
                <w:b/>
                <w:bCs/>
                <w:color w:val="000000"/>
                <w:sz w:val="23"/>
                <w:szCs w:val="23"/>
              </w:rPr>
              <w:t>Страховщик</w:t>
            </w:r>
          </w:p>
        </w:tc>
      </w:tr>
      <w:tr w:rsidR="00E93C28" w:rsidRPr="0015609C" w:rsidTr="00B35F9C">
        <w:trPr>
          <w:trHeight w:val="4046"/>
        </w:trPr>
        <w:tc>
          <w:tcPr>
            <w:tcW w:w="4648" w:type="dxa"/>
          </w:tcPr>
          <w:p w:rsidR="00E93C28" w:rsidRPr="00167A02" w:rsidRDefault="00E93C28" w:rsidP="00E93C28">
            <w:pPr>
              <w:spacing w:after="0" w:line="240" w:lineRule="auto"/>
              <w:ind w:firstLine="34"/>
              <w:jc w:val="both"/>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 xml:space="preserve">ФКУ ИК-6 УФСИН России по Омской области </w:t>
            </w:r>
          </w:p>
          <w:p w:rsidR="00167A02" w:rsidRPr="00167A02" w:rsidRDefault="00167A02" w:rsidP="00167A02">
            <w:pPr>
              <w:spacing w:after="0" w:line="240" w:lineRule="auto"/>
              <w:ind w:right="-200"/>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Федеральное казенное учреждение Исправительная колония №6 Управления Федеральной службы исполнения наказаний по Омской области</w:t>
            </w:r>
          </w:p>
          <w:p w:rsidR="00167A02" w:rsidRPr="00167A02" w:rsidRDefault="00167A02" w:rsidP="00167A02">
            <w:pPr>
              <w:spacing w:after="0" w:line="240" w:lineRule="auto"/>
              <w:ind w:right="-200"/>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(ФКУ ИК-6 УФСИН России по Омской области)</w:t>
            </w:r>
          </w:p>
          <w:p w:rsidR="00167A02" w:rsidRPr="00167A02" w:rsidRDefault="00167A02" w:rsidP="00167A02">
            <w:pPr>
              <w:spacing w:after="0" w:line="240" w:lineRule="auto"/>
              <w:ind w:right="-200"/>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644009, г. Омск, ул. 10 лет Октября, 176</w:t>
            </w:r>
          </w:p>
          <w:p w:rsidR="00167A02" w:rsidRPr="00167A02" w:rsidRDefault="00167A02" w:rsidP="00167A02">
            <w:pPr>
              <w:spacing w:after="0" w:line="240" w:lineRule="auto"/>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УФК по Новосибирской области (ФКУ ИК-6 УФСИН России по Омской области</w:t>
            </w:r>
          </w:p>
          <w:p w:rsidR="00167A02" w:rsidRPr="00167A02" w:rsidRDefault="00167A02" w:rsidP="00167A02">
            <w:pPr>
              <w:spacing w:after="0" w:line="240" w:lineRule="auto"/>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л/с 03521284380)</w:t>
            </w:r>
          </w:p>
          <w:p w:rsidR="00167A02" w:rsidRPr="00167A02" w:rsidRDefault="00167A02" w:rsidP="00167A02">
            <w:pPr>
              <w:spacing w:after="0" w:line="240" w:lineRule="auto"/>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ИНН 5504045948 / КПП 550401001</w:t>
            </w:r>
          </w:p>
          <w:p w:rsidR="00167A02" w:rsidRPr="00167A02" w:rsidRDefault="00167A02" w:rsidP="00167A02">
            <w:pPr>
              <w:spacing w:after="0" w:line="240" w:lineRule="auto"/>
              <w:ind w:right="-200"/>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р/с 03214643000000015108</w:t>
            </w:r>
          </w:p>
          <w:p w:rsidR="00167A02" w:rsidRPr="00167A02" w:rsidRDefault="00167A02" w:rsidP="00167A02">
            <w:pPr>
              <w:spacing w:after="0" w:line="240" w:lineRule="auto"/>
              <w:ind w:right="-200"/>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ЕКС 40102810445370000043</w:t>
            </w:r>
          </w:p>
          <w:p w:rsidR="00167A02" w:rsidRPr="00167A02" w:rsidRDefault="00167A02" w:rsidP="00167A02">
            <w:pPr>
              <w:spacing w:after="0" w:line="240" w:lineRule="auto"/>
              <w:ind w:right="-200"/>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БИК 0152004950</w:t>
            </w:r>
          </w:p>
          <w:p w:rsidR="00167A02" w:rsidRPr="00167A02" w:rsidRDefault="00167A02" w:rsidP="00167A02">
            <w:pPr>
              <w:spacing w:after="0" w:line="240" w:lineRule="auto"/>
              <w:ind w:right="-200"/>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ОКЦ № 1 СибГУ Банка России//УФК по Новосибирской области, г. Новосибирск</w:t>
            </w:r>
          </w:p>
          <w:p w:rsidR="000B4C6B" w:rsidRPr="00167A02" w:rsidRDefault="000B4C6B" w:rsidP="00E93C28">
            <w:pPr>
              <w:spacing w:after="0" w:line="240" w:lineRule="auto"/>
              <w:ind w:firstLine="34"/>
              <w:rPr>
                <w:rFonts w:ascii="Times New Roman" w:eastAsia="Times New Roman" w:hAnsi="Times New Roman"/>
                <w:spacing w:val="-4"/>
                <w:sz w:val="23"/>
                <w:szCs w:val="23"/>
                <w:lang w:eastAsia="zh-CN"/>
              </w:rPr>
            </w:pPr>
          </w:p>
          <w:p w:rsidR="000B4C6B" w:rsidRPr="00167A02" w:rsidRDefault="004D3A70" w:rsidP="00E93C28">
            <w:pPr>
              <w:spacing w:after="0" w:line="240" w:lineRule="auto"/>
              <w:ind w:firstLine="34"/>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Н</w:t>
            </w:r>
            <w:r w:rsidR="000B4C6B" w:rsidRPr="00167A02">
              <w:rPr>
                <w:rFonts w:ascii="Times New Roman" w:eastAsia="Times New Roman" w:hAnsi="Times New Roman"/>
                <w:spacing w:val="-4"/>
                <w:sz w:val="23"/>
                <w:szCs w:val="23"/>
                <w:lang w:eastAsia="zh-CN"/>
              </w:rPr>
              <w:t xml:space="preserve">ачальник  </w:t>
            </w:r>
          </w:p>
          <w:p w:rsidR="000B4C6B" w:rsidRPr="00167A02" w:rsidRDefault="000B4C6B" w:rsidP="00E93C28">
            <w:pPr>
              <w:spacing w:after="0" w:line="240" w:lineRule="auto"/>
              <w:ind w:firstLine="34"/>
              <w:rPr>
                <w:rFonts w:ascii="Times New Roman" w:eastAsia="Times New Roman" w:hAnsi="Times New Roman"/>
                <w:spacing w:val="-4"/>
                <w:sz w:val="23"/>
                <w:szCs w:val="23"/>
                <w:lang w:eastAsia="zh-CN"/>
              </w:rPr>
            </w:pPr>
          </w:p>
          <w:p w:rsidR="000B4C6B" w:rsidRPr="00167A02" w:rsidRDefault="000B4C6B" w:rsidP="00E93C28">
            <w:pPr>
              <w:spacing w:after="0" w:line="240" w:lineRule="auto"/>
              <w:ind w:firstLine="34"/>
              <w:rPr>
                <w:rFonts w:ascii="Times New Roman" w:eastAsia="Times New Roman" w:hAnsi="Times New Roman"/>
                <w:spacing w:val="-4"/>
                <w:sz w:val="23"/>
                <w:szCs w:val="23"/>
                <w:lang w:eastAsia="zh-CN"/>
              </w:rPr>
            </w:pPr>
          </w:p>
          <w:p w:rsidR="000B4C6B" w:rsidRPr="00167A02" w:rsidRDefault="000B4C6B" w:rsidP="004C0DBF">
            <w:pPr>
              <w:spacing w:after="0" w:line="240" w:lineRule="auto"/>
              <w:ind w:firstLine="34"/>
              <w:rPr>
                <w:rFonts w:ascii="Times New Roman" w:eastAsia="Times New Roman" w:hAnsi="Times New Roman"/>
                <w:spacing w:val="-4"/>
                <w:sz w:val="23"/>
                <w:szCs w:val="23"/>
                <w:lang w:eastAsia="zh-CN"/>
              </w:rPr>
            </w:pPr>
            <w:r w:rsidRPr="00167A02">
              <w:rPr>
                <w:rFonts w:ascii="Times New Roman" w:eastAsia="Times New Roman" w:hAnsi="Times New Roman"/>
                <w:spacing w:val="-4"/>
                <w:sz w:val="23"/>
                <w:szCs w:val="23"/>
                <w:lang w:eastAsia="zh-CN"/>
              </w:rPr>
              <w:t xml:space="preserve">__________________ </w:t>
            </w:r>
            <w:r w:rsidR="004C0DBF" w:rsidRPr="00167A02">
              <w:rPr>
                <w:rFonts w:ascii="Times New Roman" w:eastAsia="Times New Roman" w:hAnsi="Times New Roman"/>
                <w:spacing w:val="-4"/>
                <w:sz w:val="23"/>
                <w:szCs w:val="23"/>
                <w:lang w:eastAsia="zh-CN"/>
              </w:rPr>
              <w:t>М.А. Полькин</w:t>
            </w:r>
          </w:p>
        </w:tc>
        <w:tc>
          <w:tcPr>
            <w:tcW w:w="4648" w:type="dxa"/>
          </w:tcPr>
          <w:p w:rsidR="000B4C6B" w:rsidRPr="0015609C" w:rsidRDefault="000B4C6B" w:rsidP="00C90215">
            <w:pPr>
              <w:spacing w:after="0" w:line="240" w:lineRule="auto"/>
              <w:ind w:firstLine="34"/>
              <w:jc w:val="both"/>
              <w:rPr>
                <w:rFonts w:ascii="Times New Roman" w:hAnsi="Times New Roman"/>
                <w:sz w:val="23"/>
                <w:szCs w:val="23"/>
              </w:rPr>
            </w:pPr>
          </w:p>
          <w:p w:rsidR="00651DC9" w:rsidRPr="0015609C" w:rsidRDefault="00651DC9" w:rsidP="00C90215">
            <w:pPr>
              <w:spacing w:after="0" w:line="240" w:lineRule="auto"/>
              <w:ind w:firstLine="34"/>
              <w:jc w:val="both"/>
              <w:rPr>
                <w:rFonts w:ascii="Times New Roman" w:hAnsi="Times New Roman"/>
                <w:sz w:val="23"/>
                <w:szCs w:val="23"/>
              </w:rPr>
            </w:pPr>
          </w:p>
          <w:p w:rsidR="0015609C" w:rsidRDefault="0015609C"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167A02" w:rsidRDefault="00167A02"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4C0DBF" w:rsidRDefault="004C0DBF" w:rsidP="00C90215">
            <w:pPr>
              <w:spacing w:after="0" w:line="240" w:lineRule="auto"/>
              <w:ind w:firstLine="34"/>
              <w:jc w:val="both"/>
              <w:rPr>
                <w:rFonts w:ascii="Times New Roman" w:hAnsi="Times New Roman"/>
                <w:b/>
                <w:sz w:val="23"/>
                <w:szCs w:val="23"/>
              </w:rPr>
            </w:pPr>
          </w:p>
          <w:p w:rsidR="00C90215" w:rsidRDefault="00C90215" w:rsidP="004C0DBF">
            <w:pPr>
              <w:spacing w:after="0" w:line="240" w:lineRule="auto"/>
              <w:ind w:firstLine="34"/>
              <w:jc w:val="both"/>
              <w:rPr>
                <w:rFonts w:ascii="Times New Roman" w:hAnsi="Times New Roman"/>
                <w:b/>
                <w:sz w:val="23"/>
                <w:szCs w:val="23"/>
              </w:rPr>
            </w:pPr>
            <w:r w:rsidRPr="0015609C">
              <w:rPr>
                <w:rFonts w:ascii="Times New Roman" w:hAnsi="Times New Roman"/>
                <w:b/>
                <w:sz w:val="23"/>
                <w:szCs w:val="23"/>
              </w:rPr>
              <w:t xml:space="preserve">Директор </w:t>
            </w:r>
          </w:p>
          <w:p w:rsidR="004C0DBF" w:rsidRPr="0015609C" w:rsidRDefault="004C0DBF" w:rsidP="004C0DBF">
            <w:pPr>
              <w:spacing w:after="0" w:line="240" w:lineRule="auto"/>
              <w:ind w:firstLine="34"/>
              <w:jc w:val="both"/>
              <w:rPr>
                <w:rFonts w:ascii="Times New Roman" w:hAnsi="Times New Roman"/>
                <w:b/>
                <w:sz w:val="23"/>
                <w:szCs w:val="23"/>
              </w:rPr>
            </w:pPr>
          </w:p>
          <w:p w:rsidR="00C90215" w:rsidRPr="0015609C" w:rsidRDefault="00C90215" w:rsidP="00C90215">
            <w:pPr>
              <w:spacing w:after="0" w:line="240" w:lineRule="auto"/>
              <w:ind w:firstLine="34"/>
              <w:jc w:val="both"/>
              <w:rPr>
                <w:rFonts w:ascii="Times New Roman" w:hAnsi="Times New Roman"/>
                <w:sz w:val="23"/>
                <w:szCs w:val="23"/>
                <w:lang w:val="en-US"/>
              </w:rPr>
            </w:pPr>
          </w:p>
          <w:p w:rsidR="00C90215" w:rsidRPr="0015609C" w:rsidRDefault="000B4C6B" w:rsidP="0015609C">
            <w:pPr>
              <w:spacing w:after="0" w:line="240" w:lineRule="auto"/>
              <w:ind w:firstLine="34"/>
              <w:jc w:val="both"/>
              <w:rPr>
                <w:rFonts w:ascii="Times New Roman" w:hAnsi="Times New Roman"/>
                <w:sz w:val="23"/>
                <w:szCs w:val="23"/>
              </w:rPr>
            </w:pPr>
            <w:r w:rsidRPr="0015609C">
              <w:rPr>
                <w:rFonts w:ascii="Times New Roman" w:hAnsi="Times New Roman"/>
                <w:sz w:val="23"/>
                <w:szCs w:val="23"/>
              </w:rPr>
              <w:t xml:space="preserve">_________________ </w:t>
            </w:r>
          </w:p>
          <w:p w:rsidR="00DB1AE9" w:rsidRPr="0015609C" w:rsidRDefault="00DB1AE9" w:rsidP="00E93C28">
            <w:pPr>
              <w:spacing w:after="0" w:line="240" w:lineRule="auto"/>
              <w:jc w:val="both"/>
              <w:rPr>
                <w:rFonts w:ascii="Times New Roman" w:hAnsi="Times New Roman"/>
                <w:sz w:val="23"/>
                <w:szCs w:val="23"/>
              </w:rPr>
            </w:pPr>
          </w:p>
        </w:tc>
      </w:tr>
    </w:tbl>
    <w:p w:rsidR="004D3A70" w:rsidRPr="00E93C28" w:rsidRDefault="004D3A70" w:rsidP="000F5CE3">
      <w:pPr>
        <w:pStyle w:val="3"/>
        <w:spacing w:before="0" w:beforeAutospacing="0" w:after="0" w:afterAutospacing="0"/>
        <w:jc w:val="right"/>
        <w:rPr>
          <w:b w:val="0"/>
          <w:color w:val="000000"/>
          <w:highlight w:val="yellow"/>
          <w:lang w:eastAsia="zh-CN"/>
        </w:rPr>
        <w:sectPr w:rsidR="004D3A70" w:rsidRPr="00E93C28" w:rsidSect="0015609C">
          <w:footerReference w:type="even" r:id="rId8"/>
          <w:footerReference w:type="default" r:id="rId9"/>
          <w:pgSz w:w="11906" w:h="16838"/>
          <w:pgMar w:top="851" w:right="709" w:bottom="851" w:left="1701" w:header="709" w:footer="709" w:gutter="0"/>
          <w:cols w:space="708"/>
          <w:titlePg/>
          <w:docGrid w:linePitch="360"/>
        </w:sectPr>
      </w:pPr>
    </w:p>
    <w:p w:rsidR="00DB1AE9" w:rsidRPr="0015609C" w:rsidRDefault="00DB1AE9" w:rsidP="00DB1AE9">
      <w:pPr>
        <w:pStyle w:val="3"/>
        <w:spacing w:before="0" w:beforeAutospacing="0" w:after="0" w:afterAutospacing="0"/>
        <w:jc w:val="right"/>
        <w:rPr>
          <w:color w:val="000000"/>
          <w:lang w:eastAsia="zh-CN"/>
        </w:rPr>
      </w:pPr>
      <w:r w:rsidRPr="0015609C">
        <w:rPr>
          <w:color w:val="000000"/>
          <w:lang w:eastAsia="zh-CN"/>
        </w:rPr>
        <w:lastRenderedPageBreak/>
        <w:t xml:space="preserve">Приложение № 1 к Государственному контракту </w:t>
      </w:r>
    </w:p>
    <w:p w:rsidR="00DB1AE9" w:rsidRPr="0015609C" w:rsidRDefault="00DB1AE9" w:rsidP="00DB1AE9">
      <w:pPr>
        <w:pStyle w:val="3"/>
        <w:spacing w:before="0" w:beforeAutospacing="0" w:after="0" w:afterAutospacing="0" w:line="219" w:lineRule="atLeast"/>
        <w:jc w:val="right"/>
        <w:rPr>
          <w:rFonts w:ascii="Roboto" w:hAnsi="Roboto"/>
          <w:bCs w:val="0"/>
          <w:color w:val="334059"/>
          <w:sz w:val="18"/>
          <w:szCs w:val="18"/>
        </w:rPr>
      </w:pPr>
      <w:r w:rsidRPr="0015609C">
        <w:rPr>
          <w:color w:val="000000"/>
          <w:lang w:eastAsia="zh-CN"/>
        </w:rPr>
        <w:t xml:space="preserve">№ </w:t>
      </w:r>
      <w:r w:rsidR="00654DCC">
        <w:rPr>
          <w:color w:val="000000"/>
          <w:lang w:eastAsia="zh-CN"/>
        </w:rPr>
        <w:t>________</w:t>
      </w:r>
    </w:p>
    <w:p w:rsidR="00DB1AE9" w:rsidRPr="000B4C6B" w:rsidRDefault="00DB1AE9" w:rsidP="00DB1AE9">
      <w:pPr>
        <w:tabs>
          <w:tab w:val="left" w:pos="6480"/>
        </w:tabs>
        <w:suppressAutoHyphens/>
        <w:spacing w:line="240" w:lineRule="auto"/>
        <w:ind w:right="-74"/>
        <w:contextualSpacing/>
        <w:jc w:val="right"/>
        <w:rPr>
          <w:rFonts w:ascii="Times New Roman" w:eastAsia="Times New Roman" w:hAnsi="Times New Roman"/>
          <w:color w:val="000000"/>
          <w:lang w:eastAsia="zh-CN"/>
        </w:rPr>
      </w:pPr>
      <w:r w:rsidRPr="000B4C6B">
        <w:rPr>
          <w:rFonts w:ascii="Times New Roman" w:eastAsia="Times New Roman" w:hAnsi="Times New Roman"/>
          <w:color w:val="000000"/>
          <w:lang w:eastAsia="zh-CN"/>
        </w:rPr>
        <w:t xml:space="preserve"> от « ____»  ________ 202</w:t>
      </w:r>
      <w:r w:rsidR="00874E01">
        <w:rPr>
          <w:rFonts w:ascii="Times New Roman" w:eastAsia="Times New Roman" w:hAnsi="Times New Roman"/>
          <w:color w:val="000000"/>
          <w:lang w:val="en-US" w:eastAsia="zh-CN"/>
        </w:rPr>
        <w:t>6</w:t>
      </w:r>
      <w:r w:rsidRPr="000B4C6B">
        <w:rPr>
          <w:rFonts w:ascii="Times New Roman" w:eastAsia="Times New Roman" w:hAnsi="Times New Roman"/>
          <w:color w:val="000000"/>
          <w:lang w:eastAsia="zh-CN"/>
        </w:rPr>
        <w:t xml:space="preserve"> г</w:t>
      </w:r>
    </w:p>
    <w:p w:rsidR="00DB1AE9" w:rsidRPr="00E93C28" w:rsidRDefault="00DB1AE9" w:rsidP="00DB1AE9">
      <w:pPr>
        <w:widowControl w:val="0"/>
        <w:pBdr>
          <w:bottom w:val="single" w:sz="12" w:space="5" w:color="auto"/>
        </w:pBdr>
        <w:tabs>
          <w:tab w:val="left" w:pos="5067"/>
          <w:tab w:val="center" w:pos="7498"/>
        </w:tabs>
        <w:autoSpaceDE w:val="0"/>
        <w:autoSpaceDN w:val="0"/>
        <w:adjustRightInd w:val="0"/>
        <w:spacing w:after="0" w:line="240" w:lineRule="auto"/>
        <w:ind w:firstLine="720"/>
        <w:jc w:val="center"/>
        <w:outlineLvl w:val="0"/>
        <w:rPr>
          <w:rFonts w:ascii="Times New Roman" w:eastAsia="Times New Roman" w:hAnsi="Times New Roman"/>
          <w:b/>
          <w:bCs/>
          <w:lang w:eastAsia="ru-RU"/>
        </w:rPr>
      </w:pPr>
      <w:r w:rsidRPr="00E93C28">
        <w:rPr>
          <w:rFonts w:ascii="Times New Roman" w:eastAsia="Times New Roman" w:hAnsi="Times New Roman"/>
          <w:b/>
          <w:bCs/>
          <w:lang w:eastAsia="ru-RU"/>
        </w:rPr>
        <w:t xml:space="preserve">СПЕЦИФИКАЦИЯ </w:t>
      </w:r>
    </w:p>
    <w:p w:rsidR="00DB1AE9" w:rsidRPr="00E93C28" w:rsidRDefault="00DB1AE9" w:rsidP="00DB1AE9">
      <w:pPr>
        <w:widowControl w:val="0"/>
        <w:pBdr>
          <w:bottom w:val="single" w:sz="12" w:space="5" w:color="auto"/>
        </w:pBdr>
        <w:tabs>
          <w:tab w:val="left" w:pos="5067"/>
          <w:tab w:val="center" w:pos="7498"/>
        </w:tabs>
        <w:autoSpaceDE w:val="0"/>
        <w:autoSpaceDN w:val="0"/>
        <w:adjustRightInd w:val="0"/>
        <w:spacing w:before="108" w:after="108" w:line="240" w:lineRule="auto"/>
        <w:ind w:firstLine="720"/>
        <w:outlineLvl w:val="0"/>
        <w:rPr>
          <w:rFonts w:ascii="Times New Roman" w:eastAsia="Times New Roman" w:hAnsi="Times New Roman"/>
          <w:b/>
          <w:bCs/>
          <w:lang w:eastAsia="ru-RU"/>
        </w:rPr>
      </w:pPr>
      <w:r w:rsidRPr="00E93C28">
        <w:rPr>
          <w:rFonts w:ascii="Times New Roman" w:eastAsia="Times New Roman" w:hAnsi="Times New Roman"/>
          <w:b/>
          <w:bCs/>
          <w:lang w:eastAsia="ru-RU"/>
        </w:rPr>
        <w:t xml:space="preserve">Государственный заказчик –  ФКУ ИК- 6 УФСИН России по Омской области  </w:t>
      </w:r>
    </w:p>
    <w:p w:rsidR="00DB1AE9" w:rsidRPr="00E93C28" w:rsidRDefault="00DB1AE9" w:rsidP="00DB1AE9">
      <w:pPr>
        <w:widowControl w:val="0"/>
        <w:pBdr>
          <w:bottom w:val="single" w:sz="12" w:space="5" w:color="auto"/>
        </w:pBdr>
        <w:tabs>
          <w:tab w:val="left" w:pos="5067"/>
          <w:tab w:val="center" w:pos="7498"/>
        </w:tabs>
        <w:autoSpaceDE w:val="0"/>
        <w:autoSpaceDN w:val="0"/>
        <w:adjustRightInd w:val="0"/>
        <w:spacing w:before="108" w:after="108" w:line="240" w:lineRule="auto"/>
        <w:ind w:firstLine="720"/>
        <w:outlineLvl w:val="0"/>
        <w:rPr>
          <w:rFonts w:ascii="Times New Roman" w:eastAsia="Times New Roman" w:hAnsi="Times New Roman"/>
          <w:b/>
          <w:bCs/>
          <w:lang w:eastAsia="ru-RU"/>
        </w:rPr>
      </w:pPr>
      <w:r w:rsidRPr="00E93C28">
        <w:rPr>
          <w:rFonts w:ascii="Times New Roman" w:eastAsia="Times New Roman" w:hAnsi="Times New Roman"/>
          <w:b/>
          <w:bCs/>
          <w:lang w:eastAsia="ru-RU"/>
        </w:rPr>
        <w:t xml:space="preserve">Страховщик –  </w:t>
      </w:r>
      <w:r w:rsidRPr="00E93C28">
        <w:rPr>
          <w:rFonts w:ascii="Times New Roman" w:eastAsia="Times New Roman" w:hAnsi="Times New Roman"/>
          <w:b/>
          <w:bCs/>
          <w:color w:val="FF0000"/>
          <w:lang w:eastAsia="ru-RU"/>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3190"/>
        <w:gridCol w:w="7020"/>
        <w:gridCol w:w="1189"/>
        <w:gridCol w:w="1096"/>
        <w:gridCol w:w="1675"/>
      </w:tblGrid>
      <w:tr w:rsidR="00DB1AE9" w:rsidRPr="0015609C">
        <w:trPr>
          <w:trHeight w:val="700"/>
        </w:trPr>
        <w:tc>
          <w:tcPr>
            <w:tcW w:w="590" w:type="dxa"/>
            <w:tcBorders>
              <w:top w:val="single" w:sz="4" w:space="0" w:color="auto"/>
              <w:left w:val="single" w:sz="4" w:space="0" w:color="auto"/>
              <w:bottom w:val="single" w:sz="4" w:space="0" w:color="auto"/>
              <w:right w:val="single" w:sz="4" w:space="0" w:color="auto"/>
            </w:tcBorders>
            <w:noWrap/>
            <w:vAlign w:val="center"/>
          </w:tcPr>
          <w:p w:rsidR="00DB1AE9" w:rsidRPr="00E93C28" w:rsidRDefault="00DB1AE9">
            <w:pPr>
              <w:spacing w:after="0" w:line="240" w:lineRule="auto"/>
              <w:ind w:firstLine="74"/>
              <w:jc w:val="center"/>
              <w:rPr>
                <w:rFonts w:ascii="Times New Roman" w:hAnsi="Times New Roman"/>
                <w:b/>
                <w:bCs/>
                <w:sz w:val="16"/>
                <w:szCs w:val="16"/>
              </w:rPr>
            </w:pPr>
            <w:r w:rsidRPr="00E93C28">
              <w:rPr>
                <w:rFonts w:ascii="Times New Roman" w:hAnsi="Times New Roman"/>
                <w:b/>
                <w:bCs/>
                <w:sz w:val="16"/>
                <w:szCs w:val="16"/>
              </w:rPr>
              <w:t>№ п/п</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E93C28" w:rsidRDefault="00DB1AE9">
            <w:pPr>
              <w:spacing w:after="0" w:line="240" w:lineRule="auto"/>
              <w:ind w:firstLine="74"/>
              <w:jc w:val="center"/>
              <w:rPr>
                <w:rFonts w:ascii="Times New Roman" w:hAnsi="Times New Roman"/>
                <w:b/>
                <w:bCs/>
                <w:sz w:val="16"/>
                <w:szCs w:val="16"/>
              </w:rPr>
            </w:pPr>
            <w:r w:rsidRPr="00E93C28">
              <w:rPr>
                <w:rFonts w:ascii="Times New Roman" w:hAnsi="Times New Roman"/>
                <w:b/>
                <w:bCs/>
                <w:sz w:val="16"/>
                <w:szCs w:val="16"/>
              </w:rPr>
              <w:t>Наименование услуги</w:t>
            </w:r>
          </w:p>
        </w:tc>
        <w:tc>
          <w:tcPr>
            <w:tcW w:w="7020"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E93C28" w:rsidRDefault="00DB1AE9">
            <w:pPr>
              <w:spacing w:after="0" w:line="240" w:lineRule="auto"/>
              <w:ind w:firstLine="74"/>
              <w:jc w:val="center"/>
              <w:rPr>
                <w:rFonts w:ascii="Times New Roman" w:hAnsi="Times New Roman"/>
                <w:b/>
                <w:bCs/>
                <w:sz w:val="16"/>
                <w:szCs w:val="16"/>
              </w:rPr>
            </w:pPr>
            <w:r w:rsidRPr="00E93C28">
              <w:rPr>
                <w:rFonts w:ascii="Times New Roman" w:hAnsi="Times New Roman"/>
                <w:b/>
                <w:bCs/>
                <w:sz w:val="16"/>
                <w:szCs w:val="16"/>
              </w:rPr>
              <w:t>Требование к качеству, характеристикам услуг</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E93C28" w:rsidRDefault="00DB1AE9">
            <w:pPr>
              <w:spacing w:after="0" w:line="240" w:lineRule="auto"/>
              <w:ind w:firstLine="74"/>
              <w:jc w:val="center"/>
              <w:rPr>
                <w:rFonts w:ascii="Times New Roman" w:hAnsi="Times New Roman"/>
                <w:b/>
                <w:bCs/>
                <w:sz w:val="16"/>
                <w:szCs w:val="16"/>
              </w:rPr>
            </w:pPr>
            <w:r w:rsidRPr="00E93C28">
              <w:rPr>
                <w:rFonts w:ascii="Times New Roman" w:hAnsi="Times New Roman"/>
                <w:b/>
                <w:bCs/>
                <w:sz w:val="16"/>
                <w:szCs w:val="16"/>
              </w:rPr>
              <w:t>Ед. изм.</w:t>
            </w:r>
          </w:p>
        </w:tc>
        <w:tc>
          <w:tcPr>
            <w:tcW w:w="1096"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E93C28" w:rsidRDefault="00DB1AE9">
            <w:pPr>
              <w:spacing w:after="0" w:line="240" w:lineRule="auto"/>
              <w:ind w:firstLine="74"/>
              <w:jc w:val="center"/>
              <w:rPr>
                <w:rFonts w:ascii="Times New Roman" w:hAnsi="Times New Roman"/>
                <w:b/>
                <w:bCs/>
                <w:sz w:val="16"/>
                <w:szCs w:val="16"/>
              </w:rPr>
            </w:pPr>
            <w:r w:rsidRPr="00E93C28">
              <w:rPr>
                <w:rFonts w:ascii="Times New Roman" w:hAnsi="Times New Roman"/>
                <w:b/>
                <w:bCs/>
                <w:sz w:val="16"/>
                <w:szCs w:val="16"/>
              </w:rPr>
              <w:t>Кол-во</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E93C28" w:rsidRDefault="00DB1AE9">
            <w:pPr>
              <w:spacing w:after="0" w:line="240" w:lineRule="auto"/>
              <w:ind w:firstLine="74"/>
              <w:jc w:val="center"/>
              <w:rPr>
                <w:rFonts w:ascii="Times New Roman" w:hAnsi="Times New Roman"/>
                <w:b/>
                <w:bCs/>
                <w:sz w:val="16"/>
                <w:szCs w:val="16"/>
              </w:rPr>
            </w:pPr>
            <w:r w:rsidRPr="00E93C28">
              <w:rPr>
                <w:rFonts w:ascii="Times New Roman" w:hAnsi="Times New Roman"/>
                <w:b/>
                <w:bCs/>
                <w:sz w:val="16"/>
                <w:szCs w:val="16"/>
              </w:rPr>
              <w:t xml:space="preserve">Стоимость </w:t>
            </w:r>
          </w:p>
          <w:p w:rsidR="00DB1AE9" w:rsidRPr="00E93C28" w:rsidRDefault="00DB1AE9">
            <w:pPr>
              <w:spacing w:after="0" w:line="240" w:lineRule="auto"/>
              <w:ind w:firstLine="74"/>
              <w:jc w:val="center"/>
              <w:rPr>
                <w:rFonts w:ascii="Times New Roman" w:hAnsi="Times New Roman"/>
                <w:b/>
                <w:bCs/>
                <w:sz w:val="16"/>
                <w:szCs w:val="16"/>
              </w:rPr>
            </w:pPr>
            <w:r w:rsidRPr="00E93C28">
              <w:rPr>
                <w:rFonts w:ascii="Times New Roman" w:hAnsi="Times New Roman"/>
                <w:b/>
                <w:bCs/>
                <w:sz w:val="16"/>
                <w:szCs w:val="16"/>
              </w:rPr>
              <w:t>услуг, руб.</w:t>
            </w:r>
          </w:p>
        </w:tc>
      </w:tr>
      <w:tr w:rsidR="00DB1AE9" w:rsidRPr="0015609C">
        <w:trPr>
          <w:trHeight w:val="1862"/>
        </w:trPr>
        <w:tc>
          <w:tcPr>
            <w:tcW w:w="590" w:type="dxa"/>
            <w:tcBorders>
              <w:top w:val="single" w:sz="4" w:space="0" w:color="auto"/>
              <w:left w:val="single" w:sz="4" w:space="0" w:color="auto"/>
              <w:bottom w:val="single" w:sz="4" w:space="0" w:color="auto"/>
              <w:right w:val="single" w:sz="4" w:space="0" w:color="auto"/>
            </w:tcBorders>
            <w:noWrap/>
            <w:vAlign w:val="center"/>
          </w:tcPr>
          <w:p w:rsidR="00DB1AE9" w:rsidRPr="00E93C28" w:rsidRDefault="00DB1AE9">
            <w:pPr>
              <w:spacing w:after="0" w:line="240" w:lineRule="auto"/>
              <w:ind w:firstLine="74"/>
              <w:jc w:val="center"/>
              <w:rPr>
                <w:rFonts w:ascii="Times New Roman" w:hAnsi="Times New Roman"/>
                <w:bCs/>
                <w:sz w:val="16"/>
                <w:szCs w:val="16"/>
              </w:rPr>
            </w:pPr>
            <w:r w:rsidRPr="00E93C28">
              <w:rPr>
                <w:rFonts w:ascii="Times New Roman" w:hAnsi="Times New Roman"/>
                <w:bCs/>
                <w:sz w:val="16"/>
                <w:szCs w:val="16"/>
              </w:rPr>
              <w:t>1</w:t>
            </w:r>
          </w:p>
        </w:tc>
        <w:tc>
          <w:tcPr>
            <w:tcW w:w="3190"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E93C28" w:rsidRDefault="00DB1AE9">
            <w:pPr>
              <w:spacing w:after="0" w:line="240" w:lineRule="auto"/>
              <w:rPr>
                <w:rFonts w:ascii="Times New Roman" w:hAnsi="Times New Roman"/>
                <w:bCs/>
                <w:sz w:val="16"/>
                <w:szCs w:val="16"/>
              </w:rPr>
            </w:pPr>
            <w:r w:rsidRPr="00E93C28">
              <w:rPr>
                <w:rFonts w:ascii="Times New Roman" w:hAnsi="Times New Roman"/>
                <w:color w:val="000000"/>
                <w:sz w:val="16"/>
                <w:szCs w:val="16"/>
                <w:lang w:eastAsia="ru-RU"/>
              </w:rPr>
              <w:t xml:space="preserve">Услуги по обязательному страхованию гражданской ответственности владельцев транспортных средств </w:t>
            </w:r>
          </w:p>
          <w:p w:rsidR="00DB1AE9" w:rsidRPr="00E93C28" w:rsidRDefault="00DB1AE9">
            <w:pPr>
              <w:spacing w:after="0" w:line="240" w:lineRule="auto"/>
              <w:rPr>
                <w:rFonts w:ascii="Times New Roman" w:hAnsi="Times New Roman"/>
                <w:bCs/>
                <w:sz w:val="16"/>
                <w:szCs w:val="16"/>
              </w:rPr>
            </w:pPr>
          </w:p>
        </w:tc>
        <w:tc>
          <w:tcPr>
            <w:tcW w:w="7020"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E93C28" w:rsidRDefault="00DB1AE9">
            <w:pPr>
              <w:shd w:val="clear" w:color="auto" w:fill="FFFFFF"/>
              <w:suppressAutoHyphens/>
              <w:spacing w:after="0" w:line="240" w:lineRule="auto"/>
              <w:rPr>
                <w:rFonts w:ascii="Times New Roman" w:eastAsia="Times New Roman" w:hAnsi="Times New Roman"/>
                <w:sz w:val="16"/>
                <w:szCs w:val="16"/>
                <w:lang w:eastAsia="zh-CN"/>
              </w:rPr>
            </w:pPr>
            <w:r w:rsidRPr="00E93C28">
              <w:rPr>
                <w:rFonts w:ascii="Times New Roman" w:eastAsia="Times New Roman" w:hAnsi="Times New Roman" w:cs="Arial"/>
                <w:color w:val="000000"/>
                <w:sz w:val="16"/>
                <w:szCs w:val="16"/>
                <w:lang w:eastAsia="zh-CN"/>
              </w:rPr>
              <w:t>Обязательное страхование гражданской ответственности владельцев транспортных средств регламентируется  Федеральным законом от 25 апреля 2002 года № 40-ФЗ «Об обязательном страховании гражданской ответственности владельцев транспортных средств»,</w:t>
            </w:r>
            <w:r w:rsidRPr="00E93C28">
              <w:rPr>
                <w:rFonts w:ascii="Times New Roman" w:eastAsia="Times New Roman" w:hAnsi="Times New Roman" w:cs="Arial"/>
                <w:bCs/>
                <w:color w:val="000000"/>
                <w:sz w:val="16"/>
                <w:szCs w:val="16"/>
                <w:lang w:eastAsia="zh-CN"/>
              </w:rPr>
              <w:t xml:space="preserve"> с учетом внесенных изменений; </w:t>
            </w:r>
            <w:hyperlink r:id="rId10" w:tooltip="Положение Банка России от 19 сентября 2014 г. N 431-П О правилах обязательного страхования гражданской ответственности владельцев транспортных средств" w:history="1">
              <w:r w:rsidRPr="00E93C28">
                <w:rPr>
                  <w:rFonts w:ascii="Times New Roman" w:eastAsia="Times New Roman" w:hAnsi="Times New Roman" w:cs="Arial"/>
                  <w:sz w:val="16"/>
                  <w:szCs w:val="16"/>
                  <w:lang w:eastAsia="zh-CN"/>
                </w:rPr>
                <w:t>Положение</w:t>
              </w:r>
            </w:hyperlink>
            <w:r w:rsidRPr="00E93C28">
              <w:rPr>
                <w:rFonts w:ascii="Times New Roman" w:eastAsia="Times New Roman" w:hAnsi="Times New Roman" w:cs="Arial"/>
                <w:color w:val="000000"/>
                <w:sz w:val="16"/>
                <w:szCs w:val="16"/>
                <w:lang w:eastAsia="zh-CN"/>
              </w:rPr>
              <w:t>м</w:t>
            </w:r>
            <w:r w:rsidRPr="00E93C28">
              <w:rPr>
                <w:rFonts w:ascii="Times New Roman" w:eastAsia="Times New Roman" w:hAnsi="Times New Roman" w:cs="Arial"/>
                <w:iCs/>
                <w:color w:val="000000"/>
                <w:sz w:val="16"/>
                <w:szCs w:val="16"/>
                <w:lang w:eastAsia="zh-CN"/>
              </w:rPr>
              <w:t xml:space="preserve"> Банка России от 19 сентября 2014 года N 431-П О правилах обязательного страхования гражданской ответственности владельцев транспортных средств</w:t>
            </w:r>
            <w:r w:rsidRPr="00E93C28">
              <w:rPr>
                <w:rFonts w:ascii="Times New Roman" w:eastAsia="Times New Roman" w:hAnsi="Times New Roman" w:cs="Arial"/>
                <w:color w:val="000000"/>
                <w:sz w:val="16"/>
                <w:szCs w:val="16"/>
                <w:lang w:eastAsia="zh-CN"/>
              </w:rPr>
              <w:t xml:space="preserve">, </w:t>
            </w:r>
            <w:r w:rsidRPr="00E93C28">
              <w:rPr>
                <w:rFonts w:ascii="Times New Roman" w:eastAsia="Times New Roman" w:hAnsi="Times New Roman" w:cs="Arial"/>
                <w:bCs/>
                <w:color w:val="000000"/>
                <w:sz w:val="16"/>
                <w:szCs w:val="16"/>
                <w:lang w:eastAsia="zh-CN"/>
              </w:rPr>
              <w:t>Указанием</w:t>
            </w:r>
            <w:r w:rsidRPr="00E93C28">
              <w:rPr>
                <w:rFonts w:ascii="Times New Roman" w:eastAsia="Times New Roman" w:hAnsi="Times New Roman" w:cs="Arial"/>
                <w:color w:val="000000"/>
                <w:sz w:val="16"/>
                <w:szCs w:val="16"/>
                <w:lang w:eastAsia="zh-CN"/>
              </w:rPr>
              <w:t xml:space="preserve"> </w:t>
            </w:r>
            <w:r w:rsidRPr="00E93C28">
              <w:rPr>
                <w:rFonts w:ascii="Times New Roman" w:eastAsia="Times New Roman" w:hAnsi="Times New Roman" w:cs="Arial"/>
                <w:bCs/>
                <w:color w:val="000000"/>
                <w:sz w:val="16"/>
                <w:szCs w:val="16"/>
                <w:lang w:eastAsia="zh-CN"/>
              </w:rPr>
              <w:t>Банка России от 04 декабря 2018 года N 5000-У</w:t>
            </w:r>
            <w:r w:rsidRPr="00E93C28">
              <w:rPr>
                <w:rFonts w:ascii="Times New Roman" w:eastAsia="Times New Roman" w:hAnsi="Times New Roman" w:cs="Arial"/>
                <w:color w:val="000000"/>
                <w:sz w:val="16"/>
                <w:szCs w:val="16"/>
                <w:lang w:eastAsia="zh-CN"/>
              </w:rPr>
              <w:t xml:space="preserve"> «</w:t>
            </w:r>
            <w:r w:rsidRPr="00E93C28">
              <w:rPr>
                <w:rFonts w:ascii="Times New Roman" w:eastAsia="Times New Roman" w:hAnsi="Times New Roman" w:cs="Arial"/>
                <w:bCs/>
                <w:color w:val="000000"/>
                <w:sz w:val="16"/>
                <w:szCs w:val="16"/>
                <w:lang w:eastAsia="zh-CN"/>
              </w:rPr>
              <w:t>О предельных размерах базовых ставок страховых тарифов и коэффициентах страховых тарифов, требованиях к структуре страховых тарифов, а также о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tc>
        <w:tc>
          <w:tcPr>
            <w:tcW w:w="1189"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E93C28" w:rsidRDefault="00DB1AE9">
            <w:pPr>
              <w:spacing w:after="0" w:line="240" w:lineRule="auto"/>
              <w:ind w:firstLine="74"/>
              <w:jc w:val="center"/>
              <w:rPr>
                <w:rFonts w:ascii="Times New Roman" w:hAnsi="Times New Roman"/>
                <w:bCs/>
                <w:sz w:val="16"/>
                <w:szCs w:val="16"/>
              </w:rPr>
            </w:pPr>
            <w:r w:rsidRPr="00E93C28">
              <w:rPr>
                <w:rFonts w:ascii="Times New Roman" w:hAnsi="Times New Roman"/>
                <w:bCs/>
                <w:sz w:val="16"/>
                <w:szCs w:val="16"/>
              </w:rPr>
              <w:t>услуга</w:t>
            </w:r>
          </w:p>
        </w:tc>
        <w:tc>
          <w:tcPr>
            <w:tcW w:w="1096"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E93C28" w:rsidRDefault="00DB1AE9">
            <w:pPr>
              <w:spacing w:after="0" w:line="240" w:lineRule="auto"/>
              <w:ind w:firstLine="74"/>
              <w:jc w:val="center"/>
              <w:rPr>
                <w:rFonts w:ascii="Times New Roman" w:hAnsi="Times New Roman"/>
                <w:bCs/>
                <w:sz w:val="16"/>
                <w:szCs w:val="16"/>
              </w:rPr>
            </w:pPr>
            <w:r>
              <w:rPr>
                <w:rFonts w:ascii="Times New Roman" w:hAnsi="Times New Roman"/>
                <w:bCs/>
                <w:sz w:val="16"/>
                <w:szCs w:val="16"/>
              </w:rPr>
              <w:t>3</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center"/>
          </w:tcPr>
          <w:p w:rsidR="00DB1AE9" w:rsidRPr="00DB1AE9" w:rsidRDefault="00DB1AE9">
            <w:pPr>
              <w:spacing w:after="0" w:line="240" w:lineRule="auto"/>
              <w:ind w:firstLine="74"/>
              <w:jc w:val="center"/>
              <w:rPr>
                <w:rFonts w:ascii="Times New Roman" w:hAnsi="Times New Roman"/>
                <w:bCs/>
                <w:sz w:val="16"/>
                <w:szCs w:val="16"/>
              </w:rPr>
            </w:pPr>
          </w:p>
        </w:tc>
      </w:tr>
    </w:tbl>
    <w:p w:rsidR="00DB1AE9" w:rsidRPr="00E93C28" w:rsidRDefault="00DB1AE9" w:rsidP="00DB1AE9">
      <w:pPr>
        <w:widowControl w:val="0"/>
        <w:suppressAutoHyphens/>
        <w:spacing w:line="240" w:lineRule="auto"/>
        <w:rPr>
          <w:rFonts w:ascii="Times New Roman" w:eastAsia="Times New Roman" w:hAnsi="Times New Roman"/>
          <w:color w:val="000000"/>
          <w:sz w:val="18"/>
          <w:szCs w:val="18"/>
          <w:highlight w:val="yellow"/>
          <w:lang w:eastAsia="zh-CN"/>
        </w:rPr>
      </w:pPr>
    </w:p>
    <w:tbl>
      <w:tblPr>
        <w:tblW w:w="15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97"/>
        <w:gridCol w:w="1134"/>
        <w:gridCol w:w="1426"/>
        <w:gridCol w:w="2309"/>
        <w:gridCol w:w="1134"/>
        <w:gridCol w:w="854"/>
        <w:gridCol w:w="1365"/>
        <w:gridCol w:w="1883"/>
        <w:gridCol w:w="952"/>
        <w:gridCol w:w="850"/>
        <w:gridCol w:w="1238"/>
      </w:tblGrid>
      <w:tr w:rsidR="00654DCC" w:rsidRPr="0015609C" w:rsidTr="00654DCC">
        <w:trPr>
          <w:cantSplit/>
          <w:trHeight w:val="1172"/>
          <w:jc w:val="center"/>
        </w:trPr>
        <w:tc>
          <w:tcPr>
            <w:tcW w:w="567" w:type="dxa"/>
            <w:shd w:val="clear" w:color="auto" w:fill="auto"/>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 п/п</w:t>
            </w:r>
          </w:p>
        </w:tc>
        <w:tc>
          <w:tcPr>
            <w:tcW w:w="1297" w:type="dxa"/>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Срок страхования</w:t>
            </w:r>
          </w:p>
        </w:tc>
        <w:tc>
          <w:tcPr>
            <w:tcW w:w="1134" w:type="dxa"/>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Тип ТС</w:t>
            </w:r>
          </w:p>
        </w:tc>
        <w:tc>
          <w:tcPr>
            <w:tcW w:w="1426" w:type="dxa"/>
            <w:shd w:val="clear" w:color="auto" w:fill="auto"/>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Марка, модель ТС</w:t>
            </w:r>
          </w:p>
        </w:tc>
        <w:tc>
          <w:tcPr>
            <w:tcW w:w="2309" w:type="dxa"/>
            <w:shd w:val="clear" w:color="auto" w:fill="auto"/>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VIN</w:t>
            </w:r>
          </w:p>
        </w:tc>
        <w:tc>
          <w:tcPr>
            <w:tcW w:w="1134" w:type="dxa"/>
            <w:shd w:val="clear" w:color="auto" w:fill="auto"/>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Гос. рег.</w:t>
            </w:r>
          </w:p>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знак</w:t>
            </w:r>
          </w:p>
        </w:tc>
        <w:tc>
          <w:tcPr>
            <w:tcW w:w="854" w:type="dxa"/>
            <w:shd w:val="clear" w:color="auto" w:fill="auto"/>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Год выпуска</w:t>
            </w:r>
          </w:p>
        </w:tc>
        <w:tc>
          <w:tcPr>
            <w:tcW w:w="1365" w:type="dxa"/>
            <w:shd w:val="clear" w:color="auto" w:fill="auto"/>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Pr>
                <w:rFonts w:ascii="Times New Roman" w:eastAsia="Times New Roman" w:hAnsi="Times New Roman"/>
                <w:bCs/>
                <w:sz w:val="16"/>
                <w:szCs w:val="16"/>
              </w:rPr>
              <w:t>Цель использования</w:t>
            </w:r>
          </w:p>
        </w:tc>
        <w:tc>
          <w:tcPr>
            <w:tcW w:w="1883" w:type="dxa"/>
            <w:shd w:val="clear" w:color="auto" w:fill="auto"/>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Территория использования (территория регистрации ЮЛ</w:t>
            </w:r>
            <w:r>
              <w:rPr>
                <w:rFonts w:ascii="Times New Roman" w:eastAsia="Times New Roman" w:hAnsi="Times New Roman"/>
                <w:bCs/>
                <w:sz w:val="16"/>
                <w:szCs w:val="16"/>
              </w:rPr>
              <w:t xml:space="preserve"> </w:t>
            </w:r>
            <w:r w:rsidRPr="000F5CE3">
              <w:rPr>
                <w:rFonts w:ascii="Times New Roman" w:eastAsia="Times New Roman" w:hAnsi="Times New Roman"/>
                <w:bCs/>
                <w:sz w:val="16"/>
                <w:szCs w:val="16"/>
              </w:rPr>
              <w:t>Страховате</w:t>
            </w:r>
            <w:r>
              <w:rPr>
                <w:rFonts w:ascii="Times New Roman" w:eastAsia="Times New Roman" w:hAnsi="Times New Roman"/>
                <w:bCs/>
                <w:sz w:val="16"/>
                <w:szCs w:val="16"/>
              </w:rPr>
              <w:t>ля)</w:t>
            </w:r>
          </w:p>
        </w:tc>
        <w:tc>
          <w:tcPr>
            <w:tcW w:w="952" w:type="dxa"/>
            <w:shd w:val="clear" w:color="auto" w:fill="auto"/>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Pr>
                <w:rFonts w:ascii="Times New Roman" w:eastAsia="Times New Roman" w:hAnsi="Times New Roman"/>
                <w:bCs/>
                <w:sz w:val="16"/>
                <w:szCs w:val="16"/>
              </w:rPr>
              <w:t>Наличие прицепа</w:t>
            </w:r>
          </w:p>
        </w:tc>
        <w:tc>
          <w:tcPr>
            <w:tcW w:w="850" w:type="dxa"/>
            <w:shd w:val="clear" w:color="auto" w:fill="auto"/>
            <w:textDirection w:val="btLr"/>
            <w:vAlign w:val="center"/>
          </w:tcPr>
          <w:p w:rsidR="00654DCC" w:rsidRPr="00E93C28" w:rsidRDefault="00654DCC" w:rsidP="000F5CE3">
            <w:pPr>
              <w:spacing w:after="60" w:line="240" w:lineRule="auto"/>
              <w:ind w:right="113" w:firstLine="74"/>
              <w:jc w:val="center"/>
              <w:outlineLvl w:val="1"/>
              <w:rPr>
                <w:rFonts w:ascii="Times New Roman" w:eastAsia="Times New Roman" w:hAnsi="Times New Roman"/>
                <w:bCs/>
                <w:sz w:val="16"/>
                <w:szCs w:val="16"/>
              </w:rPr>
            </w:pPr>
            <w:r>
              <w:rPr>
                <w:rFonts w:ascii="Times New Roman" w:eastAsia="Times New Roman" w:hAnsi="Times New Roman"/>
                <w:bCs/>
                <w:sz w:val="16"/>
                <w:szCs w:val="16"/>
              </w:rPr>
              <w:t>Мощность двигателя</w:t>
            </w:r>
          </w:p>
        </w:tc>
        <w:tc>
          <w:tcPr>
            <w:tcW w:w="1238" w:type="dxa"/>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Итого, руб.</w:t>
            </w:r>
          </w:p>
        </w:tc>
      </w:tr>
      <w:tr w:rsidR="00654DCC" w:rsidRPr="0015609C" w:rsidTr="00654DCC">
        <w:trPr>
          <w:trHeight w:val="255"/>
          <w:jc w:val="center"/>
        </w:trPr>
        <w:tc>
          <w:tcPr>
            <w:tcW w:w="567" w:type="dxa"/>
            <w:shd w:val="clear" w:color="auto" w:fill="auto"/>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E93C28">
              <w:rPr>
                <w:rFonts w:ascii="Times New Roman" w:eastAsia="Times New Roman" w:hAnsi="Times New Roman"/>
                <w:bCs/>
                <w:sz w:val="16"/>
                <w:szCs w:val="16"/>
              </w:rPr>
              <w:t>1</w:t>
            </w:r>
          </w:p>
        </w:tc>
        <w:tc>
          <w:tcPr>
            <w:tcW w:w="1297" w:type="dxa"/>
            <w:vAlign w:val="center"/>
          </w:tcPr>
          <w:p w:rsidR="00654DCC" w:rsidRPr="000F5CE3" w:rsidRDefault="00654DCC">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 xml:space="preserve">12 </w:t>
            </w:r>
            <w:r>
              <w:rPr>
                <w:rFonts w:ascii="Times New Roman" w:eastAsia="Times New Roman" w:hAnsi="Times New Roman"/>
                <w:bCs/>
                <w:sz w:val="16"/>
                <w:szCs w:val="16"/>
              </w:rPr>
              <w:t>месяцев</w:t>
            </w:r>
          </w:p>
        </w:tc>
        <w:tc>
          <w:tcPr>
            <w:tcW w:w="1134" w:type="dxa"/>
            <w:vAlign w:val="center"/>
          </w:tcPr>
          <w:p w:rsidR="00654DCC" w:rsidRPr="00E93C28" w:rsidRDefault="00654DCC">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B (M1)</w:t>
            </w:r>
          </w:p>
        </w:tc>
        <w:tc>
          <w:tcPr>
            <w:tcW w:w="1426" w:type="dxa"/>
            <w:shd w:val="clear" w:color="auto" w:fill="auto"/>
            <w:vAlign w:val="center"/>
          </w:tcPr>
          <w:p w:rsidR="00654DCC" w:rsidRPr="000F5CE3" w:rsidRDefault="00654DCC">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UAZ Patriot</w:t>
            </w:r>
          </w:p>
        </w:tc>
        <w:tc>
          <w:tcPr>
            <w:tcW w:w="2309" w:type="dxa"/>
            <w:shd w:val="clear" w:color="auto" w:fill="auto"/>
            <w:vAlign w:val="center"/>
          </w:tcPr>
          <w:p w:rsidR="00654DCC" w:rsidRPr="000F5CE3" w:rsidRDefault="00654DCC">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XTT316300 F1023735</w:t>
            </w:r>
          </w:p>
        </w:tc>
        <w:tc>
          <w:tcPr>
            <w:tcW w:w="1134" w:type="dxa"/>
            <w:shd w:val="clear" w:color="auto" w:fill="auto"/>
            <w:vAlign w:val="center"/>
          </w:tcPr>
          <w:p w:rsidR="00654DCC" w:rsidRPr="000F5CE3" w:rsidRDefault="00654DCC">
            <w:pPr>
              <w:spacing w:after="60" w:line="240" w:lineRule="auto"/>
              <w:ind w:firstLine="74"/>
              <w:jc w:val="center"/>
              <w:outlineLvl w:val="1"/>
              <w:rPr>
                <w:rFonts w:ascii="Times New Roman" w:eastAsia="Times New Roman" w:hAnsi="Times New Roman"/>
                <w:bCs/>
                <w:sz w:val="16"/>
                <w:szCs w:val="16"/>
              </w:rPr>
            </w:pPr>
          </w:p>
        </w:tc>
        <w:tc>
          <w:tcPr>
            <w:tcW w:w="854" w:type="dxa"/>
            <w:shd w:val="clear" w:color="auto" w:fill="auto"/>
            <w:vAlign w:val="center"/>
          </w:tcPr>
          <w:p w:rsidR="00654DCC" w:rsidRPr="000F5CE3" w:rsidRDefault="00654DCC">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2015</w:t>
            </w:r>
          </w:p>
        </w:tc>
        <w:tc>
          <w:tcPr>
            <w:tcW w:w="1365" w:type="dxa"/>
            <w:shd w:val="clear" w:color="auto" w:fill="auto"/>
            <w:vAlign w:val="center"/>
          </w:tcPr>
          <w:p w:rsidR="00654DCC" w:rsidRPr="000F5CE3" w:rsidRDefault="00654DCC">
            <w:pPr>
              <w:spacing w:after="60" w:line="240" w:lineRule="auto"/>
              <w:ind w:firstLine="74"/>
              <w:outlineLvl w:val="1"/>
              <w:rPr>
                <w:rFonts w:ascii="Times New Roman" w:eastAsia="Times New Roman" w:hAnsi="Times New Roman"/>
                <w:bCs/>
                <w:sz w:val="16"/>
                <w:szCs w:val="16"/>
              </w:rPr>
            </w:pPr>
            <w:r>
              <w:rPr>
                <w:rFonts w:ascii="Times New Roman" w:eastAsia="Times New Roman" w:hAnsi="Times New Roman"/>
                <w:bCs/>
                <w:sz w:val="16"/>
                <w:szCs w:val="16"/>
              </w:rPr>
              <w:t>прочее</w:t>
            </w:r>
          </w:p>
        </w:tc>
        <w:tc>
          <w:tcPr>
            <w:tcW w:w="1883" w:type="dxa"/>
            <w:shd w:val="clear" w:color="auto" w:fill="auto"/>
          </w:tcPr>
          <w:p w:rsidR="00654DCC" w:rsidRPr="000F5CE3" w:rsidRDefault="00654DCC">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Омская, , Омск :: 55000001000</w:t>
            </w:r>
          </w:p>
        </w:tc>
        <w:tc>
          <w:tcPr>
            <w:tcW w:w="952" w:type="dxa"/>
            <w:shd w:val="clear" w:color="auto" w:fill="auto"/>
          </w:tcPr>
          <w:p w:rsidR="00654DCC" w:rsidRPr="000F5CE3" w:rsidRDefault="00946614">
            <w:pPr>
              <w:spacing w:after="60" w:line="240" w:lineRule="auto"/>
              <w:ind w:firstLine="74"/>
              <w:jc w:val="center"/>
              <w:outlineLvl w:val="1"/>
              <w:rPr>
                <w:rFonts w:ascii="Times New Roman" w:eastAsia="Times New Roman" w:hAnsi="Times New Roman"/>
                <w:bCs/>
                <w:sz w:val="16"/>
                <w:szCs w:val="16"/>
              </w:rPr>
            </w:pPr>
            <w:r>
              <w:rPr>
                <w:rFonts w:ascii="Times New Roman" w:eastAsia="Times New Roman" w:hAnsi="Times New Roman"/>
                <w:bCs/>
                <w:sz w:val="16"/>
                <w:szCs w:val="16"/>
              </w:rPr>
              <w:t>нет</w:t>
            </w:r>
          </w:p>
        </w:tc>
        <w:tc>
          <w:tcPr>
            <w:tcW w:w="850" w:type="dxa"/>
            <w:shd w:val="clear" w:color="auto" w:fill="auto"/>
            <w:vAlign w:val="center"/>
          </w:tcPr>
          <w:p w:rsidR="00654DCC" w:rsidRPr="000F5CE3" w:rsidRDefault="00654DCC">
            <w:pPr>
              <w:spacing w:after="60" w:line="240" w:lineRule="auto"/>
              <w:ind w:firstLine="74"/>
              <w:jc w:val="center"/>
              <w:outlineLvl w:val="1"/>
              <w:rPr>
                <w:rFonts w:ascii="Times New Roman" w:eastAsia="Times New Roman" w:hAnsi="Times New Roman"/>
                <w:bCs/>
                <w:sz w:val="16"/>
                <w:szCs w:val="16"/>
              </w:rPr>
            </w:pPr>
            <w:r>
              <w:rPr>
                <w:rFonts w:ascii="Times New Roman" w:eastAsia="Times New Roman" w:hAnsi="Times New Roman"/>
                <w:bCs/>
                <w:sz w:val="16"/>
                <w:szCs w:val="16"/>
              </w:rPr>
              <w:t>128</w:t>
            </w:r>
          </w:p>
        </w:tc>
        <w:tc>
          <w:tcPr>
            <w:tcW w:w="1238" w:type="dxa"/>
            <w:vAlign w:val="center"/>
          </w:tcPr>
          <w:p w:rsidR="00654DCC" w:rsidRPr="000F5CE3" w:rsidRDefault="00654DCC">
            <w:pPr>
              <w:spacing w:after="60" w:line="240" w:lineRule="auto"/>
              <w:ind w:firstLine="74"/>
              <w:jc w:val="center"/>
              <w:outlineLvl w:val="1"/>
              <w:rPr>
                <w:rFonts w:ascii="Times New Roman" w:eastAsia="Times New Roman" w:hAnsi="Times New Roman"/>
                <w:bCs/>
                <w:sz w:val="16"/>
                <w:szCs w:val="16"/>
              </w:rPr>
            </w:pPr>
          </w:p>
        </w:tc>
      </w:tr>
      <w:tr w:rsidR="00654DCC" w:rsidRPr="0015609C" w:rsidTr="00654DCC">
        <w:trPr>
          <w:trHeight w:val="255"/>
          <w:jc w:val="center"/>
        </w:trPr>
        <w:tc>
          <w:tcPr>
            <w:tcW w:w="567" w:type="dxa"/>
            <w:shd w:val="clear" w:color="auto" w:fill="auto"/>
            <w:vAlign w:val="center"/>
          </w:tcPr>
          <w:p w:rsidR="00654DCC" w:rsidRPr="00E93C28" w:rsidRDefault="00654DCC" w:rsidP="000F5CE3">
            <w:pPr>
              <w:spacing w:after="60" w:line="240" w:lineRule="auto"/>
              <w:ind w:firstLine="74"/>
              <w:jc w:val="center"/>
              <w:outlineLvl w:val="1"/>
              <w:rPr>
                <w:rFonts w:ascii="Times New Roman" w:eastAsia="Times New Roman" w:hAnsi="Times New Roman"/>
                <w:bCs/>
                <w:sz w:val="16"/>
                <w:szCs w:val="16"/>
              </w:rPr>
            </w:pPr>
            <w:r>
              <w:rPr>
                <w:rFonts w:ascii="Times New Roman" w:eastAsia="Times New Roman" w:hAnsi="Times New Roman"/>
                <w:bCs/>
                <w:sz w:val="16"/>
                <w:szCs w:val="16"/>
              </w:rPr>
              <w:t>3</w:t>
            </w:r>
          </w:p>
        </w:tc>
        <w:tc>
          <w:tcPr>
            <w:tcW w:w="1297" w:type="dxa"/>
          </w:tcPr>
          <w:p w:rsidR="00654DCC" w:rsidRPr="000F5CE3" w:rsidRDefault="00654DCC" w:rsidP="000F5CE3">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 xml:space="preserve">12 </w:t>
            </w:r>
            <w:r w:rsidRPr="002A1C53">
              <w:rPr>
                <w:rFonts w:ascii="Times New Roman" w:eastAsia="Times New Roman" w:hAnsi="Times New Roman"/>
                <w:bCs/>
                <w:sz w:val="16"/>
                <w:szCs w:val="16"/>
              </w:rPr>
              <w:t>месяцев</w:t>
            </w:r>
          </w:p>
        </w:tc>
        <w:tc>
          <w:tcPr>
            <w:tcW w:w="1134" w:type="dxa"/>
          </w:tcPr>
          <w:p w:rsidR="00654DCC" w:rsidRDefault="00654DCC" w:rsidP="000F5CE3">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B (M1)</w:t>
            </w:r>
          </w:p>
        </w:tc>
        <w:tc>
          <w:tcPr>
            <w:tcW w:w="1426" w:type="dxa"/>
            <w:shd w:val="clear" w:color="auto" w:fill="auto"/>
            <w:vAlign w:val="center"/>
          </w:tcPr>
          <w:p w:rsidR="00654DCC" w:rsidRPr="000F5CE3" w:rsidRDefault="00654DCC" w:rsidP="000F5CE3">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VOLGA JR41</w:t>
            </w:r>
          </w:p>
        </w:tc>
        <w:tc>
          <w:tcPr>
            <w:tcW w:w="2309" w:type="dxa"/>
            <w:shd w:val="clear" w:color="auto" w:fill="auto"/>
            <w:vAlign w:val="center"/>
          </w:tcPr>
          <w:p w:rsidR="00654DCC" w:rsidRPr="000F5CE3" w:rsidRDefault="00654DCC" w:rsidP="000F5CE3">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Х96ERB6X 980001094</w:t>
            </w:r>
          </w:p>
        </w:tc>
        <w:tc>
          <w:tcPr>
            <w:tcW w:w="1134" w:type="dxa"/>
            <w:shd w:val="clear" w:color="auto" w:fill="auto"/>
            <w:vAlign w:val="center"/>
          </w:tcPr>
          <w:p w:rsidR="00654DCC" w:rsidRPr="000F5CE3" w:rsidRDefault="00654DCC" w:rsidP="000F5CE3">
            <w:pPr>
              <w:spacing w:after="60" w:line="240" w:lineRule="auto"/>
              <w:ind w:firstLine="74"/>
              <w:jc w:val="center"/>
              <w:outlineLvl w:val="1"/>
              <w:rPr>
                <w:rFonts w:ascii="Times New Roman" w:eastAsia="Times New Roman" w:hAnsi="Times New Roman"/>
                <w:bCs/>
                <w:sz w:val="16"/>
                <w:szCs w:val="16"/>
              </w:rPr>
            </w:pPr>
          </w:p>
        </w:tc>
        <w:tc>
          <w:tcPr>
            <w:tcW w:w="854" w:type="dxa"/>
            <w:shd w:val="clear" w:color="auto" w:fill="auto"/>
            <w:vAlign w:val="center"/>
          </w:tcPr>
          <w:p w:rsidR="00654DCC" w:rsidRPr="000F5CE3" w:rsidRDefault="00654DCC" w:rsidP="000F5CE3">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2008</w:t>
            </w:r>
          </w:p>
        </w:tc>
        <w:tc>
          <w:tcPr>
            <w:tcW w:w="1365" w:type="dxa"/>
            <w:shd w:val="clear" w:color="auto" w:fill="auto"/>
            <w:vAlign w:val="center"/>
          </w:tcPr>
          <w:p w:rsidR="00654DCC" w:rsidRPr="000F5CE3" w:rsidRDefault="00654DCC" w:rsidP="000F5CE3">
            <w:pPr>
              <w:spacing w:after="60" w:line="240" w:lineRule="auto"/>
              <w:ind w:firstLine="74"/>
              <w:outlineLvl w:val="1"/>
              <w:rPr>
                <w:rFonts w:ascii="Times New Roman" w:eastAsia="Times New Roman" w:hAnsi="Times New Roman"/>
                <w:bCs/>
                <w:sz w:val="16"/>
                <w:szCs w:val="16"/>
              </w:rPr>
            </w:pPr>
            <w:r>
              <w:rPr>
                <w:rFonts w:ascii="Times New Roman" w:eastAsia="Times New Roman" w:hAnsi="Times New Roman"/>
                <w:bCs/>
                <w:sz w:val="16"/>
                <w:szCs w:val="16"/>
              </w:rPr>
              <w:t>прочее</w:t>
            </w:r>
          </w:p>
        </w:tc>
        <w:tc>
          <w:tcPr>
            <w:tcW w:w="1883" w:type="dxa"/>
            <w:shd w:val="clear" w:color="auto" w:fill="auto"/>
          </w:tcPr>
          <w:p w:rsidR="00654DCC" w:rsidRPr="000F5CE3" w:rsidRDefault="00654DCC" w:rsidP="000F5CE3">
            <w:pPr>
              <w:spacing w:after="60" w:line="240" w:lineRule="auto"/>
              <w:ind w:firstLine="74"/>
              <w:jc w:val="center"/>
              <w:outlineLvl w:val="1"/>
              <w:rPr>
                <w:rFonts w:ascii="Times New Roman" w:eastAsia="Times New Roman" w:hAnsi="Times New Roman"/>
                <w:bCs/>
                <w:sz w:val="16"/>
                <w:szCs w:val="16"/>
              </w:rPr>
            </w:pPr>
            <w:r w:rsidRPr="000F5CE3">
              <w:rPr>
                <w:rFonts w:ascii="Times New Roman" w:eastAsia="Times New Roman" w:hAnsi="Times New Roman"/>
                <w:bCs/>
                <w:sz w:val="16"/>
                <w:szCs w:val="16"/>
              </w:rPr>
              <w:t>Омская, , Омск :: 55000001000</w:t>
            </w:r>
          </w:p>
        </w:tc>
        <w:tc>
          <w:tcPr>
            <w:tcW w:w="952" w:type="dxa"/>
            <w:shd w:val="clear" w:color="auto" w:fill="auto"/>
          </w:tcPr>
          <w:p w:rsidR="00654DCC" w:rsidRPr="000F5CE3" w:rsidRDefault="00654DCC" w:rsidP="000F5CE3">
            <w:pPr>
              <w:spacing w:after="60" w:line="240" w:lineRule="auto"/>
              <w:ind w:firstLine="74"/>
              <w:jc w:val="center"/>
              <w:outlineLvl w:val="1"/>
              <w:rPr>
                <w:rFonts w:ascii="Times New Roman" w:eastAsia="Times New Roman" w:hAnsi="Times New Roman"/>
                <w:bCs/>
                <w:sz w:val="16"/>
                <w:szCs w:val="16"/>
              </w:rPr>
            </w:pPr>
            <w:r>
              <w:rPr>
                <w:rFonts w:ascii="Times New Roman" w:eastAsia="Times New Roman" w:hAnsi="Times New Roman"/>
                <w:bCs/>
                <w:sz w:val="16"/>
                <w:szCs w:val="16"/>
              </w:rPr>
              <w:t>нет</w:t>
            </w:r>
          </w:p>
        </w:tc>
        <w:tc>
          <w:tcPr>
            <w:tcW w:w="850" w:type="dxa"/>
            <w:shd w:val="clear" w:color="auto" w:fill="auto"/>
            <w:vAlign w:val="center"/>
          </w:tcPr>
          <w:p w:rsidR="00654DCC" w:rsidRDefault="00654DCC" w:rsidP="000F5CE3">
            <w:pPr>
              <w:spacing w:after="60" w:line="240" w:lineRule="auto"/>
              <w:ind w:firstLine="74"/>
              <w:jc w:val="center"/>
              <w:outlineLvl w:val="1"/>
              <w:rPr>
                <w:rFonts w:ascii="Times New Roman" w:eastAsia="Times New Roman" w:hAnsi="Times New Roman"/>
                <w:bCs/>
                <w:sz w:val="16"/>
                <w:szCs w:val="16"/>
              </w:rPr>
            </w:pPr>
            <w:r>
              <w:rPr>
                <w:rFonts w:ascii="Times New Roman" w:eastAsia="Times New Roman" w:hAnsi="Times New Roman"/>
                <w:bCs/>
                <w:sz w:val="16"/>
                <w:szCs w:val="16"/>
              </w:rPr>
              <w:t>143</w:t>
            </w:r>
          </w:p>
        </w:tc>
        <w:tc>
          <w:tcPr>
            <w:tcW w:w="1238" w:type="dxa"/>
            <w:vAlign w:val="center"/>
          </w:tcPr>
          <w:p w:rsidR="00654DCC" w:rsidRPr="000F5CE3" w:rsidRDefault="00654DCC" w:rsidP="000F5CE3">
            <w:pPr>
              <w:spacing w:after="60" w:line="240" w:lineRule="auto"/>
              <w:ind w:firstLine="74"/>
              <w:jc w:val="center"/>
              <w:outlineLvl w:val="1"/>
              <w:rPr>
                <w:rFonts w:ascii="Times New Roman" w:eastAsia="Times New Roman" w:hAnsi="Times New Roman"/>
                <w:bCs/>
                <w:sz w:val="16"/>
                <w:szCs w:val="16"/>
              </w:rPr>
            </w:pPr>
          </w:p>
        </w:tc>
      </w:tr>
    </w:tbl>
    <w:p w:rsidR="00DB1AE9" w:rsidRPr="00E93C28" w:rsidRDefault="00DB1AE9" w:rsidP="00DB1AE9">
      <w:pPr>
        <w:widowControl w:val="0"/>
        <w:suppressAutoHyphens/>
        <w:spacing w:line="240" w:lineRule="auto"/>
        <w:rPr>
          <w:rFonts w:ascii="Times New Roman" w:eastAsia="Times New Roman" w:hAnsi="Times New Roman"/>
          <w:b/>
          <w:color w:val="000000"/>
          <w:lang w:eastAsia="zh-CN"/>
        </w:rPr>
      </w:pPr>
      <w:r w:rsidRPr="00E93C28">
        <w:rPr>
          <w:rFonts w:ascii="Times New Roman" w:eastAsia="Times New Roman" w:hAnsi="Times New Roman"/>
          <w:b/>
          <w:color w:val="000000"/>
          <w:lang w:eastAsia="zh-CN"/>
        </w:rPr>
        <w:t xml:space="preserve">Итого </w:t>
      </w:r>
    </w:p>
    <w:p w:rsidR="00DB1AE9" w:rsidRPr="00E93C28" w:rsidRDefault="00DB1AE9" w:rsidP="00DB1AE9">
      <w:pPr>
        <w:widowControl w:val="0"/>
        <w:suppressAutoHyphens/>
        <w:spacing w:line="240" w:lineRule="auto"/>
        <w:rPr>
          <w:rFonts w:ascii="Times New Roman" w:eastAsia="Times New Roman" w:hAnsi="Times New Roman"/>
          <w:b/>
          <w:color w:val="000000"/>
          <w:lang w:eastAsia="zh-CN"/>
        </w:rPr>
      </w:pPr>
      <w:r w:rsidRPr="00E93C28">
        <w:rPr>
          <w:rFonts w:ascii="Times New Roman" w:eastAsia="Times New Roman" w:hAnsi="Times New Roman"/>
          <w:color w:val="000000"/>
          <w:sz w:val="18"/>
          <w:szCs w:val="18"/>
          <w:lang w:eastAsia="zh-CN"/>
        </w:rPr>
        <w:tab/>
      </w:r>
      <w:r w:rsidRPr="00E93C28">
        <w:rPr>
          <w:rFonts w:ascii="Times New Roman" w:eastAsia="Times New Roman" w:hAnsi="Times New Roman"/>
          <w:b/>
          <w:color w:val="000000"/>
          <w:lang w:eastAsia="zh-CN"/>
        </w:rPr>
        <w:t>ГОСУДАРСТВЕННЫЙ ЗАКАЗЧИК</w:t>
      </w:r>
      <w:r w:rsidRPr="00E93C28">
        <w:rPr>
          <w:rFonts w:ascii="Times New Roman" w:eastAsia="Times New Roman" w:hAnsi="Times New Roman"/>
          <w:b/>
          <w:color w:val="000000"/>
          <w:lang w:eastAsia="zh-CN"/>
        </w:rPr>
        <w:tab/>
      </w:r>
      <w:r w:rsidRPr="00E93C28">
        <w:rPr>
          <w:rFonts w:ascii="Times New Roman" w:eastAsia="Times New Roman" w:hAnsi="Times New Roman"/>
          <w:b/>
          <w:color w:val="000000"/>
          <w:lang w:eastAsia="zh-CN"/>
        </w:rPr>
        <w:tab/>
      </w:r>
      <w:r w:rsidRPr="00E93C28">
        <w:rPr>
          <w:rFonts w:ascii="Times New Roman" w:eastAsia="Times New Roman" w:hAnsi="Times New Roman"/>
          <w:b/>
          <w:color w:val="000000"/>
          <w:lang w:eastAsia="zh-CN"/>
        </w:rPr>
        <w:tab/>
      </w:r>
      <w:r w:rsidRPr="00E93C28">
        <w:rPr>
          <w:rFonts w:ascii="Times New Roman" w:eastAsia="Times New Roman" w:hAnsi="Times New Roman"/>
          <w:b/>
          <w:color w:val="000000"/>
          <w:lang w:eastAsia="zh-CN"/>
        </w:rPr>
        <w:tab/>
      </w:r>
      <w:r w:rsidRPr="00E93C28">
        <w:rPr>
          <w:rFonts w:ascii="Times New Roman" w:eastAsia="Times New Roman" w:hAnsi="Times New Roman"/>
          <w:b/>
          <w:color w:val="000000"/>
          <w:lang w:eastAsia="zh-CN"/>
        </w:rPr>
        <w:tab/>
      </w:r>
      <w:r w:rsidRPr="00E93C28">
        <w:rPr>
          <w:rFonts w:ascii="Times New Roman" w:eastAsia="Times New Roman" w:hAnsi="Times New Roman"/>
          <w:b/>
          <w:color w:val="000000"/>
          <w:lang w:eastAsia="zh-CN"/>
        </w:rPr>
        <w:tab/>
        <w:t>СТРАХОВЩИК</w:t>
      </w:r>
    </w:p>
    <w:p w:rsidR="00DB1AE9" w:rsidRPr="000B4C6B" w:rsidRDefault="00DB1AE9" w:rsidP="00DB1AE9">
      <w:pPr>
        <w:spacing w:after="0" w:line="240" w:lineRule="auto"/>
        <w:ind w:firstLine="34"/>
        <w:jc w:val="both"/>
        <w:rPr>
          <w:rFonts w:ascii="Times New Roman" w:hAnsi="Times New Roman"/>
          <w:b/>
        </w:rPr>
      </w:pPr>
      <w:r w:rsidRPr="00E93C28">
        <w:rPr>
          <w:rFonts w:ascii="Times New Roman" w:eastAsia="Times New Roman" w:hAnsi="Times New Roman"/>
          <w:color w:val="000000"/>
          <w:lang w:eastAsia="zh-CN"/>
        </w:rPr>
        <w:tab/>
      </w:r>
      <w:r w:rsidRPr="00737231">
        <w:rPr>
          <w:rFonts w:ascii="Times New Roman" w:eastAsia="Times New Roman" w:hAnsi="Times New Roman"/>
          <w:b/>
          <w:color w:val="000000"/>
          <w:lang w:eastAsia="zh-CN"/>
        </w:rPr>
        <w:t>Н</w:t>
      </w:r>
      <w:r w:rsidRPr="000B4C6B">
        <w:rPr>
          <w:rFonts w:ascii="Times New Roman" w:eastAsia="Times New Roman" w:hAnsi="Times New Roman"/>
          <w:b/>
          <w:color w:val="000000"/>
          <w:lang w:eastAsia="zh-CN"/>
        </w:rPr>
        <w:t>ачальник</w:t>
      </w:r>
      <w:r w:rsidRPr="00E93C28">
        <w:rPr>
          <w:rFonts w:ascii="Times New Roman" w:eastAsia="Times New Roman" w:hAnsi="Times New Roman"/>
          <w:b/>
          <w:color w:val="000000"/>
          <w:lang w:eastAsia="zh-CN"/>
        </w:rPr>
        <w:tab/>
      </w:r>
      <w:r w:rsidRPr="00E93C28">
        <w:rPr>
          <w:rFonts w:ascii="Times New Roman" w:eastAsia="Times New Roman" w:hAnsi="Times New Roman"/>
          <w:b/>
          <w:color w:val="000000"/>
          <w:lang w:eastAsia="zh-CN"/>
        </w:rPr>
        <w:tab/>
      </w:r>
    </w:p>
    <w:p w:rsidR="00DB1AE9" w:rsidRPr="00E93C28" w:rsidRDefault="00DB1AE9" w:rsidP="00DB1AE9">
      <w:pPr>
        <w:widowControl w:val="0"/>
        <w:suppressAutoHyphens/>
        <w:spacing w:line="240" w:lineRule="auto"/>
        <w:rPr>
          <w:rFonts w:ascii="Times New Roman" w:eastAsia="Times New Roman" w:hAnsi="Times New Roman"/>
          <w:lang w:eastAsia="zh-CN"/>
        </w:rPr>
      </w:pPr>
      <w:r w:rsidRPr="00E93C28">
        <w:rPr>
          <w:rFonts w:ascii="Times New Roman" w:eastAsia="Times New Roman" w:hAnsi="Times New Roman"/>
          <w:b/>
          <w:lang w:eastAsia="zh-CN"/>
        </w:rPr>
        <w:tab/>
      </w:r>
      <w:r w:rsidRPr="00E93C28">
        <w:rPr>
          <w:rFonts w:ascii="Times New Roman" w:eastAsia="Times New Roman" w:hAnsi="Times New Roman"/>
          <w:b/>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p>
    <w:p w:rsidR="00DB1AE9" w:rsidRPr="00E93C28" w:rsidRDefault="00DB1AE9" w:rsidP="00DB1AE9">
      <w:pPr>
        <w:widowControl w:val="0"/>
        <w:suppressAutoHyphens/>
        <w:spacing w:line="240" w:lineRule="auto"/>
        <w:rPr>
          <w:rFonts w:ascii="Times New Roman" w:eastAsia="Times New Roman" w:hAnsi="Times New Roman"/>
          <w:color w:val="000000"/>
          <w:lang w:eastAsia="zh-CN"/>
        </w:rPr>
      </w:pPr>
      <w:r>
        <w:rPr>
          <w:rFonts w:ascii="Times New Roman" w:eastAsia="Times New Roman" w:hAnsi="Times New Roman"/>
          <w:lang w:eastAsia="zh-CN"/>
        </w:rPr>
        <w:tab/>
      </w:r>
      <w:r w:rsidRPr="00E93C28">
        <w:rPr>
          <w:rFonts w:ascii="Times New Roman" w:eastAsia="Times New Roman" w:hAnsi="Times New Roman"/>
          <w:lang w:eastAsia="zh-CN"/>
        </w:rPr>
        <w:t>___________________</w:t>
      </w:r>
      <w:r w:rsidR="00654DCC">
        <w:rPr>
          <w:rFonts w:ascii="Times New Roman" w:eastAsia="Times New Roman" w:hAnsi="Times New Roman"/>
          <w:lang w:eastAsia="zh-CN"/>
        </w:rPr>
        <w:t>М.А. Полькин</w:t>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t xml:space="preserve">                                       </w:t>
      </w:r>
      <w:r w:rsidRPr="00E93C28">
        <w:rPr>
          <w:rFonts w:ascii="Times New Roman" w:eastAsia="Times New Roman" w:hAnsi="Times New Roman"/>
          <w:lang w:eastAsia="zh-CN"/>
        </w:rPr>
        <w:t>____________________</w:t>
      </w:r>
      <w:r w:rsidRPr="00C90215">
        <w:rPr>
          <w:rFonts w:ascii="Times New Roman" w:hAnsi="Times New Roman"/>
        </w:rPr>
        <w:t xml:space="preserve">               </w:t>
      </w:r>
    </w:p>
    <w:p w:rsidR="00361EDD" w:rsidRDefault="00DB1AE9" w:rsidP="00654DCC">
      <w:r w:rsidRPr="00E93C28">
        <w:rPr>
          <w:rFonts w:ascii="Times New Roman" w:hAnsi="Times New Roman"/>
        </w:rPr>
        <w:t xml:space="preserve">                         М.П.</w:t>
      </w:r>
      <w:r w:rsidRPr="00E93C28">
        <w:rPr>
          <w:rFonts w:ascii="Times New Roman" w:hAnsi="Times New Roman"/>
        </w:rPr>
        <w:tab/>
      </w:r>
      <w:r w:rsidRPr="00E93C28">
        <w:rPr>
          <w:rFonts w:ascii="Times New Roman" w:hAnsi="Times New Roman"/>
        </w:rPr>
        <w:tab/>
      </w:r>
      <w:r w:rsidRPr="00E93C28">
        <w:rPr>
          <w:rFonts w:ascii="Times New Roman" w:hAnsi="Times New Roman"/>
        </w:rPr>
        <w:tab/>
      </w:r>
      <w:r w:rsidRPr="00E93C28">
        <w:rPr>
          <w:rFonts w:ascii="Times New Roman" w:hAnsi="Times New Roman"/>
        </w:rPr>
        <w:tab/>
      </w:r>
      <w:r w:rsidRPr="00E93C28">
        <w:rPr>
          <w:rFonts w:ascii="Times New Roman" w:hAnsi="Times New Roman"/>
        </w:rPr>
        <w:tab/>
      </w:r>
      <w:r w:rsidRPr="00E93C28">
        <w:rPr>
          <w:rFonts w:ascii="Times New Roman" w:hAnsi="Times New Roman"/>
        </w:rPr>
        <w:tab/>
      </w:r>
      <w:r w:rsidRPr="00E93C28">
        <w:rPr>
          <w:rFonts w:ascii="Times New Roman" w:hAnsi="Times New Roman"/>
        </w:rPr>
        <w:tab/>
      </w:r>
      <w:r>
        <w:rPr>
          <w:rFonts w:ascii="Times New Roman" w:hAnsi="Times New Roman"/>
        </w:rPr>
        <w:t xml:space="preserve">                                                       М.П.</w:t>
      </w:r>
    </w:p>
    <w:sectPr w:rsidR="00361EDD" w:rsidSect="00654DCC">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385" w:rsidRDefault="00F55385">
      <w:pPr>
        <w:spacing w:after="0" w:line="240" w:lineRule="auto"/>
      </w:pPr>
      <w:r>
        <w:separator/>
      </w:r>
    </w:p>
  </w:endnote>
  <w:endnote w:type="continuationSeparator" w:id="0">
    <w:p w:rsidR="00F55385" w:rsidRDefault="00F55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00000001"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F9C" w:rsidRDefault="003D1EEE" w:rsidP="00B35F9C">
    <w:pPr>
      <w:pStyle w:val="a3"/>
      <w:framePr w:wrap="around" w:vAnchor="text" w:hAnchor="margin" w:xAlign="right" w:y="1"/>
      <w:rPr>
        <w:rStyle w:val="a5"/>
      </w:rPr>
    </w:pPr>
    <w:r>
      <w:rPr>
        <w:rStyle w:val="a5"/>
      </w:rPr>
      <w:fldChar w:fldCharType="begin"/>
    </w:r>
    <w:r w:rsidR="00876DD3">
      <w:rPr>
        <w:rStyle w:val="a5"/>
      </w:rPr>
      <w:instrText xml:space="preserve">PAGE  </w:instrText>
    </w:r>
    <w:r w:rsidR="004D3A70">
      <w:rPr>
        <w:rStyle w:val="a5"/>
      </w:rPr>
      <w:fldChar w:fldCharType="separate"/>
    </w:r>
    <w:r w:rsidR="004D3A70">
      <w:rPr>
        <w:rStyle w:val="a5"/>
        <w:noProof/>
      </w:rPr>
      <w:t>9</w:t>
    </w:r>
    <w:r>
      <w:rPr>
        <w:rStyle w:val="a5"/>
      </w:rPr>
      <w:fldChar w:fldCharType="end"/>
    </w:r>
  </w:p>
  <w:p w:rsidR="00B35F9C" w:rsidRDefault="00B35F9C" w:rsidP="00B35F9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F9C" w:rsidRDefault="003D1EEE" w:rsidP="00B35F9C">
    <w:pPr>
      <w:pStyle w:val="a3"/>
      <w:framePr w:wrap="around" w:vAnchor="text" w:hAnchor="margin" w:xAlign="right" w:y="1"/>
      <w:rPr>
        <w:rStyle w:val="a5"/>
      </w:rPr>
    </w:pPr>
    <w:r>
      <w:rPr>
        <w:rStyle w:val="a5"/>
      </w:rPr>
      <w:fldChar w:fldCharType="begin"/>
    </w:r>
    <w:r w:rsidR="00876DD3">
      <w:rPr>
        <w:rStyle w:val="a5"/>
      </w:rPr>
      <w:instrText xml:space="preserve">PAGE  </w:instrText>
    </w:r>
    <w:r>
      <w:rPr>
        <w:rStyle w:val="a5"/>
      </w:rPr>
      <w:fldChar w:fldCharType="separate"/>
    </w:r>
    <w:r w:rsidR="00E01D16">
      <w:rPr>
        <w:rStyle w:val="a5"/>
        <w:noProof/>
      </w:rPr>
      <w:t>8</w:t>
    </w:r>
    <w:r>
      <w:rPr>
        <w:rStyle w:val="a5"/>
      </w:rPr>
      <w:fldChar w:fldCharType="end"/>
    </w:r>
  </w:p>
  <w:p w:rsidR="00B35F9C" w:rsidRDefault="00B35F9C" w:rsidP="00B35F9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385" w:rsidRDefault="00F55385">
      <w:pPr>
        <w:spacing w:after="0" w:line="240" w:lineRule="auto"/>
      </w:pPr>
      <w:r>
        <w:separator/>
      </w:r>
    </w:p>
  </w:footnote>
  <w:footnote w:type="continuationSeparator" w:id="0">
    <w:p w:rsidR="00F55385" w:rsidRDefault="00F553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20983"/>
    <w:multiLevelType w:val="hybridMultilevel"/>
    <w:tmpl w:val="EAC65BC0"/>
    <w:lvl w:ilvl="0" w:tplc="5F2EEBDC">
      <w:start w:val="1"/>
      <w:numFmt w:val="decimal"/>
      <w:lvlText w:val="%1."/>
      <w:lvlJc w:val="left"/>
      <w:pPr>
        <w:tabs>
          <w:tab w:val="num" w:pos="3120"/>
        </w:tabs>
        <w:ind w:left="31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0EA"/>
    <w:rsid w:val="000223D9"/>
    <w:rsid w:val="000B4C6B"/>
    <w:rsid w:val="000F5CE3"/>
    <w:rsid w:val="00100E7B"/>
    <w:rsid w:val="00142386"/>
    <w:rsid w:val="0015609C"/>
    <w:rsid w:val="00165E92"/>
    <w:rsid w:val="00167A02"/>
    <w:rsid w:val="00245835"/>
    <w:rsid w:val="002C7644"/>
    <w:rsid w:val="003550EA"/>
    <w:rsid w:val="00361EDD"/>
    <w:rsid w:val="003D1EEE"/>
    <w:rsid w:val="004B78CF"/>
    <w:rsid w:val="004C0DBF"/>
    <w:rsid w:val="004D3A70"/>
    <w:rsid w:val="00651DC9"/>
    <w:rsid w:val="00654DCC"/>
    <w:rsid w:val="00832E41"/>
    <w:rsid w:val="00874E01"/>
    <w:rsid w:val="00876DD3"/>
    <w:rsid w:val="0088338C"/>
    <w:rsid w:val="008B5F84"/>
    <w:rsid w:val="00946614"/>
    <w:rsid w:val="00963B70"/>
    <w:rsid w:val="00976A6E"/>
    <w:rsid w:val="00A4173E"/>
    <w:rsid w:val="00A44381"/>
    <w:rsid w:val="00B35F9C"/>
    <w:rsid w:val="00C14051"/>
    <w:rsid w:val="00C84A15"/>
    <w:rsid w:val="00C90215"/>
    <w:rsid w:val="00DB1AE9"/>
    <w:rsid w:val="00E01D16"/>
    <w:rsid w:val="00E45C19"/>
    <w:rsid w:val="00E92846"/>
    <w:rsid w:val="00E93C28"/>
    <w:rsid w:val="00F11810"/>
    <w:rsid w:val="00F55385"/>
    <w:rsid w:val="00F7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80A21-1579-4F68-BAE6-660AACAE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EEE"/>
    <w:pPr>
      <w:spacing w:after="160" w:line="259" w:lineRule="auto"/>
    </w:pPr>
    <w:rPr>
      <w:sz w:val="22"/>
      <w:szCs w:val="22"/>
      <w:lang w:eastAsia="en-US"/>
    </w:rPr>
  </w:style>
  <w:style w:type="paragraph" w:styleId="1">
    <w:name w:val="heading 1"/>
    <w:basedOn w:val="a"/>
    <w:next w:val="a"/>
    <w:link w:val="10"/>
    <w:uiPriority w:val="9"/>
    <w:qFormat/>
    <w:rsid w:val="0088338C"/>
    <w:pPr>
      <w:keepNext/>
      <w:spacing w:before="240" w:after="60"/>
      <w:outlineLvl w:val="0"/>
    </w:pPr>
    <w:rPr>
      <w:rFonts w:ascii="Calibri Light" w:eastAsia="Times New Roman" w:hAnsi="Calibri Light"/>
      <w:b/>
      <w:bCs/>
      <w:kern w:val="32"/>
      <w:sz w:val="32"/>
      <w:szCs w:val="32"/>
    </w:rPr>
  </w:style>
  <w:style w:type="paragraph" w:styleId="3">
    <w:name w:val="heading 3"/>
    <w:basedOn w:val="a"/>
    <w:link w:val="30"/>
    <w:uiPriority w:val="9"/>
    <w:qFormat/>
    <w:rsid w:val="000B4C6B"/>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93C28"/>
    <w:pPr>
      <w:tabs>
        <w:tab w:val="center" w:pos="4677"/>
        <w:tab w:val="right" w:pos="9355"/>
      </w:tabs>
      <w:spacing w:after="0" w:line="240" w:lineRule="auto"/>
      <w:ind w:firstLine="74"/>
      <w:jc w:val="both"/>
    </w:pPr>
  </w:style>
  <w:style w:type="character" w:customStyle="1" w:styleId="a4">
    <w:name w:val="Нижний колонтитул Знак"/>
    <w:link w:val="a3"/>
    <w:rsid w:val="00E93C28"/>
    <w:rPr>
      <w:rFonts w:ascii="Calibri" w:eastAsia="Calibri" w:hAnsi="Calibri" w:cs="Times New Roman"/>
    </w:rPr>
  </w:style>
  <w:style w:type="character" w:styleId="a5">
    <w:name w:val="page number"/>
    <w:basedOn w:val="a0"/>
    <w:rsid w:val="00E93C28"/>
  </w:style>
  <w:style w:type="character" w:styleId="a6">
    <w:name w:val="Hyperlink"/>
    <w:uiPriority w:val="99"/>
    <w:unhideWhenUsed/>
    <w:rsid w:val="000B4C6B"/>
    <w:rPr>
      <w:color w:val="0563C1"/>
      <w:u w:val="single"/>
    </w:rPr>
  </w:style>
  <w:style w:type="character" w:customStyle="1" w:styleId="30">
    <w:name w:val="Заголовок 3 Знак"/>
    <w:link w:val="3"/>
    <w:uiPriority w:val="9"/>
    <w:rsid w:val="000B4C6B"/>
    <w:rPr>
      <w:rFonts w:ascii="Times New Roman" w:eastAsia="Times New Roman" w:hAnsi="Times New Roman" w:cs="Times New Roman"/>
      <w:b/>
      <w:bCs/>
      <w:sz w:val="27"/>
      <w:szCs w:val="27"/>
      <w:lang w:eastAsia="ru-RU"/>
    </w:rPr>
  </w:style>
  <w:style w:type="paragraph" w:styleId="a7">
    <w:name w:val="Balloon Text"/>
    <w:basedOn w:val="a"/>
    <w:link w:val="a8"/>
    <w:uiPriority w:val="99"/>
    <w:semiHidden/>
    <w:unhideWhenUsed/>
    <w:rsid w:val="00142386"/>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142386"/>
    <w:rPr>
      <w:rFonts w:ascii="Segoe UI" w:hAnsi="Segoe UI" w:cs="Segoe UI"/>
      <w:sz w:val="18"/>
      <w:szCs w:val="18"/>
      <w:lang w:eastAsia="en-US"/>
    </w:rPr>
  </w:style>
  <w:style w:type="character" w:customStyle="1" w:styleId="10">
    <w:name w:val="Заголовок 1 Знак"/>
    <w:link w:val="1"/>
    <w:uiPriority w:val="9"/>
    <w:rsid w:val="0088338C"/>
    <w:rPr>
      <w:rFonts w:ascii="Calibri Light" w:eastAsia="Times New Roman" w:hAnsi="Calibri Light" w:cs="Times New Roman"/>
      <w:b/>
      <w:bCs/>
      <w:kern w:val="32"/>
      <w:sz w:val="32"/>
      <w:szCs w:val="32"/>
      <w:lang w:eastAsia="en-US"/>
    </w:rPr>
  </w:style>
  <w:style w:type="character" w:customStyle="1" w:styleId="text-green">
    <w:name w:val="text-green"/>
    <w:basedOn w:val="a0"/>
    <w:rsid w:val="0088338C"/>
  </w:style>
  <w:style w:type="paragraph" w:customStyle="1" w:styleId="ConsPlusNormal">
    <w:name w:val="ConsPlusNormal"/>
    <w:qFormat/>
    <w:rsid w:val="0088338C"/>
    <w:pPr>
      <w:widowControl w:val="0"/>
      <w:suppressAutoHyphens/>
      <w:ind w:firstLine="720"/>
    </w:pPr>
    <w:rPr>
      <w:rFonts w:ascii="Arial" w:hAnsi="Arial"/>
      <w:kern w:val="1"/>
      <w:lang w:eastAsia="ar-SA"/>
    </w:rPr>
  </w:style>
  <w:style w:type="character" w:customStyle="1" w:styleId="a9">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List Paragraph Знак"/>
    <w:link w:val="aa"/>
    <w:uiPriority w:val="34"/>
    <w:qFormat/>
    <w:locked/>
    <w:rsid w:val="0088338C"/>
  </w:style>
  <w:style w:type="paragraph" w:styleId="aa">
    <w:name w:val="List Paragraph"/>
    <w:aliases w:val="Абзац списка нумерованный,A_маркированный_список,Bullet List,FooterText,numbered,Paragraphe de liste1,lp1,Bullet 1,Use Case List Paragraph,SL_Абзац списка,Средняя сетка 1 - Акцент 21,_Абзац списка,Содержание. 2 уровень,Маркер"/>
    <w:basedOn w:val="a"/>
    <w:link w:val="a9"/>
    <w:uiPriority w:val="34"/>
    <w:qFormat/>
    <w:rsid w:val="0088338C"/>
    <w:pPr>
      <w:spacing w:line="256" w:lineRule="auto"/>
      <w:ind w:left="720"/>
      <w:contextualSpacing/>
    </w:pPr>
    <w:rPr>
      <w:sz w:val="20"/>
      <w:szCs w:val="20"/>
      <w:lang w:eastAsia="ru-RU"/>
    </w:rPr>
  </w:style>
  <w:style w:type="table" w:customStyle="1" w:styleId="TableNormal">
    <w:name w:val="Table Normal"/>
    <w:uiPriority w:val="2"/>
    <w:semiHidden/>
    <w:unhideWhenUsed/>
    <w:qFormat/>
    <w:rsid w:val="0088338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338C"/>
    <w:pPr>
      <w:widowControl w:val="0"/>
      <w:autoSpaceDE w:val="0"/>
      <w:autoSpaceDN w:val="0"/>
      <w:spacing w:before="48" w:after="0" w:line="240" w:lineRule="auto"/>
      <w:ind w:left="88"/>
    </w:pPr>
    <w:rPr>
      <w:rFonts w:ascii="Trebuchet MS" w:eastAsia="Trebuchet MS" w:hAnsi="Trebuchet MS" w:cs="Trebuchet MS"/>
    </w:rPr>
  </w:style>
  <w:style w:type="paragraph" w:styleId="ab">
    <w:name w:val="header"/>
    <w:basedOn w:val="a"/>
    <w:link w:val="ac"/>
    <w:uiPriority w:val="99"/>
    <w:unhideWhenUsed/>
    <w:rsid w:val="00DB1AE9"/>
    <w:pPr>
      <w:tabs>
        <w:tab w:val="center" w:pos="4677"/>
        <w:tab w:val="right" w:pos="9355"/>
      </w:tabs>
    </w:pPr>
  </w:style>
  <w:style w:type="character" w:customStyle="1" w:styleId="ac">
    <w:name w:val="Верхний колонтитул Знак"/>
    <w:link w:val="ab"/>
    <w:uiPriority w:val="99"/>
    <w:rsid w:val="00DB1AE9"/>
    <w:rPr>
      <w:sz w:val="22"/>
      <w:szCs w:val="22"/>
      <w:lang w:eastAsia="en-US"/>
    </w:rPr>
  </w:style>
  <w:style w:type="paragraph" w:styleId="ad">
    <w:name w:val="No Spacing"/>
    <w:link w:val="ae"/>
    <w:uiPriority w:val="99"/>
    <w:qFormat/>
    <w:rsid w:val="000223D9"/>
    <w:rPr>
      <w:rFonts w:eastAsia="Times New Roman"/>
      <w:sz w:val="22"/>
      <w:szCs w:val="22"/>
    </w:rPr>
  </w:style>
  <w:style w:type="character" w:customStyle="1" w:styleId="ae">
    <w:name w:val="Без интервала Знак"/>
    <w:link w:val="ad"/>
    <w:uiPriority w:val="99"/>
    <w:locked/>
    <w:rsid w:val="000223D9"/>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27718">
      <w:bodyDiv w:val="1"/>
      <w:marLeft w:val="0"/>
      <w:marRight w:val="0"/>
      <w:marTop w:val="0"/>
      <w:marBottom w:val="0"/>
      <w:divBdr>
        <w:top w:val="none" w:sz="0" w:space="0" w:color="auto"/>
        <w:left w:val="none" w:sz="0" w:space="0" w:color="auto"/>
        <w:bottom w:val="none" w:sz="0" w:space="0" w:color="auto"/>
        <w:right w:val="none" w:sz="0" w:space="0" w:color="auto"/>
      </w:divBdr>
    </w:div>
    <w:div w:id="567151665">
      <w:bodyDiv w:val="1"/>
      <w:marLeft w:val="0"/>
      <w:marRight w:val="0"/>
      <w:marTop w:val="0"/>
      <w:marBottom w:val="0"/>
      <w:divBdr>
        <w:top w:val="none" w:sz="0" w:space="0" w:color="auto"/>
        <w:left w:val="none" w:sz="0" w:space="0" w:color="auto"/>
        <w:bottom w:val="none" w:sz="0" w:space="0" w:color="auto"/>
        <w:right w:val="none" w:sz="0" w:space="0" w:color="auto"/>
      </w:divBdr>
    </w:div>
    <w:div w:id="663510104">
      <w:bodyDiv w:val="1"/>
      <w:marLeft w:val="0"/>
      <w:marRight w:val="0"/>
      <w:marTop w:val="0"/>
      <w:marBottom w:val="0"/>
      <w:divBdr>
        <w:top w:val="none" w:sz="0" w:space="0" w:color="auto"/>
        <w:left w:val="none" w:sz="0" w:space="0" w:color="auto"/>
        <w:bottom w:val="none" w:sz="0" w:space="0" w:color="auto"/>
        <w:right w:val="none" w:sz="0" w:space="0" w:color="auto"/>
      </w:divBdr>
    </w:div>
    <w:div w:id="203607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6pl.ru/insure/pCB431.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6pl.ru/insure/pCB431.htm"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3962</Words>
  <Characters>22585</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26495</CharactersWithSpaces>
  <SharedDoc>false</SharedDoc>
  <HLinks>
    <vt:vector size="12" baseType="variant">
      <vt:variant>
        <vt:i4>2687026</vt:i4>
      </vt:variant>
      <vt:variant>
        <vt:i4>3</vt:i4>
      </vt:variant>
      <vt:variant>
        <vt:i4>0</vt:i4>
      </vt:variant>
      <vt:variant>
        <vt:i4>5</vt:i4>
      </vt:variant>
      <vt:variant>
        <vt:lpwstr>http://www.6pl.ru/insure/pCB431.htm</vt:lpwstr>
      </vt:variant>
      <vt:variant>
        <vt:lpwstr/>
      </vt:variant>
      <vt:variant>
        <vt:i4>2687026</vt:i4>
      </vt:variant>
      <vt:variant>
        <vt:i4>0</vt:i4>
      </vt:variant>
      <vt:variant>
        <vt:i4>0</vt:i4>
      </vt:variant>
      <vt:variant>
        <vt:i4>5</vt:i4>
      </vt:variant>
      <vt:variant>
        <vt:lpwstr>http://www.6pl.ru/insure/pCB431.htm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Зимин</dc:creator>
  <cp:keywords/>
  <cp:lastModifiedBy>User</cp:lastModifiedBy>
  <cp:revision>2</cp:revision>
  <cp:lastPrinted>2021-02-19T06:08:00Z</cp:lastPrinted>
  <dcterms:created xsi:type="dcterms:W3CDTF">2026-08-25T03:47:00Z</dcterms:created>
  <dcterms:modified xsi:type="dcterms:W3CDTF">2026-08-25T03:47:00Z</dcterms:modified>
</cp:coreProperties>
</file>