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68"/>
        <w:contextualSpacing/>
        <w:jc w:val="center"/>
        <w:pageBreakBefore/>
        <w:spacing w:after="0" w:line="240" w:lineRule="auto"/>
        <w:rPr>
          <w:rFonts w:ascii="Tinos" w:hAnsi="Tinos" w:cs="Tinos"/>
          <w:b/>
          <w:sz w:val="26"/>
          <w:szCs w:val="26"/>
        </w:rPr>
      </w:pPr>
      <w:r>
        <w:rPr>
          <w:rFonts w:ascii="Tinos" w:hAnsi="Tinos" w:eastAsia="Tinos" w:cs="Tinos"/>
          <w:b/>
          <w:sz w:val="26"/>
          <w:szCs w:val="26"/>
          <w:lang w:eastAsia="ru-RU"/>
        </w:rPr>
        <w:t xml:space="preserve">РАЗДЕЛ </w:t>
      </w:r>
      <w:r>
        <w:rPr>
          <w:rFonts w:ascii="Tinos" w:hAnsi="Tinos" w:eastAsia="Tinos" w:cs="Tinos"/>
          <w:b/>
          <w:sz w:val="26"/>
          <w:szCs w:val="26"/>
          <w:lang w:val="en-US" w:eastAsia="ru-RU"/>
        </w:rPr>
        <w:t xml:space="preserve">I</w:t>
      </w:r>
      <w:r>
        <w:rPr>
          <w:rFonts w:ascii="Tinos" w:hAnsi="Tinos" w:eastAsia="Tinos" w:cs="Tinos"/>
          <w:b/>
          <w:sz w:val="26"/>
          <w:szCs w:val="26"/>
          <w:lang w:eastAsia="ru-RU"/>
        </w:rPr>
        <w:t xml:space="preserve">. ИНФОРМАЦИОННАЯ КАРТА </w:t>
      </w:r>
      <w:r>
        <w:rPr>
          <w:rFonts w:ascii="Tinos" w:hAnsi="Tinos" w:cs="Tinos"/>
          <w:b/>
          <w:sz w:val="26"/>
          <w:szCs w:val="26"/>
        </w:rPr>
      </w:r>
      <w:r>
        <w:rPr>
          <w:rFonts w:ascii="Tinos" w:hAnsi="Tinos" w:cs="Tinos"/>
          <w:b/>
          <w:sz w:val="26"/>
          <w:szCs w:val="26"/>
        </w:rPr>
      </w:r>
    </w:p>
    <w:tbl>
      <w:tblPr>
        <w:tblW w:w="1042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42"/>
        <w:gridCol w:w="9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2"/>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68"/>
              <w:contextualSpacing/>
              <w:ind w:firstLine="0"/>
              <w:spacing w:after="0" w:line="240" w:lineRule="auto"/>
              <w:rPr>
                <w:rFonts w:ascii="Tinos" w:hAnsi="Tinos" w:cs="Tinos"/>
                <w:b/>
                <w:sz w:val="24"/>
                <w:szCs w:val="24"/>
              </w:rPr>
            </w:pPr>
            <w:r>
              <w:rPr>
                <w:rFonts w:ascii="Tinos" w:hAnsi="Tinos" w:eastAsia="Tinos" w:cs="Tinos"/>
                <w:b/>
                <w:sz w:val="24"/>
                <w:szCs w:val="24"/>
              </w:rPr>
              <w:t xml:space="preserve">Пункт 1</w:t>
            </w:r>
            <w:r>
              <w:rPr>
                <w:rFonts w:ascii="Tinos" w:hAnsi="Tinos" w:cs="Tinos"/>
                <w:b/>
                <w:sz w:val="24"/>
                <w:szCs w:val="24"/>
              </w:rPr>
            </w:r>
            <w:r>
              <w:rPr>
                <w:rFonts w:ascii="Tinos" w:hAnsi="Tinos" w:cs="Tinos"/>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68"/>
              <w:contextualSpacing/>
              <w:ind w:firstLine="0"/>
              <w:spacing w:after="0" w:line="240" w:lineRule="auto"/>
              <w:rPr>
                <w:rFonts w:ascii="Tinos" w:hAnsi="Tinos" w:cs="Tinos"/>
                <w:sz w:val="24"/>
                <w:szCs w:val="24"/>
              </w:rPr>
            </w:pPr>
            <w:r>
              <w:rPr>
                <w:rFonts w:ascii="Tinos" w:hAnsi="Tinos" w:eastAsia="Tinos" w:cs="Tinos"/>
                <w:b/>
                <w:sz w:val="24"/>
                <w:szCs w:val="24"/>
              </w:rPr>
              <w:t xml:space="preserve">Государственный заказчик</w:t>
            </w:r>
            <w:r>
              <w:rPr>
                <w:rFonts w:ascii="Tinos" w:hAnsi="Tinos" w:cs="Tinos"/>
                <w:sz w:val="24"/>
                <w:szCs w:val="24"/>
              </w:rPr>
            </w:r>
            <w:r>
              <w:rPr>
                <w:rFonts w:ascii="Tinos" w:hAnsi="Tinos" w:cs="Tino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0"/>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68"/>
              <w:contextualSpacing/>
              <w:ind w:left="0" w:right="0" w:firstLine="850"/>
              <w:jc w:val="both"/>
              <w:spacing w:after="0" w:line="240" w:lineRule="auto"/>
              <w:rPr>
                <w:rFonts w:ascii="Tinos" w:hAnsi="Tinos" w:cs="Tinos"/>
                <w:sz w:val="24"/>
                <w:szCs w:val="24"/>
              </w:rPr>
            </w:pPr>
            <w:r>
              <w:rPr>
                <w:rFonts w:ascii="Tinos" w:hAnsi="Tinos" w:eastAsia="Tinos" w:cs="Tinos"/>
                <w:b/>
                <w:sz w:val="24"/>
                <w:szCs w:val="24"/>
              </w:rPr>
              <w:t xml:space="preserve">Наименование:</w:t>
            </w:r>
            <w:r>
              <w:rPr>
                <w:rFonts w:ascii="Tinos" w:hAnsi="Tinos" w:eastAsia="Tinos" w:cs="Tinos"/>
                <w:sz w:val="24"/>
                <w:szCs w:val="24"/>
              </w:rPr>
              <w:t xml:space="preserve"> Управление Федеральной службы государственной регистрации, кадастра и картографии по Республике Башкортостан (Управление Росреестра по Республике Башкортостан)</w:t>
            </w:r>
            <w:r>
              <w:rPr>
                <w:rFonts w:ascii="Tinos" w:hAnsi="Tinos" w:cs="Tinos"/>
                <w:sz w:val="24"/>
                <w:szCs w:val="24"/>
              </w:rPr>
            </w:r>
            <w:r>
              <w:rPr>
                <w:rFonts w:ascii="Tinos" w:hAnsi="Tinos" w:cs="Tinos"/>
                <w:sz w:val="24"/>
                <w:szCs w:val="24"/>
              </w:rPr>
            </w:r>
          </w:p>
          <w:p>
            <w:pPr>
              <w:pStyle w:val="968"/>
              <w:contextualSpacing/>
              <w:ind w:left="0" w:right="0" w:firstLine="850"/>
              <w:jc w:val="both"/>
              <w:spacing w:after="0" w:line="240" w:lineRule="auto"/>
              <w:rPr>
                <w:rFonts w:ascii="Tinos" w:hAnsi="Tinos" w:cs="Tinos"/>
                <w:sz w:val="24"/>
                <w:szCs w:val="24"/>
              </w:rPr>
            </w:pPr>
            <w:r>
              <w:rPr>
                <w:rFonts w:ascii="Tinos" w:hAnsi="Tinos" w:eastAsia="Tinos" w:cs="Tinos"/>
                <w:b/>
                <w:sz w:val="24"/>
                <w:szCs w:val="24"/>
              </w:rPr>
              <w:t xml:space="preserve">Почтовый адрес:</w:t>
            </w:r>
            <w:r>
              <w:rPr>
                <w:rFonts w:ascii="Tinos" w:hAnsi="Tinos" w:eastAsia="Tinos" w:cs="Tinos"/>
                <w:sz w:val="24"/>
                <w:szCs w:val="24"/>
              </w:rPr>
              <w:t xml:space="preserve"> Российская Федерация,</w:t>
            </w:r>
            <w:r>
              <w:rPr>
                <w:rFonts w:ascii="Tinos" w:hAnsi="Tinos" w:eastAsia="Tinos" w:cs="Tinos"/>
                <w:b/>
                <w:sz w:val="24"/>
                <w:szCs w:val="24"/>
              </w:rPr>
              <w:t xml:space="preserve"> </w:t>
            </w:r>
            <w:r>
              <w:rPr>
                <w:rFonts w:ascii="Tinos" w:hAnsi="Tinos" w:eastAsia="Tinos" w:cs="Tinos"/>
                <w:sz w:val="24"/>
                <w:szCs w:val="24"/>
              </w:rPr>
              <w:t xml:space="preserve">Республика Башкортостан, 450077, г. Уфа, </w:t>
              <w:br w:type="textWrapping" w:clear="all"/>
              <w:t xml:space="preserve">ул. Ленина,70</w:t>
            </w:r>
            <w:r>
              <w:rPr>
                <w:rFonts w:ascii="Tinos" w:hAnsi="Tinos" w:cs="Tinos"/>
                <w:sz w:val="24"/>
                <w:szCs w:val="24"/>
              </w:rPr>
            </w:r>
            <w:r>
              <w:rPr>
                <w:rFonts w:ascii="Tinos" w:hAnsi="Tinos" w:cs="Tinos"/>
                <w:sz w:val="24"/>
                <w:szCs w:val="24"/>
              </w:rPr>
            </w:r>
          </w:p>
          <w:p>
            <w:pPr>
              <w:pStyle w:val="968"/>
              <w:contextualSpacing/>
              <w:ind w:left="0" w:right="0" w:firstLine="850"/>
              <w:jc w:val="both"/>
              <w:spacing w:after="0" w:line="240" w:lineRule="auto"/>
              <w:rPr>
                <w:rFonts w:ascii="Tinos" w:hAnsi="Tinos" w:cs="Tinos"/>
                <w:sz w:val="24"/>
                <w:szCs w:val="24"/>
              </w:rPr>
            </w:pPr>
            <w:r>
              <w:rPr>
                <w:rFonts w:ascii="Tinos" w:hAnsi="Tinos" w:eastAsia="Tinos" w:cs="Tinos"/>
                <w:b/>
                <w:sz w:val="24"/>
                <w:szCs w:val="24"/>
              </w:rPr>
              <w:t xml:space="preserve">Юридический адрес:</w:t>
            </w:r>
            <w:r>
              <w:rPr>
                <w:rFonts w:ascii="Tinos" w:hAnsi="Tinos" w:eastAsia="Tinos" w:cs="Tinos"/>
                <w:sz w:val="24"/>
                <w:szCs w:val="24"/>
              </w:rPr>
              <w:t xml:space="preserve"> Российская Федерация,</w:t>
            </w:r>
            <w:r>
              <w:rPr>
                <w:rFonts w:ascii="Tinos" w:hAnsi="Tinos" w:eastAsia="Tinos" w:cs="Tinos"/>
                <w:b/>
                <w:sz w:val="24"/>
                <w:szCs w:val="24"/>
              </w:rPr>
              <w:t xml:space="preserve"> </w:t>
            </w:r>
            <w:r>
              <w:rPr>
                <w:rFonts w:ascii="Tinos" w:hAnsi="Tinos" w:eastAsia="Tinos" w:cs="Tinos"/>
                <w:sz w:val="24"/>
                <w:szCs w:val="24"/>
              </w:rPr>
              <w:t xml:space="preserve">Республика Башкортостан, 450077, г. Уфа, </w:t>
              <w:br w:type="textWrapping" w:clear="all"/>
              <w:t xml:space="preserve">ул. Ленина, 70</w:t>
            </w:r>
            <w:r>
              <w:rPr>
                <w:rFonts w:ascii="Tinos" w:hAnsi="Tinos" w:cs="Tinos"/>
                <w:sz w:val="24"/>
                <w:szCs w:val="24"/>
              </w:rPr>
            </w:r>
            <w:r>
              <w:rPr>
                <w:rFonts w:ascii="Tinos" w:hAnsi="Tinos" w:cs="Tinos"/>
                <w:sz w:val="24"/>
                <w:szCs w:val="24"/>
              </w:rPr>
            </w:r>
          </w:p>
          <w:p>
            <w:pPr>
              <w:pStyle w:val="968"/>
              <w:contextualSpacing/>
              <w:ind w:left="0" w:right="0" w:firstLine="850"/>
              <w:jc w:val="both"/>
              <w:spacing w:after="0" w:line="240" w:lineRule="auto"/>
              <w:rPr>
                <w:rFonts w:ascii="Tinos" w:hAnsi="Tinos" w:cs="Tinos"/>
                <w:sz w:val="24"/>
                <w:szCs w:val="24"/>
              </w:rPr>
            </w:pPr>
            <w:r>
              <w:rPr>
                <w:rFonts w:ascii="Tinos" w:hAnsi="Tinos" w:eastAsia="Tinos" w:cs="Tinos"/>
                <w:b/>
                <w:sz w:val="24"/>
                <w:szCs w:val="24"/>
              </w:rPr>
              <w:t xml:space="preserve">Информация о Контрактной службе:</w:t>
            </w:r>
            <w:r>
              <w:rPr>
                <w:rFonts w:ascii="Tinos" w:hAnsi="Tinos" w:eastAsia="Tinos" w:cs="Tinos"/>
                <w:sz w:val="24"/>
                <w:szCs w:val="24"/>
              </w:rPr>
              <w:t xml:space="preserve"> Постоянно действующая контрактная служба Управления Росреестра по Республике Башкортостан расположена по адресу: Российская Федерация, Республика Башкортостан, 450077, г. Уфа, ул. Ленина, 70, каб.</w:t>
            </w:r>
            <w:r>
              <w:rPr>
                <w:rFonts w:ascii="Tinos" w:hAnsi="Tinos" w:eastAsia="Tinos" w:cs="Tinos"/>
                <w:sz w:val="24"/>
                <w:szCs w:val="24"/>
              </w:rPr>
              <w:t xml:space="preserve"> </w:t>
            </w:r>
            <w:r>
              <w:rPr>
                <w:rFonts w:ascii="Tinos" w:hAnsi="Tinos" w:eastAsia="Tinos" w:cs="Tinos"/>
                <w:sz w:val="24"/>
                <w:szCs w:val="24"/>
              </w:rPr>
              <w:t xml:space="preserve">101</w:t>
            </w:r>
            <w:r>
              <w:rPr>
                <w:rFonts w:ascii="Tinos" w:hAnsi="Tinos" w:cs="Tinos"/>
                <w:sz w:val="24"/>
                <w:szCs w:val="24"/>
              </w:rPr>
            </w:r>
            <w:r>
              <w:rPr>
                <w:rFonts w:ascii="Tinos" w:hAnsi="Tinos" w:cs="Tinos"/>
                <w:sz w:val="24"/>
                <w:szCs w:val="24"/>
              </w:rPr>
            </w:r>
          </w:p>
          <w:p>
            <w:pPr>
              <w:pStyle w:val="968"/>
              <w:contextualSpacing/>
              <w:ind w:firstLine="0"/>
              <w:jc w:val="both"/>
              <w:spacing w:after="0" w:line="240" w:lineRule="auto"/>
              <w:rPr>
                <w:rFonts w:ascii="Tinos" w:hAnsi="Tinos" w:cs="Tinos"/>
                <w:sz w:val="24"/>
                <w:szCs w:val="24"/>
              </w:rPr>
            </w:pPr>
            <w:r>
              <w:rPr>
                <w:rFonts w:ascii="Tinos" w:hAnsi="Tinos" w:eastAsia="Tinos" w:cs="Tinos"/>
                <w:sz w:val="24"/>
                <w:szCs w:val="24"/>
              </w:rPr>
              <w:t xml:space="preserve">-  контактный телефон 8 (347) 224-36-33</w:t>
            </w:r>
            <w:r>
              <w:rPr>
                <w:rFonts w:ascii="Tinos" w:hAnsi="Tinos" w:cs="Tinos"/>
                <w:sz w:val="24"/>
                <w:szCs w:val="24"/>
              </w:rPr>
            </w:r>
            <w:r>
              <w:rPr>
                <w:rFonts w:ascii="Tinos" w:hAnsi="Tinos" w:cs="Tinos"/>
                <w:sz w:val="24"/>
                <w:szCs w:val="24"/>
              </w:rPr>
            </w:r>
          </w:p>
          <w:p>
            <w:pPr>
              <w:pStyle w:val="968"/>
              <w:contextualSpacing/>
              <w:ind w:left="0" w:right="0" w:firstLine="850"/>
              <w:jc w:val="both"/>
              <w:spacing w:after="0" w:line="240" w:lineRule="auto"/>
              <w:rPr>
                <w:rFonts w:ascii="Tinos" w:hAnsi="Tinos" w:cs="Tinos"/>
                <w:sz w:val="24"/>
                <w:szCs w:val="24"/>
              </w:rPr>
            </w:pPr>
            <w:r>
              <w:rPr>
                <w:rFonts w:ascii="Tinos" w:hAnsi="Tinos" w:eastAsia="Tinos" w:cs="Tinos"/>
                <w:b/>
                <w:sz w:val="24"/>
                <w:szCs w:val="24"/>
              </w:rPr>
              <w:t xml:space="preserve">Ответственное должностное лицо Заказчика:</w:t>
            </w:r>
            <w:r>
              <w:rPr>
                <w:rFonts w:ascii="Tinos" w:hAnsi="Tinos" w:eastAsia="Tinos" w:cs="Tinos"/>
                <w:sz w:val="24"/>
                <w:szCs w:val="24"/>
              </w:rPr>
              <w:t xml:space="preserve"> </w:t>
            </w:r>
            <w:r>
              <w:rPr>
                <w:rFonts w:ascii="Tinos" w:hAnsi="Tinos" w:eastAsia="Tinos" w:cs="Tinos"/>
                <w:sz w:val="24"/>
                <w:szCs w:val="24"/>
              </w:rPr>
              <w:t xml:space="preserve">Таштимерова Фларида Рафиковна</w:t>
            </w:r>
            <w:r>
              <w:rPr>
                <w:rFonts w:ascii="Tinos" w:hAnsi="Tinos" w:eastAsia="Tinos" w:cs="Tinos"/>
                <w:sz w:val="24"/>
                <w:szCs w:val="24"/>
              </w:rPr>
              <w:t xml:space="preserve">,</w:t>
            </w:r>
            <w:r>
              <w:rPr>
                <w:rFonts w:ascii="Tinos" w:hAnsi="Tinos" w:eastAsia="Tinos" w:cs="Tinos"/>
                <w:sz w:val="24"/>
                <w:szCs w:val="24"/>
              </w:rPr>
              <w:t xml:space="preserve"> </w:t>
            </w:r>
            <w:r>
              <w:rPr>
                <w:rFonts w:ascii="Tinos" w:hAnsi="Tinos" w:eastAsia="Tinos" w:cs="Tinos"/>
                <w:sz w:val="24"/>
                <w:szCs w:val="24"/>
              </w:rPr>
              <w:t xml:space="preserve">рабочее место сотрудника расположено по адресу: Российская Федерация, Республика Башкортостан, 450077, </w:t>
            </w:r>
            <w:r>
              <w:rPr>
                <w:rFonts w:ascii="Tinos" w:hAnsi="Tinos" w:eastAsia="Tinos" w:cs="Tinos"/>
                <w:sz w:val="24"/>
                <w:szCs w:val="24"/>
              </w:rPr>
              <w:t xml:space="preserve">г. Уфа, ул. Ленина, 70, 1 этаж, каб. 101.</w:t>
            </w:r>
            <w:r>
              <w:rPr>
                <w:rFonts w:ascii="Tinos" w:hAnsi="Tinos" w:cs="Tinos"/>
                <w:sz w:val="24"/>
                <w:szCs w:val="24"/>
              </w:rPr>
            </w:r>
            <w:r>
              <w:rPr>
                <w:rFonts w:ascii="Tinos" w:hAnsi="Tinos" w:cs="Tinos"/>
                <w:sz w:val="24"/>
                <w:szCs w:val="24"/>
              </w:rPr>
            </w:r>
          </w:p>
          <w:p>
            <w:pPr>
              <w:pStyle w:val="968"/>
              <w:contextualSpacing/>
              <w:ind w:left="0" w:right="0" w:firstLine="850"/>
              <w:jc w:val="both"/>
              <w:spacing w:after="0" w:line="240" w:lineRule="auto"/>
              <w:rPr>
                <w:rFonts w:ascii="Tinos" w:hAnsi="Tinos" w:cs="Tinos"/>
                <w:sz w:val="24"/>
                <w:szCs w:val="24"/>
              </w:rPr>
            </w:pPr>
            <w:r>
              <w:rPr>
                <w:rFonts w:ascii="Tinos" w:hAnsi="Tinos" w:eastAsia="Tinos" w:cs="Tinos"/>
                <w:b/>
                <w:sz w:val="24"/>
                <w:szCs w:val="24"/>
              </w:rPr>
              <w:t xml:space="preserve">Номер контактного телефона:</w:t>
            </w:r>
            <w:r>
              <w:rPr>
                <w:rFonts w:ascii="Tinos" w:hAnsi="Tinos" w:eastAsia="Tinos" w:cs="Tinos"/>
                <w:sz w:val="24"/>
                <w:szCs w:val="24"/>
              </w:rPr>
              <w:t xml:space="preserve"> </w:t>
            </w:r>
            <w:r>
              <w:rPr>
                <w:rFonts w:ascii="Tinos" w:hAnsi="Tinos" w:eastAsia="Tinos" w:cs="Tinos"/>
                <w:sz w:val="24"/>
                <w:szCs w:val="24"/>
              </w:rPr>
              <w:t xml:space="preserve">(347) 224-36-33 (1324</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pStyle w:val="968"/>
              <w:contextualSpacing/>
              <w:ind w:left="0" w:right="0" w:firstLine="850"/>
              <w:jc w:val="both"/>
              <w:spacing w:after="0" w:line="240" w:lineRule="auto"/>
              <w:rPr>
                <w:rFonts w:ascii="Tinos" w:hAnsi="Tinos" w:cs="Tinos"/>
                <w:sz w:val="24"/>
                <w:szCs w:val="24"/>
              </w:rPr>
            </w:pPr>
            <w:r>
              <w:rPr>
                <w:rFonts w:ascii="Tinos" w:hAnsi="Tinos" w:eastAsia="Tinos" w:cs="Tinos"/>
                <w:b/>
                <w:sz w:val="24"/>
                <w:szCs w:val="24"/>
              </w:rPr>
              <w:t xml:space="preserve">Адрес электронной почты:</w:t>
            </w:r>
            <w:r>
              <w:rPr>
                <w:rFonts w:ascii="Tinos" w:hAnsi="Tinos" w:eastAsia="Tinos" w:cs="Tinos"/>
                <w:sz w:val="24"/>
                <w:szCs w:val="24"/>
              </w:rPr>
              <w:t xml:space="preserve"> </w:t>
            </w:r>
            <w:r>
              <w:rPr>
                <w:rFonts w:ascii="Tinos" w:hAnsi="Tinos" w:eastAsia="Tinos" w:cs="Tinos"/>
                <w:sz w:val="24"/>
                <w:szCs w:val="24"/>
              </w:rPr>
              <w:t xml:space="preserve">mto9</w:t>
            </w:r>
            <w:r>
              <w:rPr>
                <w:rFonts w:ascii="Tinos" w:hAnsi="Tinos" w:eastAsia="Tinos" w:cs="Tinos"/>
                <w:sz w:val="24"/>
                <w:szCs w:val="24"/>
              </w:rPr>
              <w:t xml:space="preserve">@r02.rosreestr.ru </w:t>
            </w:r>
            <w:r>
              <w:rPr>
                <w:rFonts w:ascii="Tinos" w:hAnsi="Tinos" w:cs="Tinos"/>
                <w:sz w:val="24"/>
                <w:szCs w:val="24"/>
              </w:rPr>
            </w:r>
            <w:r>
              <w:rPr>
                <w:rFonts w:ascii="Tinos" w:hAnsi="Tinos" w:cs="Tinos"/>
                <w:sz w:val="24"/>
                <w:szCs w:val="24"/>
              </w:rPr>
            </w:r>
          </w:p>
          <w:p>
            <w:pPr>
              <w:pStyle w:val="968"/>
              <w:contextualSpacing/>
              <w:ind w:left="0" w:right="0" w:firstLine="850"/>
              <w:jc w:val="both"/>
              <w:spacing w:after="0" w:line="240" w:lineRule="auto"/>
              <w:rPr>
                <w:rFonts w:ascii="Tinos" w:hAnsi="Tinos" w:cs="Tinos"/>
                <w:sz w:val="24"/>
                <w:szCs w:val="24"/>
              </w:rPr>
            </w:pPr>
            <w:r>
              <w:rPr>
                <w:rFonts w:ascii="Tinos" w:hAnsi="Tinos" w:eastAsia="Tinos" w:cs="Tinos"/>
                <w:b/>
                <w:sz w:val="24"/>
                <w:szCs w:val="24"/>
              </w:rPr>
              <w:t xml:space="preserve">Время работы:</w:t>
            </w:r>
            <w:r>
              <w:rPr>
                <w:rFonts w:ascii="Tinos" w:hAnsi="Tinos" w:eastAsia="Tinos" w:cs="Tinos"/>
                <w:sz w:val="24"/>
                <w:szCs w:val="24"/>
              </w:rPr>
              <w:t xml:space="preserve"> </w:t>
            </w:r>
            <w:r>
              <w:rPr>
                <w:rFonts w:ascii="Tinos" w:hAnsi="Tinos" w:cs="Tinos"/>
                <w:sz w:val="24"/>
                <w:szCs w:val="24"/>
              </w:rPr>
            </w:r>
            <w:r>
              <w:rPr>
                <w:rFonts w:ascii="Tinos" w:hAnsi="Tinos" w:cs="Tinos"/>
                <w:sz w:val="24"/>
                <w:szCs w:val="24"/>
              </w:rPr>
            </w:r>
          </w:p>
          <w:p>
            <w:pPr>
              <w:pStyle w:val="968"/>
              <w:contextualSpacing/>
              <w:ind w:left="709" w:firstLine="0"/>
              <w:jc w:val="both"/>
              <w:spacing w:after="0" w:line="240" w:lineRule="auto"/>
              <w:rPr>
                <w:rFonts w:ascii="Tinos" w:hAnsi="Tinos" w:cs="Tinos"/>
                <w:sz w:val="24"/>
                <w:szCs w:val="24"/>
              </w:rPr>
            </w:pPr>
            <w:r>
              <w:rPr>
                <w:rFonts w:ascii="Tinos" w:hAnsi="Tinos" w:eastAsia="Tinos" w:cs="Tinos"/>
                <w:sz w:val="24"/>
                <w:szCs w:val="24"/>
              </w:rPr>
              <w:t xml:space="preserve">   понедельник: с 09:00 до 18:00, обед с 13:00 до 13:45 (по уфимскому времени)</w:t>
            </w:r>
            <w:r>
              <w:rPr>
                <w:rFonts w:ascii="Tinos" w:hAnsi="Tinos" w:cs="Tinos"/>
                <w:sz w:val="24"/>
                <w:szCs w:val="24"/>
              </w:rPr>
            </w:r>
            <w:r>
              <w:rPr>
                <w:rFonts w:ascii="Tinos" w:hAnsi="Tinos" w:cs="Tinos"/>
                <w:sz w:val="24"/>
                <w:szCs w:val="24"/>
              </w:rPr>
            </w:r>
          </w:p>
          <w:p>
            <w:pPr>
              <w:pStyle w:val="968"/>
              <w:contextualSpacing/>
              <w:ind w:left="709" w:firstLine="0"/>
              <w:jc w:val="both"/>
              <w:spacing w:after="0" w:line="240" w:lineRule="auto"/>
              <w:rPr>
                <w:rFonts w:ascii="Tinos" w:hAnsi="Tinos" w:cs="Tinos"/>
                <w:sz w:val="24"/>
                <w:szCs w:val="24"/>
              </w:rPr>
            </w:pPr>
            <w:r>
              <w:rPr>
                <w:rFonts w:ascii="Tinos" w:hAnsi="Tinos" w:eastAsia="Tinos" w:cs="Tinos"/>
                <w:sz w:val="24"/>
                <w:szCs w:val="24"/>
              </w:rPr>
              <w:t xml:space="preserve">   вторник:         с 09:00 до 18:00, обед с 13:00 до 13:45 (по уфимскому времени)</w:t>
            </w:r>
            <w:r>
              <w:rPr>
                <w:rFonts w:ascii="Tinos" w:hAnsi="Tinos" w:cs="Tinos"/>
                <w:sz w:val="24"/>
                <w:szCs w:val="24"/>
              </w:rPr>
            </w:r>
            <w:r>
              <w:rPr>
                <w:rFonts w:ascii="Tinos" w:hAnsi="Tinos" w:cs="Tinos"/>
                <w:sz w:val="24"/>
                <w:szCs w:val="24"/>
              </w:rPr>
            </w:r>
          </w:p>
          <w:p>
            <w:pPr>
              <w:pStyle w:val="968"/>
              <w:contextualSpacing/>
              <w:ind w:left="709" w:firstLine="0"/>
              <w:jc w:val="both"/>
              <w:spacing w:after="0" w:line="240" w:lineRule="auto"/>
              <w:rPr>
                <w:rFonts w:ascii="Tinos" w:hAnsi="Tinos" w:cs="Tinos"/>
                <w:sz w:val="24"/>
                <w:szCs w:val="24"/>
              </w:rPr>
            </w:pPr>
            <w:r>
              <w:rPr>
                <w:rFonts w:ascii="Tinos" w:hAnsi="Tinos" w:eastAsia="Tinos" w:cs="Tinos"/>
                <w:sz w:val="24"/>
                <w:szCs w:val="24"/>
              </w:rPr>
              <w:t xml:space="preserve">   среда:             с  09:00 до 18:00, обед с 13:00 до 13:45 (по уфимскому времени)</w:t>
            </w:r>
            <w:r>
              <w:rPr>
                <w:rFonts w:ascii="Tinos" w:hAnsi="Tinos" w:cs="Tinos"/>
                <w:sz w:val="24"/>
                <w:szCs w:val="24"/>
              </w:rPr>
            </w:r>
            <w:r>
              <w:rPr>
                <w:rFonts w:ascii="Tinos" w:hAnsi="Tinos" w:cs="Tinos"/>
                <w:sz w:val="24"/>
                <w:szCs w:val="24"/>
              </w:rPr>
            </w:r>
          </w:p>
          <w:p>
            <w:pPr>
              <w:pStyle w:val="968"/>
              <w:contextualSpacing/>
              <w:ind w:left="709" w:firstLine="0"/>
              <w:jc w:val="both"/>
              <w:spacing w:after="0" w:line="240" w:lineRule="auto"/>
              <w:rPr>
                <w:rFonts w:ascii="Tinos" w:hAnsi="Tinos" w:cs="Tinos"/>
                <w:sz w:val="24"/>
                <w:szCs w:val="24"/>
              </w:rPr>
            </w:pPr>
            <w:r>
              <w:rPr>
                <w:rFonts w:ascii="Tinos" w:hAnsi="Tinos" w:eastAsia="Tinos" w:cs="Tinos"/>
                <w:sz w:val="24"/>
                <w:szCs w:val="24"/>
              </w:rPr>
              <w:t xml:space="preserve">   четверг:          с 09:00 до 18:00, обед с 13:00 до 13:45 (по уфимскому времени)</w:t>
            </w:r>
            <w:r>
              <w:rPr>
                <w:rFonts w:ascii="Tinos" w:hAnsi="Tinos" w:cs="Tinos"/>
                <w:sz w:val="24"/>
                <w:szCs w:val="24"/>
              </w:rPr>
            </w:r>
            <w:r>
              <w:rPr>
                <w:rFonts w:ascii="Tinos" w:hAnsi="Tinos" w:cs="Tinos"/>
                <w:sz w:val="24"/>
                <w:szCs w:val="24"/>
              </w:rPr>
            </w:r>
          </w:p>
          <w:p>
            <w:pPr>
              <w:pStyle w:val="968"/>
              <w:contextualSpacing/>
              <w:ind w:left="709" w:firstLine="0"/>
              <w:jc w:val="both"/>
              <w:spacing w:after="0" w:line="240" w:lineRule="auto"/>
              <w:rPr>
                <w:rFonts w:ascii="Tinos" w:hAnsi="Tinos" w:cs="Tinos"/>
                <w:sz w:val="24"/>
                <w:szCs w:val="24"/>
              </w:rPr>
            </w:pPr>
            <w:r>
              <w:rPr>
                <w:rFonts w:ascii="Tinos" w:hAnsi="Tinos" w:eastAsia="Tinos" w:cs="Tinos"/>
                <w:sz w:val="24"/>
                <w:szCs w:val="24"/>
              </w:rPr>
              <w:t xml:space="preserve">   пятница:         с 09:00 до 16:45, обед с 13:00 до 13:45 (по уфимскому времени)</w:t>
            </w:r>
            <w:r>
              <w:rPr>
                <w:rFonts w:ascii="Tinos" w:hAnsi="Tinos" w:cs="Tinos"/>
                <w:sz w:val="24"/>
                <w:szCs w:val="24"/>
              </w:rPr>
            </w:r>
            <w:r>
              <w:rPr>
                <w:rFonts w:ascii="Tinos" w:hAnsi="Tinos" w:cs="Tinos"/>
                <w:sz w:val="24"/>
                <w:szCs w:val="24"/>
              </w:rPr>
            </w:r>
          </w:p>
          <w:p>
            <w:pPr>
              <w:pStyle w:val="968"/>
              <w:contextualSpacing/>
              <w:ind w:left="709" w:firstLine="0"/>
              <w:jc w:val="both"/>
              <w:spacing w:after="0" w:line="240" w:lineRule="auto"/>
              <w:rPr>
                <w:rFonts w:ascii="Tinos" w:hAnsi="Tinos" w:cs="Tinos"/>
                <w:sz w:val="24"/>
                <w:szCs w:val="24"/>
              </w:rPr>
            </w:pPr>
            <w:r>
              <w:rPr>
                <w:rFonts w:ascii="Tinos" w:hAnsi="Tinos" w:eastAsia="Tinos" w:cs="Tinos"/>
                <w:sz w:val="24"/>
                <w:szCs w:val="24"/>
              </w:rPr>
              <w:t xml:space="preserve">   суббота, воскресенье: выходные дни.</w:t>
            </w:r>
            <w:r>
              <w:rPr>
                <w:rFonts w:ascii="Tinos" w:hAnsi="Tinos" w:cs="Tinos"/>
                <w:sz w:val="24"/>
                <w:szCs w:val="24"/>
              </w:rPr>
            </w:r>
            <w:r>
              <w:rPr>
                <w:rFonts w:ascii="Tinos" w:hAnsi="Tinos" w:cs="Tino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68"/>
              <w:contextualSpacing/>
              <w:ind w:firstLine="0"/>
              <w:jc w:val="both"/>
              <w:spacing w:after="0" w:line="240" w:lineRule="auto"/>
              <w:rPr>
                <w:rFonts w:ascii="Tinos" w:hAnsi="Tinos" w:cs="Tinos"/>
                <w:b/>
                <w:sz w:val="24"/>
                <w:szCs w:val="24"/>
              </w:rPr>
            </w:pPr>
            <w:r>
              <w:rPr>
                <w:rFonts w:ascii="Tinos" w:hAnsi="Tinos" w:eastAsia="Tinos" w:cs="Tinos"/>
                <w:b/>
                <w:sz w:val="24"/>
                <w:szCs w:val="24"/>
              </w:rPr>
              <w:t xml:space="preserve">Пункт </w:t>
            </w:r>
            <w:r>
              <w:rPr>
                <w:rFonts w:ascii="Tinos" w:hAnsi="Tinos" w:eastAsia="Tinos" w:cs="Tinos"/>
                <w:b/>
                <w:sz w:val="24"/>
                <w:szCs w:val="24"/>
              </w:rPr>
              <w:t xml:space="preserve">2</w:t>
            </w:r>
            <w:r>
              <w:rPr>
                <w:rFonts w:ascii="Tinos" w:hAnsi="Tinos" w:cs="Tinos"/>
                <w:b/>
                <w:sz w:val="24"/>
                <w:szCs w:val="24"/>
              </w:rPr>
            </w:r>
            <w:r>
              <w:rPr>
                <w:rFonts w:ascii="Tinos" w:hAnsi="Tinos" w:cs="Tinos"/>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68"/>
              <w:contextualSpacing/>
              <w:ind w:firstLine="0"/>
              <w:jc w:val="both"/>
              <w:spacing w:after="0" w:line="240" w:lineRule="auto"/>
              <w:rPr>
                <w:rFonts w:ascii="Tinos" w:hAnsi="Tinos" w:cs="Tinos"/>
                <w:sz w:val="24"/>
                <w:szCs w:val="24"/>
              </w:rPr>
            </w:pPr>
            <w:r>
              <w:rPr>
                <w:rFonts w:ascii="Tinos" w:hAnsi="Tinos" w:eastAsia="Tinos" w:cs="Tinos"/>
                <w:b/>
                <w:sz w:val="24"/>
                <w:szCs w:val="24"/>
              </w:rPr>
              <w:t xml:space="preserve">С</w:t>
            </w:r>
            <w:r>
              <w:rPr>
                <w:rFonts w:ascii="Tinos" w:hAnsi="Tinos" w:eastAsia="Tinos" w:cs="Tinos"/>
                <w:b/>
                <w:sz w:val="24"/>
                <w:szCs w:val="24"/>
              </w:rPr>
              <w:t xml:space="preserve">пособ определения поставщика (подрядчика, исполнителя):</w:t>
            </w:r>
            <w:r>
              <w:rPr>
                <w:rFonts w:ascii="Tinos" w:hAnsi="Tinos" w:eastAsia="Tinos" w:cs="Tinos"/>
                <w:sz w:val="24"/>
                <w:szCs w:val="24"/>
              </w:rPr>
              <w:t xml:space="preserve"> </w:t>
            </w:r>
            <w:r>
              <w:rPr>
                <w:rFonts w:ascii="Tinos" w:hAnsi="Tinos" w:cs="Tinos"/>
                <w:sz w:val="24"/>
                <w:szCs w:val="24"/>
              </w:rPr>
            </w:r>
            <w:r>
              <w:rPr>
                <w:rFonts w:ascii="Tinos" w:hAnsi="Tinos" w:cs="Tino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68"/>
              <w:contextualSpacing/>
              <w:ind w:firstLine="596"/>
              <w:jc w:val="both"/>
              <w:spacing w:after="0" w:line="240" w:lineRule="auto"/>
              <w:rPr>
                <w:rFonts w:ascii="Tinos" w:hAnsi="Tinos" w:cs="Tinos"/>
                <w:sz w:val="24"/>
                <w:szCs w:val="24"/>
              </w:rPr>
            </w:pPr>
            <w:r>
              <w:rPr>
                <w:rFonts w:ascii="Tinos" w:hAnsi="Tinos" w:eastAsia="Tinos" w:cs="Tinos"/>
                <w:sz w:val="24"/>
                <w:szCs w:val="24"/>
              </w:rPr>
              <w:t xml:space="preserve">О</w:t>
            </w:r>
            <w:r>
              <w:rPr>
                <w:rFonts w:ascii="Tinos" w:hAnsi="Tinos" w:eastAsia="Tinos" w:cs="Tinos"/>
                <w:sz w:val="24"/>
                <w:szCs w:val="24"/>
              </w:rPr>
              <w:t xml:space="preserve">существление закупки товара, работы или услуги на сумму, не превышающую шестисот тысяч рублей</w:t>
            </w:r>
            <w:r>
              <w:rPr>
                <w:rFonts w:ascii="Tinos" w:hAnsi="Tinos" w:eastAsia="Tinos" w:cs="Tinos"/>
                <w:sz w:val="24"/>
                <w:szCs w:val="24"/>
              </w:rPr>
              <w:t xml:space="preserve">, в соответствии с п. 4 ч. 1 ст. 93 </w:t>
            </w:r>
            <w:r>
              <w:rPr>
                <w:rFonts w:ascii="Tinos" w:hAnsi="Tinos" w:eastAsia="Tinos" w:cs="Tinos"/>
                <w:sz w:val="24"/>
                <w:szCs w:val="24"/>
              </w:rPr>
              <w:t xml:space="preserve">Закона № 44-ФЗ от 05.04.2013г.</w:t>
            </w:r>
            <w:r>
              <w:rPr>
                <w:rFonts w:ascii="Tinos" w:hAnsi="Tinos" w:cs="Tinos"/>
                <w:sz w:val="24"/>
                <w:szCs w:val="24"/>
              </w:rPr>
            </w:r>
            <w:r>
              <w:rPr>
                <w:rFonts w:ascii="Tinos" w:hAnsi="Tinos" w:cs="Tino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1"/>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68"/>
              <w:contextualSpacing/>
              <w:ind w:firstLine="0"/>
              <w:spacing w:after="0" w:line="240" w:lineRule="auto"/>
              <w:rPr>
                <w:rFonts w:ascii="Tinos" w:hAnsi="Tinos" w:cs="Tinos"/>
                <w:b/>
                <w:sz w:val="24"/>
                <w:szCs w:val="24"/>
              </w:rPr>
            </w:pPr>
            <w:r>
              <w:rPr>
                <w:rFonts w:ascii="Tinos" w:hAnsi="Tinos" w:eastAsia="Tinos" w:cs="Tinos"/>
                <w:b/>
                <w:sz w:val="24"/>
                <w:szCs w:val="24"/>
              </w:rPr>
              <w:t xml:space="preserve">Пункт </w:t>
            </w:r>
            <w:r>
              <w:rPr>
                <w:rFonts w:ascii="Tinos" w:hAnsi="Tinos" w:eastAsia="Tinos" w:cs="Tinos"/>
                <w:b/>
                <w:sz w:val="24"/>
                <w:szCs w:val="24"/>
              </w:rPr>
              <w:t xml:space="preserve">3</w:t>
            </w:r>
            <w:r>
              <w:rPr>
                <w:rFonts w:ascii="Tinos" w:hAnsi="Tinos" w:cs="Tinos"/>
                <w:b/>
                <w:sz w:val="24"/>
                <w:szCs w:val="24"/>
              </w:rPr>
            </w:r>
            <w:r>
              <w:rPr>
                <w:rFonts w:ascii="Tinos" w:hAnsi="Tinos" w:cs="Tinos"/>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68"/>
              <w:contextualSpacing/>
              <w:ind w:firstLine="0"/>
              <w:spacing w:after="0" w:line="240" w:lineRule="auto"/>
              <w:rPr>
                <w:rFonts w:ascii="Tinos" w:hAnsi="Tinos" w:cs="Tinos"/>
                <w:b/>
                <w:sz w:val="24"/>
                <w:szCs w:val="24"/>
              </w:rPr>
            </w:pPr>
            <w:r>
              <w:rPr>
                <w:rFonts w:ascii="Tinos" w:hAnsi="Tinos" w:eastAsia="Tinos" w:cs="Tinos"/>
                <w:b/>
                <w:sz w:val="24"/>
                <w:szCs w:val="24"/>
              </w:rPr>
              <w:t xml:space="preserve">Наименование объекта закупки</w:t>
            </w:r>
            <w:r>
              <w:rPr>
                <w:rFonts w:ascii="Tinos" w:hAnsi="Tinos" w:cs="Tinos"/>
                <w:b/>
                <w:sz w:val="24"/>
                <w:szCs w:val="24"/>
              </w:rPr>
            </w:r>
            <w:r>
              <w:rPr>
                <w:rFonts w:ascii="Tinos" w:hAnsi="Tinos" w:cs="Tinos"/>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68"/>
              <w:contextualSpacing/>
              <w:ind w:firstLine="644"/>
              <w:jc w:val="both"/>
              <w:keepLines/>
              <w:keepNext/>
              <w:spacing w:after="0" w:line="240" w:lineRule="auto"/>
              <w:widowControl w:val="off"/>
              <w:rPr>
                <w:rFonts w:ascii="Tinos" w:hAnsi="Tinos" w:cs="Tinos"/>
                <w:sz w:val="24"/>
                <w:szCs w:val="24"/>
                <w:highlight w:val="white"/>
              </w:rPr>
              <w:suppressLineNumbers/>
            </w:pPr>
            <w:r>
              <w:rPr>
                <w:rFonts w:ascii="Tinos" w:hAnsi="Tinos" w:eastAsia="Tinos" w:cs="Tinos"/>
                <w:sz w:val="24"/>
                <w:szCs w:val="24"/>
                <w:highlight w:val="white"/>
              </w:rPr>
            </w:r>
            <w:r>
              <w:rPr>
                <w:rFonts w:ascii="Tinos" w:hAnsi="Tinos" w:eastAsia="Tinos" w:cs="Tinos"/>
                <w:sz w:val="24"/>
                <w:szCs w:val="24"/>
                <w:highlight w:val="white"/>
              </w:rPr>
              <w:t xml:space="preserve">Поставка комплектующих и запасных частей для серверного оборудования (накопители информации)</w:t>
            </w:r>
            <w:r>
              <w:rPr>
                <w:rFonts w:ascii="Tinos" w:hAnsi="Tinos" w:cs="Tinos"/>
                <w:sz w:val="24"/>
                <w:szCs w:val="24"/>
                <w:highlight w:val="white"/>
              </w:rPr>
            </w:r>
            <w:r>
              <w:rPr>
                <w:rFonts w:ascii="Tinos" w:hAnsi="Tinos" w:cs="Tinos"/>
                <w:sz w:val="24"/>
                <w:szCs w:val="24"/>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68"/>
              <w:contextualSpacing/>
              <w:ind w:firstLine="0"/>
              <w:jc w:val="both"/>
              <w:spacing w:after="0" w:line="240" w:lineRule="auto"/>
              <w:rPr>
                <w:rFonts w:ascii="Tinos" w:hAnsi="Tinos" w:cs="Tinos"/>
                <w:b/>
                <w:sz w:val="24"/>
                <w:szCs w:val="24"/>
              </w:rPr>
            </w:pPr>
            <w:r>
              <w:rPr>
                <w:rFonts w:ascii="Tinos" w:hAnsi="Tinos" w:eastAsia="Tinos" w:cs="Tinos"/>
                <w:b/>
                <w:sz w:val="24"/>
                <w:szCs w:val="24"/>
              </w:rPr>
              <w:t xml:space="preserve">Пункт </w:t>
            </w:r>
            <w:r>
              <w:rPr>
                <w:rFonts w:ascii="Tinos" w:hAnsi="Tinos" w:eastAsia="Tinos" w:cs="Tinos"/>
                <w:b/>
                <w:sz w:val="24"/>
                <w:szCs w:val="24"/>
              </w:rPr>
              <w:t xml:space="preserve">4</w:t>
            </w:r>
            <w:r>
              <w:rPr>
                <w:rFonts w:ascii="Tinos" w:hAnsi="Tinos" w:cs="Tinos"/>
                <w:b/>
                <w:sz w:val="24"/>
                <w:szCs w:val="24"/>
              </w:rPr>
            </w:r>
            <w:r>
              <w:rPr>
                <w:rFonts w:ascii="Tinos" w:hAnsi="Tinos" w:cs="Tinos"/>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68"/>
              <w:contextualSpacing/>
              <w:ind w:firstLine="0"/>
              <w:jc w:val="both"/>
              <w:spacing w:after="0" w:line="240" w:lineRule="auto"/>
              <w:rPr>
                <w:rFonts w:ascii="Tinos" w:hAnsi="Tinos" w:cs="Tinos"/>
                <w:b/>
                <w:sz w:val="24"/>
                <w:szCs w:val="24"/>
              </w:rPr>
            </w:pPr>
            <w:r>
              <w:rPr>
                <w:rFonts w:ascii="Tinos" w:hAnsi="Tinos" w:eastAsia="Tinos" w:cs="Tinos"/>
                <w:b/>
                <w:sz w:val="24"/>
                <w:szCs w:val="24"/>
              </w:rPr>
              <w:t xml:space="preserve">О</w:t>
            </w:r>
            <w:r>
              <w:rPr>
                <w:rFonts w:ascii="Tinos" w:hAnsi="Tinos" w:eastAsia="Tinos" w:cs="Tinos"/>
                <w:b/>
                <w:sz w:val="24"/>
                <w:szCs w:val="24"/>
              </w:rPr>
              <w:t xml:space="preserve">писание объекта закупки в соответствии со ст</w:t>
            </w:r>
            <w:r>
              <w:rPr>
                <w:rFonts w:ascii="Tinos" w:hAnsi="Tinos" w:eastAsia="Tinos" w:cs="Tinos"/>
                <w:b/>
                <w:sz w:val="24"/>
                <w:szCs w:val="24"/>
              </w:rPr>
              <w:t xml:space="preserve">. </w:t>
            </w:r>
            <w:r>
              <w:rPr>
                <w:rFonts w:ascii="Tinos" w:hAnsi="Tinos" w:eastAsia="Tinos" w:cs="Tinos"/>
                <w:b/>
                <w:sz w:val="24"/>
                <w:szCs w:val="24"/>
              </w:rPr>
              <w:t xml:space="preserve">33</w:t>
            </w:r>
            <w:r>
              <w:rPr>
                <w:rFonts w:ascii="Tinos" w:hAnsi="Tinos" w:eastAsia="Tinos" w:cs="Tinos"/>
                <w:sz w:val="24"/>
                <w:szCs w:val="24"/>
              </w:rPr>
              <w:t xml:space="preserve"> </w:t>
            </w:r>
            <w:r>
              <w:rPr>
                <w:rFonts w:ascii="Tinos" w:hAnsi="Tinos" w:eastAsia="Tinos" w:cs="Tinos"/>
                <w:b/>
                <w:sz w:val="24"/>
                <w:szCs w:val="24"/>
              </w:rPr>
              <w:t xml:space="preserve">Закона № 44-ФЗ от 05.04.2013г.</w:t>
            </w:r>
            <w:r>
              <w:rPr>
                <w:rFonts w:ascii="Tinos" w:hAnsi="Tinos" w:cs="Tinos"/>
                <w:b/>
                <w:sz w:val="24"/>
                <w:szCs w:val="24"/>
              </w:rPr>
            </w:r>
            <w:r>
              <w:rPr>
                <w:rFonts w:ascii="Tinos" w:hAnsi="Tinos" w:cs="Tinos"/>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68"/>
              <w:contextualSpacing/>
              <w:ind w:firstLine="722"/>
              <w:jc w:val="both"/>
              <w:spacing w:after="0" w:line="240" w:lineRule="auto"/>
              <w:rPr>
                <w:rFonts w:ascii="Tinos" w:hAnsi="Tinos" w:cs="Tinos"/>
                <w:sz w:val="24"/>
                <w:szCs w:val="24"/>
              </w:rPr>
            </w:pPr>
            <w:r>
              <w:rPr>
                <w:rFonts w:ascii="Tinos" w:hAnsi="Tinos" w:eastAsia="Tinos" w:cs="Tinos"/>
                <w:sz w:val="24"/>
                <w:szCs w:val="24"/>
              </w:rPr>
              <w:t xml:space="preserve">Описание объекта закупки </w:t>
            </w:r>
            <w:r>
              <w:rPr>
                <w:rFonts w:ascii="Tinos" w:hAnsi="Tinos" w:eastAsia="Tinos" w:cs="Tinos"/>
                <w:sz w:val="24"/>
                <w:szCs w:val="24"/>
              </w:rPr>
              <w:t xml:space="preserve">содержится </w:t>
            </w:r>
            <w:r>
              <w:rPr>
                <w:rFonts w:ascii="Tinos" w:hAnsi="Tinos" w:eastAsia="Tinos" w:cs="Tinos"/>
                <w:sz w:val="24"/>
                <w:szCs w:val="24"/>
              </w:rPr>
              <w:t xml:space="preserve">в разделе </w:t>
            </w:r>
            <w:r>
              <w:rPr>
                <w:rFonts w:ascii="Tinos" w:hAnsi="Tinos" w:eastAsia="Tinos" w:cs="Tinos"/>
                <w:sz w:val="24"/>
                <w:szCs w:val="24"/>
                <w:lang w:val="en-US"/>
              </w:rPr>
              <w:t xml:space="preserve">II</w:t>
            </w:r>
            <w:r>
              <w:rPr>
                <w:rFonts w:ascii="Tinos" w:hAnsi="Tinos" w:eastAsia="Tinos" w:cs="Tinos"/>
                <w:sz w:val="24"/>
                <w:szCs w:val="24"/>
              </w:rPr>
              <w:t xml:space="preserve"> «Описание объекта закупки» настоящей</w:t>
            </w:r>
            <w:r>
              <w:rPr>
                <w:rFonts w:ascii="Tinos" w:hAnsi="Tinos" w:eastAsia="Tinos" w:cs="Tinos"/>
                <w:sz w:val="24"/>
                <w:szCs w:val="24"/>
              </w:rPr>
              <w:t xml:space="preserve"> закупочной</w:t>
            </w:r>
            <w:r>
              <w:rPr>
                <w:rFonts w:ascii="Tinos" w:hAnsi="Tinos" w:eastAsia="Tinos" w:cs="Tinos"/>
                <w:sz w:val="24"/>
                <w:szCs w:val="24"/>
              </w:rPr>
              <w:t xml:space="preserve"> документации. Требования энергетической эффективности товаров </w:t>
            </w:r>
            <w:r>
              <w:rPr>
                <w:rFonts w:ascii="Tinos" w:hAnsi="Tinos" w:eastAsia="Tinos" w:cs="Tinos"/>
                <w:sz w:val="24"/>
                <w:szCs w:val="24"/>
              </w:rPr>
              <w:t xml:space="preserve">(</w:t>
            </w:r>
            <w:r>
              <w:rPr>
                <w:rFonts w:ascii="Tinos" w:hAnsi="Tinos" w:eastAsia="Tinos" w:cs="Tinos"/>
                <w:sz w:val="24"/>
                <w:szCs w:val="24"/>
              </w:rPr>
              <w:t xml:space="preserve">работ, услуг</w:t>
            </w:r>
            <w:r>
              <w:rPr>
                <w:rFonts w:ascii="Tinos" w:hAnsi="Tinos" w:eastAsia="Tinos" w:cs="Tinos"/>
                <w:sz w:val="24"/>
                <w:szCs w:val="24"/>
              </w:rPr>
              <w:t xml:space="preserve">)</w:t>
            </w:r>
            <w:r>
              <w:rPr>
                <w:rFonts w:ascii="Tinos" w:hAnsi="Tinos" w:eastAsia="Tinos" w:cs="Tinos"/>
                <w:sz w:val="24"/>
                <w:szCs w:val="24"/>
              </w:rPr>
              <w:t xml:space="preserve">, предусмотренные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w:t>
            </w:r>
            <w:r>
              <w:rPr>
                <w:rFonts w:ascii="Tinos" w:hAnsi="Tinos" w:eastAsia="Tinos" w:cs="Tinos"/>
                <w:sz w:val="24"/>
                <w:szCs w:val="24"/>
              </w:rPr>
              <w:t xml:space="preserve">кой Федерации», не установлены.</w:t>
            </w:r>
            <w:r>
              <w:rPr>
                <w:rFonts w:ascii="Tinos" w:hAnsi="Tinos" w:cs="Tinos"/>
                <w:sz w:val="24"/>
                <w:szCs w:val="24"/>
              </w:rPr>
            </w:r>
            <w:r>
              <w:rPr>
                <w:rFonts w:ascii="Tinos" w:hAnsi="Tinos" w:cs="Tino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68"/>
              <w:contextualSpacing/>
              <w:ind w:firstLine="0"/>
              <w:spacing w:after="0" w:line="240" w:lineRule="auto"/>
              <w:rPr>
                <w:rFonts w:ascii="Tinos" w:hAnsi="Tinos" w:cs="Tinos"/>
                <w:b/>
                <w:sz w:val="24"/>
                <w:szCs w:val="24"/>
              </w:rPr>
            </w:pPr>
            <w:r>
              <w:rPr>
                <w:rFonts w:ascii="Tinos" w:hAnsi="Tinos" w:eastAsia="Tinos" w:cs="Tinos"/>
                <w:b/>
                <w:sz w:val="24"/>
                <w:szCs w:val="24"/>
              </w:rPr>
              <w:t xml:space="preserve">Пункт 5</w:t>
            </w:r>
            <w:r>
              <w:rPr>
                <w:rFonts w:ascii="Tinos" w:hAnsi="Tinos" w:cs="Tinos"/>
                <w:b/>
                <w:sz w:val="24"/>
                <w:szCs w:val="24"/>
              </w:rPr>
            </w:r>
            <w:r>
              <w:rPr>
                <w:rFonts w:ascii="Tinos" w:hAnsi="Tinos" w:cs="Tinos"/>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68"/>
              <w:contextualSpacing/>
              <w:ind w:firstLine="0"/>
              <w:spacing w:after="0" w:line="240" w:lineRule="auto"/>
              <w:rPr>
                <w:rFonts w:ascii="Tinos" w:hAnsi="Tinos" w:cs="Tinos"/>
                <w:b/>
                <w:sz w:val="24"/>
                <w:szCs w:val="24"/>
              </w:rPr>
            </w:pPr>
            <w:r>
              <w:rPr>
                <w:rFonts w:ascii="Tinos" w:hAnsi="Tinos" w:eastAsia="Tinos" w:cs="Tinos"/>
                <w:b/>
                <w:sz w:val="24"/>
                <w:szCs w:val="24"/>
              </w:rPr>
              <w:t xml:space="preserve">Начальная (максимальная) цена государственного контракта</w:t>
            </w:r>
            <w:r>
              <w:rPr>
                <w:rFonts w:ascii="Tinos" w:hAnsi="Tinos" w:cs="Tinos"/>
                <w:b/>
                <w:sz w:val="24"/>
                <w:szCs w:val="24"/>
              </w:rPr>
            </w:r>
            <w:r>
              <w:rPr>
                <w:rFonts w:ascii="Tinos" w:hAnsi="Tinos" w:cs="Tinos"/>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68"/>
              <w:contextualSpacing/>
              <w:ind w:firstLine="581"/>
              <w:jc w:val="both"/>
              <w:spacing w:after="0" w:line="240" w:lineRule="auto"/>
              <w:rPr>
                <w:rFonts w:ascii="Tinos" w:hAnsi="Tinos" w:cs="Tinos"/>
                <w:b/>
                <w:bCs/>
                <w:sz w:val="24"/>
                <w:szCs w:val="24"/>
                <w:highlight w:val="yellow"/>
              </w:rPr>
            </w:pPr>
            <w:r>
              <w:rPr>
                <w:rFonts w:ascii="Tinos" w:hAnsi="Tinos" w:eastAsia="Tinos" w:cs="Tinos"/>
                <w:sz w:val="24"/>
                <w:szCs w:val="24"/>
                <w:highlight w:val="white"/>
              </w:rPr>
              <w:t xml:space="preserve">Начальная (максимальная) цена государственного контракта</w:t>
            </w:r>
            <w:r>
              <w:rPr>
                <w:rFonts w:ascii="Tinos" w:hAnsi="Tinos" w:eastAsia="Tinos" w:cs="Tinos"/>
                <w:b/>
                <w:sz w:val="24"/>
                <w:szCs w:val="24"/>
                <w:highlight w:val="white"/>
              </w:rPr>
              <w:t xml:space="preserve"> </w:t>
            </w:r>
            <w:r>
              <w:rPr>
                <w:rFonts w:ascii="Tinos" w:hAnsi="Tinos" w:eastAsia="Tinos" w:cs="Tinos"/>
                <w:sz w:val="24"/>
                <w:szCs w:val="24"/>
                <w:highlight w:val="white"/>
              </w:rPr>
              <w:t xml:space="preserve">составляет</w:t>
            </w:r>
            <w:r>
              <w:rPr>
                <w:rFonts w:ascii="Tinos" w:hAnsi="Tinos" w:eastAsia="Tinos" w:cs="Tinos"/>
                <w:sz w:val="24"/>
                <w:szCs w:val="24"/>
                <w:highlight w:val="white"/>
              </w:rPr>
              <w:t xml:space="preserve"> </w:t>
            </w:r>
            <w:r>
              <w:rPr>
                <w:rFonts w:ascii="Times New Roman" w:hAnsi="Times New Roman" w:eastAsia="Times New Roman"/>
                <w:b/>
                <w:sz w:val="24"/>
                <w:szCs w:val="24"/>
                <w:highlight w:val="white"/>
                <w:lang w:eastAsia="ru-RU"/>
              </w:rPr>
              <w:t xml:space="preserve">231 196</w:t>
            </w:r>
            <w:r>
              <w:rPr>
                <w:rFonts w:ascii="Times New Roman" w:hAnsi="Times New Roman" w:eastAsia="Times New Roman"/>
                <w:b/>
                <w:sz w:val="24"/>
                <w:szCs w:val="24"/>
                <w:highlight w:val="white"/>
                <w:lang w:eastAsia="ru-RU"/>
              </w:rPr>
              <w:t xml:space="preserve"> </w:t>
            </w:r>
            <w:r>
              <w:rPr>
                <w:rFonts w:ascii="Times New Roman" w:hAnsi="Times New Roman" w:eastAsia="Times New Roman"/>
                <w:b/>
                <w:sz w:val="24"/>
                <w:szCs w:val="24"/>
                <w:highlight w:val="white"/>
                <w:lang w:eastAsia="ru-RU"/>
              </w:rPr>
              <w:t xml:space="preserve">(</w:t>
            </w:r>
            <w:r>
              <w:rPr>
                <w:rFonts w:ascii="Times New Roman" w:hAnsi="Times New Roman" w:eastAsia="Times New Roman"/>
                <w:b/>
                <w:sz w:val="24"/>
                <w:szCs w:val="24"/>
                <w:highlight w:val="white"/>
                <w:lang w:eastAsia="ru-RU"/>
              </w:rPr>
              <w:t xml:space="preserve">Двести тридцать одна тысяча сто девяносто шесть) рублей 00 копеек</w:t>
            </w:r>
            <w:r>
              <w:rPr>
                <w:rFonts w:ascii="Times New Roman" w:hAnsi="Times New Roman" w:eastAsia="Times New Roman"/>
                <w:b/>
                <w:sz w:val="24"/>
                <w:szCs w:val="24"/>
                <w:highlight w:val="none"/>
                <w:lang w:eastAsia="ru-RU"/>
              </w:rPr>
              <w:t xml:space="preserve">.</w:t>
            </w:r>
            <w:r>
              <w:rPr>
                <w:rFonts w:ascii="Tinos" w:hAnsi="Tinos" w:cs="Tinos"/>
                <w:b/>
                <w:bCs/>
                <w:sz w:val="24"/>
                <w:szCs w:val="24"/>
                <w:highlight w:val="yellow"/>
              </w:rPr>
            </w:r>
            <w:r>
              <w:rPr>
                <w:rFonts w:ascii="Tinos" w:hAnsi="Tinos" w:cs="Tinos"/>
                <w:b/>
                <w:bCs/>
                <w:sz w:val="24"/>
                <w:szCs w:val="24"/>
                <w:highlight w:val="yellow"/>
              </w:rPr>
            </w:r>
          </w:p>
          <w:p>
            <w:pPr>
              <w:pStyle w:val="968"/>
              <w:contextualSpacing/>
              <w:ind w:firstLine="581"/>
              <w:jc w:val="both"/>
              <w:spacing w:after="0" w:line="240" w:lineRule="auto"/>
              <w:rPr>
                <w:rFonts w:ascii="Tinos" w:hAnsi="Tinos" w:cs="Tinos"/>
                <w:b/>
                <w:bCs/>
                <w:sz w:val="24"/>
                <w:szCs w:val="24"/>
              </w:rPr>
            </w:pPr>
            <w:r>
              <w:rPr>
                <w:rFonts w:ascii="Tinos" w:hAnsi="Tinos" w:eastAsia="Tinos" w:cs="Tinos"/>
                <w:b/>
                <w:sz w:val="24"/>
                <w:szCs w:val="24"/>
              </w:rPr>
            </w:r>
            <w:r>
              <w:rPr>
                <w:rFonts w:ascii="Tinos" w:hAnsi="Tinos" w:eastAsia="Tinos" w:cs="Tinos"/>
                <w:sz w:val="24"/>
                <w:szCs w:val="24"/>
              </w:rPr>
              <w:t xml:space="preserve">Начальная (максимальная) цена контракта включает в себя: все услуги, оказываемые Исполнителем, а также расходы на поставку, перевозку, страхование, уплату таможенных пошлин, налогов, сборов и других обязательных платежей.</w:t>
            </w:r>
            <w:r>
              <w:rPr>
                <w:rFonts w:ascii="Tinos" w:hAnsi="Tinos" w:cs="Tinos"/>
                <w:b/>
                <w:bCs/>
                <w:sz w:val="24"/>
                <w:szCs w:val="24"/>
              </w:rPr>
            </w:r>
            <w:r>
              <w:rPr>
                <w:rFonts w:ascii="Tinos" w:hAnsi="Tinos" w:cs="Tinos"/>
                <w:b/>
                <w:bCs/>
                <w:sz w:val="24"/>
                <w:szCs w:val="24"/>
              </w:rPr>
            </w:r>
          </w:p>
          <w:p>
            <w:pPr>
              <w:pStyle w:val="968"/>
              <w:contextualSpacing/>
              <w:ind w:firstLine="596"/>
              <w:jc w:val="both"/>
              <w:spacing w:after="0" w:line="240" w:lineRule="auto"/>
              <w:rPr>
                <w:rFonts w:ascii="Tinos" w:hAnsi="Tinos" w:cs="Tinos"/>
                <w:sz w:val="24"/>
                <w:szCs w:val="24"/>
              </w:rPr>
            </w:pPr>
            <w:r>
              <w:rPr>
                <w:rFonts w:ascii="Tinos" w:hAnsi="Tinos" w:eastAsia="Tinos" w:cs="Tinos"/>
                <w:sz w:val="24"/>
                <w:szCs w:val="24"/>
              </w:rPr>
              <w:t xml:space="preserve">При заключении контракта заказчик по согласованию с участником закупки, с которым в соответствии с </w:t>
            </w:r>
            <w:r>
              <w:rPr>
                <w:rFonts w:ascii="Tinos" w:hAnsi="Tinos" w:eastAsia="Tinos" w:cs="Tinos"/>
                <w:sz w:val="24"/>
                <w:szCs w:val="24"/>
              </w:rPr>
              <w:t xml:space="preserve">Законом № 44-ФЗ от 05.04.2013г. </w:t>
            </w:r>
            <w:r>
              <w:rPr>
                <w:rFonts w:ascii="Tinos" w:hAnsi="Tinos" w:eastAsia="Tinos" w:cs="Tinos"/>
                <w:sz w:val="24"/>
                <w:szCs w:val="24"/>
              </w:rPr>
              <w:t xml:space="preserve">заключается контракт, вправе увеличить количество поставляемого товара на сумму, не пр</w:t>
            </w:r>
            <w:r>
              <w:rPr>
                <w:rFonts w:ascii="Tinos" w:hAnsi="Tinos" w:eastAsia="Tinos" w:cs="Tinos"/>
                <w:sz w:val="24"/>
                <w:szCs w:val="24"/>
              </w:rPr>
              <w:t xml:space="preserve">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w:t>
            </w:r>
            <w:r>
              <w:rPr>
                <w:rFonts w:ascii="Tinos" w:hAnsi="Tinos" w:eastAsia="Tinos" w:cs="Tinos"/>
                <w:sz w:val="24"/>
                <w:szCs w:val="24"/>
              </w:rPr>
              <w:t xml:space="preserve">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 </w:t>
            </w:r>
            <w:r>
              <w:rPr>
                <w:rFonts w:ascii="Tinos" w:hAnsi="Tinos" w:eastAsia="Tinos" w:cs="Tinos"/>
                <w:sz w:val="24"/>
                <w:szCs w:val="24"/>
              </w:rPr>
              <w:t xml:space="preserve">(в соответствии с ч. 18 ст. 34 Закона № 44-ФЗ от 05.04.2013г.).</w:t>
            </w:r>
            <w:r>
              <w:rPr>
                <w:rFonts w:ascii="Tinos" w:hAnsi="Tinos" w:cs="Tinos"/>
                <w:sz w:val="24"/>
                <w:szCs w:val="24"/>
              </w:rPr>
            </w:r>
            <w:r>
              <w:rPr>
                <w:rFonts w:ascii="Tinos" w:hAnsi="Tinos" w:cs="Tino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68"/>
              <w:contextualSpacing/>
              <w:ind w:firstLine="0"/>
              <w:spacing w:after="0" w:line="240" w:lineRule="auto"/>
              <w:rPr>
                <w:rFonts w:ascii="Tinos" w:hAnsi="Tinos" w:cs="Tinos"/>
                <w:b/>
                <w:sz w:val="24"/>
                <w:szCs w:val="24"/>
              </w:rPr>
            </w:pPr>
            <w:r>
              <w:rPr>
                <w:rFonts w:ascii="Tinos" w:hAnsi="Tinos" w:eastAsia="Tinos" w:cs="Tinos"/>
                <w:b/>
                <w:sz w:val="24"/>
                <w:szCs w:val="24"/>
              </w:rPr>
              <w:t xml:space="preserve">Пункт </w:t>
            </w:r>
            <w:r>
              <w:rPr>
                <w:rFonts w:ascii="Tinos" w:hAnsi="Tinos" w:eastAsia="Tinos" w:cs="Tinos"/>
                <w:b/>
                <w:sz w:val="24"/>
                <w:szCs w:val="24"/>
              </w:rPr>
              <w:t xml:space="preserve">6</w:t>
            </w:r>
            <w:r>
              <w:rPr>
                <w:rFonts w:ascii="Tinos" w:hAnsi="Tinos" w:cs="Tinos"/>
                <w:b/>
                <w:sz w:val="24"/>
                <w:szCs w:val="24"/>
              </w:rPr>
            </w:r>
            <w:r>
              <w:rPr>
                <w:rFonts w:ascii="Tinos" w:hAnsi="Tinos" w:cs="Tinos"/>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68"/>
              <w:contextualSpacing/>
              <w:ind w:firstLine="0"/>
              <w:jc w:val="both"/>
              <w:spacing w:after="0" w:line="240" w:lineRule="auto"/>
              <w:rPr>
                <w:rFonts w:ascii="Tinos" w:hAnsi="Tinos" w:cs="Tinos"/>
                <w:b/>
                <w:sz w:val="24"/>
                <w:szCs w:val="24"/>
              </w:rPr>
            </w:pPr>
            <w:r>
              <w:rPr>
                <w:rFonts w:ascii="Tinos" w:hAnsi="Tinos" w:eastAsia="Tinos" w:cs="Tinos"/>
                <w:b/>
                <w:sz w:val="24"/>
                <w:szCs w:val="24"/>
              </w:rPr>
              <w:t xml:space="preserve">Источник финансирования</w:t>
            </w:r>
            <w:r>
              <w:rPr>
                <w:rFonts w:ascii="Tinos" w:hAnsi="Tinos" w:eastAsia="Tinos" w:cs="Tinos"/>
                <w:b/>
                <w:sz w:val="24"/>
                <w:szCs w:val="24"/>
              </w:rPr>
              <w:t xml:space="preserve">, и</w:t>
            </w:r>
            <w:r>
              <w:rPr>
                <w:rFonts w:ascii="Tinos" w:hAnsi="Tinos" w:eastAsia="Tinos" w:cs="Tinos"/>
                <w:b/>
                <w:sz w:val="24"/>
                <w:szCs w:val="24"/>
              </w:rPr>
              <w:t xml:space="preserve">нформация о валюте, используемой для формирования цены контракта и расчетов с поставщиками (подрядчиками, исполнителями)</w:t>
            </w:r>
            <w:r>
              <w:rPr>
                <w:rFonts w:ascii="Tinos" w:hAnsi="Tinos" w:eastAsia="Tinos" w:cs="Tinos"/>
                <w:b/>
                <w:sz w:val="24"/>
                <w:szCs w:val="24"/>
              </w:rPr>
              <w:t xml:space="preserve">, п</w:t>
            </w:r>
            <w:r>
              <w:rPr>
                <w:rFonts w:ascii="Tinos" w:hAnsi="Tinos" w:eastAsia="Tinos" w:cs="Tinos"/>
                <w:b/>
                <w:sz w:val="24"/>
                <w:szCs w:val="24"/>
              </w:rPr>
              <w:t xml:space="preserve">орядок применения официального курса иностранной валюты к рублю РФ, установленного ЦБ Российской Федерации и используемого при оплате контракта.</w:t>
            </w:r>
            <w:r>
              <w:rPr>
                <w:rFonts w:ascii="Tinos" w:hAnsi="Tinos" w:cs="Tinos"/>
                <w:b/>
                <w:sz w:val="24"/>
                <w:szCs w:val="24"/>
              </w:rPr>
            </w:r>
            <w:r>
              <w:rPr>
                <w:rFonts w:ascii="Tinos" w:hAnsi="Tinos" w:cs="Tinos"/>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68"/>
              <w:contextualSpacing/>
              <w:ind w:firstLine="581"/>
              <w:jc w:val="both"/>
              <w:spacing w:after="0" w:line="240" w:lineRule="auto"/>
              <w:widowControl w:val="off"/>
              <w:rPr>
                <w:rFonts w:ascii="Tinos" w:hAnsi="Tinos" w:cs="Tinos"/>
                <w:sz w:val="24"/>
                <w:szCs w:val="24"/>
              </w:rPr>
              <w:suppressLineNumbers/>
            </w:pPr>
            <w:r>
              <w:rPr>
                <w:rFonts w:ascii="Tinos" w:hAnsi="Tinos" w:eastAsia="Tinos" w:cs="Tinos"/>
                <w:sz w:val="24"/>
                <w:szCs w:val="24"/>
              </w:rPr>
              <w:t xml:space="preserve">Оплата поставленного товара </w:t>
            </w:r>
            <w:r>
              <w:rPr>
                <w:rFonts w:ascii="Tinos" w:hAnsi="Tinos" w:eastAsia="Tinos" w:cs="Tinos"/>
                <w:sz w:val="24"/>
                <w:szCs w:val="24"/>
              </w:rPr>
              <w:t xml:space="preserve">(выполненной работы, оказанной услуги) </w:t>
            </w:r>
            <w:r>
              <w:rPr>
                <w:rFonts w:ascii="Tinos" w:hAnsi="Tinos" w:eastAsia="Tinos" w:cs="Tinos"/>
                <w:sz w:val="24"/>
                <w:szCs w:val="24"/>
              </w:rPr>
              <w:t xml:space="preserve">осуществляется </w:t>
            </w:r>
            <w:r>
              <w:rPr>
                <w:rFonts w:ascii="Tinos" w:hAnsi="Tinos" w:eastAsia="Tinos" w:cs="Tinos"/>
                <w:sz w:val="24"/>
                <w:szCs w:val="24"/>
              </w:rPr>
              <w:t xml:space="preserve">Заказчиком из средств федерального бюджета Российской Федерации согласно выделенным на </w:t>
            </w:r>
            <w:r>
              <w:rPr>
                <w:rFonts w:ascii="Tinos" w:hAnsi="Tinos" w:eastAsia="Tinos" w:cs="Tinos"/>
                <w:sz w:val="24"/>
                <w:szCs w:val="24"/>
              </w:rPr>
              <w:t xml:space="preserve">2026</w:t>
            </w:r>
            <w:r>
              <w:rPr>
                <w:rFonts w:ascii="Tinos" w:hAnsi="Tinos" w:eastAsia="Tinos" w:cs="Tinos"/>
                <w:sz w:val="24"/>
                <w:szCs w:val="24"/>
              </w:rPr>
              <w:t xml:space="preserve"> финансовый год лимитам бюджетных обязательств в форме безналичного расчета путем перечисления денежных средств в российских рублях на расчетный счет </w:t>
            </w:r>
            <w:r>
              <w:rPr>
                <w:rFonts w:ascii="Tinos" w:hAnsi="Tinos" w:eastAsia="Tinos" w:cs="Tinos"/>
                <w:sz w:val="24"/>
                <w:szCs w:val="24"/>
              </w:rPr>
              <w:t xml:space="preserve">Исполнителя</w:t>
            </w:r>
            <w:r>
              <w:rPr>
                <w:rFonts w:ascii="Tinos" w:hAnsi="Tinos" w:eastAsia="Tinos" w:cs="Tinos"/>
                <w:sz w:val="24"/>
                <w:szCs w:val="24"/>
              </w:rPr>
              <w:t xml:space="preserve"> </w:t>
            </w:r>
            <w:r>
              <w:rPr>
                <w:rFonts w:ascii="Tinos" w:hAnsi="Tinos" w:eastAsia="Tinos" w:cs="Tinos"/>
                <w:spacing w:val="-4"/>
                <w:sz w:val="24"/>
                <w:szCs w:val="24"/>
              </w:rPr>
              <w:t xml:space="preserve">(подрядчика, исполнителя)</w:t>
            </w:r>
            <w:r>
              <w:rPr>
                <w:rFonts w:ascii="Tinos" w:hAnsi="Tinos" w:eastAsia="Tinos" w:cs="Tinos"/>
                <w:sz w:val="24"/>
                <w:szCs w:val="24"/>
              </w:rPr>
              <w:t xml:space="preserve">, указываемый в Контракте</w:t>
            </w:r>
            <w:r>
              <w:rPr>
                <w:rFonts w:ascii="Tinos" w:hAnsi="Tinos" w:eastAsia="Tinos" w:cs="Tinos"/>
                <w:sz w:val="24"/>
                <w:szCs w:val="24"/>
              </w:rPr>
              <w:t xml:space="preserve"> (раздел </w:t>
            </w:r>
            <w:r>
              <w:rPr>
                <w:rFonts w:ascii="Tinos" w:hAnsi="Tinos" w:eastAsia="Tinos" w:cs="Tinos"/>
                <w:sz w:val="24"/>
                <w:szCs w:val="24"/>
                <w:lang w:val="en-US"/>
              </w:rPr>
              <w:t xml:space="preserve">II</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pStyle w:val="968"/>
              <w:contextualSpacing/>
              <w:ind w:firstLine="581"/>
              <w:jc w:val="both"/>
              <w:spacing w:after="0" w:line="240" w:lineRule="auto"/>
              <w:widowControl w:val="off"/>
              <w:rPr>
                <w:rFonts w:ascii="Tinos" w:hAnsi="Tinos" w:cs="Tinos"/>
                <w:bCs/>
                <w:sz w:val="24"/>
                <w:szCs w:val="24"/>
              </w:rPr>
              <w:suppressLineNumbers/>
            </w:pPr>
            <w:r>
              <w:rPr>
                <w:rFonts w:ascii="Tinos" w:hAnsi="Tinos" w:eastAsia="Tinos" w:cs="Tinos"/>
                <w:bCs/>
                <w:sz w:val="24"/>
                <w:szCs w:val="24"/>
              </w:rPr>
              <w:t xml:space="preserve">Цена указывается в рублях Российской Федерации.</w:t>
            </w:r>
            <w:r>
              <w:rPr>
                <w:rFonts w:ascii="Tinos" w:hAnsi="Tinos" w:cs="Tinos"/>
                <w:bCs/>
                <w:sz w:val="24"/>
                <w:szCs w:val="24"/>
              </w:rPr>
            </w:r>
            <w:r>
              <w:rPr>
                <w:rFonts w:ascii="Tinos" w:hAnsi="Tinos" w:cs="Tinos"/>
                <w:bCs/>
                <w:sz w:val="24"/>
                <w:szCs w:val="24"/>
              </w:rPr>
            </w:r>
          </w:p>
          <w:p>
            <w:pPr>
              <w:pStyle w:val="968"/>
              <w:contextualSpacing/>
              <w:ind w:firstLine="581"/>
              <w:jc w:val="both"/>
              <w:spacing w:after="0" w:line="240" w:lineRule="auto"/>
              <w:widowControl w:val="off"/>
              <w:rPr>
                <w:rFonts w:ascii="Tinos" w:hAnsi="Tinos" w:cs="Tinos"/>
                <w:sz w:val="24"/>
                <w:szCs w:val="24"/>
              </w:rPr>
              <w:suppressLineNumbers/>
            </w:pPr>
            <w:r>
              <w:rPr>
                <w:rFonts w:ascii="Tinos" w:hAnsi="Tinos" w:eastAsia="Tinos" w:cs="Tinos"/>
                <w:sz w:val="24"/>
                <w:szCs w:val="24"/>
              </w:rPr>
              <w:t xml:space="preserve">Порядок применения официального курса иностранной валюты к рублю РФ, установленного ЦБ Российской Федерации и используемого при оплате контракта,</w:t>
            </w:r>
            <w:r>
              <w:rPr>
                <w:rFonts w:ascii="Tinos" w:hAnsi="Tinos" w:eastAsia="Tinos" w:cs="Tinos"/>
                <w:sz w:val="24"/>
                <w:szCs w:val="24"/>
              </w:rPr>
              <w:t xml:space="preserve"> не применяется.</w:t>
            </w:r>
            <w:r>
              <w:rPr>
                <w:rFonts w:ascii="Tinos" w:hAnsi="Tinos" w:cs="Tinos"/>
                <w:sz w:val="24"/>
                <w:szCs w:val="24"/>
              </w:rPr>
            </w:r>
            <w:r>
              <w:rPr>
                <w:rFonts w:ascii="Tinos" w:hAnsi="Tinos" w:cs="Tino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2"/>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68"/>
              <w:contextualSpacing/>
              <w:ind w:firstLine="0"/>
              <w:spacing w:after="0" w:line="240" w:lineRule="auto"/>
              <w:rPr>
                <w:rFonts w:ascii="Tinos" w:hAnsi="Tinos" w:cs="Tinos"/>
                <w:sz w:val="24"/>
                <w:szCs w:val="24"/>
              </w:rPr>
            </w:pPr>
            <w:r>
              <w:rPr>
                <w:rFonts w:ascii="Tinos" w:hAnsi="Tinos" w:eastAsia="Tinos" w:cs="Tinos"/>
                <w:b/>
                <w:sz w:val="24"/>
                <w:szCs w:val="24"/>
              </w:rPr>
              <w:t xml:space="preserve">Пункт </w:t>
            </w:r>
            <w:r>
              <w:rPr>
                <w:rFonts w:ascii="Tinos" w:hAnsi="Tinos" w:eastAsia="Tinos" w:cs="Tinos"/>
                <w:b/>
                <w:sz w:val="24"/>
                <w:szCs w:val="24"/>
              </w:rPr>
              <w:t xml:space="preserve">7</w:t>
            </w:r>
            <w:r>
              <w:rPr>
                <w:rFonts w:ascii="Tinos" w:hAnsi="Tinos" w:cs="Tinos"/>
                <w:sz w:val="24"/>
                <w:szCs w:val="24"/>
              </w:rPr>
            </w:r>
            <w:r>
              <w:rPr>
                <w:rFonts w:ascii="Tinos" w:hAnsi="Tinos" w:cs="Tinos"/>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68"/>
              <w:contextualSpacing/>
              <w:ind w:firstLine="0"/>
              <w:jc w:val="both"/>
              <w:spacing w:after="0" w:line="240" w:lineRule="auto"/>
              <w:rPr>
                <w:rFonts w:ascii="Tinos" w:hAnsi="Tinos" w:cs="Tinos"/>
                <w:b/>
                <w:sz w:val="24"/>
                <w:szCs w:val="24"/>
              </w:rPr>
            </w:pPr>
            <w:r>
              <w:rPr>
                <w:rFonts w:ascii="Tinos" w:hAnsi="Tinos" w:eastAsia="Tinos" w:cs="Tinos"/>
                <w:b/>
                <w:sz w:val="24"/>
                <w:szCs w:val="24"/>
              </w:rPr>
              <w:t xml:space="preserve">Требования к участникам закупки</w:t>
            </w:r>
            <w:r>
              <w:rPr>
                <w:rFonts w:ascii="Tinos" w:hAnsi="Tinos" w:eastAsia="Tinos" w:cs="Tinos"/>
                <w:b/>
                <w:sz w:val="24"/>
                <w:szCs w:val="24"/>
              </w:rPr>
              <w:t xml:space="preserve"> </w:t>
            </w:r>
            <w:r>
              <w:rPr>
                <w:rFonts w:ascii="Tinos" w:hAnsi="Tinos" w:eastAsia="Tinos" w:cs="Tinos"/>
                <w:b/>
                <w:sz w:val="24"/>
                <w:szCs w:val="24"/>
              </w:rPr>
              <w:t xml:space="preserve">в соответствии с</w:t>
            </w:r>
            <w:r>
              <w:rPr>
                <w:rFonts w:ascii="Tinos" w:hAnsi="Tinos" w:eastAsia="Tinos" w:cs="Tinos"/>
                <w:b/>
                <w:sz w:val="24"/>
                <w:szCs w:val="24"/>
              </w:rPr>
              <w:t xml:space="preserve">о</w:t>
            </w:r>
            <w:r>
              <w:rPr>
                <w:rFonts w:ascii="Tinos" w:hAnsi="Tinos" w:eastAsia="Tinos" w:cs="Tinos"/>
                <w:b/>
                <w:sz w:val="24"/>
                <w:szCs w:val="24"/>
              </w:rPr>
              <w:t xml:space="preserve"> ст</w:t>
            </w:r>
            <w:r>
              <w:rPr>
                <w:rFonts w:ascii="Tinos" w:hAnsi="Tinos" w:eastAsia="Tinos" w:cs="Tinos"/>
                <w:b/>
                <w:sz w:val="24"/>
                <w:szCs w:val="24"/>
              </w:rPr>
              <w:t xml:space="preserve">.</w:t>
            </w:r>
            <w:r>
              <w:rPr>
                <w:rFonts w:ascii="Tinos" w:hAnsi="Tinos" w:eastAsia="Tinos" w:cs="Tinos"/>
                <w:b/>
                <w:sz w:val="24"/>
                <w:szCs w:val="24"/>
              </w:rPr>
              <w:t xml:space="preserve"> </w:t>
            </w:r>
            <w:r>
              <w:rPr>
                <w:rFonts w:ascii="Tinos" w:hAnsi="Tinos" w:eastAsia="Tinos" w:cs="Tinos"/>
                <w:b/>
                <w:sz w:val="24"/>
                <w:szCs w:val="24"/>
              </w:rPr>
              <w:t xml:space="preserve">31</w:t>
            </w:r>
            <w:r>
              <w:rPr>
                <w:rFonts w:ascii="Tinos" w:hAnsi="Tinos" w:eastAsia="Tinos" w:cs="Tinos"/>
                <w:b/>
                <w:sz w:val="24"/>
                <w:szCs w:val="24"/>
              </w:rPr>
              <w:t xml:space="preserve"> </w:t>
            </w:r>
            <w:r>
              <w:rPr>
                <w:rFonts w:ascii="Tinos" w:hAnsi="Tinos" w:eastAsia="Tinos" w:cs="Tinos"/>
                <w:b/>
                <w:sz w:val="24"/>
                <w:szCs w:val="24"/>
              </w:rPr>
              <w:t xml:space="preserve">Закона № 44-ФЗ от 05.04.2013г.</w:t>
            </w:r>
            <w:r>
              <w:rPr>
                <w:rFonts w:ascii="Tinos" w:hAnsi="Tinos" w:eastAsia="Tinos" w:cs="Tinos"/>
                <w:b/>
                <w:sz w:val="24"/>
                <w:szCs w:val="24"/>
              </w:rPr>
              <w:t xml:space="preserve"> </w:t>
            </w:r>
            <w:r>
              <w:rPr>
                <w:rFonts w:ascii="Tinos" w:hAnsi="Tinos" w:cs="Tinos"/>
                <w:b/>
                <w:sz w:val="24"/>
                <w:szCs w:val="24"/>
              </w:rPr>
            </w:r>
            <w:r>
              <w:rPr>
                <w:rFonts w:ascii="Tinos" w:hAnsi="Tinos" w:cs="Tinos"/>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3"/>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68"/>
              <w:contextualSpacing/>
              <w:ind w:firstLine="602"/>
              <w:jc w:val="both"/>
              <w:spacing w:after="0" w:line="240" w:lineRule="auto"/>
              <w:rPr>
                <w:rFonts w:ascii="Tinos" w:hAnsi="Tinos" w:cs="Tinos"/>
                <w:sz w:val="24"/>
                <w:szCs w:val="24"/>
              </w:rPr>
            </w:pPr>
            <w:r>
              <w:rPr>
                <w:rFonts w:ascii="Tinos" w:hAnsi="Tinos" w:eastAsia="Tinos" w:cs="Tinos"/>
                <w:sz w:val="24"/>
                <w:szCs w:val="24"/>
              </w:rPr>
              <w:t xml:space="preserve">При осуществлении закупки устанавливаются следующие единые требования к участникам закупки:</w:t>
            </w:r>
            <w:r>
              <w:rPr>
                <w:rFonts w:ascii="Tinos" w:hAnsi="Tinos" w:cs="Tinos"/>
                <w:sz w:val="24"/>
                <w:szCs w:val="24"/>
              </w:rPr>
            </w:r>
            <w:r>
              <w:rPr>
                <w:rFonts w:ascii="Tinos" w:hAnsi="Tinos" w:cs="Tinos"/>
                <w:sz w:val="24"/>
                <w:szCs w:val="24"/>
              </w:rPr>
            </w:r>
          </w:p>
          <w:p>
            <w:pPr>
              <w:pStyle w:val="1056"/>
              <w:ind w:firstLine="0"/>
              <w:jc w:val="both"/>
              <w:rPr>
                <w:rFonts w:ascii="Tinos" w:hAnsi="Tinos" w:cs="Tinos"/>
                <w:b w:val="0"/>
                <w:bCs w:val="0"/>
                <w:color w:val="000000" w:themeColor="text1"/>
                <w:sz w:val="24"/>
                <w:szCs w:val="24"/>
              </w:rPr>
            </w:pPr>
            <w:r>
              <w:rPr>
                <w:rFonts w:ascii="Tinos" w:hAnsi="Tinos" w:eastAsia="Tinos" w:cs="Tinos"/>
                <w:color w:val="000000" w:themeColor="text1"/>
                <w:sz w:val="24"/>
                <w:szCs w:val="24"/>
              </w:rPr>
              <w:t xml:space="preserve">          1)</w:t>
            </w:r>
            <w:r>
              <w:rPr>
                <w:rFonts w:ascii="Tinos" w:hAnsi="Tinos" w:eastAsia="Tinos" w:cs="Tinos"/>
                <w:i/>
                <w:color w:val="000000" w:themeColor="text1"/>
                <w:sz w:val="24"/>
                <w:szCs w:val="24"/>
              </w:rPr>
              <w:t xml:space="preserve"> </w:t>
            </w:r>
            <w:r>
              <w:rPr>
                <w:rFonts w:ascii="Tinos" w:hAnsi="Tinos" w:eastAsia="Tinos" w:cs="Tinos"/>
                <w:b w:val="0"/>
                <w:bCs w:val="0"/>
                <w:color w:val="000000" w:themeColor="text1"/>
                <w:sz w:val="24"/>
                <w:szCs w:val="24"/>
              </w:rPr>
              <w:t xml:space="preserve">соответствие </w:t>
            </w:r>
            <w:r>
              <w:rPr>
                <w:rFonts w:ascii="Tinos" w:hAnsi="Tinos" w:eastAsia="Tinos" w:cs="Tinos"/>
                <w:b w:val="0"/>
                <w:bCs w:val="0"/>
                <w:color w:val="000000" w:themeColor="text1"/>
                <w:sz w:val="24"/>
                <w:szCs w:val="24"/>
              </w:rPr>
              <w:fldChar w:fldCharType="begin"/>
            </w:r>
            <w:r>
              <w:rPr>
                <w:rFonts w:ascii="Tinos" w:hAnsi="Tinos" w:eastAsia="Tinos" w:cs="Tinos"/>
                <w:b w:val="0"/>
                <w:bCs w:val="0"/>
                <w:color w:val="000000" w:themeColor="text1"/>
                <w:sz w:val="24"/>
                <w:szCs w:val="24"/>
              </w:rPr>
              <w:instrText xml:space="preserve">HYPERLINK consultantplus://offline/ref=B05CA11657ED3625E62249C7FF7002B54B05B7967E398860A2EEB32FDE950F3250C76A605DE7DA406395EFB558F80BD239316F06B775E1z3K </w:instrText>
            </w:r>
            <w:r>
              <w:rPr>
                <w:rFonts w:ascii="Tinos" w:hAnsi="Tinos" w:eastAsia="Tinos" w:cs="Tinos"/>
                <w:b w:val="0"/>
                <w:bCs w:val="0"/>
                <w:color w:val="000000" w:themeColor="text1"/>
                <w:sz w:val="24"/>
                <w:szCs w:val="24"/>
              </w:rPr>
              <w:fldChar w:fldCharType="separate"/>
            </w:r>
            <w:r>
              <w:rPr>
                <w:rStyle w:val="991"/>
                <w:rFonts w:ascii="Tinos" w:hAnsi="Tinos" w:eastAsia="Tinos" w:cs="Tinos"/>
                <w:b w:val="0"/>
                <w:bCs w:val="0"/>
                <w:color w:val="000000" w:themeColor="text1"/>
                <w:sz w:val="24"/>
                <w:szCs w:val="24"/>
                <w:u w:val="none"/>
              </w:rPr>
              <w:t xml:space="preserve">требованиям</w:t>
            </w:r>
            <w:r>
              <w:rPr>
                <w:rFonts w:ascii="Tinos" w:hAnsi="Tinos" w:eastAsia="Tinos" w:cs="Tinos"/>
                <w:b w:val="0"/>
                <w:bCs w:val="0"/>
                <w:color w:val="000000" w:themeColor="text1"/>
                <w:sz w:val="24"/>
                <w:szCs w:val="24"/>
              </w:rPr>
              <w:fldChar w:fldCharType="end"/>
            </w:r>
            <w:r>
              <w:rPr>
                <w:rFonts w:ascii="Tinos" w:hAnsi="Tinos" w:eastAsia="Tinos" w:cs="Tinos"/>
                <w:b w:val="0"/>
                <w:bCs w:val="0"/>
                <w:color w:val="000000" w:themeColor="text1"/>
                <w:sz w:val="24"/>
                <w:szCs w:val="24"/>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являющие</w:t>
            </w:r>
            <w:r>
              <w:rPr>
                <w:rFonts w:ascii="Tinos" w:hAnsi="Tinos" w:eastAsia="Tinos" w:cs="Tinos"/>
                <w:b w:val="0"/>
                <w:bCs w:val="0"/>
                <w:color w:val="000000" w:themeColor="text1"/>
                <w:sz w:val="24"/>
                <w:szCs w:val="24"/>
              </w:rPr>
              <w:t xml:space="preserve">ся объектом закупки</w:t>
            </w:r>
            <w:r>
              <w:rPr>
                <w:rFonts w:ascii="Tinos" w:hAnsi="Tinos" w:eastAsia="Tinos" w:cs="Tinos"/>
                <w:b w:val="0"/>
                <w:bCs w:val="0"/>
                <w:color w:val="000000" w:themeColor="text1"/>
                <w:sz w:val="24"/>
                <w:szCs w:val="24"/>
              </w:rPr>
              <w:t xml:space="preserve">;</w:t>
            </w:r>
            <w:r>
              <w:rPr>
                <w:rFonts w:ascii="Tinos" w:hAnsi="Tinos" w:cs="Tinos"/>
                <w:b w:val="0"/>
                <w:bCs w:val="0"/>
                <w:color w:val="000000" w:themeColor="text1"/>
                <w:sz w:val="24"/>
                <w:szCs w:val="24"/>
              </w:rPr>
            </w:r>
            <w:r>
              <w:rPr>
                <w:rFonts w:ascii="Tinos" w:hAnsi="Tinos" w:cs="Tinos"/>
                <w:b w:val="0"/>
                <w:bCs w:val="0"/>
                <w:color w:val="000000" w:themeColor="text1"/>
                <w:sz w:val="24"/>
                <w:szCs w:val="24"/>
              </w:rPr>
            </w:r>
          </w:p>
          <w:p>
            <w:pPr>
              <w:pStyle w:val="968"/>
              <w:ind w:left="0" w:right="0" w:firstLine="0"/>
              <w:jc w:val="both"/>
              <w:spacing w:after="0" w:line="240" w:lineRule="auto"/>
              <w:rPr>
                <w:rFonts w:ascii="Tinos" w:hAnsi="Tinos" w:cs="Tinos"/>
                <w:sz w:val="24"/>
                <w:szCs w:val="24"/>
              </w:rPr>
            </w:pPr>
            <w:r>
              <w:rPr>
                <w:rFonts w:ascii="Tinos" w:hAnsi="Tinos" w:eastAsia="Tinos" w:cs="Tinos"/>
                <w:color w:val="000000" w:themeColor="text1"/>
                <w:sz w:val="24"/>
                <w:szCs w:val="24"/>
                <w:lang w:eastAsia="ru-RU"/>
              </w:rPr>
              <w:t xml:space="preserve">         2) </w:t>
            </w:r>
            <w:r>
              <w:rPr>
                <w:rFonts w:ascii="Tinos" w:hAnsi="Tinos" w:eastAsia="Tinos" w:cs="Tinos"/>
                <w:color w:val="000000" w:themeColor="text1"/>
                <w:sz w:val="24"/>
                <w:szCs w:val="24"/>
                <w:lang w:eastAsia="ru-RU"/>
              </w:rPr>
              <w:t xml:space="preserve">утратил силу. - Федеральный </w:t>
            </w:r>
            <w:r>
              <w:rPr>
                <w:rFonts w:ascii="Tinos" w:hAnsi="Tinos" w:eastAsia="Tinos" w:cs="Tinos"/>
                <w:color w:val="000000" w:themeColor="text1"/>
                <w:sz w:val="24"/>
                <w:szCs w:val="24"/>
                <w:highlight w:val="white"/>
                <w:lang w:eastAsia="ru-RU"/>
              </w:rPr>
              <w:fldChar w:fldCharType="begin"/>
            </w:r>
            <w:r>
              <w:rPr>
                <w:rFonts w:ascii="Tinos" w:hAnsi="Tinos" w:eastAsia="Tinos" w:cs="Tinos"/>
                <w:color w:val="000000" w:themeColor="text1"/>
                <w:sz w:val="24"/>
                <w:szCs w:val="24"/>
                <w:highlight w:val="white"/>
                <w:lang w:eastAsia="ru-RU"/>
              </w:rPr>
              <w:instrText xml:space="preserve">HYPERLINK consultantplus://offline/ref=9ED3E9EDE5F4D7DB0E800C4BF994EE58D2600DD4249E859D01337D2C49F6B66A973968C807D87D41CD2CDBC4C556AFF96163D6B84C56433Da0x5E </w:instrText>
            </w:r>
            <w:r>
              <w:rPr>
                <w:rFonts w:ascii="Tinos" w:hAnsi="Tinos" w:eastAsia="Tinos" w:cs="Tinos"/>
                <w:color w:val="000000" w:themeColor="text1"/>
                <w:sz w:val="24"/>
                <w:szCs w:val="24"/>
                <w:highlight w:val="white"/>
                <w:lang w:eastAsia="ru-RU"/>
              </w:rPr>
              <w:fldChar w:fldCharType="separate"/>
            </w:r>
            <w:r>
              <w:rPr>
                <w:rFonts w:ascii="Tinos" w:hAnsi="Tinos" w:eastAsia="Tinos" w:cs="Tinos"/>
                <w:color w:val="000000" w:themeColor="text1"/>
                <w:sz w:val="24"/>
                <w:szCs w:val="24"/>
                <w:highlight w:val="white"/>
                <w:lang w:eastAsia="ru-RU"/>
              </w:rPr>
              <w:t xml:space="preserve">закон</w:t>
            </w:r>
            <w:r>
              <w:rPr>
                <w:rFonts w:ascii="Tinos" w:hAnsi="Tinos" w:eastAsia="Tinos" w:cs="Tinos"/>
                <w:color w:val="000000" w:themeColor="text1"/>
                <w:sz w:val="24"/>
                <w:szCs w:val="24"/>
                <w:highlight w:val="white"/>
                <w:lang w:eastAsia="ru-RU"/>
              </w:rPr>
              <w:fldChar w:fldCharType="end"/>
            </w:r>
            <w:r>
              <w:rPr>
                <w:rFonts w:ascii="Tinos" w:hAnsi="Tinos" w:eastAsia="Tinos" w:cs="Tinos"/>
                <w:color w:val="000000" w:themeColor="text1"/>
                <w:sz w:val="24"/>
                <w:szCs w:val="24"/>
                <w:lang w:eastAsia="ru-RU"/>
              </w:rPr>
              <w:t xml:space="preserve"> о</w:t>
            </w:r>
            <w:r>
              <w:rPr>
                <w:rFonts w:ascii="Tinos" w:hAnsi="Tinos" w:eastAsia="Tinos" w:cs="Tinos"/>
                <w:sz w:val="24"/>
                <w:szCs w:val="24"/>
                <w:lang w:eastAsia="ru-RU"/>
              </w:rPr>
              <w:t xml:space="preserve">т 04.06.2014 N 140-ФЗ;</w:t>
            </w:r>
            <w:r>
              <w:rPr>
                <w:rFonts w:ascii="Tinos" w:hAnsi="Tinos" w:cs="Tinos"/>
                <w:sz w:val="24"/>
                <w:szCs w:val="24"/>
              </w:rPr>
            </w:r>
            <w:r>
              <w:rPr>
                <w:rFonts w:ascii="Tinos" w:hAnsi="Tinos" w:cs="Tinos"/>
                <w:sz w:val="24"/>
                <w:szCs w:val="24"/>
              </w:rPr>
            </w:r>
          </w:p>
          <w:p>
            <w:pPr>
              <w:pStyle w:val="968"/>
              <w:contextualSpacing/>
              <w:ind w:firstLine="567"/>
              <w:jc w:val="both"/>
              <w:spacing w:after="0" w:line="240" w:lineRule="auto"/>
              <w:rPr>
                <w:rFonts w:ascii="Tinos" w:hAnsi="Tinos" w:cs="Tinos"/>
                <w:sz w:val="24"/>
                <w:szCs w:val="24"/>
              </w:rPr>
            </w:pPr>
            <w:r>
              <w:rPr>
                <w:rFonts w:ascii="Tinos" w:hAnsi="Tinos" w:eastAsia="Tinos" w:cs="Tinos"/>
                <w:sz w:val="24"/>
                <w:szCs w:val="24"/>
              </w:rPr>
              <w:t xml:space="preserve">3</w:t>
            </w:r>
            <w:r>
              <w:rPr>
                <w:rFonts w:ascii="Tinos" w:hAnsi="Tinos" w:eastAsia="Tinos" w:cs="Tinos"/>
                <w:sz w:val="24"/>
                <w:szCs w:val="24"/>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nos" w:hAnsi="Tinos" w:cs="Tinos"/>
                <w:sz w:val="24"/>
                <w:szCs w:val="24"/>
              </w:rPr>
            </w:r>
            <w:r>
              <w:rPr>
                <w:rFonts w:ascii="Tinos" w:hAnsi="Tinos" w:cs="Tinos"/>
                <w:sz w:val="24"/>
                <w:szCs w:val="24"/>
              </w:rPr>
            </w:r>
          </w:p>
          <w:p>
            <w:pPr>
              <w:pStyle w:val="968"/>
              <w:contextualSpacing/>
              <w:ind w:firstLine="602"/>
              <w:jc w:val="both"/>
              <w:spacing w:after="0" w:line="240" w:lineRule="auto"/>
              <w:rPr>
                <w:rFonts w:ascii="Tinos" w:hAnsi="Tinos" w:cs="Tinos"/>
                <w:sz w:val="24"/>
                <w:szCs w:val="24"/>
              </w:rPr>
            </w:pPr>
            <w:r>
              <w:rPr>
                <w:rFonts w:ascii="Tinos" w:hAnsi="Tinos" w:eastAsia="Tinos" w:cs="Tinos"/>
                <w:sz w:val="24"/>
                <w:szCs w:val="24"/>
              </w:rPr>
              <w:t xml:space="preserve">4) неприостановление деятельности участника закупки в порядке, установленном </w:t>
            </w:r>
            <w:r>
              <w:rPr>
                <w:rFonts w:ascii="Tinos" w:hAnsi="Tinos" w:eastAsia="Tinos" w:cs="Tinos"/>
                <w:sz w:val="24"/>
                <w:szCs w:val="24"/>
              </w:rPr>
              <w:fldChar w:fldCharType="begin"/>
            </w:r>
            <w:r>
              <w:rPr>
                <w:rFonts w:ascii="Tinos" w:hAnsi="Tinos" w:eastAsia="Tinos" w:cs="Tinos"/>
                <w:sz w:val="24"/>
                <w:szCs w:val="24"/>
              </w:rPr>
              <w:instrText xml:space="preserve">HYPERLINK consultantplus://offline/ref=B05CA11657ED3625E62249C7FF7002B54B0ABE9B7F398860A2EEB32FDE950F3250C76A645DE3D71F6680FEED57F21DCC3D2B7304B5E7z6K </w:instrText>
            </w:r>
            <w:r>
              <w:rPr>
                <w:rFonts w:ascii="Tinos" w:hAnsi="Tinos" w:eastAsia="Tinos" w:cs="Tinos"/>
                <w:sz w:val="24"/>
                <w:szCs w:val="24"/>
              </w:rPr>
              <w:fldChar w:fldCharType="separate"/>
            </w:r>
            <w:r>
              <w:rPr>
                <w:rStyle w:val="991"/>
                <w:rFonts w:ascii="Tinos" w:hAnsi="Tinos" w:eastAsia="Tinos" w:cs="Tinos"/>
                <w:color w:val="000000"/>
                <w:sz w:val="24"/>
                <w:szCs w:val="24"/>
                <w:u w:val="none"/>
              </w:rPr>
              <w:t xml:space="preserve">Кодексом</w:t>
            </w:r>
            <w:r>
              <w:rPr>
                <w:rFonts w:ascii="Tinos" w:hAnsi="Tinos" w:eastAsia="Tinos" w:cs="Tinos"/>
                <w:sz w:val="24"/>
                <w:szCs w:val="24"/>
              </w:rPr>
              <w:fldChar w:fldCharType="end"/>
            </w:r>
            <w:r>
              <w:rPr>
                <w:rFonts w:ascii="Tinos" w:hAnsi="Tinos" w:eastAsia="Tinos" w:cs="Tinos"/>
                <w:sz w:val="24"/>
                <w:szCs w:val="24"/>
              </w:rPr>
              <w:t xml:space="preserve"> Российской Федерации об административных правонарушениях</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pStyle w:val="968"/>
              <w:contextualSpacing/>
              <w:ind w:firstLine="602"/>
              <w:jc w:val="both"/>
              <w:spacing w:after="0" w:line="240" w:lineRule="auto"/>
              <w:rPr>
                <w:rFonts w:ascii="Tinos" w:hAnsi="Tinos" w:cs="Tinos"/>
                <w:sz w:val="24"/>
                <w:szCs w:val="24"/>
              </w:rPr>
            </w:pPr>
            <w:r>
              <w:rPr>
                <w:rFonts w:ascii="Tinos" w:hAnsi="Tinos" w:eastAsia="Tinos" w:cs="Tinos"/>
                <w:sz w:val="24"/>
                <w:szCs w:val="24"/>
              </w:rPr>
              <w:t xml:space="preserve">5) отсутствие у у</w:t>
            </w:r>
            <w:r>
              <w:rPr>
                <w:rFonts w:ascii="Tinos" w:hAnsi="Tinos" w:eastAsia="Tinos" w:cs="Tinos"/>
                <w:sz w:val="24"/>
                <w:szCs w:val="24"/>
              </w:rPr>
              <w:t xml:space="preserve">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rFonts w:ascii="Tinos" w:hAnsi="Tinos" w:eastAsia="Tinos" w:cs="Tinos"/>
                <w:sz w:val="24"/>
                <w:szCs w:val="24"/>
              </w:rPr>
              <w:fldChar w:fldCharType="begin"/>
            </w:r>
            <w:r>
              <w:rPr>
                <w:rFonts w:ascii="Tinos" w:hAnsi="Tinos" w:eastAsia="Tinos" w:cs="Tinos"/>
                <w:sz w:val="24"/>
                <w:szCs w:val="24"/>
              </w:rPr>
              <w:instrText xml:space="preserve">HYPERLINK consultantplus://offline/ref=B05CA11657ED3625E62249C7FF7002B54B05B89D7B308860A2EEB32FDE950F3250C76A605DE3DF406395EFB558F80BD239316F06B775E1z3K </w:instrText>
            </w:r>
            <w:r>
              <w:rPr>
                <w:rFonts w:ascii="Tinos" w:hAnsi="Tinos" w:eastAsia="Tinos" w:cs="Tinos"/>
                <w:sz w:val="24"/>
                <w:szCs w:val="24"/>
              </w:rPr>
              <w:fldChar w:fldCharType="separate"/>
            </w:r>
            <w:r>
              <w:rPr>
                <w:rStyle w:val="991"/>
                <w:rFonts w:ascii="Tinos" w:hAnsi="Tinos" w:eastAsia="Tinos" w:cs="Tinos"/>
                <w:color w:val="000000"/>
                <w:sz w:val="24"/>
                <w:szCs w:val="24"/>
                <w:u w:val="none"/>
              </w:rPr>
              <w:t xml:space="preserve">законодательством</w:t>
            </w:r>
            <w:r>
              <w:rPr>
                <w:rFonts w:ascii="Tinos" w:hAnsi="Tinos" w:eastAsia="Tinos" w:cs="Tinos"/>
                <w:sz w:val="24"/>
                <w:szCs w:val="24"/>
              </w:rPr>
              <w:fldChar w:fldCharType="end"/>
            </w:r>
            <w:r>
              <w:rPr>
                <w:rFonts w:ascii="Tinos" w:hAnsi="Tinos" w:eastAsia="Tinos" w:cs="Tinos"/>
                <w:sz w:val="24"/>
                <w:szCs w:val="24"/>
              </w:rPr>
              <w:t xml:space="preserve"> Российской Федерации о налогах и сборах, которые реструк</w:t>
            </w:r>
            <w:r>
              <w:rPr>
                <w:rFonts w:ascii="Tinos" w:hAnsi="Tinos" w:eastAsia="Tinos" w:cs="Tinos"/>
                <w:sz w:val="24"/>
                <w:szCs w:val="24"/>
              </w:rPr>
              <w:t xml:space="preserve">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rFonts w:ascii="Tinos" w:hAnsi="Tinos" w:eastAsia="Tinos" w:cs="Tinos"/>
                <w:sz w:val="24"/>
                <w:szCs w:val="24"/>
              </w:rPr>
              <w:fldChar w:fldCharType="begin"/>
            </w:r>
            <w:r>
              <w:rPr>
                <w:rFonts w:ascii="Tinos" w:hAnsi="Tinos" w:eastAsia="Tinos" w:cs="Tinos"/>
                <w:sz w:val="24"/>
                <w:szCs w:val="24"/>
              </w:rPr>
              <w:instrText xml:space="preserve">HYPERLINK consultantplus://offline/ref=B05CA11657ED3625E62249C7FF7002B54B05B89D7B308860A2EEB32FDE950F3250C76A605DE1D8406395EFB558F80BD239316F06B775E1z3K </w:instrText>
            </w:r>
            <w:r>
              <w:rPr>
                <w:rFonts w:ascii="Tinos" w:hAnsi="Tinos" w:eastAsia="Tinos" w:cs="Tinos"/>
                <w:sz w:val="24"/>
                <w:szCs w:val="24"/>
              </w:rPr>
              <w:fldChar w:fldCharType="separate"/>
            </w:r>
            <w:r>
              <w:rPr>
                <w:rStyle w:val="991"/>
                <w:rFonts w:ascii="Tinos" w:hAnsi="Tinos" w:eastAsia="Tinos" w:cs="Tinos"/>
                <w:color w:val="000000"/>
                <w:sz w:val="24"/>
                <w:szCs w:val="24"/>
                <w:u w:val="none"/>
              </w:rPr>
              <w:t xml:space="preserve">законодательством</w:t>
            </w:r>
            <w:r>
              <w:rPr>
                <w:rFonts w:ascii="Tinos" w:hAnsi="Tinos" w:eastAsia="Tinos" w:cs="Tinos"/>
                <w:sz w:val="24"/>
                <w:szCs w:val="24"/>
              </w:rPr>
              <w:fldChar w:fldCharType="end"/>
            </w:r>
            <w:r>
              <w:rPr>
                <w:rFonts w:ascii="Tinos" w:hAnsi="Tinos" w:eastAsia="Tinos" w:cs="Tinos"/>
                <w:sz w:val="24"/>
                <w:szCs w:val="24"/>
              </w:rPr>
              <w:t xml:space="preserve"> Российской Федерации о налога</w:t>
            </w:r>
            <w:r>
              <w:rPr>
                <w:rFonts w:ascii="Tinos" w:hAnsi="Tinos" w:eastAsia="Tinos" w:cs="Tinos"/>
                <w:sz w:val="24"/>
                <w:szCs w:val="24"/>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ascii="Tinos" w:hAnsi="Tinos" w:eastAsia="Tinos" w:cs="Tinos"/>
                <w:sz w:val="24"/>
                <w:szCs w:val="24"/>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nos" w:hAnsi="Tinos" w:cs="Tinos"/>
                <w:sz w:val="24"/>
                <w:szCs w:val="24"/>
              </w:rPr>
            </w:r>
            <w:r>
              <w:rPr>
                <w:rFonts w:ascii="Tinos" w:hAnsi="Tinos" w:cs="Tinos"/>
                <w:sz w:val="24"/>
                <w:szCs w:val="24"/>
              </w:rPr>
            </w:r>
          </w:p>
          <w:p>
            <w:pPr>
              <w:pStyle w:val="968"/>
              <w:contextualSpacing/>
              <w:ind w:firstLine="602"/>
              <w:jc w:val="both"/>
              <w:spacing w:after="0" w:line="240" w:lineRule="auto"/>
              <w:rPr>
                <w:rFonts w:ascii="Tinos" w:hAnsi="Tinos" w:cs="Tinos"/>
                <w:sz w:val="24"/>
                <w:szCs w:val="24"/>
              </w:rPr>
            </w:pPr>
            <w:r>
              <w:rPr>
                <w:rFonts w:ascii="Tinos" w:hAnsi="Tinos" w:eastAsia="Tinos" w:cs="Tinos"/>
                <w:sz w:val="24"/>
                <w:szCs w:val="24"/>
              </w:rPr>
              <w:t xml:space="preserve">6) утратил силу с 1 января 2014 года. - Федеральный </w:t>
            </w:r>
            <w:r>
              <w:rPr>
                <w:rFonts w:ascii="Tinos" w:hAnsi="Tinos" w:eastAsia="Tinos" w:cs="Tinos"/>
                <w:sz w:val="24"/>
                <w:szCs w:val="24"/>
              </w:rPr>
              <w:fldChar w:fldCharType="begin"/>
            </w:r>
            <w:r>
              <w:rPr>
                <w:rFonts w:ascii="Tinos" w:hAnsi="Tinos" w:eastAsia="Tinos" w:cs="Tinos"/>
                <w:sz w:val="24"/>
                <w:szCs w:val="24"/>
              </w:rPr>
              <w:instrText xml:space="preserve">HYPERLINK consultantplus://offline/ref=B05CA11657ED3625E62249C7FF7002B54A0AB89E7E3F8860A2EEB32FDE950F3250C76A605CE1D94A30CFFFB111AF0ECE312B7100A9751289E7z6K </w:instrText>
            </w:r>
            <w:r>
              <w:rPr>
                <w:rFonts w:ascii="Tinos" w:hAnsi="Tinos" w:eastAsia="Tinos" w:cs="Tinos"/>
                <w:sz w:val="24"/>
                <w:szCs w:val="24"/>
              </w:rPr>
              <w:fldChar w:fldCharType="separate"/>
            </w:r>
            <w:r>
              <w:rPr>
                <w:rStyle w:val="991"/>
                <w:rFonts w:ascii="Tinos" w:hAnsi="Tinos" w:eastAsia="Tinos" w:cs="Tinos"/>
                <w:color w:val="000000"/>
                <w:sz w:val="24"/>
                <w:szCs w:val="24"/>
                <w:u w:val="none"/>
              </w:rPr>
              <w:t xml:space="preserve">закон</w:t>
            </w:r>
            <w:r>
              <w:rPr>
                <w:rFonts w:ascii="Tinos" w:hAnsi="Tinos" w:eastAsia="Tinos" w:cs="Tinos"/>
                <w:sz w:val="24"/>
                <w:szCs w:val="24"/>
              </w:rPr>
              <w:fldChar w:fldCharType="end"/>
            </w:r>
            <w:r>
              <w:rPr>
                <w:rFonts w:ascii="Tinos" w:hAnsi="Tinos" w:eastAsia="Tinos" w:cs="Tinos"/>
                <w:sz w:val="24"/>
                <w:szCs w:val="24"/>
              </w:rPr>
              <w:t xml:space="preserve"> от 28.12.2013 N 396-ФЗ;</w:t>
            </w:r>
            <w:r>
              <w:rPr>
                <w:rFonts w:ascii="Tinos" w:hAnsi="Tinos" w:cs="Tinos"/>
                <w:sz w:val="24"/>
                <w:szCs w:val="24"/>
              </w:rPr>
            </w:r>
            <w:r>
              <w:rPr>
                <w:rFonts w:ascii="Tinos" w:hAnsi="Tinos" w:cs="Tinos"/>
                <w:sz w:val="24"/>
                <w:szCs w:val="24"/>
              </w:rPr>
            </w:r>
          </w:p>
          <w:p>
            <w:pPr>
              <w:pStyle w:val="968"/>
              <w:contextualSpacing/>
              <w:ind w:firstLine="602"/>
              <w:jc w:val="both"/>
              <w:spacing w:after="0" w:line="240" w:lineRule="auto"/>
              <w:rPr>
                <w:rFonts w:ascii="Tinos" w:hAnsi="Tinos" w:cs="Tinos"/>
                <w:sz w:val="24"/>
                <w:szCs w:val="24"/>
              </w:rPr>
            </w:pPr>
            <w:r>
              <w:rPr>
                <w:rFonts w:ascii="Tinos" w:hAnsi="Tinos" w:eastAsia="Tinos" w:cs="Tinos"/>
                <w:sz w:val="24"/>
                <w:szCs w:val="24"/>
              </w:rPr>
              <w:t xml:space="preserve">7) отсутствие у участника закупки - физического лица либо у руководителя</w:t>
            </w:r>
            <w:r>
              <w:rPr>
                <w:rFonts w:ascii="Tinos" w:hAnsi="Tinos" w:eastAsia="Tinos" w:cs="Tinos"/>
                <w:sz w:val="24"/>
                <w:szCs w:val="24"/>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Pr>
                <w:rFonts w:ascii="Tinos" w:hAnsi="Tinos" w:eastAsia="Tinos" w:cs="Tinos"/>
                <w:sz w:val="24"/>
                <w:szCs w:val="24"/>
              </w:rPr>
              <w:fldChar w:fldCharType="begin"/>
            </w:r>
            <w:r>
              <w:rPr>
                <w:rFonts w:ascii="Tinos" w:hAnsi="Tinos" w:eastAsia="Tinos" w:cs="Tinos"/>
                <w:sz w:val="24"/>
                <w:szCs w:val="24"/>
              </w:rPr>
              <w:instrText xml:space="preserve">HYPERLINK consultantplus://offline/ref=B05CA11657ED3625E62249C7FF7002B54B0ABE9B7D388860A2EEB32FDE950F3250C76A605CE0D44230CFFFB111AF0ECE312B7100A9751289E7z6K </w:instrText>
            </w:r>
            <w:r>
              <w:rPr>
                <w:rFonts w:ascii="Tinos" w:hAnsi="Tinos" w:eastAsia="Tinos" w:cs="Tinos"/>
                <w:sz w:val="24"/>
                <w:szCs w:val="24"/>
              </w:rPr>
              <w:fldChar w:fldCharType="separate"/>
            </w:r>
            <w:r>
              <w:rPr>
                <w:rStyle w:val="991"/>
                <w:rFonts w:ascii="Tinos" w:hAnsi="Tinos" w:eastAsia="Tinos" w:cs="Tinos"/>
                <w:color w:val="000000"/>
                <w:sz w:val="24"/>
                <w:szCs w:val="24"/>
                <w:u w:val="none"/>
              </w:rPr>
              <w:t xml:space="preserve">статьями 289</w:t>
            </w:r>
            <w:r>
              <w:rPr>
                <w:rFonts w:ascii="Tinos" w:hAnsi="Tinos" w:eastAsia="Tinos" w:cs="Tinos"/>
                <w:sz w:val="24"/>
                <w:szCs w:val="24"/>
              </w:rPr>
              <w:fldChar w:fldCharType="end"/>
            </w:r>
            <w:r>
              <w:rPr>
                <w:rFonts w:ascii="Tinos" w:hAnsi="Tinos" w:eastAsia="Tinos" w:cs="Tinos"/>
                <w:sz w:val="24"/>
                <w:szCs w:val="24"/>
              </w:rPr>
              <w:t xml:space="preserve">, </w:t>
            </w:r>
            <w:r>
              <w:rPr>
                <w:rFonts w:ascii="Tinos" w:hAnsi="Tinos" w:eastAsia="Tinos" w:cs="Tinos"/>
                <w:sz w:val="24"/>
                <w:szCs w:val="24"/>
              </w:rPr>
              <w:fldChar w:fldCharType="begin"/>
            </w:r>
            <w:r>
              <w:rPr>
                <w:rFonts w:ascii="Tinos" w:hAnsi="Tinos" w:eastAsia="Tinos" w:cs="Tinos"/>
                <w:sz w:val="24"/>
                <w:szCs w:val="24"/>
              </w:rPr>
              <w:instrText xml:space="preserve">HYPERLINK consultantplus://offline/ref=B05CA11657ED3625E62249C7FF7002B54B0ABE9B7D388860A2EEB32FDE950F3250C76A635CE4D8406395EFB558F80BD239316F06B775E1z3K </w:instrText>
            </w:r>
            <w:r>
              <w:rPr>
                <w:rFonts w:ascii="Tinos" w:hAnsi="Tinos" w:eastAsia="Tinos" w:cs="Tinos"/>
                <w:sz w:val="24"/>
                <w:szCs w:val="24"/>
              </w:rPr>
              <w:fldChar w:fldCharType="separate"/>
            </w:r>
            <w:r>
              <w:rPr>
                <w:rStyle w:val="991"/>
                <w:rFonts w:ascii="Tinos" w:hAnsi="Tinos" w:eastAsia="Tinos" w:cs="Tinos"/>
                <w:color w:val="000000"/>
                <w:sz w:val="24"/>
                <w:szCs w:val="24"/>
                <w:u w:val="none"/>
              </w:rPr>
              <w:t xml:space="preserve">290</w:t>
            </w:r>
            <w:r>
              <w:rPr>
                <w:rFonts w:ascii="Tinos" w:hAnsi="Tinos" w:eastAsia="Tinos" w:cs="Tinos"/>
                <w:sz w:val="24"/>
                <w:szCs w:val="24"/>
              </w:rPr>
              <w:fldChar w:fldCharType="end"/>
            </w:r>
            <w:r>
              <w:rPr>
                <w:rFonts w:ascii="Tinos" w:hAnsi="Tinos" w:eastAsia="Tinos" w:cs="Tinos"/>
                <w:sz w:val="24"/>
                <w:szCs w:val="24"/>
              </w:rPr>
              <w:t xml:space="preserve">, </w:t>
            </w:r>
            <w:r>
              <w:rPr>
                <w:rFonts w:ascii="Tinos" w:hAnsi="Tinos" w:eastAsia="Tinos" w:cs="Tinos"/>
                <w:sz w:val="24"/>
                <w:szCs w:val="24"/>
              </w:rPr>
              <w:fldChar w:fldCharType="begin"/>
            </w:r>
            <w:r>
              <w:rPr>
                <w:rFonts w:ascii="Tinos" w:hAnsi="Tinos" w:eastAsia="Tinos" w:cs="Tinos"/>
                <w:sz w:val="24"/>
                <w:szCs w:val="24"/>
              </w:rPr>
              <w:instrText xml:space="preserve">HYPERLINK consultantplus://offline/ref=B05CA11657ED3625E62249C7FF7002B54B0ABE9B7D388860A2EEB32FDE950F3250C76A635CE6DE406395EFB558F80BD239316F06B775E1z3K </w:instrText>
            </w:r>
            <w:r>
              <w:rPr>
                <w:rFonts w:ascii="Tinos" w:hAnsi="Tinos" w:eastAsia="Tinos" w:cs="Tinos"/>
                <w:sz w:val="24"/>
                <w:szCs w:val="24"/>
              </w:rPr>
              <w:fldChar w:fldCharType="separate"/>
            </w:r>
            <w:r>
              <w:rPr>
                <w:rStyle w:val="991"/>
                <w:rFonts w:ascii="Tinos" w:hAnsi="Tinos" w:eastAsia="Tinos" w:cs="Tinos"/>
                <w:color w:val="000000"/>
                <w:sz w:val="24"/>
                <w:szCs w:val="24"/>
                <w:u w:val="none"/>
              </w:rPr>
              <w:t xml:space="preserve">291</w:t>
            </w:r>
            <w:r>
              <w:rPr>
                <w:rFonts w:ascii="Tinos" w:hAnsi="Tinos" w:eastAsia="Tinos" w:cs="Tinos"/>
                <w:sz w:val="24"/>
                <w:szCs w:val="24"/>
              </w:rPr>
              <w:fldChar w:fldCharType="end"/>
            </w:r>
            <w:r>
              <w:rPr>
                <w:rFonts w:ascii="Tinos" w:hAnsi="Tinos" w:eastAsia="Tinos" w:cs="Tinos"/>
                <w:sz w:val="24"/>
                <w:szCs w:val="24"/>
              </w:rPr>
              <w:t xml:space="preserve">, </w:t>
            </w:r>
            <w:r>
              <w:rPr>
                <w:rFonts w:ascii="Tinos" w:hAnsi="Tinos" w:eastAsia="Tinos" w:cs="Tinos"/>
                <w:sz w:val="24"/>
                <w:szCs w:val="24"/>
              </w:rPr>
              <w:fldChar w:fldCharType="begin"/>
            </w:r>
            <w:r>
              <w:rPr>
                <w:rFonts w:ascii="Tinos" w:hAnsi="Tinos" w:eastAsia="Tinos" w:cs="Tinos"/>
                <w:sz w:val="24"/>
                <w:szCs w:val="24"/>
              </w:rPr>
              <w:instrText xml:space="preserve">HYPERLINK consultantplus://offline/ref=B05CA11657ED3625E62249C7FF7002B54B0ABE9B7D388860A2EEB32FDE950F3250C76A635CE9DA406395EFB558F80BD239316F06B775E1z3K </w:instrText>
            </w:r>
            <w:r>
              <w:rPr>
                <w:rFonts w:ascii="Tinos" w:hAnsi="Tinos" w:eastAsia="Tinos" w:cs="Tinos"/>
                <w:sz w:val="24"/>
                <w:szCs w:val="24"/>
              </w:rPr>
              <w:fldChar w:fldCharType="separate"/>
            </w:r>
            <w:r>
              <w:rPr>
                <w:rStyle w:val="991"/>
                <w:rFonts w:ascii="Tinos" w:hAnsi="Tinos" w:eastAsia="Tinos" w:cs="Tinos"/>
                <w:color w:val="000000"/>
                <w:sz w:val="24"/>
                <w:szCs w:val="24"/>
                <w:u w:val="none"/>
              </w:rPr>
              <w:t xml:space="preserve">291.1</w:t>
            </w:r>
            <w:r>
              <w:rPr>
                <w:rFonts w:ascii="Tinos" w:hAnsi="Tinos" w:eastAsia="Tinos" w:cs="Tinos"/>
                <w:sz w:val="24"/>
                <w:szCs w:val="24"/>
              </w:rPr>
              <w:fldChar w:fldCharType="end"/>
            </w:r>
            <w:r>
              <w:rPr>
                <w:rFonts w:ascii="Tinos" w:hAnsi="Tinos" w:eastAsia="Tinos" w:cs="Tino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nos" w:hAnsi="Tinos" w:eastAsia="Tinos" w:cs="Tinos"/>
                <w:sz w:val="24"/>
                <w:szCs w:val="24"/>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nos" w:hAnsi="Tinos" w:cs="Tinos"/>
                <w:sz w:val="24"/>
                <w:szCs w:val="24"/>
              </w:rPr>
            </w:r>
            <w:r>
              <w:rPr>
                <w:rFonts w:ascii="Tinos" w:hAnsi="Tinos" w:cs="Tinos"/>
                <w:sz w:val="24"/>
                <w:szCs w:val="24"/>
              </w:rPr>
            </w:r>
          </w:p>
          <w:p>
            <w:pPr>
              <w:pStyle w:val="968"/>
              <w:contextualSpacing/>
              <w:ind w:firstLine="602"/>
              <w:jc w:val="both"/>
              <w:spacing w:after="0" w:line="240" w:lineRule="auto"/>
              <w:rPr>
                <w:rFonts w:ascii="Tinos" w:hAnsi="Tinos" w:cs="Tinos"/>
                <w:sz w:val="24"/>
                <w:szCs w:val="24"/>
              </w:rPr>
            </w:pPr>
            <w:r>
              <w:rPr>
                <w:rFonts w:ascii="Tinos" w:hAnsi="Tinos" w:eastAsia="Tinos" w:cs="Tinos"/>
                <w:sz w:val="24"/>
                <w:szCs w:val="24"/>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Pr>
                <w:rFonts w:ascii="Tinos" w:hAnsi="Tinos" w:eastAsia="Tinos" w:cs="Tinos"/>
                <w:sz w:val="24"/>
                <w:szCs w:val="24"/>
              </w:rPr>
              <w:fldChar w:fldCharType="begin"/>
            </w:r>
            <w:r>
              <w:rPr>
                <w:rFonts w:ascii="Tinos" w:hAnsi="Tinos" w:eastAsia="Tinos" w:cs="Tinos"/>
                <w:sz w:val="24"/>
                <w:szCs w:val="24"/>
              </w:rPr>
              <w:instrText xml:space="preserve">HYPERLINK consultantplus://offline/ref=B05CA11657ED3625E62249C7FF7002B54B0ABE9B7F398860A2EEB32FDE950F3250C76A635AE3DC406395EFB558F80BD239316F06B775E1z3K </w:instrText>
            </w:r>
            <w:r>
              <w:rPr>
                <w:rFonts w:ascii="Tinos" w:hAnsi="Tinos" w:eastAsia="Tinos" w:cs="Tinos"/>
                <w:sz w:val="24"/>
                <w:szCs w:val="24"/>
              </w:rPr>
              <w:fldChar w:fldCharType="separate"/>
            </w:r>
            <w:r>
              <w:rPr>
                <w:rStyle w:val="991"/>
                <w:rFonts w:ascii="Tinos" w:hAnsi="Tinos" w:eastAsia="Tinos" w:cs="Tinos"/>
                <w:color w:val="000000"/>
                <w:sz w:val="24"/>
                <w:szCs w:val="24"/>
                <w:u w:val="none"/>
              </w:rPr>
              <w:t xml:space="preserve">статьей 19.28</w:t>
            </w:r>
            <w:r>
              <w:rPr>
                <w:rFonts w:ascii="Tinos" w:hAnsi="Tinos" w:eastAsia="Tinos" w:cs="Tinos"/>
                <w:sz w:val="24"/>
                <w:szCs w:val="24"/>
              </w:rPr>
              <w:fldChar w:fldCharType="end"/>
            </w:r>
            <w:r>
              <w:rPr>
                <w:rFonts w:ascii="Tinos" w:hAnsi="Tinos" w:eastAsia="Tinos" w:cs="Tinos"/>
                <w:sz w:val="24"/>
                <w:szCs w:val="24"/>
              </w:rPr>
              <w:t xml:space="preserve"> Кодекса Российской Федерации об административных правонарушениях;</w:t>
            </w:r>
            <w:r>
              <w:rPr>
                <w:rFonts w:ascii="Tinos" w:hAnsi="Tinos" w:cs="Tinos"/>
                <w:sz w:val="24"/>
                <w:szCs w:val="24"/>
              </w:rPr>
            </w:r>
            <w:r>
              <w:rPr>
                <w:rFonts w:ascii="Tinos" w:hAnsi="Tinos" w:cs="Tinos"/>
                <w:sz w:val="24"/>
                <w:szCs w:val="24"/>
              </w:rPr>
            </w:r>
          </w:p>
          <w:p>
            <w:pPr>
              <w:pStyle w:val="968"/>
              <w:contextualSpacing/>
              <w:ind w:firstLine="602"/>
              <w:jc w:val="both"/>
              <w:spacing w:after="0" w:line="240" w:lineRule="auto"/>
              <w:rPr>
                <w:rFonts w:ascii="Tinos" w:hAnsi="Tinos" w:cs="Tinos"/>
                <w:sz w:val="24"/>
                <w:szCs w:val="24"/>
              </w:rPr>
            </w:pPr>
            <w:r>
              <w:rPr>
                <w:rFonts w:ascii="Tinos" w:hAnsi="Tinos" w:eastAsia="Tinos" w:cs="Tinos"/>
                <w:sz w:val="24"/>
                <w:szCs w:val="24"/>
              </w:rPr>
              <w:t xml:space="preserve">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w:t>
            </w:r>
            <w:r>
              <w:rPr>
                <w:rFonts w:ascii="Tinos" w:hAnsi="Tinos" w:eastAsia="Tinos" w:cs="Tinos"/>
                <w:sz w:val="24"/>
                <w:szCs w:val="24"/>
              </w:rPr>
              <w:t xml:space="preserve">ний литературы или искусства, исполнения, на финансирование проката или показа национального фильма;</w:t>
            </w:r>
            <w:r>
              <w:rPr>
                <w:rFonts w:ascii="Tinos" w:hAnsi="Tinos" w:cs="Tinos"/>
                <w:sz w:val="24"/>
                <w:szCs w:val="24"/>
              </w:rPr>
            </w:r>
            <w:r>
              <w:rPr>
                <w:rFonts w:ascii="Tinos" w:hAnsi="Tinos" w:cs="Tinos"/>
                <w:sz w:val="24"/>
                <w:szCs w:val="24"/>
              </w:rPr>
            </w:r>
          </w:p>
          <w:p>
            <w:pPr>
              <w:pStyle w:val="968"/>
              <w:contextualSpacing/>
              <w:ind w:firstLine="602"/>
              <w:jc w:val="both"/>
              <w:spacing w:after="0" w:line="240" w:lineRule="auto"/>
              <w:rPr>
                <w:rFonts w:ascii="Tinos" w:hAnsi="Tinos" w:cs="Tinos"/>
                <w:sz w:val="24"/>
                <w:szCs w:val="24"/>
              </w:rPr>
            </w:pPr>
            <w:r>
              <w:rPr>
                <w:rFonts w:ascii="Tinos" w:hAnsi="Tinos" w:eastAsia="Tinos" w:cs="Tinos"/>
                <w:sz w:val="24"/>
                <w:szCs w:val="24"/>
              </w:rPr>
              <w:t xml:space="preserve">9) </w:t>
            </w:r>
            <w:r>
              <w:rPr>
                <w:rFonts w:ascii="Tinos" w:hAnsi="Tinos" w:eastAsia="Tinos" w:cs="Tinos"/>
                <w:sz w:val="24"/>
                <w:szCs w:val="24"/>
              </w:rPr>
              <w:t xml:space="preserve">отсутствие обстоятельств, при которых дол</w:t>
            </w:r>
            <w:r>
              <w:rPr>
                <w:rFonts w:ascii="Tinos" w:hAnsi="Tinos" w:eastAsia="Tinos" w:cs="Tinos"/>
                <w:sz w:val="24"/>
                <w:szCs w:val="24"/>
              </w:rPr>
              <w:t xml:space="preserve">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w:t>
            </w:r>
            <w:r>
              <w:rPr>
                <w:rFonts w:ascii="Tinos" w:hAnsi="Tinos" w:eastAsia="Tinos" w:cs="Tinos"/>
                <w:sz w:val="24"/>
                <w:szCs w:val="24"/>
              </w:rPr>
              <w:t xml:space="preserve">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r>
              <w:rPr>
                <w:rFonts w:ascii="Tinos" w:hAnsi="Tinos" w:cs="Tinos"/>
                <w:sz w:val="24"/>
                <w:szCs w:val="24"/>
              </w:rPr>
            </w:r>
            <w:r>
              <w:rPr>
                <w:rFonts w:ascii="Tinos" w:hAnsi="Tinos" w:cs="Tinos"/>
                <w:sz w:val="24"/>
                <w:szCs w:val="24"/>
              </w:rPr>
            </w:r>
          </w:p>
          <w:p>
            <w:pPr>
              <w:pStyle w:val="968"/>
              <w:contextualSpacing/>
              <w:ind w:firstLine="602"/>
              <w:jc w:val="both"/>
              <w:spacing w:after="0" w:line="240" w:lineRule="auto"/>
              <w:rPr>
                <w:rFonts w:ascii="Tinos" w:hAnsi="Tinos" w:cs="Tinos"/>
                <w:sz w:val="24"/>
                <w:szCs w:val="24"/>
              </w:rPr>
            </w:pPr>
            <w:r>
              <w:rPr>
                <w:rFonts w:ascii="Tinos" w:hAnsi="Tinos" w:eastAsia="Tinos" w:cs="Tinos"/>
                <w:sz w:val="24"/>
                <w:szCs w:val="24"/>
              </w:rPr>
              <w:t xml:space="preserve">а) физическим лицом (в том числе зарегистрированным в качестве индивидуального предпринимателя), являющимся участником закупки;</w:t>
            </w:r>
            <w:r>
              <w:rPr>
                <w:rFonts w:ascii="Tinos" w:hAnsi="Tinos" w:cs="Tinos"/>
                <w:sz w:val="24"/>
                <w:szCs w:val="24"/>
              </w:rPr>
            </w:r>
            <w:r>
              <w:rPr>
                <w:rFonts w:ascii="Tinos" w:hAnsi="Tinos" w:cs="Tinos"/>
                <w:sz w:val="24"/>
                <w:szCs w:val="24"/>
              </w:rPr>
            </w:r>
          </w:p>
          <w:p>
            <w:pPr>
              <w:pStyle w:val="968"/>
              <w:contextualSpacing/>
              <w:ind w:firstLine="602"/>
              <w:jc w:val="both"/>
              <w:spacing w:after="0" w:line="240" w:lineRule="auto"/>
              <w:rPr>
                <w:rFonts w:ascii="Tinos" w:hAnsi="Tinos" w:cs="Tinos"/>
                <w:sz w:val="24"/>
                <w:szCs w:val="24"/>
              </w:rPr>
            </w:pPr>
            <w:r>
              <w:rPr>
                <w:rFonts w:ascii="Tinos" w:hAnsi="Tinos" w:eastAsia="Tinos" w:cs="Tinos"/>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Pr>
                <w:rFonts w:ascii="Tinos" w:hAnsi="Tinos" w:cs="Tinos"/>
                <w:sz w:val="24"/>
                <w:szCs w:val="24"/>
              </w:rPr>
            </w:r>
            <w:r>
              <w:rPr>
                <w:rFonts w:ascii="Tinos" w:hAnsi="Tinos" w:cs="Tinos"/>
                <w:sz w:val="24"/>
                <w:szCs w:val="24"/>
              </w:rPr>
            </w:r>
          </w:p>
          <w:p>
            <w:pPr>
              <w:pStyle w:val="968"/>
              <w:contextualSpacing/>
              <w:ind w:firstLine="602"/>
              <w:jc w:val="both"/>
              <w:spacing w:after="0" w:line="240" w:lineRule="auto"/>
              <w:rPr>
                <w:rFonts w:ascii="Tinos" w:hAnsi="Tinos" w:cs="Tinos"/>
                <w:sz w:val="24"/>
                <w:szCs w:val="24"/>
              </w:rPr>
            </w:pPr>
            <w:r>
              <w:rPr>
                <w:rFonts w:ascii="Tinos" w:hAnsi="Tinos" w:eastAsia="Tinos" w:cs="Tinos"/>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w:t>
            </w:r>
            <w:r>
              <w:rPr>
                <w:rFonts w:ascii="Tinos" w:hAnsi="Tinos" w:eastAsia="Tinos" w:cs="Tinos"/>
                <w:sz w:val="24"/>
                <w:szCs w:val="24"/>
              </w:rPr>
              <w:t xml:space="preserve">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w:t>
            </w:r>
            <w:r>
              <w:rPr>
                <w:rFonts w:ascii="Tinos" w:hAnsi="Tinos" w:eastAsia="Tinos" w:cs="Tinos"/>
                <w:sz w:val="24"/>
                <w:szCs w:val="24"/>
              </w:rPr>
              <w:t xml:space="preserve">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nos" w:hAnsi="Tinos" w:cs="Tinos"/>
                <w:sz w:val="24"/>
                <w:szCs w:val="24"/>
              </w:rPr>
            </w:r>
            <w:r>
              <w:rPr>
                <w:rFonts w:ascii="Tinos" w:hAnsi="Tinos" w:cs="Tinos"/>
                <w:sz w:val="24"/>
                <w:szCs w:val="24"/>
              </w:rPr>
            </w:r>
          </w:p>
          <w:p>
            <w:pPr>
              <w:pStyle w:val="968"/>
              <w:contextualSpacing/>
              <w:ind w:firstLine="602"/>
              <w:jc w:val="both"/>
              <w:spacing w:after="0" w:line="240" w:lineRule="auto"/>
              <w:rPr>
                <w:rFonts w:ascii="Tinos" w:hAnsi="Tinos" w:cs="Tinos"/>
                <w:sz w:val="24"/>
                <w:szCs w:val="24"/>
              </w:rPr>
            </w:pPr>
            <w:r>
              <w:rPr>
                <w:rFonts w:ascii="Tinos" w:hAnsi="Tinos" w:eastAsia="Tinos" w:cs="Tinos"/>
                <w:sz w:val="24"/>
                <w:szCs w:val="24"/>
              </w:rPr>
              <w:t xml:space="preserve">10) участник закупки не является офшорной компанией;</w:t>
            </w:r>
            <w:r>
              <w:rPr>
                <w:rFonts w:ascii="Tinos" w:hAnsi="Tinos" w:cs="Tinos"/>
                <w:sz w:val="24"/>
                <w:szCs w:val="24"/>
              </w:rPr>
            </w:r>
            <w:r>
              <w:rPr>
                <w:rFonts w:ascii="Tinos" w:hAnsi="Tinos" w:cs="Tinos"/>
                <w:sz w:val="24"/>
                <w:szCs w:val="24"/>
              </w:rPr>
            </w:r>
          </w:p>
          <w:p>
            <w:pPr>
              <w:pStyle w:val="968"/>
              <w:contextualSpacing/>
              <w:ind w:firstLine="602"/>
              <w:jc w:val="both"/>
              <w:spacing w:after="0" w:line="240" w:lineRule="auto"/>
              <w:rPr>
                <w:rFonts w:ascii="Tinos" w:hAnsi="Tinos" w:cs="Tinos"/>
                <w:sz w:val="24"/>
                <w:szCs w:val="24"/>
              </w:rPr>
            </w:pPr>
            <w:r>
              <w:rPr>
                <w:rFonts w:ascii="Tinos" w:hAnsi="Tinos" w:eastAsia="Tinos" w:cs="Tinos"/>
                <w:sz w:val="24"/>
                <w:szCs w:val="24"/>
              </w:rPr>
              <w:t xml:space="preserve">10.1) участник закупки не является иностранным агентом;</w:t>
            </w:r>
            <w:r>
              <w:rPr>
                <w:rFonts w:ascii="Tinos" w:hAnsi="Tinos" w:cs="Tinos"/>
                <w:sz w:val="24"/>
                <w:szCs w:val="24"/>
              </w:rPr>
            </w:r>
            <w:r>
              <w:rPr>
                <w:rFonts w:ascii="Tinos" w:hAnsi="Tinos" w:cs="Tinos"/>
                <w:sz w:val="24"/>
                <w:szCs w:val="24"/>
              </w:rPr>
            </w:r>
          </w:p>
          <w:p>
            <w:pPr>
              <w:pStyle w:val="968"/>
              <w:contextualSpacing/>
              <w:ind w:firstLine="602"/>
              <w:jc w:val="both"/>
              <w:spacing w:after="0" w:line="240" w:lineRule="auto"/>
              <w:rPr>
                <w:rFonts w:ascii="Tinos" w:hAnsi="Tinos" w:cs="Tinos"/>
                <w:sz w:val="24"/>
                <w:szCs w:val="24"/>
              </w:rPr>
            </w:pPr>
            <w:r>
              <w:rPr>
                <w:rFonts w:ascii="Tinos" w:hAnsi="Tinos" w:eastAsia="Tinos" w:cs="Tinos"/>
                <w:sz w:val="24"/>
                <w:szCs w:val="24"/>
              </w:rPr>
              <w:t xml:space="preserve">11) отсутствие у участника закупки ограничений для участия в закупках, установленных законодательством Российской Федерации.</w:t>
            </w:r>
            <w:r>
              <w:rPr>
                <w:rFonts w:ascii="Tinos" w:hAnsi="Tinos" w:cs="Tinos"/>
                <w:sz w:val="24"/>
                <w:szCs w:val="24"/>
              </w:rPr>
            </w:r>
            <w:r>
              <w:rPr>
                <w:rFonts w:ascii="Tinos" w:hAnsi="Tinos" w:cs="Tinos"/>
                <w:sz w:val="24"/>
                <w:szCs w:val="24"/>
              </w:rPr>
            </w:r>
          </w:p>
          <w:p>
            <w:pPr>
              <w:pStyle w:val="968"/>
              <w:contextualSpacing/>
              <w:ind w:firstLine="602"/>
              <w:jc w:val="both"/>
              <w:spacing w:after="0" w:line="240" w:lineRule="auto"/>
              <w:rPr>
                <w:rFonts w:ascii="Tinos" w:hAnsi="Tinos" w:cs="Tinos"/>
                <w:sz w:val="24"/>
                <w:szCs w:val="24"/>
              </w:rPr>
            </w:pPr>
            <w:r>
              <w:rPr>
                <w:rFonts w:ascii="Tinos" w:hAnsi="Tinos" w:eastAsia="Tinos" w:cs="Tinos"/>
                <w:sz w:val="24"/>
                <w:szCs w:val="24"/>
              </w:rPr>
              <w:t xml:space="preserve">В соответствии с ч. 1.1 ст. 31 Закона № 44-ФЗ от 05.04.2013г. установлено требование об отсутствии в реестре недобросовестных поставщиков (подрядчиков, исполнителей) информации об </w:t>
            </w:r>
            <w:r>
              <w:rPr>
                <w:rFonts w:ascii="Tinos" w:hAnsi="Tinos" w:eastAsia="Tinos" w:cs="Tinos"/>
                <w:sz w:val="24"/>
                <w:szCs w:val="24"/>
              </w:rPr>
              <w:t xml:space="preserve">участнике закупки, в том числе о лицах, информация о которых содержится в заявке на участие в закупке в соответствии с пп. "в" п. 1 ч. 1 ст. 43 Закона № 44-ФЗ от 05.04.2013г., если Правительством Российской Федерации не установлено иное.</w:t>
            </w:r>
            <w:r>
              <w:rPr>
                <w:rFonts w:ascii="Tinos" w:hAnsi="Tinos" w:cs="Tinos"/>
                <w:sz w:val="24"/>
                <w:szCs w:val="24"/>
              </w:rPr>
            </w:r>
            <w:r>
              <w:rPr>
                <w:rFonts w:ascii="Tinos" w:hAnsi="Tinos" w:cs="Tino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68"/>
              <w:contextualSpacing/>
              <w:ind w:firstLine="0"/>
              <w:spacing w:after="0" w:line="240" w:lineRule="auto"/>
              <w:rPr>
                <w:rFonts w:ascii="Tinos" w:hAnsi="Tinos" w:cs="Tinos"/>
                <w:b/>
                <w:sz w:val="24"/>
                <w:szCs w:val="24"/>
              </w:rPr>
            </w:pPr>
            <w:r>
              <w:rPr>
                <w:rFonts w:ascii="Tinos" w:hAnsi="Tinos" w:eastAsia="Tinos" w:cs="Tinos"/>
                <w:b/>
                <w:sz w:val="24"/>
                <w:szCs w:val="24"/>
              </w:rPr>
              <w:t xml:space="preserve">Пункт </w:t>
            </w:r>
            <w:r>
              <w:rPr>
                <w:rFonts w:ascii="Tinos" w:hAnsi="Tinos" w:eastAsia="Tinos" w:cs="Tinos"/>
                <w:b/>
                <w:sz w:val="24"/>
                <w:szCs w:val="24"/>
              </w:rPr>
              <w:t xml:space="preserve">8</w:t>
            </w:r>
            <w:r>
              <w:rPr>
                <w:rFonts w:ascii="Tinos" w:hAnsi="Tinos" w:cs="Tinos"/>
                <w:b/>
                <w:sz w:val="24"/>
                <w:szCs w:val="24"/>
              </w:rPr>
            </w:r>
            <w:r>
              <w:rPr>
                <w:rFonts w:ascii="Tinos" w:hAnsi="Tinos" w:cs="Tinos"/>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68"/>
              <w:contextualSpacing/>
              <w:jc w:val="both"/>
              <w:spacing w:after="0" w:line="240" w:lineRule="auto"/>
              <w:rPr>
                <w:rFonts w:ascii="Tinos" w:hAnsi="Tinos" w:cs="Tinos"/>
                <w:b/>
                <w:sz w:val="24"/>
                <w:szCs w:val="24"/>
              </w:rPr>
            </w:pPr>
            <w:r>
              <w:rPr>
                <w:rFonts w:ascii="Tinos" w:hAnsi="Tinos" w:eastAsia="Tinos" w:cs="Tinos"/>
                <w:b/>
                <w:sz w:val="24"/>
                <w:szCs w:val="24"/>
              </w:rPr>
              <w:t xml:space="preserve">Преимущества, предоставляемые заказчиком в соответствии со </w:t>
            </w:r>
            <w:r>
              <w:rPr>
                <w:rFonts w:ascii="Tinos" w:hAnsi="Tinos" w:eastAsia="Tinos" w:cs="Tinos"/>
                <w:b/>
                <w:sz w:val="24"/>
                <w:szCs w:val="24"/>
              </w:rPr>
              <w:fldChar w:fldCharType="begin"/>
            </w:r>
            <w:r>
              <w:rPr>
                <w:rFonts w:ascii="Tinos" w:hAnsi="Tinos" w:eastAsia="Tinos" w:cs="Tinos"/>
                <w:b/>
                <w:sz w:val="24"/>
                <w:szCs w:val="24"/>
              </w:rPr>
              <w:instrText xml:space="preserve"> HYPERLINK "consultantplus://offline/ref=96D4E38D4D34FA2FE7542258AB3547CB474B0D77D41C8FC48B1827BA78652B5F0538910A5E7FD851b37FH" </w:instrText>
            </w:r>
            <w:r>
              <w:rPr>
                <w:rFonts w:ascii="Tinos" w:hAnsi="Tinos" w:eastAsia="Tinos" w:cs="Tinos"/>
                <w:b/>
                <w:sz w:val="24"/>
                <w:szCs w:val="24"/>
              </w:rPr>
              <w:fldChar w:fldCharType="separate"/>
            </w:r>
            <w:r>
              <w:rPr>
                <w:rFonts w:ascii="Tinos" w:hAnsi="Tinos" w:eastAsia="Tinos" w:cs="Tinos"/>
                <w:b/>
                <w:sz w:val="24"/>
                <w:szCs w:val="24"/>
              </w:rPr>
              <w:t xml:space="preserve">ст. 28</w:t>
            </w:r>
            <w:r>
              <w:rPr>
                <w:rFonts w:ascii="Tinos" w:hAnsi="Tinos" w:eastAsia="Tinos" w:cs="Tinos"/>
                <w:b/>
                <w:sz w:val="24"/>
                <w:szCs w:val="24"/>
              </w:rPr>
              <w:fldChar w:fldCharType="end"/>
            </w:r>
            <w:r>
              <w:rPr>
                <w:rFonts w:ascii="Tinos" w:hAnsi="Tinos" w:eastAsia="Tinos" w:cs="Tinos"/>
                <w:b/>
                <w:sz w:val="24"/>
                <w:szCs w:val="24"/>
              </w:rPr>
              <w:t xml:space="preserve">, 29 Закона № 44-ФЗ от 05.04.2013г.</w:t>
            </w:r>
            <w:r>
              <w:rPr>
                <w:rFonts w:ascii="Tinos" w:hAnsi="Tinos" w:eastAsia="Tinos" w:cs="Tinos"/>
                <w:b/>
                <w:sz w:val="24"/>
                <w:szCs w:val="24"/>
              </w:rPr>
              <w:t xml:space="preserve"> </w:t>
            </w:r>
            <w:r>
              <w:rPr>
                <w:rFonts w:ascii="Tinos" w:hAnsi="Tinos" w:cs="Tinos"/>
                <w:b/>
                <w:sz w:val="24"/>
                <w:szCs w:val="24"/>
              </w:rPr>
            </w:r>
            <w:r>
              <w:rPr>
                <w:rFonts w:ascii="Tinos" w:hAnsi="Tinos" w:cs="Tinos"/>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68"/>
              <w:contextualSpacing/>
              <w:ind w:firstLine="602"/>
              <w:spacing w:after="0" w:line="240" w:lineRule="auto"/>
              <w:rPr>
                <w:rFonts w:ascii="Tinos" w:hAnsi="Tinos" w:cs="Tinos"/>
                <w:sz w:val="24"/>
                <w:szCs w:val="24"/>
              </w:rPr>
            </w:pPr>
            <w:r>
              <w:rPr>
                <w:rFonts w:ascii="Tinos" w:hAnsi="Tinos" w:eastAsia="Tinos" w:cs="Tinos"/>
                <w:sz w:val="24"/>
                <w:szCs w:val="24"/>
              </w:rPr>
              <w:t xml:space="preserve">Не установлены</w:t>
            </w:r>
            <w:r>
              <w:rPr>
                <w:rFonts w:ascii="Tinos" w:hAnsi="Tinos" w:cs="Tinos"/>
                <w:sz w:val="24"/>
                <w:szCs w:val="24"/>
              </w:rPr>
            </w:r>
            <w:r>
              <w:rPr>
                <w:rFonts w:ascii="Tinos" w:hAnsi="Tinos" w:cs="Tino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68"/>
              <w:contextualSpacing/>
              <w:ind w:firstLine="0"/>
              <w:spacing w:after="0" w:line="240" w:lineRule="auto"/>
              <w:rPr>
                <w:rFonts w:ascii="Tinos" w:hAnsi="Tinos" w:cs="Tinos"/>
                <w:b/>
                <w:sz w:val="24"/>
                <w:szCs w:val="24"/>
              </w:rPr>
            </w:pPr>
            <w:r>
              <w:rPr>
                <w:rFonts w:ascii="Tinos" w:hAnsi="Tinos" w:eastAsia="Tinos" w:cs="Tinos"/>
                <w:b/>
                <w:sz w:val="24"/>
                <w:szCs w:val="24"/>
              </w:rPr>
              <w:t xml:space="preserve">Пункт </w:t>
            </w:r>
            <w:r>
              <w:rPr>
                <w:rFonts w:ascii="Tinos" w:hAnsi="Tinos" w:eastAsia="Tinos" w:cs="Tinos"/>
                <w:b/>
                <w:sz w:val="24"/>
                <w:szCs w:val="24"/>
              </w:rPr>
              <w:t xml:space="preserve">9</w:t>
            </w:r>
            <w:r>
              <w:rPr>
                <w:rFonts w:ascii="Tinos" w:hAnsi="Tinos" w:cs="Tinos"/>
                <w:b/>
                <w:sz w:val="24"/>
                <w:szCs w:val="24"/>
              </w:rPr>
            </w:r>
            <w:r>
              <w:rPr>
                <w:rFonts w:ascii="Tinos" w:hAnsi="Tinos" w:cs="Tinos"/>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68"/>
              <w:contextualSpacing/>
              <w:jc w:val="both"/>
              <w:spacing w:after="0" w:line="240" w:lineRule="auto"/>
              <w:rPr>
                <w:rFonts w:ascii="Tinos" w:hAnsi="Tinos" w:cs="Tinos"/>
                <w:b/>
                <w:sz w:val="24"/>
                <w:szCs w:val="24"/>
              </w:rPr>
            </w:pPr>
            <w:r>
              <w:rPr>
                <w:rFonts w:ascii="Tinos" w:hAnsi="Tinos" w:eastAsia="Tinos" w:cs="Tinos"/>
                <w:b/>
                <w:sz w:val="24"/>
                <w:szCs w:val="24"/>
              </w:rPr>
              <w:t xml:space="preserve">Ограничения участия в определении поставщика (подрядчика, исполнителя), преимущества, установленные в соответствии со ст. 30 Закона </w:t>
            </w:r>
            <w:r>
              <w:rPr>
                <w:rFonts w:ascii="Tinos" w:hAnsi="Tinos" w:eastAsia="Tinos" w:cs="Tinos"/>
                <w:b/>
                <w:bCs/>
                <w:sz w:val="24"/>
                <w:szCs w:val="24"/>
              </w:rPr>
              <w:t xml:space="preserve">№ 44-ФЗ от 05.04.2013г.</w:t>
            </w:r>
            <w:r>
              <w:rPr>
                <w:rFonts w:ascii="Tinos" w:hAnsi="Tinos" w:cs="Tinos"/>
                <w:b/>
                <w:sz w:val="24"/>
                <w:szCs w:val="24"/>
              </w:rPr>
            </w:r>
            <w:r>
              <w:rPr>
                <w:rFonts w:ascii="Tinos" w:hAnsi="Tinos" w:cs="Tinos"/>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68"/>
              <w:contextualSpacing/>
              <w:ind w:firstLine="602"/>
              <w:spacing w:after="0" w:line="240" w:lineRule="auto"/>
              <w:rPr>
                <w:rFonts w:ascii="Tinos" w:hAnsi="Tinos" w:cs="Tinos"/>
                <w:sz w:val="24"/>
                <w:szCs w:val="24"/>
              </w:rPr>
            </w:pPr>
            <w:r>
              <w:rPr>
                <w:rFonts w:ascii="Tinos" w:hAnsi="Tinos" w:eastAsia="Tinos" w:cs="Tinos"/>
                <w:sz w:val="24"/>
                <w:szCs w:val="24"/>
              </w:rPr>
              <w:t xml:space="preserve">Не установлены</w:t>
            </w:r>
            <w:r>
              <w:rPr>
                <w:rFonts w:ascii="Tinos" w:hAnsi="Tinos" w:cs="Tinos"/>
                <w:sz w:val="24"/>
                <w:szCs w:val="24"/>
              </w:rPr>
            </w:r>
            <w:r>
              <w:rPr>
                <w:rFonts w:ascii="Tinos" w:hAnsi="Tinos" w:cs="Tino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68"/>
              <w:contextualSpacing/>
              <w:ind w:firstLine="0"/>
              <w:spacing w:after="0" w:line="240" w:lineRule="auto"/>
              <w:rPr>
                <w:rFonts w:ascii="Tinos" w:hAnsi="Tinos" w:cs="Tinos"/>
                <w:b/>
                <w:sz w:val="24"/>
                <w:szCs w:val="24"/>
              </w:rPr>
            </w:pPr>
            <w:r>
              <w:rPr>
                <w:rFonts w:ascii="Tinos" w:hAnsi="Tinos" w:eastAsia="Tinos" w:cs="Tinos"/>
                <w:b/>
                <w:sz w:val="24"/>
                <w:szCs w:val="24"/>
              </w:rPr>
              <w:t xml:space="preserve">Пункт </w:t>
            </w:r>
            <w:r>
              <w:rPr>
                <w:rFonts w:ascii="Tinos" w:hAnsi="Tinos" w:eastAsia="Tinos" w:cs="Tinos"/>
                <w:b/>
                <w:sz w:val="24"/>
                <w:szCs w:val="24"/>
              </w:rPr>
              <w:t xml:space="preserve">1</w:t>
            </w:r>
            <w:r>
              <w:rPr>
                <w:rFonts w:ascii="Tinos" w:hAnsi="Tinos" w:eastAsia="Tinos" w:cs="Tinos"/>
                <w:b/>
                <w:sz w:val="24"/>
                <w:szCs w:val="24"/>
              </w:rPr>
              <w:t xml:space="preserve">0</w:t>
            </w:r>
            <w:r>
              <w:rPr>
                <w:rFonts w:ascii="Tinos" w:hAnsi="Tinos" w:cs="Tinos"/>
                <w:b/>
                <w:sz w:val="24"/>
                <w:szCs w:val="24"/>
              </w:rPr>
            </w:r>
            <w:r>
              <w:rPr>
                <w:rFonts w:ascii="Tinos" w:hAnsi="Tinos" w:cs="Tinos"/>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68"/>
              <w:contextualSpacing/>
              <w:jc w:val="both"/>
              <w:spacing w:after="0" w:line="240" w:lineRule="auto"/>
              <w:rPr>
                <w:rFonts w:ascii="Tinos" w:hAnsi="Tinos" w:cs="Tinos"/>
                <w:b/>
                <w:sz w:val="24"/>
                <w:szCs w:val="24"/>
              </w:rPr>
            </w:pPr>
            <w:r>
              <w:rPr>
                <w:rFonts w:ascii="Tinos" w:hAnsi="Tinos" w:eastAsia="Tinos" w:cs="Tinos"/>
                <w:b/>
                <w:sz w:val="24"/>
                <w:szCs w:val="24"/>
              </w:rPr>
              <w:t xml:space="preserve">И</w:t>
            </w:r>
            <w:r>
              <w:rPr>
                <w:rFonts w:ascii="Tinos" w:hAnsi="Tinos" w:eastAsia="Tinos" w:cs="Tinos"/>
                <w:b/>
                <w:sz w:val="24"/>
                <w:szCs w:val="24"/>
              </w:rPr>
              <w:t xml:space="preserve">нформация об условиях, о запретах и об</w:t>
            </w:r>
            <w:r>
              <w:rPr>
                <w:rFonts w:ascii="Tinos" w:hAnsi="Tinos" w:eastAsia="Tinos" w:cs="Tinos"/>
                <w:b/>
                <w:sz w:val="24"/>
                <w:szCs w:val="24"/>
              </w:rPr>
              <w:t xml:space="preserve">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w:t>
            </w:r>
            <w:r>
              <w:rPr>
                <w:rFonts w:ascii="Tinos" w:hAnsi="Tinos" w:eastAsia="Tinos" w:cs="Tinos"/>
                <w:b/>
                <w:sz w:val="24"/>
                <w:szCs w:val="24"/>
              </w:rPr>
              <w:t xml:space="preserve">м в соответствии со ст. 14</w:t>
            </w:r>
            <w:r>
              <w:rPr>
                <w:rFonts w:ascii="Tinos" w:hAnsi="Tinos" w:eastAsia="Tinos" w:cs="Tinos"/>
                <w:b/>
                <w:sz w:val="24"/>
                <w:szCs w:val="24"/>
              </w:rPr>
              <w:t xml:space="preserve"> Закона № 44-ФЗ от 05.04.2013г</w:t>
            </w:r>
            <w:r>
              <w:rPr>
                <w:rFonts w:ascii="Tinos" w:hAnsi="Tinos" w:eastAsia="Tinos" w:cs="Tinos"/>
                <w:b/>
                <w:sz w:val="24"/>
                <w:szCs w:val="24"/>
              </w:rPr>
              <w:t xml:space="preserve">.</w:t>
            </w:r>
            <w:r>
              <w:rPr>
                <w:rFonts w:ascii="Tinos" w:hAnsi="Tinos" w:cs="Tinos"/>
                <w:b/>
                <w:sz w:val="24"/>
                <w:szCs w:val="24"/>
              </w:rPr>
            </w:r>
            <w:r>
              <w:rPr>
                <w:rFonts w:ascii="Tinos" w:hAnsi="Tinos" w:cs="Tinos"/>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68"/>
              <w:ind w:firstLine="709"/>
              <w:jc w:val="both"/>
              <w:spacing w:after="0" w:line="240" w:lineRule="auto"/>
              <w:rPr>
                <w:rFonts w:ascii="Times New Roman" w:hAnsi="Times New Roman"/>
                <w:sz w:val="23"/>
                <w:szCs w:val="23"/>
              </w:rPr>
            </w:pPr>
            <w:r>
              <w:rPr>
                <w:rFonts w:ascii="Times New Roman" w:hAnsi="Times New Roman"/>
                <w:sz w:val="23"/>
                <w:szCs w:val="23"/>
              </w:rPr>
            </w:r>
            <w:r>
              <w:rPr>
                <w:rFonts w:ascii="Tinos" w:hAnsi="Tinos" w:eastAsia="Tinos" w:cs="Tinos"/>
                <w:b/>
                <w:bCs/>
              </w:rPr>
              <w:t xml:space="preserve">Ограничения:</w:t>
            </w:r>
            <w:r>
              <w:rPr>
                <w:rFonts w:ascii="Tinos" w:hAnsi="Tinos" w:eastAsia="Tinos" w:cs="Tinos"/>
                <w:sz w:val="24"/>
                <w:szCs w:val="24"/>
              </w:rPr>
              <w:t xml:space="preserve"> Предусмотренное п. 1, не применяется в соответствии с пп."б" п. 6 ПП РФ № 1875, а именно осуществляется закупка товаров из числа запасных частей и расходных материалов к машинам и оборудованию, используемым заказчиком, в соответствии с техничес</w:t>
            </w:r>
            <w:r>
              <w:rPr>
                <w:rFonts w:ascii="Tinos" w:hAnsi="Tinos" w:eastAsia="Tinos" w:cs="Tinos"/>
                <w:sz w:val="24"/>
                <w:szCs w:val="24"/>
              </w:rPr>
              <w:t xml:space="preserve">к</w:t>
            </w:r>
            <w:r>
              <w:rPr>
                <w:rFonts w:ascii="Tinos" w:hAnsi="Tinos" w:eastAsia="Tinos" w:cs="Tinos"/>
                <w:sz w:val="24"/>
                <w:szCs w:val="24"/>
              </w:rPr>
              <w:t xml:space="preserve">ой документацией на указанные машины и оборудование. Положения настоящего подпункта не применяются при осуществлении закупок товаров, указанных в приложении N 2 к настоящему постановлению и являющихся расходными материалами, комплектующими, принадлежностям</w:t>
            </w:r>
            <w:r>
              <w:rPr>
                <w:rFonts w:ascii="Tinos" w:hAnsi="Tinos" w:eastAsia="Tinos" w:cs="Tinos"/>
                <w:sz w:val="24"/>
                <w:szCs w:val="24"/>
              </w:rPr>
              <w:t xml:space="preserve">и к медицинским изделиям.</w:t>
            </w:r>
            <w:r>
              <w:rPr>
                <w:rFonts w:ascii="Times New Roman" w:hAnsi="Times New Roman"/>
                <w:sz w:val="23"/>
                <w:szCs w:val="23"/>
              </w:rPr>
            </w:r>
            <w:r>
              <w:rPr>
                <w:rFonts w:ascii="Times New Roman" w:hAnsi="Times New Roman"/>
                <w:sz w:val="23"/>
                <w:szCs w:val="23"/>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68"/>
              <w:contextualSpacing/>
              <w:ind w:firstLine="0"/>
              <w:jc w:val="both"/>
              <w:spacing w:after="0" w:line="240" w:lineRule="auto"/>
              <w:rPr>
                <w:rFonts w:ascii="Tinos" w:hAnsi="Tinos" w:cs="Tinos"/>
                <w:b/>
                <w:sz w:val="24"/>
                <w:szCs w:val="24"/>
              </w:rPr>
            </w:pPr>
            <w:r>
              <w:rPr>
                <w:rFonts w:ascii="Tinos" w:hAnsi="Tinos" w:eastAsia="Tinos" w:cs="Tinos"/>
                <w:b/>
                <w:sz w:val="24"/>
                <w:szCs w:val="24"/>
              </w:rPr>
              <w:t xml:space="preserve">Пункт </w:t>
            </w:r>
            <w:r>
              <w:rPr>
                <w:rFonts w:ascii="Tinos" w:hAnsi="Tinos" w:eastAsia="Tinos" w:cs="Tinos"/>
                <w:b/>
                <w:sz w:val="24"/>
                <w:szCs w:val="24"/>
              </w:rPr>
              <w:t xml:space="preserve">11</w:t>
            </w:r>
            <w:r>
              <w:rPr>
                <w:rFonts w:ascii="Tinos" w:hAnsi="Tinos" w:cs="Tinos"/>
                <w:b/>
                <w:sz w:val="24"/>
                <w:szCs w:val="24"/>
              </w:rPr>
            </w:r>
            <w:r>
              <w:rPr>
                <w:rFonts w:ascii="Tinos" w:hAnsi="Tinos" w:cs="Tinos"/>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68"/>
              <w:contextualSpacing/>
              <w:jc w:val="both"/>
              <w:spacing w:after="0" w:line="240" w:lineRule="auto"/>
              <w:rPr>
                <w:rFonts w:ascii="Tinos" w:hAnsi="Tinos" w:cs="Tinos"/>
                <w:b/>
                <w:sz w:val="24"/>
                <w:szCs w:val="24"/>
              </w:rPr>
            </w:pPr>
            <w:r>
              <w:rPr>
                <w:rFonts w:ascii="Tinos" w:hAnsi="Tinos" w:eastAsia="Tinos" w:cs="Tinos"/>
                <w:b/>
                <w:sz w:val="24"/>
                <w:szCs w:val="24"/>
              </w:rPr>
              <w:t xml:space="preserve">Продолжительность закупочной сессии</w:t>
            </w:r>
            <w:r>
              <w:rPr>
                <w:rFonts w:ascii="Tinos" w:hAnsi="Tinos" w:cs="Tinos"/>
                <w:b/>
                <w:sz w:val="24"/>
                <w:szCs w:val="24"/>
              </w:rPr>
            </w:r>
            <w:r>
              <w:rPr>
                <w:rFonts w:ascii="Tinos" w:hAnsi="Tinos" w:cs="Tinos"/>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2"/>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68"/>
              <w:ind w:firstLine="596"/>
              <w:jc w:val="both"/>
              <w:spacing w:after="0" w:line="240" w:lineRule="auto"/>
              <w:rPr>
                <w:rFonts w:ascii="Tinos" w:hAnsi="Tinos" w:cs="Tinos"/>
                <w:sz w:val="24"/>
                <w:szCs w:val="24"/>
              </w:rPr>
            </w:pPr>
            <w:r>
              <w:rPr>
                <w:rFonts w:ascii="Tinos" w:hAnsi="Tinos" w:eastAsia="Tinos" w:cs="Tinos"/>
                <w:bCs/>
                <w:sz w:val="24"/>
                <w:szCs w:val="24"/>
              </w:rPr>
              <w:t xml:space="preserve">2 (два)</w:t>
            </w:r>
            <w:r>
              <w:rPr>
                <w:rFonts w:ascii="Tinos" w:hAnsi="Tinos" w:eastAsia="Tinos" w:cs="Tinos"/>
                <w:bCs/>
                <w:sz w:val="24"/>
                <w:szCs w:val="24"/>
              </w:rPr>
              <w:t xml:space="preserve"> часа</w:t>
            </w:r>
            <w:r>
              <w:rPr>
                <w:rFonts w:ascii="Tinos" w:hAnsi="Tinos" w:cs="Tinos"/>
                <w:sz w:val="24"/>
                <w:szCs w:val="24"/>
              </w:rPr>
            </w:r>
            <w:r>
              <w:rPr>
                <w:rFonts w:ascii="Tinos" w:hAnsi="Tinos" w:cs="Tino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68"/>
              <w:contextualSpacing/>
              <w:ind w:firstLine="0"/>
              <w:jc w:val="both"/>
              <w:spacing w:after="0" w:line="240" w:lineRule="auto"/>
              <w:rPr>
                <w:rFonts w:ascii="Tinos" w:hAnsi="Tinos" w:cs="Tinos"/>
                <w:b/>
                <w:sz w:val="24"/>
                <w:szCs w:val="24"/>
              </w:rPr>
            </w:pPr>
            <w:r>
              <w:rPr>
                <w:rFonts w:ascii="Tinos" w:hAnsi="Tinos" w:eastAsia="Tinos" w:cs="Tinos"/>
                <w:b/>
                <w:sz w:val="24"/>
                <w:szCs w:val="24"/>
              </w:rPr>
              <w:t xml:space="preserve">Пункт </w:t>
            </w:r>
            <w:r>
              <w:rPr>
                <w:rFonts w:ascii="Tinos" w:hAnsi="Tinos" w:eastAsia="Tinos" w:cs="Tinos"/>
                <w:b/>
                <w:sz w:val="24"/>
                <w:szCs w:val="24"/>
              </w:rPr>
              <w:t xml:space="preserve">12</w:t>
            </w:r>
            <w:r>
              <w:rPr>
                <w:rFonts w:ascii="Tinos" w:hAnsi="Tinos" w:cs="Tinos"/>
                <w:b/>
                <w:sz w:val="24"/>
                <w:szCs w:val="24"/>
              </w:rPr>
            </w:r>
            <w:r>
              <w:rPr>
                <w:rFonts w:ascii="Tinos" w:hAnsi="Tinos" w:cs="Tinos"/>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68"/>
              <w:contextualSpacing/>
              <w:ind w:firstLine="0"/>
              <w:jc w:val="both"/>
              <w:spacing w:after="0" w:line="240" w:lineRule="auto"/>
              <w:rPr>
                <w:rFonts w:ascii="Tinos" w:hAnsi="Tinos" w:cs="Tinos"/>
                <w:b/>
                <w:sz w:val="24"/>
                <w:szCs w:val="24"/>
              </w:rPr>
            </w:pPr>
            <w:r>
              <w:rPr>
                <w:rFonts w:ascii="Tinos" w:hAnsi="Tinos" w:eastAsia="Tinos" w:cs="Tinos"/>
                <w:b/>
                <w:sz w:val="24"/>
                <w:szCs w:val="24"/>
              </w:rPr>
              <w:t xml:space="preserve">Размер и порядок предоставления обеспечения гарантийных обязательств</w:t>
            </w:r>
            <w:r>
              <w:rPr>
                <w:rFonts w:ascii="Tinos" w:hAnsi="Tinos" w:cs="Tinos"/>
                <w:b/>
                <w:sz w:val="24"/>
                <w:szCs w:val="24"/>
              </w:rPr>
            </w:r>
            <w:r>
              <w:rPr>
                <w:rFonts w:ascii="Tinos" w:hAnsi="Tinos" w:cs="Tinos"/>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88"/>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68"/>
              <w:contextualSpacing/>
              <w:ind w:firstLine="709"/>
              <w:jc w:val="both"/>
              <w:spacing w:after="0" w:line="240" w:lineRule="auto"/>
              <w:rPr>
                <w:rFonts w:ascii="Tinos" w:hAnsi="Tinos" w:cs="Tinos"/>
                <w:bCs/>
                <w:sz w:val="24"/>
                <w:szCs w:val="24"/>
                <w:highlight w:val="none"/>
              </w:rPr>
              <w:outlineLvl w:val="0"/>
            </w:pPr>
            <w:r>
              <w:rPr>
                <w:rFonts w:ascii="Tinos" w:hAnsi="Tinos" w:cs="Tinos"/>
                <w:bCs/>
                <w:sz w:val="24"/>
                <w:szCs w:val="24"/>
                <w:highlight w:val="none"/>
              </w:rPr>
              <w:t xml:space="preserve"> </w:t>
            </w:r>
            <w:r>
              <w:rPr>
                <w:rFonts w:ascii="Tinos" w:hAnsi="Tinos" w:cs="Tinos"/>
                <w:bCs/>
                <w:sz w:val="22"/>
                <w:szCs w:val="22"/>
                <w:highlight w:val="none"/>
              </w:rPr>
              <w:t xml:space="preserve">Обеспечение гарантийных обязательств предоставляется Поставщиком в срок до предоставления документа о приемке (за исключением отдельного этапа исполнения контракта) поставленного товара в порядке и в сроки, которые установлены контрактом.</w:t>
            </w:r>
            <w:r>
              <w:rPr>
                <w:rFonts w:ascii="Tinos" w:hAnsi="Tinos" w:cs="Tinos"/>
                <w:bCs/>
                <w:sz w:val="24"/>
                <w:szCs w:val="24"/>
                <w:highlight w:val="none"/>
              </w:rPr>
            </w:r>
            <w:r>
              <w:rPr>
                <w:rFonts w:ascii="Tinos" w:hAnsi="Tinos" w:cs="Tinos"/>
                <w:bCs/>
                <w:sz w:val="24"/>
                <w:szCs w:val="24"/>
                <w:highlight w:val="none"/>
              </w:rPr>
            </w:r>
          </w:p>
          <w:p>
            <w:pPr>
              <w:pStyle w:val="968"/>
              <w:contextualSpacing/>
              <w:ind w:firstLine="709"/>
              <w:jc w:val="both"/>
              <w:spacing w:after="0" w:line="240" w:lineRule="auto"/>
              <w:rPr>
                <w:rFonts w:ascii="Tinos" w:hAnsi="Tinos" w:cs="Tinos"/>
                <w:bCs/>
                <w:sz w:val="24"/>
                <w:szCs w:val="24"/>
                <w:highlight w:val="white"/>
              </w:rPr>
              <w:outlineLvl w:val="0"/>
            </w:pPr>
            <w:r>
              <w:rPr>
                <w:rFonts w:ascii="Tinos" w:hAnsi="Tinos" w:cs="Tinos"/>
                <w:bCs/>
                <w:sz w:val="22"/>
                <w:szCs w:val="22"/>
                <w:highlight w:val="none"/>
              </w:rPr>
              <w:t xml:space="preserve">Обеспечение гарантийных обязательств устанавливается в размере 10 % от начальной (максимальной) цены контракта, что со</w:t>
            </w:r>
            <w:r>
              <w:rPr>
                <w:rFonts w:ascii="Tinos" w:hAnsi="Tinos" w:cs="Tinos"/>
                <w:bCs/>
                <w:sz w:val="22"/>
                <w:szCs w:val="22"/>
                <w:highlight w:val="white"/>
              </w:rPr>
              <w:t xml:space="preserve">ставляет</w:t>
            </w:r>
            <w:r>
              <w:rPr>
                <w:rFonts w:ascii="Tinos" w:hAnsi="Tinos" w:cs="Tinos"/>
                <w:bCs/>
                <w:sz w:val="22"/>
                <w:szCs w:val="22"/>
                <w:highlight w:val="white"/>
              </w:rPr>
              <w:t xml:space="preserve"> </w:t>
            </w:r>
            <w:r>
              <w:rPr>
                <w:rFonts w:ascii="Tinos" w:hAnsi="Tinos" w:cs="Tinos"/>
                <w:b/>
                <w:bCs/>
                <w:sz w:val="22"/>
                <w:szCs w:val="22"/>
                <w:highlight w:val="white"/>
              </w:rPr>
              <w:t xml:space="preserve">23 119 (</w:t>
            </w:r>
            <w:r>
              <w:rPr>
                <w:rFonts w:ascii="Tinos" w:hAnsi="Tinos" w:cs="Tinos"/>
                <w:b/>
                <w:bCs/>
                <w:sz w:val="22"/>
                <w:szCs w:val="22"/>
                <w:highlight w:val="white"/>
              </w:rPr>
              <w:t xml:space="preserve">Двадцать три тысячи сто девятнадцать) рублей 60 копеек</w:t>
            </w:r>
            <w:r>
              <w:rPr>
                <w:rFonts w:ascii="Tinos" w:hAnsi="Tinos" w:cs="Tinos"/>
                <w:b/>
                <w:bCs/>
                <w:sz w:val="22"/>
                <w:szCs w:val="22"/>
                <w:highlight w:val="white"/>
              </w:rPr>
              <w:t xml:space="preserve">.</w:t>
            </w:r>
            <w:r>
              <w:rPr>
                <w:rFonts w:ascii="Tinos" w:hAnsi="Tinos" w:cs="Tinos"/>
                <w:bCs/>
                <w:sz w:val="24"/>
                <w:szCs w:val="24"/>
                <w:highlight w:val="white"/>
              </w:rPr>
            </w:r>
            <w:r>
              <w:rPr>
                <w:rFonts w:ascii="Tinos" w:hAnsi="Tinos" w:cs="Tinos"/>
                <w:bCs/>
                <w:sz w:val="24"/>
                <w:szCs w:val="24"/>
                <w:highlight w:val="white"/>
              </w:rPr>
            </w:r>
          </w:p>
          <w:p>
            <w:pPr>
              <w:pStyle w:val="968"/>
              <w:contextualSpacing/>
              <w:ind w:firstLine="709"/>
              <w:jc w:val="both"/>
              <w:spacing w:after="0" w:line="240" w:lineRule="auto"/>
              <w:rPr>
                <w:rFonts w:ascii="Tinos" w:hAnsi="Tinos" w:cs="Tinos"/>
                <w:bCs/>
                <w:sz w:val="24"/>
                <w:szCs w:val="24"/>
                <w:highlight w:val="none"/>
              </w:rPr>
              <w:outlineLvl w:val="0"/>
            </w:pPr>
            <w:r>
              <w:rPr>
                <w:rFonts w:ascii="Tinos" w:hAnsi="Tinos" w:cs="Tinos"/>
                <w:bCs/>
                <w:sz w:val="22"/>
                <w:szCs w:val="22"/>
                <w:highlight w:val="none"/>
              </w:rPr>
            </w:r>
            <w:r>
              <w:rPr>
                <w:rFonts w:ascii="Tinos" w:hAnsi="Tinos" w:cs="Tinos"/>
                <w:bCs/>
                <w:sz w:val="22"/>
                <w:szCs w:val="22"/>
                <w:highlight w:val="none"/>
              </w:rPr>
              <w:t xml:space="preserve"> Гарантийные обязательства обеспечиваются предоставлением независимой гарантии,  соответствующей требованиям статьи 45 Закона №44-ФЗ от 05.04.2013 г., или внесением денежных средств на указанный Заказчиком счет, на котором в соответствии с законодательс</w:t>
            </w:r>
            <w:r>
              <w:rPr>
                <w:rFonts w:ascii="Tinos" w:hAnsi="Tinos" w:cs="Tinos"/>
                <w:bCs/>
                <w:sz w:val="22"/>
                <w:szCs w:val="22"/>
                <w:highlight w:val="none"/>
              </w:rPr>
              <w:t xml:space="preserve">твом Российской Федерации учитываются операции со средствами, поступающими Заказчику. </w:t>
            </w:r>
            <w:r>
              <w:rPr>
                <w:rFonts w:ascii="Tinos" w:hAnsi="Tinos" w:cs="Tinos"/>
                <w:bCs/>
                <w:sz w:val="24"/>
                <w:szCs w:val="24"/>
                <w:highlight w:val="none"/>
              </w:rPr>
            </w:r>
            <w:r>
              <w:rPr>
                <w:rFonts w:ascii="Tinos" w:hAnsi="Tinos" w:cs="Tinos"/>
                <w:bCs/>
                <w:sz w:val="24"/>
                <w:szCs w:val="24"/>
                <w:highlight w:val="none"/>
              </w:rPr>
            </w:r>
          </w:p>
          <w:p>
            <w:pPr>
              <w:pStyle w:val="968"/>
              <w:contextualSpacing/>
              <w:ind w:firstLine="709"/>
              <w:jc w:val="both"/>
              <w:spacing w:after="0" w:line="240" w:lineRule="auto"/>
              <w:rPr>
                <w:rFonts w:ascii="Tinos" w:hAnsi="Tinos" w:cs="Tinos"/>
                <w:bCs/>
                <w:sz w:val="24"/>
                <w:szCs w:val="24"/>
                <w:highlight w:val="none"/>
              </w:rPr>
              <w:outlineLvl w:val="0"/>
            </w:pPr>
            <w:r>
              <w:rPr>
                <w:rFonts w:ascii="Tinos" w:hAnsi="Tinos" w:cs="Tinos"/>
                <w:bCs/>
                <w:sz w:val="22"/>
                <w:szCs w:val="22"/>
                <w:highlight w:val="none"/>
              </w:rPr>
              <w:t xml:space="preserve">Способ обеспечения гарантийных обязательств, срок действия независимой гарантии определяются в соответствии с требованиями Закона №44-ФЗ от 05.04.2013 г. участником закупки, с которым заключается контракт, самостоятельно.</w:t>
            </w:r>
            <w:r>
              <w:rPr>
                <w:rFonts w:ascii="Tinos" w:hAnsi="Tinos" w:cs="Tinos"/>
                <w:bCs/>
                <w:sz w:val="24"/>
                <w:szCs w:val="24"/>
                <w:highlight w:val="none"/>
              </w:rPr>
            </w:r>
            <w:r>
              <w:rPr>
                <w:rFonts w:ascii="Tinos" w:hAnsi="Tinos" w:cs="Tinos"/>
                <w:bCs/>
                <w:sz w:val="24"/>
                <w:szCs w:val="24"/>
                <w:highlight w:val="none"/>
              </w:rPr>
            </w:r>
          </w:p>
          <w:p>
            <w:pPr>
              <w:pStyle w:val="968"/>
              <w:contextualSpacing/>
              <w:ind w:firstLine="709"/>
              <w:jc w:val="both"/>
              <w:spacing w:after="0" w:line="240" w:lineRule="auto"/>
              <w:rPr>
                <w:rFonts w:ascii="Tinos" w:hAnsi="Tinos" w:cs="Tinos"/>
                <w:bCs/>
                <w:sz w:val="24"/>
                <w:szCs w:val="24"/>
                <w:highlight w:val="none"/>
              </w:rPr>
              <w:outlineLvl w:val="0"/>
            </w:pPr>
            <w:r>
              <w:rPr>
                <w:rFonts w:ascii="Tinos" w:hAnsi="Tinos" w:cs="Tinos"/>
                <w:bCs/>
                <w:sz w:val="22"/>
                <w:szCs w:val="22"/>
                <w:highlight w:val="none"/>
              </w:rPr>
              <w:t xml:space="preserve">С</w:t>
            </w:r>
            <w:r>
              <w:rPr>
                <w:rFonts w:ascii="Tinos" w:hAnsi="Tinos" w:cs="Tinos"/>
                <w:bCs/>
                <w:sz w:val="22"/>
                <w:szCs w:val="22"/>
                <w:highlight w:val="none"/>
              </w:rPr>
              <w:t xml:space="preserve">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 95 </w:t>
            </w:r>
            <w:r>
              <w:rPr>
                <w:rFonts w:ascii="Tinos" w:hAnsi="Tinos" w:cs="Tinos"/>
                <w:bCs/>
                <w:sz w:val="22"/>
                <w:szCs w:val="22"/>
                <w:highlight w:val="none"/>
              </w:rPr>
              <w:t xml:space="preserve">Закона №44-ФЗ от 05.04.2013 г.  </w:t>
            </w:r>
            <w:r>
              <w:rPr>
                <w:rFonts w:ascii="Tinos" w:hAnsi="Tinos" w:cs="Tinos"/>
                <w:bCs/>
                <w:sz w:val="24"/>
                <w:szCs w:val="24"/>
                <w:highlight w:val="none"/>
              </w:rPr>
            </w:r>
            <w:r>
              <w:rPr>
                <w:rFonts w:ascii="Tinos" w:hAnsi="Tinos" w:cs="Tinos"/>
                <w:bCs/>
                <w:sz w:val="24"/>
                <w:szCs w:val="24"/>
                <w:highlight w:val="none"/>
              </w:rPr>
            </w:r>
          </w:p>
          <w:p>
            <w:pPr>
              <w:pStyle w:val="968"/>
              <w:contextualSpacing/>
              <w:ind w:firstLine="709"/>
              <w:jc w:val="both"/>
              <w:spacing w:after="0" w:line="240" w:lineRule="auto"/>
              <w:rPr>
                <w:rFonts w:ascii="Tinos" w:hAnsi="Tinos" w:cs="Tinos"/>
                <w:bCs/>
                <w:sz w:val="24"/>
                <w:szCs w:val="24"/>
                <w:highlight w:val="none"/>
              </w:rPr>
              <w:outlineLvl w:val="0"/>
            </w:pPr>
            <w:r>
              <w:rPr>
                <w:rFonts w:ascii="Tinos" w:hAnsi="Tinos" w:cs="Tinos"/>
                <w:bCs/>
                <w:sz w:val="22"/>
                <w:szCs w:val="22"/>
                <w:highlight w:val="none"/>
              </w:rPr>
            </w:r>
            <w:r>
              <w:rPr>
                <w:rFonts w:ascii="Tinos" w:hAnsi="Tinos" w:cs="Tinos"/>
                <w:bCs/>
                <w:sz w:val="22"/>
                <w:szCs w:val="22"/>
                <w:highlight w:val="none"/>
              </w:rPr>
              <w:t xml:space="preserve"> Независимая гарантия, предоставленная в качестве обеспечения гарантийных обязательств Контракта должна содержать условие об обязанности гаранта уплатить Заказчику денежную сумму по независимой гарантии не позднее десяти рабочих дней со дня, следующего </w:t>
            </w:r>
            <w:r>
              <w:rPr>
                <w:rFonts w:ascii="Tinos" w:hAnsi="Tinos" w:cs="Tinos"/>
                <w:bCs/>
                <w:sz w:val="22"/>
                <w:szCs w:val="22"/>
                <w:highlight w:val="none"/>
              </w:rPr>
              <w:t xml:space="preserve">за днем получения гарантом требования Заказчика,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Pr>
                <w:rFonts w:ascii="Tinos" w:hAnsi="Tinos" w:cs="Tinos"/>
                <w:bCs/>
                <w:sz w:val="24"/>
                <w:szCs w:val="24"/>
                <w:highlight w:val="none"/>
              </w:rPr>
            </w:r>
            <w:r>
              <w:rPr>
                <w:rFonts w:ascii="Tinos" w:hAnsi="Tinos" w:cs="Tinos"/>
                <w:bCs/>
                <w:sz w:val="24"/>
                <w:szCs w:val="24"/>
                <w:highlight w:val="none"/>
              </w:rPr>
            </w:r>
          </w:p>
          <w:p>
            <w:pPr>
              <w:pStyle w:val="968"/>
              <w:contextualSpacing/>
              <w:ind w:firstLine="709"/>
              <w:jc w:val="both"/>
              <w:spacing w:after="0" w:line="240" w:lineRule="auto"/>
              <w:rPr>
                <w:rFonts w:ascii="Tinos" w:hAnsi="Tinos" w:cs="Tinos"/>
                <w:bCs/>
                <w:sz w:val="24"/>
                <w:szCs w:val="24"/>
                <w:highlight w:val="none"/>
              </w:rPr>
              <w:outlineLvl w:val="0"/>
            </w:pPr>
            <w:r>
              <w:rPr>
                <w:rFonts w:ascii="Tinos" w:hAnsi="Tinos" w:cs="Tinos"/>
                <w:bCs/>
                <w:sz w:val="22"/>
                <w:szCs w:val="22"/>
                <w:highlight w:val="none"/>
              </w:rPr>
              <w:t xml:space="preserve">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Pr>
                <w:rFonts w:ascii="Tinos" w:hAnsi="Tinos" w:cs="Tinos"/>
                <w:bCs/>
                <w:sz w:val="24"/>
                <w:szCs w:val="24"/>
                <w:highlight w:val="none"/>
              </w:rPr>
            </w:r>
            <w:r>
              <w:rPr>
                <w:rFonts w:ascii="Tinos" w:hAnsi="Tinos" w:cs="Tinos"/>
                <w:bCs/>
                <w:sz w:val="24"/>
                <w:szCs w:val="24"/>
                <w:highlight w:val="none"/>
              </w:rPr>
            </w:r>
          </w:p>
          <w:p>
            <w:pPr>
              <w:pStyle w:val="968"/>
              <w:contextualSpacing/>
              <w:ind w:firstLine="709"/>
              <w:jc w:val="both"/>
              <w:spacing w:after="0" w:line="240" w:lineRule="auto"/>
              <w:rPr>
                <w:rFonts w:ascii="Tinos" w:hAnsi="Tinos" w:cs="Tinos"/>
                <w:bCs/>
                <w:sz w:val="24"/>
                <w:szCs w:val="24"/>
                <w:highlight w:val="none"/>
              </w:rPr>
              <w:outlineLvl w:val="0"/>
            </w:pPr>
            <w:r>
              <w:rPr>
                <w:rFonts w:ascii="Tinos" w:hAnsi="Tinos" w:cs="Tinos"/>
                <w:bCs/>
                <w:sz w:val="22"/>
                <w:szCs w:val="22"/>
                <w:highlight w:val="none"/>
              </w:rPr>
              <w:t xml:space="preserve">Положения настоящего раздела Контракта с учетом положений ст. 37 Закона №44-ФЗ от 05.04.2013 г. не применяются в случае:</w:t>
            </w:r>
            <w:r>
              <w:rPr>
                <w:rFonts w:ascii="Tinos" w:hAnsi="Tinos" w:cs="Tinos"/>
                <w:bCs/>
                <w:sz w:val="24"/>
                <w:szCs w:val="24"/>
                <w:highlight w:val="none"/>
              </w:rPr>
            </w:r>
            <w:r>
              <w:rPr>
                <w:rFonts w:ascii="Tinos" w:hAnsi="Tinos" w:cs="Tinos"/>
                <w:bCs/>
                <w:sz w:val="24"/>
                <w:szCs w:val="24"/>
                <w:highlight w:val="none"/>
              </w:rPr>
            </w:r>
          </w:p>
          <w:p>
            <w:pPr>
              <w:pStyle w:val="968"/>
              <w:contextualSpacing/>
              <w:ind w:firstLine="709"/>
              <w:jc w:val="both"/>
              <w:spacing w:after="0" w:line="240" w:lineRule="auto"/>
              <w:rPr>
                <w:rFonts w:ascii="Tinos" w:hAnsi="Tinos" w:cs="Tinos"/>
                <w:bCs/>
                <w:sz w:val="24"/>
                <w:szCs w:val="24"/>
                <w:highlight w:val="none"/>
              </w:rPr>
              <w:outlineLvl w:val="0"/>
            </w:pPr>
            <w:r>
              <w:rPr>
                <w:rFonts w:ascii="Tinos" w:hAnsi="Tinos" w:cs="Tinos"/>
                <w:bCs/>
                <w:sz w:val="22"/>
                <w:szCs w:val="22"/>
                <w:highlight w:val="none"/>
              </w:rPr>
              <w:t xml:space="preserve">1) заключения Контракта с участником закупки, который является казенным учреждением;</w:t>
            </w:r>
            <w:r>
              <w:rPr>
                <w:rFonts w:ascii="Tinos" w:hAnsi="Tinos" w:cs="Tinos"/>
                <w:bCs/>
                <w:sz w:val="24"/>
                <w:szCs w:val="24"/>
                <w:highlight w:val="none"/>
              </w:rPr>
            </w:r>
            <w:r>
              <w:rPr>
                <w:rFonts w:ascii="Tinos" w:hAnsi="Tinos" w:cs="Tinos"/>
                <w:bCs/>
                <w:sz w:val="24"/>
                <w:szCs w:val="24"/>
                <w:highlight w:val="none"/>
              </w:rPr>
            </w:r>
          </w:p>
          <w:p>
            <w:pPr>
              <w:pStyle w:val="968"/>
              <w:contextualSpacing/>
              <w:ind w:firstLine="709"/>
              <w:jc w:val="both"/>
              <w:spacing w:after="0" w:line="240" w:lineRule="auto"/>
              <w:rPr>
                <w:rFonts w:ascii="Tinos" w:hAnsi="Tinos" w:cs="Tinos"/>
                <w:bCs/>
                <w:sz w:val="24"/>
                <w:szCs w:val="24"/>
                <w:highlight w:val="none"/>
              </w:rPr>
              <w:outlineLvl w:val="0"/>
            </w:pPr>
            <w:r>
              <w:rPr>
                <w:rFonts w:ascii="Tinos" w:hAnsi="Tinos" w:cs="Tinos"/>
                <w:bCs/>
                <w:sz w:val="22"/>
                <w:szCs w:val="22"/>
                <w:highlight w:val="none"/>
              </w:rPr>
              <w:t xml:space="preserve">2) осуществления закупки услуги по предоставлению кредита;</w:t>
            </w:r>
            <w:r>
              <w:rPr>
                <w:rFonts w:ascii="Tinos" w:hAnsi="Tinos" w:cs="Tinos"/>
                <w:bCs/>
                <w:sz w:val="24"/>
                <w:szCs w:val="24"/>
                <w:highlight w:val="none"/>
              </w:rPr>
            </w:r>
            <w:r>
              <w:rPr>
                <w:rFonts w:ascii="Tinos" w:hAnsi="Tinos" w:cs="Tinos"/>
                <w:bCs/>
                <w:sz w:val="24"/>
                <w:szCs w:val="24"/>
                <w:highlight w:val="none"/>
              </w:rPr>
            </w:r>
          </w:p>
          <w:p>
            <w:pPr>
              <w:pStyle w:val="968"/>
              <w:contextualSpacing/>
              <w:ind w:firstLine="581"/>
              <w:jc w:val="both"/>
              <w:spacing w:after="0" w:line="240" w:lineRule="auto"/>
              <w:rPr>
                <w:rFonts w:ascii="Tinos" w:hAnsi="Tinos" w:cs="Tinos"/>
                <w:sz w:val="22"/>
                <w:szCs w:val="22"/>
                <w:highlight w:val="none"/>
              </w:rPr>
            </w:pPr>
            <w:r>
              <w:rPr>
                <w:rFonts w:ascii="Tinos" w:hAnsi="Tinos" w:cs="Tinos"/>
                <w:bCs/>
                <w:sz w:val="22"/>
                <w:szCs w:val="22"/>
                <w:highlight w:val="none"/>
              </w:rPr>
              <w:t xml:space="preserve">  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r>
              <w:rPr>
                <w:rFonts w:ascii="Tinos" w:hAnsi="Tinos" w:cs="Tinos"/>
                <w:sz w:val="22"/>
                <w:szCs w:val="22"/>
                <w:highlight w:val="none"/>
              </w:rPr>
            </w:r>
            <w:r>
              <w:rPr>
                <w:rFonts w:ascii="Tinos" w:hAnsi="Tinos" w:cs="Tinos"/>
                <w:sz w:val="22"/>
                <w:szCs w:val="22"/>
                <w:highlight w:val="none"/>
              </w:rPr>
            </w:r>
          </w:p>
          <w:p>
            <w:pPr>
              <w:pStyle w:val="968"/>
              <w:contextualSpacing/>
              <w:ind w:firstLine="540"/>
              <w:jc w:val="both"/>
              <w:spacing w:after="0" w:line="240" w:lineRule="auto"/>
              <w:rPr>
                <w:rFonts w:ascii="Times New Roman" w:hAnsi="Times New Roman" w:eastAsia="Times New Roman"/>
                <w:sz w:val="24"/>
                <w:szCs w:val="24"/>
              </w:rPr>
            </w:pPr>
            <w:r>
              <w:rPr>
                <w:rFonts w:ascii="Times New Roman" w:hAnsi="Times New Roman" w:eastAsia="Times New Roman"/>
                <w:sz w:val="22"/>
                <w:szCs w:val="22"/>
              </w:rPr>
              <w:t xml:space="preserve">  Если участником в качестве способа обеспечения исполнения контракта, </w:t>
            </w:r>
            <w:r>
              <w:rPr>
                <w:rFonts w:ascii="Times New Roman" w:hAnsi="Times New Roman"/>
                <w:sz w:val="22"/>
                <w:szCs w:val="22"/>
              </w:rPr>
              <w:t xml:space="preserve">гарантийных обязательств</w:t>
            </w:r>
            <w:r>
              <w:rPr>
                <w:rFonts w:ascii="Times New Roman" w:hAnsi="Times New Roman" w:eastAsia="Times New Roman"/>
                <w:sz w:val="22"/>
                <w:szCs w:val="22"/>
              </w:rPr>
              <w:t xml:space="preserve"> выбрано внесение денежных средств, такие денежные средства должны быть перечислены по следующим реквизитам:</w:t>
            </w:r>
            <w:r>
              <w:rPr>
                <w:rFonts w:ascii="Times New Roman" w:hAnsi="Times New Roman" w:eastAsia="Times New Roman"/>
                <w:sz w:val="24"/>
                <w:szCs w:val="24"/>
              </w:rPr>
            </w:r>
            <w:r>
              <w:rPr>
                <w:rFonts w:ascii="Times New Roman" w:hAnsi="Times New Roman" w:eastAsia="Times New Roman"/>
                <w:sz w:val="24"/>
                <w:szCs w:val="24"/>
              </w:rPr>
            </w:r>
          </w:p>
          <w:p>
            <w:pPr>
              <w:pStyle w:val="968"/>
              <w:contextualSpacing/>
              <w:ind w:firstLine="454"/>
              <w:spacing w:after="0" w:line="240" w:lineRule="auto"/>
              <w:rPr>
                <w:rFonts w:ascii="Times New Roman" w:hAnsi="Times New Roman" w:eastAsia="Times New Roman"/>
                <w:b/>
                <w:i/>
                <w:sz w:val="24"/>
                <w:szCs w:val="24"/>
                <w:u w:val="single"/>
              </w:rPr>
            </w:pPr>
            <w:r>
              <w:rPr>
                <w:rFonts w:ascii="Times New Roman" w:hAnsi="Times New Roman" w:eastAsia="Times New Roman"/>
                <w:b/>
                <w:i/>
                <w:sz w:val="22"/>
                <w:szCs w:val="22"/>
                <w:u w:val="single"/>
                <w:lang w:eastAsia="ru-RU"/>
              </w:rPr>
              <w:t xml:space="preserve">Реквизиты получателя: </w:t>
            </w:r>
            <w:r>
              <w:rPr>
                <w:rFonts w:ascii="Times New Roman" w:hAnsi="Times New Roman" w:eastAsia="Times New Roman"/>
                <w:b/>
                <w:i/>
                <w:sz w:val="24"/>
                <w:szCs w:val="24"/>
                <w:u w:val="single"/>
              </w:rPr>
            </w:r>
            <w:r>
              <w:rPr>
                <w:rFonts w:ascii="Times New Roman" w:hAnsi="Times New Roman" w:eastAsia="Times New Roman"/>
                <w:b/>
                <w:i/>
                <w:sz w:val="24"/>
                <w:szCs w:val="24"/>
                <w:u w:val="single"/>
              </w:rPr>
            </w:r>
          </w:p>
          <w:p>
            <w:pPr>
              <w:pStyle w:val="968"/>
              <w:contextualSpacing/>
              <w:ind w:firstLine="454"/>
              <w:spacing w:after="0" w:line="240" w:lineRule="auto"/>
              <w:rPr>
                <w:rFonts w:ascii="Times New Roman" w:hAnsi="Times New Roman" w:eastAsia="Times New Roman"/>
                <w:b/>
                <w:i/>
                <w:sz w:val="24"/>
                <w:szCs w:val="24"/>
                <w:u w:val="single"/>
              </w:rPr>
            </w:pPr>
            <w:r>
              <w:rPr>
                <w:rFonts w:ascii="Times New Roman" w:hAnsi="Times New Roman" w:eastAsia="Times New Roman"/>
                <w:b/>
                <w:i/>
                <w:sz w:val="22"/>
                <w:szCs w:val="22"/>
                <w:u w:val="single"/>
                <w:lang w:eastAsia="ru-RU"/>
              </w:rPr>
              <w:t xml:space="preserve">УФК по Республике Башкортостан (Управление Федеральной</w:t>
            </w:r>
            <w:r>
              <w:rPr>
                <w:rFonts w:ascii="Times New Roman" w:hAnsi="Times New Roman" w:eastAsia="Times New Roman"/>
                <w:b/>
                <w:i/>
                <w:sz w:val="24"/>
                <w:szCs w:val="24"/>
                <w:u w:val="single"/>
              </w:rPr>
            </w:r>
            <w:r>
              <w:rPr>
                <w:rFonts w:ascii="Times New Roman" w:hAnsi="Times New Roman" w:eastAsia="Times New Roman"/>
                <w:b/>
                <w:i/>
                <w:sz w:val="24"/>
                <w:szCs w:val="24"/>
                <w:u w:val="single"/>
              </w:rPr>
            </w:r>
          </w:p>
          <w:p>
            <w:pPr>
              <w:pStyle w:val="968"/>
              <w:contextualSpacing/>
              <w:ind w:firstLine="454"/>
              <w:spacing w:after="0" w:line="240" w:lineRule="auto"/>
              <w:rPr>
                <w:rFonts w:ascii="Times New Roman" w:hAnsi="Times New Roman" w:eastAsia="Times New Roman"/>
                <w:b/>
                <w:i/>
                <w:sz w:val="24"/>
                <w:szCs w:val="24"/>
                <w:u w:val="single"/>
              </w:rPr>
            </w:pPr>
            <w:r>
              <w:rPr>
                <w:rFonts w:ascii="Times New Roman" w:hAnsi="Times New Roman" w:eastAsia="Times New Roman"/>
                <w:b/>
                <w:i/>
                <w:sz w:val="22"/>
                <w:szCs w:val="22"/>
                <w:u w:val="single"/>
                <w:lang w:eastAsia="ru-RU"/>
              </w:rPr>
              <w:t xml:space="preserve">службы государственной регистрации, кадастра и картографии </w:t>
            </w:r>
            <w:r>
              <w:rPr>
                <w:rFonts w:ascii="Times New Roman" w:hAnsi="Times New Roman" w:eastAsia="Times New Roman"/>
                <w:b/>
                <w:i/>
                <w:sz w:val="24"/>
                <w:szCs w:val="24"/>
                <w:u w:val="single"/>
              </w:rPr>
            </w:r>
            <w:r>
              <w:rPr>
                <w:rFonts w:ascii="Times New Roman" w:hAnsi="Times New Roman" w:eastAsia="Times New Roman"/>
                <w:b/>
                <w:i/>
                <w:sz w:val="24"/>
                <w:szCs w:val="24"/>
                <w:u w:val="single"/>
              </w:rPr>
            </w:r>
          </w:p>
          <w:p>
            <w:pPr>
              <w:pStyle w:val="968"/>
              <w:contextualSpacing/>
              <w:ind w:firstLine="454"/>
              <w:spacing w:after="0" w:line="240" w:lineRule="auto"/>
              <w:rPr>
                <w:rFonts w:ascii="Times New Roman" w:hAnsi="Times New Roman" w:eastAsia="Times New Roman"/>
                <w:b/>
                <w:i/>
                <w:sz w:val="24"/>
                <w:szCs w:val="24"/>
                <w:u w:val="single"/>
              </w:rPr>
            </w:pPr>
            <w:r>
              <w:rPr>
                <w:rFonts w:ascii="Times New Roman" w:hAnsi="Times New Roman" w:eastAsia="Times New Roman"/>
                <w:b/>
                <w:i/>
                <w:sz w:val="22"/>
                <w:szCs w:val="22"/>
                <w:u w:val="single"/>
                <w:lang w:eastAsia="ru-RU"/>
              </w:rPr>
              <w:t xml:space="preserve">по Республике Башкортостан л/с 05011W00640)</w:t>
            </w:r>
            <w:r>
              <w:rPr>
                <w:rFonts w:ascii="Times New Roman" w:hAnsi="Times New Roman" w:eastAsia="Times New Roman"/>
                <w:b/>
                <w:i/>
                <w:sz w:val="24"/>
                <w:szCs w:val="24"/>
                <w:u w:val="single"/>
              </w:rPr>
            </w:r>
            <w:r>
              <w:rPr>
                <w:rFonts w:ascii="Times New Roman" w:hAnsi="Times New Roman" w:eastAsia="Times New Roman"/>
                <w:b/>
                <w:i/>
                <w:sz w:val="24"/>
                <w:szCs w:val="24"/>
                <w:u w:val="single"/>
              </w:rPr>
            </w:r>
          </w:p>
          <w:p>
            <w:pPr>
              <w:pStyle w:val="968"/>
              <w:contextualSpacing/>
              <w:ind w:firstLine="454"/>
              <w:spacing w:after="0" w:line="240" w:lineRule="auto"/>
              <w:rPr>
                <w:rFonts w:ascii="Times New Roman" w:hAnsi="Times New Roman" w:eastAsia="Times New Roman"/>
                <w:b/>
                <w:i/>
                <w:sz w:val="24"/>
                <w:szCs w:val="24"/>
                <w:u w:val="single"/>
              </w:rPr>
            </w:pPr>
            <w:r>
              <w:rPr>
                <w:rFonts w:ascii="Times New Roman" w:hAnsi="Times New Roman" w:eastAsia="Times New Roman"/>
                <w:b/>
                <w:i/>
                <w:sz w:val="22"/>
                <w:szCs w:val="22"/>
                <w:u w:val="single"/>
                <w:lang w:eastAsia="ru-RU"/>
              </w:rPr>
              <w:t xml:space="preserve">ИНН 0274101138 КПП 027401001         </w:t>
            </w:r>
            <w:r>
              <w:rPr>
                <w:rFonts w:ascii="Times New Roman" w:hAnsi="Times New Roman" w:eastAsia="Times New Roman"/>
                <w:b/>
                <w:i/>
                <w:sz w:val="24"/>
                <w:szCs w:val="24"/>
                <w:u w:val="single"/>
              </w:rPr>
            </w:r>
            <w:r>
              <w:rPr>
                <w:rFonts w:ascii="Times New Roman" w:hAnsi="Times New Roman" w:eastAsia="Times New Roman"/>
                <w:b/>
                <w:i/>
                <w:sz w:val="24"/>
                <w:szCs w:val="24"/>
                <w:u w:val="single"/>
              </w:rPr>
            </w:r>
          </w:p>
          <w:p>
            <w:pPr>
              <w:pStyle w:val="968"/>
              <w:contextualSpacing/>
              <w:ind w:firstLine="454"/>
              <w:spacing w:after="0" w:line="240" w:lineRule="auto"/>
              <w:rPr>
                <w:rFonts w:ascii="Times New Roman" w:hAnsi="Times New Roman" w:eastAsia="Times New Roman"/>
                <w:b/>
                <w:i/>
                <w:sz w:val="24"/>
                <w:szCs w:val="24"/>
                <w:u w:val="single"/>
              </w:rPr>
            </w:pPr>
            <w:r>
              <w:rPr>
                <w:rFonts w:ascii="Times New Roman" w:hAnsi="Times New Roman" w:eastAsia="Times New Roman"/>
                <w:b/>
                <w:i/>
                <w:sz w:val="22"/>
                <w:szCs w:val="22"/>
                <w:u w:val="single"/>
                <w:lang w:eastAsia="ru-RU"/>
              </w:rPr>
              <w:t xml:space="preserve">р/сч 03212643000000010100 </w:t>
            </w:r>
            <w:r>
              <w:rPr>
                <w:rFonts w:ascii="Times New Roman" w:hAnsi="Times New Roman" w:eastAsia="Times New Roman"/>
                <w:b/>
                <w:i/>
                <w:sz w:val="24"/>
                <w:szCs w:val="24"/>
                <w:u w:val="single"/>
              </w:rPr>
            </w:r>
            <w:r>
              <w:rPr>
                <w:rFonts w:ascii="Times New Roman" w:hAnsi="Times New Roman" w:eastAsia="Times New Roman"/>
                <w:b/>
                <w:i/>
                <w:sz w:val="24"/>
                <w:szCs w:val="24"/>
                <w:u w:val="single"/>
              </w:rPr>
            </w:r>
          </w:p>
          <w:p>
            <w:pPr>
              <w:pStyle w:val="968"/>
              <w:contextualSpacing/>
              <w:ind w:firstLine="454"/>
              <w:spacing w:after="0" w:line="240" w:lineRule="auto"/>
              <w:rPr>
                <w:rFonts w:ascii="Times New Roman" w:hAnsi="Times New Roman" w:eastAsia="Times New Roman"/>
                <w:b/>
                <w:i/>
                <w:sz w:val="24"/>
                <w:szCs w:val="24"/>
                <w:u w:val="single"/>
              </w:rPr>
            </w:pPr>
            <w:r>
              <w:rPr>
                <w:rFonts w:ascii="Times New Roman" w:hAnsi="Times New Roman" w:eastAsia="Times New Roman"/>
                <w:b/>
                <w:i/>
                <w:sz w:val="22"/>
                <w:szCs w:val="22"/>
                <w:u w:val="single"/>
                <w:lang w:eastAsia="ru-RU"/>
              </w:rPr>
              <w:t xml:space="preserve">БИК 018073401 к/сч 40102810045370000067 </w:t>
            </w:r>
            <w:r>
              <w:rPr>
                <w:rFonts w:ascii="Times New Roman" w:hAnsi="Times New Roman" w:eastAsia="Times New Roman"/>
                <w:b/>
                <w:i/>
                <w:sz w:val="24"/>
                <w:szCs w:val="24"/>
                <w:u w:val="single"/>
              </w:rPr>
            </w:r>
            <w:r>
              <w:rPr>
                <w:rFonts w:ascii="Times New Roman" w:hAnsi="Times New Roman" w:eastAsia="Times New Roman"/>
                <w:b/>
                <w:i/>
                <w:sz w:val="24"/>
                <w:szCs w:val="24"/>
                <w:u w:val="single"/>
              </w:rPr>
            </w:r>
          </w:p>
          <w:p>
            <w:pPr>
              <w:pStyle w:val="968"/>
              <w:contextualSpacing/>
              <w:ind w:firstLine="454"/>
              <w:spacing w:after="0" w:line="240" w:lineRule="auto"/>
              <w:rPr>
                <w:rFonts w:ascii="Times New Roman" w:hAnsi="Times New Roman" w:eastAsia="Times New Roman"/>
                <w:b/>
                <w:bCs/>
                <w:i/>
                <w:iCs/>
                <w:sz w:val="22"/>
                <w:szCs w:val="22"/>
                <w:u w:val="single"/>
              </w:rPr>
            </w:pPr>
            <w:r>
              <w:rPr>
                <w:rFonts w:ascii="Times New Roman" w:hAnsi="Times New Roman" w:eastAsia="Times New Roman"/>
                <w:b/>
                <w:i/>
                <w:sz w:val="22"/>
                <w:szCs w:val="22"/>
                <w:u w:val="single"/>
                <w:lang w:eastAsia="ru-RU"/>
              </w:rPr>
              <w:t xml:space="preserve">Наименование банка-получател</w:t>
            </w:r>
            <w:r>
              <w:rPr>
                <w:rFonts w:ascii="Times New Roman" w:hAnsi="Times New Roman" w:eastAsia="Times New Roman"/>
                <w:b/>
                <w:bCs/>
                <w:i/>
                <w:sz w:val="22"/>
                <w:szCs w:val="22"/>
                <w:u w:val="single"/>
                <w:lang w:eastAsia="ru-RU"/>
              </w:rPr>
              <w:t xml:space="preserve">я: </w:t>
            </w:r>
            <w:r>
              <w:rPr>
                <w:rFonts w:ascii="Times New Roman" w:hAnsi="Times New Roman" w:eastAsia="Times New Roman"/>
                <w:b/>
                <w:bCs/>
                <w:i/>
                <w:iCs/>
                <w:sz w:val="22"/>
                <w:szCs w:val="22"/>
                <w:u w:val="single"/>
                <w:lang w:eastAsia="ru-RU"/>
              </w:rPr>
              <w:t xml:space="preserve">О</w:t>
            </w:r>
            <w:r>
              <w:rPr>
                <w:rFonts w:ascii="Times New Roman" w:hAnsi="Times New Roman" w:eastAsia="Times New Roman"/>
                <w:b/>
                <w:bCs/>
                <w:i/>
                <w:iCs/>
                <w:sz w:val="22"/>
                <w:szCs w:val="22"/>
                <w:u w:val="single"/>
                <w:lang w:eastAsia="ru-RU"/>
              </w:rPr>
              <w:t xml:space="preserve">перационно-кассовый центр №6 Уральского главного управления Центрального  банка Российской Федерации //УФК по Республике Башкортостан</w:t>
            </w:r>
            <w:r>
              <w:rPr>
                <w:rFonts w:ascii="Times New Roman" w:hAnsi="Times New Roman" w:eastAsia="Times New Roman"/>
                <w:b/>
                <w:bCs/>
                <w:i/>
                <w:iCs/>
                <w:sz w:val="22"/>
                <w:szCs w:val="22"/>
                <w:u w:val="single"/>
              </w:rPr>
            </w:r>
            <w:r>
              <w:rPr>
                <w:rFonts w:ascii="Times New Roman" w:hAnsi="Times New Roman" w:eastAsia="Times New Roman"/>
                <w:b/>
                <w:bCs/>
                <w:i/>
                <w:iCs/>
                <w:sz w:val="22"/>
                <w:szCs w:val="22"/>
                <w:u w:val="single"/>
              </w:rPr>
            </w:r>
          </w:p>
        </w:tc>
      </w:tr>
    </w:tbl>
    <w:p>
      <w:pPr>
        <w:pStyle w:val="968"/>
        <w:contextualSpacing/>
        <w:jc w:val="center"/>
        <w:spacing w:after="0" w:line="240" w:lineRule="auto"/>
        <w:tabs>
          <w:tab w:val="left" w:pos="2595" w:leader="none"/>
        </w:tabs>
        <w:rPr>
          <w:rFonts w:ascii="Tinos" w:hAnsi="Tinos" w:cs="Tinos"/>
          <w:b/>
          <w:bCs/>
          <w:sz w:val="24"/>
          <w:szCs w:val="24"/>
          <w:highlight w:val="none"/>
        </w:rPr>
      </w:pPr>
      <w:r>
        <w:rPr>
          <w:rFonts w:ascii="Tinos" w:hAnsi="Tinos" w:eastAsia="Tinos" w:cs="Tinos"/>
          <w:b/>
          <w:sz w:val="24"/>
          <w:szCs w:val="24"/>
          <w:highlight w:val="none"/>
          <w:lang w:eastAsia="ru-RU"/>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center"/>
        <w:spacing w:after="0" w:line="240" w:lineRule="auto"/>
        <w:tabs>
          <w:tab w:val="left" w:pos="2595" w:leader="none"/>
        </w:tabs>
        <w:rPr>
          <w:rFonts w:ascii="Tinos" w:hAnsi="Tinos" w:eastAsia="Tinos" w:cs="Tinos"/>
          <w:b/>
          <w:bCs/>
          <w:sz w:val="24"/>
          <w:szCs w:val="24"/>
          <w:highlight w:val="none"/>
          <w:lang w:eastAsia="ru-RU"/>
        </w:rPr>
      </w:pPr>
      <w:r>
        <w:rPr>
          <w:rFonts w:ascii="Tinos" w:hAnsi="Tinos" w:eastAsia="Tinos" w:cs="Tinos"/>
          <w:b/>
          <w:sz w:val="24"/>
          <w:szCs w:val="24"/>
          <w:highlight w:val="none"/>
          <w:lang w:eastAsia="ru-RU"/>
        </w:rPr>
      </w:r>
      <w:r>
        <w:rPr>
          <w:rFonts w:ascii="Tinos" w:hAnsi="Tinos" w:eastAsia="Tinos" w:cs="Tinos"/>
          <w:b/>
          <w:bCs/>
          <w:sz w:val="24"/>
          <w:szCs w:val="24"/>
          <w:highlight w:val="none"/>
          <w:lang w:eastAsia="ru-RU"/>
        </w:rPr>
      </w:r>
      <w:r>
        <w:rPr>
          <w:rFonts w:ascii="Tinos" w:hAnsi="Tinos" w:eastAsia="Tinos" w:cs="Tinos"/>
          <w:b/>
          <w:bCs/>
          <w:sz w:val="24"/>
          <w:szCs w:val="24"/>
          <w:highlight w:val="none"/>
          <w:lang w:eastAsia="ru-RU"/>
        </w:rPr>
      </w:r>
    </w:p>
    <w:p>
      <w:pPr>
        <w:pStyle w:val="968"/>
        <w:contextualSpacing/>
        <w:jc w:val="center"/>
        <w:spacing w:after="0" w:line="240" w:lineRule="auto"/>
        <w:tabs>
          <w:tab w:val="left" w:pos="2595" w:leader="none"/>
        </w:tabs>
        <w:rPr>
          <w:rFonts w:ascii="Tinos" w:hAnsi="Tinos" w:eastAsia="Tinos" w:cs="Tinos"/>
          <w:b/>
          <w:bCs/>
          <w:sz w:val="24"/>
          <w:szCs w:val="24"/>
          <w:highlight w:val="none"/>
          <w:lang w:eastAsia="ru-RU"/>
        </w:rPr>
      </w:pPr>
      <w:r>
        <w:rPr>
          <w:rFonts w:ascii="Tinos" w:hAnsi="Tinos" w:eastAsia="Tinos" w:cs="Tinos"/>
          <w:b/>
          <w:sz w:val="24"/>
          <w:szCs w:val="24"/>
          <w:highlight w:val="none"/>
          <w:lang w:eastAsia="ru-RU"/>
        </w:rPr>
      </w:r>
      <w:r>
        <w:rPr>
          <w:rFonts w:ascii="Tinos" w:hAnsi="Tinos" w:eastAsia="Tinos" w:cs="Tinos"/>
          <w:b/>
          <w:bCs/>
          <w:sz w:val="24"/>
          <w:szCs w:val="24"/>
          <w:highlight w:val="none"/>
          <w:lang w:eastAsia="ru-RU"/>
        </w:rPr>
      </w:r>
      <w:r>
        <w:rPr>
          <w:rFonts w:ascii="Tinos" w:hAnsi="Tinos" w:eastAsia="Tinos" w:cs="Tinos"/>
          <w:b/>
          <w:bCs/>
          <w:sz w:val="24"/>
          <w:szCs w:val="24"/>
          <w:highlight w:val="none"/>
          <w:lang w:eastAsia="ru-RU"/>
        </w:rPr>
      </w:r>
    </w:p>
    <w:p>
      <w:pPr>
        <w:pStyle w:val="968"/>
        <w:contextualSpacing/>
        <w:jc w:val="center"/>
        <w:spacing w:after="0" w:line="240" w:lineRule="auto"/>
        <w:tabs>
          <w:tab w:val="left" w:pos="2595" w:leader="none"/>
        </w:tabs>
        <w:rPr>
          <w:rFonts w:ascii="Tinos" w:hAnsi="Tinos" w:eastAsia="Tinos" w:cs="Tinos"/>
          <w:b/>
          <w:bCs/>
          <w:sz w:val="24"/>
          <w:szCs w:val="24"/>
          <w:highlight w:val="none"/>
          <w:lang w:eastAsia="ru-RU"/>
        </w:rPr>
      </w:pPr>
      <w:r>
        <w:rPr>
          <w:rFonts w:ascii="Tinos" w:hAnsi="Tinos" w:eastAsia="Tinos" w:cs="Tinos"/>
          <w:b/>
          <w:sz w:val="24"/>
          <w:szCs w:val="24"/>
          <w:highlight w:val="none"/>
          <w:lang w:eastAsia="ru-RU"/>
        </w:rPr>
      </w:r>
      <w:r>
        <w:rPr>
          <w:rFonts w:ascii="Tinos" w:hAnsi="Tinos" w:eastAsia="Tinos" w:cs="Tinos"/>
          <w:b/>
          <w:bCs/>
          <w:sz w:val="24"/>
          <w:szCs w:val="24"/>
          <w:highlight w:val="none"/>
          <w:lang w:eastAsia="ru-RU"/>
        </w:rPr>
      </w:r>
      <w:r>
        <w:rPr>
          <w:rFonts w:ascii="Tinos" w:hAnsi="Tinos" w:eastAsia="Tinos" w:cs="Tinos"/>
          <w:b/>
          <w:bCs/>
          <w:sz w:val="24"/>
          <w:szCs w:val="24"/>
          <w:highlight w:val="none"/>
          <w:lang w:eastAsia="ru-RU"/>
        </w:rPr>
      </w:r>
    </w:p>
    <w:p>
      <w:pPr>
        <w:pStyle w:val="968"/>
        <w:contextualSpacing/>
        <w:jc w:val="center"/>
        <w:spacing w:after="0" w:line="240" w:lineRule="auto"/>
        <w:tabs>
          <w:tab w:val="left" w:pos="2595" w:leader="none"/>
        </w:tabs>
        <w:rPr>
          <w:rFonts w:ascii="Tinos" w:hAnsi="Tinos" w:eastAsia="Tinos" w:cs="Tinos"/>
          <w:b/>
          <w:bCs/>
          <w:sz w:val="24"/>
          <w:szCs w:val="24"/>
          <w:highlight w:val="none"/>
          <w:lang w:eastAsia="ru-RU"/>
        </w:rPr>
      </w:pPr>
      <w:r>
        <w:rPr>
          <w:rFonts w:ascii="Tinos" w:hAnsi="Tinos" w:eastAsia="Tinos" w:cs="Tinos"/>
          <w:b/>
          <w:sz w:val="24"/>
          <w:szCs w:val="24"/>
          <w:highlight w:val="none"/>
          <w:lang w:eastAsia="ru-RU"/>
        </w:rPr>
      </w:r>
      <w:r>
        <w:rPr>
          <w:rFonts w:ascii="Tinos" w:hAnsi="Tinos" w:eastAsia="Tinos" w:cs="Tinos"/>
          <w:b/>
          <w:bCs/>
          <w:sz w:val="24"/>
          <w:szCs w:val="24"/>
          <w:highlight w:val="none"/>
          <w:lang w:eastAsia="ru-RU"/>
        </w:rPr>
      </w:r>
      <w:r>
        <w:rPr>
          <w:rFonts w:ascii="Tinos" w:hAnsi="Tinos" w:eastAsia="Tinos" w:cs="Tinos"/>
          <w:b/>
          <w:bCs/>
          <w:sz w:val="24"/>
          <w:szCs w:val="24"/>
          <w:highlight w:val="none"/>
          <w:lang w:eastAsia="ru-RU"/>
        </w:rPr>
      </w:r>
    </w:p>
    <w:p>
      <w:pPr>
        <w:pStyle w:val="968"/>
        <w:contextualSpacing/>
        <w:jc w:val="left"/>
        <w:spacing w:after="0" w:line="240" w:lineRule="auto"/>
        <w:tabs>
          <w:tab w:val="left" w:pos="2595" w:leader="none"/>
        </w:tabs>
        <w:rPr>
          <w:rFonts w:ascii="Tinos" w:hAnsi="Tinos" w:eastAsia="Tinos" w:cs="Tinos"/>
          <w:b/>
          <w:bCs/>
          <w:sz w:val="24"/>
          <w:szCs w:val="24"/>
          <w:highlight w:val="none"/>
          <w:lang w:eastAsia="ru-RU"/>
        </w:rPr>
      </w:pPr>
      <w:r>
        <w:rPr>
          <w:rFonts w:ascii="Tinos" w:hAnsi="Tinos" w:eastAsia="Tinos" w:cs="Tinos"/>
          <w:b/>
          <w:sz w:val="24"/>
          <w:szCs w:val="24"/>
          <w:highlight w:val="none"/>
          <w:lang w:eastAsia="ru-RU"/>
        </w:rPr>
      </w:r>
      <w:r>
        <w:rPr>
          <w:rFonts w:ascii="Tinos" w:hAnsi="Tinos" w:eastAsia="Tinos" w:cs="Tinos"/>
          <w:b/>
          <w:bCs/>
          <w:sz w:val="24"/>
          <w:szCs w:val="24"/>
          <w:highlight w:val="none"/>
          <w:lang w:eastAsia="ru-RU"/>
        </w:rPr>
      </w:r>
      <w:r>
        <w:rPr>
          <w:rFonts w:ascii="Tinos" w:hAnsi="Tinos" w:eastAsia="Tinos" w:cs="Tinos"/>
          <w:b/>
          <w:bCs/>
          <w:sz w:val="24"/>
          <w:szCs w:val="24"/>
          <w:highlight w:val="none"/>
          <w:lang w:eastAsia="ru-RU"/>
        </w:rPr>
      </w:r>
    </w:p>
    <w:p>
      <w:pPr>
        <w:pStyle w:val="968"/>
        <w:contextualSpacing/>
        <w:jc w:val="center"/>
        <w:spacing w:after="0" w:line="240" w:lineRule="auto"/>
        <w:tabs>
          <w:tab w:val="left" w:pos="2595" w:leader="none"/>
        </w:tabs>
        <w:rPr>
          <w:rFonts w:ascii="Tinos" w:hAnsi="Tinos" w:eastAsia="Tinos" w:cs="Tinos"/>
          <w:b/>
          <w:bCs/>
          <w:sz w:val="24"/>
          <w:szCs w:val="24"/>
          <w:highlight w:val="none"/>
          <w:lang w:eastAsia="ru-RU"/>
        </w:rPr>
      </w:pPr>
      <w:r>
        <w:rPr>
          <w:rFonts w:ascii="Times New Roman" w:hAnsi="Times New Roman" w:eastAsia="Times New Roman"/>
          <w:b/>
          <w:sz w:val="24"/>
          <w:szCs w:val="24"/>
          <w:lang w:eastAsia="ru-RU"/>
        </w:rPr>
        <w:t xml:space="preserve">Р</w:t>
      </w:r>
      <w:r>
        <w:rPr>
          <w:rFonts w:ascii="Tinos" w:hAnsi="Tinos" w:eastAsia="Tinos" w:cs="Tinos"/>
          <w:b/>
          <w:sz w:val="24"/>
          <w:szCs w:val="24"/>
          <w:lang w:eastAsia="ru-RU"/>
        </w:rPr>
        <w:t xml:space="preserve">АЗДЕЛ</w:t>
      </w:r>
      <w:r>
        <w:rPr>
          <w:rFonts w:ascii="Tinos" w:hAnsi="Tinos" w:eastAsia="Tinos" w:cs="Tinos"/>
          <w:b/>
          <w:sz w:val="24"/>
          <w:szCs w:val="24"/>
          <w:lang w:eastAsia="ru-RU"/>
        </w:rPr>
        <w:t xml:space="preserve"> </w:t>
      </w:r>
      <w:r>
        <w:rPr>
          <w:rFonts w:ascii="Tinos" w:hAnsi="Tinos" w:eastAsia="Tinos" w:cs="Tinos"/>
          <w:b/>
          <w:sz w:val="24"/>
          <w:szCs w:val="24"/>
          <w:lang w:val="en-US" w:eastAsia="ru-RU"/>
        </w:rPr>
        <w:t xml:space="preserve">II</w:t>
      </w:r>
      <w:r>
        <w:rPr>
          <w:rFonts w:ascii="Tinos" w:hAnsi="Tinos" w:eastAsia="Tinos" w:cs="Tinos"/>
          <w:b/>
          <w:sz w:val="24"/>
          <w:szCs w:val="24"/>
          <w:lang w:eastAsia="ru-RU"/>
        </w:rPr>
        <w:t xml:space="preserve">. ОПИСАНИЕ ОБЪЕКТА ЗАКУПКИ</w:t>
      </w:r>
      <w:r>
        <w:rPr>
          <w:rFonts w:ascii="Tinos" w:hAnsi="Tinos" w:eastAsia="Tinos" w:cs="Tinos"/>
          <w:b/>
          <w:bCs/>
          <w:sz w:val="24"/>
          <w:szCs w:val="24"/>
          <w:highlight w:val="none"/>
          <w:lang w:eastAsia="ru-RU"/>
        </w:rPr>
      </w:r>
      <w:r>
        <w:rPr>
          <w:rFonts w:ascii="Tinos" w:hAnsi="Tinos" w:eastAsia="Tinos" w:cs="Tinos"/>
          <w:b/>
          <w:bCs/>
          <w:sz w:val="24"/>
          <w:szCs w:val="24"/>
          <w:highlight w:val="none"/>
          <w:lang w:eastAsia="ru-RU"/>
        </w:rPr>
      </w:r>
    </w:p>
    <w:p>
      <w:pPr>
        <w:contextualSpacing/>
        <w:ind w:firstLine="0"/>
        <w:jc w:val="left"/>
        <w:spacing w:after="0" w:line="240" w:lineRule="auto"/>
        <w:tabs>
          <w:tab w:val="left" w:pos="2595" w:leader="none"/>
        </w:tabs>
        <w:rPr>
          <w:rFonts w:ascii="Tinos" w:hAnsi="Tinos" w:cs="Tinos"/>
          <w:b/>
          <w:sz w:val="24"/>
          <w:szCs w:val="24"/>
        </w:rPr>
      </w:pPr>
      <w:r>
        <w:rPr>
          <w:rFonts w:ascii="Tinos" w:hAnsi="Tinos" w:eastAsia="Tinos" w:cs="Tinos"/>
          <w:b/>
          <w:sz w:val="24"/>
          <w:szCs w:val="24"/>
          <w:lang w:eastAsia="ru-RU"/>
        </w:rPr>
      </w:r>
      <w:r>
        <w:rPr>
          <w:rFonts w:ascii="Tinos" w:hAnsi="Tinos" w:cs="Tinos"/>
          <w:b/>
          <w:sz w:val="24"/>
          <w:szCs w:val="24"/>
        </w:rPr>
      </w:r>
      <w:r>
        <w:rPr>
          <w:rFonts w:ascii="Tinos" w:hAnsi="Tinos" w:cs="Tinos"/>
          <w:b/>
          <w:sz w:val="24"/>
          <w:szCs w:val="24"/>
        </w:rPr>
      </w:r>
    </w:p>
    <w:p>
      <w:pPr>
        <w:jc w:val="both"/>
        <w:spacing w:after="0" w:line="240" w:lineRule="auto"/>
        <w:rPr>
          <w:b/>
          <w:bCs/>
        </w:rPr>
      </w:pPr>
      <w:r>
        <w:rPr>
          <w:rFonts w:ascii="Tinos" w:hAnsi="Tinos" w:eastAsia="Tinos" w:cs="Tinos"/>
          <w:b/>
          <w:bCs/>
          <w:sz w:val="24"/>
          <w:szCs w:val="24"/>
        </w:rPr>
        <w:t xml:space="preserve">1. Основные положения</w:t>
      </w:r>
      <w:r>
        <w:rPr>
          <w:b/>
          <w:bCs/>
        </w:rPr>
      </w:r>
      <w:r>
        <w:rPr>
          <w:b/>
          <w:bCs/>
        </w:rPr>
      </w:r>
    </w:p>
    <w:p>
      <w:pPr>
        <w:jc w:val="both"/>
        <w:spacing w:after="0" w:line="240" w:lineRule="auto"/>
      </w:pPr>
      <w:r>
        <w:rPr>
          <w:rFonts w:ascii="Tinos" w:hAnsi="Tinos" w:eastAsia="Tinos" w:cs="Tinos"/>
          <w:b w:val="0"/>
          <w:bCs w:val="0"/>
          <w:sz w:val="24"/>
          <w:szCs w:val="24"/>
        </w:rPr>
        <w:t xml:space="preserve">1</w:t>
      </w:r>
      <w:r>
        <w:rPr>
          <w:rFonts w:ascii="Tinos" w:hAnsi="Tinos" w:eastAsia="Tinos" w:cs="Tinos"/>
          <w:b w:val="0"/>
          <w:bCs w:val="0"/>
          <w:sz w:val="24"/>
          <w:szCs w:val="24"/>
        </w:rPr>
        <w:t xml:space="preserve">.1.  Предметом осуществления закупки является </w:t>
      </w:r>
      <w:r>
        <w:rPr>
          <w:rFonts w:ascii="Tinos" w:hAnsi="Tinos" w:eastAsia="Tinos" w:cs="Tinos"/>
          <w:b w:val="0"/>
          <w:bCs w:val="0"/>
          <w:sz w:val="24"/>
          <w:szCs w:val="24"/>
        </w:rPr>
        <w:t xml:space="preserve">поставка комплектующих и запасных частей для серверного оборудования (накопители информации)</w:t>
      </w:r>
      <w:r>
        <w:rPr>
          <w:rFonts w:ascii="Tinos" w:hAnsi="Tinos" w:eastAsia="Tinos" w:cs="Tinos"/>
          <w:b w:val="0"/>
          <w:bCs w:val="0"/>
          <w:sz w:val="24"/>
          <w:szCs w:val="24"/>
        </w:rPr>
        <w:t xml:space="preserve"> (далее – Товар) для нужд Управления Федеральной службы государственной регистрации, кадастра и картографии по Республ</w:t>
      </w:r>
      <w:r>
        <w:rPr>
          <w:rFonts w:ascii="Tinos" w:hAnsi="Tinos" w:eastAsia="Tinos" w:cs="Tinos"/>
          <w:b w:val="0"/>
          <w:bCs w:val="0"/>
          <w:sz w:val="24"/>
          <w:szCs w:val="24"/>
        </w:rPr>
        <w:t xml:space="preserve">ике Башкортостан (далее по тексту - Заказчик). </w:t>
      </w:r>
      <w:r>
        <w:rPr>
          <w:b w:val="0"/>
          <w:bCs w:val="0"/>
        </w:rPr>
      </w:r>
      <w:r/>
      <w:r>
        <w:rPr>
          <w:rFonts w:ascii="Tinos" w:hAnsi="Tinos" w:eastAsia="Tinos" w:cs="Tinos"/>
          <w:b w:val="0"/>
          <w:bCs w:val="0"/>
          <w:sz w:val="24"/>
          <w:szCs w:val="24"/>
        </w:rPr>
      </w:r>
    </w:p>
    <w:p>
      <w:pPr>
        <w:jc w:val="both"/>
        <w:spacing w:after="0" w:line="240" w:lineRule="auto"/>
        <w:rPr>
          <w:b w:val="0"/>
          <w:bCs w:val="0"/>
        </w:rPr>
      </w:pPr>
      <w:r>
        <w:rPr>
          <w:rFonts w:ascii="Tinos" w:hAnsi="Tinos" w:eastAsia="Tinos" w:cs="Tinos"/>
          <w:b w:val="0"/>
          <w:bCs w:val="0"/>
          <w:sz w:val="24"/>
          <w:szCs w:val="24"/>
        </w:rPr>
        <w:t xml:space="preserve">1.2.  Классификация продукции по видам экономической деятельности ОК 034-2014 (КПЕС 2008): ОКПД 2 – 26.20.21.110.</w:t>
      </w:r>
      <w:r>
        <w:rPr>
          <w:b w:val="0"/>
          <w:bCs w:val="0"/>
        </w:rPr>
      </w:r>
      <w:r>
        <w:rPr>
          <w:b w:val="0"/>
          <w:bCs w:val="0"/>
        </w:rPr>
      </w:r>
    </w:p>
    <w:p>
      <w:pPr>
        <w:jc w:val="both"/>
        <w:spacing w:after="0" w:line="240" w:lineRule="auto"/>
        <w:rPr>
          <w:b w:val="0"/>
          <w:bCs w:val="0"/>
        </w:rPr>
      </w:pPr>
      <w:r>
        <w:rPr>
          <w:rFonts w:ascii="Tinos" w:hAnsi="Tinos" w:eastAsia="Tinos" w:cs="Tinos"/>
          <w:b w:val="0"/>
          <w:bCs w:val="0"/>
          <w:sz w:val="24"/>
          <w:szCs w:val="24"/>
        </w:rPr>
        <w:t xml:space="preserve">1.3. Код Каталога товаров, работ, услуг: 26.20.21.110-00000003.</w:t>
      </w:r>
      <w:r>
        <w:rPr>
          <w:b w:val="0"/>
          <w:bCs w:val="0"/>
        </w:rPr>
      </w:r>
      <w:r>
        <w:rPr>
          <w:b w:val="0"/>
          <w:bCs w:val="0"/>
        </w:rPr>
      </w:r>
    </w:p>
    <w:p>
      <w:pPr>
        <w:jc w:val="both"/>
        <w:spacing w:after="0" w:line="240" w:lineRule="auto"/>
        <w:rPr>
          <w:b w:val="0"/>
          <w:bCs w:val="0"/>
        </w:rPr>
      </w:pPr>
      <w:r>
        <w:rPr>
          <w:rFonts w:ascii="Tinos" w:hAnsi="Tinos" w:eastAsia="Tinos" w:cs="Tinos"/>
          <w:b w:val="0"/>
          <w:bCs w:val="0"/>
          <w:sz w:val="24"/>
          <w:szCs w:val="24"/>
        </w:rPr>
      </w:r>
      <w:r>
        <w:rPr>
          <w:b w:val="0"/>
          <w:bCs w:val="0"/>
        </w:rPr>
      </w:r>
      <w:r>
        <w:rPr>
          <w:b w:val="0"/>
          <w:bCs w:val="0"/>
        </w:rPr>
      </w:r>
    </w:p>
    <w:p>
      <w:pPr>
        <w:jc w:val="both"/>
        <w:spacing w:after="0" w:line="240" w:lineRule="auto"/>
        <w:rPr>
          <w:b/>
          <w:bCs/>
        </w:rPr>
      </w:pPr>
      <w:r>
        <w:rPr>
          <w:rFonts w:ascii="Tinos" w:hAnsi="Tinos" w:eastAsia="Tinos" w:cs="Tinos"/>
          <w:b/>
          <w:bCs/>
          <w:sz w:val="24"/>
          <w:szCs w:val="24"/>
        </w:rPr>
        <w:t xml:space="preserve">2. Общие требования</w:t>
      </w:r>
      <w:r>
        <w:rPr>
          <w:b/>
          <w:bCs/>
        </w:rPr>
      </w:r>
      <w:r>
        <w:rPr>
          <w:b/>
          <w:bCs/>
        </w:rPr>
      </w:r>
    </w:p>
    <w:p>
      <w:pPr>
        <w:jc w:val="both"/>
        <w:spacing w:after="0" w:line="240" w:lineRule="auto"/>
        <w:rPr>
          <w:b w:val="0"/>
          <w:bCs w:val="0"/>
        </w:rPr>
      </w:pPr>
      <w:r>
        <w:rPr>
          <w:rFonts w:ascii="Tinos" w:hAnsi="Tinos" w:eastAsia="Tinos" w:cs="Tinos"/>
          <w:b w:val="0"/>
          <w:bCs w:val="0"/>
          <w:sz w:val="24"/>
          <w:szCs w:val="24"/>
        </w:rPr>
        <w:t xml:space="preserve">2</w:t>
      </w:r>
      <w:r>
        <w:rPr>
          <w:rFonts w:ascii="Tinos" w:hAnsi="Tinos" w:eastAsia="Tinos" w:cs="Tinos"/>
          <w:b w:val="0"/>
          <w:bCs w:val="0"/>
          <w:sz w:val="24"/>
          <w:szCs w:val="24"/>
        </w:rPr>
        <w:t xml:space="preserve">.1 Срок поставки товаров: поставка товара осуществляется Поставщиком  единовременно в срок с момента заключение госудаственного контракта по 31.07.2026 по заявке Заказчика в течение 10 (десяти) рабочих дней со дня ее подачи. Заявка подается по потребности </w:t>
      </w:r>
      <w:r>
        <w:rPr>
          <w:rFonts w:ascii="Tinos" w:hAnsi="Tinos" w:eastAsia="Tinos" w:cs="Tinos"/>
          <w:b w:val="0"/>
          <w:bCs w:val="0"/>
          <w:sz w:val="24"/>
          <w:szCs w:val="24"/>
        </w:rPr>
        <w:t xml:space="preserve">Заказчика в форме электронного документа.</w:t>
      </w:r>
      <w:r>
        <w:rPr>
          <w:b w:val="0"/>
          <w:bCs w:val="0"/>
        </w:rPr>
      </w:r>
      <w:r>
        <w:rPr>
          <w:b w:val="0"/>
          <w:bCs w:val="0"/>
        </w:rPr>
      </w:r>
    </w:p>
    <w:p>
      <w:pPr>
        <w:jc w:val="both"/>
        <w:spacing w:after="0" w:line="240" w:lineRule="auto"/>
        <w:rPr>
          <w:b w:val="0"/>
          <w:bCs w:val="0"/>
        </w:rPr>
      </w:pPr>
      <w:r>
        <w:rPr>
          <w:rFonts w:ascii="Tinos" w:hAnsi="Tinos" w:eastAsia="Tinos" w:cs="Tinos"/>
          <w:b w:val="0"/>
          <w:bCs w:val="0"/>
          <w:sz w:val="24"/>
          <w:szCs w:val="24"/>
        </w:rPr>
        <w:t xml:space="preserve">2.2. Место поставки товаров: Республика Башкортостан, г. Уфа, ул. Ленина, д. 70, склад. Погрузо-разгрузочные работы, связанные с доставкой продукции, осуществляются силами и за счет Поставщика.</w:t>
      </w:r>
      <w:r>
        <w:rPr>
          <w:b w:val="0"/>
          <w:bCs w:val="0"/>
        </w:rPr>
      </w:r>
      <w:r>
        <w:rPr>
          <w:b w:val="0"/>
          <w:bCs w:val="0"/>
        </w:rPr>
      </w:r>
    </w:p>
    <w:p>
      <w:pPr>
        <w:jc w:val="both"/>
        <w:spacing w:after="0" w:line="240" w:lineRule="auto"/>
        <w:rPr>
          <w:b w:val="0"/>
          <w:bCs w:val="0"/>
        </w:rPr>
      </w:pPr>
      <w:r>
        <w:rPr>
          <w:rFonts w:ascii="Tinos" w:hAnsi="Tinos" w:eastAsia="Tinos" w:cs="Tinos"/>
          <w:b w:val="0"/>
          <w:bCs w:val="0"/>
          <w:sz w:val="24"/>
          <w:szCs w:val="24"/>
        </w:rPr>
        <w:t xml:space="preserve">2.3. Нормативно-правовая база поставки товаров:</w:t>
      </w:r>
      <w:r>
        <w:rPr>
          <w:b w:val="0"/>
          <w:bCs w:val="0"/>
        </w:rPr>
      </w:r>
      <w:r>
        <w:rPr>
          <w:b w:val="0"/>
          <w:bCs w:val="0"/>
        </w:rPr>
      </w:r>
    </w:p>
    <w:p>
      <w:pPr>
        <w:jc w:val="both"/>
        <w:spacing w:after="0" w:line="240" w:lineRule="auto"/>
        <w:rPr>
          <w:b w:val="0"/>
          <w:bCs w:val="0"/>
        </w:rPr>
      </w:pPr>
      <w:r>
        <w:rPr>
          <w:rFonts w:ascii="Tinos" w:hAnsi="Tinos" w:eastAsia="Tinos" w:cs="Tinos"/>
          <w:b w:val="0"/>
          <w:bCs w:val="0"/>
          <w:sz w:val="24"/>
          <w:szCs w:val="24"/>
        </w:rPr>
        <w:t xml:space="preserve">Р</w:t>
      </w:r>
      <w:r>
        <w:rPr>
          <w:rFonts w:ascii="Tinos" w:hAnsi="Tinos" w:eastAsia="Tinos" w:cs="Tinos"/>
          <w:b w:val="0"/>
          <w:bCs w:val="0"/>
          <w:sz w:val="24"/>
          <w:szCs w:val="24"/>
        </w:rPr>
        <w:t xml:space="preserve">ешение Совета Евразийской экономической комиссии от 18.10.2016 № 113 "О техническом регламенте Евразийского экономического союза "Об ограничении применения опасных веществ в изделиях электротехники и радиоэлектроники" (вместе с "ТР ЕАЭС 037/2016. Техническ</w:t>
      </w:r>
      <w:r>
        <w:rPr>
          <w:rFonts w:ascii="Tinos" w:hAnsi="Tinos" w:eastAsia="Tinos" w:cs="Tinos"/>
          <w:b w:val="0"/>
          <w:bCs w:val="0"/>
          <w:sz w:val="24"/>
          <w:szCs w:val="24"/>
        </w:rPr>
        <w:t xml:space="preserve">ий регламент Евразийского экономического союза. Об ограничении применения опасных веществ в изделиях электротехники и радиоэлектроники").</w:t>
      </w:r>
      <w:r>
        <w:rPr>
          <w:b w:val="0"/>
          <w:bCs w:val="0"/>
        </w:rPr>
      </w:r>
      <w:r>
        <w:rPr>
          <w:b w:val="0"/>
          <w:bCs w:val="0"/>
        </w:rPr>
      </w:r>
    </w:p>
    <w:p>
      <w:pPr>
        <w:jc w:val="both"/>
        <w:spacing w:after="0" w:line="240" w:lineRule="auto"/>
        <w:rPr>
          <w:b w:val="0"/>
          <w:bCs w:val="0"/>
        </w:rPr>
      </w:pPr>
      <w:r>
        <w:rPr>
          <w:rFonts w:ascii="Tinos" w:hAnsi="Tinos" w:eastAsia="Tinos" w:cs="Tinos"/>
          <w:b w:val="0"/>
          <w:bCs w:val="0"/>
          <w:sz w:val="24"/>
          <w:szCs w:val="24"/>
        </w:rPr>
      </w:r>
      <w:r>
        <w:rPr>
          <w:b w:val="0"/>
          <w:bCs w:val="0"/>
        </w:rPr>
      </w:r>
      <w:r>
        <w:rPr>
          <w:b w:val="0"/>
          <w:bCs w:val="0"/>
        </w:rPr>
      </w:r>
    </w:p>
    <w:p>
      <w:pPr>
        <w:jc w:val="both"/>
        <w:spacing w:after="0" w:line="240" w:lineRule="auto"/>
        <w:rPr>
          <w:b/>
          <w:bCs/>
        </w:rPr>
      </w:pPr>
      <w:r>
        <w:rPr>
          <w:rFonts w:ascii="Tinos" w:hAnsi="Tinos" w:eastAsia="Tinos" w:cs="Tinos"/>
          <w:b/>
          <w:bCs/>
          <w:sz w:val="24"/>
          <w:szCs w:val="24"/>
        </w:rPr>
        <w:t xml:space="preserve">3. Требования к объекту закупки (функциональные, технические, качественные):</w:t>
      </w:r>
      <w:r>
        <w:rPr>
          <w:b/>
          <w:bCs/>
        </w:rPr>
      </w:r>
      <w:r>
        <w:rPr>
          <w:b/>
          <w:bCs/>
        </w:rPr>
      </w:r>
    </w:p>
    <w:p>
      <w:pPr>
        <w:jc w:val="both"/>
        <w:spacing w:after="0" w:line="240" w:lineRule="auto"/>
        <w:rPr>
          <w:b w:val="0"/>
          <w:bCs w:val="0"/>
        </w:rPr>
      </w:pPr>
      <w:r>
        <w:rPr>
          <w:rFonts w:ascii="Tinos" w:hAnsi="Tinos" w:eastAsia="Tinos" w:cs="Tinos"/>
          <w:b w:val="0"/>
          <w:bCs w:val="0"/>
          <w:sz w:val="24"/>
          <w:szCs w:val="24"/>
        </w:rPr>
        <w:t xml:space="preserve">3.1. Технические и качественные характеристики, функциональные характеристики (потребительские свойства), эксплуатационные характеристики поставляемых Товаров указаны в Таблице № 1. </w:t>
      </w:r>
      <w:r>
        <w:rPr>
          <w:b w:val="0"/>
          <w:bCs w:val="0"/>
        </w:rPr>
      </w:r>
      <w:r>
        <w:rPr>
          <w:b w:val="0"/>
          <w:bCs w:val="0"/>
        </w:rPr>
      </w:r>
    </w:p>
    <w:p>
      <w:pPr>
        <w:jc w:val="both"/>
        <w:spacing w:after="0" w:line="240" w:lineRule="auto"/>
        <w:rPr>
          <w:b w:val="0"/>
          <w:bCs w:val="0"/>
        </w:rPr>
      </w:pPr>
      <w:r>
        <w:rPr>
          <w:rFonts w:ascii="Tinos" w:hAnsi="Tinos" w:eastAsia="Tinos" w:cs="Tinos"/>
          <w:b w:val="0"/>
          <w:bCs w:val="0"/>
          <w:sz w:val="24"/>
          <w:szCs w:val="24"/>
        </w:rPr>
      </w:r>
      <w:r>
        <w:rPr>
          <w:b w:val="0"/>
          <w:bCs w:val="0"/>
        </w:rPr>
      </w:r>
      <w:r>
        <w:rPr>
          <w:b w:val="0"/>
          <w:bCs w:val="0"/>
        </w:rPr>
      </w:r>
    </w:p>
    <w:tbl>
      <w:tblPr>
        <w:tblStyle w:val="824"/>
        <w:tblW w:w="0" w:type="auto"/>
        <w:tblInd w:w="7" w:type="dxa"/>
        <w:tblLayout w:type="fixed"/>
        <w:tblLook w:val="04A0" w:firstRow="1" w:lastRow="0" w:firstColumn="1" w:lastColumn="0" w:noHBand="0" w:noVBand="1"/>
      </w:tblPr>
      <w:tblGrid>
        <w:gridCol w:w="1483"/>
        <w:gridCol w:w="783"/>
        <w:gridCol w:w="2125"/>
        <w:gridCol w:w="3685"/>
        <w:gridCol w:w="2127"/>
      </w:tblGrid>
      <w:tr>
        <w:tblPrEx/>
        <w:trPr>
          <w:trHeight w:val="723"/>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83" w:type="dxa"/>
            <w:vAlign w:val="center"/>
            <w:vMerge w:val="restart"/>
            <w:textDirection w:val="lrTb"/>
            <w:noWrap w:val="false"/>
          </w:tcPr>
          <w:p>
            <w:pPr>
              <w:ind w:firstLine="0"/>
              <w:jc w:val="center"/>
              <w:rPr>
                <w:rFonts w:ascii="Tinos" w:hAnsi="Tinos" w:cs="Tinos"/>
                <w:b/>
                <w:bCs/>
                <w:i w:val="0"/>
                <w:strike w:val="0"/>
                <w:color w:val="000000" w:themeColor="text1"/>
                <w:sz w:val="22"/>
                <w:highlight w:val="white"/>
                <w:u w:val="none"/>
                <w:vertAlign w:val="baseline"/>
              </w:rPr>
            </w:pPr>
            <w:r>
              <w:rPr>
                <w:rFonts w:ascii="Tinos" w:hAnsi="Tinos" w:eastAsia="Tinos" w:cs="Tinos"/>
                <w:b/>
                <w:bCs/>
                <w:i w:val="0"/>
                <w:strike w:val="0"/>
                <w:color w:val="000000" w:themeColor="text1"/>
                <w:sz w:val="18"/>
                <w:szCs w:val="18"/>
                <w:highlight w:val="white"/>
                <w:u w:val="none"/>
                <w:vertAlign w:val="baseline"/>
              </w:rPr>
            </w:r>
            <w:r>
              <w:rPr>
                <w:rFonts w:ascii="Tinos" w:hAnsi="Tinos" w:eastAsia="Tinos" w:cs="Tinos"/>
                <w:b/>
                <w:bCs/>
                <w:i w:val="0"/>
                <w:strike w:val="0"/>
                <w:color w:val="000000" w:themeColor="text1"/>
                <w:sz w:val="18"/>
                <w:szCs w:val="18"/>
                <w:highlight w:val="white"/>
                <w:u w:val="none"/>
                <w:vertAlign w:val="baseline"/>
              </w:rPr>
              <w:t xml:space="preserve">Код по ОКПД2 - КТРУ</w:t>
            </w:r>
            <w:r>
              <w:rPr>
                <w:rFonts w:ascii="Tinos" w:hAnsi="Tinos" w:cs="Tinos"/>
                <w:b/>
                <w:bCs/>
                <w:i w:val="0"/>
                <w:strike w:val="0"/>
                <w:color w:val="000000" w:themeColor="text1"/>
                <w:sz w:val="22"/>
                <w:highlight w:val="white"/>
                <w:u w:val="none"/>
                <w:vertAlign w:val="baseline"/>
              </w:rPr>
            </w:r>
            <w:r>
              <w:rPr>
                <w:rFonts w:ascii="Tinos" w:hAnsi="Tinos" w:cs="Tinos"/>
                <w:b/>
                <w:bCs/>
                <w:i w:val="0"/>
                <w:strike w:val="0"/>
                <w:color w:val="000000" w:themeColor="text1"/>
                <w:sz w:val="22"/>
                <w:highlight w:val="white"/>
                <w:u w:val="none"/>
                <w:vertAlign w:val="baseline"/>
              </w:rPr>
            </w:r>
          </w:p>
        </w:tc>
        <w:tc>
          <w:tcPr>
            <w:gridSpan w:val="2"/>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908" w:type="dxa"/>
            <w:vAlign w:val="center"/>
            <w:vMerge w:val="restart"/>
            <w:textDirection w:val="lrTb"/>
            <w:noWrap w:val="false"/>
          </w:tcPr>
          <w:p>
            <w:pPr>
              <w:ind w:firstLine="0"/>
              <w:jc w:val="center"/>
              <w:rPr>
                <w:rFonts w:ascii="Tinos" w:hAnsi="Tinos" w:cs="Tinos"/>
                <w:b/>
                <w:bCs/>
                <w:color w:val="000000" w:themeColor="text1"/>
                <w:highlight w:val="white"/>
              </w:rPr>
            </w:pPr>
            <w:r>
              <w:rPr>
                <w:rFonts w:ascii="Tinos" w:hAnsi="Tinos" w:eastAsia="Tinos" w:cs="Tinos"/>
                <w:b/>
                <w:bCs/>
                <w:i w:val="0"/>
                <w:strike w:val="0"/>
                <w:color w:val="000000" w:themeColor="text1"/>
                <w:sz w:val="18"/>
                <w:szCs w:val="18"/>
                <w:highlight w:val="white"/>
                <w:u w:val="none"/>
                <w:vertAlign w:val="baseline"/>
              </w:rPr>
              <w:t xml:space="preserve">Наименование отдельного вида товаров, работ, услуг</w:t>
            </w:r>
            <w:r>
              <w:rPr>
                <w:rFonts w:ascii="Tinos" w:hAnsi="Tinos" w:cs="Tinos"/>
                <w:b/>
                <w:bCs/>
                <w:color w:val="000000" w:themeColor="text1"/>
                <w:highlight w:val="white"/>
              </w:rPr>
            </w:r>
            <w:r>
              <w:rPr>
                <w:rFonts w:ascii="Tinos" w:hAnsi="Tinos" w:cs="Tinos"/>
                <w:b/>
                <w:bCs/>
                <w:color w:val="000000" w:themeColor="text1"/>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685" w:type="dxa"/>
            <w:vAlign w:val="center"/>
            <w:textDirection w:val="lrTb"/>
            <w:noWrap w:val="false"/>
          </w:tcPr>
          <w:p>
            <w:pPr>
              <w:ind w:firstLine="0"/>
              <w:jc w:val="center"/>
              <w:rPr>
                <w:rFonts w:ascii="Tinos" w:hAnsi="Tinos" w:cs="Tinos"/>
                <w:color w:val="000000" w:themeColor="text1"/>
                <w:highlight w:val="white"/>
              </w:rPr>
            </w:pPr>
            <w:r>
              <w:rPr>
                <w:rFonts w:ascii="Tinos" w:hAnsi="Tinos" w:eastAsia="Tinos" w:cs="Tinos"/>
                <w:b/>
                <w:i w:val="0"/>
                <w:strike w:val="0"/>
                <w:color w:val="000000" w:themeColor="text1"/>
                <w:sz w:val="18"/>
                <w:szCs w:val="18"/>
                <w:highlight w:val="white"/>
                <w:u w:val="none"/>
                <w:vertAlign w:val="baseline"/>
              </w:rPr>
              <w:t xml:space="preserve">Единица измерения </w:t>
            </w:r>
            <w:r>
              <w:rPr>
                <w:rFonts w:ascii="Tinos" w:hAnsi="Tinos" w:cs="Tinos"/>
                <w:color w:val="000000" w:themeColor="text1"/>
                <w:highlight w:val="white"/>
              </w:rPr>
            </w:r>
            <w:r>
              <w:rPr>
                <w:rFonts w:ascii="Tinos" w:hAnsi="Tinos" w:cs="Tinos"/>
                <w:color w:val="000000" w:themeColor="text1"/>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127" w:type="dxa"/>
            <w:vAlign w:val="center"/>
            <w:vMerge w:val="restart"/>
            <w:textDirection w:val="lrTb"/>
            <w:noWrap w:val="false"/>
          </w:tcPr>
          <w:p>
            <w:pPr>
              <w:ind w:firstLine="0"/>
              <w:jc w:val="center"/>
              <w:spacing w:after="0"/>
              <w:rPr>
                <w:rFonts w:ascii="Tinos" w:hAnsi="Tinos" w:cs="Tinos"/>
                <w:b/>
                <w:bCs/>
                <w:color w:val="000000" w:themeColor="text1"/>
                <w:sz w:val="22"/>
                <w:szCs w:val="22"/>
                <w:highlight w:val="white"/>
              </w:rPr>
              <w:suppressLineNumbers w:val="0"/>
            </w:pPr>
            <w:r>
              <w:rPr>
                <w:rFonts w:ascii="Tinos" w:hAnsi="Tinos" w:eastAsia="Tinos" w:cs="Tinos"/>
                <w:b/>
                <w:bCs/>
                <w:color w:val="000000" w:themeColor="text1"/>
                <w:sz w:val="18"/>
                <w:szCs w:val="18"/>
                <w:highlight w:val="white"/>
                <w:lang w:eastAsia="ru-RU"/>
              </w:rPr>
              <w:t xml:space="preserve">Кол-во</w:t>
            </w:r>
            <w:r>
              <w:rPr>
                <w:rFonts w:ascii="Tinos" w:hAnsi="Tinos" w:cs="Tinos"/>
                <w:b/>
                <w:bCs/>
                <w:color w:val="000000" w:themeColor="text1"/>
                <w:sz w:val="22"/>
                <w:szCs w:val="22"/>
                <w:highlight w:val="white"/>
              </w:rPr>
            </w:r>
            <w:r>
              <w:rPr>
                <w:rFonts w:ascii="Tinos" w:hAnsi="Tinos" w:cs="Tinos"/>
                <w:b/>
                <w:bCs/>
                <w:color w:val="000000" w:themeColor="text1"/>
                <w:sz w:val="22"/>
                <w:szCs w:val="22"/>
                <w:highlight w:val="white"/>
              </w:rPr>
            </w:r>
          </w:p>
        </w:tc>
      </w:tr>
      <w:tr>
        <w:tblPrEx/>
        <w:trPr>
          <w:trHeight w:val="995"/>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83" w:type="dxa"/>
            <w:vAlign w:val="center"/>
            <w:vMerge w:val="restart"/>
            <w:textDirection w:val="lrTb"/>
            <w:noWrap w:val="false"/>
          </w:tcPr>
          <w:p>
            <w:pPr>
              <w:ind w:firstLine="0"/>
              <w:jc w:val="center"/>
              <w:rPr>
                <w:rFonts w:ascii="Tinos" w:hAnsi="Tinos" w:cs="Tinos"/>
                <w:color w:val="000000" w:themeColor="text1"/>
                <w:sz w:val="18"/>
                <w:szCs w:val="18"/>
                <w:highlight w:val="white"/>
              </w:rPr>
            </w:pPr>
            <w:r>
              <w:rPr>
                <w:rFonts w:ascii="Tinos" w:hAnsi="Tinos" w:cs="Tinos"/>
                <w:color w:val="000000" w:themeColor="text1"/>
                <w:sz w:val="18"/>
                <w:szCs w:val="18"/>
                <w:highlight w:val="white"/>
              </w:rPr>
              <w:t xml:space="preserve">ОКПД 2</w:t>
            </w:r>
            <w:r>
              <w:rPr>
                <w:rFonts w:ascii="Tinos" w:hAnsi="Tinos" w:cs="Tinos"/>
                <w:color w:val="000000" w:themeColor="text1"/>
                <w:sz w:val="18"/>
                <w:szCs w:val="18"/>
                <w:highlight w:val="white"/>
              </w:rPr>
            </w:r>
            <w:r>
              <w:rPr>
                <w:rFonts w:ascii="Tinos" w:hAnsi="Tinos" w:cs="Tinos"/>
                <w:color w:val="000000" w:themeColor="text1"/>
                <w:sz w:val="18"/>
                <w:szCs w:val="18"/>
                <w:highlight w:val="white"/>
              </w:rPr>
            </w:r>
          </w:p>
          <w:p>
            <w:pPr>
              <w:ind w:firstLine="0"/>
              <w:jc w:val="center"/>
              <w:rPr>
                <w:rFonts w:ascii="Tinos" w:hAnsi="Tinos" w:cs="Tinos"/>
                <w:color w:val="000000" w:themeColor="text1"/>
                <w:sz w:val="18"/>
                <w:szCs w:val="18"/>
                <w:highlight w:val="none"/>
              </w:rPr>
            </w:pPr>
            <w:r>
              <w:rPr>
                <w:rFonts w:ascii="Tinos" w:hAnsi="Tinos" w:cs="Tinos"/>
                <w:color w:val="000000" w:themeColor="text1"/>
                <w:sz w:val="18"/>
                <w:szCs w:val="18"/>
                <w:highlight w:val="white"/>
              </w:rPr>
            </w:r>
            <w:r>
              <w:rPr>
                <w:rFonts w:ascii="Tinos" w:hAnsi="Tinos" w:cs="Tinos"/>
                <w:color w:val="000000" w:themeColor="text1"/>
                <w:sz w:val="18"/>
                <w:szCs w:val="18"/>
                <w:highlight w:val="white"/>
              </w:rPr>
              <w:t xml:space="preserve">26.20.21.110</w:t>
            </w:r>
            <w:r>
              <w:rPr>
                <w:rFonts w:ascii="Tinos" w:hAnsi="Tinos" w:cs="Tinos"/>
                <w:color w:val="000000" w:themeColor="text1"/>
                <w:sz w:val="18"/>
                <w:szCs w:val="18"/>
                <w:highlight w:val="none"/>
              </w:rPr>
            </w:r>
            <w:r>
              <w:rPr>
                <w:rFonts w:ascii="Tinos" w:hAnsi="Tinos" w:cs="Tinos"/>
                <w:color w:val="000000" w:themeColor="text1"/>
                <w:sz w:val="18"/>
                <w:szCs w:val="18"/>
                <w:highlight w:val="none"/>
              </w:rPr>
            </w:r>
          </w:p>
          <w:p>
            <w:pPr>
              <w:ind w:firstLine="0"/>
              <w:jc w:val="center"/>
              <w:rPr>
                <w:rFonts w:ascii="Tinos" w:hAnsi="Tinos" w:cs="Tinos"/>
                <w:color w:val="000000" w:themeColor="text1"/>
                <w:sz w:val="18"/>
                <w:szCs w:val="18"/>
                <w:highlight w:val="none"/>
              </w:rPr>
            </w:pPr>
            <w:r>
              <w:rPr>
                <w:rFonts w:ascii="Tinos" w:hAnsi="Tinos" w:cs="Tinos"/>
                <w:color w:val="000000" w:themeColor="text1"/>
                <w:sz w:val="18"/>
                <w:szCs w:val="18"/>
                <w:highlight w:val="none"/>
              </w:rPr>
              <w:t xml:space="preserve">КТРУ </w:t>
            </w:r>
            <w:r>
              <w:rPr>
                <w:rFonts w:ascii="Tinos" w:hAnsi="Tinos" w:cs="Tinos"/>
                <w:color w:val="000000" w:themeColor="text1"/>
                <w:sz w:val="18"/>
                <w:szCs w:val="18"/>
                <w:highlight w:val="none"/>
              </w:rPr>
              <w:t xml:space="preserve">26.20.21.110-00000003</w:t>
            </w:r>
            <w:r>
              <w:rPr>
                <w:rFonts w:ascii="Tinos" w:hAnsi="Tinos" w:cs="Tinos"/>
                <w:color w:val="000000" w:themeColor="text1"/>
                <w:sz w:val="18"/>
                <w:szCs w:val="18"/>
                <w:highlight w:val="none"/>
              </w:rPr>
            </w:r>
            <w:r>
              <w:rPr>
                <w:rFonts w:ascii="Tinos" w:hAnsi="Tinos" w:cs="Tinos"/>
                <w:color w:val="000000" w:themeColor="text1"/>
                <w:sz w:val="18"/>
                <w:szCs w:val="18"/>
                <w:highlight w:val="none"/>
              </w:rPr>
            </w:r>
          </w:p>
        </w:tc>
        <w:tc>
          <w:tcPr>
            <w:gridSpan w:val="2"/>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908" w:type="dxa"/>
            <w:vAlign w:val="center"/>
            <w:vMerge w:val="restart"/>
            <w:textDirection w:val="lrTb"/>
            <w:noWrap w:val="false"/>
          </w:tcPr>
          <w:p>
            <w:pPr>
              <w:ind w:firstLine="0"/>
              <w:jc w:val="center"/>
              <w:spacing w:after="0" w:line="240" w:lineRule="auto"/>
              <w:rPr>
                <w:rFonts w:ascii="Times New Roman" w:hAnsi="Times New Roman" w:eastAsia="Times New Roman" w:cs="Times New Roman"/>
                <w:b w:val="0"/>
                <w:bCs w:val="0"/>
                <w:sz w:val="18"/>
                <w:szCs w:val="18"/>
                <w:lang w:eastAsia="ru-RU"/>
              </w:rPr>
            </w:pPr>
            <w:r>
              <w:rPr>
                <w:rFonts w:ascii="Times New Roman" w:hAnsi="Times New Roman" w:eastAsia="Times New Roman" w:cs="Times New Roman"/>
                <w:b w:val="0"/>
                <w:bCs w:val="0"/>
                <w:sz w:val="18"/>
                <w:szCs w:val="18"/>
                <w:lang w:eastAsia="ru-RU"/>
              </w:rPr>
            </w:r>
            <w:r>
              <w:rPr>
                <w:rFonts w:ascii="Times New Roman" w:hAnsi="Times New Roman" w:eastAsia="Times New Roman" w:cs="Times New Roman"/>
                <w:b w:val="0"/>
                <w:bCs w:val="0"/>
                <w:sz w:val="18"/>
                <w:szCs w:val="18"/>
              </w:rPr>
              <w:t xml:space="preserve">Накопитель данных внутрений*</w:t>
            </w:r>
            <w:r>
              <w:rPr>
                <w:rFonts w:ascii="Times New Roman" w:hAnsi="Times New Roman" w:eastAsia="Times New Roman" w:cs="Times New Roman"/>
                <w:b w:val="0"/>
                <w:bCs w:val="0"/>
                <w:sz w:val="18"/>
                <w:szCs w:val="18"/>
                <w:lang w:eastAsia="ru-RU"/>
              </w:rPr>
            </w:r>
            <w:r>
              <w:rPr>
                <w:rFonts w:ascii="Times New Roman" w:hAnsi="Times New Roman" w:eastAsia="Times New Roman" w:cs="Times New Roman"/>
                <w:b w:val="0"/>
                <w:bCs w:val="0"/>
                <w:sz w:val="18"/>
                <w:szCs w:val="18"/>
                <w:lang w:eastAsia="ru-RU"/>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685" w:type="dxa"/>
            <w:vAlign w:val="center"/>
            <w:textDirection w:val="lrTb"/>
            <w:noWrap w:val="false"/>
          </w:tcPr>
          <w:p>
            <w:pPr>
              <w:ind w:firstLine="0"/>
              <w:jc w:val="center"/>
              <w:rPr>
                <w:rFonts w:ascii="Tinos" w:hAnsi="Tinos" w:cs="Tinos"/>
                <w:b w:val="0"/>
                <w:bCs w:val="0"/>
                <w:i w:val="0"/>
                <w:strike w:val="0"/>
                <w:color w:val="000000" w:themeColor="text1"/>
                <w:sz w:val="22"/>
                <w:szCs w:val="22"/>
                <w:highlight w:val="none"/>
                <w:u w:val="none"/>
                <w:vertAlign w:val="baseline"/>
              </w:rPr>
            </w:pPr>
            <w:r>
              <w:rPr>
                <w:rFonts w:ascii="Tinos" w:hAnsi="Tinos" w:eastAsia="Tinos" w:cs="Tinos"/>
                <w:b w:val="0"/>
                <w:bCs w:val="0"/>
                <w:i w:val="0"/>
                <w:strike w:val="0"/>
                <w:color w:val="000000" w:themeColor="text1"/>
                <w:sz w:val="18"/>
                <w:szCs w:val="18"/>
                <w:highlight w:val="none"/>
                <w:u w:val="none"/>
                <w:vertAlign w:val="baseline"/>
              </w:rPr>
              <w:t xml:space="preserve">Штук</w:t>
            </w:r>
            <w:r>
              <w:rPr>
                <w:rFonts w:ascii="Tinos" w:hAnsi="Tinos" w:cs="Tinos"/>
                <w:b w:val="0"/>
                <w:bCs w:val="0"/>
                <w:i w:val="0"/>
                <w:strike w:val="0"/>
                <w:color w:val="000000" w:themeColor="text1"/>
                <w:sz w:val="22"/>
                <w:szCs w:val="22"/>
                <w:highlight w:val="none"/>
                <w:u w:val="none"/>
                <w:vertAlign w:val="baseline"/>
              </w:rPr>
            </w:r>
            <w:r>
              <w:rPr>
                <w:rFonts w:ascii="Tinos" w:hAnsi="Tinos" w:cs="Tinos"/>
                <w:b w:val="0"/>
                <w:bCs w:val="0"/>
                <w:i w:val="0"/>
                <w:strike w:val="0"/>
                <w:color w:val="000000" w:themeColor="text1"/>
                <w:sz w:val="22"/>
                <w:szCs w:val="22"/>
                <w:highlight w:val="none"/>
                <w:u w:val="none"/>
                <w:vertAlign w:val="baseline"/>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127" w:type="dxa"/>
            <w:vAlign w:val="center"/>
            <w:vMerge w:val="restart"/>
            <w:textDirection w:val="lrTb"/>
            <w:noWrap w:val="false"/>
          </w:tcPr>
          <w:p>
            <w:pPr>
              <w:ind w:firstLine="0"/>
              <w:jc w:val="center"/>
              <w:spacing w:after="0"/>
              <w:rPr>
                <w:rFonts w:ascii="Tinos" w:hAnsi="Tinos" w:cs="Tinos"/>
                <w:b w:val="0"/>
                <w:bCs w:val="0"/>
                <w:color w:val="000000" w:themeColor="text1"/>
                <w:sz w:val="22"/>
                <w:szCs w:val="22"/>
                <w:highlight w:val="white"/>
              </w:rPr>
              <w:suppressLineNumbers w:val="0"/>
            </w:pPr>
            <w:r>
              <w:rPr>
                <w:rFonts w:ascii="Tinos" w:hAnsi="Tinos" w:eastAsia="Tinos" w:cs="Tinos"/>
                <w:b w:val="0"/>
                <w:bCs w:val="0"/>
                <w:color w:val="000000" w:themeColor="text1"/>
                <w:sz w:val="18"/>
                <w:szCs w:val="18"/>
                <w:highlight w:val="none"/>
                <w:lang w:eastAsia="ru-RU"/>
              </w:rPr>
              <w:t xml:space="preserve">7</w:t>
            </w:r>
            <w:r>
              <w:rPr>
                <w:rFonts w:ascii="Tinos" w:hAnsi="Tinos" w:cs="Tinos"/>
                <w:b w:val="0"/>
                <w:bCs w:val="0"/>
                <w:color w:val="000000" w:themeColor="text1"/>
                <w:sz w:val="22"/>
                <w:szCs w:val="22"/>
                <w:highlight w:val="white"/>
              </w:rPr>
            </w:r>
            <w:r>
              <w:rPr>
                <w:rFonts w:ascii="Tinos" w:hAnsi="Tinos" w:cs="Tinos"/>
                <w:b w:val="0"/>
                <w:bCs w:val="0"/>
                <w:color w:val="000000" w:themeColor="text1"/>
                <w:sz w:val="22"/>
                <w:szCs w:val="22"/>
                <w:highlight w:val="white"/>
              </w:rPr>
            </w:r>
          </w:p>
        </w:tc>
      </w:tr>
      <w:tr>
        <w:tblPrEx/>
        <w:trPr>
          <w:trHeight w:val="502"/>
        </w:trPr>
        <w:tc>
          <w:tcPr>
            <w:gridSpan w:val="2"/>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6" w:type="dxa"/>
            <w:vAlign w:val="center"/>
            <w:textDirection w:val="lrTb"/>
            <w:noWrap w:val="false"/>
          </w:tcPr>
          <w:p>
            <w:pPr>
              <w:ind w:firstLine="0"/>
              <w:jc w:val="center"/>
              <w:rPr>
                <w:rFonts w:ascii="Tinos" w:hAnsi="Tinos" w:cs="Tinos"/>
                <w:b/>
                <w:bCs w:val="0"/>
                <w:i w:val="0"/>
                <w:strike w:val="0"/>
                <w:color w:val="000000" w:themeColor="text1"/>
                <w:sz w:val="22"/>
                <w:szCs w:val="22"/>
                <w:highlight w:val="none"/>
                <w:u w:val="none"/>
                <w:vertAlign w:val="baseline"/>
              </w:rPr>
            </w:pPr>
            <w:r>
              <w:rPr>
                <w:rFonts w:ascii="Tinos" w:hAnsi="Tinos" w:eastAsia="Tinos" w:cs="Tinos"/>
                <w:b/>
                <w:bCs/>
                <w:i w:val="0"/>
                <w:strike w:val="0"/>
                <w:color w:val="000000" w:themeColor="text1"/>
                <w:sz w:val="18"/>
                <w:szCs w:val="18"/>
                <w:highlight w:val="none"/>
                <w:u w:val="none"/>
                <w:vertAlign w:val="baseline"/>
              </w:rPr>
              <w:t xml:space="preserve">Характеристики </w:t>
            </w:r>
            <w:r>
              <w:rPr>
                <w:rFonts w:ascii="Tinos" w:hAnsi="Tinos" w:cs="Tinos"/>
                <w:b/>
                <w:bCs w:val="0"/>
                <w:i w:val="0"/>
                <w:strike w:val="0"/>
                <w:color w:val="000000" w:themeColor="text1"/>
                <w:sz w:val="22"/>
                <w:szCs w:val="22"/>
                <w:highlight w:val="none"/>
                <w:u w:val="none"/>
                <w:vertAlign w:val="baseline"/>
              </w:rPr>
            </w:r>
            <w:r>
              <w:rPr>
                <w:rFonts w:ascii="Tinos" w:hAnsi="Tinos" w:cs="Tinos"/>
                <w:b/>
                <w:bCs w:val="0"/>
                <w:i w:val="0"/>
                <w:strike w:val="0"/>
                <w:color w:val="000000" w:themeColor="text1"/>
                <w:sz w:val="22"/>
                <w:szCs w:val="22"/>
                <w:highlight w:val="none"/>
                <w:u w:val="none"/>
                <w:vertAlign w:val="baseline"/>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125" w:type="dxa"/>
            <w:vAlign w:val="center"/>
            <w:textDirection w:val="lrTb"/>
            <w:noWrap w:val="false"/>
          </w:tcPr>
          <w:p>
            <w:pPr>
              <w:ind w:firstLine="0"/>
              <w:jc w:val="center"/>
              <w:rPr>
                <w:rFonts w:ascii="Tinos" w:hAnsi="Tinos" w:cs="Tinos"/>
                <w:color w:val="000000" w:themeColor="text1"/>
                <w:highlight w:val="white"/>
              </w:rPr>
            </w:pPr>
            <w:r>
              <w:rPr>
                <w:rFonts w:ascii="Tinos" w:hAnsi="Tinos" w:eastAsia="Tinos" w:cs="Tinos"/>
                <w:b/>
                <w:i w:val="0"/>
                <w:strike w:val="0"/>
                <w:color w:val="000000" w:themeColor="text1"/>
                <w:sz w:val="18"/>
                <w:szCs w:val="18"/>
                <w:highlight w:val="white"/>
                <w:u w:val="none"/>
                <w:vertAlign w:val="baseline"/>
              </w:rPr>
            </w:r>
            <w:r>
              <w:rPr>
                <w:rFonts w:ascii="Tinos" w:hAnsi="Tinos" w:eastAsia="Tinos" w:cs="Tinos"/>
                <w:b/>
                <w:i w:val="0"/>
                <w:strike w:val="0"/>
                <w:color w:val="000000" w:themeColor="text1"/>
                <w:sz w:val="18"/>
                <w:szCs w:val="18"/>
                <w:highlight w:val="white"/>
                <w:u w:val="none"/>
                <w:vertAlign w:val="baseline"/>
              </w:rPr>
              <w:t xml:space="preserve">Значение характеристики</w:t>
            </w:r>
            <w:r>
              <w:rPr>
                <w:rFonts w:ascii="Tinos" w:hAnsi="Tinos" w:cs="Tinos"/>
                <w:color w:val="000000" w:themeColor="text1"/>
                <w:highlight w:val="white"/>
              </w:rPr>
            </w:r>
            <w:r>
              <w:rPr>
                <w:rFonts w:ascii="Tinos" w:hAnsi="Tinos" w:cs="Tinos"/>
                <w:color w:val="000000" w:themeColor="text1"/>
                <w:highlight w:val="white"/>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812" w:type="dxa"/>
            <w:vAlign w:val="center"/>
            <w:textDirection w:val="lrTb"/>
            <w:noWrap w:val="false"/>
          </w:tcPr>
          <w:p>
            <w:pPr>
              <w:ind w:firstLine="0"/>
              <w:jc w:val="center"/>
              <w:rPr>
                <w:rFonts w:ascii="Tinos" w:hAnsi="Tinos" w:cs="Tinos"/>
                <w:b/>
                <w:bCs w:val="0"/>
                <w:i w:val="0"/>
                <w:strike w:val="0"/>
                <w:color w:val="000000" w:themeColor="text1"/>
                <w:sz w:val="22"/>
                <w:szCs w:val="22"/>
                <w:highlight w:val="none"/>
                <w:u w:val="none"/>
              </w:rPr>
            </w:pPr>
            <w:r>
              <w:rPr>
                <w:rFonts w:ascii="Tinos" w:hAnsi="Tinos" w:eastAsia="Tinos" w:cs="Tinos"/>
                <w:b/>
                <w:bCs/>
                <w:i w:val="0"/>
                <w:iCs w:val="0"/>
                <w:strike w:val="0"/>
                <w:color w:val="000000" w:themeColor="text1"/>
                <w:sz w:val="18"/>
                <w:szCs w:val="18"/>
                <w:highlight w:val="none"/>
                <w:u w:val="none"/>
              </w:rPr>
            </w:r>
            <w:r>
              <w:rPr>
                <w:rFonts w:ascii="Tinos" w:hAnsi="Tinos" w:eastAsia="Tinos" w:cs="Tinos"/>
                <w:b/>
                <w:i w:val="0"/>
                <w:strike w:val="0"/>
                <w:color w:val="000000" w:themeColor="text1"/>
                <w:sz w:val="18"/>
                <w:szCs w:val="18"/>
                <w:highlight w:val="white"/>
                <w:u w:val="none"/>
                <w:vertAlign w:val="baseline"/>
              </w:rPr>
              <w:t xml:space="preserve">Единица измерения</w:t>
            </w:r>
            <w:r>
              <w:rPr>
                <w:rFonts w:ascii="Tinos" w:hAnsi="Tinos" w:eastAsia="Tinos" w:cs="Tinos"/>
                <w:b/>
                <w:i w:val="0"/>
                <w:strike w:val="0"/>
                <w:color w:val="000000" w:themeColor="text1"/>
                <w:sz w:val="18"/>
                <w:szCs w:val="18"/>
                <w:highlight w:val="none"/>
                <w:u w:val="none"/>
                <w:vertAlign w:val="baseline"/>
              </w:rPr>
              <w:t xml:space="preserve"> </w:t>
            </w:r>
            <w:r>
              <w:rPr>
                <w:rFonts w:ascii="Tinos" w:hAnsi="Tinos" w:eastAsia="Tinos" w:cs="Tinos"/>
                <w:b/>
                <w:i w:val="0"/>
                <w:strike w:val="0"/>
                <w:color w:val="000000" w:themeColor="text1"/>
                <w:sz w:val="18"/>
                <w:szCs w:val="18"/>
                <w:highlight w:val="white"/>
                <w:u w:val="none"/>
                <w:vertAlign w:val="baseline"/>
              </w:rPr>
              <w:t xml:space="preserve">характеристики</w:t>
            </w:r>
            <w:r>
              <w:rPr>
                <w:rFonts w:ascii="Tinos" w:hAnsi="Tinos" w:cs="Tinos"/>
                <w:b/>
                <w:bCs w:val="0"/>
                <w:i w:val="0"/>
                <w:strike w:val="0"/>
                <w:color w:val="000000" w:themeColor="text1"/>
                <w:sz w:val="22"/>
                <w:szCs w:val="22"/>
                <w:highlight w:val="none"/>
                <w:u w:val="none"/>
              </w:rPr>
            </w:r>
            <w:r>
              <w:rPr>
                <w:rFonts w:ascii="Tinos" w:hAnsi="Tinos" w:cs="Tinos"/>
                <w:b/>
                <w:bCs w:val="0"/>
                <w:i w:val="0"/>
                <w:strike w:val="0"/>
                <w:color w:val="000000" w:themeColor="text1"/>
                <w:sz w:val="22"/>
                <w:szCs w:val="22"/>
                <w:highlight w:val="none"/>
                <w:u w:val="none"/>
              </w:rPr>
            </w:r>
          </w:p>
        </w:tc>
      </w:tr>
      <w:tr>
        <w:tblPrEx/>
        <w:trPr>
          <w:trHeight w:val="142"/>
        </w:trPr>
        <w:tc>
          <w:tcPr>
            <w:gridSpan w:val="2"/>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6" w:type="dxa"/>
            <w:vAlign w:val="center"/>
            <w:vMerge w:val="restart"/>
            <w:textDirection w:val="lrTb"/>
            <w:noWrap w:val="false"/>
          </w:tcPr>
          <w:p>
            <w:pPr>
              <w:ind w:firstLine="0"/>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t xml:space="preserve">Тип устройства</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125" w:type="dxa"/>
            <w:vAlign w:val="center"/>
            <w:textDirection w:val="lrTb"/>
            <w:noWrap w:val="false"/>
          </w:tcPr>
          <w:p>
            <w:pPr>
              <w:ind w:firstLine="0"/>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t xml:space="preserve">HDD</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812" w:type="dxa"/>
            <w:vAlign w:val="center"/>
            <w:textDirection w:val="lrTb"/>
            <w:noWrap w:val="false"/>
          </w:tcPr>
          <w:p>
            <w:pPr>
              <w:ind w:firstLine="0"/>
              <w:jc w:val="center"/>
              <w:rPr>
                <w:rFonts w:ascii="Tinos" w:hAnsi="Tinos" w:cs="Tinos"/>
                <w:color w:val="000000" w:themeColor="text1"/>
                <w:sz w:val="22"/>
                <w:szCs w:val="22"/>
              </w:rPr>
            </w:pPr>
            <w:r>
              <w:rPr>
                <w:rFonts w:ascii="Tinos" w:hAnsi="Tinos" w:eastAsia="Tinos" w:cs="Tinos"/>
                <w:color w:val="000000" w:themeColor="text1"/>
                <w:sz w:val="18"/>
                <w:szCs w:val="18"/>
              </w:rPr>
            </w:r>
            <w:r>
              <w:rPr>
                <w:rFonts w:ascii="Tinos" w:hAnsi="Tinos" w:cs="Tinos"/>
                <w:color w:val="000000" w:themeColor="text1"/>
                <w:sz w:val="22"/>
                <w:szCs w:val="22"/>
              </w:rPr>
            </w:r>
            <w:r>
              <w:rPr>
                <w:rFonts w:ascii="Tinos" w:hAnsi="Tinos" w:cs="Tinos"/>
                <w:color w:val="000000" w:themeColor="text1"/>
                <w:sz w:val="22"/>
                <w:szCs w:val="22"/>
              </w:rPr>
            </w:r>
          </w:p>
          <w:p>
            <w:pPr>
              <w:ind w:firstLine="0"/>
              <w:jc w:val="center"/>
              <w:rPr>
                <w:rFonts w:ascii="Tinos" w:hAnsi="Tinos" w:cs="Tinos"/>
                <w:color w:val="000000" w:themeColor="text1"/>
                <w:sz w:val="22"/>
                <w:szCs w:val="22"/>
              </w:rPr>
            </w:pPr>
            <w:r>
              <w:rPr>
                <w:rFonts w:ascii="Tinos" w:hAnsi="Tinos" w:eastAsia="Tinos" w:cs="Tinos"/>
                <w:color w:val="000000" w:themeColor="text1"/>
                <w:sz w:val="18"/>
                <w:szCs w:val="18"/>
                <w:highlight w:val="none"/>
              </w:rPr>
            </w:r>
            <w:r>
              <w:rPr>
                <w:rFonts w:ascii="Tinos" w:hAnsi="Tinos" w:cs="Tinos"/>
                <w:color w:val="000000" w:themeColor="text1"/>
                <w:sz w:val="22"/>
                <w:szCs w:val="22"/>
              </w:rPr>
            </w:r>
            <w:r>
              <w:rPr>
                <w:rFonts w:ascii="Tinos" w:hAnsi="Tinos" w:cs="Tinos"/>
                <w:color w:val="000000" w:themeColor="text1"/>
                <w:sz w:val="22"/>
                <w:szCs w:val="22"/>
              </w:rPr>
            </w:r>
          </w:p>
        </w:tc>
      </w:tr>
      <w:tr>
        <w:tblPrEx/>
        <w:trPr>
          <w:trHeight w:val="709"/>
        </w:trPr>
        <w:tc>
          <w:tcPr>
            <w:gridSpan w:val="2"/>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6" w:type="dxa"/>
            <w:vAlign w:val="center"/>
            <w:vMerge w:val="restart"/>
            <w:textDirection w:val="lrTb"/>
            <w:noWrap w:val="false"/>
          </w:tcPr>
          <w:p>
            <w:pPr>
              <w:ind w:firstLine="0"/>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t xml:space="preserve">Объем накопителя </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125" w:type="dxa"/>
            <w:vAlign w:val="center"/>
            <w:vMerge w:val="restart"/>
            <w:textDirection w:val="lrTb"/>
            <w:noWrap w:val="false"/>
          </w:tcPr>
          <w:p>
            <w:pPr>
              <w:ind w:firstLine="0"/>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b/>
                <w:bCs/>
                <w:sz w:val="18"/>
                <w:szCs w:val="18"/>
                <w:lang w:eastAsia="ru-RU"/>
              </w:rPr>
              <w:t xml:space="preserve">               </w:t>
            </w:r>
            <w:r>
              <w:rPr>
                <w:rFonts w:ascii="Tinos" w:hAnsi="Tinos" w:eastAsia="Tinos" w:cs="Tinos"/>
                <w:sz w:val="18"/>
                <w:szCs w:val="18"/>
              </w:rPr>
              <w:t xml:space="preserve">≥ 8000.0</w:t>
            </w:r>
            <w:r>
              <w:rPr>
                <w:rFonts w:ascii="Times New Roman" w:hAnsi="Times New Roman" w:eastAsia="Times New Roman" w:cs="Times New Roman"/>
                <w:sz w:val="18"/>
                <w:szCs w:val="18"/>
                <w:lang w:eastAsia="ru-RU"/>
              </w:rPr>
              <w:t xml:space="preserve"> </w:t>
            </w:r>
            <w:r>
              <w:rPr>
                <w:rFonts w:ascii="Roboto" w:hAnsi="Roboto" w:eastAsia="Roboto" w:cs="Roboto"/>
                <w:color w:val="ffffff"/>
                <w:sz w:val="21"/>
              </w:rPr>
              <w:t xml:space="preserve">≥ 8</w:t>
            </w:r>
            <w:r>
              <w:rPr>
                <w:rFonts w:ascii="Roboto" w:hAnsi="Roboto" w:eastAsia="Roboto" w:cs="Roboto"/>
                <w:color w:val="ffffff"/>
                <w:sz w:val="21"/>
              </w:rPr>
              <w:t xml:space="preserve">.0</w:t>
            </w:r>
            <w:r>
              <w:rPr>
                <w:rFonts w:ascii="Roboto" w:hAnsi="Roboto" w:eastAsia="Roboto" w:cs="Roboto"/>
                <w:color w:val="ffffff"/>
                <w:sz w:val="21"/>
              </w:rPr>
              <w:t xml:space="preserve">.0</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812" w:type="dxa"/>
            <w:vAlign w:val="center"/>
            <w:textDirection w:val="lrTb"/>
            <w:noWrap w:val="false"/>
          </w:tcPr>
          <w:p>
            <w:pPr>
              <w:ind w:firstLine="0"/>
              <w:jc w:val="center"/>
              <w:rPr>
                <w:rFonts w:ascii="Tinos" w:hAnsi="Tinos" w:cs="Tinos"/>
                <w:sz w:val="22"/>
                <w:szCs w:val="22"/>
              </w:rPr>
            </w:pPr>
            <w:r>
              <w:rPr>
                <w:rFonts w:ascii="Tinos" w:hAnsi="Tinos" w:eastAsia="Tinos" w:cs="Tinos"/>
                <w:sz w:val="18"/>
                <w:szCs w:val="18"/>
              </w:rPr>
            </w:r>
            <w:r>
              <w:rPr>
                <w:rFonts w:ascii="Times New Roman" w:hAnsi="Times New Roman" w:eastAsia="Times New Roman" w:cs="Times New Roman"/>
                <w:sz w:val="18"/>
                <w:szCs w:val="18"/>
                <w:lang w:eastAsia="ru-RU"/>
              </w:rPr>
              <w:t xml:space="preserve">Гигабайт </w:t>
            </w:r>
            <w:r>
              <w:rPr>
                <w:rFonts w:ascii="Tinos" w:hAnsi="Tinos" w:cs="Tinos"/>
                <w:sz w:val="22"/>
                <w:szCs w:val="22"/>
              </w:rPr>
            </w:r>
            <w:r>
              <w:rPr>
                <w:rFonts w:ascii="Tinos" w:hAnsi="Tinos" w:cs="Tinos"/>
                <w:sz w:val="22"/>
                <w:szCs w:val="22"/>
              </w:rPr>
            </w:r>
          </w:p>
        </w:tc>
      </w:tr>
      <w:tr>
        <w:tblPrEx/>
        <w:trPr>
          <w:trHeight w:val="415"/>
        </w:trPr>
        <w:tc>
          <w:tcPr>
            <w:gridSpan w:val="2"/>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6" w:type="dxa"/>
            <w:vAlign w:val="center"/>
            <w:vMerge w:val="restart"/>
            <w:textDirection w:val="lrTb"/>
            <w:noWrap w:val="false"/>
          </w:tcPr>
          <w:p>
            <w:pPr>
              <w:ind w:firstLine="0"/>
              <w:jc w:val="center"/>
              <w:spacing w:before="0" w:after="0" w:line="57" w:lineRule="atLeast"/>
              <w:rPr>
                <w:rFonts w:ascii="Tinos" w:hAnsi="Tinos" w:cs="Tinos"/>
              </w:rPr>
            </w:pPr>
            <w:r>
              <w:rPr>
                <w:rFonts w:ascii="Tinos" w:hAnsi="Tinos" w:eastAsia="Tinos" w:cs="Tinos"/>
                <w:color w:val="000000" w:themeColor="text1"/>
                <w:sz w:val="18"/>
                <w:szCs w:val="18"/>
              </w:rPr>
            </w:r>
            <w:r>
              <w:rPr>
                <w:rFonts w:ascii="Tinos" w:hAnsi="Tinos" w:eastAsia="Tinos" w:cs="Tinos"/>
                <w:color w:val="000000" w:themeColor="text1"/>
                <w:sz w:val="18"/>
                <w:szCs w:val="18"/>
              </w:rPr>
              <w:t xml:space="preserve">Объем буферной памяти </w:t>
            </w:r>
            <w:r>
              <w:rPr>
                <w:rFonts w:ascii="Tinos" w:hAnsi="Tinos" w:cs="Tinos"/>
              </w:rPr>
            </w:r>
            <w:r>
              <w:rPr>
                <w:rFonts w:ascii="Tinos" w:hAnsi="Tinos" w:cs="Tinos"/>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125" w:type="dxa"/>
            <w:vAlign w:val="center"/>
            <w:vMerge w:val="restart"/>
            <w:textDirection w:val="lrTb"/>
            <w:noWrap w:val="false"/>
          </w:tcPr>
          <w:p>
            <w:pPr>
              <w:ind w:firstLine="0"/>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t xml:space="preserve">≥ 256.0</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812" w:type="dxa"/>
            <w:vAlign w:val="center"/>
            <w:vMerge w:val="restart"/>
            <w:textDirection w:val="lrTb"/>
            <w:noWrap w:val="false"/>
          </w:tcPr>
          <w:p>
            <w:pPr>
              <w:ind w:firstLine="0"/>
              <w:jc w:val="center"/>
              <w:rPr>
                <w:rFonts w:ascii="Tinos" w:hAnsi="Tinos" w:eastAsia="Tinos" w:cs="Tinos"/>
                <w:sz w:val="18"/>
                <w:szCs w:val="18"/>
              </w:rPr>
            </w:pPr>
            <w:r>
              <w:rPr>
                <w:rFonts w:ascii="Tinos" w:hAnsi="Tinos" w:eastAsia="Tinos" w:cs="Tinos"/>
                <w:sz w:val="18"/>
                <w:szCs w:val="18"/>
              </w:rPr>
            </w:r>
            <w:r>
              <w:rPr>
                <w:rFonts w:ascii="Tinos" w:hAnsi="Tinos" w:eastAsia="Tinos" w:cs="Tinos"/>
                <w:color w:val="000000" w:themeColor="text1"/>
                <w:sz w:val="18"/>
                <w:szCs w:val="18"/>
              </w:rPr>
              <w:t xml:space="preserve">Мегабайт</w:t>
            </w:r>
            <w:r>
              <w:rPr>
                <w:rFonts w:ascii="Tinos" w:hAnsi="Tinos" w:eastAsia="Tinos" w:cs="Tinos"/>
                <w:sz w:val="18"/>
                <w:szCs w:val="18"/>
              </w:rPr>
            </w:r>
            <w:r>
              <w:rPr>
                <w:rFonts w:ascii="Tinos" w:hAnsi="Tinos" w:eastAsia="Tinos" w:cs="Tinos"/>
                <w:sz w:val="18"/>
                <w:szCs w:val="18"/>
              </w:rPr>
            </w:r>
          </w:p>
        </w:tc>
      </w:tr>
      <w:tr>
        <w:tblPrEx/>
        <w:trPr>
          <w:trHeight w:val="488"/>
        </w:trPr>
        <w:tc>
          <w:tcPr>
            <w:gridSpan w:val="2"/>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6" w:type="dxa"/>
            <w:vAlign w:val="center"/>
            <w:vMerge w:val="restart"/>
            <w:textDirection w:val="lrTb"/>
            <w:noWrap w:val="false"/>
          </w:tcPr>
          <w:p>
            <w:pPr>
              <w:ind w:firstLine="0"/>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t xml:space="preserve">Форм фактор</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125" w:type="dxa"/>
            <w:vAlign w:val="center"/>
            <w:textDirection w:val="lrTb"/>
            <w:noWrap w:val="false"/>
          </w:tcPr>
          <w:p>
            <w:pPr>
              <w:ind w:firstLine="0"/>
              <w:jc w:val="center"/>
              <w:spacing w:after="0" w:line="240" w:lineRule="auto"/>
              <w:rPr>
                <w:rFonts w:ascii="Times New Roman" w:hAnsi="Times New Roman" w:eastAsia="Times New Roman" w:cs="Times New Roman"/>
                <w:sz w:val="18"/>
                <w:szCs w:val="18"/>
                <w:lang w:val="en-US" w:eastAsia="ru-RU"/>
              </w:rPr>
            </w:pPr>
            <w:r>
              <w:rPr>
                <w:rFonts w:ascii="Times New Roman" w:hAnsi="Times New Roman" w:eastAsia="Times New Roman" w:cs="Times New Roman"/>
                <w:sz w:val="18"/>
                <w:szCs w:val="18"/>
                <w:lang w:val="en-US" w:eastAsia="ru-RU"/>
              </w:rPr>
            </w:r>
            <w:r>
              <w:rPr>
                <w:rFonts w:ascii="Times New Roman" w:hAnsi="Times New Roman" w:eastAsia="Times New Roman" w:cs="Times New Roman"/>
                <w:sz w:val="18"/>
                <w:szCs w:val="18"/>
                <w:lang w:val="en-US" w:eastAsia="ru-RU"/>
              </w:rPr>
              <w:t xml:space="preserve">3,5 дюйм</w:t>
            </w:r>
            <w:r>
              <w:rPr>
                <w:rFonts w:ascii="Times New Roman" w:hAnsi="Times New Roman" w:eastAsia="Times New Roman" w:cs="Times New Roman"/>
                <w:sz w:val="18"/>
                <w:szCs w:val="18"/>
                <w:lang w:val="en-US" w:eastAsia="ru-RU"/>
              </w:rPr>
            </w:r>
            <w:r>
              <w:rPr>
                <w:rFonts w:ascii="Times New Roman" w:hAnsi="Times New Roman" w:eastAsia="Times New Roman" w:cs="Times New Roman"/>
                <w:sz w:val="18"/>
                <w:szCs w:val="18"/>
                <w:lang w:val="en-US" w:eastAsia="ru-RU"/>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812" w:type="dxa"/>
            <w:vAlign w:val="center"/>
            <w:textDirection w:val="lrTb"/>
            <w:noWrap w:val="false"/>
          </w:tcPr>
          <w:p>
            <w:pPr>
              <w:ind w:firstLine="0"/>
              <w:jc w:val="center"/>
              <w:rPr>
                <w:rFonts w:ascii="Tinos" w:hAnsi="Tinos" w:cs="Tinos"/>
                <w:color w:val="000000" w:themeColor="text1"/>
                <w:sz w:val="22"/>
                <w:szCs w:val="22"/>
              </w:rPr>
            </w:pPr>
            <w:r>
              <w:rPr>
                <w:rFonts w:ascii="Tinos" w:hAnsi="Tinos" w:eastAsia="Tinos" w:cs="Tinos"/>
                <w:color w:val="000000" w:themeColor="text1"/>
                <w:sz w:val="18"/>
                <w:szCs w:val="18"/>
              </w:rPr>
              <w:t xml:space="preserve"> </w:t>
            </w:r>
            <w:r>
              <w:rPr>
                <w:rFonts w:ascii="Tinos" w:hAnsi="Tinos" w:cs="Tinos"/>
                <w:color w:val="000000" w:themeColor="text1"/>
                <w:sz w:val="22"/>
                <w:szCs w:val="22"/>
              </w:rPr>
            </w:r>
            <w:r>
              <w:rPr>
                <w:rFonts w:ascii="Tinos" w:hAnsi="Tinos" w:cs="Tinos"/>
                <w:color w:val="000000" w:themeColor="text1"/>
                <w:sz w:val="22"/>
                <w:szCs w:val="22"/>
              </w:rPr>
            </w:r>
          </w:p>
          <w:p>
            <w:pPr>
              <w:jc w:val="center"/>
              <w:rPr>
                <w:rFonts w:ascii="Tinos" w:hAnsi="Tinos" w:cs="Tinos"/>
                <w:sz w:val="22"/>
                <w:szCs w:val="22"/>
              </w:rPr>
            </w:pPr>
            <w:r>
              <w:rPr>
                <w:rFonts w:ascii="Tinos" w:hAnsi="Tinos" w:eastAsia="Tinos" w:cs="Tinos"/>
                <w:sz w:val="18"/>
                <w:szCs w:val="18"/>
              </w:rPr>
            </w:r>
            <w:r>
              <w:rPr>
                <w:rFonts w:ascii="Tinos" w:hAnsi="Tinos" w:cs="Tinos"/>
                <w:sz w:val="22"/>
                <w:szCs w:val="22"/>
              </w:rPr>
            </w:r>
            <w:r>
              <w:rPr>
                <w:rFonts w:ascii="Tinos" w:hAnsi="Tinos" w:cs="Tinos"/>
                <w:sz w:val="22"/>
                <w:szCs w:val="22"/>
              </w:rPr>
            </w:r>
          </w:p>
        </w:tc>
      </w:tr>
      <w:tr>
        <w:tblPrEx/>
        <w:trPr>
          <w:trHeight w:val="619"/>
        </w:trPr>
        <w:tc>
          <w:tcPr>
            <w:gridSpan w:val="2"/>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6" w:type="dxa"/>
            <w:vAlign w:val="center"/>
            <w:vMerge w:val="restart"/>
            <w:textDirection w:val="lrTb"/>
            <w:noWrap w:val="false"/>
          </w:tcPr>
          <w:p>
            <w:pPr>
              <w:ind w:firstLine="0"/>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t xml:space="preserve">Наличие интерфейсов</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125" w:type="dxa"/>
            <w:vAlign w:val="center"/>
            <w:vMerge w:val="restart"/>
            <w:textDirection w:val="lrTb"/>
            <w:noWrap w:val="false"/>
          </w:tcPr>
          <w:p>
            <w:pPr>
              <w:ind w:firstLine="0"/>
              <w:jc w:val="center"/>
              <w:spacing w:after="0" w:line="240" w:lineRule="auto"/>
              <w:rPr>
                <w:rFonts w:ascii="Times New Roman" w:hAnsi="Times New Roman" w:eastAsia="Times New Roman" w:cs="Times New Roman"/>
                <w:sz w:val="18"/>
                <w:szCs w:val="18"/>
                <w:lang w:val="en-US" w:eastAsia="ru-RU"/>
              </w:rPr>
            </w:pPr>
            <w:r>
              <w:rPr>
                <w:rFonts w:ascii="Times New Roman" w:hAnsi="Times New Roman" w:eastAsia="Times New Roman" w:cs="Times New Roman"/>
                <w:sz w:val="18"/>
                <w:szCs w:val="18"/>
                <w:lang w:val="en-US" w:eastAsia="ru-RU"/>
              </w:rPr>
            </w:r>
            <w:r>
              <w:rPr>
                <w:rFonts w:ascii="Times New Roman" w:hAnsi="Times New Roman" w:eastAsia="Times New Roman" w:cs="Times New Roman"/>
                <w:sz w:val="18"/>
                <w:szCs w:val="18"/>
                <w:lang w:val="en-US" w:eastAsia="ru-RU"/>
              </w:rPr>
              <w:t xml:space="preserve">SATA III</w:t>
            </w:r>
            <w:r>
              <w:rPr>
                <w:rFonts w:ascii="Times New Roman" w:hAnsi="Times New Roman" w:eastAsia="Times New Roman" w:cs="Times New Roman"/>
                <w:sz w:val="18"/>
                <w:szCs w:val="18"/>
                <w:lang w:val="en-US" w:eastAsia="ru-RU"/>
              </w:rPr>
            </w:r>
            <w:r>
              <w:rPr>
                <w:rFonts w:ascii="Times New Roman" w:hAnsi="Times New Roman" w:eastAsia="Times New Roman" w:cs="Times New Roman"/>
                <w:sz w:val="18"/>
                <w:szCs w:val="18"/>
                <w:lang w:val="en-US" w:eastAsia="ru-RU"/>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812" w:type="dxa"/>
            <w:vAlign w:val="center"/>
            <w:textDirection w:val="lrTb"/>
            <w:noWrap w:val="false"/>
          </w:tcPr>
          <w:p>
            <w:pPr>
              <w:ind w:firstLine="0"/>
              <w:jc w:val="center"/>
              <w:rPr>
                <w:rFonts w:ascii="Tinos" w:hAnsi="Tinos" w:cs="Tinos"/>
                <w:sz w:val="22"/>
                <w:szCs w:val="22"/>
              </w:rPr>
            </w:pPr>
            <w:r>
              <w:rPr>
                <w:rFonts w:ascii="Tinos" w:hAnsi="Tinos" w:eastAsia="Tinos" w:cs="Tinos"/>
                <w:sz w:val="18"/>
                <w:szCs w:val="18"/>
              </w:rPr>
            </w:r>
            <w:r>
              <w:rPr>
                <w:rFonts w:ascii="Tinos" w:hAnsi="Tinos" w:cs="Tinos"/>
                <w:sz w:val="22"/>
                <w:szCs w:val="22"/>
              </w:rPr>
            </w:r>
            <w:r>
              <w:rPr>
                <w:rFonts w:ascii="Tinos" w:hAnsi="Tinos" w:cs="Tinos"/>
                <w:sz w:val="22"/>
                <w:szCs w:val="22"/>
              </w:rPr>
            </w:r>
          </w:p>
        </w:tc>
      </w:tr>
      <w:tr>
        <w:tblPrEx/>
        <w:trPr>
          <w:trHeight w:val="538"/>
        </w:trPr>
        <w:tc>
          <w:tcPr>
            <w:gridSpan w:val="2"/>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6" w:type="dxa"/>
            <w:vAlign w:val="center"/>
            <w:vMerge w:val="restart"/>
            <w:textDirection w:val="lrTb"/>
            <w:noWrap w:val="false"/>
          </w:tcPr>
          <w:p>
            <w:pPr>
              <w:ind w:firstLine="0"/>
              <w:jc w:val="center"/>
              <w:spacing w:after="0" w:line="240" w:lineRule="auto"/>
              <w:rPr>
                <w:rFonts w:ascii="Tinos" w:hAnsi="Tinos" w:cs="Tinos"/>
                <w:sz w:val="18"/>
                <w:szCs w:val="18"/>
              </w:rPr>
            </w:pPr>
            <w:r>
              <w:rPr>
                <w:rFonts w:ascii="Tinos" w:hAnsi="Tinos" w:eastAsia="Tinos" w:cs="Tinos"/>
                <w:sz w:val="18"/>
                <w:szCs w:val="18"/>
                <w:lang w:eastAsia="ru-RU"/>
              </w:rPr>
            </w:r>
            <w:r>
              <w:rPr>
                <w:rFonts w:ascii="Tinos" w:hAnsi="Tinos" w:eastAsia="Tinos" w:cs="Tinos"/>
                <w:sz w:val="18"/>
                <w:szCs w:val="18"/>
                <w:lang w:eastAsia="ru-RU"/>
              </w:rPr>
              <w:t xml:space="preserve">Скорость вращения (RPM)</w:t>
            </w:r>
            <w:r>
              <w:rPr>
                <w:rFonts w:ascii="Tinos" w:hAnsi="Tinos" w:cs="Tinos"/>
                <w:sz w:val="18"/>
                <w:szCs w:val="18"/>
              </w:rPr>
            </w:r>
            <w:r>
              <w:rPr>
                <w:rFonts w:ascii="Tinos" w:hAnsi="Tinos" w:cs="Tinos"/>
                <w:sz w:val="18"/>
                <w:szCs w:val="18"/>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125" w:type="dxa"/>
            <w:vAlign w:val="center"/>
            <w:vMerge w:val="restart"/>
            <w:textDirection w:val="lrTb"/>
            <w:noWrap w:val="false"/>
          </w:tcPr>
          <w:p>
            <w:pPr>
              <w:ind w:firstLine="0"/>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t xml:space="preserve">≥ 7000.0</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812" w:type="dxa"/>
            <w:vAlign w:val="center"/>
            <w:textDirection w:val="lrTb"/>
            <w:noWrap w:val="false"/>
          </w:tcPr>
          <w:p>
            <w:pPr>
              <w:ind w:firstLine="0"/>
              <w:jc w:val="center"/>
            </w:pPr>
            <w:r>
              <w:rPr>
                <w:rFonts w:ascii="Tinos" w:hAnsi="Tinos" w:eastAsia="Tinos" w:cs="Tinos"/>
                <w:sz w:val="18"/>
                <w:szCs w:val="18"/>
              </w:rPr>
              <w:t xml:space="preserve">Оборот в минуту</w:t>
            </w:r>
            <w:r/>
          </w:p>
        </w:tc>
      </w:tr>
    </w:tbl>
    <w:p>
      <w:pPr>
        <w:ind w:firstLine="0"/>
        <w:jc w:val="both"/>
        <w:rPr>
          <w:rFonts w:ascii="Tinos" w:hAnsi="Tinos" w:eastAsia="Tinos" w:cs="Tinos"/>
          <w:b/>
          <w:bCs/>
          <w:i/>
          <w:color w:val="000000"/>
          <w:sz w:val="22"/>
          <w:szCs w:val="22"/>
          <w:highlight w:val="none"/>
        </w:rPr>
      </w:pPr>
      <w:r>
        <w:rPr>
          <w:rFonts w:ascii="Tinos" w:hAnsi="Tinos" w:eastAsia="Tinos" w:cs="Tinos"/>
          <w:i/>
          <w:iCs/>
          <w:sz w:val="22"/>
          <w:szCs w:val="22"/>
          <w:lang w:eastAsia="en-US"/>
        </w:rPr>
      </w:r>
      <w:r>
        <w:rPr>
          <w:rFonts w:ascii="Tinos" w:hAnsi="Tinos" w:eastAsia="Tinos" w:cs="Tinos"/>
          <w:b/>
          <w:i/>
          <w:iCs/>
          <w:color w:val="000000"/>
          <w:sz w:val="22"/>
          <w:szCs w:val="22"/>
        </w:rPr>
        <w:t xml:space="preserve">*З</w:t>
      </w:r>
      <w:r>
        <w:rPr>
          <w:rFonts w:ascii="Tinos" w:hAnsi="Tinos" w:eastAsia="Tinos" w:cs="Tinos"/>
          <w:b/>
          <w:i/>
          <w:iCs/>
          <w:color w:val="000000"/>
          <w:sz w:val="22"/>
          <w:szCs w:val="22"/>
        </w:rPr>
        <w:t xml:space="preserve">аказчик использует серверное оборудование, которое должно быть совместимо с сервером YADRO «Vegman S220» в соответствии с требованиями пункта 1 части 1 статьи 33 Закона № 44-ФЗ, предусматривающими необходимость указания функциональных, технических и качест</w:t>
      </w:r>
      <w:r>
        <w:rPr>
          <w:rFonts w:ascii="Tinos" w:hAnsi="Tinos" w:eastAsia="Tinos" w:cs="Tinos"/>
          <w:b/>
          <w:i/>
          <w:iCs/>
          <w:color w:val="000000"/>
          <w:sz w:val="22"/>
          <w:szCs w:val="22"/>
        </w:rPr>
        <w:t xml:space="preserve">венных характеристик товара.</w:t>
      </w:r>
      <w:r>
        <w:rPr>
          <w:rFonts w:ascii="Tinos" w:hAnsi="Tinos" w:eastAsia="Tinos" w:cs="Tinos"/>
          <w:b/>
          <w:bCs/>
          <w:i/>
          <w:color w:val="000000"/>
          <w:sz w:val="22"/>
          <w:szCs w:val="22"/>
          <w:highlight w:val="none"/>
        </w:rPr>
      </w:r>
      <w:r>
        <w:rPr>
          <w:rFonts w:ascii="Tinos" w:hAnsi="Tinos" w:eastAsia="Tinos" w:cs="Tinos"/>
          <w:b/>
          <w:bCs/>
          <w:i/>
          <w:color w:val="000000"/>
          <w:sz w:val="22"/>
          <w:szCs w:val="22"/>
          <w:highlight w:val="none"/>
        </w:rPr>
      </w:r>
    </w:p>
    <w:p>
      <w:pPr>
        <w:jc w:val="both"/>
        <w:spacing w:after="0" w:line="240" w:lineRule="auto"/>
        <w:rPr>
          <w:b w:val="0"/>
          <w:bCs w:val="0"/>
        </w:rPr>
      </w:pPr>
      <w:r>
        <w:rPr>
          <w:rFonts w:ascii="Tinos" w:hAnsi="Tinos" w:eastAsia="Tinos" w:cs="Tinos"/>
          <w:b w:val="0"/>
          <w:bCs w:val="0"/>
          <w:sz w:val="24"/>
          <w:szCs w:val="24"/>
        </w:rPr>
        <w:t xml:space="preserve">3.2. Товары приобретаются как запасные части и расходные материалы к оборудованиям, которые эксплуатируются Заказчиком. </w:t>
      </w:r>
      <w:r>
        <w:rPr>
          <w:b w:val="0"/>
          <w:bCs w:val="0"/>
        </w:rPr>
      </w:r>
      <w:r>
        <w:rPr>
          <w:b w:val="0"/>
          <w:bCs w:val="0"/>
        </w:rPr>
      </w:r>
    </w:p>
    <w:p>
      <w:pPr>
        <w:jc w:val="both"/>
        <w:spacing w:after="0" w:line="240" w:lineRule="auto"/>
        <w:rPr>
          <w:b w:val="0"/>
          <w:bCs w:val="0"/>
        </w:rPr>
      </w:pPr>
      <w:r>
        <w:rPr>
          <w:rFonts w:ascii="Tinos" w:hAnsi="Tinos" w:eastAsia="Tinos" w:cs="Tinos"/>
          <w:b w:val="0"/>
          <w:bCs w:val="0"/>
          <w:sz w:val="24"/>
          <w:szCs w:val="24"/>
        </w:rPr>
        <w:t xml:space="preserve">3</w:t>
      </w:r>
      <w:r>
        <w:rPr>
          <w:rFonts w:ascii="Tinos" w:hAnsi="Tinos" w:eastAsia="Tinos" w:cs="Tinos"/>
          <w:b w:val="0"/>
          <w:bCs w:val="0"/>
          <w:sz w:val="24"/>
          <w:szCs w:val="24"/>
        </w:rPr>
        <w:t xml:space="preserve">.3. Поставщик гарантирует качество и безопасность поставляемого Товара в соответствии с законодательством Российской Федерации, наличие сертификатов, обязательных для данного вида Товара, оформленных в соответствии с законодательством Российской Федерации.</w:t>
      </w:r>
      <w:r>
        <w:rPr>
          <w:rFonts w:ascii="Tinos" w:hAnsi="Tinos" w:eastAsia="Tinos" w:cs="Tinos"/>
          <w:b w:val="0"/>
          <w:bCs w:val="0"/>
          <w:sz w:val="24"/>
          <w:szCs w:val="24"/>
        </w:rPr>
        <w:t xml:space="preserve"> Товар должен быть выпущен к свободному обращению на территории Российской Федерации без каких-либо ограничений (залог, запрет, арест и т.п.).</w:t>
      </w:r>
      <w:r>
        <w:rPr>
          <w:b w:val="0"/>
          <w:bCs w:val="0"/>
        </w:rPr>
      </w:r>
      <w:r>
        <w:rPr>
          <w:b w:val="0"/>
          <w:bCs w:val="0"/>
        </w:rPr>
      </w:r>
    </w:p>
    <w:p>
      <w:pPr>
        <w:jc w:val="both"/>
        <w:spacing w:after="0" w:line="240" w:lineRule="auto"/>
        <w:rPr>
          <w:b w:val="0"/>
          <w:bCs w:val="0"/>
        </w:rPr>
      </w:pPr>
      <w:r>
        <w:rPr>
          <w:rFonts w:ascii="Tinos" w:hAnsi="Tinos" w:eastAsia="Tinos" w:cs="Tinos"/>
          <w:b w:val="0"/>
          <w:bCs w:val="0"/>
          <w:sz w:val="24"/>
          <w:szCs w:val="24"/>
        </w:rPr>
        <w:t xml:space="preserve">Технические и качественные характеристики, функциональные характеристики (потребительские свойства), эксплуатационные характеристики поставляемого Товара должны быть подтверждены документально.</w:t>
      </w:r>
      <w:r>
        <w:rPr>
          <w:b w:val="0"/>
          <w:bCs w:val="0"/>
        </w:rPr>
      </w:r>
      <w:r>
        <w:rPr>
          <w:b w:val="0"/>
          <w:bCs w:val="0"/>
        </w:rPr>
      </w:r>
    </w:p>
    <w:p>
      <w:pPr>
        <w:jc w:val="both"/>
        <w:spacing w:after="0" w:line="240" w:lineRule="auto"/>
        <w:rPr>
          <w:b w:val="0"/>
          <w:bCs w:val="0"/>
        </w:rPr>
      </w:pPr>
      <w:r>
        <w:rPr>
          <w:rFonts w:ascii="Tinos" w:hAnsi="Tinos" w:eastAsia="Tinos" w:cs="Tinos"/>
          <w:b w:val="0"/>
          <w:bCs w:val="0"/>
          <w:sz w:val="24"/>
          <w:szCs w:val="24"/>
        </w:rPr>
        <w:t xml:space="preserve">Такими документами могут служить: технические паспорта, буклеты, брошюры и/или другие документы от производителя оборудования, содержащие все технические характеристики предлагаемого оборудования и их значения, справочные материалы и т.д.</w:t>
      </w:r>
      <w:r>
        <w:rPr>
          <w:b w:val="0"/>
          <w:bCs w:val="0"/>
        </w:rPr>
      </w:r>
      <w:r>
        <w:rPr>
          <w:b w:val="0"/>
          <w:bCs w:val="0"/>
        </w:rPr>
      </w:r>
    </w:p>
    <w:p>
      <w:pPr>
        <w:jc w:val="both"/>
        <w:spacing w:after="0" w:line="240" w:lineRule="auto"/>
        <w:rPr>
          <w:b w:val="0"/>
          <w:bCs w:val="0"/>
        </w:rPr>
      </w:pPr>
      <w:r>
        <w:rPr>
          <w:rFonts w:ascii="Tinos" w:hAnsi="Tinos" w:eastAsia="Tinos" w:cs="Tinos"/>
          <w:b w:val="0"/>
          <w:bCs w:val="0"/>
          <w:sz w:val="24"/>
          <w:szCs w:val="24"/>
        </w:rPr>
        <w:t xml:space="preserve">3</w:t>
      </w:r>
      <w:r>
        <w:rPr>
          <w:rFonts w:ascii="Tinos" w:hAnsi="Tinos" w:eastAsia="Tinos" w:cs="Tinos"/>
          <w:b w:val="0"/>
          <w:bCs w:val="0"/>
          <w:sz w:val="24"/>
          <w:szCs w:val="24"/>
        </w:rPr>
        <w:t xml:space="preserve">.4. Товар должен быть новым, не бывшим в употреблении, не проходившим ремонт, в том числе восстановление потребительских свойств, в рабочем состоянии, в неповрежденной упаковке, с инструкцией и иной сопроводительной документацией на русском языке, предусмо</w:t>
      </w:r>
      <w:r>
        <w:rPr>
          <w:rFonts w:ascii="Tinos" w:hAnsi="Tinos" w:eastAsia="Tinos" w:cs="Tinos"/>
          <w:b w:val="0"/>
          <w:bCs w:val="0"/>
          <w:sz w:val="24"/>
          <w:szCs w:val="24"/>
        </w:rPr>
        <w:t xml:space="preserve">тренной законодательством Российской Федерации.</w:t>
      </w:r>
      <w:r>
        <w:rPr>
          <w:b w:val="0"/>
          <w:bCs w:val="0"/>
        </w:rPr>
      </w:r>
      <w:r>
        <w:rPr>
          <w:b w:val="0"/>
          <w:bCs w:val="0"/>
        </w:rPr>
      </w:r>
    </w:p>
    <w:p>
      <w:pPr>
        <w:jc w:val="both"/>
        <w:spacing w:after="0" w:line="240" w:lineRule="auto"/>
        <w:rPr>
          <w:b w:val="0"/>
          <w:bCs w:val="0"/>
        </w:rPr>
      </w:pPr>
      <w:r>
        <w:rPr>
          <w:rFonts w:ascii="Tinos" w:hAnsi="Tinos" w:eastAsia="Tinos" w:cs="Tinos"/>
          <w:b w:val="0"/>
          <w:bCs w:val="0"/>
          <w:sz w:val="24"/>
          <w:szCs w:val="24"/>
        </w:rPr>
        <w:t xml:space="preserve">3.5. В комплект поставки должны быть включены все непоименованные в спецификации, но необходимые для работы принадлежности (интерфейсные шнуры, соединительные кабели и т.п.) </w:t>
      </w:r>
      <w:r>
        <w:rPr>
          <w:b w:val="0"/>
          <w:bCs w:val="0"/>
        </w:rPr>
      </w:r>
      <w:r>
        <w:rPr>
          <w:b w:val="0"/>
          <w:bCs w:val="0"/>
        </w:rPr>
      </w:r>
    </w:p>
    <w:p>
      <w:pPr>
        <w:jc w:val="both"/>
        <w:spacing w:after="0" w:line="240" w:lineRule="auto"/>
        <w:rPr>
          <w:b w:val="0"/>
          <w:bCs w:val="0"/>
        </w:rPr>
      </w:pPr>
      <w:r>
        <w:rPr>
          <w:rFonts w:ascii="Tinos" w:hAnsi="Tinos" w:eastAsia="Tinos" w:cs="Tinos"/>
          <w:b w:val="0"/>
          <w:bCs w:val="0"/>
          <w:sz w:val="24"/>
          <w:szCs w:val="24"/>
        </w:rPr>
        <w:t xml:space="preserve">3</w:t>
      </w:r>
      <w:r>
        <w:rPr>
          <w:rFonts w:ascii="Tinos" w:hAnsi="Tinos" w:eastAsia="Tinos" w:cs="Tinos"/>
          <w:b w:val="0"/>
          <w:bCs w:val="0"/>
          <w:sz w:val="24"/>
          <w:szCs w:val="24"/>
        </w:rPr>
        <w:t xml:space="preserve">.6. При исполнении контракта по согласованию заказчика с поставщиком допускается поставка продукции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w:t>
      </w:r>
      <w:r>
        <w:rPr>
          <w:rFonts w:ascii="Tinos" w:hAnsi="Tinos" w:eastAsia="Tinos" w:cs="Tinos"/>
          <w:b w:val="0"/>
          <w:bCs w:val="0"/>
          <w:sz w:val="24"/>
          <w:szCs w:val="24"/>
        </w:rPr>
        <w:t xml:space="preserve">вующими техническими и функциональными характеристиками, указанными в контракте.</w:t>
      </w:r>
      <w:r>
        <w:rPr>
          <w:b w:val="0"/>
          <w:bCs w:val="0"/>
        </w:rPr>
      </w:r>
      <w:r>
        <w:rPr>
          <w:b w:val="0"/>
          <w:bCs w:val="0"/>
        </w:rPr>
      </w:r>
    </w:p>
    <w:p>
      <w:pPr>
        <w:jc w:val="both"/>
        <w:spacing w:after="0" w:line="240" w:lineRule="auto"/>
        <w:rPr>
          <w:b w:val="0"/>
          <w:bCs w:val="0"/>
        </w:rPr>
      </w:pPr>
      <w:r>
        <w:rPr>
          <w:rFonts w:ascii="Tinos" w:hAnsi="Tinos" w:eastAsia="Tinos" w:cs="Tinos"/>
          <w:b w:val="0"/>
          <w:bCs w:val="0"/>
          <w:sz w:val="24"/>
          <w:szCs w:val="24"/>
        </w:rPr>
      </w:r>
      <w:r>
        <w:rPr>
          <w:b w:val="0"/>
          <w:bCs w:val="0"/>
        </w:rPr>
      </w:r>
      <w:r>
        <w:rPr>
          <w:b w:val="0"/>
          <w:bCs w:val="0"/>
        </w:rPr>
      </w:r>
    </w:p>
    <w:p>
      <w:pPr>
        <w:jc w:val="both"/>
        <w:spacing w:after="0" w:line="240" w:lineRule="auto"/>
        <w:rPr>
          <w:b/>
          <w:bCs/>
        </w:rPr>
      </w:pPr>
      <w:r>
        <w:rPr>
          <w:rFonts w:ascii="Tinos" w:hAnsi="Tinos" w:eastAsia="Tinos" w:cs="Tinos"/>
          <w:b/>
          <w:bCs/>
          <w:sz w:val="24"/>
          <w:szCs w:val="24"/>
        </w:rPr>
        <w:t xml:space="preserve">4. Требования к упаковке.</w:t>
      </w:r>
      <w:r>
        <w:rPr>
          <w:b/>
          <w:bCs/>
        </w:rPr>
      </w:r>
      <w:r>
        <w:rPr>
          <w:b/>
          <w:bCs/>
        </w:rPr>
      </w:r>
    </w:p>
    <w:p>
      <w:pPr>
        <w:jc w:val="both"/>
        <w:spacing w:after="0" w:line="240" w:lineRule="auto"/>
        <w:rPr>
          <w:b w:val="0"/>
          <w:bCs w:val="0"/>
        </w:rPr>
      </w:pPr>
      <w:r>
        <w:rPr>
          <w:rFonts w:ascii="Tinos" w:hAnsi="Tinos" w:eastAsia="Tinos" w:cs="Tinos"/>
          <w:b w:val="0"/>
          <w:bCs w:val="0"/>
          <w:sz w:val="24"/>
          <w:szCs w:val="24"/>
        </w:rPr>
        <w:t xml:space="preserve">Т</w:t>
      </w:r>
      <w:r>
        <w:rPr>
          <w:rFonts w:ascii="Tinos" w:hAnsi="Tinos" w:eastAsia="Tinos" w:cs="Tinos"/>
          <w:b w:val="0"/>
          <w:bCs w:val="0"/>
          <w:sz w:val="24"/>
          <w:szCs w:val="24"/>
        </w:rPr>
        <w:t xml:space="preserve">овар должен быть поставлен в заводской упаковке (таре), обеспечивающей условия хранения поставляемого Товара, отвечающей требованиям ГОСТов, и обеспечивающий сохранность Товара при обычных условиях перевозки и хранения. Товар должен быть упакован способом,</w:t>
      </w:r>
      <w:r>
        <w:rPr>
          <w:rFonts w:ascii="Tinos" w:hAnsi="Tinos" w:eastAsia="Tinos" w:cs="Tinos"/>
          <w:b w:val="0"/>
          <w:bCs w:val="0"/>
          <w:sz w:val="24"/>
          <w:szCs w:val="24"/>
        </w:rPr>
        <w:t xml:space="preserve"> </w:t>
      </w:r>
      <w:r>
        <w:rPr>
          <w:rFonts w:ascii="Tinos" w:hAnsi="Tinos" w:eastAsia="Tinos" w:cs="Tinos"/>
          <w:b w:val="0"/>
          <w:bCs w:val="0"/>
          <w:sz w:val="24"/>
          <w:szCs w:val="24"/>
        </w:rPr>
        <w:t xml:space="preserve">не допускающим его перемещение внутри тары при транспортировке и перегрузке. Упаковка (коробка) не должна быть повреждена. Поставляемый Товар должен отгружаться надлежащим образом, чтобы исключить порчу и/или уничтожение Товара на период поставки до приемк</w:t>
      </w:r>
      <w:r>
        <w:rPr>
          <w:rFonts w:ascii="Tinos" w:hAnsi="Tinos" w:eastAsia="Tinos" w:cs="Tinos"/>
          <w:b w:val="0"/>
          <w:bCs w:val="0"/>
          <w:sz w:val="24"/>
          <w:szCs w:val="24"/>
        </w:rPr>
        <w:t xml:space="preserve">и его Заказчиком.</w:t>
      </w:r>
      <w:r>
        <w:rPr>
          <w:b w:val="0"/>
          <w:bCs w:val="0"/>
        </w:rPr>
      </w:r>
      <w:r>
        <w:rPr>
          <w:b w:val="0"/>
          <w:bCs w:val="0"/>
        </w:rPr>
      </w:r>
    </w:p>
    <w:p>
      <w:pPr>
        <w:jc w:val="both"/>
        <w:spacing w:after="0" w:line="240" w:lineRule="auto"/>
        <w:rPr>
          <w:b/>
          <w:bCs/>
        </w:rPr>
      </w:pPr>
      <w:r>
        <w:rPr>
          <w:rFonts w:ascii="Tinos" w:hAnsi="Tinos" w:eastAsia="Tinos" w:cs="Tinos"/>
          <w:b/>
          <w:bCs/>
          <w:sz w:val="24"/>
          <w:szCs w:val="24"/>
        </w:rPr>
        <w:t xml:space="preserve">5. Требования к гарантийному сроку и (или) объему предоставления гарантий качества:</w:t>
      </w:r>
      <w:r>
        <w:rPr>
          <w:b/>
          <w:bCs/>
        </w:rPr>
      </w:r>
      <w:r>
        <w:rPr>
          <w:b/>
          <w:bCs/>
        </w:rPr>
      </w:r>
    </w:p>
    <w:p>
      <w:pPr>
        <w:jc w:val="both"/>
        <w:spacing w:after="0" w:line="240" w:lineRule="auto"/>
        <w:rPr>
          <w:b w:val="0"/>
          <w:bCs w:val="0"/>
        </w:rPr>
      </w:pPr>
      <w:r>
        <w:rPr>
          <w:rFonts w:ascii="Tinos" w:hAnsi="Tinos" w:eastAsia="Tinos" w:cs="Tinos"/>
          <w:b w:val="0"/>
          <w:bCs w:val="0"/>
          <w:sz w:val="24"/>
          <w:szCs w:val="24"/>
        </w:rPr>
        <w:t xml:space="preserve">5.1. Гарантийный срок на поставляемый товар должен составлять не менее 12 месяцев и исчисляется с даты подписания документа о приемке. </w:t>
      </w:r>
      <w:r>
        <w:rPr>
          <w:b w:val="0"/>
          <w:bCs w:val="0"/>
        </w:rPr>
      </w:r>
      <w:r>
        <w:rPr>
          <w:b w:val="0"/>
          <w:bCs w:val="0"/>
        </w:rPr>
      </w:r>
    </w:p>
    <w:p>
      <w:pPr>
        <w:jc w:val="both"/>
        <w:spacing w:after="0" w:line="240" w:lineRule="auto"/>
        <w:rPr>
          <w:b w:val="0"/>
          <w:bCs w:val="0"/>
        </w:rPr>
      </w:pPr>
      <w:r>
        <w:rPr>
          <w:rFonts w:ascii="Tinos" w:hAnsi="Tinos" w:eastAsia="Tinos" w:cs="Tinos"/>
          <w:b w:val="0"/>
          <w:bCs w:val="0"/>
          <w:sz w:val="24"/>
          <w:szCs w:val="24"/>
        </w:rPr>
        <w:t xml:space="preserve">Срок действия гарантии, предоставляемой Поставщиком должен быть не менее чем срок действия гарантии, предоставляемой производителем поставляемого Товара.</w:t>
      </w:r>
      <w:r>
        <w:rPr>
          <w:b w:val="0"/>
          <w:bCs w:val="0"/>
        </w:rPr>
      </w:r>
      <w:r>
        <w:rPr>
          <w:b w:val="0"/>
          <w:bCs w:val="0"/>
        </w:rPr>
      </w:r>
    </w:p>
    <w:p>
      <w:pPr>
        <w:jc w:val="both"/>
        <w:spacing w:after="0" w:line="240" w:lineRule="auto"/>
        <w:rPr>
          <w:b w:val="0"/>
          <w:bCs w:val="0"/>
        </w:rPr>
      </w:pPr>
      <w:r>
        <w:rPr>
          <w:rFonts w:ascii="Tinos" w:hAnsi="Tinos" w:eastAsia="Tinos" w:cs="Tinos"/>
          <w:b w:val="0"/>
          <w:bCs w:val="0"/>
          <w:sz w:val="24"/>
          <w:szCs w:val="24"/>
        </w:rPr>
        <w:t xml:space="preserve">Е</w:t>
      </w:r>
      <w:r>
        <w:rPr>
          <w:rFonts w:ascii="Tinos" w:hAnsi="Tinos" w:eastAsia="Tinos" w:cs="Tinos"/>
          <w:b w:val="0"/>
          <w:bCs w:val="0"/>
          <w:sz w:val="24"/>
          <w:szCs w:val="24"/>
        </w:rPr>
        <w:t xml:space="preserve">сли в течение гарантийного срока выявится, что качество объекта закупки не соответствует потребительским свойствам, или имеет иные недостатки, которые делают объект закупки непригодным для нормальной эксплуатации, Заказчик должен письменно заявить о них По</w:t>
      </w:r>
      <w:r>
        <w:rPr>
          <w:rFonts w:ascii="Tinos" w:hAnsi="Tinos" w:eastAsia="Tinos" w:cs="Tinos"/>
          <w:b w:val="0"/>
          <w:bCs w:val="0"/>
          <w:sz w:val="24"/>
          <w:szCs w:val="24"/>
        </w:rPr>
        <w:t xml:space="preserve">ставщику с указанием разумных сроков их устранения и потребовать от Поставщика безвозмездного устранения недостатков.</w:t>
      </w:r>
      <w:r>
        <w:rPr>
          <w:b w:val="0"/>
          <w:bCs w:val="0"/>
        </w:rPr>
      </w:r>
      <w:r>
        <w:rPr>
          <w:b w:val="0"/>
          <w:bCs w:val="0"/>
        </w:rPr>
      </w:r>
    </w:p>
    <w:p>
      <w:pPr>
        <w:jc w:val="both"/>
        <w:spacing w:after="0" w:line="240" w:lineRule="auto"/>
        <w:rPr>
          <w:b w:val="0"/>
          <w:bCs w:val="0"/>
        </w:rPr>
      </w:pPr>
      <w:r>
        <w:rPr>
          <w:rFonts w:ascii="Tinos" w:hAnsi="Tinos" w:eastAsia="Tinos" w:cs="Tinos"/>
          <w:b w:val="0"/>
          <w:bCs w:val="0"/>
          <w:sz w:val="24"/>
          <w:szCs w:val="24"/>
        </w:rPr>
        <w:t xml:space="preserve">5.2. Поставщик обязан устранить недостатки за свой счет, в срок, согласованный с Заказчиком. При этом гарантийный срок продлевается на период устранения недостатков.</w:t>
      </w:r>
      <w:r>
        <w:rPr>
          <w:b w:val="0"/>
          <w:bCs w:val="0"/>
        </w:rPr>
      </w:r>
      <w:r>
        <w:rPr>
          <w:b w:val="0"/>
          <w:bCs w:val="0"/>
        </w:rPr>
      </w:r>
    </w:p>
    <w:p>
      <w:pPr>
        <w:jc w:val="both"/>
        <w:spacing w:after="0" w:line="240" w:lineRule="auto"/>
        <w:rPr>
          <w:b w:val="0"/>
          <w:bCs w:val="0"/>
        </w:rPr>
      </w:pPr>
      <w:r>
        <w:rPr>
          <w:rFonts w:ascii="Tinos" w:hAnsi="Tinos" w:eastAsia="Tinos" w:cs="Tinos"/>
          <w:b w:val="0"/>
          <w:bCs w:val="0"/>
          <w:sz w:val="24"/>
          <w:szCs w:val="24"/>
        </w:rPr>
        <w:t xml:space="preserve">5</w:t>
      </w:r>
      <w:r>
        <w:rPr>
          <w:rFonts w:ascii="Tinos" w:hAnsi="Tinos" w:eastAsia="Tinos" w:cs="Tinos"/>
          <w:b w:val="0"/>
          <w:bCs w:val="0"/>
          <w:sz w:val="24"/>
          <w:szCs w:val="24"/>
        </w:rPr>
        <w:t xml:space="preserve">.3. Гарантия Поставщика не распространяется на дефекты, возникшие вследствие естественного износа, а также на ущерб, возникший вследствие неправильного или небрежного хранения, неправильного или небрежного обслуживания, или чрезмерной нагрузки, применения </w:t>
      </w:r>
      <w:r>
        <w:rPr>
          <w:rFonts w:ascii="Tinos" w:hAnsi="Tinos" w:eastAsia="Tinos" w:cs="Tinos"/>
          <w:b w:val="0"/>
          <w:bCs w:val="0"/>
          <w:sz w:val="24"/>
          <w:szCs w:val="24"/>
        </w:rPr>
        <w:t xml:space="preserve">Товара не по назначению, а также на неисправности, возникшие из-за несоблюдения технических инструкций изготовителя, касающихся порядка и условий использования соответствующего вида Товара. </w:t>
      </w:r>
      <w:r>
        <w:rPr>
          <w:b w:val="0"/>
          <w:bCs w:val="0"/>
        </w:rPr>
      </w:r>
      <w:r>
        <w:rPr>
          <w:b w:val="0"/>
          <w:bCs w:val="0"/>
        </w:rPr>
      </w:r>
    </w:p>
    <w:p>
      <w:pPr>
        <w:jc w:val="both"/>
        <w:spacing w:after="0" w:line="240" w:lineRule="auto"/>
        <w:rPr>
          <w:rFonts w:ascii="Tinos" w:hAnsi="Tinos" w:cs="Tinos"/>
          <w:b w:val="0"/>
          <w:bCs w:val="0"/>
          <w:sz w:val="24"/>
          <w:szCs w:val="24"/>
        </w:rPr>
      </w:pPr>
      <w:r>
        <w:rPr>
          <w:rFonts w:ascii="Tinos" w:hAnsi="Tinos" w:eastAsia="Tinos" w:cs="Tinos"/>
          <w:b w:val="0"/>
          <w:bCs w:val="0"/>
          <w:sz w:val="24"/>
          <w:szCs w:val="24"/>
        </w:rPr>
      </w:r>
      <w:r>
        <w:rPr>
          <w:rFonts w:ascii="Tinos" w:hAnsi="Tinos" w:cs="Tinos"/>
          <w:b w:val="0"/>
          <w:bCs w:val="0"/>
          <w:sz w:val="24"/>
          <w:szCs w:val="24"/>
        </w:rPr>
      </w:r>
      <w:r>
        <w:rPr>
          <w:rFonts w:ascii="Tinos" w:hAnsi="Tinos" w:cs="Tinos"/>
          <w:b w:val="0"/>
          <w:bCs w:val="0"/>
          <w:sz w:val="24"/>
          <w:szCs w:val="24"/>
        </w:rPr>
      </w:r>
    </w:p>
    <w:p>
      <w:pPr>
        <w:ind w:firstLine="0"/>
        <w:jc w:val="both"/>
        <w:widowControl w:val="off"/>
        <w:rPr>
          <w:lang w:eastAsia="ar-SA"/>
        </w:rPr>
      </w:pPr>
      <w:r>
        <w:rPr>
          <w:highlight w:val="none"/>
          <w:lang w:eastAsia="ar-SA"/>
        </w:rPr>
      </w:r>
      <w:r>
        <w:rPr>
          <w:lang w:eastAsia="ar-SA"/>
        </w:rPr>
      </w:r>
      <w:r>
        <w:rPr>
          <w:lang w:eastAsia="ar-SA"/>
        </w:rPr>
      </w:r>
    </w:p>
    <w:p>
      <w:pPr>
        <w:pStyle w:val="968"/>
        <w:ind w:firstLine="0"/>
        <w:jc w:val="both"/>
        <w:spacing w:after="0" w:line="240" w:lineRule="auto"/>
        <w:tabs>
          <w:tab w:val="left" w:pos="2880" w:leader="none"/>
        </w:tabs>
        <w:rPr>
          <w:rFonts w:ascii="Tinos" w:hAnsi="Tinos" w:cs="Tinos"/>
          <w:sz w:val="24"/>
          <w:szCs w:val="24"/>
        </w:rPr>
      </w:pPr>
      <w:r>
        <w:rPr>
          <w:rFonts w:ascii="Tinos" w:hAnsi="Tinos" w:cs="Tinos"/>
          <w:sz w:val="24"/>
          <w:szCs w:val="24"/>
        </w:rPr>
      </w:r>
      <w:r>
        <w:rPr>
          <w:rFonts w:ascii="Tinos" w:hAnsi="Tinos" w:cs="Tinos"/>
          <w:sz w:val="24"/>
          <w:szCs w:val="24"/>
        </w:rPr>
      </w:r>
      <w:r>
        <w:rPr>
          <w:rFonts w:ascii="Tinos" w:hAnsi="Tinos" w:cs="Tinos"/>
          <w:sz w:val="24"/>
          <w:szCs w:val="24"/>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cs="Tinos"/>
          <w:b/>
          <w:bCs/>
          <w:sz w:val="24"/>
          <w:szCs w:val="24"/>
          <w:highlight w:val="none"/>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left"/>
        <w:spacing w:after="0" w:line="240" w:lineRule="auto"/>
        <w:rPr>
          <w:rFonts w:ascii="Tinos" w:hAnsi="Tinos" w:cs="Tinos"/>
          <w:b/>
          <w:bCs/>
          <w:sz w:val="24"/>
          <w:szCs w:val="24"/>
          <w:highlight w:val="none"/>
        </w:rPr>
      </w:pPr>
      <w:r>
        <w:rPr>
          <w:rFonts w:ascii="Tinos" w:hAnsi="Tinos" w:eastAsia="Tinos" w:cs="Tinos"/>
          <w:b/>
          <w:sz w:val="24"/>
          <w:szCs w:val="24"/>
          <w:highlight w:val="none"/>
          <w:lang w:eastAsia="ru-RU"/>
        </w:rPr>
      </w:r>
      <w:r>
        <w:rPr>
          <w:rFonts w:ascii="Tinos" w:hAnsi="Tinos" w:cs="Tinos"/>
          <w:b/>
          <w:bCs/>
          <w:sz w:val="24"/>
          <w:szCs w:val="24"/>
          <w:highlight w:val="none"/>
        </w:rPr>
      </w:r>
      <w:r>
        <w:rPr>
          <w:rFonts w:ascii="Tinos" w:hAnsi="Tinos" w:cs="Tinos"/>
          <w:b/>
          <w:bCs/>
          <w:sz w:val="24"/>
          <w:szCs w:val="24"/>
          <w:highlight w:val="none"/>
        </w:rPr>
      </w:r>
    </w:p>
    <w:p>
      <w:pPr>
        <w:pStyle w:val="968"/>
        <w:contextualSpacing/>
        <w:jc w:val="center"/>
        <w:spacing w:after="0" w:line="240" w:lineRule="auto"/>
        <w:rPr>
          <w:rFonts w:ascii="Tinos" w:hAnsi="Tinos" w:cs="Tinos"/>
          <w:b/>
          <w:bCs/>
          <w:sz w:val="24"/>
          <w:szCs w:val="24"/>
          <w:highlight w:val="none"/>
        </w:rPr>
      </w:pPr>
      <w:r>
        <w:rPr>
          <w:rFonts w:ascii="Tinos" w:hAnsi="Tinos" w:eastAsia="Tinos" w:cs="Tinos"/>
          <w:b/>
          <w:sz w:val="24"/>
          <w:szCs w:val="24"/>
          <w:lang w:eastAsia="ru-RU"/>
        </w:rPr>
        <w:t xml:space="preserve">РАЗДЕЛ </w:t>
      </w:r>
      <w:r>
        <w:rPr>
          <w:rFonts w:ascii="Tinos" w:hAnsi="Tinos" w:eastAsia="Tinos" w:cs="Tinos"/>
          <w:b/>
          <w:sz w:val="24"/>
          <w:szCs w:val="24"/>
          <w:lang w:val="en-US" w:eastAsia="ru-RU"/>
        </w:rPr>
        <w:t xml:space="preserve">I</w:t>
      </w:r>
      <w:r>
        <w:rPr>
          <w:rFonts w:ascii="Tinos" w:hAnsi="Tinos" w:eastAsia="Tinos" w:cs="Tinos"/>
          <w:b/>
          <w:sz w:val="24"/>
          <w:szCs w:val="24"/>
          <w:lang w:val="en-US" w:eastAsia="ru-RU"/>
        </w:rPr>
        <w:t xml:space="preserve">II</w:t>
      </w:r>
      <w:r>
        <w:rPr>
          <w:rFonts w:ascii="Tinos" w:hAnsi="Tinos" w:eastAsia="Tinos" w:cs="Tinos"/>
          <w:b/>
          <w:sz w:val="24"/>
          <w:szCs w:val="24"/>
          <w:lang w:eastAsia="ru-RU"/>
        </w:rPr>
        <w:t xml:space="preserve">. ОБОСНОВАНИЕ НАЧАЛЬНОЙ (МАКСИМАЛЬНОЙ) ЦЕНЫ ГОСУДАРСТВЕННОГО КОНТРАКТА</w:t>
      </w:r>
      <w:r>
        <w:rPr>
          <w:rFonts w:ascii="Tinos" w:hAnsi="Tinos" w:cs="Tinos"/>
          <w:b/>
          <w:bCs/>
          <w:sz w:val="24"/>
          <w:szCs w:val="24"/>
          <w:highlight w:val="none"/>
        </w:rPr>
      </w:r>
      <w:r>
        <w:rPr>
          <w:rFonts w:ascii="Tinos" w:hAnsi="Tinos" w:cs="Tinos"/>
          <w:b/>
          <w:bCs/>
          <w:sz w:val="24"/>
          <w:szCs w:val="24"/>
          <w:highlight w:val="none"/>
        </w:rPr>
      </w:r>
    </w:p>
    <w:p>
      <w:pPr>
        <w:pStyle w:val="968"/>
        <w:ind w:firstLine="0"/>
        <w:jc w:val="both"/>
        <w:spacing w:after="0" w:line="240" w:lineRule="auto"/>
        <w:rPr>
          <w:rFonts w:ascii="Tinos" w:hAnsi="Tinos" w:cs="Tinos"/>
          <w:sz w:val="24"/>
          <w:szCs w:val="24"/>
        </w:rPr>
      </w:pPr>
      <w:r>
        <w:rPr>
          <w:rFonts w:ascii="Tinos" w:hAnsi="Tinos" w:eastAsia="Tinos" w:cs="Tinos"/>
          <w:sz w:val="24"/>
          <w:szCs w:val="24"/>
          <w:lang w:eastAsia="ru-RU"/>
        </w:rPr>
      </w:r>
      <w:r>
        <w:rPr>
          <w:rFonts w:ascii="Tinos" w:hAnsi="Tinos" w:cs="Tinos"/>
          <w:sz w:val="24"/>
          <w:szCs w:val="24"/>
        </w:rPr>
      </w:r>
      <w:r>
        <w:rPr>
          <w:rFonts w:ascii="Tinos" w:hAnsi="Tinos" w:cs="Tinos"/>
          <w:sz w:val="24"/>
          <w:szCs w:val="24"/>
        </w:rPr>
      </w:r>
    </w:p>
    <w:p>
      <w:pPr>
        <w:pStyle w:val="968"/>
        <w:contextualSpacing w:val="0"/>
        <w:ind w:firstLine="708"/>
        <w:jc w:val="both"/>
        <w:spacing w:before="0" w:after="0" w:line="240" w:lineRule="auto"/>
        <w:suppressLineNumbers w:val="0"/>
      </w:pPr>
      <w:r>
        <w:rPr>
          <w:rFonts w:ascii="Tinos" w:hAnsi="Tinos" w:eastAsia="Tinos" w:cs="Tinos"/>
          <w:sz w:val="24"/>
          <w:szCs w:val="24"/>
          <w:highlight w:val="white"/>
          <w:lang w:eastAsia="ru-RU"/>
        </w:rPr>
        <w:t xml:space="preserve">В целях обеспечения функционирования </w:t>
      </w:r>
      <w:r>
        <w:rPr>
          <w:rFonts w:ascii="Tinos" w:hAnsi="Tinos" w:eastAsia="Tinos" w:cs="Tinos"/>
          <w:bCs/>
          <w:sz w:val="24"/>
          <w:szCs w:val="24"/>
          <w:highlight w:val="white"/>
        </w:rPr>
        <w:t xml:space="preserve">Управления Федеральной </w:t>
      </w:r>
      <w:r>
        <w:rPr>
          <w:rFonts w:ascii="Tinos" w:hAnsi="Tinos" w:eastAsia="Tinos" w:cs="Tinos"/>
          <w:sz w:val="24"/>
          <w:szCs w:val="24"/>
          <w:highlight w:val="white"/>
        </w:rPr>
        <w:t xml:space="preserve">службы государственной регистрации, кадастра и картографии по Республике Башкортостан</w:t>
      </w:r>
      <w:r>
        <w:rPr>
          <w:rFonts w:ascii="Tinos" w:hAnsi="Tinos" w:eastAsia="Tinos" w:cs="Tinos"/>
          <w:sz w:val="24"/>
          <w:szCs w:val="24"/>
          <w:highlight w:val="white"/>
          <w:lang w:eastAsia="ru-RU"/>
        </w:rPr>
        <w:t xml:space="preserve"> необходимо осуществить закупку</w:t>
      </w:r>
      <w:r>
        <w:rPr>
          <w:rFonts w:ascii="Tinos" w:hAnsi="Tinos" w:eastAsia="Tinos" w:cs="Tinos"/>
          <w:sz w:val="24"/>
          <w:szCs w:val="24"/>
          <w:highlight w:val="white"/>
          <w:lang w:eastAsia="ru-RU"/>
        </w:rPr>
        <w:t xml:space="preserve"> </w:t>
      </w:r>
      <w:r>
        <w:rPr>
          <w:rFonts w:ascii="Tinos" w:hAnsi="Tinos" w:eastAsia="Tinos" w:cs="Tinos"/>
          <w:sz w:val="24"/>
          <w:szCs w:val="24"/>
          <w:highlight w:val="white"/>
          <w:lang w:eastAsia="ru-RU"/>
        </w:rPr>
        <w:t xml:space="preserve">на </w:t>
      </w:r>
      <w:r>
        <w:rPr>
          <w:rFonts w:ascii="Tinos" w:hAnsi="Tinos" w:eastAsia="Tinos" w:cs="Tinos"/>
          <w:sz w:val="24"/>
          <w:szCs w:val="24"/>
          <w:highlight w:val="white"/>
          <w:lang w:eastAsia="ru-RU"/>
        </w:rPr>
        <w:t xml:space="preserve">поставку комплектующих и запасных частей для серверного оборудования (накопители информации)</w:t>
      </w:r>
      <w:r>
        <w:rPr>
          <w:rFonts w:ascii="Tinos" w:hAnsi="Tinos" w:eastAsia="Tinos" w:cs="Tinos"/>
          <w:sz w:val="24"/>
          <w:szCs w:val="24"/>
          <w:highlight w:val="white"/>
          <w:lang w:eastAsia="ru-RU"/>
        </w:rPr>
        <w:t xml:space="preserve">.</w:t>
      </w:r>
      <w:r>
        <w:rPr>
          <w:rFonts w:ascii="Tinos" w:hAnsi="Tinos" w:eastAsia="Tinos" w:cs="Tinos"/>
          <w:sz w:val="24"/>
          <w:szCs w:val="24"/>
          <w:highlight w:val="none"/>
        </w:rPr>
      </w:r>
      <w:r/>
      <w:r>
        <w:rPr>
          <w:rFonts w:ascii="Tinos" w:hAnsi="Tinos" w:eastAsia="Tinos" w:cs="Tinos"/>
          <w:sz w:val="24"/>
          <w:szCs w:val="24"/>
          <w:highlight w:val="white"/>
          <w:lang w:eastAsia="ru-RU"/>
        </w:rPr>
      </w:r>
    </w:p>
    <w:p>
      <w:pPr>
        <w:pStyle w:val="968"/>
        <w:contextualSpacing w:val="0"/>
        <w:ind w:firstLine="708"/>
        <w:jc w:val="both"/>
        <w:spacing w:before="0" w:after="0" w:line="240" w:lineRule="auto"/>
        <w:rPr>
          <w:rFonts w:ascii="Tinos" w:hAnsi="Tinos" w:cs="Tinos"/>
          <w:color w:val="000000"/>
          <w:sz w:val="24"/>
          <w:szCs w:val="24"/>
          <w:highlight w:val="white"/>
        </w:rPr>
        <w:suppressLineNumbers w:val="0"/>
      </w:pPr>
      <w:r>
        <w:rPr>
          <w:rFonts w:ascii="Tinos" w:hAnsi="Tinos" w:eastAsia="Tinos" w:cs="Tinos"/>
          <w:color w:val="000000"/>
          <w:sz w:val="24"/>
          <w:szCs w:val="24"/>
          <w:highlight w:val="white"/>
          <w:lang w:eastAsia="ru-RU"/>
        </w:rPr>
        <w:t xml:space="preserve">В рамках подготовки указанной закупки была проведена работа по определению начальной (максимальной) цены контракта в соответствии с требованиями статей 19 и 22 Федерального закона </w:t>
      </w:r>
      <w:r>
        <w:rPr>
          <w:rFonts w:ascii="Tinos" w:hAnsi="Tinos" w:eastAsia="Tinos" w:cs="Tinos"/>
          <w:color w:val="000000"/>
          <w:sz w:val="24"/>
          <w:szCs w:val="24"/>
          <w:highlight w:val="white"/>
          <w:lang w:eastAsia="ru-RU"/>
        </w:rPr>
        <w:t xml:space="preserve">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 учетом "Методических рекомендаций по применению методов определения начальной (</w:t>
      </w:r>
      <w:r>
        <w:rPr>
          <w:rFonts w:ascii="Tinos" w:hAnsi="Tinos" w:eastAsia="Tinos" w:cs="Tinos"/>
          <w:color w:val="000000"/>
          <w:sz w:val="24"/>
          <w:szCs w:val="24"/>
          <w:highlight w:val="white"/>
          <w:lang w:eastAsia="ru-RU"/>
        </w:rPr>
        <w:t xml:space="preserve">максимальной)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России от 02.10.2013 года № 567 "Об утверждении Методических рекомендаций по применению методов опре</w:t>
      </w:r>
      <w:r>
        <w:rPr>
          <w:rFonts w:ascii="Tinos" w:hAnsi="Tinos" w:eastAsia="Tinos" w:cs="Tinos"/>
          <w:color w:val="000000"/>
          <w:sz w:val="24"/>
          <w:szCs w:val="24"/>
          <w:highlight w:val="white"/>
          <w:lang w:eastAsia="ru-RU"/>
        </w:rPr>
        <w:t xml:space="preserve">деления начальной (максимальной) цены контракта, цены контракта, заключаемого с единственным поставщиком (подрядчиком, исполнителем)" (далее – Методические рекомендации), с применением нормативного метода и метода сопоставимых рыночных цен (анализа рынка).</w:t>
      </w:r>
      <w:r>
        <w:rPr>
          <w:rFonts w:ascii="Tinos" w:hAnsi="Tinos" w:cs="Tinos"/>
          <w:color w:val="000000"/>
          <w:sz w:val="24"/>
          <w:szCs w:val="24"/>
          <w:highlight w:val="white"/>
        </w:rPr>
      </w:r>
      <w:r>
        <w:rPr>
          <w:rFonts w:ascii="Tinos" w:hAnsi="Tinos" w:cs="Tinos"/>
          <w:color w:val="000000"/>
          <w:sz w:val="24"/>
          <w:szCs w:val="24"/>
          <w:highlight w:val="white"/>
        </w:rPr>
      </w:r>
    </w:p>
    <w:p>
      <w:pPr>
        <w:pStyle w:val="968"/>
        <w:contextualSpacing w:val="0"/>
        <w:ind w:firstLine="708"/>
        <w:jc w:val="both"/>
        <w:spacing w:before="0" w:after="0" w:line="240" w:lineRule="auto"/>
        <w:rPr>
          <w:rFonts w:ascii="Tinos" w:hAnsi="Tinos" w:cs="Tinos"/>
          <w:color w:val="000000"/>
          <w:sz w:val="24"/>
          <w:szCs w:val="24"/>
          <w:highlight w:val="white"/>
        </w:rPr>
        <w:suppressLineNumbers w:val="0"/>
      </w:pPr>
      <w:r>
        <w:rPr>
          <w:rFonts w:ascii="Tinos" w:hAnsi="Tinos" w:eastAsia="Tinos" w:cs="Tinos"/>
          <w:color w:val="000000"/>
          <w:sz w:val="24"/>
          <w:szCs w:val="24"/>
          <w:highlight w:val="white"/>
          <w:lang w:eastAsia="ru-RU"/>
        </w:rPr>
        <w:t xml:space="preserve">Приказом Росреестра от 29.12.2014 № П/651 «Об утверждении расчетно-нормативных затрат на обеспечение деятельности территориальных органов Федеральной службы государственной регистрации, кадастра и картографии</w:t>
      </w:r>
      <w:r>
        <w:rPr>
          <w:rFonts w:ascii="Tinos" w:hAnsi="Tinos" w:eastAsia="Tinos" w:cs="Tinos"/>
          <w:color w:val="000000"/>
          <w:sz w:val="24"/>
          <w:szCs w:val="24"/>
          <w:highlight w:val="white"/>
          <w:lang w:eastAsia="ru-RU"/>
        </w:rPr>
        <w:t xml:space="preserve">» </w:t>
      </w:r>
      <w:r>
        <w:rPr>
          <w:rFonts w:ascii="Tinos" w:hAnsi="Tinos" w:eastAsia="Tinos" w:cs="Tinos"/>
          <w:sz w:val="24"/>
          <w:szCs w:val="24"/>
        </w:rPr>
        <w:t xml:space="preserve">в редакции приказа от 28.05.2026 №П/0265/26</w:t>
      </w:r>
      <w:r>
        <w:rPr>
          <w:rFonts w:ascii="Tinos" w:hAnsi="Tinos" w:eastAsia="Tinos" w:cs="Tinos"/>
          <w:sz w:val="24"/>
          <w:szCs w:val="24"/>
        </w:rPr>
        <w:t xml:space="preserve"> (далее - Приказ) </w:t>
      </w:r>
      <w:r>
        <w:rPr>
          <w:rFonts w:ascii="Tinos" w:hAnsi="Tinos" w:eastAsia="Tinos" w:cs="Tinos"/>
          <w:color w:val="000000"/>
          <w:sz w:val="24"/>
          <w:szCs w:val="24"/>
          <w:highlight w:val="white"/>
          <w:lang w:eastAsia="ru-RU"/>
        </w:rPr>
        <w:t xml:space="preserve">устанавливаются требования к закупаемым товарам, работам, услугам, а также нормативные затраты на обеспечение деятельности территориальных органов:</w:t>
      </w:r>
      <w:r>
        <w:rPr>
          <w:rFonts w:ascii="Tinos" w:hAnsi="Tinos" w:eastAsia="Tinos" w:cs="Tinos"/>
          <w:color w:val="000000"/>
          <w:sz w:val="24"/>
          <w:szCs w:val="24"/>
          <w:highlight w:val="none"/>
        </w:rPr>
        <w:t xml:space="preserve"> </w:t>
      </w:r>
      <w:r>
        <w:rPr>
          <w:rFonts w:ascii="Tinos" w:hAnsi="Tinos" w:cs="Tinos"/>
          <w:color w:val="000000"/>
          <w:sz w:val="24"/>
          <w:szCs w:val="24"/>
          <w:highlight w:val="white"/>
        </w:rPr>
      </w:r>
      <w:r>
        <w:rPr>
          <w:rFonts w:ascii="Tinos" w:hAnsi="Tinos" w:cs="Tinos"/>
          <w:color w:val="000000"/>
          <w:sz w:val="24"/>
          <w:szCs w:val="24"/>
          <w:highlight w:val="white"/>
        </w:rPr>
      </w:r>
    </w:p>
    <w:p>
      <w:pPr>
        <w:ind w:firstLine="709"/>
        <w:jc w:val="both"/>
        <w:spacing w:after="0" w:line="240" w:lineRule="auto"/>
        <w:rPr>
          <w:rFonts w:ascii="Times New Roman" w:hAnsi="Times New Roman" w:eastAsia="Times New Roman" w:cs="Times New Roman"/>
          <w:sz w:val="24"/>
          <w:szCs w:val="24"/>
          <w:highlight w:val="none"/>
          <w:lang w:eastAsia="ru-RU"/>
        </w:rPr>
      </w:pPr>
      <w:r>
        <w:rPr>
          <w:rFonts w:ascii="Times New Roman" w:hAnsi="Times New Roman" w:eastAsia="Times New Roman" w:cs="Times New Roman"/>
          <w:sz w:val="24"/>
          <w:szCs w:val="24"/>
          <w:lang w:eastAsia="ru-RU"/>
        </w:rPr>
        <w:t xml:space="preserve">В соответствии </w:t>
      </w:r>
      <w:r>
        <w:rPr>
          <w:rFonts w:ascii="Times New Roman" w:hAnsi="Times New Roman" w:eastAsia="Times New Roman" w:cs="Times New Roman"/>
          <w:sz w:val="24"/>
          <w:szCs w:val="24"/>
          <w:lang w:eastAsia="ru-RU"/>
        </w:rPr>
        <w:t xml:space="preserve">с Приложением № 51</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Затраты на приобретение запасных частей для серверного оборудования (Ззпсо) определяются по формуле</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highlight w:val="none"/>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bCs/>
          <w:sz w:val="28"/>
          <w:szCs w:val="28"/>
        </w:rPr>
      </w:pPr>
      <w:r/>
      <m:oMath>
        <m:sSub>
          <m:sSubPr>
            <m:ctrlPr>
              <w:rPr>
                <w:rFonts w:ascii="Cambria Math" w:hAnsi="Cambria Math" w:eastAsia="Times New Roman"/>
                <w:bCs/>
                <w:sz w:val="28"/>
                <w:szCs w:val="28"/>
              </w:rPr>
            </m:ctrlPr>
          </m:sSubPr>
          <m:e>
            <m:r>
              <w:rPr>
                <w:rFonts w:ascii="Cambria Math" w:hAnsi="Cambria Math" w:eastAsia="Times New Roman"/>
                <w:sz w:val="28"/>
                <w:szCs w:val="28"/>
              </w:rPr>
              <m:rPr>
                <m:sty m:val="p"/>
              </m:rPr>
              <m:t>З</m:t>
            </m:r>
          </m:e>
          <m:sub>
            <m:r>
              <w:rPr>
                <w:rFonts w:ascii="Cambria Math" w:hAnsi="Cambria Math" w:eastAsia="Times New Roman"/>
                <w:sz w:val="28"/>
                <w:szCs w:val="28"/>
              </w:rPr>
              <m:rPr>
                <m:sty m:val="p"/>
              </m:rPr>
              <m:t>зпсо</m:t>
            </m:r>
          </m:sub>
        </m:sSub>
        <m:r>
          <w:rPr>
            <w:rFonts w:ascii="Cambria Math" w:hAnsi="Cambria Math" w:eastAsia="Times New Roman"/>
            <w:sz w:val="28"/>
            <w:szCs w:val="28"/>
          </w:rPr>
          <m:rPr>
            <m:sty m:val="p"/>
          </m:rPr>
          <m:t>=</m:t>
        </m:r>
        <m:nary>
          <m:naryPr>
            <m:chr m:val="∑"/>
            <m:grow m:val="off"/>
            <m:limLoc m:val="undOvr"/>
            <m:subHide m:val="on"/>
            <m:supHide m:val="on"/>
            <m:ctrlPr>
              <w:rPr>
                <w:rFonts w:ascii="Cambria Math" w:hAnsi="Cambria Math" w:eastAsia="Times New Roman"/>
                <w:bCs/>
                <w:sz w:val="28"/>
                <w:szCs w:val="28"/>
              </w:rPr>
            </m:ctrlPr>
          </m:naryPr>
          <m:sub/>
          <m:sup/>
          <m:e>
            <m:sSub>
              <m:sSubPr>
                <m:ctrlPr>
                  <w:rPr>
                    <w:rFonts w:ascii="Cambria Math" w:hAnsi="Cambria Math" w:eastAsia="Times New Roman"/>
                    <w:bCs/>
                    <w:sz w:val="28"/>
                    <w:szCs w:val="28"/>
                  </w:rPr>
                </m:ctrlPr>
              </m:sSubPr>
              <m:e>
                <m:r>
                  <w:rPr>
                    <w:rFonts w:ascii="Cambria Math" w:hAnsi="Cambria Math" w:eastAsia="Times New Roman"/>
                    <w:sz w:val="28"/>
                    <w:szCs w:val="28"/>
                  </w:rPr>
                  <m:rPr>
                    <m:sty m:val="p"/>
                  </m:rPr>
                  <m:t>Q</m:t>
                </m:r>
              </m:e>
              <m:sub>
                <m:r>
                  <w:rPr>
                    <w:rFonts w:ascii="Cambria Math" w:hAnsi="Cambria Math" w:eastAsia="Times New Roman"/>
                    <w:sz w:val="28"/>
                    <w:szCs w:val="28"/>
                  </w:rPr>
                  <m:rPr>
                    <m:sty m:val="p"/>
                  </m:rPr>
                  <m:t>i зпсо</m:t>
                </m:r>
              </m:sub>
            </m:sSub>
          </m:e>
        </m:nary>
        <m:r>
          <w:rPr>
            <w:rFonts w:ascii="Cambria Math" w:hAnsi="Cambria Math" w:eastAsia="Times New Roman"/>
            <w:sz w:val="28"/>
            <w:szCs w:val="28"/>
          </w:rPr>
          <m:rPr>
            <m:sty m:val="p"/>
          </m:rPr>
          <m:t>×</m:t>
        </m:r>
        <m:sSub>
          <m:sSubPr>
            <m:ctrlPr>
              <w:rPr>
                <w:rFonts w:ascii="Cambria Math" w:hAnsi="Cambria Math" w:eastAsia="Times New Roman"/>
                <w:bCs/>
                <w:sz w:val="28"/>
                <w:szCs w:val="28"/>
              </w:rPr>
            </m:ctrlPr>
          </m:sSubPr>
          <m:e>
            <m:r>
              <w:rPr>
                <w:rFonts w:ascii="Cambria Math" w:hAnsi="Cambria Math" w:eastAsia="Times New Roman"/>
                <w:sz w:val="28"/>
                <w:szCs w:val="28"/>
              </w:rPr>
              <m:rPr>
                <m:sty m:val="p"/>
              </m:rPr>
              <m:t>P</m:t>
            </m:r>
          </m:e>
          <m:sub>
            <m:r>
              <w:rPr>
                <w:rFonts w:ascii="Cambria Math" w:hAnsi="Cambria Math" w:eastAsia="Times New Roman"/>
                <w:sz w:val="28"/>
                <w:szCs w:val="28"/>
              </w:rPr>
              <m:rPr>
                <m:sty m:val="p"/>
              </m:rPr>
              <m:t>i зп</m:t>
            </m:r>
          </m:sub>
        </m:sSub>
        <m:r>
          <w:rPr>
            <w:rFonts w:ascii="Cambria Math" w:hAnsi="Cambria Math" w:eastAsia="Times New Roman"/>
            <w:sz w:val="28"/>
            <w:szCs w:val="28"/>
          </w:rPr>
          <m:rPr/>
          <m:t> </m:t>
        </m:r>
      </m:oMath>
      <w:r>
        <w:rPr>
          <w:rFonts w:ascii="Times New Roman" w:hAnsi="Times New Roman" w:eastAsia="Times New Roman"/>
          <w:bCs/>
          <w:sz w:val="28"/>
          <w:szCs w:val="28"/>
        </w:rPr>
        <w:t xml:space="preserve">,</w:t>
      </w:r>
      <w:r>
        <w:rPr>
          <w:rFonts w:ascii="Times New Roman" w:hAnsi="Times New Roman" w:eastAsia="Times New Roman"/>
          <w:bCs/>
          <w:sz w:val="28"/>
          <w:szCs w:val="28"/>
        </w:rPr>
      </w:r>
      <w:r>
        <w:rPr>
          <w:rFonts w:ascii="Times New Roman" w:hAnsi="Times New Roman" w:eastAsia="Times New Roman"/>
          <w:bCs/>
          <w:sz w:val="28"/>
          <w:szCs w:val="28"/>
        </w:rPr>
      </w:r>
    </w:p>
    <w:p>
      <w:pPr>
        <w:ind w:firstLine="740"/>
        <w:jc w:val="both"/>
        <w:spacing w:after="0" w:line="240" w:lineRule="auto"/>
        <w:rPr>
          <w:rFonts w:ascii="Tinos" w:hAnsi="Tinos" w:cs="Tinos"/>
          <w:bCs/>
          <w:sz w:val="28"/>
          <w:szCs w:val="28"/>
        </w:rPr>
      </w:pPr>
      <w:r>
        <w:rPr>
          <w:rFonts w:ascii="Tinos" w:hAnsi="Tinos" w:eastAsia="Tinos" w:cs="Tinos"/>
          <w:bCs/>
          <w:sz w:val="24"/>
          <w:szCs w:val="24"/>
        </w:rPr>
        <w:t xml:space="preserve">где:</w:t>
      </w:r>
      <w:r>
        <w:rPr>
          <w:rFonts w:ascii="Tinos" w:hAnsi="Tinos" w:cs="Tinos"/>
          <w:bCs/>
          <w:sz w:val="28"/>
          <w:szCs w:val="28"/>
        </w:rPr>
      </w:r>
      <w:r>
        <w:rPr>
          <w:rFonts w:ascii="Tinos" w:hAnsi="Tinos" w:cs="Tinos"/>
          <w:bCs/>
          <w:sz w:val="28"/>
          <w:szCs w:val="28"/>
        </w:rPr>
      </w:r>
    </w:p>
    <w:p>
      <w:pPr>
        <w:ind w:firstLine="740"/>
        <w:jc w:val="both"/>
        <w:spacing w:after="0" w:line="240" w:lineRule="auto"/>
        <w:rPr>
          <w:rFonts w:ascii="Tinos" w:hAnsi="Tinos" w:cs="Tinos"/>
          <w:bCs/>
          <w:sz w:val="28"/>
          <w:szCs w:val="28"/>
        </w:rPr>
      </w:pPr>
      <w:r>
        <w:rPr>
          <w:rFonts w:ascii="Tinos" w:hAnsi="Tinos" w:eastAsia="Tinos" w:cs="Tinos"/>
          <w:sz w:val="24"/>
          <w:szCs w:val="24"/>
        </w:rPr>
        <w:t xml:space="preserve">Q</w:t>
      </w:r>
      <w:r>
        <w:rPr>
          <w:rFonts w:ascii="Tinos" w:hAnsi="Tinos" w:eastAsia="Tinos" w:cs="Tinos"/>
          <w:sz w:val="24"/>
          <w:szCs w:val="24"/>
          <w:vertAlign w:val="subscript"/>
        </w:rPr>
        <w:t xml:space="preserve">i зпсо</w:t>
      </w:r>
      <w:r>
        <w:rPr>
          <w:rFonts w:ascii="Tinos" w:hAnsi="Tinos" w:eastAsia="Tinos" w:cs="Tinos"/>
          <w:sz w:val="24"/>
          <w:szCs w:val="24"/>
        </w:rPr>
        <w:t xml:space="preserve"> </w:t>
      </w:r>
      <w:r>
        <w:rPr>
          <w:rFonts w:ascii="Tinos" w:hAnsi="Tinos" w:eastAsia="Tinos" w:cs="Tinos"/>
          <w:bCs/>
          <w:sz w:val="24"/>
          <w:szCs w:val="24"/>
        </w:rPr>
        <w:t xml:space="preserve">– количество</w:t>
      </w:r>
      <w:r>
        <w:rPr>
          <w:rFonts w:ascii="Tinos" w:hAnsi="Tinos" w:eastAsia="Tinos" w:cs="Tinos"/>
          <w:bCs/>
          <w:sz w:val="24"/>
          <w:szCs w:val="24"/>
        </w:rPr>
        <w:t xml:space="preserve"> </w:t>
      </w:r>
      <w:r>
        <w:rPr>
          <w:rFonts w:ascii="Tinos" w:hAnsi="Tinos" w:eastAsia="Tinos" w:cs="Tinos"/>
          <w:bCs/>
          <w:sz w:val="24"/>
          <w:szCs w:val="24"/>
          <w:lang w:val="en-US"/>
        </w:rPr>
        <w:t xml:space="preserve">i</w:t>
      </w:r>
      <w:r>
        <w:rPr>
          <w:rFonts w:ascii="Tinos" w:hAnsi="Tinos" w:eastAsia="Tinos" w:cs="Tinos"/>
          <w:bCs/>
          <w:sz w:val="24"/>
          <w:szCs w:val="24"/>
        </w:rPr>
        <w:t xml:space="preserve">-х</w:t>
      </w:r>
      <w:r>
        <w:rPr>
          <w:rFonts w:ascii="Tinos" w:hAnsi="Tinos" w:eastAsia="Tinos" w:cs="Tinos"/>
          <w:bCs/>
          <w:sz w:val="24"/>
          <w:szCs w:val="24"/>
        </w:rPr>
        <w:t xml:space="preserve"> запасных частей для серверного оборудования;</w:t>
      </w:r>
      <w:r>
        <w:rPr>
          <w:rFonts w:ascii="Tinos" w:hAnsi="Tinos" w:cs="Tinos"/>
          <w:bCs/>
          <w:sz w:val="28"/>
          <w:szCs w:val="28"/>
        </w:rPr>
      </w:r>
      <w:r>
        <w:rPr>
          <w:rFonts w:ascii="Tinos" w:hAnsi="Tinos" w:cs="Tinos"/>
          <w:bCs/>
          <w:sz w:val="28"/>
          <w:szCs w:val="28"/>
        </w:rPr>
      </w:r>
    </w:p>
    <w:p>
      <w:pPr>
        <w:ind w:firstLine="740"/>
        <w:jc w:val="both"/>
        <w:spacing w:after="0" w:line="240" w:lineRule="auto"/>
        <w:rPr>
          <w:rFonts w:ascii="Tinos" w:hAnsi="Tinos" w:cs="Tinos"/>
          <w:bCs/>
          <w:sz w:val="28"/>
          <w:szCs w:val="28"/>
        </w:rPr>
      </w:pPr>
      <w:r>
        <w:rPr>
          <w:rFonts w:ascii="Tinos" w:hAnsi="Tinos" w:eastAsia="Tinos" w:cs="Tinos"/>
          <w:bCs/>
          <w:sz w:val="24"/>
          <w:szCs w:val="24"/>
        </w:rPr>
        <w:t xml:space="preserve">P</w:t>
      </w:r>
      <w:r>
        <w:rPr>
          <w:rFonts w:ascii="Tinos" w:hAnsi="Tinos" w:eastAsia="Tinos" w:cs="Tinos"/>
          <w:bCs/>
          <w:sz w:val="24"/>
          <w:szCs w:val="24"/>
          <w:vertAlign w:val="subscript"/>
        </w:rPr>
        <w:t xml:space="preserve">i</w:t>
      </w:r>
      <w:r>
        <w:rPr>
          <w:rFonts w:ascii="Tinos" w:hAnsi="Tinos" w:eastAsia="Tinos" w:cs="Tinos"/>
          <w:bCs/>
          <w:sz w:val="24"/>
          <w:szCs w:val="24"/>
          <w:vertAlign w:val="subscript"/>
        </w:rPr>
        <w:t xml:space="preserve"> </w:t>
      </w:r>
      <w:r>
        <w:rPr>
          <w:rFonts w:ascii="Tinos" w:hAnsi="Tinos" w:eastAsia="Tinos" w:cs="Tinos"/>
          <w:bCs/>
          <w:sz w:val="24"/>
          <w:szCs w:val="24"/>
          <w:vertAlign w:val="subscript"/>
        </w:rPr>
        <w:t xml:space="preserve">зп</w:t>
      </w:r>
      <w:r>
        <w:rPr>
          <w:rFonts w:ascii="Tinos" w:hAnsi="Tinos" w:eastAsia="Tinos" w:cs="Tinos"/>
          <w:bCs/>
          <w:sz w:val="24"/>
          <w:szCs w:val="24"/>
        </w:rPr>
        <w:t xml:space="preserve"> </w:t>
      </w:r>
      <w:r>
        <w:rPr>
          <w:rFonts w:ascii="Tinos" w:hAnsi="Tinos" w:eastAsia="Tinos" w:cs="Tinos"/>
          <w:bCs/>
          <w:sz w:val="24"/>
          <w:szCs w:val="24"/>
        </w:rPr>
        <w:t xml:space="preserve">– цена одной единицы</w:t>
      </w:r>
      <w:r>
        <w:rPr>
          <w:rFonts w:ascii="Tinos" w:hAnsi="Tinos" w:eastAsia="Tinos" w:cs="Tinos"/>
          <w:bCs/>
          <w:sz w:val="24"/>
          <w:szCs w:val="24"/>
        </w:rPr>
        <w:t xml:space="preserve"> </w:t>
      </w:r>
      <w:r>
        <w:rPr>
          <w:rFonts w:ascii="Tinos" w:hAnsi="Tinos" w:eastAsia="Tinos" w:cs="Tinos"/>
          <w:bCs/>
          <w:sz w:val="24"/>
          <w:szCs w:val="24"/>
          <w:lang w:val="en-US"/>
        </w:rPr>
        <w:t xml:space="preserve">i</w:t>
      </w:r>
      <w:r>
        <w:rPr>
          <w:rFonts w:ascii="Tinos" w:hAnsi="Tinos" w:eastAsia="Tinos" w:cs="Tinos"/>
          <w:bCs/>
          <w:sz w:val="24"/>
          <w:szCs w:val="24"/>
        </w:rPr>
        <w:t xml:space="preserve">-й</w:t>
      </w:r>
      <w:r>
        <w:rPr>
          <w:rFonts w:ascii="Tinos" w:hAnsi="Tinos" w:eastAsia="Tinos" w:cs="Tinos"/>
          <w:bCs/>
          <w:sz w:val="24"/>
          <w:szCs w:val="24"/>
        </w:rPr>
        <w:t xml:space="preserve"> запасной части </w:t>
      </w:r>
      <w:r>
        <w:rPr>
          <w:rFonts w:ascii="Tinos" w:hAnsi="Tinos" w:eastAsia="Tinos" w:cs="Tinos"/>
          <w:bCs/>
          <w:sz w:val="24"/>
          <w:szCs w:val="24"/>
        </w:rPr>
        <w:t xml:space="preserve">для серверного оборудования</w:t>
      </w:r>
      <w:r>
        <w:rPr>
          <w:rFonts w:ascii="Tinos" w:hAnsi="Tinos" w:eastAsia="Tinos" w:cs="Tinos"/>
          <w:bCs/>
          <w:sz w:val="24"/>
          <w:szCs w:val="24"/>
        </w:rPr>
        <w:t xml:space="preserve">, но не более норматива количества, установленного в таблице.</w:t>
      </w:r>
      <w:r>
        <w:rPr>
          <w:rFonts w:ascii="Tinos" w:hAnsi="Tinos" w:cs="Tinos"/>
          <w:bCs/>
          <w:sz w:val="28"/>
          <w:szCs w:val="28"/>
        </w:rPr>
      </w:r>
      <w:r>
        <w:rPr>
          <w:rFonts w:ascii="Tinos" w:hAnsi="Tinos" w:cs="Tinos"/>
          <w:bCs/>
          <w:sz w:val="28"/>
          <w:szCs w:val="28"/>
        </w:rPr>
      </w:r>
    </w:p>
    <w:p>
      <w:pPr>
        <w:ind w:firstLine="709"/>
        <w:jc w:val="both"/>
        <w:spacing w:after="0" w:line="240" w:lineRule="auto"/>
        <w:rPr>
          <w:rFonts w:ascii="Times New Roman" w:hAnsi="Times New Roman" w:eastAsia="Times New Roman" w:cs="Times New Roman"/>
          <w:sz w:val="24"/>
          <w:szCs w:val="24"/>
          <w:highlight w:val="none"/>
          <w:lang w:eastAsia="ru-RU"/>
        </w:rPr>
      </w:pPr>
      <w:r>
        <w:rPr>
          <w:rFonts w:ascii="Tinos" w:hAnsi="Tinos" w:eastAsia="Tinos" w:cs="Tinos"/>
          <w:bCs/>
          <w:sz w:val="24"/>
          <w:szCs w:val="24"/>
        </w:rPr>
        <w:t xml:space="preserve">Расчет производится в соответствии с норм</w:t>
      </w:r>
      <w:r>
        <w:rPr>
          <w:rFonts w:ascii="Tinos" w:hAnsi="Tinos" w:eastAsia="Tinos" w:cs="Tinos"/>
          <w:bCs/>
          <w:sz w:val="24"/>
          <w:szCs w:val="24"/>
        </w:rPr>
        <w:t xml:space="preserve">ативами согласно</w:t>
      </w:r>
      <w:r>
        <w:rPr>
          <w:rFonts w:ascii="Tinos" w:hAnsi="Tinos" w:eastAsia="Tinos" w:cs="Tinos"/>
          <w:bCs/>
          <w:sz w:val="24"/>
          <w:szCs w:val="24"/>
        </w:rPr>
        <w:br/>
      </w:r>
      <w:r>
        <w:rPr>
          <w:rFonts w:ascii="Tinos" w:hAnsi="Tinos" w:eastAsia="Tinos" w:cs="Tinos"/>
          <w:bCs/>
          <w:sz w:val="24"/>
          <w:szCs w:val="24"/>
        </w:rPr>
        <w:t xml:space="preserve">таблице </w:t>
      </w:r>
      <w:r>
        <w:rPr>
          <w:rFonts w:ascii="Tinos" w:hAnsi="Tinos" w:eastAsia="Tinos" w:cs="Tinos"/>
          <w:sz w:val="24"/>
          <w:szCs w:val="24"/>
        </w:rPr>
        <w:t xml:space="preserve">35</w:t>
      </w:r>
      <w:r>
        <w:rPr>
          <w:rFonts w:ascii="Tinos" w:hAnsi="Tinos" w:eastAsia="Tinos" w:cs="Tinos"/>
          <w:bCs/>
          <w:sz w:val="24"/>
          <w:szCs w:val="24"/>
        </w:rPr>
        <w:t xml:space="preserve">. </w:t>
      </w: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highlight w:val="none"/>
          <w:lang w:eastAsia="ru-RU"/>
        </w:rPr>
      </w:r>
    </w:p>
    <w:p>
      <w:pPr>
        <w:pStyle w:val="1339"/>
        <w:contextualSpacing/>
        <w:jc w:val="right"/>
        <w:spacing w:before="0" w:line="240" w:lineRule="auto"/>
        <w:rPr>
          <w:rFonts w:ascii="Times New Roman" w:hAnsi="Times New Roman" w:eastAsia="Times New Roman"/>
          <w:bCs/>
          <w:sz w:val="24"/>
          <w:szCs w:val="24"/>
        </w:rPr>
      </w:pPr>
      <w:r>
        <w:rPr>
          <w:rFonts w:ascii="Times New Roman" w:hAnsi="Times New Roman" w:eastAsia="Times New Roman"/>
          <w:bCs/>
          <w:sz w:val="24"/>
          <w:szCs w:val="24"/>
        </w:rPr>
        <w:t xml:space="preserve">Таблица </w:t>
      </w:r>
      <w:r>
        <w:rPr>
          <w:rFonts w:ascii="Times New Roman" w:hAnsi="Times New Roman"/>
          <w:sz w:val="24"/>
          <w:szCs w:val="24"/>
        </w:rPr>
        <w:t xml:space="preserve">3</w:t>
      </w:r>
      <w:r>
        <w:rPr>
          <w:rFonts w:ascii="Times New Roman" w:hAnsi="Times New Roman" w:eastAsia="Times New Roman"/>
          <w:bCs/>
          <w:sz w:val="24"/>
          <w:szCs w:val="24"/>
        </w:rPr>
        <w:t xml:space="preserve">5</w:t>
      </w:r>
      <w:r>
        <w:rPr>
          <w:rFonts w:ascii="Times New Roman" w:hAnsi="Times New Roman" w:eastAsia="Times New Roman"/>
          <w:bCs/>
          <w:sz w:val="24"/>
          <w:szCs w:val="24"/>
        </w:rPr>
      </w:r>
      <w:r>
        <w:rPr>
          <w:rFonts w:ascii="Times New Roman" w:hAnsi="Times New Roman" w:eastAsia="Times New Roman"/>
          <w:bCs/>
          <w:sz w:val="24"/>
          <w:szCs w:val="24"/>
        </w:rPr>
      </w:r>
    </w:p>
    <w:p>
      <w:pPr>
        <w:pStyle w:val="1339"/>
        <w:jc w:val="center"/>
        <w:spacing w:before="0" w:line="240" w:lineRule="auto"/>
        <w:rPr>
          <w:rFonts w:ascii="Times New Roman" w:hAnsi="Times New Roman" w:eastAsia="Times New Roman"/>
          <w:b/>
          <w:bCs/>
          <w:sz w:val="28"/>
          <w:szCs w:val="28"/>
        </w:rPr>
      </w:pPr>
      <w:r>
        <w:rPr>
          <w:rFonts w:ascii="Times New Roman" w:hAnsi="Times New Roman" w:eastAsia="Times New Roman"/>
          <w:b/>
          <w:bCs/>
          <w:sz w:val="24"/>
          <w:szCs w:val="24"/>
        </w:rPr>
        <w:t xml:space="preserve">Нормативы, применяемые при расчете затрат</w:t>
      </w:r>
      <w:r>
        <w:rPr>
          <w:rFonts w:ascii="Times New Roman" w:hAnsi="Times New Roman" w:eastAsia="Times New Roman"/>
          <w:b/>
          <w:bCs/>
          <w:sz w:val="28"/>
          <w:szCs w:val="28"/>
        </w:rPr>
      </w:r>
      <w:r>
        <w:rPr>
          <w:rFonts w:ascii="Times New Roman" w:hAnsi="Times New Roman" w:eastAsia="Times New Roman"/>
          <w:b/>
          <w:bCs/>
          <w:sz w:val="28"/>
          <w:szCs w:val="28"/>
        </w:rPr>
      </w:r>
    </w:p>
    <w:p>
      <w:pPr>
        <w:pStyle w:val="1339"/>
        <w:jc w:val="center"/>
        <w:spacing w:before="0" w:line="240" w:lineRule="auto"/>
        <w:rPr>
          <w:rFonts w:ascii="Times New Roman" w:hAnsi="Times New Roman" w:eastAsia="Times New Roman"/>
          <w:b/>
          <w:bCs/>
          <w:sz w:val="28"/>
          <w:szCs w:val="28"/>
        </w:rPr>
      </w:pPr>
      <w:r>
        <w:rPr>
          <w:rFonts w:ascii="Times New Roman" w:hAnsi="Times New Roman" w:eastAsia="Times New Roman"/>
          <w:b/>
          <w:bCs/>
          <w:sz w:val="24"/>
          <w:szCs w:val="24"/>
        </w:rPr>
        <w:t xml:space="preserve">на приобретение запасных частей для серверного оборудования</w:t>
      </w:r>
      <w:r>
        <w:rPr>
          <w:rFonts w:ascii="Times New Roman" w:hAnsi="Times New Roman" w:eastAsia="Times New Roman"/>
          <w:b/>
          <w:bCs/>
          <w:sz w:val="28"/>
          <w:szCs w:val="28"/>
        </w:rPr>
      </w:r>
      <w:r>
        <w:rPr>
          <w:rFonts w:ascii="Times New Roman" w:hAnsi="Times New Roman" w:eastAsia="Times New Roman"/>
          <w:b/>
          <w:bCs/>
          <w:sz w:val="28"/>
          <w:szCs w:val="28"/>
        </w:rPr>
      </w:r>
    </w:p>
    <w:tbl>
      <w:tblPr>
        <w:tblStyle w:val="824"/>
        <w:tblW w:w="9322" w:type="dxa"/>
        <w:jc w:val="center"/>
        <w:tblLayout w:type="fixed"/>
        <w:tblLook w:val="04A0" w:firstRow="1" w:lastRow="0" w:firstColumn="1" w:lastColumn="0" w:noHBand="0" w:noVBand="1"/>
      </w:tblPr>
      <w:tblGrid>
        <w:gridCol w:w="560"/>
        <w:gridCol w:w="2217"/>
        <w:gridCol w:w="2126"/>
        <w:gridCol w:w="4419"/>
      </w:tblGrid>
      <w:tr>
        <w:tblPrEx/>
        <w:trPr>
          <w:jc w:val="center"/>
          <w:trHeight w:val="605"/>
        </w:trPr>
        <w:tc>
          <w:tcPr>
            <w:tcW w:w="560" w:type="dxa"/>
            <w:textDirection w:val="lrTb"/>
            <w:noWrap w:val="false"/>
          </w:tcPr>
          <w:p>
            <w:pPr>
              <w:ind w:firstLine="0"/>
              <w:jc w:val="center"/>
              <w:rPr>
                <w:rFonts w:ascii="Times New Roman" w:hAnsi="Times New Roman"/>
                <w:sz w:val="18"/>
                <w:szCs w:val="18"/>
                <w:highlight w:val="none"/>
              </w:rPr>
              <w:framePr w:w="9952" w:h="9319" w:wrap="notBeside" w:vAnchor="page" w:hAnchor="page" w:x="1426" w:y="2796" w:hRule="atLeast"/>
            </w:pPr>
            <w:r>
              <w:rPr>
                <w:rFonts w:ascii="Times New Roman" w:hAnsi="Times New Roman"/>
                <w:sz w:val="18"/>
                <w:szCs w:val="18"/>
              </w:rPr>
              <w:t xml:space="preserve">№ п/п</w:t>
            </w:r>
            <w:r>
              <w:rPr>
                <w:rFonts w:ascii="Times New Roman" w:hAnsi="Times New Roman"/>
                <w:sz w:val="18"/>
                <w:szCs w:val="18"/>
                <w:highlight w:val="none"/>
              </w:rPr>
            </w:r>
            <w:r>
              <w:rPr>
                <w:rFonts w:ascii="Times New Roman" w:hAnsi="Times New Roman"/>
                <w:sz w:val="18"/>
                <w:szCs w:val="18"/>
                <w:highlight w:val="none"/>
              </w:rPr>
            </w:r>
          </w:p>
        </w:tc>
        <w:tc>
          <w:tcPr>
            <w:tcW w:w="2217" w:type="dxa"/>
            <w:textDirection w:val="lrTb"/>
            <w:noWrap w:val="false"/>
          </w:tcPr>
          <w:p>
            <w:pPr>
              <w:ind w:left="0"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Наименование </w:t>
            </w:r>
            <w:r>
              <w:rPr>
                <w:rFonts w:ascii="Tinos" w:hAnsi="Tinos" w:eastAsia="Tinos" w:cs="Tinos"/>
                <w:sz w:val="16"/>
                <w:szCs w:val="16"/>
              </w:rPr>
              <w:t xml:space="preserve">запасной части</w:t>
            </w:r>
            <w:r>
              <w:rPr>
                <w:rFonts w:ascii="Tinos" w:hAnsi="Tinos" w:eastAsia="Tinos" w:cs="Tinos"/>
                <w:sz w:val="16"/>
                <w:szCs w:val="16"/>
              </w:rPr>
              <w:br/>
              <w:t xml:space="preserve">для серверного оборудования</w:t>
            </w:r>
            <w:r>
              <w:rPr>
                <w:rFonts w:ascii="Tinos" w:hAnsi="Tinos" w:cs="Tinos"/>
                <w:sz w:val="20"/>
                <w:szCs w:val="20"/>
              </w:rPr>
            </w:r>
            <w:r>
              <w:rPr>
                <w:rFonts w:ascii="Tinos" w:hAnsi="Tinos" w:cs="Tinos"/>
                <w:sz w:val="20"/>
                <w:szCs w:val="20"/>
              </w:rPr>
            </w:r>
          </w:p>
        </w:tc>
        <w:tc>
          <w:tcPr>
            <w:tcW w:w="2126"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Количество i-x </w:t>
            </w:r>
            <w:r>
              <w:rPr>
                <w:rFonts w:ascii="Tinos" w:hAnsi="Tinos" w:eastAsia="Tinos" w:cs="Tinos"/>
                <w:sz w:val="16"/>
                <w:szCs w:val="16"/>
              </w:rPr>
              <w:t xml:space="preserve">запасных частей в год (Q</w:t>
            </w:r>
            <w:r>
              <w:rPr>
                <w:rFonts w:ascii="Tinos" w:hAnsi="Tinos" w:eastAsia="Tinos" w:cs="Tinos"/>
                <w:sz w:val="16"/>
                <w:szCs w:val="16"/>
                <w:vertAlign w:val="subscript"/>
              </w:rPr>
              <w:t xml:space="preserve">i зп</w:t>
            </w:r>
            <w:r>
              <w:rPr>
                <w:rFonts w:ascii="Tinos" w:hAnsi="Tinos" w:eastAsia="Tinos" w:cs="Tinos"/>
                <w:sz w:val="16"/>
                <w:szCs w:val="16"/>
              </w:rPr>
              <w:t xml:space="preserve">), ед</w:t>
            </w:r>
            <w:r>
              <w:rPr>
                <w:rFonts w:ascii="Tinos" w:hAnsi="Tinos" w:eastAsia="Tinos" w:cs="Tinos"/>
                <w:sz w:val="16"/>
                <w:szCs w:val="16"/>
              </w:rPr>
              <w:t xml:space="preserve">.</w:t>
            </w:r>
            <w:r>
              <w:rPr>
                <w:rFonts w:ascii="Tinos" w:hAnsi="Tinos" w:cs="Tinos"/>
                <w:sz w:val="20"/>
                <w:szCs w:val="20"/>
              </w:rPr>
            </w:r>
            <w:r>
              <w:rPr>
                <w:rFonts w:ascii="Tinos" w:hAnsi="Tinos" w:cs="Tinos"/>
                <w:sz w:val="20"/>
                <w:szCs w:val="20"/>
              </w:rPr>
            </w:r>
          </w:p>
        </w:tc>
        <w:tc>
          <w:tcPr>
            <w:tcW w:w="4419" w:type="dxa"/>
            <w:textDirection w:val="lrTb"/>
            <w:noWrap w:val="false"/>
          </w:tcPr>
          <w:p>
            <w:pPr>
              <w:ind w:firstLine="0"/>
              <w:jc w:val="center"/>
              <w:rPr>
                <w:rFonts w:ascii="Tinos" w:hAnsi="Tinos" w:cs="Tinos"/>
                <w:sz w:val="16"/>
                <w:szCs w:val="16"/>
              </w:rPr>
              <w:framePr w:w="9952" w:h="9319" w:wrap="notBeside" w:vAnchor="page" w:hAnchor="page" w:x="1426" w:y="2796" w:hRule="atLeast"/>
            </w:pPr>
            <w:r>
              <w:rPr>
                <w:rFonts w:ascii="Tinos" w:hAnsi="Tinos" w:eastAsia="Tinos" w:cs="Tinos"/>
                <w:sz w:val="16"/>
                <w:szCs w:val="16"/>
              </w:rPr>
              <w:t xml:space="preserve">Предельная максимальная цена одной единицы </w:t>
            </w:r>
            <w:r>
              <w:rPr>
                <w:rFonts w:ascii="Tinos" w:hAnsi="Tinos" w:eastAsia="Tinos" w:cs="Tinos"/>
                <w:sz w:val="16"/>
                <w:szCs w:val="16"/>
              </w:rPr>
              <w:t xml:space="preserve">i-й запасной части </w:t>
            </w:r>
            <w:r>
              <w:rPr>
                <w:rFonts w:ascii="Tinos" w:hAnsi="Tinos" w:eastAsia="Tinos" w:cs="Tinos"/>
                <w:sz w:val="16"/>
                <w:szCs w:val="16"/>
              </w:rPr>
              <w:t xml:space="preserve">(Рi зп), тыс. рублей</w:t>
            </w:r>
            <w:r>
              <w:rPr>
                <w:rFonts w:ascii="Tinos" w:hAnsi="Tinos" w:cs="Tinos"/>
                <w:sz w:val="16"/>
                <w:szCs w:val="16"/>
              </w:rPr>
            </w:r>
            <w:r>
              <w:rPr>
                <w:rFonts w:ascii="Tinos" w:hAnsi="Tinos" w:cs="Tinos"/>
                <w:sz w:val="16"/>
                <w:szCs w:val="16"/>
              </w:rPr>
            </w:r>
          </w:p>
        </w:tc>
      </w:tr>
      <w:tr>
        <w:tblPrEx/>
        <w:trPr>
          <w:jc w:val="center"/>
          <w:trHeight w:val="278"/>
        </w:trPr>
        <w:tc>
          <w:tcPr>
            <w:tcW w:w="560" w:type="dxa"/>
            <w:textDirection w:val="lrTb"/>
            <w:noWrap w:val="false"/>
          </w:tcPr>
          <w:p>
            <w:pPr>
              <w:pStyle w:val="1339"/>
              <w:jc w:val="center"/>
              <w:spacing w:before="0" w:line="240" w:lineRule="auto"/>
              <w:rPr>
                <w:rFonts w:ascii="Times New Roman" w:hAnsi="Times New Roman"/>
                <w:sz w:val="20"/>
                <w:szCs w:val="20"/>
              </w:rPr>
              <w:framePr w:w="9952" w:h="9319" w:wrap="notBeside" w:vAnchor="page" w:hAnchor="page" w:x="1426" w:y="2796" w:hRule="atLeast"/>
            </w:pPr>
            <w:r>
              <w:rPr>
                <w:rFonts w:ascii="Times New Roman" w:hAnsi="Times New Roman"/>
                <w:sz w:val="18"/>
                <w:szCs w:val="18"/>
              </w:rPr>
              <w:t xml:space="preserve">1</w:t>
            </w:r>
            <w:r>
              <w:rPr>
                <w:rFonts w:ascii="Times New Roman" w:hAnsi="Times New Roman"/>
                <w:sz w:val="20"/>
                <w:szCs w:val="20"/>
              </w:rPr>
            </w:r>
            <w:r>
              <w:rPr>
                <w:rFonts w:ascii="Times New Roman" w:hAnsi="Times New Roman"/>
                <w:sz w:val="20"/>
                <w:szCs w:val="20"/>
              </w:rPr>
            </w:r>
          </w:p>
        </w:tc>
        <w:tc>
          <w:tcPr>
            <w:tcW w:w="2217"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Накопители информации</w:t>
            </w:r>
            <w:r>
              <w:rPr>
                <w:rFonts w:ascii="Tinos" w:hAnsi="Tinos" w:cs="Tinos"/>
                <w:sz w:val="20"/>
                <w:szCs w:val="20"/>
              </w:rPr>
            </w:r>
            <w:r>
              <w:rPr>
                <w:rFonts w:ascii="Tinos" w:hAnsi="Tinos" w:cs="Tinos"/>
                <w:sz w:val="20"/>
                <w:szCs w:val="20"/>
              </w:rPr>
            </w:r>
          </w:p>
        </w:tc>
        <w:tc>
          <w:tcPr>
            <w:tcW w:w="2126"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2</w:t>
            </w:r>
            <w:r>
              <w:rPr>
                <w:rFonts w:ascii="Tinos" w:hAnsi="Tinos" w:cs="Tinos"/>
                <w:sz w:val="20"/>
                <w:szCs w:val="20"/>
              </w:rPr>
            </w:r>
            <w:r>
              <w:rPr>
                <w:rFonts w:ascii="Tinos" w:hAnsi="Tinos" w:cs="Tinos"/>
                <w:sz w:val="20"/>
                <w:szCs w:val="20"/>
              </w:rPr>
            </w:r>
          </w:p>
        </w:tc>
        <w:tc>
          <w:tcPr>
            <w:tcW w:w="4419"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70,0</w:t>
            </w:r>
            <w:r>
              <w:rPr>
                <w:rFonts w:ascii="Tinos" w:hAnsi="Tinos" w:cs="Tinos"/>
                <w:sz w:val="20"/>
                <w:szCs w:val="20"/>
              </w:rPr>
            </w:r>
            <w:r>
              <w:rPr>
                <w:rFonts w:ascii="Tinos" w:hAnsi="Tinos" w:cs="Tinos"/>
                <w:sz w:val="20"/>
                <w:szCs w:val="20"/>
              </w:rPr>
            </w:r>
          </w:p>
        </w:tc>
      </w:tr>
      <w:tr>
        <w:tblPrEx/>
        <w:trPr>
          <w:jc w:val="center"/>
          <w:trHeight w:val="283"/>
        </w:trPr>
        <w:tc>
          <w:tcPr>
            <w:tcW w:w="560" w:type="dxa"/>
            <w:textDirection w:val="lrTb"/>
            <w:noWrap w:val="false"/>
          </w:tcPr>
          <w:p>
            <w:pPr>
              <w:pStyle w:val="1340"/>
              <w:jc w:val="center"/>
              <w:spacing w:line="240" w:lineRule="auto"/>
              <w:rPr>
                <w:rFonts w:ascii="Times New Roman" w:hAnsi="Times New Roman"/>
                <w:sz w:val="20"/>
                <w:szCs w:val="20"/>
              </w:rPr>
              <w:framePr w:w="9952" w:h="9319" w:wrap="notBeside" w:vAnchor="page" w:hAnchor="page" w:x="1426" w:y="2796" w:hRule="atLeast"/>
            </w:pPr>
            <w:r>
              <w:rPr>
                <w:rFonts w:ascii="Times New Roman" w:hAnsi="Times New Roman"/>
                <w:sz w:val="18"/>
                <w:szCs w:val="18"/>
              </w:rPr>
              <w:t xml:space="preserve">2</w:t>
            </w:r>
            <w:r>
              <w:rPr>
                <w:rFonts w:ascii="Times New Roman" w:hAnsi="Times New Roman"/>
                <w:sz w:val="20"/>
                <w:szCs w:val="20"/>
              </w:rPr>
            </w:r>
            <w:r>
              <w:rPr>
                <w:rFonts w:ascii="Times New Roman" w:hAnsi="Times New Roman"/>
                <w:sz w:val="20"/>
                <w:szCs w:val="20"/>
              </w:rPr>
            </w:r>
          </w:p>
        </w:tc>
        <w:tc>
          <w:tcPr>
            <w:tcW w:w="2217"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Плата RAID-контрол</w:t>
            </w:r>
            <w:r>
              <w:rPr>
                <w:rFonts w:ascii="Tinos" w:hAnsi="Tinos" w:eastAsia="Tinos" w:cs="Tinos"/>
                <w:sz w:val="16"/>
                <w:szCs w:val="16"/>
              </w:rPr>
              <w:t xml:space="preserve">л</w:t>
            </w:r>
            <w:r>
              <w:rPr>
                <w:rFonts w:ascii="Tinos" w:hAnsi="Tinos" w:eastAsia="Tinos" w:cs="Tinos"/>
                <w:sz w:val="16"/>
                <w:szCs w:val="16"/>
              </w:rPr>
              <w:t xml:space="preserve">ера</w:t>
            </w:r>
            <w:r>
              <w:rPr>
                <w:rFonts w:ascii="Tinos" w:hAnsi="Tinos" w:cs="Tinos"/>
                <w:sz w:val="20"/>
                <w:szCs w:val="20"/>
              </w:rPr>
            </w:r>
            <w:r>
              <w:rPr>
                <w:rFonts w:ascii="Tinos" w:hAnsi="Tinos" w:cs="Tinos"/>
                <w:sz w:val="20"/>
                <w:szCs w:val="20"/>
              </w:rPr>
            </w:r>
          </w:p>
        </w:tc>
        <w:tc>
          <w:tcPr>
            <w:tcW w:w="2126"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1</w:t>
            </w:r>
            <w:r>
              <w:rPr>
                <w:rFonts w:ascii="Tinos" w:hAnsi="Tinos" w:cs="Tinos"/>
                <w:sz w:val="20"/>
                <w:szCs w:val="20"/>
              </w:rPr>
            </w:r>
            <w:r>
              <w:rPr>
                <w:rFonts w:ascii="Tinos" w:hAnsi="Tinos" w:cs="Tinos"/>
                <w:sz w:val="20"/>
                <w:szCs w:val="20"/>
              </w:rPr>
            </w:r>
          </w:p>
        </w:tc>
        <w:tc>
          <w:tcPr>
            <w:tcW w:w="4419"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50,0</w:t>
            </w:r>
            <w:r>
              <w:rPr>
                <w:rFonts w:ascii="Tinos" w:hAnsi="Tinos" w:cs="Tinos"/>
                <w:sz w:val="20"/>
                <w:szCs w:val="20"/>
              </w:rPr>
            </w:r>
            <w:r>
              <w:rPr>
                <w:rFonts w:ascii="Tinos" w:hAnsi="Tinos" w:cs="Tinos"/>
                <w:sz w:val="20"/>
                <w:szCs w:val="20"/>
              </w:rPr>
            </w:r>
          </w:p>
        </w:tc>
      </w:tr>
      <w:tr>
        <w:tblPrEx/>
        <w:trPr>
          <w:jc w:val="center"/>
          <w:trHeight w:val="278"/>
        </w:trPr>
        <w:tc>
          <w:tcPr>
            <w:tcW w:w="560" w:type="dxa"/>
            <w:textDirection w:val="lrTb"/>
            <w:noWrap w:val="false"/>
          </w:tcPr>
          <w:p>
            <w:pPr>
              <w:pStyle w:val="1339"/>
              <w:jc w:val="center"/>
              <w:spacing w:before="0" w:line="240" w:lineRule="auto"/>
              <w:rPr>
                <w:rFonts w:ascii="Times New Roman" w:hAnsi="Times New Roman"/>
                <w:sz w:val="20"/>
                <w:szCs w:val="20"/>
              </w:rPr>
              <w:framePr w:w="9952" w:h="9319" w:wrap="notBeside" w:vAnchor="page" w:hAnchor="page" w:x="1426" w:y="2796" w:hRule="atLeast"/>
            </w:pPr>
            <w:r>
              <w:rPr>
                <w:rFonts w:ascii="Times New Roman" w:hAnsi="Times New Roman"/>
                <w:sz w:val="18"/>
                <w:szCs w:val="18"/>
              </w:rPr>
              <w:t xml:space="preserve">3</w:t>
            </w:r>
            <w:r>
              <w:rPr>
                <w:rFonts w:ascii="Times New Roman" w:hAnsi="Times New Roman"/>
                <w:sz w:val="20"/>
                <w:szCs w:val="20"/>
              </w:rPr>
            </w:r>
            <w:r>
              <w:rPr>
                <w:rFonts w:ascii="Times New Roman" w:hAnsi="Times New Roman"/>
                <w:sz w:val="20"/>
                <w:szCs w:val="20"/>
              </w:rPr>
            </w:r>
          </w:p>
        </w:tc>
        <w:tc>
          <w:tcPr>
            <w:tcW w:w="2217"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Процессор серверного типа</w:t>
            </w:r>
            <w:r>
              <w:rPr>
                <w:rFonts w:ascii="Tinos" w:hAnsi="Tinos" w:cs="Tinos"/>
                <w:sz w:val="20"/>
                <w:szCs w:val="20"/>
              </w:rPr>
            </w:r>
            <w:r>
              <w:rPr>
                <w:rFonts w:ascii="Tinos" w:hAnsi="Tinos" w:cs="Tinos"/>
                <w:sz w:val="20"/>
                <w:szCs w:val="20"/>
              </w:rPr>
            </w:r>
          </w:p>
        </w:tc>
        <w:tc>
          <w:tcPr>
            <w:tcW w:w="2126"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1</w:t>
            </w:r>
            <w:r>
              <w:rPr>
                <w:rFonts w:ascii="Tinos" w:hAnsi="Tinos" w:cs="Tinos"/>
                <w:sz w:val="20"/>
                <w:szCs w:val="20"/>
              </w:rPr>
            </w:r>
            <w:r>
              <w:rPr>
                <w:rFonts w:ascii="Tinos" w:hAnsi="Tinos" w:cs="Tinos"/>
                <w:sz w:val="20"/>
                <w:szCs w:val="20"/>
              </w:rPr>
            </w:r>
          </w:p>
        </w:tc>
        <w:tc>
          <w:tcPr>
            <w:tcW w:w="4419"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100,0</w:t>
            </w:r>
            <w:r>
              <w:rPr>
                <w:rFonts w:ascii="Tinos" w:hAnsi="Tinos" w:cs="Tinos"/>
                <w:sz w:val="20"/>
                <w:szCs w:val="20"/>
              </w:rPr>
            </w:r>
            <w:r>
              <w:rPr>
                <w:rFonts w:ascii="Tinos" w:hAnsi="Tinos" w:cs="Tinos"/>
                <w:sz w:val="20"/>
                <w:szCs w:val="20"/>
              </w:rPr>
            </w:r>
          </w:p>
        </w:tc>
      </w:tr>
      <w:tr>
        <w:tblPrEx/>
        <w:trPr>
          <w:jc w:val="center"/>
          <w:trHeight w:val="283"/>
        </w:trPr>
        <w:tc>
          <w:tcPr>
            <w:tcW w:w="560" w:type="dxa"/>
            <w:textDirection w:val="lrTb"/>
            <w:noWrap w:val="false"/>
          </w:tcPr>
          <w:p>
            <w:pPr>
              <w:ind w:firstLine="0"/>
              <w:jc w:val="center"/>
              <w:rPr>
                <w:rFonts w:ascii="Times New Roman" w:hAnsi="Times New Roman"/>
                <w:sz w:val="20"/>
                <w:szCs w:val="20"/>
              </w:rPr>
              <w:framePr w:w="9952" w:h="9319" w:wrap="notBeside" w:vAnchor="page" w:hAnchor="page" w:x="1426" w:y="2796" w:hRule="atLeast"/>
            </w:pPr>
            <w:r>
              <w:rPr>
                <w:rFonts w:ascii="Times New Roman" w:hAnsi="Times New Roman"/>
                <w:sz w:val="18"/>
                <w:szCs w:val="18"/>
              </w:rPr>
              <w:t xml:space="preserve">4</w:t>
            </w:r>
            <w:r>
              <w:rPr>
                <w:rFonts w:ascii="Times New Roman" w:hAnsi="Times New Roman"/>
                <w:sz w:val="20"/>
                <w:szCs w:val="20"/>
              </w:rPr>
            </w:r>
            <w:r>
              <w:rPr>
                <w:rFonts w:ascii="Times New Roman" w:hAnsi="Times New Roman"/>
                <w:sz w:val="20"/>
                <w:szCs w:val="20"/>
              </w:rPr>
            </w:r>
          </w:p>
        </w:tc>
        <w:tc>
          <w:tcPr>
            <w:tcW w:w="2217"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Блок питания</w:t>
            </w:r>
            <w:r>
              <w:rPr>
                <w:rFonts w:ascii="Tinos" w:hAnsi="Tinos" w:cs="Tinos"/>
                <w:sz w:val="20"/>
                <w:szCs w:val="20"/>
              </w:rPr>
            </w:r>
            <w:r>
              <w:rPr>
                <w:rFonts w:ascii="Tinos" w:hAnsi="Tinos" w:cs="Tinos"/>
                <w:sz w:val="20"/>
                <w:szCs w:val="20"/>
              </w:rPr>
            </w:r>
          </w:p>
        </w:tc>
        <w:tc>
          <w:tcPr>
            <w:tcW w:w="2126"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2</w:t>
            </w:r>
            <w:r>
              <w:rPr>
                <w:rFonts w:ascii="Tinos" w:hAnsi="Tinos" w:cs="Tinos"/>
                <w:sz w:val="20"/>
                <w:szCs w:val="20"/>
              </w:rPr>
            </w:r>
            <w:r>
              <w:rPr>
                <w:rFonts w:ascii="Tinos" w:hAnsi="Tinos" w:cs="Tinos"/>
                <w:sz w:val="20"/>
                <w:szCs w:val="20"/>
              </w:rPr>
            </w:r>
          </w:p>
        </w:tc>
        <w:tc>
          <w:tcPr>
            <w:tcW w:w="4419"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40,0</w:t>
            </w:r>
            <w:r>
              <w:rPr>
                <w:rFonts w:ascii="Tinos" w:hAnsi="Tinos" w:cs="Tinos"/>
                <w:sz w:val="20"/>
                <w:szCs w:val="20"/>
              </w:rPr>
            </w:r>
            <w:r>
              <w:rPr>
                <w:rFonts w:ascii="Tinos" w:hAnsi="Tinos" w:cs="Tinos"/>
                <w:sz w:val="20"/>
                <w:szCs w:val="20"/>
              </w:rPr>
            </w:r>
          </w:p>
        </w:tc>
      </w:tr>
      <w:tr>
        <w:tblPrEx/>
        <w:trPr>
          <w:jc w:val="center"/>
          <w:trHeight w:val="278"/>
        </w:trPr>
        <w:tc>
          <w:tcPr>
            <w:tcW w:w="560" w:type="dxa"/>
            <w:textDirection w:val="lrTb"/>
            <w:noWrap w:val="false"/>
          </w:tcPr>
          <w:p>
            <w:pPr>
              <w:ind w:firstLine="0"/>
              <w:jc w:val="center"/>
              <w:rPr>
                <w:rFonts w:ascii="Times New Roman" w:hAnsi="Times New Roman"/>
                <w:sz w:val="20"/>
                <w:szCs w:val="20"/>
              </w:rPr>
              <w:framePr w:w="9952" w:h="9319" w:wrap="notBeside" w:vAnchor="page" w:hAnchor="page" w:x="1426" w:y="2796" w:hRule="atLeast"/>
            </w:pPr>
            <w:r>
              <w:rPr>
                <w:rFonts w:ascii="Times New Roman" w:hAnsi="Times New Roman"/>
                <w:sz w:val="18"/>
                <w:szCs w:val="18"/>
              </w:rPr>
              <w:t xml:space="preserve">5</w:t>
            </w:r>
            <w:r>
              <w:rPr>
                <w:rFonts w:ascii="Times New Roman" w:hAnsi="Times New Roman"/>
                <w:sz w:val="20"/>
                <w:szCs w:val="20"/>
              </w:rPr>
            </w:r>
            <w:r>
              <w:rPr>
                <w:rFonts w:ascii="Times New Roman" w:hAnsi="Times New Roman"/>
                <w:sz w:val="20"/>
                <w:szCs w:val="20"/>
              </w:rPr>
            </w:r>
          </w:p>
        </w:tc>
        <w:tc>
          <w:tcPr>
            <w:tcW w:w="2217"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Оперативная память</w:t>
            </w:r>
            <w:r>
              <w:rPr>
                <w:rFonts w:ascii="Tinos" w:hAnsi="Tinos" w:cs="Tinos"/>
                <w:sz w:val="20"/>
                <w:szCs w:val="20"/>
              </w:rPr>
            </w:r>
            <w:r>
              <w:rPr>
                <w:rFonts w:ascii="Tinos" w:hAnsi="Tinos" w:cs="Tinos"/>
                <w:sz w:val="20"/>
                <w:szCs w:val="20"/>
              </w:rPr>
            </w:r>
          </w:p>
        </w:tc>
        <w:tc>
          <w:tcPr>
            <w:tcW w:w="2126"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4</w:t>
            </w:r>
            <w:r>
              <w:rPr>
                <w:rFonts w:ascii="Tinos" w:hAnsi="Tinos" w:cs="Tinos"/>
                <w:sz w:val="20"/>
                <w:szCs w:val="20"/>
              </w:rPr>
            </w:r>
            <w:r>
              <w:rPr>
                <w:rFonts w:ascii="Tinos" w:hAnsi="Tinos" w:cs="Tinos"/>
                <w:sz w:val="20"/>
                <w:szCs w:val="20"/>
              </w:rPr>
            </w:r>
          </w:p>
        </w:tc>
        <w:tc>
          <w:tcPr>
            <w:tcW w:w="4419"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20,0</w:t>
            </w:r>
            <w:r>
              <w:rPr>
                <w:rFonts w:ascii="Tinos" w:hAnsi="Tinos" w:cs="Tinos"/>
                <w:sz w:val="20"/>
                <w:szCs w:val="20"/>
              </w:rPr>
            </w:r>
            <w:r>
              <w:rPr>
                <w:rFonts w:ascii="Tinos" w:hAnsi="Tinos" w:cs="Tinos"/>
                <w:sz w:val="20"/>
                <w:szCs w:val="20"/>
              </w:rPr>
            </w:r>
          </w:p>
        </w:tc>
      </w:tr>
      <w:tr>
        <w:tblPrEx/>
        <w:trPr>
          <w:jc w:val="center"/>
          <w:trHeight w:val="283"/>
        </w:trPr>
        <w:tc>
          <w:tcPr>
            <w:tcW w:w="560" w:type="dxa"/>
            <w:textDirection w:val="lrTb"/>
            <w:noWrap w:val="false"/>
          </w:tcPr>
          <w:p>
            <w:pPr>
              <w:ind w:firstLine="0"/>
              <w:jc w:val="center"/>
              <w:rPr>
                <w:rFonts w:ascii="Times New Roman" w:hAnsi="Times New Roman"/>
                <w:sz w:val="20"/>
                <w:szCs w:val="20"/>
              </w:rPr>
              <w:framePr w:w="9952" w:h="9319" w:wrap="notBeside" w:vAnchor="page" w:hAnchor="page" w:x="1426" w:y="2796" w:hRule="atLeast"/>
            </w:pPr>
            <w:r>
              <w:rPr>
                <w:rFonts w:ascii="Times New Roman" w:hAnsi="Times New Roman"/>
                <w:sz w:val="18"/>
                <w:szCs w:val="18"/>
              </w:rPr>
              <w:t xml:space="preserve">6</w:t>
            </w:r>
            <w:r>
              <w:rPr>
                <w:rFonts w:ascii="Times New Roman" w:hAnsi="Times New Roman"/>
                <w:sz w:val="20"/>
                <w:szCs w:val="20"/>
              </w:rPr>
            </w:r>
            <w:r>
              <w:rPr>
                <w:rFonts w:ascii="Times New Roman" w:hAnsi="Times New Roman"/>
                <w:sz w:val="20"/>
                <w:szCs w:val="20"/>
              </w:rPr>
            </w:r>
          </w:p>
        </w:tc>
        <w:tc>
          <w:tcPr>
            <w:tcW w:w="2217"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Материнская плата</w:t>
            </w:r>
            <w:r>
              <w:rPr>
                <w:rFonts w:ascii="Tinos" w:hAnsi="Tinos" w:cs="Tinos"/>
                <w:sz w:val="20"/>
                <w:szCs w:val="20"/>
              </w:rPr>
            </w:r>
            <w:r>
              <w:rPr>
                <w:rFonts w:ascii="Tinos" w:hAnsi="Tinos" w:cs="Tinos"/>
                <w:sz w:val="20"/>
                <w:szCs w:val="20"/>
              </w:rPr>
            </w:r>
          </w:p>
        </w:tc>
        <w:tc>
          <w:tcPr>
            <w:tcW w:w="2126"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1</w:t>
            </w:r>
            <w:r>
              <w:rPr>
                <w:rFonts w:ascii="Tinos" w:hAnsi="Tinos" w:cs="Tinos"/>
                <w:sz w:val="20"/>
                <w:szCs w:val="20"/>
              </w:rPr>
            </w:r>
            <w:r>
              <w:rPr>
                <w:rFonts w:ascii="Tinos" w:hAnsi="Tinos" w:cs="Tinos"/>
                <w:sz w:val="20"/>
                <w:szCs w:val="20"/>
              </w:rPr>
            </w:r>
          </w:p>
        </w:tc>
        <w:tc>
          <w:tcPr>
            <w:tcW w:w="4419" w:type="dxa"/>
            <w:textDirection w:val="lrTb"/>
            <w:noWrap w:val="false"/>
          </w:tcPr>
          <w:p>
            <w:pPr>
              <w:pStyle w:val="1341"/>
              <w:jc w:val="center"/>
              <w:spacing w:line="240" w:lineRule="auto"/>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300,0</w:t>
            </w:r>
            <w:r>
              <w:rPr>
                <w:rFonts w:ascii="Tinos" w:hAnsi="Tinos" w:cs="Tinos"/>
                <w:sz w:val="20"/>
                <w:szCs w:val="20"/>
              </w:rPr>
            </w:r>
            <w:r>
              <w:rPr>
                <w:rFonts w:ascii="Tinos" w:hAnsi="Tinos" w:cs="Tinos"/>
                <w:sz w:val="20"/>
                <w:szCs w:val="20"/>
              </w:rPr>
            </w:r>
          </w:p>
        </w:tc>
      </w:tr>
      <w:tr>
        <w:tblPrEx/>
        <w:trPr>
          <w:jc w:val="center"/>
          <w:trHeight w:val="283"/>
        </w:trPr>
        <w:tc>
          <w:tcPr>
            <w:tcW w:w="560" w:type="dxa"/>
            <w:textDirection w:val="lrTb"/>
            <w:noWrap w:val="false"/>
          </w:tcPr>
          <w:p>
            <w:pPr>
              <w:ind w:firstLine="0"/>
              <w:jc w:val="center"/>
              <w:rPr>
                <w:rFonts w:ascii="Times New Roman" w:hAnsi="Times New Roman"/>
                <w:sz w:val="20"/>
                <w:szCs w:val="20"/>
              </w:rPr>
              <w:framePr w:w="9952" w:h="9319" w:wrap="notBeside" w:vAnchor="page" w:hAnchor="page" w:x="1426" w:y="2796" w:hRule="atLeast"/>
            </w:pPr>
            <w:r>
              <w:rPr>
                <w:rFonts w:ascii="Times New Roman" w:hAnsi="Times New Roman"/>
                <w:sz w:val="18"/>
                <w:szCs w:val="18"/>
              </w:rPr>
              <w:t xml:space="preserve">7</w:t>
            </w:r>
            <w:r>
              <w:rPr>
                <w:rFonts w:ascii="Times New Roman" w:hAnsi="Times New Roman"/>
                <w:sz w:val="20"/>
                <w:szCs w:val="20"/>
              </w:rPr>
            </w:r>
            <w:r>
              <w:rPr>
                <w:rFonts w:ascii="Times New Roman" w:hAnsi="Times New Roman"/>
                <w:sz w:val="20"/>
                <w:szCs w:val="20"/>
              </w:rPr>
            </w:r>
          </w:p>
        </w:tc>
        <w:tc>
          <w:tcPr>
            <w:tcW w:w="2217"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Сетевая карта</w:t>
            </w:r>
            <w:r>
              <w:rPr>
                <w:rFonts w:ascii="Tinos" w:hAnsi="Tinos" w:cs="Tinos"/>
                <w:sz w:val="20"/>
                <w:szCs w:val="20"/>
              </w:rPr>
            </w:r>
            <w:r>
              <w:rPr>
                <w:rFonts w:ascii="Tinos" w:hAnsi="Tinos" w:cs="Tinos"/>
                <w:sz w:val="20"/>
                <w:szCs w:val="20"/>
              </w:rPr>
            </w:r>
          </w:p>
        </w:tc>
        <w:tc>
          <w:tcPr>
            <w:tcW w:w="2126" w:type="dxa"/>
            <w:textDirection w:val="lrTb"/>
            <w:noWrap w:val="false"/>
          </w:tcPr>
          <w:p>
            <w:pPr>
              <w:pStyle w:val="1342"/>
              <w:jc w:val="center"/>
              <w:spacing w:line="240" w:lineRule="auto"/>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1</w:t>
            </w:r>
            <w:r>
              <w:rPr>
                <w:rFonts w:ascii="Tinos" w:hAnsi="Tinos" w:cs="Tinos"/>
                <w:sz w:val="20"/>
                <w:szCs w:val="20"/>
              </w:rPr>
            </w:r>
            <w:r>
              <w:rPr>
                <w:rFonts w:ascii="Tinos" w:hAnsi="Tinos" w:cs="Tinos"/>
                <w:sz w:val="20"/>
                <w:szCs w:val="20"/>
              </w:rPr>
            </w:r>
          </w:p>
        </w:tc>
        <w:tc>
          <w:tcPr>
            <w:tcW w:w="4419"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20,0</w:t>
            </w:r>
            <w:r>
              <w:rPr>
                <w:rFonts w:ascii="Tinos" w:hAnsi="Tinos" w:cs="Tinos"/>
                <w:sz w:val="20"/>
                <w:szCs w:val="20"/>
              </w:rPr>
            </w:r>
            <w:r>
              <w:rPr>
                <w:rFonts w:ascii="Tinos" w:hAnsi="Tinos" w:cs="Tinos"/>
                <w:sz w:val="20"/>
                <w:szCs w:val="20"/>
              </w:rPr>
            </w:r>
          </w:p>
        </w:tc>
      </w:tr>
      <w:tr>
        <w:tblPrEx/>
        <w:trPr>
          <w:jc w:val="center"/>
          <w:trHeight w:val="298"/>
        </w:trPr>
        <w:tc>
          <w:tcPr>
            <w:tcW w:w="560" w:type="dxa"/>
            <w:textDirection w:val="lrTb"/>
            <w:noWrap w:val="false"/>
          </w:tcPr>
          <w:p>
            <w:pPr>
              <w:ind w:firstLine="0"/>
              <w:jc w:val="center"/>
              <w:rPr>
                <w:rFonts w:ascii="Times New Roman" w:hAnsi="Times New Roman"/>
                <w:sz w:val="20"/>
                <w:szCs w:val="20"/>
              </w:rPr>
              <w:framePr w:w="9952" w:h="9319" w:wrap="notBeside" w:vAnchor="page" w:hAnchor="page" w:x="1426" w:y="2796" w:hRule="atLeast"/>
            </w:pPr>
            <w:r>
              <w:rPr>
                <w:rFonts w:ascii="Times New Roman" w:hAnsi="Times New Roman"/>
                <w:sz w:val="18"/>
                <w:szCs w:val="18"/>
              </w:rPr>
              <w:t xml:space="preserve">8</w:t>
            </w:r>
            <w:r>
              <w:rPr>
                <w:rFonts w:ascii="Times New Roman" w:hAnsi="Times New Roman"/>
                <w:sz w:val="20"/>
                <w:szCs w:val="20"/>
              </w:rPr>
            </w:r>
            <w:r>
              <w:rPr>
                <w:rFonts w:ascii="Times New Roman" w:hAnsi="Times New Roman"/>
                <w:sz w:val="20"/>
                <w:szCs w:val="20"/>
              </w:rPr>
            </w:r>
          </w:p>
        </w:tc>
        <w:tc>
          <w:tcPr>
            <w:tcW w:w="2217"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Плата расширения для USB</w:t>
            </w:r>
            <w:r>
              <w:rPr>
                <w:rFonts w:ascii="Tinos" w:hAnsi="Tinos" w:eastAsia="Tinos" w:cs="Tinos"/>
                <w:sz w:val="16"/>
                <w:szCs w:val="16"/>
              </w:rPr>
              <w:t xml:space="preserve">-</w:t>
            </w:r>
            <w:r>
              <w:rPr>
                <w:rFonts w:ascii="Tinos" w:hAnsi="Tinos" w:eastAsia="Tinos" w:cs="Tinos"/>
                <w:sz w:val="16"/>
                <w:szCs w:val="16"/>
              </w:rPr>
              <w:t xml:space="preserve">портов</w:t>
            </w:r>
            <w:r>
              <w:rPr>
                <w:rFonts w:ascii="Tinos" w:hAnsi="Tinos" w:cs="Tinos"/>
                <w:sz w:val="20"/>
                <w:szCs w:val="20"/>
              </w:rPr>
            </w:r>
            <w:r>
              <w:rPr>
                <w:rFonts w:ascii="Tinos" w:hAnsi="Tinos" w:cs="Tinos"/>
                <w:sz w:val="20"/>
                <w:szCs w:val="20"/>
              </w:rPr>
            </w:r>
          </w:p>
        </w:tc>
        <w:tc>
          <w:tcPr>
            <w:tcW w:w="2126"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1</w:t>
            </w:r>
            <w:r>
              <w:rPr>
                <w:rFonts w:ascii="Tinos" w:hAnsi="Tinos" w:cs="Tinos"/>
                <w:sz w:val="20"/>
                <w:szCs w:val="20"/>
              </w:rPr>
            </w:r>
            <w:r>
              <w:rPr>
                <w:rFonts w:ascii="Tinos" w:hAnsi="Tinos" w:cs="Tinos"/>
                <w:sz w:val="20"/>
                <w:szCs w:val="20"/>
              </w:rPr>
            </w:r>
          </w:p>
        </w:tc>
        <w:tc>
          <w:tcPr>
            <w:tcW w:w="4419"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5,0</w:t>
            </w:r>
            <w:r>
              <w:rPr>
                <w:rFonts w:ascii="Tinos" w:hAnsi="Tinos" w:cs="Tinos"/>
                <w:sz w:val="20"/>
                <w:szCs w:val="20"/>
              </w:rPr>
            </w:r>
            <w:r>
              <w:rPr>
                <w:rFonts w:ascii="Tinos" w:hAnsi="Tinos" w:cs="Tinos"/>
                <w:sz w:val="20"/>
                <w:szCs w:val="20"/>
              </w:rPr>
            </w:r>
          </w:p>
        </w:tc>
      </w:tr>
      <w:tr>
        <w:tblPrEx/>
        <w:trPr>
          <w:jc w:val="center"/>
          <w:trHeight w:val="298"/>
        </w:trPr>
        <w:tc>
          <w:tcPr>
            <w:tcW w:w="560" w:type="dxa"/>
            <w:textDirection w:val="lrTb"/>
            <w:noWrap w:val="false"/>
          </w:tcPr>
          <w:p>
            <w:pPr>
              <w:ind w:firstLine="0"/>
              <w:jc w:val="center"/>
              <w:rPr>
                <w:rFonts w:ascii="Times New Roman" w:hAnsi="Times New Roman"/>
                <w:sz w:val="18"/>
                <w:szCs w:val="18"/>
                <w:highlight w:val="none"/>
              </w:rPr>
              <w:framePr w:w="9952" w:h="9319" w:wrap="notBeside" w:vAnchor="page" w:hAnchor="page" w:x="1426" w:y="2796" w:hRule="atLeast"/>
            </w:pPr>
            <w:r>
              <w:rPr>
                <w:rFonts w:ascii="Times New Roman" w:hAnsi="Times New Roman"/>
                <w:sz w:val="18"/>
                <w:szCs w:val="18"/>
              </w:rPr>
              <w:t xml:space="preserve">9</w:t>
            </w:r>
            <w:r>
              <w:rPr>
                <w:rFonts w:ascii="Times New Roman" w:hAnsi="Times New Roman"/>
                <w:sz w:val="18"/>
                <w:szCs w:val="18"/>
                <w:highlight w:val="none"/>
              </w:rPr>
            </w:r>
            <w:r>
              <w:rPr>
                <w:rFonts w:ascii="Times New Roman" w:hAnsi="Times New Roman"/>
                <w:sz w:val="18"/>
                <w:szCs w:val="18"/>
                <w:highlight w:val="none"/>
              </w:rPr>
            </w:r>
          </w:p>
        </w:tc>
        <w:tc>
          <w:tcPr>
            <w:tcW w:w="2217"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Жесткий диск </w:t>
            </w:r>
            <w:r>
              <w:rPr>
                <w:rFonts w:ascii="Tinos" w:hAnsi="Tinos" w:eastAsia="Tinos" w:cs="Tinos"/>
                <w:sz w:val="16"/>
                <w:szCs w:val="16"/>
                <w:lang w:val="en-US"/>
              </w:rPr>
              <w:t xml:space="preserve">HDD</w:t>
            </w:r>
            <w:r>
              <w:rPr>
                <w:rFonts w:ascii="Tinos" w:hAnsi="Tinos" w:cs="Tinos"/>
                <w:sz w:val="20"/>
                <w:szCs w:val="20"/>
              </w:rPr>
            </w:r>
            <w:r>
              <w:rPr>
                <w:rFonts w:ascii="Tinos" w:hAnsi="Tinos" w:cs="Tinos"/>
                <w:sz w:val="20"/>
                <w:szCs w:val="20"/>
              </w:rPr>
            </w:r>
          </w:p>
        </w:tc>
        <w:tc>
          <w:tcPr>
            <w:tcW w:w="2126"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4</w:t>
            </w:r>
            <w:r>
              <w:rPr>
                <w:rFonts w:ascii="Tinos" w:hAnsi="Tinos" w:cs="Tinos"/>
                <w:sz w:val="20"/>
                <w:szCs w:val="20"/>
              </w:rPr>
            </w:r>
            <w:r>
              <w:rPr>
                <w:rFonts w:ascii="Tinos" w:hAnsi="Tinos" w:cs="Tinos"/>
                <w:sz w:val="20"/>
                <w:szCs w:val="20"/>
              </w:rPr>
            </w:r>
          </w:p>
        </w:tc>
        <w:tc>
          <w:tcPr>
            <w:tcW w:w="4419"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120,0</w:t>
            </w:r>
            <w:r>
              <w:rPr>
                <w:rFonts w:ascii="Tinos" w:hAnsi="Tinos" w:cs="Tinos"/>
                <w:sz w:val="20"/>
                <w:szCs w:val="20"/>
              </w:rPr>
            </w:r>
            <w:r>
              <w:rPr>
                <w:rFonts w:ascii="Tinos" w:hAnsi="Tinos" w:cs="Tinos"/>
                <w:sz w:val="20"/>
                <w:szCs w:val="20"/>
              </w:rPr>
            </w:r>
          </w:p>
        </w:tc>
      </w:tr>
      <w:tr>
        <w:tblPrEx/>
        <w:trPr>
          <w:jc w:val="center"/>
          <w:trHeight w:val="0"/>
        </w:trPr>
        <w:tc>
          <w:tcPr>
            <w:tcW w:w="560" w:type="dxa"/>
            <w:textDirection w:val="lrTb"/>
            <w:noWrap w:val="false"/>
          </w:tcPr>
          <w:p>
            <w:pPr>
              <w:ind w:firstLine="0"/>
              <w:jc w:val="center"/>
              <w:rPr>
                <w:rFonts w:ascii="Times New Roman" w:hAnsi="Times New Roman"/>
                <w:sz w:val="20"/>
                <w:szCs w:val="20"/>
              </w:rPr>
              <w:framePr w:w="9952" w:h="9319" w:wrap="notBeside" w:vAnchor="page" w:hAnchor="page" w:x="1426" w:y="2796" w:hRule="atLeast"/>
            </w:pPr>
            <w:r>
              <w:rPr>
                <w:rFonts w:ascii="Times New Roman" w:hAnsi="Times New Roman"/>
                <w:sz w:val="18"/>
                <w:szCs w:val="18"/>
              </w:rPr>
              <w:t xml:space="preserve">10</w:t>
            </w:r>
            <w:r>
              <w:rPr>
                <w:rFonts w:ascii="Times New Roman" w:hAnsi="Times New Roman"/>
                <w:sz w:val="20"/>
                <w:szCs w:val="20"/>
              </w:rPr>
            </w:r>
            <w:r>
              <w:rPr>
                <w:rFonts w:ascii="Times New Roman" w:hAnsi="Times New Roman"/>
                <w:sz w:val="20"/>
                <w:szCs w:val="20"/>
              </w:rPr>
            </w:r>
          </w:p>
        </w:tc>
        <w:tc>
          <w:tcPr>
            <w:tcW w:w="2217"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Вентилятор</w:t>
            </w:r>
            <w:r>
              <w:rPr>
                <w:rFonts w:ascii="Tinos" w:hAnsi="Tinos" w:cs="Tinos"/>
                <w:sz w:val="20"/>
                <w:szCs w:val="20"/>
              </w:rPr>
            </w:r>
            <w:r>
              <w:rPr>
                <w:rFonts w:ascii="Tinos" w:hAnsi="Tinos" w:cs="Tinos"/>
                <w:sz w:val="20"/>
                <w:szCs w:val="20"/>
              </w:rPr>
            </w:r>
          </w:p>
        </w:tc>
        <w:tc>
          <w:tcPr>
            <w:tcW w:w="2126"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2</w:t>
            </w:r>
            <w:r>
              <w:rPr>
                <w:rFonts w:ascii="Tinos" w:hAnsi="Tinos" w:cs="Tinos"/>
                <w:sz w:val="20"/>
                <w:szCs w:val="20"/>
              </w:rPr>
            </w:r>
            <w:r>
              <w:rPr>
                <w:rFonts w:ascii="Tinos" w:hAnsi="Tinos" w:cs="Tinos"/>
                <w:sz w:val="20"/>
                <w:szCs w:val="20"/>
              </w:rPr>
            </w:r>
          </w:p>
        </w:tc>
        <w:tc>
          <w:tcPr>
            <w:tcW w:w="4419"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6,0</w:t>
            </w:r>
            <w:r>
              <w:rPr>
                <w:rFonts w:ascii="Tinos" w:hAnsi="Tinos" w:cs="Tinos"/>
                <w:sz w:val="20"/>
                <w:szCs w:val="20"/>
              </w:rPr>
            </w:r>
            <w:r>
              <w:rPr>
                <w:rFonts w:ascii="Tinos" w:hAnsi="Tinos" w:cs="Tinos"/>
                <w:sz w:val="20"/>
                <w:szCs w:val="20"/>
              </w:rPr>
            </w:r>
          </w:p>
        </w:tc>
      </w:tr>
      <w:tr>
        <w:tblPrEx/>
        <w:trPr>
          <w:jc w:val="center"/>
          <w:trHeight w:val="298"/>
        </w:trPr>
        <w:tc>
          <w:tcPr>
            <w:tcW w:w="560" w:type="dxa"/>
            <w:textDirection w:val="lrTb"/>
            <w:noWrap w:val="false"/>
          </w:tcPr>
          <w:p>
            <w:pPr>
              <w:ind w:firstLine="0"/>
              <w:jc w:val="center"/>
              <w:rPr>
                <w:rFonts w:ascii="Times New Roman" w:hAnsi="Times New Roman"/>
                <w:sz w:val="20"/>
                <w:szCs w:val="20"/>
              </w:rPr>
              <w:framePr w:w="9952" w:h="9319" w:wrap="notBeside" w:vAnchor="page" w:hAnchor="page" w:x="1426" w:y="2796" w:hRule="atLeast"/>
            </w:pPr>
            <w:r>
              <w:rPr>
                <w:rFonts w:ascii="Times New Roman" w:hAnsi="Times New Roman"/>
                <w:sz w:val="18"/>
                <w:szCs w:val="18"/>
              </w:rPr>
              <w:t xml:space="preserve">11</w:t>
            </w:r>
            <w:r>
              <w:rPr>
                <w:rFonts w:ascii="Times New Roman" w:hAnsi="Times New Roman"/>
                <w:sz w:val="20"/>
                <w:szCs w:val="20"/>
              </w:rPr>
            </w:r>
            <w:r>
              <w:rPr>
                <w:rFonts w:ascii="Times New Roman" w:hAnsi="Times New Roman"/>
                <w:sz w:val="20"/>
                <w:szCs w:val="20"/>
              </w:rPr>
            </w:r>
          </w:p>
        </w:tc>
        <w:tc>
          <w:tcPr>
            <w:tcW w:w="2217"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Модуль </w:t>
            </w:r>
            <w:r>
              <w:rPr>
                <w:rFonts w:ascii="Tinos" w:hAnsi="Tinos" w:eastAsia="Tinos" w:cs="Tinos"/>
                <w:sz w:val="16"/>
                <w:szCs w:val="16"/>
                <w:lang w:val="en-US"/>
              </w:rPr>
              <w:t xml:space="preserve">RAID</w:t>
            </w:r>
            <w:r>
              <w:rPr>
                <w:rFonts w:ascii="Tinos" w:hAnsi="Tinos" w:eastAsia="Tinos" w:cs="Tinos"/>
                <w:sz w:val="16"/>
                <w:szCs w:val="16"/>
              </w:rPr>
              <w:t xml:space="preserve">-контроллера для системы хранения данных</w:t>
            </w:r>
            <w:r>
              <w:rPr>
                <w:rFonts w:ascii="Tinos" w:hAnsi="Tinos" w:cs="Tinos"/>
                <w:sz w:val="20"/>
                <w:szCs w:val="20"/>
              </w:rPr>
            </w:r>
            <w:r>
              <w:rPr>
                <w:rFonts w:ascii="Tinos" w:hAnsi="Tinos" w:cs="Tinos"/>
                <w:sz w:val="20"/>
                <w:szCs w:val="20"/>
              </w:rPr>
            </w:r>
          </w:p>
        </w:tc>
        <w:tc>
          <w:tcPr>
            <w:tcW w:w="2126"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1</w:t>
            </w:r>
            <w:r>
              <w:rPr>
                <w:rFonts w:ascii="Tinos" w:hAnsi="Tinos" w:cs="Tinos"/>
                <w:sz w:val="20"/>
                <w:szCs w:val="20"/>
              </w:rPr>
            </w:r>
            <w:r>
              <w:rPr>
                <w:rFonts w:ascii="Tinos" w:hAnsi="Tinos" w:cs="Tinos"/>
                <w:sz w:val="20"/>
                <w:szCs w:val="20"/>
              </w:rPr>
            </w:r>
          </w:p>
        </w:tc>
        <w:tc>
          <w:tcPr>
            <w:tcW w:w="4419"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200,0</w:t>
            </w:r>
            <w:r>
              <w:rPr>
                <w:rFonts w:ascii="Tinos" w:hAnsi="Tinos" w:cs="Tinos"/>
                <w:sz w:val="20"/>
                <w:szCs w:val="20"/>
              </w:rPr>
            </w:r>
            <w:r>
              <w:rPr>
                <w:rFonts w:ascii="Tinos" w:hAnsi="Tinos" w:cs="Tinos"/>
                <w:sz w:val="20"/>
                <w:szCs w:val="20"/>
              </w:rPr>
            </w:r>
          </w:p>
        </w:tc>
      </w:tr>
      <w:tr>
        <w:tblPrEx/>
        <w:trPr>
          <w:jc w:val="center"/>
          <w:trHeight w:val="298"/>
        </w:trPr>
        <w:tc>
          <w:tcPr>
            <w:tcW w:w="560" w:type="dxa"/>
            <w:textDirection w:val="lrTb"/>
            <w:noWrap w:val="false"/>
          </w:tcPr>
          <w:p>
            <w:pPr>
              <w:ind w:firstLine="0"/>
              <w:jc w:val="center"/>
              <w:rPr>
                <w:rFonts w:ascii="Times New Roman" w:hAnsi="Times New Roman"/>
                <w:sz w:val="20"/>
                <w:szCs w:val="20"/>
              </w:rPr>
              <w:framePr w:w="9952" w:h="9319" w:wrap="notBeside" w:vAnchor="page" w:hAnchor="page" w:x="1426" w:y="2796" w:hRule="atLeast"/>
            </w:pPr>
            <w:r>
              <w:rPr>
                <w:rFonts w:ascii="Times New Roman" w:hAnsi="Times New Roman"/>
                <w:sz w:val="18"/>
                <w:szCs w:val="18"/>
              </w:rPr>
              <w:t xml:space="preserve">12</w:t>
            </w:r>
            <w:r>
              <w:rPr>
                <w:rFonts w:ascii="Times New Roman" w:hAnsi="Times New Roman"/>
                <w:sz w:val="20"/>
                <w:szCs w:val="20"/>
              </w:rPr>
            </w:r>
            <w:r>
              <w:rPr>
                <w:rFonts w:ascii="Times New Roman" w:hAnsi="Times New Roman"/>
                <w:sz w:val="20"/>
                <w:szCs w:val="20"/>
              </w:rPr>
            </w:r>
          </w:p>
        </w:tc>
        <w:tc>
          <w:tcPr>
            <w:tcW w:w="2217"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Накопитель </w:t>
            </w:r>
            <w:r>
              <w:rPr>
                <w:rFonts w:ascii="Tinos" w:hAnsi="Tinos" w:eastAsia="Tinos" w:cs="Tinos"/>
                <w:sz w:val="16"/>
                <w:szCs w:val="16"/>
                <w:lang w:val="en-US"/>
              </w:rPr>
              <w:t xml:space="preserve">SSD</w:t>
            </w:r>
            <w:r>
              <w:rPr>
                <w:rFonts w:ascii="Tinos" w:hAnsi="Tinos" w:cs="Tinos"/>
                <w:sz w:val="20"/>
                <w:szCs w:val="20"/>
              </w:rPr>
            </w:r>
            <w:r>
              <w:rPr>
                <w:rFonts w:ascii="Tinos" w:hAnsi="Tinos" w:cs="Tinos"/>
                <w:sz w:val="20"/>
                <w:szCs w:val="20"/>
              </w:rPr>
            </w:r>
          </w:p>
        </w:tc>
        <w:tc>
          <w:tcPr>
            <w:tcW w:w="2126"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lang w:val="en-US"/>
              </w:rPr>
              <w:t xml:space="preserve">4</w:t>
            </w:r>
            <w:r>
              <w:rPr>
                <w:rFonts w:ascii="Tinos" w:hAnsi="Tinos" w:cs="Tinos"/>
                <w:sz w:val="20"/>
                <w:szCs w:val="20"/>
              </w:rPr>
            </w:r>
            <w:r>
              <w:rPr>
                <w:rFonts w:ascii="Tinos" w:hAnsi="Tinos" w:cs="Tinos"/>
                <w:sz w:val="20"/>
                <w:szCs w:val="20"/>
              </w:rPr>
            </w:r>
          </w:p>
        </w:tc>
        <w:tc>
          <w:tcPr>
            <w:tcW w:w="4419"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150,0</w:t>
            </w:r>
            <w:r>
              <w:rPr>
                <w:rFonts w:ascii="Tinos" w:hAnsi="Tinos" w:cs="Tinos"/>
                <w:sz w:val="20"/>
                <w:szCs w:val="20"/>
              </w:rPr>
            </w:r>
            <w:r>
              <w:rPr>
                <w:rFonts w:ascii="Tinos" w:hAnsi="Tinos" w:cs="Tinos"/>
                <w:sz w:val="20"/>
                <w:szCs w:val="20"/>
              </w:rPr>
            </w:r>
          </w:p>
        </w:tc>
      </w:tr>
      <w:tr>
        <w:tblPrEx/>
        <w:trPr>
          <w:jc w:val="center"/>
          <w:trHeight w:val="298"/>
        </w:trPr>
        <w:tc>
          <w:tcPr>
            <w:tcW w:w="560" w:type="dxa"/>
            <w:textDirection w:val="lrTb"/>
            <w:noWrap w:val="false"/>
          </w:tcPr>
          <w:p>
            <w:pPr>
              <w:ind w:firstLine="0"/>
              <w:jc w:val="center"/>
              <w:rPr>
                <w:rFonts w:ascii="Times New Roman" w:hAnsi="Times New Roman"/>
                <w:sz w:val="20"/>
                <w:szCs w:val="20"/>
              </w:rPr>
              <w:framePr w:w="9952" w:h="9319" w:wrap="notBeside" w:vAnchor="page" w:hAnchor="page" w:x="1426" w:y="2796" w:hRule="atLeast"/>
            </w:pPr>
            <w:r>
              <w:rPr>
                <w:rFonts w:ascii="Times New Roman" w:hAnsi="Times New Roman"/>
                <w:sz w:val="18"/>
                <w:szCs w:val="18"/>
              </w:rPr>
              <w:t xml:space="preserve">13</w:t>
            </w:r>
            <w:r>
              <w:rPr>
                <w:rFonts w:ascii="Times New Roman" w:hAnsi="Times New Roman"/>
                <w:sz w:val="20"/>
                <w:szCs w:val="20"/>
              </w:rPr>
            </w:r>
            <w:r>
              <w:rPr>
                <w:rFonts w:ascii="Times New Roman" w:hAnsi="Times New Roman"/>
                <w:sz w:val="20"/>
                <w:szCs w:val="20"/>
              </w:rPr>
            </w:r>
          </w:p>
        </w:tc>
        <w:tc>
          <w:tcPr>
            <w:tcW w:w="2217"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Батарея контроллера</w:t>
            </w:r>
            <w:r>
              <w:rPr>
                <w:rFonts w:ascii="Tinos" w:hAnsi="Tinos" w:cs="Tinos"/>
                <w:sz w:val="20"/>
                <w:szCs w:val="20"/>
              </w:rPr>
            </w:r>
            <w:r>
              <w:rPr>
                <w:rFonts w:ascii="Tinos" w:hAnsi="Tinos" w:cs="Tinos"/>
                <w:sz w:val="20"/>
                <w:szCs w:val="20"/>
              </w:rPr>
            </w:r>
          </w:p>
        </w:tc>
        <w:tc>
          <w:tcPr>
            <w:tcW w:w="2126"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2</w:t>
            </w:r>
            <w:r>
              <w:rPr>
                <w:rFonts w:ascii="Tinos" w:hAnsi="Tinos" w:cs="Tinos"/>
                <w:sz w:val="20"/>
                <w:szCs w:val="20"/>
              </w:rPr>
            </w:r>
            <w:r>
              <w:rPr>
                <w:rFonts w:ascii="Tinos" w:hAnsi="Tinos" w:cs="Tinos"/>
                <w:sz w:val="20"/>
                <w:szCs w:val="20"/>
              </w:rPr>
            </w:r>
          </w:p>
        </w:tc>
        <w:tc>
          <w:tcPr>
            <w:tcW w:w="4419"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60,0</w:t>
            </w:r>
            <w:r>
              <w:rPr>
                <w:rFonts w:ascii="Tinos" w:hAnsi="Tinos" w:cs="Tinos"/>
                <w:sz w:val="20"/>
                <w:szCs w:val="20"/>
              </w:rPr>
            </w:r>
            <w:r>
              <w:rPr>
                <w:rFonts w:ascii="Tinos" w:hAnsi="Tinos" w:cs="Tinos"/>
                <w:sz w:val="20"/>
                <w:szCs w:val="20"/>
              </w:rPr>
            </w:r>
          </w:p>
        </w:tc>
      </w:tr>
      <w:tr>
        <w:tblPrEx/>
        <w:trPr>
          <w:jc w:val="center"/>
          <w:trHeight w:val="298"/>
        </w:trPr>
        <w:tc>
          <w:tcPr>
            <w:tcW w:w="560" w:type="dxa"/>
            <w:textDirection w:val="lrTb"/>
            <w:noWrap w:val="false"/>
          </w:tcPr>
          <w:p>
            <w:pPr>
              <w:ind w:firstLine="0"/>
              <w:jc w:val="center"/>
              <w:rPr>
                <w:rFonts w:ascii="Times New Roman" w:hAnsi="Times New Roman"/>
                <w:sz w:val="20"/>
                <w:szCs w:val="20"/>
              </w:rPr>
              <w:framePr w:w="9952" w:h="9319" w:wrap="notBeside" w:vAnchor="page" w:hAnchor="page" w:x="1426" w:y="2796" w:hRule="atLeast"/>
            </w:pPr>
            <w:r>
              <w:rPr>
                <w:rFonts w:ascii="Times New Roman" w:hAnsi="Times New Roman"/>
                <w:sz w:val="18"/>
                <w:szCs w:val="18"/>
              </w:rPr>
              <w:t xml:space="preserve">14</w:t>
            </w:r>
            <w:r>
              <w:rPr>
                <w:rFonts w:ascii="Times New Roman" w:hAnsi="Times New Roman"/>
                <w:sz w:val="20"/>
                <w:szCs w:val="20"/>
              </w:rPr>
            </w:r>
            <w:r>
              <w:rPr>
                <w:rFonts w:ascii="Times New Roman" w:hAnsi="Times New Roman"/>
                <w:sz w:val="20"/>
                <w:szCs w:val="20"/>
              </w:rPr>
            </w:r>
          </w:p>
        </w:tc>
        <w:tc>
          <w:tcPr>
            <w:tcW w:w="2217"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Переходник-адаптер</w:t>
            </w:r>
            <w:r>
              <w:rPr>
                <w:rFonts w:ascii="Tinos" w:hAnsi="Tinos" w:cs="Tinos"/>
                <w:sz w:val="20"/>
                <w:szCs w:val="20"/>
              </w:rPr>
            </w:r>
            <w:r>
              <w:rPr>
                <w:rFonts w:ascii="Tinos" w:hAnsi="Tinos" w:cs="Tinos"/>
                <w:sz w:val="20"/>
                <w:szCs w:val="20"/>
              </w:rPr>
            </w:r>
          </w:p>
        </w:tc>
        <w:tc>
          <w:tcPr>
            <w:tcW w:w="2126"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1</w:t>
            </w:r>
            <w:r>
              <w:rPr>
                <w:rFonts w:ascii="Tinos" w:hAnsi="Tinos" w:cs="Tinos"/>
                <w:sz w:val="20"/>
                <w:szCs w:val="20"/>
              </w:rPr>
            </w:r>
            <w:r>
              <w:rPr>
                <w:rFonts w:ascii="Tinos" w:hAnsi="Tinos" w:cs="Tinos"/>
                <w:sz w:val="20"/>
                <w:szCs w:val="20"/>
              </w:rPr>
            </w:r>
          </w:p>
        </w:tc>
        <w:tc>
          <w:tcPr>
            <w:tcW w:w="4419" w:type="dxa"/>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2,2</w:t>
            </w:r>
            <w:r>
              <w:rPr>
                <w:rFonts w:ascii="Tinos" w:hAnsi="Tinos" w:cs="Tinos"/>
                <w:sz w:val="20"/>
                <w:szCs w:val="20"/>
              </w:rPr>
            </w:r>
            <w:r>
              <w:rPr>
                <w:rFonts w:ascii="Tinos" w:hAnsi="Tinos" w:cs="Tinos"/>
                <w:sz w:val="20"/>
                <w:szCs w:val="20"/>
              </w:rPr>
            </w:r>
          </w:p>
        </w:tc>
      </w:tr>
      <w:tr>
        <w:tblPrEx/>
        <w:trPr>
          <w:jc w:val="center"/>
          <w:trHeight w:val="298"/>
        </w:trPr>
        <w:tc>
          <w:tcPr>
            <w:tcW w:w="560" w:type="dxa"/>
            <w:vAlign w:val="center"/>
            <w:textDirection w:val="lrTb"/>
            <w:noWrap w:val="false"/>
          </w:tcPr>
          <w:p>
            <w:pPr>
              <w:ind w:firstLine="0"/>
              <w:jc w:val="center"/>
              <w:rPr>
                <w:rFonts w:ascii="Times New Roman" w:hAnsi="Times New Roman"/>
                <w:sz w:val="20"/>
                <w:szCs w:val="20"/>
              </w:rPr>
              <w:framePr w:w="9952" w:h="9319" w:wrap="notBeside" w:vAnchor="page" w:hAnchor="page" w:x="1426" w:y="2796" w:hRule="atLeast"/>
            </w:pPr>
            <w:r>
              <w:rPr>
                <w:rFonts w:ascii="Times New Roman" w:hAnsi="Times New Roman"/>
                <w:sz w:val="18"/>
                <w:szCs w:val="18"/>
              </w:rPr>
              <w:t xml:space="preserve">15</w:t>
            </w:r>
            <w:r>
              <w:rPr>
                <w:rFonts w:ascii="Times New Roman" w:hAnsi="Times New Roman"/>
                <w:sz w:val="20"/>
                <w:szCs w:val="20"/>
              </w:rPr>
            </w:r>
            <w:r>
              <w:rPr>
                <w:rFonts w:ascii="Times New Roman" w:hAnsi="Times New Roman"/>
                <w:sz w:val="20"/>
                <w:szCs w:val="20"/>
              </w:rPr>
            </w:r>
          </w:p>
        </w:tc>
        <w:tc>
          <w:tcPr>
            <w:tcW w:w="2217"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Карта управления и мониторинга устройством</w:t>
            </w:r>
            <w:r>
              <w:rPr>
                <w:rFonts w:ascii="Tinos" w:hAnsi="Tinos" w:cs="Tinos"/>
                <w:sz w:val="20"/>
                <w:szCs w:val="20"/>
              </w:rPr>
            </w:r>
            <w:r>
              <w:rPr>
                <w:rFonts w:ascii="Tinos" w:hAnsi="Tinos" w:cs="Tinos"/>
                <w:sz w:val="20"/>
                <w:szCs w:val="20"/>
              </w:rPr>
            </w:r>
          </w:p>
        </w:tc>
        <w:tc>
          <w:tcPr>
            <w:tcW w:w="2126"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1</w:t>
            </w:r>
            <w:r>
              <w:rPr>
                <w:rFonts w:ascii="Tinos" w:hAnsi="Tinos" w:cs="Tinos"/>
                <w:sz w:val="20"/>
                <w:szCs w:val="20"/>
              </w:rPr>
            </w:r>
            <w:r>
              <w:rPr>
                <w:rFonts w:ascii="Tinos" w:hAnsi="Tinos" w:cs="Tinos"/>
                <w:sz w:val="20"/>
                <w:szCs w:val="20"/>
              </w:rPr>
            </w:r>
          </w:p>
        </w:tc>
        <w:tc>
          <w:tcPr>
            <w:tcW w:w="4419"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26,2</w:t>
            </w:r>
            <w:r>
              <w:rPr>
                <w:rFonts w:ascii="Tinos" w:hAnsi="Tinos" w:cs="Tinos"/>
                <w:sz w:val="20"/>
                <w:szCs w:val="20"/>
              </w:rPr>
            </w:r>
            <w:r>
              <w:rPr>
                <w:rFonts w:ascii="Tinos" w:hAnsi="Tinos" w:cs="Tinos"/>
                <w:sz w:val="20"/>
                <w:szCs w:val="20"/>
              </w:rPr>
            </w:r>
          </w:p>
        </w:tc>
      </w:tr>
      <w:tr>
        <w:tblPrEx/>
        <w:trPr>
          <w:jc w:val="center"/>
          <w:trHeight w:val="298"/>
        </w:trPr>
        <w:tc>
          <w:tcPr>
            <w:tcW w:w="560" w:type="dxa"/>
            <w:vAlign w:val="center"/>
            <w:textDirection w:val="lrTb"/>
            <w:noWrap w:val="false"/>
          </w:tcPr>
          <w:p>
            <w:pPr>
              <w:ind w:firstLine="0"/>
              <w:jc w:val="center"/>
              <w:rPr>
                <w:rFonts w:ascii="Times New Roman" w:hAnsi="Times New Roman"/>
                <w:sz w:val="20"/>
                <w:szCs w:val="20"/>
              </w:rPr>
              <w:framePr w:w="9952" w:h="9319" w:wrap="notBeside" w:vAnchor="page" w:hAnchor="page" w:x="1426" w:y="2796" w:hRule="atLeast"/>
            </w:pPr>
            <w:r>
              <w:rPr>
                <w:rFonts w:ascii="Times New Roman" w:hAnsi="Times New Roman"/>
                <w:sz w:val="18"/>
                <w:szCs w:val="18"/>
              </w:rPr>
              <w:t xml:space="preserve">16</w:t>
            </w:r>
            <w:r>
              <w:rPr>
                <w:rFonts w:ascii="Times New Roman" w:hAnsi="Times New Roman"/>
                <w:sz w:val="20"/>
                <w:szCs w:val="20"/>
              </w:rPr>
            </w:r>
            <w:r>
              <w:rPr>
                <w:rFonts w:ascii="Times New Roman" w:hAnsi="Times New Roman"/>
                <w:sz w:val="20"/>
                <w:szCs w:val="20"/>
              </w:rPr>
            </w:r>
          </w:p>
        </w:tc>
        <w:tc>
          <w:tcPr>
            <w:tcW w:w="2217"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Плата управления и мониторинга для материнской платы</w:t>
            </w:r>
            <w:r>
              <w:rPr>
                <w:rFonts w:ascii="Tinos" w:hAnsi="Tinos" w:cs="Tinos"/>
                <w:sz w:val="20"/>
                <w:szCs w:val="20"/>
              </w:rPr>
            </w:r>
            <w:r>
              <w:rPr>
                <w:rFonts w:ascii="Tinos" w:hAnsi="Tinos" w:cs="Tinos"/>
                <w:sz w:val="20"/>
                <w:szCs w:val="20"/>
              </w:rPr>
            </w:r>
          </w:p>
        </w:tc>
        <w:tc>
          <w:tcPr>
            <w:tcW w:w="2126"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1</w:t>
            </w:r>
            <w:r>
              <w:rPr>
                <w:rFonts w:ascii="Tinos" w:hAnsi="Tinos" w:cs="Tinos"/>
                <w:sz w:val="20"/>
                <w:szCs w:val="20"/>
              </w:rPr>
            </w:r>
            <w:r>
              <w:rPr>
                <w:rFonts w:ascii="Tinos" w:hAnsi="Tinos" w:cs="Tinos"/>
                <w:sz w:val="20"/>
                <w:szCs w:val="20"/>
              </w:rPr>
            </w:r>
          </w:p>
        </w:tc>
        <w:tc>
          <w:tcPr>
            <w:tcW w:w="4419"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27,3</w:t>
            </w:r>
            <w:r>
              <w:rPr>
                <w:rFonts w:ascii="Tinos" w:hAnsi="Tinos" w:cs="Tinos"/>
                <w:sz w:val="20"/>
                <w:szCs w:val="20"/>
              </w:rPr>
            </w:r>
            <w:r>
              <w:rPr>
                <w:rFonts w:ascii="Tinos" w:hAnsi="Tinos" w:cs="Tinos"/>
                <w:sz w:val="20"/>
                <w:szCs w:val="20"/>
              </w:rPr>
            </w:r>
          </w:p>
        </w:tc>
      </w:tr>
      <w:tr>
        <w:tblPrEx/>
        <w:trPr>
          <w:jc w:val="center"/>
          <w:trHeight w:val="298"/>
        </w:trPr>
        <w:tc>
          <w:tcPr>
            <w:tcW w:w="560" w:type="dxa"/>
            <w:vAlign w:val="center"/>
            <w:textDirection w:val="lrTb"/>
            <w:noWrap w:val="false"/>
          </w:tcPr>
          <w:p>
            <w:pPr>
              <w:ind w:firstLine="0"/>
              <w:jc w:val="center"/>
              <w:rPr>
                <w:rFonts w:ascii="Times New Roman" w:hAnsi="Times New Roman"/>
                <w:sz w:val="20"/>
                <w:szCs w:val="20"/>
              </w:rPr>
              <w:framePr w:w="9952" w:h="9319" w:wrap="notBeside" w:vAnchor="page" w:hAnchor="page" w:x="1426" w:y="2796" w:hRule="atLeast"/>
            </w:pPr>
            <w:r>
              <w:rPr>
                <w:rFonts w:ascii="Times New Roman" w:hAnsi="Times New Roman"/>
                <w:sz w:val="18"/>
                <w:szCs w:val="18"/>
              </w:rPr>
              <w:t xml:space="preserve">17</w:t>
            </w:r>
            <w:r>
              <w:rPr>
                <w:rFonts w:ascii="Times New Roman" w:hAnsi="Times New Roman"/>
                <w:sz w:val="20"/>
                <w:szCs w:val="20"/>
              </w:rPr>
            </w:r>
            <w:r>
              <w:rPr>
                <w:rFonts w:ascii="Times New Roman" w:hAnsi="Times New Roman"/>
                <w:sz w:val="20"/>
                <w:szCs w:val="20"/>
              </w:rPr>
            </w:r>
          </w:p>
        </w:tc>
        <w:tc>
          <w:tcPr>
            <w:tcW w:w="2217"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Аппаратный ключ для контроллера</w:t>
            </w:r>
            <w:r>
              <w:rPr>
                <w:rFonts w:ascii="Tinos" w:hAnsi="Tinos" w:cs="Tinos"/>
                <w:sz w:val="20"/>
                <w:szCs w:val="20"/>
              </w:rPr>
            </w:r>
            <w:r>
              <w:rPr>
                <w:rFonts w:ascii="Tinos" w:hAnsi="Tinos" w:cs="Tinos"/>
                <w:sz w:val="20"/>
                <w:szCs w:val="20"/>
              </w:rPr>
            </w:r>
          </w:p>
        </w:tc>
        <w:tc>
          <w:tcPr>
            <w:tcW w:w="2126"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1</w:t>
            </w:r>
            <w:r>
              <w:rPr>
                <w:rFonts w:ascii="Tinos" w:hAnsi="Tinos" w:cs="Tinos"/>
                <w:sz w:val="20"/>
                <w:szCs w:val="20"/>
              </w:rPr>
            </w:r>
            <w:r>
              <w:rPr>
                <w:rFonts w:ascii="Tinos" w:hAnsi="Tinos" w:cs="Tinos"/>
                <w:sz w:val="20"/>
                <w:szCs w:val="20"/>
              </w:rPr>
            </w:r>
          </w:p>
        </w:tc>
        <w:tc>
          <w:tcPr>
            <w:tcW w:w="4419"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13,6</w:t>
            </w:r>
            <w:r>
              <w:rPr>
                <w:rFonts w:ascii="Tinos" w:hAnsi="Tinos" w:cs="Tinos"/>
                <w:sz w:val="20"/>
                <w:szCs w:val="20"/>
              </w:rPr>
            </w:r>
            <w:r>
              <w:rPr>
                <w:rFonts w:ascii="Tinos" w:hAnsi="Tinos" w:cs="Tinos"/>
                <w:sz w:val="20"/>
                <w:szCs w:val="20"/>
              </w:rPr>
            </w:r>
          </w:p>
        </w:tc>
      </w:tr>
      <w:tr>
        <w:tblPrEx/>
        <w:trPr>
          <w:jc w:val="center"/>
          <w:trHeight w:val="298"/>
        </w:trPr>
        <w:tc>
          <w:tcPr>
            <w:tcW w:w="560" w:type="dxa"/>
            <w:vAlign w:val="center"/>
            <w:textDirection w:val="lrTb"/>
            <w:noWrap w:val="false"/>
          </w:tcPr>
          <w:p>
            <w:pPr>
              <w:ind w:firstLine="0"/>
              <w:jc w:val="center"/>
              <w:rPr>
                <w:rFonts w:ascii="Times New Roman" w:hAnsi="Times New Roman"/>
                <w:sz w:val="20"/>
                <w:szCs w:val="20"/>
              </w:rPr>
              <w:framePr w:w="9952" w:h="9319" w:wrap="notBeside" w:vAnchor="page" w:hAnchor="page" w:x="1426" w:y="2796" w:hRule="atLeast"/>
            </w:pPr>
            <w:r>
              <w:rPr>
                <w:rFonts w:ascii="Times New Roman" w:hAnsi="Times New Roman"/>
                <w:sz w:val="18"/>
                <w:szCs w:val="18"/>
              </w:rPr>
              <w:t xml:space="preserve">18</w:t>
            </w:r>
            <w:r>
              <w:rPr>
                <w:rFonts w:ascii="Times New Roman" w:hAnsi="Times New Roman"/>
                <w:sz w:val="20"/>
                <w:szCs w:val="20"/>
              </w:rPr>
            </w:r>
            <w:r>
              <w:rPr>
                <w:rFonts w:ascii="Times New Roman" w:hAnsi="Times New Roman"/>
                <w:sz w:val="20"/>
                <w:szCs w:val="20"/>
              </w:rPr>
            </w:r>
          </w:p>
        </w:tc>
        <w:tc>
          <w:tcPr>
            <w:tcW w:w="2217"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Батарея аварийного питания для контроллера</w:t>
            </w:r>
            <w:r>
              <w:rPr>
                <w:rFonts w:ascii="Tinos" w:hAnsi="Tinos" w:cs="Tinos"/>
                <w:sz w:val="20"/>
                <w:szCs w:val="20"/>
              </w:rPr>
            </w:r>
            <w:r>
              <w:rPr>
                <w:rFonts w:ascii="Tinos" w:hAnsi="Tinos" w:cs="Tinos"/>
                <w:sz w:val="20"/>
                <w:szCs w:val="20"/>
              </w:rPr>
            </w:r>
          </w:p>
        </w:tc>
        <w:tc>
          <w:tcPr>
            <w:tcW w:w="2126"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1</w:t>
            </w:r>
            <w:r>
              <w:rPr>
                <w:rFonts w:ascii="Tinos" w:hAnsi="Tinos" w:cs="Tinos"/>
                <w:sz w:val="20"/>
                <w:szCs w:val="20"/>
              </w:rPr>
            </w:r>
            <w:r>
              <w:rPr>
                <w:rFonts w:ascii="Tinos" w:hAnsi="Tinos" w:cs="Tinos"/>
                <w:sz w:val="20"/>
                <w:szCs w:val="20"/>
              </w:rPr>
            </w:r>
          </w:p>
        </w:tc>
        <w:tc>
          <w:tcPr>
            <w:tcW w:w="4419" w:type="dxa"/>
            <w:vAlign w:val="center"/>
            <w:textDirection w:val="lrTb"/>
            <w:noWrap w:val="false"/>
          </w:tcPr>
          <w:p>
            <w:pPr>
              <w:ind w:firstLine="0"/>
              <w:jc w:val="center"/>
              <w:rPr>
                <w:rFonts w:ascii="Tinos" w:hAnsi="Tinos" w:cs="Tinos"/>
                <w:sz w:val="20"/>
                <w:szCs w:val="20"/>
              </w:rPr>
              <w:framePr w:w="9952" w:h="9319" w:wrap="notBeside" w:vAnchor="page" w:hAnchor="page" w:x="1426" w:y="2796" w:hRule="atLeast"/>
            </w:pPr>
            <w:r>
              <w:rPr>
                <w:rFonts w:ascii="Tinos" w:hAnsi="Tinos" w:eastAsia="Tinos" w:cs="Tinos"/>
                <w:sz w:val="16"/>
                <w:szCs w:val="16"/>
              </w:rPr>
              <w:t xml:space="preserve">7,1</w:t>
            </w:r>
            <w:r>
              <w:rPr>
                <w:rFonts w:ascii="Tinos" w:hAnsi="Tinos" w:cs="Tinos"/>
                <w:sz w:val="20"/>
                <w:szCs w:val="20"/>
              </w:rPr>
            </w:r>
            <w:r>
              <w:rPr>
                <w:rFonts w:ascii="Tinos" w:hAnsi="Tinos" w:cs="Tinos"/>
                <w:sz w:val="20"/>
                <w:szCs w:val="20"/>
              </w:rPr>
            </w:r>
          </w:p>
        </w:tc>
      </w:tr>
    </w:tbl>
    <w:p>
      <w:pPr>
        <w:ind w:firstLine="0"/>
        <w:jc w:val="both"/>
        <w:spacing w:after="0" w:line="240" w:lineRule="auto"/>
        <w:rPr>
          <w:rFonts w:ascii="Tinos" w:hAnsi="Tinos" w:cs="Tinos" w:eastAsiaTheme="majorEastAsia"/>
          <w:sz w:val="24"/>
          <w:szCs w:val="24"/>
          <w:highlight w:val="none"/>
        </w:rPr>
      </w:pPr>
      <w:r>
        <w:rPr>
          <w:rFonts w:ascii="Tinos" w:hAnsi="Tinos" w:eastAsia="Tinos" w:cs="Tinos" w:eastAsiaTheme="majorEastAsia"/>
          <w:sz w:val="24"/>
          <w:szCs w:val="24"/>
          <w:highlight w:val="none"/>
        </w:rPr>
      </w:r>
      <w:r>
        <w:rPr>
          <w:rFonts w:ascii="Tinos" w:hAnsi="Tinos" w:cs="Tinos" w:eastAsiaTheme="majorEastAsia"/>
          <w:sz w:val="24"/>
          <w:szCs w:val="24"/>
          <w:highlight w:val="none"/>
        </w:rPr>
      </w:r>
      <w:r>
        <w:rPr>
          <w:rFonts w:ascii="Tinos" w:hAnsi="Tinos" w:cs="Tinos" w:eastAsiaTheme="majorEastAsia"/>
          <w:sz w:val="24"/>
          <w:szCs w:val="24"/>
          <w:highlight w:val="none"/>
        </w:rPr>
      </w:r>
    </w:p>
    <w:p>
      <w:pPr>
        <w:ind w:firstLine="709"/>
        <w:jc w:val="both"/>
        <w:spacing w:after="0" w:line="240" w:lineRule="auto"/>
        <w:rPr>
          <w:rFonts w:ascii="Tinos" w:hAnsi="Tinos" w:cs="Tinos" w:eastAsiaTheme="majorEastAsia"/>
          <w:sz w:val="24"/>
          <w:szCs w:val="24"/>
          <w:highlight w:val="none"/>
        </w:rPr>
      </w:pPr>
      <w:r>
        <w:rPr>
          <w:rFonts w:ascii="Tinos" w:hAnsi="Tinos" w:eastAsia="Tinos" w:cs="Tinos" w:eastAsiaTheme="majorEastAsia"/>
          <w:sz w:val="24"/>
          <w:szCs w:val="24"/>
          <w:highlight w:val="none"/>
        </w:rPr>
      </w:r>
      <w:r>
        <w:rPr>
          <w:rFonts w:ascii="Tinos" w:hAnsi="Tinos" w:cs="Tinos" w:eastAsiaTheme="majorEastAsia"/>
          <w:sz w:val="24"/>
          <w:szCs w:val="24"/>
          <w:highlight w:val="none"/>
        </w:rPr>
      </w:r>
      <w:r>
        <w:rPr>
          <w:rFonts w:ascii="Tinos" w:hAnsi="Tinos" w:cs="Tinos" w:eastAsiaTheme="majorEastAsia"/>
          <w:sz w:val="24"/>
          <w:szCs w:val="24"/>
          <w:highlight w:val="none"/>
        </w:rPr>
      </w:r>
    </w:p>
    <w:p>
      <w:pPr>
        <w:ind w:firstLine="709"/>
        <w:jc w:val="both"/>
        <w:spacing w:after="0" w:line="240" w:lineRule="auto"/>
        <w:rPr>
          <w:rFonts w:ascii="Tinos" w:hAnsi="Tinos" w:cs="Tinos" w:eastAsiaTheme="majorEastAsia"/>
          <w:sz w:val="24"/>
          <w:szCs w:val="24"/>
          <w:highlight w:val="none"/>
        </w:rPr>
      </w:pPr>
      <w:r>
        <w:rPr>
          <w:rFonts w:ascii="Tinos" w:hAnsi="Tinos" w:eastAsia="Tinos" w:cs="Tinos" w:eastAsiaTheme="majorEastAsia"/>
          <w:sz w:val="24"/>
          <w:szCs w:val="24"/>
          <w:highlight w:val="none"/>
        </w:rPr>
      </w:r>
      <w:r>
        <w:rPr>
          <w:rFonts w:ascii="Tinos" w:hAnsi="Tinos" w:cs="Tinos" w:eastAsiaTheme="majorEastAsia"/>
          <w:sz w:val="24"/>
          <w:szCs w:val="24"/>
          <w:highlight w:val="none"/>
        </w:rPr>
      </w:r>
      <w:r>
        <w:rPr>
          <w:rFonts w:ascii="Tinos" w:hAnsi="Tinos" w:cs="Tinos" w:eastAsiaTheme="majorEastAsia"/>
          <w:sz w:val="24"/>
          <w:szCs w:val="24"/>
          <w:highlight w:val="none"/>
        </w:rPr>
      </w:r>
    </w:p>
    <w:p>
      <w:pPr>
        <w:ind w:firstLine="709"/>
        <w:jc w:val="both"/>
        <w:spacing w:after="0" w:line="240" w:lineRule="auto"/>
        <w:rPr>
          <w:rFonts w:ascii="Tinos" w:hAnsi="Tinos" w:cs="Tinos" w:eastAsiaTheme="majorEastAsia"/>
          <w:sz w:val="24"/>
          <w:szCs w:val="24"/>
          <w:highlight w:val="none"/>
        </w:rPr>
      </w:pPr>
      <w:r>
        <w:rPr>
          <w:rFonts w:ascii="Tinos" w:hAnsi="Tinos" w:eastAsia="Tinos" w:cs="Tinos" w:eastAsiaTheme="majorEastAsia"/>
          <w:sz w:val="24"/>
          <w:szCs w:val="24"/>
          <w:highlight w:val="none"/>
        </w:rPr>
      </w:r>
      <w:r>
        <w:rPr>
          <w:rFonts w:ascii="Tinos" w:hAnsi="Tinos" w:cs="Tinos" w:eastAsiaTheme="majorEastAsia"/>
          <w:sz w:val="24"/>
          <w:szCs w:val="24"/>
          <w:highlight w:val="none"/>
        </w:rPr>
      </w:r>
      <w:r>
        <w:rPr>
          <w:rFonts w:ascii="Tinos" w:hAnsi="Tinos" w:cs="Tinos" w:eastAsiaTheme="majorEastAsia"/>
          <w:sz w:val="24"/>
          <w:szCs w:val="24"/>
          <w:highlight w:val="none"/>
        </w:rPr>
      </w:r>
    </w:p>
    <w:p>
      <w:pPr>
        <w:ind w:firstLine="0"/>
        <w:jc w:val="both"/>
        <w:spacing w:after="0" w:line="240" w:lineRule="auto"/>
        <w:rPr>
          <w:rFonts w:ascii="Tinos" w:hAnsi="Tinos" w:cs="Tinos" w:eastAsiaTheme="majorEastAsia"/>
          <w:sz w:val="24"/>
          <w:szCs w:val="24"/>
          <w:highlight w:val="none"/>
        </w:rPr>
      </w:pPr>
      <w:r>
        <w:rPr>
          <w:rFonts w:ascii="Tinos" w:hAnsi="Tinos" w:eastAsia="Tinos" w:cs="Tinos" w:eastAsiaTheme="majorEastAsia"/>
          <w:sz w:val="24"/>
          <w:szCs w:val="24"/>
          <w:highlight w:val="none"/>
        </w:rPr>
      </w:r>
      <w:r>
        <w:rPr>
          <w:rFonts w:ascii="Tinos" w:hAnsi="Tinos" w:cs="Tinos" w:eastAsiaTheme="majorEastAsia"/>
          <w:sz w:val="24"/>
          <w:szCs w:val="24"/>
          <w:highlight w:val="none"/>
        </w:rPr>
      </w:r>
      <w:r>
        <w:rPr>
          <w:rFonts w:ascii="Tinos" w:hAnsi="Tinos" w:cs="Tinos" w:eastAsiaTheme="majorEastAsia"/>
          <w:sz w:val="24"/>
          <w:szCs w:val="24"/>
          <w:highlight w:val="none"/>
        </w:rPr>
      </w:r>
    </w:p>
    <w:p>
      <w:pPr>
        <w:ind w:firstLine="708"/>
        <w:jc w:val="both"/>
        <w:spacing w:after="0" w:line="240" w:lineRule="auto"/>
        <w:rPr>
          <w:rFonts w:ascii="Tinos" w:hAnsi="Tinos" w:cs="Tinos" w:eastAsiaTheme="majorEastAsia"/>
          <w:sz w:val="24"/>
          <w:szCs w:val="24"/>
          <w:highlight w:val="white"/>
        </w:rPr>
      </w:pPr>
      <w:r>
        <w:rPr>
          <w:rFonts w:ascii="Tinos" w:hAnsi="Tinos" w:eastAsia="Tinos" w:cs="Tinos"/>
          <w:sz w:val="24"/>
          <w:szCs w:val="24"/>
          <w:highlight w:val="none"/>
          <w:lang w:eastAsia="ru-RU"/>
        </w:rPr>
      </w:r>
      <w:r>
        <w:rPr>
          <w:rFonts w:ascii="Tinos" w:hAnsi="Tinos" w:eastAsia="Tinos" w:cs="Tinos"/>
          <w:sz w:val="24"/>
          <w:szCs w:val="24"/>
          <w:highlight w:val="none"/>
          <w:lang w:eastAsia="ru-RU"/>
        </w:rPr>
        <w:t xml:space="preserve">В</w:t>
      </w:r>
      <w:r>
        <w:rPr>
          <w:rFonts w:ascii="Tinos" w:hAnsi="Tinos" w:eastAsia="Tinos" w:cs="Tinos"/>
          <w:sz w:val="24"/>
          <w:szCs w:val="24"/>
          <w:highlight w:val="none"/>
          <w:lang w:eastAsia="ru-RU"/>
        </w:rPr>
        <w:t xml:space="preserve"> целях определения начальной (максимальной) цены контракта методом сопоставимых рыночных цен (анализа рынка), являющимся приоритетным для определения и обоснования начальной (максимальной) цены контракта на идентичные товары, работы, в соответствии с пункт</w:t>
      </w:r>
      <w:r>
        <w:rPr>
          <w:rFonts w:ascii="Tinos" w:hAnsi="Tinos" w:eastAsia="Tinos" w:cs="Tinos"/>
          <w:sz w:val="24"/>
          <w:szCs w:val="24"/>
          <w:highlight w:val="none"/>
          <w:lang w:eastAsia="ru-RU"/>
        </w:rPr>
        <w:t xml:space="preserve">ом 3.7.1 Методических рекомендаций были направлены запросы </w:t>
      </w:r>
      <w:r>
        <w:rPr>
          <w:rFonts w:ascii="Tinos" w:hAnsi="Tinos" w:eastAsia="Tinos" w:cs="Tinos"/>
          <w:sz w:val="24"/>
          <w:szCs w:val="24"/>
          <w:highlight w:val="white"/>
          <w:lang w:eastAsia="ru-RU"/>
        </w:rPr>
        <w:t xml:space="preserve"> </w:t>
      </w:r>
      <w:r>
        <w:rPr>
          <w:rFonts w:ascii="Tinos" w:hAnsi="Tinos" w:eastAsia="Tinos" w:cs="Tinos"/>
          <w:sz w:val="24"/>
          <w:szCs w:val="24"/>
          <w:highlight w:val="white"/>
          <w:lang w:eastAsia="ru-RU"/>
        </w:rPr>
        <w:t xml:space="preserve">о предоставлении ценовой информации 9 (девяти) Поставщикам,</w:t>
      </w:r>
      <w:r>
        <w:rPr>
          <w:rFonts w:ascii="Tinos" w:hAnsi="Tinos" w:eastAsia="Tinos" w:cs="Tinos"/>
          <w:sz w:val="24"/>
          <w:szCs w:val="24"/>
          <w:highlight w:val="white"/>
          <w:lang w:eastAsia="ru-RU"/>
        </w:rPr>
        <w:t xml:space="preserve"> обладающим</w:t>
      </w:r>
      <w:r>
        <w:rPr>
          <w:rFonts w:ascii="Tinos" w:hAnsi="Tinos" w:eastAsia="Tinos" w:cs="Tinos"/>
          <w:sz w:val="24"/>
          <w:szCs w:val="24"/>
          <w:highlight w:val="none"/>
          <w:lang w:eastAsia="ru-RU"/>
        </w:rPr>
        <w:t xml:space="preserve">и соответствующим опытом (письмо № 26-07072/202 от 09.06.2026)</w:t>
      </w:r>
      <w:r>
        <w:rPr>
          <w:rStyle w:val="1273"/>
          <w:rFonts w:ascii="Tinos" w:hAnsi="Tinos" w:eastAsia="Tinos" w:cs="Tinos" w:eastAsiaTheme="majorEastAsia"/>
          <w:sz w:val="24"/>
          <w:szCs w:val="24"/>
          <w:highlight w:val="white"/>
        </w:rPr>
        <w:t xml:space="preserve"> </w:t>
      </w:r>
      <w:r>
        <w:rPr>
          <w:rStyle w:val="1273"/>
          <w:rFonts w:ascii="Tinos" w:hAnsi="Tinos" w:eastAsia="Tinos" w:cs="Tinos" w:eastAsiaTheme="majorEastAsia"/>
          <w:sz w:val="24"/>
          <w:szCs w:val="24"/>
          <w:highlight w:val="white"/>
        </w:rPr>
        <w:t xml:space="preserve">а так</w:t>
      </w:r>
      <w:r>
        <w:rPr>
          <w:rStyle w:val="1273"/>
          <w:rFonts w:ascii="Tinos" w:hAnsi="Tinos" w:eastAsia="Tinos" w:cs="Tinos" w:eastAsiaTheme="majorEastAsia"/>
          <w:sz w:val="24"/>
          <w:szCs w:val="24"/>
          <w:highlight w:val="white"/>
        </w:rPr>
        <w:t xml:space="preserve">же запрос цен на официальный сайт Единой</w:t>
      </w:r>
      <w:r>
        <w:rPr>
          <w:rStyle w:val="1273"/>
          <w:rFonts w:ascii="Tinos" w:hAnsi="Tinos" w:eastAsia="Tinos" w:cs="Tinos" w:eastAsiaTheme="majorEastAsia"/>
          <w:sz w:val="24"/>
          <w:szCs w:val="24"/>
          <w:highlight w:val="white"/>
        </w:rPr>
        <w:t xml:space="preserve"> информационной системы в сфере за</w:t>
      </w:r>
      <w:r>
        <w:rPr>
          <w:rStyle w:val="1273"/>
          <w:rFonts w:ascii="Tinos" w:hAnsi="Tinos" w:eastAsia="Tinos" w:cs="Tinos" w:eastAsiaTheme="majorEastAsia"/>
          <w:sz w:val="24"/>
          <w:szCs w:val="24"/>
          <w:highlight w:val="white"/>
        </w:rPr>
        <w:t xml:space="preserve">куп</w:t>
      </w:r>
      <w:r>
        <w:rPr>
          <w:rStyle w:val="1273"/>
          <w:rFonts w:ascii="Tinos" w:hAnsi="Tinos" w:eastAsia="Tinos" w:cs="Tinos" w:eastAsiaTheme="majorEastAsia"/>
          <w:sz w:val="24"/>
          <w:szCs w:val="24"/>
          <w:highlight w:val="white"/>
        </w:rPr>
        <w:t xml:space="preserve">ок</w:t>
      </w:r>
      <w:r>
        <w:rPr>
          <w:rStyle w:val="1273"/>
          <w:rFonts w:ascii="Tinos" w:hAnsi="Tinos" w:eastAsia="Tinos" w:cs="Tinos" w:eastAsiaTheme="majorEastAsia"/>
          <w:sz w:val="24"/>
          <w:szCs w:val="24"/>
          <w:highlight w:val="white"/>
        </w:rPr>
        <w:t xml:space="preserve"> </w:t>
      </w:r>
      <w:r>
        <w:rPr>
          <w:rStyle w:val="1273"/>
          <w:rFonts w:ascii="Tinos" w:hAnsi="Tinos" w:eastAsia="Tinos" w:cs="Tinos" w:eastAsiaTheme="majorEastAsia"/>
          <w:color w:val="000000" w:themeColor="text1"/>
          <w:sz w:val="24"/>
          <w:szCs w:val="24"/>
          <w:highlight w:val="white"/>
        </w:rPr>
        <w:t xml:space="preserve">26-</w:t>
      </w:r>
      <w:r>
        <w:rPr>
          <w:rStyle w:val="1273"/>
          <w:rFonts w:ascii="Tinos" w:hAnsi="Tinos" w:eastAsia="Tinos" w:cs="Tinos" w:eastAsiaTheme="majorEastAsia"/>
          <w:color w:val="000000" w:themeColor="text1"/>
          <w:sz w:val="24"/>
          <w:szCs w:val="24"/>
          <w:highlight w:val="white"/>
        </w:rPr>
        <w:t xml:space="preserve">СЗ-00625/202 от 09.06.2026</w:t>
      </w:r>
      <w:r>
        <w:rPr>
          <w:rStyle w:val="1273"/>
          <w:rFonts w:ascii="Tinos" w:hAnsi="Tinos" w:eastAsia="Tinos" w:cs="Tinos" w:eastAsiaTheme="majorEastAsia"/>
          <w:sz w:val="24"/>
          <w:szCs w:val="24"/>
          <w:highlight w:val="white"/>
        </w:rPr>
        <w:t xml:space="preserve">.</w:t>
      </w:r>
      <w:r>
        <w:rPr>
          <w:rFonts w:ascii="Tinos" w:hAnsi="Tinos" w:eastAsia="Tinos" w:cs="Tinos" w:eastAsiaTheme="majorEastAsia"/>
          <w:sz w:val="24"/>
          <w:szCs w:val="24"/>
          <w:highlight w:val="white"/>
        </w:rPr>
        <w:t xml:space="preserve"> </w:t>
      </w:r>
      <w:r>
        <w:rPr>
          <w:rFonts w:ascii="Tinos" w:hAnsi="Tinos" w:cs="Tinos" w:eastAsiaTheme="majorEastAsia"/>
          <w:sz w:val="24"/>
          <w:szCs w:val="24"/>
          <w:highlight w:val="white"/>
        </w:rPr>
      </w:r>
      <w:r>
        <w:rPr>
          <w:rFonts w:ascii="Tinos" w:hAnsi="Tinos" w:cs="Tinos" w:eastAsiaTheme="majorEastAsia"/>
          <w:sz w:val="24"/>
          <w:szCs w:val="24"/>
          <w:highlight w:val="white"/>
        </w:rPr>
      </w:r>
    </w:p>
    <w:p>
      <w:pPr>
        <w:pStyle w:val="968"/>
        <w:ind w:firstLine="709"/>
        <w:jc w:val="both"/>
        <w:spacing w:after="0" w:line="240" w:lineRule="auto"/>
        <w:tabs>
          <w:tab w:val="left" w:pos="284" w:leader="none"/>
          <w:tab w:val="left" w:pos="2835" w:leader="none"/>
        </w:tabs>
        <w:rPr>
          <w:rFonts w:ascii="Tinos" w:hAnsi="Tinos" w:cs="Tinos"/>
          <w:sz w:val="24"/>
          <w:szCs w:val="24"/>
          <w:highlight w:val="white"/>
        </w:rPr>
      </w:pPr>
      <w:r>
        <w:rPr>
          <w:rFonts w:ascii="Tinos" w:hAnsi="Tinos" w:eastAsia="Tinos" w:cs="Tinos"/>
          <w:sz w:val="24"/>
          <w:szCs w:val="24"/>
          <w:highlight w:val="white"/>
          <w:lang w:eastAsia="ru-RU"/>
        </w:rPr>
      </w:r>
      <w:r>
        <w:rPr>
          <w:rFonts w:ascii="Tinos" w:hAnsi="Tinos" w:eastAsia="Tinos" w:cs="Tinos"/>
          <w:sz w:val="24"/>
          <w:szCs w:val="24"/>
          <w:highlight w:val="white"/>
          <w:lang w:eastAsia="ru-RU"/>
        </w:rPr>
        <w:t xml:space="preserve">В ответ были получены коммерческие предложения от 3 (трех) организаций от </w:t>
      </w:r>
      <w:r>
        <w:rPr>
          <w:rFonts w:ascii="Tinos" w:hAnsi="Tinos" w:eastAsia="Tinos" w:cs="Tinos"/>
          <w:sz w:val="24"/>
          <w:szCs w:val="24"/>
          <w:highlight w:val="white"/>
          <w:lang w:eastAsia="ru-RU"/>
        </w:rPr>
        <w:t xml:space="preserve">25</w:t>
      </w:r>
      <w:r>
        <w:rPr>
          <w:rFonts w:ascii="Tinos" w:hAnsi="Tinos" w:eastAsia="Tinos" w:cs="Tinos"/>
          <w:sz w:val="24"/>
          <w:szCs w:val="24"/>
          <w:highlight w:val="white"/>
          <w:lang w:eastAsia="ru-RU"/>
        </w:rPr>
        <w:t xml:space="preserve">.06.2026</w:t>
      </w:r>
      <w:r>
        <w:rPr>
          <w:rFonts w:ascii="Tinos" w:hAnsi="Tinos" w:eastAsia="Tinos" w:cs="Tinos"/>
          <w:sz w:val="24"/>
          <w:szCs w:val="24"/>
          <w:highlight w:val="white"/>
          <w:lang w:eastAsia="ru-RU"/>
        </w:rPr>
        <w:t xml:space="preserve"> </w:t>
      </w:r>
      <w:r>
        <w:rPr>
          <w:rFonts w:ascii="Tinos" w:hAnsi="Tinos" w:eastAsia="Tinos" w:cs="Tinos"/>
          <w:sz w:val="24"/>
          <w:szCs w:val="24"/>
          <w:highlight w:val="white"/>
          <w:lang w:eastAsia="ru-RU"/>
        </w:rPr>
        <w:t xml:space="preserve">№№ 1915,1916,1917,</w:t>
      </w:r>
      <w:r>
        <w:rPr>
          <w:rFonts w:ascii="Tinos" w:hAnsi="Tinos" w:eastAsia="Tinos" w:cs="Tinos"/>
          <w:sz w:val="24"/>
          <w:szCs w:val="24"/>
          <w:highlight w:val="white"/>
          <w:lang w:eastAsia="ru-RU"/>
        </w:rPr>
        <w:t xml:space="preserve"> н</w:t>
      </w:r>
      <w:r>
        <w:rPr>
          <w:rFonts w:ascii="Tinos" w:hAnsi="Tinos" w:eastAsia="Tinos" w:cs="Tinos"/>
          <w:sz w:val="24"/>
          <w:szCs w:val="24"/>
          <w:highlight w:val="white"/>
          <w:lang w:eastAsia="ru-RU"/>
        </w:rPr>
        <w:t xml:space="preserve">а основании которых произведен расчет, приведенный в Таблице № 1 к </w:t>
      </w:r>
      <w:r>
        <w:rPr>
          <w:rFonts w:ascii="Tinos" w:hAnsi="Tinos" w:eastAsia="Tinos" w:cs="Tinos"/>
          <w:sz w:val="24"/>
          <w:szCs w:val="24"/>
          <w:highlight w:val="white"/>
          <w:lang w:eastAsia="ru-RU"/>
        </w:rPr>
        <w:t xml:space="preserve">Обоснованию НМЦК.</w:t>
      </w:r>
      <w:r>
        <w:rPr>
          <w:rFonts w:ascii="Tinos" w:hAnsi="Tinos" w:eastAsia="Tinos" w:cs="Tinos"/>
          <w:sz w:val="24"/>
          <w:szCs w:val="24"/>
          <w:highlight w:val="white"/>
          <w:lang w:eastAsia="ru-RU"/>
        </w:rPr>
        <w:t xml:space="preserve"> </w:t>
      </w:r>
      <w:r>
        <w:rPr>
          <w:rFonts w:ascii="Tinos" w:hAnsi="Tinos" w:cs="Tinos"/>
          <w:sz w:val="24"/>
          <w:szCs w:val="24"/>
          <w:highlight w:val="white"/>
        </w:rPr>
      </w:r>
      <w:r>
        <w:rPr>
          <w:rFonts w:ascii="Tinos" w:hAnsi="Tinos" w:cs="Tinos"/>
          <w:sz w:val="24"/>
          <w:szCs w:val="24"/>
          <w:highlight w:val="white"/>
        </w:rPr>
      </w:r>
    </w:p>
    <w:p>
      <w:pPr>
        <w:pStyle w:val="1160"/>
        <w:ind w:firstLine="709"/>
        <w:spacing w:line="240" w:lineRule="auto"/>
        <w:widowControl/>
        <w:rPr>
          <w:rFonts w:ascii="Tinos" w:hAnsi="Tinos" w:cs="Tinos" w:eastAsiaTheme="majorEastAsia"/>
          <w:color w:val="000000" w:themeColor="text1"/>
          <w:sz w:val="24"/>
          <w:szCs w:val="24"/>
          <w:highlight w:val="none"/>
        </w:rPr>
      </w:pPr>
      <w:r>
        <w:rPr>
          <w:rStyle w:val="1273"/>
          <w:rFonts w:ascii="Tinos" w:hAnsi="Tinos" w:eastAsia="Tinos" w:cs="Tinos" w:eastAsiaTheme="majorEastAsia"/>
          <w:color w:val="000000" w:themeColor="text1"/>
          <w:sz w:val="24"/>
          <w:szCs w:val="24"/>
          <w:highlight w:val="white"/>
        </w:rPr>
      </w:r>
      <w:r>
        <w:rPr>
          <w:rStyle w:val="1273"/>
          <w:rFonts w:ascii="Tinos" w:hAnsi="Tinos" w:eastAsia="Tinos" w:cs="Tinos" w:eastAsiaTheme="majorEastAsia"/>
          <w:color w:val="000000" w:themeColor="text1"/>
          <w:sz w:val="24"/>
          <w:szCs w:val="24"/>
          <w:highlight w:val="white"/>
        </w:rPr>
        <w:t xml:space="preserve">Ответы на запрос в единую </w:t>
      </w:r>
      <w:r>
        <w:rPr>
          <w:rStyle w:val="1273"/>
          <w:rFonts w:ascii="Tinos" w:hAnsi="Tinos" w:eastAsia="Tinos" w:cs="Tinos" w:eastAsiaTheme="majorEastAsia"/>
          <w:color w:val="000000" w:themeColor="text1"/>
          <w:sz w:val="24"/>
          <w:szCs w:val="24"/>
          <w:highlight w:val="white"/>
        </w:rPr>
        <w:t xml:space="preserve">информационную систему в сфере закупок получены не бы</w:t>
      </w:r>
      <w:r>
        <w:rPr>
          <w:rStyle w:val="1273"/>
          <w:rFonts w:ascii="Tinos" w:hAnsi="Tinos" w:eastAsia="Tinos" w:cs="Tinos" w:eastAsiaTheme="majorEastAsia"/>
          <w:color w:val="000000" w:themeColor="text1"/>
          <w:sz w:val="24"/>
          <w:szCs w:val="24"/>
          <w:highlight w:val="white"/>
        </w:rPr>
        <w:t xml:space="preserve">ли.</w:t>
      </w:r>
      <w:r>
        <w:rPr>
          <w:rFonts w:ascii="Tinos" w:hAnsi="Tinos" w:cs="Tinos" w:eastAsiaTheme="majorEastAsia"/>
          <w:color w:val="000000" w:themeColor="text1"/>
          <w:sz w:val="24"/>
          <w:szCs w:val="24"/>
          <w:highlight w:val="none"/>
        </w:rPr>
      </w:r>
      <w:r>
        <w:rPr>
          <w:rFonts w:ascii="Tinos" w:hAnsi="Tinos" w:cs="Tinos" w:eastAsiaTheme="majorEastAsia"/>
          <w:color w:val="000000" w:themeColor="text1"/>
          <w:sz w:val="24"/>
          <w:szCs w:val="24"/>
          <w:highlight w:val="none"/>
        </w:rPr>
      </w:r>
    </w:p>
    <w:p>
      <w:pPr>
        <w:jc w:val="right"/>
        <w:spacing w:after="0" w:line="240" w:lineRule="auto"/>
        <w:tabs>
          <w:tab w:val="left" w:pos="1155" w:leader="none"/>
        </w:tabs>
        <w:rPr>
          <w:rFonts w:ascii="Tinos" w:hAnsi="Tinos" w:cs="Tinos"/>
          <w:sz w:val="24"/>
          <w:szCs w:val="24"/>
          <w:highlight w:val="none"/>
        </w:rPr>
      </w:pPr>
      <w:r>
        <w:rPr>
          <w:rFonts w:ascii="Tinos" w:hAnsi="Tinos" w:eastAsia="Tinos" w:cs="Tinos"/>
          <w:sz w:val="24"/>
          <w:szCs w:val="24"/>
          <w:highlight w:val="white"/>
          <w:lang w:eastAsia="ru-RU"/>
        </w:rPr>
        <w:t xml:space="preserve">Таблица № 1</w:t>
      </w:r>
      <w:r>
        <w:rPr>
          <w:rFonts w:ascii="Tinos" w:hAnsi="Tinos" w:cs="Tinos"/>
          <w:sz w:val="24"/>
          <w:szCs w:val="24"/>
          <w:highlight w:val="white"/>
        </w:rPr>
        <w:t xml:space="preserve"> к Обоснованию НМЦК</w:t>
      </w:r>
      <w:r>
        <w:rPr>
          <w:rFonts w:ascii="Tinos" w:hAnsi="Tinos" w:cs="Tinos"/>
          <w:sz w:val="24"/>
          <w:szCs w:val="24"/>
          <w:highlight w:val="none"/>
        </w:rPr>
      </w:r>
      <w:r>
        <w:rPr>
          <w:rFonts w:ascii="Tinos" w:hAnsi="Tinos" w:cs="Tinos"/>
          <w:sz w:val="24"/>
          <w:szCs w:val="24"/>
          <w:highlight w:val="none"/>
        </w:rPr>
      </w:r>
    </w:p>
    <w:tbl>
      <w:tblPr>
        <w:tblW w:w="49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39"/>
        <w:gridCol w:w="1488"/>
        <w:gridCol w:w="639"/>
        <w:gridCol w:w="535"/>
        <w:gridCol w:w="1215"/>
        <w:gridCol w:w="1276"/>
        <w:gridCol w:w="1359"/>
        <w:gridCol w:w="1148"/>
        <w:gridCol w:w="1080"/>
        <w:gridCol w:w="1057"/>
      </w:tblGrid>
      <w:tr>
        <w:tblPrEx/>
        <w:trPr>
          <w:jc w:val="center"/>
          <w:trHeight w:val="381"/>
        </w:trPr>
        <w:tc>
          <w:tcPr>
            <w:tcBorders>
              <w:top w:val="single" w:color="000000" w:sz="4" w:space="0"/>
              <w:left w:val="single" w:color="000000" w:sz="4" w:space="0"/>
              <w:bottom w:val="single" w:color="000000" w:sz="4" w:space="0"/>
              <w:right w:val="single" w:color="000000" w:sz="4" w:space="0"/>
            </w:tcBorders>
            <w:tcW w:w="339" w:type="dxa"/>
            <w:vAlign w:val="center"/>
            <w:vMerge w:val="restart"/>
            <w:textDirection w:val="lrTb"/>
            <w:noWrap w:val="false"/>
          </w:tcPr>
          <w:p>
            <w:pPr>
              <w:pStyle w:val="968"/>
              <w:ind w:firstLine="0"/>
              <w:rPr>
                <w:rFonts w:ascii="Tinos" w:hAnsi="Tinos" w:cs="Tinos"/>
                <w:b w:val="0"/>
                <w:bCs w:val="0"/>
                <w:sz w:val="18"/>
                <w:szCs w:val="18"/>
                <w:highlight w:val="white"/>
              </w:rPr>
            </w:pPr>
            <w:r>
              <w:rPr>
                <w:rFonts w:ascii="Tinos" w:hAnsi="Tinos" w:eastAsia="Tinos" w:cs="Tinos"/>
                <w:b w:val="0"/>
                <w:bCs w:val="0"/>
                <w:sz w:val="18"/>
                <w:szCs w:val="18"/>
                <w:highlight w:val="white"/>
                <w:lang w:eastAsia="ru-RU"/>
              </w:rPr>
              <w:t xml:space="preserve">№ п/п</w:t>
            </w:r>
            <w:r>
              <w:rPr>
                <w:rFonts w:ascii="Tinos" w:hAnsi="Tinos" w:cs="Tinos"/>
                <w:b w:val="0"/>
                <w:bCs w:val="0"/>
                <w:sz w:val="18"/>
                <w:szCs w:val="18"/>
                <w:highlight w:val="white"/>
              </w:rPr>
            </w:r>
            <w:r>
              <w:rPr>
                <w:rFonts w:ascii="Tinos" w:hAnsi="Tinos" w:cs="Tinos"/>
                <w:b w:val="0"/>
                <w:bCs w:val="0"/>
                <w:sz w:val="18"/>
                <w:szCs w:val="18"/>
                <w:highlight w:val="white"/>
              </w:rPr>
            </w:r>
          </w:p>
        </w:tc>
        <w:tc>
          <w:tcPr>
            <w:tcBorders>
              <w:top w:val="single" w:color="000000" w:sz="4" w:space="0"/>
              <w:left w:val="single" w:color="000000" w:sz="4" w:space="0"/>
              <w:bottom w:val="single" w:color="000000" w:sz="4" w:space="0"/>
              <w:right w:val="single" w:color="000000" w:sz="4" w:space="0"/>
            </w:tcBorders>
            <w:tcW w:w="1488" w:type="dxa"/>
            <w:vAlign w:val="center"/>
            <w:vMerge w:val="restart"/>
            <w:textDirection w:val="lrTb"/>
            <w:noWrap w:val="false"/>
          </w:tcPr>
          <w:p>
            <w:pPr>
              <w:pStyle w:val="968"/>
              <w:ind w:firstLine="0"/>
              <w:jc w:val="center"/>
              <w:rPr>
                <w:rFonts w:ascii="Tinos" w:hAnsi="Tinos" w:cs="Tinos"/>
                <w:b w:val="0"/>
                <w:bCs w:val="0"/>
                <w:sz w:val="18"/>
                <w:szCs w:val="18"/>
                <w:highlight w:val="white"/>
              </w:rPr>
            </w:pPr>
            <w:r>
              <w:rPr>
                <w:rFonts w:ascii="Tinos" w:hAnsi="Tinos" w:eastAsia="Tinos" w:cs="Tinos"/>
                <w:b w:val="0"/>
                <w:bCs w:val="0"/>
                <w:sz w:val="18"/>
                <w:szCs w:val="18"/>
                <w:highlight w:val="white"/>
                <w:lang w:eastAsia="ru-RU"/>
              </w:rPr>
              <w:t xml:space="preserve">Наименование объекта закупки</w:t>
            </w:r>
            <w:r>
              <w:rPr>
                <w:rFonts w:ascii="Tinos" w:hAnsi="Tinos" w:cs="Tinos"/>
                <w:b w:val="0"/>
                <w:bCs w:val="0"/>
                <w:sz w:val="18"/>
                <w:szCs w:val="18"/>
                <w:highlight w:val="white"/>
              </w:rPr>
            </w:r>
            <w:r>
              <w:rPr>
                <w:rFonts w:ascii="Tinos" w:hAnsi="Tinos" w:cs="Tinos"/>
                <w:b w:val="0"/>
                <w:bCs w:val="0"/>
                <w:sz w:val="18"/>
                <w:szCs w:val="18"/>
                <w:highlight w:val="white"/>
              </w:rPr>
            </w:r>
          </w:p>
        </w:tc>
        <w:tc>
          <w:tcPr>
            <w:tcBorders>
              <w:top w:val="single" w:color="000000" w:sz="4" w:space="0"/>
              <w:left w:val="single" w:color="000000" w:sz="4" w:space="0"/>
              <w:bottom w:val="single" w:color="000000" w:sz="4" w:space="0"/>
              <w:right w:val="single" w:color="000000" w:sz="4" w:space="0"/>
            </w:tcBorders>
            <w:tcW w:w="639" w:type="dxa"/>
            <w:vAlign w:val="center"/>
            <w:vMerge w:val="restart"/>
            <w:textDirection w:val="lrTb"/>
            <w:noWrap w:val="false"/>
          </w:tcPr>
          <w:p>
            <w:pPr>
              <w:pStyle w:val="968"/>
              <w:ind w:firstLine="0"/>
              <w:jc w:val="center"/>
              <w:rPr>
                <w:rFonts w:ascii="Tinos" w:hAnsi="Tinos" w:cs="Tinos"/>
                <w:b w:val="0"/>
                <w:bCs w:val="0"/>
                <w:sz w:val="18"/>
                <w:szCs w:val="18"/>
                <w:highlight w:val="none"/>
              </w:rPr>
            </w:pPr>
            <w:r>
              <w:rPr>
                <w:rFonts w:ascii="Tinos" w:hAnsi="Tinos" w:eastAsia="Tinos" w:cs="Tinos"/>
                <w:b w:val="0"/>
                <w:bCs w:val="0"/>
                <w:sz w:val="18"/>
                <w:szCs w:val="18"/>
                <w:highlight w:val="white"/>
              </w:rPr>
              <w:t xml:space="preserve">Ед. изм.</w:t>
            </w:r>
            <w:r>
              <w:rPr>
                <w:rFonts w:ascii="Tinos" w:hAnsi="Tinos" w:cs="Tinos"/>
                <w:b w:val="0"/>
                <w:bCs w:val="0"/>
                <w:sz w:val="18"/>
                <w:szCs w:val="18"/>
                <w:highlight w:val="none"/>
              </w:rPr>
            </w:r>
            <w:r>
              <w:rPr>
                <w:rFonts w:ascii="Tinos" w:hAnsi="Tinos" w:cs="Tinos"/>
                <w:b w:val="0"/>
                <w:bCs w:val="0"/>
                <w:sz w:val="18"/>
                <w:szCs w:val="18"/>
                <w:highlight w:val="none"/>
              </w:rPr>
            </w:r>
          </w:p>
        </w:tc>
        <w:tc>
          <w:tcPr>
            <w:tcBorders>
              <w:top w:val="single" w:color="000000" w:sz="4" w:space="0"/>
              <w:left w:val="single" w:color="000000" w:sz="4" w:space="0"/>
              <w:right w:val="single" w:color="000000" w:sz="4" w:space="0"/>
            </w:tcBorders>
            <w:tcW w:w="535" w:type="dxa"/>
            <w:vAlign w:val="center"/>
            <w:vMerge w:val="restart"/>
            <w:textDirection w:val="lrTb"/>
            <w:noWrap w:val="false"/>
          </w:tcPr>
          <w:p>
            <w:pPr>
              <w:pStyle w:val="968"/>
              <w:ind w:firstLine="0"/>
              <w:jc w:val="center"/>
              <w:rPr>
                <w:rFonts w:ascii="Tinos" w:hAnsi="Tinos" w:cs="Tinos"/>
                <w:b w:val="0"/>
                <w:bCs w:val="0"/>
                <w:sz w:val="18"/>
                <w:szCs w:val="18"/>
                <w:highlight w:val="none"/>
              </w:rPr>
            </w:pPr>
            <w:r>
              <w:rPr>
                <w:rFonts w:ascii="Tinos" w:hAnsi="Tinos" w:eastAsia="Tinos" w:cs="Tinos"/>
                <w:b w:val="0"/>
                <w:bCs w:val="0"/>
                <w:sz w:val="18"/>
                <w:szCs w:val="18"/>
                <w:highlight w:val="white"/>
                <w:lang w:eastAsia="ru-RU"/>
              </w:rPr>
              <w:t xml:space="preserve">Кол-во </w:t>
            </w:r>
            <w:r>
              <w:rPr>
                <w:rFonts w:ascii="Tinos" w:hAnsi="Tinos" w:cs="Tinos"/>
                <w:b w:val="0"/>
                <w:bCs w:val="0"/>
                <w:sz w:val="18"/>
                <w:szCs w:val="18"/>
                <w:highlight w:val="none"/>
              </w:rPr>
            </w:r>
            <w:r>
              <w:rPr>
                <w:rFonts w:ascii="Tinos" w:hAnsi="Tinos" w:cs="Tinos"/>
                <w:b w:val="0"/>
                <w:bCs w:val="0"/>
                <w:sz w:val="18"/>
                <w:szCs w:val="18"/>
                <w:highlight w:val="none"/>
              </w:rPr>
            </w:r>
          </w:p>
        </w:tc>
        <w:tc>
          <w:tcPr>
            <w:gridSpan w:val="3"/>
            <w:tcBorders>
              <w:top w:val="single" w:color="000000" w:sz="4" w:space="0"/>
              <w:left w:val="single" w:color="000000" w:sz="4" w:space="0"/>
              <w:bottom w:val="single" w:color="000000" w:sz="4" w:space="0"/>
              <w:right w:val="single" w:color="000000" w:sz="4" w:space="0"/>
            </w:tcBorders>
            <w:tcW w:w="3850" w:type="dxa"/>
            <w:vAlign w:val="center"/>
            <w:textDirection w:val="lrTb"/>
            <w:noWrap w:val="false"/>
          </w:tcPr>
          <w:p>
            <w:pPr>
              <w:pStyle w:val="968"/>
              <w:ind w:firstLine="0"/>
              <w:jc w:val="center"/>
              <w:rPr>
                <w:rFonts w:ascii="Tinos" w:hAnsi="Tinos" w:cs="Tinos"/>
                <w:b w:val="0"/>
                <w:bCs w:val="0"/>
                <w:sz w:val="18"/>
                <w:szCs w:val="18"/>
                <w:highlight w:val="white"/>
              </w:rPr>
            </w:pPr>
            <w:r>
              <w:rPr>
                <w:rFonts w:ascii="Tinos" w:hAnsi="Tinos" w:eastAsia="Tinos" w:cs="Tinos"/>
                <w:b w:val="0"/>
                <w:bCs w:val="0"/>
                <w:sz w:val="18"/>
                <w:szCs w:val="18"/>
                <w:highlight w:val="white"/>
                <w:lang w:eastAsia="ru-RU"/>
              </w:rPr>
              <w:t xml:space="preserve">Источники информации и цена за единицу, руб.</w:t>
            </w:r>
            <w:r>
              <w:rPr>
                <w:rFonts w:ascii="Tinos" w:hAnsi="Tinos" w:cs="Tinos"/>
                <w:b w:val="0"/>
                <w:bCs w:val="0"/>
                <w:sz w:val="18"/>
                <w:szCs w:val="18"/>
                <w:highlight w:val="white"/>
              </w:rPr>
            </w:r>
            <w:r>
              <w:rPr>
                <w:rFonts w:ascii="Tinos" w:hAnsi="Tinos" w:cs="Tinos"/>
                <w:b w:val="0"/>
                <w:bCs w:val="0"/>
                <w:sz w:val="18"/>
                <w:szCs w:val="18"/>
                <w:highlight w:val="white"/>
              </w:rPr>
            </w:r>
          </w:p>
        </w:tc>
        <w:tc>
          <w:tcPr>
            <w:tcBorders>
              <w:top w:val="single" w:color="000000" w:sz="4" w:space="0"/>
              <w:left w:val="single" w:color="000000" w:sz="4" w:space="0"/>
              <w:bottom w:val="single" w:color="000000" w:sz="4" w:space="0"/>
              <w:right w:val="single" w:color="000000" w:sz="4" w:space="0"/>
            </w:tcBorders>
            <w:tcW w:w="1148" w:type="dxa"/>
            <w:vAlign w:val="center"/>
            <w:vMerge w:val="restart"/>
            <w:textDirection w:val="lrTb"/>
            <w:noWrap w:val="false"/>
          </w:tcPr>
          <w:p>
            <w:pPr>
              <w:pStyle w:val="968"/>
              <w:ind w:firstLine="0"/>
              <w:jc w:val="center"/>
              <w:rPr>
                <w:rFonts w:ascii="Tinos" w:hAnsi="Tinos" w:cs="Tinos"/>
                <w:b w:val="0"/>
                <w:bCs w:val="0"/>
                <w:sz w:val="18"/>
                <w:szCs w:val="18"/>
                <w:highlight w:val="white"/>
              </w:rPr>
            </w:pPr>
            <w:r>
              <w:rPr>
                <w:rFonts w:ascii="Tinos" w:hAnsi="Tinos" w:eastAsia="Tinos" w:cs="Tinos"/>
                <w:b w:val="0"/>
                <w:bCs w:val="0"/>
                <w:sz w:val="18"/>
                <w:szCs w:val="18"/>
                <w:highlight w:val="none"/>
                <w:lang w:eastAsia="ru-RU"/>
              </w:rPr>
              <w:t xml:space="preserve">Минимальная цена </w:t>
            </w:r>
            <w:r>
              <w:rPr>
                <w:rFonts w:ascii="Tinos" w:hAnsi="Tinos" w:eastAsia="Tinos" w:cs="Tinos"/>
                <w:b w:val="0"/>
                <w:bCs w:val="0"/>
                <w:sz w:val="18"/>
                <w:szCs w:val="18"/>
                <w:highlight w:val="white"/>
                <w:lang w:eastAsia="ru-RU"/>
              </w:rPr>
              <w:t xml:space="preserve">, руб. </w:t>
            </w:r>
            <w:r>
              <w:rPr>
                <w:rFonts w:ascii="Tinos" w:hAnsi="Tinos" w:cs="Tinos"/>
                <w:b w:val="0"/>
                <w:bCs w:val="0"/>
                <w:sz w:val="18"/>
                <w:szCs w:val="18"/>
                <w:highlight w:val="white"/>
              </w:rPr>
            </w:r>
            <w:r>
              <w:rPr>
                <w:rFonts w:ascii="Tinos" w:hAnsi="Tinos" w:cs="Tinos"/>
                <w:b w:val="0"/>
                <w:bCs w:val="0"/>
                <w:sz w:val="18"/>
                <w:szCs w:val="18"/>
                <w:highlight w:val="white"/>
              </w:rPr>
            </w:r>
          </w:p>
        </w:tc>
        <w:tc>
          <w:tcPr>
            <w:tcBorders>
              <w:top w:val="single" w:color="000000" w:sz="4" w:space="0"/>
              <w:left w:val="single" w:color="000000" w:sz="4" w:space="0"/>
              <w:bottom w:val="single" w:color="000000" w:sz="4" w:space="0"/>
              <w:right w:val="single" w:color="000000" w:sz="4" w:space="0"/>
            </w:tcBorders>
            <w:tcW w:w="1080" w:type="dxa"/>
            <w:vAlign w:val="center"/>
            <w:vMerge w:val="restart"/>
            <w:textDirection w:val="lrTb"/>
            <w:noWrap w:val="false"/>
          </w:tcPr>
          <w:p>
            <w:pPr>
              <w:pStyle w:val="968"/>
              <w:ind w:firstLine="0"/>
              <w:jc w:val="center"/>
              <w:rPr>
                <w:rFonts w:ascii="Tinos" w:hAnsi="Tinos" w:cs="Tinos"/>
                <w:sz w:val="18"/>
                <w:szCs w:val="18"/>
              </w:rPr>
            </w:pPr>
            <w:r>
              <w:rPr>
                <w:rFonts w:ascii="Tinos" w:hAnsi="Tinos" w:eastAsia="Tinos" w:cs="Tinos"/>
                <w:sz w:val="18"/>
                <w:szCs w:val="18"/>
                <w:lang w:eastAsia="ru-RU"/>
              </w:rPr>
              <w:t xml:space="preserve"> </w:t>
            </w:r>
            <w:r>
              <w:rPr>
                <w:rFonts w:ascii="Tinos" w:hAnsi="Tinos" w:eastAsia="Tinos" w:cs="Tinos"/>
                <w:sz w:val="18"/>
                <w:szCs w:val="18"/>
                <w:lang w:eastAsia="ru-RU"/>
              </w:rPr>
              <w:t xml:space="preserve">Коэф. вариации, %</w:t>
            </w: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7" w:type="dxa"/>
            <w:vAlign w:val="center"/>
            <w:vMerge w:val="restart"/>
            <w:textDirection w:val="lrTb"/>
            <w:noWrap w:val="false"/>
          </w:tcPr>
          <w:p>
            <w:pPr>
              <w:pStyle w:val="968"/>
              <w:ind w:firstLine="0"/>
              <w:jc w:val="center"/>
              <w:rPr>
                <w:rFonts w:ascii="Tinos" w:hAnsi="Tinos" w:cs="Tinos"/>
                <w:b w:val="0"/>
                <w:bCs w:val="0"/>
                <w:sz w:val="18"/>
                <w:szCs w:val="18"/>
                <w:highlight w:val="white"/>
              </w:rPr>
            </w:pPr>
            <w:r>
              <w:rPr>
                <w:rFonts w:ascii="Tinos" w:hAnsi="Tinos" w:eastAsia="Tinos" w:cs="Tinos"/>
                <w:b w:val="0"/>
                <w:bCs w:val="0"/>
                <w:sz w:val="18"/>
                <w:szCs w:val="18"/>
                <w:highlight w:val="white"/>
                <w:lang w:eastAsia="ru-RU"/>
              </w:rPr>
              <w:t xml:space="preserve">Общая сумма </w:t>
            </w:r>
            <w:r>
              <w:rPr>
                <w:rFonts w:ascii="Tinos" w:hAnsi="Tinos" w:eastAsia="Tinos" w:cs="Tinos"/>
                <w:b w:val="0"/>
                <w:bCs w:val="0"/>
                <w:sz w:val="18"/>
                <w:szCs w:val="18"/>
                <w:highlight w:val="white"/>
                <w:lang w:eastAsia="ru-RU"/>
              </w:rPr>
              <w:br/>
              <w:t xml:space="preserve"> руб.</w:t>
            </w:r>
            <w:r>
              <w:rPr>
                <w:rFonts w:ascii="Tinos" w:hAnsi="Tinos" w:cs="Tinos"/>
                <w:b w:val="0"/>
                <w:bCs w:val="0"/>
                <w:sz w:val="18"/>
                <w:szCs w:val="18"/>
                <w:highlight w:val="white"/>
              </w:rPr>
            </w:r>
            <w:r>
              <w:rPr>
                <w:rFonts w:ascii="Tinos" w:hAnsi="Tinos" w:cs="Tinos"/>
                <w:b w:val="0"/>
                <w:bCs w:val="0"/>
                <w:sz w:val="18"/>
                <w:szCs w:val="18"/>
                <w:highlight w:val="white"/>
              </w:rPr>
            </w:r>
          </w:p>
        </w:tc>
      </w:tr>
      <w:tr>
        <w:tblPrEx/>
        <w:trPr>
          <w:jc w:val="center"/>
          <w:trHeight w:val="581"/>
        </w:trPr>
        <w:tc>
          <w:tcPr>
            <w:tcBorders>
              <w:top w:val="single" w:color="000000" w:sz="4" w:space="0"/>
              <w:left w:val="single" w:color="000000" w:sz="4" w:space="0"/>
              <w:bottom w:val="single" w:color="000000" w:sz="4" w:space="0"/>
              <w:right w:val="single" w:color="000000" w:sz="4" w:space="0"/>
            </w:tcBorders>
            <w:tcW w:w="339" w:type="dxa"/>
            <w:vAlign w:val="center"/>
            <w:vMerge w:val="continue"/>
            <w:textDirection w:val="lrTb"/>
            <w:noWrap w:val="false"/>
          </w:tcPr>
          <w:p>
            <w:pPr>
              <w:contextualSpacing/>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488" w:type="dxa"/>
            <w:vAlign w:val="center"/>
            <w:vMerge w:val="continue"/>
            <w:textDirection w:val="lrTb"/>
            <w:noWrap w:val="false"/>
          </w:tcPr>
          <w:p>
            <w:pPr>
              <w:contextualSpacing/>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639" w:type="dxa"/>
            <w:vAlign w:val="center"/>
            <w:vMerge w:val="continue"/>
            <w:textDirection w:val="lrTb"/>
            <w:noWrap w:val="false"/>
          </w:tcPr>
          <w:p>
            <w:pPr>
              <w:contextualSpacing/>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Borders>
              <w:left w:val="single" w:color="000000" w:sz="4" w:space="0"/>
              <w:bottom w:val="single" w:color="000000" w:sz="4" w:space="0"/>
              <w:right w:val="single" w:color="000000" w:sz="4" w:space="0"/>
            </w:tcBorders>
            <w:tcW w:w="535" w:type="dxa"/>
            <w:vAlign w:val="center"/>
            <w:vMerge w:val="continue"/>
            <w:textDirection w:val="lrTb"/>
            <w:noWrap w:val="false"/>
          </w:tcPr>
          <w:p>
            <w:pPr>
              <w:contextualSpacing/>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215" w:type="dxa"/>
            <w:vAlign w:val="center"/>
            <w:textDirection w:val="lrTb"/>
            <w:noWrap w:val="false"/>
          </w:tcPr>
          <w:p>
            <w:pPr>
              <w:pStyle w:val="968"/>
              <w:ind w:firstLine="0"/>
              <w:jc w:val="center"/>
              <w:rPr>
                <w:rFonts w:ascii="Tinos" w:hAnsi="Tinos" w:cs="Tinos"/>
                <w:sz w:val="18"/>
                <w:szCs w:val="18"/>
                <w:highlight w:val="none"/>
              </w:rPr>
            </w:pPr>
            <w:r>
              <w:rPr>
                <w:rFonts w:ascii="Tinos" w:hAnsi="Tinos" w:eastAsia="Tinos" w:cs="Tinos"/>
                <w:sz w:val="18"/>
                <w:szCs w:val="18"/>
                <w:highlight w:val="white"/>
                <w:lang w:eastAsia="ru-RU"/>
              </w:rPr>
              <w:t xml:space="preserve">Источник </w:t>
            </w:r>
            <w:r>
              <w:rPr>
                <w:rFonts w:ascii="Tinos" w:hAnsi="Tinos" w:eastAsia="Tinos" w:cs="Tinos"/>
                <w:sz w:val="18"/>
                <w:szCs w:val="18"/>
                <w:highlight w:val="white"/>
                <w:lang w:eastAsia="ru-RU"/>
              </w:rPr>
              <w:t xml:space="preserve">№ 1</w:t>
            </w:r>
            <w:r>
              <w:rPr>
                <w:rFonts w:ascii="Tinos" w:hAnsi="Tinos" w:cs="Tinos"/>
                <w:sz w:val="18"/>
                <w:szCs w:val="18"/>
                <w:highlight w:val="none"/>
              </w:rPr>
            </w:r>
            <w:r>
              <w:rPr>
                <w:rFonts w:ascii="Tinos" w:hAnsi="Tinos" w:cs="Tinos"/>
                <w:sz w:val="18"/>
                <w:szCs w:val="18"/>
                <w:highlight w:val="none"/>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968"/>
              <w:ind w:firstLine="0"/>
              <w:jc w:val="center"/>
              <w:rPr>
                <w:rFonts w:ascii="Tinos" w:hAnsi="Tinos" w:cs="Tinos"/>
                <w:sz w:val="18"/>
                <w:szCs w:val="18"/>
                <w:highlight w:val="none"/>
              </w:rPr>
            </w:pPr>
            <w:r>
              <w:rPr>
                <w:rFonts w:ascii="Tinos" w:hAnsi="Tinos" w:eastAsia="Tinos" w:cs="Tinos"/>
                <w:sz w:val="18"/>
                <w:szCs w:val="18"/>
                <w:highlight w:val="white"/>
                <w:lang w:eastAsia="ru-RU"/>
              </w:rPr>
              <w:t xml:space="preserve">Источник </w:t>
            </w:r>
            <w:r>
              <w:rPr>
                <w:rFonts w:ascii="Tinos" w:hAnsi="Tinos" w:eastAsia="Tinos" w:cs="Tinos"/>
                <w:sz w:val="18"/>
                <w:szCs w:val="18"/>
                <w:highlight w:val="white"/>
                <w:lang w:eastAsia="ru-RU"/>
              </w:rPr>
              <w:t xml:space="preserve">№ 2</w:t>
            </w:r>
            <w:r>
              <w:rPr>
                <w:rFonts w:ascii="Tinos" w:hAnsi="Tinos" w:cs="Tinos"/>
                <w:sz w:val="18"/>
                <w:szCs w:val="18"/>
                <w:highlight w:val="none"/>
              </w:rPr>
            </w:r>
            <w:r>
              <w:rPr>
                <w:rFonts w:ascii="Tinos" w:hAnsi="Tinos" w:cs="Tinos"/>
                <w:sz w:val="18"/>
                <w:szCs w:val="18"/>
                <w:highlight w:val="none"/>
              </w:rPr>
            </w:r>
          </w:p>
        </w:tc>
        <w:tc>
          <w:tcPr>
            <w:tcBorders>
              <w:top w:val="single" w:color="000000" w:sz="4" w:space="0"/>
              <w:left w:val="single" w:color="000000" w:sz="4" w:space="0"/>
              <w:bottom w:val="single" w:color="000000" w:sz="4" w:space="0"/>
              <w:right w:val="single" w:color="000000" w:sz="4" w:space="0"/>
            </w:tcBorders>
            <w:tcW w:w="1359" w:type="dxa"/>
            <w:vAlign w:val="center"/>
            <w:textDirection w:val="lrTb"/>
            <w:noWrap w:val="false"/>
          </w:tcPr>
          <w:p>
            <w:pPr>
              <w:pStyle w:val="968"/>
              <w:ind w:firstLine="0"/>
              <w:jc w:val="center"/>
              <w:rPr>
                <w:rFonts w:ascii="Tinos" w:hAnsi="Tinos" w:cs="Tinos"/>
                <w:sz w:val="18"/>
                <w:szCs w:val="18"/>
                <w:highlight w:val="none"/>
              </w:rPr>
            </w:pPr>
            <w:r>
              <w:rPr>
                <w:rFonts w:ascii="Tinos" w:hAnsi="Tinos" w:eastAsia="Tinos" w:cs="Tinos"/>
                <w:sz w:val="18"/>
                <w:szCs w:val="18"/>
                <w:highlight w:val="white"/>
                <w:lang w:eastAsia="ru-RU"/>
              </w:rPr>
              <w:t xml:space="preserve">Источник  </w:t>
            </w:r>
            <w:r>
              <w:rPr>
                <w:rFonts w:ascii="Tinos" w:hAnsi="Tinos" w:eastAsia="Tinos" w:cs="Tinos"/>
                <w:sz w:val="18"/>
                <w:szCs w:val="18"/>
                <w:highlight w:val="white"/>
                <w:lang w:eastAsia="ru-RU"/>
              </w:rPr>
              <w:t xml:space="preserve">№ </w:t>
            </w:r>
            <w:r>
              <w:rPr>
                <w:rFonts w:ascii="Tinos" w:hAnsi="Tinos" w:eastAsia="Tinos" w:cs="Tinos"/>
                <w:sz w:val="18"/>
                <w:szCs w:val="18"/>
                <w:highlight w:val="none"/>
                <w:lang w:eastAsia="ru-RU"/>
              </w:rPr>
              <w:t xml:space="preserve">3</w:t>
            </w:r>
            <w:r>
              <w:rPr>
                <w:rFonts w:ascii="Tinos" w:hAnsi="Tinos" w:cs="Tinos"/>
                <w:sz w:val="18"/>
                <w:szCs w:val="18"/>
                <w:highlight w:val="none"/>
              </w:rPr>
            </w:r>
            <w:r>
              <w:rPr>
                <w:rFonts w:ascii="Tinos" w:hAnsi="Tinos" w:cs="Tinos"/>
                <w:sz w:val="18"/>
                <w:szCs w:val="18"/>
                <w:highlight w:val="none"/>
              </w:rPr>
            </w:r>
          </w:p>
        </w:tc>
        <w:tc>
          <w:tcPr>
            <w:tcBorders>
              <w:top w:val="single" w:color="000000" w:sz="4" w:space="0"/>
              <w:left w:val="single" w:color="000000" w:sz="4" w:space="0"/>
              <w:bottom w:val="single" w:color="000000" w:sz="4" w:space="0"/>
              <w:right w:val="single" w:color="000000" w:sz="4" w:space="0"/>
            </w:tcBorders>
            <w:tcW w:w="1148" w:type="dxa"/>
            <w:vAlign w:val="center"/>
            <w:vMerge w:val="continue"/>
            <w:textDirection w:val="lrTb"/>
            <w:noWrap w:val="false"/>
          </w:tcPr>
          <w:p>
            <w:pPr>
              <w:contextualSpacing/>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080"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1057" w:type="dxa"/>
            <w:vAlign w:val="center"/>
            <w:vMerge w:val="continue"/>
            <w:textDirection w:val="lrTb"/>
            <w:noWrap w:val="false"/>
          </w:tcPr>
          <w:p>
            <w:pPr>
              <w:contextualSpacing/>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jc w:val="center"/>
          <w:trHeight w:val="1275"/>
        </w:trPr>
        <w:tc>
          <w:tcPr>
            <w:tcBorders>
              <w:top w:val="single" w:color="000000" w:sz="4" w:space="0"/>
              <w:left w:val="single" w:color="000000" w:sz="4" w:space="0"/>
              <w:bottom w:val="single" w:color="000000" w:sz="4" w:space="0"/>
              <w:right w:val="single" w:color="000000" w:sz="4" w:space="0"/>
            </w:tcBorders>
            <w:tcW w:w="339" w:type="dxa"/>
            <w:vAlign w:val="center"/>
            <w:textDirection w:val="lrTb"/>
            <w:noWrap w:val="false"/>
          </w:tcPr>
          <w:p>
            <w:pPr>
              <w:pStyle w:val="968"/>
              <w:ind w:firstLine="0"/>
              <w:jc w:val="center"/>
              <w:rPr>
                <w:rFonts w:ascii="Tinos" w:hAnsi="Tinos" w:cs="Tinos"/>
                <w:sz w:val="18"/>
                <w:szCs w:val="18"/>
                <w:highlight w:val="white"/>
              </w:rPr>
            </w:pPr>
            <w:r>
              <w:rPr>
                <w:rFonts w:ascii="Tinos" w:hAnsi="Tinos" w:eastAsia="Tinos" w:cs="Tinos"/>
                <w:sz w:val="18"/>
                <w:szCs w:val="18"/>
                <w:highlight w:val="white"/>
                <w:lang w:eastAsia="ru-RU"/>
              </w:rPr>
              <w:t xml:space="preserve">1</w:t>
            </w:r>
            <w:r>
              <w:rPr>
                <w:rFonts w:ascii="Tinos" w:hAnsi="Tinos" w:cs="Tinos"/>
                <w:sz w:val="18"/>
                <w:szCs w:val="18"/>
                <w:highlight w:val="white"/>
              </w:rPr>
            </w:r>
            <w:r>
              <w:rPr>
                <w:rFonts w:ascii="Tinos" w:hAnsi="Tinos" w:cs="Tinos"/>
                <w:sz w:val="18"/>
                <w:szCs w:val="18"/>
                <w:highlight w:val="white"/>
              </w:rPr>
            </w:r>
          </w:p>
        </w:tc>
        <w:tc>
          <w:tcPr>
            <w:tcBorders>
              <w:top w:val="single" w:color="000000" w:sz="4" w:space="0"/>
              <w:left w:val="single" w:color="000000" w:sz="4" w:space="0"/>
              <w:bottom w:val="single" w:color="000000" w:sz="4" w:space="0"/>
              <w:right w:val="single" w:color="000000" w:sz="4" w:space="0"/>
            </w:tcBorders>
            <w:tcW w:w="1488" w:type="dxa"/>
            <w:vAlign w:val="center"/>
            <w:textDirection w:val="lrTb"/>
            <w:noWrap w:val="false"/>
          </w:tcPr>
          <w:p>
            <w:pPr>
              <w:pStyle w:val="968"/>
              <w:ind w:firstLine="0"/>
              <w:jc w:val="center"/>
            </w:pPr>
            <w:r>
              <w:rPr>
                <w:rFonts w:ascii="Tinos" w:hAnsi="Tinos" w:eastAsia="Tinos" w:cs="Tinos"/>
                <w:sz w:val="18"/>
                <w:szCs w:val="18"/>
              </w:rPr>
              <w:tab/>
            </w:r>
            <w:r>
              <w:rPr>
                <w:rFonts w:ascii="Tinos" w:hAnsi="Tinos" w:eastAsia="Tinos" w:cs="Tinos"/>
                <w:sz w:val="18"/>
                <w:szCs w:val="18"/>
              </w:rPr>
            </w:r>
          </w:p>
          <w:p>
            <w:pPr>
              <w:pStyle w:val="968"/>
              <w:ind w:firstLine="0"/>
              <w:jc w:val="center"/>
              <w:rPr>
                <w:rFonts w:ascii="Tinos" w:hAnsi="Tinos" w:cs="Tinos"/>
                <w:sz w:val="18"/>
                <w:szCs w:val="18"/>
                <w:highlight w:val="white"/>
              </w:rPr>
            </w:pPr>
            <w:r>
              <w:rPr>
                <w:rFonts w:ascii="Tinos" w:hAnsi="Tinos" w:eastAsia="Tinos" w:cs="Tinos"/>
                <w:sz w:val="18"/>
                <w:szCs w:val="18"/>
              </w:rPr>
              <w:t xml:space="preserve">Поставка комплектующих и запасных частей для серверного оборудования (накопители информации)</w:t>
            </w:r>
            <w:r>
              <w:rPr>
                <w:rFonts w:ascii="Tinos" w:hAnsi="Tinos" w:eastAsia="Tinos" w:cs="Tinos"/>
                <w:sz w:val="18"/>
                <w:szCs w:val="18"/>
              </w:rPr>
            </w:r>
            <w:r>
              <w:rPr>
                <w:rFonts w:ascii="Tinos" w:hAnsi="Tinos" w:eastAsia="Tinos" w:cs="Tinos"/>
                <w:sz w:val="18"/>
                <w:szCs w:val="18"/>
                <w:highlight w:val="white"/>
                <w:lang w:eastAsia="ar-SA"/>
              </w:rPr>
            </w:r>
            <w:r>
              <w:rPr>
                <w:rFonts w:ascii="Tinos" w:hAnsi="Tinos" w:eastAsia="Tinos" w:cs="Tinos"/>
                <w:sz w:val="18"/>
                <w:szCs w:val="18"/>
              </w:rPr>
            </w:r>
            <w:r>
              <w:rPr>
                <w:rFonts w:ascii="Tinos" w:hAnsi="Tinos" w:cs="Tinos"/>
                <w:sz w:val="18"/>
                <w:szCs w:val="18"/>
                <w:highlight w:val="white"/>
              </w:rPr>
            </w:r>
            <w:r>
              <w:rPr>
                <w:rFonts w:ascii="Tinos" w:hAnsi="Tinos" w:cs="Tinos"/>
                <w:sz w:val="18"/>
                <w:szCs w:val="18"/>
                <w:highlight w:val="white"/>
              </w:rPr>
            </w:r>
          </w:p>
        </w:tc>
        <w:tc>
          <w:tcPr>
            <w:tcBorders>
              <w:top w:val="single" w:color="000000" w:sz="4" w:space="0"/>
              <w:left w:val="single" w:color="000000" w:sz="4" w:space="0"/>
              <w:bottom w:val="single" w:color="000000" w:sz="4" w:space="0"/>
              <w:right w:val="single" w:color="000000" w:sz="4" w:space="0"/>
            </w:tcBorders>
            <w:tcW w:w="639" w:type="dxa"/>
            <w:vAlign w:val="center"/>
            <w:textDirection w:val="lrTb"/>
            <w:noWrap w:val="false"/>
          </w:tcPr>
          <w:p>
            <w:pPr>
              <w:pStyle w:val="968"/>
              <w:ind w:firstLine="0"/>
              <w:jc w:val="center"/>
              <w:rPr>
                <w:rFonts w:ascii="Tinos" w:hAnsi="Tinos" w:cs="Tinos"/>
                <w:sz w:val="18"/>
                <w:szCs w:val="18"/>
                <w:highlight w:val="white"/>
              </w:rPr>
            </w:pPr>
            <w:r>
              <w:rPr>
                <w:rFonts w:ascii="Tinos" w:hAnsi="Tinos" w:eastAsia="Tinos" w:cs="Tinos"/>
                <w:sz w:val="18"/>
                <w:szCs w:val="18"/>
                <w:highlight w:val="white"/>
              </w:rPr>
              <w:t xml:space="preserve">шт.</w:t>
            </w:r>
            <w:r>
              <w:rPr>
                <w:rFonts w:ascii="Tinos" w:hAnsi="Tinos" w:cs="Tinos"/>
                <w:sz w:val="18"/>
                <w:szCs w:val="18"/>
                <w:highlight w:val="white"/>
              </w:rPr>
            </w:r>
            <w:r>
              <w:rPr>
                <w:rFonts w:ascii="Tinos" w:hAnsi="Tinos" w:cs="Tinos"/>
                <w:sz w:val="18"/>
                <w:szCs w:val="18"/>
                <w:highlight w:val="white"/>
              </w:rPr>
            </w:r>
          </w:p>
        </w:tc>
        <w:tc>
          <w:tcPr>
            <w:tcBorders>
              <w:top w:val="single" w:color="000000" w:sz="4" w:space="0"/>
              <w:left w:val="single" w:color="000000" w:sz="4" w:space="0"/>
              <w:bottom w:val="single" w:color="000000" w:sz="4" w:space="0"/>
              <w:right w:val="single" w:color="000000" w:sz="4" w:space="0"/>
            </w:tcBorders>
            <w:tcW w:w="535" w:type="dxa"/>
            <w:vAlign w:val="center"/>
            <w:textDirection w:val="lrTb"/>
            <w:noWrap w:val="false"/>
          </w:tcPr>
          <w:p>
            <w:pPr>
              <w:pStyle w:val="968"/>
              <w:ind w:firstLine="0"/>
              <w:jc w:val="center"/>
              <w:rPr>
                <w:rFonts w:ascii="Tinos" w:hAnsi="Tinos" w:cs="Tinos"/>
                <w:sz w:val="18"/>
                <w:szCs w:val="18"/>
                <w:highlight w:val="white"/>
              </w:rPr>
            </w:pPr>
            <w:r>
              <w:rPr>
                <w:rFonts w:ascii="Tinos" w:hAnsi="Tinos" w:cs="Tinos"/>
                <w:sz w:val="18"/>
                <w:szCs w:val="18"/>
                <w:highlight w:val="none"/>
              </w:rPr>
              <w:t xml:space="preserve">7</w:t>
            </w:r>
            <w:r>
              <w:rPr>
                <w:rFonts w:ascii="Tinos" w:hAnsi="Tinos" w:cs="Tinos"/>
                <w:sz w:val="18"/>
                <w:szCs w:val="18"/>
                <w:highlight w:val="white"/>
              </w:rPr>
            </w:r>
            <w:r>
              <w:rPr>
                <w:rFonts w:ascii="Tinos" w:hAnsi="Tinos" w:cs="Tinos"/>
                <w:sz w:val="18"/>
                <w:szCs w:val="18"/>
                <w:highlight w:val="white"/>
              </w:rPr>
            </w:r>
          </w:p>
        </w:tc>
        <w:tc>
          <w:tcPr>
            <w:tcBorders>
              <w:top w:val="single" w:color="000000" w:sz="4" w:space="0"/>
              <w:left w:val="single" w:color="000000" w:sz="4" w:space="0"/>
              <w:bottom w:val="single" w:color="000000" w:sz="4" w:space="0"/>
              <w:right w:val="single" w:color="000000" w:sz="4" w:space="0"/>
            </w:tcBorders>
            <w:tcW w:w="1215" w:type="dxa"/>
            <w:vAlign w:val="center"/>
            <w:textDirection w:val="lrTb"/>
            <w:noWrap w:val="false"/>
          </w:tcPr>
          <w:p>
            <w:pPr>
              <w:pStyle w:val="968"/>
              <w:ind w:firstLine="0"/>
              <w:jc w:val="center"/>
              <w:rPr>
                <w:rFonts w:ascii="Tinos" w:hAnsi="Tinos" w:cs="Tinos"/>
                <w:sz w:val="18"/>
                <w:szCs w:val="18"/>
                <w:highlight w:val="yellow"/>
              </w:rPr>
            </w:pPr>
            <w:r>
              <w:rPr>
                <w:rFonts w:ascii="Tinos" w:hAnsi="Tinos" w:cs="Tinos"/>
                <w:sz w:val="18"/>
                <w:szCs w:val="18"/>
                <w:highlight w:val="none"/>
              </w:rPr>
              <w:t xml:space="preserve">35 998,00</w:t>
            </w:r>
            <w:r>
              <w:rPr>
                <w:rFonts w:ascii="Tinos" w:hAnsi="Tinos" w:cs="Tinos"/>
                <w:sz w:val="18"/>
                <w:szCs w:val="18"/>
                <w:highlight w:val="yellow"/>
              </w:rPr>
            </w:r>
            <w:r>
              <w:rPr>
                <w:rFonts w:ascii="Tinos" w:hAnsi="Tinos" w:cs="Tinos"/>
                <w:sz w:val="18"/>
                <w:szCs w:val="18"/>
                <w:highlight w:val="yellow"/>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968"/>
              <w:ind w:firstLine="0"/>
              <w:jc w:val="center"/>
              <w:rPr>
                <w:rFonts w:ascii="Tinos" w:hAnsi="Tinos" w:cs="Tinos"/>
                <w:sz w:val="18"/>
                <w:szCs w:val="18"/>
                <w:highlight w:val="yellow"/>
              </w:rPr>
            </w:pPr>
            <w:r>
              <w:rPr>
                <w:rFonts w:ascii="Tinos" w:hAnsi="Tinos" w:eastAsia="Tinos" w:cs="Tinos"/>
                <w:sz w:val="18"/>
                <w:szCs w:val="18"/>
                <w:highlight w:val="none"/>
              </w:rPr>
            </w:r>
            <w:r>
              <w:rPr>
                <w:rFonts w:ascii="Tinos" w:hAnsi="Tinos" w:eastAsia="Tinos" w:cs="Tinos"/>
                <w:sz w:val="18"/>
                <w:szCs w:val="18"/>
                <w:highlight w:val="none"/>
                <w:lang w:eastAsia="ru-RU"/>
              </w:rPr>
              <w:t xml:space="preserve">33 028,00</w:t>
            </w:r>
            <w:r>
              <w:rPr>
                <w:rFonts w:ascii="Tinos" w:hAnsi="Tinos" w:cs="Tinos"/>
                <w:sz w:val="18"/>
                <w:szCs w:val="18"/>
                <w:highlight w:val="yellow"/>
              </w:rPr>
            </w:r>
            <w:r>
              <w:rPr>
                <w:rFonts w:ascii="Tinos" w:hAnsi="Tinos" w:cs="Tinos"/>
                <w:sz w:val="18"/>
                <w:szCs w:val="18"/>
                <w:highlight w:val="yellow"/>
              </w:rPr>
            </w:r>
          </w:p>
        </w:tc>
        <w:tc>
          <w:tcPr>
            <w:tcBorders>
              <w:top w:val="single" w:color="000000" w:sz="4" w:space="0"/>
              <w:left w:val="single" w:color="000000" w:sz="4" w:space="0"/>
              <w:bottom w:val="single" w:color="000000" w:sz="4" w:space="0"/>
              <w:right w:val="single" w:color="000000" w:sz="4" w:space="0"/>
            </w:tcBorders>
            <w:tcW w:w="1359" w:type="dxa"/>
            <w:vAlign w:val="center"/>
            <w:textDirection w:val="lrTb"/>
            <w:noWrap w:val="false"/>
          </w:tcPr>
          <w:p>
            <w:pPr>
              <w:pStyle w:val="968"/>
              <w:ind w:firstLine="0"/>
              <w:jc w:val="center"/>
              <w:rPr>
                <w:rFonts w:ascii="Tinos" w:hAnsi="Tinos" w:cs="Tinos"/>
                <w:sz w:val="18"/>
                <w:szCs w:val="18"/>
                <w:highlight w:val="white"/>
              </w:rPr>
            </w:pPr>
            <w:r>
              <w:rPr>
                <w:rFonts w:ascii="Tinos" w:hAnsi="Tinos" w:eastAsia="Tinos" w:cs="Tinos"/>
                <w:sz w:val="18"/>
                <w:szCs w:val="18"/>
                <w:highlight w:val="none"/>
                <w:lang w:eastAsia="ru-RU"/>
              </w:rPr>
              <w:t xml:space="preserve">35 196,00</w:t>
            </w:r>
            <w:r>
              <w:rPr>
                <w:rFonts w:ascii="Tinos" w:hAnsi="Tinos" w:cs="Tinos"/>
                <w:sz w:val="18"/>
                <w:szCs w:val="18"/>
                <w:highlight w:val="white"/>
              </w:rPr>
            </w:r>
            <w:r>
              <w:rPr>
                <w:rFonts w:ascii="Tinos" w:hAnsi="Tinos" w:cs="Tinos"/>
                <w:sz w:val="18"/>
                <w:szCs w:val="18"/>
                <w:highlight w:val="white"/>
              </w:rP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pStyle w:val="968"/>
              <w:ind w:firstLine="0"/>
              <w:jc w:val="left"/>
              <w:rPr>
                <w:rFonts w:ascii="Tinos" w:hAnsi="Tinos" w:cs="Tinos"/>
                <w:sz w:val="18"/>
                <w:szCs w:val="18"/>
                <w:highlight w:val="white"/>
              </w:rPr>
            </w:pPr>
            <w:r>
              <w:rPr>
                <w:rFonts w:ascii="Tinos" w:hAnsi="Tinos" w:eastAsia="Tinos" w:cs="Tinos"/>
                <w:sz w:val="18"/>
                <w:szCs w:val="18"/>
                <w:highlight w:val="white"/>
                <w:lang w:eastAsia="ru-RU"/>
              </w:rPr>
              <w:t xml:space="preserve"> </w:t>
            </w:r>
            <w:r>
              <w:rPr>
                <w:rFonts w:ascii="Tinos" w:hAnsi="Tinos" w:eastAsia="Tinos" w:cs="Tinos"/>
                <w:sz w:val="18"/>
                <w:szCs w:val="18"/>
                <w:highlight w:val="white"/>
                <w:lang w:eastAsia="ru-RU"/>
              </w:rPr>
              <w:t xml:space="preserve">   </w:t>
            </w:r>
            <w:r>
              <w:rPr>
                <w:rFonts w:ascii="Tinos" w:hAnsi="Tinos" w:eastAsia="Tinos" w:cs="Tinos"/>
                <w:sz w:val="18"/>
                <w:szCs w:val="18"/>
                <w:highlight w:val="none"/>
                <w:lang w:eastAsia="ru-RU"/>
              </w:rPr>
              <w:t xml:space="preserve">33 028,00</w:t>
            </w:r>
            <w:r>
              <w:rPr>
                <w:rFonts w:ascii="Tinos" w:hAnsi="Tinos" w:cs="Tinos"/>
                <w:sz w:val="18"/>
                <w:szCs w:val="18"/>
                <w:highlight w:val="white"/>
              </w:rPr>
            </w:r>
            <w:r>
              <w:rPr>
                <w:rFonts w:ascii="Tinos" w:hAnsi="Tinos" w:cs="Tinos"/>
                <w:sz w:val="18"/>
                <w:szCs w:val="18"/>
                <w:highlight w:val="white"/>
              </w:rPr>
            </w:r>
          </w:p>
        </w:tc>
        <w:tc>
          <w:tcPr>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pStyle w:val="968"/>
              <w:ind w:firstLine="0"/>
              <w:jc w:val="center"/>
              <w:rPr>
                <w:rFonts w:ascii="Tinos" w:hAnsi="Tinos" w:cs="Tinos"/>
                <w:sz w:val="18"/>
                <w:szCs w:val="18"/>
                <w:highlight w:val="yellow"/>
              </w:rPr>
            </w:pPr>
            <w:r>
              <w:rPr>
                <w:rFonts w:ascii="Tinos" w:hAnsi="Tinos" w:eastAsia="Tinos" w:cs="Tinos"/>
                <w:sz w:val="18"/>
                <w:szCs w:val="18"/>
                <w:highlight w:val="none"/>
                <w:lang w:eastAsia="ru-RU"/>
              </w:rPr>
              <w:t xml:space="preserve">4,41</w:t>
            </w:r>
            <w:r>
              <w:rPr>
                <w:rFonts w:ascii="Tinos" w:hAnsi="Tinos" w:cs="Tinos"/>
                <w:sz w:val="18"/>
                <w:szCs w:val="18"/>
                <w:highlight w:val="yellow"/>
              </w:rPr>
            </w:r>
            <w:r>
              <w:rPr>
                <w:rFonts w:ascii="Tinos" w:hAnsi="Tinos" w:cs="Tinos"/>
                <w:sz w:val="18"/>
                <w:szCs w:val="18"/>
                <w:highlight w:val="yellow"/>
              </w:rPr>
            </w:r>
          </w:p>
        </w:tc>
        <w:tc>
          <w:tcPr>
            <w:tcBorders>
              <w:top w:val="single" w:color="000000" w:sz="4" w:space="0"/>
              <w:left w:val="single" w:color="000000" w:sz="4" w:space="0"/>
              <w:bottom w:val="single" w:color="000000" w:sz="4" w:space="0"/>
              <w:right w:val="single" w:color="000000" w:sz="4" w:space="0"/>
            </w:tcBorders>
            <w:tcW w:w="1057" w:type="dxa"/>
            <w:vAlign w:val="center"/>
            <w:textDirection w:val="lrTb"/>
            <w:noWrap w:val="false"/>
          </w:tcPr>
          <w:p>
            <w:pPr>
              <w:pStyle w:val="968"/>
              <w:ind w:firstLine="0"/>
              <w:jc w:val="center"/>
              <w:rPr>
                <w:rFonts w:ascii="Tinos" w:hAnsi="Tinos" w:cs="Tinos"/>
                <w:sz w:val="18"/>
                <w:szCs w:val="18"/>
                <w:highlight w:val="yellow"/>
              </w:rPr>
            </w:pPr>
            <w:r>
              <w:rPr>
                <w:rFonts w:ascii="Tinos" w:hAnsi="Tinos" w:eastAsia="Tinos" w:cs="Tinos"/>
                <w:sz w:val="18"/>
                <w:szCs w:val="18"/>
                <w:highlight w:val="none"/>
                <w:lang w:eastAsia="ru-RU"/>
              </w:rPr>
              <w:t xml:space="preserve">231 196,00</w:t>
            </w:r>
            <w:r>
              <w:rPr>
                <w:rFonts w:ascii="Tinos" w:hAnsi="Tinos" w:cs="Tinos"/>
                <w:sz w:val="18"/>
                <w:szCs w:val="18"/>
                <w:highlight w:val="yellow"/>
              </w:rPr>
            </w:r>
            <w:r>
              <w:rPr>
                <w:rFonts w:ascii="Tinos" w:hAnsi="Tinos" w:cs="Tinos"/>
                <w:sz w:val="18"/>
                <w:szCs w:val="18"/>
                <w:highlight w:val="yellow"/>
              </w:rPr>
            </w:r>
          </w:p>
        </w:tc>
      </w:tr>
      <w:tr>
        <w:tblPrEx/>
        <w:trPr>
          <w:trHeight w:val="514"/>
        </w:trPr>
        <w:tc>
          <w:tcPr>
            <w:gridSpan w:val="9"/>
            <w:tcBorders>
              <w:top w:val="single" w:color="000000" w:sz="4" w:space="0"/>
              <w:left w:val="single" w:color="000000" w:sz="4" w:space="0"/>
              <w:bottom w:val="single" w:color="000000" w:sz="4" w:space="0"/>
              <w:right w:val="single" w:color="000000" w:sz="4" w:space="0"/>
            </w:tcBorders>
            <w:tcW w:w="9079" w:type="dxa"/>
            <w:vAlign w:val="center"/>
            <w:textDirection w:val="lrTb"/>
            <w:noWrap w:val="false"/>
          </w:tcPr>
          <w:p>
            <w:pPr>
              <w:pStyle w:val="968"/>
              <w:ind w:firstLine="0"/>
              <w:jc w:val="left"/>
              <w:rPr>
                <w:rFonts w:ascii="Tinos" w:hAnsi="Tinos" w:cs="Tinos"/>
                <w:b/>
                <w:bCs/>
                <w:sz w:val="18"/>
                <w:szCs w:val="18"/>
                <w:highlight w:val="none"/>
              </w:rPr>
            </w:pPr>
            <w:r>
              <w:rPr>
                <w:rFonts w:ascii="Tinos" w:hAnsi="Tinos" w:eastAsia="Tinos" w:cs="Tinos"/>
                <w:b/>
                <w:bCs/>
                <w:sz w:val="18"/>
                <w:szCs w:val="18"/>
                <w:highlight w:val="none"/>
                <w:lang w:eastAsia="ru-RU"/>
              </w:rPr>
              <w:t xml:space="preserve">Итого</w:t>
            </w:r>
            <w:r>
              <w:rPr>
                <w:rFonts w:ascii="Tinos" w:hAnsi="Tinos" w:cs="Tinos"/>
                <w:b/>
                <w:bCs/>
                <w:sz w:val="18"/>
                <w:szCs w:val="18"/>
                <w:highlight w:val="none"/>
              </w:rPr>
            </w:r>
            <w:r>
              <w:rPr>
                <w:rFonts w:ascii="Tinos" w:hAnsi="Tinos" w:cs="Tinos"/>
                <w:b/>
                <w:bCs/>
                <w:sz w:val="18"/>
                <w:szCs w:val="18"/>
                <w:highlight w:val="none"/>
              </w:rPr>
            </w:r>
          </w:p>
        </w:tc>
        <w:tc>
          <w:tcPr>
            <w:tcBorders>
              <w:top w:val="single" w:color="000000" w:sz="4" w:space="0"/>
              <w:left w:val="single" w:color="000000" w:sz="4" w:space="0"/>
              <w:bottom w:val="single" w:color="000000" w:sz="4" w:space="0"/>
              <w:right w:val="single" w:color="000000" w:sz="4" w:space="0"/>
            </w:tcBorders>
            <w:tcW w:w="1057" w:type="dxa"/>
            <w:vAlign w:val="center"/>
            <w:vMerge w:val="restart"/>
            <w:textDirection w:val="lrTb"/>
            <w:noWrap w:val="false"/>
          </w:tcPr>
          <w:p>
            <w:pPr>
              <w:pStyle w:val="968"/>
              <w:ind w:firstLine="0"/>
              <w:jc w:val="center"/>
              <w:rPr>
                <w:rFonts w:ascii="Tinos" w:hAnsi="Tinos" w:cs="Tinos"/>
                <w:b w:val="0"/>
                <w:bCs w:val="0"/>
                <w:sz w:val="18"/>
                <w:szCs w:val="18"/>
                <w:highlight w:val="none"/>
              </w:rPr>
            </w:pPr>
            <w:r>
              <w:rPr>
                <w:rFonts w:ascii="Tinos" w:hAnsi="Tinos" w:eastAsia="Tinos" w:cs="Tinos"/>
                <w:b w:val="0"/>
                <w:bCs w:val="0"/>
                <w:sz w:val="18"/>
                <w:szCs w:val="18"/>
                <w:highlight w:val="none"/>
                <w:lang w:eastAsia="ru-RU"/>
              </w:rPr>
              <w:t xml:space="preserve">231 196,00</w:t>
            </w:r>
            <w:r>
              <w:rPr>
                <w:rFonts w:ascii="Tinos" w:hAnsi="Tinos" w:cs="Tinos"/>
                <w:b w:val="0"/>
                <w:bCs w:val="0"/>
                <w:sz w:val="18"/>
                <w:szCs w:val="18"/>
                <w:highlight w:val="none"/>
              </w:rPr>
            </w:r>
            <w:r>
              <w:rPr>
                <w:rFonts w:ascii="Tinos" w:hAnsi="Tinos" w:cs="Tinos"/>
                <w:b w:val="0"/>
                <w:bCs w:val="0"/>
                <w:sz w:val="18"/>
                <w:szCs w:val="18"/>
                <w:highlight w:val="none"/>
              </w:rPr>
            </w:r>
          </w:p>
        </w:tc>
      </w:tr>
    </w:tbl>
    <w:p>
      <w:pPr>
        <w:contextualSpacing/>
        <w:ind w:firstLine="709"/>
        <w:jc w:val="both"/>
        <w:spacing w:after="0" w:line="240" w:lineRule="auto"/>
        <w:rPr>
          <w:rFonts w:ascii="Tinos" w:hAnsi="Tinos" w:cs="Tinos"/>
          <w:sz w:val="24"/>
          <w:szCs w:val="24"/>
          <w:highlight w:val="yellow"/>
        </w:rPr>
      </w:pPr>
      <w:r>
        <w:rPr>
          <w:rFonts w:ascii="Tinos" w:hAnsi="Tinos" w:eastAsia="Tinos" w:cs="Tinos"/>
          <w:sz w:val="24"/>
          <w:szCs w:val="24"/>
          <w:highlight w:val="yellow"/>
          <w:lang w:eastAsia="ru-RU"/>
        </w:rPr>
      </w:r>
      <w:r>
        <w:rPr>
          <w:rFonts w:ascii="Tinos" w:hAnsi="Tinos" w:cs="Tinos"/>
          <w:sz w:val="24"/>
          <w:szCs w:val="24"/>
          <w:highlight w:val="yellow"/>
        </w:rPr>
      </w:r>
      <w:r>
        <w:rPr>
          <w:rFonts w:ascii="Tinos" w:hAnsi="Tinos" w:cs="Tinos"/>
          <w:sz w:val="24"/>
          <w:szCs w:val="24"/>
          <w:highlight w:val="yellow"/>
        </w:rPr>
      </w:r>
    </w:p>
    <w:p>
      <w:pPr>
        <w:pStyle w:val="968"/>
        <w:ind w:firstLine="567"/>
        <w:jc w:val="both"/>
        <w:spacing w:after="0" w:line="240" w:lineRule="auto"/>
        <w:rPr>
          <w:rFonts w:ascii="Times New Roman" w:hAnsi="Times New Roman" w:eastAsia="Times New Roman"/>
          <w:b/>
          <w:bCs/>
          <w:sz w:val="24"/>
          <w:szCs w:val="24"/>
          <w:highlight w:val="white"/>
        </w:rPr>
      </w:pPr>
      <w:r>
        <w:rPr>
          <w:rFonts w:ascii="Times New Roman" w:hAnsi="Times New Roman" w:eastAsia="Times New Roman"/>
          <w:sz w:val="24"/>
          <w:szCs w:val="24"/>
          <w:highlight w:val="white"/>
          <w:lang w:eastAsia="ru-RU"/>
        </w:rPr>
        <w:t xml:space="preserve">Согласно расчету начальная (максимальная) цена контракта составляет </w:t>
      </w:r>
      <w:r>
        <w:rPr>
          <w:rFonts w:ascii="Times New Roman" w:hAnsi="Times New Roman" w:eastAsia="Times New Roman"/>
          <w:b/>
          <w:sz w:val="24"/>
          <w:szCs w:val="24"/>
          <w:highlight w:val="white"/>
          <w:lang w:eastAsia="ru-RU"/>
        </w:rPr>
        <w:t xml:space="preserve">231 196</w:t>
      </w:r>
      <w:r>
        <w:rPr>
          <w:rFonts w:ascii="Times New Roman" w:hAnsi="Times New Roman" w:eastAsia="Times New Roman"/>
          <w:b/>
          <w:sz w:val="24"/>
          <w:szCs w:val="24"/>
          <w:highlight w:val="white"/>
          <w:lang w:eastAsia="ru-RU"/>
        </w:rPr>
        <w:t xml:space="preserve"> </w:t>
      </w:r>
      <w:r>
        <w:rPr>
          <w:rFonts w:ascii="Times New Roman" w:hAnsi="Times New Roman" w:eastAsia="Times New Roman"/>
          <w:b/>
          <w:sz w:val="24"/>
          <w:szCs w:val="24"/>
          <w:highlight w:val="white"/>
          <w:lang w:eastAsia="ru-RU"/>
        </w:rPr>
        <w:t xml:space="preserve">(</w:t>
      </w:r>
      <w:r>
        <w:rPr>
          <w:rFonts w:ascii="Times New Roman" w:hAnsi="Times New Roman" w:eastAsia="Times New Roman"/>
          <w:b/>
          <w:sz w:val="24"/>
          <w:szCs w:val="24"/>
          <w:highlight w:val="white"/>
          <w:lang w:eastAsia="ru-RU"/>
        </w:rPr>
        <w:t xml:space="preserve">Двести тридцать одна тысяча сто девяносто шесть) рублей 00 копеек</w:t>
      </w:r>
      <w:r>
        <w:rPr>
          <w:rFonts w:ascii="Times New Roman" w:hAnsi="Times New Roman" w:eastAsia="Times New Roman"/>
          <w:b/>
          <w:sz w:val="24"/>
          <w:szCs w:val="24"/>
          <w:highlight w:val="none"/>
          <w:lang w:eastAsia="ru-RU"/>
        </w:rPr>
        <w:t xml:space="preserve">.</w:t>
      </w:r>
      <w:r>
        <w:rPr>
          <w:rFonts w:ascii="Times New Roman" w:hAnsi="Times New Roman" w:eastAsia="Times New Roman"/>
          <w:b/>
          <w:bCs/>
          <w:sz w:val="24"/>
          <w:szCs w:val="24"/>
          <w:highlight w:val="white"/>
        </w:rPr>
      </w:r>
      <w:r>
        <w:rPr>
          <w:rFonts w:ascii="Times New Roman" w:hAnsi="Times New Roman" w:eastAsia="Times New Roman"/>
          <w:b/>
          <w:bCs/>
          <w:sz w:val="24"/>
          <w:szCs w:val="24"/>
          <w:highlight w:val="white"/>
        </w:rPr>
      </w:r>
    </w:p>
    <w:p>
      <w:pPr>
        <w:pStyle w:val="968"/>
        <w:ind w:firstLine="567"/>
        <w:jc w:val="both"/>
        <w:spacing w:after="0" w:line="240" w:lineRule="auto"/>
        <w:rPr>
          <w:rFonts w:ascii="Times New Roman" w:hAnsi="Times New Roman" w:eastAsia="Times New Roman"/>
          <w:sz w:val="24"/>
          <w:szCs w:val="24"/>
          <w:highlight w:val="none"/>
        </w:rPr>
      </w:pPr>
      <w:r>
        <w:rPr>
          <w:rFonts w:ascii="Times New Roman" w:hAnsi="Times New Roman" w:eastAsia="Times New Roman"/>
          <w:sz w:val="24"/>
          <w:szCs w:val="24"/>
          <w:highlight w:val="white"/>
          <w:lang w:eastAsia="ru-RU"/>
        </w:rPr>
        <w:t xml:space="preserve">Коэффициент вариации цены не превышает 33%, таким образом, совокупность значений, </w:t>
      </w:r>
      <w:r>
        <w:rPr>
          <w:rFonts w:ascii="Times New Roman" w:hAnsi="Times New Roman" w:eastAsia="Times New Roman"/>
          <w:sz w:val="24"/>
          <w:szCs w:val="24"/>
          <w:highlight w:val="white"/>
          <w:lang w:eastAsia="ru-RU"/>
        </w:rPr>
        <w:t xml:space="preserve">используемых в расчете, при определении НМЦК является однородной. </w:t>
      </w:r>
      <w:r>
        <w:rPr>
          <w:rFonts w:ascii="Times New Roman" w:hAnsi="Times New Roman" w:eastAsia="Times New Roman"/>
          <w:sz w:val="24"/>
          <w:szCs w:val="24"/>
          <w:highlight w:val="none"/>
        </w:rPr>
      </w:r>
      <w:r>
        <w:rPr>
          <w:rFonts w:ascii="Times New Roman" w:hAnsi="Times New Roman" w:eastAsia="Times New Roman"/>
          <w:sz w:val="24"/>
          <w:szCs w:val="24"/>
          <w:highlight w:val="none"/>
        </w:rPr>
      </w:r>
    </w:p>
    <w:p>
      <w:pPr>
        <w:pStyle w:val="968"/>
        <w:contextualSpacing w:val="0"/>
        <w:ind w:firstLine="0"/>
        <w:jc w:val="both"/>
        <w:spacing w:before="0" w:after="0" w:line="240" w:lineRule="auto"/>
        <w:rPr>
          <w:rFonts w:ascii="Tinos" w:hAnsi="Tinos" w:cs="Tinos"/>
          <w:sz w:val="24"/>
          <w:szCs w:val="24"/>
          <w:highlight w:val="white"/>
        </w:rPr>
        <w:suppressLineNumbers w:val="0"/>
      </w:pPr>
      <w:r>
        <w:rPr>
          <w:rFonts w:ascii="Tinos" w:hAnsi="Tinos" w:cs="Tinos"/>
          <w:sz w:val="24"/>
          <w:szCs w:val="24"/>
          <w:highlight w:val="white"/>
        </w:rPr>
      </w:r>
      <w:r>
        <w:rPr>
          <w:rFonts w:ascii="Tinos" w:hAnsi="Tinos" w:cs="Tinos"/>
          <w:sz w:val="24"/>
          <w:szCs w:val="24"/>
          <w:highlight w:val="white"/>
        </w:rPr>
      </w:r>
      <w:r>
        <w:rPr>
          <w:rFonts w:ascii="Tinos" w:hAnsi="Tinos" w:cs="Tinos"/>
          <w:sz w:val="24"/>
          <w:szCs w:val="24"/>
          <w:highlight w:val="white"/>
        </w:rPr>
      </w:r>
    </w:p>
    <w:p>
      <w:pPr>
        <w:pStyle w:val="968"/>
        <w:spacing w:after="0" w:line="240" w:lineRule="auto"/>
        <w:rPr>
          <w:rFonts w:ascii="Tinos" w:hAnsi="Tinos" w:cs="Tinos"/>
          <w:sz w:val="24"/>
          <w:szCs w:val="24"/>
        </w:rPr>
        <w:sectPr>
          <w:headerReference w:type="default" r:id="rId9"/>
          <w:footerReference w:type="default" r:id="rId10"/>
          <w:footnotePr/>
          <w:endnotePr/>
          <w:type w:val="nextPage"/>
          <w:pgSz w:w="11906" w:h="16838" w:orient="portrait"/>
          <w:pgMar w:top="1134" w:right="566" w:bottom="567" w:left="1134" w:header="709" w:footer="709" w:gutter="0"/>
          <w:cols w:num="1" w:sep="0" w:space="708" w:equalWidth="1"/>
          <w:docGrid w:linePitch="360"/>
        </w:sectPr>
      </w:pPr>
      <w:r>
        <w:rPr>
          <w:rFonts w:ascii="Tinos" w:hAnsi="Tinos" w:eastAsia="Tinos" w:cs="Tinos"/>
          <w:sz w:val="24"/>
          <w:szCs w:val="24"/>
          <w:lang w:eastAsia="ru-RU"/>
        </w:rPr>
      </w:r>
      <w:r>
        <w:rPr>
          <w:rFonts w:ascii="Tinos" w:hAnsi="Tinos" w:cs="Tinos"/>
          <w:sz w:val="24"/>
          <w:szCs w:val="24"/>
        </w:rPr>
      </w:r>
      <w:r>
        <w:rPr>
          <w:rFonts w:ascii="Tinos" w:hAnsi="Tinos" w:cs="Tinos"/>
          <w:sz w:val="24"/>
          <w:szCs w:val="24"/>
        </w:rPr>
      </w:r>
    </w:p>
    <w:p>
      <w:pPr>
        <w:pStyle w:val="968"/>
        <w:contextualSpacing/>
        <w:jc w:val="center"/>
        <w:spacing w:after="0" w:line="240" w:lineRule="auto"/>
        <w:rPr>
          <w:rFonts w:ascii="Tinos" w:hAnsi="Tinos" w:cs="Tinos"/>
          <w:b/>
          <w:bCs/>
          <w:sz w:val="24"/>
          <w:szCs w:val="24"/>
        </w:rPr>
      </w:pPr>
      <w:r>
        <w:rPr>
          <w:rFonts w:ascii="Tinos" w:hAnsi="Tinos" w:eastAsia="Tinos" w:cs="Tinos"/>
          <w:b/>
          <w:bCs/>
          <w:sz w:val="24"/>
          <w:szCs w:val="24"/>
          <w:lang w:eastAsia="ru-RU"/>
        </w:rPr>
        <w:t xml:space="preserve">Раздел </w:t>
      </w:r>
      <w:r>
        <w:rPr>
          <w:rFonts w:ascii="Tinos" w:hAnsi="Tinos" w:eastAsia="Tinos" w:cs="Tinos"/>
          <w:b/>
          <w:bCs/>
          <w:sz w:val="24"/>
          <w:szCs w:val="24"/>
          <w:lang w:val="en-US" w:eastAsia="ru-RU"/>
        </w:rPr>
        <w:t xml:space="preserve">IV</w:t>
      </w:r>
      <w:r>
        <w:rPr>
          <w:rFonts w:ascii="Tinos" w:hAnsi="Tinos" w:eastAsia="Tinos" w:cs="Tinos"/>
          <w:b/>
          <w:bCs/>
          <w:sz w:val="24"/>
          <w:szCs w:val="24"/>
          <w:lang w:eastAsia="ru-RU"/>
        </w:rPr>
        <w:t xml:space="preserve">. ПРОЕКТ ГОСУДАРСТВЕННОГО КОНТРАКТА № _________</w:t>
      </w:r>
      <w:r>
        <w:rPr>
          <w:rFonts w:ascii="Tinos" w:hAnsi="Tinos" w:cs="Tinos"/>
          <w:b/>
          <w:bCs/>
          <w:sz w:val="24"/>
          <w:szCs w:val="24"/>
        </w:rPr>
      </w:r>
      <w:r>
        <w:rPr>
          <w:rFonts w:ascii="Tinos" w:hAnsi="Tinos" w:cs="Tinos"/>
          <w:b/>
          <w:bCs/>
          <w:sz w:val="24"/>
          <w:szCs w:val="24"/>
        </w:rPr>
      </w:r>
    </w:p>
    <w:p>
      <w:pPr>
        <w:pStyle w:val="968"/>
        <w:contextualSpacing/>
        <w:jc w:val="left"/>
        <w:spacing w:after="0" w:line="240" w:lineRule="auto"/>
        <w:rPr>
          <w:rFonts w:ascii="Tinos" w:hAnsi="Tinos" w:cs="Tinos"/>
          <w:b/>
          <w:bCs/>
          <w:sz w:val="24"/>
          <w:szCs w:val="24"/>
        </w:rPr>
      </w:pPr>
      <w:r>
        <w:rPr>
          <w:rFonts w:ascii="Tinos" w:hAnsi="Tinos" w:cs="Tinos"/>
          <w:b/>
          <w:bCs/>
          <w:sz w:val="24"/>
          <w:szCs w:val="24"/>
        </w:rPr>
      </w:r>
      <w:r>
        <w:rPr>
          <w:rFonts w:ascii="Tinos" w:hAnsi="Tinos" w:cs="Tinos"/>
          <w:b/>
          <w:bCs/>
          <w:sz w:val="24"/>
          <w:szCs w:val="24"/>
        </w:rPr>
      </w:r>
      <w:r>
        <w:rPr>
          <w:rFonts w:ascii="Tinos" w:hAnsi="Tinos" w:cs="Tinos"/>
          <w:b/>
          <w:bCs/>
          <w:sz w:val="24"/>
          <w:szCs w:val="24"/>
        </w:rPr>
      </w:r>
    </w:p>
    <w:p>
      <w:pPr>
        <w:pStyle w:val="968"/>
        <w:contextualSpacing/>
        <w:jc w:val="left"/>
        <w:spacing w:after="0" w:line="240" w:lineRule="auto"/>
        <w:rPr>
          <w:rFonts w:ascii="Tinos" w:hAnsi="Tinos" w:cs="Tinos"/>
          <w:b/>
          <w:bCs/>
          <w:sz w:val="24"/>
          <w:szCs w:val="24"/>
        </w:rPr>
      </w:pPr>
      <w:r>
        <w:rPr>
          <w:rFonts w:ascii="Tinos" w:hAnsi="Tinos" w:eastAsia="Tinos" w:cs="Tinos"/>
          <w:b/>
          <w:bCs/>
          <w:sz w:val="24"/>
          <w:szCs w:val="24"/>
          <w:lang w:eastAsia="ru-RU"/>
        </w:rPr>
      </w:r>
      <w:r>
        <w:rPr>
          <w:rFonts w:ascii="Tinos" w:hAnsi="Tinos" w:cs="Tinos"/>
          <w:b/>
          <w:bCs/>
          <w:sz w:val="24"/>
          <w:szCs w:val="24"/>
        </w:rPr>
      </w:r>
      <w:r>
        <w:rPr>
          <w:rFonts w:ascii="Tinos" w:hAnsi="Tinos" w:cs="Tinos"/>
          <w:b/>
          <w:bCs/>
          <w:sz w:val="24"/>
          <w:szCs w:val="24"/>
        </w:rPr>
      </w:r>
    </w:p>
    <w:p>
      <w:pPr>
        <w:pStyle w:val="968"/>
        <w:contextualSpacing/>
        <w:spacing w:after="0" w:line="240" w:lineRule="auto"/>
        <w:rPr>
          <w:rFonts w:ascii="Tinos" w:hAnsi="Tinos" w:cs="Tinos"/>
          <w:sz w:val="24"/>
          <w:szCs w:val="24"/>
        </w:rPr>
      </w:pPr>
      <w:r>
        <w:rPr>
          <w:rFonts w:ascii="Tinos" w:hAnsi="Tinos" w:eastAsia="Tinos" w:cs="Tinos"/>
          <w:sz w:val="24"/>
          <w:szCs w:val="24"/>
          <w:lang w:eastAsia="ru-RU"/>
        </w:rPr>
        <w:t xml:space="preserve">г. Уфа                        </w:t>
        <w:tab/>
        <w:tab/>
        <w:tab/>
        <w:tab/>
        <w:tab/>
        <w:tab/>
        <w:tab/>
        <w:tab/>
        <w:t xml:space="preserve">  «____» ____________ </w:t>
      </w:r>
      <w:r>
        <w:rPr>
          <w:rFonts w:ascii="Tinos" w:hAnsi="Tinos" w:eastAsia="Tinos" w:cs="Tinos"/>
          <w:sz w:val="24"/>
          <w:szCs w:val="24"/>
          <w:lang w:eastAsia="ru-RU"/>
        </w:rPr>
        <w:t xml:space="preserve">2026</w:t>
      </w:r>
      <w:r>
        <w:rPr>
          <w:rFonts w:ascii="Tinos" w:hAnsi="Tinos" w:eastAsia="Tinos" w:cs="Tinos"/>
          <w:sz w:val="24"/>
          <w:szCs w:val="24"/>
          <w:lang w:eastAsia="ru-RU"/>
        </w:rPr>
        <w:t xml:space="preserve"> г.</w:t>
      </w:r>
      <w:r>
        <w:rPr>
          <w:rFonts w:ascii="Tinos" w:hAnsi="Tinos" w:cs="Tinos"/>
          <w:sz w:val="24"/>
          <w:szCs w:val="24"/>
        </w:rPr>
      </w:r>
      <w:r>
        <w:rPr>
          <w:rFonts w:ascii="Tinos" w:hAnsi="Tinos" w:cs="Tinos"/>
          <w:sz w:val="24"/>
          <w:szCs w:val="24"/>
        </w:rPr>
      </w:r>
    </w:p>
    <w:p>
      <w:pPr>
        <w:pStyle w:val="968"/>
        <w:contextualSpacing/>
        <w:spacing w:after="0" w:line="240" w:lineRule="auto"/>
        <w:rPr>
          <w:rFonts w:ascii="Tinos" w:hAnsi="Tinos" w:cs="Tinos"/>
          <w:sz w:val="24"/>
          <w:szCs w:val="24"/>
        </w:rPr>
      </w:pPr>
      <w:r>
        <w:rPr>
          <w:rFonts w:ascii="Tinos" w:hAnsi="Tinos" w:eastAsia="Tinos" w:cs="Tinos"/>
          <w:sz w:val="24"/>
          <w:szCs w:val="24"/>
          <w:lang w:eastAsia="ru-RU"/>
        </w:rPr>
      </w:r>
      <w:r>
        <w:rPr>
          <w:rFonts w:ascii="Tinos" w:hAnsi="Tinos" w:cs="Tinos"/>
          <w:sz w:val="24"/>
          <w:szCs w:val="24"/>
        </w:rPr>
      </w:r>
      <w:r>
        <w:rPr>
          <w:rFonts w:ascii="Tinos" w:hAnsi="Tinos" w:cs="Tinos"/>
          <w:sz w:val="24"/>
          <w:szCs w:val="24"/>
        </w:rPr>
      </w:r>
    </w:p>
    <w:p>
      <w:pPr>
        <w:pStyle w:val="968"/>
        <w:contextualSpacing w:val="0"/>
        <w:ind w:firstLine="709"/>
        <w:jc w:val="both"/>
        <w:spacing w:before="0" w:after="0" w:line="240" w:lineRule="auto"/>
        <w:rPr>
          <w:rFonts w:ascii="Tinos" w:hAnsi="Tinos" w:cs="Tinos"/>
          <w:b/>
          <w:bCs/>
          <w:sz w:val="24"/>
          <w:szCs w:val="24"/>
        </w:rPr>
        <w:outlineLvl w:val="0"/>
        <w:suppressLineNumbers w:val="0"/>
      </w:pPr>
      <w:r>
        <w:rPr>
          <w:rFonts w:ascii="Tinos" w:hAnsi="Tinos" w:eastAsia="Tinos" w:cs="Tinos"/>
          <w:sz w:val="24"/>
          <w:szCs w:val="24"/>
          <w:lang w:eastAsia="ru-RU"/>
        </w:rPr>
        <w:t xml:space="preserve">Настоящий Государственный контракт (далее – Контракт) заключен между </w:t>
      </w:r>
      <w:r>
        <w:rPr>
          <w:rFonts w:ascii="Tinos" w:hAnsi="Tinos" w:eastAsia="Tinos" w:cs="Tinos"/>
          <w:b/>
          <w:sz w:val="24"/>
          <w:szCs w:val="24"/>
          <w:lang w:eastAsia="ru-RU"/>
        </w:rPr>
        <w:t xml:space="preserve">Управлением Федеральной службы государственной регистрации, кадастра и картографии по Республике Башкортостан</w:t>
      </w:r>
      <w:r>
        <w:rPr>
          <w:rFonts w:ascii="Tinos" w:hAnsi="Tinos" w:eastAsia="Tinos" w:cs="Tinos"/>
          <w:sz w:val="24"/>
          <w:szCs w:val="24"/>
          <w:lang w:eastAsia="ru-RU"/>
        </w:rPr>
        <w:t xml:space="preserve">, именуемым в дальнейшем Заказчик, в лице _________________, действующей ______________________, с одной стороны, и </w:t>
      </w:r>
      <w:r>
        <w:rPr>
          <w:rFonts w:ascii="Tinos" w:hAnsi="Tinos" w:eastAsia="Tinos" w:cs="Tinos"/>
          <w:b/>
          <w:sz w:val="24"/>
          <w:szCs w:val="24"/>
          <w:lang w:eastAsia="ru-RU"/>
        </w:rPr>
        <w:t xml:space="preserve">______________</w:t>
      </w:r>
      <w:r>
        <w:rPr>
          <w:rFonts w:ascii="Tinos" w:hAnsi="Tinos" w:eastAsia="Tinos" w:cs="Tinos"/>
          <w:b/>
          <w:sz w:val="24"/>
          <w:szCs w:val="24"/>
          <w:lang w:eastAsia="ru-RU"/>
        </w:rPr>
        <w:t xml:space="preserve">, </w:t>
      </w:r>
      <w:r>
        <w:rPr>
          <w:rFonts w:ascii="Tinos" w:hAnsi="Tinos" w:eastAsia="Tinos" w:cs="Tinos"/>
          <w:sz w:val="24"/>
          <w:szCs w:val="24"/>
          <w:lang w:eastAsia="ru-RU"/>
        </w:rPr>
        <w:t xml:space="preserve">именуемым в дальнейшем Поставщик, в лице</w:t>
      </w:r>
      <w:r>
        <w:rPr>
          <w:rFonts w:ascii="Tinos" w:hAnsi="Tinos" w:eastAsia="Tinos" w:cs="Tinos"/>
          <w:sz w:val="24"/>
          <w:szCs w:val="24"/>
          <w:lang w:eastAsia="ru-RU"/>
        </w:rPr>
        <w:t xml:space="preserve"> ___________________</w:t>
      </w:r>
      <w:r>
        <w:rPr>
          <w:rFonts w:ascii="Tinos" w:hAnsi="Tinos" w:eastAsia="Tinos" w:cs="Tinos"/>
          <w:sz w:val="24"/>
          <w:szCs w:val="24"/>
          <w:lang w:eastAsia="ru-RU"/>
        </w:rPr>
        <w:t xml:space="preserve">, действующего на основании _________, с другой стороны, в дальнейшем вместе именуемые Стороны, на основан</w:t>
      </w:r>
      <w:r>
        <w:rPr>
          <w:rFonts w:ascii="Tinos" w:hAnsi="Tinos" w:eastAsia="Tinos" w:cs="Tinos"/>
          <w:sz w:val="24"/>
          <w:szCs w:val="24"/>
          <w:lang w:eastAsia="ru-RU"/>
        </w:rPr>
        <w:t xml:space="preserve">ии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 заключили Контракт о нижеследующем:</w:t>
      </w:r>
      <w:r>
        <w:rPr>
          <w:rFonts w:ascii="Tinos" w:hAnsi="Tinos" w:cs="Tinos"/>
          <w:b/>
          <w:bCs/>
          <w:sz w:val="24"/>
          <w:szCs w:val="24"/>
        </w:rPr>
      </w:r>
      <w:r>
        <w:rPr>
          <w:rFonts w:ascii="Tinos" w:hAnsi="Tinos" w:cs="Tinos"/>
          <w:b/>
          <w:bCs/>
          <w:sz w:val="24"/>
          <w:szCs w:val="24"/>
        </w:rPr>
      </w:r>
    </w:p>
    <w:p>
      <w:pPr>
        <w:pStyle w:val="968"/>
        <w:contextualSpacing w:val="0"/>
        <w:ind w:firstLine="0"/>
        <w:jc w:val="both"/>
        <w:spacing w:before="0" w:after="0" w:line="240" w:lineRule="auto"/>
        <w:rPr>
          <w:rFonts w:ascii="Tinos" w:hAnsi="Tinos" w:cs="Tinos"/>
          <w:b/>
          <w:bCs/>
          <w:sz w:val="24"/>
          <w:szCs w:val="24"/>
        </w:rPr>
        <w:outlineLvl w:val="0"/>
        <w:suppressLineNumbers w:val="0"/>
      </w:pPr>
      <w:r>
        <w:rPr>
          <w:rFonts w:ascii="Tinos" w:hAnsi="Tinos" w:eastAsia="Tinos" w:cs="Tinos"/>
          <w:b/>
          <w:bCs/>
          <w:sz w:val="24"/>
          <w:szCs w:val="24"/>
          <w:lang w:eastAsia="ru-RU"/>
        </w:rPr>
      </w:r>
      <w:r>
        <w:rPr>
          <w:rFonts w:ascii="Tinos" w:hAnsi="Tinos" w:cs="Tinos"/>
          <w:b/>
          <w:bCs/>
          <w:sz w:val="24"/>
          <w:szCs w:val="24"/>
        </w:rPr>
      </w:r>
      <w:r>
        <w:rPr>
          <w:rFonts w:ascii="Tinos" w:hAnsi="Tinos" w:cs="Tinos"/>
          <w:b/>
          <w:bCs/>
          <w:sz w:val="24"/>
          <w:szCs w:val="24"/>
        </w:rPr>
      </w:r>
    </w:p>
    <w:p>
      <w:pPr>
        <w:pStyle w:val="968"/>
        <w:contextualSpacing w:val="0"/>
        <w:ind w:firstLine="709"/>
        <w:jc w:val="center"/>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I. Предмет Контракта</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outlineLvl w:val="0"/>
        <w:suppressLineNumbers w:val="0"/>
      </w:pPr>
      <w:r>
        <w:rPr>
          <w:rFonts w:ascii="Tinos" w:hAnsi="Tinos" w:eastAsia="Tinos" w:cs="Tinos"/>
          <w:bCs/>
          <w:sz w:val="24"/>
          <w:szCs w:val="24"/>
          <w:lang w:eastAsia="ru-RU"/>
        </w:rPr>
        <w:t xml:space="preserve">1.1. Поставщик обязуется </w:t>
      </w:r>
      <w:r>
        <w:rPr>
          <w:rFonts w:ascii="Tinos" w:hAnsi="Tinos" w:eastAsia="Tinos" w:cs="Tinos"/>
          <w:bCs/>
          <w:sz w:val="24"/>
          <w:szCs w:val="24"/>
          <w:lang w:eastAsia="ru-RU"/>
        </w:rPr>
        <w:t xml:space="preserve">поставить комплектующие и запасные частей для серверного оборудования</w:t>
      </w:r>
      <w:r>
        <w:rPr>
          <w:rFonts w:ascii="Tinos" w:hAnsi="Tinos" w:eastAsia="Tinos" w:cs="Tinos"/>
          <w:bCs/>
          <w:sz w:val="24"/>
          <w:szCs w:val="24"/>
          <w:lang w:eastAsia="ru-RU"/>
        </w:rPr>
      </w:r>
      <w:r>
        <w:rPr>
          <w:rFonts w:ascii="Tinos" w:hAnsi="Tinos" w:eastAsia="Tinos" w:cs="Tinos"/>
          <w:bCs/>
          <w:sz w:val="24"/>
          <w:szCs w:val="24"/>
          <w:lang w:eastAsia="ru-RU"/>
        </w:rPr>
        <w:t xml:space="preserve"> (накопители информации)</w:t>
      </w:r>
      <w:r>
        <w:rPr>
          <w:rFonts w:ascii="Tinos" w:hAnsi="Tinos" w:eastAsia="Tinos" w:cs="Tinos"/>
          <w:bCs/>
          <w:sz w:val="24"/>
          <w:szCs w:val="24"/>
          <w:lang w:eastAsia="ru-RU"/>
        </w:rPr>
      </w:r>
      <w:r>
        <w:rPr>
          <w:rFonts w:ascii="Tinos" w:hAnsi="Tinos" w:eastAsia="Tinos" w:cs="Tinos"/>
          <w:bCs/>
          <w:sz w:val="24"/>
          <w:szCs w:val="24"/>
          <w:lang w:eastAsia="ru-RU"/>
        </w:rPr>
      </w:r>
      <w:r>
        <w:rPr>
          <w:rFonts w:ascii="Tinos" w:hAnsi="Tinos" w:eastAsia="Tinos" w:cs="Tinos"/>
          <w:color w:val="000000"/>
          <w:sz w:val="24"/>
          <w:szCs w:val="24"/>
        </w:rPr>
        <w:t xml:space="preserve"> </w:t>
      </w:r>
      <w:r>
        <w:rPr>
          <w:rFonts w:ascii="Tinos" w:hAnsi="Tinos" w:eastAsia="Tinos" w:cs="Tinos"/>
          <w:color w:val="000000"/>
          <w:sz w:val="24"/>
          <w:szCs w:val="24"/>
          <w:lang w:bidi="en-US"/>
        </w:rPr>
        <w:t xml:space="preserve">(</w:t>
      </w:r>
      <w:r>
        <w:rPr>
          <w:rFonts w:ascii="Tinos" w:hAnsi="Tinos" w:eastAsia="Tinos" w:cs="Tinos"/>
          <w:bCs/>
          <w:sz w:val="24"/>
          <w:szCs w:val="24"/>
          <w:lang w:eastAsia="ru-RU"/>
        </w:rPr>
        <w:t xml:space="preserve">далее - Товар), а Заказчик обязуется принять и оплатить Товар в порядке и на условиях, предусмотренных Контрактом. </w:t>
      </w:r>
      <w:r>
        <w:rPr>
          <w:rFonts w:ascii="Tinos" w:hAnsi="Tinos" w:cs="Tinos"/>
          <w:bCs/>
          <w:sz w:val="24"/>
          <w:szCs w:val="24"/>
        </w:rPr>
      </w:r>
      <w:r/>
      <w:r>
        <w:rPr>
          <w:rFonts w:ascii="Tinos" w:hAnsi="Tinos" w:eastAsia="Tinos" w:cs="Tinos"/>
          <w:bCs/>
          <w:sz w:val="24"/>
          <w:szCs w:val="24"/>
          <w:lang w:eastAsia="ru-RU"/>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1.2. Наименование, количество и иные характеристики поставляемого Товара указаны в спецификации (</w:t>
      </w:r>
      <w:r>
        <w:rPr>
          <w:rFonts w:ascii="Tinos" w:hAnsi="Tinos" w:eastAsia="Tinos" w:cs="Tinos"/>
          <w:sz w:val="24"/>
          <w:szCs w:val="24"/>
        </w:rPr>
        <w:fldChar w:fldCharType="begin"/>
      </w:r>
      <w:r>
        <w:rPr>
          <w:rFonts w:ascii="Tinos" w:hAnsi="Tinos" w:eastAsia="Tinos" w:cs="Tinos"/>
          <w:sz w:val="24"/>
          <w:szCs w:val="24"/>
        </w:rPr>
        <w:instrText xml:space="preserve">HYPERLINK "consultantplus://offline/ref=0F764C86157EA4555D2A93787F87705CC83F7CD0F65C8CC7114AFF2A1CC5238D98ACC0A1B1320D9CAE06F0DAFBAE01B76A7FFC4E8FBC82EEsDKDG"</w:instrText>
      </w:r>
      <w:r>
        <w:rPr>
          <w:rFonts w:ascii="Tinos" w:hAnsi="Tinos" w:eastAsia="Tinos" w:cs="Tinos"/>
          <w:sz w:val="24"/>
          <w:szCs w:val="24"/>
        </w:rPr>
        <w:fldChar w:fldCharType="separate"/>
      </w:r>
      <w:r>
        <w:rPr>
          <w:rFonts w:ascii="Tinos" w:hAnsi="Tinos" w:eastAsia="Tinos" w:cs="Tinos"/>
          <w:bCs/>
          <w:sz w:val="24"/>
          <w:szCs w:val="24"/>
          <w:lang w:eastAsia="ru-RU"/>
        </w:rPr>
        <w:t xml:space="preserve">приложение</w:t>
      </w:r>
      <w:r>
        <w:rPr>
          <w:rFonts w:ascii="Tinos" w:hAnsi="Tinos" w:eastAsia="Tinos" w:cs="Tinos"/>
          <w:sz w:val="24"/>
          <w:szCs w:val="24"/>
        </w:rPr>
        <w:fldChar w:fldCharType="end"/>
      </w:r>
      <w:r>
        <w:rPr>
          <w:rFonts w:ascii="Tinos" w:hAnsi="Tinos" w:eastAsia="Tinos" w:cs="Tinos"/>
          <w:bCs/>
          <w:sz w:val="24"/>
          <w:szCs w:val="24"/>
          <w:lang w:eastAsia="ru-RU"/>
        </w:rPr>
        <w:t xml:space="preserve"> № 1 к Контракту), являющейся неотъемлемой частью Контракта.</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68"/>
        <w:contextualSpacing w:val="0"/>
        <w:ind w:firstLine="709"/>
        <w:jc w:val="center"/>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II. Цена Контракта и порядок расчетов</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2.1.</w:t>
      </w:r>
      <w:r>
        <w:rPr>
          <w:rFonts w:ascii="Tinos" w:hAnsi="Tinos" w:eastAsia="Tinos" w:cs="Tinos"/>
          <w:b w:val="0"/>
          <w:bCs w:val="0"/>
          <w:sz w:val="24"/>
          <w:szCs w:val="24"/>
          <w:lang w:eastAsia="ru-RU"/>
        </w:rPr>
        <w:t xml:space="preserve">  Цена Контракта составляет </w:t>
      </w:r>
      <w:r>
        <w:rPr>
          <w:rFonts w:ascii="Tinos" w:hAnsi="Tinos" w:eastAsia="Tinos" w:cs="Tinos"/>
          <w:b w:val="0"/>
          <w:bCs w:val="0"/>
          <w:sz w:val="24"/>
          <w:szCs w:val="24"/>
          <w:lang w:eastAsia="ru-RU"/>
        </w:rPr>
        <w:t xml:space="preserve">_________ (______) рубля</w:t>
      </w:r>
      <w:r>
        <w:rPr>
          <w:rFonts w:ascii="Tinos" w:hAnsi="Tinos" w:eastAsia="Tinos" w:cs="Tinos"/>
          <w:b w:val="0"/>
          <w:bCs w:val="0"/>
          <w:sz w:val="24"/>
          <w:szCs w:val="24"/>
          <w:lang w:eastAsia="ru-RU"/>
        </w:rPr>
        <w:t xml:space="preserve"> </w:t>
      </w:r>
      <w:r>
        <w:rPr>
          <w:rFonts w:ascii="Tinos" w:hAnsi="Tinos" w:eastAsia="Tinos" w:cs="Tinos"/>
          <w:b w:val="0"/>
          <w:bCs w:val="0"/>
          <w:sz w:val="24"/>
          <w:szCs w:val="24"/>
          <w:lang w:eastAsia="ru-RU"/>
        </w:rPr>
        <w:t xml:space="preserve">___ </w:t>
      </w:r>
      <w:r>
        <w:rPr>
          <w:rFonts w:ascii="Tinos" w:hAnsi="Tinos" w:eastAsia="Tinos" w:cs="Tinos"/>
          <w:b w:val="0"/>
          <w:bCs w:val="0"/>
          <w:sz w:val="24"/>
          <w:szCs w:val="24"/>
          <w:lang w:eastAsia="ru-RU"/>
        </w:rPr>
        <w:t xml:space="preserve">копеек</w:t>
      </w:r>
      <w:r>
        <w:rPr>
          <w:rFonts w:ascii="Tinos" w:hAnsi="Tinos" w:eastAsia="Tinos" w:cs="Tinos"/>
          <w:b w:val="0"/>
          <w:bCs w:val="0"/>
          <w:sz w:val="24"/>
          <w:szCs w:val="24"/>
          <w:lang w:eastAsia="ru-RU"/>
        </w:rPr>
        <w:t xml:space="preserve">, в том числе         НДС ____ </w:t>
      </w:r>
      <w:r>
        <w:rPr>
          <w:rFonts w:ascii="Tinos" w:hAnsi="Tinos" w:eastAsia="Tinos" w:cs="Tinos"/>
          <w:b w:val="0"/>
          <w:bCs w:val="0"/>
          <w:sz w:val="24"/>
          <w:szCs w:val="24"/>
          <w:lang w:eastAsia="ru-RU"/>
        </w:rPr>
        <w:t xml:space="preserve"> (____) рублей </w:t>
      </w:r>
      <w:r>
        <w:rPr>
          <w:rFonts w:ascii="Tinos" w:hAnsi="Tinos" w:eastAsia="Tinos" w:cs="Tinos"/>
          <w:b w:val="0"/>
          <w:bCs w:val="0"/>
          <w:sz w:val="24"/>
          <w:szCs w:val="24"/>
          <w:lang w:eastAsia="ru-RU"/>
        </w:rPr>
        <w:t xml:space="preserve">___ копеек (НДС не облагается)</w:t>
      </w:r>
      <w:r>
        <w:rPr>
          <w:rFonts w:ascii="Tinos" w:hAnsi="Tinos" w:cs="Tinos"/>
          <w:bCs/>
          <w:sz w:val="24"/>
          <w:szCs w:val="24"/>
        </w:rPr>
        <w:t xml:space="preserve">.</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w:t>
      </w:r>
      <w:r>
        <w:rPr>
          <w:rFonts w:ascii="Tinos" w:hAnsi="Tinos" w:eastAsia="Tinos" w:cs="Tinos"/>
          <w:bCs/>
          <w:sz w:val="24"/>
          <w:szCs w:val="24"/>
          <w:lang w:eastAsia="ru-RU"/>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2.3. Цена Контракта включает в себя: стоимость Товара, расходы, связа</w:t>
      </w:r>
      <w:r>
        <w:rPr>
          <w:rFonts w:ascii="Tinos" w:hAnsi="Tinos" w:eastAsia="Tinos" w:cs="Tinos"/>
          <w:bCs/>
          <w:sz w:val="24"/>
          <w:szCs w:val="24"/>
          <w:lang w:eastAsia="ru-RU"/>
        </w:rPr>
        <w:t xml:space="preserve">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2.4. Цена Контракта является твердой и определяется на весь срок исполнения Контракта, за исключением случаев, установленных Федеральным </w:t>
      </w:r>
      <w:r>
        <w:rPr>
          <w:rFonts w:ascii="Tinos" w:hAnsi="Tinos" w:eastAsia="Tinos" w:cs="Tinos"/>
          <w:sz w:val="24"/>
          <w:szCs w:val="24"/>
        </w:rPr>
        <w:fldChar w:fldCharType="begin"/>
      </w:r>
      <w:r>
        <w:rPr>
          <w:rFonts w:ascii="Tinos" w:hAnsi="Tinos" w:eastAsia="Tinos" w:cs="Tinos"/>
          <w:sz w:val="24"/>
          <w:szCs w:val="24"/>
        </w:rPr>
        <w:instrText xml:space="preserve">HYPERLINK "consultantplus://offline/ref=0F764C86157EA4555D2A93787F87705CCF3B7ED5F55D8CC7114AFF2A1CC5238D8AAC98ADB03B1094A913A68BBDsFK9G"</w:instrText>
      </w:r>
      <w:r>
        <w:rPr>
          <w:rFonts w:ascii="Tinos" w:hAnsi="Tinos" w:eastAsia="Tinos" w:cs="Tinos"/>
          <w:sz w:val="24"/>
          <w:szCs w:val="24"/>
        </w:rPr>
        <w:fldChar w:fldCharType="separate"/>
      </w:r>
      <w:r>
        <w:rPr>
          <w:rFonts w:ascii="Tinos" w:hAnsi="Tinos" w:eastAsia="Tinos" w:cs="Tinos"/>
          <w:bCs/>
          <w:sz w:val="24"/>
          <w:szCs w:val="24"/>
          <w:lang w:eastAsia="ru-RU"/>
        </w:rPr>
        <w:t xml:space="preserve">законом</w:t>
      </w:r>
      <w:r>
        <w:rPr>
          <w:rFonts w:ascii="Tinos" w:hAnsi="Tinos" w:eastAsia="Tinos" w:cs="Tinos"/>
          <w:sz w:val="24"/>
          <w:szCs w:val="24"/>
        </w:rPr>
        <w:fldChar w:fldCharType="end"/>
      </w:r>
      <w:r>
        <w:rPr>
          <w:rFonts w:ascii="Tinos" w:hAnsi="Tinos" w:eastAsia="Tinos" w:cs="Tinos"/>
          <w:bCs/>
          <w:sz w:val="24"/>
          <w:szCs w:val="24"/>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от 05.04.2013) и Контрактом.</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Цена Контракта может быть снижена по соглашению Сторон </w:t>
      </w:r>
      <w:r>
        <w:rPr>
          <w:rFonts w:ascii="Tinos" w:hAnsi="Tinos" w:eastAsia="Tinos" w:cs="Tinos"/>
          <w:bCs/>
          <w:sz w:val="24"/>
          <w:szCs w:val="24"/>
          <w:lang w:eastAsia="ru-RU"/>
        </w:rPr>
        <w:t xml:space="preserve">без изменения,</w:t>
      </w:r>
      <w:r>
        <w:rPr>
          <w:rFonts w:ascii="Tinos" w:hAnsi="Tinos" w:eastAsia="Tinos" w:cs="Tinos"/>
          <w:bCs/>
          <w:sz w:val="24"/>
          <w:szCs w:val="24"/>
          <w:lang w:eastAsia="ru-RU"/>
        </w:rPr>
        <w:t xml:space="preserve"> предусмотренного Контрактом количества и качества поставляемого Товара и иных условий Контракта.</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2.5. Источник финансирования Контракта - федеральный бюджет Российской Федерации. </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2.6. Расчеты между Заказчиком и Поставщиком производятся не позднее 10 (десяти) рабочих дней с даты подписания Заказчиком документа о приемке, предусмотренного ч. 7 ст. 94 Закона № 44-ФЗ от 05.04.2013. </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eastAsia="Tinos" w:cs="Tinos"/>
          <w:sz w:val="24"/>
          <w:szCs w:val="24"/>
          <w:highlight w:val="none"/>
          <w:lang w:eastAsia="ru-RU"/>
        </w:rPr>
        <w:outlineLvl w:val="0"/>
        <w:suppressLineNumbers w:val="0"/>
      </w:pPr>
      <w:r>
        <w:rPr>
          <w:rFonts w:ascii="Tinos" w:hAnsi="Tinos" w:eastAsia="Tinos" w:cs="Tinos"/>
          <w:bCs/>
          <w:sz w:val="24"/>
          <w:szCs w:val="24"/>
          <w:lang w:eastAsia="ru-RU"/>
        </w:rPr>
        <w:t xml:space="preserve">2.7. Оплата по Контракту осуществляется из средств федерального бюджета Российской Федерации согласно </w:t>
      </w:r>
      <w:r>
        <w:rPr>
          <w:rFonts w:ascii="Tinos" w:hAnsi="Tinos" w:eastAsia="Tinos" w:cs="Tinos"/>
          <w:bCs/>
          <w:sz w:val="24"/>
          <w:szCs w:val="24"/>
          <w:lang w:eastAsia="ru-RU"/>
        </w:rPr>
        <w:t xml:space="preserve">лимитам бюджетных обязательств,</w:t>
      </w:r>
      <w:r>
        <w:rPr>
          <w:rFonts w:ascii="Tinos" w:hAnsi="Tinos" w:eastAsia="Tinos" w:cs="Tinos"/>
          <w:bCs/>
          <w:sz w:val="24"/>
          <w:szCs w:val="24"/>
          <w:lang w:eastAsia="ru-RU"/>
        </w:rPr>
        <w:t xml:space="preserve"> на 2026 финансовый год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w:t>
      </w:r>
      <w:r>
        <w:rPr>
          <w:rFonts w:ascii="Tinos" w:hAnsi="Tinos" w:eastAsia="Tinos" w:cs="Tinos"/>
          <w:bCs/>
          <w:sz w:val="24"/>
          <w:szCs w:val="24"/>
          <w:lang w:eastAsia="ru-RU"/>
        </w:rPr>
        <w:t xml:space="preserve">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r>
        <w:rPr>
          <w:rFonts w:ascii="Tinos" w:hAnsi="Tinos" w:eastAsia="Tinos" w:cs="Tinos"/>
          <w:sz w:val="24"/>
          <w:szCs w:val="24"/>
          <w:highlight w:val="none"/>
          <w:lang w:eastAsia="ru-RU"/>
        </w:rPr>
      </w:r>
      <w:r>
        <w:rPr>
          <w:rFonts w:ascii="Tinos" w:hAnsi="Tinos" w:eastAsia="Tinos" w:cs="Tinos"/>
          <w:sz w:val="24"/>
          <w:szCs w:val="24"/>
          <w:highlight w:val="none"/>
          <w:lang w:eastAsia="ru-RU"/>
        </w:rPr>
      </w:r>
    </w:p>
    <w:p>
      <w:pPr>
        <w:pStyle w:val="968"/>
        <w:contextualSpacing w:val="0"/>
        <w:ind w:firstLine="709"/>
        <w:jc w:val="both"/>
        <w:spacing w:before="0" w:after="0" w:line="240" w:lineRule="auto"/>
        <w:rPr>
          <w:rFonts w:ascii="Tinos" w:hAnsi="Tinos" w:eastAsia="Tinos" w:cs="Tinos"/>
          <w:sz w:val="24"/>
          <w:szCs w:val="24"/>
          <w:highlight w:val="none"/>
        </w:rPr>
        <w:outlineLvl w:val="0"/>
        <w:suppressLineNumbers w:val="0"/>
      </w:pPr>
      <w:r>
        <w:rPr>
          <w:rFonts w:ascii="Tinos" w:hAnsi="Tinos" w:eastAsia="Tinos" w:cs="Tinos"/>
          <w:sz w:val="24"/>
          <w:szCs w:val="24"/>
          <w:highlight w:val="none"/>
          <w:lang w:eastAsia="ru-RU"/>
        </w:rPr>
      </w:r>
      <w:r>
        <w:rPr>
          <w:rFonts w:ascii="Tinos" w:hAnsi="Tinos" w:eastAsia="Tinos" w:cs="Tinos"/>
          <w:sz w:val="24"/>
          <w:szCs w:val="24"/>
          <w:highlight w:val="none"/>
        </w:rPr>
      </w:r>
      <w:r>
        <w:rPr>
          <w:rFonts w:ascii="Tinos" w:hAnsi="Tinos" w:eastAsia="Tinos" w:cs="Tinos"/>
          <w:sz w:val="24"/>
          <w:szCs w:val="24"/>
          <w:highlight w:val="none"/>
        </w:rPr>
      </w:r>
    </w:p>
    <w:p>
      <w:pPr>
        <w:pStyle w:val="968"/>
        <w:contextualSpacing w:val="0"/>
        <w:ind w:firstLine="709"/>
        <w:jc w:val="both"/>
        <w:spacing w:before="0" w:after="0" w:line="240" w:lineRule="auto"/>
        <w:rPr>
          <w:rFonts w:ascii="Tinos" w:hAnsi="Tinos" w:cs="Tinos"/>
          <w:sz w:val="24"/>
          <w:szCs w:val="24"/>
          <w:highlight w:val="none"/>
        </w:rPr>
        <w:outlineLvl w:val="0"/>
        <w:suppressLineNumbers w:val="0"/>
      </w:pPr>
      <w:r>
        <w:rPr>
          <w:rFonts w:ascii="Tinos" w:hAnsi="Tinos" w:eastAsia="Tinos" w:cs="Tinos"/>
          <w:bCs/>
          <w:sz w:val="24"/>
          <w:szCs w:val="24"/>
          <w:highlight w:val="none"/>
          <w:lang w:eastAsia="ru-RU"/>
        </w:rPr>
      </w:r>
      <w:r>
        <w:rPr>
          <w:rFonts w:ascii="Tinos" w:hAnsi="Tinos" w:cs="Tinos"/>
          <w:sz w:val="24"/>
          <w:szCs w:val="24"/>
          <w:highlight w:val="none"/>
        </w:rPr>
      </w:r>
      <w:r>
        <w:rPr>
          <w:rFonts w:ascii="Tinos" w:hAnsi="Tinos" w:cs="Tinos"/>
          <w:sz w:val="24"/>
          <w:szCs w:val="24"/>
          <w:highlight w:val="none"/>
        </w:rPr>
      </w:r>
    </w:p>
    <w:p>
      <w:pPr>
        <w:pStyle w:val="968"/>
        <w:contextualSpacing w:val="0"/>
        <w:jc w:val="both"/>
        <w:spacing w:before="0" w:after="0" w:line="240" w:lineRule="auto"/>
        <w:rPr>
          <w:rFonts w:ascii="Tinos" w:hAnsi="Tinos" w:eastAsia="Tinos" w:cs="Tinos"/>
          <w:sz w:val="24"/>
          <w:szCs w:val="24"/>
          <w:highlight w:val="none"/>
        </w:rPr>
        <w:outlineLvl w:val="0"/>
        <w:suppressLineNumbers w:val="0"/>
      </w:pPr>
      <w:r>
        <w:rPr>
          <w:rFonts w:ascii="Tinos" w:hAnsi="Tinos" w:eastAsia="Tinos" w:cs="Tinos"/>
          <w:bCs/>
          <w:sz w:val="24"/>
          <w:szCs w:val="24"/>
          <w:lang w:eastAsia="ru-RU"/>
        </w:rPr>
        <w:t xml:space="preserve">                                       III. Порядок, сроки и условия поставки и приемки Товара.</w:t>
      </w:r>
      <w:r>
        <w:rPr>
          <w:rFonts w:ascii="Tinos" w:hAnsi="Tinos" w:eastAsia="Tinos" w:cs="Tinos"/>
          <w:sz w:val="24"/>
          <w:szCs w:val="24"/>
          <w:highlight w:val="none"/>
        </w:rPr>
      </w:r>
      <w:r>
        <w:rPr>
          <w:rFonts w:ascii="Tinos" w:hAnsi="Tinos" w:eastAsia="Tinos" w:cs="Tinos"/>
          <w:sz w:val="24"/>
          <w:szCs w:val="24"/>
          <w:highlight w:val="none"/>
        </w:rPr>
      </w:r>
    </w:p>
    <w:p>
      <w:pPr>
        <w:pStyle w:val="968"/>
        <w:contextualSpacing w:val="0"/>
        <w:ind w:firstLine="709"/>
        <w:jc w:val="both"/>
        <w:spacing w:before="0" w:line="240" w:lineRule="auto"/>
        <w:rPr>
          <w:rFonts w:ascii="Tinos" w:hAnsi="Tinos" w:cs="Tinos"/>
          <w:i/>
          <w:sz w:val="24"/>
          <w:szCs w:val="24"/>
          <w:highlight w:val="white"/>
        </w:rPr>
        <w:suppressLineNumbers w:val="0"/>
      </w:pPr>
      <w:r>
        <w:rPr>
          <w:rFonts w:ascii="Tinos" w:hAnsi="Tinos" w:eastAsia="Tinos" w:cs="Tinos"/>
          <w:bCs/>
          <w:sz w:val="24"/>
          <w:szCs w:val="24"/>
          <w:highlight w:val="white"/>
          <w:lang w:eastAsia="ru-RU"/>
        </w:rPr>
        <w:t xml:space="preserve">3.1. </w:t>
      </w:r>
      <w:r>
        <w:rPr>
          <w:rFonts w:ascii="Times New Roman" w:hAnsi="Times New Roman" w:eastAsia="Times New Roman"/>
          <w:bCs/>
          <w:sz w:val="24"/>
          <w:szCs w:val="24"/>
          <w:lang w:eastAsia="ru-RU"/>
        </w:rPr>
        <w:t xml:space="preserve">Поставщик самостоятельно доставляет Товар Заказчику по адресу: Республика Башкортост</w:t>
      </w:r>
      <w:r>
        <w:rPr>
          <w:rFonts w:ascii="Times New Roman" w:hAnsi="Times New Roman" w:eastAsia="Times New Roman"/>
          <w:bCs/>
          <w:sz w:val="24"/>
          <w:szCs w:val="24"/>
          <w:lang w:eastAsia="ru-RU"/>
        </w:rPr>
        <w:t xml:space="preserve">ан, г. Уфа, ул. Ленина, д. 70, склад (далее - место доставки), </w:t>
      </w:r>
      <w:r>
        <w:rPr>
          <w:rFonts w:ascii="Tinos" w:hAnsi="Tinos" w:eastAsia="Tinos" w:cs="Tinos"/>
          <w:bCs/>
          <w:sz w:val="24"/>
          <w:szCs w:val="24"/>
        </w:rPr>
        <w:t xml:space="preserve">единовременно в срок с момента заключение государственного контракта по 31.07.2026 по заявке Заказчика в течение 10 (десяти) р</w:t>
      </w:r>
      <w:r>
        <w:rPr>
          <w:rFonts w:ascii="Tinos" w:hAnsi="Tinos" w:eastAsia="Tinos" w:cs="Tinos"/>
          <w:bCs/>
          <w:sz w:val="24"/>
          <w:szCs w:val="24"/>
        </w:rPr>
        <w:t xml:space="preserve">абочих дней со дня ее подачи. Заявка подается по потребности Заказчика в форме электронного документа.</w:t>
      </w:r>
      <w:r>
        <w:rPr>
          <w:rFonts w:ascii="Tinos" w:hAnsi="Tinos" w:cs="Tinos"/>
          <w:i/>
          <w:sz w:val="24"/>
          <w:szCs w:val="24"/>
          <w:highlight w:val="white"/>
        </w:rPr>
      </w:r>
      <w:r>
        <w:rPr>
          <w:rFonts w:ascii="Tinos" w:hAnsi="Tinos" w:cs="Tinos"/>
          <w:i/>
          <w:sz w:val="24"/>
          <w:szCs w:val="24"/>
          <w:highlight w:val="white"/>
        </w:rPr>
      </w:r>
    </w:p>
    <w:p>
      <w:pPr>
        <w:pStyle w:val="968"/>
        <w:contextualSpacing w:val="0"/>
        <w:ind w:firstLine="709"/>
        <w:jc w:val="both"/>
        <w:spacing w:before="0" w:line="240" w:lineRule="auto"/>
        <w:rPr>
          <w:rFonts w:ascii="Tinos" w:hAnsi="Tinos" w:cs="Tinos"/>
          <w:i/>
          <w:sz w:val="24"/>
          <w:szCs w:val="24"/>
        </w:rPr>
        <w:suppressLineNumbers w:val="0"/>
      </w:pPr>
      <w:r>
        <w:rPr>
          <w:rFonts w:ascii="Tinos" w:hAnsi="Tinos" w:eastAsia="Tinos" w:cs="Tinos"/>
          <w:bCs/>
          <w:sz w:val="24"/>
          <w:szCs w:val="24"/>
          <w:lang w:eastAsia="ru-RU"/>
        </w:rPr>
        <w:t xml:space="preserve">3.2. В день поставки Товара Поставщик обязан передать Заказчику для подписания акт </w:t>
      </w:r>
      <w:r>
        <w:rPr>
          <w:rFonts w:ascii="Tinos" w:hAnsi="Tinos" w:eastAsia="Tinos" w:cs="Tinos"/>
          <w:sz w:val="24"/>
          <w:szCs w:val="24"/>
        </w:rPr>
        <w:t xml:space="preserve">приема-передачи товара и предоставить </w:t>
      </w:r>
      <w:r>
        <w:rPr>
          <w:rFonts w:ascii="Tinos" w:hAnsi="Tinos" w:eastAsia="Tinos" w:cs="Tinos"/>
          <w:bCs/>
          <w:sz w:val="24"/>
          <w:szCs w:val="24"/>
          <w:lang w:eastAsia="ru-RU"/>
        </w:rPr>
        <w:t xml:space="preserve">товарную накладную</w:t>
      </w:r>
      <w:r>
        <w:rPr>
          <w:rFonts w:ascii="Tinos" w:hAnsi="Tinos" w:eastAsia="Tinos" w:cs="Tinos"/>
          <w:sz w:val="24"/>
          <w:szCs w:val="24"/>
        </w:rPr>
        <w:t xml:space="preserve">, счет - фактуру или счет.</w:t>
      </w:r>
      <w:r>
        <w:rPr>
          <w:rFonts w:ascii="Tinos" w:hAnsi="Tinos" w:cs="Tinos"/>
          <w:i/>
          <w:sz w:val="24"/>
          <w:szCs w:val="24"/>
        </w:rPr>
      </w:r>
      <w:r>
        <w:rPr>
          <w:rFonts w:ascii="Tinos" w:hAnsi="Tinos" w:cs="Tinos"/>
          <w:i/>
          <w:sz w:val="24"/>
          <w:szCs w:val="24"/>
        </w:rPr>
      </w:r>
    </w:p>
    <w:p>
      <w:pPr>
        <w:pStyle w:val="968"/>
        <w:contextualSpacing w:val="0"/>
        <w:ind w:firstLine="709"/>
        <w:jc w:val="both"/>
        <w:spacing w:before="0" w:after="0" w:line="240" w:lineRule="auto"/>
        <w:rPr>
          <w:rFonts w:ascii="Tinos" w:hAnsi="Tinos" w:cs="Tinos"/>
          <w:sz w:val="24"/>
          <w:szCs w:val="24"/>
        </w:rPr>
        <w:outlineLvl w:val="0"/>
        <w:suppressLineNumbers w:val="0"/>
      </w:pPr>
      <w:r>
        <w:rPr>
          <w:rFonts w:ascii="Tinos" w:hAnsi="Tinos" w:eastAsia="Tinos" w:cs="Tinos"/>
          <w:sz w:val="24"/>
          <w:szCs w:val="24"/>
        </w:rPr>
        <w:t xml:space="preserve">3.3. В течение 7 (семи) </w:t>
      </w:r>
      <w:r>
        <w:rPr>
          <w:rFonts w:ascii="Tinos" w:hAnsi="Tinos" w:eastAsia="Tinos" w:cs="Tinos"/>
          <w:sz w:val="24"/>
          <w:szCs w:val="24"/>
        </w:rPr>
        <w:t xml:space="preserve">рабочих дней со дня, следующего за днем получения акта </w:t>
      </w:r>
      <w:r>
        <w:rPr>
          <w:rFonts w:ascii="Tinos" w:hAnsi="Tinos" w:eastAsia="Tinos" w:cs="Tinos"/>
          <w:sz w:val="24"/>
          <w:szCs w:val="24"/>
        </w:rPr>
        <w:t xml:space="preserve">приема-передачи</w:t>
      </w:r>
      <w:r>
        <w:rPr>
          <w:rFonts w:ascii="Tinos" w:hAnsi="Tinos" w:eastAsia="Tinos" w:cs="Tinos"/>
          <w:sz w:val="24"/>
          <w:szCs w:val="24"/>
        </w:rPr>
        <w:t xml:space="preserve"> товара Заказчик осуществляет проверку качества поставленного товара Поставщиком на предмет с</w:t>
      </w:r>
      <w:r>
        <w:rPr>
          <w:rFonts w:ascii="Tinos" w:hAnsi="Tinos" w:eastAsia="Tinos" w:cs="Tinos"/>
          <w:sz w:val="24"/>
          <w:szCs w:val="24"/>
        </w:rPr>
        <w:t xml:space="preserve">оответствия требованиям и условиям Контракта и формирует акт приемки (по форме 0510452) в соответствии с приказом Министерства финансов Российской Федерации от 15 апреля 2021 г.  № 61н либо в тот же срок представить мотивированный отказ от подписания акта.</w:t>
      </w:r>
      <w:r>
        <w:rPr>
          <w:rFonts w:ascii="Tinos" w:hAnsi="Tinos" w:cs="Tinos"/>
          <w:sz w:val="24"/>
          <w:szCs w:val="24"/>
        </w:rPr>
      </w:r>
      <w:r>
        <w:rPr>
          <w:rFonts w:ascii="Tinos" w:hAnsi="Tinos" w:cs="Tino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sz w:val="24"/>
          <w:szCs w:val="24"/>
        </w:rPr>
        <w:t xml:space="preserve">Акт приемки (по форме 0510452), сформированный Заказчиком, подписывается обеими сторонами.</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3.4.</w:t>
        <w:tab/>
        <w:t xml:space="preserve">При наличии замечаний Заказчик составляет акт о выявленных при поставке товара недостатках, недоработках, наличии претензий к качеству. Поставщик устраняет выявленные недостатки за свой счет.</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suppressLineNumbers w:val="0"/>
      </w:pPr>
      <w:r>
        <w:rPr>
          <w:rFonts w:ascii="Tinos" w:hAnsi="Tinos" w:eastAsia="Tinos" w:cs="Tinos"/>
          <w:bCs/>
          <w:sz w:val="24"/>
          <w:szCs w:val="24"/>
          <w:lang w:eastAsia="ru-RU"/>
        </w:rPr>
        <w:t xml:space="preserve">3.5. Приемка Товара осуществляется путем пе</w:t>
      </w:r>
      <w:r>
        <w:rPr>
          <w:rFonts w:ascii="Tinos" w:hAnsi="Tinos" w:eastAsia="Tinos" w:cs="Tinos"/>
          <w:bCs/>
          <w:sz w:val="24"/>
          <w:szCs w:val="24"/>
          <w:lang w:eastAsia="ru-RU"/>
        </w:rPr>
        <w:t xml:space="preserve">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suppressLineNumbers w:val="0"/>
      </w:pPr>
      <w:r>
        <w:rPr>
          <w:rFonts w:ascii="Tinos" w:hAnsi="Tinos" w:eastAsia="Tinos" w:cs="Tinos"/>
          <w:bCs/>
          <w:sz w:val="24"/>
          <w:szCs w:val="24"/>
          <w:lang w:eastAsia="ru-RU"/>
        </w:rPr>
        <w:t xml:space="preserve">3.6.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suppressLineNumbers w:val="0"/>
      </w:pPr>
      <w:r>
        <w:rPr>
          <w:rFonts w:ascii="Tinos" w:hAnsi="Tinos" w:eastAsia="Tinos" w:cs="Tinos"/>
          <w:bCs/>
          <w:sz w:val="24"/>
          <w:szCs w:val="24"/>
          <w:lang w:eastAsia="ru-RU"/>
        </w:rPr>
        <w:t xml:space="preserve">3.7.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w:t>
      </w:r>
      <w:r>
        <w:rPr>
          <w:rFonts w:ascii="Tinos" w:hAnsi="Tinos" w:eastAsia="Tinos" w:cs="Tinos"/>
          <w:bCs/>
          <w:sz w:val="24"/>
          <w:szCs w:val="24"/>
          <w:lang w:eastAsia="ru-RU"/>
        </w:rPr>
        <w:t xml:space="preserve">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 от 05.04.2013.</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suppressLineNumbers w:val="0"/>
      </w:pPr>
      <w:r>
        <w:rPr>
          <w:rFonts w:ascii="Tinos" w:hAnsi="Tinos" w:eastAsia="Tinos" w:cs="Tinos"/>
          <w:bCs/>
          <w:sz w:val="24"/>
          <w:szCs w:val="24"/>
          <w:lang w:eastAsia="ru-RU"/>
        </w:rPr>
        <w:t xml:space="preserve">3.8. При выявлении несоответствий в поставленном Товаре (наименования, количества, качест</w:t>
      </w:r>
      <w:r>
        <w:rPr>
          <w:rFonts w:ascii="Tinos" w:hAnsi="Tinos" w:eastAsia="Tinos" w:cs="Tinos"/>
          <w:bCs/>
          <w:sz w:val="24"/>
          <w:szCs w:val="24"/>
          <w:lang w:eastAsia="ru-RU"/>
        </w:rPr>
        <w:t xml:space="preserve">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r>
        <w:rPr>
          <w:rFonts w:ascii="Tinos" w:hAnsi="Tinos" w:eastAsia="Tinos" w:cs="Tinos"/>
          <w:sz w:val="24"/>
          <w:szCs w:val="24"/>
        </w:rPr>
        <w:fldChar w:fldCharType="begin"/>
      </w:r>
      <w:r>
        <w:rPr>
          <w:rFonts w:ascii="Tinos" w:hAnsi="Tinos" w:eastAsia="Tinos" w:cs="Tinos"/>
          <w:sz w:val="24"/>
          <w:szCs w:val="24"/>
        </w:rPr>
        <w:instrText xml:space="preserve"> HYPERLINK \l "Par3" </w:instrText>
      </w:r>
      <w:r>
        <w:rPr>
          <w:rFonts w:ascii="Tinos" w:hAnsi="Tinos" w:eastAsia="Tinos" w:cs="Tinos"/>
          <w:sz w:val="24"/>
          <w:szCs w:val="24"/>
        </w:rPr>
        <w:fldChar w:fldCharType="separate"/>
      </w:r>
      <w:r>
        <w:rPr>
          <w:rFonts w:ascii="Tinos" w:hAnsi="Tinos" w:eastAsia="Tinos" w:cs="Tinos"/>
          <w:bCs/>
          <w:sz w:val="24"/>
          <w:szCs w:val="24"/>
          <w:lang w:eastAsia="ru-RU"/>
        </w:rPr>
        <w:t xml:space="preserve">пункте 3.3</w:t>
      </w:r>
      <w:r>
        <w:rPr>
          <w:rFonts w:ascii="Tinos" w:hAnsi="Tinos" w:eastAsia="Tinos" w:cs="Tinos"/>
          <w:bCs/>
          <w:sz w:val="24"/>
          <w:szCs w:val="24"/>
          <w:lang w:eastAsia="ru-RU"/>
        </w:rPr>
        <w:fldChar w:fldCharType="end"/>
      </w:r>
      <w:r>
        <w:rPr>
          <w:rFonts w:ascii="Tinos" w:hAnsi="Tinos" w:eastAsia="Tinos" w:cs="Tinos"/>
          <w:bCs/>
          <w:sz w:val="24"/>
          <w:szCs w:val="24"/>
          <w:lang w:eastAsia="ru-RU"/>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suppressLineNumbers w:val="0"/>
      </w:pPr>
      <w:r>
        <w:rPr>
          <w:rFonts w:ascii="Tinos" w:hAnsi="Tinos" w:eastAsia="Tinos" w:cs="Tinos"/>
          <w:bCs/>
          <w:sz w:val="24"/>
          <w:szCs w:val="24"/>
          <w:lang w:eastAsia="ru-RU"/>
        </w:rPr>
        <w:t xml:space="preserve">3.9. Во всех случаях, влекущих возврат Товара Поставщику, Заказчик обязан обеспечить сохранность этого Товара до моме</w:t>
      </w:r>
      <w:r>
        <w:rPr>
          <w:rFonts w:ascii="Tinos" w:hAnsi="Tinos" w:eastAsia="Tinos" w:cs="Tinos"/>
          <w:bCs/>
          <w:sz w:val="24"/>
          <w:szCs w:val="24"/>
          <w:lang w:eastAsia="ru-RU"/>
        </w:rPr>
        <w:t xml:space="preserve">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suppressLineNumbers w:val="0"/>
      </w:pPr>
      <w:r>
        <w:rPr>
          <w:rFonts w:ascii="Tinos" w:hAnsi="Tinos" w:eastAsia="Tinos" w:cs="Tinos"/>
          <w:bCs/>
          <w:sz w:val="24"/>
          <w:szCs w:val="24"/>
          <w:lang w:eastAsia="ru-RU"/>
        </w:rP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приема-передачи товара, указанного в </w:t>
      </w:r>
      <w:r>
        <w:rPr>
          <w:rFonts w:ascii="Tinos" w:hAnsi="Tinos" w:eastAsia="Tinos" w:cs="Tinos"/>
          <w:sz w:val="24"/>
          <w:szCs w:val="24"/>
        </w:rPr>
        <w:fldChar w:fldCharType="begin"/>
      </w:r>
      <w:r>
        <w:rPr>
          <w:rFonts w:ascii="Tinos" w:hAnsi="Tinos" w:eastAsia="Tinos" w:cs="Tinos"/>
          <w:sz w:val="24"/>
          <w:szCs w:val="24"/>
        </w:rPr>
        <w:instrText xml:space="preserve"> HYPERLINK \l "Par3" </w:instrText>
      </w:r>
      <w:r>
        <w:rPr>
          <w:rFonts w:ascii="Tinos" w:hAnsi="Tinos" w:eastAsia="Tinos" w:cs="Tinos"/>
          <w:sz w:val="24"/>
          <w:szCs w:val="24"/>
        </w:rPr>
        <w:fldChar w:fldCharType="separate"/>
      </w:r>
      <w:r>
        <w:rPr>
          <w:rFonts w:ascii="Tinos" w:hAnsi="Tinos" w:eastAsia="Tinos" w:cs="Tinos"/>
          <w:bCs/>
          <w:sz w:val="24"/>
          <w:szCs w:val="24"/>
          <w:lang w:eastAsia="ru-RU"/>
        </w:rPr>
        <w:t xml:space="preserve">пункте 3.2</w:t>
      </w:r>
      <w:r>
        <w:rPr>
          <w:rFonts w:ascii="Tinos" w:hAnsi="Tinos" w:eastAsia="Tinos" w:cs="Tinos"/>
          <w:bCs/>
          <w:sz w:val="24"/>
          <w:szCs w:val="24"/>
          <w:lang w:eastAsia="ru-RU"/>
        </w:rPr>
        <w:fldChar w:fldCharType="end"/>
      </w:r>
      <w:r>
        <w:rPr>
          <w:rFonts w:ascii="Tinos" w:hAnsi="Tinos" w:eastAsia="Tinos" w:cs="Tinos"/>
          <w:bCs/>
          <w:sz w:val="24"/>
          <w:szCs w:val="24"/>
          <w:lang w:eastAsia="ru-RU"/>
        </w:rPr>
        <w:t xml:space="preserve"> Контракта.</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suppressLineNumbers w:val="0"/>
      </w:pPr>
      <w:r>
        <w:rPr>
          <w:rFonts w:ascii="Tinos" w:hAnsi="Tinos" w:eastAsia="Tinos" w:cs="Tinos"/>
          <w:bCs/>
          <w:sz w:val="24"/>
          <w:szCs w:val="24"/>
          <w:lang w:eastAsia="ru-RU"/>
        </w:rPr>
        <w:t xml:space="preserve">3.11.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sz w:val="24"/>
          <w:szCs w:val="24"/>
          <w:highlight w:val="none"/>
        </w:rPr>
        <w:suppressLineNumbers w:val="0"/>
      </w:pPr>
      <w:r>
        <w:rPr>
          <w:rFonts w:ascii="Tinos" w:hAnsi="Tinos" w:eastAsia="Tinos" w:cs="Tinos"/>
          <w:bCs/>
          <w:sz w:val="24"/>
          <w:szCs w:val="24"/>
          <w:lang w:eastAsia="ru-RU"/>
        </w:rPr>
        <w:t xml:space="preserve">3.12. Датой приемки поставки товара </w:t>
      </w:r>
      <w:r>
        <w:rPr>
          <w:rFonts w:ascii="Tinos" w:hAnsi="Tinos" w:eastAsia="Tinos" w:cs="Tinos"/>
          <w:bCs/>
          <w:sz w:val="24"/>
          <w:szCs w:val="24"/>
        </w:rPr>
        <w:t xml:space="preserve">считается </w:t>
      </w:r>
      <w:r>
        <w:rPr>
          <w:rFonts w:ascii="Tinos" w:hAnsi="Tinos" w:eastAsia="Tinos" w:cs="Tinos"/>
          <w:sz w:val="24"/>
          <w:szCs w:val="24"/>
        </w:rPr>
        <w:t xml:space="preserve">дата подписания обеими сторонами акта приемки (по форме 0510452).</w:t>
      </w:r>
      <w:r>
        <w:rPr>
          <w:rFonts w:ascii="Tinos" w:hAnsi="Tinos" w:cs="Tinos"/>
          <w:sz w:val="24"/>
          <w:szCs w:val="24"/>
          <w:highlight w:val="none"/>
        </w:rPr>
      </w:r>
      <w:r>
        <w:rPr>
          <w:rFonts w:ascii="Tinos" w:hAnsi="Tinos" w:cs="Tinos"/>
          <w:sz w:val="24"/>
          <w:szCs w:val="24"/>
          <w:highlight w:val="none"/>
        </w:rPr>
      </w:r>
    </w:p>
    <w:p>
      <w:pPr>
        <w:pStyle w:val="968"/>
        <w:contextualSpacing w:val="0"/>
        <w:ind w:firstLine="709"/>
        <w:jc w:val="both"/>
        <w:spacing w:before="0" w:after="0" w:line="240" w:lineRule="auto"/>
        <w:rPr>
          <w:rFonts w:ascii="Tinos" w:hAnsi="Tinos" w:cs="Tinos"/>
          <w:sz w:val="24"/>
          <w:szCs w:val="24"/>
        </w:rPr>
        <w:suppressLineNumbers w:val="0"/>
      </w:pPr>
      <w:r>
        <w:rPr>
          <w:rFonts w:ascii="Tinos" w:hAnsi="Tinos" w:cs="Tinos"/>
          <w:sz w:val="24"/>
          <w:szCs w:val="24"/>
        </w:rPr>
      </w:r>
      <w:r>
        <w:rPr>
          <w:rFonts w:ascii="Tinos" w:hAnsi="Tinos" w:cs="Tinos"/>
          <w:sz w:val="24"/>
          <w:szCs w:val="24"/>
        </w:rPr>
      </w:r>
      <w:r>
        <w:rPr>
          <w:rFonts w:ascii="Tinos" w:hAnsi="Tinos" w:cs="Tinos"/>
          <w:sz w:val="24"/>
          <w:szCs w:val="24"/>
        </w:rPr>
      </w:r>
    </w:p>
    <w:p>
      <w:pPr>
        <w:pStyle w:val="968"/>
        <w:contextualSpacing w:val="0"/>
        <w:ind w:firstLine="709"/>
        <w:jc w:val="both"/>
        <w:spacing w:before="0" w:after="0" w:line="240" w:lineRule="auto"/>
        <w:rPr>
          <w:rFonts w:ascii="Tinos" w:hAnsi="Tinos" w:cs="Tinos"/>
          <w:sz w:val="24"/>
          <w:szCs w:val="24"/>
        </w:rPr>
        <w:suppressLineNumbers w:val="0"/>
      </w:pPr>
      <w:r>
        <w:rPr>
          <w:rFonts w:ascii="Tinos" w:hAnsi="Tinos" w:cs="Tinos"/>
          <w:bCs/>
          <w:sz w:val="24"/>
          <w:szCs w:val="24"/>
          <w:highlight w:val="none"/>
        </w:rPr>
      </w:r>
      <w:r>
        <w:rPr>
          <w:rFonts w:ascii="Tinos" w:hAnsi="Tinos" w:cs="Tinos"/>
          <w:sz w:val="24"/>
          <w:szCs w:val="24"/>
        </w:rPr>
      </w:r>
      <w:r>
        <w:rPr>
          <w:rFonts w:ascii="Tinos" w:hAnsi="Tinos" w:cs="Tinos"/>
          <w:sz w:val="24"/>
          <w:szCs w:val="24"/>
        </w:rPr>
      </w:r>
    </w:p>
    <w:p>
      <w:pPr>
        <w:pStyle w:val="968"/>
        <w:contextualSpacing w:val="0"/>
        <w:ind w:firstLine="709"/>
        <w:jc w:val="center"/>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IV. Взаимодействие Сторон</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4.1. Поставщик обязан: </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4.1.1. поставить Товар в порядке, количестве, в срок и на условиях, предусмотренных Контрактом и спецификацией;</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4.1.2. обеспечить соответствие поставляемог</w:t>
      </w:r>
      <w:r>
        <w:rPr>
          <w:rFonts w:ascii="Tinos" w:hAnsi="Tinos" w:eastAsia="Tinos" w:cs="Tinos"/>
          <w:bCs/>
          <w:sz w:val="24"/>
          <w:szCs w:val="24"/>
          <w:lang w:eastAsia="ru-RU"/>
        </w:rPr>
        <w:t xml:space="preserve">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shd w:val="clear" w:color="auto" w:fill="ffffff"/>
        <w:rPr>
          <w:rFonts w:ascii="Tinos" w:hAnsi="Tinos" w:cs="Tinos"/>
          <w:bCs/>
          <w:sz w:val="24"/>
          <w:szCs w:val="24"/>
        </w:rPr>
        <w:suppressLineNumbers w:val="0"/>
      </w:pPr>
      <w:r>
        <w:rPr>
          <w:rFonts w:ascii="Tinos" w:hAnsi="Tinos" w:eastAsia="Tinos" w:cs="Tinos"/>
          <w:bCs/>
          <w:sz w:val="24"/>
          <w:szCs w:val="24"/>
          <w:lang w:eastAsia="ru-RU"/>
        </w:rPr>
        <w:t xml:space="preserve">4.1.4. </w:t>
      </w:r>
      <w:r>
        <w:rPr>
          <w:rFonts w:ascii="Tinos" w:hAnsi="Tinos" w:eastAsia="Tinos" w:cs="Tinos"/>
          <w:bCs/>
          <w:sz w:val="24"/>
          <w:szCs w:val="24"/>
          <w:lang w:eastAsia="ru-RU"/>
        </w:rPr>
        <w:t xml:space="preserve">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shd w:val="clear" w:color="auto" w:fill="ffffff"/>
        <w:rPr>
          <w:rFonts w:ascii="Tinos" w:hAnsi="Tinos" w:cs="Tinos"/>
          <w:bCs/>
          <w:sz w:val="24"/>
          <w:szCs w:val="24"/>
        </w:rPr>
        <w:suppressLineNumbers w:val="0"/>
      </w:pPr>
      <w:r>
        <w:rPr>
          <w:rFonts w:ascii="Tinos" w:hAnsi="Tinos" w:eastAsia="Tinos" w:cs="Tinos"/>
          <w:bCs/>
          <w:sz w:val="24"/>
          <w:szCs w:val="24"/>
        </w:rPr>
        <w:t xml:space="preserve">4.1.5. незамедлительно уведомить Заказчика, если </w:t>
      </w:r>
      <w:r>
        <w:rPr>
          <w:rFonts w:ascii="Tinos" w:hAnsi="Tinos" w:eastAsia="Tinos" w:cs="Tinos"/>
          <w:bCs/>
          <w:sz w:val="24"/>
          <w:szCs w:val="24"/>
          <w:lang w:eastAsia="ru-RU"/>
        </w:rPr>
        <w:t xml:space="preserve">Поставщик </w:t>
      </w:r>
      <w:r>
        <w:rPr>
          <w:rFonts w:ascii="Tinos" w:hAnsi="Tinos" w:eastAsia="Tinos" w:cs="Tinos"/>
          <w:bCs/>
          <w:sz w:val="24"/>
          <w:szCs w:val="24"/>
        </w:rPr>
        <w:t xml:space="preserve">перестал соответствовать установленным извещением об осуществлении закупки требованиям к участникам закупки.</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suppressLineNumbers w:val="0"/>
      </w:pPr>
      <w:r>
        <w:rPr>
          <w:rFonts w:ascii="Tinos" w:hAnsi="Tinos" w:eastAsia="Tinos" w:cs="Tinos"/>
          <w:bCs/>
          <w:sz w:val="24"/>
          <w:szCs w:val="24"/>
          <w:lang w:eastAsia="ru-RU"/>
        </w:rPr>
        <w:t xml:space="preserve">4.1.6. исполнять иные обязанности, предусмотренные действующим законодательством Российской Федерации и Контрактом.</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4.2. Поставщик вправе:</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4.2.1. требовать от Заказчика произвести приемку Товара в порядке и в сроки, предусмотренные Контрактом;</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4.2.3. принять решение об одностороннем отказе от исполнения Контракта в соответствии с гражданским законодательством; </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4.2.4. требовать возмещения убытков, уплаты неустоек (штрафов, пеней) в соответствии с </w:t>
      </w:r>
      <w:r>
        <w:rPr>
          <w:rFonts w:ascii="Tinos" w:hAnsi="Tinos" w:eastAsia="Tinos" w:cs="Tinos"/>
          <w:sz w:val="24"/>
          <w:szCs w:val="24"/>
        </w:rPr>
        <w:fldChar w:fldCharType="begin"/>
      </w:r>
      <w:r>
        <w:rPr>
          <w:rFonts w:ascii="Tinos" w:hAnsi="Tinos" w:eastAsia="Tinos" w:cs="Tinos"/>
          <w:sz w:val="24"/>
          <w:szCs w:val="24"/>
        </w:rPr>
        <w:instrText xml:space="preserve"> HYPERLINK \l "P132" </w:instrText>
      </w:r>
      <w:r>
        <w:rPr>
          <w:rFonts w:ascii="Tinos" w:hAnsi="Tinos" w:eastAsia="Tinos" w:cs="Tinos"/>
          <w:sz w:val="24"/>
          <w:szCs w:val="24"/>
        </w:rPr>
        <w:fldChar w:fldCharType="separate"/>
      </w:r>
      <w:r>
        <w:rPr>
          <w:rFonts w:ascii="Tinos" w:hAnsi="Tinos" w:eastAsia="Tinos" w:cs="Tinos"/>
          <w:bCs/>
          <w:sz w:val="24"/>
          <w:szCs w:val="24"/>
          <w:lang w:eastAsia="ru-RU"/>
        </w:rPr>
        <w:t xml:space="preserve">разделом VI</w:t>
      </w:r>
      <w:r>
        <w:rPr>
          <w:rFonts w:ascii="Tinos" w:hAnsi="Tinos" w:eastAsia="Tinos" w:cs="Tinos"/>
          <w:bCs/>
          <w:sz w:val="24"/>
          <w:szCs w:val="24"/>
          <w:lang w:eastAsia="ru-RU"/>
        </w:rPr>
        <w:fldChar w:fldCharType="end"/>
      </w:r>
      <w:r>
        <w:rPr>
          <w:rFonts w:ascii="Tinos" w:hAnsi="Tinos" w:eastAsia="Tinos" w:cs="Tinos"/>
          <w:bCs/>
          <w:sz w:val="24"/>
          <w:szCs w:val="24"/>
          <w:lang w:eastAsia="ru-RU"/>
        </w:rPr>
        <w:t xml:space="preserve"> Контракта.</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4.3. Заказчик обязуется:</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4.3.1. обеспечить своевременную приемку и оплату поставленного Товара надлежащего качества в порядке и сроки, предусмотренные Контрактом; </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suppressLineNumbers w:val="0"/>
      </w:pPr>
      <w:r>
        <w:rPr>
          <w:rFonts w:ascii="Tinos" w:hAnsi="Tinos" w:eastAsia="Tinos" w:cs="Tinos"/>
          <w:bCs/>
          <w:sz w:val="24"/>
          <w:szCs w:val="24"/>
          <w:lang w:eastAsia="ru-RU"/>
        </w:rPr>
        <w:t xml:space="preserve">4.3.2. требовать уплаты неустоек (штрафов, пеней) в соответствии с </w:t>
      </w:r>
      <w:r>
        <w:rPr>
          <w:rFonts w:ascii="Tinos" w:hAnsi="Tinos" w:eastAsia="Tinos" w:cs="Tinos"/>
          <w:sz w:val="24"/>
          <w:szCs w:val="24"/>
        </w:rPr>
        <w:fldChar w:fldCharType="begin"/>
      </w:r>
      <w:r>
        <w:rPr>
          <w:rFonts w:ascii="Tinos" w:hAnsi="Tinos" w:eastAsia="Tinos" w:cs="Tinos"/>
          <w:sz w:val="24"/>
          <w:szCs w:val="24"/>
        </w:rPr>
        <w:instrText xml:space="preserve"> HYPERLINK \l "P132" </w:instrText>
      </w:r>
      <w:r>
        <w:rPr>
          <w:rFonts w:ascii="Tinos" w:hAnsi="Tinos" w:eastAsia="Tinos" w:cs="Tinos"/>
          <w:sz w:val="24"/>
          <w:szCs w:val="24"/>
        </w:rPr>
        <w:fldChar w:fldCharType="separate"/>
      </w:r>
      <w:r>
        <w:rPr>
          <w:rFonts w:ascii="Tinos" w:hAnsi="Tinos" w:eastAsia="Tinos" w:cs="Tinos"/>
          <w:bCs/>
          <w:sz w:val="24"/>
          <w:szCs w:val="24"/>
          <w:lang w:eastAsia="ru-RU"/>
        </w:rPr>
        <w:t xml:space="preserve">разделом VI</w:t>
      </w:r>
      <w:r>
        <w:rPr>
          <w:rFonts w:ascii="Tinos" w:hAnsi="Tinos" w:eastAsia="Tinos" w:cs="Tinos"/>
          <w:bCs/>
          <w:sz w:val="24"/>
          <w:szCs w:val="24"/>
          <w:lang w:eastAsia="ru-RU"/>
        </w:rPr>
        <w:fldChar w:fldCharType="end"/>
      </w:r>
      <w:r>
        <w:rPr>
          <w:rFonts w:ascii="Tinos" w:hAnsi="Tinos" w:eastAsia="Tinos" w:cs="Tinos"/>
          <w:bCs/>
          <w:sz w:val="24"/>
          <w:szCs w:val="24"/>
          <w:lang w:eastAsia="ru-RU"/>
        </w:rPr>
        <w:t xml:space="preserve"> Контракта;</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4.3.3. провести экспертизу поставленного Товара для проверки его соответствия условиям Контракта в соответствии с Федеральным </w:t>
      </w:r>
      <w:r>
        <w:rPr>
          <w:rFonts w:ascii="Tinos" w:hAnsi="Tinos" w:eastAsia="Tinos" w:cs="Tinos"/>
          <w:sz w:val="24"/>
          <w:szCs w:val="24"/>
        </w:rPr>
        <w:fldChar w:fldCharType="begin"/>
      </w:r>
      <w:r>
        <w:rPr>
          <w:rFonts w:ascii="Tinos" w:hAnsi="Tinos" w:eastAsia="Tinos" w:cs="Tinos"/>
          <w:sz w:val="24"/>
          <w:szCs w:val="24"/>
        </w:rPr>
        <w:instrText xml:space="preserve"> HYPERLINK "consultantplus://offline/ref=0F764C86157EA4555D2A93787F87705CCF3B7ED5F55D8CC7114AFF2A1CC5238D8AAC98ADB03B1094A913A68BBDsFK9G" </w:instrText>
      </w:r>
      <w:r>
        <w:rPr>
          <w:rFonts w:ascii="Tinos" w:hAnsi="Tinos" w:eastAsia="Tinos" w:cs="Tinos"/>
          <w:sz w:val="24"/>
          <w:szCs w:val="24"/>
        </w:rPr>
        <w:fldChar w:fldCharType="separate"/>
      </w:r>
      <w:r>
        <w:rPr>
          <w:rFonts w:ascii="Tinos" w:hAnsi="Tinos" w:eastAsia="Tinos" w:cs="Tinos"/>
          <w:bCs/>
          <w:sz w:val="24"/>
          <w:szCs w:val="24"/>
          <w:lang w:eastAsia="ru-RU"/>
        </w:rPr>
        <w:t xml:space="preserve">законом</w:t>
      </w:r>
      <w:r>
        <w:rPr>
          <w:rFonts w:ascii="Tinos" w:hAnsi="Tinos" w:eastAsia="Tinos" w:cs="Tinos"/>
          <w:bCs/>
          <w:sz w:val="24"/>
          <w:szCs w:val="24"/>
          <w:lang w:eastAsia="ru-RU"/>
        </w:rPr>
        <w:fldChar w:fldCharType="end"/>
      </w:r>
      <w:r>
        <w:rPr>
          <w:rFonts w:ascii="Tinos" w:hAnsi="Tinos" w:eastAsia="Tinos" w:cs="Tinos"/>
          <w:bCs/>
          <w:sz w:val="24"/>
          <w:szCs w:val="24"/>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4.4. Заказчик вправе:</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4.4.1. требовать от Поставщика надлежащего исполнения обязательств по Контракту;</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4.4.2. требовать от Поставщика своевременного устранения недостатков, выявленных как в ходе приемки, так и в течение гарантийного периода; </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4.4.3. проверять ход и качество выполнения Поставщиком условий Контракта без вмешательства в оперативно-хозяйственную деятельность Поставщика;</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4.4.4. требовать возмещения убытков в соответствии с </w:t>
      </w:r>
      <w:r>
        <w:rPr>
          <w:rFonts w:ascii="Tinos" w:hAnsi="Tinos" w:eastAsia="Tinos" w:cs="Tinos"/>
          <w:sz w:val="24"/>
          <w:szCs w:val="24"/>
        </w:rPr>
        <w:fldChar w:fldCharType="begin"/>
      </w:r>
      <w:r>
        <w:rPr>
          <w:rFonts w:ascii="Tinos" w:hAnsi="Tinos" w:eastAsia="Tinos" w:cs="Tinos"/>
          <w:sz w:val="24"/>
          <w:szCs w:val="24"/>
        </w:rPr>
        <w:instrText xml:space="preserve"> HYPERLINK \l "P132" </w:instrText>
      </w:r>
      <w:r>
        <w:rPr>
          <w:rFonts w:ascii="Tinos" w:hAnsi="Tinos" w:eastAsia="Tinos" w:cs="Tinos"/>
          <w:sz w:val="24"/>
          <w:szCs w:val="24"/>
        </w:rPr>
        <w:fldChar w:fldCharType="separate"/>
      </w:r>
      <w:r>
        <w:rPr>
          <w:rFonts w:ascii="Tinos" w:hAnsi="Tinos" w:eastAsia="Tinos" w:cs="Tinos"/>
          <w:bCs/>
          <w:sz w:val="24"/>
          <w:szCs w:val="24"/>
          <w:lang w:eastAsia="ru-RU"/>
        </w:rPr>
        <w:t xml:space="preserve">разделом VI</w:t>
      </w:r>
      <w:r>
        <w:rPr>
          <w:rFonts w:ascii="Tinos" w:hAnsi="Tinos" w:eastAsia="Tinos" w:cs="Tinos"/>
          <w:bCs/>
          <w:sz w:val="24"/>
          <w:szCs w:val="24"/>
          <w:lang w:eastAsia="ru-RU"/>
        </w:rPr>
        <w:fldChar w:fldCharType="end"/>
      </w:r>
      <w:r>
        <w:rPr>
          <w:rFonts w:ascii="Tinos" w:hAnsi="Tinos" w:eastAsia="Tinos" w:cs="Tinos"/>
          <w:bCs/>
          <w:sz w:val="24"/>
          <w:szCs w:val="24"/>
          <w:lang w:eastAsia="ru-RU"/>
        </w:rPr>
        <w:t xml:space="preserve"> Контракта, причиненных по вине Поставщика;</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r>
        <w:rPr>
          <w:rFonts w:ascii="Tinos" w:hAnsi="Tinos" w:eastAsia="Tinos" w:cs="Tinos"/>
          <w:sz w:val="24"/>
          <w:szCs w:val="24"/>
        </w:rPr>
        <w:fldChar w:fldCharType="begin"/>
      </w:r>
      <w:r>
        <w:rPr>
          <w:rFonts w:ascii="Tinos" w:hAnsi="Tinos" w:eastAsia="Tinos" w:cs="Tinos"/>
          <w:sz w:val="24"/>
          <w:szCs w:val="24"/>
        </w:rPr>
        <w:instrText xml:space="preserve"> HYPERLINK "consultantplus://offline/ref=0F764C86157EA4555D2A93787F87705CCF3B7ED5F55D8CC7114AFF2A1CC5238D8AAC98ADB03B1094A913A68BBDsFK9G" </w:instrText>
      </w:r>
      <w:r>
        <w:rPr>
          <w:rFonts w:ascii="Tinos" w:hAnsi="Tinos" w:eastAsia="Tinos" w:cs="Tinos"/>
          <w:sz w:val="24"/>
          <w:szCs w:val="24"/>
        </w:rPr>
        <w:fldChar w:fldCharType="separate"/>
      </w:r>
      <w:r>
        <w:rPr>
          <w:rFonts w:ascii="Tinos" w:hAnsi="Tinos" w:eastAsia="Tinos" w:cs="Tinos"/>
          <w:bCs/>
          <w:sz w:val="24"/>
          <w:szCs w:val="24"/>
          <w:lang w:eastAsia="ru-RU"/>
        </w:rPr>
        <w:t xml:space="preserve">законом</w:t>
      </w:r>
      <w:r>
        <w:rPr>
          <w:rFonts w:ascii="Tinos" w:hAnsi="Tinos" w:eastAsia="Tinos" w:cs="Tinos"/>
          <w:bCs/>
          <w:sz w:val="24"/>
          <w:szCs w:val="24"/>
          <w:lang w:eastAsia="ru-RU"/>
        </w:rPr>
        <w:fldChar w:fldCharType="end"/>
      </w:r>
      <w:r>
        <w:rPr>
          <w:rFonts w:ascii="Tinos" w:hAnsi="Tinos" w:eastAsia="Tinos" w:cs="Tinos"/>
          <w:bCs/>
          <w:sz w:val="24"/>
          <w:szCs w:val="24"/>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4.4.6. отказаться от приемки и оплаты Товара, не соответствующего условиям Контракта;</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4.4.7. принять решение об одностороннем отказе от исполнения Контракта в соответствии с гражданским законодательством;</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68"/>
        <w:contextualSpacing w:val="0"/>
        <w:ind w:firstLine="709"/>
        <w:jc w:val="center"/>
        <w:spacing w:before="0" w:after="0" w:line="240" w:lineRule="auto"/>
        <w:rPr>
          <w:rFonts w:ascii="Tinos" w:hAnsi="Tinos" w:cs="Tinos"/>
          <w:sz w:val="24"/>
          <w:szCs w:val="24"/>
        </w:rPr>
        <w:outlineLvl w:val="0"/>
        <w:suppressLineNumbers w:val="0"/>
      </w:pPr>
      <w:r>
        <w:rPr>
          <w:rFonts w:ascii="Tinos" w:hAnsi="Tinos" w:eastAsia="Tinos" w:cs="Tinos"/>
          <w:bCs/>
          <w:sz w:val="24"/>
          <w:szCs w:val="24"/>
          <w:highlight w:val="none"/>
          <w:lang w:eastAsia="ru-RU"/>
        </w:rPr>
      </w:r>
      <w:r>
        <w:rPr>
          <w:rFonts w:ascii="Tinos" w:hAnsi="Tinos" w:cs="Tinos"/>
          <w:sz w:val="24"/>
          <w:szCs w:val="24"/>
        </w:rPr>
      </w:r>
      <w:r>
        <w:rPr>
          <w:rFonts w:ascii="Tinos" w:hAnsi="Tinos" w:cs="Tinos"/>
          <w:sz w:val="24"/>
          <w:szCs w:val="24"/>
        </w:rPr>
      </w:r>
    </w:p>
    <w:p>
      <w:pPr>
        <w:pStyle w:val="968"/>
        <w:contextualSpacing w:val="0"/>
        <w:ind w:firstLine="709"/>
        <w:jc w:val="center"/>
        <w:spacing w:before="0" w:after="0" w:line="240" w:lineRule="auto"/>
        <w:rPr>
          <w:rFonts w:ascii="Tinos" w:hAnsi="Tinos" w:eastAsia="Tinos" w:cs="Tinos"/>
          <w:sz w:val="24"/>
          <w:szCs w:val="24"/>
          <w:highlight w:val="none"/>
          <w:lang w:eastAsia="ru-RU"/>
        </w:rPr>
        <w:outlineLvl w:val="0"/>
        <w:suppressLineNumbers w:val="0"/>
      </w:pPr>
      <w:r>
        <w:rPr>
          <w:rFonts w:ascii="Tinos" w:hAnsi="Tinos" w:eastAsia="Tinos" w:cs="Tinos"/>
          <w:bCs/>
          <w:sz w:val="24"/>
          <w:szCs w:val="24"/>
          <w:lang w:eastAsia="ru-RU"/>
        </w:rPr>
        <w:t xml:space="preserve">V. Качество Товара</w:t>
      </w:r>
      <w:r>
        <w:rPr>
          <w:rFonts w:ascii="Tinos" w:hAnsi="Tinos" w:eastAsia="Tinos" w:cs="Tinos"/>
          <w:sz w:val="24"/>
          <w:szCs w:val="24"/>
          <w:highlight w:val="none"/>
          <w:lang w:eastAsia="ru-RU"/>
        </w:rPr>
      </w:r>
      <w:r>
        <w:rPr>
          <w:rFonts w:ascii="Tinos" w:hAnsi="Tinos" w:eastAsia="Tinos" w:cs="Tinos"/>
          <w:sz w:val="24"/>
          <w:szCs w:val="24"/>
          <w:highlight w:val="none"/>
          <w:lang w:eastAsia="ru-RU"/>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5.1. Поставщик гарантирует, что поставляемый Товар соответствует требованиям, установленным Контрактом.</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5.3. Товар должен быть упакован и замаркирован в соответствии с действующими стандартами.</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Поставщик поставляет Товар в у</w:t>
      </w:r>
      <w:r>
        <w:rPr>
          <w:rFonts w:ascii="Tinos" w:hAnsi="Tinos" w:eastAsia="Tinos" w:cs="Tinos"/>
          <w:bCs/>
          <w:sz w:val="24"/>
          <w:szCs w:val="24"/>
          <w:lang w:eastAsia="ru-RU"/>
        </w:rPr>
        <w:t xml:space="preserve">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r>
        <w:rPr>
          <w:rFonts w:ascii="Tinos" w:hAnsi="Tinos" w:cs="Tinos"/>
          <w:bCs/>
          <w:sz w:val="24"/>
          <w:szCs w:val="24"/>
        </w:rPr>
      </w:r>
      <w:r>
        <w:rPr>
          <w:rFonts w:ascii="Tinos" w:hAnsi="Tinos" w:cs="Tinos"/>
          <w:bCs/>
          <w:sz w:val="24"/>
          <w:szCs w:val="24"/>
        </w:rPr>
      </w:r>
    </w:p>
    <w:p>
      <w:pPr>
        <w:pStyle w:val="968"/>
        <w:contextualSpacing w:val="0"/>
        <w:ind w:firstLine="709"/>
        <w:jc w:val="center"/>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68"/>
        <w:contextualSpacing w:val="0"/>
        <w:ind w:firstLine="709"/>
        <w:jc w:val="center"/>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VI. Ответственность Сторон</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6.2.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6.3. В случае просрочки исполнения Поставщиком обязательств, предусмотренных настоящим Контрактом, Поставщик уплачивает Заказчик</w:t>
      </w:r>
      <w:r>
        <w:rPr>
          <w:rFonts w:ascii="Tinos" w:hAnsi="Tinos" w:eastAsia="Tinos" w:cs="Tinos"/>
          <w:bCs/>
          <w:sz w:val="24"/>
          <w:szCs w:val="24"/>
          <w:lang w:eastAsia="ru-RU"/>
        </w:rPr>
        <w:t xml:space="preserve">у пени.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w:t>
      </w:r>
      <w:r>
        <w:rPr>
          <w:rFonts w:ascii="Tinos" w:hAnsi="Tinos" w:eastAsia="Tinos" w:cs="Tinos"/>
          <w:bCs/>
          <w:sz w:val="24"/>
          <w:szCs w:val="24"/>
          <w:lang w:eastAsia="ru-RU"/>
        </w:rPr>
        <w:t xml:space="preserve">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Поставщиком обязательств (в том числе гарантийного обязательства), предусмотренных К</w:t>
      </w:r>
      <w:r>
        <w:rPr>
          <w:rFonts w:ascii="Tinos" w:hAnsi="Tinos" w:eastAsia="Tinos" w:cs="Tinos"/>
          <w:bCs/>
          <w:sz w:val="24"/>
          <w:szCs w:val="24"/>
          <w:lang w:eastAsia="ru-RU"/>
        </w:rPr>
        <w:t xml:space="preserve">онтрактом, Поставщик уплачивает Заказчику штраф. Размер штрафа устанавливается в виде фиксированной суммы, определяется в соответствии с Правилами определения размера штрафа, начисляемого в случае ненадлежащего исполнения заказчиком, неисполнения или ненад</w:t>
      </w:r>
      <w:r>
        <w:rPr>
          <w:rFonts w:ascii="Tinos" w:hAnsi="Tinos" w:eastAsia="Tinos" w:cs="Tinos"/>
          <w:bCs/>
          <w:sz w:val="24"/>
          <w:szCs w:val="24"/>
          <w:lang w:eastAsia="ru-RU"/>
        </w:rPr>
        <w:t xml:space="preserve">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w:t>
      </w:r>
      <w:r>
        <w:rPr>
          <w:rFonts w:ascii="Tinos" w:hAnsi="Tinos" w:eastAsia="Tinos" w:cs="Tinos"/>
          <w:bCs/>
          <w:sz w:val="24"/>
          <w:szCs w:val="24"/>
          <w:lang w:eastAsia="ru-RU"/>
        </w:rPr>
        <w:t xml:space="preserve">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(далее - Правила) и составляет 10 процентов цены контракта (этапа).</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6.5. За каждый факт неисполнени</w:t>
      </w:r>
      <w:r>
        <w:rPr>
          <w:rFonts w:ascii="Tinos" w:hAnsi="Tinos" w:eastAsia="Tinos" w:cs="Tinos"/>
          <w:bCs/>
          <w:sz w:val="24"/>
          <w:szCs w:val="24"/>
          <w:lang w:eastAsia="ru-RU"/>
        </w:rPr>
        <w:t xml:space="preserve">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(тысячу) рублей. </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6.6</w:t>
      </w:r>
      <w:r>
        <w:rPr>
          <w:rFonts w:ascii="Tinos" w:hAnsi="Tinos" w:eastAsia="Tinos" w:cs="Tinos"/>
          <w:bCs/>
          <w:sz w:val="24"/>
          <w:szCs w:val="24"/>
          <w:lang w:eastAsia="ru-RU"/>
        </w:rPr>
        <w:t xml:space="preserve">. За каждый факт неисполнения или ненадлежащего исполнения Поставщиком обязательства Поставщик уплачивает Заказчику штраф. Размер штрафа устанавливается в виде фиксированной суммы, определяется в соответствии с Правилами и составляет 1 000 (тысячу) рублей.</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sz w:val="24"/>
          <w:szCs w:val="24"/>
        </w:rPr>
        <w:outlineLvl w:val="0"/>
        <w:suppressLineNumbers w:val="0"/>
      </w:pPr>
      <w:r>
        <w:rPr>
          <w:rFonts w:ascii="Tinos" w:hAnsi="Tinos" w:eastAsia="Tinos" w:cs="Tinos"/>
          <w:bCs/>
          <w:sz w:val="24"/>
          <w:szCs w:val="24"/>
          <w:lang w:eastAsia="ru-RU"/>
        </w:rPr>
        <w:t xml:space="preserve">6.7. В случае просрочки исполнения Заказчиком обязательств,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w:t>
      </w:r>
      <w:r>
        <w:rPr>
          <w:rFonts w:ascii="Tinos" w:hAnsi="Tinos" w:eastAsia="Tinos" w:cs="Tinos"/>
          <w:bCs/>
          <w:sz w:val="24"/>
          <w:szCs w:val="24"/>
          <w:lang w:eastAsia="ru-RU"/>
        </w:rPr>
        <w:t xml:space="preserve">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Pr>
          <w:rFonts w:ascii="Tinos" w:hAnsi="Tinos" w:cs="Tinos"/>
          <w:sz w:val="24"/>
          <w:szCs w:val="24"/>
        </w:rPr>
      </w:r>
      <w:r>
        <w:rPr>
          <w:rFonts w:ascii="Tinos" w:hAnsi="Tinos" w:cs="Tino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6.8. За каждый факт неисполнения Заказчиком обязательств, предусмотренн</w:t>
      </w:r>
      <w:r>
        <w:rPr>
          <w:rFonts w:ascii="Tinos" w:hAnsi="Tinos" w:eastAsia="Tinos" w:cs="Tinos"/>
          <w:bCs/>
          <w:sz w:val="24"/>
          <w:szCs w:val="24"/>
          <w:lang w:eastAsia="ru-RU"/>
        </w:rPr>
        <w:t xml:space="preserve">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виде фиксированной суммы, определяется в соответствии с Правилами и равен 1 000 рублей.</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6.9. Применение неустойки (штрафа, пени) не освобождает Стороны от исполнения обязательств по настоящему Контракту.</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6.10.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6.11.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6.12. </w:t>
      </w:r>
      <w:r>
        <w:rPr>
          <w:rFonts w:ascii="Tinos" w:hAnsi="Tinos" w:eastAsia="Tinos" w:cs="Tinos"/>
          <w:sz w:val="24"/>
          <w:szCs w:val="24"/>
          <w:lang w:eastAsia="ru-RU"/>
        </w:rPr>
        <w:t xml:space="preserve">Сумма неисполненных </w:t>
      </w:r>
      <w:r>
        <w:rPr>
          <w:rFonts w:ascii="Tinos" w:hAnsi="Tinos" w:eastAsia="Tinos" w:cs="Tinos"/>
          <w:bCs/>
          <w:sz w:val="24"/>
          <w:szCs w:val="24"/>
          <w:lang w:eastAsia="ru-RU"/>
        </w:rPr>
        <w:t xml:space="preserve">Поставщиком</w:t>
      </w:r>
      <w:r>
        <w:rPr>
          <w:rFonts w:ascii="Tinos" w:hAnsi="Tinos" w:eastAsia="Tinos" w:cs="Tinos"/>
          <w:sz w:val="24"/>
          <w:szCs w:val="24"/>
          <w:lang w:eastAsia="ru-RU"/>
        </w:rPr>
        <w:t xml:space="preserve"> требований об уплате неустоек (штрафов, пеней), предъявленных Заказчиком, может быть удержана из суммы, подлежащей оплате </w:t>
      </w:r>
      <w:r>
        <w:rPr>
          <w:rFonts w:ascii="Tinos" w:hAnsi="Tinos" w:eastAsia="Tinos" w:cs="Tinos"/>
          <w:bCs/>
          <w:sz w:val="24"/>
          <w:szCs w:val="24"/>
          <w:lang w:eastAsia="ru-RU"/>
        </w:rPr>
        <w:t xml:space="preserve">Поставщику</w:t>
      </w:r>
      <w:r>
        <w:rPr>
          <w:rFonts w:ascii="Tinos" w:hAnsi="Tinos" w:eastAsia="Tinos" w:cs="Tinos"/>
          <w:sz w:val="24"/>
          <w:szCs w:val="24"/>
          <w:lang w:eastAsia="ru-RU"/>
        </w:rPr>
        <w:t xml:space="preserve">.</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6.13. В случае расторжения Контракта в связи с односторонним отказом </w:t>
      </w:r>
      <w:r>
        <w:rPr>
          <w:rFonts w:ascii="Tinos" w:hAnsi="Tinos" w:eastAsia="Tinos" w:cs="Tinos"/>
          <w:bCs/>
          <w:sz w:val="24"/>
          <w:szCs w:val="24"/>
          <w:lang w:eastAsia="ru-RU"/>
        </w:rPr>
        <w:t xml:space="preserve">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sz w:val="24"/>
          <w:szCs w:val="24"/>
        </w:rPr>
        <w:suppressLineNumbers w:val="0"/>
      </w:pPr>
      <w:r>
        <w:rPr>
          <w:rFonts w:ascii="Tinos" w:hAnsi="Tinos" w:eastAsia="Tinos" w:cs="Tinos"/>
          <w:sz w:val="24"/>
          <w:szCs w:val="24"/>
          <w:lang w:eastAsia="ru-RU"/>
        </w:rPr>
        <w:t xml:space="preserve">6.14. Реквизиты для перечисления неустоек (штрафов, пеней):</w:t>
      </w:r>
      <w:r>
        <w:rPr>
          <w:rFonts w:ascii="Tinos" w:hAnsi="Tinos" w:cs="Tinos"/>
          <w:sz w:val="24"/>
          <w:szCs w:val="24"/>
        </w:rPr>
      </w:r>
      <w:r>
        <w:rPr>
          <w:rFonts w:ascii="Tinos" w:hAnsi="Tinos" w:cs="Tinos"/>
          <w:sz w:val="24"/>
          <w:szCs w:val="24"/>
        </w:rPr>
      </w:r>
    </w:p>
    <w:p>
      <w:pPr>
        <w:pStyle w:val="968"/>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УФК по Республике Башкортостан (Управление </w:t>
      </w:r>
      <w:r>
        <w:rPr>
          <w:rFonts w:ascii="Times New Roman" w:hAnsi="Times New Roman" w:eastAsia="Times New Roman"/>
          <w:sz w:val="24"/>
          <w:szCs w:val="24"/>
          <w:lang w:eastAsia="ru-RU"/>
        </w:rPr>
        <w:t xml:space="preserve">Росреестра по Республике Башкортостан л/с 04011W00640) р/сч 03100643000000010100 БИК 018073401 ОКЦ №6 Уральского ГУ Банка России//УФК по Республике Башкортостан г. Уфа, ИНН/КПП 0274101138/027401001, КБК 32111607010019000140, ОКТМО 80701000.</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68"/>
        <w:contextualSpacing w:val="0"/>
        <w:ind w:firstLine="709"/>
        <w:jc w:val="center"/>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68"/>
        <w:contextualSpacing w:val="0"/>
        <w:ind w:firstLine="709"/>
        <w:jc w:val="center"/>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VII. Обеспечение гарантийных обязательств</w:t>
      </w:r>
      <w:r>
        <w:rPr>
          <w:rFonts w:ascii="Tinos" w:hAnsi="Tinos" w:cs="Tinos"/>
          <w:bCs/>
          <w:sz w:val="24"/>
          <w:szCs w:val="24"/>
        </w:rPr>
      </w:r>
      <w:r>
        <w:rPr>
          <w:rFonts w:ascii="Tinos" w:hAnsi="Tinos" w:cs="Tinos"/>
          <w:bCs/>
          <w:sz w:val="24"/>
          <w:szCs w:val="24"/>
        </w:rPr>
      </w:r>
    </w:p>
    <w:p>
      <w:pPr>
        <w:pStyle w:val="968"/>
        <w:contextualSpacing/>
        <w:ind w:firstLine="709"/>
        <w:jc w:val="both"/>
        <w:spacing w:after="0" w:line="240" w:lineRule="auto"/>
        <w:rPr>
          <w:rFonts w:ascii="Tinos" w:hAnsi="Tinos" w:cs="Tinos"/>
          <w:bCs/>
          <w:sz w:val="24"/>
          <w:szCs w:val="24"/>
          <w:highlight w:val="none"/>
        </w:rPr>
        <w:outlineLvl w:val="0"/>
      </w:pPr>
      <w:r>
        <w:rPr>
          <w:rFonts w:ascii="Tinos" w:hAnsi="Tinos" w:cs="Tinos"/>
          <w:bCs/>
          <w:sz w:val="24"/>
          <w:szCs w:val="24"/>
          <w:highlight w:val="none"/>
        </w:rPr>
        <w:t xml:space="preserve">7.1. </w:t>
      </w:r>
      <w:r>
        <w:rPr>
          <w:rFonts w:ascii="Tinos" w:hAnsi="Tinos" w:cs="Tinos"/>
          <w:bCs/>
          <w:sz w:val="24"/>
          <w:szCs w:val="24"/>
          <w:highlight w:val="none"/>
        </w:rPr>
        <w:t xml:space="preserve">Обеспечение гарантийных обязательств предоставляется Поставщиком в срок до предоставления документа о приемке (за исключением отдельного этапа исполнения контракта) поставленного товара в порядке и в сроки, которые установлены контрактом.</w:t>
      </w:r>
      <w:r>
        <w:rPr>
          <w:rFonts w:ascii="Tinos" w:hAnsi="Tinos" w:cs="Tinos"/>
          <w:bCs/>
          <w:sz w:val="24"/>
          <w:szCs w:val="24"/>
          <w:highlight w:val="none"/>
        </w:rPr>
      </w:r>
      <w:r>
        <w:rPr>
          <w:rFonts w:ascii="Tinos" w:hAnsi="Tinos" w:cs="Tinos"/>
          <w:bCs/>
          <w:sz w:val="24"/>
          <w:szCs w:val="24"/>
          <w:highlight w:val="none"/>
        </w:rPr>
      </w:r>
    </w:p>
    <w:p>
      <w:pPr>
        <w:pStyle w:val="968"/>
        <w:contextualSpacing/>
        <w:ind w:firstLine="709"/>
        <w:jc w:val="both"/>
        <w:spacing w:after="0" w:line="240" w:lineRule="auto"/>
        <w:rPr>
          <w:rFonts w:ascii="Tinos" w:hAnsi="Tinos" w:cs="Tinos"/>
          <w:bCs/>
          <w:sz w:val="24"/>
          <w:szCs w:val="24"/>
          <w:highlight w:val="none"/>
        </w:rPr>
        <w:outlineLvl w:val="0"/>
      </w:pPr>
      <w:r>
        <w:rPr>
          <w:rFonts w:ascii="Tinos" w:hAnsi="Tinos" w:cs="Tinos"/>
          <w:bCs/>
          <w:sz w:val="24"/>
          <w:szCs w:val="24"/>
          <w:highlight w:val="none"/>
        </w:rPr>
        <w:t xml:space="preserve">7.2. Обеспечение гарантийных обязательств устанавливается в размере 10 % от начальной (максимальной) цены контракта, что составляет </w:t>
      </w:r>
      <w:r>
        <w:rPr>
          <w:rFonts w:ascii="Tinos" w:hAnsi="Tinos" w:cs="Tinos"/>
          <w:b/>
          <w:bCs/>
          <w:sz w:val="24"/>
          <w:szCs w:val="24"/>
          <w:highlight w:val="none"/>
        </w:rPr>
        <w:t xml:space="preserve">23 119 </w:t>
      </w:r>
      <w:r>
        <w:rPr>
          <w:rFonts w:ascii="Tinos" w:hAnsi="Tinos" w:cs="Tinos"/>
          <w:b/>
          <w:bCs/>
          <w:sz w:val="24"/>
          <w:szCs w:val="24"/>
          <w:highlight w:val="none"/>
        </w:rPr>
        <w:t xml:space="preserve">(Двадцать три тысячи сто девятнадцать) рублей 60 копеек</w:t>
      </w:r>
      <w:r>
        <w:rPr>
          <w:rFonts w:ascii="Tinos" w:hAnsi="Tinos" w:cs="Tinos"/>
          <w:b/>
          <w:bCs/>
          <w:sz w:val="24"/>
          <w:szCs w:val="24"/>
          <w:highlight w:val="none"/>
        </w:rPr>
        <w:t xml:space="preserve">.</w:t>
      </w:r>
      <w:r>
        <w:rPr>
          <w:rFonts w:ascii="Tinos" w:hAnsi="Tinos" w:cs="Tinos"/>
          <w:bCs/>
          <w:sz w:val="24"/>
          <w:szCs w:val="24"/>
          <w:highlight w:val="none"/>
        </w:rPr>
      </w:r>
      <w:r>
        <w:rPr>
          <w:rFonts w:ascii="Tinos" w:hAnsi="Tinos" w:cs="Tinos"/>
          <w:bCs/>
          <w:sz w:val="24"/>
          <w:szCs w:val="24"/>
          <w:highlight w:val="none"/>
        </w:rPr>
      </w:r>
    </w:p>
    <w:p>
      <w:pPr>
        <w:pStyle w:val="968"/>
        <w:contextualSpacing/>
        <w:ind w:firstLine="709"/>
        <w:jc w:val="both"/>
        <w:spacing w:after="0" w:line="240" w:lineRule="auto"/>
        <w:rPr>
          <w:rFonts w:ascii="Tinos" w:hAnsi="Tinos" w:cs="Tinos"/>
          <w:bCs/>
          <w:sz w:val="24"/>
          <w:szCs w:val="24"/>
          <w:highlight w:val="none"/>
        </w:rPr>
        <w:outlineLvl w:val="0"/>
      </w:pPr>
      <w:r>
        <w:rPr>
          <w:rFonts w:ascii="Tinos" w:hAnsi="Tinos" w:cs="Tinos"/>
          <w:bCs/>
          <w:sz w:val="24"/>
          <w:szCs w:val="24"/>
          <w:highlight w:val="none"/>
        </w:rPr>
        <w:t xml:space="preserve">7</w:t>
      </w:r>
      <w:r>
        <w:rPr>
          <w:rFonts w:ascii="Tinos" w:hAnsi="Tinos" w:cs="Tinos"/>
          <w:bCs/>
          <w:sz w:val="24"/>
          <w:szCs w:val="24"/>
          <w:highlight w:val="none"/>
        </w:rPr>
        <w:t xml:space="preserve">.3. Гарантийные обязательства обеспечиваются предоставлением независимой гарантии,  соответствующей требованиям статьи 45 Закона №44-ФЗ от 05.04.2013 г., или внесением денежных средств на указанный Заказчиком счет, на котором в соответствии с законодательс</w:t>
      </w:r>
      <w:r>
        <w:rPr>
          <w:rFonts w:ascii="Tinos" w:hAnsi="Tinos" w:cs="Tinos"/>
          <w:bCs/>
          <w:sz w:val="24"/>
          <w:szCs w:val="24"/>
          <w:highlight w:val="none"/>
        </w:rPr>
        <w:t xml:space="preserve">твом Российской Федерации учитываются операции со средствами, поступающими Заказчику. </w:t>
      </w:r>
      <w:r>
        <w:rPr>
          <w:rFonts w:ascii="Tinos" w:hAnsi="Tinos" w:cs="Tinos"/>
          <w:bCs/>
          <w:sz w:val="24"/>
          <w:szCs w:val="24"/>
          <w:highlight w:val="none"/>
        </w:rPr>
      </w:r>
      <w:r>
        <w:rPr>
          <w:rFonts w:ascii="Tinos" w:hAnsi="Tinos" w:cs="Tinos"/>
          <w:bCs/>
          <w:sz w:val="24"/>
          <w:szCs w:val="24"/>
          <w:highlight w:val="none"/>
        </w:rPr>
      </w:r>
    </w:p>
    <w:p>
      <w:pPr>
        <w:pStyle w:val="968"/>
        <w:contextualSpacing/>
        <w:ind w:firstLine="709"/>
        <w:jc w:val="both"/>
        <w:spacing w:after="0" w:line="240" w:lineRule="auto"/>
        <w:rPr>
          <w:rFonts w:ascii="Tinos" w:hAnsi="Tinos" w:cs="Tinos"/>
          <w:bCs/>
          <w:sz w:val="24"/>
          <w:szCs w:val="24"/>
          <w:highlight w:val="none"/>
        </w:rPr>
        <w:outlineLvl w:val="0"/>
      </w:pPr>
      <w:r>
        <w:rPr>
          <w:rFonts w:ascii="Tinos" w:hAnsi="Tinos" w:cs="Tinos"/>
          <w:bCs/>
          <w:sz w:val="24"/>
          <w:szCs w:val="24"/>
          <w:highlight w:val="none"/>
        </w:rPr>
        <w:t xml:space="preserve">Способ обеспечения гарантийных обязательств, срок действия независимой гарантии определяются в соответствии с требованиями Закона №44-ФЗ от 05.04.2013 г. участником закупки, с которым заключается контракт, самостоятельно.</w:t>
      </w:r>
      <w:r>
        <w:rPr>
          <w:rFonts w:ascii="Tinos" w:hAnsi="Tinos" w:cs="Tinos"/>
          <w:bCs/>
          <w:sz w:val="24"/>
          <w:szCs w:val="24"/>
          <w:highlight w:val="none"/>
        </w:rPr>
      </w:r>
      <w:r>
        <w:rPr>
          <w:rFonts w:ascii="Tinos" w:hAnsi="Tinos" w:cs="Tinos"/>
          <w:bCs/>
          <w:sz w:val="24"/>
          <w:szCs w:val="24"/>
          <w:highlight w:val="none"/>
        </w:rPr>
      </w:r>
    </w:p>
    <w:p>
      <w:pPr>
        <w:pStyle w:val="968"/>
        <w:contextualSpacing/>
        <w:ind w:firstLine="709"/>
        <w:jc w:val="both"/>
        <w:spacing w:after="0" w:line="240" w:lineRule="auto"/>
        <w:rPr>
          <w:rFonts w:ascii="Tinos" w:hAnsi="Tinos" w:cs="Tinos"/>
          <w:bCs/>
          <w:sz w:val="24"/>
          <w:szCs w:val="24"/>
          <w:highlight w:val="none"/>
        </w:rPr>
        <w:outlineLvl w:val="0"/>
      </w:pPr>
      <w:r>
        <w:rPr>
          <w:rFonts w:ascii="Tinos" w:hAnsi="Tinos" w:cs="Tinos"/>
          <w:bCs/>
          <w:sz w:val="24"/>
          <w:szCs w:val="24"/>
          <w:highlight w:val="none"/>
        </w:rPr>
        <w:t xml:space="preserve">С</w:t>
      </w:r>
      <w:r>
        <w:rPr>
          <w:rFonts w:ascii="Tinos" w:hAnsi="Tinos" w:cs="Tinos"/>
          <w:bCs/>
          <w:sz w:val="24"/>
          <w:szCs w:val="24"/>
          <w:highlight w:val="none"/>
        </w:rPr>
        <w:t xml:space="preserve">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 95 </w:t>
      </w:r>
      <w:r>
        <w:rPr>
          <w:rFonts w:ascii="Tinos" w:hAnsi="Tinos" w:cs="Tinos"/>
          <w:bCs/>
          <w:sz w:val="24"/>
          <w:szCs w:val="24"/>
          <w:highlight w:val="none"/>
        </w:rPr>
        <w:t xml:space="preserve">Закона №44-ФЗ от 05.04.2013 г.  </w:t>
      </w:r>
      <w:r>
        <w:rPr>
          <w:rFonts w:ascii="Tinos" w:hAnsi="Tinos" w:cs="Tinos"/>
          <w:bCs/>
          <w:sz w:val="24"/>
          <w:szCs w:val="24"/>
          <w:highlight w:val="none"/>
        </w:rPr>
      </w:r>
      <w:r>
        <w:rPr>
          <w:rFonts w:ascii="Tinos" w:hAnsi="Tinos" w:cs="Tinos"/>
          <w:bCs/>
          <w:sz w:val="24"/>
          <w:szCs w:val="24"/>
          <w:highlight w:val="none"/>
        </w:rPr>
      </w:r>
    </w:p>
    <w:p>
      <w:pPr>
        <w:pStyle w:val="968"/>
        <w:contextualSpacing/>
        <w:ind w:firstLine="709"/>
        <w:jc w:val="both"/>
        <w:spacing w:after="0" w:line="240" w:lineRule="auto"/>
        <w:rPr>
          <w:rFonts w:ascii="Tinos" w:hAnsi="Tinos" w:cs="Tinos"/>
          <w:bCs/>
          <w:sz w:val="24"/>
          <w:szCs w:val="24"/>
          <w:highlight w:val="none"/>
        </w:rPr>
        <w:outlineLvl w:val="0"/>
      </w:pPr>
      <w:r>
        <w:rPr>
          <w:rFonts w:ascii="Tinos" w:hAnsi="Tinos" w:cs="Tinos"/>
          <w:bCs/>
          <w:sz w:val="24"/>
          <w:szCs w:val="24"/>
          <w:highlight w:val="none"/>
        </w:rPr>
        <w:t xml:space="preserve">7</w:t>
      </w:r>
      <w:r>
        <w:rPr>
          <w:rFonts w:ascii="Tinos" w:hAnsi="Tinos" w:cs="Tinos"/>
          <w:bCs/>
          <w:sz w:val="24"/>
          <w:szCs w:val="24"/>
          <w:highlight w:val="none"/>
        </w:rPr>
        <w:t xml:space="preserve">.4. Независимая гарантия, предоставленная в качестве обеспечения гарантийных обязательств Контракта должна содержать условие об обязанности гаранта уплатить Заказчику денежную сумму по независимой гарантии не позднее десяти рабочих дней со дня, следующего </w:t>
      </w:r>
      <w:r>
        <w:rPr>
          <w:rFonts w:ascii="Tinos" w:hAnsi="Tinos" w:cs="Tinos"/>
          <w:bCs/>
          <w:sz w:val="24"/>
          <w:szCs w:val="24"/>
          <w:highlight w:val="none"/>
        </w:rPr>
        <w:t xml:space="preserve">за днем получения гарантом требования Заказчика,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Pr>
          <w:rFonts w:ascii="Tinos" w:hAnsi="Tinos" w:cs="Tinos"/>
          <w:bCs/>
          <w:sz w:val="24"/>
          <w:szCs w:val="24"/>
          <w:highlight w:val="none"/>
        </w:rPr>
      </w:r>
      <w:r>
        <w:rPr>
          <w:rFonts w:ascii="Tinos" w:hAnsi="Tinos" w:cs="Tinos"/>
          <w:bCs/>
          <w:sz w:val="24"/>
          <w:szCs w:val="24"/>
          <w:highlight w:val="none"/>
        </w:rPr>
      </w:r>
    </w:p>
    <w:p>
      <w:pPr>
        <w:pStyle w:val="968"/>
        <w:contextualSpacing/>
        <w:ind w:firstLine="709"/>
        <w:jc w:val="both"/>
        <w:spacing w:after="0" w:line="240" w:lineRule="auto"/>
        <w:rPr>
          <w:rFonts w:ascii="Tinos" w:hAnsi="Tinos" w:cs="Tinos"/>
          <w:bCs/>
          <w:sz w:val="24"/>
          <w:szCs w:val="24"/>
          <w:highlight w:val="none"/>
        </w:rPr>
        <w:outlineLvl w:val="0"/>
      </w:pPr>
      <w:r>
        <w:rPr>
          <w:rFonts w:ascii="Tinos" w:hAnsi="Tinos" w:cs="Tinos"/>
          <w:bCs/>
          <w:sz w:val="24"/>
          <w:szCs w:val="24"/>
          <w:highlight w:val="none"/>
        </w:rPr>
        <w:t xml:space="preserve">7.5.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Pr>
          <w:rFonts w:ascii="Tinos" w:hAnsi="Tinos" w:cs="Tinos"/>
          <w:bCs/>
          <w:sz w:val="24"/>
          <w:szCs w:val="24"/>
          <w:highlight w:val="none"/>
        </w:rPr>
      </w:r>
      <w:r>
        <w:rPr>
          <w:rFonts w:ascii="Tinos" w:hAnsi="Tinos" w:cs="Tinos"/>
          <w:bCs/>
          <w:sz w:val="24"/>
          <w:szCs w:val="24"/>
          <w:highlight w:val="none"/>
        </w:rPr>
      </w:r>
    </w:p>
    <w:p>
      <w:pPr>
        <w:pStyle w:val="968"/>
        <w:contextualSpacing/>
        <w:ind w:firstLine="709"/>
        <w:jc w:val="both"/>
        <w:spacing w:after="0" w:line="240" w:lineRule="auto"/>
        <w:rPr>
          <w:rFonts w:ascii="Tinos" w:hAnsi="Tinos" w:cs="Tinos"/>
          <w:bCs/>
          <w:sz w:val="24"/>
          <w:szCs w:val="24"/>
          <w:highlight w:val="none"/>
        </w:rPr>
        <w:outlineLvl w:val="0"/>
      </w:pPr>
      <w:r>
        <w:rPr>
          <w:rFonts w:ascii="Tinos" w:hAnsi="Tinos" w:cs="Tinos"/>
          <w:bCs/>
          <w:sz w:val="24"/>
          <w:szCs w:val="24"/>
          <w:highlight w:val="none"/>
        </w:rPr>
        <w:t xml:space="preserve">7.6. Положения настоящего раздела Контракта с учетом положений ст. 37 Закона №44-ФЗ от 05.04.2013 г. не применяются в случае:</w:t>
      </w:r>
      <w:r>
        <w:rPr>
          <w:rFonts w:ascii="Tinos" w:hAnsi="Tinos" w:cs="Tinos"/>
          <w:bCs/>
          <w:sz w:val="24"/>
          <w:szCs w:val="24"/>
          <w:highlight w:val="none"/>
        </w:rPr>
      </w:r>
      <w:r>
        <w:rPr>
          <w:rFonts w:ascii="Tinos" w:hAnsi="Tinos" w:cs="Tinos"/>
          <w:bCs/>
          <w:sz w:val="24"/>
          <w:szCs w:val="24"/>
          <w:highlight w:val="none"/>
        </w:rPr>
      </w:r>
    </w:p>
    <w:p>
      <w:pPr>
        <w:pStyle w:val="968"/>
        <w:contextualSpacing/>
        <w:ind w:firstLine="709"/>
        <w:jc w:val="both"/>
        <w:spacing w:after="0" w:line="240" w:lineRule="auto"/>
        <w:rPr>
          <w:rFonts w:ascii="Tinos" w:hAnsi="Tinos" w:cs="Tinos"/>
          <w:bCs/>
          <w:sz w:val="24"/>
          <w:szCs w:val="24"/>
          <w:highlight w:val="none"/>
        </w:rPr>
        <w:outlineLvl w:val="0"/>
      </w:pPr>
      <w:r>
        <w:rPr>
          <w:rFonts w:ascii="Tinos" w:hAnsi="Tinos" w:cs="Tinos"/>
          <w:bCs/>
          <w:sz w:val="24"/>
          <w:szCs w:val="24"/>
          <w:highlight w:val="none"/>
        </w:rPr>
        <w:t xml:space="preserve">1) заключения Контракта с участником закупки, который является казенным учреждением;</w:t>
      </w:r>
      <w:r>
        <w:rPr>
          <w:rFonts w:ascii="Tinos" w:hAnsi="Tinos" w:cs="Tinos"/>
          <w:bCs/>
          <w:sz w:val="24"/>
          <w:szCs w:val="24"/>
          <w:highlight w:val="none"/>
        </w:rPr>
      </w:r>
      <w:r>
        <w:rPr>
          <w:rFonts w:ascii="Tinos" w:hAnsi="Tinos" w:cs="Tinos"/>
          <w:bCs/>
          <w:sz w:val="24"/>
          <w:szCs w:val="24"/>
          <w:highlight w:val="none"/>
        </w:rPr>
      </w:r>
    </w:p>
    <w:p>
      <w:pPr>
        <w:pStyle w:val="968"/>
        <w:contextualSpacing/>
        <w:ind w:firstLine="709"/>
        <w:jc w:val="both"/>
        <w:spacing w:after="0" w:line="240" w:lineRule="auto"/>
        <w:rPr>
          <w:rFonts w:ascii="Tinos" w:hAnsi="Tinos" w:cs="Tinos"/>
          <w:bCs/>
          <w:sz w:val="24"/>
          <w:szCs w:val="24"/>
          <w:highlight w:val="none"/>
        </w:rPr>
        <w:outlineLvl w:val="0"/>
      </w:pPr>
      <w:r>
        <w:rPr>
          <w:rFonts w:ascii="Tinos" w:hAnsi="Tinos" w:cs="Tinos"/>
          <w:bCs/>
          <w:sz w:val="24"/>
          <w:szCs w:val="24"/>
          <w:highlight w:val="none"/>
        </w:rPr>
        <w:t xml:space="preserve">2) осуществления закупки услуги по предоставлению кредита;</w:t>
      </w:r>
      <w:r>
        <w:rPr>
          <w:rFonts w:ascii="Tinos" w:hAnsi="Tinos" w:cs="Tinos"/>
          <w:bCs/>
          <w:sz w:val="24"/>
          <w:szCs w:val="24"/>
          <w:highlight w:val="none"/>
        </w:rPr>
      </w:r>
      <w:r>
        <w:rPr>
          <w:rFonts w:ascii="Tinos" w:hAnsi="Tinos" w:cs="Tinos"/>
          <w:bCs/>
          <w:sz w:val="24"/>
          <w:szCs w:val="24"/>
          <w:highlight w:val="none"/>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cs="Tinos"/>
          <w:bCs/>
          <w:sz w:val="24"/>
          <w:szCs w:val="24"/>
          <w:highlight w:val="none"/>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68"/>
        <w:contextualSpacing w:val="0"/>
        <w:ind w:firstLine="709"/>
        <w:jc w:val="center"/>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VIII.  Обстоятельства непреодолимой силы</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8.2. В случае если надлежащее исполнение Стороной предусмотренных Контрактом обязательс</w:t>
      </w:r>
      <w:r>
        <w:rPr>
          <w:rFonts w:ascii="Tinos" w:hAnsi="Tinos" w:eastAsia="Tinos" w:cs="Tinos"/>
          <w:bCs/>
          <w:sz w:val="24"/>
          <w:szCs w:val="24"/>
          <w:lang w:eastAsia="ru-RU"/>
        </w:rPr>
        <w:t xml:space="preserve">тв оказалось невозможным вследствие обстоятельств непреодолимой силы, такая Сторона не позднее одного дня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68"/>
        <w:contextualSpacing w:val="0"/>
        <w:ind w:firstLine="709"/>
        <w:jc w:val="center"/>
        <w:spacing w:before="0" w:after="0" w:line="240" w:lineRule="auto"/>
        <w:rPr>
          <w:rFonts w:ascii="Tinos" w:hAnsi="Tinos" w:eastAsia="Tinos" w:cs="Tinos"/>
          <w:sz w:val="24"/>
          <w:szCs w:val="24"/>
          <w:highlight w:val="none"/>
        </w:rPr>
        <w:outlineLvl w:val="0"/>
        <w:suppressLineNumbers w:val="0"/>
      </w:pPr>
      <w:r>
        <w:rPr>
          <w:rFonts w:ascii="Tinos" w:hAnsi="Tinos" w:eastAsia="Tinos" w:cs="Tinos"/>
          <w:bCs/>
          <w:sz w:val="24"/>
          <w:szCs w:val="24"/>
          <w:lang w:eastAsia="ru-RU"/>
        </w:rPr>
        <w:t xml:space="preserve">IX. Рассмотрение и разрешение споров</w:t>
      </w:r>
      <w:r>
        <w:rPr>
          <w:rFonts w:ascii="Tinos" w:hAnsi="Tinos" w:eastAsia="Tinos" w:cs="Tinos"/>
          <w:sz w:val="24"/>
          <w:szCs w:val="24"/>
          <w:highlight w:val="none"/>
        </w:rPr>
      </w:r>
      <w:r>
        <w:rPr>
          <w:rFonts w:ascii="Tinos" w:hAnsi="Tinos" w:eastAsia="Tinos" w:cs="Tinos"/>
          <w:sz w:val="24"/>
          <w:szCs w:val="24"/>
          <w:highlight w:val="none"/>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9.2.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в письменном виде </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В претензии перечисляются доп</w:t>
      </w:r>
      <w:r>
        <w:rPr>
          <w:rFonts w:ascii="Tinos" w:hAnsi="Tinos" w:eastAsia="Tinos" w:cs="Tinos"/>
          <w:bCs/>
          <w:sz w:val="24"/>
          <w:szCs w:val="24"/>
          <w:lang w:eastAsia="ru-RU"/>
        </w:rPr>
        <w:t xml:space="preserve">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9.3. Срок рассмотрения претензии не может превышать 30 (тридцати) дней. </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9.4. При неурегулировании Сторонами спора в досудебном порядке, спор разрешается в Арбитражном суде Республики Башкортостан.</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sz w:val="24"/>
          <w:szCs w:val="24"/>
        </w:rPr>
        <w:outlineLvl w:val="0"/>
        <w:suppressLineNumbers w:val="0"/>
      </w:pPr>
      <w:r>
        <w:rPr>
          <w:rFonts w:ascii="Tinos" w:hAnsi="Tinos" w:cs="Tinos"/>
          <w:bCs/>
          <w:sz w:val="24"/>
          <w:szCs w:val="24"/>
        </w:rPr>
      </w:r>
      <w:r>
        <w:rPr>
          <w:rFonts w:ascii="Tinos" w:hAnsi="Tinos" w:cs="Tinos"/>
          <w:sz w:val="24"/>
          <w:szCs w:val="24"/>
        </w:rPr>
      </w:r>
      <w:r>
        <w:rPr>
          <w:rFonts w:ascii="Tinos" w:hAnsi="Tinos" w:cs="Tinos"/>
          <w:sz w:val="24"/>
          <w:szCs w:val="24"/>
        </w:rPr>
      </w:r>
    </w:p>
    <w:p>
      <w:pPr>
        <w:pStyle w:val="968"/>
        <w:contextualSpacing w:val="0"/>
        <w:ind w:firstLine="709"/>
        <w:jc w:val="both"/>
        <w:spacing w:before="0" w:after="0" w:line="240" w:lineRule="auto"/>
        <w:rPr>
          <w:rFonts w:ascii="Tinos" w:hAnsi="Tinos" w:cs="Tinos"/>
          <w:sz w:val="24"/>
          <w:szCs w:val="24"/>
        </w:rPr>
        <w:outlineLvl w:val="0"/>
        <w:suppressLineNumbers w:val="0"/>
      </w:pPr>
      <w:r>
        <w:rPr>
          <w:rFonts w:ascii="Tinos" w:hAnsi="Tinos" w:eastAsia="Tinos" w:cs="Tinos"/>
          <w:bCs/>
          <w:sz w:val="24"/>
          <w:szCs w:val="24"/>
          <w:lang w:eastAsia="ru-RU"/>
        </w:rPr>
      </w:r>
      <w:r>
        <w:rPr>
          <w:rFonts w:ascii="Tinos" w:hAnsi="Tinos" w:cs="Tinos"/>
          <w:sz w:val="24"/>
          <w:szCs w:val="24"/>
        </w:rPr>
      </w:r>
      <w:r>
        <w:rPr>
          <w:rFonts w:ascii="Tinos" w:hAnsi="Tinos" w:cs="Tinos"/>
          <w:sz w:val="24"/>
          <w:szCs w:val="24"/>
        </w:rPr>
      </w:r>
    </w:p>
    <w:p>
      <w:pPr>
        <w:pStyle w:val="968"/>
        <w:contextualSpacing w:val="0"/>
        <w:ind w:firstLine="709"/>
        <w:jc w:val="center"/>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X. Срок действия и порядок расторжения Контракта</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10.1. Контракт вступает в силу с момента его подписания обеими Сторонами и действует по 30.12.2026г.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sz w:val="24"/>
          <w:szCs w:val="24"/>
        </w:rPr>
        <w:outlineLvl w:val="0"/>
        <w:suppressLineNumbers w:val="0"/>
      </w:pPr>
      <w:r>
        <w:rPr>
          <w:rFonts w:ascii="Tinos" w:hAnsi="Tinos" w:eastAsia="Tinos" w:cs="Tinos"/>
          <w:bCs/>
          <w:sz w:val="24"/>
          <w:szCs w:val="24"/>
          <w:lang w:eastAsia="ru-RU"/>
        </w:rPr>
        <w:t xml:space="preserve">10.2. </w:t>
      </w:r>
      <w:r>
        <w:rPr>
          <w:rFonts w:ascii="Tinos" w:hAnsi="Tinos" w:eastAsia="Tinos" w:cs="Tinos"/>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nos" w:hAnsi="Tinos" w:cs="Tinos"/>
          <w:sz w:val="24"/>
          <w:szCs w:val="24"/>
        </w:rPr>
      </w:r>
      <w:r>
        <w:rPr>
          <w:rFonts w:ascii="Tinos" w:hAnsi="Tinos" w:cs="Tinos"/>
          <w:sz w:val="24"/>
          <w:szCs w:val="24"/>
        </w:rPr>
      </w:r>
    </w:p>
    <w:p>
      <w:pPr>
        <w:pStyle w:val="968"/>
        <w:contextualSpacing w:val="0"/>
        <w:ind w:firstLine="709"/>
        <w:jc w:val="both"/>
        <w:spacing w:before="0" w:after="0" w:line="240" w:lineRule="auto"/>
        <w:rPr>
          <w:rFonts w:ascii="Tinos" w:hAnsi="Tinos" w:cs="Tinos"/>
          <w:sz w:val="24"/>
          <w:szCs w:val="24"/>
        </w:rPr>
        <w:suppressLineNumbers w:val="0"/>
      </w:pPr>
      <w:r>
        <w:rPr>
          <w:rFonts w:ascii="Tinos" w:hAnsi="Tinos" w:eastAsia="Tinos" w:cs="Tinos"/>
          <w:sz w:val="24"/>
          <w:szCs w:val="24"/>
        </w:rPr>
        <w:t xml:space="preserve">10.3. Заказчик вправе</w:t>
      </w:r>
      <w:r>
        <w:rPr>
          <w:rFonts w:ascii="Tinos" w:hAnsi="Tinos" w:eastAsia="Tinos" w:cs="Tinos"/>
          <w:sz w:val="24"/>
          <w:szCs w:val="24"/>
        </w:rPr>
        <w:t xml:space="preserve">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 8 ст. 95 Закона № 44-ФЗ от 05.04.2013г.</w:t>
      </w:r>
      <w:r>
        <w:rPr>
          <w:rFonts w:ascii="Tinos" w:hAnsi="Tinos" w:cs="Tinos"/>
          <w:sz w:val="24"/>
          <w:szCs w:val="24"/>
        </w:rPr>
      </w:r>
      <w:r>
        <w:rPr>
          <w:rFonts w:ascii="Tinos" w:hAnsi="Tinos" w:cs="Tinos"/>
          <w:sz w:val="24"/>
          <w:szCs w:val="24"/>
        </w:rPr>
      </w:r>
    </w:p>
    <w:p>
      <w:pPr>
        <w:pStyle w:val="968"/>
        <w:contextualSpacing w:val="0"/>
        <w:ind w:firstLine="709"/>
        <w:jc w:val="both"/>
        <w:spacing w:before="0" w:after="0" w:line="240" w:lineRule="auto"/>
        <w:rPr>
          <w:rFonts w:ascii="Tinos" w:hAnsi="Tinos" w:cs="Tinos"/>
          <w:sz w:val="24"/>
          <w:szCs w:val="24"/>
        </w:rPr>
        <w:suppressLineNumbers w:val="0"/>
      </w:pPr>
      <w:r>
        <w:rPr>
          <w:rFonts w:ascii="Tinos" w:hAnsi="Tinos" w:eastAsia="Tinos" w:cs="Tinos"/>
          <w:sz w:val="24"/>
          <w:szCs w:val="24"/>
        </w:rPr>
        <w:t xml:space="preserve">Если Заказчи</w:t>
      </w:r>
      <w:r>
        <w:rPr>
          <w:rFonts w:ascii="Tinos" w:hAnsi="Tinos" w:eastAsia="Tinos" w:cs="Tinos"/>
          <w:sz w:val="24"/>
          <w:szCs w:val="24"/>
        </w:rPr>
        <w:t xml:space="preserve">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w:t>
      </w:r>
      <w:r>
        <w:rPr>
          <w:rFonts w:ascii="Tinos" w:hAnsi="Tinos" w:eastAsia="Tinos" w:cs="Tinos"/>
          <w:sz w:val="24"/>
          <w:szCs w:val="24"/>
        </w:rPr>
        <w:t xml:space="preserve">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nos" w:hAnsi="Tinos" w:cs="Tinos"/>
          <w:sz w:val="24"/>
          <w:szCs w:val="24"/>
        </w:rPr>
      </w:r>
      <w:r>
        <w:rPr>
          <w:rFonts w:ascii="Tinos" w:hAnsi="Tinos" w:cs="Tinos"/>
          <w:sz w:val="24"/>
          <w:szCs w:val="24"/>
        </w:rPr>
      </w:r>
    </w:p>
    <w:p>
      <w:pPr>
        <w:pStyle w:val="968"/>
        <w:contextualSpacing w:val="0"/>
        <w:ind w:firstLine="709"/>
        <w:jc w:val="both"/>
        <w:spacing w:before="0" w:after="0" w:line="240" w:lineRule="auto"/>
        <w:rPr>
          <w:rFonts w:ascii="Tinos" w:hAnsi="Tinos" w:cs="Tinos"/>
          <w:sz w:val="24"/>
          <w:szCs w:val="24"/>
        </w:rPr>
        <w:suppressLineNumbers w:val="0"/>
      </w:pPr>
      <w:r>
        <w:rPr>
          <w:rFonts w:ascii="Tinos" w:hAnsi="Tinos" w:eastAsia="Tinos" w:cs="Tinos"/>
          <w:sz w:val="24"/>
          <w:szCs w:val="24"/>
        </w:rPr>
        <w:t xml:space="preserve">10.4. 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r>
        <w:rPr>
          <w:rFonts w:ascii="Tinos" w:hAnsi="Tinos" w:cs="Tinos"/>
          <w:sz w:val="24"/>
          <w:szCs w:val="24"/>
        </w:rPr>
      </w:r>
      <w:r>
        <w:rPr>
          <w:rFonts w:ascii="Tinos" w:hAnsi="Tinos" w:cs="Tinos"/>
          <w:sz w:val="24"/>
          <w:szCs w:val="24"/>
        </w:rPr>
      </w:r>
    </w:p>
    <w:p>
      <w:pPr>
        <w:pStyle w:val="968"/>
        <w:contextualSpacing w:val="0"/>
        <w:ind w:firstLine="709"/>
        <w:jc w:val="both"/>
        <w:spacing w:before="0" w:after="0" w:line="240" w:lineRule="auto"/>
        <w:rPr>
          <w:rFonts w:ascii="Tinos" w:hAnsi="Tinos" w:eastAsia="Tinos" w:cs="Tinos"/>
          <w:sz w:val="24"/>
          <w:szCs w:val="24"/>
          <w:highlight w:val="none"/>
        </w:rPr>
        <w:suppressLineNumbers w:val="0"/>
      </w:pPr>
      <w:r>
        <w:rPr>
          <w:rFonts w:ascii="Tinos" w:hAnsi="Tinos" w:eastAsia="Tinos" w:cs="Tinos"/>
          <w:sz w:val="24"/>
          <w:szCs w:val="24"/>
        </w:rPr>
        <w:t xml:space="preserve">10.5. При расторжении Контракта в связи с односторонним отказом Стороны Контракта от</w:t>
      </w:r>
      <w:r>
        <w:rPr>
          <w:rFonts w:ascii="Tinos" w:hAnsi="Tinos" w:eastAsia="Tinos" w:cs="Tinos"/>
          <w:sz w:val="24"/>
          <w:szCs w:val="24"/>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nos" w:hAnsi="Tinos" w:eastAsia="Tinos" w:cs="Tinos"/>
          <w:sz w:val="24"/>
          <w:szCs w:val="24"/>
          <w:highlight w:val="none"/>
        </w:rPr>
      </w:r>
      <w:r>
        <w:rPr>
          <w:rFonts w:ascii="Tinos" w:hAnsi="Tinos" w:eastAsia="Tinos" w:cs="Tinos"/>
          <w:sz w:val="24"/>
          <w:szCs w:val="24"/>
          <w:highlight w:val="none"/>
        </w:rPr>
      </w:r>
    </w:p>
    <w:p>
      <w:pPr>
        <w:pStyle w:val="968"/>
        <w:contextualSpacing w:val="0"/>
        <w:ind w:firstLine="709"/>
        <w:jc w:val="both"/>
        <w:spacing w:before="0" w:after="0" w:line="240" w:lineRule="auto"/>
        <w:rPr>
          <w:rFonts w:ascii="Tinos" w:hAnsi="Tinos" w:eastAsia="Tinos" w:cs="Tinos"/>
          <w:sz w:val="24"/>
          <w:szCs w:val="24"/>
          <w:highlight w:val="none"/>
        </w:rPr>
        <w:suppressLineNumbers w:val="0"/>
      </w:pPr>
      <w:r>
        <w:rPr>
          <w:rFonts w:ascii="Tinos" w:hAnsi="Tinos" w:eastAsia="Tinos" w:cs="Tinos"/>
          <w:sz w:val="24"/>
          <w:szCs w:val="24"/>
          <w:highlight w:val="none"/>
        </w:rPr>
      </w:r>
      <w:r>
        <w:rPr>
          <w:rFonts w:ascii="Tinos" w:hAnsi="Tinos" w:eastAsia="Tinos" w:cs="Tinos"/>
          <w:sz w:val="24"/>
          <w:szCs w:val="24"/>
          <w:highlight w:val="none"/>
        </w:rPr>
      </w:r>
      <w:r>
        <w:rPr>
          <w:rFonts w:ascii="Tinos" w:hAnsi="Tinos" w:eastAsia="Tinos" w:cs="Tinos"/>
          <w:sz w:val="24"/>
          <w:szCs w:val="24"/>
          <w:highlight w:val="none"/>
        </w:rPr>
      </w:r>
    </w:p>
    <w:p>
      <w:pPr>
        <w:pStyle w:val="968"/>
        <w:contextualSpacing w:val="0"/>
        <w:ind w:firstLine="709"/>
        <w:jc w:val="center"/>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XI. Прочие положения</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11.1. Во всем, что не предусмотрено Контрактом, Стороны руководствуются законодательством Российской Федерации.</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11.3. При заключении и исполнении Контракта изменение его существенных условий не допускается, за исключением случаев, предусмотренных Законом N 44-ФЗ от 05.04.2013г.:</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w:t>
      </w:r>
      <w:r>
        <w:rPr>
          <w:rFonts w:ascii="Tinos" w:hAnsi="Tinos" w:eastAsia="Tinos" w:cs="Tinos"/>
          <w:bCs/>
          <w:sz w:val="24"/>
          <w:szCs w:val="24"/>
          <w:lang w:eastAsia="ru-RU"/>
        </w:rPr>
        <w:t xml:space="preserve">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w:t>
      </w:r>
      <w:r>
        <w:rPr>
          <w:rFonts w:ascii="Tinos" w:hAnsi="Tinos" w:eastAsia="Tinos" w:cs="Tinos"/>
          <w:bCs/>
          <w:sz w:val="24"/>
          <w:szCs w:val="24"/>
          <w:lang w:eastAsia="ru-RU"/>
        </w:rPr>
        <w:t xml:space="preserve">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w:t>
      </w:r>
      <w:r>
        <w:rPr>
          <w:rFonts w:ascii="Tinos" w:hAnsi="Tinos" w:eastAsia="Tinos" w:cs="Tinos"/>
          <w:bCs/>
          <w:sz w:val="24"/>
          <w:szCs w:val="24"/>
          <w:lang w:eastAsia="ru-RU"/>
        </w:rPr>
        <w:t xml:space="preserve">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w:t>
      </w:r>
      <w:r>
        <w:rPr>
          <w:rFonts w:ascii="Tinos" w:hAnsi="Tinos" w:eastAsia="Tinos" w:cs="Tinos"/>
          <w:bCs/>
          <w:sz w:val="24"/>
          <w:szCs w:val="24"/>
          <w:lang w:eastAsia="ru-RU"/>
        </w:rPr>
        <w:t xml:space="preserve">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w:t>
      </w:r>
      <w:r>
        <w:rPr>
          <w:rFonts w:ascii="Tinos" w:hAnsi="Tinos" w:eastAsia="Tinos" w:cs="Tinos"/>
          <w:bCs/>
          <w:sz w:val="24"/>
          <w:szCs w:val="24"/>
          <w:lang w:eastAsia="ru-RU"/>
        </w:rPr>
        <w:t xml:space="preserve">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w:t>
      </w:r>
      <w:r>
        <w:rPr>
          <w:rFonts w:ascii="Tinos" w:hAnsi="Tinos" w:eastAsia="Tinos" w:cs="Tinos"/>
          <w:bCs/>
          <w:sz w:val="24"/>
          <w:szCs w:val="24"/>
          <w:lang w:eastAsia="ru-RU"/>
        </w:rPr>
        <w:t xml:space="preserve">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11.4</w:t>
      </w:r>
      <w:r>
        <w:rPr>
          <w:rFonts w:ascii="Tinos" w:hAnsi="Tinos" w:eastAsia="Tinos" w:cs="Tinos"/>
          <w:bCs/>
          <w:sz w:val="24"/>
          <w:szCs w:val="24"/>
          <w:lang w:eastAsia="ru-RU"/>
        </w:rPr>
        <w:t xml:space="preserve">.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11.5. В случае перемены Заказчика права и обязанности Заказчика, предусмотренные Контрактом, переходят к новому Заказчику.</w:t>
      </w:r>
      <w:r>
        <w:rPr>
          <w:rFonts w:ascii="Tinos" w:hAnsi="Tinos" w:cs="Tinos"/>
          <w:bCs/>
          <w:sz w:val="24"/>
          <w:szCs w:val="24"/>
        </w:rPr>
      </w:r>
      <w:r>
        <w:rPr>
          <w:rFonts w:ascii="Tinos" w:hAnsi="Tinos" w:cs="Tinos"/>
          <w:bCs/>
          <w:sz w:val="24"/>
          <w:szCs w:val="24"/>
        </w:rPr>
      </w:r>
    </w:p>
    <w:p>
      <w:pPr>
        <w:pStyle w:val="968"/>
        <w:contextualSpacing w:val="0"/>
        <w:ind w:firstLine="709"/>
        <w:jc w:val="both"/>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11.6. При исполнении Контракта (за исключением случаев, которые предусмотрены нормативными правовыми актами, принятыми</w:t>
      </w:r>
      <w:r>
        <w:rPr>
          <w:rFonts w:ascii="Tinos" w:hAnsi="Tinos" w:eastAsia="Tinos" w:cs="Tinos"/>
          <w:bCs/>
          <w:sz w:val="24"/>
          <w:szCs w:val="24"/>
          <w:lang w:eastAsia="ru-RU"/>
        </w:rPr>
        <w:t xml:space="preserve"> в соответствии с ч. 6 ст. 14 Закона N 44-ФЗ от 05.04.2013г.)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w:t>
      </w:r>
      <w:r>
        <w:rPr>
          <w:rFonts w:ascii="Tinos" w:hAnsi="Tinos" w:eastAsia="Tinos" w:cs="Tinos"/>
          <w:bCs/>
          <w:sz w:val="24"/>
          <w:szCs w:val="24"/>
          <w:lang w:eastAsia="ru-RU"/>
        </w:rPr>
        <w:t xml:space="preserve">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r>
        <w:rPr>
          <w:rFonts w:ascii="Tinos" w:hAnsi="Tinos" w:cs="Tinos"/>
          <w:bCs/>
          <w:sz w:val="24"/>
          <w:szCs w:val="24"/>
        </w:rPr>
      </w:r>
      <w:r>
        <w:rPr>
          <w:rFonts w:ascii="Tinos" w:hAnsi="Tinos" w:cs="Tinos"/>
          <w:bCs/>
          <w:sz w:val="24"/>
          <w:szCs w:val="24"/>
        </w:rPr>
      </w:r>
    </w:p>
    <w:p>
      <w:pPr>
        <w:pStyle w:val="968"/>
        <w:contextualSpacing w:val="0"/>
        <w:ind w:firstLine="567"/>
        <w:jc w:val="both"/>
        <w:keepLines w:val="0"/>
        <w:spacing w:before="0" w:after="0" w:line="240" w:lineRule="auto"/>
        <w:rPr>
          <w:rFonts w:ascii="Tinos" w:hAnsi="Tinos" w:cs="Tinos"/>
          <w:bCs/>
          <w:sz w:val="24"/>
          <w:szCs w:val="24"/>
        </w:rPr>
        <w:suppressLineNumbers w:val="0"/>
      </w:pPr>
      <w:r>
        <w:rPr>
          <w:rFonts w:ascii="Tinos" w:hAnsi="Tinos" w:eastAsia="Tinos" w:cs="Tinos"/>
          <w:bCs/>
          <w:sz w:val="24"/>
          <w:szCs w:val="24"/>
          <w:lang w:eastAsia="ru-RU"/>
        </w:rPr>
        <w:t xml:space="preserve">11.7. Стороны обязуются обеспечить конфиденциальность сведений, относящихся к предмету Контракта, и ставших им известными в ходе исполнения Контракта.</w:t>
      </w:r>
      <w:r>
        <w:rPr>
          <w:rFonts w:ascii="Tinos" w:hAnsi="Tinos" w:cs="Tinos"/>
          <w:bCs/>
          <w:sz w:val="24"/>
          <w:szCs w:val="24"/>
        </w:rPr>
      </w:r>
      <w:r>
        <w:rPr>
          <w:rFonts w:ascii="Tinos" w:hAnsi="Tinos" w:cs="Tinos"/>
          <w:bCs/>
          <w:sz w:val="24"/>
          <w:szCs w:val="24"/>
        </w:rPr>
      </w:r>
    </w:p>
    <w:p>
      <w:pPr>
        <w:pStyle w:val="968"/>
        <w:contextualSpacing w:val="0"/>
        <w:ind w:firstLine="567"/>
        <w:jc w:val="both"/>
        <w:keepLines w:val="0"/>
        <w:spacing w:before="0" w:after="0" w:line="240" w:lineRule="auto"/>
        <w:rPr>
          <w:rFonts w:ascii="Tinos" w:hAnsi="Tinos" w:cs="Tinos"/>
          <w:bCs/>
          <w:sz w:val="24"/>
          <w:szCs w:val="24"/>
        </w:rPr>
        <w:suppressLineNumbers w:val="0"/>
      </w:pPr>
      <w:r>
        <w:rPr>
          <w:rFonts w:ascii="Tinos" w:hAnsi="Tinos" w:eastAsia="Tinos" w:cs="Tinos"/>
          <w:bCs/>
          <w:sz w:val="24"/>
          <w:szCs w:val="24"/>
          <w:lang w:eastAsia="ru-RU"/>
        </w:rPr>
        <w:t xml:space="preserve">11.8. Настоящий Контракт составлен в форме электронного документа, подписанного усиленными электронными подписями Сторон.</w:t>
      </w:r>
      <w:r>
        <w:rPr>
          <w:rFonts w:ascii="Tinos" w:hAnsi="Tinos" w:cs="Tinos"/>
          <w:bCs/>
          <w:sz w:val="24"/>
          <w:szCs w:val="24"/>
        </w:rPr>
      </w:r>
      <w:r>
        <w:rPr>
          <w:rFonts w:ascii="Tinos" w:hAnsi="Tinos" w:cs="Tinos"/>
          <w:bCs/>
          <w:sz w:val="24"/>
          <w:szCs w:val="24"/>
        </w:rPr>
      </w:r>
    </w:p>
    <w:p>
      <w:pPr>
        <w:pStyle w:val="968"/>
        <w:contextualSpacing w:val="0"/>
        <w:ind w:firstLine="567"/>
        <w:jc w:val="both"/>
        <w:keepLines w:val="0"/>
        <w:spacing w:before="0" w:after="0" w:line="240" w:lineRule="auto"/>
        <w:rPr>
          <w:rFonts w:ascii="Tinos" w:hAnsi="Tinos" w:cs="Tinos"/>
          <w:bCs/>
          <w:sz w:val="24"/>
          <w:szCs w:val="24"/>
        </w:rPr>
        <w:suppressLineNumbers w:val="0"/>
      </w:pPr>
      <w:r>
        <w:rPr>
          <w:rFonts w:ascii="Tinos" w:hAnsi="Tinos" w:cs="Tinos"/>
          <w:bCs/>
          <w:sz w:val="24"/>
          <w:szCs w:val="24"/>
        </w:rPr>
      </w:r>
      <w:r>
        <w:rPr>
          <w:rFonts w:ascii="Tinos" w:hAnsi="Tinos" w:cs="Tinos"/>
          <w:bCs/>
          <w:sz w:val="24"/>
          <w:szCs w:val="24"/>
        </w:rPr>
      </w:r>
      <w:r>
        <w:rPr>
          <w:rFonts w:ascii="Tinos" w:hAnsi="Tinos" w:cs="Tinos"/>
          <w:bCs/>
          <w:sz w:val="24"/>
          <w:szCs w:val="24"/>
        </w:rPr>
      </w:r>
    </w:p>
    <w:p>
      <w:pPr>
        <w:pStyle w:val="968"/>
        <w:contextualSpacing w:val="0"/>
        <w:ind w:firstLine="709"/>
        <w:jc w:val="center"/>
        <w:spacing w:before="62"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XII. Перечень приложений</w:t>
      </w:r>
      <w:r>
        <w:rPr>
          <w:rFonts w:ascii="Tinos" w:hAnsi="Tinos" w:cs="Tinos"/>
          <w:bCs/>
          <w:sz w:val="24"/>
          <w:szCs w:val="24"/>
        </w:rPr>
      </w:r>
      <w:r>
        <w:rPr>
          <w:rFonts w:ascii="Tinos" w:hAnsi="Tinos" w:cs="Tinos"/>
          <w:bCs/>
          <w:sz w:val="24"/>
          <w:szCs w:val="24"/>
        </w:rPr>
      </w:r>
    </w:p>
    <w:p>
      <w:pPr>
        <w:pStyle w:val="968"/>
        <w:contextualSpacing w:val="0"/>
        <w:ind w:left="707" w:firstLine="0"/>
        <w:jc w:val="left"/>
        <w:spacing w:before="0" w:after="0" w:line="240" w:lineRule="auto"/>
        <w:rPr>
          <w:rFonts w:ascii="Tinos" w:hAnsi="Tinos" w:cs="Tinos"/>
          <w:bCs/>
          <w:sz w:val="24"/>
          <w:szCs w:val="24"/>
        </w:rPr>
        <w:outlineLvl w:val="0"/>
        <w:suppressLineNumbers w:val="0"/>
      </w:pPr>
      <w:r>
        <w:rPr>
          <w:rFonts w:ascii="Tinos" w:hAnsi="Tinos" w:eastAsia="Tinos" w:cs="Tinos"/>
          <w:bCs/>
          <w:sz w:val="24"/>
          <w:szCs w:val="24"/>
          <w:lang w:eastAsia="ru-RU"/>
        </w:rPr>
        <w:t xml:space="preserve">12.1. Неотъемлемой частью Контракта является следующее приложение:</w:t>
      </w:r>
      <w:r>
        <w:rPr>
          <w:rFonts w:ascii="Tinos" w:hAnsi="Tinos" w:cs="Tinos"/>
          <w:bCs/>
          <w:sz w:val="24"/>
          <w:szCs w:val="24"/>
        </w:rPr>
      </w:r>
      <w:r>
        <w:rPr>
          <w:rFonts w:ascii="Tinos" w:hAnsi="Tinos" w:cs="Tinos"/>
          <w:bCs/>
          <w:sz w:val="24"/>
          <w:szCs w:val="24"/>
        </w:rPr>
      </w:r>
    </w:p>
    <w:p>
      <w:pPr>
        <w:pStyle w:val="968"/>
        <w:contextualSpacing w:val="0"/>
        <w:ind w:firstLine="709"/>
        <w:jc w:val="left"/>
        <w:spacing w:before="0" w:after="0" w:line="240" w:lineRule="auto"/>
        <w:rPr>
          <w:rFonts w:ascii="Tinos" w:hAnsi="Tinos" w:eastAsia="Tinos" w:cs="Tinos"/>
          <w:sz w:val="24"/>
          <w:szCs w:val="24"/>
          <w:highlight w:val="none"/>
          <w:lang w:eastAsia="ru-RU"/>
        </w:rPr>
        <w:outlineLvl w:val="0"/>
        <w:suppressLineNumbers w:val="0"/>
      </w:pPr>
      <w:r>
        <w:rPr>
          <w:rFonts w:ascii="Tinos" w:hAnsi="Tinos" w:eastAsia="Tinos" w:cs="Tinos"/>
          <w:bCs/>
          <w:sz w:val="24"/>
          <w:szCs w:val="24"/>
          <w:lang w:eastAsia="ru-RU"/>
        </w:rPr>
        <w:t xml:space="preserve">Приложение 1. Спецификация.</w:t>
      </w:r>
      <w:r>
        <w:rPr>
          <w:rFonts w:ascii="Tinos" w:hAnsi="Tinos" w:eastAsia="Tinos" w:cs="Tinos"/>
          <w:sz w:val="24"/>
          <w:szCs w:val="24"/>
          <w:highlight w:val="none"/>
          <w:lang w:eastAsia="ru-RU"/>
        </w:rPr>
      </w:r>
      <w:r>
        <w:rPr>
          <w:rFonts w:ascii="Tinos" w:hAnsi="Tinos" w:eastAsia="Tinos" w:cs="Tinos"/>
          <w:sz w:val="24"/>
          <w:szCs w:val="24"/>
          <w:highlight w:val="none"/>
          <w:lang w:eastAsia="ru-RU"/>
        </w:rPr>
      </w:r>
    </w:p>
    <w:p>
      <w:pPr>
        <w:pStyle w:val="968"/>
        <w:contextualSpacing/>
        <w:jc w:val="center"/>
        <w:spacing w:after="0" w:line="240" w:lineRule="auto"/>
        <w:rPr>
          <w:rFonts w:ascii="Tinos" w:hAnsi="Tinos" w:eastAsia="Tinos" w:cs="Tinos"/>
          <w:b w:val="0"/>
          <w:bCs w:val="0"/>
          <w:sz w:val="24"/>
          <w:szCs w:val="24"/>
          <w:highlight w:val="none"/>
        </w:rPr>
      </w:pPr>
      <w:r>
        <w:rPr>
          <w:rFonts w:ascii="Tinos" w:hAnsi="Tinos" w:eastAsia="Tinos" w:cs="Tinos"/>
          <w:b/>
          <w:bCs/>
          <w:sz w:val="24"/>
          <w:szCs w:val="24"/>
        </w:rPr>
      </w:r>
      <w:r>
        <w:rPr>
          <w:rFonts w:ascii="Tinos" w:hAnsi="Tinos" w:eastAsia="Tinos" w:cs="Tinos"/>
          <w:bCs/>
          <w:sz w:val="24"/>
          <w:szCs w:val="24"/>
          <w:lang w:eastAsia="ru-RU"/>
        </w:rPr>
        <w:t xml:space="preserve">X</w:t>
      </w:r>
      <w:r>
        <w:rPr>
          <w:rFonts w:ascii="Tinos" w:hAnsi="Tinos" w:eastAsia="Tinos" w:cs="Tinos"/>
          <w:b w:val="0"/>
          <w:bCs w:val="0"/>
          <w:sz w:val="24"/>
          <w:szCs w:val="24"/>
          <w:lang w:eastAsia="ru-RU"/>
        </w:rPr>
        <w:t xml:space="preserve">II</w:t>
      </w:r>
      <w:r>
        <w:rPr>
          <w:rFonts w:ascii="Tinos" w:hAnsi="Tinos" w:eastAsia="Tinos" w:cs="Tinos"/>
          <w:b w:val="0"/>
          <w:bCs w:val="0"/>
          <w:sz w:val="24"/>
          <w:szCs w:val="24"/>
        </w:rPr>
        <w:t xml:space="preserve">I.</w:t>
      </w:r>
      <w:r>
        <w:rPr>
          <w:rFonts w:ascii="Tinos" w:hAnsi="Tinos" w:eastAsia="Tinos" w:cs="Tinos"/>
          <w:b/>
          <w:bCs/>
          <w:sz w:val="24"/>
          <w:szCs w:val="24"/>
        </w:rPr>
        <w:t xml:space="preserve"> </w:t>
      </w:r>
      <w:r>
        <w:rPr>
          <w:rFonts w:ascii="Tinos" w:hAnsi="Tinos" w:eastAsia="Tinos" w:cs="Tinos"/>
          <w:b w:val="0"/>
          <w:bCs w:val="0"/>
          <w:sz w:val="24"/>
          <w:szCs w:val="24"/>
        </w:rPr>
        <w:t xml:space="preserve">Реквизиты Сторон</w:t>
      </w:r>
      <w:r>
        <w:rPr>
          <w:rFonts w:ascii="Tinos" w:hAnsi="Tinos" w:eastAsia="Tinos" w:cs="Tinos"/>
          <w:b w:val="0"/>
          <w:bCs w:val="0"/>
          <w:sz w:val="24"/>
          <w:szCs w:val="24"/>
          <w:highlight w:val="none"/>
        </w:rPr>
      </w:r>
      <w:r>
        <w:rPr>
          <w:rFonts w:ascii="Tinos" w:hAnsi="Tinos" w:eastAsia="Tinos" w:cs="Tinos"/>
          <w:b w:val="0"/>
          <w:bCs w:val="0"/>
          <w:sz w:val="24"/>
          <w:szCs w:val="24"/>
          <w:highlight w:val="none"/>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5254"/>
        <w:gridCol w:w="4974"/>
      </w:tblGrid>
      <w:tr>
        <w:tblPrEx/>
        <w:trPr>
          <w:trHeight w:val="6134"/>
        </w:trPr>
        <w:tc>
          <w:tcPr>
            <w:tcBorders>
              <w:top w:val="none" w:color="000000" w:sz="0" w:space="0"/>
              <w:left w:val="none" w:color="000000" w:sz="0" w:space="0"/>
              <w:bottom w:val="none" w:color="000000" w:sz="0" w:space="0"/>
              <w:right w:val="none" w:color="000000" w:sz="0" w:space="0"/>
            </w:tcBorders>
            <w:tcW w:w="5254" w:type="dxa"/>
            <w:vAlign w:val="top"/>
            <w:textDirection w:val="lrTb"/>
            <w:noWrap w:val="false"/>
          </w:tcPr>
          <w:p>
            <w:pPr>
              <w:pStyle w:val="968"/>
              <w:contextualSpacing/>
              <w:jc w:val="center"/>
              <w:spacing w:after="0" w:line="240" w:lineRule="auto"/>
              <w:widowControl w:val="off"/>
              <w:rPr>
                <w:rFonts w:ascii="Tinos" w:hAnsi="Tinos" w:cs="Tinos"/>
                <w:sz w:val="22"/>
                <w:szCs w:val="22"/>
              </w:rPr>
            </w:pPr>
            <w:r>
              <w:rPr>
                <w:rFonts w:ascii="Tinos" w:hAnsi="Tinos" w:eastAsia="Tinos" w:cs="Tinos"/>
                <w:sz w:val="20"/>
                <w:szCs w:val="20"/>
              </w:rPr>
              <w:t xml:space="preserve">Заказчик:</w:t>
            </w:r>
            <w:r>
              <w:rPr>
                <w:rFonts w:ascii="Tinos" w:hAnsi="Tinos" w:cs="Tinos"/>
                <w:sz w:val="22"/>
                <w:szCs w:val="22"/>
              </w:rPr>
            </w:r>
            <w:r>
              <w:rPr>
                <w:rFonts w:ascii="Tinos" w:hAnsi="Tinos" w:cs="Tinos"/>
                <w:sz w:val="22"/>
                <w:szCs w:val="22"/>
              </w:rPr>
            </w:r>
          </w:p>
          <w:p>
            <w:pPr>
              <w:pStyle w:val="968"/>
              <w:contextualSpacing/>
              <w:ind w:firstLine="0"/>
              <w:spacing w:after="0" w:line="240" w:lineRule="auto"/>
              <w:widowControl w:val="off"/>
              <w:rPr>
                <w:b/>
              </w:rPr>
              <w:outlineLvl w:val="0"/>
            </w:pPr>
            <w:r>
              <w:rPr>
                <w:rFonts w:ascii="Tinos" w:hAnsi="Tinos" w:cs="Tinos"/>
                <w:b/>
                <w:bCs/>
                <w:sz w:val="20"/>
                <w:szCs w:val="20"/>
              </w:rPr>
              <w:t xml:space="preserve">Управление Федеральной службы                                 государственной регистрации, кадастра и картографии по Республике Башкортостан</w:t>
            </w:r>
            <w:r>
              <w:rPr>
                <w:b/>
              </w:rPr>
            </w:r>
            <w:r>
              <w:rPr>
                <w:b/>
              </w:rPr>
            </w:r>
          </w:p>
          <w:p>
            <w:pPr>
              <w:pStyle w:val="968"/>
              <w:contextualSpacing/>
              <w:ind w:firstLine="0"/>
              <w:spacing w:after="0" w:line="240" w:lineRule="auto"/>
              <w:widowControl w:val="off"/>
              <w:outlineLvl w:val="0"/>
            </w:pPr>
            <w:r>
              <w:rPr>
                <w:rFonts w:ascii="Tinos" w:hAnsi="Tinos" w:cs="Tinos"/>
                <w:bCs/>
                <w:sz w:val="20"/>
                <w:szCs w:val="20"/>
              </w:rPr>
              <w:t xml:space="preserve">Адрес юридический: Российская Федерация, Республика Башкортостан, 450077, г. Уфа, </w:t>
            </w:r>
            <w:r>
              <w:rPr>
                <w:rFonts w:ascii="Tinos" w:hAnsi="Tinos" w:cs="Tinos"/>
                <w:bCs/>
                <w:sz w:val="20"/>
                <w:szCs w:val="20"/>
              </w:rPr>
            </w:r>
            <w:r/>
          </w:p>
          <w:p>
            <w:pPr>
              <w:pStyle w:val="968"/>
              <w:contextualSpacing/>
              <w:ind w:firstLine="0"/>
              <w:spacing w:after="0" w:line="240" w:lineRule="auto"/>
              <w:widowControl w:val="off"/>
              <w:outlineLvl w:val="0"/>
            </w:pPr>
            <w:r>
              <w:rPr>
                <w:rFonts w:ascii="Tinos" w:hAnsi="Tinos" w:cs="Tinos"/>
                <w:bCs/>
                <w:sz w:val="20"/>
                <w:szCs w:val="20"/>
              </w:rPr>
              <w:t xml:space="preserve">ул. Ленина, д.70     </w:t>
            </w:r>
            <w:r>
              <w:rPr>
                <w:rFonts w:ascii="Tinos" w:hAnsi="Tinos" w:cs="Tinos"/>
                <w:bCs/>
                <w:sz w:val="20"/>
                <w:szCs w:val="20"/>
              </w:rPr>
            </w:r>
            <w:r/>
          </w:p>
          <w:p>
            <w:pPr>
              <w:pStyle w:val="968"/>
              <w:contextualSpacing/>
              <w:ind w:firstLine="0"/>
              <w:spacing w:after="0" w:line="240" w:lineRule="auto"/>
              <w:widowControl w:val="off"/>
              <w:outlineLvl w:val="0"/>
            </w:pPr>
            <w:r>
              <w:rPr>
                <w:rFonts w:ascii="Tinos" w:hAnsi="Tinos" w:cs="Tinos"/>
                <w:bCs/>
                <w:sz w:val="20"/>
                <w:szCs w:val="20"/>
              </w:rPr>
              <w:t xml:space="preserve">Адрес почтовый: Российская Федерация, Республика Башкортостан, 450077, г. Уфа, </w:t>
            </w:r>
            <w:r>
              <w:rPr>
                <w:rFonts w:ascii="Tinos" w:hAnsi="Tinos" w:cs="Tinos"/>
                <w:bCs/>
                <w:sz w:val="20"/>
                <w:szCs w:val="20"/>
              </w:rPr>
            </w:r>
            <w:r/>
          </w:p>
          <w:p>
            <w:pPr>
              <w:pStyle w:val="968"/>
              <w:contextualSpacing/>
              <w:ind w:firstLine="0"/>
              <w:spacing w:after="0" w:line="240" w:lineRule="auto"/>
              <w:widowControl w:val="off"/>
              <w:outlineLvl w:val="0"/>
            </w:pPr>
            <w:r>
              <w:rPr>
                <w:rFonts w:ascii="Tinos" w:hAnsi="Tinos" w:cs="Tinos"/>
                <w:bCs/>
                <w:sz w:val="20"/>
                <w:szCs w:val="20"/>
              </w:rPr>
              <w:t xml:space="preserve">ул. Ленина, д.70                                         </w:t>
            </w:r>
            <w:r>
              <w:rPr>
                <w:rFonts w:ascii="Tinos" w:hAnsi="Tinos" w:cs="Tinos"/>
                <w:bCs/>
                <w:sz w:val="20"/>
                <w:szCs w:val="20"/>
              </w:rPr>
            </w:r>
            <w:r/>
          </w:p>
          <w:p>
            <w:pPr>
              <w:pStyle w:val="968"/>
              <w:contextualSpacing/>
              <w:ind w:firstLine="0"/>
              <w:spacing w:after="0" w:line="240" w:lineRule="auto"/>
              <w:widowControl w:val="off"/>
              <w:outlineLvl w:val="0"/>
            </w:pPr>
            <w:r>
              <w:rPr>
                <w:rFonts w:ascii="Tinos" w:hAnsi="Tinos" w:cs="Tinos"/>
                <w:bCs/>
                <w:sz w:val="20"/>
                <w:szCs w:val="20"/>
              </w:rPr>
              <w:t xml:space="preserve">тел. (347) 224-36-48</w:t>
            </w:r>
            <w:r>
              <w:rPr>
                <w:rFonts w:ascii="Tinos" w:hAnsi="Tinos" w:cs="Tinos"/>
                <w:bCs/>
                <w:sz w:val="20"/>
                <w:szCs w:val="20"/>
              </w:rPr>
            </w:r>
            <w:r/>
          </w:p>
          <w:p>
            <w:pPr>
              <w:pStyle w:val="968"/>
              <w:contextualSpacing/>
              <w:ind w:firstLine="0"/>
              <w:spacing w:after="0" w:line="240" w:lineRule="auto"/>
              <w:widowControl w:val="off"/>
              <w:outlineLvl w:val="0"/>
            </w:pPr>
            <w:r>
              <w:rPr>
                <w:rFonts w:ascii="Tinos" w:hAnsi="Tinos" w:cs="Tinos"/>
                <w:bCs/>
                <w:sz w:val="20"/>
                <w:szCs w:val="20"/>
              </w:rPr>
              <w:t xml:space="preserve">ИНН 0274101138 КПП 027401001</w:t>
            </w:r>
            <w:r>
              <w:rPr>
                <w:rFonts w:ascii="Tinos" w:hAnsi="Tinos" w:cs="Tinos"/>
                <w:bCs/>
                <w:sz w:val="20"/>
                <w:szCs w:val="20"/>
              </w:rPr>
            </w:r>
            <w:r/>
          </w:p>
          <w:p>
            <w:pPr>
              <w:pStyle w:val="968"/>
              <w:contextualSpacing/>
              <w:ind w:firstLine="0"/>
              <w:spacing w:after="0" w:line="240" w:lineRule="auto"/>
              <w:widowControl w:val="off"/>
              <w:outlineLvl w:val="0"/>
            </w:pPr>
            <w:r>
              <w:rPr>
                <w:rFonts w:ascii="Tinos" w:hAnsi="Tinos" w:cs="Tinos"/>
                <w:bCs/>
                <w:sz w:val="20"/>
                <w:szCs w:val="20"/>
              </w:rPr>
              <w:t xml:space="preserve">ОКПО 75811727, ОКВЭД 75.11.12</w:t>
            </w:r>
            <w:r>
              <w:rPr>
                <w:rFonts w:ascii="Tinos" w:hAnsi="Tinos" w:cs="Tinos"/>
                <w:bCs/>
                <w:sz w:val="20"/>
                <w:szCs w:val="20"/>
              </w:rPr>
            </w:r>
            <w:r/>
          </w:p>
          <w:p>
            <w:pPr>
              <w:pStyle w:val="968"/>
              <w:contextualSpacing/>
              <w:ind w:firstLine="0"/>
              <w:spacing w:after="0" w:line="240" w:lineRule="auto"/>
              <w:widowControl w:val="off"/>
              <w:outlineLvl w:val="0"/>
            </w:pPr>
            <w:r>
              <w:rPr>
                <w:rFonts w:ascii="Tinos" w:hAnsi="Tinos" w:cs="Tinos"/>
                <w:bCs/>
                <w:sz w:val="20"/>
                <w:szCs w:val="20"/>
              </w:rPr>
              <w:t xml:space="preserve">ОГРН 1040203924485 ОКТМО 80701000</w:t>
            </w:r>
            <w:r>
              <w:rPr>
                <w:rFonts w:ascii="Tinos" w:hAnsi="Tinos" w:cs="Tinos"/>
                <w:bCs/>
                <w:sz w:val="20"/>
                <w:szCs w:val="20"/>
              </w:rPr>
            </w:r>
            <w:r/>
          </w:p>
          <w:p>
            <w:pPr>
              <w:pStyle w:val="968"/>
              <w:contextualSpacing/>
              <w:ind w:firstLine="0"/>
              <w:spacing w:after="0" w:line="240" w:lineRule="auto"/>
              <w:widowControl w:val="off"/>
              <w:outlineLvl w:val="0"/>
            </w:pPr>
            <w:r>
              <w:rPr>
                <w:rFonts w:ascii="Tinos" w:hAnsi="Tinos" w:cs="Tinos"/>
                <w:bCs/>
                <w:sz w:val="20"/>
                <w:szCs w:val="20"/>
              </w:rPr>
              <w:t xml:space="preserve">л/сч 03011W00640  (л/сч получателя бюджетных средств)</w:t>
            </w:r>
            <w:r>
              <w:rPr>
                <w:rFonts w:ascii="Tinos" w:hAnsi="Tinos" w:cs="Tinos"/>
                <w:bCs/>
                <w:sz w:val="20"/>
                <w:szCs w:val="20"/>
              </w:rPr>
            </w:r>
            <w:r/>
          </w:p>
          <w:p>
            <w:pPr>
              <w:pStyle w:val="968"/>
              <w:contextualSpacing/>
              <w:ind w:firstLine="0"/>
              <w:spacing w:after="0" w:line="240" w:lineRule="auto"/>
              <w:widowControl w:val="off"/>
              <w:outlineLvl w:val="0"/>
            </w:pPr>
            <w:r>
              <w:rPr>
                <w:rFonts w:ascii="Tinos" w:hAnsi="Tinos" w:cs="Tinos"/>
                <w:bCs/>
                <w:sz w:val="20"/>
                <w:szCs w:val="20"/>
              </w:rPr>
              <w:t xml:space="preserve">БИК 015004950  к/сч 40102810445370000043</w:t>
            </w:r>
            <w:r>
              <w:rPr>
                <w:rFonts w:ascii="Tinos" w:hAnsi="Tinos" w:cs="Tinos"/>
                <w:bCs/>
                <w:sz w:val="20"/>
                <w:szCs w:val="20"/>
              </w:rPr>
            </w:r>
            <w:r/>
          </w:p>
          <w:p>
            <w:pPr>
              <w:pStyle w:val="968"/>
              <w:contextualSpacing/>
              <w:ind w:firstLine="0"/>
              <w:spacing w:after="0" w:line="240" w:lineRule="auto"/>
              <w:widowControl w:val="off"/>
              <w:outlineLvl w:val="0"/>
            </w:pPr>
            <w:r>
              <w:rPr>
                <w:rFonts w:ascii="Tinos" w:hAnsi="Tinos" w:cs="Tinos"/>
                <w:bCs/>
                <w:sz w:val="20"/>
                <w:szCs w:val="20"/>
              </w:rPr>
              <w:t xml:space="preserve">Наименование банка-получателя ОКЦ № 1 Сибирского ГУ Банка России//УФК по Новосибирской области, г. Новосибирск </w:t>
            </w:r>
            <w:r>
              <w:rPr>
                <w:rFonts w:ascii="Tinos" w:hAnsi="Tinos" w:cs="Tinos"/>
                <w:bCs/>
                <w:sz w:val="20"/>
                <w:szCs w:val="20"/>
              </w:rPr>
            </w:r>
            <w:r/>
          </w:p>
          <w:p>
            <w:pPr>
              <w:pStyle w:val="968"/>
              <w:contextualSpacing/>
              <w:ind w:firstLine="0"/>
              <w:spacing w:after="0" w:line="240" w:lineRule="auto"/>
              <w:widowControl w:val="off"/>
              <w:outlineLvl w:val="0"/>
            </w:pPr>
            <w:r>
              <w:rPr>
                <w:rFonts w:ascii="Tinos" w:hAnsi="Tinos" w:cs="Tinos"/>
                <w:bCs/>
                <w:sz w:val="20"/>
                <w:szCs w:val="20"/>
              </w:rPr>
              <w:t xml:space="preserve">р/сч 03211643000000015109</w:t>
            </w:r>
            <w:r>
              <w:rPr>
                <w:rFonts w:ascii="Tinos" w:hAnsi="Tinos" w:cs="Tinos"/>
                <w:bCs/>
                <w:sz w:val="20"/>
                <w:szCs w:val="20"/>
              </w:rPr>
            </w:r>
            <w:r/>
          </w:p>
          <w:p>
            <w:pPr>
              <w:pStyle w:val="968"/>
              <w:contextualSpacing/>
              <w:ind w:firstLine="0"/>
              <w:spacing w:after="0" w:line="240" w:lineRule="auto"/>
              <w:widowControl w:val="off"/>
              <w:outlineLvl w:val="0"/>
            </w:pPr>
            <w:r>
              <w:rPr>
                <w:rFonts w:ascii="Tinos" w:hAnsi="Tinos" w:cs="Tinos"/>
                <w:bCs/>
                <w:sz w:val="20"/>
                <w:szCs w:val="20"/>
              </w:rPr>
              <w:t xml:space="preserve">р/сч для перечисления денежных средств в качестве обеспечения исполнения </w:t>
            </w:r>
            <w:r>
              <w:rPr>
                <w:rFonts w:ascii="Tinos" w:hAnsi="Tinos" w:cs="Tinos"/>
                <w:bCs/>
                <w:sz w:val="20"/>
                <w:szCs w:val="20"/>
              </w:rPr>
            </w:r>
            <w:r/>
          </w:p>
          <w:p>
            <w:pPr>
              <w:pStyle w:val="968"/>
              <w:contextualSpacing/>
              <w:ind w:firstLine="0"/>
              <w:spacing w:after="0" w:line="240" w:lineRule="auto"/>
              <w:widowControl w:val="off"/>
              <w:outlineLvl w:val="0"/>
            </w:pPr>
            <w:r>
              <w:rPr>
                <w:rFonts w:ascii="Tinos" w:hAnsi="Tinos" w:cs="Tinos"/>
                <w:bCs/>
                <w:sz w:val="20"/>
                <w:szCs w:val="20"/>
              </w:rPr>
              <w:t xml:space="preserve">контракта – 03212643000000010100 </w:t>
            </w:r>
            <w:r>
              <w:rPr>
                <w:rFonts w:ascii="Tinos" w:hAnsi="Tinos" w:cs="Tinos"/>
                <w:bCs/>
                <w:sz w:val="20"/>
                <w:szCs w:val="20"/>
              </w:rPr>
            </w:r>
            <w:r/>
          </w:p>
          <w:p>
            <w:pPr>
              <w:pStyle w:val="968"/>
              <w:contextualSpacing/>
              <w:ind w:firstLine="0"/>
              <w:spacing w:after="0" w:line="240" w:lineRule="auto"/>
              <w:widowControl w:val="off"/>
              <w:rPr>
                <w:sz w:val="22"/>
                <w:szCs w:val="22"/>
              </w:rPr>
              <w:outlineLvl w:val="0"/>
            </w:pPr>
            <w:r>
              <w:rPr>
                <w:rFonts w:ascii="Tinos" w:hAnsi="Tinos" w:cs="Tinos"/>
                <w:bCs/>
                <w:sz w:val="20"/>
                <w:szCs w:val="20"/>
              </w:rPr>
              <w:t xml:space="preserve">л/сч 05011W00640 в УФК по РБ (л/сч по учету средств во временном распоряжении)</w:t>
            </w:r>
            <w:r>
              <w:rPr>
                <w:rFonts w:ascii="Tinos" w:hAnsi="Tinos" w:cs="Tinos"/>
                <w:bCs/>
                <w:sz w:val="20"/>
                <w:szCs w:val="20"/>
              </w:rPr>
              <w:t xml:space="preserve">09</w:t>
            </w:r>
            <w:r>
              <w:rPr>
                <w:sz w:val="22"/>
                <w:szCs w:val="22"/>
              </w:rPr>
            </w:r>
            <w:r>
              <w:rPr>
                <w:sz w:val="22"/>
                <w:szCs w:val="22"/>
              </w:rPr>
            </w:r>
          </w:p>
          <w:p>
            <w:pPr>
              <w:pStyle w:val="968"/>
              <w:contextualSpacing/>
              <w:spacing w:after="0" w:line="240" w:lineRule="auto"/>
              <w:widowControl w:val="off"/>
              <w:rPr>
                <w:rFonts w:ascii="Tinos" w:hAnsi="Tinos" w:cs="Tinos"/>
                <w:sz w:val="22"/>
                <w:szCs w:val="22"/>
              </w:rPr>
            </w:pPr>
            <w:r>
              <w:rPr>
                <w:rFonts w:ascii="Tinos" w:hAnsi="Tinos" w:eastAsia="Tinos" w:cs="Tinos"/>
                <w:sz w:val="20"/>
                <w:szCs w:val="20"/>
              </w:rPr>
            </w:r>
            <w:r>
              <w:rPr>
                <w:rFonts w:ascii="Tinos" w:hAnsi="Tinos" w:cs="Tinos"/>
                <w:sz w:val="22"/>
                <w:szCs w:val="22"/>
              </w:rPr>
            </w:r>
            <w:r>
              <w:rPr>
                <w:rFonts w:ascii="Tinos" w:hAnsi="Tinos" w:cs="Tinos"/>
                <w:sz w:val="22"/>
                <w:szCs w:val="22"/>
              </w:rPr>
            </w:r>
          </w:p>
          <w:p>
            <w:pPr>
              <w:pStyle w:val="968"/>
              <w:contextualSpacing/>
              <w:ind w:firstLine="0"/>
              <w:spacing w:after="0" w:line="240" w:lineRule="auto"/>
              <w:rPr>
                <w:rFonts w:ascii="Tinos" w:hAnsi="Tinos" w:cs="Tinos"/>
                <w:sz w:val="22"/>
                <w:szCs w:val="22"/>
              </w:rPr>
            </w:pPr>
            <w:r>
              <w:rPr>
                <w:rFonts w:ascii="Tinos" w:hAnsi="Tinos" w:eastAsia="Tinos" w:cs="Tinos"/>
                <w:sz w:val="20"/>
                <w:szCs w:val="20"/>
              </w:rPr>
              <w:t xml:space="preserve">Контактное</w:t>
            </w:r>
            <w:r>
              <w:rPr>
                <w:rFonts w:ascii="Tinos" w:hAnsi="Tinos" w:eastAsia="Tinos" w:cs="Tinos"/>
                <w:sz w:val="20"/>
                <w:szCs w:val="20"/>
              </w:rPr>
              <w:t xml:space="preserve"> лицо: </w:t>
            </w:r>
            <w:r>
              <w:rPr>
                <w:rFonts w:ascii="Tinos" w:hAnsi="Tinos" w:eastAsia="Tinos" w:cs="Tinos"/>
                <w:sz w:val="20"/>
                <w:szCs w:val="20"/>
              </w:rPr>
              <w:t xml:space="preserve">Батталова Ольга Владимировна</w:t>
            </w:r>
            <w:r>
              <w:rPr>
                <w:rFonts w:ascii="Tinos" w:hAnsi="Tinos" w:cs="Tinos"/>
                <w:sz w:val="22"/>
                <w:szCs w:val="22"/>
              </w:rPr>
            </w:r>
            <w:r>
              <w:rPr>
                <w:rFonts w:ascii="Tinos" w:hAnsi="Tinos" w:cs="Tinos"/>
                <w:sz w:val="22"/>
                <w:szCs w:val="22"/>
              </w:rPr>
            </w:r>
          </w:p>
          <w:p>
            <w:pPr>
              <w:pStyle w:val="968"/>
              <w:contextualSpacing/>
              <w:ind w:firstLine="0"/>
              <w:spacing w:after="0" w:line="240" w:lineRule="auto"/>
              <w:rPr>
                <w:rFonts w:ascii="Tinos" w:hAnsi="Tinos" w:cs="Tinos"/>
                <w:sz w:val="22"/>
                <w:szCs w:val="22"/>
              </w:rPr>
            </w:pPr>
            <w:r>
              <w:rPr>
                <w:rFonts w:ascii="Tinos" w:hAnsi="Tinos" w:eastAsia="Tinos" w:cs="Tinos"/>
                <w:sz w:val="20"/>
                <w:szCs w:val="20"/>
              </w:rPr>
              <w:t xml:space="preserve">Тел. (347) 224-36-28 (1303</w:t>
            </w:r>
            <w:r>
              <w:rPr>
                <w:rFonts w:ascii="Tinos" w:hAnsi="Tinos" w:eastAsia="Tinos" w:cs="Tinos"/>
                <w:sz w:val="20"/>
                <w:szCs w:val="20"/>
              </w:rPr>
              <w:t xml:space="preserve">), эл. почта: </w:t>
            </w:r>
            <w:r>
              <w:rPr>
                <w:rFonts w:ascii="Tinos" w:hAnsi="Tinos" w:eastAsia="Tinos" w:cs="Tinos"/>
                <w:sz w:val="20"/>
                <w:szCs w:val="20"/>
              </w:rPr>
              <w:t xml:space="preserve">mto</w:t>
            </w:r>
            <w:r>
              <w:rPr>
                <w:rFonts w:ascii="Tinos" w:hAnsi="Tinos" w:eastAsia="Tinos" w:cs="Tinos"/>
                <w:sz w:val="20"/>
                <w:szCs w:val="20"/>
              </w:rPr>
              <w:t xml:space="preserve">5@r02.rosreestr.ru</w:t>
            </w:r>
            <w:r>
              <w:rPr>
                <w:rFonts w:ascii="Tinos" w:hAnsi="Tinos" w:cs="Tinos"/>
                <w:sz w:val="22"/>
                <w:szCs w:val="22"/>
              </w:rPr>
            </w:r>
            <w:r>
              <w:rPr>
                <w:rFonts w:ascii="Tinos" w:hAnsi="Tinos" w:cs="Tinos"/>
                <w:sz w:val="22"/>
                <w:szCs w:val="22"/>
              </w:rPr>
            </w:r>
          </w:p>
          <w:p>
            <w:pPr>
              <w:pStyle w:val="968"/>
              <w:contextualSpacing/>
              <w:jc w:val="right"/>
              <w:spacing w:after="0" w:line="240" w:lineRule="auto"/>
              <w:widowControl w:val="off"/>
              <w:rPr>
                <w:rFonts w:ascii="Tinos" w:hAnsi="Tinos" w:cs="Tinos"/>
                <w:b/>
                <w:bCs/>
                <w:sz w:val="22"/>
                <w:szCs w:val="22"/>
              </w:rPr>
            </w:pPr>
            <w:r>
              <w:rPr>
                <w:rFonts w:ascii="Tinos" w:hAnsi="Tinos" w:eastAsia="Tinos" w:cs="Tinos"/>
                <w:b/>
                <w:bCs/>
                <w:sz w:val="20"/>
                <w:szCs w:val="20"/>
              </w:rPr>
              <w:t xml:space="preserve">ПОДПИСИ СТОРОН</w:t>
            </w:r>
            <w:r>
              <w:rPr>
                <w:rFonts w:ascii="Tinos" w:hAnsi="Tinos" w:cs="Tinos"/>
                <w:b/>
                <w:bCs/>
                <w:sz w:val="22"/>
                <w:szCs w:val="22"/>
              </w:rPr>
            </w:r>
            <w:r>
              <w:rPr>
                <w:rFonts w:ascii="Tinos" w:hAnsi="Tinos" w:cs="Tinos"/>
                <w:b/>
                <w:bCs/>
                <w:sz w:val="22"/>
                <w:szCs w:val="22"/>
              </w:rPr>
            </w:r>
          </w:p>
          <w:p>
            <w:pPr>
              <w:pStyle w:val="968"/>
              <w:contextualSpacing/>
              <w:jc w:val="both"/>
              <w:spacing w:after="0" w:line="240" w:lineRule="auto"/>
              <w:widowControl w:val="off"/>
              <w:rPr>
                <w:rFonts w:ascii="Tinos" w:hAnsi="Tinos" w:cs="Tinos"/>
                <w:sz w:val="22"/>
                <w:szCs w:val="22"/>
              </w:rPr>
            </w:pPr>
            <w:r>
              <w:rPr>
                <w:rFonts w:ascii="Tinos" w:hAnsi="Tinos" w:eastAsia="Tinos" w:cs="Tinos"/>
                <w:sz w:val="20"/>
                <w:szCs w:val="20"/>
              </w:rPr>
              <w:t xml:space="preserve">За Заказчика:</w:t>
            </w:r>
            <w:r>
              <w:rPr>
                <w:rFonts w:ascii="Tinos" w:hAnsi="Tinos" w:cs="Tinos"/>
                <w:sz w:val="22"/>
                <w:szCs w:val="22"/>
              </w:rPr>
            </w:r>
            <w:r>
              <w:rPr>
                <w:rFonts w:ascii="Tinos" w:hAnsi="Tinos" w:cs="Tinos"/>
                <w:sz w:val="22"/>
                <w:szCs w:val="22"/>
              </w:rPr>
            </w:r>
          </w:p>
          <w:p>
            <w:pPr>
              <w:pStyle w:val="968"/>
              <w:contextualSpacing/>
              <w:jc w:val="both"/>
              <w:spacing w:after="0" w:line="240" w:lineRule="auto"/>
              <w:widowControl w:val="off"/>
              <w:rPr>
                <w:rFonts w:ascii="Tinos" w:hAnsi="Tinos" w:cs="Tinos"/>
                <w:sz w:val="22"/>
                <w:szCs w:val="22"/>
              </w:rPr>
            </w:pPr>
            <w:r>
              <w:rPr>
                <w:rFonts w:ascii="Tinos" w:hAnsi="Tinos" w:eastAsia="Tinos" w:cs="Tinos"/>
                <w:sz w:val="20"/>
                <w:szCs w:val="20"/>
              </w:rPr>
            </w:r>
            <w:r>
              <w:rPr>
                <w:rFonts w:ascii="Tinos" w:hAnsi="Tinos" w:cs="Tinos"/>
                <w:sz w:val="22"/>
                <w:szCs w:val="22"/>
              </w:rPr>
            </w:r>
            <w:r>
              <w:rPr>
                <w:rFonts w:ascii="Tinos" w:hAnsi="Tinos" w:cs="Tinos"/>
                <w:sz w:val="22"/>
                <w:szCs w:val="22"/>
              </w:rPr>
            </w:r>
          </w:p>
          <w:p>
            <w:pPr>
              <w:pStyle w:val="968"/>
              <w:contextualSpacing/>
              <w:jc w:val="both"/>
              <w:spacing w:after="0" w:line="240" w:lineRule="auto"/>
              <w:widowControl w:val="off"/>
              <w:rPr>
                <w:rFonts w:ascii="Tinos" w:hAnsi="Tinos" w:cs="Tinos"/>
                <w:sz w:val="22"/>
                <w:szCs w:val="22"/>
              </w:rPr>
            </w:pPr>
            <w:r>
              <w:rPr>
                <w:rFonts w:ascii="Tinos" w:hAnsi="Tinos" w:eastAsia="Tinos" w:cs="Tinos"/>
                <w:sz w:val="20"/>
                <w:szCs w:val="20"/>
              </w:rPr>
              <w:t xml:space="preserve">___________________________ </w:t>
            </w:r>
            <w:r>
              <w:rPr>
                <w:rFonts w:ascii="Tinos" w:hAnsi="Tinos" w:cs="Tinos"/>
                <w:sz w:val="22"/>
                <w:szCs w:val="22"/>
              </w:rPr>
            </w:r>
            <w:r>
              <w:rPr>
                <w:rFonts w:ascii="Tinos" w:hAnsi="Tinos" w:cs="Tinos"/>
                <w:sz w:val="22"/>
                <w:szCs w:val="22"/>
              </w:rPr>
            </w:r>
          </w:p>
          <w:p>
            <w:pPr>
              <w:pStyle w:val="968"/>
              <w:contextualSpacing/>
              <w:jc w:val="both"/>
              <w:spacing w:after="0" w:line="240" w:lineRule="auto"/>
              <w:widowControl w:val="off"/>
              <w:rPr>
                <w:rFonts w:ascii="Tinos" w:hAnsi="Tinos" w:cs="Tinos"/>
                <w:sz w:val="22"/>
                <w:szCs w:val="22"/>
              </w:rPr>
            </w:pPr>
            <w:r>
              <w:rPr>
                <w:rFonts w:ascii="Tinos" w:hAnsi="Tinos" w:eastAsia="Tinos" w:cs="Tinos"/>
                <w:sz w:val="20"/>
                <w:szCs w:val="20"/>
              </w:rPr>
              <w:t xml:space="preserve">М.П.</w:t>
            </w:r>
            <w:r>
              <w:rPr>
                <w:rFonts w:ascii="Tinos" w:hAnsi="Tinos" w:cs="Tinos"/>
                <w:sz w:val="22"/>
                <w:szCs w:val="22"/>
              </w:rPr>
            </w:r>
            <w:r>
              <w:rPr>
                <w:rFonts w:ascii="Tinos" w:hAnsi="Tinos" w:cs="Tinos"/>
                <w:sz w:val="22"/>
                <w:szCs w:val="22"/>
              </w:rPr>
            </w:r>
          </w:p>
          <w:p>
            <w:pPr>
              <w:pStyle w:val="968"/>
              <w:contextualSpacing/>
              <w:jc w:val="both"/>
              <w:spacing w:after="0" w:line="240" w:lineRule="auto"/>
              <w:widowControl w:val="off"/>
              <w:rPr>
                <w:rFonts w:ascii="Tinos" w:hAnsi="Tinos" w:cs="Tinos"/>
                <w:sz w:val="22"/>
                <w:szCs w:val="22"/>
              </w:rPr>
            </w:pPr>
            <w:r>
              <w:rPr>
                <w:rFonts w:ascii="Tinos" w:hAnsi="Tinos" w:eastAsia="Tinos" w:cs="Tinos"/>
                <w:sz w:val="20"/>
                <w:szCs w:val="20"/>
              </w:rPr>
              <w:t xml:space="preserve">«_____» _______________  2026</w:t>
            </w:r>
            <w:r>
              <w:rPr>
                <w:rFonts w:ascii="Tinos" w:hAnsi="Tinos" w:eastAsia="Tinos" w:cs="Tinos"/>
                <w:sz w:val="20"/>
                <w:szCs w:val="20"/>
              </w:rPr>
              <w:t xml:space="preserve"> г.</w:t>
            </w:r>
            <w:r>
              <w:rPr>
                <w:rFonts w:ascii="Tinos" w:hAnsi="Tinos" w:cs="Tinos"/>
                <w:sz w:val="22"/>
                <w:szCs w:val="22"/>
              </w:rPr>
            </w:r>
            <w:r>
              <w:rPr>
                <w:rFonts w:ascii="Tinos" w:hAnsi="Tinos" w:cs="Tinos"/>
                <w:sz w:val="22"/>
                <w:szCs w:val="22"/>
              </w:rPr>
            </w:r>
          </w:p>
        </w:tc>
        <w:tc>
          <w:tcPr>
            <w:tcBorders>
              <w:top w:val="none" w:color="000000" w:sz="0" w:space="0"/>
              <w:left w:val="none" w:color="000000" w:sz="0" w:space="0"/>
              <w:bottom w:val="none" w:color="000000" w:sz="0" w:space="0"/>
              <w:right w:val="none" w:color="000000" w:sz="0" w:space="0"/>
            </w:tcBorders>
            <w:tcW w:w="4974" w:type="dxa"/>
            <w:vAlign w:val="top"/>
            <w:textDirection w:val="lrTb"/>
            <w:noWrap w:val="false"/>
          </w:tcPr>
          <w:p>
            <w:pPr>
              <w:pStyle w:val="968"/>
              <w:contextualSpacing/>
              <w:jc w:val="center"/>
              <w:spacing w:after="0" w:line="240" w:lineRule="auto"/>
              <w:widowControl w:val="off"/>
              <w:rPr>
                <w:rFonts w:ascii="Tinos" w:hAnsi="Tinos" w:cs="Tinos"/>
                <w:bCs/>
                <w:sz w:val="22"/>
                <w:szCs w:val="22"/>
              </w:rPr>
              <w:outlineLvl w:val="0"/>
            </w:pPr>
            <w:r>
              <w:rPr>
                <w:rFonts w:ascii="Tinos" w:hAnsi="Tinos" w:eastAsia="Tinos" w:cs="Tinos"/>
                <w:bCs/>
                <w:sz w:val="20"/>
                <w:szCs w:val="20"/>
              </w:rPr>
              <w:t xml:space="preserve">Поставщик:</w:t>
            </w:r>
            <w:r>
              <w:rPr>
                <w:rFonts w:ascii="Tinos" w:hAnsi="Tinos" w:cs="Tinos"/>
                <w:bCs/>
                <w:sz w:val="22"/>
                <w:szCs w:val="22"/>
              </w:rPr>
            </w:r>
            <w:r>
              <w:rPr>
                <w:rFonts w:ascii="Tinos" w:hAnsi="Tinos" w:cs="Tinos"/>
                <w:bCs/>
                <w:sz w:val="22"/>
                <w:szCs w:val="22"/>
              </w:rPr>
            </w:r>
          </w:p>
          <w:p>
            <w:pPr>
              <w:pStyle w:val="968"/>
              <w:contextualSpacing/>
              <w:jc w:val="both"/>
              <w:spacing w:after="0" w:line="240" w:lineRule="auto"/>
              <w:widowControl w:val="off"/>
              <w:rPr>
                <w:rFonts w:ascii="Tinos" w:hAnsi="Tinos" w:cs="Tinos"/>
                <w:bCs/>
                <w:sz w:val="22"/>
                <w:szCs w:val="22"/>
              </w:rPr>
              <w:outlineLvl w:val="0"/>
            </w:pPr>
            <w:r>
              <w:rPr>
                <w:rFonts w:ascii="Tinos" w:hAnsi="Tinos" w:eastAsia="Tinos" w:cs="Tinos"/>
                <w:bCs/>
                <w:sz w:val="20"/>
                <w:szCs w:val="20"/>
              </w:rPr>
            </w:r>
            <w:r>
              <w:rPr>
                <w:rFonts w:ascii="Tinos" w:hAnsi="Tinos" w:cs="Tinos"/>
                <w:bCs/>
                <w:sz w:val="22"/>
                <w:szCs w:val="22"/>
              </w:rPr>
            </w:r>
            <w:r>
              <w:rPr>
                <w:rFonts w:ascii="Tinos" w:hAnsi="Tinos" w:cs="Tinos"/>
                <w:bCs/>
                <w:sz w:val="22"/>
                <w:szCs w:val="22"/>
              </w:rPr>
            </w:r>
          </w:p>
          <w:p>
            <w:pPr>
              <w:pStyle w:val="968"/>
              <w:contextualSpacing/>
              <w:jc w:val="both"/>
              <w:spacing w:after="0" w:line="240" w:lineRule="auto"/>
              <w:widowControl w:val="off"/>
              <w:rPr>
                <w:rFonts w:ascii="Tinos" w:hAnsi="Tinos" w:cs="Tinos"/>
                <w:bCs/>
                <w:sz w:val="22"/>
                <w:szCs w:val="22"/>
              </w:rPr>
              <w:outlineLvl w:val="0"/>
            </w:pPr>
            <w:r>
              <w:rPr>
                <w:rFonts w:ascii="Tinos" w:hAnsi="Tinos" w:eastAsia="Tinos" w:cs="Tinos"/>
                <w:bCs/>
                <w:sz w:val="20"/>
                <w:szCs w:val="20"/>
              </w:rPr>
            </w:r>
            <w:r>
              <w:rPr>
                <w:rFonts w:ascii="Tinos" w:hAnsi="Tinos" w:cs="Tinos"/>
                <w:bCs/>
                <w:sz w:val="22"/>
                <w:szCs w:val="22"/>
              </w:rPr>
            </w:r>
            <w:r>
              <w:rPr>
                <w:rFonts w:ascii="Tinos" w:hAnsi="Tinos" w:cs="Tinos"/>
                <w:bCs/>
                <w:sz w:val="22"/>
                <w:szCs w:val="22"/>
              </w:rPr>
            </w:r>
          </w:p>
          <w:p>
            <w:pPr>
              <w:pStyle w:val="968"/>
              <w:contextualSpacing/>
              <w:jc w:val="both"/>
              <w:spacing w:after="0" w:line="240" w:lineRule="auto"/>
              <w:widowControl w:val="off"/>
              <w:rPr>
                <w:rFonts w:ascii="Tinos" w:hAnsi="Tinos" w:cs="Tinos"/>
                <w:bCs/>
                <w:sz w:val="22"/>
                <w:szCs w:val="22"/>
              </w:rPr>
              <w:outlineLvl w:val="0"/>
            </w:pPr>
            <w:r>
              <w:rPr>
                <w:rFonts w:ascii="Tinos" w:hAnsi="Tinos" w:eastAsia="Tinos" w:cs="Tinos"/>
                <w:bCs/>
                <w:sz w:val="20"/>
                <w:szCs w:val="20"/>
              </w:rPr>
            </w:r>
            <w:r>
              <w:rPr>
                <w:rFonts w:ascii="Tinos" w:hAnsi="Tinos" w:cs="Tinos"/>
                <w:bCs/>
                <w:sz w:val="22"/>
                <w:szCs w:val="22"/>
              </w:rPr>
            </w:r>
            <w:r>
              <w:rPr>
                <w:rFonts w:ascii="Tinos" w:hAnsi="Tinos" w:cs="Tinos"/>
                <w:bCs/>
                <w:sz w:val="22"/>
                <w:szCs w:val="22"/>
              </w:rPr>
            </w:r>
          </w:p>
          <w:p>
            <w:pPr>
              <w:pStyle w:val="968"/>
              <w:contextualSpacing/>
              <w:jc w:val="both"/>
              <w:spacing w:after="0" w:line="240" w:lineRule="auto"/>
              <w:widowControl w:val="off"/>
              <w:rPr>
                <w:rFonts w:ascii="Tinos" w:hAnsi="Tinos" w:cs="Tinos"/>
                <w:bCs/>
                <w:sz w:val="22"/>
                <w:szCs w:val="22"/>
              </w:rPr>
              <w:outlineLvl w:val="0"/>
            </w:pPr>
            <w:r>
              <w:rPr>
                <w:rFonts w:ascii="Tinos" w:hAnsi="Tinos" w:eastAsia="Tinos" w:cs="Tinos"/>
                <w:bCs/>
                <w:sz w:val="20"/>
                <w:szCs w:val="20"/>
              </w:rPr>
            </w:r>
            <w:r>
              <w:rPr>
                <w:rFonts w:ascii="Tinos" w:hAnsi="Tinos" w:cs="Tinos"/>
                <w:bCs/>
                <w:sz w:val="22"/>
                <w:szCs w:val="22"/>
              </w:rPr>
            </w:r>
            <w:r>
              <w:rPr>
                <w:rFonts w:ascii="Tinos" w:hAnsi="Tinos" w:cs="Tinos"/>
                <w:bCs/>
                <w:sz w:val="22"/>
                <w:szCs w:val="22"/>
              </w:rPr>
            </w:r>
          </w:p>
          <w:p>
            <w:pPr>
              <w:pStyle w:val="968"/>
              <w:contextualSpacing/>
              <w:jc w:val="both"/>
              <w:spacing w:after="0" w:line="240" w:lineRule="auto"/>
              <w:widowControl w:val="off"/>
              <w:rPr>
                <w:rFonts w:ascii="Tinos" w:hAnsi="Tinos" w:cs="Tinos"/>
                <w:bCs/>
                <w:sz w:val="22"/>
                <w:szCs w:val="22"/>
              </w:rPr>
              <w:outlineLvl w:val="0"/>
            </w:pPr>
            <w:r>
              <w:rPr>
                <w:rFonts w:ascii="Tinos" w:hAnsi="Tinos" w:eastAsia="Tinos" w:cs="Tinos"/>
                <w:bCs/>
                <w:sz w:val="20"/>
                <w:szCs w:val="20"/>
              </w:rPr>
            </w:r>
            <w:r>
              <w:rPr>
                <w:rFonts w:ascii="Tinos" w:hAnsi="Tinos" w:cs="Tinos"/>
                <w:bCs/>
                <w:sz w:val="22"/>
                <w:szCs w:val="22"/>
              </w:rPr>
            </w:r>
            <w:r>
              <w:rPr>
                <w:rFonts w:ascii="Tinos" w:hAnsi="Tinos" w:cs="Tinos"/>
                <w:bCs/>
                <w:sz w:val="22"/>
                <w:szCs w:val="22"/>
              </w:rPr>
            </w:r>
          </w:p>
          <w:p>
            <w:pPr>
              <w:pStyle w:val="968"/>
              <w:contextualSpacing/>
              <w:jc w:val="both"/>
              <w:spacing w:after="0" w:line="240" w:lineRule="auto"/>
              <w:widowControl w:val="off"/>
              <w:rPr>
                <w:rFonts w:ascii="Tinos" w:hAnsi="Tinos" w:cs="Tinos"/>
                <w:bCs/>
                <w:sz w:val="22"/>
                <w:szCs w:val="22"/>
              </w:rPr>
              <w:outlineLvl w:val="0"/>
            </w:pPr>
            <w:r>
              <w:rPr>
                <w:rFonts w:ascii="Tinos" w:hAnsi="Tinos" w:eastAsia="Tinos" w:cs="Tinos"/>
                <w:bCs/>
                <w:sz w:val="20"/>
                <w:szCs w:val="20"/>
              </w:rPr>
            </w:r>
            <w:r>
              <w:rPr>
                <w:rFonts w:ascii="Tinos" w:hAnsi="Tinos" w:cs="Tinos"/>
                <w:bCs/>
                <w:sz w:val="22"/>
                <w:szCs w:val="22"/>
              </w:rPr>
            </w:r>
            <w:r>
              <w:rPr>
                <w:rFonts w:ascii="Tinos" w:hAnsi="Tinos" w:cs="Tinos"/>
                <w:bCs/>
                <w:sz w:val="22"/>
                <w:szCs w:val="22"/>
              </w:rPr>
            </w:r>
          </w:p>
          <w:p>
            <w:pPr>
              <w:pStyle w:val="968"/>
              <w:contextualSpacing/>
              <w:jc w:val="both"/>
              <w:spacing w:after="0" w:line="240" w:lineRule="auto"/>
              <w:widowControl w:val="off"/>
              <w:rPr>
                <w:rFonts w:ascii="Tinos" w:hAnsi="Tinos" w:cs="Tinos"/>
                <w:bCs/>
                <w:sz w:val="22"/>
                <w:szCs w:val="22"/>
              </w:rPr>
              <w:outlineLvl w:val="0"/>
            </w:pPr>
            <w:r>
              <w:rPr>
                <w:rFonts w:ascii="Tinos" w:hAnsi="Tinos" w:eastAsia="Tinos" w:cs="Tinos"/>
                <w:bCs/>
                <w:sz w:val="20"/>
                <w:szCs w:val="20"/>
              </w:rPr>
            </w:r>
            <w:r>
              <w:rPr>
                <w:rFonts w:ascii="Tinos" w:hAnsi="Tinos" w:cs="Tinos"/>
                <w:bCs/>
                <w:sz w:val="22"/>
                <w:szCs w:val="22"/>
              </w:rPr>
            </w:r>
            <w:r>
              <w:rPr>
                <w:rFonts w:ascii="Tinos" w:hAnsi="Tinos" w:cs="Tinos"/>
                <w:bCs/>
                <w:sz w:val="22"/>
                <w:szCs w:val="22"/>
              </w:rPr>
            </w:r>
          </w:p>
          <w:p>
            <w:pPr>
              <w:pStyle w:val="968"/>
              <w:contextualSpacing/>
              <w:jc w:val="both"/>
              <w:spacing w:after="0" w:line="240" w:lineRule="auto"/>
              <w:widowControl w:val="off"/>
              <w:rPr>
                <w:rFonts w:ascii="Tinos" w:hAnsi="Tinos" w:cs="Tinos"/>
                <w:bCs/>
                <w:sz w:val="22"/>
                <w:szCs w:val="22"/>
              </w:rPr>
              <w:outlineLvl w:val="0"/>
            </w:pPr>
            <w:r>
              <w:rPr>
                <w:rFonts w:ascii="Tinos" w:hAnsi="Tinos" w:eastAsia="Tinos" w:cs="Tinos"/>
                <w:bCs/>
                <w:sz w:val="20"/>
                <w:szCs w:val="20"/>
              </w:rPr>
            </w:r>
            <w:r>
              <w:rPr>
                <w:rFonts w:ascii="Tinos" w:hAnsi="Tinos" w:cs="Tinos"/>
                <w:bCs/>
                <w:sz w:val="22"/>
                <w:szCs w:val="22"/>
              </w:rPr>
            </w:r>
            <w:r>
              <w:rPr>
                <w:rFonts w:ascii="Tinos" w:hAnsi="Tinos" w:cs="Tinos"/>
                <w:bCs/>
                <w:sz w:val="22"/>
                <w:szCs w:val="22"/>
              </w:rPr>
            </w:r>
          </w:p>
          <w:p>
            <w:pPr>
              <w:pStyle w:val="968"/>
              <w:contextualSpacing/>
              <w:jc w:val="both"/>
              <w:spacing w:after="0" w:line="240" w:lineRule="auto"/>
              <w:widowControl w:val="off"/>
              <w:rPr>
                <w:rFonts w:ascii="Tinos" w:hAnsi="Tinos" w:cs="Tinos"/>
                <w:bCs/>
                <w:sz w:val="22"/>
                <w:szCs w:val="22"/>
              </w:rPr>
              <w:outlineLvl w:val="0"/>
            </w:pPr>
            <w:r>
              <w:rPr>
                <w:rFonts w:ascii="Tinos" w:hAnsi="Tinos" w:eastAsia="Tinos" w:cs="Tinos"/>
                <w:bCs/>
                <w:sz w:val="20"/>
                <w:szCs w:val="20"/>
              </w:rPr>
            </w:r>
            <w:r>
              <w:rPr>
                <w:rFonts w:ascii="Tinos" w:hAnsi="Tinos" w:cs="Tinos"/>
                <w:bCs/>
                <w:sz w:val="22"/>
                <w:szCs w:val="22"/>
              </w:rPr>
            </w:r>
            <w:r>
              <w:rPr>
                <w:rFonts w:ascii="Tinos" w:hAnsi="Tinos" w:cs="Tinos"/>
                <w:bCs/>
                <w:sz w:val="22"/>
                <w:szCs w:val="22"/>
              </w:rPr>
            </w:r>
          </w:p>
          <w:p>
            <w:pPr>
              <w:pStyle w:val="968"/>
              <w:contextualSpacing/>
              <w:jc w:val="both"/>
              <w:spacing w:after="0" w:line="240" w:lineRule="auto"/>
              <w:widowControl w:val="off"/>
              <w:rPr>
                <w:rFonts w:ascii="Tinos" w:hAnsi="Tinos" w:cs="Tinos"/>
                <w:bCs/>
                <w:sz w:val="22"/>
                <w:szCs w:val="22"/>
              </w:rPr>
              <w:outlineLvl w:val="0"/>
            </w:pPr>
            <w:r>
              <w:rPr>
                <w:rFonts w:ascii="Tinos" w:hAnsi="Tinos" w:eastAsia="Tinos" w:cs="Tinos"/>
                <w:bCs/>
                <w:sz w:val="20"/>
                <w:szCs w:val="20"/>
              </w:rPr>
            </w:r>
            <w:r>
              <w:rPr>
                <w:rFonts w:ascii="Tinos" w:hAnsi="Tinos" w:cs="Tinos"/>
                <w:bCs/>
                <w:sz w:val="22"/>
                <w:szCs w:val="22"/>
              </w:rPr>
            </w:r>
            <w:r>
              <w:rPr>
                <w:rFonts w:ascii="Tinos" w:hAnsi="Tinos" w:cs="Tinos"/>
                <w:bCs/>
                <w:sz w:val="22"/>
                <w:szCs w:val="22"/>
              </w:rPr>
            </w:r>
          </w:p>
          <w:p>
            <w:pPr>
              <w:pStyle w:val="968"/>
              <w:contextualSpacing/>
              <w:jc w:val="both"/>
              <w:spacing w:after="0" w:line="240" w:lineRule="auto"/>
              <w:widowControl w:val="off"/>
              <w:rPr>
                <w:rFonts w:ascii="Tinos" w:hAnsi="Tinos" w:cs="Tinos"/>
                <w:bCs/>
                <w:sz w:val="22"/>
                <w:szCs w:val="22"/>
              </w:rPr>
              <w:outlineLvl w:val="0"/>
            </w:pPr>
            <w:r>
              <w:rPr>
                <w:rFonts w:ascii="Tinos" w:hAnsi="Tinos" w:eastAsia="Tinos" w:cs="Tinos"/>
                <w:bCs/>
                <w:sz w:val="20"/>
                <w:szCs w:val="20"/>
              </w:rPr>
            </w:r>
            <w:r>
              <w:rPr>
                <w:rFonts w:ascii="Tinos" w:hAnsi="Tinos" w:cs="Tinos"/>
                <w:bCs/>
                <w:sz w:val="22"/>
                <w:szCs w:val="22"/>
              </w:rPr>
            </w:r>
            <w:r>
              <w:rPr>
                <w:rFonts w:ascii="Tinos" w:hAnsi="Tinos" w:cs="Tinos"/>
                <w:bCs/>
                <w:sz w:val="22"/>
                <w:szCs w:val="22"/>
              </w:rPr>
            </w:r>
          </w:p>
          <w:p>
            <w:pPr>
              <w:pStyle w:val="968"/>
              <w:contextualSpacing/>
              <w:jc w:val="both"/>
              <w:spacing w:after="0" w:line="240" w:lineRule="auto"/>
              <w:widowControl w:val="off"/>
              <w:rPr>
                <w:rFonts w:ascii="Tinos" w:hAnsi="Tinos" w:cs="Tinos"/>
                <w:bCs/>
                <w:sz w:val="22"/>
                <w:szCs w:val="22"/>
              </w:rPr>
              <w:outlineLvl w:val="0"/>
            </w:pPr>
            <w:r>
              <w:rPr>
                <w:rFonts w:ascii="Tinos" w:hAnsi="Tinos" w:eastAsia="Tinos" w:cs="Tinos"/>
                <w:bCs/>
                <w:sz w:val="20"/>
                <w:szCs w:val="20"/>
              </w:rPr>
            </w:r>
            <w:r>
              <w:rPr>
                <w:rFonts w:ascii="Tinos" w:hAnsi="Tinos" w:cs="Tinos"/>
                <w:bCs/>
                <w:sz w:val="22"/>
                <w:szCs w:val="22"/>
              </w:rPr>
            </w:r>
            <w:r>
              <w:rPr>
                <w:rFonts w:ascii="Tinos" w:hAnsi="Tinos" w:cs="Tinos"/>
                <w:bCs/>
                <w:sz w:val="22"/>
                <w:szCs w:val="22"/>
              </w:rPr>
            </w:r>
          </w:p>
          <w:p>
            <w:pPr>
              <w:pStyle w:val="968"/>
              <w:contextualSpacing/>
              <w:jc w:val="both"/>
              <w:spacing w:after="0" w:line="240" w:lineRule="auto"/>
              <w:widowControl w:val="off"/>
              <w:rPr>
                <w:rFonts w:ascii="Tinos" w:hAnsi="Tinos" w:cs="Tinos"/>
                <w:bCs/>
                <w:sz w:val="22"/>
                <w:szCs w:val="22"/>
              </w:rPr>
              <w:outlineLvl w:val="0"/>
            </w:pPr>
            <w:r>
              <w:rPr>
                <w:rFonts w:ascii="Tinos" w:hAnsi="Tinos" w:eastAsia="Tinos" w:cs="Tinos"/>
                <w:bCs/>
                <w:sz w:val="20"/>
                <w:szCs w:val="20"/>
              </w:rPr>
            </w:r>
            <w:r>
              <w:rPr>
                <w:rFonts w:ascii="Tinos" w:hAnsi="Tinos" w:cs="Tinos"/>
                <w:bCs/>
                <w:sz w:val="22"/>
                <w:szCs w:val="22"/>
              </w:rPr>
            </w:r>
            <w:r>
              <w:rPr>
                <w:rFonts w:ascii="Tinos" w:hAnsi="Tinos" w:cs="Tinos"/>
                <w:bCs/>
                <w:sz w:val="22"/>
                <w:szCs w:val="22"/>
              </w:rPr>
            </w:r>
          </w:p>
          <w:p>
            <w:pPr>
              <w:pStyle w:val="968"/>
              <w:contextualSpacing/>
              <w:jc w:val="both"/>
              <w:spacing w:after="0" w:line="240" w:lineRule="auto"/>
              <w:widowControl w:val="off"/>
              <w:rPr>
                <w:rFonts w:ascii="Tinos" w:hAnsi="Tinos" w:cs="Tinos"/>
                <w:bCs/>
                <w:sz w:val="22"/>
                <w:szCs w:val="22"/>
              </w:rPr>
              <w:outlineLvl w:val="0"/>
            </w:pPr>
            <w:r>
              <w:rPr>
                <w:rFonts w:ascii="Tinos" w:hAnsi="Tinos" w:eastAsia="Tinos" w:cs="Tinos"/>
                <w:bCs/>
                <w:sz w:val="20"/>
                <w:szCs w:val="20"/>
              </w:rPr>
            </w:r>
            <w:r>
              <w:rPr>
                <w:rFonts w:ascii="Tinos" w:hAnsi="Tinos" w:cs="Tinos"/>
                <w:bCs/>
                <w:sz w:val="22"/>
                <w:szCs w:val="22"/>
              </w:rPr>
            </w:r>
            <w:r>
              <w:rPr>
                <w:rFonts w:ascii="Tinos" w:hAnsi="Tinos" w:cs="Tinos"/>
                <w:bCs/>
                <w:sz w:val="22"/>
                <w:szCs w:val="22"/>
              </w:rPr>
            </w:r>
          </w:p>
          <w:p>
            <w:pPr>
              <w:pStyle w:val="968"/>
              <w:contextualSpacing/>
              <w:jc w:val="both"/>
              <w:spacing w:after="0" w:line="240" w:lineRule="auto"/>
              <w:widowControl w:val="off"/>
              <w:rPr>
                <w:rFonts w:ascii="Tinos" w:hAnsi="Tinos" w:cs="Tinos"/>
                <w:bCs/>
                <w:sz w:val="22"/>
                <w:szCs w:val="22"/>
              </w:rPr>
              <w:outlineLvl w:val="0"/>
            </w:pPr>
            <w:r>
              <w:rPr>
                <w:rFonts w:ascii="Tinos" w:hAnsi="Tinos" w:eastAsia="Tinos" w:cs="Tinos"/>
                <w:bCs/>
                <w:sz w:val="20"/>
                <w:szCs w:val="20"/>
              </w:rPr>
            </w:r>
            <w:r>
              <w:rPr>
                <w:rFonts w:ascii="Tinos" w:hAnsi="Tinos" w:cs="Tinos"/>
                <w:bCs/>
                <w:sz w:val="22"/>
                <w:szCs w:val="22"/>
              </w:rPr>
            </w:r>
            <w:r>
              <w:rPr>
                <w:rFonts w:ascii="Tinos" w:hAnsi="Tinos" w:cs="Tinos"/>
                <w:bCs/>
                <w:sz w:val="22"/>
                <w:szCs w:val="22"/>
              </w:rPr>
            </w:r>
          </w:p>
          <w:p>
            <w:pPr>
              <w:pStyle w:val="968"/>
              <w:contextualSpacing/>
              <w:jc w:val="both"/>
              <w:spacing w:after="0" w:line="240" w:lineRule="auto"/>
              <w:widowControl w:val="off"/>
              <w:rPr>
                <w:rFonts w:ascii="Tinos" w:hAnsi="Tinos" w:cs="Tinos"/>
                <w:bCs/>
                <w:sz w:val="22"/>
                <w:szCs w:val="22"/>
              </w:rPr>
              <w:outlineLvl w:val="0"/>
            </w:pPr>
            <w:r>
              <w:rPr>
                <w:rFonts w:ascii="Tinos" w:hAnsi="Tinos" w:eastAsia="Tinos" w:cs="Tinos"/>
                <w:bCs/>
                <w:sz w:val="20"/>
                <w:szCs w:val="20"/>
              </w:rPr>
            </w:r>
            <w:r>
              <w:rPr>
                <w:rFonts w:ascii="Tinos" w:hAnsi="Tinos" w:cs="Tinos"/>
                <w:bCs/>
                <w:sz w:val="22"/>
                <w:szCs w:val="22"/>
              </w:rPr>
            </w:r>
            <w:r>
              <w:rPr>
                <w:rFonts w:ascii="Tinos" w:hAnsi="Tinos" w:cs="Tinos"/>
                <w:bCs/>
                <w:sz w:val="22"/>
                <w:szCs w:val="22"/>
              </w:rPr>
            </w:r>
          </w:p>
          <w:p>
            <w:pPr>
              <w:pStyle w:val="968"/>
              <w:contextualSpacing/>
              <w:ind w:firstLine="0"/>
              <w:jc w:val="both"/>
              <w:spacing w:after="0" w:line="240" w:lineRule="auto"/>
              <w:widowControl w:val="off"/>
              <w:rPr>
                <w:rFonts w:ascii="Tinos" w:hAnsi="Tinos" w:cs="Tinos"/>
                <w:sz w:val="20"/>
                <w:szCs w:val="20"/>
              </w:rPr>
              <w:outlineLvl w:val="0"/>
            </w:pPr>
            <w:r>
              <w:rPr>
                <w:rFonts w:ascii="Tinos" w:hAnsi="Tinos" w:eastAsia="Tinos" w:cs="Tinos"/>
                <w:bCs/>
                <w:sz w:val="20"/>
                <w:szCs w:val="20"/>
              </w:rPr>
            </w:r>
            <w:r>
              <w:rPr>
                <w:rFonts w:ascii="Tinos" w:hAnsi="Tinos" w:cs="Tinos"/>
                <w:sz w:val="20"/>
                <w:szCs w:val="20"/>
              </w:rPr>
            </w:r>
            <w:r>
              <w:rPr>
                <w:rFonts w:ascii="Tinos" w:hAnsi="Tinos" w:cs="Tinos"/>
                <w:sz w:val="20"/>
                <w:szCs w:val="20"/>
              </w:rPr>
            </w:r>
          </w:p>
          <w:p>
            <w:pPr>
              <w:pStyle w:val="968"/>
              <w:contextualSpacing/>
              <w:jc w:val="both"/>
              <w:spacing w:after="0" w:line="240" w:lineRule="auto"/>
              <w:widowControl w:val="off"/>
              <w:rPr>
                <w:rFonts w:ascii="Tinos" w:hAnsi="Tinos" w:cs="Tinos"/>
                <w:bCs/>
                <w:sz w:val="22"/>
                <w:szCs w:val="22"/>
              </w:rPr>
              <w:outlineLvl w:val="0"/>
            </w:pPr>
            <w:r>
              <w:rPr>
                <w:rFonts w:ascii="Tinos" w:hAnsi="Tinos" w:eastAsia="Tinos" w:cs="Tinos"/>
                <w:bCs/>
                <w:sz w:val="20"/>
                <w:szCs w:val="20"/>
              </w:rPr>
            </w:r>
            <w:r>
              <w:rPr>
                <w:rFonts w:ascii="Tinos" w:hAnsi="Tinos" w:cs="Tinos"/>
                <w:bCs/>
                <w:sz w:val="22"/>
                <w:szCs w:val="22"/>
              </w:rPr>
            </w:r>
            <w:r>
              <w:rPr>
                <w:rFonts w:ascii="Tinos" w:hAnsi="Tinos" w:cs="Tinos"/>
                <w:bCs/>
                <w:sz w:val="22"/>
                <w:szCs w:val="22"/>
              </w:rPr>
            </w:r>
          </w:p>
          <w:p>
            <w:pPr>
              <w:pStyle w:val="968"/>
              <w:contextualSpacing/>
              <w:jc w:val="both"/>
              <w:spacing w:after="0" w:line="240" w:lineRule="auto"/>
              <w:widowControl w:val="off"/>
              <w:rPr>
                <w:rFonts w:ascii="Tinos" w:hAnsi="Tinos" w:cs="Tinos"/>
                <w:sz w:val="22"/>
                <w:szCs w:val="22"/>
              </w:rPr>
              <w:outlineLvl w:val="0"/>
            </w:pPr>
            <w:r>
              <w:rPr>
                <w:rFonts w:ascii="Tinos" w:hAnsi="Tinos" w:cs="Tinos"/>
                <w:bCs/>
                <w:sz w:val="22"/>
                <w:szCs w:val="22"/>
              </w:rPr>
            </w:r>
            <w:r>
              <w:rPr>
                <w:rFonts w:ascii="Tinos" w:hAnsi="Tinos" w:cs="Tinos"/>
                <w:sz w:val="22"/>
                <w:szCs w:val="22"/>
              </w:rPr>
            </w:r>
            <w:r>
              <w:rPr>
                <w:rFonts w:ascii="Tinos" w:hAnsi="Tinos" w:cs="Tinos"/>
                <w:sz w:val="22"/>
                <w:szCs w:val="22"/>
              </w:rPr>
            </w:r>
          </w:p>
          <w:p>
            <w:pPr>
              <w:pStyle w:val="968"/>
              <w:contextualSpacing/>
              <w:jc w:val="both"/>
              <w:spacing w:after="0" w:line="240" w:lineRule="auto"/>
              <w:widowControl w:val="off"/>
              <w:rPr>
                <w:rFonts w:ascii="Tinos" w:hAnsi="Tinos" w:cs="Tinos"/>
                <w:sz w:val="22"/>
                <w:szCs w:val="22"/>
              </w:rPr>
              <w:outlineLvl w:val="0"/>
            </w:pPr>
            <w:r>
              <w:rPr>
                <w:rFonts w:ascii="Tinos" w:hAnsi="Tinos" w:cs="Tinos"/>
                <w:sz w:val="22"/>
                <w:szCs w:val="22"/>
              </w:rPr>
            </w:r>
            <w:r>
              <w:rPr>
                <w:rFonts w:ascii="Tinos" w:hAnsi="Tinos" w:cs="Tinos"/>
                <w:sz w:val="22"/>
                <w:szCs w:val="22"/>
              </w:rPr>
            </w:r>
            <w:r>
              <w:rPr>
                <w:rFonts w:ascii="Tinos" w:hAnsi="Tinos" w:cs="Tinos"/>
                <w:sz w:val="22"/>
                <w:szCs w:val="22"/>
              </w:rPr>
            </w:r>
          </w:p>
          <w:p>
            <w:pPr>
              <w:pStyle w:val="968"/>
              <w:contextualSpacing/>
              <w:jc w:val="both"/>
              <w:spacing w:after="0" w:line="240" w:lineRule="auto"/>
              <w:widowControl w:val="off"/>
              <w:rPr>
                <w:rFonts w:ascii="Tinos" w:hAnsi="Tinos" w:cs="Tinos"/>
                <w:sz w:val="22"/>
                <w:szCs w:val="22"/>
              </w:rPr>
              <w:outlineLvl w:val="0"/>
            </w:pPr>
            <w:r>
              <w:rPr>
                <w:rFonts w:ascii="Tinos" w:hAnsi="Tinos" w:cs="Tinos"/>
                <w:sz w:val="22"/>
                <w:szCs w:val="22"/>
              </w:rPr>
            </w:r>
            <w:r>
              <w:rPr>
                <w:rFonts w:ascii="Tinos" w:hAnsi="Tinos" w:cs="Tinos"/>
                <w:sz w:val="22"/>
                <w:szCs w:val="22"/>
              </w:rPr>
            </w:r>
            <w:r>
              <w:rPr>
                <w:rFonts w:ascii="Tinos" w:hAnsi="Tinos" w:cs="Tinos"/>
                <w:sz w:val="22"/>
                <w:szCs w:val="22"/>
              </w:rPr>
            </w:r>
          </w:p>
          <w:p>
            <w:pPr>
              <w:pStyle w:val="968"/>
              <w:contextualSpacing/>
              <w:jc w:val="both"/>
              <w:spacing w:after="0" w:line="240" w:lineRule="auto"/>
              <w:widowControl w:val="off"/>
              <w:rPr>
                <w:rFonts w:ascii="Tinos" w:hAnsi="Tinos" w:cs="Tinos"/>
                <w:sz w:val="22"/>
                <w:szCs w:val="22"/>
              </w:rPr>
              <w:outlineLvl w:val="0"/>
            </w:pPr>
            <w:r>
              <w:rPr>
                <w:rFonts w:ascii="Tinos" w:hAnsi="Tinos" w:cs="Tinos"/>
                <w:sz w:val="22"/>
                <w:szCs w:val="22"/>
              </w:rPr>
            </w:r>
            <w:r>
              <w:rPr>
                <w:rFonts w:ascii="Tinos" w:hAnsi="Tinos" w:cs="Tinos"/>
                <w:sz w:val="22"/>
                <w:szCs w:val="22"/>
              </w:rPr>
            </w:r>
            <w:r>
              <w:rPr>
                <w:rFonts w:ascii="Tinos" w:hAnsi="Tinos" w:cs="Tinos"/>
                <w:sz w:val="22"/>
                <w:szCs w:val="22"/>
              </w:rPr>
            </w:r>
          </w:p>
          <w:p>
            <w:pPr>
              <w:pStyle w:val="968"/>
              <w:contextualSpacing/>
              <w:jc w:val="both"/>
              <w:spacing w:after="0" w:line="240" w:lineRule="auto"/>
              <w:widowControl w:val="off"/>
              <w:rPr>
                <w:rFonts w:ascii="Tinos" w:hAnsi="Tinos" w:cs="Tinos"/>
                <w:sz w:val="22"/>
                <w:szCs w:val="22"/>
              </w:rPr>
              <w:outlineLvl w:val="0"/>
            </w:pPr>
            <w:r>
              <w:rPr>
                <w:rFonts w:ascii="Tinos" w:hAnsi="Tinos" w:cs="Tinos"/>
                <w:sz w:val="22"/>
                <w:szCs w:val="22"/>
              </w:rPr>
            </w:r>
            <w:r>
              <w:rPr>
                <w:rFonts w:ascii="Tinos" w:hAnsi="Tinos" w:cs="Tinos"/>
                <w:sz w:val="22"/>
                <w:szCs w:val="22"/>
              </w:rPr>
            </w:r>
            <w:r>
              <w:rPr>
                <w:rFonts w:ascii="Tinos" w:hAnsi="Tinos" w:cs="Tinos"/>
                <w:sz w:val="22"/>
                <w:szCs w:val="22"/>
              </w:rPr>
            </w:r>
          </w:p>
          <w:p>
            <w:pPr>
              <w:pStyle w:val="968"/>
              <w:contextualSpacing/>
              <w:jc w:val="both"/>
              <w:spacing w:after="0" w:line="240" w:lineRule="auto"/>
              <w:widowControl w:val="off"/>
              <w:rPr>
                <w:rFonts w:ascii="Tinos" w:hAnsi="Tinos" w:cs="Tinos"/>
                <w:sz w:val="22"/>
                <w:szCs w:val="22"/>
              </w:rPr>
              <w:outlineLvl w:val="0"/>
            </w:pPr>
            <w:r>
              <w:rPr>
                <w:rFonts w:ascii="Tinos" w:hAnsi="Tinos" w:cs="Tinos"/>
                <w:sz w:val="22"/>
                <w:szCs w:val="22"/>
              </w:rPr>
            </w:r>
            <w:r>
              <w:rPr>
                <w:rFonts w:ascii="Tinos" w:hAnsi="Tinos" w:cs="Tinos"/>
                <w:sz w:val="22"/>
                <w:szCs w:val="22"/>
              </w:rPr>
            </w:r>
            <w:r>
              <w:rPr>
                <w:rFonts w:ascii="Tinos" w:hAnsi="Tinos" w:cs="Tinos"/>
                <w:sz w:val="22"/>
                <w:szCs w:val="22"/>
              </w:rPr>
            </w:r>
          </w:p>
          <w:p>
            <w:pPr>
              <w:pStyle w:val="968"/>
              <w:contextualSpacing/>
              <w:jc w:val="both"/>
              <w:spacing w:after="0" w:line="240" w:lineRule="auto"/>
              <w:widowControl w:val="off"/>
              <w:rPr>
                <w:rFonts w:ascii="Tinos" w:hAnsi="Tinos" w:cs="Tinos"/>
                <w:sz w:val="22"/>
                <w:szCs w:val="22"/>
              </w:rPr>
              <w:outlineLvl w:val="0"/>
            </w:pPr>
            <w:r>
              <w:rPr>
                <w:rFonts w:ascii="Tinos" w:hAnsi="Tinos" w:cs="Tinos"/>
                <w:sz w:val="22"/>
                <w:szCs w:val="22"/>
              </w:rPr>
            </w:r>
            <w:r>
              <w:rPr>
                <w:rFonts w:ascii="Tinos" w:hAnsi="Tinos" w:cs="Tinos"/>
                <w:sz w:val="22"/>
                <w:szCs w:val="22"/>
              </w:rPr>
            </w:r>
            <w:r>
              <w:rPr>
                <w:rFonts w:ascii="Tinos" w:hAnsi="Tinos" w:cs="Tinos"/>
                <w:sz w:val="22"/>
                <w:szCs w:val="22"/>
              </w:rPr>
            </w:r>
          </w:p>
          <w:p>
            <w:pPr>
              <w:pStyle w:val="968"/>
              <w:contextualSpacing/>
              <w:jc w:val="both"/>
              <w:spacing w:after="0" w:line="240" w:lineRule="auto"/>
              <w:widowControl w:val="off"/>
              <w:rPr>
                <w:rFonts w:ascii="Tinos" w:hAnsi="Tinos" w:cs="Tinos"/>
                <w:sz w:val="22"/>
                <w:szCs w:val="22"/>
              </w:rPr>
              <w:outlineLvl w:val="0"/>
            </w:pPr>
            <w:r>
              <w:rPr>
                <w:rFonts w:ascii="Tinos" w:hAnsi="Tinos" w:cs="Tinos"/>
                <w:sz w:val="22"/>
                <w:szCs w:val="22"/>
              </w:rPr>
            </w:r>
            <w:r>
              <w:rPr>
                <w:rFonts w:ascii="Tinos" w:hAnsi="Tinos" w:cs="Tinos"/>
                <w:sz w:val="22"/>
                <w:szCs w:val="22"/>
              </w:rPr>
            </w:r>
            <w:r>
              <w:rPr>
                <w:rFonts w:ascii="Tinos" w:hAnsi="Tinos" w:cs="Tinos"/>
                <w:sz w:val="22"/>
                <w:szCs w:val="22"/>
              </w:rPr>
            </w:r>
          </w:p>
          <w:p>
            <w:pPr>
              <w:pStyle w:val="968"/>
              <w:contextualSpacing/>
              <w:jc w:val="both"/>
              <w:spacing w:after="0" w:line="240" w:lineRule="auto"/>
              <w:widowControl w:val="off"/>
              <w:rPr>
                <w:rFonts w:ascii="Tinos" w:hAnsi="Tinos" w:cs="Tinos"/>
                <w:sz w:val="22"/>
                <w:szCs w:val="22"/>
              </w:rPr>
              <w:outlineLvl w:val="0"/>
            </w:pPr>
            <w:r>
              <w:rPr>
                <w:rFonts w:ascii="Tinos" w:hAnsi="Tinos" w:eastAsia="Tinos" w:cs="Tinos"/>
                <w:bCs/>
                <w:sz w:val="20"/>
                <w:szCs w:val="20"/>
              </w:rPr>
            </w:r>
            <w:r>
              <w:rPr>
                <w:rFonts w:ascii="Tinos" w:hAnsi="Tinos" w:cs="Tinos"/>
                <w:sz w:val="22"/>
                <w:szCs w:val="22"/>
              </w:rPr>
            </w:r>
            <w:r>
              <w:rPr>
                <w:rFonts w:ascii="Tinos" w:hAnsi="Tinos" w:cs="Tinos"/>
                <w:sz w:val="22"/>
                <w:szCs w:val="22"/>
              </w:rPr>
            </w:r>
          </w:p>
          <w:p>
            <w:pPr>
              <w:pStyle w:val="968"/>
              <w:contextualSpacing/>
              <w:jc w:val="both"/>
              <w:spacing w:after="0" w:line="240" w:lineRule="auto"/>
              <w:widowControl w:val="off"/>
              <w:rPr>
                <w:rFonts w:ascii="Tinos" w:hAnsi="Tinos" w:cs="Tinos"/>
                <w:bCs/>
                <w:sz w:val="22"/>
                <w:szCs w:val="22"/>
              </w:rPr>
              <w:outlineLvl w:val="0"/>
            </w:pPr>
            <w:r>
              <w:rPr>
                <w:rFonts w:ascii="Tinos" w:hAnsi="Tinos" w:eastAsia="Tinos" w:cs="Tinos"/>
                <w:bCs/>
                <w:sz w:val="20"/>
                <w:szCs w:val="20"/>
              </w:rPr>
              <w:t xml:space="preserve">За Поставщика:</w:t>
            </w:r>
            <w:r>
              <w:rPr>
                <w:rFonts w:ascii="Tinos" w:hAnsi="Tinos" w:cs="Tinos"/>
                <w:bCs/>
                <w:sz w:val="22"/>
                <w:szCs w:val="22"/>
              </w:rPr>
            </w:r>
            <w:r>
              <w:rPr>
                <w:rFonts w:ascii="Tinos" w:hAnsi="Tinos" w:cs="Tinos"/>
                <w:bCs/>
                <w:sz w:val="22"/>
                <w:szCs w:val="22"/>
              </w:rPr>
            </w:r>
          </w:p>
          <w:p>
            <w:pPr>
              <w:pStyle w:val="968"/>
              <w:contextualSpacing/>
              <w:jc w:val="both"/>
              <w:spacing w:after="0" w:line="240" w:lineRule="auto"/>
              <w:widowControl w:val="off"/>
              <w:rPr>
                <w:rFonts w:ascii="Tinos" w:hAnsi="Tinos" w:cs="Tinos"/>
                <w:bCs/>
                <w:sz w:val="22"/>
                <w:szCs w:val="22"/>
              </w:rPr>
              <w:outlineLvl w:val="0"/>
            </w:pPr>
            <w:r>
              <w:rPr>
                <w:rFonts w:ascii="Tinos" w:hAnsi="Tinos" w:eastAsia="Tinos" w:cs="Tinos"/>
                <w:bCs/>
                <w:sz w:val="20"/>
                <w:szCs w:val="20"/>
              </w:rPr>
            </w:r>
            <w:r>
              <w:rPr>
                <w:rFonts w:ascii="Tinos" w:hAnsi="Tinos" w:cs="Tinos"/>
                <w:bCs/>
                <w:sz w:val="22"/>
                <w:szCs w:val="22"/>
              </w:rPr>
            </w:r>
            <w:r>
              <w:rPr>
                <w:rFonts w:ascii="Tinos" w:hAnsi="Tinos" w:cs="Tinos"/>
                <w:bCs/>
                <w:sz w:val="22"/>
                <w:szCs w:val="22"/>
              </w:rPr>
            </w:r>
          </w:p>
          <w:p>
            <w:pPr>
              <w:pStyle w:val="968"/>
              <w:contextualSpacing/>
              <w:jc w:val="both"/>
              <w:spacing w:after="0" w:line="240" w:lineRule="auto"/>
              <w:widowControl w:val="off"/>
              <w:rPr>
                <w:rFonts w:ascii="Tinos" w:hAnsi="Tinos" w:cs="Tinos"/>
                <w:bCs/>
                <w:sz w:val="22"/>
                <w:szCs w:val="22"/>
              </w:rPr>
              <w:outlineLvl w:val="0"/>
            </w:pPr>
            <w:r>
              <w:rPr>
                <w:rFonts w:ascii="Tinos" w:hAnsi="Tinos" w:eastAsia="Tinos" w:cs="Tinos"/>
                <w:bCs/>
                <w:sz w:val="20"/>
                <w:szCs w:val="20"/>
              </w:rPr>
              <w:t xml:space="preserve">____________________________ </w:t>
            </w:r>
            <w:r>
              <w:rPr>
                <w:rFonts w:ascii="Tinos" w:hAnsi="Tinos" w:cs="Tinos"/>
                <w:bCs/>
                <w:sz w:val="22"/>
                <w:szCs w:val="22"/>
              </w:rPr>
            </w:r>
            <w:r>
              <w:rPr>
                <w:rFonts w:ascii="Tinos" w:hAnsi="Tinos" w:cs="Tinos"/>
                <w:bCs/>
                <w:sz w:val="22"/>
                <w:szCs w:val="22"/>
              </w:rPr>
            </w:r>
          </w:p>
          <w:p>
            <w:pPr>
              <w:pStyle w:val="968"/>
              <w:contextualSpacing/>
              <w:jc w:val="both"/>
              <w:spacing w:after="0" w:line="240" w:lineRule="auto"/>
              <w:widowControl w:val="off"/>
              <w:rPr>
                <w:rFonts w:ascii="Tinos" w:hAnsi="Tinos" w:cs="Tinos"/>
                <w:bCs/>
                <w:sz w:val="22"/>
                <w:szCs w:val="22"/>
              </w:rPr>
              <w:outlineLvl w:val="0"/>
            </w:pPr>
            <w:r>
              <w:rPr>
                <w:rFonts w:ascii="Tinos" w:hAnsi="Tinos" w:eastAsia="Tinos" w:cs="Tinos"/>
                <w:bCs/>
                <w:sz w:val="20"/>
                <w:szCs w:val="20"/>
              </w:rPr>
              <w:t xml:space="preserve">М.П.</w:t>
            </w:r>
            <w:r>
              <w:rPr>
                <w:rFonts w:ascii="Tinos" w:hAnsi="Tinos" w:cs="Tinos"/>
                <w:bCs/>
                <w:sz w:val="22"/>
                <w:szCs w:val="22"/>
              </w:rPr>
            </w:r>
            <w:r>
              <w:rPr>
                <w:rFonts w:ascii="Tinos" w:hAnsi="Tinos" w:cs="Tinos"/>
                <w:bCs/>
                <w:sz w:val="22"/>
                <w:szCs w:val="22"/>
              </w:rPr>
            </w:r>
          </w:p>
          <w:p>
            <w:pPr>
              <w:pStyle w:val="968"/>
              <w:contextualSpacing/>
              <w:jc w:val="both"/>
              <w:spacing w:after="0" w:line="240" w:lineRule="auto"/>
              <w:widowControl w:val="off"/>
              <w:rPr>
                <w:rFonts w:ascii="Tinos" w:hAnsi="Tinos" w:cs="Tinos"/>
                <w:b/>
                <w:bCs/>
                <w:sz w:val="22"/>
                <w:szCs w:val="22"/>
              </w:rPr>
              <w:outlineLvl w:val="0"/>
            </w:pPr>
            <w:r>
              <w:rPr>
                <w:rFonts w:ascii="Tinos" w:hAnsi="Tinos" w:eastAsia="Tinos" w:cs="Tinos"/>
                <w:bCs/>
                <w:sz w:val="20"/>
                <w:szCs w:val="20"/>
              </w:rPr>
              <w:t xml:space="preserve">«_____» _______________  2026</w:t>
            </w:r>
            <w:r>
              <w:rPr>
                <w:rFonts w:ascii="Tinos" w:hAnsi="Tinos" w:eastAsia="Tinos" w:cs="Tinos"/>
                <w:bCs/>
                <w:sz w:val="20"/>
                <w:szCs w:val="20"/>
              </w:rPr>
              <w:t xml:space="preserve"> г.</w:t>
            </w:r>
            <w:r>
              <w:rPr>
                <w:rFonts w:ascii="Tinos" w:hAnsi="Tinos" w:cs="Tinos"/>
                <w:b/>
                <w:bCs/>
                <w:sz w:val="22"/>
                <w:szCs w:val="22"/>
              </w:rPr>
            </w:r>
            <w:r>
              <w:rPr>
                <w:rFonts w:ascii="Tinos" w:hAnsi="Tinos" w:cs="Tinos"/>
                <w:b/>
                <w:bCs/>
                <w:sz w:val="22"/>
                <w:szCs w:val="22"/>
              </w:rPr>
            </w:r>
          </w:p>
        </w:tc>
      </w:tr>
    </w:tbl>
    <w:p>
      <w:pPr>
        <w:pStyle w:val="968"/>
        <w:contextualSpacing/>
        <w:jc w:val="left"/>
        <w:spacing w:after="0" w:line="240" w:lineRule="auto"/>
        <w:rPr>
          <w:rFonts w:ascii="Tinos" w:hAnsi="Tinos" w:eastAsia="Tinos" w:cs="Tinos"/>
          <w:b/>
          <w:bCs/>
          <w:sz w:val="24"/>
          <w:szCs w:val="24"/>
          <w:highlight w:val="none"/>
        </w:rPr>
      </w:pPr>
      <w:r>
        <w:rPr>
          <w:rFonts w:ascii="Tinos" w:hAnsi="Tinos" w:eastAsia="Tinos" w:cs="Tinos"/>
          <w:b/>
          <w:bCs/>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pStyle w:val="968"/>
        <w:contextualSpacing/>
        <w:pageBreakBefore/>
        <w:spacing w:before="240" w:after="480" w:line="240" w:lineRule="auto"/>
        <w:rPr>
          <w:rFonts w:ascii="Tinos" w:hAnsi="Tinos" w:cs="Tinos"/>
          <w:bCs/>
          <w:sz w:val="24"/>
          <w:szCs w:val="24"/>
        </w:rPr>
      </w:pPr>
      <w:r>
        <w:rPr>
          <w:rFonts w:ascii="Tinos" w:hAnsi="Tinos" w:eastAsia="Tinos" w:cs="Tinos"/>
          <w:bCs/>
          <w:sz w:val="24"/>
          <w:szCs w:val="24"/>
          <w:lang w:eastAsia="ru-RU"/>
        </w:rPr>
        <w:t xml:space="preserve">               Приложение </w:t>
      </w:r>
      <w:bookmarkStart w:id="1" w:name="_Toc122356207"/>
      <w:r>
        <w:rPr>
          <w:rFonts w:ascii="Tinos" w:hAnsi="Tinos" w:eastAsia="Tinos" w:cs="Tinos"/>
          <w:bCs/>
          <w:sz w:val="24"/>
          <w:szCs w:val="24"/>
          <w:lang w:eastAsia="ru-RU"/>
        </w:rPr>
        <w:t xml:space="preserve">№ 1 к Контракту № ____________ от «______» ______________ </w:t>
      </w:r>
      <w:r>
        <w:rPr>
          <w:rFonts w:ascii="Tinos" w:hAnsi="Tinos" w:eastAsia="Tinos" w:cs="Tinos"/>
          <w:bCs/>
          <w:sz w:val="24"/>
          <w:szCs w:val="24"/>
          <w:lang w:eastAsia="ru-RU"/>
        </w:rPr>
        <w:t xml:space="preserve">2026</w:t>
      </w:r>
      <w:r>
        <w:rPr>
          <w:rFonts w:ascii="Tinos" w:hAnsi="Tinos" w:eastAsia="Tinos" w:cs="Tinos"/>
          <w:bCs/>
          <w:sz w:val="24"/>
          <w:szCs w:val="24"/>
          <w:lang w:eastAsia="ru-RU"/>
        </w:rPr>
        <w:t xml:space="preserve"> г. </w:t>
      </w:r>
      <w:r>
        <w:rPr>
          <w:rFonts w:ascii="Tinos" w:hAnsi="Tinos" w:cs="Tinos"/>
          <w:bCs/>
          <w:sz w:val="24"/>
          <w:szCs w:val="24"/>
        </w:rPr>
      </w:r>
      <w:r>
        <w:rPr>
          <w:rFonts w:ascii="Tinos" w:hAnsi="Tinos" w:cs="Tinos"/>
          <w:bCs/>
          <w:sz w:val="24"/>
          <w:szCs w:val="24"/>
        </w:rPr>
      </w:r>
    </w:p>
    <w:p>
      <w:pPr>
        <w:pStyle w:val="968"/>
        <w:contextualSpacing/>
        <w:jc w:val="center"/>
        <w:spacing w:after="0" w:line="240" w:lineRule="auto"/>
        <w:rPr>
          <w:rFonts w:ascii="Tinos" w:hAnsi="Tinos" w:cs="Tinos"/>
          <w:b/>
          <w:sz w:val="24"/>
          <w:szCs w:val="24"/>
        </w:rPr>
      </w:pPr>
      <w:r>
        <w:rPr>
          <w:rFonts w:ascii="Tinos" w:hAnsi="Tinos" w:eastAsia="Tinos" w:cs="Tinos"/>
          <w:sz w:val="24"/>
          <w:szCs w:val="24"/>
        </w:rPr>
      </w:r>
      <w:bookmarkEnd w:id="1"/>
      <w:r>
        <w:rPr>
          <w:rFonts w:ascii="Tinos" w:hAnsi="Tinos" w:cs="Tinos"/>
          <w:b/>
          <w:sz w:val="24"/>
          <w:szCs w:val="24"/>
        </w:rPr>
      </w:r>
      <w:r>
        <w:rPr>
          <w:rFonts w:ascii="Tinos" w:hAnsi="Tinos" w:cs="Tinos"/>
          <w:b/>
          <w:sz w:val="24"/>
          <w:szCs w:val="24"/>
        </w:rPr>
      </w:r>
    </w:p>
    <w:p>
      <w:pPr>
        <w:pStyle w:val="968"/>
        <w:contextualSpacing/>
        <w:jc w:val="center"/>
        <w:spacing w:after="0" w:line="240" w:lineRule="auto"/>
        <w:rPr>
          <w:rFonts w:ascii="Tinos" w:hAnsi="Tinos" w:cs="Tinos"/>
          <w:b/>
          <w:bCs/>
          <w:sz w:val="24"/>
          <w:szCs w:val="24"/>
          <w:highlight w:val="none"/>
        </w:rPr>
      </w:pPr>
      <w:r>
        <w:rPr>
          <w:rFonts w:ascii="Tinos" w:hAnsi="Tinos" w:eastAsia="Tinos" w:cs="Tinos"/>
          <w:b/>
          <w:sz w:val="24"/>
          <w:szCs w:val="24"/>
          <w:lang w:eastAsia="ru-RU"/>
        </w:rPr>
        <w:t xml:space="preserve">СПЕЦИФИКАЦИЯ</w:t>
      </w:r>
      <w:r>
        <w:rPr>
          <w:rFonts w:ascii="Tinos" w:hAnsi="Tinos" w:cs="Tinos"/>
          <w:b/>
          <w:bCs/>
          <w:sz w:val="24"/>
          <w:szCs w:val="24"/>
          <w:highlight w:val="none"/>
        </w:rPr>
      </w:r>
      <w:r>
        <w:rPr>
          <w:rFonts w:ascii="Tinos" w:hAnsi="Tinos" w:cs="Tinos"/>
          <w:b/>
          <w:bCs/>
          <w:sz w:val="24"/>
          <w:szCs w:val="24"/>
          <w:highlight w:val="none"/>
        </w:rPr>
      </w:r>
    </w:p>
    <w:p>
      <w:pPr>
        <w:pStyle w:val="968"/>
        <w:contextualSpacing/>
        <w:jc w:val="center"/>
        <w:spacing w:after="0" w:line="240" w:lineRule="auto"/>
        <w:rPr>
          <w:rFonts w:ascii="Tinos" w:hAnsi="Tinos" w:eastAsia="Tinos" w:cs="Tinos"/>
          <w:bCs/>
          <w:i/>
          <w:highlight w:val="none"/>
          <w:lang w:eastAsia="ru-RU"/>
        </w:rPr>
      </w:pPr>
      <w:r>
        <w:rPr>
          <w:rFonts w:ascii="Tinos" w:hAnsi="Tinos" w:eastAsia="Tinos" w:cs="Tinos"/>
          <w:i/>
          <w:lang w:eastAsia="ru-RU"/>
        </w:rPr>
        <w:t xml:space="preserve">(Заполняется на основании результатов проведения закупочной сессии в соответствии с заявкой победителя закупочной сессии)</w:t>
      </w:r>
      <w:r>
        <w:rPr>
          <w:rFonts w:ascii="Tinos" w:hAnsi="Tinos" w:eastAsia="Tinos" w:cs="Tinos"/>
          <w:bCs/>
          <w:i/>
          <w:highlight w:val="none"/>
          <w:lang w:eastAsia="ru-RU"/>
        </w:rPr>
      </w:r>
      <w:r>
        <w:rPr>
          <w:rFonts w:ascii="Tinos" w:hAnsi="Tinos" w:eastAsia="Tinos" w:cs="Tinos"/>
          <w:bCs/>
          <w:i/>
          <w:highlight w:val="none"/>
          <w:lang w:eastAsia="ru-RU"/>
        </w:rPr>
      </w:r>
    </w:p>
    <w:p>
      <w:pPr>
        <w:pStyle w:val="968"/>
        <w:contextualSpacing/>
        <w:jc w:val="center"/>
        <w:spacing w:after="0" w:line="240" w:lineRule="auto"/>
        <w:rPr>
          <w:rFonts w:ascii="Tinos" w:hAnsi="Tinos" w:cs="Tinos"/>
          <w:bCs/>
          <w:i/>
        </w:rPr>
      </w:pPr>
      <w:r>
        <w:rPr>
          <w:rFonts w:ascii="Tinos" w:hAnsi="Tinos" w:eastAsia="Tinos" w:cs="Tinos"/>
          <w:i/>
          <w:highlight w:val="none"/>
          <w:lang w:eastAsia="ru-RU"/>
        </w:rPr>
      </w:r>
      <w:r>
        <w:rPr>
          <w:rFonts w:ascii="Tinos" w:hAnsi="Tinos" w:cs="Tinos"/>
          <w:bCs/>
          <w:i/>
        </w:rPr>
      </w:r>
      <w:r>
        <w:rPr>
          <w:rFonts w:ascii="Tinos" w:hAnsi="Tinos" w:cs="Tinos"/>
          <w:bCs/>
          <w:i/>
        </w:rPr>
      </w:r>
    </w:p>
    <w:p>
      <w:pPr>
        <w:ind w:firstLine="709"/>
        <w:jc w:val="both"/>
        <w:rPr>
          <w:rFonts w:ascii="Tinos" w:hAnsi="Tinos" w:cs="Tinos"/>
          <w:b/>
          <w:sz w:val="26"/>
          <w:szCs w:val="26"/>
        </w:rPr>
      </w:pPr>
      <w:r>
        <w:rPr>
          <w:rFonts w:ascii="Tinos" w:hAnsi="Tinos" w:eastAsia="Tinos" w:cs="Tinos"/>
          <w:b/>
          <w:sz w:val="24"/>
          <w:szCs w:val="24"/>
        </w:rPr>
        <w:t xml:space="preserve">1. </w:t>
      </w:r>
      <w:r>
        <w:rPr>
          <w:rFonts w:ascii="Tinos" w:hAnsi="Tinos" w:eastAsia="Tinos" w:cs="Tinos"/>
          <w:b/>
          <w:sz w:val="24"/>
          <w:szCs w:val="24"/>
          <w:lang w:eastAsia="en-US"/>
        </w:rPr>
        <w:t xml:space="preserve">1. </w:t>
      </w:r>
      <w:r>
        <w:rPr>
          <w:rFonts w:ascii="Tinos" w:hAnsi="Tinos" w:eastAsia="Tinos" w:cs="Tinos"/>
          <w:b/>
          <w:sz w:val="24"/>
          <w:szCs w:val="24"/>
          <w:lang w:eastAsia="en-US"/>
        </w:rPr>
        <w:t xml:space="preserve">Основные положения</w:t>
      </w:r>
      <w:r>
        <w:rPr>
          <w:rFonts w:ascii="Tinos" w:hAnsi="Tinos" w:cs="Tinos"/>
          <w:b/>
          <w:sz w:val="26"/>
          <w:szCs w:val="26"/>
        </w:rPr>
      </w:r>
      <w:r>
        <w:rPr>
          <w:rFonts w:ascii="Tinos" w:hAnsi="Tinos" w:cs="Tinos"/>
          <w:b/>
          <w:sz w:val="26"/>
          <w:szCs w:val="26"/>
        </w:rPr>
      </w:r>
    </w:p>
    <w:p>
      <w:pPr>
        <w:ind w:firstLine="709"/>
        <w:jc w:val="both"/>
      </w:pPr>
      <w:r>
        <w:rPr>
          <w:rFonts w:ascii="Tinos" w:hAnsi="Tinos" w:eastAsia="Tinos" w:cs="Tinos"/>
          <w:b/>
          <w:bCs/>
          <w:sz w:val="24"/>
          <w:szCs w:val="24"/>
          <w:lang w:eastAsia="en-US"/>
        </w:rPr>
        <w:t xml:space="preserve">1.1.</w:t>
      </w:r>
      <w:r>
        <w:rPr>
          <w:rFonts w:ascii="Tinos" w:hAnsi="Tinos" w:eastAsia="Tinos" w:cs="Tinos"/>
          <w:sz w:val="24"/>
          <w:szCs w:val="24"/>
          <w:lang w:eastAsia="en-US"/>
        </w:rPr>
        <w:t xml:space="preserve">  </w:t>
      </w:r>
      <w:r>
        <w:rPr>
          <w:rFonts w:eastAsia="Calibri"/>
        </w:rPr>
        <w:t xml:space="preserve">Предметом осуществления закупки является </w:t>
      </w:r>
      <w:r>
        <w:rPr>
          <w:rFonts w:eastAsia="Calibri"/>
        </w:rPr>
        <w:t xml:space="preserve">поставку комплектующих и запасных частей для серверного оборудования (накопители информации)</w:t>
      </w:r>
      <w:r>
        <w:rPr>
          <w:rFonts w:eastAsia="Calibri"/>
        </w:rPr>
      </w:r>
      <w:r>
        <w:rPr>
          <w:rFonts w:ascii="Tinos" w:hAnsi="Tinos" w:eastAsia="Tinos" w:cs="Tinos"/>
          <w:sz w:val="24"/>
          <w:szCs w:val="24"/>
          <w:lang w:eastAsia="en-US"/>
        </w:rPr>
        <w:t xml:space="preserve"> (далее – Товар)</w:t>
      </w:r>
      <w:r>
        <w:rPr>
          <w:rFonts w:ascii="Tinos" w:hAnsi="Tinos" w:eastAsia="Tinos" w:cs="Tinos"/>
          <w:sz w:val="24"/>
          <w:szCs w:val="24"/>
          <w:lang w:eastAsia="en-US"/>
        </w:rPr>
        <w:t xml:space="preserve"> для нужд Управления Федеральной службы государственной регистрации, кадастра и картографии по Республике</w:t>
      </w:r>
      <w:r>
        <w:rPr>
          <w:rFonts w:ascii="Tinos" w:hAnsi="Tinos" w:eastAsia="Tinos" w:cs="Tinos"/>
          <w:sz w:val="24"/>
          <w:szCs w:val="24"/>
          <w:lang w:eastAsia="en-US"/>
        </w:rPr>
        <w:t xml:space="preserve"> Башкортостан (далее по тексту - Заказчик).</w:t>
      </w:r>
      <w:r>
        <w:rPr>
          <w:rFonts w:ascii="Tinos" w:hAnsi="Tinos" w:eastAsia="Tinos" w:cs="Tinos"/>
          <w:sz w:val="24"/>
          <w:szCs w:val="24"/>
          <w:lang w:eastAsia="en-US"/>
        </w:rPr>
        <w:t xml:space="preserve"> </w:t>
      </w:r>
      <w:r>
        <w:rPr>
          <w:rFonts w:ascii="Tinos" w:hAnsi="Tinos" w:cs="Tinos"/>
          <w:sz w:val="26"/>
          <w:szCs w:val="26"/>
          <w:highlight w:val="none"/>
        </w:rPr>
      </w:r>
      <w:r/>
      <w:r>
        <w:rPr>
          <w:rFonts w:eastAsia="Calibri"/>
        </w:rPr>
      </w:r>
    </w:p>
    <w:p>
      <w:pPr>
        <w:ind w:firstLine="709"/>
        <w:jc w:val="both"/>
        <w:spacing w:after="0" w:line="240" w:lineRule="auto"/>
        <w:rPr>
          <w:rFonts w:ascii="Tinos" w:hAnsi="Tinos" w:cs="Tinos"/>
          <w:sz w:val="24"/>
          <w:szCs w:val="24"/>
        </w:rPr>
      </w:pPr>
      <w:r>
        <w:rPr>
          <w:rFonts w:ascii="Tinos" w:hAnsi="Tinos" w:eastAsia="Tinos" w:cs="Tinos"/>
          <w:b/>
          <w:bCs/>
          <w:sz w:val="24"/>
          <w:szCs w:val="24"/>
        </w:rPr>
        <w:t xml:space="preserve">1.2.</w:t>
      </w:r>
      <w:r>
        <w:rPr>
          <w:rFonts w:ascii="Tinos" w:hAnsi="Tinos" w:eastAsia="Tinos" w:cs="Tinos"/>
          <w:sz w:val="24"/>
          <w:szCs w:val="24"/>
        </w:rPr>
        <w:t xml:space="preserve">  Классификация продукции по видам экономической деятельности </w:t>
      </w:r>
      <w:r>
        <w:rPr>
          <w:rFonts w:ascii="Tinos" w:hAnsi="Tinos" w:eastAsia="Tinos" w:cs="Tinos"/>
          <w:sz w:val="24"/>
          <w:szCs w:val="24"/>
        </w:rPr>
        <w:t xml:space="preserve">ОК</w:t>
      </w:r>
      <w:r>
        <w:rPr>
          <w:rFonts w:ascii="Tinos" w:hAnsi="Tinos" w:eastAsia="Tinos" w:cs="Tinos"/>
          <w:sz w:val="24"/>
          <w:szCs w:val="24"/>
        </w:rPr>
        <w:t xml:space="preserve"> 034-2014 (КПЕС 2008): </w:t>
      </w:r>
      <w:r>
        <w:rPr>
          <w:rFonts w:ascii="Tinos" w:hAnsi="Tinos" w:eastAsia="Tinos" w:cs="Tinos"/>
          <w:sz w:val="24"/>
          <w:szCs w:val="24"/>
        </w:rPr>
        <w:t xml:space="preserve">ОКПД 2 – </w:t>
      </w:r>
      <w:r>
        <w:rPr>
          <w:rFonts w:eastAsia="Calibri"/>
        </w:rPr>
        <w:t xml:space="preserve">2</w:t>
      </w:r>
      <w:r>
        <w:rPr>
          <w:rFonts w:eastAsia="Calibri"/>
        </w:rPr>
        <w:t xml:space="preserve">6.20.21.110</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ind w:firstLine="709"/>
        <w:jc w:val="both"/>
        <w:spacing w:after="0" w:line="240" w:lineRule="auto"/>
        <w:rPr>
          <w:rFonts w:ascii="Tinos" w:hAnsi="Tinos" w:cs="Tinos"/>
          <w:sz w:val="24"/>
          <w:szCs w:val="24"/>
        </w:rPr>
      </w:pPr>
      <w:r>
        <w:rPr>
          <w:rFonts w:ascii="Tinos" w:hAnsi="Tinos" w:eastAsia="Tinos" w:cs="Tinos"/>
          <w:b/>
          <w:bCs/>
          <w:sz w:val="24"/>
          <w:szCs w:val="24"/>
        </w:rPr>
        <w:t xml:space="preserve">1.3.</w:t>
      </w:r>
      <w:r>
        <w:rPr>
          <w:rFonts w:ascii="Tinos" w:hAnsi="Tinos" w:eastAsia="Tinos" w:cs="Tinos"/>
          <w:sz w:val="24"/>
          <w:szCs w:val="24"/>
        </w:rPr>
        <w:t xml:space="preserve"> Код Каталога товаров, работ, услуг: </w:t>
      </w:r>
      <w:r>
        <w:rPr>
          <w:rFonts w:eastAsia="Calibri"/>
        </w:rPr>
        <w:t xml:space="preserve">2</w:t>
      </w:r>
      <w:r>
        <w:rPr>
          <w:rFonts w:eastAsia="Calibri"/>
        </w:rPr>
        <w:t xml:space="preserve">6.20.21.110-00000003</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ind w:firstLine="709"/>
        <w:jc w:val="both"/>
        <w:rPr>
          <w:rFonts w:ascii="Tinos" w:hAnsi="Tinos" w:cs="Tinos"/>
          <w:sz w:val="26"/>
          <w:szCs w:val="26"/>
        </w:rPr>
      </w:pPr>
      <w:r>
        <w:rPr>
          <w:rFonts w:ascii="Tinos" w:hAnsi="Tinos" w:cs="Tinos"/>
          <w:sz w:val="26"/>
          <w:szCs w:val="26"/>
          <w:highlight w:val="none"/>
        </w:rPr>
      </w:r>
      <w:r>
        <w:rPr>
          <w:rFonts w:ascii="Tinos" w:hAnsi="Tinos" w:cs="Tinos"/>
          <w:sz w:val="26"/>
          <w:szCs w:val="26"/>
        </w:rPr>
      </w:r>
      <w:r>
        <w:rPr>
          <w:rFonts w:ascii="Tinos" w:hAnsi="Tinos" w:cs="Tinos"/>
          <w:sz w:val="26"/>
          <w:szCs w:val="26"/>
        </w:rPr>
      </w:r>
    </w:p>
    <w:p>
      <w:pPr>
        <w:ind w:firstLine="709"/>
        <w:jc w:val="both"/>
        <w:rPr>
          <w:rFonts w:ascii="Tinos" w:hAnsi="Tinos" w:cs="Tinos"/>
          <w:b/>
          <w:bCs/>
          <w:sz w:val="26"/>
          <w:szCs w:val="26"/>
          <w:highlight w:val="none"/>
        </w:rPr>
      </w:pPr>
      <w:r>
        <w:rPr>
          <w:rFonts w:ascii="Tinos" w:hAnsi="Tinos" w:eastAsia="Tinos" w:cs="Tinos"/>
          <w:b/>
          <w:sz w:val="24"/>
          <w:szCs w:val="24"/>
          <w:lang w:eastAsia="en-US"/>
        </w:rPr>
        <w:t xml:space="preserve">2. Общие требования</w:t>
      </w:r>
      <w:r>
        <w:rPr>
          <w:rFonts w:ascii="Tinos" w:hAnsi="Tinos" w:cs="Tinos"/>
          <w:b/>
          <w:bCs/>
          <w:sz w:val="26"/>
          <w:szCs w:val="26"/>
          <w:highlight w:val="none"/>
        </w:rPr>
      </w:r>
      <w:r>
        <w:rPr>
          <w:rFonts w:ascii="Tinos" w:hAnsi="Tinos" w:cs="Tinos"/>
          <w:b/>
          <w:bCs/>
          <w:sz w:val="26"/>
          <w:szCs w:val="26"/>
          <w:highlight w:val="none"/>
        </w:rPr>
      </w:r>
    </w:p>
    <w:p>
      <w:pPr>
        <w:ind w:firstLine="709"/>
        <w:jc w:val="both"/>
        <w:rPr>
          <w:rFonts w:ascii="Tinos" w:hAnsi="Tinos" w:cs="Tinos"/>
          <w:b/>
          <w:bCs/>
          <w:sz w:val="26"/>
          <w:szCs w:val="26"/>
        </w:rPr>
      </w:pPr>
      <w:r>
        <w:rPr>
          <w:rFonts w:ascii="Tinos" w:hAnsi="Tinos" w:cs="Tinos"/>
          <w:b/>
          <w:sz w:val="26"/>
          <w:szCs w:val="26"/>
          <w:highlight w:val="none"/>
        </w:rPr>
        <w:t xml:space="preserve">2.1 </w:t>
      </w:r>
      <w:r>
        <w:rPr>
          <w:rFonts w:ascii="Tinos" w:hAnsi="Tinos" w:eastAsia="Tinos" w:cs="Tinos"/>
          <w:b/>
          <w:bCs/>
          <w:sz w:val="24"/>
          <w:szCs w:val="24"/>
        </w:rPr>
        <w:t xml:space="preserve">Срок поставки товаров:</w:t>
      </w:r>
      <w:r>
        <w:rPr>
          <w:rFonts w:ascii="Tinos" w:hAnsi="Tinos" w:eastAsia="Tinos" w:cs="Tinos"/>
          <w:bCs/>
          <w:sz w:val="24"/>
          <w:szCs w:val="24"/>
        </w:rPr>
        <w:t xml:space="preserve"> поставка товара осуществляется Поставщиком  единовременно в срок с момента заключение госудаственного контракта по 31.07.2026 по заявке Заказчика в течение 10 (десяти) р</w:t>
      </w:r>
      <w:r>
        <w:rPr>
          <w:rFonts w:ascii="Tinos" w:hAnsi="Tinos" w:eastAsia="Tinos" w:cs="Tinos"/>
          <w:bCs/>
          <w:sz w:val="24"/>
          <w:szCs w:val="24"/>
        </w:rPr>
        <w:t xml:space="preserve">абочих дней со дня ее подачи. Заявка подается по потребности Заказчика в форме электронного документа.</w:t>
      </w:r>
      <w:r>
        <w:rPr>
          <w:rFonts w:ascii="Tinos" w:hAnsi="Tinos" w:cs="Tinos"/>
          <w:b/>
          <w:bCs/>
          <w:sz w:val="26"/>
          <w:szCs w:val="26"/>
        </w:rPr>
      </w:r>
      <w:r>
        <w:rPr>
          <w:rFonts w:ascii="Tinos" w:hAnsi="Tinos" w:cs="Tinos"/>
          <w:b/>
          <w:bCs/>
          <w:sz w:val="26"/>
          <w:szCs w:val="26"/>
        </w:rPr>
      </w:r>
    </w:p>
    <w:p>
      <w:pPr>
        <w:ind w:firstLine="709"/>
        <w:jc w:val="both"/>
        <w:rPr>
          <w:rFonts w:ascii="Tinos" w:hAnsi="Tinos" w:cs="Tinos"/>
          <w:bCs/>
          <w:sz w:val="26"/>
          <w:szCs w:val="26"/>
        </w:rPr>
      </w:pPr>
      <w:r>
        <w:rPr>
          <w:rFonts w:ascii="Tinos" w:hAnsi="Tinos" w:eastAsia="Tinos" w:cs="Tinos"/>
          <w:b/>
          <w:bCs/>
          <w:sz w:val="24"/>
          <w:szCs w:val="24"/>
          <w:lang w:eastAsia="en-US"/>
        </w:rPr>
        <w:t xml:space="preserve">2.2. </w:t>
      </w:r>
      <w:r>
        <w:rPr>
          <w:rFonts w:ascii="Tinos" w:hAnsi="Tinos" w:eastAsia="Tinos" w:cs="Tinos"/>
          <w:b/>
          <w:bCs/>
          <w:sz w:val="24"/>
          <w:szCs w:val="24"/>
          <w:lang w:eastAsia="en-US"/>
        </w:rPr>
        <w:t xml:space="preserve">Место поставки товаров:</w:t>
      </w:r>
      <w:r>
        <w:rPr>
          <w:rFonts w:ascii="Tinos" w:hAnsi="Tinos" w:eastAsia="Tinos" w:cs="Tinos"/>
          <w:bCs/>
          <w:sz w:val="24"/>
          <w:szCs w:val="24"/>
          <w:lang w:eastAsia="en-US"/>
        </w:rPr>
        <w:t xml:space="preserve"> Республика Башкортостан, г. Уфа, ул. Ленина, д.</w:t>
      </w:r>
      <w:r>
        <w:rPr>
          <w:rFonts w:ascii="Tinos" w:hAnsi="Tinos" w:eastAsia="Tinos" w:cs="Tinos"/>
          <w:bCs/>
          <w:sz w:val="24"/>
          <w:szCs w:val="24"/>
          <w:lang w:eastAsia="en-US"/>
        </w:rPr>
        <w:t xml:space="preserve"> </w:t>
      </w:r>
      <w:r>
        <w:rPr>
          <w:rFonts w:ascii="Tinos" w:hAnsi="Tinos" w:eastAsia="Tinos" w:cs="Tinos"/>
          <w:bCs/>
          <w:sz w:val="24"/>
          <w:szCs w:val="24"/>
          <w:lang w:eastAsia="en-US"/>
        </w:rPr>
        <w:t xml:space="preserve">70, склад.</w:t>
      </w:r>
      <w:r>
        <w:rPr>
          <w:rFonts w:ascii="Tinos" w:hAnsi="Tinos" w:eastAsia="Tinos" w:cs="Tinos"/>
          <w:bCs/>
          <w:sz w:val="24"/>
          <w:szCs w:val="24"/>
          <w:lang w:eastAsia="en-US"/>
        </w:rPr>
        <w:t xml:space="preserve"> </w:t>
      </w:r>
      <w:r>
        <w:rPr>
          <w:rFonts w:ascii="Tinos" w:hAnsi="Tinos" w:eastAsia="Tinos" w:cs="Tinos"/>
          <w:bCs/>
          <w:sz w:val="24"/>
          <w:szCs w:val="24"/>
          <w:lang w:eastAsia="en-US"/>
        </w:rPr>
        <w:t xml:space="preserve">Погрузо-разгрузочные работы, связанные с доставкой продукции, осуществляются силами и за счет Поставщика.</w:t>
      </w:r>
      <w:r>
        <w:rPr>
          <w:rFonts w:ascii="Tinos" w:hAnsi="Tinos" w:cs="Tinos"/>
          <w:bCs/>
          <w:sz w:val="26"/>
          <w:szCs w:val="26"/>
        </w:rPr>
      </w:r>
      <w:r>
        <w:rPr>
          <w:rFonts w:ascii="Tinos" w:hAnsi="Tinos" w:cs="Tinos"/>
          <w:bCs/>
          <w:sz w:val="26"/>
          <w:szCs w:val="26"/>
        </w:rPr>
      </w:r>
    </w:p>
    <w:p>
      <w:pPr>
        <w:ind w:firstLine="709"/>
        <w:jc w:val="both"/>
        <w:rPr>
          <w:rFonts w:ascii="Tinos" w:hAnsi="Tinos" w:cs="Tinos"/>
          <w:b/>
          <w:sz w:val="26"/>
          <w:szCs w:val="26"/>
        </w:rPr>
      </w:pPr>
      <w:r>
        <w:rPr>
          <w:rFonts w:ascii="Tinos" w:hAnsi="Tinos" w:eastAsia="Tinos" w:cs="Tinos"/>
          <w:b/>
          <w:sz w:val="24"/>
          <w:szCs w:val="24"/>
          <w:lang w:eastAsia="en-US"/>
        </w:rPr>
        <w:t xml:space="preserve">2</w:t>
      </w:r>
      <w:r>
        <w:rPr>
          <w:rFonts w:ascii="Tinos" w:hAnsi="Tinos" w:eastAsia="Tinos" w:cs="Tinos"/>
          <w:b/>
          <w:sz w:val="24"/>
          <w:szCs w:val="24"/>
          <w:lang w:eastAsia="en-US"/>
        </w:rPr>
        <w:t xml:space="preserve">.3. Нормативно-правовая база поставки товаров:</w:t>
      </w:r>
      <w:r>
        <w:rPr>
          <w:rFonts w:ascii="Tinos" w:hAnsi="Tinos" w:cs="Tinos"/>
          <w:b/>
          <w:sz w:val="26"/>
          <w:szCs w:val="26"/>
        </w:rPr>
      </w:r>
      <w:r>
        <w:rPr>
          <w:rFonts w:ascii="Tinos" w:hAnsi="Tinos" w:cs="Tinos"/>
          <w:b/>
          <w:sz w:val="26"/>
          <w:szCs w:val="26"/>
        </w:rPr>
      </w:r>
    </w:p>
    <w:p>
      <w:pPr>
        <w:ind w:firstLine="709"/>
        <w:jc w:val="both"/>
        <w:rPr>
          <w:rFonts w:ascii="Tinos" w:hAnsi="Tinos" w:cs="Tinos"/>
          <w:sz w:val="26"/>
          <w:szCs w:val="26"/>
          <w:highlight w:val="none"/>
        </w:rPr>
      </w:pPr>
      <w:r>
        <w:rPr>
          <w:rFonts w:ascii="Tinos" w:hAnsi="Tinos" w:eastAsia="Tinos" w:cs="Tinos"/>
          <w:sz w:val="24"/>
          <w:szCs w:val="24"/>
          <w:lang w:eastAsia="en-US"/>
        </w:rPr>
        <w:t xml:space="preserve">Решение Совета Евразийской экономической комиссии от 18.10.2016 № 113 "О техническом регламенте Евразийского экономического союза "Об ограничении применения опасных веществ в изделиях электротехники и радиоэлектроники" (вместе с "</w:t>
      </w:r>
      <w:r>
        <w:rPr>
          <w:rFonts w:ascii="Tinos" w:hAnsi="Tinos" w:eastAsia="Tinos" w:cs="Tinos"/>
          <w:sz w:val="24"/>
          <w:szCs w:val="24"/>
          <w:lang w:eastAsia="en-US"/>
        </w:rPr>
        <w:t xml:space="preserve">ТР</w:t>
      </w:r>
      <w:r>
        <w:rPr>
          <w:rFonts w:ascii="Tinos" w:hAnsi="Tinos" w:eastAsia="Tinos" w:cs="Tinos"/>
          <w:sz w:val="24"/>
          <w:szCs w:val="24"/>
          <w:lang w:eastAsia="en-US"/>
        </w:rPr>
        <w:t xml:space="preserve"> ЕАЭС 037/2016. Технический регламент Евразийского экономического союза. </w:t>
      </w:r>
      <w:r>
        <w:rPr>
          <w:rFonts w:ascii="Tinos" w:hAnsi="Tinos" w:eastAsia="Tinos" w:cs="Tinos"/>
          <w:sz w:val="24"/>
          <w:szCs w:val="24"/>
          <w:lang w:eastAsia="en-US"/>
        </w:rPr>
        <w:t xml:space="preserve">Об ограничении применения опасных веществ в изделиях электротехники и радиоэлектроники")</w:t>
      </w:r>
      <w:r>
        <w:rPr>
          <w:rFonts w:ascii="Tinos" w:hAnsi="Tinos" w:cs="Tinos"/>
          <w:sz w:val="24"/>
          <w:szCs w:val="24"/>
          <w:highlight w:val="none"/>
        </w:rPr>
        <w:t xml:space="preserve">.</w:t>
      </w:r>
      <w:r>
        <w:rPr>
          <w:rFonts w:ascii="Tinos" w:hAnsi="Tinos" w:cs="Tinos"/>
          <w:sz w:val="26"/>
          <w:szCs w:val="26"/>
          <w:highlight w:val="none"/>
        </w:rPr>
      </w:r>
      <w:r>
        <w:rPr>
          <w:rFonts w:ascii="Tinos" w:hAnsi="Tinos" w:cs="Tinos"/>
          <w:sz w:val="26"/>
          <w:szCs w:val="26"/>
          <w:highlight w:val="none"/>
        </w:rPr>
      </w:r>
    </w:p>
    <w:p>
      <w:pPr>
        <w:ind w:firstLine="0"/>
        <w:jc w:val="both"/>
        <w:spacing w:after="0" w:line="240" w:lineRule="auto"/>
        <w:rPr>
          <w:rFonts w:ascii="Tinos" w:hAnsi="Tinos" w:cs="Tinos"/>
          <w:sz w:val="24"/>
          <w:szCs w:val="24"/>
        </w:rPr>
      </w:pPr>
      <w:r>
        <w:rPr>
          <w:rFonts w:ascii="Tinos" w:hAnsi="Tinos" w:eastAsia="Tinos" w:cs="Tinos"/>
          <w:sz w:val="24"/>
          <w:szCs w:val="24"/>
        </w:rPr>
      </w:r>
      <w:r>
        <w:rPr>
          <w:rFonts w:ascii="Tinos" w:hAnsi="Tinos" w:cs="Tinos"/>
          <w:sz w:val="24"/>
          <w:szCs w:val="24"/>
        </w:rPr>
      </w:r>
      <w:r>
        <w:rPr>
          <w:rFonts w:ascii="Tinos" w:hAnsi="Tinos" w:cs="Tinos"/>
          <w:sz w:val="24"/>
          <w:szCs w:val="24"/>
        </w:rPr>
      </w:r>
    </w:p>
    <w:p>
      <w:pPr>
        <w:ind w:firstLine="709"/>
        <w:jc w:val="both"/>
        <w:spacing w:after="0" w:line="240" w:lineRule="auto"/>
        <w:rPr>
          <w:rFonts w:ascii="Tinos" w:hAnsi="Tinos" w:cs="Tinos"/>
          <w:b/>
          <w:sz w:val="24"/>
          <w:szCs w:val="24"/>
        </w:rPr>
      </w:pPr>
      <w:r>
        <w:rPr>
          <w:rFonts w:ascii="Tinos" w:hAnsi="Tinos" w:eastAsia="Tinos" w:cs="Tinos"/>
          <w:b/>
          <w:sz w:val="24"/>
          <w:szCs w:val="24"/>
        </w:rPr>
        <w:t xml:space="preserve">3. Требования к объекту закупки (функциональные, технические, качественные):</w:t>
      </w:r>
      <w:r>
        <w:rPr>
          <w:rFonts w:ascii="Tinos" w:hAnsi="Tinos" w:cs="Tinos"/>
          <w:b/>
          <w:sz w:val="24"/>
          <w:szCs w:val="24"/>
        </w:rPr>
      </w:r>
      <w:r>
        <w:rPr>
          <w:rFonts w:ascii="Tinos" w:hAnsi="Tinos" w:cs="Tinos"/>
          <w:b/>
          <w:sz w:val="24"/>
          <w:szCs w:val="24"/>
        </w:rPr>
      </w:r>
    </w:p>
    <w:p>
      <w:pPr>
        <w:ind w:firstLine="709"/>
        <w:jc w:val="both"/>
        <w:spacing w:after="0" w:line="240" w:lineRule="auto"/>
        <w:rPr>
          <w:rFonts w:ascii="Tinos" w:hAnsi="Tinos" w:eastAsia="Tinos" w:cs="Tinos"/>
          <w:sz w:val="24"/>
          <w:szCs w:val="24"/>
          <w:highlight w:val="none"/>
        </w:rPr>
      </w:pPr>
      <w:r>
        <w:rPr>
          <w:rFonts w:ascii="Tinos" w:hAnsi="Tinos" w:eastAsia="Tinos" w:cs="Tinos"/>
          <w:sz w:val="24"/>
          <w:szCs w:val="24"/>
        </w:rPr>
        <w:t xml:space="preserve">3.1. Технические и качественные характеристики, функциональные характеристики (потребительские свойства), эксплуата</w:t>
      </w:r>
      <w:r>
        <w:rPr>
          <w:rFonts w:ascii="Tinos" w:hAnsi="Tinos" w:eastAsia="Tinos" w:cs="Tinos"/>
          <w:sz w:val="24"/>
          <w:szCs w:val="24"/>
        </w:rPr>
        <w:t xml:space="preserve">ционные характеристики поставляемых Товаров указаны в Таблице № 1. </w:t>
      </w:r>
      <w:r>
        <w:rPr>
          <w:rFonts w:ascii="Tinos" w:hAnsi="Tinos" w:eastAsia="Tinos" w:cs="Tinos"/>
          <w:sz w:val="24"/>
          <w:szCs w:val="24"/>
          <w:highlight w:val="none"/>
        </w:rPr>
      </w:r>
      <w:r>
        <w:rPr>
          <w:rFonts w:ascii="Tinos" w:hAnsi="Tinos" w:eastAsia="Tinos" w:cs="Tinos"/>
          <w:sz w:val="24"/>
          <w:szCs w:val="24"/>
          <w:highlight w:val="none"/>
        </w:rPr>
      </w:r>
    </w:p>
    <w:p>
      <w:pPr>
        <w:ind w:firstLine="709"/>
        <w:jc w:val="both"/>
        <w:spacing w:after="0" w:line="240" w:lineRule="auto"/>
        <w:rPr>
          <w:rFonts w:ascii="Tinos" w:hAnsi="Tinos" w:eastAsia="Tinos" w:cs="Tinos"/>
          <w:sz w:val="24"/>
          <w:szCs w:val="24"/>
        </w:rPr>
      </w:pPr>
      <w:r>
        <w:rPr>
          <w:rFonts w:ascii="Tinos" w:hAnsi="Tinos" w:eastAsia="Tinos" w:cs="Tinos"/>
          <w:sz w:val="24"/>
          <w:szCs w:val="24"/>
          <w:highlight w:val="none"/>
        </w:rPr>
      </w:r>
      <w:r>
        <w:rPr>
          <w:rFonts w:ascii="Tinos" w:hAnsi="Tinos" w:eastAsia="Tinos" w:cs="Tinos"/>
          <w:sz w:val="24"/>
          <w:szCs w:val="24"/>
        </w:rPr>
      </w:r>
      <w:r>
        <w:rPr>
          <w:rFonts w:ascii="Tinos" w:hAnsi="Tinos" w:eastAsia="Tinos" w:cs="Tinos"/>
          <w:sz w:val="24"/>
          <w:szCs w:val="24"/>
        </w:rPr>
      </w:r>
    </w:p>
    <w:tbl>
      <w:tblPr>
        <w:tblStyle w:val="824"/>
        <w:tblW w:w="0" w:type="auto"/>
        <w:tblInd w:w="7" w:type="dxa"/>
        <w:tblLayout w:type="fixed"/>
        <w:tblLook w:val="04A0" w:firstRow="1" w:lastRow="0" w:firstColumn="1" w:lastColumn="0" w:noHBand="0" w:noVBand="1"/>
      </w:tblPr>
      <w:tblGrid>
        <w:gridCol w:w="1483"/>
        <w:gridCol w:w="783"/>
        <w:gridCol w:w="2125"/>
        <w:gridCol w:w="3685"/>
        <w:gridCol w:w="2127"/>
      </w:tblGrid>
      <w:tr>
        <w:tblPrEx/>
        <w:trPr>
          <w:trHeight w:val="723"/>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83" w:type="dxa"/>
            <w:vAlign w:val="center"/>
            <w:vMerge w:val="restart"/>
            <w:textDirection w:val="lrTb"/>
            <w:noWrap w:val="false"/>
          </w:tcPr>
          <w:p>
            <w:pPr>
              <w:ind w:firstLine="0"/>
              <w:jc w:val="center"/>
              <w:rPr>
                <w:rFonts w:ascii="Tinos" w:hAnsi="Tinos" w:cs="Tinos"/>
                <w:b/>
                <w:bCs/>
                <w:i w:val="0"/>
                <w:strike w:val="0"/>
                <w:color w:val="000000" w:themeColor="text1"/>
                <w:sz w:val="22"/>
                <w:highlight w:val="white"/>
                <w:u w:val="none"/>
                <w:vertAlign w:val="baseline"/>
              </w:rPr>
            </w:pPr>
            <w:r>
              <w:rPr>
                <w:rFonts w:ascii="Tinos" w:hAnsi="Tinos" w:eastAsia="Tinos" w:cs="Tinos"/>
                <w:b/>
                <w:bCs/>
                <w:i w:val="0"/>
                <w:strike w:val="0"/>
                <w:color w:val="000000" w:themeColor="text1"/>
                <w:sz w:val="18"/>
                <w:szCs w:val="18"/>
                <w:highlight w:val="white"/>
                <w:u w:val="none"/>
                <w:vertAlign w:val="baseline"/>
              </w:rPr>
            </w:r>
            <w:r>
              <w:rPr>
                <w:rFonts w:ascii="Tinos" w:hAnsi="Tinos" w:eastAsia="Tinos" w:cs="Tinos"/>
                <w:b/>
                <w:bCs/>
                <w:i w:val="0"/>
                <w:strike w:val="0"/>
                <w:color w:val="000000" w:themeColor="text1"/>
                <w:sz w:val="18"/>
                <w:szCs w:val="18"/>
                <w:highlight w:val="white"/>
                <w:u w:val="none"/>
                <w:vertAlign w:val="baseline"/>
              </w:rPr>
              <w:t xml:space="preserve">Код по ОКПД2 - КТРУ</w:t>
            </w:r>
            <w:r>
              <w:rPr>
                <w:rFonts w:ascii="Tinos" w:hAnsi="Tinos" w:cs="Tinos"/>
                <w:b/>
                <w:bCs/>
                <w:i w:val="0"/>
                <w:strike w:val="0"/>
                <w:color w:val="000000" w:themeColor="text1"/>
                <w:sz w:val="22"/>
                <w:highlight w:val="white"/>
                <w:u w:val="none"/>
                <w:vertAlign w:val="baseline"/>
              </w:rPr>
            </w:r>
            <w:r>
              <w:rPr>
                <w:rFonts w:ascii="Tinos" w:hAnsi="Tinos" w:cs="Tinos"/>
                <w:b/>
                <w:bCs/>
                <w:i w:val="0"/>
                <w:strike w:val="0"/>
                <w:color w:val="000000" w:themeColor="text1"/>
                <w:sz w:val="22"/>
                <w:highlight w:val="white"/>
                <w:u w:val="none"/>
                <w:vertAlign w:val="baseline"/>
              </w:rPr>
            </w:r>
          </w:p>
        </w:tc>
        <w:tc>
          <w:tcPr>
            <w:gridSpan w:val="2"/>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908" w:type="dxa"/>
            <w:vAlign w:val="center"/>
            <w:vMerge w:val="restart"/>
            <w:textDirection w:val="lrTb"/>
            <w:noWrap w:val="false"/>
          </w:tcPr>
          <w:p>
            <w:pPr>
              <w:ind w:firstLine="0"/>
              <w:jc w:val="center"/>
              <w:rPr>
                <w:rFonts w:ascii="Tinos" w:hAnsi="Tinos" w:cs="Tinos"/>
                <w:b/>
                <w:bCs/>
                <w:color w:val="000000" w:themeColor="text1"/>
                <w:highlight w:val="white"/>
              </w:rPr>
            </w:pPr>
            <w:r>
              <w:rPr>
                <w:rFonts w:ascii="Tinos" w:hAnsi="Tinos" w:eastAsia="Tinos" w:cs="Tinos"/>
                <w:b/>
                <w:bCs/>
                <w:i w:val="0"/>
                <w:strike w:val="0"/>
                <w:color w:val="000000" w:themeColor="text1"/>
                <w:sz w:val="18"/>
                <w:szCs w:val="18"/>
                <w:highlight w:val="white"/>
                <w:u w:val="none"/>
                <w:vertAlign w:val="baseline"/>
              </w:rPr>
              <w:t xml:space="preserve">Наименование отдельного вида товаров, работ, услуг</w:t>
            </w:r>
            <w:r>
              <w:rPr>
                <w:rFonts w:ascii="Tinos" w:hAnsi="Tinos" w:cs="Tinos"/>
                <w:b/>
                <w:bCs/>
                <w:color w:val="000000" w:themeColor="text1"/>
                <w:highlight w:val="white"/>
              </w:rPr>
            </w:r>
            <w:r>
              <w:rPr>
                <w:rFonts w:ascii="Tinos" w:hAnsi="Tinos" w:cs="Tinos"/>
                <w:b/>
                <w:bCs/>
                <w:color w:val="000000" w:themeColor="text1"/>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685" w:type="dxa"/>
            <w:vAlign w:val="center"/>
            <w:textDirection w:val="lrTb"/>
            <w:noWrap w:val="false"/>
          </w:tcPr>
          <w:p>
            <w:pPr>
              <w:ind w:firstLine="0"/>
              <w:jc w:val="center"/>
              <w:rPr>
                <w:rFonts w:ascii="Tinos" w:hAnsi="Tinos" w:cs="Tinos"/>
                <w:color w:val="000000" w:themeColor="text1"/>
                <w:highlight w:val="white"/>
              </w:rPr>
            </w:pPr>
            <w:r>
              <w:rPr>
                <w:rFonts w:ascii="Tinos" w:hAnsi="Tinos" w:eastAsia="Tinos" w:cs="Tinos"/>
                <w:b/>
                <w:i w:val="0"/>
                <w:strike w:val="0"/>
                <w:color w:val="000000" w:themeColor="text1"/>
                <w:sz w:val="18"/>
                <w:szCs w:val="18"/>
                <w:highlight w:val="white"/>
                <w:u w:val="none"/>
                <w:vertAlign w:val="baseline"/>
              </w:rPr>
              <w:t xml:space="preserve">Единица измерения </w:t>
            </w:r>
            <w:r>
              <w:rPr>
                <w:rFonts w:ascii="Tinos" w:hAnsi="Tinos" w:cs="Tinos"/>
                <w:color w:val="000000" w:themeColor="text1"/>
                <w:highlight w:val="white"/>
              </w:rPr>
            </w:r>
            <w:r>
              <w:rPr>
                <w:rFonts w:ascii="Tinos" w:hAnsi="Tinos" w:cs="Tinos"/>
                <w:color w:val="000000" w:themeColor="text1"/>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127" w:type="dxa"/>
            <w:vAlign w:val="center"/>
            <w:vMerge w:val="restart"/>
            <w:textDirection w:val="lrTb"/>
            <w:noWrap w:val="false"/>
          </w:tcPr>
          <w:p>
            <w:pPr>
              <w:ind w:firstLine="0"/>
              <w:jc w:val="center"/>
              <w:spacing w:after="0"/>
              <w:rPr>
                <w:rFonts w:ascii="Tinos" w:hAnsi="Tinos" w:cs="Tinos"/>
                <w:b/>
                <w:bCs/>
                <w:color w:val="000000" w:themeColor="text1"/>
                <w:sz w:val="22"/>
                <w:szCs w:val="22"/>
                <w:highlight w:val="white"/>
              </w:rPr>
              <w:suppressLineNumbers w:val="0"/>
            </w:pPr>
            <w:r>
              <w:rPr>
                <w:rFonts w:ascii="Tinos" w:hAnsi="Tinos" w:eastAsia="Tinos" w:cs="Tinos"/>
                <w:b/>
                <w:bCs/>
                <w:color w:val="000000" w:themeColor="text1"/>
                <w:sz w:val="18"/>
                <w:szCs w:val="18"/>
                <w:highlight w:val="white"/>
                <w:lang w:eastAsia="ru-RU"/>
              </w:rPr>
              <w:t xml:space="preserve">Кол-во</w:t>
            </w:r>
            <w:r>
              <w:rPr>
                <w:rFonts w:ascii="Tinos" w:hAnsi="Tinos" w:cs="Tinos"/>
                <w:b/>
                <w:bCs/>
                <w:color w:val="000000" w:themeColor="text1"/>
                <w:sz w:val="22"/>
                <w:szCs w:val="22"/>
                <w:highlight w:val="white"/>
              </w:rPr>
            </w:r>
            <w:r>
              <w:rPr>
                <w:rFonts w:ascii="Tinos" w:hAnsi="Tinos" w:cs="Tinos"/>
                <w:b/>
                <w:bCs/>
                <w:color w:val="000000" w:themeColor="text1"/>
                <w:sz w:val="22"/>
                <w:szCs w:val="22"/>
                <w:highlight w:val="white"/>
              </w:rPr>
            </w:r>
          </w:p>
        </w:tc>
      </w:tr>
      <w:tr>
        <w:tblPrEx/>
        <w:trPr>
          <w:trHeight w:val="995"/>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83" w:type="dxa"/>
            <w:vAlign w:val="center"/>
            <w:vMerge w:val="restart"/>
            <w:textDirection w:val="lrTb"/>
            <w:noWrap w:val="false"/>
          </w:tcPr>
          <w:p>
            <w:pPr>
              <w:ind w:firstLine="0"/>
              <w:jc w:val="center"/>
              <w:rPr>
                <w:rFonts w:ascii="Tinos" w:hAnsi="Tinos" w:cs="Tinos"/>
                <w:color w:val="000000" w:themeColor="text1"/>
                <w:sz w:val="18"/>
                <w:szCs w:val="18"/>
                <w:highlight w:val="white"/>
              </w:rPr>
            </w:pPr>
            <w:r>
              <w:rPr>
                <w:rFonts w:ascii="Tinos" w:hAnsi="Tinos" w:cs="Tinos"/>
                <w:color w:val="000000" w:themeColor="text1"/>
                <w:sz w:val="18"/>
                <w:szCs w:val="18"/>
                <w:highlight w:val="white"/>
              </w:rPr>
              <w:t xml:space="preserve">ОКПД 2</w:t>
            </w:r>
            <w:r>
              <w:rPr>
                <w:rFonts w:ascii="Tinos" w:hAnsi="Tinos" w:cs="Tinos"/>
                <w:color w:val="000000" w:themeColor="text1"/>
                <w:sz w:val="18"/>
                <w:szCs w:val="18"/>
                <w:highlight w:val="white"/>
              </w:rPr>
            </w:r>
            <w:r>
              <w:rPr>
                <w:rFonts w:ascii="Tinos" w:hAnsi="Tinos" w:cs="Tinos"/>
                <w:color w:val="000000" w:themeColor="text1"/>
                <w:sz w:val="18"/>
                <w:szCs w:val="18"/>
                <w:highlight w:val="white"/>
              </w:rPr>
            </w:r>
          </w:p>
          <w:p>
            <w:pPr>
              <w:ind w:firstLine="0"/>
              <w:jc w:val="center"/>
              <w:rPr>
                <w:rFonts w:ascii="Tinos" w:hAnsi="Tinos" w:cs="Tinos"/>
                <w:color w:val="000000" w:themeColor="text1"/>
                <w:sz w:val="18"/>
                <w:szCs w:val="18"/>
                <w:highlight w:val="none"/>
              </w:rPr>
            </w:pPr>
            <w:r>
              <w:rPr>
                <w:rFonts w:ascii="Tinos" w:hAnsi="Tinos" w:cs="Tinos"/>
                <w:color w:val="000000" w:themeColor="text1"/>
                <w:sz w:val="18"/>
                <w:szCs w:val="18"/>
                <w:highlight w:val="white"/>
              </w:rPr>
            </w:r>
            <w:r>
              <w:rPr>
                <w:rFonts w:ascii="Tinos" w:hAnsi="Tinos" w:cs="Tinos"/>
                <w:color w:val="000000" w:themeColor="text1"/>
                <w:sz w:val="18"/>
                <w:szCs w:val="18"/>
                <w:highlight w:val="white"/>
              </w:rPr>
              <w:t xml:space="preserve">26.20.21.110</w:t>
            </w:r>
            <w:r>
              <w:rPr>
                <w:rFonts w:ascii="Tinos" w:hAnsi="Tinos" w:cs="Tinos"/>
                <w:color w:val="000000" w:themeColor="text1"/>
                <w:sz w:val="18"/>
                <w:szCs w:val="18"/>
                <w:highlight w:val="none"/>
              </w:rPr>
            </w:r>
            <w:r>
              <w:rPr>
                <w:rFonts w:ascii="Tinos" w:hAnsi="Tinos" w:cs="Tinos"/>
                <w:color w:val="000000" w:themeColor="text1"/>
                <w:sz w:val="18"/>
                <w:szCs w:val="18"/>
                <w:highlight w:val="none"/>
              </w:rPr>
            </w:r>
          </w:p>
          <w:p>
            <w:pPr>
              <w:ind w:firstLine="0"/>
              <w:jc w:val="center"/>
              <w:rPr>
                <w:rFonts w:ascii="Tinos" w:hAnsi="Tinos" w:cs="Tinos"/>
                <w:color w:val="000000" w:themeColor="text1"/>
                <w:sz w:val="18"/>
                <w:szCs w:val="18"/>
                <w:highlight w:val="none"/>
              </w:rPr>
            </w:pPr>
            <w:r>
              <w:rPr>
                <w:rFonts w:ascii="Tinos" w:hAnsi="Tinos" w:cs="Tinos"/>
                <w:color w:val="000000" w:themeColor="text1"/>
                <w:sz w:val="18"/>
                <w:szCs w:val="18"/>
                <w:highlight w:val="none"/>
              </w:rPr>
              <w:t xml:space="preserve">КТРУ </w:t>
            </w:r>
            <w:r>
              <w:rPr>
                <w:rFonts w:ascii="Tinos" w:hAnsi="Tinos" w:cs="Tinos"/>
                <w:color w:val="000000" w:themeColor="text1"/>
                <w:sz w:val="18"/>
                <w:szCs w:val="18"/>
                <w:highlight w:val="none"/>
              </w:rPr>
              <w:t xml:space="preserve">26.20.21.110-00000003</w:t>
            </w:r>
            <w:r>
              <w:rPr>
                <w:rFonts w:ascii="Tinos" w:hAnsi="Tinos" w:cs="Tinos"/>
                <w:color w:val="000000" w:themeColor="text1"/>
                <w:sz w:val="18"/>
                <w:szCs w:val="18"/>
                <w:highlight w:val="none"/>
              </w:rPr>
            </w:r>
            <w:r>
              <w:rPr>
                <w:rFonts w:ascii="Tinos" w:hAnsi="Tinos" w:cs="Tinos"/>
                <w:color w:val="000000" w:themeColor="text1"/>
                <w:sz w:val="18"/>
                <w:szCs w:val="18"/>
                <w:highlight w:val="none"/>
              </w:rPr>
            </w:r>
          </w:p>
        </w:tc>
        <w:tc>
          <w:tcPr>
            <w:gridSpan w:val="2"/>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908" w:type="dxa"/>
            <w:vAlign w:val="center"/>
            <w:vMerge w:val="restart"/>
            <w:textDirection w:val="lrTb"/>
            <w:noWrap w:val="false"/>
          </w:tcPr>
          <w:p>
            <w:pPr>
              <w:ind w:firstLine="0"/>
              <w:jc w:val="center"/>
              <w:spacing w:after="0" w:line="240" w:lineRule="auto"/>
              <w:rPr>
                <w:rFonts w:ascii="Times New Roman" w:hAnsi="Times New Roman" w:eastAsia="Times New Roman" w:cs="Times New Roman"/>
                <w:b w:val="0"/>
                <w:bCs w:val="0"/>
                <w:sz w:val="18"/>
                <w:szCs w:val="18"/>
                <w:lang w:eastAsia="ru-RU"/>
              </w:rPr>
            </w:pPr>
            <w:r>
              <w:rPr>
                <w:rFonts w:ascii="Times New Roman" w:hAnsi="Times New Roman" w:eastAsia="Times New Roman" w:cs="Times New Roman"/>
                <w:b w:val="0"/>
                <w:bCs w:val="0"/>
                <w:sz w:val="18"/>
                <w:szCs w:val="18"/>
                <w:lang w:eastAsia="ru-RU"/>
              </w:rPr>
            </w:r>
            <w:r>
              <w:rPr>
                <w:rFonts w:ascii="Times New Roman" w:hAnsi="Times New Roman" w:eastAsia="Times New Roman" w:cs="Times New Roman"/>
                <w:b w:val="0"/>
                <w:bCs w:val="0"/>
                <w:sz w:val="18"/>
                <w:szCs w:val="18"/>
              </w:rPr>
              <w:t xml:space="preserve">Накопитель данных внутрений* </w:t>
            </w:r>
            <w:r>
              <w:rPr>
                <w:rFonts w:ascii="Times New Roman" w:hAnsi="Times New Roman" w:eastAsia="Times New Roman" w:cs="Times New Roman"/>
                <w:b w:val="0"/>
                <w:bCs w:val="0"/>
                <w:sz w:val="18"/>
                <w:szCs w:val="18"/>
                <w:lang w:eastAsia="ru-RU"/>
              </w:rPr>
            </w:r>
            <w:r>
              <w:rPr>
                <w:rFonts w:ascii="Times New Roman" w:hAnsi="Times New Roman" w:eastAsia="Times New Roman" w:cs="Times New Roman"/>
                <w:b w:val="0"/>
                <w:bCs w:val="0"/>
                <w:sz w:val="18"/>
                <w:szCs w:val="18"/>
                <w:lang w:eastAsia="ru-RU"/>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685" w:type="dxa"/>
            <w:vAlign w:val="center"/>
            <w:textDirection w:val="lrTb"/>
            <w:noWrap w:val="false"/>
          </w:tcPr>
          <w:p>
            <w:pPr>
              <w:ind w:firstLine="0"/>
              <w:jc w:val="center"/>
              <w:rPr>
                <w:rFonts w:ascii="Tinos" w:hAnsi="Tinos" w:cs="Tinos"/>
                <w:b w:val="0"/>
                <w:bCs w:val="0"/>
                <w:i w:val="0"/>
                <w:strike w:val="0"/>
                <w:color w:val="000000" w:themeColor="text1"/>
                <w:sz w:val="22"/>
                <w:szCs w:val="22"/>
                <w:highlight w:val="none"/>
                <w:u w:val="none"/>
                <w:vertAlign w:val="baseline"/>
              </w:rPr>
            </w:pPr>
            <w:r>
              <w:rPr>
                <w:rFonts w:ascii="Tinos" w:hAnsi="Tinos" w:eastAsia="Tinos" w:cs="Tinos"/>
                <w:b w:val="0"/>
                <w:bCs w:val="0"/>
                <w:i w:val="0"/>
                <w:strike w:val="0"/>
                <w:color w:val="000000" w:themeColor="text1"/>
                <w:sz w:val="18"/>
                <w:szCs w:val="18"/>
                <w:highlight w:val="none"/>
                <w:u w:val="none"/>
                <w:vertAlign w:val="baseline"/>
              </w:rPr>
              <w:t xml:space="preserve">Штук</w:t>
            </w:r>
            <w:r>
              <w:rPr>
                <w:rFonts w:ascii="Tinos" w:hAnsi="Tinos" w:cs="Tinos"/>
                <w:b w:val="0"/>
                <w:bCs w:val="0"/>
                <w:i w:val="0"/>
                <w:strike w:val="0"/>
                <w:color w:val="000000" w:themeColor="text1"/>
                <w:sz w:val="22"/>
                <w:szCs w:val="22"/>
                <w:highlight w:val="none"/>
                <w:u w:val="none"/>
                <w:vertAlign w:val="baseline"/>
              </w:rPr>
            </w:r>
            <w:r>
              <w:rPr>
                <w:rFonts w:ascii="Tinos" w:hAnsi="Tinos" w:cs="Tinos"/>
                <w:b w:val="0"/>
                <w:bCs w:val="0"/>
                <w:i w:val="0"/>
                <w:strike w:val="0"/>
                <w:color w:val="000000" w:themeColor="text1"/>
                <w:sz w:val="22"/>
                <w:szCs w:val="22"/>
                <w:highlight w:val="none"/>
                <w:u w:val="none"/>
                <w:vertAlign w:val="baseline"/>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127" w:type="dxa"/>
            <w:vAlign w:val="center"/>
            <w:vMerge w:val="restart"/>
            <w:textDirection w:val="lrTb"/>
            <w:noWrap w:val="false"/>
          </w:tcPr>
          <w:p>
            <w:pPr>
              <w:ind w:firstLine="0"/>
              <w:jc w:val="center"/>
              <w:spacing w:after="0"/>
              <w:rPr>
                <w:rFonts w:ascii="Tinos" w:hAnsi="Tinos" w:cs="Tinos"/>
                <w:b w:val="0"/>
                <w:bCs w:val="0"/>
                <w:color w:val="000000" w:themeColor="text1"/>
                <w:sz w:val="22"/>
                <w:szCs w:val="22"/>
                <w:highlight w:val="white"/>
              </w:rPr>
              <w:suppressLineNumbers w:val="0"/>
            </w:pPr>
            <w:r>
              <w:rPr>
                <w:rFonts w:ascii="Tinos" w:hAnsi="Tinos" w:eastAsia="Tinos" w:cs="Tinos"/>
                <w:b w:val="0"/>
                <w:bCs w:val="0"/>
                <w:color w:val="000000" w:themeColor="text1"/>
                <w:sz w:val="18"/>
                <w:szCs w:val="18"/>
                <w:highlight w:val="none"/>
                <w:lang w:eastAsia="ru-RU"/>
              </w:rPr>
              <w:t xml:space="preserve">7</w:t>
            </w:r>
            <w:r>
              <w:rPr>
                <w:rFonts w:ascii="Tinos" w:hAnsi="Tinos" w:cs="Tinos"/>
                <w:b w:val="0"/>
                <w:bCs w:val="0"/>
                <w:color w:val="000000" w:themeColor="text1"/>
                <w:sz w:val="22"/>
                <w:szCs w:val="22"/>
                <w:highlight w:val="white"/>
              </w:rPr>
            </w:r>
            <w:r>
              <w:rPr>
                <w:rFonts w:ascii="Tinos" w:hAnsi="Tinos" w:cs="Tinos"/>
                <w:b w:val="0"/>
                <w:bCs w:val="0"/>
                <w:color w:val="000000" w:themeColor="text1"/>
                <w:sz w:val="22"/>
                <w:szCs w:val="22"/>
                <w:highlight w:val="white"/>
              </w:rPr>
            </w:r>
          </w:p>
        </w:tc>
      </w:tr>
      <w:tr>
        <w:tblPrEx/>
        <w:trPr>
          <w:trHeight w:val="502"/>
        </w:trPr>
        <w:tc>
          <w:tcPr>
            <w:gridSpan w:val="2"/>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6" w:type="dxa"/>
            <w:vAlign w:val="center"/>
            <w:textDirection w:val="lrTb"/>
            <w:noWrap w:val="false"/>
          </w:tcPr>
          <w:p>
            <w:pPr>
              <w:ind w:firstLine="0"/>
              <w:jc w:val="center"/>
              <w:rPr>
                <w:rFonts w:ascii="Tinos" w:hAnsi="Tinos" w:cs="Tinos"/>
                <w:b/>
                <w:bCs w:val="0"/>
                <w:i w:val="0"/>
                <w:strike w:val="0"/>
                <w:color w:val="000000" w:themeColor="text1"/>
                <w:sz w:val="22"/>
                <w:szCs w:val="22"/>
                <w:highlight w:val="none"/>
                <w:u w:val="none"/>
                <w:vertAlign w:val="baseline"/>
              </w:rPr>
            </w:pPr>
            <w:r>
              <w:rPr>
                <w:rFonts w:ascii="Tinos" w:hAnsi="Tinos" w:eastAsia="Tinos" w:cs="Tinos"/>
                <w:b/>
                <w:bCs/>
                <w:i w:val="0"/>
                <w:strike w:val="0"/>
                <w:color w:val="000000" w:themeColor="text1"/>
                <w:sz w:val="18"/>
                <w:szCs w:val="18"/>
                <w:highlight w:val="none"/>
                <w:u w:val="none"/>
                <w:vertAlign w:val="baseline"/>
              </w:rPr>
              <w:t xml:space="preserve">Характеристики </w:t>
            </w:r>
            <w:r>
              <w:rPr>
                <w:rFonts w:ascii="Tinos" w:hAnsi="Tinos" w:cs="Tinos"/>
                <w:b/>
                <w:bCs w:val="0"/>
                <w:i w:val="0"/>
                <w:strike w:val="0"/>
                <w:color w:val="000000" w:themeColor="text1"/>
                <w:sz w:val="22"/>
                <w:szCs w:val="22"/>
                <w:highlight w:val="none"/>
                <w:u w:val="none"/>
                <w:vertAlign w:val="baseline"/>
              </w:rPr>
            </w:r>
            <w:r>
              <w:rPr>
                <w:rFonts w:ascii="Tinos" w:hAnsi="Tinos" w:cs="Tinos"/>
                <w:b/>
                <w:bCs w:val="0"/>
                <w:i w:val="0"/>
                <w:strike w:val="0"/>
                <w:color w:val="000000" w:themeColor="text1"/>
                <w:sz w:val="22"/>
                <w:szCs w:val="22"/>
                <w:highlight w:val="none"/>
                <w:u w:val="none"/>
                <w:vertAlign w:val="baseline"/>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125" w:type="dxa"/>
            <w:vAlign w:val="center"/>
            <w:textDirection w:val="lrTb"/>
            <w:noWrap w:val="false"/>
          </w:tcPr>
          <w:p>
            <w:pPr>
              <w:ind w:firstLine="0"/>
              <w:jc w:val="center"/>
              <w:rPr>
                <w:rFonts w:ascii="Tinos" w:hAnsi="Tinos" w:cs="Tinos"/>
                <w:color w:val="000000" w:themeColor="text1"/>
                <w:highlight w:val="white"/>
              </w:rPr>
            </w:pPr>
            <w:r>
              <w:rPr>
                <w:rFonts w:ascii="Tinos" w:hAnsi="Tinos" w:eastAsia="Tinos" w:cs="Tinos"/>
                <w:b/>
                <w:i w:val="0"/>
                <w:strike w:val="0"/>
                <w:color w:val="000000" w:themeColor="text1"/>
                <w:sz w:val="18"/>
                <w:szCs w:val="18"/>
                <w:highlight w:val="white"/>
                <w:u w:val="none"/>
                <w:vertAlign w:val="baseline"/>
              </w:rPr>
            </w:r>
            <w:r>
              <w:rPr>
                <w:rFonts w:ascii="Tinos" w:hAnsi="Tinos" w:eastAsia="Tinos" w:cs="Tinos"/>
                <w:b/>
                <w:i w:val="0"/>
                <w:strike w:val="0"/>
                <w:color w:val="000000" w:themeColor="text1"/>
                <w:sz w:val="18"/>
                <w:szCs w:val="18"/>
                <w:highlight w:val="white"/>
                <w:u w:val="none"/>
                <w:vertAlign w:val="baseline"/>
              </w:rPr>
              <w:t xml:space="preserve">Значение характеристики</w:t>
            </w:r>
            <w:r>
              <w:rPr>
                <w:rFonts w:ascii="Tinos" w:hAnsi="Tinos" w:cs="Tinos"/>
                <w:color w:val="000000" w:themeColor="text1"/>
                <w:highlight w:val="white"/>
              </w:rPr>
            </w:r>
            <w:r>
              <w:rPr>
                <w:rFonts w:ascii="Tinos" w:hAnsi="Tinos" w:cs="Tinos"/>
                <w:color w:val="000000" w:themeColor="text1"/>
                <w:highlight w:val="white"/>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812" w:type="dxa"/>
            <w:vAlign w:val="center"/>
            <w:textDirection w:val="lrTb"/>
            <w:noWrap w:val="false"/>
          </w:tcPr>
          <w:p>
            <w:pPr>
              <w:ind w:firstLine="0"/>
              <w:jc w:val="center"/>
              <w:rPr>
                <w:rFonts w:ascii="Tinos" w:hAnsi="Tinos" w:cs="Tinos"/>
                <w:b/>
                <w:bCs w:val="0"/>
                <w:i w:val="0"/>
                <w:strike w:val="0"/>
                <w:color w:val="000000" w:themeColor="text1"/>
                <w:sz w:val="22"/>
                <w:szCs w:val="22"/>
                <w:highlight w:val="none"/>
                <w:u w:val="none"/>
              </w:rPr>
            </w:pPr>
            <w:r>
              <w:rPr>
                <w:rFonts w:ascii="Tinos" w:hAnsi="Tinos" w:eastAsia="Tinos" w:cs="Tinos"/>
                <w:b/>
                <w:bCs/>
                <w:i w:val="0"/>
                <w:iCs w:val="0"/>
                <w:strike w:val="0"/>
                <w:color w:val="000000" w:themeColor="text1"/>
                <w:sz w:val="18"/>
                <w:szCs w:val="18"/>
                <w:highlight w:val="none"/>
                <w:u w:val="none"/>
              </w:rPr>
            </w:r>
            <w:r>
              <w:rPr>
                <w:rFonts w:ascii="Tinos" w:hAnsi="Tinos" w:eastAsia="Tinos" w:cs="Tinos"/>
                <w:b/>
                <w:i w:val="0"/>
                <w:strike w:val="0"/>
                <w:color w:val="000000" w:themeColor="text1"/>
                <w:sz w:val="18"/>
                <w:szCs w:val="18"/>
                <w:highlight w:val="white"/>
                <w:u w:val="none"/>
                <w:vertAlign w:val="baseline"/>
              </w:rPr>
              <w:t xml:space="preserve">Единица измерения</w:t>
            </w:r>
            <w:r>
              <w:rPr>
                <w:rFonts w:ascii="Tinos" w:hAnsi="Tinos" w:eastAsia="Tinos" w:cs="Tinos"/>
                <w:b/>
                <w:i w:val="0"/>
                <w:strike w:val="0"/>
                <w:color w:val="000000" w:themeColor="text1"/>
                <w:sz w:val="18"/>
                <w:szCs w:val="18"/>
                <w:highlight w:val="none"/>
                <w:u w:val="none"/>
                <w:vertAlign w:val="baseline"/>
              </w:rPr>
              <w:t xml:space="preserve"> </w:t>
            </w:r>
            <w:r>
              <w:rPr>
                <w:rFonts w:ascii="Tinos" w:hAnsi="Tinos" w:eastAsia="Tinos" w:cs="Tinos"/>
                <w:b/>
                <w:i w:val="0"/>
                <w:strike w:val="0"/>
                <w:color w:val="000000" w:themeColor="text1"/>
                <w:sz w:val="18"/>
                <w:szCs w:val="18"/>
                <w:highlight w:val="white"/>
                <w:u w:val="none"/>
                <w:vertAlign w:val="baseline"/>
              </w:rPr>
              <w:t xml:space="preserve">характеристики</w:t>
            </w:r>
            <w:r>
              <w:rPr>
                <w:rFonts w:ascii="Tinos" w:hAnsi="Tinos" w:cs="Tinos"/>
                <w:b/>
                <w:bCs w:val="0"/>
                <w:i w:val="0"/>
                <w:strike w:val="0"/>
                <w:color w:val="000000" w:themeColor="text1"/>
                <w:sz w:val="22"/>
                <w:szCs w:val="22"/>
                <w:highlight w:val="none"/>
                <w:u w:val="none"/>
              </w:rPr>
            </w:r>
            <w:r>
              <w:rPr>
                <w:rFonts w:ascii="Tinos" w:hAnsi="Tinos" w:cs="Tinos"/>
                <w:b/>
                <w:bCs w:val="0"/>
                <w:i w:val="0"/>
                <w:strike w:val="0"/>
                <w:color w:val="000000" w:themeColor="text1"/>
                <w:sz w:val="22"/>
                <w:szCs w:val="22"/>
                <w:highlight w:val="none"/>
                <w:u w:val="none"/>
              </w:rPr>
            </w:r>
          </w:p>
        </w:tc>
      </w:tr>
      <w:tr>
        <w:tblPrEx/>
        <w:trPr>
          <w:trHeight w:val="142"/>
        </w:trPr>
        <w:tc>
          <w:tcPr>
            <w:gridSpan w:val="2"/>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6" w:type="dxa"/>
            <w:vAlign w:val="center"/>
            <w:vMerge w:val="restart"/>
            <w:textDirection w:val="lrTb"/>
            <w:noWrap w:val="false"/>
          </w:tcPr>
          <w:p>
            <w:pPr>
              <w:ind w:firstLine="0"/>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t xml:space="preserve">Тип устройства</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125" w:type="dxa"/>
            <w:vAlign w:val="center"/>
            <w:textDirection w:val="lrTb"/>
            <w:noWrap w:val="false"/>
          </w:tcPr>
          <w:p>
            <w:pPr>
              <w:ind w:firstLine="0"/>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t xml:space="preserve">HDD</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812" w:type="dxa"/>
            <w:vAlign w:val="center"/>
            <w:textDirection w:val="lrTb"/>
            <w:noWrap w:val="false"/>
          </w:tcPr>
          <w:p>
            <w:pPr>
              <w:ind w:firstLine="0"/>
              <w:jc w:val="center"/>
              <w:rPr>
                <w:rFonts w:ascii="Tinos" w:hAnsi="Tinos" w:cs="Tinos"/>
                <w:color w:val="000000" w:themeColor="text1"/>
                <w:sz w:val="22"/>
                <w:szCs w:val="22"/>
              </w:rPr>
            </w:pPr>
            <w:r>
              <w:rPr>
                <w:rFonts w:ascii="Tinos" w:hAnsi="Tinos" w:eastAsia="Tinos" w:cs="Tinos"/>
                <w:color w:val="000000" w:themeColor="text1"/>
                <w:sz w:val="18"/>
                <w:szCs w:val="18"/>
              </w:rPr>
            </w:r>
            <w:r>
              <w:rPr>
                <w:rFonts w:ascii="Tinos" w:hAnsi="Tinos" w:cs="Tinos"/>
                <w:color w:val="000000" w:themeColor="text1"/>
                <w:sz w:val="22"/>
                <w:szCs w:val="22"/>
              </w:rPr>
            </w:r>
            <w:r>
              <w:rPr>
                <w:rFonts w:ascii="Tinos" w:hAnsi="Tinos" w:cs="Tinos"/>
                <w:color w:val="000000" w:themeColor="text1"/>
                <w:sz w:val="22"/>
                <w:szCs w:val="22"/>
              </w:rPr>
            </w:r>
          </w:p>
          <w:p>
            <w:pPr>
              <w:ind w:firstLine="0"/>
              <w:jc w:val="center"/>
              <w:rPr>
                <w:rFonts w:ascii="Tinos" w:hAnsi="Tinos" w:cs="Tinos"/>
                <w:color w:val="000000" w:themeColor="text1"/>
                <w:sz w:val="22"/>
                <w:szCs w:val="22"/>
              </w:rPr>
            </w:pPr>
            <w:r>
              <w:rPr>
                <w:rFonts w:ascii="Tinos" w:hAnsi="Tinos" w:eastAsia="Tinos" w:cs="Tinos"/>
                <w:color w:val="000000" w:themeColor="text1"/>
                <w:sz w:val="18"/>
                <w:szCs w:val="18"/>
                <w:highlight w:val="none"/>
              </w:rPr>
            </w:r>
            <w:r>
              <w:rPr>
                <w:rFonts w:ascii="Tinos" w:hAnsi="Tinos" w:cs="Tinos"/>
                <w:color w:val="000000" w:themeColor="text1"/>
                <w:sz w:val="22"/>
                <w:szCs w:val="22"/>
              </w:rPr>
            </w:r>
            <w:r>
              <w:rPr>
                <w:rFonts w:ascii="Tinos" w:hAnsi="Tinos" w:cs="Tinos"/>
                <w:color w:val="000000" w:themeColor="text1"/>
                <w:sz w:val="22"/>
                <w:szCs w:val="22"/>
              </w:rPr>
            </w:r>
          </w:p>
        </w:tc>
      </w:tr>
      <w:tr>
        <w:tblPrEx/>
        <w:trPr>
          <w:trHeight w:val="709"/>
        </w:trPr>
        <w:tc>
          <w:tcPr>
            <w:gridSpan w:val="2"/>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6" w:type="dxa"/>
            <w:vAlign w:val="center"/>
            <w:vMerge w:val="restart"/>
            <w:textDirection w:val="lrTb"/>
            <w:noWrap w:val="false"/>
          </w:tcPr>
          <w:p>
            <w:pPr>
              <w:ind w:firstLine="0"/>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t xml:space="preserve">Объем накопителя </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125" w:type="dxa"/>
            <w:vAlign w:val="center"/>
            <w:vMerge w:val="restart"/>
            <w:textDirection w:val="lrTb"/>
            <w:noWrap w:val="false"/>
          </w:tcPr>
          <w:p>
            <w:pPr>
              <w:ind w:firstLine="0"/>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b/>
                <w:bCs/>
                <w:sz w:val="18"/>
                <w:szCs w:val="18"/>
                <w:lang w:eastAsia="ru-RU"/>
              </w:rPr>
              <w:t xml:space="preserve">               </w:t>
            </w:r>
            <w:r>
              <w:rPr>
                <w:rFonts w:ascii="Tinos" w:hAnsi="Tinos" w:eastAsia="Tinos" w:cs="Tinos"/>
                <w:sz w:val="18"/>
                <w:szCs w:val="18"/>
              </w:rPr>
              <w:t xml:space="preserve">≥ 8000.0</w:t>
            </w:r>
            <w:r>
              <w:rPr>
                <w:rFonts w:ascii="Times New Roman" w:hAnsi="Times New Roman" w:eastAsia="Times New Roman" w:cs="Times New Roman"/>
                <w:sz w:val="18"/>
                <w:szCs w:val="18"/>
                <w:lang w:eastAsia="ru-RU"/>
              </w:rPr>
              <w:t xml:space="preserve"> </w:t>
            </w:r>
            <w:r>
              <w:rPr>
                <w:rFonts w:ascii="Roboto" w:hAnsi="Roboto" w:eastAsia="Roboto" w:cs="Roboto"/>
                <w:color w:val="ffffff"/>
                <w:sz w:val="21"/>
              </w:rPr>
              <w:t xml:space="preserve">≥ 8</w:t>
            </w:r>
            <w:r>
              <w:rPr>
                <w:rFonts w:ascii="Roboto" w:hAnsi="Roboto" w:eastAsia="Roboto" w:cs="Roboto"/>
                <w:color w:val="ffffff"/>
                <w:sz w:val="21"/>
              </w:rPr>
              <w:t xml:space="preserve">.0</w:t>
            </w:r>
            <w:r>
              <w:rPr>
                <w:rFonts w:ascii="Roboto" w:hAnsi="Roboto" w:eastAsia="Roboto" w:cs="Roboto"/>
                <w:color w:val="ffffff"/>
                <w:sz w:val="21"/>
              </w:rPr>
              <w:t xml:space="preserve">.0</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812" w:type="dxa"/>
            <w:vAlign w:val="center"/>
            <w:textDirection w:val="lrTb"/>
            <w:noWrap w:val="false"/>
          </w:tcPr>
          <w:p>
            <w:pPr>
              <w:ind w:firstLine="0"/>
              <w:jc w:val="center"/>
              <w:rPr>
                <w:rFonts w:ascii="Tinos" w:hAnsi="Tinos" w:cs="Tinos"/>
                <w:sz w:val="22"/>
                <w:szCs w:val="22"/>
              </w:rPr>
            </w:pPr>
            <w:r>
              <w:rPr>
                <w:rFonts w:ascii="Tinos" w:hAnsi="Tinos" w:eastAsia="Tinos" w:cs="Tinos"/>
                <w:sz w:val="18"/>
                <w:szCs w:val="18"/>
              </w:rPr>
            </w:r>
            <w:r>
              <w:rPr>
                <w:rFonts w:ascii="Times New Roman" w:hAnsi="Times New Roman" w:eastAsia="Times New Roman" w:cs="Times New Roman"/>
                <w:sz w:val="18"/>
                <w:szCs w:val="18"/>
                <w:lang w:eastAsia="ru-RU"/>
              </w:rPr>
              <w:t xml:space="preserve">Гигабайт </w:t>
            </w:r>
            <w:r>
              <w:rPr>
                <w:rFonts w:ascii="Tinos" w:hAnsi="Tinos" w:cs="Tinos"/>
                <w:sz w:val="22"/>
                <w:szCs w:val="22"/>
              </w:rPr>
            </w:r>
            <w:r>
              <w:rPr>
                <w:rFonts w:ascii="Tinos" w:hAnsi="Tinos" w:cs="Tinos"/>
                <w:sz w:val="22"/>
                <w:szCs w:val="22"/>
              </w:rPr>
            </w:r>
          </w:p>
        </w:tc>
      </w:tr>
      <w:tr>
        <w:tblPrEx/>
        <w:trPr>
          <w:trHeight w:val="415"/>
        </w:trPr>
        <w:tc>
          <w:tcPr>
            <w:gridSpan w:val="2"/>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6" w:type="dxa"/>
            <w:vAlign w:val="center"/>
            <w:vMerge w:val="restart"/>
            <w:textDirection w:val="lrTb"/>
            <w:noWrap w:val="false"/>
          </w:tcPr>
          <w:p>
            <w:pPr>
              <w:ind w:firstLine="0"/>
              <w:jc w:val="center"/>
              <w:spacing w:before="0" w:after="0" w:line="57" w:lineRule="atLeast"/>
              <w:rPr>
                <w:rFonts w:ascii="Tinos" w:hAnsi="Tinos" w:cs="Tinos"/>
              </w:rPr>
            </w:pPr>
            <w:r>
              <w:rPr>
                <w:rFonts w:ascii="Tinos" w:hAnsi="Tinos" w:eastAsia="Tinos" w:cs="Tinos"/>
                <w:color w:val="000000" w:themeColor="text1"/>
                <w:sz w:val="18"/>
                <w:szCs w:val="18"/>
              </w:rPr>
            </w:r>
            <w:r>
              <w:rPr>
                <w:rFonts w:ascii="Tinos" w:hAnsi="Tinos" w:eastAsia="Tinos" w:cs="Tinos"/>
                <w:color w:val="000000" w:themeColor="text1"/>
                <w:sz w:val="18"/>
                <w:szCs w:val="18"/>
              </w:rPr>
              <w:t xml:space="preserve">Объем буферной памяти </w:t>
            </w:r>
            <w:r>
              <w:rPr>
                <w:rFonts w:ascii="Tinos" w:hAnsi="Tinos" w:cs="Tinos"/>
              </w:rPr>
            </w:r>
            <w:r>
              <w:rPr>
                <w:rFonts w:ascii="Tinos" w:hAnsi="Tinos" w:cs="Tinos"/>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125" w:type="dxa"/>
            <w:vAlign w:val="center"/>
            <w:vMerge w:val="restart"/>
            <w:textDirection w:val="lrTb"/>
            <w:noWrap w:val="false"/>
          </w:tcPr>
          <w:p>
            <w:pPr>
              <w:ind w:firstLine="0"/>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t xml:space="preserve">≥ 256.0</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812" w:type="dxa"/>
            <w:vAlign w:val="center"/>
            <w:vMerge w:val="restart"/>
            <w:textDirection w:val="lrTb"/>
            <w:noWrap w:val="false"/>
          </w:tcPr>
          <w:p>
            <w:pPr>
              <w:ind w:firstLine="0"/>
              <w:jc w:val="center"/>
              <w:rPr>
                <w:rFonts w:ascii="Tinos" w:hAnsi="Tinos" w:eastAsia="Tinos" w:cs="Tinos"/>
                <w:sz w:val="18"/>
                <w:szCs w:val="18"/>
              </w:rPr>
            </w:pPr>
            <w:r>
              <w:rPr>
                <w:rFonts w:ascii="Tinos" w:hAnsi="Tinos" w:eastAsia="Tinos" w:cs="Tinos"/>
                <w:sz w:val="18"/>
                <w:szCs w:val="18"/>
              </w:rPr>
            </w:r>
            <w:r>
              <w:rPr>
                <w:rFonts w:ascii="Tinos" w:hAnsi="Tinos" w:eastAsia="Tinos" w:cs="Tinos"/>
                <w:color w:val="000000" w:themeColor="text1"/>
                <w:sz w:val="18"/>
                <w:szCs w:val="18"/>
              </w:rPr>
              <w:t xml:space="preserve">Мегабайт</w:t>
            </w:r>
            <w:r>
              <w:rPr>
                <w:rFonts w:ascii="Tinos" w:hAnsi="Tinos" w:eastAsia="Tinos" w:cs="Tinos"/>
                <w:sz w:val="18"/>
                <w:szCs w:val="18"/>
              </w:rPr>
            </w:r>
            <w:r>
              <w:rPr>
                <w:rFonts w:ascii="Tinos" w:hAnsi="Tinos" w:eastAsia="Tinos" w:cs="Tinos"/>
                <w:sz w:val="18"/>
                <w:szCs w:val="18"/>
              </w:rPr>
            </w:r>
          </w:p>
        </w:tc>
      </w:tr>
      <w:tr>
        <w:tblPrEx/>
        <w:trPr>
          <w:trHeight w:val="488"/>
        </w:trPr>
        <w:tc>
          <w:tcPr>
            <w:gridSpan w:val="2"/>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6" w:type="dxa"/>
            <w:vAlign w:val="center"/>
            <w:vMerge w:val="restart"/>
            <w:textDirection w:val="lrTb"/>
            <w:noWrap w:val="false"/>
          </w:tcPr>
          <w:p>
            <w:pPr>
              <w:ind w:firstLine="0"/>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t xml:space="preserve">Форм фактор</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125" w:type="dxa"/>
            <w:vAlign w:val="center"/>
            <w:textDirection w:val="lrTb"/>
            <w:noWrap w:val="false"/>
          </w:tcPr>
          <w:p>
            <w:pPr>
              <w:ind w:firstLine="0"/>
              <w:jc w:val="center"/>
              <w:spacing w:after="0" w:line="240" w:lineRule="auto"/>
              <w:rPr>
                <w:rFonts w:ascii="Times New Roman" w:hAnsi="Times New Roman" w:eastAsia="Times New Roman" w:cs="Times New Roman"/>
                <w:sz w:val="18"/>
                <w:szCs w:val="18"/>
                <w:lang w:val="en-US" w:eastAsia="ru-RU"/>
              </w:rPr>
            </w:pPr>
            <w:r>
              <w:rPr>
                <w:rFonts w:ascii="Times New Roman" w:hAnsi="Times New Roman" w:eastAsia="Times New Roman" w:cs="Times New Roman"/>
                <w:sz w:val="18"/>
                <w:szCs w:val="18"/>
                <w:lang w:val="en-US" w:eastAsia="ru-RU"/>
              </w:rPr>
            </w:r>
            <w:r>
              <w:rPr>
                <w:rFonts w:ascii="Times New Roman" w:hAnsi="Times New Roman" w:eastAsia="Times New Roman" w:cs="Times New Roman"/>
                <w:sz w:val="18"/>
                <w:szCs w:val="18"/>
                <w:lang w:val="en-US" w:eastAsia="ru-RU"/>
              </w:rPr>
              <w:t xml:space="preserve">3,5 дюйм</w:t>
            </w:r>
            <w:r>
              <w:rPr>
                <w:rFonts w:ascii="Times New Roman" w:hAnsi="Times New Roman" w:eastAsia="Times New Roman" w:cs="Times New Roman"/>
                <w:sz w:val="18"/>
                <w:szCs w:val="18"/>
                <w:lang w:val="en-US" w:eastAsia="ru-RU"/>
              </w:rPr>
            </w:r>
            <w:r>
              <w:rPr>
                <w:rFonts w:ascii="Times New Roman" w:hAnsi="Times New Roman" w:eastAsia="Times New Roman" w:cs="Times New Roman"/>
                <w:sz w:val="18"/>
                <w:szCs w:val="18"/>
                <w:lang w:val="en-US" w:eastAsia="ru-RU"/>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812" w:type="dxa"/>
            <w:vAlign w:val="center"/>
            <w:textDirection w:val="lrTb"/>
            <w:noWrap w:val="false"/>
          </w:tcPr>
          <w:p>
            <w:pPr>
              <w:ind w:firstLine="0"/>
              <w:jc w:val="center"/>
              <w:rPr>
                <w:rFonts w:ascii="Tinos" w:hAnsi="Tinos" w:cs="Tinos"/>
                <w:color w:val="000000" w:themeColor="text1"/>
                <w:sz w:val="22"/>
                <w:szCs w:val="22"/>
              </w:rPr>
            </w:pPr>
            <w:r>
              <w:rPr>
                <w:rFonts w:ascii="Tinos" w:hAnsi="Tinos" w:eastAsia="Tinos" w:cs="Tinos"/>
                <w:color w:val="000000" w:themeColor="text1"/>
                <w:sz w:val="18"/>
                <w:szCs w:val="18"/>
              </w:rPr>
              <w:t xml:space="preserve"> </w:t>
            </w:r>
            <w:r>
              <w:rPr>
                <w:rFonts w:ascii="Tinos" w:hAnsi="Tinos" w:cs="Tinos"/>
                <w:color w:val="000000" w:themeColor="text1"/>
                <w:sz w:val="22"/>
                <w:szCs w:val="22"/>
              </w:rPr>
            </w:r>
            <w:r>
              <w:rPr>
                <w:rFonts w:ascii="Tinos" w:hAnsi="Tinos" w:cs="Tinos"/>
                <w:color w:val="000000" w:themeColor="text1"/>
                <w:sz w:val="22"/>
                <w:szCs w:val="22"/>
              </w:rPr>
            </w:r>
          </w:p>
          <w:p>
            <w:pPr>
              <w:jc w:val="center"/>
              <w:rPr>
                <w:rFonts w:ascii="Tinos" w:hAnsi="Tinos" w:cs="Tinos"/>
                <w:sz w:val="22"/>
                <w:szCs w:val="22"/>
              </w:rPr>
            </w:pPr>
            <w:r>
              <w:rPr>
                <w:rFonts w:ascii="Tinos" w:hAnsi="Tinos" w:eastAsia="Tinos" w:cs="Tinos"/>
                <w:sz w:val="18"/>
                <w:szCs w:val="18"/>
              </w:rPr>
            </w:r>
            <w:r>
              <w:rPr>
                <w:rFonts w:ascii="Tinos" w:hAnsi="Tinos" w:cs="Tinos"/>
                <w:sz w:val="22"/>
                <w:szCs w:val="22"/>
              </w:rPr>
            </w:r>
            <w:r>
              <w:rPr>
                <w:rFonts w:ascii="Tinos" w:hAnsi="Tinos" w:cs="Tinos"/>
                <w:sz w:val="22"/>
                <w:szCs w:val="22"/>
              </w:rPr>
            </w:r>
          </w:p>
        </w:tc>
      </w:tr>
      <w:tr>
        <w:tblPrEx/>
        <w:trPr>
          <w:trHeight w:val="619"/>
        </w:trPr>
        <w:tc>
          <w:tcPr>
            <w:gridSpan w:val="2"/>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6" w:type="dxa"/>
            <w:vAlign w:val="center"/>
            <w:vMerge w:val="restart"/>
            <w:textDirection w:val="lrTb"/>
            <w:noWrap w:val="false"/>
          </w:tcPr>
          <w:p>
            <w:pPr>
              <w:ind w:firstLine="0"/>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t xml:space="preserve">Наличие интерфейсов</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125" w:type="dxa"/>
            <w:vAlign w:val="center"/>
            <w:vMerge w:val="restart"/>
            <w:textDirection w:val="lrTb"/>
            <w:noWrap w:val="false"/>
          </w:tcPr>
          <w:p>
            <w:pPr>
              <w:ind w:firstLine="0"/>
              <w:jc w:val="center"/>
              <w:spacing w:after="0" w:line="240" w:lineRule="auto"/>
              <w:rPr>
                <w:rFonts w:ascii="Times New Roman" w:hAnsi="Times New Roman" w:eastAsia="Times New Roman" w:cs="Times New Roman"/>
                <w:sz w:val="18"/>
                <w:szCs w:val="18"/>
                <w:lang w:val="en-US" w:eastAsia="ru-RU"/>
              </w:rPr>
            </w:pPr>
            <w:r>
              <w:rPr>
                <w:rFonts w:ascii="Times New Roman" w:hAnsi="Times New Roman" w:eastAsia="Times New Roman" w:cs="Times New Roman"/>
                <w:sz w:val="18"/>
                <w:szCs w:val="18"/>
                <w:lang w:val="en-US" w:eastAsia="ru-RU"/>
              </w:rPr>
            </w:r>
            <w:r>
              <w:rPr>
                <w:rFonts w:ascii="Times New Roman" w:hAnsi="Times New Roman" w:eastAsia="Times New Roman" w:cs="Times New Roman"/>
                <w:sz w:val="18"/>
                <w:szCs w:val="18"/>
                <w:lang w:val="en-US" w:eastAsia="ru-RU"/>
              </w:rPr>
              <w:t xml:space="preserve">SATA III</w:t>
            </w:r>
            <w:r>
              <w:rPr>
                <w:rFonts w:ascii="Times New Roman" w:hAnsi="Times New Roman" w:eastAsia="Times New Roman" w:cs="Times New Roman"/>
                <w:sz w:val="18"/>
                <w:szCs w:val="18"/>
                <w:lang w:val="en-US" w:eastAsia="ru-RU"/>
              </w:rPr>
            </w:r>
            <w:r>
              <w:rPr>
                <w:rFonts w:ascii="Times New Roman" w:hAnsi="Times New Roman" w:eastAsia="Times New Roman" w:cs="Times New Roman"/>
                <w:sz w:val="18"/>
                <w:szCs w:val="18"/>
                <w:lang w:val="en-US" w:eastAsia="ru-RU"/>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812" w:type="dxa"/>
            <w:vAlign w:val="center"/>
            <w:textDirection w:val="lrTb"/>
            <w:noWrap w:val="false"/>
          </w:tcPr>
          <w:p>
            <w:pPr>
              <w:ind w:firstLine="0"/>
              <w:jc w:val="center"/>
              <w:rPr>
                <w:rFonts w:ascii="Tinos" w:hAnsi="Tinos" w:cs="Tinos"/>
                <w:sz w:val="22"/>
                <w:szCs w:val="22"/>
              </w:rPr>
            </w:pPr>
            <w:r>
              <w:rPr>
                <w:rFonts w:ascii="Tinos" w:hAnsi="Tinos" w:eastAsia="Tinos" w:cs="Tinos"/>
                <w:sz w:val="18"/>
                <w:szCs w:val="18"/>
              </w:rPr>
            </w:r>
            <w:r>
              <w:rPr>
                <w:rFonts w:ascii="Tinos" w:hAnsi="Tinos" w:cs="Tinos"/>
                <w:sz w:val="22"/>
                <w:szCs w:val="22"/>
              </w:rPr>
            </w:r>
            <w:r>
              <w:rPr>
                <w:rFonts w:ascii="Tinos" w:hAnsi="Tinos" w:cs="Tinos"/>
                <w:sz w:val="22"/>
                <w:szCs w:val="22"/>
              </w:rPr>
            </w:r>
          </w:p>
        </w:tc>
      </w:tr>
      <w:tr>
        <w:tblPrEx/>
        <w:trPr>
          <w:trHeight w:val="538"/>
        </w:trPr>
        <w:tc>
          <w:tcPr>
            <w:gridSpan w:val="2"/>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66" w:type="dxa"/>
            <w:vAlign w:val="center"/>
            <w:vMerge w:val="restart"/>
            <w:textDirection w:val="lrTb"/>
            <w:noWrap w:val="false"/>
          </w:tcPr>
          <w:p>
            <w:pPr>
              <w:ind w:firstLine="0"/>
              <w:jc w:val="center"/>
              <w:spacing w:after="0" w:line="240" w:lineRule="auto"/>
              <w:rPr>
                <w:rFonts w:ascii="Tinos" w:hAnsi="Tinos" w:cs="Tinos"/>
                <w:sz w:val="18"/>
                <w:szCs w:val="18"/>
              </w:rPr>
            </w:pPr>
            <w:r>
              <w:rPr>
                <w:rFonts w:ascii="Tinos" w:hAnsi="Tinos" w:eastAsia="Tinos" w:cs="Tinos"/>
                <w:sz w:val="18"/>
                <w:szCs w:val="18"/>
                <w:lang w:eastAsia="ru-RU"/>
              </w:rPr>
            </w:r>
            <w:r>
              <w:rPr>
                <w:rFonts w:ascii="Tinos" w:hAnsi="Tinos" w:eastAsia="Tinos" w:cs="Tinos"/>
                <w:sz w:val="18"/>
                <w:szCs w:val="18"/>
                <w:lang w:eastAsia="ru-RU"/>
              </w:rPr>
              <w:t xml:space="preserve">Скорость вращения (RPM)</w:t>
            </w:r>
            <w:r>
              <w:rPr>
                <w:rFonts w:ascii="Tinos" w:hAnsi="Tinos" w:cs="Tinos"/>
                <w:sz w:val="18"/>
                <w:szCs w:val="18"/>
              </w:rPr>
            </w:r>
            <w:r>
              <w:rPr>
                <w:rFonts w:ascii="Tinos" w:hAnsi="Tinos" w:cs="Tinos"/>
                <w:sz w:val="18"/>
                <w:szCs w:val="18"/>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125" w:type="dxa"/>
            <w:vAlign w:val="center"/>
            <w:vMerge w:val="restart"/>
            <w:textDirection w:val="lrTb"/>
            <w:noWrap w:val="false"/>
          </w:tcPr>
          <w:p>
            <w:pPr>
              <w:ind w:firstLine="0"/>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t xml:space="preserve">≥ 7000.0</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812" w:type="dxa"/>
            <w:vAlign w:val="center"/>
            <w:textDirection w:val="lrTb"/>
            <w:noWrap w:val="false"/>
          </w:tcPr>
          <w:p>
            <w:pPr>
              <w:ind w:firstLine="0"/>
              <w:jc w:val="center"/>
            </w:pPr>
            <w:r>
              <w:rPr>
                <w:rFonts w:ascii="Tinos" w:hAnsi="Tinos" w:eastAsia="Tinos" w:cs="Tinos"/>
                <w:sz w:val="18"/>
                <w:szCs w:val="18"/>
              </w:rPr>
              <w:t xml:space="preserve">Оборот в минуту</w:t>
            </w:r>
            <w:r/>
          </w:p>
        </w:tc>
      </w:tr>
    </w:tbl>
    <w:p>
      <w:pPr>
        <w:ind w:firstLine="0"/>
        <w:jc w:val="both"/>
        <w:rPr>
          <w:rFonts w:ascii="Tinos" w:hAnsi="Tinos" w:eastAsia="Tinos" w:cs="Tinos"/>
          <w:b/>
          <w:bCs/>
          <w:i/>
          <w:color w:val="000000"/>
          <w:sz w:val="22"/>
          <w:szCs w:val="22"/>
          <w:highlight w:val="none"/>
        </w:rPr>
      </w:pPr>
      <w:r>
        <w:rPr>
          <w:rFonts w:ascii="Tinos" w:hAnsi="Tinos" w:eastAsia="Tinos" w:cs="Tinos"/>
          <w:b/>
          <w:i/>
          <w:iCs/>
          <w:sz w:val="22"/>
          <w:szCs w:val="22"/>
          <w:lang w:eastAsia="en-US"/>
        </w:rPr>
      </w:r>
      <w:r>
        <w:rPr>
          <w:rFonts w:ascii="Tinos" w:hAnsi="Tinos" w:eastAsia="Tinos" w:cs="Tinos"/>
          <w:i/>
          <w:iCs/>
          <w:sz w:val="22"/>
          <w:szCs w:val="22"/>
          <w:lang w:eastAsia="en-US"/>
        </w:rPr>
        <w:t xml:space="preserve"> </w:t>
      </w:r>
      <w:r>
        <w:rPr>
          <w:rFonts w:ascii="Tinos" w:hAnsi="Tinos" w:eastAsia="Tinos" w:cs="Tinos"/>
          <w:b/>
          <w:i/>
          <w:iCs/>
          <w:color w:val="000000"/>
          <w:sz w:val="22"/>
          <w:szCs w:val="22"/>
        </w:rPr>
        <w:t xml:space="preserve">*З</w:t>
      </w:r>
      <w:r>
        <w:rPr>
          <w:rFonts w:ascii="Tinos" w:hAnsi="Tinos" w:eastAsia="Tinos" w:cs="Tinos"/>
          <w:b/>
          <w:i/>
          <w:iCs/>
          <w:color w:val="000000"/>
          <w:sz w:val="22"/>
          <w:szCs w:val="22"/>
        </w:rPr>
        <w:t xml:space="preserve">аказчик использует серверное оборудование, которое должно быть совместимо с сервером YADRO «Vegman S220» в соответствии с требованиями пункта 1 части 1 статьи 33 Закона № 44-ФЗ, предусматривающими необходимость указания функциональных, технических и качест</w:t>
      </w:r>
      <w:r>
        <w:rPr>
          <w:rFonts w:ascii="Tinos" w:hAnsi="Tinos" w:eastAsia="Tinos" w:cs="Tinos"/>
          <w:b/>
          <w:i/>
          <w:iCs/>
          <w:color w:val="000000"/>
          <w:sz w:val="22"/>
          <w:szCs w:val="22"/>
        </w:rPr>
        <w:t xml:space="preserve">венных характеристик товара.</w:t>
      </w:r>
      <w:r>
        <w:rPr>
          <w:rFonts w:ascii="Tinos" w:hAnsi="Tinos" w:eastAsia="Tinos" w:cs="Tinos"/>
          <w:b/>
          <w:bCs/>
          <w:i/>
          <w:color w:val="000000"/>
          <w:sz w:val="22"/>
          <w:szCs w:val="22"/>
          <w:highlight w:val="none"/>
        </w:rPr>
      </w:r>
      <w:r>
        <w:rPr>
          <w:rFonts w:ascii="Tinos" w:hAnsi="Tinos" w:eastAsia="Tinos" w:cs="Tinos"/>
          <w:b/>
          <w:bCs/>
          <w:i/>
          <w:color w:val="000000"/>
          <w:sz w:val="22"/>
          <w:szCs w:val="22"/>
          <w:highlight w:val="none"/>
        </w:rPr>
      </w:r>
    </w:p>
    <w:p>
      <w:pPr>
        <w:contextualSpacing w:val="0"/>
        <w:ind w:firstLine="709"/>
        <w:jc w:val="both"/>
        <w:spacing w:before="0" w:after="0" w:line="240" w:lineRule="auto"/>
        <w:rPr>
          <w:rFonts w:ascii="Tinos" w:hAnsi="Tinos" w:cs="Tinos"/>
          <w:sz w:val="26"/>
          <w:szCs w:val="26"/>
        </w:rPr>
        <w:suppressLineNumbers w:val="0"/>
      </w:pPr>
      <w:r>
        <w:rPr>
          <w:rFonts w:ascii="Tinos" w:hAnsi="Tinos" w:eastAsia="Tinos" w:cs="Tinos"/>
          <w:sz w:val="24"/>
          <w:szCs w:val="24"/>
          <w:lang w:eastAsia="en-US"/>
        </w:rPr>
        <w:t xml:space="preserve">3.2. </w:t>
      </w:r>
      <w:r>
        <w:rPr>
          <w:rFonts w:ascii="Tinos" w:hAnsi="Tinos" w:eastAsia="Tinos" w:cs="Tinos"/>
          <w:sz w:val="24"/>
          <w:szCs w:val="24"/>
          <w:lang w:eastAsia="en-US"/>
        </w:rPr>
        <w:t xml:space="preserve">Товары приобретаются как запасные части и ра</w:t>
      </w:r>
      <w:r>
        <w:rPr>
          <w:rFonts w:ascii="Tinos" w:hAnsi="Tinos" w:eastAsia="Tinos" w:cs="Tinos"/>
          <w:sz w:val="24"/>
          <w:szCs w:val="24"/>
          <w:lang w:eastAsia="en-US"/>
        </w:rPr>
        <w:t xml:space="preserve">сходные материалы к оборудованиям</w:t>
      </w:r>
      <w:r>
        <w:rPr>
          <w:rFonts w:ascii="Tinos" w:hAnsi="Tinos" w:eastAsia="Tinos" w:cs="Tinos"/>
          <w:sz w:val="24"/>
          <w:szCs w:val="24"/>
          <w:lang w:eastAsia="en-US"/>
        </w:rPr>
        <w:t xml:space="preserve">, котор</w:t>
      </w:r>
      <w:r>
        <w:rPr>
          <w:rFonts w:ascii="Tinos" w:hAnsi="Tinos" w:eastAsia="Tinos" w:cs="Tinos"/>
          <w:sz w:val="24"/>
          <w:szCs w:val="24"/>
          <w:lang w:eastAsia="en-US"/>
        </w:rPr>
        <w:t xml:space="preserve">ы</w:t>
      </w:r>
      <w:r>
        <w:rPr>
          <w:rFonts w:ascii="Tinos" w:hAnsi="Tinos" w:eastAsia="Tinos" w:cs="Tinos"/>
          <w:sz w:val="24"/>
          <w:szCs w:val="24"/>
          <w:lang w:eastAsia="en-US"/>
        </w:rPr>
        <w:t xml:space="preserve">е </w:t>
      </w:r>
      <w:r>
        <w:rPr>
          <w:rFonts w:ascii="Tinos" w:hAnsi="Tinos" w:eastAsia="Tinos" w:cs="Tinos"/>
          <w:sz w:val="24"/>
          <w:szCs w:val="24"/>
          <w:lang w:eastAsia="en-US"/>
        </w:rPr>
        <w:t xml:space="preserve">эксплуатиру</w:t>
      </w:r>
      <w:r>
        <w:rPr>
          <w:rFonts w:ascii="Tinos" w:hAnsi="Tinos" w:eastAsia="Tinos" w:cs="Tinos"/>
          <w:sz w:val="24"/>
          <w:szCs w:val="24"/>
          <w:lang w:eastAsia="en-US"/>
        </w:rPr>
        <w:t xml:space="preserve">ю</w:t>
      </w:r>
      <w:r>
        <w:rPr>
          <w:rFonts w:ascii="Tinos" w:hAnsi="Tinos" w:eastAsia="Tinos" w:cs="Tinos"/>
          <w:sz w:val="24"/>
          <w:szCs w:val="24"/>
          <w:lang w:eastAsia="en-US"/>
        </w:rPr>
        <w:t xml:space="preserve">тся</w:t>
      </w:r>
      <w:r>
        <w:rPr>
          <w:rFonts w:ascii="Tinos" w:hAnsi="Tinos" w:eastAsia="Tinos" w:cs="Tinos"/>
          <w:sz w:val="24"/>
          <w:szCs w:val="24"/>
          <w:lang w:eastAsia="en-US"/>
        </w:rPr>
        <w:t xml:space="preserve"> Заказчиком. </w:t>
      </w:r>
      <w:r>
        <w:rPr>
          <w:rFonts w:ascii="Tinos" w:hAnsi="Tinos" w:cs="Tinos"/>
          <w:sz w:val="26"/>
          <w:szCs w:val="26"/>
        </w:rPr>
      </w:r>
      <w:r>
        <w:rPr>
          <w:rFonts w:ascii="Tinos" w:hAnsi="Tinos" w:cs="Tinos"/>
          <w:sz w:val="26"/>
          <w:szCs w:val="26"/>
        </w:rPr>
      </w:r>
    </w:p>
    <w:p>
      <w:pPr>
        <w:contextualSpacing w:val="0"/>
        <w:ind w:firstLine="709"/>
        <w:jc w:val="both"/>
        <w:spacing w:before="0" w:after="0" w:line="240" w:lineRule="auto"/>
        <w:rPr>
          <w:rFonts w:ascii="Tinos" w:hAnsi="Tinos" w:cs="Tinos"/>
          <w:sz w:val="26"/>
          <w:szCs w:val="26"/>
        </w:rPr>
        <w:suppressLineNumbers w:val="0"/>
      </w:pPr>
      <w:r>
        <w:rPr>
          <w:rFonts w:ascii="Tinos" w:hAnsi="Tinos" w:eastAsia="Tinos" w:cs="Tinos"/>
          <w:sz w:val="24"/>
          <w:szCs w:val="24"/>
          <w:lang w:eastAsia="en-US"/>
        </w:rPr>
        <w:t xml:space="preserve">3.3. </w:t>
      </w:r>
      <w:r>
        <w:rPr>
          <w:rFonts w:ascii="Tinos" w:hAnsi="Tinos" w:eastAsia="Tinos" w:cs="Tinos"/>
          <w:sz w:val="24"/>
          <w:szCs w:val="24"/>
          <w:lang w:eastAsia="en-US"/>
        </w:rPr>
        <w:t xml:space="preserve">Поставщик гарантирует качество и безопасность поставляемого Товара в </w:t>
      </w:r>
      <w:r>
        <w:rPr>
          <w:rFonts w:ascii="Tinos" w:hAnsi="Tinos" w:eastAsia="Tinos" w:cs="Tinos"/>
          <w:sz w:val="24"/>
          <w:szCs w:val="24"/>
          <w:lang w:eastAsia="en-US"/>
        </w:rPr>
        <w:t xml:space="preserve">соответствии</w:t>
      </w:r>
      <w:r>
        <w:rPr>
          <w:rFonts w:ascii="Tinos" w:hAnsi="Tinos" w:eastAsia="Tinos" w:cs="Tinos"/>
          <w:sz w:val="24"/>
          <w:szCs w:val="24"/>
          <w:lang w:eastAsia="en-US"/>
        </w:rPr>
        <w:t xml:space="preserve"> с законодательством Российской Федерации, наличие сертиф</w:t>
      </w:r>
      <w:r>
        <w:rPr>
          <w:rFonts w:ascii="Tinos" w:hAnsi="Tinos" w:eastAsia="Tinos" w:cs="Tinos"/>
          <w:sz w:val="24"/>
          <w:szCs w:val="24"/>
          <w:lang w:eastAsia="en-US"/>
        </w:rPr>
        <w:t xml:space="preserve">икатов, обязательных для данного вида Товара, оформленных в соответствии с законодательством Российской Федерации. Товар должен быть выпущен к свободному обращению на территории Российской Федерации без каких-либо ограничений (залог, запрет, арест и т.п.).</w:t>
      </w:r>
      <w:r>
        <w:rPr>
          <w:rFonts w:ascii="Tinos" w:hAnsi="Tinos" w:cs="Tinos"/>
          <w:sz w:val="26"/>
          <w:szCs w:val="26"/>
        </w:rPr>
      </w:r>
      <w:r>
        <w:rPr>
          <w:rFonts w:ascii="Tinos" w:hAnsi="Tinos" w:cs="Tinos"/>
          <w:sz w:val="26"/>
          <w:szCs w:val="26"/>
        </w:rPr>
      </w:r>
    </w:p>
    <w:p>
      <w:pPr>
        <w:contextualSpacing w:val="0"/>
        <w:ind w:firstLine="709"/>
        <w:jc w:val="both"/>
        <w:spacing w:before="0" w:after="0" w:line="240" w:lineRule="auto"/>
        <w:rPr>
          <w:rFonts w:ascii="Tinos" w:hAnsi="Tinos" w:cs="Tinos"/>
          <w:sz w:val="26"/>
          <w:szCs w:val="26"/>
        </w:rPr>
        <w:suppressLineNumbers w:val="0"/>
      </w:pPr>
      <w:r>
        <w:rPr>
          <w:rFonts w:ascii="Tinos" w:hAnsi="Tinos" w:eastAsia="Tinos" w:cs="Tinos"/>
          <w:sz w:val="24"/>
          <w:szCs w:val="24"/>
          <w:lang w:eastAsia="en-US"/>
        </w:rPr>
        <w:t xml:space="preserve">Технические и качественные характеристики, функциональные характеристики (потребительские свойства), эксплуатационные характеристики поставляемого Товара должны быть подтверждены документально.</w:t>
      </w:r>
      <w:r>
        <w:rPr>
          <w:rFonts w:ascii="Tinos" w:hAnsi="Tinos" w:cs="Tinos"/>
          <w:sz w:val="26"/>
          <w:szCs w:val="26"/>
        </w:rPr>
      </w:r>
      <w:r>
        <w:rPr>
          <w:rFonts w:ascii="Tinos" w:hAnsi="Tinos" w:cs="Tinos"/>
          <w:sz w:val="26"/>
          <w:szCs w:val="26"/>
        </w:rPr>
      </w:r>
    </w:p>
    <w:p>
      <w:pPr>
        <w:contextualSpacing w:val="0"/>
        <w:ind w:firstLine="709"/>
        <w:jc w:val="both"/>
        <w:spacing w:before="0" w:after="0" w:line="240" w:lineRule="auto"/>
        <w:rPr>
          <w:rFonts w:ascii="Tinos" w:hAnsi="Tinos" w:cs="Tinos"/>
          <w:sz w:val="26"/>
          <w:szCs w:val="26"/>
        </w:rPr>
        <w:suppressLineNumbers w:val="0"/>
      </w:pPr>
      <w:r>
        <w:rPr>
          <w:rFonts w:ascii="Tinos" w:hAnsi="Tinos" w:eastAsia="Tinos" w:cs="Tinos"/>
          <w:sz w:val="24"/>
          <w:szCs w:val="24"/>
          <w:lang w:eastAsia="en-US"/>
        </w:rPr>
        <w:t xml:space="preserve">Такими документами могут служить: технические паспорта, буклеты, брошюры и/или другие документы от производителя оборудования, содержащие все технические характеристики предлагаемого оборудования и их значения, справочные материалы и т.д.</w:t>
      </w:r>
      <w:r>
        <w:rPr>
          <w:rFonts w:ascii="Tinos" w:hAnsi="Tinos" w:cs="Tinos"/>
          <w:sz w:val="26"/>
          <w:szCs w:val="26"/>
        </w:rPr>
      </w:r>
      <w:r>
        <w:rPr>
          <w:rFonts w:ascii="Tinos" w:hAnsi="Tinos" w:cs="Tinos"/>
          <w:sz w:val="26"/>
          <w:szCs w:val="26"/>
        </w:rPr>
      </w:r>
    </w:p>
    <w:p>
      <w:pPr>
        <w:contextualSpacing w:val="0"/>
        <w:ind w:firstLine="709"/>
        <w:jc w:val="both"/>
        <w:spacing w:before="0" w:after="0" w:line="240" w:lineRule="auto"/>
        <w:rPr>
          <w:rFonts w:ascii="Tinos" w:hAnsi="Tinos" w:cs="Tinos"/>
          <w:sz w:val="26"/>
          <w:szCs w:val="26"/>
        </w:rPr>
        <w:suppressLineNumbers w:val="0"/>
      </w:pPr>
      <w:r>
        <w:rPr>
          <w:rFonts w:ascii="Tinos" w:hAnsi="Tinos" w:eastAsia="Tinos" w:cs="Tinos"/>
          <w:sz w:val="24"/>
          <w:szCs w:val="24"/>
          <w:lang w:eastAsia="en-US"/>
        </w:rPr>
        <w:t xml:space="preserve">3.</w:t>
      </w:r>
      <w:r>
        <w:rPr>
          <w:rFonts w:ascii="Tinos" w:hAnsi="Tinos" w:eastAsia="Tinos" w:cs="Tinos"/>
          <w:sz w:val="24"/>
          <w:szCs w:val="24"/>
          <w:lang w:eastAsia="en-US"/>
        </w:rPr>
        <w:t xml:space="preserve">4. </w:t>
      </w:r>
      <w:r>
        <w:rPr>
          <w:rFonts w:ascii="Tinos" w:hAnsi="Tinos" w:eastAsia="Tinos" w:cs="Tinos"/>
          <w:sz w:val="24"/>
          <w:szCs w:val="24"/>
          <w:lang w:eastAsia="en-US"/>
        </w:rPr>
        <w:t xml:space="preserve">Товар должен быть новым, не бывшим в употре</w:t>
      </w:r>
      <w:r>
        <w:rPr>
          <w:rFonts w:ascii="Tinos" w:hAnsi="Tinos" w:eastAsia="Tinos" w:cs="Tinos"/>
          <w:sz w:val="24"/>
          <w:szCs w:val="24"/>
          <w:lang w:eastAsia="en-US"/>
        </w:rPr>
        <w:t xml:space="preserve">блении, не проходившим ремонт, в том числе восстановление потребительских свойств, в рабочем состоянии, в неповрежденной упаковке, с инструкцией и иной сопроводительной докуме</w:t>
      </w:r>
      <w:r>
        <w:rPr>
          <w:rFonts w:ascii="Tinos" w:hAnsi="Tinos" w:eastAsia="Tinos" w:cs="Tinos"/>
          <w:sz w:val="24"/>
          <w:szCs w:val="24"/>
          <w:lang w:eastAsia="en-US"/>
        </w:rPr>
        <w:t xml:space="preserve">нтацией на русском языке, предусмотренной законодательством Российской Федерации.</w:t>
      </w:r>
      <w:r>
        <w:rPr>
          <w:rFonts w:ascii="Tinos" w:hAnsi="Tinos" w:cs="Tinos"/>
          <w:sz w:val="26"/>
          <w:szCs w:val="26"/>
        </w:rPr>
      </w:r>
      <w:r>
        <w:rPr>
          <w:rFonts w:ascii="Tinos" w:hAnsi="Tinos" w:cs="Tinos"/>
          <w:sz w:val="26"/>
          <w:szCs w:val="26"/>
        </w:rPr>
      </w:r>
    </w:p>
    <w:p>
      <w:pPr>
        <w:contextualSpacing w:val="0"/>
        <w:ind w:firstLine="709"/>
        <w:jc w:val="both"/>
        <w:spacing w:before="0" w:after="0" w:line="240" w:lineRule="auto"/>
        <w:rPr>
          <w:rFonts w:ascii="Tinos" w:hAnsi="Tinos" w:cs="Tinos"/>
          <w:sz w:val="26"/>
          <w:szCs w:val="26"/>
        </w:rPr>
        <w:suppressLineNumbers w:val="0"/>
      </w:pPr>
      <w:r>
        <w:rPr>
          <w:rFonts w:ascii="Tinos" w:hAnsi="Tinos" w:eastAsia="Tinos" w:cs="Tinos"/>
          <w:sz w:val="24"/>
          <w:szCs w:val="24"/>
          <w:lang w:eastAsia="en-US"/>
        </w:rPr>
        <w:t xml:space="preserve">3.</w:t>
      </w:r>
      <w:r>
        <w:rPr>
          <w:rFonts w:ascii="Tinos" w:hAnsi="Tinos" w:eastAsia="Tinos" w:cs="Tinos"/>
          <w:sz w:val="24"/>
          <w:szCs w:val="24"/>
          <w:lang w:eastAsia="en-US"/>
        </w:rPr>
        <w:t xml:space="preserve">5. </w:t>
      </w:r>
      <w:r>
        <w:rPr>
          <w:rFonts w:ascii="Tinos" w:hAnsi="Tinos" w:eastAsia="Tinos" w:cs="Tinos"/>
          <w:sz w:val="24"/>
          <w:szCs w:val="24"/>
          <w:lang w:eastAsia="en-US"/>
        </w:rPr>
        <w:t xml:space="preserve">В комплект поставки должны быть включены все непоименованные в спецификации, но необходимые для работы </w:t>
      </w:r>
      <w:r>
        <w:rPr>
          <w:rFonts w:ascii="Tinos" w:hAnsi="Tinos" w:eastAsia="Tinos" w:cs="Tinos"/>
          <w:sz w:val="24"/>
          <w:szCs w:val="24"/>
          <w:lang w:eastAsia="en-US"/>
        </w:rPr>
        <w:t xml:space="preserve">принадлежности</w:t>
      </w:r>
      <w:r>
        <w:rPr>
          <w:rFonts w:ascii="Tinos" w:hAnsi="Tinos" w:eastAsia="Tinos" w:cs="Tinos"/>
          <w:sz w:val="24"/>
          <w:szCs w:val="24"/>
          <w:lang w:eastAsia="en-US"/>
        </w:rPr>
        <w:t xml:space="preserve"> </w:t>
      </w:r>
      <w:r>
        <w:rPr>
          <w:rFonts w:ascii="Tinos" w:hAnsi="Tinos" w:eastAsia="Tinos" w:cs="Tinos"/>
          <w:sz w:val="24"/>
          <w:szCs w:val="24"/>
          <w:lang w:eastAsia="en-US"/>
        </w:rPr>
        <w:t xml:space="preserve">(</w:t>
      </w:r>
      <w:r>
        <w:rPr>
          <w:rFonts w:ascii="Tinos" w:hAnsi="Tinos" w:eastAsia="Tinos" w:cs="Tinos"/>
          <w:sz w:val="24"/>
          <w:szCs w:val="24"/>
          <w:lang w:eastAsia="en-US"/>
        </w:rPr>
        <w:t xml:space="preserve">интерфейсные шнуры, соединительные кабели</w:t>
      </w:r>
      <w:r>
        <w:rPr>
          <w:rFonts w:ascii="Tinos" w:hAnsi="Tinos" w:eastAsia="Tinos" w:cs="Tinos"/>
          <w:sz w:val="24"/>
          <w:szCs w:val="24"/>
          <w:lang w:eastAsia="en-US"/>
        </w:rPr>
        <w:t xml:space="preserve"> и т.п.)</w:t>
      </w:r>
      <w:r>
        <w:rPr>
          <w:rFonts w:ascii="Tinos" w:hAnsi="Tinos" w:eastAsia="Tinos" w:cs="Tinos"/>
          <w:sz w:val="24"/>
          <w:szCs w:val="24"/>
          <w:lang w:eastAsia="en-US"/>
        </w:rPr>
        <w:t xml:space="preserve"> </w:t>
      </w:r>
      <w:r>
        <w:rPr>
          <w:rFonts w:ascii="Tinos" w:hAnsi="Tinos" w:cs="Tinos"/>
          <w:sz w:val="26"/>
          <w:szCs w:val="26"/>
        </w:rPr>
      </w:r>
      <w:r>
        <w:rPr>
          <w:rFonts w:ascii="Tinos" w:hAnsi="Tinos" w:cs="Tinos"/>
          <w:sz w:val="26"/>
          <w:szCs w:val="26"/>
        </w:rPr>
      </w:r>
    </w:p>
    <w:p>
      <w:pPr>
        <w:contextualSpacing w:val="0"/>
        <w:ind w:firstLine="709"/>
        <w:jc w:val="both"/>
        <w:spacing w:before="0" w:after="0" w:line="240" w:lineRule="auto"/>
        <w:rPr>
          <w:rFonts w:ascii="Tinos" w:hAnsi="Tinos" w:cs="Tinos"/>
          <w:sz w:val="26"/>
          <w:szCs w:val="26"/>
          <w:highlight w:val="none"/>
        </w:rPr>
        <w:suppressLineNumbers w:val="0"/>
      </w:pPr>
      <w:r>
        <w:rPr>
          <w:rFonts w:ascii="Tinos" w:hAnsi="Tinos" w:eastAsia="Tinos" w:cs="Tinos"/>
          <w:sz w:val="24"/>
          <w:szCs w:val="24"/>
          <w:lang w:eastAsia="en-US"/>
        </w:rPr>
        <w:t xml:space="preserve">3.</w:t>
      </w:r>
      <w:r>
        <w:rPr>
          <w:rFonts w:ascii="Tinos" w:hAnsi="Tinos" w:eastAsia="Tinos" w:cs="Tinos"/>
          <w:sz w:val="24"/>
          <w:szCs w:val="24"/>
          <w:lang w:eastAsia="en-US"/>
        </w:rPr>
        <w:t xml:space="preserve">6. </w:t>
      </w:r>
      <w:r>
        <w:rPr>
          <w:rFonts w:ascii="Tinos" w:hAnsi="Tinos" w:eastAsia="Tinos" w:cs="Tinos"/>
          <w:sz w:val="24"/>
          <w:szCs w:val="24"/>
          <w:lang w:eastAsia="en-US"/>
        </w:rPr>
        <w:t xml:space="preserve">При исполнении контракта по согласованию заказчика с поставщиком допускается</w:t>
      </w:r>
      <w:r>
        <w:rPr>
          <w:rFonts w:ascii="Tinos" w:hAnsi="Tinos" w:eastAsia="Tinos" w:cs="Tinos"/>
          <w:sz w:val="24"/>
          <w:szCs w:val="24"/>
          <w:lang w:eastAsia="en-US"/>
        </w:rPr>
        <w:t xml:space="preserve"> поставка продукции (товара), качество, технические и функциональные характеристики (потребительские свойства) которых являются улучшенными по </w:t>
      </w:r>
      <w:r>
        <w:rPr>
          <w:rFonts w:ascii="Tinos" w:hAnsi="Tinos" w:eastAsia="Tinos" w:cs="Tinos"/>
          <w:sz w:val="24"/>
          <w:szCs w:val="24"/>
          <w:lang w:eastAsia="en-US"/>
        </w:rPr>
        <w:t xml:space="preserve">сравнению с качеством и соответствующими техническими и функциональными характеристиками, указанными в контракте.</w:t>
      </w:r>
      <w:r>
        <w:rPr>
          <w:rFonts w:ascii="Tinos" w:hAnsi="Tinos" w:cs="Tinos"/>
          <w:sz w:val="26"/>
          <w:szCs w:val="26"/>
          <w:highlight w:val="none"/>
        </w:rPr>
      </w:r>
      <w:r>
        <w:rPr>
          <w:rFonts w:ascii="Tinos" w:hAnsi="Tinos" w:cs="Tinos"/>
          <w:sz w:val="26"/>
          <w:szCs w:val="26"/>
          <w:highlight w:val="none"/>
        </w:rPr>
      </w:r>
    </w:p>
    <w:p>
      <w:pPr>
        <w:ind w:firstLine="0"/>
        <w:jc w:val="both"/>
        <w:rPr>
          <w:rFonts w:ascii="Tinos" w:hAnsi="Tinos" w:eastAsia="Tinos" w:cs="Tinos"/>
          <w:b/>
          <w:bCs/>
          <w:sz w:val="24"/>
          <w:szCs w:val="24"/>
          <w:highlight w:val="none"/>
        </w:rPr>
      </w:pPr>
      <w:r>
        <w:rPr>
          <w:rFonts w:ascii="Tinos" w:hAnsi="Tinos" w:eastAsia="Tinos" w:cs="Tinos"/>
          <w:b/>
          <w:sz w:val="24"/>
          <w:szCs w:val="24"/>
          <w:highlight w:val="none"/>
        </w:rPr>
      </w:r>
      <w:r>
        <w:rPr>
          <w:rFonts w:ascii="Tinos" w:hAnsi="Tinos" w:eastAsia="Tinos" w:cs="Tinos"/>
          <w:b/>
          <w:bCs/>
          <w:sz w:val="24"/>
          <w:szCs w:val="24"/>
          <w:highlight w:val="none"/>
        </w:rPr>
      </w:r>
      <w:r>
        <w:rPr>
          <w:rFonts w:ascii="Tinos" w:hAnsi="Tinos" w:eastAsia="Tinos" w:cs="Tinos"/>
          <w:b/>
          <w:bCs/>
          <w:sz w:val="24"/>
          <w:szCs w:val="24"/>
          <w:highlight w:val="none"/>
        </w:rPr>
      </w:r>
    </w:p>
    <w:p>
      <w:pPr>
        <w:ind w:firstLine="0"/>
        <w:jc w:val="both"/>
        <w:tabs>
          <w:tab w:val="left" w:pos="709" w:leader="none"/>
        </w:tabs>
        <w:rPr>
          <w:rFonts w:ascii="Tinos" w:hAnsi="Tinos" w:eastAsia="Tinos" w:cs="Tinos"/>
          <w:b/>
          <w:bCs/>
          <w:sz w:val="24"/>
          <w:szCs w:val="24"/>
          <w:highlight w:val="none"/>
        </w:rPr>
      </w:pPr>
      <w:r>
        <w:rPr>
          <w:rFonts w:ascii="Tinos" w:hAnsi="Tinos" w:eastAsia="Tinos" w:cs="Tinos"/>
          <w:b/>
          <w:sz w:val="24"/>
          <w:szCs w:val="24"/>
        </w:rPr>
        <w:t xml:space="preserve">            4</w:t>
      </w:r>
      <w:r>
        <w:rPr>
          <w:rFonts w:ascii="Tinos" w:hAnsi="Tinos" w:eastAsia="Tinos" w:cs="Tinos"/>
          <w:b/>
          <w:sz w:val="24"/>
          <w:szCs w:val="24"/>
        </w:rPr>
        <w:t xml:space="preserve">. Требования к упаковке</w:t>
      </w:r>
      <w:r>
        <w:rPr>
          <w:rFonts w:ascii="Tinos" w:hAnsi="Tinos" w:eastAsia="Tinos" w:cs="Tinos"/>
          <w:b/>
          <w:sz w:val="24"/>
          <w:szCs w:val="24"/>
        </w:rPr>
        <w:t xml:space="preserve">.</w:t>
      </w:r>
      <w:r>
        <w:rPr>
          <w:rFonts w:ascii="Tinos" w:hAnsi="Tinos" w:eastAsia="Tinos" w:cs="Tinos"/>
          <w:b/>
          <w:bCs/>
          <w:sz w:val="24"/>
          <w:szCs w:val="24"/>
          <w:highlight w:val="none"/>
        </w:rPr>
      </w:r>
      <w:r>
        <w:rPr>
          <w:rFonts w:ascii="Tinos" w:hAnsi="Tinos" w:eastAsia="Tinos" w:cs="Tinos"/>
          <w:b/>
          <w:bCs/>
          <w:sz w:val="24"/>
          <w:szCs w:val="24"/>
          <w:highlight w:val="none"/>
        </w:rPr>
      </w:r>
    </w:p>
    <w:p>
      <w:pPr>
        <w:ind w:firstLine="709"/>
        <w:jc w:val="both"/>
        <w:rPr>
          <w:rFonts w:ascii="Tinos" w:hAnsi="Tinos" w:cs="Tinos"/>
          <w:sz w:val="22"/>
          <w:szCs w:val="22"/>
        </w:rPr>
      </w:pPr>
      <w:r>
        <w:rPr>
          <w:rFonts w:ascii="Tinos" w:hAnsi="Tinos" w:eastAsia="Tinos" w:cs="Tinos"/>
          <w:sz w:val="24"/>
          <w:szCs w:val="24"/>
          <w:lang w:eastAsia="en-US"/>
        </w:rPr>
        <w:t xml:space="preserve">Товар до</w:t>
      </w:r>
      <w:r>
        <w:rPr>
          <w:rFonts w:ascii="Tinos" w:hAnsi="Tinos" w:eastAsia="Tinos" w:cs="Tinos"/>
          <w:sz w:val="24"/>
          <w:szCs w:val="24"/>
          <w:lang w:eastAsia="en-US"/>
        </w:rPr>
        <w:t xml:space="preserve">лжен быть поставлен в заводской упаковке (таре), обеспечивающей условия хранения поставляемого Товара, отвечающей требованиям ГОСТов, и обеспечивающий сохранность Товара при обычных условиях перевозки и хранения. Товар должен быть упакован способом, не доп</w:t>
      </w:r>
      <w:r>
        <w:rPr>
          <w:rFonts w:ascii="Tinos" w:hAnsi="Tinos" w:eastAsia="Tinos" w:cs="Tinos"/>
          <w:sz w:val="24"/>
          <w:szCs w:val="24"/>
          <w:lang w:eastAsia="en-US"/>
        </w:rPr>
        <w:t xml:space="preserve">ускающим его перемещение внутри тары при транспортировке и перегрузке. Упаковка (коробка) не должна быть повреждена. Поставляемый Товар должен отгружаться надлежащим образом, чтобы исключить порчу и/или уничтожение Товара на период поставки до приемки его </w:t>
      </w:r>
      <w:r>
        <w:rPr>
          <w:rFonts w:ascii="Tinos" w:hAnsi="Tinos" w:eastAsia="Tinos" w:cs="Tinos"/>
          <w:sz w:val="24"/>
          <w:szCs w:val="24"/>
          <w:lang w:eastAsia="en-US"/>
        </w:rPr>
        <w:t xml:space="preserve">Заказчиком</w:t>
      </w:r>
      <w:r>
        <w:rPr>
          <w:rFonts w:ascii="Tinos" w:hAnsi="Tinos" w:eastAsia="Tinos" w:cs="Tinos"/>
          <w:sz w:val="24"/>
          <w:szCs w:val="24"/>
          <w:lang w:eastAsia="en-US"/>
        </w:rPr>
        <w:t xml:space="preserve">.</w:t>
      </w:r>
      <w:r>
        <w:rPr>
          <w:rFonts w:ascii="Tinos" w:hAnsi="Tinos" w:cs="Tinos"/>
          <w:sz w:val="22"/>
          <w:szCs w:val="22"/>
        </w:rPr>
      </w:r>
      <w:r>
        <w:rPr>
          <w:rFonts w:ascii="Tinos" w:hAnsi="Tinos" w:cs="Tinos"/>
          <w:sz w:val="22"/>
          <w:szCs w:val="22"/>
        </w:rPr>
      </w:r>
    </w:p>
    <w:p>
      <w:pPr>
        <w:ind w:firstLine="709"/>
        <w:jc w:val="both"/>
        <w:rPr>
          <w:rFonts w:ascii="Tinos" w:hAnsi="Tinos" w:cs="Tinos"/>
          <w:b/>
          <w:sz w:val="22"/>
          <w:szCs w:val="22"/>
        </w:rPr>
      </w:pPr>
      <w:r>
        <w:rPr>
          <w:rFonts w:ascii="Tinos" w:hAnsi="Tinos" w:eastAsia="Tinos" w:cs="Tinos"/>
          <w:b/>
          <w:sz w:val="24"/>
          <w:szCs w:val="24"/>
          <w:lang w:eastAsia="en-US"/>
        </w:rPr>
        <w:t xml:space="preserve">5. Требования к гарантийному сроку и (или) объему предоставления гарантий качества:</w:t>
      </w:r>
      <w:r>
        <w:rPr>
          <w:rFonts w:ascii="Tinos" w:hAnsi="Tinos" w:cs="Tinos"/>
          <w:b/>
          <w:sz w:val="22"/>
          <w:szCs w:val="22"/>
        </w:rPr>
      </w:r>
      <w:r>
        <w:rPr>
          <w:rFonts w:ascii="Tinos" w:hAnsi="Tinos" w:cs="Tinos"/>
          <w:b/>
          <w:sz w:val="22"/>
          <w:szCs w:val="22"/>
        </w:rPr>
      </w:r>
    </w:p>
    <w:p>
      <w:pPr>
        <w:ind w:firstLine="709"/>
        <w:jc w:val="both"/>
        <w:widowControl w:val="off"/>
        <w:rPr>
          <w:rFonts w:ascii="Tinos" w:hAnsi="Tinos" w:cs="Tinos"/>
          <w:sz w:val="22"/>
          <w:szCs w:val="22"/>
        </w:rPr>
      </w:pPr>
      <w:r>
        <w:rPr>
          <w:rFonts w:ascii="Tinos" w:hAnsi="Tinos" w:eastAsia="Tinos" w:cs="Tinos"/>
          <w:sz w:val="24"/>
          <w:szCs w:val="24"/>
          <w:lang w:eastAsia="en-US"/>
        </w:rPr>
        <w:t xml:space="preserve">5.1. Гарантийный срок на поставляемый товар должен составлять не менее 12 месяцев и исчисляется </w:t>
      </w:r>
      <w:r>
        <w:rPr>
          <w:rFonts w:ascii="Tinos" w:hAnsi="Tinos" w:eastAsia="Tinos" w:cs="Tinos"/>
          <w:sz w:val="24"/>
          <w:szCs w:val="24"/>
          <w:lang w:eastAsia="en-US"/>
        </w:rPr>
        <w:t xml:space="preserve">с даты подписания</w:t>
      </w:r>
      <w:r>
        <w:rPr>
          <w:rFonts w:ascii="Tinos" w:hAnsi="Tinos" w:eastAsia="Tinos" w:cs="Tinos"/>
          <w:sz w:val="24"/>
          <w:szCs w:val="24"/>
          <w:lang w:eastAsia="en-US"/>
        </w:rPr>
        <w:t xml:space="preserve"> документа о приемке. </w:t>
      </w:r>
      <w:r>
        <w:rPr>
          <w:rFonts w:ascii="Tinos" w:hAnsi="Tinos" w:cs="Tinos"/>
          <w:sz w:val="22"/>
          <w:szCs w:val="22"/>
        </w:rPr>
      </w:r>
      <w:r>
        <w:rPr>
          <w:rFonts w:ascii="Tinos" w:hAnsi="Tinos" w:cs="Tinos"/>
          <w:sz w:val="22"/>
          <w:szCs w:val="22"/>
        </w:rPr>
      </w:r>
    </w:p>
    <w:p>
      <w:pPr>
        <w:ind w:firstLine="709"/>
        <w:jc w:val="both"/>
        <w:widowControl w:val="off"/>
        <w:rPr>
          <w:rFonts w:ascii="Tinos" w:hAnsi="Tinos" w:cs="Tinos"/>
          <w:sz w:val="22"/>
          <w:szCs w:val="22"/>
        </w:rPr>
      </w:pPr>
      <w:r>
        <w:rPr>
          <w:rFonts w:ascii="Tinos" w:hAnsi="Tinos" w:eastAsia="Tinos" w:cs="Tinos"/>
          <w:sz w:val="24"/>
          <w:szCs w:val="24"/>
          <w:lang w:eastAsia="en-US"/>
        </w:rPr>
        <w:t xml:space="preserve">Срок действия гарантии, предоставляемой Поставщиком должен быть не менее чем срок действия гарантии, предоставляемой производителем поставляемого Товара.</w:t>
      </w:r>
      <w:r>
        <w:rPr>
          <w:rFonts w:ascii="Tinos" w:hAnsi="Tinos" w:cs="Tinos"/>
          <w:sz w:val="22"/>
          <w:szCs w:val="22"/>
        </w:rPr>
      </w:r>
      <w:r>
        <w:rPr>
          <w:rFonts w:ascii="Tinos" w:hAnsi="Tinos" w:cs="Tinos"/>
          <w:sz w:val="22"/>
          <w:szCs w:val="22"/>
        </w:rPr>
      </w:r>
    </w:p>
    <w:p>
      <w:pPr>
        <w:ind w:firstLine="709"/>
        <w:jc w:val="both"/>
        <w:widowControl w:val="off"/>
        <w:rPr>
          <w:rFonts w:ascii="Tinos" w:hAnsi="Tinos" w:cs="Tinos"/>
          <w:sz w:val="22"/>
          <w:szCs w:val="22"/>
        </w:rPr>
      </w:pPr>
      <w:r>
        <w:rPr>
          <w:rFonts w:ascii="Tinos" w:hAnsi="Tinos" w:eastAsia="Tinos" w:cs="Tinos"/>
          <w:sz w:val="24"/>
          <w:szCs w:val="24"/>
          <w:lang w:eastAsia="en-US"/>
        </w:rPr>
        <w:t xml:space="preserve">Если в течение гарантийного срока выявится, что качество объекта закупки не соответствует потребительским свойствам, и</w:t>
      </w:r>
      <w:r>
        <w:rPr>
          <w:rFonts w:ascii="Tinos" w:hAnsi="Tinos" w:eastAsia="Tinos" w:cs="Tinos"/>
          <w:sz w:val="24"/>
          <w:szCs w:val="24"/>
          <w:lang w:eastAsia="en-US"/>
        </w:rPr>
        <w:t xml:space="preserve">ли имеет иные недостатки, которые делают объект закупки непригодным для нормальной эксплуатации, Заказчик должен письменно заявить о них Поставщику с указанием разумных сроков их устранения и потребовать от Поставщика безвозмездного устранения недостатков.</w:t>
      </w:r>
      <w:r>
        <w:rPr>
          <w:rFonts w:ascii="Tinos" w:hAnsi="Tinos" w:cs="Tinos"/>
          <w:sz w:val="22"/>
          <w:szCs w:val="22"/>
        </w:rPr>
      </w:r>
      <w:r>
        <w:rPr>
          <w:rFonts w:ascii="Tinos" w:hAnsi="Tinos" w:cs="Tinos"/>
          <w:sz w:val="22"/>
          <w:szCs w:val="22"/>
        </w:rPr>
      </w:r>
    </w:p>
    <w:p>
      <w:pPr>
        <w:ind w:firstLine="709"/>
        <w:jc w:val="both"/>
        <w:widowControl w:val="off"/>
        <w:rPr>
          <w:rFonts w:ascii="Tinos" w:hAnsi="Tinos" w:cs="Tinos"/>
          <w:sz w:val="22"/>
          <w:szCs w:val="22"/>
        </w:rPr>
      </w:pPr>
      <w:r>
        <w:rPr>
          <w:rFonts w:ascii="Tinos" w:hAnsi="Tinos" w:eastAsia="Tinos" w:cs="Tinos"/>
          <w:sz w:val="24"/>
          <w:szCs w:val="24"/>
          <w:lang w:eastAsia="en-US"/>
        </w:rPr>
        <w:t xml:space="preserve">5.2. Поставщик обязан устранить недостатки за свой счет, в срок, согласованный с Заказчиком. При этом гарантийный срок продлевается на период устранения недостатков.</w:t>
      </w:r>
      <w:r>
        <w:rPr>
          <w:rFonts w:ascii="Tinos" w:hAnsi="Tinos" w:cs="Tinos"/>
          <w:sz w:val="22"/>
          <w:szCs w:val="22"/>
        </w:rPr>
      </w:r>
      <w:r>
        <w:rPr>
          <w:rFonts w:ascii="Tinos" w:hAnsi="Tinos" w:cs="Tinos"/>
          <w:sz w:val="22"/>
          <w:szCs w:val="22"/>
        </w:rPr>
      </w:r>
    </w:p>
    <w:p>
      <w:pPr>
        <w:ind w:firstLine="709"/>
        <w:jc w:val="both"/>
        <w:widowControl w:val="off"/>
        <w:rPr>
          <w:rFonts w:ascii="Tinos" w:hAnsi="Tinos" w:cs="Tinos"/>
          <w:b/>
          <w:bCs/>
          <w:sz w:val="18"/>
          <w:szCs w:val="18"/>
          <w:highlight w:val="none"/>
        </w:rPr>
      </w:pPr>
      <w:r>
        <w:rPr>
          <w:rFonts w:ascii="Tinos" w:hAnsi="Tinos" w:eastAsia="Tinos" w:cs="Tinos"/>
          <w:sz w:val="24"/>
          <w:szCs w:val="24"/>
          <w:lang w:eastAsia="en-US"/>
        </w:rPr>
        <w:t xml:space="preserve">5.3. Гарантия Поставщика не распространяется на дефекты, возникшие вследствие естественного износа, а также на ущерб, возникший вследствие неправильного или небрежного хранения, неправильного</w:t>
      </w:r>
      <w:r>
        <w:rPr>
          <w:rFonts w:ascii="Tinos" w:hAnsi="Tinos" w:eastAsia="Tinos" w:cs="Tinos"/>
          <w:sz w:val="24"/>
          <w:szCs w:val="24"/>
          <w:lang w:eastAsia="en-US"/>
        </w:rPr>
        <w:t xml:space="preserve"> или небрежного обслуживания, или чрезмерной нагрузки, применения Товара не по назначению, а также на неисправности, возникшие из-за несоблюдения технических инструкций изготовителя, касающихся порядка и условий использования соответствующего вида Товара. </w:t>
      </w:r>
      <w:r>
        <w:rPr>
          <w:rFonts w:ascii="Tinos" w:hAnsi="Tinos" w:cs="Tinos"/>
          <w:b/>
          <w:bCs/>
          <w:sz w:val="18"/>
          <w:szCs w:val="18"/>
          <w:highlight w:val="none"/>
        </w:rPr>
      </w:r>
      <w:r>
        <w:rPr>
          <w:rFonts w:ascii="Tinos" w:hAnsi="Tinos" w:cs="Tinos"/>
          <w:b/>
          <w:bCs/>
          <w:sz w:val="18"/>
          <w:szCs w:val="18"/>
          <w:highlight w:val="none"/>
        </w:rPr>
      </w:r>
    </w:p>
    <w:p>
      <w:pPr>
        <w:ind w:firstLine="0"/>
        <w:jc w:val="both"/>
        <w:spacing w:after="0" w:line="240" w:lineRule="auto"/>
        <w:rPr>
          <w:rFonts w:ascii="Tinos" w:hAnsi="Tinos" w:cs="Tinos"/>
          <w:b/>
          <w:bCs/>
          <w:sz w:val="24"/>
          <w:szCs w:val="24"/>
        </w:rPr>
      </w:pPr>
      <w:r>
        <w:rPr>
          <w:rFonts w:ascii="Tinos" w:hAnsi="Tinos" w:eastAsia="Tinos" w:cs="Tinos"/>
          <w:b/>
          <w:sz w:val="24"/>
          <w:szCs w:val="24"/>
        </w:rPr>
      </w:r>
      <w:r>
        <w:rPr>
          <w:rFonts w:ascii="Tinos" w:hAnsi="Tinos" w:cs="Tinos"/>
          <w:b/>
          <w:bCs/>
          <w:sz w:val="24"/>
          <w:szCs w:val="24"/>
        </w:rPr>
      </w:r>
      <w:r>
        <w:rPr>
          <w:rFonts w:ascii="Tinos" w:hAnsi="Tinos" w:cs="Tinos"/>
          <w:b/>
          <w:bCs/>
          <w:sz w:val="24"/>
          <w:szCs w:val="24"/>
        </w:rPr>
      </w:r>
    </w:p>
    <w:tbl>
      <w:tblPr>
        <w:tblW w:w="10421" w:type="dxa"/>
        <w:tblInd w:w="108" w:type="dxa"/>
        <w:tblLayout w:type="autofit"/>
        <w:tblCellMar>
          <w:left w:w="108" w:type="dxa"/>
          <w:top w:w="0" w:type="dxa"/>
          <w:right w:w="108" w:type="dxa"/>
          <w:bottom w:w="0" w:type="dxa"/>
        </w:tblCellMar>
        <w:tblLook w:val="04A0" w:firstRow="1" w:lastRow="0" w:firstColumn="1" w:lastColumn="0" w:noHBand="0" w:noVBand="1"/>
      </w:tblPr>
      <w:tblGrid>
        <w:gridCol w:w="5353"/>
        <w:gridCol w:w="5068"/>
      </w:tblGrid>
      <w:tr>
        <w:tblPrEx/>
        <w:trPr>
          <w:trHeight w:val="1117"/>
        </w:trPr>
        <w:tc>
          <w:tcPr>
            <w:tcBorders>
              <w:top w:val="none" w:color="000000" w:sz="0" w:space="0"/>
              <w:left w:val="none" w:color="000000" w:sz="0" w:space="0"/>
              <w:bottom w:val="none" w:color="000000" w:sz="0" w:space="0"/>
              <w:right w:val="none" w:color="000000" w:sz="0" w:space="0"/>
            </w:tcBorders>
            <w:tcW w:w="5353" w:type="dxa"/>
            <w:vAlign w:val="top"/>
            <w:textDirection w:val="lrTb"/>
            <w:noWrap w:val="false"/>
          </w:tcPr>
          <w:p>
            <w:pPr>
              <w:pStyle w:val="968"/>
              <w:contextualSpacing/>
              <w:jc w:val="both"/>
              <w:spacing w:after="0" w:line="240" w:lineRule="auto"/>
              <w:widowControl w:val="off"/>
              <w:rPr>
                <w:rFonts w:ascii="Tinos" w:hAnsi="Tinos" w:cs="Tinos"/>
                <w:sz w:val="24"/>
                <w:szCs w:val="24"/>
              </w:rPr>
            </w:pPr>
            <w:r>
              <w:rPr>
                <w:rFonts w:ascii="Tinos" w:hAnsi="Tinos" w:eastAsia="Tinos" w:cs="Tinos"/>
                <w:sz w:val="24"/>
                <w:szCs w:val="24"/>
                <w:lang w:eastAsia="ru-RU"/>
              </w:rPr>
              <w:t xml:space="preserve">За Заказчика:</w:t>
            </w:r>
            <w:r>
              <w:rPr>
                <w:rFonts w:ascii="Tinos" w:hAnsi="Tinos" w:cs="Tinos"/>
                <w:sz w:val="24"/>
                <w:szCs w:val="24"/>
              </w:rPr>
            </w:r>
            <w:r>
              <w:rPr>
                <w:rFonts w:ascii="Tinos" w:hAnsi="Tinos" w:cs="Tinos"/>
                <w:sz w:val="24"/>
                <w:szCs w:val="24"/>
              </w:rPr>
            </w:r>
          </w:p>
          <w:p>
            <w:pPr>
              <w:pStyle w:val="968"/>
              <w:contextualSpacing/>
              <w:jc w:val="both"/>
              <w:spacing w:after="0" w:line="240" w:lineRule="auto"/>
              <w:widowControl w:val="off"/>
              <w:rPr>
                <w:rFonts w:ascii="Tinos" w:hAnsi="Tinos" w:cs="Tinos"/>
                <w:sz w:val="24"/>
                <w:szCs w:val="24"/>
              </w:rPr>
            </w:pPr>
            <w:r>
              <w:rPr>
                <w:rFonts w:ascii="Tinos" w:hAnsi="Tinos" w:eastAsia="Tinos" w:cs="Tinos"/>
                <w:sz w:val="24"/>
                <w:szCs w:val="24"/>
                <w:lang w:eastAsia="ru-RU"/>
              </w:rPr>
            </w:r>
            <w:r>
              <w:rPr>
                <w:rFonts w:ascii="Tinos" w:hAnsi="Tinos" w:cs="Tinos"/>
                <w:sz w:val="24"/>
                <w:szCs w:val="24"/>
              </w:rPr>
            </w:r>
            <w:r>
              <w:rPr>
                <w:rFonts w:ascii="Tinos" w:hAnsi="Tinos" w:cs="Tinos"/>
                <w:sz w:val="24"/>
                <w:szCs w:val="24"/>
              </w:rPr>
            </w:r>
          </w:p>
          <w:p>
            <w:pPr>
              <w:pStyle w:val="968"/>
              <w:contextualSpacing/>
              <w:jc w:val="both"/>
              <w:spacing w:after="0" w:line="240" w:lineRule="auto"/>
              <w:widowControl w:val="off"/>
              <w:rPr>
                <w:rFonts w:ascii="Tinos" w:hAnsi="Tinos" w:cs="Tinos"/>
                <w:sz w:val="24"/>
                <w:szCs w:val="24"/>
              </w:rPr>
            </w:pPr>
            <w:r>
              <w:rPr>
                <w:rFonts w:ascii="Tinos" w:hAnsi="Tinos" w:eastAsia="Tinos" w:cs="Tinos"/>
                <w:sz w:val="24"/>
                <w:szCs w:val="24"/>
                <w:lang w:eastAsia="ru-RU"/>
              </w:rPr>
              <w:t xml:space="preserve">___________________________ </w:t>
            </w:r>
            <w:r>
              <w:rPr>
                <w:rFonts w:ascii="Tinos" w:hAnsi="Tinos" w:cs="Tinos"/>
                <w:sz w:val="24"/>
                <w:szCs w:val="24"/>
              </w:rPr>
            </w:r>
            <w:r>
              <w:rPr>
                <w:rFonts w:ascii="Tinos" w:hAnsi="Tinos" w:cs="Tinos"/>
                <w:sz w:val="24"/>
                <w:szCs w:val="24"/>
              </w:rPr>
            </w:r>
          </w:p>
          <w:p>
            <w:pPr>
              <w:pStyle w:val="968"/>
              <w:contextualSpacing/>
              <w:ind w:firstLine="0"/>
              <w:jc w:val="both"/>
              <w:spacing w:after="0" w:line="240" w:lineRule="auto"/>
              <w:widowControl w:val="off"/>
              <w:rPr>
                <w:rFonts w:ascii="Tinos" w:hAnsi="Tinos" w:cs="Tinos"/>
                <w:sz w:val="24"/>
                <w:szCs w:val="24"/>
              </w:rPr>
            </w:pPr>
            <w:r>
              <w:rPr>
                <w:rFonts w:ascii="Tinos" w:hAnsi="Tinos" w:eastAsia="Tinos" w:cs="Tinos"/>
                <w:sz w:val="24"/>
                <w:szCs w:val="24"/>
                <w:lang w:eastAsia="ru-RU"/>
              </w:rPr>
            </w:r>
            <w:r>
              <w:rPr>
                <w:rFonts w:ascii="Tinos" w:hAnsi="Tinos" w:cs="Tinos"/>
                <w:sz w:val="24"/>
                <w:szCs w:val="24"/>
              </w:rPr>
            </w:r>
            <w:r>
              <w:rPr>
                <w:rFonts w:ascii="Tinos" w:hAnsi="Tinos" w:cs="Tinos"/>
                <w:sz w:val="24"/>
                <w:szCs w:val="24"/>
              </w:rPr>
            </w:r>
          </w:p>
        </w:tc>
        <w:tc>
          <w:tcPr>
            <w:tcBorders>
              <w:top w:val="none" w:color="000000" w:sz="0" w:space="0"/>
              <w:left w:val="none" w:color="000000" w:sz="0" w:space="0"/>
              <w:bottom w:val="none" w:color="000000" w:sz="0" w:space="0"/>
              <w:right w:val="none" w:color="000000" w:sz="0" w:space="0"/>
            </w:tcBorders>
            <w:tcW w:w="5068" w:type="dxa"/>
            <w:vAlign w:val="top"/>
            <w:textDirection w:val="lrTb"/>
            <w:noWrap w:val="false"/>
          </w:tcPr>
          <w:p>
            <w:pPr>
              <w:pStyle w:val="968"/>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t xml:space="preserve">За </w:t>
            </w:r>
            <w:r>
              <w:rPr>
                <w:rFonts w:ascii="Tinos" w:hAnsi="Tinos" w:eastAsia="Tinos" w:cs="Tinos"/>
                <w:bCs/>
                <w:sz w:val="24"/>
                <w:szCs w:val="24"/>
                <w:lang w:eastAsia="ru-RU"/>
              </w:rPr>
              <w:t xml:space="preserve">Поставщика</w:t>
            </w:r>
            <w:r>
              <w:rPr>
                <w:rFonts w:ascii="Tinos" w:hAnsi="Tinos" w:eastAsia="Tinos" w:cs="Tinos"/>
                <w:bCs/>
                <w:sz w:val="24"/>
                <w:szCs w:val="24"/>
                <w:lang w:eastAsia="ru-RU"/>
              </w:rPr>
              <w:t xml:space="preserve">:</w:t>
            </w:r>
            <w:r>
              <w:rPr>
                <w:rFonts w:ascii="Tinos" w:hAnsi="Tinos" w:cs="Tinos"/>
                <w:bCs/>
                <w:sz w:val="24"/>
                <w:szCs w:val="24"/>
              </w:rPr>
            </w:r>
            <w:r>
              <w:rPr>
                <w:rFonts w:ascii="Tinos" w:hAnsi="Tinos" w:cs="Tinos"/>
                <w:bCs/>
                <w:sz w:val="24"/>
                <w:szCs w:val="24"/>
              </w:rPr>
            </w:r>
          </w:p>
          <w:p>
            <w:pPr>
              <w:pStyle w:val="968"/>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68"/>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t xml:space="preserve">____________________________ </w:t>
            </w:r>
            <w:r>
              <w:rPr>
                <w:rFonts w:ascii="Tinos" w:hAnsi="Tinos" w:cs="Tinos"/>
                <w:bCs/>
                <w:sz w:val="24"/>
                <w:szCs w:val="24"/>
              </w:rPr>
            </w:r>
            <w:r>
              <w:rPr>
                <w:rFonts w:ascii="Tinos" w:hAnsi="Tinos" w:cs="Tinos"/>
                <w:bCs/>
                <w:sz w:val="24"/>
                <w:szCs w:val="24"/>
              </w:rPr>
            </w:r>
          </w:p>
          <w:p>
            <w:pPr>
              <w:pStyle w:val="968"/>
              <w:contextualSpacing/>
              <w:jc w:val="both"/>
              <w:spacing w:after="0" w:line="240" w:lineRule="auto"/>
              <w:widowControl w:val="off"/>
              <w:rPr>
                <w:rFonts w:ascii="Tinos" w:hAnsi="Tinos" w:cs="Tinos"/>
                <w:b/>
                <w:bCs/>
                <w:sz w:val="24"/>
                <w:szCs w:val="24"/>
              </w:rPr>
              <w:outlineLvl w:val="0"/>
            </w:pPr>
            <w:r>
              <w:rPr>
                <w:rFonts w:ascii="Tinos" w:hAnsi="Tinos" w:eastAsia="Tinos" w:cs="Tinos"/>
                <w:b/>
                <w:bCs/>
                <w:sz w:val="24"/>
                <w:szCs w:val="24"/>
                <w:lang w:eastAsia="ru-RU"/>
              </w:rPr>
            </w:r>
            <w:r>
              <w:rPr>
                <w:rFonts w:ascii="Tinos" w:hAnsi="Tinos" w:cs="Tinos"/>
                <w:b/>
                <w:bCs/>
                <w:sz w:val="24"/>
                <w:szCs w:val="24"/>
              </w:rPr>
            </w:r>
            <w:r>
              <w:rPr>
                <w:rFonts w:ascii="Tinos" w:hAnsi="Tinos" w:cs="Tinos"/>
                <w:b/>
                <w:bCs/>
                <w:sz w:val="24"/>
                <w:szCs w:val="24"/>
              </w:rPr>
            </w:r>
          </w:p>
        </w:tc>
      </w:tr>
    </w:tbl>
    <w:p>
      <w:pPr>
        <w:pStyle w:val="968"/>
        <w:rPr>
          <w:rFonts w:ascii="Tinos" w:hAnsi="Tinos" w:cs="Tinos"/>
          <w:sz w:val="24"/>
          <w:szCs w:val="24"/>
        </w:rPr>
      </w:pPr>
      <w:r>
        <w:rPr>
          <w:rFonts w:ascii="Tinos" w:hAnsi="Tinos" w:cs="Tinos"/>
          <w:sz w:val="24"/>
          <w:szCs w:val="24"/>
        </w:rPr>
      </w:r>
      <w:r>
        <w:rPr>
          <w:rFonts w:ascii="Tinos" w:hAnsi="Tinos" w:cs="Tinos"/>
          <w:sz w:val="24"/>
          <w:szCs w:val="24"/>
        </w:rPr>
      </w:r>
      <w:r>
        <w:rPr>
          <w:rFonts w:ascii="Tinos" w:hAnsi="Tinos" w:cs="Tinos"/>
          <w:sz w:val="24"/>
          <w:szCs w:val="24"/>
        </w:rPr>
      </w:r>
    </w:p>
    <w:sectPr>
      <w:footnotePr/>
      <w:endnotePr/>
      <w:type w:val="nextPage"/>
      <w:pgSz w:w="11906" w:h="16838" w:orient="portrait"/>
      <w:pgMar w:top="0" w:right="567" w:bottom="539"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Roboto">
    <w:panose1 w:val="02000000000000000000"/>
  </w:font>
  <w:font w:name="Tinos">
    <w:panose1 w:val="02020603050405020304"/>
  </w:font>
  <w:font w:name="Symbol">
    <w:panose1 w:val="05010000000000000000"/>
  </w:font>
  <w:font w:name="Wingdings">
    <w:panose1 w:val="05010000000000000000"/>
  </w:font>
  <w:font w:name="GaramondC">
    <w:panose1 w:val="02000603000000000000"/>
  </w:font>
  <w:font w:name="SimSun">
    <w:panose1 w:val="02000506000000020000"/>
  </w:font>
  <w:font w:name="Georgia">
    <w:panose1 w:val="02040503050406030204"/>
  </w:font>
  <w:font w:name="Tahoma">
    <w:panose1 w:val="020B0604030504040204"/>
  </w:font>
  <w:font w:name="MS Mincho">
    <w:panose1 w:val="02020503050405090304"/>
  </w:font>
  <w:font w:name="Courier New">
    <w:panose1 w:val="02070409020205020404"/>
  </w:font>
  <w:font w:name="SchoolBookC">
    <w:panose1 w:val="02000603000000000000"/>
  </w:font>
  <w:font w:name="Verdan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Arial Narrow">
    <w:panose1 w:val="020B060602020203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1"/>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 xml:space="preserve">15</w:t>
    </w:r>
    <w:r>
      <w:rPr>
        <w:sz w:val="22"/>
        <w:szCs w:val="22"/>
      </w:rPr>
      <w:fldChar w:fldCharType="end"/>
    </w:r>
    <w:r>
      <w:rPr>
        <w:sz w:val="22"/>
        <w:szCs w:val="22"/>
      </w:rPr>
    </w:r>
    <w:r>
      <w:rPr>
        <w:sz w:val="22"/>
        <w:szCs w:val="22"/>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069"/>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1025"/>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1024"/>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1022"/>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1017"/>
      <w:isLgl w:val="false"/>
      <w:suff w:val="tab"/>
      <w:lvlText w:val=""/>
      <w:lvlJc w:val="left"/>
      <w:pPr>
        <w:ind w:left="1492" w:hanging="360"/>
        <w:tabs>
          <w:tab w:val="num" w:pos="149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1021"/>
      <w:isLgl w:val="false"/>
      <w:suff w:val="tab"/>
      <w:lvlText w:val=""/>
      <w:lvlJc w:val="left"/>
      <w:pPr>
        <w:ind w:left="1209" w:hanging="360"/>
        <w:tabs>
          <w:tab w:val="num" w:pos="1209"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1019"/>
      <w:isLgl w:val="false"/>
      <w:suff w:val="tab"/>
      <w:lvlText w:val=""/>
      <w:lvlJc w:val="left"/>
      <w:pPr>
        <w:ind w:left="926" w:hanging="360"/>
        <w:tabs>
          <w:tab w:val="num" w:pos="926"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1018"/>
      <w:isLgl w:val="false"/>
      <w:suff w:val="tab"/>
      <w:lvlText w:val=""/>
      <w:lvlJc w:val="left"/>
      <w:pPr>
        <w:ind w:left="643" w:hanging="360"/>
        <w:tabs>
          <w:tab w:val="num" w:pos="643"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1023"/>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5"/>
      <w:numFmt w:val="decimal"/>
      <w:pStyle w:val="1293"/>
      <w:isLgl w:val="false"/>
      <w:suff w:val="tab"/>
      <w:lvlText w:val="%1."/>
      <w:lvlJc w:val="left"/>
      <w:pPr>
        <w:ind w:left="371" w:hanging="371"/>
        <w:tabs>
          <w:tab w:val="num" w:pos="371"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10">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11">
    <w:multiLevelType w:val="hybridMultilevel"/>
    <w:lvl w:ilvl="0">
      <w:start w:val="4"/>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2">
    <w:multiLevelType w:val="hybridMultilevel"/>
    <w:lvl w:ilvl="0">
      <w:start w:val="1"/>
      <w:numFmt w:val="bullet"/>
      <w:pStyle w:val="1138"/>
      <w:isLgl w:val="false"/>
      <w:suff w:val="tab"/>
      <w:lvlText w:val=""/>
      <w:lvlJc w:val="left"/>
      <w:pPr>
        <w:ind w:left="1776" w:hanging="360"/>
        <w:tabs>
          <w:tab w:val="num" w:pos="1776" w:leader="none"/>
        </w:tabs>
      </w:pPr>
      <w:rPr>
        <w:rFonts w:ascii="Symbol" w:hAnsi="Symbol"/>
        <w:sz w:val="24"/>
      </w:rPr>
    </w:lvl>
    <w:lvl w:ilvl="1">
      <w:start w:val="1"/>
      <w:numFmt w:val="bullet"/>
      <w:isLgl w:val="false"/>
      <w:suff w:val="tab"/>
      <w:lvlText w:val="o"/>
      <w:lvlJc w:val="left"/>
      <w:pPr>
        <w:ind w:left="2881" w:hanging="360"/>
        <w:tabs>
          <w:tab w:val="num" w:pos="2881" w:leader="none"/>
        </w:tabs>
      </w:pPr>
      <w:rPr>
        <w:rFonts w:ascii="Courier New" w:hAnsi="Courier New" w:cs="Times New Roman"/>
      </w:rPr>
    </w:lvl>
    <w:lvl w:ilvl="2">
      <w:start w:val="1"/>
      <w:numFmt w:val="bullet"/>
      <w:isLgl w:val="false"/>
      <w:suff w:val="tab"/>
      <w:lvlText w:val=""/>
      <w:lvlJc w:val="left"/>
      <w:pPr>
        <w:ind w:left="3601" w:hanging="360"/>
        <w:tabs>
          <w:tab w:val="num" w:pos="3601" w:leader="none"/>
        </w:tabs>
      </w:pPr>
      <w:rPr>
        <w:rFonts w:ascii="Wingdings" w:hAnsi="Wingdings"/>
      </w:rPr>
    </w:lvl>
    <w:lvl w:ilvl="3">
      <w:start w:val="1"/>
      <w:numFmt w:val="bullet"/>
      <w:isLgl w:val="false"/>
      <w:suff w:val="tab"/>
      <w:lvlText w:val=""/>
      <w:lvlJc w:val="left"/>
      <w:pPr>
        <w:ind w:left="4321" w:hanging="360"/>
        <w:tabs>
          <w:tab w:val="num" w:pos="4321" w:leader="none"/>
        </w:tabs>
      </w:pPr>
      <w:rPr>
        <w:rFonts w:ascii="Symbol" w:hAnsi="Symbol"/>
      </w:rPr>
    </w:lvl>
    <w:lvl w:ilvl="4">
      <w:start w:val="1"/>
      <w:numFmt w:val="bullet"/>
      <w:isLgl w:val="false"/>
      <w:suff w:val="tab"/>
      <w:lvlText w:val="o"/>
      <w:lvlJc w:val="left"/>
      <w:pPr>
        <w:ind w:left="5041" w:hanging="360"/>
        <w:tabs>
          <w:tab w:val="num" w:pos="5041" w:leader="none"/>
        </w:tabs>
      </w:pPr>
      <w:rPr>
        <w:rFonts w:ascii="Courier New" w:hAnsi="Courier New" w:cs="Times New Roman"/>
      </w:rPr>
    </w:lvl>
    <w:lvl w:ilvl="5">
      <w:start w:val="1"/>
      <w:numFmt w:val="bullet"/>
      <w:isLgl w:val="false"/>
      <w:suff w:val="tab"/>
      <w:lvlText w:val=""/>
      <w:lvlJc w:val="left"/>
      <w:pPr>
        <w:ind w:left="5761" w:hanging="360"/>
        <w:tabs>
          <w:tab w:val="num" w:pos="5761" w:leader="none"/>
        </w:tabs>
      </w:pPr>
      <w:rPr>
        <w:rFonts w:ascii="Wingdings" w:hAnsi="Wingdings"/>
      </w:rPr>
    </w:lvl>
    <w:lvl w:ilvl="6">
      <w:start w:val="1"/>
      <w:numFmt w:val="bullet"/>
      <w:isLgl w:val="false"/>
      <w:suff w:val="tab"/>
      <w:lvlText w:val=""/>
      <w:lvlJc w:val="left"/>
      <w:pPr>
        <w:ind w:left="6481" w:hanging="360"/>
        <w:tabs>
          <w:tab w:val="num" w:pos="6481" w:leader="none"/>
        </w:tabs>
      </w:pPr>
      <w:rPr>
        <w:rFonts w:ascii="Symbol" w:hAnsi="Symbol"/>
      </w:rPr>
    </w:lvl>
    <w:lvl w:ilvl="7">
      <w:start w:val="1"/>
      <w:numFmt w:val="bullet"/>
      <w:isLgl w:val="false"/>
      <w:suff w:val="tab"/>
      <w:lvlText w:val="o"/>
      <w:lvlJc w:val="left"/>
      <w:pPr>
        <w:ind w:left="7201" w:hanging="360"/>
        <w:tabs>
          <w:tab w:val="num" w:pos="7201" w:leader="none"/>
        </w:tabs>
      </w:pPr>
      <w:rPr>
        <w:rFonts w:ascii="Courier New" w:hAnsi="Courier New" w:cs="Times New Roman"/>
      </w:rPr>
    </w:lvl>
    <w:lvl w:ilvl="8">
      <w:start w:val="1"/>
      <w:numFmt w:val="bullet"/>
      <w:isLgl w:val="false"/>
      <w:suff w:val="tab"/>
      <w:lvlText w:val=""/>
      <w:lvlJc w:val="left"/>
      <w:pPr>
        <w:ind w:left="7921" w:hanging="360"/>
        <w:tabs>
          <w:tab w:val="num" w:pos="7921" w:leader="none"/>
        </w:tabs>
      </w:pPr>
      <w:rPr>
        <w:rFonts w:ascii="Wingdings" w:hAnsi="Wingdings"/>
      </w:rPr>
    </w:lvl>
  </w:abstractNum>
  <w:abstractNum w:abstractNumId="13">
    <w:multiLevelType w:val="hybridMultilevel"/>
    <w:lvl w:ilvl="0">
      <w:start w:val="1"/>
      <w:numFmt w:val="decimal"/>
      <w:pStyle w:val="1071"/>
      <w:isLgl w:val="false"/>
      <w:suff w:val="tab"/>
      <w:lvlText w:val="%1."/>
      <w:lvlJc w:val="left"/>
      <w:pPr>
        <w:ind w:left="567" w:hanging="567"/>
        <w:tabs>
          <w:tab w:val="num" w:pos="567" w:leader="none"/>
        </w:tabs>
      </w:pPr>
    </w:lvl>
    <w:lvl w:ilvl="1">
      <w:start w:val="1"/>
      <w:numFmt w:val="decimal"/>
      <w:pStyle w:val="1036"/>
      <w:isLgl w:val="false"/>
      <w:suff w:val="tab"/>
      <w:lvlText w:val="%1.%2"/>
      <w:lvlJc w:val="left"/>
      <w:pPr>
        <w:ind w:left="567" w:hanging="567"/>
        <w:tabs>
          <w:tab w:val="num" w:pos="567"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4">
    <w:multiLevelType w:val="hybridMultilevel"/>
    <w:lvl w:ilvl="0">
      <w:start w:val="1"/>
      <w:numFmt w:val="decimal"/>
      <w:pStyle w:val="1072"/>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isLgl w:val="false"/>
      <w:suff w:val="tab"/>
      <w:lvlText w:val="%1."/>
      <w:lvlJc w:val="left"/>
      <w:pPr>
        <w:ind w:left="1068" w:hanging="360"/>
        <w:tabs>
          <w:tab w:val="num" w:pos="1068" w:leader="none"/>
        </w:tabs>
      </w:pPr>
    </w:lvl>
    <w:lvl w:ilvl="1">
      <w:start w:val="2"/>
      <w:numFmt w:val="decimal"/>
      <w:isLgl w:val="false"/>
      <w:suff w:val="tab"/>
      <w:lvlText w:val="%1.%2."/>
      <w:lvlJc w:val="left"/>
      <w:pPr>
        <w:ind w:left="1776" w:hanging="720"/>
      </w:pPr>
    </w:lvl>
    <w:lvl w:ilvl="2">
      <w:start w:val="1"/>
      <w:numFmt w:val="decimal"/>
      <w:isLgl w:val="false"/>
      <w:suff w:val="tab"/>
      <w:lvlText w:val="%1.%2.%3."/>
      <w:lvlJc w:val="left"/>
      <w:pPr>
        <w:ind w:left="2124" w:hanging="720"/>
      </w:pPr>
    </w:lvl>
    <w:lvl w:ilvl="3">
      <w:start w:val="1"/>
      <w:numFmt w:val="decimal"/>
      <w:isLgl w:val="false"/>
      <w:suff w:val="tab"/>
      <w:lvlText w:val="%1.%2.%3.%4."/>
      <w:lvlJc w:val="left"/>
      <w:pPr>
        <w:ind w:left="2832" w:hanging="1080"/>
      </w:pPr>
    </w:lvl>
    <w:lvl w:ilvl="4">
      <w:start w:val="1"/>
      <w:numFmt w:val="decimal"/>
      <w:isLgl w:val="false"/>
      <w:suff w:val="tab"/>
      <w:lvlText w:val="%1.%2.%3.%4.%5."/>
      <w:lvlJc w:val="left"/>
      <w:pPr>
        <w:ind w:left="3180" w:hanging="1080"/>
      </w:pPr>
    </w:lvl>
    <w:lvl w:ilvl="5">
      <w:start w:val="1"/>
      <w:numFmt w:val="decimal"/>
      <w:isLgl w:val="false"/>
      <w:suff w:val="tab"/>
      <w:lvlText w:val="%1.%2.%3.%4.%5.%6."/>
      <w:lvlJc w:val="left"/>
      <w:pPr>
        <w:ind w:left="3888" w:hanging="1440"/>
      </w:pPr>
    </w:lvl>
    <w:lvl w:ilvl="6">
      <w:start w:val="1"/>
      <w:numFmt w:val="decimal"/>
      <w:isLgl w:val="false"/>
      <w:suff w:val="tab"/>
      <w:lvlText w:val="%1.%2.%3.%4.%5.%6.%7."/>
      <w:lvlJc w:val="left"/>
      <w:pPr>
        <w:ind w:left="4236" w:hanging="1440"/>
      </w:pPr>
    </w:lvl>
    <w:lvl w:ilvl="7">
      <w:start w:val="1"/>
      <w:numFmt w:val="decimal"/>
      <w:isLgl w:val="false"/>
      <w:suff w:val="tab"/>
      <w:lvlText w:val="%1.%2.%3.%4.%5.%6.%7.%8."/>
      <w:lvlJc w:val="left"/>
      <w:pPr>
        <w:ind w:left="4944" w:hanging="1800"/>
      </w:pPr>
    </w:lvl>
    <w:lvl w:ilvl="8">
      <w:start w:val="1"/>
      <w:numFmt w:val="decimal"/>
      <w:isLgl w:val="false"/>
      <w:suff w:val="tab"/>
      <w:lvlText w:val="%1.%2.%3.%4.%5.%6.%7.%8.%9."/>
      <w:lvlJc w:val="left"/>
      <w:pPr>
        <w:ind w:left="5292" w:hanging="1800"/>
      </w:pPr>
    </w:lvl>
  </w:abstractNum>
  <w:abstractNum w:abstractNumId="16">
    <w:multiLevelType w:val="hybridMultilevel"/>
    <w:lvl w:ilvl="0">
      <w:start w:val="1"/>
      <w:numFmt w:val="decimal"/>
      <w:pStyle w:val="1306"/>
      <w:isLgl w:val="false"/>
      <w:suff w:val="tab"/>
      <w:lvlText w:val="%1."/>
      <w:lvlJc w:val="left"/>
      <w:pPr>
        <w:ind w:left="360" w:hanging="360"/>
      </w:pPr>
    </w:lvl>
    <w:lvl w:ilvl="1">
      <w:start w:val="1"/>
      <w:numFmt w:val="decimal"/>
      <w:isLgl w:val="false"/>
      <w:suff w:val="tab"/>
      <w:lvlText w:val="%1.%2."/>
      <w:lvlJc w:val="left"/>
      <w:pPr>
        <w:ind w:left="360" w:hanging="360"/>
      </w:pPr>
      <w:rPr>
        <w:b w:val="0"/>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7">
    <w:multiLevelType w:val="hybridMultilevel"/>
    <w:lvl w:ilvl="0">
      <w:start w:val="8"/>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pStyle w:val="1174"/>
      <w:isLgl w:val="false"/>
      <w:suff w:val="tab"/>
      <w:lvlText w:val=""/>
      <w:lvlJc w:val="left"/>
      <w:pPr>
        <w:ind w:left="1429" w:hanging="360"/>
        <w:tabs>
          <w:tab w:val="num" w:pos="1429" w:leader="none"/>
        </w:tabs>
      </w:pPr>
      <w:rPr>
        <w:rFonts w:ascii="Wingdings" w:hAnsi="Wingdings" w:cs="Wingdings"/>
      </w:rPr>
    </w:lvl>
    <w:lvl w:ilvl="1">
      <w:start w:val="1"/>
      <w:numFmt w:val="bullet"/>
      <w:isLgl w:val="false"/>
      <w:suff w:val="tab"/>
      <w:lvlText w:val="o"/>
      <w:lvlJc w:val="left"/>
      <w:pPr>
        <w:ind w:left="2509" w:hanging="360"/>
        <w:tabs>
          <w:tab w:val="num" w:pos="2509" w:leader="none"/>
        </w:tabs>
      </w:pPr>
      <w:rPr>
        <w:rFonts w:ascii="Courier New" w:hAnsi="Courier New" w:cs="Courier New"/>
      </w:rPr>
    </w:lvl>
    <w:lvl w:ilvl="2">
      <w:start w:val="1"/>
      <w:numFmt w:val="bullet"/>
      <w:isLgl w:val="false"/>
      <w:suff w:val="tab"/>
      <w:lvlText w:val=""/>
      <w:lvlJc w:val="left"/>
      <w:pPr>
        <w:ind w:left="3229" w:hanging="360"/>
        <w:tabs>
          <w:tab w:val="num" w:pos="3229" w:leader="none"/>
        </w:tabs>
      </w:pPr>
      <w:rPr>
        <w:rFonts w:ascii="Wingdings" w:hAnsi="Wingdings" w:cs="Wingdings"/>
      </w:rPr>
    </w:lvl>
    <w:lvl w:ilvl="3">
      <w:start w:val="1"/>
      <w:numFmt w:val="bullet"/>
      <w:isLgl w:val="false"/>
      <w:suff w:val="tab"/>
      <w:lvlText w:val=""/>
      <w:lvlJc w:val="left"/>
      <w:pPr>
        <w:ind w:left="3949" w:hanging="360"/>
        <w:tabs>
          <w:tab w:val="num" w:pos="3949" w:leader="none"/>
        </w:tabs>
      </w:pPr>
      <w:rPr>
        <w:rFonts w:ascii="Symbol" w:hAnsi="Symbol" w:cs="Symbol"/>
      </w:rPr>
    </w:lvl>
    <w:lvl w:ilvl="4">
      <w:start w:val="1"/>
      <w:numFmt w:val="bullet"/>
      <w:isLgl w:val="false"/>
      <w:suff w:val="tab"/>
      <w:lvlText w:val="o"/>
      <w:lvlJc w:val="left"/>
      <w:pPr>
        <w:ind w:left="4669" w:hanging="360"/>
        <w:tabs>
          <w:tab w:val="num" w:pos="4669" w:leader="none"/>
        </w:tabs>
      </w:pPr>
      <w:rPr>
        <w:rFonts w:ascii="Courier New" w:hAnsi="Courier New" w:cs="Courier New"/>
      </w:rPr>
    </w:lvl>
    <w:lvl w:ilvl="5">
      <w:start w:val="1"/>
      <w:numFmt w:val="bullet"/>
      <w:isLgl w:val="false"/>
      <w:suff w:val="tab"/>
      <w:lvlText w:val=""/>
      <w:lvlJc w:val="left"/>
      <w:pPr>
        <w:ind w:left="5389" w:hanging="360"/>
        <w:tabs>
          <w:tab w:val="num" w:pos="5389" w:leader="none"/>
        </w:tabs>
      </w:pPr>
      <w:rPr>
        <w:rFonts w:ascii="Wingdings" w:hAnsi="Wingdings" w:cs="Wingdings"/>
      </w:rPr>
    </w:lvl>
    <w:lvl w:ilvl="6">
      <w:start w:val="1"/>
      <w:numFmt w:val="bullet"/>
      <w:isLgl w:val="false"/>
      <w:suff w:val="tab"/>
      <w:lvlText w:val=""/>
      <w:lvlJc w:val="left"/>
      <w:pPr>
        <w:ind w:left="6109" w:hanging="360"/>
        <w:tabs>
          <w:tab w:val="num" w:pos="6109" w:leader="none"/>
        </w:tabs>
      </w:pPr>
      <w:rPr>
        <w:rFonts w:ascii="Symbol" w:hAnsi="Symbol" w:cs="Symbol"/>
      </w:rPr>
    </w:lvl>
    <w:lvl w:ilvl="7">
      <w:start w:val="1"/>
      <w:numFmt w:val="bullet"/>
      <w:isLgl w:val="false"/>
      <w:suff w:val="tab"/>
      <w:lvlText w:val="o"/>
      <w:lvlJc w:val="left"/>
      <w:pPr>
        <w:ind w:left="6829" w:hanging="360"/>
        <w:tabs>
          <w:tab w:val="num" w:pos="6829" w:leader="none"/>
        </w:tabs>
      </w:pPr>
      <w:rPr>
        <w:rFonts w:ascii="Courier New" w:hAnsi="Courier New" w:cs="Courier New"/>
      </w:rPr>
    </w:lvl>
    <w:lvl w:ilvl="8">
      <w:start w:val="1"/>
      <w:numFmt w:val="bullet"/>
      <w:isLgl w:val="false"/>
      <w:suff w:val="tab"/>
      <w:lvlText w:val=""/>
      <w:lvlJc w:val="left"/>
      <w:pPr>
        <w:ind w:left="7549" w:hanging="360"/>
        <w:tabs>
          <w:tab w:val="num" w:pos="7549" w:leader="none"/>
        </w:tabs>
      </w:pPr>
      <w:rPr>
        <w:rFonts w:ascii="Wingdings" w:hAnsi="Wingdings" w:cs="Wingdings"/>
      </w:rPr>
    </w:lvl>
  </w:abstractNum>
  <w:abstractNum w:abstractNumId="19">
    <w:multiLevelType w:val="hybridMultilevel"/>
    <w:lvl w:ilvl="0">
      <w:start w:val="1"/>
      <w:numFmt w:val="decimal"/>
      <w:isLgl w:val="false"/>
      <w:suff w:val="tab"/>
      <w:lvlText w:val="%1."/>
      <w:lvlJc w:val="left"/>
      <w:pPr>
        <w:ind w:left="987" w:hanging="420"/>
      </w:pPr>
      <w:rPr>
        <w:b w:val="0"/>
        <w:sz w:val="24"/>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0">
    <w:multiLevelType w:val="hybridMultilevel"/>
    <w:lvl w:ilvl="0">
      <w:start w:val="1"/>
      <w:numFmt w:val="decimal"/>
      <w:isLgl w:val="false"/>
      <w:suff w:val="tab"/>
      <w:lvlText w:val="%1."/>
      <w:lvlJc w:val="left"/>
      <w:pPr>
        <w:ind w:left="720" w:hanging="360"/>
      </w:pPr>
      <w:rPr>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47"/>
      <w:numFmt w:val="decimal"/>
      <w:pStyle w:val="1302"/>
      <w:isLgl w:val="false"/>
      <w:suff w:val="tab"/>
      <w:lvlText w:val="%1."/>
      <w:lvlJc w:val="left"/>
      <w:pPr>
        <w:ind w:left="707" w:hanging="707"/>
        <w:tabs>
          <w:tab w:val="num" w:pos="707" w:leader="none"/>
        </w:tabs>
      </w:pPr>
      <w:rPr>
        <w:color w:val="000000"/>
        <w:position w:val="0"/>
        <w:sz w:val="28"/>
        <w:szCs w:val="28"/>
      </w:rPr>
    </w:lvl>
    <w:lvl w:ilvl="1">
      <w:start w:val="1"/>
      <w:numFmt w:val="lowerLetter"/>
      <w:isLgl w:val="false"/>
      <w:suff w:val="tab"/>
      <w:lvlText w:val="%2."/>
      <w:lvlJc w:val="left"/>
      <w:pPr>
        <w:ind w:left="1500" w:hanging="420"/>
        <w:tabs>
          <w:tab w:val="num" w:pos="1500" w:leader="none"/>
        </w:tabs>
      </w:pPr>
      <w:rPr>
        <w:color w:val="000000"/>
        <w:position w:val="0"/>
        <w:sz w:val="28"/>
        <w:szCs w:val="28"/>
      </w:rPr>
    </w:lvl>
    <w:lvl w:ilvl="2">
      <w:start w:val="1"/>
      <w:numFmt w:val="lowerRoman"/>
      <w:isLgl w:val="false"/>
      <w:suff w:val="tab"/>
      <w:lvlText w:val="%3."/>
      <w:lvlJc w:val="left"/>
      <w:pPr>
        <w:ind w:left="2209" w:hanging="345"/>
        <w:tabs>
          <w:tab w:val="num" w:pos="2209" w:leader="none"/>
        </w:tabs>
      </w:pPr>
      <w:rPr>
        <w:color w:val="000000"/>
        <w:position w:val="0"/>
        <w:sz w:val="28"/>
        <w:szCs w:val="28"/>
      </w:rPr>
    </w:lvl>
    <w:lvl w:ilvl="3">
      <w:start w:val="1"/>
      <w:numFmt w:val="decimal"/>
      <w:isLgl w:val="false"/>
      <w:suff w:val="tab"/>
      <w:lvlText w:val="%4."/>
      <w:lvlJc w:val="left"/>
      <w:pPr>
        <w:ind w:left="2940" w:hanging="420"/>
        <w:tabs>
          <w:tab w:val="num" w:pos="2940" w:leader="none"/>
        </w:tabs>
      </w:pPr>
      <w:rPr>
        <w:color w:val="000000"/>
        <w:position w:val="0"/>
        <w:sz w:val="28"/>
        <w:szCs w:val="28"/>
      </w:rPr>
    </w:lvl>
    <w:lvl w:ilvl="4">
      <w:start w:val="1"/>
      <w:numFmt w:val="lowerLetter"/>
      <w:isLgl w:val="false"/>
      <w:suff w:val="tab"/>
      <w:lvlText w:val="%5."/>
      <w:lvlJc w:val="left"/>
      <w:pPr>
        <w:ind w:left="3660" w:hanging="420"/>
        <w:tabs>
          <w:tab w:val="num" w:pos="3660" w:leader="none"/>
        </w:tabs>
      </w:pPr>
      <w:rPr>
        <w:color w:val="000000"/>
        <w:position w:val="0"/>
        <w:sz w:val="28"/>
        <w:szCs w:val="28"/>
      </w:rPr>
    </w:lvl>
    <w:lvl w:ilvl="5">
      <w:start w:val="1"/>
      <w:numFmt w:val="lowerRoman"/>
      <w:isLgl w:val="false"/>
      <w:suff w:val="tab"/>
      <w:lvlText w:val="%6."/>
      <w:lvlJc w:val="left"/>
      <w:pPr>
        <w:ind w:left="4369" w:hanging="345"/>
        <w:tabs>
          <w:tab w:val="num" w:pos="4369" w:leader="none"/>
        </w:tabs>
      </w:pPr>
      <w:rPr>
        <w:color w:val="000000"/>
        <w:position w:val="0"/>
        <w:sz w:val="28"/>
        <w:szCs w:val="28"/>
      </w:rPr>
    </w:lvl>
    <w:lvl w:ilvl="6">
      <w:start w:val="1"/>
      <w:numFmt w:val="decimal"/>
      <w:isLgl w:val="false"/>
      <w:suff w:val="tab"/>
      <w:lvlText w:val="%7."/>
      <w:lvlJc w:val="left"/>
      <w:pPr>
        <w:ind w:left="5100" w:hanging="420"/>
        <w:tabs>
          <w:tab w:val="num" w:pos="5100" w:leader="none"/>
        </w:tabs>
      </w:pPr>
      <w:rPr>
        <w:color w:val="000000"/>
        <w:position w:val="0"/>
        <w:sz w:val="28"/>
        <w:szCs w:val="28"/>
      </w:rPr>
    </w:lvl>
    <w:lvl w:ilvl="7">
      <w:start w:val="1"/>
      <w:numFmt w:val="lowerLetter"/>
      <w:isLgl w:val="false"/>
      <w:suff w:val="tab"/>
      <w:lvlText w:val="%8."/>
      <w:lvlJc w:val="left"/>
      <w:pPr>
        <w:ind w:left="5820" w:hanging="420"/>
        <w:tabs>
          <w:tab w:val="num" w:pos="5820" w:leader="none"/>
        </w:tabs>
      </w:pPr>
      <w:rPr>
        <w:color w:val="000000"/>
        <w:position w:val="0"/>
        <w:sz w:val="28"/>
        <w:szCs w:val="28"/>
      </w:rPr>
    </w:lvl>
    <w:lvl w:ilvl="8">
      <w:start w:val="1"/>
      <w:numFmt w:val="lowerRoman"/>
      <w:isLgl w:val="false"/>
      <w:suff w:val="tab"/>
      <w:lvlText w:val="%9."/>
      <w:lvlJc w:val="left"/>
      <w:pPr>
        <w:ind w:left="6529" w:hanging="345"/>
        <w:tabs>
          <w:tab w:val="num" w:pos="6529" w:leader="none"/>
        </w:tabs>
      </w:pPr>
      <w:rPr>
        <w:color w:val="000000"/>
        <w:position w:val="0"/>
        <w:sz w:val="28"/>
        <w:szCs w:val="28"/>
      </w:rPr>
    </w:lvl>
  </w:abstractNum>
  <w:abstractNum w:abstractNumId="23">
    <w:multiLevelType w:val="hybridMultilevel"/>
    <w:lvl w:ilvl="0">
      <w:start w:val="1"/>
      <w:numFmt w:val="decimal"/>
      <w:isLgl w:val="false"/>
      <w:suff w:val="tab"/>
      <w:lvlText w:val="%1."/>
      <w:lvlJc w:val="left"/>
      <w:pPr>
        <w:ind w:left="1068" w:hanging="360"/>
        <w:tabs>
          <w:tab w:val="num" w:pos="1068" w:leader="none"/>
        </w:tabs>
      </w:pPr>
    </w:lvl>
    <w:lvl w:ilvl="1">
      <w:start w:val="2"/>
      <w:numFmt w:val="decimal"/>
      <w:isLgl w:val="false"/>
      <w:suff w:val="tab"/>
      <w:lvlText w:val="%1.%2."/>
      <w:lvlJc w:val="left"/>
      <w:pPr>
        <w:ind w:left="1776" w:hanging="720"/>
      </w:pPr>
    </w:lvl>
    <w:lvl w:ilvl="2">
      <w:start w:val="1"/>
      <w:numFmt w:val="decimal"/>
      <w:isLgl w:val="false"/>
      <w:suff w:val="tab"/>
      <w:lvlText w:val="%1.%2.%3."/>
      <w:lvlJc w:val="left"/>
      <w:pPr>
        <w:ind w:left="2124" w:hanging="720"/>
      </w:pPr>
    </w:lvl>
    <w:lvl w:ilvl="3">
      <w:start w:val="1"/>
      <w:numFmt w:val="decimal"/>
      <w:isLgl w:val="false"/>
      <w:suff w:val="tab"/>
      <w:lvlText w:val="%1.%2.%3.%4."/>
      <w:lvlJc w:val="left"/>
      <w:pPr>
        <w:ind w:left="2832" w:hanging="1080"/>
      </w:pPr>
    </w:lvl>
    <w:lvl w:ilvl="4">
      <w:start w:val="1"/>
      <w:numFmt w:val="decimal"/>
      <w:isLgl w:val="false"/>
      <w:suff w:val="tab"/>
      <w:lvlText w:val="%1.%2.%3.%4.%5."/>
      <w:lvlJc w:val="left"/>
      <w:pPr>
        <w:ind w:left="3180" w:hanging="1080"/>
      </w:pPr>
    </w:lvl>
    <w:lvl w:ilvl="5">
      <w:start w:val="1"/>
      <w:numFmt w:val="decimal"/>
      <w:isLgl w:val="false"/>
      <w:suff w:val="tab"/>
      <w:lvlText w:val="%1.%2.%3.%4.%5.%6."/>
      <w:lvlJc w:val="left"/>
      <w:pPr>
        <w:ind w:left="3888" w:hanging="1440"/>
      </w:pPr>
    </w:lvl>
    <w:lvl w:ilvl="6">
      <w:start w:val="1"/>
      <w:numFmt w:val="decimal"/>
      <w:isLgl w:val="false"/>
      <w:suff w:val="tab"/>
      <w:lvlText w:val="%1.%2.%3.%4.%5.%6.%7."/>
      <w:lvlJc w:val="left"/>
      <w:pPr>
        <w:ind w:left="4236" w:hanging="1440"/>
      </w:pPr>
    </w:lvl>
    <w:lvl w:ilvl="7">
      <w:start w:val="1"/>
      <w:numFmt w:val="decimal"/>
      <w:isLgl w:val="false"/>
      <w:suff w:val="tab"/>
      <w:lvlText w:val="%1.%2.%3.%4.%5.%6.%7.%8."/>
      <w:lvlJc w:val="left"/>
      <w:pPr>
        <w:ind w:left="4944" w:hanging="1800"/>
      </w:pPr>
    </w:lvl>
    <w:lvl w:ilvl="8">
      <w:start w:val="1"/>
      <w:numFmt w:val="decimal"/>
      <w:isLgl w:val="false"/>
      <w:suff w:val="tab"/>
      <w:lvlText w:val="%1.%2.%3.%4.%5.%6.%7.%8.%9."/>
      <w:lvlJc w:val="left"/>
      <w:pPr>
        <w:ind w:left="5292" w:hanging="1800"/>
      </w:pPr>
    </w:lvl>
  </w:abstractNum>
  <w:abstractNum w:abstractNumId="24">
    <w:multiLevelType w:val="hybridMultilevel"/>
    <w:lvl w:ilvl="0">
      <w:start w:val="6"/>
      <w:numFmt w:val="decimal"/>
      <w:pStyle w:val="1303"/>
      <w:isLgl w:val="false"/>
      <w:suff w:val="tab"/>
      <w:lvlText w:val="%1."/>
      <w:lvlJc w:val="left"/>
      <w:pPr>
        <w:ind w:left="191" w:hanging="191"/>
        <w:tabs>
          <w:tab w:val="num" w:pos="191"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25">
    <w:multiLevelType w:val="hybridMultilevel"/>
    <w:lvl w:ilvl="0">
      <w:start w:val="1"/>
      <w:numFmt w:val="thaiNumbers"/>
      <w:pStyle w:val="1108"/>
      <w:isLgl w:val="false"/>
      <w:suff w:val="tab"/>
      <w:lvlText w:val="%1)"/>
      <w:lvlJc w:val="left"/>
      <w:pPr>
        <w:ind w:left="1429" w:hanging="360"/>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6">
    <w:multiLevelType w:val="hybridMultilevel"/>
    <w:lvl w:ilvl="0">
      <w:start w:val="1"/>
      <w:numFmt w:val="decimal"/>
      <w:pStyle w:val="1077"/>
      <w:isLgl w:val="false"/>
      <w:suff w:val="tab"/>
      <w:lvlText w:val="%1."/>
      <w:lvlJc w:val="left"/>
      <w:pPr>
        <w:ind w:left="360" w:hanging="360"/>
        <w:tabs>
          <w:tab w:val="num" w:pos="360" w:leader="none"/>
        </w:tabs>
      </w:pPr>
    </w:lvl>
    <w:lvl w:ilvl="1">
      <w:start w:val="1"/>
      <w:numFmt w:val="decimal"/>
      <w:pStyle w:val="1079"/>
      <w:isLgl w:val="false"/>
      <w:suff w:val="tab"/>
      <w:lvlText w:val="%1.%2."/>
      <w:lvlJc w:val="left"/>
      <w:pPr>
        <w:ind w:left="972" w:hanging="432"/>
        <w:tabs>
          <w:tab w:val="num" w:pos="972" w:leader="none"/>
        </w:tabs>
      </w:pPr>
      <w:rPr>
        <w:b/>
      </w:rPr>
    </w:lvl>
    <w:lvl w:ilvl="2">
      <w:start w:val="1"/>
      <w:numFmt w:val="decimal"/>
      <w:pStyle w:val="1098"/>
      <w:isLgl w:val="false"/>
      <w:suff w:val="tab"/>
      <w:lvlText w:val="%1.%2.%3."/>
      <w:lvlJc w:val="left"/>
      <w:pPr>
        <w:ind w:left="1224" w:hanging="504"/>
        <w:tabs>
          <w:tab w:val="num" w:pos="1440" w:leader="none"/>
        </w:tabs>
      </w:pPr>
    </w:lvl>
    <w:lvl w:ilvl="3">
      <w:start w:val="1"/>
      <w:numFmt w:val="decimal"/>
      <w:pStyle w:val="1107"/>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7">
    <w:multiLevelType w:val="hybridMultilevel"/>
    <w:lvl w:ilvl="0">
      <w:start w:val="1"/>
      <w:numFmt w:val="decimal"/>
      <w:pStyle w:val="1144"/>
      <w:isLgl w:val="false"/>
      <w:suff w:val="tab"/>
      <w:lvlText w:val="%1"/>
      <w:lvlJc w:val="left"/>
      <w:pPr>
        <w:ind w:left="1211" w:hanging="360"/>
        <w:tabs>
          <w:tab w:val="num" w:pos="0" w:leader="none"/>
        </w:tabs>
      </w:pPr>
      <w:rPr>
        <w:rFonts w:cs="Times New Roman"/>
      </w:rPr>
    </w:lvl>
    <w:lvl w:ilvl="1">
      <w:start w:val="1"/>
      <w:numFmt w:val="decimal"/>
      <w:pStyle w:val="1145"/>
      <w:isLgl w:val="false"/>
      <w:suff w:val="tab"/>
      <w:lvlText w:val="%1.%2"/>
      <w:lvlJc w:val="left"/>
      <w:pPr>
        <w:ind w:left="1404" w:hanging="720"/>
        <w:tabs>
          <w:tab w:val="num" w:pos="-167" w:leader="none"/>
        </w:tabs>
      </w:pPr>
      <w:rPr>
        <w:rFonts w:cs="Times New Roman"/>
      </w:rPr>
    </w:lvl>
    <w:lvl w:ilvl="2">
      <w:start w:val="1"/>
      <w:numFmt w:val="decimal"/>
      <w:pStyle w:val="1146"/>
      <w:isLgl w:val="false"/>
      <w:suff w:val="tab"/>
      <w:lvlText w:val="%1.%2.%3"/>
      <w:lvlJc w:val="left"/>
      <w:pPr>
        <w:ind w:left="1004" w:hanging="720"/>
        <w:tabs>
          <w:tab w:val="num" w:pos="-567" w:leader="none"/>
        </w:tabs>
      </w:pPr>
      <w:rPr>
        <w:rFonts w:ascii="Times New Roman" w:hAnsi="Times New Roman" w:cs="Times New Roman"/>
        <w:b w:val="0"/>
        <w:bCs w:val="0"/>
        <w:i w:val="0"/>
        <w:iCs w:val="0"/>
        <w:caps w:val="0"/>
        <w:smallCaps w:val="0"/>
        <w:strike w:val="0"/>
        <w:vanish w:val="0"/>
        <w:color w:val="000000"/>
        <w:spacing w:val="0"/>
        <w:position w:val="0"/>
        <w:szCs w:val="2"/>
        <w:u w:val="none"/>
        <w:vertAlign w:val="baseline"/>
      </w:rPr>
    </w:lvl>
    <w:lvl w:ilvl="3">
      <w:start w:val="1"/>
      <w:numFmt w:val="decimal"/>
      <w:pStyle w:val="1147"/>
      <w:isLgl w:val="false"/>
      <w:suff w:val="tab"/>
      <w:lvlText w:val="%1.%2.%3.%4"/>
      <w:lvlJc w:val="left"/>
      <w:pPr>
        <w:ind w:left="1080" w:hanging="1080"/>
        <w:tabs>
          <w:tab w:val="num" w:pos="-851" w:leader="none"/>
        </w:tabs>
      </w:pPr>
      <w:rPr>
        <w:rFonts w:cs="Times New Roman"/>
        <w:b/>
        <w:i w:val="0"/>
        <w:caps w:val="0"/>
        <w:strike w:val="0"/>
        <w:vanish w:val="0"/>
        <w:color w:val="000000"/>
        <w:sz w:val="24"/>
        <w:szCs w:val="24"/>
        <w:u w:val="none"/>
        <w:vertAlign w:val="baseline"/>
      </w:rPr>
    </w:lvl>
    <w:lvl w:ilvl="4">
      <w:start w:val="1"/>
      <w:numFmt w:val="decimal"/>
      <w:isLgl w:val="false"/>
      <w:suff w:val="tab"/>
      <w:lvlText w:val="%1.%2.%3.%4.%5."/>
      <w:lvlJc w:val="left"/>
      <w:pPr>
        <w:ind w:left="1931" w:hanging="1080"/>
        <w:tabs>
          <w:tab w:val="num" w:pos="0" w:leader="none"/>
        </w:tabs>
      </w:pPr>
      <w:rPr>
        <w:rFonts w:cs="Times New Roman"/>
      </w:rPr>
    </w:lvl>
    <w:lvl w:ilvl="5">
      <w:start w:val="1"/>
      <w:numFmt w:val="decimal"/>
      <w:isLgl w:val="false"/>
      <w:suff w:val="tab"/>
      <w:lvlText w:val="%1.%2.%3.%4.%5.%6."/>
      <w:lvlJc w:val="left"/>
      <w:pPr>
        <w:ind w:left="2291" w:hanging="1440"/>
        <w:tabs>
          <w:tab w:val="num" w:pos="0" w:leader="none"/>
        </w:tabs>
      </w:pPr>
      <w:rPr>
        <w:rFonts w:cs="Times New Roman"/>
      </w:rPr>
    </w:lvl>
    <w:lvl w:ilvl="6">
      <w:start w:val="1"/>
      <w:numFmt w:val="decimal"/>
      <w:isLgl w:val="false"/>
      <w:suff w:val="tab"/>
      <w:lvlText w:val="%1.%2.%3.%4.%5.%6.%7."/>
      <w:lvlJc w:val="left"/>
      <w:pPr>
        <w:ind w:left="2291" w:hanging="1440"/>
        <w:tabs>
          <w:tab w:val="num" w:pos="0" w:leader="none"/>
        </w:tabs>
      </w:pPr>
      <w:rPr>
        <w:rFonts w:cs="Times New Roman"/>
      </w:rPr>
    </w:lvl>
    <w:lvl w:ilvl="7">
      <w:start w:val="1"/>
      <w:numFmt w:val="decimal"/>
      <w:isLgl w:val="false"/>
      <w:suff w:val="tab"/>
      <w:lvlText w:val="%1.%2.%3.%4.%5.%6.%7.%8."/>
      <w:lvlJc w:val="left"/>
      <w:pPr>
        <w:ind w:left="2651" w:hanging="1800"/>
        <w:tabs>
          <w:tab w:val="num" w:pos="0" w:leader="none"/>
        </w:tabs>
      </w:pPr>
      <w:rPr>
        <w:rFonts w:cs="Times New Roman"/>
      </w:rPr>
    </w:lvl>
    <w:lvl w:ilvl="8">
      <w:start w:val="1"/>
      <w:numFmt w:val="decimal"/>
      <w:isLgl w:val="false"/>
      <w:suff w:val="tab"/>
      <w:lvlText w:val="%1.%2.%3.%4.%5.%6.%7.%8.%9."/>
      <w:lvlJc w:val="left"/>
      <w:pPr>
        <w:ind w:left="2651" w:hanging="1800"/>
        <w:tabs>
          <w:tab w:val="num" w:pos="0" w:leader="none"/>
        </w:tabs>
      </w:pPr>
      <w:rPr>
        <w:rFonts w:cs="Times New Roman"/>
      </w:rPr>
    </w:lvl>
  </w:abstractNum>
  <w:abstractNum w:abstractNumId="2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0">
    <w:multiLevelType w:val="hybridMultilevel"/>
    <w:lvl w:ilvl="0">
      <w:start w:val="1"/>
      <w:numFmt w:val="decimal"/>
      <w:isLgl w:val="false"/>
      <w:suff w:val="tab"/>
      <w:lvlText w:val="%1."/>
      <w:lvlJc w:val="left"/>
      <w:pPr>
        <w:ind w:left="720" w:hanging="360"/>
      </w:pPr>
      <w:rPr>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thaiNumbers"/>
      <w:pStyle w:val="1132"/>
      <w:isLgl w:val="false"/>
      <w:suff w:val="tab"/>
      <w:lvlText w:val="%1)"/>
      <w:lvlJc w:val="center"/>
      <w:pPr>
        <w:ind w:left="72" w:firstLine="288"/>
        <w:tabs>
          <w:tab w:val="num" w:pos="72" w:leader="none"/>
        </w:tabs>
      </w:pPr>
      <w:rPr>
        <w:rFonts w:ascii="Times New Roman" w:hAnsi="Times New Roman" w:cs="Times New Roman"/>
        <w:b w:val="0"/>
        <w:i w:val="0"/>
        <w:sz w:val="24"/>
        <w:szCs w:val="24"/>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2">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3">
    <w:multiLevelType w:val="hybridMultilevel"/>
    <w:lvl w:ilvl="0">
      <w:start w:val="1"/>
      <w:numFmt w:val="bullet"/>
      <w:pStyle w:val="1136"/>
      <w:isLgl w:val="false"/>
      <w:suff w:val="tab"/>
      <w:lvlText w:val=""/>
      <w:lvlJc w:val="left"/>
      <w:pPr>
        <w:ind w:left="1443" w:hanging="360"/>
        <w:tabs>
          <w:tab w:val="num" w:pos="232" w:leader="none"/>
        </w:tabs>
      </w:pPr>
      <w:rPr>
        <w:rFonts w:ascii="Symbol" w:hAnsi="Symbol"/>
        <w:sz w:val="24"/>
      </w:rPr>
    </w:lvl>
    <w:lvl w:ilvl="1">
      <w:start w:val="1"/>
      <w:numFmt w:val="bullet"/>
      <w:isLgl w:val="false"/>
      <w:suff w:val="tab"/>
      <w:lvlText w:val="o"/>
      <w:lvlJc w:val="left"/>
      <w:pPr>
        <w:ind w:left="1132" w:hanging="360"/>
        <w:tabs>
          <w:tab w:val="num" w:pos="1132" w:leader="none"/>
        </w:tabs>
      </w:pPr>
      <w:rPr>
        <w:rFonts w:ascii="Courier New" w:hAnsi="Courier New" w:cs="Times New Roman"/>
        <w:sz w:val="16"/>
      </w:rPr>
    </w:lvl>
    <w:lvl w:ilvl="2">
      <w:start w:val="1"/>
      <w:numFmt w:val="bullet"/>
      <w:isLgl w:val="false"/>
      <w:suff w:val="tab"/>
      <w:lvlText w:val=""/>
      <w:lvlJc w:val="left"/>
      <w:pPr>
        <w:ind w:left="1852" w:hanging="360"/>
        <w:tabs>
          <w:tab w:val="num" w:pos="1852" w:leader="none"/>
        </w:tabs>
      </w:pPr>
      <w:rPr>
        <w:rFonts w:ascii="Wingdings" w:hAnsi="Wingdings"/>
      </w:rPr>
    </w:lvl>
    <w:lvl w:ilvl="3">
      <w:start w:val="1"/>
      <w:numFmt w:val="bullet"/>
      <w:isLgl w:val="false"/>
      <w:suff w:val="tab"/>
      <w:lvlText w:val=""/>
      <w:lvlJc w:val="left"/>
      <w:pPr>
        <w:ind w:left="2572" w:hanging="360"/>
        <w:tabs>
          <w:tab w:val="num" w:pos="2572" w:leader="none"/>
        </w:tabs>
      </w:pPr>
      <w:rPr>
        <w:rFonts w:ascii="Symbol" w:hAnsi="Symbol"/>
      </w:rPr>
    </w:lvl>
    <w:lvl w:ilvl="4">
      <w:start w:val="1"/>
      <w:numFmt w:val="bullet"/>
      <w:isLgl w:val="false"/>
      <w:suff w:val="tab"/>
      <w:lvlText w:val="o"/>
      <w:lvlJc w:val="left"/>
      <w:pPr>
        <w:ind w:left="3292" w:hanging="360"/>
        <w:tabs>
          <w:tab w:val="num" w:pos="3292" w:leader="none"/>
        </w:tabs>
      </w:pPr>
      <w:rPr>
        <w:rFonts w:ascii="Courier New" w:hAnsi="Courier New" w:cs="Times New Roman"/>
      </w:rPr>
    </w:lvl>
    <w:lvl w:ilvl="5">
      <w:start w:val="1"/>
      <w:numFmt w:val="bullet"/>
      <w:isLgl w:val="false"/>
      <w:suff w:val="tab"/>
      <w:lvlText w:val=""/>
      <w:lvlJc w:val="left"/>
      <w:pPr>
        <w:ind w:left="4012" w:hanging="360"/>
        <w:tabs>
          <w:tab w:val="num" w:pos="4012" w:leader="none"/>
        </w:tabs>
      </w:pPr>
      <w:rPr>
        <w:rFonts w:ascii="Wingdings" w:hAnsi="Wingdings"/>
      </w:rPr>
    </w:lvl>
    <w:lvl w:ilvl="6">
      <w:start w:val="1"/>
      <w:numFmt w:val="bullet"/>
      <w:isLgl w:val="false"/>
      <w:suff w:val="tab"/>
      <w:lvlText w:val=""/>
      <w:lvlJc w:val="left"/>
      <w:pPr>
        <w:ind w:left="4732" w:hanging="360"/>
        <w:tabs>
          <w:tab w:val="num" w:pos="4732" w:leader="none"/>
        </w:tabs>
      </w:pPr>
      <w:rPr>
        <w:rFonts w:ascii="Symbol" w:hAnsi="Symbol"/>
      </w:rPr>
    </w:lvl>
    <w:lvl w:ilvl="7">
      <w:start w:val="1"/>
      <w:numFmt w:val="bullet"/>
      <w:isLgl w:val="false"/>
      <w:suff w:val="tab"/>
      <w:lvlText w:val="o"/>
      <w:lvlJc w:val="left"/>
      <w:pPr>
        <w:ind w:left="5452" w:hanging="360"/>
        <w:tabs>
          <w:tab w:val="num" w:pos="5452" w:leader="none"/>
        </w:tabs>
      </w:pPr>
      <w:rPr>
        <w:rFonts w:ascii="Courier New" w:hAnsi="Courier New" w:cs="Times New Roman"/>
      </w:rPr>
    </w:lvl>
    <w:lvl w:ilvl="8">
      <w:start w:val="1"/>
      <w:numFmt w:val="bullet"/>
      <w:isLgl w:val="false"/>
      <w:suff w:val="tab"/>
      <w:lvlText w:val=""/>
      <w:lvlJc w:val="left"/>
      <w:pPr>
        <w:ind w:left="6172" w:hanging="360"/>
        <w:tabs>
          <w:tab w:val="num" w:pos="6172" w:leader="none"/>
        </w:tabs>
      </w:pPr>
      <w:rPr>
        <w:rFonts w:ascii="Wingdings" w:hAnsi="Wingdings"/>
      </w:rPr>
    </w:lvl>
  </w:abstractNum>
  <w:abstractNum w:abstractNumId="34">
    <w:multiLevelType w:val="hybridMultilevel"/>
    <w:lvl w:ilvl="0">
      <w:start w:val="1"/>
      <w:numFmt w:val="decimal"/>
      <w:pStyle w:val="1139"/>
      <w:isLgl w:val="false"/>
      <w:suff w:val="tab"/>
      <w:lvlText w:val="%1) "/>
      <w:lvlJc w:val="left"/>
      <w:pPr>
        <w:ind w:left="0" w:firstLine="851"/>
        <w:tabs>
          <w:tab w:val="num" w:pos="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6">
    <w:multiLevelType w:val="hybridMultilevel"/>
    <w:lvl w:ilvl="0">
      <w:start w:val="1"/>
      <w:numFmt w:val="decimal"/>
      <w:pStyle w:val="1113"/>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7">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sz w:val="24"/>
        <w:szCs w:val="24"/>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8">
    <w:multiLevelType w:val="hybridMultilevel"/>
    <w:lvl w:ilvl="0">
      <w:start w:val="1"/>
      <w:numFmt w:val="decimal"/>
      <w:isLgl w:val="false"/>
      <w:suff w:val="tab"/>
      <w:lvlText w:val="3.%1."/>
      <w:lvlJc w:val="left"/>
      <w:pPr>
        <w:ind w:left="720" w:hanging="360"/>
      </w:pPr>
      <w:rPr>
        <w:b w:val="0"/>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pStyle w:val="1066"/>
      <w:isLgl w:val="false"/>
      <w:suff w:val="tab"/>
      <w:lvlText w:val="%1."/>
      <w:lvlJc w:val="left"/>
      <w:pPr>
        <w:ind w:left="432" w:hanging="432"/>
        <w:tabs>
          <w:tab w:val="num" w:pos="432" w:leader="none"/>
        </w:tabs>
      </w:pPr>
    </w:lvl>
    <w:lvl w:ilvl="1">
      <w:start w:val="1"/>
      <w:numFmt w:val="decimal"/>
      <w:pStyle w:val="1067"/>
      <w:isLgl w:val="false"/>
      <w:suff w:val="tab"/>
      <w:lvlText w:val="%1.%2"/>
      <w:lvlJc w:val="left"/>
      <w:pPr>
        <w:ind w:left="576" w:hanging="576"/>
        <w:tabs>
          <w:tab w:val="num" w:pos="576" w:leader="none"/>
        </w:tabs>
      </w:pPr>
    </w:lvl>
    <w:lvl w:ilvl="2">
      <w:start w:val="1"/>
      <w:numFmt w:val="decimal"/>
      <w:pStyle w:val="1068"/>
      <w:isLgl w:val="false"/>
      <w:suff w:val="tab"/>
      <w:lvlText w:val="%1.%2.%3"/>
      <w:lvlJc w:val="left"/>
      <w:pPr>
        <w:ind w:left="0" w:firstLine="0"/>
        <w:tabs>
          <w:tab w:val="num" w:pos="22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40">
    <w:multiLevelType w:val="hybridMultilevel"/>
    <w:lvl w:ilvl="0">
      <w:start w:val="44"/>
      <w:numFmt w:val="decimal"/>
      <w:pStyle w:val="1304"/>
      <w:isLgl w:val="false"/>
      <w:suff w:val="tab"/>
      <w:lvlText w:val="%1."/>
      <w:lvlJc w:val="left"/>
      <w:pPr>
        <w:ind w:left="707" w:hanging="707"/>
        <w:tabs>
          <w:tab w:val="num" w:pos="707" w:leader="none"/>
        </w:tabs>
      </w:pPr>
      <w:rPr>
        <w:color w:val="000000"/>
        <w:position w:val="0"/>
        <w:sz w:val="28"/>
        <w:szCs w:val="28"/>
      </w:rPr>
    </w:lvl>
    <w:lvl w:ilvl="1">
      <w:start w:val="1"/>
      <w:numFmt w:val="lowerLetter"/>
      <w:isLgl w:val="false"/>
      <w:suff w:val="tab"/>
      <w:lvlText w:val="%2."/>
      <w:lvlJc w:val="left"/>
      <w:pPr>
        <w:ind w:left="1860" w:hanging="420"/>
        <w:tabs>
          <w:tab w:val="num" w:pos="1860" w:leader="none"/>
        </w:tabs>
      </w:pPr>
      <w:rPr>
        <w:color w:val="000000"/>
        <w:position w:val="0"/>
        <w:sz w:val="28"/>
        <w:szCs w:val="28"/>
      </w:rPr>
    </w:lvl>
    <w:lvl w:ilvl="2">
      <w:start w:val="1"/>
      <w:numFmt w:val="lowerRoman"/>
      <w:isLgl w:val="false"/>
      <w:suff w:val="tab"/>
      <w:lvlText w:val="%3."/>
      <w:lvlJc w:val="left"/>
      <w:pPr>
        <w:ind w:left="2569" w:hanging="345"/>
        <w:tabs>
          <w:tab w:val="num" w:pos="2569" w:leader="none"/>
        </w:tabs>
      </w:pPr>
      <w:rPr>
        <w:color w:val="000000"/>
        <w:position w:val="0"/>
        <w:sz w:val="28"/>
        <w:szCs w:val="28"/>
      </w:rPr>
    </w:lvl>
    <w:lvl w:ilvl="3">
      <w:start w:val="1"/>
      <w:numFmt w:val="decimal"/>
      <w:isLgl w:val="false"/>
      <w:suff w:val="tab"/>
      <w:lvlText w:val="%4."/>
      <w:lvlJc w:val="left"/>
      <w:pPr>
        <w:ind w:left="3300" w:hanging="420"/>
        <w:tabs>
          <w:tab w:val="num" w:pos="3300" w:leader="none"/>
        </w:tabs>
      </w:pPr>
      <w:rPr>
        <w:color w:val="000000"/>
        <w:position w:val="0"/>
        <w:sz w:val="28"/>
        <w:szCs w:val="28"/>
      </w:rPr>
    </w:lvl>
    <w:lvl w:ilvl="4">
      <w:start w:val="1"/>
      <w:numFmt w:val="lowerLetter"/>
      <w:isLgl w:val="false"/>
      <w:suff w:val="tab"/>
      <w:lvlText w:val="%5."/>
      <w:lvlJc w:val="left"/>
      <w:pPr>
        <w:ind w:left="4020" w:hanging="420"/>
        <w:tabs>
          <w:tab w:val="num" w:pos="4020" w:leader="none"/>
        </w:tabs>
      </w:pPr>
      <w:rPr>
        <w:color w:val="000000"/>
        <w:position w:val="0"/>
        <w:sz w:val="28"/>
        <w:szCs w:val="28"/>
      </w:rPr>
    </w:lvl>
    <w:lvl w:ilvl="5">
      <w:start w:val="1"/>
      <w:numFmt w:val="lowerRoman"/>
      <w:isLgl w:val="false"/>
      <w:suff w:val="tab"/>
      <w:lvlText w:val="%6."/>
      <w:lvlJc w:val="left"/>
      <w:pPr>
        <w:ind w:left="4729" w:hanging="345"/>
        <w:tabs>
          <w:tab w:val="num" w:pos="4729" w:leader="none"/>
        </w:tabs>
      </w:pPr>
      <w:rPr>
        <w:color w:val="000000"/>
        <w:position w:val="0"/>
        <w:sz w:val="28"/>
        <w:szCs w:val="28"/>
      </w:rPr>
    </w:lvl>
    <w:lvl w:ilvl="6">
      <w:start w:val="1"/>
      <w:numFmt w:val="decimal"/>
      <w:isLgl w:val="false"/>
      <w:suff w:val="tab"/>
      <w:lvlText w:val="%7."/>
      <w:lvlJc w:val="left"/>
      <w:pPr>
        <w:ind w:left="5460" w:hanging="420"/>
        <w:tabs>
          <w:tab w:val="num" w:pos="5460" w:leader="none"/>
        </w:tabs>
      </w:pPr>
      <w:rPr>
        <w:color w:val="000000"/>
        <w:position w:val="0"/>
        <w:sz w:val="28"/>
        <w:szCs w:val="28"/>
      </w:rPr>
    </w:lvl>
    <w:lvl w:ilvl="7">
      <w:start w:val="1"/>
      <w:numFmt w:val="lowerLetter"/>
      <w:isLgl w:val="false"/>
      <w:suff w:val="tab"/>
      <w:lvlText w:val="%8."/>
      <w:lvlJc w:val="left"/>
      <w:pPr>
        <w:ind w:left="6180" w:hanging="420"/>
        <w:tabs>
          <w:tab w:val="num" w:pos="6180" w:leader="none"/>
        </w:tabs>
      </w:pPr>
      <w:rPr>
        <w:color w:val="000000"/>
        <w:position w:val="0"/>
        <w:sz w:val="28"/>
        <w:szCs w:val="28"/>
      </w:rPr>
    </w:lvl>
    <w:lvl w:ilvl="8">
      <w:start w:val="1"/>
      <w:numFmt w:val="lowerRoman"/>
      <w:isLgl w:val="false"/>
      <w:suff w:val="tab"/>
      <w:lvlText w:val="%9."/>
      <w:lvlJc w:val="left"/>
      <w:pPr>
        <w:ind w:left="6889" w:hanging="345"/>
        <w:tabs>
          <w:tab w:val="num" w:pos="6889" w:leader="none"/>
        </w:tabs>
      </w:pPr>
      <w:rPr>
        <w:color w:val="000000"/>
        <w:position w:val="0"/>
        <w:sz w:val="28"/>
        <w:szCs w:val="28"/>
      </w:rPr>
    </w:lvl>
  </w:abstractNum>
  <w:abstractNum w:abstractNumId="41">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353" w:hanging="360"/>
      </w:pPr>
    </w:lvl>
    <w:lvl w:ilvl="2">
      <w:start w:val="1"/>
      <w:numFmt w:val="decimal"/>
      <w:isLgl w:val="false"/>
      <w:suff w:val="tab"/>
      <w:lvlText w:val="%1.%2.%3."/>
      <w:lvlJc w:val="left"/>
      <w:pPr>
        <w:ind w:left="2706" w:hanging="720"/>
      </w:pPr>
    </w:lvl>
    <w:lvl w:ilvl="3">
      <w:start w:val="1"/>
      <w:numFmt w:val="decimal"/>
      <w:isLgl w:val="false"/>
      <w:suff w:val="tab"/>
      <w:lvlText w:val="%1.%2.%3.%4."/>
      <w:lvlJc w:val="left"/>
      <w:pPr>
        <w:ind w:left="3699" w:hanging="720"/>
      </w:pPr>
    </w:lvl>
    <w:lvl w:ilvl="4">
      <w:start w:val="1"/>
      <w:numFmt w:val="decimal"/>
      <w:isLgl w:val="false"/>
      <w:suff w:val="tab"/>
      <w:lvlText w:val="%1.%2.%3.%4.%5."/>
      <w:lvlJc w:val="left"/>
      <w:pPr>
        <w:ind w:left="5052" w:hanging="1080"/>
      </w:pPr>
    </w:lvl>
    <w:lvl w:ilvl="5">
      <w:start w:val="1"/>
      <w:numFmt w:val="decimal"/>
      <w:isLgl w:val="false"/>
      <w:suff w:val="tab"/>
      <w:lvlText w:val="%1.%2.%3.%4.%5.%6."/>
      <w:lvlJc w:val="left"/>
      <w:pPr>
        <w:ind w:left="6045" w:hanging="1080"/>
      </w:pPr>
    </w:lvl>
    <w:lvl w:ilvl="6">
      <w:start w:val="1"/>
      <w:numFmt w:val="decimal"/>
      <w:isLgl w:val="false"/>
      <w:suff w:val="tab"/>
      <w:lvlText w:val="%1.%2.%3.%4.%5.%6.%7."/>
      <w:lvlJc w:val="left"/>
      <w:pPr>
        <w:ind w:left="7398" w:hanging="1440"/>
      </w:pPr>
    </w:lvl>
    <w:lvl w:ilvl="7">
      <w:start w:val="1"/>
      <w:numFmt w:val="decimal"/>
      <w:isLgl w:val="false"/>
      <w:suff w:val="tab"/>
      <w:lvlText w:val="%1.%2.%3.%4.%5.%6.%7.%8."/>
      <w:lvlJc w:val="left"/>
      <w:pPr>
        <w:ind w:left="8391" w:hanging="1440"/>
      </w:pPr>
    </w:lvl>
    <w:lvl w:ilvl="8">
      <w:start w:val="1"/>
      <w:numFmt w:val="decimal"/>
      <w:isLgl w:val="false"/>
      <w:suff w:val="tab"/>
      <w:lvlText w:val="%1.%2.%3.%4.%5.%6.%7.%8.%9."/>
      <w:lvlJc w:val="left"/>
      <w:pPr>
        <w:ind w:left="9744" w:hanging="1800"/>
      </w:pPr>
    </w:lvl>
  </w:abstractNum>
  <w:abstractNum w:abstractNumId="42">
    <w:multiLevelType w:val="hybridMultilevel"/>
    <w:lvl w:ilvl="0">
      <w:start w:val="1"/>
      <w:numFmt w:val="upperRoman"/>
      <w:isLgl w:val="false"/>
      <w:suff w:val="tab"/>
      <w:lvlText w:val="ЧАСТЬ %1."/>
      <w:lvlJc w:val="left"/>
      <w:pPr>
        <w:ind w:left="720" w:hanging="720"/>
        <w:tabs>
          <w:tab w:val="num" w:pos="2160" w:leader="none"/>
        </w:tabs>
      </w:pPr>
      <w:rPr>
        <w:sz w:val="40"/>
        <w:szCs w:val="40"/>
      </w:rPr>
    </w:lvl>
    <w:lvl w:ilvl="1">
      <w:start w:val="1"/>
      <w:numFmt w:val="decimal"/>
      <w:pStyle w:val="1070"/>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43">
    <w:multiLevelType w:val="hybridMultilevel"/>
    <w:lvl w:ilvl="0">
      <w:start w:val="8"/>
      <w:numFmt w:val="decimal"/>
      <w:pStyle w:val="1305"/>
      <w:isLgl w:val="false"/>
      <w:suff w:val="tab"/>
      <w:lvlText w:val="%1."/>
      <w:lvlJc w:val="left"/>
      <w:pPr>
        <w:ind w:left="707" w:hanging="707"/>
        <w:tabs>
          <w:tab w:val="num" w:pos="707"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44">
    <w:multiLevelType w:val="hybridMultilevel"/>
    <w:lvl w:ilvl="0">
      <w:start w:val="2"/>
      <w:numFmt w:val="decimal"/>
      <w:isLgl w:val="false"/>
      <w:suff w:val="tab"/>
      <w:lvlText w:val="%1."/>
      <w:lvlJc w:val="left"/>
      <w:pPr>
        <w:ind w:left="3621"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5">
    <w:multiLevelType w:val="hybridMultilevel"/>
    <w:lvl w:ilvl="0">
      <w:start w:val="1"/>
      <w:numFmt w:val="decimal"/>
      <w:isLgl w:val="false"/>
      <w:suff w:val="tab"/>
      <w:lvlText w:val="%1."/>
      <w:lvlJc w:val="left"/>
      <w:pPr>
        <w:ind w:left="1068" w:hanging="360"/>
        <w:tabs>
          <w:tab w:val="num" w:pos="1068" w:leader="none"/>
        </w:tabs>
      </w:pPr>
    </w:lvl>
    <w:lvl w:ilvl="1">
      <w:start w:val="2"/>
      <w:numFmt w:val="decimal"/>
      <w:isLgl/>
      <w:suff w:val="tab"/>
      <w:lvlText w:val="%1.%2."/>
      <w:lvlJc w:val="left"/>
      <w:pPr>
        <w:ind w:left="1776" w:hanging="720"/>
      </w:pPr>
    </w:lvl>
    <w:lvl w:ilvl="2">
      <w:start w:val="1"/>
      <w:numFmt w:val="decimal"/>
      <w:isLgl/>
      <w:suff w:val="tab"/>
      <w:lvlText w:val="%1.%2.%3."/>
      <w:lvlJc w:val="left"/>
      <w:pPr>
        <w:ind w:left="2124" w:hanging="720"/>
      </w:pPr>
    </w:lvl>
    <w:lvl w:ilvl="3">
      <w:start w:val="1"/>
      <w:numFmt w:val="decimal"/>
      <w:isLgl/>
      <w:suff w:val="tab"/>
      <w:lvlText w:val="%1.%2.%3.%4."/>
      <w:lvlJc w:val="left"/>
      <w:pPr>
        <w:ind w:left="2832" w:hanging="1080"/>
      </w:pPr>
    </w:lvl>
    <w:lvl w:ilvl="4">
      <w:start w:val="1"/>
      <w:numFmt w:val="decimal"/>
      <w:isLgl/>
      <w:suff w:val="tab"/>
      <w:lvlText w:val="%1.%2.%3.%4.%5."/>
      <w:lvlJc w:val="left"/>
      <w:pPr>
        <w:ind w:left="3180" w:hanging="1080"/>
      </w:pPr>
    </w:lvl>
    <w:lvl w:ilvl="5">
      <w:start w:val="1"/>
      <w:numFmt w:val="decimal"/>
      <w:isLgl/>
      <w:suff w:val="tab"/>
      <w:lvlText w:val="%1.%2.%3.%4.%5.%6."/>
      <w:lvlJc w:val="left"/>
      <w:pPr>
        <w:ind w:left="3888" w:hanging="1440"/>
      </w:pPr>
    </w:lvl>
    <w:lvl w:ilvl="6">
      <w:start w:val="1"/>
      <w:numFmt w:val="decimal"/>
      <w:isLgl/>
      <w:suff w:val="tab"/>
      <w:lvlText w:val="%1.%2.%3.%4.%5.%6.%7."/>
      <w:lvlJc w:val="left"/>
      <w:pPr>
        <w:ind w:left="4236" w:hanging="1440"/>
      </w:pPr>
    </w:lvl>
    <w:lvl w:ilvl="7">
      <w:start w:val="1"/>
      <w:numFmt w:val="decimal"/>
      <w:isLgl/>
      <w:suff w:val="tab"/>
      <w:lvlText w:val="%1.%2.%3.%4.%5.%6.%7.%8."/>
      <w:lvlJc w:val="left"/>
      <w:pPr>
        <w:ind w:left="4944" w:hanging="1800"/>
      </w:pPr>
    </w:lvl>
    <w:lvl w:ilvl="8">
      <w:start w:val="1"/>
      <w:numFmt w:val="decimal"/>
      <w:isLgl/>
      <w:suff w:val="tab"/>
      <w:lvlText w:val="%1.%2.%3.%4.%5.%6.%7.%8.%9."/>
      <w:lvlJc w:val="left"/>
      <w:pPr>
        <w:ind w:left="5292" w:hanging="1800"/>
      </w:pPr>
    </w:lvl>
  </w:abstractNum>
  <w:abstractNum w:abstractNumId="4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7">
    <w:multiLevelType w:val="hybridMultilevel"/>
    <w:lvl w:ilvl="0">
      <w:start w:val="1"/>
      <w:numFmt w:val="decimal"/>
      <w:isLgl w:val="false"/>
      <w:suff w:val="tab"/>
      <w:lvlText w:val="%1."/>
      <w:lvlJc w:val="left"/>
      <w:pPr>
        <w:ind w:left="644" w:hanging="360"/>
      </w:p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48">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211" w:hanging="360"/>
      </w:pPr>
      <w:rPr>
        <w:b w:val="0"/>
        <w:sz w:val="24"/>
        <w:szCs w:val="24"/>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49">
    <w:multiLevelType w:val="hybridMultilevel"/>
    <w:lvl w:ilvl="0">
      <w:start w:val="3"/>
      <w:numFmt w:val="decimal"/>
      <w:isLgl w:val="false"/>
      <w:suff w:val="tab"/>
      <w:lvlText w:val="%1."/>
      <w:lvlJc w:val="left"/>
      <w:pPr>
        <w:ind w:left="360" w:hanging="360"/>
      </w:pPr>
    </w:lvl>
    <w:lvl w:ilvl="1">
      <w:start w:val="7"/>
      <w:numFmt w:val="decimal"/>
      <w:isLgl w:val="false"/>
      <w:suff w:val="tab"/>
      <w:lvlText w:val="%1.%2."/>
      <w:lvlJc w:val="left"/>
      <w:pPr>
        <w:ind w:left="1211" w:hanging="360"/>
      </w:pPr>
      <w:rPr>
        <w:b w:val="0"/>
        <w:sz w:val="24"/>
        <w:szCs w:val="24"/>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50">
    <w:multiLevelType w:val="hybridMultilevel"/>
    <w:lvl w:ilvl="0">
      <w:start w:val="1"/>
      <w:numFmt w:val="decimal"/>
      <w:isLgl w:val="false"/>
      <w:suff w:val="tab"/>
      <w:lvlText w:val="%1."/>
      <w:lvlJc w:val="left"/>
      <w:pPr>
        <w:ind w:left="1068" w:hanging="360"/>
        <w:tabs>
          <w:tab w:val="num" w:pos="1068" w:leader="none"/>
        </w:tabs>
      </w:pPr>
    </w:lvl>
    <w:lvl w:ilvl="1">
      <w:start w:val="2"/>
      <w:numFmt w:val="decimal"/>
      <w:isLgl/>
      <w:suff w:val="tab"/>
      <w:lvlText w:val="%1.%2."/>
      <w:lvlJc w:val="left"/>
      <w:pPr>
        <w:ind w:left="1776" w:hanging="720"/>
      </w:pPr>
    </w:lvl>
    <w:lvl w:ilvl="2">
      <w:start w:val="1"/>
      <w:numFmt w:val="decimal"/>
      <w:isLgl/>
      <w:suff w:val="tab"/>
      <w:lvlText w:val="%1.%2.%3."/>
      <w:lvlJc w:val="left"/>
      <w:pPr>
        <w:ind w:left="2124" w:hanging="720"/>
      </w:pPr>
    </w:lvl>
    <w:lvl w:ilvl="3">
      <w:start w:val="1"/>
      <w:numFmt w:val="decimal"/>
      <w:isLgl/>
      <w:suff w:val="tab"/>
      <w:lvlText w:val="%1.%2.%3.%4."/>
      <w:lvlJc w:val="left"/>
      <w:pPr>
        <w:ind w:left="2832" w:hanging="1080"/>
      </w:pPr>
    </w:lvl>
    <w:lvl w:ilvl="4">
      <w:start w:val="1"/>
      <w:numFmt w:val="decimal"/>
      <w:isLgl/>
      <w:suff w:val="tab"/>
      <w:lvlText w:val="%1.%2.%3.%4.%5."/>
      <w:lvlJc w:val="left"/>
      <w:pPr>
        <w:ind w:left="3180" w:hanging="1080"/>
      </w:pPr>
    </w:lvl>
    <w:lvl w:ilvl="5">
      <w:start w:val="1"/>
      <w:numFmt w:val="decimal"/>
      <w:isLgl/>
      <w:suff w:val="tab"/>
      <w:lvlText w:val="%1.%2.%3.%4.%5.%6."/>
      <w:lvlJc w:val="left"/>
      <w:pPr>
        <w:ind w:left="3888" w:hanging="1440"/>
      </w:pPr>
    </w:lvl>
    <w:lvl w:ilvl="6">
      <w:start w:val="1"/>
      <w:numFmt w:val="decimal"/>
      <w:isLgl/>
      <w:suff w:val="tab"/>
      <w:lvlText w:val="%1.%2.%3.%4.%5.%6.%7."/>
      <w:lvlJc w:val="left"/>
      <w:pPr>
        <w:ind w:left="4236" w:hanging="1440"/>
      </w:pPr>
    </w:lvl>
    <w:lvl w:ilvl="7">
      <w:start w:val="1"/>
      <w:numFmt w:val="decimal"/>
      <w:isLgl/>
      <w:suff w:val="tab"/>
      <w:lvlText w:val="%1.%2.%3.%4.%5.%6.%7.%8."/>
      <w:lvlJc w:val="left"/>
      <w:pPr>
        <w:ind w:left="4944" w:hanging="1800"/>
      </w:pPr>
    </w:lvl>
    <w:lvl w:ilvl="8">
      <w:start w:val="1"/>
      <w:numFmt w:val="decimal"/>
      <w:isLgl/>
      <w:suff w:val="tab"/>
      <w:lvlText w:val="%1.%2.%3.%4.%5.%6.%7.%8.%9."/>
      <w:lvlJc w:val="left"/>
      <w:pPr>
        <w:ind w:left="5292" w:hanging="1800"/>
      </w:pPr>
    </w:lvl>
  </w:abstractNum>
  <w:abstractNum w:abstractNumId="5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2">
    <w:multiLevelType w:val="hybridMultilevel"/>
    <w:lvl w:ilvl="0">
      <w:start w:val="1"/>
      <w:numFmt w:val="decimal"/>
      <w:isLgl w:val="false"/>
      <w:suff w:val="tab"/>
      <w:lvlText w:val="%1."/>
      <w:lvlJc w:val="left"/>
      <w:pPr>
        <w:ind w:left="644" w:hanging="360"/>
      </w:p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53">
    <w:multiLevelType w:val="hybridMultilevel"/>
    <w:lvl w:ilvl="0">
      <w:start w:val="1"/>
      <w:numFmt w:val="decimal"/>
      <w:isLgl w:val="false"/>
      <w:suff w:val="tab"/>
      <w:lvlText w:val="%1."/>
      <w:lvlJc w:val="left"/>
      <w:pPr>
        <w:ind w:left="644" w:hanging="360"/>
      </w:p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num w:numId="1">
    <w:abstractNumId w:val="4"/>
  </w:num>
  <w:num w:numId="2">
    <w:abstractNumId w:val="7"/>
  </w:num>
  <w:num w:numId="3">
    <w:abstractNumId w:val="6"/>
  </w:num>
  <w:num w:numId="4">
    <w:abstractNumId w:val="5"/>
  </w:num>
  <w:num w:numId="5">
    <w:abstractNumId w:val="3"/>
    <w:lvlOverride w:ilvl="0">
      <w:startOverride w:val="1"/>
    </w:lvlOverride>
  </w:num>
  <w:num w:numId="6">
    <w:abstractNumId w:val="8"/>
    <w:lvlOverride w:ilvl="0">
      <w:startOverride w:val="1"/>
    </w:lvlOverride>
  </w:num>
  <w:num w:numId="7">
    <w:abstractNumId w:val="2"/>
    <w:lvlOverride w:ilvl="0">
      <w:startOverride w:val="1"/>
    </w:lvlOverride>
  </w:num>
  <w:num w:numId="8">
    <w:abstractNumId w:val="1"/>
    <w:lvlOverride w:ilvl="0">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2"/>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9"/>
  </w:num>
  <w:num w:numId="24">
    <w:abstractNumId w:val="22"/>
  </w:num>
  <w:num w:numId="25">
    <w:abstractNumId w:val="24"/>
  </w:num>
  <w:num w:numId="26">
    <w:abstractNumId w:val="40"/>
  </w:num>
  <w:num w:numId="27">
    <w:abstractNumId w:val="43"/>
  </w:num>
  <w:num w:numId="28">
    <w:abstractNumId w:val="16"/>
  </w:num>
  <w:num w:numId="29">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3"/>
  </w:num>
  <w:num w:numId="35">
    <w:abstractNumId w:val="30"/>
  </w:num>
  <w:num w:numId="36">
    <w:abstractNumId w:val="41"/>
  </w:num>
  <w:num w:numId="37">
    <w:abstractNumId w:val="17"/>
  </w:num>
  <w:num w:numId="38">
    <w:abstractNumId w:val="21"/>
  </w:num>
  <w:num w:numId="39">
    <w:abstractNumId w:val="38"/>
  </w:num>
  <w:num w:numId="40">
    <w:abstractNumId w:val="37"/>
  </w:num>
  <w:num w:numId="41">
    <w:abstractNumId w:val="10"/>
  </w:num>
  <w:num w:numId="42">
    <w:abstractNumId w:val="29"/>
  </w:num>
  <w:num w:numId="43">
    <w:abstractNumId w:val="20"/>
  </w:num>
  <w:num w:numId="44">
    <w:abstractNumId w:val="32"/>
  </w:num>
  <w:num w:numId="45">
    <w:abstractNumId w:val="35"/>
  </w:num>
  <w:num w:numId="46">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num>
  <w:num w:numId="50">
    <w:abstractNumId w:val="47"/>
  </w:num>
  <w:num w:numId="51">
    <w:abstractNumId w:val="48"/>
  </w:num>
  <w:num w:numId="52">
    <w:abstractNumId w:val="49"/>
  </w:num>
  <w:num w:numId="53">
    <w:abstractNumId w:val="5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num>
  <w:num w:numId="55">
    <w:abstractNumId w:val="52"/>
  </w:num>
  <w:num w:numId="56">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90">
    <w:name w:val="Heading 1"/>
    <w:basedOn w:val="968"/>
    <w:next w:val="968"/>
    <w:link w:val="791"/>
    <w:uiPriority w:val="9"/>
    <w:qFormat/>
    <w:pPr>
      <w:keepLines/>
      <w:keepNext/>
      <w:spacing w:before="480" w:after="200"/>
      <w:outlineLvl w:val="0"/>
    </w:pPr>
    <w:rPr>
      <w:rFonts w:ascii="Arial" w:hAnsi="Arial" w:eastAsia="Arial" w:cs="Arial"/>
      <w:sz w:val="40"/>
      <w:szCs w:val="40"/>
    </w:rPr>
  </w:style>
  <w:style w:type="character" w:styleId="791">
    <w:name w:val="Heading 1 Char"/>
    <w:link w:val="790"/>
    <w:uiPriority w:val="9"/>
    <w:rPr>
      <w:rFonts w:ascii="Arial" w:hAnsi="Arial" w:eastAsia="Arial" w:cs="Arial"/>
      <w:sz w:val="40"/>
      <w:szCs w:val="40"/>
    </w:rPr>
  </w:style>
  <w:style w:type="paragraph" w:styleId="792">
    <w:name w:val="Heading 2"/>
    <w:basedOn w:val="968"/>
    <w:next w:val="968"/>
    <w:link w:val="793"/>
    <w:uiPriority w:val="9"/>
    <w:unhideWhenUsed/>
    <w:qFormat/>
    <w:pPr>
      <w:keepLines/>
      <w:keepNext/>
      <w:spacing w:before="360" w:after="200"/>
      <w:outlineLvl w:val="1"/>
    </w:pPr>
    <w:rPr>
      <w:rFonts w:ascii="Arial" w:hAnsi="Arial" w:eastAsia="Arial" w:cs="Arial"/>
      <w:sz w:val="34"/>
    </w:rPr>
  </w:style>
  <w:style w:type="character" w:styleId="793">
    <w:name w:val="Heading 2 Char"/>
    <w:link w:val="792"/>
    <w:uiPriority w:val="9"/>
    <w:rPr>
      <w:rFonts w:ascii="Arial" w:hAnsi="Arial" w:eastAsia="Arial" w:cs="Arial"/>
      <w:sz w:val="34"/>
    </w:rPr>
  </w:style>
  <w:style w:type="paragraph" w:styleId="794">
    <w:name w:val="Heading 3"/>
    <w:basedOn w:val="968"/>
    <w:next w:val="968"/>
    <w:link w:val="795"/>
    <w:uiPriority w:val="9"/>
    <w:unhideWhenUsed/>
    <w:qFormat/>
    <w:pPr>
      <w:keepLines/>
      <w:keepNext/>
      <w:spacing w:before="320" w:after="200"/>
      <w:outlineLvl w:val="2"/>
    </w:pPr>
    <w:rPr>
      <w:rFonts w:ascii="Arial" w:hAnsi="Arial" w:eastAsia="Arial" w:cs="Arial"/>
      <w:sz w:val="30"/>
      <w:szCs w:val="30"/>
    </w:rPr>
  </w:style>
  <w:style w:type="character" w:styleId="795">
    <w:name w:val="Heading 3 Char"/>
    <w:link w:val="794"/>
    <w:uiPriority w:val="9"/>
    <w:rPr>
      <w:rFonts w:ascii="Arial" w:hAnsi="Arial" w:eastAsia="Arial" w:cs="Arial"/>
      <w:sz w:val="30"/>
      <w:szCs w:val="30"/>
    </w:rPr>
  </w:style>
  <w:style w:type="paragraph" w:styleId="796">
    <w:name w:val="Heading 4"/>
    <w:basedOn w:val="968"/>
    <w:next w:val="968"/>
    <w:link w:val="797"/>
    <w:uiPriority w:val="9"/>
    <w:unhideWhenUsed/>
    <w:qFormat/>
    <w:pPr>
      <w:keepLines/>
      <w:keepNext/>
      <w:spacing w:before="320" w:after="200"/>
      <w:outlineLvl w:val="3"/>
    </w:pPr>
    <w:rPr>
      <w:rFonts w:ascii="Arial" w:hAnsi="Arial" w:eastAsia="Arial" w:cs="Arial"/>
      <w:b/>
      <w:bCs/>
      <w:sz w:val="26"/>
      <w:szCs w:val="26"/>
    </w:rPr>
  </w:style>
  <w:style w:type="character" w:styleId="797">
    <w:name w:val="Heading 4 Char"/>
    <w:link w:val="796"/>
    <w:uiPriority w:val="9"/>
    <w:rPr>
      <w:rFonts w:ascii="Arial" w:hAnsi="Arial" w:eastAsia="Arial" w:cs="Arial"/>
      <w:b/>
      <w:bCs/>
      <w:sz w:val="26"/>
      <w:szCs w:val="26"/>
    </w:rPr>
  </w:style>
  <w:style w:type="paragraph" w:styleId="798">
    <w:name w:val="Heading 5"/>
    <w:basedOn w:val="968"/>
    <w:next w:val="968"/>
    <w:link w:val="799"/>
    <w:uiPriority w:val="9"/>
    <w:unhideWhenUsed/>
    <w:qFormat/>
    <w:pPr>
      <w:keepLines/>
      <w:keepNext/>
      <w:spacing w:before="320" w:after="200"/>
      <w:outlineLvl w:val="4"/>
    </w:pPr>
    <w:rPr>
      <w:rFonts w:ascii="Arial" w:hAnsi="Arial" w:eastAsia="Arial" w:cs="Arial"/>
      <w:b/>
      <w:bCs/>
      <w:sz w:val="24"/>
      <w:szCs w:val="24"/>
    </w:rPr>
  </w:style>
  <w:style w:type="character" w:styleId="799">
    <w:name w:val="Heading 5 Char"/>
    <w:link w:val="798"/>
    <w:uiPriority w:val="9"/>
    <w:rPr>
      <w:rFonts w:ascii="Arial" w:hAnsi="Arial" w:eastAsia="Arial" w:cs="Arial"/>
      <w:b/>
      <w:bCs/>
      <w:sz w:val="24"/>
      <w:szCs w:val="24"/>
    </w:rPr>
  </w:style>
  <w:style w:type="paragraph" w:styleId="800">
    <w:name w:val="Heading 6"/>
    <w:basedOn w:val="968"/>
    <w:next w:val="968"/>
    <w:link w:val="801"/>
    <w:uiPriority w:val="9"/>
    <w:unhideWhenUsed/>
    <w:qFormat/>
    <w:pPr>
      <w:keepLines/>
      <w:keepNext/>
      <w:spacing w:before="320" w:after="200"/>
      <w:outlineLvl w:val="5"/>
    </w:pPr>
    <w:rPr>
      <w:rFonts w:ascii="Arial" w:hAnsi="Arial" w:eastAsia="Arial" w:cs="Arial"/>
      <w:b/>
      <w:bCs/>
      <w:sz w:val="22"/>
      <w:szCs w:val="22"/>
    </w:rPr>
  </w:style>
  <w:style w:type="character" w:styleId="801">
    <w:name w:val="Heading 6 Char"/>
    <w:link w:val="800"/>
    <w:uiPriority w:val="9"/>
    <w:rPr>
      <w:rFonts w:ascii="Arial" w:hAnsi="Arial" w:eastAsia="Arial" w:cs="Arial"/>
      <w:b/>
      <w:bCs/>
      <w:sz w:val="22"/>
      <w:szCs w:val="22"/>
    </w:rPr>
  </w:style>
  <w:style w:type="paragraph" w:styleId="802">
    <w:name w:val="Heading 7"/>
    <w:basedOn w:val="968"/>
    <w:next w:val="968"/>
    <w:link w:val="803"/>
    <w:uiPriority w:val="9"/>
    <w:unhideWhenUsed/>
    <w:qFormat/>
    <w:pPr>
      <w:keepLines/>
      <w:keepNext/>
      <w:spacing w:before="320" w:after="200"/>
      <w:outlineLvl w:val="6"/>
    </w:pPr>
    <w:rPr>
      <w:rFonts w:ascii="Arial" w:hAnsi="Arial" w:eastAsia="Arial" w:cs="Arial"/>
      <w:b/>
      <w:bCs/>
      <w:i/>
      <w:iCs/>
      <w:sz w:val="22"/>
      <w:szCs w:val="22"/>
    </w:rPr>
  </w:style>
  <w:style w:type="character" w:styleId="803">
    <w:name w:val="Heading 7 Char"/>
    <w:link w:val="802"/>
    <w:uiPriority w:val="9"/>
    <w:rPr>
      <w:rFonts w:ascii="Arial" w:hAnsi="Arial" w:eastAsia="Arial" w:cs="Arial"/>
      <w:b/>
      <w:bCs/>
      <w:i/>
      <w:iCs/>
      <w:sz w:val="22"/>
      <w:szCs w:val="22"/>
    </w:rPr>
  </w:style>
  <w:style w:type="paragraph" w:styleId="804">
    <w:name w:val="Heading 8"/>
    <w:basedOn w:val="968"/>
    <w:next w:val="968"/>
    <w:link w:val="805"/>
    <w:uiPriority w:val="9"/>
    <w:unhideWhenUsed/>
    <w:qFormat/>
    <w:pPr>
      <w:keepLines/>
      <w:keepNext/>
      <w:spacing w:before="320" w:after="200"/>
      <w:outlineLvl w:val="7"/>
    </w:pPr>
    <w:rPr>
      <w:rFonts w:ascii="Arial" w:hAnsi="Arial" w:eastAsia="Arial" w:cs="Arial"/>
      <w:i/>
      <w:iCs/>
      <w:sz w:val="22"/>
      <w:szCs w:val="22"/>
    </w:rPr>
  </w:style>
  <w:style w:type="character" w:styleId="805">
    <w:name w:val="Heading 8 Char"/>
    <w:link w:val="804"/>
    <w:uiPriority w:val="9"/>
    <w:rPr>
      <w:rFonts w:ascii="Arial" w:hAnsi="Arial" w:eastAsia="Arial" w:cs="Arial"/>
      <w:i/>
      <w:iCs/>
      <w:sz w:val="22"/>
      <w:szCs w:val="22"/>
    </w:rPr>
  </w:style>
  <w:style w:type="paragraph" w:styleId="806">
    <w:name w:val="Heading 9"/>
    <w:basedOn w:val="968"/>
    <w:next w:val="968"/>
    <w:link w:val="807"/>
    <w:uiPriority w:val="9"/>
    <w:unhideWhenUsed/>
    <w:qFormat/>
    <w:pPr>
      <w:keepLines/>
      <w:keepNext/>
      <w:spacing w:before="320" w:after="200"/>
      <w:outlineLvl w:val="8"/>
    </w:pPr>
    <w:rPr>
      <w:rFonts w:ascii="Arial" w:hAnsi="Arial" w:eastAsia="Arial" w:cs="Arial"/>
      <w:i/>
      <w:iCs/>
      <w:sz w:val="21"/>
      <w:szCs w:val="21"/>
    </w:rPr>
  </w:style>
  <w:style w:type="character" w:styleId="807">
    <w:name w:val="Heading 9 Char"/>
    <w:link w:val="806"/>
    <w:uiPriority w:val="9"/>
    <w:rPr>
      <w:rFonts w:ascii="Arial" w:hAnsi="Arial" w:eastAsia="Arial" w:cs="Arial"/>
      <w:i/>
      <w:iCs/>
      <w:sz w:val="21"/>
      <w:szCs w:val="21"/>
    </w:rPr>
  </w:style>
  <w:style w:type="paragraph" w:styleId="808">
    <w:name w:val="List Paragraph"/>
    <w:basedOn w:val="968"/>
    <w:uiPriority w:val="34"/>
    <w:qFormat/>
    <w:pPr>
      <w:contextualSpacing/>
      <w:ind w:left="720"/>
    </w:pPr>
  </w:style>
  <w:style w:type="paragraph" w:styleId="809">
    <w:name w:val="No Spacing"/>
    <w:uiPriority w:val="1"/>
    <w:qFormat/>
    <w:pPr>
      <w:spacing w:before="0" w:after="0" w:line="240" w:lineRule="auto"/>
    </w:pPr>
  </w:style>
  <w:style w:type="paragraph" w:styleId="810">
    <w:name w:val="Title"/>
    <w:basedOn w:val="968"/>
    <w:next w:val="968"/>
    <w:link w:val="811"/>
    <w:uiPriority w:val="10"/>
    <w:qFormat/>
    <w:pPr>
      <w:contextualSpacing/>
      <w:spacing w:before="300" w:after="200"/>
    </w:pPr>
    <w:rPr>
      <w:sz w:val="48"/>
      <w:szCs w:val="48"/>
    </w:rPr>
  </w:style>
  <w:style w:type="character" w:styleId="811">
    <w:name w:val="Title Char"/>
    <w:link w:val="810"/>
    <w:uiPriority w:val="10"/>
    <w:rPr>
      <w:sz w:val="48"/>
      <w:szCs w:val="48"/>
    </w:rPr>
  </w:style>
  <w:style w:type="paragraph" w:styleId="812">
    <w:name w:val="Subtitle"/>
    <w:basedOn w:val="968"/>
    <w:next w:val="968"/>
    <w:link w:val="813"/>
    <w:uiPriority w:val="11"/>
    <w:qFormat/>
    <w:pPr>
      <w:spacing w:before="200" w:after="200"/>
    </w:pPr>
    <w:rPr>
      <w:sz w:val="24"/>
      <w:szCs w:val="24"/>
    </w:rPr>
  </w:style>
  <w:style w:type="character" w:styleId="813">
    <w:name w:val="Subtitle Char"/>
    <w:link w:val="812"/>
    <w:uiPriority w:val="11"/>
    <w:rPr>
      <w:sz w:val="24"/>
      <w:szCs w:val="24"/>
    </w:rPr>
  </w:style>
  <w:style w:type="paragraph" w:styleId="814">
    <w:name w:val="Quote"/>
    <w:basedOn w:val="968"/>
    <w:next w:val="968"/>
    <w:link w:val="815"/>
    <w:uiPriority w:val="29"/>
    <w:qFormat/>
    <w:pPr>
      <w:ind w:left="720" w:right="720"/>
    </w:pPr>
    <w:rPr>
      <w:i/>
    </w:rPr>
  </w:style>
  <w:style w:type="character" w:styleId="815">
    <w:name w:val="Quote Char"/>
    <w:link w:val="814"/>
    <w:uiPriority w:val="29"/>
    <w:rPr>
      <w:i/>
    </w:rPr>
  </w:style>
  <w:style w:type="paragraph" w:styleId="816">
    <w:name w:val="Intense Quote"/>
    <w:basedOn w:val="968"/>
    <w:next w:val="968"/>
    <w:link w:val="81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17">
    <w:name w:val="Intense Quote Char"/>
    <w:link w:val="816"/>
    <w:uiPriority w:val="30"/>
    <w:rPr>
      <w:i/>
    </w:rPr>
  </w:style>
  <w:style w:type="paragraph" w:styleId="818">
    <w:name w:val="Header"/>
    <w:basedOn w:val="968"/>
    <w:link w:val="819"/>
    <w:uiPriority w:val="99"/>
    <w:unhideWhenUsed/>
    <w:pPr>
      <w:spacing w:after="0" w:line="240" w:lineRule="auto"/>
      <w:tabs>
        <w:tab w:val="center" w:pos="7143" w:leader="none"/>
        <w:tab w:val="right" w:pos="14287" w:leader="none"/>
      </w:tabs>
    </w:pPr>
  </w:style>
  <w:style w:type="character" w:styleId="819">
    <w:name w:val="Header Char"/>
    <w:link w:val="818"/>
    <w:uiPriority w:val="99"/>
  </w:style>
  <w:style w:type="paragraph" w:styleId="820">
    <w:name w:val="Footer"/>
    <w:basedOn w:val="968"/>
    <w:link w:val="823"/>
    <w:uiPriority w:val="99"/>
    <w:unhideWhenUsed/>
    <w:pPr>
      <w:spacing w:after="0" w:line="240" w:lineRule="auto"/>
      <w:tabs>
        <w:tab w:val="center" w:pos="7143" w:leader="none"/>
        <w:tab w:val="right" w:pos="14287" w:leader="none"/>
      </w:tabs>
    </w:pPr>
  </w:style>
  <w:style w:type="character" w:styleId="821">
    <w:name w:val="Footer Char"/>
    <w:link w:val="820"/>
    <w:uiPriority w:val="99"/>
  </w:style>
  <w:style w:type="paragraph" w:styleId="822">
    <w:name w:val="Caption"/>
    <w:basedOn w:val="968"/>
    <w:next w:val="968"/>
    <w:uiPriority w:val="35"/>
    <w:semiHidden/>
    <w:unhideWhenUsed/>
    <w:qFormat/>
    <w:pPr>
      <w:spacing w:line="276" w:lineRule="auto"/>
    </w:pPr>
    <w:rPr>
      <w:b/>
      <w:bCs/>
      <w:color w:val="4f81bd" w:themeColor="accent1"/>
      <w:sz w:val="18"/>
      <w:szCs w:val="18"/>
    </w:rPr>
  </w:style>
  <w:style w:type="character" w:styleId="823">
    <w:name w:val="Caption Char"/>
    <w:basedOn w:val="822"/>
    <w:link w:val="820"/>
    <w:uiPriority w:val="99"/>
  </w:style>
  <w:style w:type="table" w:styleId="824">
    <w:name w:val="Table Grid"/>
    <w:basedOn w:val="114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25">
    <w:name w:val="Table Grid Light"/>
    <w:basedOn w:val="114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26">
    <w:name w:val="Plain Table 1"/>
    <w:basedOn w:val="114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27">
    <w:name w:val="Plain Table 2"/>
    <w:basedOn w:val="114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28">
    <w:name w:val="Plain Table 3"/>
    <w:basedOn w:val="114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29">
    <w:name w:val="Plain Table 4"/>
    <w:basedOn w:val="114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30">
    <w:name w:val="Plain Table 5"/>
    <w:basedOn w:val="114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31">
    <w:name w:val="Grid Table 1 Light"/>
    <w:basedOn w:val="114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32">
    <w:name w:val="Grid Table 1 Light - Accent 1"/>
    <w:basedOn w:val="114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33">
    <w:name w:val="Grid Table 1 Light - Accent 2"/>
    <w:basedOn w:val="114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34">
    <w:name w:val="Grid Table 1 Light - Accent 3"/>
    <w:basedOn w:val="114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35">
    <w:name w:val="Grid Table 1 Light - Accent 4"/>
    <w:basedOn w:val="114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36">
    <w:name w:val="Grid Table 1 Light - Accent 5"/>
    <w:basedOn w:val="114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37">
    <w:name w:val="Grid Table 1 Light - Accent 6"/>
    <w:basedOn w:val="114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38">
    <w:name w:val="Grid Table 2"/>
    <w:basedOn w:val="114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39">
    <w:name w:val="Grid Table 2 - Accent 1"/>
    <w:basedOn w:val="114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40">
    <w:name w:val="Grid Table 2 - Accent 2"/>
    <w:basedOn w:val="114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41">
    <w:name w:val="Grid Table 2 - Accent 3"/>
    <w:basedOn w:val="114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42">
    <w:name w:val="Grid Table 2 - Accent 4"/>
    <w:basedOn w:val="114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43">
    <w:name w:val="Grid Table 2 - Accent 5"/>
    <w:basedOn w:val="114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44">
    <w:name w:val="Grid Table 2 - Accent 6"/>
    <w:basedOn w:val="114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45">
    <w:name w:val="Grid Table 3"/>
    <w:basedOn w:val="114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6">
    <w:name w:val="Grid Table 3 - Accent 1"/>
    <w:basedOn w:val="114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7">
    <w:name w:val="Grid Table 3 - Accent 2"/>
    <w:basedOn w:val="114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8">
    <w:name w:val="Grid Table 3 - Accent 3"/>
    <w:basedOn w:val="114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9">
    <w:name w:val="Grid Table 3 - Accent 4"/>
    <w:basedOn w:val="114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0">
    <w:name w:val="Grid Table 3 - Accent 5"/>
    <w:basedOn w:val="114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1">
    <w:name w:val="Grid Table 3 - Accent 6"/>
    <w:basedOn w:val="114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2">
    <w:name w:val="Grid Table 4"/>
    <w:basedOn w:val="114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3">
    <w:name w:val="Grid Table 4 - Accent 1"/>
    <w:basedOn w:val="114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54">
    <w:name w:val="Grid Table 4 - Accent 2"/>
    <w:basedOn w:val="114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55">
    <w:name w:val="Grid Table 4 - Accent 3"/>
    <w:basedOn w:val="114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56">
    <w:name w:val="Grid Table 4 - Accent 4"/>
    <w:basedOn w:val="114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57">
    <w:name w:val="Grid Table 4 - Accent 5"/>
    <w:basedOn w:val="114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58">
    <w:name w:val="Grid Table 4 - Accent 6"/>
    <w:basedOn w:val="114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59">
    <w:name w:val="Grid Table 5 Dark"/>
    <w:basedOn w:val="11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60">
    <w:name w:val="Grid Table 5 Dark- Accent 1"/>
    <w:basedOn w:val="11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61">
    <w:name w:val="Grid Table 5 Dark - Accent 2"/>
    <w:basedOn w:val="11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2">
    <w:name w:val="Grid Table 5 Dark - Accent 3"/>
    <w:basedOn w:val="11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63">
    <w:name w:val="Grid Table 5 Dark- Accent 4"/>
    <w:basedOn w:val="11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4">
    <w:name w:val="Grid Table 5 Dark - Accent 5"/>
    <w:basedOn w:val="11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65">
    <w:name w:val="Grid Table 5 Dark - Accent 6"/>
    <w:basedOn w:val="11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66">
    <w:name w:val="Grid Table 6 Colorful"/>
    <w:basedOn w:val="114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67">
    <w:name w:val="Grid Table 6 Colorful - Accent 1"/>
    <w:basedOn w:val="114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68">
    <w:name w:val="Grid Table 6 Colorful - Accent 2"/>
    <w:basedOn w:val="114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69">
    <w:name w:val="Grid Table 6 Colorful - Accent 3"/>
    <w:basedOn w:val="114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70">
    <w:name w:val="Grid Table 6 Colorful - Accent 4"/>
    <w:basedOn w:val="114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71">
    <w:name w:val="Grid Table 6 Colorful - Accent 5"/>
    <w:basedOn w:val="114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72">
    <w:name w:val="Grid Table 6 Colorful - Accent 6"/>
    <w:basedOn w:val="114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73">
    <w:name w:val="Grid Table 7 Colorful"/>
    <w:basedOn w:val="114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74">
    <w:name w:val="Grid Table 7 Colorful - Accent 1"/>
    <w:basedOn w:val="114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75">
    <w:name w:val="Grid Table 7 Colorful - Accent 2"/>
    <w:basedOn w:val="114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76">
    <w:name w:val="Grid Table 7 Colorful - Accent 3"/>
    <w:basedOn w:val="114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77">
    <w:name w:val="Grid Table 7 Colorful - Accent 4"/>
    <w:basedOn w:val="114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78">
    <w:name w:val="Grid Table 7 Colorful - Accent 5"/>
    <w:basedOn w:val="114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79">
    <w:name w:val="Grid Table 7 Colorful - Accent 6"/>
    <w:basedOn w:val="114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80">
    <w:name w:val="List Table 1 Light"/>
    <w:basedOn w:val="114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1">
    <w:name w:val="List Table 1 Light - Accent 1"/>
    <w:basedOn w:val="114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82">
    <w:name w:val="List Table 1 Light - Accent 2"/>
    <w:basedOn w:val="114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83">
    <w:name w:val="List Table 1 Light - Accent 3"/>
    <w:basedOn w:val="114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84">
    <w:name w:val="List Table 1 Light - Accent 4"/>
    <w:basedOn w:val="114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85">
    <w:name w:val="List Table 1 Light - Accent 5"/>
    <w:basedOn w:val="114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86">
    <w:name w:val="List Table 1 Light - Accent 6"/>
    <w:basedOn w:val="114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87">
    <w:name w:val="List Table 2"/>
    <w:basedOn w:val="114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88">
    <w:name w:val="List Table 2 - Accent 1"/>
    <w:basedOn w:val="114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89">
    <w:name w:val="List Table 2 - Accent 2"/>
    <w:basedOn w:val="114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90">
    <w:name w:val="List Table 2 - Accent 3"/>
    <w:basedOn w:val="114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91">
    <w:name w:val="List Table 2 - Accent 4"/>
    <w:basedOn w:val="114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92">
    <w:name w:val="List Table 2 - Accent 5"/>
    <w:basedOn w:val="114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93">
    <w:name w:val="List Table 2 - Accent 6"/>
    <w:basedOn w:val="114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94">
    <w:name w:val="List Table 3"/>
    <w:basedOn w:val="114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95">
    <w:name w:val="List Table 3 - Accent 1"/>
    <w:basedOn w:val="114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96">
    <w:name w:val="List Table 3 - Accent 2"/>
    <w:basedOn w:val="114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97">
    <w:name w:val="List Table 3 - Accent 3"/>
    <w:basedOn w:val="114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98">
    <w:name w:val="List Table 3 - Accent 4"/>
    <w:basedOn w:val="114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99">
    <w:name w:val="List Table 3 - Accent 5"/>
    <w:basedOn w:val="114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00">
    <w:name w:val="List Table 3 - Accent 6"/>
    <w:basedOn w:val="114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01">
    <w:name w:val="List Table 4"/>
    <w:basedOn w:val="114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2">
    <w:name w:val="List Table 4 - Accent 1"/>
    <w:basedOn w:val="114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3">
    <w:name w:val="List Table 4 - Accent 2"/>
    <w:basedOn w:val="114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04">
    <w:name w:val="List Table 4 - Accent 3"/>
    <w:basedOn w:val="114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05">
    <w:name w:val="List Table 4 - Accent 4"/>
    <w:basedOn w:val="114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06">
    <w:name w:val="List Table 4 - Accent 5"/>
    <w:basedOn w:val="114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07">
    <w:name w:val="List Table 4 - Accent 6"/>
    <w:basedOn w:val="114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08">
    <w:name w:val="List Table 5 Dark"/>
    <w:basedOn w:val="114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9">
    <w:name w:val="List Table 5 Dark - Accent 1"/>
    <w:basedOn w:val="114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0">
    <w:name w:val="List Table 5 Dark - Accent 2"/>
    <w:basedOn w:val="114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1">
    <w:name w:val="List Table 5 Dark - Accent 3"/>
    <w:basedOn w:val="114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2">
    <w:name w:val="List Table 5 Dark - Accent 4"/>
    <w:basedOn w:val="114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3">
    <w:name w:val="List Table 5 Dark - Accent 5"/>
    <w:basedOn w:val="114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4">
    <w:name w:val="List Table 5 Dark - Accent 6"/>
    <w:basedOn w:val="114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5">
    <w:name w:val="List Table 6 Colorful"/>
    <w:basedOn w:val="114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16">
    <w:name w:val="List Table 6 Colorful - Accent 1"/>
    <w:basedOn w:val="114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17">
    <w:name w:val="List Table 6 Colorful - Accent 2"/>
    <w:basedOn w:val="114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18">
    <w:name w:val="List Table 6 Colorful - Accent 3"/>
    <w:basedOn w:val="114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19">
    <w:name w:val="List Table 6 Colorful - Accent 4"/>
    <w:basedOn w:val="114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20">
    <w:name w:val="List Table 6 Colorful - Accent 5"/>
    <w:basedOn w:val="114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21">
    <w:name w:val="List Table 6 Colorful - Accent 6"/>
    <w:basedOn w:val="114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22">
    <w:name w:val="List Table 7 Colorful"/>
    <w:basedOn w:val="114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23">
    <w:name w:val="List Table 7 Colorful - Accent 1"/>
    <w:basedOn w:val="114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24">
    <w:name w:val="List Table 7 Colorful - Accent 2"/>
    <w:basedOn w:val="114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25">
    <w:name w:val="List Table 7 Colorful - Accent 3"/>
    <w:basedOn w:val="114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26">
    <w:name w:val="List Table 7 Colorful - Accent 4"/>
    <w:basedOn w:val="114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27">
    <w:name w:val="List Table 7 Colorful - Accent 5"/>
    <w:basedOn w:val="114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28">
    <w:name w:val="List Table 7 Colorful - Accent 6"/>
    <w:basedOn w:val="114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29">
    <w:name w:val="Lined - Accent"/>
    <w:basedOn w:val="11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0">
    <w:name w:val="Lined - Accent 1"/>
    <w:basedOn w:val="11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31">
    <w:name w:val="Lined - Accent 2"/>
    <w:basedOn w:val="11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32">
    <w:name w:val="Lined - Accent 3"/>
    <w:basedOn w:val="11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33">
    <w:name w:val="Lined - Accent 4"/>
    <w:basedOn w:val="11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34">
    <w:name w:val="Lined - Accent 5"/>
    <w:basedOn w:val="11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35">
    <w:name w:val="Lined - Accent 6"/>
    <w:basedOn w:val="11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36">
    <w:name w:val="Bordered &amp; Lined - Accent"/>
    <w:basedOn w:val="114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7">
    <w:name w:val="Bordered &amp; Lined - Accent 1"/>
    <w:basedOn w:val="114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38">
    <w:name w:val="Bordered &amp; Lined - Accent 2"/>
    <w:basedOn w:val="114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39">
    <w:name w:val="Bordered &amp; Lined - Accent 3"/>
    <w:basedOn w:val="114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0">
    <w:name w:val="Bordered &amp; Lined - Accent 4"/>
    <w:basedOn w:val="114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1">
    <w:name w:val="Bordered &amp; Lined - Accent 5"/>
    <w:basedOn w:val="114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42">
    <w:name w:val="Bordered &amp; Lined - Accent 6"/>
    <w:basedOn w:val="114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43">
    <w:name w:val="Bordered"/>
    <w:basedOn w:val="114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44">
    <w:name w:val="Bordered - Accent 1"/>
    <w:basedOn w:val="114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45">
    <w:name w:val="Bordered - Accent 2"/>
    <w:basedOn w:val="114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46">
    <w:name w:val="Bordered - Accent 3"/>
    <w:basedOn w:val="114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47">
    <w:name w:val="Bordered - Accent 4"/>
    <w:basedOn w:val="114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48">
    <w:name w:val="Bordered - Accent 5"/>
    <w:basedOn w:val="114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49">
    <w:name w:val="Bordered - Accent 6"/>
    <w:basedOn w:val="114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50">
    <w:name w:val="Hyperlink"/>
    <w:uiPriority w:val="99"/>
    <w:unhideWhenUsed/>
    <w:rPr>
      <w:color w:val="0000ff" w:themeColor="hyperlink"/>
      <w:u w:val="single"/>
    </w:rPr>
  </w:style>
  <w:style w:type="paragraph" w:styleId="951">
    <w:name w:val="footnote text"/>
    <w:basedOn w:val="968"/>
    <w:link w:val="952"/>
    <w:uiPriority w:val="99"/>
    <w:semiHidden/>
    <w:unhideWhenUsed/>
    <w:pPr>
      <w:spacing w:after="40" w:line="240" w:lineRule="auto"/>
    </w:pPr>
    <w:rPr>
      <w:sz w:val="18"/>
    </w:rPr>
  </w:style>
  <w:style w:type="character" w:styleId="952">
    <w:name w:val="Footnote Text Char"/>
    <w:link w:val="951"/>
    <w:uiPriority w:val="99"/>
    <w:rPr>
      <w:sz w:val="18"/>
    </w:rPr>
  </w:style>
  <w:style w:type="character" w:styleId="953">
    <w:name w:val="footnote reference"/>
    <w:uiPriority w:val="99"/>
    <w:unhideWhenUsed/>
    <w:rPr>
      <w:vertAlign w:val="superscript"/>
    </w:rPr>
  </w:style>
  <w:style w:type="paragraph" w:styleId="954">
    <w:name w:val="endnote text"/>
    <w:basedOn w:val="968"/>
    <w:link w:val="955"/>
    <w:uiPriority w:val="99"/>
    <w:semiHidden/>
    <w:unhideWhenUsed/>
    <w:pPr>
      <w:spacing w:after="0" w:line="240" w:lineRule="auto"/>
    </w:pPr>
    <w:rPr>
      <w:sz w:val="20"/>
    </w:rPr>
  </w:style>
  <w:style w:type="character" w:styleId="955">
    <w:name w:val="Endnote Text Char"/>
    <w:link w:val="954"/>
    <w:uiPriority w:val="99"/>
    <w:rPr>
      <w:sz w:val="20"/>
    </w:rPr>
  </w:style>
  <w:style w:type="character" w:styleId="956">
    <w:name w:val="endnote reference"/>
    <w:uiPriority w:val="99"/>
    <w:semiHidden/>
    <w:unhideWhenUsed/>
    <w:rPr>
      <w:vertAlign w:val="superscript"/>
    </w:rPr>
  </w:style>
  <w:style w:type="paragraph" w:styleId="957">
    <w:name w:val="toc 1"/>
    <w:basedOn w:val="968"/>
    <w:next w:val="968"/>
    <w:uiPriority w:val="39"/>
    <w:unhideWhenUsed/>
    <w:pPr>
      <w:ind w:left="0" w:right="0" w:firstLine="0"/>
      <w:spacing w:after="57"/>
    </w:pPr>
  </w:style>
  <w:style w:type="paragraph" w:styleId="958">
    <w:name w:val="toc 2"/>
    <w:basedOn w:val="968"/>
    <w:next w:val="968"/>
    <w:uiPriority w:val="39"/>
    <w:unhideWhenUsed/>
    <w:pPr>
      <w:ind w:left="283" w:right="0" w:firstLine="0"/>
      <w:spacing w:after="57"/>
    </w:pPr>
  </w:style>
  <w:style w:type="paragraph" w:styleId="959">
    <w:name w:val="toc 3"/>
    <w:basedOn w:val="968"/>
    <w:next w:val="968"/>
    <w:uiPriority w:val="39"/>
    <w:unhideWhenUsed/>
    <w:pPr>
      <w:ind w:left="567" w:right="0" w:firstLine="0"/>
      <w:spacing w:after="57"/>
    </w:pPr>
  </w:style>
  <w:style w:type="paragraph" w:styleId="960">
    <w:name w:val="toc 4"/>
    <w:basedOn w:val="968"/>
    <w:next w:val="968"/>
    <w:uiPriority w:val="39"/>
    <w:unhideWhenUsed/>
    <w:pPr>
      <w:ind w:left="850" w:right="0" w:firstLine="0"/>
      <w:spacing w:after="57"/>
    </w:pPr>
  </w:style>
  <w:style w:type="paragraph" w:styleId="961">
    <w:name w:val="toc 5"/>
    <w:basedOn w:val="968"/>
    <w:next w:val="968"/>
    <w:uiPriority w:val="39"/>
    <w:unhideWhenUsed/>
    <w:pPr>
      <w:ind w:left="1134" w:right="0" w:firstLine="0"/>
      <w:spacing w:after="57"/>
    </w:pPr>
  </w:style>
  <w:style w:type="paragraph" w:styleId="962">
    <w:name w:val="toc 6"/>
    <w:basedOn w:val="968"/>
    <w:next w:val="968"/>
    <w:uiPriority w:val="39"/>
    <w:unhideWhenUsed/>
    <w:pPr>
      <w:ind w:left="1417" w:right="0" w:firstLine="0"/>
      <w:spacing w:after="57"/>
    </w:pPr>
  </w:style>
  <w:style w:type="paragraph" w:styleId="963">
    <w:name w:val="toc 7"/>
    <w:basedOn w:val="968"/>
    <w:next w:val="968"/>
    <w:uiPriority w:val="39"/>
    <w:unhideWhenUsed/>
    <w:pPr>
      <w:ind w:left="1701" w:right="0" w:firstLine="0"/>
      <w:spacing w:after="57"/>
    </w:pPr>
  </w:style>
  <w:style w:type="paragraph" w:styleId="964">
    <w:name w:val="toc 8"/>
    <w:basedOn w:val="968"/>
    <w:next w:val="968"/>
    <w:uiPriority w:val="39"/>
    <w:unhideWhenUsed/>
    <w:pPr>
      <w:ind w:left="1984" w:right="0" w:firstLine="0"/>
      <w:spacing w:after="57"/>
    </w:pPr>
  </w:style>
  <w:style w:type="paragraph" w:styleId="965">
    <w:name w:val="toc 9"/>
    <w:basedOn w:val="968"/>
    <w:next w:val="968"/>
    <w:uiPriority w:val="39"/>
    <w:unhideWhenUsed/>
    <w:pPr>
      <w:ind w:left="2268" w:right="0" w:firstLine="0"/>
      <w:spacing w:after="57"/>
    </w:pPr>
  </w:style>
  <w:style w:type="paragraph" w:styleId="966">
    <w:name w:val="TOC Heading"/>
    <w:uiPriority w:val="39"/>
    <w:unhideWhenUsed/>
  </w:style>
  <w:style w:type="paragraph" w:styleId="967">
    <w:name w:val="table of figures"/>
    <w:basedOn w:val="968"/>
    <w:next w:val="968"/>
    <w:uiPriority w:val="99"/>
    <w:unhideWhenUsed/>
    <w:pPr>
      <w:spacing w:after="0" w:afterAutospacing="0"/>
    </w:pPr>
  </w:style>
  <w:style w:type="paragraph" w:styleId="968">
    <w:name w:val="Normal"/>
    <w:next w:val="968"/>
    <w:link w:val="968"/>
    <w:qFormat/>
    <w:pPr>
      <w:spacing w:after="200" w:line="276" w:lineRule="auto"/>
    </w:pPr>
    <w:rPr>
      <w:sz w:val="22"/>
      <w:szCs w:val="22"/>
      <w:lang w:val="ru-RU" w:eastAsia="en-US" w:bidi="ar-SA"/>
    </w:rPr>
  </w:style>
  <w:style w:type="paragraph" w:styleId="969">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
    <w:basedOn w:val="968"/>
    <w:next w:val="969"/>
    <w:link w:val="981"/>
    <w:uiPriority w:val="9"/>
    <w:qFormat/>
    <w:pPr>
      <w:spacing w:before="100" w:beforeAutospacing="1" w:after="100" w:afterAutospacing="1" w:line="240" w:lineRule="auto"/>
      <w:outlineLvl w:val="0"/>
    </w:pPr>
    <w:rPr>
      <w:rFonts w:ascii="Times New Roman" w:hAnsi="Times New Roman" w:eastAsia="Times New Roman"/>
      <w:b/>
      <w:bCs/>
      <w:sz w:val="48"/>
      <w:szCs w:val="48"/>
      <w:lang w:val="en-US" w:eastAsia="ru-RU"/>
    </w:rPr>
  </w:style>
  <w:style w:type="paragraph" w:styleId="970">
    <w:name w:val="Заголовок 2,Раздел 2,H2,h2,2,Header 2,contract,Numbered text 3,heading 2,21,22,211,h:2,h:2app,T2,TF-Overskrit 2,Title2,ITT t2,PA Major Section,TE Heading 2,Livello 2,R2,H21,heading 2+ Indent: Left 0.25 in,título 2,TITRE 2,l2,A,2nd level,14 пт,H22,H23,Б2"/>
    <w:basedOn w:val="968"/>
    <w:next w:val="968"/>
    <w:link w:val="982"/>
    <w:unhideWhenUsed/>
    <w:qFormat/>
    <w:pPr>
      <w:jc w:val="both"/>
      <w:keepNext/>
      <w:spacing w:before="240" w:after="60" w:line="240" w:lineRule="auto"/>
      <w:outlineLvl w:val="1"/>
    </w:pPr>
    <w:rPr>
      <w:rFonts w:ascii="Arial" w:hAnsi="Arial" w:eastAsia="Times New Roman"/>
      <w:b/>
      <w:bCs/>
      <w:i/>
      <w:iCs/>
      <w:sz w:val="28"/>
      <w:szCs w:val="28"/>
      <w:lang w:val="en-US" w:eastAsia="ru-RU"/>
    </w:rPr>
  </w:style>
  <w:style w:type="paragraph" w:styleId="971">
    <w:name w:val="Заголовок 3,H3"/>
    <w:basedOn w:val="968"/>
    <w:next w:val="968"/>
    <w:link w:val="994"/>
    <w:unhideWhenUsed/>
    <w:qFormat/>
    <w:pPr>
      <w:jc w:val="both"/>
      <w:keepNext/>
      <w:spacing w:before="240" w:after="60" w:line="240" w:lineRule="auto"/>
      <w:outlineLvl w:val="2"/>
    </w:pPr>
    <w:rPr>
      <w:rFonts w:ascii="Arial" w:hAnsi="Arial" w:eastAsia="Times New Roman"/>
      <w:b/>
      <w:sz w:val="24"/>
      <w:szCs w:val="20"/>
      <w:lang w:val="en-US" w:eastAsia="ru-RU"/>
    </w:rPr>
  </w:style>
  <w:style w:type="paragraph" w:styleId="972">
    <w:name w:val="Заголовок 4"/>
    <w:basedOn w:val="968"/>
    <w:next w:val="968"/>
    <w:link w:val="984"/>
    <w:unhideWhenUsed/>
    <w:qFormat/>
    <w:pPr>
      <w:jc w:val="both"/>
      <w:keepNext/>
      <w:spacing w:before="240" w:after="60" w:line="240" w:lineRule="auto"/>
      <w:outlineLvl w:val="3"/>
    </w:pPr>
    <w:rPr>
      <w:rFonts w:ascii="Arial" w:hAnsi="Arial" w:eastAsia="Times New Roman"/>
      <w:sz w:val="24"/>
      <w:szCs w:val="20"/>
      <w:lang w:val="en-US" w:eastAsia="ru-RU"/>
    </w:rPr>
  </w:style>
  <w:style w:type="paragraph" w:styleId="973">
    <w:name w:val="Заголовок 5"/>
    <w:basedOn w:val="968"/>
    <w:next w:val="968"/>
    <w:link w:val="985"/>
    <w:unhideWhenUsed/>
    <w:qFormat/>
    <w:pPr>
      <w:jc w:val="both"/>
      <w:spacing w:before="240" w:after="60" w:line="240" w:lineRule="auto"/>
      <w:outlineLvl w:val="4"/>
    </w:pPr>
    <w:rPr>
      <w:rFonts w:ascii="Times New Roman" w:hAnsi="Times New Roman" w:eastAsia="Times New Roman"/>
      <w:sz w:val="20"/>
      <w:szCs w:val="20"/>
      <w:lang w:val="en-US" w:eastAsia="ru-RU"/>
    </w:rPr>
  </w:style>
  <w:style w:type="paragraph" w:styleId="974">
    <w:name w:val="Заголовок 6"/>
    <w:basedOn w:val="968"/>
    <w:next w:val="968"/>
    <w:link w:val="986"/>
    <w:unhideWhenUsed/>
    <w:qFormat/>
    <w:pPr>
      <w:jc w:val="both"/>
      <w:spacing w:before="240" w:after="60" w:line="240" w:lineRule="auto"/>
      <w:outlineLvl w:val="5"/>
    </w:pPr>
    <w:rPr>
      <w:rFonts w:ascii="Times New Roman" w:hAnsi="Times New Roman" w:eastAsia="Times New Roman"/>
      <w:i/>
      <w:sz w:val="20"/>
      <w:szCs w:val="20"/>
      <w:lang w:val="en-US" w:eastAsia="ru-RU"/>
    </w:rPr>
  </w:style>
  <w:style w:type="paragraph" w:styleId="975">
    <w:name w:val="Заголовок 7"/>
    <w:basedOn w:val="968"/>
    <w:next w:val="968"/>
    <w:link w:val="987"/>
    <w:uiPriority w:val="99"/>
    <w:unhideWhenUsed/>
    <w:qFormat/>
    <w:pPr>
      <w:jc w:val="both"/>
      <w:spacing w:before="240" w:after="60" w:line="240" w:lineRule="auto"/>
      <w:outlineLvl w:val="6"/>
    </w:pPr>
    <w:rPr>
      <w:rFonts w:ascii="Arial" w:hAnsi="Arial" w:eastAsia="Times New Roman"/>
      <w:sz w:val="20"/>
      <w:szCs w:val="20"/>
      <w:lang w:val="en-US" w:eastAsia="ru-RU"/>
    </w:rPr>
  </w:style>
  <w:style w:type="paragraph" w:styleId="976">
    <w:name w:val="Заголовок 8"/>
    <w:basedOn w:val="968"/>
    <w:next w:val="968"/>
    <w:link w:val="988"/>
    <w:uiPriority w:val="99"/>
    <w:unhideWhenUsed/>
    <w:qFormat/>
    <w:pPr>
      <w:jc w:val="both"/>
      <w:spacing w:before="240" w:after="60" w:line="240" w:lineRule="auto"/>
      <w:outlineLvl w:val="7"/>
    </w:pPr>
    <w:rPr>
      <w:rFonts w:ascii="Arial" w:hAnsi="Arial" w:eastAsia="Times New Roman"/>
      <w:i/>
      <w:sz w:val="20"/>
      <w:szCs w:val="20"/>
      <w:lang w:val="en-US" w:eastAsia="ru-RU"/>
    </w:rPr>
  </w:style>
  <w:style w:type="paragraph" w:styleId="977">
    <w:name w:val="Заголовок 9"/>
    <w:basedOn w:val="968"/>
    <w:next w:val="968"/>
    <w:link w:val="989"/>
    <w:uiPriority w:val="99"/>
    <w:unhideWhenUsed/>
    <w:qFormat/>
    <w:pPr>
      <w:jc w:val="both"/>
      <w:spacing w:before="240" w:after="60" w:line="240" w:lineRule="auto"/>
      <w:outlineLvl w:val="8"/>
    </w:pPr>
    <w:rPr>
      <w:rFonts w:ascii="Arial" w:hAnsi="Arial" w:eastAsia="Times New Roman"/>
      <w:b/>
      <w:i/>
      <w:sz w:val="18"/>
      <w:szCs w:val="20"/>
      <w:lang w:val="en-US" w:eastAsia="ru-RU"/>
    </w:rPr>
  </w:style>
  <w:style w:type="character" w:styleId="978">
    <w:name w:val="Основной шрифт абзаца"/>
    <w:next w:val="978"/>
    <w:link w:val="968"/>
    <w:uiPriority w:val="1"/>
    <w:unhideWhenUsed/>
  </w:style>
  <w:style w:type="table" w:styleId="979">
    <w:name w:val="Обычная таблица"/>
    <w:next w:val="979"/>
    <w:link w:val="968"/>
    <w:uiPriority w:val="99"/>
    <w:semiHidden/>
    <w:unhideWhenUsed/>
    <w:qFormat/>
    <w:tblPr/>
  </w:style>
  <w:style w:type="numbering" w:styleId="980">
    <w:name w:val="Нет списка"/>
    <w:next w:val="980"/>
    <w:link w:val="968"/>
    <w:uiPriority w:val="99"/>
    <w:semiHidden/>
    <w:unhideWhenUsed/>
  </w:style>
  <w:style w:type="character" w:styleId="981">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next w:val="981"/>
    <w:link w:val="969"/>
    <w:uiPriority w:val="9"/>
    <w:rPr>
      <w:rFonts w:ascii="Times New Roman" w:hAnsi="Times New Roman" w:eastAsia="Times New Roman" w:cs="Times New Roman"/>
      <w:b/>
      <w:bCs/>
      <w:sz w:val="48"/>
      <w:szCs w:val="48"/>
      <w:lang w:eastAsia="ru-RU"/>
    </w:rPr>
  </w:style>
  <w:style w:type="character" w:styleId="982">
    <w:name w:val="Заголовок 2 Знак,Раздел 2 Знак1,H2 Знак1,h2 Знак1,2 Знак1,Header 2 Знак1,contract Знак1,Numbered text 3 Знак1,heading 2 Знак1,21 Знак1,22 Знак1,211 Знак1,h:2 Знак1,h:2app Знак1,T2 Знак1,TF-Overskrit 2 Знак1,Title2 Знак1,ITT t2 Знак1,TE Heading 2 Знак"/>
    <w:next w:val="982"/>
    <w:link w:val="970"/>
    <w:rPr>
      <w:rFonts w:ascii="Arial" w:hAnsi="Arial" w:eastAsia="Times New Roman" w:cs="Arial"/>
      <w:b/>
      <w:bCs/>
      <w:i/>
      <w:iCs/>
      <w:sz w:val="28"/>
      <w:szCs w:val="28"/>
      <w:lang w:eastAsia="ru-RU"/>
    </w:rPr>
  </w:style>
  <w:style w:type="character" w:styleId="983">
    <w:name w:val="Заголовок 3 Знак,H3 Знак1"/>
    <w:next w:val="983"/>
    <w:link w:val="968"/>
    <w:rPr>
      <w:rFonts w:ascii="Cambria" w:hAnsi="Cambria" w:eastAsia="Times New Roman" w:cs="Times New Roman"/>
      <w:b/>
      <w:bCs/>
      <w:color w:val="4f81bd"/>
    </w:rPr>
  </w:style>
  <w:style w:type="character" w:styleId="984">
    <w:name w:val="Заголовок 4 Знак"/>
    <w:next w:val="984"/>
    <w:link w:val="972"/>
    <w:rPr>
      <w:rFonts w:ascii="Arial" w:hAnsi="Arial" w:eastAsia="Times New Roman" w:cs="Times New Roman"/>
      <w:sz w:val="24"/>
      <w:szCs w:val="20"/>
      <w:lang w:eastAsia="ru-RU"/>
    </w:rPr>
  </w:style>
  <w:style w:type="character" w:styleId="985">
    <w:name w:val="Заголовок 5 Знак"/>
    <w:next w:val="985"/>
    <w:link w:val="973"/>
    <w:rPr>
      <w:rFonts w:ascii="Times New Roman" w:hAnsi="Times New Roman" w:eastAsia="Times New Roman" w:cs="Times New Roman"/>
      <w:szCs w:val="20"/>
      <w:lang w:eastAsia="ru-RU"/>
    </w:rPr>
  </w:style>
  <w:style w:type="character" w:styleId="986">
    <w:name w:val="Заголовок 6 Знак"/>
    <w:next w:val="986"/>
    <w:link w:val="974"/>
    <w:rPr>
      <w:rFonts w:ascii="Times New Roman" w:hAnsi="Times New Roman" w:eastAsia="Times New Roman" w:cs="Times New Roman"/>
      <w:i/>
      <w:szCs w:val="20"/>
      <w:lang w:eastAsia="ru-RU"/>
    </w:rPr>
  </w:style>
  <w:style w:type="character" w:styleId="987">
    <w:name w:val="Заголовок 7 Знак"/>
    <w:next w:val="987"/>
    <w:link w:val="975"/>
    <w:uiPriority w:val="99"/>
    <w:rPr>
      <w:rFonts w:ascii="Arial" w:hAnsi="Arial" w:eastAsia="Times New Roman" w:cs="Times New Roman"/>
      <w:sz w:val="20"/>
      <w:szCs w:val="20"/>
      <w:lang w:eastAsia="ru-RU"/>
    </w:rPr>
  </w:style>
  <w:style w:type="character" w:styleId="988">
    <w:name w:val="Заголовок 8 Знак"/>
    <w:next w:val="988"/>
    <w:link w:val="976"/>
    <w:uiPriority w:val="99"/>
    <w:rPr>
      <w:rFonts w:ascii="Arial" w:hAnsi="Arial" w:eastAsia="Times New Roman" w:cs="Times New Roman"/>
      <w:i/>
      <w:sz w:val="20"/>
      <w:szCs w:val="20"/>
      <w:lang w:eastAsia="ru-RU"/>
    </w:rPr>
  </w:style>
  <w:style w:type="character" w:styleId="989">
    <w:name w:val="Заголовок 9 Знак"/>
    <w:next w:val="989"/>
    <w:link w:val="977"/>
    <w:uiPriority w:val="99"/>
    <w:rPr>
      <w:rFonts w:ascii="Arial" w:hAnsi="Arial" w:eastAsia="Times New Roman" w:cs="Times New Roman"/>
      <w:b/>
      <w:i/>
      <w:sz w:val="18"/>
      <w:szCs w:val="20"/>
      <w:lang w:eastAsia="ru-RU"/>
    </w:rPr>
  </w:style>
  <w:style w:type="numbering" w:styleId="990">
    <w:name w:val="Нет списка1"/>
    <w:next w:val="980"/>
    <w:link w:val="968"/>
    <w:uiPriority w:val="99"/>
    <w:semiHidden/>
    <w:unhideWhenUsed/>
  </w:style>
  <w:style w:type="character" w:styleId="991">
    <w:name w:val="Гиперссылка"/>
    <w:next w:val="991"/>
    <w:link w:val="968"/>
    <w:uiPriority w:val="99"/>
    <w:unhideWhenUsed/>
    <w:rPr>
      <w:rFonts w:ascii="Times New Roman" w:hAnsi="Times New Roman" w:cs="Times New Roman"/>
      <w:color w:val="0000ff"/>
      <w:u w:val="single"/>
    </w:rPr>
  </w:style>
  <w:style w:type="character" w:styleId="992">
    <w:name w:val="Просмотренная гиперссылка"/>
    <w:next w:val="992"/>
    <w:link w:val="968"/>
    <w:uiPriority w:val="99"/>
    <w:unhideWhenUsed/>
    <w:rPr>
      <w:color w:val="800080"/>
      <w:u w:val="single"/>
    </w:rPr>
  </w:style>
  <w:style w:type="character" w:styleId="993">
    <w:name w:val="Заголовок 2 Знак1,Раздел 2 Знак,H2 Знак,h2 Знак,2 Знак,Header 2 Знак,contract Знак,Numbered text 3 Знак,heading 2 Знак,21 Знак,22 Знак,211 Знак,h:2 Знак,h:2app Знак,T2 Знак,TF-Overskrit 2 Знак,Title2 Знак,ITT t2 Знак,PA Major Section Знак,Livello 2 Знак"/>
    <w:next w:val="993"/>
    <w:link w:val="968"/>
    <w:semiHidden/>
    <w:rPr>
      <w:rFonts w:ascii="Times New Roman" w:hAnsi="Times New Roman" w:eastAsia="Times New Roman" w:cs="Times New Roman"/>
      <w:b/>
      <w:bCs/>
    </w:rPr>
  </w:style>
  <w:style w:type="character" w:styleId="994">
    <w:name w:val="Заголовок 3 Знак1,H3 Знак"/>
    <w:next w:val="994"/>
    <w:link w:val="971"/>
    <w:rPr>
      <w:rFonts w:ascii="Arial" w:hAnsi="Arial" w:eastAsia="Times New Roman" w:cs="Times New Roman"/>
      <w:b/>
      <w:sz w:val="24"/>
      <w:szCs w:val="20"/>
      <w:lang w:eastAsia="ru-RU"/>
    </w:rPr>
  </w:style>
  <w:style w:type="character" w:styleId="995">
    <w:name w:val="Строгий"/>
    <w:next w:val="995"/>
    <w:link w:val="968"/>
    <w:qFormat/>
    <w:rPr>
      <w:rFonts w:ascii="Times New Roman" w:hAnsi="Times New Roman" w:cs="Times New Roman"/>
      <w:b/>
      <w:bCs/>
    </w:rPr>
  </w:style>
  <w:style w:type="paragraph" w:styleId="996">
    <w:name w:val="Обычный (веб),Обычный (Web),Знак Знак2,Обычный (веб) Знак Знак Знак1,Обычный (веб) Знак Знак Знак Знак,Знак Знак Знак1 Знак Знак,Обычный (веб) Знак Знак Знак,Знак Знак Знак1 Знак Знак1,Знак Знак Знак1 Знак Знак Знак Знак Знак"/>
    <w:basedOn w:val="968"/>
    <w:next w:val="996"/>
    <w:link w:val="1332"/>
    <w:uiPriority w:val="99"/>
    <w:unhideWhenUsed/>
    <w:qFormat/>
    <w:pPr>
      <w:spacing w:before="100" w:beforeAutospacing="1" w:after="100" w:afterAutospacing="1" w:line="240" w:lineRule="auto"/>
    </w:pPr>
    <w:rPr>
      <w:rFonts w:ascii="Times New Roman" w:hAnsi="Times New Roman" w:eastAsia="Times New Roman"/>
      <w:sz w:val="24"/>
      <w:szCs w:val="24"/>
      <w:lang w:val="en-US" w:eastAsia="en-US"/>
    </w:rPr>
  </w:style>
  <w:style w:type="paragraph" w:styleId="997">
    <w:name w:val="Оглавление 1"/>
    <w:basedOn w:val="968"/>
    <w:next w:val="968"/>
    <w:link w:val="968"/>
    <w:uiPriority w:val="39"/>
    <w:semiHidden/>
    <w:unhideWhenUsed/>
    <w:qFormat/>
    <w:pPr>
      <w:jc w:val="both"/>
      <w:keepLines/>
      <w:keepNext/>
      <w:spacing w:before="120" w:after="120" w:line="240" w:lineRule="auto"/>
      <w:widowControl w:val="off"/>
      <w:tabs>
        <w:tab w:val="right" w:pos="9720" w:leader="dot"/>
      </w:tabs>
      <w:suppressLineNumbers/>
    </w:pPr>
    <w:rPr>
      <w:rFonts w:ascii="Times New Roman" w:hAnsi="Times New Roman" w:eastAsia="Times New Roman" w:cs="Times New Roman"/>
      <w:bCs/>
      <w:caps/>
      <w:sz w:val="24"/>
      <w:szCs w:val="24"/>
      <w:lang w:eastAsia="ru-RU"/>
    </w:rPr>
  </w:style>
  <w:style w:type="paragraph" w:styleId="998">
    <w:name w:val="Оглавление 2"/>
    <w:basedOn w:val="968"/>
    <w:next w:val="968"/>
    <w:link w:val="968"/>
    <w:uiPriority w:val="39"/>
    <w:semiHidden/>
    <w:unhideWhenUsed/>
    <w:qFormat/>
    <w:pPr>
      <w:ind w:left="240"/>
      <w:spacing w:after="0" w:line="240" w:lineRule="auto"/>
      <w:tabs>
        <w:tab w:val="left" w:pos="720" w:leader="none"/>
        <w:tab w:val="right" w:pos="9720" w:leader="dot"/>
      </w:tabs>
    </w:pPr>
    <w:rPr>
      <w:rFonts w:ascii="Times New Roman" w:hAnsi="Times New Roman" w:eastAsia="Times New Roman" w:cs="Times New Roman"/>
      <w:smallCaps/>
      <w:sz w:val="20"/>
      <w:szCs w:val="20"/>
      <w:lang w:eastAsia="ru-RU"/>
    </w:rPr>
  </w:style>
  <w:style w:type="paragraph" w:styleId="999">
    <w:name w:val="Оглавление 3"/>
    <w:basedOn w:val="968"/>
    <w:next w:val="968"/>
    <w:link w:val="968"/>
    <w:uiPriority w:val="39"/>
    <w:semiHidden/>
    <w:unhideWhenUsed/>
    <w:qFormat/>
    <w:pPr>
      <w:ind w:left="480"/>
      <w:spacing w:after="0" w:line="240" w:lineRule="auto"/>
      <w:tabs>
        <w:tab w:val="left" w:pos="1200" w:leader="none"/>
        <w:tab w:val="right" w:pos="9720" w:leader="dot"/>
      </w:tabs>
    </w:pPr>
    <w:rPr>
      <w:rFonts w:ascii="Times New Roman" w:hAnsi="Times New Roman" w:eastAsia="Times New Roman" w:cs="Times New Roman"/>
      <w:i/>
      <w:iCs/>
      <w:sz w:val="20"/>
      <w:szCs w:val="20"/>
      <w:lang w:eastAsia="ru-RU"/>
    </w:rPr>
  </w:style>
  <w:style w:type="paragraph" w:styleId="1000">
    <w:name w:val="Оглавление 4"/>
    <w:basedOn w:val="968"/>
    <w:next w:val="968"/>
    <w:link w:val="968"/>
    <w:semiHidden/>
    <w:unhideWhenUsed/>
    <w:pPr>
      <w:ind w:left="720"/>
      <w:jc w:val="both"/>
      <w:spacing w:after="0" w:line="240" w:lineRule="auto"/>
    </w:pPr>
    <w:rPr>
      <w:rFonts w:ascii="Times New Roman" w:hAnsi="Times New Roman" w:eastAsia="Times New Roman" w:cs="Times New Roman"/>
      <w:sz w:val="18"/>
      <w:szCs w:val="18"/>
      <w:lang w:eastAsia="ru-RU"/>
    </w:rPr>
  </w:style>
  <w:style w:type="paragraph" w:styleId="1001">
    <w:name w:val="Оглавление 5"/>
    <w:basedOn w:val="968"/>
    <w:next w:val="968"/>
    <w:link w:val="968"/>
    <w:semiHidden/>
    <w:unhideWhenUsed/>
    <w:pPr>
      <w:ind w:left="960"/>
      <w:jc w:val="both"/>
      <w:spacing w:after="0" w:line="240" w:lineRule="auto"/>
    </w:pPr>
    <w:rPr>
      <w:rFonts w:ascii="Times New Roman" w:hAnsi="Times New Roman" w:eastAsia="Times New Roman" w:cs="Times New Roman"/>
      <w:sz w:val="18"/>
      <w:szCs w:val="18"/>
      <w:lang w:eastAsia="ru-RU"/>
    </w:rPr>
  </w:style>
  <w:style w:type="paragraph" w:styleId="1002">
    <w:name w:val="Оглавление 6"/>
    <w:basedOn w:val="968"/>
    <w:next w:val="968"/>
    <w:link w:val="968"/>
    <w:semiHidden/>
    <w:unhideWhenUsed/>
    <w:pPr>
      <w:ind w:left="1200"/>
      <w:jc w:val="both"/>
      <w:spacing w:after="0" w:line="240" w:lineRule="auto"/>
    </w:pPr>
    <w:rPr>
      <w:rFonts w:ascii="Times New Roman" w:hAnsi="Times New Roman" w:eastAsia="Times New Roman" w:cs="Times New Roman"/>
      <w:sz w:val="18"/>
      <w:szCs w:val="18"/>
      <w:lang w:eastAsia="ru-RU"/>
    </w:rPr>
  </w:style>
  <w:style w:type="paragraph" w:styleId="1003">
    <w:name w:val="Оглавление 7"/>
    <w:basedOn w:val="968"/>
    <w:next w:val="968"/>
    <w:link w:val="968"/>
    <w:semiHidden/>
    <w:unhideWhenUsed/>
    <w:pPr>
      <w:ind w:left="1440"/>
      <w:jc w:val="both"/>
      <w:spacing w:after="0" w:line="240" w:lineRule="auto"/>
    </w:pPr>
    <w:rPr>
      <w:rFonts w:ascii="Times New Roman" w:hAnsi="Times New Roman" w:eastAsia="Times New Roman" w:cs="Times New Roman"/>
      <w:sz w:val="18"/>
      <w:szCs w:val="18"/>
      <w:lang w:eastAsia="ru-RU"/>
    </w:rPr>
  </w:style>
  <w:style w:type="paragraph" w:styleId="1004">
    <w:name w:val="Оглавление 8"/>
    <w:basedOn w:val="968"/>
    <w:next w:val="968"/>
    <w:link w:val="968"/>
    <w:semiHidden/>
    <w:unhideWhenUsed/>
    <w:pPr>
      <w:ind w:left="1680"/>
      <w:jc w:val="both"/>
      <w:spacing w:after="0" w:line="240" w:lineRule="auto"/>
    </w:pPr>
    <w:rPr>
      <w:rFonts w:ascii="Times New Roman" w:hAnsi="Times New Roman" w:eastAsia="Times New Roman" w:cs="Times New Roman"/>
      <w:sz w:val="18"/>
      <w:szCs w:val="18"/>
      <w:lang w:eastAsia="ru-RU"/>
    </w:rPr>
  </w:style>
  <w:style w:type="paragraph" w:styleId="1005">
    <w:name w:val="Оглавление 9"/>
    <w:basedOn w:val="968"/>
    <w:next w:val="968"/>
    <w:link w:val="968"/>
    <w:semiHidden/>
    <w:unhideWhenUsed/>
    <w:pPr>
      <w:ind w:left="1920"/>
      <w:jc w:val="both"/>
      <w:spacing w:after="0" w:line="240" w:lineRule="auto"/>
    </w:pPr>
    <w:rPr>
      <w:rFonts w:ascii="Times New Roman" w:hAnsi="Times New Roman" w:eastAsia="Times New Roman" w:cs="Times New Roman"/>
      <w:sz w:val="18"/>
      <w:szCs w:val="18"/>
      <w:lang w:eastAsia="ru-RU"/>
    </w:rPr>
  </w:style>
  <w:style w:type="character" w:styleId="1006">
    <w:name w:val="Текст сноски Знак,Знак2 Знак"/>
    <w:next w:val="1006"/>
    <w:link w:val="1007"/>
    <w:semiHidden/>
    <w:rPr>
      <w:rFonts w:ascii="Times New Roman" w:hAnsi="Times New Roman" w:eastAsia="Times New Roman" w:cs="Times New Roman"/>
    </w:rPr>
  </w:style>
  <w:style w:type="paragraph" w:styleId="1007">
    <w:name w:val="Текст сноски,Знак2"/>
    <w:basedOn w:val="968"/>
    <w:next w:val="1007"/>
    <w:link w:val="1006"/>
    <w:semiHidden/>
    <w:unhideWhenUsed/>
    <w:pPr>
      <w:spacing w:after="0" w:line="240" w:lineRule="auto"/>
    </w:pPr>
    <w:rPr>
      <w:rFonts w:ascii="Times New Roman" w:hAnsi="Times New Roman" w:eastAsia="Times New Roman"/>
      <w:sz w:val="20"/>
      <w:szCs w:val="20"/>
      <w:lang w:val="en-US" w:eastAsia="en-US"/>
    </w:rPr>
  </w:style>
  <w:style w:type="character" w:styleId="1008">
    <w:name w:val="Текст сноски Знак1,Знак2 Знак1"/>
    <w:next w:val="1008"/>
    <w:link w:val="968"/>
    <w:semiHidden/>
    <w:rPr>
      <w:sz w:val="20"/>
      <w:szCs w:val="20"/>
    </w:rPr>
  </w:style>
  <w:style w:type="paragraph" w:styleId="1009">
    <w:name w:val="Текст примечания"/>
    <w:basedOn w:val="968"/>
    <w:next w:val="1009"/>
    <w:link w:val="1010"/>
    <w:semiHidden/>
    <w:unhideWhenUsed/>
    <w:pPr>
      <w:jc w:val="both"/>
      <w:spacing w:after="0" w:line="240" w:lineRule="auto"/>
    </w:pPr>
    <w:rPr>
      <w:rFonts w:ascii="Times New Roman" w:hAnsi="Times New Roman" w:eastAsia="Times New Roman"/>
      <w:sz w:val="20"/>
      <w:szCs w:val="20"/>
      <w:lang w:val="en-US" w:eastAsia="ru-RU"/>
    </w:rPr>
  </w:style>
  <w:style w:type="character" w:styleId="1010">
    <w:name w:val="Текст примечания Знак"/>
    <w:next w:val="1010"/>
    <w:link w:val="1009"/>
    <w:semiHidden/>
    <w:rPr>
      <w:rFonts w:ascii="Times New Roman" w:hAnsi="Times New Roman" w:eastAsia="Times New Roman" w:cs="Times New Roman"/>
      <w:sz w:val="20"/>
      <w:szCs w:val="20"/>
      <w:lang w:eastAsia="ru-RU"/>
    </w:rPr>
  </w:style>
  <w:style w:type="paragraph" w:styleId="1011">
    <w:name w:val="Верхний колонтитул"/>
    <w:basedOn w:val="968"/>
    <w:next w:val="1011"/>
    <w:link w:val="1012"/>
    <w:unhideWhenUsed/>
    <w:pPr>
      <w:spacing w:after="0" w:line="240" w:lineRule="auto"/>
      <w:tabs>
        <w:tab w:val="center" w:pos="4677" w:leader="none"/>
        <w:tab w:val="right" w:pos="9355" w:leader="none"/>
      </w:tabs>
    </w:pPr>
    <w:rPr>
      <w:rFonts w:ascii="Times New Roman" w:hAnsi="Times New Roman" w:eastAsia="Times New Roman"/>
      <w:sz w:val="24"/>
      <w:szCs w:val="24"/>
      <w:lang w:val="en-US" w:eastAsia="ru-RU"/>
    </w:rPr>
  </w:style>
  <w:style w:type="character" w:styleId="1012">
    <w:name w:val="Верхний колонтитул Знак"/>
    <w:next w:val="1012"/>
    <w:link w:val="1011"/>
    <w:rPr>
      <w:rFonts w:ascii="Times New Roman" w:hAnsi="Times New Roman" w:eastAsia="Times New Roman" w:cs="Times New Roman"/>
      <w:sz w:val="24"/>
      <w:szCs w:val="24"/>
      <w:lang w:eastAsia="ru-RU"/>
    </w:rPr>
  </w:style>
  <w:style w:type="paragraph" w:styleId="1013">
    <w:name w:val="Нижний колонтитул"/>
    <w:basedOn w:val="968"/>
    <w:next w:val="1013"/>
    <w:link w:val="1014"/>
    <w:unhideWhenUsed/>
    <w:pPr>
      <w:spacing w:after="0" w:line="240" w:lineRule="auto"/>
      <w:tabs>
        <w:tab w:val="center" w:pos="4677" w:leader="none"/>
        <w:tab w:val="right" w:pos="9355" w:leader="none"/>
      </w:tabs>
    </w:pPr>
    <w:rPr>
      <w:rFonts w:ascii="Times New Roman" w:hAnsi="Times New Roman" w:eastAsia="Times New Roman"/>
      <w:sz w:val="24"/>
      <w:szCs w:val="24"/>
      <w:lang w:val="en-US" w:eastAsia="ru-RU"/>
    </w:rPr>
  </w:style>
  <w:style w:type="character" w:styleId="1014">
    <w:name w:val="Нижний колонтитул Знак"/>
    <w:next w:val="1014"/>
    <w:link w:val="1013"/>
    <w:rPr>
      <w:rFonts w:ascii="Times New Roman" w:hAnsi="Times New Roman" w:eastAsia="Times New Roman" w:cs="Times New Roman"/>
      <w:sz w:val="24"/>
      <w:szCs w:val="24"/>
      <w:lang w:eastAsia="ru-RU"/>
    </w:rPr>
  </w:style>
  <w:style w:type="paragraph" w:styleId="1015">
    <w:name w:val="Название объекта"/>
    <w:basedOn w:val="968"/>
    <w:next w:val="968"/>
    <w:link w:val="968"/>
    <w:semiHidden/>
    <w:unhideWhenUsed/>
    <w:qFormat/>
    <w:pPr>
      <w:spacing w:before="120" w:after="120" w:line="240" w:lineRule="auto"/>
    </w:pPr>
    <w:rPr>
      <w:rFonts w:ascii="Times New Roman" w:hAnsi="Times New Roman" w:eastAsia="Times New Roman" w:cs="Times New Roman"/>
      <w:b/>
      <w:bCs/>
      <w:sz w:val="20"/>
      <w:szCs w:val="20"/>
      <w:lang w:eastAsia="ru-RU"/>
    </w:rPr>
  </w:style>
  <w:style w:type="paragraph" w:styleId="1016">
    <w:name w:val="Маркированный список,UL,Маркированный список 1"/>
    <w:basedOn w:val="968"/>
    <w:next w:val="1016"/>
    <w:link w:val="968"/>
    <w:semiHidden/>
    <w:unhideWhenUsed/>
    <w:pPr>
      <w:jc w:val="both"/>
      <w:spacing w:after="60" w:line="240" w:lineRule="auto"/>
      <w:widowControl w:val="off"/>
    </w:pPr>
    <w:rPr>
      <w:rFonts w:ascii="Times New Roman" w:hAnsi="Times New Roman" w:eastAsia="Times New Roman" w:cs="Times New Roman"/>
      <w:sz w:val="24"/>
      <w:szCs w:val="24"/>
      <w:lang w:eastAsia="ru-RU"/>
    </w:rPr>
  </w:style>
  <w:style w:type="paragraph" w:styleId="1017">
    <w:name w:val="Нумерованный список"/>
    <w:basedOn w:val="968"/>
    <w:next w:val="1017"/>
    <w:link w:val="968"/>
    <w:semiHidden/>
    <w:unhideWhenUsed/>
    <w:pPr>
      <w:numPr>
        <w:ilvl w:val="0"/>
        <w:numId w:val="1"/>
      </w:numPr>
      <w:ind w:left="360"/>
      <w:jc w:val="both"/>
      <w:spacing w:after="60" w:line="240" w:lineRule="auto"/>
      <w:tabs>
        <w:tab w:val="num" w:pos="360" w:leader="none"/>
      </w:tabs>
    </w:pPr>
    <w:rPr>
      <w:rFonts w:ascii="Times New Roman" w:hAnsi="Times New Roman" w:eastAsia="Times New Roman" w:cs="Times New Roman"/>
      <w:sz w:val="24"/>
      <w:szCs w:val="20"/>
      <w:lang w:eastAsia="ru-RU"/>
    </w:rPr>
  </w:style>
  <w:style w:type="paragraph" w:styleId="1018">
    <w:name w:val="Маркированный список 2"/>
    <w:basedOn w:val="968"/>
    <w:next w:val="1018"/>
    <w:link w:val="968"/>
    <w:semiHidden/>
    <w:unhideWhenUsed/>
    <w:pPr>
      <w:numPr>
        <w:ilvl w:val="0"/>
        <w:numId w:val="2"/>
      </w:numPr>
      <w:jc w:val="both"/>
      <w:spacing w:after="60" w:line="240" w:lineRule="auto"/>
    </w:pPr>
    <w:rPr>
      <w:rFonts w:ascii="Times New Roman" w:hAnsi="Times New Roman" w:eastAsia="Times New Roman" w:cs="Times New Roman"/>
      <w:sz w:val="24"/>
      <w:szCs w:val="20"/>
      <w:lang w:eastAsia="ru-RU"/>
    </w:rPr>
  </w:style>
  <w:style w:type="paragraph" w:styleId="1019">
    <w:name w:val="Маркированный список 3"/>
    <w:basedOn w:val="968"/>
    <w:next w:val="1019"/>
    <w:link w:val="968"/>
    <w:semiHidden/>
    <w:unhideWhenUsed/>
    <w:pPr>
      <w:numPr>
        <w:ilvl w:val="0"/>
        <w:numId w:val="3"/>
      </w:numPr>
      <w:jc w:val="both"/>
      <w:spacing w:after="60" w:line="240" w:lineRule="auto"/>
    </w:pPr>
    <w:rPr>
      <w:rFonts w:ascii="Times New Roman" w:hAnsi="Times New Roman" w:eastAsia="Times New Roman" w:cs="Times New Roman"/>
      <w:sz w:val="24"/>
      <w:szCs w:val="20"/>
      <w:lang w:eastAsia="ru-RU"/>
    </w:rPr>
  </w:style>
  <w:style w:type="paragraph" w:styleId="1020">
    <w:name w:val="Маркированный список 4"/>
    <w:basedOn w:val="968"/>
    <w:next w:val="1020"/>
    <w:link w:val="968"/>
    <w:semiHidden/>
    <w:unhideWhenUsed/>
    <w:pPr>
      <w:ind w:left="1209" w:hanging="360"/>
      <w:jc w:val="both"/>
      <w:spacing w:after="60" w:line="240" w:lineRule="auto"/>
      <w:tabs>
        <w:tab w:val="num" w:pos="1209" w:leader="none"/>
      </w:tabs>
    </w:pPr>
    <w:rPr>
      <w:rFonts w:ascii="Times New Roman" w:hAnsi="Times New Roman" w:eastAsia="Times New Roman" w:cs="Times New Roman"/>
      <w:sz w:val="24"/>
      <w:szCs w:val="20"/>
      <w:lang w:eastAsia="ru-RU"/>
    </w:rPr>
  </w:style>
  <w:style w:type="paragraph" w:styleId="1021">
    <w:name w:val="Маркированный список 5"/>
    <w:basedOn w:val="968"/>
    <w:next w:val="1021"/>
    <w:link w:val="968"/>
    <w:semiHidden/>
    <w:unhideWhenUsed/>
    <w:pPr>
      <w:numPr>
        <w:ilvl w:val="0"/>
        <w:numId w:val="4"/>
      </w:numPr>
      <w:ind w:left="1492"/>
      <w:jc w:val="both"/>
      <w:spacing w:after="60" w:line="240" w:lineRule="auto"/>
      <w:tabs>
        <w:tab w:val="clear" w:pos="1209" w:leader="none"/>
        <w:tab w:val="num" w:pos="1492" w:leader="none"/>
      </w:tabs>
    </w:pPr>
    <w:rPr>
      <w:rFonts w:ascii="Times New Roman" w:hAnsi="Times New Roman" w:eastAsia="Times New Roman" w:cs="Times New Roman"/>
      <w:sz w:val="24"/>
      <w:szCs w:val="20"/>
      <w:lang w:eastAsia="ru-RU"/>
    </w:rPr>
  </w:style>
  <w:style w:type="paragraph" w:styleId="1022">
    <w:name w:val="Нумерованный список 2"/>
    <w:basedOn w:val="968"/>
    <w:next w:val="1022"/>
    <w:link w:val="968"/>
    <w:semiHidden/>
    <w:unhideWhenUsed/>
    <w:pPr>
      <w:numPr>
        <w:ilvl w:val="0"/>
        <w:numId w:val="5"/>
      </w:numPr>
      <w:ind w:left="540"/>
      <w:jc w:val="both"/>
      <w:spacing w:after="0" w:line="240" w:lineRule="auto"/>
      <w:tabs>
        <w:tab w:val="num" w:pos="540" w:leader="none"/>
        <w:tab w:val="clear" w:pos="643" w:leader="none"/>
      </w:tabs>
    </w:pPr>
    <w:rPr>
      <w:rFonts w:ascii="Times New Roman" w:hAnsi="Times New Roman" w:eastAsia="Times New Roman" w:cs="Times New Roman"/>
      <w:sz w:val="24"/>
      <w:szCs w:val="24"/>
      <w:lang w:eastAsia="ru-RU"/>
    </w:rPr>
  </w:style>
  <w:style w:type="paragraph" w:styleId="1023">
    <w:name w:val="Нумерованный список 3"/>
    <w:basedOn w:val="968"/>
    <w:next w:val="1023"/>
    <w:link w:val="968"/>
    <w:semiHidden/>
    <w:unhideWhenUsed/>
    <w:pPr>
      <w:numPr>
        <w:ilvl w:val="0"/>
        <w:numId w:val="6"/>
      </w:numPr>
      <w:ind w:left="926"/>
      <w:jc w:val="both"/>
      <w:spacing w:after="60" w:line="240" w:lineRule="auto"/>
      <w:tabs>
        <w:tab w:val="clear" w:pos="360" w:leader="none"/>
        <w:tab w:val="num" w:pos="926" w:leader="none"/>
      </w:tabs>
    </w:pPr>
    <w:rPr>
      <w:rFonts w:ascii="Times New Roman" w:hAnsi="Times New Roman" w:eastAsia="Times New Roman" w:cs="Times New Roman"/>
      <w:sz w:val="24"/>
      <w:szCs w:val="20"/>
      <w:lang w:eastAsia="ru-RU"/>
    </w:rPr>
  </w:style>
  <w:style w:type="paragraph" w:styleId="1024">
    <w:name w:val="Нумерованный список 4"/>
    <w:basedOn w:val="968"/>
    <w:next w:val="1024"/>
    <w:link w:val="968"/>
    <w:semiHidden/>
    <w:unhideWhenUsed/>
    <w:pPr>
      <w:numPr>
        <w:ilvl w:val="0"/>
        <w:numId w:val="7"/>
      </w:numPr>
      <w:ind w:left="1209"/>
      <w:jc w:val="both"/>
      <w:spacing w:after="60" w:line="240" w:lineRule="auto"/>
      <w:tabs>
        <w:tab w:val="clear" w:pos="926" w:leader="none"/>
        <w:tab w:val="num" w:pos="1209" w:leader="none"/>
      </w:tabs>
    </w:pPr>
    <w:rPr>
      <w:rFonts w:ascii="Times New Roman" w:hAnsi="Times New Roman" w:eastAsia="Times New Roman" w:cs="Times New Roman"/>
      <w:sz w:val="24"/>
      <w:szCs w:val="20"/>
      <w:lang w:eastAsia="ru-RU"/>
    </w:rPr>
  </w:style>
  <w:style w:type="paragraph" w:styleId="1025">
    <w:name w:val="Нумерованный список 5"/>
    <w:basedOn w:val="968"/>
    <w:next w:val="1025"/>
    <w:link w:val="968"/>
    <w:semiHidden/>
    <w:unhideWhenUsed/>
    <w:pPr>
      <w:numPr>
        <w:ilvl w:val="0"/>
        <w:numId w:val="8"/>
      </w:numPr>
      <w:ind w:left="1492"/>
      <w:jc w:val="both"/>
      <w:spacing w:after="60" w:line="240" w:lineRule="auto"/>
      <w:tabs>
        <w:tab w:val="clear" w:pos="1209" w:leader="none"/>
        <w:tab w:val="num" w:pos="1492" w:leader="none"/>
      </w:tabs>
    </w:pPr>
    <w:rPr>
      <w:rFonts w:ascii="Times New Roman" w:hAnsi="Times New Roman" w:eastAsia="Times New Roman" w:cs="Times New Roman"/>
      <w:sz w:val="24"/>
      <w:szCs w:val="20"/>
      <w:lang w:eastAsia="ru-RU"/>
    </w:rPr>
  </w:style>
  <w:style w:type="character" w:styleId="1026">
    <w:name w:val="Название Знак,Знак3 Знак Знак,Знак3 Знак1"/>
    <w:next w:val="1026"/>
    <w:link w:val="1027"/>
    <w:rPr>
      <w:rFonts w:ascii="Times New Roman" w:hAnsi="Times New Roman" w:eastAsia="Times New Roman" w:cs="Times New Roman"/>
      <w:bCs/>
      <w:color w:val="000000"/>
      <w:spacing w:val="13"/>
      <w:sz w:val="24"/>
      <w:shd w:val="clear" w:color="auto" w:fill="ffffff"/>
    </w:rPr>
  </w:style>
  <w:style w:type="paragraph" w:styleId="1027">
    <w:name w:val="Название,Знак3 Знак,Знак3"/>
    <w:basedOn w:val="968"/>
    <w:next w:val="1027"/>
    <w:link w:val="1026"/>
    <w:qFormat/>
    <w:pPr>
      <w:ind w:left="72"/>
      <w:jc w:val="center"/>
      <w:spacing w:after="0" w:line="240" w:lineRule="auto"/>
      <w:shd w:val="clear" w:color="auto" w:fill="ffffff"/>
      <w:widowControl w:val="off"/>
    </w:pPr>
    <w:rPr>
      <w:rFonts w:ascii="Times New Roman" w:hAnsi="Times New Roman" w:eastAsia="Times New Roman"/>
      <w:bCs/>
      <w:color w:val="000000"/>
      <w:spacing w:val="13"/>
      <w:sz w:val="24"/>
      <w:szCs w:val="20"/>
      <w:lang w:val="en-US" w:eastAsia="en-US"/>
    </w:rPr>
  </w:style>
  <w:style w:type="character" w:styleId="1028">
    <w:name w:val="Название Знак1,Знак3 Знак Знак1,Знак3 Знак2"/>
    <w:next w:val="1028"/>
    <w:link w:val="968"/>
    <w:rPr>
      <w:rFonts w:ascii="Cambria" w:hAnsi="Cambria" w:eastAsia="Times New Roman" w:cs="Times New Roman"/>
      <w:color w:val="17365d"/>
      <w:spacing w:val="5"/>
      <w:sz w:val="52"/>
      <w:szCs w:val="52"/>
    </w:rPr>
  </w:style>
  <w:style w:type="character" w:styleId="1029">
    <w:name w:val="Основной текст Знак,Bodytext Знак,paragraph 2 Знак,body indent Знак,AvtalBrödtext Знак,ändrad Знак,Знак23 Знак Знак Знак Знак,Знак23 Знак Знак Знак1"/>
    <w:next w:val="1029"/>
    <w:link w:val="1030"/>
    <w:rPr>
      <w:rFonts w:ascii="Times New Roman" w:hAnsi="Times New Roman" w:eastAsia="Times New Roman" w:cs="Times New Roman"/>
      <w:sz w:val="24"/>
      <w:szCs w:val="24"/>
    </w:rPr>
  </w:style>
  <w:style w:type="paragraph" w:styleId="1030">
    <w:name w:val="Основной текст,Bodytext,paragraph 2,body indent,AvtalBrödtext,ändrad,Знак23 Знак Знак Знак,Знак23 Знак Знак"/>
    <w:basedOn w:val="968"/>
    <w:next w:val="1030"/>
    <w:link w:val="1029"/>
    <w:unhideWhenUsed/>
    <w:pPr>
      <w:spacing w:after="120" w:line="240" w:lineRule="auto"/>
    </w:pPr>
    <w:rPr>
      <w:rFonts w:ascii="Times New Roman" w:hAnsi="Times New Roman" w:eastAsia="Times New Roman"/>
      <w:sz w:val="24"/>
      <w:szCs w:val="24"/>
      <w:lang w:val="en-US" w:eastAsia="en-US"/>
    </w:rPr>
  </w:style>
  <w:style w:type="character" w:styleId="1031">
    <w:name w:val="Основной текст Знак1,Bodytext Знак1,paragraph 2 Знак1,body indent Знак1,AvtalBrödtext Знак1,ändrad Знак1,Знак23 Знак Знак Знак Знак1,Знак23 Знак Знак Знак2"/>
    <w:basedOn w:val="978"/>
    <w:next w:val="1031"/>
    <w:link w:val="968"/>
    <w:semiHidden/>
  </w:style>
  <w:style w:type="paragraph" w:styleId="1032">
    <w:name w:val="Основной текст с отступом"/>
    <w:basedOn w:val="968"/>
    <w:next w:val="1032"/>
    <w:link w:val="1033"/>
    <w:unhideWhenUsed/>
    <w:pPr>
      <w:ind w:left="5760"/>
      <w:jc w:val="both"/>
      <w:spacing w:after="0" w:line="240" w:lineRule="auto"/>
    </w:pPr>
    <w:rPr>
      <w:rFonts w:ascii="Times New Roman" w:hAnsi="Times New Roman" w:eastAsia="Times New Roman"/>
      <w:sz w:val="24"/>
      <w:szCs w:val="24"/>
      <w:lang w:val="en-US" w:eastAsia="ru-RU"/>
    </w:rPr>
  </w:style>
  <w:style w:type="character" w:styleId="1033">
    <w:name w:val="Основной текст с отступом Знак"/>
    <w:next w:val="1033"/>
    <w:link w:val="1032"/>
    <w:rPr>
      <w:rFonts w:ascii="Times New Roman" w:hAnsi="Times New Roman" w:eastAsia="Times New Roman" w:cs="Times New Roman"/>
      <w:sz w:val="24"/>
      <w:szCs w:val="24"/>
      <w:lang w:eastAsia="ru-RU"/>
    </w:rPr>
  </w:style>
  <w:style w:type="paragraph" w:styleId="1034">
    <w:name w:val="Подзаголовок"/>
    <w:basedOn w:val="968"/>
    <w:next w:val="1034"/>
    <w:link w:val="1035"/>
    <w:uiPriority w:val="99"/>
    <w:qFormat/>
    <w:pPr>
      <w:spacing w:after="160" w:line="240" w:lineRule="exact"/>
    </w:pPr>
    <w:rPr>
      <w:rFonts w:ascii="Verdana" w:hAnsi="Verdana" w:eastAsia="Times New Roman"/>
      <w:sz w:val="20"/>
      <w:szCs w:val="20"/>
      <w:lang w:val="en-US" w:eastAsia="en-US"/>
    </w:rPr>
  </w:style>
  <w:style w:type="character" w:styleId="1035">
    <w:name w:val="Подзаголовок Знак"/>
    <w:next w:val="1035"/>
    <w:link w:val="1034"/>
    <w:uiPriority w:val="99"/>
    <w:rPr>
      <w:rFonts w:ascii="Verdana" w:hAnsi="Verdana" w:eastAsia="Times New Roman" w:cs="Verdana"/>
      <w:sz w:val="20"/>
      <w:szCs w:val="20"/>
      <w:lang w:val="en-US"/>
    </w:rPr>
  </w:style>
  <w:style w:type="paragraph" w:styleId="1036">
    <w:name w:val="Основной текст 2"/>
    <w:basedOn w:val="968"/>
    <w:next w:val="1036"/>
    <w:link w:val="1037"/>
    <w:unhideWhenUsed/>
    <w:pPr>
      <w:numPr>
        <w:ilvl w:val="1"/>
        <w:numId w:val="9"/>
      </w:numPr>
      <w:jc w:val="both"/>
      <w:spacing w:after="60" w:line="240" w:lineRule="auto"/>
    </w:pPr>
    <w:rPr>
      <w:rFonts w:ascii="Times New Roman" w:hAnsi="Times New Roman" w:eastAsia="Times New Roman"/>
      <w:sz w:val="24"/>
      <w:szCs w:val="20"/>
      <w:lang w:val="en-US" w:eastAsia="en-US"/>
    </w:rPr>
  </w:style>
  <w:style w:type="character" w:styleId="1037">
    <w:name w:val="Основной текст 2 Знак"/>
    <w:next w:val="1037"/>
    <w:link w:val="1036"/>
    <w:rPr>
      <w:rFonts w:ascii="Times New Roman" w:hAnsi="Times New Roman" w:eastAsia="Times New Roman"/>
      <w:sz w:val="24"/>
    </w:rPr>
  </w:style>
  <w:style w:type="paragraph" w:styleId="1038">
    <w:name w:val="Основной текст 3"/>
    <w:basedOn w:val="968"/>
    <w:next w:val="1038"/>
    <w:link w:val="1039"/>
    <w:semiHidden/>
    <w:unhideWhenUsed/>
    <w:pPr>
      <w:jc w:val="both"/>
      <w:keepLines/>
      <w:keepNext/>
      <w:spacing w:before="148" w:after="112"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rFonts w:ascii="Times New Roman" w:hAnsi="Times New Roman" w:eastAsia="Times New Roman"/>
      <w:b/>
      <w:i/>
      <w:sz w:val="20"/>
      <w:szCs w:val="24"/>
      <w:lang w:val="en-US" w:eastAsia="ru-RU"/>
    </w:rPr>
  </w:style>
  <w:style w:type="character" w:styleId="1039">
    <w:name w:val="Основной текст 3 Знак"/>
    <w:next w:val="1039"/>
    <w:link w:val="1038"/>
    <w:semiHidden/>
    <w:rPr>
      <w:rFonts w:ascii="Times New Roman" w:hAnsi="Times New Roman" w:eastAsia="Times New Roman" w:cs="Times New Roman"/>
      <w:b/>
      <w:i/>
      <w:szCs w:val="24"/>
      <w:lang w:eastAsia="ru-RU"/>
    </w:rPr>
  </w:style>
  <w:style w:type="character" w:styleId="1040">
    <w:name w:val="Основной текст с отступом 2 Знак,Знак1 Знак Знак"/>
    <w:next w:val="1040"/>
    <w:link w:val="1041"/>
    <w:rPr>
      <w:rFonts w:ascii="Times New Roman" w:hAnsi="Times New Roman" w:eastAsia="Times New Roman" w:cs="Times New Roman"/>
      <w:sz w:val="24"/>
      <w:szCs w:val="24"/>
    </w:rPr>
  </w:style>
  <w:style w:type="paragraph" w:styleId="1041">
    <w:name w:val="Основной текст с отступом 2,Знак1 Знак"/>
    <w:basedOn w:val="968"/>
    <w:next w:val="1041"/>
    <w:link w:val="1040"/>
    <w:unhideWhenUsed/>
    <w:pPr>
      <w:ind w:left="283"/>
      <w:spacing w:after="120" w:line="480" w:lineRule="auto"/>
    </w:pPr>
    <w:rPr>
      <w:rFonts w:ascii="Times New Roman" w:hAnsi="Times New Roman" w:eastAsia="Times New Roman"/>
      <w:sz w:val="24"/>
      <w:szCs w:val="24"/>
      <w:lang w:val="en-US" w:eastAsia="en-US"/>
    </w:rPr>
  </w:style>
  <w:style w:type="character" w:styleId="1042">
    <w:name w:val="Основной текст с отступом 2 Знак1,Знак1 Знак Знак1"/>
    <w:basedOn w:val="978"/>
    <w:next w:val="1042"/>
    <w:link w:val="968"/>
    <w:semiHidden/>
  </w:style>
  <w:style w:type="paragraph" w:styleId="1043">
    <w:name w:val="Основной текст с отступом 3"/>
    <w:basedOn w:val="968"/>
    <w:next w:val="1043"/>
    <w:link w:val="1044"/>
    <w:unhideWhenUsed/>
    <w:pPr>
      <w:ind w:left="426"/>
      <w:jc w:val="both"/>
      <w:spacing w:after="0" w:line="240" w:lineRule="auto"/>
    </w:pPr>
    <w:rPr>
      <w:rFonts w:ascii="Times New Roman" w:hAnsi="Times New Roman" w:eastAsia="Times New Roman"/>
      <w:sz w:val="24"/>
      <w:szCs w:val="24"/>
      <w:lang w:val="en-US" w:eastAsia="ru-RU"/>
    </w:rPr>
  </w:style>
  <w:style w:type="character" w:styleId="1044">
    <w:name w:val="Основной текст с отступом 3 Знак"/>
    <w:next w:val="1044"/>
    <w:link w:val="1043"/>
    <w:rPr>
      <w:rFonts w:ascii="Times New Roman" w:hAnsi="Times New Roman" w:eastAsia="Times New Roman" w:cs="Times New Roman"/>
      <w:sz w:val="24"/>
      <w:szCs w:val="24"/>
      <w:lang w:eastAsia="ru-RU"/>
    </w:rPr>
  </w:style>
  <w:style w:type="paragraph" w:styleId="1045">
    <w:name w:val="Цитата"/>
    <w:basedOn w:val="968"/>
    <w:next w:val="1045"/>
    <w:link w:val="968"/>
    <w:semiHidden/>
    <w:unhideWhenUsed/>
    <w:pPr>
      <w:ind w:left="1440" w:right="1440"/>
      <w:jc w:val="both"/>
      <w:spacing w:after="120" w:line="240" w:lineRule="auto"/>
    </w:pPr>
    <w:rPr>
      <w:rFonts w:ascii="Times New Roman" w:hAnsi="Times New Roman" w:eastAsia="Times New Roman" w:cs="Times New Roman"/>
      <w:sz w:val="24"/>
      <w:szCs w:val="20"/>
      <w:lang w:eastAsia="ru-RU"/>
    </w:rPr>
  </w:style>
  <w:style w:type="paragraph" w:styleId="1046">
    <w:name w:val="Текст"/>
    <w:basedOn w:val="968"/>
    <w:next w:val="1046"/>
    <w:link w:val="1047"/>
    <w:semiHidden/>
    <w:unhideWhenUsed/>
    <w:pPr>
      <w:jc w:val="both"/>
      <w:spacing w:after="0" w:line="240" w:lineRule="auto"/>
    </w:pPr>
    <w:rPr>
      <w:rFonts w:ascii="Courier New" w:hAnsi="Courier New" w:eastAsia="Times New Roman"/>
      <w:sz w:val="20"/>
      <w:szCs w:val="20"/>
      <w:lang w:val="en-US" w:eastAsia="ru-RU"/>
    </w:rPr>
  </w:style>
  <w:style w:type="character" w:styleId="1047">
    <w:name w:val="Текст Знак"/>
    <w:next w:val="1047"/>
    <w:link w:val="1046"/>
    <w:semiHidden/>
    <w:rPr>
      <w:rFonts w:ascii="Courier New" w:hAnsi="Courier New" w:eastAsia="Times New Roman" w:cs="Times New Roman"/>
      <w:sz w:val="20"/>
      <w:szCs w:val="20"/>
      <w:lang w:eastAsia="ru-RU"/>
    </w:rPr>
  </w:style>
  <w:style w:type="paragraph" w:styleId="1048">
    <w:name w:val="Тема примечания"/>
    <w:basedOn w:val="1009"/>
    <w:next w:val="1009"/>
    <w:link w:val="1049"/>
    <w:semiHidden/>
    <w:unhideWhenUsed/>
    <w:rPr>
      <w:b/>
      <w:bCs/>
    </w:rPr>
  </w:style>
  <w:style w:type="character" w:styleId="1049">
    <w:name w:val="Тема примечания Знак"/>
    <w:next w:val="1049"/>
    <w:link w:val="1048"/>
    <w:semiHidden/>
    <w:rPr>
      <w:rFonts w:ascii="Times New Roman" w:hAnsi="Times New Roman" w:eastAsia="Times New Roman" w:cs="Times New Roman"/>
      <w:b/>
      <w:bCs/>
      <w:sz w:val="20"/>
      <w:szCs w:val="20"/>
      <w:lang w:eastAsia="ru-RU"/>
    </w:rPr>
  </w:style>
  <w:style w:type="paragraph" w:styleId="1050">
    <w:name w:val="Текст выноски"/>
    <w:basedOn w:val="968"/>
    <w:next w:val="1050"/>
    <w:link w:val="1051"/>
    <w:uiPriority w:val="99"/>
    <w:semiHidden/>
    <w:unhideWhenUsed/>
    <w:pPr>
      <w:spacing w:after="0" w:line="240" w:lineRule="auto"/>
    </w:pPr>
    <w:rPr>
      <w:rFonts w:ascii="Tahoma" w:hAnsi="Tahoma" w:eastAsia="Times New Roman"/>
      <w:sz w:val="16"/>
      <w:szCs w:val="16"/>
      <w:lang w:val="en-US" w:eastAsia="ru-RU"/>
    </w:rPr>
  </w:style>
  <w:style w:type="character" w:styleId="1051">
    <w:name w:val="Текст выноски Знак"/>
    <w:next w:val="1051"/>
    <w:link w:val="1050"/>
    <w:uiPriority w:val="99"/>
    <w:semiHidden/>
    <w:rPr>
      <w:rFonts w:ascii="Tahoma" w:hAnsi="Tahoma" w:eastAsia="Times New Roman" w:cs="Tahoma"/>
      <w:sz w:val="16"/>
      <w:szCs w:val="16"/>
      <w:lang w:eastAsia="ru-RU"/>
    </w:rPr>
  </w:style>
  <w:style w:type="paragraph" w:styleId="1052">
    <w:name w:val="Без интервала"/>
    <w:next w:val="1052"/>
    <w:link w:val="968"/>
    <w:uiPriority w:val="1"/>
    <w:qFormat/>
    <w:rPr>
      <w:rFonts w:ascii="Times New Roman" w:hAnsi="Times New Roman" w:eastAsia="Times New Roman"/>
      <w:sz w:val="24"/>
      <w:szCs w:val="24"/>
      <w:lang w:val="ru-RU" w:eastAsia="ru-RU" w:bidi="ar-SA"/>
    </w:rPr>
  </w:style>
  <w:style w:type="paragraph" w:styleId="1053">
    <w:name w:val="Абзац списка"/>
    <w:basedOn w:val="968"/>
    <w:next w:val="1053"/>
    <w:link w:val="1300"/>
    <w:uiPriority w:val="34"/>
    <w:qFormat/>
    <w:pPr>
      <w:contextualSpacing/>
      <w:ind w:left="720"/>
      <w:spacing w:after="0" w:line="240" w:lineRule="auto"/>
    </w:pPr>
    <w:rPr>
      <w:rFonts w:ascii="Times New Roman" w:hAnsi="Times New Roman" w:eastAsia="Times New Roman"/>
      <w:sz w:val="24"/>
      <w:szCs w:val="24"/>
      <w:lang w:val="en-US" w:eastAsia="ru-RU"/>
    </w:rPr>
  </w:style>
  <w:style w:type="paragraph" w:styleId="1054">
    <w:name w:val="Заголовок оглавления"/>
    <w:basedOn w:val="969"/>
    <w:next w:val="968"/>
    <w:link w:val="968"/>
    <w:uiPriority w:val="39"/>
    <w:semiHidden/>
    <w:unhideWhenUsed/>
    <w:qFormat/>
    <w:pPr>
      <w:keepLines/>
      <w:keepNext/>
      <w:spacing w:before="480" w:beforeAutospacing="0" w:after="0" w:afterAutospacing="0" w:line="276" w:lineRule="auto"/>
      <w:outlineLvl w:val="9"/>
    </w:pPr>
    <w:rPr>
      <w:rFonts w:ascii="Cambria" w:hAnsi="Cambria"/>
      <w:color w:val="365f91"/>
      <w:sz w:val="28"/>
      <w:szCs w:val="28"/>
      <w:lang w:eastAsia="en-US"/>
    </w:rPr>
  </w:style>
  <w:style w:type="character" w:styleId="1055">
    <w:name w:val="ConsPlusNormal Знак"/>
    <w:next w:val="1055"/>
    <w:link w:val="1056"/>
    <w:rPr>
      <w:rFonts w:ascii="Times New Roman" w:hAnsi="Times New Roman"/>
      <w:sz w:val="24"/>
      <w:szCs w:val="24"/>
      <w:lang w:val="ru-RU" w:eastAsia="en-US" w:bidi="ar-SA"/>
    </w:rPr>
  </w:style>
  <w:style w:type="paragraph" w:styleId="1056">
    <w:name w:val="ConsPlusNormal"/>
    <w:next w:val="1056"/>
    <w:link w:val="1055"/>
    <w:rPr>
      <w:rFonts w:ascii="Times New Roman" w:hAnsi="Times New Roman"/>
      <w:sz w:val="24"/>
      <w:szCs w:val="24"/>
      <w:lang w:val="ru-RU" w:eastAsia="en-US" w:bidi="ar-SA"/>
    </w:rPr>
  </w:style>
  <w:style w:type="paragraph" w:styleId="1057">
    <w:name w:val="Знак Знак Знак Знак Знак Знак Знак"/>
    <w:basedOn w:val="968"/>
    <w:next w:val="1057"/>
    <w:link w:val="968"/>
    <w:uiPriority w:val="99"/>
    <w:semiHidden/>
    <w:pPr>
      <w:spacing w:after="160" w:line="240" w:lineRule="exact"/>
    </w:pPr>
    <w:rPr>
      <w:rFonts w:ascii="Times New Roman" w:hAnsi="Times New Roman" w:eastAsia="SimSun" w:cs="Times New Roman"/>
      <w:b/>
      <w:sz w:val="24"/>
      <w:szCs w:val="24"/>
    </w:rPr>
  </w:style>
  <w:style w:type="paragraph" w:styleId="1058">
    <w:name w:val="Style6"/>
    <w:basedOn w:val="968"/>
    <w:next w:val="1058"/>
    <w:link w:val="968"/>
    <w:semiHidden/>
    <w:pPr>
      <w:jc w:val="both"/>
      <w:spacing w:after="0" w:line="278" w:lineRule="exact"/>
      <w:widowControl w:val="off"/>
    </w:pPr>
    <w:rPr>
      <w:rFonts w:ascii="Times New Roman" w:hAnsi="Times New Roman" w:eastAsia="Times New Roman" w:cs="Times New Roman"/>
      <w:sz w:val="24"/>
      <w:szCs w:val="24"/>
      <w:lang w:eastAsia="ru-RU"/>
    </w:rPr>
  </w:style>
  <w:style w:type="paragraph" w:styleId="1059">
    <w:name w:val="Style13"/>
    <w:basedOn w:val="968"/>
    <w:next w:val="1059"/>
    <w:link w:val="968"/>
    <w:semiHidden/>
    <w:pPr>
      <w:ind w:firstLine="514"/>
      <w:jc w:val="both"/>
      <w:spacing w:after="0" w:line="279" w:lineRule="exact"/>
      <w:widowControl w:val="off"/>
    </w:pPr>
    <w:rPr>
      <w:rFonts w:ascii="Times New Roman" w:hAnsi="Times New Roman" w:eastAsia="Times New Roman" w:cs="Times New Roman"/>
      <w:sz w:val="24"/>
      <w:szCs w:val="24"/>
      <w:lang w:eastAsia="ru-RU"/>
    </w:rPr>
  </w:style>
  <w:style w:type="paragraph" w:styleId="1060">
    <w:name w:val="ConsPlusNonformat"/>
    <w:next w:val="1060"/>
    <w:link w:val="968"/>
    <w:semiHidden/>
    <w:pPr>
      <w:widowControl w:val="off"/>
    </w:pPr>
    <w:rPr>
      <w:rFonts w:ascii="Courier New" w:hAnsi="Courier New" w:cs="Courier New"/>
      <w:lang w:val="ru-RU" w:eastAsia="ru-RU" w:bidi="ar-SA"/>
    </w:rPr>
  </w:style>
  <w:style w:type="paragraph" w:styleId="1061">
    <w:name w:val="ConsNonformat"/>
    <w:next w:val="1061"/>
    <w:link w:val="968"/>
    <w:uiPriority w:val="99"/>
    <w:pPr>
      <w:ind w:right="19772"/>
      <w:widowControl w:val="off"/>
    </w:pPr>
    <w:rPr>
      <w:rFonts w:ascii="Courier New" w:hAnsi="Courier New" w:eastAsia="Times New Roman" w:cs="Courier New"/>
      <w:lang w:val="ru-RU" w:eastAsia="ru-RU" w:bidi="ar-SA"/>
    </w:rPr>
  </w:style>
  <w:style w:type="paragraph" w:styleId="1062">
    <w:name w:val="ConsNormal"/>
    <w:next w:val="1062"/>
    <w:link w:val="968"/>
    <w:uiPriority w:val="99"/>
    <w:pPr>
      <w:ind w:right="19772" w:firstLine="720"/>
      <w:widowControl w:val="off"/>
    </w:pPr>
    <w:rPr>
      <w:rFonts w:ascii="Arial" w:hAnsi="Arial" w:eastAsia="Times New Roman" w:cs="Arial"/>
      <w:lang w:val="ru-RU" w:eastAsia="ru-RU" w:bidi="ar-SA"/>
    </w:rPr>
  </w:style>
  <w:style w:type="paragraph" w:styleId="1063">
    <w:name w:val="Style3"/>
    <w:basedOn w:val="968"/>
    <w:next w:val="1063"/>
    <w:link w:val="968"/>
    <w:uiPriority w:val="99"/>
    <w:pPr>
      <w:spacing w:after="0" w:line="240" w:lineRule="auto"/>
      <w:widowControl w:val="off"/>
    </w:pPr>
    <w:rPr>
      <w:rFonts w:ascii="Times New Roman" w:hAnsi="Times New Roman" w:eastAsia="Times New Roman" w:cs="Times New Roman"/>
      <w:sz w:val="24"/>
      <w:szCs w:val="24"/>
      <w:lang w:eastAsia="ru-RU"/>
    </w:rPr>
  </w:style>
  <w:style w:type="paragraph" w:styleId="1064">
    <w:name w:val="Îáû÷íûé"/>
    <w:next w:val="1064"/>
    <w:link w:val="968"/>
    <w:semiHidden/>
    <w:rPr>
      <w:rFonts w:ascii="Times New Roman" w:hAnsi="Times New Roman" w:eastAsia="Times New Roman"/>
      <w:lang w:val="ru-RU" w:eastAsia="ru-RU" w:bidi="ar-SA"/>
    </w:rPr>
  </w:style>
  <w:style w:type="paragraph" w:styleId="1065">
    <w:name w:val="Default"/>
    <w:next w:val="1065"/>
    <w:link w:val="968"/>
    <w:semiHidden/>
    <w:rPr>
      <w:rFonts w:ascii="Times New Roman" w:hAnsi="Times New Roman" w:eastAsia="Times New Roman"/>
      <w:color w:val="000000"/>
      <w:sz w:val="24"/>
      <w:szCs w:val="24"/>
      <w:lang w:val="ru-RU" w:eastAsia="ru-RU" w:bidi="ar-SA"/>
    </w:rPr>
  </w:style>
  <w:style w:type="paragraph" w:styleId="1066">
    <w:name w:val="Стиль1"/>
    <w:basedOn w:val="968"/>
    <w:next w:val="1066"/>
    <w:link w:val="968"/>
    <w:semiHidden/>
    <w:pPr>
      <w:numPr>
        <w:ilvl w:val="0"/>
        <w:numId w:val="10"/>
      </w:numPr>
      <w:jc w:val="both"/>
      <w:keepLines/>
      <w:keepNext/>
      <w:spacing w:after="60" w:line="240" w:lineRule="auto"/>
      <w:widowControl w:val="off"/>
      <w:suppressLineNumbers/>
    </w:pPr>
    <w:rPr>
      <w:rFonts w:ascii="Times New Roman" w:hAnsi="Times New Roman" w:eastAsia="Times New Roman" w:cs="Times New Roman"/>
      <w:b/>
      <w:sz w:val="28"/>
      <w:szCs w:val="24"/>
      <w:lang w:eastAsia="ru-RU"/>
    </w:rPr>
  </w:style>
  <w:style w:type="paragraph" w:styleId="1067">
    <w:name w:val="Стиль2"/>
    <w:basedOn w:val="1022"/>
    <w:next w:val="1067"/>
    <w:link w:val="968"/>
    <w:semiHidden/>
    <w:pPr>
      <w:numPr>
        <w:ilvl w:val="1"/>
        <w:numId w:val="10"/>
      </w:numPr>
      <w:ind w:left="643" w:hanging="360"/>
      <w:tabs>
        <w:tab w:val="clear" w:pos="576" w:leader="none"/>
        <w:tab w:val="num" w:pos="643" w:leader="none"/>
      </w:tabs>
    </w:pPr>
  </w:style>
  <w:style w:type="paragraph" w:styleId="1068">
    <w:name w:val="Стиль3 Знак"/>
    <w:basedOn w:val="1041"/>
    <w:next w:val="1068"/>
    <w:link w:val="968"/>
    <w:semiHidden/>
    <w:pPr>
      <w:numPr>
        <w:ilvl w:val="2"/>
        <w:numId w:val="10"/>
      </w:numPr>
      <w:jc w:val="both"/>
      <w:spacing w:after="0" w:line="240" w:lineRule="auto"/>
      <w:widowControl w:val="off"/>
    </w:pPr>
    <w:rPr>
      <w:szCs w:val="20"/>
    </w:rPr>
  </w:style>
  <w:style w:type="paragraph" w:styleId="1069">
    <w:name w:val="Раздел"/>
    <w:basedOn w:val="968"/>
    <w:next w:val="1069"/>
    <w:link w:val="968"/>
    <w:semiHidden/>
    <w:pPr>
      <w:numPr>
        <w:ilvl w:val="0"/>
        <w:numId w:val="11"/>
      </w:numPr>
      <w:ind w:left="720" w:hanging="720"/>
      <w:jc w:val="center"/>
      <w:spacing w:before="120" w:after="120" w:line="240" w:lineRule="auto"/>
      <w:tabs>
        <w:tab w:val="num" w:pos="1440" w:leader="none"/>
      </w:tabs>
    </w:pPr>
    <w:rPr>
      <w:rFonts w:ascii="Arial Narrow" w:hAnsi="Arial Narrow" w:eastAsia="Times New Roman" w:cs="Times New Roman"/>
      <w:b/>
      <w:sz w:val="28"/>
      <w:szCs w:val="20"/>
      <w:lang w:eastAsia="ru-RU"/>
    </w:rPr>
  </w:style>
  <w:style w:type="paragraph" w:styleId="1070">
    <w:name w:val="Раздел 3"/>
    <w:basedOn w:val="968"/>
    <w:next w:val="1070"/>
    <w:link w:val="968"/>
    <w:semiHidden/>
    <w:pPr>
      <w:numPr>
        <w:ilvl w:val="1"/>
        <w:numId w:val="12"/>
      </w:numPr>
      <w:ind w:left="360" w:hanging="360"/>
      <w:jc w:val="center"/>
      <w:spacing w:before="120" w:after="120" w:line="240" w:lineRule="auto"/>
      <w:tabs>
        <w:tab w:val="num" w:pos="360" w:leader="none"/>
      </w:tabs>
    </w:pPr>
    <w:rPr>
      <w:rFonts w:ascii="Times New Roman" w:hAnsi="Times New Roman" w:eastAsia="Times New Roman" w:cs="Times New Roman"/>
      <w:b/>
      <w:sz w:val="24"/>
      <w:szCs w:val="20"/>
      <w:lang w:eastAsia="ru-RU"/>
    </w:rPr>
  </w:style>
  <w:style w:type="paragraph" w:styleId="1071">
    <w:name w:val="Условия контракта"/>
    <w:basedOn w:val="968"/>
    <w:next w:val="1071"/>
    <w:link w:val="968"/>
    <w:semiHidden/>
    <w:pPr>
      <w:numPr>
        <w:ilvl w:val="0"/>
        <w:numId w:val="9"/>
      </w:numPr>
      <w:jc w:val="both"/>
      <w:spacing w:before="240" w:after="120" w:line="240" w:lineRule="auto"/>
    </w:pPr>
    <w:rPr>
      <w:rFonts w:ascii="Times New Roman" w:hAnsi="Times New Roman" w:eastAsia="Times New Roman" w:cs="Times New Roman"/>
      <w:b/>
      <w:sz w:val="24"/>
      <w:szCs w:val="20"/>
      <w:lang w:eastAsia="ru-RU"/>
    </w:rPr>
  </w:style>
  <w:style w:type="paragraph" w:styleId="1072">
    <w:name w:val="Instruction"/>
    <w:basedOn w:val="1036"/>
    <w:next w:val="1072"/>
    <w:link w:val="968"/>
    <w:semiHidden/>
    <w:pPr>
      <w:numPr>
        <w:ilvl w:val="0"/>
        <w:numId w:val="13"/>
      </w:numPr>
      <w:spacing w:before="180"/>
    </w:pPr>
    <w:rPr>
      <w:b/>
    </w:rPr>
  </w:style>
  <w:style w:type="paragraph" w:styleId="1073">
    <w:name w:val="Стиль3"/>
    <w:basedOn w:val="1041"/>
    <w:next w:val="1073"/>
    <w:link w:val="968"/>
    <w:semiHidden/>
    <w:pPr>
      <w:ind w:left="1080"/>
      <w:jc w:val="both"/>
      <w:spacing w:after="0" w:line="240" w:lineRule="auto"/>
      <w:widowControl w:val="off"/>
      <w:tabs>
        <w:tab w:val="num" w:pos="1307" w:leader="none"/>
      </w:tabs>
    </w:pPr>
    <w:rPr>
      <w:szCs w:val="20"/>
    </w:rPr>
  </w:style>
  <w:style w:type="paragraph" w:styleId="1074">
    <w:name w:val="содержание2-11"/>
    <w:basedOn w:val="968"/>
    <w:next w:val="1074"/>
    <w:link w:val="968"/>
    <w:semiHidden/>
    <w:pPr>
      <w:jc w:val="both"/>
      <w:spacing w:after="60" w:line="240" w:lineRule="auto"/>
    </w:pPr>
    <w:rPr>
      <w:rFonts w:ascii="Times New Roman" w:hAnsi="Times New Roman" w:eastAsia="Times New Roman" w:cs="Times New Roman"/>
      <w:sz w:val="24"/>
      <w:szCs w:val="24"/>
      <w:lang w:eastAsia="ru-RU"/>
    </w:rPr>
  </w:style>
  <w:style w:type="paragraph" w:styleId="1075">
    <w:name w:val="Тендерные данные"/>
    <w:basedOn w:val="968"/>
    <w:next w:val="1075"/>
    <w:link w:val="968"/>
    <w:semiHidden/>
    <w:pPr>
      <w:jc w:val="both"/>
      <w:spacing w:before="120" w:after="60" w:line="240" w:lineRule="auto"/>
      <w:tabs>
        <w:tab w:val="left" w:pos="1985" w:leader="none"/>
      </w:tabs>
    </w:pPr>
    <w:rPr>
      <w:rFonts w:ascii="Times New Roman" w:hAnsi="Times New Roman" w:eastAsia="Times New Roman" w:cs="Times New Roman"/>
      <w:b/>
      <w:sz w:val="24"/>
      <w:szCs w:val="20"/>
      <w:lang w:eastAsia="ru-RU"/>
    </w:rPr>
  </w:style>
  <w:style w:type="character" w:styleId="1076">
    <w:name w:val="Заголовок 2 со списком Знак"/>
    <w:next w:val="1076"/>
    <w:link w:val="1077"/>
    <w:semiHidden/>
    <w:rPr>
      <w:rFonts w:ascii="Times New Roman" w:hAnsi="Times New Roman" w:eastAsia="Times New Roman"/>
      <w:bCs/>
      <w:sz w:val="24"/>
      <w:szCs w:val="24"/>
      <w:lang w:val="en-US" w:eastAsia="en-US"/>
    </w:rPr>
  </w:style>
  <w:style w:type="paragraph" w:styleId="1077">
    <w:name w:val="Заголовок 2 со списком"/>
    <w:basedOn w:val="970"/>
    <w:next w:val="968"/>
    <w:link w:val="1076"/>
    <w:semiHidden/>
    <w:pPr>
      <w:numPr>
        <w:ilvl w:val="0"/>
        <w:numId w:val="14"/>
      </w:numPr>
      <w:jc w:val="center"/>
      <w:spacing w:before="0" w:after="0" w:line="360" w:lineRule="auto"/>
    </w:pPr>
    <w:rPr>
      <w:rFonts w:ascii="Times New Roman" w:hAnsi="Times New Roman"/>
      <w:b w:val="0"/>
      <w:i w:val="0"/>
      <w:iCs w:val="0"/>
      <w:sz w:val="24"/>
      <w:szCs w:val="24"/>
      <w:lang w:eastAsia="en-US"/>
    </w:rPr>
  </w:style>
  <w:style w:type="character" w:styleId="1078">
    <w:name w:val="Заголовок 3 со списком Знак"/>
    <w:next w:val="1078"/>
    <w:link w:val="1079"/>
    <w:semiHidden/>
    <w:rPr>
      <w:rFonts w:ascii="Arial" w:hAnsi="Arial" w:eastAsia="Times New Roman"/>
      <w:b/>
      <w:sz w:val="24"/>
      <w:lang w:val="en-US" w:eastAsia="en-US"/>
    </w:rPr>
  </w:style>
  <w:style w:type="paragraph" w:styleId="1079">
    <w:name w:val="Заголовок 3 со списком"/>
    <w:basedOn w:val="971"/>
    <w:next w:val="1079"/>
    <w:link w:val="1078"/>
    <w:semiHidden/>
    <w:pPr>
      <w:numPr>
        <w:ilvl w:val="1"/>
        <w:numId w:val="14"/>
      </w:numPr>
    </w:pPr>
    <w:rPr>
      <w:lang w:eastAsia="en-US"/>
    </w:rPr>
  </w:style>
  <w:style w:type="paragraph" w:styleId="1080">
    <w:name w:val="текст таблицы"/>
    <w:basedOn w:val="968"/>
    <w:next w:val="1080"/>
    <w:link w:val="968"/>
    <w:semiHidden/>
    <w:pPr>
      <w:ind w:right="-102"/>
      <w:jc w:val="both"/>
      <w:spacing w:before="120" w:after="0" w:line="240" w:lineRule="auto"/>
    </w:pPr>
    <w:rPr>
      <w:rFonts w:ascii="Times New Roman" w:hAnsi="Times New Roman" w:eastAsia="Times New Roman" w:cs="Times New Roman"/>
      <w:sz w:val="24"/>
      <w:szCs w:val="24"/>
      <w:lang w:eastAsia="ru-RU"/>
    </w:rPr>
  </w:style>
  <w:style w:type="character" w:styleId="1081">
    <w:name w:val="ТЛ_Заказчик Знак"/>
    <w:next w:val="1081"/>
    <w:link w:val="1082"/>
    <w:semiHidden/>
    <w:rPr>
      <w:rFonts w:ascii="Times New Roman" w:hAnsi="Times New Roman" w:eastAsia="Times New Roman" w:cs="Times New Roman"/>
      <w:sz w:val="28"/>
      <w:szCs w:val="28"/>
    </w:rPr>
  </w:style>
  <w:style w:type="paragraph" w:styleId="1082">
    <w:name w:val="ТЛ_Заказчик"/>
    <w:basedOn w:val="968"/>
    <w:next w:val="1082"/>
    <w:link w:val="1081"/>
    <w:semiHidden/>
    <w:qFormat/>
    <w:pPr>
      <w:jc w:val="center"/>
      <w:spacing w:after="0" w:line="240" w:lineRule="auto"/>
    </w:pPr>
    <w:rPr>
      <w:rFonts w:ascii="Times New Roman" w:hAnsi="Times New Roman" w:eastAsia="Times New Roman"/>
      <w:sz w:val="28"/>
      <w:szCs w:val="28"/>
      <w:lang w:val="en-US" w:eastAsia="en-US"/>
    </w:rPr>
  </w:style>
  <w:style w:type="character" w:styleId="1083">
    <w:name w:val="ТЛ_Утверждаю Знак"/>
    <w:next w:val="1083"/>
    <w:link w:val="1084"/>
    <w:semiHidden/>
    <w:rPr>
      <w:rFonts w:ascii="Times New Roman" w:hAnsi="Times New Roman" w:eastAsia="Times New Roman" w:cs="Times New Roman"/>
      <w:sz w:val="28"/>
      <w:szCs w:val="28"/>
    </w:rPr>
  </w:style>
  <w:style w:type="paragraph" w:styleId="1084">
    <w:name w:val="ТЛ_Утверждаю"/>
    <w:basedOn w:val="968"/>
    <w:next w:val="1084"/>
    <w:link w:val="1083"/>
    <w:semiHidden/>
    <w:qFormat/>
    <w:pPr>
      <w:ind w:left="4860"/>
      <w:jc w:val="center"/>
      <w:spacing w:after="0" w:line="240" w:lineRule="auto"/>
    </w:pPr>
    <w:rPr>
      <w:rFonts w:ascii="Times New Roman" w:hAnsi="Times New Roman" w:eastAsia="Times New Roman"/>
      <w:sz w:val="28"/>
      <w:szCs w:val="28"/>
      <w:lang w:val="en-US" w:eastAsia="en-US"/>
    </w:rPr>
  </w:style>
  <w:style w:type="character" w:styleId="1085">
    <w:name w:val="ТЛ_Название Знак"/>
    <w:next w:val="1085"/>
    <w:link w:val="1086"/>
    <w:semiHidden/>
    <w:rPr>
      <w:rFonts w:ascii="Times New Roman" w:hAnsi="Times New Roman" w:eastAsia="Times New Roman" w:cs="Times New Roman"/>
      <w:b/>
      <w:sz w:val="28"/>
      <w:szCs w:val="28"/>
    </w:rPr>
  </w:style>
  <w:style w:type="paragraph" w:styleId="1086">
    <w:name w:val="ТЛ_Название"/>
    <w:basedOn w:val="968"/>
    <w:next w:val="1086"/>
    <w:link w:val="1085"/>
    <w:semiHidden/>
    <w:qFormat/>
    <w:pPr>
      <w:jc w:val="center"/>
      <w:spacing w:after="0" w:line="240" w:lineRule="auto"/>
    </w:pPr>
    <w:rPr>
      <w:rFonts w:ascii="Times New Roman" w:hAnsi="Times New Roman" w:eastAsia="Times New Roman"/>
      <w:b/>
      <w:sz w:val="28"/>
      <w:szCs w:val="28"/>
      <w:lang w:val="en-US" w:eastAsia="en-US"/>
    </w:rPr>
  </w:style>
  <w:style w:type="character" w:styleId="1087">
    <w:name w:val="ТЛ_Город и Дата Знак"/>
    <w:next w:val="1087"/>
    <w:link w:val="1088"/>
    <w:semiHidden/>
    <w:rPr>
      <w:rFonts w:ascii="Times New Roman" w:hAnsi="Times New Roman" w:eastAsia="Times New Roman" w:cs="Times New Roman"/>
      <w:sz w:val="28"/>
      <w:szCs w:val="28"/>
    </w:rPr>
  </w:style>
  <w:style w:type="paragraph" w:styleId="1088">
    <w:name w:val="ТЛ_Город и Дата"/>
    <w:basedOn w:val="968"/>
    <w:next w:val="1088"/>
    <w:link w:val="1087"/>
    <w:semiHidden/>
    <w:qFormat/>
    <w:pPr>
      <w:jc w:val="center"/>
      <w:spacing w:after="0" w:line="240" w:lineRule="auto"/>
    </w:pPr>
    <w:rPr>
      <w:rFonts w:ascii="Times New Roman" w:hAnsi="Times New Roman" w:eastAsia="Times New Roman"/>
      <w:sz w:val="28"/>
      <w:szCs w:val="28"/>
      <w:lang w:val="en-US" w:eastAsia="en-US"/>
    </w:rPr>
  </w:style>
  <w:style w:type="character" w:styleId="1089">
    <w:name w:val="АД_Наименование Разделов Знак"/>
    <w:next w:val="1089"/>
    <w:link w:val="1090"/>
    <w:semiHidden/>
    <w:rPr>
      <w:rFonts w:ascii="Times New Roman" w:hAnsi="Times New Roman" w:eastAsia="Times New Roman" w:cs="Times New Roman"/>
      <w:b/>
      <w:sz w:val="28"/>
    </w:rPr>
  </w:style>
  <w:style w:type="paragraph" w:styleId="1090">
    <w:name w:val="АД_Наименование Разделов"/>
    <w:basedOn w:val="969"/>
    <w:next w:val="1090"/>
    <w:link w:val="1089"/>
    <w:semiHidden/>
    <w:qFormat/>
    <w:pPr>
      <w:jc w:val="center"/>
      <w:keepNext/>
      <w:spacing w:before="240" w:beforeAutospacing="0" w:after="60" w:afterAutospacing="0"/>
    </w:pPr>
    <w:rPr>
      <w:bCs w:val="0"/>
      <w:sz w:val="28"/>
      <w:szCs w:val="20"/>
      <w:lang w:eastAsia="en-US"/>
    </w:rPr>
  </w:style>
  <w:style w:type="character" w:styleId="1091">
    <w:name w:val="АД_Глава Знак"/>
    <w:next w:val="1091"/>
    <w:link w:val="1092"/>
    <w:semiHidden/>
    <w:rPr>
      <w:rFonts w:ascii="Times New Roman" w:hAnsi="Times New Roman" w:eastAsia="Times New Roman"/>
      <w:b/>
      <w:bCs/>
      <w:sz w:val="24"/>
      <w:szCs w:val="24"/>
      <w:lang w:val="en-US" w:eastAsia="en-US"/>
    </w:rPr>
  </w:style>
  <w:style w:type="paragraph" w:styleId="1092">
    <w:name w:val="АД_Наименование главы с нумерацией"/>
    <w:basedOn w:val="1077"/>
    <w:next w:val="1092"/>
    <w:link w:val="1091"/>
    <w:semiHidden/>
    <w:qFormat/>
    <w:rPr>
      <w:b/>
    </w:rPr>
  </w:style>
  <w:style w:type="character" w:styleId="1093">
    <w:name w:val="АД_Наименование главы без нумерации Знак"/>
    <w:next w:val="1093"/>
    <w:link w:val="1094"/>
    <w:semiHidden/>
    <w:rPr>
      <w:rFonts w:ascii="Times New Roman" w:hAnsi="Times New Roman" w:eastAsia="Times New Roman" w:cs="Arial"/>
      <w:i/>
      <w:iCs/>
      <w:sz w:val="24"/>
      <w:szCs w:val="24"/>
      <w:lang w:eastAsia="ru-RU"/>
    </w:rPr>
  </w:style>
  <w:style w:type="paragraph" w:styleId="1094">
    <w:name w:val="АД_Наименование главы без нумерации"/>
    <w:basedOn w:val="970"/>
    <w:next w:val="1094"/>
    <w:link w:val="1093"/>
    <w:semiHidden/>
    <w:qFormat/>
    <w:pPr>
      <w:jc w:val="center"/>
      <w:spacing w:before="0" w:after="0"/>
    </w:pPr>
    <w:rPr>
      <w:rFonts w:ascii="Times New Roman" w:hAnsi="Times New Roman"/>
      <w:b w:val="0"/>
      <w:bCs w:val="0"/>
      <w:sz w:val="24"/>
      <w:szCs w:val="24"/>
    </w:rPr>
  </w:style>
  <w:style w:type="character" w:styleId="1095">
    <w:name w:val="АД_Нумерованный пункт Знак"/>
    <w:next w:val="1095"/>
    <w:link w:val="1096"/>
    <w:semiHidden/>
    <w:rPr>
      <w:rFonts w:ascii="Times New Roman" w:hAnsi="Times New Roman" w:eastAsia="Times New Roman"/>
      <w:b/>
      <w:sz w:val="24"/>
      <w:lang w:val="en-US" w:eastAsia="en-US"/>
    </w:rPr>
  </w:style>
  <w:style w:type="paragraph" w:styleId="1096">
    <w:name w:val="АД_Нумерованный пункт"/>
    <w:basedOn w:val="1079"/>
    <w:next w:val="1096"/>
    <w:link w:val="1095"/>
    <w:semiHidden/>
    <w:qFormat/>
    <w:pPr>
      <w:ind w:left="720" w:hanging="720"/>
      <w:tabs>
        <w:tab w:val="num" w:pos="720" w:leader="none"/>
      </w:tabs>
    </w:pPr>
    <w:rPr>
      <w:rFonts w:ascii="Times New Roman" w:hAnsi="Times New Roman"/>
    </w:rPr>
  </w:style>
  <w:style w:type="character" w:styleId="1097">
    <w:name w:val="АД_Нумерованный подпункт Знак"/>
    <w:next w:val="1097"/>
    <w:link w:val="1098"/>
    <w:semiHidden/>
    <w:rPr>
      <w:rFonts w:ascii="Times New Roman" w:hAnsi="Times New Roman" w:eastAsia="Times New Roman"/>
      <w:sz w:val="24"/>
      <w:szCs w:val="24"/>
      <w:lang w:val="en-US" w:eastAsia="en-US"/>
    </w:rPr>
  </w:style>
  <w:style w:type="paragraph" w:styleId="1098">
    <w:name w:val="АД_Нумерованный подпункт"/>
    <w:basedOn w:val="968"/>
    <w:next w:val="1098"/>
    <w:link w:val="1097"/>
    <w:semiHidden/>
    <w:qFormat/>
    <w:pPr>
      <w:numPr>
        <w:ilvl w:val="2"/>
        <w:numId w:val="14"/>
      </w:numPr>
      <w:ind w:left="720" w:hanging="720"/>
      <w:jc w:val="both"/>
      <w:spacing w:after="0" w:line="240" w:lineRule="auto"/>
      <w:tabs>
        <w:tab w:val="left" w:pos="720" w:leader="none"/>
      </w:tabs>
    </w:pPr>
    <w:rPr>
      <w:rFonts w:ascii="Times New Roman" w:hAnsi="Times New Roman" w:eastAsia="Times New Roman"/>
      <w:sz w:val="24"/>
      <w:szCs w:val="24"/>
      <w:lang w:val="en-US" w:eastAsia="en-US"/>
    </w:rPr>
  </w:style>
  <w:style w:type="character" w:styleId="1099">
    <w:name w:val="АД_Основной текст Знак"/>
    <w:next w:val="1099"/>
    <w:link w:val="1100"/>
    <w:semiHidden/>
    <w:rPr>
      <w:rFonts w:ascii="Times New Roman" w:hAnsi="Times New Roman" w:eastAsia="Times New Roman" w:cs="Times New Roman"/>
      <w:sz w:val="24"/>
      <w:szCs w:val="24"/>
    </w:rPr>
  </w:style>
  <w:style w:type="paragraph" w:styleId="1100">
    <w:name w:val="АД_Основной текст"/>
    <w:basedOn w:val="968"/>
    <w:next w:val="1100"/>
    <w:link w:val="1099"/>
    <w:semiHidden/>
    <w:qFormat/>
    <w:pPr>
      <w:ind w:firstLine="567"/>
      <w:jc w:val="both"/>
      <w:spacing w:after="0" w:line="240" w:lineRule="auto"/>
    </w:pPr>
    <w:rPr>
      <w:rFonts w:ascii="Times New Roman" w:hAnsi="Times New Roman" w:eastAsia="Times New Roman"/>
      <w:sz w:val="24"/>
      <w:szCs w:val="24"/>
      <w:lang w:val="en-US" w:eastAsia="en-US"/>
    </w:rPr>
  </w:style>
  <w:style w:type="paragraph" w:styleId="1101">
    <w:name w:val="АД_Заголовки таблиц"/>
    <w:basedOn w:val="968"/>
    <w:next w:val="1101"/>
    <w:link w:val="968"/>
    <w:semiHidden/>
    <w:qFormat/>
    <w:pPr>
      <w:jc w:val="center"/>
      <w:spacing w:after="0" w:line="240" w:lineRule="auto"/>
    </w:pPr>
    <w:rPr>
      <w:rFonts w:ascii="Times New Roman" w:hAnsi="Times New Roman" w:eastAsia="Times New Roman" w:cs="Times New Roman"/>
      <w:b/>
      <w:bCs/>
      <w:sz w:val="24"/>
      <w:szCs w:val="24"/>
      <w:lang w:eastAsia="ru-RU"/>
    </w:rPr>
  </w:style>
  <w:style w:type="character" w:styleId="1102">
    <w:name w:val="АД_Основной текст по центру полужирный Знак"/>
    <w:next w:val="1102"/>
    <w:link w:val="1103"/>
    <w:semiHidden/>
    <w:rPr>
      <w:rFonts w:ascii="Times New Roman" w:hAnsi="Times New Roman" w:eastAsia="Times New Roman" w:cs="Times New Roman"/>
      <w:b/>
      <w:sz w:val="24"/>
      <w:szCs w:val="24"/>
    </w:rPr>
  </w:style>
  <w:style w:type="paragraph" w:styleId="1103">
    <w:name w:val="АД_Основной текст по центру полужирный"/>
    <w:basedOn w:val="968"/>
    <w:next w:val="1103"/>
    <w:link w:val="1102"/>
    <w:semiHidden/>
    <w:qFormat/>
    <w:pPr>
      <w:ind w:firstLine="567"/>
      <w:jc w:val="center"/>
      <w:spacing w:after="0" w:line="240" w:lineRule="auto"/>
    </w:pPr>
    <w:rPr>
      <w:rFonts w:ascii="Times New Roman" w:hAnsi="Times New Roman" w:eastAsia="Times New Roman"/>
      <w:b/>
      <w:sz w:val="24"/>
      <w:szCs w:val="24"/>
      <w:lang w:val="en-US" w:eastAsia="en-US"/>
    </w:rPr>
  </w:style>
  <w:style w:type="character" w:styleId="1104">
    <w:name w:val="АД_Текст отступ 3 Знак,25 Знак"/>
    <w:next w:val="1104"/>
    <w:link w:val="1105"/>
    <w:semiHidden/>
    <w:rPr>
      <w:rFonts w:ascii="Times New Roman" w:hAnsi="Times New Roman" w:eastAsia="Times New Roman" w:cs="Times New Roman"/>
      <w:sz w:val="24"/>
      <w:szCs w:val="24"/>
    </w:rPr>
  </w:style>
  <w:style w:type="paragraph" w:styleId="1105">
    <w:name w:val="АД_Текст отступ 3,25"/>
    <w:basedOn w:val="968"/>
    <w:next w:val="1105"/>
    <w:link w:val="1104"/>
    <w:semiHidden/>
    <w:qFormat/>
    <w:pPr>
      <w:ind w:left="1418"/>
      <w:jc w:val="both"/>
      <w:spacing w:after="0" w:line="240" w:lineRule="auto"/>
    </w:pPr>
    <w:rPr>
      <w:rFonts w:ascii="Times New Roman" w:hAnsi="Times New Roman" w:eastAsia="Times New Roman"/>
      <w:sz w:val="24"/>
      <w:szCs w:val="24"/>
      <w:lang w:val="en-US" w:eastAsia="en-US"/>
    </w:rPr>
  </w:style>
  <w:style w:type="character" w:styleId="1106">
    <w:name w:val="АД_Нумерованный подпункт 4 уровня Знак"/>
    <w:next w:val="1106"/>
    <w:link w:val="1107"/>
    <w:semiHidden/>
    <w:rPr>
      <w:rFonts w:ascii="Times New Roman" w:hAnsi="Times New Roman" w:eastAsia="Times New Roman"/>
      <w:sz w:val="24"/>
      <w:szCs w:val="24"/>
      <w:lang w:val="en-US" w:eastAsia="en-US"/>
    </w:rPr>
  </w:style>
  <w:style w:type="paragraph" w:styleId="1107">
    <w:name w:val="АД_Нумерованный подпункт 4 уровня"/>
    <w:basedOn w:val="1098"/>
    <w:next w:val="1107"/>
    <w:link w:val="1106"/>
    <w:semiHidden/>
    <w:qFormat/>
    <w:pPr>
      <w:numPr>
        <w:ilvl w:val="3"/>
        <w:numId w:val="14"/>
      </w:numPr>
      <w:ind w:left="993" w:hanging="993"/>
      <w:tabs>
        <w:tab w:val="clear" w:pos="720" w:leader="none"/>
        <w:tab w:val="num" w:pos="993" w:leader="none"/>
      </w:tabs>
    </w:pPr>
  </w:style>
  <w:style w:type="paragraph" w:styleId="1108">
    <w:name w:val="АД_Список абв"/>
    <w:basedOn w:val="968"/>
    <w:next w:val="1108"/>
    <w:link w:val="968"/>
    <w:semiHidden/>
    <w:pPr>
      <w:numPr>
        <w:ilvl w:val="0"/>
        <w:numId w:val="15"/>
      </w:numPr>
      <w:jc w:val="both"/>
      <w:spacing w:after="0" w:line="240" w:lineRule="auto"/>
    </w:pPr>
    <w:rPr>
      <w:rFonts w:ascii="Times New Roman" w:hAnsi="Times New Roman" w:eastAsia="Times New Roman" w:cs="Times New Roman"/>
      <w:sz w:val="24"/>
      <w:szCs w:val="24"/>
      <w:lang w:eastAsia="ru-RU"/>
    </w:rPr>
  </w:style>
  <w:style w:type="paragraph" w:styleId="1109">
    <w:name w:val="Обычный1"/>
    <w:next w:val="1109"/>
    <w:link w:val="968"/>
    <w:semiHidden/>
    <w:pPr>
      <w:ind w:firstLine="720"/>
      <w:jc w:val="both"/>
      <w:spacing w:line="300" w:lineRule="auto"/>
      <w:widowControl w:val="off"/>
    </w:pPr>
    <w:rPr>
      <w:rFonts w:ascii="Times New Roman" w:hAnsi="Times New Roman" w:eastAsia="Times New Roman"/>
      <w:sz w:val="24"/>
      <w:lang w:val="ru-RU" w:eastAsia="ru-RU" w:bidi="ar-SA"/>
    </w:rPr>
  </w:style>
  <w:style w:type="paragraph" w:styleId="1110">
    <w:name w:val="Heading"/>
    <w:next w:val="1110"/>
    <w:link w:val="968"/>
    <w:semiHidden/>
    <w:rPr>
      <w:rFonts w:ascii="Arial" w:hAnsi="Arial" w:eastAsia="Times New Roman"/>
      <w:b/>
      <w:sz w:val="22"/>
      <w:lang w:val="ru-RU" w:eastAsia="ru-RU" w:bidi="ar-SA"/>
    </w:rPr>
  </w:style>
  <w:style w:type="paragraph" w:styleId="1111">
    <w:name w:val="WW-Основной текст с отступом 2"/>
    <w:basedOn w:val="968"/>
    <w:next w:val="1111"/>
    <w:link w:val="968"/>
    <w:semiHidden/>
    <w:pPr>
      <w:ind w:left="-540"/>
      <w:jc w:val="both"/>
      <w:spacing w:after="0" w:line="240" w:lineRule="auto"/>
    </w:pPr>
    <w:rPr>
      <w:rFonts w:ascii="Arial" w:hAnsi="Arial" w:eastAsia="Times New Roman" w:cs="Arial"/>
      <w:sz w:val="18"/>
      <w:szCs w:val="24"/>
      <w:lang w:eastAsia="ar-SA"/>
    </w:rPr>
  </w:style>
  <w:style w:type="paragraph" w:styleId="1112">
    <w:name w:val="WW-Основной текст с отступом 3"/>
    <w:basedOn w:val="968"/>
    <w:next w:val="1112"/>
    <w:link w:val="968"/>
    <w:semiHidden/>
    <w:pPr>
      <w:ind w:left="-540"/>
      <w:jc w:val="both"/>
      <w:spacing w:after="0" w:line="240" w:lineRule="auto"/>
    </w:pPr>
    <w:rPr>
      <w:rFonts w:ascii="Arial" w:hAnsi="Arial" w:eastAsia="Times New Roman" w:cs="Arial"/>
      <w:sz w:val="17"/>
      <w:szCs w:val="24"/>
      <w:lang w:eastAsia="ar-SA"/>
    </w:rPr>
  </w:style>
  <w:style w:type="paragraph" w:styleId="1113">
    <w:name w:val="Список нум."/>
    <w:basedOn w:val="968"/>
    <w:next w:val="1113"/>
    <w:link w:val="968"/>
    <w:semiHidden/>
    <w:pPr>
      <w:numPr>
        <w:ilvl w:val="0"/>
        <w:numId w:val="16"/>
      </w:numPr>
      <w:keepNext/>
      <w:spacing w:before="120" w:after="120" w:line="360" w:lineRule="auto"/>
      <w:tabs>
        <w:tab w:val="left" w:pos="1701" w:leader="none"/>
      </w:tabs>
    </w:pPr>
    <w:rPr>
      <w:rFonts w:ascii="Arial" w:hAnsi="Arial" w:eastAsia="Times New Roman" w:cs="Times New Roman"/>
      <w:sz w:val="24"/>
      <w:szCs w:val="20"/>
      <w:lang w:eastAsia="ru-RU"/>
    </w:rPr>
  </w:style>
  <w:style w:type="paragraph" w:styleId="1114">
    <w:name w:val="Заголовок 1 (раздел VI)"/>
    <w:basedOn w:val="969"/>
    <w:next w:val="1114"/>
    <w:link w:val="968"/>
    <w:semiHidden/>
    <w:pPr>
      <w:ind w:left="643" w:right="567" w:firstLine="709"/>
      <w:jc w:val="center"/>
      <w:keepLines/>
      <w:keepNext/>
      <w:spacing w:before="240" w:beforeAutospacing="0" w:after="60" w:afterAutospacing="0"/>
      <w:widowControl w:val="off"/>
      <w:tabs>
        <w:tab w:val="num" w:pos="643" w:leader="none"/>
      </w:tabs>
    </w:pPr>
    <w:rPr>
      <w:rFonts w:ascii="Arial" w:hAnsi="Arial" w:cs="Arial"/>
      <w:sz w:val="28"/>
      <w:szCs w:val="32"/>
    </w:rPr>
  </w:style>
  <w:style w:type="paragraph" w:styleId="1115">
    <w:name w:val="FR1"/>
    <w:next w:val="1115"/>
    <w:link w:val="968"/>
    <w:semiHidden/>
    <w:pPr>
      <w:ind w:left="40" w:firstLine="680"/>
      <w:jc w:val="both"/>
      <w:spacing w:before="200"/>
      <w:widowControl w:val="off"/>
    </w:pPr>
    <w:rPr>
      <w:rFonts w:ascii="Arial" w:hAnsi="Arial" w:eastAsia="Times New Roman"/>
      <w:lang w:val="ru-RU" w:eastAsia="ru-RU" w:bidi="ar-SA"/>
    </w:rPr>
  </w:style>
  <w:style w:type="paragraph" w:styleId="1116">
    <w:name w:val="FR2"/>
    <w:next w:val="1116"/>
    <w:link w:val="968"/>
    <w:semiHidden/>
    <w:pPr>
      <w:jc w:val="center"/>
      <w:spacing w:before="20"/>
      <w:widowControl w:val="off"/>
    </w:pPr>
    <w:rPr>
      <w:rFonts w:ascii="Arial" w:hAnsi="Arial" w:eastAsia="Times New Roman"/>
      <w:sz w:val="24"/>
      <w:lang w:val="ru-RU" w:eastAsia="ru-RU" w:bidi="ar-SA"/>
    </w:rPr>
  </w:style>
  <w:style w:type="paragraph" w:styleId="1117">
    <w:name w:val="Знак"/>
    <w:basedOn w:val="968"/>
    <w:next w:val="1117"/>
    <w:link w:val="968"/>
    <w:semiHidden/>
    <w:pPr>
      <w:jc w:val="both"/>
      <w:spacing w:after="160" w:line="240" w:lineRule="exact"/>
    </w:pPr>
    <w:rPr>
      <w:rFonts w:ascii="Verdana" w:hAnsi="Verdana" w:eastAsia="Times New Roman" w:cs="Times New Roman"/>
      <w:szCs w:val="20"/>
      <w:lang w:val="en-US"/>
    </w:rPr>
  </w:style>
  <w:style w:type="paragraph" w:styleId="1118">
    <w:name w:val="Стиль3 Знак Знак"/>
    <w:basedOn w:val="1041"/>
    <w:next w:val="1118"/>
    <w:link w:val="968"/>
    <w:semiHidden/>
    <w:pPr>
      <w:ind w:left="0"/>
      <w:jc w:val="both"/>
      <w:spacing w:after="0" w:line="240" w:lineRule="auto"/>
      <w:widowControl w:val="off"/>
      <w:tabs>
        <w:tab w:val="num" w:pos="227" w:leader="none"/>
      </w:tabs>
    </w:pPr>
    <w:rPr>
      <w:szCs w:val="20"/>
    </w:rPr>
  </w:style>
  <w:style w:type="paragraph" w:styleId="1119">
    <w:name w:val="03zagolovok2"/>
    <w:basedOn w:val="968"/>
    <w:next w:val="1119"/>
    <w:link w:val="968"/>
    <w:semiHidden/>
    <w:pPr>
      <w:keepNext/>
      <w:spacing w:before="360" w:after="120" w:line="360" w:lineRule="atLeast"/>
      <w:outlineLvl w:val="1"/>
    </w:pPr>
    <w:rPr>
      <w:rFonts w:ascii="GaramondC" w:hAnsi="GaramondC" w:eastAsia="Times New Roman" w:cs="Times New Roman"/>
      <w:b/>
      <w:color w:val="000000"/>
      <w:sz w:val="28"/>
      <w:szCs w:val="28"/>
      <w:lang w:eastAsia="ru-RU"/>
    </w:rPr>
  </w:style>
  <w:style w:type="paragraph" w:styleId="1120">
    <w:name w:val="текст"/>
    <w:next w:val="1120"/>
    <w:link w:val="968"/>
    <w:semiHidden/>
    <w:pPr>
      <w:jc w:val="both"/>
    </w:pPr>
    <w:rPr>
      <w:rFonts w:ascii="SchoolBookC" w:hAnsi="SchoolBookC" w:eastAsia="Times New Roman"/>
      <w:color w:val="000000"/>
      <w:sz w:val="24"/>
      <w:lang w:val="ru-RU" w:eastAsia="ru-RU" w:bidi="ar-SA"/>
    </w:rPr>
  </w:style>
  <w:style w:type="paragraph" w:styleId="1121">
    <w:name w:val="текст1"/>
    <w:next w:val="1121"/>
    <w:link w:val="968"/>
    <w:semiHidden/>
    <w:pPr>
      <w:ind w:firstLine="397"/>
      <w:jc w:val="both"/>
    </w:pPr>
    <w:rPr>
      <w:rFonts w:ascii="SchoolBookC" w:hAnsi="SchoolBookC" w:eastAsia="Times New Roman"/>
      <w:sz w:val="24"/>
      <w:lang w:val="ru-RU" w:eastAsia="ru-RU" w:bidi="ar-SA"/>
    </w:rPr>
  </w:style>
  <w:style w:type="paragraph" w:styleId="1122">
    <w:name w:val="Знак Знак2 Char Char Знак Знак Char Char Знак Знак Char Char Знак Знак Char Char Знак Знак Char Char Знак Знак Char Char Знак Знак Char Char Знак Знак Char Char"/>
    <w:basedOn w:val="968"/>
    <w:next w:val="1122"/>
    <w:link w:val="968"/>
    <w:semiHidden/>
    <w:pPr>
      <w:spacing w:before="100" w:beforeAutospacing="1" w:after="100" w:afterAutospacing="1" w:line="240" w:lineRule="auto"/>
    </w:pPr>
    <w:rPr>
      <w:rFonts w:ascii="Tahoma" w:hAnsi="Tahoma" w:eastAsia="Times New Roman" w:cs="Times New Roman"/>
      <w:sz w:val="20"/>
      <w:szCs w:val="20"/>
      <w:lang w:val="en-US"/>
    </w:rPr>
  </w:style>
  <w:style w:type="paragraph" w:styleId="1123">
    <w:name w:val="Char Char"/>
    <w:basedOn w:val="968"/>
    <w:next w:val="1123"/>
    <w:link w:val="968"/>
    <w:semiHidden/>
    <w:pPr>
      <w:spacing w:before="100" w:beforeAutospacing="1" w:after="100" w:afterAutospacing="1" w:line="240" w:lineRule="auto"/>
    </w:pPr>
    <w:rPr>
      <w:rFonts w:ascii="Tahoma" w:hAnsi="Tahoma" w:eastAsia="Times New Roman" w:cs="Times New Roman"/>
      <w:sz w:val="20"/>
      <w:szCs w:val="20"/>
      <w:lang w:val="en-US"/>
    </w:rPr>
  </w:style>
  <w:style w:type="paragraph" w:styleId="1124">
    <w:name w:val="Обычный + 10 пт"/>
    <w:basedOn w:val="968"/>
    <w:next w:val="1124"/>
    <w:link w:val="968"/>
    <w:semiHidden/>
    <w:pPr>
      <w:jc w:val="both"/>
      <w:spacing w:after="0" w:line="240" w:lineRule="auto"/>
    </w:pPr>
    <w:rPr>
      <w:rFonts w:ascii="Times New Roman" w:hAnsi="Times New Roman" w:eastAsia="Times New Roman" w:cs="Times New Roman"/>
      <w:sz w:val="20"/>
      <w:szCs w:val="20"/>
      <w:lang w:eastAsia="ru-RU"/>
    </w:rPr>
  </w:style>
  <w:style w:type="paragraph" w:styleId="1125">
    <w:name w:val="Основной текст 31"/>
    <w:basedOn w:val="968"/>
    <w:next w:val="1125"/>
    <w:link w:val="968"/>
    <w:semiHidden/>
    <w:pPr>
      <w:jc w:val="both"/>
      <w:spacing w:after="0" w:line="360" w:lineRule="auto"/>
    </w:pPr>
    <w:rPr>
      <w:rFonts w:ascii="Times New Roman" w:hAnsi="Times New Roman" w:eastAsia="Times New Roman" w:cs="Times New Roman"/>
      <w:sz w:val="26"/>
      <w:szCs w:val="28"/>
      <w:lang w:eastAsia="ar-SA"/>
    </w:rPr>
  </w:style>
  <w:style w:type="paragraph" w:styleId="1126">
    <w:name w:val="Абзац списка1"/>
    <w:basedOn w:val="968"/>
    <w:next w:val="1126"/>
    <w:link w:val="968"/>
    <w:semiHidden/>
    <w:pPr>
      <w:ind w:left="720"/>
      <w:jc w:val="both"/>
      <w:spacing w:after="0" w:line="240" w:lineRule="auto"/>
    </w:pPr>
    <w:rPr>
      <w:rFonts w:ascii="Times New Roman" w:hAnsi="Times New Roman" w:eastAsia="Calibri" w:cs="Times New Roman"/>
      <w:sz w:val="24"/>
      <w:szCs w:val="24"/>
      <w:lang w:eastAsia="ru-RU"/>
    </w:rPr>
  </w:style>
  <w:style w:type="paragraph" w:styleId="1127">
    <w:name w:val="Текст1"/>
    <w:basedOn w:val="968"/>
    <w:next w:val="1127"/>
    <w:link w:val="968"/>
    <w:semiHidden/>
    <w:pPr>
      <w:ind w:left="-142"/>
      <w:jc w:val="center"/>
      <w:spacing w:after="0" w:line="240" w:lineRule="auto"/>
    </w:pPr>
    <w:rPr>
      <w:rFonts w:ascii="Times New Roman" w:hAnsi="Times New Roman" w:eastAsia="Times New Roman" w:cs="Times New Roman"/>
      <w:sz w:val="20"/>
      <w:szCs w:val="20"/>
      <w:lang w:eastAsia="ar-SA"/>
    </w:rPr>
  </w:style>
  <w:style w:type="paragraph" w:styleId="1128">
    <w:name w:val="Style8"/>
    <w:basedOn w:val="968"/>
    <w:next w:val="1128"/>
    <w:link w:val="968"/>
    <w:uiPriority w:val="99"/>
    <w:pPr>
      <w:jc w:val="both"/>
      <w:spacing w:after="0" w:line="276" w:lineRule="exact"/>
      <w:widowControl w:val="off"/>
    </w:pPr>
    <w:rPr>
      <w:rFonts w:ascii="Times New Roman" w:hAnsi="Times New Roman" w:eastAsia="Times New Roman" w:cs="Times New Roman"/>
      <w:sz w:val="24"/>
      <w:szCs w:val="24"/>
      <w:lang w:eastAsia="ru-RU"/>
    </w:rPr>
  </w:style>
  <w:style w:type="paragraph" w:styleId="1129">
    <w:name w:val="Style9"/>
    <w:basedOn w:val="968"/>
    <w:next w:val="1129"/>
    <w:link w:val="968"/>
    <w:uiPriority w:val="99"/>
    <w:semiHidden/>
    <w:pPr>
      <w:ind w:firstLine="710"/>
      <w:jc w:val="both"/>
      <w:spacing w:after="0" w:line="276" w:lineRule="exact"/>
      <w:widowControl w:val="off"/>
    </w:pPr>
    <w:rPr>
      <w:rFonts w:ascii="Times New Roman" w:hAnsi="Times New Roman" w:eastAsia="Times New Roman" w:cs="Times New Roman"/>
      <w:sz w:val="24"/>
      <w:szCs w:val="24"/>
      <w:lang w:eastAsia="ru-RU"/>
    </w:rPr>
  </w:style>
  <w:style w:type="character" w:styleId="1130">
    <w:name w:val="tz_txt Знак"/>
    <w:next w:val="1130"/>
    <w:link w:val="1131"/>
    <w:semiHidden/>
    <w:rPr>
      <w:rFonts w:ascii="Times New Roman" w:hAnsi="Times New Roman" w:eastAsia="Times New Roman" w:cs="Times New Roman"/>
      <w:sz w:val="24"/>
      <w:szCs w:val="24"/>
    </w:rPr>
  </w:style>
  <w:style w:type="paragraph" w:styleId="1131">
    <w:name w:val="tz_txt"/>
    <w:basedOn w:val="968"/>
    <w:next w:val="1131"/>
    <w:link w:val="1130"/>
    <w:semiHidden/>
    <w:pPr>
      <w:ind w:firstLine="709"/>
      <w:jc w:val="both"/>
      <w:spacing w:after="120" w:line="240" w:lineRule="auto"/>
    </w:pPr>
    <w:rPr>
      <w:rFonts w:ascii="Times New Roman" w:hAnsi="Times New Roman" w:eastAsia="Times New Roman"/>
      <w:sz w:val="24"/>
      <w:szCs w:val="24"/>
      <w:lang w:val="en-US" w:eastAsia="en-US"/>
    </w:rPr>
  </w:style>
  <w:style w:type="paragraph" w:styleId="1132">
    <w:name w:val="List_4"/>
    <w:basedOn w:val="968"/>
    <w:next w:val="1132"/>
    <w:link w:val="968"/>
    <w:semiHidden/>
    <w:pPr>
      <w:numPr>
        <w:ilvl w:val="0"/>
        <w:numId w:val="17"/>
      </w:numPr>
      <w:jc w:val="both"/>
      <w:spacing w:after="120" w:line="300" w:lineRule="auto"/>
      <w:widowControl w:val="off"/>
    </w:pPr>
    <w:rPr>
      <w:rFonts w:ascii="Times New Roman" w:hAnsi="Times New Roman" w:eastAsia="Times New Roman" w:cs="Arial"/>
      <w:sz w:val="24"/>
      <w:szCs w:val="24"/>
      <w:lang w:eastAsia="ru-RU"/>
    </w:rPr>
  </w:style>
  <w:style w:type="paragraph" w:styleId="1133">
    <w:name w:val="tz_tabl"/>
    <w:basedOn w:val="1131"/>
    <w:next w:val="1133"/>
    <w:link w:val="968"/>
    <w:semiHidden/>
    <w:pPr>
      <w:ind w:firstLine="0"/>
      <w:spacing w:after="0"/>
    </w:pPr>
    <w:rPr>
      <w:rFonts w:eastAsia="MS Mincho"/>
    </w:rPr>
  </w:style>
  <w:style w:type="paragraph" w:styleId="1134">
    <w:name w:val="tz_tabl_head"/>
    <w:basedOn w:val="1133"/>
    <w:next w:val="1134"/>
    <w:link w:val="968"/>
    <w:semiHidden/>
    <w:pPr>
      <w:jc w:val="center"/>
      <w:spacing w:before="60" w:after="60"/>
    </w:pPr>
    <w:rPr>
      <w:b/>
      <w:bCs/>
    </w:rPr>
  </w:style>
  <w:style w:type="character" w:styleId="1135">
    <w:name w:val="tz_list_1 Знак"/>
    <w:next w:val="1135"/>
    <w:link w:val="1136"/>
    <w:semiHidden/>
    <w:rPr>
      <w:rFonts w:ascii="Times New Roman" w:hAnsi="Times New Roman" w:eastAsia="Times New Roman"/>
      <w:sz w:val="24"/>
      <w:szCs w:val="24"/>
      <w:lang w:val="en-US" w:eastAsia="en-US"/>
    </w:rPr>
  </w:style>
  <w:style w:type="paragraph" w:styleId="1136">
    <w:name w:val="tz_list_1"/>
    <w:basedOn w:val="1131"/>
    <w:next w:val="1136"/>
    <w:link w:val="1135"/>
    <w:semiHidden/>
    <w:pPr>
      <w:numPr>
        <w:ilvl w:val="0"/>
        <w:numId w:val="18"/>
      </w:numPr>
    </w:pPr>
  </w:style>
  <w:style w:type="character" w:styleId="1137">
    <w:name w:val="tz_list_2 Знак"/>
    <w:next w:val="1137"/>
    <w:link w:val="1138"/>
    <w:semiHidden/>
    <w:rPr>
      <w:rFonts w:ascii="Times New Roman" w:hAnsi="Times New Roman" w:eastAsia="Times New Roman"/>
      <w:i/>
      <w:sz w:val="24"/>
      <w:szCs w:val="24"/>
      <w:lang w:val="en-US" w:eastAsia="en-US"/>
    </w:rPr>
  </w:style>
  <w:style w:type="paragraph" w:styleId="1138">
    <w:name w:val="tz_list_2"/>
    <w:basedOn w:val="1136"/>
    <w:next w:val="1138"/>
    <w:link w:val="1137"/>
    <w:semiHidden/>
    <w:pPr>
      <w:numPr>
        <w:ilvl w:val="0"/>
        <w:numId w:val="19"/>
      </w:numPr>
    </w:pPr>
    <w:rPr>
      <w:i/>
    </w:rPr>
  </w:style>
  <w:style w:type="paragraph" w:styleId="1139">
    <w:name w:val="tz_list_5"/>
    <w:basedOn w:val="1131"/>
    <w:next w:val="1139"/>
    <w:link w:val="968"/>
    <w:semiHidden/>
    <w:pPr>
      <w:numPr>
        <w:ilvl w:val="0"/>
        <w:numId w:val="20"/>
      </w:numPr>
      <w:ind w:left="1069" w:firstLine="709"/>
      <w:tabs>
        <w:tab w:val="clear" w:pos="0" w:leader="none"/>
        <w:tab w:val="num" w:pos="360" w:leader="none"/>
      </w:tabs>
    </w:pPr>
  </w:style>
  <w:style w:type="paragraph" w:styleId="1140">
    <w:name w:val="Текст обычный"/>
    <w:next w:val="1140"/>
    <w:link w:val="968"/>
    <w:semiHidden/>
    <w:pPr>
      <w:ind w:firstLine="284"/>
      <w:jc w:val="both"/>
      <w:spacing w:before="60"/>
    </w:pPr>
    <w:rPr>
      <w:rFonts w:ascii="Arial" w:hAnsi="Arial" w:eastAsia="Times New Roman" w:cs="Arial"/>
      <w:color w:val="000000"/>
      <w:lang w:val="ru-RU" w:eastAsia="ru-RU" w:bidi="ar-SA"/>
    </w:rPr>
  </w:style>
  <w:style w:type="paragraph" w:styleId="1141">
    <w:name w:val="Требование"/>
    <w:basedOn w:val="968"/>
    <w:next w:val="1141"/>
    <w:link w:val="968"/>
    <w:uiPriority w:val="99"/>
    <w:semiHidden/>
    <w:pPr>
      <w:ind w:left="1209" w:hanging="360"/>
      <w:jc w:val="both"/>
      <w:spacing w:after="0" w:line="240" w:lineRule="auto"/>
      <w:tabs>
        <w:tab w:val="num" w:pos="1209" w:leader="none"/>
      </w:tabs>
    </w:pPr>
    <w:rPr>
      <w:rFonts w:ascii="Times New Roman" w:hAnsi="Times New Roman" w:eastAsia="Times New Roman" w:cs="Times New Roman"/>
      <w:sz w:val="24"/>
      <w:szCs w:val="24"/>
      <w:lang w:eastAsia="ru-RU"/>
    </w:rPr>
  </w:style>
  <w:style w:type="paragraph" w:styleId="1142" w:default="1">
    <w:name w:val="Normal Table"/>
    <w:basedOn w:val="968"/>
    <w:next w:val="1142"/>
    <w:link w:val="968"/>
    <w:uiPriority w:val="99"/>
    <w:semiHidden/>
    <w:pPr>
      <w:ind w:firstLine="851"/>
      <w:jc w:val="both"/>
      <w:spacing w:before="60" w:after="120" w:line="240" w:lineRule="auto"/>
    </w:pPr>
    <w:rPr>
      <w:rFonts w:ascii="Times New Roman" w:hAnsi="Times New Roman" w:eastAsia="Calibri" w:cs="Times New Roman"/>
      <w:sz w:val="24"/>
      <w:lang w:val="en-GB" w:eastAsia="ru-RU"/>
    </w:rPr>
  </w:style>
  <w:style w:type="character" w:styleId="1143">
    <w:name w:val="tz_head_1 Знак"/>
    <w:next w:val="1143"/>
    <w:link w:val="1144"/>
    <w:semiHidden/>
    <w:rPr>
      <w:rFonts w:ascii="Times New Roman" w:hAnsi="Times New Roman" w:eastAsia="Times New Roman"/>
      <w:b/>
      <w:bCs/>
      <w:caps/>
      <w:sz w:val="24"/>
      <w:szCs w:val="28"/>
      <w:lang w:val="en-US" w:eastAsia="en-US"/>
    </w:rPr>
  </w:style>
  <w:style w:type="paragraph" w:styleId="1144">
    <w:name w:val="tz_head_1"/>
    <w:basedOn w:val="968"/>
    <w:next w:val="1144"/>
    <w:link w:val="1143"/>
    <w:semiHidden/>
    <w:pPr>
      <w:numPr>
        <w:ilvl w:val="0"/>
        <w:numId w:val="21"/>
      </w:numPr>
      <w:keepNext/>
      <w:spacing w:before="480" w:after="240" w:line="240" w:lineRule="auto"/>
      <w:outlineLvl w:val="0"/>
    </w:pPr>
    <w:rPr>
      <w:rFonts w:ascii="Times New Roman" w:hAnsi="Times New Roman" w:eastAsia="Times New Roman"/>
      <w:b/>
      <w:bCs/>
      <w:caps/>
      <w:sz w:val="24"/>
      <w:szCs w:val="28"/>
      <w:lang w:val="en-US" w:eastAsia="en-US"/>
    </w:rPr>
  </w:style>
  <w:style w:type="paragraph" w:styleId="1145">
    <w:name w:val="tz_head_2"/>
    <w:basedOn w:val="968"/>
    <w:next w:val="1145"/>
    <w:link w:val="968"/>
    <w:semiHidden/>
    <w:pPr>
      <w:numPr>
        <w:ilvl w:val="1"/>
        <w:numId w:val="21"/>
      </w:numPr>
      <w:keepLines/>
      <w:keepNext/>
      <w:spacing w:before="240" w:after="120" w:line="240" w:lineRule="auto"/>
      <w:outlineLvl w:val="1"/>
    </w:pPr>
    <w:rPr>
      <w:rFonts w:ascii="Times New Roman" w:hAnsi="Times New Roman" w:eastAsia="Times New Roman" w:cs="Times New Roman"/>
      <w:b/>
      <w:bCs/>
      <w:sz w:val="26"/>
      <w:szCs w:val="26"/>
      <w:lang w:eastAsia="ru-RU"/>
    </w:rPr>
  </w:style>
  <w:style w:type="paragraph" w:styleId="1146">
    <w:name w:val="tz_head_3"/>
    <w:basedOn w:val="968"/>
    <w:next w:val="1146"/>
    <w:link w:val="968"/>
    <w:semiHidden/>
    <w:pPr>
      <w:numPr>
        <w:ilvl w:val="2"/>
        <w:numId w:val="21"/>
      </w:numPr>
      <w:ind w:left="1418"/>
      <w:keepLines/>
      <w:keepNext/>
      <w:spacing w:before="240" w:after="120" w:line="240" w:lineRule="auto"/>
      <w:tabs>
        <w:tab w:val="clear" w:pos="-567" w:leader="none"/>
        <w:tab w:val="num" w:pos="1418" w:leader="none"/>
      </w:tabs>
      <w:outlineLvl w:val="2"/>
    </w:pPr>
    <w:rPr>
      <w:rFonts w:ascii="Times New Roman" w:hAnsi="Times New Roman" w:eastAsia="Times New Roman" w:cs="Times New Roman"/>
      <w:b/>
      <w:bCs/>
      <w:i/>
      <w:iCs/>
      <w:sz w:val="26"/>
      <w:szCs w:val="26"/>
      <w:lang w:eastAsia="ru-RU"/>
    </w:rPr>
  </w:style>
  <w:style w:type="paragraph" w:styleId="1147">
    <w:name w:val="tz_head_4"/>
    <w:basedOn w:val="1146"/>
    <w:next w:val="1147"/>
    <w:link w:val="968"/>
    <w:semiHidden/>
    <w:pPr>
      <w:numPr>
        <w:ilvl w:val="3"/>
        <w:numId w:val="21"/>
      </w:numPr>
      <w:outlineLvl w:val="3"/>
    </w:pPr>
    <w:rPr>
      <w:bCs w:val="0"/>
      <w:iCs w:val="0"/>
      <w:sz w:val="24"/>
    </w:rPr>
  </w:style>
  <w:style w:type="character" w:styleId="1148">
    <w:name w:val="tz_head_middle Знак"/>
    <w:next w:val="1148"/>
    <w:link w:val="1149"/>
    <w:semiHidden/>
    <w:rPr>
      <w:rFonts w:ascii="Times New Roman" w:hAnsi="Times New Roman" w:eastAsia="Times New Roman" w:cs="Times New Roman"/>
      <w:b/>
      <w:bCs/>
      <w:caps/>
      <w:sz w:val="24"/>
      <w:szCs w:val="28"/>
    </w:rPr>
  </w:style>
  <w:style w:type="paragraph" w:styleId="1149">
    <w:name w:val="tz_head_middle"/>
    <w:basedOn w:val="1144"/>
    <w:next w:val="1149"/>
    <w:link w:val="1148"/>
    <w:semiHidden/>
    <w:pPr>
      <w:numPr>
        <w:ilvl w:val="0"/>
        <w:numId w:val="0"/>
      </w:numPr>
      <w:ind w:left="11"/>
      <w:jc w:val="center"/>
      <w:outlineLvl w:val="9"/>
    </w:pPr>
  </w:style>
  <w:style w:type="character" w:styleId="1150">
    <w:name w:val="tz_head_middle_1 Знак"/>
    <w:next w:val="1150"/>
    <w:link w:val="1151"/>
    <w:semiHidden/>
    <w:rPr>
      <w:rFonts w:ascii="Times New Roman" w:hAnsi="Times New Roman" w:eastAsia="Times New Roman" w:cs="Times New Roman"/>
      <w:b/>
      <w:bCs/>
      <w:caps/>
      <w:sz w:val="24"/>
      <w:szCs w:val="24"/>
    </w:rPr>
  </w:style>
  <w:style w:type="paragraph" w:styleId="1151">
    <w:name w:val="tz_head_middle_1"/>
    <w:basedOn w:val="1149"/>
    <w:next w:val="1151"/>
    <w:link w:val="1150"/>
    <w:semiHidden/>
    <w:pPr>
      <w:ind w:left="0"/>
    </w:pPr>
    <w:rPr>
      <w:szCs w:val="24"/>
    </w:rPr>
  </w:style>
  <w:style w:type="paragraph" w:styleId="1152">
    <w:name w:val="tz_head_middle_2"/>
    <w:basedOn w:val="968"/>
    <w:next w:val="1152"/>
    <w:link w:val="968"/>
    <w:semiHidden/>
    <w:pPr>
      <w:jc w:val="center"/>
      <w:spacing w:after="0" w:line="240" w:lineRule="auto"/>
    </w:pPr>
    <w:rPr>
      <w:rFonts w:ascii="Times New Roman" w:hAnsi="Times New Roman" w:eastAsia="Times New Roman" w:cs="Times New Roman"/>
      <w:sz w:val="24"/>
      <w:szCs w:val="24"/>
      <w:lang w:eastAsia="ru-RU"/>
    </w:rPr>
  </w:style>
  <w:style w:type="paragraph" w:styleId="1153">
    <w:name w:val="tz_tabl_middle"/>
    <w:basedOn w:val="968"/>
    <w:next w:val="1153"/>
    <w:link w:val="968"/>
    <w:semiHidden/>
    <w:pPr>
      <w:jc w:val="center"/>
      <w:spacing w:after="0" w:line="240" w:lineRule="auto"/>
    </w:pPr>
    <w:rPr>
      <w:rFonts w:ascii="Times New Roman" w:hAnsi="Times New Roman" w:eastAsia="Times New Roman" w:cs="Times New Roman"/>
      <w:sz w:val="18"/>
      <w:szCs w:val="18"/>
      <w:lang w:eastAsia="ru-RU"/>
    </w:rPr>
  </w:style>
  <w:style w:type="paragraph" w:styleId="1154">
    <w:name w:val="tz_tabl_left"/>
    <w:basedOn w:val="1153"/>
    <w:next w:val="1154"/>
    <w:link w:val="968"/>
    <w:semiHidden/>
    <w:pPr>
      <w:jc w:val="both"/>
      <w:spacing w:before="60" w:after="60"/>
    </w:pPr>
    <w:rPr>
      <w:sz w:val="24"/>
      <w:szCs w:val="24"/>
    </w:rPr>
  </w:style>
  <w:style w:type="paragraph" w:styleId="1155">
    <w:name w:val="tz_tabl_middle_B"/>
    <w:basedOn w:val="968"/>
    <w:next w:val="1155"/>
    <w:link w:val="968"/>
    <w:semiHidden/>
    <w:pPr>
      <w:jc w:val="center"/>
      <w:keepLines/>
      <w:keepNext/>
      <w:spacing w:before="60" w:after="60" w:line="240" w:lineRule="auto"/>
    </w:pPr>
    <w:rPr>
      <w:rFonts w:ascii="Times New Roman" w:hAnsi="Times New Roman" w:eastAsia="Times New Roman" w:cs="Times New Roman"/>
      <w:b/>
      <w:bCs/>
      <w:sz w:val="24"/>
      <w:szCs w:val="24"/>
      <w:lang w:eastAsia="ru-RU"/>
    </w:rPr>
  </w:style>
  <w:style w:type="paragraph" w:styleId="1156">
    <w:name w:val="tz_list_3"/>
    <w:basedOn w:val="1131"/>
    <w:next w:val="1156"/>
    <w:link w:val="968"/>
    <w:semiHidden/>
    <w:pPr>
      <w:ind w:left="2109" w:hanging="285"/>
      <w:tabs>
        <w:tab w:val="num" w:pos="360" w:leader="none"/>
        <w:tab w:val="num" w:pos="643" w:leader="none"/>
        <w:tab w:val="num" w:pos="926" w:leader="none"/>
        <w:tab w:val="num" w:pos="2109" w:leader="none"/>
      </w:tabs>
    </w:pPr>
  </w:style>
  <w:style w:type="paragraph" w:styleId="1157">
    <w:name w:val="tz_tabl_list_1"/>
    <w:basedOn w:val="1136"/>
    <w:next w:val="1157"/>
    <w:link w:val="968"/>
    <w:semiHidden/>
    <w:pPr>
      <w:numPr>
        <w:ilvl w:val="0"/>
        <w:numId w:val="0"/>
      </w:numPr>
      <w:ind w:left="363" w:hanging="284"/>
      <w:spacing w:after="60"/>
      <w:tabs>
        <w:tab w:val="num" w:pos="366" w:leader="none"/>
        <w:tab w:val="num" w:pos="1209" w:leader="none"/>
        <w:tab w:val="num" w:pos="1492" w:leader="none"/>
      </w:tabs>
    </w:pPr>
    <w:rPr>
      <w:rFonts w:cs="Times New Roman"/>
    </w:rPr>
  </w:style>
  <w:style w:type="paragraph" w:styleId="1158">
    <w:name w:val="tz_tabl_left_B"/>
    <w:basedOn w:val="1154"/>
    <w:next w:val="1158"/>
    <w:link w:val="968"/>
    <w:semiHidden/>
    <w:rPr>
      <w:b/>
      <w:bCs/>
    </w:rPr>
  </w:style>
  <w:style w:type="paragraph" w:styleId="1159">
    <w:name w:val="Style1"/>
    <w:basedOn w:val="968"/>
    <w:next w:val="1159"/>
    <w:link w:val="968"/>
    <w:uiPriority w:val="99"/>
    <w:pPr>
      <w:ind w:hanging="355"/>
      <w:spacing w:after="0" w:line="269" w:lineRule="exact"/>
      <w:widowControl w:val="off"/>
    </w:pPr>
    <w:rPr>
      <w:rFonts w:ascii="Times New Roman" w:hAnsi="Times New Roman" w:eastAsia="Times New Roman" w:cs="Times New Roman"/>
      <w:sz w:val="24"/>
      <w:szCs w:val="24"/>
      <w:lang w:eastAsia="ru-RU"/>
    </w:rPr>
  </w:style>
  <w:style w:type="paragraph" w:styleId="1160">
    <w:name w:val="Style2"/>
    <w:basedOn w:val="968"/>
    <w:next w:val="1160"/>
    <w:link w:val="968"/>
    <w:uiPriority w:val="99"/>
    <w:pPr>
      <w:spacing w:after="0" w:line="240" w:lineRule="auto"/>
      <w:widowControl w:val="off"/>
    </w:pPr>
    <w:rPr>
      <w:rFonts w:ascii="Times New Roman" w:hAnsi="Times New Roman" w:eastAsia="Times New Roman" w:cs="Times New Roman"/>
      <w:sz w:val="24"/>
      <w:szCs w:val="24"/>
      <w:lang w:eastAsia="ru-RU"/>
    </w:rPr>
  </w:style>
  <w:style w:type="paragraph" w:styleId="1161">
    <w:name w:val="Style4"/>
    <w:basedOn w:val="968"/>
    <w:next w:val="1161"/>
    <w:link w:val="968"/>
    <w:uiPriority w:val="99"/>
    <w:pPr>
      <w:jc w:val="center"/>
      <w:spacing w:after="0" w:line="240" w:lineRule="auto"/>
      <w:widowControl w:val="off"/>
    </w:pPr>
    <w:rPr>
      <w:rFonts w:ascii="Times New Roman" w:hAnsi="Times New Roman" w:eastAsia="Times New Roman" w:cs="Times New Roman"/>
      <w:sz w:val="24"/>
      <w:szCs w:val="24"/>
      <w:lang w:eastAsia="ru-RU"/>
    </w:rPr>
  </w:style>
  <w:style w:type="paragraph" w:styleId="1162">
    <w:name w:val="Style5"/>
    <w:basedOn w:val="968"/>
    <w:next w:val="1162"/>
    <w:link w:val="968"/>
    <w:semiHidden/>
    <w:pPr>
      <w:jc w:val="both"/>
      <w:spacing w:after="0" w:line="277" w:lineRule="exact"/>
      <w:widowControl w:val="off"/>
    </w:pPr>
    <w:rPr>
      <w:rFonts w:ascii="Times New Roman" w:hAnsi="Times New Roman" w:eastAsia="Times New Roman" w:cs="Times New Roman"/>
      <w:sz w:val="24"/>
      <w:szCs w:val="24"/>
      <w:lang w:eastAsia="ru-RU"/>
    </w:rPr>
  </w:style>
  <w:style w:type="paragraph" w:styleId="1163">
    <w:name w:val="Style7"/>
    <w:basedOn w:val="968"/>
    <w:next w:val="1163"/>
    <w:link w:val="968"/>
    <w:semiHidden/>
    <w:pPr>
      <w:ind w:firstLine="355"/>
      <w:jc w:val="both"/>
      <w:spacing w:after="0" w:line="276" w:lineRule="exact"/>
      <w:widowControl w:val="off"/>
    </w:pPr>
    <w:rPr>
      <w:rFonts w:ascii="Times New Roman" w:hAnsi="Times New Roman" w:eastAsia="Times New Roman" w:cs="Times New Roman"/>
      <w:sz w:val="24"/>
      <w:szCs w:val="24"/>
      <w:lang w:eastAsia="ru-RU"/>
    </w:rPr>
  </w:style>
  <w:style w:type="paragraph" w:styleId="1164">
    <w:name w:val="Style10"/>
    <w:basedOn w:val="968"/>
    <w:next w:val="1164"/>
    <w:link w:val="968"/>
    <w:semiHidden/>
    <w:pPr>
      <w:ind w:firstLine="720"/>
      <w:jc w:val="both"/>
      <w:spacing w:after="0" w:line="276" w:lineRule="exact"/>
      <w:widowControl w:val="off"/>
    </w:pPr>
    <w:rPr>
      <w:rFonts w:ascii="Times New Roman" w:hAnsi="Times New Roman" w:eastAsia="Times New Roman" w:cs="Times New Roman"/>
      <w:sz w:val="24"/>
      <w:szCs w:val="24"/>
      <w:lang w:eastAsia="ru-RU"/>
    </w:rPr>
  </w:style>
  <w:style w:type="paragraph" w:styleId="1165">
    <w:name w:val="Style11"/>
    <w:basedOn w:val="968"/>
    <w:next w:val="1165"/>
    <w:link w:val="968"/>
    <w:semiHidden/>
    <w:pPr>
      <w:jc w:val="both"/>
      <w:spacing w:after="0" w:line="278" w:lineRule="exact"/>
      <w:widowControl w:val="off"/>
    </w:pPr>
    <w:rPr>
      <w:rFonts w:ascii="Times New Roman" w:hAnsi="Times New Roman" w:eastAsia="Times New Roman" w:cs="Times New Roman"/>
      <w:sz w:val="24"/>
      <w:szCs w:val="24"/>
      <w:lang w:eastAsia="ru-RU"/>
    </w:rPr>
  </w:style>
  <w:style w:type="paragraph" w:styleId="1166">
    <w:name w:val="Style12"/>
    <w:basedOn w:val="968"/>
    <w:next w:val="1166"/>
    <w:link w:val="968"/>
    <w:semiHidden/>
    <w:pPr>
      <w:spacing w:after="0" w:line="240" w:lineRule="auto"/>
      <w:widowControl w:val="off"/>
    </w:pPr>
    <w:rPr>
      <w:rFonts w:ascii="Times New Roman" w:hAnsi="Times New Roman" w:eastAsia="Times New Roman" w:cs="Times New Roman"/>
      <w:sz w:val="24"/>
      <w:szCs w:val="24"/>
      <w:lang w:eastAsia="ru-RU"/>
    </w:rPr>
  </w:style>
  <w:style w:type="paragraph" w:styleId="1167">
    <w:name w:val="Style14"/>
    <w:basedOn w:val="968"/>
    <w:next w:val="1167"/>
    <w:link w:val="968"/>
    <w:semiHidden/>
    <w:pPr>
      <w:ind w:firstLine="509"/>
      <w:jc w:val="both"/>
      <w:spacing w:after="0" w:line="276" w:lineRule="exact"/>
      <w:widowControl w:val="off"/>
    </w:pPr>
    <w:rPr>
      <w:rFonts w:ascii="Times New Roman" w:hAnsi="Times New Roman" w:eastAsia="Times New Roman" w:cs="Times New Roman"/>
      <w:sz w:val="24"/>
      <w:szCs w:val="24"/>
      <w:lang w:eastAsia="ru-RU"/>
    </w:rPr>
  </w:style>
  <w:style w:type="paragraph" w:styleId="1168">
    <w:name w:val="Style15"/>
    <w:basedOn w:val="968"/>
    <w:next w:val="1168"/>
    <w:link w:val="968"/>
    <w:semiHidden/>
    <w:pPr>
      <w:ind w:firstLine="720"/>
      <w:jc w:val="both"/>
      <w:spacing w:after="0" w:line="276" w:lineRule="exact"/>
      <w:widowControl w:val="off"/>
    </w:pPr>
    <w:rPr>
      <w:rFonts w:ascii="Times New Roman" w:hAnsi="Times New Roman" w:eastAsia="Times New Roman" w:cs="Times New Roman"/>
      <w:sz w:val="24"/>
      <w:szCs w:val="24"/>
      <w:lang w:eastAsia="ru-RU"/>
    </w:rPr>
  </w:style>
  <w:style w:type="paragraph" w:styleId="1169">
    <w:name w:val="Style16"/>
    <w:basedOn w:val="968"/>
    <w:next w:val="1169"/>
    <w:link w:val="968"/>
    <w:semiHidden/>
    <w:pPr>
      <w:ind w:hanging="346"/>
      <w:spacing w:after="0" w:line="403" w:lineRule="exact"/>
      <w:widowControl w:val="off"/>
    </w:pPr>
    <w:rPr>
      <w:rFonts w:ascii="Times New Roman" w:hAnsi="Times New Roman" w:eastAsia="Times New Roman" w:cs="Times New Roman"/>
      <w:sz w:val="24"/>
      <w:szCs w:val="24"/>
      <w:lang w:eastAsia="ru-RU"/>
    </w:rPr>
  </w:style>
  <w:style w:type="character" w:styleId="1170">
    <w:name w:val="Text_main Знак"/>
    <w:next w:val="1170"/>
    <w:link w:val="1171"/>
    <w:semiHidden/>
    <w:rPr>
      <w:rFonts w:ascii="Times New Roman" w:hAnsi="Times New Roman" w:eastAsia="Times New Roman"/>
      <w:sz w:val="24"/>
      <w:szCs w:val="24"/>
      <w:lang w:val="ru-RU" w:eastAsia="en-US" w:bidi="ar-SA"/>
    </w:rPr>
  </w:style>
  <w:style w:type="paragraph" w:styleId="1171">
    <w:name w:val="Text_main"/>
    <w:next w:val="1171"/>
    <w:link w:val="1170"/>
    <w:semiHidden/>
    <w:pPr>
      <w:ind w:firstLine="709"/>
      <w:jc w:val="both"/>
      <w:spacing w:after="120" w:line="300" w:lineRule="auto"/>
    </w:pPr>
    <w:rPr>
      <w:rFonts w:ascii="Times New Roman" w:hAnsi="Times New Roman" w:eastAsia="Times New Roman"/>
      <w:sz w:val="24"/>
      <w:szCs w:val="24"/>
      <w:lang w:val="ru-RU" w:eastAsia="en-US" w:bidi="ar-SA"/>
    </w:rPr>
  </w:style>
  <w:style w:type="paragraph" w:styleId="1172">
    <w:name w:val="PZ_spisok"/>
    <w:basedOn w:val="968"/>
    <w:next w:val="1172"/>
    <w:link w:val="968"/>
    <w:semiHidden/>
    <w:pPr>
      <w:ind w:left="709" w:hanging="425"/>
      <w:spacing w:after="0" w:line="240" w:lineRule="auto"/>
      <w:widowControl w:val="off"/>
      <w:tabs>
        <w:tab w:val="num" w:pos="567" w:leader="none"/>
        <w:tab w:val="num" w:pos="709" w:leader="none"/>
      </w:tabs>
    </w:pPr>
    <w:rPr>
      <w:rFonts w:ascii="Times New Roman" w:hAnsi="Times New Roman" w:eastAsia="Times New Roman" w:cs="Times New Roman"/>
      <w:sz w:val="24"/>
      <w:szCs w:val="24"/>
      <w:lang w:eastAsia="ru-RU"/>
    </w:rPr>
  </w:style>
  <w:style w:type="paragraph" w:styleId="1173">
    <w:name w:val="Заг.3"/>
    <w:basedOn w:val="968"/>
    <w:next w:val="1173"/>
    <w:link w:val="968"/>
    <w:semiHidden/>
    <w:pPr>
      <w:ind w:left="1724" w:hanging="360"/>
      <w:jc w:val="both"/>
      <w:keepNext/>
      <w:spacing w:before="120" w:after="0" w:line="240" w:lineRule="auto"/>
      <w:tabs>
        <w:tab w:val="num" w:pos="360" w:leader="none"/>
        <w:tab w:val="num" w:pos="1724" w:leader="none"/>
      </w:tabs>
      <w:outlineLvl w:val="2"/>
    </w:pPr>
    <w:rPr>
      <w:rFonts w:ascii="Arial" w:hAnsi="Arial" w:eastAsia="Times New Roman" w:cs="Arial"/>
      <w:b/>
      <w:bCs/>
      <w:color w:val="000000"/>
      <w:sz w:val="20"/>
      <w:szCs w:val="20"/>
      <w:lang w:eastAsia="ru-RU"/>
    </w:rPr>
  </w:style>
  <w:style w:type="paragraph" w:styleId="1174">
    <w:name w:val="tz_spisok_2"/>
    <w:basedOn w:val="968"/>
    <w:next w:val="1174"/>
    <w:link w:val="968"/>
    <w:semiHidden/>
    <w:pPr>
      <w:numPr>
        <w:ilvl w:val="0"/>
        <w:numId w:val="22"/>
      </w:numPr>
      <w:jc w:val="both"/>
      <w:spacing w:after="120" w:line="240" w:lineRule="auto"/>
    </w:pPr>
    <w:rPr>
      <w:rFonts w:ascii="Times New Roman" w:hAnsi="Times New Roman" w:eastAsia="Times New Roman" w:cs="Times New Roman"/>
      <w:sz w:val="24"/>
      <w:szCs w:val="24"/>
      <w:lang w:eastAsia="ru-RU"/>
    </w:rPr>
  </w:style>
  <w:style w:type="paragraph" w:styleId="1175">
    <w:name w:val="tz_list_tabl_1"/>
    <w:basedOn w:val="1136"/>
    <w:next w:val="1175"/>
    <w:link w:val="968"/>
    <w:semiHidden/>
    <w:pPr>
      <w:numPr>
        <w:ilvl w:val="0"/>
        <w:numId w:val="0"/>
      </w:numPr>
      <w:ind w:left="1209" w:hanging="357"/>
      <w:keepNext/>
      <w:tabs>
        <w:tab w:val="num" w:pos="1209" w:leader="none"/>
      </w:tabs>
    </w:pPr>
    <w:rPr>
      <w:rFonts w:cs="Times New Roman"/>
    </w:rPr>
  </w:style>
  <w:style w:type="character" w:styleId="1176">
    <w:name w:val="Основной текст_"/>
    <w:next w:val="1176"/>
    <w:link w:val="1177"/>
    <w:semiHidden/>
    <w:rPr>
      <w:sz w:val="23"/>
      <w:szCs w:val="23"/>
      <w:shd w:val="clear" w:color="auto" w:fill="ffffff"/>
    </w:rPr>
  </w:style>
  <w:style w:type="paragraph" w:styleId="1177">
    <w:name w:val="Основной текст1"/>
    <w:basedOn w:val="968"/>
    <w:next w:val="1177"/>
    <w:link w:val="1176"/>
    <w:semiHidden/>
    <w:pPr>
      <w:spacing w:after="0" w:line="274" w:lineRule="exact"/>
      <w:shd w:val="clear" w:color="auto" w:fill="ffffff"/>
    </w:pPr>
    <w:rPr>
      <w:sz w:val="23"/>
      <w:szCs w:val="23"/>
      <w:lang w:val="en-US" w:eastAsia="en-US"/>
    </w:rPr>
  </w:style>
  <w:style w:type="paragraph" w:styleId="1178">
    <w:name w:val="Document Name"/>
    <w:next w:val="968"/>
    <w:link w:val="968"/>
    <w:uiPriority w:val="99"/>
    <w:semiHidden/>
    <w:pPr>
      <w:jc w:val="center"/>
      <w:keepLines/>
      <w:spacing w:before="120" w:after="120" w:line="288" w:lineRule="auto"/>
    </w:pPr>
    <w:rPr>
      <w:rFonts w:ascii="Times New Roman" w:hAnsi="Times New Roman" w:eastAsia="Times New Roman"/>
      <w:b/>
      <w:bCs/>
      <w:caps/>
      <w:sz w:val="36"/>
      <w:szCs w:val="36"/>
      <w:lang w:val="ru-RU" w:eastAsia="en-US" w:bidi="ar-SA"/>
    </w:rPr>
  </w:style>
  <w:style w:type="paragraph" w:styleId="1179">
    <w:name w:val="Table_Text"/>
    <w:next w:val="1179"/>
    <w:link w:val="968"/>
    <w:semiHidden/>
    <w:pPr>
      <w:spacing w:before="40" w:after="40" w:line="288" w:lineRule="auto"/>
    </w:pPr>
    <w:rPr>
      <w:rFonts w:ascii="Times New Roman" w:hAnsi="Times New Roman"/>
      <w:color w:val="000000"/>
      <w:sz w:val="22"/>
      <w:szCs w:val="22"/>
      <w:lang w:val="ru-RU" w:eastAsia="en-US" w:bidi="ar-SA"/>
    </w:rPr>
  </w:style>
  <w:style w:type="paragraph" w:styleId="1180">
    <w:name w:val="втяжка"/>
    <w:basedOn w:val="1121"/>
    <w:next w:val="1121"/>
    <w:link w:val="968"/>
    <w:semiHidden/>
    <w:pPr>
      <w:ind w:left="567" w:hanging="567"/>
      <w:spacing w:before="57"/>
      <w:tabs>
        <w:tab w:val="left" w:pos="567" w:leader="none"/>
      </w:tabs>
    </w:pPr>
  </w:style>
  <w:style w:type="paragraph" w:styleId="1181">
    <w:name w:val="font5"/>
    <w:basedOn w:val="968"/>
    <w:next w:val="1181"/>
    <w:link w:val="968"/>
    <w:pPr>
      <w:spacing w:before="100" w:beforeAutospacing="1" w:after="100" w:afterAutospacing="1" w:line="240" w:lineRule="auto"/>
    </w:pPr>
    <w:rPr>
      <w:rFonts w:ascii="Arial" w:hAnsi="Arial" w:eastAsia="Times New Roman" w:cs="Arial"/>
      <w:i/>
      <w:iCs/>
      <w:sz w:val="18"/>
      <w:szCs w:val="18"/>
      <w:lang w:eastAsia="ru-RU"/>
    </w:rPr>
  </w:style>
  <w:style w:type="paragraph" w:styleId="1182">
    <w:name w:val="font6"/>
    <w:basedOn w:val="968"/>
    <w:next w:val="1182"/>
    <w:link w:val="968"/>
    <w:pPr>
      <w:spacing w:before="100" w:beforeAutospacing="1" w:after="100" w:afterAutospacing="1" w:line="240" w:lineRule="auto"/>
    </w:pPr>
    <w:rPr>
      <w:rFonts w:ascii="Arial" w:hAnsi="Arial" w:eastAsia="Times New Roman" w:cs="Arial"/>
      <w:i/>
      <w:iCs/>
      <w:sz w:val="14"/>
      <w:szCs w:val="14"/>
      <w:lang w:eastAsia="ru-RU"/>
    </w:rPr>
  </w:style>
  <w:style w:type="paragraph" w:styleId="1183">
    <w:name w:val="xl63"/>
    <w:basedOn w:val="968"/>
    <w:next w:val="1183"/>
    <w:link w:val="968"/>
    <w:pPr>
      <w:spacing w:before="100" w:beforeAutospacing="1" w:after="100" w:afterAutospacing="1" w:line="240" w:lineRule="auto"/>
    </w:pPr>
    <w:rPr>
      <w:rFonts w:ascii="Arial" w:hAnsi="Arial" w:eastAsia="Times New Roman" w:cs="Arial"/>
      <w:b/>
      <w:bCs/>
      <w:sz w:val="24"/>
      <w:szCs w:val="24"/>
      <w:lang w:eastAsia="ru-RU"/>
    </w:rPr>
  </w:style>
  <w:style w:type="paragraph" w:styleId="1184">
    <w:name w:val="xl64"/>
    <w:basedOn w:val="968"/>
    <w:next w:val="1184"/>
    <w:link w:val="968"/>
    <w:pPr>
      <w:spacing w:before="100" w:beforeAutospacing="1" w:after="100" w:afterAutospacing="1" w:line="240" w:lineRule="auto"/>
    </w:pPr>
    <w:rPr>
      <w:rFonts w:ascii="Arial" w:hAnsi="Arial" w:eastAsia="Times New Roman" w:cs="Arial"/>
      <w:sz w:val="18"/>
      <w:szCs w:val="18"/>
      <w:lang w:eastAsia="ru-RU"/>
    </w:rPr>
  </w:style>
  <w:style w:type="paragraph" w:styleId="1185">
    <w:name w:val="xl65"/>
    <w:basedOn w:val="968"/>
    <w:next w:val="1185"/>
    <w:link w:val="968"/>
    <w:pPr>
      <w:spacing w:before="100" w:beforeAutospacing="1" w:after="100" w:afterAutospacing="1" w:line="240" w:lineRule="auto"/>
    </w:pPr>
    <w:rPr>
      <w:rFonts w:ascii="Arial" w:hAnsi="Arial" w:eastAsia="Times New Roman" w:cs="Arial"/>
      <w:sz w:val="18"/>
      <w:szCs w:val="18"/>
      <w:lang w:eastAsia="ru-RU"/>
    </w:rPr>
  </w:style>
  <w:style w:type="paragraph" w:styleId="1186">
    <w:name w:val="xl66"/>
    <w:basedOn w:val="968"/>
    <w:next w:val="1186"/>
    <w:link w:val="968"/>
    <w:pPr>
      <w:jc w:val="center"/>
      <w:spacing w:before="100" w:beforeAutospacing="1" w:after="100" w:afterAutospacing="1" w:line="240" w:lineRule="auto"/>
    </w:pPr>
    <w:rPr>
      <w:rFonts w:ascii="Arial" w:hAnsi="Arial" w:eastAsia="Times New Roman" w:cs="Arial"/>
      <w:sz w:val="18"/>
      <w:szCs w:val="18"/>
      <w:lang w:eastAsia="ru-RU"/>
    </w:rPr>
  </w:style>
  <w:style w:type="paragraph" w:styleId="1187">
    <w:name w:val="xl67"/>
    <w:basedOn w:val="968"/>
    <w:next w:val="1187"/>
    <w:link w:val="968"/>
    <w:pPr>
      <w:jc w:val="right"/>
      <w:spacing w:before="100" w:beforeAutospacing="1" w:after="100" w:afterAutospacing="1" w:line="240" w:lineRule="auto"/>
    </w:pPr>
    <w:rPr>
      <w:rFonts w:ascii="Arial" w:hAnsi="Arial" w:eastAsia="Times New Roman" w:cs="Arial"/>
      <w:sz w:val="16"/>
      <w:szCs w:val="16"/>
      <w:lang w:eastAsia="ru-RU"/>
    </w:rPr>
  </w:style>
  <w:style w:type="paragraph" w:styleId="1188">
    <w:name w:val="xl68"/>
    <w:basedOn w:val="968"/>
    <w:next w:val="1188"/>
    <w:link w:val="968"/>
    <w:pPr>
      <w:jc w:val="right"/>
      <w:spacing w:before="100" w:beforeAutospacing="1" w:after="100" w:afterAutospacing="1" w:line="240" w:lineRule="auto"/>
    </w:pPr>
    <w:rPr>
      <w:rFonts w:ascii="Arial" w:hAnsi="Arial" w:eastAsia="Times New Roman" w:cs="Arial"/>
      <w:sz w:val="16"/>
      <w:szCs w:val="16"/>
      <w:lang w:eastAsia="ru-RU"/>
    </w:rPr>
  </w:style>
  <w:style w:type="paragraph" w:styleId="1189">
    <w:name w:val="xl69"/>
    <w:basedOn w:val="968"/>
    <w:next w:val="1189"/>
    <w:link w:val="968"/>
    <w:pPr>
      <w:spacing w:before="100" w:beforeAutospacing="1" w:after="100" w:afterAutospacing="1" w:line="240" w:lineRule="auto"/>
    </w:pPr>
    <w:rPr>
      <w:rFonts w:ascii="Arial" w:hAnsi="Arial" w:eastAsia="Times New Roman" w:cs="Arial"/>
      <w:sz w:val="24"/>
      <w:szCs w:val="24"/>
      <w:lang w:eastAsia="ru-RU"/>
    </w:rPr>
  </w:style>
  <w:style w:type="paragraph" w:styleId="1190">
    <w:name w:val="xl70"/>
    <w:basedOn w:val="968"/>
    <w:next w:val="1190"/>
    <w:link w:val="968"/>
    <w:pPr>
      <w:spacing w:before="100" w:beforeAutospacing="1" w:after="100" w:afterAutospacing="1" w:line="240" w:lineRule="auto"/>
    </w:pPr>
    <w:rPr>
      <w:rFonts w:ascii="Arial" w:hAnsi="Arial" w:eastAsia="Times New Roman" w:cs="Arial"/>
      <w:sz w:val="24"/>
      <w:szCs w:val="24"/>
      <w:lang w:eastAsia="ru-RU"/>
    </w:rPr>
  </w:style>
  <w:style w:type="paragraph" w:styleId="1191">
    <w:name w:val="xl71"/>
    <w:basedOn w:val="968"/>
    <w:next w:val="1191"/>
    <w:link w:val="968"/>
    <w:pPr>
      <w:spacing w:before="100" w:beforeAutospacing="1" w:after="100" w:afterAutospacing="1" w:line="240" w:lineRule="auto"/>
    </w:pPr>
    <w:rPr>
      <w:rFonts w:ascii="Arial" w:hAnsi="Arial" w:eastAsia="Times New Roman" w:cs="Arial"/>
      <w:sz w:val="18"/>
      <w:szCs w:val="18"/>
      <w:lang w:eastAsia="ru-RU"/>
    </w:rPr>
  </w:style>
  <w:style w:type="paragraph" w:styleId="1192">
    <w:name w:val="xl72"/>
    <w:basedOn w:val="968"/>
    <w:next w:val="1192"/>
    <w:link w:val="968"/>
    <w:pPr>
      <w:jc w:val="right"/>
      <w:spacing w:before="100" w:beforeAutospacing="1" w:after="100" w:afterAutospacing="1" w:line="240" w:lineRule="auto"/>
      <w:pBdr>
        <w:bottom w:val="single" w:color="000000" w:sz="4" w:space="0"/>
      </w:pBdr>
    </w:pPr>
    <w:rPr>
      <w:rFonts w:ascii="Arial" w:hAnsi="Arial" w:eastAsia="Times New Roman" w:cs="Arial"/>
      <w:sz w:val="16"/>
      <w:szCs w:val="16"/>
      <w:lang w:eastAsia="ru-RU"/>
    </w:rPr>
  </w:style>
  <w:style w:type="paragraph" w:styleId="1193">
    <w:name w:val="xl73"/>
    <w:basedOn w:val="968"/>
    <w:next w:val="1193"/>
    <w:link w:val="968"/>
    <w:pPr>
      <w:jc w:val="right"/>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1194">
    <w:name w:val="xl74"/>
    <w:basedOn w:val="968"/>
    <w:next w:val="1194"/>
    <w:link w:val="968"/>
    <w:pPr>
      <w:jc w:val="right"/>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1195">
    <w:name w:val="xl75"/>
    <w:basedOn w:val="968"/>
    <w:next w:val="1195"/>
    <w:link w:val="968"/>
    <w:pPr>
      <w:jc w:val="center"/>
      <w:spacing w:before="100" w:beforeAutospacing="1" w:after="100" w:afterAutospacing="1" w:line="240" w:lineRule="auto"/>
      <w:pBdr>
        <w:top w:val="single" w:color="000000" w:sz="4" w:space="0"/>
      </w:pBdr>
    </w:pPr>
    <w:rPr>
      <w:rFonts w:ascii="Arial" w:hAnsi="Arial" w:eastAsia="Times New Roman" w:cs="Arial"/>
      <w:i/>
      <w:iCs/>
      <w:sz w:val="24"/>
      <w:szCs w:val="24"/>
      <w:lang w:eastAsia="ru-RU"/>
    </w:rPr>
  </w:style>
  <w:style w:type="paragraph" w:styleId="1196">
    <w:name w:val="xl76"/>
    <w:basedOn w:val="968"/>
    <w:next w:val="1196"/>
    <w:link w:val="968"/>
    <w:pPr>
      <w:jc w:val="right"/>
      <w:spacing w:before="100" w:beforeAutospacing="1" w:after="100" w:afterAutospacing="1" w:line="240" w:lineRule="auto"/>
      <w:pBdr>
        <w:top w:val="single" w:color="000000" w:sz="4" w:space="0"/>
      </w:pBdr>
    </w:pPr>
    <w:rPr>
      <w:rFonts w:ascii="Arial" w:hAnsi="Arial" w:eastAsia="Times New Roman" w:cs="Arial"/>
      <w:i/>
      <w:iCs/>
      <w:sz w:val="16"/>
      <w:szCs w:val="16"/>
      <w:lang w:eastAsia="ru-RU"/>
    </w:rPr>
  </w:style>
  <w:style w:type="paragraph" w:styleId="1197">
    <w:name w:val="xl77"/>
    <w:basedOn w:val="968"/>
    <w:next w:val="1197"/>
    <w:link w:val="968"/>
    <w:pPr>
      <w:jc w:val="center"/>
      <w:spacing w:before="100" w:beforeAutospacing="1" w:after="100" w:afterAutospacing="1" w:line="240" w:lineRule="auto"/>
    </w:pPr>
    <w:rPr>
      <w:rFonts w:ascii="Arial" w:hAnsi="Arial" w:eastAsia="Times New Roman" w:cs="Arial"/>
      <w:i/>
      <w:iCs/>
      <w:sz w:val="16"/>
      <w:szCs w:val="16"/>
      <w:lang w:eastAsia="ru-RU"/>
    </w:rPr>
  </w:style>
  <w:style w:type="paragraph" w:styleId="1198">
    <w:name w:val="xl78"/>
    <w:basedOn w:val="968"/>
    <w:next w:val="1198"/>
    <w:link w:val="968"/>
    <w:pPr>
      <w:spacing w:before="100" w:beforeAutospacing="1" w:after="100" w:afterAutospacing="1" w:line="240" w:lineRule="auto"/>
    </w:pPr>
    <w:rPr>
      <w:rFonts w:ascii="Arial" w:hAnsi="Arial" w:eastAsia="Times New Roman" w:cs="Arial"/>
      <w:sz w:val="16"/>
      <w:szCs w:val="16"/>
      <w:lang w:eastAsia="ru-RU"/>
    </w:rPr>
  </w:style>
  <w:style w:type="paragraph" w:styleId="1199">
    <w:name w:val="xl79"/>
    <w:basedOn w:val="968"/>
    <w:next w:val="1199"/>
    <w:link w:val="968"/>
    <w:pPr>
      <w:jc w:val="center"/>
      <w:spacing w:before="100" w:beforeAutospacing="1" w:after="100" w:afterAutospacing="1" w:line="240" w:lineRule="auto"/>
    </w:pPr>
    <w:rPr>
      <w:rFonts w:ascii="Arial" w:hAnsi="Arial" w:eastAsia="Times New Roman" w:cs="Arial"/>
      <w:b/>
      <w:bCs/>
      <w:sz w:val="24"/>
      <w:szCs w:val="24"/>
      <w:lang w:eastAsia="ru-RU"/>
    </w:rPr>
  </w:style>
  <w:style w:type="paragraph" w:styleId="1200">
    <w:name w:val="xl80"/>
    <w:basedOn w:val="968"/>
    <w:next w:val="1200"/>
    <w:link w:val="968"/>
    <w:pPr>
      <w:jc w:val="center"/>
      <w:spacing w:before="100" w:beforeAutospacing="1" w:after="100" w:afterAutospacing="1" w:line="240" w:lineRule="auto"/>
    </w:pPr>
    <w:rPr>
      <w:rFonts w:ascii="Arial" w:hAnsi="Arial" w:eastAsia="Times New Roman" w:cs="Arial"/>
      <w:b/>
      <w:bCs/>
      <w:sz w:val="16"/>
      <w:szCs w:val="16"/>
      <w:lang w:eastAsia="ru-RU"/>
    </w:rPr>
  </w:style>
  <w:style w:type="paragraph" w:styleId="1201">
    <w:name w:val="xl81"/>
    <w:basedOn w:val="968"/>
    <w:next w:val="1201"/>
    <w:link w:val="968"/>
    <w:pPr>
      <w:jc w:val="center"/>
      <w:spacing w:before="100" w:beforeAutospacing="1" w:after="100" w:afterAutospacing="1" w:line="240" w:lineRule="auto"/>
    </w:pPr>
    <w:rPr>
      <w:rFonts w:ascii="Arial" w:hAnsi="Arial" w:eastAsia="Times New Roman" w:cs="Arial"/>
      <w:sz w:val="24"/>
      <w:szCs w:val="24"/>
      <w:lang w:eastAsia="ru-RU"/>
    </w:rPr>
  </w:style>
  <w:style w:type="paragraph" w:styleId="1202">
    <w:name w:val="xl82"/>
    <w:basedOn w:val="968"/>
    <w:next w:val="1202"/>
    <w:link w:val="968"/>
    <w:pPr>
      <w:jc w:val="center"/>
      <w:spacing w:before="100" w:beforeAutospacing="1" w:after="100" w:afterAutospacing="1" w:line="240" w:lineRule="auto"/>
    </w:pPr>
    <w:rPr>
      <w:rFonts w:ascii="Arial" w:hAnsi="Arial" w:eastAsia="Times New Roman" w:cs="Arial"/>
      <w:sz w:val="16"/>
      <w:szCs w:val="16"/>
      <w:lang w:eastAsia="ru-RU"/>
    </w:rPr>
  </w:style>
  <w:style w:type="paragraph" w:styleId="1203">
    <w:name w:val="xl83"/>
    <w:basedOn w:val="968"/>
    <w:next w:val="1203"/>
    <w:link w:val="968"/>
    <w:pPr>
      <w:jc w:val="right"/>
      <w:spacing w:before="100" w:beforeAutospacing="1" w:after="100" w:afterAutospacing="1" w:line="240" w:lineRule="auto"/>
    </w:pPr>
    <w:rPr>
      <w:rFonts w:ascii="Arial" w:hAnsi="Arial" w:eastAsia="Times New Roman" w:cs="Arial"/>
      <w:lang w:eastAsia="ru-RU"/>
    </w:rPr>
  </w:style>
  <w:style w:type="paragraph" w:styleId="1204">
    <w:name w:val="xl84"/>
    <w:basedOn w:val="968"/>
    <w:next w:val="1204"/>
    <w:link w:val="968"/>
    <w:pPr>
      <w:jc w:val="center"/>
      <w:spacing w:before="100" w:beforeAutospacing="1" w:after="100" w:afterAutospacing="1" w:line="240" w:lineRule="auto"/>
    </w:pPr>
    <w:rPr>
      <w:rFonts w:ascii="Arial" w:hAnsi="Arial" w:eastAsia="Times New Roman" w:cs="Arial"/>
      <w:sz w:val="18"/>
      <w:szCs w:val="18"/>
      <w:lang w:eastAsia="ru-RU"/>
    </w:rPr>
  </w:style>
  <w:style w:type="paragraph" w:styleId="1205">
    <w:name w:val="xl85"/>
    <w:basedOn w:val="968"/>
    <w:next w:val="1205"/>
    <w:link w:val="968"/>
    <w:pPr>
      <w:spacing w:before="100" w:beforeAutospacing="1" w:after="100" w:afterAutospacing="1" w:line="240" w:lineRule="auto"/>
    </w:pPr>
    <w:rPr>
      <w:rFonts w:ascii="Arial" w:hAnsi="Arial" w:eastAsia="Times New Roman" w:cs="Arial"/>
      <w:sz w:val="24"/>
      <w:szCs w:val="24"/>
      <w:lang w:eastAsia="ru-RU"/>
    </w:rPr>
  </w:style>
  <w:style w:type="paragraph" w:styleId="1206">
    <w:name w:val="xl86"/>
    <w:basedOn w:val="968"/>
    <w:next w:val="1206"/>
    <w:link w:val="968"/>
    <w:pPr>
      <w:spacing w:before="100" w:beforeAutospacing="1" w:after="100" w:afterAutospacing="1" w:line="240" w:lineRule="auto"/>
    </w:pPr>
    <w:rPr>
      <w:rFonts w:ascii="Arial" w:hAnsi="Arial" w:eastAsia="Times New Roman" w:cs="Arial"/>
      <w:sz w:val="18"/>
      <w:szCs w:val="18"/>
      <w:lang w:eastAsia="ru-RU"/>
    </w:rPr>
  </w:style>
  <w:style w:type="paragraph" w:styleId="1207">
    <w:name w:val="xl87"/>
    <w:basedOn w:val="968"/>
    <w:next w:val="1207"/>
    <w:link w:val="968"/>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208">
    <w:name w:val="xl88"/>
    <w:basedOn w:val="968"/>
    <w:next w:val="1208"/>
    <w:link w:val="968"/>
    <w:pPr>
      <w:jc w:val="right"/>
      <w:spacing w:before="100" w:beforeAutospacing="1" w:after="100" w:afterAutospacing="1" w:line="240" w:lineRule="auto"/>
    </w:pPr>
    <w:rPr>
      <w:rFonts w:ascii="Arial" w:hAnsi="Arial" w:eastAsia="Times New Roman" w:cs="Arial"/>
      <w:sz w:val="18"/>
      <w:szCs w:val="18"/>
      <w:lang w:eastAsia="ru-RU"/>
    </w:rPr>
  </w:style>
  <w:style w:type="paragraph" w:styleId="1209">
    <w:name w:val="xl89"/>
    <w:basedOn w:val="968"/>
    <w:next w:val="1209"/>
    <w:link w:val="968"/>
    <w:pPr>
      <w:spacing w:before="100" w:beforeAutospacing="1" w:after="100" w:afterAutospacing="1" w:line="240" w:lineRule="auto"/>
    </w:pPr>
    <w:rPr>
      <w:rFonts w:ascii="Arial" w:hAnsi="Arial" w:eastAsia="Times New Roman" w:cs="Arial"/>
      <w:sz w:val="18"/>
      <w:szCs w:val="18"/>
      <w:lang w:eastAsia="ru-RU"/>
    </w:rPr>
  </w:style>
  <w:style w:type="paragraph" w:styleId="1210">
    <w:name w:val="xl90"/>
    <w:basedOn w:val="968"/>
    <w:next w:val="1210"/>
    <w:link w:val="968"/>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211">
    <w:name w:val="xl91"/>
    <w:basedOn w:val="968"/>
    <w:next w:val="1211"/>
    <w:link w:val="968"/>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212">
    <w:name w:val="xl92"/>
    <w:basedOn w:val="968"/>
    <w:next w:val="1212"/>
    <w:link w:val="968"/>
    <w:pPr>
      <w:jc w:val="center"/>
      <w:spacing w:before="100" w:beforeAutospacing="1" w:after="100" w:afterAutospacing="1" w:line="240" w:lineRule="auto"/>
    </w:pPr>
    <w:rPr>
      <w:rFonts w:ascii="Arial" w:hAnsi="Arial" w:eastAsia="Times New Roman" w:cs="Arial"/>
      <w:sz w:val="24"/>
      <w:szCs w:val="24"/>
      <w:lang w:eastAsia="ru-RU"/>
    </w:rPr>
  </w:style>
  <w:style w:type="paragraph" w:styleId="1213">
    <w:name w:val="xl93"/>
    <w:basedOn w:val="968"/>
    <w:next w:val="1213"/>
    <w:link w:val="968"/>
    <w:pPr>
      <w:spacing w:before="100" w:beforeAutospacing="1" w:after="100" w:afterAutospacing="1" w:line="240" w:lineRule="auto"/>
    </w:pPr>
    <w:rPr>
      <w:rFonts w:ascii="Arial" w:hAnsi="Arial" w:eastAsia="Times New Roman" w:cs="Arial"/>
      <w:sz w:val="24"/>
      <w:szCs w:val="24"/>
      <w:lang w:eastAsia="ru-RU"/>
    </w:rPr>
  </w:style>
  <w:style w:type="paragraph" w:styleId="1214">
    <w:name w:val="xl94"/>
    <w:basedOn w:val="968"/>
    <w:next w:val="1214"/>
    <w:link w:val="968"/>
    <w:pPr>
      <w:jc w:val="right"/>
      <w:spacing w:before="100" w:beforeAutospacing="1" w:after="100" w:afterAutospacing="1" w:line="240" w:lineRule="auto"/>
    </w:pPr>
    <w:rPr>
      <w:rFonts w:ascii="Arial" w:hAnsi="Arial" w:eastAsia="Times New Roman" w:cs="Arial"/>
      <w:sz w:val="24"/>
      <w:szCs w:val="24"/>
      <w:lang w:eastAsia="ru-RU"/>
    </w:rPr>
  </w:style>
  <w:style w:type="paragraph" w:styleId="1215">
    <w:name w:val="xl95"/>
    <w:basedOn w:val="968"/>
    <w:next w:val="1215"/>
    <w:link w:val="968"/>
    <w:pPr>
      <w:jc w:val="right"/>
      <w:spacing w:before="100" w:beforeAutospacing="1" w:after="100" w:afterAutospacing="1" w:line="240" w:lineRule="auto"/>
    </w:pPr>
    <w:rPr>
      <w:rFonts w:ascii="Arial" w:hAnsi="Arial" w:eastAsia="Times New Roman" w:cs="Arial"/>
      <w:sz w:val="24"/>
      <w:szCs w:val="24"/>
      <w:lang w:eastAsia="ru-RU"/>
    </w:rPr>
  </w:style>
  <w:style w:type="paragraph" w:styleId="1216">
    <w:name w:val="xl96"/>
    <w:basedOn w:val="968"/>
    <w:next w:val="1216"/>
    <w:link w:val="968"/>
    <w:pPr>
      <w:spacing w:before="100" w:beforeAutospacing="1" w:after="100" w:afterAutospacing="1" w:line="240" w:lineRule="auto"/>
      <w:pBdr>
        <w:top w:val="single" w:color="000000" w:sz="4" w:space="0"/>
      </w:pBdr>
    </w:pPr>
    <w:rPr>
      <w:rFonts w:ascii="Arial" w:hAnsi="Arial" w:eastAsia="Times New Roman" w:cs="Arial"/>
      <w:sz w:val="24"/>
      <w:szCs w:val="24"/>
      <w:lang w:eastAsia="ru-RU"/>
    </w:rPr>
  </w:style>
  <w:style w:type="paragraph" w:styleId="1217">
    <w:name w:val="xl97"/>
    <w:basedOn w:val="968"/>
    <w:next w:val="1217"/>
    <w:link w:val="968"/>
    <w:pPr>
      <w:jc w:val="right"/>
      <w:spacing w:before="100" w:beforeAutospacing="1" w:after="100" w:afterAutospacing="1" w:line="240" w:lineRule="auto"/>
      <w:pBdr>
        <w:top w:val="single" w:color="000000" w:sz="4" w:space="0"/>
      </w:pBdr>
    </w:pPr>
    <w:rPr>
      <w:rFonts w:ascii="Arial" w:hAnsi="Arial" w:eastAsia="Times New Roman" w:cs="Arial"/>
      <w:sz w:val="24"/>
      <w:szCs w:val="24"/>
      <w:lang w:eastAsia="ru-RU"/>
    </w:rPr>
  </w:style>
  <w:style w:type="paragraph" w:styleId="1218">
    <w:name w:val="xl98"/>
    <w:basedOn w:val="968"/>
    <w:next w:val="1218"/>
    <w:link w:val="968"/>
    <w:pPr>
      <w:jc w:val="right"/>
      <w:spacing w:before="100" w:beforeAutospacing="1" w:after="100" w:afterAutospacing="1" w:line="240" w:lineRule="auto"/>
    </w:pPr>
    <w:rPr>
      <w:rFonts w:ascii="Arial" w:hAnsi="Arial" w:eastAsia="Times New Roman" w:cs="Arial"/>
      <w:sz w:val="24"/>
      <w:szCs w:val="24"/>
      <w:lang w:eastAsia="ru-RU"/>
    </w:rPr>
  </w:style>
  <w:style w:type="paragraph" w:styleId="1219">
    <w:name w:val="xl99"/>
    <w:basedOn w:val="968"/>
    <w:next w:val="1219"/>
    <w:link w:val="968"/>
    <w:pPr>
      <w:spacing w:before="100" w:beforeAutospacing="1" w:after="100" w:afterAutospacing="1" w:line="240" w:lineRule="auto"/>
    </w:pPr>
    <w:rPr>
      <w:rFonts w:ascii="Arial" w:hAnsi="Arial" w:eastAsia="Times New Roman" w:cs="Arial"/>
      <w:sz w:val="24"/>
      <w:szCs w:val="24"/>
      <w:lang w:eastAsia="ru-RU"/>
    </w:rPr>
  </w:style>
  <w:style w:type="paragraph" w:styleId="1220">
    <w:name w:val="xl100"/>
    <w:basedOn w:val="968"/>
    <w:next w:val="1220"/>
    <w:link w:val="968"/>
    <w:pPr>
      <w:spacing w:before="100" w:beforeAutospacing="1" w:after="100" w:afterAutospacing="1" w:line="240" w:lineRule="auto"/>
    </w:pPr>
    <w:rPr>
      <w:rFonts w:ascii="Arial" w:hAnsi="Arial" w:eastAsia="Times New Roman" w:cs="Arial"/>
      <w:sz w:val="24"/>
      <w:szCs w:val="24"/>
      <w:lang w:eastAsia="ru-RU"/>
    </w:rPr>
  </w:style>
  <w:style w:type="paragraph" w:styleId="1221">
    <w:name w:val="xl101"/>
    <w:basedOn w:val="968"/>
    <w:next w:val="1221"/>
    <w:link w:val="968"/>
    <w:pPr>
      <w:spacing w:before="100" w:beforeAutospacing="1" w:after="100" w:afterAutospacing="1" w:line="240" w:lineRule="auto"/>
    </w:pPr>
    <w:rPr>
      <w:rFonts w:ascii="Arial" w:hAnsi="Arial" w:eastAsia="Times New Roman" w:cs="Arial"/>
      <w:sz w:val="24"/>
      <w:szCs w:val="24"/>
      <w:lang w:eastAsia="ru-RU"/>
    </w:rPr>
  </w:style>
  <w:style w:type="paragraph" w:styleId="1222">
    <w:name w:val="xl102"/>
    <w:basedOn w:val="968"/>
    <w:next w:val="1222"/>
    <w:link w:val="968"/>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223">
    <w:name w:val="xl103"/>
    <w:basedOn w:val="968"/>
    <w:next w:val="1223"/>
    <w:link w:val="968"/>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224">
    <w:name w:val="xl104"/>
    <w:basedOn w:val="968"/>
    <w:next w:val="1224"/>
    <w:link w:val="968"/>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225">
    <w:name w:val="xl105"/>
    <w:basedOn w:val="968"/>
    <w:next w:val="1225"/>
    <w:link w:val="968"/>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226">
    <w:name w:val="xl106"/>
    <w:basedOn w:val="968"/>
    <w:next w:val="1226"/>
    <w:link w:val="968"/>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227">
    <w:name w:val="xl107"/>
    <w:basedOn w:val="968"/>
    <w:next w:val="1227"/>
    <w:link w:val="968"/>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228">
    <w:name w:val="xl108"/>
    <w:basedOn w:val="968"/>
    <w:next w:val="1228"/>
    <w:link w:val="968"/>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229">
    <w:name w:val="xl109"/>
    <w:basedOn w:val="968"/>
    <w:next w:val="1229"/>
    <w:link w:val="968"/>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230">
    <w:name w:val="xl110"/>
    <w:basedOn w:val="968"/>
    <w:next w:val="1230"/>
    <w:link w:val="968"/>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231">
    <w:name w:val="xl111"/>
    <w:basedOn w:val="968"/>
    <w:next w:val="1231"/>
    <w:link w:val="968"/>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232">
    <w:name w:val="xl112"/>
    <w:basedOn w:val="968"/>
    <w:next w:val="1232"/>
    <w:link w:val="968"/>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233">
    <w:name w:val="xl113"/>
    <w:basedOn w:val="968"/>
    <w:next w:val="1233"/>
    <w:link w:val="968"/>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24"/>
      <w:szCs w:val="24"/>
      <w:lang w:eastAsia="ru-RU"/>
    </w:rPr>
  </w:style>
  <w:style w:type="paragraph" w:styleId="1234">
    <w:name w:val="xl114"/>
    <w:basedOn w:val="968"/>
    <w:next w:val="1234"/>
    <w:link w:val="968"/>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235">
    <w:name w:val="xl115"/>
    <w:basedOn w:val="968"/>
    <w:next w:val="1235"/>
    <w:link w:val="968"/>
    <w:pPr>
      <w:jc w:val="right"/>
      <w:spacing w:before="100" w:beforeAutospacing="1" w:after="100" w:afterAutospacing="1" w:line="240" w:lineRule="auto"/>
    </w:pPr>
    <w:rPr>
      <w:rFonts w:ascii="Arial" w:hAnsi="Arial" w:eastAsia="Times New Roman" w:cs="Arial"/>
      <w:sz w:val="24"/>
      <w:szCs w:val="24"/>
      <w:lang w:eastAsia="ru-RU"/>
    </w:rPr>
  </w:style>
  <w:style w:type="paragraph" w:styleId="1236">
    <w:name w:val="xl116"/>
    <w:basedOn w:val="968"/>
    <w:next w:val="1236"/>
    <w:link w:val="968"/>
    <w:pPr>
      <w:jc w:val="right"/>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37">
    <w:name w:val="xl117"/>
    <w:basedOn w:val="968"/>
    <w:next w:val="1237"/>
    <w:link w:val="968"/>
    <w:pPr>
      <w:jc w:val="right"/>
      <w:spacing w:before="100" w:beforeAutospacing="1" w:after="100" w:afterAutospacing="1" w:line="240" w:lineRule="auto"/>
    </w:pPr>
    <w:rPr>
      <w:rFonts w:ascii="Arial" w:hAnsi="Arial" w:eastAsia="Times New Roman" w:cs="Arial"/>
      <w:sz w:val="24"/>
      <w:szCs w:val="24"/>
      <w:lang w:eastAsia="ru-RU"/>
    </w:rPr>
  </w:style>
  <w:style w:type="paragraph" w:styleId="1238">
    <w:name w:val="xl118"/>
    <w:basedOn w:val="968"/>
    <w:next w:val="1238"/>
    <w:link w:val="968"/>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39">
    <w:name w:val="xl119"/>
    <w:basedOn w:val="968"/>
    <w:next w:val="1239"/>
    <w:link w:val="968"/>
    <w:pPr>
      <w:jc w:val="center"/>
      <w:spacing w:before="100" w:beforeAutospacing="1" w:after="100" w:afterAutospacing="1" w:line="240" w:lineRule="auto"/>
      <w:pBdr>
        <w:bottom w:val="single" w:color="000000" w:sz="4" w:space="0"/>
      </w:pBdr>
    </w:pPr>
    <w:rPr>
      <w:rFonts w:ascii="Arial" w:hAnsi="Arial" w:eastAsia="Times New Roman" w:cs="Arial"/>
      <w:lang w:eastAsia="ru-RU"/>
    </w:rPr>
  </w:style>
  <w:style w:type="paragraph" w:styleId="1240">
    <w:name w:val="xl120"/>
    <w:basedOn w:val="968"/>
    <w:next w:val="1240"/>
    <w:link w:val="968"/>
    <w:pPr>
      <w:spacing w:before="100" w:beforeAutospacing="1" w:after="100" w:afterAutospacing="1" w:line="240" w:lineRule="auto"/>
      <w:pBdr>
        <w:bottom w:val="single" w:color="000000" w:sz="4" w:space="0"/>
      </w:pBdr>
    </w:pPr>
    <w:rPr>
      <w:rFonts w:ascii="Times New Roman" w:hAnsi="Times New Roman" w:eastAsia="Times New Roman" w:cs="Times New Roman"/>
      <w:sz w:val="24"/>
      <w:szCs w:val="24"/>
      <w:lang w:eastAsia="ru-RU"/>
    </w:rPr>
  </w:style>
  <w:style w:type="paragraph" w:styleId="1241">
    <w:name w:val="Style17"/>
    <w:basedOn w:val="968"/>
    <w:next w:val="1241"/>
    <w:link w:val="968"/>
    <w:uiPriority w:val="99"/>
    <w:pPr>
      <w:ind w:firstLine="691"/>
      <w:jc w:val="both"/>
      <w:spacing w:after="0" w:line="322" w:lineRule="exact"/>
      <w:widowControl w:val="off"/>
    </w:pPr>
    <w:rPr>
      <w:rFonts w:ascii="Times New Roman" w:hAnsi="Times New Roman" w:eastAsia="Times New Roman" w:cs="Times New Roman"/>
      <w:sz w:val="24"/>
      <w:szCs w:val="24"/>
      <w:lang w:eastAsia="ru-RU"/>
    </w:rPr>
  </w:style>
  <w:style w:type="paragraph" w:styleId="1242">
    <w:name w:val="Style71"/>
    <w:basedOn w:val="968"/>
    <w:next w:val="1242"/>
    <w:link w:val="968"/>
    <w:uiPriority w:val="99"/>
    <w:pPr>
      <w:jc w:val="center"/>
      <w:spacing w:after="0" w:line="297" w:lineRule="exact"/>
      <w:widowControl w:val="off"/>
    </w:pPr>
    <w:rPr>
      <w:rFonts w:ascii="Times New Roman" w:hAnsi="Times New Roman" w:eastAsia="Times New Roman" w:cs="Times New Roman"/>
      <w:sz w:val="24"/>
      <w:szCs w:val="24"/>
      <w:lang w:eastAsia="ru-RU"/>
    </w:rPr>
  </w:style>
  <w:style w:type="paragraph" w:styleId="1243">
    <w:name w:val="Style72"/>
    <w:basedOn w:val="968"/>
    <w:next w:val="1243"/>
    <w:link w:val="968"/>
    <w:uiPriority w:val="99"/>
    <w:pPr>
      <w:spacing w:after="0" w:line="321" w:lineRule="exact"/>
      <w:widowControl w:val="off"/>
    </w:pPr>
    <w:rPr>
      <w:rFonts w:ascii="Times New Roman" w:hAnsi="Times New Roman" w:eastAsia="Times New Roman" w:cs="Times New Roman"/>
      <w:sz w:val="24"/>
      <w:szCs w:val="24"/>
      <w:lang w:eastAsia="ru-RU"/>
    </w:rPr>
  </w:style>
  <w:style w:type="paragraph" w:styleId="1244">
    <w:name w:val="Style76"/>
    <w:basedOn w:val="968"/>
    <w:next w:val="1244"/>
    <w:link w:val="968"/>
    <w:uiPriority w:val="99"/>
    <w:pPr>
      <w:jc w:val="right"/>
      <w:spacing w:after="0" w:line="331" w:lineRule="exact"/>
      <w:widowControl w:val="off"/>
    </w:pPr>
    <w:rPr>
      <w:rFonts w:ascii="Times New Roman" w:hAnsi="Times New Roman" w:eastAsia="Times New Roman" w:cs="Times New Roman"/>
      <w:sz w:val="24"/>
      <w:szCs w:val="24"/>
      <w:lang w:eastAsia="ru-RU"/>
    </w:rPr>
  </w:style>
  <w:style w:type="paragraph" w:styleId="1245">
    <w:name w:val="Style80"/>
    <w:basedOn w:val="968"/>
    <w:next w:val="1245"/>
    <w:link w:val="968"/>
    <w:uiPriority w:val="99"/>
    <w:pPr>
      <w:ind w:firstLine="710"/>
      <w:spacing w:after="0" w:line="238" w:lineRule="exact"/>
      <w:widowControl w:val="off"/>
    </w:pPr>
    <w:rPr>
      <w:rFonts w:ascii="Times New Roman" w:hAnsi="Times New Roman" w:eastAsia="Times New Roman" w:cs="Times New Roman"/>
      <w:sz w:val="24"/>
      <w:szCs w:val="24"/>
      <w:lang w:eastAsia="ru-RU"/>
    </w:rPr>
  </w:style>
  <w:style w:type="paragraph" w:styleId="1246">
    <w:name w:val="Style82"/>
    <w:basedOn w:val="968"/>
    <w:next w:val="1246"/>
    <w:link w:val="968"/>
    <w:uiPriority w:val="99"/>
    <w:pPr>
      <w:spacing w:after="0" w:line="240" w:lineRule="auto"/>
      <w:widowControl w:val="off"/>
    </w:pPr>
    <w:rPr>
      <w:rFonts w:ascii="Times New Roman" w:hAnsi="Times New Roman" w:eastAsia="Times New Roman" w:cs="Times New Roman"/>
      <w:sz w:val="24"/>
      <w:szCs w:val="24"/>
      <w:lang w:eastAsia="ru-RU"/>
    </w:rPr>
  </w:style>
  <w:style w:type="paragraph" w:styleId="1247">
    <w:name w:val="Знак Знак Знак Знак"/>
    <w:basedOn w:val="968"/>
    <w:next w:val="1247"/>
    <w:link w:val="968"/>
    <w:pPr>
      <w:spacing w:after="160" w:line="240" w:lineRule="exact"/>
    </w:pPr>
    <w:rPr>
      <w:rFonts w:ascii="Times New Roman" w:hAnsi="Times New Roman" w:eastAsia="Calibri" w:cs="Times New Roman"/>
      <w:sz w:val="20"/>
      <w:szCs w:val="20"/>
      <w:lang w:eastAsia="zh-CN"/>
    </w:rPr>
  </w:style>
  <w:style w:type="paragraph" w:styleId="1248">
    <w:name w:val="Пункт"/>
    <w:basedOn w:val="968"/>
    <w:next w:val="1248"/>
    <w:link w:val="968"/>
    <w:pPr>
      <w:ind w:left="720" w:hanging="720"/>
      <w:jc w:val="both"/>
      <w:spacing w:after="0" w:line="360" w:lineRule="auto"/>
      <w:tabs>
        <w:tab w:val="num" w:pos="720" w:leader="none"/>
        <w:tab w:val="num" w:pos="2160" w:leader="none"/>
      </w:tabs>
    </w:pPr>
    <w:rPr>
      <w:rFonts w:ascii="Times New Roman" w:hAnsi="Times New Roman" w:eastAsia="Times New Roman" w:cs="Times New Roman"/>
      <w:sz w:val="28"/>
      <w:szCs w:val="28"/>
      <w:lang w:eastAsia="ru-RU"/>
    </w:rPr>
  </w:style>
  <w:style w:type="character" w:styleId="1249">
    <w:name w:val="Знак сноски"/>
    <w:next w:val="1249"/>
    <w:link w:val="968"/>
    <w:semiHidden/>
    <w:unhideWhenUsed/>
    <w:rPr>
      <w:rFonts w:ascii="Times New Roman" w:hAnsi="Times New Roman" w:cs="Times New Roman"/>
      <w:sz w:val="22"/>
      <w:szCs w:val="22"/>
      <w:vertAlign w:val="superscript"/>
    </w:rPr>
  </w:style>
  <w:style w:type="character" w:styleId="1250">
    <w:name w:val="Знак примечания"/>
    <w:next w:val="1250"/>
    <w:link w:val="968"/>
    <w:semiHidden/>
    <w:unhideWhenUsed/>
    <w:rPr>
      <w:sz w:val="16"/>
      <w:szCs w:val="16"/>
    </w:rPr>
  </w:style>
  <w:style w:type="character" w:styleId="1251">
    <w:name w:val="Номер страницы"/>
    <w:next w:val="1251"/>
    <w:link w:val="968"/>
    <w:unhideWhenUsed/>
    <w:rPr>
      <w:rFonts w:ascii="Times New Roman" w:hAnsi="Times New Roman" w:cs="Times New Roman"/>
    </w:rPr>
  </w:style>
  <w:style w:type="character" w:styleId="1252">
    <w:name w:val="Замещающий текст"/>
    <w:next w:val="1252"/>
    <w:link w:val="968"/>
    <w:uiPriority w:val="99"/>
    <w:semiHidden/>
    <w:rPr>
      <w:rFonts w:ascii="Times New Roman" w:hAnsi="Times New Roman" w:cs="Times New Roman"/>
      <w:color w:val="808080"/>
    </w:rPr>
  </w:style>
  <w:style w:type="character" w:styleId="1253">
    <w:name w:val="price_new"/>
    <w:next w:val="1253"/>
    <w:link w:val="968"/>
    <w:uiPriority w:val="99"/>
    <w:rPr>
      <w:rFonts w:ascii="Times New Roman" w:hAnsi="Times New Roman" w:cs="Times New Roman"/>
    </w:rPr>
  </w:style>
  <w:style w:type="character" w:styleId="1254">
    <w:name w:val="Font Style12"/>
    <w:next w:val="1254"/>
    <w:link w:val="968"/>
    <w:uiPriority w:val="99"/>
    <w:rPr>
      <w:rFonts w:ascii="Times New Roman" w:hAnsi="Times New Roman" w:cs="Times New Roman"/>
      <w:sz w:val="22"/>
      <w:szCs w:val="22"/>
    </w:rPr>
  </w:style>
  <w:style w:type="character" w:styleId="1255">
    <w:name w:val="product-spec-item__name-inner"/>
    <w:next w:val="1255"/>
    <w:link w:val="968"/>
    <w:uiPriority w:val="99"/>
    <w:rPr>
      <w:rFonts w:ascii="Times New Roman" w:hAnsi="Times New Roman" w:cs="Times New Roman"/>
    </w:rPr>
  </w:style>
  <w:style w:type="character" w:styleId="1256">
    <w:name w:val="product-spec-item__value-inner"/>
    <w:next w:val="1256"/>
    <w:link w:val="968"/>
    <w:uiPriority w:val="99"/>
    <w:rPr>
      <w:rFonts w:ascii="Times New Roman" w:hAnsi="Times New Roman" w:cs="Times New Roman"/>
    </w:rPr>
  </w:style>
  <w:style w:type="character" w:styleId="1257">
    <w:name w:val="Font Style13"/>
    <w:next w:val="1257"/>
    <w:link w:val="968"/>
    <w:uiPriority w:val="99"/>
    <w:rPr>
      <w:rFonts w:ascii="Times New Roman" w:hAnsi="Times New Roman" w:cs="Times New Roman"/>
      <w:sz w:val="22"/>
      <w:szCs w:val="22"/>
    </w:rPr>
  </w:style>
  <w:style w:type="character" w:styleId="1258">
    <w:name w:val="Основной шрифт"/>
    <w:next w:val="1258"/>
    <w:link w:val="968"/>
    <w:semiHidden/>
  </w:style>
  <w:style w:type="character" w:styleId="1259">
    <w:name w:val="apple-style-span"/>
    <w:basedOn w:val="978"/>
    <w:next w:val="1259"/>
    <w:link w:val="968"/>
  </w:style>
  <w:style w:type="character" w:styleId="1260">
    <w:name w:val="dfaq"/>
    <w:basedOn w:val="978"/>
    <w:next w:val="1260"/>
    <w:link w:val="968"/>
  </w:style>
  <w:style w:type="character" w:styleId="1261">
    <w:name w:val="apple-converted-space"/>
    <w:basedOn w:val="978"/>
    <w:next w:val="1261"/>
    <w:link w:val="968"/>
  </w:style>
  <w:style w:type="character" w:styleId="1262">
    <w:name w:val="bold"/>
    <w:basedOn w:val="978"/>
    <w:next w:val="1262"/>
    <w:link w:val="968"/>
  </w:style>
  <w:style w:type="paragraph" w:styleId="1263">
    <w:name w:val="z-Начало формы"/>
    <w:basedOn w:val="968"/>
    <w:next w:val="968"/>
    <w:link w:val="1264"/>
    <w:hidden/>
    <w:semiHidden/>
    <w:unhideWhenUsed/>
    <w:pPr>
      <w:jc w:val="center"/>
      <w:spacing w:after="0" w:line="240" w:lineRule="auto"/>
      <w:pBdr>
        <w:bottom w:val="single" w:color="000000" w:sz="6" w:space="1"/>
      </w:pBdr>
    </w:pPr>
    <w:rPr>
      <w:rFonts w:ascii="Arial" w:hAnsi="Arial" w:eastAsia="Times New Roman"/>
      <w:vanish/>
      <w:sz w:val="16"/>
      <w:szCs w:val="16"/>
      <w:lang w:val="en-US" w:eastAsia="ru-RU"/>
    </w:rPr>
  </w:style>
  <w:style w:type="character" w:styleId="1264">
    <w:name w:val="z-Начало формы Знак"/>
    <w:next w:val="1264"/>
    <w:link w:val="1263"/>
    <w:semiHidden/>
    <w:rPr>
      <w:rFonts w:ascii="Arial" w:hAnsi="Arial" w:eastAsia="Times New Roman" w:cs="Arial"/>
      <w:vanish/>
      <w:sz w:val="16"/>
      <w:szCs w:val="16"/>
      <w:lang w:eastAsia="ru-RU"/>
    </w:rPr>
  </w:style>
  <w:style w:type="paragraph" w:styleId="1265">
    <w:name w:val="z-Конец формы"/>
    <w:basedOn w:val="968"/>
    <w:next w:val="968"/>
    <w:link w:val="1266"/>
    <w:hidden/>
    <w:semiHidden/>
    <w:unhideWhenUsed/>
    <w:pPr>
      <w:jc w:val="center"/>
      <w:spacing w:after="0" w:line="240" w:lineRule="auto"/>
      <w:pBdr>
        <w:top w:val="single" w:color="000000" w:sz="6" w:space="1"/>
      </w:pBdr>
    </w:pPr>
    <w:rPr>
      <w:rFonts w:ascii="Arial" w:hAnsi="Arial" w:eastAsia="Times New Roman"/>
      <w:vanish/>
      <w:sz w:val="16"/>
      <w:szCs w:val="16"/>
      <w:lang w:val="en-US" w:eastAsia="ru-RU"/>
    </w:rPr>
  </w:style>
  <w:style w:type="character" w:styleId="1266">
    <w:name w:val="z-Конец формы Знак"/>
    <w:next w:val="1266"/>
    <w:link w:val="1265"/>
    <w:semiHidden/>
    <w:rPr>
      <w:rFonts w:ascii="Arial" w:hAnsi="Arial" w:eastAsia="Times New Roman" w:cs="Arial"/>
      <w:vanish/>
      <w:sz w:val="16"/>
      <w:szCs w:val="16"/>
      <w:lang w:eastAsia="ru-RU"/>
    </w:rPr>
  </w:style>
  <w:style w:type="character" w:styleId="1267">
    <w:name w:val="color003366"/>
    <w:basedOn w:val="978"/>
    <w:next w:val="1267"/>
    <w:link w:val="968"/>
  </w:style>
  <w:style w:type="character" w:styleId="1268">
    <w:name w:val="themebody"/>
    <w:basedOn w:val="978"/>
    <w:next w:val="1268"/>
    <w:link w:val="968"/>
  </w:style>
  <w:style w:type="character" w:styleId="1269">
    <w:name w:val="Знак Знак19"/>
    <w:next w:val="1269"/>
    <w:link w:val="968"/>
    <w:rPr>
      <w:b/>
      <w:sz w:val="36"/>
    </w:rPr>
  </w:style>
  <w:style w:type="character" w:styleId="1270">
    <w:name w:val="Знак Знак18"/>
    <w:next w:val="1270"/>
    <w:link w:val="968"/>
    <w:rPr>
      <w:b/>
      <w:bCs/>
      <w:sz w:val="24"/>
      <w:szCs w:val="24"/>
    </w:rPr>
  </w:style>
  <w:style w:type="character" w:styleId="1271">
    <w:name w:val="Font Style14"/>
    <w:next w:val="1271"/>
    <w:link w:val="968"/>
    <w:uiPriority w:val="99"/>
    <w:rPr>
      <w:rFonts w:ascii="Times New Roman" w:hAnsi="Times New Roman" w:cs="Times New Roman"/>
      <w:sz w:val="22"/>
      <w:szCs w:val="22"/>
    </w:rPr>
  </w:style>
  <w:style w:type="character" w:styleId="1272">
    <w:name w:val="Header Char,Linie Char,sl_header Char"/>
    <w:next w:val="1272"/>
    <w:link w:val="968"/>
    <w:uiPriority w:val="99"/>
    <w:semiHidden/>
    <w:rPr>
      <w:rFonts w:ascii="Times New Roman" w:hAnsi="Times New Roman" w:cs="Times New Roman"/>
      <w:sz w:val="24"/>
      <w:lang w:eastAsia="en-US"/>
    </w:rPr>
  </w:style>
  <w:style w:type="character" w:styleId="1273">
    <w:name w:val="Font Style18"/>
    <w:next w:val="1273"/>
    <w:link w:val="968"/>
    <w:rPr>
      <w:rFonts w:ascii="Times New Roman" w:hAnsi="Times New Roman" w:cs="Times New Roman"/>
      <w:sz w:val="18"/>
      <w:szCs w:val="18"/>
    </w:rPr>
  </w:style>
  <w:style w:type="character" w:styleId="1274">
    <w:name w:val="Font Style19"/>
    <w:next w:val="1274"/>
    <w:link w:val="968"/>
    <w:rPr>
      <w:rFonts w:ascii="Times New Roman" w:hAnsi="Times New Roman" w:cs="Times New Roman"/>
      <w:b/>
      <w:bCs/>
      <w:sz w:val="22"/>
      <w:szCs w:val="22"/>
    </w:rPr>
  </w:style>
  <w:style w:type="character" w:styleId="1275">
    <w:name w:val="Font Style20"/>
    <w:next w:val="1275"/>
    <w:link w:val="968"/>
    <w:rPr>
      <w:rFonts w:ascii="Times New Roman" w:hAnsi="Times New Roman" w:cs="Times New Roman"/>
      <w:sz w:val="22"/>
      <w:szCs w:val="22"/>
    </w:rPr>
  </w:style>
  <w:style w:type="character" w:styleId="1276">
    <w:name w:val="Font Style21"/>
    <w:next w:val="1276"/>
    <w:link w:val="968"/>
    <w:rPr>
      <w:rFonts w:ascii="Times New Roman" w:hAnsi="Times New Roman" w:cs="Times New Roman"/>
      <w:i/>
      <w:iCs/>
      <w:sz w:val="22"/>
      <w:szCs w:val="22"/>
    </w:rPr>
  </w:style>
  <w:style w:type="character" w:styleId="1277">
    <w:name w:val="Font Style22"/>
    <w:next w:val="1277"/>
    <w:link w:val="968"/>
    <w:rPr>
      <w:rFonts w:ascii="Times New Roman" w:hAnsi="Times New Roman" w:cs="Times New Roman"/>
      <w:b/>
      <w:bCs/>
      <w:i/>
      <w:iCs/>
      <w:sz w:val="22"/>
      <w:szCs w:val="22"/>
    </w:rPr>
  </w:style>
  <w:style w:type="character" w:styleId="1278">
    <w:name w:val="Знак Знак6"/>
    <w:next w:val="1278"/>
    <w:link w:val="968"/>
    <w:rPr>
      <w:rFonts w:ascii="Arial" w:hAnsi="Arial" w:cs="Arial"/>
      <w:sz w:val="18"/>
      <w:szCs w:val="18"/>
      <w:lang w:val="ru-RU" w:eastAsia="ru-RU" w:bidi="ar-SA"/>
    </w:rPr>
  </w:style>
  <w:style w:type="character" w:styleId="1279">
    <w:name w:val="st1"/>
    <w:basedOn w:val="978"/>
    <w:next w:val="1279"/>
    <w:link w:val="968"/>
  </w:style>
  <w:style w:type="character" w:styleId="1280">
    <w:name w:val="f"/>
    <w:next w:val="1280"/>
    <w:link w:val="968"/>
  </w:style>
  <w:style w:type="character" w:styleId="1281">
    <w:name w:val="r"/>
    <w:next w:val="1281"/>
    <w:link w:val="968"/>
  </w:style>
  <w:style w:type="character" w:styleId="1282">
    <w:name w:val="Font Style140"/>
    <w:next w:val="1282"/>
    <w:link w:val="968"/>
    <w:uiPriority w:val="99"/>
    <w:rPr>
      <w:rFonts w:ascii="Times New Roman" w:hAnsi="Times New Roman" w:cs="Times New Roman"/>
      <w:b/>
      <w:bCs/>
      <w:sz w:val="26"/>
      <w:szCs w:val="26"/>
    </w:rPr>
  </w:style>
  <w:style w:type="character" w:styleId="1283">
    <w:name w:val="Font Style151"/>
    <w:next w:val="1283"/>
    <w:link w:val="968"/>
    <w:uiPriority w:val="99"/>
    <w:rPr>
      <w:rFonts w:ascii="Times New Roman" w:hAnsi="Times New Roman" w:cs="Times New Roman"/>
      <w:smallCaps/>
      <w:sz w:val="26"/>
      <w:szCs w:val="26"/>
    </w:rPr>
  </w:style>
  <w:style w:type="character" w:styleId="1284">
    <w:name w:val="Font Style152"/>
    <w:next w:val="1284"/>
    <w:link w:val="968"/>
    <w:uiPriority w:val="99"/>
    <w:rPr>
      <w:rFonts w:ascii="Times New Roman" w:hAnsi="Times New Roman" w:cs="Times New Roman"/>
      <w:b/>
      <w:bCs/>
      <w:smallCaps/>
      <w:spacing w:val="30"/>
      <w:sz w:val="26"/>
      <w:szCs w:val="26"/>
    </w:rPr>
  </w:style>
  <w:style w:type="character" w:styleId="1285">
    <w:name w:val="Font Style153"/>
    <w:next w:val="1285"/>
    <w:link w:val="968"/>
    <w:uiPriority w:val="99"/>
    <w:rPr>
      <w:rFonts w:ascii="Times New Roman" w:hAnsi="Times New Roman" w:cs="Times New Roman"/>
      <w:sz w:val="20"/>
      <w:szCs w:val="20"/>
    </w:rPr>
  </w:style>
  <w:style w:type="character" w:styleId="1286">
    <w:name w:val="Font Style159"/>
    <w:next w:val="1286"/>
    <w:link w:val="968"/>
    <w:uiPriority w:val="99"/>
    <w:rPr>
      <w:rFonts w:ascii="Times New Roman" w:hAnsi="Times New Roman" w:cs="Times New Roman"/>
      <w:b/>
      <w:bCs/>
      <w:sz w:val="16"/>
      <w:szCs w:val="16"/>
    </w:rPr>
  </w:style>
  <w:style w:type="character" w:styleId="1287">
    <w:name w:val="Font Style181"/>
    <w:next w:val="1287"/>
    <w:link w:val="968"/>
    <w:uiPriority w:val="99"/>
    <w:rPr>
      <w:rFonts w:ascii="Times New Roman" w:hAnsi="Times New Roman" w:cs="Times New Roman"/>
      <w:sz w:val="22"/>
      <w:szCs w:val="22"/>
    </w:rPr>
  </w:style>
  <w:style w:type="character" w:styleId="1288">
    <w:name w:val="Font Style182"/>
    <w:next w:val="1288"/>
    <w:link w:val="968"/>
    <w:uiPriority w:val="99"/>
    <w:rPr>
      <w:rFonts w:ascii="Times New Roman" w:hAnsi="Times New Roman" w:cs="Times New Roman"/>
      <w:sz w:val="26"/>
      <w:szCs w:val="26"/>
    </w:rPr>
  </w:style>
  <w:style w:type="character" w:styleId="1289">
    <w:name w:val="blk"/>
    <w:basedOn w:val="978"/>
    <w:next w:val="1289"/>
    <w:link w:val="968"/>
  </w:style>
  <w:style w:type="character" w:styleId="1290">
    <w:name w:val="Font Style11"/>
    <w:next w:val="1290"/>
    <w:link w:val="968"/>
    <w:uiPriority w:val="99"/>
    <w:rPr>
      <w:rFonts w:ascii="Times New Roman" w:hAnsi="Times New Roman" w:cs="Times New Roman"/>
      <w:sz w:val="20"/>
      <w:szCs w:val="20"/>
    </w:rPr>
  </w:style>
  <w:style w:type="table" w:styleId="1291">
    <w:name w:val="Сетка таблицы"/>
    <w:basedOn w:val="979"/>
    <w:next w:val="1291"/>
    <w:link w:val="968"/>
    <w:pPr>
      <w:spacing w:after="0" w:line="240" w:lineRule="auto"/>
    </w:pPr>
    <w:rPr>
      <w:rFonts w:ascii="Times New Roman" w:hAnsi="Times New Roman" w:eastAsia="Times New Roman" w:cs="Times New Roman"/>
      <w:sz w:val="20"/>
      <w:szCs w:val="20"/>
    </w:rPr>
    <w:tblPr/>
  </w:style>
  <w:style w:type="paragraph" w:styleId="1292">
    <w:name w:val="Подпункт"/>
    <w:basedOn w:val="1248"/>
    <w:next w:val="1292"/>
    <w:link w:val="968"/>
    <w:pPr>
      <w:tabs>
        <w:tab w:val="clear" w:pos="2160" w:leader="none"/>
      </w:tabs>
    </w:pPr>
  </w:style>
  <w:style w:type="numbering" w:styleId="1293">
    <w:name w:val="Список 41"/>
    <w:next w:val="1293"/>
    <w:link w:val="968"/>
    <w:pPr>
      <w:numPr>
        <w:ilvl w:val="0"/>
        <w:numId w:val="23"/>
      </w:numPr>
    </w:pPr>
  </w:style>
  <w:style w:type="numbering" w:styleId="1294">
    <w:name w:val="List 12"/>
    <w:next w:val="1294"/>
    <w:link w:val="968"/>
  </w:style>
  <w:style w:type="numbering" w:styleId="1295">
    <w:name w:val="Список 31"/>
    <w:next w:val="1295"/>
    <w:link w:val="968"/>
  </w:style>
  <w:style w:type="numbering" w:styleId="1296">
    <w:name w:val="List 11"/>
    <w:next w:val="1296"/>
    <w:link w:val="968"/>
  </w:style>
  <w:style w:type="numbering" w:styleId="1297">
    <w:name w:val="Список 51"/>
    <w:next w:val="1297"/>
    <w:link w:val="968"/>
  </w:style>
  <w:style w:type="character" w:styleId="1298">
    <w:name w:val="Font Style16"/>
    <w:next w:val="1298"/>
    <w:link w:val="968"/>
    <w:uiPriority w:val="99"/>
    <w:rPr>
      <w:rFonts w:ascii="Times New Roman" w:hAnsi="Times New Roman" w:cs="Times New Roman"/>
      <w:sz w:val="20"/>
      <w:szCs w:val="20"/>
      <w:lang w:val="en-US" w:eastAsia="en-US"/>
    </w:rPr>
  </w:style>
  <w:style w:type="paragraph" w:styleId="1299">
    <w:name w:val="Style25"/>
    <w:basedOn w:val="968"/>
    <w:next w:val="1299"/>
    <w:link w:val="968"/>
    <w:uiPriority w:val="99"/>
    <w:pPr>
      <w:ind w:hanging="346"/>
      <w:jc w:val="both"/>
      <w:spacing w:after="0" w:line="274" w:lineRule="exact"/>
      <w:widowControl w:val="off"/>
    </w:pPr>
    <w:rPr>
      <w:rFonts w:ascii="Times New Roman" w:hAnsi="Times New Roman" w:eastAsia="Calibri" w:cs="Times New Roman"/>
      <w:sz w:val="24"/>
      <w:szCs w:val="24"/>
      <w:lang w:eastAsia="ru-RU"/>
    </w:rPr>
  </w:style>
  <w:style w:type="character" w:styleId="1300">
    <w:name w:val="Абзац списка Знак"/>
    <w:next w:val="1300"/>
    <w:link w:val="1053"/>
    <w:uiPriority w:val="34"/>
    <w:rPr>
      <w:rFonts w:ascii="Times New Roman" w:hAnsi="Times New Roman" w:eastAsia="Times New Roman" w:cs="Times New Roman"/>
      <w:sz w:val="24"/>
      <w:szCs w:val="24"/>
      <w:lang w:eastAsia="ru-RU"/>
    </w:rPr>
  </w:style>
  <w:style w:type="numbering" w:styleId="1301">
    <w:name w:val="Нет списка11"/>
    <w:next w:val="980"/>
    <w:link w:val="968"/>
    <w:uiPriority w:val="99"/>
    <w:semiHidden/>
    <w:unhideWhenUsed/>
  </w:style>
  <w:style w:type="numbering" w:styleId="1302">
    <w:name w:val="Список 411"/>
    <w:next w:val="1302"/>
    <w:link w:val="968"/>
    <w:pPr>
      <w:numPr>
        <w:ilvl w:val="0"/>
        <w:numId w:val="24"/>
      </w:numPr>
    </w:pPr>
  </w:style>
  <w:style w:type="numbering" w:styleId="1303">
    <w:name w:val="List 121"/>
    <w:next w:val="1303"/>
    <w:link w:val="968"/>
    <w:pPr>
      <w:numPr>
        <w:ilvl w:val="0"/>
        <w:numId w:val="25"/>
      </w:numPr>
    </w:pPr>
  </w:style>
  <w:style w:type="numbering" w:styleId="1304">
    <w:name w:val="Список 311"/>
    <w:next w:val="1304"/>
    <w:link w:val="968"/>
    <w:pPr>
      <w:numPr>
        <w:ilvl w:val="0"/>
        <w:numId w:val="26"/>
      </w:numPr>
    </w:pPr>
  </w:style>
  <w:style w:type="numbering" w:styleId="1305">
    <w:name w:val="List 111"/>
    <w:next w:val="1305"/>
    <w:link w:val="968"/>
    <w:pPr>
      <w:numPr>
        <w:ilvl w:val="0"/>
        <w:numId w:val="27"/>
      </w:numPr>
    </w:pPr>
  </w:style>
  <w:style w:type="numbering" w:styleId="1306">
    <w:name w:val="Список 511"/>
    <w:next w:val="1306"/>
    <w:link w:val="968"/>
    <w:pPr>
      <w:numPr>
        <w:ilvl w:val="0"/>
        <w:numId w:val="28"/>
      </w:numPr>
    </w:pPr>
  </w:style>
  <w:style w:type="numbering" w:styleId="1307">
    <w:name w:val="Нет списка2"/>
    <w:next w:val="980"/>
    <w:link w:val="968"/>
    <w:semiHidden/>
    <w:unhideWhenUsed/>
  </w:style>
  <w:style w:type="paragraph" w:styleId="1308">
    <w:name w:val="pboth"/>
    <w:basedOn w:val="968"/>
    <w:next w:val="1308"/>
    <w:link w:val="968"/>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309">
    <w:name w:val="Сетка таблицы1"/>
    <w:basedOn w:val="979"/>
    <w:next w:val="1291"/>
    <w:link w:val="968"/>
    <w:uiPriority w:val="59"/>
    <w:pPr>
      <w:spacing w:after="0" w:line="240" w:lineRule="auto"/>
    </w:pPr>
    <w:rPr>
      <w:rFonts w:ascii="Times New Roman" w:hAnsi="Calibri" w:eastAsia="Times New Roman" w:cs="Times New Roman"/>
      <w:lang w:eastAsia="ru-RU"/>
    </w:rPr>
    <w:tblPr/>
  </w:style>
  <w:style w:type="numbering" w:styleId="1310">
    <w:name w:val="Нет списка3"/>
    <w:next w:val="980"/>
    <w:link w:val="968"/>
    <w:uiPriority w:val="99"/>
    <w:semiHidden/>
    <w:unhideWhenUsed/>
  </w:style>
  <w:style w:type="paragraph" w:styleId="1311">
    <w:name w:val="font7"/>
    <w:basedOn w:val="968"/>
    <w:next w:val="1311"/>
    <w:link w:val="968"/>
    <w:pPr>
      <w:spacing w:before="100" w:beforeAutospacing="1" w:after="100" w:afterAutospacing="1" w:line="240" w:lineRule="auto"/>
    </w:pPr>
    <w:rPr>
      <w:rFonts w:ascii="Arial" w:hAnsi="Arial" w:eastAsia="Times New Roman" w:cs="Arial"/>
      <w:i/>
      <w:iCs/>
      <w:sz w:val="12"/>
      <w:szCs w:val="12"/>
      <w:lang w:eastAsia="ru-RU"/>
    </w:rPr>
  </w:style>
  <w:style w:type="numbering" w:styleId="1312">
    <w:name w:val="Нет списка4"/>
    <w:next w:val="980"/>
    <w:link w:val="968"/>
    <w:uiPriority w:val="99"/>
    <w:semiHidden/>
    <w:unhideWhenUsed/>
  </w:style>
  <w:style w:type="table" w:styleId="1313">
    <w:name w:val="Сетка таблицы2"/>
    <w:basedOn w:val="979"/>
    <w:next w:val="1291"/>
    <w:link w:val="968"/>
    <w:uiPriority w:val="39"/>
    <w:pPr>
      <w:spacing w:after="0" w:line="240" w:lineRule="auto"/>
    </w:pPr>
    <w:rPr>
      <w:rFonts w:eastAsia="Times New Roman" w:cs="Times New Roman"/>
      <w:lang w:eastAsia="ru-RU"/>
    </w:rPr>
    <w:tblPr/>
  </w:style>
  <w:style w:type="numbering" w:styleId="1314">
    <w:name w:val="Нет списка5"/>
    <w:next w:val="980"/>
    <w:link w:val="968"/>
    <w:uiPriority w:val="99"/>
    <w:semiHidden/>
  </w:style>
  <w:style w:type="table" w:styleId="1315">
    <w:name w:val="Сетка таблицы3"/>
    <w:basedOn w:val="979"/>
    <w:next w:val="1291"/>
    <w:link w:val="968"/>
    <w:pPr>
      <w:spacing w:after="0" w:line="240" w:lineRule="auto"/>
    </w:pPr>
    <w:rPr>
      <w:rFonts w:ascii="Times New Roman" w:hAnsi="Times New Roman" w:eastAsia="Times New Roman" w:cs="Times New Roman"/>
      <w:sz w:val="20"/>
      <w:szCs w:val="20"/>
      <w:lang w:eastAsia="ru-RU"/>
    </w:rPr>
    <w:tblPr/>
  </w:style>
  <w:style w:type="paragraph" w:styleId="1316">
    <w:name w:val="Знак Знак Знак Знак1"/>
    <w:basedOn w:val="968"/>
    <w:next w:val="1316"/>
    <w:link w:val="968"/>
    <w:pPr>
      <w:spacing w:after="160" w:line="240" w:lineRule="exact"/>
    </w:pPr>
    <w:rPr>
      <w:rFonts w:ascii="Times New Roman" w:hAnsi="Times New Roman" w:eastAsia="Calibri" w:cs="Times New Roman"/>
      <w:sz w:val="20"/>
      <w:szCs w:val="20"/>
      <w:lang w:eastAsia="zh-CN"/>
    </w:rPr>
  </w:style>
  <w:style w:type="paragraph" w:styleId="1317">
    <w:name w:val="Стандартный HTML"/>
    <w:basedOn w:val="968"/>
    <w:next w:val="1317"/>
    <w:link w:val="1318"/>
    <w:uiPriority w:val="99"/>
    <w:unhideWhenUsed/>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z w:val="20"/>
      <w:szCs w:val="20"/>
      <w:lang w:val="en-US" w:eastAsia="ru-RU"/>
    </w:rPr>
  </w:style>
  <w:style w:type="character" w:styleId="1318">
    <w:name w:val="Стандартный HTML Знак"/>
    <w:next w:val="1318"/>
    <w:link w:val="1317"/>
    <w:uiPriority w:val="99"/>
    <w:rPr>
      <w:rFonts w:ascii="Courier New" w:hAnsi="Courier New" w:eastAsia="Times New Roman" w:cs="Courier New"/>
      <w:sz w:val="20"/>
      <w:szCs w:val="20"/>
      <w:lang w:eastAsia="ru-RU"/>
    </w:rPr>
  </w:style>
  <w:style w:type="paragraph" w:styleId="1319">
    <w:name w:val="pcenter"/>
    <w:basedOn w:val="968"/>
    <w:next w:val="1319"/>
    <w:link w:val="968"/>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320">
    <w:name w:val="pright"/>
    <w:basedOn w:val="968"/>
    <w:next w:val="1320"/>
    <w:link w:val="968"/>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321">
    <w:name w:val="p_level_1"/>
    <w:basedOn w:val="968"/>
    <w:next w:val="1321"/>
    <w:link w:val="968"/>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1322">
    <w:name w:val="b-share"/>
    <w:basedOn w:val="978"/>
    <w:next w:val="1322"/>
    <w:link w:val="968"/>
  </w:style>
  <w:style w:type="character" w:styleId="1323">
    <w:name w:val="b-share-icon"/>
    <w:basedOn w:val="978"/>
    <w:next w:val="1323"/>
    <w:link w:val="968"/>
  </w:style>
  <w:style w:type="character" w:styleId="1324">
    <w:name w:val="td-content"/>
    <w:basedOn w:val="978"/>
    <w:next w:val="1324"/>
    <w:link w:val="968"/>
  </w:style>
  <w:style w:type="table" w:styleId="1325">
    <w:name w:val="Сетка таблицы4"/>
    <w:basedOn w:val="979"/>
    <w:next w:val="1291"/>
    <w:link w:val="968"/>
    <w:pPr>
      <w:spacing w:after="0" w:line="240" w:lineRule="auto"/>
    </w:pPr>
    <w:tblPr/>
  </w:style>
  <w:style w:type="table" w:styleId="1326">
    <w:name w:val="Сетка таблицы5"/>
    <w:basedOn w:val="979"/>
    <w:next w:val="1291"/>
    <w:link w:val="968"/>
    <w:pPr>
      <w:spacing w:after="0" w:line="240" w:lineRule="auto"/>
    </w:pPr>
    <w:rPr>
      <w:rFonts w:ascii="Times New Roman" w:hAnsi="Times New Roman" w:eastAsia="Times New Roman" w:cs="Times New Roman"/>
      <w:lang w:eastAsia="ru-RU"/>
    </w:rPr>
    <w:tblPr/>
  </w:style>
  <w:style w:type="table" w:styleId="1327">
    <w:name w:val="Сетка таблицы6"/>
    <w:basedOn w:val="979"/>
    <w:next w:val="1291"/>
    <w:link w:val="968"/>
    <w:pPr>
      <w:spacing w:after="0" w:line="240" w:lineRule="auto"/>
    </w:pPr>
    <w:rPr>
      <w:rFonts w:ascii="Times New Roman" w:hAnsi="Times New Roman" w:eastAsia="Times New Roman" w:cs="Times New Roman"/>
      <w:lang w:eastAsia="ru-RU"/>
    </w:rPr>
    <w:tblPr/>
  </w:style>
  <w:style w:type="numbering" w:styleId="1328">
    <w:name w:val="Нет списка6"/>
    <w:next w:val="980"/>
    <w:link w:val="968"/>
    <w:uiPriority w:val="99"/>
    <w:semiHidden/>
    <w:unhideWhenUsed/>
  </w:style>
  <w:style w:type="character" w:styleId="1329">
    <w:name w:val="resultitem"/>
    <w:basedOn w:val="978"/>
    <w:next w:val="1329"/>
    <w:link w:val="968"/>
  </w:style>
  <w:style w:type="table" w:styleId="1330">
    <w:name w:val="Table Normal2"/>
    <w:next w:val="1330"/>
    <w:link w:val="968"/>
    <w:rPr>
      <w:rFonts w:ascii="Times New Roman" w:hAnsi="Times New Roman" w:eastAsia="Arial Unicode MS"/>
      <w:lang w:val="ru-RU" w:eastAsia="en-US" w:bidi="ar-SA"/>
    </w:rPr>
    <w:tblPr/>
  </w:style>
  <w:style w:type="numbering" w:styleId="1331">
    <w:name w:val="Нет списка7"/>
    <w:next w:val="980"/>
    <w:link w:val="968"/>
    <w:uiPriority w:val="99"/>
    <w:semiHidden/>
    <w:unhideWhenUsed/>
  </w:style>
  <w:style w:type="character" w:styleId="1332">
    <w:name w:val="Обычный (веб) Знак"/>
    <w:next w:val="1332"/>
    <w:link w:val="996"/>
    <w:uiPriority w:val="99"/>
    <w:rPr>
      <w:rFonts w:ascii="Times New Roman" w:hAnsi="Times New Roman" w:eastAsia="Times New Roman"/>
      <w:sz w:val="24"/>
      <w:szCs w:val="24"/>
    </w:rPr>
  </w:style>
  <w:style w:type="table" w:styleId="1333">
    <w:name w:val="Сетка таблицы7"/>
    <w:basedOn w:val="979"/>
    <w:next w:val="1291"/>
    <w:link w:val="968"/>
    <w:uiPriority w:val="59"/>
    <w:pPr>
      <w:ind w:firstLine="709"/>
      <w:jc w:val="both"/>
    </w:pPr>
    <w:rPr>
      <w:rFonts w:ascii="Times New Roman" w:hAnsi="Times New Roman" w:eastAsia="Calibri"/>
      <w:sz w:val="28"/>
      <w:szCs w:val="28"/>
      <w:lang w:eastAsia="en-US"/>
    </w:rPr>
    <w:tblPr/>
  </w:style>
  <w:style w:type="table" w:styleId="1334">
    <w:name w:val="Светлая заливка"/>
    <w:basedOn w:val="979"/>
    <w:next w:val="1334"/>
    <w:link w:val="968"/>
    <w:uiPriority w:val="60"/>
    <w:rPr>
      <w:color w:val="000000"/>
    </w:rPr>
    <w:tblPr/>
  </w:style>
  <w:style w:type="table" w:styleId="1335">
    <w:name w:val="Сетка таблицы8"/>
    <w:basedOn w:val="979"/>
    <w:next w:val="1291"/>
    <w:link w:val="968"/>
    <w:uiPriority w:val="59"/>
    <w:pPr>
      <w:ind w:firstLine="709"/>
      <w:jc w:val="both"/>
    </w:pPr>
    <w:rPr>
      <w:rFonts w:ascii="Times New Roman" w:hAnsi="Times New Roman" w:eastAsia="Calibri"/>
      <w:sz w:val="28"/>
      <w:szCs w:val="28"/>
      <w:lang w:eastAsia="en-US"/>
    </w:rPr>
    <w:tblPr/>
  </w:style>
  <w:style w:type="table" w:styleId="1336">
    <w:name w:val="Сетка таблицы24"/>
    <w:basedOn w:val="979"/>
    <w:next w:val="1291"/>
    <w:link w:val="968"/>
    <w:uiPriority w:val="59"/>
    <w:rPr>
      <w:sz w:val="22"/>
      <w:szCs w:val="22"/>
      <w:lang w:eastAsia="en-US"/>
    </w:rPr>
    <w:tblPr/>
  </w:style>
  <w:style w:type="character" w:styleId="1337" w:default="1">
    <w:name w:val="Default Paragraph Font"/>
    <w:uiPriority w:val="1"/>
    <w:semiHidden/>
    <w:unhideWhenUsed/>
  </w:style>
  <w:style w:type="numbering" w:styleId="1338" w:default="1">
    <w:name w:val="No List"/>
    <w:uiPriority w:val="99"/>
    <w:semiHidden/>
    <w:unhideWhenUsed/>
  </w:style>
  <w:style w:type="paragraph" w:styleId="1339" w:customStyle="1">
    <w:name w:val="Body text (3)"/>
    <w:pPr>
      <w:contextualSpacing w:val="0"/>
      <w:ind w:left="0" w:right="0" w:firstLine="0"/>
      <w:jc w:val="both"/>
      <w:keepLines w:val="0"/>
      <w:keepNext w:val="0"/>
      <w:pageBreakBefore w:val="0"/>
      <w:spacing w:before="600" w:beforeAutospacing="0" w:after="0" w:afterAutospacing="0" w:line="413"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heme="minorHAnsi" w:hAnsiTheme="minorHAnsi" w:eastAsiaTheme="minorHAnsi" w:cstheme="minorBidi"/>
      <w:b w:val="0"/>
      <w:bCs w:val="0"/>
      <w:i w:val="0"/>
      <w:iCs w:val="0"/>
      <w:caps w:val="0"/>
      <w:smallCaps w:val="0"/>
      <w:strike w:val="0"/>
      <w:vanish w:val="0"/>
      <w:color w:val="auto"/>
      <w:spacing w:val="0"/>
      <w:position w:val="0"/>
      <w:sz w:val="27"/>
      <w:szCs w:val="27"/>
      <w:highlight w:val="none"/>
      <w:u w:val="none"/>
      <w:vertAlign w:val="baseline"/>
      <w:rtl w:val="0"/>
      <w:cs w:val="0"/>
      <w:lang w:val="ru-RU" w:eastAsia="en-US" w:bidi="ar-SA"/>
      <w14:ligatures w14:val="none"/>
    </w:rPr>
  </w:style>
  <w:style w:type="paragraph" w:styleId="1340" w:customStyle="1">
    <w:name w:val="Body text (110)"/>
    <w:pPr>
      <w:contextualSpacing w:val="0"/>
      <w:ind w:left="0" w:right="0" w:firstLine="0"/>
      <w:jc w:val="right"/>
      <w:keepLines w:val="0"/>
      <w:keepNext w:val="0"/>
      <w:pageBreakBefore w:val="0"/>
      <w:spacing w:before="0" w:beforeAutospacing="0" w:after="0" w:afterAutospacing="0" w:line="0" w:lineRule="atLeas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heme="minorHAnsi" w:hAnsiTheme="minorHAnsi" w:eastAsiaTheme="minorHAnsi" w:cstheme="minorBidi"/>
      <w:b w:val="0"/>
      <w:bCs w:val="0"/>
      <w:i w:val="0"/>
      <w:iCs w:val="0"/>
      <w:caps w:val="0"/>
      <w:smallCaps w:val="0"/>
      <w:strike w:val="0"/>
      <w:vanish w:val="0"/>
      <w:color w:val="auto"/>
      <w:spacing w:val="0"/>
      <w:position w:val="0"/>
      <w:sz w:val="23"/>
      <w:szCs w:val="23"/>
      <w:highlight w:val="none"/>
      <w:u w:val="none"/>
      <w:vertAlign w:val="baseline"/>
      <w:rtl w:val="0"/>
      <w:cs w:val="0"/>
      <w:lang w:val="ru-RU" w:eastAsia="en-US" w:bidi="ar-SA"/>
      <w14:ligatures w14:val="none"/>
    </w:rPr>
  </w:style>
  <w:style w:type="paragraph" w:styleId="1341" w:customStyle="1">
    <w:name w:val="Body text (147)"/>
    <w:pPr>
      <w:contextualSpacing w:val="0"/>
      <w:ind w:left="0" w:right="0" w:firstLine="0"/>
      <w:jc w:val="left"/>
      <w:keepLines w:val="0"/>
      <w:keepNext w:val="0"/>
      <w:pageBreakBefore w:val="0"/>
      <w:spacing w:before="0" w:beforeAutospacing="0" w:after="0" w:afterAutospacing="0" w:line="0" w:lineRule="atLeas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heme="minorHAnsi" w:hAnsiTheme="minorHAnsi" w:eastAsiaTheme="minorHAnsi" w:cstheme="minorBidi"/>
      <w:b w:val="0"/>
      <w:bCs w:val="0"/>
      <w:i w:val="0"/>
      <w:iCs w:val="0"/>
      <w:caps w:val="0"/>
      <w:smallCaps w:val="0"/>
      <w:strike w:val="0"/>
      <w:vanish w:val="0"/>
      <w:color w:val="auto"/>
      <w:spacing w:val="0"/>
      <w:position w:val="0"/>
      <w:sz w:val="24"/>
      <w:szCs w:val="24"/>
      <w:highlight w:val="none"/>
      <w:u w:val="none"/>
      <w:vertAlign w:val="baseline"/>
      <w:rtl w:val="0"/>
      <w:cs w:val="0"/>
      <w:lang w:val="ru-RU" w:eastAsia="en-US" w:bidi="ar-SA"/>
      <w14:ligatures w14:val="none"/>
    </w:rPr>
  </w:style>
  <w:style w:type="paragraph" w:styleId="1342" w:customStyle="1">
    <w:name w:val="Body text (125)"/>
    <w:pPr>
      <w:contextualSpacing w:val="0"/>
      <w:ind w:left="0" w:right="0" w:firstLine="0"/>
      <w:jc w:val="right"/>
      <w:keepLines w:val="0"/>
      <w:keepNext w:val="0"/>
      <w:pageBreakBefore w:val="0"/>
      <w:spacing w:before="0" w:beforeAutospacing="0" w:after="0" w:afterAutospacing="0" w:line="0" w:lineRule="atLeas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heme="minorHAnsi" w:hAnsiTheme="minorHAnsi" w:eastAsiaTheme="minorHAnsi" w:cstheme="minorBidi"/>
      <w:b w:val="0"/>
      <w:bCs w:val="0"/>
      <w:i w:val="0"/>
      <w:iCs w:val="0"/>
      <w:caps w:val="0"/>
      <w:smallCaps w:val="0"/>
      <w:strike w:val="0"/>
      <w:vanish w:val="0"/>
      <w:color w:val="auto"/>
      <w:spacing w:val="0"/>
      <w:position w:val="0"/>
      <w:sz w:val="23"/>
      <w:szCs w:val="23"/>
      <w:highlight w:val="none"/>
      <w:u w:val="none"/>
      <w:vertAlign w:val="baseline"/>
      <w:rtl w:val="0"/>
      <w:cs w:val="0"/>
      <w:lang w:val="ru-RU" w:eastAsia="en-US" w:bidi="ar-SA"/>
      <w14:ligatures w14:val="none"/>
    </w:rPr>
  </w:style>
  <w:style w:type="paragraph" w:styleId="1343" w:customStyle="1">
    <w:name w:val="Основной текст (20)"/>
    <w:pPr>
      <w:contextualSpacing w:val="0"/>
      <w:ind w:left="0" w:right="0" w:firstLine="0"/>
      <w:jc w:val="left"/>
      <w:keepLines w:val="0"/>
      <w:keepNext w:val="0"/>
      <w:pageBreakBefore w:val="0"/>
      <w:spacing w:before="360" w:beforeAutospacing="0" w:after="360" w:afterAutospacing="0" w:line="0" w:lineRule="atLeast"/>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Georgia" w:hAnsi="Georgia" w:eastAsia="Georgia" w:cs="Georgia"/>
      <w:b w:val="0"/>
      <w:bCs w:val="0"/>
      <w:i w:val="0"/>
      <w:iCs w:val="0"/>
      <w:caps w:val="0"/>
      <w:smallCaps w:val="0"/>
      <w:strike w:val="0"/>
      <w:vanish w:val="0"/>
      <w:color w:val="auto"/>
      <w:spacing w:val="40"/>
      <w:position w:val="0"/>
      <w:sz w:val="17"/>
      <w:szCs w:val="17"/>
      <w:highlight w:val="none"/>
      <w:u w:val="none"/>
      <w:vertAlign w:val="baseline"/>
      <w:rtl w:val="0"/>
      <w:cs w:val="0"/>
      <w:lang w:val="en-US" w:eastAsia="en-US" w:bidi="en-US"/>
      <w14:ligatures w14:val="none"/>
    </w:rPr>
  </w:style>
  <w:style w:type="character" w:styleId="1344" w:customStyle="1">
    <w:name w:val="Основной текст (20) + Интервал 0 pt"/>
    <w:rPr>
      <w:rFonts w:ascii="Georgia" w:hAnsi="Georgia" w:eastAsia="Georgia" w:cs="Georgia"/>
      <w:color w:val="000000"/>
      <w:spacing w:val="0"/>
      <w:position w:val="0"/>
      <w:sz w:val="17"/>
      <w:szCs w:val="17"/>
      <w:shd w:val="clear" w:color="auto" w:fill="ffffff"/>
      <w:lang w:val="ru-RU" w:eastAsia="ru-RU" w:bidi="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SPecialiST RePack</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Ксения Александровна</dc:creator>
  <cp:revision>79</cp:revision>
  <dcterms:created xsi:type="dcterms:W3CDTF">2023-06-14T11:27:00Z</dcterms:created>
  <dcterms:modified xsi:type="dcterms:W3CDTF">2026-06-26T04:26:19Z</dcterms:modified>
  <cp:version>786432</cp:version>
</cp:coreProperties>
</file>