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F6B" w:rsidRPr="00756E17" w:rsidRDefault="00095340">
      <w:pPr>
        <w:pStyle w:val="GenStyleDefPar"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u-RU"/>
        </w:rPr>
      </w:pPr>
      <w:proofErr w:type="spellStart"/>
      <w:r w:rsidRPr="00756E17">
        <w:rPr>
          <w:rFonts w:ascii="Times New Roman" w:eastAsia="Times New Roman" w:hAnsi="Times New Roman" w:cs="Times New Roman"/>
          <w:b/>
        </w:rPr>
        <w:t>Договор</w:t>
      </w:r>
      <w:proofErr w:type="spellEnd"/>
      <w:r w:rsidRPr="00756E17">
        <w:rPr>
          <w:rFonts w:ascii="Times New Roman" w:eastAsia="Times New Roman" w:hAnsi="Times New Roman" w:cs="Times New Roman"/>
          <w:b/>
        </w:rPr>
        <w:t xml:space="preserve"> № </w:t>
      </w:r>
      <w:r w:rsidR="0006214A" w:rsidRPr="00756E17">
        <w:rPr>
          <w:rFonts w:ascii="Times New Roman" w:eastAsia="Times New Roman" w:hAnsi="Times New Roman" w:cs="Times New Roman"/>
          <w:b/>
          <w:lang w:val="ru-RU"/>
        </w:rPr>
        <w:t>______</w:t>
      </w:r>
    </w:p>
    <w:tbl>
      <w:tblPr>
        <w:tblStyle w:val="GenStyleDefTable"/>
        <w:tblW w:w="0" w:type="auto"/>
        <w:tblInd w:w="10" w:type="dxa"/>
        <w:tblLook w:val="04A0"/>
      </w:tblPr>
      <w:tblGrid>
        <w:gridCol w:w="3433"/>
        <w:gridCol w:w="1637"/>
        <w:gridCol w:w="4394"/>
      </w:tblGrid>
      <w:tr w:rsidR="00B34F6B" w:rsidRPr="00756E17">
        <w:tc>
          <w:tcPr>
            <w:tcW w:w="34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auto"/>
              <w:left w:w="10" w:type="dxa"/>
              <w:bottom w:w="0" w:type="auto"/>
              <w:right w:w="10" w:type="dxa"/>
            </w:tcMar>
          </w:tcPr>
          <w:p w:rsidR="00B34F6B" w:rsidRPr="00756E17" w:rsidRDefault="00095340" w:rsidP="002751ED">
            <w:pPr>
              <w:pStyle w:val="GenStyleDefPar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56E17">
              <w:rPr>
                <w:rFonts w:ascii="Times New Roman" w:eastAsia="Times New Roman" w:hAnsi="Times New Roman" w:cs="Times New Roman"/>
              </w:rPr>
              <w:t xml:space="preserve">г. </w:t>
            </w:r>
            <w:proofErr w:type="spellStart"/>
            <w:r w:rsidRPr="00756E17">
              <w:rPr>
                <w:rFonts w:ascii="Times New Roman" w:eastAsia="Times New Roman" w:hAnsi="Times New Roman" w:cs="Times New Roman"/>
              </w:rPr>
              <w:t>Томск</w:t>
            </w:r>
            <w:proofErr w:type="spellEnd"/>
          </w:p>
        </w:tc>
        <w:tc>
          <w:tcPr>
            <w:tcW w:w="163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auto"/>
              <w:left w:w="10" w:type="dxa"/>
              <w:bottom w:w="0" w:type="auto"/>
              <w:right w:w="10" w:type="dxa"/>
            </w:tcMar>
          </w:tcPr>
          <w:p w:rsidR="00B34F6B" w:rsidRPr="00756E17" w:rsidRDefault="00B34F6B">
            <w:pPr>
              <w:pStyle w:val="GenStyleDefPar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auto"/>
              <w:left w:w="10" w:type="dxa"/>
              <w:bottom w:w="0" w:type="auto"/>
              <w:right w:w="10" w:type="dxa"/>
            </w:tcMar>
          </w:tcPr>
          <w:p w:rsidR="00B34F6B" w:rsidRPr="00756E17" w:rsidRDefault="00095340" w:rsidP="00756E17">
            <w:pPr>
              <w:pStyle w:val="GenStyleDefPar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56E17">
              <w:rPr>
                <w:rFonts w:ascii="Times New Roman" w:eastAsia="Times New Roman" w:hAnsi="Times New Roman" w:cs="Times New Roman"/>
              </w:rPr>
              <w:t>“</w:t>
            </w:r>
            <w:r w:rsidR="0006214A" w:rsidRPr="00756E17">
              <w:rPr>
                <w:rFonts w:ascii="Times New Roman" w:eastAsia="Times New Roman" w:hAnsi="Times New Roman" w:cs="Times New Roman"/>
                <w:lang w:val="ru-RU"/>
              </w:rPr>
              <w:t>____</w:t>
            </w:r>
            <w:r w:rsidRPr="00756E17">
              <w:rPr>
                <w:rFonts w:ascii="Times New Roman" w:eastAsia="Times New Roman" w:hAnsi="Times New Roman" w:cs="Times New Roman"/>
              </w:rPr>
              <w:t xml:space="preserve">” </w:t>
            </w:r>
            <w:r w:rsidR="0006214A" w:rsidRPr="00756E17">
              <w:rPr>
                <w:rFonts w:ascii="Times New Roman" w:eastAsia="Times New Roman" w:hAnsi="Times New Roman" w:cs="Times New Roman"/>
                <w:lang w:val="ru-RU"/>
              </w:rPr>
              <w:t>______</w:t>
            </w:r>
            <w:r w:rsidRPr="00756E17">
              <w:rPr>
                <w:rFonts w:ascii="Times New Roman" w:eastAsia="Times New Roman" w:hAnsi="Times New Roman" w:cs="Times New Roman"/>
              </w:rPr>
              <w:t xml:space="preserve"> 202</w:t>
            </w:r>
            <w:r w:rsidR="00756E17" w:rsidRPr="00756E17">
              <w:rPr>
                <w:rFonts w:ascii="Times New Roman" w:eastAsia="Times New Roman" w:hAnsi="Times New Roman" w:cs="Times New Roman"/>
              </w:rPr>
              <w:t>6</w:t>
            </w:r>
            <w:r w:rsidRPr="00756E17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</w:tr>
    </w:tbl>
    <w:p w:rsidR="0006214A" w:rsidRPr="00756E17" w:rsidRDefault="0006214A">
      <w:pPr>
        <w:pStyle w:val="GenStyleDefPar"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val="ru-RU"/>
        </w:rPr>
      </w:pPr>
    </w:p>
    <w:p w:rsidR="00B34F6B" w:rsidRPr="00756E17" w:rsidRDefault="0006214A">
      <w:pPr>
        <w:pStyle w:val="GenStyleDefPar"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val="ru-RU"/>
        </w:rPr>
      </w:pPr>
      <w:proofErr w:type="gramStart"/>
      <w:r w:rsidRPr="00756E17">
        <w:rPr>
          <w:rFonts w:ascii="Times New Roman" w:eastAsia="Times New Roman" w:hAnsi="Times New Roman" w:cs="Times New Roman"/>
          <w:b/>
          <w:lang w:val="ru-RU"/>
        </w:rPr>
        <w:t>_______</w:t>
      </w:r>
      <w:r w:rsidR="00095340" w:rsidRPr="00756E17">
        <w:rPr>
          <w:rFonts w:ascii="Times New Roman" w:eastAsia="Times New Roman" w:hAnsi="Times New Roman" w:cs="Times New Roman"/>
          <w:lang w:val="ru-RU"/>
        </w:rPr>
        <w:t xml:space="preserve">, в дальнейшем именуемое </w:t>
      </w:r>
      <w:r w:rsidR="00095340" w:rsidRPr="00756E17">
        <w:rPr>
          <w:rFonts w:ascii="Times New Roman" w:eastAsia="Times New Roman" w:hAnsi="Times New Roman" w:cs="Times New Roman"/>
          <w:b/>
          <w:lang w:val="ru-RU"/>
        </w:rPr>
        <w:t>Поставщик</w:t>
      </w:r>
      <w:r w:rsidR="00095340" w:rsidRPr="00756E17">
        <w:rPr>
          <w:rFonts w:ascii="Times New Roman" w:eastAsia="Times New Roman" w:hAnsi="Times New Roman" w:cs="Times New Roman"/>
          <w:lang w:val="ru-RU"/>
        </w:rPr>
        <w:t xml:space="preserve">, в лице </w:t>
      </w:r>
      <w:r w:rsidRPr="00756E17">
        <w:rPr>
          <w:rFonts w:ascii="Times New Roman" w:eastAsia="Times New Roman" w:hAnsi="Times New Roman" w:cs="Times New Roman"/>
          <w:lang w:val="ru-RU"/>
        </w:rPr>
        <w:t>_____________</w:t>
      </w:r>
      <w:r w:rsidR="00095340" w:rsidRPr="00756E17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="00095340" w:rsidRPr="00756E17">
        <w:rPr>
          <w:rFonts w:ascii="Times New Roman" w:eastAsia="Times New Roman" w:hAnsi="Times New Roman" w:cs="Times New Roman"/>
          <w:lang w:val="ru-RU"/>
        </w:rPr>
        <w:t>действующ</w:t>
      </w:r>
      <w:proofErr w:type="spellEnd"/>
      <w:r w:rsidRPr="00756E17">
        <w:rPr>
          <w:rFonts w:ascii="Times New Roman" w:eastAsia="Times New Roman" w:hAnsi="Times New Roman" w:cs="Times New Roman"/>
          <w:lang w:val="ru-RU"/>
        </w:rPr>
        <w:t>__</w:t>
      </w:r>
      <w:r w:rsidR="00095340" w:rsidRPr="00756E17">
        <w:rPr>
          <w:rFonts w:ascii="Times New Roman" w:eastAsia="Times New Roman" w:hAnsi="Times New Roman" w:cs="Times New Roman"/>
          <w:lang w:val="ru-RU"/>
        </w:rPr>
        <w:t xml:space="preserve"> на основании </w:t>
      </w:r>
      <w:r w:rsidRPr="00756E17">
        <w:rPr>
          <w:rFonts w:ascii="Times New Roman" w:eastAsia="Times New Roman" w:hAnsi="Times New Roman" w:cs="Times New Roman"/>
          <w:lang w:val="ru-RU"/>
        </w:rPr>
        <w:t>____________,</w:t>
      </w:r>
      <w:r w:rsidR="00095340" w:rsidRPr="00756E17">
        <w:rPr>
          <w:rFonts w:ascii="Times New Roman" w:eastAsia="Times New Roman" w:hAnsi="Times New Roman" w:cs="Times New Roman"/>
          <w:lang w:val="ru-RU"/>
        </w:rPr>
        <w:t xml:space="preserve"> с одной стороны, и </w:t>
      </w:r>
      <w:r w:rsidR="00095340" w:rsidRPr="00756E17">
        <w:rPr>
          <w:rFonts w:ascii="Times New Roman" w:eastAsia="Times New Roman" w:hAnsi="Times New Roman" w:cs="Times New Roman"/>
          <w:b/>
          <w:lang w:val="ru-RU"/>
        </w:rPr>
        <w:t>Федеральное государственное бюджетное образовательное учреждение дополнительного профессионального образования «Томский институт переподготовки кадров и агробизнеса»</w:t>
      </w:r>
      <w:r w:rsidR="00095340" w:rsidRPr="00756E17">
        <w:rPr>
          <w:rFonts w:ascii="Times New Roman" w:eastAsia="Times New Roman" w:hAnsi="Times New Roman" w:cs="Times New Roman"/>
          <w:lang w:val="ru-RU"/>
        </w:rPr>
        <w:t xml:space="preserve">, в дальнейшем именуемое </w:t>
      </w:r>
      <w:r w:rsidRPr="00756E17">
        <w:rPr>
          <w:rFonts w:ascii="Times New Roman" w:eastAsia="Times New Roman" w:hAnsi="Times New Roman" w:cs="Times New Roman"/>
          <w:b/>
          <w:lang w:val="ru-RU"/>
        </w:rPr>
        <w:t>Заказчик</w:t>
      </w:r>
      <w:r w:rsidR="00095340" w:rsidRPr="00756E17">
        <w:rPr>
          <w:rFonts w:ascii="Times New Roman" w:eastAsia="Times New Roman" w:hAnsi="Times New Roman" w:cs="Times New Roman"/>
          <w:lang w:val="ru-RU"/>
        </w:rPr>
        <w:t xml:space="preserve">, в лице  </w:t>
      </w:r>
      <w:r w:rsidRPr="00756E17">
        <w:rPr>
          <w:rFonts w:ascii="Times New Roman" w:eastAsia="Times New Roman" w:hAnsi="Times New Roman" w:cs="Times New Roman"/>
          <w:lang w:val="ru-RU"/>
        </w:rPr>
        <w:t>_________</w:t>
      </w:r>
      <w:r w:rsidR="00095340" w:rsidRPr="00756E17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="00095340" w:rsidRPr="00756E17">
        <w:rPr>
          <w:rFonts w:ascii="Times New Roman" w:eastAsia="Times New Roman" w:hAnsi="Times New Roman" w:cs="Times New Roman"/>
          <w:lang w:val="ru-RU"/>
        </w:rPr>
        <w:t>действующ</w:t>
      </w:r>
      <w:proofErr w:type="spellEnd"/>
      <w:r w:rsidRPr="00756E17">
        <w:rPr>
          <w:rFonts w:ascii="Times New Roman" w:eastAsia="Times New Roman" w:hAnsi="Times New Roman" w:cs="Times New Roman"/>
          <w:lang w:val="ru-RU"/>
        </w:rPr>
        <w:t>__</w:t>
      </w:r>
      <w:r w:rsidR="00095340" w:rsidRPr="00756E17">
        <w:rPr>
          <w:rFonts w:ascii="Times New Roman" w:eastAsia="Times New Roman" w:hAnsi="Times New Roman" w:cs="Times New Roman"/>
          <w:lang w:val="ru-RU"/>
        </w:rPr>
        <w:t xml:space="preserve">  на основании </w:t>
      </w:r>
      <w:r w:rsidRPr="00756E17">
        <w:rPr>
          <w:rFonts w:ascii="Times New Roman" w:eastAsia="Times New Roman" w:hAnsi="Times New Roman" w:cs="Times New Roman"/>
          <w:lang w:val="ru-RU"/>
        </w:rPr>
        <w:t>_______</w:t>
      </w:r>
      <w:r w:rsidR="00095340" w:rsidRPr="00756E17">
        <w:rPr>
          <w:rFonts w:ascii="Times New Roman" w:eastAsia="Times New Roman" w:hAnsi="Times New Roman" w:cs="Times New Roman"/>
          <w:lang w:val="ru-RU"/>
        </w:rPr>
        <w:t xml:space="preserve">, с другой стороны, </w:t>
      </w:r>
      <w:r w:rsidR="00095340" w:rsidRPr="00756E17">
        <w:rPr>
          <w:rFonts w:ascii="Times New Roman" w:eastAsia="Times New Roman" w:hAnsi="Times New Roman" w:cs="Times New Roman"/>
          <w:color w:val="000000"/>
          <w:lang w:val="ru-RU"/>
        </w:rPr>
        <w:t xml:space="preserve">также </w:t>
      </w:r>
      <w:r w:rsidR="00095340" w:rsidRPr="00756E17">
        <w:rPr>
          <w:rFonts w:ascii="Times New Roman" w:eastAsia="Times New Roman" w:hAnsi="Times New Roman" w:cs="Times New Roman"/>
          <w:lang w:val="ru-RU"/>
        </w:rPr>
        <w:t>именуемые в дальнейшем Стороны,</w:t>
      </w:r>
      <w:r w:rsidR="00640770">
        <w:rPr>
          <w:rFonts w:ascii="Times New Roman" w:eastAsia="Times New Roman" w:hAnsi="Times New Roman" w:cs="Times New Roman"/>
          <w:lang w:val="ru-RU"/>
        </w:rPr>
        <w:t xml:space="preserve"> </w:t>
      </w:r>
      <w:r w:rsidRPr="00756E17">
        <w:rPr>
          <w:rFonts w:ascii="Times New Roman" w:eastAsia="Times New Roman" w:hAnsi="Times New Roman" w:cs="Times New Roman"/>
          <w:lang w:val="ru-RU"/>
        </w:rPr>
        <w:t>на основании пункта 5 части 1 статьи 93 Федерального закона от 05.04.2013 № 44-ФЗ «О контрактной системе</w:t>
      </w:r>
      <w:proofErr w:type="gramEnd"/>
      <w:r w:rsidRPr="00756E17">
        <w:rPr>
          <w:rFonts w:ascii="Times New Roman" w:eastAsia="Times New Roman" w:hAnsi="Times New Roman" w:cs="Times New Roman"/>
          <w:lang w:val="ru-RU"/>
        </w:rPr>
        <w:t xml:space="preserve"> в сфере закупок товаров, работ, услуг для обеспечения государственных и муниципальных нужд» (далее - Закон № 44-ФЗ), </w:t>
      </w:r>
      <w:r w:rsidR="00095340" w:rsidRPr="00756E17">
        <w:rPr>
          <w:rFonts w:ascii="Times New Roman" w:eastAsia="Times New Roman" w:hAnsi="Times New Roman" w:cs="Times New Roman"/>
          <w:lang w:val="ru-RU"/>
        </w:rPr>
        <w:t>заключили настоящий Договор о нижеследующем:</w:t>
      </w:r>
    </w:p>
    <w:p w:rsidR="002751ED" w:rsidRPr="00756E17" w:rsidRDefault="002751ED">
      <w:pPr>
        <w:pStyle w:val="GenStyleDefPar"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val="ru-RU"/>
        </w:rPr>
      </w:pPr>
    </w:p>
    <w:p w:rsidR="00B34F6B" w:rsidRPr="00756E17" w:rsidRDefault="00095340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bCs/>
          <w:lang w:val="ru-RU"/>
        </w:rPr>
      </w:pPr>
      <w:r w:rsidRPr="00756E17">
        <w:rPr>
          <w:rFonts w:ascii="Times New Roman" w:hAnsi="Times New Roman" w:cs="Times New Roman"/>
          <w:b/>
          <w:bCs/>
          <w:lang w:val="ru-RU"/>
        </w:rPr>
        <w:t>1.</w:t>
      </w:r>
      <w:r w:rsidRPr="00756E17">
        <w:rPr>
          <w:rFonts w:ascii="Times New Roman" w:hAnsi="Times New Roman" w:cs="Times New Roman"/>
          <w:b/>
          <w:bCs/>
          <w:lang w:val="ru-RU"/>
        </w:rPr>
        <w:tab/>
        <w:t>Предмет договора</w:t>
      </w:r>
    </w:p>
    <w:p w:rsidR="00B34F6B" w:rsidRPr="00756E17" w:rsidRDefault="00095340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lang w:val="ru-RU"/>
        </w:rPr>
      </w:pPr>
      <w:r w:rsidRPr="00756E17">
        <w:rPr>
          <w:rFonts w:ascii="Times New Roman" w:hAnsi="Times New Roman" w:cs="Times New Roman"/>
          <w:lang w:val="ru-RU"/>
        </w:rPr>
        <w:t>1.1.</w:t>
      </w:r>
      <w:r w:rsidRPr="00756E17">
        <w:rPr>
          <w:rFonts w:ascii="Times New Roman" w:hAnsi="Times New Roman" w:cs="Times New Roman"/>
          <w:lang w:val="ru-RU"/>
        </w:rPr>
        <w:tab/>
        <w:t xml:space="preserve">Поставщик обязуется передать в собственность </w:t>
      </w:r>
      <w:r w:rsidR="0006214A" w:rsidRPr="00756E17">
        <w:rPr>
          <w:rFonts w:ascii="Times New Roman" w:eastAsia="Times New Roman" w:hAnsi="Times New Roman" w:cs="Times New Roman"/>
          <w:lang w:val="ru-RU"/>
        </w:rPr>
        <w:t>Заказчику</w:t>
      </w:r>
      <w:r w:rsidRPr="00756E17">
        <w:rPr>
          <w:rFonts w:ascii="Times New Roman" w:hAnsi="Times New Roman" w:cs="Times New Roman"/>
          <w:lang w:val="ru-RU"/>
        </w:rPr>
        <w:t xml:space="preserve">, а </w:t>
      </w:r>
      <w:r w:rsidR="0006214A" w:rsidRPr="00756E17">
        <w:rPr>
          <w:rFonts w:ascii="Times New Roman" w:eastAsia="Times New Roman" w:hAnsi="Times New Roman" w:cs="Times New Roman"/>
          <w:lang w:val="ru-RU"/>
        </w:rPr>
        <w:t>Заказчик</w:t>
      </w:r>
      <w:r w:rsidR="00756E17" w:rsidRPr="00756E17">
        <w:rPr>
          <w:rFonts w:ascii="Times New Roman" w:eastAsia="Times New Roman" w:hAnsi="Times New Roman" w:cs="Times New Roman"/>
          <w:lang w:val="ru-RU"/>
        </w:rPr>
        <w:t xml:space="preserve"> </w:t>
      </w:r>
      <w:r w:rsidRPr="00756E17">
        <w:rPr>
          <w:rFonts w:ascii="Times New Roman" w:hAnsi="Times New Roman" w:cs="Times New Roman"/>
          <w:lang w:val="ru-RU"/>
        </w:rPr>
        <w:t>обязуется принять и оплатить товар в соответствии со Спецификацией</w:t>
      </w:r>
      <w:r w:rsidRPr="00756E17">
        <w:rPr>
          <w:rFonts w:ascii="Times New Roman" w:hAnsi="Times New Roman" w:cs="Times New Roman"/>
          <w:color w:val="000000"/>
          <w:spacing w:val="-1"/>
          <w:lang w:val="ru-RU"/>
        </w:rPr>
        <w:t xml:space="preserve"> в Приложении №1, являющемся неотъемлемой частью настоящего договора</w:t>
      </w:r>
      <w:r w:rsidRPr="00756E17">
        <w:rPr>
          <w:rFonts w:ascii="Times New Roman" w:hAnsi="Times New Roman" w:cs="Times New Roman"/>
          <w:lang w:val="ru-RU"/>
        </w:rPr>
        <w:t>.</w:t>
      </w:r>
    </w:p>
    <w:p w:rsidR="0006214A" w:rsidRPr="00A07EFB" w:rsidRDefault="00095340" w:rsidP="00740983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lang w:val="ru-RU"/>
        </w:rPr>
      </w:pPr>
      <w:r w:rsidRPr="00756E17">
        <w:rPr>
          <w:rFonts w:ascii="Times New Roman" w:hAnsi="Times New Roman" w:cs="Times New Roman"/>
          <w:lang w:val="ru-RU"/>
        </w:rPr>
        <w:t>1.2.</w:t>
      </w:r>
      <w:r w:rsidRPr="00756E17">
        <w:rPr>
          <w:rFonts w:ascii="Times New Roman" w:hAnsi="Times New Roman" w:cs="Times New Roman"/>
          <w:lang w:val="ru-RU"/>
        </w:rPr>
        <w:tab/>
      </w:r>
      <w:r w:rsidR="0006214A" w:rsidRPr="00756E17">
        <w:rPr>
          <w:rFonts w:ascii="PT Astra Serif" w:hAnsi="PT Astra Serif"/>
          <w:lang w:val="ru-RU"/>
        </w:rPr>
        <w:t xml:space="preserve">Наименование Товара, товарный знак (при наличии), функциональные, технические и качественные характеристики, эксплуатационные характеристики Товара и иные </w:t>
      </w:r>
      <w:proofErr w:type="gramStart"/>
      <w:r w:rsidR="0006214A" w:rsidRPr="00A07EFB">
        <w:rPr>
          <w:rFonts w:ascii="PT Astra Serif" w:hAnsi="PT Astra Serif"/>
          <w:lang w:val="ru-RU"/>
        </w:rPr>
        <w:t>характеристики</w:t>
      </w:r>
      <w:proofErr w:type="gramEnd"/>
      <w:r w:rsidR="0006214A" w:rsidRPr="00A07EFB">
        <w:rPr>
          <w:rFonts w:ascii="PT Astra Serif" w:hAnsi="PT Astra Serif"/>
          <w:lang w:val="ru-RU"/>
        </w:rPr>
        <w:t xml:space="preserve"> и показатели Товара, количество Товара и единица измерения, цена единицы Товара, определены в Спецификации (</w:t>
      </w:r>
      <w:r w:rsidR="0006214A" w:rsidRPr="00A07EFB">
        <w:rPr>
          <w:rFonts w:ascii="Times New Roman" w:hAnsi="Times New Roman" w:cs="Times New Roman"/>
          <w:color w:val="000000"/>
          <w:spacing w:val="-1"/>
          <w:lang w:val="ru-RU"/>
        </w:rPr>
        <w:t>Приложение №1</w:t>
      </w:r>
      <w:r w:rsidR="0006214A" w:rsidRPr="00A07EFB">
        <w:rPr>
          <w:rFonts w:ascii="PT Astra Serif" w:hAnsi="PT Astra Serif"/>
          <w:lang w:val="ru-RU"/>
        </w:rPr>
        <w:t>)</w:t>
      </w:r>
      <w:r w:rsidR="0006214A" w:rsidRPr="00A07EFB">
        <w:rPr>
          <w:rFonts w:ascii="Times New Roman" w:hAnsi="Times New Roman" w:cs="Times New Roman"/>
          <w:lang w:val="ru-RU"/>
        </w:rPr>
        <w:t>.</w:t>
      </w:r>
    </w:p>
    <w:p w:rsidR="00B34F6B" w:rsidRPr="00A07EFB" w:rsidRDefault="0006214A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lang w:val="ru-RU"/>
        </w:rPr>
      </w:pPr>
      <w:r w:rsidRPr="00A07EFB">
        <w:rPr>
          <w:rFonts w:ascii="Times New Roman" w:hAnsi="Times New Roman" w:cs="Times New Roman"/>
          <w:lang w:val="ru-RU"/>
        </w:rPr>
        <w:t xml:space="preserve">1.3. </w:t>
      </w:r>
      <w:r w:rsidRPr="00A07EFB">
        <w:rPr>
          <w:rFonts w:ascii="PT Astra Serif" w:hAnsi="PT Astra Serif"/>
          <w:lang w:val="ru-RU"/>
        </w:rPr>
        <w:t xml:space="preserve">Идентификационный код закупки: </w:t>
      </w:r>
      <w:r w:rsidR="00A07EFB" w:rsidRPr="00A07EFB">
        <w:rPr>
          <w:rFonts w:ascii="PT Astra Serif" w:hAnsi="PT Astra Serif"/>
          <w:lang w:val="ru-RU"/>
        </w:rPr>
        <w:t>261701901567770170100100020000000000.</w:t>
      </w:r>
    </w:p>
    <w:p w:rsidR="0006214A" w:rsidRPr="00A07EFB" w:rsidRDefault="0006214A">
      <w:pPr>
        <w:tabs>
          <w:tab w:val="left" w:pos="2269"/>
        </w:tabs>
        <w:autoSpaceDE w:val="0"/>
        <w:autoSpaceDN w:val="0"/>
        <w:adjustRightInd w:val="0"/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bCs/>
          <w:lang w:val="ru-RU"/>
        </w:rPr>
      </w:pPr>
    </w:p>
    <w:p w:rsidR="00B34F6B" w:rsidRPr="00A07EFB" w:rsidRDefault="00095340">
      <w:pPr>
        <w:tabs>
          <w:tab w:val="left" w:pos="2269"/>
        </w:tabs>
        <w:autoSpaceDE w:val="0"/>
        <w:autoSpaceDN w:val="0"/>
        <w:adjustRightInd w:val="0"/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bCs/>
          <w:lang w:val="ru-RU"/>
        </w:rPr>
      </w:pPr>
      <w:r w:rsidRPr="00A07EFB">
        <w:rPr>
          <w:rFonts w:ascii="Times New Roman" w:hAnsi="Times New Roman" w:cs="Times New Roman"/>
          <w:b/>
          <w:bCs/>
          <w:lang w:val="ru-RU"/>
        </w:rPr>
        <w:t>2.</w:t>
      </w:r>
      <w:r w:rsidRPr="00A07EFB">
        <w:rPr>
          <w:rFonts w:ascii="Times New Roman" w:hAnsi="Times New Roman" w:cs="Times New Roman"/>
          <w:b/>
          <w:bCs/>
          <w:lang w:val="ru-RU"/>
        </w:rPr>
        <w:tab/>
        <w:t>Цена и порядок оплаты</w:t>
      </w:r>
    </w:p>
    <w:p w:rsidR="0006214A" w:rsidRPr="00A07EFB" w:rsidRDefault="00095340" w:rsidP="0006214A">
      <w:pPr>
        <w:tabs>
          <w:tab w:val="left" w:pos="2269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lang w:val="ru-RU"/>
        </w:rPr>
      </w:pPr>
      <w:r w:rsidRPr="00A07EFB">
        <w:rPr>
          <w:rFonts w:ascii="Times New Roman" w:hAnsi="Times New Roman" w:cs="Times New Roman"/>
          <w:lang w:val="ru-RU"/>
        </w:rPr>
        <w:t>2.1.</w:t>
      </w:r>
      <w:r w:rsidRPr="00A07EFB">
        <w:rPr>
          <w:rFonts w:ascii="Times New Roman" w:hAnsi="Times New Roman" w:cs="Times New Roman"/>
          <w:lang w:val="ru-RU"/>
        </w:rPr>
        <w:tab/>
      </w:r>
      <w:r w:rsidR="0006214A" w:rsidRPr="00A07EFB">
        <w:rPr>
          <w:rFonts w:ascii="Times New Roman" w:hAnsi="Times New Roman" w:cs="Times New Roman"/>
          <w:lang w:val="ru-RU"/>
        </w:rPr>
        <w:t xml:space="preserve">Цена Контракта составляет _________ руб. (_____________ рублей) 00 коп., в т.ч. НДС ____ / </w:t>
      </w:r>
      <w:proofErr w:type="gramStart"/>
      <w:r w:rsidR="0006214A" w:rsidRPr="00A07EFB">
        <w:rPr>
          <w:rFonts w:ascii="Times New Roman" w:hAnsi="Times New Roman" w:cs="Times New Roman"/>
          <w:lang w:val="ru-RU"/>
        </w:rPr>
        <w:t>НДС</w:t>
      </w:r>
      <w:proofErr w:type="gramEnd"/>
      <w:r w:rsidR="0006214A" w:rsidRPr="00A07EFB">
        <w:rPr>
          <w:rFonts w:ascii="Times New Roman" w:hAnsi="Times New Roman" w:cs="Times New Roman"/>
          <w:lang w:val="ru-RU"/>
        </w:rPr>
        <w:t xml:space="preserve"> не предусмотрен на основании _____________________. и включает в себя все расходы, связанные с поставкой Товара в соответствии с условиями Контракта, в том числе: </w:t>
      </w:r>
    </w:p>
    <w:p w:rsidR="0006214A" w:rsidRPr="00A07EFB" w:rsidRDefault="0006214A" w:rsidP="0006214A">
      <w:pPr>
        <w:tabs>
          <w:tab w:val="left" w:pos="2269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lang w:val="ru-RU"/>
        </w:rPr>
      </w:pPr>
      <w:r w:rsidRPr="00A07EFB">
        <w:rPr>
          <w:rFonts w:ascii="Times New Roman" w:hAnsi="Times New Roman" w:cs="Times New Roman"/>
          <w:lang w:val="ru-RU"/>
        </w:rPr>
        <w:t>стоимость Товара;</w:t>
      </w:r>
    </w:p>
    <w:p w:rsidR="0006214A" w:rsidRPr="00A07EFB" w:rsidRDefault="0006214A" w:rsidP="0006214A">
      <w:pPr>
        <w:tabs>
          <w:tab w:val="left" w:pos="2269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lang w:val="ru-RU"/>
        </w:rPr>
      </w:pPr>
      <w:r w:rsidRPr="00A07EFB">
        <w:rPr>
          <w:rFonts w:ascii="Times New Roman" w:hAnsi="Times New Roman" w:cs="Times New Roman"/>
          <w:lang w:val="ru-RU"/>
        </w:rPr>
        <w:t>стоимость доставки Товара до места поставки, включая расходы на погрузку-разгрузку и упаковку Товара;</w:t>
      </w:r>
    </w:p>
    <w:p w:rsidR="0006214A" w:rsidRPr="00A07EFB" w:rsidRDefault="0006214A" w:rsidP="0006214A">
      <w:pPr>
        <w:tabs>
          <w:tab w:val="left" w:pos="2269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lang w:val="ru-RU"/>
        </w:rPr>
      </w:pPr>
      <w:r w:rsidRPr="00A07EFB">
        <w:rPr>
          <w:rFonts w:ascii="Times New Roman" w:hAnsi="Times New Roman" w:cs="Times New Roman"/>
          <w:lang w:val="ru-RU"/>
        </w:rPr>
        <w:t>стоимость упаковки (тары);</w:t>
      </w:r>
    </w:p>
    <w:p w:rsidR="0006214A" w:rsidRPr="00A07EFB" w:rsidRDefault="0006214A" w:rsidP="0006214A">
      <w:pPr>
        <w:tabs>
          <w:tab w:val="left" w:pos="2269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lang w:val="ru-RU"/>
        </w:rPr>
      </w:pPr>
      <w:r w:rsidRPr="00A07EFB">
        <w:rPr>
          <w:rFonts w:ascii="Times New Roman" w:hAnsi="Times New Roman" w:cs="Times New Roman"/>
          <w:lang w:val="ru-RU"/>
        </w:rPr>
        <w:t>расходы на хранение, страхование, уплату налогов, таможенных пошлин, сборов и других обязательных платежей;</w:t>
      </w:r>
    </w:p>
    <w:p w:rsidR="00B34F6B" w:rsidRPr="00A07EFB" w:rsidRDefault="0006214A" w:rsidP="0006214A">
      <w:pPr>
        <w:tabs>
          <w:tab w:val="left" w:pos="2269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lang w:val="ru-RU"/>
        </w:rPr>
      </w:pPr>
      <w:r w:rsidRPr="00A07EFB">
        <w:rPr>
          <w:rFonts w:ascii="Times New Roman" w:hAnsi="Times New Roman" w:cs="Times New Roman"/>
          <w:lang w:val="ru-RU"/>
        </w:rPr>
        <w:t>все непредвиденные расходы, которые могут возникнуть в период действия Контракта в связи с его исполнением.</w:t>
      </w:r>
    </w:p>
    <w:p w:rsidR="0006214A" w:rsidRPr="00A07EFB" w:rsidRDefault="0006214A" w:rsidP="0006214A">
      <w:pPr>
        <w:widowControl w:val="0"/>
        <w:tabs>
          <w:tab w:val="num" w:pos="1677"/>
          <w:tab w:val="center" w:pos="4153"/>
          <w:tab w:val="right" w:pos="8306"/>
          <w:tab w:val="right" w:pos="9355"/>
        </w:tabs>
        <w:spacing w:after="0"/>
        <w:jc w:val="both"/>
        <w:rPr>
          <w:rFonts w:ascii="PT Astra Serif" w:hAnsi="PT Astra Serif"/>
          <w:lang w:val="ru-RU"/>
        </w:rPr>
      </w:pPr>
      <w:r w:rsidRPr="00A07EFB">
        <w:rPr>
          <w:rFonts w:ascii="PT Astra Serif" w:hAnsi="PT Astra Serif"/>
          <w:lang w:val="ru-RU"/>
        </w:rPr>
        <w:t>2.2. Цена Контракта является твердой и определяется на весь срок исполнения Контракта, за исключением случаев, установленных Законом № 44-ФЗ.</w:t>
      </w:r>
    </w:p>
    <w:p w:rsidR="0006214A" w:rsidRPr="00A07EFB" w:rsidRDefault="0006214A" w:rsidP="0006214A">
      <w:pPr>
        <w:widowControl w:val="0"/>
        <w:autoSpaceDE w:val="0"/>
        <w:autoSpaceDN w:val="0"/>
        <w:adjustRightInd w:val="0"/>
        <w:spacing w:after="0"/>
        <w:jc w:val="both"/>
        <w:rPr>
          <w:rFonts w:ascii="PT Astra Serif" w:hAnsi="PT Astra Serif"/>
          <w:lang w:val="ru-RU"/>
        </w:rPr>
      </w:pPr>
      <w:r w:rsidRPr="00A07EFB">
        <w:rPr>
          <w:rFonts w:ascii="PT Astra Serif" w:hAnsi="PT Astra Serif"/>
          <w:bCs/>
          <w:lang w:val="ru-RU"/>
        </w:rPr>
        <w:t xml:space="preserve">2.3. </w:t>
      </w:r>
      <w:r w:rsidRPr="00A07EFB">
        <w:rPr>
          <w:rFonts w:ascii="PT Astra Serif" w:hAnsi="PT Astra Serif"/>
          <w:lang w:val="ru-RU"/>
        </w:rPr>
        <w:t xml:space="preserve">Оплата поставленного Товара производится Заказчиком путем перечисления денежных средств на расчетный счет Поставщика, указанный в Контракте, по факту поставки Товара в течение 7 (семи) рабочих дней </w:t>
      </w:r>
      <w:proofErr w:type="gramStart"/>
      <w:r w:rsidRPr="00A07EFB">
        <w:rPr>
          <w:rFonts w:ascii="PT Astra Serif" w:hAnsi="PT Astra Serif"/>
          <w:lang w:val="ru-RU"/>
        </w:rPr>
        <w:t>с даты подписания</w:t>
      </w:r>
      <w:proofErr w:type="gramEnd"/>
      <w:r w:rsidRPr="00A07EFB">
        <w:rPr>
          <w:rFonts w:ascii="PT Astra Serif" w:hAnsi="PT Astra Serif"/>
          <w:lang w:val="ru-RU"/>
        </w:rPr>
        <w:t xml:space="preserve"> Заказчиком документа о приемке на основании представленных Поставщиком счета и счета-фактуры.</w:t>
      </w:r>
      <w:r w:rsidR="00A07EFB" w:rsidRPr="00A07EFB">
        <w:rPr>
          <w:rFonts w:ascii="PT Astra Serif" w:hAnsi="PT Astra Serif"/>
          <w:lang w:val="ru-RU"/>
        </w:rPr>
        <w:t xml:space="preserve"> </w:t>
      </w:r>
      <w:proofErr w:type="gramStart"/>
      <w:r w:rsidRPr="00A07EFB">
        <w:rPr>
          <w:rFonts w:ascii="PT Astra Serif" w:hAnsi="PT Astra Serif"/>
          <w:iCs/>
          <w:lang w:val="ru-RU"/>
        </w:rPr>
        <w:t>Сумма, подлежащая уплате Заказчиком Поставщику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сборов,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A07EFB">
        <w:rPr>
          <w:rFonts w:ascii="PT Astra Serif" w:hAnsi="PT Astra Serif"/>
          <w:iCs/>
          <w:lang w:val="ru-RU"/>
        </w:rPr>
        <w:t xml:space="preserve"> системы Российской Федерации Заказчиком.</w:t>
      </w:r>
    </w:p>
    <w:p w:rsidR="0006214A" w:rsidRPr="00A07EFB" w:rsidRDefault="0006214A" w:rsidP="0006214A">
      <w:pPr>
        <w:widowControl w:val="0"/>
        <w:autoSpaceDE w:val="0"/>
        <w:autoSpaceDN w:val="0"/>
        <w:adjustRightInd w:val="0"/>
        <w:spacing w:after="0"/>
        <w:jc w:val="both"/>
        <w:rPr>
          <w:rFonts w:ascii="PT Astra Serif" w:hAnsi="PT Astra Serif"/>
          <w:i/>
          <w:lang w:val="ru-RU"/>
        </w:rPr>
      </w:pPr>
      <w:r w:rsidRPr="00A07EFB">
        <w:rPr>
          <w:rFonts w:ascii="PT Astra Serif" w:hAnsi="PT Astra Serif"/>
          <w:lang w:val="ru-RU"/>
        </w:rPr>
        <w:t>Днем исполнения Заказчиком обязательства по оплате Товара, указанного в пункте 1.1 Контракта, считается день списания денежных средств со счета Заказчика.</w:t>
      </w:r>
    </w:p>
    <w:p w:rsidR="0006214A" w:rsidRPr="00A07EFB" w:rsidRDefault="0006214A" w:rsidP="0006214A">
      <w:pPr>
        <w:widowControl w:val="0"/>
        <w:autoSpaceDE w:val="0"/>
        <w:autoSpaceDN w:val="0"/>
        <w:adjustRightInd w:val="0"/>
        <w:spacing w:after="0"/>
        <w:jc w:val="both"/>
        <w:rPr>
          <w:rFonts w:ascii="PT Astra Serif" w:hAnsi="PT Astra Serif"/>
          <w:i/>
          <w:lang w:val="ru-RU"/>
        </w:rPr>
      </w:pPr>
      <w:r w:rsidRPr="00A07EFB">
        <w:rPr>
          <w:rFonts w:ascii="PT Astra Serif" w:hAnsi="PT Astra Serif"/>
          <w:lang w:val="ru-RU"/>
        </w:rPr>
        <w:t>2.4. Сбор всех необходимых для оплаты документов осуществляется Поставщиком.</w:t>
      </w:r>
    </w:p>
    <w:p w:rsidR="0006214A" w:rsidRPr="00A07EFB" w:rsidRDefault="0006214A" w:rsidP="0006214A">
      <w:pPr>
        <w:widowControl w:val="0"/>
        <w:autoSpaceDE w:val="0"/>
        <w:autoSpaceDN w:val="0"/>
        <w:adjustRightInd w:val="0"/>
        <w:spacing w:after="0"/>
        <w:jc w:val="both"/>
        <w:rPr>
          <w:rFonts w:ascii="PT Astra Serif" w:hAnsi="PT Astra Serif"/>
          <w:i/>
          <w:lang w:val="ru-RU"/>
        </w:rPr>
      </w:pPr>
      <w:r w:rsidRPr="00A07EFB">
        <w:rPr>
          <w:rFonts w:ascii="PT Astra Serif" w:hAnsi="PT Astra Serif"/>
          <w:lang w:val="ru-RU"/>
        </w:rPr>
        <w:t>2.5. Валюта, используемая для расчетов, - рубль Российской Федерации.</w:t>
      </w:r>
    </w:p>
    <w:p w:rsidR="0006214A" w:rsidRPr="00A07EFB" w:rsidRDefault="0006214A" w:rsidP="0006214A">
      <w:pPr>
        <w:tabs>
          <w:tab w:val="left" w:pos="2269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lang w:val="ru-RU"/>
        </w:rPr>
      </w:pPr>
    </w:p>
    <w:p w:rsidR="00B34F6B" w:rsidRPr="00A07EFB" w:rsidRDefault="00095340">
      <w:pPr>
        <w:tabs>
          <w:tab w:val="left" w:pos="2269"/>
        </w:tabs>
        <w:autoSpaceDE w:val="0"/>
        <w:autoSpaceDN w:val="0"/>
        <w:adjustRightInd w:val="0"/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bCs/>
          <w:lang w:val="ru-RU"/>
        </w:rPr>
      </w:pPr>
      <w:r w:rsidRPr="00A07EFB">
        <w:rPr>
          <w:rFonts w:ascii="Times New Roman" w:hAnsi="Times New Roman" w:cs="Times New Roman"/>
          <w:b/>
          <w:bCs/>
          <w:lang w:val="ru-RU"/>
        </w:rPr>
        <w:t>3.</w:t>
      </w:r>
      <w:r w:rsidRPr="00A07EFB">
        <w:rPr>
          <w:rFonts w:ascii="Times New Roman" w:hAnsi="Times New Roman" w:cs="Times New Roman"/>
          <w:b/>
          <w:bCs/>
          <w:lang w:val="ru-RU"/>
        </w:rPr>
        <w:tab/>
        <w:t>Срок и условия поставки товара</w:t>
      </w:r>
    </w:p>
    <w:p w:rsidR="00B34F6B" w:rsidRPr="00A07EFB" w:rsidRDefault="00095340">
      <w:pPr>
        <w:tabs>
          <w:tab w:val="left" w:pos="2269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lang w:val="ru-RU"/>
        </w:rPr>
      </w:pPr>
      <w:r w:rsidRPr="00A07EFB">
        <w:rPr>
          <w:rFonts w:ascii="Times New Roman" w:hAnsi="Times New Roman" w:cs="Times New Roman"/>
          <w:lang w:val="ru-RU"/>
        </w:rPr>
        <w:t>3.1.</w:t>
      </w:r>
      <w:r w:rsidRPr="00A07EFB">
        <w:rPr>
          <w:rFonts w:ascii="Times New Roman" w:hAnsi="Times New Roman" w:cs="Times New Roman"/>
          <w:lang w:val="ru-RU"/>
        </w:rPr>
        <w:tab/>
        <w:t xml:space="preserve">Поставка Товара осуществляется в течение </w:t>
      </w:r>
      <w:r w:rsidR="000F70C0" w:rsidRPr="00A07EFB">
        <w:rPr>
          <w:rFonts w:ascii="Times New Roman" w:hAnsi="Times New Roman" w:cs="Times New Roman"/>
          <w:lang w:val="ru-RU"/>
        </w:rPr>
        <w:t xml:space="preserve">5 </w:t>
      </w:r>
      <w:r w:rsidRPr="00A07EFB">
        <w:rPr>
          <w:rFonts w:ascii="Times New Roman" w:hAnsi="Times New Roman" w:cs="Times New Roman"/>
          <w:lang w:val="ru-RU"/>
        </w:rPr>
        <w:t>(</w:t>
      </w:r>
      <w:r w:rsidR="000F70C0" w:rsidRPr="00A07EFB">
        <w:rPr>
          <w:rFonts w:ascii="Times New Roman" w:hAnsi="Times New Roman" w:cs="Times New Roman"/>
          <w:lang w:val="ru-RU"/>
        </w:rPr>
        <w:t>пя</w:t>
      </w:r>
      <w:r w:rsidRPr="00A07EFB">
        <w:rPr>
          <w:rFonts w:ascii="Times New Roman" w:hAnsi="Times New Roman" w:cs="Times New Roman"/>
          <w:lang w:val="ru-RU"/>
        </w:rPr>
        <w:t xml:space="preserve">ти) рабочих дней </w:t>
      </w:r>
      <w:r w:rsidR="0006214A" w:rsidRPr="00A07EFB">
        <w:rPr>
          <w:rFonts w:ascii="Times New Roman" w:hAnsi="Times New Roman" w:cs="Times New Roman"/>
          <w:lang w:val="ru-RU"/>
        </w:rPr>
        <w:t>с момента заключения договора</w:t>
      </w:r>
      <w:r w:rsidRPr="00A07EFB">
        <w:rPr>
          <w:rFonts w:ascii="Times New Roman" w:hAnsi="Times New Roman" w:cs="Times New Roman"/>
          <w:lang w:val="ru-RU"/>
        </w:rPr>
        <w:t>.</w:t>
      </w:r>
    </w:p>
    <w:p w:rsidR="00B34F6B" w:rsidRPr="00A07EFB" w:rsidRDefault="00095340">
      <w:pPr>
        <w:tabs>
          <w:tab w:val="left" w:pos="2269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lang w:val="ru-RU"/>
        </w:rPr>
      </w:pPr>
      <w:r w:rsidRPr="00A07EFB">
        <w:rPr>
          <w:rFonts w:ascii="Times New Roman" w:hAnsi="Times New Roman" w:cs="Times New Roman"/>
          <w:lang w:val="ru-RU"/>
        </w:rPr>
        <w:t>3.2.</w:t>
      </w:r>
      <w:r w:rsidRPr="00A07EFB">
        <w:rPr>
          <w:rFonts w:ascii="Times New Roman" w:hAnsi="Times New Roman" w:cs="Times New Roman"/>
          <w:lang w:val="ru-RU"/>
        </w:rPr>
        <w:tab/>
        <w:t xml:space="preserve">Поставка осуществляется путем отгрузки товара по адресу: </w:t>
      </w:r>
      <w:r w:rsidR="0006214A" w:rsidRPr="00A07EFB">
        <w:rPr>
          <w:rFonts w:ascii="PT Astra Serif" w:hAnsi="PT Astra Serif"/>
          <w:bCs/>
          <w:lang w:val="ru-RU"/>
        </w:rPr>
        <w:t>634009, г. Томск, пр. Ленина, 102, 2 этаж, бухгалтерия</w:t>
      </w:r>
      <w:r w:rsidR="00740983" w:rsidRPr="00A07EFB">
        <w:rPr>
          <w:rFonts w:ascii="PT Astra Serif" w:hAnsi="PT Astra Serif"/>
          <w:bCs/>
          <w:lang w:val="ru-RU"/>
        </w:rPr>
        <w:t>, в рабочие дни 09:00 до 16:00 часов Томского времени</w:t>
      </w:r>
      <w:bookmarkStart w:id="0" w:name="_GoBack"/>
      <w:bookmarkEnd w:id="0"/>
      <w:r w:rsidRPr="00A07EFB">
        <w:rPr>
          <w:rFonts w:ascii="Times New Roman" w:hAnsi="Times New Roman" w:cs="Times New Roman"/>
          <w:lang w:val="ru-RU"/>
        </w:rPr>
        <w:t>.</w:t>
      </w:r>
    </w:p>
    <w:p w:rsidR="00B34F6B" w:rsidRPr="00A07EFB" w:rsidRDefault="00095340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lang w:val="ru-RU"/>
        </w:rPr>
      </w:pPr>
      <w:r w:rsidRPr="00A07EFB">
        <w:rPr>
          <w:rFonts w:ascii="Times New Roman" w:hAnsi="Times New Roman" w:cs="Times New Roman"/>
          <w:lang w:val="ru-RU"/>
        </w:rPr>
        <w:t>3.</w:t>
      </w:r>
      <w:r w:rsidR="0006214A" w:rsidRPr="00A07EFB">
        <w:rPr>
          <w:rFonts w:ascii="Times New Roman" w:hAnsi="Times New Roman" w:cs="Times New Roman"/>
          <w:lang w:val="ru-RU"/>
        </w:rPr>
        <w:t>3</w:t>
      </w:r>
      <w:r w:rsidRPr="00A07EFB">
        <w:rPr>
          <w:rFonts w:ascii="Times New Roman" w:hAnsi="Times New Roman" w:cs="Times New Roman"/>
          <w:lang w:val="ru-RU"/>
        </w:rPr>
        <w:t>.</w:t>
      </w:r>
      <w:r w:rsidRPr="00A07EFB">
        <w:rPr>
          <w:rFonts w:ascii="Times New Roman" w:hAnsi="Times New Roman" w:cs="Times New Roman"/>
          <w:lang w:val="ru-RU"/>
        </w:rPr>
        <w:tab/>
        <w:t xml:space="preserve">Документы, передаваемые </w:t>
      </w:r>
      <w:r w:rsidR="0006214A" w:rsidRPr="00A07EFB">
        <w:rPr>
          <w:rFonts w:ascii="Times New Roman" w:hAnsi="Times New Roman" w:cs="Times New Roman"/>
          <w:lang w:val="ru-RU"/>
        </w:rPr>
        <w:t>Заказчику</w:t>
      </w:r>
      <w:r w:rsidRPr="00A07EFB">
        <w:rPr>
          <w:rFonts w:ascii="Times New Roman" w:hAnsi="Times New Roman" w:cs="Times New Roman"/>
          <w:lang w:val="ru-RU"/>
        </w:rPr>
        <w:t>:</w:t>
      </w:r>
    </w:p>
    <w:p w:rsidR="00B34F6B" w:rsidRPr="00A07EFB" w:rsidRDefault="00095340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lang w:val="ru-RU"/>
        </w:rPr>
      </w:pPr>
      <w:r w:rsidRPr="00A07EFB">
        <w:rPr>
          <w:rFonts w:ascii="Times New Roman" w:hAnsi="Times New Roman" w:cs="Times New Roman"/>
          <w:lang w:val="ru-RU"/>
        </w:rPr>
        <w:t>3.</w:t>
      </w:r>
      <w:r w:rsidR="00D540BC" w:rsidRPr="00A07EFB">
        <w:rPr>
          <w:rFonts w:ascii="Times New Roman" w:hAnsi="Times New Roman" w:cs="Times New Roman"/>
          <w:lang w:val="ru-RU"/>
        </w:rPr>
        <w:t>3</w:t>
      </w:r>
      <w:r w:rsidRPr="00A07EFB">
        <w:rPr>
          <w:rFonts w:ascii="Times New Roman" w:hAnsi="Times New Roman" w:cs="Times New Roman"/>
          <w:lang w:val="ru-RU"/>
        </w:rPr>
        <w:t xml:space="preserve">.1. Поставщик обязан передать </w:t>
      </w:r>
      <w:r w:rsidR="0006214A" w:rsidRPr="00A07EFB">
        <w:rPr>
          <w:rFonts w:ascii="Times New Roman" w:hAnsi="Times New Roman" w:cs="Times New Roman"/>
          <w:lang w:val="ru-RU"/>
        </w:rPr>
        <w:t xml:space="preserve">Заказчику </w:t>
      </w:r>
      <w:r w:rsidRPr="00A07EFB">
        <w:rPr>
          <w:rFonts w:ascii="Times New Roman" w:hAnsi="Times New Roman" w:cs="Times New Roman"/>
          <w:lang w:val="ru-RU"/>
        </w:rPr>
        <w:t>с товаром универсальный передаточный документ (УПД)</w:t>
      </w:r>
      <w:r w:rsidR="00D540BC" w:rsidRPr="00A07EFB">
        <w:rPr>
          <w:rFonts w:ascii="Times New Roman" w:hAnsi="Times New Roman" w:cs="Times New Roman"/>
          <w:lang w:val="ru-RU"/>
        </w:rPr>
        <w:t xml:space="preserve"> (далее – документ о приемке)</w:t>
      </w:r>
      <w:r w:rsidRPr="00A07EFB">
        <w:rPr>
          <w:rFonts w:ascii="Times New Roman" w:hAnsi="Times New Roman" w:cs="Times New Roman"/>
          <w:lang w:val="ru-RU"/>
        </w:rPr>
        <w:t xml:space="preserve">, который составляется в двух экземплярах (один экземпляр возвращается Поставщику после подписания </w:t>
      </w:r>
      <w:r w:rsidR="00D540BC" w:rsidRPr="00A07EFB">
        <w:rPr>
          <w:rFonts w:ascii="Times New Roman" w:hAnsi="Times New Roman" w:cs="Times New Roman"/>
          <w:lang w:val="ru-RU"/>
        </w:rPr>
        <w:t>Заказчиком</w:t>
      </w:r>
      <w:r w:rsidRPr="00A07EFB">
        <w:rPr>
          <w:rFonts w:ascii="Times New Roman" w:hAnsi="Times New Roman" w:cs="Times New Roman"/>
          <w:lang w:val="ru-RU"/>
        </w:rPr>
        <w:t>).</w:t>
      </w:r>
    </w:p>
    <w:p w:rsidR="00B34F6B" w:rsidRPr="00A07EFB" w:rsidRDefault="00095340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lang w:val="ru-RU"/>
        </w:rPr>
      </w:pPr>
      <w:r w:rsidRPr="00A07EFB">
        <w:rPr>
          <w:rFonts w:ascii="Times New Roman" w:hAnsi="Times New Roman" w:cs="Times New Roman"/>
          <w:lang w:val="ru-RU"/>
        </w:rPr>
        <w:t xml:space="preserve">Поставщик также обязан передать </w:t>
      </w:r>
      <w:r w:rsidR="00D540BC" w:rsidRPr="00A07EFB">
        <w:rPr>
          <w:rFonts w:ascii="Times New Roman" w:hAnsi="Times New Roman" w:cs="Times New Roman"/>
          <w:lang w:val="ru-RU"/>
        </w:rPr>
        <w:t xml:space="preserve">Заказчику </w:t>
      </w:r>
      <w:r w:rsidRPr="00A07EFB">
        <w:rPr>
          <w:rFonts w:ascii="Times New Roman" w:hAnsi="Times New Roman" w:cs="Times New Roman"/>
          <w:lang w:val="ru-RU"/>
        </w:rPr>
        <w:t xml:space="preserve">все необходимые документы, относящиеся к товару, одновременно с товаром. </w:t>
      </w:r>
    </w:p>
    <w:p w:rsidR="00B34F6B" w:rsidRPr="00A07EFB" w:rsidRDefault="00095340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lang w:val="ru-RU"/>
        </w:rPr>
      </w:pPr>
      <w:r w:rsidRPr="00A07EFB">
        <w:rPr>
          <w:rFonts w:ascii="Times New Roman" w:hAnsi="Times New Roman" w:cs="Times New Roman"/>
          <w:lang w:val="ru-RU"/>
        </w:rPr>
        <w:lastRenderedPageBreak/>
        <w:t>3.</w:t>
      </w:r>
      <w:r w:rsidR="00D540BC" w:rsidRPr="00A07EFB">
        <w:rPr>
          <w:rFonts w:ascii="Times New Roman" w:hAnsi="Times New Roman" w:cs="Times New Roman"/>
          <w:lang w:val="ru-RU"/>
        </w:rPr>
        <w:t>3</w:t>
      </w:r>
      <w:r w:rsidRPr="00A07EFB">
        <w:rPr>
          <w:rFonts w:ascii="Times New Roman" w:hAnsi="Times New Roman" w:cs="Times New Roman"/>
          <w:lang w:val="ru-RU"/>
        </w:rPr>
        <w:t xml:space="preserve">.2. </w:t>
      </w:r>
      <w:r w:rsidR="00D540BC" w:rsidRPr="00A07EFB">
        <w:rPr>
          <w:rFonts w:ascii="Times New Roman" w:hAnsi="Times New Roman" w:cs="Times New Roman"/>
          <w:lang w:val="ru-RU"/>
        </w:rPr>
        <w:t>документ о приемке</w:t>
      </w:r>
      <w:r w:rsidR="00A07EFB" w:rsidRPr="00A07EFB">
        <w:rPr>
          <w:rFonts w:ascii="Times New Roman" w:hAnsi="Times New Roman" w:cs="Times New Roman"/>
          <w:lang w:val="ru-RU"/>
        </w:rPr>
        <w:t xml:space="preserve"> </w:t>
      </w:r>
      <w:r w:rsidRPr="00A07EFB">
        <w:rPr>
          <w:rFonts w:ascii="Times New Roman" w:hAnsi="Times New Roman" w:cs="Times New Roman"/>
          <w:lang w:val="ru-RU"/>
        </w:rPr>
        <w:t xml:space="preserve">подлежит передаче </w:t>
      </w:r>
      <w:r w:rsidR="00D540BC" w:rsidRPr="00A07EFB">
        <w:rPr>
          <w:rFonts w:ascii="Times New Roman" w:hAnsi="Times New Roman" w:cs="Times New Roman"/>
          <w:lang w:val="ru-RU"/>
        </w:rPr>
        <w:t xml:space="preserve">Заказчику </w:t>
      </w:r>
      <w:r w:rsidRPr="00A07EFB">
        <w:rPr>
          <w:rFonts w:ascii="Times New Roman" w:hAnsi="Times New Roman" w:cs="Times New Roman"/>
          <w:lang w:val="ru-RU"/>
        </w:rPr>
        <w:t xml:space="preserve">одновременно с товаром. </w:t>
      </w:r>
    </w:p>
    <w:p w:rsidR="00B34F6B" w:rsidRPr="00A07EFB" w:rsidRDefault="00D540BC">
      <w:pPr>
        <w:tabs>
          <w:tab w:val="left" w:pos="2269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lang w:val="ru-RU"/>
        </w:rPr>
      </w:pPr>
      <w:r w:rsidRPr="00A07EFB">
        <w:rPr>
          <w:rFonts w:ascii="Times New Roman" w:hAnsi="Times New Roman" w:cs="Times New Roman"/>
          <w:lang w:val="ru-RU"/>
        </w:rPr>
        <w:t>3.4</w:t>
      </w:r>
      <w:r w:rsidR="00095340" w:rsidRPr="00A07EFB">
        <w:rPr>
          <w:rFonts w:ascii="Times New Roman" w:hAnsi="Times New Roman" w:cs="Times New Roman"/>
          <w:lang w:val="ru-RU"/>
        </w:rPr>
        <w:t>.</w:t>
      </w:r>
      <w:r w:rsidR="00095340" w:rsidRPr="00A07EFB">
        <w:rPr>
          <w:rFonts w:ascii="Times New Roman" w:hAnsi="Times New Roman" w:cs="Times New Roman"/>
          <w:lang w:val="ru-RU"/>
        </w:rPr>
        <w:tab/>
        <w:t xml:space="preserve">Право собственности на поставляемый Товар переходит от Поставщика к </w:t>
      </w:r>
      <w:r w:rsidRPr="00A07EFB">
        <w:rPr>
          <w:rFonts w:ascii="Times New Roman" w:hAnsi="Times New Roman" w:cs="Times New Roman"/>
          <w:lang w:val="ru-RU"/>
        </w:rPr>
        <w:t xml:space="preserve">Заказчику </w:t>
      </w:r>
      <w:r w:rsidR="00095340" w:rsidRPr="00A07EFB">
        <w:rPr>
          <w:rFonts w:ascii="Times New Roman" w:hAnsi="Times New Roman" w:cs="Times New Roman"/>
          <w:lang w:val="ru-RU"/>
        </w:rPr>
        <w:t xml:space="preserve">в момент подписания </w:t>
      </w:r>
      <w:r w:rsidRPr="00A07EFB">
        <w:rPr>
          <w:rFonts w:ascii="Times New Roman" w:hAnsi="Times New Roman" w:cs="Times New Roman"/>
          <w:lang w:val="ru-RU"/>
        </w:rPr>
        <w:t>документа о приемке</w:t>
      </w:r>
      <w:r w:rsidR="00095340" w:rsidRPr="00A07EFB">
        <w:rPr>
          <w:rFonts w:ascii="Times New Roman" w:hAnsi="Times New Roman" w:cs="Times New Roman"/>
          <w:lang w:val="ru-RU"/>
        </w:rPr>
        <w:t>.</w:t>
      </w:r>
    </w:p>
    <w:p w:rsidR="00A07EFB" w:rsidRPr="00A07EFB" w:rsidRDefault="00A07EFB">
      <w:pPr>
        <w:tabs>
          <w:tab w:val="left" w:pos="2269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lang w:val="ru-RU"/>
        </w:rPr>
      </w:pPr>
    </w:p>
    <w:p w:rsidR="00B34F6B" w:rsidRPr="00A07EFB" w:rsidRDefault="00095340">
      <w:pPr>
        <w:tabs>
          <w:tab w:val="left" w:pos="2269"/>
        </w:tabs>
        <w:autoSpaceDE w:val="0"/>
        <w:autoSpaceDN w:val="0"/>
        <w:adjustRightInd w:val="0"/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bCs/>
          <w:lang w:val="ru-RU"/>
        </w:rPr>
      </w:pPr>
      <w:r w:rsidRPr="00A07EFB">
        <w:rPr>
          <w:rFonts w:ascii="Times New Roman" w:hAnsi="Times New Roman" w:cs="Times New Roman"/>
          <w:b/>
          <w:bCs/>
          <w:lang w:val="ru-RU"/>
        </w:rPr>
        <w:t>4.</w:t>
      </w:r>
      <w:r w:rsidRPr="00A07EFB">
        <w:rPr>
          <w:rFonts w:ascii="Times New Roman" w:hAnsi="Times New Roman" w:cs="Times New Roman"/>
          <w:b/>
          <w:bCs/>
          <w:lang w:val="ru-RU"/>
        </w:rPr>
        <w:tab/>
        <w:t>Приемка товара</w:t>
      </w:r>
    </w:p>
    <w:p w:rsidR="00D540BC" w:rsidRPr="00A07EFB" w:rsidRDefault="00D540BC" w:rsidP="00D540BC">
      <w:pPr>
        <w:widowControl w:val="0"/>
        <w:tabs>
          <w:tab w:val="left" w:pos="426"/>
        </w:tabs>
        <w:suppressAutoHyphens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/>
          <w:lang w:val="ru-RU"/>
        </w:rPr>
      </w:pPr>
      <w:r w:rsidRPr="00A07EFB">
        <w:rPr>
          <w:rFonts w:ascii="PT Astra Serif" w:hAnsi="PT Astra Serif"/>
          <w:lang w:val="ru-RU"/>
        </w:rPr>
        <w:t>4.1. Заказчик в срок не позднее 10 (десяти) рабочих дней, следующих за днем поступления документа о приемке, осуществляет приемку поставленного Товара, подписывает документ о приемке или формирует мотивированный отказ от подписания документа о приемке с указанием причин такого отказа и сроков по устранению недостатков.</w:t>
      </w:r>
    </w:p>
    <w:p w:rsidR="00D540BC" w:rsidRPr="00A07EFB" w:rsidRDefault="00D540BC" w:rsidP="00D540B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lang w:val="ru-RU"/>
        </w:rPr>
      </w:pPr>
      <w:r w:rsidRPr="00A07EFB">
        <w:rPr>
          <w:rFonts w:ascii="PT Astra Serif" w:hAnsi="PT Astra Serif"/>
          <w:lang w:val="ru-RU"/>
        </w:rPr>
        <w:t>4.2. Поставщик не позднее, чем за 3 (три) рабоч</w:t>
      </w:r>
      <w:r w:rsidRPr="00A07EFB">
        <w:rPr>
          <w:rFonts w:ascii="PT Astra Serif" w:hAnsi="PT Astra Serif"/>
          <w:kern w:val="16"/>
          <w:lang w:val="ru-RU"/>
        </w:rPr>
        <w:t xml:space="preserve">их </w:t>
      </w:r>
      <w:r w:rsidRPr="00A07EFB">
        <w:rPr>
          <w:rFonts w:ascii="PT Astra Serif" w:hAnsi="PT Astra Serif"/>
          <w:lang w:val="ru-RU"/>
        </w:rPr>
        <w:t>дня до даты поставки Товара, должен известить Заказчика о дате и времени поставки Товара.</w:t>
      </w:r>
    </w:p>
    <w:p w:rsidR="00D540BC" w:rsidRPr="00A07EFB" w:rsidRDefault="00D540BC" w:rsidP="00D540B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lang w:val="ru-RU"/>
        </w:rPr>
      </w:pPr>
      <w:r w:rsidRPr="00A07EFB">
        <w:rPr>
          <w:rFonts w:ascii="PT Astra Serif" w:hAnsi="PT Astra Serif"/>
          <w:lang w:val="ru-RU"/>
        </w:rPr>
        <w:t>4.3. Приемка поставленного Товара включает в себя следующие этапы:</w:t>
      </w:r>
    </w:p>
    <w:p w:rsidR="00D540BC" w:rsidRPr="00A07EFB" w:rsidRDefault="00D540BC" w:rsidP="00D540B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lang w:val="ru-RU"/>
        </w:rPr>
      </w:pPr>
      <w:r w:rsidRPr="00A07EFB">
        <w:rPr>
          <w:rFonts w:ascii="PT Astra Serif" w:hAnsi="PT Astra Serif"/>
          <w:lang w:val="ru-RU"/>
        </w:rPr>
        <w:t xml:space="preserve">4.3.1. проверка наличия (отсутствия) внешних повреждений упаковки (тары) (в случае, если Товар поставляется в упаковке (таре); </w:t>
      </w:r>
    </w:p>
    <w:p w:rsidR="00D540BC" w:rsidRPr="00A07EFB" w:rsidRDefault="00D540BC" w:rsidP="00D540B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lang w:val="ru-RU"/>
        </w:rPr>
      </w:pPr>
      <w:r w:rsidRPr="00A07EFB">
        <w:rPr>
          <w:rFonts w:ascii="PT Astra Serif" w:hAnsi="PT Astra Serif"/>
          <w:lang w:val="ru-RU"/>
        </w:rPr>
        <w:t>4.3.2. проверка наличия документов, предоставляемых Заказчику в соответствии с пунктом 3.3 Контракта;</w:t>
      </w:r>
    </w:p>
    <w:p w:rsidR="00D540BC" w:rsidRPr="00A07EFB" w:rsidRDefault="00D540BC" w:rsidP="00D540B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lang w:val="ru-RU"/>
        </w:rPr>
      </w:pPr>
      <w:r w:rsidRPr="00A07EFB">
        <w:rPr>
          <w:rFonts w:ascii="PT Astra Serif" w:hAnsi="PT Astra Serif"/>
          <w:lang w:val="ru-RU"/>
        </w:rPr>
        <w:t>4.3.3. проверка Товара на соответствие условиям Контракта и Спецификации (приложение к Контракту).</w:t>
      </w:r>
    </w:p>
    <w:p w:rsidR="00D540BC" w:rsidRPr="00A07EFB" w:rsidRDefault="00D540BC" w:rsidP="00D540BC">
      <w:pPr>
        <w:widowControl w:val="0"/>
        <w:tabs>
          <w:tab w:val="left" w:pos="360"/>
        </w:tabs>
        <w:spacing w:after="0" w:line="240" w:lineRule="auto"/>
        <w:ind w:firstLine="709"/>
        <w:contextualSpacing/>
        <w:jc w:val="both"/>
        <w:rPr>
          <w:rFonts w:ascii="PT Astra Serif" w:hAnsi="PT Astra Serif"/>
          <w:lang w:val="ru-RU"/>
        </w:rPr>
      </w:pPr>
      <w:r w:rsidRPr="00A07EFB">
        <w:rPr>
          <w:rFonts w:ascii="PT Astra Serif" w:hAnsi="PT Astra Serif"/>
          <w:lang w:val="ru-RU"/>
        </w:rPr>
        <w:t>4.4. Для проверки поставленного Товара в части соответствия условиям Контракта Заказчик проводит экспертизу. Экспертиза проводится Заказчиком своими силами или с привлечением экспертов, экспертных организаций.</w:t>
      </w:r>
    </w:p>
    <w:p w:rsidR="00D540BC" w:rsidRPr="00A07EFB" w:rsidRDefault="00D540BC" w:rsidP="00D540BC">
      <w:pPr>
        <w:widowControl w:val="0"/>
        <w:tabs>
          <w:tab w:val="left" w:pos="360"/>
        </w:tabs>
        <w:spacing w:after="0" w:line="240" w:lineRule="auto"/>
        <w:ind w:firstLine="709"/>
        <w:contextualSpacing/>
        <w:jc w:val="both"/>
        <w:rPr>
          <w:rFonts w:ascii="PT Astra Serif" w:hAnsi="PT Astra Serif"/>
          <w:lang w:val="ru-RU"/>
        </w:rPr>
      </w:pPr>
      <w:r w:rsidRPr="00A07EFB">
        <w:rPr>
          <w:rFonts w:ascii="PT Astra Serif" w:hAnsi="PT Astra Serif"/>
          <w:lang w:val="ru-RU"/>
        </w:rPr>
        <w:t>Для проведения экспертизы поставленного Товара эксперты, экспертные организации имеют право запрашивать у Поставщика дополнительные материалы, относящиеся к условиям исполнения Контракта.</w:t>
      </w:r>
    </w:p>
    <w:p w:rsidR="00D540BC" w:rsidRPr="00A07EFB" w:rsidRDefault="00D540BC" w:rsidP="00D540BC">
      <w:pPr>
        <w:widowControl w:val="0"/>
        <w:tabs>
          <w:tab w:val="left" w:pos="360"/>
        </w:tabs>
        <w:spacing w:after="0" w:line="240" w:lineRule="auto"/>
        <w:ind w:firstLine="709"/>
        <w:contextualSpacing/>
        <w:jc w:val="both"/>
        <w:rPr>
          <w:rFonts w:ascii="PT Astra Serif" w:hAnsi="PT Astra Serif"/>
          <w:lang w:val="ru-RU"/>
        </w:rPr>
      </w:pPr>
      <w:r w:rsidRPr="00A07EFB">
        <w:rPr>
          <w:rFonts w:ascii="PT Astra Serif" w:hAnsi="PT Astra Serif"/>
          <w:lang w:val="ru-RU"/>
        </w:rPr>
        <w:t>4.5. В случае получения в соответствии с пунктом 4.1 Контракта мотивированного отказа от подписания документа о приемке Поставщик вправе устранить причины, указанные в таком мотивированном отказе, и направить Заказчику повторно документ о приемке.</w:t>
      </w:r>
    </w:p>
    <w:p w:rsidR="00D540BC" w:rsidRPr="00A07EFB" w:rsidRDefault="00D540BC" w:rsidP="00D540B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lang w:val="ru-RU"/>
        </w:rPr>
      </w:pPr>
      <w:r w:rsidRPr="00A07EFB">
        <w:rPr>
          <w:rFonts w:ascii="PT Astra Serif" w:hAnsi="PT Astra Serif"/>
          <w:lang w:val="ru-RU"/>
        </w:rPr>
        <w:t>4.6. Датой приемки поставленного Товара считается дата подписания документа о приемке без замечаний Заказчиком. С этой даты право собственности на Товар, риск случайной гибели, порчи и (или) повреждения Товара переходят к Заказчику.</w:t>
      </w:r>
    </w:p>
    <w:p w:rsidR="00D540BC" w:rsidRPr="00A07EFB" w:rsidRDefault="00D540BC" w:rsidP="00D540B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lang w:val="ru-RU"/>
        </w:rPr>
      </w:pPr>
      <w:r w:rsidRPr="00A07EFB">
        <w:rPr>
          <w:rFonts w:ascii="PT Astra Serif" w:hAnsi="PT Astra Serif"/>
          <w:lang w:val="ru-RU"/>
        </w:rPr>
        <w:t xml:space="preserve">4.7. </w:t>
      </w:r>
      <w:proofErr w:type="gramStart"/>
      <w:r w:rsidRPr="00A07EFB">
        <w:rPr>
          <w:rFonts w:ascii="PT Astra Serif" w:hAnsi="PT Astra Serif"/>
          <w:lang w:val="ru-RU"/>
        </w:rPr>
        <w:t>По согласованию Заказчика с Поставщиком допускается поставка Товара, функциональные, технические, качественные, а также эксплуатационные характеристики, которого являются улучшенными по сравнению с функциональными, техническими, качественными, а также эксплуатационными характеристиками, указанными в Контракте (за исключением случаев, при которых Заказчик при исполнении Контракта не вправе допускать замену товара или страны (стран) происхождения товара в соответствии с частью 7 статьи 95 Закона №44-ФЗ).</w:t>
      </w:r>
      <w:proofErr w:type="gramEnd"/>
    </w:p>
    <w:p w:rsidR="00B34F6B" w:rsidRPr="00A07EFB" w:rsidRDefault="00095340" w:rsidP="00D540B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A07EFB">
        <w:rPr>
          <w:rFonts w:ascii="Times New Roman" w:hAnsi="Times New Roman" w:cs="Times New Roman"/>
          <w:lang w:val="ru-RU"/>
        </w:rPr>
        <w:t>4.</w:t>
      </w:r>
      <w:r w:rsidR="00D540BC" w:rsidRPr="00A07EFB">
        <w:rPr>
          <w:rFonts w:ascii="Times New Roman" w:hAnsi="Times New Roman" w:cs="Times New Roman"/>
          <w:lang w:val="ru-RU"/>
        </w:rPr>
        <w:t>8</w:t>
      </w:r>
      <w:r w:rsidRPr="00A07EFB">
        <w:rPr>
          <w:rFonts w:ascii="Times New Roman" w:hAnsi="Times New Roman" w:cs="Times New Roman"/>
          <w:lang w:val="ru-RU"/>
        </w:rPr>
        <w:t xml:space="preserve">.В случаях, когда </w:t>
      </w:r>
      <w:r w:rsidR="00D540BC" w:rsidRPr="00A07EFB">
        <w:rPr>
          <w:rFonts w:ascii="PT Astra Serif" w:hAnsi="PT Astra Serif"/>
          <w:lang w:val="ru-RU"/>
        </w:rPr>
        <w:t xml:space="preserve">Заказчик </w:t>
      </w:r>
      <w:r w:rsidRPr="00A07EFB">
        <w:rPr>
          <w:rFonts w:ascii="Times New Roman" w:hAnsi="Times New Roman" w:cs="Times New Roman"/>
          <w:lang w:val="ru-RU"/>
        </w:rPr>
        <w:t xml:space="preserve">в нарушение закона, иных правовых актов или Договора не принимает товар или отказывается его принять, Поставщик вправе потребовать от </w:t>
      </w:r>
      <w:r w:rsidR="00D540BC" w:rsidRPr="00A07EFB">
        <w:rPr>
          <w:rFonts w:ascii="PT Astra Serif" w:hAnsi="PT Astra Serif"/>
          <w:lang w:val="ru-RU"/>
        </w:rPr>
        <w:t xml:space="preserve">Заказчика </w:t>
      </w:r>
      <w:r w:rsidRPr="00A07EFB">
        <w:rPr>
          <w:rFonts w:ascii="Times New Roman" w:hAnsi="Times New Roman" w:cs="Times New Roman"/>
          <w:lang w:val="ru-RU"/>
        </w:rPr>
        <w:t xml:space="preserve">исполнения Договора. </w:t>
      </w:r>
    </w:p>
    <w:p w:rsidR="002751ED" w:rsidRPr="00756E17" w:rsidRDefault="002751ED">
      <w:pPr>
        <w:tabs>
          <w:tab w:val="left" w:pos="2269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highlight w:val="yellow"/>
          <w:lang w:val="ru-RU"/>
        </w:rPr>
      </w:pPr>
    </w:p>
    <w:p w:rsidR="00B34F6B" w:rsidRPr="00A07EFB" w:rsidRDefault="00095340">
      <w:pPr>
        <w:tabs>
          <w:tab w:val="left" w:pos="2269"/>
        </w:tabs>
        <w:autoSpaceDE w:val="0"/>
        <w:autoSpaceDN w:val="0"/>
        <w:adjustRightInd w:val="0"/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bCs/>
          <w:lang w:val="ru-RU"/>
        </w:rPr>
      </w:pPr>
      <w:r w:rsidRPr="00A07EFB">
        <w:rPr>
          <w:rFonts w:ascii="Times New Roman" w:hAnsi="Times New Roman" w:cs="Times New Roman"/>
          <w:b/>
          <w:bCs/>
          <w:lang w:val="ru-RU"/>
        </w:rPr>
        <w:t>5.</w:t>
      </w:r>
      <w:r w:rsidRPr="00A07EFB">
        <w:rPr>
          <w:rFonts w:ascii="Times New Roman" w:hAnsi="Times New Roman" w:cs="Times New Roman"/>
          <w:b/>
          <w:bCs/>
          <w:lang w:val="ru-RU"/>
        </w:rPr>
        <w:tab/>
        <w:t>Срок действия договора</w:t>
      </w:r>
    </w:p>
    <w:p w:rsidR="00B34F6B" w:rsidRPr="00A07EFB" w:rsidRDefault="00FE01CF" w:rsidP="00FE01CF">
      <w:pPr>
        <w:tabs>
          <w:tab w:val="left" w:pos="2269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lang w:val="ru-RU"/>
        </w:rPr>
      </w:pPr>
      <w:r w:rsidRPr="00A07EFB">
        <w:rPr>
          <w:rFonts w:ascii="Times New Roman" w:hAnsi="Times New Roman" w:cs="Times New Roman"/>
          <w:lang w:val="ru-RU"/>
        </w:rPr>
        <w:t>5.1.</w:t>
      </w:r>
      <w:r w:rsidRPr="00A07EFB">
        <w:rPr>
          <w:rFonts w:ascii="Times New Roman" w:hAnsi="Times New Roman" w:cs="Times New Roman"/>
          <w:lang w:val="ru-RU"/>
        </w:rPr>
        <w:tab/>
        <w:t>Настоящий Договор вступает в силу с момента его подписания и действует до</w:t>
      </w:r>
      <w:r w:rsidR="00A07EFB" w:rsidRPr="00A07EFB">
        <w:rPr>
          <w:rFonts w:ascii="Times New Roman" w:hAnsi="Times New Roman" w:cs="Times New Roman"/>
          <w:lang w:val="ru-RU"/>
        </w:rPr>
        <w:t xml:space="preserve"> 31.12.2026г., но не ранее</w:t>
      </w:r>
      <w:r w:rsidRPr="00A07EFB">
        <w:rPr>
          <w:rFonts w:ascii="Times New Roman" w:hAnsi="Times New Roman" w:cs="Times New Roman"/>
          <w:lang w:val="ru-RU"/>
        </w:rPr>
        <w:t xml:space="preserve"> полного исполнения Сторонами своих обязательств, предусмотренных настоящим Договором.</w:t>
      </w:r>
    </w:p>
    <w:p w:rsidR="002751ED" w:rsidRPr="00A07EFB" w:rsidRDefault="002751ED" w:rsidP="00FE01CF">
      <w:pPr>
        <w:tabs>
          <w:tab w:val="left" w:pos="2269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lang w:val="ru-RU"/>
        </w:rPr>
      </w:pPr>
    </w:p>
    <w:p w:rsidR="00B34F6B" w:rsidRPr="00A07EFB" w:rsidRDefault="00FE01CF">
      <w:pPr>
        <w:tabs>
          <w:tab w:val="left" w:pos="4021"/>
        </w:tabs>
        <w:autoSpaceDE w:val="0"/>
        <w:autoSpaceDN w:val="0"/>
        <w:adjustRightInd w:val="0"/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bCs/>
          <w:lang w:val="ru-RU"/>
        </w:rPr>
      </w:pPr>
      <w:r w:rsidRPr="00A07EFB">
        <w:rPr>
          <w:rFonts w:ascii="Times New Roman" w:hAnsi="Times New Roman" w:cs="Times New Roman"/>
          <w:b/>
          <w:bCs/>
          <w:lang w:val="ru-RU"/>
        </w:rPr>
        <w:t>6.</w:t>
      </w:r>
      <w:r w:rsidRPr="00A07EFB">
        <w:rPr>
          <w:rFonts w:ascii="Times New Roman" w:hAnsi="Times New Roman" w:cs="Times New Roman"/>
          <w:b/>
          <w:bCs/>
          <w:lang w:val="ru-RU"/>
        </w:rPr>
        <w:tab/>
        <w:t>Заключительные положения.</w:t>
      </w:r>
      <w:r w:rsidR="001E7E53">
        <w:rPr>
          <w:rFonts w:ascii="Times New Roman" w:hAnsi="Times New Roman" w:cs="Times New Roman"/>
          <w:b/>
          <w:bCs/>
          <w:lang w:val="ru-RU"/>
        </w:rPr>
        <w:t xml:space="preserve"> Ответственность Сторон</w:t>
      </w:r>
    </w:p>
    <w:p w:rsidR="00B34F6B" w:rsidRPr="00A07EFB" w:rsidRDefault="00FE01CF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lang w:val="ru-RU"/>
        </w:rPr>
      </w:pPr>
      <w:r w:rsidRPr="00A07EFB">
        <w:rPr>
          <w:rFonts w:ascii="Times New Roman" w:hAnsi="Times New Roman" w:cs="Times New Roman"/>
          <w:lang w:val="ru-RU"/>
        </w:rPr>
        <w:t>6.1.</w:t>
      </w:r>
      <w:r w:rsidRPr="00A07EFB">
        <w:rPr>
          <w:rFonts w:ascii="Times New Roman" w:hAnsi="Times New Roman" w:cs="Times New Roman"/>
          <w:lang w:val="ru-RU"/>
        </w:rPr>
        <w:tab/>
        <w:t>Стороны обязуются письменно извещать друг друга о смене реквизитов, адресов и иных существенных изменениях.</w:t>
      </w:r>
    </w:p>
    <w:p w:rsidR="00B34F6B" w:rsidRPr="00A07EFB" w:rsidRDefault="00FE01CF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lang w:val="ru-RU"/>
        </w:rPr>
      </w:pPr>
      <w:r w:rsidRPr="00A07EFB">
        <w:rPr>
          <w:rFonts w:ascii="Times New Roman" w:hAnsi="Times New Roman" w:cs="Times New Roman"/>
          <w:lang w:val="ru-RU"/>
        </w:rPr>
        <w:t>6.2.</w:t>
      </w:r>
      <w:r w:rsidRPr="00A07EFB">
        <w:rPr>
          <w:rFonts w:ascii="Times New Roman" w:hAnsi="Times New Roman" w:cs="Times New Roman"/>
          <w:lang w:val="ru-RU"/>
        </w:rPr>
        <w:tab/>
        <w:t>Настоящий Договор составлен в двух экземплярах, имеющих равную юридическую силу, по одному для каждой из Сторон.</w:t>
      </w:r>
    </w:p>
    <w:p w:rsidR="00B34F6B" w:rsidRPr="00A07EFB" w:rsidRDefault="00FE01CF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lang w:val="ru-RU"/>
        </w:rPr>
      </w:pPr>
      <w:r w:rsidRPr="00A07EFB">
        <w:rPr>
          <w:rFonts w:ascii="Times New Roman" w:hAnsi="Times New Roman" w:cs="Times New Roman"/>
          <w:lang w:val="ru-RU"/>
        </w:rPr>
        <w:t>6.3.</w:t>
      </w:r>
      <w:r w:rsidRPr="00A07EFB">
        <w:rPr>
          <w:rFonts w:ascii="Times New Roman" w:hAnsi="Times New Roman" w:cs="Times New Roman"/>
          <w:lang w:val="ru-RU"/>
        </w:rPr>
        <w:tab/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  <w:r w:rsidR="00D540BC" w:rsidRPr="00A07EFB">
        <w:rPr>
          <w:rFonts w:ascii="Times New Roman" w:hAnsi="Times New Roman" w:cs="Times New Roman"/>
          <w:lang w:val="ru-RU"/>
        </w:rPr>
        <w:t xml:space="preserve"> В случае невозможности разрешения разногласий в претензионном порядке, они подлежат рассмотрению в Арбитражном суде Томской области.</w:t>
      </w:r>
    </w:p>
    <w:p w:rsidR="00D540BC" w:rsidRPr="00A07EFB" w:rsidRDefault="00D540BC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lang w:val="ru-RU"/>
        </w:rPr>
      </w:pPr>
      <w:r w:rsidRPr="00A07EFB">
        <w:rPr>
          <w:rFonts w:ascii="Times New Roman" w:hAnsi="Times New Roman" w:cs="Times New Roman"/>
          <w:lang w:val="ru-RU"/>
        </w:rPr>
        <w:t>6.4. Расторжение Договора допускается по соглашению Сторон, по решению суда, в случае одностороннего отказа Стороны от исполнения Договора в соответствии с положениями частей 8 - 11, 13 - 19, 21 - 23 и 25 статьи 95 Закона № 44-ФЗ.</w:t>
      </w:r>
    </w:p>
    <w:p w:rsidR="00D540BC" w:rsidRDefault="00D540BC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PT Astra Serif" w:hAnsi="PT Astra Serif"/>
          <w:lang w:val="ru-RU"/>
        </w:rPr>
      </w:pPr>
      <w:r w:rsidRPr="00A07EFB">
        <w:rPr>
          <w:rFonts w:ascii="Times New Roman" w:hAnsi="Times New Roman" w:cs="Times New Roman"/>
          <w:lang w:val="ru-RU"/>
        </w:rPr>
        <w:t xml:space="preserve">6.5. </w:t>
      </w:r>
      <w:r w:rsidRPr="00A07EFB">
        <w:rPr>
          <w:rFonts w:ascii="PT Astra Serif" w:hAnsi="PT Astra Serif"/>
          <w:lang w:val="ru-RU"/>
        </w:rPr>
        <w:t xml:space="preserve">При исполнении </w:t>
      </w:r>
      <w:r w:rsidRPr="00A07EFB">
        <w:rPr>
          <w:rFonts w:ascii="Times New Roman" w:hAnsi="Times New Roman" w:cs="Times New Roman"/>
          <w:lang w:val="ru-RU"/>
        </w:rPr>
        <w:t xml:space="preserve">Договора </w:t>
      </w:r>
      <w:r w:rsidRPr="00A07EFB">
        <w:rPr>
          <w:rFonts w:ascii="PT Astra Serif" w:hAnsi="PT Astra Serif"/>
          <w:lang w:val="ru-RU"/>
        </w:rPr>
        <w:t xml:space="preserve">не допускается перемена Поставщика, за исключением случая, если новый поставщик является правопреемником Поставщика по </w:t>
      </w:r>
      <w:r w:rsidRPr="00A07EFB">
        <w:rPr>
          <w:rFonts w:ascii="Times New Roman" w:hAnsi="Times New Roman" w:cs="Times New Roman"/>
          <w:lang w:val="ru-RU"/>
        </w:rPr>
        <w:t xml:space="preserve">Договору </w:t>
      </w:r>
      <w:r w:rsidRPr="00A07EFB">
        <w:rPr>
          <w:rFonts w:ascii="PT Astra Serif" w:hAnsi="PT Astra Serif"/>
          <w:lang w:val="ru-RU"/>
        </w:rPr>
        <w:t xml:space="preserve">вследствие реорганизации юридического лица в форме преобразования, слияния или присоединения. В случае перемены Заказчика по </w:t>
      </w:r>
      <w:r w:rsidRPr="00A07EFB">
        <w:rPr>
          <w:rFonts w:ascii="Times New Roman" w:hAnsi="Times New Roman" w:cs="Times New Roman"/>
          <w:lang w:val="ru-RU"/>
        </w:rPr>
        <w:t xml:space="preserve">Договору </w:t>
      </w:r>
      <w:r w:rsidRPr="00A07EFB">
        <w:rPr>
          <w:rFonts w:ascii="PT Astra Serif" w:hAnsi="PT Astra Serif"/>
          <w:lang w:val="ru-RU"/>
        </w:rPr>
        <w:t xml:space="preserve">права и обязанности Заказчика, предусмотренные </w:t>
      </w:r>
      <w:r w:rsidRPr="00A07EFB">
        <w:rPr>
          <w:rFonts w:ascii="Times New Roman" w:hAnsi="Times New Roman" w:cs="Times New Roman"/>
          <w:lang w:val="ru-RU"/>
        </w:rPr>
        <w:t>Договором</w:t>
      </w:r>
      <w:r w:rsidRPr="00A07EFB">
        <w:rPr>
          <w:rFonts w:ascii="PT Astra Serif" w:hAnsi="PT Astra Serif"/>
          <w:lang w:val="ru-RU"/>
        </w:rPr>
        <w:t xml:space="preserve">, переходят к новому заказчику в соответствии с </w:t>
      </w:r>
      <w:proofErr w:type="gramStart"/>
      <w:r w:rsidRPr="00A07EFB">
        <w:rPr>
          <w:rFonts w:ascii="PT Astra Serif" w:hAnsi="PT Astra Serif"/>
          <w:lang w:val="ru-RU"/>
        </w:rPr>
        <w:t>ч</w:t>
      </w:r>
      <w:proofErr w:type="gramEnd"/>
      <w:r w:rsidRPr="00A07EFB">
        <w:rPr>
          <w:rFonts w:ascii="PT Astra Serif" w:hAnsi="PT Astra Serif"/>
          <w:lang w:val="ru-RU"/>
        </w:rPr>
        <w:t>. 6 ст.95 Закона № 44-ФЗ.</w:t>
      </w:r>
    </w:p>
    <w:p w:rsidR="00156BD5" w:rsidRPr="00156BD5" w:rsidRDefault="00156BD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PT Astra Serif" w:hAnsi="PT Astra Serif"/>
          <w:lang w:val="ru-RU"/>
        </w:rPr>
      </w:pPr>
      <w:r>
        <w:rPr>
          <w:rFonts w:ascii="PT Astra Serif" w:hAnsi="PT Astra Serif"/>
          <w:lang w:val="ru-RU"/>
        </w:rPr>
        <w:t xml:space="preserve">6.6. </w:t>
      </w:r>
      <w:r w:rsidRPr="00156BD5">
        <w:rPr>
          <w:rFonts w:ascii="PT Astra Serif" w:hAnsi="PT Astra Serif"/>
          <w:lang w:val="ru-RU"/>
        </w:rPr>
        <w:t xml:space="preserve">В случае неисполнения или ненадлежащего исполнения обязательств, предусмотренных </w:t>
      </w:r>
      <w:r w:rsidRPr="00A07EFB">
        <w:rPr>
          <w:rFonts w:ascii="Times New Roman" w:hAnsi="Times New Roman" w:cs="Times New Roman"/>
          <w:lang w:val="ru-RU"/>
        </w:rPr>
        <w:t>Договор</w:t>
      </w:r>
      <w:r>
        <w:rPr>
          <w:rFonts w:ascii="Times New Roman" w:hAnsi="Times New Roman" w:cs="Times New Roman"/>
          <w:lang w:val="ru-RU"/>
        </w:rPr>
        <w:t>ом</w:t>
      </w:r>
      <w:r w:rsidRPr="00156BD5">
        <w:rPr>
          <w:rFonts w:ascii="PT Astra Serif" w:hAnsi="PT Astra Serif"/>
          <w:lang w:val="ru-RU"/>
        </w:rPr>
        <w:t>, Стороны несут ответственность в соответствии с законодательством Российской Федерации.</w:t>
      </w:r>
    </w:p>
    <w:p w:rsidR="00156BD5" w:rsidRPr="00156BD5" w:rsidRDefault="00156BD5" w:rsidP="00156BD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PT Astra Serif" w:hAnsi="PT Astra Serif"/>
          <w:lang w:val="ru-RU"/>
        </w:rPr>
      </w:pPr>
      <w:r w:rsidRPr="00156BD5">
        <w:rPr>
          <w:rFonts w:ascii="PT Astra Serif" w:hAnsi="PT Astra Serif"/>
          <w:lang w:val="ru-RU"/>
        </w:rPr>
        <w:lastRenderedPageBreak/>
        <w:t>6.7.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:rsidR="00156BD5" w:rsidRPr="00156BD5" w:rsidRDefault="00156BD5" w:rsidP="00156BD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PT Astra Serif" w:hAnsi="PT Astra Serif"/>
          <w:lang w:val="ru-RU"/>
        </w:rPr>
      </w:pPr>
      <w:r w:rsidRPr="00156BD5">
        <w:rPr>
          <w:rFonts w:ascii="PT Astra Serif" w:hAnsi="PT Astra Serif"/>
          <w:lang w:val="ru-RU"/>
        </w:rPr>
        <w:t xml:space="preserve">6.7.1. Пеня начисляется за каждый день просрочки исполнения Заказчиком обязательства, предусмотренного </w:t>
      </w:r>
      <w:r w:rsidRPr="00156BD5">
        <w:rPr>
          <w:rFonts w:ascii="Times New Roman" w:hAnsi="Times New Roman" w:cs="Times New Roman"/>
          <w:lang w:val="ru-RU"/>
        </w:rPr>
        <w:t>Договором</w:t>
      </w:r>
      <w:r w:rsidRPr="00156BD5">
        <w:rPr>
          <w:rFonts w:ascii="PT Astra Serif" w:hAnsi="PT Astra Serif"/>
          <w:lang w:val="ru-RU"/>
        </w:rPr>
        <w:t xml:space="preserve">, начиная со дня, следующего после дня истечения установленного </w:t>
      </w:r>
      <w:r w:rsidRPr="00156BD5">
        <w:rPr>
          <w:rFonts w:ascii="Times New Roman" w:hAnsi="Times New Roman" w:cs="Times New Roman"/>
          <w:lang w:val="ru-RU"/>
        </w:rPr>
        <w:t>Договором</w:t>
      </w:r>
      <w:r w:rsidRPr="00156BD5">
        <w:rPr>
          <w:rFonts w:ascii="PT Astra Serif" w:hAnsi="PT Astra Serif"/>
          <w:lang w:val="ru-RU"/>
        </w:rPr>
        <w:t xml:space="preserve">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156BD5" w:rsidRPr="00156BD5" w:rsidRDefault="00156BD5" w:rsidP="00156BD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PT Astra Serif" w:hAnsi="PT Astra Serif"/>
          <w:lang w:val="ru-RU"/>
        </w:rPr>
      </w:pPr>
      <w:r w:rsidRPr="00156BD5">
        <w:rPr>
          <w:rFonts w:ascii="PT Astra Serif" w:hAnsi="PT Astra Serif"/>
          <w:lang w:val="ru-RU"/>
        </w:rPr>
        <w:t xml:space="preserve">6.7.2. </w:t>
      </w:r>
      <w:proofErr w:type="gramStart"/>
      <w:r w:rsidRPr="00156BD5">
        <w:rPr>
          <w:rFonts w:ascii="PT Astra Serif" w:hAnsi="PT Astra Serif"/>
          <w:lang w:val="ru-RU"/>
        </w:rPr>
        <w:t xml:space="preserve">Штрафы начисляются за каждый факт неисполнения Заказчиком обязательств, предусмотренных </w:t>
      </w:r>
      <w:r w:rsidRPr="00156BD5">
        <w:rPr>
          <w:rFonts w:ascii="Times New Roman" w:hAnsi="Times New Roman" w:cs="Times New Roman"/>
          <w:lang w:val="ru-RU"/>
        </w:rPr>
        <w:t>Договором</w:t>
      </w:r>
      <w:r w:rsidRPr="00156BD5">
        <w:rPr>
          <w:rFonts w:ascii="PT Astra Serif" w:hAnsi="PT Astra Serif"/>
          <w:lang w:val="ru-RU"/>
        </w:rPr>
        <w:t>, за исключением просрочки исполнения обязательств, предусмотренных Договором, в порядке, установленном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</w:t>
      </w:r>
      <w:proofErr w:type="gramEnd"/>
      <w:r w:rsidRPr="00156BD5">
        <w:rPr>
          <w:rFonts w:ascii="PT Astra Serif" w:hAnsi="PT Astra Serif"/>
          <w:lang w:val="ru-RU"/>
        </w:rPr>
        <w:t xml:space="preserve">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</w:p>
    <w:p w:rsidR="00156BD5" w:rsidRPr="00156BD5" w:rsidRDefault="00156BD5" w:rsidP="00156BD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PT Astra Serif" w:hAnsi="PT Astra Serif"/>
          <w:lang w:val="ru-RU"/>
        </w:rPr>
      </w:pPr>
      <w:r w:rsidRPr="00156BD5">
        <w:rPr>
          <w:rFonts w:ascii="PT Astra Serif" w:hAnsi="PT Astra Serif"/>
          <w:lang w:val="ru-RU"/>
        </w:rPr>
        <w:t>Размер штрафа составляет 1000,00 руб. (одна тысяча) рублей.</w:t>
      </w:r>
    </w:p>
    <w:p w:rsidR="00156BD5" w:rsidRPr="00156BD5" w:rsidRDefault="00156BD5" w:rsidP="00156BD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PT Astra Serif" w:hAnsi="PT Astra Serif"/>
          <w:lang w:val="ru-RU"/>
        </w:rPr>
      </w:pPr>
      <w:r w:rsidRPr="00156BD5">
        <w:rPr>
          <w:rFonts w:ascii="PT Astra Serif" w:hAnsi="PT Astra Serif"/>
          <w:lang w:val="ru-RU"/>
        </w:rPr>
        <w:t xml:space="preserve">6.8. В случае просрочки исполнения Поставщиком обязательств, предусмотренных </w:t>
      </w:r>
      <w:r w:rsidRPr="00156BD5">
        <w:rPr>
          <w:rFonts w:ascii="Times New Roman" w:hAnsi="Times New Roman" w:cs="Times New Roman"/>
          <w:lang w:val="ru-RU"/>
        </w:rPr>
        <w:t>Договором</w:t>
      </w:r>
      <w:r w:rsidRPr="00156BD5">
        <w:rPr>
          <w:rFonts w:ascii="PT Astra Serif" w:hAnsi="PT Astra Serif"/>
          <w:lang w:val="ru-RU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Pr="00156BD5">
        <w:rPr>
          <w:rFonts w:ascii="Times New Roman" w:hAnsi="Times New Roman" w:cs="Times New Roman"/>
          <w:lang w:val="ru-RU"/>
        </w:rPr>
        <w:t>Договором</w:t>
      </w:r>
      <w:r w:rsidRPr="00156BD5">
        <w:rPr>
          <w:rFonts w:ascii="PT Astra Serif" w:hAnsi="PT Astra Serif"/>
          <w:lang w:val="ru-RU"/>
        </w:rPr>
        <w:t xml:space="preserve">, Заказчик направляет Поставщику претензию, содержащую требование об уплате неустоек (штрафов, пеней). </w:t>
      </w:r>
    </w:p>
    <w:p w:rsidR="00156BD5" w:rsidRPr="00A371D2" w:rsidRDefault="00156BD5" w:rsidP="00156BD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PT Astra Serif" w:hAnsi="PT Astra Serif"/>
          <w:lang w:val="ru-RU"/>
        </w:rPr>
      </w:pPr>
      <w:r w:rsidRPr="00156BD5">
        <w:rPr>
          <w:rFonts w:ascii="PT Astra Serif" w:hAnsi="PT Astra Serif"/>
          <w:lang w:val="ru-RU"/>
        </w:rPr>
        <w:t xml:space="preserve">6.8.1. </w:t>
      </w:r>
      <w:proofErr w:type="gramStart"/>
      <w:r w:rsidRPr="00156BD5">
        <w:rPr>
          <w:rFonts w:ascii="PT Astra Serif" w:hAnsi="PT Astra Serif"/>
          <w:lang w:val="ru-RU"/>
        </w:rPr>
        <w:t xml:space="preserve"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такого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</w:t>
      </w:r>
      <w:r w:rsidRPr="00156BD5">
        <w:rPr>
          <w:rFonts w:ascii="Times New Roman" w:hAnsi="Times New Roman" w:cs="Times New Roman"/>
          <w:lang w:val="ru-RU"/>
        </w:rPr>
        <w:t>Договора</w:t>
      </w:r>
      <w:r w:rsidRPr="00156BD5">
        <w:rPr>
          <w:rFonts w:ascii="PT Astra Serif" w:hAnsi="PT Astra Serif"/>
          <w:lang w:val="ru-RU"/>
        </w:rPr>
        <w:t xml:space="preserve">, уменьшенной на сумму, пропорциональную объему обязательств, предусмотренных </w:t>
      </w:r>
      <w:r w:rsidRPr="00156BD5">
        <w:rPr>
          <w:rFonts w:ascii="Times New Roman" w:hAnsi="Times New Roman" w:cs="Times New Roman"/>
          <w:lang w:val="ru-RU"/>
        </w:rPr>
        <w:t>Договором</w:t>
      </w:r>
      <w:r w:rsidRPr="00156BD5">
        <w:rPr>
          <w:rFonts w:ascii="PT Astra Serif" w:hAnsi="PT Astra Serif"/>
          <w:lang w:val="ru-RU"/>
        </w:rPr>
        <w:t xml:space="preserve"> и фактически исполненных Поставщиком, за исключением случаев</w:t>
      </w:r>
      <w:proofErr w:type="gramEnd"/>
      <w:r w:rsidRPr="00156BD5">
        <w:rPr>
          <w:rFonts w:ascii="PT Astra Serif" w:hAnsi="PT Astra Serif"/>
          <w:lang w:val="ru-RU"/>
        </w:rPr>
        <w:t xml:space="preserve">, если </w:t>
      </w:r>
      <w:r w:rsidRPr="00A371D2">
        <w:rPr>
          <w:rFonts w:ascii="PT Astra Serif" w:hAnsi="PT Astra Serif"/>
          <w:lang w:val="ru-RU"/>
        </w:rPr>
        <w:t>законодательством Российской Федерации установлен иной порядок начисления пени.</w:t>
      </w:r>
    </w:p>
    <w:p w:rsidR="00156BD5" w:rsidRPr="00A371D2" w:rsidRDefault="00156BD5" w:rsidP="00156BD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PT Astra Serif" w:hAnsi="PT Astra Serif"/>
          <w:lang w:val="ru-RU"/>
        </w:rPr>
      </w:pPr>
      <w:r w:rsidRPr="00A371D2">
        <w:rPr>
          <w:rFonts w:ascii="PT Astra Serif" w:hAnsi="PT Astra Serif"/>
          <w:lang w:val="ru-RU"/>
        </w:rPr>
        <w:t xml:space="preserve">7.3.2. </w:t>
      </w:r>
      <w:proofErr w:type="gramStart"/>
      <w:r w:rsidRPr="00A371D2">
        <w:rPr>
          <w:rFonts w:ascii="PT Astra Serif" w:hAnsi="PT Astra Serif"/>
          <w:lang w:val="ru-RU"/>
        </w:rPr>
        <w:t xml:space="preserve">Штрафы начисляются за каждый факт неисполнения или ненадлежащего исполнения Поставщиком обязательств, предусмотренных Договором, за исключением просрочки исполнения Поставщиком обязательств,  предусмотренных </w:t>
      </w:r>
      <w:r w:rsidR="00A371D2" w:rsidRPr="00A371D2">
        <w:rPr>
          <w:rFonts w:ascii="PT Astra Serif" w:hAnsi="PT Astra Serif"/>
          <w:lang w:val="ru-RU"/>
        </w:rPr>
        <w:t>Договором</w:t>
      </w:r>
      <w:r w:rsidRPr="00A371D2">
        <w:rPr>
          <w:rFonts w:ascii="PT Astra Serif" w:hAnsi="PT Astra Serif"/>
          <w:lang w:val="ru-RU"/>
        </w:rPr>
        <w:t>, в порядке, установленном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</w:t>
      </w:r>
      <w:proofErr w:type="gramEnd"/>
      <w:r w:rsidRPr="00A371D2">
        <w:rPr>
          <w:rFonts w:ascii="PT Astra Serif" w:hAnsi="PT Astra Serif"/>
          <w:lang w:val="ru-RU"/>
        </w:rPr>
        <w:t xml:space="preserve">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</w:p>
    <w:p w:rsidR="00156BD5" w:rsidRPr="00A371D2" w:rsidRDefault="00156BD5" w:rsidP="00156BD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PT Astra Serif" w:hAnsi="PT Astra Serif"/>
          <w:lang w:val="ru-RU"/>
        </w:rPr>
      </w:pPr>
      <w:r w:rsidRPr="00A371D2">
        <w:rPr>
          <w:rFonts w:ascii="PT Astra Serif" w:hAnsi="PT Astra Serif"/>
          <w:lang w:val="ru-RU"/>
        </w:rPr>
        <w:t xml:space="preserve">Размер штрафа - 10 процентов цены </w:t>
      </w:r>
      <w:r w:rsidR="00A371D2" w:rsidRPr="00A371D2">
        <w:rPr>
          <w:rFonts w:ascii="PT Astra Serif" w:hAnsi="PT Astra Serif"/>
          <w:lang w:val="ru-RU"/>
        </w:rPr>
        <w:t>Договора</w:t>
      </w:r>
      <w:r w:rsidRPr="00A371D2">
        <w:rPr>
          <w:rFonts w:ascii="PT Astra Serif" w:hAnsi="PT Astra Serif"/>
          <w:lang w:val="ru-RU"/>
        </w:rPr>
        <w:t xml:space="preserve">, в размере _____,__ руб. </w:t>
      </w:r>
    </w:p>
    <w:p w:rsidR="00156BD5" w:rsidRPr="00A371D2" w:rsidRDefault="00156BD5" w:rsidP="00156BD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PT Astra Serif" w:hAnsi="PT Astra Serif"/>
          <w:lang w:val="ru-RU"/>
        </w:rPr>
      </w:pPr>
      <w:r w:rsidRPr="00A371D2">
        <w:rPr>
          <w:rFonts w:ascii="PT Astra Serif" w:hAnsi="PT Astra Serif"/>
          <w:lang w:val="ru-RU"/>
        </w:rPr>
        <w:t xml:space="preserve">7.3.3. Размер штрафа за каждый факт неисполнения или ненадлежащего исполнения Поставщиком обязательства, предусмотренного </w:t>
      </w:r>
      <w:r w:rsidR="00A371D2" w:rsidRPr="00A371D2">
        <w:rPr>
          <w:rFonts w:ascii="PT Astra Serif" w:hAnsi="PT Astra Serif"/>
          <w:lang w:val="ru-RU"/>
        </w:rPr>
        <w:t>Договором</w:t>
      </w:r>
      <w:r w:rsidRPr="00A371D2">
        <w:rPr>
          <w:rFonts w:ascii="PT Astra Serif" w:hAnsi="PT Astra Serif"/>
          <w:lang w:val="ru-RU"/>
        </w:rPr>
        <w:t>, которое не имеет стоимостного выражения составляет1000,00 руб. (одна тысяча) рублей.</w:t>
      </w:r>
    </w:p>
    <w:p w:rsidR="00156BD5" w:rsidRPr="00A371D2" w:rsidRDefault="00156BD5" w:rsidP="00156BD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PT Astra Serif" w:hAnsi="PT Astra Serif"/>
          <w:lang w:val="ru-RU"/>
        </w:rPr>
      </w:pPr>
      <w:r w:rsidRPr="00A371D2">
        <w:rPr>
          <w:rFonts w:ascii="PT Astra Serif" w:hAnsi="PT Astra Serif"/>
          <w:lang w:val="ru-RU"/>
        </w:rPr>
        <w:t xml:space="preserve">7.4. Общая сумма начисленных штрафов за неисполнение или ненадлежащее исполнение Поставщиком обязательств, предусмотренных </w:t>
      </w:r>
      <w:r w:rsidR="00A371D2" w:rsidRPr="00A371D2">
        <w:rPr>
          <w:rFonts w:ascii="PT Astra Serif" w:hAnsi="PT Astra Serif"/>
          <w:lang w:val="ru-RU"/>
        </w:rPr>
        <w:t>Договором</w:t>
      </w:r>
      <w:r w:rsidRPr="00A371D2">
        <w:rPr>
          <w:rFonts w:ascii="PT Astra Serif" w:hAnsi="PT Astra Serif"/>
          <w:lang w:val="ru-RU"/>
        </w:rPr>
        <w:t xml:space="preserve">, не может превышать цену </w:t>
      </w:r>
      <w:r w:rsidR="00A371D2" w:rsidRPr="00A371D2">
        <w:rPr>
          <w:rFonts w:ascii="PT Astra Serif" w:hAnsi="PT Astra Serif"/>
          <w:lang w:val="ru-RU"/>
        </w:rPr>
        <w:t>Договора</w:t>
      </w:r>
      <w:r w:rsidRPr="00A371D2">
        <w:rPr>
          <w:rFonts w:ascii="PT Astra Serif" w:hAnsi="PT Astra Serif"/>
          <w:lang w:val="ru-RU"/>
        </w:rPr>
        <w:t>.</w:t>
      </w:r>
    </w:p>
    <w:p w:rsidR="00156BD5" w:rsidRPr="00A371D2" w:rsidRDefault="00156BD5" w:rsidP="00156BD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PT Astra Serif" w:hAnsi="PT Astra Serif"/>
          <w:lang w:val="ru-RU"/>
        </w:rPr>
      </w:pPr>
      <w:r w:rsidRPr="00A371D2">
        <w:rPr>
          <w:rFonts w:ascii="PT Astra Serif" w:hAnsi="PT Astra Serif"/>
          <w:lang w:val="ru-RU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A371D2" w:rsidRPr="00A371D2">
        <w:rPr>
          <w:rFonts w:ascii="PT Astra Serif" w:hAnsi="PT Astra Serif"/>
          <w:lang w:val="ru-RU"/>
        </w:rPr>
        <w:t>Договором</w:t>
      </w:r>
      <w:r w:rsidRPr="00A371D2">
        <w:rPr>
          <w:rFonts w:ascii="PT Astra Serif" w:hAnsi="PT Astra Serif"/>
          <w:lang w:val="ru-RU"/>
        </w:rPr>
        <w:t xml:space="preserve">, не может превышать цену </w:t>
      </w:r>
      <w:r w:rsidR="00A371D2" w:rsidRPr="00A371D2">
        <w:rPr>
          <w:rFonts w:ascii="PT Astra Serif" w:hAnsi="PT Astra Serif"/>
          <w:lang w:val="ru-RU"/>
        </w:rPr>
        <w:t>Договора</w:t>
      </w:r>
      <w:r w:rsidRPr="00A371D2">
        <w:rPr>
          <w:rFonts w:ascii="PT Astra Serif" w:hAnsi="PT Astra Serif"/>
          <w:lang w:val="ru-RU"/>
        </w:rPr>
        <w:t>.</w:t>
      </w:r>
    </w:p>
    <w:p w:rsidR="00156BD5" w:rsidRPr="00A371D2" w:rsidRDefault="00156BD5" w:rsidP="00156BD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PT Astra Serif" w:hAnsi="PT Astra Serif"/>
          <w:lang w:val="ru-RU"/>
        </w:rPr>
      </w:pPr>
      <w:r w:rsidRPr="00A371D2">
        <w:rPr>
          <w:rFonts w:ascii="PT Astra Serif" w:hAnsi="PT Astra Serif"/>
          <w:lang w:val="ru-RU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A371D2" w:rsidRPr="00A371D2">
        <w:rPr>
          <w:rFonts w:ascii="PT Astra Serif" w:hAnsi="PT Astra Serif"/>
          <w:lang w:val="ru-RU"/>
        </w:rPr>
        <w:t>Договором</w:t>
      </w:r>
      <w:r w:rsidRPr="00A371D2">
        <w:rPr>
          <w:rFonts w:ascii="PT Astra Serif" w:hAnsi="PT Astra Serif"/>
          <w:lang w:val="ru-RU"/>
        </w:rPr>
        <w:t>, произошло вследствие непреодолимой силы или по вине другой Стороны.</w:t>
      </w:r>
    </w:p>
    <w:p w:rsidR="00156BD5" w:rsidRPr="00A371D2" w:rsidRDefault="00156BD5" w:rsidP="00A371D2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PT Astra Serif" w:hAnsi="PT Astra Serif"/>
          <w:lang w:val="ru-RU"/>
        </w:rPr>
      </w:pPr>
      <w:r w:rsidRPr="00A371D2">
        <w:rPr>
          <w:rFonts w:ascii="PT Astra Serif" w:hAnsi="PT Astra Serif"/>
          <w:lang w:val="ru-RU"/>
        </w:rPr>
        <w:t xml:space="preserve">7.5. Уплата неустоек (штрафов, пеней) и возмещение убытков, причиненных ненадлежащим исполнением обязательств, не освобождает Стороны от исполнения обязательств по </w:t>
      </w:r>
      <w:r w:rsidR="00A371D2" w:rsidRPr="00A371D2">
        <w:rPr>
          <w:rFonts w:ascii="PT Astra Serif" w:hAnsi="PT Astra Serif"/>
          <w:lang w:val="ru-RU"/>
        </w:rPr>
        <w:t xml:space="preserve">Договору </w:t>
      </w:r>
      <w:r w:rsidRPr="00A371D2">
        <w:rPr>
          <w:rFonts w:ascii="PT Astra Serif" w:hAnsi="PT Astra Serif"/>
          <w:lang w:val="ru-RU"/>
        </w:rPr>
        <w:t>в полном объеме.</w:t>
      </w:r>
    </w:p>
    <w:p w:rsidR="00156BD5" w:rsidRPr="00A371D2" w:rsidRDefault="00156BD5" w:rsidP="00156BD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PT Astra Serif" w:hAnsi="PT Astra Serif"/>
          <w:lang w:val="ru-RU"/>
        </w:rPr>
      </w:pPr>
      <w:r w:rsidRPr="00A371D2">
        <w:rPr>
          <w:rFonts w:ascii="PT Astra Serif" w:hAnsi="PT Astra Serif"/>
          <w:lang w:val="ru-RU"/>
        </w:rPr>
        <w:t>7.6. Уплата неустоек (штрафов, пеней) осуществляется на основании письменной претензии одной из Сторон.</w:t>
      </w:r>
    </w:p>
    <w:p w:rsidR="00156BD5" w:rsidRPr="00A371D2" w:rsidRDefault="00156BD5" w:rsidP="00156BD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PT Astra Serif" w:hAnsi="PT Astra Serif"/>
          <w:lang w:val="ru-RU"/>
        </w:rPr>
      </w:pPr>
      <w:r w:rsidRPr="00A371D2">
        <w:rPr>
          <w:rFonts w:ascii="PT Astra Serif" w:hAnsi="PT Astra Serif"/>
          <w:lang w:val="ru-RU"/>
        </w:rPr>
        <w:t>7.7. Заказчик вправе удержать суммы неисполненных Поставщиком требований об уплате неустоек (штрафов, пеней), предъявленных в соответствии с Законом № 44-ФЗ, из суммы, подлежащей оплате Поставщику.</w:t>
      </w:r>
    </w:p>
    <w:p w:rsidR="00156BD5" w:rsidRPr="00A07EFB" w:rsidRDefault="00156BD5" w:rsidP="00156BD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lang w:val="ru-RU"/>
        </w:rPr>
      </w:pPr>
      <w:r w:rsidRPr="00A371D2">
        <w:rPr>
          <w:rFonts w:ascii="PT Astra Serif" w:hAnsi="PT Astra Serif"/>
          <w:lang w:val="ru-RU"/>
        </w:rPr>
        <w:t xml:space="preserve">7.8. Убытки, возникшие вследствие неисполнения либо ненадлежащего исполнения Сторонами обязательств по </w:t>
      </w:r>
      <w:r w:rsidR="00A371D2" w:rsidRPr="00A371D2">
        <w:rPr>
          <w:rFonts w:ascii="PT Astra Serif" w:hAnsi="PT Astra Serif"/>
          <w:lang w:val="ru-RU"/>
        </w:rPr>
        <w:t>Договору</w:t>
      </w:r>
      <w:r w:rsidRPr="00A371D2">
        <w:rPr>
          <w:rFonts w:ascii="PT Astra Serif" w:hAnsi="PT Astra Serif"/>
          <w:lang w:val="ru-RU"/>
        </w:rPr>
        <w:t>, возмещаются в объеме и порядке, предусмотренном законодательством Российской Федерации.</w:t>
      </w:r>
    </w:p>
    <w:p w:rsidR="00D540BC" w:rsidRPr="00A07EFB" w:rsidRDefault="00D540BC">
      <w:pPr>
        <w:pStyle w:val="GenStyleDefPar"/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lang w:val="ru-RU"/>
        </w:rPr>
      </w:pPr>
    </w:p>
    <w:p w:rsidR="00B34F6B" w:rsidRPr="00A07EFB" w:rsidRDefault="00FE01CF">
      <w:pPr>
        <w:pStyle w:val="GenStyleDefPar"/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lang w:val="ru-RU"/>
        </w:rPr>
      </w:pPr>
      <w:r w:rsidRPr="00A07EFB">
        <w:rPr>
          <w:rFonts w:ascii="Times New Roman" w:eastAsia="Times New Roman" w:hAnsi="Times New Roman" w:cs="Times New Roman"/>
          <w:b/>
          <w:lang w:val="ru-RU"/>
        </w:rPr>
        <w:t>7. Юридические адреса и банковские реквизиты сторон</w:t>
      </w:r>
    </w:p>
    <w:tbl>
      <w:tblPr>
        <w:tblStyle w:val="GenStyleDefTable"/>
        <w:tblW w:w="9501" w:type="dxa"/>
        <w:tblInd w:w="32" w:type="dxa"/>
        <w:tblLook w:val="04A0"/>
      </w:tblPr>
      <w:tblGrid>
        <w:gridCol w:w="4750"/>
        <w:gridCol w:w="4751"/>
      </w:tblGrid>
      <w:tr w:rsidR="00B34F6B" w:rsidRPr="00A07EFB">
        <w:trPr>
          <w:trHeight w:val="310"/>
        </w:trPr>
        <w:tc>
          <w:tcPr>
            <w:tcW w:w="4750" w:type="dxa"/>
            <w:shd w:val="clear" w:color="auto" w:fill="auto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B34F6B" w:rsidRPr="00A07EFB" w:rsidRDefault="00095340">
            <w:pPr>
              <w:pStyle w:val="GenStyleDefPar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A07EFB">
              <w:rPr>
                <w:rFonts w:ascii="Times New Roman" w:hAnsi="Times New Roman" w:cs="Times New Roman"/>
                <w:b/>
                <w:lang w:val="ru-RU"/>
              </w:rPr>
              <w:lastRenderedPageBreak/>
              <w:t>Поставщик</w:t>
            </w:r>
          </w:p>
          <w:p w:rsidR="00B34F6B" w:rsidRPr="00A07EFB" w:rsidRDefault="00B34F6B">
            <w:pPr>
              <w:pStyle w:val="GenStyleDefPar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4751" w:type="dxa"/>
            <w:shd w:val="clear" w:color="auto" w:fill="auto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B34F6B" w:rsidRPr="00A07EFB" w:rsidRDefault="00D540BC">
            <w:pPr>
              <w:pStyle w:val="GenStyleDefPar"/>
              <w:tabs>
                <w:tab w:val="left" w:pos="3960"/>
                <w:tab w:val="left" w:pos="424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A07EFB">
              <w:rPr>
                <w:rFonts w:ascii="Times New Roman" w:eastAsia="Times New Roman" w:hAnsi="Times New Roman" w:cs="Times New Roman"/>
                <w:b/>
                <w:lang w:val="ru-RU"/>
              </w:rPr>
              <w:t>Заказчик</w:t>
            </w:r>
          </w:p>
          <w:p w:rsidR="00B34F6B" w:rsidRPr="00A07EFB" w:rsidRDefault="00B34F6B">
            <w:pPr>
              <w:pStyle w:val="GenStyleDefPar"/>
              <w:tabs>
                <w:tab w:val="left" w:pos="3960"/>
                <w:tab w:val="left" w:pos="424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</w:tr>
      <w:tr w:rsidR="00B34F6B" w:rsidRPr="00A07EFB">
        <w:tc>
          <w:tcPr>
            <w:tcW w:w="4750" w:type="dxa"/>
            <w:shd w:val="clear" w:color="auto" w:fill="auto"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B34F6B" w:rsidRPr="00A07EFB" w:rsidRDefault="00B34F6B">
            <w:pPr>
              <w:pStyle w:val="GenStyleDefPar"/>
              <w:tabs>
                <w:tab w:val="left" w:pos="581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51" w:type="dxa"/>
            <w:shd w:val="clear" w:color="auto" w:fill="auto"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B34F6B" w:rsidRPr="00A07EFB" w:rsidRDefault="00B34F6B">
            <w:pPr>
              <w:pStyle w:val="GenStyleDefPar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34F6B" w:rsidRPr="00A07EFB">
        <w:tc>
          <w:tcPr>
            <w:tcW w:w="4750" w:type="dxa"/>
            <w:shd w:val="clear" w:color="auto" w:fill="auto"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B34F6B" w:rsidRPr="00A07EFB" w:rsidRDefault="00B34F6B">
            <w:pPr>
              <w:pStyle w:val="GenStyleDefPar"/>
              <w:tabs>
                <w:tab w:val="left" w:pos="12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34F6B" w:rsidRPr="00A07EFB" w:rsidRDefault="00095340">
            <w:pPr>
              <w:pStyle w:val="GenStyleDefPar"/>
              <w:tabs>
                <w:tab w:val="left" w:pos="12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A07EFB">
              <w:rPr>
                <w:rFonts w:ascii="Times New Roman" w:eastAsia="Times New Roman" w:hAnsi="Times New Roman" w:cs="Times New Roman"/>
                <w:lang w:val="ru-RU"/>
              </w:rPr>
              <w:t xml:space="preserve">__________________ / </w:t>
            </w:r>
            <w:r w:rsidR="00D540BC" w:rsidRPr="00A07EFB">
              <w:rPr>
                <w:rFonts w:ascii="Times New Roman" w:eastAsia="Times New Roman" w:hAnsi="Times New Roman" w:cs="Times New Roman"/>
                <w:lang w:val="ru-RU"/>
              </w:rPr>
              <w:t>_____________</w:t>
            </w:r>
          </w:p>
          <w:p w:rsidR="00B34F6B" w:rsidRPr="00A07EFB" w:rsidRDefault="00095340">
            <w:pPr>
              <w:pStyle w:val="GenStyleDefPar"/>
              <w:tabs>
                <w:tab w:val="left" w:pos="12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A07EFB">
              <w:rPr>
                <w:rFonts w:ascii="Times New Roman" w:eastAsia="Times New Roman" w:hAnsi="Times New Roman" w:cs="Times New Roman"/>
                <w:lang w:val="ru-RU"/>
              </w:rPr>
              <w:t>“____” _____________ 202</w:t>
            </w:r>
            <w:r w:rsidR="00A07EFB" w:rsidRPr="00A07EFB">
              <w:rPr>
                <w:rFonts w:ascii="Times New Roman" w:eastAsia="Times New Roman" w:hAnsi="Times New Roman" w:cs="Times New Roman"/>
                <w:lang w:val="ru-RU"/>
              </w:rPr>
              <w:t>6</w:t>
            </w:r>
            <w:r w:rsidRPr="00A07EFB">
              <w:rPr>
                <w:rFonts w:ascii="Times New Roman" w:eastAsia="Times New Roman" w:hAnsi="Times New Roman" w:cs="Times New Roman"/>
                <w:lang w:val="ru-RU"/>
              </w:rPr>
              <w:t xml:space="preserve"> г.</w:t>
            </w:r>
          </w:p>
          <w:p w:rsidR="00B34F6B" w:rsidRPr="00A07EFB" w:rsidRDefault="00095340">
            <w:pPr>
              <w:pStyle w:val="GenStyleDefPar"/>
              <w:tabs>
                <w:tab w:val="left" w:pos="12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A07EFB">
              <w:rPr>
                <w:rFonts w:ascii="Times New Roman" w:eastAsia="Times New Roman" w:hAnsi="Times New Roman" w:cs="Times New Roman"/>
                <w:lang w:val="ru-RU"/>
              </w:rPr>
              <w:t xml:space="preserve">                      М.П.</w:t>
            </w:r>
          </w:p>
        </w:tc>
        <w:tc>
          <w:tcPr>
            <w:tcW w:w="4751" w:type="dxa"/>
            <w:shd w:val="clear" w:color="auto" w:fill="auto"/>
            <w:tcMar>
              <w:top w:w="0" w:type="auto"/>
              <w:left w:w="108" w:type="dxa"/>
              <w:bottom w:w="0" w:type="auto"/>
              <w:right w:w="108" w:type="dxa"/>
            </w:tcMar>
          </w:tcPr>
          <w:p w:rsidR="00B34F6B" w:rsidRPr="00A07EFB" w:rsidRDefault="00B34F6B">
            <w:pPr>
              <w:pStyle w:val="GenStyleDefPar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34F6B" w:rsidRPr="00A07EFB" w:rsidRDefault="00095340">
            <w:pPr>
              <w:pStyle w:val="GenStyleDefPar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A07EFB">
              <w:rPr>
                <w:rFonts w:ascii="Times New Roman" w:eastAsia="Times New Roman" w:hAnsi="Times New Roman" w:cs="Times New Roman"/>
                <w:lang w:val="ru-RU"/>
              </w:rPr>
              <w:t xml:space="preserve">__________________ / </w:t>
            </w:r>
            <w:r w:rsidR="00D540BC" w:rsidRPr="00A07EFB">
              <w:rPr>
                <w:rFonts w:ascii="Times New Roman" w:eastAsia="Times New Roman" w:hAnsi="Times New Roman" w:cs="Times New Roman"/>
                <w:lang w:val="ru-RU"/>
              </w:rPr>
              <w:t>______________</w:t>
            </w:r>
          </w:p>
          <w:p w:rsidR="00B34F6B" w:rsidRPr="00A07EFB" w:rsidRDefault="00095340">
            <w:pPr>
              <w:pStyle w:val="GenStyleDefPar"/>
              <w:tabs>
                <w:tab w:val="left" w:pos="12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07EFB">
              <w:rPr>
                <w:rFonts w:ascii="Times New Roman" w:eastAsia="Times New Roman" w:hAnsi="Times New Roman" w:cs="Times New Roman"/>
              </w:rPr>
              <w:t>“____”_____________ 202</w:t>
            </w:r>
            <w:r w:rsidR="00A07EFB" w:rsidRPr="00A07EFB">
              <w:rPr>
                <w:rFonts w:ascii="Times New Roman" w:eastAsia="Times New Roman" w:hAnsi="Times New Roman" w:cs="Times New Roman"/>
                <w:lang w:val="ru-RU"/>
              </w:rPr>
              <w:t>6</w:t>
            </w:r>
            <w:r w:rsidRPr="00A07EFB">
              <w:rPr>
                <w:rFonts w:ascii="Times New Roman" w:eastAsia="Times New Roman" w:hAnsi="Times New Roman" w:cs="Times New Roman"/>
              </w:rPr>
              <w:t xml:space="preserve"> г.</w:t>
            </w:r>
          </w:p>
          <w:p w:rsidR="00B34F6B" w:rsidRPr="00A07EFB" w:rsidRDefault="00095340">
            <w:pPr>
              <w:pStyle w:val="GenStyleDefPar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07EFB">
              <w:rPr>
                <w:rFonts w:ascii="Times New Roman" w:eastAsia="Times New Roman" w:hAnsi="Times New Roman" w:cs="Times New Roman"/>
              </w:rPr>
              <w:t xml:space="preserve">                     М.П.</w:t>
            </w:r>
          </w:p>
        </w:tc>
      </w:tr>
    </w:tbl>
    <w:p w:rsidR="00B34F6B" w:rsidRPr="00756E17" w:rsidRDefault="00B34F6B">
      <w:pPr>
        <w:pStyle w:val="GenStyleDefPar"/>
        <w:spacing w:after="0" w:line="240" w:lineRule="auto"/>
        <w:jc w:val="both"/>
        <w:rPr>
          <w:rFonts w:ascii="Times New Roman" w:eastAsia="Times New Roman" w:hAnsi="Times New Roman" w:cs="Times New Roman"/>
          <w:highlight w:val="yellow"/>
        </w:rPr>
      </w:pPr>
    </w:p>
    <w:p w:rsidR="00B34F6B" w:rsidRPr="00756E17" w:rsidRDefault="00095340">
      <w:pPr>
        <w:rPr>
          <w:rFonts w:ascii="Times New Roman" w:eastAsia="Times New Roman" w:hAnsi="Times New Roman" w:cs="Times New Roman"/>
          <w:highlight w:val="yellow"/>
        </w:rPr>
      </w:pPr>
      <w:r w:rsidRPr="00756E17">
        <w:rPr>
          <w:rFonts w:ascii="Times New Roman" w:eastAsia="Times New Roman" w:hAnsi="Times New Roman" w:cs="Times New Roman"/>
          <w:highlight w:val="yellow"/>
        </w:rPr>
        <w:br w:type="page"/>
      </w:r>
    </w:p>
    <w:p w:rsidR="00B34F6B" w:rsidRPr="00A07EFB" w:rsidRDefault="00095340">
      <w:pPr>
        <w:widowControl w:val="0"/>
        <w:shd w:val="clear" w:color="auto" w:fill="FFFFFF"/>
        <w:ind w:firstLine="851"/>
        <w:jc w:val="right"/>
        <w:outlineLvl w:val="0"/>
        <w:rPr>
          <w:rFonts w:ascii="Times New Roman" w:hAnsi="Times New Roman" w:cs="Times New Roman"/>
          <w:bCs/>
          <w:sz w:val="20"/>
          <w:szCs w:val="20"/>
          <w:lang w:val="ru-RU"/>
        </w:rPr>
      </w:pPr>
      <w:r w:rsidRPr="00A07EFB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lastRenderedPageBreak/>
        <w:t xml:space="preserve">Приложение №1 к Договору </w:t>
      </w:r>
      <w:r w:rsidRPr="00A07EFB">
        <w:rPr>
          <w:rFonts w:ascii="Times New Roman" w:hAnsi="Times New Roman" w:cs="Times New Roman"/>
          <w:b/>
          <w:bCs/>
          <w:sz w:val="20"/>
          <w:szCs w:val="20"/>
          <w:lang w:val="ru-RU"/>
        </w:rPr>
        <w:t>№</w:t>
      </w:r>
      <w:r w:rsidR="00D540BC" w:rsidRPr="00A07EFB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__________</w:t>
      </w:r>
      <w:r w:rsidRPr="00A07EFB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 xml:space="preserve"> от “</w:t>
      </w:r>
      <w:r w:rsidR="00D540BC" w:rsidRPr="00A07EFB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___</w:t>
      </w:r>
      <w:r w:rsidRPr="00A07EFB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 xml:space="preserve">” </w:t>
      </w:r>
      <w:r w:rsidR="00D540BC" w:rsidRPr="00A07EFB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___________</w:t>
      </w:r>
      <w:r w:rsidRPr="00A07EFB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 xml:space="preserve"> 202</w:t>
      </w:r>
      <w:r w:rsidR="00A07EFB" w:rsidRPr="00A07EFB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6</w:t>
      </w:r>
      <w:r w:rsidRPr="00A07EFB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 xml:space="preserve"> г.</w:t>
      </w:r>
    </w:p>
    <w:p w:rsidR="00B34F6B" w:rsidRPr="00A07EFB" w:rsidRDefault="007B16B7" w:rsidP="007B16B7">
      <w:pPr>
        <w:widowControl w:val="0"/>
        <w:shd w:val="clear" w:color="auto" w:fill="FFFFFF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A07EFB">
        <w:rPr>
          <w:rFonts w:ascii="Times New Roman" w:hAnsi="Times New Roman" w:cs="Times New Roman"/>
          <w:b/>
          <w:bCs/>
          <w:sz w:val="20"/>
          <w:szCs w:val="20"/>
        </w:rPr>
        <w:t>Спецификация</w:t>
      </w:r>
      <w:proofErr w:type="spellEnd"/>
    </w:p>
    <w:tbl>
      <w:tblPr>
        <w:tblW w:w="9815" w:type="dxa"/>
        <w:tblInd w:w="-47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386"/>
        <w:gridCol w:w="4609"/>
        <w:gridCol w:w="1134"/>
        <w:gridCol w:w="974"/>
        <w:gridCol w:w="992"/>
        <w:gridCol w:w="1720"/>
      </w:tblGrid>
      <w:tr w:rsidR="00B34F6B" w:rsidRPr="00756E17" w:rsidTr="00A56594">
        <w:trPr>
          <w:trHeight w:val="520"/>
        </w:trPr>
        <w:tc>
          <w:tcPr>
            <w:tcW w:w="386" w:type="dxa"/>
            <w:vAlign w:val="center"/>
          </w:tcPr>
          <w:p w:rsidR="00B34F6B" w:rsidRPr="001D5A89" w:rsidRDefault="007B16B7" w:rsidP="00156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5A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4609" w:type="dxa"/>
            <w:vAlign w:val="center"/>
          </w:tcPr>
          <w:p w:rsidR="00B34F6B" w:rsidRPr="001D5A89" w:rsidRDefault="007B16B7" w:rsidP="00156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D5A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  <w:proofErr w:type="spellEnd"/>
          </w:p>
        </w:tc>
        <w:tc>
          <w:tcPr>
            <w:tcW w:w="1134" w:type="dxa"/>
            <w:vAlign w:val="center"/>
          </w:tcPr>
          <w:p w:rsidR="00B34F6B" w:rsidRPr="001D5A89" w:rsidRDefault="007B16B7" w:rsidP="00A565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1D5A8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Цена</w:t>
            </w:r>
            <w:r w:rsidR="00A565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 w:rsidR="00D540BC" w:rsidRPr="001D5A8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ед</w:t>
            </w:r>
            <w:proofErr w:type="spellEnd"/>
            <w:proofErr w:type="gramEnd"/>
            <w:r w:rsidR="00D540BC" w:rsidRPr="001D5A8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="00D540BC" w:rsidRPr="001D5A8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изм</w:t>
            </w:r>
            <w:proofErr w:type="spellEnd"/>
            <w:r w:rsidR="00D540BC" w:rsidRPr="001D5A8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., руб</w:t>
            </w:r>
            <w:r w:rsidR="00A565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.</w:t>
            </w:r>
          </w:p>
        </w:tc>
        <w:tc>
          <w:tcPr>
            <w:tcW w:w="974" w:type="dxa"/>
            <w:vAlign w:val="center"/>
          </w:tcPr>
          <w:p w:rsidR="00B34F6B" w:rsidRPr="001D5A89" w:rsidRDefault="007B16B7" w:rsidP="00156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proofErr w:type="spellStart"/>
            <w:r w:rsidRPr="001D5A8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Ед</w:t>
            </w:r>
            <w:proofErr w:type="gramStart"/>
            <w:r w:rsidRPr="001D5A8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.</w:t>
            </w:r>
            <w:r w:rsidR="00D540BC" w:rsidRPr="001D5A8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и</w:t>
            </w:r>
            <w:proofErr w:type="gramEnd"/>
            <w:r w:rsidR="00D540BC" w:rsidRPr="001D5A8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зм</w:t>
            </w:r>
            <w:proofErr w:type="spellEnd"/>
            <w:r w:rsidR="00A565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.</w:t>
            </w:r>
          </w:p>
        </w:tc>
        <w:tc>
          <w:tcPr>
            <w:tcW w:w="992" w:type="dxa"/>
            <w:vAlign w:val="center"/>
          </w:tcPr>
          <w:p w:rsidR="00B34F6B" w:rsidRPr="001D5A89" w:rsidRDefault="007B16B7" w:rsidP="00156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1D5A8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Кол-во</w:t>
            </w:r>
          </w:p>
        </w:tc>
        <w:tc>
          <w:tcPr>
            <w:tcW w:w="1720" w:type="dxa"/>
            <w:vAlign w:val="center"/>
          </w:tcPr>
          <w:p w:rsidR="00B34F6B" w:rsidRPr="001D5A89" w:rsidRDefault="007B16B7" w:rsidP="00156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1D5A8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Стоимость</w:t>
            </w:r>
            <w:r w:rsidR="00D540BC" w:rsidRPr="001D5A8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, руб.</w:t>
            </w:r>
          </w:p>
        </w:tc>
      </w:tr>
      <w:tr w:rsidR="00B34F6B" w:rsidRPr="00756E17" w:rsidTr="00A56594">
        <w:trPr>
          <w:trHeight w:val="503"/>
        </w:trPr>
        <w:tc>
          <w:tcPr>
            <w:tcW w:w="386" w:type="dxa"/>
          </w:tcPr>
          <w:p w:rsidR="00B34F6B" w:rsidRPr="001D5A89" w:rsidRDefault="00B34F6B" w:rsidP="00156BD5">
            <w:pPr>
              <w:pStyle w:val="a3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09" w:type="dxa"/>
          </w:tcPr>
          <w:p w:rsidR="00B34F6B" w:rsidRPr="001D5A89" w:rsidRDefault="007B16B7" w:rsidP="00D540BC">
            <w:pPr>
              <w:pStyle w:val="GenStyleDefPar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D5A89">
              <w:rPr>
                <w:rFonts w:ascii="Times New Roman" w:eastAsia="Times New Roman CYR" w:hAnsi="Times New Roman" w:cs="Times New Roman"/>
                <w:sz w:val="20"/>
                <w:szCs w:val="20"/>
              </w:rPr>
              <w:t>Dr</w:t>
            </w:r>
            <w:r w:rsidRPr="001D5A89">
              <w:rPr>
                <w:rFonts w:ascii="Times New Roman" w:eastAsia="Times New Roman CYR" w:hAnsi="Times New Roman" w:cs="Times New Roman"/>
                <w:sz w:val="20"/>
                <w:szCs w:val="20"/>
                <w:lang w:val="ru-RU"/>
              </w:rPr>
              <w:t>.</w:t>
            </w:r>
            <w:r w:rsidRPr="001D5A89">
              <w:rPr>
                <w:rFonts w:ascii="Times New Roman" w:eastAsia="Times New Roman CYR" w:hAnsi="Times New Roman" w:cs="Times New Roman"/>
                <w:sz w:val="20"/>
                <w:szCs w:val="20"/>
              </w:rPr>
              <w:t>Web</w:t>
            </w:r>
            <w:r w:rsidR="001D5A89" w:rsidRPr="001D5A89">
              <w:rPr>
                <w:rFonts w:ascii="Times New Roman" w:eastAsia="Times New Roman CYR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1D5A89">
              <w:rPr>
                <w:rFonts w:ascii="Times New Roman" w:eastAsia="Times New Roman CYR" w:hAnsi="Times New Roman" w:cs="Times New Roman"/>
                <w:sz w:val="20"/>
                <w:szCs w:val="20"/>
              </w:rPr>
              <w:t>Desktop</w:t>
            </w:r>
            <w:r w:rsidR="001D5A89" w:rsidRPr="001D5A89">
              <w:rPr>
                <w:rFonts w:ascii="Times New Roman" w:eastAsia="Times New Roman CYR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1D5A89">
              <w:rPr>
                <w:rFonts w:ascii="Times New Roman" w:eastAsia="Times New Roman CYR" w:hAnsi="Times New Roman" w:cs="Times New Roman"/>
                <w:sz w:val="20"/>
                <w:szCs w:val="20"/>
              </w:rPr>
              <w:t>Security</w:t>
            </w:r>
            <w:r w:rsidR="001D5A89" w:rsidRPr="001D5A89">
              <w:rPr>
                <w:rFonts w:ascii="Times New Roman" w:eastAsia="Times New Roman CYR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1D5A89">
              <w:rPr>
                <w:rFonts w:ascii="Times New Roman" w:eastAsia="Times New Roman CYR" w:hAnsi="Times New Roman" w:cs="Times New Roman"/>
                <w:sz w:val="20"/>
                <w:szCs w:val="20"/>
              </w:rPr>
              <w:t>Suite</w:t>
            </w:r>
            <w:r w:rsidRPr="001D5A89">
              <w:rPr>
                <w:rFonts w:ascii="Times New Roman" w:eastAsia="Times New Roman CYR" w:hAnsi="Times New Roman" w:cs="Times New Roman"/>
                <w:sz w:val="20"/>
                <w:szCs w:val="20"/>
                <w:lang w:val="ru-RU"/>
              </w:rPr>
              <w:t xml:space="preserve"> Комплексная защита + Центр управления на 12 мес., 5 ПК</w:t>
            </w:r>
          </w:p>
        </w:tc>
        <w:tc>
          <w:tcPr>
            <w:tcW w:w="1134" w:type="dxa"/>
            <w:tcBorders>
              <w:top w:val="nil"/>
            </w:tcBorders>
          </w:tcPr>
          <w:p w:rsidR="00B34F6B" w:rsidRPr="001D5A89" w:rsidRDefault="00B34F6B" w:rsidP="00156BD5">
            <w:pPr>
              <w:pStyle w:val="GenStyleDefPar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74" w:type="dxa"/>
            <w:tcBorders>
              <w:left w:val="nil"/>
            </w:tcBorders>
          </w:tcPr>
          <w:p w:rsidR="00B34F6B" w:rsidRPr="001D5A89" w:rsidRDefault="007B16B7" w:rsidP="00156BD5">
            <w:pPr>
              <w:pStyle w:val="GenStyleDefPar"/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val="ru-RU"/>
              </w:rPr>
            </w:pPr>
            <w:r w:rsidRPr="001D5A89">
              <w:rPr>
                <w:rFonts w:ascii="Times New Roman" w:eastAsia="Times New Roman CYR" w:hAnsi="Times New Roman" w:cs="Times New Roman"/>
                <w:sz w:val="20"/>
                <w:szCs w:val="20"/>
                <w:lang w:val="ru-RU"/>
              </w:rPr>
              <w:t>шт.</w:t>
            </w:r>
          </w:p>
        </w:tc>
        <w:tc>
          <w:tcPr>
            <w:tcW w:w="992" w:type="dxa"/>
          </w:tcPr>
          <w:p w:rsidR="00B34F6B" w:rsidRPr="001D5A89" w:rsidRDefault="007B16B7" w:rsidP="00A94CFB">
            <w:pPr>
              <w:pStyle w:val="GenStyleDefPar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sz w:val="20"/>
                <w:szCs w:val="20"/>
                <w:lang w:val="ru-RU"/>
              </w:rPr>
            </w:pPr>
            <w:r w:rsidRPr="001D5A89">
              <w:rPr>
                <w:rFonts w:ascii="Times New Roman" w:eastAsia="Times New Roman CYR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720" w:type="dxa"/>
          </w:tcPr>
          <w:p w:rsidR="00B34F6B" w:rsidRPr="001D5A89" w:rsidRDefault="00B34F6B" w:rsidP="00A94CFB">
            <w:pPr>
              <w:pStyle w:val="GenStyleDefPar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34F6B" w:rsidRPr="00756E17" w:rsidTr="00A56594">
        <w:trPr>
          <w:trHeight w:val="268"/>
        </w:trPr>
        <w:tc>
          <w:tcPr>
            <w:tcW w:w="8095" w:type="dxa"/>
            <w:gridSpan w:val="5"/>
          </w:tcPr>
          <w:p w:rsidR="00B34F6B" w:rsidRPr="001D5A89" w:rsidRDefault="007B16B7" w:rsidP="00156BD5">
            <w:pPr>
              <w:pStyle w:val="GenStyleDefPar"/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val="ru-RU"/>
              </w:rPr>
            </w:pPr>
            <w:r w:rsidRPr="001D5A8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Итого:</w:t>
            </w:r>
          </w:p>
        </w:tc>
        <w:tc>
          <w:tcPr>
            <w:tcW w:w="1720" w:type="dxa"/>
          </w:tcPr>
          <w:p w:rsidR="00B34F6B" w:rsidRPr="001D5A89" w:rsidRDefault="00B34F6B" w:rsidP="00156BD5">
            <w:pPr>
              <w:pStyle w:val="GenStyleDefPar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</w:tr>
    </w:tbl>
    <w:p w:rsidR="00B34F6B" w:rsidRDefault="00B30E4B" w:rsidP="007B16B7">
      <w:pPr>
        <w:widowControl w:val="0"/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П</w:t>
      </w:r>
      <w:r w:rsidRPr="00B30E4B">
        <w:rPr>
          <w:rFonts w:ascii="Times New Roman" w:hAnsi="Times New Roman" w:cs="Times New Roman"/>
          <w:sz w:val="20"/>
          <w:szCs w:val="20"/>
          <w:lang w:val="ru-RU"/>
        </w:rPr>
        <w:t>орядковый номер реестровой записи</w:t>
      </w:r>
      <w:r>
        <w:rPr>
          <w:rFonts w:ascii="Times New Roman" w:hAnsi="Times New Roman" w:cs="Times New Roman"/>
          <w:sz w:val="20"/>
          <w:szCs w:val="20"/>
          <w:lang w:val="ru-RU"/>
        </w:rPr>
        <w:t>:</w:t>
      </w:r>
    </w:p>
    <w:p w:rsidR="00A306AC" w:rsidRDefault="00A306AC" w:rsidP="007B16B7">
      <w:pPr>
        <w:widowControl w:val="0"/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Страна происхождения товара:</w:t>
      </w:r>
    </w:p>
    <w:p w:rsidR="00A306AC" w:rsidRPr="00B30E4B" w:rsidRDefault="00A306AC" w:rsidP="007B16B7">
      <w:pPr>
        <w:widowControl w:val="0"/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highlight w:val="yellow"/>
          <w:lang w:val="ru-RU"/>
        </w:rPr>
      </w:pPr>
    </w:p>
    <w:p w:rsidR="00B34F6B" w:rsidRPr="00756E17" w:rsidRDefault="00B34F6B">
      <w:pPr>
        <w:widowControl w:val="0"/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highlight w:val="yellow"/>
          <w:lang w:val="ru-RU"/>
        </w:rPr>
      </w:pPr>
    </w:p>
    <w:tbl>
      <w:tblPr>
        <w:tblW w:w="9570" w:type="dxa"/>
        <w:tblLayout w:type="fixed"/>
        <w:tblLook w:val="0000"/>
      </w:tblPr>
      <w:tblGrid>
        <w:gridCol w:w="4644"/>
        <w:gridCol w:w="4926"/>
      </w:tblGrid>
      <w:tr w:rsidR="00B34F6B">
        <w:trPr>
          <w:trHeight w:val="2039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B34F6B" w:rsidRPr="00A07EFB" w:rsidRDefault="0009534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A07E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Поставщик</w:t>
            </w:r>
          </w:p>
          <w:p w:rsidR="00B34F6B" w:rsidRPr="00A07EFB" w:rsidRDefault="00095340">
            <w:pPr>
              <w:pStyle w:val="GenStyleDefPar"/>
              <w:tabs>
                <w:tab w:val="left" w:pos="12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07EF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__________________ / </w:t>
            </w:r>
            <w:r w:rsidR="00D540BC" w:rsidRPr="00A07EF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</w:t>
            </w:r>
          </w:p>
          <w:p w:rsidR="00B34F6B" w:rsidRPr="00A07EFB" w:rsidRDefault="00095340">
            <w:pPr>
              <w:pStyle w:val="GenStyleDefPar"/>
              <w:tabs>
                <w:tab w:val="left" w:pos="12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07EF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“____” _____________ 202</w:t>
            </w:r>
            <w:r w:rsidR="00A07EFB" w:rsidRPr="00A07EF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</w:t>
            </w:r>
            <w:r w:rsidRPr="00A07EF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г.</w:t>
            </w:r>
          </w:p>
          <w:p w:rsidR="00B34F6B" w:rsidRPr="00A07EFB" w:rsidRDefault="00095340">
            <w:pPr>
              <w:pStyle w:val="GenStyleDefPar"/>
              <w:tabs>
                <w:tab w:val="left" w:pos="12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07EF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                    М.П.</w:t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:rsidR="00B34F6B" w:rsidRPr="00A07EFB" w:rsidRDefault="00095340">
            <w:pPr>
              <w:pStyle w:val="GenStyleDefPar"/>
              <w:tabs>
                <w:tab w:val="left" w:pos="128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07E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Покупатель</w:t>
            </w:r>
          </w:p>
          <w:p w:rsidR="00B34F6B" w:rsidRPr="00A07EFB" w:rsidRDefault="00095340">
            <w:pPr>
              <w:pStyle w:val="GenStyleDefPar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07EF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__________________ / </w:t>
            </w:r>
            <w:r w:rsidR="00D540BC" w:rsidRPr="00A07EF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</w:t>
            </w:r>
          </w:p>
          <w:p w:rsidR="00B34F6B" w:rsidRPr="00A07EFB" w:rsidRDefault="00095340">
            <w:pPr>
              <w:pStyle w:val="GenStyleDefPar"/>
              <w:tabs>
                <w:tab w:val="left" w:pos="12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7EFB">
              <w:rPr>
                <w:rFonts w:ascii="Times New Roman" w:eastAsia="Times New Roman" w:hAnsi="Times New Roman" w:cs="Times New Roman"/>
                <w:sz w:val="20"/>
                <w:szCs w:val="20"/>
              </w:rPr>
              <w:t>“____”_____________ 202</w:t>
            </w:r>
            <w:r w:rsidR="00A07EFB" w:rsidRPr="00A07EF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</w:t>
            </w:r>
            <w:r w:rsidRPr="00A07E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</w:t>
            </w:r>
          </w:p>
          <w:p w:rsidR="00B34F6B" w:rsidRPr="00A07EFB" w:rsidRDefault="00095340">
            <w:pPr>
              <w:pStyle w:val="GenStyleDefPar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7E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М.П.</w:t>
            </w:r>
          </w:p>
        </w:tc>
      </w:tr>
    </w:tbl>
    <w:p w:rsidR="00B34F6B" w:rsidRDefault="00B34F6B">
      <w:pPr>
        <w:pStyle w:val="GenStyleDefPar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sectPr w:rsidR="00B34F6B" w:rsidSect="00A371D2">
      <w:pgSz w:w="11906" w:h="16838"/>
      <w:pgMar w:top="567" w:right="567" w:bottom="567" w:left="1134" w:header="709" w:footer="709" w:gutter="0"/>
      <w:cols w:space="170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6BD5" w:rsidRDefault="00156BD5">
      <w:pPr>
        <w:spacing w:after="0" w:line="240" w:lineRule="auto"/>
      </w:pPr>
      <w:r>
        <w:separator/>
      </w:r>
    </w:p>
  </w:endnote>
  <w:endnote w:type="continuationSeparator" w:id="1">
    <w:p w:rsidR="00156BD5" w:rsidRDefault="00156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6BD5" w:rsidRDefault="00156BD5">
      <w:pPr>
        <w:pStyle w:val="GenStyleDefPar"/>
        <w:spacing w:after="0" w:line="240" w:lineRule="auto"/>
      </w:pPr>
      <w:r>
        <w:separator/>
      </w:r>
    </w:p>
  </w:footnote>
  <w:footnote w:type="continuationSeparator" w:id="1">
    <w:p w:rsidR="00156BD5" w:rsidRDefault="00156BD5">
      <w:pPr>
        <w:pStyle w:val="GenStyleDefPar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936224"/>
    <w:multiLevelType w:val="hybridMultilevel"/>
    <w:tmpl w:val="3AA424B8"/>
    <w:lvl w:ilvl="0" w:tplc="478AD21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8A47D3"/>
    <w:multiLevelType w:val="multilevel"/>
    <w:tmpl w:val="AA482A86"/>
    <w:lvl w:ilvl="0">
      <w:start w:val="1"/>
      <w:numFmt w:val="decimal"/>
      <w:lvlText w:val="%1."/>
      <w:lvlJc w:val="left"/>
      <w:pPr>
        <w:ind w:left="360" w:hanging="359"/>
      </w:pPr>
    </w:lvl>
    <w:lvl w:ilvl="1">
      <w:start w:val="1"/>
      <w:numFmt w:val="decimal"/>
      <w:lvlText w:val="%1.%2."/>
      <w:lvlJc w:val="left"/>
      <w:pPr>
        <w:ind w:left="792" w:hanging="431"/>
      </w:pPr>
    </w:lvl>
    <w:lvl w:ilvl="2">
      <w:start w:val="1"/>
      <w:numFmt w:val="decimal"/>
      <w:lvlText w:val="%1.%2.%3."/>
      <w:lvlJc w:val="left"/>
      <w:pPr>
        <w:ind w:left="1224" w:hanging="503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1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79"/>
      </w:pPr>
    </w:lvl>
    <w:lvl w:ilvl="7">
      <w:start w:val="1"/>
      <w:numFmt w:val="decimal"/>
      <w:lvlText w:val="%1.%2.%3.%4.%5.%6.%7.%8."/>
      <w:lvlJc w:val="left"/>
      <w:pPr>
        <w:ind w:left="3744" w:hanging="1223"/>
      </w:pPr>
    </w:lvl>
    <w:lvl w:ilvl="8">
      <w:start w:val="1"/>
      <w:numFmt w:val="decimal"/>
      <w:lvlText w:val="%1.%2.%3.%4.%5.%6.%7.%8.%9."/>
      <w:lvlJc w:val="left"/>
      <w:pPr>
        <w:ind w:left="4320" w:hanging="1439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370A"/>
    <w:rsid w:val="0001370A"/>
    <w:rsid w:val="0006214A"/>
    <w:rsid w:val="000710CD"/>
    <w:rsid w:val="00095340"/>
    <w:rsid w:val="000F70C0"/>
    <w:rsid w:val="00156BD5"/>
    <w:rsid w:val="00175578"/>
    <w:rsid w:val="00197BEB"/>
    <w:rsid w:val="001D5A89"/>
    <w:rsid w:val="001E7E53"/>
    <w:rsid w:val="002463FE"/>
    <w:rsid w:val="002751ED"/>
    <w:rsid w:val="00280D8C"/>
    <w:rsid w:val="00292713"/>
    <w:rsid w:val="00640770"/>
    <w:rsid w:val="0067616B"/>
    <w:rsid w:val="00710B01"/>
    <w:rsid w:val="00740983"/>
    <w:rsid w:val="00756E17"/>
    <w:rsid w:val="007964A6"/>
    <w:rsid w:val="007B16B7"/>
    <w:rsid w:val="00A07EFB"/>
    <w:rsid w:val="00A306AC"/>
    <w:rsid w:val="00A371D2"/>
    <w:rsid w:val="00A56594"/>
    <w:rsid w:val="00A732B8"/>
    <w:rsid w:val="00A94CFB"/>
    <w:rsid w:val="00B30E4B"/>
    <w:rsid w:val="00B34F6B"/>
    <w:rsid w:val="00BF5D59"/>
    <w:rsid w:val="00C323AF"/>
    <w:rsid w:val="00CE4DD4"/>
    <w:rsid w:val="00D540BC"/>
    <w:rsid w:val="00DC1524"/>
    <w:rsid w:val="00EF13BC"/>
    <w:rsid w:val="00F2502A"/>
    <w:rsid w:val="00F71239"/>
    <w:rsid w:val="00FC555B"/>
    <w:rsid w:val="00FE01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n-US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524"/>
  </w:style>
  <w:style w:type="paragraph" w:styleId="1">
    <w:name w:val="heading 1"/>
    <w:basedOn w:val="a"/>
    <w:next w:val="a"/>
    <w:uiPriority w:val="9"/>
    <w:qFormat/>
    <w:rsid w:val="00DC1524"/>
    <w:pPr>
      <w:keepNext/>
      <w:keepLines/>
      <w:spacing w:before="480" w:after="0"/>
      <w:outlineLvl w:val="0"/>
    </w:pPr>
    <w:rPr>
      <w:b/>
      <w:bCs/>
      <w:color w:val="000000" w:themeColor="text1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rsid w:val="00DC1524"/>
    <w:pPr>
      <w:keepNext/>
      <w:keepLines/>
      <w:spacing w:before="200" w:after="0"/>
      <w:outlineLvl w:val="1"/>
    </w:pPr>
    <w:rPr>
      <w:b/>
      <w:bCs/>
      <w:color w:val="000000" w:themeColor="text1"/>
      <w:sz w:val="40"/>
    </w:rPr>
  </w:style>
  <w:style w:type="paragraph" w:styleId="3">
    <w:name w:val="heading 3"/>
    <w:basedOn w:val="a"/>
    <w:next w:val="a"/>
    <w:uiPriority w:val="9"/>
    <w:unhideWhenUsed/>
    <w:qFormat/>
    <w:rsid w:val="00DC1524"/>
    <w:pPr>
      <w:keepNext/>
      <w:keepLines/>
      <w:spacing w:before="200" w:after="0"/>
      <w:outlineLvl w:val="2"/>
    </w:pPr>
    <w:rPr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rsid w:val="00DC1524"/>
    <w:pPr>
      <w:keepNext/>
      <w:keepLines/>
      <w:spacing w:before="200" w:after="0"/>
      <w:outlineLvl w:val="3"/>
    </w:pPr>
    <w:rPr>
      <w:color w:val="232323"/>
      <w:sz w:val="32"/>
      <w:szCs w:val="32"/>
    </w:rPr>
  </w:style>
  <w:style w:type="paragraph" w:styleId="5">
    <w:name w:val="heading 5"/>
    <w:basedOn w:val="a"/>
    <w:next w:val="a"/>
    <w:uiPriority w:val="9"/>
    <w:unhideWhenUsed/>
    <w:qFormat/>
    <w:rsid w:val="00DC1524"/>
    <w:pPr>
      <w:keepNext/>
      <w:keepLines/>
      <w:spacing w:before="200" w:after="0"/>
      <w:outlineLvl w:val="4"/>
    </w:pPr>
    <w:rPr>
      <w:b/>
      <w:bCs/>
      <w:color w:val="444444"/>
      <w:sz w:val="28"/>
      <w:szCs w:val="28"/>
    </w:rPr>
  </w:style>
  <w:style w:type="paragraph" w:styleId="6">
    <w:name w:val="heading 6"/>
    <w:basedOn w:val="a"/>
    <w:next w:val="a"/>
    <w:uiPriority w:val="9"/>
    <w:unhideWhenUsed/>
    <w:qFormat/>
    <w:rsid w:val="00DC1524"/>
    <w:pPr>
      <w:keepNext/>
      <w:keepLines/>
      <w:spacing w:before="200" w:after="0"/>
      <w:outlineLvl w:val="5"/>
    </w:pPr>
    <w:rPr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rsid w:val="00DC1524"/>
    <w:pPr>
      <w:keepNext/>
      <w:keepLines/>
      <w:spacing w:before="200" w:after="0"/>
      <w:outlineLvl w:val="6"/>
    </w:pPr>
    <w:rPr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rsid w:val="00DC1524"/>
    <w:pPr>
      <w:keepNext/>
      <w:keepLines/>
      <w:spacing w:before="200" w:after="0"/>
      <w:outlineLvl w:val="7"/>
    </w:pPr>
    <w:rPr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rsid w:val="00DC1524"/>
    <w:pPr>
      <w:keepNext/>
      <w:keepLines/>
      <w:spacing w:before="200" w:after="0"/>
      <w:outlineLvl w:val="8"/>
    </w:pPr>
    <w:rPr>
      <w:i/>
      <w:iCs/>
      <w:color w:val="444444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C1524"/>
    <w:pPr>
      <w:ind w:left="720"/>
      <w:contextualSpacing/>
    </w:pPr>
  </w:style>
  <w:style w:type="paragraph" w:styleId="a4">
    <w:name w:val="No Spacing"/>
    <w:basedOn w:val="a"/>
    <w:uiPriority w:val="1"/>
    <w:qFormat/>
    <w:rsid w:val="00DC1524"/>
    <w:pPr>
      <w:spacing w:after="0" w:line="240" w:lineRule="auto"/>
    </w:pPr>
    <w:rPr>
      <w:color w:val="000000"/>
    </w:rPr>
  </w:style>
  <w:style w:type="paragraph" w:styleId="a5">
    <w:name w:val="Title"/>
    <w:basedOn w:val="a"/>
    <w:next w:val="a"/>
    <w:uiPriority w:val="10"/>
    <w:qFormat/>
    <w:rsid w:val="00DC1524"/>
    <w:pPr>
      <w:pBdr>
        <w:bottom w:val="single" w:sz="24" w:space="0" w:color="000000"/>
      </w:pBdr>
      <w:spacing w:before="300" w:after="80" w:line="240" w:lineRule="auto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sid w:val="00DC1524"/>
    <w:pPr>
      <w:spacing w:line="240" w:lineRule="auto"/>
    </w:pPr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rsid w:val="00DC1524"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rsid w:val="00DC1524"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rsid w:val="00DC1524"/>
    <w:pPr>
      <w:tabs>
        <w:tab w:val="center" w:pos="7143"/>
        <w:tab w:val="right" w:pos="14287"/>
      </w:tabs>
      <w:spacing w:after="0" w:line="240" w:lineRule="auto"/>
    </w:pPr>
    <w:rPr>
      <w:color w:val="000000"/>
    </w:rPr>
  </w:style>
  <w:style w:type="paragraph" w:styleId="a9">
    <w:name w:val="footer"/>
    <w:basedOn w:val="a"/>
    <w:uiPriority w:val="99"/>
    <w:unhideWhenUsed/>
    <w:rsid w:val="00DC1524"/>
    <w:pPr>
      <w:tabs>
        <w:tab w:val="center" w:pos="7143"/>
        <w:tab w:val="right" w:pos="14287"/>
      </w:tabs>
      <w:spacing w:after="0" w:line="240" w:lineRule="auto"/>
    </w:pPr>
    <w:rPr>
      <w:color w:val="000000"/>
    </w:rPr>
  </w:style>
  <w:style w:type="table" w:styleId="aa">
    <w:name w:val="Table Grid"/>
    <w:basedOn w:val="a1"/>
    <w:uiPriority w:val="59"/>
    <w:rsid w:val="00DC152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basedOn w:val="a1"/>
    <w:uiPriority w:val="99"/>
    <w:rsid w:val="00DC1524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sid w:val="00DC1524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rsid w:val="00DC1524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rsid w:val="00DC1524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rsid w:val="00DC1524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sid w:val="00DC1524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sid w:val="00DC1524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rsid w:val="00DC15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DC15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rsid w:val="00DC15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rsid w:val="00DC15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rsid w:val="00DC15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rsid w:val="00DC15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DC15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rsid w:val="00DC1524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DC1524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rsid w:val="00DC1524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rsid w:val="00DC1524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rsid w:val="00DC1524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DC1524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DC1524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uiPriority w:val="99"/>
    <w:unhideWhenUsed/>
    <w:rsid w:val="00DC1524"/>
    <w:rPr>
      <w:color w:val="0000FF" w:themeColor="hyperlink"/>
      <w:u w:val="single"/>
    </w:rPr>
  </w:style>
  <w:style w:type="paragraph" w:styleId="ac">
    <w:name w:val="footnote text"/>
    <w:basedOn w:val="a"/>
    <w:uiPriority w:val="99"/>
    <w:semiHidden/>
    <w:unhideWhenUsed/>
    <w:rsid w:val="00DC1524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a0"/>
    <w:uiPriority w:val="99"/>
    <w:semiHidden/>
    <w:rsid w:val="00DC1524"/>
    <w:rPr>
      <w:sz w:val="20"/>
    </w:rPr>
  </w:style>
  <w:style w:type="character" w:styleId="ad">
    <w:name w:val="footnote reference"/>
    <w:basedOn w:val="a0"/>
    <w:uiPriority w:val="99"/>
    <w:semiHidden/>
    <w:unhideWhenUsed/>
    <w:rsid w:val="00DC1524"/>
    <w:rPr>
      <w:vertAlign w:val="superscript"/>
    </w:rPr>
  </w:style>
  <w:style w:type="numbering" w:customStyle="1" w:styleId="GenStyleDefNum">
    <w:name w:val="GenStyleDefNum"/>
    <w:rsid w:val="00DC1524"/>
  </w:style>
  <w:style w:type="paragraph" w:customStyle="1" w:styleId="GenStyleDefPar">
    <w:name w:val="GenStyleDefPar"/>
    <w:rsid w:val="00DC1524"/>
  </w:style>
  <w:style w:type="table" w:customStyle="1" w:styleId="GenStyleDefTable">
    <w:name w:val="GenStyleDefTable"/>
    <w:rsid w:val="00DC1524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e">
    <w:name w:val="annotation reference"/>
    <w:basedOn w:val="a0"/>
    <w:uiPriority w:val="99"/>
    <w:semiHidden/>
    <w:unhideWhenUsed/>
    <w:rsid w:val="0006214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6214A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6214A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6214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6214A"/>
    <w:rPr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062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0621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8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86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0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34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5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9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3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0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4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5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0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97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3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4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0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7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5</Pages>
  <Words>2072</Words>
  <Characters>11811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 Н.С.;OpenTBS 1.10.2</dc:creator>
  <cp:lastModifiedBy>Пользователь</cp:lastModifiedBy>
  <cp:revision>19</cp:revision>
  <dcterms:created xsi:type="dcterms:W3CDTF">2025-07-17T03:52:00Z</dcterms:created>
  <dcterms:modified xsi:type="dcterms:W3CDTF">2026-08-03T08:39:00Z</dcterms:modified>
</cp:coreProperties>
</file>