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E8" w:rsidRDefault="00A727E8" w:rsidP="00A727E8">
      <w:pPr>
        <w:widowControl w:val="0"/>
        <w:suppressAutoHyphens/>
        <w:spacing w:after="0" w:line="240" w:lineRule="auto"/>
        <w:ind w:firstLine="709"/>
        <w:jc w:val="right"/>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ПРОЕКТ</w:t>
      </w:r>
    </w:p>
    <w:p w:rsidR="00A727E8" w:rsidRDefault="00A727E8" w:rsidP="00DC32C9">
      <w:pPr>
        <w:widowControl w:val="0"/>
        <w:suppressAutoHyphens/>
        <w:spacing w:after="0" w:line="240" w:lineRule="auto"/>
        <w:ind w:firstLine="709"/>
        <w:jc w:val="center"/>
        <w:rPr>
          <w:rFonts w:ascii="Times New Roman" w:hAnsi="Times New Roman" w:cs="Times New Roman"/>
          <w:b/>
          <w:bCs/>
          <w:sz w:val="26"/>
          <w:szCs w:val="26"/>
        </w:rPr>
      </w:pPr>
    </w:p>
    <w:p w:rsidR="002A50D4" w:rsidRPr="00F3286F" w:rsidRDefault="0045773C" w:rsidP="00DC32C9">
      <w:pPr>
        <w:widowControl w:val="0"/>
        <w:suppressAutoHyphens/>
        <w:spacing w:after="0" w:line="240" w:lineRule="auto"/>
        <w:ind w:firstLine="709"/>
        <w:jc w:val="center"/>
        <w:rPr>
          <w:rFonts w:ascii="Times New Roman" w:hAnsi="Times New Roman" w:cs="Times New Roman"/>
          <w:b/>
          <w:bCs/>
          <w:sz w:val="26"/>
          <w:szCs w:val="26"/>
          <w:u w:val="single"/>
        </w:rPr>
      </w:pPr>
      <w:r>
        <w:rPr>
          <w:rFonts w:ascii="Times New Roman" w:hAnsi="Times New Roman" w:cs="Times New Roman"/>
          <w:b/>
          <w:bCs/>
          <w:sz w:val="26"/>
          <w:szCs w:val="26"/>
        </w:rPr>
        <w:t>Договор</w:t>
      </w:r>
      <w:r w:rsidR="00851FEE" w:rsidRPr="009D0596">
        <w:rPr>
          <w:rFonts w:ascii="Times New Roman" w:hAnsi="Times New Roman" w:cs="Times New Roman"/>
          <w:b/>
          <w:bCs/>
          <w:sz w:val="26"/>
          <w:szCs w:val="26"/>
        </w:rPr>
        <w:t xml:space="preserve"> № </w:t>
      </w:r>
      <w:r w:rsidR="00140877" w:rsidRPr="00F3286F">
        <w:rPr>
          <w:rFonts w:ascii="Times New Roman" w:hAnsi="Times New Roman" w:cs="Times New Roman"/>
          <w:b/>
          <w:bCs/>
          <w:sz w:val="26"/>
          <w:szCs w:val="26"/>
        </w:rPr>
        <w:t>___</w:t>
      </w:r>
    </w:p>
    <w:p w:rsidR="00F53198" w:rsidRPr="009D0596" w:rsidRDefault="002A50D4" w:rsidP="00DC32C9">
      <w:pPr>
        <w:spacing w:after="0" w:line="240" w:lineRule="auto"/>
        <w:ind w:left="-180" w:right="-83" w:firstLine="709"/>
        <w:jc w:val="center"/>
        <w:rPr>
          <w:rFonts w:ascii="Times New Roman" w:eastAsia="Times New Roman" w:hAnsi="Times New Roman" w:cs="Times New Roman"/>
          <w:b/>
          <w:sz w:val="26"/>
          <w:szCs w:val="26"/>
        </w:rPr>
      </w:pPr>
      <w:r w:rsidRPr="009D0596">
        <w:rPr>
          <w:rFonts w:ascii="Times New Roman" w:eastAsia="Times New Roman" w:hAnsi="Times New Roman" w:cs="Times New Roman"/>
          <w:b/>
          <w:sz w:val="26"/>
          <w:szCs w:val="26"/>
        </w:rPr>
        <w:t xml:space="preserve">на оказание образовательных услуг в сфере дополнительного </w:t>
      </w:r>
    </w:p>
    <w:p w:rsidR="002A50D4" w:rsidRPr="009D0596" w:rsidRDefault="002A50D4" w:rsidP="00DC32C9">
      <w:pPr>
        <w:spacing w:after="0" w:line="240" w:lineRule="auto"/>
        <w:ind w:left="-180" w:right="-83" w:firstLine="709"/>
        <w:jc w:val="center"/>
        <w:rPr>
          <w:rFonts w:ascii="Times New Roman" w:eastAsia="Times New Roman" w:hAnsi="Times New Roman" w:cs="Times New Roman"/>
          <w:b/>
          <w:sz w:val="26"/>
          <w:szCs w:val="26"/>
        </w:rPr>
      </w:pPr>
      <w:r w:rsidRPr="009D0596">
        <w:rPr>
          <w:rFonts w:ascii="Times New Roman" w:eastAsia="Times New Roman" w:hAnsi="Times New Roman" w:cs="Times New Roman"/>
          <w:b/>
          <w:sz w:val="26"/>
          <w:szCs w:val="26"/>
        </w:rPr>
        <w:t xml:space="preserve">профессионального образования </w:t>
      </w:r>
    </w:p>
    <w:p w:rsidR="002A50D4" w:rsidRPr="00AC52EC" w:rsidRDefault="00DB3600" w:rsidP="00DC32C9">
      <w:pPr>
        <w:widowControl w:val="0"/>
        <w:tabs>
          <w:tab w:val="left" w:pos="0"/>
        </w:tabs>
        <w:suppressAutoHyphens/>
        <w:spacing w:after="0" w:line="240" w:lineRule="auto"/>
        <w:ind w:firstLine="709"/>
        <w:jc w:val="both"/>
        <w:rPr>
          <w:rFonts w:ascii="Times New Roman" w:hAnsi="Times New Roman" w:cs="Times New Roman"/>
          <w:sz w:val="26"/>
          <w:szCs w:val="26"/>
        </w:rPr>
      </w:pPr>
      <w:r w:rsidRPr="00AC52EC">
        <w:rPr>
          <w:rFonts w:ascii="Times New Roman" w:hAnsi="Times New Roman" w:cs="Times New Roman"/>
          <w:sz w:val="26"/>
          <w:szCs w:val="26"/>
        </w:rPr>
        <w:t>г.</w:t>
      </w:r>
      <w:r w:rsidR="00CB0903" w:rsidRPr="00AC52EC">
        <w:rPr>
          <w:rFonts w:ascii="Times New Roman" w:hAnsi="Times New Roman" w:cs="Times New Roman"/>
          <w:sz w:val="26"/>
          <w:szCs w:val="26"/>
        </w:rPr>
        <w:t xml:space="preserve"> Новосибирск</w:t>
      </w:r>
      <w:r w:rsidR="002A50D4" w:rsidRPr="00AC52EC">
        <w:rPr>
          <w:rFonts w:ascii="Times New Roman" w:hAnsi="Times New Roman" w:cs="Times New Roman"/>
          <w:sz w:val="26"/>
          <w:szCs w:val="26"/>
        </w:rPr>
        <w:t xml:space="preserve">  </w:t>
      </w:r>
      <w:r w:rsidR="0060743A" w:rsidRPr="00AC52EC">
        <w:rPr>
          <w:rFonts w:ascii="Times New Roman" w:hAnsi="Times New Roman" w:cs="Times New Roman"/>
          <w:sz w:val="26"/>
          <w:szCs w:val="26"/>
        </w:rPr>
        <w:t xml:space="preserve">         </w:t>
      </w:r>
      <w:r w:rsidR="002A50D4" w:rsidRPr="00AC52EC">
        <w:rPr>
          <w:rFonts w:ascii="Times New Roman" w:hAnsi="Times New Roman" w:cs="Times New Roman"/>
          <w:sz w:val="26"/>
          <w:szCs w:val="26"/>
        </w:rPr>
        <w:t xml:space="preserve">                                 </w:t>
      </w:r>
      <w:r w:rsidR="00DC32C9">
        <w:rPr>
          <w:rFonts w:ascii="Times New Roman" w:hAnsi="Times New Roman" w:cs="Times New Roman"/>
          <w:sz w:val="26"/>
          <w:szCs w:val="26"/>
        </w:rPr>
        <w:t xml:space="preserve">   </w:t>
      </w:r>
      <w:r w:rsidR="00987EB3" w:rsidRPr="00AC52EC">
        <w:rPr>
          <w:rFonts w:ascii="Times New Roman" w:hAnsi="Times New Roman" w:cs="Times New Roman"/>
          <w:sz w:val="26"/>
          <w:szCs w:val="26"/>
        </w:rPr>
        <w:t xml:space="preserve">    </w:t>
      </w:r>
      <w:r w:rsidR="002A50D4" w:rsidRPr="00AC52EC">
        <w:rPr>
          <w:rFonts w:ascii="Times New Roman" w:hAnsi="Times New Roman" w:cs="Times New Roman"/>
          <w:sz w:val="26"/>
          <w:szCs w:val="26"/>
        </w:rPr>
        <w:t xml:space="preserve"> </w:t>
      </w:r>
      <w:r w:rsidR="00CB0903" w:rsidRPr="00AC52EC">
        <w:rPr>
          <w:rFonts w:ascii="Times New Roman" w:hAnsi="Times New Roman" w:cs="Times New Roman"/>
          <w:sz w:val="26"/>
          <w:szCs w:val="26"/>
        </w:rPr>
        <w:t xml:space="preserve"> </w:t>
      </w:r>
      <w:r w:rsidR="00AC52EC">
        <w:rPr>
          <w:rFonts w:ascii="Times New Roman" w:hAnsi="Times New Roman" w:cs="Times New Roman"/>
          <w:sz w:val="26"/>
          <w:szCs w:val="26"/>
        </w:rPr>
        <w:t xml:space="preserve">      </w:t>
      </w:r>
      <w:r w:rsidR="00DB74FD" w:rsidRPr="00AC52EC">
        <w:rPr>
          <w:rFonts w:ascii="Times New Roman" w:hAnsi="Times New Roman" w:cs="Times New Roman"/>
          <w:sz w:val="26"/>
          <w:szCs w:val="26"/>
        </w:rPr>
        <w:t xml:space="preserve">          </w:t>
      </w:r>
      <w:r w:rsidR="00CB0903" w:rsidRPr="00AC52EC">
        <w:rPr>
          <w:rFonts w:ascii="Times New Roman" w:hAnsi="Times New Roman" w:cs="Times New Roman"/>
          <w:sz w:val="26"/>
          <w:szCs w:val="26"/>
        </w:rPr>
        <w:t xml:space="preserve">   </w:t>
      </w:r>
      <w:proofErr w:type="gramStart"/>
      <w:r w:rsidR="00CB0903" w:rsidRPr="00AC52EC">
        <w:rPr>
          <w:rFonts w:ascii="Times New Roman" w:hAnsi="Times New Roman" w:cs="Times New Roman"/>
          <w:sz w:val="26"/>
          <w:szCs w:val="26"/>
        </w:rPr>
        <w:t xml:space="preserve">   </w:t>
      </w:r>
      <w:r w:rsidR="00072C81" w:rsidRPr="00AC52EC">
        <w:rPr>
          <w:rFonts w:ascii="Times New Roman" w:hAnsi="Times New Roman" w:cs="Times New Roman"/>
          <w:sz w:val="26"/>
          <w:szCs w:val="26"/>
        </w:rPr>
        <w:t>«</w:t>
      </w:r>
      <w:proofErr w:type="gramEnd"/>
      <w:r w:rsidR="00072C81" w:rsidRPr="00AC52EC">
        <w:rPr>
          <w:rFonts w:ascii="Times New Roman" w:hAnsi="Times New Roman" w:cs="Times New Roman"/>
          <w:sz w:val="26"/>
          <w:szCs w:val="26"/>
        </w:rPr>
        <w:t xml:space="preserve">___» </w:t>
      </w:r>
      <w:r w:rsidR="00215ADE" w:rsidRPr="00AC52EC">
        <w:rPr>
          <w:rFonts w:ascii="Times New Roman" w:hAnsi="Times New Roman" w:cs="Times New Roman"/>
          <w:sz w:val="26"/>
          <w:szCs w:val="26"/>
        </w:rPr>
        <w:t>_</w:t>
      </w:r>
      <w:r w:rsidR="00AC52EC">
        <w:rPr>
          <w:rFonts w:ascii="Times New Roman" w:hAnsi="Times New Roman" w:cs="Times New Roman"/>
          <w:sz w:val="26"/>
          <w:szCs w:val="26"/>
        </w:rPr>
        <w:t>___</w:t>
      </w:r>
      <w:r w:rsidR="00215ADE" w:rsidRPr="00AC52EC">
        <w:rPr>
          <w:rFonts w:ascii="Times New Roman" w:hAnsi="Times New Roman" w:cs="Times New Roman"/>
          <w:sz w:val="26"/>
          <w:szCs w:val="26"/>
        </w:rPr>
        <w:t>____</w:t>
      </w:r>
      <w:r w:rsidR="00074176" w:rsidRPr="00AC52EC">
        <w:rPr>
          <w:rFonts w:ascii="Times New Roman" w:hAnsi="Times New Roman" w:cs="Times New Roman"/>
          <w:sz w:val="26"/>
          <w:szCs w:val="26"/>
        </w:rPr>
        <w:t xml:space="preserve"> </w:t>
      </w:r>
      <w:r w:rsidR="00072C81" w:rsidRPr="00AC52EC">
        <w:rPr>
          <w:rFonts w:ascii="Times New Roman" w:hAnsi="Times New Roman" w:cs="Times New Roman"/>
          <w:sz w:val="26"/>
          <w:szCs w:val="26"/>
        </w:rPr>
        <w:t>20</w:t>
      </w:r>
      <w:r w:rsidR="00987EB3" w:rsidRPr="00AC52EC">
        <w:rPr>
          <w:rFonts w:ascii="Times New Roman" w:hAnsi="Times New Roman" w:cs="Times New Roman"/>
          <w:sz w:val="26"/>
          <w:szCs w:val="26"/>
        </w:rPr>
        <w:t>2</w:t>
      </w:r>
      <w:r w:rsidR="00394828">
        <w:rPr>
          <w:rFonts w:ascii="Times New Roman" w:hAnsi="Times New Roman" w:cs="Times New Roman"/>
          <w:sz w:val="26"/>
          <w:szCs w:val="26"/>
        </w:rPr>
        <w:t>6</w:t>
      </w:r>
      <w:r w:rsidR="002A50D4" w:rsidRPr="00AC52EC">
        <w:rPr>
          <w:rFonts w:ascii="Times New Roman" w:hAnsi="Times New Roman" w:cs="Times New Roman"/>
          <w:sz w:val="26"/>
          <w:szCs w:val="26"/>
        </w:rPr>
        <w:t xml:space="preserve"> г.</w:t>
      </w:r>
    </w:p>
    <w:p w:rsidR="002A50D4" w:rsidRPr="00AC52EC" w:rsidRDefault="002A50D4" w:rsidP="00DC32C9">
      <w:pPr>
        <w:widowControl w:val="0"/>
        <w:suppressAutoHyphens/>
        <w:spacing w:after="0" w:line="240" w:lineRule="auto"/>
        <w:ind w:firstLine="709"/>
        <w:jc w:val="both"/>
        <w:rPr>
          <w:rFonts w:ascii="Times New Roman" w:hAnsi="Times New Roman" w:cs="Times New Roman"/>
          <w:sz w:val="26"/>
          <w:szCs w:val="26"/>
        </w:rPr>
      </w:pPr>
    </w:p>
    <w:p w:rsidR="009E4799" w:rsidRPr="00335504" w:rsidRDefault="00CD6421" w:rsidP="00335504">
      <w:pPr>
        <w:spacing w:line="240" w:lineRule="auto"/>
        <w:ind w:firstLine="709"/>
        <w:jc w:val="both"/>
        <w:rPr>
          <w:rFonts w:ascii="Times New Roman" w:eastAsia="Times New Roman" w:hAnsi="Times New Roman" w:cs="Times New Roman"/>
          <w:sz w:val="26"/>
          <w:szCs w:val="26"/>
        </w:rPr>
      </w:pPr>
      <w:r>
        <w:rPr>
          <w:rFonts w:ascii="Times New Roman" w:hAnsi="Times New Roman" w:cs="Times New Roman"/>
          <w:b/>
          <w:bCs/>
          <w:sz w:val="26"/>
          <w:szCs w:val="26"/>
        </w:rPr>
        <w:t xml:space="preserve">Межрегиональное управление Федеральной службы по финансовому мониторингу </w:t>
      </w:r>
      <w:r w:rsidR="005E7711" w:rsidRPr="008A551F">
        <w:rPr>
          <w:rFonts w:ascii="Times New Roman" w:hAnsi="Times New Roman" w:cs="Times New Roman"/>
          <w:b/>
          <w:bCs/>
          <w:sz w:val="26"/>
          <w:szCs w:val="26"/>
        </w:rPr>
        <w:t>по Сибирскому федеральному округу</w:t>
      </w:r>
      <w:r w:rsidR="005E7711" w:rsidRPr="00AC52EC">
        <w:rPr>
          <w:rFonts w:ascii="Times New Roman" w:hAnsi="Times New Roman" w:cs="Times New Roman"/>
          <w:sz w:val="26"/>
          <w:szCs w:val="26"/>
        </w:rPr>
        <w:t xml:space="preserve"> (далее </w:t>
      </w:r>
      <w:r>
        <w:rPr>
          <w:rFonts w:ascii="Times New Roman" w:hAnsi="Times New Roman" w:cs="Times New Roman"/>
          <w:sz w:val="26"/>
          <w:szCs w:val="26"/>
        </w:rPr>
        <w:t xml:space="preserve">МРУ </w:t>
      </w:r>
      <w:proofErr w:type="spellStart"/>
      <w:r>
        <w:rPr>
          <w:rFonts w:ascii="Times New Roman" w:hAnsi="Times New Roman" w:cs="Times New Roman"/>
          <w:sz w:val="26"/>
          <w:szCs w:val="26"/>
        </w:rPr>
        <w:t>Росфинмониторинга</w:t>
      </w:r>
      <w:proofErr w:type="spellEnd"/>
      <w:r>
        <w:rPr>
          <w:rFonts w:ascii="Times New Roman" w:hAnsi="Times New Roman" w:cs="Times New Roman"/>
          <w:sz w:val="26"/>
          <w:szCs w:val="26"/>
        </w:rPr>
        <w:t xml:space="preserve"> </w:t>
      </w:r>
      <w:r w:rsidR="005E7711" w:rsidRPr="008A551F">
        <w:rPr>
          <w:rFonts w:ascii="Times New Roman" w:hAnsi="Times New Roman" w:cs="Times New Roman"/>
          <w:sz w:val="26"/>
          <w:szCs w:val="26"/>
        </w:rPr>
        <w:t xml:space="preserve">по </w:t>
      </w:r>
      <w:r>
        <w:rPr>
          <w:rFonts w:ascii="Times New Roman" w:hAnsi="Times New Roman" w:cs="Times New Roman"/>
          <w:sz w:val="26"/>
          <w:szCs w:val="26"/>
        </w:rPr>
        <w:t>СФО</w:t>
      </w:r>
      <w:r w:rsidR="005E7711" w:rsidRPr="00AC52EC">
        <w:rPr>
          <w:rFonts w:ascii="Times New Roman" w:hAnsi="Times New Roman" w:cs="Times New Roman"/>
          <w:sz w:val="26"/>
          <w:szCs w:val="26"/>
        </w:rPr>
        <w:t xml:space="preserve">), действующее от имени Российской Федерации, именуемое в дальнейшем «Заказчик», </w:t>
      </w:r>
      <w:r w:rsidR="00AC52EC" w:rsidRPr="00AC52EC">
        <w:rPr>
          <w:rFonts w:ascii="Times New Roman" w:hAnsi="Times New Roman" w:cs="Times New Roman"/>
          <w:sz w:val="26"/>
          <w:szCs w:val="26"/>
        </w:rPr>
        <w:t xml:space="preserve">в лице руководителя </w:t>
      </w:r>
      <w:proofErr w:type="spellStart"/>
      <w:r w:rsidR="00394828">
        <w:rPr>
          <w:rFonts w:ascii="Times New Roman" w:hAnsi="Times New Roman" w:cs="Times New Roman"/>
          <w:sz w:val="26"/>
          <w:szCs w:val="26"/>
        </w:rPr>
        <w:t>Шотта</w:t>
      </w:r>
      <w:proofErr w:type="spellEnd"/>
      <w:r w:rsidR="00394828">
        <w:rPr>
          <w:rFonts w:ascii="Times New Roman" w:hAnsi="Times New Roman" w:cs="Times New Roman"/>
          <w:sz w:val="26"/>
          <w:szCs w:val="26"/>
        </w:rPr>
        <w:t xml:space="preserve"> Дмитрия Евгеньевича</w:t>
      </w:r>
      <w:r w:rsidR="00AC52EC" w:rsidRPr="00AC52EC">
        <w:rPr>
          <w:rFonts w:ascii="Times New Roman" w:hAnsi="Times New Roman" w:cs="Times New Roman"/>
          <w:sz w:val="26"/>
          <w:szCs w:val="26"/>
        </w:rPr>
        <w:t>, действующе</w:t>
      </w:r>
      <w:r w:rsidR="003A4505">
        <w:rPr>
          <w:rFonts w:ascii="Times New Roman" w:hAnsi="Times New Roman" w:cs="Times New Roman"/>
          <w:sz w:val="26"/>
          <w:szCs w:val="26"/>
        </w:rPr>
        <w:t>го</w:t>
      </w:r>
      <w:r w:rsidR="00AC52EC" w:rsidRPr="00AC52EC">
        <w:rPr>
          <w:rFonts w:ascii="Times New Roman" w:hAnsi="Times New Roman" w:cs="Times New Roman"/>
          <w:sz w:val="26"/>
          <w:szCs w:val="26"/>
        </w:rPr>
        <w:t xml:space="preserve"> на основании Положения, утвержденного </w:t>
      </w:r>
      <w:r w:rsidR="00FC2B1A">
        <w:rPr>
          <w:rFonts w:ascii="Times New Roman" w:hAnsi="Times New Roman" w:cs="Times New Roman"/>
          <w:sz w:val="26"/>
          <w:szCs w:val="26"/>
        </w:rPr>
        <w:t>п</w:t>
      </w:r>
      <w:r w:rsidR="00AC52EC" w:rsidRPr="00AC52EC">
        <w:rPr>
          <w:rFonts w:ascii="Times New Roman" w:hAnsi="Times New Roman" w:cs="Times New Roman"/>
          <w:sz w:val="26"/>
          <w:szCs w:val="26"/>
        </w:rPr>
        <w:t xml:space="preserve">риказом </w:t>
      </w:r>
      <w:proofErr w:type="spellStart"/>
      <w:r>
        <w:rPr>
          <w:rFonts w:ascii="Times New Roman" w:hAnsi="Times New Roman" w:cs="Times New Roman"/>
          <w:sz w:val="26"/>
          <w:szCs w:val="26"/>
        </w:rPr>
        <w:t>Росфинмониторинга</w:t>
      </w:r>
      <w:proofErr w:type="spellEnd"/>
      <w:r w:rsidR="00AC52EC" w:rsidRPr="00AC52EC">
        <w:rPr>
          <w:rFonts w:ascii="Times New Roman" w:hAnsi="Times New Roman" w:cs="Times New Roman"/>
          <w:sz w:val="26"/>
          <w:szCs w:val="26"/>
        </w:rPr>
        <w:t xml:space="preserve"> от </w:t>
      </w:r>
      <w:r w:rsidR="00394828">
        <w:rPr>
          <w:rFonts w:ascii="Times New Roman" w:hAnsi="Times New Roman" w:cs="Times New Roman"/>
          <w:sz w:val="26"/>
          <w:szCs w:val="26"/>
        </w:rPr>
        <w:t>16.01</w:t>
      </w:r>
      <w:r w:rsidR="00AC52EC" w:rsidRPr="00AC52EC">
        <w:rPr>
          <w:rFonts w:ascii="Times New Roman" w:hAnsi="Times New Roman" w:cs="Times New Roman"/>
          <w:sz w:val="26"/>
          <w:szCs w:val="26"/>
        </w:rPr>
        <w:t>.20</w:t>
      </w:r>
      <w:r w:rsidR="00394828">
        <w:rPr>
          <w:rFonts w:ascii="Times New Roman" w:hAnsi="Times New Roman" w:cs="Times New Roman"/>
          <w:sz w:val="26"/>
          <w:szCs w:val="26"/>
        </w:rPr>
        <w:t>26 № 6</w:t>
      </w:r>
      <w:r w:rsidR="005E7711" w:rsidRPr="00AC52EC">
        <w:rPr>
          <w:rFonts w:ascii="Times New Roman" w:hAnsi="Times New Roman" w:cs="Times New Roman"/>
          <w:sz w:val="26"/>
          <w:szCs w:val="26"/>
        </w:rPr>
        <w:t>, с одной</w:t>
      </w:r>
      <w:r w:rsidR="005E7711" w:rsidRPr="008A551F">
        <w:rPr>
          <w:rFonts w:ascii="Times New Roman" w:hAnsi="Times New Roman" w:cs="Times New Roman"/>
          <w:sz w:val="26"/>
          <w:szCs w:val="26"/>
        </w:rPr>
        <w:t xml:space="preserve"> стороны, и </w:t>
      </w:r>
      <w:r w:rsidR="00075B30">
        <w:rPr>
          <w:rFonts w:ascii="Times New Roman" w:hAnsi="Times New Roman" w:cs="Times New Roman"/>
          <w:b/>
          <w:bCs/>
          <w:sz w:val="26"/>
          <w:szCs w:val="26"/>
        </w:rPr>
        <w:t>_________________________________</w:t>
      </w:r>
      <w:r w:rsidR="008C0E90" w:rsidRPr="008C0E90">
        <w:rPr>
          <w:rFonts w:ascii="Times New Roman" w:hAnsi="Times New Roman" w:cs="Times New Roman"/>
          <w:b/>
          <w:bCs/>
          <w:sz w:val="26"/>
          <w:szCs w:val="26"/>
        </w:rPr>
        <w:t xml:space="preserve">, </w:t>
      </w:r>
      <w:r w:rsidR="008C0E90" w:rsidRPr="008C0E90">
        <w:rPr>
          <w:rFonts w:ascii="Times New Roman" w:hAnsi="Times New Roman" w:cs="Times New Roman"/>
          <w:bCs/>
          <w:sz w:val="26"/>
          <w:szCs w:val="26"/>
        </w:rPr>
        <w:t xml:space="preserve">действующее на основании </w:t>
      </w:r>
      <w:r w:rsidR="00D1518D">
        <w:rPr>
          <w:rFonts w:ascii="Times New Roman" w:hAnsi="Times New Roman" w:cs="Times New Roman"/>
          <w:bCs/>
          <w:sz w:val="26"/>
          <w:szCs w:val="26"/>
        </w:rPr>
        <w:t>____________</w:t>
      </w:r>
      <w:r w:rsidR="008C0E90" w:rsidRPr="008C0E90">
        <w:rPr>
          <w:rFonts w:ascii="Times New Roman" w:hAnsi="Times New Roman" w:cs="Times New Roman"/>
          <w:bCs/>
          <w:sz w:val="26"/>
          <w:szCs w:val="26"/>
        </w:rPr>
        <w:t xml:space="preserve">, именуемое в дальнейшем «Исполнитель», в лице </w:t>
      </w:r>
      <w:r w:rsidR="00D1518D">
        <w:rPr>
          <w:rFonts w:ascii="Times New Roman" w:hAnsi="Times New Roman" w:cs="Times New Roman"/>
          <w:bCs/>
          <w:sz w:val="26"/>
          <w:szCs w:val="26"/>
        </w:rPr>
        <w:t>_____________________</w:t>
      </w:r>
      <w:r w:rsidR="00A91433" w:rsidRPr="009D0596">
        <w:rPr>
          <w:rFonts w:ascii="Times New Roman" w:hAnsi="Times New Roman"/>
          <w:sz w:val="26"/>
          <w:szCs w:val="26"/>
        </w:rPr>
        <w:t>,</w:t>
      </w:r>
      <w:r w:rsidR="005E7711" w:rsidRPr="009D0596">
        <w:rPr>
          <w:rFonts w:ascii="Times New Roman" w:hAnsi="Times New Roman"/>
          <w:sz w:val="26"/>
          <w:szCs w:val="26"/>
        </w:rPr>
        <w:t xml:space="preserve"> с другой стороны, совместно именуемые «Стороны»,</w:t>
      </w:r>
      <w:r w:rsidR="0060743A" w:rsidRPr="009D0596">
        <w:rPr>
          <w:rFonts w:ascii="Times New Roman" w:hAnsi="Times New Roman" w:cs="Times New Roman"/>
          <w:sz w:val="26"/>
          <w:szCs w:val="26"/>
        </w:rPr>
        <w:t xml:space="preserve"> в соответствии с </w:t>
      </w:r>
      <w:r w:rsidR="00F55FC6" w:rsidRPr="009D0596">
        <w:rPr>
          <w:rFonts w:ascii="Times New Roman" w:hAnsi="Times New Roman" w:cs="Times New Roman"/>
          <w:sz w:val="26"/>
          <w:szCs w:val="26"/>
        </w:rPr>
        <w:t xml:space="preserve">требованиями </w:t>
      </w:r>
      <w:r w:rsidR="0060743A" w:rsidRPr="00294E4E">
        <w:rPr>
          <w:rFonts w:ascii="Times New Roman" w:hAnsi="Times New Roman" w:cs="Times New Roman"/>
          <w:sz w:val="26"/>
          <w:szCs w:val="26"/>
        </w:rPr>
        <w:t>пункт</w:t>
      </w:r>
      <w:r w:rsidR="00F55FC6" w:rsidRPr="00294E4E">
        <w:rPr>
          <w:rFonts w:ascii="Times New Roman" w:hAnsi="Times New Roman" w:cs="Times New Roman"/>
          <w:sz w:val="26"/>
          <w:szCs w:val="26"/>
        </w:rPr>
        <w:t>а</w:t>
      </w:r>
      <w:r w:rsidR="0060743A" w:rsidRPr="00294E4E">
        <w:rPr>
          <w:rFonts w:ascii="Times New Roman" w:hAnsi="Times New Roman" w:cs="Times New Roman"/>
          <w:sz w:val="26"/>
          <w:szCs w:val="26"/>
        </w:rPr>
        <w:t xml:space="preserve"> 4 части 1 статьи 93</w:t>
      </w:r>
      <w:r w:rsidR="0060743A" w:rsidRPr="009D0596">
        <w:rPr>
          <w:rFonts w:ascii="Times New Roman" w:hAnsi="Times New Roman" w:cs="Times New Roman"/>
          <w:sz w:val="26"/>
          <w:szCs w:val="26"/>
        </w:rPr>
        <w:t xml:space="preserve"> Федерального закона от 05.04.2013 №</w:t>
      </w:r>
      <w:r w:rsidR="00740126" w:rsidRPr="009D0596">
        <w:rPr>
          <w:rFonts w:ascii="Times New Roman" w:hAnsi="Times New Roman" w:cs="Times New Roman"/>
          <w:sz w:val="26"/>
          <w:szCs w:val="26"/>
        </w:rPr>
        <w:t xml:space="preserve"> </w:t>
      </w:r>
      <w:r w:rsidR="0060743A" w:rsidRPr="009D0596">
        <w:rPr>
          <w:rFonts w:ascii="Times New Roman" w:hAnsi="Times New Roman" w:cs="Times New Roman"/>
          <w:sz w:val="26"/>
          <w:szCs w:val="26"/>
        </w:rPr>
        <w:t xml:space="preserve">44-ФЗ «О контрактной системе в сфере закупок товаров, работ, услуг для обеспечения государственных и муниципальных нужд» </w:t>
      </w:r>
      <w:r w:rsidR="00CB0903" w:rsidRPr="009D0596">
        <w:rPr>
          <w:rFonts w:ascii="Times New Roman" w:eastAsia="Times New Roman" w:hAnsi="Times New Roman" w:cs="Times New Roman"/>
          <w:sz w:val="26"/>
          <w:szCs w:val="26"/>
          <w:lang w:eastAsia="en-US"/>
        </w:rPr>
        <w:t xml:space="preserve">(далее – </w:t>
      </w:r>
      <w:r w:rsidR="004C31FA" w:rsidRPr="004C31FA">
        <w:rPr>
          <w:rFonts w:ascii="Times New Roman" w:eastAsia="Times New Roman" w:hAnsi="Times New Roman" w:cs="Times New Roman"/>
          <w:sz w:val="26"/>
          <w:szCs w:val="26"/>
          <w:lang w:eastAsia="en-US"/>
        </w:rPr>
        <w:t>Федеральный закон № 44-ФЗ</w:t>
      </w:r>
      <w:r w:rsidR="00CB0903" w:rsidRPr="009D0596">
        <w:rPr>
          <w:rFonts w:ascii="Times New Roman" w:eastAsia="Times New Roman" w:hAnsi="Times New Roman" w:cs="Times New Roman"/>
          <w:sz w:val="26"/>
          <w:szCs w:val="26"/>
          <w:lang w:eastAsia="en-US"/>
        </w:rPr>
        <w:t>),</w:t>
      </w:r>
      <w:r w:rsidR="00CB0903" w:rsidRPr="009D0596">
        <w:rPr>
          <w:rFonts w:ascii="Times New Roman" w:eastAsia="Times New Roman" w:hAnsi="Times New Roman" w:cs="Times New Roman"/>
          <w:sz w:val="26"/>
          <w:szCs w:val="26"/>
        </w:rPr>
        <w:t xml:space="preserve"> </w:t>
      </w:r>
      <w:r w:rsidR="00534A95" w:rsidRPr="009D0596">
        <w:rPr>
          <w:rFonts w:ascii="Times New Roman" w:eastAsia="Times New Roman" w:hAnsi="Times New Roman" w:cs="Times New Roman"/>
          <w:sz w:val="26"/>
          <w:szCs w:val="26"/>
        </w:rPr>
        <w:t xml:space="preserve">в целях обеспечения государственных нужд </w:t>
      </w:r>
      <w:r w:rsidR="00CB0903" w:rsidRPr="009D0596">
        <w:rPr>
          <w:rFonts w:ascii="Times New Roman" w:eastAsia="Times New Roman" w:hAnsi="Times New Roman" w:cs="Times New Roman"/>
          <w:sz w:val="26"/>
          <w:szCs w:val="26"/>
        </w:rPr>
        <w:t xml:space="preserve">заключили настоящий </w:t>
      </w:r>
      <w:r>
        <w:rPr>
          <w:rFonts w:ascii="Times New Roman" w:eastAsia="Times New Roman" w:hAnsi="Times New Roman" w:cs="Times New Roman"/>
          <w:sz w:val="26"/>
          <w:szCs w:val="26"/>
        </w:rPr>
        <w:t>договор</w:t>
      </w:r>
      <w:r w:rsidR="00CB0903" w:rsidRPr="009D0596">
        <w:rPr>
          <w:rFonts w:ascii="Times New Roman" w:eastAsia="Times New Roman" w:hAnsi="Times New Roman" w:cs="Times New Roman"/>
          <w:sz w:val="26"/>
          <w:szCs w:val="26"/>
        </w:rPr>
        <w:t xml:space="preserve"> (далее – </w:t>
      </w:r>
      <w:r>
        <w:rPr>
          <w:rFonts w:ascii="Times New Roman" w:eastAsia="Times New Roman" w:hAnsi="Times New Roman" w:cs="Times New Roman"/>
          <w:sz w:val="26"/>
          <w:szCs w:val="26"/>
        </w:rPr>
        <w:t>Договор</w:t>
      </w:r>
      <w:r w:rsidR="00CB0903" w:rsidRPr="009D0596">
        <w:rPr>
          <w:rFonts w:ascii="Times New Roman" w:eastAsia="Times New Roman" w:hAnsi="Times New Roman" w:cs="Times New Roman"/>
          <w:sz w:val="26"/>
          <w:szCs w:val="26"/>
        </w:rPr>
        <w:t>) о нижеследующем:</w:t>
      </w:r>
    </w:p>
    <w:p w:rsidR="002A50D4" w:rsidRPr="00577AC2" w:rsidRDefault="00991C5C" w:rsidP="00DC32C9">
      <w:pPr>
        <w:pStyle w:val="ad"/>
        <w:widowControl w:val="0"/>
        <w:numPr>
          <w:ilvl w:val="0"/>
          <w:numId w:val="9"/>
        </w:numPr>
        <w:suppressAutoHyphens/>
        <w:spacing w:after="0" w:line="240" w:lineRule="auto"/>
        <w:ind w:left="0" w:firstLine="709"/>
        <w:jc w:val="center"/>
        <w:rPr>
          <w:rFonts w:ascii="Times New Roman" w:hAnsi="Times New Roman" w:cs="Times New Roman"/>
          <w:b/>
          <w:sz w:val="26"/>
          <w:szCs w:val="26"/>
        </w:rPr>
      </w:pPr>
      <w:r w:rsidRPr="00577AC2">
        <w:rPr>
          <w:rFonts w:ascii="Times New Roman" w:hAnsi="Times New Roman" w:cs="Times New Roman"/>
          <w:b/>
          <w:sz w:val="26"/>
          <w:szCs w:val="26"/>
        </w:rPr>
        <w:t xml:space="preserve">ПРЕДМЕТ </w:t>
      </w:r>
      <w:r w:rsidR="00970498">
        <w:rPr>
          <w:rFonts w:ascii="Times New Roman" w:hAnsi="Times New Roman" w:cs="Times New Roman"/>
          <w:b/>
          <w:sz w:val="26"/>
          <w:szCs w:val="26"/>
        </w:rPr>
        <w:t>ДОГОВОРА</w:t>
      </w:r>
    </w:p>
    <w:p w:rsidR="00C740F3" w:rsidRPr="00C740F3" w:rsidRDefault="009D0596" w:rsidP="00DC32C9">
      <w:pPr>
        <w:pStyle w:val="ad"/>
        <w:numPr>
          <w:ilvl w:val="1"/>
          <w:numId w:val="11"/>
        </w:numPr>
        <w:autoSpaceDE w:val="0"/>
        <w:autoSpaceDN w:val="0"/>
        <w:adjustRightInd w:val="0"/>
        <w:spacing w:after="0" w:line="240" w:lineRule="auto"/>
        <w:ind w:left="0" w:firstLine="709"/>
        <w:jc w:val="both"/>
        <w:rPr>
          <w:rFonts w:ascii="Times New Roman" w:hAnsi="Times New Roman" w:cs="Times New Roman"/>
          <w:bCs/>
          <w:sz w:val="26"/>
          <w:szCs w:val="26"/>
        </w:rPr>
      </w:pPr>
      <w:r w:rsidRPr="00577AC2">
        <w:rPr>
          <w:rFonts w:ascii="Times New Roman" w:eastAsia="Times New Roman" w:hAnsi="Times New Roman" w:cs="Times New Roman"/>
          <w:sz w:val="26"/>
          <w:szCs w:val="26"/>
        </w:rPr>
        <w:t xml:space="preserve">Предметом настоящего </w:t>
      </w:r>
      <w:r w:rsidR="009B1699">
        <w:rPr>
          <w:rFonts w:ascii="Times New Roman" w:eastAsia="Times New Roman" w:hAnsi="Times New Roman" w:cs="Times New Roman"/>
          <w:sz w:val="26"/>
          <w:szCs w:val="26"/>
        </w:rPr>
        <w:t>Договора</w:t>
      </w:r>
      <w:r w:rsidRPr="00577AC2">
        <w:rPr>
          <w:rFonts w:ascii="Times New Roman" w:eastAsia="Times New Roman" w:hAnsi="Times New Roman" w:cs="Times New Roman"/>
          <w:sz w:val="26"/>
          <w:szCs w:val="26"/>
        </w:rPr>
        <w:t xml:space="preserve"> является предоставление платной образовательной услуги по организации и проведению обучения </w:t>
      </w:r>
      <w:r w:rsidR="001944C9">
        <w:rPr>
          <w:rFonts w:ascii="Times New Roman" w:eastAsia="Times New Roman" w:hAnsi="Times New Roman" w:cs="Times New Roman"/>
          <w:sz w:val="26"/>
          <w:szCs w:val="26"/>
        </w:rPr>
        <w:t>2</w:t>
      </w:r>
      <w:r w:rsidRPr="00577AC2">
        <w:rPr>
          <w:rFonts w:ascii="Times New Roman" w:eastAsia="Times New Roman" w:hAnsi="Times New Roman" w:cs="Times New Roman"/>
          <w:sz w:val="26"/>
          <w:szCs w:val="26"/>
        </w:rPr>
        <w:t xml:space="preserve"> (</w:t>
      </w:r>
      <w:r w:rsidR="001944C9">
        <w:rPr>
          <w:rFonts w:ascii="Times New Roman" w:eastAsia="Times New Roman" w:hAnsi="Times New Roman" w:cs="Times New Roman"/>
          <w:sz w:val="26"/>
          <w:szCs w:val="26"/>
        </w:rPr>
        <w:t>двух</w:t>
      </w:r>
      <w:r w:rsidRPr="00577AC2">
        <w:rPr>
          <w:rFonts w:ascii="Times New Roman" w:eastAsia="Times New Roman" w:hAnsi="Times New Roman" w:cs="Times New Roman"/>
          <w:sz w:val="26"/>
          <w:szCs w:val="26"/>
        </w:rPr>
        <w:t>) сотрудник</w:t>
      </w:r>
      <w:r w:rsidR="001944C9">
        <w:rPr>
          <w:rFonts w:ascii="Times New Roman" w:eastAsia="Times New Roman" w:hAnsi="Times New Roman" w:cs="Times New Roman"/>
          <w:sz w:val="26"/>
          <w:szCs w:val="26"/>
        </w:rPr>
        <w:t>ов</w:t>
      </w:r>
      <w:r w:rsidR="00AC4396">
        <w:rPr>
          <w:rFonts w:ascii="Times New Roman" w:eastAsia="Times New Roman" w:hAnsi="Times New Roman" w:cs="Times New Roman"/>
          <w:sz w:val="26"/>
          <w:szCs w:val="26"/>
        </w:rPr>
        <w:t xml:space="preserve"> </w:t>
      </w:r>
      <w:r w:rsidR="00D1518D">
        <w:rPr>
          <w:rFonts w:ascii="Times New Roman" w:eastAsia="Times New Roman" w:hAnsi="Times New Roman" w:cs="Times New Roman"/>
          <w:sz w:val="26"/>
          <w:szCs w:val="26"/>
        </w:rPr>
        <w:t>Заказчика (далее – Обучающийся</w:t>
      </w:r>
      <w:r w:rsidRPr="00577AC2">
        <w:rPr>
          <w:rFonts w:ascii="Times New Roman" w:eastAsia="Times New Roman" w:hAnsi="Times New Roman" w:cs="Times New Roman"/>
          <w:sz w:val="26"/>
          <w:szCs w:val="26"/>
        </w:rPr>
        <w:t>)</w:t>
      </w:r>
      <w:r w:rsidR="00C740F3">
        <w:rPr>
          <w:rFonts w:ascii="Times New Roman" w:eastAsia="Times New Roman" w:hAnsi="Times New Roman" w:cs="Times New Roman"/>
          <w:sz w:val="26"/>
          <w:szCs w:val="26"/>
        </w:rPr>
        <w:t>:</w:t>
      </w:r>
    </w:p>
    <w:p w:rsidR="009D0596" w:rsidRPr="00C740F3" w:rsidRDefault="00D1518D" w:rsidP="00C740F3">
      <w:pPr>
        <w:pStyle w:val="ConsPlusNonformat"/>
        <w:numPr>
          <w:ilvl w:val="2"/>
          <w:numId w:val="9"/>
        </w:numPr>
        <w:ind w:left="0" w:firstLine="774"/>
        <w:jc w:val="both"/>
        <w:rPr>
          <w:rFonts w:ascii="Times New Roman" w:hAnsi="Times New Roman" w:cs="Times New Roman"/>
          <w:sz w:val="26"/>
          <w:szCs w:val="26"/>
        </w:rPr>
      </w:pPr>
      <w:r>
        <w:rPr>
          <w:rFonts w:ascii="Times New Roman" w:hAnsi="Times New Roman" w:cs="Times New Roman"/>
          <w:sz w:val="26"/>
          <w:szCs w:val="26"/>
        </w:rPr>
        <w:t>О</w:t>
      </w:r>
      <w:r w:rsidR="00C740F3" w:rsidRPr="00C740F3">
        <w:rPr>
          <w:rFonts w:ascii="Times New Roman" w:hAnsi="Times New Roman" w:cs="Times New Roman"/>
          <w:sz w:val="26"/>
          <w:szCs w:val="26"/>
        </w:rPr>
        <w:t>бучающ</w:t>
      </w:r>
      <w:r>
        <w:rPr>
          <w:rFonts w:ascii="Times New Roman" w:hAnsi="Times New Roman" w:cs="Times New Roman"/>
          <w:sz w:val="26"/>
          <w:szCs w:val="26"/>
        </w:rPr>
        <w:t>ийся</w:t>
      </w:r>
      <w:r w:rsidR="00C740F3" w:rsidRPr="00C740F3">
        <w:rPr>
          <w:rFonts w:ascii="Times New Roman" w:hAnsi="Times New Roman" w:cs="Times New Roman"/>
          <w:sz w:val="26"/>
          <w:szCs w:val="26"/>
        </w:rPr>
        <w:t xml:space="preserve"> по программе: </w:t>
      </w:r>
      <w:r w:rsidR="009D0596" w:rsidRPr="00C740F3">
        <w:rPr>
          <w:rFonts w:ascii="Times New Roman" w:hAnsi="Times New Roman" w:cs="Times New Roman"/>
          <w:sz w:val="26"/>
          <w:szCs w:val="26"/>
        </w:rPr>
        <w:t xml:space="preserve">повышения квалификации </w:t>
      </w:r>
      <w:r w:rsidR="009D0596" w:rsidRPr="00C740F3">
        <w:rPr>
          <w:rFonts w:ascii="Times New Roman" w:hAnsi="Times New Roman" w:cs="Times New Roman"/>
          <w:b/>
          <w:sz w:val="26"/>
          <w:szCs w:val="26"/>
        </w:rPr>
        <w:t>«</w:t>
      </w:r>
      <w:r w:rsidR="000D24BB">
        <w:rPr>
          <w:rFonts w:ascii="Times New Roman" w:hAnsi="Times New Roman" w:cs="Times New Roman"/>
          <w:b/>
          <w:sz w:val="26"/>
          <w:szCs w:val="26"/>
        </w:rPr>
        <w:t>Управление государственными и муниципальными закупками</w:t>
      </w:r>
      <w:r w:rsidR="009D0596" w:rsidRPr="00C740F3">
        <w:rPr>
          <w:rFonts w:ascii="Times New Roman" w:hAnsi="Times New Roman" w:cs="Times New Roman"/>
          <w:b/>
          <w:sz w:val="26"/>
          <w:szCs w:val="26"/>
        </w:rPr>
        <w:t>»</w:t>
      </w:r>
      <w:r w:rsidR="009D0596" w:rsidRPr="00C740F3">
        <w:rPr>
          <w:rFonts w:ascii="Times New Roman" w:hAnsi="Times New Roman" w:cs="Times New Roman"/>
          <w:sz w:val="26"/>
          <w:szCs w:val="26"/>
        </w:rPr>
        <w:t xml:space="preserve"> (далее - Программа) в объеме </w:t>
      </w:r>
      <w:r w:rsidR="003B652E" w:rsidRPr="00C740F3">
        <w:rPr>
          <w:rFonts w:ascii="Times New Roman" w:hAnsi="Times New Roman" w:cs="Times New Roman"/>
          <w:b/>
          <w:i/>
          <w:sz w:val="26"/>
          <w:szCs w:val="26"/>
        </w:rPr>
        <w:t>не менее 108</w:t>
      </w:r>
      <w:r w:rsidR="009D0596" w:rsidRPr="00C740F3">
        <w:rPr>
          <w:rFonts w:ascii="Times New Roman" w:hAnsi="Times New Roman" w:cs="Times New Roman"/>
          <w:b/>
          <w:i/>
          <w:sz w:val="26"/>
          <w:szCs w:val="26"/>
        </w:rPr>
        <w:t xml:space="preserve"> </w:t>
      </w:r>
      <w:r w:rsidR="003B652E" w:rsidRPr="00C740F3">
        <w:rPr>
          <w:rFonts w:ascii="Times New Roman" w:hAnsi="Times New Roman" w:cs="Times New Roman"/>
          <w:b/>
          <w:i/>
          <w:sz w:val="26"/>
          <w:szCs w:val="26"/>
        </w:rPr>
        <w:t>академических часов</w:t>
      </w:r>
      <w:r w:rsidR="009D0596" w:rsidRPr="00C740F3">
        <w:rPr>
          <w:rFonts w:ascii="Times New Roman" w:hAnsi="Times New Roman" w:cs="Times New Roman"/>
          <w:b/>
          <w:i/>
          <w:sz w:val="26"/>
          <w:szCs w:val="26"/>
        </w:rPr>
        <w:t xml:space="preserve"> по очно-заочной форме обучения</w:t>
      </w:r>
      <w:r w:rsidR="00577AC2" w:rsidRPr="00C740F3">
        <w:rPr>
          <w:rFonts w:ascii="Times New Roman" w:hAnsi="Times New Roman" w:cs="Times New Roman"/>
          <w:b/>
          <w:i/>
          <w:sz w:val="26"/>
          <w:szCs w:val="26"/>
        </w:rPr>
        <w:t>,</w:t>
      </w:r>
      <w:r w:rsidR="009D0596" w:rsidRPr="00C740F3">
        <w:rPr>
          <w:rFonts w:ascii="Times New Roman" w:hAnsi="Times New Roman" w:cs="Times New Roman"/>
          <w:b/>
          <w:i/>
          <w:sz w:val="26"/>
          <w:szCs w:val="26"/>
        </w:rPr>
        <w:t xml:space="preserve"> </w:t>
      </w:r>
      <w:r w:rsidR="00577AC2" w:rsidRPr="00C740F3">
        <w:rPr>
          <w:rFonts w:ascii="Times New Roman" w:hAnsi="Times New Roman" w:cs="Times New Roman"/>
          <w:b/>
          <w:bCs/>
          <w:i/>
          <w:sz w:val="26"/>
          <w:szCs w:val="26"/>
        </w:rPr>
        <w:t xml:space="preserve">из них не менее </w:t>
      </w:r>
      <w:r w:rsidR="00C56896" w:rsidRPr="00C56896">
        <w:rPr>
          <w:rFonts w:ascii="Times New Roman" w:hAnsi="Times New Roman" w:cs="Times New Roman"/>
          <w:b/>
          <w:bCs/>
          <w:i/>
          <w:sz w:val="26"/>
          <w:szCs w:val="26"/>
        </w:rPr>
        <w:t>40</w:t>
      </w:r>
      <w:r w:rsidR="00577AC2" w:rsidRPr="00C740F3">
        <w:rPr>
          <w:rFonts w:ascii="Times New Roman" w:hAnsi="Times New Roman" w:cs="Times New Roman"/>
          <w:b/>
          <w:bCs/>
          <w:i/>
          <w:sz w:val="26"/>
          <w:szCs w:val="26"/>
        </w:rPr>
        <w:t xml:space="preserve"> часов в очной форме обучения с отрывом от производства</w:t>
      </w:r>
      <w:r w:rsidR="00577AC2" w:rsidRPr="00C740F3">
        <w:rPr>
          <w:rFonts w:ascii="Times New Roman" w:hAnsi="Times New Roman" w:cs="Times New Roman"/>
          <w:bCs/>
          <w:sz w:val="26"/>
          <w:szCs w:val="26"/>
        </w:rPr>
        <w:t xml:space="preserve"> </w:t>
      </w:r>
      <w:r w:rsidR="009D0596" w:rsidRPr="00C740F3">
        <w:rPr>
          <w:rFonts w:ascii="Times New Roman" w:hAnsi="Times New Roman" w:cs="Times New Roman"/>
          <w:sz w:val="26"/>
          <w:szCs w:val="26"/>
        </w:rPr>
        <w:t>в соответствии с учебным планом Программы (далее - Услуги).</w:t>
      </w:r>
    </w:p>
    <w:p w:rsidR="00172193" w:rsidRPr="00D01C11" w:rsidRDefault="009D0596" w:rsidP="00C740F3">
      <w:pPr>
        <w:pStyle w:val="ab"/>
        <w:numPr>
          <w:ilvl w:val="1"/>
          <w:numId w:val="9"/>
        </w:numPr>
        <w:ind w:left="0" w:firstLine="709"/>
        <w:jc w:val="both"/>
        <w:rPr>
          <w:rFonts w:ascii="Times New Roman" w:hAnsi="Times New Roman" w:cs="Times New Roman"/>
          <w:sz w:val="26"/>
          <w:szCs w:val="26"/>
        </w:rPr>
      </w:pPr>
      <w:r w:rsidRPr="00D01C11">
        <w:rPr>
          <w:rFonts w:ascii="Times New Roman" w:hAnsi="Times New Roman" w:cs="Times New Roman"/>
          <w:sz w:val="26"/>
          <w:szCs w:val="26"/>
        </w:rPr>
        <w:t xml:space="preserve">Срок оказания </w:t>
      </w:r>
      <w:r w:rsidR="008078DB" w:rsidRPr="00D01C11">
        <w:rPr>
          <w:rFonts w:ascii="Times New Roman" w:hAnsi="Times New Roman" w:cs="Times New Roman"/>
          <w:sz w:val="26"/>
          <w:szCs w:val="26"/>
        </w:rPr>
        <w:t xml:space="preserve">Услуг: </w:t>
      </w:r>
      <w:r w:rsidR="004D6D46" w:rsidRPr="00D01C11">
        <w:rPr>
          <w:rFonts w:ascii="Times New Roman" w:hAnsi="Times New Roman" w:cs="Times New Roman"/>
          <w:sz w:val="26"/>
          <w:szCs w:val="26"/>
        </w:rPr>
        <w:t xml:space="preserve">начиная с </w:t>
      </w:r>
      <w:r w:rsidR="00D1518D" w:rsidRPr="00D01C11">
        <w:rPr>
          <w:rFonts w:ascii="Times New Roman" w:hAnsi="Times New Roman" w:cs="Times New Roman"/>
          <w:sz w:val="26"/>
          <w:szCs w:val="26"/>
        </w:rPr>
        <w:t>июня</w:t>
      </w:r>
      <w:r w:rsidR="000D24BB" w:rsidRPr="00D01C11">
        <w:rPr>
          <w:rFonts w:ascii="Times New Roman" w:hAnsi="Times New Roman" w:cs="Times New Roman"/>
          <w:sz w:val="26"/>
          <w:szCs w:val="26"/>
        </w:rPr>
        <w:t xml:space="preserve"> </w:t>
      </w:r>
      <w:r w:rsidR="004D6D46" w:rsidRPr="00D01C11">
        <w:rPr>
          <w:rFonts w:ascii="Times New Roman" w:hAnsi="Times New Roman" w:cs="Times New Roman"/>
          <w:sz w:val="26"/>
          <w:szCs w:val="26"/>
        </w:rPr>
        <w:t>по</w:t>
      </w:r>
      <w:r w:rsidR="000D24BB" w:rsidRPr="00D01C11">
        <w:rPr>
          <w:rFonts w:ascii="Times New Roman" w:hAnsi="Times New Roman" w:cs="Times New Roman"/>
          <w:sz w:val="26"/>
          <w:szCs w:val="26"/>
        </w:rPr>
        <w:t xml:space="preserve"> </w:t>
      </w:r>
      <w:r w:rsidR="00C74AC2" w:rsidRPr="00D01C11">
        <w:rPr>
          <w:rFonts w:ascii="Times New Roman" w:hAnsi="Times New Roman" w:cs="Times New Roman"/>
          <w:sz w:val="26"/>
          <w:szCs w:val="26"/>
        </w:rPr>
        <w:t>декабрь</w:t>
      </w:r>
      <w:r w:rsidR="00153B3D" w:rsidRPr="00D01C11">
        <w:rPr>
          <w:rFonts w:ascii="Times New Roman" w:hAnsi="Times New Roman" w:cs="Times New Roman"/>
          <w:sz w:val="26"/>
          <w:szCs w:val="26"/>
        </w:rPr>
        <w:t xml:space="preserve"> 202</w:t>
      </w:r>
      <w:r w:rsidR="00D1518D" w:rsidRPr="00D01C11">
        <w:rPr>
          <w:rFonts w:ascii="Times New Roman" w:hAnsi="Times New Roman" w:cs="Times New Roman"/>
          <w:sz w:val="26"/>
          <w:szCs w:val="26"/>
        </w:rPr>
        <w:t>6</w:t>
      </w:r>
      <w:r w:rsidR="00153B3D" w:rsidRPr="00D01C11">
        <w:rPr>
          <w:rFonts w:ascii="Times New Roman" w:hAnsi="Times New Roman" w:cs="Times New Roman"/>
          <w:sz w:val="26"/>
          <w:szCs w:val="26"/>
        </w:rPr>
        <w:t xml:space="preserve"> г.</w:t>
      </w:r>
      <w:r w:rsidR="00C74AC2" w:rsidRPr="00D01C11">
        <w:rPr>
          <w:rFonts w:ascii="Times New Roman" w:hAnsi="Times New Roman" w:cs="Times New Roman"/>
          <w:sz w:val="26"/>
          <w:szCs w:val="26"/>
        </w:rPr>
        <w:t xml:space="preserve">, срок </w:t>
      </w:r>
      <w:r w:rsidR="00D1518D" w:rsidRPr="00D01C11">
        <w:rPr>
          <w:rFonts w:ascii="Times New Roman" w:hAnsi="Times New Roman" w:cs="Times New Roman"/>
          <w:sz w:val="26"/>
          <w:szCs w:val="26"/>
        </w:rPr>
        <w:t xml:space="preserve">окончания обучения не </w:t>
      </w:r>
      <w:r w:rsidR="00D01C11" w:rsidRPr="00D01C11">
        <w:rPr>
          <w:rFonts w:ascii="Times New Roman" w:hAnsi="Times New Roman" w:cs="Times New Roman"/>
          <w:sz w:val="26"/>
          <w:szCs w:val="26"/>
        </w:rPr>
        <w:t xml:space="preserve">позднее </w:t>
      </w:r>
      <w:r w:rsidR="00CC0963">
        <w:rPr>
          <w:rFonts w:ascii="Times New Roman" w:hAnsi="Times New Roman" w:cs="Times New Roman"/>
          <w:sz w:val="26"/>
          <w:szCs w:val="26"/>
        </w:rPr>
        <w:t>18</w:t>
      </w:r>
      <w:r w:rsidR="00D1518D" w:rsidRPr="00D01C11">
        <w:rPr>
          <w:rFonts w:ascii="Times New Roman" w:hAnsi="Times New Roman" w:cs="Times New Roman"/>
          <w:sz w:val="26"/>
          <w:szCs w:val="26"/>
        </w:rPr>
        <w:t xml:space="preserve"> декабря 2026</w:t>
      </w:r>
      <w:r w:rsidR="00C74AC2" w:rsidRPr="00D01C11">
        <w:rPr>
          <w:rFonts w:ascii="Times New Roman" w:hAnsi="Times New Roman" w:cs="Times New Roman"/>
          <w:sz w:val="26"/>
          <w:szCs w:val="26"/>
        </w:rPr>
        <w:t xml:space="preserve"> г.</w:t>
      </w:r>
    </w:p>
    <w:p w:rsidR="009D0596" w:rsidRPr="00DE2D19" w:rsidRDefault="009D0596" w:rsidP="00C740F3">
      <w:pPr>
        <w:pStyle w:val="ad"/>
        <w:numPr>
          <w:ilvl w:val="1"/>
          <w:numId w:val="9"/>
        </w:numPr>
        <w:spacing w:after="0" w:line="240" w:lineRule="auto"/>
        <w:ind w:left="0" w:firstLine="709"/>
        <w:jc w:val="both"/>
        <w:rPr>
          <w:rFonts w:ascii="Times New Roman" w:hAnsi="Times New Roman" w:cs="Times New Roman"/>
          <w:sz w:val="26"/>
          <w:szCs w:val="26"/>
        </w:rPr>
      </w:pPr>
      <w:r w:rsidRPr="00DE2D19">
        <w:rPr>
          <w:rFonts w:ascii="Times New Roman" w:eastAsia="Times New Roman" w:hAnsi="Times New Roman" w:cs="Times New Roman"/>
          <w:sz w:val="26"/>
          <w:szCs w:val="26"/>
        </w:rPr>
        <w:t xml:space="preserve">Место оказания Услуг: </w:t>
      </w:r>
      <w:r w:rsidR="00153B3D" w:rsidRPr="00DE2D19">
        <w:rPr>
          <w:rFonts w:ascii="Times New Roman" w:hAnsi="Times New Roman" w:cs="Times New Roman"/>
          <w:sz w:val="26"/>
          <w:szCs w:val="26"/>
        </w:rPr>
        <w:t>очная форма обучения</w:t>
      </w:r>
      <w:r w:rsidRPr="00DE2D19">
        <w:rPr>
          <w:rFonts w:ascii="Times New Roman" w:hAnsi="Times New Roman" w:cs="Times New Roman"/>
          <w:sz w:val="26"/>
          <w:szCs w:val="26"/>
        </w:rPr>
        <w:t xml:space="preserve"> по </w:t>
      </w:r>
      <w:r w:rsidRPr="00DE2D19">
        <w:rPr>
          <w:rFonts w:ascii="Times New Roman" w:eastAsia="Times New Roman" w:hAnsi="Times New Roman" w:cs="Times New Roman"/>
          <w:sz w:val="26"/>
          <w:szCs w:val="26"/>
        </w:rPr>
        <w:t xml:space="preserve">адресу: г. Новосибирск, </w:t>
      </w:r>
      <w:r w:rsidR="00D1518D">
        <w:rPr>
          <w:rFonts w:ascii="Times New Roman" w:eastAsia="Times New Roman" w:hAnsi="Times New Roman" w:cs="Times New Roman"/>
          <w:sz w:val="26"/>
          <w:szCs w:val="26"/>
        </w:rPr>
        <w:t>_______________________</w:t>
      </w:r>
      <w:r w:rsidR="00240B10">
        <w:rPr>
          <w:rFonts w:ascii="Times New Roman" w:eastAsia="Times New Roman" w:hAnsi="Times New Roman" w:cs="Times New Roman"/>
          <w:sz w:val="26"/>
          <w:szCs w:val="26"/>
        </w:rPr>
        <w:t>.</w:t>
      </w:r>
    </w:p>
    <w:p w:rsidR="00D173C3" w:rsidRPr="009D0596" w:rsidRDefault="00D173C3" w:rsidP="00DC32C9">
      <w:pPr>
        <w:widowControl w:val="0"/>
        <w:suppressAutoHyphens/>
        <w:spacing w:after="0" w:line="240" w:lineRule="auto"/>
        <w:ind w:firstLine="709"/>
        <w:jc w:val="center"/>
        <w:rPr>
          <w:rFonts w:ascii="Times New Roman" w:hAnsi="Times New Roman" w:cs="Times New Roman"/>
          <w:b/>
          <w:sz w:val="26"/>
          <w:szCs w:val="26"/>
        </w:rPr>
      </w:pPr>
    </w:p>
    <w:p w:rsidR="00D173C3" w:rsidRPr="009D0596" w:rsidRDefault="00D173C3" w:rsidP="00DC32C9">
      <w:pPr>
        <w:pStyle w:val="a4"/>
        <w:numPr>
          <w:ilvl w:val="0"/>
          <w:numId w:val="9"/>
        </w:numPr>
        <w:ind w:left="0" w:firstLine="709"/>
        <w:jc w:val="center"/>
        <w:rPr>
          <w:b/>
          <w:sz w:val="26"/>
          <w:szCs w:val="26"/>
        </w:rPr>
      </w:pPr>
      <w:r w:rsidRPr="009D0596">
        <w:rPr>
          <w:b/>
          <w:sz w:val="26"/>
          <w:szCs w:val="26"/>
        </w:rPr>
        <w:t xml:space="preserve">ПРАВА </w:t>
      </w:r>
      <w:r w:rsidR="00CB0903" w:rsidRPr="009D0596">
        <w:rPr>
          <w:b/>
          <w:sz w:val="26"/>
          <w:szCs w:val="26"/>
        </w:rPr>
        <w:t>ИСПОЛНИТЕЛЯ</w:t>
      </w:r>
      <w:r w:rsidRPr="009D0596">
        <w:rPr>
          <w:b/>
          <w:sz w:val="26"/>
          <w:szCs w:val="26"/>
        </w:rPr>
        <w:t>, ЗАКАЗЧИКА</w:t>
      </w:r>
    </w:p>
    <w:p w:rsidR="00230870" w:rsidRPr="009D0596" w:rsidRDefault="00E95D67" w:rsidP="00DC32C9">
      <w:pPr>
        <w:suppressAutoHyphens/>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2.1. </w:t>
      </w:r>
      <w:r w:rsidR="00230870" w:rsidRPr="009D0596">
        <w:rPr>
          <w:rFonts w:ascii="Times New Roman" w:hAnsi="Times New Roman" w:cs="Times New Roman"/>
          <w:sz w:val="26"/>
          <w:szCs w:val="26"/>
        </w:rPr>
        <w:t xml:space="preserve">Исполнитель вправе: </w:t>
      </w:r>
    </w:p>
    <w:p w:rsidR="00230870" w:rsidRPr="009D0596" w:rsidRDefault="00230870" w:rsidP="00DC32C9">
      <w:pPr>
        <w:tabs>
          <w:tab w:val="left" w:pos="284"/>
          <w:tab w:val="left" w:pos="567"/>
        </w:tabs>
        <w:suppressAutoHyphens/>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005F3E25" w:rsidRPr="009D0596">
        <w:rPr>
          <w:rFonts w:ascii="Times New Roman" w:hAnsi="Times New Roman" w:cs="Times New Roman"/>
          <w:sz w:val="26"/>
          <w:szCs w:val="26"/>
        </w:rPr>
        <w:t>о</w:t>
      </w:r>
      <w:r w:rsidRPr="009D0596">
        <w:rPr>
          <w:rFonts w:ascii="Times New Roman" w:hAnsi="Times New Roman" w:cs="Times New Roman"/>
          <w:sz w:val="26"/>
          <w:szCs w:val="26"/>
        </w:rPr>
        <w:t>бучающегося.</w:t>
      </w:r>
    </w:p>
    <w:p w:rsidR="00230870" w:rsidRPr="009D0596" w:rsidRDefault="00230870" w:rsidP="00DC32C9">
      <w:pPr>
        <w:tabs>
          <w:tab w:val="left" w:pos="426"/>
          <w:tab w:val="left" w:pos="567"/>
          <w:tab w:val="left" w:pos="4111"/>
        </w:tabs>
        <w:suppressAutoHyphens/>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2.1.2. Применять к </w:t>
      </w:r>
      <w:r w:rsidR="005F3E25" w:rsidRPr="009D0596">
        <w:rPr>
          <w:rFonts w:ascii="Times New Roman" w:hAnsi="Times New Roman" w:cs="Times New Roman"/>
          <w:sz w:val="26"/>
          <w:szCs w:val="26"/>
        </w:rPr>
        <w:t>о</w:t>
      </w:r>
      <w:r w:rsidRPr="009D0596">
        <w:rPr>
          <w:rFonts w:ascii="Times New Roman" w:hAnsi="Times New Roman" w:cs="Times New Roman"/>
          <w:sz w:val="26"/>
          <w:szCs w:val="26"/>
        </w:rPr>
        <w:t xml:space="preserve">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w:t>
      </w:r>
      <w:r w:rsidR="00972623">
        <w:rPr>
          <w:rFonts w:ascii="Times New Roman" w:hAnsi="Times New Roman" w:cs="Times New Roman"/>
          <w:sz w:val="26"/>
          <w:szCs w:val="26"/>
        </w:rPr>
        <w:t>договором</w:t>
      </w:r>
      <w:r w:rsidRPr="009D0596">
        <w:rPr>
          <w:rFonts w:ascii="Times New Roman" w:hAnsi="Times New Roman" w:cs="Times New Roman"/>
          <w:sz w:val="26"/>
          <w:szCs w:val="26"/>
        </w:rPr>
        <w:t xml:space="preserve"> и локальными нормативными актами Исполнителя.</w:t>
      </w:r>
    </w:p>
    <w:p w:rsidR="005F3E25" w:rsidRPr="009D0596" w:rsidRDefault="00230870" w:rsidP="00DC32C9">
      <w:pPr>
        <w:tabs>
          <w:tab w:val="left" w:pos="567"/>
        </w:tabs>
        <w:suppressAutoHyphens/>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2.2. Заказчик вправе</w:t>
      </w:r>
      <w:r w:rsidR="005F3E25" w:rsidRPr="009D0596">
        <w:rPr>
          <w:rFonts w:ascii="Times New Roman" w:hAnsi="Times New Roman" w:cs="Times New Roman"/>
          <w:sz w:val="26"/>
          <w:szCs w:val="26"/>
        </w:rPr>
        <w:t>:</w:t>
      </w:r>
    </w:p>
    <w:p w:rsidR="00230870" w:rsidRPr="009D0596" w:rsidRDefault="005F3E25" w:rsidP="00DC32C9">
      <w:pPr>
        <w:tabs>
          <w:tab w:val="left" w:pos="567"/>
        </w:tabs>
        <w:suppressAutoHyphens/>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2.2.1.</w:t>
      </w:r>
      <w:r w:rsidR="00230870" w:rsidRPr="009D0596">
        <w:rPr>
          <w:rFonts w:ascii="Times New Roman" w:hAnsi="Times New Roman" w:cs="Times New Roman"/>
          <w:sz w:val="26"/>
          <w:szCs w:val="26"/>
        </w:rPr>
        <w:t xml:space="preserve"> </w:t>
      </w:r>
      <w:r w:rsidRPr="009D0596">
        <w:rPr>
          <w:rFonts w:ascii="Times New Roman" w:hAnsi="Times New Roman" w:cs="Times New Roman"/>
          <w:sz w:val="26"/>
          <w:szCs w:val="26"/>
        </w:rPr>
        <w:t>П</w:t>
      </w:r>
      <w:r w:rsidR="00230870" w:rsidRPr="009D0596">
        <w:rPr>
          <w:rFonts w:ascii="Times New Roman" w:hAnsi="Times New Roman" w:cs="Times New Roman"/>
          <w:sz w:val="26"/>
          <w:szCs w:val="26"/>
        </w:rPr>
        <w:t xml:space="preserve">олучать информацию от Исполнителя по вопросам организации и обеспечения надлежащего предоставления услуг, предусмотренных разделом I настоящего </w:t>
      </w:r>
      <w:r w:rsidR="004C31FA">
        <w:rPr>
          <w:rFonts w:ascii="Times New Roman" w:hAnsi="Times New Roman" w:cs="Times New Roman"/>
          <w:sz w:val="26"/>
          <w:szCs w:val="26"/>
        </w:rPr>
        <w:t>Д</w:t>
      </w:r>
      <w:r w:rsidR="00972623">
        <w:rPr>
          <w:rFonts w:ascii="Times New Roman" w:hAnsi="Times New Roman" w:cs="Times New Roman"/>
          <w:sz w:val="26"/>
          <w:szCs w:val="26"/>
        </w:rPr>
        <w:t>оговора</w:t>
      </w:r>
      <w:r w:rsidR="00230870" w:rsidRPr="009D0596">
        <w:rPr>
          <w:rFonts w:ascii="Times New Roman" w:hAnsi="Times New Roman" w:cs="Times New Roman"/>
          <w:sz w:val="26"/>
          <w:szCs w:val="26"/>
        </w:rPr>
        <w:t>.</w:t>
      </w:r>
    </w:p>
    <w:p w:rsidR="00230870" w:rsidRPr="009D0596" w:rsidRDefault="00230870" w:rsidP="00DC32C9">
      <w:pPr>
        <w:tabs>
          <w:tab w:val="left" w:pos="567"/>
        </w:tabs>
        <w:suppressAutoHyphens/>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lastRenderedPageBreak/>
        <w:t>2.</w:t>
      </w:r>
      <w:r w:rsidR="005F3E25" w:rsidRPr="009D0596">
        <w:rPr>
          <w:rFonts w:ascii="Times New Roman" w:hAnsi="Times New Roman" w:cs="Times New Roman"/>
          <w:sz w:val="26"/>
          <w:szCs w:val="26"/>
        </w:rPr>
        <w:t>2.2</w:t>
      </w:r>
      <w:r w:rsidRPr="009D0596">
        <w:rPr>
          <w:rFonts w:ascii="Times New Roman" w:hAnsi="Times New Roman" w:cs="Times New Roman"/>
          <w:sz w:val="26"/>
          <w:szCs w:val="26"/>
        </w:rPr>
        <w:t xml:space="preserve">.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230870" w:rsidRDefault="00230870" w:rsidP="00DC32C9">
      <w:pPr>
        <w:tabs>
          <w:tab w:val="left" w:pos="284"/>
          <w:tab w:val="left" w:pos="567"/>
        </w:tabs>
        <w:suppressAutoHyphens/>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2.</w:t>
      </w:r>
      <w:r w:rsidR="006253BB" w:rsidRPr="009D0596">
        <w:rPr>
          <w:rFonts w:ascii="Times New Roman" w:hAnsi="Times New Roman" w:cs="Times New Roman"/>
          <w:sz w:val="26"/>
          <w:szCs w:val="26"/>
        </w:rPr>
        <w:t>2</w:t>
      </w:r>
      <w:r w:rsidRPr="009D0596">
        <w:rPr>
          <w:rFonts w:ascii="Times New Roman" w:hAnsi="Times New Roman" w:cs="Times New Roman"/>
          <w:sz w:val="26"/>
          <w:szCs w:val="26"/>
        </w:rPr>
        <w:t>.</w:t>
      </w:r>
      <w:r w:rsidR="006253BB" w:rsidRPr="009D0596">
        <w:rPr>
          <w:rFonts w:ascii="Times New Roman" w:hAnsi="Times New Roman" w:cs="Times New Roman"/>
          <w:sz w:val="26"/>
          <w:szCs w:val="26"/>
        </w:rPr>
        <w:t>3</w:t>
      </w:r>
      <w:r w:rsidRPr="009D0596">
        <w:rPr>
          <w:rFonts w:ascii="Times New Roman" w:hAnsi="Times New Roman" w:cs="Times New Roman"/>
          <w:sz w:val="26"/>
          <w:szCs w:val="26"/>
        </w:rPr>
        <w:t>. Получать полную и достоверную информацию об оценке знаний, умений, навыков и компетенций, а также о критериях этой оценки.</w:t>
      </w:r>
    </w:p>
    <w:p w:rsidR="00CD4FB1" w:rsidRPr="009D0596" w:rsidRDefault="00CD4FB1" w:rsidP="00DC32C9">
      <w:pPr>
        <w:tabs>
          <w:tab w:val="left" w:pos="284"/>
          <w:tab w:val="left" w:pos="567"/>
        </w:tabs>
        <w:suppressAutoHyphens/>
        <w:spacing w:after="0" w:line="240" w:lineRule="auto"/>
        <w:ind w:firstLine="709"/>
        <w:jc w:val="both"/>
        <w:rPr>
          <w:rFonts w:ascii="Times New Roman" w:hAnsi="Times New Roman" w:cs="Times New Roman"/>
          <w:sz w:val="26"/>
          <w:szCs w:val="26"/>
        </w:rPr>
      </w:pPr>
      <w:r>
        <w:rPr>
          <w:sz w:val="26"/>
          <w:szCs w:val="26"/>
        </w:rPr>
        <w:t>2.</w:t>
      </w:r>
      <w:r w:rsidRPr="00CD4FB1">
        <w:rPr>
          <w:rFonts w:ascii="Times New Roman" w:hAnsi="Times New Roman" w:cs="Times New Roman"/>
          <w:sz w:val="26"/>
          <w:szCs w:val="26"/>
        </w:rPr>
        <w:t>2.4</w:t>
      </w:r>
      <w:r w:rsidR="004C31FA" w:rsidRPr="009D0596">
        <w:rPr>
          <w:rFonts w:ascii="Times New Roman" w:hAnsi="Times New Roman" w:cs="Times New Roman"/>
          <w:sz w:val="26"/>
          <w:szCs w:val="26"/>
        </w:rPr>
        <w:t>. </w:t>
      </w:r>
      <w:r w:rsidR="004C31FA">
        <w:rPr>
          <w:rFonts w:ascii="Times New Roman" w:hAnsi="Times New Roman" w:cs="Times New Roman"/>
          <w:sz w:val="26"/>
          <w:szCs w:val="26"/>
        </w:rPr>
        <w:t>У</w:t>
      </w:r>
      <w:r w:rsidRPr="00CD4FB1">
        <w:rPr>
          <w:rFonts w:ascii="Times New Roman" w:hAnsi="Times New Roman" w:cs="Times New Roman"/>
          <w:sz w:val="26"/>
          <w:szCs w:val="26"/>
        </w:rPr>
        <w:t xml:space="preserve">держать суммы неисполненных исполнителем требований об оплате неустоек (штрафов, пеней), предъявленных </w:t>
      </w:r>
      <w:r w:rsidR="00525C81">
        <w:rPr>
          <w:rFonts w:ascii="Times New Roman" w:hAnsi="Times New Roman" w:cs="Times New Roman"/>
          <w:sz w:val="26"/>
          <w:szCs w:val="26"/>
        </w:rPr>
        <w:t>З</w:t>
      </w:r>
      <w:r w:rsidRPr="00CD4FB1">
        <w:rPr>
          <w:rFonts w:ascii="Times New Roman" w:hAnsi="Times New Roman" w:cs="Times New Roman"/>
          <w:sz w:val="26"/>
          <w:szCs w:val="26"/>
        </w:rPr>
        <w:t xml:space="preserve">аказчиком в соответствии с </w:t>
      </w:r>
      <w:r w:rsidR="004C31FA" w:rsidRPr="004C31FA">
        <w:rPr>
          <w:rFonts w:ascii="Times New Roman" w:hAnsi="Times New Roman" w:cs="Times New Roman"/>
          <w:sz w:val="26"/>
          <w:szCs w:val="26"/>
        </w:rPr>
        <w:t>Федеральны</w:t>
      </w:r>
      <w:r w:rsidR="004C31FA">
        <w:rPr>
          <w:rFonts w:ascii="Times New Roman" w:hAnsi="Times New Roman" w:cs="Times New Roman"/>
          <w:sz w:val="26"/>
          <w:szCs w:val="26"/>
        </w:rPr>
        <w:t xml:space="preserve">м </w:t>
      </w:r>
      <w:r w:rsidR="004C31FA" w:rsidRPr="004C31FA">
        <w:rPr>
          <w:rFonts w:ascii="Times New Roman" w:hAnsi="Times New Roman" w:cs="Times New Roman"/>
          <w:sz w:val="26"/>
          <w:szCs w:val="26"/>
        </w:rPr>
        <w:t>закон</w:t>
      </w:r>
      <w:r w:rsidR="004C31FA">
        <w:rPr>
          <w:rFonts w:ascii="Times New Roman" w:hAnsi="Times New Roman" w:cs="Times New Roman"/>
          <w:sz w:val="26"/>
          <w:szCs w:val="26"/>
        </w:rPr>
        <w:t>ом</w:t>
      </w:r>
      <w:r w:rsidR="004C31FA" w:rsidRPr="004C31FA">
        <w:rPr>
          <w:rFonts w:ascii="Times New Roman" w:hAnsi="Times New Roman" w:cs="Times New Roman"/>
          <w:sz w:val="26"/>
          <w:szCs w:val="26"/>
        </w:rPr>
        <w:t xml:space="preserve"> № 44-ФЗ</w:t>
      </w:r>
      <w:r w:rsidRPr="00CD4FB1">
        <w:rPr>
          <w:rFonts w:ascii="Times New Roman" w:hAnsi="Times New Roman" w:cs="Times New Roman"/>
          <w:sz w:val="26"/>
          <w:szCs w:val="26"/>
        </w:rPr>
        <w:t>, из суммы подлежащей оплате исполнителю.</w:t>
      </w:r>
    </w:p>
    <w:p w:rsidR="00230870" w:rsidRPr="009D0596" w:rsidRDefault="00230870" w:rsidP="00DC32C9">
      <w:pPr>
        <w:pStyle w:val="a4"/>
        <w:ind w:left="1277" w:firstLine="709"/>
        <w:rPr>
          <w:sz w:val="26"/>
          <w:szCs w:val="26"/>
        </w:rPr>
      </w:pPr>
    </w:p>
    <w:p w:rsidR="006A138F" w:rsidRPr="009D0596" w:rsidRDefault="006A138F" w:rsidP="00DC32C9">
      <w:pPr>
        <w:pStyle w:val="a4"/>
        <w:numPr>
          <w:ilvl w:val="0"/>
          <w:numId w:val="9"/>
        </w:numPr>
        <w:ind w:left="0" w:firstLine="709"/>
        <w:jc w:val="center"/>
        <w:rPr>
          <w:b/>
          <w:sz w:val="26"/>
          <w:szCs w:val="26"/>
        </w:rPr>
      </w:pPr>
      <w:r w:rsidRPr="009D0596">
        <w:rPr>
          <w:b/>
          <w:sz w:val="26"/>
          <w:szCs w:val="26"/>
        </w:rPr>
        <w:t>ОБЯЗАННОСТИ И</w:t>
      </w:r>
      <w:r w:rsidR="00974557" w:rsidRPr="009D0596">
        <w:rPr>
          <w:b/>
          <w:sz w:val="26"/>
          <w:szCs w:val="26"/>
        </w:rPr>
        <w:t>СПОЛНИТЕЛЯ</w:t>
      </w:r>
      <w:r w:rsidRPr="009D0596">
        <w:rPr>
          <w:b/>
          <w:sz w:val="26"/>
          <w:szCs w:val="26"/>
        </w:rPr>
        <w:t>, ЗАКАЗЧИКА</w:t>
      </w:r>
    </w:p>
    <w:p w:rsidR="009D0596" w:rsidRPr="009D0596" w:rsidRDefault="00DE7C17" w:rsidP="00DE7C17">
      <w:pPr>
        <w:pStyle w:val="a4"/>
        <w:ind w:left="709"/>
        <w:rPr>
          <w:sz w:val="26"/>
          <w:szCs w:val="26"/>
        </w:rPr>
      </w:pPr>
      <w:r>
        <w:rPr>
          <w:sz w:val="26"/>
          <w:szCs w:val="26"/>
        </w:rPr>
        <w:t xml:space="preserve">3.1. </w:t>
      </w:r>
      <w:r w:rsidR="009D0596" w:rsidRPr="009D0596">
        <w:rPr>
          <w:sz w:val="26"/>
          <w:szCs w:val="26"/>
        </w:rPr>
        <w:t>Заказчик (Обучающийся) обязан:</w:t>
      </w:r>
    </w:p>
    <w:p w:rsidR="009D0596" w:rsidRPr="009D0596" w:rsidRDefault="00DE7C17" w:rsidP="00DE7C17">
      <w:pPr>
        <w:pStyle w:val="ad"/>
        <w:shd w:val="clear" w:color="auto" w:fill="FFFFFF"/>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3.1.1. </w:t>
      </w:r>
      <w:r w:rsidR="009D0596" w:rsidRPr="009D0596">
        <w:rPr>
          <w:rFonts w:ascii="Times New Roman" w:eastAsia="Times New Roman" w:hAnsi="Times New Roman" w:cs="Times New Roman"/>
          <w:color w:val="000000"/>
          <w:sz w:val="26"/>
          <w:szCs w:val="26"/>
        </w:rPr>
        <w:t xml:space="preserve">Своевременно осуществить оплату обучения в соответствии с п. 4.5 </w:t>
      </w:r>
      <w:r w:rsidR="00EA6D27">
        <w:rPr>
          <w:rFonts w:ascii="Times New Roman" w:eastAsia="Times New Roman" w:hAnsi="Times New Roman" w:cs="Times New Roman"/>
          <w:color w:val="000000"/>
          <w:sz w:val="26"/>
          <w:szCs w:val="26"/>
        </w:rPr>
        <w:t>Договора</w:t>
      </w:r>
      <w:r w:rsidR="009D0596" w:rsidRPr="009D0596">
        <w:rPr>
          <w:rFonts w:ascii="Times New Roman" w:eastAsia="Times New Roman" w:hAnsi="Times New Roman" w:cs="Times New Roman"/>
          <w:color w:val="000000"/>
          <w:sz w:val="26"/>
          <w:szCs w:val="26"/>
        </w:rPr>
        <w:t xml:space="preserve"> и представить Исполнителю копию платежного документа по электронной почте, </w:t>
      </w:r>
      <w:r w:rsidR="009D0596" w:rsidRPr="009D0596">
        <w:rPr>
          <w:rFonts w:ascii="Times New Roman" w:eastAsia="Times New Roman" w:hAnsi="Times New Roman" w:cs="Times New Roman"/>
          <w:sz w:val="26"/>
          <w:szCs w:val="26"/>
        </w:rPr>
        <w:t xml:space="preserve">указанной в разделе 9 </w:t>
      </w:r>
      <w:r w:rsidR="00EA6D27">
        <w:rPr>
          <w:rFonts w:ascii="Times New Roman" w:eastAsia="Times New Roman" w:hAnsi="Times New Roman" w:cs="Times New Roman"/>
          <w:sz w:val="26"/>
          <w:szCs w:val="26"/>
        </w:rPr>
        <w:t>Договора</w:t>
      </w:r>
      <w:r w:rsidR="009D0596" w:rsidRPr="009D0596">
        <w:rPr>
          <w:rFonts w:ascii="Times New Roman" w:eastAsia="Times New Roman" w:hAnsi="Times New Roman" w:cs="Times New Roman"/>
          <w:sz w:val="26"/>
          <w:szCs w:val="26"/>
        </w:rPr>
        <w:t xml:space="preserve">, в течение </w:t>
      </w:r>
      <w:r w:rsidR="009D0596" w:rsidRPr="009D0596">
        <w:rPr>
          <w:rFonts w:ascii="Times New Roman" w:eastAsia="Times New Roman" w:hAnsi="Times New Roman" w:cs="Times New Roman"/>
          <w:color w:val="000000"/>
          <w:sz w:val="26"/>
          <w:szCs w:val="26"/>
        </w:rPr>
        <w:t>2 (двух) рабочих дней с даты оплаты.</w:t>
      </w:r>
    </w:p>
    <w:p w:rsidR="009D0596" w:rsidRPr="009D0596" w:rsidRDefault="00DE7C17" w:rsidP="00DE7C17">
      <w:pPr>
        <w:pStyle w:val="a4"/>
        <w:ind w:firstLine="709"/>
        <w:rPr>
          <w:sz w:val="26"/>
          <w:szCs w:val="26"/>
        </w:rPr>
      </w:pPr>
      <w:r>
        <w:rPr>
          <w:sz w:val="26"/>
          <w:szCs w:val="26"/>
        </w:rPr>
        <w:t xml:space="preserve">3.1.2. </w:t>
      </w:r>
      <w:r w:rsidR="009D0596" w:rsidRPr="009D0596">
        <w:rPr>
          <w:sz w:val="26"/>
          <w:szCs w:val="26"/>
        </w:rPr>
        <w:t>Предоставить до начала обучения копию диплома о высшем/среднем профессиональном образовании сотрудников Заказчика, либо копию документа, выданного организациями, осуществляющими образовательную деятельность, подтверждающего получение среднего профессионального и (или) высшего образования сотрудником Заказчика.</w:t>
      </w:r>
    </w:p>
    <w:p w:rsidR="009D0596" w:rsidRPr="004C31FA" w:rsidRDefault="00DE7C17" w:rsidP="00DE7C17">
      <w:pPr>
        <w:pStyle w:val="a4"/>
        <w:ind w:firstLine="709"/>
        <w:rPr>
          <w:sz w:val="26"/>
          <w:szCs w:val="26"/>
        </w:rPr>
      </w:pPr>
      <w:r>
        <w:rPr>
          <w:sz w:val="26"/>
          <w:szCs w:val="26"/>
        </w:rPr>
        <w:t xml:space="preserve">3.1.3. </w:t>
      </w:r>
      <w:r w:rsidR="009D0596" w:rsidRPr="009D0596">
        <w:rPr>
          <w:sz w:val="26"/>
          <w:szCs w:val="26"/>
        </w:rPr>
        <w:t xml:space="preserve">Регулярно посещать занятия согласно расписанию занятий, выполнять в установленные сроки все виды заданий, своевременно сдавать промежуточные аттестации, предусмотренные Программой, указанной в п. 1.1 </w:t>
      </w:r>
      <w:r w:rsidR="00A61C1C">
        <w:rPr>
          <w:sz w:val="26"/>
          <w:szCs w:val="26"/>
        </w:rPr>
        <w:t>Договора</w:t>
      </w:r>
      <w:r w:rsidR="009D0596" w:rsidRPr="009D0596">
        <w:rPr>
          <w:sz w:val="26"/>
          <w:szCs w:val="26"/>
        </w:rPr>
        <w:t>, осуществить активацию индивидуальной учетной записи и пройти итоговую аттестацию</w:t>
      </w:r>
      <w:r w:rsidR="00DC1063">
        <w:rPr>
          <w:sz w:val="26"/>
          <w:szCs w:val="26"/>
        </w:rPr>
        <w:t xml:space="preserve"> </w:t>
      </w:r>
      <w:r w:rsidR="00DC1063" w:rsidRPr="004C31FA">
        <w:rPr>
          <w:sz w:val="26"/>
          <w:szCs w:val="26"/>
        </w:rPr>
        <w:t>на образовательном портале по адресу</w:t>
      </w:r>
      <w:r w:rsidR="00EC0B0B" w:rsidRPr="004C31FA">
        <w:rPr>
          <w:sz w:val="26"/>
          <w:szCs w:val="26"/>
        </w:rPr>
        <w:t xml:space="preserve"> </w:t>
      </w:r>
      <w:r w:rsidR="00240B10" w:rsidRPr="004C31FA">
        <w:rPr>
          <w:sz w:val="26"/>
          <w:szCs w:val="26"/>
        </w:rPr>
        <w:t>___________</w:t>
      </w:r>
      <w:r w:rsidR="00EC0B0B" w:rsidRPr="004C31FA">
        <w:rPr>
          <w:sz w:val="26"/>
          <w:szCs w:val="26"/>
        </w:rPr>
        <w:t>.</w:t>
      </w:r>
    </w:p>
    <w:p w:rsidR="009D0596" w:rsidRPr="009D0596" w:rsidRDefault="00DE7C17" w:rsidP="00DE7C17">
      <w:pPr>
        <w:pStyle w:val="a4"/>
        <w:ind w:firstLine="709"/>
        <w:rPr>
          <w:sz w:val="26"/>
          <w:szCs w:val="26"/>
        </w:rPr>
      </w:pPr>
      <w:r>
        <w:rPr>
          <w:sz w:val="26"/>
          <w:szCs w:val="26"/>
        </w:rPr>
        <w:t xml:space="preserve">3.1.4. </w:t>
      </w:r>
      <w:r w:rsidR="009D0596" w:rsidRPr="009D0596">
        <w:rPr>
          <w:sz w:val="26"/>
          <w:szCs w:val="26"/>
        </w:rPr>
        <w:t>Соблюдать требования Устава Исполнителя, Правила внутреннего распорядка и иные локальные нормативные акты Исполнителя.</w:t>
      </w:r>
    </w:p>
    <w:p w:rsidR="009D0596" w:rsidRPr="009D0596" w:rsidRDefault="00DE7C17" w:rsidP="00DE7C17">
      <w:pPr>
        <w:pStyle w:val="a4"/>
        <w:ind w:firstLine="709"/>
        <w:rPr>
          <w:sz w:val="26"/>
          <w:szCs w:val="26"/>
        </w:rPr>
      </w:pPr>
      <w:r>
        <w:rPr>
          <w:sz w:val="26"/>
          <w:szCs w:val="26"/>
        </w:rPr>
        <w:t xml:space="preserve">3.1.5. </w:t>
      </w:r>
      <w:r w:rsidR="009D0596" w:rsidRPr="009D0596">
        <w:rPr>
          <w:sz w:val="26"/>
          <w:szCs w:val="26"/>
        </w:rPr>
        <w:t xml:space="preserve">Дать свое согласие на сбор, систематизацию, уничтожение своих персональных данных, связанных с заключением и исполнением </w:t>
      </w:r>
      <w:r w:rsidR="00A61C1C">
        <w:rPr>
          <w:sz w:val="26"/>
          <w:szCs w:val="26"/>
        </w:rPr>
        <w:t>Договора</w:t>
      </w:r>
      <w:r w:rsidR="009D0596" w:rsidRPr="009D0596">
        <w:rPr>
          <w:sz w:val="26"/>
          <w:szCs w:val="26"/>
        </w:rPr>
        <w:t xml:space="preserve"> в целях осуществления образовательной деятельности Исполнителя.</w:t>
      </w:r>
    </w:p>
    <w:p w:rsidR="009D0596" w:rsidRPr="009D0596" w:rsidRDefault="00DE7C17" w:rsidP="00DE7C17">
      <w:pPr>
        <w:pStyle w:val="a4"/>
        <w:ind w:firstLine="709"/>
        <w:rPr>
          <w:sz w:val="26"/>
          <w:szCs w:val="26"/>
        </w:rPr>
      </w:pPr>
      <w:r>
        <w:rPr>
          <w:sz w:val="26"/>
          <w:szCs w:val="26"/>
        </w:rPr>
        <w:t xml:space="preserve">3.1.6. </w:t>
      </w:r>
      <w:r w:rsidR="009D0596" w:rsidRPr="009D0596">
        <w:rPr>
          <w:sz w:val="26"/>
          <w:szCs w:val="26"/>
        </w:rPr>
        <w:t xml:space="preserve">Обеспечить возможность использования дистанционного обучения, в том числе доступ к сети Интернет, наличие технических средств, рекомендованных Исполнителем (раздел 7 </w:t>
      </w:r>
      <w:r w:rsidR="00A61C1C">
        <w:rPr>
          <w:sz w:val="26"/>
          <w:szCs w:val="26"/>
        </w:rPr>
        <w:t>Договора</w:t>
      </w:r>
      <w:r w:rsidR="009D0596" w:rsidRPr="009D0596">
        <w:rPr>
          <w:sz w:val="26"/>
          <w:szCs w:val="26"/>
        </w:rPr>
        <w:t>).</w:t>
      </w:r>
    </w:p>
    <w:p w:rsidR="009D0596" w:rsidRPr="009D0596" w:rsidRDefault="00DE7C17" w:rsidP="00DE7C17">
      <w:pPr>
        <w:pStyle w:val="a4"/>
        <w:ind w:firstLine="709"/>
        <w:rPr>
          <w:sz w:val="26"/>
          <w:szCs w:val="26"/>
        </w:rPr>
      </w:pPr>
      <w:r>
        <w:rPr>
          <w:sz w:val="26"/>
          <w:szCs w:val="26"/>
        </w:rPr>
        <w:t xml:space="preserve">3.1.7. </w:t>
      </w:r>
      <w:r w:rsidR="009D0596" w:rsidRPr="009D0596">
        <w:rPr>
          <w:sz w:val="26"/>
          <w:szCs w:val="26"/>
        </w:rPr>
        <w:t xml:space="preserve">Использовать учебно-методические материалы Программы только в целях обучения. Учебно-методические материалы Программы являются результатом интеллектуальной деятельности Исполнителя и сведения, содержащиеся в данных материалах, не могут быть использованы Заказчиком (Слушателями) в иных целях, кроме как для обучения по </w:t>
      </w:r>
      <w:r w:rsidR="00A61C1C">
        <w:rPr>
          <w:sz w:val="26"/>
          <w:szCs w:val="26"/>
        </w:rPr>
        <w:t>Договору</w:t>
      </w:r>
      <w:r w:rsidR="009D0596" w:rsidRPr="009D0596">
        <w:rPr>
          <w:sz w:val="26"/>
          <w:szCs w:val="26"/>
        </w:rPr>
        <w:t>.</w:t>
      </w:r>
    </w:p>
    <w:p w:rsidR="009D0596" w:rsidRPr="009D0596" w:rsidRDefault="00DE7C17" w:rsidP="00DE7C17">
      <w:pPr>
        <w:pStyle w:val="a4"/>
        <w:ind w:firstLine="709"/>
        <w:rPr>
          <w:sz w:val="26"/>
          <w:szCs w:val="26"/>
        </w:rPr>
      </w:pPr>
      <w:r>
        <w:rPr>
          <w:sz w:val="26"/>
          <w:szCs w:val="26"/>
        </w:rPr>
        <w:t xml:space="preserve">3.2. </w:t>
      </w:r>
      <w:r w:rsidR="009D0596" w:rsidRPr="009D0596">
        <w:rPr>
          <w:sz w:val="26"/>
          <w:szCs w:val="26"/>
        </w:rPr>
        <w:t xml:space="preserve">Исполнитель обязан:  </w:t>
      </w:r>
    </w:p>
    <w:p w:rsidR="009D0596" w:rsidRPr="009D0596" w:rsidRDefault="00DE7C17" w:rsidP="00DE7C17">
      <w:pPr>
        <w:pStyle w:val="a4"/>
        <w:tabs>
          <w:tab w:val="left" w:pos="0"/>
        </w:tabs>
        <w:ind w:firstLine="709"/>
        <w:rPr>
          <w:sz w:val="26"/>
          <w:szCs w:val="26"/>
        </w:rPr>
      </w:pPr>
      <w:r>
        <w:rPr>
          <w:sz w:val="26"/>
          <w:szCs w:val="26"/>
        </w:rPr>
        <w:t xml:space="preserve">3.2.1. </w:t>
      </w:r>
      <w:r w:rsidR="009D0596" w:rsidRPr="009D0596">
        <w:rPr>
          <w:sz w:val="26"/>
          <w:szCs w:val="26"/>
        </w:rPr>
        <w:t xml:space="preserve">Организовать и обеспечить обучение сотрудников Заказчика в соответствии с утвержденной Исполнителем программой, указанной в п. 1.1 </w:t>
      </w:r>
      <w:r w:rsidR="00A61C1C">
        <w:rPr>
          <w:sz w:val="26"/>
          <w:szCs w:val="26"/>
        </w:rPr>
        <w:t>Договора</w:t>
      </w:r>
      <w:r w:rsidR="009D0596" w:rsidRPr="009D0596">
        <w:rPr>
          <w:sz w:val="26"/>
          <w:szCs w:val="26"/>
        </w:rPr>
        <w:t xml:space="preserve">. </w:t>
      </w:r>
    </w:p>
    <w:p w:rsidR="009D0596" w:rsidRPr="009D0596" w:rsidRDefault="00DE7C17" w:rsidP="00DE7C17">
      <w:pPr>
        <w:pStyle w:val="ad"/>
        <w:autoSpaceDE w:val="0"/>
        <w:autoSpaceDN w:val="0"/>
        <w:adjustRightInd w:val="0"/>
        <w:spacing w:after="0" w:line="240" w:lineRule="auto"/>
        <w:ind w:left="0" w:firstLine="709"/>
        <w:jc w:val="both"/>
        <w:rPr>
          <w:rFonts w:ascii="Times New Roman" w:hAnsi="Times New Roman" w:cs="Times New Roman"/>
          <w:color w:val="000000" w:themeColor="text1"/>
          <w:sz w:val="26"/>
          <w:szCs w:val="26"/>
        </w:rPr>
      </w:pPr>
      <w:r>
        <w:rPr>
          <w:rFonts w:ascii="Times New Roman" w:eastAsia="Times New Roman" w:hAnsi="Times New Roman" w:cs="Times New Roman"/>
          <w:sz w:val="26"/>
          <w:szCs w:val="26"/>
        </w:rPr>
        <w:t xml:space="preserve">3.2.3. </w:t>
      </w:r>
      <w:r w:rsidR="009D0596" w:rsidRPr="009D0596">
        <w:rPr>
          <w:rFonts w:ascii="Times New Roman" w:eastAsia="Times New Roman" w:hAnsi="Times New Roman" w:cs="Times New Roman"/>
          <w:sz w:val="26"/>
          <w:szCs w:val="26"/>
        </w:rPr>
        <w:t xml:space="preserve">Зачислить сотрудников </w:t>
      </w:r>
      <w:r w:rsidR="009D0596" w:rsidRPr="009D0596">
        <w:rPr>
          <w:rFonts w:ascii="Times New Roman" w:hAnsi="Times New Roman" w:cs="Times New Roman"/>
          <w:sz w:val="26"/>
          <w:szCs w:val="26"/>
        </w:rPr>
        <w:t xml:space="preserve">Заказчика </w:t>
      </w:r>
      <w:r w:rsidR="006E3923" w:rsidRPr="004C31FA">
        <w:rPr>
          <w:rFonts w:ascii="Times New Roman" w:eastAsia="Times New Roman" w:hAnsi="Times New Roman" w:cs="Times New Roman"/>
          <w:sz w:val="26"/>
          <w:szCs w:val="26"/>
        </w:rPr>
        <w:t xml:space="preserve">на образовательном портале по адресу: </w:t>
      </w:r>
      <w:r w:rsidR="00240B10" w:rsidRPr="004C31FA">
        <w:rPr>
          <w:rFonts w:ascii="Times New Roman" w:eastAsia="Times New Roman" w:hAnsi="Times New Roman" w:cs="Times New Roman"/>
          <w:sz w:val="26"/>
          <w:szCs w:val="26"/>
        </w:rPr>
        <w:t>____________</w:t>
      </w:r>
      <w:r w:rsidR="006E3923" w:rsidRPr="004C31FA">
        <w:rPr>
          <w:rFonts w:ascii="Times New Roman" w:eastAsia="Times New Roman" w:hAnsi="Times New Roman" w:cs="Times New Roman"/>
          <w:sz w:val="26"/>
          <w:szCs w:val="26"/>
        </w:rPr>
        <w:t xml:space="preserve"> </w:t>
      </w:r>
      <w:r w:rsidR="009D0596" w:rsidRPr="009D0596">
        <w:rPr>
          <w:rFonts w:ascii="Times New Roman" w:eastAsia="Times New Roman" w:hAnsi="Times New Roman" w:cs="Times New Roman"/>
          <w:sz w:val="26"/>
          <w:szCs w:val="26"/>
        </w:rPr>
        <w:t xml:space="preserve">в качестве слушателей после подписания сторонами </w:t>
      </w:r>
      <w:r w:rsidR="00A61C1C">
        <w:rPr>
          <w:rFonts w:ascii="Times New Roman" w:eastAsia="Times New Roman" w:hAnsi="Times New Roman" w:cs="Times New Roman"/>
          <w:sz w:val="26"/>
          <w:szCs w:val="26"/>
        </w:rPr>
        <w:t>Договора</w:t>
      </w:r>
      <w:r w:rsidR="009D0596" w:rsidRPr="009D0596">
        <w:rPr>
          <w:rFonts w:ascii="Times New Roman" w:eastAsia="Times New Roman" w:hAnsi="Times New Roman" w:cs="Times New Roman"/>
          <w:sz w:val="26"/>
          <w:szCs w:val="26"/>
        </w:rPr>
        <w:t xml:space="preserve">, представления документов, указанных в п. 3.1.2 </w:t>
      </w:r>
      <w:r w:rsidR="00A61C1C">
        <w:rPr>
          <w:rFonts w:ascii="Times New Roman" w:eastAsia="Times New Roman" w:hAnsi="Times New Roman" w:cs="Times New Roman"/>
          <w:sz w:val="26"/>
          <w:szCs w:val="26"/>
        </w:rPr>
        <w:t>Договора</w:t>
      </w:r>
      <w:r w:rsidR="009D0596" w:rsidRPr="009D0596">
        <w:rPr>
          <w:rFonts w:ascii="Times New Roman" w:eastAsia="Times New Roman" w:hAnsi="Times New Roman" w:cs="Times New Roman"/>
          <w:color w:val="000000" w:themeColor="text1"/>
          <w:sz w:val="26"/>
          <w:szCs w:val="26"/>
        </w:rPr>
        <w:t>.</w:t>
      </w:r>
    </w:p>
    <w:p w:rsidR="009D0596" w:rsidRPr="009D0596" w:rsidRDefault="00DE7C17" w:rsidP="00DE7C17">
      <w:pPr>
        <w:pStyle w:val="ad"/>
        <w:shd w:val="clear" w:color="auto" w:fill="FFFFFF"/>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3.2.4. </w:t>
      </w:r>
      <w:r w:rsidR="009D0596" w:rsidRPr="009D0596">
        <w:rPr>
          <w:rFonts w:ascii="Times New Roman" w:eastAsia="Times New Roman" w:hAnsi="Times New Roman" w:cs="Times New Roman"/>
          <w:sz w:val="26"/>
          <w:szCs w:val="26"/>
        </w:rPr>
        <w:t xml:space="preserve">Выдать сотрудникам </w:t>
      </w:r>
      <w:r w:rsidR="009D0596" w:rsidRPr="009D0596">
        <w:rPr>
          <w:rFonts w:ascii="Times New Roman" w:hAnsi="Times New Roman" w:cs="Times New Roman"/>
          <w:sz w:val="26"/>
          <w:szCs w:val="26"/>
        </w:rPr>
        <w:t xml:space="preserve">Заказчика </w:t>
      </w:r>
      <w:r w:rsidR="009D0596" w:rsidRPr="009D0596">
        <w:rPr>
          <w:rFonts w:ascii="Times New Roman" w:eastAsia="Times New Roman" w:hAnsi="Times New Roman" w:cs="Times New Roman"/>
          <w:sz w:val="26"/>
          <w:szCs w:val="26"/>
        </w:rPr>
        <w:t xml:space="preserve">по окончании обучения при условии успешного освоения Программы, указанной в п. 1.1. </w:t>
      </w:r>
      <w:r w:rsidR="00A61C1C">
        <w:rPr>
          <w:rFonts w:ascii="Times New Roman" w:eastAsia="Times New Roman" w:hAnsi="Times New Roman" w:cs="Times New Roman"/>
          <w:sz w:val="26"/>
          <w:szCs w:val="26"/>
        </w:rPr>
        <w:t>Договора</w:t>
      </w:r>
      <w:r w:rsidR="009D0596" w:rsidRPr="009D0596">
        <w:rPr>
          <w:rFonts w:ascii="Times New Roman" w:eastAsia="Times New Roman" w:hAnsi="Times New Roman" w:cs="Times New Roman"/>
          <w:sz w:val="26"/>
          <w:szCs w:val="26"/>
        </w:rPr>
        <w:t xml:space="preserve">, </w:t>
      </w:r>
      <w:r w:rsidR="009D0596" w:rsidRPr="009D0596">
        <w:rPr>
          <w:rFonts w:ascii="Times New Roman" w:hAnsi="Times New Roman" w:cs="Times New Roman"/>
          <w:sz w:val="26"/>
          <w:szCs w:val="26"/>
        </w:rPr>
        <w:t xml:space="preserve">и прохождения итоговой </w:t>
      </w:r>
      <w:r w:rsidR="009D0596" w:rsidRPr="004C31FA">
        <w:rPr>
          <w:rFonts w:ascii="Times New Roman" w:eastAsia="Times New Roman" w:hAnsi="Times New Roman" w:cs="Times New Roman"/>
          <w:sz w:val="26"/>
          <w:szCs w:val="26"/>
        </w:rPr>
        <w:t>аттестации</w:t>
      </w:r>
      <w:r w:rsidR="006E3923" w:rsidRPr="004C31FA">
        <w:rPr>
          <w:rFonts w:ascii="Times New Roman" w:eastAsia="Times New Roman" w:hAnsi="Times New Roman" w:cs="Times New Roman"/>
          <w:sz w:val="26"/>
          <w:szCs w:val="26"/>
        </w:rPr>
        <w:t xml:space="preserve"> на образовательном портале по адресу: </w:t>
      </w:r>
      <w:r w:rsidR="00240B10" w:rsidRPr="004C31FA">
        <w:rPr>
          <w:rFonts w:ascii="Times New Roman" w:eastAsia="Times New Roman" w:hAnsi="Times New Roman" w:cs="Times New Roman"/>
          <w:sz w:val="26"/>
          <w:szCs w:val="26"/>
        </w:rPr>
        <w:t>____________</w:t>
      </w:r>
      <w:r w:rsidR="009D0596" w:rsidRPr="009D0596">
        <w:rPr>
          <w:rFonts w:ascii="Times New Roman" w:hAnsi="Times New Roman" w:cs="Times New Roman"/>
          <w:sz w:val="26"/>
          <w:szCs w:val="26"/>
        </w:rPr>
        <w:t xml:space="preserve"> </w:t>
      </w:r>
      <w:r w:rsidR="009D0596" w:rsidRPr="009D0596">
        <w:rPr>
          <w:rFonts w:ascii="Times New Roman" w:eastAsia="Times New Roman" w:hAnsi="Times New Roman" w:cs="Times New Roman"/>
          <w:sz w:val="26"/>
          <w:szCs w:val="26"/>
        </w:rPr>
        <w:t>документ установленного образца Исполнителя – удостоверение о повышении квалификации.</w:t>
      </w:r>
    </w:p>
    <w:p w:rsidR="009D0596" w:rsidRPr="009D0596" w:rsidRDefault="00DE7C17" w:rsidP="00DE7C17">
      <w:pPr>
        <w:pStyle w:val="a4"/>
        <w:ind w:firstLine="709"/>
        <w:rPr>
          <w:sz w:val="26"/>
          <w:szCs w:val="26"/>
        </w:rPr>
      </w:pPr>
      <w:r>
        <w:rPr>
          <w:sz w:val="26"/>
          <w:szCs w:val="26"/>
        </w:rPr>
        <w:t xml:space="preserve">3.2.5. </w:t>
      </w:r>
      <w:r w:rsidR="009D0596" w:rsidRPr="009D0596">
        <w:rPr>
          <w:sz w:val="26"/>
          <w:szCs w:val="26"/>
        </w:rPr>
        <w:t>В 3-хдневный срок после окончания обучения сотрудников Заказчика, направить в его адрес подписанный Акт об оказании услуг.</w:t>
      </w:r>
    </w:p>
    <w:p w:rsidR="009D0596" w:rsidRPr="009D0596" w:rsidRDefault="00DE7C17" w:rsidP="00DE7C17">
      <w:pPr>
        <w:pStyle w:val="ad"/>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3.2.6. </w:t>
      </w:r>
      <w:r w:rsidR="009D0596" w:rsidRPr="009D0596">
        <w:rPr>
          <w:rFonts w:ascii="Times New Roman" w:hAnsi="Times New Roman" w:cs="Times New Roman"/>
          <w:sz w:val="26"/>
          <w:szCs w:val="26"/>
        </w:rPr>
        <w:t xml:space="preserve">Предоставить через информационно-телекоммуникационную сеть «Интернет» (далее – сеть Интернет) Заказчику идентификационные номера Слушателей на образовательном портале </w:t>
      </w:r>
      <w:r w:rsidR="006E3923" w:rsidRPr="004C31FA">
        <w:rPr>
          <w:rFonts w:ascii="Times New Roman" w:hAnsi="Times New Roman" w:cs="Times New Roman"/>
          <w:sz w:val="26"/>
          <w:szCs w:val="26"/>
        </w:rPr>
        <w:t xml:space="preserve">по адресу: </w:t>
      </w:r>
      <w:r w:rsidR="00240B10">
        <w:rPr>
          <w:rFonts w:ascii="Times New Roman" w:hAnsi="Times New Roman" w:cs="Times New Roman"/>
          <w:sz w:val="26"/>
          <w:szCs w:val="26"/>
        </w:rPr>
        <w:t>_____________</w:t>
      </w:r>
      <w:r w:rsidR="009D0596" w:rsidRPr="009D0596">
        <w:rPr>
          <w:rFonts w:ascii="Times New Roman" w:hAnsi="Times New Roman" w:cs="Times New Roman"/>
          <w:sz w:val="26"/>
          <w:szCs w:val="26"/>
        </w:rPr>
        <w:t xml:space="preserve"> доступ к учебно-методическим материалам для обучения по Программе, по адресу электронной почты Заказчика, указанной в приложении 1 </w:t>
      </w:r>
      <w:r w:rsidR="00E1655E">
        <w:rPr>
          <w:rFonts w:ascii="Times New Roman" w:hAnsi="Times New Roman" w:cs="Times New Roman"/>
          <w:sz w:val="26"/>
          <w:szCs w:val="26"/>
        </w:rPr>
        <w:t>Договора</w:t>
      </w:r>
      <w:r w:rsidR="009D0596" w:rsidRPr="009D0596">
        <w:rPr>
          <w:rFonts w:ascii="Times New Roman" w:hAnsi="Times New Roman" w:cs="Times New Roman"/>
          <w:sz w:val="26"/>
          <w:szCs w:val="26"/>
        </w:rPr>
        <w:t>.</w:t>
      </w:r>
    </w:p>
    <w:p w:rsidR="009D0596" w:rsidRDefault="00DE7C17" w:rsidP="00DE7C17">
      <w:pPr>
        <w:pStyle w:val="ab"/>
        <w:ind w:firstLine="709"/>
        <w:jc w:val="both"/>
        <w:rPr>
          <w:rFonts w:ascii="Times New Roman" w:hAnsi="Times New Roman" w:cs="Times New Roman"/>
          <w:sz w:val="26"/>
          <w:szCs w:val="26"/>
        </w:rPr>
      </w:pPr>
      <w:r>
        <w:rPr>
          <w:rFonts w:ascii="Times New Roman" w:hAnsi="Times New Roman" w:cs="Times New Roman"/>
          <w:sz w:val="26"/>
          <w:szCs w:val="26"/>
        </w:rPr>
        <w:t xml:space="preserve">3.2.7. </w:t>
      </w:r>
      <w:r w:rsidR="009D0596" w:rsidRPr="009D0596">
        <w:rPr>
          <w:rFonts w:ascii="Times New Roman" w:hAnsi="Times New Roman" w:cs="Times New Roman"/>
          <w:sz w:val="26"/>
          <w:szCs w:val="26"/>
        </w:rPr>
        <w:t>Обеспечить сотрудникам Заказчика возможность прохождения итоговой аттестации в форме, предусмотренной Программой, идентификацию слушателей при прохождении итоговой аттестации, сохранность ее результатов.</w:t>
      </w:r>
    </w:p>
    <w:p w:rsidR="00CD4FB1" w:rsidRPr="009D0596" w:rsidRDefault="00DE7C17" w:rsidP="00DE7C17">
      <w:pPr>
        <w:pStyle w:val="ab"/>
        <w:ind w:firstLine="709"/>
        <w:jc w:val="both"/>
        <w:rPr>
          <w:rFonts w:ascii="Times New Roman" w:hAnsi="Times New Roman" w:cs="Times New Roman"/>
          <w:sz w:val="26"/>
          <w:szCs w:val="26"/>
        </w:rPr>
      </w:pPr>
      <w:r>
        <w:rPr>
          <w:rFonts w:ascii="Times New Roman" w:hAnsi="Times New Roman" w:cs="Times New Roman"/>
          <w:sz w:val="26"/>
          <w:szCs w:val="26"/>
        </w:rPr>
        <w:t xml:space="preserve">3.2.8. </w:t>
      </w:r>
      <w:r w:rsidR="00910507">
        <w:rPr>
          <w:rFonts w:ascii="Times New Roman" w:hAnsi="Times New Roman" w:cs="Times New Roman"/>
          <w:sz w:val="26"/>
          <w:szCs w:val="26"/>
        </w:rPr>
        <w:t>С</w:t>
      </w:r>
      <w:r w:rsidR="00CD4FB1" w:rsidRPr="00CD4FB1">
        <w:rPr>
          <w:rFonts w:ascii="Times New Roman" w:hAnsi="Times New Roman" w:cs="Times New Roman"/>
          <w:sz w:val="26"/>
          <w:szCs w:val="26"/>
        </w:rPr>
        <w:t xml:space="preserve">оответствовать требованиям ст. 31 Федерального закона </w:t>
      </w:r>
      <w:r w:rsidR="004C31FA">
        <w:rPr>
          <w:rFonts w:ascii="Times New Roman" w:hAnsi="Times New Roman" w:cs="Times New Roman"/>
          <w:sz w:val="26"/>
          <w:szCs w:val="26"/>
        </w:rPr>
        <w:t>№ 44-ФЗ.</w:t>
      </w:r>
    </w:p>
    <w:p w:rsidR="00044CA5" w:rsidRPr="009D0596" w:rsidRDefault="00044CA5" w:rsidP="00DC32C9">
      <w:pPr>
        <w:widowControl w:val="0"/>
        <w:suppressAutoHyphens/>
        <w:spacing w:after="0" w:line="240" w:lineRule="auto"/>
        <w:ind w:firstLine="709"/>
        <w:rPr>
          <w:rFonts w:ascii="Times New Roman" w:hAnsi="Times New Roman" w:cs="Times New Roman"/>
          <w:b/>
          <w:sz w:val="26"/>
          <w:szCs w:val="26"/>
        </w:rPr>
      </w:pPr>
    </w:p>
    <w:p w:rsidR="002A50D4" w:rsidRPr="009D0596" w:rsidRDefault="00991C5C" w:rsidP="00DC32C9">
      <w:pPr>
        <w:pStyle w:val="ad"/>
        <w:widowControl w:val="0"/>
        <w:numPr>
          <w:ilvl w:val="0"/>
          <w:numId w:val="9"/>
        </w:numPr>
        <w:suppressAutoHyphens/>
        <w:spacing w:line="240" w:lineRule="auto"/>
        <w:ind w:firstLine="709"/>
        <w:jc w:val="center"/>
        <w:rPr>
          <w:rFonts w:ascii="Times New Roman" w:hAnsi="Times New Roman" w:cs="Times New Roman"/>
          <w:b/>
          <w:sz w:val="26"/>
          <w:szCs w:val="26"/>
        </w:rPr>
      </w:pPr>
      <w:r w:rsidRPr="009D0596">
        <w:rPr>
          <w:rFonts w:ascii="Times New Roman" w:hAnsi="Times New Roman" w:cs="Times New Roman"/>
          <w:b/>
          <w:sz w:val="26"/>
          <w:szCs w:val="26"/>
        </w:rPr>
        <w:t xml:space="preserve">СТОИМОСТЬ </w:t>
      </w:r>
      <w:r w:rsidR="00B46C0A" w:rsidRPr="009D0596">
        <w:rPr>
          <w:rFonts w:ascii="Times New Roman" w:hAnsi="Times New Roman" w:cs="Times New Roman"/>
          <w:b/>
          <w:sz w:val="26"/>
          <w:szCs w:val="26"/>
        </w:rPr>
        <w:t>УСЛУГ, СРОКИ И</w:t>
      </w:r>
      <w:r w:rsidRPr="009D0596">
        <w:rPr>
          <w:rFonts w:ascii="Times New Roman" w:hAnsi="Times New Roman" w:cs="Times New Roman"/>
          <w:b/>
          <w:sz w:val="26"/>
          <w:szCs w:val="26"/>
        </w:rPr>
        <w:t xml:space="preserve"> ПОРЯДОК </w:t>
      </w:r>
      <w:r w:rsidR="00B46C0A" w:rsidRPr="009D0596">
        <w:rPr>
          <w:rFonts w:ascii="Times New Roman" w:hAnsi="Times New Roman" w:cs="Times New Roman"/>
          <w:b/>
          <w:sz w:val="26"/>
          <w:szCs w:val="26"/>
        </w:rPr>
        <w:t>ОПЛАТЫ, ПРИЕМКА</w:t>
      </w:r>
    </w:p>
    <w:p w:rsidR="00C02066" w:rsidRPr="009D0596" w:rsidRDefault="00C443E3" w:rsidP="00C02066">
      <w:pPr>
        <w:keepNext/>
        <w:keepLines/>
        <w:suppressAutoHyphens/>
        <w:autoSpaceDE w:val="0"/>
        <w:autoSpaceDN w:val="0"/>
        <w:adjustRightInd w:val="0"/>
        <w:spacing w:after="0" w:line="240" w:lineRule="auto"/>
        <w:ind w:firstLine="709"/>
        <w:jc w:val="both"/>
        <w:rPr>
          <w:rFonts w:ascii="Times New Roman" w:hAnsi="Times New Roman" w:cs="Times New Roman"/>
          <w:b/>
          <w:bCs/>
          <w:sz w:val="26"/>
          <w:szCs w:val="26"/>
        </w:rPr>
      </w:pPr>
      <w:r w:rsidRPr="009D0596">
        <w:rPr>
          <w:rFonts w:ascii="Times New Roman" w:hAnsi="Times New Roman" w:cs="Times New Roman"/>
          <w:sz w:val="26"/>
          <w:szCs w:val="26"/>
        </w:rPr>
        <w:t xml:space="preserve">4.1. Полная стоимость образовательных услуг (цена </w:t>
      </w:r>
      <w:r w:rsidR="00E1655E">
        <w:rPr>
          <w:rFonts w:ascii="Times New Roman" w:hAnsi="Times New Roman" w:cs="Times New Roman"/>
          <w:sz w:val="26"/>
          <w:szCs w:val="26"/>
        </w:rPr>
        <w:t>договора</w:t>
      </w:r>
      <w:r w:rsidRPr="009D0596">
        <w:rPr>
          <w:rFonts w:ascii="Times New Roman" w:hAnsi="Times New Roman" w:cs="Times New Roman"/>
          <w:sz w:val="26"/>
          <w:szCs w:val="26"/>
        </w:rPr>
        <w:t xml:space="preserve">) за весь период обучения составляет </w:t>
      </w:r>
      <w:r w:rsidR="00D1518D">
        <w:rPr>
          <w:rFonts w:ascii="Times New Roman" w:hAnsi="Times New Roman" w:cs="Times New Roman"/>
          <w:b/>
          <w:sz w:val="26"/>
          <w:szCs w:val="26"/>
        </w:rPr>
        <w:t>_________</w:t>
      </w:r>
      <w:r w:rsidR="00DE7C17">
        <w:rPr>
          <w:rFonts w:ascii="Times New Roman" w:hAnsi="Times New Roman" w:cs="Times New Roman"/>
          <w:b/>
          <w:sz w:val="26"/>
          <w:szCs w:val="26"/>
        </w:rPr>
        <w:t xml:space="preserve"> </w:t>
      </w:r>
      <w:r w:rsidR="00EC0B0B">
        <w:rPr>
          <w:rFonts w:ascii="Times New Roman" w:hAnsi="Times New Roman" w:cs="Times New Roman"/>
          <w:b/>
          <w:sz w:val="26"/>
          <w:szCs w:val="26"/>
        </w:rPr>
        <w:t>(</w:t>
      </w:r>
      <w:r w:rsidR="00D1518D">
        <w:rPr>
          <w:rFonts w:ascii="Times New Roman" w:hAnsi="Times New Roman" w:cs="Times New Roman"/>
          <w:b/>
          <w:sz w:val="26"/>
          <w:szCs w:val="26"/>
        </w:rPr>
        <w:t>___________</w:t>
      </w:r>
      <w:r w:rsidR="002943D3">
        <w:rPr>
          <w:rFonts w:ascii="Times New Roman" w:hAnsi="Times New Roman" w:cs="Times New Roman"/>
          <w:b/>
          <w:sz w:val="26"/>
          <w:szCs w:val="26"/>
        </w:rPr>
        <w:t>)</w:t>
      </w:r>
      <w:r w:rsidR="00EC0B0B">
        <w:rPr>
          <w:rFonts w:ascii="Times New Roman" w:hAnsi="Times New Roman" w:cs="Times New Roman"/>
          <w:b/>
          <w:sz w:val="26"/>
          <w:szCs w:val="26"/>
        </w:rPr>
        <w:t xml:space="preserve"> </w:t>
      </w:r>
      <w:r w:rsidR="00CD4FB1">
        <w:rPr>
          <w:rFonts w:ascii="Times New Roman" w:hAnsi="Times New Roman" w:cs="Times New Roman"/>
          <w:b/>
          <w:sz w:val="26"/>
          <w:szCs w:val="26"/>
        </w:rPr>
        <w:t>рублей</w:t>
      </w:r>
      <w:r w:rsidR="002943D3">
        <w:rPr>
          <w:rFonts w:ascii="Times New Roman" w:hAnsi="Times New Roman" w:cs="Times New Roman"/>
          <w:b/>
          <w:sz w:val="26"/>
          <w:szCs w:val="26"/>
        </w:rPr>
        <w:t xml:space="preserve"> 00 копеек</w:t>
      </w:r>
      <w:r w:rsidR="00CD4FB1">
        <w:rPr>
          <w:rFonts w:ascii="Times New Roman" w:hAnsi="Times New Roman" w:cs="Times New Roman"/>
          <w:b/>
          <w:sz w:val="26"/>
          <w:szCs w:val="26"/>
        </w:rPr>
        <w:t xml:space="preserve">, </w:t>
      </w:r>
      <w:r w:rsidR="002943D3">
        <w:rPr>
          <w:rFonts w:ascii="Times New Roman" w:hAnsi="Times New Roman" w:cs="Times New Roman"/>
          <w:b/>
          <w:sz w:val="26"/>
          <w:szCs w:val="26"/>
        </w:rPr>
        <w:t>без</w:t>
      </w:r>
      <w:r w:rsidR="00C02066">
        <w:rPr>
          <w:rFonts w:ascii="Times New Roman" w:hAnsi="Times New Roman" w:cs="Times New Roman"/>
          <w:b/>
          <w:sz w:val="26"/>
          <w:szCs w:val="26"/>
        </w:rPr>
        <w:t xml:space="preserve"> НДС </w:t>
      </w:r>
      <w:r w:rsidR="00C02066">
        <w:rPr>
          <w:rFonts w:ascii="Times New Roman" w:hAnsi="Times New Roman" w:cs="Times New Roman"/>
          <w:b/>
          <w:bCs/>
          <w:i/>
          <w:iCs/>
          <w:sz w:val="26"/>
          <w:szCs w:val="26"/>
        </w:rPr>
        <w:t>(</w:t>
      </w:r>
      <w:r w:rsidR="00C02066" w:rsidRPr="00C42E03">
        <w:rPr>
          <w:rFonts w:ascii="Times New Roman" w:hAnsi="Times New Roman" w:cs="Times New Roman"/>
          <w:b/>
          <w:bCs/>
          <w:i/>
          <w:iCs/>
          <w:sz w:val="26"/>
          <w:szCs w:val="26"/>
        </w:rPr>
        <w:t>НДС не взимается согласно ст. 149 Налогового Кодекса Российской Федерации).</w:t>
      </w:r>
    </w:p>
    <w:p w:rsidR="00054889" w:rsidRPr="009D0596" w:rsidRDefault="00C443E3" w:rsidP="00DC32C9">
      <w:pPr>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4.2.  </w:t>
      </w:r>
      <w:r w:rsidR="00054889" w:rsidRPr="009D0596">
        <w:rPr>
          <w:rFonts w:ascii="Times New Roman" w:hAnsi="Times New Roman" w:cs="Times New Roman"/>
          <w:sz w:val="26"/>
          <w:szCs w:val="26"/>
        </w:rPr>
        <w:t xml:space="preserve">Цена </w:t>
      </w:r>
      <w:r w:rsidR="00E1655E">
        <w:rPr>
          <w:rFonts w:ascii="Times New Roman" w:hAnsi="Times New Roman" w:cs="Times New Roman"/>
          <w:sz w:val="26"/>
          <w:szCs w:val="26"/>
        </w:rPr>
        <w:t>договора</w:t>
      </w:r>
      <w:r w:rsidR="00054889" w:rsidRPr="009D0596">
        <w:rPr>
          <w:rFonts w:ascii="Times New Roman" w:hAnsi="Times New Roman" w:cs="Times New Roman"/>
          <w:sz w:val="26"/>
          <w:szCs w:val="26"/>
        </w:rPr>
        <w:t xml:space="preserve"> является твердой и не может изменяться в ходе его исполнения, за исключением случаев, предусмотренных </w:t>
      </w:r>
      <w:r w:rsidR="004C31FA" w:rsidRPr="004C31FA">
        <w:rPr>
          <w:rFonts w:ascii="Times New Roman" w:hAnsi="Times New Roman" w:cs="Times New Roman"/>
          <w:sz w:val="26"/>
          <w:szCs w:val="26"/>
        </w:rPr>
        <w:t>Федеральны</w:t>
      </w:r>
      <w:r w:rsidR="004C31FA">
        <w:rPr>
          <w:rFonts w:ascii="Times New Roman" w:hAnsi="Times New Roman" w:cs="Times New Roman"/>
          <w:sz w:val="26"/>
          <w:szCs w:val="26"/>
        </w:rPr>
        <w:t>м</w:t>
      </w:r>
      <w:r w:rsidR="004C31FA" w:rsidRPr="004C31FA">
        <w:rPr>
          <w:rFonts w:ascii="Times New Roman" w:hAnsi="Times New Roman" w:cs="Times New Roman"/>
          <w:sz w:val="26"/>
          <w:szCs w:val="26"/>
        </w:rPr>
        <w:t xml:space="preserve"> закон</w:t>
      </w:r>
      <w:r w:rsidR="004C31FA">
        <w:rPr>
          <w:rFonts w:ascii="Times New Roman" w:hAnsi="Times New Roman" w:cs="Times New Roman"/>
          <w:sz w:val="26"/>
          <w:szCs w:val="26"/>
        </w:rPr>
        <w:t>ом</w:t>
      </w:r>
      <w:r w:rsidR="004C31FA" w:rsidRPr="004C31FA">
        <w:rPr>
          <w:rFonts w:ascii="Times New Roman" w:hAnsi="Times New Roman" w:cs="Times New Roman"/>
          <w:sz w:val="26"/>
          <w:szCs w:val="26"/>
        </w:rPr>
        <w:t xml:space="preserve"> № 44-ФЗ</w:t>
      </w:r>
      <w:r w:rsidR="00054889" w:rsidRPr="009D0596">
        <w:rPr>
          <w:rFonts w:ascii="Times New Roman" w:hAnsi="Times New Roman" w:cs="Times New Roman"/>
          <w:sz w:val="26"/>
          <w:szCs w:val="26"/>
        </w:rPr>
        <w:t xml:space="preserve"> и </w:t>
      </w:r>
      <w:r w:rsidR="004C31FA">
        <w:rPr>
          <w:rFonts w:ascii="Times New Roman" w:hAnsi="Times New Roman" w:cs="Times New Roman"/>
          <w:sz w:val="26"/>
          <w:szCs w:val="26"/>
        </w:rPr>
        <w:t>Д</w:t>
      </w:r>
      <w:r w:rsidR="00E1655E">
        <w:rPr>
          <w:rFonts w:ascii="Times New Roman" w:hAnsi="Times New Roman" w:cs="Times New Roman"/>
          <w:sz w:val="26"/>
          <w:szCs w:val="26"/>
        </w:rPr>
        <w:t>оговором</w:t>
      </w:r>
      <w:r w:rsidR="00054889" w:rsidRPr="009D0596">
        <w:rPr>
          <w:rFonts w:ascii="Times New Roman" w:hAnsi="Times New Roman" w:cs="Times New Roman"/>
          <w:sz w:val="26"/>
          <w:szCs w:val="26"/>
        </w:rPr>
        <w:t>.</w:t>
      </w:r>
    </w:p>
    <w:p w:rsidR="00A21464" w:rsidRPr="009D0596" w:rsidRDefault="00A21464" w:rsidP="00DC32C9">
      <w:pPr>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Цена </w:t>
      </w:r>
      <w:r w:rsidR="005E286C">
        <w:rPr>
          <w:rFonts w:ascii="Times New Roman" w:hAnsi="Times New Roman" w:cs="Times New Roman"/>
          <w:sz w:val="26"/>
          <w:szCs w:val="26"/>
        </w:rPr>
        <w:t>Договора</w:t>
      </w:r>
      <w:r w:rsidRPr="009D0596">
        <w:rPr>
          <w:rFonts w:ascii="Times New Roman" w:hAnsi="Times New Roman" w:cs="Times New Roman"/>
          <w:sz w:val="26"/>
          <w:szCs w:val="26"/>
        </w:rPr>
        <w:t xml:space="preserve"> включает в себя</w:t>
      </w:r>
      <w:r w:rsidRPr="009D0596">
        <w:rPr>
          <w:sz w:val="26"/>
          <w:szCs w:val="26"/>
        </w:rPr>
        <w:t xml:space="preserve"> </w:t>
      </w:r>
      <w:r w:rsidRPr="009D0596">
        <w:rPr>
          <w:rFonts w:ascii="Times New Roman" w:hAnsi="Times New Roman" w:cs="Times New Roman"/>
          <w:sz w:val="26"/>
          <w:szCs w:val="26"/>
        </w:rPr>
        <w:t xml:space="preserve">все расходы, связанные с выполнением Исполнителем обязательств по </w:t>
      </w:r>
      <w:r w:rsidR="005E286C">
        <w:rPr>
          <w:rFonts w:ascii="Times New Roman" w:hAnsi="Times New Roman" w:cs="Times New Roman"/>
          <w:sz w:val="26"/>
          <w:szCs w:val="26"/>
        </w:rPr>
        <w:t>договору</w:t>
      </w:r>
      <w:r w:rsidRPr="009D0596">
        <w:rPr>
          <w:rFonts w:ascii="Times New Roman" w:hAnsi="Times New Roman" w:cs="Times New Roman"/>
          <w:sz w:val="26"/>
          <w:szCs w:val="26"/>
        </w:rPr>
        <w:t xml:space="preserve">,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w:t>
      </w:r>
      <w:r w:rsidR="005E286C">
        <w:rPr>
          <w:rFonts w:ascii="Times New Roman" w:hAnsi="Times New Roman" w:cs="Times New Roman"/>
          <w:sz w:val="26"/>
          <w:szCs w:val="26"/>
        </w:rPr>
        <w:t>Договору</w:t>
      </w:r>
      <w:r w:rsidRPr="009D0596">
        <w:rPr>
          <w:rFonts w:ascii="Times New Roman" w:hAnsi="Times New Roman" w:cs="Times New Roman"/>
          <w:sz w:val="26"/>
          <w:szCs w:val="26"/>
        </w:rPr>
        <w:t xml:space="preserve"> в соответствии с законодательством Российской Федерации.</w:t>
      </w:r>
    </w:p>
    <w:p w:rsidR="00BA754A" w:rsidRPr="009D0596" w:rsidRDefault="00A413F9" w:rsidP="00DC32C9">
      <w:pPr>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4.3. </w:t>
      </w:r>
      <w:r w:rsidR="00C443E3" w:rsidRPr="009D0596">
        <w:rPr>
          <w:rFonts w:ascii="Times New Roman" w:hAnsi="Times New Roman" w:cs="Times New Roman"/>
          <w:sz w:val="26"/>
          <w:szCs w:val="26"/>
        </w:rPr>
        <w:t xml:space="preserve">Оплата производится Заказчиком по факту оказания образовательных услуг путем безналичного перечисления денежных средств на расчетный счет Исполнителя </w:t>
      </w:r>
      <w:r w:rsidR="00CA0B2A" w:rsidRPr="009D0596">
        <w:rPr>
          <w:rFonts w:ascii="Times New Roman" w:hAnsi="Times New Roman" w:cs="Times New Roman"/>
          <w:sz w:val="26"/>
          <w:szCs w:val="26"/>
        </w:rPr>
        <w:t xml:space="preserve">в течение </w:t>
      </w:r>
      <w:r w:rsidR="00AC52EC">
        <w:rPr>
          <w:rFonts w:ascii="Times New Roman" w:hAnsi="Times New Roman" w:cs="Times New Roman"/>
          <w:sz w:val="26"/>
          <w:szCs w:val="26"/>
        </w:rPr>
        <w:t>7</w:t>
      </w:r>
      <w:r w:rsidR="00CA0B2A" w:rsidRPr="009D0596">
        <w:rPr>
          <w:rFonts w:ascii="Times New Roman" w:hAnsi="Times New Roman" w:cs="Times New Roman"/>
          <w:sz w:val="26"/>
          <w:szCs w:val="26"/>
        </w:rPr>
        <w:t xml:space="preserve"> </w:t>
      </w:r>
      <w:r w:rsidR="00AC52EC">
        <w:rPr>
          <w:rFonts w:ascii="Times New Roman" w:hAnsi="Times New Roman" w:cs="Times New Roman"/>
          <w:sz w:val="26"/>
          <w:szCs w:val="26"/>
        </w:rPr>
        <w:t>(семи</w:t>
      </w:r>
      <w:r w:rsidR="00CA0B2A" w:rsidRPr="009D0596">
        <w:rPr>
          <w:rFonts w:ascii="Times New Roman" w:hAnsi="Times New Roman" w:cs="Times New Roman"/>
          <w:sz w:val="26"/>
          <w:szCs w:val="26"/>
        </w:rPr>
        <w:t>) рабочих после подписания Сторонами акта сдачи-приемки оказанных услуг и счета/счета–фактуры</w:t>
      </w:r>
      <w:r w:rsidR="00A44942" w:rsidRPr="00A44942">
        <w:rPr>
          <w:rFonts w:ascii="Times New Roman" w:hAnsi="Times New Roman" w:cs="Times New Roman"/>
          <w:sz w:val="26"/>
          <w:szCs w:val="26"/>
        </w:rPr>
        <w:t xml:space="preserve"> </w:t>
      </w:r>
      <w:r w:rsidR="00A44942">
        <w:rPr>
          <w:rFonts w:ascii="Times New Roman" w:hAnsi="Times New Roman" w:cs="Times New Roman"/>
          <w:sz w:val="26"/>
          <w:szCs w:val="26"/>
        </w:rPr>
        <w:t>(при наличии)</w:t>
      </w:r>
      <w:r w:rsidR="00CA0B2A" w:rsidRPr="009D0596">
        <w:rPr>
          <w:rFonts w:ascii="Times New Roman" w:hAnsi="Times New Roman" w:cs="Times New Roman"/>
          <w:sz w:val="26"/>
          <w:szCs w:val="26"/>
        </w:rPr>
        <w:t>. Аванс не предусмотрен.</w:t>
      </w:r>
      <w:r w:rsidR="00C443E3" w:rsidRPr="009D0596">
        <w:rPr>
          <w:rFonts w:ascii="Times New Roman" w:hAnsi="Times New Roman" w:cs="Times New Roman"/>
          <w:sz w:val="26"/>
          <w:szCs w:val="26"/>
        </w:rPr>
        <w:t xml:space="preserve"> </w:t>
      </w:r>
    </w:p>
    <w:p w:rsidR="00C443E3" w:rsidRPr="009D0596" w:rsidRDefault="002A3DE2" w:rsidP="00DC32C9">
      <w:pPr>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4.4. </w:t>
      </w:r>
      <w:r w:rsidR="00C443E3" w:rsidRPr="009D0596">
        <w:rPr>
          <w:rFonts w:ascii="Times New Roman" w:hAnsi="Times New Roman" w:cs="Times New Roman"/>
          <w:sz w:val="26"/>
          <w:szCs w:val="26"/>
        </w:rPr>
        <w:t xml:space="preserve">В случае, если </w:t>
      </w:r>
      <w:r w:rsidR="00993715" w:rsidRPr="009D0596">
        <w:rPr>
          <w:rFonts w:ascii="Times New Roman" w:hAnsi="Times New Roman" w:cs="Times New Roman"/>
          <w:sz w:val="26"/>
          <w:szCs w:val="26"/>
        </w:rPr>
        <w:t>о</w:t>
      </w:r>
      <w:r w:rsidR="00C443E3" w:rsidRPr="009D0596">
        <w:rPr>
          <w:rFonts w:ascii="Times New Roman" w:hAnsi="Times New Roman" w:cs="Times New Roman"/>
          <w:sz w:val="26"/>
          <w:szCs w:val="26"/>
        </w:rPr>
        <w:t>бучающийся приступил к обучению по дополнительной профессиональной образовательной программе, но не прошел итоговое аттестационное испытание (в т.</w:t>
      </w:r>
      <w:r w:rsidR="00993715" w:rsidRPr="009D0596">
        <w:rPr>
          <w:rFonts w:ascii="Times New Roman" w:hAnsi="Times New Roman" w:cs="Times New Roman"/>
          <w:sz w:val="26"/>
          <w:szCs w:val="26"/>
        </w:rPr>
        <w:t xml:space="preserve"> </w:t>
      </w:r>
      <w:r w:rsidR="00C443E3" w:rsidRPr="009D0596">
        <w:rPr>
          <w:rFonts w:ascii="Times New Roman" w:hAnsi="Times New Roman" w:cs="Times New Roman"/>
          <w:sz w:val="26"/>
          <w:szCs w:val="26"/>
        </w:rPr>
        <w:t xml:space="preserve">ч. повторно), денежные средства, уплаченные Заказчиком за такого </w:t>
      </w:r>
      <w:r w:rsidR="00993715" w:rsidRPr="009D0596">
        <w:rPr>
          <w:rFonts w:ascii="Times New Roman" w:hAnsi="Times New Roman" w:cs="Times New Roman"/>
          <w:sz w:val="26"/>
          <w:szCs w:val="26"/>
        </w:rPr>
        <w:t>о</w:t>
      </w:r>
      <w:r w:rsidR="00C443E3" w:rsidRPr="009D0596">
        <w:rPr>
          <w:rFonts w:ascii="Times New Roman" w:hAnsi="Times New Roman" w:cs="Times New Roman"/>
          <w:sz w:val="26"/>
          <w:szCs w:val="26"/>
        </w:rPr>
        <w:t>бучающегося, не подлежат возврату, а образовательная услуга считается полностью оказанной</w:t>
      </w:r>
      <w:r w:rsidR="00993715" w:rsidRPr="009D0596">
        <w:rPr>
          <w:rFonts w:ascii="Times New Roman" w:hAnsi="Times New Roman" w:cs="Times New Roman"/>
          <w:sz w:val="26"/>
          <w:szCs w:val="26"/>
        </w:rPr>
        <w:t>.</w:t>
      </w:r>
    </w:p>
    <w:p w:rsidR="00C443E3" w:rsidRPr="009D0596" w:rsidRDefault="00C443E3" w:rsidP="00DC32C9">
      <w:pPr>
        <w:pStyle w:val="a4"/>
        <w:ind w:firstLine="709"/>
        <w:rPr>
          <w:sz w:val="26"/>
          <w:szCs w:val="26"/>
        </w:rPr>
      </w:pPr>
      <w:r w:rsidRPr="009D0596">
        <w:rPr>
          <w:sz w:val="26"/>
          <w:szCs w:val="26"/>
        </w:rPr>
        <w:t>4.</w:t>
      </w:r>
      <w:r w:rsidR="002A3DE2" w:rsidRPr="009D0596">
        <w:rPr>
          <w:sz w:val="26"/>
          <w:szCs w:val="26"/>
        </w:rPr>
        <w:t>5</w:t>
      </w:r>
      <w:r w:rsidRPr="009D0596">
        <w:rPr>
          <w:sz w:val="26"/>
          <w:szCs w:val="26"/>
        </w:rPr>
        <w:t>. При наличии оснований Исполнитель рассматривает вопрос оплаты обучения в индивидуальном порядке.</w:t>
      </w:r>
    </w:p>
    <w:p w:rsidR="00F45924" w:rsidRDefault="00C443E3" w:rsidP="00DC32C9">
      <w:pPr>
        <w:pStyle w:val="a4"/>
        <w:ind w:firstLine="709"/>
        <w:rPr>
          <w:sz w:val="26"/>
          <w:szCs w:val="26"/>
        </w:rPr>
      </w:pPr>
      <w:r w:rsidRPr="009D0596">
        <w:rPr>
          <w:sz w:val="26"/>
          <w:szCs w:val="26"/>
        </w:rPr>
        <w:t xml:space="preserve">4.6. </w:t>
      </w:r>
      <w:r w:rsidR="000E76D6" w:rsidRPr="009D0596">
        <w:rPr>
          <w:sz w:val="26"/>
          <w:szCs w:val="26"/>
        </w:rPr>
        <w:t xml:space="preserve">Обязательства Заказчика по оплате цены </w:t>
      </w:r>
      <w:r w:rsidR="003314C0">
        <w:rPr>
          <w:sz w:val="26"/>
          <w:szCs w:val="26"/>
        </w:rPr>
        <w:t>договора</w:t>
      </w:r>
      <w:r w:rsidR="000E76D6" w:rsidRPr="009D0596">
        <w:rPr>
          <w:sz w:val="26"/>
          <w:szCs w:val="26"/>
        </w:rPr>
        <w:t xml:space="preserve"> считаются исполненными с момента списания денежных средств в размере, установленном </w:t>
      </w:r>
      <w:r w:rsidR="003314C0">
        <w:rPr>
          <w:sz w:val="26"/>
          <w:szCs w:val="26"/>
        </w:rPr>
        <w:t>договора</w:t>
      </w:r>
      <w:r w:rsidR="000E76D6" w:rsidRPr="009D0596">
        <w:rPr>
          <w:sz w:val="26"/>
          <w:szCs w:val="26"/>
        </w:rPr>
        <w:t>, с расчетного счета Заказчика.</w:t>
      </w:r>
    </w:p>
    <w:p w:rsidR="000E76D6" w:rsidRPr="009D0596" w:rsidRDefault="000E76D6" w:rsidP="00DC32C9">
      <w:pPr>
        <w:pStyle w:val="a4"/>
        <w:ind w:firstLine="709"/>
        <w:rPr>
          <w:sz w:val="26"/>
          <w:szCs w:val="26"/>
        </w:rPr>
      </w:pPr>
      <w:r w:rsidRPr="009D0596">
        <w:rPr>
          <w:sz w:val="26"/>
          <w:szCs w:val="26"/>
        </w:rPr>
        <w:t xml:space="preserve"> 4.7. Сведения о валюте, используемой для формирования цены </w:t>
      </w:r>
      <w:r w:rsidR="003314C0">
        <w:rPr>
          <w:sz w:val="26"/>
          <w:szCs w:val="26"/>
        </w:rPr>
        <w:t>договора</w:t>
      </w:r>
      <w:r w:rsidRPr="009D0596">
        <w:rPr>
          <w:sz w:val="26"/>
          <w:szCs w:val="26"/>
        </w:rPr>
        <w:t xml:space="preserve"> и расчетов с Исполнителем: рубль Российской Федерации.</w:t>
      </w:r>
    </w:p>
    <w:p w:rsidR="00C443E3" w:rsidRPr="009D0596" w:rsidRDefault="000E76D6" w:rsidP="00DC32C9">
      <w:pPr>
        <w:pStyle w:val="a4"/>
        <w:ind w:firstLine="709"/>
        <w:rPr>
          <w:sz w:val="26"/>
          <w:szCs w:val="26"/>
        </w:rPr>
      </w:pPr>
      <w:r w:rsidRPr="009D0596">
        <w:rPr>
          <w:sz w:val="26"/>
          <w:szCs w:val="26"/>
        </w:rPr>
        <w:t xml:space="preserve">4.8. </w:t>
      </w:r>
      <w:r w:rsidR="00335504">
        <w:rPr>
          <w:sz w:val="26"/>
          <w:szCs w:val="26"/>
        </w:rPr>
        <w:t xml:space="preserve"> </w:t>
      </w:r>
      <w:r w:rsidR="00335504" w:rsidRPr="00335504">
        <w:rPr>
          <w:sz w:val="26"/>
          <w:szCs w:val="26"/>
        </w:rPr>
        <w:t>Источник финансирования – Федеральный бюджет на 2026 год.</w:t>
      </w:r>
    </w:p>
    <w:p w:rsidR="00C443E3" w:rsidRPr="009D0596" w:rsidRDefault="00C443E3" w:rsidP="00DC32C9">
      <w:pPr>
        <w:pStyle w:val="a4"/>
        <w:ind w:firstLine="709"/>
        <w:rPr>
          <w:sz w:val="26"/>
          <w:szCs w:val="26"/>
        </w:rPr>
      </w:pPr>
      <w:r w:rsidRPr="009D0596">
        <w:rPr>
          <w:sz w:val="26"/>
          <w:szCs w:val="26"/>
        </w:rPr>
        <w:t>4.</w:t>
      </w:r>
      <w:r w:rsidR="000E76D6" w:rsidRPr="009D0596">
        <w:rPr>
          <w:sz w:val="26"/>
          <w:szCs w:val="26"/>
        </w:rPr>
        <w:t>9</w:t>
      </w:r>
      <w:r w:rsidRPr="009D0596">
        <w:rPr>
          <w:sz w:val="26"/>
          <w:szCs w:val="26"/>
        </w:rPr>
        <w:t xml:space="preserve">. После окончания оказания образовательных услуг Исполнитель передает Заказчику </w:t>
      </w:r>
      <w:r w:rsidR="00783E23" w:rsidRPr="009D0596">
        <w:rPr>
          <w:sz w:val="26"/>
          <w:szCs w:val="26"/>
        </w:rPr>
        <w:t>надлежащим образом,</w:t>
      </w:r>
      <w:r w:rsidRPr="009D0596">
        <w:rPr>
          <w:sz w:val="26"/>
          <w:szCs w:val="26"/>
        </w:rPr>
        <w:t xml:space="preserve"> оформленный акт </w:t>
      </w:r>
      <w:r w:rsidR="000E76D6" w:rsidRPr="009D0596">
        <w:rPr>
          <w:sz w:val="26"/>
          <w:szCs w:val="26"/>
        </w:rPr>
        <w:t xml:space="preserve">сдачи-приемки оказанных </w:t>
      </w:r>
      <w:r w:rsidRPr="009D0596">
        <w:rPr>
          <w:sz w:val="26"/>
          <w:szCs w:val="26"/>
        </w:rPr>
        <w:t>в двух экземплярах.</w:t>
      </w:r>
    </w:p>
    <w:p w:rsidR="00D8780B" w:rsidRDefault="00C443E3" w:rsidP="00D8780B">
      <w:pPr>
        <w:pStyle w:val="a4"/>
        <w:ind w:firstLine="709"/>
        <w:rPr>
          <w:sz w:val="26"/>
          <w:szCs w:val="26"/>
        </w:rPr>
      </w:pPr>
      <w:r w:rsidRPr="009D0596">
        <w:rPr>
          <w:sz w:val="26"/>
          <w:szCs w:val="26"/>
        </w:rPr>
        <w:t>4.</w:t>
      </w:r>
      <w:r w:rsidR="000E76D6" w:rsidRPr="009D0596">
        <w:rPr>
          <w:sz w:val="26"/>
          <w:szCs w:val="26"/>
        </w:rPr>
        <w:t>10</w:t>
      </w:r>
      <w:r w:rsidRPr="009D0596">
        <w:rPr>
          <w:sz w:val="26"/>
          <w:szCs w:val="26"/>
        </w:rPr>
        <w:t xml:space="preserve">. </w:t>
      </w:r>
      <w:r w:rsidR="004179D7" w:rsidRPr="009D0596">
        <w:rPr>
          <w:sz w:val="26"/>
          <w:szCs w:val="26"/>
        </w:rPr>
        <w:t>Заказчик в</w:t>
      </w:r>
      <w:r w:rsidR="00CC0963">
        <w:rPr>
          <w:sz w:val="26"/>
          <w:szCs w:val="26"/>
        </w:rPr>
        <w:t xml:space="preserve"> течение 1</w:t>
      </w:r>
      <w:r w:rsidR="004179D7" w:rsidRPr="009D0596">
        <w:rPr>
          <w:sz w:val="26"/>
          <w:szCs w:val="26"/>
        </w:rPr>
        <w:t xml:space="preserve"> </w:t>
      </w:r>
      <w:r w:rsidRPr="009D0596">
        <w:rPr>
          <w:sz w:val="26"/>
          <w:szCs w:val="26"/>
        </w:rPr>
        <w:t>(</w:t>
      </w:r>
      <w:r w:rsidR="00CC0963">
        <w:rPr>
          <w:sz w:val="26"/>
          <w:szCs w:val="26"/>
        </w:rPr>
        <w:t>одного) рабочего дня</w:t>
      </w:r>
      <w:r w:rsidRPr="009D0596">
        <w:rPr>
          <w:sz w:val="26"/>
          <w:szCs w:val="26"/>
        </w:rPr>
        <w:t xml:space="preserve"> с даты получения </w:t>
      </w:r>
      <w:r w:rsidR="004179D7" w:rsidRPr="009D0596">
        <w:rPr>
          <w:sz w:val="26"/>
          <w:szCs w:val="26"/>
        </w:rPr>
        <w:t xml:space="preserve">указанного </w:t>
      </w:r>
      <w:r w:rsidRPr="009D0596">
        <w:rPr>
          <w:sz w:val="26"/>
          <w:szCs w:val="26"/>
        </w:rPr>
        <w:t>акта проводит приемку оказанных Исполнителем образовательных услуг и направляет Исполнителю подписанный экземпляр акта либо мотивированный отказ от подписания акта.</w:t>
      </w:r>
    </w:p>
    <w:p w:rsidR="00D8780B" w:rsidRDefault="00D8780B" w:rsidP="00937C1E">
      <w:pPr>
        <w:pBdr>
          <w:top w:val="none" w:sz="0" w:space="0" w:color="000000"/>
          <w:left w:val="none" w:sz="0" w:space="0" w:color="000000"/>
          <w:bottom w:val="none" w:sz="0" w:space="0" w:color="000000"/>
          <w:right w:val="none" w:sz="0" w:space="0" w:color="000000"/>
        </w:pBdr>
        <w:tabs>
          <w:tab w:val="left" w:pos="1080"/>
        </w:tabs>
        <w:spacing w:after="0"/>
        <w:ind w:firstLine="709"/>
        <w:jc w:val="both"/>
        <w:rPr>
          <w:rFonts w:ascii="Times New Roman" w:eastAsia="Times New Roman" w:hAnsi="Times New Roman" w:cs="Times New Roman"/>
          <w:sz w:val="26"/>
          <w:szCs w:val="26"/>
        </w:rPr>
      </w:pPr>
      <w:r w:rsidRPr="00D8780B">
        <w:rPr>
          <w:rFonts w:ascii="Times New Roman" w:eastAsia="Times New Roman" w:hAnsi="Times New Roman" w:cs="Times New Roman"/>
          <w:sz w:val="26"/>
          <w:szCs w:val="26"/>
        </w:rPr>
        <w:t>4.11.</w:t>
      </w:r>
      <w:r>
        <w:rPr>
          <w:sz w:val="26"/>
          <w:szCs w:val="26"/>
        </w:rPr>
        <w:t xml:space="preserve"> </w:t>
      </w:r>
      <w:r w:rsidRPr="00D8780B">
        <w:rPr>
          <w:rFonts w:ascii="Times New Roman" w:eastAsia="Times New Roman" w:hAnsi="Times New Roman" w:cs="Times New Roman"/>
          <w:sz w:val="26"/>
          <w:szCs w:val="26"/>
        </w:rPr>
        <w:t xml:space="preserve">Если Договор заключается с физическим лицом, за исключением индивидуального предпринимателя или иного занимающегося частной практикой лица, </w:t>
      </w:r>
      <w:r w:rsidRPr="00D8780B">
        <w:rPr>
          <w:rFonts w:ascii="Times New Roman" w:eastAsia="Times New Roman" w:hAnsi="Times New Roman" w:cs="Times New Roman"/>
          <w:sz w:val="26"/>
          <w:szCs w:val="26"/>
        </w:rPr>
        <w:lastRenderedPageBreak/>
        <w:t>сумма Договора, подлежащая уплате физическому лицу, должна быть уменьшена, на размер налоговых платежей, связанных с оплатой Договора.</w:t>
      </w:r>
    </w:p>
    <w:p w:rsidR="008A543A" w:rsidRPr="008A543A" w:rsidRDefault="008A543A" w:rsidP="00937C1E">
      <w:pPr>
        <w:pBdr>
          <w:top w:val="none" w:sz="0" w:space="0" w:color="000000"/>
          <w:left w:val="none" w:sz="0" w:space="0" w:color="000000"/>
          <w:bottom w:val="none" w:sz="0" w:space="0" w:color="000000"/>
          <w:right w:val="none" w:sz="0" w:space="0" w:color="000000"/>
        </w:pBdr>
        <w:tabs>
          <w:tab w:val="left" w:pos="1080"/>
        </w:tabs>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4.12</w:t>
      </w:r>
      <w:r w:rsidRPr="008A543A">
        <w:rPr>
          <w:rFonts w:ascii="Times New Roman" w:eastAsia="Times New Roman" w:hAnsi="Times New Roman" w:cs="Times New Roman"/>
          <w:sz w:val="26"/>
          <w:szCs w:val="26"/>
        </w:rPr>
        <w:t>.</w:t>
      </w:r>
      <w:r w:rsidRPr="008A543A">
        <w:rPr>
          <w:rFonts w:ascii="Times New Roman" w:eastAsia="Times New Roman" w:hAnsi="Times New Roman" w:cs="Times New Roman"/>
          <w:sz w:val="26"/>
          <w:szCs w:val="26"/>
        </w:rPr>
        <w:tab/>
        <w:t>Приемка оказанных услуг оформляется путем подписания Сторонами акта приемки оказанных услуг.</w:t>
      </w:r>
    </w:p>
    <w:p w:rsidR="008A543A" w:rsidRPr="008A543A" w:rsidRDefault="008A543A" w:rsidP="00937C1E">
      <w:pPr>
        <w:pBdr>
          <w:top w:val="none" w:sz="0" w:space="0" w:color="000000"/>
          <w:left w:val="none" w:sz="0" w:space="0" w:color="000000"/>
          <w:bottom w:val="none" w:sz="0" w:space="0" w:color="000000"/>
          <w:right w:val="none" w:sz="0" w:space="0" w:color="000000"/>
        </w:pBdr>
        <w:tabs>
          <w:tab w:val="left" w:pos="1080"/>
        </w:tabs>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4.13</w:t>
      </w:r>
      <w:r w:rsidRPr="008A543A">
        <w:rPr>
          <w:rFonts w:ascii="Times New Roman" w:eastAsia="Times New Roman" w:hAnsi="Times New Roman" w:cs="Times New Roman"/>
          <w:sz w:val="26"/>
          <w:szCs w:val="26"/>
        </w:rPr>
        <w:t>.</w:t>
      </w:r>
      <w:r w:rsidRPr="008A543A">
        <w:rPr>
          <w:rFonts w:ascii="Times New Roman" w:eastAsia="Times New Roman" w:hAnsi="Times New Roman" w:cs="Times New Roman"/>
          <w:sz w:val="26"/>
          <w:szCs w:val="26"/>
        </w:rPr>
        <w:tab/>
        <w:t>Настоящим Стороны соглашаются в целях и в связи с исполнением своих обязательств по Договору осуществлять электронный обмен юридически значимыми документами по телекоммуникационным каналам связи в системе электронного документооборота (далее по тексту – ЭДО), подписанными электронной подписью, в случае если у каждой из Сторон организован ЭДО.</w:t>
      </w:r>
    </w:p>
    <w:p w:rsidR="008A543A" w:rsidRPr="008A543A" w:rsidRDefault="008A543A" w:rsidP="00937C1E">
      <w:pPr>
        <w:pBdr>
          <w:top w:val="none" w:sz="0" w:space="0" w:color="000000"/>
          <w:left w:val="none" w:sz="0" w:space="0" w:color="000000"/>
          <w:bottom w:val="none" w:sz="0" w:space="0" w:color="000000"/>
          <w:right w:val="none" w:sz="0" w:space="0" w:color="000000"/>
        </w:pBdr>
        <w:tabs>
          <w:tab w:val="left" w:pos="1080"/>
        </w:tabs>
        <w:spacing w:after="0"/>
        <w:ind w:firstLine="709"/>
        <w:jc w:val="both"/>
        <w:rPr>
          <w:rFonts w:ascii="Times New Roman" w:eastAsia="Times New Roman" w:hAnsi="Times New Roman" w:cs="Times New Roman"/>
          <w:sz w:val="26"/>
          <w:szCs w:val="26"/>
        </w:rPr>
      </w:pPr>
      <w:r w:rsidRPr="008A543A">
        <w:rPr>
          <w:rFonts w:ascii="Times New Roman" w:eastAsia="Times New Roman" w:hAnsi="Times New Roman" w:cs="Times New Roman"/>
          <w:sz w:val="26"/>
          <w:szCs w:val="26"/>
        </w:rPr>
        <w:t>Организация осуществляет работу через оператора «СБИС», «Контур ДИАДОК».</w:t>
      </w:r>
    </w:p>
    <w:p w:rsidR="008A543A" w:rsidRPr="008A543A" w:rsidRDefault="008A543A" w:rsidP="00937C1E">
      <w:pPr>
        <w:pBdr>
          <w:top w:val="none" w:sz="0" w:space="0" w:color="000000"/>
          <w:left w:val="none" w:sz="0" w:space="0" w:color="000000"/>
          <w:bottom w:val="none" w:sz="0" w:space="0" w:color="000000"/>
          <w:right w:val="none" w:sz="0" w:space="0" w:color="000000"/>
        </w:pBdr>
        <w:tabs>
          <w:tab w:val="left" w:pos="1080"/>
        </w:tabs>
        <w:spacing w:after="0"/>
        <w:ind w:firstLine="709"/>
        <w:jc w:val="both"/>
        <w:rPr>
          <w:rFonts w:ascii="Times New Roman" w:eastAsia="Times New Roman" w:hAnsi="Times New Roman" w:cs="Times New Roman"/>
          <w:sz w:val="26"/>
          <w:szCs w:val="26"/>
        </w:rPr>
      </w:pPr>
      <w:r w:rsidRPr="008A543A">
        <w:rPr>
          <w:rFonts w:ascii="Times New Roman" w:eastAsia="Times New Roman" w:hAnsi="Times New Roman" w:cs="Times New Roman"/>
          <w:sz w:val="26"/>
          <w:szCs w:val="26"/>
        </w:rPr>
        <w:t>Стороны, в целях верификации подлинности, передаваемой посредством ЭДО информации, утверждают использование усиленной квалифицированной электронной подписи (далее ЭП), сформированной в соответствии с Федеральным законом от 06.04.2011 N 63-ФЗ «Об электронной подписи».</w:t>
      </w:r>
    </w:p>
    <w:p w:rsidR="008A543A" w:rsidRPr="008A543A" w:rsidRDefault="008A543A" w:rsidP="00937C1E">
      <w:pPr>
        <w:pBdr>
          <w:top w:val="none" w:sz="0" w:space="0" w:color="000000"/>
          <w:left w:val="none" w:sz="0" w:space="0" w:color="000000"/>
          <w:bottom w:val="none" w:sz="0" w:space="0" w:color="000000"/>
          <w:right w:val="none" w:sz="0" w:space="0" w:color="000000"/>
        </w:pBdr>
        <w:tabs>
          <w:tab w:val="left" w:pos="1080"/>
        </w:tabs>
        <w:spacing w:after="0"/>
        <w:ind w:firstLine="709"/>
        <w:jc w:val="both"/>
        <w:rPr>
          <w:rFonts w:ascii="Times New Roman" w:eastAsia="Times New Roman" w:hAnsi="Times New Roman" w:cs="Times New Roman"/>
          <w:sz w:val="26"/>
          <w:szCs w:val="26"/>
        </w:rPr>
      </w:pPr>
      <w:r w:rsidRPr="008A543A">
        <w:rPr>
          <w:rFonts w:ascii="Times New Roman" w:eastAsia="Times New Roman" w:hAnsi="Times New Roman" w:cs="Times New Roman"/>
          <w:sz w:val="26"/>
          <w:szCs w:val="26"/>
        </w:rPr>
        <w:t>Стороны самостоятельно, за свой счет, получают ЭП и обеспечивают её использование в ЭДО.</w:t>
      </w:r>
    </w:p>
    <w:p w:rsidR="008A543A" w:rsidRPr="008A543A" w:rsidRDefault="008A543A" w:rsidP="00937C1E">
      <w:pPr>
        <w:pBdr>
          <w:top w:val="none" w:sz="0" w:space="0" w:color="000000"/>
          <w:left w:val="none" w:sz="0" w:space="0" w:color="000000"/>
          <w:bottom w:val="none" w:sz="0" w:space="0" w:color="000000"/>
          <w:right w:val="none" w:sz="0" w:space="0" w:color="000000"/>
        </w:pBdr>
        <w:tabs>
          <w:tab w:val="left" w:pos="1080"/>
        </w:tabs>
        <w:spacing w:after="0"/>
        <w:ind w:firstLine="709"/>
        <w:jc w:val="both"/>
        <w:rPr>
          <w:rFonts w:ascii="Times New Roman" w:eastAsia="Times New Roman" w:hAnsi="Times New Roman" w:cs="Times New Roman"/>
          <w:sz w:val="26"/>
          <w:szCs w:val="26"/>
        </w:rPr>
      </w:pPr>
      <w:r w:rsidRPr="008A543A">
        <w:rPr>
          <w:rFonts w:ascii="Times New Roman" w:eastAsia="Times New Roman" w:hAnsi="Times New Roman" w:cs="Times New Roman"/>
          <w:sz w:val="26"/>
          <w:szCs w:val="26"/>
        </w:rPr>
        <w:t xml:space="preserve">Стороны признают, что используемые средства подготовки, передачи и проверки электронных документов достаточны для обеспечения надежного и безопасного документооборота. В случае возникновения каких-либо технических ограничений на использование средств подготовки, передачи и проверки электронных документов Стороны обязуются незамедлительно поставить об этом в известность другую Сторону.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Договором. Стороны признают, что используемые электронные документы, подписанные ЭП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в случае подтверждения подлинности ЭП в электронном документе, полученном в порядке, предусмотренном настоящим Договором. Стороны признают используемую в ЭДО систему защиты информации достаточной для защиты от несанкционированного доступа, контроля целостности передаваемых данных. Стороны устанавливают следующий порядок ЭДО: Направление документов осуществляется Стороной другой Стороне в электронном виде по телекоммуникационным каналам связи с применением ЭП в соответствии с настоящим Договором об организации электронного документооборота. </w:t>
      </w:r>
    </w:p>
    <w:p w:rsidR="008A543A" w:rsidRPr="008A543A" w:rsidRDefault="008A543A" w:rsidP="00937C1E">
      <w:pPr>
        <w:pBdr>
          <w:top w:val="none" w:sz="0" w:space="0" w:color="000000"/>
          <w:left w:val="none" w:sz="0" w:space="0" w:color="000000"/>
          <w:bottom w:val="none" w:sz="0" w:space="0" w:color="000000"/>
          <w:right w:val="none" w:sz="0" w:space="0" w:color="000000"/>
        </w:pBdr>
        <w:tabs>
          <w:tab w:val="left" w:pos="1080"/>
        </w:tabs>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4.14</w:t>
      </w:r>
      <w:r w:rsidRPr="008A543A">
        <w:rPr>
          <w:rFonts w:ascii="Times New Roman" w:eastAsia="Times New Roman" w:hAnsi="Times New Roman" w:cs="Times New Roman"/>
          <w:sz w:val="26"/>
          <w:szCs w:val="26"/>
        </w:rPr>
        <w:t>.</w:t>
      </w:r>
      <w:r w:rsidRPr="008A543A">
        <w:rPr>
          <w:rFonts w:ascii="Times New Roman" w:eastAsia="Times New Roman" w:hAnsi="Times New Roman" w:cs="Times New Roman"/>
          <w:sz w:val="26"/>
          <w:szCs w:val="26"/>
        </w:rPr>
        <w:tab/>
        <w:t xml:space="preserve"> В случае невозможности обмена документами в электронном виде,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 (при наличии).</w:t>
      </w:r>
    </w:p>
    <w:p w:rsidR="008A543A" w:rsidRPr="00D8780B" w:rsidRDefault="008A543A" w:rsidP="008A543A">
      <w:pPr>
        <w:pBdr>
          <w:top w:val="none" w:sz="0" w:space="0" w:color="000000"/>
          <w:left w:val="none" w:sz="0" w:space="0" w:color="000000"/>
          <w:bottom w:val="none" w:sz="0" w:space="0" w:color="000000"/>
          <w:right w:val="none" w:sz="0" w:space="0" w:color="000000"/>
        </w:pBdr>
        <w:tabs>
          <w:tab w:val="left" w:pos="1080"/>
        </w:tabs>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4.15</w:t>
      </w:r>
      <w:r w:rsidRPr="008A543A">
        <w:rPr>
          <w:rFonts w:ascii="Times New Roman" w:eastAsia="Times New Roman" w:hAnsi="Times New Roman" w:cs="Times New Roman"/>
          <w:sz w:val="26"/>
          <w:szCs w:val="26"/>
        </w:rPr>
        <w:t>.</w:t>
      </w:r>
      <w:r w:rsidRPr="008A543A">
        <w:rPr>
          <w:rFonts w:ascii="Times New Roman" w:eastAsia="Times New Roman" w:hAnsi="Times New Roman" w:cs="Times New Roman"/>
          <w:sz w:val="26"/>
          <w:szCs w:val="26"/>
        </w:rPr>
        <w:tab/>
        <w:t>Заказчик оформляет Акт приемки товаров, работ, услуг (код формы по ОКУД 0510452) без участия Исполнителя. Данный Акт приемки товаров, работ, услуг формируется на основании документов, подтверждающих приемку товаров, работ, услуг (счета, счета-фактуры (при наличии), акта приемки оказанных услуг, УПД).</w:t>
      </w:r>
    </w:p>
    <w:p w:rsidR="00CA2FD1" w:rsidRPr="009D0596" w:rsidRDefault="00CA2FD1" w:rsidP="00DC32C9">
      <w:pPr>
        <w:pStyle w:val="ad"/>
        <w:widowControl w:val="0"/>
        <w:suppressAutoHyphens/>
        <w:spacing w:after="0" w:line="240" w:lineRule="auto"/>
        <w:ind w:left="0" w:firstLine="709"/>
        <w:rPr>
          <w:rFonts w:ascii="Times New Roman" w:hAnsi="Times New Roman" w:cs="Times New Roman"/>
          <w:b/>
          <w:sz w:val="26"/>
          <w:szCs w:val="26"/>
        </w:rPr>
      </w:pPr>
    </w:p>
    <w:p w:rsidR="00B4567E" w:rsidRPr="009D0596" w:rsidRDefault="00B4567E" w:rsidP="00DC32C9">
      <w:pPr>
        <w:pStyle w:val="a4"/>
        <w:numPr>
          <w:ilvl w:val="0"/>
          <w:numId w:val="9"/>
        </w:numPr>
        <w:ind w:left="0" w:firstLine="709"/>
        <w:jc w:val="center"/>
        <w:rPr>
          <w:b/>
          <w:sz w:val="26"/>
          <w:szCs w:val="26"/>
        </w:rPr>
      </w:pPr>
      <w:r w:rsidRPr="009D0596">
        <w:rPr>
          <w:b/>
          <w:sz w:val="26"/>
          <w:szCs w:val="26"/>
        </w:rPr>
        <w:t xml:space="preserve">ОСНОВАНИЯ ИЗМЕНЕНИЯ И РАСТОРЖЕНИЯ, ОТКАЗ ОТ </w:t>
      </w:r>
      <w:r w:rsidR="007E2622">
        <w:rPr>
          <w:b/>
          <w:sz w:val="26"/>
          <w:szCs w:val="26"/>
        </w:rPr>
        <w:t>ДОГОВОРА</w:t>
      </w:r>
    </w:p>
    <w:p w:rsidR="00335504" w:rsidRDefault="00335504" w:rsidP="00335504">
      <w:pPr>
        <w:pStyle w:val="a4"/>
        <w:numPr>
          <w:ilvl w:val="0"/>
          <w:numId w:val="37"/>
        </w:numPr>
        <w:ind w:left="0" w:firstLine="709"/>
        <w:rPr>
          <w:sz w:val="26"/>
          <w:szCs w:val="26"/>
        </w:rPr>
      </w:pPr>
      <w:r w:rsidRPr="00613B94">
        <w:rPr>
          <w:sz w:val="26"/>
          <w:szCs w:val="26"/>
        </w:rPr>
        <w:t>Все изменения и дополнения к настоящему Договору имеют силу, если они совершены в письменной форме и подписаны уполномоченными представителями обеих сторон, предусмотренные статьей 95 Федерального закона № 44-ФЗ.</w:t>
      </w:r>
    </w:p>
    <w:p w:rsidR="00056BC2" w:rsidRPr="009D0596" w:rsidRDefault="00056BC2" w:rsidP="00DC32C9">
      <w:pPr>
        <w:pStyle w:val="a4"/>
        <w:numPr>
          <w:ilvl w:val="0"/>
          <w:numId w:val="37"/>
        </w:numPr>
        <w:ind w:left="0" w:firstLine="709"/>
        <w:rPr>
          <w:sz w:val="26"/>
          <w:szCs w:val="26"/>
        </w:rPr>
      </w:pPr>
      <w:r w:rsidRPr="009D0596">
        <w:rPr>
          <w:sz w:val="26"/>
          <w:szCs w:val="26"/>
        </w:rPr>
        <w:t xml:space="preserve">Изменение положений настоящего </w:t>
      </w:r>
      <w:r w:rsidR="00AD326B">
        <w:rPr>
          <w:sz w:val="26"/>
          <w:szCs w:val="26"/>
        </w:rPr>
        <w:t>договора</w:t>
      </w:r>
      <w:r w:rsidRPr="009D0596">
        <w:rPr>
          <w:sz w:val="26"/>
          <w:szCs w:val="26"/>
        </w:rPr>
        <w:t xml:space="preserve"> возможно по соглашению Сторон. Все изменения оформляются в письменном виде путем подписания Сторонами Дополнительных соглашений к </w:t>
      </w:r>
      <w:r w:rsidR="003314C0">
        <w:rPr>
          <w:sz w:val="26"/>
          <w:szCs w:val="26"/>
        </w:rPr>
        <w:t>договору</w:t>
      </w:r>
      <w:r w:rsidRPr="009D0596">
        <w:rPr>
          <w:sz w:val="26"/>
          <w:szCs w:val="26"/>
        </w:rPr>
        <w:t xml:space="preserve">. Все приложения и Дополнительные соглашения являются неотъемлемой частью </w:t>
      </w:r>
      <w:r w:rsidR="003314C0">
        <w:rPr>
          <w:sz w:val="26"/>
          <w:szCs w:val="26"/>
        </w:rPr>
        <w:t>договора</w:t>
      </w:r>
      <w:r w:rsidRPr="009D0596">
        <w:rPr>
          <w:sz w:val="26"/>
          <w:szCs w:val="26"/>
        </w:rPr>
        <w:t>.</w:t>
      </w:r>
    </w:p>
    <w:p w:rsidR="00F53198" w:rsidRPr="009D0596" w:rsidRDefault="00F53198" w:rsidP="00DC32C9">
      <w:pPr>
        <w:pStyle w:val="a4"/>
        <w:numPr>
          <w:ilvl w:val="0"/>
          <w:numId w:val="37"/>
        </w:numPr>
        <w:ind w:left="0" w:firstLine="709"/>
        <w:rPr>
          <w:sz w:val="26"/>
          <w:szCs w:val="26"/>
        </w:rPr>
      </w:pPr>
      <w:r w:rsidRPr="009D0596">
        <w:rPr>
          <w:sz w:val="26"/>
          <w:szCs w:val="26"/>
        </w:rPr>
        <w:t xml:space="preserve">Расторжение настоящего </w:t>
      </w:r>
      <w:r w:rsidR="009A4A18">
        <w:rPr>
          <w:sz w:val="26"/>
          <w:szCs w:val="26"/>
        </w:rPr>
        <w:t>договора</w:t>
      </w:r>
      <w:r w:rsidRPr="009D0596">
        <w:rPr>
          <w:sz w:val="26"/>
          <w:szCs w:val="26"/>
        </w:rPr>
        <w:t xml:space="preserve"> допускается по соглашению </w:t>
      </w:r>
      <w:r w:rsidR="00945F42" w:rsidRPr="009D0596">
        <w:rPr>
          <w:sz w:val="26"/>
          <w:szCs w:val="26"/>
        </w:rPr>
        <w:t>С</w:t>
      </w:r>
      <w:r w:rsidRPr="009D0596">
        <w:rPr>
          <w:sz w:val="26"/>
          <w:szCs w:val="26"/>
        </w:rPr>
        <w:t xml:space="preserve">торон, по решению суда, в случае одностороннего отказа </w:t>
      </w:r>
      <w:r w:rsidR="00945F42" w:rsidRPr="009D0596">
        <w:rPr>
          <w:sz w:val="26"/>
          <w:szCs w:val="26"/>
        </w:rPr>
        <w:t>С</w:t>
      </w:r>
      <w:r w:rsidRPr="009D0596">
        <w:rPr>
          <w:sz w:val="26"/>
          <w:szCs w:val="26"/>
        </w:rPr>
        <w:t xml:space="preserve">тороны </w:t>
      </w:r>
      <w:r w:rsidR="009A4A18">
        <w:rPr>
          <w:sz w:val="26"/>
          <w:szCs w:val="26"/>
        </w:rPr>
        <w:t>договора</w:t>
      </w:r>
      <w:r w:rsidRPr="009D0596">
        <w:rPr>
          <w:sz w:val="26"/>
          <w:szCs w:val="26"/>
        </w:rPr>
        <w:t xml:space="preserve"> от исполнения </w:t>
      </w:r>
      <w:r w:rsidR="009A4A18">
        <w:rPr>
          <w:sz w:val="26"/>
          <w:szCs w:val="26"/>
        </w:rPr>
        <w:t>договора</w:t>
      </w:r>
      <w:r w:rsidRPr="009D0596">
        <w:rPr>
          <w:sz w:val="26"/>
          <w:szCs w:val="26"/>
        </w:rPr>
        <w:t xml:space="preserve"> в соответствии с гражданским законодательством Российской Федерации.</w:t>
      </w:r>
    </w:p>
    <w:p w:rsidR="00F53198" w:rsidRPr="009D0596" w:rsidRDefault="00F53198" w:rsidP="00DC32C9">
      <w:pPr>
        <w:pStyle w:val="a4"/>
        <w:numPr>
          <w:ilvl w:val="0"/>
          <w:numId w:val="37"/>
        </w:numPr>
        <w:ind w:left="0" w:firstLine="709"/>
        <w:rPr>
          <w:sz w:val="26"/>
          <w:szCs w:val="26"/>
        </w:rPr>
      </w:pPr>
      <w:r w:rsidRPr="009D0596">
        <w:rPr>
          <w:sz w:val="26"/>
          <w:szCs w:val="26"/>
        </w:rPr>
        <w:t xml:space="preserve">В случае расторжения настоящего </w:t>
      </w:r>
      <w:r w:rsidR="009354C1">
        <w:rPr>
          <w:sz w:val="26"/>
          <w:szCs w:val="26"/>
        </w:rPr>
        <w:t>Д</w:t>
      </w:r>
      <w:r w:rsidR="009A4A18">
        <w:rPr>
          <w:sz w:val="26"/>
          <w:szCs w:val="26"/>
        </w:rPr>
        <w:t>оговора</w:t>
      </w:r>
      <w:r w:rsidRPr="009D0596">
        <w:rPr>
          <w:sz w:val="26"/>
          <w:szCs w:val="26"/>
        </w:rPr>
        <w:t xml:space="preserve"> по инициативе одной из </w:t>
      </w:r>
      <w:r w:rsidR="00945F42" w:rsidRPr="009D0596">
        <w:rPr>
          <w:sz w:val="26"/>
          <w:szCs w:val="26"/>
        </w:rPr>
        <w:t>С</w:t>
      </w:r>
      <w:r w:rsidRPr="009D0596">
        <w:rPr>
          <w:sz w:val="26"/>
          <w:szCs w:val="26"/>
        </w:rPr>
        <w:t xml:space="preserve">торон, она направляет другой </w:t>
      </w:r>
      <w:r w:rsidR="00945F42" w:rsidRPr="009D0596">
        <w:rPr>
          <w:sz w:val="26"/>
          <w:szCs w:val="26"/>
        </w:rPr>
        <w:t>С</w:t>
      </w:r>
      <w:r w:rsidRPr="009D0596">
        <w:rPr>
          <w:sz w:val="26"/>
          <w:szCs w:val="26"/>
        </w:rPr>
        <w:t xml:space="preserve">тороне уведомление об одностороннем расторжении в срок не менее 15 календарных дней до даты расторжения </w:t>
      </w:r>
      <w:r w:rsidR="009A4A18">
        <w:rPr>
          <w:sz w:val="26"/>
          <w:szCs w:val="26"/>
        </w:rPr>
        <w:t>договора</w:t>
      </w:r>
      <w:r w:rsidRPr="009D0596">
        <w:rPr>
          <w:sz w:val="26"/>
          <w:szCs w:val="26"/>
        </w:rPr>
        <w:t>.</w:t>
      </w:r>
    </w:p>
    <w:p w:rsidR="00B4567E" w:rsidRPr="009D0596" w:rsidRDefault="00945F42" w:rsidP="00DC32C9">
      <w:pPr>
        <w:pStyle w:val="a4"/>
        <w:numPr>
          <w:ilvl w:val="0"/>
          <w:numId w:val="37"/>
        </w:numPr>
        <w:ind w:left="0" w:firstLine="709"/>
        <w:rPr>
          <w:sz w:val="26"/>
          <w:szCs w:val="26"/>
        </w:rPr>
      </w:pPr>
      <w:r w:rsidRPr="009D0596">
        <w:rPr>
          <w:sz w:val="26"/>
          <w:szCs w:val="26"/>
        </w:rPr>
        <w:t xml:space="preserve">Стороны вправе принять решение об одностороннем отказе от исполнения </w:t>
      </w:r>
      <w:r w:rsidR="009A4A18">
        <w:rPr>
          <w:sz w:val="26"/>
          <w:szCs w:val="26"/>
        </w:rPr>
        <w:t>договора</w:t>
      </w:r>
      <w:r w:rsidRPr="009D0596">
        <w:rPr>
          <w:sz w:val="26"/>
          <w:szCs w:val="26"/>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567E" w:rsidRPr="009D0596" w:rsidRDefault="00B4567E" w:rsidP="00DC32C9">
      <w:pPr>
        <w:widowControl w:val="0"/>
        <w:suppressAutoHyphens/>
        <w:spacing w:after="0" w:line="240" w:lineRule="auto"/>
        <w:ind w:firstLine="709"/>
        <w:jc w:val="center"/>
        <w:rPr>
          <w:rFonts w:ascii="Times New Roman" w:hAnsi="Times New Roman" w:cs="Times New Roman"/>
          <w:b/>
          <w:sz w:val="26"/>
          <w:szCs w:val="26"/>
        </w:rPr>
      </w:pPr>
    </w:p>
    <w:p w:rsidR="002A50D4" w:rsidRPr="009D0596" w:rsidRDefault="00991C5C" w:rsidP="00DC32C9">
      <w:pPr>
        <w:pStyle w:val="ad"/>
        <w:widowControl w:val="0"/>
        <w:numPr>
          <w:ilvl w:val="0"/>
          <w:numId w:val="9"/>
        </w:numPr>
        <w:suppressAutoHyphens/>
        <w:spacing w:after="0" w:line="240" w:lineRule="auto"/>
        <w:ind w:left="0" w:firstLine="709"/>
        <w:jc w:val="center"/>
        <w:rPr>
          <w:rFonts w:ascii="Times New Roman" w:hAnsi="Times New Roman" w:cs="Times New Roman"/>
          <w:b/>
          <w:sz w:val="26"/>
          <w:szCs w:val="26"/>
        </w:rPr>
      </w:pPr>
      <w:r w:rsidRPr="009D0596">
        <w:rPr>
          <w:rFonts w:ascii="Times New Roman" w:hAnsi="Times New Roman" w:cs="Times New Roman"/>
          <w:b/>
          <w:sz w:val="26"/>
          <w:szCs w:val="26"/>
        </w:rPr>
        <w:t>ОТВЕТСТВЕННОСТЬ СТОРОН</w:t>
      </w:r>
    </w:p>
    <w:p w:rsidR="00294E4E" w:rsidRPr="00613B94" w:rsidRDefault="00294E4E" w:rsidP="00294E4E">
      <w:pPr>
        <w:ind w:firstLine="851"/>
        <w:contextualSpacing/>
        <w:jc w:val="both"/>
        <w:rPr>
          <w:rFonts w:ascii="Times New Roman" w:eastAsia="Calibri" w:hAnsi="Times New Roman" w:cs="Times New Roman"/>
          <w:bCs/>
          <w:sz w:val="26"/>
          <w:szCs w:val="26"/>
        </w:rPr>
      </w:pPr>
      <w:r>
        <w:rPr>
          <w:rFonts w:ascii="Times New Roman" w:eastAsia="Calibri" w:hAnsi="Times New Roman" w:cs="Times New Roman"/>
          <w:bCs/>
          <w:sz w:val="24"/>
          <w:szCs w:val="24"/>
        </w:rPr>
        <w:t>6.1.</w:t>
      </w:r>
      <w:r w:rsidRPr="00294E4E">
        <w:t xml:space="preserve"> </w:t>
      </w:r>
      <w:r w:rsidRPr="00294E4E">
        <w:rPr>
          <w:rFonts w:ascii="Times New Roman" w:eastAsia="Calibri" w:hAnsi="Times New Roman" w:cs="Times New Roman"/>
          <w:bCs/>
          <w:sz w:val="24"/>
          <w:szCs w:val="24"/>
        </w:rPr>
        <w:tab/>
      </w:r>
      <w:r w:rsidRPr="00613B94">
        <w:rPr>
          <w:rFonts w:ascii="Times New Roman" w:eastAsia="Calibri" w:hAnsi="Times New Roman" w:cs="Times New Roman"/>
          <w:bCs/>
          <w:sz w:val="26"/>
          <w:szCs w:val="26"/>
        </w:rPr>
        <w:t>За неисполнение или ненадлежащие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rsidR="00294E4E" w:rsidRPr="00613B94" w:rsidRDefault="00294E4E" w:rsidP="00294E4E">
      <w:pPr>
        <w:ind w:firstLine="851"/>
        <w:contextualSpacing/>
        <w:jc w:val="both"/>
        <w:rPr>
          <w:rFonts w:ascii="Times New Roman" w:eastAsia="Calibri" w:hAnsi="Times New Roman" w:cs="Times New Roman"/>
          <w:bCs/>
          <w:sz w:val="26"/>
          <w:szCs w:val="26"/>
        </w:rPr>
      </w:pPr>
      <w:r w:rsidRPr="00613B94">
        <w:rPr>
          <w:rFonts w:ascii="Times New Roman" w:eastAsia="Calibri" w:hAnsi="Times New Roman" w:cs="Times New Roman"/>
          <w:bCs/>
          <w:sz w:val="26"/>
          <w:szCs w:val="26"/>
        </w:rPr>
        <w:t>6.2.</w:t>
      </w:r>
      <w:r w:rsidRPr="00613B94">
        <w:rPr>
          <w:rFonts w:ascii="Times New Roman" w:eastAsia="Calibri" w:hAnsi="Times New Roman" w:cs="Times New Roman"/>
          <w:bCs/>
          <w:sz w:val="26"/>
          <w:szCs w:val="26"/>
        </w:rPr>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r w:rsidRPr="00613B94">
        <w:rPr>
          <w:rFonts w:ascii="Times New Roman" w:eastAsia="Calibri" w:hAnsi="Times New Roman" w:cs="Times New Roman"/>
          <w:bCs/>
          <w:sz w:val="26"/>
          <w:szCs w:val="26"/>
          <w:vertAlign w:val="superscript"/>
        </w:rPr>
        <w:footnoteReference w:id="1"/>
      </w:r>
    </w:p>
    <w:p w:rsidR="00294E4E" w:rsidRPr="00613B94" w:rsidRDefault="00294E4E" w:rsidP="00294E4E">
      <w:pPr>
        <w:ind w:firstLine="851"/>
        <w:contextualSpacing/>
        <w:jc w:val="both"/>
        <w:rPr>
          <w:rFonts w:ascii="Times New Roman" w:eastAsia="Calibri" w:hAnsi="Times New Roman" w:cs="Times New Roman"/>
          <w:bCs/>
          <w:sz w:val="26"/>
          <w:szCs w:val="26"/>
        </w:rPr>
      </w:pPr>
      <w:r w:rsidRPr="00613B94">
        <w:rPr>
          <w:rFonts w:ascii="Times New Roman" w:eastAsia="Calibri" w:hAnsi="Times New Roman" w:cs="Times New Roman"/>
          <w:bCs/>
          <w:sz w:val="26"/>
          <w:szCs w:val="26"/>
        </w:rPr>
        <w:t>6.2.1.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94E4E" w:rsidRPr="00613B94" w:rsidRDefault="00294E4E" w:rsidP="00294E4E">
      <w:pPr>
        <w:ind w:firstLine="851"/>
        <w:contextualSpacing/>
        <w:jc w:val="both"/>
        <w:rPr>
          <w:rFonts w:ascii="Times New Roman" w:eastAsia="Calibri" w:hAnsi="Times New Roman" w:cs="Times New Roman"/>
          <w:bCs/>
          <w:sz w:val="26"/>
          <w:szCs w:val="26"/>
        </w:rPr>
      </w:pPr>
      <w:r w:rsidRPr="00613B94">
        <w:rPr>
          <w:rFonts w:ascii="Times New Roman" w:eastAsia="Calibri" w:hAnsi="Times New Roman" w:cs="Times New Roman"/>
          <w:bCs/>
          <w:sz w:val="26"/>
          <w:szCs w:val="26"/>
        </w:rPr>
        <w:t xml:space="preserve">Штрафы начисляются за неисполнение или ненадлежащее исполнение Исполнителем обязательств, предусмотренных Договором, за исключением просрочки </w:t>
      </w:r>
      <w:r w:rsidRPr="00613B94">
        <w:rPr>
          <w:rFonts w:ascii="Times New Roman" w:eastAsia="Calibri" w:hAnsi="Times New Roman" w:cs="Times New Roman"/>
          <w:bCs/>
          <w:sz w:val="26"/>
          <w:szCs w:val="26"/>
        </w:rPr>
        <w:lastRenderedPageBreak/>
        <w:t>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постановлением Правительства Российской Федерации от 30.08.2017 № 1042</w:t>
      </w:r>
      <w:r w:rsidRPr="00613B94">
        <w:rPr>
          <w:rFonts w:ascii="Times New Roman" w:eastAsia="Calibri" w:hAnsi="Times New Roman" w:cs="Times New Roman"/>
          <w:bCs/>
          <w:sz w:val="26"/>
          <w:szCs w:val="26"/>
          <w:vertAlign w:val="superscript"/>
        </w:rPr>
        <w:footnoteReference w:id="2"/>
      </w:r>
      <w:r w:rsidRPr="00613B94">
        <w:rPr>
          <w:rFonts w:ascii="Times New Roman" w:eastAsia="Calibri" w:hAnsi="Times New Roman" w:cs="Times New Roman"/>
          <w:bCs/>
          <w:sz w:val="26"/>
          <w:szCs w:val="26"/>
        </w:rPr>
        <w:t xml:space="preserve">, за исключением случаев, если законодательством Российской Федерации установлен иной порядок начисления штрафов. </w:t>
      </w:r>
    </w:p>
    <w:p w:rsidR="00294E4E" w:rsidRPr="00613B94" w:rsidRDefault="00294E4E" w:rsidP="00294E4E">
      <w:pPr>
        <w:ind w:firstLine="851"/>
        <w:contextualSpacing/>
        <w:jc w:val="both"/>
        <w:rPr>
          <w:rFonts w:ascii="Times New Roman" w:eastAsia="Calibri" w:hAnsi="Times New Roman" w:cs="Times New Roman"/>
          <w:bCs/>
          <w:sz w:val="26"/>
          <w:szCs w:val="26"/>
        </w:rPr>
      </w:pPr>
      <w:r w:rsidRPr="00613B94">
        <w:rPr>
          <w:rFonts w:ascii="Times New Roman" w:eastAsia="Calibri" w:hAnsi="Times New Roman" w:cs="Times New Roman"/>
          <w:bCs/>
          <w:sz w:val="26"/>
          <w:szCs w:val="26"/>
        </w:rPr>
        <w:t>6.2.2.</w:t>
      </w:r>
      <w:r w:rsidRPr="00613B94">
        <w:rPr>
          <w:rFonts w:ascii="Times New Roman" w:eastAsia="Calibri" w:hAnsi="Times New Roman" w:cs="Times New Roman"/>
          <w:bCs/>
          <w:sz w:val="26"/>
          <w:szCs w:val="26"/>
        </w:rPr>
        <w:tab/>
        <w:t xml:space="preserve">Размер штрафа устанавливается в размере </w:t>
      </w:r>
      <w:r w:rsidR="0042219E" w:rsidRPr="00613B94">
        <w:rPr>
          <w:rFonts w:ascii="Times New Roman" w:eastAsia="Calibri" w:hAnsi="Times New Roman" w:cs="Times New Roman"/>
          <w:bCs/>
          <w:sz w:val="26"/>
          <w:szCs w:val="26"/>
        </w:rPr>
        <w:t>_________</w:t>
      </w:r>
      <w:r w:rsidRPr="00613B94">
        <w:rPr>
          <w:rFonts w:ascii="Times New Roman" w:eastAsia="Calibri" w:hAnsi="Times New Roman" w:cs="Times New Roman"/>
          <w:bCs/>
          <w:sz w:val="26"/>
          <w:szCs w:val="26"/>
        </w:rPr>
        <w:t xml:space="preserve"> руб.</w:t>
      </w:r>
      <w:r w:rsidRPr="00613B94">
        <w:rPr>
          <w:rFonts w:ascii="Times New Roman" w:eastAsia="Calibri" w:hAnsi="Times New Roman" w:cs="Times New Roman"/>
          <w:bCs/>
          <w:sz w:val="26"/>
          <w:szCs w:val="26"/>
          <w:vertAlign w:val="superscript"/>
        </w:rPr>
        <w:footnoteReference w:id="3"/>
      </w:r>
      <w:r w:rsidRPr="00613B94">
        <w:rPr>
          <w:rFonts w:ascii="Times New Roman" w:eastAsia="Calibri" w:hAnsi="Times New Roman" w:cs="Times New Roman"/>
          <w:bCs/>
          <w:sz w:val="26"/>
          <w:szCs w:val="26"/>
        </w:rPr>
        <w:t xml:space="preserve"> </w:t>
      </w:r>
    </w:p>
    <w:p w:rsidR="00294E4E" w:rsidRPr="00613B94" w:rsidRDefault="00294E4E" w:rsidP="00294E4E">
      <w:pPr>
        <w:ind w:firstLine="851"/>
        <w:contextualSpacing/>
        <w:jc w:val="both"/>
        <w:rPr>
          <w:rFonts w:ascii="Times New Roman" w:eastAsia="Calibri" w:hAnsi="Times New Roman" w:cs="Times New Roman"/>
          <w:bCs/>
          <w:sz w:val="26"/>
          <w:szCs w:val="26"/>
        </w:rPr>
      </w:pPr>
      <w:r w:rsidRPr="00613B94">
        <w:rPr>
          <w:rFonts w:ascii="Times New Roman" w:eastAsia="Calibri" w:hAnsi="Times New Roman" w:cs="Times New Roman"/>
          <w:bCs/>
          <w:sz w:val="26"/>
          <w:szCs w:val="26"/>
        </w:rPr>
        <w:t>6.2.3. Штрафы начисляются за каждый факт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утвержденными постановлением  Правительства  РФ № 1042, в размере 1 % от цены Договора (этапа), но не более 5 тыс. рублей и не менее 1 тыс. рублей, что составляет</w:t>
      </w:r>
      <w:r w:rsidRPr="00613B94">
        <w:rPr>
          <w:rFonts w:ascii="Times New Roman" w:eastAsia="Calibri" w:hAnsi="Times New Roman" w:cs="Times New Roman"/>
          <w:bCs/>
          <w:sz w:val="26"/>
          <w:szCs w:val="26"/>
          <w:vertAlign w:val="superscript"/>
        </w:rPr>
        <w:footnoteReference w:id="4"/>
      </w:r>
      <w:r w:rsidRPr="00613B94">
        <w:rPr>
          <w:rFonts w:ascii="Times New Roman" w:eastAsia="Calibri" w:hAnsi="Times New Roman" w:cs="Times New Roman"/>
          <w:bCs/>
          <w:sz w:val="26"/>
          <w:szCs w:val="26"/>
        </w:rPr>
        <w:t xml:space="preserve"> </w:t>
      </w:r>
      <w:r w:rsidR="00496DBA" w:rsidRPr="00613B94">
        <w:rPr>
          <w:rFonts w:ascii="Times New Roman" w:eastAsia="Calibri" w:hAnsi="Times New Roman" w:cs="Times New Roman"/>
          <w:bCs/>
          <w:sz w:val="26"/>
          <w:szCs w:val="26"/>
        </w:rPr>
        <w:t>_________</w:t>
      </w:r>
      <w:r w:rsidRPr="00613B94">
        <w:rPr>
          <w:rFonts w:ascii="Times New Roman" w:eastAsia="Calibri" w:hAnsi="Times New Roman" w:cs="Times New Roman"/>
          <w:bCs/>
          <w:sz w:val="26"/>
          <w:szCs w:val="26"/>
        </w:rPr>
        <w:t xml:space="preserve"> руб. </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613B94">
        <w:rPr>
          <w:rFonts w:ascii="Times New Roman" w:eastAsia="Calibri" w:hAnsi="Times New Roman" w:cs="Times New Roman"/>
          <w:bCs/>
          <w:sz w:val="26"/>
          <w:szCs w:val="26"/>
        </w:rPr>
        <w:t xml:space="preserve">6.2.4.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Федерального закона № 44-ФЗ), предложившим наиболее высокую цену за право заключения Договора, размер </w:t>
      </w:r>
      <w:r w:rsidRPr="001969DB">
        <w:rPr>
          <w:rFonts w:ascii="Times New Roman" w:eastAsia="Calibri" w:hAnsi="Times New Roman" w:cs="Times New Roman"/>
          <w:bCs/>
          <w:sz w:val="26"/>
          <w:szCs w:val="26"/>
        </w:rPr>
        <w:t xml:space="preserve">штрафа рассчитывается в порядке, установленном Правилами, утвержденными постановлением Правительства РФ № 1042, за исключением просрочки исполнения </w:t>
      </w:r>
      <w:r w:rsidRPr="001969DB">
        <w:rPr>
          <w:rFonts w:ascii="Times New Roman" w:eastAsia="Calibri" w:hAnsi="Times New Roman" w:cs="Times New Roman"/>
          <w:bCs/>
          <w:sz w:val="26"/>
          <w:szCs w:val="26"/>
        </w:rPr>
        <w:lastRenderedPageBreak/>
        <w:t>обязательств (в том числе гарантийного обязательства), предусмотренных договором, и устанавливается в размере</w:t>
      </w:r>
      <w:r w:rsidRPr="001969DB">
        <w:rPr>
          <w:rFonts w:ascii="Times New Roman" w:eastAsia="Calibri" w:hAnsi="Times New Roman" w:cs="Times New Roman"/>
          <w:bCs/>
          <w:sz w:val="26"/>
          <w:szCs w:val="26"/>
          <w:vertAlign w:val="superscript"/>
        </w:rPr>
        <w:footnoteReference w:id="5"/>
      </w:r>
      <w:r w:rsidRPr="001969DB">
        <w:rPr>
          <w:rFonts w:ascii="Times New Roman" w:eastAsia="Calibri" w:hAnsi="Times New Roman" w:cs="Times New Roman"/>
          <w:bCs/>
          <w:sz w:val="26"/>
          <w:szCs w:val="26"/>
        </w:rPr>
        <w:t xml:space="preserve"> </w:t>
      </w:r>
      <w:r w:rsidR="00496DBA" w:rsidRPr="001969DB">
        <w:rPr>
          <w:rFonts w:ascii="Times New Roman" w:eastAsia="Calibri" w:hAnsi="Times New Roman" w:cs="Times New Roman"/>
          <w:bCs/>
          <w:sz w:val="26"/>
          <w:szCs w:val="26"/>
        </w:rPr>
        <w:t>__________</w:t>
      </w:r>
      <w:r w:rsidRPr="001969DB">
        <w:rPr>
          <w:rFonts w:ascii="Times New Roman" w:eastAsia="Calibri" w:hAnsi="Times New Roman" w:cs="Times New Roman"/>
          <w:bCs/>
          <w:sz w:val="26"/>
          <w:szCs w:val="26"/>
        </w:rPr>
        <w:t xml:space="preserve"> руб.</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6.2.5.</w:t>
      </w:r>
      <w:r w:rsidRPr="001969DB">
        <w:rPr>
          <w:rFonts w:ascii="Times New Roman" w:eastAsia="Calibri" w:hAnsi="Times New Roman" w:cs="Times New Roman"/>
          <w:bCs/>
          <w:sz w:val="26"/>
          <w:szCs w:val="26"/>
        </w:rPr>
        <w:tab/>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w:t>
      </w:r>
      <w:r w:rsidRPr="001969DB">
        <w:rPr>
          <w:rFonts w:ascii="Times New Roman" w:eastAsia="Calibri" w:hAnsi="Times New Roman" w:cs="Times New Roman"/>
          <w:bCs/>
          <w:sz w:val="26"/>
          <w:szCs w:val="26"/>
          <w:vertAlign w:val="superscript"/>
        </w:rPr>
        <w:footnoteReference w:id="6"/>
      </w:r>
      <w:r w:rsidRPr="001969DB">
        <w:rPr>
          <w:rFonts w:ascii="Times New Roman" w:eastAsia="Calibri" w:hAnsi="Times New Roman" w:cs="Times New Roman"/>
          <w:bCs/>
          <w:sz w:val="26"/>
          <w:szCs w:val="26"/>
        </w:rPr>
        <w:t xml:space="preserve"> </w:t>
      </w:r>
      <w:r w:rsidR="00496DBA" w:rsidRPr="001969DB">
        <w:rPr>
          <w:rFonts w:ascii="Times New Roman" w:eastAsia="Calibri" w:hAnsi="Times New Roman" w:cs="Times New Roman"/>
          <w:bCs/>
          <w:sz w:val="26"/>
          <w:szCs w:val="26"/>
        </w:rPr>
        <w:t>________</w:t>
      </w:r>
      <w:r w:rsidRPr="001969DB">
        <w:rPr>
          <w:rFonts w:ascii="Times New Roman" w:eastAsia="Calibri" w:hAnsi="Times New Roman" w:cs="Times New Roman"/>
          <w:bCs/>
          <w:sz w:val="26"/>
          <w:szCs w:val="26"/>
        </w:rPr>
        <w:t xml:space="preserve"> руб.</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 xml:space="preserve">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6.3.1.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 xml:space="preserve">6.3.2.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8" w:history="1">
        <w:r w:rsidRPr="001969DB">
          <w:rPr>
            <w:rFonts w:ascii="Times New Roman" w:eastAsia="Calibri" w:hAnsi="Times New Roman" w:cs="Times New Roman"/>
            <w:bCs/>
            <w:sz w:val="26"/>
            <w:szCs w:val="26"/>
          </w:rPr>
          <w:t>порядке</w:t>
        </w:r>
      </w:hyperlink>
      <w:r w:rsidRPr="001969DB">
        <w:rPr>
          <w:rFonts w:ascii="Times New Roman" w:eastAsia="Calibri" w:hAnsi="Times New Roman" w:cs="Times New Roman"/>
          <w:bCs/>
          <w:sz w:val="26"/>
          <w:szCs w:val="26"/>
        </w:rPr>
        <w:t>, установленном Правилами, утвержденными постановлением № 1042</w:t>
      </w:r>
      <w:r w:rsidRPr="001969DB">
        <w:rPr>
          <w:rFonts w:ascii="Times New Roman" w:eastAsia="Calibri" w:hAnsi="Times New Roman" w:cs="Times New Roman"/>
          <w:bCs/>
          <w:sz w:val="26"/>
          <w:szCs w:val="26"/>
          <w:vertAlign w:val="superscript"/>
        </w:rPr>
        <w:footnoteReference w:id="7"/>
      </w:r>
      <w:r w:rsidRPr="001969DB">
        <w:rPr>
          <w:rFonts w:ascii="Times New Roman" w:eastAsia="Calibri" w:hAnsi="Times New Roman" w:cs="Times New Roman"/>
          <w:bCs/>
          <w:sz w:val="26"/>
          <w:szCs w:val="26"/>
        </w:rPr>
        <w:t xml:space="preserve"> и составляет </w:t>
      </w:r>
      <w:r w:rsidR="00496DBA" w:rsidRPr="001969DB">
        <w:rPr>
          <w:rFonts w:ascii="Times New Roman" w:eastAsia="Calibri" w:hAnsi="Times New Roman" w:cs="Times New Roman"/>
          <w:bCs/>
          <w:sz w:val="26"/>
          <w:szCs w:val="26"/>
        </w:rPr>
        <w:t>_______</w:t>
      </w:r>
      <w:r w:rsidRPr="001969DB">
        <w:rPr>
          <w:rFonts w:ascii="Times New Roman" w:eastAsia="Calibri" w:hAnsi="Times New Roman" w:cs="Times New Roman"/>
          <w:bCs/>
          <w:sz w:val="26"/>
          <w:szCs w:val="26"/>
        </w:rPr>
        <w:t xml:space="preserve"> руб.</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6.4. Уплата штрафа, пени не освобождает Стороны от выполнения обязательств по Договору.</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 xml:space="preserve">6.5. Требование об уплате неустойки к Заказчику возможно в следующих случаях: </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 xml:space="preserve">6.5.1. Необоснованный неоднократный (от двух и более раз) отказ от исполнения обязательств по Договору. </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6.5.2. Несвоевременная оплата оказанных услуг в сроки, превышающие установленные Договором.</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lastRenderedPageBreak/>
        <w:t>6.6.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6.7. Общая сумма начисленных штрафов за неисполнение или ненадлежащее исполнение Заказчиком обязательств, предусмотренных Договором, не может превышать цену Договора.</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6.8. 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6.9.</w:t>
      </w:r>
      <w:r w:rsidRPr="001969DB">
        <w:rPr>
          <w:rFonts w:ascii="Times New Roman" w:eastAsia="Calibri" w:hAnsi="Times New Roman" w:cs="Times New Roman"/>
          <w:bCs/>
          <w:sz w:val="26"/>
          <w:szCs w:val="26"/>
        </w:rPr>
        <w:tab/>
        <w:t>В случае установления уполномоченными контрольными органами фактов оказания услуг не в полном объеме и/или завышения их стоимости Исполнителем осуществляет возврат Заказчику излишне уплаченных денежных средств.</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6.10.</w:t>
      </w:r>
      <w:r w:rsidRPr="001969DB">
        <w:rPr>
          <w:rFonts w:ascii="Times New Roman" w:eastAsia="Calibri" w:hAnsi="Times New Roman" w:cs="Times New Roman"/>
          <w:bCs/>
          <w:sz w:val="26"/>
          <w:szCs w:val="26"/>
        </w:rPr>
        <w:tab/>
        <w:t xml:space="preserve"> 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294E4E" w:rsidRPr="001969DB" w:rsidRDefault="00294E4E" w:rsidP="00294E4E">
      <w:pPr>
        <w:ind w:firstLine="851"/>
        <w:contextualSpacing/>
        <w:jc w:val="both"/>
        <w:rPr>
          <w:rFonts w:ascii="Times New Roman" w:eastAsia="Calibri" w:hAnsi="Times New Roman" w:cs="Times New Roman"/>
          <w:bCs/>
          <w:sz w:val="26"/>
          <w:szCs w:val="26"/>
        </w:rPr>
      </w:pPr>
      <w:r w:rsidRPr="001969DB">
        <w:rPr>
          <w:rFonts w:ascii="Times New Roman" w:eastAsia="Calibri" w:hAnsi="Times New Roman" w:cs="Times New Roman"/>
          <w:bCs/>
          <w:sz w:val="26"/>
          <w:szCs w:val="26"/>
        </w:rPr>
        <w:t>6.11. Заказчик вправе списать неустойки (штрафы, пени) в связи с неисполнением или не надлежащим исполнением обязательств, предусмотренных договором на основании постановления Правительства Российской Федерации от 04.07.2018 № 783.</w:t>
      </w:r>
    </w:p>
    <w:p w:rsidR="00DC32C9" w:rsidRDefault="00DC32C9" w:rsidP="000A2356">
      <w:pPr>
        <w:autoSpaceDE w:val="0"/>
        <w:autoSpaceDN w:val="0"/>
        <w:adjustRightInd w:val="0"/>
        <w:spacing w:after="0" w:line="240" w:lineRule="auto"/>
        <w:jc w:val="both"/>
        <w:rPr>
          <w:rFonts w:ascii="Times New Roman" w:hAnsi="Times New Roman" w:cs="Times New Roman"/>
          <w:sz w:val="26"/>
          <w:szCs w:val="26"/>
        </w:rPr>
      </w:pPr>
    </w:p>
    <w:p w:rsidR="000A2356" w:rsidRPr="00A727E8" w:rsidRDefault="000A2356" w:rsidP="00A727E8">
      <w:pPr>
        <w:pStyle w:val="ad"/>
        <w:tabs>
          <w:tab w:val="left" w:pos="720"/>
        </w:tabs>
        <w:spacing w:after="0" w:line="240" w:lineRule="auto"/>
        <w:ind w:left="2907"/>
        <w:rPr>
          <w:rFonts w:ascii="Times New Roman" w:hAnsi="Times New Roman" w:cs="Times New Roman"/>
          <w:b/>
          <w:sz w:val="26"/>
          <w:szCs w:val="26"/>
        </w:rPr>
      </w:pPr>
      <w:r w:rsidRPr="00A727E8">
        <w:rPr>
          <w:rFonts w:ascii="Times New Roman" w:hAnsi="Times New Roman" w:cs="Times New Roman"/>
          <w:b/>
          <w:sz w:val="26"/>
          <w:szCs w:val="26"/>
        </w:rPr>
        <w:t>7.</w:t>
      </w:r>
      <w:r w:rsidRPr="00A727E8">
        <w:rPr>
          <w:rFonts w:ascii="Times New Roman" w:hAnsi="Times New Roman" w:cs="Times New Roman"/>
          <w:b/>
          <w:sz w:val="26"/>
          <w:szCs w:val="26"/>
        </w:rPr>
        <w:tab/>
        <w:t>АНТИКОРРУПЦИОННАЯ ОГОВОРКА</w:t>
      </w:r>
    </w:p>
    <w:p w:rsidR="000A2356" w:rsidRPr="000A2356" w:rsidRDefault="000A2356" w:rsidP="000A2356">
      <w:pPr>
        <w:autoSpaceDE w:val="0"/>
        <w:autoSpaceDN w:val="0"/>
        <w:adjustRightInd w:val="0"/>
        <w:spacing w:after="0" w:line="240" w:lineRule="auto"/>
        <w:ind w:firstLine="709"/>
        <w:jc w:val="both"/>
        <w:rPr>
          <w:rFonts w:ascii="Times New Roman" w:hAnsi="Times New Roman" w:cs="Times New Roman"/>
          <w:sz w:val="26"/>
          <w:szCs w:val="26"/>
        </w:rPr>
      </w:pPr>
    </w:p>
    <w:p w:rsidR="000A2356" w:rsidRPr="000A2356" w:rsidRDefault="000A2356" w:rsidP="000A235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A2356">
        <w:rPr>
          <w:rFonts w:ascii="Times New Roman" w:hAnsi="Times New Roman" w:cs="Times New Roman"/>
          <w:sz w:val="26"/>
          <w:szCs w:val="26"/>
        </w:rPr>
        <w:t>.1.</w:t>
      </w:r>
      <w:r w:rsidRPr="000A2356">
        <w:rPr>
          <w:rFonts w:ascii="Times New Roman" w:hAnsi="Times New Roman" w:cs="Times New Roman"/>
          <w:sz w:val="26"/>
          <w:szCs w:val="26"/>
        </w:rPr>
        <w:tab/>
        <w:t>Стороны подтверждают соблюдение ими требований законодательства Российской Федерации о противодействии коррупции.</w:t>
      </w:r>
    </w:p>
    <w:p w:rsidR="000A2356" w:rsidRPr="000A2356" w:rsidRDefault="000A2356" w:rsidP="000A235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A2356">
        <w:rPr>
          <w:rFonts w:ascii="Times New Roman" w:hAnsi="Times New Roman" w:cs="Times New Roman"/>
          <w:sz w:val="26"/>
          <w:szCs w:val="26"/>
        </w:rPr>
        <w:t>.2.</w:t>
      </w:r>
      <w:r w:rsidRPr="000A2356">
        <w:rPr>
          <w:rFonts w:ascii="Times New Roman" w:hAnsi="Times New Roman" w:cs="Times New Roman"/>
          <w:sz w:val="26"/>
          <w:szCs w:val="26"/>
        </w:rPr>
        <w:tab/>
        <w:t>При исполнении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2356" w:rsidRPr="000A2356" w:rsidRDefault="000A2356" w:rsidP="000A235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A2356">
        <w:rPr>
          <w:rFonts w:ascii="Times New Roman" w:hAnsi="Times New Roman" w:cs="Times New Roman"/>
          <w:sz w:val="26"/>
          <w:szCs w:val="26"/>
        </w:rPr>
        <w:t>.3.</w:t>
      </w:r>
      <w:r w:rsidRPr="000A2356">
        <w:rPr>
          <w:rFonts w:ascii="Times New Roman" w:hAnsi="Times New Roman" w:cs="Times New Roman"/>
          <w:sz w:val="26"/>
          <w:szCs w:val="26"/>
        </w:rPr>
        <w:tab/>
        <w:t>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противодействия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0A2356" w:rsidRPr="000A2356" w:rsidRDefault="000A2356" w:rsidP="000A235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A2356">
        <w:rPr>
          <w:rFonts w:ascii="Times New Roman" w:hAnsi="Times New Roman" w:cs="Times New Roman"/>
          <w:sz w:val="26"/>
          <w:szCs w:val="26"/>
        </w:rPr>
        <w:t>.4.</w:t>
      </w:r>
      <w:r w:rsidRPr="000A2356">
        <w:rPr>
          <w:rFonts w:ascii="Times New Roman" w:hAnsi="Times New Roman" w:cs="Times New Roman"/>
          <w:sz w:val="26"/>
          <w:szCs w:val="26"/>
        </w:rPr>
        <w:tab/>
        <w:t>В случае возникновения у Исполнителя обоснованных подозрений, что произошло или может произойти нарушени</w:t>
      </w:r>
      <w:r>
        <w:rPr>
          <w:rFonts w:ascii="Times New Roman" w:hAnsi="Times New Roman" w:cs="Times New Roman"/>
          <w:sz w:val="26"/>
          <w:szCs w:val="26"/>
        </w:rPr>
        <w:t>е каких-либо положений пунктов 7.2 либо 7</w:t>
      </w:r>
      <w:r w:rsidRPr="000A2356">
        <w:rPr>
          <w:rFonts w:ascii="Times New Roman" w:hAnsi="Times New Roman" w:cs="Times New Roman"/>
          <w:sz w:val="26"/>
          <w:szCs w:val="26"/>
        </w:rPr>
        <w:t>.3 Контракта, а также возникновение личной заинтересованности при исполнении Контракта, которая приводит или может привести к конфликту интересов, Исполнитель обязуется уведомить об этом Заказчика в письменной форме. В письменном уведомлении Исполнитель обязан сослаться на факты или предоставить материалы, подтверждающие или дающие основание предполагать, что произошло или может произойти нарушени</w:t>
      </w:r>
      <w:r>
        <w:rPr>
          <w:rFonts w:ascii="Times New Roman" w:hAnsi="Times New Roman" w:cs="Times New Roman"/>
          <w:sz w:val="26"/>
          <w:szCs w:val="26"/>
        </w:rPr>
        <w:t xml:space="preserve">е </w:t>
      </w:r>
      <w:r>
        <w:rPr>
          <w:rFonts w:ascii="Times New Roman" w:hAnsi="Times New Roman" w:cs="Times New Roman"/>
          <w:sz w:val="26"/>
          <w:szCs w:val="26"/>
        </w:rPr>
        <w:lastRenderedPageBreak/>
        <w:t>каких-либо положений пунктов 7.2 и 7</w:t>
      </w:r>
      <w:r w:rsidRPr="000A2356">
        <w:rPr>
          <w:rFonts w:ascii="Times New Roman" w:hAnsi="Times New Roman" w:cs="Times New Roman"/>
          <w:sz w:val="26"/>
          <w:szCs w:val="26"/>
        </w:rPr>
        <w:t>.3 Контракта, а также возникновение личной заинтересованности при исполнении государственного контракта, которая приводит или может привести к конфликту интересов.</w:t>
      </w:r>
    </w:p>
    <w:p w:rsidR="000A2356" w:rsidRPr="000A2356" w:rsidRDefault="000A2356" w:rsidP="000A235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A2356">
        <w:rPr>
          <w:rFonts w:ascii="Times New Roman" w:hAnsi="Times New Roman" w:cs="Times New Roman"/>
          <w:sz w:val="26"/>
          <w:szCs w:val="26"/>
        </w:rPr>
        <w:t>.5.</w:t>
      </w:r>
      <w:r w:rsidRPr="000A2356">
        <w:rPr>
          <w:rFonts w:ascii="Times New Roman" w:hAnsi="Times New Roman" w:cs="Times New Roman"/>
          <w:sz w:val="26"/>
          <w:szCs w:val="26"/>
        </w:rPr>
        <w:tab/>
        <w:t>Заказчик, получив письменное уведо</w:t>
      </w:r>
      <w:r>
        <w:rPr>
          <w:rFonts w:ascii="Times New Roman" w:hAnsi="Times New Roman" w:cs="Times New Roman"/>
          <w:sz w:val="26"/>
          <w:szCs w:val="26"/>
        </w:rPr>
        <w:t>мление, указанное в пункте 7</w:t>
      </w:r>
      <w:r w:rsidRPr="000A2356">
        <w:rPr>
          <w:rFonts w:ascii="Times New Roman" w:hAnsi="Times New Roman" w:cs="Times New Roman"/>
          <w:sz w:val="26"/>
          <w:szCs w:val="26"/>
        </w:rPr>
        <w:t>.4 Контракта, обязан его рассмотреть в установленные действующим законом сроки.</w:t>
      </w:r>
    </w:p>
    <w:p w:rsidR="000A2356" w:rsidRPr="00DC32C9" w:rsidRDefault="000A2356" w:rsidP="000A235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Pr="000A2356">
        <w:rPr>
          <w:rFonts w:ascii="Times New Roman" w:hAnsi="Times New Roman" w:cs="Times New Roman"/>
          <w:sz w:val="26"/>
          <w:szCs w:val="26"/>
        </w:rPr>
        <w:t>.6.</w:t>
      </w:r>
      <w:r w:rsidRPr="000A2356">
        <w:rPr>
          <w:rFonts w:ascii="Times New Roman" w:hAnsi="Times New Roman" w:cs="Times New Roman"/>
          <w:sz w:val="26"/>
          <w:szCs w:val="26"/>
        </w:rPr>
        <w:tab/>
        <w:t>Заказчик гарантирует осуществление надлежащего разбирательст</w:t>
      </w:r>
      <w:r>
        <w:rPr>
          <w:rFonts w:ascii="Times New Roman" w:hAnsi="Times New Roman" w:cs="Times New Roman"/>
          <w:sz w:val="26"/>
          <w:szCs w:val="26"/>
        </w:rPr>
        <w:t>ва по фактам нарушения пунктов 7.2 и 7</w:t>
      </w:r>
      <w:r w:rsidRPr="000A2356">
        <w:rPr>
          <w:rFonts w:ascii="Times New Roman" w:hAnsi="Times New Roman" w:cs="Times New Roman"/>
          <w:sz w:val="26"/>
          <w:szCs w:val="26"/>
        </w:rPr>
        <w:t>.3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для конкретных лиц, сообщивших о факте нарушений.</w:t>
      </w:r>
    </w:p>
    <w:p w:rsidR="00CD7E7C" w:rsidRPr="009D0596" w:rsidRDefault="00CD7E7C" w:rsidP="00DC32C9">
      <w:pPr>
        <w:pStyle w:val="ad"/>
        <w:widowControl w:val="0"/>
        <w:suppressAutoHyphens/>
        <w:overflowPunct w:val="0"/>
        <w:autoSpaceDE w:val="0"/>
        <w:spacing w:after="0" w:line="240" w:lineRule="auto"/>
        <w:ind w:left="0" w:firstLine="709"/>
        <w:jc w:val="both"/>
        <w:textAlignment w:val="baseline"/>
        <w:rPr>
          <w:rFonts w:ascii="Times New Roman" w:eastAsia="Arial" w:hAnsi="Times New Roman" w:cs="Times New Roman"/>
          <w:sz w:val="26"/>
          <w:szCs w:val="26"/>
          <w:lang w:eastAsia="ar-SA"/>
        </w:rPr>
      </w:pPr>
    </w:p>
    <w:p w:rsidR="004A228B" w:rsidRPr="009D0596" w:rsidRDefault="00761766" w:rsidP="00A727E8">
      <w:pPr>
        <w:pStyle w:val="ad"/>
        <w:numPr>
          <w:ilvl w:val="2"/>
          <w:numId w:val="11"/>
        </w:numPr>
        <w:tabs>
          <w:tab w:val="left" w:pos="720"/>
        </w:tabs>
        <w:spacing w:after="0" w:line="240" w:lineRule="auto"/>
        <w:rPr>
          <w:rFonts w:ascii="Times New Roman" w:hAnsi="Times New Roman" w:cs="Times New Roman"/>
          <w:b/>
          <w:sz w:val="26"/>
          <w:szCs w:val="26"/>
        </w:rPr>
      </w:pPr>
      <w:r w:rsidRPr="009D0596">
        <w:rPr>
          <w:rFonts w:ascii="Times New Roman" w:hAnsi="Times New Roman" w:cs="Times New Roman"/>
          <w:b/>
          <w:sz w:val="26"/>
          <w:szCs w:val="26"/>
        </w:rPr>
        <w:t xml:space="preserve">СРОК ДЕЙСТВИЯ </w:t>
      </w:r>
      <w:r w:rsidR="0027232B">
        <w:rPr>
          <w:rFonts w:ascii="Times New Roman" w:hAnsi="Times New Roman" w:cs="Times New Roman"/>
          <w:b/>
          <w:sz w:val="26"/>
          <w:szCs w:val="26"/>
        </w:rPr>
        <w:t>ДОГОВОРА</w:t>
      </w:r>
    </w:p>
    <w:p w:rsidR="00984F71" w:rsidRDefault="00A727E8" w:rsidP="00F3286F">
      <w:pPr>
        <w:widowControl w:val="0"/>
        <w:suppressAutoHyphen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761766" w:rsidRPr="009D0596">
        <w:rPr>
          <w:rFonts w:ascii="Times New Roman" w:hAnsi="Times New Roman" w:cs="Times New Roman"/>
          <w:sz w:val="26"/>
          <w:szCs w:val="26"/>
        </w:rPr>
        <w:t xml:space="preserve">.1. Настоящий </w:t>
      </w:r>
      <w:r w:rsidR="0027232B">
        <w:rPr>
          <w:rFonts w:ascii="Times New Roman" w:hAnsi="Times New Roman" w:cs="Times New Roman"/>
          <w:sz w:val="26"/>
          <w:szCs w:val="26"/>
        </w:rPr>
        <w:t>договор</w:t>
      </w:r>
      <w:r w:rsidR="00761766" w:rsidRPr="009D0596">
        <w:rPr>
          <w:rFonts w:ascii="Times New Roman" w:hAnsi="Times New Roman" w:cs="Times New Roman"/>
          <w:sz w:val="26"/>
          <w:szCs w:val="26"/>
        </w:rPr>
        <w:t xml:space="preserve"> вступает в силу со дня его заключ</w:t>
      </w:r>
      <w:r w:rsidR="00783E23">
        <w:rPr>
          <w:rFonts w:ascii="Times New Roman" w:hAnsi="Times New Roman" w:cs="Times New Roman"/>
          <w:sz w:val="26"/>
          <w:szCs w:val="26"/>
        </w:rPr>
        <w:t xml:space="preserve">ения Сторонами и действует </w:t>
      </w:r>
      <w:r w:rsidR="00965ECE" w:rsidRPr="00D01C11">
        <w:rPr>
          <w:rFonts w:ascii="Times New Roman" w:hAnsi="Times New Roman" w:cs="Times New Roman"/>
          <w:sz w:val="26"/>
          <w:szCs w:val="26"/>
        </w:rPr>
        <w:t>п</w:t>
      </w:r>
      <w:r w:rsidR="00783E23" w:rsidRPr="00D01C11">
        <w:rPr>
          <w:rFonts w:ascii="Times New Roman" w:hAnsi="Times New Roman" w:cs="Times New Roman"/>
          <w:sz w:val="26"/>
          <w:szCs w:val="26"/>
        </w:rPr>
        <w:t xml:space="preserve">о </w:t>
      </w:r>
      <w:r w:rsidR="00D01C11" w:rsidRPr="00D01C11">
        <w:rPr>
          <w:rFonts w:ascii="Times New Roman" w:hAnsi="Times New Roman" w:cs="Times New Roman"/>
          <w:sz w:val="26"/>
          <w:szCs w:val="26"/>
        </w:rPr>
        <w:t>31</w:t>
      </w:r>
      <w:r w:rsidR="00496DBA" w:rsidRPr="00D01C11">
        <w:rPr>
          <w:rFonts w:ascii="Times New Roman" w:hAnsi="Times New Roman" w:cs="Times New Roman"/>
          <w:sz w:val="26"/>
          <w:szCs w:val="26"/>
        </w:rPr>
        <w:t>.12.2026</w:t>
      </w:r>
      <w:r w:rsidR="00761766" w:rsidRPr="00D01C11">
        <w:rPr>
          <w:rFonts w:ascii="Times New Roman" w:hAnsi="Times New Roman" w:cs="Times New Roman"/>
          <w:sz w:val="26"/>
          <w:szCs w:val="26"/>
        </w:rPr>
        <w:t>, а в</w:t>
      </w:r>
      <w:r w:rsidR="00761766" w:rsidRPr="009D0596">
        <w:rPr>
          <w:rFonts w:ascii="Times New Roman" w:hAnsi="Times New Roman" w:cs="Times New Roman"/>
          <w:sz w:val="26"/>
          <w:szCs w:val="26"/>
        </w:rPr>
        <w:t xml:space="preserve"> части</w:t>
      </w:r>
      <w:r w:rsidR="00984F71" w:rsidRPr="009D0596">
        <w:rPr>
          <w:sz w:val="26"/>
          <w:szCs w:val="26"/>
        </w:rPr>
        <w:t xml:space="preserve"> </w:t>
      </w:r>
      <w:r w:rsidR="00984F71" w:rsidRPr="009D0596">
        <w:rPr>
          <w:rFonts w:ascii="Times New Roman" w:hAnsi="Times New Roman" w:cs="Times New Roman"/>
          <w:sz w:val="26"/>
          <w:szCs w:val="26"/>
        </w:rPr>
        <w:t xml:space="preserve">оплаты – до полного исполнения Сторонами своих обязательств по настоящему </w:t>
      </w:r>
      <w:r w:rsidR="0027232B">
        <w:rPr>
          <w:rFonts w:ascii="Times New Roman" w:hAnsi="Times New Roman" w:cs="Times New Roman"/>
          <w:sz w:val="26"/>
          <w:szCs w:val="26"/>
        </w:rPr>
        <w:t>договору</w:t>
      </w:r>
      <w:r w:rsidR="00984F71" w:rsidRPr="009D0596">
        <w:rPr>
          <w:rFonts w:ascii="Times New Roman" w:hAnsi="Times New Roman" w:cs="Times New Roman"/>
          <w:sz w:val="26"/>
          <w:szCs w:val="26"/>
        </w:rPr>
        <w:t>.</w:t>
      </w:r>
    </w:p>
    <w:p w:rsidR="00DE7C17" w:rsidRPr="009D0596" w:rsidRDefault="00DE7C17" w:rsidP="00DC32C9">
      <w:pPr>
        <w:widowControl w:val="0"/>
        <w:suppressAutoHyphens/>
        <w:spacing w:after="0" w:line="240" w:lineRule="auto"/>
        <w:ind w:firstLine="709"/>
        <w:rPr>
          <w:rFonts w:ascii="Times New Roman" w:hAnsi="Times New Roman" w:cs="Times New Roman"/>
          <w:sz w:val="26"/>
          <w:szCs w:val="26"/>
        </w:rPr>
      </w:pPr>
    </w:p>
    <w:p w:rsidR="00525E67" w:rsidRPr="009D0596" w:rsidRDefault="00525E67" w:rsidP="00A727E8">
      <w:pPr>
        <w:pStyle w:val="a4"/>
        <w:numPr>
          <w:ilvl w:val="2"/>
          <w:numId w:val="11"/>
        </w:numPr>
        <w:rPr>
          <w:b/>
          <w:sz w:val="26"/>
          <w:szCs w:val="26"/>
        </w:rPr>
      </w:pPr>
      <w:r w:rsidRPr="009D0596">
        <w:rPr>
          <w:b/>
          <w:sz w:val="26"/>
          <w:szCs w:val="26"/>
        </w:rPr>
        <w:t xml:space="preserve">ПРОЧИЕ </w:t>
      </w:r>
      <w:r w:rsidR="00590055" w:rsidRPr="009D0596">
        <w:rPr>
          <w:b/>
          <w:sz w:val="26"/>
          <w:szCs w:val="26"/>
        </w:rPr>
        <w:t>ПОЛОЖЕНИЯ</w:t>
      </w:r>
    </w:p>
    <w:p w:rsidR="00261A66" w:rsidRPr="00A727E8" w:rsidRDefault="00261A66" w:rsidP="00A727E8">
      <w:pPr>
        <w:pStyle w:val="a4"/>
        <w:numPr>
          <w:ilvl w:val="1"/>
          <w:numId w:val="47"/>
        </w:numPr>
        <w:ind w:left="0" w:firstLine="709"/>
        <w:rPr>
          <w:rFonts w:eastAsiaTheme="minorEastAsia"/>
          <w:sz w:val="26"/>
          <w:szCs w:val="26"/>
        </w:rPr>
      </w:pPr>
      <w:r w:rsidRPr="00A727E8">
        <w:rPr>
          <w:rFonts w:eastAsiaTheme="minorEastAsia"/>
          <w:sz w:val="26"/>
          <w:szCs w:val="26"/>
        </w:rPr>
        <w:t xml:space="preserve">Стороны вправе осуществлять обмен информацией и документами, вести рабочую переписку по вопросам, связанным с исполнением настоящего </w:t>
      </w:r>
      <w:r w:rsidR="0041097B" w:rsidRPr="00A727E8">
        <w:rPr>
          <w:rFonts w:eastAsiaTheme="minorEastAsia"/>
          <w:sz w:val="26"/>
          <w:szCs w:val="26"/>
        </w:rPr>
        <w:t>договора</w:t>
      </w:r>
      <w:r w:rsidRPr="00A727E8">
        <w:rPr>
          <w:rFonts w:eastAsiaTheme="minorEastAsia"/>
          <w:sz w:val="26"/>
          <w:szCs w:val="26"/>
        </w:rPr>
        <w:t xml:space="preserve">, направлять результаты услуг, акт сдачи-приемки оказанных услуг и иные документы, касающиеся настоящего </w:t>
      </w:r>
      <w:r w:rsidR="0041097B" w:rsidRPr="00A727E8">
        <w:rPr>
          <w:rFonts w:eastAsiaTheme="minorEastAsia"/>
          <w:sz w:val="26"/>
          <w:szCs w:val="26"/>
        </w:rPr>
        <w:t>договора</w:t>
      </w:r>
      <w:r w:rsidRPr="00A727E8">
        <w:rPr>
          <w:rFonts w:eastAsiaTheme="minorEastAsia"/>
          <w:sz w:val="26"/>
          <w:szCs w:val="26"/>
        </w:rPr>
        <w:t>, с помощью средств электронной и телефонной связи, позволяющей достоверно установить, что документ и</w:t>
      </w:r>
      <w:r w:rsidR="0041097B" w:rsidRPr="00A727E8">
        <w:rPr>
          <w:rFonts w:eastAsiaTheme="minorEastAsia"/>
          <w:sz w:val="26"/>
          <w:szCs w:val="26"/>
        </w:rPr>
        <w:t>сходит от стороны по настоящему договору</w:t>
      </w:r>
      <w:r w:rsidRPr="00A727E8">
        <w:rPr>
          <w:rFonts w:eastAsiaTheme="minorEastAsia"/>
          <w:sz w:val="26"/>
          <w:szCs w:val="26"/>
        </w:rPr>
        <w:t>.</w:t>
      </w:r>
    </w:p>
    <w:p w:rsidR="00525E67" w:rsidRPr="00A727E8" w:rsidRDefault="00525E67" w:rsidP="00A727E8">
      <w:pPr>
        <w:pStyle w:val="a4"/>
        <w:numPr>
          <w:ilvl w:val="1"/>
          <w:numId w:val="47"/>
        </w:numPr>
        <w:ind w:left="0" w:firstLine="709"/>
        <w:rPr>
          <w:rFonts w:eastAsiaTheme="minorEastAsia"/>
          <w:sz w:val="26"/>
          <w:szCs w:val="26"/>
        </w:rPr>
      </w:pPr>
      <w:r w:rsidRPr="00A727E8">
        <w:rPr>
          <w:rFonts w:eastAsiaTheme="minorEastAsia"/>
          <w:sz w:val="26"/>
          <w:szCs w:val="26"/>
        </w:rPr>
        <w:t xml:space="preserve">Изменения и дополнения к настоящему </w:t>
      </w:r>
      <w:r w:rsidR="00E00FD1" w:rsidRPr="00A727E8">
        <w:rPr>
          <w:rFonts w:eastAsiaTheme="minorEastAsia"/>
          <w:sz w:val="26"/>
          <w:szCs w:val="26"/>
        </w:rPr>
        <w:t>договору</w:t>
      </w:r>
      <w:r w:rsidRPr="00A727E8">
        <w:rPr>
          <w:rFonts w:eastAsiaTheme="minorEastAsia"/>
          <w:sz w:val="26"/>
          <w:szCs w:val="26"/>
        </w:rPr>
        <w:t xml:space="preserve"> имеют юридическую силу, если они совершены в письменном виде и подписаны обеими </w:t>
      </w:r>
      <w:r w:rsidR="00604BB5" w:rsidRPr="00A727E8">
        <w:rPr>
          <w:rFonts w:eastAsiaTheme="minorEastAsia"/>
          <w:sz w:val="26"/>
          <w:szCs w:val="26"/>
        </w:rPr>
        <w:t>С</w:t>
      </w:r>
      <w:r w:rsidRPr="00A727E8">
        <w:rPr>
          <w:rFonts w:eastAsiaTheme="minorEastAsia"/>
          <w:sz w:val="26"/>
          <w:szCs w:val="26"/>
        </w:rPr>
        <w:t>торонами.</w:t>
      </w:r>
    </w:p>
    <w:p w:rsidR="008854C3" w:rsidRPr="00A727E8" w:rsidRDefault="008854C3" w:rsidP="00A727E8">
      <w:pPr>
        <w:pStyle w:val="a4"/>
        <w:numPr>
          <w:ilvl w:val="1"/>
          <w:numId w:val="47"/>
        </w:numPr>
        <w:ind w:left="0" w:firstLine="709"/>
        <w:rPr>
          <w:rFonts w:eastAsiaTheme="minorEastAsia"/>
          <w:sz w:val="26"/>
          <w:szCs w:val="26"/>
        </w:rPr>
      </w:pPr>
      <w:r w:rsidRPr="00A727E8">
        <w:rPr>
          <w:rFonts w:eastAsiaTheme="minorEastAsia"/>
          <w:sz w:val="26"/>
          <w:szCs w:val="26"/>
        </w:rPr>
        <w:t xml:space="preserve">Все споры, связанные с исполнением настоящего </w:t>
      </w:r>
      <w:r w:rsidR="00E00FD1" w:rsidRPr="00A727E8">
        <w:rPr>
          <w:rFonts w:eastAsiaTheme="minorEastAsia"/>
          <w:sz w:val="26"/>
          <w:szCs w:val="26"/>
        </w:rPr>
        <w:t>договора</w:t>
      </w:r>
      <w:r w:rsidRPr="00A727E8">
        <w:rPr>
          <w:rFonts w:eastAsiaTheme="minorEastAsia"/>
          <w:sz w:val="26"/>
          <w:szCs w:val="26"/>
        </w:rPr>
        <w:t xml:space="preserve">, решаются </w:t>
      </w:r>
      <w:r w:rsidR="00660DC2" w:rsidRPr="00A727E8">
        <w:rPr>
          <w:rFonts w:eastAsiaTheme="minorEastAsia"/>
          <w:sz w:val="26"/>
          <w:szCs w:val="26"/>
        </w:rPr>
        <w:t>С</w:t>
      </w:r>
      <w:r w:rsidR="005476BA" w:rsidRPr="00A727E8">
        <w:rPr>
          <w:rFonts w:eastAsiaTheme="minorEastAsia"/>
          <w:sz w:val="26"/>
          <w:szCs w:val="26"/>
        </w:rPr>
        <w:t>торонами</w:t>
      </w:r>
      <w:r w:rsidRPr="00A727E8">
        <w:rPr>
          <w:rFonts w:eastAsiaTheme="minorEastAsia"/>
          <w:sz w:val="26"/>
          <w:szCs w:val="26"/>
        </w:rPr>
        <w:t xml:space="preserve"> путем переговоров, а при </w:t>
      </w:r>
      <w:r w:rsidR="001752A5" w:rsidRPr="00A727E8">
        <w:rPr>
          <w:rFonts w:eastAsiaTheme="minorEastAsia"/>
          <w:sz w:val="26"/>
          <w:szCs w:val="26"/>
        </w:rPr>
        <w:t>не достижении</w:t>
      </w:r>
      <w:r w:rsidRPr="00A727E8">
        <w:rPr>
          <w:rFonts w:eastAsiaTheme="minorEastAsia"/>
          <w:sz w:val="26"/>
          <w:szCs w:val="26"/>
        </w:rPr>
        <w:t xml:space="preserve"> согласия</w:t>
      </w:r>
      <w:r w:rsidR="001752A5" w:rsidRPr="00A727E8">
        <w:rPr>
          <w:rFonts w:eastAsiaTheme="minorEastAsia"/>
          <w:sz w:val="26"/>
          <w:szCs w:val="26"/>
        </w:rPr>
        <w:t>,</w:t>
      </w:r>
      <w:r w:rsidRPr="00A727E8">
        <w:rPr>
          <w:rFonts w:eastAsiaTheme="minorEastAsia"/>
          <w:sz w:val="26"/>
          <w:szCs w:val="26"/>
        </w:rPr>
        <w:t xml:space="preserve"> передаются на рассмотрение </w:t>
      </w:r>
      <w:r w:rsidR="00EA1CFD" w:rsidRPr="00A727E8">
        <w:rPr>
          <w:rFonts w:eastAsiaTheme="minorEastAsia"/>
          <w:sz w:val="26"/>
          <w:szCs w:val="26"/>
        </w:rPr>
        <w:t>в Арбитражный суд Новосибирской области</w:t>
      </w:r>
      <w:r w:rsidRPr="00A727E8">
        <w:rPr>
          <w:rFonts w:eastAsiaTheme="minorEastAsia"/>
          <w:sz w:val="26"/>
          <w:szCs w:val="26"/>
        </w:rPr>
        <w:t>.</w:t>
      </w:r>
    </w:p>
    <w:p w:rsidR="00261A66" w:rsidRPr="00A727E8" w:rsidRDefault="00E00FD1" w:rsidP="00A727E8">
      <w:pPr>
        <w:pStyle w:val="a4"/>
        <w:numPr>
          <w:ilvl w:val="1"/>
          <w:numId w:val="47"/>
        </w:numPr>
        <w:ind w:left="0" w:firstLine="709"/>
        <w:rPr>
          <w:rFonts w:eastAsiaTheme="minorEastAsia"/>
          <w:sz w:val="26"/>
          <w:szCs w:val="26"/>
        </w:rPr>
      </w:pPr>
      <w:r w:rsidRPr="00A727E8">
        <w:rPr>
          <w:rFonts w:eastAsiaTheme="minorEastAsia"/>
          <w:sz w:val="26"/>
          <w:szCs w:val="26"/>
        </w:rPr>
        <w:t>Договор</w:t>
      </w:r>
      <w:r w:rsidR="00261A66" w:rsidRPr="00A727E8">
        <w:rPr>
          <w:rFonts w:eastAsiaTheme="minorEastAsia"/>
          <w:sz w:val="26"/>
          <w:szCs w:val="26"/>
        </w:rPr>
        <w:t xml:space="preserve"> составлен в двух экземплярах по одному для каждой стороны. Оба экземпляра имеют одинаковую юридическую силу.</w:t>
      </w:r>
    </w:p>
    <w:p w:rsidR="00207B86" w:rsidRPr="00A727E8" w:rsidRDefault="00207B86" w:rsidP="00A727E8">
      <w:pPr>
        <w:pStyle w:val="a4"/>
        <w:numPr>
          <w:ilvl w:val="1"/>
          <w:numId w:val="47"/>
        </w:numPr>
        <w:ind w:left="0" w:firstLine="709"/>
        <w:rPr>
          <w:rFonts w:eastAsiaTheme="minorEastAsia"/>
          <w:sz w:val="26"/>
          <w:szCs w:val="26"/>
        </w:rPr>
      </w:pPr>
      <w:r w:rsidRPr="00A727E8">
        <w:rPr>
          <w:rFonts w:eastAsiaTheme="minorEastAsia"/>
          <w:sz w:val="26"/>
          <w:szCs w:val="26"/>
        </w:rPr>
        <w:t xml:space="preserve">Содержание условий, не указанных в настоящем </w:t>
      </w:r>
      <w:r w:rsidR="00E00FD1" w:rsidRPr="00A727E8">
        <w:rPr>
          <w:rFonts w:eastAsiaTheme="minorEastAsia"/>
          <w:sz w:val="26"/>
          <w:szCs w:val="26"/>
        </w:rPr>
        <w:t>договоре</w:t>
      </w:r>
      <w:r w:rsidRPr="00A727E8">
        <w:rPr>
          <w:rFonts w:eastAsiaTheme="minorEastAsia"/>
          <w:sz w:val="26"/>
          <w:szCs w:val="26"/>
        </w:rPr>
        <w:t>, регулируется положениями действующего законодательства Российской Федерации.</w:t>
      </w:r>
    </w:p>
    <w:p w:rsidR="00525E67" w:rsidRPr="00A727E8" w:rsidRDefault="00525E67" w:rsidP="00DC32C9">
      <w:pPr>
        <w:pStyle w:val="a4"/>
        <w:ind w:left="540" w:firstLine="709"/>
        <w:rPr>
          <w:rFonts w:eastAsiaTheme="minorEastAsia"/>
          <w:sz w:val="26"/>
          <w:szCs w:val="26"/>
        </w:rPr>
      </w:pPr>
    </w:p>
    <w:p w:rsidR="00F703ED" w:rsidRPr="009D0596" w:rsidRDefault="00A727E8" w:rsidP="00A727E8">
      <w:pPr>
        <w:pStyle w:val="a4"/>
        <w:numPr>
          <w:ilvl w:val="2"/>
          <w:numId w:val="11"/>
        </w:numPr>
        <w:rPr>
          <w:b/>
          <w:sz w:val="26"/>
          <w:szCs w:val="26"/>
        </w:rPr>
      </w:pPr>
      <w:r>
        <w:rPr>
          <w:b/>
          <w:sz w:val="26"/>
          <w:szCs w:val="26"/>
        </w:rPr>
        <w:t xml:space="preserve"> </w:t>
      </w:r>
      <w:r w:rsidR="00F703ED" w:rsidRPr="009D0596">
        <w:rPr>
          <w:b/>
          <w:sz w:val="26"/>
          <w:szCs w:val="26"/>
        </w:rPr>
        <w:t>ПРИЛОЖЕНИЕ</w:t>
      </w:r>
    </w:p>
    <w:p w:rsidR="000B5177" w:rsidRPr="009D0596" w:rsidRDefault="00A727E8" w:rsidP="00DC32C9">
      <w:pPr>
        <w:pStyle w:val="a4"/>
        <w:ind w:firstLine="709"/>
        <w:rPr>
          <w:sz w:val="26"/>
          <w:szCs w:val="26"/>
        </w:rPr>
      </w:pPr>
      <w:r>
        <w:rPr>
          <w:sz w:val="26"/>
          <w:szCs w:val="26"/>
        </w:rPr>
        <w:t>10</w:t>
      </w:r>
      <w:r w:rsidR="0060743A" w:rsidRPr="009D0596">
        <w:rPr>
          <w:sz w:val="26"/>
          <w:szCs w:val="26"/>
        </w:rPr>
        <w:t>.1</w:t>
      </w:r>
      <w:r w:rsidR="000B5177" w:rsidRPr="009D0596">
        <w:rPr>
          <w:sz w:val="26"/>
          <w:szCs w:val="26"/>
        </w:rPr>
        <w:t>.</w:t>
      </w:r>
      <w:r w:rsidR="0060743A" w:rsidRPr="009D0596">
        <w:rPr>
          <w:sz w:val="26"/>
          <w:szCs w:val="26"/>
        </w:rPr>
        <w:t xml:space="preserve"> </w:t>
      </w:r>
      <w:r w:rsidR="000B5177" w:rsidRPr="009D0596">
        <w:rPr>
          <w:sz w:val="26"/>
          <w:szCs w:val="26"/>
        </w:rPr>
        <w:t>Приложения, являющиеся неотъемл</w:t>
      </w:r>
      <w:r w:rsidR="00E00FD1">
        <w:rPr>
          <w:sz w:val="26"/>
          <w:szCs w:val="26"/>
        </w:rPr>
        <w:t>емой частью настоящего договора</w:t>
      </w:r>
      <w:r w:rsidR="000B5177" w:rsidRPr="009D0596">
        <w:rPr>
          <w:sz w:val="26"/>
          <w:szCs w:val="26"/>
        </w:rPr>
        <w:t xml:space="preserve">: </w:t>
      </w:r>
    </w:p>
    <w:p w:rsidR="000B5177" w:rsidRPr="009D0596" w:rsidRDefault="000B5177" w:rsidP="00DC32C9">
      <w:pPr>
        <w:pStyle w:val="a4"/>
        <w:ind w:firstLine="709"/>
        <w:rPr>
          <w:sz w:val="26"/>
          <w:szCs w:val="26"/>
        </w:rPr>
      </w:pPr>
      <w:r w:rsidRPr="009D0596">
        <w:rPr>
          <w:sz w:val="26"/>
          <w:szCs w:val="26"/>
        </w:rPr>
        <w:t xml:space="preserve">- </w:t>
      </w:r>
      <w:r w:rsidR="006A2C3E">
        <w:rPr>
          <w:sz w:val="26"/>
          <w:szCs w:val="26"/>
        </w:rPr>
        <w:t>№ 1 Описание объекта закупки</w:t>
      </w:r>
      <w:r w:rsidRPr="009D0596">
        <w:rPr>
          <w:sz w:val="26"/>
          <w:szCs w:val="26"/>
        </w:rPr>
        <w:t>;</w:t>
      </w:r>
    </w:p>
    <w:p w:rsidR="000B5177" w:rsidRDefault="000B5177" w:rsidP="00DC32C9">
      <w:pPr>
        <w:pStyle w:val="a4"/>
        <w:ind w:firstLine="709"/>
        <w:rPr>
          <w:sz w:val="26"/>
          <w:szCs w:val="26"/>
        </w:rPr>
      </w:pPr>
      <w:r w:rsidRPr="009D0596">
        <w:rPr>
          <w:sz w:val="26"/>
          <w:szCs w:val="26"/>
        </w:rPr>
        <w:t>- № 2 Спецификация на оказание услуг в 202</w:t>
      </w:r>
      <w:r w:rsidR="0042219E">
        <w:rPr>
          <w:sz w:val="26"/>
          <w:szCs w:val="26"/>
        </w:rPr>
        <w:t>6</w:t>
      </w:r>
      <w:r w:rsidRPr="009D0596">
        <w:rPr>
          <w:sz w:val="26"/>
          <w:szCs w:val="26"/>
        </w:rPr>
        <w:t xml:space="preserve"> год</w:t>
      </w:r>
      <w:r w:rsidR="006A2C3E">
        <w:rPr>
          <w:sz w:val="26"/>
          <w:szCs w:val="26"/>
        </w:rPr>
        <w:t>у</w:t>
      </w:r>
      <w:r w:rsidRPr="009D0596">
        <w:rPr>
          <w:sz w:val="26"/>
          <w:szCs w:val="26"/>
        </w:rPr>
        <w:t>;</w:t>
      </w:r>
    </w:p>
    <w:p w:rsidR="00965ECE" w:rsidRDefault="00965ECE" w:rsidP="00DC32C9">
      <w:pPr>
        <w:pStyle w:val="a4"/>
        <w:ind w:firstLine="709"/>
        <w:rPr>
          <w:sz w:val="26"/>
          <w:szCs w:val="26"/>
        </w:rPr>
      </w:pPr>
    </w:p>
    <w:p w:rsidR="00525E67" w:rsidRPr="009D0596" w:rsidRDefault="00693CDE" w:rsidP="00A727E8">
      <w:pPr>
        <w:pStyle w:val="a4"/>
        <w:numPr>
          <w:ilvl w:val="2"/>
          <w:numId w:val="11"/>
        </w:numPr>
        <w:jc w:val="center"/>
        <w:rPr>
          <w:b/>
          <w:sz w:val="26"/>
          <w:szCs w:val="26"/>
        </w:rPr>
      </w:pPr>
      <w:r w:rsidRPr="009D0596">
        <w:rPr>
          <w:b/>
          <w:sz w:val="26"/>
          <w:szCs w:val="26"/>
        </w:rPr>
        <w:t xml:space="preserve">МЕСТО НАХОЖДЕНИЯ </w:t>
      </w:r>
      <w:r w:rsidR="00525E67" w:rsidRPr="009D0596">
        <w:rPr>
          <w:b/>
          <w:sz w:val="26"/>
          <w:szCs w:val="26"/>
        </w:rPr>
        <w:t>И БАНКОВСКИЕ РЕКВИЗИТЫ СТОРОН</w:t>
      </w: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80"/>
        <w:gridCol w:w="4772"/>
        <w:gridCol w:w="239"/>
      </w:tblGrid>
      <w:tr w:rsidR="00E0457F" w:rsidRPr="009D0596" w:rsidTr="00987EB3">
        <w:trPr>
          <w:gridAfter w:val="1"/>
          <w:wAfter w:w="239" w:type="dxa"/>
          <w:trHeight w:val="269"/>
        </w:trPr>
        <w:tc>
          <w:tcPr>
            <w:tcW w:w="5467" w:type="dxa"/>
            <w:gridSpan w:val="2"/>
            <w:tcBorders>
              <w:top w:val="nil"/>
              <w:left w:val="nil"/>
              <w:bottom w:val="nil"/>
              <w:right w:val="nil"/>
            </w:tcBorders>
          </w:tcPr>
          <w:p w:rsidR="00E0457F" w:rsidRPr="00987EB3" w:rsidRDefault="00987EB3" w:rsidP="00DC32C9">
            <w:pPr>
              <w:pStyle w:val="a6"/>
              <w:spacing w:after="0" w:line="240" w:lineRule="auto"/>
              <w:ind w:left="0" w:firstLine="709"/>
              <w:rPr>
                <w:rFonts w:ascii="Times New Roman" w:eastAsia="Times New Roman" w:hAnsi="Times New Roman" w:cs="Times New Roman"/>
                <w:b/>
                <w:sz w:val="26"/>
                <w:szCs w:val="26"/>
              </w:rPr>
            </w:pPr>
            <w:r w:rsidRPr="00987EB3">
              <w:rPr>
                <w:rFonts w:ascii="Times New Roman" w:eastAsia="Times New Roman" w:hAnsi="Times New Roman" w:cs="Times New Roman"/>
                <w:b/>
                <w:sz w:val="26"/>
                <w:szCs w:val="26"/>
              </w:rPr>
              <w:t>ЗАКАЗЧИК</w:t>
            </w:r>
            <w:r>
              <w:rPr>
                <w:rFonts w:ascii="Times New Roman" w:eastAsia="Times New Roman" w:hAnsi="Times New Roman" w:cs="Times New Roman"/>
                <w:b/>
                <w:sz w:val="26"/>
                <w:szCs w:val="26"/>
              </w:rPr>
              <w:t>:</w:t>
            </w:r>
          </w:p>
        </w:tc>
        <w:tc>
          <w:tcPr>
            <w:tcW w:w="4772" w:type="dxa"/>
            <w:tcBorders>
              <w:top w:val="nil"/>
              <w:left w:val="nil"/>
              <w:bottom w:val="nil"/>
              <w:right w:val="nil"/>
            </w:tcBorders>
          </w:tcPr>
          <w:p w:rsidR="00E0457F" w:rsidRPr="00987EB3" w:rsidRDefault="00987EB3" w:rsidP="00DC32C9">
            <w:pPr>
              <w:pStyle w:val="a6"/>
              <w:spacing w:after="0" w:line="240" w:lineRule="auto"/>
              <w:ind w:firstLine="709"/>
              <w:jc w:val="both"/>
              <w:rPr>
                <w:rFonts w:ascii="Times New Roman" w:eastAsia="Times New Roman" w:hAnsi="Times New Roman" w:cs="Times New Roman"/>
                <w:b/>
                <w:sz w:val="26"/>
                <w:szCs w:val="26"/>
              </w:rPr>
            </w:pPr>
            <w:r w:rsidRPr="00987EB3">
              <w:rPr>
                <w:rFonts w:ascii="Times New Roman" w:eastAsia="Times New Roman" w:hAnsi="Times New Roman" w:cs="Times New Roman"/>
                <w:b/>
                <w:sz w:val="26"/>
                <w:szCs w:val="26"/>
              </w:rPr>
              <w:t>ИСПОЛНИТЕЛЬ</w:t>
            </w:r>
            <w:r>
              <w:rPr>
                <w:rFonts w:ascii="Times New Roman" w:eastAsia="Times New Roman" w:hAnsi="Times New Roman" w:cs="Times New Roman"/>
                <w:b/>
                <w:sz w:val="26"/>
                <w:szCs w:val="26"/>
              </w:rPr>
              <w:t>:</w:t>
            </w:r>
          </w:p>
        </w:tc>
      </w:tr>
      <w:tr w:rsidR="00E0457F" w:rsidRPr="009D0596" w:rsidTr="00CD4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7"/>
        </w:trPr>
        <w:tc>
          <w:tcPr>
            <w:tcW w:w="5387" w:type="dxa"/>
            <w:shd w:val="clear" w:color="auto" w:fill="auto"/>
          </w:tcPr>
          <w:p w:rsidR="006B4B54" w:rsidRPr="00656675" w:rsidRDefault="006B4B54" w:rsidP="006B4B54">
            <w:pPr>
              <w:numPr>
                <w:ilvl w:val="0"/>
                <w:numId w:val="46"/>
              </w:numPr>
              <w:tabs>
                <w:tab w:val="left" w:pos="1843"/>
              </w:tabs>
              <w:spacing w:before="120" w:after="120" w:line="216" w:lineRule="auto"/>
              <w:ind w:left="-113"/>
              <w:jc w:val="both"/>
              <w:rPr>
                <w:rFonts w:ascii="Times New Roman" w:hAnsi="Times New Roman" w:cs="Times New Roman"/>
                <w:b/>
                <w:sz w:val="24"/>
                <w:szCs w:val="24"/>
                <w:lang w:bidi="hi-IN"/>
              </w:rPr>
            </w:pPr>
          </w:p>
          <w:p w:rsidR="006B4B54" w:rsidRPr="004847D7" w:rsidRDefault="006B4B54" w:rsidP="0085104B">
            <w:pPr>
              <w:numPr>
                <w:ilvl w:val="0"/>
                <w:numId w:val="46"/>
              </w:numPr>
              <w:tabs>
                <w:tab w:val="left" w:pos="1843"/>
              </w:tabs>
              <w:spacing w:before="120" w:after="120" w:line="216" w:lineRule="auto"/>
              <w:ind w:left="0"/>
              <w:jc w:val="both"/>
              <w:rPr>
                <w:rFonts w:ascii="Times New Roman" w:hAnsi="Times New Roman" w:cs="Times New Roman"/>
                <w:b/>
                <w:sz w:val="24"/>
                <w:szCs w:val="24"/>
                <w:lang w:bidi="hi-IN"/>
              </w:rPr>
            </w:pPr>
            <w:r w:rsidRPr="004847D7">
              <w:rPr>
                <w:rFonts w:ascii="Times New Roman" w:hAnsi="Times New Roman" w:cs="Times New Roman"/>
                <w:b/>
                <w:sz w:val="24"/>
                <w:szCs w:val="24"/>
                <w:lang w:bidi="hi-IN"/>
              </w:rPr>
              <w:t xml:space="preserve">МРУ </w:t>
            </w:r>
            <w:proofErr w:type="spellStart"/>
            <w:r w:rsidRPr="004847D7">
              <w:rPr>
                <w:rFonts w:ascii="Times New Roman" w:hAnsi="Times New Roman" w:cs="Times New Roman"/>
                <w:b/>
                <w:sz w:val="24"/>
                <w:szCs w:val="24"/>
                <w:lang w:bidi="hi-IN"/>
              </w:rPr>
              <w:t>Росфинмониторинга</w:t>
            </w:r>
            <w:proofErr w:type="spellEnd"/>
            <w:r w:rsidRPr="004847D7">
              <w:rPr>
                <w:rFonts w:ascii="Times New Roman" w:hAnsi="Times New Roman" w:cs="Times New Roman"/>
                <w:b/>
                <w:sz w:val="24"/>
                <w:szCs w:val="24"/>
                <w:lang w:bidi="hi-IN"/>
              </w:rPr>
              <w:t xml:space="preserve"> по СФО</w:t>
            </w:r>
          </w:p>
          <w:p w:rsidR="006B4B54" w:rsidRPr="003B5CAA" w:rsidRDefault="006B4B54" w:rsidP="00EE5FD6">
            <w:pPr>
              <w:numPr>
                <w:ilvl w:val="0"/>
                <w:numId w:val="46"/>
              </w:numPr>
              <w:tabs>
                <w:tab w:val="left" w:pos="1843"/>
              </w:tabs>
              <w:spacing w:after="0" w:line="240" w:lineRule="auto"/>
              <w:ind w:left="0" w:hanging="357"/>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Юридический, фактический и </w:t>
            </w:r>
          </w:p>
          <w:p w:rsidR="006B4B54" w:rsidRPr="003B5CAA" w:rsidRDefault="006B4B54" w:rsidP="00EE5FD6">
            <w:pPr>
              <w:numPr>
                <w:ilvl w:val="0"/>
                <w:numId w:val="46"/>
              </w:numPr>
              <w:tabs>
                <w:tab w:val="left" w:pos="1843"/>
              </w:tabs>
              <w:spacing w:after="0" w:line="240" w:lineRule="auto"/>
              <w:ind w:left="0" w:hanging="357"/>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почтовый адрес: 630091, </w:t>
            </w:r>
          </w:p>
          <w:p w:rsidR="006B4B54" w:rsidRPr="003B5CAA" w:rsidRDefault="006B4B54" w:rsidP="00EE5FD6">
            <w:pPr>
              <w:numPr>
                <w:ilvl w:val="0"/>
                <w:numId w:val="46"/>
              </w:numPr>
              <w:tabs>
                <w:tab w:val="left" w:pos="1843"/>
              </w:tabs>
              <w:spacing w:after="0" w:line="240" w:lineRule="auto"/>
              <w:ind w:left="0" w:hanging="357"/>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г. Новосибирск, Красный проспект, д. 67</w:t>
            </w:r>
          </w:p>
          <w:p w:rsidR="006B4B54" w:rsidRPr="003B5CAA" w:rsidRDefault="006B4B54" w:rsidP="00EE5FD6">
            <w:pPr>
              <w:numPr>
                <w:ilvl w:val="0"/>
                <w:numId w:val="46"/>
              </w:numPr>
              <w:tabs>
                <w:tab w:val="left" w:pos="1843"/>
              </w:tabs>
              <w:spacing w:after="0" w:line="240" w:lineRule="auto"/>
              <w:ind w:left="0" w:hanging="357"/>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Тел. (8-383) 229-18-95, факс 220-19-44</w:t>
            </w:r>
          </w:p>
          <w:p w:rsidR="006B4B54" w:rsidRPr="003B5CAA" w:rsidRDefault="006B4B54" w:rsidP="00EE5FD6">
            <w:pPr>
              <w:numPr>
                <w:ilvl w:val="0"/>
                <w:numId w:val="46"/>
              </w:numPr>
              <w:tabs>
                <w:tab w:val="left" w:pos="1843"/>
              </w:tabs>
              <w:spacing w:after="0" w:line="240" w:lineRule="auto"/>
              <w:ind w:left="0" w:hanging="357"/>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Электронный адрес: </w:t>
            </w:r>
            <w:hyperlink r:id="rId9" w:history="1">
              <w:r w:rsidRPr="003B5CAA">
                <w:rPr>
                  <w:rFonts w:ascii="Times New Roman" w:hAnsi="Times New Roman" w:cs="Times New Roman"/>
                  <w:sz w:val="24"/>
                  <w:szCs w:val="24"/>
                  <w:lang w:bidi="hi-IN"/>
                </w:rPr>
                <w:t>sfo@fedsfm.ru</w:t>
              </w:r>
            </w:hyperlink>
          </w:p>
          <w:p w:rsidR="006B4B54" w:rsidRPr="003B5CAA" w:rsidRDefault="006B4B54" w:rsidP="00EE5FD6">
            <w:pPr>
              <w:numPr>
                <w:ilvl w:val="0"/>
                <w:numId w:val="46"/>
              </w:numPr>
              <w:tabs>
                <w:tab w:val="left" w:pos="1843"/>
              </w:tabs>
              <w:spacing w:after="0" w:line="240" w:lineRule="auto"/>
              <w:ind w:left="0" w:hanging="357"/>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Получатель: УФК по Новосибирской области (МРУ </w:t>
            </w:r>
            <w:proofErr w:type="spellStart"/>
            <w:r w:rsidRPr="003B5CAA">
              <w:rPr>
                <w:rFonts w:ascii="Times New Roman" w:hAnsi="Times New Roman" w:cs="Times New Roman"/>
                <w:sz w:val="24"/>
                <w:szCs w:val="24"/>
                <w:lang w:bidi="hi-IN"/>
              </w:rPr>
              <w:t>Росфинмониторинга</w:t>
            </w:r>
            <w:proofErr w:type="spellEnd"/>
            <w:r w:rsidRPr="003B5CAA">
              <w:rPr>
                <w:rFonts w:ascii="Times New Roman" w:hAnsi="Times New Roman" w:cs="Times New Roman"/>
                <w:sz w:val="24"/>
                <w:szCs w:val="24"/>
                <w:lang w:bidi="hi-IN"/>
              </w:rPr>
              <w:t xml:space="preserve"> по СФО, л/с 03511688780)</w:t>
            </w:r>
          </w:p>
          <w:p w:rsidR="006B4B54" w:rsidRPr="003B5CAA" w:rsidRDefault="006B4B54" w:rsidP="00EE5FD6">
            <w:pPr>
              <w:numPr>
                <w:ilvl w:val="0"/>
                <w:numId w:val="46"/>
              </w:numPr>
              <w:tabs>
                <w:tab w:val="left" w:pos="1843"/>
              </w:tabs>
              <w:spacing w:after="0" w:line="240" w:lineRule="auto"/>
              <w:ind w:left="0" w:hanging="357"/>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ИНН 5406306327, </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КПП 540601001</w:t>
            </w:r>
          </w:p>
          <w:p w:rsidR="006B4B54" w:rsidRPr="003B5CAA" w:rsidRDefault="0042219E" w:rsidP="0085104B">
            <w:pPr>
              <w:tabs>
                <w:tab w:val="left" w:pos="1843"/>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ОКВЭД 84</w:t>
            </w:r>
            <w:r w:rsidR="006B4B54" w:rsidRPr="003B5CAA">
              <w:rPr>
                <w:rFonts w:ascii="Times New Roman" w:hAnsi="Times New Roman" w:cs="Times New Roman"/>
                <w:sz w:val="24"/>
                <w:szCs w:val="24"/>
                <w:lang w:bidi="hi-IN"/>
              </w:rPr>
              <w:t xml:space="preserve">.11.12, </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ОГРН 1055406024761</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ОКПО 59240194, БИК 015004950</w:t>
            </w:r>
          </w:p>
          <w:p w:rsidR="006B4B54" w:rsidRPr="003B5CAA" w:rsidRDefault="006B4B54" w:rsidP="0085104B">
            <w:pPr>
              <w:tabs>
                <w:tab w:val="left" w:pos="1843"/>
              </w:tabs>
              <w:suppressAutoHyphen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Банк получателя: </w:t>
            </w:r>
            <w:r w:rsidR="0042219E">
              <w:rPr>
                <w:rFonts w:ascii="Times New Roman" w:hAnsi="Times New Roman" w:cs="Times New Roman"/>
                <w:sz w:val="24"/>
                <w:szCs w:val="24"/>
                <w:lang w:bidi="hi-IN"/>
              </w:rPr>
              <w:t>ОКЦ №1 Сибирского</w:t>
            </w:r>
            <w:r w:rsidRPr="003B5CAA">
              <w:rPr>
                <w:rFonts w:ascii="Times New Roman" w:hAnsi="Times New Roman" w:cs="Times New Roman"/>
                <w:sz w:val="24"/>
                <w:szCs w:val="24"/>
                <w:lang w:bidi="hi-IN"/>
              </w:rPr>
              <w:t xml:space="preserve"> ГУ Банка России//УФК по Новосибирской области г. Новосибирск </w:t>
            </w:r>
          </w:p>
          <w:p w:rsidR="0056065F"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Номер единого казначейского счета   </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(аналог корреспондентского счета)      </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40102810445370000043,</w:t>
            </w:r>
          </w:p>
          <w:p w:rsidR="006B4B54"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Номер казначейского счета </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(аналог банковского счета) </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03211643000000015100</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Реквизиты счета для уплаты неустоек (штрафов, пеней)</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 xml:space="preserve">Номер казначейского счета (аналог банковского счета) </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03100643000000015100</w:t>
            </w:r>
          </w:p>
          <w:p w:rsidR="006B4B54" w:rsidRPr="003B5CAA" w:rsidRDefault="006B4B54" w:rsidP="0085104B">
            <w:pPr>
              <w:tabs>
                <w:tab w:val="left" w:pos="1843"/>
              </w:tabs>
              <w:spacing w:after="0" w:line="240" w:lineRule="auto"/>
              <w:jc w:val="both"/>
              <w:rPr>
                <w:rFonts w:ascii="Times New Roman" w:hAnsi="Times New Roman" w:cs="Times New Roman"/>
                <w:sz w:val="24"/>
                <w:szCs w:val="24"/>
                <w:lang w:bidi="hi-IN"/>
              </w:rPr>
            </w:pPr>
            <w:r w:rsidRPr="003B5CAA">
              <w:rPr>
                <w:rFonts w:ascii="Times New Roman" w:hAnsi="Times New Roman" w:cs="Times New Roman"/>
                <w:sz w:val="24"/>
                <w:szCs w:val="24"/>
                <w:lang w:bidi="hi-IN"/>
              </w:rPr>
              <w:t>Номер единого казначейского счета (аналог корреспондентского счета)</w:t>
            </w:r>
          </w:p>
          <w:p w:rsidR="00987EB3" w:rsidRDefault="006B4B54" w:rsidP="00EE5FD6">
            <w:pPr>
              <w:pStyle w:val="3"/>
              <w:spacing w:after="0" w:line="240" w:lineRule="auto"/>
              <w:ind w:left="0"/>
              <w:rPr>
                <w:rFonts w:ascii="Times New Roman" w:hAnsi="Times New Roman" w:cs="Times New Roman"/>
                <w:sz w:val="24"/>
                <w:szCs w:val="24"/>
                <w:lang w:bidi="hi-IN"/>
              </w:rPr>
            </w:pPr>
            <w:r w:rsidRPr="003B5CAA">
              <w:rPr>
                <w:rFonts w:ascii="Times New Roman" w:hAnsi="Times New Roman" w:cs="Times New Roman"/>
                <w:sz w:val="24"/>
                <w:szCs w:val="24"/>
                <w:lang w:bidi="hi-IN"/>
              </w:rPr>
              <w:t>40102810445370000043</w:t>
            </w:r>
          </w:p>
          <w:p w:rsidR="0056065F" w:rsidRPr="00AC4396" w:rsidRDefault="0056065F" w:rsidP="006B4B54">
            <w:pPr>
              <w:pStyle w:val="3"/>
              <w:spacing w:after="0" w:line="240" w:lineRule="auto"/>
              <w:ind w:left="0"/>
              <w:rPr>
                <w:rFonts w:ascii="Times New Roman" w:eastAsia="Times New Roman" w:hAnsi="Times New Roman" w:cs="Times New Roman"/>
                <w:sz w:val="26"/>
                <w:szCs w:val="26"/>
              </w:rPr>
            </w:pPr>
          </w:p>
          <w:p w:rsidR="00987EB3" w:rsidRPr="00AC4396" w:rsidRDefault="003A4505" w:rsidP="00DC32C9">
            <w:pPr>
              <w:pStyle w:val="3"/>
              <w:spacing w:after="0" w:line="240" w:lineRule="auto"/>
              <w:ind w:left="0"/>
              <w:rPr>
                <w:rFonts w:ascii="Times New Roman" w:eastAsia="Times New Roman" w:hAnsi="Times New Roman" w:cs="Times New Roman"/>
                <w:b/>
                <w:sz w:val="26"/>
                <w:szCs w:val="26"/>
              </w:rPr>
            </w:pPr>
            <w:r>
              <w:rPr>
                <w:rFonts w:ascii="Times New Roman" w:eastAsia="Times New Roman" w:hAnsi="Times New Roman" w:cs="Times New Roman"/>
                <w:b/>
                <w:sz w:val="26"/>
                <w:szCs w:val="26"/>
              </w:rPr>
              <w:t>Р</w:t>
            </w:r>
            <w:r w:rsidR="00987EB3" w:rsidRPr="00AC4396">
              <w:rPr>
                <w:rFonts w:ascii="Times New Roman" w:eastAsia="Times New Roman" w:hAnsi="Times New Roman" w:cs="Times New Roman"/>
                <w:b/>
                <w:sz w:val="26"/>
                <w:szCs w:val="26"/>
              </w:rPr>
              <w:t>уководител</w:t>
            </w:r>
            <w:r w:rsidR="006B4B54">
              <w:rPr>
                <w:rFonts w:ascii="Times New Roman" w:eastAsia="Times New Roman" w:hAnsi="Times New Roman" w:cs="Times New Roman"/>
                <w:b/>
                <w:sz w:val="26"/>
                <w:szCs w:val="26"/>
              </w:rPr>
              <w:t>ь</w:t>
            </w:r>
          </w:p>
          <w:p w:rsidR="00987EB3" w:rsidRPr="00987EB3" w:rsidRDefault="00987EB3" w:rsidP="00DC32C9">
            <w:pPr>
              <w:pStyle w:val="3"/>
              <w:spacing w:after="0" w:line="240" w:lineRule="auto"/>
              <w:ind w:left="0"/>
              <w:rPr>
                <w:rFonts w:ascii="Times New Roman" w:eastAsia="Times New Roman" w:hAnsi="Times New Roman" w:cs="Times New Roman"/>
                <w:b/>
                <w:sz w:val="26"/>
                <w:szCs w:val="26"/>
              </w:rPr>
            </w:pPr>
          </w:p>
          <w:p w:rsidR="00987EB3" w:rsidRPr="00987EB3" w:rsidRDefault="00A94746" w:rsidP="00DC32C9">
            <w:pPr>
              <w:pStyle w:val="3"/>
              <w:spacing w:after="0" w:line="240" w:lineRule="auto"/>
              <w:ind w:left="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w:t>
            </w:r>
            <w:r w:rsidR="00987EB3">
              <w:rPr>
                <w:rFonts w:ascii="Times New Roman" w:eastAsia="Times New Roman" w:hAnsi="Times New Roman" w:cs="Times New Roman"/>
                <w:b/>
                <w:sz w:val="26"/>
                <w:szCs w:val="26"/>
              </w:rPr>
              <w:t>____</w:t>
            </w:r>
            <w:r w:rsidR="00987EB3" w:rsidRPr="00987EB3">
              <w:rPr>
                <w:rFonts w:ascii="Times New Roman" w:eastAsia="Times New Roman" w:hAnsi="Times New Roman" w:cs="Times New Roman"/>
                <w:b/>
                <w:sz w:val="26"/>
                <w:szCs w:val="26"/>
              </w:rPr>
              <w:t>/</w:t>
            </w:r>
            <w:r w:rsidR="0042219E">
              <w:rPr>
                <w:rFonts w:ascii="Times New Roman" w:eastAsia="Times New Roman" w:hAnsi="Times New Roman" w:cs="Times New Roman"/>
                <w:b/>
                <w:sz w:val="26"/>
                <w:szCs w:val="26"/>
              </w:rPr>
              <w:t xml:space="preserve">Д.Е. </w:t>
            </w:r>
            <w:proofErr w:type="spellStart"/>
            <w:r w:rsidR="0042219E">
              <w:rPr>
                <w:rFonts w:ascii="Times New Roman" w:eastAsia="Times New Roman" w:hAnsi="Times New Roman" w:cs="Times New Roman"/>
                <w:b/>
                <w:sz w:val="26"/>
                <w:szCs w:val="26"/>
              </w:rPr>
              <w:t>Шотт</w:t>
            </w:r>
            <w:proofErr w:type="spellEnd"/>
            <w:r w:rsidR="00987EB3" w:rsidRPr="00987EB3">
              <w:rPr>
                <w:rFonts w:ascii="Times New Roman" w:eastAsia="Times New Roman" w:hAnsi="Times New Roman" w:cs="Times New Roman"/>
                <w:b/>
                <w:sz w:val="26"/>
                <w:szCs w:val="26"/>
              </w:rPr>
              <w:t>/</w:t>
            </w:r>
          </w:p>
          <w:p w:rsidR="00E0457F" w:rsidRPr="009D0596" w:rsidRDefault="00987EB3" w:rsidP="00DC32C9">
            <w:pPr>
              <w:spacing w:after="0" w:line="240" w:lineRule="auto"/>
              <w:rPr>
                <w:rFonts w:ascii="Times New Roman" w:hAnsi="Times New Roman" w:cs="Times New Roman"/>
                <w:sz w:val="26"/>
                <w:szCs w:val="26"/>
              </w:rPr>
            </w:pPr>
            <w:r w:rsidRPr="00987EB3">
              <w:rPr>
                <w:rFonts w:ascii="Times New Roman" w:eastAsia="Times New Roman" w:hAnsi="Times New Roman" w:cs="Times New Roman"/>
                <w:b/>
                <w:sz w:val="26"/>
                <w:szCs w:val="26"/>
              </w:rPr>
              <w:t>М.П</w:t>
            </w:r>
            <w:r w:rsidRPr="00987EB3">
              <w:rPr>
                <w:rFonts w:ascii="Times New Roman" w:eastAsia="Times New Roman" w:hAnsi="Times New Roman" w:cs="Times New Roman"/>
                <w:sz w:val="26"/>
                <w:szCs w:val="26"/>
              </w:rPr>
              <w:t>.</w:t>
            </w:r>
            <w:r w:rsidRPr="005D6C41">
              <w:rPr>
                <w:sz w:val="26"/>
                <w:szCs w:val="26"/>
              </w:rPr>
              <w:t xml:space="preserve">              </w:t>
            </w:r>
          </w:p>
        </w:tc>
        <w:tc>
          <w:tcPr>
            <w:tcW w:w="5091" w:type="dxa"/>
            <w:gridSpan w:val="3"/>
            <w:shd w:val="clear" w:color="auto" w:fill="auto"/>
          </w:tcPr>
          <w:p w:rsidR="00A22755" w:rsidRDefault="00A22755"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42219E" w:rsidRDefault="0042219E"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C357BB" w:rsidP="00A22755">
            <w:pPr>
              <w:pStyle w:val="3"/>
              <w:spacing w:after="0" w:line="240" w:lineRule="auto"/>
              <w:ind w:left="0"/>
              <w:rPr>
                <w:rFonts w:ascii="Times New Roman" w:eastAsia="Times New Roman" w:hAnsi="Times New Roman" w:cs="Times New Roman"/>
                <w:b/>
                <w:sz w:val="26"/>
                <w:szCs w:val="26"/>
              </w:rPr>
            </w:pPr>
            <w:r>
              <w:rPr>
                <w:rFonts w:ascii="Times New Roman" w:eastAsia="Times New Roman" w:hAnsi="Times New Roman" w:cs="Times New Roman"/>
                <w:b/>
                <w:sz w:val="26"/>
                <w:szCs w:val="26"/>
              </w:rPr>
              <w:t>Исполнитель</w:t>
            </w:r>
          </w:p>
          <w:p w:rsidR="00C357BB" w:rsidRDefault="00C357BB" w:rsidP="00A22755">
            <w:pPr>
              <w:pStyle w:val="3"/>
              <w:spacing w:after="0" w:line="240" w:lineRule="auto"/>
              <w:ind w:left="0"/>
              <w:rPr>
                <w:rFonts w:ascii="Times New Roman" w:eastAsia="Times New Roman" w:hAnsi="Times New Roman" w:cs="Times New Roman"/>
                <w:b/>
                <w:sz w:val="26"/>
                <w:szCs w:val="26"/>
              </w:rPr>
            </w:pPr>
          </w:p>
          <w:p w:rsidR="00C357BB" w:rsidRDefault="00C357BB" w:rsidP="00A22755">
            <w:pPr>
              <w:pStyle w:val="3"/>
              <w:spacing w:after="0" w:line="240" w:lineRule="auto"/>
              <w:ind w:left="0"/>
              <w:rPr>
                <w:rFonts w:ascii="Times New Roman" w:eastAsia="Times New Roman" w:hAnsi="Times New Roman" w:cs="Times New Roman"/>
                <w:b/>
                <w:sz w:val="26"/>
                <w:szCs w:val="26"/>
              </w:rPr>
            </w:pPr>
            <w:r>
              <w:rPr>
                <w:rFonts w:ascii="Times New Roman" w:eastAsia="Times New Roman" w:hAnsi="Times New Roman" w:cs="Times New Roman"/>
                <w:b/>
                <w:sz w:val="26"/>
                <w:szCs w:val="26"/>
              </w:rPr>
              <w:t>____________/</w:t>
            </w:r>
            <w:r w:rsidR="0042219E">
              <w:rPr>
                <w:rFonts w:ascii="Times New Roman" w:eastAsia="Times New Roman" w:hAnsi="Times New Roman" w:cs="Times New Roman"/>
                <w:b/>
                <w:sz w:val="26"/>
                <w:szCs w:val="26"/>
              </w:rPr>
              <w:t>__________</w:t>
            </w:r>
            <w:r>
              <w:rPr>
                <w:rFonts w:ascii="Times New Roman" w:eastAsia="Times New Roman" w:hAnsi="Times New Roman" w:cs="Times New Roman"/>
                <w:b/>
                <w:sz w:val="26"/>
                <w:szCs w:val="26"/>
              </w:rPr>
              <w:t>/</w:t>
            </w:r>
          </w:p>
          <w:p w:rsidR="00DE7C17" w:rsidRDefault="00C357BB" w:rsidP="00A22755">
            <w:pPr>
              <w:pStyle w:val="3"/>
              <w:spacing w:after="0" w:line="240" w:lineRule="auto"/>
              <w:ind w:left="0"/>
              <w:rPr>
                <w:rFonts w:ascii="Times New Roman" w:eastAsia="Times New Roman" w:hAnsi="Times New Roman" w:cs="Times New Roman"/>
                <w:b/>
                <w:sz w:val="26"/>
                <w:szCs w:val="26"/>
              </w:rPr>
            </w:pPr>
            <w:r>
              <w:rPr>
                <w:rFonts w:ascii="Times New Roman" w:eastAsia="Times New Roman" w:hAnsi="Times New Roman" w:cs="Times New Roman"/>
                <w:b/>
                <w:sz w:val="26"/>
                <w:szCs w:val="26"/>
              </w:rPr>
              <w:t>М.П.</w:t>
            </w: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DE7C17" w:rsidRDefault="00DE7C17" w:rsidP="00A22755">
            <w:pPr>
              <w:pStyle w:val="3"/>
              <w:spacing w:after="0" w:line="240" w:lineRule="auto"/>
              <w:ind w:left="0"/>
              <w:rPr>
                <w:rFonts w:ascii="Times New Roman" w:eastAsia="Times New Roman" w:hAnsi="Times New Roman" w:cs="Times New Roman"/>
                <w:b/>
                <w:sz w:val="26"/>
                <w:szCs w:val="26"/>
              </w:rPr>
            </w:pPr>
          </w:p>
          <w:p w:rsidR="006B4B54" w:rsidRDefault="006B4B54" w:rsidP="00A22755">
            <w:pPr>
              <w:pStyle w:val="3"/>
              <w:spacing w:after="0" w:line="240" w:lineRule="auto"/>
              <w:ind w:left="0"/>
              <w:rPr>
                <w:rFonts w:ascii="Times New Roman" w:eastAsia="Times New Roman" w:hAnsi="Times New Roman" w:cs="Times New Roman"/>
                <w:b/>
                <w:sz w:val="26"/>
                <w:szCs w:val="26"/>
              </w:rPr>
            </w:pPr>
          </w:p>
          <w:p w:rsidR="006B4B54" w:rsidRDefault="006B4B54" w:rsidP="00A22755">
            <w:pPr>
              <w:pStyle w:val="3"/>
              <w:spacing w:after="0" w:line="240" w:lineRule="auto"/>
              <w:ind w:left="0"/>
              <w:rPr>
                <w:rFonts w:ascii="Times New Roman" w:eastAsia="Times New Roman" w:hAnsi="Times New Roman" w:cs="Times New Roman"/>
                <w:b/>
                <w:sz w:val="26"/>
                <w:szCs w:val="26"/>
              </w:rPr>
            </w:pPr>
          </w:p>
          <w:p w:rsidR="006B4B54" w:rsidRDefault="006B4B54" w:rsidP="00A22755">
            <w:pPr>
              <w:pStyle w:val="3"/>
              <w:spacing w:after="0" w:line="240" w:lineRule="auto"/>
              <w:ind w:left="0"/>
              <w:rPr>
                <w:rFonts w:ascii="Times New Roman" w:eastAsia="Times New Roman" w:hAnsi="Times New Roman" w:cs="Times New Roman"/>
                <w:b/>
                <w:sz w:val="26"/>
                <w:szCs w:val="26"/>
              </w:rPr>
            </w:pPr>
          </w:p>
          <w:p w:rsidR="006B4B54" w:rsidRDefault="006B4B54" w:rsidP="00A22755">
            <w:pPr>
              <w:pStyle w:val="3"/>
              <w:spacing w:after="0" w:line="240" w:lineRule="auto"/>
              <w:ind w:left="0"/>
              <w:rPr>
                <w:rFonts w:ascii="Times New Roman" w:eastAsia="Times New Roman" w:hAnsi="Times New Roman" w:cs="Times New Roman"/>
                <w:b/>
                <w:sz w:val="26"/>
                <w:szCs w:val="26"/>
              </w:rPr>
            </w:pPr>
          </w:p>
          <w:p w:rsidR="006B4B54" w:rsidRDefault="006B4B54" w:rsidP="00A22755">
            <w:pPr>
              <w:pStyle w:val="3"/>
              <w:spacing w:after="0" w:line="240" w:lineRule="auto"/>
              <w:ind w:left="0"/>
              <w:rPr>
                <w:rFonts w:ascii="Times New Roman" w:eastAsia="Times New Roman" w:hAnsi="Times New Roman" w:cs="Times New Roman"/>
                <w:b/>
                <w:sz w:val="26"/>
                <w:szCs w:val="26"/>
              </w:rPr>
            </w:pPr>
          </w:p>
          <w:p w:rsidR="00A22755" w:rsidRPr="00654862" w:rsidRDefault="00A22755" w:rsidP="00A22755">
            <w:pPr>
              <w:pStyle w:val="af3"/>
              <w:tabs>
                <w:tab w:val="left" w:leader="underscore" w:pos="4392"/>
              </w:tabs>
              <w:rPr>
                <w:sz w:val="26"/>
                <w:szCs w:val="26"/>
                <w:lang w:eastAsia="ar-SA"/>
              </w:rPr>
            </w:pPr>
            <w:r w:rsidRPr="005D6C41">
              <w:rPr>
                <w:sz w:val="26"/>
                <w:szCs w:val="26"/>
              </w:rPr>
              <w:t xml:space="preserve"> </w:t>
            </w:r>
          </w:p>
        </w:tc>
      </w:tr>
    </w:tbl>
    <w:p w:rsidR="0063196A" w:rsidRPr="009D0596" w:rsidRDefault="0063196A" w:rsidP="00DC32C9">
      <w:pPr>
        <w:tabs>
          <w:tab w:val="left" w:pos="1021"/>
        </w:tabs>
        <w:spacing w:line="240" w:lineRule="auto"/>
        <w:ind w:firstLine="709"/>
        <w:rPr>
          <w:rFonts w:ascii="Times New Roman" w:hAnsi="Times New Roman" w:cs="Times New Roman"/>
          <w:sz w:val="26"/>
          <w:szCs w:val="26"/>
        </w:rPr>
        <w:sectPr w:rsidR="0063196A" w:rsidRPr="009D0596" w:rsidSect="00E95D67">
          <w:headerReference w:type="default" r:id="rId10"/>
          <w:pgSz w:w="11906" w:h="16838" w:code="9"/>
          <w:pgMar w:top="851" w:right="851" w:bottom="851" w:left="1134" w:header="709" w:footer="709" w:gutter="0"/>
          <w:cols w:space="708"/>
          <w:titlePg/>
          <w:docGrid w:linePitch="360"/>
        </w:sectPr>
      </w:pPr>
    </w:p>
    <w:p w:rsidR="0063196A" w:rsidRPr="009D0596" w:rsidRDefault="0063196A" w:rsidP="00DC32C9">
      <w:pPr>
        <w:spacing w:after="0" w:line="240" w:lineRule="auto"/>
        <w:ind w:firstLine="709"/>
        <w:jc w:val="right"/>
        <w:rPr>
          <w:rFonts w:ascii="Times New Roman" w:hAnsi="Times New Roman" w:cs="Times New Roman"/>
          <w:sz w:val="26"/>
          <w:szCs w:val="26"/>
        </w:rPr>
      </w:pPr>
      <w:r w:rsidRPr="009D0596">
        <w:rPr>
          <w:rFonts w:ascii="Times New Roman" w:hAnsi="Times New Roman" w:cs="Times New Roman"/>
          <w:sz w:val="26"/>
          <w:szCs w:val="26"/>
        </w:rPr>
        <w:lastRenderedPageBreak/>
        <w:t xml:space="preserve">Приложение № 1 </w:t>
      </w:r>
    </w:p>
    <w:p w:rsidR="0063196A" w:rsidRPr="009D0596" w:rsidRDefault="0063196A" w:rsidP="00DC32C9">
      <w:pPr>
        <w:spacing w:after="0" w:line="240" w:lineRule="auto"/>
        <w:ind w:firstLine="709"/>
        <w:jc w:val="right"/>
        <w:rPr>
          <w:rFonts w:ascii="Times New Roman" w:hAnsi="Times New Roman" w:cs="Times New Roman"/>
          <w:sz w:val="26"/>
          <w:szCs w:val="26"/>
        </w:rPr>
      </w:pPr>
      <w:r w:rsidRPr="009D0596">
        <w:rPr>
          <w:rFonts w:ascii="Times New Roman" w:hAnsi="Times New Roman" w:cs="Times New Roman"/>
          <w:sz w:val="26"/>
          <w:szCs w:val="26"/>
        </w:rPr>
        <w:t xml:space="preserve">к </w:t>
      </w:r>
      <w:r w:rsidR="000D20DC">
        <w:rPr>
          <w:rFonts w:ascii="Times New Roman" w:hAnsi="Times New Roman" w:cs="Times New Roman"/>
          <w:sz w:val="26"/>
          <w:szCs w:val="26"/>
        </w:rPr>
        <w:t>договору</w:t>
      </w:r>
      <w:r w:rsidRPr="009D0596">
        <w:rPr>
          <w:rFonts w:ascii="Times New Roman" w:hAnsi="Times New Roman" w:cs="Times New Roman"/>
          <w:sz w:val="26"/>
          <w:szCs w:val="26"/>
        </w:rPr>
        <w:t xml:space="preserve"> № </w:t>
      </w:r>
      <w:r w:rsidR="00CD4FB1">
        <w:rPr>
          <w:rFonts w:ascii="Times New Roman" w:hAnsi="Times New Roman" w:cs="Times New Roman"/>
          <w:sz w:val="26"/>
          <w:szCs w:val="26"/>
        </w:rPr>
        <w:t>_____</w:t>
      </w:r>
    </w:p>
    <w:p w:rsidR="0063196A" w:rsidRPr="009D0596" w:rsidRDefault="0063196A" w:rsidP="00DC32C9">
      <w:pPr>
        <w:spacing w:after="0" w:line="240" w:lineRule="auto"/>
        <w:ind w:firstLine="709"/>
        <w:jc w:val="right"/>
        <w:rPr>
          <w:rFonts w:ascii="Times New Roman" w:hAnsi="Times New Roman" w:cs="Times New Roman"/>
          <w:sz w:val="26"/>
          <w:szCs w:val="26"/>
        </w:rPr>
      </w:pPr>
      <w:r w:rsidRPr="009D0596">
        <w:rPr>
          <w:rFonts w:ascii="Times New Roman" w:hAnsi="Times New Roman" w:cs="Times New Roman"/>
          <w:sz w:val="26"/>
          <w:szCs w:val="26"/>
        </w:rPr>
        <w:t xml:space="preserve">    от __ _______ 202</w:t>
      </w:r>
      <w:r w:rsidR="00D1518D">
        <w:rPr>
          <w:rFonts w:ascii="Times New Roman" w:hAnsi="Times New Roman" w:cs="Times New Roman"/>
          <w:sz w:val="26"/>
          <w:szCs w:val="26"/>
        </w:rPr>
        <w:t>6</w:t>
      </w:r>
      <w:r w:rsidRPr="009D0596">
        <w:rPr>
          <w:rFonts w:ascii="Times New Roman" w:hAnsi="Times New Roman" w:cs="Times New Roman"/>
          <w:sz w:val="26"/>
          <w:szCs w:val="26"/>
        </w:rPr>
        <w:t xml:space="preserve"> г.</w:t>
      </w:r>
    </w:p>
    <w:p w:rsidR="0063196A" w:rsidRPr="009D0596" w:rsidRDefault="0063196A" w:rsidP="00DC32C9">
      <w:pPr>
        <w:spacing w:after="0" w:line="240" w:lineRule="auto"/>
        <w:ind w:firstLine="709"/>
        <w:jc w:val="center"/>
        <w:rPr>
          <w:rFonts w:ascii="Times New Roman" w:hAnsi="Times New Roman"/>
          <w:b/>
          <w:bCs/>
          <w:sz w:val="26"/>
          <w:szCs w:val="26"/>
        </w:rPr>
      </w:pPr>
      <w:bookmarkStart w:id="1" w:name="_Toc377566520"/>
    </w:p>
    <w:p w:rsidR="0063196A" w:rsidRPr="009D0596" w:rsidRDefault="0063196A" w:rsidP="00DC32C9">
      <w:pPr>
        <w:spacing w:after="0" w:line="240" w:lineRule="auto"/>
        <w:ind w:firstLine="709"/>
        <w:jc w:val="center"/>
        <w:rPr>
          <w:rFonts w:ascii="Times New Roman" w:hAnsi="Times New Roman"/>
          <w:b/>
          <w:bCs/>
          <w:sz w:val="26"/>
          <w:szCs w:val="26"/>
        </w:rPr>
      </w:pPr>
    </w:p>
    <w:p w:rsidR="00A55E52" w:rsidRPr="00A55E52" w:rsidRDefault="00D1518D" w:rsidP="00A55E52">
      <w:pPr>
        <w:tabs>
          <w:tab w:val="left" w:pos="1482"/>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ОПИСАНИЕ ОБЪЕКТА ЗАКУПКИ</w:t>
      </w:r>
    </w:p>
    <w:p w:rsidR="00A55E52" w:rsidRPr="00A55E52" w:rsidRDefault="00A55E52" w:rsidP="00A55E52">
      <w:pPr>
        <w:spacing w:after="0" w:line="240" w:lineRule="auto"/>
        <w:ind w:left="-284"/>
        <w:jc w:val="center"/>
        <w:rPr>
          <w:rFonts w:ascii="Times New Roman" w:eastAsia="Times New Roman" w:hAnsi="Times New Roman" w:cs="Times New Roman"/>
          <w:b/>
          <w:sz w:val="26"/>
          <w:szCs w:val="26"/>
        </w:rPr>
      </w:pPr>
      <w:r w:rsidRPr="00A55E52">
        <w:rPr>
          <w:rFonts w:ascii="Times New Roman" w:hAnsi="Times New Roman" w:cs="Times New Roman"/>
          <w:b/>
          <w:sz w:val="26"/>
          <w:szCs w:val="26"/>
        </w:rPr>
        <w:t>на оказание образовательных услуг по дополнительной профессиональной программе повышения квалификации «</w:t>
      </w:r>
      <w:r w:rsidRPr="00A55E52">
        <w:rPr>
          <w:rFonts w:ascii="Times New Roman" w:eastAsia="Times New Roman" w:hAnsi="Times New Roman" w:cs="Times New Roman"/>
          <w:b/>
          <w:bCs/>
          <w:sz w:val="26"/>
          <w:szCs w:val="26"/>
        </w:rPr>
        <w:t>Управление государственными и муниципальными закупками»</w:t>
      </w:r>
      <w:r w:rsidRPr="00A55E52">
        <w:rPr>
          <w:rFonts w:ascii="Times New Roman" w:hAnsi="Times New Roman" w:cs="Times New Roman"/>
          <w:b/>
          <w:sz w:val="26"/>
          <w:szCs w:val="26"/>
        </w:rPr>
        <w:t xml:space="preserve">  </w:t>
      </w:r>
    </w:p>
    <w:p w:rsidR="00A55E52" w:rsidRPr="00A55E52" w:rsidRDefault="00A55E52" w:rsidP="00A55E52">
      <w:pPr>
        <w:tabs>
          <w:tab w:val="left" w:pos="284"/>
        </w:tabs>
        <w:spacing w:after="0" w:line="240" w:lineRule="auto"/>
        <w:jc w:val="both"/>
        <w:rPr>
          <w:rFonts w:ascii="Times New Roman" w:eastAsia="Times New Roman" w:hAnsi="Times New Roman" w:cs="Times New Roman"/>
          <w:spacing w:val="-1"/>
          <w:sz w:val="26"/>
          <w:szCs w:val="26"/>
        </w:rPr>
      </w:pPr>
      <w:r w:rsidRPr="00A55E52">
        <w:rPr>
          <w:rFonts w:ascii="Times New Roman" w:eastAsia="Times New Roman" w:hAnsi="Times New Roman" w:cs="Times New Roman"/>
          <w:b/>
          <w:sz w:val="26"/>
          <w:szCs w:val="26"/>
        </w:rPr>
        <w:tab/>
      </w:r>
      <w:r w:rsidRPr="00A55E52">
        <w:rPr>
          <w:rFonts w:ascii="Times New Roman" w:eastAsia="Times New Roman" w:hAnsi="Times New Roman" w:cs="Times New Roman"/>
          <w:b/>
          <w:sz w:val="26"/>
          <w:szCs w:val="26"/>
        </w:rPr>
        <w:tab/>
      </w:r>
    </w:p>
    <w:p w:rsidR="00A55E52" w:rsidRPr="00A55E52" w:rsidRDefault="00A55E52" w:rsidP="00A55E52">
      <w:pPr>
        <w:tabs>
          <w:tab w:val="left" w:pos="142"/>
        </w:tabs>
        <w:spacing w:after="0" w:line="240" w:lineRule="auto"/>
        <w:ind w:firstLine="567"/>
        <w:jc w:val="both"/>
        <w:rPr>
          <w:rFonts w:ascii="Times New Roman" w:eastAsia="Times New Roman" w:hAnsi="Times New Roman" w:cs="Times New Roman"/>
          <w:spacing w:val="-1"/>
          <w:sz w:val="26"/>
          <w:szCs w:val="26"/>
        </w:rPr>
      </w:pPr>
      <w:r w:rsidRPr="00A55E52">
        <w:rPr>
          <w:rFonts w:ascii="Times New Roman" w:eastAsia="Times New Roman" w:hAnsi="Times New Roman" w:cs="Times New Roman"/>
          <w:spacing w:val="-1"/>
          <w:sz w:val="26"/>
          <w:szCs w:val="26"/>
        </w:rPr>
        <w:tab/>
      </w:r>
    </w:p>
    <w:p w:rsidR="00A55E52" w:rsidRPr="00A55E52" w:rsidRDefault="00A55E52" w:rsidP="00A55E52">
      <w:pPr>
        <w:numPr>
          <w:ilvl w:val="0"/>
          <w:numId w:val="38"/>
        </w:numPr>
        <w:tabs>
          <w:tab w:val="left" w:pos="567"/>
        </w:tabs>
        <w:spacing w:after="0" w:line="240" w:lineRule="auto"/>
        <w:ind w:left="0" w:firstLine="709"/>
        <w:rPr>
          <w:rFonts w:ascii="Times New Roman" w:hAnsi="Times New Roman" w:cs="Times New Roman"/>
          <w:b/>
          <w:sz w:val="26"/>
          <w:szCs w:val="26"/>
        </w:rPr>
      </w:pPr>
      <w:r w:rsidRPr="00A55E52">
        <w:rPr>
          <w:rFonts w:ascii="Times New Roman" w:hAnsi="Times New Roman" w:cs="Times New Roman"/>
          <w:b/>
          <w:sz w:val="26"/>
          <w:szCs w:val="26"/>
        </w:rPr>
        <w:t>Общие сведения об объекте закупке:</w:t>
      </w:r>
    </w:p>
    <w:p w:rsidR="00A55E52" w:rsidRPr="00A55E52" w:rsidRDefault="00A55E52" w:rsidP="00A55E52">
      <w:pPr>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Программа повышения квалификации для специалистов контрактных служб, контрактных управляющих, членов комиссий по осуществлению закупок, а также сотрудников государственных и муниципальных заказчиков для обеспечения государственных и муниципальных нужд.</w:t>
      </w:r>
    </w:p>
    <w:p w:rsidR="00A55E52" w:rsidRPr="00A55E52" w:rsidRDefault="00A55E52" w:rsidP="00A55E52">
      <w:pPr>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Содержание программы повышения квалификации основано на положениях Федерального закона Российской Федерации № 44-ФЗ от 5 апреля 2013 года «О контрактной системе в сфере закупок товаров, работ, услуг для обеспечения государственных и муниципальных нужд».</w:t>
      </w:r>
    </w:p>
    <w:p w:rsidR="00A55E52" w:rsidRPr="00A55E52" w:rsidRDefault="00A55E52" w:rsidP="00A55E52">
      <w:pPr>
        <w:spacing w:after="0" w:line="240" w:lineRule="auto"/>
        <w:ind w:firstLine="709"/>
        <w:jc w:val="both"/>
        <w:rPr>
          <w:rFonts w:ascii="Times New Roman" w:hAnsi="Times New Roman" w:cs="Times New Roman"/>
          <w:sz w:val="26"/>
          <w:szCs w:val="26"/>
        </w:rPr>
      </w:pPr>
    </w:p>
    <w:p w:rsidR="00A55E52" w:rsidRPr="00A55E52" w:rsidRDefault="00A55E52" w:rsidP="00A55E52">
      <w:pPr>
        <w:numPr>
          <w:ilvl w:val="0"/>
          <w:numId w:val="38"/>
        </w:numPr>
        <w:tabs>
          <w:tab w:val="left" w:pos="567"/>
        </w:tabs>
        <w:spacing w:after="0" w:line="240" w:lineRule="auto"/>
        <w:ind w:firstLine="709"/>
        <w:rPr>
          <w:rFonts w:ascii="Times New Roman" w:hAnsi="Times New Roman" w:cs="Times New Roman"/>
          <w:b/>
          <w:sz w:val="26"/>
          <w:szCs w:val="26"/>
        </w:rPr>
      </w:pPr>
      <w:r w:rsidRPr="00A55E52">
        <w:rPr>
          <w:rFonts w:ascii="Times New Roman" w:hAnsi="Times New Roman" w:cs="Times New Roman"/>
          <w:b/>
          <w:sz w:val="26"/>
          <w:szCs w:val="26"/>
        </w:rPr>
        <w:t>Общие требования к условиям оказания услуг:</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DF0C0D">
        <w:rPr>
          <w:rFonts w:ascii="Times New Roman" w:hAnsi="Times New Roman" w:cs="Times New Roman"/>
          <w:b/>
          <w:sz w:val="26"/>
          <w:szCs w:val="26"/>
        </w:rPr>
        <w:t>Форма обучения:</w:t>
      </w:r>
      <w:r w:rsidRPr="00DF0C0D">
        <w:rPr>
          <w:b/>
          <w:sz w:val="26"/>
          <w:szCs w:val="26"/>
        </w:rPr>
        <w:t xml:space="preserve"> </w:t>
      </w:r>
      <w:r w:rsidRPr="001944C9">
        <w:rPr>
          <w:rFonts w:ascii="Times New Roman" w:hAnsi="Times New Roman" w:cs="Times New Roman"/>
          <w:b/>
          <w:sz w:val="26"/>
          <w:szCs w:val="26"/>
          <w:u w:val="single"/>
        </w:rPr>
        <w:t>очно-заочная</w:t>
      </w:r>
      <w:r w:rsidRPr="00A55E52">
        <w:rPr>
          <w:rFonts w:ascii="Times New Roman" w:hAnsi="Times New Roman" w:cs="Times New Roman"/>
          <w:sz w:val="26"/>
          <w:szCs w:val="26"/>
        </w:rPr>
        <w:t xml:space="preserve"> с использованием электронного обучения и дистанционных образовательных технологий.</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Электронное обучение с применением дистанционных технологий предполагает изучение слушателем лекционных материалов, выполнение контрольных заданий и получение консультаций преподавателей в электронной системе обучения посредством использования сети «Интернет».</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Очные занятия предполагают проведение практических занятий (в т. ч. решение ситуационных задач), деловых игр, семинаров, а также итоговой аттестации.</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p>
    <w:p w:rsidR="00A55E52" w:rsidRPr="00A55E52" w:rsidRDefault="00A55E52" w:rsidP="00A55E52">
      <w:pPr>
        <w:numPr>
          <w:ilvl w:val="0"/>
          <w:numId w:val="38"/>
        </w:numPr>
        <w:tabs>
          <w:tab w:val="left" w:pos="567"/>
        </w:tabs>
        <w:spacing w:after="0" w:line="240" w:lineRule="auto"/>
        <w:ind w:firstLine="709"/>
        <w:rPr>
          <w:rFonts w:ascii="Times New Roman" w:hAnsi="Times New Roman" w:cs="Times New Roman"/>
          <w:b/>
          <w:sz w:val="26"/>
          <w:szCs w:val="26"/>
        </w:rPr>
      </w:pPr>
      <w:r w:rsidRPr="00A55E52">
        <w:rPr>
          <w:rFonts w:ascii="Times New Roman" w:hAnsi="Times New Roman" w:cs="Times New Roman"/>
          <w:b/>
          <w:sz w:val="26"/>
          <w:szCs w:val="26"/>
        </w:rPr>
        <w:t>Состав и содержание оказываемых услуг:</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Программа направлена на получение дополнительных профессиональных знаний в области контрактной системы в сфере закупок, товаров, работ, услуг для обеспечения государственных и муниципальных нужд и соответствует Техническому заданию Заказчика. Конкретное название программы, наименование и содержание отдельных ее компонентов, формы реализации, учебный план и календарный учебный график определяются Исполнителем.</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Учебный план программы включает вопросы, соответствующие направлению профессиональной деятельности специалиста:</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Законодательство Российской Федерации о контрактной системе в сфере закупок;</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Планирование и обоснование закупок;</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Осуществление закупок;</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Порядок заключения контракта;</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Мониторинг, контроль, аудит и защита прав и интересов участников закупок.</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Методическое обеспечение на русском языке, включает учебно-</w:t>
      </w:r>
      <w:r w:rsidRPr="00A55E52">
        <w:rPr>
          <w:rFonts w:ascii="Times New Roman" w:hAnsi="Times New Roman" w:cs="Times New Roman"/>
          <w:sz w:val="26"/>
          <w:szCs w:val="26"/>
        </w:rPr>
        <w:softHyphen/>
        <w:t xml:space="preserve">методическую и профильную литературу, подборку нормативно-правовых актов Российской Федерации, судебных актов. Методическое обеспечение актуально на момент оказания образовательной услуги, т.е. документы и материалы в редакции, действующей на дату начала проведения обучения. Весь раздаточный материал, подготовленный на бумажном </w:t>
      </w:r>
      <w:r w:rsidRPr="00A55E52">
        <w:rPr>
          <w:rFonts w:ascii="Times New Roman" w:hAnsi="Times New Roman" w:cs="Times New Roman"/>
          <w:sz w:val="26"/>
          <w:szCs w:val="26"/>
        </w:rPr>
        <w:lastRenderedPageBreak/>
        <w:t>или электронном носителе, передается каждому сотруднику Заказчика индивидуально, без взимания дополнительной платы.</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Платформа курса обеспечивает:</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бесперебойную работу курса в любое время в течение суток;</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возможность входа в систему через авторизацию участника (ключи доступа в систему предоставляются не позднее 24 часов до начала обучения на электронную почту сотрудника Заказчика);</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возможность доступа к обучающим материалам;</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возможность сдачи/перес</w:t>
      </w:r>
      <w:r w:rsidR="00650301">
        <w:rPr>
          <w:rFonts w:ascii="Times New Roman" w:hAnsi="Times New Roman" w:cs="Times New Roman"/>
          <w:sz w:val="26"/>
          <w:szCs w:val="26"/>
        </w:rPr>
        <w:t>дачи тестов, зачетов, экзаменов.</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 xml:space="preserve">В процессе обучения сотрудник Заказчика имеет возможность получать консультации в режиме </w:t>
      </w:r>
      <w:proofErr w:type="spellStart"/>
      <w:r w:rsidRPr="00A55E52">
        <w:rPr>
          <w:rFonts w:ascii="Times New Roman" w:hAnsi="Times New Roman" w:cs="Times New Roman"/>
          <w:sz w:val="26"/>
          <w:szCs w:val="26"/>
        </w:rPr>
        <w:t>on-line</w:t>
      </w:r>
      <w:proofErr w:type="spellEnd"/>
      <w:r w:rsidRPr="00A55E52">
        <w:rPr>
          <w:rFonts w:ascii="Times New Roman" w:hAnsi="Times New Roman" w:cs="Times New Roman"/>
          <w:sz w:val="26"/>
          <w:szCs w:val="26"/>
        </w:rPr>
        <w:t xml:space="preserve"> у преподавателей, принимающих участие в обучении. </w:t>
      </w:r>
      <w:r w:rsidRPr="00650301">
        <w:rPr>
          <w:rFonts w:ascii="Times New Roman" w:hAnsi="Times New Roman" w:cs="Times New Roman"/>
          <w:sz w:val="26"/>
          <w:szCs w:val="26"/>
        </w:rPr>
        <w:t>Организация обучения не требует приобретения и (или) установки Заказчиком на рабочем месте сотрудника Заказчика специального программного обеспечения и (или) оборудования.</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Лицам, успешно освоившим соответствующую дополнительную профессиональную программу по программе повышения квалификации, выдается удостоверение о повышении квалификации.</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Содержание программы повышения квалификации должно учитывать профессиональный стандарт «Специалист в сфере закупок», утвержденный приказом Министерства труда и социальной защиты Российской Федерации № 625н от 10 сентября 2015 года, а также соответствовать требованиям методических рекомендаций, разработанных Министерством экономического развития РФ № 5594-ЕЕ/Д28и и Министерством образования и науки РФ № АК-553/06 от 12 марта 2015года.</w:t>
      </w:r>
    </w:p>
    <w:p w:rsidR="00A55E52" w:rsidRPr="00A55E52" w:rsidRDefault="00A55E52" w:rsidP="00A55E52">
      <w:pPr>
        <w:tabs>
          <w:tab w:val="left" w:pos="567"/>
        </w:tabs>
        <w:spacing w:after="0" w:line="240" w:lineRule="auto"/>
        <w:ind w:firstLine="709"/>
        <w:jc w:val="both"/>
        <w:rPr>
          <w:rFonts w:ascii="Times New Roman" w:hAnsi="Times New Roman" w:cs="Times New Roman"/>
          <w:sz w:val="26"/>
          <w:szCs w:val="26"/>
        </w:rPr>
      </w:pPr>
      <w:r w:rsidRPr="00A55E52">
        <w:rPr>
          <w:rFonts w:ascii="Times New Roman" w:hAnsi="Times New Roman" w:cs="Times New Roman"/>
          <w:sz w:val="26"/>
          <w:szCs w:val="26"/>
        </w:rPr>
        <w:t>Для прошедших обучение предоставляется доступ к бесплатным консультациям по вопросам применения законодательства о контрактной системе в сфере закупок сроком на 1 год.</w:t>
      </w:r>
    </w:p>
    <w:p w:rsidR="00A55E52" w:rsidRPr="00A55E52" w:rsidRDefault="00A55E52" w:rsidP="009F64FF">
      <w:pPr>
        <w:numPr>
          <w:ilvl w:val="0"/>
          <w:numId w:val="38"/>
        </w:numPr>
        <w:tabs>
          <w:tab w:val="left" w:pos="0"/>
          <w:tab w:val="left" w:pos="426"/>
        </w:tabs>
        <w:spacing w:after="0" w:line="240" w:lineRule="auto"/>
        <w:ind w:left="0" w:firstLine="709"/>
        <w:jc w:val="both"/>
        <w:rPr>
          <w:rFonts w:ascii="Times New Roman" w:hAnsi="Times New Roman" w:cs="Times New Roman"/>
          <w:sz w:val="26"/>
          <w:szCs w:val="26"/>
        </w:rPr>
      </w:pPr>
      <w:r w:rsidRPr="00A55E52">
        <w:rPr>
          <w:rFonts w:ascii="Times New Roman" w:hAnsi="Times New Roman" w:cs="Times New Roman"/>
          <w:b/>
          <w:bCs/>
          <w:sz w:val="26"/>
          <w:szCs w:val="26"/>
        </w:rPr>
        <w:t xml:space="preserve">Срок оказания услуг: </w:t>
      </w:r>
      <w:r w:rsidR="009F64FF" w:rsidRPr="009F64FF">
        <w:rPr>
          <w:rFonts w:ascii="Times New Roman" w:hAnsi="Times New Roman" w:cs="Times New Roman"/>
          <w:bCs/>
          <w:sz w:val="26"/>
          <w:szCs w:val="26"/>
        </w:rPr>
        <w:t>начиная с</w:t>
      </w:r>
      <w:r w:rsidR="009F64FF">
        <w:rPr>
          <w:rFonts w:ascii="Times New Roman" w:hAnsi="Times New Roman" w:cs="Times New Roman"/>
          <w:b/>
          <w:bCs/>
          <w:sz w:val="26"/>
          <w:szCs w:val="26"/>
        </w:rPr>
        <w:t xml:space="preserve"> </w:t>
      </w:r>
      <w:r w:rsidR="00451129">
        <w:rPr>
          <w:rFonts w:ascii="Times New Roman" w:hAnsi="Times New Roman" w:cs="Times New Roman"/>
          <w:bCs/>
          <w:sz w:val="26"/>
          <w:szCs w:val="26"/>
        </w:rPr>
        <w:t>июня</w:t>
      </w:r>
      <w:r w:rsidR="009F64FF">
        <w:rPr>
          <w:rFonts w:ascii="Times New Roman" w:hAnsi="Times New Roman" w:cs="Times New Roman"/>
          <w:bCs/>
          <w:sz w:val="26"/>
          <w:szCs w:val="26"/>
        </w:rPr>
        <w:t xml:space="preserve"> по</w:t>
      </w:r>
      <w:r w:rsidR="00451129">
        <w:rPr>
          <w:rFonts w:ascii="Times New Roman" w:hAnsi="Times New Roman" w:cs="Times New Roman"/>
          <w:bCs/>
          <w:sz w:val="26"/>
          <w:szCs w:val="26"/>
        </w:rPr>
        <w:t xml:space="preserve"> декабрь 2026</w:t>
      </w:r>
      <w:r w:rsidRPr="00A55E52">
        <w:rPr>
          <w:rFonts w:ascii="Times New Roman" w:hAnsi="Times New Roman" w:cs="Times New Roman"/>
          <w:bCs/>
          <w:sz w:val="26"/>
          <w:szCs w:val="26"/>
        </w:rPr>
        <w:t xml:space="preserve"> г., срок окончания обучения должен </w:t>
      </w:r>
      <w:r w:rsidRPr="007A49C5">
        <w:rPr>
          <w:rFonts w:ascii="Times New Roman" w:hAnsi="Times New Roman" w:cs="Times New Roman"/>
          <w:bCs/>
          <w:sz w:val="26"/>
          <w:szCs w:val="26"/>
        </w:rPr>
        <w:t>быть</w:t>
      </w:r>
      <w:r w:rsidR="00451129" w:rsidRPr="007A49C5">
        <w:rPr>
          <w:rFonts w:ascii="Times New Roman" w:hAnsi="Times New Roman" w:cs="Times New Roman"/>
          <w:bCs/>
          <w:sz w:val="26"/>
          <w:szCs w:val="26"/>
        </w:rPr>
        <w:t xml:space="preserve"> </w:t>
      </w:r>
      <w:r w:rsidR="00CC0963">
        <w:rPr>
          <w:rFonts w:ascii="Times New Roman" w:hAnsi="Times New Roman" w:cs="Times New Roman"/>
          <w:bCs/>
          <w:sz w:val="26"/>
          <w:szCs w:val="26"/>
        </w:rPr>
        <w:t>не позднее 18</w:t>
      </w:r>
      <w:r w:rsidR="00451129" w:rsidRPr="007A49C5">
        <w:rPr>
          <w:rFonts w:ascii="Times New Roman" w:hAnsi="Times New Roman" w:cs="Times New Roman"/>
          <w:bCs/>
          <w:sz w:val="26"/>
          <w:szCs w:val="26"/>
        </w:rPr>
        <w:t xml:space="preserve"> декабря 2026</w:t>
      </w:r>
      <w:r w:rsidR="009F64FF" w:rsidRPr="007A49C5">
        <w:rPr>
          <w:rFonts w:ascii="Times New Roman" w:hAnsi="Times New Roman" w:cs="Times New Roman"/>
          <w:bCs/>
          <w:sz w:val="26"/>
          <w:szCs w:val="26"/>
        </w:rPr>
        <w:t xml:space="preserve"> года (</w:t>
      </w:r>
      <w:r w:rsidR="009F64FF">
        <w:rPr>
          <w:rFonts w:ascii="Times New Roman" w:hAnsi="Times New Roman" w:cs="Times New Roman"/>
          <w:bCs/>
          <w:sz w:val="26"/>
          <w:szCs w:val="26"/>
        </w:rPr>
        <w:t>даты обучения устанавливаются по согласованию с Заказчиком).</w:t>
      </w:r>
    </w:p>
    <w:p w:rsidR="00A55E52" w:rsidRPr="00A55E52" w:rsidRDefault="00A55E52" w:rsidP="00A55E52">
      <w:pPr>
        <w:numPr>
          <w:ilvl w:val="0"/>
          <w:numId w:val="38"/>
        </w:numPr>
        <w:tabs>
          <w:tab w:val="left" w:pos="0"/>
        </w:tabs>
        <w:spacing w:after="0" w:line="240" w:lineRule="auto"/>
        <w:ind w:left="0" w:firstLine="709"/>
        <w:rPr>
          <w:rFonts w:ascii="Times New Roman" w:hAnsi="Times New Roman" w:cs="Times New Roman"/>
          <w:sz w:val="26"/>
          <w:szCs w:val="26"/>
        </w:rPr>
      </w:pPr>
      <w:r w:rsidRPr="00A55E52">
        <w:rPr>
          <w:rFonts w:ascii="Times New Roman" w:hAnsi="Times New Roman" w:cs="Times New Roman"/>
          <w:b/>
          <w:sz w:val="26"/>
          <w:szCs w:val="26"/>
        </w:rPr>
        <w:t xml:space="preserve">Место оказания услуг: </w:t>
      </w:r>
      <w:r w:rsidR="009F64FF">
        <w:rPr>
          <w:rFonts w:ascii="Times New Roman" w:hAnsi="Times New Roman" w:cs="Times New Roman"/>
          <w:sz w:val="26"/>
          <w:szCs w:val="26"/>
        </w:rPr>
        <w:t xml:space="preserve">г. Новосибирск, </w:t>
      </w:r>
      <w:r w:rsidR="00451129">
        <w:rPr>
          <w:rFonts w:ascii="Times New Roman" w:hAnsi="Times New Roman" w:cs="Times New Roman"/>
          <w:sz w:val="26"/>
          <w:szCs w:val="26"/>
        </w:rPr>
        <w:t>_____________</w:t>
      </w:r>
      <w:r w:rsidR="009F64FF">
        <w:rPr>
          <w:rFonts w:ascii="Times New Roman" w:hAnsi="Times New Roman" w:cs="Times New Roman"/>
          <w:sz w:val="26"/>
          <w:szCs w:val="26"/>
        </w:rPr>
        <w:t>.</w:t>
      </w:r>
    </w:p>
    <w:p w:rsidR="00A55E52" w:rsidRPr="00A55E52" w:rsidRDefault="00A55E52" w:rsidP="00A55E52">
      <w:pPr>
        <w:numPr>
          <w:ilvl w:val="0"/>
          <w:numId w:val="38"/>
        </w:numPr>
        <w:tabs>
          <w:tab w:val="left" w:pos="0"/>
        </w:tabs>
        <w:spacing w:after="0" w:line="240" w:lineRule="auto"/>
        <w:ind w:left="0" w:firstLine="709"/>
        <w:jc w:val="both"/>
        <w:rPr>
          <w:rFonts w:ascii="Times New Roman" w:hAnsi="Times New Roman" w:cs="Times New Roman"/>
          <w:b/>
          <w:bCs/>
          <w:sz w:val="26"/>
          <w:szCs w:val="26"/>
        </w:rPr>
      </w:pPr>
      <w:r w:rsidRPr="00A55E52">
        <w:rPr>
          <w:rFonts w:ascii="Times New Roman" w:hAnsi="Times New Roman" w:cs="Times New Roman"/>
          <w:b/>
          <w:bCs/>
          <w:sz w:val="26"/>
          <w:szCs w:val="26"/>
        </w:rPr>
        <w:t xml:space="preserve">Объем оказываемых услуг: </w:t>
      </w:r>
      <w:r w:rsidRPr="00A55E52">
        <w:rPr>
          <w:rFonts w:ascii="Times New Roman" w:hAnsi="Times New Roman" w:cs="Times New Roman"/>
          <w:bCs/>
          <w:sz w:val="26"/>
          <w:szCs w:val="26"/>
        </w:rPr>
        <w:t xml:space="preserve">не менее 108 часов в очно-заочной форме, из них не </w:t>
      </w:r>
      <w:r w:rsidRPr="00EF0FD1">
        <w:rPr>
          <w:rFonts w:ascii="Times New Roman" w:hAnsi="Times New Roman" w:cs="Times New Roman"/>
          <w:bCs/>
          <w:sz w:val="26"/>
          <w:szCs w:val="26"/>
        </w:rPr>
        <w:t xml:space="preserve">менее </w:t>
      </w:r>
      <w:r w:rsidR="00412CE8" w:rsidRPr="00412CE8">
        <w:rPr>
          <w:rFonts w:ascii="Times New Roman" w:hAnsi="Times New Roman" w:cs="Times New Roman"/>
          <w:bCs/>
          <w:sz w:val="26"/>
          <w:szCs w:val="26"/>
        </w:rPr>
        <w:t>40</w:t>
      </w:r>
      <w:r w:rsidRPr="00A55E52">
        <w:rPr>
          <w:rFonts w:ascii="Times New Roman" w:hAnsi="Times New Roman" w:cs="Times New Roman"/>
          <w:bCs/>
          <w:sz w:val="26"/>
          <w:szCs w:val="26"/>
        </w:rPr>
        <w:t xml:space="preserve"> часов в очной форме обучения с отрывом от производства.</w:t>
      </w:r>
    </w:p>
    <w:p w:rsidR="00A55E52" w:rsidRPr="00A55E52" w:rsidRDefault="00A55E52" w:rsidP="00A55E52">
      <w:pPr>
        <w:numPr>
          <w:ilvl w:val="0"/>
          <w:numId w:val="38"/>
        </w:numPr>
        <w:tabs>
          <w:tab w:val="left" w:pos="0"/>
        </w:tabs>
        <w:spacing w:after="0" w:line="240" w:lineRule="auto"/>
        <w:ind w:left="0" w:firstLine="709"/>
        <w:contextualSpacing/>
        <w:rPr>
          <w:rFonts w:ascii="Times New Roman" w:hAnsi="Times New Roman" w:cs="Times New Roman"/>
          <w:b/>
          <w:sz w:val="26"/>
          <w:szCs w:val="26"/>
        </w:rPr>
      </w:pPr>
      <w:r w:rsidRPr="00A55E52">
        <w:rPr>
          <w:rFonts w:ascii="Times New Roman" w:hAnsi="Times New Roman" w:cs="Times New Roman"/>
          <w:b/>
          <w:sz w:val="26"/>
          <w:szCs w:val="26"/>
        </w:rPr>
        <w:t>Требования к Исполнителю услуг:</w:t>
      </w:r>
    </w:p>
    <w:p w:rsidR="00A55E52" w:rsidRPr="00A55E52" w:rsidRDefault="00A55E52" w:rsidP="00A55E52">
      <w:pPr>
        <w:spacing w:after="0" w:line="240" w:lineRule="auto"/>
        <w:ind w:firstLine="709"/>
        <w:jc w:val="both"/>
        <w:rPr>
          <w:rFonts w:ascii="Times New Roman" w:hAnsi="Times New Roman" w:cs="Times New Roman"/>
          <w:bCs/>
          <w:sz w:val="26"/>
          <w:szCs w:val="26"/>
        </w:rPr>
      </w:pPr>
      <w:r w:rsidRPr="00A55E52">
        <w:rPr>
          <w:rFonts w:ascii="Times New Roman" w:hAnsi="Times New Roman" w:cs="Times New Roman"/>
          <w:bCs/>
          <w:sz w:val="26"/>
          <w:szCs w:val="26"/>
        </w:rPr>
        <w:t>Наличие государственной лицензии на осуществление образовательной деятельности, выданной Министерством образования и науки Российской Федерации.</w:t>
      </w:r>
    </w:p>
    <w:p w:rsidR="00A55E52" w:rsidRPr="00A55E52" w:rsidRDefault="00A55E52" w:rsidP="00A55E52">
      <w:pPr>
        <w:tabs>
          <w:tab w:val="left" w:pos="567"/>
        </w:tabs>
        <w:spacing w:after="0" w:line="240" w:lineRule="auto"/>
        <w:ind w:firstLine="709"/>
        <w:jc w:val="both"/>
        <w:rPr>
          <w:rFonts w:ascii="Times New Roman" w:hAnsi="Times New Roman" w:cs="Times New Roman"/>
          <w:b/>
          <w:sz w:val="26"/>
          <w:szCs w:val="26"/>
        </w:rPr>
      </w:pPr>
      <w:r w:rsidRPr="00A55E52">
        <w:rPr>
          <w:rFonts w:ascii="Times New Roman" w:hAnsi="Times New Roman" w:cs="Times New Roman"/>
          <w:b/>
          <w:sz w:val="26"/>
          <w:szCs w:val="26"/>
        </w:rPr>
        <w:t>8.</w:t>
      </w:r>
      <w:r w:rsidRPr="00A55E52">
        <w:rPr>
          <w:rFonts w:ascii="Times New Roman" w:hAnsi="Times New Roman" w:cs="Times New Roman"/>
          <w:b/>
          <w:sz w:val="26"/>
          <w:szCs w:val="26"/>
        </w:rPr>
        <w:tab/>
        <w:t>Требования к результатам оказания услуг:</w:t>
      </w:r>
    </w:p>
    <w:p w:rsidR="00A55E52" w:rsidRPr="00A55E52" w:rsidRDefault="00A55E52" w:rsidP="00A55E52">
      <w:pPr>
        <w:tabs>
          <w:tab w:val="left" w:pos="142"/>
        </w:tabs>
        <w:spacing w:after="0" w:line="240" w:lineRule="auto"/>
        <w:ind w:firstLine="567"/>
        <w:jc w:val="both"/>
        <w:rPr>
          <w:rFonts w:ascii="Times New Roman" w:eastAsia="Times New Roman" w:hAnsi="Times New Roman" w:cs="Times New Roman"/>
          <w:spacing w:val="-1"/>
          <w:kern w:val="1"/>
          <w:sz w:val="26"/>
          <w:szCs w:val="26"/>
          <w:lang w:eastAsia="ar-SA"/>
        </w:rPr>
      </w:pPr>
      <w:r w:rsidRPr="00A55E52">
        <w:rPr>
          <w:rFonts w:ascii="Times New Roman" w:eastAsia="Times New Roman" w:hAnsi="Times New Roman" w:cs="Times New Roman"/>
          <w:spacing w:val="-1"/>
          <w:kern w:val="1"/>
          <w:sz w:val="26"/>
          <w:szCs w:val="26"/>
          <w:lang w:eastAsia="ar-SA"/>
        </w:rPr>
        <w:t>Слушателям, успешно освоившим дополнительную профессиональную программу и прошедшим аттестацию, выдается документ (удостоверение) о повышении квалификации по программе дополнительного профессионального образования, образца установленного образовательной организацией</w:t>
      </w:r>
      <w:r w:rsidRPr="00A55E52">
        <w:rPr>
          <w:rFonts w:ascii="Times New Roman" w:eastAsia="Times New Roman" w:hAnsi="Times New Roman" w:cs="Times New Roman"/>
          <w:sz w:val="20"/>
          <w:szCs w:val="20"/>
        </w:rPr>
        <w:t xml:space="preserve"> </w:t>
      </w:r>
      <w:r w:rsidRPr="00A55E52">
        <w:rPr>
          <w:rFonts w:ascii="Times New Roman" w:eastAsia="Times New Roman" w:hAnsi="Times New Roman" w:cs="Times New Roman"/>
          <w:spacing w:val="-1"/>
          <w:kern w:val="1"/>
          <w:sz w:val="26"/>
          <w:szCs w:val="26"/>
          <w:lang w:eastAsia="ar-SA"/>
        </w:rPr>
        <w:t xml:space="preserve">в соответствии с Федеральным законом от 29.12.2012 </w:t>
      </w:r>
      <w:r w:rsidR="00451129">
        <w:rPr>
          <w:rFonts w:ascii="Times New Roman" w:eastAsia="Times New Roman" w:hAnsi="Times New Roman" w:cs="Times New Roman"/>
          <w:spacing w:val="-1"/>
          <w:kern w:val="1"/>
          <w:sz w:val="26"/>
          <w:szCs w:val="26"/>
          <w:lang w:eastAsia="ar-SA"/>
        </w:rPr>
        <w:t xml:space="preserve">          </w:t>
      </w:r>
      <w:r w:rsidRPr="00A55E52">
        <w:rPr>
          <w:rFonts w:ascii="Times New Roman" w:eastAsia="Times New Roman" w:hAnsi="Times New Roman" w:cs="Times New Roman"/>
          <w:spacing w:val="-1"/>
          <w:kern w:val="1"/>
          <w:sz w:val="26"/>
          <w:szCs w:val="26"/>
          <w:lang w:eastAsia="ar-SA"/>
        </w:rPr>
        <w:t xml:space="preserve">№ 273-ФЗ «Об образовании в Российской Федерации». Удостоверения о повышении квалификации должно быть выдано слушателям </w:t>
      </w:r>
      <w:r w:rsidR="00451129">
        <w:rPr>
          <w:rFonts w:ascii="Times New Roman" w:eastAsia="Times New Roman" w:hAnsi="Times New Roman" w:cs="Times New Roman"/>
          <w:spacing w:val="-1"/>
          <w:kern w:val="1"/>
          <w:sz w:val="26"/>
          <w:szCs w:val="26"/>
          <w:lang w:eastAsia="ar-SA"/>
        </w:rPr>
        <w:t>не позднее 10</w:t>
      </w:r>
      <w:r w:rsidRPr="00EF0FD1">
        <w:rPr>
          <w:rFonts w:ascii="Times New Roman" w:eastAsia="Times New Roman" w:hAnsi="Times New Roman" w:cs="Times New Roman"/>
          <w:spacing w:val="-1"/>
          <w:kern w:val="1"/>
          <w:sz w:val="26"/>
          <w:szCs w:val="26"/>
          <w:lang w:eastAsia="ar-SA"/>
        </w:rPr>
        <w:t xml:space="preserve"> (</w:t>
      </w:r>
      <w:r w:rsidR="00451129">
        <w:rPr>
          <w:rFonts w:ascii="Times New Roman" w:eastAsia="Times New Roman" w:hAnsi="Times New Roman" w:cs="Times New Roman"/>
          <w:spacing w:val="-1"/>
          <w:kern w:val="1"/>
          <w:sz w:val="26"/>
          <w:szCs w:val="26"/>
          <w:lang w:eastAsia="ar-SA"/>
        </w:rPr>
        <w:t>десяти</w:t>
      </w:r>
      <w:r w:rsidRPr="00EF0FD1">
        <w:rPr>
          <w:rFonts w:ascii="Times New Roman" w:eastAsia="Times New Roman" w:hAnsi="Times New Roman" w:cs="Times New Roman"/>
          <w:spacing w:val="-1"/>
          <w:kern w:val="1"/>
          <w:sz w:val="26"/>
          <w:szCs w:val="26"/>
          <w:lang w:eastAsia="ar-SA"/>
        </w:rPr>
        <w:t xml:space="preserve">) рабочих дней с даты </w:t>
      </w:r>
      <w:r w:rsidRPr="00EF0FD1">
        <w:rPr>
          <w:rFonts w:ascii="Times New Roman" w:eastAsia="Times New Roman" w:hAnsi="Times New Roman" w:cs="Times New Roman"/>
          <w:sz w:val="26"/>
          <w:szCs w:val="26"/>
        </w:rPr>
        <w:t>з</w:t>
      </w:r>
      <w:r w:rsidRPr="00EF0FD1">
        <w:rPr>
          <w:rFonts w:ascii="Times New Roman" w:eastAsia="Times New Roman" w:hAnsi="Times New Roman" w:cs="Times New Roman"/>
          <w:spacing w:val="-1"/>
          <w:kern w:val="1"/>
          <w:sz w:val="26"/>
          <w:szCs w:val="26"/>
          <w:lang w:eastAsia="ar-SA"/>
        </w:rPr>
        <w:t>авершения обучения.</w:t>
      </w:r>
      <w:r w:rsidRPr="00A55E52">
        <w:rPr>
          <w:rFonts w:ascii="Times New Roman" w:eastAsia="Times New Roman" w:hAnsi="Times New Roman" w:cs="Times New Roman"/>
          <w:spacing w:val="-1"/>
          <w:kern w:val="1"/>
          <w:sz w:val="26"/>
          <w:szCs w:val="26"/>
          <w:lang w:eastAsia="ar-SA"/>
        </w:rPr>
        <w:t xml:space="preserve">  </w:t>
      </w:r>
    </w:p>
    <w:p w:rsidR="00A55E52" w:rsidRPr="00A55E52" w:rsidRDefault="00A55E52" w:rsidP="00A55E52">
      <w:pPr>
        <w:tabs>
          <w:tab w:val="left" w:pos="142"/>
        </w:tabs>
        <w:spacing w:after="0" w:line="240" w:lineRule="auto"/>
        <w:ind w:firstLine="567"/>
        <w:jc w:val="both"/>
        <w:rPr>
          <w:rFonts w:ascii="Times New Roman" w:eastAsia="Times New Roman" w:hAnsi="Times New Roman" w:cs="Times New Roman"/>
          <w:spacing w:val="-1"/>
          <w:sz w:val="26"/>
          <w:szCs w:val="26"/>
        </w:rPr>
      </w:pPr>
      <w:r w:rsidRPr="00A55E52">
        <w:rPr>
          <w:rFonts w:ascii="Times New Roman" w:eastAsia="Times New Roman" w:hAnsi="Times New Roman" w:cs="Times New Roman"/>
          <w:spacing w:val="-1"/>
          <w:sz w:val="26"/>
          <w:szCs w:val="26"/>
        </w:rPr>
        <w:t>При оказании услуг исполнитель обязан соблюдать требования законодательства в области персональных данных, соблюдать требования, связанные с нормами по охране труда, и иными нормами, определяющими безопасность предоставления оказываемых услуг в соответствии с действующим законодательством Российской Федерации.</w:t>
      </w:r>
    </w:p>
    <w:p w:rsidR="00A55E52" w:rsidRPr="00A55E52" w:rsidRDefault="00A55E52" w:rsidP="00A55E52">
      <w:pPr>
        <w:tabs>
          <w:tab w:val="left" w:pos="142"/>
        </w:tabs>
        <w:spacing w:after="0" w:line="240" w:lineRule="auto"/>
        <w:ind w:firstLine="567"/>
        <w:jc w:val="both"/>
        <w:rPr>
          <w:rFonts w:ascii="Times New Roman" w:eastAsia="Times New Roman" w:hAnsi="Times New Roman" w:cs="Times New Roman"/>
          <w:spacing w:val="-1"/>
          <w:sz w:val="26"/>
          <w:szCs w:val="26"/>
        </w:rPr>
      </w:pPr>
      <w:r w:rsidRPr="00A55E52">
        <w:rPr>
          <w:rFonts w:ascii="Times New Roman" w:eastAsia="Times New Roman" w:hAnsi="Times New Roman" w:cs="Times New Roman"/>
          <w:spacing w:val="-1"/>
          <w:sz w:val="26"/>
          <w:szCs w:val="26"/>
        </w:rPr>
        <w:lastRenderedPageBreak/>
        <w:t xml:space="preserve"> Услуги должны оказываться с надлежащим качеством, соответствующим требованиям для услуг такого рода в соответствии с действующим законодательством Российской Федерации.</w:t>
      </w:r>
    </w:p>
    <w:p w:rsidR="00A55E52" w:rsidRPr="00A55E52" w:rsidRDefault="00A55E52" w:rsidP="00A55E52">
      <w:pPr>
        <w:tabs>
          <w:tab w:val="left" w:pos="142"/>
        </w:tabs>
        <w:spacing w:after="0" w:line="240" w:lineRule="auto"/>
        <w:ind w:firstLine="567"/>
        <w:jc w:val="both"/>
        <w:rPr>
          <w:rFonts w:ascii="Times New Roman" w:eastAsia="Times New Roman" w:hAnsi="Times New Roman" w:cs="Times New Roman"/>
          <w:spacing w:val="-1"/>
          <w:sz w:val="26"/>
          <w:szCs w:val="26"/>
        </w:rPr>
      </w:pPr>
      <w:r w:rsidRPr="00A55E52">
        <w:rPr>
          <w:rFonts w:ascii="Times New Roman" w:hAnsi="Times New Roman" w:cs="Times New Roman"/>
          <w:sz w:val="26"/>
          <w:szCs w:val="26"/>
        </w:rPr>
        <w:t>Результат оказанных услуг и приемка их Заказчиком оформляется актом</w:t>
      </w:r>
      <w:r w:rsidRPr="00A55E52">
        <w:rPr>
          <w:sz w:val="26"/>
          <w:szCs w:val="26"/>
        </w:rPr>
        <w:t xml:space="preserve"> </w:t>
      </w:r>
      <w:r w:rsidRPr="00A55E52">
        <w:rPr>
          <w:rFonts w:ascii="Times New Roman" w:hAnsi="Times New Roman" w:cs="Times New Roman"/>
          <w:sz w:val="26"/>
          <w:szCs w:val="26"/>
        </w:rPr>
        <w:t>сдачи-приемки оказанных услуг, составленным</w:t>
      </w:r>
      <w:r w:rsidRPr="00A55E52">
        <w:rPr>
          <w:sz w:val="26"/>
          <w:szCs w:val="26"/>
        </w:rPr>
        <w:t xml:space="preserve"> </w:t>
      </w:r>
      <w:r w:rsidRPr="00A55E52">
        <w:rPr>
          <w:rFonts w:ascii="Times New Roman" w:hAnsi="Times New Roman" w:cs="Times New Roman"/>
          <w:sz w:val="26"/>
          <w:szCs w:val="26"/>
        </w:rPr>
        <w:t>в двух экземплярах.</w:t>
      </w:r>
    </w:p>
    <w:p w:rsidR="0063196A" w:rsidRPr="009D0596" w:rsidRDefault="0063196A" w:rsidP="00DC32C9">
      <w:pPr>
        <w:tabs>
          <w:tab w:val="left" w:pos="567"/>
        </w:tabs>
        <w:spacing w:after="0" w:line="240" w:lineRule="auto"/>
        <w:ind w:firstLine="709"/>
        <w:jc w:val="both"/>
        <w:rPr>
          <w:rFonts w:ascii="Times New Roman" w:hAnsi="Times New Roman" w:cs="Times New Roman"/>
          <w:b/>
          <w:bCs/>
          <w:sz w:val="26"/>
          <w:szCs w:val="26"/>
        </w:rPr>
      </w:pPr>
    </w:p>
    <w:bookmarkEnd w:id="1"/>
    <w:tbl>
      <w:tblPr>
        <w:tblW w:w="9967" w:type="dxa"/>
        <w:tblInd w:w="2" w:type="dxa"/>
        <w:tblLayout w:type="fixed"/>
        <w:tblLook w:val="0000" w:firstRow="0" w:lastRow="0" w:firstColumn="0" w:lastColumn="0" w:noHBand="0" w:noVBand="0"/>
      </w:tblPr>
      <w:tblGrid>
        <w:gridCol w:w="5676"/>
        <w:gridCol w:w="4291"/>
      </w:tblGrid>
      <w:tr w:rsidR="0063196A" w:rsidRPr="009D0596" w:rsidTr="006C3430">
        <w:trPr>
          <w:trHeight w:val="1785"/>
        </w:trPr>
        <w:tc>
          <w:tcPr>
            <w:tcW w:w="5676" w:type="dxa"/>
            <w:tcBorders>
              <w:top w:val="single" w:sz="4" w:space="0" w:color="FFFFFF"/>
              <w:left w:val="single" w:sz="4" w:space="0" w:color="FFFFFF"/>
              <w:bottom w:val="single" w:sz="4" w:space="0" w:color="FFFFFF"/>
            </w:tcBorders>
          </w:tcPr>
          <w:p w:rsidR="0063196A" w:rsidRPr="009D0596" w:rsidRDefault="0063196A" w:rsidP="00DC32C9">
            <w:pPr>
              <w:widowControl w:val="0"/>
              <w:tabs>
                <w:tab w:val="center" w:pos="4153"/>
                <w:tab w:val="right" w:pos="8306"/>
              </w:tabs>
              <w:spacing w:after="0" w:line="240" w:lineRule="auto"/>
              <w:ind w:firstLine="709"/>
              <w:jc w:val="both"/>
              <w:rPr>
                <w:sz w:val="26"/>
                <w:szCs w:val="26"/>
              </w:rPr>
            </w:pPr>
          </w:p>
          <w:p w:rsidR="0063196A" w:rsidRPr="009D0596" w:rsidRDefault="0063196A" w:rsidP="00DC32C9">
            <w:pPr>
              <w:widowControl w:val="0"/>
              <w:tabs>
                <w:tab w:val="center" w:pos="4153"/>
                <w:tab w:val="right" w:pos="8306"/>
              </w:tabs>
              <w:spacing w:after="0" w:line="240" w:lineRule="auto"/>
              <w:ind w:firstLine="709"/>
              <w:jc w:val="both"/>
              <w:rPr>
                <w:rFonts w:ascii="Times New Roman" w:hAnsi="Times New Roman" w:cs="Times New Roman"/>
                <w:b/>
                <w:bCs/>
                <w:noProof/>
                <w:sz w:val="26"/>
                <w:szCs w:val="26"/>
              </w:rPr>
            </w:pPr>
            <w:r w:rsidRPr="009D0596">
              <w:rPr>
                <w:sz w:val="26"/>
                <w:szCs w:val="26"/>
              </w:rPr>
              <w:t xml:space="preserve">        </w:t>
            </w:r>
            <w:r w:rsidRPr="009D0596">
              <w:rPr>
                <w:rFonts w:ascii="Times New Roman" w:hAnsi="Times New Roman" w:cs="Times New Roman"/>
                <w:b/>
                <w:bCs/>
                <w:sz w:val="26"/>
                <w:szCs w:val="26"/>
              </w:rPr>
              <w:t>Заказчик:</w:t>
            </w:r>
            <w:r w:rsidRPr="009D0596">
              <w:rPr>
                <w:rFonts w:ascii="Times New Roman" w:hAnsi="Times New Roman" w:cs="Times New Roman"/>
                <w:b/>
                <w:bCs/>
                <w:noProof/>
                <w:sz w:val="26"/>
                <w:szCs w:val="26"/>
              </w:rPr>
              <w:t xml:space="preserve">    </w:t>
            </w:r>
          </w:p>
          <w:p w:rsidR="0063196A" w:rsidRPr="009D0596" w:rsidRDefault="0063196A" w:rsidP="00DC32C9">
            <w:pPr>
              <w:widowControl w:val="0"/>
              <w:tabs>
                <w:tab w:val="center" w:pos="4153"/>
                <w:tab w:val="right" w:pos="8306"/>
              </w:tabs>
              <w:spacing w:after="0" w:line="240" w:lineRule="auto"/>
              <w:ind w:firstLine="709"/>
              <w:jc w:val="both"/>
              <w:rPr>
                <w:rFonts w:ascii="Times New Roman" w:hAnsi="Times New Roman" w:cs="Times New Roman"/>
                <w:noProof/>
                <w:sz w:val="26"/>
                <w:szCs w:val="26"/>
              </w:rPr>
            </w:pPr>
            <w:r w:rsidRPr="009D0596">
              <w:rPr>
                <w:rFonts w:ascii="Times New Roman" w:hAnsi="Times New Roman" w:cs="Times New Roman"/>
                <w:noProof/>
                <w:sz w:val="26"/>
                <w:szCs w:val="26"/>
              </w:rPr>
              <w:t xml:space="preserve">      </w:t>
            </w:r>
          </w:p>
          <w:p w:rsidR="0063196A" w:rsidRPr="009D0596" w:rsidRDefault="0063196A" w:rsidP="00DC32C9">
            <w:pPr>
              <w:widowControl w:val="0"/>
              <w:tabs>
                <w:tab w:val="center" w:pos="4153"/>
                <w:tab w:val="right" w:pos="8306"/>
              </w:tabs>
              <w:spacing w:after="0" w:line="240" w:lineRule="auto"/>
              <w:ind w:firstLine="709"/>
              <w:jc w:val="both"/>
              <w:rPr>
                <w:rFonts w:ascii="Times New Roman" w:hAnsi="Times New Roman" w:cs="Times New Roman"/>
                <w:noProof/>
                <w:sz w:val="26"/>
                <w:szCs w:val="26"/>
              </w:rPr>
            </w:pPr>
            <w:r w:rsidRPr="009D0596">
              <w:rPr>
                <w:rFonts w:ascii="Times New Roman" w:hAnsi="Times New Roman" w:cs="Times New Roman"/>
                <w:noProof/>
                <w:sz w:val="26"/>
                <w:szCs w:val="26"/>
              </w:rPr>
              <w:t xml:space="preserve">       ____________ </w:t>
            </w:r>
            <w:r w:rsidR="00E55B35">
              <w:rPr>
                <w:rFonts w:ascii="Times New Roman" w:hAnsi="Times New Roman" w:cs="Times New Roman"/>
                <w:noProof/>
                <w:sz w:val="26"/>
                <w:szCs w:val="26"/>
              </w:rPr>
              <w:t>/</w:t>
            </w:r>
            <w:r w:rsidR="00D1518D">
              <w:rPr>
                <w:rFonts w:ascii="Times New Roman" w:hAnsi="Times New Roman" w:cs="Times New Roman"/>
                <w:noProof/>
                <w:sz w:val="26"/>
                <w:szCs w:val="26"/>
              </w:rPr>
              <w:t>Д.Е. Шотт</w:t>
            </w:r>
            <w:r w:rsidRPr="009D0596">
              <w:rPr>
                <w:rFonts w:ascii="Times New Roman" w:hAnsi="Times New Roman" w:cs="Times New Roman"/>
                <w:noProof/>
                <w:sz w:val="26"/>
                <w:szCs w:val="26"/>
              </w:rPr>
              <w:t>/</w:t>
            </w:r>
          </w:p>
          <w:p w:rsidR="0063196A" w:rsidRPr="009D0596" w:rsidRDefault="0063196A" w:rsidP="00DC32C9">
            <w:pPr>
              <w:widowControl w:val="0"/>
              <w:tabs>
                <w:tab w:val="center" w:pos="4153"/>
                <w:tab w:val="right" w:pos="8306"/>
              </w:tabs>
              <w:spacing w:after="0" w:line="240" w:lineRule="auto"/>
              <w:ind w:firstLine="709"/>
              <w:jc w:val="both"/>
              <w:rPr>
                <w:rFonts w:ascii="Times New Roman" w:hAnsi="Times New Roman" w:cs="Times New Roman"/>
                <w:noProof/>
                <w:sz w:val="26"/>
                <w:szCs w:val="26"/>
              </w:rPr>
            </w:pPr>
            <w:r w:rsidRPr="009D0596">
              <w:rPr>
                <w:rFonts w:ascii="Times New Roman" w:hAnsi="Times New Roman" w:cs="Times New Roman"/>
                <w:noProof/>
                <w:sz w:val="26"/>
                <w:szCs w:val="26"/>
              </w:rPr>
              <w:t xml:space="preserve">           М. П.</w:t>
            </w:r>
          </w:p>
        </w:tc>
        <w:tc>
          <w:tcPr>
            <w:tcW w:w="4291" w:type="dxa"/>
            <w:tcBorders>
              <w:top w:val="single" w:sz="4" w:space="0" w:color="FFFFFF"/>
              <w:left w:val="single" w:sz="4" w:space="0" w:color="FFFFFF"/>
              <w:bottom w:val="single" w:sz="4" w:space="0" w:color="FFFFFF"/>
              <w:right w:val="single" w:sz="4" w:space="0" w:color="FFFFFF"/>
            </w:tcBorders>
          </w:tcPr>
          <w:p w:rsidR="0063196A" w:rsidRPr="009D0596" w:rsidRDefault="0063196A" w:rsidP="00DC32C9">
            <w:pPr>
              <w:widowControl w:val="0"/>
              <w:spacing w:after="0" w:line="240" w:lineRule="auto"/>
              <w:ind w:firstLine="709"/>
              <w:jc w:val="both"/>
              <w:rPr>
                <w:rFonts w:ascii="Times New Roman" w:hAnsi="Times New Roman" w:cs="Times New Roman"/>
                <w:b/>
                <w:bCs/>
                <w:sz w:val="26"/>
                <w:szCs w:val="26"/>
              </w:rPr>
            </w:pPr>
            <w:r w:rsidRPr="009D0596">
              <w:rPr>
                <w:rFonts w:ascii="Times New Roman" w:hAnsi="Times New Roman" w:cs="Times New Roman"/>
                <w:b/>
                <w:bCs/>
                <w:sz w:val="26"/>
                <w:szCs w:val="26"/>
              </w:rPr>
              <w:t xml:space="preserve">     </w:t>
            </w:r>
          </w:p>
          <w:p w:rsidR="0063196A" w:rsidRPr="009D0596" w:rsidRDefault="0063196A" w:rsidP="00DC32C9">
            <w:pPr>
              <w:widowControl w:val="0"/>
              <w:spacing w:after="0" w:line="240" w:lineRule="auto"/>
              <w:ind w:firstLine="709"/>
              <w:jc w:val="both"/>
              <w:rPr>
                <w:rFonts w:ascii="Times New Roman" w:hAnsi="Times New Roman" w:cs="Times New Roman"/>
                <w:b/>
                <w:bCs/>
                <w:sz w:val="26"/>
                <w:szCs w:val="26"/>
              </w:rPr>
            </w:pPr>
            <w:r w:rsidRPr="009D0596">
              <w:rPr>
                <w:rFonts w:ascii="Times New Roman" w:hAnsi="Times New Roman" w:cs="Times New Roman"/>
                <w:b/>
                <w:sz w:val="26"/>
                <w:szCs w:val="26"/>
              </w:rPr>
              <w:t>Исполнитель:</w:t>
            </w:r>
            <w:r w:rsidRPr="009D0596">
              <w:rPr>
                <w:rFonts w:ascii="Times New Roman" w:hAnsi="Times New Roman" w:cs="Times New Roman"/>
                <w:b/>
                <w:bCs/>
                <w:sz w:val="26"/>
                <w:szCs w:val="26"/>
              </w:rPr>
              <w:t xml:space="preserve"> </w:t>
            </w:r>
          </w:p>
          <w:p w:rsidR="0063196A" w:rsidRPr="009D0596" w:rsidRDefault="0063196A" w:rsidP="00DC32C9">
            <w:pPr>
              <w:widowControl w:val="0"/>
              <w:spacing w:after="0" w:line="240" w:lineRule="auto"/>
              <w:ind w:firstLine="709"/>
              <w:jc w:val="both"/>
              <w:rPr>
                <w:rFonts w:ascii="Times New Roman" w:hAnsi="Times New Roman" w:cs="Times New Roman"/>
                <w:sz w:val="26"/>
                <w:szCs w:val="26"/>
              </w:rPr>
            </w:pPr>
          </w:p>
          <w:p w:rsidR="0063196A" w:rsidRPr="009D0596" w:rsidRDefault="0063196A" w:rsidP="00DC32C9">
            <w:pPr>
              <w:widowControl w:val="0"/>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 ___________ /</w:t>
            </w:r>
            <w:r w:rsidR="00451129">
              <w:rPr>
                <w:rFonts w:ascii="Times New Roman" w:hAnsi="Times New Roman" w:cs="Times New Roman"/>
                <w:sz w:val="26"/>
                <w:szCs w:val="26"/>
              </w:rPr>
              <w:t>__________</w:t>
            </w:r>
            <w:r w:rsidR="00D1518D">
              <w:rPr>
                <w:rFonts w:ascii="Times New Roman" w:hAnsi="Times New Roman" w:cs="Times New Roman"/>
                <w:sz w:val="26"/>
                <w:szCs w:val="26"/>
              </w:rPr>
              <w:t>_</w:t>
            </w:r>
            <w:r w:rsidRPr="009D0596">
              <w:rPr>
                <w:rFonts w:ascii="Times New Roman" w:hAnsi="Times New Roman" w:cs="Times New Roman"/>
                <w:sz w:val="26"/>
                <w:szCs w:val="26"/>
              </w:rPr>
              <w:t>/</w:t>
            </w:r>
          </w:p>
          <w:p w:rsidR="0063196A" w:rsidRPr="009D0596" w:rsidRDefault="0063196A" w:rsidP="00DC32C9">
            <w:pPr>
              <w:widowControl w:val="0"/>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   М. П.</w:t>
            </w:r>
          </w:p>
        </w:tc>
      </w:tr>
    </w:tbl>
    <w:p w:rsidR="0063196A" w:rsidRPr="009D0596" w:rsidRDefault="0063196A" w:rsidP="00BF06EB">
      <w:pPr>
        <w:tabs>
          <w:tab w:val="left" w:pos="1021"/>
        </w:tabs>
        <w:rPr>
          <w:rFonts w:ascii="Times New Roman" w:hAnsi="Times New Roman" w:cs="Times New Roman"/>
          <w:sz w:val="26"/>
          <w:szCs w:val="26"/>
        </w:rPr>
        <w:sectPr w:rsidR="0063196A" w:rsidRPr="009D0596" w:rsidSect="00E95D67">
          <w:pgSz w:w="11906" w:h="16838" w:code="9"/>
          <w:pgMar w:top="851" w:right="851" w:bottom="851" w:left="1134" w:header="709" w:footer="709" w:gutter="0"/>
          <w:cols w:space="708"/>
          <w:titlePg/>
          <w:docGrid w:linePitch="360"/>
        </w:sectPr>
      </w:pPr>
    </w:p>
    <w:p w:rsidR="00B3583B" w:rsidRPr="009D0596" w:rsidRDefault="00B3583B" w:rsidP="00B3583B">
      <w:pPr>
        <w:widowControl w:val="0"/>
        <w:autoSpaceDE w:val="0"/>
        <w:autoSpaceDN w:val="0"/>
        <w:adjustRightInd w:val="0"/>
        <w:spacing w:after="0" w:line="240" w:lineRule="auto"/>
        <w:ind w:firstLine="709"/>
        <w:jc w:val="right"/>
        <w:rPr>
          <w:rFonts w:ascii="Times New Roman" w:hAnsi="Times New Roman" w:cs="Times New Roman"/>
          <w:sz w:val="26"/>
          <w:szCs w:val="26"/>
        </w:rPr>
      </w:pPr>
      <w:r w:rsidRPr="009D0596">
        <w:rPr>
          <w:rFonts w:ascii="Times New Roman" w:hAnsi="Times New Roman" w:cs="Times New Roman"/>
          <w:sz w:val="26"/>
          <w:szCs w:val="26"/>
        </w:rPr>
        <w:lastRenderedPageBreak/>
        <w:t>Приложение № 2</w:t>
      </w:r>
    </w:p>
    <w:p w:rsidR="00B3583B" w:rsidRPr="009D0596" w:rsidRDefault="00C845F6" w:rsidP="00B3583B">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к договору</w:t>
      </w:r>
      <w:r w:rsidR="00B3583B" w:rsidRPr="009D0596">
        <w:rPr>
          <w:rFonts w:ascii="Times New Roman" w:hAnsi="Times New Roman" w:cs="Times New Roman"/>
          <w:sz w:val="26"/>
          <w:szCs w:val="26"/>
        </w:rPr>
        <w:t xml:space="preserve"> № </w:t>
      </w:r>
      <w:r w:rsidR="00CD4FB1">
        <w:rPr>
          <w:rFonts w:ascii="Times New Roman" w:hAnsi="Times New Roman" w:cs="Times New Roman"/>
          <w:sz w:val="26"/>
          <w:szCs w:val="26"/>
        </w:rPr>
        <w:t>____</w:t>
      </w:r>
    </w:p>
    <w:p w:rsidR="00B3583B" w:rsidRPr="009D0596" w:rsidRDefault="00B3583B" w:rsidP="00B3583B">
      <w:pPr>
        <w:spacing w:after="0" w:line="240" w:lineRule="auto"/>
        <w:jc w:val="right"/>
        <w:rPr>
          <w:rFonts w:ascii="Times New Roman" w:hAnsi="Times New Roman" w:cs="Times New Roman"/>
          <w:sz w:val="26"/>
          <w:szCs w:val="26"/>
        </w:rPr>
      </w:pPr>
      <w:r w:rsidRPr="009D0596">
        <w:rPr>
          <w:rFonts w:ascii="Times New Roman" w:hAnsi="Times New Roman" w:cs="Times New Roman"/>
          <w:sz w:val="26"/>
          <w:szCs w:val="26"/>
        </w:rPr>
        <w:t>от ___ ________ 20</w:t>
      </w:r>
      <w:r w:rsidR="009039B8">
        <w:rPr>
          <w:rFonts w:ascii="Times New Roman" w:hAnsi="Times New Roman" w:cs="Times New Roman"/>
          <w:sz w:val="26"/>
          <w:szCs w:val="26"/>
        </w:rPr>
        <w:t>2</w:t>
      </w:r>
      <w:r w:rsidR="00D1518D">
        <w:rPr>
          <w:rFonts w:ascii="Times New Roman" w:hAnsi="Times New Roman" w:cs="Times New Roman"/>
          <w:sz w:val="26"/>
          <w:szCs w:val="26"/>
        </w:rPr>
        <w:t>6</w:t>
      </w:r>
      <w:r w:rsidRPr="009D0596">
        <w:rPr>
          <w:rFonts w:ascii="Times New Roman" w:hAnsi="Times New Roman" w:cs="Times New Roman"/>
          <w:sz w:val="26"/>
          <w:szCs w:val="26"/>
        </w:rPr>
        <w:t xml:space="preserve"> г.</w:t>
      </w:r>
    </w:p>
    <w:p w:rsidR="00B3583B" w:rsidRPr="009D0596" w:rsidRDefault="00B3583B" w:rsidP="00B3583B">
      <w:pPr>
        <w:widowControl w:val="0"/>
        <w:spacing w:after="0" w:line="240" w:lineRule="auto"/>
        <w:ind w:firstLine="709"/>
        <w:jc w:val="center"/>
        <w:rPr>
          <w:rFonts w:ascii="Times New Roman" w:hAnsi="Times New Roman" w:cs="Times New Roman"/>
          <w:b/>
          <w:bCs/>
          <w:sz w:val="26"/>
          <w:szCs w:val="26"/>
        </w:rPr>
      </w:pPr>
    </w:p>
    <w:p w:rsidR="00B3583B" w:rsidRPr="009D0596" w:rsidRDefault="00B3583B" w:rsidP="00B3583B">
      <w:pPr>
        <w:pStyle w:val="ConsPlusNonformat"/>
        <w:jc w:val="center"/>
        <w:rPr>
          <w:rFonts w:ascii="Times New Roman" w:hAnsi="Times New Roman" w:cs="Times New Roman"/>
          <w:b/>
          <w:sz w:val="26"/>
          <w:szCs w:val="26"/>
        </w:rPr>
      </w:pPr>
      <w:r w:rsidRPr="009D0596">
        <w:rPr>
          <w:rFonts w:ascii="Times New Roman" w:hAnsi="Times New Roman" w:cs="Times New Roman"/>
          <w:b/>
          <w:sz w:val="26"/>
          <w:szCs w:val="26"/>
        </w:rPr>
        <w:t>Спецификация</w:t>
      </w:r>
    </w:p>
    <w:p w:rsidR="00B3583B" w:rsidRPr="009D0596" w:rsidRDefault="00B3583B" w:rsidP="00B3583B">
      <w:pPr>
        <w:pStyle w:val="ConsPlusNonformat"/>
        <w:jc w:val="center"/>
        <w:rPr>
          <w:rFonts w:ascii="Times New Roman" w:hAnsi="Times New Roman" w:cs="Times New Roman"/>
          <w:b/>
          <w:sz w:val="26"/>
          <w:szCs w:val="26"/>
        </w:rPr>
      </w:pPr>
      <w:r w:rsidRPr="009D0596">
        <w:rPr>
          <w:rFonts w:ascii="Times New Roman" w:hAnsi="Times New Roman" w:cs="Times New Roman"/>
          <w:b/>
          <w:sz w:val="26"/>
          <w:szCs w:val="26"/>
        </w:rPr>
        <w:t>на оказание услуг в 202</w:t>
      </w:r>
      <w:r w:rsidR="00D1518D">
        <w:rPr>
          <w:rFonts w:ascii="Times New Roman" w:hAnsi="Times New Roman" w:cs="Times New Roman"/>
          <w:b/>
          <w:sz w:val="26"/>
          <w:szCs w:val="26"/>
        </w:rPr>
        <w:t>6</w:t>
      </w:r>
      <w:r w:rsidRPr="009D0596">
        <w:rPr>
          <w:rFonts w:ascii="Times New Roman" w:hAnsi="Times New Roman" w:cs="Times New Roman"/>
          <w:b/>
          <w:sz w:val="26"/>
          <w:szCs w:val="26"/>
        </w:rPr>
        <w:t xml:space="preserve"> году</w:t>
      </w:r>
    </w:p>
    <w:tbl>
      <w:tblPr>
        <w:tblpPr w:leftFromText="180" w:rightFromText="180" w:vertAnchor="text" w:horzAnchor="margin" w:tblpXSpec="center" w:tblpY="22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47"/>
        <w:gridCol w:w="1701"/>
        <w:gridCol w:w="1414"/>
        <w:gridCol w:w="851"/>
        <w:gridCol w:w="1140"/>
        <w:gridCol w:w="1527"/>
      </w:tblGrid>
      <w:tr w:rsidR="00DC3F7A" w:rsidRPr="009D0596" w:rsidTr="00C845F6">
        <w:trPr>
          <w:cantSplit/>
          <w:trHeight w:val="1152"/>
        </w:trPr>
        <w:tc>
          <w:tcPr>
            <w:tcW w:w="534" w:type="dxa"/>
            <w:vAlign w:val="center"/>
          </w:tcPr>
          <w:p w:rsidR="00DC3F7A" w:rsidRPr="009D0596" w:rsidRDefault="00DC3F7A" w:rsidP="006C3430">
            <w:pPr>
              <w:keepLines/>
              <w:suppressAutoHyphens/>
              <w:jc w:val="center"/>
              <w:rPr>
                <w:rFonts w:ascii="Times New Roman" w:hAnsi="Times New Roman" w:cs="Times New Roman"/>
                <w:sz w:val="26"/>
                <w:szCs w:val="26"/>
              </w:rPr>
            </w:pPr>
            <w:r w:rsidRPr="009D0596">
              <w:rPr>
                <w:rFonts w:ascii="Times New Roman" w:hAnsi="Times New Roman" w:cs="Times New Roman"/>
                <w:sz w:val="26"/>
                <w:szCs w:val="26"/>
              </w:rPr>
              <w:t>№ п.</w:t>
            </w:r>
          </w:p>
        </w:tc>
        <w:tc>
          <w:tcPr>
            <w:tcW w:w="3147" w:type="dxa"/>
            <w:vAlign w:val="center"/>
          </w:tcPr>
          <w:p w:rsidR="00DC3F7A" w:rsidRPr="009D0596" w:rsidRDefault="00DC3F7A" w:rsidP="006C3430">
            <w:pPr>
              <w:keepLines/>
              <w:suppressAutoHyphens/>
              <w:spacing w:after="0" w:line="240" w:lineRule="auto"/>
              <w:ind w:left="-249"/>
              <w:jc w:val="center"/>
              <w:rPr>
                <w:rFonts w:ascii="Times New Roman" w:hAnsi="Times New Roman" w:cs="Times New Roman"/>
                <w:sz w:val="26"/>
                <w:szCs w:val="26"/>
              </w:rPr>
            </w:pPr>
            <w:r w:rsidRPr="009D0596">
              <w:rPr>
                <w:rFonts w:ascii="Times New Roman" w:hAnsi="Times New Roman" w:cs="Times New Roman"/>
                <w:sz w:val="26"/>
                <w:szCs w:val="26"/>
              </w:rPr>
              <w:t>Наименование</w:t>
            </w:r>
          </w:p>
          <w:p w:rsidR="00DC3F7A" w:rsidRPr="009D0596" w:rsidRDefault="00DC3F7A" w:rsidP="006C3430">
            <w:pPr>
              <w:keepLines/>
              <w:suppressAutoHyphens/>
              <w:spacing w:after="0" w:line="240" w:lineRule="auto"/>
              <w:ind w:left="-249"/>
              <w:jc w:val="center"/>
              <w:rPr>
                <w:rFonts w:ascii="Times New Roman" w:hAnsi="Times New Roman" w:cs="Times New Roman"/>
                <w:sz w:val="26"/>
                <w:szCs w:val="26"/>
              </w:rPr>
            </w:pPr>
            <w:r w:rsidRPr="009D0596">
              <w:rPr>
                <w:rFonts w:ascii="Times New Roman" w:hAnsi="Times New Roman" w:cs="Times New Roman"/>
                <w:sz w:val="26"/>
                <w:szCs w:val="26"/>
              </w:rPr>
              <w:t>услуги</w:t>
            </w:r>
          </w:p>
        </w:tc>
        <w:tc>
          <w:tcPr>
            <w:tcW w:w="1701" w:type="dxa"/>
          </w:tcPr>
          <w:p w:rsidR="00DC3F7A" w:rsidRPr="009D0596" w:rsidRDefault="00DC3F7A" w:rsidP="00D75283">
            <w:pPr>
              <w:pStyle w:val="1"/>
              <w:keepNext w:val="0"/>
              <w:spacing w:before="0"/>
              <w:jc w:val="center"/>
              <w:rPr>
                <w:sz w:val="26"/>
                <w:szCs w:val="26"/>
              </w:rPr>
            </w:pPr>
            <w:r w:rsidRPr="009D0596">
              <w:rPr>
                <w:rFonts w:ascii="Times New Roman" w:hAnsi="Times New Roman" w:cs="Times New Roman"/>
                <w:b w:val="0"/>
                <w:sz w:val="26"/>
                <w:szCs w:val="26"/>
              </w:rPr>
              <w:t>Характеристика</w:t>
            </w:r>
            <w:r w:rsidR="00D75283" w:rsidRPr="009D0596">
              <w:rPr>
                <w:rFonts w:ascii="Times New Roman" w:hAnsi="Times New Roman" w:cs="Times New Roman"/>
                <w:b w:val="0"/>
                <w:sz w:val="26"/>
                <w:szCs w:val="26"/>
              </w:rPr>
              <w:t xml:space="preserve"> </w:t>
            </w:r>
            <w:r w:rsidRPr="009D0596">
              <w:rPr>
                <w:rFonts w:ascii="Times New Roman" w:hAnsi="Times New Roman" w:cs="Times New Roman"/>
                <w:b w:val="0"/>
                <w:bCs w:val="0"/>
                <w:sz w:val="26"/>
                <w:szCs w:val="26"/>
              </w:rPr>
              <w:t>услуги</w:t>
            </w:r>
          </w:p>
        </w:tc>
        <w:tc>
          <w:tcPr>
            <w:tcW w:w="1414" w:type="dxa"/>
            <w:vAlign w:val="center"/>
          </w:tcPr>
          <w:p w:rsidR="00DC3F7A" w:rsidRPr="009D0596" w:rsidRDefault="00DC3F7A" w:rsidP="006C3430">
            <w:pPr>
              <w:pStyle w:val="1"/>
              <w:keepNext w:val="0"/>
              <w:spacing w:before="0"/>
              <w:jc w:val="center"/>
              <w:rPr>
                <w:rFonts w:ascii="Times New Roman" w:hAnsi="Times New Roman" w:cs="Times New Roman"/>
                <w:b w:val="0"/>
                <w:bCs w:val="0"/>
                <w:sz w:val="26"/>
                <w:szCs w:val="26"/>
                <w:lang w:eastAsia="en-US"/>
              </w:rPr>
            </w:pPr>
            <w:r w:rsidRPr="009D0596">
              <w:rPr>
                <w:rFonts w:ascii="Times New Roman" w:hAnsi="Times New Roman" w:cs="Times New Roman"/>
                <w:b w:val="0"/>
                <w:bCs w:val="0"/>
                <w:sz w:val="26"/>
                <w:szCs w:val="26"/>
              </w:rPr>
              <w:t>Единица</w:t>
            </w:r>
          </w:p>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измерения</w:t>
            </w:r>
          </w:p>
          <w:p w:rsidR="00DC3F7A" w:rsidRPr="009D0596" w:rsidRDefault="00DC3F7A" w:rsidP="006C3430">
            <w:pPr>
              <w:keepLines/>
              <w:suppressAutoHyphens/>
              <w:spacing w:after="0" w:line="240" w:lineRule="auto"/>
              <w:jc w:val="center"/>
              <w:rPr>
                <w:rFonts w:ascii="Times New Roman" w:hAnsi="Times New Roman" w:cs="Times New Roman"/>
                <w:sz w:val="26"/>
                <w:szCs w:val="26"/>
              </w:rPr>
            </w:pPr>
          </w:p>
        </w:tc>
        <w:tc>
          <w:tcPr>
            <w:tcW w:w="851" w:type="dxa"/>
            <w:vAlign w:val="center"/>
          </w:tcPr>
          <w:p w:rsidR="00DC3F7A" w:rsidRPr="009D0596" w:rsidRDefault="00DC3F7A" w:rsidP="006C3430">
            <w:pPr>
              <w:keepLines/>
              <w:suppressAutoHyphens/>
              <w:spacing w:after="0" w:line="240" w:lineRule="auto"/>
              <w:ind w:left="-108" w:right="-108"/>
              <w:jc w:val="center"/>
              <w:rPr>
                <w:rFonts w:ascii="Times New Roman" w:hAnsi="Times New Roman" w:cs="Times New Roman"/>
                <w:sz w:val="26"/>
                <w:szCs w:val="26"/>
              </w:rPr>
            </w:pPr>
            <w:r w:rsidRPr="009D0596">
              <w:rPr>
                <w:rFonts w:ascii="Times New Roman" w:hAnsi="Times New Roman" w:cs="Times New Roman"/>
                <w:sz w:val="26"/>
                <w:szCs w:val="26"/>
              </w:rPr>
              <w:t>Количество</w:t>
            </w:r>
          </w:p>
        </w:tc>
        <w:tc>
          <w:tcPr>
            <w:tcW w:w="1140" w:type="dxa"/>
            <w:vAlign w:val="center"/>
          </w:tcPr>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Цена за единицу,</w:t>
            </w:r>
          </w:p>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 xml:space="preserve">рублей </w:t>
            </w:r>
          </w:p>
        </w:tc>
        <w:tc>
          <w:tcPr>
            <w:tcW w:w="1527" w:type="dxa"/>
            <w:vAlign w:val="center"/>
          </w:tcPr>
          <w:p w:rsidR="00DC3F7A" w:rsidRPr="009D0596" w:rsidRDefault="00DC3F7A" w:rsidP="007F4EA9">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 xml:space="preserve">Стоимость услуг, рублей </w:t>
            </w:r>
          </w:p>
        </w:tc>
      </w:tr>
      <w:tr w:rsidR="00DC3F7A" w:rsidRPr="009D0596" w:rsidTr="00C845F6">
        <w:trPr>
          <w:cantSplit/>
          <w:trHeight w:val="240"/>
        </w:trPr>
        <w:tc>
          <w:tcPr>
            <w:tcW w:w="534" w:type="dxa"/>
          </w:tcPr>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1</w:t>
            </w:r>
          </w:p>
        </w:tc>
        <w:tc>
          <w:tcPr>
            <w:tcW w:w="3147" w:type="dxa"/>
          </w:tcPr>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2</w:t>
            </w:r>
          </w:p>
        </w:tc>
        <w:tc>
          <w:tcPr>
            <w:tcW w:w="1701" w:type="dxa"/>
          </w:tcPr>
          <w:p w:rsidR="00DC3F7A" w:rsidRPr="009D0596" w:rsidRDefault="00DC3F7A" w:rsidP="006C3430">
            <w:pPr>
              <w:keepLines/>
              <w:suppressAutoHyphens/>
              <w:spacing w:after="0" w:line="240" w:lineRule="auto"/>
              <w:jc w:val="center"/>
              <w:rPr>
                <w:rFonts w:ascii="Times New Roman" w:hAnsi="Times New Roman" w:cs="Times New Roman"/>
                <w:sz w:val="26"/>
                <w:szCs w:val="26"/>
              </w:rPr>
            </w:pPr>
          </w:p>
        </w:tc>
        <w:tc>
          <w:tcPr>
            <w:tcW w:w="1414" w:type="dxa"/>
          </w:tcPr>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3</w:t>
            </w:r>
          </w:p>
        </w:tc>
        <w:tc>
          <w:tcPr>
            <w:tcW w:w="851" w:type="dxa"/>
          </w:tcPr>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4</w:t>
            </w:r>
          </w:p>
        </w:tc>
        <w:tc>
          <w:tcPr>
            <w:tcW w:w="1140" w:type="dxa"/>
          </w:tcPr>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5</w:t>
            </w:r>
          </w:p>
        </w:tc>
        <w:tc>
          <w:tcPr>
            <w:tcW w:w="1527" w:type="dxa"/>
          </w:tcPr>
          <w:p w:rsidR="00DC3F7A" w:rsidRPr="009D0596" w:rsidRDefault="00DC3F7A" w:rsidP="006C3430">
            <w:pPr>
              <w:keepLines/>
              <w:suppressAutoHyphens/>
              <w:spacing w:after="0" w:line="240" w:lineRule="auto"/>
              <w:jc w:val="center"/>
              <w:rPr>
                <w:rFonts w:ascii="Times New Roman" w:hAnsi="Times New Roman" w:cs="Times New Roman"/>
                <w:sz w:val="26"/>
                <w:szCs w:val="26"/>
              </w:rPr>
            </w:pPr>
            <w:r w:rsidRPr="009D0596">
              <w:rPr>
                <w:rFonts w:ascii="Times New Roman" w:hAnsi="Times New Roman" w:cs="Times New Roman"/>
                <w:sz w:val="26"/>
                <w:szCs w:val="26"/>
              </w:rPr>
              <w:t>6</w:t>
            </w:r>
          </w:p>
        </w:tc>
      </w:tr>
      <w:tr w:rsidR="00DC3F7A" w:rsidRPr="009D0596" w:rsidTr="00C845F6">
        <w:trPr>
          <w:cantSplit/>
          <w:trHeight w:val="542"/>
        </w:trPr>
        <w:tc>
          <w:tcPr>
            <w:tcW w:w="534" w:type="dxa"/>
          </w:tcPr>
          <w:p w:rsidR="00DC3F7A" w:rsidRPr="009D0596" w:rsidRDefault="00DC3F7A" w:rsidP="00B3583B">
            <w:pPr>
              <w:pStyle w:val="11"/>
              <w:keepLines/>
              <w:numPr>
                <w:ilvl w:val="0"/>
                <w:numId w:val="41"/>
              </w:numPr>
              <w:suppressAutoHyphens/>
              <w:ind w:left="0" w:firstLine="0"/>
              <w:jc w:val="left"/>
              <w:rPr>
                <w:rFonts w:ascii="Times New Roman" w:hAnsi="Times New Roman" w:cs="Times New Roman"/>
                <w:sz w:val="26"/>
                <w:szCs w:val="26"/>
              </w:rPr>
            </w:pPr>
          </w:p>
        </w:tc>
        <w:tc>
          <w:tcPr>
            <w:tcW w:w="3147" w:type="dxa"/>
            <w:vAlign w:val="center"/>
          </w:tcPr>
          <w:p w:rsidR="00DC3F7A" w:rsidRDefault="00DC3F7A" w:rsidP="00EA7ADA">
            <w:pPr>
              <w:spacing w:after="0" w:line="240" w:lineRule="auto"/>
              <w:outlineLvl w:val="2"/>
              <w:rPr>
                <w:rFonts w:ascii="Times New Roman" w:hAnsi="Times New Roman" w:cs="Times New Roman"/>
                <w:bCs/>
                <w:sz w:val="26"/>
                <w:szCs w:val="26"/>
              </w:rPr>
            </w:pPr>
            <w:r w:rsidRPr="009D0596">
              <w:rPr>
                <w:rFonts w:ascii="Times New Roman" w:hAnsi="Times New Roman" w:cs="Times New Roman"/>
                <w:bCs/>
                <w:sz w:val="26"/>
                <w:szCs w:val="26"/>
              </w:rPr>
              <w:t>Обучение по дополнительной профессиональной образовательной программе повышения квалификации «</w:t>
            </w:r>
            <w:r w:rsidR="00C845F6">
              <w:rPr>
                <w:rFonts w:ascii="Times New Roman" w:hAnsi="Times New Roman" w:cs="Times New Roman"/>
                <w:bCs/>
                <w:sz w:val="26"/>
                <w:szCs w:val="26"/>
              </w:rPr>
              <w:t>Управление государственными и муниципальными закупками</w:t>
            </w:r>
            <w:r w:rsidRPr="009D0596">
              <w:rPr>
                <w:rFonts w:ascii="Times New Roman" w:hAnsi="Times New Roman" w:cs="Times New Roman"/>
                <w:bCs/>
                <w:sz w:val="26"/>
                <w:szCs w:val="26"/>
              </w:rPr>
              <w:t xml:space="preserve">». </w:t>
            </w:r>
          </w:p>
          <w:p w:rsidR="006E3923" w:rsidRPr="009D0596" w:rsidRDefault="006E3923" w:rsidP="00EA7ADA">
            <w:pPr>
              <w:spacing w:after="0" w:line="240" w:lineRule="auto"/>
              <w:outlineLvl w:val="2"/>
              <w:rPr>
                <w:rFonts w:ascii="Times New Roman" w:hAnsi="Times New Roman" w:cs="Times New Roman"/>
                <w:bCs/>
                <w:sz w:val="26"/>
                <w:szCs w:val="26"/>
              </w:rPr>
            </w:pPr>
          </w:p>
        </w:tc>
        <w:tc>
          <w:tcPr>
            <w:tcW w:w="1701" w:type="dxa"/>
          </w:tcPr>
          <w:p w:rsidR="00DC3F7A" w:rsidRPr="009D0596" w:rsidRDefault="00DC3F7A" w:rsidP="00D75283">
            <w:pPr>
              <w:spacing w:after="0" w:line="240" w:lineRule="auto"/>
              <w:jc w:val="center"/>
              <w:outlineLvl w:val="2"/>
              <w:rPr>
                <w:rFonts w:ascii="Times New Roman" w:hAnsi="Times New Roman" w:cs="Times New Roman"/>
                <w:bCs/>
                <w:sz w:val="26"/>
                <w:szCs w:val="26"/>
              </w:rPr>
            </w:pPr>
            <w:r w:rsidRPr="009D0596">
              <w:rPr>
                <w:rFonts w:ascii="Times New Roman" w:hAnsi="Times New Roman" w:cs="Times New Roman"/>
                <w:bCs/>
                <w:sz w:val="26"/>
                <w:szCs w:val="26"/>
              </w:rPr>
              <w:t>Форма обучения: очно-заочная.</w:t>
            </w:r>
          </w:p>
          <w:p w:rsidR="0038431C" w:rsidRPr="009D0596" w:rsidRDefault="0038431C" w:rsidP="00D75283">
            <w:pPr>
              <w:widowControl w:val="0"/>
              <w:shd w:val="clear" w:color="auto" w:fill="FFFFFF"/>
              <w:tabs>
                <w:tab w:val="left" w:pos="754"/>
              </w:tabs>
              <w:autoSpaceDE w:val="0"/>
              <w:autoSpaceDN w:val="0"/>
              <w:adjustRightInd w:val="0"/>
              <w:spacing w:after="0" w:line="240" w:lineRule="auto"/>
              <w:jc w:val="center"/>
              <w:rPr>
                <w:rFonts w:ascii="Times New Roman" w:hAnsi="Times New Roman" w:cs="Times New Roman"/>
                <w:bCs/>
                <w:sz w:val="26"/>
                <w:szCs w:val="26"/>
              </w:rPr>
            </w:pPr>
          </w:p>
          <w:p w:rsidR="00DC3F7A" w:rsidRPr="009D0596" w:rsidRDefault="00DC3F7A" w:rsidP="00AC4895">
            <w:pPr>
              <w:widowControl w:val="0"/>
              <w:shd w:val="clear" w:color="auto" w:fill="FFFFFF"/>
              <w:tabs>
                <w:tab w:val="left" w:pos="754"/>
              </w:tabs>
              <w:autoSpaceDE w:val="0"/>
              <w:autoSpaceDN w:val="0"/>
              <w:adjustRightInd w:val="0"/>
              <w:spacing w:after="0" w:line="240" w:lineRule="auto"/>
              <w:jc w:val="center"/>
              <w:rPr>
                <w:rFonts w:ascii="Times New Roman" w:hAnsi="Times New Roman" w:cs="Times New Roman"/>
                <w:sz w:val="26"/>
                <w:szCs w:val="26"/>
              </w:rPr>
            </w:pPr>
            <w:r w:rsidRPr="009D0596">
              <w:rPr>
                <w:rFonts w:ascii="Times New Roman" w:hAnsi="Times New Roman" w:cs="Times New Roman"/>
                <w:bCs/>
                <w:sz w:val="26"/>
                <w:szCs w:val="26"/>
              </w:rPr>
              <w:t xml:space="preserve">Объем: </w:t>
            </w:r>
            <w:r w:rsidR="00072854">
              <w:rPr>
                <w:rFonts w:ascii="Times New Roman" w:hAnsi="Times New Roman" w:cs="Times New Roman"/>
                <w:bCs/>
                <w:sz w:val="26"/>
                <w:szCs w:val="26"/>
              </w:rPr>
              <w:t>не менее 108 часов</w:t>
            </w:r>
          </w:p>
        </w:tc>
        <w:tc>
          <w:tcPr>
            <w:tcW w:w="1414" w:type="dxa"/>
            <w:vAlign w:val="center"/>
          </w:tcPr>
          <w:p w:rsidR="00DC3F7A" w:rsidRDefault="00DC3F7A" w:rsidP="008428AD">
            <w:pPr>
              <w:widowControl w:val="0"/>
              <w:shd w:val="clear" w:color="auto" w:fill="FFFFFF"/>
              <w:tabs>
                <w:tab w:val="left" w:pos="754"/>
              </w:tabs>
              <w:autoSpaceDE w:val="0"/>
              <w:autoSpaceDN w:val="0"/>
              <w:adjustRightInd w:val="0"/>
              <w:spacing w:after="0" w:line="240" w:lineRule="auto"/>
              <w:jc w:val="center"/>
              <w:rPr>
                <w:rFonts w:ascii="Times New Roman" w:hAnsi="Times New Roman" w:cs="Times New Roman"/>
                <w:sz w:val="26"/>
                <w:szCs w:val="26"/>
              </w:rPr>
            </w:pPr>
          </w:p>
          <w:p w:rsidR="008428AD" w:rsidRPr="009D0596" w:rsidRDefault="008428AD" w:rsidP="008428AD">
            <w:pPr>
              <w:widowControl w:val="0"/>
              <w:shd w:val="clear" w:color="auto" w:fill="FFFFFF"/>
              <w:tabs>
                <w:tab w:val="left" w:pos="754"/>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Чел.</w:t>
            </w:r>
          </w:p>
        </w:tc>
        <w:tc>
          <w:tcPr>
            <w:tcW w:w="851" w:type="dxa"/>
            <w:vAlign w:val="center"/>
          </w:tcPr>
          <w:p w:rsidR="00DC3F7A" w:rsidRPr="009D0596" w:rsidRDefault="000072B3" w:rsidP="008428AD">
            <w:pPr>
              <w:widowControl w:val="0"/>
              <w:shd w:val="clear" w:color="auto" w:fill="FFFFFF"/>
              <w:tabs>
                <w:tab w:val="left" w:pos="754"/>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140" w:type="dxa"/>
            <w:vAlign w:val="center"/>
          </w:tcPr>
          <w:p w:rsidR="008428AD" w:rsidRPr="009D0596" w:rsidRDefault="008428AD" w:rsidP="008428AD">
            <w:pPr>
              <w:rPr>
                <w:rFonts w:ascii="Times New Roman" w:hAnsi="Times New Roman" w:cs="Times New Roman"/>
                <w:sz w:val="26"/>
                <w:szCs w:val="26"/>
              </w:rPr>
            </w:pPr>
          </w:p>
        </w:tc>
        <w:tc>
          <w:tcPr>
            <w:tcW w:w="1527" w:type="dxa"/>
            <w:vAlign w:val="center"/>
          </w:tcPr>
          <w:p w:rsidR="008428AD" w:rsidRPr="009D0596" w:rsidRDefault="008428AD" w:rsidP="008428AD">
            <w:pPr>
              <w:jc w:val="center"/>
              <w:rPr>
                <w:rFonts w:ascii="Times New Roman" w:hAnsi="Times New Roman" w:cs="Times New Roman"/>
                <w:color w:val="000000"/>
                <w:sz w:val="26"/>
                <w:szCs w:val="26"/>
              </w:rPr>
            </w:pPr>
          </w:p>
        </w:tc>
      </w:tr>
      <w:tr w:rsidR="00DC3F7A" w:rsidRPr="009D0596" w:rsidTr="00A413D5">
        <w:trPr>
          <w:cantSplit/>
          <w:trHeight w:val="414"/>
        </w:trPr>
        <w:tc>
          <w:tcPr>
            <w:tcW w:w="534" w:type="dxa"/>
          </w:tcPr>
          <w:p w:rsidR="00DC3F7A" w:rsidRPr="009D0596" w:rsidRDefault="00DC3F7A" w:rsidP="00B3583B">
            <w:pPr>
              <w:pStyle w:val="11"/>
              <w:keepLines/>
              <w:numPr>
                <w:ilvl w:val="0"/>
                <w:numId w:val="41"/>
              </w:numPr>
              <w:suppressAutoHyphens/>
              <w:ind w:left="0" w:firstLine="0"/>
              <w:jc w:val="left"/>
              <w:rPr>
                <w:rFonts w:ascii="Times New Roman" w:hAnsi="Times New Roman" w:cs="Times New Roman"/>
                <w:b/>
                <w:bCs/>
                <w:sz w:val="26"/>
                <w:szCs w:val="26"/>
              </w:rPr>
            </w:pPr>
          </w:p>
        </w:tc>
        <w:tc>
          <w:tcPr>
            <w:tcW w:w="3147" w:type="dxa"/>
          </w:tcPr>
          <w:p w:rsidR="00DC3F7A" w:rsidRPr="009D0596" w:rsidRDefault="00DC3F7A" w:rsidP="006C3430">
            <w:pPr>
              <w:widowControl w:val="0"/>
              <w:shd w:val="clear" w:color="auto" w:fill="FFFFFF"/>
              <w:tabs>
                <w:tab w:val="left" w:pos="754"/>
              </w:tabs>
              <w:autoSpaceDE w:val="0"/>
              <w:autoSpaceDN w:val="0"/>
              <w:adjustRightInd w:val="0"/>
              <w:spacing w:after="0" w:line="240" w:lineRule="auto"/>
              <w:rPr>
                <w:rFonts w:ascii="Times New Roman" w:hAnsi="Times New Roman" w:cs="Times New Roman"/>
                <w:b/>
                <w:bCs/>
                <w:sz w:val="26"/>
                <w:szCs w:val="26"/>
              </w:rPr>
            </w:pPr>
            <w:r w:rsidRPr="009D0596">
              <w:rPr>
                <w:rFonts w:ascii="Times New Roman" w:hAnsi="Times New Roman" w:cs="Times New Roman"/>
                <w:b/>
                <w:bCs/>
                <w:sz w:val="26"/>
                <w:szCs w:val="26"/>
              </w:rPr>
              <w:t xml:space="preserve">Итого: </w:t>
            </w:r>
          </w:p>
        </w:tc>
        <w:tc>
          <w:tcPr>
            <w:tcW w:w="1701" w:type="dxa"/>
          </w:tcPr>
          <w:p w:rsidR="00DC3F7A" w:rsidRPr="009D0596" w:rsidRDefault="00DC3F7A" w:rsidP="006C3430">
            <w:pPr>
              <w:widowControl w:val="0"/>
              <w:shd w:val="clear" w:color="auto" w:fill="FFFFFF"/>
              <w:tabs>
                <w:tab w:val="left" w:pos="754"/>
              </w:tabs>
              <w:autoSpaceDE w:val="0"/>
              <w:autoSpaceDN w:val="0"/>
              <w:adjustRightInd w:val="0"/>
              <w:spacing w:after="0" w:line="240" w:lineRule="auto"/>
              <w:jc w:val="center"/>
              <w:rPr>
                <w:rFonts w:ascii="Times New Roman" w:hAnsi="Times New Roman" w:cs="Times New Roman"/>
                <w:b/>
                <w:bCs/>
                <w:sz w:val="26"/>
                <w:szCs w:val="26"/>
              </w:rPr>
            </w:pPr>
          </w:p>
        </w:tc>
        <w:tc>
          <w:tcPr>
            <w:tcW w:w="1414" w:type="dxa"/>
          </w:tcPr>
          <w:p w:rsidR="00DC3F7A" w:rsidRPr="009D0596" w:rsidRDefault="00DC3F7A" w:rsidP="006C3430">
            <w:pPr>
              <w:widowControl w:val="0"/>
              <w:shd w:val="clear" w:color="auto" w:fill="FFFFFF"/>
              <w:tabs>
                <w:tab w:val="left" w:pos="754"/>
              </w:tabs>
              <w:autoSpaceDE w:val="0"/>
              <w:autoSpaceDN w:val="0"/>
              <w:adjustRightInd w:val="0"/>
              <w:spacing w:after="0" w:line="240" w:lineRule="auto"/>
              <w:jc w:val="center"/>
              <w:rPr>
                <w:rFonts w:ascii="Times New Roman" w:hAnsi="Times New Roman" w:cs="Times New Roman"/>
                <w:b/>
                <w:bCs/>
                <w:sz w:val="26"/>
                <w:szCs w:val="26"/>
              </w:rPr>
            </w:pPr>
          </w:p>
        </w:tc>
        <w:tc>
          <w:tcPr>
            <w:tcW w:w="851" w:type="dxa"/>
            <w:vAlign w:val="center"/>
          </w:tcPr>
          <w:p w:rsidR="00DC3F7A" w:rsidRPr="009D0596" w:rsidRDefault="00C116C5" w:rsidP="008428AD">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1140" w:type="dxa"/>
            <w:vAlign w:val="center"/>
          </w:tcPr>
          <w:p w:rsidR="00DC3F7A" w:rsidRPr="009D0596" w:rsidRDefault="00DC3F7A" w:rsidP="006C3430">
            <w:pPr>
              <w:spacing w:after="0" w:line="240" w:lineRule="auto"/>
              <w:jc w:val="center"/>
              <w:rPr>
                <w:rFonts w:ascii="Times New Roman" w:hAnsi="Times New Roman" w:cs="Times New Roman"/>
                <w:b/>
                <w:bCs/>
                <w:sz w:val="26"/>
                <w:szCs w:val="26"/>
              </w:rPr>
            </w:pPr>
          </w:p>
        </w:tc>
        <w:tc>
          <w:tcPr>
            <w:tcW w:w="1527" w:type="dxa"/>
            <w:vAlign w:val="center"/>
          </w:tcPr>
          <w:p w:rsidR="00DC3F7A" w:rsidRPr="009D0596" w:rsidRDefault="00DC3F7A" w:rsidP="006C3430">
            <w:pPr>
              <w:spacing w:after="0" w:line="240" w:lineRule="auto"/>
              <w:jc w:val="center"/>
              <w:rPr>
                <w:rFonts w:ascii="Times New Roman" w:hAnsi="Times New Roman" w:cs="Times New Roman"/>
                <w:b/>
                <w:bCs/>
                <w:color w:val="000000"/>
                <w:sz w:val="26"/>
                <w:szCs w:val="26"/>
              </w:rPr>
            </w:pPr>
          </w:p>
        </w:tc>
      </w:tr>
    </w:tbl>
    <w:p w:rsidR="00B3583B" w:rsidRPr="009D0596" w:rsidRDefault="00B3583B" w:rsidP="00B3583B">
      <w:pPr>
        <w:pStyle w:val="ConsPlusNonformat"/>
        <w:jc w:val="center"/>
        <w:rPr>
          <w:rFonts w:ascii="Times New Roman" w:hAnsi="Times New Roman" w:cs="Times New Roman"/>
          <w:b/>
          <w:sz w:val="26"/>
          <w:szCs w:val="26"/>
        </w:rPr>
      </w:pPr>
    </w:p>
    <w:p w:rsidR="00B3583B" w:rsidRPr="009D0596" w:rsidRDefault="00B3583B" w:rsidP="00C42E03">
      <w:pPr>
        <w:keepNext/>
        <w:keepLines/>
        <w:suppressAutoHyphens/>
        <w:autoSpaceDE w:val="0"/>
        <w:autoSpaceDN w:val="0"/>
        <w:adjustRightInd w:val="0"/>
        <w:spacing w:after="0" w:line="240" w:lineRule="auto"/>
        <w:ind w:firstLine="709"/>
        <w:jc w:val="both"/>
        <w:rPr>
          <w:rFonts w:ascii="Times New Roman" w:hAnsi="Times New Roman" w:cs="Times New Roman"/>
          <w:b/>
          <w:bCs/>
          <w:sz w:val="26"/>
          <w:szCs w:val="26"/>
        </w:rPr>
      </w:pPr>
      <w:r w:rsidRPr="009D0596">
        <w:rPr>
          <w:rFonts w:ascii="Times New Roman" w:hAnsi="Times New Roman" w:cs="Times New Roman"/>
          <w:b/>
          <w:bCs/>
          <w:i/>
          <w:iCs/>
          <w:sz w:val="26"/>
          <w:szCs w:val="26"/>
        </w:rPr>
        <w:t xml:space="preserve">Итого: </w:t>
      </w:r>
      <w:r w:rsidR="00D1518D">
        <w:rPr>
          <w:rFonts w:ascii="Times New Roman" w:hAnsi="Times New Roman" w:cs="Times New Roman"/>
          <w:b/>
          <w:bCs/>
          <w:i/>
          <w:iCs/>
          <w:sz w:val="26"/>
          <w:szCs w:val="26"/>
        </w:rPr>
        <w:t>__________</w:t>
      </w:r>
      <w:r w:rsidR="00C42E03">
        <w:rPr>
          <w:rFonts w:ascii="Times New Roman" w:hAnsi="Times New Roman" w:cs="Times New Roman"/>
          <w:b/>
          <w:bCs/>
          <w:i/>
          <w:iCs/>
          <w:sz w:val="26"/>
          <w:szCs w:val="26"/>
        </w:rPr>
        <w:t xml:space="preserve"> рублей 00 копеек без НДС (</w:t>
      </w:r>
      <w:r w:rsidR="00C42E03" w:rsidRPr="00C42E03">
        <w:rPr>
          <w:rFonts w:ascii="Times New Roman" w:hAnsi="Times New Roman" w:cs="Times New Roman"/>
          <w:b/>
          <w:bCs/>
          <w:i/>
          <w:iCs/>
          <w:sz w:val="26"/>
          <w:szCs w:val="26"/>
        </w:rPr>
        <w:t xml:space="preserve">НДС не взимается согласно </w:t>
      </w:r>
      <w:r w:rsidR="007A49C5">
        <w:rPr>
          <w:rFonts w:ascii="Times New Roman" w:hAnsi="Times New Roman" w:cs="Times New Roman"/>
          <w:b/>
          <w:bCs/>
          <w:i/>
          <w:iCs/>
          <w:sz w:val="26"/>
          <w:szCs w:val="26"/>
        </w:rPr>
        <w:br/>
      </w:r>
      <w:r w:rsidR="00C42E03" w:rsidRPr="00C42E03">
        <w:rPr>
          <w:rFonts w:ascii="Times New Roman" w:hAnsi="Times New Roman" w:cs="Times New Roman"/>
          <w:b/>
          <w:bCs/>
          <w:i/>
          <w:iCs/>
          <w:sz w:val="26"/>
          <w:szCs w:val="26"/>
        </w:rPr>
        <w:t>ст. 149 Налогового Кодекса Российской Федерации).</w:t>
      </w:r>
    </w:p>
    <w:p w:rsidR="00B3583B" w:rsidRPr="009D0596" w:rsidRDefault="00B3583B" w:rsidP="00B3583B">
      <w:pPr>
        <w:spacing w:after="0" w:line="240" w:lineRule="auto"/>
        <w:jc w:val="both"/>
        <w:rPr>
          <w:rFonts w:ascii="Times New Roman" w:hAnsi="Times New Roman" w:cs="Times New Roman"/>
          <w:sz w:val="26"/>
          <w:szCs w:val="26"/>
        </w:rPr>
      </w:pPr>
    </w:p>
    <w:p w:rsidR="00B3583B" w:rsidRPr="009D0596" w:rsidRDefault="00B3583B" w:rsidP="00B3583B">
      <w:pPr>
        <w:autoSpaceDE w:val="0"/>
        <w:autoSpaceDN w:val="0"/>
        <w:adjustRightInd w:val="0"/>
        <w:spacing w:after="0" w:line="240" w:lineRule="auto"/>
        <w:jc w:val="center"/>
        <w:rPr>
          <w:rFonts w:ascii="Times New Roman" w:hAnsi="Times New Roman" w:cs="Times New Roman"/>
          <w:b/>
          <w:bCs/>
          <w:sz w:val="26"/>
          <w:szCs w:val="26"/>
        </w:rPr>
      </w:pPr>
    </w:p>
    <w:p w:rsidR="00B3583B" w:rsidRPr="009D0596" w:rsidRDefault="00B3583B" w:rsidP="00B3583B">
      <w:pPr>
        <w:autoSpaceDE w:val="0"/>
        <w:autoSpaceDN w:val="0"/>
        <w:adjustRightInd w:val="0"/>
        <w:spacing w:after="0" w:line="240" w:lineRule="auto"/>
        <w:jc w:val="center"/>
        <w:rPr>
          <w:rFonts w:ascii="Times New Roman" w:hAnsi="Times New Roman" w:cs="Times New Roman"/>
          <w:b/>
          <w:bCs/>
          <w:sz w:val="26"/>
          <w:szCs w:val="26"/>
        </w:rPr>
      </w:pPr>
    </w:p>
    <w:tbl>
      <w:tblPr>
        <w:tblW w:w="9900" w:type="dxa"/>
        <w:tblInd w:w="2" w:type="dxa"/>
        <w:tblLayout w:type="fixed"/>
        <w:tblLook w:val="0000" w:firstRow="0" w:lastRow="0" w:firstColumn="0" w:lastColumn="0" w:noHBand="0" w:noVBand="0"/>
      </w:tblPr>
      <w:tblGrid>
        <w:gridCol w:w="5638"/>
        <w:gridCol w:w="4262"/>
      </w:tblGrid>
      <w:tr w:rsidR="00B3583B" w:rsidRPr="009D0596" w:rsidTr="006C3430">
        <w:tc>
          <w:tcPr>
            <w:tcW w:w="5638" w:type="dxa"/>
            <w:tcBorders>
              <w:top w:val="single" w:sz="4" w:space="0" w:color="FFFFFF"/>
              <w:left w:val="single" w:sz="4" w:space="0" w:color="FFFFFF"/>
              <w:bottom w:val="single" w:sz="4" w:space="0" w:color="FFFFFF"/>
            </w:tcBorders>
          </w:tcPr>
          <w:p w:rsidR="00B3583B" w:rsidRPr="009D0596" w:rsidRDefault="00B3583B" w:rsidP="006C3430">
            <w:pPr>
              <w:widowControl w:val="0"/>
              <w:tabs>
                <w:tab w:val="center" w:pos="4153"/>
                <w:tab w:val="right" w:pos="8306"/>
              </w:tabs>
              <w:spacing w:after="0" w:line="240" w:lineRule="auto"/>
              <w:jc w:val="both"/>
              <w:rPr>
                <w:rFonts w:ascii="Times New Roman" w:hAnsi="Times New Roman" w:cs="Times New Roman"/>
                <w:b/>
                <w:bCs/>
                <w:noProof/>
                <w:sz w:val="26"/>
                <w:szCs w:val="26"/>
              </w:rPr>
            </w:pPr>
            <w:r w:rsidRPr="009D0596">
              <w:rPr>
                <w:sz w:val="26"/>
                <w:szCs w:val="26"/>
              </w:rPr>
              <w:t xml:space="preserve">        </w:t>
            </w:r>
            <w:r w:rsidRPr="009D0596">
              <w:rPr>
                <w:rFonts w:ascii="Times New Roman" w:hAnsi="Times New Roman" w:cs="Times New Roman"/>
                <w:b/>
                <w:bCs/>
                <w:sz w:val="26"/>
                <w:szCs w:val="26"/>
              </w:rPr>
              <w:t>Заказчик:</w:t>
            </w:r>
            <w:r w:rsidRPr="009D0596">
              <w:rPr>
                <w:rFonts w:ascii="Times New Roman" w:hAnsi="Times New Roman" w:cs="Times New Roman"/>
                <w:b/>
                <w:bCs/>
                <w:noProof/>
                <w:sz w:val="26"/>
                <w:szCs w:val="26"/>
              </w:rPr>
              <w:t xml:space="preserve">    </w:t>
            </w:r>
          </w:p>
          <w:p w:rsidR="00B3583B" w:rsidRPr="009D0596" w:rsidRDefault="00B3583B" w:rsidP="006C3430">
            <w:pPr>
              <w:widowControl w:val="0"/>
              <w:tabs>
                <w:tab w:val="center" w:pos="4153"/>
                <w:tab w:val="right" w:pos="8306"/>
              </w:tabs>
              <w:spacing w:after="0" w:line="240" w:lineRule="auto"/>
              <w:jc w:val="both"/>
              <w:rPr>
                <w:rFonts w:ascii="Times New Roman" w:hAnsi="Times New Roman" w:cs="Times New Roman"/>
                <w:noProof/>
                <w:sz w:val="26"/>
                <w:szCs w:val="26"/>
              </w:rPr>
            </w:pPr>
            <w:r w:rsidRPr="009D0596">
              <w:rPr>
                <w:rFonts w:ascii="Times New Roman" w:hAnsi="Times New Roman" w:cs="Times New Roman"/>
                <w:noProof/>
                <w:sz w:val="26"/>
                <w:szCs w:val="26"/>
              </w:rPr>
              <w:t xml:space="preserve">      </w:t>
            </w:r>
          </w:p>
          <w:p w:rsidR="00B3583B" w:rsidRPr="009D0596" w:rsidRDefault="00C845F6" w:rsidP="006C3430">
            <w:pPr>
              <w:widowControl w:val="0"/>
              <w:tabs>
                <w:tab w:val="center" w:pos="4153"/>
                <w:tab w:val="right" w:pos="8306"/>
              </w:tabs>
              <w:spacing w:after="0" w:line="240" w:lineRule="auto"/>
              <w:jc w:val="both"/>
              <w:rPr>
                <w:rFonts w:ascii="Times New Roman" w:hAnsi="Times New Roman" w:cs="Times New Roman"/>
                <w:noProof/>
                <w:sz w:val="26"/>
                <w:szCs w:val="26"/>
              </w:rPr>
            </w:pPr>
            <w:r>
              <w:rPr>
                <w:rFonts w:ascii="Times New Roman" w:hAnsi="Times New Roman" w:cs="Times New Roman"/>
                <w:noProof/>
                <w:sz w:val="26"/>
                <w:szCs w:val="26"/>
              </w:rPr>
              <w:t xml:space="preserve">       ____________ /</w:t>
            </w:r>
            <w:r w:rsidR="00D1518D">
              <w:rPr>
                <w:rFonts w:ascii="Times New Roman" w:hAnsi="Times New Roman" w:cs="Times New Roman"/>
                <w:noProof/>
                <w:sz w:val="26"/>
                <w:szCs w:val="26"/>
              </w:rPr>
              <w:t>Д.Е. Шотт</w:t>
            </w:r>
            <w:r w:rsidR="00B3583B" w:rsidRPr="009D0596">
              <w:rPr>
                <w:rFonts w:ascii="Times New Roman" w:hAnsi="Times New Roman" w:cs="Times New Roman"/>
                <w:noProof/>
                <w:sz w:val="26"/>
                <w:szCs w:val="26"/>
              </w:rPr>
              <w:t>/</w:t>
            </w:r>
          </w:p>
          <w:p w:rsidR="00B3583B" w:rsidRPr="009D0596" w:rsidRDefault="00B3583B" w:rsidP="006C3430">
            <w:pPr>
              <w:widowControl w:val="0"/>
              <w:tabs>
                <w:tab w:val="center" w:pos="4153"/>
                <w:tab w:val="right" w:pos="8306"/>
              </w:tabs>
              <w:spacing w:after="0" w:line="240" w:lineRule="auto"/>
              <w:jc w:val="both"/>
              <w:rPr>
                <w:rFonts w:ascii="Times New Roman" w:hAnsi="Times New Roman" w:cs="Times New Roman"/>
                <w:noProof/>
                <w:sz w:val="26"/>
                <w:szCs w:val="26"/>
              </w:rPr>
            </w:pPr>
            <w:r w:rsidRPr="009D0596">
              <w:rPr>
                <w:rFonts w:ascii="Times New Roman" w:hAnsi="Times New Roman" w:cs="Times New Roman"/>
                <w:noProof/>
                <w:sz w:val="26"/>
                <w:szCs w:val="26"/>
              </w:rPr>
              <w:t xml:space="preserve">           М. П.</w:t>
            </w:r>
          </w:p>
        </w:tc>
        <w:tc>
          <w:tcPr>
            <w:tcW w:w="4262" w:type="dxa"/>
            <w:tcBorders>
              <w:top w:val="single" w:sz="4" w:space="0" w:color="FFFFFF"/>
              <w:left w:val="single" w:sz="4" w:space="0" w:color="FFFFFF"/>
              <w:bottom w:val="single" w:sz="4" w:space="0" w:color="FFFFFF"/>
              <w:right w:val="single" w:sz="4" w:space="0" w:color="FFFFFF"/>
            </w:tcBorders>
          </w:tcPr>
          <w:p w:rsidR="00B3583B" w:rsidRPr="009D0596" w:rsidRDefault="00B3583B" w:rsidP="006C3430">
            <w:pPr>
              <w:widowControl w:val="0"/>
              <w:spacing w:after="0" w:line="240" w:lineRule="auto"/>
              <w:ind w:firstLine="709"/>
              <w:jc w:val="both"/>
              <w:rPr>
                <w:rFonts w:ascii="Times New Roman" w:hAnsi="Times New Roman" w:cs="Times New Roman"/>
                <w:b/>
                <w:bCs/>
                <w:sz w:val="26"/>
                <w:szCs w:val="26"/>
              </w:rPr>
            </w:pPr>
            <w:r w:rsidRPr="009D0596">
              <w:rPr>
                <w:rFonts w:ascii="Times New Roman" w:hAnsi="Times New Roman" w:cs="Times New Roman"/>
                <w:b/>
                <w:bCs/>
                <w:sz w:val="26"/>
                <w:szCs w:val="26"/>
              </w:rPr>
              <w:t xml:space="preserve">Исполнитель: </w:t>
            </w:r>
          </w:p>
          <w:p w:rsidR="00B3583B" w:rsidRPr="009D0596" w:rsidRDefault="00B3583B" w:rsidP="006C3430">
            <w:pPr>
              <w:widowControl w:val="0"/>
              <w:spacing w:after="0" w:line="240" w:lineRule="auto"/>
              <w:ind w:firstLine="709"/>
              <w:jc w:val="both"/>
              <w:rPr>
                <w:rFonts w:ascii="Times New Roman" w:hAnsi="Times New Roman" w:cs="Times New Roman"/>
                <w:sz w:val="26"/>
                <w:szCs w:val="26"/>
              </w:rPr>
            </w:pPr>
          </w:p>
          <w:p w:rsidR="00EC2D0F" w:rsidRPr="009D0596" w:rsidRDefault="00EC2D0F" w:rsidP="00EC2D0F">
            <w:pPr>
              <w:widowControl w:val="0"/>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___________ /</w:t>
            </w:r>
            <w:r w:rsidR="00D1518D">
              <w:rPr>
                <w:rFonts w:ascii="Times New Roman" w:hAnsi="Times New Roman" w:cs="Times New Roman"/>
                <w:sz w:val="26"/>
                <w:szCs w:val="26"/>
              </w:rPr>
              <w:t>_____________</w:t>
            </w:r>
            <w:r w:rsidRPr="009D0596">
              <w:rPr>
                <w:rFonts w:ascii="Times New Roman" w:hAnsi="Times New Roman" w:cs="Times New Roman"/>
                <w:sz w:val="26"/>
                <w:szCs w:val="26"/>
              </w:rPr>
              <w:t>/</w:t>
            </w:r>
          </w:p>
          <w:p w:rsidR="00B3583B" w:rsidRPr="009D0596" w:rsidRDefault="00EC2D0F" w:rsidP="00EC2D0F">
            <w:pPr>
              <w:widowControl w:val="0"/>
              <w:spacing w:after="0" w:line="240" w:lineRule="auto"/>
              <w:ind w:firstLine="709"/>
              <w:jc w:val="both"/>
              <w:rPr>
                <w:rFonts w:ascii="Times New Roman" w:hAnsi="Times New Roman" w:cs="Times New Roman"/>
                <w:sz w:val="26"/>
                <w:szCs w:val="26"/>
              </w:rPr>
            </w:pPr>
            <w:r w:rsidRPr="009D0596">
              <w:rPr>
                <w:rFonts w:ascii="Times New Roman" w:hAnsi="Times New Roman" w:cs="Times New Roman"/>
                <w:sz w:val="26"/>
                <w:szCs w:val="26"/>
              </w:rPr>
              <w:t xml:space="preserve">   М. П.</w:t>
            </w:r>
          </w:p>
        </w:tc>
      </w:tr>
    </w:tbl>
    <w:p w:rsidR="0063196A" w:rsidRPr="009D0596" w:rsidRDefault="0063196A" w:rsidP="00BF06EB">
      <w:pPr>
        <w:tabs>
          <w:tab w:val="left" w:pos="1021"/>
        </w:tabs>
        <w:rPr>
          <w:rFonts w:ascii="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p w:rsidR="0052216B" w:rsidRPr="009D0596" w:rsidRDefault="0052216B" w:rsidP="0060743A">
      <w:pPr>
        <w:tabs>
          <w:tab w:val="left" w:pos="7188"/>
        </w:tabs>
        <w:spacing w:after="0" w:line="240" w:lineRule="auto"/>
        <w:jc w:val="right"/>
        <w:rPr>
          <w:rFonts w:ascii="Times New Roman" w:eastAsia="Times New Roman" w:hAnsi="Times New Roman" w:cs="Times New Roman"/>
          <w:sz w:val="26"/>
          <w:szCs w:val="26"/>
        </w:rPr>
      </w:pPr>
    </w:p>
    <w:sectPr w:rsidR="0052216B" w:rsidRPr="009D0596" w:rsidSect="00E95D67">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3E1" w:rsidRDefault="001C53E1" w:rsidP="00EA1CFD">
      <w:pPr>
        <w:spacing w:after="0" w:line="240" w:lineRule="auto"/>
      </w:pPr>
      <w:r>
        <w:separator/>
      </w:r>
    </w:p>
  </w:endnote>
  <w:endnote w:type="continuationSeparator" w:id="0">
    <w:p w:rsidR="001C53E1" w:rsidRDefault="001C53E1" w:rsidP="00EA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3E1" w:rsidRDefault="001C53E1" w:rsidP="00EA1CFD">
      <w:pPr>
        <w:spacing w:after="0" w:line="240" w:lineRule="auto"/>
      </w:pPr>
      <w:r>
        <w:separator/>
      </w:r>
    </w:p>
  </w:footnote>
  <w:footnote w:type="continuationSeparator" w:id="0">
    <w:p w:rsidR="001C53E1" w:rsidRDefault="001C53E1" w:rsidP="00EA1CFD">
      <w:pPr>
        <w:spacing w:after="0" w:line="240" w:lineRule="auto"/>
      </w:pPr>
      <w:r>
        <w:continuationSeparator/>
      </w:r>
    </w:p>
  </w:footnote>
  <w:footnote w:id="1">
    <w:p w:rsidR="00294E4E" w:rsidRPr="00C04839" w:rsidRDefault="00294E4E" w:rsidP="00294E4E">
      <w:pPr>
        <w:pStyle w:val="af9"/>
        <w:jc w:val="both"/>
      </w:pPr>
      <w:r w:rsidRPr="00855F18">
        <w:rPr>
          <w:rStyle w:val="afb"/>
        </w:rPr>
        <w:footnoteRef/>
      </w:r>
      <w:r>
        <w:t xml:space="preserve"> </w:t>
      </w:r>
      <w:r w:rsidRPr="00C04839">
        <w:t xml:space="preserve">Постановление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w:t>
      </w:r>
      <w:r w:rsidRPr="00C04839">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footnote>
  <w:footnote w:id="2">
    <w:p w:rsidR="00294E4E" w:rsidRPr="005C7500" w:rsidRDefault="00294E4E" w:rsidP="00294E4E">
      <w:pPr>
        <w:pStyle w:val="af9"/>
      </w:pPr>
      <w:r w:rsidRPr="00855F18">
        <w:rPr>
          <w:rStyle w:val="afb"/>
        </w:rPr>
        <w:footnoteRef/>
      </w:r>
      <w:r>
        <w:t xml:space="preserve"> </w:t>
      </w:r>
      <w:r w:rsidRPr="005C7500">
        <w:t xml:space="preserve">В случае, если закупка (электронный аукцион) осуществляется среди субъектов малого предпринимательства, социально ориентированных некоммерческих организаций, то применяются пункты 6.3.1, 6.3.3, 6.3.4, 6.3.5, в остальных случаях применяются пункты 6.3.1, 6.3.2, 6.3.4, 6.3.5, 6.5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t>договор</w:t>
      </w:r>
      <w:r w:rsidRPr="005C7500">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от 30.08.2017 № 1042 (далее - Правила, утвержденные постановлением № 1042).</w:t>
      </w:r>
    </w:p>
  </w:footnote>
  <w:footnote w:id="3">
    <w:p w:rsidR="00294E4E" w:rsidRPr="00F46CFC" w:rsidRDefault="00294E4E" w:rsidP="00294E4E">
      <w:pPr>
        <w:pStyle w:val="af9"/>
      </w:pPr>
      <w:r w:rsidRPr="00855F18">
        <w:rPr>
          <w:rStyle w:val="afb"/>
        </w:rPr>
        <w:footnoteRef/>
      </w:r>
      <w:r w:rsidRPr="00F46CFC">
        <w:t xml:space="preserve">Определяется в порядке, установленном Правилами, утвержденными постановлением № 1042, и указывается на этапе заключения </w:t>
      </w:r>
      <w:r>
        <w:t>Договор</w:t>
      </w:r>
      <w:r w:rsidRPr="00F46CFC">
        <w:t>а.</w:t>
      </w:r>
    </w:p>
    <w:p w:rsidR="00294E4E" w:rsidRPr="00F46CFC" w:rsidRDefault="00294E4E" w:rsidP="00294E4E">
      <w:pPr>
        <w:pStyle w:val="af9"/>
      </w:pPr>
      <w:r w:rsidRPr="00F46CFC">
        <w:t>В соответствии с п. 3 Правил, утвержденных постановлением № 1042, размер штрафа устанавливается в следующем порядке:</w:t>
      </w:r>
    </w:p>
    <w:p w:rsidR="00294E4E" w:rsidRPr="00F46CFC" w:rsidRDefault="00294E4E" w:rsidP="00294E4E">
      <w:pPr>
        <w:pStyle w:val="af9"/>
      </w:pPr>
      <w:r w:rsidRPr="00F46CFC">
        <w:t xml:space="preserve">а) 10 процентов цены </w:t>
      </w:r>
      <w:r>
        <w:t>договор</w:t>
      </w:r>
      <w:r w:rsidRPr="00F46CFC">
        <w:t xml:space="preserve">а (этапа) в случае, если цена </w:t>
      </w:r>
      <w:r>
        <w:t>договор</w:t>
      </w:r>
      <w:r w:rsidRPr="00F46CFC">
        <w:t>а (этапа) не превышает 3 млн. рублей;</w:t>
      </w:r>
    </w:p>
    <w:p w:rsidR="00294E4E" w:rsidRPr="00F46CFC" w:rsidRDefault="00294E4E" w:rsidP="00294E4E">
      <w:pPr>
        <w:pStyle w:val="af9"/>
      </w:pPr>
      <w:r w:rsidRPr="00F46CFC">
        <w:t xml:space="preserve">б) 5 процентов цены </w:t>
      </w:r>
      <w:r>
        <w:t>договор</w:t>
      </w:r>
      <w:r w:rsidRPr="00F46CFC">
        <w:t xml:space="preserve">а (этапа) в случае, если цена </w:t>
      </w:r>
      <w:r>
        <w:t>договор</w:t>
      </w:r>
      <w:r w:rsidRPr="00F46CFC">
        <w:t>а (этапа) составляет от 3 млн. рублей до 50 млн. рублей (включительно);</w:t>
      </w:r>
    </w:p>
    <w:p w:rsidR="00294E4E" w:rsidRPr="00F46CFC" w:rsidRDefault="00294E4E" w:rsidP="00294E4E">
      <w:pPr>
        <w:pStyle w:val="af9"/>
      </w:pPr>
      <w:r w:rsidRPr="00F46CFC">
        <w:t xml:space="preserve">в) 1 процент цены </w:t>
      </w:r>
      <w:r>
        <w:t>договор</w:t>
      </w:r>
      <w:r w:rsidRPr="00F46CFC">
        <w:t xml:space="preserve">а (этапа) в случае, если цена </w:t>
      </w:r>
      <w:r>
        <w:t>договор</w:t>
      </w:r>
      <w:r w:rsidRPr="00F46CFC">
        <w:t>а (этапа) составляет от 50 млн. рублей до 100 млн. рублей (включительно);</w:t>
      </w:r>
    </w:p>
    <w:p w:rsidR="00294E4E" w:rsidRPr="00F46CFC" w:rsidRDefault="00294E4E" w:rsidP="00294E4E">
      <w:pPr>
        <w:pStyle w:val="af9"/>
      </w:pPr>
      <w:r w:rsidRPr="00F46CFC">
        <w:t xml:space="preserve">г) 0,5 процента цены </w:t>
      </w:r>
      <w:r>
        <w:t>договор</w:t>
      </w:r>
      <w:r w:rsidRPr="00F46CFC">
        <w:t xml:space="preserve">а (этапа) в случае, если цена </w:t>
      </w:r>
      <w:r>
        <w:t>договор</w:t>
      </w:r>
      <w:r w:rsidRPr="00F46CFC">
        <w:t>а (этапа) составляет от 100 млн. рублей до 500 млн. рублей (включительно);</w:t>
      </w:r>
    </w:p>
    <w:p w:rsidR="00294E4E" w:rsidRPr="00F46CFC" w:rsidRDefault="00294E4E" w:rsidP="00294E4E">
      <w:pPr>
        <w:pStyle w:val="af9"/>
      </w:pPr>
      <w:r w:rsidRPr="00F46CFC">
        <w:t xml:space="preserve">д) 0,4 процента цены </w:t>
      </w:r>
      <w:r>
        <w:t>договор</w:t>
      </w:r>
      <w:r w:rsidRPr="00F46CFC">
        <w:t xml:space="preserve">а (этапа) в случае, если цена </w:t>
      </w:r>
      <w:r>
        <w:t>договор</w:t>
      </w:r>
      <w:r w:rsidRPr="00F46CFC">
        <w:t>а (этапа) составляет от 500 млн. рублей до 1 млрд. рублей (включительно);</w:t>
      </w:r>
    </w:p>
    <w:p w:rsidR="00294E4E" w:rsidRPr="00F46CFC" w:rsidRDefault="00294E4E" w:rsidP="00294E4E">
      <w:pPr>
        <w:pStyle w:val="af9"/>
      </w:pPr>
      <w:r w:rsidRPr="00F46CFC">
        <w:t xml:space="preserve">е) 0,3 процента цены </w:t>
      </w:r>
      <w:r>
        <w:t>договор</w:t>
      </w:r>
      <w:r w:rsidRPr="00F46CFC">
        <w:t xml:space="preserve">а (этапа) в случае, если цена </w:t>
      </w:r>
      <w:r>
        <w:t>договор</w:t>
      </w:r>
      <w:r w:rsidRPr="00F46CFC">
        <w:t>а (этапа) составляет от 1 млрд. рублей до 2 млрд. рублей (включительно);</w:t>
      </w:r>
    </w:p>
    <w:p w:rsidR="00294E4E" w:rsidRPr="00F46CFC" w:rsidRDefault="00294E4E" w:rsidP="00294E4E">
      <w:pPr>
        <w:pStyle w:val="af9"/>
      </w:pPr>
      <w:r w:rsidRPr="00F46CFC">
        <w:t xml:space="preserve">ж) 0,25 процента цены </w:t>
      </w:r>
      <w:r>
        <w:t>договор</w:t>
      </w:r>
      <w:r w:rsidRPr="00F46CFC">
        <w:t xml:space="preserve">а (этапа) в случае, если цена </w:t>
      </w:r>
      <w:r>
        <w:t>договор</w:t>
      </w:r>
      <w:r w:rsidRPr="00F46CFC">
        <w:t>а (этапа) составляет от 2 млрд. рублей до 5 млрд. рублей (включительно);</w:t>
      </w:r>
    </w:p>
    <w:p w:rsidR="00294E4E" w:rsidRPr="00F46CFC" w:rsidRDefault="00294E4E" w:rsidP="00294E4E">
      <w:pPr>
        <w:pStyle w:val="af9"/>
      </w:pPr>
      <w:r w:rsidRPr="00F46CFC">
        <w:t xml:space="preserve">з) 0,2 процента цены </w:t>
      </w:r>
      <w:r>
        <w:t>договор</w:t>
      </w:r>
      <w:r w:rsidRPr="00F46CFC">
        <w:t xml:space="preserve">а (этапа) в случае, если цена </w:t>
      </w:r>
      <w:r>
        <w:t>договор</w:t>
      </w:r>
      <w:r w:rsidRPr="00F46CFC">
        <w:t>а (этапа) составляет от 5 млрд. рублей до 10 млрд. рублей (включительно);</w:t>
      </w:r>
    </w:p>
    <w:p w:rsidR="00294E4E" w:rsidRPr="00F46CFC" w:rsidRDefault="00294E4E" w:rsidP="00294E4E">
      <w:pPr>
        <w:pStyle w:val="af9"/>
      </w:pPr>
      <w:r w:rsidRPr="00F46CFC">
        <w:t xml:space="preserve">и) 0,1 процента цены </w:t>
      </w:r>
      <w:r>
        <w:t>договор</w:t>
      </w:r>
      <w:r w:rsidRPr="00F46CFC">
        <w:t xml:space="preserve">а (этапа) в случае, если цена </w:t>
      </w:r>
      <w:r>
        <w:t>договор</w:t>
      </w:r>
      <w:r w:rsidRPr="00F46CFC">
        <w:t xml:space="preserve">а (этапа) превышает 10 млрд. рублей. </w:t>
      </w:r>
    </w:p>
  </w:footnote>
  <w:footnote w:id="4">
    <w:p w:rsidR="00294E4E" w:rsidRPr="00C5081D" w:rsidRDefault="00294E4E" w:rsidP="00294E4E">
      <w:pPr>
        <w:pStyle w:val="af9"/>
      </w:pPr>
      <w:r w:rsidRPr="00855F18">
        <w:rPr>
          <w:rStyle w:val="afb"/>
        </w:rPr>
        <w:footnoteRef/>
      </w:r>
      <w:r>
        <w:t xml:space="preserve"> </w:t>
      </w:r>
      <w:r w:rsidRPr="00C5081D">
        <w:t>В соответствии с п.4 Правил, утвержденных постановлением № 1042.</w:t>
      </w:r>
    </w:p>
  </w:footnote>
  <w:footnote w:id="5">
    <w:p w:rsidR="00294E4E" w:rsidRPr="00C5081D" w:rsidRDefault="00294E4E" w:rsidP="00294E4E">
      <w:pPr>
        <w:pStyle w:val="af9"/>
      </w:pPr>
      <w:r w:rsidRPr="00855F18">
        <w:rPr>
          <w:rStyle w:val="afb"/>
        </w:rPr>
        <w:footnoteRef/>
      </w:r>
      <w:r w:rsidRPr="00C5081D">
        <w:t xml:space="preserve"> В соответствии с п. 5 Правил, утвержденных постановлением № 1042, размер штрафа устанавливается, в следующем порядке:</w:t>
      </w:r>
    </w:p>
    <w:p w:rsidR="00294E4E" w:rsidRPr="00C5081D" w:rsidRDefault="00294E4E" w:rsidP="00294E4E">
      <w:pPr>
        <w:pStyle w:val="af9"/>
      </w:pPr>
      <w:r w:rsidRPr="00C5081D">
        <w:t xml:space="preserve">а) в случае, если цена </w:t>
      </w:r>
      <w:r>
        <w:t>договор</w:t>
      </w:r>
      <w:r w:rsidRPr="00C5081D">
        <w:t xml:space="preserve">а не превышает начальную (максимальную) цену </w:t>
      </w:r>
      <w:r>
        <w:t>договор</w:t>
      </w:r>
      <w:r w:rsidRPr="00C5081D">
        <w:t>а:</w:t>
      </w:r>
    </w:p>
    <w:p w:rsidR="00294E4E" w:rsidRPr="00C5081D" w:rsidRDefault="00294E4E" w:rsidP="00294E4E">
      <w:pPr>
        <w:pStyle w:val="af9"/>
      </w:pPr>
      <w:r w:rsidRPr="00C5081D">
        <w:t xml:space="preserve">10 процентов начальной (максимальной) цены </w:t>
      </w:r>
      <w:r>
        <w:t>договор</w:t>
      </w:r>
      <w:r w:rsidRPr="00C5081D">
        <w:t xml:space="preserve">а, если цена </w:t>
      </w:r>
      <w:r>
        <w:t>договор</w:t>
      </w:r>
      <w:r w:rsidRPr="00C5081D">
        <w:t>а не превышает 3 млн. рублей;</w:t>
      </w:r>
    </w:p>
    <w:p w:rsidR="00294E4E" w:rsidRPr="00C5081D" w:rsidRDefault="00294E4E" w:rsidP="00294E4E">
      <w:pPr>
        <w:pStyle w:val="af9"/>
      </w:pPr>
      <w:r w:rsidRPr="00C5081D">
        <w:t xml:space="preserve">5 процентов начальной (максимальной) цены </w:t>
      </w:r>
      <w:r>
        <w:t>договор</w:t>
      </w:r>
      <w:r w:rsidRPr="00C5081D">
        <w:t xml:space="preserve">а, если цена </w:t>
      </w:r>
      <w:r>
        <w:t>договор</w:t>
      </w:r>
      <w:r w:rsidRPr="00C5081D">
        <w:t>а составляет от 3 млн. рублей до 50 млн. рублей (включительно);</w:t>
      </w:r>
    </w:p>
    <w:p w:rsidR="00294E4E" w:rsidRPr="00C5081D" w:rsidRDefault="00294E4E" w:rsidP="00294E4E">
      <w:pPr>
        <w:pStyle w:val="af9"/>
      </w:pPr>
      <w:r w:rsidRPr="00C5081D">
        <w:t xml:space="preserve">1 процент начальной (максимальной) цены </w:t>
      </w:r>
      <w:r>
        <w:t>договор</w:t>
      </w:r>
      <w:r w:rsidRPr="00C5081D">
        <w:t xml:space="preserve">а, если цена </w:t>
      </w:r>
      <w:r>
        <w:t>договор</w:t>
      </w:r>
      <w:r w:rsidRPr="00C5081D">
        <w:t>а составляет от 50 млн. рублей до 100 млн. рублей (включительно);</w:t>
      </w:r>
    </w:p>
    <w:p w:rsidR="00294E4E" w:rsidRPr="00C5081D" w:rsidRDefault="00294E4E" w:rsidP="00294E4E">
      <w:pPr>
        <w:pStyle w:val="af9"/>
      </w:pPr>
      <w:r w:rsidRPr="00C5081D">
        <w:t xml:space="preserve">б) в случае, если цена </w:t>
      </w:r>
      <w:r>
        <w:t>договор</w:t>
      </w:r>
      <w:r w:rsidRPr="00C5081D">
        <w:t xml:space="preserve">а превышает начальную (максимальную) цену </w:t>
      </w:r>
      <w:r>
        <w:t>договор</w:t>
      </w:r>
      <w:r w:rsidRPr="00C5081D">
        <w:t>а:</w:t>
      </w:r>
    </w:p>
    <w:p w:rsidR="00294E4E" w:rsidRPr="00C5081D" w:rsidRDefault="00294E4E" w:rsidP="00294E4E">
      <w:pPr>
        <w:pStyle w:val="af9"/>
      </w:pPr>
      <w:r w:rsidRPr="00C5081D">
        <w:t xml:space="preserve">10 процентов цены </w:t>
      </w:r>
      <w:r>
        <w:t>договор</w:t>
      </w:r>
      <w:r w:rsidRPr="00C5081D">
        <w:t xml:space="preserve">а, если цена </w:t>
      </w:r>
      <w:r>
        <w:t>договор</w:t>
      </w:r>
      <w:r w:rsidRPr="00C5081D">
        <w:t>а не превышает 3 млн. рублей;</w:t>
      </w:r>
    </w:p>
    <w:p w:rsidR="00294E4E" w:rsidRDefault="00294E4E" w:rsidP="00294E4E">
      <w:pPr>
        <w:pStyle w:val="af9"/>
      </w:pPr>
      <w:r w:rsidRPr="00C5081D">
        <w:t xml:space="preserve">5 процентов цены </w:t>
      </w:r>
      <w:r>
        <w:t>договор</w:t>
      </w:r>
      <w:r w:rsidRPr="00C5081D">
        <w:t xml:space="preserve">а, если цена </w:t>
      </w:r>
      <w:r>
        <w:t>договор</w:t>
      </w:r>
      <w:r w:rsidRPr="00C5081D">
        <w:t>а составляет от 3 млн. рублей до 50 млн. рублей (включительно);</w:t>
      </w:r>
    </w:p>
    <w:p w:rsidR="00294E4E" w:rsidRPr="00C5081D" w:rsidRDefault="00294E4E" w:rsidP="00294E4E">
      <w:pPr>
        <w:pStyle w:val="af9"/>
      </w:pPr>
      <w:r w:rsidRPr="00C5081D">
        <w:t xml:space="preserve">1 процент цены </w:t>
      </w:r>
      <w:r>
        <w:t>договор</w:t>
      </w:r>
      <w:r w:rsidRPr="00C5081D">
        <w:t xml:space="preserve">а, если цена </w:t>
      </w:r>
      <w:r>
        <w:t>договор</w:t>
      </w:r>
      <w:r w:rsidRPr="00C5081D">
        <w:t>а составляет от 50 млн. рублей до 100 млн. рублей (включительно).</w:t>
      </w:r>
    </w:p>
  </w:footnote>
  <w:footnote w:id="6">
    <w:p w:rsidR="00294E4E" w:rsidRPr="00201B31" w:rsidRDefault="00294E4E" w:rsidP="00294E4E">
      <w:pPr>
        <w:pStyle w:val="af9"/>
      </w:pPr>
      <w:r w:rsidRPr="00855F18">
        <w:rPr>
          <w:rStyle w:val="afb"/>
        </w:rPr>
        <w:footnoteRef/>
      </w:r>
      <w:r>
        <w:t xml:space="preserve"> </w:t>
      </w:r>
      <w:r w:rsidRPr="00201B31">
        <w:t>В соответствии с п. 6 Правил, утвержденных постановлением № 1042, размер штрафа устанавливается, в следующем порядке:</w:t>
      </w:r>
    </w:p>
    <w:p w:rsidR="00294E4E" w:rsidRPr="00201B31" w:rsidRDefault="00294E4E" w:rsidP="00294E4E">
      <w:pPr>
        <w:pStyle w:val="af9"/>
      </w:pPr>
      <w:r w:rsidRPr="00201B31">
        <w:t xml:space="preserve"> а) 1000 рублей, если цена </w:t>
      </w:r>
      <w:r>
        <w:t>договор</w:t>
      </w:r>
      <w:r w:rsidRPr="00201B31">
        <w:t>а не превышает 3 млн. рублей;</w:t>
      </w:r>
    </w:p>
    <w:p w:rsidR="00294E4E" w:rsidRPr="00201B31" w:rsidRDefault="00294E4E" w:rsidP="00294E4E">
      <w:pPr>
        <w:pStyle w:val="af9"/>
      </w:pPr>
      <w:r w:rsidRPr="00201B31">
        <w:t xml:space="preserve">б) 5000 рублей, если цена </w:t>
      </w:r>
      <w:r>
        <w:t>договор</w:t>
      </w:r>
      <w:r w:rsidRPr="00201B31">
        <w:t>а составляет от 3 млн. рублей до 50 млн. рублей (включительно);</w:t>
      </w:r>
    </w:p>
    <w:p w:rsidR="00294E4E" w:rsidRPr="00201B31" w:rsidRDefault="00294E4E" w:rsidP="00294E4E">
      <w:pPr>
        <w:pStyle w:val="af9"/>
      </w:pPr>
      <w:r w:rsidRPr="00201B31">
        <w:t xml:space="preserve">в) 10000 рублей, если цена </w:t>
      </w:r>
      <w:r>
        <w:t>договор</w:t>
      </w:r>
      <w:r w:rsidRPr="00201B31">
        <w:t>а составляет от 50 млн. рублей до 100 млн. рублей (включительно);</w:t>
      </w:r>
    </w:p>
    <w:p w:rsidR="00294E4E" w:rsidRPr="00201B31" w:rsidRDefault="00294E4E" w:rsidP="00294E4E">
      <w:pPr>
        <w:pStyle w:val="af9"/>
      </w:pPr>
      <w:r w:rsidRPr="00201B31">
        <w:t xml:space="preserve">г) 100000 рублей, если цена </w:t>
      </w:r>
      <w:r>
        <w:t>договор</w:t>
      </w:r>
      <w:r w:rsidRPr="00201B31">
        <w:t>а превышает 100 млн. рублей.</w:t>
      </w:r>
    </w:p>
  </w:footnote>
  <w:footnote w:id="7">
    <w:p w:rsidR="00294E4E" w:rsidRPr="00F02B9A" w:rsidRDefault="00294E4E" w:rsidP="00294E4E">
      <w:pPr>
        <w:autoSpaceDE w:val="0"/>
        <w:autoSpaceDN w:val="0"/>
        <w:adjustRightInd w:val="0"/>
        <w:spacing w:after="0" w:line="240" w:lineRule="auto"/>
        <w:ind w:firstLine="709"/>
        <w:jc w:val="both"/>
        <w:rPr>
          <w:rFonts w:ascii="Times New Roman" w:hAnsi="Times New Roman" w:cs="Times New Roman"/>
          <w:sz w:val="20"/>
          <w:szCs w:val="20"/>
        </w:rPr>
      </w:pPr>
      <w:r w:rsidRPr="00224147">
        <w:rPr>
          <w:rStyle w:val="afb"/>
          <w:sz w:val="20"/>
          <w:szCs w:val="20"/>
        </w:rPr>
        <w:footnoteRef/>
      </w:r>
      <w:r w:rsidRPr="00224147">
        <w:rPr>
          <w:sz w:val="20"/>
          <w:szCs w:val="20"/>
        </w:rPr>
        <w:t xml:space="preserve"> </w:t>
      </w:r>
      <w:r w:rsidRPr="00F02B9A">
        <w:rPr>
          <w:rFonts w:ascii="Times New Roman" w:hAnsi="Times New Roman" w:cs="Times New Roman"/>
          <w:i/>
          <w:iCs/>
          <w:sz w:val="20"/>
          <w:szCs w:val="20"/>
        </w:rPr>
        <w:t>В соответствии с п. 9 Правил, утвержденных постановлением № 1042, размер штрафа устанавливается, в следующем порядке:</w:t>
      </w:r>
    </w:p>
    <w:p w:rsidR="00294E4E" w:rsidRPr="00F02B9A" w:rsidRDefault="00294E4E" w:rsidP="00294E4E">
      <w:pPr>
        <w:autoSpaceDE w:val="0"/>
        <w:autoSpaceDN w:val="0"/>
        <w:adjustRightInd w:val="0"/>
        <w:spacing w:after="0" w:line="240" w:lineRule="auto"/>
        <w:ind w:firstLine="709"/>
        <w:jc w:val="both"/>
        <w:rPr>
          <w:rFonts w:ascii="Times New Roman" w:hAnsi="Times New Roman" w:cs="Times New Roman"/>
          <w:i/>
          <w:iCs/>
          <w:sz w:val="20"/>
          <w:szCs w:val="20"/>
        </w:rPr>
      </w:pPr>
      <w:r w:rsidRPr="00F02B9A">
        <w:rPr>
          <w:rFonts w:ascii="Times New Roman" w:hAnsi="Times New Roman" w:cs="Times New Roman"/>
          <w:i/>
          <w:iCs/>
          <w:sz w:val="20"/>
          <w:szCs w:val="20"/>
        </w:rPr>
        <w:t xml:space="preserve">а) 1000 рублей, если цена </w:t>
      </w:r>
      <w:r>
        <w:rPr>
          <w:rFonts w:ascii="Times New Roman" w:hAnsi="Times New Roman" w:cs="Times New Roman"/>
          <w:i/>
          <w:iCs/>
          <w:sz w:val="20"/>
          <w:szCs w:val="20"/>
        </w:rPr>
        <w:t>договор</w:t>
      </w:r>
      <w:r w:rsidRPr="00F02B9A">
        <w:rPr>
          <w:rFonts w:ascii="Times New Roman" w:hAnsi="Times New Roman" w:cs="Times New Roman"/>
          <w:i/>
          <w:iCs/>
          <w:sz w:val="20"/>
          <w:szCs w:val="20"/>
        </w:rPr>
        <w:t>а не превышает 3 млн. рублей (включительно);</w:t>
      </w:r>
    </w:p>
    <w:p w:rsidR="00294E4E" w:rsidRPr="00F02B9A" w:rsidRDefault="00294E4E" w:rsidP="00294E4E">
      <w:pPr>
        <w:autoSpaceDE w:val="0"/>
        <w:autoSpaceDN w:val="0"/>
        <w:adjustRightInd w:val="0"/>
        <w:spacing w:after="0" w:line="240" w:lineRule="auto"/>
        <w:ind w:firstLine="709"/>
        <w:jc w:val="both"/>
        <w:rPr>
          <w:rFonts w:ascii="Times New Roman" w:hAnsi="Times New Roman" w:cs="Times New Roman"/>
          <w:i/>
          <w:iCs/>
          <w:sz w:val="20"/>
          <w:szCs w:val="20"/>
        </w:rPr>
      </w:pPr>
      <w:r w:rsidRPr="00F02B9A">
        <w:rPr>
          <w:rFonts w:ascii="Times New Roman" w:hAnsi="Times New Roman" w:cs="Times New Roman"/>
          <w:i/>
          <w:iCs/>
          <w:sz w:val="20"/>
          <w:szCs w:val="20"/>
        </w:rPr>
        <w:t xml:space="preserve">б) 5000 рублей, если цена </w:t>
      </w:r>
      <w:r>
        <w:rPr>
          <w:rFonts w:ascii="Times New Roman" w:hAnsi="Times New Roman" w:cs="Times New Roman"/>
          <w:i/>
          <w:iCs/>
          <w:sz w:val="20"/>
          <w:szCs w:val="20"/>
        </w:rPr>
        <w:t>договор</w:t>
      </w:r>
      <w:r w:rsidRPr="00F02B9A">
        <w:rPr>
          <w:rFonts w:ascii="Times New Roman" w:hAnsi="Times New Roman" w:cs="Times New Roman"/>
          <w:i/>
          <w:iCs/>
          <w:sz w:val="20"/>
          <w:szCs w:val="20"/>
        </w:rPr>
        <w:t>а составляет от 3 млн. рублей до 50 млн. рублей (включительно);</w:t>
      </w:r>
    </w:p>
    <w:p w:rsidR="00294E4E" w:rsidRPr="00F02B9A" w:rsidRDefault="00294E4E" w:rsidP="00294E4E">
      <w:pPr>
        <w:autoSpaceDE w:val="0"/>
        <w:autoSpaceDN w:val="0"/>
        <w:adjustRightInd w:val="0"/>
        <w:spacing w:after="0" w:line="240" w:lineRule="auto"/>
        <w:ind w:firstLine="709"/>
        <w:jc w:val="both"/>
        <w:rPr>
          <w:rFonts w:ascii="Times New Roman" w:hAnsi="Times New Roman" w:cs="Times New Roman"/>
          <w:i/>
          <w:iCs/>
          <w:sz w:val="20"/>
          <w:szCs w:val="20"/>
        </w:rPr>
      </w:pPr>
      <w:r w:rsidRPr="00F02B9A">
        <w:rPr>
          <w:rFonts w:ascii="Times New Roman" w:hAnsi="Times New Roman" w:cs="Times New Roman"/>
          <w:i/>
          <w:iCs/>
          <w:sz w:val="20"/>
          <w:szCs w:val="20"/>
        </w:rPr>
        <w:t xml:space="preserve">в) 10000 рублей, если цена </w:t>
      </w:r>
      <w:r>
        <w:rPr>
          <w:rFonts w:ascii="Times New Roman" w:hAnsi="Times New Roman" w:cs="Times New Roman"/>
          <w:i/>
          <w:iCs/>
          <w:sz w:val="20"/>
          <w:szCs w:val="20"/>
        </w:rPr>
        <w:t>договор</w:t>
      </w:r>
      <w:r w:rsidRPr="00F02B9A">
        <w:rPr>
          <w:rFonts w:ascii="Times New Roman" w:hAnsi="Times New Roman" w:cs="Times New Roman"/>
          <w:i/>
          <w:iCs/>
          <w:sz w:val="20"/>
          <w:szCs w:val="20"/>
        </w:rPr>
        <w:t>а составляет от 50 млн. рублей до 100 млн. рублей (включительно);</w:t>
      </w:r>
    </w:p>
    <w:p w:rsidR="00294E4E" w:rsidRPr="00F02B9A" w:rsidRDefault="00294E4E" w:rsidP="00294E4E">
      <w:pPr>
        <w:pStyle w:val="af9"/>
        <w:ind w:firstLine="709"/>
      </w:pPr>
      <w:r w:rsidRPr="00F02B9A">
        <w:rPr>
          <w:i/>
          <w:iCs/>
        </w:rPr>
        <w:t xml:space="preserve">г) 100000 рублей, если цена </w:t>
      </w:r>
      <w:r>
        <w:rPr>
          <w:i/>
          <w:iCs/>
        </w:rPr>
        <w:t>договор</w:t>
      </w:r>
      <w:r w:rsidRPr="00F02B9A">
        <w:rPr>
          <w:i/>
          <w:iCs/>
        </w:rPr>
        <w:t>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092366"/>
      <w:docPartObj>
        <w:docPartGallery w:val="Page Numbers (Top of Page)"/>
        <w:docPartUnique/>
      </w:docPartObj>
    </w:sdtPr>
    <w:sdtEndPr/>
    <w:sdtContent>
      <w:p w:rsidR="00EA1CFD" w:rsidRDefault="003A3084">
        <w:pPr>
          <w:pStyle w:val="af"/>
          <w:jc w:val="center"/>
        </w:pPr>
        <w:r>
          <w:fldChar w:fldCharType="begin"/>
        </w:r>
        <w:r w:rsidR="00EA1CFD">
          <w:instrText>PAGE   \* MERGEFORMAT</w:instrText>
        </w:r>
        <w:r>
          <w:fldChar w:fldCharType="separate"/>
        </w:r>
        <w:r w:rsidR="00170B21">
          <w:rPr>
            <w:noProof/>
          </w:rPr>
          <w:t>13</w:t>
        </w:r>
        <w:r>
          <w:fldChar w:fldCharType="end"/>
        </w:r>
      </w:p>
    </w:sdtContent>
  </w:sdt>
  <w:p w:rsidR="00EA1CFD" w:rsidRDefault="00EA1CF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F5E"/>
    <w:multiLevelType w:val="hybridMultilevel"/>
    <w:tmpl w:val="8C203CEC"/>
    <w:lvl w:ilvl="0" w:tplc="72AED92A">
      <w:start w:val="1"/>
      <w:numFmt w:val="decimal"/>
      <w:lvlText w:val="7.%1."/>
      <w:lvlJc w:val="left"/>
      <w:pPr>
        <w:ind w:left="1287" w:hanging="360"/>
      </w:pPr>
      <w:rPr>
        <w:rFonts w:hint="default"/>
      </w:rPr>
    </w:lvl>
    <w:lvl w:ilvl="1" w:tplc="72AED92A">
      <w:start w:val="1"/>
      <w:numFmt w:val="decimal"/>
      <w:lvlText w:val="7.%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E95A19"/>
    <w:multiLevelType w:val="hybridMultilevel"/>
    <w:tmpl w:val="87E28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EB28B7"/>
    <w:multiLevelType w:val="hybridMultilevel"/>
    <w:tmpl w:val="54084594"/>
    <w:lvl w:ilvl="0" w:tplc="73A299F2">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A0A4558"/>
    <w:multiLevelType w:val="multilevel"/>
    <w:tmpl w:val="0F907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B144F"/>
    <w:multiLevelType w:val="hybridMultilevel"/>
    <w:tmpl w:val="53E4AFD6"/>
    <w:lvl w:ilvl="0" w:tplc="521E9D26">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3442BC"/>
    <w:multiLevelType w:val="multilevel"/>
    <w:tmpl w:val="ED1874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1C22A1"/>
    <w:multiLevelType w:val="multilevel"/>
    <w:tmpl w:val="7C0656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AC249D"/>
    <w:multiLevelType w:val="hybridMultilevel"/>
    <w:tmpl w:val="8A901AB8"/>
    <w:lvl w:ilvl="0" w:tplc="5E5A0B60">
      <w:start w:val="1"/>
      <w:numFmt w:val="decimal"/>
      <w:lvlText w:val="3.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3223E8F"/>
    <w:multiLevelType w:val="hybridMultilevel"/>
    <w:tmpl w:val="6944CD8C"/>
    <w:lvl w:ilvl="0" w:tplc="7C8ECE28">
      <w:start w:val="1"/>
      <w:numFmt w:val="decimal"/>
      <w:lvlText w:val="2.1.%1."/>
      <w:lvlJc w:val="left"/>
      <w:pPr>
        <w:ind w:left="1287" w:hanging="360"/>
      </w:pPr>
      <w:rPr>
        <w:rFonts w:cs="Times New Roman" w:hint="default"/>
      </w:rPr>
    </w:lvl>
    <w:lvl w:ilvl="1" w:tplc="04190019" w:tentative="1">
      <w:start w:val="1"/>
      <w:numFmt w:val="lowerLetter"/>
      <w:lvlText w:val="%2."/>
      <w:lvlJc w:val="left"/>
      <w:pPr>
        <w:ind w:left="2007" w:hanging="360"/>
      </w:pPr>
    </w:lvl>
    <w:lvl w:ilvl="2" w:tplc="7C8ECE28">
      <w:start w:val="1"/>
      <w:numFmt w:val="decimal"/>
      <w:lvlText w:val="2.1.%3."/>
      <w:lvlJc w:val="left"/>
      <w:pPr>
        <w:ind w:left="2727" w:hanging="180"/>
      </w:pPr>
      <w:rPr>
        <w:rFonts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B767AB"/>
    <w:multiLevelType w:val="hybridMultilevel"/>
    <w:tmpl w:val="A9F8019A"/>
    <w:lvl w:ilvl="0" w:tplc="7C8ECE28">
      <w:start w:val="1"/>
      <w:numFmt w:val="decimal"/>
      <w:lvlText w:val="2.1.%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5075525"/>
    <w:multiLevelType w:val="hybridMultilevel"/>
    <w:tmpl w:val="567AECDE"/>
    <w:lvl w:ilvl="0" w:tplc="D73213DE">
      <w:start w:val="1"/>
      <w:numFmt w:val="decimal"/>
      <w:lvlText w:val="6.%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56E5808"/>
    <w:multiLevelType w:val="hybridMultilevel"/>
    <w:tmpl w:val="E752B39C"/>
    <w:lvl w:ilvl="0" w:tplc="6928A5D0">
      <w:start w:val="1"/>
      <w:numFmt w:val="decimal"/>
      <w:lvlText w:val="8.%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C2919E1"/>
    <w:multiLevelType w:val="multilevel"/>
    <w:tmpl w:val="279CEA52"/>
    <w:lvl w:ilvl="0">
      <w:start w:val="9"/>
      <w:numFmt w:val="decimal"/>
      <w:lvlText w:val="%1."/>
      <w:lvlJc w:val="left"/>
      <w:pPr>
        <w:ind w:left="390" w:hanging="39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4760" w:hanging="1800"/>
      </w:pPr>
      <w:rPr>
        <w:rFonts w:hint="default"/>
      </w:rPr>
    </w:lvl>
  </w:abstractNum>
  <w:abstractNum w:abstractNumId="14" w15:restartNumberingAfterBreak="0">
    <w:nsid w:val="1F5D6D1A"/>
    <w:multiLevelType w:val="multilevel"/>
    <w:tmpl w:val="E0363D5C"/>
    <w:lvl w:ilvl="0">
      <w:start w:val="1"/>
      <w:numFmt w:val="decimal"/>
      <w:lvlText w:val="%1."/>
      <w:lvlJc w:val="left"/>
      <w:pPr>
        <w:ind w:left="360" w:hanging="360"/>
      </w:pPr>
      <w:rPr>
        <w:b/>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F82895"/>
    <w:multiLevelType w:val="multilevel"/>
    <w:tmpl w:val="431E2BEA"/>
    <w:lvl w:ilvl="0">
      <w:start w:val="9"/>
      <w:numFmt w:val="decimal"/>
      <w:lvlText w:val="%1."/>
      <w:lvlJc w:val="left"/>
      <w:pPr>
        <w:ind w:left="390" w:hanging="39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4760" w:hanging="1800"/>
      </w:pPr>
      <w:rPr>
        <w:rFonts w:hint="default"/>
      </w:rPr>
    </w:lvl>
  </w:abstractNum>
  <w:abstractNum w:abstractNumId="16" w15:restartNumberingAfterBreak="0">
    <w:nsid w:val="20C728C7"/>
    <w:multiLevelType w:val="hybridMultilevel"/>
    <w:tmpl w:val="4D9841A8"/>
    <w:lvl w:ilvl="0" w:tplc="DBBAF790">
      <w:start w:val="1"/>
      <w:numFmt w:val="decimal"/>
      <w:lvlText w:val="2.%1."/>
      <w:lvlJc w:val="left"/>
      <w:pPr>
        <w:ind w:left="1287" w:hanging="360"/>
      </w:pPr>
      <w:rPr>
        <w:rFonts w:hint="default"/>
      </w:rPr>
    </w:lvl>
    <w:lvl w:ilvl="1" w:tplc="DBBAF790">
      <w:start w:val="1"/>
      <w:numFmt w:val="decimal"/>
      <w:lvlText w:val="2.%2."/>
      <w:lvlJc w:val="left"/>
      <w:pPr>
        <w:ind w:left="163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2E31CB6"/>
    <w:multiLevelType w:val="hybridMultilevel"/>
    <w:tmpl w:val="41605408"/>
    <w:lvl w:ilvl="0" w:tplc="72AED92A">
      <w:start w:val="1"/>
      <w:numFmt w:val="decimal"/>
      <w:lvlText w:val="7.%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23BF1B05"/>
    <w:multiLevelType w:val="multilevel"/>
    <w:tmpl w:val="AB44B9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0B4653"/>
    <w:multiLevelType w:val="hybridMultilevel"/>
    <w:tmpl w:val="62C8FDEE"/>
    <w:lvl w:ilvl="0" w:tplc="5E5A0B60">
      <w:start w:val="1"/>
      <w:numFmt w:val="decimal"/>
      <w:lvlText w:val="3.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952A29"/>
    <w:multiLevelType w:val="hybridMultilevel"/>
    <w:tmpl w:val="6F44184A"/>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21" w15:restartNumberingAfterBreak="0">
    <w:nsid w:val="2F58761F"/>
    <w:multiLevelType w:val="hybridMultilevel"/>
    <w:tmpl w:val="C908B0B4"/>
    <w:lvl w:ilvl="0" w:tplc="88440BCC">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4B25A5C"/>
    <w:multiLevelType w:val="hybridMultilevel"/>
    <w:tmpl w:val="F2F8DA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A6F00C8"/>
    <w:multiLevelType w:val="hybridMultilevel"/>
    <w:tmpl w:val="289C544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3AAB5EE3"/>
    <w:multiLevelType w:val="multilevel"/>
    <w:tmpl w:val="E19E026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B2F38CD"/>
    <w:multiLevelType w:val="hybridMultilevel"/>
    <w:tmpl w:val="842C01F4"/>
    <w:lvl w:ilvl="0" w:tplc="BC383F2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227951"/>
    <w:multiLevelType w:val="multilevel"/>
    <w:tmpl w:val="DF0ECA5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40930B88"/>
    <w:multiLevelType w:val="hybridMultilevel"/>
    <w:tmpl w:val="3640B8CA"/>
    <w:lvl w:ilvl="0" w:tplc="DBBAF790">
      <w:start w:val="1"/>
      <w:numFmt w:val="decimal"/>
      <w:lvlText w:val="2.%1."/>
      <w:lvlJc w:val="left"/>
      <w:pPr>
        <w:ind w:left="720" w:hanging="360"/>
      </w:pPr>
      <w:rPr>
        <w:rFonts w:hint="default"/>
      </w:rPr>
    </w:lvl>
    <w:lvl w:ilvl="1" w:tplc="DBBAF790">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F26E15"/>
    <w:multiLevelType w:val="hybridMultilevel"/>
    <w:tmpl w:val="94364AEE"/>
    <w:lvl w:ilvl="0" w:tplc="E222B786">
      <w:start w:val="1"/>
      <w:numFmt w:val="decimal"/>
      <w:lvlText w:val="1.%1."/>
      <w:lvlJc w:val="left"/>
      <w:pPr>
        <w:ind w:left="1287" w:hanging="360"/>
      </w:pPr>
      <w:rPr>
        <w:rFonts w:hint="default"/>
      </w:rPr>
    </w:lvl>
    <w:lvl w:ilvl="1" w:tplc="E222B786">
      <w:start w:val="1"/>
      <w:numFmt w:val="decimal"/>
      <w:lvlText w:val="1.%2."/>
      <w:lvlJc w:val="left"/>
      <w:pPr>
        <w:ind w:left="2007" w:hanging="360"/>
      </w:pPr>
      <w:rPr>
        <w:rFonts w:hint="default"/>
      </w:rPr>
    </w:lvl>
    <w:lvl w:ilvl="2" w:tplc="0A5CD414">
      <w:start w:val="8"/>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7042751"/>
    <w:multiLevelType w:val="hybridMultilevel"/>
    <w:tmpl w:val="9C143360"/>
    <w:lvl w:ilvl="0" w:tplc="F2FEBD1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A66651A"/>
    <w:multiLevelType w:val="hybridMultilevel"/>
    <w:tmpl w:val="CC323AE2"/>
    <w:lvl w:ilvl="0" w:tplc="9F6EB09C">
      <w:start w:val="8"/>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886F6B"/>
    <w:multiLevelType w:val="hybridMultilevel"/>
    <w:tmpl w:val="B602FF30"/>
    <w:lvl w:ilvl="0" w:tplc="6B3C6B02">
      <w:start w:val="1"/>
      <w:numFmt w:val="decimal"/>
      <w:lvlText w:val="3.%1."/>
      <w:lvlJc w:val="left"/>
      <w:pPr>
        <w:tabs>
          <w:tab w:val="num" w:pos="1440"/>
        </w:tabs>
        <w:ind w:left="14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220153"/>
    <w:multiLevelType w:val="hybridMultilevel"/>
    <w:tmpl w:val="1CA44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6140AA"/>
    <w:multiLevelType w:val="hybridMultilevel"/>
    <w:tmpl w:val="D38C4EBE"/>
    <w:lvl w:ilvl="0" w:tplc="5E5A0B60">
      <w:start w:val="1"/>
      <w:numFmt w:val="decimal"/>
      <w:lvlText w:val="3.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86569AA"/>
    <w:multiLevelType w:val="multilevel"/>
    <w:tmpl w:val="F350050E"/>
    <w:lvl w:ilvl="0">
      <w:start w:val="1"/>
      <w:numFmt w:val="decimal"/>
      <w:lvlText w:val="1.%1."/>
      <w:lvlJc w:val="left"/>
      <w:pPr>
        <w:ind w:left="780" w:hanging="360"/>
      </w:pPr>
      <w:rPr>
        <w:rFonts w:hint="default"/>
      </w:rPr>
    </w:lvl>
    <w:lvl w:ilvl="1">
      <w:start w:val="1"/>
      <w:numFmt w:val="decimal"/>
      <w:isLgl/>
      <w:lvlText w:val="%1.%2."/>
      <w:lvlJc w:val="left"/>
      <w:pPr>
        <w:ind w:left="1751" w:hanging="600"/>
      </w:pPr>
      <w:rPr>
        <w:rFonts w:hint="default"/>
      </w:rPr>
    </w:lvl>
    <w:lvl w:ilvl="2">
      <w:start w:val="1"/>
      <w:numFmt w:val="decimal"/>
      <w:isLgl/>
      <w:lvlText w:val="%1.%2.%3."/>
      <w:lvlJc w:val="left"/>
      <w:pPr>
        <w:ind w:left="2602" w:hanging="720"/>
      </w:pPr>
      <w:rPr>
        <w:rFonts w:hint="default"/>
      </w:rPr>
    </w:lvl>
    <w:lvl w:ilvl="3">
      <w:start w:val="1"/>
      <w:numFmt w:val="decimal"/>
      <w:isLgl/>
      <w:lvlText w:val="%1.%2.%3.%4."/>
      <w:lvlJc w:val="left"/>
      <w:pPr>
        <w:ind w:left="3333" w:hanging="720"/>
      </w:pPr>
      <w:rPr>
        <w:rFonts w:hint="default"/>
      </w:rPr>
    </w:lvl>
    <w:lvl w:ilvl="4">
      <w:start w:val="1"/>
      <w:numFmt w:val="decimal"/>
      <w:isLgl/>
      <w:lvlText w:val="%1.%2.%3.%4.%5."/>
      <w:lvlJc w:val="left"/>
      <w:pPr>
        <w:ind w:left="4424" w:hanging="1080"/>
      </w:pPr>
      <w:rPr>
        <w:rFonts w:hint="default"/>
      </w:rPr>
    </w:lvl>
    <w:lvl w:ilvl="5">
      <w:start w:val="1"/>
      <w:numFmt w:val="decimal"/>
      <w:isLgl/>
      <w:lvlText w:val="%1.%2.%3.%4.%5.%6."/>
      <w:lvlJc w:val="left"/>
      <w:pPr>
        <w:ind w:left="5155" w:hanging="1080"/>
      </w:pPr>
      <w:rPr>
        <w:rFonts w:hint="default"/>
      </w:rPr>
    </w:lvl>
    <w:lvl w:ilvl="6">
      <w:start w:val="1"/>
      <w:numFmt w:val="decimal"/>
      <w:isLgl/>
      <w:lvlText w:val="%1.%2.%3.%4.%5.%6.%7."/>
      <w:lvlJc w:val="left"/>
      <w:pPr>
        <w:ind w:left="6246" w:hanging="1440"/>
      </w:pPr>
      <w:rPr>
        <w:rFonts w:hint="default"/>
      </w:rPr>
    </w:lvl>
    <w:lvl w:ilvl="7">
      <w:start w:val="1"/>
      <w:numFmt w:val="decimal"/>
      <w:isLgl/>
      <w:lvlText w:val="%1.%2.%3.%4.%5.%6.%7.%8."/>
      <w:lvlJc w:val="left"/>
      <w:pPr>
        <w:ind w:left="6977" w:hanging="1440"/>
      </w:pPr>
      <w:rPr>
        <w:rFonts w:hint="default"/>
      </w:rPr>
    </w:lvl>
    <w:lvl w:ilvl="8">
      <w:start w:val="1"/>
      <w:numFmt w:val="decimal"/>
      <w:isLgl/>
      <w:lvlText w:val="%1.%2.%3.%4.%5.%6.%7.%8.%9."/>
      <w:lvlJc w:val="left"/>
      <w:pPr>
        <w:ind w:left="8068" w:hanging="1800"/>
      </w:pPr>
      <w:rPr>
        <w:rFonts w:hint="default"/>
      </w:rPr>
    </w:lvl>
  </w:abstractNum>
  <w:abstractNum w:abstractNumId="35" w15:restartNumberingAfterBreak="0">
    <w:nsid w:val="592F2FD4"/>
    <w:multiLevelType w:val="hybridMultilevel"/>
    <w:tmpl w:val="4C98CD6A"/>
    <w:lvl w:ilvl="0" w:tplc="6928A5D0">
      <w:start w:val="1"/>
      <w:numFmt w:val="decimal"/>
      <w:lvlText w:val="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E2C1104"/>
    <w:multiLevelType w:val="hybridMultilevel"/>
    <w:tmpl w:val="E624B5D6"/>
    <w:lvl w:ilvl="0" w:tplc="D73213DE">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BF3E40"/>
    <w:multiLevelType w:val="multilevel"/>
    <w:tmpl w:val="DF30F81C"/>
    <w:lvl w:ilvl="0">
      <w:start w:val="1"/>
      <w:numFmt w:val="decimal"/>
      <w:lvlText w:val="1.1.%1."/>
      <w:lvlJc w:val="left"/>
      <w:pPr>
        <w:ind w:left="780" w:hanging="360"/>
      </w:pPr>
      <w:rPr>
        <w:rFonts w:cs="Times New Roman" w:hint="default"/>
      </w:rPr>
    </w:lvl>
    <w:lvl w:ilvl="1">
      <w:start w:val="1"/>
      <w:numFmt w:val="decimal"/>
      <w:isLgl/>
      <w:lvlText w:val="%1.%2."/>
      <w:lvlJc w:val="left"/>
      <w:pPr>
        <w:ind w:left="1751" w:hanging="600"/>
      </w:pPr>
      <w:rPr>
        <w:rFonts w:hint="default"/>
      </w:rPr>
    </w:lvl>
    <w:lvl w:ilvl="2">
      <w:start w:val="1"/>
      <w:numFmt w:val="decimal"/>
      <w:isLgl/>
      <w:lvlText w:val="%1.%2.%3."/>
      <w:lvlJc w:val="left"/>
      <w:pPr>
        <w:ind w:left="2602" w:hanging="720"/>
      </w:pPr>
      <w:rPr>
        <w:rFonts w:hint="default"/>
      </w:rPr>
    </w:lvl>
    <w:lvl w:ilvl="3">
      <w:start w:val="1"/>
      <w:numFmt w:val="decimal"/>
      <w:isLgl/>
      <w:lvlText w:val="%1.%2.%3.%4."/>
      <w:lvlJc w:val="left"/>
      <w:pPr>
        <w:ind w:left="3333" w:hanging="720"/>
      </w:pPr>
      <w:rPr>
        <w:rFonts w:hint="default"/>
      </w:rPr>
    </w:lvl>
    <w:lvl w:ilvl="4">
      <w:start w:val="1"/>
      <w:numFmt w:val="decimal"/>
      <w:isLgl/>
      <w:lvlText w:val="%1.%2.%3.%4.%5."/>
      <w:lvlJc w:val="left"/>
      <w:pPr>
        <w:ind w:left="4424" w:hanging="1080"/>
      </w:pPr>
      <w:rPr>
        <w:rFonts w:hint="default"/>
      </w:rPr>
    </w:lvl>
    <w:lvl w:ilvl="5">
      <w:start w:val="1"/>
      <w:numFmt w:val="decimal"/>
      <w:isLgl/>
      <w:lvlText w:val="%1.%2.%3.%4.%5.%6."/>
      <w:lvlJc w:val="left"/>
      <w:pPr>
        <w:ind w:left="5155" w:hanging="1080"/>
      </w:pPr>
      <w:rPr>
        <w:rFonts w:hint="default"/>
      </w:rPr>
    </w:lvl>
    <w:lvl w:ilvl="6">
      <w:start w:val="1"/>
      <w:numFmt w:val="decimal"/>
      <w:isLgl/>
      <w:lvlText w:val="%1.%2.%3.%4.%5.%6.%7."/>
      <w:lvlJc w:val="left"/>
      <w:pPr>
        <w:ind w:left="6246" w:hanging="1440"/>
      </w:pPr>
      <w:rPr>
        <w:rFonts w:hint="default"/>
      </w:rPr>
    </w:lvl>
    <w:lvl w:ilvl="7">
      <w:start w:val="1"/>
      <w:numFmt w:val="decimal"/>
      <w:isLgl/>
      <w:lvlText w:val="%1.%2.%3.%4.%5.%6.%7.%8."/>
      <w:lvlJc w:val="left"/>
      <w:pPr>
        <w:ind w:left="6977" w:hanging="1440"/>
      </w:pPr>
      <w:rPr>
        <w:rFonts w:hint="default"/>
      </w:rPr>
    </w:lvl>
    <w:lvl w:ilvl="8">
      <w:start w:val="1"/>
      <w:numFmt w:val="decimal"/>
      <w:isLgl/>
      <w:lvlText w:val="%1.%2.%3.%4.%5.%6.%7.%8.%9."/>
      <w:lvlJc w:val="left"/>
      <w:pPr>
        <w:ind w:left="8068" w:hanging="1800"/>
      </w:pPr>
      <w:rPr>
        <w:rFonts w:hint="default"/>
      </w:rPr>
    </w:lvl>
  </w:abstractNum>
  <w:abstractNum w:abstractNumId="38" w15:restartNumberingAfterBreak="0">
    <w:nsid w:val="73487381"/>
    <w:multiLevelType w:val="hybridMultilevel"/>
    <w:tmpl w:val="DBE204B2"/>
    <w:lvl w:ilvl="0" w:tplc="DBBAF790">
      <w:start w:val="1"/>
      <w:numFmt w:val="decimal"/>
      <w:lvlText w:val="2.%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86044EF"/>
    <w:multiLevelType w:val="hybridMultilevel"/>
    <w:tmpl w:val="A3A2FFC8"/>
    <w:lvl w:ilvl="0" w:tplc="D73213DE">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6162B8"/>
    <w:multiLevelType w:val="hybridMultilevel"/>
    <w:tmpl w:val="1570A734"/>
    <w:lvl w:ilvl="0" w:tplc="BC383F28">
      <w:start w:val="1"/>
      <w:numFmt w:val="decimal"/>
      <w:lvlText w:val="4.%1."/>
      <w:lvlJc w:val="left"/>
      <w:pPr>
        <w:ind w:left="360" w:hanging="360"/>
      </w:pPr>
      <w:rPr>
        <w:rFonts w:hint="default"/>
      </w:rPr>
    </w:lvl>
    <w:lvl w:ilvl="1" w:tplc="BC383F28">
      <w:start w:val="1"/>
      <w:numFmt w:val="decimal"/>
      <w:lvlText w:val="4.%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A3761D5"/>
    <w:multiLevelType w:val="hybridMultilevel"/>
    <w:tmpl w:val="CABE954E"/>
    <w:lvl w:ilvl="0" w:tplc="34A058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AC595F"/>
    <w:multiLevelType w:val="hybridMultilevel"/>
    <w:tmpl w:val="D01C8116"/>
    <w:lvl w:ilvl="0" w:tplc="055E5B8E">
      <w:start w:val="1"/>
      <w:numFmt w:val="decimal"/>
      <w:lvlText w:val="1.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C1576DA"/>
    <w:multiLevelType w:val="hybridMultilevel"/>
    <w:tmpl w:val="B30C729C"/>
    <w:lvl w:ilvl="0" w:tplc="6928A5D0">
      <w:start w:val="1"/>
      <w:numFmt w:val="decimal"/>
      <w:lvlText w:val="8.%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C40658F"/>
    <w:multiLevelType w:val="hybridMultilevel"/>
    <w:tmpl w:val="E48697E8"/>
    <w:lvl w:ilvl="0" w:tplc="5E5A0B60">
      <w:start w:val="1"/>
      <w:numFmt w:val="decimal"/>
      <w:lvlText w:val="3.1.%1."/>
      <w:lvlJc w:val="left"/>
      <w:pPr>
        <w:ind w:left="1070" w:hanging="360"/>
      </w:pPr>
      <w:rPr>
        <w:rFonts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5" w15:restartNumberingAfterBreak="0">
    <w:nsid w:val="7D54519C"/>
    <w:multiLevelType w:val="multilevel"/>
    <w:tmpl w:val="2EF4A0CA"/>
    <w:lvl w:ilvl="0">
      <w:start w:val="1"/>
      <w:numFmt w:val="decimal"/>
      <w:lvlText w:val="%1."/>
      <w:lvlJc w:val="left"/>
      <w:pPr>
        <w:ind w:left="720" w:hanging="360"/>
      </w:pPr>
      <w:rPr>
        <w:rFonts w:hint="default"/>
      </w:rPr>
    </w:lvl>
    <w:lvl w:ilvl="1">
      <w:start w:val="1"/>
      <w:numFmt w:val="decimal"/>
      <w:isLgl/>
      <w:lvlText w:val="%1.%2."/>
      <w:lvlJc w:val="left"/>
      <w:pPr>
        <w:ind w:left="1257" w:hanging="6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7E375B28"/>
    <w:multiLevelType w:val="hybridMultilevel"/>
    <w:tmpl w:val="C3BC8754"/>
    <w:lvl w:ilvl="0" w:tplc="E222B786">
      <w:start w:val="1"/>
      <w:numFmt w:val="decimal"/>
      <w:lvlText w:val="1.%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E45788B"/>
    <w:multiLevelType w:val="hybridMultilevel"/>
    <w:tmpl w:val="88B28E00"/>
    <w:lvl w:ilvl="0" w:tplc="67E404DC">
      <w:start w:val="1"/>
      <w:numFmt w:val="decimal"/>
      <w:lvlText w:val="2.2.%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1"/>
  </w:num>
  <w:num w:numId="2">
    <w:abstractNumId w:val="30"/>
  </w:num>
  <w:num w:numId="3">
    <w:abstractNumId w:val="24"/>
  </w:num>
  <w:num w:numId="4">
    <w:abstractNumId w:val="22"/>
  </w:num>
  <w:num w:numId="5">
    <w:abstractNumId w:val="6"/>
  </w:num>
  <w:num w:numId="6">
    <w:abstractNumId w:val="26"/>
  </w:num>
  <w:num w:numId="7">
    <w:abstractNumId w:val="5"/>
  </w:num>
  <w:num w:numId="8">
    <w:abstractNumId w:val="32"/>
  </w:num>
  <w:num w:numId="9">
    <w:abstractNumId w:val="45"/>
  </w:num>
  <w:num w:numId="10">
    <w:abstractNumId w:val="46"/>
  </w:num>
  <w:num w:numId="11">
    <w:abstractNumId w:val="28"/>
  </w:num>
  <w:num w:numId="12">
    <w:abstractNumId w:val="42"/>
  </w:num>
  <w:num w:numId="13">
    <w:abstractNumId w:val="23"/>
  </w:num>
  <w:num w:numId="14">
    <w:abstractNumId w:val="38"/>
  </w:num>
  <w:num w:numId="15">
    <w:abstractNumId w:val="16"/>
  </w:num>
  <w:num w:numId="16">
    <w:abstractNumId w:val="9"/>
  </w:num>
  <w:num w:numId="17">
    <w:abstractNumId w:val="8"/>
  </w:num>
  <w:num w:numId="18">
    <w:abstractNumId w:val="47"/>
  </w:num>
  <w:num w:numId="19">
    <w:abstractNumId w:val="29"/>
  </w:num>
  <w:num w:numId="20">
    <w:abstractNumId w:val="7"/>
  </w:num>
  <w:num w:numId="21">
    <w:abstractNumId w:val="33"/>
  </w:num>
  <w:num w:numId="22">
    <w:abstractNumId w:val="19"/>
  </w:num>
  <w:num w:numId="23">
    <w:abstractNumId w:val="44"/>
  </w:num>
  <w:num w:numId="24">
    <w:abstractNumId w:val="2"/>
  </w:num>
  <w:num w:numId="25">
    <w:abstractNumId w:val="25"/>
  </w:num>
  <w:num w:numId="26">
    <w:abstractNumId w:val="40"/>
  </w:num>
  <w:num w:numId="27">
    <w:abstractNumId w:val="27"/>
  </w:num>
  <w:num w:numId="28">
    <w:abstractNumId w:val="31"/>
  </w:num>
  <w:num w:numId="29">
    <w:abstractNumId w:val="39"/>
  </w:num>
  <w:num w:numId="30">
    <w:abstractNumId w:val="36"/>
  </w:num>
  <w:num w:numId="31">
    <w:abstractNumId w:val="10"/>
  </w:num>
  <w:num w:numId="32">
    <w:abstractNumId w:val="35"/>
  </w:num>
  <w:num w:numId="33">
    <w:abstractNumId w:val="43"/>
  </w:num>
  <w:num w:numId="34">
    <w:abstractNumId w:val="11"/>
  </w:num>
  <w:num w:numId="35">
    <w:abstractNumId w:val="17"/>
  </w:num>
  <w:num w:numId="36">
    <w:abstractNumId w:val="0"/>
  </w:num>
  <w:num w:numId="37">
    <w:abstractNumId w:val="21"/>
  </w:num>
  <w:num w:numId="38">
    <w:abstractNumId w:val="14"/>
  </w:num>
  <w:num w:numId="39">
    <w:abstractNumId w:val="4"/>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8"/>
  </w:num>
  <w:num w:numId="44">
    <w:abstractNumId w:val="34"/>
  </w:num>
  <w:num w:numId="45">
    <w:abstractNumId w:val="37"/>
  </w:num>
  <w:num w:numId="46">
    <w:abstractNumId w:val="12"/>
  </w:num>
  <w:num w:numId="47">
    <w:abstractNumId w:val="15"/>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D4"/>
    <w:rsid w:val="000072B3"/>
    <w:rsid w:val="00020985"/>
    <w:rsid w:val="00027281"/>
    <w:rsid w:val="00032213"/>
    <w:rsid w:val="00044CA5"/>
    <w:rsid w:val="00054889"/>
    <w:rsid w:val="00055090"/>
    <w:rsid w:val="00056BC2"/>
    <w:rsid w:val="00063A43"/>
    <w:rsid w:val="00065217"/>
    <w:rsid w:val="00072854"/>
    <w:rsid w:val="00072C81"/>
    <w:rsid w:val="00072F8A"/>
    <w:rsid w:val="000732B4"/>
    <w:rsid w:val="00074176"/>
    <w:rsid w:val="00075A5E"/>
    <w:rsid w:val="00075B30"/>
    <w:rsid w:val="00091FB5"/>
    <w:rsid w:val="000A2356"/>
    <w:rsid w:val="000A3050"/>
    <w:rsid w:val="000B36E1"/>
    <w:rsid w:val="000B3C3D"/>
    <w:rsid w:val="000B5177"/>
    <w:rsid w:val="000B5FA0"/>
    <w:rsid w:val="000C0B20"/>
    <w:rsid w:val="000C3718"/>
    <w:rsid w:val="000C3DCE"/>
    <w:rsid w:val="000D20DC"/>
    <w:rsid w:val="000D24BB"/>
    <w:rsid w:val="000D32B8"/>
    <w:rsid w:val="000D56EC"/>
    <w:rsid w:val="000E72EF"/>
    <w:rsid w:val="000E76D6"/>
    <w:rsid w:val="000F072B"/>
    <w:rsid w:val="000F460D"/>
    <w:rsid w:val="00101214"/>
    <w:rsid w:val="00117FF9"/>
    <w:rsid w:val="001232AE"/>
    <w:rsid w:val="001234B4"/>
    <w:rsid w:val="00135B9C"/>
    <w:rsid w:val="001379F7"/>
    <w:rsid w:val="00140877"/>
    <w:rsid w:val="00142DCD"/>
    <w:rsid w:val="00146EB9"/>
    <w:rsid w:val="00153B3D"/>
    <w:rsid w:val="0015513F"/>
    <w:rsid w:val="00156B8A"/>
    <w:rsid w:val="00167B05"/>
    <w:rsid w:val="00170B21"/>
    <w:rsid w:val="00172193"/>
    <w:rsid w:val="001752A5"/>
    <w:rsid w:val="00175B20"/>
    <w:rsid w:val="00176758"/>
    <w:rsid w:val="001818A5"/>
    <w:rsid w:val="00193A71"/>
    <w:rsid w:val="001944C9"/>
    <w:rsid w:val="001969DB"/>
    <w:rsid w:val="00196B50"/>
    <w:rsid w:val="001A20BB"/>
    <w:rsid w:val="001B735C"/>
    <w:rsid w:val="001C20CA"/>
    <w:rsid w:val="001C472F"/>
    <w:rsid w:val="001C53E1"/>
    <w:rsid w:val="001C789E"/>
    <w:rsid w:val="001C79F2"/>
    <w:rsid w:val="001D0496"/>
    <w:rsid w:val="001D3327"/>
    <w:rsid w:val="001D729A"/>
    <w:rsid w:val="001E1262"/>
    <w:rsid w:val="001E3E34"/>
    <w:rsid w:val="001E5BD2"/>
    <w:rsid w:val="001F1AE9"/>
    <w:rsid w:val="001F2884"/>
    <w:rsid w:val="001F2EDC"/>
    <w:rsid w:val="001F4103"/>
    <w:rsid w:val="001F4BA1"/>
    <w:rsid w:val="0020005F"/>
    <w:rsid w:val="00201EEB"/>
    <w:rsid w:val="00202E72"/>
    <w:rsid w:val="00207B86"/>
    <w:rsid w:val="00215ADE"/>
    <w:rsid w:val="00217A89"/>
    <w:rsid w:val="00222640"/>
    <w:rsid w:val="0022347A"/>
    <w:rsid w:val="0022374F"/>
    <w:rsid w:val="00230870"/>
    <w:rsid w:val="00231E7A"/>
    <w:rsid w:val="00232697"/>
    <w:rsid w:val="00234E69"/>
    <w:rsid w:val="00236245"/>
    <w:rsid w:val="00240B10"/>
    <w:rsid w:val="00246B39"/>
    <w:rsid w:val="0025120B"/>
    <w:rsid w:val="0025152D"/>
    <w:rsid w:val="00261A66"/>
    <w:rsid w:val="00262619"/>
    <w:rsid w:val="002628B8"/>
    <w:rsid w:val="0026405D"/>
    <w:rsid w:val="00270C4F"/>
    <w:rsid w:val="00271048"/>
    <w:rsid w:val="00271700"/>
    <w:rsid w:val="00271789"/>
    <w:rsid w:val="0027223D"/>
    <w:rsid w:val="0027232B"/>
    <w:rsid w:val="00274F27"/>
    <w:rsid w:val="0028705C"/>
    <w:rsid w:val="00290230"/>
    <w:rsid w:val="002943D3"/>
    <w:rsid w:val="00294E4E"/>
    <w:rsid w:val="002A3DE2"/>
    <w:rsid w:val="002A50D4"/>
    <w:rsid w:val="002B2BA7"/>
    <w:rsid w:val="002B54A1"/>
    <w:rsid w:val="002B59E6"/>
    <w:rsid w:val="002B5C50"/>
    <w:rsid w:val="002B7E5D"/>
    <w:rsid w:val="002C100E"/>
    <w:rsid w:val="002C3889"/>
    <w:rsid w:val="002C5217"/>
    <w:rsid w:val="002D2CF0"/>
    <w:rsid w:val="002D6555"/>
    <w:rsid w:val="002D6C66"/>
    <w:rsid w:val="002E59D5"/>
    <w:rsid w:val="002F0BCC"/>
    <w:rsid w:val="002F43CF"/>
    <w:rsid w:val="0030148A"/>
    <w:rsid w:val="003032BC"/>
    <w:rsid w:val="00305923"/>
    <w:rsid w:val="003112A2"/>
    <w:rsid w:val="00321710"/>
    <w:rsid w:val="00324672"/>
    <w:rsid w:val="0032591B"/>
    <w:rsid w:val="00327557"/>
    <w:rsid w:val="003314C0"/>
    <w:rsid w:val="00335504"/>
    <w:rsid w:val="003409FB"/>
    <w:rsid w:val="003430AD"/>
    <w:rsid w:val="003504D9"/>
    <w:rsid w:val="003548CB"/>
    <w:rsid w:val="00361AF8"/>
    <w:rsid w:val="003667DC"/>
    <w:rsid w:val="00366825"/>
    <w:rsid w:val="00371B6B"/>
    <w:rsid w:val="00374A57"/>
    <w:rsid w:val="00380F3C"/>
    <w:rsid w:val="0038431C"/>
    <w:rsid w:val="0038725E"/>
    <w:rsid w:val="00390A4A"/>
    <w:rsid w:val="00393EC3"/>
    <w:rsid w:val="00394828"/>
    <w:rsid w:val="00396D8E"/>
    <w:rsid w:val="00397190"/>
    <w:rsid w:val="003972C7"/>
    <w:rsid w:val="003A2133"/>
    <w:rsid w:val="003A3084"/>
    <w:rsid w:val="003A38B7"/>
    <w:rsid w:val="003A4505"/>
    <w:rsid w:val="003B14B3"/>
    <w:rsid w:val="003B1A3C"/>
    <w:rsid w:val="003B28E2"/>
    <w:rsid w:val="003B652E"/>
    <w:rsid w:val="003C0BD8"/>
    <w:rsid w:val="003C7BF5"/>
    <w:rsid w:val="003D50F4"/>
    <w:rsid w:val="003E1D16"/>
    <w:rsid w:val="003E515F"/>
    <w:rsid w:val="003E76FB"/>
    <w:rsid w:val="00400DAC"/>
    <w:rsid w:val="00403F85"/>
    <w:rsid w:val="0041097B"/>
    <w:rsid w:val="00411475"/>
    <w:rsid w:val="00412CE8"/>
    <w:rsid w:val="004179D7"/>
    <w:rsid w:val="0042099B"/>
    <w:rsid w:val="0042219E"/>
    <w:rsid w:val="004228FA"/>
    <w:rsid w:val="00423589"/>
    <w:rsid w:val="004420BF"/>
    <w:rsid w:val="00447451"/>
    <w:rsid w:val="00451129"/>
    <w:rsid w:val="00452DB8"/>
    <w:rsid w:val="00453AA7"/>
    <w:rsid w:val="0045773C"/>
    <w:rsid w:val="0046089B"/>
    <w:rsid w:val="00461C6C"/>
    <w:rsid w:val="00475102"/>
    <w:rsid w:val="00477D31"/>
    <w:rsid w:val="00481419"/>
    <w:rsid w:val="0048257F"/>
    <w:rsid w:val="00492CDF"/>
    <w:rsid w:val="00496DBA"/>
    <w:rsid w:val="004A0067"/>
    <w:rsid w:val="004A0633"/>
    <w:rsid w:val="004A0EBA"/>
    <w:rsid w:val="004A228B"/>
    <w:rsid w:val="004A2EAA"/>
    <w:rsid w:val="004A3BA0"/>
    <w:rsid w:val="004A5F36"/>
    <w:rsid w:val="004A6CF8"/>
    <w:rsid w:val="004B0BE7"/>
    <w:rsid w:val="004B75D6"/>
    <w:rsid w:val="004C31FA"/>
    <w:rsid w:val="004C4D2D"/>
    <w:rsid w:val="004C6FB0"/>
    <w:rsid w:val="004D11DF"/>
    <w:rsid w:val="004D1D21"/>
    <w:rsid w:val="004D3BA8"/>
    <w:rsid w:val="004D4B5C"/>
    <w:rsid w:val="004D6D46"/>
    <w:rsid w:val="004E079B"/>
    <w:rsid w:val="004E1FD6"/>
    <w:rsid w:val="004E56CE"/>
    <w:rsid w:val="004E7B77"/>
    <w:rsid w:val="004F0017"/>
    <w:rsid w:val="004F25F0"/>
    <w:rsid w:val="004F4D4A"/>
    <w:rsid w:val="00511A8C"/>
    <w:rsid w:val="00514C9D"/>
    <w:rsid w:val="00516580"/>
    <w:rsid w:val="00517A78"/>
    <w:rsid w:val="005212B9"/>
    <w:rsid w:val="0052216B"/>
    <w:rsid w:val="00525C81"/>
    <w:rsid w:val="00525E67"/>
    <w:rsid w:val="00533952"/>
    <w:rsid w:val="0053445D"/>
    <w:rsid w:val="00534A95"/>
    <w:rsid w:val="00537438"/>
    <w:rsid w:val="0054145F"/>
    <w:rsid w:val="00546828"/>
    <w:rsid w:val="005476BA"/>
    <w:rsid w:val="00554AAC"/>
    <w:rsid w:val="0056065F"/>
    <w:rsid w:val="00560D3A"/>
    <w:rsid w:val="00562628"/>
    <w:rsid w:val="0057023D"/>
    <w:rsid w:val="00570330"/>
    <w:rsid w:val="00577AC2"/>
    <w:rsid w:val="00584F0C"/>
    <w:rsid w:val="00585F21"/>
    <w:rsid w:val="00590055"/>
    <w:rsid w:val="00592502"/>
    <w:rsid w:val="005954B6"/>
    <w:rsid w:val="00597391"/>
    <w:rsid w:val="005A6B1A"/>
    <w:rsid w:val="005C10CB"/>
    <w:rsid w:val="005C1D58"/>
    <w:rsid w:val="005C6EFD"/>
    <w:rsid w:val="005C75B3"/>
    <w:rsid w:val="005D0A55"/>
    <w:rsid w:val="005D7FE6"/>
    <w:rsid w:val="005E1802"/>
    <w:rsid w:val="005E286C"/>
    <w:rsid w:val="005E7711"/>
    <w:rsid w:val="005E7C46"/>
    <w:rsid w:val="005F2681"/>
    <w:rsid w:val="005F3E25"/>
    <w:rsid w:val="005F6D26"/>
    <w:rsid w:val="00604BB5"/>
    <w:rsid w:val="0060743A"/>
    <w:rsid w:val="00607996"/>
    <w:rsid w:val="00607B87"/>
    <w:rsid w:val="00613B94"/>
    <w:rsid w:val="006253BB"/>
    <w:rsid w:val="0063196A"/>
    <w:rsid w:val="00632A70"/>
    <w:rsid w:val="00632DCE"/>
    <w:rsid w:val="00632F3D"/>
    <w:rsid w:val="00644116"/>
    <w:rsid w:val="00644971"/>
    <w:rsid w:val="00650301"/>
    <w:rsid w:val="00654862"/>
    <w:rsid w:val="00660DC2"/>
    <w:rsid w:val="0066526C"/>
    <w:rsid w:val="00675B7F"/>
    <w:rsid w:val="00685E4B"/>
    <w:rsid w:val="00693CDE"/>
    <w:rsid w:val="006A138F"/>
    <w:rsid w:val="006A2ADA"/>
    <w:rsid w:val="006A2C3E"/>
    <w:rsid w:val="006A3D21"/>
    <w:rsid w:val="006B2DAC"/>
    <w:rsid w:val="006B4B54"/>
    <w:rsid w:val="006B7890"/>
    <w:rsid w:val="006C71FC"/>
    <w:rsid w:val="006C7F9A"/>
    <w:rsid w:val="006D02B0"/>
    <w:rsid w:val="006D08F7"/>
    <w:rsid w:val="006D1C9F"/>
    <w:rsid w:val="006D33EB"/>
    <w:rsid w:val="006D4063"/>
    <w:rsid w:val="006D7ADC"/>
    <w:rsid w:val="006E3923"/>
    <w:rsid w:val="006F2DA9"/>
    <w:rsid w:val="00701863"/>
    <w:rsid w:val="007023F6"/>
    <w:rsid w:val="007046D5"/>
    <w:rsid w:val="00707833"/>
    <w:rsid w:val="00710009"/>
    <w:rsid w:val="00710A88"/>
    <w:rsid w:val="00723106"/>
    <w:rsid w:val="00723346"/>
    <w:rsid w:val="00724D5F"/>
    <w:rsid w:val="00725ABF"/>
    <w:rsid w:val="007269C6"/>
    <w:rsid w:val="007331BC"/>
    <w:rsid w:val="00737B55"/>
    <w:rsid w:val="00740126"/>
    <w:rsid w:val="007440FD"/>
    <w:rsid w:val="00752E38"/>
    <w:rsid w:val="007560D7"/>
    <w:rsid w:val="00756947"/>
    <w:rsid w:val="00761766"/>
    <w:rsid w:val="0076248A"/>
    <w:rsid w:val="00771989"/>
    <w:rsid w:val="00773639"/>
    <w:rsid w:val="00773B92"/>
    <w:rsid w:val="00777A0E"/>
    <w:rsid w:val="00783E23"/>
    <w:rsid w:val="00790BF4"/>
    <w:rsid w:val="00797B4B"/>
    <w:rsid w:val="007A49C5"/>
    <w:rsid w:val="007A7578"/>
    <w:rsid w:val="007B6F28"/>
    <w:rsid w:val="007D0A99"/>
    <w:rsid w:val="007D462E"/>
    <w:rsid w:val="007D65DA"/>
    <w:rsid w:val="007E1711"/>
    <w:rsid w:val="007E2622"/>
    <w:rsid w:val="007F4EA9"/>
    <w:rsid w:val="007F67C8"/>
    <w:rsid w:val="008078DB"/>
    <w:rsid w:val="00817C95"/>
    <w:rsid w:val="008316FB"/>
    <w:rsid w:val="00832E96"/>
    <w:rsid w:val="008338C5"/>
    <w:rsid w:val="00834274"/>
    <w:rsid w:val="008428AD"/>
    <w:rsid w:val="0085104B"/>
    <w:rsid w:val="00851FEE"/>
    <w:rsid w:val="00855515"/>
    <w:rsid w:val="00860EB6"/>
    <w:rsid w:val="0086743B"/>
    <w:rsid w:val="00872C36"/>
    <w:rsid w:val="00876777"/>
    <w:rsid w:val="00881B1A"/>
    <w:rsid w:val="00882229"/>
    <w:rsid w:val="008836FF"/>
    <w:rsid w:val="00883EB1"/>
    <w:rsid w:val="008854C3"/>
    <w:rsid w:val="00885EC7"/>
    <w:rsid w:val="00892569"/>
    <w:rsid w:val="00892963"/>
    <w:rsid w:val="00895907"/>
    <w:rsid w:val="008966C1"/>
    <w:rsid w:val="008A518F"/>
    <w:rsid w:val="008A543A"/>
    <w:rsid w:val="008A551F"/>
    <w:rsid w:val="008B291D"/>
    <w:rsid w:val="008B41FD"/>
    <w:rsid w:val="008B7BE6"/>
    <w:rsid w:val="008C0A6C"/>
    <w:rsid w:val="008C0E90"/>
    <w:rsid w:val="008C1116"/>
    <w:rsid w:val="008D21FB"/>
    <w:rsid w:val="008E5D73"/>
    <w:rsid w:val="008F1039"/>
    <w:rsid w:val="008F1054"/>
    <w:rsid w:val="008F1E6A"/>
    <w:rsid w:val="008F5445"/>
    <w:rsid w:val="009039B8"/>
    <w:rsid w:val="00907E44"/>
    <w:rsid w:val="00910507"/>
    <w:rsid w:val="00912897"/>
    <w:rsid w:val="00913F1C"/>
    <w:rsid w:val="00914E45"/>
    <w:rsid w:val="00916FBA"/>
    <w:rsid w:val="009222D8"/>
    <w:rsid w:val="009354C1"/>
    <w:rsid w:val="00937C1E"/>
    <w:rsid w:val="009417F8"/>
    <w:rsid w:val="00945F42"/>
    <w:rsid w:val="00946391"/>
    <w:rsid w:val="00952243"/>
    <w:rsid w:val="00954160"/>
    <w:rsid w:val="009573CA"/>
    <w:rsid w:val="00964222"/>
    <w:rsid w:val="00965ECE"/>
    <w:rsid w:val="00970498"/>
    <w:rsid w:val="00972623"/>
    <w:rsid w:val="00973215"/>
    <w:rsid w:val="00974557"/>
    <w:rsid w:val="00974B18"/>
    <w:rsid w:val="00980426"/>
    <w:rsid w:val="00980F7F"/>
    <w:rsid w:val="00984F71"/>
    <w:rsid w:val="009867AE"/>
    <w:rsid w:val="00987EB3"/>
    <w:rsid w:val="00991C5C"/>
    <w:rsid w:val="00993715"/>
    <w:rsid w:val="009A0F57"/>
    <w:rsid w:val="009A4A18"/>
    <w:rsid w:val="009A5148"/>
    <w:rsid w:val="009B1699"/>
    <w:rsid w:val="009B3A7D"/>
    <w:rsid w:val="009B4BAA"/>
    <w:rsid w:val="009C0272"/>
    <w:rsid w:val="009C24A0"/>
    <w:rsid w:val="009C6E2E"/>
    <w:rsid w:val="009D0596"/>
    <w:rsid w:val="009D3480"/>
    <w:rsid w:val="009E4799"/>
    <w:rsid w:val="009E4DEA"/>
    <w:rsid w:val="009E77D8"/>
    <w:rsid w:val="009F64FF"/>
    <w:rsid w:val="009F65A1"/>
    <w:rsid w:val="00A1014E"/>
    <w:rsid w:val="00A1512A"/>
    <w:rsid w:val="00A20235"/>
    <w:rsid w:val="00A21464"/>
    <w:rsid w:val="00A22755"/>
    <w:rsid w:val="00A304FB"/>
    <w:rsid w:val="00A34971"/>
    <w:rsid w:val="00A35FA0"/>
    <w:rsid w:val="00A3683A"/>
    <w:rsid w:val="00A37D2F"/>
    <w:rsid w:val="00A413D5"/>
    <w:rsid w:val="00A413F9"/>
    <w:rsid w:val="00A41C18"/>
    <w:rsid w:val="00A44942"/>
    <w:rsid w:val="00A454AA"/>
    <w:rsid w:val="00A47916"/>
    <w:rsid w:val="00A53C9C"/>
    <w:rsid w:val="00A54955"/>
    <w:rsid w:val="00A55E52"/>
    <w:rsid w:val="00A57FCB"/>
    <w:rsid w:val="00A61C1C"/>
    <w:rsid w:val="00A727E8"/>
    <w:rsid w:val="00A779B0"/>
    <w:rsid w:val="00A91433"/>
    <w:rsid w:val="00A94746"/>
    <w:rsid w:val="00A95261"/>
    <w:rsid w:val="00A96851"/>
    <w:rsid w:val="00AB2882"/>
    <w:rsid w:val="00AB5360"/>
    <w:rsid w:val="00AB5F4F"/>
    <w:rsid w:val="00AB658B"/>
    <w:rsid w:val="00AB70B9"/>
    <w:rsid w:val="00AC2103"/>
    <w:rsid w:val="00AC4396"/>
    <w:rsid w:val="00AC4895"/>
    <w:rsid w:val="00AC52EC"/>
    <w:rsid w:val="00AD11BE"/>
    <w:rsid w:val="00AD251E"/>
    <w:rsid w:val="00AD318C"/>
    <w:rsid w:val="00AD326B"/>
    <w:rsid w:val="00AD45F2"/>
    <w:rsid w:val="00AE01C1"/>
    <w:rsid w:val="00AE6FA4"/>
    <w:rsid w:val="00B0524B"/>
    <w:rsid w:val="00B072C8"/>
    <w:rsid w:val="00B1283C"/>
    <w:rsid w:val="00B20C02"/>
    <w:rsid w:val="00B22F67"/>
    <w:rsid w:val="00B31259"/>
    <w:rsid w:val="00B32E6A"/>
    <w:rsid w:val="00B343FA"/>
    <w:rsid w:val="00B3583B"/>
    <w:rsid w:val="00B4567E"/>
    <w:rsid w:val="00B45FD3"/>
    <w:rsid w:val="00B46C0A"/>
    <w:rsid w:val="00B50ED7"/>
    <w:rsid w:val="00B65450"/>
    <w:rsid w:val="00B65885"/>
    <w:rsid w:val="00B745C5"/>
    <w:rsid w:val="00B90226"/>
    <w:rsid w:val="00BA3601"/>
    <w:rsid w:val="00BA754A"/>
    <w:rsid w:val="00BC3564"/>
    <w:rsid w:val="00BC46D7"/>
    <w:rsid w:val="00BD7230"/>
    <w:rsid w:val="00BE318E"/>
    <w:rsid w:val="00BE5707"/>
    <w:rsid w:val="00BE7245"/>
    <w:rsid w:val="00BF06EB"/>
    <w:rsid w:val="00BF2FA6"/>
    <w:rsid w:val="00BF4973"/>
    <w:rsid w:val="00BF72E5"/>
    <w:rsid w:val="00C02066"/>
    <w:rsid w:val="00C05655"/>
    <w:rsid w:val="00C07D8A"/>
    <w:rsid w:val="00C116C5"/>
    <w:rsid w:val="00C11AC0"/>
    <w:rsid w:val="00C2754F"/>
    <w:rsid w:val="00C27D79"/>
    <w:rsid w:val="00C30F93"/>
    <w:rsid w:val="00C32040"/>
    <w:rsid w:val="00C357BB"/>
    <w:rsid w:val="00C36220"/>
    <w:rsid w:val="00C42E03"/>
    <w:rsid w:val="00C43773"/>
    <w:rsid w:val="00C443E3"/>
    <w:rsid w:val="00C45619"/>
    <w:rsid w:val="00C5110A"/>
    <w:rsid w:val="00C52FDE"/>
    <w:rsid w:val="00C54130"/>
    <w:rsid w:val="00C54D84"/>
    <w:rsid w:val="00C56354"/>
    <w:rsid w:val="00C56896"/>
    <w:rsid w:val="00C56EE6"/>
    <w:rsid w:val="00C603B6"/>
    <w:rsid w:val="00C616C1"/>
    <w:rsid w:val="00C66A73"/>
    <w:rsid w:val="00C740F3"/>
    <w:rsid w:val="00C74AC2"/>
    <w:rsid w:val="00C75BC6"/>
    <w:rsid w:val="00C77F83"/>
    <w:rsid w:val="00C8299B"/>
    <w:rsid w:val="00C82C53"/>
    <w:rsid w:val="00C845F6"/>
    <w:rsid w:val="00C8494D"/>
    <w:rsid w:val="00C86C16"/>
    <w:rsid w:val="00C9310D"/>
    <w:rsid w:val="00C95B62"/>
    <w:rsid w:val="00CA0B2A"/>
    <w:rsid w:val="00CA0C29"/>
    <w:rsid w:val="00CA2FD1"/>
    <w:rsid w:val="00CB0903"/>
    <w:rsid w:val="00CC0963"/>
    <w:rsid w:val="00CC1277"/>
    <w:rsid w:val="00CC630B"/>
    <w:rsid w:val="00CD3EA8"/>
    <w:rsid w:val="00CD4FB1"/>
    <w:rsid w:val="00CD6421"/>
    <w:rsid w:val="00CD7E7C"/>
    <w:rsid w:val="00CE1832"/>
    <w:rsid w:val="00CE2D92"/>
    <w:rsid w:val="00CE7369"/>
    <w:rsid w:val="00CF1785"/>
    <w:rsid w:val="00CF204E"/>
    <w:rsid w:val="00CF759F"/>
    <w:rsid w:val="00D01B3B"/>
    <w:rsid w:val="00D01C11"/>
    <w:rsid w:val="00D0212C"/>
    <w:rsid w:val="00D0586C"/>
    <w:rsid w:val="00D1518D"/>
    <w:rsid w:val="00D15CAB"/>
    <w:rsid w:val="00D1676C"/>
    <w:rsid w:val="00D173C3"/>
    <w:rsid w:val="00D213F5"/>
    <w:rsid w:val="00D42984"/>
    <w:rsid w:val="00D43AC2"/>
    <w:rsid w:val="00D52026"/>
    <w:rsid w:val="00D60ADA"/>
    <w:rsid w:val="00D66A58"/>
    <w:rsid w:val="00D674AB"/>
    <w:rsid w:val="00D75283"/>
    <w:rsid w:val="00D77AAF"/>
    <w:rsid w:val="00D8464B"/>
    <w:rsid w:val="00D8780B"/>
    <w:rsid w:val="00D87C15"/>
    <w:rsid w:val="00D906E3"/>
    <w:rsid w:val="00D917E7"/>
    <w:rsid w:val="00DA1E42"/>
    <w:rsid w:val="00DB1DB7"/>
    <w:rsid w:val="00DB3600"/>
    <w:rsid w:val="00DB5DAF"/>
    <w:rsid w:val="00DB709B"/>
    <w:rsid w:val="00DB74FD"/>
    <w:rsid w:val="00DC1063"/>
    <w:rsid w:val="00DC1E5B"/>
    <w:rsid w:val="00DC2440"/>
    <w:rsid w:val="00DC32C9"/>
    <w:rsid w:val="00DC3F7A"/>
    <w:rsid w:val="00DC6F21"/>
    <w:rsid w:val="00DD77E7"/>
    <w:rsid w:val="00DE2D19"/>
    <w:rsid w:val="00DE3DEB"/>
    <w:rsid w:val="00DE595D"/>
    <w:rsid w:val="00DE7C17"/>
    <w:rsid w:val="00DF0C0D"/>
    <w:rsid w:val="00DF45D3"/>
    <w:rsid w:val="00DF4B92"/>
    <w:rsid w:val="00E00FD1"/>
    <w:rsid w:val="00E0457F"/>
    <w:rsid w:val="00E06F3F"/>
    <w:rsid w:val="00E073AF"/>
    <w:rsid w:val="00E12F3C"/>
    <w:rsid w:val="00E14122"/>
    <w:rsid w:val="00E1655E"/>
    <w:rsid w:val="00E24819"/>
    <w:rsid w:val="00E25C69"/>
    <w:rsid w:val="00E27A0A"/>
    <w:rsid w:val="00E4120F"/>
    <w:rsid w:val="00E44AD6"/>
    <w:rsid w:val="00E51192"/>
    <w:rsid w:val="00E542FE"/>
    <w:rsid w:val="00E55B35"/>
    <w:rsid w:val="00E62640"/>
    <w:rsid w:val="00E705A7"/>
    <w:rsid w:val="00E7091D"/>
    <w:rsid w:val="00E821C0"/>
    <w:rsid w:val="00E836DC"/>
    <w:rsid w:val="00E84121"/>
    <w:rsid w:val="00E85D3B"/>
    <w:rsid w:val="00E90D72"/>
    <w:rsid w:val="00E94954"/>
    <w:rsid w:val="00E95D67"/>
    <w:rsid w:val="00E9672B"/>
    <w:rsid w:val="00EA1CFD"/>
    <w:rsid w:val="00EA6322"/>
    <w:rsid w:val="00EA6D27"/>
    <w:rsid w:val="00EA7ADA"/>
    <w:rsid w:val="00EC0B0B"/>
    <w:rsid w:val="00EC2D0F"/>
    <w:rsid w:val="00EC7719"/>
    <w:rsid w:val="00ED458C"/>
    <w:rsid w:val="00EE51CB"/>
    <w:rsid w:val="00EE5FD6"/>
    <w:rsid w:val="00EE726E"/>
    <w:rsid w:val="00EE7315"/>
    <w:rsid w:val="00EF0FD1"/>
    <w:rsid w:val="00EF3C98"/>
    <w:rsid w:val="00F00406"/>
    <w:rsid w:val="00F05CD1"/>
    <w:rsid w:val="00F14AAA"/>
    <w:rsid w:val="00F14CCD"/>
    <w:rsid w:val="00F15CD2"/>
    <w:rsid w:val="00F214FE"/>
    <w:rsid w:val="00F22EF9"/>
    <w:rsid w:val="00F2482F"/>
    <w:rsid w:val="00F313F3"/>
    <w:rsid w:val="00F3286F"/>
    <w:rsid w:val="00F3314D"/>
    <w:rsid w:val="00F376B6"/>
    <w:rsid w:val="00F40137"/>
    <w:rsid w:val="00F434E2"/>
    <w:rsid w:val="00F45924"/>
    <w:rsid w:val="00F52752"/>
    <w:rsid w:val="00F53198"/>
    <w:rsid w:val="00F55FC6"/>
    <w:rsid w:val="00F57F43"/>
    <w:rsid w:val="00F703ED"/>
    <w:rsid w:val="00F726A3"/>
    <w:rsid w:val="00F835C7"/>
    <w:rsid w:val="00F83A34"/>
    <w:rsid w:val="00F83C23"/>
    <w:rsid w:val="00F84E48"/>
    <w:rsid w:val="00F933D3"/>
    <w:rsid w:val="00F97092"/>
    <w:rsid w:val="00FB3C84"/>
    <w:rsid w:val="00FB5217"/>
    <w:rsid w:val="00FC11ED"/>
    <w:rsid w:val="00FC2B1A"/>
    <w:rsid w:val="00FD7138"/>
    <w:rsid w:val="00FE01D7"/>
    <w:rsid w:val="00FE106A"/>
    <w:rsid w:val="00FE1982"/>
    <w:rsid w:val="00FF3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A469A-7482-4BC3-8C33-E82F7B9E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084"/>
  </w:style>
  <w:style w:type="paragraph" w:styleId="1">
    <w:name w:val="heading 1"/>
    <w:basedOn w:val="a"/>
    <w:next w:val="a"/>
    <w:link w:val="10"/>
    <w:uiPriority w:val="99"/>
    <w:qFormat/>
    <w:rsid w:val="00B3583B"/>
    <w:pPr>
      <w:keepNext/>
      <w:suppressAutoHyphens/>
      <w:spacing w:before="240" w:after="60"/>
      <w:outlineLvl w:val="0"/>
    </w:pPr>
    <w:rPr>
      <w:rFonts w:ascii="Arial" w:eastAsia="Times New Roman" w:hAnsi="Arial" w:cs="Arial"/>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A50D4"/>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A50D4"/>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rsid w:val="002A50D4"/>
    <w:rPr>
      <w:rFonts w:ascii="Times New Roman" w:eastAsia="Times New Roman" w:hAnsi="Times New Roman" w:cs="Times New Roman"/>
      <w:sz w:val="24"/>
      <w:szCs w:val="24"/>
    </w:rPr>
  </w:style>
  <w:style w:type="paragraph" w:styleId="2">
    <w:name w:val="Body Text 2"/>
    <w:basedOn w:val="a"/>
    <w:link w:val="20"/>
    <w:uiPriority w:val="99"/>
    <w:unhideWhenUsed/>
    <w:rsid w:val="002A50D4"/>
    <w:pPr>
      <w:spacing w:after="120" w:line="480" w:lineRule="auto"/>
    </w:pPr>
  </w:style>
  <w:style w:type="character" w:customStyle="1" w:styleId="20">
    <w:name w:val="Основной текст 2 Знак"/>
    <w:basedOn w:val="a0"/>
    <w:link w:val="2"/>
    <w:uiPriority w:val="99"/>
    <w:rsid w:val="002A50D4"/>
  </w:style>
  <w:style w:type="paragraph" w:styleId="a6">
    <w:name w:val="Body Text Indent"/>
    <w:basedOn w:val="a"/>
    <w:link w:val="a7"/>
    <w:uiPriority w:val="99"/>
    <w:unhideWhenUsed/>
    <w:rsid w:val="002A50D4"/>
    <w:pPr>
      <w:spacing w:after="120"/>
      <w:ind w:left="283"/>
    </w:pPr>
  </w:style>
  <w:style w:type="character" w:customStyle="1" w:styleId="a7">
    <w:name w:val="Основной текст с отступом Знак"/>
    <w:basedOn w:val="a0"/>
    <w:link w:val="a6"/>
    <w:uiPriority w:val="99"/>
    <w:rsid w:val="002A50D4"/>
  </w:style>
  <w:style w:type="paragraph" w:customStyle="1" w:styleId="a8">
    <w:name w:val="Заказчик"/>
    <w:basedOn w:val="a"/>
    <w:rsid w:val="002A50D4"/>
    <w:pPr>
      <w:spacing w:after="0" w:line="240" w:lineRule="auto"/>
      <w:ind w:left="2268" w:right="-11" w:hanging="1559"/>
      <w:jc w:val="both"/>
    </w:pPr>
    <w:rPr>
      <w:rFonts w:ascii="Times New Roman" w:eastAsia="Times New Roman" w:hAnsi="Times New Roman" w:cs="Times New Roman"/>
      <w:sz w:val="26"/>
      <w:szCs w:val="20"/>
    </w:rPr>
  </w:style>
  <w:style w:type="paragraph" w:customStyle="1" w:styleId="ConsPlusNormal">
    <w:name w:val="ConsPlusNormal"/>
    <w:rsid w:val="002A50D4"/>
    <w:pPr>
      <w:widowControl w:val="0"/>
      <w:autoSpaceDE w:val="0"/>
      <w:autoSpaceDN w:val="0"/>
      <w:adjustRightInd w:val="0"/>
      <w:spacing w:after="0" w:line="240" w:lineRule="auto"/>
    </w:pPr>
    <w:rPr>
      <w:rFonts w:ascii="Arial" w:hAnsi="Arial" w:cs="Arial"/>
      <w:sz w:val="20"/>
      <w:szCs w:val="20"/>
    </w:rPr>
  </w:style>
  <w:style w:type="paragraph" w:customStyle="1" w:styleId="a9">
    <w:name w:val="Готовый"/>
    <w:basedOn w:val="a"/>
    <w:uiPriority w:val="99"/>
    <w:rsid w:val="002A50D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rPr>
  </w:style>
  <w:style w:type="character" w:styleId="aa">
    <w:name w:val="Hyperlink"/>
    <w:basedOn w:val="a0"/>
    <w:unhideWhenUsed/>
    <w:rsid w:val="002A50D4"/>
    <w:rPr>
      <w:color w:val="0000FF"/>
      <w:u w:val="single"/>
    </w:rPr>
  </w:style>
  <w:style w:type="paragraph" w:styleId="ab">
    <w:name w:val="Plain Text"/>
    <w:basedOn w:val="a"/>
    <w:link w:val="ac"/>
    <w:rsid w:val="00CE7369"/>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CE7369"/>
    <w:rPr>
      <w:rFonts w:ascii="Courier New" w:eastAsia="Times New Roman" w:hAnsi="Courier New" w:cs="Courier New"/>
      <w:sz w:val="20"/>
      <w:szCs w:val="20"/>
    </w:rPr>
  </w:style>
  <w:style w:type="paragraph" w:styleId="ad">
    <w:name w:val="List Paragraph"/>
    <w:aliases w:val="Bullet List,FooterText,numbered,Paragraphe de liste1,lp1"/>
    <w:basedOn w:val="a"/>
    <w:link w:val="ae"/>
    <w:uiPriority w:val="34"/>
    <w:qFormat/>
    <w:rsid w:val="001E1262"/>
    <w:pPr>
      <w:ind w:left="720"/>
      <w:contextualSpacing/>
    </w:pPr>
  </w:style>
  <w:style w:type="paragraph" w:styleId="af">
    <w:name w:val="header"/>
    <w:basedOn w:val="a"/>
    <w:link w:val="af0"/>
    <w:uiPriority w:val="99"/>
    <w:unhideWhenUsed/>
    <w:rsid w:val="00EA1CF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A1CFD"/>
  </w:style>
  <w:style w:type="paragraph" w:styleId="af1">
    <w:name w:val="footer"/>
    <w:basedOn w:val="a"/>
    <w:link w:val="af2"/>
    <w:uiPriority w:val="99"/>
    <w:unhideWhenUsed/>
    <w:rsid w:val="00EA1CF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A1CFD"/>
  </w:style>
  <w:style w:type="paragraph" w:customStyle="1" w:styleId="Char">
    <w:name w:val="Char"/>
    <w:basedOn w:val="a"/>
    <w:rsid w:val="003C0BD8"/>
    <w:pPr>
      <w:keepLines/>
      <w:spacing w:after="160" w:line="240" w:lineRule="exact"/>
    </w:pPr>
    <w:rPr>
      <w:rFonts w:ascii="Verdana" w:eastAsia="MS Mincho" w:hAnsi="Verdana" w:cs="Franklin Gothic Book"/>
      <w:sz w:val="20"/>
      <w:szCs w:val="20"/>
      <w:lang w:val="en-US" w:eastAsia="en-US"/>
    </w:rPr>
  </w:style>
  <w:style w:type="paragraph" w:customStyle="1" w:styleId="af3">
    <w:name w:val="Таблица"/>
    <w:basedOn w:val="a"/>
    <w:uiPriority w:val="99"/>
    <w:rsid w:val="00E0457F"/>
    <w:pPr>
      <w:keepNext/>
      <w:keepLines/>
      <w:spacing w:after="0" w:line="240" w:lineRule="auto"/>
      <w:ind w:left="-57" w:right="-57"/>
    </w:pPr>
    <w:rPr>
      <w:rFonts w:ascii="Times New Roman" w:eastAsia="Times New Roman" w:hAnsi="Times New Roman" w:cs="Times New Roman"/>
      <w:szCs w:val="24"/>
    </w:rPr>
  </w:style>
  <w:style w:type="paragraph" w:styleId="af4">
    <w:name w:val="Normal (Web)"/>
    <w:basedOn w:val="a"/>
    <w:uiPriority w:val="99"/>
    <w:rsid w:val="0063196A"/>
    <w:pPr>
      <w:widowControl w:val="0"/>
      <w:suppressAutoHyphens/>
    </w:pPr>
    <w:rPr>
      <w:rFonts w:ascii="Calibri" w:eastAsia="Times New Roman" w:hAnsi="Calibri" w:cs="Calibri"/>
      <w:kern w:val="1"/>
      <w:lang w:eastAsia="ar-SA"/>
    </w:rPr>
  </w:style>
  <w:style w:type="paragraph" w:customStyle="1" w:styleId="af5">
    <w:name w:val="Стиль"/>
    <w:uiPriority w:val="99"/>
    <w:rsid w:val="0063196A"/>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ae">
    <w:name w:val="Абзац списка Знак"/>
    <w:aliases w:val="Bullet List Знак,FooterText Знак,numbered Знак,Paragraphe de liste1 Знак,lp1 Знак"/>
    <w:link w:val="ad"/>
    <w:uiPriority w:val="34"/>
    <w:locked/>
    <w:rsid w:val="0063196A"/>
  </w:style>
  <w:style w:type="character" w:customStyle="1" w:styleId="10">
    <w:name w:val="Заголовок 1 Знак"/>
    <w:basedOn w:val="a0"/>
    <w:link w:val="1"/>
    <w:uiPriority w:val="99"/>
    <w:rsid w:val="00B3583B"/>
    <w:rPr>
      <w:rFonts w:ascii="Arial" w:eastAsia="Times New Roman" w:hAnsi="Arial" w:cs="Arial"/>
      <w:b/>
      <w:bCs/>
      <w:kern w:val="32"/>
      <w:sz w:val="32"/>
      <w:szCs w:val="32"/>
      <w:lang w:eastAsia="ar-SA"/>
    </w:rPr>
  </w:style>
  <w:style w:type="paragraph" w:customStyle="1" w:styleId="ConsPlusNonformat">
    <w:name w:val="ConsPlusNonformat"/>
    <w:uiPriority w:val="99"/>
    <w:rsid w:val="00B3583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1">
    <w:name w:val="Абзац списка1"/>
    <w:basedOn w:val="a"/>
    <w:qFormat/>
    <w:rsid w:val="00B3583B"/>
    <w:pPr>
      <w:spacing w:after="0" w:line="240" w:lineRule="auto"/>
      <w:ind w:left="720"/>
      <w:jc w:val="both"/>
    </w:pPr>
    <w:rPr>
      <w:rFonts w:ascii="Calibri" w:eastAsia="Times New Roman" w:hAnsi="Calibri" w:cs="Calibri"/>
      <w:sz w:val="24"/>
      <w:szCs w:val="24"/>
    </w:rPr>
  </w:style>
  <w:style w:type="paragraph" w:styleId="af6">
    <w:name w:val="Balloon Text"/>
    <w:basedOn w:val="a"/>
    <w:link w:val="af7"/>
    <w:uiPriority w:val="99"/>
    <w:semiHidden/>
    <w:unhideWhenUsed/>
    <w:rsid w:val="00F05CD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F05CD1"/>
    <w:rPr>
      <w:rFonts w:ascii="Segoe UI" w:hAnsi="Segoe UI" w:cs="Segoe UI"/>
      <w:sz w:val="18"/>
      <w:szCs w:val="18"/>
    </w:rPr>
  </w:style>
  <w:style w:type="paragraph" w:styleId="3">
    <w:name w:val="Body Text Indent 3"/>
    <w:basedOn w:val="a"/>
    <w:link w:val="30"/>
    <w:uiPriority w:val="99"/>
    <w:unhideWhenUsed/>
    <w:rsid w:val="00987EB3"/>
    <w:pPr>
      <w:spacing w:after="120"/>
      <w:ind w:left="283"/>
    </w:pPr>
    <w:rPr>
      <w:sz w:val="16"/>
      <w:szCs w:val="16"/>
    </w:rPr>
  </w:style>
  <w:style w:type="character" w:customStyle="1" w:styleId="30">
    <w:name w:val="Основной текст с отступом 3 Знак"/>
    <w:basedOn w:val="a0"/>
    <w:link w:val="3"/>
    <w:uiPriority w:val="99"/>
    <w:rsid w:val="00987EB3"/>
    <w:rPr>
      <w:sz w:val="16"/>
      <w:szCs w:val="16"/>
    </w:rPr>
  </w:style>
  <w:style w:type="character" w:customStyle="1" w:styleId="21">
    <w:name w:val="Основной текст (2)_"/>
    <w:basedOn w:val="a0"/>
    <w:link w:val="22"/>
    <w:rsid w:val="00172193"/>
    <w:rPr>
      <w:rFonts w:ascii="Times New Roman" w:eastAsia="Times New Roman" w:hAnsi="Times New Roman" w:cs="Times New Roman"/>
      <w:sz w:val="21"/>
      <w:szCs w:val="21"/>
      <w:shd w:val="clear" w:color="auto" w:fill="FFFFFF"/>
    </w:rPr>
  </w:style>
  <w:style w:type="character" w:customStyle="1" w:styleId="4">
    <w:name w:val="Основной текст (4)_"/>
    <w:basedOn w:val="a0"/>
    <w:link w:val="40"/>
    <w:rsid w:val="00172193"/>
    <w:rPr>
      <w:rFonts w:ascii="Times New Roman" w:eastAsia="Times New Roman" w:hAnsi="Times New Roman" w:cs="Times New Roman"/>
      <w:b/>
      <w:bCs/>
      <w:sz w:val="21"/>
      <w:szCs w:val="21"/>
      <w:shd w:val="clear" w:color="auto" w:fill="FFFFFF"/>
    </w:rPr>
  </w:style>
  <w:style w:type="character" w:customStyle="1" w:styleId="23">
    <w:name w:val="Основной текст (2) + Полужирный"/>
    <w:basedOn w:val="21"/>
    <w:rsid w:val="0017219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22">
    <w:name w:val="Основной текст (2)"/>
    <w:basedOn w:val="a"/>
    <w:link w:val="21"/>
    <w:rsid w:val="00172193"/>
    <w:pPr>
      <w:widowControl w:val="0"/>
      <w:shd w:val="clear" w:color="auto" w:fill="FFFFFF"/>
      <w:spacing w:before="600" w:after="300" w:line="0" w:lineRule="atLeast"/>
      <w:ind w:hanging="380"/>
    </w:pPr>
    <w:rPr>
      <w:rFonts w:ascii="Times New Roman" w:eastAsia="Times New Roman" w:hAnsi="Times New Roman" w:cs="Times New Roman"/>
      <w:sz w:val="21"/>
      <w:szCs w:val="21"/>
    </w:rPr>
  </w:style>
  <w:style w:type="paragraph" w:customStyle="1" w:styleId="40">
    <w:name w:val="Основной текст (4)"/>
    <w:basedOn w:val="a"/>
    <w:link w:val="4"/>
    <w:rsid w:val="00172193"/>
    <w:pPr>
      <w:widowControl w:val="0"/>
      <w:shd w:val="clear" w:color="auto" w:fill="FFFFFF"/>
      <w:spacing w:before="300" w:after="0" w:line="274" w:lineRule="exact"/>
    </w:pPr>
    <w:rPr>
      <w:rFonts w:ascii="Times New Roman" w:eastAsia="Times New Roman" w:hAnsi="Times New Roman" w:cs="Times New Roman"/>
      <w:b/>
      <w:bCs/>
      <w:sz w:val="21"/>
      <w:szCs w:val="21"/>
    </w:rPr>
  </w:style>
  <w:style w:type="character" w:customStyle="1" w:styleId="greydark">
    <w:name w:val="grey_dark"/>
    <w:basedOn w:val="a0"/>
    <w:rsid w:val="00DC1063"/>
  </w:style>
  <w:style w:type="character" w:styleId="af8">
    <w:name w:val="Subtle Emphasis"/>
    <w:basedOn w:val="a0"/>
    <w:uiPriority w:val="19"/>
    <w:qFormat/>
    <w:rsid w:val="000A3050"/>
    <w:rPr>
      <w:i/>
      <w:iCs/>
      <w:color w:val="404040" w:themeColor="text1" w:themeTint="BF"/>
    </w:rPr>
  </w:style>
  <w:style w:type="character" w:customStyle="1" w:styleId="UnresolvedMention">
    <w:name w:val="Unresolved Mention"/>
    <w:basedOn w:val="a0"/>
    <w:uiPriority w:val="99"/>
    <w:semiHidden/>
    <w:unhideWhenUsed/>
    <w:rsid w:val="00A22755"/>
    <w:rPr>
      <w:color w:val="605E5C"/>
      <w:shd w:val="clear" w:color="auto" w:fill="E1DFDD"/>
    </w:rPr>
  </w:style>
  <w:style w:type="paragraph" w:styleId="af9">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Òåêñò ñíîñêè1 Çíàê"/>
    <w:basedOn w:val="a"/>
    <w:link w:val="afa"/>
    <w:uiPriority w:val="99"/>
    <w:qFormat/>
    <w:rsid w:val="00294E4E"/>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9"/>
    <w:uiPriority w:val="99"/>
    <w:rsid w:val="00294E4E"/>
    <w:rPr>
      <w:rFonts w:ascii="Times New Roman" w:eastAsia="Times New Roman" w:hAnsi="Times New Roman" w:cs="Times New Roman"/>
      <w:sz w:val="20"/>
      <w:szCs w:val="20"/>
    </w:rPr>
  </w:style>
  <w:style w:type="character" w:styleId="afb">
    <w:name w:val="footnote reference"/>
    <w:aliases w:val="Ссылка на сноску 45,fr,Used by Word for Help footnote symbols,РФМ.Сноска.Знак"/>
    <w:basedOn w:val="a0"/>
    <w:uiPriority w:val="99"/>
    <w:qFormat/>
    <w:rsid w:val="00294E4E"/>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5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639C9BA37EF232CA5CED8EFF4F044A726D2DD72EF289C850CADE8897D9B0EB475590D8EA5309E8A2FBFD8D89ED0F24660A152A7DCD558AtAc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fo@fedsf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7D2A8-AF64-4DA1-BD95-41291690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4581</Words>
  <Characters>26115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c:creator>
  <cp:lastModifiedBy>internet user</cp:lastModifiedBy>
  <cp:revision>2</cp:revision>
  <cp:lastPrinted>2022-09-02T02:43:00Z</cp:lastPrinted>
  <dcterms:created xsi:type="dcterms:W3CDTF">2026-05-27T07:29:00Z</dcterms:created>
  <dcterms:modified xsi:type="dcterms:W3CDTF">2026-05-27T07:29:00Z</dcterms:modified>
</cp:coreProperties>
</file>