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Style0"/>
        <w:tblW w:w="10560" w:type="dxa"/>
        <w:tblInd w:w="0" w:type="dxa"/>
        <w:tblLayout w:type="fixed"/>
        <w:tblLook w:val="04A0"/>
      </w:tblPr>
      <w:tblGrid>
        <w:gridCol w:w="600"/>
        <w:gridCol w:w="360"/>
        <w:gridCol w:w="360"/>
        <w:gridCol w:w="345"/>
        <w:gridCol w:w="360"/>
        <w:gridCol w:w="345"/>
        <w:gridCol w:w="360"/>
        <w:gridCol w:w="360"/>
        <w:gridCol w:w="345"/>
        <w:gridCol w:w="360"/>
        <w:gridCol w:w="360"/>
        <w:gridCol w:w="330"/>
        <w:gridCol w:w="360"/>
        <w:gridCol w:w="480"/>
        <w:gridCol w:w="360"/>
        <w:gridCol w:w="360"/>
        <w:gridCol w:w="345"/>
        <w:gridCol w:w="360"/>
        <w:gridCol w:w="345"/>
        <w:gridCol w:w="360"/>
        <w:gridCol w:w="360"/>
        <w:gridCol w:w="345"/>
        <w:gridCol w:w="360"/>
        <w:gridCol w:w="360"/>
        <w:gridCol w:w="345"/>
        <w:gridCol w:w="360"/>
        <w:gridCol w:w="345"/>
        <w:gridCol w:w="630"/>
      </w:tblGrid>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810" w:type="dxa"/>
            <w:gridSpan w:val="10"/>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BA431E" w:rsidRDefault="003C2487">
            <w:pPr>
              <w:jc w:val="center"/>
              <w:rPr>
                <w:rFonts w:ascii="Times New Roman" w:hAnsi="Times New Roman" w:cs="Times New Roman"/>
                <w:b/>
                <w:sz w:val="21"/>
                <w:szCs w:val="21"/>
              </w:rPr>
            </w:pPr>
            <w:r w:rsidRPr="00BA431E">
              <w:rPr>
                <w:rFonts w:ascii="Times New Roman" w:hAnsi="Times New Roman" w:cs="Times New Roman"/>
                <w:b/>
                <w:sz w:val="21"/>
                <w:szCs w:val="21"/>
              </w:rPr>
              <w:t xml:space="preserve">Контракт № </w:t>
            </w:r>
          </w:p>
          <w:p w:rsidR="003C2487" w:rsidRPr="00BA431E" w:rsidRDefault="003C2487">
            <w:pPr>
              <w:jc w:val="center"/>
              <w:rPr>
                <w:rFonts w:ascii="Times New Roman" w:hAnsi="Times New Roman" w:cs="Times New Roman"/>
                <w:b/>
                <w:sz w:val="21"/>
                <w:szCs w:val="21"/>
              </w:rPr>
            </w:pPr>
          </w:p>
          <w:p w:rsidR="003C2487" w:rsidRPr="00BA431E" w:rsidRDefault="003C2487" w:rsidP="00C10E16">
            <w:pPr>
              <w:jc w:val="center"/>
              <w:rPr>
                <w:rFonts w:ascii="Times New Roman" w:hAnsi="Times New Roman" w:cs="Times New Roman"/>
                <w:b/>
                <w:bCs/>
                <w:sz w:val="21"/>
                <w:szCs w:val="21"/>
              </w:rPr>
            </w:pPr>
            <w:proofErr w:type="gramStart"/>
            <w:r w:rsidRPr="00BA431E">
              <w:rPr>
                <w:rFonts w:ascii="Times New Roman" w:hAnsi="Times New Roman" w:cs="Times New Roman"/>
                <w:b/>
                <w:bCs/>
                <w:sz w:val="21"/>
                <w:szCs w:val="21"/>
              </w:rPr>
              <w:t xml:space="preserve">Оказание </w:t>
            </w:r>
            <w:r w:rsidR="00954152" w:rsidRPr="00BA431E">
              <w:rPr>
                <w:rFonts w:ascii="Times New Roman" w:hAnsi="Times New Roman" w:cs="Times New Roman"/>
                <w:b/>
                <w:sz w:val="21"/>
                <w:szCs w:val="21"/>
              </w:rPr>
              <w:t>услуг по настройке, внедрению, сопровождению и модификации программного обеспечения на платформе «1С» («1С:</w:t>
            </w:r>
            <w:proofErr w:type="gramEnd"/>
            <w:r w:rsidR="00954152" w:rsidRPr="00BA431E">
              <w:rPr>
                <w:rFonts w:ascii="Times New Roman" w:hAnsi="Times New Roman" w:cs="Times New Roman"/>
                <w:b/>
                <w:sz w:val="21"/>
                <w:szCs w:val="21"/>
              </w:rPr>
              <w:t xml:space="preserve"> Бухгалтерия государственного учреждения 8», «1С: </w:t>
            </w:r>
            <w:proofErr w:type="gramStart"/>
            <w:r w:rsidR="00954152" w:rsidRPr="00BA431E">
              <w:rPr>
                <w:rFonts w:ascii="Times New Roman" w:hAnsi="Times New Roman" w:cs="Times New Roman"/>
                <w:b/>
                <w:sz w:val="21"/>
                <w:szCs w:val="21"/>
              </w:rPr>
              <w:t>Зарплата и кадры государственного учреждения 8»), установленного на компьютерах Заказчика</w:t>
            </w:r>
            <w:proofErr w:type="gramEnd"/>
          </w:p>
        </w:tc>
      </w:tr>
      <w:tr w:rsidR="00061671" w:rsidRPr="003C2487">
        <w:trPr>
          <w:cantSplit/>
        </w:trPr>
        <w:tc>
          <w:tcPr>
            <w:tcW w:w="10560" w:type="dxa"/>
            <w:gridSpan w:val="28"/>
            <w:shd w:val="clear" w:color="auto" w:fill="auto"/>
          </w:tcPr>
          <w:p w:rsidR="00061671" w:rsidRPr="00BA431E" w:rsidRDefault="00061671">
            <w:pPr>
              <w:jc w:val="cente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BA431E" w:rsidRDefault="00061671">
            <w:pPr>
              <w:jc w:val="center"/>
              <w:rPr>
                <w:rFonts w:ascii="Times New Roman" w:hAnsi="Times New Roman" w:cs="Times New Roman"/>
                <w:sz w:val="21"/>
                <w:szCs w:val="21"/>
              </w:rPr>
            </w:pPr>
          </w:p>
        </w:tc>
      </w:tr>
      <w:tr w:rsidR="00061671" w:rsidRPr="003C2487">
        <w:trPr>
          <w:cantSplit/>
        </w:trPr>
        <w:tc>
          <w:tcPr>
            <w:tcW w:w="4845" w:type="dxa"/>
            <w:gridSpan w:val="13"/>
            <w:shd w:val="clear" w:color="auto" w:fill="auto"/>
          </w:tcPr>
          <w:p w:rsidR="00061671" w:rsidRPr="00BA431E" w:rsidRDefault="00061671">
            <w:pPr>
              <w:rPr>
                <w:rFonts w:ascii="Times New Roman" w:hAnsi="Times New Roman" w:cs="Times New Roman"/>
                <w:sz w:val="21"/>
                <w:szCs w:val="21"/>
              </w:rPr>
            </w:pPr>
          </w:p>
        </w:tc>
        <w:tc>
          <w:tcPr>
            <w:tcW w:w="48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4875" w:type="dxa"/>
            <w:gridSpan w:val="13"/>
            <w:shd w:val="clear" w:color="auto" w:fill="auto"/>
          </w:tcPr>
          <w:p w:rsidR="00061671" w:rsidRPr="00BA431E" w:rsidRDefault="00061671">
            <w:pPr>
              <w:rPr>
                <w:rFonts w:ascii="Times New Roman" w:hAnsi="Times New Roman" w:cs="Times New Roman"/>
                <w:sz w:val="21"/>
                <w:szCs w:val="21"/>
              </w:rPr>
            </w:pPr>
          </w:p>
        </w:tc>
      </w:tr>
      <w:tr w:rsidR="00061671" w:rsidRPr="003C2487">
        <w:trPr>
          <w:cantSplit/>
        </w:trPr>
        <w:tc>
          <w:tcPr>
            <w:tcW w:w="4845" w:type="dxa"/>
            <w:gridSpan w:val="13"/>
            <w:shd w:val="clear" w:color="auto" w:fill="auto"/>
          </w:tcPr>
          <w:p w:rsidR="00061671" w:rsidRPr="00BA431E" w:rsidRDefault="00061671">
            <w:pPr>
              <w:jc w:val="both"/>
              <w:rPr>
                <w:rFonts w:ascii="Times New Roman" w:hAnsi="Times New Roman" w:cs="Times New Roman"/>
                <w:sz w:val="21"/>
                <w:szCs w:val="21"/>
              </w:rPr>
            </w:pPr>
          </w:p>
        </w:tc>
        <w:tc>
          <w:tcPr>
            <w:tcW w:w="480" w:type="dxa"/>
            <w:shd w:val="clear" w:color="auto" w:fill="auto"/>
          </w:tcPr>
          <w:p w:rsidR="00061671" w:rsidRPr="00BA431E" w:rsidRDefault="00061671">
            <w:pPr>
              <w:jc w:val="both"/>
              <w:rPr>
                <w:rFonts w:ascii="Times New Roman" w:hAnsi="Times New Roman" w:cs="Times New Roman"/>
                <w:sz w:val="21"/>
                <w:szCs w:val="21"/>
              </w:rPr>
            </w:pPr>
          </w:p>
        </w:tc>
        <w:tc>
          <w:tcPr>
            <w:tcW w:w="360" w:type="dxa"/>
            <w:shd w:val="clear" w:color="auto" w:fill="auto"/>
          </w:tcPr>
          <w:p w:rsidR="00061671" w:rsidRPr="00BA431E" w:rsidRDefault="00061671">
            <w:pPr>
              <w:jc w:val="both"/>
              <w:rPr>
                <w:rFonts w:ascii="Times New Roman" w:hAnsi="Times New Roman" w:cs="Times New Roman"/>
                <w:sz w:val="21"/>
                <w:szCs w:val="21"/>
              </w:rPr>
            </w:pPr>
          </w:p>
        </w:tc>
        <w:tc>
          <w:tcPr>
            <w:tcW w:w="4875" w:type="dxa"/>
            <w:gridSpan w:val="13"/>
            <w:shd w:val="clear" w:color="auto" w:fill="auto"/>
          </w:tcPr>
          <w:p w:rsidR="00061671" w:rsidRPr="00BA431E" w:rsidRDefault="003C2487">
            <w:pPr>
              <w:jc w:val="right"/>
              <w:rPr>
                <w:rFonts w:ascii="Times New Roman" w:hAnsi="Times New Roman" w:cs="Times New Roman"/>
                <w:sz w:val="21"/>
                <w:szCs w:val="21"/>
              </w:rPr>
            </w:pPr>
            <w:r w:rsidRPr="00BA431E">
              <w:rPr>
                <w:rFonts w:ascii="Times New Roman" w:hAnsi="Times New Roman" w:cs="Times New Roman"/>
                <w:sz w:val="21"/>
                <w:szCs w:val="21"/>
              </w:rPr>
              <w:t>«___» _______________ 202</w:t>
            </w:r>
            <w:r w:rsidR="00586C93" w:rsidRPr="00BA431E">
              <w:rPr>
                <w:rFonts w:ascii="Times New Roman" w:hAnsi="Times New Roman" w:cs="Times New Roman"/>
                <w:sz w:val="21"/>
                <w:szCs w:val="21"/>
                <w:lang w:val="en-US"/>
              </w:rPr>
              <w:t>6</w:t>
            </w:r>
            <w:r w:rsidRPr="00BA431E">
              <w:rPr>
                <w:rFonts w:ascii="Times New Roman" w:hAnsi="Times New Roman" w:cs="Times New Roman"/>
                <w:sz w:val="21"/>
                <w:szCs w:val="21"/>
              </w:rPr>
              <w:t>г.</w:t>
            </w:r>
          </w:p>
        </w:tc>
      </w:tr>
      <w:tr w:rsidR="00061671" w:rsidRPr="003C2487">
        <w:trPr>
          <w:cantSplit/>
          <w:trHeight w:val="300"/>
        </w:trPr>
        <w:tc>
          <w:tcPr>
            <w:tcW w:w="4845" w:type="dxa"/>
            <w:gridSpan w:val="13"/>
            <w:shd w:val="clear" w:color="auto" w:fill="auto"/>
          </w:tcPr>
          <w:p w:rsidR="00061671" w:rsidRPr="00BA431E" w:rsidRDefault="00061671">
            <w:pPr>
              <w:rPr>
                <w:rFonts w:ascii="Times New Roman" w:hAnsi="Times New Roman" w:cs="Times New Roman"/>
                <w:sz w:val="21"/>
                <w:szCs w:val="21"/>
              </w:rPr>
            </w:pPr>
          </w:p>
        </w:tc>
        <w:tc>
          <w:tcPr>
            <w:tcW w:w="48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4875" w:type="dxa"/>
            <w:gridSpan w:val="13"/>
            <w:shd w:val="clear" w:color="auto" w:fill="auto"/>
          </w:tcPr>
          <w:p w:rsidR="00061671" w:rsidRPr="00BA431E" w:rsidRDefault="00061671">
            <w:pPr>
              <w:jc w:val="right"/>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BA431E" w:rsidRDefault="00586C93" w:rsidP="006562B7">
            <w:pPr>
              <w:jc w:val="both"/>
              <w:rPr>
                <w:rFonts w:ascii="Times New Roman" w:hAnsi="Times New Roman" w:cs="Times New Roman"/>
                <w:sz w:val="21"/>
                <w:szCs w:val="21"/>
              </w:rPr>
            </w:pPr>
            <w:r w:rsidRPr="00BA431E">
              <w:rPr>
                <w:rFonts w:ascii="Times New Roman" w:hAnsi="Times New Roman" w:cs="Times New Roman"/>
                <w:color w:val="000000"/>
                <w:sz w:val="21"/>
                <w:szCs w:val="21"/>
              </w:rPr>
              <w:t>_______________</w:t>
            </w:r>
            <w:r w:rsidR="006562B7" w:rsidRPr="00BA431E">
              <w:rPr>
                <w:rFonts w:ascii="Times New Roman" w:hAnsi="Times New Roman" w:cs="Times New Roman"/>
                <w:color w:val="000000"/>
                <w:sz w:val="21"/>
                <w:szCs w:val="21"/>
              </w:rPr>
              <w:t xml:space="preserve"> (сокращенное наименование _________)</w:t>
            </w:r>
            <w:r w:rsidR="003C2487" w:rsidRPr="00BA431E">
              <w:rPr>
                <w:rFonts w:ascii="Times New Roman" w:hAnsi="Times New Roman" w:cs="Times New Roman"/>
                <w:color w:val="000000"/>
                <w:sz w:val="21"/>
                <w:szCs w:val="21"/>
              </w:rPr>
              <w:t xml:space="preserve">, именуемый в дальнейшем "Исполнитель", в лице  </w:t>
            </w:r>
            <w:r w:rsidRPr="00BA431E">
              <w:rPr>
                <w:rFonts w:ascii="Times New Roman" w:hAnsi="Times New Roman" w:cs="Times New Roman"/>
                <w:color w:val="000000"/>
                <w:sz w:val="21"/>
                <w:szCs w:val="21"/>
              </w:rPr>
              <w:t>________________</w:t>
            </w:r>
            <w:r w:rsidR="003C2487" w:rsidRPr="00BA431E">
              <w:rPr>
                <w:rFonts w:ascii="Times New Roman" w:hAnsi="Times New Roman" w:cs="Times New Roman"/>
                <w:color w:val="000000"/>
                <w:sz w:val="21"/>
                <w:szCs w:val="21"/>
              </w:rPr>
              <w:t xml:space="preserve">, действующего на основании  </w:t>
            </w:r>
            <w:r w:rsidRPr="00BA431E">
              <w:rPr>
                <w:rFonts w:ascii="Times New Roman" w:hAnsi="Times New Roman" w:cs="Times New Roman"/>
                <w:color w:val="000000"/>
                <w:sz w:val="21"/>
                <w:szCs w:val="21"/>
              </w:rPr>
              <w:t>________________________,</w:t>
            </w:r>
            <w:r w:rsidR="006562B7" w:rsidRPr="00BA431E">
              <w:rPr>
                <w:rFonts w:ascii="Times New Roman" w:hAnsi="Times New Roman" w:cs="Times New Roman"/>
                <w:color w:val="000000"/>
                <w:sz w:val="21"/>
                <w:szCs w:val="21"/>
              </w:rPr>
              <w:t xml:space="preserve"> с одной стороны и Федеральное государственное бюджетное учреждение «Санкт-Петербургское отделение Российской академии наук» (сокращенное наименование – </w:t>
            </w:r>
            <w:proofErr w:type="spellStart"/>
            <w:r w:rsidR="006562B7" w:rsidRPr="00BA431E">
              <w:rPr>
                <w:rFonts w:ascii="Times New Roman" w:hAnsi="Times New Roman" w:cs="Times New Roman"/>
                <w:color w:val="000000"/>
                <w:sz w:val="21"/>
                <w:szCs w:val="21"/>
              </w:rPr>
              <w:t>СПбО</w:t>
            </w:r>
            <w:proofErr w:type="spellEnd"/>
            <w:r w:rsidR="006562B7" w:rsidRPr="00BA431E">
              <w:rPr>
                <w:rFonts w:ascii="Times New Roman" w:hAnsi="Times New Roman" w:cs="Times New Roman"/>
                <w:color w:val="000000"/>
                <w:sz w:val="21"/>
                <w:szCs w:val="21"/>
              </w:rPr>
              <w:t xml:space="preserve"> РАН), именуемое в дальнейшем «Заказчик», в лице _____________, действующего на основании </w:t>
            </w:r>
            <w:r w:rsidR="006562B7" w:rsidRPr="00BA431E">
              <w:rPr>
                <w:rFonts w:ascii="Times New Roman" w:hAnsi="Times New Roman" w:cs="Times New Roman"/>
                <w:color w:val="000000"/>
                <w:sz w:val="21"/>
                <w:szCs w:val="21"/>
              </w:rPr>
              <w:softHyphen/>
            </w:r>
            <w:r w:rsidR="006562B7" w:rsidRPr="00BA431E">
              <w:rPr>
                <w:rFonts w:ascii="Times New Roman" w:hAnsi="Times New Roman" w:cs="Times New Roman"/>
                <w:color w:val="000000"/>
                <w:sz w:val="21"/>
                <w:szCs w:val="21"/>
              </w:rPr>
              <w:softHyphen/>
            </w:r>
            <w:r w:rsidR="006562B7" w:rsidRPr="00BA431E">
              <w:rPr>
                <w:rFonts w:ascii="Times New Roman" w:hAnsi="Times New Roman" w:cs="Times New Roman"/>
                <w:color w:val="000000"/>
                <w:sz w:val="21"/>
                <w:szCs w:val="21"/>
              </w:rPr>
              <w:softHyphen/>
            </w:r>
            <w:r w:rsidR="006562B7" w:rsidRPr="00BA431E">
              <w:rPr>
                <w:rFonts w:ascii="Times New Roman" w:hAnsi="Times New Roman" w:cs="Times New Roman"/>
                <w:color w:val="000000"/>
                <w:sz w:val="21"/>
                <w:szCs w:val="21"/>
              </w:rPr>
              <w:softHyphen/>
            </w:r>
            <w:r w:rsidR="006562B7" w:rsidRPr="00BA431E">
              <w:rPr>
                <w:rFonts w:ascii="Times New Roman" w:hAnsi="Times New Roman" w:cs="Times New Roman"/>
                <w:color w:val="000000"/>
                <w:sz w:val="21"/>
                <w:szCs w:val="21"/>
              </w:rPr>
              <w:softHyphen/>
            </w:r>
            <w:r w:rsidR="006562B7" w:rsidRPr="00BA431E">
              <w:rPr>
                <w:rFonts w:ascii="Times New Roman" w:hAnsi="Times New Roman" w:cs="Times New Roman"/>
                <w:color w:val="000000"/>
                <w:sz w:val="21"/>
                <w:szCs w:val="21"/>
              </w:rPr>
              <w:softHyphen/>
              <w:t>Устава</w:t>
            </w:r>
            <w:r w:rsidR="003C2487" w:rsidRPr="00BA431E">
              <w:rPr>
                <w:rFonts w:ascii="Times New Roman" w:hAnsi="Times New Roman" w:cs="Times New Roman"/>
                <w:color w:val="000000"/>
                <w:sz w:val="21"/>
                <w:szCs w:val="21"/>
              </w:rPr>
              <w:t>, с другой стороны, а совместно именуемые Стороны, заключили настоящий контракт (далее - Контракт) п.</w:t>
            </w:r>
            <w:r w:rsidR="00065207" w:rsidRPr="00BA431E">
              <w:rPr>
                <w:rFonts w:ascii="Times New Roman" w:hAnsi="Times New Roman" w:cs="Times New Roman"/>
                <w:color w:val="000000"/>
                <w:sz w:val="21"/>
                <w:szCs w:val="21"/>
              </w:rPr>
              <w:t>5</w:t>
            </w:r>
            <w:r w:rsidR="003C2487" w:rsidRPr="00BA431E">
              <w:rPr>
                <w:rFonts w:ascii="Times New Roman" w:hAnsi="Times New Roman" w:cs="Times New Roman"/>
                <w:color w:val="000000"/>
                <w:sz w:val="21"/>
                <w:szCs w:val="21"/>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tc>
      </w:tr>
      <w:tr w:rsidR="00061671" w:rsidRPr="003C2487">
        <w:trPr>
          <w:cantSplit/>
        </w:trPr>
        <w:tc>
          <w:tcPr>
            <w:tcW w:w="600" w:type="dxa"/>
            <w:shd w:val="clear" w:color="auto" w:fill="auto"/>
          </w:tcPr>
          <w:p w:rsidR="00061671" w:rsidRPr="00BA431E" w:rsidRDefault="00061671">
            <w:pPr>
              <w:jc w:val="cente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30" w:type="dxa"/>
            <w:shd w:val="clear" w:color="auto" w:fill="auto"/>
            <w:vAlign w:val="bottom"/>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48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630" w:type="dxa"/>
            <w:shd w:val="clear" w:color="auto" w:fill="auto"/>
          </w:tcPr>
          <w:p w:rsidR="00061671" w:rsidRPr="00BA431E" w:rsidRDefault="00061671">
            <w:pPr>
              <w:rPr>
                <w:rFonts w:ascii="Times New Roman" w:hAnsi="Times New Roman" w:cs="Times New Roman"/>
                <w:sz w:val="21"/>
                <w:szCs w:val="21"/>
              </w:rPr>
            </w:pPr>
          </w:p>
        </w:tc>
      </w:tr>
      <w:tr w:rsidR="00061671" w:rsidRPr="003C2487">
        <w:trPr>
          <w:cantSplit/>
          <w:trHeight w:val="315"/>
        </w:trPr>
        <w:tc>
          <w:tcPr>
            <w:tcW w:w="10560" w:type="dxa"/>
            <w:gridSpan w:val="28"/>
            <w:shd w:val="clear" w:color="auto" w:fill="auto"/>
          </w:tcPr>
          <w:p w:rsidR="00061671" w:rsidRPr="00BA431E" w:rsidRDefault="003C2487">
            <w:pPr>
              <w:jc w:val="center"/>
              <w:rPr>
                <w:rFonts w:ascii="Times New Roman" w:hAnsi="Times New Roman" w:cs="Times New Roman"/>
                <w:sz w:val="21"/>
                <w:szCs w:val="21"/>
              </w:rPr>
            </w:pPr>
            <w:r w:rsidRPr="00BA431E">
              <w:rPr>
                <w:rFonts w:ascii="Times New Roman" w:hAnsi="Times New Roman" w:cs="Times New Roman"/>
                <w:b/>
                <w:sz w:val="21"/>
                <w:szCs w:val="21"/>
              </w:rPr>
              <w:t>1. ПРЕДМЕТ КОНТРАКТА</w:t>
            </w:r>
          </w:p>
        </w:tc>
      </w:tr>
      <w:tr w:rsidR="00061671" w:rsidRPr="003C2487">
        <w:trPr>
          <w:cantSplit/>
          <w:trHeight w:val="75"/>
        </w:trPr>
        <w:tc>
          <w:tcPr>
            <w:tcW w:w="600" w:type="dxa"/>
            <w:shd w:val="clear" w:color="auto" w:fill="auto"/>
          </w:tcPr>
          <w:p w:rsidR="00061671" w:rsidRPr="00BA431E" w:rsidRDefault="00061671">
            <w:pPr>
              <w:jc w:val="both"/>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30" w:type="dxa"/>
            <w:shd w:val="clear" w:color="auto" w:fill="auto"/>
            <w:vAlign w:val="bottom"/>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48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630" w:type="dxa"/>
            <w:shd w:val="clear" w:color="auto" w:fill="auto"/>
          </w:tcPr>
          <w:p w:rsidR="00061671" w:rsidRPr="00BA431E"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BA431E" w:rsidRDefault="003C2487" w:rsidP="00C10E16">
            <w:pPr>
              <w:jc w:val="both"/>
              <w:rPr>
                <w:rFonts w:ascii="Times New Roman" w:hAnsi="Times New Roman" w:cs="Times New Roman"/>
                <w:sz w:val="21"/>
                <w:szCs w:val="21"/>
              </w:rPr>
            </w:pPr>
            <w:r w:rsidRPr="00BA431E">
              <w:rPr>
                <w:rFonts w:ascii="Times New Roman" w:hAnsi="Times New Roman" w:cs="Times New Roman"/>
                <w:sz w:val="21"/>
                <w:szCs w:val="21"/>
              </w:rPr>
              <w:t xml:space="preserve">      1.1. </w:t>
            </w:r>
            <w:proofErr w:type="gramStart"/>
            <w:r w:rsidRPr="00BA431E">
              <w:rPr>
                <w:rFonts w:ascii="Times New Roman" w:hAnsi="Times New Roman" w:cs="Times New Roman"/>
                <w:sz w:val="21"/>
                <w:szCs w:val="21"/>
              </w:rPr>
              <w:t xml:space="preserve">Исполнитель обязуется оказывать Заказчику </w:t>
            </w:r>
            <w:r w:rsidR="00954152" w:rsidRPr="00BA431E">
              <w:rPr>
                <w:rFonts w:ascii="Times New Roman" w:hAnsi="Times New Roman" w:cs="Times New Roman"/>
                <w:sz w:val="21"/>
                <w:szCs w:val="21"/>
              </w:rPr>
              <w:t>услуг</w:t>
            </w:r>
            <w:r w:rsidR="00C10E16" w:rsidRPr="00BA431E">
              <w:rPr>
                <w:rFonts w:ascii="Times New Roman" w:hAnsi="Times New Roman" w:cs="Times New Roman"/>
                <w:sz w:val="21"/>
                <w:szCs w:val="21"/>
              </w:rPr>
              <w:t>и</w:t>
            </w:r>
            <w:r w:rsidR="00954152" w:rsidRPr="00BA431E">
              <w:rPr>
                <w:rFonts w:ascii="Times New Roman" w:hAnsi="Times New Roman" w:cs="Times New Roman"/>
                <w:sz w:val="21"/>
                <w:szCs w:val="21"/>
              </w:rPr>
              <w:t xml:space="preserve"> </w:t>
            </w:r>
            <w:r w:rsidR="00954152" w:rsidRPr="00BA431E">
              <w:rPr>
                <w:rFonts w:ascii="Times New Roman" w:hAnsi="Times New Roman" w:cs="Times New Roman"/>
                <w:b/>
                <w:sz w:val="21"/>
                <w:szCs w:val="21"/>
              </w:rPr>
              <w:t>по настройке, внедрению, сопровождению и модификации программного обеспечения на платформе «1С» («1С:</w:t>
            </w:r>
            <w:proofErr w:type="gramEnd"/>
            <w:r w:rsidR="00954152" w:rsidRPr="00BA431E">
              <w:rPr>
                <w:rFonts w:ascii="Times New Roman" w:hAnsi="Times New Roman" w:cs="Times New Roman"/>
                <w:b/>
                <w:sz w:val="21"/>
                <w:szCs w:val="21"/>
              </w:rPr>
              <w:t xml:space="preserve"> Бухгалтерия государственного учреждения 8», «1С: </w:t>
            </w:r>
            <w:proofErr w:type="gramStart"/>
            <w:r w:rsidR="00954152" w:rsidRPr="00BA431E">
              <w:rPr>
                <w:rFonts w:ascii="Times New Roman" w:hAnsi="Times New Roman" w:cs="Times New Roman"/>
                <w:b/>
                <w:sz w:val="21"/>
                <w:szCs w:val="21"/>
              </w:rPr>
              <w:t>Зарплата и кадры государственного учреждения 8»), установленного на компьютерах Заказчика</w:t>
            </w:r>
            <w:r w:rsidR="00954152" w:rsidRPr="00BA431E">
              <w:rPr>
                <w:rFonts w:ascii="Times New Roman" w:hAnsi="Times New Roman" w:cs="Times New Roman"/>
                <w:sz w:val="21"/>
                <w:szCs w:val="21"/>
              </w:rPr>
              <w:t xml:space="preserve"> </w:t>
            </w:r>
            <w:r w:rsidRPr="00BA431E">
              <w:rPr>
                <w:rFonts w:ascii="Times New Roman" w:hAnsi="Times New Roman" w:cs="Times New Roman"/>
                <w:sz w:val="21"/>
                <w:szCs w:val="21"/>
              </w:rPr>
              <w:t>(далее - услуги), в соответствии с Приложением № 1 «Спецификация», являющимся неотъемлемой частью данного контракта, а Заказчик обязуется обеспечить условия для оказания услуг, принять услуги и своевременно оплатить их на условиях, определенных настоящим контрактом.</w:t>
            </w:r>
            <w:proofErr w:type="gramEnd"/>
          </w:p>
        </w:tc>
      </w:tr>
      <w:tr w:rsidR="00061671" w:rsidRPr="003C2487">
        <w:trPr>
          <w:cantSplit/>
          <w:trHeight w:val="1035"/>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1.2. Качество оказываемых Исполнителем Заказчику услуг по настоящему контракту должно отвечать установленным действующим законодательством требованиям качества к такого рода (вида) услугам, иным требованиям сертификации (государственным стандартам и т.п.), лицензирования, которые предъявляются действующим законодательством Российской Федерации и настоящим контрактом. </w:t>
            </w:r>
          </w:p>
        </w:tc>
      </w:tr>
      <w:tr w:rsidR="00061671" w:rsidRPr="003C2487">
        <w:trPr>
          <w:cantSplit/>
        </w:trPr>
        <w:tc>
          <w:tcPr>
            <w:tcW w:w="10560" w:type="dxa"/>
            <w:gridSpan w:val="28"/>
            <w:shd w:val="clear" w:color="auto" w:fill="auto"/>
          </w:tcPr>
          <w:p w:rsidR="00061671"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1.3. ОКПД 2 - 62.02.20.190 Услуги консультативные в области компьютерных технологий прочие.</w:t>
            </w:r>
          </w:p>
          <w:p w:rsidR="006562B7" w:rsidRPr="003C2487" w:rsidRDefault="006562B7">
            <w:pPr>
              <w:jc w:val="both"/>
              <w:rPr>
                <w:rFonts w:ascii="Times New Roman" w:hAnsi="Times New Roman" w:cs="Times New Roman"/>
                <w:sz w:val="21"/>
                <w:szCs w:val="21"/>
              </w:rPr>
            </w:pPr>
            <w:r>
              <w:rPr>
                <w:rFonts w:ascii="Times New Roman" w:hAnsi="Times New Roman" w:cs="Times New Roman"/>
                <w:sz w:val="21"/>
                <w:szCs w:val="21"/>
              </w:rPr>
              <w:t xml:space="preserve">       1.4. ИКЗ:  </w:t>
            </w:r>
            <w:r w:rsidRPr="006562B7">
              <w:rPr>
                <w:rFonts w:ascii="Times New Roman" w:hAnsi="Times New Roman" w:cs="Times New Roman"/>
                <w:sz w:val="21"/>
                <w:szCs w:val="21"/>
              </w:rPr>
              <w:t>261780172502678010100100080000000244</w:t>
            </w:r>
          </w:p>
        </w:tc>
      </w:tr>
      <w:tr w:rsidR="00061671" w:rsidRPr="003C2487">
        <w:trPr>
          <w:cantSplit/>
          <w:trHeight w:val="300"/>
        </w:trPr>
        <w:tc>
          <w:tcPr>
            <w:tcW w:w="600" w:type="dxa"/>
            <w:shd w:val="clear" w:color="auto" w:fill="auto"/>
            <w:vAlign w:val="bottom"/>
          </w:tcPr>
          <w:p w:rsidR="00061671" w:rsidRPr="003C2487" w:rsidRDefault="00061671">
            <w:pPr>
              <w:jc w:val="cente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Height w:val="300"/>
        </w:trPr>
        <w:tc>
          <w:tcPr>
            <w:tcW w:w="10560" w:type="dxa"/>
            <w:gridSpan w:val="28"/>
            <w:shd w:val="clear" w:color="auto" w:fill="auto"/>
            <w:vAlign w:val="bottom"/>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2. ЦЕНА КОНТРАКТА</w:t>
            </w:r>
          </w:p>
        </w:tc>
      </w:tr>
      <w:tr w:rsidR="00061671" w:rsidRPr="003C2487">
        <w:trPr>
          <w:cantSplit/>
        </w:trPr>
        <w:tc>
          <w:tcPr>
            <w:tcW w:w="10560" w:type="dxa"/>
            <w:gridSpan w:val="28"/>
            <w:shd w:val="clear" w:color="auto" w:fill="auto"/>
          </w:tcPr>
          <w:p w:rsidR="00061671" w:rsidRDefault="003C2487" w:rsidP="00601A61">
            <w:pPr>
              <w:jc w:val="both"/>
              <w:rPr>
                <w:rFonts w:ascii="Times New Roman" w:hAnsi="Times New Roman" w:cs="Times New Roman"/>
                <w:sz w:val="21"/>
                <w:szCs w:val="21"/>
              </w:rPr>
            </w:pPr>
            <w:r w:rsidRPr="00601A61">
              <w:rPr>
                <w:rFonts w:ascii="Times New Roman" w:hAnsi="Times New Roman" w:cs="Times New Roman"/>
                <w:sz w:val="21"/>
                <w:szCs w:val="21"/>
              </w:rPr>
              <w:t xml:space="preserve">       2.1. Общая цена  настоящего контракта составляет</w:t>
            </w:r>
            <w:r w:rsidR="00601A61">
              <w:rPr>
                <w:rFonts w:ascii="Times New Roman" w:hAnsi="Times New Roman" w:cs="Times New Roman"/>
                <w:sz w:val="21"/>
                <w:szCs w:val="21"/>
              </w:rPr>
              <w:t xml:space="preserve"> </w:t>
            </w:r>
            <w:r w:rsidR="00586C93" w:rsidRPr="00601A61">
              <w:rPr>
                <w:rFonts w:ascii="Times New Roman" w:hAnsi="Times New Roman" w:cs="Times New Roman"/>
                <w:sz w:val="21"/>
                <w:szCs w:val="21"/>
              </w:rPr>
              <w:t>_____________</w:t>
            </w:r>
            <w:proofErr w:type="gramStart"/>
            <w:r w:rsidR="00601A61">
              <w:rPr>
                <w:rFonts w:ascii="Times New Roman" w:hAnsi="Times New Roman" w:cs="Times New Roman"/>
                <w:sz w:val="21"/>
                <w:szCs w:val="21"/>
              </w:rPr>
              <w:t xml:space="preserve"> ,</w:t>
            </w:r>
            <w:proofErr w:type="gramEnd"/>
            <w:r w:rsidR="00601A61">
              <w:rPr>
                <w:rFonts w:ascii="Times New Roman" w:hAnsi="Times New Roman" w:cs="Times New Roman"/>
                <w:sz w:val="21"/>
                <w:szCs w:val="21"/>
              </w:rPr>
              <w:t xml:space="preserve"> </w:t>
            </w:r>
            <w:r w:rsidRPr="00601A61">
              <w:rPr>
                <w:rFonts w:ascii="Times New Roman" w:hAnsi="Times New Roman" w:cs="Times New Roman"/>
                <w:sz w:val="21"/>
                <w:szCs w:val="21"/>
              </w:rPr>
              <w:t xml:space="preserve"> </w:t>
            </w:r>
            <w:r w:rsidR="00601A61" w:rsidRPr="00601A61">
              <w:rPr>
                <w:rFonts w:ascii="Times New Roman" w:hAnsi="Times New Roman" w:cs="Times New Roman"/>
                <w:sz w:val="21"/>
                <w:szCs w:val="21"/>
              </w:rPr>
              <w:t>(в том числе НДС в размере ____________ /или НДС не облагается в соответствии со ст. ____ НК РФ)</w:t>
            </w:r>
            <w:r w:rsidR="00601A61">
              <w:rPr>
                <w:rFonts w:ascii="Times New Roman" w:hAnsi="Times New Roman" w:cs="Times New Roman"/>
                <w:sz w:val="21"/>
                <w:szCs w:val="21"/>
              </w:rPr>
              <w:t>, том числе:</w:t>
            </w:r>
          </w:p>
          <w:p w:rsidR="00601A61" w:rsidRDefault="00601A61" w:rsidP="006562B7">
            <w:pPr>
              <w:jc w:val="both"/>
              <w:rPr>
                <w:rFonts w:ascii="Times New Roman" w:hAnsi="Times New Roman" w:cs="Times New Roman"/>
                <w:sz w:val="21"/>
                <w:szCs w:val="21"/>
              </w:rPr>
            </w:pPr>
            <w:r>
              <w:rPr>
                <w:rFonts w:ascii="Times New Roman" w:hAnsi="Times New Roman" w:cs="Times New Roman"/>
                <w:sz w:val="21"/>
                <w:szCs w:val="21"/>
              </w:rPr>
              <w:t xml:space="preserve">         - </w:t>
            </w:r>
            <w:r w:rsidR="006562B7">
              <w:rPr>
                <w:rFonts w:ascii="Times New Roman" w:hAnsi="Times New Roman" w:cs="Times New Roman"/>
                <w:sz w:val="21"/>
                <w:szCs w:val="21"/>
              </w:rPr>
              <w:t xml:space="preserve">сумма на </w:t>
            </w:r>
            <w:r>
              <w:rPr>
                <w:rFonts w:ascii="Times New Roman" w:hAnsi="Times New Roman" w:cs="Times New Roman"/>
                <w:sz w:val="21"/>
                <w:szCs w:val="21"/>
              </w:rPr>
              <w:t xml:space="preserve"> 2026г.</w:t>
            </w:r>
            <w:r w:rsidR="006562B7">
              <w:rPr>
                <w:rFonts w:ascii="Times New Roman" w:hAnsi="Times New Roman" w:cs="Times New Roman"/>
                <w:sz w:val="21"/>
                <w:szCs w:val="21"/>
              </w:rPr>
              <w:t xml:space="preserve"> составляет __________</w:t>
            </w:r>
            <w:proofErr w:type="gramStart"/>
            <w:r w:rsidR="006562B7">
              <w:rPr>
                <w:rFonts w:ascii="Times New Roman" w:hAnsi="Times New Roman" w:cs="Times New Roman"/>
                <w:sz w:val="21"/>
                <w:szCs w:val="21"/>
              </w:rPr>
              <w:t xml:space="preserve"> ,</w:t>
            </w:r>
            <w:proofErr w:type="gramEnd"/>
            <w:r w:rsidR="006562B7">
              <w:rPr>
                <w:rFonts w:ascii="Times New Roman" w:hAnsi="Times New Roman" w:cs="Times New Roman"/>
                <w:sz w:val="21"/>
                <w:szCs w:val="21"/>
              </w:rPr>
              <w:t xml:space="preserve"> </w:t>
            </w:r>
            <w:r w:rsidR="006562B7" w:rsidRPr="00601A61">
              <w:rPr>
                <w:rFonts w:ascii="Times New Roman" w:hAnsi="Times New Roman" w:cs="Times New Roman"/>
                <w:sz w:val="21"/>
                <w:szCs w:val="21"/>
              </w:rPr>
              <w:t>в том числе НДС в размере ____________ /или НДС не облагается в соответствии со ст. ____ НК РФ</w:t>
            </w:r>
            <w:r w:rsidR="006562B7">
              <w:rPr>
                <w:rFonts w:ascii="Times New Roman" w:hAnsi="Times New Roman" w:cs="Times New Roman"/>
                <w:sz w:val="21"/>
                <w:szCs w:val="21"/>
              </w:rPr>
              <w:t>;</w:t>
            </w:r>
          </w:p>
          <w:p w:rsidR="006562B7" w:rsidRPr="003C2487" w:rsidRDefault="006562B7" w:rsidP="006562B7">
            <w:pPr>
              <w:jc w:val="both"/>
              <w:rPr>
                <w:rFonts w:ascii="Times New Roman" w:hAnsi="Times New Roman" w:cs="Times New Roman"/>
                <w:sz w:val="21"/>
                <w:szCs w:val="21"/>
              </w:rPr>
            </w:pPr>
            <w:r>
              <w:rPr>
                <w:rFonts w:ascii="Times New Roman" w:hAnsi="Times New Roman" w:cs="Times New Roman"/>
                <w:sz w:val="21"/>
                <w:szCs w:val="21"/>
              </w:rPr>
              <w:t xml:space="preserve">         - сумма на 2027 г. составляет _______, </w:t>
            </w:r>
            <w:r w:rsidRPr="00601A61">
              <w:rPr>
                <w:rFonts w:ascii="Times New Roman" w:hAnsi="Times New Roman" w:cs="Times New Roman"/>
                <w:sz w:val="21"/>
                <w:szCs w:val="21"/>
              </w:rPr>
              <w:t>в том числе НДС в размере ____________ /или НДС не облагается в соответствии со ст. ____ НК РФ</w:t>
            </w:r>
            <w:r>
              <w:rPr>
                <w:rFonts w:ascii="Times New Roman" w:hAnsi="Times New Roman" w:cs="Times New Roman"/>
                <w:sz w:val="21"/>
                <w:szCs w:val="21"/>
              </w:rPr>
              <w:t>.</w:t>
            </w:r>
          </w:p>
        </w:tc>
      </w:tr>
      <w:tr w:rsidR="00061671" w:rsidRPr="003C2487">
        <w:trPr>
          <w:cantSplit/>
        </w:trPr>
        <w:tc>
          <w:tcPr>
            <w:tcW w:w="10560" w:type="dxa"/>
            <w:gridSpan w:val="28"/>
            <w:shd w:val="clear" w:color="auto" w:fill="auto"/>
          </w:tcPr>
          <w:p w:rsidR="00061671" w:rsidRPr="00BA431E" w:rsidRDefault="003C2487">
            <w:pPr>
              <w:jc w:val="both"/>
              <w:rPr>
                <w:rFonts w:ascii="Times New Roman" w:hAnsi="Times New Roman" w:cs="Times New Roman"/>
                <w:sz w:val="21"/>
                <w:szCs w:val="21"/>
              </w:rPr>
            </w:pPr>
            <w:r w:rsidRPr="00BA431E">
              <w:rPr>
                <w:rFonts w:ascii="Times New Roman" w:hAnsi="Times New Roman" w:cs="Times New Roman"/>
                <w:sz w:val="21"/>
                <w:szCs w:val="21"/>
              </w:rPr>
              <w:t xml:space="preserve">       В цену контракта включены расходы Исполнителя по уплате всех установленных действующим законодательством налогов и сборов, транспортных, командировочных и иных расходов Исполнителя, связанных с оказанием услуг по настоящему контракту.</w:t>
            </w:r>
          </w:p>
        </w:tc>
      </w:tr>
      <w:tr w:rsidR="00061671" w:rsidRPr="003C2487">
        <w:trPr>
          <w:cantSplit/>
          <w:trHeight w:val="285"/>
        </w:trPr>
        <w:tc>
          <w:tcPr>
            <w:tcW w:w="10560" w:type="dxa"/>
            <w:gridSpan w:val="28"/>
            <w:shd w:val="clear" w:color="auto" w:fill="auto"/>
          </w:tcPr>
          <w:p w:rsidR="00061671" w:rsidRPr="00BA431E" w:rsidRDefault="003C2487">
            <w:pPr>
              <w:jc w:val="both"/>
              <w:rPr>
                <w:rFonts w:ascii="Times New Roman" w:hAnsi="Times New Roman" w:cs="Times New Roman"/>
                <w:sz w:val="21"/>
                <w:szCs w:val="21"/>
              </w:rPr>
            </w:pPr>
            <w:r w:rsidRPr="00BA431E">
              <w:rPr>
                <w:rFonts w:ascii="Times New Roman" w:hAnsi="Times New Roman" w:cs="Times New Roman"/>
                <w:sz w:val="21"/>
                <w:szCs w:val="21"/>
              </w:rPr>
              <w:t xml:space="preserve">       2.2. Стоимость единицы услуги указывается в Спецификации (Приложение № 1 к настоящему контракту).  </w:t>
            </w:r>
          </w:p>
        </w:tc>
      </w:tr>
      <w:tr w:rsidR="00061671" w:rsidRPr="003C2487">
        <w:trPr>
          <w:cantSplit/>
        </w:trPr>
        <w:tc>
          <w:tcPr>
            <w:tcW w:w="10560" w:type="dxa"/>
            <w:gridSpan w:val="28"/>
            <w:shd w:val="clear" w:color="auto" w:fill="auto"/>
          </w:tcPr>
          <w:p w:rsidR="00061671" w:rsidRPr="00BA431E" w:rsidRDefault="003C2487">
            <w:pPr>
              <w:jc w:val="both"/>
              <w:rPr>
                <w:rFonts w:ascii="Times New Roman" w:hAnsi="Times New Roman" w:cs="Times New Roman"/>
                <w:sz w:val="21"/>
                <w:szCs w:val="21"/>
              </w:rPr>
            </w:pPr>
            <w:r w:rsidRPr="00BA431E">
              <w:rPr>
                <w:rFonts w:ascii="Times New Roman" w:hAnsi="Times New Roman" w:cs="Times New Roman"/>
                <w:sz w:val="21"/>
                <w:szCs w:val="21"/>
              </w:rPr>
              <w:t xml:space="preserve">       2.3. Перечень услуг указан в Приложении №2 «Техническое задание» к настоящему контракту.</w:t>
            </w:r>
          </w:p>
        </w:tc>
      </w:tr>
      <w:tr w:rsidR="00061671" w:rsidRPr="003C2487">
        <w:trPr>
          <w:cantSplit/>
        </w:trPr>
        <w:tc>
          <w:tcPr>
            <w:tcW w:w="10560" w:type="dxa"/>
            <w:gridSpan w:val="28"/>
            <w:shd w:val="clear" w:color="auto" w:fill="auto"/>
          </w:tcPr>
          <w:p w:rsidR="00061671" w:rsidRPr="00BA431E" w:rsidRDefault="003C2487" w:rsidP="00601A61">
            <w:pPr>
              <w:jc w:val="both"/>
              <w:rPr>
                <w:rFonts w:ascii="Times New Roman" w:hAnsi="Times New Roman" w:cs="Times New Roman"/>
                <w:sz w:val="21"/>
                <w:szCs w:val="21"/>
              </w:rPr>
            </w:pPr>
            <w:r w:rsidRPr="00BA431E">
              <w:rPr>
                <w:rFonts w:ascii="Times New Roman" w:hAnsi="Times New Roman" w:cs="Times New Roman"/>
                <w:sz w:val="21"/>
                <w:szCs w:val="21"/>
              </w:rPr>
              <w:t xml:space="preserve">       2.4. Общее количество часов услуг составляет </w:t>
            </w:r>
            <w:r w:rsidR="00601A61" w:rsidRPr="00BA431E">
              <w:rPr>
                <w:rFonts w:ascii="Times New Roman" w:hAnsi="Times New Roman" w:cs="Times New Roman"/>
                <w:sz w:val="21"/>
                <w:szCs w:val="21"/>
              </w:rPr>
              <w:t>50</w:t>
            </w:r>
            <w:r w:rsidRPr="00BA431E">
              <w:rPr>
                <w:rFonts w:ascii="Times New Roman" w:hAnsi="Times New Roman" w:cs="Times New Roman"/>
                <w:sz w:val="21"/>
                <w:szCs w:val="21"/>
              </w:rPr>
              <w:t xml:space="preserve"> часов. Они распределяются на весь срок действия контракта.</w:t>
            </w:r>
          </w:p>
        </w:tc>
      </w:tr>
      <w:tr w:rsidR="00061671" w:rsidRPr="003C2487">
        <w:trPr>
          <w:cantSplit/>
        </w:trPr>
        <w:tc>
          <w:tcPr>
            <w:tcW w:w="10560" w:type="dxa"/>
            <w:gridSpan w:val="28"/>
            <w:shd w:val="clear" w:color="auto" w:fill="auto"/>
          </w:tcPr>
          <w:p w:rsidR="00061671" w:rsidRPr="00BA431E" w:rsidRDefault="003C2487">
            <w:pPr>
              <w:jc w:val="both"/>
              <w:rPr>
                <w:rFonts w:ascii="Times New Roman" w:hAnsi="Times New Roman" w:cs="Times New Roman"/>
                <w:sz w:val="21"/>
                <w:szCs w:val="21"/>
              </w:rPr>
            </w:pPr>
            <w:r w:rsidRPr="00BA431E">
              <w:rPr>
                <w:rFonts w:ascii="Times New Roman" w:hAnsi="Times New Roman" w:cs="Times New Roman"/>
                <w:sz w:val="21"/>
                <w:szCs w:val="21"/>
              </w:rPr>
              <w:t xml:space="preserve">       2.5. Цена контракта, указанная в п. 2.1., является твердой, не может изменяться в ходе заключения и исполнения Контракта, за исключением случаев, предусмотренных законодательством Российской Федерации.</w:t>
            </w:r>
          </w:p>
        </w:tc>
      </w:tr>
      <w:tr w:rsidR="00061671" w:rsidRPr="003C2487">
        <w:trPr>
          <w:cantSplit/>
        </w:trPr>
        <w:tc>
          <w:tcPr>
            <w:tcW w:w="10560" w:type="dxa"/>
            <w:gridSpan w:val="28"/>
            <w:shd w:val="clear" w:color="auto" w:fill="auto"/>
          </w:tcPr>
          <w:p w:rsidR="00061671" w:rsidRPr="00BA431E" w:rsidRDefault="003C2487">
            <w:pPr>
              <w:jc w:val="both"/>
              <w:rPr>
                <w:rFonts w:ascii="Times New Roman" w:hAnsi="Times New Roman" w:cs="Times New Roman"/>
                <w:sz w:val="21"/>
                <w:szCs w:val="21"/>
              </w:rPr>
            </w:pPr>
            <w:r w:rsidRPr="00BA431E">
              <w:rPr>
                <w:rFonts w:ascii="Times New Roman" w:hAnsi="Times New Roman" w:cs="Times New Roman"/>
                <w:sz w:val="21"/>
                <w:szCs w:val="21"/>
              </w:rPr>
              <w:t xml:space="preserve">       2.6. </w:t>
            </w:r>
            <w:r w:rsidR="001751B7" w:rsidRPr="00BA431E">
              <w:rPr>
                <w:rFonts w:ascii="Times New Roman" w:hAnsi="Times New Roman" w:cs="Times New Roman"/>
                <w:sz w:val="21"/>
                <w:szCs w:val="21"/>
              </w:rPr>
              <w:t>Источник финансирования – средства федеральных бюджетных учреждений: субсидия на финансовое обеспечение выполнения государственного задания и/или приносящая доход деятельность</w:t>
            </w:r>
            <w:r w:rsidRPr="00BA431E">
              <w:rPr>
                <w:rFonts w:ascii="Times New Roman" w:hAnsi="Times New Roman" w:cs="Times New Roman"/>
                <w:sz w:val="21"/>
                <w:szCs w:val="21"/>
              </w:rPr>
              <w:t>.</w:t>
            </w:r>
          </w:p>
        </w:tc>
      </w:tr>
      <w:tr w:rsidR="00061671" w:rsidRPr="003C2487">
        <w:trPr>
          <w:cantSplit/>
        </w:trPr>
        <w:tc>
          <w:tcPr>
            <w:tcW w:w="600" w:type="dxa"/>
            <w:shd w:val="clear" w:color="auto" w:fill="auto"/>
            <w:vAlign w:val="center"/>
          </w:tcPr>
          <w:p w:rsidR="00061671" w:rsidRPr="00BA431E" w:rsidRDefault="00061671">
            <w:pPr>
              <w:jc w:val="cente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3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48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630" w:type="dxa"/>
            <w:shd w:val="clear" w:color="auto" w:fill="auto"/>
          </w:tcPr>
          <w:p w:rsidR="00061671" w:rsidRPr="00BA431E"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vAlign w:val="center"/>
          </w:tcPr>
          <w:p w:rsidR="00061671" w:rsidRPr="00BA431E" w:rsidRDefault="003C2487">
            <w:pPr>
              <w:jc w:val="center"/>
              <w:rPr>
                <w:rFonts w:ascii="Times New Roman" w:hAnsi="Times New Roman" w:cs="Times New Roman"/>
                <w:sz w:val="21"/>
                <w:szCs w:val="21"/>
              </w:rPr>
            </w:pPr>
            <w:r w:rsidRPr="00BA431E">
              <w:rPr>
                <w:rFonts w:ascii="Times New Roman" w:hAnsi="Times New Roman" w:cs="Times New Roman"/>
                <w:b/>
                <w:sz w:val="21"/>
                <w:szCs w:val="21"/>
              </w:rPr>
              <w:t>3. ПОРЯДОК ОПЛАТЫ УСЛУГ. СРОК ОКАЗАНИЯ УСЛУГ. ПОРЯДОК СДАЧИ И ПРИЕМКИ УСЛУГ</w:t>
            </w:r>
          </w:p>
        </w:tc>
      </w:tr>
      <w:tr w:rsidR="00061671" w:rsidRPr="003C2487">
        <w:trPr>
          <w:cantSplit/>
          <w:trHeight w:val="45"/>
        </w:trPr>
        <w:tc>
          <w:tcPr>
            <w:tcW w:w="600" w:type="dxa"/>
            <w:shd w:val="clear" w:color="auto" w:fill="auto"/>
          </w:tcPr>
          <w:p w:rsidR="00061671" w:rsidRPr="00BA431E" w:rsidRDefault="00061671">
            <w:pPr>
              <w:jc w:val="both"/>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30" w:type="dxa"/>
            <w:shd w:val="clear" w:color="auto" w:fill="auto"/>
            <w:vAlign w:val="bottom"/>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48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360" w:type="dxa"/>
            <w:shd w:val="clear" w:color="auto" w:fill="auto"/>
          </w:tcPr>
          <w:p w:rsidR="00061671" w:rsidRPr="00BA431E" w:rsidRDefault="00061671">
            <w:pPr>
              <w:rPr>
                <w:rFonts w:ascii="Times New Roman" w:hAnsi="Times New Roman" w:cs="Times New Roman"/>
                <w:sz w:val="21"/>
                <w:szCs w:val="21"/>
              </w:rPr>
            </w:pPr>
          </w:p>
        </w:tc>
        <w:tc>
          <w:tcPr>
            <w:tcW w:w="345" w:type="dxa"/>
            <w:shd w:val="clear" w:color="auto" w:fill="auto"/>
          </w:tcPr>
          <w:p w:rsidR="00061671" w:rsidRPr="00BA431E" w:rsidRDefault="00061671">
            <w:pPr>
              <w:rPr>
                <w:rFonts w:ascii="Times New Roman" w:hAnsi="Times New Roman" w:cs="Times New Roman"/>
                <w:sz w:val="21"/>
                <w:szCs w:val="21"/>
              </w:rPr>
            </w:pPr>
          </w:p>
        </w:tc>
        <w:tc>
          <w:tcPr>
            <w:tcW w:w="630" w:type="dxa"/>
            <w:shd w:val="clear" w:color="auto" w:fill="auto"/>
          </w:tcPr>
          <w:p w:rsidR="00061671" w:rsidRPr="00BA431E"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E80876" w:rsidRPr="00BA431E" w:rsidRDefault="003C2487">
            <w:pPr>
              <w:jc w:val="both"/>
              <w:rPr>
                <w:rFonts w:ascii="Times New Roman" w:hAnsi="Times New Roman" w:cs="Times New Roman"/>
                <w:sz w:val="21"/>
                <w:szCs w:val="21"/>
              </w:rPr>
            </w:pPr>
            <w:r w:rsidRPr="00BA431E">
              <w:rPr>
                <w:rFonts w:ascii="Times New Roman" w:hAnsi="Times New Roman" w:cs="Times New Roman"/>
                <w:sz w:val="21"/>
                <w:szCs w:val="21"/>
              </w:rPr>
              <w:t xml:space="preserve">      </w:t>
            </w:r>
            <w:r w:rsidR="00E80876" w:rsidRPr="00BA431E">
              <w:rPr>
                <w:rFonts w:ascii="Times New Roman" w:hAnsi="Times New Roman" w:cs="Times New Roman"/>
                <w:sz w:val="21"/>
                <w:szCs w:val="21"/>
              </w:rPr>
              <w:t xml:space="preserve"> 3.1. В течение 3-х рабочих дней, </w:t>
            </w:r>
            <w:r w:rsidR="0055756F" w:rsidRPr="00BA431E">
              <w:rPr>
                <w:rFonts w:ascii="Times New Roman" w:hAnsi="Times New Roman" w:cs="Times New Roman"/>
                <w:sz w:val="21"/>
                <w:szCs w:val="21"/>
              </w:rPr>
              <w:t xml:space="preserve">после окончания каждого календарного месяца </w:t>
            </w:r>
            <w:r w:rsidR="00E80876" w:rsidRPr="00BA431E">
              <w:rPr>
                <w:rFonts w:ascii="Times New Roman" w:hAnsi="Times New Roman"/>
                <w:bCs/>
                <w:sz w:val="21"/>
                <w:szCs w:val="21"/>
              </w:rPr>
              <w:t>Исполнитель направляет Заказчику закрывающие документы (счет на оплату, акт оказанных услуг)</w:t>
            </w:r>
            <w:r w:rsidR="0055756F" w:rsidRPr="00BA431E">
              <w:rPr>
                <w:rFonts w:ascii="Times New Roman" w:hAnsi="Times New Roman"/>
                <w:bCs/>
                <w:sz w:val="21"/>
                <w:szCs w:val="21"/>
              </w:rPr>
              <w:t>.</w:t>
            </w:r>
          </w:p>
          <w:p w:rsidR="00061671" w:rsidRPr="00BA431E" w:rsidRDefault="00797D69" w:rsidP="00E80876">
            <w:pPr>
              <w:ind w:firstLine="426"/>
              <w:jc w:val="both"/>
              <w:rPr>
                <w:rFonts w:ascii="Times New Roman" w:hAnsi="Times New Roman" w:cs="Times New Roman"/>
                <w:sz w:val="21"/>
                <w:szCs w:val="21"/>
              </w:rPr>
            </w:pPr>
            <w:r w:rsidRPr="00BA431E">
              <w:rPr>
                <w:rFonts w:ascii="Times New Roman" w:hAnsi="Times New Roman" w:cs="Times New Roman"/>
                <w:sz w:val="21"/>
                <w:szCs w:val="21"/>
              </w:rPr>
              <w:t xml:space="preserve"> 3.2</w:t>
            </w:r>
            <w:r w:rsidR="003C2487" w:rsidRPr="00BA431E">
              <w:rPr>
                <w:rFonts w:ascii="Times New Roman" w:hAnsi="Times New Roman" w:cs="Times New Roman"/>
                <w:sz w:val="21"/>
                <w:szCs w:val="21"/>
              </w:rPr>
              <w:t>. Оплата услуг по настоящему контракту осуществляется в рублях Российской Федерации,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Исполнителя он обязан в срок 3-х (трех) рабочих дней в письменной форме уведомить об этом Заказчика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tc>
      </w:tr>
      <w:tr w:rsidR="00061671" w:rsidRPr="003C2487">
        <w:trPr>
          <w:cantSplit/>
        </w:trPr>
        <w:tc>
          <w:tcPr>
            <w:tcW w:w="10560" w:type="dxa"/>
            <w:gridSpan w:val="28"/>
            <w:shd w:val="clear" w:color="auto" w:fill="auto"/>
          </w:tcPr>
          <w:p w:rsidR="00061671" w:rsidRPr="00BA431E" w:rsidRDefault="00797D69" w:rsidP="00065207">
            <w:pPr>
              <w:jc w:val="both"/>
              <w:rPr>
                <w:rFonts w:ascii="Times New Roman" w:hAnsi="Times New Roman" w:cs="Times New Roman"/>
                <w:sz w:val="21"/>
                <w:szCs w:val="21"/>
              </w:rPr>
            </w:pPr>
            <w:r w:rsidRPr="00BA431E">
              <w:rPr>
                <w:rFonts w:ascii="Times New Roman" w:hAnsi="Times New Roman" w:cs="Times New Roman"/>
                <w:sz w:val="21"/>
                <w:szCs w:val="21"/>
              </w:rPr>
              <w:lastRenderedPageBreak/>
              <w:t xml:space="preserve">       3.3</w:t>
            </w:r>
            <w:r w:rsidR="003C2487" w:rsidRPr="00BA431E">
              <w:rPr>
                <w:rFonts w:ascii="Times New Roman" w:hAnsi="Times New Roman" w:cs="Times New Roman"/>
                <w:sz w:val="21"/>
                <w:szCs w:val="21"/>
              </w:rPr>
              <w:t>. Оплата услуг по настоящему контракту производится Заказчиком</w:t>
            </w:r>
            <w:r w:rsidR="00065207" w:rsidRPr="00BA431E">
              <w:rPr>
                <w:rFonts w:ascii="Times New Roman" w:hAnsi="Times New Roman" w:cs="Times New Roman"/>
                <w:sz w:val="21"/>
                <w:szCs w:val="21"/>
              </w:rPr>
              <w:t xml:space="preserve"> на основании</w:t>
            </w:r>
            <w:r w:rsidR="003C2487" w:rsidRPr="00BA431E">
              <w:rPr>
                <w:rFonts w:ascii="Times New Roman" w:hAnsi="Times New Roman" w:cs="Times New Roman"/>
                <w:sz w:val="21"/>
                <w:szCs w:val="21"/>
              </w:rPr>
              <w:t xml:space="preserve"> акта оказанных услуг. В случае отсутствия со стороны Заказчика письменных мотивированных возражений относительно акта (</w:t>
            </w:r>
            <w:r w:rsidR="00065207" w:rsidRPr="00BA431E">
              <w:rPr>
                <w:rFonts w:ascii="Times New Roman" w:hAnsi="Times New Roman" w:cs="Times New Roman"/>
                <w:sz w:val="21"/>
                <w:szCs w:val="21"/>
              </w:rPr>
              <w:t>-</w:t>
            </w:r>
            <w:proofErr w:type="spellStart"/>
            <w:r w:rsidR="00065207" w:rsidRPr="00BA431E">
              <w:rPr>
                <w:rFonts w:ascii="Times New Roman" w:hAnsi="Times New Roman" w:cs="Times New Roman"/>
                <w:sz w:val="21"/>
                <w:szCs w:val="21"/>
              </w:rPr>
              <w:t>ов</w:t>
            </w:r>
            <w:proofErr w:type="spellEnd"/>
            <w:r w:rsidR="00065207" w:rsidRPr="00BA431E">
              <w:rPr>
                <w:rFonts w:ascii="Times New Roman" w:hAnsi="Times New Roman" w:cs="Times New Roman"/>
                <w:sz w:val="21"/>
                <w:szCs w:val="21"/>
              </w:rPr>
              <w:t>) оказанных услуг в течение 10</w:t>
            </w:r>
            <w:r w:rsidR="003C2487" w:rsidRPr="00BA431E">
              <w:rPr>
                <w:rFonts w:ascii="Times New Roman" w:hAnsi="Times New Roman" w:cs="Times New Roman"/>
                <w:sz w:val="21"/>
                <w:szCs w:val="21"/>
              </w:rPr>
              <w:t xml:space="preserve"> рабочих дней с момента его (их) получения, такие услуги считаются принятыми Заказчиком. Датой приемки фактически оказанных услуг считается дата подписания акта оказанных услуг Заказчиком или истечение </w:t>
            </w:r>
            <w:r w:rsidR="00065207" w:rsidRPr="00BA431E">
              <w:rPr>
                <w:rFonts w:ascii="Times New Roman" w:hAnsi="Times New Roman" w:cs="Times New Roman"/>
                <w:sz w:val="21"/>
                <w:szCs w:val="21"/>
              </w:rPr>
              <w:t>10</w:t>
            </w:r>
            <w:r w:rsidR="003C2487" w:rsidRPr="00BA431E">
              <w:rPr>
                <w:rFonts w:ascii="Times New Roman" w:hAnsi="Times New Roman" w:cs="Times New Roman"/>
                <w:sz w:val="21"/>
                <w:szCs w:val="21"/>
              </w:rPr>
              <w:t xml:space="preserve"> рабочих дней с момента его получения.</w:t>
            </w:r>
          </w:p>
        </w:tc>
      </w:tr>
      <w:tr w:rsidR="00061671" w:rsidRPr="003C2487">
        <w:trPr>
          <w:cantSplit/>
        </w:trPr>
        <w:tc>
          <w:tcPr>
            <w:tcW w:w="10560" w:type="dxa"/>
            <w:gridSpan w:val="28"/>
            <w:shd w:val="clear" w:color="auto" w:fill="auto"/>
          </w:tcPr>
          <w:p w:rsidR="00061671" w:rsidRPr="00BA431E" w:rsidRDefault="00065207">
            <w:pPr>
              <w:jc w:val="both"/>
              <w:rPr>
                <w:rFonts w:ascii="Times New Roman" w:hAnsi="Times New Roman" w:cs="Times New Roman"/>
                <w:sz w:val="21"/>
                <w:szCs w:val="21"/>
              </w:rPr>
            </w:pPr>
            <w:r w:rsidRPr="00BA431E">
              <w:rPr>
                <w:rFonts w:ascii="Times New Roman" w:hAnsi="Times New Roman" w:cs="Times New Roman"/>
                <w:sz w:val="21"/>
                <w:szCs w:val="21"/>
              </w:rPr>
              <w:t xml:space="preserve"> </w:t>
            </w:r>
            <w:r w:rsidR="00797D69" w:rsidRPr="00BA431E">
              <w:rPr>
                <w:rFonts w:ascii="Times New Roman" w:hAnsi="Times New Roman" w:cs="Times New Roman"/>
                <w:sz w:val="21"/>
                <w:szCs w:val="21"/>
              </w:rPr>
              <w:t xml:space="preserve">       3.4</w:t>
            </w:r>
            <w:r w:rsidR="003C2487" w:rsidRPr="00BA431E">
              <w:rPr>
                <w:rFonts w:ascii="Times New Roman" w:hAnsi="Times New Roman" w:cs="Times New Roman"/>
                <w:sz w:val="21"/>
                <w:szCs w:val="21"/>
              </w:rPr>
              <w:t>. Оплата услуг осуществляется в течение 7-ми (семи) рабочих дней с даты подписания сторонами Акта (</w:t>
            </w:r>
            <w:proofErr w:type="spellStart"/>
            <w:r w:rsidR="003C2487" w:rsidRPr="00BA431E">
              <w:rPr>
                <w:rFonts w:ascii="Times New Roman" w:hAnsi="Times New Roman" w:cs="Times New Roman"/>
                <w:sz w:val="21"/>
                <w:szCs w:val="21"/>
              </w:rPr>
              <w:t>ов</w:t>
            </w:r>
            <w:proofErr w:type="spellEnd"/>
            <w:r w:rsidR="003C2487" w:rsidRPr="00BA431E">
              <w:rPr>
                <w:rFonts w:ascii="Times New Roman" w:hAnsi="Times New Roman" w:cs="Times New Roman"/>
                <w:sz w:val="21"/>
                <w:szCs w:val="21"/>
              </w:rPr>
              <w:t>) оказанных услуг на основании выставленного Исполнителем счета. В случае истечения срока, установленного в 4.3.1 настоящего контракта, оплата услуг осуществляется в течение 7-ми (семи) календарных дней со дня его истечения на основании выставленного Исполнителем счета.</w:t>
            </w:r>
          </w:p>
        </w:tc>
      </w:tr>
      <w:tr w:rsidR="00061671" w:rsidRPr="003C2487">
        <w:trPr>
          <w:cantSplit/>
        </w:trPr>
        <w:tc>
          <w:tcPr>
            <w:tcW w:w="10560" w:type="dxa"/>
            <w:gridSpan w:val="28"/>
            <w:shd w:val="clear" w:color="auto" w:fill="auto"/>
          </w:tcPr>
          <w:p w:rsidR="00061671" w:rsidRPr="00BA431E" w:rsidRDefault="003C2487">
            <w:pPr>
              <w:jc w:val="both"/>
              <w:rPr>
                <w:rFonts w:ascii="Times New Roman" w:hAnsi="Times New Roman" w:cs="Times New Roman"/>
                <w:sz w:val="21"/>
                <w:szCs w:val="21"/>
              </w:rPr>
            </w:pPr>
            <w:r w:rsidRPr="00BA431E">
              <w:rPr>
                <w:rFonts w:ascii="Times New Roman" w:hAnsi="Times New Roman" w:cs="Times New Roman"/>
                <w:sz w:val="21"/>
                <w:szCs w:val="21"/>
              </w:rPr>
              <w:t xml:space="preserve">       Датой исполнения обязательств Заказчика по оплате услуг считается дата </w:t>
            </w:r>
            <w:r w:rsidR="001751B7" w:rsidRPr="00BA431E">
              <w:rPr>
                <w:rFonts w:ascii="Times New Roman" w:hAnsi="Times New Roman" w:cs="Times New Roman"/>
                <w:sz w:val="21"/>
                <w:szCs w:val="21"/>
              </w:rPr>
              <w:t>списания</w:t>
            </w:r>
            <w:r w:rsidRPr="00BA431E">
              <w:rPr>
                <w:rFonts w:ascii="Times New Roman" w:hAnsi="Times New Roman" w:cs="Times New Roman"/>
                <w:sz w:val="21"/>
                <w:szCs w:val="21"/>
              </w:rPr>
              <w:t xml:space="preserve"> денежных средств </w:t>
            </w:r>
            <w:r w:rsidR="001751B7" w:rsidRPr="00BA431E">
              <w:rPr>
                <w:rFonts w:ascii="Times New Roman" w:hAnsi="Times New Roman" w:cs="Times New Roman"/>
                <w:sz w:val="21"/>
                <w:szCs w:val="21"/>
              </w:rPr>
              <w:t>со счета Заказчика</w:t>
            </w:r>
            <w:r w:rsidRPr="00BA431E">
              <w:rPr>
                <w:rFonts w:ascii="Times New Roman" w:hAnsi="Times New Roman" w:cs="Times New Roman"/>
                <w:sz w:val="21"/>
                <w:szCs w:val="21"/>
              </w:rPr>
              <w:t>.</w:t>
            </w:r>
          </w:p>
        </w:tc>
      </w:tr>
      <w:tr w:rsidR="00061671" w:rsidRPr="003C2487">
        <w:trPr>
          <w:cantSplit/>
        </w:trPr>
        <w:tc>
          <w:tcPr>
            <w:tcW w:w="10560" w:type="dxa"/>
            <w:gridSpan w:val="28"/>
            <w:shd w:val="clear" w:color="auto" w:fill="auto"/>
          </w:tcPr>
          <w:p w:rsidR="00061671" w:rsidRPr="003C2487" w:rsidRDefault="003C2487" w:rsidP="00797D69">
            <w:pPr>
              <w:jc w:val="both"/>
              <w:rPr>
                <w:rFonts w:ascii="Times New Roman" w:hAnsi="Times New Roman" w:cs="Times New Roman"/>
                <w:sz w:val="21"/>
                <w:szCs w:val="21"/>
              </w:rPr>
            </w:pPr>
            <w:r w:rsidRPr="003C2487">
              <w:rPr>
                <w:rFonts w:ascii="Times New Roman" w:hAnsi="Times New Roman" w:cs="Times New Roman"/>
                <w:sz w:val="21"/>
                <w:szCs w:val="21"/>
              </w:rPr>
              <w:t xml:space="preserve">       3.</w:t>
            </w:r>
            <w:r w:rsidR="00797D69">
              <w:rPr>
                <w:rFonts w:ascii="Times New Roman" w:hAnsi="Times New Roman" w:cs="Times New Roman"/>
                <w:sz w:val="21"/>
                <w:szCs w:val="21"/>
              </w:rPr>
              <w:t>5</w:t>
            </w:r>
            <w:r w:rsidRPr="003C2487">
              <w:rPr>
                <w:rFonts w:ascii="Times New Roman" w:hAnsi="Times New Roman" w:cs="Times New Roman"/>
                <w:sz w:val="21"/>
                <w:szCs w:val="21"/>
              </w:rPr>
              <w:t>. Объем услуг ограничен количеством часов, указанных в пункте 2.4 настоящего контракта, при этом Исполнитель обязуется надлежащим образом оказать все услуги, указанные в Спецификации (Приложение № 1) в объеме часов (пункт 2.4.), в течение всего срока действия настоящего контракта. Исполнитель обязуется качественно оказывать Заказчику услуги, являющиеся предметом настоящего контракта. Тарификация обращений в часы:</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 подключение продолжительностью до 30 минут = 0,5 часа;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 подключение продолжительностью от 30 минут до 59 минут = 1 час. Тарификация обращений свыше 1 ч рассчитывается аналогично (например, удаленное подключение 1 ч 20 мин = 1,5 часа).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 под  подключением подразумевается любой вид взаимодействия с заказчиком, осуществляемый посредством мобильных сре</w:t>
            </w:r>
            <w:proofErr w:type="gramStart"/>
            <w:r w:rsidRPr="003C2487">
              <w:rPr>
                <w:rFonts w:ascii="Times New Roman" w:hAnsi="Times New Roman" w:cs="Times New Roman"/>
                <w:sz w:val="21"/>
                <w:szCs w:val="21"/>
              </w:rPr>
              <w:t>дств св</w:t>
            </w:r>
            <w:proofErr w:type="gramEnd"/>
            <w:r w:rsidRPr="003C2487">
              <w:rPr>
                <w:rFonts w:ascii="Times New Roman" w:hAnsi="Times New Roman" w:cs="Times New Roman"/>
                <w:sz w:val="21"/>
                <w:szCs w:val="21"/>
              </w:rPr>
              <w:t xml:space="preserve">язи, мессенджеров (например, Telegram), системы 1С Коннект (включая подключение и консультационную переписку с заказчиком), а также других программ удалённого доступа (например, </w:t>
            </w:r>
            <w:proofErr w:type="spellStart"/>
            <w:r w:rsidRPr="003C2487">
              <w:rPr>
                <w:rFonts w:ascii="Times New Roman" w:hAnsi="Times New Roman" w:cs="Times New Roman"/>
                <w:sz w:val="21"/>
                <w:szCs w:val="21"/>
              </w:rPr>
              <w:t>AnyDesk</w:t>
            </w:r>
            <w:proofErr w:type="spellEnd"/>
            <w:r w:rsidRPr="003C2487">
              <w:rPr>
                <w:rFonts w:ascii="Times New Roman" w:hAnsi="Times New Roman" w:cs="Times New Roman"/>
                <w:sz w:val="21"/>
                <w:szCs w:val="21"/>
              </w:rPr>
              <w:t>).</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3.</w:t>
            </w:r>
            <w:r w:rsidR="00797D69">
              <w:rPr>
                <w:rFonts w:ascii="Times New Roman" w:hAnsi="Times New Roman" w:cs="Times New Roman"/>
                <w:sz w:val="21"/>
                <w:szCs w:val="21"/>
              </w:rPr>
              <w:t>6</w:t>
            </w:r>
            <w:r w:rsidRPr="003C2487">
              <w:rPr>
                <w:rFonts w:ascii="Times New Roman" w:hAnsi="Times New Roman" w:cs="Times New Roman"/>
                <w:sz w:val="21"/>
                <w:szCs w:val="21"/>
              </w:rPr>
              <w:t>.  Все фактически оказанные услуги в рамках системы 1С Коннект автоматически регистрируются в «Системе управления заявками» (СУЗ). В случае поступления заявок на работы вне системы 1С Коннект или выполнения согласованных плановых услуг и работ на рабочем месте Исполнителя, заявки создаются специалистами вручную. Все вручную созданные заявки также фиксируются в СУЗ. Исполнитель предоставляет отчеты по обращениям Заказчика за выбранный период на основе данных, содержащихся в СУЗ.</w:t>
            </w:r>
          </w:p>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Заказчик полагается на компетентность Исполнителя в оценке объема и характера работ, поскольку не обладает достаточными знаниями и опытом в данной сфере. Исполнитель несет полную ответственность за корректное выполнение, учет и документирование всех заявок.</w:t>
            </w:r>
          </w:p>
        </w:tc>
      </w:tr>
      <w:tr w:rsidR="00061671" w:rsidRPr="003C2487">
        <w:trPr>
          <w:cantSplit/>
        </w:trPr>
        <w:tc>
          <w:tcPr>
            <w:tcW w:w="10560" w:type="dxa"/>
            <w:gridSpan w:val="28"/>
            <w:shd w:val="clear" w:color="auto" w:fill="auto"/>
          </w:tcPr>
          <w:p w:rsidR="00061671" w:rsidRPr="003C2487" w:rsidRDefault="003C2487" w:rsidP="00797D69">
            <w:pPr>
              <w:jc w:val="both"/>
              <w:rPr>
                <w:rFonts w:ascii="Times New Roman" w:hAnsi="Times New Roman" w:cs="Times New Roman"/>
                <w:sz w:val="21"/>
                <w:szCs w:val="21"/>
              </w:rPr>
            </w:pPr>
            <w:r w:rsidRPr="003C2487">
              <w:rPr>
                <w:rFonts w:ascii="Times New Roman" w:hAnsi="Times New Roman" w:cs="Times New Roman"/>
                <w:sz w:val="21"/>
                <w:szCs w:val="21"/>
              </w:rPr>
              <w:t xml:space="preserve">       3.</w:t>
            </w:r>
            <w:r w:rsidR="00797D69">
              <w:rPr>
                <w:rFonts w:ascii="Times New Roman" w:hAnsi="Times New Roman" w:cs="Times New Roman"/>
                <w:sz w:val="21"/>
                <w:szCs w:val="21"/>
              </w:rPr>
              <w:t>7</w:t>
            </w:r>
            <w:r w:rsidRPr="003C2487">
              <w:rPr>
                <w:rFonts w:ascii="Times New Roman" w:hAnsi="Times New Roman" w:cs="Times New Roman"/>
                <w:sz w:val="21"/>
                <w:szCs w:val="21"/>
              </w:rPr>
              <w:t>. Сроки оказания Исполнителем услуг устанавливаются в день обращения (заявки) от Заказчика (заявки по электронной почте, телефону или в линии поддержки в программе 1С-Коннект) и осуществляется Исполнителем путем удаленного подключения к компьютеру (</w:t>
            </w:r>
            <w:proofErr w:type="spellStart"/>
            <w:r w:rsidRPr="003C2487">
              <w:rPr>
                <w:rFonts w:ascii="Times New Roman" w:hAnsi="Times New Roman" w:cs="Times New Roman"/>
                <w:sz w:val="21"/>
                <w:szCs w:val="21"/>
              </w:rPr>
              <w:t>ам</w:t>
            </w:r>
            <w:proofErr w:type="spellEnd"/>
            <w:r w:rsidRPr="003C2487">
              <w:rPr>
                <w:rFonts w:ascii="Times New Roman" w:hAnsi="Times New Roman" w:cs="Times New Roman"/>
                <w:sz w:val="21"/>
                <w:szCs w:val="21"/>
              </w:rPr>
              <w:t xml:space="preserve">) Заказчика специалистами Исполнителя. </w:t>
            </w:r>
          </w:p>
        </w:tc>
      </w:tr>
      <w:tr w:rsidR="00061671" w:rsidRPr="003C2487">
        <w:trPr>
          <w:cantSplit/>
        </w:trPr>
        <w:tc>
          <w:tcPr>
            <w:tcW w:w="10560" w:type="dxa"/>
            <w:gridSpan w:val="28"/>
            <w:shd w:val="clear" w:color="auto" w:fill="auto"/>
          </w:tcPr>
          <w:p w:rsidR="00061671" w:rsidRPr="003C2487" w:rsidRDefault="003C2487" w:rsidP="00797D69">
            <w:pPr>
              <w:jc w:val="both"/>
              <w:rPr>
                <w:rFonts w:ascii="Times New Roman" w:hAnsi="Times New Roman" w:cs="Times New Roman"/>
                <w:sz w:val="21"/>
                <w:szCs w:val="21"/>
              </w:rPr>
            </w:pPr>
            <w:r w:rsidRPr="003C2487">
              <w:rPr>
                <w:rFonts w:ascii="Times New Roman" w:hAnsi="Times New Roman" w:cs="Times New Roman"/>
                <w:sz w:val="21"/>
                <w:szCs w:val="21"/>
              </w:rPr>
              <w:t xml:space="preserve">       3.</w:t>
            </w:r>
            <w:r w:rsidR="00797D69">
              <w:rPr>
                <w:rFonts w:ascii="Times New Roman" w:hAnsi="Times New Roman" w:cs="Times New Roman"/>
                <w:sz w:val="21"/>
                <w:szCs w:val="21"/>
              </w:rPr>
              <w:t>8</w:t>
            </w:r>
            <w:r w:rsidRPr="003C2487">
              <w:rPr>
                <w:rFonts w:ascii="Times New Roman" w:hAnsi="Times New Roman" w:cs="Times New Roman"/>
                <w:sz w:val="21"/>
                <w:szCs w:val="21"/>
              </w:rPr>
              <w:t>. В случае установления Заказчиком фактов оказания услуги ненадлежащего качества, Исполнитель обязан своими силами и за свой счет в установленные Заказчиком сроки устранить выявленные недостатки.</w:t>
            </w:r>
          </w:p>
        </w:tc>
      </w:tr>
      <w:tr w:rsidR="00061671" w:rsidRPr="003C2487">
        <w:trPr>
          <w:cantSplit/>
        </w:trPr>
        <w:tc>
          <w:tcPr>
            <w:tcW w:w="10560" w:type="dxa"/>
            <w:gridSpan w:val="28"/>
            <w:shd w:val="clear" w:color="auto" w:fill="auto"/>
          </w:tcPr>
          <w:p w:rsidR="00061671" w:rsidRPr="003C2487" w:rsidRDefault="003C2487" w:rsidP="00797D69">
            <w:pPr>
              <w:jc w:val="both"/>
              <w:rPr>
                <w:rFonts w:ascii="Times New Roman" w:hAnsi="Times New Roman" w:cs="Times New Roman"/>
                <w:sz w:val="21"/>
                <w:szCs w:val="21"/>
              </w:rPr>
            </w:pPr>
            <w:r w:rsidRPr="003C2487">
              <w:rPr>
                <w:rFonts w:ascii="Times New Roman" w:hAnsi="Times New Roman" w:cs="Times New Roman"/>
                <w:sz w:val="21"/>
                <w:szCs w:val="21"/>
              </w:rPr>
              <w:t xml:space="preserve">       3.</w:t>
            </w:r>
            <w:r w:rsidR="00797D69">
              <w:rPr>
                <w:rFonts w:ascii="Times New Roman" w:hAnsi="Times New Roman" w:cs="Times New Roman"/>
                <w:sz w:val="21"/>
                <w:szCs w:val="21"/>
              </w:rPr>
              <w:t>9</w:t>
            </w:r>
            <w:r w:rsidRPr="003C2487">
              <w:rPr>
                <w:rFonts w:ascii="Times New Roman" w:hAnsi="Times New Roman" w:cs="Times New Roman"/>
                <w:sz w:val="21"/>
                <w:szCs w:val="21"/>
              </w:rPr>
              <w:t>. При наличии мотивированного отказа Заказчика от приемки услуги сторонами составляется акт с перечнем необходимых доработок и с указанием контрольных сроков их выполнения.</w:t>
            </w:r>
          </w:p>
        </w:tc>
      </w:tr>
      <w:tr w:rsidR="00061671" w:rsidRPr="003C2487">
        <w:trPr>
          <w:cantSplit/>
        </w:trPr>
        <w:tc>
          <w:tcPr>
            <w:tcW w:w="10560" w:type="dxa"/>
            <w:gridSpan w:val="28"/>
            <w:shd w:val="clear" w:color="auto" w:fill="auto"/>
          </w:tcPr>
          <w:p w:rsidR="00061671" w:rsidRPr="003C2487" w:rsidRDefault="00797D69">
            <w:pPr>
              <w:jc w:val="both"/>
              <w:rPr>
                <w:rFonts w:ascii="Times New Roman" w:hAnsi="Times New Roman" w:cs="Times New Roman"/>
                <w:sz w:val="21"/>
                <w:szCs w:val="21"/>
              </w:rPr>
            </w:pPr>
            <w:r>
              <w:rPr>
                <w:rFonts w:ascii="Times New Roman" w:hAnsi="Times New Roman" w:cs="Times New Roman"/>
                <w:sz w:val="21"/>
                <w:szCs w:val="21"/>
              </w:rPr>
              <w:t xml:space="preserve">       3.10</w:t>
            </w:r>
            <w:r w:rsidR="003C2487" w:rsidRPr="003C2487">
              <w:rPr>
                <w:rFonts w:ascii="Times New Roman" w:hAnsi="Times New Roman" w:cs="Times New Roman"/>
                <w:sz w:val="21"/>
                <w:szCs w:val="21"/>
              </w:rPr>
              <w:t>. Устранение недостатков по оказанию услуг осуществляется за счет Исполнителя и не освобождает его от уплаты пени и штрафа по контракту.</w:t>
            </w:r>
          </w:p>
        </w:tc>
      </w:tr>
      <w:tr w:rsidR="00061671" w:rsidRPr="003C2487">
        <w:trPr>
          <w:cantSplit/>
        </w:trPr>
        <w:tc>
          <w:tcPr>
            <w:tcW w:w="10560" w:type="dxa"/>
            <w:gridSpan w:val="28"/>
            <w:shd w:val="clear" w:color="auto" w:fill="auto"/>
          </w:tcPr>
          <w:p w:rsidR="00061671" w:rsidRPr="003C2487" w:rsidRDefault="003C2487" w:rsidP="00797D69">
            <w:pPr>
              <w:jc w:val="both"/>
              <w:rPr>
                <w:rFonts w:ascii="Times New Roman" w:hAnsi="Times New Roman" w:cs="Times New Roman"/>
                <w:sz w:val="21"/>
                <w:szCs w:val="21"/>
              </w:rPr>
            </w:pPr>
            <w:r w:rsidRPr="003C2487">
              <w:rPr>
                <w:rFonts w:ascii="Times New Roman" w:hAnsi="Times New Roman" w:cs="Times New Roman"/>
                <w:sz w:val="21"/>
                <w:szCs w:val="21"/>
              </w:rPr>
              <w:t xml:space="preserve">       3.1</w:t>
            </w:r>
            <w:r w:rsidR="00797D69">
              <w:rPr>
                <w:rFonts w:ascii="Times New Roman" w:hAnsi="Times New Roman" w:cs="Times New Roman"/>
                <w:sz w:val="21"/>
                <w:szCs w:val="21"/>
              </w:rPr>
              <w:t>1</w:t>
            </w:r>
            <w:r w:rsidRPr="003C2487">
              <w:rPr>
                <w:rFonts w:ascii="Times New Roman" w:hAnsi="Times New Roman" w:cs="Times New Roman"/>
                <w:sz w:val="21"/>
                <w:szCs w:val="21"/>
              </w:rPr>
              <w:t>. В течение всего срока действия настоящего Контракта вместе с услугами Исполнитель предоставляет Заказчику следующие документы, соответствующие требованиям, установленным действующим законодательством РФ к указанным документам: а) счета на оплату, б) акты оказанных услуг; в) иные необходимые документы, подтверждающие оказание услуг. Стороны подписывают Акт оказанных услугах за каждый период (месяц, квартал, полугодие) не позднее 15 числа, следующего за отчетным месяцем.</w:t>
            </w:r>
          </w:p>
        </w:tc>
      </w:tr>
      <w:tr w:rsidR="00061671" w:rsidRPr="003C2487">
        <w:trPr>
          <w:cantSplit/>
        </w:trPr>
        <w:tc>
          <w:tcPr>
            <w:tcW w:w="600" w:type="dxa"/>
            <w:shd w:val="clear" w:color="auto" w:fill="auto"/>
          </w:tcPr>
          <w:p w:rsidR="00061671" w:rsidRPr="003C2487" w:rsidRDefault="00061671">
            <w:pPr>
              <w:jc w:val="cente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4. ОБЯЗАТЕЛЬСТВА СТОРОН</w:t>
            </w:r>
          </w:p>
        </w:tc>
      </w:tr>
      <w:tr w:rsidR="00061671" w:rsidRPr="003C2487">
        <w:trPr>
          <w:cantSplit/>
          <w:trHeight w:val="60"/>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Height w:val="285"/>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b/>
                <w:sz w:val="21"/>
                <w:szCs w:val="21"/>
              </w:rPr>
              <w:t xml:space="preserve">       4.1. Исполнитель обязан:</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4.1.1. Оказывать Заказчику услуги в соответствии с условиями настоящего контракта и (или) требованиями действующего законодательства РФ.</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4.1.2. Оказывать Заказчику услуги в объеме и количестве в соответствии со Спецификацией (Приложение № 1 к настоящему контракту) в сроки и на условиях, установленных настоящим контрактом.</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4.1.4. Предоставить Заказчику надлежащим образом оформленные сопроводительные документы на оказанные услуги, в соответствии с условиями настоящего контракта.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4.1.5. Назначить по согласованию с Заказчиком новый срок оказания и исполнения услуг, если несоблюдение сроков было обусловлено обстоятельствами непреодолимой силы.</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4.1.6. Не раскрывать и не распространять третьим лицам персональные данные Заказчика без его согласия, которые стали известны Исполнителю (его сотрудникам).</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4.1.7.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tc>
      </w:tr>
      <w:tr w:rsidR="00061671" w:rsidRPr="003C2487">
        <w:trPr>
          <w:cantSplit/>
        </w:trPr>
        <w:tc>
          <w:tcPr>
            <w:tcW w:w="10560" w:type="dxa"/>
            <w:gridSpan w:val="28"/>
            <w:shd w:val="clear" w:color="auto" w:fill="auto"/>
            <w:vAlign w:val="center"/>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b/>
                <w:sz w:val="21"/>
                <w:szCs w:val="21"/>
              </w:rPr>
              <w:t xml:space="preserve">       4.2. Исполнитель имеет право:</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lastRenderedPageBreak/>
              <w:t xml:space="preserve">       4.2.1. Требовать от Заказчика приемки и своевременной оплаты оказанных услуг в сроки, объеме, порядке и на условиях, предусмотренных Контрактом.</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4.2.2. По согласованию с Заказчиком досрочно оказать услуги. Заказчик вправе досрочно принять и оплатить услуги в соответствии с условиями Контракта.</w:t>
            </w:r>
          </w:p>
        </w:tc>
      </w:tr>
      <w:tr w:rsidR="00061671" w:rsidRPr="003C2487">
        <w:trPr>
          <w:cantSplit/>
          <w:trHeight w:val="300"/>
        </w:trPr>
        <w:tc>
          <w:tcPr>
            <w:tcW w:w="10560" w:type="dxa"/>
            <w:gridSpan w:val="28"/>
            <w:shd w:val="clear" w:color="auto" w:fill="auto"/>
            <w:vAlign w:val="center"/>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b/>
                <w:sz w:val="21"/>
                <w:szCs w:val="21"/>
              </w:rPr>
              <w:t xml:space="preserve">       4.3. Заказчик обязан:</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4.3.1. Обеспечить приемку оказанных по Контракту услуг </w:t>
            </w:r>
            <w:r w:rsidR="00065207">
              <w:rPr>
                <w:rFonts w:ascii="Times New Roman" w:hAnsi="Times New Roman" w:cs="Times New Roman"/>
                <w:sz w:val="21"/>
                <w:szCs w:val="21"/>
              </w:rPr>
              <w:t>по объему и качеству в течение 10</w:t>
            </w:r>
            <w:r w:rsidRPr="003C2487">
              <w:rPr>
                <w:rFonts w:ascii="Times New Roman" w:hAnsi="Times New Roman" w:cs="Times New Roman"/>
                <w:sz w:val="21"/>
                <w:szCs w:val="21"/>
              </w:rPr>
              <w:t xml:space="preserve"> рабочих дней с момента получения акта (-</w:t>
            </w:r>
            <w:proofErr w:type="spellStart"/>
            <w:r w:rsidRPr="003C2487">
              <w:rPr>
                <w:rFonts w:ascii="Times New Roman" w:hAnsi="Times New Roman" w:cs="Times New Roman"/>
                <w:sz w:val="21"/>
                <w:szCs w:val="21"/>
              </w:rPr>
              <w:t>ов</w:t>
            </w:r>
            <w:proofErr w:type="spellEnd"/>
            <w:r w:rsidRPr="003C2487">
              <w:rPr>
                <w:rFonts w:ascii="Times New Roman" w:hAnsi="Times New Roman" w:cs="Times New Roman"/>
                <w:sz w:val="21"/>
                <w:szCs w:val="21"/>
              </w:rPr>
              <w:t>) оказанных услуг;</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4.3.2. Осуществлять Исполнителю оплату оказанных услуг в соответствии с условиями настоящего контракта;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4.3.3. Обеспечить Исполнителю все необходимые условия для исполнения его сотрудниками услуг по контракту с учетом действующего служебного распорядка Заказчика, в том числе свободный доступ к компьютерам Заказчика и присутствие соответствующих сотрудников Заказчика для оказания услуг, предусмотренных настоящим контрактом. В случае нарушения условий настоящего пункта, Заказчик несет расходы по оплате простоя работы Исполнителя в соответствии с почасовой оплатой по прайс-листу Исполнителя.</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4.3.4. Не передавать свои права и обязанности по настоящему контракту третьим физическим и (или) юридическим лицам без предварительного письменного разрешения Исполнителя;</w:t>
            </w:r>
          </w:p>
        </w:tc>
      </w:tr>
      <w:tr w:rsidR="00061671" w:rsidRPr="003C2487">
        <w:trPr>
          <w:cantSplit/>
          <w:trHeight w:val="315"/>
        </w:trPr>
        <w:tc>
          <w:tcPr>
            <w:tcW w:w="10560" w:type="dxa"/>
            <w:gridSpan w:val="28"/>
            <w:shd w:val="clear" w:color="auto" w:fill="auto"/>
            <w:vAlign w:val="center"/>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b/>
                <w:sz w:val="21"/>
                <w:szCs w:val="21"/>
              </w:rPr>
              <w:t xml:space="preserve">       4.4. Заказчик имеет право:</w:t>
            </w:r>
          </w:p>
        </w:tc>
      </w:tr>
      <w:tr w:rsidR="00061671" w:rsidRPr="003C2487">
        <w:trPr>
          <w:cantSplit/>
          <w:trHeight w:val="315"/>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4.4.1. Досрочно принять и оплатить услуги в соответствии с условиями Контракта.</w:t>
            </w:r>
          </w:p>
        </w:tc>
      </w:tr>
      <w:tr w:rsidR="00061671" w:rsidRPr="003C2487">
        <w:trPr>
          <w:cantSplit/>
          <w:trHeight w:val="570"/>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4.4.2. Получать услуги и их результаты в срок и на условиях, установленных в настоящем контракте, требовать качественного оказания услуг от Исполнителя;</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4.4.3. Отказаться от принятия и оплаты услуг Исполнителя, в случае нарушения Исполнителем условий настоящего контракта. В таком случае срок принятия и оплаты услуг отодвигается на срок устранения Исполнителем таких нарушений</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4.4.4.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r w:rsidR="00061671" w:rsidRPr="003C2487">
        <w:trPr>
          <w:cantSplit/>
          <w:trHeight w:val="360"/>
        </w:trPr>
        <w:tc>
          <w:tcPr>
            <w:tcW w:w="600" w:type="dxa"/>
            <w:shd w:val="clear" w:color="auto" w:fill="auto"/>
            <w:vAlign w:val="center"/>
          </w:tcPr>
          <w:p w:rsidR="00061671" w:rsidRPr="003C2487" w:rsidRDefault="00061671">
            <w:pPr>
              <w:jc w:val="cente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Height w:val="360"/>
        </w:trPr>
        <w:tc>
          <w:tcPr>
            <w:tcW w:w="10560" w:type="dxa"/>
            <w:gridSpan w:val="28"/>
            <w:shd w:val="clear" w:color="auto" w:fill="auto"/>
            <w:vAlign w:val="center"/>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5. ОТВЕТСТВЕННОСТЬ СТОРОН</w:t>
            </w:r>
          </w:p>
        </w:tc>
      </w:tr>
      <w:tr w:rsidR="00061671" w:rsidRPr="003C2487">
        <w:trPr>
          <w:cantSplit/>
          <w:trHeight w:val="60"/>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5.4.1. 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 1000 рублей.</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5.6. Пеня начисляется за каждый день просрочки исполнения Исполнителем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lastRenderedPageBreak/>
              <w:t xml:space="preserve">       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5.7.1. Размер штрафа по каждому факту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10 процентов цены Контракта (этапа).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5.7.2. Размер штрафа по каждому факту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размере 1000 рублей.</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5.7.3. Уплата неустоек (штрафов, пеней) не освобождает Стороны от исполнения обязательств, принятых на себя по Контракту.</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5.7.4. Исполнитель не несёт ответственность за сохранность баз данных конфигураций «1С</w:t>
            </w:r>
            <w:proofErr w:type="gramStart"/>
            <w:r w:rsidRPr="003C2487">
              <w:rPr>
                <w:rFonts w:ascii="Times New Roman" w:hAnsi="Times New Roman" w:cs="Times New Roman"/>
                <w:sz w:val="21"/>
                <w:szCs w:val="21"/>
              </w:rPr>
              <w:t>:П</w:t>
            </w:r>
            <w:proofErr w:type="gramEnd"/>
            <w:r w:rsidRPr="003C2487">
              <w:rPr>
                <w:rFonts w:ascii="Times New Roman" w:hAnsi="Times New Roman" w:cs="Times New Roman"/>
                <w:sz w:val="21"/>
                <w:szCs w:val="21"/>
              </w:rPr>
              <w:t>редприятие 8», расположенных на стороне Заказчика. Заказчик несет полную ответственность за создание, хранение резервных копий баз данных используемых конфигураций «1С</w:t>
            </w:r>
            <w:proofErr w:type="gramStart"/>
            <w:r w:rsidRPr="003C2487">
              <w:rPr>
                <w:rFonts w:ascii="Times New Roman" w:hAnsi="Times New Roman" w:cs="Times New Roman"/>
                <w:sz w:val="21"/>
                <w:szCs w:val="21"/>
              </w:rPr>
              <w:t>:П</w:t>
            </w:r>
            <w:proofErr w:type="gramEnd"/>
            <w:r w:rsidRPr="003C2487">
              <w:rPr>
                <w:rFonts w:ascii="Times New Roman" w:hAnsi="Times New Roman" w:cs="Times New Roman"/>
                <w:sz w:val="21"/>
                <w:szCs w:val="21"/>
              </w:rPr>
              <w:t>редприятие 8». Исполнитель со своей стороны может предоставить рекомендации по автоматизации процесса резервного копирования, выполнить настройку рекомендованного программного обеспечения для этих целей.</w:t>
            </w:r>
          </w:p>
        </w:tc>
      </w:tr>
      <w:tr w:rsidR="00061671" w:rsidRPr="003C2487">
        <w:trPr>
          <w:cantSplit/>
        </w:trPr>
        <w:tc>
          <w:tcPr>
            <w:tcW w:w="600" w:type="dxa"/>
            <w:shd w:val="clear" w:color="auto" w:fill="auto"/>
          </w:tcPr>
          <w:p w:rsidR="00061671" w:rsidRPr="003C2487" w:rsidRDefault="00061671">
            <w:pPr>
              <w:jc w:val="cente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Height w:val="345"/>
        </w:trPr>
        <w:tc>
          <w:tcPr>
            <w:tcW w:w="10560" w:type="dxa"/>
            <w:gridSpan w:val="28"/>
            <w:shd w:val="clear" w:color="auto" w:fill="auto"/>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6. ОБСТОЯТЕЛЬСТВА НЕПРЕОДОЛИМОЙ СИЛЫ</w:t>
            </w:r>
          </w:p>
        </w:tc>
      </w:tr>
      <w:tr w:rsidR="00061671" w:rsidRPr="003C2487">
        <w:trPr>
          <w:cantSplit/>
          <w:trHeight w:val="60"/>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6.1. Стороны пришли к соглашению, что в случае возникновения обстоятельств непреодолимой силы, не зависящей от воли Сторон, а именно: войны, военных действий, блокады, эмбарго, иных международных санкций, валютных ограничений, эпидемий, землетрясений, обстоятельств связанных с лишением или ограничением подачи Сторонам электрической энергии, иных действий государств, которые делают невозможными выполнение Сторонами своих обязательств, пожаров, наводнений, иного стихийного бедствия или сезонных природных явлений, в частности, таких как замерзание моря, проливов, портов и т. п., закрытие путей, проливов, каналов, перевалов, Стороны освобождаются от выполнения своих обязательств по настоящему контракту на время действия указанных обстоятельств непреодолимой силы.</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6.2. Сторона, ссылающаяся на действие обстоятельств непреодолимой силы, обязана подтвердить действие таких обстоятельств непреодолимой силы официальным документом компетентного государственного органа и уведомить о возникновении таких обстоятельств другую сторону в течение 3-х (трех) календарных дней со дня начала действия таких обстоятельств непреодолимой силы.</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6.3. В случае не уведомления или не направления официального документа компетентного государственного органа, подтверждающего наступление для Сторон обстоятельств непреодолимой силы, в срок, установленный пунктом 6.2. настоящего контракта, Стороны не вправе ссылаться на такие обстоятельства непреодолимой силы, как обстоятельства, препятствующие исполнению Сторонами своих обязательств по настоящему контракту.</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6.4. По прекращении действия указанных обстоятельств непреодолимой силы, ответственная Сторона должна указать срок, в который предполагается исполнить обязательства по настоящему контракту. Если Сторона не направит или несвоевременно направит необходимое извещение, то она обязана возместить другой Стороне убытки, причиненные таким не извещением или несвоевременным извещением.</w:t>
            </w:r>
          </w:p>
        </w:tc>
      </w:tr>
      <w:tr w:rsidR="00061671" w:rsidRPr="003C2487">
        <w:trPr>
          <w:cantSplit/>
        </w:trPr>
        <w:tc>
          <w:tcPr>
            <w:tcW w:w="10560" w:type="dxa"/>
            <w:gridSpan w:val="28"/>
            <w:shd w:val="clear" w:color="auto" w:fill="auto"/>
          </w:tcPr>
          <w:p w:rsidR="00061671" w:rsidRPr="003C2487" w:rsidRDefault="00061671">
            <w:pPr>
              <w:jc w:val="both"/>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7. ИНТЕЛЛЕКТУАЛЬНАЯ СОБСТВЕННОСТЬ</w:t>
            </w:r>
          </w:p>
        </w:tc>
      </w:tr>
      <w:tr w:rsidR="00061671" w:rsidRPr="003C2487">
        <w:trPr>
          <w:cantSplit/>
          <w:trHeight w:val="30"/>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7.1. Все права на воспроизведение, распространение, модификацию настроек ПП принадлежат Исполнителю. Заказчик обязуется не передавать без письменного разрешения Исполнителя сторонним лицам настройку программного продукта, отчеты и дополнительные доработки программ, выполненных в соответствии с настоящим контрактом, доработки программ, выполненных в соответствии с настоящим контрактом.</w:t>
            </w:r>
          </w:p>
        </w:tc>
      </w:tr>
      <w:tr w:rsidR="00061671" w:rsidRPr="003C2487">
        <w:trPr>
          <w:cantSplit/>
        </w:trPr>
        <w:tc>
          <w:tcPr>
            <w:tcW w:w="600" w:type="dxa"/>
            <w:shd w:val="clear" w:color="auto" w:fill="auto"/>
          </w:tcPr>
          <w:p w:rsidR="00061671" w:rsidRPr="003C2487" w:rsidRDefault="00061671">
            <w:pPr>
              <w:jc w:val="cente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8. АНТИКОРРУПЦИОННАЯ ОГОВОРКА</w:t>
            </w:r>
          </w:p>
        </w:tc>
      </w:tr>
      <w:tr w:rsidR="00061671" w:rsidRPr="003C2487">
        <w:trPr>
          <w:cantSplit/>
          <w:trHeight w:val="60"/>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Настоящая оговорка отражает приверженность Сторон Контракта,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8.1. Стороны Контракта подтверждают, что ведут легитимную хозяйственную деятельность и имеют только законные источники финансирования.</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8.2. Стороны Контракта обязуются соблюдать, а также обеспечивать соблюдение их аффилированными лицами,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tc>
      </w:tr>
      <w:tr w:rsidR="00061671" w:rsidRPr="003C2487">
        <w:trPr>
          <w:cantSplit/>
        </w:trPr>
        <w:tc>
          <w:tcPr>
            <w:tcW w:w="10560" w:type="dxa"/>
            <w:gridSpan w:val="28"/>
            <w:shd w:val="clear" w:color="auto" w:fill="auto"/>
            <w:vAlign w:val="bottom"/>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8.3. 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lastRenderedPageBreak/>
              <w:t xml:space="preserve">       8.4.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Контракта, их аффилированных лиц, работников или посредников, действующих по Контракту.</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8.5.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8.6.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8.7.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8.8. В случае наличия подтверждений (доказательств) нарушения одной Стороной настоящей оговорки другая Сторона имеет право расторгнуть Контракт в одностороннем порядке, направив письменное уведомление о расторжении.</w:t>
            </w:r>
          </w:p>
        </w:tc>
      </w:tr>
      <w:tr w:rsidR="00061671" w:rsidRPr="003C2487">
        <w:trPr>
          <w:cantSplit/>
        </w:trPr>
        <w:tc>
          <w:tcPr>
            <w:tcW w:w="10560" w:type="dxa"/>
            <w:gridSpan w:val="28"/>
            <w:shd w:val="clear" w:color="auto" w:fill="auto"/>
          </w:tcPr>
          <w:p w:rsidR="00061671" w:rsidRPr="003C2487" w:rsidRDefault="00061671">
            <w:pPr>
              <w:jc w:val="both"/>
              <w:rPr>
                <w:rFonts w:ascii="Times New Roman" w:hAnsi="Times New Roman" w:cs="Times New Roman"/>
                <w:sz w:val="21"/>
                <w:szCs w:val="21"/>
              </w:rPr>
            </w:pPr>
          </w:p>
        </w:tc>
      </w:tr>
      <w:tr w:rsidR="00061671" w:rsidRPr="003C2487">
        <w:trPr>
          <w:cantSplit/>
        </w:trPr>
        <w:tc>
          <w:tcPr>
            <w:tcW w:w="10560" w:type="dxa"/>
            <w:gridSpan w:val="28"/>
            <w:shd w:val="clear" w:color="auto" w:fill="auto"/>
            <w:vAlign w:val="center"/>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9. ПРОЧИЕ УСЛОВИЯ. СРОК ДЕЙСТВИЯ, ПОРЯДОК ИЗМЕНЕНИЯ И РАСТОРЖЕНИЯ КОНТРАКТА</w:t>
            </w:r>
          </w:p>
        </w:tc>
      </w:tr>
      <w:tr w:rsidR="00061671" w:rsidRPr="003C2487">
        <w:trPr>
          <w:cantSplit/>
          <w:trHeight w:val="75"/>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9.1. В целях оперативного обмена документами стороны согласились, что для подписания настоящего контракта и первичных учетных документов, оформляемых в процессе исполнения настоящего Контракта, может применяться электронный документооборот. Первичные учетные документы оформляются Сторонами в соответствии с действующим законодательством, в том числе в соответствии с Федеральным законом от 6 апреля 2011 г. N 63-ФЗ "Об электронной подписи". Первичный учетный документ в электронной форме, подписанный квалифицированной электронной подписью, признается электронным документом, равнозначным первичному учетному документу на бумажном носителе, подписанному собственноручной подписью и заверенному оттиском печати Стороны (при необходимости). Стороны несут ответственность за соблюдение конфиденциальности ключа электронной подписи и за его использование в соответствии с полномочиями.</w:t>
            </w:r>
          </w:p>
        </w:tc>
      </w:tr>
      <w:tr w:rsidR="00061671" w:rsidRPr="003C2487">
        <w:trPr>
          <w:cantSplit/>
        </w:trPr>
        <w:tc>
          <w:tcPr>
            <w:tcW w:w="10560" w:type="dxa"/>
            <w:gridSpan w:val="28"/>
            <w:shd w:val="clear" w:color="auto" w:fill="auto"/>
          </w:tcPr>
          <w:p w:rsidR="00061671" w:rsidRPr="003C2487" w:rsidRDefault="003C2487" w:rsidP="005D1BE2">
            <w:pPr>
              <w:jc w:val="both"/>
              <w:rPr>
                <w:rFonts w:ascii="Times New Roman" w:hAnsi="Times New Roman" w:cs="Times New Roman"/>
                <w:sz w:val="21"/>
                <w:szCs w:val="21"/>
              </w:rPr>
            </w:pPr>
            <w:r w:rsidRPr="003C2487">
              <w:rPr>
                <w:rFonts w:ascii="Times New Roman" w:hAnsi="Times New Roman" w:cs="Times New Roman"/>
                <w:color w:val="000000"/>
                <w:sz w:val="21"/>
                <w:szCs w:val="21"/>
              </w:rPr>
              <w:t xml:space="preserve">       9.2. Настоящий контракт заключается в письменной форме, вступает в силу с момента</w:t>
            </w:r>
            <w:r w:rsidR="005D1BE2">
              <w:rPr>
                <w:rFonts w:ascii="Times New Roman" w:hAnsi="Times New Roman" w:cs="Times New Roman"/>
                <w:color w:val="000000"/>
                <w:sz w:val="21"/>
                <w:szCs w:val="21"/>
              </w:rPr>
              <w:t xml:space="preserve"> его подписания и действует до 28</w:t>
            </w:r>
            <w:r w:rsidRPr="003C2487">
              <w:rPr>
                <w:rFonts w:ascii="Times New Roman" w:hAnsi="Times New Roman" w:cs="Times New Roman"/>
                <w:color w:val="000000"/>
                <w:sz w:val="21"/>
                <w:szCs w:val="21"/>
              </w:rPr>
              <w:t>.</w:t>
            </w:r>
            <w:r w:rsidR="00601A61">
              <w:rPr>
                <w:rFonts w:ascii="Times New Roman" w:hAnsi="Times New Roman" w:cs="Times New Roman"/>
                <w:color w:val="000000"/>
                <w:sz w:val="21"/>
                <w:szCs w:val="21"/>
              </w:rPr>
              <w:t>0</w:t>
            </w:r>
            <w:r w:rsidR="005D1BE2">
              <w:rPr>
                <w:rFonts w:ascii="Times New Roman" w:hAnsi="Times New Roman" w:cs="Times New Roman"/>
                <w:color w:val="000000"/>
                <w:sz w:val="21"/>
                <w:szCs w:val="21"/>
              </w:rPr>
              <w:t>2</w:t>
            </w:r>
            <w:r w:rsidRPr="003C2487">
              <w:rPr>
                <w:rFonts w:ascii="Times New Roman" w:hAnsi="Times New Roman" w:cs="Times New Roman"/>
                <w:color w:val="000000"/>
                <w:sz w:val="21"/>
                <w:szCs w:val="21"/>
              </w:rPr>
              <w:t>.202</w:t>
            </w:r>
            <w:r w:rsidR="00601A61">
              <w:rPr>
                <w:rFonts w:ascii="Times New Roman" w:hAnsi="Times New Roman" w:cs="Times New Roman"/>
                <w:color w:val="000000"/>
                <w:sz w:val="21"/>
                <w:szCs w:val="21"/>
              </w:rPr>
              <w:t>7</w:t>
            </w:r>
            <w:r w:rsidRPr="003C2487">
              <w:rPr>
                <w:rFonts w:ascii="Times New Roman" w:hAnsi="Times New Roman" w:cs="Times New Roman"/>
                <w:color w:val="000000"/>
                <w:sz w:val="21"/>
                <w:szCs w:val="21"/>
              </w:rPr>
              <w:t>, а в части расчетов до их полного завершения. Согласно п. 2 ст. 425 ГК РФ стороны вправе установить, что условия заключенного ими Контракта применяются к их отношениям, возникшим до заключения Контракта, если иное не установлено законом или не вытекает из существа соответствующих отношений. Окончание срока действия контракта не освобождает Стороны от ответственности за его нарушение.</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9.3. Любые изменения и дополнения к настоящему контракту вносятся в соответствии с требованиями ст.ст. 34, 95 Федерального закона от 05.04.2013г. № 44-ФЗ «О контрактной системе в сфере закупок товаров, работ, услуг для обеспечения государственных и муниципальных нужд» и имеют силу только в том случае, если они оформлены в письменном виде и подписаны обеими Сторонами. Стороны обязаны письменно уведомлять друг друга об изменении юридического адреса, названия, телефонов, факсов, почтовых, отгрузочных реквизитов, о смене лиц, подписавших настоящий контракт, заказы, первичные бухгалтерские документы и иные документы, а также об изменениях в случае реорганизации, ликвидации, начала процесса о несостоятельности (банкротстве) не позднее 5-ти (пяти) рабочих дней с момента возникновения таких изменений.</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Порядок одностороннего отказа устанавливается в Федеральном законе от 05.04.2013г. №44-ФЗ «О контрактной системе в сфере закупок товаров, работ услуг для обеспечения государственных и муниципальных нужд».</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9.5. Стороны договорились о том, что в случае возникновения споров или разногласий по условиям настоящего контракта, они будут решаться путем переговоров. При не достижении согласия по спорным вопросам, они будут разрешаться в установленном действующим законодательством порядке.</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9.6. Во всем, что не предусмотрено настоящим контрактом, Стороны руководствуются действующим законодательством Российской Федерации.</w:t>
            </w:r>
          </w:p>
        </w:tc>
      </w:tr>
      <w:tr w:rsidR="00061671" w:rsidRPr="003C2487">
        <w:trPr>
          <w:cantSplit/>
          <w:trHeight w:val="510"/>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9.7. Настоящий контракт составлен и подписан в двух оригинальных экземплярах на русском языке, имеющих одинаковую юридическую силу, по одному для каждой из Сторон.</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9.7.1. Приложения к настоящему Контракту являются его неотъемлемыми частями: Приложение № 1 к Контракту – Спецификация, Приложение № 2 - Техническое задание.</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9.8. Подписанием настоящего контракта Исполнитель подтверждает своё соответствие единым требованиям, установленным в части 1 статьи 31 Федерального закона от 05.04.2013 № 44-ФЗ.</w:t>
            </w:r>
          </w:p>
        </w:tc>
      </w:tr>
      <w:tr w:rsidR="00061671" w:rsidRPr="003C2487">
        <w:trPr>
          <w:cantSplit/>
        </w:trPr>
        <w:tc>
          <w:tcPr>
            <w:tcW w:w="10560" w:type="dxa"/>
            <w:gridSpan w:val="28"/>
            <w:shd w:val="clear" w:color="auto" w:fill="auto"/>
          </w:tcPr>
          <w:p w:rsidR="00061671" w:rsidRPr="003C2487" w:rsidRDefault="00061671">
            <w:pPr>
              <w:jc w:val="both"/>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lastRenderedPageBreak/>
              <w:t>10. ЗАЩИТА ПЕРСОНАЛЬНЫХ ДАННЫХ</w:t>
            </w:r>
          </w:p>
        </w:tc>
      </w:tr>
      <w:tr w:rsidR="00061671" w:rsidRPr="003C2487">
        <w:trPr>
          <w:cantSplit/>
          <w:trHeight w:val="45"/>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10.1. Исполнитель обязуется соблюдать все правила Федеральный закон от 27 июля 2006 г. N 152-ФЗ "О персональных данных".</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10.2. Исполнитель лицо, осуществляющее обработку персональных данных по поручению оператора Заказчика, обязано соблюдать принципы и правила обработки персональных данных, предусмотренные настоящим Федеральным законом.</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10.3. Заказчик доверяет Исполнителю доступ и обработку к персональным данным, на основании Федерального закона от 27 июля 2006 г. N 152-ФЗ "О персональных данных, гл.2, ст.6., п.3.</w:t>
            </w:r>
          </w:p>
        </w:tc>
      </w:tr>
      <w:tr w:rsidR="00061671" w:rsidRPr="003C2487">
        <w:trPr>
          <w:cantSplit/>
        </w:trPr>
        <w:tc>
          <w:tcPr>
            <w:tcW w:w="10560" w:type="dxa"/>
            <w:gridSpan w:val="28"/>
            <w:shd w:val="clear" w:color="auto" w:fill="auto"/>
          </w:tcPr>
          <w:p w:rsidR="00061671" w:rsidRPr="003C2487" w:rsidRDefault="00061671">
            <w:pPr>
              <w:jc w:val="both"/>
              <w:rPr>
                <w:rFonts w:ascii="Times New Roman" w:hAnsi="Times New Roman" w:cs="Times New Roman"/>
                <w:sz w:val="21"/>
                <w:szCs w:val="21"/>
              </w:rPr>
            </w:pPr>
          </w:p>
        </w:tc>
      </w:tr>
      <w:tr w:rsidR="00061671" w:rsidRPr="003C2487">
        <w:trPr>
          <w:cantSplit/>
          <w:trHeight w:val="360"/>
        </w:trPr>
        <w:tc>
          <w:tcPr>
            <w:tcW w:w="10560" w:type="dxa"/>
            <w:gridSpan w:val="28"/>
            <w:shd w:val="clear" w:color="auto" w:fill="auto"/>
            <w:vAlign w:val="center"/>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11. КОНФИДЕНЦИАЛЬНОСТЬ</w:t>
            </w:r>
          </w:p>
        </w:tc>
      </w:tr>
      <w:tr w:rsidR="00061671" w:rsidRPr="003C2487">
        <w:trPr>
          <w:cantSplit/>
          <w:trHeight w:val="45"/>
        </w:trPr>
        <w:tc>
          <w:tcPr>
            <w:tcW w:w="600" w:type="dxa"/>
            <w:shd w:val="clear" w:color="auto" w:fill="auto"/>
          </w:tcPr>
          <w:p w:rsidR="00061671" w:rsidRPr="003C2487" w:rsidRDefault="00061671">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11.1. Конфиденциальной информацией в рамках настоящего Контракта признается информация, конфиденциальный характер которой определяется действующим законодательством Российской Федерации и локальными нормативными актами сторон.</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11.2. Стороны обязуются не разглашать конфиденциальную информацию, которая стала известна Сторонам в силу выполнения обязательств по настоящему контракту, никому, кроме своих сотрудников, имеющих право доступа к ней. Допуск сторонних организаций или третьих лиц к ознакомлению и работе с документами, содержащими конфиденциальную информацию, осуществляется с письменного согласия другой Стороны, за исключением случаев, предусмотренных действующим законодательством РФ.</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11.3. Не является разглашением конфиденциальной информации ее раскрытие в следующих случаях:    </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11.3.1. Конфиденциальная информация на момент ее раскрытия уже являлась общедоступной;</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11.3.2. Конфиденциальная информация получена от третьих лиц без каких-либо ограничений в отношении ее раскрытия;</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11.3.3. Конфиденциальная информация раскрыта по требованию уполномоченных на то законодательством РФ государственных органов.</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11.4. Стороны обязаны незамедлительно сообщать друг другу о допущенном, либо ставшем им известном факте разглашения или угрозы разглашения, незаконном получении или незаконном использовании конфиденциальной информации третьими лицами.</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11.5. Настоящие обязательства остаются в силе в течение 3 лет после окончания срока действия, расторжения или аннулирования настоящего контракта.</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11.6. За разглашение конфиденциальной информации виновная Сторона несет ответственность в соответствии с действующим законодательством РФ.</w:t>
            </w:r>
          </w:p>
        </w:tc>
      </w:tr>
      <w:tr w:rsidR="00061671" w:rsidRPr="003C2487">
        <w:trPr>
          <w:cantSplit/>
        </w:trPr>
        <w:tc>
          <w:tcPr>
            <w:tcW w:w="10560" w:type="dxa"/>
            <w:gridSpan w:val="28"/>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 xml:space="preserve">       11.7. Сторона, допустившая разглашение конфиденциальной информации другой Стороны, обязана в полном объеме возместить убытки, понесенные по ее вине другой Стороной.</w:t>
            </w:r>
          </w:p>
        </w:tc>
      </w:tr>
      <w:tr w:rsidR="00061671" w:rsidRPr="003C2487">
        <w:trPr>
          <w:cantSplit/>
        </w:trPr>
        <w:tc>
          <w:tcPr>
            <w:tcW w:w="10560" w:type="dxa"/>
            <w:gridSpan w:val="28"/>
            <w:shd w:val="clear" w:color="auto" w:fill="auto"/>
          </w:tcPr>
          <w:p w:rsidR="00061671" w:rsidRPr="003C2487" w:rsidRDefault="00061671">
            <w:pPr>
              <w:jc w:val="both"/>
              <w:rPr>
                <w:rFonts w:ascii="Times New Roman" w:hAnsi="Times New Roman" w:cs="Times New Roman"/>
                <w:sz w:val="21"/>
                <w:szCs w:val="21"/>
              </w:rPr>
            </w:pPr>
          </w:p>
        </w:tc>
      </w:tr>
      <w:tr w:rsidR="00061671" w:rsidRPr="003C2487">
        <w:trPr>
          <w:cantSplit/>
          <w:trHeight w:val="345"/>
        </w:trPr>
        <w:tc>
          <w:tcPr>
            <w:tcW w:w="10560" w:type="dxa"/>
            <w:gridSpan w:val="28"/>
            <w:shd w:val="clear" w:color="auto" w:fill="auto"/>
            <w:vAlign w:val="bottom"/>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12. РЕКВИЗИТЫ И ПОДПИСИ СТОРОН</w:t>
            </w:r>
          </w:p>
        </w:tc>
      </w:tr>
      <w:tr w:rsidR="00061671" w:rsidRPr="003C2487">
        <w:trPr>
          <w:cantSplit/>
          <w:trHeight w:val="45"/>
        </w:trPr>
        <w:tc>
          <w:tcPr>
            <w:tcW w:w="10560" w:type="dxa"/>
            <w:gridSpan w:val="28"/>
            <w:shd w:val="clear" w:color="auto" w:fill="auto"/>
          </w:tcPr>
          <w:p w:rsidR="00061671" w:rsidRPr="003C2487" w:rsidRDefault="00061671">
            <w:pPr>
              <w:jc w:val="center"/>
              <w:rPr>
                <w:rFonts w:ascii="Times New Roman" w:hAnsi="Times New Roman" w:cs="Times New Roman"/>
                <w:sz w:val="21"/>
                <w:szCs w:val="21"/>
              </w:rPr>
            </w:pPr>
          </w:p>
        </w:tc>
      </w:tr>
      <w:tr w:rsidR="00061671" w:rsidRPr="003C2487">
        <w:trPr>
          <w:cantSplit/>
        </w:trPr>
        <w:tc>
          <w:tcPr>
            <w:tcW w:w="5325" w:type="dxa"/>
            <w:gridSpan w:val="14"/>
            <w:shd w:val="clear" w:color="auto" w:fill="auto"/>
          </w:tcPr>
          <w:p w:rsidR="00061671" w:rsidRPr="003C2487" w:rsidRDefault="003C2487">
            <w:pPr>
              <w:rPr>
                <w:rFonts w:ascii="Times New Roman" w:hAnsi="Times New Roman" w:cs="Times New Roman"/>
                <w:sz w:val="21"/>
                <w:szCs w:val="21"/>
              </w:rPr>
            </w:pPr>
            <w:r w:rsidRPr="003C2487">
              <w:rPr>
                <w:rFonts w:ascii="Times New Roman" w:hAnsi="Times New Roman" w:cs="Times New Roman"/>
                <w:b/>
                <w:sz w:val="21"/>
                <w:szCs w:val="21"/>
              </w:rPr>
              <w:t>Исполнитель:</w:t>
            </w:r>
          </w:p>
        </w:tc>
        <w:tc>
          <w:tcPr>
            <w:tcW w:w="5235" w:type="dxa"/>
            <w:gridSpan w:val="14"/>
            <w:shd w:val="clear" w:color="auto" w:fill="auto"/>
          </w:tcPr>
          <w:p w:rsidR="00061671" w:rsidRDefault="003C2487">
            <w:pPr>
              <w:rPr>
                <w:rFonts w:ascii="Times New Roman" w:hAnsi="Times New Roman" w:cs="Times New Roman"/>
                <w:b/>
                <w:sz w:val="21"/>
                <w:szCs w:val="21"/>
              </w:rPr>
            </w:pPr>
            <w:r w:rsidRPr="003C2487">
              <w:rPr>
                <w:rFonts w:ascii="Times New Roman" w:hAnsi="Times New Roman" w:cs="Times New Roman"/>
                <w:b/>
                <w:sz w:val="21"/>
                <w:szCs w:val="21"/>
              </w:rPr>
              <w:t>Заказчик:</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 xml:space="preserve">Юридический адрес: 199034, </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 xml:space="preserve">Санкт-Петербург, </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Университетская наб., д.5 лит. А</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ИНН 7801725026, КПП 780101001</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ОГРН 1237800081111</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УФК по г. Санкт-Петербургу (Санкт-Петербургское отделение РАН л/с 20726ЭZ7460)</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Казначейский счет № 03214643000000013225</w:t>
            </w:r>
          </w:p>
          <w:p w:rsidR="001F45C2" w:rsidRPr="001F45C2" w:rsidRDefault="001F45C2" w:rsidP="001F45C2">
            <w:pPr>
              <w:rPr>
                <w:rFonts w:ascii="Times New Roman" w:hAnsi="Times New Roman" w:cs="Times New Roman"/>
                <w:sz w:val="24"/>
                <w:szCs w:val="24"/>
              </w:rPr>
            </w:pPr>
            <w:r w:rsidRPr="001F45C2">
              <w:rPr>
                <w:rFonts w:ascii="Times New Roman" w:hAnsi="Times New Roman" w:cs="Times New Roman"/>
                <w:sz w:val="24"/>
                <w:szCs w:val="24"/>
              </w:rPr>
              <w:t>Банк: ОКЦ № 1 ВВГУ Банка России //УФК по Нижегородской области, г Нижний Новгород.</w:t>
            </w:r>
          </w:p>
          <w:p w:rsidR="001F45C2" w:rsidRPr="001F45C2" w:rsidRDefault="001F45C2" w:rsidP="001F45C2">
            <w:pPr>
              <w:ind w:right="200"/>
              <w:rPr>
                <w:rFonts w:ascii="Times New Roman" w:hAnsi="Times New Roman" w:cs="Times New Roman"/>
                <w:sz w:val="24"/>
                <w:szCs w:val="24"/>
              </w:rPr>
            </w:pPr>
            <w:r w:rsidRPr="001F45C2">
              <w:rPr>
                <w:rFonts w:ascii="Times New Roman" w:hAnsi="Times New Roman" w:cs="Times New Roman"/>
                <w:sz w:val="24"/>
                <w:szCs w:val="24"/>
              </w:rPr>
              <w:t>БИК 012202102</w:t>
            </w:r>
          </w:p>
          <w:p w:rsidR="001F45C2" w:rsidRPr="001F45C2" w:rsidRDefault="001F45C2" w:rsidP="001F45C2">
            <w:pPr>
              <w:widowControl w:val="0"/>
              <w:rPr>
                <w:rFonts w:ascii="Times New Roman" w:hAnsi="Times New Roman" w:cs="Times New Roman"/>
                <w:sz w:val="24"/>
                <w:szCs w:val="24"/>
              </w:rPr>
            </w:pPr>
            <w:r w:rsidRPr="001F45C2">
              <w:rPr>
                <w:rFonts w:ascii="Times New Roman" w:hAnsi="Times New Roman" w:cs="Times New Roman"/>
                <w:sz w:val="24"/>
                <w:szCs w:val="24"/>
              </w:rPr>
              <w:t>Единый казначейский счет 40102810745370000024</w:t>
            </w:r>
          </w:p>
          <w:p w:rsidR="001F45C2" w:rsidRPr="003C2487" w:rsidRDefault="001F45C2">
            <w:pPr>
              <w:rPr>
                <w:rFonts w:ascii="Times New Roman" w:hAnsi="Times New Roman" w:cs="Times New Roman"/>
                <w:sz w:val="21"/>
                <w:szCs w:val="21"/>
              </w:rPr>
            </w:pPr>
          </w:p>
        </w:tc>
      </w:tr>
      <w:tr w:rsidR="00586C93" w:rsidRPr="003C2487">
        <w:trPr>
          <w:gridAfter w:val="14"/>
          <w:wAfter w:w="5235" w:type="dxa"/>
          <w:cantSplit/>
        </w:trPr>
        <w:tc>
          <w:tcPr>
            <w:tcW w:w="5325" w:type="dxa"/>
            <w:gridSpan w:val="14"/>
            <w:shd w:val="clear" w:color="auto" w:fill="auto"/>
          </w:tcPr>
          <w:p w:rsidR="00586C93" w:rsidRPr="003C2487" w:rsidRDefault="00586C93">
            <w:pPr>
              <w:rPr>
                <w:rFonts w:ascii="Times New Roman" w:hAnsi="Times New Roman" w:cs="Times New Roman"/>
                <w:sz w:val="21"/>
                <w:szCs w:val="21"/>
              </w:rPr>
            </w:pPr>
          </w:p>
        </w:tc>
      </w:tr>
      <w:tr w:rsidR="003C2487" w:rsidRPr="003C2487">
        <w:trPr>
          <w:cantSplit/>
        </w:trPr>
        <w:tc>
          <w:tcPr>
            <w:tcW w:w="5325" w:type="dxa"/>
            <w:gridSpan w:val="14"/>
            <w:vMerge w:val="restart"/>
            <w:shd w:val="clear" w:color="auto" w:fill="auto"/>
          </w:tcPr>
          <w:p w:rsidR="003C2487" w:rsidRDefault="001F45C2" w:rsidP="001943EF">
            <w:pPr>
              <w:rPr>
                <w:rFonts w:ascii="Times New Roman" w:hAnsi="Times New Roman" w:cs="Times New Roman"/>
                <w:sz w:val="21"/>
                <w:szCs w:val="21"/>
              </w:rPr>
            </w:pPr>
            <w:r>
              <w:rPr>
                <w:rFonts w:ascii="Times New Roman" w:hAnsi="Times New Roman" w:cs="Times New Roman"/>
                <w:sz w:val="21"/>
                <w:szCs w:val="21"/>
              </w:rPr>
              <w:t>Должность:</w:t>
            </w:r>
          </w:p>
          <w:p w:rsidR="001F45C2" w:rsidRDefault="001F45C2" w:rsidP="001943EF">
            <w:pPr>
              <w:rPr>
                <w:rFonts w:ascii="Times New Roman" w:hAnsi="Times New Roman" w:cs="Times New Roman"/>
                <w:sz w:val="21"/>
                <w:szCs w:val="21"/>
              </w:rPr>
            </w:pPr>
          </w:p>
          <w:p w:rsidR="001F45C2" w:rsidRPr="003C2487" w:rsidRDefault="001F45C2" w:rsidP="001943EF">
            <w:pPr>
              <w:rPr>
                <w:rFonts w:ascii="Times New Roman" w:hAnsi="Times New Roman" w:cs="Times New Roman"/>
                <w:sz w:val="21"/>
                <w:szCs w:val="21"/>
              </w:rPr>
            </w:pPr>
            <w:r>
              <w:rPr>
                <w:rFonts w:ascii="Times New Roman" w:hAnsi="Times New Roman" w:cs="Times New Roman"/>
                <w:sz w:val="21"/>
                <w:szCs w:val="21"/>
              </w:rPr>
              <w:t>________________________/________/</w:t>
            </w:r>
          </w:p>
        </w:tc>
        <w:tc>
          <w:tcPr>
            <w:tcW w:w="5235" w:type="dxa"/>
            <w:gridSpan w:val="14"/>
            <w:shd w:val="clear" w:color="auto" w:fill="auto"/>
          </w:tcPr>
          <w:p w:rsidR="003C2487" w:rsidRDefault="001F45C2">
            <w:pPr>
              <w:rPr>
                <w:rFonts w:ascii="Times New Roman" w:hAnsi="Times New Roman" w:cs="Times New Roman"/>
                <w:sz w:val="21"/>
                <w:szCs w:val="21"/>
              </w:rPr>
            </w:pPr>
            <w:r>
              <w:rPr>
                <w:rFonts w:ascii="Times New Roman" w:hAnsi="Times New Roman" w:cs="Times New Roman"/>
                <w:sz w:val="21"/>
                <w:szCs w:val="21"/>
              </w:rPr>
              <w:t>Должность</w:t>
            </w:r>
          </w:p>
          <w:p w:rsidR="001F45C2" w:rsidRDefault="001F45C2">
            <w:pPr>
              <w:rPr>
                <w:rFonts w:ascii="Times New Roman" w:hAnsi="Times New Roman" w:cs="Times New Roman"/>
                <w:sz w:val="21"/>
                <w:szCs w:val="21"/>
              </w:rPr>
            </w:pPr>
          </w:p>
          <w:p w:rsidR="001F45C2" w:rsidRPr="003C2487" w:rsidRDefault="001F45C2">
            <w:pPr>
              <w:rPr>
                <w:rFonts w:ascii="Times New Roman" w:hAnsi="Times New Roman" w:cs="Times New Roman"/>
                <w:sz w:val="21"/>
                <w:szCs w:val="21"/>
              </w:rPr>
            </w:pPr>
            <w:r>
              <w:rPr>
                <w:rFonts w:ascii="Times New Roman" w:hAnsi="Times New Roman" w:cs="Times New Roman"/>
                <w:sz w:val="21"/>
                <w:szCs w:val="21"/>
              </w:rPr>
              <w:t>____________________/_______/</w:t>
            </w:r>
          </w:p>
        </w:tc>
      </w:tr>
      <w:tr w:rsidR="003C2487" w:rsidRPr="003C2487" w:rsidTr="001F45C2">
        <w:trPr>
          <w:cantSplit/>
          <w:trHeight w:val="80"/>
        </w:trPr>
        <w:tc>
          <w:tcPr>
            <w:tcW w:w="5325" w:type="dxa"/>
            <w:gridSpan w:val="14"/>
            <w:vMerge/>
            <w:shd w:val="clear" w:color="auto" w:fill="auto"/>
          </w:tcPr>
          <w:p w:rsidR="003C2487" w:rsidRPr="003C2487" w:rsidRDefault="003C2487">
            <w:pPr>
              <w:rPr>
                <w:rFonts w:ascii="Times New Roman" w:hAnsi="Times New Roman" w:cs="Times New Roman"/>
                <w:sz w:val="21"/>
                <w:szCs w:val="21"/>
              </w:rPr>
            </w:pPr>
          </w:p>
        </w:tc>
        <w:tc>
          <w:tcPr>
            <w:tcW w:w="5235" w:type="dxa"/>
            <w:gridSpan w:val="14"/>
            <w:shd w:val="clear" w:color="auto" w:fill="auto"/>
          </w:tcPr>
          <w:p w:rsidR="003C2487" w:rsidRPr="003C2487" w:rsidRDefault="003C2487">
            <w:pPr>
              <w:rPr>
                <w:rFonts w:ascii="Times New Roman" w:hAnsi="Times New Roman" w:cs="Times New Roman"/>
                <w:sz w:val="21"/>
                <w:szCs w:val="21"/>
              </w:rPr>
            </w:pPr>
          </w:p>
        </w:tc>
      </w:tr>
      <w:tr w:rsidR="00061671" w:rsidRPr="003C2487">
        <w:trPr>
          <w:cantSplit/>
          <w:trHeight w:val="345"/>
        </w:trPr>
        <w:tc>
          <w:tcPr>
            <w:tcW w:w="5325" w:type="dxa"/>
            <w:gridSpan w:val="14"/>
            <w:shd w:val="clear" w:color="auto" w:fill="auto"/>
          </w:tcPr>
          <w:p w:rsidR="00061671" w:rsidRPr="003C2487" w:rsidRDefault="00061671">
            <w:pPr>
              <w:rPr>
                <w:rFonts w:ascii="Times New Roman" w:hAnsi="Times New Roman" w:cs="Times New Roman"/>
                <w:sz w:val="21"/>
                <w:szCs w:val="21"/>
              </w:rPr>
            </w:pPr>
          </w:p>
        </w:tc>
        <w:tc>
          <w:tcPr>
            <w:tcW w:w="5235" w:type="dxa"/>
            <w:gridSpan w:val="14"/>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3C2487">
            <w:pPr>
              <w:rPr>
                <w:rFonts w:ascii="Times New Roman" w:hAnsi="Times New Roman" w:cs="Times New Roman"/>
                <w:sz w:val="21"/>
                <w:szCs w:val="21"/>
              </w:rPr>
            </w:pPr>
            <w:r w:rsidRPr="003C2487">
              <w:rPr>
                <w:rFonts w:ascii="Times New Roman" w:hAnsi="Times New Roman" w:cs="Times New Roman"/>
                <w:sz w:val="21"/>
                <w:szCs w:val="21"/>
              </w:rPr>
              <w:t>М.П.</w:t>
            </w: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1065" w:type="dxa"/>
            <w:gridSpan w:val="3"/>
            <w:shd w:val="clear" w:color="auto" w:fill="auto"/>
          </w:tcPr>
          <w:p w:rsidR="00061671" w:rsidRPr="003C2487" w:rsidRDefault="003C2487">
            <w:pPr>
              <w:rPr>
                <w:rFonts w:ascii="Times New Roman" w:hAnsi="Times New Roman" w:cs="Times New Roman"/>
                <w:sz w:val="21"/>
                <w:szCs w:val="21"/>
              </w:rPr>
            </w:pPr>
            <w:r w:rsidRPr="003C2487">
              <w:rPr>
                <w:rFonts w:ascii="Times New Roman" w:hAnsi="Times New Roman" w:cs="Times New Roman"/>
                <w:sz w:val="21"/>
                <w:szCs w:val="21"/>
              </w:rPr>
              <w:t>М.П.</w:t>
            </w: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bl>
    <w:p w:rsidR="00061671" w:rsidRPr="003C2487" w:rsidRDefault="003C2487">
      <w:pPr>
        <w:rPr>
          <w:rFonts w:ascii="Times New Roman" w:hAnsi="Times New Roman" w:cs="Times New Roman"/>
          <w:sz w:val="21"/>
          <w:szCs w:val="21"/>
        </w:rPr>
      </w:pPr>
      <w:r w:rsidRPr="003C2487">
        <w:rPr>
          <w:rFonts w:ascii="Times New Roman" w:hAnsi="Times New Roman" w:cs="Times New Roman"/>
          <w:sz w:val="21"/>
          <w:szCs w:val="21"/>
        </w:rPr>
        <w:br w:type="page"/>
      </w:r>
    </w:p>
    <w:tbl>
      <w:tblPr>
        <w:tblStyle w:val="TableStyle0"/>
        <w:tblW w:w="11035" w:type="dxa"/>
        <w:tblInd w:w="0" w:type="dxa"/>
        <w:tblLayout w:type="fixed"/>
        <w:tblLook w:val="04A0"/>
      </w:tblPr>
      <w:tblGrid>
        <w:gridCol w:w="600"/>
        <w:gridCol w:w="105"/>
        <w:gridCol w:w="255"/>
        <w:gridCol w:w="360"/>
        <w:gridCol w:w="345"/>
        <w:gridCol w:w="360"/>
        <w:gridCol w:w="345"/>
        <w:gridCol w:w="360"/>
        <w:gridCol w:w="360"/>
        <w:gridCol w:w="345"/>
        <w:gridCol w:w="360"/>
        <w:gridCol w:w="360"/>
        <w:gridCol w:w="240"/>
        <w:gridCol w:w="90"/>
        <w:gridCol w:w="273"/>
        <w:gridCol w:w="20"/>
        <w:gridCol w:w="67"/>
        <w:gridCol w:w="20"/>
        <w:gridCol w:w="20"/>
        <w:gridCol w:w="785"/>
        <w:gridCol w:w="383"/>
        <w:gridCol w:w="107"/>
        <w:gridCol w:w="215"/>
        <w:gridCol w:w="145"/>
        <w:gridCol w:w="345"/>
        <w:gridCol w:w="360"/>
        <w:gridCol w:w="215"/>
        <w:gridCol w:w="130"/>
        <w:gridCol w:w="360"/>
        <w:gridCol w:w="360"/>
        <w:gridCol w:w="345"/>
        <w:gridCol w:w="230"/>
        <w:gridCol w:w="130"/>
        <w:gridCol w:w="360"/>
        <w:gridCol w:w="345"/>
        <w:gridCol w:w="215"/>
        <w:gridCol w:w="145"/>
        <w:gridCol w:w="345"/>
        <w:gridCol w:w="140"/>
        <w:gridCol w:w="383"/>
        <w:gridCol w:w="107"/>
      </w:tblGrid>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gridAfter w:val="2"/>
          <w:wAfter w:w="490" w:type="dxa"/>
          <w:cantSplit/>
        </w:trPr>
        <w:tc>
          <w:tcPr>
            <w:tcW w:w="705" w:type="dxa"/>
            <w:gridSpan w:val="2"/>
          </w:tcPr>
          <w:p w:rsidR="006562B7" w:rsidRPr="003C2487" w:rsidRDefault="006562B7">
            <w:pPr>
              <w:jc w:val="right"/>
              <w:rPr>
                <w:rFonts w:ascii="Times New Roman" w:hAnsi="Times New Roman" w:cs="Times New Roman"/>
                <w:sz w:val="21"/>
                <w:szCs w:val="21"/>
              </w:rPr>
            </w:pPr>
          </w:p>
        </w:tc>
        <w:tc>
          <w:tcPr>
            <w:tcW w:w="9840" w:type="dxa"/>
            <w:gridSpan w:val="37"/>
            <w:shd w:val="clear" w:color="auto" w:fill="auto"/>
          </w:tcPr>
          <w:p w:rsidR="006562B7" w:rsidRPr="003C2487" w:rsidRDefault="006562B7">
            <w:pPr>
              <w:jc w:val="right"/>
              <w:rPr>
                <w:rFonts w:ascii="Times New Roman" w:hAnsi="Times New Roman" w:cs="Times New Roman"/>
                <w:sz w:val="21"/>
                <w:szCs w:val="21"/>
              </w:rPr>
            </w:pPr>
            <w:r w:rsidRPr="003C2487">
              <w:rPr>
                <w:rFonts w:ascii="Times New Roman" w:hAnsi="Times New Roman" w:cs="Times New Roman"/>
                <w:sz w:val="21"/>
                <w:szCs w:val="21"/>
              </w:rPr>
              <w:t>Приложение № 1</w:t>
            </w:r>
          </w:p>
        </w:tc>
      </w:tr>
      <w:tr w:rsidR="006562B7" w:rsidRPr="003C2487" w:rsidTr="006562B7">
        <w:trPr>
          <w:gridAfter w:val="2"/>
          <w:wAfter w:w="490" w:type="dxa"/>
          <w:cantSplit/>
        </w:trPr>
        <w:tc>
          <w:tcPr>
            <w:tcW w:w="705" w:type="dxa"/>
            <w:gridSpan w:val="2"/>
          </w:tcPr>
          <w:p w:rsidR="006562B7" w:rsidRPr="003C2487" w:rsidRDefault="006562B7">
            <w:pPr>
              <w:jc w:val="right"/>
              <w:rPr>
                <w:rFonts w:ascii="Times New Roman" w:hAnsi="Times New Roman" w:cs="Times New Roman"/>
                <w:sz w:val="21"/>
                <w:szCs w:val="21"/>
              </w:rPr>
            </w:pPr>
          </w:p>
        </w:tc>
        <w:tc>
          <w:tcPr>
            <w:tcW w:w="9840" w:type="dxa"/>
            <w:gridSpan w:val="37"/>
            <w:shd w:val="clear" w:color="auto" w:fill="auto"/>
          </w:tcPr>
          <w:p w:rsidR="006562B7" w:rsidRPr="003C2487" w:rsidRDefault="006562B7">
            <w:pPr>
              <w:jc w:val="right"/>
              <w:rPr>
                <w:rFonts w:ascii="Times New Roman" w:hAnsi="Times New Roman" w:cs="Times New Roman"/>
                <w:sz w:val="21"/>
                <w:szCs w:val="21"/>
              </w:rPr>
            </w:pPr>
            <w:r w:rsidRPr="003C2487">
              <w:rPr>
                <w:rFonts w:ascii="Times New Roman" w:hAnsi="Times New Roman" w:cs="Times New Roman"/>
                <w:sz w:val="21"/>
                <w:szCs w:val="21"/>
              </w:rPr>
              <w:t xml:space="preserve"> к Контракту № </w:t>
            </w:r>
            <w:r>
              <w:rPr>
                <w:rFonts w:ascii="Times New Roman" w:hAnsi="Times New Roman" w:cs="Times New Roman"/>
                <w:sz w:val="21"/>
                <w:szCs w:val="21"/>
              </w:rPr>
              <w:t>____________</w:t>
            </w:r>
            <w:r w:rsidRPr="003C2487">
              <w:rPr>
                <w:rFonts w:ascii="Times New Roman" w:hAnsi="Times New Roman" w:cs="Times New Roman"/>
                <w:sz w:val="21"/>
                <w:szCs w:val="21"/>
              </w:rPr>
              <w:t xml:space="preserve"> от «___» _______________ 202</w:t>
            </w:r>
            <w:r>
              <w:rPr>
                <w:rFonts w:ascii="Times New Roman" w:hAnsi="Times New Roman" w:cs="Times New Roman"/>
                <w:sz w:val="21"/>
                <w:szCs w:val="21"/>
              </w:rPr>
              <w:t>6</w:t>
            </w:r>
            <w:r w:rsidRPr="003C2487">
              <w:rPr>
                <w:rFonts w:ascii="Times New Roman" w:hAnsi="Times New Roman" w:cs="Times New Roman"/>
                <w:sz w:val="21"/>
                <w:szCs w:val="21"/>
              </w:rPr>
              <w:t>г.</w:t>
            </w:r>
          </w:p>
        </w:tc>
      </w:tr>
      <w:tr w:rsidR="006562B7" w:rsidRPr="003C2487" w:rsidTr="006562B7">
        <w:trPr>
          <w:cantSplit/>
        </w:trPr>
        <w:tc>
          <w:tcPr>
            <w:tcW w:w="600" w:type="dxa"/>
            <w:shd w:val="clear" w:color="auto" w:fill="auto"/>
          </w:tcPr>
          <w:p w:rsidR="006562B7" w:rsidRPr="003C2487" w:rsidRDefault="006562B7">
            <w:pPr>
              <w:jc w:val="right"/>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gridAfter w:val="2"/>
          <w:wAfter w:w="490" w:type="dxa"/>
          <w:cantSplit/>
        </w:trPr>
        <w:tc>
          <w:tcPr>
            <w:tcW w:w="705" w:type="dxa"/>
            <w:gridSpan w:val="2"/>
          </w:tcPr>
          <w:p w:rsidR="006562B7" w:rsidRPr="003C2487" w:rsidRDefault="006562B7">
            <w:pPr>
              <w:jc w:val="center"/>
              <w:rPr>
                <w:rFonts w:ascii="Times New Roman" w:hAnsi="Times New Roman" w:cs="Times New Roman"/>
                <w:b/>
                <w:sz w:val="21"/>
                <w:szCs w:val="21"/>
              </w:rPr>
            </w:pPr>
          </w:p>
        </w:tc>
        <w:tc>
          <w:tcPr>
            <w:tcW w:w="9840" w:type="dxa"/>
            <w:gridSpan w:val="37"/>
            <w:shd w:val="clear" w:color="auto" w:fill="auto"/>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b/>
                <w:sz w:val="21"/>
                <w:szCs w:val="21"/>
              </w:rPr>
              <w:t>СПЕЦИФИКАЦИЯ</w:t>
            </w:r>
          </w:p>
        </w:tc>
      </w:tr>
      <w:tr w:rsidR="006562B7" w:rsidRPr="003C2487" w:rsidTr="006562B7">
        <w:trPr>
          <w:cantSplit/>
        </w:trPr>
        <w:tc>
          <w:tcPr>
            <w:tcW w:w="600" w:type="dxa"/>
            <w:shd w:val="clear" w:color="auto" w:fill="auto"/>
          </w:tcPr>
          <w:p w:rsidR="006562B7" w:rsidRPr="003C2487" w:rsidRDefault="006562B7">
            <w:pPr>
              <w:jc w:val="right"/>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gridAfter w:val="2"/>
          <w:wAfter w:w="490" w:type="dxa"/>
          <w:cantSplit/>
          <w:trHeight w:val="495"/>
        </w:trPr>
        <w:tc>
          <w:tcPr>
            <w:tcW w:w="96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sz w:val="21"/>
                <w:szCs w:val="21"/>
              </w:rPr>
              <w:t>№ п/п</w:t>
            </w:r>
          </w:p>
        </w:tc>
        <w:tc>
          <w:tcPr>
            <w:tcW w:w="34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sz w:val="21"/>
                <w:szCs w:val="21"/>
              </w:rPr>
              <w:t>Наименование услуги</w:t>
            </w:r>
          </w:p>
        </w:tc>
        <w:tc>
          <w:tcPr>
            <w:tcW w:w="1275" w:type="dxa"/>
            <w:gridSpan w:val="7"/>
            <w:tcBorders>
              <w:top w:val="single" w:sz="5" w:space="0" w:color="auto"/>
              <w:left w:val="single" w:sz="5" w:space="0" w:color="auto"/>
              <w:right w:val="single" w:sz="5" w:space="0" w:color="auto"/>
            </w:tcBorders>
            <w:vAlign w:val="center"/>
          </w:tcPr>
          <w:p w:rsidR="006562B7" w:rsidRPr="003C2487" w:rsidRDefault="006562B7" w:rsidP="006562B7">
            <w:pPr>
              <w:jc w:val="center"/>
              <w:rPr>
                <w:rFonts w:ascii="Times New Roman" w:hAnsi="Times New Roman" w:cs="Times New Roman"/>
                <w:sz w:val="21"/>
                <w:szCs w:val="21"/>
              </w:rPr>
            </w:pPr>
            <w:r>
              <w:rPr>
                <w:rFonts w:ascii="Times New Roman" w:hAnsi="Times New Roman" w:cs="Times New Roman"/>
                <w:sz w:val="21"/>
                <w:szCs w:val="21"/>
              </w:rPr>
              <w:t>Период оказание слуг</w:t>
            </w:r>
          </w:p>
        </w:tc>
        <w:tc>
          <w:tcPr>
            <w:tcW w:w="70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sz w:val="21"/>
                <w:szCs w:val="21"/>
              </w:rPr>
              <w:t>Кол-во</w:t>
            </w:r>
          </w:p>
        </w:tc>
        <w:tc>
          <w:tcPr>
            <w:tcW w:w="10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proofErr w:type="spellStart"/>
            <w:r w:rsidRPr="003C2487">
              <w:rPr>
                <w:rFonts w:ascii="Times New Roman" w:hAnsi="Times New Roman" w:cs="Times New Roman"/>
                <w:sz w:val="21"/>
                <w:szCs w:val="21"/>
              </w:rPr>
              <w:t>Ед.изм</w:t>
            </w:r>
            <w:proofErr w:type="spellEnd"/>
            <w:r w:rsidRPr="003C2487">
              <w:rPr>
                <w:rFonts w:ascii="Times New Roman" w:hAnsi="Times New Roman" w:cs="Times New Roman"/>
                <w:sz w:val="21"/>
                <w:szCs w:val="21"/>
              </w:rPr>
              <w:t>.</w:t>
            </w:r>
          </w:p>
        </w:tc>
        <w:tc>
          <w:tcPr>
            <w:tcW w:w="142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sz w:val="21"/>
                <w:szCs w:val="21"/>
              </w:rPr>
              <w:t>Цена / руб.</w:t>
            </w:r>
          </w:p>
        </w:tc>
        <w:tc>
          <w:tcPr>
            <w:tcW w:w="1680"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sz w:val="21"/>
                <w:szCs w:val="21"/>
              </w:rPr>
              <w:t>Стоимость / руб.</w:t>
            </w:r>
          </w:p>
        </w:tc>
      </w:tr>
      <w:tr w:rsidR="006562B7" w:rsidRPr="003C2487" w:rsidTr="00EF117E">
        <w:trPr>
          <w:gridAfter w:val="2"/>
          <w:wAfter w:w="490" w:type="dxa"/>
          <w:cantSplit/>
          <w:trHeight w:val="855"/>
        </w:trPr>
        <w:tc>
          <w:tcPr>
            <w:tcW w:w="960" w:type="dxa"/>
            <w:gridSpan w:val="3"/>
            <w:vMerge w:val="restart"/>
            <w:tcBorders>
              <w:top w:val="single" w:sz="5" w:space="0" w:color="auto"/>
              <w:left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sz w:val="21"/>
                <w:szCs w:val="21"/>
              </w:rPr>
              <w:t>1</w:t>
            </w:r>
          </w:p>
        </w:tc>
        <w:tc>
          <w:tcPr>
            <w:tcW w:w="3435" w:type="dxa"/>
            <w:gridSpan w:val="10"/>
            <w:vMerge w:val="restart"/>
            <w:tcBorders>
              <w:top w:val="single" w:sz="5" w:space="0" w:color="auto"/>
              <w:left w:val="single" w:sz="5" w:space="0" w:color="auto"/>
              <w:right w:val="single" w:sz="5" w:space="0" w:color="auto"/>
            </w:tcBorders>
            <w:shd w:val="clear" w:color="auto" w:fill="auto"/>
            <w:vAlign w:val="center"/>
          </w:tcPr>
          <w:p w:rsidR="006562B7" w:rsidRPr="00156903" w:rsidRDefault="00C10E16" w:rsidP="00C10E16">
            <w:pPr>
              <w:rPr>
                <w:rFonts w:ascii="Times New Roman" w:hAnsi="Times New Roman" w:cs="Times New Roman"/>
                <w:sz w:val="21"/>
                <w:szCs w:val="21"/>
              </w:rPr>
            </w:pPr>
            <w:proofErr w:type="gramStart"/>
            <w:r w:rsidRPr="00156903">
              <w:rPr>
                <w:rFonts w:ascii="Times New Roman" w:hAnsi="Times New Roman" w:cs="Times New Roman"/>
                <w:sz w:val="21"/>
                <w:szCs w:val="21"/>
              </w:rPr>
              <w:t xml:space="preserve">Оказание </w:t>
            </w:r>
            <w:r w:rsidR="006562B7" w:rsidRPr="00156903">
              <w:rPr>
                <w:rFonts w:ascii="Times New Roman" w:hAnsi="Times New Roman" w:cs="Times New Roman"/>
                <w:sz w:val="21"/>
                <w:szCs w:val="21"/>
              </w:rPr>
              <w:t xml:space="preserve">услуг </w:t>
            </w:r>
            <w:r w:rsidRPr="00156903">
              <w:rPr>
                <w:rFonts w:ascii="Times New Roman" w:hAnsi="Times New Roman" w:cs="Times New Roman"/>
                <w:sz w:val="21"/>
                <w:szCs w:val="21"/>
              </w:rPr>
              <w:t>по настройке, внедрению, сопровождению и модификации программного обеспечения на платформе «1С» («1С:</w:t>
            </w:r>
            <w:proofErr w:type="gramEnd"/>
            <w:r w:rsidRPr="00156903">
              <w:rPr>
                <w:rFonts w:ascii="Times New Roman" w:hAnsi="Times New Roman" w:cs="Times New Roman"/>
                <w:sz w:val="21"/>
                <w:szCs w:val="21"/>
              </w:rPr>
              <w:t xml:space="preserve"> Бухгалтерия государственного учреждения 8», «1С: </w:t>
            </w:r>
            <w:proofErr w:type="gramStart"/>
            <w:r w:rsidRPr="00156903">
              <w:rPr>
                <w:rFonts w:ascii="Times New Roman" w:hAnsi="Times New Roman" w:cs="Times New Roman"/>
                <w:sz w:val="21"/>
                <w:szCs w:val="21"/>
              </w:rPr>
              <w:t>Зарплата и кадры государственного учреждения 8»), установленного на компьютерах Заказчика</w:t>
            </w:r>
            <w:proofErr w:type="gramEnd"/>
          </w:p>
        </w:tc>
        <w:tc>
          <w:tcPr>
            <w:tcW w:w="1275" w:type="dxa"/>
            <w:gridSpan w:val="7"/>
            <w:tcBorders>
              <w:top w:val="single" w:sz="5" w:space="0" w:color="auto"/>
              <w:left w:val="single" w:sz="5" w:space="0" w:color="auto"/>
              <w:bottom w:val="single" w:sz="4" w:space="0" w:color="auto"/>
              <w:right w:val="single" w:sz="5" w:space="0" w:color="auto"/>
            </w:tcBorders>
            <w:vAlign w:val="center"/>
          </w:tcPr>
          <w:p w:rsidR="006562B7" w:rsidRPr="003C2487" w:rsidRDefault="00EF117E" w:rsidP="00EF117E">
            <w:pPr>
              <w:jc w:val="center"/>
              <w:rPr>
                <w:rFonts w:ascii="Times New Roman" w:hAnsi="Times New Roman" w:cs="Times New Roman"/>
                <w:sz w:val="21"/>
                <w:szCs w:val="21"/>
              </w:rPr>
            </w:pPr>
            <w:proofErr w:type="gramStart"/>
            <w:r>
              <w:rPr>
                <w:rFonts w:ascii="Times New Roman" w:hAnsi="Times New Roman" w:cs="Times New Roman"/>
                <w:sz w:val="21"/>
                <w:szCs w:val="21"/>
              </w:rPr>
              <w:t>с</w:t>
            </w:r>
            <w:r w:rsidR="006562B7">
              <w:rPr>
                <w:rFonts w:ascii="Times New Roman" w:hAnsi="Times New Roman" w:cs="Times New Roman"/>
                <w:sz w:val="21"/>
                <w:szCs w:val="21"/>
              </w:rPr>
              <w:t xml:space="preserve"> даты заключения</w:t>
            </w:r>
            <w:proofErr w:type="gramEnd"/>
            <w:r w:rsidR="006562B7">
              <w:rPr>
                <w:rFonts w:ascii="Times New Roman" w:hAnsi="Times New Roman" w:cs="Times New Roman"/>
                <w:sz w:val="21"/>
                <w:szCs w:val="21"/>
              </w:rPr>
              <w:t xml:space="preserve"> контракта по 31.12.2026</w:t>
            </w:r>
          </w:p>
        </w:tc>
        <w:tc>
          <w:tcPr>
            <w:tcW w:w="705" w:type="dxa"/>
            <w:gridSpan w:val="3"/>
            <w:tcBorders>
              <w:top w:val="single" w:sz="5" w:space="0" w:color="auto"/>
              <w:left w:val="single" w:sz="5" w:space="0" w:color="auto"/>
              <w:bottom w:val="single" w:sz="4" w:space="0" w:color="auto"/>
              <w:right w:val="single" w:sz="5" w:space="0" w:color="auto"/>
            </w:tcBorders>
            <w:shd w:val="clear" w:color="auto" w:fill="auto"/>
            <w:vAlign w:val="center"/>
          </w:tcPr>
          <w:p w:rsidR="006562B7" w:rsidRPr="003C2487" w:rsidRDefault="00EF117E">
            <w:pPr>
              <w:jc w:val="center"/>
              <w:rPr>
                <w:rFonts w:ascii="Times New Roman" w:hAnsi="Times New Roman" w:cs="Times New Roman"/>
                <w:sz w:val="21"/>
                <w:szCs w:val="21"/>
              </w:rPr>
            </w:pPr>
            <w:r>
              <w:rPr>
                <w:rFonts w:ascii="Times New Roman" w:hAnsi="Times New Roman" w:cs="Times New Roman"/>
                <w:sz w:val="21"/>
                <w:szCs w:val="21"/>
              </w:rPr>
              <w:t>45</w:t>
            </w:r>
          </w:p>
        </w:tc>
        <w:tc>
          <w:tcPr>
            <w:tcW w:w="1065" w:type="dxa"/>
            <w:gridSpan w:val="4"/>
            <w:tcBorders>
              <w:top w:val="single" w:sz="5" w:space="0" w:color="auto"/>
              <w:left w:val="single" w:sz="5" w:space="0" w:color="auto"/>
              <w:bottom w:val="single" w:sz="4"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r w:rsidRPr="003C2487">
              <w:rPr>
                <w:rFonts w:ascii="Times New Roman" w:hAnsi="Times New Roman" w:cs="Times New Roman"/>
                <w:sz w:val="21"/>
                <w:szCs w:val="21"/>
              </w:rPr>
              <w:t>ч</w:t>
            </w:r>
          </w:p>
        </w:tc>
        <w:tc>
          <w:tcPr>
            <w:tcW w:w="1425" w:type="dxa"/>
            <w:gridSpan w:val="5"/>
            <w:tcBorders>
              <w:top w:val="single" w:sz="5" w:space="0" w:color="auto"/>
              <w:left w:val="single" w:sz="5" w:space="0" w:color="auto"/>
              <w:bottom w:val="single" w:sz="4"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p>
        </w:tc>
        <w:tc>
          <w:tcPr>
            <w:tcW w:w="1680" w:type="dxa"/>
            <w:gridSpan w:val="7"/>
            <w:tcBorders>
              <w:top w:val="single" w:sz="5" w:space="0" w:color="auto"/>
              <w:left w:val="single" w:sz="5" w:space="0" w:color="auto"/>
              <w:bottom w:val="single" w:sz="4"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p>
        </w:tc>
      </w:tr>
      <w:tr w:rsidR="006562B7" w:rsidRPr="003C2487" w:rsidTr="00EF117E">
        <w:trPr>
          <w:gridAfter w:val="2"/>
          <w:wAfter w:w="490" w:type="dxa"/>
          <w:cantSplit/>
          <w:trHeight w:val="1080"/>
        </w:trPr>
        <w:tc>
          <w:tcPr>
            <w:tcW w:w="960" w:type="dxa"/>
            <w:gridSpan w:val="3"/>
            <w:vMerge/>
            <w:tcBorders>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p>
        </w:tc>
        <w:tc>
          <w:tcPr>
            <w:tcW w:w="3435" w:type="dxa"/>
            <w:gridSpan w:val="10"/>
            <w:vMerge/>
            <w:tcBorders>
              <w:left w:val="single" w:sz="5" w:space="0" w:color="auto"/>
              <w:bottom w:val="single" w:sz="5" w:space="0" w:color="auto"/>
              <w:right w:val="single" w:sz="5" w:space="0" w:color="auto"/>
            </w:tcBorders>
            <w:shd w:val="clear" w:color="auto" w:fill="auto"/>
            <w:vAlign w:val="center"/>
          </w:tcPr>
          <w:p w:rsidR="006562B7" w:rsidRPr="003C2487" w:rsidRDefault="006562B7">
            <w:pPr>
              <w:rPr>
                <w:rFonts w:ascii="Times New Roman" w:hAnsi="Times New Roman" w:cs="Times New Roman"/>
                <w:sz w:val="21"/>
                <w:szCs w:val="21"/>
              </w:rPr>
            </w:pPr>
          </w:p>
        </w:tc>
        <w:tc>
          <w:tcPr>
            <w:tcW w:w="1275" w:type="dxa"/>
            <w:gridSpan w:val="7"/>
            <w:tcBorders>
              <w:top w:val="single" w:sz="4" w:space="0" w:color="auto"/>
              <w:left w:val="single" w:sz="5" w:space="0" w:color="auto"/>
              <w:bottom w:val="single" w:sz="5" w:space="0" w:color="auto"/>
              <w:right w:val="single" w:sz="5" w:space="0" w:color="auto"/>
            </w:tcBorders>
            <w:vAlign w:val="center"/>
          </w:tcPr>
          <w:p w:rsidR="006562B7" w:rsidRPr="003C2487" w:rsidRDefault="00EF117E" w:rsidP="0075407C">
            <w:pPr>
              <w:jc w:val="center"/>
              <w:rPr>
                <w:rFonts w:ascii="Times New Roman" w:hAnsi="Times New Roman" w:cs="Times New Roman"/>
                <w:sz w:val="21"/>
                <w:szCs w:val="21"/>
              </w:rPr>
            </w:pPr>
            <w:r>
              <w:rPr>
                <w:rFonts w:ascii="Times New Roman" w:hAnsi="Times New Roman" w:cs="Times New Roman"/>
                <w:sz w:val="21"/>
                <w:szCs w:val="21"/>
              </w:rPr>
              <w:t>01.01.2027-31.01.202</w:t>
            </w:r>
            <w:r w:rsidR="0075407C">
              <w:rPr>
                <w:rFonts w:ascii="Times New Roman" w:hAnsi="Times New Roman" w:cs="Times New Roman"/>
                <w:sz w:val="21"/>
                <w:szCs w:val="21"/>
              </w:rPr>
              <w:t>7</w:t>
            </w:r>
          </w:p>
        </w:tc>
        <w:tc>
          <w:tcPr>
            <w:tcW w:w="705" w:type="dxa"/>
            <w:gridSpan w:val="3"/>
            <w:tcBorders>
              <w:top w:val="single" w:sz="4" w:space="0" w:color="auto"/>
              <w:left w:val="single" w:sz="5" w:space="0" w:color="auto"/>
              <w:bottom w:val="single" w:sz="5" w:space="0" w:color="auto"/>
              <w:right w:val="single" w:sz="5" w:space="0" w:color="auto"/>
            </w:tcBorders>
            <w:shd w:val="clear" w:color="auto" w:fill="auto"/>
            <w:vAlign w:val="center"/>
          </w:tcPr>
          <w:p w:rsidR="006562B7" w:rsidRPr="003C2487" w:rsidRDefault="00EF117E">
            <w:pPr>
              <w:jc w:val="center"/>
              <w:rPr>
                <w:rFonts w:ascii="Times New Roman" w:hAnsi="Times New Roman" w:cs="Times New Roman"/>
                <w:sz w:val="21"/>
                <w:szCs w:val="21"/>
              </w:rPr>
            </w:pPr>
            <w:r>
              <w:rPr>
                <w:rFonts w:ascii="Times New Roman" w:hAnsi="Times New Roman" w:cs="Times New Roman"/>
                <w:sz w:val="21"/>
                <w:szCs w:val="21"/>
              </w:rPr>
              <w:t>5</w:t>
            </w:r>
          </w:p>
        </w:tc>
        <w:tc>
          <w:tcPr>
            <w:tcW w:w="1065" w:type="dxa"/>
            <w:gridSpan w:val="4"/>
            <w:tcBorders>
              <w:top w:val="single" w:sz="4" w:space="0" w:color="auto"/>
              <w:left w:val="single" w:sz="5" w:space="0" w:color="auto"/>
              <w:bottom w:val="single" w:sz="5" w:space="0" w:color="auto"/>
              <w:right w:val="single" w:sz="5" w:space="0" w:color="auto"/>
            </w:tcBorders>
            <w:shd w:val="clear" w:color="auto" w:fill="auto"/>
            <w:vAlign w:val="center"/>
          </w:tcPr>
          <w:p w:rsidR="006562B7" w:rsidRPr="003C2487" w:rsidRDefault="00EF117E" w:rsidP="006562B7">
            <w:pPr>
              <w:jc w:val="center"/>
              <w:rPr>
                <w:rFonts w:ascii="Times New Roman" w:hAnsi="Times New Roman" w:cs="Times New Roman"/>
                <w:sz w:val="21"/>
                <w:szCs w:val="21"/>
              </w:rPr>
            </w:pPr>
            <w:r w:rsidRPr="003C2487">
              <w:rPr>
                <w:rFonts w:ascii="Times New Roman" w:hAnsi="Times New Roman" w:cs="Times New Roman"/>
                <w:sz w:val="21"/>
                <w:szCs w:val="21"/>
              </w:rPr>
              <w:t>ч</w:t>
            </w:r>
          </w:p>
        </w:tc>
        <w:tc>
          <w:tcPr>
            <w:tcW w:w="1425" w:type="dxa"/>
            <w:gridSpan w:val="5"/>
            <w:tcBorders>
              <w:top w:val="single" w:sz="4"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p>
        </w:tc>
        <w:tc>
          <w:tcPr>
            <w:tcW w:w="1680" w:type="dxa"/>
            <w:gridSpan w:val="7"/>
            <w:tcBorders>
              <w:top w:val="single" w:sz="4" w:space="0" w:color="auto"/>
              <w:left w:val="single" w:sz="5" w:space="0" w:color="auto"/>
              <w:bottom w:val="single" w:sz="5" w:space="0" w:color="auto"/>
              <w:right w:val="single" w:sz="5" w:space="0" w:color="auto"/>
            </w:tcBorders>
            <w:shd w:val="clear" w:color="auto" w:fill="auto"/>
            <w:vAlign w:val="center"/>
          </w:tcPr>
          <w:p w:rsidR="006562B7" w:rsidRPr="003C2487" w:rsidRDefault="006562B7">
            <w:pPr>
              <w:jc w:val="center"/>
              <w:rPr>
                <w:rFonts w:ascii="Times New Roman" w:hAnsi="Times New Roman" w:cs="Times New Roman"/>
                <w:sz w:val="21"/>
                <w:szCs w:val="21"/>
              </w:rPr>
            </w:pPr>
          </w:p>
        </w:tc>
      </w:tr>
      <w:tr w:rsidR="006562B7" w:rsidRPr="003C2487" w:rsidTr="006562B7">
        <w:trPr>
          <w:gridAfter w:val="2"/>
          <w:wAfter w:w="490" w:type="dxa"/>
          <w:cantSplit/>
        </w:trPr>
        <w:tc>
          <w:tcPr>
            <w:tcW w:w="705" w:type="dxa"/>
            <w:gridSpan w:val="2"/>
            <w:tcBorders>
              <w:top w:val="single" w:sz="5" w:space="0" w:color="auto"/>
              <w:left w:val="single" w:sz="5" w:space="0" w:color="auto"/>
              <w:bottom w:val="single" w:sz="5" w:space="0" w:color="auto"/>
            </w:tcBorders>
          </w:tcPr>
          <w:p w:rsidR="006562B7" w:rsidRPr="003C2487" w:rsidRDefault="006562B7">
            <w:pPr>
              <w:rPr>
                <w:rFonts w:ascii="Times New Roman" w:hAnsi="Times New Roman" w:cs="Times New Roman"/>
                <w:sz w:val="21"/>
                <w:szCs w:val="21"/>
              </w:rPr>
            </w:pPr>
          </w:p>
        </w:tc>
        <w:tc>
          <w:tcPr>
            <w:tcW w:w="8160" w:type="dxa"/>
            <w:gridSpan w:val="30"/>
            <w:tcBorders>
              <w:top w:val="single" w:sz="5" w:space="0" w:color="auto"/>
              <w:left w:val="single" w:sz="5" w:space="0" w:color="auto"/>
              <w:bottom w:val="single" w:sz="5" w:space="0" w:color="auto"/>
            </w:tcBorders>
            <w:shd w:val="clear" w:color="auto" w:fill="auto"/>
          </w:tcPr>
          <w:p w:rsidR="006562B7" w:rsidRPr="003C2487" w:rsidRDefault="006562B7">
            <w:pPr>
              <w:rPr>
                <w:rFonts w:ascii="Times New Roman" w:hAnsi="Times New Roman" w:cs="Times New Roman"/>
                <w:sz w:val="21"/>
                <w:szCs w:val="21"/>
              </w:rPr>
            </w:pPr>
            <w:r w:rsidRPr="003C2487">
              <w:rPr>
                <w:rFonts w:ascii="Times New Roman" w:hAnsi="Times New Roman" w:cs="Times New Roman"/>
                <w:sz w:val="21"/>
                <w:szCs w:val="21"/>
              </w:rPr>
              <w:t>ИТОГО</w:t>
            </w:r>
          </w:p>
        </w:tc>
        <w:tc>
          <w:tcPr>
            <w:tcW w:w="1680" w:type="dxa"/>
            <w:gridSpan w:val="7"/>
            <w:tcBorders>
              <w:top w:val="single" w:sz="5" w:space="0" w:color="auto"/>
              <w:left w:val="single" w:sz="5" w:space="0" w:color="auto"/>
              <w:bottom w:val="single" w:sz="5" w:space="0" w:color="auto"/>
              <w:right w:val="single" w:sz="5" w:space="0" w:color="auto"/>
            </w:tcBorders>
            <w:shd w:val="clear" w:color="auto" w:fill="auto"/>
          </w:tcPr>
          <w:p w:rsidR="006562B7" w:rsidRPr="003C2487" w:rsidRDefault="006562B7">
            <w:pPr>
              <w:jc w:val="center"/>
              <w:rPr>
                <w:rFonts w:ascii="Times New Roman" w:hAnsi="Times New Roman" w:cs="Times New Roman"/>
                <w:sz w:val="21"/>
                <w:szCs w:val="21"/>
              </w:rPr>
            </w:pP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gridAfter w:val="2"/>
          <w:wAfter w:w="490" w:type="dxa"/>
          <w:cantSplit/>
        </w:trPr>
        <w:tc>
          <w:tcPr>
            <w:tcW w:w="705" w:type="dxa"/>
            <w:gridSpan w:val="2"/>
          </w:tcPr>
          <w:p w:rsidR="006562B7" w:rsidRPr="003C2487" w:rsidRDefault="006562B7" w:rsidP="00601A61">
            <w:pPr>
              <w:jc w:val="both"/>
              <w:rPr>
                <w:rFonts w:ascii="Times New Roman" w:hAnsi="Times New Roman" w:cs="Times New Roman"/>
                <w:sz w:val="21"/>
                <w:szCs w:val="21"/>
              </w:rPr>
            </w:pPr>
          </w:p>
        </w:tc>
        <w:tc>
          <w:tcPr>
            <w:tcW w:w="9840" w:type="dxa"/>
            <w:gridSpan w:val="37"/>
            <w:shd w:val="clear" w:color="auto" w:fill="auto"/>
          </w:tcPr>
          <w:p w:rsidR="006562B7" w:rsidRPr="003C2487" w:rsidRDefault="006562B7" w:rsidP="00601A61">
            <w:pPr>
              <w:jc w:val="both"/>
              <w:rPr>
                <w:rFonts w:ascii="Times New Roman" w:hAnsi="Times New Roman" w:cs="Times New Roman"/>
                <w:sz w:val="21"/>
                <w:szCs w:val="21"/>
              </w:rPr>
            </w:pPr>
            <w:r w:rsidRPr="003C2487">
              <w:rPr>
                <w:rFonts w:ascii="Times New Roman" w:hAnsi="Times New Roman" w:cs="Times New Roman"/>
                <w:sz w:val="21"/>
                <w:szCs w:val="21"/>
              </w:rPr>
              <w:t xml:space="preserve">Общая сумма контрактов составляет: </w:t>
            </w:r>
            <w:r>
              <w:rPr>
                <w:rFonts w:ascii="Times New Roman" w:hAnsi="Times New Roman" w:cs="Times New Roman"/>
                <w:color w:val="000000"/>
                <w:sz w:val="21"/>
                <w:szCs w:val="21"/>
              </w:rPr>
              <w:t>__________________</w:t>
            </w:r>
            <w:r w:rsidRPr="003C2487">
              <w:rPr>
                <w:rFonts w:ascii="Times New Roman" w:hAnsi="Times New Roman" w:cs="Times New Roman"/>
                <w:color w:val="000000"/>
                <w:sz w:val="21"/>
                <w:szCs w:val="21"/>
              </w:rPr>
              <w:t xml:space="preserve">, </w:t>
            </w:r>
            <w:r w:rsidRPr="00601A61">
              <w:rPr>
                <w:rFonts w:ascii="Times New Roman" w:hAnsi="Times New Roman" w:cs="Times New Roman"/>
                <w:sz w:val="21"/>
                <w:szCs w:val="21"/>
              </w:rPr>
              <w:t>в том числе НДС в размере ____________ /или НДС не облагается в соответствии со ст. ____ НК РФ</w:t>
            </w:r>
            <w:r w:rsidRPr="003C2487">
              <w:rPr>
                <w:rFonts w:ascii="Times New Roman" w:hAnsi="Times New Roman" w:cs="Times New Roman"/>
                <w:color w:val="000000"/>
                <w:sz w:val="21"/>
                <w:szCs w:val="21"/>
              </w:rPr>
              <w:t>.</w:t>
            </w: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cantSplit/>
          <w:trHeight w:val="255"/>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vAlign w:val="bottom"/>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gridAfter w:val="1"/>
          <w:wAfter w:w="107" w:type="dxa"/>
          <w:cantSplit/>
        </w:trPr>
        <w:tc>
          <w:tcPr>
            <w:tcW w:w="4758" w:type="dxa"/>
            <w:gridSpan w:val="15"/>
            <w:shd w:val="clear" w:color="auto" w:fill="auto"/>
          </w:tcPr>
          <w:p w:rsidR="006562B7" w:rsidRPr="003C2487" w:rsidRDefault="006562B7">
            <w:pPr>
              <w:rPr>
                <w:rFonts w:ascii="Times New Roman" w:hAnsi="Times New Roman" w:cs="Times New Roman"/>
                <w:sz w:val="21"/>
                <w:szCs w:val="21"/>
              </w:rPr>
            </w:pPr>
            <w:r w:rsidRPr="003C2487">
              <w:rPr>
                <w:rFonts w:ascii="Times New Roman" w:hAnsi="Times New Roman" w:cs="Times New Roman"/>
                <w:b/>
                <w:sz w:val="21"/>
                <w:szCs w:val="21"/>
              </w:rPr>
              <w:t>Исполнитель:</w:t>
            </w: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5"/>
          </w:tcPr>
          <w:p w:rsidR="006562B7" w:rsidRPr="003C2487" w:rsidRDefault="006562B7">
            <w:pPr>
              <w:rPr>
                <w:rFonts w:ascii="Times New Roman" w:hAnsi="Times New Roman" w:cs="Times New Roman"/>
                <w:b/>
                <w:sz w:val="21"/>
                <w:szCs w:val="21"/>
              </w:rPr>
            </w:pPr>
          </w:p>
        </w:tc>
        <w:tc>
          <w:tcPr>
            <w:tcW w:w="4875" w:type="dxa"/>
            <w:gridSpan w:val="19"/>
            <w:shd w:val="clear" w:color="auto" w:fill="auto"/>
          </w:tcPr>
          <w:p w:rsidR="006562B7" w:rsidRPr="003C2487" w:rsidRDefault="006562B7">
            <w:pPr>
              <w:rPr>
                <w:rFonts w:ascii="Times New Roman" w:hAnsi="Times New Roman" w:cs="Times New Roman"/>
                <w:sz w:val="21"/>
                <w:szCs w:val="21"/>
              </w:rPr>
            </w:pPr>
            <w:r w:rsidRPr="003C2487">
              <w:rPr>
                <w:rFonts w:ascii="Times New Roman" w:hAnsi="Times New Roman" w:cs="Times New Roman"/>
                <w:b/>
                <w:sz w:val="21"/>
                <w:szCs w:val="21"/>
              </w:rPr>
              <w:t>Заказчик:</w:t>
            </w: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gridAfter w:val="1"/>
          <w:wAfter w:w="107" w:type="dxa"/>
          <w:cantSplit/>
        </w:trPr>
        <w:tc>
          <w:tcPr>
            <w:tcW w:w="4758" w:type="dxa"/>
            <w:gridSpan w:val="15"/>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5"/>
          </w:tcPr>
          <w:p w:rsidR="006562B7" w:rsidRPr="003C2487" w:rsidRDefault="006562B7">
            <w:pPr>
              <w:rPr>
                <w:rFonts w:ascii="Times New Roman" w:hAnsi="Times New Roman" w:cs="Times New Roman"/>
                <w:sz w:val="21"/>
                <w:szCs w:val="21"/>
              </w:rPr>
            </w:pPr>
          </w:p>
        </w:tc>
        <w:tc>
          <w:tcPr>
            <w:tcW w:w="4875" w:type="dxa"/>
            <w:gridSpan w:val="19"/>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cantSplit/>
        </w:trPr>
        <w:tc>
          <w:tcPr>
            <w:tcW w:w="4845" w:type="dxa"/>
            <w:gridSpan w:val="17"/>
            <w:tcBorders>
              <w:bottom w:val="single" w:sz="5" w:space="0" w:color="auto"/>
            </w:tcBorders>
            <w:shd w:val="clear" w:color="auto" w:fill="auto"/>
          </w:tcPr>
          <w:p w:rsidR="006562B7" w:rsidRPr="003C2487" w:rsidRDefault="006562B7">
            <w:pPr>
              <w:jc w:val="right"/>
              <w:rPr>
                <w:rFonts w:ascii="Times New Roman" w:hAnsi="Times New Roman" w:cs="Times New Roman"/>
                <w:sz w:val="21"/>
                <w:szCs w:val="21"/>
              </w:rPr>
            </w:pPr>
            <w:r w:rsidRPr="003C2487">
              <w:rPr>
                <w:rFonts w:ascii="Times New Roman" w:hAnsi="Times New Roman" w:cs="Times New Roman"/>
                <w:sz w:val="21"/>
                <w:szCs w:val="21"/>
              </w:rPr>
              <w:t>/</w:t>
            </w:r>
            <w:r>
              <w:rPr>
                <w:rFonts w:ascii="Times New Roman" w:hAnsi="Times New Roman" w:cs="Times New Roman"/>
                <w:sz w:val="21"/>
                <w:szCs w:val="21"/>
              </w:rPr>
              <w:t xml:space="preserve">                        /</w:t>
            </w: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tcBorders>
              <w:bottom w:val="none" w:sz="5" w:space="0" w:color="auto"/>
            </w:tcBorders>
            <w:shd w:val="clear" w:color="auto" w:fill="auto"/>
          </w:tcPr>
          <w:p w:rsidR="006562B7" w:rsidRPr="003C2487" w:rsidRDefault="006562B7">
            <w:pPr>
              <w:jc w:val="right"/>
              <w:rPr>
                <w:rFonts w:ascii="Times New Roman" w:hAnsi="Times New Roman" w:cs="Times New Roman"/>
                <w:sz w:val="21"/>
                <w:szCs w:val="21"/>
              </w:rPr>
            </w:pPr>
          </w:p>
        </w:tc>
        <w:tc>
          <w:tcPr>
            <w:tcW w:w="1275" w:type="dxa"/>
            <w:gridSpan w:val="3"/>
            <w:tcBorders>
              <w:bottom w:val="single" w:sz="5" w:space="0" w:color="auto"/>
            </w:tcBorders>
          </w:tcPr>
          <w:p w:rsidR="006562B7" w:rsidRPr="003C2487" w:rsidRDefault="006562B7">
            <w:pPr>
              <w:jc w:val="right"/>
              <w:rPr>
                <w:rFonts w:ascii="Times New Roman" w:hAnsi="Times New Roman" w:cs="Times New Roman"/>
                <w:sz w:val="21"/>
                <w:szCs w:val="21"/>
              </w:rPr>
            </w:pPr>
          </w:p>
        </w:tc>
        <w:tc>
          <w:tcPr>
            <w:tcW w:w="4875" w:type="dxa"/>
            <w:gridSpan w:val="19"/>
            <w:tcBorders>
              <w:bottom w:val="single" w:sz="5" w:space="0" w:color="auto"/>
            </w:tcBorders>
            <w:shd w:val="clear" w:color="auto" w:fill="auto"/>
          </w:tcPr>
          <w:p w:rsidR="006562B7" w:rsidRPr="003C2487" w:rsidRDefault="006562B7">
            <w:pPr>
              <w:jc w:val="right"/>
              <w:rPr>
                <w:rFonts w:ascii="Times New Roman" w:hAnsi="Times New Roman" w:cs="Times New Roman"/>
                <w:sz w:val="21"/>
                <w:szCs w:val="21"/>
              </w:rPr>
            </w:pPr>
            <w:r w:rsidRPr="003C2487">
              <w:rPr>
                <w:rFonts w:ascii="Times New Roman" w:hAnsi="Times New Roman" w:cs="Times New Roman"/>
                <w:sz w:val="21"/>
                <w:szCs w:val="21"/>
              </w:rPr>
              <w:t>/</w:t>
            </w:r>
            <w:r>
              <w:rPr>
                <w:rFonts w:ascii="Times New Roman" w:hAnsi="Times New Roman" w:cs="Times New Roman"/>
                <w:sz w:val="21"/>
                <w:szCs w:val="21"/>
              </w:rPr>
              <w:t xml:space="preserve">                         /              </w:t>
            </w:r>
          </w:p>
        </w:tc>
      </w:tr>
      <w:tr w:rsidR="006562B7" w:rsidRPr="003C2487" w:rsidTr="006562B7">
        <w:trPr>
          <w:cantSplit/>
          <w:trHeight w:val="210"/>
        </w:trPr>
        <w:tc>
          <w:tcPr>
            <w:tcW w:w="600"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cantSplit/>
        </w:trPr>
        <w:tc>
          <w:tcPr>
            <w:tcW w:w="600" w:type="dxa"/>
            <w:shd w:val="clear" w:color="auto" w:fill="auto"/>
          </w:tcPr>
          <w:p w:rsidR="006562B7" w:rsidRPr="003C2487" w:rsidRDefault="006562B7">
            <w:pPr>
              <w:rPr>
                <w:rFonts w:ascii="Times New Roman" w:hAnsi="Times New Roman" w:cs="Times New Roman"/>
                <w:sz w:val="21"/>
                <w:szCs w:val="21"/>
              </w:rPr>
            </w:pPr>
            <w:r w:rsidRPr="003C2487">
              <w:rPr>
                <w:rFonts w:ascii="Times New Roman" w:hAnsi="Times New Roman" w:cs="Times New Roman"/>
                <w:sz w:val="21"/>
                <w:szCs w:val="21"/>
              </w:rPr>
              <w:t>М.П.</w:t>
            </w: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30" w:type="dxa"/>
            <w:gridSpan w:val="2"/>
            <w:shd w:val="clear" w:color="auto" w:fill="auto"/>
          </w:tcPr>
          <w:p w:rsidR="006562B7" w:rsidRPr="003C2487" w:rsidRDefault="006562B7">
            <w:pPr>
              <w:rPr>
                <w:rFonts w:ascii="Times New Roman" w:hAnsi="Times New Roman" w:cs="Times New Roman"/>
                <w:sz w:val="21"/>
                <w:szCs w:val="21"/>
              </w:rPr>
            </w:pPr>
          </w:p>
        </w:tc>
        <w:tc>
          <w:tcPr>
            <w:tcW w:w="360" w:type="dxa"/>
            <w:gridSpan w:val="3"/>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20" w:type="dxa"/>
            <w:shd w:val="clear" w:color="auto" w:fill="auto"/>
          </w:tcPr>
          <w:p w:rsidR="006562B7" w:rsidRPr="003C2487" w:rsidRDefault="006562B7">
            <w:pPr>
              <w:rPr>
                <w:rFonts w:ascii="Times New Roman" w:hAnsi="Times New Roman" w:cs="Times New Roman"/>
                <w:sz w:val="21"/>
                <w:szCs w:val="21"/>
              </w:rPr>
            </w:pPr>
          </w:p>
        </w:tc>
        <w:tc>
          <w:tcPr>
            <w:tcW w:w="1275" w:type="dxa"/>
            <w:gridSpan w:val="3"/>
          </w:tcPr>
          <w:p w:rsidR="006562B7" w:rsidRPr="003C2487" w:rsidRDefault="006562B7">
            <w:pPr>
              <w:rPr>
                <w:rFonts w:ascii="Times New Roman" w:hAnsi="Times New Roman" w:cs="Times New Roman"/>
                <w:sz w:val="21"/>
                <w:szCs w:val="21"/>
              </w:rPr>
            </w:pPr>
          </w:p>
        </w:tc>
        <w:tc>
          <w:tcPr>
            <w:tcW w:w="1065" w:type="dxa"/>
            <w:gridSpan w:val="4"/>
            <w:shd w:val="clear" w:color="auto" w:fill="auto"/>
          </w:tcPr>
          <w:p w:rsidR="006562B7" w:rsidRPr="003C2487" w:rsidRDefault="006562B7">
            <w:pPr>
              <w:rPr>
                <w:rFonts w:ascii="Times New Roman" w:hAnsi="Times New Roman" w:cs="Times New Roman"/>
                <w:sz w:val="21"/>
                <w:szCs w:val="21"/>
              </w:rPr>
            </w:pPr>
            <w:r w:rsidRPr="003C2487">
              <w:rPr>
                <w:rFonts w:ascii="Times New Roman" w:hAnsi="Times New Roman" w:cs="Times New Roman"/>
                <w:sz w:val="21"/>
                <w:szCs w:val="21"/>
              </w:rPr>
              <w:t>М.П.</w:t>
            </w:r>
          </w:p>
        </w:tc>
        <w:tc>
          <w:tcPr>
            <w:tcW w:w="345"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60" w:type="dxa"/>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360" w:type="dxa"/>
            <w:gridSpan w:val="2"/>
            <w:shd w:val="clear" w:color="auto" w:fill="auto"/>
          </w:tcPr>
          <w:p w:rsidR="006562B7" w:rsidRPr="003C2487" w:rsidRDefault="006562B7">
            <w:pPr>
              <w:rPr>
                <w:rFonts w:ascii="Times New Roman" w:hAnsi="Times New Roman" w:cs="Times New Roman"/>
                <w:sz w:val="21"/>
                <w:szCs w:val="21"/>
              </w:rPr>
            </w:pPr>
          </w:p>
        </w:tc>
        <w:tc>
          <w:tcPr>
            <w:tcW w:w="345" w:type="dxa"/>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r w:rsidR="006562B7" w:rsidRPr="003C2487" w:rsidTr="006562B7">
        <w:trPr>
          <w:gridAfter w:val="2"/>
          <w:wAfter w:w="490" w:type="dxa"/>
          <w:cantSplit/>
        </w:trPr>
        <w:tc>
          <w:tcPr>
            <w:tcW w:w="705" w:type="dxa"/>
            <w:gridSpan w:val="2"/>
          </w:tcPr>
          <w:p w:rsidR="006562B7" w:rsidRPr="003C2487" w:rsidRDefault="006562B7">
            <w:pPr>
              <w:rPr>
                <w:rFonts w:ascii="Times New Roman" w:hAnsi="Times New Roman" w:cs="Times New Roman"/>
                <w:sz w:val="21"/>
                <w:szCs w:val="21"/>
              </w:rPr>
            </w:pPr>
          </w:p>
        </w:tc>
        <w:tc>
          <w:tcPr>
            <w:tcW w:w="9210" w:type="dxa"/>
            <w:gridSpan w:val="34"/>
            <w:shd w:val="clear" w:color="auto" w:fill="auto"/>
          </w:tcPr>
          <w:p w:rsidR="006562B7" w:rsidRPr="003C2487" w:rsidRDefault="006562B7">
            <w:pPr>
              <w:rPr>
                <w:rFonts w:ascii="Times New Roman" w:hAnsi="Times New Roman" w:cs="Times New Roman"/>
                <w:sz w:val="21"/>
                <w:szCs w:val="21"/>
              </w:rPr>
            </w:pPr>
          </w:p>
        </w:tc>
        <w:tc>
          <w:tcPr>
            <w:tcW w:w="630" w:type="dxa"/>
            <w:gridSpan w:val="3"/>
            <w:shd w:val="clear" w:color="auto" w:fill="auto"/>
          </w:tcPr>
          <w:p w:rsidR="006562B7" w:rsidRPr="003C2487" w:rsidRDefault="006562B7">
            <w:pPr>
              <w:rPr>
                <w:rFonts w:ascii="Times New Roman" w:hAnsi="Times New Roman" w:cs="Times New Roman"/>
                <w:sz w:val="21"/>
                <w:szCs w:val="21"/>
              </w:rPr>
            </w:pPr>
          </w:p>
        </w:tc>
      </w:tr>
    </w:tbl>
    <w:p w:rsidR="00061671" w:rsidRPr="003C2487" w:rsidRDefault="003C2487">
      <w:pPr>
        <w:rPr>
          <w:rFonts w:ascii="Times New Roman" w:hAnsi="Times New Roman" w:cs="Times New Roman"/>
          <w:sz w:val="21"/>
          <w:szCs w:val="21"/>
        </w:rPr>
      </w:pPr>
      <w:r w:rsidRPr="003C2487">
        <w:rPr>
          <w:rFonts w:ascii="Times New Roman" w:hAnsi="Times New Roman" w:cs="Times New Roman"/>
          <w:sz w:val="21"/>
          <w:szCs w:val="21"/>
        </w:rPr>
        <w:br w:type="page"/>
      </w:r>
    </w:p>
    <w:tbl>
      <w:tblPr>
        <w:tblStyle w:val="TableStyle0"/>
        <w:tblW w:w="10560" w:type="dxa"/>
        <w:tblInd w:w="0" w:type="dxa"/>
        <w:tblLayout w:type="fixed"/>
        <w:tblLook w:val="04A0"/>
      </w:tblPr>
      <w:tblGrid>
        <w:gridCol w:w="600"/>
        <w:gridCol w:w="360"/>
        <w:gridCol w:w="360"/>
        <w:gridCol w:w="345"/>
        <w:gridCol w:w="360"/>
        <w:gridCol w:w="345"/>
        <w:gridCol w:w="360"/>
        <w:gridCol w:w="360"/>
        <w:gridCol w:w="345"/>
        <w:gridCol w:w="360"/>
        <w:gridCol w:w="360"/>
        <w:gridCol w:w="330"/>
        <w:gridCol w:w="360"/>
        <w:gridCol w:w="480"/>
        <w:gridCol w:w="360"/>
        <w:gridCol w:w="360"/>
        <w:gridCol w:w="345"/>
        <w:gridCol w:w="360"/>
        <w:gridCol w:w="345"/>
        <w:gridCol w:w="360"/>
        <w:gridCol w:w="360"/>
        <w:gridCol w:w="345"/>
        <w:gridCol w:w="360"/>
        <w:gridCol w:w="360"/>
        <w:gridCol w:w="345"/>
        <w:gridCol w:w="360"/>
        <w:gridCol w:w="345"/>
        <w:gridCol w:w="630"/>
      </w:tblGrid>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right"/>
              <w:rPr>
                <w:rFonts w:ascii="Times New Roman" w:hAnsi="Times New Roman" w:cs="Times New Roman"/>
                <w:sz w:val="21"/>
                <w:szCs w:val="21"/>
              </w:rPr>
            </w:pPr>
            <w:r w:rsidRPr="003C2487">
              <w:rPr>
                <w:rFonts w:ascii="Times New Roman" w:hAnsi="Times New Roman" w:cs="Times New Roman"/>
                <w:sz w:val="21"/>
                <w:szCs w:val="21"/>
              </w:rPr>
              <w:t>Приложение № 2</w:t>
            </w:r>
          </w:p>
        </w:tc>
      </w:tr>
      <w:tr w:rsidR="00061671" w:rsidRPr="003C2487">
        <w:trPr>
          <w:cantSplit/>
        </w:trPr>
        <w:tc>
          <w:tcPr>
            <w:tcW w:w="10560" w:type="dxa"/>
            <w:gridSpan w:val="28"/>
            <w:shd w:val="clear" w:color="auto" w:fill="auto"/>
          </w:tcPr>
          <w:p w:rsidR="00061671" w:rsidRPr="003C2487" w:rsidRDefault="003C2487">
            <w:pPr>
              <w:jc w:val="right"/>
              <w:rPr>
                <w:rFonts w:ascii="Times New Roman" w:hAnsi="Times New Roman" w:cs="Times New Roman"/>
                <w:sz w:val="21"/>
                <w:szCs w:val="21"/>
              </w:rPr>
            </w:pPr>
            <w:r w:rsidRPr="003C2487">
              <w:rPr>
                <w:rFonts w:ascii="Times New Roman" w:hAnsi="Times New Roman" w:cs="Times New Roman"/>
                <w:sz w:val="21"/>
                <w:szCs w:val="21"/>
              </w:rPr>
              <w:t xml:space="preserve"> к Контракту № </w:t>
            </w:r>
            <w:r w:rsidR="00586C93">
              <w:rPr>
                <w:rFonts w:ascii="Times New Roman" w:hAnsi="Times New Roman" w:cs="Times New Roman"/>
                <w:sz w:val="21"/>
                <w:szCs w:val="21"/>
              </w:rPr>
              <w:t>___________</w:t>
            </w:r>
            <w:r w:rsidRPr="003C2487">
              <w:rPr>
                <w:rFonts w:ascii="Times New Roman" w:hAnsi="Times New Roman" w:cs="Times New Roman"/>
                <w:sz w:val="21"/>
                <w:szCs w:val="21"/>
              </w:rPr>
              <w:t xml:space="preserve"> от «___» _______________ 202</w:t>
            </w:r>
            <w:r w:rsidR="00586C93">
              <w:rPr>
                <w:rFonts w:ascii="Times New Roman" w:hAnsi="Times New Roman" w:cs="Times New Roman"/>
                <w:sz w:val="21"/>
                <w:szCs w:val="21"/>
              </w:rPr>
              <w:t>6</w:t>
            </w:r>
            <w:r w:rsidRPr="003C2487">
              <w:rPr>
                <w:rFonts w:ascii="Times New Roman" w:hAnsi="Times New Roman" w:cs="Times New Roman"/>
                <w:sz w:val="21"/>
                <w:szCs w:val="21"/>
              </w:rPr>
              <w:t>г.</w:t>
            </w: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b/>
                <w:sz w:val="21"/>
                <w:szCs w:val="21"/>
              </w:rPr>
              <w:t>ТЕХНИЧЕСКОЕ ЗАДАНИЕ</w:t>
            </w: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5B093E" w:rsidRDefault="003C2487">
            <w:pPr>
              <w:jc w:val="center"/>
              <w:rPr>
                <w:rFonts w:ascii="Times New Roman" w:eastAsia="Times New Roman" w:hAnsi="Times New Roman"/>
                <w:sz w:val="24"/>
                <w:szCs w:val="24"/>
              </w:rPr>
            </w:pPr>
            <w:r w:rsidRPr="003C2487">
              <w:rPr>
                <w:rFonts w:ascii="Times New Roman" w:hAnsi="Times New Roman" w:cs="Times New Roman"/>
                <w:b/>
                <w:sz w:val="21"/>
                <w:szCs w:val="21"/>
              </w:rPr>
              <w:t xml:space="preserve">на оказание </w:t>
            </w:r>
            <w:r w:rsidR="00DB274C" w:rsidRPr="00BA431E">
              <w:rPr>
                <w:rFonts w:ascii="Times New Roman" w:hAnsi="Times New Roman" w:cs="Times New Roman"/>
                <w:b/>
                <w:sz w:val="21"/>
                <w:szCs w:val="21"/>
              </w:rPr>
              <w:t>услуг по настройке, внедрению, сопровождению и модификации программного обеспечения на платформе «1С» («1С: Бухгалтерия государственного учреждения 8», «1С: Зарплата и кадры государственного учреждения 8»), установленного на компьютерах Заказчика</w:t>
            </w:r>
          </w:p>
          <w:p w:rsidR="00E61A1C" w:rsidRDefault="005B093E">
            <w:pPr>
              <w:jc w:val="center"/>
              <w:rPr>
                <w:rFonts w:ascii="Times New Roman" w:hAnsi="Times New Roman" w:cs="Times New Roman"/>
                <w:b/>
                <w:strike/>
                <w:color w:val="FF0000"/>
                <w:sz w:val="21"/>
                <w:szCs w:val="21"/>
              </w:rPr>
            </w:pPr>
            <w:r w:rsidRPr="003C2487">
              <w:rPr>
                <w:rFonts w:ascii="Times New Roman" w:hAnsi="Times New Roman" w:cs="Times New Roman"/>
                <w:b/>
                <w:sz w:val="21"/>
                <w:szCs w:val="21"/>
              </w:rPr>
              <w:t xml:space="preserve"> </w:t>
            </w:r>
          </w:p>
          <w:p w:rsidR="00E61A1C" w:rsidRPr="00BA431E" w:rsidRDefault="00E61A1C" w:rsidP="00E61A1C">
            <w:pPr>
              <w:jc w:val="both"/>
              <w:rPr>
                <w:rFonts w:ascii="Times New Roman" w:hAnsi="Times New Roman" w:cs="Times New Roman"/>
                <w:sz w:val="21"/>
                <w:szCs w:val="21"/>
              </w:rPr>
            </w:pPr>
            <w:r w:rsidRPr="00BA431E">
              <w:rPr>
                <w:rFonts w:ascii="Times New Roman" w:hAnsi="Times New Roman" w:cs="Times New Roman"/>
                <w:b/>
                <w:sz w:val="21"/>
                <w:szCs w:val="21"/>
              </w:rPr>
              <w:t>Предмет договора:</w:t>
            </w:r>
            <w:r w:rsidRPr="00BA431E">
              <w:rPr>
                <w:rFonts w:ascii="Times New Roman" w:hAnsi="Times New Roman" w:cs="Times New Roman"/>
                <w:sz w:val="21"/>
                <w:szCs w:val="21"/>
              </w:rPr>
              <w:t xml:space="preserve"> оказание услуг, внедрение, информационное и техническое сопровождение программных продуктов линейки «</w:t>
            </w:r>
            <w:r w:rsidRPr="00BA431E">
              <w:rPr>
                <w:rFonts w:ascii="Times New Roman" w:hAnsi="Times New Roman" w:cs="Times New Roman"/>
                <w:b/>
                <w:sz w:val="21"/>
                <w:szCs w:val="21"/>
              </w:rPr>
              <w:t>1С: Бухгалтерия государственного учреждения 8», «1С: Зарплата и кадры государственного учреждения 8»</w:t>
            </w:r>
            <w:r w:rsidRPr="00BA431E">
              <w:rPr>
                <w:rFonts w:ascii="Times New Roman" w:hAnsi="Times New Roman" w:cs="Times New Roman"/>
                <w:sz w:val="21"/>
                <w:szCs w:val="21"/>
              </w:rPr>
              <w:t xml:space="preserve">, </w:t>
            </w:r>
            <w:proofErr w:type="gramStart"/>
            <w:r w:rsidRPr="00BA431E">
              <w:rPr>
                <w:rFonts w:ascii="Times New Roman" w:hAnsi="Times New Roman" w:cs="Times New Roman"/>
                <w:sz w:val="21"/>
                <w:szCs w:val="21"/>
              </w:rPr>
              <w:t>для</w:t>
            </w:r>
            <w:proofErr w:type="gramEnd"/>
            <w:r w:rsidRPr="00BA431E">
              <w:rPr>
                <w:rFonts w:ascii="Times New Roman" w:hAnsi="Times New Roman" w:cs="Times New Roman"/>
                <w:sz w:val="21"/>
                <w:szCs w:val="21"/>
              </w:rPr>
              <w:t xml:space="preserve"> </w:t>
            </w:r>
            <w:proofErr w:type="gramStart"/>
            <w:r w:rsidRPr="00BA431E">
              <w:rPr>
                <w:rFonts w:ascii="Times New Roman" w:hAnsi="Times New Roman" w:cs="Times New Roman"/>
                <w:color w:val="000000"/>
                <w:sz w:val="21"/>
                <w:szCs w:val="21"/>
              </w:rPr>
              <w:t>Федеральное</w:t>
            </w:r>
            <w:proofErr w:type="gramEnd"/>
            <w:r w:rsidRPr="00BA431E">
              <w:rPr>
                <w:rFonts w:ascii="Times New Roman" w:hAnsi="Times New Roman" w:cs="Times New Roman"/>
                <w:color w:val="000000"/>
                <w:sz w:val="21"/>
                <w:szCs w:val="21"/>
              </w:rPr>
              <w:t xml:space="preserve"> государственное бюджетное учреждение «Санкт-Петербургское отделение Российской академии наук</w:t>
            </w:r>
            <w:r w:rsidRPr="00BA431E">
              <w:rPr>
                <w:rFonts w:ascii="Times New Roman" w:hAnsi="Times New Roman" w:cs="Times New Roman"/>
                <w:sz w:val="21"/>
                <w:szCs w:val="21"/>
              </w:rPr>
              <w:t xml:space="preserve">».  </w:t>
            </w:r>
          </w:p>
          <w:p w:rsidR="00E61A1C" w:rsidRPr="00BA431E" w:rsidRDefault="00E61A1C" w:rsidP="00E61A1C">
            <w:pPr>
              <w:jc w:val="both"/>
              <w:rPr>
                <w:rFonts w:ascii="Times New Roman" w:hAnsi="Times New Roman" w:cs="Times New Roman"/>
                <w:sz w:val="21"/>
                <w:szCs w:val="21"/>
              </w:rPr>
            </w:pPr>
            <w:r w:rsidRPr="00BA431E">
              <w:rPr>
                <w:rFonts w:ascii="Times New Roman" w:hAnsi="Times New Roman" w:cs="Times New Roman"/>
                <w:sz w:val="21"/>
                <w:szCs w:val="21"/>
              </w:rPr>
              <w:t>1.1.2.</w:t>
            </w:r>
            <w:r w:rsidRPr="00BA431E">
              <w:rPr>
                <w:rFonts w:ascii="Times New Roman" w:hAnsi="Times New Roman" w:cs="Times New Roman"/>
                <w:b/>
                <w:sz w:val="21"/>
                <w:szCs w:val="21"/>
              </w:rPr>
              <w:t xml:space="preserve"> Цели и правовое основание:</w:t>
            </w:r>
            <w:r w:rsidRPr="00BA431E">
              <w:rPr>
                <w:rFonts w:ascii="Times New Roman" w:hAnsi="Times New Roman" w:cs="Times New Roman"/>
                <w:sz w:val="21"/>
                <w:szCs w:val="21"/>
              </w:rPr>
              <w:t xml:space="preserve"> Поддержание работоспособности программ, обеспечение непрерывности и корректности функционирования программных систем. Консультационная поддержка сотрудников организации по работе с программными продуктами «</w:t>
            </w:r>
            <w:r w:rsidRPr="00BA431E">
              <w:rPr>
                <w:rFonts w:ascii="Times New Roman" w:hAnsi="Times New Roman" w:cs="Times New Roman"/>
                <w:b/>
                <w:sz w:val="21"/>
                <w:szCs w:val="21"/>
              </w:rPr>
              <w:t>1С: Бухгалтерия государственного учреждения 8», «1С: Зарплата и кадры государственного учреждения 8».</w:t>
            </w:r>
          </w:p>
          <w:p w:rsidR="00E61A1C" w:rsidRPr="00BA431E" w:rsidRDefault="00E61A1C" w:rsidP="00E61A1C">
            <w:pPr>
              <w:jc w:val="both"/>
              <w:rPr>
                <w:rFonts w:ascii="Times New Roman" w:hAnsi="Times New Roman" w:cs="Times New Roman"/>
                <w:sz w:val="21"/>
                <w:szCs w:val="21"/>
              </w:rPr>
            </w:pPr>
            <w:r w:rsidRPr="00BA431E">
              <w:rPr>
                <w:rFonts w:ascii="Times New Roman" w:hAnsi="Times New Roman" w:cs="Times New Roman"/>
                <w:sz w:val="21"/>
                <w:szCs w:val="21"/>
              </w:rPr>
              <w:t>1.1.3.</w:t>
            </w:r>
            <w:r w:rsidRPr="00BA431E">
              <w:rPr>
                <w:rFonts w:ascii="Times New Roman" w:hAnsi="Times New Roman" w:cs="Times New Roman"/>
                <w:b/>
                <w:sz w:val="21"/>
                <w:szCs w:val="21"/>
              </w:rPr>
              <w:t xml:space="preserve"> Место оказания услуг:</w:t>
            </w:r>
            <w:r w:rsidRPr="00BA431E">
              <w:rPr>
                <w:rFonts w:ascii="Times New Roman" w:hAnsi="Times New Roman" w:cs="Times New Roman"/>
                <w:sz w:val="21"/>
                <w:szCs w:val="21"/>
              </w:rPr>
              <w:t xml:space="preserve"> г. Санкт-Петербург, Университетская набережная, д.5</w:t>
            </w:r>
          </w:p>
          <w:p w:rsidR="00E61A1C" w:rsidRPr="00BA431E" w:rsidRDefault="00E61A1C" w:rsidP="00E61A1C">
            <w:pPr>
              <w:jc w:val="both"/>
              <w:rPr>
                <w:rFonts w:ascii="Times New Roman" w:hAnsi="Times New Roman" w:cs="Times New Roman"/>
                <w:sz w:val="21"/>
                <w:szCs w:val="21"/>
              </w:rPr>
            </w:pPr>
            <w:r w:rsidRPr="00BA431E">
              <w:rPr>
                <w:rFonts w:ascii="Times New Roman" w:hAnsi="Times New Roman" w:cs="Times New Roman"/>
                <w:sz w:val="21"/>
                <w:szCs w:val="21"/>
              </w:rPr>
              <w:t>1.1.4.</w:t>
            </w:r>
            <w:r w:rsidRPr="00BA431E">
              <w:rPr>
                <w:rFonts w:ascii="Times New Roman" w:hAnsi="Times New Roman" w:cs="Times New Roman"/>
                <w:b/>
                <w:sz w:val="21"/>
                <w:szCs w:val="21"/>
              </w:rPr>
              <w:t xml:space="preserve"> Получателем услуги (Заказчик): </w:t>
            </w:r>
            <w:r w:rsidRPr="00BA431E">
              <w:rPr>
                <w:rFonts w:ascii="Times New Roman" w:hAnsi="Times New Roman" w:cs="Times New Roman"/>
                <w:color w:val="000000"/>
                <w:sz w:val="21"/>
                <w:szCs w:val="21"/>
              </w:rPr>
              <w:t>Федеральное государственное бюджетное учреждение «Санкт-Петербургское отделение Российской академии наук</w:t>
            </w:r>
            <w:r w:rsidRPr="00BA431E">
              <w:rPr>
                <w:rFonts w:ascii="Times New Roman" w:hAnsi="Times New Roman" w:cs="Times New Roman"/>
                <w:sz w:val="21"/>
                <w:szCs w:val="21"/>
              </w:rPr>
              <w:t>».</w:t>
            </w:r>
          </w:p>
          <w:p w:rsidR="00E61A1C" w:rsidRPr="00E61A1C" w:rsidRDefault="00E61A1C" w:rsidP="00E61A1C">
            <w:pPr>
              <w:jc w:val="both"/>
              <w:rPr>
                <w:rFonts w:ascii="Times New Roman" w:hAnsi="Times New Roman" w:cs="Times New Roman"/>
                <w:sz w:val="21"/>
                <w:szCs w:val="21"/>
              </w:rPr>
            </w:pPr>
            <w:r w:rsidRPr="00BA431E">
              <w:rPr>
                <w:rFonts w:ascii="Times New Roman" w:hAnsi="Times New Roman" w:cs="Times New Roman"/>
                <w:sz w:val="21"/>
                <w:szCs w:val="21"/>
              </w:rPr>
              <w:t>1.1.5.</w:t>
            </w:r>
            <w:r w:rsidRPr="00BA431E">
              <w:rPr>
                <w:rFonts w:ascii="Times New Roman" w:hAnsi="Times New Roman" w:cs="Times New Roman"/>
                <w:b/>
                <w:sz w:val="21"/>
                <w:szCs w:val="21"/>
              </w:rPr>
              <w:t xml:space="preserve"> Сроки оказания услуг: </w:t>
            </w:r>
            <w:r w:rsidRPr="00BA431E">
              <w:rPr>
                <w:rFonts w:ascii="Times New Roman" w:hAnsi="Times New Roman" w:cs="Times New Roman"/>
                <w:sz w:val="21"/>
                <w:szCs w:val="21"/>
              </w:rPr>
              <w:t>с момента подписания контракта по 31 января 2027 г.</w:t>
            </w:r>
          </w:p>
          <w:p w:rsidR="00E61A1C" w:rsidRPr="005B093E" w:rsidRDefault="00E61A1C" w:rsidP="00E61A1C">
            <w:pPr>
              <w:jc w:val="both"/>
              <w:rPr>
                <w:rFonts w:ascii="Times New Roman" w:hAnsi="Times New Roman" w:cs="Times New Roman"/>
                <w:strike/>
                <w:color w:val="FF0000"/>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10560" w:type="dxa"/>
            <w:gridSpan w:val="28"/>
            <w:shd w:val="clear" w:color="auto" w:fill="auto"/>
          </w:tcPr>
          <w:p w:rsidR="00E61A1C" w:rsidRPr="003C2487" w:rsidRDefault="00E61A1C">
            <w:pPr>
              <w:jc w:val="center"/>
              <w:rPr>
                <w:rFonts w:ascii="Times New Roman" w:hAnsi="Times New Roman" w:cs="Times New Roman"/>
                <w:sz w:val="21"/>
                <w:szCs w:val="21"/>
              </w:rPr>
            </w:pPr>
            <w:r w:rsidRPr="00BA431E">
              <w:rPr>
                <w:rFonts w:ascii="Times New Roman" w:hAnsi="Times New Roman" w:cs="Times New Roman"/>
                <w:b/>
                <w:sz w:val="21"/>
                <w:szCs w:val="21"/>
              </w:rPr>
              <w:t>Условия и перечень оказываемых услуг</w:t>
            </w: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rsidP="00E61A1C">
            <w:pPr>
              <w:jc w:val="both"/>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pPr>
              <w:jc w:val="center"/>
              <w:rPr>
                <w:rFonts w:ascii="Times New Roman" w:hAnsi="Times New Roman" w:cs="Times New Roman"/>
                <w:sz w:val="21"/>
                <w:szCs w:val="21"/>
              </w:rPr>
            </w:pPr>
            <w:r w:rsidRPr="003C2487">
              <w:rPr>
                <w:rFonts w:ascii="Times New Roman" w:hAnsi="Times New Roman" w:cs="Times New Roman"/>
                <w:sz w:val="21"/>
                <w:szCs w:val="21"/>
              </w:rPr>
              <w:t>1</w:t>
            </w:r>
          </w:p>
        </w:tc>
        <w:tc>
          <w:tcPr>
            <w:tcW w:w="9960" w:type="dxa"/>
            <w:gridSpan w:val="27"/>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rsidP="0075407C">
            <w:pPr>
              <w:jc w:val="both"/>
              <w:rPr>
                <w:rFonts w:ascii="Times New Roman" w:hAnsi="Times New Roman" w:cs="Times New Roman"/>
                <w:sz w:val="21"/>
                <w:szCs w:val="21"/>
              </w:rPr>
            </w:pPr>
            <w:r w:rsidRPr="003C2487">
              <w:rPr>
                <w:rFonts w:ascii="Times New Roman" w:hAnsi="Times New Roman" w:cs="Times New Roman"/>
                <w:sz w:val="21"/>
                <w:szCs w:val="21"/>
              </w:rPr>
              <w:t>Оказание консультационных услуг по ведению бухгалтерского учета в программах Заказчика 1С</w:t>
            </w:r>
            <w:proofErr w:type="gramStart"/>
            <w:r w:rsidRPr="003C2487">
              <w:rPr>
                <w:rFonts w:ascii="Times New Roman" w:hAnsi="Times New Roman" w:cs="Times New Roman"/>
                <w:sz w:val="21"/>
                <w:szCs w:val="21"/>
              </w:rPr>
              <w:t>:Б</w:t>
            </w:r>
            <w:proofErr w:type="gramEnd"/>
            <w:r w:rsidRPr="003C2487">
              <w:rPr>
                <w:rFonts w:ascii="Times New Roman" w:hAnsi="Times New Roman" w:cs="Times New Roman"/>
                <w:sz w:val="21"/>
                <w:szCs w:val="21"/>
              </w:rPr>
              <w:t>ухгалтерия государственного учреждения 8 и 1С:Зарплата и кадры государственного учреждения 8.</w:t>
            </w:r>
          </w:p>
        </w:tc>
      </w:tr>
      <w:tr w:rsidR="00061671" w:rsidRPr="003C2487">
        <w:trPr>
          <w:cantSplit/>
        </w:trPr>
        <w:tc>
          <w:tcPr>
            <w:tcW w:w="600" w:type="dxa"/>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BA431E">
            <w:pPr>
              <w:jc w:val="center"/>
              <w:rPr>
                <w:rFonts w:ascii="Times New Roman" w:hAnsi="Times New Roman" w:cs="Times New Roman"/>
                <w:sz w:val="21"/>
                <w:szCs w:val="21"/>
              </w:rPr>
            </w:pPr>
            <w:r>
              <w:rPr>
                <w:rFonts w:ascii="Times New Roman" w:hAnsi="Times New Roman" w:cs="Times New Roman"/>
                <w:sz w:val="21"/>
                <w:szCs w:val="21"/>
              </w:rPr>
              <w:t>2</w:t>
            </w:r>
          </w:p>
        </w:tc>
        <w:tc>
          <w:tcPr>
            <w:tcW w:w="9960" w:type="dxa"/>
            <w:gridSpan w:val="27"/>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rsidP="0075407C">
            <w:pPr>
              <w:jc w:val="both"/>
              <w:rPr>
                <w:rFonts w:ascii="Times New Roman" w:hAnsi="Times New Roman" w:cs="Times New Roman"/>
                <w:sz w:val="21"/>
                <w:szCs w:val="21"/>
              </w:rPr>
            </w:pPr>
            <w:r w:rsidRPr="003C2487">
              <w:rPr>
                <w:rFonts w:ascii="Times New Roman" w:hAnsi="Times New Roman" w:cs="Times New Roman"/>
                <w:sz w:val="21"/>
                <w:szCs w:val="21"/>
              </w:rPr>
              <w:t>Системное администрирование программ Заказчика 1С</w:t>
            </w:r>
            <w:proofErr w:type="gramStart"/>
            <w:r w:rsidRPr="003C2487">
              <w:rPr>
                <w:rFonts w:ascii="Times New Roman" w:hAnsi="Times New Roman" w:cs="Times New Roman"/>
                <w:sz w:val="21"/>
                <w:szCs w:val="21"/>
              </w:rPr>
              <w:t>:Б</w:t>
            </w:r>
            <w:proofErr w:type="gramEnd"/>
            <w:r w:rsidRPr="003C2487">
              <w:rPr>
                <w:rFonts w:ascii="Times New Roman" w:hAnsi="Times New Roman" w:cs="Times New Roman"/>
                <w:sz w:val="21"/>
                <w:szCs w:val="21"/>
              </w:rPr>
              <w:t>ухгалтерия государственного учреждения 8 и 1С:Зарплата и кадры государственного учреждения 8.</w:t>
            </w:r>
          </w:p>
        </w:tc>
      </w:tr>
      <w:tr w:rsidR="00061671" w:rsidRPr="003C2487">
        <w:trPr>
          <w:cantSplit/>
        </w:trPr>
        <w:tc>
          <w:tcPr>
            <w:tcW w:w="600" w:type="dxa"/>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BA431E">
            <w:pPr>
              <w:jc w:val="center"/>
              <w:rPr>
                <w:rFonts w:ascii="Times New Roman" w:hAnsi="Times New Roman" w:cs="Times New Roman"/>
                <w:sz w:val="21"/>
                <w:szCs w:val="21"/>
              </w:rPr>
            </w:pPr>
            <w:r>
              <w:rPr>
                <w:rFonts w:ascii="Times New Roman" w:hAnsi="Times New Roman" w:cs="Times New Roman"/>
                <w:sz w:val="21"/>
                <w:szCs w:val="21"/>
              </w:rPr>
              <w:t>3</w:t>
            </w:r>
          </w:p>
        </w:tc>
        <w:tc>
          <w:tcPr>
            <w:tcW w:w="9960" w:type="dxa"/>
            <w:gridSpan w:val="27"/>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Помощь в формировании отчётности: квартальной, годовой, месячной, консолидированной</w:t>
            </w:r>
          </w:p>
        </w:tc>
      </w:tr>
      <w:tr w:rsidR="00061671" w:rsidRPr="003C2487">
        <w:trPr>
          <w:cantSplit/>
        </w:trPr>
        <w:tc>
          <w:tcPr>
            <w:tcW w:w="600" w:type="dxa"/>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BA431E">
            <w:pPr>
              <w:jc w:val="center"/>
              <w:rPr>
                <w:rFonts w:ascii="Times New Roman" w:hAnsi="Times New Roman" w:cs="Times New Roman"/>
                <w:sz w:val="21"/>
                <w:szCs w:val="21"/>
              </w:rPr>
            </w:pPr>
            <w:r>
              <w:rPr>
                <w:rFonts w:ascii="Times New Roman" w:hAnsi="Times New Roman" w:cs="Times New Roman"/>
                <w:sz w:val="21"/>
                <w:szCs w:val="21"/>
              </w:rPr>
              <w:t>4</w:t>
            </w:r>
          </w:p>
        </w:tc>
        <w:tc>
          <w:tcPr>
            <w:tcW w:w="9960" w:type="dxa"/>
            <w:gridSpan w:val="27"/>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Свертка баз информационных систем.</w:t>
            </w:r>
          </w:p>
        </w:tc>
      </w:tr>
      <w:tr w:rsidR="00061671" w:rsidRPr="003C2487">
        <w:trPr>
          <w:cantSplit/>
        </w:trPr>
        <w:tc>
          <w:tcPr>
            <w:tcW w:w="600" w:type="dxa"/>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BA431E">
            <w:pPr>
              <w:jc w:val="center"/>
              <w:rPr>
                <w:rFonts w:ascii="Times New Roman" w:hAnsi="Times New Roman" w:cs="Times New Roman"/>
                <w:sz w:val="21"/>
                <w:szCs w:val="21"/>
              </w:rPr>
            </w:pPr>
            <w:r>
              <w:rPr>
                <w:rFonts w:ascii="Times New Roman" w:hAnsi="Times New Roman" w:cs="Times New Roman"/>
                <w:sz w:val="21"/>
                <w:szCs w:val="21"/>
              </w:rPr>
              <w:t>5</w:t>
            </w:r>
          </w:p>
        </w:tc>
        <w:tc>
          <w:tcPr>
            <w:tcW w:w="9960" w:type="dxa"/>
            <w:gridSpan w:val="27"/>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Программирование – доработка существующего типового функционала программных продуктов 1С по требованию заказчика.</w:t>
            </w:r>
          </w:p>
        </w:tc>
      </w:tr>
      <w:tr w:rsidR="00061671" w:rsidRPr="003C2487">
        <w:trPr>
          <w:cantSplit/>
        </w:trPr>
        <w:tc>
          <w:tcPr>
            <w:tcW w:w="600" w:type="dxa"/>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BA431E">
            <w:pPr>
              <w:jc w:val="center"/>
              <w:rPr>
                <w:rFonts w:ascii="Times New Roman" w:hAnsi="Times New Roman" w:cs="Times New Roman"/>
                <w:sz w:val="21"/>
                <w:szCs w:val="21"/>
              </w:rPr>
            </w:pPr>
            <w:r>
              <w:rPr>
                <w:rFonts w:ascii="Times New Roman" w:hAnsi="Times New Roman" w:cs="Times New Roman"/>
                <w:sz w:val="21"/>
                <w:szCs w:val="21"/>
              </w:rPr>
              <w:t>6</w:t>
            </w:r>
          </w:p>
        </w:tc>
        <w:tc>
          <w:tcPr>
            <w:tcW w:w="9960" w:type="dxa"/>
            <w:gridSpan w:val="27"/>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Проверка ведения учёта, по требованию заказчика, в программных продуктах 1С.</w:t>
            </w:r>
          </w:p>
        </w:tc>
      </w:tr>
      <w:tr w:rsidR="00061671" w:rsidRPr="003C2487">
        <w:trPr>
          <w:cantSplit/>
        </w:trPr>
        <w:tc>
          <w:tcPr>
            <w:tcW w:w="600" w:type="dxa"/>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BA431E">
            <w:pPr>
              <w:jc w:val="center"/>
              <w:rPr>
                <w:rFonts w:ascii="Times New Roman" w:hAnsi="Times New Roman" w:cs="Times New Roman"/>
                <w:sz w:val="21"/>
                <w:szCs w:val="21"/>
              </w:rPr>
            </w:pPr>
            <w:r>
              <w:rPr>
                <w:rFonts w:ascii="Times New Roman" w:hAnsi="Times New Roman" w:cs="Times New Roman"/>
                <w:sz w:val="21"/>
                <w:szCs w:val="21"/>
              </w:rPr>
              <w:t>7</w:t>
            </w:r>
          </w:p>
        </w:tc>
        <w:tc>
          <w:tcPr>
            <w:tcW w:w="9960" w:type="dxa"/>
            <w:gridSpan w:val="27"/>
            <w:tcBorders>
              <w:top w:val="single" w:sz="5" w:space="0" w:color="auto"/>
              <w:left w:val="single" w:sz="5" w:space="0" w:color="auto"/>
              <w:bottom w:val="single" w:sz="5" w:space="0" w:color="auto"/>
              <w:right w:val="single" w:sz="5" w:space="0" w:color="auto"/>
            </w:tcBorders>
            <w:shd w:val="clear" w:color="auto" w:fill="auto"/>
          </w:tcPr>
          <w:p w:rsidR="00061671" w:rsidRPr="003C2487" w:rsidRDefault="003C2487">
            <w:pPr>
              <w:jc w:val="both"/>
              <w:rPr>
                <w:rFonts w:ascii="Times New Roman" w:hAnsi="Times New Roman" w:cs="Times New Roman"/>
                <w:sz w:val="21"/>
                <w:szCs w:val="21"/>
              </w:rPr>
            </w:pPr>
            <w:r w:rsidRPr="003C2487">
              <w:rPr>
                <w:rFonts w:ascii="Times New Roman" w:hAnsi="Times New Roman" w:cs="Times New Roman"/>
                <w:sz w:val="21"/>
                <w:szCs w:val="21"/>
              </w:rPr>
              <w:t>Внедрение, консультационная и техническая поддержка в настройке внутреннего и внешнего электронного документооборота (ЭДО)</w:t>
            </w: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5325" w:type="dxa"/>
            <w:gridSpan w:val="14"/>
            <w:shd w:val="clear" w:color="auto" w:fill="auto"/>
          </w:tcPr>
          <w:p w:rsidR="00061671" w:rsidRPr="003C2487" w:rsidRDefault="003C2487">
            <w:pPr>
              <w:rPr>
                <w:rFonts w:ascii="Times New Roman" w:hAnsi="Times New Roman" w:cs="Times New Roman"/>
                <w:sz w:val="21"/>
                <w:szCs w:val="21"/>
              </w:rPr>
            </w:pPr>
            <w:r w:rsidRPr="003C2487">
              <w:rPr>
                <w:rFonts w:ascii="Times New Roman" w:hAnsi="Times New Roman" w:cs="Times New Roman"/>
                <w:b/>
                <w:sz w:val="21"/>
                <w:szCs w:val="21"/>
              </w:rPr>
              <w:t>Исполнитель:</w:t>
            </w:r>
          </w:p>
        </w:tc>
        <w:tc>
          <w:tcPr>
            <w:tcW w:w="360" w:type="dxa"/>
            <w:shd w:val="clear" w:color="auto" w:fill="auto"/>
          </w:tcPr>
          <w:p w:rsidR="00061671" w:rsidRPr="003C2487" w:rsidRDefault="00061671">
            <w:pPr>
              <w:rPr>
                <w:rFonts w:ascii="Times New Roman" w:hAnsi="Times New Roman" w:cs="Times New Roman"/>
                <w:sz w:val="21"/>
                <w:szCs w:val="21"/>
              </w:rPr>
            </w:pPr>
          </w:p>
        </w:tc>
        <w:tc>
          <w:tcPr>
            <w:tcW w:w="4875" w:type="dxa"/>
            <w:gridSpan w:val="13"/>
            <w:shd w:val="clear" w:color="auto" w:fill="auto"/>
          </w:tcPr>
          <w:p w:rsidR="00061671" w:rsidRPr="003C2487" w:rsidRDefault="003C2487">
            <w:pPr>
              <w:rPr>
                <w:rFonts w:ascii="Times New Roman" w:hAnsi="Times New Roman" w:cs="Times New Roman"/>
                <w:sz w:val="21"/>
                <w:szCs w:val="21"/>
              </w:rPr>
            </w:pPr>
            <w:r w:rsidRPr="003C2487">
              <w:rPr>
                <w:rFonts w:ascii="Times New Roman" w:hAnsi="Times New Roman" w:cs="Times New Roman"/>
                <w:b/>
                <w:sz w:val="21"/>
                <w:szCs w:val="21"/>
              </w:rPr>
              <w:t>Заказчик:</w:t>
            </w: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5325" w:type="dxa"/>
            <w:gridSpan w:val="14"/>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75" w:type="dxa"/>
            <w:gridSpan w:val="13"/>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4845" w:type="dxa"/>
            <w:gridSpan w:val="13"/>
            <w:tcBorders>
              <w:bottom w:val="single" w:sz="5" w:space="0" w:color="auto"/>
            </w:tcBorders>
            <w:shd w:val="clear" w:color="auto" w:fill="auto"/>
          </w:tcPr>
          <w:p w:rsidR="00061671" w:rsidRPr="003C2487" w:rsidRDefault="003C2487">
            <w:pPr>
              <w:jc w:val="right"/>
              <w:rPr>
                <w:rFonts w:ascii="Times New Roman" w:hAnsi="Times New Roman" w:cs="Times New Roman"/>
                <w:sz w:val="21"/>
                <w:szCs w:val="21"/>
              </w:rPr>
            </w:pPr>
            <w:r w:rsidRPr="003C2487">
              <w:rPr>
                <w:rFonts w:ascii="Times New Roman" w:hAnsi="Times New Roman" w:cs="Times New Roman"/>
                <w:sz w:val="21"/>
                <w:szCs w:val="21"/>
              </w:rPr>
              <w:t>/</w:t>
            </w:r>
            <w:r w:rsidR="00586C93">
              <w:rPr>
                <w:rFonts w:ascii="Times New Roman" w:hAnsi="Times New Roman" w:cs="Times New Roman"/>
                <w:sz w:val="21"/>
                <w:szCs w:val="21"/>
              </w:rPr>
              <w:t xml:space="preserve">                        </w:t>
            </w:r>
            <w:r w:rsidRPr="003C2487">
              <w:rPr>
                <w:rFonts w:ascii="Times New Roman" w:hAnsi="Times New Roman" w:cs="Times New Roman"/>
                <w:sz w:val="21"/>
                <w:szCs w:val="21"/>
              </w:rPr>
              <w:t>/</w:t>
            </w: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tcBorders>
              <w:bottom w:val="none" w:sz="5" w:space="0" w:color="auto"/>
            </w:tcBorders>
            <w:shd w:val="clear" w:color="auto" w:fill="auto"/>
          </w:tcPr>
          <w:p w:rsidR="00061671" w:rsidRPr="003C2487" w:rsidRDefault="00061671">
            <w:pPr>
              <w:jc w:val="right"/>
              <w:rPr>
                <w:rFonts w:ascii="Times New Roman" w:hAnsi="Times New Roman" w:cs="Times New Roman"/>
                <w:sz w:val="21"/>
                <w:szCs w:val="21"/>
              </w:rPr>
            </w:pPr>
          </w:p>
        </w:tc>
        <w:tc>
          <w:tcPr>
            <w:tcW w:w="4875" w:type="dxa"/>
            <w:gridSpan w:val="13"/>
            <w:tcBorders>
              <w:bottom w:val="single" w:sz="5" w:space="0" w:color="auto"/>
            </w:tcBorders>
            <w:shd w:val="clear" w:color="auto" w:fill="auto"/>
          </w:tcPr>
          <w:p w:rsidR="00061671" w:rsidRPr="003C2487" w:rsidRDefault="003C2487">
            <w:pPr>
              <w:jc w:val="right"/>
              <w:rPr>
                <w:rFonts w:ascii="Times New Roman" w:hAnsi="Times New Roman" w:cs="Times New Roman"/>
                <w:sz w:val="21"/>
                <w:szCs w:val="21"/>
              </w:rPr>
            </w:pPr>
            <w:r w:rsidRPr="003C2487">
              <w:rPr>
                <w:rFonts w:ascii="Times New Roman" w:hAnsi="Times New Roman" w:cs="Times New Roman"/>
                <w:sz w:val="21"/>
                <w:szCs w:val="21"/>
              </w:rPr>
              <w:t>/</w:t>
            </w:r>
            <w:r w:rsidR="00586C93">
              <w:rPr>
                <w:rFonts w:ascii="Times New Roman" w:hAnsi="Times New Roman" w:cs="Times New Roman"/>
                <w:sz w:val="21"/>
                <w:szCs w:val="21"/>
              </w:rPr>
              <w:t xml:space="preserve">                      /</w:t>
            </w: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3C2487">
            <w:pPr>
              <w:rPr>
                <w:rFonts w:ascii="Times New Roman" w:hAnsi="Times New Roman" w:cs="Times New Roman"/>
                <w:sz w:val="21"/>
                <w:szCs w:val="21"/>
              </w:rPr>
            </w:pPr>
            <w:r w:rsidRPr="003C2487">
              <w:rPr>
                <w:rFonts w:ascii="Times New Roman" w:hAnsi="Times New Roman" w:cs="Times New Roman"/>
                <w:sz w:val="21"/>
                <w:szCs w:val="21"/>
              </w:rPr>
              <w:t>М.П.</w:t>
            </w: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1065" w:type="dxa"/>
            <w:gridSpan w:val="3"/>
            <w:shd w:val="clear" w:color="auto" w:fill="auto"/>
          </w:tcPr>
          <w:p w:rsidR="00061671" w:rsidRPr="003C2487" w:rsidRDefault="003C2487">
            <w:pPr>
              <w:rPr>
                <w:rFonts w:ascii="Times New Roman" w:hAnsi="Times New Roman" w:cs="Times New Roman"/>
                <w:sz w:val="21"/>
                <w:szCs w:val="21"/>
              </w:rPr>
            </w:pPr>
            <w:r w:rsidRPr="003C2487">
              <w:rPr>
                <w:rFonts w:ascii="Times New Roman" w:hAnsi="Times New Roman" w:cs="Times New Roman"/>
                <w:sz w:val="21"/>
                <w:szCs w:val="21"/>
              </w:rPr>
              <w:t>М.П.</w:t>
            </w: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r w:rsidR="00061671" w:rsidRPr="003C2487">
        <w:trPr>
          <w:cantSplit/>
        </w:trPr>
        <w:tc>
          <w:tcPr>
            <w:tcW w:w="60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30" w:type="dxa"/>
            <w:shd w:val="clear" w:color="auto" w:fill="auto"/>
            <w:vAlign w:val="bottom"/>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48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360" w:type="dxa"/>
            <w:shd w:val="clear" w:color="auto" w:fill="auto"/>
          </w:tcPr>
          <w:p w:rsidR="00061671" w:rsidRPr="003C2487" w:rsidRDefault="00061671">
            <w:pPr>
              <w:rPr>
                <w:rFonts w:ascii="Times New Roman" w:hAnsi="Times New Roman" w:cs="Times New Roman"/>
                <w:sz w:val="21"/>
                <w:szCs w:val="21"/>
              </w:rPr>
            </w:pPr>
          </w:p>
        </w:tc>
        <w:tc>
          <w:tcPr>
            <w:tcW w:w="345" w:type="dxa"/>
            <w:shd w:val="clear" w:color="auto" w:fill="auto"/>
          </w:tcPr>
          <w:p w:rsidR="00061671" w:rsidRPr="003C2487" w:rsidRDefault="00061671">
            <w:pPr>
              <w:rPr>
                <w:rFonts w:ascii="Times New Roman" w:hAnsi="Times New Roman" w:cs="Times New Roman"/>
                <w:sz w:val="21"/>
                <w:szCs w:val="21"/>
              </w:rPr>
            </w:pPr>
          </w:p>
        </w:tc>
        <w:tc>
          <w:tcPr>
            <w:tcW w:w="630" w:type="dxa"/>
            <w:shd w:val="clear" w:color="auto" w:fill="auto"/>
          </w:tcPr>
          <w:p w:rsidR="00061671" w:rsidRPr="003C2487" w:rsidRDefault="00061671">
            <w:pPr>
              <w:rPr>
                <w:rFonts w:ascii="Times New Roman" w:hAnsi="Times New Roman" w:cs="Times New Roman"/>
                <w:sz w:val="21"/>
                <w:szCs w:val="21"/>
              </w:rPr>
            </w:pPr>
          </w:p>
        </w:tc>
      </w:tr>
    </w:tbl>
    <w:p w:rsidR="00602EE3" w:rsidRPr="003C2487" w:rsidRDefault="00602EE3">
      <w:pPr>
        <w:rPr>
          <w:rFonts w:ascii="Times New Roman" w:hAnsi="Times New Roman" w:cs="Times New Roman"/>
          <w:sz w:val="21"/>
          <w:szCs w:val="21"/>
        </w:rPr>
      </w:pPr>
    </w:p>
    <w:sectPr w:rsidR="00602EE3" w:rsidRPr="003C2487" w:rsidSect="006F0F5C">
      <w:pgSz w:w="11907" w:h="16839"/>
      <w:pgMar w:top="567" w:right="113" w:bottom="567"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1671"/>
    <w:rsid w:val="00061671"/>
    <w:rsid w:val="00065207"/>
    <w:rsid w:val="00156903"/>
    <w:rsid w:val="001751B7"/>
    <w:rsid w:val="00184B88"/>
    <w:rsid w:val="001F45C2"/>
    <w:rsid w:val="00252317"/>
    <w:rsid w:val="0026243D"/>
    <w:rsid w:val="003C2487"/>
    <w:rsid w:val="0055756F"/>
    <w:rsid w:val="00586C93"/>
    <w:rsid w:val="00587A93"/>
    <w:rsid w:val="005B093E"/>
    <w:rsid w:val="005D1BE2"/>
    <w:rsid w:val="00601A61"/>
    <w:rsid w:val="00602EE3"/>
    <w:rsid w:val="006562B7"/>
    <w:rsid w:val="006F0F5C"/>
    <w:rsid w:val="00716FD9"/>
    <w:rsid w:val="0075407C"/>
    <w:rsid w:val="00797D69"/>
    <w:rsid w:val="007F6D8A"/>
    <w:rsid w:val="009278E3"/>
    <w:rsid w:val="00954152"/>
    <w:rsid w:val="009D5417"/>
    <w:rsid w:val="00A77FA1"/>
    <w:rsid w:val="00AC0B06"/>
    <w:rsid w:val="00AF2BD5"/>
    <w:rsid w:val="00BA431E"/>
    <w:rsid w:val="00C10E16"/>
    <w:rsid w:val="00C37A77"/>
    <w:rsid w:val="00DB274C"/>
    <w:rsid w:val="00E61A1C"/>
    <w:rsid w:val="00E80876"/>
    <w:rsid w:val="00E86BF3"/>
    <w:rsid w:val="00EF117E"/>
    <w:rsid w:val="00F37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F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6F0F5C"/>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04969219">
      <w:bodyDiv w:val="1"/>
      <w:marLeft w:val="0"/>
      <w:marRight w:val="0"/>
      <w:marTop w:val="0"/>
      <w:marBottom w:val="0"/>
      <w:divBdr>
        <w:top w:val="none" w:sz="0" w:space="0" w:color="auto"/>
        <w:left w:val="none" w:sz="0" w:space="0" w:color="auto"/>
        <w:bottom w:val="none" w:sz="0" w:space="0" w:color="auto"/>
        <w:right w:val="none" w:sz="0" w:space="0" w:color="auto"/>
      </w:divBdr>
    </w:div>
    <w:div w:id="1592347090">
      <w:bodyDiv w:val="1"/>
      <w:marLeft w:val="0"/>
      <w:marRight w:val="0"/>
      <w:marTop w:val="0"/>
      <w:marBottom w:val="0"/>
      <w:divBdr>
        <w:top w:val="none" w:sz="0" w:space="0" w:color="auto"/>
        <w:left w:val="none" w:sz="0" w:space="0" w:color="auto"/>
        <w:bottom w:val="none" w:sz="0" w:space="0" w:color="auto"/>
        <w:right w:val="none" w:sz="0" w:space="0" w:color="auto"/>
      </w:divBdr>
    </w:div>
    <w:div w:id="2079210091">
      <w:bodyDiv w:val="1"/>
      <w:marLeft w:val="0"/>
      <w:marRight w:val="0"/>
      <w:marTop w:val="0"/>
      <w:marBottom w:val="0"/>
      <w:divBdr>
        <w:top w:val="none" w:sz="0" w:space="0" w:color="auto"/>
        <w:left w:val="none" w:sz="0" w:space="0" w:color="auto"/>
        <w:bottom w:val="none" w:sz="0" w:space="0" w:color="auto"/>
        <w:right w:val="none" w:sz="0" w:space="0" w:color="auto"/>
      </w:divBdr>
    </w:div>
    <w:div w:id="2118669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4969</Words>
  <Characters>28324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2026-08-21T10:21:00Z</dcterms:created>
  <dcterms:modified xsi:type="dcterms:W3CDTF">2026-08-21T10:21:00Z</dcterms:modified>
</cp:coreProperties>
</file>