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DDE73E" w14:textId="77777777" w:rsidR="00E82101" w:rsidRDefault="00E82101">
      <w:pPr>
        <w:autoSpaceDE w:val="0"/>
        <w:spacing w:line="216" w:lineRule="auto"/>
        <w:jc w:val="center"/>
        <w:rPr>
          <w:rFonts w:ascii="Times New Roman" w:hAnsi="Times New Roman" w:cs="Times New Roman"/>
          <w:b/>
          <w:sz w:val="22"/>
          <w:szCs w:val="22"/>
        </w:rPr>
      </w:pPr>
    </w:p>
    <w:p w14:paraId="1FA54715" w14:textId="77777777" w:rsidR="00E82101" w:rsidRDefault="00E82101">
      <w:pPr>
        <w:autoSpaceDE w:val="0"/>
        <w:spacing w:line="216" w:lineRule="auto"/>
        <w:jc w:val="center"/>
        <w:rPr>
          <w:rFonts w:ascii="Times New Roman" w:hAnsi="Times New Roman" w:cs="Times New Roman"/>
          <w:b/>
          <w:sz w:val="22"/>
          <w:szCs w:val="22"/>
        </w:rPr>
      </w:pPr>
    </w:p>
    <w:p w14:paraId="71676769" w14:textId="62FD0492" w:rsidR="00FF375B" w:rsidRDefault="00DC6988">
      <w:pPr>
        <w:autoSpaceDE w:val="0"/>
        <w:spacing w:line="216" w:lineRule="auto"/>
        <w:jc w:val="center"/>
        <w:rPr>
          <w:rFonts w:ascii="Times New Roman" w:hAnsi="Times New Roman" w:cs="Times New Roman"/>
          <w:b/>
          <w:sz w:val="22"/>
          <w:szCs w:val="22"/>
        </w:rPr>
      </w:pPr>
      <w:r>
        <w:rPr>
          <w:rFonts w:ascii="Times New Roman" w:hAnsi="Times New Roman" w:cs="Times New Roman"/>
          <w:b/>
          <w:sz w:val="22"/>
          <w:szCs w:val="22"/>
        </w:rPr>
        <w:t>ДОГОВОР №_____</w:t>
      </w:r>
    </w:p>
    <w:p w14:paraId="180760D2" w14:textId="77777777" w:rsidR="00893BA5" w:rsidRDefault="00893BA5">
      <w:pPr>
        <w:autoSpaceDE w:val="0"/>
        <w:autoSpaceDN w:val="0"/>
        <w:adjustRightInd w:val="0"/>
        <w:spacing w:line="216" w:lineRule="auto"/>
        <w:jc w:val="center"/>
        <w:rPr>
          <w:rFonts w:ascii="Times New Roman" w:hAnsi="Times New Roman" w:cs="Times New Roman"/>
          <w:color w:val="auto"/>
          <w:sz w:val="22"/>
          <w:szCs w:val="22"/>
        </w:rPr>
      </w:pPr>
    </w:p>
    <w:p w14:paraId="26F70F72" w14:textId="72A3FBFF" w:rsidR="00FF375B" w:rsidRDefault="00DC6988">
      <w:pPr>
        <w:autoSpaceDE w:val="0"/>
        <w:autoSpaceDN w:val="0"/>
        <w:adjustRightInd w:val="0"/>
        <w:spacing w:line="216" w:lineRule="auto"/>
        <w:jc w:val="center"/>
        <w:rPr>
          <w:rFonts w:ascii="Times New Roman" w:hAnsi="Times New Roman" w:cs="Times New Roman"/>
          <w:color w:val="auto"/>
          <w:sz w:val="22"/>
          <w:szCs w:val="22"/>
        </w:rPr>
      </w:pPr>
      <w:r>
        <w:rPr>
          <w:rFonts w:ascii="Times New Roman" w:hAnsi="Times New Roman" w:cs="Times New Roman"/>
          <w:color w:val="auto"/>
          <w:sz w:val="22"/>
          <w:szCs w:val="22"/>
        </w:rPr>
        <w:t>г. Бронницы</w:t>
      </w:r>
      <w:r>
        <w:rPr>
          <w:rFonts w:ascii="Times New Roman" w:hAnsi="Times New Roman" w:cs="Times New Roman"/>
          <w:color w:val="auto"/>
          <w:sz w:val="22"/>
          <w:szCs w:val="22"/>
        </w:rPr>
        <w:tab/>
      </w:r>
      <w:r>
        <w:rPr>
          <w:rFonts w:ascii="Times New Roman" w:hAnsi="Times New Roman" w:cs="Times New Roman"/>
          <w:color w:val="auto"/>
          <w:sz w:val="22"/>
          <w:szCs w:val="22"/>
        </w:rPr>
        <w:tab/>
      </w:r>
      <w:r>
        <w:rPr>
          <w:rFonts w:ascii="Times New Roman" w:hAnsi="Times New Roman" w:cs="Times New Roman"/>
          <w:color w:val="auto"/>
          <w:sz w:val="22"/>
          <w:szCs w:val="22"/>
        </w:rPr>
        <w:tab/>
      </w:r>
      <w:r>
        <w:rPr>
          <w:rFonts w:ascii="Times New Roman" w:hAnsi="Times New Roman" w:cs="Times New Roman"/>
          <w:color w:val="auto"/>
          <w:sz w:val="22"/>
          <w:szCs w:val="22"/>
        </w:rPr>
        <w:tab/>
      </w:r>
      <w:r>
        <w:rPr>
          <w:rFonts w:ascii="Times New Roman" w:hAnsi="Times New Roman" w:cs="Times New Roman"/>
          <w:color w:val="auto"/>
          <w:sz w:val="22"/>
          <w:szCs w:val="22"/>
        </w:rPr>
        <w:tab/>
      </w:r>
      <w:r>
        <w:rPr>
          <w:rFonts w:ascii="Times New Roman" w:hAnsi="Times New Roman" w:cs="Times New Roman"/>
          <w:color w:val="auto"/>
          <w:sz w:val="22"/>
          <w:szCs w:val="22"/>
        </w:rPr>
        <w:tab/>
      </w:r>
      <w:r>
        <w:rPr>
          <w:rFonts w:ascii="Times New Roman" w:hAnsi="Times New Roman" w:cs="Times New Roman"/>
          <w:color w:val="auto"/>
          <w:sz w:val="22"/>
          <w:szCs w:val="22"/>
        </w:rPr>
        <w:tab/>
      </w:r>
      <w:r>
        <w:rPr>
          <w:rFonts w:ascii="Times New Roman" w:hAnsi="Times New Roman" w:cs="Times New Roman"/>
          <w:color w:val="auto"/>
          <w:sz w:val="22"/>
          <w:szCs w:val="22"/>
        </w:rPr>
        <w:tab/>
        <w:t>«___» __________ 20__г.</w:t>
      </w:r>
    </w:p>
    <w:p w14:paraId="6F185C42" w14:textId="77777777" w:rsidR="00FF375B" w:rsidRDefault="00FF375B">
      <w:pPr>
        <w:autoSpaceDE w:val="0"/>
        <w:autoSpaceDN w:val="0"/>
        <w:adjustRightInd w:val="0"/>
        <w:spacing w:line="216" w:lineRule="auto"/>
        <w:jc w:val="center"/>
        <w:rPr>
          <w:rFonts w:ascii="Times New Roman" w:hAnsi="Times New Roman" w:cs="Times New Roman"/>
          <w:color w:val="auto"/>
          <w:sz w:val="22"/>
          <w:szCs w:val="22"/>
        </w:rPr>
      </w:pPr>
    </w:p>
    <w:p w14:paraId="620B9D72" w14:textId="77777777" w:rsidR="00893BA5" w:rsidRDefault="00DC6988">
      <w:pPr>
        <w:autoSpaceDE w:val="0"/>
        <w:autoSpaceDN w:val="0"/>
        <w:adjustRightInd w:val="0"/>
        <w:spacing w:line="216" w:lineRule="auto"/>
        <w:jc w:val="both"/>
        <w:rPr>
          <w:rFonts w:ascii="Times New Roman" w:hAnsi="Times New Roman" w:cs="Times New Roman"/>
          <w:color w:val="auto"/>
          <w:sz w:val="22"/>
          <w:szCs w:val="22"/>
        </w:rPr>
      </w:pPr>
      <w:r>
        <w:rPr>
          <w:rFonts w:ascii="Times New Roman" w:hAnsi="Times New Roman" w:cs="Times New Roman"/>
          <w:color w:val="auto"/>
          <w:sz w:val="22"/>
          <w:szCs w:val="22"/>
        </w:rPr>
        <w:tab/>
      </w:r>
    </w:p>
    <w:p w14:paraId="149833A2" w14:textId="6D78407B" w:rsidR="00FF375B" w:rsidRDefault="00DC6988">
      <w:pPr>
        <w:autoSpaceDE w:val="0"/>
        <w:autoSpaceDN w:val="0"/>
        <w:adjustRightInd w:val="0"/>
        <w:spacing w:line="216" w:lineRule="auto"/>
        <w:jc w:val="both"/>
        <w:rPr>
          <w:rFonts w:ascii="Times New Roman" w:hAnsi="Times New Roman" w:cs="Times New Roman"/>
          <w:color w:val="auto"/>
          <w:sz w:val="22"/>
          <w:szCs w:val="22"/>
        </w:rPr>
      </w:pPr>
      <w:r>
        <w:rPr>
          <w:rFonts w:ascii="Times New Roman" w:hAnsi="Times New Roman" w:cs="Times New Roman"/>
          <w:b/>
          <w:sz w:val="22"/>
          <w:szCs w:val="22"/>
        </w:rPr>
        <w:t xml:space="preserve">Федеральное государственное  бюджетное учреждение  профессиональная образовательная организация «Государственное училище (техникум) олимпийского резерва г. Бронницы Московской области» </w:t>
      </w:r>
      <w:r>
        <w:rPr>
          <w:rFonts w:ascii="Times New Roman" w:hAnsi="Times New Roman" w:cs="Times New Roman"/>
          <w:color w:val="auto"/>
          <w:sz w:val="22"/>
          <w:szCs w:val="22"/>
        </w:rPr>
        <w:t xml:space="preserve">(сокращенное наименование – </w:t>
      </w:r>
      <w:r>
        <w:rPr>
          <w:rFonts w:ascii="Times New Roman" w:hAnsi="Times New Roman" w:cs="Times New Roman"/>
          <w:b/>
          <w:sz w:val="22"/>
          <w:szCs w:val="22"/>
        </w:rPr>
        <w:t>ФГБУ ПОО «ГУОР г. Бронницы МО»</w:t>
      </w:r>
      <w:r>
        <w:rPr>
          <w:rFonts w:ascii="Times New Roman" w:hAnsi="Times New Roman" w:cs="Times New Roman"/>
          <w:color w:val="auto"/>
          <w:sz w:val="22"/>
          <w:szCs w:val="22"/>
        </w:rPr>
        <w:t>),  именуемое  в  дальнейшем «</w:t>
      </w:r>
      <w:r>
        <w:rPr>
          <w:rFonts w:ascii="Times New Roman" w:hAnsi="Times New Roman" w:cs="Times New Roman"/>
          <w:b/>
          <w:bCs/>
          <w:color w:val="auto"/>
          <w:sz w:val="22"/>
          <w:szCs w:val="22"/>
        </w:rPr>
        <w:t>Заказчик</w:t>
      </w:r>
      <w:r>
        <w:rPr>
          <w:rFonts w:ascii="Times New Roman" w:hAnsi="Times New Roman" w:cs="Times New Roman"/>
          <w:color w:val="auto"/>
          <w:sz w:val="22"/>
          <w:szCs w:val="22"/>
        </w:rPr>
        <w:t xml:space="preserve">», </w:t>
      </w:r>
      <w:r>
        <w:rPr>
          <w:rFonts w:ascii="Times New Roman" w:hAnsi="Times New Roman" w:cs="Times New Roman"/>
          <w:color w:val="auto"/>
          <w:sz w:val="22"/>
          <w:szCs w:val="22"/>
          <w:highlight w:val="yellow"/>
        </w:rPr>
        <w:t xml:space="preserve">в лице  заместителя директора </w:t>
      </w:r>
      <w:proofErr w:type="spellStart"/>
      <w:r>
        <w:rPr>
          <w:rFonts w:ascii="Times New Roman" w:hAnsi="Times New Roman" w:cs="Times New Roman"/>
          <w:color w:val="auto"/>
          <w:sz w:val="22"/>
          <w:szCs w:val="22"/>
          <w:highlight w:val="yellow"/>
        </w:rPr>
        <w:t>Василига</w:t>
      </w:r>
      <w:proofErr w:type="spellEnd"/>
      <w:r>
        <w:rPr>
          <w:rFonts w:ascii="Times New Roman" w:hAnsi="Times New Roman" w:cs="Times New Roman"/>
          <w:color w:val="auto"/>
          <w:sz w:val="22"/>
          <w:szCs w:val="22"/>
          <w:highlight w:val="yellow"/>
        </w:rPr>
        <w:t xml:space="preserve"> Натальи Николаевны, действующего на основании доверенности от </w:t>
      </w:r>
      <w:r w:rsidR="00FF3374">
        <w:rPr>
          <w:rFonts w:ascii="Times New Roman" w:hAnsi="Times New Roman" w:cs="Times New Roman"/>
          <w:color w:val="auto"/>
          <w:sz w:val="22"/>
          <w:szCs w:val="22"/>
          <w:highlight w:val="yellow"/>
        </w:rPr>
        <w:t>11.03.2026</w:t>
      </w:r>
      <w:r>
        <w:rPr>
          <w:rFonts w:ascii="Times New Roman" w:hAnsi="Times New Roman" w:cs="Times New Roman"/>
          <w:color w:val="auto"/>
          <w:sz w:val="22"/>
          <w:szCs w:val="22"/>
          <w:highlight w:val="yellow"/>
        </w:rPr>
        <w:t xml:space="preserve"> № </w:t>
      </w:r>
      <w:r w:rsidR="00FF3374">
        <w:rPr>
          <w:rFonts w:ascii="Times New Roman" w:hAnsi="Times New Roman" w:cs="Times New Roman"/>
          <w:color w:val="auto"/>
          <w:sz w:val="22"/>
          <w:szCs w:val="22"/>
          <w:highlight w:val="yellow"/>
        </w:rPr>
        <w:t>36</w:t>
      </w:r>
      <w:r>
        <w:rPr>
          <w:rFonts w:ascii="Times New Roman" w:hAnsi="Times New Roman" w:cs="Times New Roman"/>
          <w:color w:val="auto"/>
          <w:sz w:val="22"/>
          <w:szCs w:val="22"/>
          <w:highlight w:val="yellow"/>
        </w:rPr>
        <w:t>/Д-</w:t>
      </w:r>
      <w:r w:rsidR="00FF3374">
        <w:rPr>
          <w:rFonts w:ascii="Times New Roman" w:hAnsi="Times New Roman" w:cs="Times New Roman"/>
          <w:color w:val="auto"/>
          <w:sz w:val="22"/>
          <w:szCs w:val="22"/>
          <w:highlight w:val="yellow"/>
        </w:rPr>
        <w:t>03</w:t>
      </w:r>
      <w:r>
        <w:rPr>
          <w:rFonts w:ascii="Times New Roman" w:hAnsi="Times New Roman" w:cs="Times New Roman"/>
          <w:color w:val="auto"/>
          <w:sz w:val="22"/>
          <w:szCs w:val="22"/>
          <w:highlight w:val="yellow"/>
        </w:rPr>
        <w:t>-2</w:t>
      </w:r>
      <w:r w:rsidR="00FF3374">
        <w:rPr>
          <w:rFonts w:ascii="Times New Roman" w:hAnsi="Times New Roman" w:cs="Times New Roman"/>
          <w:color w:val="auto"/>
          <w:sz w:val="22"/>
          <w:szCs w:val="22"/>
          <w:highlight w:val="yellow"/>
        </w:rPr>
        <w:t>6</w:t>
      </w:r>
      <w:r>
        <w:rPr>
          <w:rFonts w:ascii="Times New Roman" w:hAnsi="Times New Roman" w:cs="Times New Roman"/>
          <w:color w:val="auto"/>
          <w:sz w:val="22"/>
          <w:szCs w:val="22"/>
          <w:highlight w:val="yellow"/>
        </w:rPr>
        <w:t>, с</w:t>
      </w:r>
      <w:r>
        <w:rPr>
          <w:rFonts w:ascii="Times New Roman" w:hAnsi="Times New Roman" w:cs="Times New Roman"/>
          <w:color w:val="auto"/>
          <w:sz w:val="22"/>
          <w:szCs w:val="22"/>
        </w:rPr>
        <w:t xml:space="preserve"> одной стороны, __________________________________ (сокращенное наименование – </w:t>
      </w:r>
      <w:r>
        <w:rPr>
          <w:rFonts w:ascii="Times New Roman" w:hAnsi="Times New Roman" w:cs="Times New Roman"/>
          <w:b/>
          <w:color w:val="auto"/>
          <w:sz w:val="22"/>
          <w:szCs w:val="22"/>
        </w:rPr>
        <w:t>____________________</w:t>
      </w:r>
      <w:r>
        <w:rPr>
          <w:rFonts w:ascii="Times New Roman" w:hAnsi="Times New Roman" w:cs="Times New Roman"/>
          <w:color w:val="auto"/>
          <w:sz w:val="22"/>
          <w:szCs w:val="22"/>
        </w:rPr>
        <w:t>), именуемый в дальнейшем «</w:t>
      </w:r>
      <w:r>
        <w:rPr>
          <w:rFonts w:ascii="Times New Roman" w:hAnsi="Times New Roman" w:cs="Times New Roman"/>
          <w:b/>
          <w:color w:val="auto"/>
          <w:sz w:val="22"/>
          <w:szCs w:val="22"/>
        </w:rPr>
        <w:t>Исполнитель</w:t>
      </w:r>
      <w:r>
        <w:rPr>
          <w:rFonts w:ascii="Times New Roman" w:hAnsi="Times New Roman" w:cs="Times New Roman"/>
          <w:color w:val="auto"/>
          <w:sz w:val="22"/>
          <w:szCs w:val="22"/>
        </w:rPr>
        <w:t xml:space="preserve">», в лице __________________________________________, действующего на </w:t>
      </w:r>
      <w:r>
        <w:rPr>
          <w:rFonts w:ascii="Times New Roman" w:hAnsi="Times New Roman" w:cs="Times New Roman"/>
          <w:color w:val="auto"/>
          <w:sz w:val="22"/>
          <w:szCs w:val="22"/>
          <w:highlight w:val="yellow"/>
        </w:rPr>
        <w:t>основании Устава</w:t>
      </w:r>
      <w:r>
        <w:rPr>
          <w:rFonts w:ascii="Times New Roman" w:hAnsi="Times New Roman" w:cs="Times New Roman"/>
          <w:color w:val="auto"/>
          <w:sz w:val="22"/>
          <w:szCs w:val="22"/>
        </w:rPr>
        <w:t>, с другой стороны, вместе именуемые «</w:t>
      </w:r>
      <w:r>
        <w:rPr>
          <w:rFonts w:ascii="Times New Roman" w:hAnsi="Times New Roman" w:cs="Times New Roman"/>
          <w:bCs/>
          <w:color w:val="auto"/>
          <w:sz w:val="22"/>
          <w:szCs w:val="22"/>
        </w:rPr>
        <w:t>Стороны</w:t>
      </w:r>
      <w:r>
        <w:rPr>
          <w:rFonts w:ascii="Times New Roman" w:hAnsi="Times New Roman" w:cs="Times New Roman"/>
          <w:color w:val="auto"/>
          <w:sz w:val="22"/>
          <w:szCs w:val="22"/>
        </w:rPr>
        <w:t>» и каждый в отдельности «</w:t>
      </w:r>
      <w:r>
        <w:rPr>
          <w:rFonts w:ascii="Times New Roman" w:hAnsi="Times New Roman" w:cs="Times New Roman"/>
          <w:bCs/>
          <w:color w:val="auto"/>
          <w:sz w:val="22"/>
          <w:szCs w:val="22"/>
        </w:rPr>
        <w:t>Сторона</w:t>
      </w:r>
      <w:r>
        <w:rPr>
          <w:rFonts w:ascii="Times New Roman" w:hAnsi="Times New Roman" w:cs="Times New Roman"/>
          <w:color w:val="auto"/>
          <w:sz w:val="22"/>
          <w:szCs w:val="22"/>
        </w:rPr>
        <w:t>», с соблюдением  требований гражданского законодательства Российской Федерации</w:t>
      </w:r>
      <w:r w:rsidR="003A2E3B" w:rsidRPr="003A2E3B">
        <w:rPr>
          <w:rFonts w:ascii="Times New Roman" w:hAnsi="Times New Roman" w:cs="Times New Roman"/>
          <w:color w:val="auto"/>
          <w:sz w:val="22"/>
          <w:szCs w:val="22"/>
        </w:rPr>
        <w:t xml:space="preserve"> </w:t>
      </w:r>
      <w:r w:rsidR="003A2E3B">
        <w:rPr>
          <w:rFonts w:ascii="Times New Roman" w:hAnsi="Times New Roman" w:cs="Times New Roman"/>
          <w:color w:val="auto"/>
          <w:sz w:val="22"/>
          <w:szCs w:val="22"/>
        </w:rPr>
        <w:t>п.4,</w:t>
      </w:r>
      <w:r w:rsidR="003A2E3B" w:rsidRPr="004C4EAD">
        <w:rPr>
          <w:rFonts w:ascii="Times New Roman" w:hAnsi="Times New Roman" w:cs="Times New Roman"/>
          <w:color w:val="auto"/>
          <w:sz w:val="22"/>
          <w:szCs w:val="22"/>
        </w:rPr>
        <w:t xml:space="preserve"> </w:t>
      </w:r>
      <w:r w:rsidR="003A2E3B">
        <w:rPr>
          <w:rFonts w:ascii="Times New Roman" w:hAnsi="Times New Roman" w:cs="Times New Roman"/>
          <w:color w:val="auto"/>
          <w:sz w:val="22"/>
          <w:szCs w:val="22"/>
        </w:rPr>
        <w:t xml:space="preserve">ч.1, ст.93  </w:t>
      </w:r>
      <w:r>
        <w:rPr>
          <w:rFonts w:ascii="Times New Roman" w:hAnsi="Times New Roman" w:cs="Times New Roman"/>
          <w:color w:val="auto"/>
          <w:sz w:val="22"/>
          <w:szCs w:val="22"/>
        </w:rPr>
        <w:t xml:space="preserve">,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 </w:t>
      </w:r>
    </w:p>
    <w:p w14:paraId="2E0197CF" w14:textId="77777777" w:rsidR="00FF375B" w:rsidRDefault="00FF375B">
      <w:pPr>
        <w:autoSpaceDE w:val="0"/>
        <w:autoSpaceDN w:val="0"/>
        <w:adjustRightInd w:val="0"/>
        <w:spacing w:line="216" w:lineRule="auto"/>
        <w:jc w:val="both"/>
        <w:rPr>
          <w:rFonts w:ascii="Times New Roman" w:hAnsi="Times New Roman" w:cs="Times New Roman"/>
          <w:color w:val="auto"/>
          <w:sz w:val="22"/>
          <w:szCs w:val="22"/>
        </w:rPr>
      </w:pPr>
    </w:p>
    <w:p w14:paraId="0E299E65" w14:textId="77777777" w:rsidR="00FF375B" w:rsidRDefault="00DC6988">
      <w:pPr>
        <w:pStyle w:val="af"/>
        <w:numPr>
          <w:ilvl w:val="0"/>
          <w:numId w:val="1"/>
        </w:numPr>
        <w:autoSpaceDE w:val="0"/>
        <w:jc w:val="center"/>
        <w:rPr>
          <w:rFonts w:ascii="Times New Roman" w:hAnsi="Times New Roman" w:cs="Times New Roman"/>
          <w:b/>
          <w:sz w:val="22"/>
          <w:szCs w:val="22"/>
        </w:rPr>
      </w:pPr>
      <w:r>
        <w:rPr>
          <w:rFonts w:ascii="Times New Roman" w:hAnsi="Times New Roman" w:cs="Times New Roman"/>
          <w:b/>
          <w:sz w:val="22"/>
          <w:szCs w:val="22"/>
        </w:rPr>
        <w:t>Предмет Договора</w:t>
      </w:r>
    </w:p>
    <w:p w14:paraId="6DAE3306" w14:textId="1599E748" w:rsidR="00FF375B" w:rsidRDefault="00DC6988">
      <w:pPr>
        <w:keepNext/>
        <w:jc w:val="both"/>
        <w:outlineLvl w:val="0"/>
        <w:rPr>
          <w:rFonts w:ascii="Times New Roman" w:hAnsi="Times New Roman" w:cs="Times New Roman"/>
          <w:sz w:val="22"/>
          <w:szCs w:val="22"/>
          <w:lang w:eastAsia="en-US"/>
        </w:rPr>
      </w:pPr>
      <w:r>
        <w:rPr>
          <w:rFonts w:ascii="Times New Roman" w:hAnsi="Times New Roman" w:cs="Times New Roman"/>
          <w:sz w:val="22"/>
          <w:szCs w:val="22"/>
          <w:lang w:eastAsia="en-US"/>
        </w:rPr>
        <w:t xml:space="preserve">1.1. В соответствии с настоящим Договором Заказчик поручает, а Исполнитель принимает на себя обязательство оказать услуги </w:t>
      </w:r>
      <w:r w:rsidR="00F10678">
        <w:rPr>
          <w:rFonts w:ascii="Times New Roman" w:hAnsi="Times New Roman" w:cs="Times New Roman"/>
          <w:sz w:val="22"/>
          <w:szCs w:val="22"/>
          <w:lang w:eastAsia="en-US"/>
        </w:rPr>
        <w:t xml:space="preserve">по </w:t>
      </w:r>
      <w:r w:rsidR="00072DF8" w:rsidRPr="00072DF8">
        <w:rPr>
          <w:rFonts w:ascii="Times New Roman" w:hAnsi="Times New Roman" w:cs="Times New Roman"/>
          <w:sz w:val="22"/>
          <w:szCs w:val="22"/>
          <w:lang w:eastAsia="en-US"/>
        </w:rPr>
        <w:t xml:space="preserve">дезинсекции и дератизации </w:t>
      </w:r>
      <w:r>
        <w:rPr>
          <w:rFonts w:ascii="Times New Roman" w:hAnsi="Times New Roman" w:cs="Times New Roman"/>
          <w:sz w:val="22"/>
          <w:szCs w:val="22"/>
          <w:lang w:eastAsia="en-US"/>
        </w:rPr>
        <w:t>в соответствии со Спецификацией (Приложение № 1 к Договору), (далее – услуги), а Заказчик обязуется принять оказанные услуги и оплатить их.</w:t>
      </w:r>
    </w:p>
    <w:p w14:paraId="439412FA" w14:textId="7ED6032D" w:rsidR="00FF375B" w:rsidRDefault="00DC6988">
      <w:pPr>
        <w:keepNext/>
        <w:jc w:val="both"/>
        <w:outlineLvl w:val="0"/>
        <w:rPr>
          <w:rFonts w:ascii="Times New Roman" w:hAnsi="Times New Roman" w:cs="Times New Roman"/>
          <w:sz w:val="22"/>
          <w:szCs w:val="22"/>
          <w:lang w:eastAsia="en-US"/>
        </w:rPr>
      </w:pPr>
      <w:r>
        <w:rPr>
          <w:rFonts w:ascii="Times New Roman" w:hAnsi="Times New Roman" w:cs="Times New Roman"/>
          <w:sz w:val="22"/>
          <w:szCs w:val="22"/>
          <w:lang w:eastAsia="en-US"/>
        </w:rPr>
        <w:t xml:space="preserve">1.2. Датой исполнения обязательств по </w:t>
      </w:r>
      <w:r w:rsidR="00E131E3">
        <w:rPr>
          <w:rFonts w:ascii="Times New Roman" w:hAnsi="Times New Roman" w:cs="Times New Roman"/>
          <w:sz w:val="22"/>
          <w:szCs w:val="22"/>
          <w:lang w:eastAsia="en-US"/>
        </w:rPr>
        <w:t xml:space="preserve">настоящему </w:t>
      </w:r>
      <w:r>
        <w:rPr>
          <w:rFonts w:ascii="Times New Roman" w:hAnsi="Times New Roman" w:cs="Times New Roman"/>
          <w:sz w:val="22"/>
          <w:szCs w:val="22"/>
          <w:lang w:eastAsia="en-US"/>
        </w:rPr>
        <w:t>Договору является дата подписания Сторонами Акта</w:t>
      </w:r>
      <w:r>
        <w:rPr>
          <w:rFonts w:ascii="Times New Roman" w:hAnsi="Times New Roman" w:cs="Times New Roman"/>
          <w:sz w:val="22"/>
          <w:szCs w:val="22"/>
        </w:rPr>
        <w:t xml:space="preserve"> приемки (ф. 0510452)</w:t>
      </w:r>
      <w:r>
        <w:rPr>
          <w:rFonts w:ascii="Times New Roman" w:hAnsi="Times New Roman" w:cs="Times New Roman"/>
          <w:sz w:val="22"/>
          <w:szCs w:val="22"/>
          <w:lang w:eastAsia="en-US"/>
        </w:rPr>
        <w:t xml:space="preserve">. </w:t>
      </w:r>
    </w:p>
    <w:p w14:paraId="22A8C7B4" w14:textId="77777777" w:rsidR="00FF375B" w:rsidRDefault="00FF375B">
      <w:pPr>
        <w:keepNext/>
        <w:jc w:val="both"/>
        <w:outlineLvl w:val="0"/>
        <w:rPr>
          <w:rFonts w:ascii="Times New Roman" w:hAnsi="Times New Roman" w:cs="Times New Roman"/>
          <w:sz w:val="22"/>
          <w:szCs w:val="22"/>
          <w:lang w:eastAsia="en-US"/>
        </w:rPr>
      </w:pPr>
    </w:p>
    <w:p w14:paraId="400217C9" w14:textId="77777777" w:rsidR="00FF375B" w:rsidRDefault="00DC6988">
      <w:pPr>
        <w:pStyle w:val="af"/>
        <w:numPr>
          <w:ilvl w:val="0"/>
          <w:numId w:val="1"/>
        </w:numPr>
        <w:autoSpaceDE w:val="0"/>
        <w:jc w:val="center"/>
        <w:rPr>
          <w:rFonts w:ascii="Times New Roman" w:hAnsi="Times New Roman" w:cs="Times New Roman"/>
          <w:b/>
          <w:sz w:val="22"/>
          <w:szCs w:val="22"/>
        </w:rPr>
      </w:pPr>
      <w:r>
        <w:rPr>
          <w:rFonts w:ascii="Times New Roman" w:hAnsi="Times New Roman" w:cs="Times New Roman"/>
          <w:b/>
          <w:sz w:val="22"/>
          <w:szCs w:val="22"/>
        </w:rPr>
        <w:t>Цена Договора и порядок расчетов</w:t>
      </w:r>
    </w:p>
    <w:p w14:paraId="2B575A3B" w14:textId="0A5407DC" w:rsidR="00FF375B" w:rsidRDefault="00DC6988">
      <w:pPr>
        <w:autoSpaceDE w:val="0"/>
        <w:autoSpaceDN w:val="0"/>
        <w:adjustRightInd w:val="0"/>
        <w:jc w:val="both"/>
        <w:rPr>
          <w:rFonts w:ascii="Times New Roman" w:hAnsi="Times New Roman" w:cs="Times New Roman"/>
          <w:sz w:val="22"/>
          <w:szCs w:val="22"/>
        </w:rPr>
      </w:pPr>
      <w:r>
        <w:rPr>
          <w:rFonts w:ascii="Times New Roman" w:hAnsi="Times New Roman" w:cs="Times New Roman"/>
          <w:sz w:val="22"/>
          <w:szCs w:val="22"/>
        </w:rPr>
        <w:t xml:space="preserve">2.1. Цена </w:t>
      </w:r>
      <w:r w:rsidR="00E131E3">
        <w:rPr>
          <w:rFonts w:ascii="Times New Roman" w:hAnsi="Times New Roman" w:cs="Times New Roman"/>
          <w:sz w:val="22"/>
          <w:szCs w:val="22"/>
        </w:rPr>
        <w:t xml:space="preserve">настоящего </w:t>
      </w:r>
      <w:r>
        <w:rPr>
          <w:rFonts w:ascii="Times New Roman" w:hAnsi="Times New Roman" w:cs="Times New Roman"/>
          <w:sz w:val="22"/>
          <w:szCs w:val="22"/>
        </w:rPr>
        <w:t>Договора составляет ______________________ (___________________) рублей</w:t>
      </w:r>
      <w:r w:rsidR="00D161D0">
        <w:rPr>
          <w:rFonts w:ascii="Times New Roman" w:hAnsi="Times New Roman" w:cs="Times New Roman"/>
          <w:sz w:val="22"/>
          <w:szCs w:val="22"/>
        </w:rPr>
        <w:t>, ____</w:t>
      </w:r>
      <w:r>
        <w:rPr>
          <w:rFonts w:ascii="Times New Roman" w:hAnsi="Times New Roman" w:cs="Times New Roman"/>
          <w:sz w:val="22"/>
          <w:szCs w:val="22"/>
        </w:rPr>
        <w:t xml:space="preserve"> </w:t>
      </w:r>
      <w:r w:rsidR="00D161D0">
        <w:rPr>
          <w:rFonts w:ascii="Times New Roman" w:hAnsi="Times New Roman" w:cs="Times New Roman"/>
          <w:sz w:val="22"/>
          <w:szCs w:val="22"/>
        </w:rPr>
        <w:t>копе</w:t>
      </w:r>
      <w:r>
        <w:rPr>
          <w:rFonts w:ascii="Times New Roman" w:hAnsi="Times New Roman" w:cs="Times New Roman"/>
          <w:sz w:val="22"/>
          <w:szCs w:val="22"/>
        </w:rPr>
        <w:t>ек,</w:t>
      </w:r>
      <w:r>
        <w:rPr>
          <w:rFonts w:ascii="Times New Roman" w:hAnsi="Times New Roman" w:cs="Times New Roman"/>
          <w:color w:val="auto"/>
          <w:sz w:val="22"/>
          <w:szCs w:val="22"/>
        </w:rPr>
        <w:t xml:space="preserve"> в том числе </w:t>
      </w:r>
      <w:r>
        <w:rPr>
          <w:rFonts w:ascii="Times New Roman" w:hAnsi="Times New Roman" w:cs="Times New Roman"/>
          <w:color w:val="auto"/>
          <w:sz w:val="22"/>
          <w:szCs w:val="22"/>
          <w:highlight w:val="yellow"/>
        </w:rPr>
        <w:t>НДС*</w:t>
      </w:r>
      <w:r>
        <w:rPr>
          <w:rFonts w:ascii="Times New Roman" w:hAnsi="Times New Roman" w:cs="Times New Roman"/>
          <w:color w:val="auto"/>
          <w:sz w:val="22"/>
          <w:szCs w:val="22"/>
        </w:rPr>
        <w:t xml:space="preserve"> (*или </w:t>
      </w:r>
      <w:r>
        <w:rPr>
          <w:rFonts w:ascii="Times New Roman" w:hAnsi="Times New Roman" w:cs="Times New Roman"/>
          <w:color w:val="auto"/>
          <w:sz w:val="22"/>
          <w:szCs w:val="22"/>
          <w:highlight w:val="yellow"/>
        </w:rPr>
        <w:t>НДС не облагается в связи с применением Исполнителем упрощенной системы налогообложения</w:t>
      </w:r>
      <w:r>
        <w:rPr>
          <w:rFonts w:ascii="Times New Roman" w:hAnsi="Times New Roman" w:cs="Times New Roman"/>
          <w:color w:val="auto"/>
          <w:sz w:val="22"/>
          <w:szCs w:val="22"/>
        </w:rPr>
        <w:t>) (далее Ц</w:t>
      </w:r>
      <w:r>
        <w:rPr>
          <w:rFonts w:ascii="Times New Roman" w:hAnsi="Times New Roman" w:cs="Times New Roman"/>
          <w:bCs/>
          <w:sz w:val="22"/>
          <w:szCs w:val="22"/>
        </w:rPr>
        <w:t>ена Договора</w:t>
      </w:r>
      <w:r>
        <w:rPr>
          <w:rFonts w:ascii="Times New Roman" w:hAnsi="Times New Roman" w:cs="Times New Roman"/>
          <w:sz w:val="22"/>
          <w:szCs w:val="22"/>
        </w:rPr>
        <w:t>) и определена Спецификацией (Приложение № 1 к Договору).</w:t>
      </w:r>
    </w:p>
    <w:p w14:paraId="512D459A" w14:textId="77777777" w:rsidR="00FF375B" w:rsidRDefault="00DC6988">
      <w:pPr>
        <w:autoSpaceDE w:val="0"/>
        <w:autoSpaceDN w:val="0"/>
        <w:adjustRightInd w:val="0"/>
        <w:jc w:val="both"/>
        <w:rPr>
          <w:rFonts w:ascii="Times New Roman" w:hAnsi="Times New Roman" w:cs="Times New Roman"/>
          <w:sz w:val="22"/>
          <w:szCs w:val="22"/>
        </w:rPr>
      </w:pPr>
      <w:r>
        <w:rPr>
          <w:rFonts w:ascii="Times New Roman" w:hAnsi="Times New Roman" w:cs="Times New Roman"/>
          <w:sz w:val="22"/>
          <w:szCs w:val="22"/>
        </w:rPr>
        <w:t xml:space="preserve">2.2. Цена Договора включает в себя стоимость всех услуг, предусмотренных Договором (включая стоимость сопутствующих услуг (работ)), в соответствии со Спецификацией. </w:t>
      </w:r>
    </w:p>
    <w:p w14:paraId="50D3F950" w14:textId="77777777" w:rsidR="00FF375B" w:rsidRDefault="00DC6988">
      <w:pPr>
        <w:autoSpaceDE w:val="0"/>
        <w:autoSpaceDN w:val="0"/>
        <w:adjustRightInd w:val="0"/>
        <w:jc w:val="both"/>
        <w:rPr>
          <w:rFonts w:ascii="Times New Roman" w:hAnsi="Times New Roman" w:cs="Times New Roman"/>
          <w:sz w:val="22"/>
          <w:szCs w:val="22"/>
        </w:rPr>
      </w:pPr>
      <w:r>
        <w:rPr>
          <w:rFonts w:ascii="Times New Roman" w:hAnsi="Times New Roman" w:cs="Times New Roman"/>
          <w:sz w:val="22"/>
          <w:szCs w:val="22"/>
        </w:rPr>
        <w:t>2.3. Цена Договора указана с учетом всех расходов Исполнителя, связанных с оказанием услуг и всех расходов на перевозку, страхование, в том числе уплату налогов, пошлин, сборов, расходов по оплате услуг сторонних организаций и третьих лиц и других платежей, которые необходимо выплатить при исполнении Договора.</w:t>
      </w:r>
    </w:p>
    <w:p w14:paraId="6F106021" w14:textId="77777777" w:rsidR="00FF375B" w:rsidRDefault="00DC6988">
      <w:pPr>
        <w:autoSpaceDE w:val="0"/>
        <w:autoSpaceDN w:val="0"/>
        <w:adjustRightInd w:val="0"/>
        <w:jc w:val="both"/>
        <w:rPr>
          <w:rFonts w:ascii="Times New Roman" w:hAnsi="Times New Roman" w:cs="Times New Roman"/>
          <w:sz w:val="22"/>
          <w:szCs w:val="22"/>
        </w:rPr>
      </w:pPr>
      <w:r>
        <w:rPr>
          <w:rFonts w:ascii="Times New Roman" w:hAnsi="Times New Roman" w:cs="Times New Roman"/>
          <w:sz w:val="22"/>
          <w:szCs w:val="22"/>
        </w:rPr>
        <w:t xml:space="preserve">2.4. </w:t>
      </w:r>
      <w:r>
        <w:rPr>
          <w:rFonts w:ascii="Times New Roman" w:hAnsi="Times New Roman" w:cs="Times New Roman"/>
          <w:color w:val="auto"/>
          <w:sz w:val="22"/>
          <w:szCs w:val="22"/>
        </w:rPr>
        <w:t xml:space="preserve">По соглашению </w:t>
      </w:r>
      <w:r>
        <w:rPr>
          <w:rFonts w:ascii="Times New Roman" w:hAnsi="Times New Roman" w:cs="Times New Roman"/>
          <w:sz w:val="22"/>
          <w:szCs w:val="22"/>
        </w:rPr>
        <w:t xml:space="preserve">сторон объем оказываемых услуг может быть изменен (уменьшен или увеличен), но не более чем на 10 (десять) процентов. При оказании дополнительного объема услуг Стороны вправе увеличить цену Договора пропорционально объему дополнительных услуг, исходя из установленной в Спецификации цены единицы услуги, но не более, чем на 10 (десять) процентов. При уменьшении предусмотренного Договором объема услуг Стороны обязаны уменьшить цену Договора, исходя из цены единицы услуги, установленной в Спецификации. </w:t>
      </w:r>
    </w:p>
    <w:p w14:paraId="74979AF0" w14:textId="206BCE10" w:rsidR="00FF375B" w:rsidRPr="00CB0A6C" w:rsidRDefault="00DC6988">
      <w:pPr>
        <w:autoSpaceDE w:val="0"/>
        <w:autoSpaceDN w:val="0"/>
        <w:adjustRightInd w:val="0"/>
        <w:jc w:val="both"/>
        <w:rPr>
          <w:rFonts w:ascii="Times New Roman" w:hAnsi="Times New Roman" w:cs="Times New Roman"/>
          <w:sz w:val="22"/>
          <w:szCs w:val="22"/>
          <w:lang w:eastAsia="en-US"/>
        </w:rPr>
      </w:pPr>
      <w:r>
        <w:rPr>
          <w:rFonts w:ascii="Times New Roman" w:hAnsi="Times New Roman" w:cs="Times New Roman"/>
          <w:sz w:val="22"/>
          <w:szCs w:val="22"/>
        </w:rPr>
        <w:t xml:space="preserve">2.5. </w:t>
      </w:r>
      <w:bookmarkStart w:id="0" w:name="_Hlk212623729"/>
      <w:r w:rsidRPr="00CB0A6C">
        <w:rPr>
          <w:rFonts w:ascii="Times New Roman" w:hAnsi="Times New Roman" w:cs="Times New Roman"/>
          <w:sz w:val="22"/>
          <w:szCs w:val="22"/>
          <w:lang w:eastAsia="en-US"/>
        </w:rPr>
        <w:t xml:space="preserve">Оплата производится Заказчиком за фактически оказанные услуги путем безналичного расчета </w:t>
      </w:r>
      <w:r w:rsidRPr="00CB0A6C">
        <w:rPr>
          <w:rFonts w:ascii="Times New Roman" w:hAnsi="Times New Roman" w:cs="Times New Roman"/>
          <w:sz w:val="22"/>
          <w:szCs w:val="22"/>
        </w:rPr>
        <w:t>за счет субсидии на финансовое обеспечение выполнения государственного задания</w:t>
      </w:r>
      <w:r w:rsidRPr="00CB0A6C">
        <w:rPr>
          <w:rFonts w:ascii="Times New Roman" w:hAnsi="Times New Roman" w:cs="Times New Roman"/>
          <w:sz w:val="22"/>
          <w:szCs w:val="22"/>
          <w:lang w:eastAsia="en-US"/>
        </w:rPr>
        <w:t xml:space="preserve"> на расчетный  счет Исполнителя, реквизиты которого указаны в разделе 13 </w:t>
      </w:r>
      <w:r w:rsidR="00CB0A6C">
        <w:rPr>
          <w:rFonts w:ascii="Times New Roman" w:hAnsi="Times New Roman" w:cs="Times New Roman"/>
          <w:sz w:val="22"/>
          <w:szCs w:val="22"/>
          <w:lang w:eastAsia="en-US"/>
        </w:rPr>
        <w:t xml:space="preserve">настоящего </w:t>
      </w:r>
      <w:r w:rsidRPr="00CB0A6C">
        <w:rPr>
          <w:rFonts w:ascii="Times New Roman" w:hAnsi="Times New Roman" w:cs="Times New Roman"/>
          <w:sz w:val="22"/>
          <w:szCs w:val="22"/>
          <w:lang w:eastAsia="en-US"/>
        </w:rPr>
        <w:t>Договора, в срок не позднее 7 (семи) рабочих дней с даты завершения приемки, оформленной Актом приемки (ф. 0510452),  в соответствии с требованиями действующих нормативных документов,</w:t>
      </w:r>
      <w:r w:rsidR="00CB0A6C">
        <w:rPr>
          <w:rFonts w:ascii="Times New Roman" w:hAnsi="Times New Roman" w:cs="Times New Roman"/>
          <w:sz w:val="22"/>
          <w:szCs w:val="22"/>
          <w:lang w:eastAsia="en-US"/>
        </w:rPr>
        <w:t xml:space="preserve"> </w:t>
      </w:r>
      <w:r w:rsidRPr="00CB0A6C">
        <w:rPr>
          <w:rFonts w:ascii="Times New Roman" w:hAnsi="Times New Roman" w:cs="Times New Roman"/>
          <w:sz w:val="22"/>
          <w:szCs w:val="22"/>
          <w:lang w:eastAsia="en-US"/>
        </w:rPr>
        <w:t xml:space="preserve">на основании </w:t>
      </w:r>
      <w:r w:rsidR="00BD72D6" w:rsidRPr="00CB0A6C">
        <w:rPr>
          <w:rFonts w:ascii="Times New Roman" w:hAnsi="Times New Roman" w:cs="Times New Roman"/>
          <w:sz w:val="22"/>
          <w:szCs w:val="22"/>
          <w:lang w:eastAsia="en-US"/>
        </w:rPr>
        <w:t>универсального передаточного документа – УПД</w:t>
      </w:r>
      <w:r w:rsidR="00BD72D6">
        <w:rPr>
          <w:rFonts w:ascii="Times New Roman" w:hAnsi="Times New Roman" w:cs="Times New Roman"/>
          <w:sz w:val="22"/>
          <w:szCs w:val="22"/>
          <w:lang w:eastAsia="en-US"/>
        </w:rPr>
        <w:t xml:space="preserve"> </w:t>
      </w:r>
      <w:r w:rsidRPr="00CB0A6C">
        <w:rPr>
          <w:rFonts w:ascii="Times New Roman" w:hAnsi="Times New Roman" w:cs="Times New Roman"/>
          <w:sz w:val="22"/>
          <w:szCs w:val="22"/>
          <w:lang w:eastAsia="en-US"/>
        </w:rPr>
        <w:t>оформленные и подписанные в соответствии с требованиями законодательства Российской Федерации, а также  счета, выставленного Исполнителем. Счет – фактура не предоставляется в случаях, установленных Налоговым кодексом Российской Федерации.</w:t>
      </w:r>
    </w:p>
    <w:p w14:paraId="771FEA49" w14:textId="77777777" w:rsidR="00FF375B" w:rsidRPr="00CB0A6C" w:rsidRDefault="00DC6988">
      <w:pPr>
        <w:autoSpaceDE w:val="0"/>
        <w:autoSpaceDN w:val="0"/>
        <w:adjustRightInd w:val="0"/>
        <w:jc w:val="both"/>
        <w:rPr>
          <w:rFonts w:ascii="Times New Roman" w:hAnsi="Times New Roman" w:cs="Times New Roman"/>
          <w:sz w:val="22"/>
          <w:szCs w:val="22"/>
          <w:lang w:eastAsia="en-US"/>
        </w:rPr>
      </w:pPr>
      <w:r w:rsidRPr="00CB0A6C">
        <w:rPr>
          <w:rFonts w:ascii="Times New Roman" w:hAnsi="Times New Roman" w:cs="Times New Roman"/>
          <w:sz w:val="22"/>
          <w:szCs w:val="22"/>
          <w:lang w:eastAsia="en-US"/>
        </w:rPr>
        <w:t xml:space="preserve">Датой оформления </w:t>
      </w:r>
      <w:proofErr w:type="gramStart"/>
      <w:r w:rsidRPr="00CB0A6C">
        <w:rPr>
          <w:rFonts w:ascii="Times New Roman" w:hAnsi="Times New Roman" w:cs="Times New Roman"/>
          <w:sz w:val="22"/>
          <w:szCs w:val="22"/>
          <w:lang w:eastAsia="en-US"/>
        </w:rPr>
        <w:t>приемки  считается</w:t>
      </w:r>
      <w:proofErr w:type="gramEnd"/>
      <w:r w:rsidRPr="00CB0A6C">
        <w:rPr>
          <w:rFonts w:ascii="Times New Roman" w:hAnsi="Times New Roman" w:cs="Times New Roman"/>
          <w:sz w:val="22"/>
          <w:szCs w:val="22"/>
          <w:lang w:eastAsia="en-US"/>
        </w:rPr>
        <w:t xml:space="preserve"> дата утверждения Акта приемки (ф.0510452) Заказчиком.</w:t>
      </w:r>
    </w:p>
    <w:p w14:paraId="1E6BF186" w14:textId="77777777" w:rsidR="00FF375B" w:rsidRDefault="00DC6988">
      <w:pPr>
        <w:autoSpaceDE w:val="0"/>
        <w:autoSpaceDN w:val="0"/>
        <w:adjustRightInd w:val="0"/>
        <w:jc w:val="both"/>
        <w:rPr>
          <w:rFonts w:ascii="Times New Roman" w:hAnsi="Times New Roman" w:cs="Times New Roman"/>
          <w:sz w:val="22"/>
          <w:szCs w:val="22"/>
          <w:lang w:eastAsia="en-US"/>
        </w:rPr>
      </w:pPr>
      <w:r w:rsidRPr="00CB0A6C">
        <w:rPr>
          <w:rFonts w:ascii="Times New Roman" w:hAnsi="Times New Roman" w:cs="Times New Roman"/>
          <w:sz w:val="22"/>
          <w:szCs w:val="22"/>
          <w:lang w:eastAsia="en-US"/>
        </w:rPr>
        <w:t>Акт приемки (ф.0510452</w:t>
      </w:r>
      <w:proofErr w:type="gramStart"/>
      <w:r w:rsidRPr="00CB0A6C">
        <w:rPr>
          <w:rFonts w:ascii="Times New Roman" w:hAnsi="Times New Roman" w:cs="Times New Roman"/>
          <w:sz w:val="22"/>
          <w:szCs w:val="22"/>
          <w:lang w:eastAsia="en-US"/>
        </w:rPr>
        <w:t>)  является</w:t>
      </w:r>
      <w:proofErr w:type="gramEnd"/>
      <w:r w:rsidRPr="00CB0A6C">
        <w:rPr>
          <w:rFonts w:ascii="Times New Roman" w:hAnsi="Times New Roman" w:cs="Times New Roman"/>
          <w:sz w:val="22"/>
          <w:szCs w:val="22"/>
          <w:lang w:eastAsia="en-US"/>
        </w:rPr>
        <w:t xml:space="preserve"> основанием для оплаты.</w:t>
      </w:r>
    </w:p>
    <w:bookmarkEnd w:id="0"/>
    <w:p w14:paraId="04465EBA" w14:textId="77777777" w:rsidR="00FF375B" w:rsidRDefault="00DC6988">
      <w:pPr>
        <w:jc w:val="both"/>
        <w:rPr>
          <w:rFonts w:ascii="Times New Roman" w:hAnsi="Times New Roman" w:cs="Times New Roman"/>
          <w:sz w:val="22"/>
          <w:szCs w:val="22"/>
        </w:rPr>
      </w:pPr>
      <w:r>
        <w:rPr>
          <w:rFonts w:ascii="Times New Roman" w:hAnsi="Times New Roman" w:cs="Times New Roman"/>
          <w:sz w:val="22"/>
          <w:szCs w:val="22"/>
        </w:rPr>
        <w:t>2.6. Датой оплаты считается дата списания денежных средств со счетов Заказчика. За дальнейшее прохождение денежных средств Заказчик ответственности не несет.</w:t>
      </w:r>
    </w:p>
    <w:p w14:paraId="1AACC5DD" w14:textId="77777777" w:rsidR="00FF375B" w:rsidRDefault="00DC6988">
      <w:pPr>
        <w:autoSpaceDE w:val="0"/>
        <w:autoSpaceDN w:val="0"/>
        <w:adjustRightInd w:val="0"/>
        <w:jc w:val="both"/>
        <w:rPr>
          <w:rFonts w:ascii="Times New Roman" w:hAnsi="Times New Roman" w:cs="Times New Roman"/>
          <w:sz w:val="22"/>
          <w:szCs w:val="22"/>
        </w:rPr>
      </w:pPr>
      <w:r>
        <w:rPr>
          <w:rFonts w:ascii="Times New Roman" w:hAnsi="Times New Roman" w:cs="Times New Roman"/>
          <w:sz w:val="22"/>
          <w:szCs w:val="22"/>
        </w:rPr>
        <w:t xml:space="preserve">2.9.В случае изменения банковских реквизитов Исполнитель обязан в течение 1 (одного) рабочего дня в письменной форме сообщить об этом Заказчику с указанием новых банковских реквизитов даты и номера договора. В противном случае все риски, связанные с перечислением Заказчиком денежных средств на указанный в Договоре счет Исполнителя, несет Исполнитель. </w:t>
      </w:r>
    </w:p>
    <w:p w14:paraId="27FF36B4" w14:textId="77777777" w:rsidR="00CB0A6C" w:rsidRDefault="00CB0A6C">
      <w:pPr>
        <w:autoSpaceDE w:val="0"/>
        <w:autoSpaceDN w:val="0"/>
        <w:adjustRightInd w:val="0"/>
        <w:jc w:val="both"/>
        <w:rPr>
          <w:rFonts w:ascii="Times New Roman" w:hAnsi="Times New Roman" w:cs="Times New Roman"/>
          <w:color w:val="FF0000"/>
          <w:sz w:val="22"/>
          <w:szCs w:val="22"/>
        </w:rPr>
      </w:pPr>
    </w:p>
    <w:p w14:paraId="5187C8D6" w14:textId="77777777" w:rsidR="00893BA5" w:rsidRDefault="00893BA5" w:rsidP="00893BA5">
      <w:pPr>
        <w:pStyle w:val="af"/>
        <w:autoSpaceDE w:val="0"/>
        <w:rPr>
          <w:rFonts w:ascii="Times New Roman" w:hAnsi="Times New Roman" w:cs="Times New Roman"/>
          <w:b/>
          <w:sz w:val="22"/>
          <w:szCs w:val="22"/>
        </w:rPr>
      </w:pPr>
    </w:p>
    <w:p w14:paraId="20E7FDCD" w14:textId="77777777" w:rsidR="00893BA5" w:rsidRDefault="00893BA5" w:rsidP="00893BA5">
      <w:pPr>
        <w:pStyle w:val="af"/>
        <w:autoSpaceDE w:val="0"/>
        <w:rPr>
          <w:rFonts w:ascii="Times New Roman" w:hAnsi="Times New Roman" w:cs="Times New Roman"/>
          <w:b/>
          <w:sz w:val="22"/>
          <w:szCs w:val="22"/>
        </w:rPr>
      </w:pPr>
    </w:p>
    <w:p w14:paraId="712F5CEA" w14:textId="61309C45" w:rsidR="00FF375B" w:rsidRDefault="00DC6988">
      <w:pPr>
        <w:pStyle w:val="af"/>
        <w:numPr>
          <w:ilvl w:val="0"/>
          <w:numId w:val="1"/>
        </w:numPr>
        <w:autoSpaceDE w:val="0"/>
        <w:jc w:val="center"/>
        <w:rPr>
          <w:rFonts w:ascii="Times New Roman" w:hAnsi="Times New Roman" w:cs="Times New Roman"/>
          <w:b/>
          <w:sz w:val="22"/>
          <w:szCs w:val="22"/>
        </w:rPr>
      </w:pPr>
      <w:r>
        <w:rPr>
          <w:rFonts w:ascii="Times New Roman" w:hAnsi="Times New Roman" w:cs="Times New Roman"/>
          <w:b/>
          <w:sz w:val="22"/>
          <w:szCs w:val="22"/>
        </w:rPr>
        <w:t xml:space="preserve">Срок и место оказания услуг </w:t>
      </w:r>
    </w:p>
    <w:p w14:paraId="79A6A993" w14:textId="77777777" w:rsidR="00CB0A6C" w:rsidRDefault="00CB0A6C" w:rsidP="00CB0A6C">
      <w:pPr>
        <w:pStyle w:val="af"/>
        <w:autoSpaceDE w:val="0"/>
        <w:rPr>
          <w:rFonts w:ascii="Times New Roman" w:hAnsi="Times New Roman" w:cs="Times New Roman"/>
          <w:b/>
          <w:sz w:val="22"/>
          <w:szCs w:val="22"/>
        </w:rPr>
      </w:pPr>
    </w:p>
    <w:p w14:paraId="410C6E99" w14:textId="5F6B89F1" w:rsidR="00FF375B" w:rsidRDefault="00DC6988">
      <w:pPr>
        <w:pStyle w:val="af"/>
        <w:autoSpaceDE w:val="0"/>
        <w:ind w:left="0"/>
        <w:jc w:val="both"/>
        <w:rPr>
          <w:rFonts w:ascii="Times New Roman" w:hAnsi="Times New Roman" w:cs="Times New Roman"/>
          <w:color w:val="auto"/>
          <w:sz w:val="22"/>
          <w:szCs w:val="22"/>
          <w:u w:val="single"/>
        </w:rPr>
      </w:pPr>
      <w:r>
        <w:rPr>
          <w:rFonts w:ascii="Times New Roman" w:hAnsi="Times New Roman" w:cs="Times New Roman"/>
          <w:sz w:val="22"/>
          <w:szCs w:val="22"/>
        </w:rPr>
        <w:t xml:space="preserve">3.1. Срок оказания Исполнителем по настоящему Договору услуг, (включая сопутствующие услугам работы (услуги)) составляет: </w:t>
      </w:r>
      <w:r w:rsidR="001D5B8D">
        <w:rPr>
          <w:rFonts w:ascii="Times New Roman" w:hAnsi="Times New Roman" w:cs="Times New Roman"/>
          <w:sz w:val="22"/>
          <w:szCs w:val="22"/>
        </w:rPr>
        <w:t xml:space="preserve">в течение </w:t>
      </w:r>
      <w:r w:rsidR="00072DF8">
        <w:rPr>
          <w:rFonts w:ascii="Times New Roman" w:hAnsi="Times New Roman" w:cs="Times New Roman"/>
          <w:sz w:val="22"/>
          <w:szCs w:val="22"/>
        </w:rPr>
        <w:t>10</w:t>
      </w:r>
      <w:r w:rsidR="001D5B8D">
        <w:rPr>
          <w:rFonts w:ascii="Times New Roman" w:hAnsi="Times New Roman" w:cs="Times New Roman"/>
          <w:sz w:val="22"/>
          <w:szCs w:val="22"/>
        </w:rPr>
        <w:t xml:space="preserve"> (</w:t>
      </w:r>
      <w:r w:rsidR="00791391">
        <w:rPr>
          <w:rFonts w:ascii="Times New Roman" w:hAnsi="Times New Roman" w:cs="Times New Roman"/>
          <w:sz w:val="22"/>
          <w:szCs w:val="22"/>
        </w:rPr>
        <w:t>д</w:t>
      </w:r>
      <w:r w:rsidR="00072DF8">
        <w:rPr>
          <w:rFonts w:ascii="Times New Roman" w:hAnsi="Times New Roman" w:cs="Times New Roman"/>
          <w:sz w:val="22"/>
          <w:szCs w:val="22"/>
        </w:rPr>
        <w:t>есяти</w:t>
      </w:r>
      <w:r w:rsidR="001D5B8D">
        <w:rPr>
          <w:rFonts w:ascii="Times New Roman" w:hAnsi="Times New Roman" w:cs="Times New Roman"/>
          <w:sz w:val="22"/>
          <w:szCs w:val="22"/>
        </w:rPr>
        <w:t xml:space="preserve">) </w:t>
      </w:r>
      <w:r w:rsidR="00072DF8">
        <w:rPr>
          <w:rFonts w:ascii="Times New Roman" w:hAnsi="Times New Roman" w:cs="Times New Roman"/>
          <w:sz w:val="22"/>
          <w:szCs w:val="22"/>
        </w:rPr>
        <w:t>календарных</w:t>
      </w:r>
      <w:r w:rsidR="001D5B8D">
        <w:rPr>
          <w:rFonts w:ascii="Times New Roman" w:hAnsi="Times New Roman" w:cs="Times New Roman"/>
          <w:sz w:val="22"/>
          <w:szCs w:val="22"/>
        </w:rPr>
        <w:t xml:space="preserve"> дней с даты </w:t>
      </w:r>
      <w:r w:rsidR="00072DF8">
        <w:rPr>
          <w:rFonts w:ascii="Times New Roman" w:hAnsi="Times New Roman" w:cs="Times New Roman"/>
          <w:sz w:val="22"/>
          <w:szCs w:val="22"/>
        </w:rPr>
        <w:t>получения заявки Исполнителем</w:t>
      </w:r>
      <w:r w:rsidR="001D5B8D">
        <w:rPr>
          <w:rFonts w:ascii="Times New Roman" w:hAnsi="Times New Roman" w:cs="Times New Roman"/>
          <w:sz w:val="22"/>
          <w:szCs w:val="22"/>
        </w:rPr>
        <w:t>.</w:t>
      </w:r>
    </w:p>
    <w:p w14:paraId="14FBCB83" w14:textId="6AF4415A" w:rsidR="00FF375B" w:rsidRDefault="00DC6988">
      <w:pPr>
        <w:pStyle w:val="af"/>
        <w:autoSpaceDE w:val="0"/>
        <w:ind w:left="0"/>
        <w:jc w:val="both"/>
        <w:rPr>
          <w:rFonts w:ascii="Times New Roman" w:hAnsi="Times New Roman" w:cs="Times New Roman"/>
          <w:color w:val="auto"/>
          <w:sz w:val="22"/>
          <w:szCs w:val="22"/>
        </w:rPr>
      </w:pPr>
      <w:r>
        <w:rPr>
          <w:rFonts w:ascii="Times New Roman" w:hAnsi="Times New Roman" w:cs="Times New Roman"/>
          <w:color w:val="auto"/>
          <w:sz w:val="22"/>
          <w:szCs w:val="22"/>
        </w:rPr>
        <w:t xml:space="preserve">3.2. Адрес оказания услуг: </w:t>
      </w:r>
      <w:r w:rsidR="00F10678">
        <w:rPr>
          <w:rFonts w:ascii="Times New Roman" w:hAnsi="Times New Roman" w:cs="Times New Roman"/>
          <w:color w:val="auto"/>
          <w:sz w:val="22"/>
          <w:szCs w:val="22"/>
        </w:rPr>
        <w:t xml:space="preserve">Московская область, </w:t>
      </w:r>
      <w:proofErr w:type="spellStart"/>
      <w:r w:rsidR="00F10678">
        <w:rPr>
          <w:rFonts w:ascii="Times New Roman" w:hAnsi="Times New Roman" w:cs="Times New Roman"/>
          <w:color w:val="auto"/>
          <w:sz w:val="22"/>
          <w:szCs w:val="22"/>
        </w:rPr>
        <w:t>г.Бронницы</w:t>
      </w:r>
      <w:proofErr w:type="spellEnd"/>
      <w:r w:rsidR="00F10678">
        <w:rPr>
          <w:rFonts w:ascii="Times New Roman" w:hAnsi="Times New Roman" w:cs="Times New Roman"/>
          <w:color w:val="auto"/>
          <w:sz w:val="22"/>
          <w:szCs w:val="22"/>
        </w:rPr>
        <w:t xml:space="preserve">, </w:t>
      </w:r>
      <w:proofErr w:type="spellStart"/>
      <w:r w:rsidR="00F10678">
        <w:rPr>
          <w:rFonts w:ascii="Times New Roman" w:hAnsi="Times New Roman" w:cs="Times New Roman"/>
          <w:color w:val="auto"/>
          <w:sz w:val="22"/>
          <w:szCs w:val="22"/>
        </w:rPr>
        <w:t>ул.Красная</w:t>
      </w:r>
      <w:proofErr w:type="spellEnd"/>
      <w:r w:rsidR="00F10678">
        <w:rPr>
          <w:rFonts w:ascii="Times New Roman" w:hAnsi="Times New Roman" w:cs="Times New Roman"/>
          <w:color w:val="auto"/>
          <w:sz w:val="22"/>
          <w:szCs w:val="22"/>
        </w:rPr>
        <w:t>, д.</w:t>
      </w:r>
      <w:r w:rsidR="00072DF8">
        <w:rPr>
          <w:rFonts w:ascii="Times New Roman" w:hAnsi="Times New Roman" w:cs="Times New Roman"/>
          <w:color w:val="auto"/>
          <w:sz w:val="22"/>
          <w:szCs w:val="22"/>
        </w:rPr>
        <w:t xml:space="preserve">14а, </w:t>
      </w:r>
      <w:proofErr w:type="spellStart"/>
      <w:r w:rsidR="00072DF8">
        <w:rPr>
          <w:rFonts w:ascii="Times New Roman" w:hAnsi="Times New Roman" w:cs="Times New Roman"/>
          <w:color w:val="auto"/>
          <w:sz w:val="22"/>
          <w:szCs w:val="22"/>
        </w:rPr>
        <w:t>ул.Москворецкая</w:t>
      </w:r>
      <w:proofErr w:type="spellEnd"/>
      <w:r w:rsidR="00072DF8">
        <w:rPr>
          <w:rFonts w:ascii="Times New Roman" w:hAnsi="Times New Roman" w:cs="Times New Roman"/>
          <w:color w:val="auto"/>
          <w:sz w:val="22"/>
          <w:szCs w:val="22"/>
        </w:rPr>
        <w:t>, д.46</w:t>
      </w:r>
      <w:r w:rsidR="00F10678">
        <w:rPr>
          <w:rFonts w:ascii="Times New Roman" w:hAnsi="Times New Roman" w:cs="Times New Roman"/>
          <w:color w:val="auto"/>
          <w:sz w:val="22"/>
          <w:szCs w:val="22"/>
        </w:rPr>
        <w:t>.</w:t>
      </w:r>
    </w:p>
    <w:p w14:paraId="159EC61E" w14:textId="06C5AE40" w:rsidR="00FF375B" w:rsidRPr="00BD72D6" w:rsidRDefault="00DC6988" w:rsidP="00BD72D6">
      <w:pPr>
        <w:pStyle w:val="af"/>
        <w:numPr>
          <w:ilvl w:val="0"/>
          <w:numId w:val="1"/>
        </w:numPr>
        <w:autoSpaceDE w:val="0"/>
        <w:jc w:val="center"/>
        <w:rPr>
          <w:rFonts w:ascii="Times New Roman" w:eastAsia="Times New Roman" w:hAnsi="Times New Roman" w:cs="Times New Roman"/>
          <w:b/>
          <w:color w:val="0D0D0D"/>
          <w:spacing w:val="-2"/>
          <w:sz w:val="22"/>
          <w:szCs w:val="22"/>
        </w:rPr>
      </w:pPr>
      <w:r w:rsidRPr="00BD72D6">
        <w:rPr>
          <w:rFonts w:ascii="Times New Roman" w:eastAsia="Times New Roman" w:hAnsi="Times New Roman" w:cs="Times New Roman"/>
          <w:b/>
          <w:color w:val="0D0D0D"/>
          <w:spacing w:val="-2"/>
          <w:sz w:val="22"/>
          <w:szCs w:val="22"/>
        </w:rPr>
        <w:t>Порядок сдачи-приемки оказанных услуг</w:t>
      </w:r>
    </w:p>
    <w:p w14:paraId="1FA7E33F" w14:textId="77777777" w:rsidR="00BD72D6" w:rsidRPr="00BD72D6" w:rsidRDefault="00BD72D6" w:rsidP="00BD72D6">
      <w:pPr>
        <w:pStyle w:val="af"/>
        <w:autoSpaceDE w:val="0"/>
        <w:rPr>
          <w:rFonts w:ascii="Times New Roman" w:eastAsia="Times New Roman" w:hAnsi="Times New Roman" w:cs="Times New Roman"/>
          <w:b/>
          <w:color w:val="0D0D0D"/>
          <w:spacing w:val="-2"/>
          <w:sz w:val="22"/>
          <w:szCs w:val="22"/>
        </w:rPr>
      </w:pPr>
    </w:p>
    <w:p w14:paraId="63EC291B" w14:textId="65A41E05" w:rsidR="00FF375B" w:rsidRPr="00BD72D6" w:rsidRDefault="00DC6988">
      <w:pPr>
        <w:autoSpaceDE w:val="0"/>
        <w:autoSpaceDN w:val="0"/>
        <w:adjustRightInd w:val="0"/>
        <w:jc w:val="both"/>
        <w:rPr>
          <w:rFonts w:ascii="Times New Roman" w:hAnsi="Times New Roman" w:cs="Times New Roman"/>
          <w:sz w:val="22"/>
          <w:szCs w:val="22"/>
          <w:lang w:eastAsia="en-US"/>
        </w:rPr>
      </w:pPr>
      <w:r>
        <w:rPr>
          <w:rFonts w:ascii="Times New Roman" w:eastAsia="Times New Roman" w:hAnsi="Times New Roman" w:cs="Times New Roman"/>
          <w:color w:val="0D0D0D"/>
          <w:spacing w:val="-2"/>
          <w:sz w:val="22"/>
          <w:szCs w:val="22"/>
        </w:rPr>
        <w:t xml:space="preserve">4.1. </w:t>
      </w:r>
      <w:bookmarkStart w:id="1" w:name="Par714"/>
      <w:bookmarkEnd w:id="1"/>
      <w:r>
        <w:rPr>
          <w:rFonts w:ascii="Times New Roman" w:eastAsia="Times New Roman" w:hAnsi="Times New Roman" w:cs="Times New Roman"/>
          <w:color w:val="0D0D0D"/>
          <w:spacing w:val="-2"/>
          <w:sz w:val="22"/>
          <w:szCs w:val="22"/>
        </w:rPr>
        <w:t xml:space="preserve"> </w:t>
      </w:r>
      <w:bookmarkStart w:id="2" w:name="_Hlk212624533"/>
      <w:r w:rsidRPr="00BD72D6">
        <w:rPr>
          <w:rFonts w:ascii="Times New Roman" w:hAnsi="Times New Roman" w:cs="Times New Roman"/>
          <w:sz w:val="22"/>
          <w:szCs w:val="22"/>
          <w:lang w:eastAsia="en-US"/>
        </w:rPr>
        <w:t xml:space="preserve">После завершения оказания услуг, предусмотренных </w:t>
      </w:r>
      <w:r w:rsidR="00BD72D6">
        <w:rPr>
          <w:rFonts w:ascii="Times New Roman" w:hAnsi="Times New Roman" w:cs="Times New Roman"/>
          <w:sz w:val="22"/>
          <w:szCs w:val="22"/>
          <w:lang w:eastAsia="en-US"/>
        </w:rPr>
        <w:t xml:space="preserve">настоящим </w:t>
      </w:r>
      <w:r w:rsidRPr="00BD72D6">
        <w:rPr>
          <w:rFonts w:ascii="Times New Roman" w:hAnsi="Times New Roman" w:cs="Times New Roman"/>
          <w:sz w:val="22"/>
          <w:szCs w:val="22"/>
          <w:lang w:eastAsia="en-US"/>
        </w:rPr>
        <w:t>Договором, Исполнитель предоставляет Заказчику, по средствам электронного документооборота с использованием системы "</w:t>
      </w:r>
      <w:proofErr w:type="spellStart"/>
      <w:r w:rsidRPr="00BD72D6">
        <w:rPr>
          <w:rFonts w:ascii="Times New Roman" w:hAnsi="Times New Roman" w:cs="Times New Roman"/>
          <w:sz w:val="22"/>
          <w:szCs w:val="22"/>
          <w:lang w:eastAsia="en-US"/>
        </w:rPr>
        <w:t>Контур.Диадок</w:t>
      </w:r>
      <w:proofErr w:type="spellEnd"/>
      <w:r w:rsidRPr="00BD72D6">
        <w:rPr>
          <w:rFonts w:ascii="Times New Roman" w:hAnsi="Times New Roman" w:cs="Times New Roman"/>
          <w:sz w:val="22"/>
          <w:szCs w:val="22"/>
          <w:lang w:eastAsia="en-US"/>
        </w:rPr>
        <w:t>" или на бумажном носителе оригиналы в письменном виде, подписанны</w:t>
      </w:r>
      <w:r w:rsidR="00E366C4">
        <w:rPr>
          <w:rFonts w:ascii="Times New Roman" w:hAnsi="Times New Roman" w:cs="Times New Roman"/>
          <w:sz w:val="22"/>
          <w:szCs w:val="22"/>
          <w:lang w:eastAsia="en-US"/>
        </w:rPr>
        <w:t xml:space="preserve">й </w:t>
      </w:r>
      <w:r w:rsidR="00BD72D6" w:rsidRPr="00BD72D6">
        <w:rPr>
          <w:rFonts w:ascii="Times New Roman" w:hAnsi="Times New Roman" w:cs="Times New Roman"/>
          <w:sz w:val="22"/>
          <w:szCs w:val="22"/>
          <w:lang w:eastAsia="en-US"/>
        </w:rPr>
        <w:t>УПД</w:t>
      </w:r>
      <w:r w:rsidR="00E366C4">
        <w:rPr>
          <w:rFonts w:ascii="Times New Roman" w:hAnsi="Times New Roman" w:cs="Times New Roman"/>
          <w:sz w:val="22"/>
          <w:szCs w:val="22"/>
          <w:lang w:eastAsia="en-US"/>
        </w:rPr>
        <w:t xml:space="preserve"> </w:t>
      </w:r>
      <w:r w:rsidRPr="00BD72D6">
        <w:rPr>
          <w:rFonts w:ascii="Times New Roman" w:hAnsi="Times New Roman" w:cs="Times New Roman"/>
          <w:sz w:val="22"/>
          <w:szCs w:val="22"/>
          <w:lang w:eastAsia="en-US"/>
        </w:rPr>
        <w:t>в 2 (двух) экземплярах.</w:t>
      </w:r>
    </w:p>
    <w:p w14:paraId="75F1EB17" w14:textId="77777777" w:rsidR="00FF375B" w:rsidRPr="00BD72D6" w:rsidRDefault="00DC6988">
      <w:pPr>
        <w:autoSpaceDE w:val="0"/>
        <w:autoSpaceDN w:val="0"/>
        <w:adjustRightInd w:val="0"/>
        <w:jc w:val="both"/>
        <w:rPr>
          <w:rFonts w:ascii="Times New Roman" w:hAnsi="Times New Roman" w:cs="Times New Roman"/>
          <w:sz w:val="22"/>
          <w:szCs w:val="22"/>
          <w:lang w:eastAsia="en-US"/>
        </w:rPr>
      </w:pPr>
      <w:r w:rsidRPr="00BD72D6">
        <w:rPr>
          <w:rFonts w:ascii="Times New Roman" w:hAnsi="Times New Roman" w:cs="Times New Roman"/>
          <w:sz w:val="22"/>
          <w:szCs w:val="22"/>
          <w:lang w:eastAsia="en-US"/>
        </w:rPr>
        <w:t>4.2. Заказчик осуществляет приемку оказанных услуг в срок, не превышающий 10 (десять) рабочих дней с момента предоставления документов, указанных в п. 4.1 настоящего Договора, путем подписания. Один экземпляр направляется в адрес Исполнителя.</w:t>
      </w:r>
    </w:p>
    <w:p w14:paraId="1F071611" w14:textId="779E8B77" w:rsidR="00FF375B" w:rsidRPr="00BD72D6" w:rsidRDefault="00DC6988">
      <w:pPr>
        <w:autoSpaceDE w:val="0"/>
        <w:autoSpaceDN w:val="0"/>
        <w:adjustRightInd w:val="0"/>
        <w:jc w:val="both"/>
        <w:rPr>
          <w:rFonts w:ascii="Times New Roman" w:hAnsi="Times New Roman" w:cs="Times New Roman"/>
          <w:sz w:val="22"/>
          <w:szCs w:val="22"/>
          <w:lang w:eastAsia="en-US"/>
        </w:rPr>
      </w:pPr>
      <w:r w:rsidRPr="00BD72D6">
        <w:rPr>
          <w:rFonts w:ascii="Times New Roman" w:hAnsi="Times New Roman" w:cs="Times New Roman"/>
          <w:sz w:val="22"/>
          <w:szCs w:val="22"/>
          <w:lang w:eastAsia="en-US"/>
        </w:rPr>
        <w:t xml:space="preserve">4.3. Завершение приемки производится Заказчиком в день </w:t>
      </w:r>
      <w:proofErr w:type="gramStart"/>
      <w:r w:rsidRPr="00BD72D6">
        <w:rPr>
          <w:rFonts w:ascii="Times New Roman" w:hAnsi="Times New Roman" w:cs="Times New Roman"/>
          <w:sz w:val="22"/>
          <w:szCs w:val="22"/>
          <w:lang w:eastAsia="en-US"/>
        </w:rPr>
        <w:t>подписания  документов</w:t>
      </w:r>
      <w:proofErr w:type="gramEnd"/>
      <w:r w:rsidRPr="00BD72D6">
        <w:rPr>
          <w:rFonts w:ascii="Times New Roman" w:hAnsi="Times New Roman" w:cs="Times New Roman"/>
          <w:sz w:val="22"/>
          <w:szCs w:val="22"/>
          <w:lang w:eastAsia="en-US"/>
        </w:rPr>
        <w:t xml:space="preserve">, предусмотренных п. 4.1 настоящего Договора, путем оформления Заказчиком Акта приемки (ф. 0510452), утвержденного приказом Минфина России от 15.04.2021 № 61н (далее – приказ № 61н), в порядке, предусмотренном приказом № 61н. Акт приемки (ф.0510452) направляется Исполнителю в </w:t>
      </w:r>
      <w:proofErr w:type="gramStart"/>
      <w:r w:rsidRPr="00BD72D6">
        <w:rPr>
          <w:rFonts w:ascii="Times New Roman" w:hAnsi="Times New Roman" w:cs="Times New Roman"/>
          <w:sz w:val="22"/>
          <w:szCs w:val="22"/>
          <w:lang w:eastAsia="en-US"/>
        </w:rPr>
        <w:t>3-х дневный</w:t>
      </w:r>
      <w:proofErr w:type="gramEnd"/>
      <w:r w:rsidRPr="00BD72D6">
        <w:rPr>
          <w:rFonts w:ascii="Times New Roman" w:hAnsi="Times New Roman" w:cs="Times New Roman"/>
          <w:sz w:val="22"/>
          <w:szCs w:val="22"/>
          <w:lang w:eastAsia="en-US"/>
        </w:rPr>
        <w:t xml:space="preserve"> срок для подписания.</w:t>
      </w:r>
    </w:p>
    <w:p w14:paraId="5CD4BBFA" w14:textId="77777777" w:rsidR="00FF375B" w:rsidRPr="00BD72D6" w:rsidRDefault="00DC6988">
      <w:pPr>
        <w:autoSpaceDE w:val="0"/>
        <w:autoSpaceDN w:val="0"/>
        <w:adjustRightInd w:val="0"/>
        <w:jc w:val="both"/>
        <w:rPr>
          <w:rFonts w:ascii="Times New Roman" w:hAnsi="Times New Roman" w:cs="Times New Roman"/>
          <w:sz w:val="22"/>
          <w:szCs w:val="22"/>
          <w:lang w:eastAsia="en-US"/>
        </w:rPr>
      </w:pPr>
      <w:r w:rsidRPr="00BD72D6">
        <w:rPr>
          <w:rFonts w:ascii="Times New Roman" w:hAnsi="Times New Roman" w:cs="Times New Roman"/>
          <w:sz w:val="22"/>
          <w:szCs w:val="22"/>
          <w:lang w:eastAsia="en-US"/>
        </w:rPr>
        <w:t xml:space="preserve">При отсутствии у Заказчика претензий к результату оказанных услуг действительным считается Акт </w:t>
      </w:r>
      <w:proofErr w:type="gramStart"/>
      <w:r w:rsidRPr="00BD72D6">
        <w:rPr>
          <w:rFonts w:ascii="Times New Roman" w:hAnsi="Times New Roman" w:cs="Times New Roman"/>
          <w:sz w:val="22"/>
          <w:szCs w:val="22"/>
          <w:lang w:eastAsia="en-US"/>
        </w:rPr>
        <w:t>приемки (ф. 0510452)</w:t>
      </w:r>
      <w:proofErr w:type="gramEnd"/>
      <w:r w:rsidRPr="00BD72D6">
        <w:rPr>
          <w:rFonts w:ascii="Times New Roman" w:hAnsi="Times New Roman" w:cs="Times New Roman"/>
          <w:sz w:val="22"/>
          <w:szCs w:val="22"/>
          <w:lang w:eastAsia="en-US"/>
        </w:rPr>
        <w:t xml:space="preserve"> подписанный Заказчиком в одностороннем порядке (с направлением в адрес Исполнителя по требованию Исполнителя).</w:t>
      </w:r>
    </w:p>
    <w:p w14:paraId="683C51F1" w14:textId="77777777" w:rsidR="00FF375B" w:rsidRDefault="00DC6988">
      <w:pPr>
        <w:autoSpaceDE w:val="0"/>
        <w:autoSpaceDN w:val="0"/>
        <w:adjustRightInd w:val="0"/>
        <w:jc w:val="both"/>
        <w:rPr>
          <w:rFonts w:ascii="Times New Roman" w:hAnsi="Times New Roman" w:cs="Times New Roman"/>
          <w:sz w:val="22"/>
          <w:szCs w:val="22"/>
          <w:lang w:eastAsia="en-US"/>
        </w:rPr>
      </w:pPr>
      <w:r w:rsidRPr="00BD72D6">
        <w:rPr>
          <w:rFonts w:ascii="Times New Roman" w:hAnsi="Times New Roman" w:cs="Times New Roman"/>
          <w:sz w:val="22"/>
          <w:szCs w:val="22"/>
          <w:lang w:eastAsia="en-US"/>
        </w:rPr>
        <w:t>4.4. В случае отказа Заказчика от приемки результата оказанных услуг Исполнителю, в срок, предусмотренный для приемки работ, направляется мотивированный отказ от приемки.  При наличии расхождений/претензий при приемке оказанных услуг приемка оформляется с Актом приемки (ф.0510452), подписанным в двухстороннем порядке.</w:t>
      </w:r>
      <w:bookmarkEnd w:id="2"/>
    </w:p>
    <w:p w14:paraId="472D5AA2" w14:textId="77777777" w:rsidR="00FF375B" w:rsidRDefault="00FF375B">
      <w:pPr>
        <w:pStyle w:val="af"/>
        <w:widowControl w:val="0"/>
        <w:autoSpaceDE w:val="0"/>
        <w:autoSpaceDN w:val="0"/>
        <w:adjustRightInd w:val="0"/>
        <w:ind w:left="0"/>
        <w:jc w:val="both"/>
        <w:outlineLvl w:val="1"/>
        <w:rPr>
          <w:rFonts w:ascii="Times New Roman" w:eastAsia="Arial Unicode MS" w:hAnsi="Times New Roman" w:cs="Times New Roman"/>
          <w:color w:val="0D0D0D"/>
          <w:spacing w:val="-2"/>
          <w:sz w:val="22"/>
          <w:szCs w:val="22"/>
        </w:rPr>
      </w:pPr>
    </w:p>
    <w:p w14:paraId="1EA964FC" w14:textId="77777777" w:rsidR="00FF375B" w:rsidRDefault="00DC6988">
      <w:pPr>
        <w:pStyle w:val="af"/>
        <w:widowControl w:val="0"/>
        <w:autoSpaceDE w:val="0"/>
        <w:autoSpaceDN w:val="0"/>
        <w:adjustRightInd w:val="0"/>
        <w:ind w:left="0"/>
        <w:jc w:val="center"/>
        <w:outlineLvl w:val="1"/>
        <w:rPr>
          <w:rFonts w:ascii="Times New Roman" w:hAnsi="Times New Roman" w:cs="Times New Roman"/>
          <w:b/>
          <w:sz w:val="22"/>
          <w:szCs w:val="22"/>
        </w:rPr>
      </w:pPr>
      <w:r>
        <w:rPr>
          <w:rFonts w:ascii="Times New Roman" w:hAnsi="Times New Roman" w:cs="Times New Roman"/>
          <w:b/>
          <w:sz w:val="22"/>
          <w:szCs w:val="22"/>
        </w:rPr>
        <w:t>5. Права и обязанности Сторон</w:t>
      </w:r>
    </w:p>
    <w:p w14:paraId="6393C88D" w14:textId="77777777" w:rsidR="00FF375B" w:rsidRDefault="00DC6988">
      <w:pPr>
        <w:pStyle w:val="af"/>
        <w:widowControl w:val="0"/>
        <w:numPr>
          <w:ilvl w:val="1"/>
          <w:numId w:val="2"/>
        </w:numPr>
        <w:autoSpaceDE w:val="0"/>
        <w:autoSpaceDN w:val="0"/>
        <w:adjustRightInd w:val="0"/>
        <w:jc w:val="both"/>
        <w:outlineLvl w:val="1"/>
        <w:rPr>
          <w:rFonts w:ascii="Times New Roman" w:eastAsia="Times New Roman" w:hAnsi="Times New Roman" w:cs="Times New Roman"/>
          <w:b/>
          <w:color w:val="0D0D0D"/>
          <w:spacing w:val="-2"/>
          <w:sz w:val="22"/>
          <w:szCs w:val="22"/>
        </w:rPr>
      </w:pPr>
      <w:r>
        <w:rPr>
          <w:rFonts w:ascii="Times New Roman" w:eastAsia="Times New Roman" w:hAnsi="Times New Roman" w:cs="Times New Roman"/>
          <w:b/>
          <w:color w:val="0D0D0D"/>
          <w:spacing w:val="-2"/>
          <w:sz w:val="22"/>
          <w:szCs w:val="22"/>
        </w:rPr>
        <w:t>Заказчик вправе:</w:t>
      </w:r>
    </w:p>
    <w:p w14:paraId="3781A8C2" w14:textId="77777777" w:rsidR="00FF375B" w:rsidRDefault="00DC6988">
      <w:pPr>
        <w:widowControl w:val="0"/>
        <w:autoSpaceDE w:val="0"/>
        <w:autoSpaceDN w:val="0"/>
        <w:adjustRightInd w:val="0"/>
        <w:contextualSpacing/>
        <w:jc w:val="both"/>
        <w:outlineLvl w:val="1"/>
        <w:rPr>
          <w:rFonts w:ascii="Times New Roman" w:eastAsia="Times New Roman" w:hAnsi="Times New Roman" w:cs="Times New Roman"/>
          <w:color w:val="0D0D0D"/>
          <w:spacing w:val="-2"/>
          <w:sz w:val="22"/>
          <w:szCs w:val="22"/>
        </w:rPr>
      </w:pPr>
      <w:r>
        <w:rPr>
          <w:rFonts w:ascii="Times New Roman" w:eastAsia="Times New Roman" w:hAnsi="Times New Roman" w:cs="Times New Roman"/>
          <w:color w:val="0D0D0D"/>
          <w:spacing w:val="-2"/>
          <w:sz w:val="22"/>
          <w:szCs w:val="22"/>
        </w:rPr>
        <w:t>5.1.1. Требовать от Исполнителя надлежащего исполнения обязательств в соответствии с настоящим Договором, а также требовать своевременного устранения выявленных недостатков.</w:t>
      </w:r>
    </w:p>
    <w:p w14:paraId="0433E4A9" w14:textId="77777777" w:rsidR="00FF375B" w:rsidRDefault="00DC6988">
      <w:pPr>
        <w:widowControl w:val="0"/>
        <w:autoSpaceDE w:val="0"/>
        <w:autoSpaceDN w:val="0"/>
        <w:adjustRightInd w:val="0"/>
        <w:contextualSpacing/>
        <w:jc w:val="both"/>
        <w:outlineLvl w:val="1"/>
        <w:rPr>
          <w:rFonts w:ascii="Times New Roman" w:eastAsia="Times New Roman" w:hAnsi="Times New Roman" w:cs="Times New Roman"/>
          <w:color w:val="0D0D0D"/>
          <w:spacing w:val="-2"/>
          <w:sz w:val="22"/>
          <w:szCs w:val="22"/>
        </w:rPr>
      </w:pPr>
      <w:r>
        <w:rPr>
          <w:rFonts w:ascii="Times New Roman" w:eastAsia="Times New Roman" w:hAnsi="Times New Roman" w:cs="Times New Roman"/>
          <w:color w:val="0D0D0D"/>
          <w:spacing w:val="-2"/>
          <w:sz w:val="22"/>
          <w:szCs w:val="22"/>
        </w:rPr>
        <w:t>5.1.2. Требовать от Исполнителя представления надлежащим образом оформленной отчетной документации и материалов, подтверждающих исполнение обязательств в соответствии с настоящим Договором.</w:t>
      </w:r>
    </w:p>
    <w:p w14:paraId="55D7D420" w14:textId="6B2F8A92" w:rsidR="00FF375B" w:rsidRDefault="00DC6988">
      <w:pPr>
        <w:widowControl w:val="0"/>
        <w:autoSpaceDE w:val="0"/>
        <w:autoSpaceDN w:val="0"/>
        <w:adjustRightInd w:val="0"/>
        <w:contextualSpacing/>
        <w:jc w:val="both"/>
        <w:outlineLvl w:val="1"/>
        <w:rPr>
          <w:rFonts w:ascii="Times New Roman" w:eastAsia="Times New Roman" w:hAnsi="Times New Roman" w:cs="Times New Roman"/>
          <w:color w:val="0D0D0D"/>
          <w:spacing w:val="-2"/>
          <w:sz w:val="22"/>
          <w:szCs w:val="22"/>
        </w:rPr>
      </w:pPr>
      <w:r>
        <w:rPr>
          <w:rFonts w:ascii="Times New Roman" w:eastAsia="Times New Roman" w:hAnsi="Times New Roman" w:cs="Times New Roman"/>
          <w:color w:val="0D0D0D"/>
          <w:spacing w:val="-2"/>
          <w:sz w:val="22"/>
          <w:szCs w:val="22"/>
        </w:rPr>
        <w:t xml:space="preserve">5.1.3.В случае досрочного исполнения Исполнителем обязательств по настоящему Договору принять и оплатить услуги в установленным в </w:t>
      </w:r>
      <w:r w:rsidR="005A09B9">
        <w:rPr>
          <w:rFonts w:ascii="Times New Roman" w:eastAsia="Times New Roman" w:hAnsi="Times New Roman" w:cs="Times New Roman"/>
          <w:color w:val="0D0D0D"/>
          <w:spacing w:val="-2"/>
          <w:sz w:val="22"/>
          <w:szCs w:val="22"/>
        </w:rPr>
        <w:t xml:space="preserve">настоящем </w:t>
      </w:r>
      <w:r>
        <w:rPr>
          <w:rFonts w:ascii="Times New Roman" w:eastAsia="Times New Roman" w:hAnsi="Times New Roman" w:cs="Times New Roman"/>
          <w:color w:val="0D0D0D"/>
          <w:spacing w:val="-2"/>
          <w:sz w:val="22"/>
          <w:szCs w:val="22"/>
        </w:rPr>
        <w:t>Договоре порядком.</w:t>
      </w:r>
    </w:p>
    <w:p w14:paraId="53F1BA52" w14:textId="77777777" w:rsidR="00FF375B" w:rsidRDefault="00DC6988">
      <w:pPr>
        <w:widowControl w:val="0"/>
        <w:autoSpaceDE w:val="0"/>
        <w:autoSpaceDN w:val="0"/>
        <w:adjustRightInd w:val="0"/>
        <w:contextualSpacing/>
        <w:jc w:val="both"/>
        <w:outlineLvl w:val="1"/>
        <w:rPr>
          <w:rFonts w:ascii="Times New Roman" w:eastAsia="Times New Roman" w:hAnsi="Times New Roman" w:cs="Times New Roman"/>
          <w:color w:val="0D0D0D"/>
          <w:spacing w:val="-2"/>
          <w:sz w:val="22"/>
          <w:szCs w:val="22"/>
        </w:rPr>
      </w:pPr>
      <w:r>
        <w:rPr>
          <w:rFonts w:ascii="Times New Roman" w:eastAsia="Times New Roman" w:hAnsi="Times New Roman" w:cs="Times New Roman"/>
          <w:color w:val="0D0D0D"/>
          <w:spacing w:val="-2"/>
          <w:sz w:val="22"/>
          <w:szCs w:val="22"/>
        </w:rPr>
        <w:t>5.1.4. Запрашивать у Исполнителя информацию о ходе оказываемых услуг.</w:t>
      </w:r>
    </w:p>
    <w:p w14:paraId="7B85CECD" w14:textId="77777777" w:rsidR="00FF375B" w:rsidRDefault="00DC6988">
      <w:pPr>
        <w:widowControl w:val="0"/>
        <w:autoSpaceDE w:val="0"/>
        <w:autoSpaceDN w:val="0"/>
        <w:adjustRightInd w:val="0"/>
        <w:contextualSpacing/>
        <w:jc w:val="both"/>
        <w:outlineLvl w:val="1"/>
        <w:rPr>
          <w:rFonts w:ascii="Times New Roman" w:eastAsia="Times New Roman" w:hAnsi="Times New Roman" w:cs="Times New Roman"/>
          <w:color w:val="0D0D0D"/>
          <w:spacing w:val="-2"/>
          <w:sz w:val="22"/>
          <w:szCs w:val="22"/>
        </w:rPr>
      </w:pPr>
      <w:r>
        <w:rPr>
          <w:rFonts w:ascii="Times New Roman" w:eastAsia="Times New Roman" w:hAnsi="Times New Roman" w:cs="Times New Roman"/>
          <w:color w:val="0D0D0D"/>
          <w:spacing w:val="-2"/>
          <w:sz w:val="22"/>
          <w:szCs w:val="22"/>
        </w:rPr>
        <w:t>5.1.5. Ссылаться на недостатки услуг, в том числе в части объема и стоимости этих услуг.</w:t>
      </w:r>
    </w:p>
    <w:p w14:paraId="575B87B5" w14:textId="77777777" w:rsidR="00FF375B" w:rsidRDefault="00DC6988">
      <w:pPr>
        <w:widowControl w:val="0"/>
        <w:autoSpaceDE w:val="0"/>
        <w:autoSpaceDN w:val="0"/>
        <w:adjustRightInd w:val="0"/>
        <w:contextualSpacing/>
        <w:jc w:val="both"/>
        <w:outlineLvl w:val="1"/>
        <w:rPr>
          <w:rFonts w:ascii="Times New Roman" w:eastAsia="Times New Roman" w:hAnsi="Times New Roman" w:cs="Times New Roman"/>
          <w:color w:val="0D0D0D"/>
          <w:spacing w:val="-2"/>
          <w:sz w:val="22"/>
          <w:szCs w:val="22"/>
        </w:rPr>
      </w:pPr>
      <w:r>
        <w:rPr>
          <w:rFonts w:ascii="Times New Roman" w:eastAsia="Times New Roman" w:hAnsi="Times New Roman" w:cs="Times New Roman"/>
          <w:color w:val="0D0D0D"/>
          <w:spacing w:val="-2"/>
          <w:sz w:val="22"/>
          <w:szCs w:val="22"/>
        </w:rPr>
        <w:t>5.1.6. Проводить экспертизу оказанных услуг.</w:t>
      </w:r>
    </w:p>
    <w:p w14:paraId="6D7200B2" w14:textId="77777777" w:rsidR="00FF375B" w:rsidRDefault="00DC6988">
      <w:pPr>
        <w:widowControl w:val="0"/>
        <w:autoSpaceDE w:val="0"/>
        <w:autoSpaceDN w:val="0"/>
        <w:adjustRightInd w:val="0"/>
        <w:contextualSpacing/>
        <w:jc w:val="both"/>
        <w:outlineLvl w:val="1"/>
        <w:rPr>
          <w:rFonts w:ascii="Times New Roman" w:eastAsia="Times New Roman" w:hAnsi="Times New Roman" w:cs="Times New Roman"/>
          <w:b/>
          <w:color w:val="0D0D0D"/>
          <w:spacing w:val="-2"/>
          <w:sz w:val="22"/>
          <w:szCs w:val="22"/>
        </w:rPr>
      </w:pPr>
      <w:r>
        <w:rPr>
          <w:rFonts w:ascii="Times New Roman" w:eastAsia="Times New Roman" w:hAnsi="Times New Roman" w:cs="Times New Roman"/>
          <w:color w:val="0D0D0D"/>
          <w:spacing w:val="-2"/>
          <w:sz w:val="22"/>
          <w:szCs w:val="22"/>
        </w:rPr>
        <w:t>5.2.</w:t>
      </w:r>
      <w:r>
        <w:rPr>
          <w:rFonts w:ascii="Times New Roman" w:eastAsia="Times New Roman" w:hAnsi="Times New Roman" w:cs="Times New Roman"/>
          <w:b/>
          <w:color w:val="0D0D0D"/>
          <w:spacing w:val="-2"/>
          <w:sz w:val="22"/>
          <w:szCs w:val="22"/>
        </w:rPr>
        <w:t xml:space="preserve"> Заказчик обязан:</w:t>
      </w:r>
    </w:p>
    <w:p w14:paraId="4991939E" w14:textId="77777777" w:rsidR="00FF375B" w:rsidRDefault="00DC6988">
      <w:pPr>
        <w:widowControl w:val="0"/>
        <w:autoSpaceDE w:val="0"/>
        <w:autoSpaceDN w:val="0"/>
        <w:adjustRightInd w:val="0"/>
        <w:contextualSpacing/>
        <w:jc w:val="both"/>
        <w:outlineLvl w:val="1"/>
        <w:rPr>
          <w:rFonts w:ascii="Times New Roman" w:eastAsia="Times New Roman" w:hAnsi="Times New Roman" w:cs="Times New Roman"/>
          <w:color w:val="0D0D0D"/>
          <w:spacing w:val="-2"/>
          <w:sz w:val="22"/>
          <w:szCs w:val="22"/>
        </w:rPr>
      </w:pPr>
      <w:r>
        <w:rPr>
          <w:rFonts w:ascii="Times New Roman" w:eastAsia="Times New Roman" w:hAnsi="Times New Roman" w:cs="Times New Roman"/>
          <w:color w:val="0D0D0D"/>
          <w:spacing w:val="-2"/>
          <w:sz w:val="22"/>
          <w:szCs w:val="22"/>
        </w:rPr>
        <w:t>5.2.1. Осуществить приемку оказанных услуг.</w:t>
      </w:r>
    </w:p>
    <w:p w14:paraId="70D8DE0D" w14:textId="3C7F7D5D" w:rsidR="00FF375B" w:rsidRDefault="00DC6988">
      <w:pPr>
        <w:widowControl w:val="0"/>
        <w:autoSpaceDE w:val="0"/>
        <w:autoSpaceDN w:val="0"/>
        <w:adjustRightInd w:val="0"/>
        <w:contextualSpacing/>
        <w:jc w:val="both"/>
        <w:outlineLvl w:val="1"/>
        <w:rPr>
          <w:rFonts w:ascii="Times New Roman" w:eastAsia="Times New Roman" w:hAnsi="Times New Roman" w:cs="Times New Roman"/>
          <w:color w:val="0D0D0D"/>
          <w:spacing w:val="-2"/>
          <w:sz w:val="22"/>
          <w:szCs w:val="22"/>
        </w:rPr>
      </w:pPr>
      <w:r>
        <w:rPr>
          <w:rFonts w:ascii="Times New Roman" w:eastAsia="Times New Roman" w:hAnsi="Times New Roman" w:cs="Times New Roman"/>
          <w:color w:val="0D0D0D"/>
          <w:spacing w:val="-2"/>
          <w:sz w:val="22"/>
          <w:szCs w:val="22"/>
        </w:rPr>
        <w:t xml:space="preserve">5.2.2. Оплатить надлежащим образом оказанные услуги в соответствие с условиями </w:t>
      </w:r>
      <w:r w:rsidR="005A09B9">
        <w:rPr>
          <w:rFonts w:ascii="Times New Roman" w:eastAsia="Times New Roman" w:hAnsi="Times New Roman" w:cs="Times New Roman"/>
          <w:color w:val="0D0D0D"/>
          <w:spacing w:val="-2"/>
          <w:sz w:val="22"/>
          <w:szCs w:val="22"/>
        </w:rPr>
        <w:t xml:space="preserve">настоящего </w:t>
      </w:r>
      <w:r>
        <w:rPr>
          <w:rFonts w:ascii="Times New Roman" w:eastAsia="Times New Roman" w:hAnsi="Times New Roman" w:cs="Times New Roman"/>
          <w:color w:val="0D0D0D"/>
          <w:spacing w:val="-2"/>
          <w:sz w:val="22"/>
          <w:szCs w:val="22"/>
        </w:rPr>
        <w:t>Договора;</w:t>
      </w:r>
    </w:p>
    <w:p w14:paraId="4ACB87C4" w14:textId="77777777" w:rsidR="00FF375B" w:rsidRDefault="00DC6988">
      <w:pPr>
        <w:widowControl w:val="0"/>
        <w:autoSpaceDE w:val="0"/>
        <w:autoSpaceDN w:val="0"/>
        <w:adjustRightInd w:val="0"/>
        <w:contextualSpacing/>
        <w:jc w:val="both"/>
        <w:outlineLvl w:val="1"/>
        <w:rPr>
          <w:rFonts w:ascii="Times New Roman" w:eastAsia="Times New Roman" w:hAnsi="Times New Roman" w:cs="Times New Roman"/>
          <w:b/>
          <w:color w:val="0D0D0D"/>
          <w:spacing w:val="-2"/>
          <w:sz w:val="22"/>
          <w:szCs w:val="22"/>
        </w:rPr>
      </w:pPr>
      <w:r>
        <w:rPr>
          <w:rFonts w:ascii="Times New Roman" w:eastAsia="Times New Roman" w:hAnsi="Times New Roman" w:cs="Times New Roman"/>
          <w:color w:val="0D0D0D"/>
          <w:spacing w:val="-2"/>
          <w:sz w:val="22"/>
          <w:szCs w:val="22"/>
        </w:rPr>
        <w:t>5.3.</w:t>
      </w:r>
      <w:r>
        <w:rPr>
          <w:rFonts w:ascii="Times New Roman" w:eastAsia="Times New Roman" w:hAnsi="Times New Roman" w:cs="Times New Roman"/>
          <w:b/>
          <w:color w:val="0D0D0D"/>
          <w:spacing w:val="-2"/>
          <w:sz w:val="22"/>
          <w:szCs w:val="22"/>
        </w:rPr>
        <w:t xml:space="preserve"> Исполнитель вправе:</w:t>
      </w:r>
    </w:p>
    <w:p w14:paraId="7D244B88" w14:textId="0BE5C60D" w:rsidR="00FF375B" w:rsidRDefault="00DC6988">
      <w:pPr>
        <w:widowControl w:val="0"/>
        <w:autoSpaceDE w:val="0"/>
        <w:autoSpaceDN w:val="0"/>
        <w:adjustRightInd w:val="0"/>
        <w:contextualSpacing/>
        <w:jc w:val="both"/>
        <w:outlineLvl w:val="1"/>
        <w:rPr>
          <w:rFonts w:ascii="Times New Roman" w:eastAsia="Times New Roman" w:hAnsi="Times New Roman" w:cs="Times New Roman"/>
          <w:color w:val="0D0D0D"/>
          <w:spacing w:val="-2"/>
          <w:sz w:val="22"/>
          <w:szCs w:val="22"/>
        </w:rPr>
      </w:pPr>
      <w:r>
        <w:rPr>
          <w:rFonts w:ascii="Times New Roman" w:eastAsia="Times New Roman" w:hAnsi="Times New Roman" w:cs="Times New Roman"/>
          <w:color w:val="0D0D0D"/>
          <w:spacing w:val="-2"/>
          <w:sz w:val="22"/>
          <w:szCs w:val="22"/>
        </w:rPr>
        <w:t xml:space="preserve">5.3.1. Требовать своевременного подписания Заказчиком </w:t>
      </w:r>
      <w:r w:rsidR="00E366C4">
        <w:rPr>
          <w:rFonts w:ascii="Times New Roman" w:eastAsia="Times New Roman" w:hAnsi="Times New Roman" w:cs="Times New Roman"/>
          <w:color w:val="0D0D0D"/>
          <w:spacing w:val="-2"/>
          <w:sz w:val="22"/>
          <w:szCs w:val="22"/>
        </w:rPr>
        <w:t>УПД</w:t>
      </w:r>
      <w:r>
        <w:rPr>
          <w:rFonts w:ascii="Times New Roman" w:eastAsia="Times New Roman" w:hAnsi="Times New Roman" w:cs="Times New Roman"/>
          <w:color w:val="0D0D0D"/>
          <w:spacing w:val="-2"/>
          <w:sz w:val="22"/>
          <w:szCs w:val="22"/>
        </w:rPr>
        <w:t xml:space="preserve"> по настоящему Договору.</w:t>
      </w:r>
    </w:p>
    <w:p w14:paraId="74729EBC" w14:textId="77777777" w:rsidR="00FF375B" w:rsidRDefault="00DC6988">
      <w:pPr>
        <w:widowControl w:val="0"/>
        <w:autoSpaceDE w:val="0"/>
        <w:autoSpaceDN w:val="0"/>
        <w:adjustRightInd w:val="0"/>
        <w:contextualSpacing/>
        <w:jc w:val="both"/>
        <w:outlineLvl w:val="1"/>
        <w:rPr>
          <w:rFonts w:ascii="Times New Roman" w:eastAsia="Times New Roman" w:hAnsi="Times New Roman" w:cs="Times New Roman"/>
          <w:color w:val="0D0D0D"/>
          <w:spacing w:val="-2"/>
          <w:sz w:val="22"/>
          <w:szCs w:val="22"/>
        </w:rPr>
      </w:pPr>
      <w:r>
        <w:rPr>
          <w:rFonts w:ascii="Times New Roman" w:eastAsia="Times New Roman" w:hAnsi="Times New Roman" w:cs="Times New Roman"/>
          <w:color w:val="0D0D0D"/>
          <w:spacing w:val="-2"/>
          <w:sz w:val="22"/>
          <w:szCs w:val="22"/>
        </w:rPr>
        <w:t>5.3.2. Требовать своевременной оплаты оказанных услуг.</w:t>
      </w:r>
    </w:p>
    <w:p w14:paraId="6C4075B9" w14:textId="77777777" w:rsidR="00FF375B" w:rsidRDefault="00DC6988">
      <w:pPr>
        <w:widowControl w:val="0"/>
        <w:autoSpaceDE w:val="0"/>
        <w:autoSpaceDN w:val="0"/>
        <w:adjustRightInd w:val="0"/>
        <w:contextualSpacing/>
        <w:jc w:val="both"/>
        <w:outlineLvl w:val="1"/>
        <w:rPr>
          <w:rFonts w:ascii="Times New Roman" w:eastAsia="Times New Roman" w:hAnsi="Times New Roman" w:cs="Times New Roman"/>
          <w:color w:val="0D0D0D"/>
          <w:spacing w:val="-2"/>
          <w:sz w:val="22"/>
          <w:szCs w:val="22"/>
        </w:rPr>
      </w:pPr>
      <w:r>
        <w:rPr>
          <w:rFonts w:ascii="Times New Roman" w:eastAsia="Times New Roman" w:hAnsi="Times New Roman" w:cs="Times New Roman"/>
          <w:color w:val="0D0D0D"/>
          <w:spacing w:val="-2"/>
          <w:sz w:val="22"/>
          <w:szCs w:val="22"/>
        </w:rPr>
        <w:t>5.3.3. Запрашивать у Заказчика разъяснения и уточнения относительно оказания услуг в рамках настоящего Договора.</w:t>
      </w:r>
    </w:p>
    <w:p w14:paraId="7FF13BE8" w14:textId="77777777" w:rsidR="00FF375B" w:rsidRDefault="00DC6988">
      <w:pPr>
        <w:widowControl w:val="0"/>
        <w:autoSpaceDE w:val="0"/>
        <w:autoSpaceDN w:val="0"/>
        <w:adjustRightInd w:val="0"/>
        <w:contextualSpacing/>
        <w:jc w:val="both"/>
        <w:outlineLvl w:val="1"/>
        <w:rPr>
          <w:rFonts w:ascii="Times New Roman" w:eastAsia="Times New Roman" w:hAnsi="Times New Roman" w:cs="Times New Roman"/>
          <w:b/>
          <w:color w:val="0D0D0D"/>
          <w:spacing w:val="-2"/>
          <w:sz w:val="22"/>
          <w:szCs w:val="22"/>
        </w:rPr>
      </w:pPr>
      <w:r>
        <w:rPr>
          <w:rFonts w:ascii="Times New Roman" w:eastAsia="Times New Roman" w:hAnsi="Times New Roman" w:cs="Times New Roman"/>
          <w:color w:val="0D0D0D"/>
          <w:spacing w:val="-2"/>
          <w:sz w:val="22"/>
          <w:szCs w:val="22"/>
        </w:rPr>
        <w:t xml:space="preserve">5.4. </w:t>
      </w:r>
      <w:r>
        <w:rPr>
          <w:rFonts w:ascii="Times New Roman" w:eastAsia="Times New Roman" w:hAnsi="Times New Roman" w:cs="Times New Roman"/>
          <w:b/>
          <w:color w:val="0D0D0D"/>
          <w:spacing w:val="-2"/>
          <w:sz w:val="22"/>
          <w:szCs w:val="22"/>
        </w:rPr>
        <w:t>Исполнитель обязан:</w:t>
      </w:r>
    </w:p>
    <w:p w14:paraId="64941D4E" w14:textId="68F33196" w:rsidR="00FF375B" w:rsidRDefault="00DC6988">
      <w:pPr>
        <w:widowControl w:val="0"/>
        <w:autoSpaceDE w:val="0"/>
        <w:autoSpaceDN w:val="0"/>
        <w:adjustRightInd w:val="0"/>
        <w:contextualSpacing/>
        <w:jc w:val="both"/>
        <w:outlineLvl w:val="1"/>
        <w:rPr>
          <w:rFonts w:ascii="Times New Roman" w:eastAsia="Times New Roman" w:hAnsi="Times New Roman" w:cs="Times New Roman"/>
          <w:color w:val="0D0D0D"/>
          <w:spacing w:val="-2"/>
          <w:sz w:val="22"/>
          <w:szCs w:val="22"/>
        </w:rPr>
      </w:pPr>
      <w:r>
        <w:rPr>
          <w:rFonts w:ascii="Times New Roman" w:eastAsia="Times New Roman" w:hAnsi="Times New Roman" w:cs="Times New Roman"/>
          <w:color w:val="0D0D0D"/>
          <w:spacing w:val="-2"/>
          <w:sz w:val="22"/>
          <w:szCs w:val="22"/>
        </w:rPr>
        <w:t xml:space="preserve">5.4.1. Своевременно и надлежащим образом оказать услуги надлежащего качества и в срок в соответствии с условиями </w:t>
      </w:r>
      <w:r w:rsidR="005A09B9">
        <w:rPr>
          <w:rFonts w:ascii="Times New Roman" w:eastAsia="Times New Roman" w:hAnsi="Times New Roman" w:cs="Times New Roman"/>
          <w:color w:val="0D0D0D"/>
          <w:spacing w:val="-2"/>
          <w:sz w:val="22"/>
          <w:szCs w:val="22"/>
        </w:rPr>
        <w:t xml:space="preserve">настоящего </w:t>
      </w:r>
      <w:r>
        <w:rPr>
          <w:rFonts w:ascii="Times New Roman" w:eastAsia="Times New Roman" w:hAnsi="Times New Roman" w:cs="Times New Roman"/>
          <w:color w:val="0D0D0D"/>
          <w:spacing w:val="-2"/>
          <w:sz w:val="22"/>
          <w:szCs w:val="22"/>
        </w:rPr>
        <w:t>Договора.</w:t>
      </w:r>
    </w:p>
    <w:p w14:paraId="21351414" w14:textId="77777777" w:rsidR="00FF375B" w:rsidRDefault="00DC6988">
      <w:pPr>
        <w:widowControl w:val="0"/>
        <w:autoSpaceDE w:val="0"/>
        <w:autoSpaceDN w:val="0"/>
        <w:adjustRightInd w:val="0"/>
        <w:contextualSpacing/>
        <w:jc w:val="both"/>
        <w:outlineLvl w:val="1"/>
        <w:rPr>
          <w:rFonts w:ascii="Times New Roman" w:eastAsia="Times New Roman" w:hAnsi="Times New Roman" w:cs="Times New Roman"/>
          <w:color w:val="0D0D0D"/>
          <w:spacing w:val="-2"/>
          <w:sz w:val="22"/>
          <w:szCs w:val="22"/>
        </w:rPr>
      </w:pPr>
      <w:r>
        <w:rPr>
          <w:rFonts w:ascii="Times New Roman" w:eastAsia="Times New Roman" w:hAnsi="Times New Roman" w:cs="Times New Roman"/>
          <w:color w:val="0D0D0D"/>
          <w:spacing w:val="-2"/>
          <w:sz w:val="22"/>
          <w:szCs w:val="22"/>
        </w:rPr>
        <w:t xml:space="preserve">5.4.2.  Представить Заказчику отчетную документацию по итогам исполнения настоящего Договора, а также все относящиеся к оказанию услуг документы и </w:t>
      </w:r>
      <w:r>
        <w:rPr>
          <w:rFonts w:ascii="Times New Roman" w:hAnsi="Times New Roman" w:cs="Times New Roman"/>
          <w:sz w:val="22"/>
          <w:szCs w:val="22"/>
        </w:rPr>
        <w:t>сертификаты.</w:t>
      </w:r>
    </w:p>
    <w:p w14:paraId="0C4FF579" w14:textId="77777777" w:rsidR="00FF375B" w:rsidRDefault="00DC6988">
      <w:pPr>
        <w:widowControl w:val="0"/>
        <w:autoSpaceDE w:val="0"/>
        <w:autoSpaceDN w:val="0"/>
        <w:adjustRightInd w:val="0"/>
        <w:contextualSpacing/>
        <w:jc w:val="both"/>
        <w:outlineLvl w:val="1"/>
        <w:rPr>
          <w:rFonts w:ascii="Times New Roman" w:eastAsia="Times New Roman" w:hAnsi="Times New Roman" w:cs="Times New Roman"/>
          <w:color w:val="0D0D0D"/>
          <w:spacing w:val="-2"/>
          <w:sz w:val="22"/>
          <w:szCs w:val="22"/>
        </w:rPr>
      </w:pPr>
      <w:bookmarkStart w:id="3" w:name="Par756"/>
      <w:bookmarkEnd w:id="3"/>
      <w:r>
        <w:rPr>
          <w:rFonts w:ascii="Times New Roman" w:eastAsia="Times New Roman" w:hAnsi="Times New Roman" w:cs="Times New Roman"/>
          <w:color w:val="0D0D0D"/>
          <w:spacing w:val="-2"/>
          <w:sz w:val="22"/>
          <w:szCs w:val="22"/>
        </w:rPr>
        <w:t>5.4.3. Обеспечить устранение недостатков и дефектов, выявленных при приемке услуг и в течение гарантийного срока, за свой счет и в установленные Заказчиком сроки.</w:t>
      </w:r>
    </w:p>
    <w:p w14:paraId="7288CAE4" w14:textId="77777777" w:rsidR="00FF375B" w:rsidRDefault="00DC6988">
      <w:pPr>
        <w:widowControl w:val="0"/>
        <w:autoSpaceDE w:val="0"/>
        <w:autoSpaceDN w:val="0"/>
        <w:adjustRightInd w:val="0"/>
        <w:contextualSpacing/>
        <w:jc w:val="both"/>
        <w:outlineLvl w:val="1"/>
        <w:rPr>
          <w:rFonts w:ascii="Times New Roman" w:hAnsi="Times New Roman" w:cs="Times New Roman"/>
          <w:sz w:val="22"/>
          <w:szCs w:val="22"/>
        </w:rPr>
      </w:pPr>
      <w:bookmarkStart w:id="4" w:name="Par758"/>
      <w:bookmarkEnd w:id="4"/>
      <w:r>
        <w:rPr>
          <w:rFonts w:ascii="Times New Roman" w:eastAsia="Times New Roman" w:hAnsi="Times New Roman" w:cs="Times New Roman"/>
          <w:color w:val="0D0D0D"/>
          <w:spacing w:val="-2"/>
          <w:sz w:val="22"/>
          <w:szCs w:val="22"/>
        </w:rPr>
        <w:t xml:space="preserve">5.4.4. </w:t>
      </w:r>
      <w:r>
        <w:rPr>
          <w:rFonts w:ascii="Times New Roman" w:hAnsi="Times New Roman" w:cs="Times New Roman"/>
          <w:sz w:val="22"/>
          <w:szCs w:val="22"/>
        </w:rPr>
        <w:t xml:space="preserve"> Обеспечить безопасность оказания услуг.</w:t>
      </w:r>
    </w:p>
    <w:p w14:paraId="1B0A29DE" w14:textId="666C16E8" w:rsidR="00FF375B" w:rsidRDefault="00DC6988">
      <w:pPr>
        <w:autoSpaceDE w:val="0"/>
        <w:jc w:val="both"/>
        <w:rPr>
          <w:rFonts w:ascii="Times New Roman" w:hAnsi="Times New Roman" w:cs="Times New Roman"/>
          <w:sz w:val="22"/>
          <w:szCs w:val="22"/>
        </w:rPr>
      </w:pPr>
      <w:r>
        <w:rPr>
          <w:rFonts w:ascii="Times New Roman" w:hAnsi="Times New Roman" w:cs="Times New Roman"/>
          <w:sz w:val="22"/>
          <w:szCs w:val="22"/>
        </w:rPr>
        <w:t xml:space="preserve">5.4.5. Нести всю ответственность за допущенные нарушения по обеспечению техники безопасности при оказании услуг по </w:t>
      </w:r>
      <w:r w:rsidR="005A09B9">
        <w:rPr>
          <w:rFonts w:ascii="Times New Roman" w:hAnsi="Times New Roman" w:cs="Times New Roman"/>
          <w:sz w:val="22"/>
          <w:szCs w:val="22"/>
        </w:rPr>
        <w:t xml:space="preserve">настоящему </w:t>
      </w:r>
      <w:r>
        <w:rPr>
          <w:rFonts w:ascii="Times New Roman" w:hAnsi="Times New Roman" w:cs="Times New Roman"/>
          <w:sz w:val="22"/>
          <w:szCs w:val="22"/>
        </w:rPr>
        <w:t>Договору в соответствии с законодательством Российской Федерации.</w:t>
      </w:r>
    </w:p>
    <w:p w14:paraId="3D20A14F" w14:textId="77777777" w:rsidR="006E4DDC" w:rsidRDefault="006E4DDC">
      <w:pPr>
        <w:autoSpaceDE w:val="0"/>
        <w:jc w:val="both"/>
        <w:rPr>
          <w:rFonts w:ascii="Times New Roman" w:hAnsi="Times New Roman" w:cs="Times New Roman"/>
          <w:sz w:val="22"/>
          <w:szCs w:val="22"/>
        </w:rPr>
      </w:pPr>
    </w:p>
    <w:p w14:paraId="6B43C955" w14:textId="77777777" w:rsidR="00893BA5" w:rsidRDefault="00893BA5">
      <w:pPr>
        <w:autoSpaceDE w:val="0"/>
        <w:jc w:val="center"/>
        <w:rPr>
          <w:rFonts w:ascii="Times New Roman" w:hAnsi="Times New Roman" w:cs="Times New Roman"/>
          <w:b/>
          <w:sz w:val="22"/>
          <w:szCs w:val="22"/>
        </w:rPr>
      </w:pPr>
    </w:p>
    <w:p w14:paraId="7D2FD2BD" w14:textId="77777777" w:rsidR="00893BA5" w:rsidRDefault="00893BA5">
      <w:pPr>
        <w:autoSpaceDE w:val="0"/>
        <w:jc w:val="center"/>
        <w:rPr>
          <w:rFonts w:ascii="Times New Roman" w:hAnsi="Times New Roman" w:cs="Times New Roman"/>
          <w:b/>
          <w:sz w:val="22"/>
          <w:szCs w:val="22"/>
        </w:rPr>
      </w:pPr>
    </w:p>
    <w:p w14:paraId="6FF4E48A" w14:textId="228FAEC0" w:rsidR="00FF375B" w:rsidRDefault="00DC6988">
      <w:pPr>
        <w:autoSpaceDE w:val="0"/>
        <w:jc w:val="center"/>
        <w:rPr>
          <w:rFonts w:ascii="Times New Roman" w:hAnsi="Times New Roman" w:cs="Times New Roman"/>
          <w:b/>
          <w:sz w:val="22"/>
          <w:szCs w:val="22"/>
        </w:rPr>
      </w:pPr>
      <w:r>
        <w:rPr>
          <w:rFonts w:ascii="Times New Roman" w:hAnsi="Times New Roman" w:cs="Times New Roman"/>
          <w:b/>
          <w:sz w:val="22"/>
          <w:szCs w:val="22"/>
        </w:rPr>
        <w:t>6.</w:t>
      </w:r>
      <w:r>
        <w:rPr>
          <w:rFonts w:ascii="Times New Roman" w:hAnsi="Times New Roman" w:cs="Times New Roman"/>
          <w:sz w:val="22"/>
          <w:szCs w:val="22"/>
        </w:rPr>
        <w:t xml:space="preserve"> </w:t>
      </w:r>
      <w:r>
        <w:rPr>
          <w:rFonts w:ascii="Times New Roman" w:hAnsi="Times New Roman" w:cs="Times New Roman"/>
          <w:b/>
          <w:sz w:val="22"/>
          <w:szCs w:val="22"/>
        </w:rPr>
        <w:t>Гарантийные обязательства</w:t>
      </w:r>
    </w:p>
    <w:p w14:paraId="20F0797F" w14:textId="77777777" w:rsidR="00FF375B" w:rsidRDefault="00DC6988">
      <w:pPr>
        <w:autoSpaceDE w:val="0"/>
        <w:jc w:val="both"/>
        <w:rPr>
          <w:rFonts w:ascii="Times New Roman" w:hAnsi="Times New Roman" w:cs="Times New Roman"/>
          <w:sz w:val="22"/>
          <w:szCs w:val="22"/>
        </w:rPr>
      </w:pPr>
      <w:r>
        <w:rPr>
          <w:rFonts w:ascii="Times New Roman" w:hAnsi="Times New Roman" w:cs="Times New Roman"/>
          <w:sz w:val="22"/>
          <w:szCs w:val="22"/>
        </w:rPr>
        <w:t>6.1. Исполнитель гарантирует:</w:t>
      </w:r>
    </w:p>
    <w:p w14:paraId="4471BE40" w14:textId="62A81CF7" w:rsidR="00FF375B" w:rsidRDefault="00DC6988">
      <w:pPr>
        <w:autoSpaceDE w:val="0"/>
        <w:jc w:val="both"/>
        <w:rPr>
          <w:rFonts w:ascii="Times New Roman" w:hAnsi="Times New Roman" w:cs="Times New Roman"/>
          <w:sz w:val="22"/>
          <w:szCs w:val="22"/>
        </w:rPr>
      </w:pPr>
      <w:r>
        <w:rPr>
          <w:rFonts w:ascii="Times New Roman" w:hAnsi="Times New Roman" w:cs="Times New Roman"/>
          <w:sz w:val="22"/>
          <w:szCs w:val="22"/>
        </w:rPr>
        <w:t xml:space="preserve">- оказание всех видов услуг в полном объеме и в сроки, предусмотренные </w:t>
      </w:r>
      <w:r w:rsidR="005A09B9">
        <w:rPr>
          <w:rFonts w:ascii="Times New Roman" w:hAnsi="Times New Roman" w:cs="Times New Roman"/>
          <w:sz w:val="22"/>
          <w:szCs w:val="22"/>
        </w:rPr>
        <w:t xml:space="preserve">настоящем </w:t>
      </w:r>
      <w:r>
        <w:rPr>
          <w:rFonts w:ascii="Times New Roman" w:hAnsi="Times New Roman" w:cs="Times New Roman"/>
          <w:sz w:val="22"/>
          <w:szCs w:val="22"/>
        </w:rPr>
        <w:t>Договором;</w:t>
      </w:r>
    </w:p>
    <w:p w14:paraId="5A9C712B" w14:textId="77777777" w:rsidR="00FF375B" w:rsidRDefault="00DC6988">
      <w:pPr>
        <w:autoSpaceDE w:val="0"/>
        <w:jc w:val="both"/>
        <w:rPr>
          <w:rFonts w:ascii="Times New Roman" w:hAnsi="Times New Roman" w:cs="Times New Roman"/>
          <w:sz w:val="22"/>
          <w:szCs w:val="22"/>
        </w:rPr>
      </w:pPr>
      <w:r>
        <w:rPr>
          <w:rFonts w:ascii="Times New Roman" w:hAnsi="Times New Roman" w:cs="Times New Roman"/>
          <w:sz w:val="22"/>
          <w:szCs w:val="22"/>
        </w:rPr>
        <w:t>- качество оказания всех услуг в соответствии с требованиями законодательства Российской Федерации, установленными для данного вида услуг;</w:t>
      </w:r>
    </w:p>
    <w:p w14:paraId="3EAE693F" w14:textId="77777777" w:rsidR="00FF375B" w:rsidRDefault="00DC6988">
      <w:pPr>
        <w:autoSpaceDE w:val="0"/>
        <w:jc w:val="both"/>
        <w:rPr>
          <w:rFonts w:ascii="Times New Roman" w:hAnsi="Times New Roman" w:cs="Times New Roman"/>
          <w:sz w:val="22"/>
          <w:szCs w:val="22"/>
        </w:rPr>
      </w:pPr>
      <w:r>
        <w:rPr>
          <w:rFonts w:ascii="Times New Roman" w:hAnsi="Times New Roman" w:cs="Times New Roman"/>
          <w:sz w:val="22"/>
          <w:szCs w:val="22"/>
        </w:rPr>
        <w:t>- своевременное и полное устранение недостатков и дефектов, выявленных в процессе оказания услуг, при приемке услуг и на период гарантийного срока.</w:t>
      </w:r>
    </w:p>
    <w:p w14:paraId="44085B92" w14:textId="184CDD47" w:rsidR="00FF375B" w:rsidRDefault="00DC6988">
      <w:pPr>
        <w:autoSpaceDE w:val="0"/>
        <w:jc w:val="both"/>
        <w:rPr>
          <w:rFonts w:ascii="Times New Roman" w:hAnsi="Times New Roman" w:cs="Times New Roman"/>
          <w:sz w:val="22"/>
          <w:szCs w:val="22"/>
        </w:rPr>
      </w:pPr>
      <w:r>
        <w:rPr>
          <w:rFonts w:ascii="Times New Roman" w:hAnsi="Times New Roman" w:cs="Times New Roman"/>
          <w:sz w:val="22"/>
          <w:szCs w:val="22"/>
          <w:highlight w:val="yellow"/>
        </w:rPr>
        <w:t xml:space="preserve">6.2. Гарантийный срок на услуги по настоящему Договору составляет </w:t>
      </w:r>
      <w:r w:rsidR="00893BA5">
        <w:rPr>
          <w:rFonts w:ascii="Times New Roman" w:hAnsi="Times New Roman" w:cs="Times New Roman"/>
          <w:sz w:val="22"/>
          <w:szCs w:val="22"/>
          <w:highlight w:val="yellow"/>
        </w:rPr>
        <w:t>1</w:t>
      </w:r>
      <w:r w:rsidR="00F10678">
        <w:rPr>
          <w:rFonts w:ascii="Times New Roman" w:hAnsi="Times New Roman" w:cs="Times New Roman"/>
          <w:sz w:val="22"/>
          <w:szCs w:val="22"/>
          <w:highlight w:val="yellow"/>
        </w:rPr>
        <w:t>2</w:t>
      </w:r>
      <w:r w:rsidR="00893BA5">
        <w:rPr>
          <w:rFonts w:ascii="Times New Roman" w:hAnsi="Times New Roman" w:cs="Times New Roman"/>
          <w:sz w:val="22"/>
          <w:szCs w:val="22"/>
          <w:highlight w:val="yellow"/>
        </w:rPr>
        <w:t xml:space="preserve"> (</w:t>
      </w:r>
      <w:r w:rsidR="00F10678">
        <w:rPr>
          <w:rFonts w:ascii="Times New Roman" w:hAnsi="Times New Roman" w:cs="Times New Roman"/>
          <w:sz w:val="22"/>
          <w:szCs w:val="22"/>
          <w:highlight w:val="yellow"/>
        </w:rPr>
        <w:t>двенадцать</w:t>
      </w:r>
      <w:r w:rsidR="00893BA5">
        <w:rPr>
          <w:rFonts w:ascii="Times New Roman" w:hAnsi="Times New Roman" w:cs="Times New Roman"/>
          <w:sz w:val="22"/>
          <w:szCs w:val="22"/>
          <w:highlight w:val="yellow"/>
        </w:rPr>
        <w:t>) месяц</w:t>
      </w:r>
      <w:r w:rsidR="00F10678">
        <w:rPr>
          <w:rFonts w:ascii="Times New Roman" w:hAnsi="Times New Roman" w:cs="Times New Roman"/>
          <w:sz w:val="22"/>
          <w:szCs w:val="22"/>
          <w:highlight w:val="yellow"/>
        </w:rPr>
        <w:t>ев</w:t>
      </w:r>
      <w:r>
        <w:rPr>
          <w:rFonts w:ascii="Times New Roman" w:hAnsi="Times New Roman" w:cs="Times New Roman"/>
          <w:sz w:val="22"/>
          <w:szCs w:val="22"/>
          <w:highlight w:val="yellow"/>
        </w:rPr>
        <w:t xml:space="preserve">. Течение гарантийного срока - с даты подписания Сторонами </w:t>
      </w:r>
      <w:r w:rsidR="00893BA5">
        <w:rPr>
          <w:rFonts w:ascii="Times New Roman" w:hAnsi="Times New Roman" w:cs="Times New Roman"/>
          <w:sz w:val="22"/>
          <w:szCs w:val="22"/>
          <w:highlight w:val="yellow"/>
        </w:rPr>
        <w:t>УПД</w:t>
      </w:r>
      <w:r>
        <w:rPr>
          <w:rFonts w:ascii="Times New Roman" w:hAnsi="Times New Roman" w:cs="Times New Roman"/>
          <w:sz w:val="22"/>
          <w:szCs w:val="22"/>
          <w:highlight w:val="yellow"/>
        </w:rPr>
        <w:t>.</w:t>
      </w:r>
    </w:p>
    <w:p w14:paraId="0FADC709" w14:textId="77777777" w:rsidR="00FF375B" w:rsidRDefault="00DC6988">
      <w:pPr>
        <w:autoSpaceDE w:val="0"/>
        <w:jc w:val="both"/>
        <w:rPr>
          <w:rFonts w:ascii="Times New Roman" w:hAnsi="Times New Roman" w:cs="Times New Roman"/>
          <w:sz w:val="22"/>
          <w:szCs w:val="22"/>
        </w:rPr>
      </w:pPr>
      <w:r>
        <w:rPr>
          <w:rFonts w:ascii="Times New Roman" w:hAnsi="Times New Roman" w:cs="Times New Roman"/>
          <w:sz w:val="22"/>
          <w:szCs w:val="22"/>
        </w:rPr>
        <w:t xml:space="preserve">6.3. При обнаружении дефектов в гарантийный срок Заказчик письменно извещает Исполнителя об обнаружении дефектов с указанием срока прибытия уполномоченного представителя Исполнителя для осмотра выявленных дефектов и подписания акта о выявленных дефектах. В случае необоснованного неприбытия уполномоченного представителя Исполнителя, либо его отказа от подписания акта о выявленных дефектах, действительным считается акт </w:t>
      </w:r>
      <w:proofErr w:type="gramStart"/>
      <w:r>
        <w:rPr>
          <w:rFonts w:ascii="Times New Roman" w:hAnsi="Times New Roman" w:cs="Times New Roman"/>
          <w:sz w:val="22"/>
          <w:szCs w:val="22"/>
        </w:rPr>
        <w:t>о выявленных дефектах</w:t>
      </w:r>
      <w:proofErr w:type="gramEnd"/>
      <w:r>
        <w:rPr>
          <w:rFonts w:ascii="Times New Roman" w:hAnsi="Times New Roman" w:cs="Times New Roman"/>
          <w:sz w:val="22"/>
          <w:szCs w:val="22"/>
        </w:rPr>
        <w:t xml:space="preserve"> подписанный Заказчиком.</w:t>
      </w:r>
    </w:p>
    <w:p w14:paraId="18B95354" w14:textId="77777777" w:rsidR="00FF375B" w:rsidRDefault="00DC6988">
      <w:pPr>
        <w:autoSpaceDE w:val="0"/>
        <w:jc w:val="both"/>
        <w:rPr>
          <w:rFonts w:ascii="Times New Roman" w:hAnsi="Times New Roman" w:cs="Times New Roman"/>
          <w:sz w:val="22"/>
          <w:szCs w:val="22"/>
        </w:rPr>
      </w:pPr>
      <w:r>
        <w:rPr>
          <w:rFonts w:ascii="Times New Roman" w:hAnsi="Times New Roman" w:cs="Times New Roman"/>
          <w:sz w:val="22"/>
          <w:szCs w:val="22"/>
        </w:rPr>
        <w:t>6.4. В течение гарантийного срока Исполнитель обязан по письменному требованию Заказчика своими силами и за свой счет выполнить все необходимые работы по исправлению и выявленных недостатков (дефектов) в срок, установленный Заказчиком.</w:t>
      </w:r>
    </w:p>
    <w:p w14:paraId="2E9C7B0C" w14:textId="77777777" w:rsidR="005A09B9" w:rsidRDefault="005A09B9">
      <w:pPr>
        <w:autoSpaceDE w:val="0"/>
        <w:jc w:val="both"/>
        <w:rPr>
          <w:rFonts w:ascii="Times New Roman" w:hAnsi="Times New Roman" w:cs="Times New Roman"/>
          <w:sz w:val="22"/>
          <w:szCs w:val="22"/>
        </w:rPr>
      </w:pPr>
    </w:p>
    <w:p w14:paraId="18BE73B1" w14:textId="77777777" w:rsidR="00FF375B" w:rsidRDefault="00DC6988">
      <w:pPr>
        <w:pStyle w:val="af"/>
        <w:numPr>
          <w:ilvl w:val="0"/>
          <w:numId w:val="3"/>
        </w:numPr>
        <w:autoSpaceDE w:val="0"/>
        <w:jc w:val="center"/>
        <w:rPr>
          <w:rFonts w:ascii="Times New Roman" w:hAnsi="Times New Roman" w:cs="Times New Roman"/>
          <w:b/>
          <w:bCs/>
          <w:sz w:val="22"/>
          <w:szCs w:val="22"/>
        </w:rPr>
      </w:pPr>
      <w:r>
        <w:rPr>
          <w:rFonts w:ascii="Times New Roman" w:hAnsi="Times New Roman" w:cs="Times New Roman"/>
          <w:b/>
          <w:bCs/>
          <w:sz w:val="22"/>
          <w:szCs w:val="22"/>
        </w:rPr>
        <w:t>Ответственность Сторон</w:t>
      </w:r>
    </w:p>
    <w:p w14:paraId="5D690D4A" w14:textId="77777777" w:rsidR="00FF375B" w:rsidRPr="00D07CAE" w:rsidRDefault="00DC6988">
      <w:pPr>
        <w:autoSpaceDE w:val="0"/>
        <w:ind w:right="227"/>
        <w:jc w:val="both"/>
        <w:rPr>
          <w:rFonts w:ascii="Times New Roman" w:hAnsi="Times New Roman" w:cs="Times New Roman"/>
          <w:sz w:val="22"/>
          <w:szCs w:val="22"/>
        </w:rPr>
      </w:pPr>
      <w:r>
        <w:rPr>
          <w:rFonts w:ascii="Times New Roman" w:hAnsi="Times New Roman" w:cs="Times New Roman"/>
          <w:sz w:val="22"/>
          <w:szCs w:val="22"/>
        </w:rPr>
        <w:t xml:space="preserve">7.1. </w:t>
      </w:r>
      <w:r w:rsidRPr="00D07CAE">
        <w:rPr>
          <w:rFonts w:ascii="Times New Roman" w:hAnsi="Times New Roman" w:cs="Times New Roman"/>
          <w:sz w:val="22"/>
          <w:szCs w:val="22"/>
        </w:rPr>
        <w:t>За неисполнение или ненадлежащее исполнение своих обязательств, установленных настоящим Договором, Стороны несут ответственность в соответствии с законодательством Российской Федерации и условиями настоящего Договора.</w:t>
      </w:r>
    </w:p>
    <w:p w14:paraId="222FAE5F" w14:textId="77777777" w:rsidR="00FF375B" w:rsidRPr="00D07CAE" w:rsidRDefault="00DC6988">
      <w:pPr>
        <w:autoSpaceDE w:val="0"/>
        <w:ind w:right="227"/>
        <w:jc w:val="both"/>
        <w:rPr>
          <w:rFonts w:ascii="Times New Roman" w:hAnsi="Times New Roman" w:cs="Times New Roman"/>
          <w:sz w:val="22"/>
          <w:szCs w:val="22"/>
        </w:rPr>
      </w:pPr>
      <w:r w:rsidRPr="00D07CAE">
        <w:rPr>
          <w:rFonts w:ascii="Times New Roman" w:hAnsi="Times New Roman" w:cs="Times New Roman"/>
          <w:sz w:val="22"/>
          <w:szCs w:val="22"/>
        </w:rPr>
        <w:t xml:space="preserve">7.2. В случае просрочки исполнения Заказчиком обязательств, предусмотренных настоящим Договором, а также в иных случаях неисполнения или ненадлежащего исполнения Заказчиком обязательств, предусмотренных настоящим Договором, Исполнитель вправе потребовать уплаты неустоек (пени, штрафов). Пеня начисляется за каждый день просрочки исполнения обязательства, предусмотренного настоящим Договором, начиная со дня, следующего после дня истечения, установленного настоящим Договором срока исполнения обязательства. Такая пеня устанавливается настоящим Договором в размере одной трехсотой действующей на дату уплаты неустойки ключевой ставки Центрального банка Российской Федерации от неуплаченной в срок суммы. </w:t>
      </w:r>
    </w:p>
    <w:p w14:paraId="1A4127DD" w14:textId="77777777" w:rsidR="00FF375B" w:rsidRPr="00D07CAE" w:rsidRDefault="00DC6988">
      <w:pPr>
        <w:autoSpaceDE w:val="0"/>
        <w:ind w:right="227"/>
        <w:jc w:val="both"/>
        <w:rPr>
          <w:rFonts w:ascii="Times New Roman" w:hAnsi="Times New Roman" w:cs="Times New Roman"/>
          <w:sz w:val="22"/>
          <w:szCs w:val="22"/>
        </w:rPr>
      </w:pPr>
      <w:r w:rsidRPr="00D07CAE">
        <w:rPr>
          <w:rFonts w:ascii="Times New Roman" w:hAnsi="Times New Roman" w:cs="Times New Roman"/>
          <w:sz w:val="22"/>
          <w:szCs w:val="22"/>
        </w:rPr>
        <w:t>Штрафы начисляются за каждый факт неисполнение или ненадлежащее исполнение Заказчиком обязательств, предусмотренных настоящим Договором, за исключением просрочки исполнения обязательств, предусмотренных настоящим Договором. Размер штрафа устанавливается в размере 1 000 (одна тысяча) рублей (определяется в порядке, установленном Постановлением Правительства Российской Федерации от 30.08.2017 № 1042).</w:t>
      </w:r>
    </w:p>
    <w:p w14:paraId="50A30959" w14:textId="77777777" w:rsidR="00FF375B" w:rsidRPr="00D07CAE" w:rsidRDefault="00DC6988">
      <w:pPr>
        <w:autoSpaceDE w:val="0"/>
        <w:ind w:right="227"/>
        <w:jc w:val="both"/>
        <w:rPr>
          <w:rFonts w:ascii="Times New Roman" w:hAnsi="Times New Roman" w:cs="Times New Roman"/>
          <w:sz w:val="22"/>
          <w:szCs w:val="22"/>
        </w:rPr>
      </w:pPr>
      <w:r w:rsidRPr="00D07CAE">
        <w:rPr>
          <w:rFonts w:ascii="Times New Roman" w:hAnsi="Times New Roman" w:cs="Times New Roman"/>
          <w:sz w:val="22"/>
          <w:szCs w:val="22"/>
        </w:rPr>
        <w:t>7.3. В случае просрочки исполнения Исполнителем обязательств, предусмотренных настоящим Договором, а также в иных случаях неисполнения или ненадлежащего исполнения Исполнителем обязательств, предусмотренных настоящим Договором, Заказчик направляет Исполнителю требование об уплате неустоек (пени, штрафов).</w:t>
      </w:r>
    </w:p>
    <w:p w14:paraId="19AA80CA" w14:textId="77777777" w:rsidR="00FF375B" w:rsidRPr="00D07CAE" w:rsidRDefault="00DC6988">
      <w:pPr>
        <w:autoSpaceDE w:val="0"/>
        <w:ind w:right="227"/>
        <w:jc w:val="both"/>
        <w:rPr>
          <w:rFonts w:ascii="Times New Roman" w:hAnsi="Times New Roman" w:cs="Times New Roman"/>
          <w:sz w:val="22"/>
          <w:szCs w:val="22"/>
        </w:rPr>
      </w:pPr>
      <w:r w:rsidRPr="00D07CAE">
        <w:rPr>
          <w:rFonts w:ascii="Times New Roman" w:hAnsi="Times New Roman" w:cs="Times New Roman"/>
          <w:sz w:val="22"/>
          <w:szCs w:val="22"/>
        </w:rPr>
        <w:t>7.4. Пеня начисляется за каждый день просрочки исполнения Исполнителем обязательства, предусмотренного настоящим Договором, начиная со дня, следующего после дня истечения установленного настоящим Договором срока исполнения обязательства, и устанавливается настоящим Договором в размере одной трехсотой действующей на дату уплаты неустойки ключевой  ставки  Центрального банка Российской Федерации от цены настоящего Договора, уменьшенной на сумму, пропорциональную объему обязательств, предусмотренных настоящим Договором и фактически исполненных Исполнителем.</w:t>
      </w:r>
    </w:p>
    <w:p w14:paraId="3D1B769C" w14:textId="18AB2872" w:rsidR="00FF375B" w:rsidRPr="00D07CAE" w:rsidRDefault="00DC6988">
      <w:pPr>
        <w:autoSpaceDE w:val="0"/>
        <w:ind w:right="227"/>
        <w:jc w:val="both"/>
        <w:rPr>
          <w:rFonts w:ascii="Times New Roman" w:hAnsi="Times New Roman" w:cs="Times New Roman"/>
          <w:sz w:val="22"/>
          <w:szCs w:val="22"/>
        </w:rPr>
      </w:pPr>
      <w:r w:rsidRPr="00D07CAE">
        <w:rPr>
          <w:rFonts w:ascii="Times New Roman" w:hAnsi="Times New Roman" w:cs="Times New Roman"/>
          <w:sz w:val="22"/>
          <w:szCs w:val="22"/>
        </w:rPr>
        <w:t xml:space="preserve">7.5. Штраф начисляется за каждый факт неисполнения или ненадлежащего исполнения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w:t>
      </w:r>
      <w:r w:rsidR="00D07CAE">
        <w:rPr>
          <w:rFonts w:ascii="Times New Roman" w:hAnsi="Times New Roman" w:cs="Times New Roman"/>
          <w:sz w:val="22"/>
          <w:szCs w:val="22"/>
        </w:rPr>
        <w:t xml:space="preserve">настоящим </w:t>
      </w:r>
      <w:r w:rsidRPr="00D07CAE">
        <w:rPr>
          <w:rFonts w:ascii="Times New Roman" w:hAnsi="Times New Roman" w:cs="Times New Roman"/>
          <w:sz w:val="22"/>
          <w:szCs w:val="22"/>
        </w:rPr>
        <w:t xml:space="preserve">Договором. Размер штрафа устанавливается в размере 10 (десять) процентов цены Договора (определяется в порядке, установленном Постановлением Правительства Российской Федерации от 30.08.2017 № 1042). </w:t>
      </w:r>
    </w:p>
    <w:p w14:paraId="61A22579" w14:textId="1C3963E2" w:rsidR="00FF375B" w:rsidRPr="00D07CAE" w:rsidRDefault="00DC6988">
      <w:pPr>
        <w:autoSpaceDE w:val="0"/>
        <w:ind w:right="227"/>
        <w:jc w:val="both"/>
        <w:rPr>
          <w:rFonts w:ascii="Times New Roman" w:hAnsi="Times New Roman" w:cs="Times New Roman"/>
          <w:sz w:val="22"/>
          <w:szCs w:val="22"/>
        </w:rPr>
      </w:pPr>
      <w:r w:rsidRPr="00D07CAE">
        <w:rPr>
          <w:rFonts w:ascii="Times New Roman" w:hAnsi="Times New Roman" w:cs="Times New Roman"/>
          <w:sz w:val="22"/>
          <w:szCs w:val="22"/>
        </w:rPr>
        <w:t xml:space="preserve">7.6. Общая сумма начисленных штрафов за ненадлежащее исполнение Заказчиком или Исполнителем обязательств, предусмотренных </w:t>
      </w:r>
      <w:r w:rsidR="00D07CAE">
        <w:rPr>
          <w:rFonts w:ascii="Times New Roman" w:hAnsi="Times New Roman" w:cs="Times New Roman"/>
          <w:sz w:val="22"/>
          <w:szCs w:val="22"/>
        </w:rPr>
        <w:t xml:space="preserve">настоящим </w:t>
      </w:r>
      <w:r w:rsidRPr="00D07CAE">
        <w:rPr>
          <w:rFonts w:ascii="Times New Roman" w:hAnsi="Times New Roman" w:cs="Times New Roman"/>
          <w:sz w:val="22"/>
          <w:szCs w:val="22"/>
        </w:rPr>
        <w:t>Договором, не может превышать цену Договора.</w:t>
      </w:r>
    </w:p>
    <w:p w14:paraId="248474E4" w14:textId="77777777" w:rsidR="00FF375B" w:rsidRPr="00D07CAE" w:rsidRDefault="00DC6988">
      <w:pPr>
        <w:autoSpaceDE w:val="0"/>
        <w:ind w:right="227"/>
        <w:jc w:val="both"/>
        <w:rPr>
          <w:rFonts w:ascii="Times New Roman" w:hAnsi="Times New Roman" w:cs="Times New Roman"/>
          <w:sz w:val="22"/>
          <w:szCs w:val="22"/>
        </w:rPr>
      </w:pPr>
      <w:r w:rsidRPr="00D07CAE">
        <w:rPr>
          <w:rFonts w:ascii="Times New Roman" w:hAnsi="Times New Roman" w:cs="Times New Roman"/>
          <w:sz w:val="22"/>
          <w:szCs w:val="22"/>
        </w:rPr>
        <w:t>7.7. Стороны настоящего Договора освобождаются от уплаты неустойки (штрафа, пеней), если докажут, что просрочка исполнения соответствующего обязательства произошла вследствие непреодолимой силы.</w:t>
      </w:r>
    </w:p>
    <w:p w14:paraId="088511D1" w14:textId="77777777" w:rsidR="00FF375B" w:rsidRPr="00D07CAE" w:rsidRDefault="00DC6988">
      <w:pPr>
        <w:autoSpaceDE w:val="0"/>
        <w:ind w:right="227"/>
        <w:jc w:val="both"/>
        <w:rPr>
          <w:rFonts w:ascii="Times New Roman" w:hAnsi="Times New Roman" w:cs="Times New Roman"/>
          <w:sz w:val="22"/>
          <w:szCs w:val="22"/>
        </w:rPr>
      </w:pPr>
      <w:r w:rsidRPr="00D07CAE">
        <w:rPr>
          <w:rFonts w:ascii="Times New Roman" w:hAnsi="Times New Roman" w:cs="Times New Roman"/>
          <w:sz w:val="22"/>
          <w:szCs w:val="22"/>
        </w:rPr>
        <w:t xml:space="preserve">7.8. Заказчик вправе удержать размер неустойки (штрафа, пени) из суммы, подлежащей оплате по Договору. </w:t>
      </w:r>
    </w:p>
    <w:p w14:paraId="7409413C" w14:textId="77777777" w:rsidR="00FF375B" w:rsidRPr="00D07CAE" w:rsidRDefault="00DC6988">
      <w:pPr>
        <w:autoSpaceDE w:val="0"/>
        <w:ind w:right="227"/>
        <w:jc w:val="both"/>
        <w:rPr>
          <w:rFonts w:ascii="Times New Roman" w:hAnsi="Times New Roman" w:cs="Times New Roman"/>
          <w:sz w:val="22"/>
          <w:szCs w:val="22"/>
        </w:rPr>
      </w:pPr>
      <w:r w:rsidRPr="00D07CAE">
        <w:rPr>
          <w:rFonts w:ascii="Times New Roman" w:hAnsi="Times New Roman" w:cs="Times New Roman"/>
          <w:sz w:val="22"/>
          <w:szCs w:val="22"/>
        </w:rPr>
        <w:t>7.9. Оплата неустойки (штрафа, пени) не освобождает Стороны от надлежащего исполнения обязательств по Договору.</w:t>
      </w:r>
    </w:p>
    <w:p w14:paraId="2218917C" w14:textId="685C30F8" w:rsidR="00FF375B" w:rsidRPr="00D07CAE" w:rsidRDefault="00DC6988">
      <w:pPr>
        <w:autoSpaceDE w:val="0"/>
        <w:ind w:right="-1"/>
        <w:jc w:val="both"/>
        <w:rPr>
          <w:rFonts w:ascii="Times New Roman" w:hAnsi="Times New Roman" w:cs="Times New Roman"/>
          <w:sz w:val="22"/>
          <w:szCs w:val="22"/>
        </w:rPr>
      </w:pPr>
      <w:r w:rsidRPr="00D07CAE">
        <w:rPr>
          <w:rFonts w:ascii="Times New Roman" w:hAnsi="Times New Roman" w:cs="Times New Roman"/>
          <w:sz w:val="22"/>
          <w:szCs w:val="22"/>
        </w:rPr>
        <w:lastRenderedPageBreak/>
        <w:t xml:space="preserve">7.10. В случае неисполнения Сторонами условий Договора по уведомлению об изменении своих адресов, реквизитов и наименований ответственность, в том числе и за проведение расчетов, полностью возлагается на Сторону, нарушившую указанные положения </w:t>
      </w:r>
      <w:r w:rsidR="00D07CAE">
        <w:rPr>
          <w:rFonts w:ascii="Times New Roman" w:hAnsi="Times New Roman" w:cs="Times New Roman"/>
          <w:sz w:val="22"/>
          <w:szCs w:val="22"/>
        </w:rPr>
        <w:t xml:space="preserve">настоящего </w:t>
      </w:r>
      <w:r w:rsidRPr="00D07CAE">
        <w:rPr>
          <w:rFonts w:ascii="Times New Roman" w:hAnsi="Times New Roman" w:cs="Times New Roman"/>
          <w:sz w:val="22"/>
          <w:szCs w:val="22"/>
        </w:rPr>
        <w:t>Договора.</w:t>
      </w:r>
    </w:p>
    <w:p w14:paraId="23921119" w14:textId="77777777" w:rsidR="00FF375B" w:rsidRPr="00D07CAE" w:rsidRDefault="00DC6988">
      <w:pPr>
        <w:jc w:val="both"/>
        <w:rPr>
          <w:rFonts w:ascii="Times New Roman" w:hAnsi="Times New Roman" w:cs="Times New Roman"/>
          <w:sz w:val="22"/>
          <w:szCs w:val="22"/>
        </w:rPr>
      </w:pPr>
      <w:r w:rsidRPr="00D07CAE">
        <w:rPr>
          <w:rFonts w:ascii="Times New Roman" w:hAnsi="Times New Roman" w:cs="Times New Roman"/>
          <w:sz w:val="22"/>
          <w:szCs w:val="22"/>
        </w:rPr>
        <w:t xml:space="preserve">7.11. Исполнитель, в случае начисления Заказчиком неустойки, обязуется произвести оплату по следующим реквизитам:  </w:t>
      </w:r>
    </w:p>
    <w:p w14:paraId="2A395784" w14:textId="77777777" w:rsidR="00893BA5" w:rsidRPr="00893BA5" w:rsidRDefault="00893BA5" w:rsidP="00893BA5">
      <w:pPr>
        <w:widowControl w:val="0"/>
        <w:suppressAutoHyphens/>
        <w:ind w:firstLine="709"/>
        <w:jc w:val="both"/>
        <w:rPr>
          <w:rFonts w:ascii="Times New Roman" w:eastAsia="Times New Roman" w:hAnsi="Times New Roman" w:cs="Times New Roman"/>
          <w:color w:val="auto"/>
          <w:sz w:val="22"/>
          <w:szCs w:val="22"/>
          <w:lang w:eastAsia="ar-SA"/>
        </w:rPr>
      </w:pPr>
      <w:r w:rsidRPr="00893BA5">
        <w:rPr>
          <w:rFonts w:ascii="Times New Roman" w:eastAsia="Times New Roman" w:hAnsi="Times New Roman" w:cs="Times New Roman"/>
          <w:color w:val="auto"/>
          <w:sz w:val="22"/>
          <w:szCs w:val="22"/>
          <w:lang w:eastAsia="ar-SA"/>
        </w:rPr>
        <w:t>Юридический адрес: 140170, Московская область, г. Бронницы, ул. Красная, д.53</w:t>
      </w:r>
    </w:p>
    <w:p w14:paraId="74DF2197" w14:textId="77777777" w:rsidR="00893BA5" w:rsidRPr="00893BA5" w:rsidRDefault="00893BA5" w:rsidP="00893BA5">
      <w:pPr>
        <w:widowControl w:val="0"/>
        <w:suppressAutoHyphens/>
        <w:ind w:firstLine="709"/>
        <w:jc w:val="both"/>
        <w:rPr>
          <w:rFonts w:ascii="Times New Roman" w:eastAsia="Times New Roman" w:hAnsi="Times New Roman" w:cs="Times New Roman"/>
          <w:color w:val="auto"/>
          <w:sz w:val="22"/>
          <w:szCs w:val="22"/>
          <w:lang w:eastAsia="ar-SA"/>
        </w:rPr>
      </w:pPr>
      <w:r w:rsidRPr="00893BA5">
        <w:rPr>
          <w:rFonts w:ascii="Times New Roman" w:eastAsia="Times New Roman" w:hAnsi="Times New Roman" w:cs="Times New Roman"/>
          <w:color w:val="auto"/>
          <w:sz w:val="22"/>
          <w:szCs w:val="22"/>
          <w:lang w:eastAsia="ar-SA"/>
        </w:rPr>
        <w:t>Почтовый адрес: 140170, Московская область, г. Бронницы, ул. Красная, д.53</w:t>
      </w:r>
    </w:p>
    <w:p w14:paraId="2F18985D" w14:textId="77777777" w:rsidR="00893BA5" w:rsidRPr="00893BA5" w:rsidRDefault="00893BA5" w:rsidP="00893BA5">
      <w:pPr>
        <w:widowControl w:val="0"/>
        <w:suppressAutoHyphens/>
        <w:ind w:firstLine="709"/>
        <w:jc w:val="both"/>
        <w:rPr>
          <w:rFonts w:ascii="Times New Roman" w:eastAsia="Times New Roman" w:hAnsi="Times New Roman" w:cs="Times New Roman"/>
          <w:color w:val="auto"/>
          <w:sz w:val="22"/>
          <w:szCs w:val="22"/>
          <w:lang w:eastAsia="ar-SA"/>
        </w:rPr>
      </w:pPr>
      <w:r w:rsidRPr="00893BA5">
        <w:rPr>
          <w:rFonts w:ascii="Times New Roman" w:eastAsia="Times New Roman" w:hAnsi="Times New Roman" w:cs="Times New Roman"/>
          <w:color w:val="auto"/>
          <w:sz w:val="22"/>
          <w:szCs w:val="22"/>
          <w:lang w:eastAsia="ar-SA"/>
        </w:rPr>
        <w:t>ИНН 5002002411/КПП 500201001</w:t>
      </w:r>
    </w:p>
    <w:p w14:paraId="5D9A0106" w14:textId="77777777" w:rsidR="00893BA5" w:rsidRPr="00893BA5" w:rsidRDefault="00893BA5" w:rsidP="00893BA5">
      <w:pPr>
        <w:widowControl w:val="0"/>
        <w:suppressAutoHyphens/>
        <w:ind w:firstLine="709"/>
        <w:jc w:val="both"/>
        <w:rPr>
          <w:rFonts w:ascii="Times New Roman" w:eastAsia="Times New Roman" w:hAnsi="Times New Roman" w:cs="Times New Roman"/>
          <w:color w:val="auto"/>
          <w:sz w:val="22"/>
          <w:szCs w:val="22"/>
          <w:lang w:eastAsia="ar-SA"/>
        </w:rPr>
      </w:pPr>
      <w:r w:rsidRPr="00893BA5">
        <w:rPr>
          <w:rFonts w:ascii="Times New Roman" w:eastAsia="Times New Roman" w:hAnsi="Times New Roman" w:cs="Times New Roman"/>
          <w:color w:val="auto"/>
          <w:sz w:val="22"/>
          <w:szCs w:val="22"/>
          <w:lang w:eastAsia="ar-SA"/>
        </w:rPr>
        <w:t xml:space="preserve">       ОГРН 1035007903633</w:t>
      </w:r>
    </w:p>
    <w:p w14:paraId="782629D4" w14:textId="77777777" w:rsidR="00893BA5" w:rsidRPr="00893BA5" w:rsidRDefault="00893BA5" w:rsidP="00893BA5">
      <w:pPr>
        <w:widowControl w:val="0"/>
        <w:suppressAutoHyphens/>
        <w:ind w:firstLine="709"/>
        <w:jc w:val="both"/>
        <w:rPr>
          <w:rFonts w:ascii="Times New Roman" w:eastAsia="Times New Roman" w:hAnsi="Times New Roman" w:cs="Times New Roman"/>
          <w:color w:val="auto"/>
          <w:sz w:val="22"/>
          <w:szCs w:val="22"/>
          <w:lang w:eastAsia="ar-SA"/>
        </w:rPr>
      </w:pPr>
      <w:r w:rsidRPr="00893BA5">
        <w:rPr>
          <w:rFonts w:ascii="Times New Roman" w:eastAsia="Times New Roman" w:hAnsi="Times New Roman" w:cs="Times New Roman"/>
          <w:color w:val="auto"/>
          <w:sz w:val="22"/>
          <w:szCs w:val="22"/>
          <w:lang w:eastAsia="ar-SA"/>
        </w:rPr>
        <w:t xml:space="preserve">УФК по Нижегородской области (ФГБУ ПОО «ГУОР г. Бронницы МО» л/с 20486Х86900) </w:t>
      </w:r>
    </w:p>
    <w:p w14:paraId="6B1FA45F" w14:textId="77777777" w:rsidR="00893BA5" w:rsidRPr="00893BA5" w:rsidRDefault="00893BA5" w:rsidP="00893BA5">
      <w:pPr>
        <w:widowControl w:val="0"/>
        <w:suppressAutoHyphens/>
        <w:ind w:firstLine="709"/>
        <w:jc w:val="both"/>
        <w:rPr>
          <w:rFonts w:ascii="Times New Roman" w:eastAsia="Times New Roman" w:hAnsi="Times New Roman" w:cs="Times New Roman"/>
          <w:color w:val="auto"/>
          <w:sz w:val="22"/>
          <w:szCs w:val="22"/>
          <w:lang w:eastAsia="ar-SA"/>
        </w:rPr>
      </w:pPr>
      <w:r w:rsidRPr="00893BA5">
        <w:rPr>
          <w:rFonts w:ascii="Times New Roman" w:eastAsia="Times New Roman" w:hAnsi="Times New Roman" w:cs="Times New Roman"/>
          <w:color w:val="auto"/>
          <w:sz w:val="22"/>
          <w:szCs w:val="22"/>
          <w:lang w:eastAsia="ar-SA"/>
        </w:rPr>
        <w:t>Казначейский счет - 03214643000000013234</w:t>
      </w:r>
    </w:p>
    <w:p w14:paraId="37F1C22E" w14:textId="77777777" w:rsidR="00893BA5" w:rsidRPr="00893BA5" w:rsidRDefault="00893BA5" w:rsidP="00893BA5">
      <w:pPr>
        <w:widowControl w:val="0"/>
        <w:suppressAutoHyphens/>
        <w:ind w:firstLine="709"/>
        <w:jc w:val="both"/>
        <w:rPr>
          <w:rFonts w:ascii="Times New Roman" w:eastAsia="Times New Roman" w:hAnsi="Times New Roman" w:cs="Times New Roman"/>
          <w:color w:val="auto"/>
          <w:sz w:val="22"/>
          <w:szCs w:val="22"/>
          <w:lang w:eastAsia="ar-SA"/>
        </w:rPr>
      </w:pPr>
      <w:r w:rsidRPr="00893BA5">
        <w:rPr>
          <w:rFonts w:ascii="Times New Roman" w:eastAsia="Times New Roman" w:hAnsi="Times New Roman" w:cs="Times New Roman"/>
          <w:color w:val="auto"/>
          <w:sz w:val="22"/>
          <w:szCs w:val="22"/>
          <w:lang w:eastAsia="ar-SA"/>
        </w:rPr>
        <w:t>ОКЦ №1 ВВГУ Банка России// УФК по Нижегородской области, г. Нижний Новгород</w:t>
      </w:r>
    </w:p>
    <w:p w14:paraId="50B32751" w14:textId="77777777" w:rsidR="00893BA5" w:rsidRPr="00893BA5" w:rsidRDefault="00893BA5" w:rsidP="00893BA5">
      <w:pPr>
        <w:widowControl w:val="0"/>
        <w:suppressAutoHyphens/>
        <w:ind w:firstLine="709"/>
        <w:jc w:val="both"/>
        <w:rPr>
          <w:rFonts w:ascii="Times New Roman" w:eastAsia="Times New Roman" w:hAnsi="Times New Roman" w:cs="Times New Roman"/>
          <w:color w:val="auto"/>
          <w:sz w:val="22"/>
          <w:szCs w:val="22"/>
          <w:lang w:eastAsia="ar-SA"/>
        </w:rPr>
      </w:pPr>
      <w:r w:rsidRPr="00893BA5">
        <w:rPr>
          <w:rFonts w:ascii="Times New Roman" w:eastAsia="Times New Roman" w:hAnsi="Times New Roman" w:cs="Times New Roman"/>
          <w:color w:val="auto"/>
          <w:sz w:val="22"/>
          <w:szCs w:val="22"/>
          <w:lang w:eastAsia="ar-SA"/>
        </w:rPr>
        <w:t>БИК 012202102</w:t>
      </w:r>
    </w:p>
    <w:p w14:paraId="03F828A5" w14:textId="77777777" w:rsidR="00893BA5" w:rsidRPr="00893BA5" w:rsidRDefault="00893BA5" w:rsidP="00893BA5">
      <w:pPr>
        <w:widowControl w:val="0"/>
        <w:suppressAutoHyphens/>
        <w:ind w:firstLine="709"/>
        <w:jc w:val="both"/>
        <w:rPr>
          <w:rFonts w:ascii="Times New Roman" w:eastAsia="Times New Roman" w:hAnsi="Times New Roman" w:cs="Times New Roman"/>
          <w:color w:val="auto"/>
          <w:sz w:val="22"/>
          <w:szCs w:val="22"/>
          <w:lang w:eastAsia="ar-SA"/>
        </w:rPr>
      </w:pPr>
      <w:r w:rsidRPr="00893BA5">
        <w:rPr>
          <w:rFonts w:ascii="Times New Roman" w:eastAsia="Times New Roman" w:hAnsi="Times New Roman" w:cs="Times New Roman"/>
          <w:color w:val="auto"/>
          <w:sz w:val="22"/>
          <w:szCs w:val="22"/>
          <w:lang w:eastAsia="ar-SA"/>
        </w:rPr>
        <w:t>Единый казначейский счет- 40102810745370000024</w:t>
      </w:r>
    </w:p>
    <w:p w14:paraId="623BE9BA" w14:textId="77777777" w:rsidR="00893BA5" w:rsidRPr="00893BA5" w:rsidRDefault="00893BA5" w:rsidP="00893BA5">
      <w:pPr>
        <w:widowControl w:val="0"/>
        <w:suppressAutoHyphens/>
        <w:ind w:firstLine="709"/>
        <w:jc w:val="both"/>
        <w:rPr>
          <w:rFonts w:ascii="Times New Roman" w:eastAsia="Times New Roman" w:hAnsi="Times New Roman" w:cs="Times New Roman"/>
          <w:color w:val="auto"/>
          <w:sz w:val="22"/>
          <w:szCs w:val="22"/>
          <w:lang w:eastAsia="ar-SA"/>
        </w:rPr>
      </w:pPr>
      <w:r w:rsidRPr="00893BA5">
        <w:rPr>
          <w:rFonts w:ascii="Times New Roman" w:eastAsia="Times New Roman" w:hAnsi="Times New Roman" w:cs="Times New Roman"/>
          <w:color w:val="auto"/>
          <w:sz w:val="22"/>
          <w:szCs w:val="22"/>
          <w:lang w:eastAsia="ar-SA"/>
        </w:rPr>
        <w:t xml:space="preserve">         ОКТМО 46705000 </w:t>
      </w:r>
    </w:p>
    <w:p w14:paraId="2F826FB8" w14:textId="77777777" w:rsidR="00893BA5" w:rsidRPr="00893BA5" w:rsidRDefault="00893BA5" w:rsidP="00893BA5">
      <w:pPr>
        <w:widowControl w:val="0"/>
        <w:suppressAutoHyphens/>
        <w:ind w:firstLine="709"/>
        <w:jc w:val="both"/>
        <w:rPr>
          <w:rFonts w:ascii="Times New Roman" w:eastAsia="Times New Roman" w:hAnsi="Times New Roman" w:cs="Times New Roman"/>
          <w:color w:val="auto"/>
          <w:sz w:val="22"/>
          <w:szCs w:val="22"/>
          <w:lang w:eastAsia="ar-SA"/>
        </w:rPr>
      </w:pPr>
      <w:r w:rsidRPr="00893BA5">
        <w:rPr>
          <w:rFonts w:ascii="Times New Roman" w:eastAsia="Times New Roman" w:hAnsi="Times New Roman" w:cs="Times New Roman"/>
          <w:color w:val="auto"/>
          <w:sz w:val="22"/>
          <w:szCs w:val="22"/>
          <w:lang w:eastAsia="ar-SA"/>
        </w:rPr>
        <w:t xml:space="preserve">         ОКПО 42244265</w:t>
      </w:r>
    </w:p>
    <w:p w14:paraId="3A04B5F1" w14:textId="77777777" w:rsidR="00893BA5" w:rsidRPr="00893BA5" w:rsidRDefault="00893BA5" w:rsidP="00893BA5">
      <w:pPr>
        <w:widowControl w:val="0"/>
        <w:suppressAutoHyphens/>
        <w:ind w:firstLine="709"/>
        <w:jc w:val="both"/>
        <w:rPr>
          <w:rFonts w:ascii="Times New Roman" w:eastAsia="Times New Roman" w:hAnsi="Times New Roman" w:cs="Times New Roman"/>
          <w:color w:val="auto"/>
          <w:sz w:val="22"/>
          <w:szCs w:val="22"/>
          <w:lang w:eastAsia="ar-SA"/>
        </w:rPr>
      </w:pPr>
      <w:r w:rsidRPr="00893BA5">
        <w:rPr>
          <w:rFonts w:ascii="Times New Roman" w:eastAsia="Times New Roman" w:hAnsi="Times New Roman" w:cs="Times New Roman"/>
          <w:color w:val="auto"/>
          <w:sz w:val="22"/>
          <w:szCs w:val="22"/>
          <w:lang w:eastAsia="ar-SA"/>
        </w:rPr>
        <w:t xml:space="preserve">         ОКОПФ 75103</w:t>
      </w:r>
    </w:p>
    <w:p w14:paraId="61C4BF0F" w14:textId="77777777" w:rsidR="00893BA5" w:rsidRPr="00893BA5" w:rsidRDefault="00893BA5" w:rsidP="00893BA5">
      <w:pPr>
        <w:widowControl w:val="0"/>
        <w:suppressAutoHyphens/>
        <w:ind w:firstLine="709"/>
        <w:jc w:val="both"/>
        <w:rPr>
          <w:rFonts w:ascii="Times New Roman" w:eastAsia="Times New Roman" w:hAnsi="Times New Roman" w:cs="Times New Roman"/>
          <w:color w:val="auto"/>
          <w:sz w:val="22"/>
          <w:szCs w:val="22"/>
          <w:lang w:eastAsia="ar-SA"/>
        </w:rPr>
      </w:pPr>
      <w:r w:rsidRPr="00893BA5">
        <w:rPr>
          <w:rFonts w:ascii="Times New Roman" w:eastAsia="Times New Roman" w:hAnsi="Times New Roman" w:cs="Times New Roman"/>
          <w:color w:val="auto"/>
          <w:sz w:val="22"/>
          <w:szCs w:val="22"/>
          <w:lang w:eastAsia="ar-SA"/>
        </w:rPr>
        <w:t xml:space="preserve">         ОКФС 12</w:t>
      </w:r>
    </w:p>
    <w:p w14:paraId="53E27A7D" w14:textId="77777777" w:rsidR="00893BA5" w:rsidRPr="00893BA5" w:rsidRDefault="00893BA5" w:rsidP="00893BA5">
      <w:pPr>
        <w:widowControl w:val="0"/>
        <w:suppressAutoHyphens/>
        <w:ind w:firstLine="709"/>
        <w:jc w:val="both"/>
        <w:rPr>
          <w:rFonts w:ascii="Times New Roman" w:eastAsia="Times New Roman" w:hAnsi="Times New Roman" w:cs="Times New Roman"/>
          <w:color w:val="auto"/>
          <w:sz w:val="22"/>
          <w:szCs w:val="22"/>
          <w:lang w:eastAsia="ar-SA"/>
        </w:rPr>
      </w:pPr>
      <w:r w:rsidRPr="00893BA5">
        <w:rPr>
          <w:rFonts w:ascii="Times New Roman" w:eastAsia="Times New Roman" w:hAnsi="Times New Roman" w:cs="Times New Roman"/>
          <w:color w:val="auto"/>
          <w:sz w:val="22"/>
          <w:szCs w:val="22"/>
          <w:lang w:eastAsia="ar-SA"/>
        </w:rPr>
        <w:t xml:space="preserve">  ОКВЭД 85.21</w:t>
      </w:r>
    </w:p>
    <w:p w14:paraId="3281F7A9" w14:textId="77777777" w:rsidR="00893BA5" w:rsidRPr="00893BA5" w:rsidRDefault="00893BA5" w:rsidP="00893BA5">
      <w:pPr>
        <w:widowControl w:val="0"/>
        <w:suppressAutoHyphens/>
        <w:ind w:firstLine="709"/>
        <w:jc w:val="both"/>
        <w:rPr>
          <w:rFonts w:ascii="Times New Roman" w:eastAsia="Times New Roman" w:hAnsi="Times New Roman" w:cs="Times New Roman"/>
          <w:color w:val="auto"/>
          <w:sz w:val="22"/>
          <w:szCs w:val="22"/>
          <w:lang w:eastAsia="ar-SA"/>
        </w:rPr>
      </w:pPr>
      <w:r w:rsidRPr="00893BA5">
        <w:rPr>
          <w:rFonts w:ascii="Times New Roman" w:eastAsia="Times New Roman" w:hAnsi="Times New Roman" w:cs="Times New Roman"/>
          <w:color w:val="auto"/>
          <w:sz w:val="22"/>
          <w:szCs w:val="22"/>
          <w:lang w:eastAsia="ar-SA"/>
        </w:rPr>
        <w:t xml:space="preserve">  КБК 00000000000000000140</w:t>
      </w:r>
    </w:p>
    <w:p w14:paraId="3F06D79A" w14:textId="77777777" w:rsidR="00893BA5" w:rsidRPr="00893BA5" w:rsidRDefault="00893BA5" w:rsidP="00893BA5">
      <w:pPr>
        <w:widowControl w:val="0"/>
        <w:suppressAutoHyphens/>
        <w:ind w:firstLine="709"/>
        <w:jc w:val="both"/>
        <w:rPr>
          <w:rFonts w:ascii="Times New Roman" w:eastAsia="Times New Roman" w:hAnsi="Times New Roman" w:cs="Times New Roman"/>
          <w:color w:val="auto"/>
          <w:sz w:val="22"/>
          <w:szCs w:val="22"/>
          <w:lang w:eastAsia="ar-SA"/>
        </w:rPr>
      </w:pPr>
      <w:r w:rsidRPr="00893BA5">
        <w:rPr>
          <w:rFonts w:ascii="Times New Roman" w:eastAsia="Times New Roman" w:hAnsi="Times New Roman" w:cs="Times New Roman"/>
          <w:color w:val="auto"/>
          <w:sz w:val="22"/>
          <w:szCs w:val="22"/>
          <w:lang w:eastAsia="ar-SA"/>
        </w:rPr>
        <w:t xml:space="preserve">Адрес электронной почты: </w:t>
      </w:r>
      <w:hyperlink r:id="rId8" w:history="1">
        <w:r w:rsidRPr="00893BA5">
          <w:rPr>
            <w:rFonts w:ascii="Times New Roman" w:eastAsia="Times New Roman" w:hAnsi="Times New Roman" w:cs="Times New Roman"/>
            <w:color w:val="0000FF"/>
            <w:sz w:val="22"/>
            <w:szCs w:val="22"/>
            <w:u w:val="single"/>
            <w:lang w:eastAsia="ar-SA"/>
          </w:rPr>
          <w:t>info@гуор.рф»</w:t>
        </w:r>
      </w:hyperlink>
    </w:p>
    <w:p w14:paraId="643476DC" w14:textId="77777777" w:rsidR="00FF375B" w:rsidRDefault="00FF375B">
      <w:pPr>
        <w:pStyle w:val="af"/>
        <w:widowControl w:val="0"/>
        <w:autoSpaceDE w:val="0"/>
        <w:autoSpaceDN w:val="0"/>
        <w:adjustRightInd w:val="0"/>
        <w:ind w:left="0" w:firstLine="709"/>
        <w:jc w:val="both"/>
        <w:outlineLvl w:val="1"/>
        <w:rPr>
          <w:rFonts w:ascii="Times New Roman" w:hAnsi="Times New Roman" w:cs="Times New Roman"/>
          <w:sz w:val="22"/>
          <w:szCs w:val="22"/>
        </w:rPr>
      </w:pPr>
    </w:p>
    <w:p w14:paraId="74D18623" w14:textId="0155CDB5" w:rsidR="00FF375B" w:rsidRPr="00D07CAE" w:rsidRDefault="00DC6988" w:rsidP="00D07CAE">
      <w:pPr>
        <w:pStyle w:val="af"/>
        <w:numPr>
          <w:ilvl w:val="0"/>
          <w:numId w:val="3"/>
        </w:numPr>
        <w:jc w:val="center"/>
        <w:rPr>
          <w:rFonts w:ascii="Times New Roman" w:hAnsi="Times New Roman" w:cs="Times New Roman"/>
          <w:b/>
          <w:sz w:val="22"/>
          <w:szCs w:val="22"/>
        </w:rPr>
      </w:pPr>
      <w:r w:rsidRPr="00D07CAE">
        <w:rPr>
          <w:rFonts w:ascii="Times New Roman" w:hAnsi="Times New Roman" w:cs="Times New Roman"/>
          <w:b/>
          <w:sz w:val="22"/>
          <w:szCs w:val="22"/>
        </w:rPr>
        <w:t>Обстоятельства непреодолимой силы</w:t>
      </w:r>
    </w:p>
    <w:p w14:paraId="6FA3FE0B" w14:textId="77777777" w:rsidR="00D07CAE" w:rsidRPr="00D07CAE" w:rsidRDefault="00D07CAE" w:rsidP="00D07CAE">
      <w:pPr>
        <w:pStyle w:val="af"/>
        <w:rPr>
          <w:rFonts w:ascii="Times New Roman" w:hAnsi="Times New Roman" w:cs="Times New Roman"/>
          <w:b/>
          <w:sz w:val="22"/>
          <w:szCs w:val="22"/>
        </w:rPr>
      </w:pPr>
    </w:p>
    <w:p w14:paraId="2513F191" w14:textId="77777777" w:rsidR="00FF375B" w:rsidRDefault="00DC6988">
      <w:pPr>
        <w:autoSpaceDE w:val="0"/>
        <w:ind w:right="227"/>
        <w:jc w:val="both"/>
        <w:rPr>
          <w:rFonts w:ascii="Times New Roman" w:hAnsi="Times New Roman" w:cs="Times New Roman"/>
          <w:sz w:val="22"/>
          <w:szCs w:val="22"/>
        </w:rPr>
      </w:pPr>
      <w:r>
        <w:rPr>
          <w:rFonts w:ascii="Times New Roman" w:hAnsi="Times New Roman" w:cs="Times New Roman"/>
          <w:sz w:val="22"/>
          <w:szCs w:val="22"/>
        </w:rPr>
        <w:t>8.1. Стороны освобождаются от ответственности за полное или частичное неисполнение своих обязательств по настоящему Договору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Договору, а также других чрезвычайных обстоятельств, подтвержденных в установленном законодательством порядке, которые возникли после заключения настоящего Договора и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0926FD1A" w14:textId="793B60FF" w:rsidR="00FF375B" w:rsidRDefault="00DC6988">
      <w:pPr>
        <w:autoSpaceDE w:val="0"/>
        <w:ind w:right="227"/>
        <w:jc w:val="both"/>
        <w:rPr>
          <w:rFonts w:ascii="Times New Roman" w:hAnsi="Times New Roman" w:cs="Times New Roman"/>
          <w:sz w:val="22"/>
          <w:szCs w:val="22"/>
        </w:rPr>
      </w:pPr>
      <w:r>
        <w:rPr>
          <w:rFonts w:ascii="Times New Roman" w:hAnsi="Times New Roman" w:cs="Times New Roman"/>
          <w:sz w:val="22"/>
          <w:szCs w:val="22"/>
        </w:rPr>
        <w:t xml:space="preserve">8.2. </w:t>
      </w:r>
      <w:proofErr w:type="gramStart"/>
      <w:r>
        <w:rPr>
          <w:rFonts w:ascii="Times New Roman" w:hAnsi="Times New Roman" w:cs="Times New Roman"/>
          <w:sz w:val="22"/>
          <w:szCs w:val="22"/>
        </w:rPr>
        <w:t>При наступлении таких обстоятельств,</w:t>
      </w:r>
      <w:proofErr w:type="gramEnd"/>
      <w:r>
        <w:rPr>
          <w:rFonts w:ascii="Times New Roman" w:hAnsi="Times New Roman" w:cs="Times New Roman"/>
          <w:sz w:val="22"/>
          <w:szCs w:val="22"/>
        </w:rPr>
        <w:t xml:space="preserve"> срок исполнения обязательств по настоящему Договору отодвигается соразмерно времени действия данных обстоятельств, постольку, поскольку эти обстоятельства значительно влияют на исполнение настоящего Договора в срок.</w:t>
      </w:r>
    </w:p>
    <w:p w14:paraId="37C8957A" w14:textId="3B5E5275" w:rsidR="00FF375B" w:rsidRDefault="00DC6988">
      <w:pPr>
        <w:autoSpaceDE w:val="0"/>
        <w:ind w:right="227"/>
        <w:jc w:val="both"/>
        <w:rPr>
          <w:rFonts w:ascii="Times New Roman" w:hAnsi="Times New Roman" w:cs="Times New Roman"/>
          <w:sz w:val="22"/>
          <w:szCs w:val="22"/>
        </w:rPr>
      </w:pPr>
      <w:r>
        <w:rPr>
          <w:rFonts w:ascii="Times New Roman" w:hAnsi="Times New Roman" w:cs="Times New Roman"/>
          <w:sz w:val="22"/>
          <w:szCs w:val="22"/>
        </w:rPr>
        <w:t>8.3. Сторона, для которой надлежащее исполнение обязательств оказалось</w:t>
      </w:r>
      <w:r w:rsidR="00D07CAE">
        <w:rPr>
          <w:rFonts w:ascii="Times New Roman" w:hAnsi="Times New Roman" w:cs="Times New Roman"/>
          <w:sz w:val="22"/>
          <w:szCs w:val="22"/>
        </w:rPr>
        <w:t xml:space="preserve"> </w:t>
      </w:r>
      <w:proofErr w:type="gramStart"/>
      <w:r>
        <w:rPr>
          <w:rFonts w:ascii="Times New Roman" w:hAnsi="Times New Roman" w:cs="Times New Roman"/>
          <w:sz w:val="22"/>
          <w:szCs w:val="22"/>
        </w:rPr>
        <w:t>невозможным,  вследствие</w:t>
      </w:r>
      <w:proofErr w:type="gramEnd"/>
      <w:r>
        <w:rPr>
          <w:rFonts w:ascii="Times New Roman" w:hAnsi="Times New Roman" w:cs="Times New Roman"/>
          <w:sz w:val="22"/>
          <w:szCs w:val="22"/>
        </w:rPr>
        <w:t xml:space="preserve">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14:paraId="251B4AA7" w14:textId="2BF8F564" w:rsidR="00FF375B" w:rsidRDefault="00DC6988">
      <w:pPr>
        <w:autoSpaceDE w:val="0"/>
        <w:ind w:right="227"/>
        <w:jc w:val="both"/>
        <w:rPr>
          <w:rFonts w:ascii="Times New Roman" w:hAnsi="Times New Roman" w:cs="Times New Roman"/>
          <w:sz w:val="22"/>
          <w:szCs w:val="22"/>
        </w:rPr>
      </w:pPr>
      <w:r>
        <w:rPr>
          <w:rFonts w:ascii="Times New Roman" w:hAnsi="Times New Roman" w:cs="Times New Roman"/>
          <w:sz w:val="22"/>
          <w:szCs w:val="22"/>
        </w:rPr>
        <w:t>8.4. Если обстоятельства, указанные в п. 8.1</w:t>
      </w:r>
      <w:r w:rsidR="008C3B4B">
        <w:rPr>
          <w:rFonts w:ascii="Times New Roman" w:hAnsi="Times New Roman" w:cs="Times New Roman"/>
          <w:sz w:val="22"/>
          <w:szCs w:val="22"/>
        </w:rPr>
        <w:t xml:space="preserve"> настоящего</w:t>
      </w:r>
      <w:r>
        <w:rPr>
          <w:rFonts w:ascii="Times New Roman" w:hAnsi="Times New Roman" w:cs="Times New Roman"/>
          <w:sz w:val="22"/>
          <w:szCs w:val="22"/>
        </w:rPr>
        <w:t xml:space="preserve"> Договора, будут длиться более 2 (двух) календарных месяцев с даты соответствующего уведомления, каждая из Сторон вправе расторгнуть настоящий Договор без требования возмещения убытков, понесенных в связи с наступлением таких обстоятельств.</w:t>
      </w:r>
    </w:p>
    <w:p w14:paraId="14E9EA22" w14:textId="77777777" w:rsidR="00FF375B" w:rsidRDefault="00DC6988">
      <w:pPr>
        <w:pStyle w:val="af"/>
        <w:numPr>
          <w:ilvl w:val="0"/>
          <w:numId w:val="4"/>
        </w:numPr>
        <w:autoSpaceDE w:val="0"/>
        <w:ind w:right="227"/>
        <w:jc w:val="center"/>
        <w:rPr>
          <w:rFonts w:ascii="Times New Roman" w:hAnsi="Times New Roman" w:cs="Times New Roman"/>
          <w:b/>
          <w:sz w:val="22"/>
          <w:szCs w:val="22"/>
        </w:rPr>
      </w:pPr>
      <w:r>
        <w:rPr>
          <w:rFonts w:ascii="Times New Roman" w:hAnsi="Times New Roman" w:cs="Times New Roman"/>
          <w:b/>
          <w:sz w:val="22"/>
          <w:szCs w:val="22"/>
        </w:rPr>
        <w:t>Порядок урегулирования споров</w:t>
      </w:r>
    </w:p>
    <w:p w14:paraId="304B2C77" w14:textId="77777777" w:rsidR="008C3B4B" w:rsidRDefault="008C3B4B" w:rsidP="008C3B4B">
      <w:pPr>
        <w:pStyle w:val="af"/>
        <w:autoSpaceDE w:val="0"/>
        <w:ind w:right="227"/>
        <w:rPr>
          <w:rFonts w:ascii="Times New Roman" w:hAnsi="Times New Roman" w:cs="Times New Roman"/>
          <w:b/>
          <w:sz w:val="22"/>
          <w:szCs w:val="22"/>
        </w:rPr>
      </w:pPr>
    </w:p>
    <w:p w14:paraId="6CC7E7AD" w14:textId="77777777" w:rsidR="00FF375B" w:rsidRDefault="00DC6988">
      <w:pPr>
        <w:ind w:right="227"/>
        <w:jc w:val="both"/>
        <w:rPr>
          <w:rFonts w:ascii="Times New Roman" w:hAnsi="Times New Roman" w:cs="Times New Roman"/>
          <w:color w:val="auto"/>
          <w:sz w:val="22"/>
          <w:szCs w:val="22"/>
        </w:rPr>
      </w:pPr>
      <w:r>
        <w:rPr>
          <w:rFonts w:ascii="Times New Roman" w:hAnsi="Times New Roman" w:cs="Times New Roman"/>
          <w:sz w:val="22"/>
          <w:szCs w:val="22"/>
        </w:rPr>
        <w:t>9.1. Все споры и разногласия, возникшие в связи с исполнением настоящего Договора, его изменением, расторжением или признанием недействительным, Стороны будут стремиться решить путем переговоров, а достигнутые договоренности оформлять в виде дополнительных соглашений, подписанных Сторонами и скрепленных печатями.</w:t>
      </w:r>
    </w:p>
    <w:p w14:paraId="4C0FC312" w14:textId="557FCED2" w:rsidR="00FF375B" w:rsidRDefault="00DC6988">
      <w:pPr>
        <w:tabs>
          <w:tab w:val="left" w:pos="900"/>
        </w:tabs>
        <w:ind w:right="227"/>
        <w:jc w:val="both"/>
        <w:rPr>
          <w:rFonts w:ascii="Times New Roman" w:hAnsi="Times New Roman" w:cs="Times New Roman"/>
          <w:color w:val="auto"/>
          <w:sz w:val="22"/>
          <w:szCs w:val="22"/>
        </w:rPr>
      </w:pPr>
      <w:r>
        <w:rPr>
          <w:rFonts w:ascii="Times New Roman" w:hAnsi="Times New Roman" w:cs="Times New Roman"/>
          <w:color w:val="auto"/>
          <w:sz w:val="22"/>
          <w:szCs w:val="22"/>
        </w:rPr>
        <w:t xml:space="preserve">9.2. </w:t>
      </w:r>
      <w:proofErr w:type="gramStart"/>
      <w:r>
        <w:rPr>
          <w:rFonts w:ascii="Times New Roman" w:hAnsi="Times New Roman" w:cs="Times New Roman"/>
          <w:color w:val="auto"/>
          <w:sz w:val="22"/>
          <w:szCs w:val="22"/>
        </w:rPr>
        <w:t>В случае недостижения взаимного согласия,</w:t>
      </w:r>
      <w:proofErr w:type="gramEnd"/>
      <w:r>
        <w:rPr>
          <w:rFonts w:ascii="Times New Roman" w:hAnsi="Times New Roman" w:cs="Times New Roman"/>
          <w:color w:val="auto"/>
          <w:sz w:val="22"/>
          <w:szCs w:val="22"/>
        </w:rPr>
        <w:t xml:space="preserve"> споры по настоящему Договору разрешаются в Арбитражном</w:t>
      </w:r>
      <w:r w:rsidR="00072DF8">
        <w:rPr>
          <w:rFonts w:ascii="Times New Roman" w:hAnsi="Times New Roman" w:cs="Times New Roman"/>
          <w:color w:val="auto"/>
          <w:sz w:val="22"/>
          <w:szCs w:val="22"/>
        </w:rPr>
        <w:t xml:space="preserve"> </w:t>
      </w:r>
      <w:r>
        <w:rPr>
          <w:rFonts w:ascii="Times New Roman" w:hAnsi="Times New Roman" w:cs="Times New Roman"/>
          <w:color w:val="auto"/>
          <w:sz w:val="22"/>
          <w:szCs w:val="22"/>
        </w:rPr>
        <w:t>суде Московской области.</w:t>
      </w:r>
    </w:p>
    <w:p w14:paraId="13BB60AF" w14:textId="77777777" w:rsidR="00FF375B" w:rsidRDefault="00DC6988">
      <w:pPr>
        <w:tabs>
          <w:tab w:val="left" w:pos="900"/>
        </w:tabs>
        <w:ind w:right="227"/>
        <w:jc w:val="both"/>
        <w:rPr>
          <w:rFonts w:ascii="Times New Roman" w:hAnsi="Times New Roman" w:cs="Times New Roman"/>
          <w:sz w:val="22"/>
          <w:szCs w:val="22"/>
        </w:rPr>
      </w:pPr>
      <w:r>
        <w:rPr>
          <w:rFonts w:ascii="Times New Roman" w:hAnsi="Times New Roman" w:cs="Times New Roman"/>
          <w:sz w:val="22"/>
          <w:szCs w:val="22"/>
        </w:rPr>
        <w:t xml:space="preserve">9.3. До передачи спора на разрешение Арбитражного суда Московской области Стороны примут меры к его урегулированию в претензионном порядке. Претензия должна быть направлена в письменном виде. На полученную претензию Сторона должна дать письменный </w:t>
      </w:r>
      <w:proofErr w:type="gramStart"/>
      <w:r>
        <w:rPr>
          <w:rFonts w:ascii="Times New Roman" w:hAnsi="Times New Roman" w:cs="Times New Roman"/>
          <w:sz w:val="22"/>
          <w:szCs w:val="22"/>
        </w:rPr>
        <w:t>ответ по существу</w:t>
      </w:r>
      <w:proofErr w:type="gramEnd"/>
      <w:r>
        <w:rPr>
          <w:rFonts w:ascii="Times New Roman" w:hAnsi="Times New Roman" w:cs="Times New Roman"/>
          <w:sz w:val="22"/>
          <w:szCs w:val="22"/>
        </w:rPr>
        <w:t xml:space="preserve"> в срок не позднее 7 (семи) календарных дней с даты ее получения. </w:t>
      </w:r>
    </w:p>
    <w:p w14:paraId="3B8CE834" w14:textId="77777777" w:rsidR="007E3B75" w:rsidRDefault="007E3B75">
      <w:pPr>
        <w:tabs>
          <w:tab w:val="left" w:pos="900"/>
        </w:tabs>
        <w:ind w:right="227"/>
        <w:jc w:val="both"/>
        <w:rPr>
          <w:rFonts w:ascii="Times New Roman" w:hAnsi="Times New Roman" w:cs="Times New Roman"/>
          <w:sz w:val="22"/>
          <w:szCs w:val="22"/>
        </w:rPr>
      </w:pPr>
    </w:p>
    <w:p w14:paraId="34CC4CF9" w14:textId="77777777" w:rsidR="00FF375B" w:rsidRDefault="00DC6988">
      <w:pPr>
        <w:pStyle w:val="af"/>
        <w:numPr>
          <w:ilvl w:val="0"/>
          <w:numId w:val="4"/>
        </w:numPr>
        <w:jc w:val="center"/>
        <w:rPr>
          <w:rFonts w:ascii="Times New Roman" w:hAnsi="Times New Roman" w:cs="Times New Roman"/>
          <w:b/>
          <w:sz w:val="22"/>
          <w:szCs w:val="22"/>
        </w:rPr>
      </w:pPr>
      <w:r>
        <w:rPr>
          <w:rFonts w:ascii="Times New Roman" w:hAnsi="Times New Roman" w:cs="Times New Roman"/>
          <w:b/>
          <w:sz w:val="22"/>
          <w:szCs w:val="22"/>
        </w:rPr>
        <w:t>Порядок изменения и расторжения Договора</w:t>
      </w:r>
    </w:p>
    <w:p w14:paraId="3DE22F0E" w14:textId="77777777" w:rsidR="008C3B4B" w:rsidRDefault="008C3B4B" w:rsidP="008C3B4B">
      <w:pPr>
        <w:pStyle w:val="af"/>
        <w:rPr>
          <w:rFonts w:ascii="Times New Roman" w:hAnsi="Times New Roman" w:cs="Times New Roman"/>
          <w:b/>
          <w:sz w:val="22"/>
          <w:szCs w:val="22"/>
        </w:rPr>
      </w:pPr>
    </w:p>
    <w:p w14:paraId="1CB1AD33" w14:textId="481E7D79" w:rsidR="00FF375B" w:rsidRDefault="00DC6988">
      <w:pPr>
        <w:pStyle w:val="af"/>
        <w:ind w:left="0"/>
        <w:jc w:val="both"/>
        <w:rPr>
          <w:rFonts w:ascii="Times New Roman" w:hAnsi="Times New Roman" w:cs="Times New Roman"/>
          <w:sz w:val="22"/>
          <w:szCs w:val="22"/>
        </w:rPr>
      </w:pPr>
      <w:r>
        <w:rPr>
          <w:rFonts w:ascii="Times New Roman" w:hAnsi="Times New Roman" w:cs="Times New Roman"/>
          <w:sz w:val="22"/>
          <w:szCs w:val="22"/>
        </w:rPr>
        <w:t xml:space="preserve">10.1. Изменение и дополнение настоящего Договора возможно по соглашению Сторон. Все изменения и дополнения оформляются в письменном виде путем подписания сторонами дополнительных </w:t>
      </w:r>
      <w:r>
        <w:rPr>
          <w:rFonts w:ascii="Times New Roman" w:hAnsi="Times New Roman" w:cs="Times New Roman"/>
          <w:sz w:val="22"/>
          <w:szCs w:val="22"/>
        </w:rPr>
        <w:lastRenderedPageBreak/>
        <w:t xml:space="preserve">соглашений к </w:t>
      </w:r>
      <w:r w:rsidR="008C3B4B">
        <w:rPr>
          <w:rFonts w:ascii="Times New Roman" w:hAnsi="Times New Roman" w:cs="Times New Roman"/>
          <w:sz w:val="22"/>
          <w:szCs w:val="22"/>
        </w:rPr>
        <w:t xml:space="preserve">настоящему </w:t>
      </w:r>
      <w:r>
        <w:rPr>
          <w:rFonts w:ascii="Times New Roman" w:hAnsi="Times New Roman" w:cs="Times New Roman"/>
          <w:sz w:val="22"/>
          <w:szCs w:val="22"/>
        </w:rPr>
        <w:t xml:space="preserve">Договору. Дополнительные соглашения к </w:t>
      </w:r>
      <w:r w:rsidR="008C3B4B">
        <w:rPr>
          <w:rFonts w:ascii="Times New Roman" w:hAnsi="Times New Roman" w:cs="Times New Roman"/>
          <w:sz w:val="22"/>
          <w:szCs w:val="22"/>
        </w:rPr>
        <w:t xml:space="preserve">настоящему </w:t>
      </w:r>
      <w:r>
        <w:rPr>
          <w:rFonts w:ascii="Times New Roman" w:hAnsi="Times New Roman" w:cs="Times New Roman"/>
          <w:sz w:val="22"/>
          <w:szCs w:val="22"/>
        </w:rPr>
        <w:t xml:space="preserve">Договору являются его неотъемлемой частью и вступают в силу с момента их подписания Сторонами.  </w:t>
      </w:r>
    </w:p>
    <w:p w14:paraId="674E2E9A" w14:textId="256232F4" w:rsidR="00FF375B" w:rsidRDefault="00DC6988">
      <w:pPr>
        <w:pStyle w:val="af"/>
        <w:ind w:left="0"/>
        <w:jc w:val="both"/>
        <w:rPr>
          <w:rFonts w:ascii="Times New Roman" w:hAnsi="Times New Roman" w:cs="Times New Roman"/>
          <w:sz w:val="22"/>
          <w:szCs w:val="22"/>
        </w:rPr>
      </w:pPr>
      <w:r>
        <w:rPr>
          <w:rFonts w:ascii="Times New Roman" w:hAnsi="Times New Roman" w:cs="Times New Roman"/>
          <w:sz w:val="22"/>
          <w:szCs w:val="22"/>
        </w:rPr>
        <w:t xml:space="preserve">10.2. Расторжение </w:t>
      </w:r>
      <w:r w:rsidR="008C3B4B">
        <w:rPr>
          <w:rFonts w:ascii="Times New Roman" w:hAnsi="Times New Roman" w:cs="Times New Roman"/>
          <w:sz w:val="22"/>
          <w:szCs w:val="22"/>
        </w:rPr>
        <w:t xml:space="preserve">настоящего </w:t>
      </w:r>
      <w:r>
        <w:rPr>
          <w:rFonts w:ascii="Times New Roman" w:hAnsi="Times New Roman" w:cs="Times New Roman"/>
          <w:sz w:val="22"/>
          <w:szCs w:val="22"/>
        </w:rPr>
        <w:t>Договора осуществляется по соглашению сторон или решению суда по основаниям, предусмотренным законодательством Российской Федерации.</w:t>
      </w:r>
    </w:p>
    <w:p w14:paraId="3D5EC92D" w14:textId="77777777" w:rsidR="00FF375B" w:rsidRDefault="00DC6988">
      <w:pPr>
        <w:pStyle w:val="af"/>
        <w:ind w:left="0"/>
        <w:jc w:val="both"/>
        <w:rPr>
          <w:rFonts w:ascii="Times New Roman" w:hAnsi="Times New Roman" w:cs="Times New Roman"/>
          <w:sz w:val="22"/>
          <w:szCs w:val="22"/>
        </w:rPr>
      </w:pPr>
      <w:r>
        <w:rPr>
          <w:rFonts w:ascii="Times New Roman" w:hAnsi="Times New Roman" w:cs="Times New Roman"/>
          <w:sz w:val="22"/>
          <w:szCs w:val="22"/>
        </w:rPr>
        <w:t>10.3. Заказчик вправе принять решение об одностороннем отказе от исполнения договора в случае неисполнения или ненадлежащего исполнения Исполнителем принятых на себя обязательств по основаниям, предусмотренным Гражданским кодексом Российской Федерации.</w:t>
      </w:r>
    </w:p>
    <w:p w14:paraId="5F473794" w14:textId="77777777" w:rsidR="00FF375B" w:rsidRDefault="00FF375B">
      <w:pPr>
        <w:pStyle w:val="af"/>
        <w:ind w:left="0"/>
        <w:jc w:val="both"/>
        <w:rPr>
          <w:rFonts w:ascii="Times New Roman" w:hAnsi="Times New Roman" w:cs="Times New Roman"/>
          <w:sz w:val="22"/>
          <w:szCs w:val="22"/>
        </w:rPr>
      </w:pPr>
    </w:p>
    <w:p w14:paraId="5DB6ED2D" w14:textId="12C7E731" w:rsidR="00FF375B" w:rsidRDefault="00DC6988" w:rsidP="008C3B4B">
      <w:pPr>
        <w:pStyle w:val="af"/>
        <w:widowControl w:val="0"/>
        <w:numPr>
          <w:ilvl w:val="0"/>
          <w:numId w:val="4"/>
        </w:numPr>
        <w:autoSpaceDE w:val="0"/>
        <w:autoSpaceDN w:val="0"/>
        <w:adjustRightInd w:val="0"/>
        <w:jc w:val="center"/>
        <w:outlineLvl w:val="1"/>
        <w:rPr>
          <w:rFonts w:ascii="Times New Roman" w:hAnsi="Times New Roman" w:cs="Times New Roman"/>
          <w:b/>
          <w:spacing w:val="-2"/>
          <w:sz w:val="22"/>
          <w:szCs w:val="22"/>
        </w:rPr>
      </w:pPr>
      <w:r>
        <w:rPr>
          <w:rFonts w:ascii="Times New Roman" w:hAnsi="Times New Roman" w:cs="Times New Roman"/>
          <w:b/>
          <w:spacing w:val="-2"/>
          <w:sz w:val="22"/>
          <w:szCs w:val="22"/>
        </w:rPr>
        <w:t>Антикоррупционная оговорка</w:t>
      </w:r>
    </w:p>
    <w:p w14:paraId="767C1F41" w14:textId="77777777" w:rsidR="008C3B4B" w:rsidRDefault="008C3B4B" w:rsidP="008C3B4B">
      <w:pPr>
        <w:pStyle w:val="af"/>
        <w:widowControl w:val="0"/>
        <w:autoSpaceDE w:val="0"/>
        <w:autoSpaceDN w:val="0"/>
        <w:adjustRightInd w:val="0"/>
        <w:outlineLvl w:val="1"/>
        <w:rPr>
          <w:rFonts w:ascii="Times New Roman" w:hAnsi="Times New Roman" w:cs="Times New Roman"/>
          <w:b/>
          <w:spacing w:val="-2"/>
          <w:sz w:val="22"/>
          <w:szCs w:val="22"/>
        </w:rPr>
      </w:pPr>
    </w:p>
    <w:p w14:paraId="4DB5BF93" w14:textId="77777777" w:rsidR="00FF375B" w:rsidRPr="008C3B4B" w:rsidRDefault="00DC6988">
      <w:pPr>
        <w:tabs>
          <w:tab w:val="left" w:pos="1080"/>
        </w:tabs>
        <w:jc w:val="both"/>
        <w:rPr>
          <w:rFonts w:ascii="Times New Roman" w:hAnsi="Times New Roman" w:cs="Times New Roman"/>
          <w:bCs/>
          <w:sz w:val="22"/>
          <w:szCs w:val="22"/>
        </w:rPr>
      </w:pPr>
      <w:bookmarkStart w:id="5" w:name="Par2"/>
      <w:bookmarkEnd w:id="5"/>
      <w:r>
        <w:rPr>
          <w:rFonts w:ascii="Times New Roman" w:hAnsi="Times New Roman" w:cs="Times New Roman"/>
          <w:bCs/>
          <w:sz w:val="22"/>
          <w:szCs w:val="22"/>
        </w:rPr>
        <w:t xml:space="preserve">11.1. </w:t>
      </w:r>
      <w:r w:rsidRPr="008C3B4B">
        <w:rPr>
          <w:rFonts w:ascii="Times New Roman" w:hAnsi="Times New Roman" w:cs="Times New Roman"/>
          <w:bCs/>
          <w:sz w:val="22"/>
          <w:szCs w:val="22"/>
        </w:rPr>
        <w:t>При исполнении обязательств по настоящему Договору Стороны, их аффилированные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bookmarkStart w:id="6" w:name="Par3"/>
      <w:bookmarkEnd w:id="6"/>
      <w:r w:rsidRPr="008C3B4B">
        <w:rPr>
          <w:rFonts w:ascii="Times New Roman" w:hAnsi="Times New Roman" w:cs="Times New Roman"/>
          <w:bCs/>
          <w:sz w:val="22"/>
          <w:szCs w:val="22"/>
        </w:rPr>
        <w:t>.</w:t>
      </w:r>
    </w:p>
    <w:p w14:paraId="50833747" w14:textId="77777777" w:rsidR="00FF375B" w:rsidRPr="008C3B4B" w:rsidRDefault="00DC6988">
      <w:pPr>
        <w:tabs>
          <w:tab w:val="left" w:pos="1080"/>
        </w:tabs>
        <w:jc w:val="both"/>
        <w:rPr>
          <w:rFonts w:ascii="Times New Roman" w:hAnsi="Times New Roman" w:cs="Times New Roman"/>
          <w:bCs/>
          <w:sz w:val="22"/>
          <w:szCs w:val="22"/>
        </w:rPr>
      </w:pPr>
      <w:r w:rsidRPr="008C3B4B">
        <w:rPr>
          <w:rFonts w:ascii="Times New Roman" w:hAnsi="Times New Roman" w:cs="Times New Roman"/>
          <w:bCs/>
          <w:sz w:val="22"/>
          <w:szCs w:val="22"/>
        </w:rPr>
        <w:t>11.2. При исполнении обязательств по настоящему Договору Стороны, их аффилированные       лица, работники, а также лица, действующие от имени и по поручению Сторон, не осуществляют действия, квалифицируемые как дача (получение) взятки, коммерческий подкуп, а также иные действия, нарушающие требования законодательства Российской Федерации и международных актов о противодействии коррупции, и обязуются принимать меры по недопущению любой возможности возникновения конфликта интересов в связи с исполнением условий настоящего Договора.</w:t>
      </w:r>
    </w:p>
    <w:p w14:paraId="54EC8691" w14:textId="77777777" w:rsidR="00FF375B" w:rsidRPr="008C3B4B" w:rsidRDefault="00DC6988">
      <w:pPr>
        <w:autoSpaceDE w:val="0"/>
        <w:autoSpaceDN w:val="0"/>
        <w:adjustRightInd w:val="0"/>
        <w:jc w:val="both"/>
        <w:rPr>
          <w:rFonts w:ascii="Times New Roman" w:hAnsi="Times New Roman" w:cs="Times New Roman"/>
          <w:sz w:val="22"/>
          <w:szCs w:val="22"/>
        </w:rPr>
      </w:pPr>
      <w:bookmarkStart w:id="7" w:name="Par4"/>
      <w:bookmarkEnd w:id="7"/>
      <w:r w:rsidRPr="008C3B4B">
        <w:rPr>
          <w:rFonts w:ascii="Times New Roman" w:hAnsi="Times New Roman" w:cs="Times New Roman"/>
          <w:sz w:val="22"/>
          <w:szCs w:val="22"/>
        </w:rPr>
        <w:t>11.3. В случае возникновения у Стороны обоснованных подозрений, что произошло или может произойти нарушение каких-либо положений настоящей антикоррупционной оговорки, а также возникновение личной заинтересованности при исполнении настоящего Договора, которая приводит или может привести к конфликту интересов,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подтверждающие или дающие основание предполагать, что произошло или может произойти нарушение каких-либо положений антикоррупционной оговорки, а также возникновение личной заинтересованности при исполнении настоящего Договора, которая приводит или может привести к конфликту интересов.</w:t>
      </w:r>
    </w:p>
    <w:p w14:paraId="10F35879" w14:textId="77777777" w:rsidR="00FF375B" w:rsidRPr="008C3B4B" w:rsidRDefault="00DC6988">
      <w:pPr>
        <w:autoSpaceDE w:val="0"/>
        <w:autoSpaceDN w:val="0"/>
        <w:adjustRightInd w:val="0"/>
        <w:jc w:val="both"/>
        <w:rPr>
          <w:rFonts w:ascii="Times New Roman" w:hAnsi="Times New Roman" w:cs="Times New Roman"/>
          <w:sz w:val="22"/>
          <w:szCs w:val="22"/>
        </w:rPr>
      </w:pPr>
      <w:r w:rsidRPr="008C3B4B">
        <w:rPr>
          <w:rFonts w:ascii="Times New Roman" w:hAnsi="Times New Roman" w:cs="Times New Roman"/>
          <w:sz w:val="22"/>
          <w:szCs w:val="22"/>
        </w:rPr>
        <w:t>11.4. Сторона, получившая письменное уведомление, указанное, обязана рассмотреть уведомление и сообщить другой Стороне об итогах его рассмотрения в течение 10 (десяти) календарных дней с даты получения.</w:t>
      </w:r>
    </w:p>
    <w:p w14:paraId="6295CDBB" w14:textId="77777777" w:rsidR="00FF375B" w:rsidRPr="004A09FE" w:rsidRDefault="00DC6988">
      <w:pPr>
        <w:autoSpaceDE w:val="0"/>
        <w:autoSpaceDN w:val="0"/>
        <w:adjustRightInd w:val="0"/>
        <w:jc w:val="both"/>
        <w:rPr>
          <w:rFonts w:ascii="Times New Roman" w:hAnsi="Times New Roman" w:cs="Times New Roman"/>
          <w:sz w:val="22"/>
          <w:szCs w:val="22"/>
        </w:rPr>
      </w:pPr>
      <w:r w:rsidRPr="00F10678">
        <w:rPr>
          <w:rFonts w:ascii="Times New Roman" w:hAnsi="Times New Roman" w:cs="Times New Roman"/>
          <w:sz w:val="22"/>
          <w:szCs w:val="22"/>
        </w:rPr>
        <w:t>11.5. Стороны</w:t>
      </w:r>
      <w:r w:rsidRPr="004A09FE">
        <w:rPr>
          <w:rFonts w:ascii="Times New Roman" w:hAnsi="Times New Roman" w:cs="Times New Roman"/>
          <w:sz w:val="22"/>
          <w:szCs w:val="22"/>
        </w:rPr>
        <w:t xml:space="preserve"> гарантируют осуществление надлежащего разбирательства по фактам нарушения положений настоящей антикоррупционной оговорки и применение эффективных мер по предотвращению возможных конфликтных ситуаций.</w:t>
      </w:r>
    </w:p>
    <w:p w14:paraId="78588728" w14:textId="129082BA" w:rsidR="00FF375B" w:rsidRDefault="00DC6988" w:rsidP="004A09FE">
      <w:pPr>
        <w:autoSpaceDE w:val="0"/>
        <w:autoSpaceDN w:val="0"/>
        <w:adjustRightInd w:val="0"/>
        <w:jc w:val="both"/>
        <w:rPr>
          <w:rFonts w:ascii="Times New Roman" w:hAnsi="Times New Roman" w:cs="Times New Roman"/>
          <w:sz w:val="22"/>
          <w:szCs w:val="22"/>
          <w:lang w:val="zh-CN"/>
        </w:rPr>
      </w:pPr>
      <w:r w:rsidRPr="004A09FE">
        <w:rPr>
          <w:rFonts w:ascii="Times New Roman" w:hAnsi="Times New Roman" w:cs="Times New Roman"/>
          <w:sz w:val="22"/>
          <w:szCs w:val="22"/>
        </w:rPr>
        <w:t>11.6. В случае нарушения одной Стороной обязательств воздерживаться от запрещенных в разделах настоящего Договора действий и (или) неполучения другой Стороной в установленный настоящим Договором срок подтверждения, что нарушения не произошли или не произойдут, другая Сторона направляет информацию о фактах нарушений и материалы в компетентные органы в соответствии с действующим законодательством.</w:t>
      </w:r>
    </w:p>
    <w:p w14:paraId="7745F221" w14:textId="77777777" w:rsidR="00FF375B" w:rsidRDefault="00DC6988">
      <w:pPr>
        <w:pStyle w:val="af"/>
        <w:numPr>
          <w:ilvl w:val="0"/>
          <w:numId w:val="5"/>
        </w:numPr>
        <w:autoSpaceDE w:val="0"/>
        <w:ind w:right="227"/>
        <w:jc w:val="center"/>
        <w:rPr>
          <w:rFonts w:ascii="Times New Roman" w:hAnsi="Times New Roman" w:cs="Times New Roman"/>
          <w:b/>
          <w:sz w:val="22"/>
          <w:szCs w:val="22"/>
        </w:rPr>
      </w:pPr>
      <w:r>
        <w:rPr>
          <w:rFonts w:ascii="Times New Roman" w:hAnsi="Times New Roman" w:cs="Times New Roman"/>
          <w:b/>
          <w:sz w:val="22"/>
          <w:szCs w:val="22"/>
        </w:rPr>
        <w:t xml:space="preserve">Прочие условия </w:t>
      </w:r>
    </w:p>
    <w:p w14:paraId="433012F3" w14:textId="77777777" w:rsidR="004A09FE" w:rsidRDefault="004A09FE" w:rsidP="004A09FE">
      <w:pPr>
        <w:pStyle w:val="af"/>
        <w:autoSpaceDE w:val="0"/>
        <w:ind w:right="227"/>
        <w:rPr>
          <w:rFonts w:ascii="Times New Roman" w:hAnsi="Times New Roman" w:cs="Times New Roman"/>
          <w:b/>
          <w:sz w:val="22"/>
          <w:szCs w:val="22"/>
        </w:rPr>
      </w:pPr>
    </w:p>
    <w:p w14:paraId="5166CBB5" w14:textId="3D2DC701" w:rsidR="00FF375B" w:rsidRDefault="00DC6988" w:rsidP="00F9401D">
      <w:pPr>
        <w:ind w:right="-1"/>
        <w:jc w:val="both"/>
        <w:rPr>
          <w:rFonts w:ascii="Times New Roman" w:hAnsi="Times New Roman" w:cs="Times New Roman"/>
          <w:color w:val="auto"/>
          <w:sz w:val="22"/>
          <w:szCs w:val="22"/>
        </w:rPr>
      </w:pPr>
      <w:r>
        <w:rPr>
          <w:rFonts w:ascii="Times New Roman" w:hAnsi="Times New Roman" w:cs="Times New Roman"/>
          <w:color w:val="auto"/>
          <w:sz w:val="22"/>
          <w:szCs w:val="22"/>
        </w:rPr>
        <w:t xml:space="preserve">12.1. </w:t>
      </w:r>
      <w:r w:rsidR="004A09FE">
        <w:rPr>
          <w:rFonts w:ascii="Times New Roman" w:hAnsi="Times New Roman" w:cs="Times New Roman"/>
          <w:color w:val="auto"/>
          <w:sz w:val="22"/>
          <w:szCs w:val="22"/>
        </w:rPr>
        <w:t xml:space="preserve">Настоящий </w:t>
      </w:r>
      <w:r>
        <w:rPr>
          <w:rFonts w:ascii="Times New Roman" w:hAnsi="Times New Roman" w:cs="Times New Roman"/>
          <w:color w:val="auto"/>
          <w:sz w:val="22"/>
          <w:szCs w:val="22"/>
        </w:rPr>
        <w:t xml:space="preserve">Договор вступает в силу с даты его заключения и действует </w:t>
      </w:r>
      <w:r>
        <w:rPr>
          <w:rFonts w:ascii="Times New Roman" w:hAnsi="Times New Roman" w:cs="Times New Roman"/>
          <w:color w:val="auto"/>
          <w:sz w:val="22"/>
          <w:szCs w:val="22"/>
          <w:highlight w:val="yellow"/>
        </w:rPr>
        <w:t xml:space="preserve">по </w:t>
      </w:r>
      <w:r w:rsidR="00893BA5">
        <w:rPr>
          <w:rFonts w:ascii="Times New Roman" w:hAnsi="Times New Roman" w:cs="Times New Roman"/>
          <w:color w:val="auto"/>
          <w:sz w:val="22"/>
          <w:szCs w:val="22"/>
          <w:highlight w:val="yellow"/>
        </w:rPr>
        <w:t>31.1</w:t>
      </w:r>
      <w:r w:rsidR="00072DF8">
        <w:rPr>
          <w:rFonts w:ascii="Times New Roman" w:hAnsi="Times New Roman" w:cs="Times New Roman"/>
          <w:color w:val="auto"/>
          <w:sz w:val="22"/>
          <w:szCs w:val="22"/>
          <w:highlight w:val="yellow"/>
        </w:rPr>
        <w:t>2</w:t>
      </w:r>
      <w:r w:rsidR="00893BA5">
        <w:rPr>
          <w:rFonts w:ascii="Times New Roman" w:hAnsi="Times New Roman" w:cs="Times New Roman"/>
          <w:color w:val="auto"/>
          <w:sz w:val="22"/>
          <w:szCs w:val="22"/>
          <w:highlight w:val="yellow"/>
        </w:rPr>
        <w:t>.2026 года</w:t>
      </w:r>
      <w:r>
        <w:rPr>
          <w:rFonts w:ascii="Times New Roman" w:hAnsi="Times New Roman" w:cs="Times New Roman"/>
          <w:color w:val="auto"/>
          <w:sz w:val="22"/>
          <w:szCs w:val="22"/>
          <w:highlight w:val="yellow"/>
        </w:rPr>
        <w:t>.</w:t>
      </w:r>
      <w:r>
        <w:rPr>
          <w:rFonts w:ascii="Times New Roman" w:hAnsi="Times New Roman" w:cs="Times New Roman"/>
          <w:color w:val="auto"/>
          <w:sz w:val="22"/>
          <w:szCs w:val="22"/>
        </w:rPr>
        <w:t xml:space="preserve"> </w:t>
      </w:r>
    </w:p>
    <w:p w14:paraId="6FA1B1FF" w14:textId="72B9CCA3" w:rsidR="00FF375B" w:rsidRDefault="00DC6988" w:rsidP="00F9401D">
      <w:pPr>
        <w:tabs>
          <w:tab w:val="left" w:pos="1080"/>
          <w:tab w:val="left" w:pos="9356"/>
        </w:tabs>
        <w:ind w:right="227"/>
        <w:jc w:val="both"/>
        <w:rPr>
          <w:rFonts w:ascii="Times New Roman" w:hAnsi="Times New Roman" w:cs="Times New Roman"/>
          <w:color w:val="auto"/>
          <w:sz w:val="22"/>
          <w:szCs w:val="22"/>
        </w:rPr>
      </w:pPr>
      <w:r>
        <w:rPr>
          <w:rFonts w:ascii="Times New Roman" w:hAnsi="Times New Roman" w:cs="Times New Roman"/>
          <w:color w:val="auto"/>
          <w:sz w:val="22"/>
          <w:szCs w:val="22"/>
        </w:rPr>
        <w:t xml:space="preserve">12.2 Обязательства Сторон, не исполненные до даты истечения срока действия </w:t>
      </w:r>
      <w:r w:rsidR="004A09FE">
        <w:rPr>
          <w:rFonts w:ascii="Times New Roman" w:hAnsi="Times New Roman" w:cs="Times New Roman"/>
          <w:color w:val="auto"/>
          <w:sz w:val="22"/>
          <w:szCs w:val="22"/>
        </w:rPr>
        <w:t xml:space="preserve">настоящего </w:t>
      </w:r>
      <w:r>
        <w:rPr>
          <w:rFonts w:ascii="Times New Roman" w:hAnsi="Times New Roman" w:cs="Times New Roman"/>
          <w:color w:val="auto"/>
          <w:sz w:val="22"/>
          <w:szCs w:val="22"/>
        </w:rPr>
        <w:t>Договора, подлежат исполнению в полном объеме.</w:t>
      </w:r>
    </w:p>
    <w:p w14:paraId="29367C46" w14:textId="77777777" w:rsidR="00FF375B" w:rsidRDefault="00DC6988" w:rsidP="00F9401D">
      <w:pPr>
        <w:tabs>
          <w:tab w:val="left" w:pos="1080"/>
        </w:tabs>
        <w:ind w:right="-1"/>
        <w:jc w:val="both"/>
        <w:rPr>
          <w:rFonts w:ascii="Times New Roman" w:hAnsi="Times New Roman" w:cs="Times New Roman"/>
          <w:color w:val="auto"/>
          <w:sz w:val="22"/>
          <w:szCs w:val="22"/>
        </w:rPr>
      </w:pPr>
      <w:r>
        <w:rPr>
          <w:rFonts w:ascii="Times New Roman" w:hAnsi="Times New Roman" w:cs="Times New Roman"/>
          <w:color w:val="auto"/>
          <w:sz w:val="22"/>
          <w:szCs w:val="22"/>
        </w:rPr>
        <w:t xml:space="preserve">12.3. Все уведомления Сторон, связанные с исполнением настоящего Договора, направляются в письменной форме по почте заказным письмом по фактическому адресу Стороны, указанному в статье 13 настоящего Договора, или с использованием факсимильной связи, электронной почты с последующим предоставлением оригинала. </w:t>
      </w:r>
      <w:proofErr w:type="gramStart"/>
      <w:r>
        <w:rPr>
          <w:rFonts w:ascii="Times New Roman" w:hAnsi="Times New Roman" w:cs="Times New Roman"/>
          <w:color w:val="auto"/>
          <w:sz w:val="22"/>
          <w:szCs w:val="22"/>
        </w:rPr>
        <w:t>В случае направления уведомлений с использованием почты,</w:t>
      </w:r>
      <w:proofErr w:type="gramEnd"/>
      <w:r>
        <w:rPr>
          <w:rFonts w:ascii="Times New Roman" w:hAnsi="Times New Roman" w:cs="Times New Roman"/>
          <w:color w:val="auto"/>
          <w:sz w:val="22"/>
          <w:szCs w:val="22"/>
        </w:rPr>
        <w:t xml:space="preserve">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2A4A4DFE" w14:textId="77777777" w:rsidR="00FF375B" w:rsidRDefault="00DC6988" w:rsidP="00F9401D">
      <w:pPr>
        <w:tabs>
          <w:tab w:val="left" w:pos="1080"/>
        </w:tabs>
        <w:ind w:right="-1"/>
        <w:jc w:val="both"/>
        <w:rPr>
          <w:rFonts w:ascii="Times New Roman" w:hAnsi="Times New Roman" w:cs="Times New Roman"/>
          <w:color w:val="auto"/>
          <w:sz w:val="22"/>
          <w:szCs w:val="22"/>
        </w:rPr>
      </w:pPr>
      <w:r>
        <w:rPr>
          <w:rFonts w:ascii="Times New Roman" w:hAnsi="Times New Roman" w:cs="Times New Roman"/>
          <w:color w:val="auto"/>
          <w:sz w:val="22"/>
          <w:szCs w:val="22"/>
        </w:rPr>
        <w:t>Факсимильные документы признаются Сторонами действительными в случае, если на документе стоит подпись уполномоченного лица и печать организации. Автоматическое подтверждение отправления факса, содержащее дату, номер факса получателя, а также отметку о том, что документ прошел должным образом, является достаточным подтверждением передачи документа по факсу. Стороны обязаны предоставить друг другу подлинные документы в разумные сроки, если точный срок для обмена документами не установлен в Договоре.</w:t>
      </w:r>
    </w:p>
    <w:p w14:paraId="7F9EC477" w14:textId="6C817536" w:rsidR="00FF375B" w:rsidRDefault="00DC6988" w:rsidP="00805E00">
      <w:pPr>
        <w:tabs>
          <w:tab w:val="left" w:pos="1080"/>
          <w:tab w:val="left" w:pos="9072"/>
        </w:tabs>
        <w:jc w:val="both"/>
        <w:rPr>
          <w:rFonts w:ascii="Times New Roman" w:hAnsi="Times New Roman" w:cs="Times New Roman"/>
          <w:color w:val="auto"/>
          <w:sz w:val="22"/>
          <w:szCs w:val="22"/>
        </w:rPr>
      </w:pPr>
      <w:r>
        <w:rPr>
          <w:rFonts w:ascii="Times New Roman" w:hAnsi="Times New Roman" w:cs="Times New Roman"/>
          <w:color w:val="auto"/>
          <w:sz w:val="22"/>
          <w:szCs w:val="22"/>
        </w:rPr>
        <w:t xml:space="preserve">12.4. Стороны обязуются письменно извещать друг друга об изменениях всех своих реквизитов, указанных в </w:t>
      </w:r>
      <w:r w:rsidR="00981465">
        <w:rPr>
          <w:rFonts w:ascii="Times New Roman" w:hAnsi="Times New Roman" w:cs="Times New Roman"/>
          <w:color w:val="auto"/>
          <w:sz w:val="22"/>
          <w:szCs w:val="22"/>
        </w:rPr>
        <w:t xml:space="preserve">настоящем </w:t>
      </w:r>
      <w:r>
        <w:rPr>
          <w:rFonts w:ascii="Times New Roman" w:hAnsi="Times New Roman" w:cs="Times New Roman"/>
          <w:color w:val="auto"/>
          <w:sz w:val="22"/>
          <w:szCs w:val="22"/>
        </w:rPr>
        <w:t xml:space="preserve">Договоре. Такие изменения считаются вступившими в силу с даты получения </w:t>
      </w:r>
      <w:r>
        <w:rPr>
          <w:rFonts w:ascii="Times New Roman" w:hAnsi="Times New Roman" w:cs="Times New Roman"/>
          <w:color w:val="auto"/>
          <w:sz w:val="22"/>
          <w:szCs w:val="22"/>
        </w:rPr>
        <w:lastRenderedPageBreak/>
        <w:t>другой Стороной уведомления об этом изменении. В случае несообщения Стороной об изменении своего места нахождения или почтового адреса все уведомления, направленные по старому месту нахождению или почтовому адресу, считаются доставленными.</w:t>
      </w:r>
    </w:p>
    <w:p w14:paraId="08E3F61B" w14:textId="77777777" w:rsidR="00FF375B" w:rsidRDefault="00DC6988" w:rsidP="00805E00">
      <w:pPr>
        <w:tabs>
          <w:tab w:val="left" w:pos="1080"/>
          <w:tab w:val="left" w:pos="9072"/>
        </w:tabs>
        <w:jc w:val="both"/>
        <w:rPr>
          <w:rFonts w:ascii="Times New Roman" w:hAnsi="Times New Roman" w:cs="Times New Roman"/>
          <w:color w:val="auto"/>
          <w:sz w:val="22"/>
          <w:szCs w:val="22"/>
        </w:rPr>
      </w:pPr>
      <w:r>
        <w:rPr>
          <w:rFonts w:ascii="Times New Roman" w:hAnsi="Times New Roman" w:cs="Times New Roman"/>
          <w:color w:val="auto"/>
          <w:sz w:val="22"/>
          <w:szCs w:val="22"/>
        </w:rPr>
        <w:t>12.5. Стороны ручаются, что являются юридическими лицами, созданными в установленном порядке, что они совершили все действия, необходимые для заключения настоящего Договора и исполнения всех обязательств по нему, и, что заключение ими настоящего Договора и исполнение обязательств по нему не нарушат действующего законодательства Российской Федерации.</w:t>
      </w:r>
    </w:p>
    <w:p w14:paraId="2C651A70" w14:textId="79522B7B" w:rsidR="00FF375B" w:rsidRDefault="00DC6988" w:rsidP="00805E00">
      <w:pPr>
        <w:tabs>
          <w:tab w:val="left" w:pos="1080"/>
          <w:tab w:val="left" w:pos="9072"/>
        </w:tabs>
        <w:jc w:val="both"/>
        <w:rPr>
          <w:rFonts w:ascii="Times New Roman" w:hAnsi="Times New Roman" w:cs="Times New Roman"/>
          <w:color w:val="auto"/>
          <w:sz w:val="22"/>
          <w:szCs w:val="22"/>
        </w:rPr>
      </w:pPr>
      <w:r>
        <w:rPr>
          <w:rFonts w:ascii="Times New Roman" w:hAnsi="Times New Roman" w:cs="Times New Roman"/>
          <w:color w:val="auto"/>
          <w:sz w:val="22"/>
          <w:szCs w:val="22"/>
        </w:rPr>
        <w:t xml:space="preserve">12.6. Стороны ручаются, что лица, подписавшие настоящий Договор, являются надлежаще уполномоченными и имеют право подписи </w:t>
      </w:r>
      <w:r w:rsidR="00981465">
        <w:rPr>
          <w:rFonts w:ascii="Times New Roman" w:hAnsi="Times New Roman" w:cs="Times New Roman"/>
          <w:color w:val="auto"/>
          <w:sz w:val="22"/>
          <w:szCs w:val="22"/>
        </w:rPr>
        <w:t>настоящего</w:t>
      </w:r>
      <w:r>
        <w:rPr>
          <w:rFonts w:ascii="Times New Roman" w:hAnsi="Times New Roman" w:cs="Times New Roman"/>
          <w:color w:val="auto"/>
          <w:sz w:val="22"/>
          <w:szCs w:val="22"/>
        </w:rPr>
        <w:t xml:space="preserve"> Договора и такого рода документов от имени соответствующей Стороны.</w:t>
      </w:r>
    </w:p>
    <w:p w14:paraId="3DB4101B" w14:textId="0BC1497A" w:rsidR="00FF375B" w:rsidRDefault="00DC6988" w:rsidP="00805E00">
      <w:pPr>
        <w:tabs>
          <w:tab w:val="left" w:pos="1080"/>
          <w:tab w:val="left" w:pos="9072"/>
        </w:tabs>
        <w:jc w:val="both"/>
        <w:rPr>
          <w:rFonts w:ascii="Times New Roman" w:hAnsi="Times New Roman" w:cs="Times New Roman"/>
          <w:color w:val="auto"/>
          <w:sz w:val="22"/>
          <w:szCs w:val="22"/>
        </w:rPr>
      </w:pPr>
      <w:r>
        <w:rPr>
          <w:rFonts w:ascii="Times New Roman" w:hAnsi="Times New Roman" w:cs="Times New Roman"/>
          <w:color w:val="auto"/>
          <w:sz w:val="22"/>
          <w:szCs w:val="22"/>
        </w:rPr>
        <w:t xml:space="preserve">12.7. </w:t>
      </w:r>
      <w:r w:rsidR="00981465">
        <w:rPr>
          <w:rFonts w:ascii="Times New Roman" w:hAnsi="Times New Roman" w:cs="Times New Roman"/>
          <w:color w:val="auto"/>
          <w:sz w:val="22"/>
          <w:szCs w:val="22"/>
        </w:rPr>
        <w:t xml:space="preserve">Настоящий </w:t>
      </w:r>
      <w:r>
        <w:rPr>
          <w:rFonts w:ascii="Times New Roman" w:hAnsi="Times New Roman" w:cs="Times New Roman"/>
          <w:color w:val="auto"/>
          <w:sz w:val="22"/>
          <w:szCs w:val="22"/>
        </w:rPr>
        <w:t>Договор составлен в 2 (двух) экземплярах, по одному для каждой из Сторон, имеющих одинаковую юридическую силу.</w:t>
      </w:r>
    </w:p>
    <w:p w14:paraId="3FDAB858" w14:textId="77777777" w:rsidR="00FF375B" w:rsidRDefault="00DC6988" w:rsidP="00805E00">
      <w:pPr>
        <w:tabs>
          <w:tab w:val="left" w:pos="1080"/>
          <w:tab w:val="left" w:pos="9072"/>
        </w:tabs>
        <w:jc w:val="both"/>
        <w:rPr>
          <w:rFonts w:ascii="Times New Roman" w:hAnsi="Times New Roman" w:cs="Times New Roman"/>
          <w:color w:val="auto"/>
          <w:sz w:val="22"/>
          <w:szCs w:val="22"/>
        </w:rPr>
      </w:pPr>
      <w:r>
        <w:rPr>
          <w:rFonts w:ascii="Times New Roman" w:hAnsi="Times New Roman" w:cs="Times New Roman"/>
          <w:color w:val="auto"/>
          <w:sz w:val="22"/>
          <w:szCs w:val="22"/>
        </w:rPr>
        <w:t>12.8. Во всем, что не предусмотрено настоящим Договором, Стороны руководствуются законодательством Российской Федерации.</w:t>
      </w:r>
    </w:p>
    <w:p w14:paraId="44DEEE52" w14:textId="67FEFF66" w:rsidR="00FF375B" w:rsidRDefault="00DC6988" w:rsidP="00805E00">
      <w:pPr>
        <w:tabs>
          <w:tab w:val="left" w:pos="1080"/>
          <w:tab w:val="left" w:pos="9072"/>
        </w:tabs>
        <w:jc w:val="both"/>
        <w:rPr>
          <w:rFonts w:ascii="Times New Roman" w:hAnsi="Times New Roman" w:cs="Times New Roman"/>
          <w:sz w:val="22"/>
          <w:szCs w:val="22"/>
        </w:rPr>
      </w:pPr>
      <w:r>
        <w:rPr>
          <w:rFonts w:ascii="Times New Roman" w:hAnsi="Times New Roman" w:cs="Times New Roman"/>
          <w:sz w:val="22"/>
          <w:szCs w:val="22"/>
        </w:rPr>
        <w:t xml:space="preserve">12.9. Все приложения к </w:t>
      </w:r>
      <w:r w:rsidR="00981465">
        <w:rPr>
          <w:rFonts w:ascii="Times New Roman" w:hAnsi="Times New Roman" w:cs="Times New Roman"/>
          <w:sz w:val="22"/>
          <w:szCs w:val="22"/>
        </w:rPr>
        <w:t xml:space="preserve">настоящему </w:t>
      </w:r>
      <w:r>
        <w:rPr>
          <w:rFonts w:ascii="Times New Roman" w:hAnsi="Times New Roman" w:cs="Times New Roman"/>
          <w:sz w:val="22"/>
          <w:szCs w:val="22"/>
        </w:rPr>
        <w:t xml:space="preserve">Договору являются его неотъемлемой частью, а именно: </w:t>
      </w:r>
    </w:p>
    <w:p w14:paraId="37699E46" w14:textId="77777777" w:rsidR="00FF375B" w:rsidRDefault="00DC6988" w:rsidP="00805E00">
      <w:pPr>
        <w:tabs>
          <w:tab w:val="left" w:pos="1080"/>
          <w:tab w:val="left" w:pos="9072"/>
        </w:tabs>
        <w:jc w:val="both"/>
        <w:rPr>
          <w:rFonts w:ascii="Times New Roman" w:hAnsi="Times New Roman" w:cs="Times New Roman"/>
          <w:sz w:val="22"/>
          <w:szCs w:val="22"/>
        </w:rPr>
      </w:pPr>
      <w:r>
        <w:rPr>
          <w:rFonts w:ascii="Times New Roman" w:hAnsi="Times New Roman" w:cs="Times New Roman"/>
          <w:b/>
          <w:sz w:val="22"/>
          <w:szCs w:val="22"/>
        </w:rPr>
        <w:t>Приложение № 1</w:t>
      </w:r>
      <w:r>
        <w:rPr>
          <w:rFonts w:ascii="Times New Roman" w:hAnsi="Times New Roman" w:cs="Times New Roman"/>
          <w:sz w:val="22"/>
          <w:szCs w:val="22"/>
        </w:rPr>
        <w:t xml:space="preserve"> - Спецификация.</w:t>
      </w:r>
    </w:p>
    <w:p w14:paraId="28B88569" w14:textId="359D2FD3" w:rsidR="00FF375B" w:rsidRDefault="00DC6988" w:rsidP="00893BA5">
      <w:pPr>
        <w:tabs>
          <w:tab w:val="left" w:pos="1080"/>
        </w:tabs>
        <w:jc w:val="both"/>
        <w:rPr>
          <w:rFonts w:ascii="Times New Roman" w:hAnsi="Times New Roman" w:cs="Times New Roman"/>
          <w:sz w:val="22"/>
          <w:szCs w:val="22"/>
        </w:rPr>
      </w:pPr>
      <w:r w:rsidRPr="00893BA5">
        <w:rPr>
          <w:rFonts w:ascii="Times New Roman" w:hAnsi="Times New Roman" w:cs="Times New Roman"/>
          <w:b/>
          <w:bCs/>
          <w:sz w:val="22"/>
          <w:szCs w:val="22"/>
        </w:rPr>
        <w:t>Приложение № 2</w:t>
      </w:r>
      <w:r w:rsidRPr="00893BA5">
        <w:rPr>
          <w:rFonts w:ascii="Times New Roman" w:hAnsi="Times New Roman" w:cs="Times New Roman"/>
          <w:sz w:val="22"/>
          <w:szCs w:val="22"/>
        </w:rPr>
        <w:t xml:space="preserve"> </w:t>
      </w:r>
      <w:r w:rsidR="00893BA5" w:rsidRPr="00893BA5">
        <w:rPr>
          <w:rFonts w:ascii="Times New Roman" w:hAnsi="Times New Roman" w:cs="Times New Roman"/>
          <w:sz w:val="22"/>
          <w:szCs w:val="22"/>
        </w:rPr>
        <w:t>–</w:t>
      </w:r>
      <w:r w:rsidR="00893BA5">
        <w:rPr>
          <w:rFonts w:ascii="Times New Roman" w:hAnsi="Times New Roman" w:cs="Times New Roman"/>
          <w:sz w:val="22"/>
          <w:szCs w:val="22"/>
        </w:rPr>
        <w:t xml:space="preserve"> Техническое задание.</w:t>
      </w:r>
    </w:p>
    <w:p w14:paraId="5CC8D270" w14:textId="77777777" w:rsidR="00FF375B" w:rsidRDefault="00FF375B">
      <w:pPr>
        <w:tabs>
          <w:tab w:val="left" w:pos="1080"/>
        </w:tabs>
        <w:jc w:val="both"/>
        <w:rPr>
          <w:rFonts w:ascii="Times New Roman" w:hAnsi="Times New Roman" w:cs="Times New Roman"/>
          <w:sz w:val="22"/>
          <w:szCs w:val="22"/>
        </w:rPr>
      </w:pPr>
    </w:p>
    <w:p w14:paraId="4DA1628B" w14:textId="6789AE45" w:rsidR="00FF375B" w:rsidRPr="00981465" w:rsidRDefault="00DC6988" w:rsidP="00981465">
      <w:pPr>
        <w:pStyle w:val="af"/>
        <w:numPr>
          <w:ilvl w:val="0"/>
          <w:numId w:val="5"/>
        </w:numPr>
        <w:autoSpaceDE w:val="0"/>
        <w:jc w:val="center"/>
        <w:rPr>
          <w:rFonts w:ascii="Times New Roman" w:hAnsi="Times New Roman" w:cs="Times New Roman"/>
          <w:b/>
          <w:sz w:val="22"/>
          <w:szCs w:val="22"/>
        </w:rPr>
      </w:pPr>
      <w:r w:rsidRPr="00981465">
        <w:rPr>
          <w:rFonts w:ascii="Times New Roman" w:hAnsi="Times New Roman" w:cs="Times New Roman"/>
          <w:b/>
          <w:sz w:val="22"/>
          <w:szCs w:val="22"/>
        </w:rPr>
        <w:t>Адреса, реквизиты и подписи Сторон</w:t>
      </w:r>
    </w:p>
    <w:p w14:paraId="5119D83E" w14:textId="77777777" w:rsidR="00981465" w:rsidRPr="00981465" w:rsidRDefault="00981465" w:rsidP="00981465">
      <w:pPr>
        <w:pStyle w:val="af"/>
        <w:autoSpaceDE w:val="0"/>
        <w:rPr>
          <w:rFonts w:ascii="Times New Roman" w:hAnsi="Times New Roman" w:cs="Times New Roman"/>
          <w:sz w:val="22"/>
          <w:szCs w:val="22"/>
        </w:rPr>
      </w:pPr>
    </w:p>
    <w:tbl>
      <w:tblPr>
        <w:tblW w:w="9781"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4956"/>
        <w:gridCol w:w="4825"/>
      </w:tblGrid>
      <w:tr w:rsidR="00FF375B" w14:paraId="38CF39A9" w14:textId="77777777" w:rsidTr="00F9401D">
        <w:trPr>
          <w:trHeight w:val="235"/>
          <w:jc w:val="center"/>
        </w:trPr>
        <w:tc>
          <w:tcPr>
            <w:tcW w:w="4956" w:type="dxa"/>
            <w:tcBorders>
              <w:top w:val="single" w:sz="4" w:space="0" w:color="auto"/>
              <w:bottom w:val="single" w:sz="4" w:space="0" w:color="auto"/>
              <w:right w:val="single" w:sz="4" w:space="0" w:color="auto"/>
            </w:tcBorders>
            <w:vAlign w:val="center"/>
          </w:tcPr>
          <w:p w14:paraId="7022B578" w14:textId="77777777" w:rsidR="00FF375B" w:rsidRDefault="00DC6988">
            <w:pPr>
              <w:jc w:val="center"/>
              <w:rPr>
                <w:rFonts w:ascii="Times New Roman" w:hAnsi="Times New Roman" w:cs="Times New Roman"/>
                <w:b/>
                <w:sz w:val="22"/>
                <w:szCs w:val="22"/>
              </w:rPr>
            </w:pPr>
            <w:r>
              <w:rPr>
                <w:rFonts w:ascii="Times New Roman" w:hAnsi="Times New Roman" w:cs="Times New Roman"/>
                <w:b/>
                <w:caps/>
                <w:sz w:val="22"/>
                <w:szCs w:val="22"/>
              </w:rPr>
              <w:t>заказчик:</w:t>
            </w:r>
          </w:p>
        </w:tc>
        <w:tc>
          <w:tcPr>
            <w:tcW w:w="4825" w:type="dxa"/>
            <w:tcBorders>
              <w:top w:val="single" w:sz="4" w:space="0" w:color="auto"/>
              <w:left w:val="single" w:sz="4" w:space="0" w:color="auto"/>
              <w:bottom w:val="single" w:sz="4" w:space="0" w:color="auto"/>
            </w:tcBorders>
            <w:vAlign w:val="center"/>
          </w:tcPr>
          <w:p w14:paraId="6DB5C8F9" w14:textId="77777777" w:rsidR="00FF375B" w:rsidRDefault="00DC6988">
            <w:pPr>
              <w:jc w:val="center"/>
              <w:rPr>
                <w:rFonts w:ascii="Times New Roman" w:hAnsi="Times New Roman" w:cs="Times New Roman"/>
                <w:b/>
                <w:caps/>
                <w:sz w:val="22"/>
                <w:szCs w:val="22"/>
              </w:rPr>
            </w:pPr>
            <w:r>
              <w:rPr>
                <w:rFonts w:ascii="Times New Roman" w:hAnsi="Times New Roman" w:cs="Times New Roman"/>
                <w:b/>
                <w:caps/>
                <w:sz w:val="22"/>
                <w:szCs w:val="22"/>
              </w:rPr>
              <w:t>Поставщик:</w:t>
            </w:r>
          </w:p>
        </w:tc>
      </w:tr>
      <w:tr w:rsidR="00FF375B" w14:paraId="1AF1C7DD" w14:textId="77777777" w:rsidTr="00F9401D">
        <w:trPr>
          <w:trHeight w:val="577"/>
          <w:jc w:val="center"/>
        </w:trPr>
        <w:tc>
          <w:tcPr>
            <w:tcW w:w="4956" w:type="dxa"/>
            <w:tcBorders>
              <w:top w:val="single" w:sz="4" w:space="0" w:color="auto"/>
              <w:bottom w:val="single" w:sz="4" w:space="0" w:color="auto"/>
              <w:right w:val="single" w:sz="4" w:space="0" w:color="auto"/>
            </w:tcBorders>
            <w:vAlign w:val="center"/>
          </w:tcPr>
          <w:p w14:paraId="3D3539CA" w14:textId="77777777" w:rsidR="00FF375B" w:rsidRDefault="00DC6988">
            <w:pPr>
              <w:jc w:val="center"/>
              <w:rPr>
                <w:rFonts w:ascii="Times New Roman" w:hAnsi="Times New Roman" w:cs="Times New Roman"/>
                <w:b/>
                <w:sz w:val="22"/>
                <w:szCs w:val="22"/>
              </w:rPr>
            </w:pPr>
            <w:r>
              <w:rPr>
                <w:rFonts w:ascii="Times New Roman" w:hAnsi="Times New Roman" w:cs="Times New Roman"/>
                <w:b/>
                <w:sz w:val="22"/>
                <w:szCs w:val="22"/>
              </w:rPr>
              <w:t>Федеральное государственное бюджетное учреждение профессиональная образовательная организация «Государственное училище (техникум) олимпийского резерва г. Бронницы МО» (ФГБУ ПОО «ГУОР г. Бронницы МО»)</w:t>
            </w:r>
          </w:p>
        </w:tc>
        <w:tc>
          <w:tcPr>
            <w:tcW w:w="4825" w:type="dxa"/>
            <w:tcBorders>
              <w:top w:val="single" w:sz="4" w:space="0" w:color="auto"/>
              <w:left w:val="single" w:sz="4" w:space="0" w:color="auto"/>
              <w:bottom w:val="single" w:sz="4" w:space="0" w:color="auto"/>
            </w:tcBorders>
            <w:vAlign w:val="center"/>
          </w:tcPr>
          <w:p w14:paraId="6E223C04" w14:textId="77777777" w:rsidR="00FF375B" w:rsidRDefault="00FF375B">
            <w:pPr>
              <w:jc w:val="center"/>
              <w:rPr>
                <w:rFonts w:ascii="Times New Roman" w:hAnsi="Times New Roman" w:cs="Times New Roman"/>
                <w:b/>
                <w:bCs/>
                <w:sz w:val="22"/>
                <w:szCs w:val="22"/>
              </w:rPr>
            </w:pPr>
          </w:p>
        </w:tc>
      </w:tr>
      <w:tr w:rsidR="00893BA5" w14:paraId="4C51884C" w14:textId="77777777" w:rsidTr="00635BA3">
        <w:trPr>
          <w:trHeight w:val="2605"/>
          <w:jc w:val="center"/>
        </w:trPr>
        <w:tc>
          <w:tcPr>
            <w:tcW w:w="4956" w:type="dxa"/>
            <w:tcBorders>
              <w:top w:val="single" w:sz="4" w:space="0" w:color="auto"/>
              <w:right w:val="single" w:sz="4" w:space="0" w:color="auto"/>
            </w:tcBorders>
            <w:vAlign w:val="center"/>
          </w:tcPr>
          <w:p w14:paraId="7D0E56C8" w14:textId="77777777" w:rsidR="00893BA5" w:rsidRPr="00893BA5" w:rsidRDefault="00893BA5" w:rsidP="00893BA5">
            <w:pPr>
              <w:tabs>
                <w:tab w:val="left" w:pos="1080"/>
              </w:tabs>
              <w:suppressAutoHyphens/>
              <w:rPr>
                <w:rFonts w:ascii="Times New Roman" w:eastAsia="Times New Roman" w:hAnsi="Times New Roman" w:cs="Times New Roman"/>
                <w:color w:val="auto"/>
                <w:sz w:val="20"/>
                <w:szCs w:val="20"/>
                <w:lang w:eastAsia="ar-SA"/>
              </w:rPr>
            </w:pPr>
            <w:r w:rsidRPr="00893BA5">
              <w:rPr>
                <w:rFonts w:ascii="Times New Roman" w:eastAsia="Times New Roman" w:hAnsi="Times New Roman" w:cs="Times New Roman"/>
                <w:color w:val="auto"/>
                <w:sz w:val="20"/>
                <w:szCs w:val="20"/>
                <w:lang w:eastAsia="ar-SA"/>
              </w:rPr>
              <w:t>Юридический адрес: 140170, Московская область, г. Бронницы, ул. Красная, д.53</w:t>
            </w:r>
          </w:p>
          <w:p w14:paraId="2A241F8F" w14:textId="77777777" w:rsidR="00893BA5" w:rsidRPr="00893BA5" w:rsidRDefault="00893BA5" w:rsidP="00893BA5">
            <w:pPr>
              <w:tabs>
                <w:tab w:val="left" w:pos="1080"/>
              </w:tabs>
              <w:suppressAutoHyphens/>
              <w:rPr>
                <w:rFonts w:ascii="Times New Roman" w:eastAsia="Times New Roman" w:hAnsi="Times New Roman" w:cs="Times New Roman"/>
                <w:color w:val="auto"/>
                <w:sz w:val="20"/>
                <w:szCs w:val="20"/>
                <w:lang w:eastAsia="ar-SA"/>
              </w:rPr>
            </w:pPr>
            <w:r w:rsidRPr="00893BA5">
              <w:rPr>
                <w:rFonts w:ascii="Times New Roman" w:eastAsia="Times New Roman" w:hAnsi="Times New Roman" w:cs="Times New Roman"/>
                <w:color w:val="auto"/>
                <w:sz w:val="20"/>
                <w:szCs w:val="20"/>
                <w:lang w:eastAsia="ar-SA"/>
              </w:rPr>
              <w:t>Почтовый адрес: 140170, Московская область, г. Бронницы, ул. Красная, д.53</w:t>
            </w:r>
          </w:p>
          <w:p w14:paraId="46DB6FD0" w14:textId="77777777" w:rsidR="00893BA5" w:rsidRPr="00893BA5" w:rsidRDefault="00893BA5" w:rsidP="00893BA5">
            <w:pPr>
              <w:tabs>
                <w:tab w:val="left" w:pos="1080"/>
              </w:tabs>
              <w:suppressAutoHyphens/>
              <w:rPr>
                <w:rFonts w:ascii="Times New Roman" w:eastAsia="Times New Roman" w:hAnsi="Times New Roman" w:cs="Times New Roman"/>
                <w:color w:val="auto"/>
                <w:sz w:val="20"/>
                <w:szCs w:val="20"/>
                <w:lang w:eastAsia="ar-SA"/>
              </w:rPr>
            </w:pPr>
            <w:r w:rsidRPr="00893BA5">
              <w:rPr>
                <w:rFonts w:ascii="Times New Roman" w:eastAsia="Times New Roman" w:hAnsi="Times New Roman" w:cs="Times New Roman"/>
                <w:color w:val="auto"/>
                <w:sz w:val="20"/>
                <w:szCs w:val="20"/>
                <w:lang w:eastAsia="ar-SA"/>
              </w:rPr>
              <w:t>ИНН 5002002411/КПП 500201001</w:t>
            </w:r>
          </w:p>
          <w:p w14:paraId="6B5D679C" w14:textId="77777777" w:rsidR="00893BA5" w:rsidRPr="00893BA5" w:rsidRDefault="00893BA5" w:rsidP="00893BA5">
            <w:pPr>
              <w:tabs>
                <w:tab w:val="left" w:pos="1080"/>
              </w:tabs>
              <w:suppressAutoHyphens/>
              <w:rPr>
                <w:rFonts w:ascii="Times New Roman" w:eastAsia="Times New Roman" w:hAnsi="Times New Roman" w:cs="Times New Roman"/>
                <w:color w:val="auto"/>
                <w:sz w:val="20"/>
                <w:szCs w:val="20"/>
                <w:lang w:eastAsia="ar-SA"/>
              </w:rPr>
            </w:pPr>
            <w:r w:rsidRPr="00893BA5">
              <w:rPr>
                <w:rFonts w:ascii="Times New Roman" w:eastAsia="Times New Roman" w:hAnsi="Times New Roman" w:cs="Times New Roman"/>
                <w:color w:val="auto"/>
                <w:sz w:val="20"/>
                <w:szCs w:val="20"/>
                <w:lang w:eastAsia="ar-SA"/>
              </w:rPr>
              <w:t>ОГРН 1035007903633</w:t>
            </w:r>
          </w:p>
          <w:p w14:paraId="795CBED5" w14:textId="77777777" w:rsidR="00893BA5" w:rsidRPr="00893BA5" w:rsidRDefault="00893BA5" w:rsidP="00893BA5">
            <w:pPr>
              <w:tabs>
                <w:tab w:val="left" w:pos="1080"/>
              </w:tabs>
              <w:suppressAutoHyphens/>
              <w:rPr>
                <w:rFonts w:ascii="Times New Roman" w:eastAsia="Times New Roman" w:hAnsi="Times New Roman" w:cs="Times New Roman"/>
                <w:color w:val="auto"/>
                <w:sz w:val="20"/>
                <w:szCs w:val="20"/>
                <w:lang w:eastAsia="ar-SA"/>
              </w:rPr>
            </w:pPr>
            <w:r w:rsidRPr="00893BA5">
              <w:rPr>
                <w:rFonts w:ascii="Times New Roman" w:eastAsia="Times New Roman" w:hAnsi="Times New Roman" w:cs="Times New Roman"/>
                <w:color w:val="auto"/>
                <w:sz w:val="20"/>
                <w:szCs w:val="20"/>
                <w:lang w:eastAsia="ar-SA"/>
              </w:rPr>
              <w:t xml:space="preserve">УФК по Нижегородской области (ФГБУ ПОО «ГУОР г. Бронницы МО» л/с 20486Х86900) </w:t>
            </w:r>
          </w:p>
          <w:p w14:paraId="7611F89F" w14:textId="77777777" w:rsidR="00893BA5" w:rsidRPr="00893BA5" w:rsidRDefault="00893BA5" w:rsidP="00893BA5">
            <w:pPr>
              <w:tabs>
                <w:tab w:val="left" w:pos="1080"/>
              </w:tabs>
              <w:suppressAutoHyphens/>
              <w:rPr>
                <w:rFonts w:ascii="Times New Roman" w:eastAsia="Times New Roman" w:hAnsi="Times New Roman" w:cs="Times New Roman"/>
                <w:color w:val="auto"/>
                <w:sz w:val="20"/>
                <w:szCs w:val="20"/>
                <w:lang w:eastAsia="ar-SA"/>
              </w:rPr>
            </w:pPr>
            <w:r w:rsidRPr="00893BA5">
              <w:rPr>
                <w:rFonts w:ascii="Times New Roman" w:eastAsia="Times New Roman" w:hAnsi="Times New Roman" w:cs="Times New Roman"/>
                <w:color w:val="auto"/>
                <w:sz w:val="20"/>
                <w:szCs w:val="20"/>
                <w:lang w:eastAsia="ar-SA"/>
              </w:rPr>
              <w:t>Казначейский счет - 03214643000000013234</w:t>
            </w:r>
          </w:p>
          <w:p w14:paraId="2A7BE6B8" w14:textId="77777777" w:rsidR="00893BA5" w:rsidRPr="00893BA5" w:rsidRDefault="00893BA5" w:rsidP="00893BA5">
            <w:pPr>
              <w:tabs>
                <w:tab w:val="left" w:pos="1080"/>
              </w:tabs>
              <w:suppressAutoHyphens/>
              <w:rPr>
                <w:rFonts w:ascii="Times New Roman" w:eastAsia="Times New Roman" w:hAnsi="Times New Roman" w:cs="Times New Roman"/>
                <w:color w:val="auto"/>
                <w:sz w:val="20"/>
                <w:szCs w:val="20"/>
                <w:lang w:eastAsia="ar-SA"/>
              </w:rPr>
            </w:pPr>
            <w:r w:rsidRPr="00893BA5">
              <w:rPr>
                <w:rFonts w:ascii="Times New Roman" w:eastAsia="Times New Roman" w:hAnsi="Times New Roman" w:cs="Times New Roman"/>
                <w:color w:val="auto"/>
                <w:sz w:val="20"/>
                <w:szCs w:val="20"/>
                <w:lang w:eastAsia="ar-SA"/>
              </w:rPr>
              <w:t>ОКЦ №1 ВВГУ Банка России// УФК по Нижегородской области, г. Нижний Новгород</w:t>
            </w:r>
          </w:p>
          <w:p w14:paraId="6E4EFD87" w14:textId="77777777" w:rsidR="00893BA5" w:rsidRPr="00893BA5" w:rsidRDefault="00893BA5" w:rsidP="00893BA5">
            <w:pPr>
              <w:tabs>
                <w:tab w:val="left" w:pos="1080"/>
              </w:tabs>
              <w:suppressAutoHyphens/>
              <w:rPr>
                <w:rFonts w:ascii="Times New Roman" w:eastAsia="Times New Roman" w:hAnsi="Times New Roman" w:cs="Times New Roman"/>
                <w:color w:val="auto"/>
                <w:sz w:val="20"/>
                <w:szCs w:val="20"/>
                <w:lang w:eastAsia="ar-SA"/>
              </w:rPr>
            </w:pPr>
            <w:r w:rsidRPr="00893BA5">
              <w:rPr>
                <w:rFonts w:ascii="Times New Roman" w:eastAsia="Times New Roman" w:hAnsi="Times New Roman" w:cs="Times New Roman"/>
                <w:color w:val="auto"/>
                <w:sz w:val="20"/>
                <w:szCs w:val="20"/>
                <w:lang w:eastAsia="ar-SA"/>
              </w:rPr>
              <w:t>БИК 012202102</w:t>
            </w:r>
          </w:p>
          <w:p w14:paraId="67611854" w14:textId="77777777" w:rsidR="00893BA5" w:rsidRPr="00893BA5" w:rsidRDefault="00893BA5" w:rsidP="00893BA5">
            <w:pPr>
              <w:tabs>
                <w:tab w:val="left" w:pos="1080"/>
              </w:tabs>
              <w:suppressAutoHyphens/>
              <w:rPr>
                <w:rFonts w:ascii="Times New Roman" w:eastAsia="Times New Roman" w:hAnsi="Times New Roman" w:cs="Times New Roman"/>
                <w:color w:val="auto"/>
                <w:sz w:val="20"/>
                <w:szCs w:val="20"/>
                <w:lang w:eastAsia="ar-SA"/>
              </w:rPr>
            </w:pPr>
            <w:r w:rsidRPr="00893BA5">
              <w:rPr>
                <w:rFonts w:ascii="Times New Roman" w:eastAsia="Times New Roman" w:hAnsi="Times New Roman" w:cs="Times New Roman"/>
                <w:color w:val="auto"/>
                <w:sz w:val="20"/>
                <w:szCs w:val="20"/>
                <w:lang w:eastAsia="ar-SA"/>
              </w:rPr>
              <w:t>Единый казначейский счет- 40102810745370000024</w:t>
            </w:r>
          </w:p>
          <w:p w14:paraId="12EF4B20" w14:textId="77777777" w:rsidR="00893BA5" w:rsidRPr="00893BA5" w:rsidRDefault="00893BA5" w:rsidP="00893BA5">
            <w:pPr>
              <w:tabs>
                <w:tab w:val="left" w:pos="37"/>
              </w:tabs>
              <w:suppressAutoHyphens/>
              <w:rPr>
                <w:rFonts w:ascii="Times New Roman" w:eastAsia="Times New Roman" w:hAnsi="Times New Roman" w:cs="Times New Roman"/>
                <w:color w:val="auto"/>
                <w:sz w:val="20"/>
                <w:szCs w:val="20"/>
                <w:lang w:eastAsia="ar-SA"/>
              </w:rPr>
            </w:pPr>
            <w:r w:rsidRPr="00893BA5">
              <w:rPr>
                <w:rFonts w:ascii="Times New Roman" w:eastAsia="Times New Roman" w:hAnsi="Times New Roman" w:cs="Times New Roman"/>
                <w:color w:val="auto"/>
                <w:sz w:val="20"/>
                <w:szCs w:val="20"/>
                <w:lang w:eastAsia="ar-SA"/>
              </w:rPr>
              <w:t xml:space="preserve">         ОКТМО 46705000 </w:t>
            </w:r>
          </w:p>
          <w:p w14:paraId="0121C0BA" w14:textId="77777777" w:rsidR="00893BA5" w:rsidRPr="00893BA5" w:rsidRDefault="00893BA5" w:rsidP="00893BA5">
            <w:pPr>
              <w:tabs>
                <w:tab w:val="left" w:pos="37"/>
              </w:tabs>
              <w:suppressAutoHyphens/>
              <w:rPr>
                <w:rFonts w:ascii="Times New Roman" w:eastAsia="Times New Roman" w:hAnsi="Times New Roman" w:cs="Times New Roman"/>
                <w:color w:val="auto"/>
                <w:sz w:val="20"/>
                <w:szCs w:val="20"/>
                <w:lang w:eastAsia="ar-SA"/>
              </w:rPr>
            </w:pPr>
            <w:r w:rsidRPr="00893BA5">
              <w:rPr>
                <w:rFonts w:ascii="Times New Roman" w:eastAsia="Times New Roman" w:hAnsi="Times New Roman" w:cs="Times New Roman"/>
                <w:color w:val="auto"/>
                <w:sz w:val="20"/>
                <w:szCs w:val="20"/>
                <w:lang w:eastAsia="ar-SA"/>
              </w:rPr>
              <w:t xml:space="preserve">         ОКПО 42244265</w:t>
            </w:r>
          </w:p>
          <w:p w14:paraId="06EB5898" w14:textId="77777777" w:rsidR="00893BA5" w:rsidRPr="00893BA5" w:rsidRDefault="00893BA5" w:rsidP="00893BA5">
            <w:pPr>
              <w:tabs>
                <w:tab w:val="left" w:pos="37"/>
              </w:tabs>
              <w:suppressAutoHyphens/>
              <w:rPr>
                <w:rFonts w:ascii="Times New Roman" w:eastAsia="Times New Roman" w:hAnsi="Times New Roman" w:cs="Times New Roman"/>
                <w:color w:val="auto"/>
                <w:sz w:val="20"/>
                <w:szCs w:val="20"/>
                <w:lang w:eastAsia="ar-SA"/>
              </w:rPr>
            </w:pPr>
            <w:r w:rsidRPr="00893BA5">
              <w:rPr>
                <w:rFonts w:ascii="Times New Roman" w:eastAsia="Times New Roman" w:hAnsi="Times New Roman" w:cs="Times New Roman"/>
                <w:color w:val="auto"/>
                <w:sz w:val="20"/>
                <w:szCs w:val="20"/>
                <w:lang w:eastAsia="ar-SA"/>
              </w:rPr>
              <w:t xml:space="preserve">         ОКОПФ 75103</w:t>
            </w:r>
          </w:p>
          <w:p w14:paraId="0DB27B77" w14:textId="77777777" w:rsidR="00893BA5" w:rsidRPr="00893BA5" w:rsidRDefault="00893BA5" w:rsidP="00893BA5">
            <w:pPr>
              <w:tabs>
                <w:tab w:val="left" w:pos="37"/>
              </w:tabs>
              <w:suppressAutoHyphens/>
              <w:rPr>
                <w:rFonts w:ascii="Times New Roman" w:eastAsia="Times New Roman" w:hAnsi="Times New Roman" w:cs="Times New Roman"/>
                <w:color w:val="auto"/>
                <w:sz w:val="20"/>
                <w:szCs w:val="20"/>
                <w:lang w:eastAsia="ar-SA"/>
              </w:rPr>
            </w:pPr>
            <w:r w:rsidRPr="00893BA5">
              <w:rPr>
                <w:rFonts w:ascii="Times New Roman" w:eastAsia="Times New Roman" w:hAnsi="Times New Roman" w:cs="Times New Roman"/>
                <w:color w:val="auto"/>
                <w:sz w:val="20"/>
                <w:szCs w:val="20"/>
                <w:lang w:eastAsia="ar-SA"/>
              </w:rPr>
              <w:t xml:space="preserve">         ОКФС 12</w:t>
            </w:r>
          </w:p>
          <w:p w14:paraId="133744B6" w14:textId="77777777" w:rsidR="00893BA5" w:rsidRPr="00893BA5" w:rsidRDefault="00893BA5" w:rsidP="00893BA5">
            <w:pPr>
              <w:tabs>
                <w:tab w:val="left" w:pos="1080"/>
              </w:tabs>
              <w:suppressAutoHyphens/>
              <w:rPr>
                <w:rFonts w:ascii="Times New Roman" w:eastAsia="Times New Roman" w:hAnsi="Times New Roman" w:cs="Times New Roman"/>
                <w:color w:val="auto"/>
                <w:sz w:val="20"/>
                <w:szCs w:val="20"/>
                <w:lang w:eastAsia="ar-SA"/>
              </w:rPr>
            </w:pPr>
            <w:r w:rsidRPr="00893BA5">
              <w:rPr>
                <w:rFonts w:ascii="Times New Roman" w:eastAsia="Times New Roman" w:hAnsi="Times New Roman" w:cs="Times New Roman"/>
                <w:color w:val="auto"/>
                <w:sz w:val="20"/>
                <w:szCs w:val="20"/>
                <w:lang w:eastAsia="ar-SA"/>
              </w:rPr>
              <w:t xml:space="preserve">  ОКВЭД 85.21</w:t>
            </w:r>
          </w:p>
          <w:p w14:paraId="4A53A5FD" w14:textId="77777777" w:rsidR="00893BA5" w:rsidRPr="00893BA5" w:rsidRDefault="00893BA5" w:rsidP="00893BA5">
            <w:pPr>
              <w:tabs>
                <w:tab w:val="left" w:pos="1080"/>
              </w:tabs>
              <w:suppressAutoHyphens/>
              <w:rPr>
                <w:rFonts w:ascii="Times New Roman" w:eastAsia="Times New Roman" w:hAnsi="Times New Roman" w:cs="Times New Roman"/>
                <w:color w:val="auto"/>
                <w:sz w:val="20"/>
                <w:szCs w:val="20"/>
                <w:lang w:eastAsia="ar-SA"/>
              </w:rPr>
            </w:pPr>
            <w:r w:rsidRPr="00893BA5">
              <w:rPr>
                <w:rFonts w:ascii="Times New Roman" w:eastAsia="Times New Roman" w:hAnsi="Times New Roman" w:cs="Times New Roman"/>
                <w:color w:val="auto"/>
                <w:sz w:val="20"/>
                <w:szCs w:val="20"/>
                <w:lang w:eastAsia="ar-SA"/>
              </w:rPr>
              <w:t xml:space="preserve">  КБК 00000000000000000130</w:t>
            </w:r>
          </w:p>
          <w:p w14:paraId="4C0655E8" w14:textId="0613AF05" w:rsidR="00893BA5" w:rsidRDefault="00893BA5" w:rsidP="00893BA5">
            <w:pPr>
              <w:rPr>
                <w:rFonts w:ascii="Times New Roman" w:hAnsi="Times New Roman" w:cs="Times New Roman"/>
                <w:sz w:val="22"/>
                <w:szCs w:val="22"/>
              </w:rPr>
            </w:pPr>
            <w:r w:rsidRPr="00893BA5">
              <w:rPr>
                <w:rFonts w:ascii="Times New Roman" w:eastAsia="Times New Roman" w:hAnsi="Times New Roman" w:cs="Times New Roman"/>
                <w:color w:val="auto"/>
                <w:sz w:val="20"/>
                <w:szCs w:val="20"/>
                <w:lang w:eastAsia="ar-SA"/>
              </w:rPr>
              <w:t xml:space="preserve">Адрес электронной почты: </w:t>
            </w:r>
            <w:hyperlink r:id="rId9" w:history="1">
              <w:r w:rsidRPr="00893BA5">
                <w:rPr>
                  <w:rFonts w:ascii="Times New Roman" w:eastAsia="Times New Roman" w:hAnsi="Times New Roman" w:cs="Times New Roman"/>
                  <w:color w:val="0000FF"/>
                  <w:sz w:val="20"/>
                  <w:szCs w:val="20"/>
                  <w:u w:val="single"/>
                  <w:lang w:eastAsia="ar-SA"/>
                </w:rPr>
                <w:t>info@гуор.рф</w:t>
              </w:r>
            </w:hyperlink>
          </w:p>
        </w:tc>
        <w:tc>
          <w:tcPr>
            <w:tcW w:w="4825" w:type="dxa"/>
            <w:tcBorders>
              <w:top w:val="single" w:sz="4" w:space="0" w:color="auto"/>
              <w:left w:val="single" w:sz="4" w:space="0" w:color="auto"/>
            </w:tcBorders>
            <w:vAlign w:val="center"/>
          </w:tcPr>
          <w:p w14:paraId="4646FFF4" w14:textId="77777777" w:rsidR="00893BA5" w:rsidRDefault="00893BA5">
            <w:pPr>
              <w:rPr>
                <w:rFonts w:ascii="Times New Roman" w:hAnsi="Times New Roman" w:cs="Times New Roman"/>
                <w:sz w:val="22"/>
                <w:szCs w:val="22"/>
              </w:rPr>
            </w:pPr>
            <w:r>
              <w:rPr>
                <w:rFonts w:ascii="Times New Roman" w:hAnsi="Times New Roman" w:cs="Times New Roman"/>
                <w:sz w:val="22"/>
                <w:szCs w:val="22"/>
              </w:rPr>
              <w:t xml:space="preserve">Юридический адрес: </w:t>
            </w:r>
          </w:p>
          <w:p w14:paraId="6406B6EF" w14:textId="77777777" w:rsidR="00893BA5" w:rsidRDefault="00893BA5">
            <w:pPr>
              <w:rPr>
                <w:rFonts w:ascii="Times New Roman" w:hAnsi="Times New Roman" w:cs="Times New Roman"/>
                <w:sz w:val="22"/>
                <w:szCs w:val="22"/>
              </w:rPr>
            </w:pPr>
            <w:r>
              <w:rPr>
                <w:rFonts w:ascii="Times New Roman" w:hAnsi="Times New Roman" w:cs="Times New Roman"/>
                <w:sz w:val="22"/>
                <w:szCs w:val="22"/>
              </w:rPr>
              <w:t>Фактический адрес:</w:t>
            </w:r>
          </w:p>
          <w:p w14:paraId="70A4EE0D" w14:textId="77777777" w:rsidR="00893BA5" w:rsidRDefault="00893BA5">
            <w:pPr>
              <w:rPr>
                <w:rFonts w:ascii="Times New Roman" w:hAnsi="Times New Roman" w:cs="Times New Roman"/>
                <w:sz w:val="22"/>
                <w:szCs w:val="22"/>
              </w:rPr>
            </w:pPr>
            <w:r>
              <w:rPr>
                <w:rFonts w:ascii="Times New Roman" w:hAnsi="Times New Roman" w:cs="Times New Roman"/>
                <w:sz w:val="22"/>
                <w:szCs w:val="22"/>
              </w:rPr>
              <w:t>ИНН</w:t>
            </w:r>
          </w:p>
          <w:p w14:paraId="024D52E6" w14:textId="77777777" w:rsidR="00893BA5" w:rsidRDefault="00893BA5">
            <w:pPr>
              <w:rPr>
                <w:rFonts w:ascii="Times New Roman" w:hAnsi="Times New Roman" w:cs="Times New Roman"/>
                <w:sz w:val="22"/>
                <w:szCs w:val="22"/>
              </w:rPr>
            </w:pPr>
            <w:r>
              <w:rPr>
                <w:rFonts w:ascii="Times New Roman" w:hAnsi="Times New Roman" w:cs="Times New Roman"/>
                <w:sz w:val="22"/>
                <w:szCs w:val="22"/>
              </w:rPr>
              <w:t>ОГРН</w:t>
            </w:r>
          </w:p>
          <w:p w14:paraId="6B7203DD" w14:textId="77777777" w:rsidR="00893BA5" w:rsidRDefault="00893BA5">
            <w:pPr>
              <w:rPr>
                <w:rFonts w:ascii="Times New Roman" w:hAnsi="Times New Roman" w:cs="Times New Roman"/>
                <w:sz w:val="22"/>
                <w:szCs w:val="22"/>
              </w:rPr>
            </w:pPr>
            <w:r>
              <w:rPr>
                <w:rFonts w:ascii="Times New Roman" w:hAnsi="Times New Roman" w:cs="Times New Roman"/>
                <w:sz w:val="22"/>
                <w:szCs w:val="22"/>
              </w:rPr>
              <w:t>Наименование банка</w:t>
            </w:r>
          </w:p>
          <w:p w14:paraId="100B2BFA" w14:textId="77777777" w:rsidR="00893BA5" w:rsidRDefault="00893BA5">
            <w:pPr>
              <w:rPr>
                <w:rFonts w:ascii="Times New Roman" w:hAnsi="Times New Roman" w:cs="Times New Roman"/>
                <w:sz w:val="22"/>
                <w:szCs w:val="22"/>
              </w:rPr>
            </w:pPr>
            <w:r>
              <w:rPr>
                <w:rFonts w:ascii="Times New Roman" w:hAnsi="Times New Roman" w:cs="Times New Roman"/>
                <w:sz w:val="22"/>
                <w:szCs w:val="22"/>
              </w:rPr>
              <w:t xml:space="preserve">р/с </w:t>
            </w:r>
          </w:p>
          <w:p w14:paraId="17A2D596" w14:textId="77777777" w:rsidR="00893BA5" w:rsidRDefault="00893BA5">
            <w:pPr>
              <w:rPr>
                <w:rFonts w:ascii="Times New Roman" w:hAnsi="Times New Roman" w:cs="Times New Roman"/>
                <w:sz w:val="22"/>
                <w:szCs w:val="22"/>
              </w:rPr>
            </w:pPr>
            <w:r>
              <w:rPr>
                <w:rFonts w:ascii="Times New Roman" w:hAnsi="Times New Roman" w:cs="Times New Roman"/>
                <w:sz w:val="22"/>
                <w:szCs w:val="22"/>
              </w:rPr>
              <w:t xml:space="preserve">к/с </w:t>
            </w:r>
          </w:p>
          <w:p w14:paraId="3CC71ACB" w14:textId="5CE8A512" w:rsidR="00893BA5" w:rsidRDefault="00893BA5" w:rsidP="00635BA3">
            <w:pPr>
              <w:tabs>
                <w:tab w:val="left" w:pos="1080"/>
              </w:tabs>
              <w:rPr>
                <w:rFonts w:ascii="Times New Roman" w:hAnsi="Times New Roman" w:cs="Times New Roman"/>
                <w:sz w:val="22"/>
                <w:szCs w:val="22"/>
              </w:rPr>
            </w:pPr>
            <w:r>
              <w:rPr>
                <w:rFonts w:ascii="Times New Roman" w:hAnsi="Times New Roman" w:cs="Times New Roman"/>
                <w:sz w:val="22"/>
                <w:szCs w:val="22"/>
              </w:rPr>
              <w:t>БИК</w:t>
            </w:r>
          </w:p>
        </w:tc>
      </w:tr>
      <w:tr w:rsidR="00FF375B" w14:paraId="2DDCE32B" w14:textId="77777777" w:rsidTr="00F9401D">
        <w:trPr>
          <w:trHeight w:val="933"/>
          <w:jc w:val="center"/>
        </w:trPr>
        <w:tc>
          <w:tcPr>
            <w:tcW w:w="4956" w:type="dxa"/>
            <w:tcBorders>
              <w:top w:val="single" w:sz="4" w:space="0" w:color="auto"/>
              <w:bottom w:val="single" w:sz="4" w:space="0" w:color="auto"/>
              <w:right w:val="single" w:sz="4" w:space="0" w:color="auto"/>
            </w:tcBorders>
            <w:vAlign w:val="center"/>
          </w:tcPr>
          <w:p w14:paraId="63CFB685" w14:textId="5DE277F2" w:rsidR="00FF375B" w:rsidRDefault="00981465">
            <w:pPr>
              <w:tabs>
                <w:tab w:val="left" w:pos="1080"/>
              </w:tabs>
              <w:rPr>
                <w:rFonts w:ascii="Times New Roman" w:hAnsi="Times New Roman" w:cs="Times New Roman"/>
                <w:sz w:val="22"/>
                <w:szCs w:val="22"/>
              </w:rPr>
            </w:pPr>
            <w:r>
              <w:rPr>
                <w:rFonts w:ascii="Times New Roman" w:hAnsi="Times New Roman" w:cs="Times New Roman"/>
                <w:sz w:val="22"/>
                <w:szCs w:val="22"/>
              </w:rPr>
              <w:t>Заместитель директора</w:t>
            </w:r>
          </w:p>
          <w:p w14:paraId="7DFE9BDB" w14:textId="77777777" w:rsidR="00FF375B" w:rsidRDefault="00FF375B">
            <w:pPr>
              <w:tabs>
                <w:tab w:val="left" w:pos="1080"/>
              </w:tabs>
              <w:rPr>
                <w:rFonts w:ascii="Times New Roman" w:hAnsi="Times New Roman" w:cs="Times New Roman"/>
                <w:sz w:val="22"/>
                <w:szCs w:val="22"/>
              </w:rPr>
            </w:pPr>
          </w:p>
          <w:p w14:paraId="3ACEE7EF" w14:textId="2B5C138C" w:rsidR="00FF375B" w:rsidRDefault="00DC6988">
            <w:pPr>
              <w:tabs>
                <w:tab w:val="left" w:pos="1080"/>
              </w:tabs>
              <w:rPr>
                <w:rFonts w:ascii="Times New Roman" w:hAnsi="Times New Roman" w:cs="Times New Roman"/>
                <w:sz w:val="22"/>
                <w:szCs w:val="22"/>
              </w:rPr>
            </w:pPr>
            <w:r>
              <w:rPr>
                <w:rFonts w:ascii="Times New Roman" w:hAnsi="Times New Roman" w:cs="Times New Roman"/>
                <w:sz w:val="22"/>
                <w:szCs w:val="22"/>
              </w:rPr>
              <w:t>________________</w:t>
            </w:r>
            <w:r w:rsidR="00981465">
              <w:rPr>
                <w:rFonts w:ascii="Times New Roman" w:hAnsi="Times New Roman" w:cs="Times New Roman"/>
                <w:sz w:val="22"/>
                <w:szCs w:val="22"/>
              </w:rPr>
              <w:t>_______</w:t>
            </w:r>
            <w:r>
              <w:rPr>
                <w:rFonts w:ascii="Times New Roman" w:hAnsi="Times New Roman" w:cs="Times New Roman"/>
                <w:sz w:val="22"/>
                <w:szCs w:val="22"/>
              </w:rPr>
              <w:t>__ /</w:t>
            </w:r>
            <w:r w:rsidR="00072DF8">
              <w:rPr>
                <w:rFonts w:ascii="Times New Roman" w:hAnsi="Times New Roman" w:cs="Times New Roman"/>
                <w:sz w:val="22"/>
                <w:szCs w:val="22"/>
              </w:rPr>
              <w:t xml:space="preserve"> </w:t>
            </w:r>
            <w:r w:rsidR="00981465">
              <w:rPr>
                <w:rFonts w:ascii="Times New Roman" w:hAnsi="Times New Roman" w:cs="Times New Roman"/>
                <w:sz w:val="22"/>
                <w:szCs w:val="22"/>
              </w:rPr>
              <w:t xml:space="preserve">Н.Н. </w:t>
            </w:r>
            <w:proofErr w:type="spellStart"/>
            <w:r w:rsidR="00981465">
              <w:rPr>
                <w:rFonts w:ascii="Times New Roman" w:hAnsi="Times New Roman" w:cs="Times New Roman"/>
                <w:sz w:val="22"/>
                <w:szCs w:val="22"/>
              </w:rPr>
              <w:t>Василига</w:t>
            </w:r>
            <w:proofErr w:type="spellEnd"/>
            <w:r>
              <w:rPr>
                <w:rFonts w:ascii="Times New Roman" w:hAnsi="Times New Roman" w:cs="Times New Roman"/>
                <w:sz w:val="22"/>
                <w:szCs w:val="22"/>
              </w:rPr>
              <w:t>_/</w:t>
            </w:r>
          </w:p>
          <w:p w14:paraId="6A8C8824" w14:textId="77777777" w:rsidR="00FF375B" w:rsidRDefault="00DC6988">
            <w:pPr>
              <w:rPr>
                <w:rFonts w:ascii="Times New Roman" w:hAnsi="Times New Roman" w:cs="Times New Roman"/>
                <w:sz w:val="22"/>
                <w:szCs w:val="22"/>
              </w:rPr>
            </w:pPr>
            <w:r>
              <w:rPr>
                <w:rFonts w:ascii="Times New Roman" w:hAnsi="Times New Roman" w:cs="Times New Roman"/>
                <w:sz w:val="22"/>
                <w:szCs w:val="22"/>
              </w:rPr>
              <w:t xml:space="preserve">                М.П.</w:t>
            </w:r>
            <w:r>
              <w:rPr>
                <w:rFonts w:ascii="Times New Roman" w:hAnsi="Times New Roman" w:cs="Times New Roman"/>
                <w:sz w:val="22"/>
                <w:szCs w:val="22"/>
              </w:rPr>
              <w:tab/>
            </w:r>
          </w:p>
        </w:tc>
        <w:tc>
          <w:tcPr>
            <w:tcW w:w="4825" w:type="dxa"/>
            <w:tcBorders>
              <w:top w:val="single" w:sz="4" w:space="0" w:color="auto"/>
              <w:left w:val="single" w:sz="4" w:space="0" w:color="auto"/>
              <w:bottom w:val="single" w:sz="4" w:space="0" w:color="auto"/>
            </w:tcBorders>
            <w:vAlign w:val="center"/>
          </w:tcPr>
          <w:p w14:paraId="2965E448" w14:textId="77777777" w:rsidR="00FF375B" w:rsidRDefault="00FF375B">
            <w:pPr>
              <w:tabs>
                <w:tab w:val="left" w:pos="1080"/>
              </w:tabs>
              <w:rPr>
                <w:rFonts w:ascii="Times New Roman" w:hAnsi="Times New Roman" w:cs="Times New Roman"/>
                <w:sz w:val="22"/>
                <w:szCs w:val="22"/>
              </w:rPr>
            </w:pPr>
          </w:p>
          <w:p w14:paraId="57697A5B" w14:textId="77777777" w:rsidR="00FF375B" w:rsidRDefault="00FF375B">
            <w:pPr>
              <w:tabs>
                <w:tab w:val="left" w:pos="1080"/>
              </w:tabs>
              <w:rPr>
                <w:rFonts w:ascii="Times New Roman" w:hAnsi="Times New Roman" w:cs="Times New Roman"/>
                <w:sz w:val="22"/>
                <w:szCs w:val="22"/>
              </w:rPr>
            </w:pPr>
          </w:p>
          <w:p w14:paraId="74583C37" w14:textId="77777777" w:rsidR="00FF375B" w:rsidRDefault="00DC6988">
            <w:pPr>
              <w:tabs>
                <w:tab w:val="left" w:pos="1080"/>
              </w:tabs>
              <w:rPr>
                <w:rFonts w:ascii="Times New Roman" w:hAnsi="Times New Roman" w:cs="Times New Roman"/>
                <w:sz w:val="22"/>
                <w:szCs w:val="22"/>
              </w:rPr>
            </w:pPr>
            <w:r>
              <w:rPr>
                <w:rFonts w:ascii="Times New Roman" w:hAnsi="Times New Roman" w:cs="Times New Roman"/>
                <w:sz w:val="22"/>
                <w:szCs w:val="22"/>
              </w:rPr>
              <w:t>__________________ /______________/</w:t>
            </w:r>
          </w:p>
          <w:p w14:paraId="6DAE9ADE" w14:textId="77777777" w:rsidR="00FF375B" w:rsidRDefault="00DC6988">
            <w:pPr>
              <w:tabs>
                <w:tab w:val="left" w:pos="1080"/>
              </w:tabs>
              <w:rPr>
                <w:rFonts w:ascii="Times New Roman" w:hAnsi="Times New Roman" w:cs="Times New Roman"/>
                <w:sz w:val="22"/>
                <w:szCs w:val="22"/>
              </w:rPr>
            </w:pPr>
            <w:r>
              <w:rPr>
                <w:rFonts w:ascii="Times New Roman" w:hAnsi="Times New Roman" w:cs="Times New Roman"/>
                <w:sz w:val="22"/>
                <w:szCs w:val="22"/>
              </w:rPr>
              <w:t xml:space="preserve">                М.П.</w:t>
            </w:r>
            <w:r>
              <w:rPr>
                <w:rFonts w:ascii="Times New Roman" w:hAnsi="Times New Roman" w:cs="Times New Roman"/>
                <w:sz w:val="22"/>
                <w:szCs w:val="22"/>
              </w:rPr>
              <w:tab/>
            </w:r>
          </w:p>
        </w:tc>
      </w:tr>
    </w:tbl>
    <w:p w14:paraId="4B639F0F" w14:textId="77777777" w:rsidR="00FF375B" w:rsidRDefault="00FF375B">
      <w:pPr>
        <w:jc w:val="center"/>
        <w:rPr>
          <w:rFonts w:ascii="Times New Roman" w:hAnsi="Times New Roman" w:cs="Times New Roman"/>
          <w:bCs/>
          <w:sz w:val="22"/>
          <w:szCs w:val="22"/>
        </w:rPr>
      </w:pPr>
    </w:p>
    <w:p w14:paraId="51B02B5D" w14:textId="77777777" w:rsidR="00FF375B" w:rsidRDefault="00FF375B">
      <w:pPr>
        <w:rPr>
          <w:rFonts w:ascii="Times New Roman" w:hAnsi="Times New Roman" w:cs="Times New Roman"/>
          <w:bCs/>
          <w:sz w:val="22"/>
          <w:szCs w:val="22"/>
        </w:rPr>
      </w:pPr>
    </w:p>
    <w:p w14:paraId="6E7C6061" w14:textId="77777777" w:rsidR="00FF375B" w:rsidRDefault="00FF375B">
      <w:pPr>
        <w:rPr>
          <w:rFonts w:ascii="Times New Roman" w:hAnsi="Times New Roman" w:cs="Times New Roman"/>
          <w:bCs/>
          <w:sz w:val="22"/>
          <w:szCs w:val="22"/>
        </w:rPr>
      </w:pPr>
    </w:p>
    <w:p w14:paraId="67A647AB" w14:textId="77777777" w:rsidR="008C5981" w:rsidRDefault="008C5981">
      <w:pPr>
        <w:rPr>
          <w:rFonts w:ascii="Times New Roman" w:hAnsi="Times New Roman" w:cs="Times New Roman"/>
          <w:bCs/>
          <w:sz w:val="22"/>
          <w:szCs w:val="22"/>
        </w:rPr>
      </w:pPr>
    </w:p>
    <w:p w14:paraId="504D4729" w14:textId="77777777" w:rsidR="008C5981" w:rsidRDefault="008C5981">
      <w:pPr>
        <w:rPr>
          <w:rFonts w:ascii="Times New Roman" w:hAnsi="Times New Roman" w:cs="Times New Roman"/>
          <w:bCs/>
          <w:sz w:val="22"/>
          <w:szCs w:val="22"/>
        </w:rPr>
      </w:pPr>
    </w:p>
    <w:p w14:paraId="5750B228" w14:textId="77777777" w:rsidR="008C5981" w:rsidRDefault="008C5981">
      <w:pPr>
        <w:rPr>
          <w:rFonts w:ascii="Times New Roman" w:hAnsi="Times New Roman" w:cs="Times New Roman"/>
          <w:bCs/>
          <w:sz w:val="22"/>
          <w:szCs w:val="22"/>
        </w:rPr>
      </w:pPr>
    </w:p>
    <w:p w14:paraId="2CEBC6A2" w14:textId="77777777" w:rsidR="008C5981" w:rsidRDefault="008C5981">
      <w:pPr>
        <w:rPr>
          <w:rFonts w:ascii="Times New Roman" w:hAnsi="Times New Roman" w:cs="Times New Roman"/>
          <w:bCs/>
          <w:sz w:val="22"/>
          <w:szCs w:val="22"/>
        </w:rPr>
      </w:pPr>
    </w:p>
    <w:p w14:paraId="3BDF5287" w14:textId="77777777" w:rsidR="00FF375B" w:rsidRDefault="00FF375B">
      <w:pPr>
        <w:rPr>
          <w:rFonts w:ascii="Times New Roman" w:hAnsi="Times New Roman" w:cs="Times New Roman"/>
          <w:bCs/>
          <w:sz w:val="22"/>
          <w:szCs w:val="22"/>
        </w:rPr>
      </w:pPr>
    </w:p>
    <w:p w14:paraId="016DD06D" w14:textId="77777777" w:rsidR="00FF375B" w:rsidRDefault="00FF375B">
      <w:pPr>
        <w:rPr>
          <w:rFonts w:ascii="Times New Roman" w:hAnsi="Times New Roman" w:cs="Times New Roman"/>
          <w:bCs/>
          <w:sz w:val="22"/>
          <w:szCs w:val="22"/>
        </w:rPr>
      </w:pPr>
    </w:p>
    <w:p w14:paraId="5381F72E" w14:textId="77777777" w:rsidR="00F10678" w:rsidRDefault="00F10678">
      <w:pPr>
        <w:rPr>
          <w:rFonts w:ascii="Times New Roman" w:hAnsi="Times New Roman" w:cs="Times New Roman"/>
          <w:bCs/>
          <w:sz w:val="22"/>
          <w:szCs w:val="22"/>
        </w:rPr>
      </w:pPr>
    </w:p>
    <w:p w14:paraId="2DB3FEB7" w14:textId="77777777" w:rsidR="00F10678" w:rsidRDefault="00F10678">
      <w:pPr>
        <w:rPr>
          <w:rFonts w:ascii="Times New Roman" w:hAnsi="Times New Roman" w:cs="Times New Roman"/>
          <w:bCs/>
          <w:sz w:val="22"/>
          <w:szCs w:val="22"/>
        </w:rPr>
      </w:pPr>
    </w:p>
    <w:p w14:paraId="364B01C0" w14:textId="77777777" w:rsidR="00F10678" w:rsidRDefault="00F10678">
      <w:pPr>
        <w:rPr>
          <w:rFonts w:ascii="Times New Roman" w:hAnsi="Times New Roman" w:cs="Times New Roman"/>
          <w:bCs/>
          <w:sz w:val="22"/>
          <w:szCs w:val="22"/>
        </w:rPr>
      </w:pPr>
    </w:p>
    <w:p w14:paraId="672976C4" w14:textId="77777777" w:rsidR="00F10678" w:rsidRDefault="00F10678">
      <w:pPr>
        <w:rPr>
          <w:rFonts w:ascii="Times New Roman" w:hAnsi="Times New Roman" w:cs="Times New Roman"/>
          <w:bCs/>
          <w:sz w:val="22"/>
          <w:szCs w:val="22"/>
        </w:rPr>
      </w:pPr>
    </w:p>
    <w:p w14:paraId="030AEC1E" w14:textId="77777777" w:rsidR="00FF375B" w:rsidRDefault="00DC6988" w:rsidP="00735123">
      <w:pPr>
        <w:jc w:val="right"/>
        <w:rPr>
          <w:rFonts w:ascii="Times New Roman" w:hAnsi="Times New Roman" w:cs="Times New Roman"/>
          <w:bCs/>
          <w:sz w:val="22"/>
          <w:szCs w:val="22"/>
        </w:rPr>
      </w:pPr>
      <w:r>
        <w:rPr>
          <w:rFonts w:ascii="Times New Roman" w:hAnsi="Times New Roman" w:cs="Times New Roman"/>
          <w:bCs/>
          <w:sz w:val="22"/>
          <w:szCs w:val="22"/>
        </w:rPr>
        <w:t xml:space="preserve">                                                                                                                                                      Приложение № 1 к Договору</w:t>
      </w:r>
    </w:p>
    <w:p w14:paraId="5510D9EB" w14:textId="77777777" w:rsidR="00FF375B" w:rsidRDefault="00DC6988">
      <w:pPr>
        <w:ind w:firstLine="180"/>
        <w:jc w:val="right"/>
        <w:rPr>
          <w:rFonts w:ascii="Times New Roman" w:hAnsi="Times New Roman" w:cs="Times New Roman"/>
          <w:bCs/>
          <w:sz w:val="22"/>
          <w:szCs w:val="22"/>
        </w:rPr>
      </w:pPr>
      <w:r>
        <w:rPr>
          <w:rFonts w:ascii="Times New Roman" w:hAnsi="Times New Roman" w:cs="Times New Roman"/>
          <w:bCs/>
          <w:sz w:val="22"/>
          <w:szCs w:val="22"/>
        </w:rPr>
        <w:t>№____ от «_</w:t>
      </w:r>
      <w:proofErr w:type="gramStart"/>
      <w:r>
        <w:rPr>
          <w:rFonts w:ascii="Times New Roman" w:hAnsi="Times New Roman" w:cs="Times New Roman"/>
          <w:bCs/>
          <w:sz w:val="22"/>
          <w:szCs w:val="22"/>
        </w:rPr>
        <w:t>_»  _</w:t>
      </w:r>
      <w:proofErr w:type="gramEnd"/>
      <w:r>
        <w:rPr>
          <w:rFonts w:ascii="Times New Roman" w:hAnsi="Times New Roman" w:cs="Times New Roman"/>
          <w:bCs/>
          <w:sz w:val="22"/>
          <w:szCs w:val="22"/>
        </w:rPr>
        <w:t>___________ 20___ года</w:t>
      </w:r>
    </w:p>
    <w:p w14:paraId="0284EDDC" w14:textId="77777777" w:rsidR="00FF375B" w:rsidRDefault="00FF375B">
      <w:pPr>
        <w:ind w:firstLine="180"/>
        <w:jc w:val="both"/>
        <w:rPr>
          <w:rFonts w:ascii="Times New Roman" w:hAnsi="Times New Roman" w:cs="Times New Roman"/>
          <w:bCs/>
          <w:sz w:val="22"/>
          <w:szCs w:val="22"/>
        </w:rPr>
      </w:pPr>
    </w:p>
    <w:p w14:paraId="40A5C11A" w14:textId="77777777" w:rsidR="00FF375B" w:rsidRDefault="00DC6988">
      <w:pPr>
        <w:ind w:firstLine="180"/>
        <w:jc w:val="both"/>
        <w:rPr>
          <w:rFonts w:ascii="Times New Roman" w:hAnsi="Times New Roman" w:cs="Times New Roman"/>
          <w:b/>
          <w:bCs/>
          <w:sz w:val="22"/>
          <w:szCs w:val="22"/>
        </w:rPr>
      </w:pPr>
      <w:r>
        <w:rPr>
          <w:rFonts w:ascii="Times New Roman" w:hAnsi="Times New Roman" w:cs="Times New Roman"/>
          <w:b/>
          <w:bCs/>
          <w:sz w:val="22"/>
          <w:szCs w:val="22"/>
        </w:rPr>
        <w:t xml:space="preserve">       </w:t>
      </w:r>
    </w:p>
    <w:p w14:paraId="31EDD46C" w14:textId="77777777" w:rsidR="00FF375B" w:rsidRDefault="00DC6988">
      <w:pPr>
        <w:widowControl w:val="0"/>
        <w:suppressAutoHyphens/>
        <w:autoSpaceDE w:val="0"/>
        <w:ind w:firstLine="540"/>
        <w:jc w:val="center"/>
        <w:rPr>
          <w:rFonts w:ascii="Times New Roman" w:eastAsia="Times New Roman" w:hAnsi="Times New Roman" w:cs="Times New Roman"/>
          <w:color w:val="00000A"/>
          <w:sz w:val="22"/>
          <w:szCs w:val="22"/>
          <w:lang w:eastAsia="ar-SA"/>
        </w:rPr>
      </w:pPr>
      <w:r>
        <w:rPr>
          <w:rFonts w:ascii="Times New Roman" w:eastAsia="Times New Roman" w:hAnsi="Times New Roman" w:cs="Times New Roman"/>
          <w:color w:val="00000A"/>
          <w:sz w:val="22"/>
          <w:szCs w:val="22"/>
          <w:lang w:eastAsia="ar-SA"/>
        </w:rPr>
        <w:t>Спецификация</w:t>
      </w:r>
    </w:p>
    <w:p w14:paraId="0BFAF2C7" w14:textId="77777777" w:rsidR="00FF375B" w:rsidRDefault="00FF375B">
      <w:pPr>
        <w:widowControl w:val="0"/>
        <w:suppressAutoHyphens/>
        <w:autoSpaceDE w:val="0"/>
        <w:ind w:firstLine="540"/>
        <w:jc w:val="center"/>
        <w:rPr>
          <w:rFonts w:ascii="Times New Roman" w:eastAsia="Times New Roman" w:hAnsi="Times New Roman" w:cs="Times New Roman"/>
          <w:color w:val="00000A"/>
          <w:sz w:val="22"/>
          <w:szCs w:val="22"/>
          <w:lang w:eastAsia="ar-SA"/>
        </w:rPr>
      </w:pPr>
    </w:p>
    <w:p w14:paraId="354070F8" w14:textId="77777777" w:rsidR="00FF375B" w:rsidRDefault="00FF375B">
      <w:pPr>
        <w:suppressAutoHyphens/>
        <w:rPr>
          <w:rFonts w:ascii="Times New Roman" w:eastAsia="Times New Roman" w:hAnsi="Times New Roman" w:cs="Times New Roman"/>
          <w:color w:val="00000A"/>
          <w:sz w:val="22"/>
          <w:szCs w:val="22"/>
          <w:lang w:eastAsia="ar-SA"/>
        </w:rPr>
      </w:pPr>
    </w:p>
    <w:tbl>
      <w:tblPr>
        <w:tblW w:w="4877" w:type="pct"/>
        <w:tblLook w:val="04A0" w:firstRow="1" w:lastRow="0" w:firstColumn="1" w:lastColumn="0" w:noHBand="0" w:noVBand="1"/>
      </w:tblPr>
      <w:tblGrid>
        <w:gridCol w:w="466"/>
        <w:gridCol w:w="319"/>
        <w:gridCol w:w="1629"/>
        <w:gridCol w:w="1653"/>
        <w:gridCol w:w="1238"/>
        <w:gridCol w:w="1258"/>
        <w:gridCol w:w="1523"/>
        <w:gridCol w:w="1804"/>
      </w:tblGrid>
      <w:tr w:rsidR="00C42424" w14:paraId="3B31F269" w14:textId="77777777" w:rsidTr="00C42424">
        <w:tc>
          <w:tcPr>
            <w:tcW w:w="237" w:type="pct"/>
            <w:tcBorders>
              <w:top w:val="single" w:sz="4" w:space="0" w:color="000000"/>
              <w:left w:val="single" w:sz="4" w:space="0" w:color="000000"/>
              <w:bottom w:val="single" w:sz="4" w:space="0" w:color="000000"/>
              <w:right w:val="single" w:sz="4" w:space="0" w:color="000000"/>
            </w:tcBorders>
            <w:vAlign w:val="center"/>
          </w:tcPr>
          <w:p w14:paraId="043AA82C" w14:textId="77777777" w:rsidR="00C42424" w:rsidRDefault="00C42424">
            <w:pPr>
              <w:suppressAutoHyphens/>
              <w:spacing w:before="20" w:after="20"/>
              <w:ind w:left="20" w:right="20"/>
              <w:jc w:val="center"/>
              <w:rPr>
                <w:rFonts w:ascii="Times New Roman" w:eastAsia="Times New Roman" w:hAnsi="Times New Roman" w:cs="Times New Roman"/>
                <w:color w:val="00000A"/>
                <w:sz w:val="22"/>
                <w:szCs w:val="22"/>
                <w:lang w:eastAsia="ar-SA"/>
              </w:rPr>
            </w:pPr>
            <w:r>
              <w:rPr>
                <w:rFonts w:ascii="Times New Roman" w:eastAsia="Times New Roman" w:hAnsi="Times New Roman" w:cs="Times New Roman"/>
                <w:color w:val="00000A"/>
                <w:sz w:val="22"/>
                <w:szCs w:val="22"/>
                <w:lang w:eastAsia="ar-SA"/>
              </w:rPr>
              <w:t>№</w:t>
            </w:r>
          </w:p>
        </w:tc>
        <w:tc>
          <w:tcPr>
            <w:tcW w:w="1896" w:type="pct"/>
            <w:gridSpan w:val="3"/>
            <w:tcBorders>
              <w:top w:val="single" w:sz="4" w:space="0" w:color="000000"/>
              <w:left w:val="single" w:sz="4" w:space="0" w:color="000000"/>
              <w:bottom w:val="single" w:sz="4" w:space="0" w:color="000000"/>
              <w:right w:val="single" w:sz="4" w:space="0" w:color="000000"/>
            </w:tcBorders>
            <w:vAlign w:val="center"/>
          </w:tcPr>
          <w:p w14:paraId="59525DCD" w14:textId="77777777" w:rsidR="00C42424" w:rsidRDefault="00C42424">
            <w:pPr>
              <w:suppressAutoHyphens/>
              <w:spacing w:before="20" w:after="20"/>
              <w:ind w:left="20" w:right="20"/>
              <w:jc w:val="center"/>
              <w:rPr>
                <w:rFonts w:ascii="Times New Roman" w:eastAsia="Times New Roman" w:hAnsi="Times New Roman" w:cs="Times New Roman"/>
                <w:color w:val="00000A"/>
                <w:sz w:val="22"/>
                <w:szCs w:val="22"/>
                <w:lang w:eastAsia="ar-SA"/>
              </w:rPr>
            </w:pPr>
            <w:r>
              <w:rPr>
                <w:rFonts w:ascii="Times New Roman" w:eastAsia="Times New Roman" w:hAnsi="Times New Roman" w:cs="Times New Roman"/>
                <w:color w:val="00000A"/>
                <w:sz w:val="22"/>
                <w:szCs w:val="22"/>
                <w:lang w:eastAsia="ar-SA"/>
              </w:rPr>
              <w:t>Услуги</w:t>
            </w:r>
          </w:p>
        </w:tc>
        <w:tc>
          <w:tcPr>
            <w:tcW w:w="645" w:type="pct"/>
            <w:tcBorders>
              <w:top w:val="single" w:sz="4" w:space="0" w:color="000000"/>
              <w:left w:val="single" w:sz="4" w:space="0" w:color="000000"/>
              <w:bottom w:val="single" w:sz="4" w:space="0" w:color="000000"/>
              <w:right w:val="single" w:sz="4" w:space="0" w:color="000000"/>
            </w:tcBorders>
            <w:vAlign w:val="center"/>
          </w:tcPr>
          <w:p w14:paraId="24877506" w14:textId="77777777" w:rsidR="00F10678" w:rsidRDefault="00F10678">
            <w:pPr>
              <w:suppressAutoHyphens/>
              <w:spacing w:before="20" w:after="20"/>
              <w:ind w:left="20" w:right="20"/>
              <w:jc w:val="center"/>
              <w:rPr>
                <w:rFonts w:ascii="Times New Roman" w:eastAsia="Times New Roman" w:hAnsi="Times New Roman" w:cs="Times New Roman"/>
                <w:color w:val="00000A"/>
                <w:sz w:val="22"/>
                <w:szCs w:val="22"/>
                <w:lang w:eastAsia="ar-SA"/>
              </w:rPr>
            </w:pPr>
          </w:p>
          <w:p w14:paraId="2D211E5D" w14:textId="2D83635B" w:rsidR="00C42424" w:rsidRDefault="00C42424">
            <w:pPr>
              <w:suppressAutoHyphens/>
              <w:spacing w:before="20" w:after="20"/>
              <w:ind w:left="20" w:right="20"/>
              <w:jc w:val="center"/>
              <w:rPr>
                <w:rFonts w:ascii="Times New Roman" w:eastAsia="Times New Roman" w:hAnsi="Times New Roman" w:cs="Times New Roman"/>
                <w:color w:val="00000A"/>
                <w:sz w:val="22"/>
                <w:szCs w:val="22"/>
                <w:lang w:eastAsia="ar-SA"/>
              </w:rPr>
            </w:pPr>
            <w:r>
              <w:rPr>
                <w:rFonts w:ascii="Times New Roman" w:eastAsia="Times New Roman" w:hAnsi="Times New Roman" w:cs="Times New Roman"/>
                <w:color w:val="00000A"/>
                <w:sz w:val="22"/>
                <w:szCs w:val="22"/>
                <w:lang w:eastAsia="ar-SA"/>
              </w:rPr>
              <w:t>Кол-во</w:t>
            </w:r>
          </w:p>
          <w:p w14:paraId="47E555B1" w14:textId="127B677F" w:rsidR="007E3B75" w:rsidRDefault="007E3B75" w:rsidP="00F10678">
            <w:pPr>
              <w:suppressAutoHyphens/>
              <w:spacing w:before="20" w:after="20"/>
              <w:ind w:right="20"/>
              <w:rPr>
                <w:rFonts w:ascii="Times New Roman" w:eastAsia="Times New Roman" w:hAnsi="Times New Roman" w:cs="Times New Roman"/>
                <w:color w:val="00000A"/>
                <w:sz w:val="22"/>
                <w:szCs w:val="22"/>
                <w:lang w:eastAsia="ar-SA"/>
              </w:rPr>
            </w:pPr>
          </w:p>
        </w:tc>
        <w:tc>
          <w:tcPr>
            <w:tcW w:w="502" w:type="pct"/>
            <w:tcBorders>
              <w:top w:val="single" w:sz="4" w:space="0" w:color="000000"/>
              <w:left w:val="single" w:sz="4" w:space="0" w:color="000000"/>
              <w:bottom w:val="single" w:sz="4" w:space="0" w:color="000000"/>
              <w:right w:val="single" w:sz="4" w:space="0" w:color="000000"/>
            </w:tcBorders>
            <w:vAlign w:val="center"/>
          </w:tcPr>
          <w:p w14:paraId="4415476F" w14:textId="77777777" w:rsidR="00C42424" w:rsidRDefault="00C42424">
            <w:pPr>
              <w:suppressAutoHyphens/>
              <w:spacing w:before="20" w:after="20"/>
              <w:ind w:left="20" w:right="20"/>
              <w:jc w:val="center"/>
              <w:rPr>
                <w:rFonts w:ascii="Times New Roman" w:eastAsia="Times New Roman" w:hAnsi="Times New Roman" w:cs="Times New Roman"/>
                <w:color w:val="00000A"/>
                <w:sz w:val="22"/>
                <w:szCs w:val="22"/>
                <w:lang w:eastAsia="ar-SA"/>
              </w:rPr>
            </w:pPr>
            <w:r>
              <w:rPr>
                <w:rFonts w:ascii="Times New Roman" w:eastAsia="Times New Roman" w:hAnsi="Times New Roman" w:cs="Times New Roman"/>
                <w:color w:val="00000A"/>
                <w:sz w:val="22"/>
                <w:szCs w:val="22"/>
                <w:lang w:eastAsia="ar-SA"/>
              </w:rPr>
              <w:t>Ед.</w:t>
            </w:r>
          </w:p>
        </w:tc>
        <w:tc>
          <w:tcPr>
            <w:tcW w:w="789" w:type="pct"/>
            <w:tcBorders>
              <w:top w:val="single" w:sz="4" w:space="0" w:color="000000"/>
              <w:left w:val="single" w:sz="4" w:space="0" w:color="000000"/>
              <w:bottom w:val="single" w:sz="4" w:space="0" w:color="000000"/>
              <w:right w:val="single" w:sz="4" w:space="0" w:color="000000"/>
            </w:tcBorders>
            <w:vAlign w:val="center"/>
          </w:tcPr>
          <w:p w14:paraId="7F6248E2" w14:textId="3C895739" w:rsidR="00C42424" w:rsidRDefault="00C42424">
            <w:pPr>
              <w:suppressAutoHyphens/>
              <w:spacing w:before="20" w:after="20"/>
              <w:ind w:left="20" w:right="20"/>
              <w:jc w:val="center"/>
              <w:rPr>
                <w:rFonts w:ascii="Times New Roman" w:eastAsia="Times New Roman" w:hAnsi="Times New Roman" w:cs="Times New Roman"/>
                <w:color w:val="00000A"/>
                <w:sz w:val="22"/>
                <w:szCs w:val="22"/>
                <w:lang w:eastAsia="ar-SA"/>
              </w:rPr>
            </w:pPr>
            <w:r>
              <w:rPr>
                <w:rFonts w:ascii="Times New Roman" w:eastAsia="Times New Roman" w:hAnsi="Times New Roman" w:cs="Times New Roman"/>
                <w:color w:val="00000A"/>
                <w:sz w:val="22"/>
                <w:szCs w:val="22"/>
                <w:lang w:eastAsia="ar-SA"/>
              </w:rPr>
              <w:t>Сумма без</w:t>
            </w:r>
            <w:r>
              <w:rPr>
                <w:rFonts w:ascii="Times New Roman" w:eastAsia="Times New Roman" w:hAnsi="Times New Roman" w:cs="Times New Roman"/>
                <w:color w:val="00000A"/>
                <w:sz w:val="22"/>
                <w:szCs w:val="22"/>
                <w:lang w:eastAsia="ar-SA"/>
              </w:rPr>
              <w:br/>
              <w:t xml:space="preserve">НДС </w:t>
            </w:r>
          </w:p>
        </w:tc>
        <w:tc>
          <w:tcPr>
            <w:tcW w:w="931" w:type="pct"/>
            <w:tcBorders>
              <w:top w:val="single" w:sz="4" w:space="0" w:color="000000"/>
              <w:left w:val="single" w:sz="4" w:space="0" w:color="000000"/>
              <w:bottom w:val="single" w:sz="4" w:space="0" w:color="000000"/>
              <w:right w:val="single" w:sz="4" w:space="0" w:color="000000"/>
            </w:tcBorders>
            <w:vAlign w:val="center"/>
          </w:tcPr>
          <w:p w14:paraId="789304F4" w14:textId="605C7509" w:rsidR="00C42424" w:rsidRDefault="00C42424">
            <w:pPr>
              <w:suppressAutoHyphens/>
              <w:spacing w:before="20" w:after="20"/>
              <w:ind w:left="20" w:right="20"/>
              <w:jc w:val="center"/>
              <w:rPr>
                <w:rFonts w:ascii="Times New Roman" w:eastAsia="Times New Roman" w:hAnsi="Times New Roman" w:cs="Times New Roman"/>
                <w:color w:val="00000A"/>
                <w:sz w:val="22"/>
                <w:szCs w:val="22"/>
                <w:lang w:eastAsia="ar-SA"/>
              </w:rPr>
            </w:pPr>
            <w:r>
              <w:rPr>
                <w:rFonts w:ascii="Times New Roman" w:eastAsia="Times New Roman" w:hAnsi="Times New Roman" w:cs="Times New Roman"/>
                <w:color w:val="00000A"/>
                <w:sz w:val="22"/>
                <w:szCs w:val="22"/>
                <w:lang w:eastAsia="ar-SA"/>
              </w:rPr>
              <w:t>Сумма с НДС</w:t>
            </w:r>
            <w:r>
              <w:rPr>
                <w:rFonts w:ascii="Times New Roman" w:eastAsia="Times New Roman" w:hAnsi="Times New Roman" w:cs="Times New Roman"/>
                <w:color w:val="00000A"/>
                <w:sz w:val="22"/>
                <w:szCs w:val="22"/>
                <w:lang w:eastAsia="ar-SA"/>
              </w:rPr>
              <w:br/>
            </w:r>
          </w:p>
        </w:tc>
      </w:tr>
      <w:tr w:rsidR="00C42424" w14:paraId="5F1D83EC" w14:textId="77777777" w:rsidTr="00C42424">
        <w:tc>
          <w:tcPr>
            <w:tcW w:w="237" w:type="pct"/>
            <w:tcBorders>
              <w:top w:val="single" w:sz="4" w:space="0" w:color="000000"/>
              <w:left w:val="single" w:sz="4" w:space="0" w:color="000000"/>
              <w:bottom w:val="single" w:sz="4" w:space="0" w:color="000000"/>
              <w:right w:val="single" w:sz="4" w:space="0" w:color="000000"/>
            </w:tcBorders>
            <w:vAlign w:val="center"/>
          </w:tcPr>
          <w:p w14:paraId="062D8409" w14:textId="77777777" w:rsidR="00C42424" w:rsidRDefault="00C42424">
            <w:pPr>
              <w:suppressAutoHyphens/>
              <w:spacing w:before="20" w:after="20"/>
              <w:ind w:left="20" w:right="20"/>
              <w:jc w:val="center"/>
              <w:rPr>
                <w:rFonts w:ascii="Times New Roman" w:eastAsia="Times New Roman" w:hAnsi="Times New Roman" w:cs="Times New Roman"/>
                <w:color w:val="00000A"/>
                <w:sz w:val="22"/>
                <w:szCs w:val="22"/>
                <w:lang w:eastAsia="ar-SA"/>
              </w:rPr>
            </w:pPr>
            <w:r>
              <w:rPr>
                <w:rFonts w:ascii="Times New Roman" w:eastAsia="Times New Roman" w:hAnsi="Times New Roman" w:cs="Times New Roman"/>
                <w:color w:val="00000A"/>
                <w:sz w:val="22"/>
                <w:szCs w:val="22"/>
                <w:lang w:eastAsia="ar-SA"/>
              </w:rPr>
              <w:t>1</w:t>
            </w:r>
          </w:p>
        </w:tc>
        <w:tc>
          <w:tcPr>
            <w:tcW w:w="1896" w:type="pct"/>
            <w:gridSpan w:val="3"/>
            <w:tcBorders>
              <w:top w:val="single" w:sz="4" w:space="0" w:color="000000"/>
              <w:left w:val="single" w:sz="4" w:space="0" w:color="000000"/>
              <w:bottom w:val="single" w:sz="4" w:space="0" w:color="000000"/>
              <w:right w:val="single" w:sz="4" w:space="0" w:color="000000"/>
            </w:tcBorders>
            <w:vAlign w:val="center"/>
          </w:tcPr>
          <w:p w14:paraId="607B4032" w14:textId="77777777" w:rsidR="00072DF8" w:rsidRPr="00072DF8" w:rsidRDefault="00072DF8" w:rsidP="00072DF8">
            <w:pPr>
              <w:suppressAutoHyphens/>
              <w:spacing w:before="20" w:after="20"/>
              <w:ind w:left="20" w:right="20"/>
              <w:rPr>
                <w:rFonts w:ascii="Times New Roman" w:eastAsia="Times New Roman" w:hAnsi="Times New Roman" w:cs="Times New Roman"/>
                <w:color w:val="00000A"/>
                <w:sz w:val="22"/>
                <w:szCs w:val="22"/>
                <w:lang w:eastAsia="ar-SA"/>
              </w:rPr>
            </w:pPr>
            <w:r w:rsidRPr="00072DF8">
              <w:rPr>
                <w:rFonts w:ascii="Times New Roman" w:eastAsia="Times New Roman" w:hAnsi="Times New Roman" w:cs="Times New Roman"/>
                <w:b/>
                <w:bCs/>
                <w:color w:val="00000A"/>
                <w:sz w:val="22"/>
                <w:szCs w:val="22"/>
                <w:lang w:eastAsia="ar-SA"/>
              </w:rPr>
              <w:t xml:space="preserve">Услуга по </w:t>
            </w:r>
            <w:proofErr w:type="gramStart"/>
            <w:r w:rsidRPr="00072DF8">
              <w:rPr>
                <w:rFonts w:ascii="Times New Roman" w:eastAsia="Times New Roman" w:hAnsi="Times New Roman" w:cs="Times New Roman"/>
                <w:b/>
                <w:bCs/>
                <w:color w:val="00000A"/>
                <w:sz w:val="22"/>
                <w:szCs w:val="22"/>
                <w:lang w:eastAsia="ar-SA"/>
              </w:rPr>
              <w:t>дезинсекции  и</w:t>
            </w:r>
            <w:proofErr w:type="gramEnd"/>
            <w:r w:rsidRPr="00072DF8">
              <w:rPr>
                <w:rFonts w:ascii="Times New Roman" w:eastAsia="Times New Roman" w:hAnsi="Times New Roman" w:cs="Times New Roman"/>
                <w:b/>
                <w:bCs/>
                <w:color w:val="00000A"/>
                <w:sz w:val="22"/>
                <w:szCs w:val="22"/>
                <w:lang w:eastAsia="ar-SA"/>
              </w:rPr>
              <w:t xml:space="preserve"> дератизации</w:t>
            </w:r>
            <w:r w:rsidRPr="00072DF8">
              <w:rPr>
                <w:rFonts w:ascii="Times New Roman" w:eastAsia="Times New Roman" w:hAnsi="Times New Roman" w:cs="Times New Roman"/>
                <w:color w:val="00000A"/>
                <w:sz w:val="22"/>
                <w:szCs w:val="22"/>
                <w:lang w:eastAsia="ar-SA"/>
              </w:rPr>
              <w:t xml:space="preserve"> по адресу: Московская область, г. Бронницы, </w:t>
            </w:r>
          </w:p>
          <w:p w14:paraId="40C167A6" w14:textId="77777777" w:rsidR="00C42424" w:rsidRDefault="00072DF8" w:rsidP="00072DF8">
            <w:pPr>
              <w:suppressAutoHyphens/>
              <w:spacing w:before="20" w:after="20"/>
              <w:ind w:left="20" w:right="20"/>
              <w:rPr>
                <w:rFonts w:ascii="Times New Roman" w:eastAsia="Times New Roman" w:hAnsi="Times New Roman" w:cs="Times New Roman"/>
                <w:color w:val="00000A"/>
                <w:sz w:val="22"/>
                <w:szCs w:val="22"/>
                <w:lang w:eastAsia="ar-SA"/>
              </w:rPr>
            </w:pPr>
            <w:r w:rsidRPr="00072DF8">
              <w:rPr>
                <w:rFonts w:ascii="Times New Roman" w:eastAsia="Times New Roman" w:hAnsi="Times New Roman" w:cs="Times New Roman"/>
                <w:color w:val="00000A"/>
                <w:sz w:val="22"/>
                <w:szCs w:val="22"/>
                <w:lang w:eastAsia="ar-SA"/>
              </w:rPr>
              <w:t>ул. Красная, д.14а</w:t>
            </w:r>
          </w:p>
          <w:p w14:paraId="1B2EF13D" w14:textId="2C7243D4" w:rsidR="00545CA6" w:rsidRDefault="00545CA6" w:rsidP="00072DF8">
            <w:pPr>
              <w:suppressAutoHyphens/>
              <w:spacing w:before="20" w:after="20"/>
              <w:ind w:left="20" w:right="20"/>
              <w:rPr>
                <w:rFonts w:ascii="Times New Roman" w:eastAsia="Times New Roman" w:hAnsi="Times New Roman" w:cs="Times New Roman"/>
                <w:color w:val="00000A"/>
                <w:sz w:val="22"/>
                <w:szCs w:val="22"/>
                <w:lang w:eastAsia="ar-SA"/>
              </w:rPr>
            </w:pPr>
            <w:r>
              <w:rPr>
                <w:rFonts w:ascii="Times New Roman" w:eastAsia="Times New Roman" w:hAnsi="Times New Roman" w:cs="Times New Roman"/>
                <w:color w:val="00000A"/>
                <w:sz w:val="22"/>
                <w:szCs w:val="22"/>
                <w:lang w:eastAsia="ar-SA"/>
              </w:rPr>
              <w:t>(за 3 обработки)</w:t>
            </w:r>
          </w:p>
        </w:tc>
        <w:tc>
          <w:tcPr>
            <w:tcW w:w="645" w:type="pct"/>
            <w:tcBorders>
              <w:top w:val="single" w:sz="4" w:space="0" w:color="000000"/>
              <w:left w:val="single" w:sz="4" w:space="0" w:color="000000"/>
              <w:bottom w:val="single" w:sz="4" w:space="0" w:color="000000"/>
              <w:right w:val="single" w:sz="4" w:space="0" w:color="000000"/>
            </w:tcBorders>
            <w:vAlign w:val="center"/>
          </w:tcPr>
          <w:p w14:paraId="72E96BD4" w14:textId="3B4CEEE9" w:rsidR="00C42424" w:rsidRDefault="00545CA6" w:rsidP="00C42424">
            <w:pPr>
              <w:suppressAutoHyphens/>
              <w:spacing w:before="20" w:after="20"/>
              <w:ind w:left="20" w:right="20"/>
              <w:jc w:val="center"/>
              <w:rPr>
                <w:rFonts w:ascii="Times New Roman" w:eastAsia="Times New Roman" w:hAnsi="Times New Roman" w:cs="Times New Roman"/>
                <w:color w:val="00000A"/>
                <w:sz w:val="22"/>
                <w:szCs w:val="22"/>
                <w:lang w:eastAsia="ar-SA"/>
              </w:rPr>
            </w:pPr>
            <w:r>
              <w:rPr>
                <w:rFonts w:ascii="Times New Roman" w:eastAsia="Times New Roman" w:hAnsi="Times New Roman" w:cs="Times New Roman"/>
                <w:color w:val="00000A"/>
                <w:sz w:val="22"/>
                <w:szCs w:val="22"/>
                <w:lang w:eastAsia="ar-SA"/>
              </w:rPr>
              <w:t>3</w:t>
            </w:r>
          </w:p>
        </w:tc>
        <w:tc>
          <w:tcPr>
            <w:tcW w:w="502" w:type="pct"/>
            <w:tcBorders>
              <w:top w:val="single" w:sz="4" w:space="0" w:color="000000"/>
              <w:left w:val="single" w:sz="4" w:space="0" w:color="000000"/>
              <w:bottom w:val="single" w:sz="4" w:space="0" w:color="000000"/>
              <w:right w:val="single" w:sz="4" w:space="0" w:color="000000"/>
            </w:tcBorders>
            <w:vAlign w:val="center"/>
          </w:tcPr>
          <w:p w14:paraId="7FDA8678" w14:textId="21D415E6" w:rsidR="00C42424" w:rsidRDefault="00545CA6" w:rsidP="00F10678">
            <w:pPr>
              <w:suppressAutoHyphens/>
              <w:spacing w:before="20" w:after="20"/>
              <w:ind w:left="20" w:right="20"/>
              <w:rPr>
                <w:rFonts w:ascii="Times New Roman" w:eastAsia="Times New Roman" w:hAnsi="Times New Roman" w:cs="Times New Roman"/>
                <w:color w:val="00000A"/>
                <w:sz w:val="22"/>
                <w:szCs w:val="22"/>
                <w:lang w:eastAsia="ar-SA"/>
              </w:rPr>
            </w:pPr>
            <w:r>
              <w:rPr>
                <w:rFonts w:ascii="Times New Roman" w:eastAsia="Times New Roman" w:hAnsi="Times New Roman" w:cs="Times New Roman"/>
                <w:color w:val="00000A"/>
                <w:sz w:val="22"/>
                <w:szCs w:val="22"/>
                <w:lang w:eastAsia="ar-SA"/>
              </w:rPr>
              <w:t>Обработка</w:t>
            </w:r>
          </w:p>
        </w:tc>
        <w:tc>
          <w:tcPr>
            <w:tcW w:w="789" w:type="pct"/>
            <w:tcBorders>
              <w:top w:val="single" w:sz="4" w:space="0" w:color="000000"/>
              <w:left w:val="single" w:sz="4" w:space="0" w:color="000000"/>
              <w:bottom w:val="single" w:sz="4" w:space="0" w:color="000000"/>
              <w:right w:val="single" w:sz="4" w:space="0" w:color="000000"/>
            </w:tcBorders>
            <w:vAlign w:val="center"/>
          </w:tcPr>
          <w:p w14:paraId="7D659D81" w14:textId="77777777" w:rsidR="00C42424" w:rsidRDefault="00C42424" w:rsidP="00C42424">
            <w:pPr>
              <w:suppressAutoHyphens/>
              <w:spacing w:before="20" w:after="20"/>
              <w:ind w:left="20" w:right="20"/>
              <w:jc w:val="center"/>
              <w:rPr>
                <w:rFonts w:ascii="Times New Roman" w:eastAsia="Times New Roman" w:hAnsi="Times New Roman" w:cs="Times New Roman"/>
                <w:color w:val="00000A"/>
                <w:sz w:val="22"/>
                <w:szCs w:val="22"/>
                <w:lang w:eastAsia="ar-SA"/>
              </w:rPr>
            </w:pPr>
          </w:p>
        </w:tc>
        <w:tc>
          <w:tcPr>
            <w:tcW w:w="931" w:type="pct"/>
            <w:tcBorders>
              <w:top w:val="single" w:sz="4" w:space="0" w:color="000000"/>
              <w:left w:val="single" w:sz="4" w:space="0" w:color="000000"/>
              <w:bottom w:val="single" w:sz="4" w:space="0" w:color="000000"/>
              <w:right w:val="single" w:sz="4" w:space="0" w:color="000000"/>
            </w:tcBorders>
            <w:vAlign w:val="center"/>
          </w:tcPr>
          <w:p w14:paraId="3E585E11" w14:textId="77777777" w:rsidR="00C42424" w:rsidRDefault="00C42424">
            <w:pPr>
              <w:suppressAutoHyphens/>
              <w:spacing w:before="20" w:after="20"/>
              <w:ind w:left="20" w:right="20"/>
              <w:jc w:val="right"/>
              <w:rPr>
                <w:rFonts w:ascii="Times New Roman" w:eastAsia="Times New Roman" w:hAnsi="Times New Roman" w:cs="Times New Roman"/>
                <w:color w:val="00000A"/>
                <w:sz w:val="22"/>
                <w:szCs w:val="22"/>
                <w:lang w:eastAsia="ar-SA"/>
              </w:rPr>
            </w:pPr>
          </w:p>
        </w:tc>
      </w:tr>
      <w:tr w:rsidR="00072DF8" w14:paraId="37EC190D" w14:textId="77777777" w:rsidTr="00C42424">
        <w:tc>
          <w:tcPr>
            <w:tcW w:w="237" w:type="pct"/>
            <w:tcBorders>
              <w:top w:val="single" w:sz="4" w:space="0" w:color="000000"/>
              <w:left w:val="single" w:sz="4" w:space="0" w:color="000000"/>
              <w:bottom w:val="single" w:sz="4" w:space="0" w:color="000000"/>
              <w:right w:val="single" w:sz="4" w:space="0" w:color="000000"/>
            </w:tcBorders>
            <w:vAlign w:val="center"/>
          </w:tcPr>
          <w:p w14:paraId="3CDE5314" w14:textId="7789C802" w:rsidR="00072DF8" w:rsidRDefault="00072DF8" w:rsidP="00072DF8">
            <w:pPr>
              <w:suppressAutoHyphens/>
              <w:spacing w:before="20" w:after="20"/>
              <w:ind w:left="20" w:right="20"/>
              <w:jc w:val="center"/>
              <w:rPr>
                <w:rFonts w:ascii="Times New Roman" w:eastAsia="Times New Roman" w:hAnsi="Times New Roman" w:cs="Times New Roman"/>
                <w:color w:val="00000A"/>
                <w:sz w:val="22"/>
                <w:szCs w:val="22"/>
                <w:lang w:eastAsia="ar-SA"/>
              </w:rPr>
            </w:pPr>
            <w:r>
              <w:rPr>
                <w:rFonts w:ascii="Times New Roman" w:eastAsia="Times New Roman" w:hAnsi="Times New Roman" w:cs="Times New Roman"/>
                <w:color w:val="00000A"/>
                <w:sz w:val="22"/>
                <w:szCs w:val="22"/>
                <w:lang w:eastAsia="ar-SA"/>
              </w:rPr>
              <w:t>2</w:t>
            </w:r>
          </w:p>
        </w:tc>
        <w:tc>
          <w:tcPr>
            <w:tcW w:w="1896" w:type="pct"/>
            <w:gridSpan w:val="3"/>
            <w:tcBorders>
              <w:top w:val="single" w:sz="4" w:space="0" w:color="000000"/>
              <w:left w:val="single" w:sz="4" w:space="0" w:color="000000"/>
              <w:bottom w:val="single" w:sz="4" w:space="0" w:color="000000"/>
              <w:right w:val="single" w:sz="4" w:space="0" w:color="000000"/>
            </w:tcBorders>
            <w:vAlign w:val="center"/>
          </w:tcPr>
          <w:p w14:paraId="2A128DEE" w14:textId="77777777" w:rsidR="00072DF8" w:rsidRPr="00072DF8" w:rsidRDefault="00072DF8" w:rsidP="00072DF8">
            <w:pPr>
              <w:suppressAutoHyphens/>
              <w:spacing w:before="20" w:after="20"/>
              <w:ind w:left="20" w:right="20"/>
              <w:rPr>
                <w:rFonts w:ascii="Times New Roman" w:eastAsia="Times New Roman" w:hAnsi="Times New Roman" w:cs="Times New Roman"/>
                <w:color w:val="00000A"/>
                <w:sz w:val="22"/>
                <w:szCs w:val="22"/>
                <w:lang w:eastAsia="ar-SA"/>
              </w:rPr>
            </w:pPr>
            <w:r w:rsidRPr="00072DF8">
              <w:rPr>
                <w:rFonts w:ascii="Times New Roman" w:eastAsia="Times New Roman" w:hAnsi="Times New Roman" w:cs="Times New Roman"/>
                <w:b/>
                <w:bCs/>
                <w:color w:val="00000A"/>
                <w:sz w:val="22"/>
                <w:szCs w:val="22"/>
                <w:lang w:eastAsia="ar-SA"/>
              </w:rPr>
              <w:t xml:space="preserve">Услуга по </w:t>
            </w:r>
            <w:proofErr w:type="gramStart"/>
            <w:r w:rsidRPr="00072DF8">
              <w:rPr>
                <w:rFonts w:ascii="Times New Roman" w:eastAsia="Times New Roman" w:hAnsi="Times New Roman" w:cs="Times New Roman"/>
                <w:b/>
                <w:bCs/>
                <w:color w:val="00000A"/>
                <w:sz w:val="22"/>
                <w:szCs w:val="22"/>
                <w:lang w:eastAsia="ar-SA"/>
              </w:rPr>
              <w:t>дезинсекции  и</w:t>
            </w:r>
            <w:proofErr w:type="gramEnd"/>
            <w:r w:rsidRPr="00072DF8">
              <w:rPr>
                <w:rFonts w:ascii="Times New Roman" w:eastAsia="Times New Roman" w:hAnsi="Times New Roman" w:cs="Times New Roman"/>
                <w:b/>
                <w:bCs/>
                <w:color w:val="00000A"/>
                <w:sz w:val="22"/>
                <w:szCs w:val="22"/>
                <w:lang w:eastAsia="ar-SA"/>
              </w:rPr>
              <w:t xml:space="preserve"> дератизации </w:t>
            </w:r>
            <w:r w:rsidRPr="00072DF8">
              <w:rPr>
                <w:rFonts w:ascii="Times New Roman" w:eastAsia="Times New Roman" w:hAnsi="Times New Roman" w:cs="Times New Roman"/>
                <w:color w:val="00000A"/>
                <w:sz w:val="22"/>
                <w:szCs w:val="22"/>
                <w:lang w:eastAsia="ar-SA"/>
              </w:rPr>
              <w:t>по адресу:</w:t>
            </w:r>
            <w:r w:rsidRPr="00072DF8">
              <w:rPr>
                <w:rFonts w:ascii="Times New Roman" w:eastAsia="Times New Roman" w:hAnsi="Times New Roman" w:cs="Times New Roman"/>
                <w:b/>
                <w:bCs/>
                <w:color w:val="00000A"/>
                <w:sz w:val="22"/>
                <w:szCs w:val="22"/>
                <w:lang w:eastAsia="ar-SA"/>
              </w:rPr>
              <w:t xml:space="preserve"> </w:t>
            </w:r>
            <w:r w:rsidRPr="00072DF8">
              <w:rPr>
                <w:rFonts w:ascii="Times New Roman" w:eastAsia="Times New Roman" w:hAnsi="Times New Roman" w:cs="Times New Roman"/>
                <w:color w:val="00000A"/>
                <w:sz w:val="22"/>
                <w:szCs w:val="22"/>
                <w:lang w:eastAsia="ar-SA"/>
              </w:rPr>
              <w:t xml:space="preserve">Московская область, </w:t>
            </w:r>
          </w:p>
          <w:p w14:paraId="24DB9BE2" w14:textId="77777777" w:rsidR="00072DF8" w:rsidRPr="00072DF8" w:rsidRDefault="00072DF8" w:rsidP="00072DF8">
            <w:pPr>
              <w:suppressAutoHyphens/>
              <w:spacing w:before="20" w:after="20"/>
              <w:ind w:left="20" w:right="20"/>
              <w:rPr>
                <w:rFonts w:ascii="Times New Roman" w:eastAsia="Times New Roman" w:hAnsi="Times New Roman" w:cs="Times New Roman"/>
                <w:color w:val="00000A"/>
                <w:sz w:val="22"/>
                <w:szCs w:val="22"/>
                <w:lang w:eastAsia="ar-SA"/>
              </w:rPr>
            </w:pPr>
            <w:r w:rsidRPr="00072DF8">
              <w:rPr>
                <w:rFonts w:ascii="Times New Roman" w:eastAsia="Times New Roman" w:hAnsi="Times New Roman" w:cs="Times New Roman"/>
                <w:color w:val="00000A"/>
                <w:sz w:val="22"/>
                <w:szCs w:val="22"/>
                <w:lang w:eastAsia="ar-SA"/>
              </w:rPr>
              <w:t xml:space="preserve">г. Бронницы, </w:t>
            </w:r>
          </w:p>
          <w:p w14:paraId="54C029DD" w14:textId="77777777" w:rsidR="00072DF8" w:rsidRDefault="00072DF8" w:rsidP="00072DF8">
            <w:pPr>
              <w:suppressAutoHyphens/>
              <w:spacing w:before="20" w:after="20"/>
              <w:ind w:left="20" w:right="20"/>
              <w:rPr>
                <w:rFonts w:ascii="Times New Roman" w:eastAsia="Times New Roman" w:hAnsi="Times New Roman" w:cs="Times New Roman"/>
                <w:color w:val="00000A"/>
                <w:sz w:val="22"/>
                <w:szCs w:val="22"/>
                <w:lang w:eastAsia="ar-SA"/>
              </w:rPr>
            </w:pPr>
            <w:r w:rsidRPr="00072DF8">
              <w:rPr>
                <w:rFonts w:ascii="Times New Roman" w:eastAsia="Times New Roman" w:hAnsi="Times New Roman" w:cs="Times New Roman"/>
                <w:color w:val="00000A"/>
                <w:sz w:val="22"/>
                <w:szCs w:val="22"/>
                <w:lang w:eastAsia="ar-SA"/>
              </w:rPr>
              <w:t>ул. Москворецкая, д. 46</w:t>
            </w:r>
          </w:p>
          <w:p w14:paraId="38260679" w14:textId="4BA27A17" w:rsidR="00545CA6" w:rsidRPr="00545CA6" w:rsidRDefault="00545CA6" w:rsidP="00072DF8">
            <w:pPr>
              <w:suppressAutoHyphens/>
              <w:spacing w:before="20" w:after="20"/>
              <w:ind w:left="20" w:right="20"/>
              <w:rPr>
                <w:rFonts w:ascii="Times New Roman" w:eastAsia="Times New Roman" w:hAnsi="Times New Roman" w:cs="Times New Roman"/>
                <w:color w:val="00000A"/>
                <w:sz w:val="22"/>
                <w:szCs w:val="22"/>
                <w:lang w:eastAsia="ar-SA"/>
              </w:rPr>
            </w:pPr>
            <w:r w:rsidRPr="00545CA6">
              <w:rPr>
                <w:rFonts w:ascii="Times New Roman" w:eastAsia="Times New Roman" w:hAnsi="Times New Roman" w:cs="Times New Roman"/>
                <w:color w:val="00000A"/>
                <w:sz w:val="22"/>
                <w:szCs w:val="22"/>
                <w:lang w:eastAsia="ar-SA"/>
              </w:rPr>
              <w:t>(за 3 обработки)</w:t>
            </w:r>
          </w:p>
        </w:tc>
        <w:tc>
          <w:tcPr>
            <w:tcW w:w="645" w:type="pct"/>
            <w:tcBorders>
              <w:top w:val="single" w:sz="4" w:space="0" w:color="000000"/>
              <w:left w:val="single" w:sz="4" w:space="0" w:color="000000"/>
              <w:bottom w:val="single" w:sz="4" w:space="0" w:color="000000"/>
              <w:right w:val="single" w:sz="4" w:space="0" w:color="000000"/>
            </w:tcBorders>
            <w:vAlign w:val="center"/>
          </w:tcPr>
          <w:p w14:paraId="25D3327D" w14:textId="7DB1AF9B" w:rsidR="00072DF8" w:rsidRDefault="00545CA6" w:rsidP="00072DF8">
            <w:pPr>
              <w:suppressAutoHyphens/>
              <w:spacing w:before="20" w:after="20"/>
              <w:ind w:left="20" w:right="20"/>
              <w:jc w:val="center"/>
              <w:rPr>
                <w:rFonts w:ascii="Times New Roman" w:eastAsia="Times New Roman" w:hAnsi="Times New Roman" w:cs="Times New Roman"/>
                <w:color w:val="00000A"/>
                <w:sz w:val="22"/>
                <w:szCs w:val="22"/>
                <w:lang w:eastAsia="ar-SA"/>
              </w:rPr>
            </w:pPr>
            <w:r>
              <w:rPr>
                <w:rFonts w:ascii="Times New Roman" w:eastAsia="Times New Roman" w:hAnsi="Times New Roman" w:cs="Times New Roman"/>
                <w:color w:val="00000A"/>
                <w:sz w:val="22"/>
                <w:szCs w:val="22"/>
                <w:lang w:eastAsia="ar-SA"/>
              </w:rPr>
              <w:t>3</w:t>
            </w:r>
          </w:p>
        </w:tc>
        <w:tc>
          <w:tcPr>
            <w:tcW w:w="502" w:type="pct"/>
            <w:tcBorders>
              <w:top w:val="single" w:sz="4" w:space="0" w:color="000000"/>
              <w:left w:val="single" w:sz="4" w:space="0" w:color="000000"/>
              <w:bottom w:val="single" w:sz="4" w:space="0" w:color="000000"/>
              <w:right w:val="single" w:sz="4" w:space="0" w:color="000000"/>
            </w:tcBorders>
            <w:vAlign w:val="center"/>
          </w:tcPr>
          <w:p w14:paraId="3244B9C8" w14:textId="34D4EA78" w:rsidR="00072DF8" w:rsidRDefault="00545CA6" w:rsidP="00072DF8">
            <w:pPr>
              <w:suppressAutoHyphens/>
              <w:spacing w:before="20" w:after="20"/>
              <w:ind w:left="20" w:right="20"/>
              <w:rPr>
                <w:rFonts w:ascii="Times New Roman" w:eastAsia="Times New Roman" w:hAnsi="Times New Roman" w:cs="Times New Roman"/>
                <w:color w:val="00000A"/>
                <w:sz w:val="22"/>
                <w:szCs w:val="22"/>
                <w:lang w:eastAsia="ar-SA"/>
              </w:rPr>
            </w:pPr>
            <w:r>
              <w:rPr>
                <w:rFonts w:ascii="Times New Roman" w:eastAsia="Times New Roman" w:hAnsi="Times New Roman" w:cs="Times New Roman"/>
                <w:color w:val="00000A"/>
                <w:sz w:val="22"/>
                <w:szCs w:val="22"/>
                <w:lang w:eastAsia="ar-SA"/>
              </w:rPr>
              <w:t>Обработка</w:t>
            </w:r>
          </w:p>
        </w:tc>
        <w:tc>
          <w:tcPr>
            <w:tcW w:w="789" w:type="pct"/>
            <w:tcBorders>
              <w:top w:val="single" w:sz="4" w:space="0" w:color="000000"/>
              <w:left w:val="single" w:sz="4" w:space="0" w:color="000000"/>
              <w:bottom w:val="single" w:sz="4" w:space="0" w:color="000000"/>
              <w:right w:val="single" w:sz="4" w:space="0" w:color="000000"/>
            </w:tcBorders>
            <w:vAlign w:val="center"/>
          </w:tcPr>
          <w:p w14:paraId="1197F55E" w14:textId="77777777" w:rsidR="00072DF8" w:rsidRDefault="00072DF8" w:rsidP="00072DF8">
            <w:pPr>
              <w:suppressAutoHyphens/>
              <w:spacing w:before="20" w:after="20"/>
              <w:ind w:left="20" w:right="20"/>
              <w:jc w:val="center"/>
              <w:rPr>
                <w:rFonts w:ascii="Times New Roman" w:eastAsia="Times New Roman" w:hAnsi="Times New Roman" w:cs="Times New Roman"/>
                <w:color w:val="00000A"/>
                <w:sz w:val="22"/>
                <w:szCs w:val="22"/>
                <w:lang w:eastAsia="ar-SA"/>
              </w:rPr>
            </w:pPr>
          </w:p>
        </w:tc>
        <w:tc>
          <w:tcPr>
            <w:tcW w:w="931" w:type="pct"/>
            <w:tcBorders>
              <w:top w:val="single" w:sz="4" w:space="0" w:color="000000"/>
              <w:left w:val="single" w:sz="4" w:space="0" w:color="000000"/>
              <w:bottom w:val="single" w:sz="4" w:space="0" w:color="000000"/>
              <w:right w:val="single" w:sz="4" w:space="0" w:color="000000"/>
            </w:tcBorders>
            <w:vAlign w:val="center"/>
          </w:tcPr>
          <w:p w14:paraId="0DACC41C" w14:textId="77777777" w:rsidR="00072DF8" w:rsidRDefault="00072DF8" w:rsidP="00072DF8">
            <w:pPr>
              <w:suppressAutoHyphens/>
              <w:spacing w:before="20" w:after="20"/>
              <w:ind w:left="20" w:right="20"/>
              <w:jc w:val="right"/>
              <w:rPr>
                <w:rFonts w:ascii="Times New Roman" w:eastAsia="Times New Roman" w:hAnsi="Times New Roman" w:cs="Times New Roman"/>
                <w:color w:val="00000A"/>
                <w:sz w:val="22"/>
                <w:szCs w:val="22"/>
                <w:lang w:eastAsia="ar-SA"/>
              </w:rPr>
            </w:pPr>
          </w:p>
        </w:tc>
      </w:tr>
      <w:tr w:rsidR="00C42424" w14:paraId="3B84FDAC" w14:textId="77777777" w:rsidTr="00C42424">
        <w:trPr>
          <w:gridAfter w:val="6"/>
          <w:wAfter w:w="4565" w:type="pct"/>
        </w:trPr>
        <w:tc>
          <w:tcPr>
            <w:tcW w:w="435" w:type="pct"/>
            <w:gridSpan w:val="2"/>
            <w:tcBorders>
              <w:top w:val="nil"/>
              <w:left w:val="nil"/>
              <w:bottom w:val="nil"/>
              <w:right w:val="nil"/>
            </w:tcBorders>
          </w:tcPr>
          <w:p w14:paraId="0F93A07B" w14:textId="77777777" w:rsidR="00C42424" w:rsidRDefault="00C42424">
            <w:pPr>
              <w:suppressAutoHyphens/>
              <w:spacing w:before="20" w:after="20"/>
              <w:ind w:left="20" w:right="20"/>
              <w:jc w:val="center"/>
              <w:rPr>
                <w:rFonts w:ascii="Times New Roman" w:eastAsia="Times New Roman" w:hAnsi="Times New Roman" w:cs="Times New Roman"/>
                <w:color w:val="00000A"/>
                <w:sz w:val="22"/>
                <w:szCs w:val="22"/>
                <w:lang w:eastAsia="ar-SA"/>
              </w:rPr>
            </w:pPr>
          </w:p>
        </w:tc>
      </w:tr>
      <w:tr w:rsidR="00C42424" w14:paraId="12733D53" w14:textId="77777777" w:rsidTr="00C42424">
        <w:trPr>
          <w:gridAfter w:val="5"/>
          <w:wAfter w:w="3722" w:type="pct"/>
        </w:trPr>
        <w:tc>
          <w:tcPr>
            <w:tcW w:w="435" w:type="pct"/>
            <w:gridSpan w:val="2"/>
            <w:tcBorders>
              <w:top w:val="nil"/>
              <w:left w:val="nil"/>
              <w:bottom w:val="nil"/>
              <w:right w:val="nil"/>
            </w:tcBorders>
          </w:tcPr>
          <w:p w14:paraId="300347B3" w14:textId="77777777" w:rsidR="00C42424" w:rsidRDefault="00C42424">
            <w:pPr>
              <w:suppressAutoHyphens/>
              <w:spacing w:before="20" w:after="20"/>
              <w:ind w:left="20" w:right="20"/>
              <w:jc w:val="center"/>
              <w:rPr>
                <w:rFonts w:ascii="Times New Roman" w:eastAsia="Times New Roman" w:hAnsi="Times New Roman" w:cs="Times New Roman"/>
                <w:b/>
                <w:color w:val="00000A"/>
                <w:sz w:val="22"/>
                <w:szCs w:val="22"/>
                <w:lang w:eastAsia="ar-SA"/>
              </w:rPr>
            </w:pPr>
          </w:p>
        </w:tc>
        <w:tc>
          <w:tcPr>
            <w:tcW w:w="843" w:type="pct"/>
            <w:tcBorders>
              <w:top w:val="nil"/>
              <w:left w:val="nil"/>
              <w:bottom w:val="nil"/>
              <w:right w:val="nil"/>
            </w:tcBorders>
            <w:vAlign w:val="center"/>
          </w:tcPr>
          <w:p w14:paraId="60BECAB4" w14:textId="77777777" w:rsidR="00C42424" w:rsidRDefault="00C42424">
            <w:pPr>
              <w:suppressAutoHyphens/>
              <w:spacing w:before="20" w:after="20"/>
              <w:ind w:right="20"/>
              <w:rPr>
                <w:rFonts w:ascii="Times New Roman" w:eastAsia="Times New Roman" w:hAnsi="Times New Roman" w:cs="Times New Roman"/>
                <w:b/>
                <w:color w:val="00000A"/>
                <w:sz w:val="22"/>
                <w:szCs w:val="22"/>
                <w:lang w:eastAsia="ar-SA"/>
              </w:rPr>
            </w:pPr>
          </w:p>
        </w:tc>
      </w:tr>
    </w:tbl>
    <w:p w14:paraId="24B9741D" w14:textId="77777777" w:rsidR="00FF375B" w:rsidRDefault="00DC6988">
      <w:pPr>
        <w:keepNext/>
        <w:keepLines/>
        <w:suppressAutoHyphens/>
        <w:spacing w:before="300"/>
        <w:rPr>
          <w:rFonts w:ascii="Times New Roman" w:eastAsia="Times New Roman" w:hAnsi="Times New Roman" w:cs="Times New Roman"/>
          <w:color w:val="00000A"/>
          <w:sz w:val="22"/>
          <w:szCs w:val="22"/>
          <w:lang w:eastAsia="ar-SA"/>
        </w:rPr>
      </w:pPr>
      <w:r>
        <w:rPr>
          <w:rFonts w:ascii="Times New Roman" w:eastAsia="Times New Roman" w:hAnsi="Times New Roman" w:cs="Times New Roman"/>
          <w:color w:val="00000A"/>
          <w:sz w:val="22"/>
          <w:szCs w:val="22"/>
          <w:lang w:eastAsia="ar-SA"/>
        </w:rPr>
        <w:t>Всего к оплате: ___________ рублей (____________________________), __ копеек, в том числе НДС*</w:t>
      </w:r>
    </w:p>
    <w:p w14:paraId="6A045C23" w14:textId="77777777" w:rsidR="00FF375B" w:rsidRDefault="00DC6988">
      <w:pPr>
        <w:keepNext/>
        <w:keepLines/>
        <w:suppressAutoHyphens/>
        <w:spacing w:before="300"/>
        <w:rPr>
          <w:rFonts w:ascii="Times New Roman" w:hAnsi="Times New Roman" w:cs="Times New Roman"/>
          <w:b/>
          <w:bCs/>
          <w:sz w:val="22"/>
          <w:szCs w:val="22"/>
        </w:rPr>
      </w:pPr>
      <w:r>
        <w:rPr>
          <w:rFonts w:ascii="Times New Roman" w:eastAsia="Times New Roman" w:hAnsi="Times New Roman" w:cs="Times New Roman"/>
          <w:color w:val="00000A"/>
          <w:sz w:val="22"/>
          <w:szCs w:val="22"/>
          <w:lang w:eastAsia="ar-SA"/>
        </w:rPr>
        <w:t>или *</w:t>
      </w:r>
      <w:r>
        <w:rPr>
          <w:rFonts w:ascii="Times New Roman" w:eastAsia="Times New Roman" w:hAnsi="Times New Roman" w:cs="Times New Roman"/>
          <w:color w:val="00000A"/>
          <w:sz w:val="22"/>
          <w:szCs w:val="22"/>
          <w:highlight w:val="yellow"/>
          <w:lang w:eastAsia="ar-SA"/>
        </w:rPr>
        <w:t xml:space="preserve">НДС не </w:t>
      </w:r>
      <w:proofErr w:type="gramStart"/>
      <w:r>
        <w:rPr>
          <w:rFonts w:ascii="Times New Roman" w:eastAsia="Times New Roman" w:hAnsi="Times New Roman" w:cs="Times New Roman"/>
          <w:color w:val="00000A"/>
          <w:sz w:val="22"/>
          <w:szCs w:val="22"/>
          <w:highlight w:val="yellow"/>
          <w:lang w:eastAsia="ar-SA"/>
        </w:rPr>
        <w:t>облагается  в</w:t>
      </w:r>
      <w:proofErr w:type="gramEnd"/>
      <w:r>
        <w:rPr>
          <w:rFonts w:ascii="Times New Roman" w:eastAsia="Times New Roman" w:hAnsi="Times New Roman" w:cs="Times New Roman"/>
          <w:color w:val="00000A"/>
          <w:sz w:val="22"/>
          <w:szCs w:val="22"/>
          <w:highlight w:val="yellow"/>
          <w:lang w:eastAsia="ar-SA"/>
        </w:rPr>
        <w:t xml:space="preserve"> связи с применением Исполнителем упрощенной системы налогообложения.</w:t>
      </w:r>
    </w:p>
    <w:p w14:paraId="444F9364" w14:textId="77777777" w:rsidR="00FF375B" w:rsidRDefault="00FF375B">
      <w:pPr>
        <w:ind w:firstLine="180"/>
        <w:jc w:val="both"/>
        <w:rPr>
          <w:rFonts w:ascii="Times New Roman" w:hAnsi="Times New Roman" w:cs="Times New Roman"/>
          <w:b/>
          <w:bCs/>
          <w:sz w:val="22"/>
          <w:szCs w:val="22"/>
        </w:rPr>
      </w:pPr>
    </w:p>
    <w:p w14:paraId="3BD633A7" w14:textId="77777777" w:rsidR="00FF375B" w:rsidRDefault="00FF375B">
      <w:pPr>
        <w:ind w:firstLine="180"/>
        <w:jc w:val="both"/>
        <w:rPr>
          <w:rFonts w:ascii="Times New Roman" w:hAnsi="Times New Roman" w:cs="Times New Roman"/>
          <w:b/>
          <w:bCs/>
          <w:sz w:val="22"/>
          <w:szCs w:val="22"/>
        </w:rPr>
      </w:pPr>
    </w:p>
    <w:p w14:paraId="23885CB8" w14:textId="77777777" w:rsidR="00FF375B" w:rsidRDefault="00FF375B">
      <w:pPr>
        <w:ind w:firstLine="180"/>
        <w:jc w:val="both"/>
        <w:rPr>
          <w:rFonts w:ascii="Times New Roman" w:hAnsi="Times New Roman" w:cs="Times New Roman"/>
          <w:b/>
          <w:bCs/>
          <w:sz w:val="22"/>
          <w:szCs w:val="22"/>
        </w:rPr>
      </w:pPr>
    </w:p>
    <w:p w14:paraId="4159CA86" w14:textId="77777777" w:rsidR="00FF375B" w:rsidRDefault="00FF375B">
      <w:pPr>
        <w:ind w:firstLine="180"/>
        <w:jc w:val="both"/>
        <w:rPr>
          <w:rFonts w:ascii="Times New Roman" w:hAnsi="Times New Roman" w:cs="Times New Roman"/>
          <w:b/>
          <w:bCs/>
          <w:sz w:val="22"/>
          <w:szCs w:val="22"/>
        </w:rPr>
      </w:pPr>
    </w:p>
    <w:tbl>
      <w:tblPr>
        <w:tblW w:w="0" w:type="auto"/>
        <w:jc w:val="center"/>
        <w:tblLayout w:type="fixed"/>
        <w:tblLook w:val="04A0" w:firstRow="1" w:lastRow="0" w:firstColumn="1" w:lastColumn="0" w:noHBand="0" w:noVBand="1"/>
      </w:tblPr>
      <w:tblGrid>
        <w:gridCol w:w="4734"/>
        <w:gridCol w:w="4774"/>
      </w:tblGrid>
      <w:tr w:rsidR="00FF375B" w14:paraId="117D9DD5" w14:textId="77777777">
        <w:trPr>
          <w:trHeight w:val="287"/>
          <w:jc w:val="center"/>
        </w:trPr>
        <w:tc>
          <w:tcPr>
            <w:tcW w:w="4734" w:type="dxa"/>
            <w:vAlign w:val="center"/>
          </w:tcPr>
          <w:p w14:paraId="2CBB3BB1" w14:textId="77777777" w:rsidR="00FF375B" w:rsidRDefault="00DC6988">
            <w:pPr>
              <w:tabs>
                <w:tab w:val="center" w:pos="2568"/>
              </w:tabs>
              <w:snapToGrid w:val="0"/>
              <w:jc w:val="both"/>
              <w:rPr>
                <w:rFonts w:ascii="Times New Roman" w:hAnsi="Times New Roman" w:cs="Times New Roman"/>
                <w:b/>
                <w:bCs/>
                <w:caps/>
                <w:sz w:val="22"/>
                <w:szCs w:val="22"/>
              </w:rPr>
            </w:pPr>
            <w:r>
              <w:rPr>
                <w:rFonts w:ascii="Times New Roman" w:hAnsi="Times New Roman" w:cs="Times New Roman"/>
                <w:b/>
                <w:bCs/>
                <w:caps/>
                <w:sz w:val="22"/>
                <w:szCs w:val="22"/>
              </w:rPr>
              <w:t>заказчик:</w:t>
            </w:r>
          </w:p>
        </w:tc>
        <w:tc>
          <w:tcPr>
            <w:tcW w:w="4774" w:type="dxa"/>
            <w:vAlign w:val="center"/>
          </w:tcPr>
          <w:p w14:paraId="25EDB3F1" w14:textId="77777777" w:rsidR="00FF375B" w:rsidRDefault="00DC6988">
            <w:pPr>
              <w:snapToGrid w:val="0"/>
              <w:jc w:val="both"/>
              <w:rPr>
                <w:rFonts w:ascii="Times New Roman" w:hAnsi="Times New Roman" w:cs="Times New Roman"/>
                <w:b/>
                <w:bCs/>
                <w:caps/>
                <w:sz w:val="22"/>
                <w:szCs w:val="22"/>
              </w:rPr>
            </w:pPr>
            <w:r>
              <w:rPr>
                <w:rFonts w:ascii="Times New Roman" w:hAnsi="Times New Roman" w:cs="Times New Roman"/>
                <w:b/>
                <w:bCs/>
                <w:caps/>
                <w:sz w:val="22"/>
                <w:szCs w:val="22"/>
              </w:rPr>
              <w:t>исполнитель:</w:t>
            </w:r>
          </w:p>
          <w:p w14:paraId="2B1CF8B2" w14:textId="77777777" w:rsidR="00FF375B" w:rsidRDefault="00FF375B">
            <w:pPr>
              <w:snapToGrid w:val="0"/>
              <w:jc w:val="both"/>
              <w:rPr>
                <w:rFonts w:ascii="Times New Roman" w:hAnsi="Times New Roman" w:cs="Times New Roman"/>
                <w:b/>
                <w:bCs/>
                <w:caps/>
                <w:sz w:val="22"/>
                <w:szCs w:val="22"/>
              </w:rPr>
            </w:pPr>
          </w:p>
        </w:tc>
      </w:tr>
      <w:tr w:rsidR="00FF375B" w14:paraId="641A4A4B" w14:textId="77777777">
        <w:trPr>
          <w:trHeight w:val="248"/>
          <w:jc w:val="center"/>
        </w:trPr>
        <w:tc>
          <w:tcPr>
            <w:tcW w:w="4734" w:type="dxa"/>
          </w:tcPr>
          <w:p w14:paraId="1B1CADB4" w14:textId="77777777" w:rsidR="00FF375B" w:rsidRPr="00F9401D" w:rsidRDefault="00DC6988">
            <w:pPr>
              <w:tabs>
                <w:tab w:val="left" w:pos="708"/>
                <w:tab w:val="center" w:pos="4677"/>
                <w:tab w:val="right" w:pos="9355"/>
              </w:tabs>
              <w:snapToGrid w:val="0"/>
              <w:jc w:val="both"/>
              <w:rPr>
                <w:rFonts w:ascii="Times New Roman" w:hAnsi="Times New Roman" w:cs="Times New Roman"/>
                <w:b/>
                <w:sz w:val="22"/>
                <w:szCs w:val="22"/>
                <w:highlight w:val="yellow"/>
              </w:rPr>
            </w:pPr>
            <w:r w:rsidRPr="00F9401D">
              <w:rPr>
                <w:rFonts w:ascii="Times New Roman" w:hAnsi="Times New Roman" w:cs="Times New Roman"/>
                <w:b/>
                <w:sz w:val="22"/>
                <w:szCs w:val="22"/>
                <w:highlight w:val="yellow"/>
              </w:rPr>
              <w:t>ФГБУ ПОО «ГУОР г. Бронницы МО»</w:t>
            </w:r>
          </w:p>
        </w:tc>
        <w:tc>
          <w:tcPr>
            <w:tcW w:w="4774" w:type="dxa"/>
          </w:tcPr>
          <w:p w14:paraId="36408425" w14:textId="77777777" w:rsidR="00FF375B" w:rsidRDefault="00FF375B">
            <w:pPr>
              <w:snapToGrid w:val="0"/>
              <w:jc w:val="both"/>
              <w:rPr>
                <w:rFonts w:ascii="Times New Roman" w:hAnsi="Times New Roman" w:cs="Times New Roman"/>
                <w:b/>
                <w:sz w:val="22"/>
                <w:szCs w:val="22"/>
              </w:rPr>
            </w:pPr>
          </w:p>
        </w:tc>
      </w:tr>
      <w:tr w:rsidR="00FF375B" w14:paraId="695A7B16" w14:textId="77777777">
        <w:trPr>
          <w:trHeight w:val="1214"/>
          <w:jc w:val="center"/>
        </w:trPr>
        <w:tc>
          <w:tcPr>
            <w:tcW w:w="4734" w:type="dxa"/>
          </w:tcPr>
          <w:p w14:paraId="5FA10AB1" w14:textId="77777777" w:rsidR="00FF375B" w:rsidRPr="00F9401D" w:rsidRDefault="00FF375B">
            <w:pPr>
              <w:tabs>
                <w:tab w:val="left" w:pos="708"/>
                <w:tab w:val="center" w:pos="4677"/>
                <w:tab w:val="right" w:pos="9355"/>
              </w:tabs>
              <w:snapToGrid w:val="0"/>
              <w:jc w:val="both"/>
              <w:rPr>
                <w:rFonts w:ascii="Times New Roman" w:hAnsi="Times New Roman" w:cs="Times New Roman"/>
                <w:sz w:val="22"/>
                <w:szCs w:val="22"/>
                <w:highlight w:val="yellow"/>
              </w:rPr>
            </w:pPr>
          </w:p>
          <w:p w14:paraId="40241446" w14:textId="77777777" w:rsidR="00FF375B" w:rsidRPr="00F9401D" w:rsidRDefault="00DC6988">
            <w:pPr>
              <w:tabs>
                <w:tab w:val="left" w:pos="708"/>
                <w:tab w:val="center" w:pos="4677"/>
                <w:tab w:val="right" w:pos="9355"/>
              </w:tabs>
              <w:snapToGrid w:val="0"/>
              <w:jc w:val="both"/>
              <w:rPr>
                <w:rFonts w:ascii="Times New Roman" w:hAnsi="Times New Roman" w:cs="Times New Roman"/>
                <w:sz w:val="22"/>
                <w:szCs w:val="22"/>
                <w:highlight w:val="yellow"/>
              </w:rPr>
            </w:pPr>
            <w:r w:rsidRPr="00F9401D">
              <w:rPr>
                <w:rFonts w:ascii="Times New Roman" w:hAnsi="Times New Roman" w:cs="Times New Roman"/>
                <w:sz w:val="22"/>
                <w:szCs w:val="22"/>
                <w:highlight w:val="yellow"/>
              </w:rPr>
              <w:t>Заместитель директора</w:t>
            </w:r>
          </w:p>
          <w:p w14:paraId="432A9174" w14:textId="77777777" w:rsidR="00FF375B" w:rsidRPr="00F9401D" w:rsidRDefault="00FF375B">
            <w:pPr>
              <w:tabs>
                <w:tab w:val="left" w:pos="708"/>
                <w:tab w:val="center" w:pos="4677"/>
                <w:tab w:val="right" w:pos="9355"/>
              </w:tabs>
              <w:snapToGrid w:val="0"/>
              <w:jc w:val="both"/>
              <w:rPr>
                <w:rFonts w:ascii="Times New Roman" w:hAnsi="Times New Roman" w:cs="Times New Roman"/>
                <w:sz w:val="22"/>
                <w:szCs w:val="22"/>
                <w:highlight w:val="yellow"/>
              </w:rPr>
            </w:pPr>
          </w:p>
          <w:p w14:paraId="531AE8AE" w14:textId="5602B5C2" w:rsidR="00FF375B" w:rsidRPr="00F9401D" w:rsidRDefault="00DC6988">
            <w:pPr>
              <w:rPr>
                <w:rFonts w:ascii="Times New Roman" w:hAnsi="Times New Roman" w:cs="Times New Roman"/>
                <w:sz w:val="22"/>
                <w:szCs w:val="22"/>
                <w:highlight w:val="yellow"/>
              </w:rPr>
            </w:pPr>
            <w:r w:rsidRPr="00F9401D">
              <w:rPr>
                <w:rFonts w:ascii="Times New Roman" w:hAnsi="Times New Roman" w:cs="Times New Roman"/>
                <w:sz w:val="22"/>
                <w:szCs w:val="22"/>
                <w:highlight w:val="yellow"/>
              </w:rPr>
              <w:t>______________________ /Н.Н.</w:t>
            </w:r>
            <w:r w:rsidR="00F9401D" w:rsidRPr="00F9401D">
              <w:rPr>
                <w:rFonts w:ascii="Times New Roman" w:hAnsi="Times New Roman" w:cs="Times New Roman"/>
                <w:sz w:val="22"/>
                <w:szCs w:val="22"/>
                <w:highlight w:val="yellow"/>
              </w:rPr>
              <w:t xml:space="preserve"> </w:t>
            </w:r>
            <w:proofErr w:type="spellStart"/>
            <w:r w:rsidRPr="00F9401D">
              <w:rPr>
                <w:rFonts w:ascii="Times New Roman" w:hAnsi="Times New Roman" w:cs="Times New Roman"/>
                <w:sz w:val="22"/>
                <w:szCs w:val="22"/>
                <w:highlight w:val="yellow"/>
              </w:rPr>
              <w:t>Василига</w:t>
            </w:r>
            <w:proofErr w:type="spellEnd"/>
            <w:r w:rsidRPr="00F9401D">
              <w:rPr>
                <w:rFonts w:ascii="Times New Roman" w:hAnsi="Times New Roman" w:cs="Times New Roman"/>
                <w:sz w:val="22"/>
                <w:szCs w:val="22"/>
                <w:highlight w:val="yellow"/>
              </w:rPr>
              <w:t xml:space="preserve"> /</w:t>
            </w:r>
          </w:p>
          <w:p w14:paraId="4A5D375F" w14:textId="77777777" w:rsidR="00FF375B" w:rsidRPr="00F9401D" w:rsidRDefault="00DC6988">
            <w:pPr>
              <w:tabs>
                <w:tab w:val="left" w:pos="708"/>
                <w:tab w:val="center" w:pos="4677"/>
                <w:tab w:val="right" w:pos="9355"/>
              </w:tabs>
              <w:snapToGrid w:val="0"/>
              <w:jc w:val="both"/>
              <w:rPr>
                <w:rFonts w:ascii="Times New Roman" w:hAnsi="Times New Roman" w:cs="Times New Roman"/>
                <w:sz w:val="22"/>
                <w:szCs w:val="22"/>
                <w:highlight w:val="yellow"/>
              </w:rPr>
            </w:pPr>
            <w:proofErr w:type="spellStart"/>
            <w:r w:rsidRPr="00F9401D">
              <w:rPr>
                <w:rFonts w:ascii="Times New Roman" w:hAnsi="Times New Roman" w:cs="Times New Roman"/>
                <w:bCs/>
                <w:sz w:val="22"/>
                <w:szCs w:val="22"/>
                <w:highlight w:val="yellow"/>
              </w:rPr>
              <w:t>м.п</w:t>
            </w:r>
            <w:proofErr w:type="spellEnd"/>
            <w:r w:rsidRPr="00F9401D">
              <w:rPr>
                <w:rFonts w:ascii="Times New Roman" w:hAnsi="Times New Roman" w:cs="Times New Roman"/>
                <w:bCs/>
                <w:sz w:val="22"/>
                <w:szCs w:val="22"/>
                <w:highlight w:val="yellow"/>
              </w:rPr>
              <w:t>.</w:t>
            </w:r>
          </w:p>
          <w:p w14:paraId="75222162" w14:textId="77777777" w:rsidR="00FF375B" w:rsidRPr="00F9401D" w:rsidRDefault="00FF375B">
            <w:pPr>
              <w:tabs>
                <w:tab w:val="left" w:pos="708"/>
                <w:tab w:val="center" w:pos="4677"/>
                <w:tab w:val="right" w:pos="9355"/>
              </w:tabs>
              <w:snapToGrid w:val="0"/>
              <w:jc w:val="both"/>
              <w:rPr>
                <w:rFonts w:ascii="Times New Roman" w:hAnsi="Times New Roman" w:cs="Times New Roman"/>
                <w:sz w:val="22"/>
                <w:szCs w:val="22"/>
                <w:highlight w:val="yellow"/>
              </w:rPr>
            </w:pPr>
          </w:p>
        </w:tc>
        <w:tc>
          <w:tcPr>
            <w:tcW w:w="4774" w:type="dxa"/>
          </w:tcPr>
          <w:p w14:paraId="39679FB1" w14:textId="77777777" w:rsidR="00FF375B" w:rsidRDefault="00FF375B">
            <w:pPr>
              <w:rPr>
                <w:rFonts w:ascii="Times New Roman" w:hAnsi="Times New Roman" w:cs="Times New Roman"/>
                <w:sz w:val="22"/>
                <w:szCs w:val="22"/>
              </w:rPr>
            </w:pPr>
          </w:p>
          <w:p w14:paraId="57662324" w14:textId="77777777" w:rsidR="00FF375B" w:rsidRDefault="00FF375B">
            <w:pPr>
              <w:rPr>
                <w:rFonts w:ascii="Times New Roman" w:hAnsi="Times New Roman" w:cs="Times New Roman"/>
                <w:sz w:val="22"/>
                <w:szCs w:val="22"/>
              </w:rPr>
            </w:pPr>
          </w:p>
          <w:p w14:paraId="045EEDC1" w14:textId="77777777" w:rsidR="00FF375B" w:rsidRDefault="00FF375B">
            <w:pPr>
              <w:rPr>
                <w:rFonts w:ascii="Times New Roman" w:hAnsi="Times New Roman" w:cs="Times New Roman"/>
                <w:sz w:val="22"/>
                <w:szCs w:val="22"/>
              </w:rPr>
            </w:pPr>
          </w:p>
          <w:p w14:paraId="48D3B824" w14:textId="77777777" w:rsidR="00FF375B" w:rsidRDefault="00DC6988">
            <w:pPr>
              <w:rPr>
                <w:rFonts w:ascii="Times New Roman" w:hAnsi="Times New Roman" w:cs="Times New Roman"/>
                <w:sz w:val="22"/>
                <w:szCs w:val="22"/>
              </w:rPr>
            </w:pPr>
            <w:r>
              <w:rPr>
                <w:rFonts w:ascii="Times New Roman" w:hAnsi="Times New Roman" w:cs="Times New Roman"/>
                <w:sz w:val="22"/>
                <w:szCs w:val="22"/>
              </w:rPr>
              <w:t>_______________________ /_____/</w:t>
            </w:r>
          </w:p>
          <w:p w14:paraId="7D4C0B4D" w14:textId="77777777" w:rsidR="00FF375B" w:rsidRDefault="00DC6988">
            <w:pPr>
              <w:autoSpaceDE w:val="0"/>
              <w:snapToGrid w:val="0"/>
              <w:jc w:val="both"/>
              <w:rPr>
                <w:rFonts w:ascii="Times New Roman" w:hAnsi="Times New Roman" w:cs="Times New Roman"/>
                <w:sz w:val="22"/>
                <w:szCs w:val="22"/>
                <w:lang w:eastAsia="ar-SA"/>
              </w:rPr>
            </w:pPr>
            <w:proofErr w:type="spellStart"/>
            <w:r>
              <w:rPr>
                <w:rFonts w:ascii="Times New Roman" w:hAnsi="Times New Roman" w:cs="Times New Roman"/>
                <w:bCs/>
                <w:sz w:val="22"/>
                <w:szCs w:val="22"/>
              </w:rPr>
              <w:t>м.п</w:t>
            </w:r>
            <w:proofErr w:type="spellEnd"/>
            <w:r>
              <w:rPr>
                <w:rFonts w:ascii="Times New Roman" w:hAnsi="Times New Roman" w:cs="Times New Roman"/>
                <w:bCs/>
                <w:sz w:val="22"/>
                <w:szCs w:val="22"/>
              </w:rPr>
              <w:t>.</w:t>
            </w:r>
          </w:p>
        </w:tc>
      </w:tr>
    </w:tbl>
    <w:p w14:paraId="4F30ED68" w14:textId="77777777" w:rsidR="00FF375B" w:rsidRDefault="00FF375B">
      <w:pPr>
        <w:ind w:firstLine="180"/>
        <w:jc w:val="both"/>
        <w:rPr>
          <w:rFonts w:ascii="Times New Roman" w:hAnsi="Times New Roman" w:cs="Times New Roman"/>
          <w:b/>
          <w:bCs/>
          <w:sz w:val="22"/>
          <w:szCs w:val="22"/>
        </w:rPr>
      </w:pPr>
    </w:p>
    <w:p w14:paraId="04191878" w14:textId="77777777" w:rsidR="00C42424" w:rsidRDefault="00C42424">
      <w:pPr>
        <w:jc w:val="right"/>
        <w:rPr>
          <w:rFonts w:ascii="Times New Roman" w:hAnsi="Times New Roman" w:cs="Times New Roman"/>
          <w:bCs/>
          <w:sz w:val="22"/>
          <w:szCs w:val="22"/>
        </w:rPr>
      </w:pPr>
    </w:p>
    <w:p w14:paraId="2A4D3E30" w14:textId="77777777" w:rsidR="00C42424" w:rsidRDefault="00C42424">
      <w:pPr>
        <w:jc w:val="right"/>
        <w:rPr>
          <w:rFonts w:ascii="Times New Roman" w:hAnsi="Times New Roman" w:cs="Times New Roman"/>
          <w:bCs/>
          <w:sz w:val="22"/>
          <w:szCs w:val="22"/>
        </w:rPr>
      </w:pPr>
    </w:p>
    <w:p w14:paraId="68A9D6C4" w14:textId="77777777" w:rsidR="00C42424" w:rsidRDefault="00C42424">
      <w:pPr>
        <w:jc w:val="right"/>
        <w:rPr>
          <w:rFonts w:ascii="Times New Roman" w:hAnsi="Times New Roman" w:cs="Times New Roman"/>
          <w:bCs/>
          <w:sz w:val="22"/>
          <w:szCs w:val="22"/>
        </w:rPr>
      </w:pPr>
    </w:p>
    <w:p w14:paraId="7D1D3A05" w14:textId="77777777" w:rsidR="00C42424" w:rsidRDefault="00C42424">
      <w:pPr>
        <w:jc w:val="right"/>
        <w:rPr>
          <w:rFonts w:ascii="Times New Roman" w:hAnsi="Times New Roman" w:cs="Times New Roman"/>
          <w:bCs/>
          <w:sz w:val="22"/>
          <w:szCs w:val="22"/>
        </w:rPr>
      </w:pPr>
    </w:p>
    <w:p w14:paraId="0EF4DFB4" w14:textId="77777777" w:rsidR="00C42424" w:rsidRDefault="00C42424">
      <w:pPr>
        <w:jc w:val="right"/>
        <w:rPr>
          <w:rFonts w:ascii="Times New Roman" w:hAnsi="Times New Roman" w:cs="Times New Roman"/>
          <w:bCs/>
          <w:sz w:val="22"/>
          <w:szCs w:val="22"/>
        </w:rPr>
      </w:pPr>
    </w:p>
    <w:p w14:paraId="4783A11A" w14:textId="77777777" w:rsidR="00C42424" w:rsidRDefault="00C42424">
      <w:pPr>
        <w:jc w:val="right"/>
        <w:rPr>
          <w:rFonts w:ascii="Times New Roman" w:hAnsi="Times New Roman" w:cs="Times New Roman"/>
          <w:bCs/>
          <w:sz w:val="22"/>
          <w:szCs w:val="22"/>
        </w:rPr>
      </w:pPr>
    </w:p>
    <w:p w14:paraId="5D5389FF" w14:textId="77777777" w:rsidR="00C42424" w:rsidRDefault="00C42424">
      <w:pPr>
        <w:jc w:val="right"/>
        <w:rPr>
          <w:rFonts w:ascii="Times New Roman" w:hAnsi="Times New Roman" w:cs="Times New Roman"/>
          <w:bCs/>
          <w:sz w:val="22"/>
          <w:szCs w:val="22"/>
        </w:rPr>
      </w:pPr>
    </w:p>
    <w:p w14:paraId="3B43156F" w14:textId="77777777" w:rsidR="00C42424" w:rsidRDefault="00C42424">
      <w:pPr>
        <w:jc w:val="right"/>
        <w:rPr>
          <w:rFonts w:ascii="Times New Roman" w:hAnsi="Times New Roman" w:cs="Times New Roman"/>
          <w:bCs/>
          <w:sz w:val="22"/>
          <w:szCs w:val="22"/>
        </w:rPr>
      </w:pPr>
    </w:p>
    <w:p w14:paraId="0ABD2FB5" w14:textId="77777777" w:rsidR="00C42424" w:rsidRDefault="00C42424">
      <w:pPr>
        <w:jc w:val="right"/>
        <w:rPr>
          <w:rFonts w:ascii="Times New Roman" w:hAnsi="Times New Roman" w:cs="Times New Roman"/>
          <w:bCs/>
          <w:sz w:val="22"/>
          <w:szCs w:val="22"/>
        </w:rPr>
      </w:pPr>
    </w:p>
    <w:p w14:paraId="0B4D6BEE" w14:textId="77777777" w:rsidR="00C42424" w:rsidRDefault="00C42424">
      <w:pPr>
        <w:jc w:val="right"/>
        <w:rPr>
          <w:rFonts w:ascii="Times New Roman" w:hAnsi="Times New Roman" w:cs="Times New Roman"/>
          <w:bCs/>
          <w:sz w:val="22"/>
          <w:szCs w:val="22"/>
        </w:rPr>
      </w:pPr>
    </w:p>
    <w:p w14:paraId="07F9621C" w14:textId="77777777" w:rsidR="00C42424" w:rsidRDefault="00C42424">
      <w:pPr>
        <w:jc w:val="right"/>
        <w:rPr>
          <w:rFonts w:ascii="Times New Roman" w:hAnsi="Times New Roman" w:cs="Times New Roman"/>
          <w:bCs/>
          <w:sz w:val="22"/>
          <w:szCs w:val="22"/>
        </w:rPr>
      </w:pPr>
    </w:p>
    <w:p w14:paraId="72CD59B0" w14:textId="77777777" w:rsidR="00C42424" w:rsidRDefault="00C42424">
      <w:pPr>
        <w:jc w:val="right"/>
        <w:rPr>
          <w:rFonts w:ascii="Times New Roman" w:hAnsi="Times New Roman" w:cs="Times New Roman"/>
          <w:bCs/>
          <w:sz w:val="22"/>
          <w:szCs w:val="22"/>
        </w:rPr>
      </w:pPr>
    </w:p>
    <w:p w14:paraId="71AA84A0" w14:textId="77777777" w:rsidR="00C42424" w:rsidRDefault="00C42424">
      <w:pPr>
        <w:jc w:val="right"/>
        <w:rPr>
          <w:rFonts w:ascii="Times New Roman" w:hAnsi="Times New Roman" w:cs="Times New Roman"/>
          <w:bCs/>
          <w:sz w:val="22"/>
          <w:szCs w:val="22"/>
        </w:rPr>
      </w:pPr>
    </w:p>
    <w:p w14:paraId="0EBE2F19" w14:textId="77777777" w:rsidR="00C42424" w:rsidRDefault="00C42424">
      <w:pPr>
        <w:jc w:val="right"/>
        <w:rPr>
          <w:rFonts w:ascii="Times New Roman" w:hAnsi="Times New Roman" w:cs="Times New Roman"/>
          <w:bCs/>
          <w:sz w:val="22"/>
          <w:szCs w:val="22"/>
        </w:rPr>
      </w:pPr>
    </w:p>
    <w:p w14:paraId="6D303A94" w14:textId="77777777" w:rsidR="00C42424" w:rsidRDefault="00C42424">
      <w:pPr>
        <w:jc w:val="right"/>
        <w:rPr>
          <w:rFonts w:ascii="Times New Roman" w:hAnsi="Times New Roman" w:cs="Times New Roman"/>
          <w:bCs/>
          <w:sz w:val="22"/>
          <w:szCs w:val="22"/>
        </w:rPr>
      </w:pPr>
    </w:p>
    <w:p w14:paraId="47156FC8" w14:textId="77777777" w:rsidR="00C42424" w:rsidRDefault="00C42424">
      <w:pPr>
        <w:jc w:val="right"/>
        <w:rPr>
          <w:rFonts w:ascii="Times New Roman" w:hAnsi="Times New Roman" w:cs="Times New Roman"/>
          <w:bCs/>
          <w:sz w:val="22"/>
          <w:szCs w:val="22"/>
        </w:rPr>
      </w:pPr>
    </w:p>
    <w:p w14:paraId="46EC5E77" w14:textId="77777777" w:rsidR="00C42424" w:rsidRDefault="00C42424">
      <w:pPr>
        <w:jc w:val="right"/>
        <w:rPr>
          <w:rFonts w:ascii="Times New Roman" w:hAnsi="Times New Roman" w:cs="Times New Roman"/>
          <w:bCs/>
          <w:sz w:val="22"/>
          <w:szCs w:val="22"/>
        </w:rPr>
      </w:pPr>
    </w:p>
    <w:p w14:paraId="57FC9042" w14:textId="77777777" w:rsidR="00C42424" w:rsidRDefault="00C42424">
      <w:pPr>
        <w:jc w:val="right"/>
        <w:rPr>
          <w:rFonts w:ascii="Times New Roman" w:hAnsi="Times New Roman" w:cs="Times New Roman"/>
          <w:bCs/>
          <w:sz w:val="22"/>
          <w:szCs w:val="22"/>
        </w:rPr>
      </w:pPr>
    </w:p>
    <w:p w14:paraId="01987B27" w14:textId="5F68E222" w:rsidR="00C42424" w:rsidRPr="00C42424" w:rsidRDefault="00C42424" w:rsidP="00C42424">
      <w:pPr>
        <w:jc w:val="right"/>
        <w:rPr>
          <w:rFonts w:ascii="Times New Roman" w:hAnsi="Times New Roman" w:cs="Times New Roman"/>
          <w:bCs/>
          <w:sz w:val="22"/>
          <w:szCs w:val="22"/>
        </w:rPr>
      </w:pPr>
      <w:r w:rsidRPr="00C42424">
        <w:rPr>
          <w:rFonts w:ascii="Times New Roman" w:hAnsi="Times New Roman" w:cs="Times New Roman"/>
          <w:bCs/>
          <w:sz w:val="22"/>
          <w:szCs w:val="22"/>
        </w:rPr>
        <w:t xml:space="preserve">Приложение № </w:t>
      </w:r>
      <w:r>
        <w:rPr>
          <w:rFonts w:ascii="Times New Roman" w:hAnsi="Times New Roman" w:cs="Times New Roman"/>
          <w:bCs/>
          <w:sz w:val="22"/>
          <w:szCs w:val="22"/>
        </w:rPr>
        <w:t>2</w:t>
      </w:r>
      <w:r w:rsidRPr="00C42424">
        <w:rPr>
          <w:rFonts w:ascii="Times New Roman" w:hAnsi="Times New Roman" w:cs="Times New Roman"/>
          <w:bCs/>
          <w:sz w:val="22"/>
          <w:szCs w:val="22"/>
        </w:rPr>
        <w:t xml:space="preserve"> к Договору</w:t>
      </w:r>
    </w:p>
    <w:p w14:paraId="51B929DC" w14:textId="77777777" w:rsidR="00C42424" w:rsidRPr="00C42424" w:rsidRDefault="00C42424" w:rsidP="00C42424">
      <w:pPr>
        <w:jc w:val="right"/>
        <w:rPr>
          <w:rFonts w:ascii="Times New Roman" w:hAnsi="Times New Roman" w:cs="Times New Roman"/>
          <w:bCs/>
          <w:sz w:val="22"/>
          <w:szCs w:val="22"/>
        </w:rPr>
      </w:pPr>
      <w:r w:rsidRPr="00C42424">
        <w:rPr>
          <w:rFonts w:ascii="Times New Roman" w:hAnsi="Times New Roman" w:cs="Times New Roman"/>
          <w:bCs/>
          <w:sz w:val="22"/>
          <w:szCs w:val="22"/>
        </w:rPr>
        <w:t>№____ от «_</w:t>
      </w:r>
      <w:proofErr w:type="gramStart"/>
      <w:r w:rsidRPr="00C42424">
        <w:rPr>
          <w:rFonts w:ascii="Times New Roman" w:hAnsi="Times New Roman" w:cs="Times New Roman"/>
          <w:bCs/>
          <w:sz w:val="22"/>
          <w:szCs w:val="22"/>
        </w:rPr>
        <w:t>_»  _</w:t>
      </w:r>
      <w:proofErr w:type="gramEnd"/>
      <w:r w:rsidRPr="00C42424">
        <w:rPr>
          <w:rFonts w:ascii="Times New Roman" w:hAnsi="Times New Roman" w:cs="Times New Roman"/>
          <w:bCs/>
          <w:sz w:val="22"/>
          <w:szCs w:val="22"/>
        </w:rPr>
        <w:t>___________ 20___ года</w:t>
      </w:r>
    </w:p>
    <w:p w14:paraId="4787BA95" w14:textId="77777777" w:rsidR="00C42424" w:rsidRPr="00C42424" w:rsidRDefault="00C42424" w:rsidP="00C42424">
      <w:pPr>
        <w:jc w:val="right"/>
        <w:rPr>
          <w:rFonts w:ascii="Times New Roman" w:hAnsi="Times New Roman" w:cs="Times New Roman"/>
          <w:bCs/>
          <w:sz w:val="22"/>
          <w:szCs w:val="22"/>
        </w:rPr>
      </w:pPr>
    </w:p>
    <w:p w14:paraId="0C2E6277" w14:textId="77777777" w:rsidR="001F39ED" w:rsidRPr="001F39ED" w:rsidRDefault="00F10678" w:rsidP="00F10678">
      <w:pPr>
        <w:jc w:val="center"/>
        <w:rPr>
          <w:rFonts w:ascii="Times New Roman" w:hAnsi="Times New Roman" w:cs="Times New Roman"/>
          <w:b/>
          <w:color w:val="auto"/>
          <w:sz w:val="26"/>
          <w:szCs w:val="26"/>
          <w:lang w:eastAsia="en-US"/>
        </w:rPr>
      </w:pPr>
      <w:r w:rsidRPr="001F39ED">
        <w:rPr>
          <w:rFonts w:ascii="Times New Roman" w:hAnsi="Times New Roman" w:cs="Times New Roman"/>
          <w:b/>
          <w:color w:val="auto"/>
          <w:sz w:val="26"/>
          <w:szCs w:val="26"/>
          <w:lang w:eastAsia="en-US"/>
        </w:rPr>
        <w:t>Техническое задание на</w:t>
      </w:r>
      <w:r w:rsidRPr="001F39ED">
        <w:rPr>
          <w:rFonts w:ascii="Times New Roman" w:hAnsi="Times New Roman" w:cs="Times New Roman"/>
          <w:color w:val="auto"/>
          <w:sz w:val="26"/>
          <w:szCs w:val="26"/>
          <w:lang w:eastAsia="en-US"/>
        </w:rPr>
        <w:t xml:space="preserve"> </w:t>
      </w:r>
      <w:r w:rsidRPr="001F39ED">
        <w:rPr>
          <w:rFonts w:ascii="Times New Roman" w:hAnsi="Times New Roman" w:cs="Times New Roman"/>
          <w:b/>
          <w:color w:val="auto"/>
          <w:sz w:val="26"/>
          <w:szCs w:val="26"/>
          <w:lang w:eastAsia="en-US"/>
        </w:rPr>
        <w:t xml:space="preserve">закупку: </w:t>
      </w:r>
    </w:p>
    <w:p w14:paraId="7BCDD9DA" w14:textId="77777777" w:rsidR="001F39ED" w:rsidRDefault="001F39ED" w:rsidP="00F10678">
      <w:pPr>
        <w:jc w:val="center"/>
        <w:rPr>
          <w:rFonts w:ascii="Times New Roman" w:hAnsi="Times New Roman" w:cs="Times New Roman"/>
          <w:b/>
          <w:color w:val="auto"/>
          <w:sz w:val="26"/>
          <w:szCs w:val="26"/>
          <w:lang w:eastAsia="en-US"/>
        </w:rPr>
      </w:pPr>
    </w:p>
    <w:p w14:paraId="6BCA533B" w14:textId="77777777" w:rsidR="00072DF8" w:rsidRPr="00072DF8" w:rsidRDefault="00072DF8" w:rsidP="00072DF8">
      <w:pPr>
        <w:jc w:val="center"/>
        <w:rPr>
          <w:rFonts w:ascii="Times New Roman" w:hAnsi="Times New Roman" w:cs="Times New Roman"/>
          <w:b/>
          <w:color w:val="auto"/>
          <w:sz w:val="26"/>
          <w:szCs w:val="26"/>
          <w:lang w:eastAsia="en-US"/>
        </w:rPr>
      </w:pPr>
      <w:r w:rsidRPr="00072DF8">
        <w:rPr>
          <w:rFonts w:ascii="Times New Roman" w:hAnsi="Times New Roman" w:cs="Times New Roman"/>
          <w:b/>
          <w:color w:val="auto"/>
          <w:sz w:val="26"/>
          <w:szCs w:val="26"/>
          <w:lang w:eastAsia="en-US"/>
        </w:rPr>
        <w:t>Техническое задание на</w:t>
      </w:r>
      <w:r w:rsidRPr="00072DF8">
        <w:rPr>
          <w:rFonts w:ascii="Times New Roman" w:hAnsi="Times New Roman" w:cs="Times New Roman"/>
          <w:color w:val="auto"/>
          <w:sz w:val="26"/>
          <w:szCs w:val="26"/>
          <w:lang w:eastAsia="en-US"/>
        </w:rPr>
        <w:t xml:space="preserve"> </w:t>
      </w:r>
      <w:r w:rsidRPr="00072DF8">
        <w:rPr>
          <w:rFonts w:ascii="Times New Roman" w:hAnsi="Times New Roman" w:cs="Times New Roman"/>
          <w:b/>
          <w:color w:val="auto"/>
          <w:sz w:val="26"/>
          <w:szCs w:val="26"/>
          <w:lang w:eastAsia="en-US"/>
        </w:rPr>
        <w:t xml:space="preserve">оказание услуг по дезинсекции и дератизации </w:t>
      </w:r>
    </w:p>
    <w:p w14:paraId="4BE7E4C9" w14:textId="77777777" w:rsidR="00072DF8" w:rsidRPr="00072DF8" w:rsidRDefault="00072DF8" w:rsidP="00072DF8">
      <w:pPr>
        <w:rPr>
          <w:rFonts w:ascii="Times New Roman" w:hAnsi="Times New Roman" w:cs="Times New Roman"/>
          <w:b/>
          <w:color w:val="auto"/>
          <w:sz w:val="16"/>
          <w:szCs w:val="16"/>
          <w:lang w:eastAsia="en-US"/>
        </w:rPr>
      </w:pPr>
    </w:p>
    <w:p w14:paraId="1A40D1A8" w14:textId="77777777" w:rsidR="00072DF8" w:rsidRPr="00072DF8" w:rsidRDefault="00072DF8" w:rsidP="00072DF8">
      <w:pPr>
        <w:numPr>
          <w:ilvl w:val="0"/>
          <w:numId w:val="8"/>
        </w:numPr>
        <w:spacing w:after="200" w:line="276" w:lineRule="auto"/>
        <w:ind w:left="0" w:firstLine="0"/>
        <w:rPr>
          <w:rFonts w:ascii="Times New Roman" w:hAnsi="Times New Roman" w:cs="Times New Roman"/>
          <w:b/>
          <w:color w:val="auto"/>
          <w:lang w:eastAsia="en-US"/>
        </w:rPr>
      </w:pPr>
      <w:r w:rsidRPr="00072DF8">
        <w:rPr>
          <w:rFonts w:ascii="Times New Roman" w:hAnsi="Times New Roman" w:cs="Times New Roman"/>
          <w:b/>
          <w:color w:val="auto"/>
          <w:lang w:eastAsia="en-US"/>
        </w:rPr>
        <w:t>Описание объекта закупки</w:t>
      </w:r>
    </w:p>
    <w:tbl>
      <w:tblPr>
        <w:tblStyle w:val="3"/>
        <w:tblW w:w="10490" w:type="dxa"/>
        <w:tblInd w:w="-318" w:type="dxa"/>
        <w:tblLook w:val="04A0" w:firstRow="1" w:lastRow="0" w:firstColumn="1" w:lastColumn="0" w:noHBand="0" w:noVBand="1"/>
      </w:tblPr>
      <w:tblGrid>
        <w:gridCol w:w="704"/>
        <w:gridCol w:w="1822"/>
        <w:gridCol w:w="1007"/>
        <w:gridCol w:w="5682"/>
        <w:gridCol w:w="1275"/>
      </w:tblGrid>
      <w:tr w:rsidR="00072DF8" w:rsidRPr="00072DF8" w14:paraId="2975CFF2" w14:textId="77777777" w:rsidTr="00072DF8">
        <w:tc>
          <w:tcPr>
            <w:tcW w:w="704" w:type="dxa"/>
            <w:tcBorders>
              <w:top w:val="single" w:sz="4" w:space="0" w:color="auto"/>
              <w:left w:val="single" w:sz="4" w:space="0" w:color="auto"/>
              <w:bottom w:val="single" w:sz="4" w:space="0" w:color="auto"/>
              <w:right w:val="single" w:sz="4" w:space="0" w:color="auto"/>
            </w:tcBorders>
            <w:hideMark/>
          </w:tcPr>
          <w:p w14:paraId="43B7DD51" w14:textId="77777777" w:rsidR="00072DF8" w:rsidRPr="00072DF8" w:rsidRDefault="00072DF8" w:rsidP="00072DF8">
            <w:pPr>
              <w:jc w:val="center"/>
              <w:rPr>
                <w:rFonts w:ascii="Times New Roman" w:hAnsi="Times New Roman" w:cs="Times New Roman"/>
                <w:b/>
                <w:color w:val="auto"/>
              </w:rPr>
            </w:pPr>
            <w:r w:rsidRPr="00072DF8">
              <w:rPr>
                <w:rFonts w:ascii="Times New Roman" w:hAnsi="Times New Roman" w:cs="Times New Roman"/>
                <w:b/>
                <w:color w:val="auto"/>
              </w:rPr>
              <w:t>№ п/п</w:t>
            </w:r>
          </w:p>
        </w:tc>
        <w:tc>
          <w:tcPr>
            <w:tcW w:w="1822" w:type="dxa"/>
            <w:tcBorders>
              <w:top w:val="single" w:sz="4" w:space="0" w:color="auto"/>
              <w:left w:val="single" w:sz="4" w:space="0" w:color="auto"/>
              <w:bottom w:val="single" w:sz="4" w:space="0" w:color="auto"/>
              <w:right w:val="single" w:sz="4" w:space="0" w:color="auto"/>
            </w:tcBorders>
            <w:hideMark/>
          </w:tcPr>
          <w:p w14:paraId="7FB24A9B" w14:textId="77777777" w:rsidR="00072DF8" w:rsidRPr="00072DF8" w:rsidRDefault="00072DF8" w:rsidP="00072DF8">
            <w:pPr>
              <w:jc w:val="center"/>
              <w:rPr>
                <w:rFonts w:ascii="Times New Roman" w:hAnsi="Times New Roman" w:cs="Times New Roman"/>
                <w:b/>
                <w:color w:val="auto"/>
              </w:rPr>
            </w:pPr>
            <w:r w:rsidRPr="00072DF8">
              <w:rPr>
                <w:rFonts w:ascii="Times New Roman" w:hAnsi="Times New Roman" w:cs="Times New Roman"/>
                <w:b/>
                <w:color w:val="auto"/>
              </w:rPr>
              <w:t>Наименование</w:t>
            </w:r>
          </w:p>
        </w:tc>
        <w:tc>
          <w:tcPr>
            <w:tcW w:w="1007" w:type="dxa"/>
            <w:tcBorders>
              <w:top w:val="single" w:sz="4" w:space="0" w:color="auto"/>
              <w:left w:val="single" w:sz="4" w:space="0" w:color="auto"/>
              <w:bottom w:val="single" w:sz="4" w:space="0" w:color="auto"/>
              <w:right w:val="single" w:sz="4" w:space="0" w:color="auto"/>
            </w:tcBorders>
            <w:hideMark/>
          </w:tcPr>
          <w:p w14:paraId="75E528DF" w14:textId="77777777" w:rsidR="00072DF8" w:rsidRPr="00072DF8" w:rsidRDefault="00072DF8" w:rsidP="00072DF8">
            <w:pPr>
              <w:jc w:val="center"/>
              <w:rPr>
                <w:rFonts w:ascii="Times New Roman" w:hAnsi="Times New Roman" w:cs="Times New Roman"/>
                <w:b/>
                <w:color w:val="auto"/>
              </w:rPr>
            </w:pPr>
            <w:r w:rsidRPr="00072DF8">
              <w:rPr>
                <w:rFonts w:ascii="Times New Roman" w:hAnsi="Times New Roman" w:cs="Times New Roman"/>
                <w:b/>
                <w:color w:val="auto"/>
              </w:rPr>
              <w:t>Ед. изм.</w:t>
            </w:r>
          </w:p>
        </w:tc>
        <w:tc>
          <w:tcPr>
            <w:tcW w:w="5682" w:type="dxa"/>
            <w:tcBorders>
              <w:top w:val="single" w:sz="4" w:space="0" w:color="auto"/>
              <w:left w:val="single" w:sz="4" w:space="0" w:color="auto"/>
              <w:bottom w:val="single" w:sz="4" w:space="0" w:color="auto"/>
              <w:right w:val="single" w:sz="4" w:space="0" w:color="auto"/>
            </w:tcBorders>
            <w:hideMark/>
          </w:tcPr>
          <w:p w14:paraId="5CAD645E" w14:textId="77777777" w:rsidR="00072DF8" w:rsidRPr="00072DF8" w:rsidRDefault="00072DF8" w:rsidP="00072DF8">
            <w:pPr>
              <w:jc w:val="center"/>
              <w:rPr>
                <w:rFonts w:ascii="Times New Roman" w:hAnsi="Times New Roman" w:cs="Times New Roman"/>
                <w:b/>
                <w:color w:val="auto"/>
              </w:rPr>
            </w:pPr>
            <w:r w:rsidRPr="00072DF8">
              <w:rPr>
                <w:rFonts w:ascii="Times New Roman" w:hAnsi="Times New Roman" w:cs="Times New Roman"/>
                <w:b/>
                <w:color w:val="auto"/>
              </w:rPr>
              <w:t>Характеристики поставляемого товара (</w:t>
            </w:r>
            <w:proofErr w:type="gramStart"/>
            <w:r w:rsidRPr="00072DF8">
              <w:rPr>
                <w:rFonts w:ascii="Times New Roman" w:hAnsi="Times New Roman" w:cs="Times New Roman"/>
                <w:b/>
                <w:color w:val="auto"/>
              </w:rPr>
              <w:t>Требования</w:t>
            </w:r>
            <w:proofErr w:type="gramEnd"/>
            <w:r w:rsidRPr="00072DF8">
              <w:rPr>
                <w:rFonts w:ascii="Times New Roman" w:hAnsi="Times New Roman" w:cs="Times New Roman"/>
                <w:b/>
                <w:color w:val="auto"/>
              </w:rPr>
              <w:t xml:space="preserve"> предъявляемые к выполнению работ (оказанию услуг)</w:t>
            </w:r>
            <w:r w:rsidRPr="00072DF8">
              <w:rPr>
                <w:rFonts w:ascii="Times New Roman" w:hAnsi="Times New Roman" w:cs="Times New Roman"/>
                <w:b/>
                <w:color w:val="auto"/>
                <w:vertAlign w:val="superscript"/>
              </w:rPr>
              <w:footnoteReference w:id="1"/>
            </w:r>
          </w:p>
        </w:tc>
        <w:tc>
          <w:tcPr>
            <w:tcW w:w="1275" w:type="dxa"/>
            <w:tcBorders>
              <w:top w:val="single" w:sz="4" w:space="0" w:color="auto"/>
              <w:left w:val="single" w:sz="4" w:space="0" w:color="auto"/>
              <w:bottom w:val="single" w:sz="4" w:space="0" w:color="auto"/>
              <w:right w:val="single" w:sz="4" w:space="0" w:color="auto"/>
            </w:tcBorders>
            <w:hideMark/>
          </w:tcPr>
          <w:p w14:paraId="02F047D0" w14:textId="77777777" w:rsidR="00072DF8" w:rsidRPr="00072DF8" w:rsidRDefault="00072DF8" w:rsidP="00072DF8">
            <w:pPr>
              <w:jc w:val="center"/>
              <w:rPr>
                <w:rFonts w:ascii="Times New Roman" w:hAnsi="Times New Roman" w:cs="Times New Roman"/>
                <w:b/>
                <w:color w:val="auto"/>
              </w:rPr>
            </w:pPr>
            <w:r w:rsidRPr="00072DF8">
              <w:rPr>
                <w:rFonts w:ascii="Times New Roman" w:hAnsi="Times New Roman" w:cs="Times New Roman"/>
                <w:b/>
                <w:color w:val="auto"/>
              </w:rPr>
              <w:t>Кол-во</w:t>
            </w:r>
          </w:p>
          <w:p w14:paraId="56FFABFC" w14:textId="77777777" w:rsidR="00072DF8" w:rsidRPr="00072DF8" w:rsidRDefault="00072DF8" w:rsidP="00072DF8">
            <w:pPr>
              <w:jc w:val="center"/>
              <w:rPr>
                <w:rFonts w:ascii="Times New Roman" w:hAnsi="Times New Roman" w:cs="Times New Roman"/>
                <w:b/>
                <w:color w:val="auto"/>
              </w:rPr>
            </w:pPr>
            <w:r w:rsidRPr="00072DF8">
              <w:rPr>
                <w:rFonts w:ascii="Times New Roman" w:hAnsi="Times New Roman" w:cs="Times New Roman"/>
                <w:b/>
                <w:color w:val="auto"/>
              </w:rPr>
              <w:t>услуг</w:t>
            </w:r>
          </w:p>
        </w:tc>
      </w:tr>
      <w:tr w:rsidR="00072DF8" w:rsidRPr="00072DF8" w14:paraId="08762509" w14:textId="77777777" w:rsidTr="00072DF8">
        <w:tc>
          <w:tcPr>
            <w:tcW w:w="704" w:type="dxa"/>
            <w:tcBorders>
              <w:top w:val="single" w:sz="4" w:space="0" w:color="auto"/>
              <w:left w:val="single" w:sz="4" w:space="0" w:color="auto"/>
              <w:bottom w:val="single" w:sz="4" w:space="0" w:color="auto"/>
              <w:right w:val="single" w:sz="4" w:space="0" w:color="auto"/>
            </w:tcBorders>
            <w:hideMark/>
          </w:tcPr>
          <w:p w14:paraId="27B748E3" w14:textId="77777777" w:rsidR="00072DF8" w:rsidRPr="00072DF8" w:rsidRDefault="00072DF8" w:rsidP="00072DF8">
            <w:pPr>
              <w:jc w:val="center"/>
              <w:rPr>
                <w:rFonts w:ascii="Times New Roman" w:hAnsi="Times New Roman" w:cs="Times New Roman"/>
                <w:b/>
                <w:color w:val="auto"/>
                <w:sz w:val="16"/>
                <w:szCs w:val="16"/>
              </w:rPr>
            </w:pPr>
            <w:r w:rsidRPr="00072DF8">
              <w:rPr>
                <w:rFonts w:ascii="Times New Roman" w:hAnsi="Times New Roman" w:cs="Times New Roman"/>
                <w:b/>
                <w:color w:val="auto"/>
                <w:sz w:val="16"/>
                <w:szCs w:val="16"/>
              </w:rPr>
              <w:t>1</w:t>
            </w:r>
          </w:p>
        </w:tc>
        <w:tc>
          <w:tcPr>
            <w:tcW w:w="1822" w:type="dxa"/>
            <w:tcBorders>
              <w:top w:val="single" w:sz="4" w:space="0" w:color="auto"/>
              <w:left w:val="single" w:sz="4" w:space="0" w:color="auto"/>
              <w:bottom w:val="single" w:sz="4" w:space="0" w:color="auto"/>
              <w:right w:val="single" w:sz="4" w:space="0" w:color="auto"/>
            </w:tcBorders>
            <w:hideMark/>
          </w:tcPr>
          <w:p w14:paraId="3D73FB5D" w14:textId="77777777" w:rsidR="00072DF8" w:rsidRPr="00072DF8" w:rsidRDefault="00072DF8" w:rsidP="00072DF8">
            <w:pPr>
              <w:jc w:val="center"/>
              <w:rPr>
                <w:rFonts w:ascii="Times New Roman" w:hAnsi="Times New Roman" w:cs="Times New Roman"/>
                <w:b/>
                <w:color w:val="auto"/>
                <w:sz w:val="16"/>
                <w:szCs w:val="16"/>
              </w:rPr>
            </w:pPr>
            <w:r w:rsidRPr="00072DF8">
              <w:rPr>
                <w:rFonts w:ascii="Times New Roman" w:hAnsi="Times New Roman" w:cs="Times New Roman"/>
                <w:b/>
                <w:color w:val="auto"/>
                <w:sz w:val="16"/>
                <w:szCs w:val="16"/>
              </w:rPr>
              <w:t>2</w:t>
            </w:r>
          </w:p>
        </w:tc>
        <w:tc>
          <w:tcPr>
            <w:tcW w:w="1007" w:type="dxa"/>
            <w:tcBorders>
              <w:top w:val="single" w:sz="4" w:space="0" w:color="auto"/>
              <w:left w:val="single" w:sz="4" w:space="0" w:color="auto"/>
              <w:bottom w:val="single" w:sz="4" w:space="0" w:color="auto"/>
              <w:right w:val="single" w:sz="4" w:space="0" w:color="auto"/>
            </w:tcBorders>
            <w:hideMark/>
          </w:tcPr>
          <w:p w14:paraId="257F02E4" w14:textId="77777777" w:rsidR="00072DF8" w:rsidRPr="00072DF8" w:rsidRDefault="00072DF8" w:rsidP="00072DF8">
            <w:pPr>
              <w:jc w:val="center"/>
              <w:rPr>
                <w:rFonts w:ascii="Times New Roman" w:hAnsi="Times New Roman" w:cs="Times New Roman"/>
                <w:b/>
                <w:color w:val="auto"/>
                <w:sz w:val="16"/>
                <w:szCs w:val="16"/>
              </w:rPr>
            </w:pPr>
            <w:r w:rsidRPr="00072DF8">
              <w:rPr>
                <w:rFonts w:ascii="Times New Roman" w:hAnsi="Times New Roman" w:cs="Times New Roman"/>
                <w:b/>
                <w:color w:val="auto"/>
                <w:sz w:val="16"/>
                <w:szCs w:val="16"/>
              </w:rPr>
              <w:t>3</w:t>
            </w:r>
          </w:p>
        </w:tc>
        <w:tc>
          <w:tcPr>
            <w:tcW w:w="5682" w:type="dxa"/>
            <w:tcBorders>
              <w:top w:val="single" w:sz="4" w:space="0" w:color="auto"/>
              <w:left w:val="single" w:sz="4" w:space="0" w:color="auto"/>
              <w:bottom w:val="single" w:sz="4" w:space="0" w:color="auto"/>
              <w:right w:val="single" w:sz="4" w:space="0" w:color="auto"/>
            </w:tcBorders>
            <w:hideMark/>
          </w:tcPr>
          <w:p w14:paraId="4318EAE0" w14:textId="77777777" w:rsidR="00072DF8" w:rsidRPr="00072DF8" w:rsidRDefault="00072DF8" w:rsidP="00072DF8">
            <w:pPr>
              <w:jc w:val="center"/>
              <w:rPr>
                <w:rFonts w:ascii="Times New Roman" w:hAnsi="Times New Roman" w:cs="Times New Roman"/>
                <w:b/>
                <w:color w:val="auto"/>
                <w:sz w:val="16"/>
                <w:szCs w:val="16"/>
              </w:rPr>
            </w:pPr>
            <w:r w:rsidRPr="00072DF8">
              <w:rPr>
                <w:rFonts w:ascii="Times New Roman" w:hAnsi="Times New Roman" w:cs="Times New Roman"/>
                <w:b/>
                <w:color w:val="auto"/>
                <w:sz w:val="16"/>
                <w:szCs w:val="16"/>
              </w:rPr>
              <w:t>7</w:t>
            </w:r>
          </w:p>
        </w:tc>
        <w:tc>
          <w:tcPr>
            <w:tcW w:w="1275" w:type="dxa"/>
            <w:tcBorders>
              <w:top w:val="single" w:sz="4" w:space="0" w:color="auto"/>
              <w:left w:val="single" w:sz="4" w:space="0" w:color="auto"/>
              <w:bottom w:val="single" w:sz="4" w:space="0" w:color="auto"/>
              <w:right w:val="single" w:sz="4" w:space="0" w:color="auto"/>
            </w:tcBorders>
            <w:hideMark/>
          </w:tcPr>
          <w:p w14:paraId="2DF76F50" w14:textId="77777777" w:rsidR="00072DF8" w:rsidRPr="00072DF8" w:rsidRDefault="00072DF8" w:rsidP="00072DF8">
            <w:pPr>
              <w:jc w:val="center"/>
              <w:rPr>
                <w:rFonts w:ascii="Times New Roman" w:hAnsi="Times New Roman" w:cs="Times New Roman"/>
                <w:b/>
                <w:color w:val="auto"/>
                <w:sz w:val="16"/>
                <w:szCs w:val="16"/>
              </w:rPr>
            </w:pPr>
            <w:r w:rsidRPr="00072DF8">
              <w:rPr>
                <w:rFonts w:ascii="Times New Roman" w:hAnsi="Times New Roman" w:cs="Times New Roman"/>
                <w:b/>
                <w:color w:val="auto"/>
                <w:sz w:val="16"/>
                <w:szCs w:val="16"/>
              </w:rPr>
              <w:t>8</w:t>
            </w:r>
          </w:p>
        </w:tc>
      </w:tr>
      <w:tr w:rsidR="00072DF8" w:rsidRPr="00072DF8" w14:paraId="31AD86BD" w14:textId="77777777" w:rsidTr="00072DF8">
        <w:trPr>
          <w:trHeight w:val="1048"/>
        </w:trPr>
        <w:tc>
          <w:tcPr>
            <w:tcW w:w="704" w:type="dxa"/>
            <w:tcBorders>
              <w:top w:val="single" w:sz="4" w:space="0" w:color="auto"/>
              <w:left w:val="single" w:sz="4" w:space="0" w:color="auto"/>
              <w:bottom w:val="single" w:sz="4" w:space="0" w:color="auto"/>
              <w:right w:val="single" w:sz="4" w:space="0" w:color="auto"/>
            </w:tcBorders>
            <w:vAlign w:val="center"/>
            <w:hideMark/>
          </w:tcPr>
          <w:p w14:paraId="37777CFF" w14:textId="77777777" w:rsidR="00072DF8" w:rsidRPr="00072DF8" w:rsidRDefault="00072DF8" w:rsidP="00072DF8">
            <w:pPr>
              <w:jc w:val="center"/>
              <w:rPr>
                <w:rFonts w:ascii="Times New Roman" w:hAnsi="Times New Roman" w:cs="Times New Roman"/>
                <w:color w:val="auto"/>
              </w:rPr>
            </w:pPr>
            <w:r w:rsidRPr="00072DF8">
              <w:rPr>
                <w:rFonts w:ascii="Times New Roman" w:hAnsi="Times New Roman" w:cs="Times New Roman"/>
                <w:color w:val="auto"/>
              </w:rPr>
              <w:t>1</w:t>
            </w:r>
          </w:p>
        </w:tc>
        <w:tc>
          <w:tcPr>
            <w:tcW w:w="1822" w:type="dxa"/>
            <w:tcBorders>
              <w:top w:val="single" w:sz="4" w:space="0" w:color="auto"/>
              <w:left w:val="single" w:sz="4" w:space="0" w:color="auto"/>
              <w:bottom w:val="single" w:sz="4" w:space="0" w:color="auto"/>
              <w:right w:val="single" w:sz="4" w:space="0" w:color="auto"/>
            </w:tcBorders>
            <w:vAlign w:val="center"/>
            <w:hideMark/>
          </w:tcPr>
          <w:p w14:paraId="7E031B59" w14:textId="77777777" w:rsidR="00072DF8" w:rsidRPr="00072DF8" w:rsidRDefault="00072DF8" w:rsidP="00072DF8">
            <w:pPr>
              <w:jc w:val="center"/>
              <w:rPr>
                <w:rFonts w:ascii="Times New Roman" w:hAnsi="Times New Roman" w:cs="Times New Roman"/>
                <w:color w:val="auto"/>
                <w:u w:val="single"/>
              </w:rPr>
            </w:pPr>
            <w:r w:rsidRPr="00072DF8">
              <w:rPr>
                <w:rFonts w:ascii="Times New Roman" w:hAnsi="Times New Roman" w:cs="Times New Roman"/>
                <w:b/>
                <w:bCs/>
                <w:color w:val="auto"/>
              </w:rPr>
              <w:t xml:space="preserve">Услуга по </w:t>
            </w:r>
            <w:proofErr w:type="gramStart"/>
            <w:r w:rsidRPr="00072DF8">
              <w:rPr>
                <w:rFonts w:ascii="Times New Roman" w:hAnsi="Times New Roman" w:cs="Times New Roman"/>
                <w:b/>
                <w:bCs/>
                <w:color w:val="auto"/>
              </w:rPr>
              <w:t>дезинсекции  и</w:t>
            </w:r>
            <w:proofErr w:type="gramEnd"/>
            <w:r w:rsidRPr="00072DF8">
              <w:rPr>
                <w:rFonts w:ascii="Times New Roman" w:hAnsi="Times New Roman" w:cs="Times New Roman"/>
                <w:b/>
                <w:bCs/>
                <w:color w:val="auto"/>
              </w:rPr>
              <w:t xml:space="preserve"> дератизации</w:t>
            </w:r>
            <w:r w:rsidRPr="00072DF8">
              <w:rPr>
                <w:rFonts w:ascii="Times New Roman" w:hAnsi="Times New Roman" w:cs="Times New Roman"/>
                <w:color w:val="auto"/>
              </w:rPr>
              <w:t xml:space="preserve"> по адресу: </w:t>
            </w:r>
            <w:r w:rsidRPr="00072DF8">
              <w:rPr>
                <w:rFonts w:ascii="Times New Roman" w:hAnsi="Times New Roman" w:cs="Times New Roman"/>
                <w:color w:val="auto"/>
                <w:u w:val="single"/>
              </w:rPr>
              <w:t xml:space="preserve">Московская область, г. Бронницы, </w:t>
            </w:r>
          </w:p>
          <w:p w14:paraId="583D27EE" w14:textId="77777777" w:rsidR="00072DF8" w:rsidRPr="00072DF8" w:rsidRDefault="00072DF8" w:rsidP="00072DF8">
            <w:pPr>
              <w:jc w:val="center"/>
              <w:rPr>
                <w:rFonts w:ascii="Times New Roman" w:hAnsi="Times New Roman" w:cs="Times New Roman"/>
                <w:color w:val="auto"/>
              </w:rPr>
            </w:pPr>
            <w:r w:rsidRPr="00072DF8">
              <w:rPr>
                <w:rFonts w:ascii="Times New Roman" w:hAnsi="Times New Roman" w:cs="Times New Roman"/>
                <w:color w:val="auto"/>
                <w:u w:val="single"/>
              </w:rPr>
              <w:t>ул. Красная, д.14а</w:t>
            </w:r>
          </w:p>
        </w:tc>
        <w:tc>
          <w:tcPr>
            <w:tcW w:w="1007" w:type="dxa"/>
            <w:tcBorders>
              <w:top w:val="single" w:sz="4" w:space="0" w:color="auto"/>
              <w:left w:val="single" w:sz="4" w:space="0" w:color="auto"/>
              <w:bottom w:val="single" w:sz="4" w:space="0" w:color="auto"/>
              <w:right w:val="single" w:sz="4" w:space="0" w:color="auto"/>
            </w:tcBorders>
            <w:vAlign w:val="center"/>
            <w:hideMark/>
          </w:tcPr>
          <w:p w14:paraId="3D31C661" w14:textId="77777777" w:rsidR="00072DF8" w:rsidRPr="00072DF8" w:rsidRDefault="00072DF8" w:rsidP="00072DF8">
            <w:pPr>
              <w:jc w:val="center"/>
              <w:rPr>
                <w:rFonts w:ascii="Times New Roman" w:hAnsi="Times New Roman" w:cs="Times New Roman"/>
                <w:color w:val="auto"/>
              </w:rPr>
            </w:pPr>
            <w:proofErr w:type="spellStart"/>
            <w:proofErr w:type="gramStart"/>
            <w:r w:rsidRPr="00072DF8">
              <w:rPr>
                <w:rFonts w:ascii="Times New Roman" w:hAnsi="Times New Roman" w:cs="Times New Roman"/>
                <w:color w:val="auto"/>
              </w:rPr>
              <w:t>усл.ед</w:t>
            </w:r>
            <w:proofErr w:type="spellEnd"/>
            <w:proofErr w:type="gramEnd"/>
          </w:p>
        </w:tc>
        <w:tc>
          <w:tcPr>
            <w:tcW w:w="5682" w:type="dxa"/>
            <w:tcBorders>
              <w:top w:val="single" w:sz="4" w:space="0" w:color="auto"/>
              <w:left w:val="single" w:sz="4" w:space="0" w:color="auto"/>
              <w:bottom w:val="single" w:sz="4" w:space="0" w:color="auto"/>
              <w:right w:val="single" w:sz="4" w:space="0" w:color="auto"/>
            </w:tcBorders>
            <w:vAlign w:val="center"/>
          </w:tcPr>
          <w:p w14:paraId="550F8536" w14:textId="77777777" w:rsidR="00072DF8" w:rsidRPr="00072DF8" w:rsidRDefault="00072DF8" w:rsidP="00072DF8">
            <w:pPr>
              <w:spacing w:line="276" w:lineRule="auto"/>
              <w:jc w:val="both"/>
              <w:rPr>
                <w:rFonts w:ascii="Times New Roman" w:hAnsi="Times New Roman" w:cs="Times New Roman"/>
                <w:color w:val="auto"/>
                <w:sz w:val="20"/>
                <w:szCs w:val="20"/>
              </w:rPr>
            </w:pPr>
            <w:r w:rsidRPr="00072DF8">
              <w:rPr>
                <w:rFonts w:ascii="Times New Roman" w:hAnsi="Times New Roman" w:cs="Times New Roman"/>
                <w:color w:val="auto"/>
                <w:sz w:val="20"/>
                <w:szCs w:val="20"/>
              </w:rPr>
              <w:t xml:space="preserve">Работы по проведению </w:t>
            </w:r>
            <w:r w:rsidRPr="00072DF8">
              <w:rPr>
                <w:rFonts w:ascii="Times New Roman" w:hAnsi="Times New Roman" w:cs="Times New Roman"/>
                <w:b/>
                <w:bCs/>
                <w:color w:val="auto"/>
                <w:sz w:val="20"/>
                <w:szCs w:val="20"/>
              </w:rPr>
              <w:t>дезинсекции</w:t>
            </w:r>
            <w:r w:rsidRPr="00072DF8">
              <w:rPr>
                <w:rFonts w:ascii="Times New Roman" w:hAnsi="Times New Roman" w:cs="Times New Roman"/>
                <w:color w:val="auto"/>
                <w:sz w:val="20"/>
                <w:szCs w:val="20"/>
              </w:rPr>
              <w:t xml:space="preserve"> на основании: </w:t>
            </w:r>
          </w:p>
          <w:p w14:paraId="4F764A79" w14:textId="77777777" w:rsidR="00072DF8" w:rsidRPr="00072DF8" w:rsidRDefault="00072DF8" w:rsidP="00072DF8">
            <w:pPr>
              <w:spacing w:line="276" w:lineRule="auto"/>
              <w:jc w:val="both"/>
              <w:rPr>
                <w:rFonts w:ascii="Times New Roman" w:hAnsi="Times New Roman" w:cs="Times New Roman"/>
                <w:color w:val="auto"/>
                <w:sz w:val="20"/>
                <w:szCs w:val="20"/>
              </w:rPr>
            </w:pPr>
            <w:r w:rsidRPr="00072DF8">
              <w:rPr>
                <w:rFonts w:ascii="Times New Roman" w:hAnsi="Times New Roman" w:cs="Times New Roman"/>
                <w:color w:val="auto"/>
                <w:sz w:val="20"/>
                <w:szCs w:val="20"/>
              </w:rPr>
              <w:t xml:space="preserve">СанПиН </w:t>
            </w:r>
            <w:proofErr w:type="gramStart"/>
            <w:r w:rsidRPr="00072DF8">
              <w:rPr>
                <w:rFonts w:ascii="Times New Roman" w:hAnsi="Times New Roman" w:cs="Times New Roman"/>
                <w:color w:val="auto"/>
                <w:sz w:val="20"/>
                <w:szCs w:val="20"/>
              </w:rPr>
              <w:t>3.3686-21</w:t>
            </w:r>
            <w:proofErr w:type="gramEnd"/>
            <w:r w:rsidRPr="00072DF8">
              <w:rPr>
                <w:rFonts w:ascii="Times New Roman" w:hAnsi="Times New Roman" w:cs="Times New Roman"/>
                <w:color w:val="auto"/>
                <w:sz w:val="20"/>
                <w:szCs w:val="20"/>
              </w:rPr>
              <w:t xml:space="preserve"> «Санитарно-эпидемиологические требования по профилактике инфекционных заболеваний» </w:t>
            </w:r>
            <w:r w:rsidRPr="00072DF8">
              <w:rPr>
                <w:rFonts w:ascii="Times New Roman" w:hAnsi="Times New Roman" w:cs="Times New Roman"/>
                <w:color w:val="auto"/>
                <w:sz w:val="20"/>
                <w:szCs w:val="20"/>
                <w:lang w:val="en-US"/>
              </w:rPr>
              <w:t>III</w:t>
            </w:r>
            <w:r w:rsidRPr="00072DF8">
              <w:rPr>
                <w:rFonts w:ascii="Times New Roman" w:hAnsi="Times New Roman" w:cs="Times New Roman"/>
                <w:color w:val="auto"/>
                <w:sz w:val="20"/>
                <w:szCs w:val="20"/>
              </w:rPr>
              <w:t xml:space="preserve">.Санитарно-эпидемиологические требования к организации </w:t>
            </w:r>
            <w:proofErr w:type="gramStart"/>
            <w:r w:rsidRPr="00072DF8">
              <w:rPr>
                <w:rFonts w:ascii="Times New Roman" w:hAnsi="Times New Roman" w:cs="Times New Roman"/>
                <w:color w:val="auto"/>
                <w:sz w:val="20"/>
                <w:szCs w:val="20"/>
              </w:rPr>
              <w:t>и  осуществлению</w:t>
            </w:r>
            <w:proofErr w:type="gramEnd"/>
            <w:r w:rsidRPr="00072DF8">
              <w:rPr>
                <w:rFonts w:ascii="Times New Roman" w:hAnsi="Times New Roman" w:cs="Times New Roman"/>
                <w:color w:val="auto"/>
                <w:sz w:val="20"/>
                <w:szCs w:val="20"/>
              </w:rPr>
              <w:t xml:space="preserve"> дератизационной и дезинсекционной деятельности»</w:t>
            </w:r>
          </w:p>
          <w:p w14:paraId="0813E657" w14:textId="77777777" w:rsidR="00072DF8" w:rsidRPr="00072DF8" w:rsidRDefault="00072DF8" w:rsidP="00072DF8">
            <w:pPr>
              <w:spacing w:line="276" w:lineRule="auto"/>
              <w:jc w:val="both"/>
              <w:rPr>
                <w:rFonts w:ascii="Times New Roman" w:hAnsi="Times New Roman" w:cs="Times New Roman"/>
                <w:color w:val="auto"/>
                <w:sz w:val="20"/>
                <w:szCs w:val="20"/>
              </w:rPr>
            </w:pPr>
            <w:r w:rsidRPr="00072DF8">
              <w:rPr>
                <w:rFonts w:ascii="Times New Roman" w:hAnsi="Times New Roman" w:cs="Times New Roman"/>
                <w:color w:val="auto"/>
                <w:sz w:val="20"/>
                <w:szCs w:val="20"/>
              </w:rPr>
              <w:t xml:space="preserve">Адрес оказания услуги: Московская область, г. Бронницы, </w:t>
            </w:r>
          </w:p>
          <w:p w14:paraId="7E785E09" w14:textId="77777777" w:rsidR="00072DF8" w:rsidRPr="00072DF8" w:rsidRDefault="00072DF8" w:rsidP="00072DF8">
            <w:pPr>
              <w:spacing w:line="276" w:lineRule="auto"/>
              <w:jc w:val="both"/>
              <w:rPr>
                <w:rFonts w:ascii="Times New Roman" w:hAnsi="Times New Roman" w:cs="Times New Roman"/>
                <w:color w:val="auto"/>
                <w:sz w:val="20"/>
                <w:szCs w:val="20"/>
              </w:rPr>
            </w:pPr>
            <w:r w:rsidRPr="00072DF8">
              <w:rPr>
                <w:rFonts w:ascii="Times New Roman" w:hAnsi="Times New Roman" w:cs="Times New Roman"/>
                <w:color w:val="auto"/>
                <w:sz w:val="20"/>
                <w:szCs w:val="20"/>
              </w:rPr>
              <w:t>ул. Красная, д.14а (</w:t>
            </w:r>
            <w:proofErr w:type="gramStart"/>
            <w:r w:rsidRPr="00072DF8">
              <w:rPr>
                <w:rFonts w:ascii="Times New Roman" w:hAnsi="Times New Roman" w:cs="Times New Roman"/>
                <w:color w:val="auto"/>
                <w:sz w:val="20"/>
                <w:szCs w:val="20"/>
              </w:rPr>
              <w:t>кад.№</w:t>
            </w:r>
            <w:proofErr w:type="gramEnd"/>
            <w:r w:rsidRPr="00072DF8">
              <w:rPr>
                <w:rFonts w:ascii="Times New Roman" w:hAnsi="Times New Roman" w:cs="Times New Roman"/>
                <w:color w:val="auto"/>
                <w:sz w:val="20"/>
                <w:szCs w:val="20"/>
              </w:rPr>
              <w:t>50:62:0020106:77; №50:62:0020106:105; №50:62:0020106:104)</w:t>
            </w:r>
          </w:p>
          <w:p w14:paraId="6ABC7594" w14:textId="77777777" w:rsidR="00072DF8" w:rsidRPr="00072DF8" w:rsidRDefault="00072DF8" w:rsidP="00072DF8">
            <w:pPr>
              <w:spacing w:line="276" w:lineRule="auto"/>
              <w:jc w:val="both"/>
              <w:rPr>
                <w:rFonts w:ascii="Times New Roman" w:hAnsi="Times New Roman" w:cs="Times New Roman"/>
                <w:color w:val="auto"/>
                <w:sz w:val="20"/>
                <w:szCs w:val="20"/>
              </w:rPr>
            </w:pPr>
            <w:r w:rsidRPr="00072DF8">
              <w:rPr>
                <w:rFonts w:ascii="Times New Roman" w:hAnsi="Times New Roman" w:cs="Times New Roman"/>
                <w:color w:val="auto"/>
                <w:sz w:val="20"/>
                <w:szCs w:val="20"/>
                <w:u w:val="single"/>
              </w:rPr>
              <w:t>Общая площадь помещений</w:t>
            </w:r>
            <w:r w:rsidRPr="00072DF8">
              <w:rPr>
                <w:rFonts w:ascii="Times New Roman" w:hAnsi="Times New Roman" w:cs="Times New Roman"/>
                <w:color w:val="auto"/>
                <w:sz w:val="20"/>
                <w:szCs w:val="20"/>
              </w:rPr>
              <w:t xml:space="preserve">, составляет: </w:t>
            </w:r>
            <w:r w:rsidRPr="00072DF8">
              <w:rPr>
                <w:rFonts w:ascii="Times New Roman" w:hAnsi="Times New Roman" w:cs="Times New Roman"/>
                <w:color w:val="auto"/>
                <w:sz w:val="20"/>
                <w:szCs w:val="20"/>
                <w:u w:val="single"/>
              </w:rPr>
              <w:t>2 155,1 кв.м.</w:t>
            </w:r>
            <w:r w:rsidRPr="00072DF8">
              <w:rPr>
                <w:rFonts w:ascii="Times New Roman" w:hAnsi="Times New Roman" w:cs="Times New Roman"/>
                <w:color w:val="auto"/>
                <w:sz w:val="20"/>
                <w:szCs w:val="20"/>
              </w:rPr>
              <w:t xml:space="preserve"> </w:t>
            </w:r>
          </w:p>
          <w:p w14:paraId="5AF7A7C6" w14:textId="16EEBFAA" w:rsidR="00072DF8" w:rsidRPr="00072DF8" w:rsidRDefault="00072DF8" w:rsidP="00072DF8">
            <w:pPr>
              <w:spacing w:line="276" w:lineRule="auto"/>
              <w:jc w:val="both"/>
              <w:rPr>
                <w:rFonts w:ascii="Times New Roman" w:hAnsi="Times New Roman" w:cs="Times New Roman"/>
                <w:color w:val="auto"/>
                <w:sz w:val="20"/>
                <w:szCs w:val="20"/>
              </w:rPr>
            </w:pPr>
            <w:r w:rsidRPr="00072DF8">
              <w:rPr>
                <w:rFonts w:ascii="Times New Roman" w:hAnsi="Times New Roman" w:cs="Times New Roman"/>
                <w:color w:val="auto"/>
                <w:sz w:val="20"/>
                <w:szCs w:val="20"/>
              </w:rPr>
              <w:t xml:space="preserve">В том числе </w:t>
            </w:r>
            <w:r w:rsidRPr="00072DF8">
              <w:rPr>
                <w:rFonts w:ascii="Times New Roman" w:hAnsi="Times New Roman" w:cs="Times New Roman"/>
                <w:color w:val="auto"/>
                <w:sz w:val="20"/>
                <w:szCs w:val="20"/>
                <w:u w:val="single"/>
              </w:rPr>
              <w:t>площадь помещений общежития</w:t>
            </w:r>
            <w:r w:rsidRPr="00072DF8">
              <w:rPr>
                <w:rFonts w:ascii="Times New Roman" w:hAnsi="Times New Roman" w:cs="Times New Roman"/>
                <w:color w:val="auto"/>
                <w:sz w:val="20"/>
                <w:szCs w:val="20"/>
              </w:rPr>
              <w:t xml:space="preserve"> составляет: </w:t>
            </w:r>
            <w:r w:rsidRPr="00072DF8">
              <w:rPr>
                <w:rFonts w:ascii="Times New Roman" w:hAnsi="Times New Roman" w:cs="Times New Roman"/>
                <w:color w:val="auto"/>
                <w:sz w:val="20"/>
                <w:szCs w:val="20"/>
                <w:u w:val="single"/>
              </w:rPr>
              <w:t>1 908,</w:t>
            </w:r>
            <w:r w:rsidR="00997DAB">
              <w:rPr>
                <w:rFonts w:ascii="Times New Roman" w:hAnsi="Times New Roman" w:cs="Times New Roman"/>
                <w:color w:val="auto"/>
                <w:sz w:val="20"/>
                <w:szCs w:val="20"/>
                <w:u w:val="single"/>
              </w:rPr>
              <w:t>9</w:t>
            </w:r>
            <w:r w:rsidRPr="00072DF8">
              <w:rPr>
                <w:rFonts w:ascii="Times New Roman" w:hAnsi="Times New Roman" w:cs="Times New Roman"/>
                <w:color w:val="auto"/>
                <w:sz w:val="20"/>
                <w:szCs w:val="20"/>
              </w:rPr>
              <w:t xml:space="preserve"> </w:t>
            </w:r>
            <w:r w:rsidRPr="00072DF8">
              <w:rPr>
                <w:rFonts w:ascii="Times New Roman" w:hAnsi="Times New Roman" w:cs="Times New Roman"/>
                <w:color w:val="auto"/>
                <w:sz w:val="20"/>
                <w:szCs w:val="20"/>
                <w:u w:val="single"/>
              </w:rPr>
              <w:t>кв.м</w:t>
            </w:r>
            <w:r w:rsidRPr="00072DF8">
              <w:rPr>
                <w:rFonts w:ascii="Times New Roman" w:hAnsi="Times New Roman" w:cs="Times New Roman"/>
                <w:color w:val="auto"/>
                <w:sz w:val="20"/>
                <w:szCs w:val="20"/>
              </w:rPr>
              <w:t xml:space="preserve">., а площадь </w:t>
            </w:r>
            <w:r w:rsidRPr="00072DF8">
              <w:rPr>
                <w:rFonts w:ascii="Times New Roman" w:hAnsi="Times New Roman" w:cs="Times New Roman"/>
                <w:color w:val="auto"/>
                <w:sz w:val="20"/>
                <w:szCs w:val="20"/>
                <w:u w:val="single"/>
              </w:rPr>
              <w:t>помещений столовой</w:t>
            </w:r>
            <w:r w:rsidRPr="00072DF8">
              <w:rPr>
                <w:rFonts w:ascii="Times New Roman" w:hAnsi="Times New Roman" w:cs="Times New Roman"/>
                <w:color w:val="auto"/>
                <w:sz w:val="20"/>
                <w:szCs w:val="20"/>
              </w:rPr>
              <w:t xml:space="preserve">, составляет: </w:t>
            </w:r>
            <w:r w:rsidRPr="00072DF8">
              <w:rPr>
                <w:rFonts w:ascii="Times New Roman" w:hAnsi="Times New Roman" w:cs="Times New Roman"/>
                <w:color w:val="auto"/>
                <w:sz w:val="20"/>
                <w:szCs w:val="20"/>
                <w:u w:val="single"/>
              </w:rPr>
              <w:t>246,2 кв.м.</w:t>
            </w:r>
          </w:p>
          <w:p w14:paraId="69EC3E2E" w14:textId="77777777" w:rsidR="00072DF8" w:rsidRPr="00072DF8" w:rsidRDefault="00072DF8" w:rsidP="00072DF8">
            <w:pPr>
              <w:spacing w:line="276" w:lineRule="auto"/>
              <w:jc w:val="both"/>
              <w:rPr>
                <w:rFonts w:ascii="Times New Roman" w:hAnsi="Times New Roman" w:cs="Times New Roman"/>
                <w:color w:val="auto"/>
                <w:sz w:val="20"/>
                <w:szCs w:val="20"/>
              </w:rPr>
            </w:pPr>
            <w:r w:rsidRPr="00072DF8">
              <w:rPr>
                <w:rFonts w:ascii="Times New Roman" w:hAnsi="Times New Roman" w:cs="Times New Roman"/>
                <w:color w:val="auto"/>
                <w:sz w:val="20"/>
                <w:szCs w:val="20"/>
              </w:rPr>
              <w:t>Количество обработок: 3</w:t>
            </w:r>
          </w:p>
          <w:p w14:paraId="271A5017" w14:textId="77777777" w:rsidR="00072DF8" w:rsidRPr="00072DF8" w:rsidRDefault="00072DF8" w:rsidP="00072DF8">
            <w:pPr>
              <w:spacing w:line="276" w:lineRule="auto"/>
              <w:jc w:val="both"/>
              <w:rPr>
                <w:rFonts w:ascii="Times New Roman" w:hAnsi="Times New Roman" w:cs="Times New Roman"/>
                <w:color w:val="auto"/>
                <w:sz w:val="16"/>
                <w:szCs w:val="16"/>
              </w:rPr>
            </w:pPr>
          </w:p>
          <w:p w14:paraId="377F52FB" w14:textId="77777777" w:rsidR="00072DF8" w:rsidRPr="00072DF8" w:rsidRDefault="00072DF8" w:rsidP="00072DF8">
            <w:pPr>
              <w:spacing w:line="276" w:lineRule="auto"/>
              <w:jc w:val="both"/>
              <w:rPr>
                <w:rFonts w:ascii="Times New Roman" w:hAnsi="Times New Roman" w:cs="Times New Roman"/>
                <w:color w:val="auto"/>
                <w:sz w:val="20"/>
                <w:szCs w:val="20"/>
              </w:rPr>
            </w:pPr>
            <w:r w:rsidRPr="00072DF8">
              <w:rPr>
                <w:rFonts w:ascii="Times New Roman" w:hAnsi="Times New Roman" w:cs="Times New Roman"/>
                <w:color w:val="auto"/>
                <w:sz w:val="20"/>
                <w:szCs w:val="20"/>
              </w:rPr>
              <w:t xml:space="preserve">Работы по проведению </w:t>
            </w:r>
            <w:r w:rsidRPr="00072DF8">
              <w:rPr>
                <w:rFonts w:ascii="Times New Roman" w:hAnsi="Times New Roman" w:cs="Times New Roman"/>
                <w:b/>
                <w:bCs/>
                <w:color w:val="auto"/>
                <w:sz w:val="20"/>
                <w:szCs w:val="20"/>
              </w:rPr>
              <w:t>дератизации</w:t>
            </w:r>
            <w:r w:rsidRPr="00072DF8">
              <w:rPr>
                <w:rFonts w:ascii="Times New Roman" w:hAnsi="Times New Roman" w:cs="Times New Roman"/>
                <w:color w:val="auto"/>
                <w:sz w:val="20"/>
                <w:szCs w:val="20"/>
              </w:rPr>
              <w:t xml:space="preserve"> на основании:</w:t>
            </w:r>
          </w:p>
          <w:p w14:paraId="2A9F2BBF" w14:textId="77777777" w:rsidR="00072DF8" w:rsidRPr="00072DF8" w:rsidRDefault="00072DF8" w:rsidP="00072DF8">
            <w:pPr>
              <w:spacing w:line="276" w:lineRule="auto"/>
              <w:jc w:val="both"/>
              <w:rPr>
                <w:rFonts w:ascii="Times New Roman" w:hAnsi="Times New Roman" w:cs="Times New Roman"/>
                <w:color w:val="auto"/>
                <w:sz w:val="20"/>
                <w:szCs w:val="20"/>
              </w:rPr>
            </w:pPr>
            <w:r w:rsidRPr="00072DF8">
              <w:rPr>
                <w:rFonts w:ascii="Times New Roman" w:hAnsi="Times New Roman" w:cs="Times New Roman"/>
                <w:color w:val="auto"/>
                <w:sz w:val="20"/>
                <w:szCs w:val="20"/>
              </w:rPr>
              <w:t xml:space="preserve">СанПиН </w:t>
            </w:r>
            <w:proofErr w:type="gramStart"/>
            <w:r w:rsidRPr="00072DF8">
              <w:rPr>
                <w:rFonts w:ascii="Times New Roman" w:hAnsi="Times New Roman" w:cs="Times New Roman"/>
                <w:color w:val="auto"/>
                <w:sz w:val="20"/>
                <w:szCs w:val="20"/>
              </w:rPr>
              <w:t>3.3686-21</w:t>
            </w:r>
            <w:proofErr w:type="gramEnd"/>
            <w:r w:rsidRPr="00072DF8">
              <w:rPr>
                <w:rFonts w:ascii="Times New Roman" w:hAnsi="Times New Roman" w:cs="Times New Roman"/>
                <w:color w:val="auto"/>
                <w:sz w:val="20"/>
                <w:szCs w:val="20"/>
              </w:rPr>
              <w:t xml:space="preserve"> «Санитарно-эпидемиологические требования по профилактике инфекционных заболеваний» </w:t>
            </w:r>
            <w:proofErr w:type="spellStart"/>
            <w:r w:rsidRPr="00072DF8">
              <w:rPr>
                <w:rFonts w:ascii="Times New Roman" w:hAnsi="Times New Roman" w:cs="Times New Roman"/>
                <w:color w:val="auto"/>
                <w:sz w:val="20"/>
                <w:szCs w:val="20"/>
              </w:rPr>
              <w:t>III.Санитарно</w:t>
            </w:r>
            <w:proofErr w:type="spellEnd"/>
            <w:r w:rsidRPr="00072DF8">
              <w:rPr>
                <w:rFonts w:ascii="Times New Roman" w:hAnsi="Times New Roman" w:cs="Times New Roman"/>
                <w:color w:val="auto"/>
                <w:sz w:val="20"/>
                <w:szCs w:val="20"/>
              </w:rPr>
              <w:t>-эпидемиологические требования к организации и осуществлению дератизационной и дезинсекционной деятельности»</w:t>
            </w:r>
          </w:p>
          <w:p w14:paraId="375DF995" w14:textId="77777777" w:rsidR="00072DF8" w:rsidRPr="00072DF8" w:rsidRDefault="00072DF8" w:rsidP="00072DF8">
            <w:pPr>
              <w:spacing w:line="276" w:lineRule="auto"/>
              <w:jc w:val="both"/>
              <w:rPr>
                <w:rFonts w:ascii="Times New Roman" w:hAnsi="Times New Roman" w:cs="Times New Roman"/>
                <w:color w:val="auto"/>
                <w:sz w:val="20"/>
                <w:szCs w:val="20"/>
              </w:rPr>
            </w:pPr>
            <w:r w:rsidRPr="00072DF8">
              <w:rPr>
                <w:rFonts w:ascii="Times New Roman" w:hAnsi="Times New Roman" w:cs="Times New Roman"/>
                <w:color w:val="auto"/>
                <w:sz w:val="20"/>
                <w:szCs w:val="20"/>
              </w:rPr>
              <w:t xml:space="preserve">Адрес оказания услуги: Московская область, г. Бронницы, </w:t>
            </w:r>
          </w:p>
          <w:p w14:paraId="2B3C8FA3" w14:textId="77777777" w:rsidR="00072DF8" w:rsidRPr="00072DF8" w:rsidRDefault="00072DF8" w:rsidP="00072DF8">
            <w:pPr>
              <w:spacing w:line="276" w:lineRule="auto"/>
              <w:jc w:val="both"/>
              <w:rPr>
                <w:rFonts w:ascii="Times New Roman" w:hAnsi="Times New Roman" w:cs="Times New Roman"/>
                <w:color w:val="auto"/>
                <w:sz w:val="20"/>
                <w:szCs w:val="20"/>
              </w:rPr>
            </w:pPr>
            <w:r w:rsidRPr="00072DF8">
              <w:rPr>
                <w:rFonts w:ascii="Times New Roman" w:hAnsi="Times New Roman" w:cs="Times New Roman"/>
                <w:color w:val="auto"/>
                <w:sz w:val="20"/>
                <w:szCs w:val="20"/>
              </w:rPr>
              <w:t>ул. Красная, д.14а (</w:t>
            </w:r>
            <w:proofErr w:type="gramStart"/>
            <w:r w:rsidRPr="00072DF8">
              <w:rPr>
                <w:rFonts w:ascii="Times New Roman" w:hAnsi="Times New Roman" w:cs="Times New Roman"/>
                <w:color w:val="auto"/>
                <w:sz w:val="20"/>
                <w:szCs w:val="20"/>
              </w:rPr>
              <w:t>кад.№</w:t>
            </w:r>
            <w:proofErr w:type="gramEnd"/>
            <w:r w:rsidRPr="00072DF8">
              <w:rPr>
                <w:rFonts w:ascii="Times New Roman" w:hAnsi="Times New Roman" w:cs="Times New Roman"/>
                <w:color w:val="auto"/>
                <w:sz w:val="20"/>
                <w:szCs w:val="20"/>
              </w:rPr>
              <w:t>50:62:0020106:77; №50:62:0020106:105; №50:62:0020106:104)</w:t>
            </w:r>
          </w:p>
          <w:p w14:paraId="4D5F3722" w14:textId="77777777" w:rsidR="00072DF8" w:rsidRPr="00072DF8" w:rsidRDefault="00072DF8" w:rsidP="00072DF8">
            <w:pPr>
              <w:spacing w:line="276" w:lineRule="auto"/>
              <w:jc w:val="both"/>
              <w:rPr>
                <w:rFonts w:ascii="Times New Roman" w:hAnsi="Times New Roman" w:cs="Times New Roman"/>
                <w:color w:val="auto"/>
                <w:sz w:val="20"/>
                <w:szCs w:val="20"/>
              </w:rPr>
            </w:pPr>
            <w:r w:rsidRPr="00072DF8">
              <w:rPr>
                <w:rFonts w:ascii="Times New Roman" w:hAnsi="Times New Roman" w:cs="Times New Roman"/>
                <w:color w:val="auto"/>
                <w:sz w:val="20"/>
                <w:szCs w:val="20"/>
                <w:u w:val="single"/>
              </w:rPr>
              <w:t>Общая площадь помещений</w:t>
            </w:r>
            <w:r w:rsidRPr="00072DF8">
              <w:rPr>
                <w:rFonts w:ascii="Times New Roman" w:hAnsi="Times New Roman" w:cs="Times New Roman"/>
                <w:color w:val="auto"/>
                <w:sz w:val="20"/>
                <w:szCs w:val="20"/>
              </w:rPr>
              <w:t xml:space="preserve">, составляет: 2 155,1 кв.м. </w:t>
            </w:r>
          </w:p>
          <w:p w14:paraId="58D2E1CD" w14:textId="684FBD02" w:rsidR="00072DF8" w:rsidRPr="00072DF8" w:rsidRDefault="00072DF8" w:rsidP="00072DF8">
            <w:pPr>
              <w:jc w:val="both"/>
              <w:rPr>
                <w:rFonts w:ascii="Times New Roman" w:hAnsi="Times New Roman" w:cs="Times New Roman"/>
                <w:color w:val="auto"/>
                <w:sz w:val="20"/>
                <w:szCs w:val="20"/>
              </w:rPr>
            </w:pPr>
            <w:r w:rsidRPr="00072DF8">
              <w:rPr>
                <w:rFonts w:ascii="Times New Roman" w:hAnsi="Times New Roman" w:cs="Times New Roman"/>
                <w:color w:val="auto"/>
                <w:sz w:val="20"/>
                <w:szCs w:val="20"/>
              </w:rPr>
              <w:t xml:space="preserve">В том числе </w:t>
            </w:r>
            <w:r w:rsidRPr="00072DF8">
              <w:rPr>
                <w:rFonts w:ascii="Times New Roman" w:hAnsi="Times New Roman" w:cs="Times New Roman"/>
                <w:color w:val="auto"/>
                <w:sz w:val="20"/>
                <w:szCs w:val="20"/>
                <w:u w:val="single"/>
              </w:rPr>
              <w:t>площадь помещений общежития</w:t>
            </w:r>
            <w:r w:rsidRPr="00072DF8">
              <w:rPr>
                <w:rFonts w:ascii="Times New Roman" w:hAnsi="Times New Roman" w:cs="Times New Roman"/>
                <w:color w:val="auto"/>
                <w:sz w:val="20"/>
                <w:szCs w:val="20"/>
              </w:rPr>
              <w:t xml:space="preserve"> составляет: </w:t>
            </w:r>
            <w:r w:rsidRPr="00072DF8">
              <w:rPr>
                <w:rFonts w:ascii="Times New Roman" w:hAnsi="Times New Roman" w:cs="Times New Roman"/>
                <w:color w:val="auto"/>
                <w:sz w:val="20"/>
                <w:szCs w:val="20"/>
                <w:u w:val="single"/>
              </w:rPr>
              <w:t>1 908,</w:t>
            </w:r>
            <w:r w:rsidR="00997DAB">
              <w:rPr>
                <w:rFonts w:ascii="Times New Roman" w:hAnsi="Times New Roman" w:cs="Times New Roman"/>
                <w:color w:val="auto"/>
                <w:sz w:val="20"/>
                <w:szCs w:val="20"/>
                <w:u w:val="single"/>
              </w:rPr>
              <w:t>9</w:t>
            </w:r>
            <w:r w:rsidRPr="00072DF8">
              <w:rPr>
                <w:rFonts w:ascii="Times New Roman" w:hAnsi="Times New Roman" w:cs="Times New Roman"/>
                <w:color w:val="auto"/>
                <w:sz w:val="20"/>
                <w:szCs w:val="20"/>
              </w:rPr>
              <w:t xml:space="preserve"> </w:t>
            </w:r>
            <w:r w:rsidRPr="00072DF8">
              <w:rPr>
                <w:rFonts w:ascii="Times New Roman" w:hAnsi="Times New Roman" w:cs="Times New Roman"/>
                <w:color w:val="auto"/>
                <w:sz w:val="20"/>
                <w:szCs w:val="20"/>
                <w:u w:val="single"/>
              </w:rPr>
              <w:t>кв.м</w:t>
            </w:r>
            <w:r w:rsidRPr="00072DF8">
              <w:rPr>
                <w:rFonts w:ascii="Times New Roman" w:hAnsi="Times New Roman" w:cs="Times New Roman"/>
                <w:color w:val="auto"/>
                <w:sz w:val="20"/>
                <w:szCs w:val="20"/>
              </w:rPr>
              <w:t xml:space="preserve">., а площадь </w:t>
            </w:r>
            <w:r w:rsidRPr="00072DF8">
              <w:rPr>
                <w:rFonts w:ascii="Times New Roman" w:hAnsi="Times New Roman" w:cs="Times New Roman"/>
                <w:color w:val="auto"/>
                <w:sz w:val="20"/>
                <w:szCs w:val="20"/>
                <w:u w:val="single"/>
              </w:rPr>
              <w:t>помещений столовой</w:t>
            </w:r>
            <w:r w:rsidRPr="00072DF8">
              <w:rPr>
                <w:rFonts w:ascii="Times New Roman" w:hAnsi="Times New Roman" w:cs="Times New Roman"/>
                <w:color w:val="auto"/>
                <w:sz w:val="20"/>
                <w:szCs w:val="20"/>
              </w:rPr>
              <w:t xml:space="preserve">, составляет: </w:t>
            </w:r>
            <w:r w:rsidRPr="00072DF8">
              <w:rPr>
                <w:rFonts w:ascii="Times New Roman" w:hAnsi="Times New Roman" w:cs="Times New Roman"/>
                <w:color w:val="auto"/>
                <w:sz w:val="20"/>
                <w:szCs w:val="20"/>
                <w:u w:val="single"/>
              </w:rPr>
              <w:t>246,2 кв.м.</w:t>
            </w:r>
          </w:p>
          <w:p w14:paraId="2D2D5622" w14:textId="77777777" w:rsidR="00072DF8" w:rsidRPr="00072DF8" w:rsidRDefault="00072DF8" w:rsidP="00072DF8">
            <w:pPr>
              <w:jc w:val="both"/>
              <w:rPr>
                <w:rFonts w:ascii="Times New Roman" w:hAnsi="Times New Roman" w:cs="Times New Roman"/>
                <w:color w:val="auto"/>
                <w:sz w:val="20"/>
                <w:szCs w:val="20"/>
              </w:rPr>
            </w:pPr>
            <w:r w:rsidRPr="00072DF8">
              <w:rPr>
                <w:rFonts w:ascii="Times New Roman" w:hAnsi="Times New Roman" w:cs="Times New Roman"/>
                <w:color w:val="auto"/>
                <w:sz w:val="20"/>
                <w:szCs w:val="20"/>
              </w:rPr>
              <w:t>Количество обработок: 3</w:t>
            </w:r>
          </w:p>
        </w:tc>
        <w:tc>
          <w:tcPr>
            <w:tcW w:w="1275" w:type="dxa"/>
            <w:tcBorders>
              <w:top w:val="single" w:sz="4" w:space="0" w:color="auto"/>
              <w:left w:val="single" w:sz="4" w:space="0" w:color="auto"/>
              <w:bottom w:val="single" w:sz="4" w:space="0" w:color="auto"/>
              <w:right w:val="single" w:sz="4" w:space="0" w:color="auto"/>
            </w:tcBorders>
            <w:vAlign w:val="center"/>
            <w:hideMark/>
          </w:tcPr>
          <w:p w14:paraId="3F4E15F7" w14:textId="77777777" w:rsidR="00072DF8" w:rsidRPr="00072DF8" w:rsidRDefault="00072DF8" w:rsidP="00072DF8">
            <w:pPr>
              <w:jc w:val="center"/>
              <w:rPr>
                <w:rFonts w:ascii="Times New Roman" w:hAnsi="Times New Roman" w:cs="Times New Roman"/>
                <w:color w:val="auto"/>
              </w:rPr>
            </w:pPr>
            <w:r w:rsidRPr="00072DF8">
              <w:rPr>
                <w:rFonts w:ascii="Times New Roman" w:hAnsi="Times New Roman" w:cs="Times New Roman"/>
                <w:color w:val="auto"/>
              </w:rPr>
              <w:t>1</w:t>
            </w:r>
          </w:p>
        </w:tc>
      </w:tr>
      <w:tr w:rsidR="00072DF8" w:rsidRPr="00072DF8" w14:paraId="3602B5D0" w14:textId="77777777" w:rsidTr="00072DF8">
        <w:trPr>
          <w:trHeight w:val="4425"/>
        </w:trPr>
        <w:tc>
          <w:tcPr>
            <w:tcW w:w="704" w:type="dxa"/>
            <w:tcBorders>
              <w:top w:val="single" w:sz="4" w:space="0" w:color="auto"/>
              <w:left w:val="single" w:sz="4" w:space="0" w:color="auto"/>
              <w:bottom w:val="single" w:sz="4" w:space="0" w:color="auto"/>
              <w:right w:val="single" w:sz="4" w:space="0" w:color="auto"/>
            </w:tcBorders>
            <w:vAlign w:val="center"/>
            <w:hideMark/>
          </w:tcPr>
          <w:p w14:paraId="6916CA9D" w14:textId="77777777" w:rsidR="00072DF8" w:rsidRPr="00072DF8" w:rsidRDefault="00072DF8" w:rsidP="00072DF8">
            <w:pPr>
              <w:jc w:val="center"/>
              <w:rPr>
                <w:rFonts w:ascii="Times New Roman" w:hAnsi="Times New Roman" w:cs="Times New Roman"/>
                <w:color w:val="auto"/>
              </w:rPr>
            </w:pPr>
            <w:r w:rsidRPr="00072DF8">
              <w:rPr>
                <w:rFonts w:ascii="Times New Roman" w:hAnsi="Times New Roman" w:cs="Times New Roman"/>
                <w:color w:val="auto"/>
              </w:rPr>
              <w:lastRenderedPageBreak/>
              <w:t>2</w:t>
            </w:r>
          </w:p>
        </w:tc>
        <w:tc>
          <w:tcPr>
            <w:tcW w:w="1822" w:type="dxa"/>
            <w:tcBorders>
              <w:top w:val="single" w:sz="4" w:space="0" w:color="auto"/>
              <w:left w:val="single" w:sz="4" w:space="0" w:color="auto"/>
              <w:bottom w:val="single" w:sz="4" w:space="0" w:color="auto"/>
              <w:right w:val="single" w:sz="4" w:space="0" w:color="auto"/>
            </w:tcBorders>
            <w:vAlign w:val="center"/>
            <w:hideMark/>
          </w:tcPr>
          <w:p w14:paraId="2A67CD97" w14:textId="77777777" w:rsidR="00072DF8" w:rsidRPr="00072DF8" w:rsidRDefault="00072DF8" w:rsidP="00072DF8">
            <w:pPr>
              <w:jc w:val="center"/>
              <w:rPr>
                <w:rFonts w:ascii="Times New Roman" w:hAnsi="Times New Roman" w:cs="Times New Roman"/>
                <w:color w:val="auto"/>
                <w:u w:val="single"/>
              </w:rPr>
            </w:pPr>
            <w:r w:rsidRPr="00072DF8">
              <w:rPr>
                <w:rFonts w:ascii="Times New Roman" w:hAnsi="Times New Roman" w:cs="Times New Roman"/>
                <w:b/>
                <w:bCs/>
                <w:color w:val="auto"/>
              </w:rPr>
              <w:t xml:space="preserve">Услуга по </w:t>
            </w:r>
            <w:proofErr w:type="gramStart"/>
            <w:r w:rsidRPr="00072DF8">
              <w:rPr>
                <w:rFonts w:ascii="Times New Roman" w:hAnsi="Times New Roman" w:cs="Times New Roman"/>
                <w:b/>
                <w:bCs/>
                <w:color w:val="auto"/>
              </w:rPr>
              <w:t>дезинсекции  и</w:t>
            </w:r>
            <w:proofErr w:type="gramEnd"/>
            <w:r w:rsidRPr="00072DF8">
              <w:rPr>
                <w:rFonts w:ascii="Times New Roman" w:hAnsi="Times New Roman" w:cs="Times New Roman"/>
                <w:b/>
                <w:bCs/>
                <w:color w:val="auto"/>
              </w:rPr>
              <w:t xml:space="preserve"> дератизации</w:t>
            </w:r>
            <w:r w:rsidRPr="00072DF8">
              <w:rPr>
                <w:rFonts w:ascii="Times New Roman" w:hAnsi="Times New Roman" w:cs="Times New Roman"/>
                <w:color w:val="auto"/>
              </w:rPr>
              <w:t xml:space="preserve"> по адресу: </w:t>
            </w:r>
            <w:r w:rsidRPr="00072DF8">
              <w:rPr>
                <w:rFonts w:ascii="Times New Roman" w:hAnsi="Times New Roman" w:cs="Times New Roman"/>
                <w:color w:val="auto"/>
                <w:u w:val="single"/>
              </w:rPr>
              <w:t xml:space="preserve">Московская область, </w:t>
            </w:r>
          </w:p>
          <w:p w14:paraId="6B46EA8D" w14:textId="77777777" w:rsidR="00072DF8" w:rsidRPr="00072DF8" w:rsidRDefault="00072DF8" w:rsidP="00072DF8">
            <w:pPr>
              <w:jc w:val="center"/>
              <w:rPr>
                <w:rFonts w:ascii="Times New Roman" w:hAnsi="Times New Roman" w:cs="Times New Roman"/>
                <w:color w:val="auto"/>
                <w:u w:val="single"/>
              </w:rPr>
            </w:pPr>
            <w:r w:rsidRPr="00072DF8">
              <w:rPr>
                <w:rFonts w:ascii="Times New Roman" w:hAnsi="Times New Roman" w:cs="Times New Roman"/>
                <w:color w:val="auto"/>
                <w:u w:val="single"/>
              </w:rPr>
              <w:t xml:space="preserve">г. Бронницы, </w:t>
            </w:r>
          </w:p>
          <w:p w14:paraId="1AA1151E" w14:textId="77777777" w:rsidR="00072DF8" w:rsidRPr="00072DF8" w:rsidRDefault="00072DF8" w:rsidP="00072DF8">
            <w:pPr>
              <w:jc w:val="center"/>
              <w:rPr>
                <w:rFonts w:ascii="Times New Roman" w:hAnsi="Times New Roman" w:cs="Times New Roman"/>
                <w:color w:val="auto"/>
              </w:rPr>
            </w:pPr>
            <w:r w:rsidRPr="00072DF8">
              <w:rPr>
                <w:rFonts w:ascii="Times New Roman" w:hAnsi="Times New Roman" w:cs="Times New Roman"/>
                <w:color w:val="auto"/>
                <w:u w:val="single"/>
              </w:rPr>
              <w:t>ул. Москворецкая, д. 46</w:t>
            </w:r>
          </w:p>
        </w:tc>
        <w:tc>
          <w:tcPr>
            <w:tcW w:w="1007" w:type="dxa"/>
            <w:tcBorders>
              <w:top w:val="single" w:sz="4" w:space="0" w:color="auto"/>
              <w:left w:val="single" w:sz="4" w:space="0" w:color="auto"/>
              <w:bottom w:val="single" w:sz="4" w:space="0" w:color="auto"/>
              <w:right w:val="single" w:sz="4" w:space="0" w:color="auto"/>
            </w:tcBorders>
            <w:vAlign w:val="center"/>
            <w:hideMark/>
          </w:tcPr>
          <w:p w14:paraId="30B3D6F9" w14:textId="77777777" w:rsidR="00072DF8" w:rsidRPr="00072DF8" w:rsidRDefault="00072DF8" w:rsidP="00072DF8">
            <w:pPr>
              <w:jc w:val="center"/>
              <w:rPr>
                <w:rFonts w:ascii="Times New Roman" w:hAnsi="Times New Roman" w:cs="Times New Roman"/>
                <w:color w:val="auto"/>
              </w:rPr>
            </w:pPr>
            <w:proofErr w:type="spellStart"/>
            <w:proofErr w:type="gramStart"/>
            <w:r w:rsidRPr="00072DF8">
              <w:rPr>
                <w:rFonts w:ascii="Times New Roman" w:hAnsi="Times New Roman" w:cs="Times New Roman"/>
                <w:color w:val="auto"/>
              </w:rPr>
              <w:t>усл.ед</w:t>
            </w:r>
            <w:proofErr w:type="spellEnd"/>
            <w:proofErr w:type="gramEnd"/>
          </w:p>
        </w:tc>
        <w:tc>
          <w:tcPr>
            <w:tcW w:w="5682" w:type="dxa"/>
            <w:tcBorders>
              <w:top w:val="single" w:sz="4" w:space="0" w:color="auto"/>
              <w:left w:val="single" w:sz="4" w:space="0" w:color="auto"/>
              <w:bottom w:val="single" w:sz="4" w:space="0" w:color="auto"/>
              <w:right w:val="single" w:sz="4" w:space="0" w:color="auto"/>
            </w:tcBorders>
            <w:vAlign w:val="center"/>
          </w:tcPr>
          <w:p w14:paraId="175AC1A8" w14:textId="77777777" w:rsidR="00072DF8" w:rsidRPr="00072DF8" w:rsidRDefault="00072DF8" w:rsidP="00072DF8">
            <w:pPr>
              <w:jc w:val="both"/>
              <w:rPr>
                <w:rFonts w:ascii="Times New Roman" w:hAnsi="Times New Roman" w:cs="Times New Roman"/>
                <w:color w:val="auto"/>
                <w:sz w:val="20"/>
                <w:szCs w:val="20"/>
              </w:rPr>
            </w:pPr>
            <w:r w:rsidRPr="00072DF8">
              <w:rPr>
                <w:rFonts w:ascii="Times New Roman" w:hAnsi="Times New Roman" w:cs="Times New Roman"/>
                <w:color w:val="auto"/>
                <w:sz w:val="20"/>
                <w:szCs w:val="20"/>
              </w:rPr>
              <w:t xml:space="preserve">Работы по проведению </w:t>
            </w:r>
            <w:r w:rsidRPr="00072DF8">
              <w:rPr>
                <w:rFonts w:ascii="Times New Roman" w:hAnsi="Times New Roman" w:cs="Times New Roman"/>
                <w:b/>
                <w:bCs/>
                <w:color w:val="auto"/>
                <w:sz w:val="20"/>
                <w:szCs w:val="20"/>
              </w:rPr>
              <w:t>дезинсекции</w:t>
            </w:r>
            <w:r w:rsidRPr="00072DF8">
              <w:rPr>
                <w:rFonts w:ascii="Times New Roman" w:hAnsi="Times New Roman" w:cs="Times New Roman"/>
                <w:color w:val="auto"/>
                <w:sz w:val="20"/>
                <w:szCs w:val="20"/>
              </w:rPr>
              <w:t xml:space="preserve"> на основании:</w:t>
            </w:r>
          </w:p>
          <w:p w14:paraId="0FC41A48" w14:textId="77777777" w:rsidR="00072DF8" w:rsidRPr="00072DF8" w:rsidRDefault="00072DF8" w:rsidP="00072DF8">
            <w:pPr>
              <w:jc w:val="both"/>
              <w:rPr>
                <w:rFonts w:ascii="Times New Roman" w:hAnsi="Times New Roman" w:cs="Times New Roman"/>
                <w:color w:val="auto"/>
                <w:sz w:val="20"/>
                <w:szCs w:val="20"/>
              </w:rPr>
            </w:pPr>
            <w:r w:rsidRPr="00072DF8">
              <w:rPr>
                <w:rFonts w:ascii="Times New Roman" w:hAnsi="Times New Roman" w:cs="Times New Roman"/>
                <w:color w:val="auto"/>
                <w:sz w:val="20"/>
                <w:szCs w:val="20"/>
              </w:rPr>
              <w:t xml:space="preserve">СанПиН </w:t>
            </w:r>
            <w:proofErr w:type="gramStart"/>
            <w:r w:rsidRPr="00072DF8">
              <w:rPr>
                <w:rFonts w:ascii="Times New Roman" w:hAnsi="Times New Roman" w:cs="Times New Roman"/>
                <w:color w:val="auto"/>
                <w:sz w:val="20"/>
                <w:szCs w:val="20"/>
              </w:rPr>
              <w:t>3.3686-21</w:t>
            </w:r>
            <w:proofErr w:type="gramEnd"/>
            <w:r w:rsidRPr="00072DF8">
              <w:rPr>
                <w:rFonts w:ascii="Times New Roman" w:hAnsi="Times New Roman" w:cs="Times New Roman"/>
                <w:color w:val="auto"/>
                <w:sz w:val="20"/>
                <w:szCs w:val="20"/>
              </w:rPr>
              <w:t xml:space="preserve"> «Санитарно-эпидемиологические требования по профилактике инфекционных заболеваний» </w:t>
            </w:r>
            <w:proofErr w:type="spellStart"/>
            <w:r w:rsidRPr="00072DF8">
              <w:rPr>
                <w:rFonts w:ascii="Times New Roman" w:hAnsi="Times New Roman" w:cs="Times New Roman"/>
                <w:color w:val="auto"/>
                <w:sz w:val="20"/>
                <w:szCs w:val="20"/>
              </w:rPr>
              <w:t>III.Санитарно</w:t>
            </w:r>
            <w:proofErr w:type="spellEnd"/>
            <w:r w:rsidRPr="00072DF8">
              <w:rPr>
                <w:rFonts w:ascii="Times New Roman" w:hAnsi="Times New Roman" w:cs="Times New Roman"/>
                <w:color w:val="auto"/>
                <w:sz w:val="20"/>
                <w:szCs w:val="20"/>
              </w:rPr>
              <w:t>-эпидемиологические требования к организации и осуществлению дератизационной и дезинсекционной деятельности»</w:t>
            </w:r>
          </w:p>
          <w:p w14:paraId="7131043C" w14:textId="77777777" w:rsidR="00072DF8" w:rsidRPr="00072DF8" w:rsidRDefault="00072DF8" w:rsidP="00072DF8">
            <w:pPr>
              <w:jc w:val="both"/>
              <w:rPr>
                <w:rFonts w:ascii="Times New Roman" w:hAnsi="Times New Roman" w:cs="Times New Roman"/>
                <w:color w:val="auto"/>
                <w:sz w:val="20"/>
                <w:szCs w:val="20"/>
              </w:rPr>
            </w:pPr>
            <w:r w:rsidRPr="00072DF8">
              <w:rPr>
                <w:rFonts w:ascii="Times New Roman" w:hAnsi="Times New Roman" w:cs="Times New Roman"/>
                <w:color w:val="auto"/>
                <w:sz w:val="20"/>
                <w:szCs w:val="20"/>
              </w:rPr>
              <w:t xml:space="preserve">Адрес оказания услуги: Московская область, г. Бронницы, </w:t>
            </w:r>
          </w:p>
          <w:p w14:paraId="007C67F7" w14:textId="77777777" w:rsidR="00072DF8" w:rsidRPr="00072DF8" w:rsidRDefault="00072DF8" w:rsidP="00072DF8">
            <w:pPr>
              <w:jc w:val="both"/>
              <w:rPr>
                <w:rFonts w:ascii="Times New Roman" w:hAnsi="Times New Roman" w:cs="Times New Roman"/>
                <w:color w:val="auto"/>
                <w:sz w:val="20"/>
                <w:szCs w:val="20"/>
              </w:rPr>
            </w:pPr>
            <w:r w:rsidRPr="00072DF8">
              <w:rPr>
                <w:rFonts w:ascii="Times New Roman" w:hAnsi="Times New Roman" w:cs="Times New Roman"/>
                <w:color w:val="auto"/>
                <w:sz w:val="20"/>
                <w:szCs w:val="20"/>
              </w:rPr>
              <w:t>ул. Москворецкая, 46 (</w:t>
            </w:r>
            <w:proofErr w:type="spellStart"/>
            <w:r w:rsidRPr="00072DF8">
              <w:rPr>
                <w:rFonts w:ascii="Times New Roman" w:hAnsi="Times New Roman" w:cs="Times New Roman"/>
                <w:color w:val="auto"/>
                <w:sz w:val="20"/>
                <w:szCs w:val="20"/>
              </w:rPr>
              <w:t>кад</w:t>
            </w:r>
            <w:proofErr w:type="spellEnd"/>
            <w:r w:rsidRPr="00072DF8">
              <w:rPr>
                <w:rFonts w:ascii="Times New Roman" w:hAnsi="Times New Roman" w:cs="Times New Roman"/>
                <w:color w:val="auto"/>
                <w:sz w:val="20"/>
                <w:szCs w:val="20"/>
              </w:rPr>
              <w:t>. № 50:62:0010118:29).</w:t>
            </w:r>
          </w:p>
          <w:p w14:paraId="3FAD0D14" w14:textId="77777777" w:rsidR="00072DF8" w:rsidRPr="00072DF8" w:rsidRDefault="00072DF8" w:rsidP="00072DF8">
            <w:pPr>
              <w:jc w:val="both"/>
              <w:rPr>
                <w:rFonts w:ascii="Times New Roman" w:hAnsi="Times New Roman" w:cs="Times New Roman"/>
                <w:color w:val="auto"/>
                <w:sz w:val="20"/>
                <w:szCs w:val="20"/>
                <w:u w:val="single"/>
              </w:rPr>
            </w:pPr>
            <w:r w:rsidRPr="00072DF8">
              <w:rPr>
                <w:rFonts w:ascii="Times New Roman" w:hAnsi="Times New Roman" w:cs="Times New Roman"/>
                <w:color w:val="auto"/>
                <w:sz w:val="20"/>
                <w:szCs w:val="20"/>
                <w:u w:val="single"/>
              </w:rPr>
              <w:t>Общая площадь помещений</w:t>
            </w:r>
            <w:r w:rsidRPr="00072DF8">
              <w:rPr>
                <w:rFonts w:ascii="Times New Roman" w:hAnsi="Times New Roman" w:cs="Times New Roman"/>
                <w:color w:val="auto"/>
                <w:sz w:val="20"/>
                <w:szCs w:val="20"/>
              </w:rPr>
              <w:t xml:space="preserve">, составляет: </w:t>
            </w:r>
            <w:r w:rsidRPr="00072DF8">
              <w:rPr>
                <w:rFonts w:ascii="Times New Roman" w:hAnsi="Times New Roman" w:cs="Times New Roman"/>
                <w:color w:val="auto"/>
                <w:sz w:val="20"/>
                <w:szCs w:val="20"/>
                <w:u w:val="single"/>
              </w:rPr>
              <w:t xml:space="preserve">8 785,0 </w:t>
            </w:r>
            <w:proofErr w:type="spellStart"/>
            <w:proofErr w:type="gramStart"/>
            <w:r w:rsidRPr="00072DF8">
              <w:rPr>
                <w:rFonts w:ascii="Times New Roman" w:hAnsi="Times New Roman" w:cs="Times New Roman"/>
                <w:color w:val="auto"/>
                <w:sz w:val="20"/>
                <w:szCs w:val="20"/>
                <w:u w:val="single"/>
              </w:rPr>
              <w:t>кв.м</w:t>
            </w:r>
            <w:proofErr w:type="spellEnd"/>
            <w:proofErr w:type="gramEnd"/>
            <w:r w:rsidRPr="00072DF8">
              <w:rPr>
                <w:rFonts w:ascii="Times New Roman" w:hAnsi="Times New Roman" w:cs="Times New Roman"/>
                <w:color w:val="auto"/>
                <w:sz w:val="20"/>
                <w:szCs w:val="20"/>
                <w:u w:val="single"/>
              </w:rPr>
              <w:t>,</w:t>
            </w:r>
          </w:p>
          <w:p w14:paraId="6CDB8165" w14:textId="77777777" w:rsidR="00072DF8" w:rsidRPr="00072DF8" w:rsidRDefault="00072DF8" w:rsidP="00072DF8">
            <w:pPr>
              <w:jc w:val="both"/>
              <w:rPr>
                <w:rFonts w:ascii="Times New Roman" w:hAnsi="Times New Roman" w:cs="Times New Roman"/>
                <w:color w:val="auto"/>
                <w:sz w:val="20"/>
                <w:szCs w:val="20"/>
                <w:u w:val="single"/>
              </w:rPr>
            </w:pPr>
            <w:r w:rsidRPr="00072DF8">
              <w:rPr>
                <w:rFonts w:ascii="Times New Roman" w:hAnsi="Times New Roman" w:cs="Times New Roman"/>
                <w:color w:val="auto"/>
                <w:sz w:val="20"/>
                <w:szCs w:val="20"/>
              </w:rPr>
              <w:t xml:space="preserve">В том числе площадь </w:t>
            </w:r>
            <w:r w:rsidRPr="00072DF8">
              <w:rPr>
                <w:rFonts w:ascii="Times New Roman" w:hAnsi="Times New Roman" w:cs="Times New Roman"/>
                <w:color w:val="auto"/>
                <w:sz w:val="20"/>
                <w:szCs w:val="20"/>
                <w:u w:val="single"/>
              </w:rPr>
              <w:t>помещений столовой</w:t>
            </w:r>
            <w:r w:rsidRPr="00072DF8">
              <w:rPr>
                <w:rFonts w:ascii="Times New Roman" w:hAnsi="Times New Roman" w:cs="Times New Roman"/>
                <w:color w:val="auto"/>
                <w:sz w:val="20"/>
                <w:szCs w:val="20"/>
              </w:rPr>
              <w:t xml:space="preserve">, составляет: </w:t>
            </w:r>
            <w:r w:rsidRPr="00072DF8">
              <w:rPr>
                <w:rFonts w:ascii="Times New Roman" w:hAnsi="Times New Roman" w:cs="Times New Roman"/>
                <w:color w:val="auto"/>
                <w:sz w:val="20"/>
                <w:szCs w:val="20"/>
                <w:u w:val="single"/>
              </w:rPr>
              <w:t xml:space="preserve">620,6 кв. м </w:t>
            </w:r>
          </w:p>
          <w:p w14:paraId="3BFFEFC9" w14:textId="77777777" w:rsidR="00072DF8" w:rsidRPr="00072DF8" w:rsidRDefault="00072DF8" w:rsidP="00072DF8">
            <w:pPr>
              <w:jc w:val="both"/>
              <w:rPr>
                <w:rFonts w:ascii="Times New Roman" w:hAnsi="Times New Roman" w:cs="Times New Roman"/>
                <w:color w:val="auto"/>
                <w:sz w:val="20"/>
                <w:szCs w:val="20"/>
              </w:rPr>
            </w:pPr>
            <w:r w:rsidRPr="00072DF8">
              <w:rPr>
                <w:rFonts w:ascii="Times New Roman" w:hAnsi="Times New Roman" w:cs="Times New Roman"/>
                <w:color w:val="auto"/>
                <w:sz w:val="20"/>
                <w:szCs w:val="20"/>
              </w:rPr>
              <w:t>Количество обработок: 3</w:t>
            </w:r>
          </w:p>
          <w:p w14:paraId="649EC1AB" w14:textId="77777777" w:rsidR="00072DF8" w:rsidRPr="00072DF8" w:rsidRDefault="00072DF8" w:rsidP="00072DF8">
            <w:pPr>
              <w:jc w:val="both"/>
              <w:rPr>
                <w:rFonts w:ascii="Times New Roman" w:hAnsi="Times New Roman" w:cs="Times New Roman"/>
                <w:color w:val="auto"/>
                <w:sz w:val="20"/>
                <w:szCs w:val="20"/>
              </w:rPr>
            </w:pPr>
          </w:p>
          <w:p w14:paraId="39789A2F" w14:textId="77777777" w:rsidR="00072DF8" w:rsidRPr="00072DF8" w:rsidRDefault="00072DF8" w:rsidP="00072DF8">
            <w:pPr>
              <w:jc w:val="both"/>
              <w:rPr>
                <w:rFonts w:ascii="Times New Roman" w:hAnsi="Times New Roman" w:cs="Times New Roman"/>
                <w:color w:val="auto"/>
                <w:sz w:val="20"/>
                <w:szCs w:val="20"/>
              </w:rPr>
            </w:pPr>
            <w:r w:rsidRPr="00072DF8">
              <w:rPr>
                <w:rFonts w:ascii="Times New Roman" w:hAnsi="Times New Roman" w:cs="Times New Roman"/>
                <w:color w:val="auto"/>
                <w:sz w:val="20"/>
                <w:szCs w:val="20"/>
              </w:rPr>
              <w:t xml:space="preserve">Работы по проведению </w:t>
            </w:r>
            <w:r w:rsidRPr="00072DF8">
              <w:rPr>
                <w:rFonts w:ascii="Times New Roman" w:hAnsi="Times New Roman" w:cs="Times New Roman"/>
                <w:b/>
                <w:bCs/>
                <w:color w:val="auto"/>
                <w:sz w:val="20"/>
                <w:szCs w:val="20"/>
              </w:rPr>
              <w:t>дератизации</w:t>
            </w:r>
            <w:r w:rsidRPr="00072DF8">
              <w:rPr>
                <w:rFonts w:ascii="Times New Roman" w:hAnsi="Times New Roman" w:cs="Times New Roman"/>
                <w:color w:val="auto"/>
                <w:sz w:val="20"/>
                <w:szCs w:val="20"/>
              </w:rPr>
              <w:t xml:space="preserve"> на основании: </w:t>
            </w:r>
          </w:p>
          <w:p w14:paraId="62BFC77A" w14:textId="77777777" w:rsidR="00072DF8" w:rsidRPr="00072DF8" w:rsidRDefault="00072DF8" w:rsidP="00072DF8">
            <w:pPr>
              <w:jc w:val="both"/>
              <w:rPr>
                <w:rFonts w:ascii="Times New Roman" w:hAnsi="Times New Roman" w:cs="Times New Roman"/>
                <w:color w:val="auto"/>
                <w:sz w:val="20"/>
                <w:szCs w:val="20"/>
              </w:rPr>
            </w:pPr>
            <w:r w:rsidRPr="00072DF8">
              <w:rPr>
                <w:rFonts w:ascii="Times New Roman" w:hAnsi="Times New Roman" w:cs="Times New Roman"/>
                <w:color w:val="auto"/>
                <w:sz w:val="20"/>
                <w:szCs w:val="20"/>
              </w:rPr>
              <w:t xml:space="preserve">СанПиН </w:t>
            </w:r>
            <w:proofErr w:type="gramStart"/>
            <w:r w:rsidRPr="00072DF8">
              <w:rPr>
                <w:rFonts w:ascii="Times New Roman" w:hAnsi="Times New Roman" w:cs="Times New Roman"/>
                <w:color w:val="auto"/>
                <w:sz w:val="20"/>
                <w:szCs w:val="20"/>
              </w:rPr>
              <w:t>3.3686-21</w:t>
            </w:r>
            <w:proofErr w:type="gramEnd"/>
            <w:r w:rsidRPr="00072DF8">
              <w:rPr>
                <w:rFonts w:ascii="Times New Roman" w:hAnsi="Times New Roman" w:cs="Times New Roman"/>
                <w:color w:val="auto"/>
                <w:sz w:val="20"/>
                <w:szCs w:val="20"/>
              </w:rPr>
              <w:t xml:space="preserve"> «Санитарно-эпидемиологические требования по профилактике инфекционных заболеваний» </w:t>
            </w:r>
            <w:r w:rsidRPr="00072DF8">
              <w:rPr>
                <w:rFonts w:ascii="Times New Roman" w:hAnsi="Times New Roman" w:cs="Times New Roman"/>
                <w:color w:val="auto"/>
                <w:sz w:val="20"/>
                <w:szCs w:val="20"/>
                <w:lang w:val="en-US"/>
              </w:rPr>
              <w:t>III</w:t>
            </w:r>
            <w:r w:rsidRPr="00072DF8">
              <w:rPr>
                <w:rFonts w:ascii="Times New Roman" w:hAnsi="Times New Roman" w:cs="Times New Roman"/>
                <w:color w:val="auto"/>
                <w:sz w:val="20"/>
                <w:szCs w:val="20"/>
              </w:rPr>
              <w:t>.Санитарно-эпидемиологические требования к организации и осуществлению дератизационной и дезинсекционной деятельности»</w:t>
            </w:r>
          </w:p>
          <w:p w14:paraId="72547B51" w14:textId="77777777" w:rsidR="00072DF8" w:rsidRPr="00072DF8" w:rsidRDefault="00072DF8" w:rsidP="00072DF8">
            <w:pPr>
              <w:jc w:val="both"/>
              <w:rPr>
                <w:rFonts w:ascii="Times New Roman" w:hAnsi="Times New Roman" w:cs="Times New Roman"/>
                <w:color w:val="auto"/>
                <w:sz w:val="20"/>
                <w:szCs w:val="20"/>
              </w:rPr>
            </w:pPr>
            <w:r w:rsidRPr="00072DF8">
              <w:rPr>
                <w:rFonts w:ascii="Times New Roman" w:hAnsi="Times New Roman" w:cs="Times New Roman"/>
                <w:color w:val="auto"/>
                <w:sz w:val="20"/>
                <w:szCs w:val="20"/>
              </w:rPr>
              <w:t xml:space="preserve">Адрес оказания услуги: Московская область, г. Бронницы, </w:t>
            </w:r>
          </w:p>
          <w:p w14:paraId="2E0BD720" w14:textId="77777777" w:rsidR="00072DF8" w:rsidRPr="00072DF8" w:rsidRDefault="00072DF8" w:rsidP="00072DF8">
            <w:pPr>
              <w:jc w:val="both"/>
              <w:rPr>
                <w:rFonts w:ascii="Times New Roman" w:hAnsi="Times New Roman" w:cs="Times New Roman"/>
                <w:color w:val="auto"/>
                <w:sz w:val="20"/>
                <w:szCs w:val="20"/>
              </w:rPr>
            </w:pPr>
            <w:r w:rsidRPr="00072DF8">
              <w:rPr>
                <w:rFonts w:ascii="Times New Roman" w:hAnsi="Times New Roman" w:cs="Times New Roman"/>
                <w:color w:val="auto"/>
                <w:sz w:val="20"/>
                <w:szCs w:val="20"/>
              </w:rPr>
              <w:t>ул. Москворецкая, 46 (</w:t>
            </w:r>
            <w:proofErr w:type="spellStart"/>
            <w:r w:rsidRPr="00072DF8">
              <w:rPr>
                <w:rFonts w:ascii="Times New Roman" w:hAnsi="Times New Roman" w:cs="Times New Roman"/>
                <w:color w:val="auto"/>
                <w:sz w:val="20"/>
                <w:szCs w:val="20"/>
              </w:rPr>
              <w:t>кад</w:t>
            </w:r>
            <w:proofErr w:type="spellEnd"/>
            <w:r w:rsidRPr="00072DF8">
              <w:rPr>
                <w:rFonts w:ascii="Times New Roman" w:hAnsi="Times New Roman" w:cs="Times New Roman"/>
                <w:color w:val="auto"/>
                <w:sz w:val="20"/>
                <w:szCs w:val="20"/>
              </w:rPr>
              <w:t>. № 50:62:0010118:29).</w:t>
            </w:r>
          </w:p>
          <w:p w14:paraId="1748B47A" w14:textId="77777777" w:rsidR="00072DF8" w:rsidRPr="00072DF8" w:rsidRDefault="00072DF8" w:rsidP="00072DF8">
            <w:pPr>
              <w:jc w:val="both"/>
              <w:rPr>
                <w:rFonts w:ascii="Times New Roman" w:hAnsi="Times New Roman" w:cs="Times New Roman"/>
                <w:color w:val="auto"/>
                <w:sz w:val="20"/>
                <w:szCs w:val="20"/>
                <w:u w:val="single"/>
              </w:rPr>
            </w:pPr>
            <w:r w:rsidRPr="00072DF8">
              <w:rPr>
                <w:rFonts w:ascii="Times New Roman" w:hAnsi="Times New Roman" w:cs="Times New Roman"/>
                <w:color w:val="auto"/>
                <w:sz w:val="20"/>
                <w:szCs w:val="20"/>
                <w:u w:val="single"/>
              </w:rPr>
              <w:t>Общая площадь помещений</w:t>
            </w:r>
            <w:r w:rsidRPr="00072DF8">
              <w:rPr>
                <w:rFonts w:ascii="Times New Roman" w:hAnsi="Times New Roman" w:cs="Times New Roman"/>
                <w:color w:val="auto"/>
                <w:sz w:val="20"/>
                <w:szCs w:val="20"/>
              </w:rPr>
              <w:t xml:space="preserve">, составляет: </w:t>
            </w:r>
            <w:r w:rsidRPr="00072DF8">
              <w:rPr>
                <w:rFonts w:ascii="Times New Roman" w:hAnsi="Times New Roman" w:cs="Times New Roman"/>
                <w:color w:val="auto"/>
                <w:sz w:val="20"/>
                <w:szCs w:val="20"/>
                <w:u w:val="single"/>
              </w:rPr>
              <w:t xml:space="preserve">8 785,0 </w:t>
            </w:r>
            <w:proofErr w:type="spellStart"/>
            <w:proofErr w:type="gramStart"/>
            <w:r w:rsidRPr="00072DF8">
              <w:rPr>
                <w:rFonts w:ascii="Times New Roman" w:hAnsi="Times New Roman" w:cs="Times New Roman"/>
                <w:color w:val="auto"/>
                <w:sz w:val="20"/>
                <w:szCs w:val="20"/>
                <w:u w:val="single"/>
              </w:rPr>
              <w:t>кв.м</w:t>
            </w:r>
            <w:proofErr w:type="spellEnd"/>
            <w:proofErr w:type="gramEnd"/>
            <w:r w:rsidRPr="00072DF8">
              <w:rPr>
                <w:rFonts w:ascii="Times New Roman" w:hAnsi="Times New Roman" w:cs="Times New Roman"/>
                <w:color w:val="auto"/>
                <w:sz w:val="20"/>
                <w:szCs w:val="20"/>
                <w:u w:val="single"/>
              </w:rPr>
              <w:t>,</w:t>
            </w:r>
          </w:p>
          <w:p w14:paraId="5B407B98" w14:textId="77777777" w:rsidR="00072DF8" w:rsidRPr="00072DF8" w:rsidRDefault="00072DF8" w:rsidP="00072DF8">
            <w:pPr>
              <w:jc w:val="both"/>
              <w:rPr>
                <w:rFonts w:ascii="Times New Roman" w:hAnsi="Times New Roman" w:cs="Times New Roman"/>
                <w:color w:val="auto"/>
                <w:sz w:val="20"/>
                <w:szCs w:val="20"/>
                <w:u w:val="single"/>
              </w:rPr>
            </w:pPr>
            <w:r w:rsidRPr="00072DF8">
              <w:rPr>
                <w:rFonts w:ascii="Times New Roman" w:hAnsi="Times New Roman" w:cs="Times New Roman"/>
                <w:color w:val="auto"/>
                <w:sz w:val="20"/>
                <w:szCs w:val="20"/>
              </w:rPr>
              <w:t xml:space="preserve">В том числе площадь </w:t>
            </w:r>
            <w:r w:rsidRPr="00072DF8">
              <w:rPr>
                <w:rFonts w:ascii="Times New Roman" w:hAnsi="Times New Roman" w:cs="Times New Roman"/>
                <w:color w:val="auto"/>
                <w:sz w:val="20"/>
                <w:szCs w:val="20"/>
                <w:u w:val="single"/>
              </w:rPr>
              <w:t>помещений столовой</w:t>
            </w:r>
            <w:r w:rsidRPr="00072DF8">
              <w:rPr>
                <w:rFonts w:ascii="Times New Roman" w:hAnsi="Times New Roman" w:cs="Times New Roman"/>
                <w:color w:val="auto"/>
                <w:sz w:val="20"/>
                <w:szCs w:val="20"/>
              </w:rPr>
              <w:t xml:space="preserve">, составляет: </w:t>
            </w:r>
            <w:r w:rsidRPr="00072DF8">
              <w:rPr>
                <w:rFonts w:ascii="Times New Roman" w:hAnsi="Times New Roman" w:cs="Times New Roman"/>
                <w:color w:val="auto"/>
                <w:sz w:val="20"/>
                <w:szCs w:val="20"/>
                <w:u w:val="single"/>
              </w:rPr>
              <w:t xml:space="preserve">620,6 кв. м </w:t>
            </w:r>
          </w:p>
          <w:p w14:paraId="53D256CD" w14:textId="77777777" w:rsidR="00072DF8" w:rsidRPr="00072DF8" w:rsidRDefault="00072DF8" w:rsidP="00072DF8">
            <w:pPr>
              <w:jc w:val="both"/>
              <w:rPr>
                <w:rFonts w:ascii="Times New Roman" w:hAnsi="Times New Roman" w:cs="Times New Roman"/>
                <w:color w:val="auto"/>
                <w:sz w:val="20"/>
                <w:szCs w:val="20"/>
              </w:rPr>
            </w:pPr>
            <w:r w:rsidRPr="00072DF8">
              <w:rPr>
                <w:rFonts w:ascii="Times New Roman" w:hAnsi="Times New Roman" w:cs="Times New Roman"/>
                <w:color w:val="auto"/>
                <w:sz w:val="20"/>
                <w:szCs w:val="20"/>
              </w:rPr>
              <w:t>Количество обработок: 3</w:t>
            </w:r>
          </w:p>
        </w:tc>
        <w:tc>
          <w:tcPr>
            <w:tcW w:w="1275" w:type="dxa"/>
            <w:tcBorders>
              <w:top w:val="single" w:sz="4" w:space="0" w:color="auto"/>
              <w:left w:val="single" w:sz="4" w:space="0" w:color="auto"/>
              <w:bottom w:val="single" w:sz="4" w:space="0" w:color="auto"/>
              <w:right w:val="single" w:sz="4" w:space="0" w:color="auto"/>
            </w:tcBorders>
            <w:vAlign w:val="center"/>
            <w:hideMark/>
          </w:tcPr>
          <w:p w14:paraId="4758D57B" w14:textId="77777777" w:rsidR="00072DF8" w:rsidRPr="00072DF8" w:rsidRDefault="00072DF8" w:rsidP="00072DF8">
            <w:pPr>
              <w:jc w:val="center"/>
              <w:rPr>
                <w:rFonts w:ascii="Times New Roman" w:hAnsi="Times New Roman" w:cs="Times New Roman"/>
                <w:color w:val="auto"/>
              </w:rPr>
            </w:pPr>
            <w:r w:rsidRPr="00072DF8">
              <w:rPr>
                <w:rFonts w:ascii="Times New Roman" w:hAnsi="Times New Roman" w:cs="Times New Roman"/>
                <w:color w:val="auto"/>
              </w:rPr>
              <w:t>1</w:t>
            </w:r>
          </w:p>
        </w:tc>
      </w:tr>
    </w:tbl>
    <w:p w14:paraId="2105B625" w14:textId="77777777" w:rsidR="00072DF8" w:rsidRPr="00072DF8" w:rsidRDefault="00072DF8" w:rsidP="00072DF8">
      <w:pPr>
        <w:numPr>
          <w:ilvl w:val="0"/>
          <w:numId w:val="8"/>
        </w:numPr>
        <w:spacing w:after="200" w:line="276" w:lineRule="auto"/>
        <w:ind w:left="0" w:firstLine="0"/>
        <w:rPr>
          <w:rFonts w:ascii="Times New Roman" w:hAnsi="Times New Roman" w:cs="Times New Roman"/>
          <w:b/>
          <w:color w:val="auto"/>
          <w:lang w:eastAsia="en-US"/>
        </w:rPr>
      </w:pPr>
      <w:r w:rsidRPr="00072DF8">
        <w:rPr>
          <w:rFonts w:ascii="Times New Roman" w:hAnsi="Times New Roman" w:cs="Times New Roman"/>
          <w:b/>
          <w:color w:val="auto"/>
          <w:lang w:eastAsia="en-US"/>
        </w:rPr>
        <w:t>Адрес выполнения работ (оказания услуг, поставки товара)</w:t>
      </w:r>
    </w:p>
    <w:tbl>
      <w:tblPr>
        <w:tblStyle w:val="3"/>
        <w:tblW w:w="5131" w:type="pct"/>
        <w:tblInd w:w="-318" w:type="dxa"/>
        <w:tblLook w:val="04A0" w:firstRow="1" w:lastRow="0" w:firstColumn="1" w:lastColumn="0" w:noHBand="0" w:noVBand="1"/>
      </w:tblPr>
      <w:tblGrid>
        <w:gridCol w:w="601"/>
        <w:gridCol w:w="9804"/>
      </w:tblGrid>
      <w:tr w:rsidR="00072DF8" w:rsidRPr="00072DF8" w14:paraId="0D7F979D" w14:textId="77777777">
        <w:tc>
          <w:tcPr>
            <w:tcW w:w="289" w:type="pct"/>
            <w:tcBorders>
              <w:top w:val="single" w:sz="4" w:space="0" w:color="auto"/>
              <w:left w:val="single" w:sz="4" w:space="0" w:color="auto"/>
              <w:bottom w:val="single" w:sz="4" w:space="0" w:color="auto"/>
              <w:right w:val="single" w:sz="4" w:space="0" w:color="auto"/>
            </w:tcBorders>
            <w:vAlign w:val="center"/>
            <w:hideMark/>
          </w:tcPr>
          <w:p w14:paraId="73296B27" w14:textId="77777777" w:rsidR="00072DF8" w:rsidRPr="00072DF8" w:rsidRDefault="00072DF8" w:rsidP="00072DF8">
            <w:pPr>
              <w:jc w:val="both"/>
              <w:rPr>
                <w:rFonts w:ascii="Times New Roman" w:hAnsi="Times New Roman" w:cs="Times New Roman"/>
                <w:b/>
                <w:color w:val="auto"/>
              </w:rPr>
            </w:pPr>
            <w:r w:rsidRPr="00072DF8">
              <w:rPr>
                <w:rFonts w:ascii="Times New Roman" w:hAnsi="Times New Roman" w:cs="Times New Roman"/>
                <w:b/>
                <w:color w:val="auto"/>
              </w:rPr>
              <w:t>№ п/п</w:t>
            </w:r>
          </w:p>
        </w:tc>
        <w:tc>
          <w:tcPr>
            <w:tcW w:w="4711" w:type="pct"/>
            <w:tcBorders>
              <w:top w:val="single" w:sz="4" w:space="0" w:color="auto"/>
              <w:left w:val="single" w:sz="4" w:space="0" w:color="auto"/>
              <w:bottom w:val="single" w:sz="4" w:space="0" w:color="auto"/>
              <w:right w:val="single" w:sz="4" w:space="0" w:color="auto"/>
            </w:tcBorders>
            <w:vAlign w:val="center"/>
            <w:hideMark/>
          </w:tcPr>
          <w:p w14:paraId="17009C79" w14:textId="77777777" w:rsidR="00072DF8" w:rsidRPr="00072DF8" w:rsidRDefault="00072DF8" w:rsidP="00072DF8">
            <w:pPr>
              <w:jc w:val="center"/>
              <w:rPr>
                <w:rFonts w:ascii="Times New Roman" w:hAnsi="Times New Roman" w:cs="Times New Roman"/>
                <w:b/>
                <w:color w:val="auto"/>
              </w:rPr>
            </w:pPr>
            <w:r w:rsidRPr="00072DF8">
              <w:rPr>
                <w:rFonts w:ascii="Times New Roman" w:hAnsi="Times New Roman" w:cs="Times New Roman"/>
                <w:b/>
                <w:color w:val="auto"/>
              </w:rPr>
              <w:t>Адрес выполнения работ (оказания услуг, поставки товара)</w:t>
            </w:r>
          </w:p>
        </w:tc>
      </w:tr>
      <w:tr w:rsidR="00072DF8" w:rsidRPr="00072DF8" w14:paraId="698336DC" w14:textId="77777777">
        <w:tc>
          <w:tcPr>
            <w:tcW w:w="289" w:type="pct"/>
            <w:tcBorders>
              <w:top w:val="single" w:sz="4" w:space="0" w:color="auto"/>
              <w:left w:val="single" w:sz="4" w:space="0" w:color="auto"/>
              <w:bottom w:val="single" w:sz="4" w:space="0" w:color="auto"/>
              <w:right w:val="single" w:sz="4" w:space="0" w:color="auto"/>
            </w:tcBorders>
            <w:vAlign w:val="center"/>
            <w:hideMark/>
          </w:tcPr>
          <w:p w14:paraId="72E82AB6" w14:textId="77777777" w:rsidR="00072DF8" w:rsidRPr="00072DF8" w:rsidRDefault="00072DF8" w:rsidP="00072DF8">
            <w:pPr>
              <w:jc w:val="center"/>
              <w:rPr>
                <w:rFonts w:ascii="Times New Roman" w:hAnsi="Times New Roman" w:cs="Times New Roman"/>
                <w:b/>
                <w:color w:val="auto"/>
                <w:sz w:val="16"/>
                <w:szCs w:val="16"/>
              </w:rPr>
            </w:pPr>
            <w:r w:rsidRPr="00072DF8">
              <w:rPr>
                <w:rFonts w:ascii="Times New Roman" w:hAnsi="Times New Roman" w:cs="Times New Roman"/>
                <w:b/>
                <w:color w:val="auto"/>
                <w:sz w:val="16"/>
                <w:szCs w:val="16"/>
              </w:rPr>
              <w:t>1</w:t>
            </w:r>
          </w:p>
        </w:tc>
        <w:tc>
          <w:tcPr>
            <w:tcW w:w="4711" w:type="pct"/>
            <w:tcBorders>
              <w:top w:val="single" w:sz="4" w:space="0" w:color="auto"/>
              <w:left w:val="single" w:sz="4" w:space="0" w:color="auto"/>
              <w:bottom w:val="single" w:sz="4" w:space="0" w:color="auto"/>
              <w:right w:val="single" w:sz="4" w:space="0" w:color="auto"/>
            </w:tcBorders>
            <w:vAlign w:val="center"/>
            <w:hideMark/>
          </w:tcPr>
          <w:p w14:paraId="4FBB8FA9" w14:textId="77777777" w:rsidR="00072DF8" w:rsidRPr="00072DF8" w:rsidRDefault="00072DF8" w:rsidP="00072DF8">
            <w:pPr>
              <w:jc w:val="center"/>
              <w:rPr>
                <w:rFonts w:ascii="Times New Roman" w:hAnsi="Times New Roman" w:cs="Times New Roman"/>
                <w:b/>
                <w:color w:val="auto"/>
                <w:sz w:val="16"/>
                <w:szCs w:val="16"/>
              </w:rPr>
            </w:pPr>
            <w:r w:rsidRPr="00072DF8">
              <w:rPr>
                <w:rFonts w:ascii="Times New Roman" w:hAnsi="Times New Roman" w:cs="Times New Roman"/>
                <w:b/>
                <w:color w:val="auto"/>
                <w:sz w:val="16"/>
                <w:szCs w:val="16"/>
              </w:rPr>
              <w:t>2</w:t>
            </w:r>
          </w:p>
        </w:tc>
      </w:tr>
      <w:tr w:rsidR="00072DF8" w:rsidRPr="00072DF8" w14:paraId="6137774D" w14:textId="77777777">
        <w:trPr>
          <w:trHeight w:val="461"/>
        </w:trPr>
        <w:tc>
          <w:tcPr>
            <w:tcW w:w="289" w:type="pct"/>
            <w:tcBorders>
              <w:top w:val="single" w:sz="4" w:space="0" w:color="auto"/>
              <w:left w:val="single" w:sz="4" w:space="0" w:color="auto"/>
              <w:bottom w:val="single" w:sz="4" w:space="0" w:color="auto"/>
              <w:right w:val="single" w:sz="4" w:space="0" w:color="auto"/>
            </w:tcBorders>
            <w:vAlign w:val="center"/>
            <w:hideMark/>
          </w:tcPr>
          <w:p w14:paraId="69DC8869" w14:textId="77777777" w:rsidR="00072DF8" w:rsidRPr="00072DF8" w:rsidRDefault="00072DF8" w:rsidP="00072DF8">
            <w:pPr>
              <w:jc w:val="center"/>
              <w:rPr>
                <w:rFonts w:ascii="Times New Roman" w:hAnsi="Times New Roman" w:cs="Times New Roman"/>
                <w:color w:val="auto"/>
              </w:rPr>
            </w:pPr>
            <w:r w:rsidRPr="00072DF8">
              <w:rPr>
                <w:rFonts w:ascii="Times New Roman" w:hAnsi="Times New Roman" w:cs="Times New Roman"/>
                <w:color w:val="auto"/>
              </w:rPr>
              <w:t>1</w:t>
            </w:r>
          </w:p>
        </w:tc>
        <w:tc>
          <w:tcPr>
            <w:tcW w:w="4711" w:type="pct"/>
            <w:tcBorders>
              <w:top w:val="single" w:sz="4" w:space="0" w:color="auto"/>
              <w:left w:val="single" w:sz="4" w:space="0" w:color="auto"/>
              <w:bottom w:val="single" w:sz="4" w:space="0" w:color="auto"/>
              <w:right w:val="single" w:sz="4" w:space="0" w:color="auto"/>
            </w:tcBorders>
            <w:hideMark/>
          </w:tcPr>
          <w:p w14:paraId="4C6A12F7" w14:textId="77777777" w:rsidR="00072DF8" w:rsidRPr="00072DF8" w:rsidRDefault="00072DF8" w:rsidP="00072DF8">
            <w:pPr>
              <w:jc w:val="both"/>
              <w:rPr>
                <w:rFonts w:ascii="Times New Roman" w:hAnsi="Times New Roman" w:cs="Times New Roman"/>
                <w:color w:val="auto"/>
                <w:sz w:val="22"/>
                <w:szCs w:val="22"/>
                <w:u w:val="single"/>
              </w:rPr>
            </w:pPr>
            <w:r w:rsidRPr="00072DF8">
              <w:rPr>
                <w:rFonts w:ascii="Times New Roman" w:hAnsi="Times New Roman" w:cs="Times New Roman"/>
                <w:color w:val="auto"/>
                <w:sz w:val="22"/>
                <w:szCs w:val="22"/>
                <w:u w:val="single"/>
              </w:rPr>
              <w:t>Объект 1</w:t>
            </w:r>
          </w:p>
          <w:p w14:paraId="1C665A03" w14:textId="77777777" w:rsidR="00072DF8" w:rsidRPr="00072DF8" w:rsidRDefault="00072DF8" w:rsidP="00072DF8">
            <w:pPr>
              <w:rPr>
                <w:rFonts w:ascii="Times New Roman" w:hAnsi="Times New Roman" w:cs="Times New Roman"/>
                <w:color w:val="auto"/>
                <w:sz w:val="22"/>
                <w:szCs w:val="22"/>
              </w:rPr>
            </w:pPr>
            <w:r w:rsidRPr="00072DF8">
              <w:rPr>
                <w:rFonts w:ascii="Times New Roman" w:hAnsi="Times New Roman" w:cs="Times New Roman"/>
                <w:color w:val="auto"/>
                <w:sz w:val="22"/>
                <w:szCs w:val="22"/>
              </w:rPr>
              <w:t>Адрес: Московская обл., г. Бронницы, ул. Красная, д.14а., общая площадь</w:t>
            </w:r>
          </w:p>
          <w:p w14:paraId="1D97D51F" w14:textId="77777777" w:rsidR="00072DF8" w:rsidRPr="00072DF8" w:rsidRDefault="00072DF8" w:rsidP="00072DF8">
            <w:pPr>
              <w:rPr>
                <w:rFonts w:ascii="Times New Roman" w:hAnsi="Times New Roman" w:cs="Times New Roman"/>
                <w:color w:val="auto"/>
                <w:sz w:val="22"/>
                <w:szCs w:val="22"/>
              </w:rPr>
            </w:pPr>
            <w:r w:rsidRPr="00072DF8">
              <w:rPr>
                <w:rFonts w:ascii="Times New Roman" w:hAnsi="Times New Roman" w:cs="Times New Roman"/>
                <w:color w:val="auto"/>
                <w:sz w:val="22"/>
                <w:szCs w:val="22"/>
              </w:rPr>
              <w:t xml:space="preserve">- Здание общежития (2 </w:t>
            </w:r>
            <w:proofErr w:type="spellStart"/>
            <w:r w:rsidRPr="00072DF8">
              <w:rPr>
                <w:rFonts w:ascii="Times New Roman" w:hAnsi="Times New Roman" w:cs="Times New Roman"/>
                <w:color w:val="auto"/>
                <w:sz w:val="22"/>
                <w:szCs w:val="22"/>
              </w:rPr>
              <w:t>эт</w:t>
            </w:r>
            <w:proofErr w:type="spellEnd"/>
            <w:r w:rsidRPr="00072DF8">
              <w:rPr>
                <w:rFonts w:ascii="Times New Roman" w:hAnsi="Times New Roman" w:cs="Times New Roman"/>
                <w:color w:val="auto"/>
                <w:sz w:val="22"/>
                <w:szCs w:val="22"/>
              </w:rPr>
              <w:t xml:space="preserve">.), </w:t>
            </w:r>
            <w:proofErr w:type="spellStart"/>
            <w:r w:rsidRPr="00072DF8">
              <w:rPr>
                <w:rFonts w:ascii="Times New Roman" w:hAnsi="Times New Roman" w:cs="Times New Roman"/>
                <w:color w:val="auto"/>
                <w:sz w:val="22"/>
                <w:szCs w:val="22"/>
              </w:rPr>
              <w:t>кад</w:t>
            </w:r>
            <w:proofErr w:type="spellEnd"/>
            <w:r w:rsidRPr="00072DF8">
              <w:rPr>
                <w:rFonts w:ascii="Times New Roman" w:hAnsi="Times New Roman" w:cs="Times New Roman"/>
                <w:color w:val="auto"/>
                <w:sz w:val="22"/>
                <w:szCs w:val="22"/>
              </w:rPr>
              <w:t xml:space="preserve">. №50:62:0020106:77, общая площадь </w:t>
            </w:r>
            <w:r w:rsidRPr="00072DF8">
              <w:rPr>
                <w:rFonts w:ascii="Times New Roman" w:hAnsi="Times New Roman" w:cs="Times New Roman"/>
                <w:color w:val="auto"/>
                <w:sz w:val="22"/>
                <w:szCs w:val="22"/>
                <w:u w:val="single"/>
              </w:rPr>
              <w:t>367,9</w:t>
            </w:r>
            <w:r w:rsidRPr="00072DF8">
              <w:rPr>
                <w:rFonts w:ascii="Times New Roman" w:hAnsi="Times New Roman" w:cs="Times New Roman"/>
                <w:color w:val="auto"/>
                <w:sz w:val="22"/>
                <w:szCs w:val="22"/>
              </w:rPr>
              <w:t xml:space="preserve"> кв.м. </w:t>
            </w:r>
          </w:p>
          <w:p w14:paraId="64D7CA4B" w14:textId="77777777" w:rsidR="00072DF8" w:rsidRPr="00072DF8" w:rsidRDefault="00072DF8" w:rsidP="00072DF8">
            <w:pPr>
              <w:rPr>
                <w:rFonts w:ascii="Times New Roman" w:hAnsi="Times New Roman" w:cs="Times New Roman"/>
                <w:color w:val="auto"/>
                <w:sz w:val="22"/>
                <w:szCs w:val="22"/>
              </w:rPr>
            </w:pPr>
            <w:r w:rsidRPr="00072DF8">
              <w:rPr>
                <w:rFonts w:ascii="Times New Roman" w:hAnsi="Times New Roman" w:cs="Times New Roman"/>
                <w:color w:val="auto"/>
                <w:sz w:val="22"/>
                <w:szCs w:val="22"/>
              </w:rPr>
              <w:t xml:space="preserve">- Здание общежития (2 </w:t>
            </w:r>
            <w:proofErr w:type="spellStart"/>
            <w:r w:rsidRPr="00072DF8">
              <w:rPr>
                <w:rFonts w:ascii="Times New Roman" w:hAnsi="Times New Roman" w:cs="Times New Roman"/>
                <w:color w:val="auto"/>
                <w:sz w:val="22"/>
                <w:szCs w:val="22"/>
              </w:rPr>
              <w:t>эт</w:t>
            </w:r>
            <w:proofErr w:type="spellEnd"/>
            <w:r w:rsidRPr="00072DF8">
              <w:rPr>
                <w:rFonts w:ascii="Times New Roman" w:hAnsi="Times New Roman" w:cs="Times New Roman"/>
                <w:color w:val="auto"/>
                <w:sz w:val="22"/>
                <w:szCs w:val="22"/>
              </w:rPr>
              <w:t xml:space="preserve">.), </w:t>
            </w:r>
            <w:proofErr w:type="spellStart"/>
            <w:r w:rsidRPr="00072DF8">
              <w:rPr>
                <w:rFonts w:ascii="Times New Roman" w:hAnsi="Times New Roman" w:cs="Times New Roman"/>
                <w:color w:val="auto"/>
                <w:sz w:val="22"/>
                <w:szCs w:val="22"/>
              </w:rPr>
              <w:t>кад</w:t>
            </w:r>
            <w:proofErr w:type="spellEnd"/>
            <w:r w:rsidRPr="00072DF8">
              <w:rPr>
                <w:rFonts w:ascii="Times New Roman" w:hAnsi="Times New Roman" w:cs="Times New Roman"/>
                <w:color w:val="auto"/>
                <w:sz w:val="22"/>
                <w:szCs w:val="22"/>
              </w:rPr>
              <w:t xml:space="preserve">. №50:62:0020106:105, общая площадь </w:t>
            </w:r>
            <w:r w:rsidRPr="00072DF8">
              <w:rPr>
                <w:rFonts w:ascii="Times New Roman" w:hAnsi="Times New Roman" w:cs="Times New Roman"/>
                <w:color w:val="auto"/>
                <w:sz w:val="22"/>
                <w:szCs w:val="22"/>
                <w:u w:val="single"/>
              </w:rPr>
              <w:t>1 301,4</w:t>
            </w:r>
            <w:r w:rsidRPr="00072DF8">
              <w:rPr>
                <w:rFonts w:ascii="Times New Roman" w:hAnsi="Times New Roman" w:cs="Times New Roman"/>
                <w:color w:val="auto"/>
                <w:sz w:val="22"/>
                <w:szCs w:val="22"/>
              </w:rPr>
              <w:t xml:space="preserve"> кв.м. </w:t>
            </w:r>
          </w:p>
          <w:p w14:paraId="45789CC0" w14:textId="77777777" w:rsidR="00072DF8" w:rsidRPr="00072DF8" w:rsidRDefault="00072DF8" w:rsidP="00072DF8">
            <w:pPr>
              <w:rPr>
                <w:rFonts w:ascii="Times New Roman" w:hAnsi="Times New Roman" w:cs="Times New Roman"/>
                <w:color w:val="auto"/>
                <w:sz w:val="22"/>
                <w:szCs w:val="22"/>
              </w:rPr>
            </w:pPr>
            <w:r w:rsidRPr="00072DF8">
              <w:rPr>
                <w:rFonts w:ascii="Times New Roman" w:hAnsi="Times New Roman" w:cs="Times New Roman"/>
                <w:color w:val="auto"/>
                <w:sz w:val="22"/>
                <w:szCs w:val="22"/>
              </w:rPr>
              <w:t xml:space="preserve">- Здание столовой с актовым залом (2 </w:t>
            </w:r>
            <w:proofErr w:type="spellStart"/>
            <w:r w:rsidRPr="00072DF8">
              <w:rPr>
                <w:rFonts w:ascii="Times New Roman" w:hAnsi="Times New Roman" w:cs="Times New Roman"/>
                <w:color w:val="auto"/>
                <w:sz w:val="22"/>
                <w:szCs w:val="22"/>
              </w:rPr>
              <w:t>эт</w:t>
            </w:r>
            <w:proofErr w:type="spellEnd"/>
            <w:r w:rsidRPr="00072DF8">
              <w:rPr>
                <w:rFonts w:ascii="Times New Roman" w:hAnsi="Times New Roman" w:cs="Times New Roman"/>
                <w:color w:val="auto"/>
                <w:sz w:val="22"/>
                <w:szCs w:val="22"/>
              </w:rPr>
              <w:t xml:space="preserve">.), </w:t>
            </w:r>
            <w:proofErr w:type="spellStart"/>
            <w:r w:rsidRPr="00072DF8">
              <w:rPr>
                <w:rFonts w:ascii="Times New Roman" w:hAnsi="Times New Roman" w:cs="Times New Roman"/>
                <w:color w:val="auto"/>
                <w:sz w:val="22"/>
                <w:szCs w:val="22"/>
              </w:rPr>
              <w:t>кад</w:t>
            </w:r>
            <w:proofErr w:type="spellEnd"/>
            <w:r w:rsidRPr="00072DF8">
              <w:rPr>
                <w:rFonts w:ascii="Times New Roman" w:hAnsi="Times New Roman" w:cs="Times New Roman"/>
                <w:color w:val="auto"/>
                <w:sz w:val="22"/>
                <w:szCs w:val="22"/>
              </w:rPr>
              <w:t xml:space="preserve">. №50:62:0020106:104, общая площадь </w:t>
            </w:r>
            <w:r w:rsidRPr="00072DF8">
              <w:rPr>
                <w:rFonts w:ascii="Times New Roman" w:hAnsi="Times New Roman" w:cs="Times New Roman"/>
                <w:color w:val="auto"/>
                <w:sz w:val="22"/>
                <w:szCs w:val="22"/>
                <w:u w:val="single"/>
              </w:rPr>
              <w:t xml:space="preserve">485,8 </w:t>
            </w:r>
            <w:r w:rsidRPr="00072DF8">
              <w:rPr>
                <w:rFonts w:ascii="Times New Roman" w:hAnsi="Times New Roman" w:cs="Times New Roman"/>
                <w:color w:val="auto"/>
                <w:sz w:val="22"/>
                <w:szCs w:val="22"/>
              </w:rPr>
              <w:t>кв.м.</w:t>
            </w:r>
          </w:p>
          <w:p w14:paraId="3F22551B" w14:textId="77777777" w:rsidR="00072DF8" w:rsidRPr="00072DF8" w:rsidRDefault="00072DF8" w:rsidP="00072DF8">
            <w:pPr>
              <w:jc w:val="both"/>
              <w:rPr>
                <w:rFonts w:ascii="Times New Roman" w:hAnsi="Times New Roman" w:cs="Times New Roman"/>
                <w:color w:val="auto"/>
                <w:sz w:val="22"/>
                <w:szCs w:val="22"/>
                <w:u w:val="single"/>
              </w:rPr>
            </w:pPr>
            <w:r w:rsidRPr="00072DF8">
              <w:rPr>
                <w:rFonts w:ascii="Times New Roman" w:hAnsi="Times New Roman" w:cs="Times New Roman"/>
                <w:color w:val="auto"/>
                <w:sz w:val="22"/>
                <w:szCs w:val="22"/>
                <w:u w:val="single"/>
              </w:rPr>
              <w:t>Объект 2</w:t>
            </w:r>
          </w:p>
          <w:p w14:paraId="2327C11B" w14:textId="77777777" w:rsidR="00072DF8" w:rsidRPr="00072DF8" w:rsidRDefault="00072DF8" w:rsidP="00072DF8">
            <w:pPr>
              <w:jc w:val="both"/>
              <w:rPr>
                <w:rFonts w:ascii="Times New Roman" w:hAnsi="Times New Roman" w:cs="Times New Roman"/>
                <w:color w:val="auto"/>
                <w:sz w:val="22"/>
                <w:szCs w:val="22"/>
              </w:rPr>
            </w:pPr>
            <w:r w:rsidRPr="00072DF8">
              <w:rPr>
                <w:rFonts w:ascii="Times New Roman" w:hAnsi="Times New Roman" w:cs="Times New Roman"/>
                <w:color w:val="auto"/>
                <w:sz w:val="22"/>
                <w:szCs w:val="22"/>
              </w:rPr>
              <w:t>Адрес: Москворецкая д. 46, Москворецкая, д. 46.</w:t>
            </w:r>
          </w:p>
          <w:p w14:paraId="4727E98C" w14:textId="77777777" w:rsidR="00072DF8" w:rsidRPr="00072DF8" w:rsidRDefault="00072DF8" w:rsidP="00072DF8">
            <w:pPr>
              <w:jc w:val="both"/>
              <w:rPr>
                <w:rFonts w:ascii="Times New Roman" w:hAnsi="Times New Roman" w:cs="Times New Roman"/>
                <w:color w:val="auto"/>
                <w:sz w:val="22"/>
                <w:szCs w:val="22"/>
              </w:rPr>
            </w:pPr>
            <w:r w:rsidRPr="00072DF8">
              <w:rPr>
                <w:rFonts w:ascii="Times New Roman" w:hAnsi="Times New Roman" w:cs="Times New Roman"/>
                <w:color w:val="auto"/>
                <w:sz w:val="22"/>
                <w:szCs w:val="22"/>
              </w:rPr>
              <w:t xml:space="preserve">- Здание «Учебно-тренировочный центр юношеских и молодежных сборных команд России по футболу», </w:t>
            </w:r>
            <w:proofErr w:type="spellStart"/>
            <w:r w:rsidRPr="00072DF8">
              <w:rPr>
                <w:rFonts w:ascii="Times New Roman" w:hAnsi="Times New Roman" w:cs="Times New Roman"/>
                <w:color w:val="auto"/>
                <w:sz w:val="22"/>
                <w:szCs w:val="22"/>
              </w:rPr>
              <w:t>кад</w:t>
            </w:r>
            <w:proofErr w:type="spellEnd"/>
            <w:r w:rsidRPr="00072DF8">
              <w:rPr>
                <w:rFonts w:ascii="Times New Roman" w:hAnsi="Times New Roman" w:cs="Times New Roman"/>
                <w:color w:val="auto"/>
                <w:sz w:val="22"/>
                <w:szCs w:val="22"/>
              </w:rPr>
              <w:t>. № 50:62:0010118:29, общая площадь 8 785,0 кв.м.</w:t>
            </w:r>
          </w:p>
        </w:tc>
      </w:tr>
    </w:tbl>
    <w:p w14:paraId="21FC04EB" w14:textId="77777777" w:rsidR="00072DF8" w:rsidRPr="00072DF8" w:rsidRDefault="00072DF8" w:rsidP="00072DF8">
      <w:pPr>
        <w:jc w:val="both"/>
        <w:rPr>
          <w:rFonts w:ascii="Times New Roman" w:hAnsi="Times New Roman" w:cs="Times New Roman"/>
          <w:b/>
          <w:color w:val="auto"/>
          <w:lang w:eastAsia="en-US"/>
        </w:rPr>
      </w:pPr>
      <w:r w:rsidRPr="00072DF8">
        <w:rPr>
          <w:rFonts w:ascii="Times New Roman" w:hAnsi="Times New Roman" w:cs="Times New Roman"/>
          <w:b/>
          <w:color w:val="auto"/>
          <w:lang w:eastAsia="en-US"/>
        </w:rPr>
        <w:t>3.    Срок выполнения работ (оказания услуг, поставки товара), сроки выполнения отдельных этапов работ (оказания услуг, поставки товаров).</w:t>
      </w:r>
    </w:p>
    <w:tbl>
      <w:tblPr>
        <w:tblStyle w:val="3"/>
        <w:tblW w:w="5131" w:type="pct"/>
        <w:tblInd w:w="-318" w:type="dxa"/>
        <w:tblLook w:val="04A0" w:firstRow="1" w:lastRow="0" w:firstColumn="1" w:lastColumn="0" w:noHBand="0" w:noVBand="1"/>
      </w:tblPr>
      <w:tblGrid>
        <w:gridCol w:w="601"/>
        <w:gridCol w:w="9804"/>
      </w:tblGrid>
      <w:tr w:rsidR="00072DF8" w:rsidRPr="00072DF8" w14:paraId="38F8B6B7" w14:textId="77777777">
        <w:tc>
          <w:tcPr>
            <w:tcW w:w="289" w:type="pct"/>
            <w:tcBorders>
              <w:top w:val="single" w:sz="4" w:space="0" w:color="auto"/>
              <w:left w:val="single" w:sz="4" w:space="0" w:color="auto"/>
              <w:bottom w:val="single" w:sz="4" w:space="0" w:color="auto"/>
              <w:right w:val="single" w:sz="4" w:space="0" w:color="auto"/>
            </w:tcBorders>
            <w:vAlign w:val="center"/>
            <w:hideMark/>
          </w:tcPr>
          <w:p w14:paraId="5C556D9B" w14:textId="77777777" w:rsidR="00072DF8" w:rsidRPr="00072DF8" w:rsidRDefault="00072DF8" w:rsidP="00072DF8">
            <w:pPr>
              <w:jc w:val="both"/>
              <w:rPr>
                <w:rFonts w:ascii="Times New Roman" w:hAnsi="Times New Roman" w:cs="Times New Roman"/>
                <w:b/>
                <w:color w:val="auto"/>
              </w:rPr>
            </w:pPr>
            <w:r w:rsidRPr="00072DF8">
              <w:rPr>
                <w:rFonts w:ascii="Times New Roman" w:hAnsi="Times New Roman" w:cs="Times New Roman"/>
                <w:b/>
                <w:color w:val="auto"/>
              </w:rPr>
              <w:t>№ п/п</w:t>
            </w:r>
          </w:p>
        </w:tc>
        <w:tc>
          <w:tcPr>
            <w:tcW w:w="4711" w:type="pct"/>
            <w:tcBorders>
              <w:top w:val="single" w:sz="4" w:space="0" w:color="auto"/>
              <w:left w:val="single" w:sz="4" w:space="0" w:color="auto"/>
              <w:bottom w:val="single" w:sz="4" w:space="0" w:color="auto"/>
              <w:right w:val="single" w:sz="4" w:space="0" w:color="auto"/>
            </w:tcBorders>
            <w:vAlign w:val="center"/>
            <w:hideMark/>
          </w:tcPr>
          <w:p w14:paraId="545AC307" w14:textId="77777777" w:rsidR="00072DF8" w:rsidRPr="00072DF8" w:rsidRDefault="00072DF8" w:rsidP="00072DF8">
            <w:pPr>
              <w:jc w:val="center"/>
              <w:rPr>
                <w:rFonts w:ascii="Times New Roman" w:hAnsi="Times New Roman" w:cs="Times New Roman"/>
                <w:b/>
                <w:color w:val="auto"/>
              </w:rPr>
            </w:pPr>
            <w:r w:rsidRPr="00072DF8">
              <w:rPr>
                <w:rFonts w:ascii="Times New Roman" w:hAnsi="Times New Roman" w:cs="Times New Roman"/>
                <w:b/>
                <w:color w:val="auto"/>
              </w:rPr>
              <w:t>Сроки выполнения работ (оказания услуг, поставки товара)</w:t>
            </w:r>
          </w:p>
        </w:tc>
      </w:tr>
      <w:tr w:rsidR="00072DF8" w:rsidRPr="00072DF8" w14:paraId="513B9C78" w14:textId="77777777">
        <w:tc>
          <w:tcPr>
            <w:tcW w:w="289" w:type="pct"/>
            <w:tcBorders>
              <w:top w:val="single" w:sz="4" w:space="0" w:color="auto"/>
              <w:left w:val="single" w:sz="4" w:space="0" w:color="auto"/>
              <w:bottom w:val="single" w:sz="4" w:space="0" w:color="auto"/>
              <w:right w:val="single" w:sz="4" w:space="0" w:color="auto"/>
            </w:tcBorders>
            <w:vAlign w:val="center"/>
            <w:hideMark/>
          </w:tcPr>
          <w:p w14:paraId="388655C9" w14:textId="77777777" w:rsidR="00072DF8" w:rsidRPr="00072DF8" w:rsidRDefault="00072DF8" w:rsidP="00072DF8">
            <w:pPr>
              <w:jc w:val="center"/>
              <w:rPr>
                <w:rFonts w:ascii="Times New Roman" w:hAnsi="Times New Roman" w:cs="Times New Roman"/>
                <w:b/>
                <w:color w:val="auto"/>
                <w:sz w:val="16"/>
                <w:szCs w:val="16"/>
              </w:rPr>
            </w:pPr>
            <w:r w:rsidRPr="00072DF8">
              <w:rPr>
                <w:rFonts w:ascii="Times New Roman" w:hAnsi="Times New Roman" w:cs="Times New Roman"/>
                <w:b/>
                <w:color w:val="auto"/>
                <w:sz w:val="16"/>
                <w:szCs w:val="16"/>
              </w:rPr>
              <w:t>1</w:t>
            </w:r>
          </w:p>
        </w:tc>
        <w:tc>
          <w:tcPr>
            <w:tcW w:w="4711" w:type="pct"/>
            <w:tcBorders>
              <w:top w:val="single" w:sz="4" w:space="0" w:color="auto"/>
              <w:left w:val="single" w:sz="4" w:space="0" w:color="auto"/>
              <w:bottom w:val="single" w:sz="4" w:space="0" w:color="auto"/>
              <w:right w:val="single" w:sz="4" w:space="0" w:color="auto"/>
            </w:tcBorders>
            <w:vAlign w:val="center"/>
            <w:hideMark/>
          </w:tcPr>
          <w:p w14:paraId="1495C88E" w14:textId="77777777" w:rsidR="00072DF8" w:rsidRPr="00072DF8" w:rsidRDefault="00072DF8" w:rsidP="00072DF8">
            <w:pPr>
              <w:jc w:val="center"/>
              <w:rPr>
                <w:rFonts w:ascii="Times New Roman" w:hAnsi="Times New Roman" w:cs="Times New Roman"/>
                <w:b/>
                <w:color w:val="auto"/>
                <w:sz w:val="16"/>
                <w:szCs w:val="16"/>
              </w:rPr>
            </w:pPr>
            <w:r w:rsidRPr="00072DF8">
              <w:rPr>
                <w:rFonts w:ascii="Times New Roman" w:hAnsi="Times New Roman" w:cs="Times New Roman"/>
                <w:b/>
                <w:color w:val="auto"/>
                <w:sz w:val="16"/>
                <w:szCs w:val="16"/>
              </w:rPr>
              <w:t>2</w:t>
            </w:r>
          </w:p>
        </w:tc>
      </w:tr>
      <w:tr w:rsidR="00072DF8" w:rsidRPr="00072DF8" w14:paraId="07B05926" w14:textId="77777777">
        <w:tc>
          <w:tcPr>
            <w:tcW w:w="289" w:type="pct"/>
            <w:tcBorders>
              <w:top w:val="single" w:sz="4" w:space="0" w:color="auto"/>
              <w:left w:val="single" w:sz="4" w:space="0" w:color="auto"/>
              <w:bottom w:val="single" w:sz="4" w:space="0" w:color="auto"/>
              <w:right w:val="single" w:sz="4" w:space="0" w:color="auto"/>
            </w:tcBorders>
            <w:vAlign w:val="center"/>
            <w:hideMark/>
          </w:tcPr>
          <w:p w14:paraId="76EE79DD" w14:textId="77777777" w:rsidR="00072DF8" w:rsidRPr="00072DF8" w:rsidRDefault="00072DF8" w:rsidP="00072DF8">
            <w:pPr>
              <w:jc w:val="center"/>
              <w:rPr>
                <w:rFonts w:ascii="Times New Roman" w:hAnsi="Times New Roman" w:cs="Times New Roman"/>
                <w:color w:val="auto"/>
              </w:rPr>
            </w:pPr>
            <w:r w:rsidRPr="00072DF8">
              <w:rPr>
                <w:rFonts w:ascii="Times New Roman" w:hAnsi="Times New Roman" w:cs="Times New Roman"/>
                <w:color w:val="auto"/>
              </w:rPr>
              <w:t>1</w:t>
            </w:r>
          </w:p>
        </w:tc>
        <w:tc>
          <w:tcPr>
            <w:tcW w:w="4711" w:type="pct"/>
            <w:tcBorders>
              <w:top w:val="single" w:sz="4" w:space="0" w:color="auto"/>
              <w:left w:val="single" w:sz="4" w:space="0" w:color="auto"/>
              <w:bottom w:val="single" w:sz="4" w:space="0" w:color="auto"/>
              <w:right w:val="single" w:sz="4" w:space="0" w:color="auto"/>
            </w:tcBorders>
            <w:hideMark/>
          </w:tcPr>
          <w:p w14:paraId="35C5FE0F" w14:textId="77777777" w:rsidR="00072DF8" w:rsidRPr="00072DF8" w:rsidRDefault="00072DF8" w:rsidP="00072DF8">
            <w:pPr>
              <w:jc w:val="both"/>
              <w:rPr>
                <w:rFonts w:ascii="Times New Roman" w:hAnsi="Times New Roman" w:cs="Times New Roman"/>
                <w:color w:val="auto"/>
                <w:sz w:val="22"/>
                <w:szCs w:val="22"/>
              </w:rPr>
            </w:pPr>
            <w:r w:rsidRPr="00072DF8">
              <w:rPr>
                <w:rFonts w:ascii="Times New Roman" w:hAnsi="Times New Roman" w:cs="Times New Roman"/>
                <w:color w:val="auto"/>
                <w:sz w:val="22"/>
                <w:szCs w:val="22"/>
              </w:rPr>
              <w:t>С момента подписания договора по 31.12.2026г. по заявке Заказчика в течение 10 (десяти) календарных дней с момента получения заявки Исполнителем</w:t>
            </w:r>
          </w:p>
        </w:tc>
      </w:tr>
    </w:tbl>
    <w:p w14:paraId="1358B62A" w14:textId="0FB0E17C" w:rsidR="00072DF8" w:rsidRPr="00072DF8" w:rsidRDefault="00072DF8" w:rsidP="00072DF8">
      <w:pPr>
        <w:spacing w:after="200" w:line="276" w:lineRule="auto"/>
        <w:jc w:val="both"/>
        <w:rPr>
          <w:rFonts w:ascii="Times New Roman" w:hAnsi="Times New Roman" w:cs="Times New Roman"/>
          <w:b/>
          <w:color w:val="auto"/>
          <w:lang w:eastAsia="en-US"/>
        </w:rPr>
      </w:pPr>
      <w:r>
        <w:rPr>
          <w:rFonts w:ascii="Times New Roman" w:hAnsi="Times New Roman" w:cs="Times New Roman"/>
          <w:b/>
          <w:color w:val="auto"/>
          <w:lang w:eastAsia="en-US"/>
        </w:rPr>
        <w:t xml:space="preserve">4. </w:t>
      </w:r>
      <w:r w:rsidRPr="00072DF8">
        <w:rPr>
          <w:rFonts w:ascii="Times New Roman" w:hAnsi="Times New Roman" w:cs="Times New Roman"/>
          <w:b/>
          <w:color w:val="auto"/>
          <w:lang w:eastAsia="en-US"/>
        </w:rPr>
        <w:t>Иные условия выполнения работ (оказания услуг, поставки товара)</w:t>
      </w:r>
    </w:p>
    <w:tbl>
      <w:tblPr>
        <w:tblStyle w:val="3"/>
        <w:tblW w:w="5131" w:type="pct"/>
        <w:tblInd w:w="-318" w:type="dxa"/>
        <w:tblLook w:val="04A0" w:firstRow="1" w:lastRow="0" w:firstColumn="1" w:lastColumn="0" w:noHBand="0" w:noVBand="1"/>
      </w:tblPr>
      <w:tblGrid>
        <w:gridCol w:w="601"/>
        <w:gridCol w:w="9804"/>
      </w:tblGrid>
      <w:tr w:rsidR="00072DF8" w:rsidRPr="00072DF8" w14:paraId="3C63E3DB" w14:textId="77777777">
        <w:tc>
          <w:tcPr>
            <w:tcW w:w="289" w:type="pct"/>
            <w:tcBorders>
              <w:top w:val="single" w:sz="4" w:space="0" w:color="auto"/>
              <w:left w:val="single" w:sz="4" w:space="0" w:color="auto"/>
              <w:bottom w:val="single" w:sz="4" w:space="0" w:color="auto"/>
              <w:right w:val="single" w:sz="4" w:space="0" w:color="auto"/>
            </w:tcBorders>
            <w:vAlign w:val="center"/>
            <w:hideMark/>
          </w:tcPr>
          <w:p w14:paraId="4D5114F1" w14:textId="77777777" w:rsidR="00072DF8" w:rsidRPr="00072DF8" w:rsidRDefault="00072DF8" w:rsidP="00072DF8">
            <w:pPr>
              <w:jc w:val="both"/>
              <w:rPr>
                <w:rFonts w:ascii="Times New Roman" w:hAnsi="Times New Roman" w:cs="Times New Roman"/>
                <w:b/>
                <w:color w:val="auto"/>
              </w:rPr>
            </w:pPr>
            <w:r w:rsidRPr="00072DF8">
              <w:rPr>
                <w:rFonts w:ascii="Times New Roman" w:hAnsi="Times New Roman" w:cs="Times New Roman"/>
                <w:b/>
                <w:color w:val="auto"/>
              </w:rPr>
              <w:t>№ п/п</w:t>
            </w:r>
          </w:p>
        </w:tc>
        <w:tc>
          <w:tcPr>
            <w:tcW w:w="4711" w:type="pct"/>
            <w:tcBorders>
              <w:top w:val="single" w:sz="4" w:space="0" w:color="auto"/>
              <w:left w:val="single" w:sz="4" w:space="0" w:color="auto"/>
              <w:bottom w:val="single" w:sz="4" w:space="0" w:color="auto"/>
              <w:right w:val="single" w:sz="4" w:space="0" w:color="auto"/>
            </w:tcBorders>
            <w:vAlign w:val="center"/>
            <w:hideMark/>
          </w:tcPr>
          <w:p w14:paraId="3A9D376B" w14:textId="77777777" w:rsidR="00072DF8" w:rsidRPr="00072DF8" w:rsidRDefault="00072DF8" w:rsidP="00072DF8">
            <w:pPr>
              <w:jc w:val="center"/>
              <w:rPr>
                <w:rFonts w:ascii="Times New Roman" w:hAnsi="Times New Roman" w:cs="Times New Roman"/>
                <w:b/>
                <w:color w:val="auto"/>
              </w:rPr>
            </w:pPr>
            <w:r w:rsidRPr="00072DF8">
              <w:rPr>
                <w:rFonts w:ascii="Times New Roman" w:hAnsi="Times New Roman" w:cs="Times New Roman"/>
                <w:b/>
                <w:color w:val="auto"/>
              </w:rPr>
              <w:t>Иные условия выполнения работ (оказания услуг, поставки товара)</w:t>
            </w:r>
          </w:p>
        </w:tc>
      </w:tr>
      <w:tr w:rsidR="00072DF8" w:rsidRPr="00072DF8" w14:paraId="5CCA70C8" w14:textId="77777777">
        <w:tc>
          <w:tcPr>
            <w:tcW w:w="289" w:type="pct"/>
            <w:tcBorders>
              <w:top w:val="single" w:sz="4" w:space="0" w:color="auto"/>
              <w:left w:val="single" w:sz="4" w:space="0" w:color="auto"/>
              <w:bottom w:val="single" w:sz="4" w:space="0" w:color="auto"/>
              <w:right w:val="single" w:sz="4" w:space="0" w:color="auto"/>
            </w:tcBorders>
            <w:vAlign w:val="center"/>
            <w:hideMark/>
          </w:tcPr>
          <w:p w14:paraId="5F29162F" w14:textId="77777777" w:rsidR="00072DF8" w:rsidRPr="00072DF8" w:rsidRDefault="00072DF8" w:rsidP="00072DF8">
            <w:pPr>
              <w:jc w:val="center"/>
              <w:rPr>
                <w:rFonts w:ascii="Times New Roman" w:hAnsi="Times New Roman" w:cs="Times New Roman"/>
                <w:b/>
                <w:color w:val="auto"/>
                <w:sz w:val="16"/>
                <w:szCs w:val="16"/>
              </w:rPr>
            </w:pPr>
            <w:r w:rsidRPr="00072DF8">
              <w:rPr>
                <w:rFonts w:ascii="Times New Roman" w:hAnsi="Times New Roman" w:cs="Times New Roman"/>
                <w:b/>
                <w:color w:val="auto"/>
                <w:sz w:val="16"/>
                <w:szCs w:val="16"/>
              </w:rPr>
              <w:t>1</w:t>
            </w:r>
          </w:p>
        </w:tc>
        <w:tc>
          <w:tcPr>
            <w:tcW w:w="4711" w:type="pct"/>
            <w:tcBorders>
              <w:top w:val="single" w:sz="4" w:space="0" w:color="auto"/>
              <w:left w:val="single" w:sz="4" w:space="0" w:color="auto"/>
              <w:bottom w:val="single" w:sz="4" w:space="0" w:color="auto"/>
              <w:right w:val="single" w:sz="4" w:space="0" w:color="auto"/>
            </w:tcBorders>
            <w:vAlign w:val="center"/>
            <w:hideMark/>
          </w:tcPr>
          <w:p w14:paraId="4644E9CE" w14:textId="77777777" w:rsidR="00072DF8" w:rsidRPr="00072DF8" w:rsidRDefault="00072DF8" w:rsidP="00072DF8">
            <w:pPr>
              <w:jc w:val="center"/>
              <w:rPr>
                <w:rFonts w:ascii="Times New Roman" w:hAnsi="Times New Roman" w:cs="Times New Roman"/>
                <w:b/>
                <w:color w:val="auto"/>
                <w:sz w:val="16"/>
                <w:szCs w:val="16"/>
              </w:rPr>
            </w:pPr>
            <w:r w:rsidRPr="00072DF8">
              <w:rPr>
                <w:rFonts w:ascii="Times New Roman" w:hAnsi="Times New Roman" w:cs="Times New Roman"/>
                <w:b/>
                <w:color w:val="auto"/>
                <w:sz w:val="16"/>
                <w:szCs w:val="16"/>
              </w:rPr>
              <w:t>2</w:t>
            </w:r>
          </w:p>
        </w:tc>
      </w:tr>
      <w:tr w:rsidR="00072DF8" w:rsidRPr="00072DF8" w14:paraId="398F7EFD" w14:textId="77777777" w:rsidTr="00072DF8">
        <w:trPr>
          <w:trHeight w:val="983"/>
        </w:trPr>
        <w:tc>
          <w:tcPr>
            <w:tcW w:w="289" w:type="pct"/>
            <w:tcBorders>
              <w:top w:val="single" w:sz="4" w:space="0" w:color="auto"/>
              <w:left w:val="single" w:sz="4" w:space="0" w:color="auto"/>
              <w:bottom w:val="single" w:sz="4" w:space="0" w:color="auto"/>
              <w:right w:val="single" w:sz="4" w:space="0" w:color="auto"/>
            </w:tcBorders>
            <w:vAlign w:val="center"/>
            <w:hideMark/>
          </w:tcPr>
          <w:p w14:paraId="5D55868A" w14:textId="77777777" w:rsidR="00072DF8" w:rsidRPr="00072DF8" w:rsidRDefault="00072DF8" w:rsidP="00072DF8">
            <w:pPr>
              <w:jc w:val="center"/>
              <w:rPr>
                <w:rFonts w:ascii="Times New Roman" w:hAnsi="Times New Roman" w:cs="Times New Roman"/>
                <w:color w:val="auto"/>
              </w:rPr>
            </w:pPr>
            <w:r w:rsidRPr="00072DF8">
              <w:rPr>
                <w:rFonts w:ascii="Times New Roman" w:hAnsi="Times New Roman" w:cs="Times New Roman"/>
                <w:color w:val="auto"/>
              </w:rPr>
              <w:t>1</w:t>
            </w:r>
          </w:p>
        </w:tc>
        <w:tc>
          <w:tcPr>
            <w:tcW w:w="4711" w:type="pct"/>
            <w:tcBorders>
              <w:top w:val="single" w:sz="4" w:space="0" w:color="auto"/>
              <w:left w:val="single" w:sz="4" w:space="0" w:color="auto"/>
              <w:bottom w:val="single" w:sz="4" w:space="0" w:color="auto"/>
              <w:right w:val="single" w:sz="4" w:space="0" w:color="auto"/>
            </w:tcBorders>
            <w:vAlign w:val="center"/>
          </w:tcPr>
          <w:p w14:paraId="35174CD3" w14:textId="77777777" w:rsidR="00072DF8" w:rsidRPr="00072DF8" w:rsidRDefault="00072DF8" w:rsidP="00072DF8">
            <w:pPr>
              <w:jc w:val="both"/>
              <w:rPr>
                <w:rFonts w:ascii="Times New Roman" w:hAnsi="Times New Roman" w:cs="Times New Roman"/>
                <w:color w:val="auto"/>
                <w:sz w:val="22"/>
                <w:szCs w:val="22"/>
              </w:rPr>
            </w:pPr>
            <w:r w:rsidRPr="00072DF8">
              <w:rPr>
                <w:rFonts w:ascii="Times New Roman" w:hAnsi="Times New Roman" w:cs="Times New Roman"/>
                <w:color w:val="auto"/>
                <w:sz w:val="22"/>
                <w:szCs w:val="22"/>
              </w:rPr>
              <w:t>Услуга по дезинсекции и дератизации объектов производится по заявке Заказчика, в течение 10 (десяти) календарных дней с момента получения заявки Исполнителем.</w:t>
            </w:r>
          </w:p>
          <w:p w14:paraId="59EB1BAF" w14:textId="77777777" w:rsidR="00072DF8" w:rsidRPr="00072DF8" w:rsidRDefault="00072DF8" w:rsidP="00072DF8">
            <w:pPr>
              <w:jc w:val="both"/>
              <w:rPr>
                <w:rFonts w:ascii="Times New Roman" w:hAnsi="Times New Roman" w:cs="Times New Roman"/>
                <w:color w:val="auto"/>
                <w:sz w:val="22"/>
                <w:szCs w:val="22"/>
              </w:rPr>
            </w:pPr>
          </w:p>
          <w:p w14:paraId="2B91EB08" w14:textId="77777777" w:rsidR="00072DF8" w:rsidRPr="00072DF8" w:rsidRDefault="00072DF8" w:rsidP="00072DF8">
            <w:pPr>
              <w:jc w:val="both"/>
              <w:rPr>
                <w:rFonts w:ascii="Times New Roman" w:hAnsi="Times New Roman" w:cs="Times New Roman"/>
                <w:color w:val="auto"/>
                <w:sz w:val="22"/>
                <w:szCs w:val="22"/>
              </w:rPr>
            </w:pPr>
            <w:r w:rsidRPr="00072DF8">
              <w:rPr>
                <w:rFonts w:ascii="Times New Roman" w:hAnsi="Times New Roman" w:cs="Times New Roman"/>
                <w:color w:val="auto"/>
                <w:sz w:val="22"/>
                <w:szCs w:val="22"/>
              </w:rPr>
              <w:t xml:space="preserve">После заключения договора Заказчик и Исполнитель обследуют объекты для подготовки плана необходимых мероприятий, для определения способа обработки и комплексного подбора препаратов, в соответствии с требованиями СанПиН </w:t>
            </w:r>
            <w:proofErr w:type="gramStart"/>
            <w:r w:rsidRPr="00072DF8">
              <w:rPr>
                <w:rFonts w:ascii="Times New Roman" w:hAnsi="Times New Roman" w:cs="Times New Roman"/>
                <w:color w:val="auto"/>
                <w:sz w:val="22"/>
                <w:szCs w:val="22"/>
              </w:rPr>
              <w:t>3.3686-21</w:t>
            </w:r>
            <w:proofErr w:type="gramEnd"/>
            <w:r w:rsidRPr="00072DF8">
              <w:rPr>
                <w:rFonts w:ascii="Times New Roman" w:hAnsi="Times New Roman" w:cs="Times New Roman"/>
                <w:color w:val="auto"/>
                <w:sz w:val="22"/>
                <w:szCs w:val="22"/>
              </w:rPr>
              <w:t xml:space="preserve"> «Санитарно-эпидемиологические требования по профилактике инфекционных заболеваний» </w:t>
            </w:r>
            <w:r w:rsidRPr="00072DF8">
              <w:rPr>
                <w:rFonts w:ascii="Times New Roman" w:hAnsi="Times New Roman" w:cs="Times New Roman"/>
                <w:color w:val="auto"/>
                <w:sz w:val="22"/>
                <w:szCs w:val="22"/>
                <w:lang w:val="en-US"/>
              </w:rPr>
              <w:t>III</w:t>
            </w:r>
            <w:r w:rsidRPr="00072DF8">
              <w:rPr>
                <w:rFonts w:ascii="Times New Roman" w:hAnsi="Times New Roman" w:cs="Times New Roman"/>
                <w:color w:val="auto"/>
                <w:sz w:val="22"/>
                <w:szCs w:val="22"/>
              </w:rPr>
              <w:t xml:space="preserve">.Санитарно-эпидемиологические требования к организации и осуществлению дератизационной и дезинсекционной деятельности». </w:t>
            </w:r>
          </w:p>
          <w:p w14:paraId="17F25F4F" w14:textId="77777777" w:rsidR="00072DF8" w:rsidRPr="00072DF8" w:rsidRDefault="00072DF8" w:rsidP="00072DF8">
            <w:pPr>
              <w:jc w:val="both"/>
              <w:rPr>
                <w:rFonts w:ascii="Times New Roman" w:hAnsi="Times New Roman" w:cs="Times New Roman"/>
                <w:color w:val="auto"/>
                <w:sz w:val="22"/>
                <w:szCs w:val="22"/>
              </w:rPr>
            </w:pPr>
            <w:r w:rsidRPr="00072DF8">
              <w:rPr>
                <w:rFonts w:ascii="Times New Roman" w:hAnsi="Times New Roman" w:cs="Times New Roman"/>
                <w:color w:val="auto"/>
                <w:sz w:val="22"/>
                <w:szCs w:val="22"/>
              </w:rPr>
              <w:t>После проведения услуги Исполнитель предоставляет всю необходимую документацию для контролирующих органов</w:t>
            </w:r>
          </w:p>
          <w:p w14:paraId="483F2587" w14:textId="77777777" w:rsidR="00072DF8" w:rsidRPr="00072DF8" w:rsidRDefault="00072DF8" w:rsidP="00072DF8">
            <w:pPr>
              <w:jc w:val="both"/>
              <w:rPr>
                <w:rFonts w:ascii="Times New Roman" w:hAnsi="Times New Roman" w:cs="Times New Roman"/>
                <w:color w:val="auto"/>
              </w:rPr>
            </w:pPr>
            <w:r w:rsidRPr="00072DF8">
              <w:rPr>
                <w:rFonts w:ascii="Times New Roman" w:hAnsi="Times New Roman" w:cs="Times New Roman"/>
                <w:color w:val="auto"/>
                <w:sz w:val="22"/>
                <w:szCs w:val="22"/>
              </w:rPr>
              <w:t xml:space="preserve">Наличие у Исполнителя лицензии на осуществление данного вида деятельности в соответствии с </w:t>
            </w:r>
            <w:r w:rsidRPr="00072DF8">
              <w:rPr>
                <w:rFonts w:ascii="Times New Roman" w:hAnsi="Times New Roman" w:cs="Times New Roman"/>
                <w:color w:val="auto"/>
                <w:sz w:val="22"/>
                <w:szCs w:val="22"/>
              </w:rPr>
              <w:lastRenderedPageBreak/>
              <w:t>Постановлением Правительства РФ № 337 от 20.03.2024.(лицензирующий орган — Роспотребнадзор).</w:t>
            </w:r>
          </w:p>
        </w:tc>
      </w:tr>
    </w:tbl>
    <w:p w14:paraId="51078CAC" w14:textId="4D96587D" w:rsidR="00072DF8" w:rsidRPr="00072DF8" w:rsidRDefault="006B5F87" w:rsidP="006B5F87">
      <w:pPr>
        <w:spacing w:after="200" w:line="276" w:lineRule="auto"/>
        <w:jc w:val="both"/>
        <w:rPr>
          <w:rFonts w:ascii="Times New Roman" w:hAnsi="Times New Roman" w:cs="Times New Roman"/>
          <w:b/>
          <w:color w:val="auto"/>
          <w:lang w:eastAsia="en-US"/>
        </w:rPr>
      </w:pPr>
      <w:r>
        <w:rPr>
          <w:rFonts w:ascii="Times New Roman" w:hAnsi="Times New Roman" w:cs="Times New Roman"/>
          <w:b/>
          <w:color w:val="auto"/>
          <w:lang w:eastAsia="en-US"/>
        </w:rPr>
        <w:lastRenderedPageBreak/>
        <w:t xml:space="preserve">5. </w:t>
      </w:r>
      <w:r w:rsidR="00072DF8" w:rsidRPr="00072DF8">
        <w:rPr>
          <w:rFonts w:ascii="Times New Roman" w:hAnsi="Times New Roman" w:cs="Times New Roman"/>
          <w:b/>
          <w:color w:val="auto"/>
          <w:lang w:eastAsia="en-US"/>
        </w:rPr>
        <w:t>Коды ОКВЭД2</w:t>
      </w:r>
      <w:r w:rsidR="00072DF8" w:rsidRPr="00072DF8">
        <w:rPr>
          <w:rFonts w:ascii="Times New Roman" w:hAnsi="Times New Roman" w:cs="Times New Roman"/>
          <w:b/>
          <w:color w:val="auto"/>
          <w:vertAlign w:val="superscript"/>
          <w:lang w:eastAsia="en-US"/>
        </w:rPr>
        <w:footnoteReference w:id="2"/>
      </w:r>
      <w:r w:rsidR="00072DF8" w:rsidRPr="00072DF8">
        <w:rPr>
          <w:rFonts w:ascii="Times New Roman" w:hAnsi="Times New Roman" w:cs="Times New Roman"/>
          <w:b/>
          <w:color w:val="auto"/>
          <w:lang w:eastAsia="en-US"/>
        </w:rPr>
        <w:t xml:space="preserve"> </w:t>
      </w:r>
    </w:p>
    <w:tbl>
      <w:tblPr>
        <w:tblStyle w:val="3"/>
        <w:tblW w:w="5131" w:type="pct"/>
        <w:tblInd w:w="-318" w:type="dxa"/>
        <w:tblLook w:val="04A0" w:firstRow="1" w:lastRow="0" w:firstColumn="1" w:lastColumn="0" w:noHBand="0" w:noVBand="1"/>
      </w:tblPr>
      <w:tblGrid>
        <w:gridCol w:w="602"/>
        <w:gridCol w:w="2580"/>
        <w:gridCol w:w="7223"/>
      </w:tblGrid>
      <w:tr w:rsidR="00072DF8" w:rsidRPr="00072DF8" w14:paraId="6A68D3D6" w14:textId="77777777">
        <w:trPr>
          <w:trHeight w:val="285"/>
        </w:trPr>
        <w:tc>
          <w:tcPr>
            <w:tcW w:w="289" w:type="pct"/>
            <w:tcBorders>
              <w:top w:val="single" w:sz="4" w:space="0" w:color="auto"/>
              <w:left w:val="single" w:sz="4" w:space="0" w:color="auto"/>
              <w:bottom w:val="single" w:sz="4" w:space="0" w:color="auto"/>
              <w:right w:val="single" w:sz="4" w:space="0" w:color="auto"/>
            </w:tcBorders>
            <w:vAlign w:val="center"/>
            <w:hideMark/>
          </w:tcPr>
          <w:p w14:paraId="29AC7761" w14:textId="77777777" w:rsidR="00072DF8" w:rsidRPr="00072DF8" w:rsidRDefault="00072DF8" w:rsidP="00072DF8">
            <w:pPr>
              <w:jc w:val="center"/>
              <w:rPr>
                <w:rFonts w:ascii="Times New Roman" w:hAnsi="Times New Roman" w:cs="Times New Roman"/>
                <w:b/>
                <w:color w:val="auto"/>
              </w:rPr>
            </w:pPr>
            <w:r w:rsidRPr="00072DF8">
              <w:rPr>
                <w:rFonts w:ascii="Times New Roman" w:hAnsi="Times New Roman" w:cs="Times New Roman"/>
                <w:b/>
                <w:color w:val="auto"/>
              </w:rPr>
              <w:t>№ п/п</w:t>
            </w:r>
          </w:p>
        </w:tc>
        <w:tc>
          <w:tcPr>
            <w:tcW w:w="1240" w:type="pct"/>
            <w:tcBorders>
              <w:top w:val="single" w:sz="4" w:space="0" w:color="auto"/>
              <w:left w:val="single" w:sz="4" w:space="0" w:color="auto"/>
              <w:bottom w:val="single" w:sz="4" w:space="0" w:color="auto"/>
              <w:right w:val="single" w:sz="4" w:space="0" w:color="auto"/>
            </w:tcBorders>
            <w:vAlign w:val="center"/>
            <w:hideMark/>
          </w:tcPr>
          <w:p w14:paraId="586C965C" w14:textId="77777777" w:rsidR="00072DF8" w:rsidRPr="00072DF8" w:rsidRDefault="00072DF8" w:rsidP="00072DF8">
            <w:pPr>
              <w:jc w:val="center"/>
              <w:rPr>
                <w:rFonts w:ascii="Times New Roman" w:hAnsi="Times New Roman" w:cs="Times New Roman"/>
                <w:b/>
                <w:color w:val="auto"/>
              </w:rPr>
            </w:pPr>
            <w:r w:rsidRPr="00072DF8">
              <w:rPr>
                <w:rFonts w:ascii="Times New Roman" w:hAnsi="Times New Roman" w:cs="Times New Roman"/>
                <w:b/>
                <w:color w:val="auto"/>
              </w:rPr>
              <w:t>Код ОКВЭД2</w:t>
            </w:r>
          </w:p>
        </w:tc>
        <w:tc>
          <w:tcPr>
            <w:tcW w:w="3471" w:type="pct"/>
            <w:tcBorders>
              <w:top w:val="single" w:sz="4" w:space="0" w:color="auto"/>
              <w:left w:val="single" w:sz="4" w:space="0" w:color="auto"/>
              <w:bottom w:val="single" w:sz="4" w:space="0" w:color="auto"/>
              <w:right w:val="single" w:sz="4" w:space="0" w:color="auto"/>
            </w:tcBorders>
            <w:vAlign w:val="center"/>
            <w:hideMark/>
          </w:tcPr>
          <w:p w14:paraId="58D12442" w14:textId="77777777" w:rsidR="00072DF8" w:rsidRPr="00072DF8" w:rsidRDefault="00072DF8" w:rsidP="00072DF8">
            <w:pPr>
              <w:jc w:val="center"/>
              <w:rPr>
                <w:rFonts w:ascii="Times New Roman" w:hAnsi="Times New Roman" w:cs="Times New Roman"/>
                <w:b/>
                <w:color w:val="auto"/>
              </w:rPr>
            </w:pPr>
            <w:r w:rsidRPr="00072DF8">
              <w:rPr>
                <w:rFonts w:ascii="Times New Roman" w:hAnsi="Times New Roman" w:cs="Times New Roman"/>
                <w:b/>
                <w:color w:val="auto"/>
              </w:rPr>
              <w:t>Расшифровка</w:t>
            </w:r>
          </w:p>
        </w:tc>
      </w:tr>
      <w:tr w:rsidR="00072DF8" w:rsidRPr="00072DF8" w14:paraId="19E9684B" w14:textId="77777777">
        <w:trPr>
          <w:trHeight w:val="228"/>
        </w:trPr>
        <w:tc>
          <w:tcPr>
            <w:tcW w:w="289" w:type="pct"/>
            <w:tcBorders>
              <w:top w:val="single" w:sz="4" w:space="0" w:color="auto"/>
              <w:left w:val="single" w:sz="4" w:space="0" w:color="auto"/>
              <w:bottom w:val="single" w:sz="4" w:space="0" w:color="auto"/>
              <w:right w:val="single" w:sz="4" w:space="0" w:color="auto"/>
            </w:tcBorders>
            <w:vAlign w:val="center"/>
            <w:hideMark/>
          </w:tcPr>
          <w:p w14:paraId="5293AD1B" w14:textId="77777777" w:rsidR="00072DF8" w:rsidRPr="00072DF8" w:rsidRDefault="00072DF8" w:rsidP="00072DF8">
            <w:pPr>
              <w:jc w:val="center"/>
              <w:rPr>
                <w:rFonts w:ascii="Times New Roman" w:hAnsi="Times New Roman" w:cs="Times New Roman"/>
                <w:b/>
                <w:color w:val="auto"/>
                <w:sz w:val="16"/>
                <w:szCs w:val="16"/>
              </w:rPr>
            </w:pPr>
            <w:r w:rsidRPr="00072DF8">
              <w:rPr>
                <w:rFonts w:ascii="Times New Roman" w:hAnsi="Times New Roman" w:cs="Times New Roman"/>
                <w:b/>
                <w:color w:val="auto"/>
                <w:sz w:val="16"/>
                <w:szCs w:val="16"/>
              </w:rPr>
              <w:t>1</w:t>
            </w:r>
          </w:p>
        </w:tc>
        <w:tc>
          <w:tcPr>
            <w:tcW w:w="1240" w:type="pct"/>
            <w:tcBorders>
              <w:top w:val="single" w:sz="4" w:space="0" w:color="auto"/>
              <w:left w:val="single" w:sz="4" w:space="0" w:color="auto"/>
              <w:bottom w:val="single" w:sz="4" w:space="0" w:color="auto"/>
              <w:right w:val="single" w:sz="4" w:space="0" w:color="auto"/>
            </w:tcBorders>
            <w:vAlign w:val="center"/>
            <w:hideMark/>
          </w:tcPr>
          <w:p w14:paraId="0664C206" w14:textId="77777777" w:rsidR="00072DF8" w:rsidRPr="00072DF8" w:rsidRDefault="00072DF8" w:rsidP="00072DF8">
            <w:pPr>
              <w:jc w:val="center"/>
              <w:rPr>
                <w:rFonts w:ascii="Times New Roman" w:hAnsi="Times New Roman" w:cs="Times New Roman"/>
                <w:b/>
                <w:color w:val="auto"/>
                <w:sz w:val="16"/>
                <w:szCs w:val="16"/>
              </w:rPr>
            </w:pPr>
            <w:r w:rsidRPr="00072DF8">
              <w:rPr>
                <w:rFonts w:ascii="Times New Roman" w:hAnsi="Times New Roman" w:cs="Times New Roman"/>
                <w:b/>
                <w:color w:val="auto"/>
                <w:sz w:val="16"/>
                <w:szCs w:val="16"/>
              </w:rPr>
              <w:t>2</w:t>
            </w:r>
          </w:p>
        </w:tc>
        <w:tc>
          <w:tcPr>
            <w:tcW w:w="3471" w:type="pct"/>
            <w:tcBorders>
              <w:top w:val="single" w:sz="4" w:space="0" w:color="auto"/>
              <w:left w:val="single" w:sz="4" w:space="0" w:color="auto"/>
              <w:bottom w:val="single" w:sz="4" w:space="0" w:color="auto"/>
              <w:right w:val="single" w:sz="4" w:space="0" w:color="auto"/>
            </w:tcBorders>
            <w:vAlign w:val="center"/>
            <w:hideMark/>
          </w:tcPr>
          <w:p w14:paraId="62741228" w14:textId="77777777" w:rsidR="00072DF8" w:rsidRPr="00072DF8" w:rsidRDefault="00072DF8" w:rsidP="00072DF8">
            <w:pPr>
              <w:jc w:val="center"/>
              <w:rPr>
                <w:rFonts w:ascii="Times New Roman" w:hAnsi="Times New Roman" w:cs="Times New Roman"/>
                <w:b/>
                <w:color w:val="auto"/>
                <w:sz w:val="16"/>
                <w:szCs w:val="16"/>
              </w:rPr>
            </w:pPr>
            <w:r w:rsidRPr="00072DF8">
              <w:rPr>
                <w:rFonts w:ascii="Times New Roman" w:hAnsi="Times New Roman" w:cs="Times New Roman"/>
                <w:b/>
                <w:color w:val="auto"/>
                <w:sz w:val="16"/>
                <w:szCs w:val="16"/>
              </w:rPr>
              <w:t>3</w:t>
            </w:r>
          </w:p>
        </w:tc>
      </w:tr>
      <w:tr w:rsidR="00072DF8" w:rsidRPr="00072DF8" w14:paraId="1D744D69" w14:textId="77777777">
        <w:tc>
          <w:tcPr>
            <w:tcW w:w="289" w:type="pct"/>
            <w:tcBorders>
              <w:top w:val="single" w:sz="4" w:space="0" w:color="auto"/>
              <w:left w:val="single" w:sz="4" w:space="0" w:color="auto"/>
              <w:bottom w:val="single" w:sz="4" w:space="0" w:color="auto"/>
              <w:right w:val="single" w:sz="4" w:space="0" w:color="auto"/>
            </w:tcBorders>
            <w:vAlign w:val="center"/>
            <w:hideMark/>
          </w:tcPr>
          <w:p w14:paraId="2A52BDF8" w14:textId="77777777" w:rsidR="00072DF8" w:rsidRPr="00072DF8" w:rsidRDefault="00072DF8" w:rsidP="00072DF8">
            <w:pPr>
              <w:jc w:val="center"/>
              <w:rPr>
                <w:rFonts w:ascii="Times New Roman" w:hAnsi="Times New Roman" w:cs="Times New Roman"/>
                <w:color w:val="auto"/>
              </w:rPr>
            </w:pPr>
            <w:r w:rsidRPr="00072DF8">
              <w:rPr>
                <w:rFonts w:ascii="Times New Roman" w:hAnsi="Times New Roman" w:cs="Times New Roman"/>
                <w:color w:val="auto"/>
              </w:rPr>
              <w:t>1</w:t>
            </w:r>
          </w:p>
        </w:tc>
        <w:tc>
          <w:tcPr>
            <w:tcW w:w="1240" w:type="pct"/>
            <w:tcBorders>
              <w:top w:val="single" w:sz="4" w:space="0" w:color="auto"/>
              <w:left w:val="single" w:sz="4" w:space="0" w:color="auto"/>
              <w:bottom w:val="single" w:sz="4" w:space="0" w:color="auto"/>
              <w:right w:val="single" w:sz="4" w:space="0" w:color="auto"/>
            </w:tcBorders>
            <w:hideMark/>
          </w:tcPr>
          <w:p w14:paraId="434E99D4" w14:textId="77777777" w:rsidR="00072DF8" w:rsidRPr="00072DF8" w:rsidRDefault="00072DF8" w:rsidP="00072DF8">
            <w:pPr>
              <w:jc w:val="center"/>
              <w:rPr>
                <w:rFonts w:ascii="Times New Roman" w:hAnsi="Times New Roman" w:cs="Times New Roman"/>
                <w:color w:val="auto"/>
                <w:sz w:val="20"/>
                <w:szCs w:val="20"/>
              </w:rPr>
            </w:pPr>
            <w:r w:rsidRPr="00072DF8">
              <w:rPr>
                <w:rFonts w:ascii="Times New Roman" w:hAnsi="Times New Roman" w:cs="Times New Roman"/>
                <w:color w:val="auto"/>
                <w:sz w:val="20"/>
                <w:szCs w:val="20"/>
              </w:rPr>
              <w:t>81.29.</w:t>
            </w:r>
          </w:p>
        </w:tc>
        <w:tc>
          <w:tcPr>
            <w:tcW w:w="3471" w:type="pct"/>
            <w:tcBorders>
              <w:top w:val="single" w:sz="4" w:space="0" w:color="auto"/>
              <w:left w:val="single" w:sz="4" w:space="0" w:color="auto"/>
              <w:bottom w:val="single" w:sz="4" w:space="0" w:color="auto"/>
              <w:right w:val="single" w:sz="4" w:space="0" w:color="auto"/>
            </w:tcBorders>
            <w:hideMark/>
          </w:tcPr>
          <w:p w14:paraId="39701F7A" w14:textId="77777777" w:rsidR="00072DF8" w:rsidRPr="00072DF8" w:rsidRDefault="00072DF8" w:rsidP="00072DF8">
            <w:pPr>
              <w:rPr>
                <w:rFonts w:ascii="Times New Roman" w:hAnsi="Times New Roman" w:cs="Times New Roman"/>
                <w:color w:val="auto"/>
                <w:sz w:val="20"/>
                <w:szCs w:val="20"/>
              </w:rPr>
            </w:pPr>
            <w:r w:rsidRPr="00072DF8">
              <w:rPr>
                <w:rFonts w:ascii="Times New Roman" w:hAnsi="Times New Roman" w:cs="Times New Roman"/>
                <w:color w:val="auto"/>
                <w:sz w:val="20"/>
                <w:szCs w:val="20"/>
              </w:rPr>
              <w:t>Услуги по очистке и уборке прочие</w:t>
            </w:r>
          </w:p>
        </w:tc>
      </w:tr>
    </w:tbl>
    <w:p w14:paraId="11CA7091" w14:textId="24064C94" w:rsidR="00072DF8" w:rsidRPr="00072DF8" w:rsidRDefault="006B5F87" w:rsidP="006B5F87">
      <w:pPr>
        <w:spacing w:after="200" w:line="276" w:lineRule="auto"/>
        <w:jc w:val="both"/>
        <w:rPr>
          <w:rFonts w:ascii="Times New Roman" w:hAnsi="Times New Roman" w:cs="Times New Roman"/>
          <w:b/>
          <w:color w:val="auto"/>
          <w:lang w:eastAsia="en-US"/>
        </w:rPr>
      </w:pPr>
      <w:r>
        <w:rPr>
          <w:rFonts w:ascii="Times New Roman" w:hAnsi="Times New Roman" w:cs="Times New Roman"/>
          <w:b/>
          <w:color w:val="auto"/>
          <w:lang w:eastAsia="en-US"/>
        </w:rPr>
        <w:t xml:space="preserve">6. </w:t>
      </w:r>
      <w:r w:rsidR="00072DF8" w:rsidRPr="00072DF8">
        <w:rPr>
          <w:rFonts w:ascii="Times New Roman" w:hAnsi="Times New Roman" w:cs="Times New Roman"/>
          <w:b/>
          <w:color w:val="auto"/>
          <w:lang w:eastAsia="en-US"/>
        </w:rPr>
        <w:t>Коды ОКПД2</w:t>
      </w:r>
      <w:r w:rsidR="00072DF8" w:rsidRPr="00072DF8">
        <w:rPr>
          <w:rFonts w:ascii="Times New Roman" w:hAnsi="Times New Roman" w:cs="Times New Roman"/>
          <w:b/>
          <w:color w:val="auto"/>
          <w:vertAlign w:val="superscript"/>
          <w:lang w:eastAsia="en-US"/>
        </w:rPr>
        <w:footnoteReference w:id="3"/>
      </w:r>
    </w:p>
    <w:tbl>
      <w:tblPr>
        <w:tblStyle w:val="3"/>
        <w:tblW w:w="5131" w:type="pct"/>
        <w:tblInd w:w="-318" w:type="dxa"/>
        <w:tblLook w:val="04A0" w:firstRow="1" w:lastRow="0" w:firstColumn="1" w:lastColumn="0" w:noHBand="0" w:noVBand="1"/>
      </w:tblPr>
      <w:tblGrid>
        <w:gridCol w:w="602"/>
        <w:gridCol w:w="2553"/>
        <w:gridCol w:w="7250"/>
      </w:tblGrid>
      <w:tr w:rsidR="00072DF8" w:rsidRPr="00072DF8" w14:paraId="20A4DE9F" w14:textId="77777777">
        <w:trPr>
          <w:trHeight w:val="275"/>
        </w:trPr>
        <w:tc>
          <w:tcPr>
            <w:tcW w:w="289" w:type="pct"/>
            <w:tcBorders>
              <w:top w:val="single" w:sz="4" w:space="0" w:color="auto"/>
              <w:left w:val="single" w:sz="4" w:space="0" w:color="auto"/>
              <w:bottom w:val="single" w:sz="4" w:space="0" w:color="auto"/>
              <w:right w:val="single" w:sz="4" w:space="0" w:color="auto"/>
            </w:tcBorders>
            <w:vAlign w:val="center"/>
            <w:hideMark/>
          </w:tcPr>
          <w:p w14:paraId="1E4D1FBA" w14:textId="77777777" w:rsidR="00072DF8" w:rsidRPr="00072DF8" w:rsidRDefault="00072DF8" w:rsidP="00072DF8">
            <w:pPr>
              <w:jc w:val="center"/>
              <w:rPr>
                <w:rFonts w:ascii="Times New Roman" w:hAnsi="Times New Roman" w:cs="Times New Roman"/>
                <w:b/>
                <w:color w:val="auto"/>
              </w:rPr>
            </w:pPr>
            <w:r w:rsidRPr="00072DF8">
              <w:rPr>
                <w:rFonts w:ascii="Times New Roman" w:hAnsi="Times New Roman" w:cs="Times New Roman"/>
                <w:b/>
                <w:color w:val="auto"/>
              </w:rPr>
              <w:t>№ п/п</w:t>
            </w:r>
          </w:p>
        </w:tc>
        <w:tc>
          <w:tcPr>
            <w:tcW w:w="1227" w:type="pct"/>
            <w:tcBorders>
              <w:top w:val="single" w:sz="4" w:space="0" w:color="auto"/>
              <w:left w:val="single" w:sz="4" w:space="0" w:color="auto"/>
              <w:bottom w:val="single" w:sz="4" w:space="0" w:color="auto"/>
              <w:right w:val="single" w:sz="4" w:space="0" w:color="auto"/>
            </w:tcBorders>
            <w:vAlign w:val="center"/>
            <w:hideMark/>
          </w:tcPr>
          <w:p w14:paraId="0FC6ED21" w14:textId="77777777" w:rsidR="00072DF8" w:rsidRPr="00072DF8" w:rsidRDefault="00072DF8" w:rsidP="00072DF8">
            <w:pPr>
              <w:jc w:val="center"/>
              <w:rPr>
                <w:rFonts w:ascii="Times New Roman" w:hAnsi="Times New Roman" w:cs="Times New Roman"/>
                <w:b/>
                <w:color w:val="auto"/>
              </w:rPr>
            </w:pPr>
            <w:r w:rsidRPr="00072DF8">
              <w:rPr>
                <w:rFonts w:ascii="Times New Roman" w:hAnsi="Times New Roman" w:cs="Times New Roman"/>
                <w:b/>
                <w:color w:val="auto"/>
              </w:rPr>
              <w:t>Код ОКПД2</w:t>
            </w:r>
          </w:p>
        </w:tc>
        <w:tc>
          <w:tcPr>
            <w:tcW w:w="3484" w:type="pct"/>
            <w:tcBorders>
              <w:top w:val="single" w:sz="4" w:space="0" w:color="auto"/>
              <w:left w:val="single" w:sz="4" w:space="0" w:color="auto"/>
              <w:bottom w:val="single" w:sz="4" w:space="0" w:color="auto"/>
              <w:right w:val="single" w:sz="4" w:space="0" w:color="auto"/>
            </w:tcBorders>
            <w:vAlign w:val="center"/>
            <w:hideMark/>
          </w:tcPr>
          <w:p w14:paraId="5D83B433" w14:textId="77777777" w:rsidR="00072DF8" w:rsidRPr="00072DF8" w:rsidRDefault="00072DF8" w:rsidP="00072DF8">
            <w:pPr>
              <w:jc w:val="center"/>
              <w:rPr>
                <w:rFonts w:ascii="Times New Roman" w:hAnsi="Times New Roman" w:cs="Times New Roman"/>
                <w:b/>
                <w:color w:val="auto"/>
              </w:rPr>
            </w:pPr>
            <w:r w:rsidRPr="00072DF8">
              <w:rPr>
                <w:rFonts w:ascii="Times New Roman" w:hAnsi="Times New Roman" w:cs="Times New Roman"/>
                <w:b/>
                <w:color w:val="auto"/>
              </w:rPr>
              <w:t>Расшифровка</w:t>
            </w:r>
          </w:p>
        </w:tc>
      </w:tr>
      <w:tr w:rsidR="00072DF8" w:rsidRPr="00072DF8" w14:paraId="1D5DBEDD" w14:textId="77777777">
        <w:trPr>
          <w:trHeight w:val="219"/>
        </w:trPr>
        <w:tc>
          <w:tcPr>
            <w:tcW w:w="289" w:type="pct"/>
            <w:tcBorders>
              <w:top w:val="single" w:sz="4" w:space="0" w:color="auto"/>
              <w:left w:val="single" w:sz="4" w:space="0" w:color="auto"/>
              <w:bottom w:val="single" w:sz="4" w:space="0" w:color="auto"/>
              <w:right w:val="single" w:sz="4" w:space="0" w:color="auto"/>
            </w:tcBorders>
            <w:vAlign w:val="center"/>
            <w:hideMark/>
          </w:tcPr>
          <w:p w14:paraId="6FFD4849" w14:textId="77777777" w:rsidR="00072DF8" w:rsidRPr="00072DF8" w:rsidRDefault="00072DF8" w:rsidP="00072DF8">
            <w:pPr>
              <w:jc w:val="center"/>
              <w:rPr>
                <w:rFonts w:ascii="Times New Roman" w:hAnsi="Times New Roman" w:cs="Times New Roman"/>
                <w:b/>
                <w:color w:val="auto"/>
                <w:sz w:val="16"/>
                <w:szCs w:val="16"/>
              </w:rPr>
            </w:pPr>
            <w:r w:rsidRPr="00072DF8">
              <w:rPr>
                <w:rFonts w:ascii="Times New Roman" w:hAnsi="Times New Roman" w:cs="Times New Roman"/>
                <w:b/>
                <w:color w:val="auto"/>
                <w:sz w:val="16"/>
                <w:szCs w:val="16"/>
              </w:rPr>
              <w:t>1</w:t>
            </w:r>
          </w:p>
        </w:tc>
        <w:tc>
          <w:tcPr>
            <w:tcW w:w="1227" w:type="pct"/>
            <w:tcBorders>
              <w:top w:val="single" w:sz="4" w:space="0" w:color="auto"/>
              <w:left w:val="single" w:sz="4" w:space="0" w:color="auto"/>
              <w:bottom w:val="single" w:sz="4" w:space="0" w:color="auto"/>
              <w:right w:val="single" w:sz="4" w:space="0" w:color="auto"/>
            </w:tcBorders>
            <w:vAlign w:val="center"/>
            <w:hideMark/>
          </w:tcPr>
          <w:p w14:paraId="62CB0025" w14:textId="77777777" w:rsidR="00072DF8" w:rsidRPr="00072DF8" w:rsidRDefault="00072DF8" w:rsidP="00072DF8">
            <w:pPr>
              <w:jc w:val="center"/>
              <w:rPr>
                <w:rFonts w:ascii="Times New Roman" w:hAnsi="Times New Roman" w:cs="Times New Roman"/>
                <w:b/>
                <w:color w:val="auto"/>
                <w:sz w:val="16"/>
                <w:szCs w:val="16"/>
              </w:rPr>
            </w:pPr>
            <w:r w:rsidRPr="00072DF8">
              <w:rPr>
                <w:rFonts w:ascii="Times New Roman" w:hAnsi="Times New Roman" w:cs="Times New Roman"/>
                <w:b/>
                <w:color w:val="auto"/>
                <w:sz w:val="16"/>
                <w:szCs w:val="16"/>
              </w:rPr>
              <w:t>2</w:t>
            </w:r>
          </w:p>
        </w:tc>
        <w:tc>
          <w:tcPr>
            <w:tcW w:w="3484" w:type="pct"/>
            <w:tcBorders>
              <w:top w:val="single" w:sz="4" w:space="0" w:color="auto"/>
              <w:left w:val="single" w:sz="4" w:space="0" w:color="auto"/>
              <w:bottom w:val="single" w:sz="4" w:space="0" w:color="auto"/>
              <w:right w:val="single" w:sz="4" w:space="0" w:color="auto"/>
            </w:tcBorders>
            <w:vAlign w:val="center"/>
            <w:hideMark/>
          </w:tcPr>
          <w:p w14:paraId="20D16D60" w14:textId="77777777" w:rsidR="00072DF8" w:rsidRPr="00072DF8" w:rsidRDefault="00072DF8" w:rsidP="00072DF8">
            <w:pPr>
              <w:jc w:val="center"/>
              <w:rPr>
                <w:rFonts w:ascii="Times New Roman" w:hAnsi="Times New Roman" w:cs="Times New Roman"/>
                <w:b/>
                <w:color w:val="auto"/>
                <w:sz w:val="16"/>
                <w:szCs w:val="16"/>
              </w:rPr>
            </w:pPr>
            <w:r w:rsidRPr="00072DF8">
              <w:rPr>
                <w:rFonts w:ascii="Times New Roman" w:hAnsi="Times New Roman" w:cs="Times New Roman"/>
                <w:b/>
                <w:color w:val="auto"/>
                <w:sz w:val="16"/>
                <w:szCs w:val="16"/>
              </w:rPr>
              <w:t>3</w:t>
            </w:r>
          </w:p>
        </w:tc>
      </w:tr>
      <w:tr w:rsidR="00072DF8" w:rsidRPr="00072DF8" w14:paraId="2FABD28F" w14:textId="77777777">
        <w:tc>
          <w:tcPr>
            <w:tcW w:w="289" w:type="pct"/>
            <w:tcBorders>
              <w:top w:val="single" w:sz="4" w:space="0" w:color="auto"/>
              <w:left w:val="single" w:sz="4" w:space="0" w:color="auto"/>
              <w:bottom w:val="single" w:sz="4" w:space="0" w:color="auto"/>
              <w:right w:val="single" w:sz="4" w:space="0" w:color="auto"/>
            </w:tcBorders>
            <w:vAlign w:val="center"/>
            <w:hideMark/>
          </w:tcPr>
          <w:p w14:paraId="306FE699" w14:textId="77777777" w:rsidR="00072DF8" w:rsidRPr="00072DF8" w:rsidRDefault="00072DF8" w:rsidP="00072DF8">
            <w:pPr>
              <w:jc w:val="center"/>
              <w:rPr>
                <w:rFonts w:ascii="Times New Roman" w:hAnsi="Times New Roman" w:cs="Times New Roman"/>
                <w:color w:val="auto"/>
              </w:rPr>
            </w:pPr>
            <w:r w:rsidRPr="00072DF8">
              <w:rPr>
                <w:rFonts w:ascii="Times New Roman" w:hAnsi="Times New Roman" w:cs="Times New Roman"/>
                <w:color w:val="auto"/>
              </w:rPr>
              <w:t>1</w:t>
            </w:r>
          </w:p>
        </w:tc>
        <w:tc>
          <w:tcPr>
            <w:tcW w:w="1227" w:type="pct"/>
            <w:tcBorders>
              <w:top w:val="single" w:sz="4" w:space="0" w:color="auto"/>
              <w:left w:val="single" w:sz="4" w:space="0" w:color="auto"/>
              <w:bottom w:val="single" w:sz="4" w:space="0" w:color="auto"/>
              <w:right w:val="single" w:sz="4" w:space="0" w:color="auto"/>
            </w:tcBorders>
            <w:vAlign w:val="center"/>
            <w:hideMark/>
          </w:tcPr>
          <w:p w14:paraId="4FEE4BE8" w14:textId="77777777" w:rsidR="00072DF8" w:rsidRPr="00072DF8" w:rsidRDefault="00072DF8" w:rsidP="00072DF8">
            <w:pPr>
              <w:jc w:val="center"/>
              <w:rPr>
                <w:rFonts w:ascii="Times New Roman" w:hAnsi="Times New Roman" w:cs="Times New Roman"/>
                <w:color w:val="auto"/>
                <w:sz w:val="20"/>
                <w:szCs w:val="20"/>
              </w:rPr>
            </w:pPr>
            <w:r w:rsidRPr="00072DF8">
              <w:rPr>
                <w:rFonts w:ascii="Times New Roman" w:hAnsi="Times New Roman" w:cs="Times New Roman"/>
                <w:color w:val="auto"/>
                <w:sz w:val="20"/>
                <w:szCs w:val="20"/>
              </w:rPr>
              <w:t>81.29.11.000</w:t>
            </w:r>
          </w:p>
        </w:tc>
        <w:tc>
          <w:tcPr>
            <w:tcW w:w="3484" w:type="pct"/>
            <w:tcBorders>
              <w:top w:val="single" w:sz="4" w:space="0" w:color="auto"/>
              <w:left w:val="single" w:sz="4" w:space="0" w:color="auto"/>
              <w:bottom w:val="single" w:sz="4" w:space="0" w:color="auto"/>
              <w:right w:val="single" w:sz="4" w:space="0" w:color="auto"/>
            </w:tcBorders>
            <w:hideMark/>
          </w:tcPr>
          <w:p w14:paraId="03E2D256" w14:textId="77777777" w:rsidR="00072DF8" w:rsidRPr="00072DF8" w:rsidRDefault="00072DF8" w:rsidP="00072DF8">
            <w:pPr>
              <w:rPr>
                <w:rFonts w:ascii="Times New Roman" w:hAnsi="Times New Roman" w:cs="Times New Roman"/>
                <w:color w:val="auto"/>
                <w:sz w:val="20"/>
                <w:szCs w:val="20"/>
              </w:rPr>
            </w:pPr>
            <w:r w:rsidRPr="00072DF8">
              <w:rPr>
                <w:rFonts w:ascii="Times New Roman" w:hAnsi="Times New Roman" w:cs="Times New Roman"/>
                <w:color w:val="auto"/>
                <w:sz w:val="20"/>
                <w:szCs w:val="20"/>
              </w:rPr>
              <w:t>Услуги по дезинфекции, дезинсекции и дератизации</w:t>
            </w:r>
          </w:p>
        </w:tc>
      </w:tr>
    </w:tbl>
    <w:p w14:paraId="6DB97CF5" w14:textId="23C6A932" w:rsidR="00072DF8" w:rsidRPr="00072DF8" w:rsidRDefault="006B5F87" w:rsidP="006B5F87">
      <w:pPr>
        <w:spacing w:after="200" w:line="276" w:lineRule="auto"/>
        <w:jc w:val="both"/>
        <w:rPr>
          <w:rFonts w:ascii="Times New Roman" w:hAnsi="Times New Roman" w:cs="Times New Roman"/>
          <w:b/>
          <w:color w:val="auto"/>
          <w:lang w:eastAsia="en-US"/>
        </w:rPr>
      </w:pPr>
      <w:r>
        <w:rPr>
          <w:rFonts w:ascii="Times New Roman" w:hAnsi="Times New Roman" w:cs="Times New Roman"/>
          <w:b/>
          <w:color w:val="auto"/>
          <w:lang w:eastAsia="en-US"/>
        </w:rPr>
        <w:t xml:space="preserve">7. </w:t>
      </w:r>
      <w:r w:rsidR="00072DF8" w:rsidRPr="00072DF8">
        <w:rPr>
          <w:rFonts w:ascii="Times New Roman" w:hAnsi="Times New Roman" w:cs="Times New Roman"/>
          <w:b/>
          <w:color w:val="auto"/>
          <w:lang w:eastAsia="en-US"/>
        </w:rPr>
        <w:t>Коды КТРУ</w:t>
      </w:r>
      <w:r w:rsidR="00072DF8" w:rsidRPr="00072DF8">
        <w:rPr>
          <w:rFonts w:ascii="Times New Roman" w:hAnsi="Times New Roman" w:cs="Times New Roman"/>
          <w:b/>
          <w:color w:val="auto"/>
          <w:vertAlign w:val="superscript"/>
          <w:lang w:eastAsia="en-US"/>
        </w:rPr>
        <w:footnoteReference w:id="4"/>
      </w:r>
    </w:p>
    <w:tbl>
      <w:tblPr>
        <w:tblStyle w:val="3"/>
        <w:tblW w:w="5131" w:type="pct"/>
        <w:tblInd w:w="-318" w:type="dxa"/>
        <w:tblLook w:val="04A0" w:firstRow="1" w:lastRow="0" w:firstColumn="1" w:lastColumn="0" w:noHBand="0" w:noVBand="1"/>
      </w:tblPr>
      <w:tblGrid>
        <w:gridCol w:w="602"/>
        <w:gridCol w:w="2553"/>
        <w:gridCol w:w="7250"/>
      </w:tblGrid>
      <w:tr w:rsidR="00072DF8" w:rsidRPr="00072DF8" w14:paraId="3A1599FA" w14:textId="77777777">
        <w:trPr>
          <w:trHeight w:val="279"/>
        </w:trPr>
        <w:tc>
          <w:tcPr>
            <w:tcW w:w="289" w:type="pct"/>
            <w:tcBorders>
              <w:top w:val="single" w:sz="4" w:space="0" w:color="auto"/>
              <w:left w:val="single" w:sz="4" w:space="0" w:color="auto"/>
              <w:bottom w:val="single" w:sz="4" w:space="0" w:color="auto"/>
              <w:right w:val="single" w:sz="4" w:space="0" w:color="auto"/>
            </w:tcBorders>
            <w:vAlign w:val="center"/>
            <w:hideMark/>
          </w:tcPr>
          <w:p w14:paraId="7FFBA801" w14:textId="77777777" w:rsidR="00072DF8" w:rsidRPr="00072DF8" w:rsidRDefault="00072DF8" w:rsidP="00072DF8">
            <w:pPr>
              <w:jc w:val="center"/>
              <w:rPr>
                <w:rFonts w:ascii="Times New Roman" w:hAnsi="Times New Roman" w:cs="Times New Roman"/>
                <w:b/>
                <w:color w:val="auto"/>
              </w:rPr>
            </w:pPr>
            <w:r w:rsidRPr="00072DF8">
              <w:rPr>
                <w:rFonts w:ascii="Times New Roman" w:hAnsi="Times New Roman" w:cs="Times New Roman"/>
                <w:b/>
                <w:color w:val="auto"/>
              </w:rPr>
              <w:t>№ п/п</w:t>
            </w:r>
          </w:p>
        </w:tc>
        <w:tc>
          <w:tcPr>
            <w:tcW w:w="1227" w:type="pct"/>
            <w:tcBorders>
              <w:top w:val="single" w:sz="4" w:space="0" w:color="auto"/>
              <w:left w:val="single" w:sz="4" w:space="0" w:color="auto"/>
              <w:bottom w:val="single" w:sz="4" w:space="0" w:color="auto"/>
              <w:right w:val="single" w:sz="4" w:space="0" w:color="auto"/>
            </w:tcBorders>
            <w:vAlign w:val="center"/>
            <w:hideMark/>
          </w:tcPr>
          <w:p w14:paraId="746928DE" w14:textId="77777777" w:rsidR="00072DF8" w:rsidRPr="00072DF8" w:rsidRDefault="00072DF8" w:rsidP="00072DF8">
            <w:pPr>
              <w:jc w:val="center"/>
              <w:rPr>
                <w:rFonts w:ascii="Times New Roman" w:hAnsi="Times New Roman" w:cs="Times New Roman"/>
                <w:b/>
                <w:color w:val="auto"/>
              </w:rPr>
            </w:pPr>
            <w:r w:rsidRPr="00072DF8">
              <w:rPr>
                <w:rFonts w:ascii="Times New Roman" w:hAnsi="Times New Roman" w:cs="Times New Roman"/>
                <w:b/>
                <w:color w:val="auto"/>
              </w:rPr>
              <w:t>Код КТРУ</w:t>
            </w:r>
          </w:p>
        </w:tc>
        <w:tc>
          <w:tcPr>
            <w:tcW w:w="3484" w:type="pct"/>
            <w:tcBorders>
              <w:top w:val="single" w:sz="4" w:space="0" w:color="auto"/>
              <w:left w:val="single" w:sz="4" w:space="0" w:color="auto"/>
              <w:bottom w:val="single" w:sz="4" w:space="0" w:color="auto"/>
              <w:right w:val="single" w:sz="4" w:space="0" w:color="auto"/>
            </w:tcBorders>
            <w:vAlign w:val="center"/>
            <w:hideMark/>
          </w:tcPr>
          <w:p w14:paraId="0151CC41" w14:textId="77777777" w:rsidR="00072DF8" w:rsidRPr="00072DF8" w:rsidRDefault="00072DF8" w:rsidP="00072DF8">
            <w:pPr>
              <w:jc w:val="center"/>
              <w:rPr>
                <w:rFonts w:ascii="Times New Roman" w:hAnsi="Times New Roman" w:cs="Times New Roman"/>
                <w:b/>
                <w:color w:val="auto"/>
              </w:rPr>
            </w:pPr>
            <w:r w:rsidRPr="00072DF8">
              <w:rPr>
                <w:rFonts w:ascii="Times New Roman" w:hAnsi="Times New Roman" w:cs="Times New Roman"/>
                <w:b/>
                <w:color w:val="auto"/>
              </w:rPr>
              <w:t>Расшифровка</w:t>
            </w:r>
          </w:p>
        </w:tc>
      </w:tr>
      <w:tr w:rsidR="00072DF8" w:rsidRPr="00072DF8" w14:paraId="6A36BC36" w14:textId="77777777">
        <w:trPr>
          <w:trHeight w:val="300"/>
        </w:trPr>
        <w:tc>
          <w:tcPr>
            <w:tcW w:w="289" w:type="pct"/>
            <w:tcBorders>
              <w:top w:val="single" w:sz="4" w:space="0" w:color="auto"/>
              <w:left w:val="single" w:sz="4" w:space="0" w:color="auto"/>
              <w:bottom w:val="single" w:sz="4" w:space="0" w:color="auto"/>
              <w:right w:val="single" w:sz="4" w:space="0" w:color="auto"/>
            </w:tcBorders>
            <w:vAlign w:val="center"/>
            <w:hideMark/>
          </w:tcPr>
          <w:p w14:paraId="69C0E6C8" w14:textId="77777777" w:rsidR="00072DF8" w:rsidRPr="00072DF8" w:rsidRDefault="00072DF8" w:rsidP="00072DF8">
            <w:pPr>
              <w:jc w:val="center"/>
              <w:rPr>
                <w:rFonts w:ascii="Times New Roman" w:hAnsi="Times New Roman" w:cs="Times New Roman"/>
                <w:b/>
                <w:color w:val="auto"/>
                <w:sz w:val="16"/>
                <w:szCs w:val="16"/>
              </w:rPr>
            </w:pPr>
            <w:r w:rsidRPr="00072DF8">
              <w:rPr>
                <w:rFonts w:ascii="Times New Roman" w:hAnsi="Times New Roman" w:cs="Times New Roman"/>
                <w:b/>
                <w:color w:val="auto"/>
                <w:sz w:val="16"/>
                <w:szCs w:val="16"/>
              </w:rPr>
              <w:t>1</w:t>
            </w:r>
          </w:p>
        </w:tc>
        <w:tc>
          <w:tcPr>
            <w:tcW w:w="1227" w:type="pct"/>
            <w:tcBorders>
              <w:top w:val="single" w:sz="4" w:space="0" w:color="auto"/>
              <w:left w:val="single" w:sz="4" w:space="0" w:color="auto"/>
              <w:bottom w:val="single" w:sz="4" w:space="0" w:color="auto"/>
              <w:right w:val="single" w:sz="4" w:space="0" w:color="auto"/>
            </w:tcBorders>
            <w:vAlign w:val="center"/>
            <w:hideMark/>
          </w:tcPr>
          <w:p w14:paraId="28627F98" w14:textId="77777777" w:rsidR="00072DF8" w:rsidRPr="00072DF8" w:rsidRDefault="00072DF8" w:rsidP="00072DF8">
            <w:pPr>
              <w:jc w:val="center"/>
              <w:rPr>
                <w:rFonts w:ascii="Times New Roman" w:hAnsi="Times New Roman" w:cs="Times New Roman"/>
                <w:b/>
                <w:color w:val="auto"/>
                <w:sz w:val="16"/>
                <w:szCs w:val="16"/>
              </w:rPr>
            </w:pPr>
            <w:r w:rsidRPr="00072DF8">
              <w:rPr>
                <w:rFonts w:ascii="Times New Roman" w:hAnsi="Times New Roman" w:cs="Times New Roman"/>
                <w:b/>
                <w:color w:val="auto"/>
                <w:sz w:val="16"/>
                <w:szCs w:val="16"/>
              </w:rPr>
              <w:t>2</w:t>
            </w:r>
          </w:p>
        </w:tc>
        <w:tc>
          <w:tcPr>
            <w:tcW w:w="3484" w:type="pct"/>
            <w:tcBorders>
              <w:top w:val="single" w:sz="4" w:space="0" w:color="auto"/>
              <w:left w:val="single" w:sz="4" w:space="0" w:color="auto"/>
              <w:bottom w:val="single" w:sz="4" w:space="0" w:color="auto"/>
              <w:right w:val="single" w:sz="4" w:space="0" w:color="auto"/>
            </w:tcBorders>
            <w:vAlign w:val="center"/>
            <w:hideMark/>
          </w:tcPr>
          <w:p w14:paraId="65C5A423" w14:textId="77777777" w:rsidR="00072DF8" w:rsidRPr="00072DF8" w:rsidRDefault="00072DF8" w:rsidP="00072DF8">
            <w:pPr>
              <w:jc w:val="center"/>
              <w:rPr>
                <w:rFonts w:ascii="Times New Roman" w:hAnsi="Times New Roman" w:cs="Times New Roman"/>
                <w:b/>
                <w:color w:val="auto"/>
                <w:sz w:val="16"/>
                <w:szCs w:val="16"/>
              </w:rPr>
            </w:pPr>
            <w:r w:rsidRPr="00072DF8">
              <w:rPr>
                <w:rFonts w:ascii="Times New Roman" w:hAnsi="Times New Roman" w:cs="Times New Roman"/>
                <w:b/>
                <w:color w:val="auto"/>
                <w:sz w:val="16"/>
                <w:szCs w:val="16"/>
              </w:rPr>
              <w:t>3</w:t>
            </w:r>
          </w:p>
        </w:tc>
      </w:tr>
      <w:tr w:rsidR="00072DF8" w:rsidRPr="00072DF8" w14:paraId="687424BF" w14:textId="77777777">
        <w:tc>
          <w:tcPr>
            <w:tcW w:w="289" w:type="pct"/>
            <w:tcBorders>
              <w:top w:val="single" w:sz="4" w:space="0" w:color="auto"/>
              <w:left w:val="single" w:sz="4" w:space="0" w:color="auto"/>
              <w:bottom w:val="single" w:sz="4" w:space="0" w:color="auto"/>
              <w:right w:val="single" w:sz="4" w:space="0" w:color="auto"/>
            </w:tcBorders>
            <w:vAlign w:val="center"/>
            <w:hideMark/>
          </w:tcPr>
          <w:p w14:paraId="50DF5A3A" w14:textId="77777777" w:rsidR="00072DF8" w:rsidRPr="00072DF8" w:rsidRDefault="00072DF8" w:rsidP="00072DF8">
            <w:pPr>
              <w:jc w:val="center"/>
              <w:rPr>
                <w:rFonts w:ascii="Times New Roman" w:hAnsi="Times New Roman" w:cs="Times New Roman"/>
                <w:color w:val="auto"/>
              </w:rPr>
            </w:pPr>
            <w:r w:rsidRPr="00072DF8">
              <w:rPr>
                <w:rFonts w:ascii="Times New Roman" w:hAnsi="Times New Roman" w:cs="Times New Roman"/>
                <w:color w:val="auto"/>
              </w:rPr>
              <w:t>1</w:t>
            </w:r>
          </w:p>
        </w:tc>
        <w:tc>
          <w:tcPr>
            <w:tcW w:w="1227" w:type="pct"/>
            <w:tcBorders>
              <w:top w:val="single" w:sz="4" w:space="0" w:color="auto"/>
              <w:left w:val="single" w:sz="4" w:space="0" w:color="auto"/>
              <w:bottom w:val="single" w:sz="4" w:space="0" w:color="auto"/>
              <w:right w:val="single" w:sz="4" w:space="0" w:color="auto"/>
            </w:tcBorders>
            <w:vAlign w:val="center"/>
            <w:hideMark/>
          </w:tcPr>
          <w:p w14:paraId="23955184" w14:textId="77777777" w:rsidR="00072DF8" w:rsidRPr="00072DF8" w:rsidRDefault="00072DF8" w:rsidP="00072DF8">
            <w:pPr>
              <w:jc w:val="center"/>
              <w:rPr>
                <w:rFonts w:ascii="Times New Roman" w:hAnsi="Times New Roman" w:cs="Times New Roman"/>
                <w:color w:val="auto"/>
                <w:sz w:val="20"/>
                <w:szCs w:val="20"/>
              </w:rPr>
            </w:pPr>
            <w:r w:rsidRPr="00072DF8">
              <w:rPr>
                <w:rFonts w:ascii="Times New Roman" w:hAnsi="Times New Roman" w:cs="Times New Roman"/>
                <w:color w:val="auto"/>
                <w:sz w:val="20"/>
                <w:szCs w:val="20"/>
              </w:rPr>
              <w:t>-</w:t>
            </w:r>
          </w:p>
        </w:tc>
        <w:tc>
          <w:tcPr>
            <w:tcW w:w="3484" w:type="pct"/>
            <w:tcBorders>
              <w:top w:val="single" w:sz="4" w:space="0" w:color="auto"/>
              <w:left w:val="single" w:sz="4" w:space="0" w:color="auto"/>
              <w:bottom w:val="single" w:sz="4" w:space="0" w:color="auto"/>
              <w:right w:val="single" w:sz="4" w:space="0" w:color="auto"/>
            </w:tcBorders>
            <w:hideMark/>
          </w:tcPr>
          <w:p w14:paraId="326504C1" w14:textId="77777777" w:rsidR="00072DF8" w:rsidRPr="00072DF8" w:rsidRDefault="00072DF8" w:rsidP="00072DF8">
            <w:pPr>
              <w:rPr>
                <w:rFonts w:ascii="Times New Roman" w:hAnsi="Times New Roman" w:cs="Times New Roman"/>
                <w:color w:val="auto"/>
                <w:sz w:val="20"/>
                <w:szCs w:val="20"/>
              </w:rPr>
            </w:pPr>
            <w:r w:rsidRPr="00072DF8">
              <w:rPr>
                <w:rFonts w:ascii="Times New Roman" w:hAnsi="Times New Roman" w:cs="Times New Roman"/>
                <w:color w:val="auto"/>
                <w:sz w:val="20"/>
                <w:szCs w:val="20"/>
              </w:rPr>
              <w:t>-</w:t>
            </w:r>
          </w:p>
        </w:tc>
      </w:tr>
    </w:tbl>
    <w:p w14:paraId="39C9D910" w14:textId="77777777" w:rsidR="00C42424" w:rsidRDefault="00C42424" w:rsidP="00C42424">
      <w:pPr>
        <w:jc w:val="both"/>
        <w:rPr>
          <w:rFonts w:ascii="Times New Roman" w:hAnsi="Times New Roman" w:cs="Times New Roman"/>
          <w:bCs/>
          <w:sz w:val="22"/>
          <w:szCs w:val="22"/>
        </w:rPr>
      </w:pPr>
    </w:p>
    <w:tbl>
      <w:tblPr>
        <w:tblW w:w="0" w:type="auto"/>
        <w:jc w:val="center"/>
        <w:tblLayout w:type="fixed"/>
        <w:tblLook w:val="04A0" w:firstRow="1" w:lastRow="0" w:firstColumn="1" w:lastColumn="0" w:noHBand="0" w:noVBand="1"/>
      </w:tblPr>
      <w:tblGrid>
        <w:gridCol w:w="4734"/>
        <w:gridCol w:w="4774"/>
      </w:tblGrid>
      <w:tr w:rsidR="00C42424" w:rsidRPr="00C42424" w14:paraId="0E21AA6E" w14:textId="77777777" w:rsidTr="00661BF3">
        <w:trPr>
          <w:trHeight w:val="287"/>
          <w:jc w:val="center"/>
        </w:trPr>
        <w:tc>
          <w:tcPr>
            <w:tcW w:w="4734" w:type="dxa"/>
            <w:vAlign w:val="center"/>
          </w:tcPr>
          <w:p w14:paraId="2D11257F" w14:textId="3AAF3689" w:rsidR="00C42424" w:rsidRPr="00C42424" w:rsidRDefault="00DC6988" w:rsidP="00C42424">
            <w:pPr>
              <w:jc w:val="both"/>
              <w:rPr>
                <w:rFonts w:ascii="Times New Roman" w:hAnsi="Times New Roman" w:cs="Times New Roman"/>
                <w:b/>
                <w:bCs/>
                <w:sz w:val="22"/>
                <w:szCs w:val="22"/>
              </w:rPr>
            </w:pPr>
            <w:r w:rsidRPr="00C42424">
              <w:rPr>
                <w:rFonts w:ascii="Times New Roman" w:hAnsi="Times New Roman" w:cs="Times New Roman"/>
                <w:bCs/>
                <w:sz w:val="22"/>
                <w:szCs w:val="22"/>
              </w:rPr>
              <w:t xml:space="preserve">  </w:t>
            </w:r>
            <w:r w:rsidR="00C42424">
              <w:rPr>
                <w:rFonts w:ascii="Times New Roman" w:hAnsi="Times New Roman" w:cs="Times New Roman"/>
                <w:b/>
                <w:bCs/>
                <w:sz w:val="22"/>
                <w:szCs w:val="22"/>
              </w:rPr>
              <w:t>З</w:t>
            </w:r>
            <w:r w:rsidR="00C42424" w:rsidRPr="00C42424">
              <w:rPr>
                <w:rFonts w:ascii="Times New Roman" w:hAnsi="Times New Roman" w:cs="Times New Roman"/>
                <w:b/>
                <w:bCs/>
                <w:sz w:val="22"/>
                <w:szCs w:val="22"/>
              </w:rPr>
              <w:t>аказчик:</w:t>
            </w:r>
          </w:p>
        </w:tc>
        <w:tc>
          <w:tcPr>
            <w:tcW w:w="4774" w:type="dxa"/>
            <w:vAlign w:val="center"/>
          </w:tcPr>
          <w:p w14:paraId="59A62690" w14:textId="77777777" w:rsidR="00C42424" w:rsidRDefault="00C42424" w:rsidP="00C42424">
            <w:pPr>
              <w:jc w:val="both"/>
              <w:rPr>
                <w:rFonts w:ascii="Times New Roman" w:hAnsi="Times New Roman" w:cs="Times New Roman"/>
                <w:b/>
                <w:bCs/>
                <w:sz w:val="22"/>
                <w:szCs w:val="22"/>
              </w:rPr>
            </w:pPr>
          </w:p>
          <w:p w14:paraId="05D84B43" w14:textId="7DF6CCF8" w:rsidR="00C42424" w:rsidRPr="00C42424" w:rsidRDefault="00C42424" w:rsidP="00C42424">
            <w:pPr>
              <w:jc w:val="both"/>
              <w:rPr>
                <w:rFonts w:ascii="Times New Roman" w:hAnsi="Times New Roman" w:cs="Times New Roman"/>
                <w:b/>
                <w:bCs/>
                <w:sz w:val="22"/>
                <w:szCs w:val="22"/>
              </w:rPr>
            </w:pPr>
            <w:r>
              <w:rPr>
                <w:rFonts w:ascii="Times New Roman" w:hAnsi="Times New Roman" w:cs="Times New Roman"/>
                <w:b/>
                <w:bCs/>
                <w:sz w:val="22"/>
                <w:szCs w:val="22"/>
              </w:rPr>
              <w:t>И</w:t>
            </w:r>
            <w:r w:rsidRPr="00C42424">
              <w:rPr>
                <w:rFonts w:ascii="Times New Roman" w:hAnsi="Times New Roman" w:cs="Times New Roman"/>
                <w:b/>
                <w:bCs/>
                <w:sz w:val="22"/>
                <w:szCs w:val="22"/>
              </w:rPr>
              <w:t>сполнитель:</w:t>
            </w:r>
          </w:p>
          <w:p w14:paraId="55CBFFD0" w14:textId="77777777" w:rsidR="00C42424" w:rsidRPr="00C42424" w:rsidRDefault="00C42424" w:rsidP="00C42424">
            <w:pPr>
              <w:jc w:val="both"/>
              <w:rPr>
                <w:rFonts w:ascii="Times New Roman" w:hAnsi="Times New Roman" w:cs="Times New Roman"/>
                <w:b/>
                <w:bCs/>
                <w:sz w:val="22"/>
                <w:szCs w:val="22"/>
              </w:rPr>
            </w:pPr>
          </w:p>
        </w:tc>
      </w:tr>
      <w:tr w:rsidR="00C42424" w:rsidRPr="00C42424" w14:paraId="62577316" w14:textId="77777777" w:rsidTr="00661BF3">
        <w:trPr>
          <w:trHeight w:val="248"/>
          <w:jc w:val="center"/>
        </w:trPr>
        <w:tc>
          <w:tcPr>
            <w:tcW w:w="4734" w:type="dxa"/>
          </w:tcPr>
          <w:p w14:paraId="3C93E599" w14:textId="77777777" w:rsidR="00C42424" w:rsidRPr="00C42424" w:rsidRDefault="00C42424" w:rsidP="00C42424">
            <w:pPr>
              <w:jc w:val="both"/>
              <w:rPr>
                <w:rFonts w:ascii="Times New Roman" w:hAnsi="Times New Roman" w:cs="Times New Roman"/>
                <w:b/>
                <w:bCs/>
                <w:sz w:val="22"/>
                <w:szCs w:val="22"/>
              </w:rPr>
            </w:pPr>
            <w:r w:rsidRPr="00C42424">
              <w:rPr>
                <w:rFonts w:ascii="Times New Roman" w:hAnsi="Times New Roman" w:cs="Times New Roman"/>
                <w:b/>
                <w:bCs/>
                <w:sz w:val="22"/>
                <w:szCs w:val="22"/>
              </w:rPr>
              <w:t>ФГБУ ПОО «ГУОР г. Бронницы МО»</w:t>
            </w:r>
          </w:p>
        </w:tc>
        <w:tc>
          <w:tcPr>
            <w:tcW w:w="4774" w:type="dxa"/>
          </w:tcPr>
          <w:p w14:paraId="10DBFBCC" w14:textId="77777777" w:rsidR="00C42424" w:rsidRPr="00C42424" w:rsidRDefault="00C42424" w:rsidP="00C42424">
            <w:pPr>
              <w:jc w:val="both"/>
              <w:rPr>
                <w:rFonts w:ascii="Times New Roman" w:hAnsi="Times New Roman" w:cs="Times New Roman"/>
                <w:b/>
                <w:bCs/>
                <w:sz w:val="22"/>
                <w:szCs w:val="22"/>
              </w:rPr>
            </w:pPr>
          </w:p>
        </w:tc>
      </w:tr>
      <w:tr w:rsidR="00C42424" w:rsidRPr="00C42424" w14:paraId="10D02E46" w14:textId="77777777" w:rsidTr="00661BF3">
        <w:trPr>
          <w:trHeight w:val="1214"/>
          <w:jc w:val="center"/>
        </w:trPr>
        <w:tc>
          <w:tcPr>
            <w:tcW w:w="4734" w:type="dxa"/>
          </w:tcPr>
          <w:p w14:paraId="4FE6F2C0" w14:textId="77777777" w:rsidR="00C42424" w:rsidRPr="00C42424" w:rsidRDefault="00C42424" w:rsidP="00C42424">
            <w:pPr>
              <w:jc w:val="both"/>
              <w:rPr>
                <w:rFonts w:ascii="Times New Roman" w:hAnsi="Times New Roman" w:cs="Times New Roman"/>
                <w:bCs/>
                <w:sz w:val="22"/>
                <w:szCs w:val="22"/>
              </w:rPr>
            </w:pPr>
          </w:p>
          <w:p w14:paraId="69FB8ED5" w14:textId="77777777" w:rsidR="00C42424" w:rsidRPr="00C42424" w:rsidRDefault="00C42424" w:rsidP="00C42424">
            <w:pPr>
              <w:jc w:val="both"/>
              <w:rPr>
                <w:rFonts w:ascii="Times New Roman" w:hAnsi="Times New Roman" w:cs="Times New Roman"/>
                <w:bCs/>
                <w:sz w:val="22"/>
                <w:szCs w:val="22"/>
              </w:rPr>
            </w:pPr>
            <w:r w:rsidRPr="00C42424">
              <w:rPr>
                <w:rFonts w:ascii="Times New Roman" w:hAnsi="Times New Roman" w:cs="Times New Roman"/>
                <w:bCs/>
                <w:sz w:val="22"/>
                <w:szCs w:val="22"/>
              </w:rPr>
              <w:t>Заместитель директора</w:t>
            </w:r>
          </w:p>
          <w:p w14:paraId="72A36E79" w14:textId="77777777" w:rsidR="00C42424" w:rsidRPr="00C42424" w:rsidRDefault="00C42424" w:rsidP="00C42424">
            <w:pPr>
              <w:jc w:val="both"/>
              <w:rPr>
                <w:rFonts w:ascii="Times New Roman" w:hAnsi="Times New Roman" w:cs="Times New Roman"/>
                <w:bCs/>
                <w:sz w:val="22"/>
                <w:szCs w:val="22"/>
              </w:rPr>
            </w:pPr>
          </w:p>
          <w:p w14:paraId="02D203C8" w14:textId="77777777" w:rsidR="00C42424" w:rsidRPr="00C42424" w:rsidRDefault="00C42424" w:rsidP="00C42424">
            <w:pPr>
              <w:jc w:val="both"/>
              <w:rPr>
                <w:rFonts w:ascii="Times New Roman" w:hAnsi="Times New Roman" w:cs="Times New Roman"/>
                <w:bCs/>
                <w:sz w:val="22"/>
                <w:szCs w:val="22"/>
              </w:rPr>
            </w:pPr>
            <w:r w:rsidRPr="00C42424">
              <w:rPr>
                <w:rFonts w:ascii="Times New Roman" w:hAnsi="Times New Roman" w:cs="Times New Roman"/>
                <w:bCs/>
                <w:sz w:val="22"/>
                <w:szCs w:val="22"/>
              </w:rPr>
              <w:t xml:space="preserve">______________________ /Н.Н. </w:t>
            </w:r>
            <w:proofErr w:type="spellStart"/>
            <w:r w:rsidRPr="00C42424">
              <w:rPr>
                <w:rFonts w:ascii="Times New Roman" w:hAnsi="Times New Roman" w:cs="Times New Roman"/>
                <w:bCs/>
                <w:sz w:val="22"/>
                <w:szCs w:val="22"/>
              </w:rPr>
              <w:t>Василига</w:t>
            </w:r>
            <w:proofErr w:type="spellEnd"/>
            <w:r w:rsidRPr="00C42424">
              <w:rPr>
                <w:rFonts w:ascii="Times New Roman" w:hAnsi="Times New Roman" w:cs="Times New Roman"/>
                <w:bCs/>
                <w:sz w:val="22"/>
                <w:szCs w:val="22"/>
              </w:rPr>
              <w:t xml:space="preserve"> /</w:t>
            </w:r>
          </w:p>
          <w:p w14:paraId="4DE7D1D1" w14:textId="77777777" w:rsidR="00C42424" w:rsidRPr="00C42424" w:rsidRDefault="00C42424" w:rsidP="00C42424">
            <w:pPr>
              <w:jc w:val="both"/>
              <w:rPr>
                <w:rFonts w:ascii="Times New Roman" w:hAnsi="Times New Roman" w:cs="Times New Roman"/>
                <w:bCs/>
                <w:sz w:val="22"/>
                <w:szCs w:val="22"/>
              </w:rPr>
            </w:pPr>
            <w:proofErr w:type="spellStart"/>
            <w:r w:rsidRPr="00C42424">
              <w:rPr>
                <w:rFonts w:ascii="Times New Roman" w:hAnsi="Times New Roman" w:cs="Times New Roman"/>
                <w:bCs/>
                <w:sz w:val="22"/>
                <w:szCs w:val="22"/>
              </w:rPr>
              <w:t>м.п</w:t>
            </w:r>
            <w:proofErr w:type="spellEnd"/>
            <w:r w:rsidRPr="00C42424">
              <w:rPr>
                <w:rFonts w:ascii="Times New Roman" w:hAnsi="Times New Roman" w:cs="Times New Roman"/>
                <w:bCs/>
                <w:sz w:val="22"/>
                <w:szCs w:val="22"/>
              </w:rPr>
              <w:t>.</w:t>
            </w:r>
          </w:p>
          <w:p w14:paraId="516927AD" w14:textId="77777777" w:rsidR="00C42424" w:rsidRPr="00C42424" w:rsidRDefault="00C42424" w:rsidP="00C42424">
            <w:pPr>
              <w:jc w:val="both"/>
              <w:rPr>
                <w:rFonts w:ascii="Times New Roman" w:hAnsi="Times New Roman" w:cs="Times New Roman"/>
                <w:bCs/>
                <w:sz w:val="22"/>
                <w:szCs w:val="22"/>
              </w:rPr>
            </w:pPr>
          </w:p>
        </w:tc>
        <w:tc>
          <w:tcPr>
            <w:tcW w:w="4774" w:type="dxa"/>
          </w:tcPr>
          <w:p w14:paraId="4A240624" w14:textId="77777777" w:rsidR="00C42424" w:rsidRPr="00C42424" w:rsidRDefault="00C42424" w:rsidP="00C42424">
            <w:pPr>
              <w:jc w:val="both"/>
              <w:rPr>
                <w:rFonts w:ascii="Times New Roman" w:hAnsi="Times New Roman" w:cs="Times New Roman"/>
                <w:bCs/>
                <w:sz w:val="22"/>
                <w:szCs w:val="22"/>
              </w:rPr>
            </w:pPr>
          </w:p>
          <w:p w14:paraId="630C7B4D" w14:textId="77777777" w:rsidR="00C42424" w:rsidRPr="00C42424" w:rsidRDefault="00C42424" w:rsidP="00C42424">
            <w:pPr>
              <w:jc w:val="both"/>
              <w:rPr>
                <w:rFonts w:ascii="Times New Roman" w:hAnsi="Times New Roman" w:cs="Times New Roman"/>
                <w:bCs/>
                <w:sz w:val="22"/>
                <w:szCs w:val="22"/>
              </w:rPr>
            </w:pPr>
          </w:p>
          <w:p w14:paraId="2764AD91" w14:textId="77777777" w:rsidR="00553CD8" w:rsidRDefault="00553CD8" w:rsidP="00C42424">
            <w:pPr>
              <w:jc w:val="both"/>
              <w:rPr>
                <w:rFonts w:ascii="Times New Roman" w:hAnsi="Times New Roman" w:cs="Times New Roman"/>
                <w:bCs/>
                <w:sz w:val="22"/>
                <w:szCs w:val="22"/>
              </w:rPr>
            </w:pPr>
          </w:p>
          <w:p w14:paraId="5623FB64" w14:textId="69615969" w:rsidR="00C42424" w:rsidRPr="00C42424" w:rsidRDefault="00C42424" w:rsidP="00C42424">
            <w:pPr>
              <w:jc w:val="both"/>
              <w:rPr>
                <w:rFonts w:ascii="Times New Roman" w:hAnsi="Times New Roman" w:cs="Times New Roman"/>
                <w:bCs/>
                <w:sz w:val="22"/>
                <w:szCs w:val="22"/>
              </w:rPr>
            </w:pPr>
            <w:r w:rsidRPr="00C42424">
              <w:rPr>
                <w:rFonts w:ascii="Times New Roman" w:hAnsi="Times New Roman" w:cs="Times New Roman"/>
                <w:bCs/>
                <w:sz w:val="22"/>
                <w:szCs w:val="22"/>
              </w:rPr>
              <w:t>_______________________ /_____</w:t>
            </w:r>
            <w:r w:rsidR="00553CD8">
              <w:rPr>
                <w:rFonts w:ascii="Times New Roman" w:hAnsi="Times New Roman" w:cs="Times New Roman"/>
                <w:bCs/>
                <w:sz w:val="22"/>
                <w:szCs w:val="22"/>
              </w:rPr>
              <w:t>_________</w:t>
            </w:r>
            <w:r w:rsidRPr="00C42424">
              <w:rPr>
                <w:rFonts w:ascii="Times New Roman" w:hAnsi="Times New Roman" w:cs="Times New Roman"/>
                <w:bCs/>
                <w:sz w:val="22"/>
                <w:szCs w:val="22"/>
              </w:rPr>
              <w:t>/</w:t>
            </w:r>
          </w:p>
          <w:p w14:paraId="3D701B32" w14:textId="77777777" w:rsidR="00C42424" w:rsidRPr="00C42424" w:rsidRDefault="00C42424" w:rsidP="00C42424">
            <w:pPr>
              <w:jc w:val="both"/>
              <w:rPr>
                <w:rFonts w:ascii="Times New Roman" w:hAnsi="Times New Roman" w:cs="Times New Roman"/>
                <w:bCs/>
                <w:sz w:val="22"/>
                <w:szCs w:val="22"/>
              </w:rPr>
            </w:pPr>
            <w:proofErr w:type="spellStart"/>
            <w:r w:rsidRPr="00C42424">
              <w:rPr>
                <w:rFonts w:ascii="Times New Roman" w:hAnsi="Times New Roman" w:cs="Times New Roman"/>
                <w:bCs/>
                <w:sz w:val="22"/>
                <w:szCs w:val="22"/>
              </w:rPr>
              <w:t>м.п</w:t>
            </w:r>
            <w:proofErr w:type="spellEnd"/>
            <w:r w:rsidRPr="00C42424">
              <w:rPr>
                <w:rFonts w:ascii="Times New Roman" w:hAnsi="Times New Roman" w:cs="Times New Roman"/>
                <w:bCs/>
                <w:sz w:val="22"/>
                <w:szCs w:val="22"/>
              </w:rPr>
              <w:t>.</w:t>
            </w:r>
          </w:p>
        </w:tc>
      </w:tr>
    </w:tbl>
    <w:p w14:paraId="2FB5BA7B" w14:textId="5B53D8C0" w:rsidR="00FF375B" w:rsidRPr="00C42424" w:rsidRDefault="00DC6988" w:rsidP="00C42424">
      <w:pPr>
        <w:jc w:val="both"/>
        <w:rPr>
          <w:rFonts w:ascii="Times New Roman" w:hAnsi="Times New Roman" w:cs="Times New Roman"/>
          <w:bCs/>
          <w:sz w:val="22"/>
          <w:szCs w:val="22"/>
        </w:rPr>
      </w:pPr>
      <w:r w:rsidRPr="00C42424">
        <w:rPr>
          <w:rFonts w:ascii="Times New Roman" w:hAnsi="Times New Roman" w:cs="Times New Roman"/>
          <w:bCs/>
          <w:sz w:val="22"/>
          <w:szCs w:val="22"/>
        </w:rPr>
        <w:t xml:space="preserve">                           </w:t>
      </w:r>
    </w:p>
    <w:sectPr w:rsidR="00FF375B" w:rsidRPr="00C42424" w:rsidSect="00893BA5">
      <w:footerReference w:type="default" r:id="rId10"/>
      <w:pgSz w:w="11906" w:h="16838"/>
      <w:pgMar w:top="426" w:right="849" w:bottom="85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C09A39" w14:textId="77777777" w:rsidR="004F1264" w:rsidRDefault="004F1264">
      <w:r>
        <w:separator/>
      </w:r>
    </w:p>
  </w:endnote>
  <w:endnote w:type="continuationSeparator" w:id="0">
    <w:p w14:paraId="33433D3A" w14:textId="77777777" w:rsidR="004F1264" w:rsidRDefault="004F12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altName w:val="Yu Gothic"/>
    <w:panose1 w:val="020B0604020202020204"/>
    <w:charset w:val="80"/>
    <w:family w:val="swiss"/>
    <w:pitch w:val="default"/>
    <w:sig w:usb0="00000000" w:usb1="00000000" w:usb2="0000003F" w:usb3="00000000" w:csb0="003F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39A8A" w14:textId="77777777" w:rsidR="00FF375B" w:rsidRDefault="00DC6988">
    <w:pPr>
      <w:pStyle w:val="aa"/>
      <w:jc w:val="right"/>
      <w:rPr>
        <w:rFonts w:ascii="Times New Roman" w:hAnsi="Times New Roman" w:cs="Times New Roman"/>
        <w:sz w:val="18"/>
        <w:szCs w:val="18"/>
      </w:rPr>
    </w:pPr>
    <w:r>
      <w:rPr>
        <w:rFonts w:ascii="Times New Roman" w:hAnsi="Times New Roman" w:cs="Times New Roman"/>
        <w:sz w:val="18"/>
        <w:szCs w:val="18"/>
      </w:rPr>
      <w:fldChar w:fldCharType="begin"/>
    </w:r>
    <w:r>
      <w:rPr>
        <w:rFonts w:ascii="Times New Roman" w:hAnsi="Times New Roman" w:cs="Times New Roman"/>
        <w:sz w:val="18"/>
        <w:szCs w:val="18"/>
      </w:rPr>
      <w:instrText xml:space="preserve"> PAGE   \* MERGEFORMAT </w:instrText>
    </w:r>
    <w:r>
      <w:rPr>
        <w:rFonts w:ascii="Times New Roman" w:hAnsi="Times New Roman" w:cs="Times New Roman"/>
        <w:sz w:val="18"/>
        <w:szCs w:val="18"/>
      </w:rPr>
      <w:fldChar w:fldCharType="separate"/>
    </w:r>
    <w:r>
      <w:rPr>
        <w:rFonts w:ascii="Times New Roman" w:hAnsi="Times New Roman" w:cs="Times New Roman"/>
        <w:sz w:val="18"/>
        <w:szCs w:val="18"/>
      </w:rPr>
      <w:t>4</w:t>
    </w:r>
    <w:r>
      <w:rPr>
        <w:rFonts w:ascii="Times New Roman" w:hAnsi="Times New Roman" w:cs="Times New Roman"/>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E575DC" w14:textId="77777777" w:rsidR="004F1264" w:rsidRDefault="004F1264">
      <w:r>
        <w:separator/>
      </w:r>
    </w:p>
  </w:footnote>
  <w:footnote w:type="continuationSeparator" w:id="0">
    <w:p w14:paraId="25C0649B" w14:textId="77777777" w:rsidR="004F1264" w:rsidRDefault="004F1264">
      <w:r>
        <w:continuationSeparator/>
      </w:r>
    </w:p>
  </w:footnote>
  <w:footnote w:id="1">
    <w:p w14:paraId="6F3AB579" w14:textId="77777777" w:rsidR="00072DF8" w:rsidRDefault="00072DF8" w:rsidP="00072DF8">
      <w:pPr>
        <w:pStyle w:val="af0"/>
      </w:pPr>
      <w:r>
        <w:rPr>
          <w:rStyle w:val="af2"/>
        </w:rPr>
        <w:footnoteRef/>
      </w:r>
      <w:r>
        <w:t xml:space="preserve"> Осуществляется описание объекта закупки в соответствии с требованиями статьи 33. «Правила описания объекта закупки» Федерального закона от 05.04.2013 </w:t>
      </w:r>
      <w:r>
        <w:br/>
        <w:t xml:space="preserve">№ 44-ФЗ «О контрактной системе в сфере закупок товаров, работ, услуг для обеспечения государственных и муниципальных нужд». В описание объекта закупки в </w:t>
      </w:r>
      <w:r>
        <w:rPr>
          <w:b/>
          <w:u w:val="single"/>
        </w:rPr>
        <w:t>обязательном порядке</w:t>
      </w:r>
      <w:r>
        <w:t xml:space="preserve"> включаются требования, установленные описанием товара, работы, услуги в реестровом номере в каталоге товаров, работ, услуг.</w:t>
      </w:r>
    </w:p>
  </w:footnote>
  <w:footnote w:id="2">
    <w:p w14:paraId="3A50D560" w14:textId="77777777" w:rsidR="00072DF8" w:rsidRDefault="00072DF8" w:rsidP="00072DF8">
      <w:pPr>
        <w:pStyle w:val="af0"/>
      </w:pPr>
      <w:r>
        <w:rPr>
          <w:rStyle w:val="af2"/>
        </w:rPr>
        <w:footnoteRef/>
      </w:r>
      <w:r>
        <w:t xml:space="preserve"> Указывается в формате 00.0(0</w:t>
      </w:r>
      <w:proofErr w:type="gramStart"/>
      <w:r>
        <w:t>).(</w:t>
      </w:r>
      <w:proofErr w:type="gramEnd"/>
      <w:r>
        <w:t>00)</w:t>
      </w:r>
    </w:p>
  </w:footnote>
  <w:footnote w:id="3">
    <w:p w14:paraId="4A168570" w14:textId="77777777" w:rsidR="00072DF8" w:rsidRDefault="00072DF8" w:rsidP="00072DF8">
      <w:pPr>
        <w:pStyle w:val="af0"/>
      </w:pPr>
      <w:r>
        <w:rPr>
          <w:rStyle w:val="af2"/>
        </w:rPr>
        <w:footnoteRef/>
      </w:r>
      <w:r>
        <w:t xml:space="preserve"> Указывается в формате 00.00.00.000</w:t>
      </w:r>
    </w:p>
  </w:footnote>
  <w:footnote w:id="4">
    <w:p w14:paraId="5D09F10D" w14:textId="77777777" w:rsidR="00072DF8" w:rsidRDefault="00072DF8" w:rsidP="00072DF8">
      <w:pPr>
        <w:pStyle w:val="af0"/>
      </w:pPr>
      <w:r>
        <w:rPr>
          <w:rStyle w:val="af2"/>
        </w:rPr>
        <w:footnoteRef/>
      </w:r>
      <w:r>
        <w:t xml:space="preserve"> Указывается в формате </w:t>
      </w:r>
      <w:proofErr w:type="gramStart"/>
      <w:r>
        <w:t>00.00.00.000-00000000</w:t>
      </w:r>
      <w:proofErr w:type="gramEnd"/>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9F1D1F"/>
    <w:multiLevelType w:val="multilevel"/>
    <w:tmpl w:val="2F9F1D1F"/>
    <w:lvl w:ilvl="0">
      <w:start w:val="7"/>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1861A79"/>
    <w:multiLevelType w:val="multilevel"/>
    <w:tmpl w:val="31861A79"/>
    <w:lvl w:ilvl="0">
      <w:start w:val="9"/>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48C2051B"/>
    <w:multiLevelType w:val="multilevel"/>
    <w:tmpl w:val="48C2051B"/>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507A10EF"/>
    <w:multiLevelType w:val="hybridMultilevel"/>
    <w:tmpl w:val="6B3EC554"/>
    <w:lvl w:ilvl="0" w:tplc="0419000F">
      <w:start w:val="1"/>
      <w:numFmt w:val="decimal"/>
      <w:lvlText w:val="%1."/>
      <w:lvlJc w:val="left"/>
      <w:pPr>
        <w:ind w:left="36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1FC73BE"/>
    <w:multiLevelType w:val="hybridMultilevel"/>
    <w:tmpl w:val="7778AADE"/>
    <w:lvl w:ilvl="0" w:tplc="DF543BC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15:restartNumberingAfterBreak="0">
    <w:nsid w:val="5F853C97"/>
    <w:multiLevelType w:val="multilevel"/>
    <w:tmpl w:val="5F853C97"/>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79877E00"/>
    <w:multiLevelType w:val="multilevel"/>
    <w:tmpl w:val="79877E00"/>
    <w:lvl w:ilvl="0">
      <w:start w:val="12"/>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073120281">
    <w:abstractNumId w:val="2"/>
  </w:num>
  <w:num w:numId="2" w16cid:durableId="32466930">
    <w:abstractNumId w:val="5"/>
  </w:num>
  <w:num w:numId="3" w16cid:durableId="1454133974">
    <w:abstractNumId w:val="0"/>
  </w:num>
  <w:num w:numId="4" w16cid:durableId="34475615">
    <w:abstractNumId w:val="1"/>
  </w:num>
  <w:num w:numId="5" w16cid:durableId="989479047">
    <w:abstractNumId w:val="6"/>
  </w:num>
  <w:num w:numId="6" w16cid:durableId="925377989">
    <w:abstractNumId w:val="3"/>
  </w:num>
  <w:num w:numId="7" w16cid:durableId="1721438234">
    <w:abstractNumId w:val="4"/>
  </w:num>
  <w:num w:numId="8" w16cid:durableId="159281597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80210"/>
    <w:rsid w:val="000012EE"/>
    <w:rsid w:val="00005E76"/>
    <w:rsid w:val="00006A24"/>
    <w:rsid w:val="00011417"/>
    <w:rsid w:val="00023375"/>
    <w:rsid w:val="00051B91"/>
    <w:rsid w:val="00052CFF"/>
    <w:rsid w:val="000568B7"/>
    <w:rsid w:val="00056FA6"/>
    <w:rsid w:val="000574F4"/>
    <w:rsid w:val="000633F5"/>
    <w:rsid w:val="00072BCC"/>
    <w:rsid w:val="00072DF8"/>
    <w:rsid w:val="000937B7"/>
    <w:rsid w:val="000A1881"/>
    <w:rsid w:val="000A7DD6"/>
    <w:rsid w:val="000B5D16"/>
    <w:rsid w:val="000C066E"/>
    <w:rsid w:val="000D2794"/>
    <w:rsid w:val="000D4F3F"/>
    <w:rsid w:val="000D5E22"/>
    <w:rsid w:val="000E1C78"/>
    <w:rsid w:val="000E467A"/>
    <w:rsid w:val="000E6751"/>
    <w:rsid w:val="000F2FBA"/>
    <w:rsid w:val="000F4DD8"/>
    <w:rsid w:val="001001E6"/>
    <w:rsid w:val="001004B4"/>
    <w:rsid w:val="00102CE5"/>
    <w:rsid w:val="00104AB8"/>
    <w:rsid w:val="001053D4"/>
    <w:rsid w:val="00105B8E"/>
    <w:rsid w:val="00105D97"/>
    <w:rsid w:val="00111F75"/>
    <w:rsid w:val="0011328F"/>
    <w:rsid w:val="001213BA"/>
    <w:rsid w:val="001235A2"/>
    <w:rsid w:val="00123BBC"/>
    <w:rsid w:val="00125649"/>
    <w:rsid w:val="00133DC7"/>
    <w:rsid w:val="00136660"/>
    <w:rsid w:val="00142935"/>
    <w:rsid w:val="00143847"/>
    <w:rsid w:val="00145828"/>
    <w:rsid w:val="0014721F"/>
    <w:rsid w:val="00147DD2"/>
    <w:rsid w:val="00165F03"/>
    <w:rsid w:val="0016744A"/>
    <w:rsid w:val="00170341"/>
    <w:rsid w:val="001802C5"/>
    <w:rsid w:val="00181046"/>
    <w:rsid w:val="00181774"/>
    <w:rsid w:val="00190107"/>
    <w:rsid w:val="001A2C1A"/>
    <w:rsid w:val="001A4065"/>
    <w:rsid w:val="001B2967"/>
    <w:rsid w:val="001B393F"/>
    <w:rsid w:val="001B5B73"/>
    <w:rsid w:val="001B7E4A"/>
    <w:rsid w:val="001C6250"/>
    <w:rsid w:val="001D228D"/>
    <w:rsid w:val="001D3581"/>
    <w:rsid w:val="001D5B8D"/>
    <w:rsid w:val="001D629F"/>
    <w:rsid w:val="001E1C42"/>
    <w:rsid w:val="001E4A1B"/>
    <w:rsid w:val="001E69BD"/>
    <w:rsid w:val="001E6CF5"/>
    <w:rsid w:val="001F2A04"/>
    <w:rsid w:val="001F3153"/>
    <w:rsid w:val="001F39ED"/>
    <w:rsid w:val="001F59B3"/>
    <w:rsid w:val="001F5B04"/>
    <w:rsid w:val="00200308"/>
    <w:rsid w:val="002013C5"/>
    <w:rsid w:val="0021003C"/>
    <w:rsid w:val="00215291"/>
    <w:rsid w:val="00222369"/>
    <w:rsid w:val="00226821"/>
    <w:rsid w:val="00231CFE"/>
    <w:rsid w:val="00247451"/>
    <w:rsid w:val="00247786"/>
    <w:rsid w:val="0025171D"/>
    <w:rsid w:val="00254C55"/>
    <w:rsid w:val="00260279"/>
    <w:rsid w:val="0026549D"/>
    <w:rsid w:val="00266226"/>
    <w:rsid w:val="00267AF1"/>
    <w:rsid w:val="0027028D"/>
    <w:rsid w:val="002713AE"/>
    <w:rsid w:val="0028158E"/>
    <w:rsid w:val="00281645"/>
    <w:rsid w:val="00283B49"/>
    <w:rsid w:val="00286193"/>
    <w:rsid w:val="002861B9"/>
    <w:rsid w:val="00292F0D"/>
    <w:rsid w:val="002A036F"/>
    <w:rsid w:val="002A2068"/>
    <w:rsid w:val="002A5020"/>
    <w:rsid w:val="002A5654"/>
    <w:rsid w:val="002A7C37"/>
    <w:rsid w:val="002B652C"/>
    <w:rsid w:val="002D34D6"/>
    <w:rsid w:val="002D5F94"/>
    <w:rsid w:val="002E7F8A"/>
    <w:rsid w:val="002F422E"/>
    <w:rsid w:val="003054B0"/>
    <w:rsid w:val="00306926"/>
    <w:rsid w:val="0031101D"/>
    <w:rsid w:val="00312B69"/>
    <w:rsid w:val="003169F2"/>
    <w:rsid w:val="0031787D"/>
    <w:rsid w:val="00331197"/>
    <w:rsid w:val="003327AA"/>
    <w:rsid w:val="00340328"/>
    <w:rsid w:val="0034052C"/>
    <w:rsid w:val="003479FF"/>
    <w:rsid w:val="003624B5"/>
    <w:rsid w:val="003719EC"/>
    <w:rsid w:val="003747DD"/>
    <w:rsid w:val="00380A45"/>
    <w:rsid w:val="00381EBD"/>
    <w:rsid w:val="0038206F"/>
    <w:rsid w:val="00384B09"/>
    <w:rsid w:val="00385315"/>
    <w:rsid w:val="00387175"/>
    <w:rsid w:val="00392C6A"/>
    <w:rsid w:val="0039347A"/>
    <w:rsid w:val="003959A5"/>
    <w:rsid w:val="00395A65"/>
    <w:rsid w:val="003A20FA"/>
    <w:rsid w:val="003A2E3B"/>
    <w:rsid w:val="003A370D"/>
    <w:rsid w:val="003A45E7"/>
    <w:rsid w:val="003B0058"/>
    <w:rsid w:val="003B6209"/>
    <w:rsid w:val="003B716F"/>
    <w:rsid w:val="003C0F06"/>
    <w:rsid w:val="003D521E"/>
    <w:rsid w:val="003E2FE6"/>
    <w:rsid w:val="003F5560"/>
    <w:rsid w:val="003F75E4"/>
    <w:rsid w:val="00404FA3"/>
    <w:rsid w:val="004129D0"/>
    <w:rsid w:val="00417DC1"/>
    <w:rsid w:val="0042550E"/>
    <w:rsid w:val="00426B48"/>
    <w:rsid w:val="0044033B"/>
    <w:rsid w:val="00445BBA"/>
    <w:rsid w:val="00445E65"/>
    <w:rsid w:val="00447857"/>
    <w:rsid w:val="004528DC"/>
    <w:rsid w:val="00463FF3"/>
    <w:rsid w:val="00464DD4"/>
    <w:rsid w:val="004716A9"/>
    <w:rsid w:val="00473E37"/>
    <w:rsid w:val="004754FB"/>
    <w:rsid w:val="0047700A"/>
    <w:rsid w:val="00483F42"/>
    <w:rsid w:val="00484180"/>
    <w:rsid w:val="004A0931"/>
    <w:rsid w:val="004A09FE"/>
    <w:rsid w:val="004A30BB"/>
    <w:rsid w:val="004B18DE"/>
    <w:rsid w:val="004B3F0D"/>
    <w:rsid w:val="004D03F3"/>
    <w:rsid w:val="004D2425"/>
    <w:rsid w:val="004D794F"/>
    <w:rsid w:val="004E4069"/>
    <w:rsid w:val="004E512F"/>
    <w:rsid w:val="004E51CB"/>
    <w:rsid w:val="004F1264"/>
    <w:rsid w:val="004F39C2"/>
    <w:rsid w:val="00516A65"/>
    <w:rsid w:val="005177F4"/>
    <w:rsid w:val="00520BDF"/>
    <w:rsid w:val="00520E0E"/>
    <w:rsid w:val="005211EA"/>
    <w:rsid w:val="0052393E"/>
    <w:rsid w:val="00527731"/>
    <w:rsid w:val="005318D1"/>
    <w:rsid w:val="005326EE"/>
    <w:rsid w:val="0053422E"/>
    <w:rsid w:val="005358D0"/>
    <w:rsid w:val="00540E4A"/>
    <w:rsid w:val="00541C7D"/>
    <w:rsid w:val="00544C38"/>
    <w:rsid w:val="00545CA6"/>
    <w:rsid w:val="00553CD8"/>
    <w:rsid w:val="005560A8"/>
    <w:rsid w:val="00556DBF"/>
    <w:rsid w:val="00557306"/>
    <w:rsid w:val="00557361"/>
    <w:rsid w:val="00570A13"/>
    <w:rsid w:val="00587E1D"/>
    <w:rsid w:val="0059094A"/>
    <w:rsid w:val="005A09B9"/>
    <w:rsid w:val="005A14F4"/>
    <w:rsid w:val="005A19F7"/>
    <w:rsid w:val="005A23E3"/>
    <w:rsid w:val="005A300A"/>
    <w:rsid w:val="005B273A"/>
    <w:rsid w:val="005B55FB"/>
    <w:rsid w:val="005C39A2"/>
    <w:rsid w:val="005C71D6"/>
    <w:rsid w:val="005D3ADA"/>
    <w:rsid w:val="005D6AA1"/>
    <w:rsid w:val="005F5EEF"/>
    <w:rsid w:val="006112AF"/>
    <w:rsid w:val="006209E5"/>
    <w:rsid w:val="00624C35"/>
    <w:rsid w:val="00630F5B"/>
    <w:rsid w:val="00633F1A"/>
    <w:rsid w:val="00636669"/>
    <w:rsid w:val="006378AD"/>
    <w:rsid w:val="00643993"/>
    <w:rsid w:val="00643C27"/>
    <w:rsid w:val="00645BDA"/>
    <w:rsid w:val="0064736F"/>
    <w:rsid w:val="006508B1"/>
    <w:rsid w:val="0066204F"/>
    <w:rsid w:val="0066219D"/>
    <w:rsid w:val="00663FB3"/>
    <w:rsid w:val="006733B4"/>
    <w:rsid w:val="00673BF7"/>
    <w:rsid w:val="00680959"/>
    <w:rsid w:val="0068302B"/>
    <w:rsid w:val="006937DD"/>
    <w:rsid w:val="006976DA"/>
    <w:rsid w:val="00697E28"/>
    <w:rsid w:val="006A1098"/>
    <w:rsid w:val="006B11C0"/>
    <w:rsid w:val="006B4DA8"/>
    <w:rsid w:val="006B5F87"/>
    <w:rsid w:val="006C2964"/>
    <w:rsid w:val="006C519A"/>
    <w:rsid w:val="006D490E"/>
    <w:rsid w:val="006D6E32"/>
    <w:rsid w:val="006E13FE"/>
    <w:rsid w:val="006E34D5"/>
    <w:rsid w:val="006E4DDC"/>
    <w:rsid w:val="006E4EFC"/>
    <w:rsid w:val="006F04BB"/>
    <w:rsid w:val="006F0DFD"/>
    <w:rsid w:val="006F45C1"/>
    <w:rsid w:val="006F495C"/>
    <w:rsid w:val="006F7385"/>
    <w:rsid w:val="00702246"/>
    <w:rsid w:val="00702512"/>
    <w:rsid w:val="0070343C"/>
    <w:rsid w:val="00706ECA"/>
    <w:rsid w:val="00710160"/>
    <w:rsid w:val="0071090A"/>
    <w:rsid w:val="007153E9"/>
    <w:rsid w:val="00725034"/>
    <w:rsid w:val="007267D0"/>
    <w:rsid w:val="00727F5A"/>
    <w:rsid w:val="00735123"/>
    <w:rsid w:val="007371A6"/>
    <w:rsid w:val="00740669"/>
    <w:rsid w:val="0074160B"/>
    <w:rsid w:val="00741B8D"/>
    <w:rsid w:val="00746204"/>
    <w:rsid w:val="007475CF"/>
    <w:rsid w:val="00751A15"/>
    <w:rsid w:val="00754502"/>
    <w:rsid w:val="007648B1"/>
    <w:rsid w:val="00765A32"/>
    <w:rsid w:val="007679D9"/>
    <w:rsid w:val="00770F10"/>
    <w:rsid w:val="00775D65"/>
    <w:rsid w:val="00791391"/>
    <w:rsid w:val="00797833"/>
    <w:rsid w:val="00797BF7"/>
    <w:rsid w:val="007A190E"/>
    <w:rsid w:val="007A1AD9"/>
    <w:rsid w:val="007A5CD7"/>
    <w:rsid w:val="007B2994"/>
    <w:rsid w:val="007B3813"/>
    <w:rsid w:val="007C1C9E"/>
    <w:rsid w:val="007C362B"/>
    <w:rsid w:val="007C47C5"/>
    <w:rsid w:val="007C5252"/>
    <w:rsid w:val="007D21CE"/>
    <w:rsid w:val="007D67BC"/>
    <w:rsid w:val="007E0C60"/>
    <w:rsid w:val="007E3A66"/>
    <w:rsid w:val="007E3B75"/>
    <w:rsid w:val="007E583F"/>
    <w:rsid w:val="007E79E0"/>
    <w:rsid w:val="007F178C"/>
    <w:rsid w:val="007F2987"/>
    <w:rsid w:val="007F31D1"/>
    <w:rsid w:val="00802278"/>
    <w:rsid w:val="00804054"/>
    <w:rsid w:val="00805E00"/>
    <w:rsid w:val="0080707E"/>
    <w:rsid w:val="00813604"/>
    <w:rsid w:val="008163C0"/>
    <w:rsid w:val="008206D7"/>
    <w:rsid w:val="00820A62"/>
    <w:rsid w:val="00821AFE"/>
    <w:rsid w:val="00821E8E"/>
    <w:rsid w:val="008252B1"/>
    <w:rsid w:val="0083211C"/>
    <w:rsid w:val="00836707"/>
    <w:rsid w:val="008501FA"/>
    <w:rsid w:val="00850FBF"/>
    <w:rsid w:val="00852525"/>
    <w:rsid w:val="00854DD0"/>
    <w:rsid w:val="00866259"/>
    <w:rsid w:val="00872079"/>
    <w:rsid w:val="00872832"/>
    <w:rsid w:val="008828DE"/>
    <w:rsid w:val="008843AD"/>
    <w:rsid w:val="008867A1"/>
    <w:rsid w:val="008877BD"/>
    <w:rsid w:val="00893BA5"/>
    <w:rsid w:val="008A182B"/>
    <w:rsid w:val="008A2E75"/>
    <w:rsid w:val="008A5D44"/>
    <w:rsid w:val="008B1D84"/>
    <w:rsid w:val="008B5D04"/>
    <w:rsid w:val="008C1E68"/>
    <w:rsid w:val="008C3B4B"/>
    <w:rsid w:val="008C458E"/>
    <w:rsid w:val="008C5981"/>
    <w:rsid w:val="008C65D7"/>
    <w:rsid w:val="008D0E1A"/>
    <w:rsid w:val="008D2992"/>
    <w:rsid w:val="008D7CE3"/>
    <w:rsid w:val="008E00D4"/>
    <w:rsid w:val="008E4728"/>
    <w:rsid w:val="008F0E28"/>
    <w:rsid w:val="008F5756"/>
    <w:rsid w:val="00901563"/>
    <w:rsid w:val="009022B9"/>
    <w:rsid w:val="0090281C"/>
    <w:rsid w:val="00905DBE"/>
    <w:rsid w:val="009104A2"/>
    <w:rsid w:val="009213F3"/>
    <w:rsid w:val="00922DBD"/>
    <w:rsid w:val="00930123"/>
    <w:rsid w:val="009322C6"/>
    <w:rsid w:val="00932F5F"/>
    <w:rsid w:val="009336BA"/>
    <w:rsid w:val="009367D9"/>
    <w:rsid w:val="009413CA"/>
    <w:rsid w:val="00956A44"/>
    <w:rsid w:val="00961F14"/>
    <w:rsid w:val="00965801"/>
    <w:rsid w:val="0097406B"/>
    <w:rsid w:val="00977544"/>
    <w:rsid w:val="00981465"/>
    <w:rsid w:val="00981953"/>
    <w:rsid w:val="00983E25"/>
    <w:rsid w:val="00984D66"/>
    <w:rsid w:val="00986EBA"/>
    <w:rsid w:val="009919C2"/>
    <w:rsid w:val="00994326"/>
    <w:rsid w:val="00994409"/>
    <w:rsid w:val="00994472"/>
    <w:rsid w:val="00994BF4"/>
    <w:rsid w:val="00997DAB"/>
    <w:rsid w:val="009A70F4"/>
    <w:rsid w:val="009B0DF8"/>
    <w:rsid w:val="009C3E07"/>
    <w:rsid w:val="009D42E3"/>
    <w:rsid w:val="009E0B34"/>
    <w:rsid w:val="009E7201"/>
    <w:rsid w:val="009E7704"/>
    <w:rsid w:val="009F20CC"/>
    <w:rsid w:val="009F4921"/>
    <w:rsid w:val="00A01B5E"/>
    <w:rsid w:val="00A14BB1"/>
    <w:rsid w:val="00A155DB"/>
    <w:rsid w:val="00A16974"/>
    <w:rsid w:val="00A17CA6"/>
    <w:rsid w:val="00A22777"/>
    <w:rsid w:val="00A244D8"/>
    <w:rsid w:val="00A32665"/>
    <w:rsid w:val="00A33D47"/>
    <w:rsid w:val="00A378F6"/>
    <w:rsid w:val="00A45BA9"/>
    <w:rsid w:val="00A46E3D"/>
    <w:rsid w:val="00A50290"/>
    <w:rsid w:val="00A51848"/>
    <w:rsid w:val="00A51EF7"/>
    <w:rsid w:val="00A55B09"/>
    <w:rsid w:val="00A611B0"/>
    <w:rsid w:val="00A61D98"/>
    <w:rsid w:val="00A64443"/>
    <w:rsid w:val="00A71737"/>
    <w:rsid w:val="00A80B5E"/>
    <w:rsid w:val="00A81CF9"/>
    <w:rsid w:val="00A85D35"/>
    <w:rsid w:val="00A90E2E"/>
    <w:rsid w:val="00A93248"/>
    <w:rsid w:val="00AA233F"/>
    <w:rsid w:val="00AA4AC3"/>
    <w:rsid w:val="00AA5042"/>
    <w:rsid w:val="00AA7F96"/>
    <w:rsid w:val="00AB0029"/>
    <w:rsid w:val="00AB0B6A"/>
    <w:rsid w:val="00AB0C43"/>
    <w:rsid w:val="00AB1607"/>
    <w:rsid w:val="00AB1FB8"/>
    <w:rsid w:val="00AB4F58"/>
    <w:rsid w:val="00AC03CD"/>
    <w:rsid w:val="00AC156B"/>
    <w:rsid w:val="00AC346B"/>
    <w:rsid w:val="00AC53E6"/>
    <w:rsid w:val="00AC7AEC"/>
    <w:rsid w:val="00AD139B"/>
    <w:rsid w:val="00AD2BCA"/>
    <w:rsid w:val="00AE06E1"/>
    <w:rsid w:val="00AE3BA2"/>
    <w:rsid w:val="00AE521B"/>
    <w:rsid w:val="00AF2DF9"/>
    <w:rsid w:val="00B01ED9"/>
    <w:rsid w:val="00B15C4C"/>
    <w:rsid w:val="00B214A2"/>
    <w:rsid w:val="00B255FA"/>
    <w:rsid w:val="00B26580"/>
    <w:rsid w:val="00B34E01"/>
    <w:rsid w:val="00B43D76"/>
    <w:rsid w:val="00B56399"/>
    <w:rsid w:val="00B61FD7"/>
    <w:rsid w:val="00B62306"/>
    <w:rsid w:val="00B71A3F"/>
    <w:rsid w:val="00B726AE"/>
    <w:rsid w:val="00B7286A"/>
    <w:rsid w:val="00B8046A"/>
    <w:rsid w:val="00B81CDF"/>
    <w:rsid w:val="00B9465A"/>
    <w:rsid w:val="00B97FC1"/>
    <w:rsid w:val="00BA1499"/>
    <w:rsid w:val="00BA5E99"/>
    <w:rsid w:val="00BA7549"/>
    <w:rsid w:val="00BB1896"/>
    <w:rsid w:val="00BB58EE"/>
    <w:rsid w:val="00BC16E7"/>
    <w:rsid w:val="00BC53E4"/>
    <w:rsid w:val="00BC56C9"/>
    <w:rsid w:val="00BC6137"/>
    <w:rsid w:val="00BC6296"/>
    <w:rsid w:val="00BD249B"/>
    <w:rsid w:val="00BD72D6"/>
    <w:rsid w:val="00BE3DDE"/>
    <w:rsid w:val="00BE7008"/>
    <w:rsid w:val="00BF4036"/>
    <w:rsid w:val="00BF65FB"/>
    <w:rsid w:val="00C074F3"/>
    <w:rsid w:val="00C14745"/>
    <w:rsid w:val="00C31FAB"/>
    <w:rsid w:val="00C3324E"/>
    <w:rsid w:val="00C35F6E"/>
    <w:rsid w:val="00C42424"/>
    <w:rsid w:val="00C43EA1"/>
    <w:rsid w:val="00C463AE"/>
    <w:rsid w:val="00C55FB7"/>
    <w:rsid w:val="00C618A4"/>
    <w:rsid w:val="00C63463"/>
    <w:rsid w:val="00C66759"/>
    <w:rsid w:val="00C70A28"/>
    <w:rsid w:val="00C7502A"/>
    <w:rsid w:val="00C75899"/>
    <w:rsid w:val="00C80210"/>
    <w:rsid w:val="00C84184"/>
    <w:rsid w:val="00C90EF6"/>
    <w:rsid w:val="00C924F0"/>
    <w:rsid w:val="00C93893"/>
    <w:rsid w:val="00C94673"/>
    <w:rsid w:val="00C956D6"/>
    <w:rsid w:val="00C967AC"/>
    <w:rsid w:val="00CA0978"/>
    <w:rsid w:val="00CB04C8"/>
    <w:rsid w:val="00CB0A6C"/>
    <w:rsid w:val="00CB1369"/>
    <w:rsid w:val="00CB16DF"/>
    <w:rsid w:val="00CB6012"/>
    <w:rsid w:val="00CC03D5"/>
    <w:rsid w:val="00CD071E"/>
    <w:rsid w:val="00CD0F36"/>
    <w:rsid w:val="00CD49F4"/>
    <w:rsid w:val="00CD59B1"/>
    <w:rsid w:val="00CE48F7"/>
    <w:rsid w:val="00CF03FF"/>
    <w:rsid w:val="00CF6FE1"/>
    <w:rsid w:val="00D000EE"/>
    <w:rsid w:val="00D00532"/>
    <w:rsid w:val="00D01051"/>
    <w:rsid w:val="00D023C1"/>
    <w:rsid w:val="00D034D6"/>
    <w:rsid w:val="00D07CAE"/>
    <w:rsid w:val="00D142A9"/>
    <w:rsid w:val="00D15BE3"/>
    <w:rsid w:val="00D161D0"/>
    <w:rsid w:val="00D20970"/>
    <w:rsid w:val="00D25102"/>
    <w:rsid w:val="00D2558F"/>
    <w:rsid w:val="00D27E07"/>
    <w:rsid w:val="00D3136A"/>
    <w:rsid w:val="00D33C2D"/>
    <w:rsid w:val="00D37A76"/>
    <w:rsid w:val="00D52638"/>
    <w:rsid w:val="00D53D38"/>
    <w:rsid w:val="00D544E2"/>
    <w:rsid w:val="00D679F1"/>
    <w:rsid w:val="00D71AA2"/>
    <w:rsid w:val="00D733F8"/>
    <w:rsid w:val="00D76155"/>
    <w:rsid w:val="00D766EE"/>
    <w:rsid w:val="00D83151"/>
    <w:rsid w:val="00D875CC"/>
    <w:rsid w:val="00D92DB3"/>
    <w:rsid w:val="00D956E6"/>
    <w:rsid w:val="00DA4688"/>
    <w:rsid w:val="00DA49AC"/>
    <w:rsid w:val="00DA6066"/>
    <w:rsid w:val="00DB03FC"/>
    <w:rsid w:val="00DB2178"/>
    <w:rsid w:val="00DB3143"/>
    <w:rsid w:val="00DB4DDA"/>
    <w:rsid w:val="00DC18DA"/>
    <w:rsid w:val="00DC6988"/>
    <w:rsid w:val="00DC7AF3"/>
    <w:rsid w:val="00DD1381"/>
    <w:rsid w:val="00DD172A"/>
    <w:rsid w:val="00DD1F02"/>
    <w:rsid w:val="00DD6A85"/>
    <w:rsid w:val="00DD7980"/>
    <w:rsid w:val="00DE07F8"/>
    <w:rsid w:val="00DE3BBF"/>
    <w:rsid w:val="00DE43DE"/>
    <w:rsid w:val="00DE75ED"/>
    <w:rsid w:val="00DF17C7"/>
    <w:rsid w:val="00E03AA7"/>
    <w:rsid w:val="00E05833"/>
    <w:rsid w:val="00E05DD0"/>
    <w:rsid w:val="00E131E3"/>
    <w:rsid w:val="00E2138F"/>
    <w:rsid w:val="00E247DF"/>
    <w:rsid w:val="00E33F13"/>
    <w:rsid w:val="00E35B1D"/>
    <w:rsid w:val="00E366C4"/>
    <w:rsid w:val="00E42465"/>
    <w:rsid w:val="00E50329"/>
    <w:rsid w:val="00E53476"/>
    <w:rsid w:val="00E54AB8"/>
    <w:rsid w:val="00E55146"/>
    <w:rsid w:val="00E55754"/>
    <w:rsid w:val="00E62D2D"/>
    <w:rsid w:val="00E62F70"/>
    <w:rsid w:val="00E63DC7"/>
    <w:rsid w:val="00E64FF1"/>
    <w:rsid w:val="00E6561E"/>
    <w:rsid w:val="00E65F9B"/>
    <w:rsid w:val="00E739C3"/>
    <w:rsid w:val="00E74C91"/>
    <w:rsid w:val="00E77DC4"/>
    <w:rsid w:val="00E82101"/>
    <w:rsid w:val="00E8311E"/>
    <w:rsid w:val="00E84C2A"/>
    <w:rsid w:val="00E86536"/>
    <w:rsid w:val="00E8696E"/>
    <w:rsid w:val="00E87590"/>
    <w:rsid w:val="00E94726"/>
    <w:rsid w:val="00EA415A"/>
    <w:rsid w:val="00EA4C05"/>
    <w:rsid w:val="00EA7A0B"/>
    <w:rsid w:val="00EB6712"/>
    <w:rsid w:val="00EB7C12"/>
    <w:rsid w:val="00EC3E5A"/>
    <w:rsid w:val="00EC51B3"/>
    <w:rsid w:val="00ED53A5"/>
    <w:rsid w:val="00EE43E4"/>
    <w:rsid w:val="00EF7076"/>
    <w:rsid w:val="00F10678"/>
    <w:rsid w:val="00F1188E"/>
    <w:rsid w:val="00F257BC"/>
    <w:rsid w:val="00F2641D"/>
    <w:rsid w:val="00F264B1"/>
    <w:rsid w:val="00F3236A"/>
    <w:rsid w:val="00F40030"/>
    <w:rsid w:val="00F44D47"/>
    <w:rsid w:val="00F47A33"/>
    <w:rsid w:val="00F511AB"/>
    <w:rsid w:val="00F5668D"/>
    <w:rsid w:val="00F63A32"/>
    <w:rsid w:val="00F65926"/>
    <w:rsid w:val="00F660CC"/>
    <w:rsid w:val="00F70C2E"/>
    <w:rsid w:val="00F739D0"/>
    <w:rsid w:val="00F81DB0"/>
    <w:rsid w:val="00F85250"/>
    <w:rsid w:val="00F857D5"/>
    <w:rsid w:val="00F85AD5"/>
    <w:rsid w:val="00F87C0C"/>
    <w:rsid w:val="00F9401D"/>
    <w:rsid w:val="00F94DF9"/>
    <w:rsid w:val="00F9714B"/>
    <w:rsid w:val="00FA125D"/>
    <w:rsid w:val="00FA591F"/>
    <w:rsid w:val="00FB2C60"/>
    <w:rsid w:val="00FB3171"/>
    <w:rsid w:val="00FB4D85"/>
    <w:rsid w:val="00FC570B"/>
    <w:rsid w:val="00FD4505"/>
    <w:rsid w:val="00FE2FC9"/>
    <w:rsid w:val="00FE4656"/>
    <w:rsid w:val="00FE475D"/>
    <w:rsid w:val="00FE4AA9"/>
    <w:rsid w:val="00FF0A2A"/>
    <w:rsid w:val="00FF199D"/>
    <w:rsid w:val="00FF1DE3"/>
    <w:rsid w:val="00FF2931"/>
    <w:rsid w:val="00FF3374"/>
    <w:rsid w:val="00FF375B"/>
    <w:rsid w:val="00FF54BD"/>
    <w:rsid w:val="00FF5CC5"/>
    <w:rsid w:val="487C583E"/>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413264A"/>
  <w15:docId w15:val="{8F5A611D-25F2-47DA-9FBB-72C093C59E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unhideWhenUsed="1" w:qFormat="1"/>
    <w:lsdException w:name="footer" w:qFormat="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qFormat="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locked="1" w:uiPriority="0" w:qFormat="1"/>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Arial Unicode MS" w:hAnsi="Arial Unicode MS" w:cs="Arial Unicode MS"/>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qFormat/>
    <w:rPr>
      <w:rFonts w:cs="Times New Roman"/>
      <w:color w:val="0000FF"/>
      <w:u w:val="single"/>
    </w:rPr>
  </w:style>
  <w:style w:type="paragraph" w:styleId="a4">
    <w:name w:val="Balloon Text"/>
    <w:basedOn w:val="a"/>
    <w:link w:val="a5"/>
    <w:uiPriority w:val="99"/>
    <w:semiHidden/>
    <w:unhideWhenUsed/>
    <w:qFormat/>
    <w:rPr>
      <w:rFonts w:ascii="Tahoma" w:hAnsi="Tahoma" w:cs="Tahoma"/>
      <w:sz w:val="16"/>
      <w:szCs w:val="16"/>
    </w:rPr>
  </w:style>
  <w:style w:type="paragraph" w:styleId="a6">
    <w:name w:val="annotation text"/>
    <w:basedOn w:val="a"/>
    <w:link w:val="a7"/>
    <w:uiPriority w:val="99"/>
    <w:semiHidden/>
    <w:unhideWhenUsed/>
    <w:rPr>
      <w:sz w:val="20"/>
      <w:szCs w:val="20"/>
    </w:rPr>
  </w:style>
  <w:style w:type="paragraph" w:styleId="a8">
    <w:name w:val="header"/>
    <w:basedOn w:val="a"/>
    <w:link w:val="a9"/>
    <w:uiPriority w:val="99"/>
    <w:unhideWhenUsed/>
    <w:qFormat/>
    <w:pPr>
      <w:tabs>
        <w:tab w:val="center" w:pos="4677"/>
        <w:tab w:val="right" w:pos="9355"/>
      </w:tabs>
    </w:pPr>
  </w:style>
  <w:style w:type="paragraph" w:styleId="aa">
    <w:name w:val="footer"/>
    <w:basedOn w:val="a"/>
    <w:link w:val="ab"/>
    <w:uiPriority w:val="99"/>
    <w:qFormat/>
    <w:pPr>
      <w:tabs>
        <w:tab w:val="center" w:pos="4677"/>
        <w:tab w:val="right" w:pos="9355"/>
      </w:tabs>
    </w:pPr>
  </w:style>
  <w:style w:type="paragraph" w:styleId="ac">
    <w:name w:val="Normal (Web)"/>
    <w:basedOn w:val="a"/>
    <w:uiPriority w:val="99"/>
    <w:semiHidden/>
    <w:unhideWhenUsed/>
    <w:rPr>
      <w:rFonts w:ascii="Times New Roman" w:hAnsi="Times New Roman" w:cs="Times New Roman"/>
    </w:rPr>
  </w:style>
  <w:style w:type="table" w:styleId="ad">
    <w:name w:val="Table Grid"/>
    <w:basedOn w:val="a1"/>
    <w:qFormat/>
    <w:lock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b">
    <w:name w:val="Нижний колонтитул Знак"/>
    <w:basedOn w:val="a0"/>
    <w:link w:val="aa"/>
    <w:uiPriority w:val="99"/>
    <w:qFormat/>
    <w:locked/>
    <w:rPr>
      <w:rFonts w:ascii="Arial Unicode MS" w:hAnsi="Arial Unicode MS" w:cs="Arial Unicode MS"/>
      <w:color w:val="000000"/>
      <w:sz w:val="24"/>
      <w:szCs w:val="24"/>
      <w:lang w:eastAsia="ru-RU"/>
    </w:rPr>
  </w:style>
  <w:style w:type="character" w:customStyle="1" w:styleId="a5">
    <w:name w:val="Текст выноски Знак"/>
    <w:basedOn w:val="a0"/>
    <w:link w:val="a4"/>
    <w:uiPriority w:val="99"/>
    <w:semiHidden/>
    <w:qFormat/>
    <w:rPr>
      <w:rFonts w:ascii="Tahoma" w:hAnsi="Tahoma" w:cs="Tahoma"/>
      <w:color w:val="000000"/>
      <w:sz w:val="16"/>
      <w:szCs w:val="16"/>
    </w:rPr>
  </w:style>
  <w:style w:type="character" w:customStyle="1" w:styleId="a9">
    <w:name w:val="Верхний колонтитул Знак"/>
    <w:basedOn w:val="a0"/>
    <w:link w:val="a8"/>
    <w:uiPriority w:val="99"/>
    <w:qFormat/>
    <w:rPr>
      <w:rFonts w:ascii="Arial Unicode MS" w:hAnsi="Arial Unicode MS" w:cs="Arial Unicode MS"/>
      <w:color w:val="000000"/>
      <w:sz w:val="24"/>
      <w:szCs w:val="24"/>
    </w:rPr>
  </w:style>
  <w:style w:type="paragraph" w:styleId="ae">
    <w:name w:val="No Spacing"/>
    <w:uiPriority w:val="1"/>
    <w:qFormat/>
    <w:rPr>
      <w:rFonts w:ascii="Times New Roman" w:eastAsiaTheme="minorHAnsi" w:hAnsi="Times New Roman" w:cstheme="minorBidi"/>
      <w:sz w:val="28"/>
      <w:szCs w:val="22"/>
      <w:lang w:eastAsia="en-US"/>
    </w:rPr>
  </w:style>
  <w:style w:type="paragraph" w:customStyle="1" w:styleId="right">
    <w:name w:val="right"/>
    <w:basedOn w:val="a"/>
    <w:qFormat/>
    <w:pPr>
      <w:spacing w:before="100" w:beforeAutospacing="1" w:after="100" w:afterAutospacing="1"/>
      <w:ind w:firstLine="709"/>
      <w:jc w:val="right"/>
    </w:pPr>
    <w:rPr>
      <w:rFonts w:ascii="Times New Roman" w:eastAsia="Times New Roman" w:hAnsi="Times New Roman" w:cs="Times New Roman"/>
      <w:color w:val="auto"/>
    </w:rPr>
  </w:style>
  <w:style w:type="paragraph" w:styleId="af">
    <w:name w:val="List Paragraph"/>
    <w:basedOn w:val="a"/>
    <w:uiPriority w:val="34"/>
    <w:qFormat/>
    <w:pPr>
      <w:ind w:left="720"/>
      <w:contextualSpacing/>
    </w:pPr>
  </w:style>
  <w:style w:type="paragraph" w:customStyle="1" w:styleId="4">
    <w:name w:val="4. Текст"/>
    <w:basedOn w:val="a6"/>
    <w:link w:val="40"/>
    <w:autoRedefine/>
    <w:uiPriority w:val="99"/>
    <w:qFormat/>
    <w:rPr>
      <w:rFonts w:asciiTheme="minorHAnsi" w:eastAsiaTheme="minorHAnsi" w:hAnsiTheme="minorHAnsi" w:cs="Times New Roman"/>
      <w:color w:val="auto"/>
      <w:lang w:eastAsia="en-US"/>
    </w:rPr>
  </w:style>
  <w:style w:type="character" w:customStyle="1" w:styleId="40">
    <w:name w:val="4. Текст Знак"/>
    <w:link w:val="4"/>
    <w:uiPriority w:val="99"/>
    <w:qFormat/>
    <w:locked/>
    <w:rPr>
      <w:rFonts w:asciiTheme="minorHAnsi" w:eastAsiaTheme="minorHAnsi" w:hAnsiTheme="minorHAnsi"/>
      <w:sz w:val="20"/>
      <w:szCs w:val="20"/>
      <w:lang w:eastAsia="en-US"/>
    </w:rPr>
  </w:style>
  <w:style w:type="character" w:customStyle="1" w:styleId="a7">
    <w:name w:val="Текст примечания Знак"/>
    <w:basedOn w:val="a0"/>
    <w:link w:val="a6"/>
    <w:uiPriority w:val="99"/>
    <w:semiHidden/>
    <w:qFormat/>
    <w:rPr>
      <w:rFonts w:ascii="Arial Unicode MS" w:hAnsi="Arial Unicode MS" w:cs="Arial Unicode MS"/>
      <w:color w:val="000000"/>
      <w:sz w:val="20"/>
      <w:szCs w:val="20"/>
    </w:rPr>
  </w:style>
  <w:style w:type="table" w:customStyle="1" w:styleId="1">
    <w:name w:val="Сетка таблицы1"/>
    <w:basedOn w:val="a1"/>
    <w:next w:val="ad"/>
    <w:uiPriority w:val="59"/>
    <w:rsid w:val="00C4242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footnote text"/>
    <w:basedOn w:val="a"/>
    <w:link w:val="af1"/>
    <w:uiPriority w:val="99"/>
    <w:semiHidden/>
    <w:unhideWhenUsed/>
    <w:rsid w:val="00C42424"/>
    <w:rPr>
      <w:rFonts w:ascii="Calibri" w:hAnsi="Calibri" w:cs="Times New Roman"/>
      <w:color w:val="auto"/>
      <w:sz w:val="20"/>
      <w:szCs w:val="20"/>
      <w:lang w:eastAsia="en-US"/>
    </w:rPr>
  </w:style>
  <w:style w:type="character" w:customStyle="1" w:styleId="af1">
    <w:name w:val="Текст сноски Знак"/>
    <w:basedOn w:val="a0"/>
    <w:link w:val="af0"/>
    <w:uiPriority w:val="99"/>
    <w:semiHidden/>
    <w:rsid w:val="00C42424"/>
    <w:rPr>
      <w:lang w:eastAsia="en-US"/>
    </w:rPr>
  </w:style>
  <w:style w:type="character" w:styleId="af2">
    <w:name w:val="footnote reference"/>
    <w:basedOn w:val="a0"/>
    <w:uiPriority w:val="99"/>
    <w:semiHidden/>
    <w:unhideWhenUsed/>
    <w:rsid w:val="00C42424"/>
    <w:rPr>
      <w:vertAlign w:val="superscript"/>
    </w:rPr>
  </w:style>
  <w:style w:type="table" w:customStyle="1" w:styleId="2">
    <w:name w:val="Сетка таблицы2"/>
    <w:basedOn w:val="a1"/>
    <w:next w:val="ad"/>
    <w:uiPriority w:val="59"/>
    <w:rsid w:val="00F10678"/>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d"/>
    <w:uiPriority w:val="59"/>
    <w:rsid w:val="00072DF8"/>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info@&#1075;&#1091;&#1086;&#1088;.&#1088;&#1092;"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info@&#1075;&#1091;&#1086;&#1088;.&#1088;&#109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387E12-325A-46D0-8FBF-B7B15F7616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TotalTime>
  <Pages>10</Pages>
  <Words>4428</Words>
  <Characters>25244</Characters>
  <Application>Microsoft Office Word</Application>
  <DocSecurity>0</DocSecurity>
  <Lines>210</Lines>
  <Paragraphs>59</Paragraphs>
  <ScaleCrop>false</ScaleCrop>
  <HeadingPairs>
    <vt:vector size="2" baseType="variant">
      <vt:variant>
        <vt:lpstr>Название</vt:lpstr>
      </vt:variant>
      <vt:variant>
        <vt:i4>1</vt:i4>
      </vt:variant>
    </vt:vector>
  </HeadingPairs>
  <TitlesOfParts>
    <vt:vector size="1" baseType="lpstr">
      <vt:lpstr>КОНТРАКТ  №</vt:lpstr>
    </vt:vector>
  </TitlesOfParts>
  <Company/>
  <LinksUpToDate>false</LinksUpToDate>
  <CharactersWithSpaces>29613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dc:title>
  <dc:creator>User</dc:creator>
  <cp:lastModifiedBy>User</cp:lastModifiedBy>
  <cp:revision>76</cp:revision>
  <cp:lastPrinted>2026-08-14T09:17:00Z</cp:lastPrinted>
  <dcterms:created xsi:type="dcterms:W3CDTF">2018-08-14T07:39:00Z</dcterms:created>
  <dcterms:modified xsi:type="dcterms:W3CDTF">2026-08-14T09:20:00Z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1049-12.2.0.23131</vt:lpwstr>
  </property>
  <property fmtid="{D5CDD505-2E9C-101B-9397-08002B2CF9AE}" pid="3" name="ICV">
    <vt:lpwstr>C25EE11AA8AC4DCFA86AF5DE3F42E807_12</vt:lpwstr>
  </property>
</Properties>
</file>