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D8917E" w14:textId="14778738" w:rsidR="00782BD1" w:rsidRPr="00782BD1" w:rsidRDefault="000569AE" w:rsidP="00782BD1">
      <w:pPr>
        <w:widowControl w:val="0"/>
        <w:autoSpaceDE w:val="0"/>
        <w:autoSpaceDN w:val="0"/>
        <w:adjustRightInd w:val="0"/>
        <w:spacing w:after="0" w:line="240" w:lineRule="auto"/>
        <w:jc w:val="center"/>
        <w:rPr>
          <w:rFonts w:ascii="Times New Roman" w:eastAsia="Calibri" w:hAnsi="Times New Roman" w:cs="Times New Roman"/>
          <w:b/>
        </w:rPr>
      </w:pPr>
      <w:r>
        <w:rPr>
          <w:rFonts w:ascii="Times New Roman" w:eastAsia="Calibri" w:hAnsi="Times New Roman" w:cs="Times New Roman"/>
          <w:b/>
        </w:rPr>
        <w:t>Проект г</w:t>
      </w:r>
      <w:r w:rsidR="00782BD1" w:rsidRPr="00782BD1">
        <w:rPr>
          <w:rFonts w:ascii="Times New Roman" w:eastAsia="Calibri" w:hAnsi="Times New Roman" w:cs="Times New Roman"/>
          <w:b/>
        </w:rPr>
        <w:t>осударственн</w:t>
      </w:r>
      <w:r>
        <w:rPr>
          <w:rFonts w:ascii="Times New Roman" w:eastAsia="Calibri" w:hAnsi="Times New Roman" w:cs="Times New Roman"/>
          <w:b/>
        </w:rPr>
        <w:t>ого</w:t>
      </w:r>
      <w:r w:rsidR="00782BD1" w:rsidRPr="00782BD1">
        <w:rPr>
          <w:rFonts w:ascii="Times New Roman" w:eastAsia="Calibri" w:hAnsi="Times New Roman" w:cs="Times New Roman"/>
          <w:b/>
        </w:rPr>
        <w:t xml:space="preserve"> контракт</w:t>
      </w:r>
      <w:r>
        <w:rPr>
          <w:rFonts w:ascii="Times New Roman" w:eastAsia="Calibri" w:hAnsi="Times New Roman" w:cs="Times New Roman"/>
          <w:b/>
        </w:rPr>
        <w:t>а</w:t>
      </w:r>
      <w:r w:rsidR="00782BD1" w:rsidRPr="00782BD1">
        <w:rPr>
          <w:rFonts w:ascii="Times New Roman" w:eastAsia="Calibri" w:hAnsi="Times New Roman" w:cs="Times New Roman"/>
          <w:b/>
        </w:rPr>
        <w:t xml:space="preserve"> № ___</w:t>
      </w:r>
    </w:p>
    <w:p w14:paraId="76525787" w14:textId="39C0A77D" w:rsidR="00782BD1" w:rsidRPr="00782BD1" w:rsidRDefault="00782BD1" w:rsidP="00782BD1">
      <w:pPr>
        <w:widowControl w:val="0"/>
        <w:autoSpaceDE w:val="0"/>
        <w:autoSpaceDN w:val="0"/>
        <w:adjustRightInd w:val="0"/>
        <w:spacing w:after="0" w:line="240" w:lineRule="auto"/>
        <w:jc w:val="center"/>
        <w:rPr>
          <w:rFonts w:ascii="Times New Roman" w:eastAsia="Calibri" w:hAnsi="Times New Roman" w:cs="Times New Roman"/>
          <w:b/>
        </w:rPr>
      </w:pPr>
      <w:r w:rsidRPr="00782BD1">
        <w:rPr>
          <w:rFonts w:ascii="Times New Roman" w:eastAsia="Calibri" w:hAnsi="Times New Roman" w:cs="Times New Roman"/>
          <w:b/>
        </w:rPr>
        <w:t>на поставк</w:t>
      </w:r>
      <w:r w:rsidR="002F3AAE">
        <w:rPr>
          <w:rFonts w:ascii="Times New Roman" w:eastAsia="Calibri" w:hAnsi="Times New Roman" w:cs="Times New Roman"/>
          <w:b/>
        </w:rPr>
        <w:t>у канцелярских принадлежностей</w:t>
      </w:r>
    </w:p>
    <w:p w14:paraId="4FF4BE31" w14:textId="5347C5BA" w:rsidR="00782BD1" w:rsidRPr="00782BD1" w:rsidRDefault="00782BD1" w:rsidP="00782BD1">
      <w:pPr>
        <w:shd w:val="clear" w:color="auto" w:fill="FFFFFF"/>
        <w:tabs>
          <w:tab w:val="left" w:pos="7632"/>
        </w:tabs>
        <w:spacing w:before="254" w:after="200" w:line="276" w:lineRule="auto"/>
        <w:ind w:right="-84"/>
        <w:jc w:val="both"/>
        <w:rPr>
          <w:rFonts w:ascii="Times New Roman" w:eastAsia="Calibri" w:hAnsi="Times New Roman" w:cs="Times New Roman"/>
          <w:spacing w:val="1"/>
        </w:rPr>
      </w:pPr>
      <w:r w:rsidRPr="00782BD1">
        <w:rPr>
          <w:rFonts w:ascii="Times New Roman" w:eastAsia="Calibri" w:hAnsi="Times New Roman" w:cs="Times New Roman"/>
          <w:spacing w:val="-9"/>
        </w:rPr>
        <w:t xml:space="preserve">г. Ростов-на-Дону                                                                             </w:t>
      </w:r>
      <w:r w:rsidR="000D55BC">
        <w:rPr>
          <w:rFonts w:ascii="Times New Roman" w:eastAsia="Calibri" w:hAnsi="Times New Roman" w:cs="Times New Roman"/>
          <w:spacing w:val="-9"/>
        </w:rPr>
        <w:t xml:space="preserve">              </w:t>
      </w:r>
      <w:r w:rsidRPr="00782BD1">
        <w:rPr>
          <w:rFonts w:ascii="Times New Roman" w:eastAsia="Calibri" w:hAnsi="Times New Roman" w:cs="Times New Roman"/>
          <w:spacing w:val="-9"/>
        </w:rPr>
        <w:t xml:space="preserve">                                    «</w:t>
      </w:r>
      <w:r w:rsidR="006B1C7F">
        <w:rPr>
          <w:rFonts w:ascii="Times New Roman" w:eastAsia="Calibri" w:hAnsi="Times New Roman" w:cs="Times New Roman"/>
          <w:spacing w:val="1"/>
        </w:rPr>
        <w:t>__» ______ 202</w:t>
      </w:r>
      <w:r w:rsidR="000E2C40">
        <w:rPr>
          <w:rFonts w:ascii="Times New Roman" w:eastAsia="Calibri" w:hAnsi="Times New Roman" w:cs="Times New Roman"/>
          <w:spacing w:val="1"/>
        </w:rPr>
        <w:t>6</w:t>
      </w:r>
      <w:r w:rsidRPr="00782BD1">
        <w:rPr>
          <w:rFonts w:ascii="Times New Roman" w:eastAsia="Calibri" w:hAnsi="Times New Roman" w:cs="Times New Roman"/>
          <w:spacing w:val="1"/>
        </w:rPr>
        <w:t xml:space="preserve"> г.</w:t>
      </w:r>
    </w:p>
    <w:p w14:paraId="62C126CA" w14:textId="49525293" w:rsidR="008754F9" w:rsidRPr="008754F9" w:rsidRDefault="008754F9" w:rsidP="008754F9">
      <w:pPr>
        <w:pStyle w:val="10"/>
        <w:spacing w:line="276" w:lineRule="auto"/>
        <w:ind w:firstLine="708"/>
        <w:jc w:val="both"/>
        <w:rPr>
          <w:rFonts w:ascii="Times New Roman" w:hAnsi="Times New Roman" w:cs="Times New Roman"/>
          <w:kern w:val="0"/>
          <w:sz w:val="22"/>
          <w:szCs w:val="22"/>
          <w:lang w:eastAsia="en-US"/>
        </w:rPr>
      </w:pPr>
      <w:r w:rsidRPr="008754F9">
        <w:rPr>
          <w:rFonts w:ascii="Times New Roman" w:hAnsi="Times New Roman" w:cs="Times New Roman"/>
          <w:kern w:val="0"/>
          <w:sz w:val="22"/>
          <w:szCs w:val="22"/>
          <w:lang w:eastAsia="en-US"/>
        </w:rPr>
        <w:t xml:space="preserve">Федеральное казенное лечебно-профилактическое учреждение «Межобластная туберкулезная больница №19 Главного Управления Федеральной службы исполнения наказаний по Ростовской области» (ФКЛПУ МОТБ-19 ГУФСИН России по Ростовской области), именуемое </w:t>
      </w:r>
      <w:r>
        <w:rPr>
          <w:rFonts w:ascii="Times New Roman" w:hAnsi="Times New Roman" w:cs="Times New Roman"/>
          <w:kern w:val="0"/>
          <w:sz w:val="22"/>
          <w:szCs w:val="22"/>
          <w:lang w:eastAsia="en-US"/>
        </w:rPr>
        <w:br/>
      </w:r>
      <w:r w:rsidRPr="008754F9">
        <w:rPr>
          <w:rFonts w:ascii="Times New Roman" w:hAnsi="Times New Roman" w:cs="Times New Roman"/>
          <w:kern w:val="0"/>
          <w:sz w:val="22"/>
          <w:szCs w:val="22"/>
          <w:lang w:eastAsia="en-US"/>
        </w:rPr>
        <w:t xml:space="preserve">в дальнейшем «Заказчик», в лице начальника  ФКЛПУ МОТБ-19 ГУФСИН России по Ростовской области Ерошенко Николая Николаевича, действующего на основании Устава, именуемое </w:t>
      </w:r>
      <w:r>
        <w:rPr>
          <w:rFonts w:ascii="Times New Roman" w:hAnsi="Times New Roman" w:cs="Times New Roman"/>
          <w:kern w:val="0"/>
          <w:sz w:val="22"/>
          <w:szCs w:val="22"/>
          <w:lang w:eastAsia="en-US"/>
        </w:rPr>
        <w:br/>
      </w:r>
      <w:r w:rsidRPr="008754F9">
        <w:rPr>
          <w:rFonts w:ascii="Times New Roman" w:hAnsi="Times New Roman" w:cs="Times New Roman"/>
          <w:kern w:val="0"/>
          <w:sz w:val="22"/>
          <w:szCs w:val="22"/>
          <w:lang w:eastAsia="en-US"/>
        </w:rPr>
        <w:t xml:space="preserve">в дальнейшем «Исполнитель», в лице _______________________________________на основании ______________________, с другой стороны, вместе именуемые «Стороны», а по отдельности «Сторона», руководствуясь Гражданским кодексом РФ и Федеральным законом от 05.04.2013 </w:t>
      </w:r>
      <w:r>
        <w:rPr>
          <w:rFonts w:ascii="Times New Roman" w:hAnsi="Times New Roman" w:cs="Times New Roman"/>
          <w:kern w:val="0"/>
          <w:sz w:val="22"/>
          <w:szCs w:val="22"/>
          <w:lang w:eastAsia="en-US"/>
        </w:rPr>
        <w:br/>
      </w:r>
      <w:r w:rsidRPr="008754F9">
        <w:rPr>
          <w:rFonts w:ascii="Times New Roman" w:hAnsi="Times New Roman" w:cs="Times New Roman"/>
          <w:kern w:val="0"/>
          <w:sz w:val="22"/>
          <w:szCs w:val="22"/>
          <w:lang w:eastAsia="en-US"/>
        </w:rPr>
        <w:t>№ 44-ФЗ «О контрактной системе в сфере закупок товаров, работ, услуг для обеспечения государственных и муниципальных нужд»  на  основании  его п. 4 ч. 1 ст. 93  заключили настоящий Контракт о нижеследующем:</w:t>
      </w:r>
    </w:p>
    <w:p w14:paraId="2CF9402E" w14:textId="77777777" w:rsidR="00782BD1" w:rsidRPr="00782BD1" w:rsidRDefault="00782BD1" w:rsidP="00782BD1">
      <w:pPr>
        <w:spacing w:after="0" w:line="240" w:lineRule="auto"/>
        <w:ind w:firstLine="708"/>
        <w:jc w:val="both"/>
        <w:rPr>
          <w:rFonts w:ascii="Times New Roman" w:eastAsia="Calibri" w:hAnsi="Times New Roman" w:cs="Times New Roman"/>
        </w:rPr>
      </w:pPr>
    </w:p>
    <w:p w14:paraId="711FE5AC" w14:textId="77777777" w:rsidR="00782BD1" w:rsidRPr="00782BD1" w:rsidRDefault="00782BD1" w:rsidP="00782BD1">
      <w:pPr>
        <w:spacing w:after="0" w:line="276" w:lineRule="auto"/>
        <w:jc w:val="center"/>
        <w:rPr>
          <w:rFonts w:ascii="Times New Roman" w:eastAsia="Calibri" w:hAnsi="Times New Roman" w:cs="Times New Roman"/>
          <w:b/>
          <w:bCs/>
          <w:color w:val="000000"/>
        </w:rPr>
      </w:pPr>
      <w:r w:rsidRPr="00782BD1">
        <w:rPr>
          <w:rFonts w:ascii="Times New Roman" w:eastAsia="Calibri" w:hAnsi="Times New Roman" w:cs="Times New Roman"/>
          <w:b/>
          <w:bCs/>
          <w:color w:val="000000"/>
        </w:rPr>
        <w:t>1. Предмет Контракта</w:t>
      </w:r>
    </w:p>
    <w:p w14:paraId="6FBAE3D4" w14:textId="13701398"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Times New Roman"/>
        </w:rPr>
        <w:t xml:space="preserve">1.1. </w:t>
      </w:r>
      <w:r w:rsidRPr="00782BD1">
        <w:rPr>
          <w:rFonts w:ascii="Times New Roman" w:eastAsia="Times New Roman" w:hAnsi="Times New Roman" w:cs="Calibri"/>
        </w:rPr>
        <w:t xml:space="preserve">Поставщик обязуется в </w:t>
      </w:r>
      <w:r w:rsidR="00303946">
        <w:rPr>
          <w:rFonts w:ascii="Times New Roman" w:eastAsia="Times New Roman" w:hAnsi="Times New Roman" w:cs="Calibri"/>
        </w:rPr>
        <w:t xml:space="preserve">установленный Контрактом срок осуществить </w:t>
      </w:r>
      <w:r w:rsidR="00303946" w:rsidRPr="00CF1531">
        <w:rPr>
          <w:rFonts w:ascii="Times New Roman" w:eastAsia="Times New Roman" w:hAnsi="Times New Roman" w:cs="Calibri"/>
          <w:b/>
        </w:rPr>
        <w:t xml:space="preserve">поставку </w:t>
      </w:r>
      <w:r w:rsidR="00A62081" w:rsidRPr="00CF1531">
        <w:rPr>
          <w:rFonts w:ascii="Times New Roman" w:eastAsia="Times New Roman" w:hAnsi="Times New Roman" w:cs="Calibri"/>
          <w:b/>
        </w:rPr>
        <w:t xml:space="preserve">канцелярских </w:t>
      </w:r>
      <w:r w:rsidR="002F3AAE">
        <w:rPr>
          <w:rFonts w:ascii="Times New Roman" w:eastAsia="Times New Roman" w:hAnsi="Times New Roman" w:cs="Calibri"/>
          <w:b/>
        </w:rPr>
        <w:t>принадлежностей</w:t>
      </w:r>
      <w:r w:rsidR="00A62081" w:rsidRPr="00CF1531">
        <w:rPr>
          <w:rFonts w:ascii="Times New Roman" w:eastAsia="Times New Roman" w:hAnsi="Times New Roman" w:cs="Calibri"/>
          <w:b/>
        </w:rPr>
        <w:t xml:space="preserve"> </w:t>
      </w:r>
      <w:r w:rsidR="00303946">
        <w:rPr>
          <w:rFonts w:ascii="Times New Roman" w:eastAsia="Times New Roman" w:hAnsi="Times New Roman" w:cs="Calibri"/>
        </w:rPr>
        <w:t>«далее Товар»</w:t>
      </w:r>
      <w:r w:rsidRPr="00782BD1">
        <w:rPr>
          <w:rFonts w:ascii="Times New Roman" w:eastAsia="Times New Roman" w:hAnsi="Times New Roman" w:cs="Calibri"/>
        </w:rPr>
        <w:t xml:space="preserve"> Заказчику в количестве, комплектности, соответствующий качеству и иным требованиям, установленным Контрактом, а Заказчик обязуется принять и оплатить в порядке и на условия</w:t>
      </w:r>
      <w:r w:rsidR="002F3AAE">
        <w:rPr>
          <w:rFonts w:ascii="Times New Roman" w:eastAsia="Times New Roman" w:hAnsi="Times New Roman" w:cs="Calibri"/>
        </w:rPr>
        <w:t>х, предусмотренных Контрактом.</w:t>
      </w:r>
    </w:p>
    <w:p w14:paraId="6FC32F07" w14:textId="72274C71"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Times New Roman"/>
        </w:rPr>
        <w:t xml:space="preserve">1.2. </w:t>
      </w:r>
      <w:r w:rsidRPr="00782BD1">
        <w:rPr>
          <w:rFonts w:ascii="Times New Roman" w:eastAsia="Times New Roman" w:hAnsi="Times New Roman" w:cs="Calibri"/>
        </w:rPr>
        <w:t xml:space="preserve">Наименование, количество и иные характеристики поставляемого Товара указаны </w:t>
      </w:r>
      <w:r w:rsidR="00CF1531">
        <w:rPr>
          <w:rFonts w:ascii="Times New Roman" w:eastAsia="Times New Roman" w:hAnsi="Times New Roman" w:cs="Calibri"/>
        </w:rPr>
        <w:br/>
      </w:r>
      <w:r w:rsidRPr="00782BD1">
        <w:rPr>
          <w:rFonts w:ascii="Times New Roman" w:eastAsia="Times New Roman" w:hAnsi="Times New Roman" w:cs="Calibri"/>
        </w:rPr>
        <w:t>в Спецификации (Приложение № 1 к Контракту), являющейся неотъемлемой частью Контракта.</w:t>
      </w:r>
    </w:p>
    <w:p w14:paraId="2DF018DA" w14:textId="77777777" w:rsidR="00782BD1" w:rsidRPr="00782BD1" w:rsidRDefault="00782BD1" w:rsidP="00782BD1">
      <w:pPr>
        <w:spacing w:after="0" w:line="240" w:lineRule="auto"/>
        <w:ind w:firstLine="708"/>
        <w:rPr>
          <w:rFonts w:ascii="Times New Roman" w:eastAsia="Times New Roman" w:hAnsi="Times New Roman" w:cs="Calibri"/>
        </w:rPr>
      </w:pPr>
    </w:p>
    <w:p w14:paraId="6EF64007" w14:textId="77777777" w:rsidR="00782BD1" w:rsidRPr="00782BD1" w:rsidRDefault="00782BD1" w:rsidP="00782BD1">
      <w:pPr>
        <w:spacing w:after="0" w:line="240" w:lineRule="auto"/>
        <w:jc w:val="center"/>
        <w:rPr>
          <w:rFonts w:ascii="Times New Roman" w:eastAsia="Times New Roman" w:hAnsi="Times New Roman" w:cs="Calibri"/>
          <w:b/>
          <w:bCs/>
        </w:rPr>
      </w:pPr>
      <w:r w:rsidRPr="00782BD1">
        <w:rPr>
          <w:rFonts w:ascii="Times New Roman" w:eastAsia="Times New Roman" w:hAnsi="Times New Roman" w:cs="Calibri"/>
          <w:b/>
          <w:bCs/>
        </w:rPr>
        <w:t>2. Цена Контракта и порядок расчетов</w:t>
      </w:r>
    </w:p>
    <w:p w14:paraId="78034EC4" w14:textId="77777777" w:rsidR="00782BD1" w:rsidRPr="00782BD1" w:rsidRDefault="00782BD1" w:rsidP="00782BD1">
      <w:pPr>
        <w:spacing w:after="0" w:line="240" w:lineRule="auto"/>
        <w:jc w:val="both"/>
        <w:rPr>
          <w:rFonts w:ascii="Times New Roman" w:eastAsia="Times New Roman" w:hAnsi="Times New Roman" w:cs="Calibri"/>
          <w:bCs/>
        </w:rPr>
      </w:pPr>
      <w:r w:rsidRPr="00782BD1">
        <w:rPr>
          <w:rFonts w:ascii="Times New Roman" w:eastAsia="Times New Roman" w:hAnsi="Times New Roman" w:cs="Calibri"/>
          <w:bCs/>
        </w:rPr>
        <w:tab/>
        <w:t>2.1. Цена Контракта составляет _____________ (_____) рублей __ копеек, в том числе НДС _____ (_____) рублей _____ копеек (НДС не облагается).</w:t>
      </w:r>
    </w:p>
    <w:p w14:paraId="31F1A9B8" w14:textId="77777777" w:rsidR="00782BD1" w:rsidRPr="00782BD1" w:rsidRDefault="00782BD1" w:rsidP="00782BD1">
      <w:pPr>
        <w:spacing w:after="0" w:line="240" w:lineRule="auto"/>
        <w:jc w:val="both"/>
        <w:rPr>
          <w:rFonts w:ascii="Times New Roman" w:eastAsia="Times New Roman" w:hAnsi="Times New Roman" w:cs="Calibri"/>
          <w:bCs/>
        </w:rPr>
      </w:pPr>
      <w:r w:rsidRPr="00782BD1">
        <w:rPr>
          <w:rFonts w:ascii="Times New Roman" w:eastAsia="Times New Roman" w:hAnsi="Times New Roman" w:cs="Calibri"/>
          <w:bCs/>
        </w:rPr>
        <w:tab/>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F08BCB5" w14:textId="77777777" w:rsidR="00782BD1" w:rsidRPr="00782BD1" w:rsidRDefault="00782BD1" w:rsidP="00782BD1">
      <w:pPr>
        <w:spacing w:after="0" w:line="240" w:lineRule="auto"/>
        <w:jc w:val="both"/>
        <w:rPr>
          <w:rFonts w:ascii="Times New Roman" w:eastAsia="Times New Roman" w:hAnsi="Times New Roman" w:cs="Calibri"/>
          <w:bCs/>
        </w:rPr>
      </w:pPr>
      <w:r w:rsidRPr="00782BD1">
        <w:rPr>
          <w:rFonts w:ascii="Times New Roman" w:eastAsia="Times New Roman" w:hAnsi="Times New Roman" w:cs="Calibri"/>
          <w:bCs/>
        </w:rPr>
        <w:tab/>
        <w:t>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14:paraId="2D3C1C75" w14:textId="68AC6FFA" w:rsidR="00782BD1" w:rsidRPr="00782BD1" w:rsidRDefault="00782BD1" w:rsidP="00782BD1">
      <w:pPr>
        <w:spacing w:after="0" w:line="240" w:lineRule="auto"/>
        <w:jc w:val="both"/>
        <w:rPr>
          <w:rFonts w:ascii="Times New Roman" w:eastAsia="Times New Roman" w:hAnsi="Times New Roman" w:cs="Calibri"/>
          <w:bCs/>
        </w:rPr>
      </w:pPr>
      <w:r w:rsidRPr="00782BD1">
        <w:rPr>
          <w:rFonts w:ascii="Times New Roman" w:eastAsia="Times New Roman" w:hAnsi="Times New Roman" w:cs="Calibri"/>
          <w:bCs/>
        </w:rPr>
        <w:tab/>
        <w:t>2.4. Цена Контракта является твердой и определяется на весь срок исполнения Контракта, за исключением случаев, установленных Федеральным законом от 05.04.2013 № 44-ФЗ</w:t>
      </w:r>
      <w:r w:rsidR="00CF1531">
        <w:rPr>
          <w:rFonts w:ascii="Times New Roman" w:eastAsia="Times New Roman" w:hAnsi="Times New Roman" w:cs="Calibri"/>
          <w:bCs/>
        </w:rPr>
        <w:br/>
      </w:r>
      <w:r w:rsidRPr="00782BD1">
        <w:rPr>
          <w:rFonts w:ascii="Times New Roman" w:eastAsia="Times New Roman" w:hAnsi="Times New Roman" w:cs="Calibri"/>
          <w:bCs/>
        </w:rPr>
        <w:t xml:space="preserve"> «О контрактной системе в сфере закупок товаров, работ, услуг для обеспечения государственных и муниципальных нужд» и Контрактом.</w:t>
      </w:r>
    </w:p>
    <w:p w14:paraId="761C90E3" w14:textId="623EEC40" w:rsidR="00782BD1" w:rsidRPr="00782BD1" w:rsidRDefault="00782BD1" w:rsidP="00782BD1">
      <w:pPr>
        <w:spacing w:after="0" w:line="240" w:lineRule="auto"/>
        <w:jc w:val="both"/>
        <w:rPr>
          <w:rFonts w:ascii="Times New Roman" w:eastAsia="Times New Roman" w:hAnsi="Times New Roman" w:cs="Calibri"/>
          <w:bCs/>
        </w:rPr>
      </w:pPr>
      <w:r w:rsidRPr="00782BD1">
        <w:rPr>
          <w:rFonts w:ascii="Times New Roman" w:eastAsia="Times New Roman" w:hAnsi="Times New Roman" w:cs="Calibri"/>
          <w:bCs/>
        </w:rPr>
        <w:tab/>
        <w:t>2.5. Оплата по Контракту осуществляется в российских рублях за счет средств Федерального бюджета, предусмо</w:t>
      </w:r>
      <w:r w:rsidR="00B015D3">
        <w:rPr>
          <w:rFonts w:ascii="Times New Roman" w:eastAsia="Times New Roman" w:hAnsi="Times New Roman" w:cs="Calibri"/>
          <w:bCs/>
        </w:rPr>
        <w:t xml:space="preserve">тренных </w:t>
      </w:r>
      <w:r w:rsidR="00B015D3" w:rsidRPr="00CF1531">
        <w:rPr>
          <w:rFonts w:ascii="Times New Roman" w:eastAsia="Times New Roman" w:hAnsi="Times New Roman" w:cs="Calibri"/>
          <w:b/>
          <w:bCs/>
        </w:rPr>
        <w:t>на указанные цели в 202</w:t>
      </w:r>
      <w:r w:rsidR="000E2C40">
        <w:rPr>
          <w:rFonts w:ascii="Times New Roman" w:eastAsia="Times New Roman" w:hAnsi="Times New Roman" w:cs="Calibri"/>
          <w:b/>
          <w:bCs/>
        </w:rPr>
        <w:t>6</w:t>
      </w:r>
      <w:r w:rsidR="00F763B0" w:rsidRPr="00CF1531">
        <w:rPr>
          <w:rFonts w:ascii="Times New Roman" w:eastAsia="Times New Roman" w:hAnsi="Times New Roman" w:cs="Calibri"/>
          <w:b/>
          <w:bCs/>
        </w:rPr>
        <w:t xml:space="preserve"> году </w:t>
      </w:r>
      <w:r w:rsidR="00CF1531">
        <w:rPr>
          <w:rFonts w:ascii="Times New Roman" w:eastAsia="Times New Roman" w:hAnsi="Times New Roman" w:cs="Calibri"/>
          <w:b/>
          <w:bCs/>
        </w:rPr>
        <w:br/>
      </w:r>
      <w:r w:rsidR="00F763B0" w:rsidRPr="00CF1531">
        <w:rPr>
          <w:rFonts w:ascii="Times New Roman" w:eastAsia="Times New Roman" w:hAnsi="Times New Roman" w:cs="Calibri"/>
          <w:b/>
          <w:bCs/>
        </w:rPr>
        <w:t>(КБК –320</w:t>
      </w:r>
      <w:r w:rsidR="00CF1531">
        <w:rPr>
          <w:rFonts w:ascii="Times New Roman" w:eastAsia="Times New Roman" w:hAnsi="Times New Roman" w:cs="Calibri"/>
          <w:b/>
          <w:bCs/>
        </w:rPr>
        <w:t>-</w:t>
      </w:r>
      <w:r w:rsidR="00F763B0" w:rsidRPr="00CF1531">
        <w:rPr>
          <w:rFonts w:ascii="Times New Roman" w:eastAsia="Times New Roman" w:hAnsi="Times New Roman" w:cs="Calibri"/>
          <w:b/>
          <w:bCs/>
        </w:rPr>
        <w:t>0305</w:t>
      </w:r>
      <w:r w:rsidR="00CF1531">
        <w:rPr>
          <w:rFonts w:ascii="Times New Roman" w:eastAsia="Times New Roman" w:hAnsi="Times New Roman" w:cs="Calibri"/>
          <w:b/>
          <w:bCs/>
        </w:rPr>
        <w:t>-</w:t>
      </w:r>
      <w:r w:rsidR="00F763B0" w:rsidRPr="00CF1531">
        <w:rPr>
          <w:rFonts w:ascii="Times New Roman" w:eastAsia="Times New Roman" w:hAnsi="Times New Roman" w:cs="Calibri"/>
          <w:b/>
          <w:bCs/>
        </w:rPr>
        <w:t>424</w:t>
      </w:r>
      <w:r w:rsidR="00CF1531">
        <w:rPr>
          <w:rFonts w:ascii="Times New Roman" w:eastAsia="Times New Roman" w:hAnsi="Times New Roman" w:cs="Calibri"/>
          <w:b/>
          <w:bCs/>
        </w:rPr>
        <w:t>-</w:t>
      </w:r>
      <w:r w:rsidR="00F763B0" w:rsidRPr="00CF1531">
        <w:rPr>
          <w:rFonts w:ascii="Times New Roman" w:eastAsia="Times New Roman" w:hAnsi="Times New Roman" w:cs="Calibri"/>
          <w:b/>
          <w:bCs/>
        </w:rPr>
        <w:t>069</w:t>
      </w:r>
      <w:r w:rsidR="00CF1531">
        <w:rPr>
          <w:rFonts w:ascii="Times New Roman" w:eastAsia="Times New Roman" w:hAnsi="Times New Roman" w:cs="Calibri"/>
          <w:b/>
          <w:bCs/>
        </w:rPr>
        <w:t>-</w:t>
      </w:r>
      <w:r w:rsidR="00F763B0" w:rsidRPr="00CF1531">
        <w:rPr>
          <w:rFonts w:ascii="Times New Roman" w:eastAsia="Times New Roman" w:hAnsi="Times New Roman" w:cs="Calibri"/>
          <w:b/>
          <w:bCs/>
        </w:rPr>
        <w:t>0049</w:t>
      </w:r>
      <w:r w:rsidR="00CF1531">
        <w:rPr>
          <w:rFonts w:ascii="Times New Roman" w:eastAsia="Times New Roman" w:hAnsi="Times New Roman" w:cs="Calibri"/>
          <w:b/>
          <w:bCs/>
        </w:rPr>
        <w:t>-</w:t>
      </w:r>
      <w:r w:rsidR="00F763B0" w:rsidRPr="00CF1531">
        <w:rPr>
          <w:rFonts w:ascii="Times New Roman" w:eastAsia="Times New Roman" w:hAnsi="Times New Roman" w:cs="Calibri"/>
          <w:b/>
          <w:bCs/>
        </w:rPr>
        <w:t>244</w:t>
      </w:r>
      <w:r w:rsidRPr="00CF1531">
        <w:rPr>
          <w:rFonts w:ascii="Times New Roman" w:eastAsia="Times New Roman" w:hAnsi="Times New Roman" w:cs="Calibri"/>
          <w:b/>
          <w:bCs/>
        </w:rPr>
        <w:t>).</w:t>
      </w:r>
    </w:p>
    <w:p w14:paraId="40EF533E" w14:textId="77777777" w:rsidR="00782BD1" w:rsidRPr="00782BD1" w:rsidRDefault="00782BD1" w:rsidP="00782BD1">
      <w:pPr>
        <w:spacing w:after="0" w:line="240" w:lineRule="auto"/>
        <w:jc w:val="both"/>
        <w:rPr>
          <w:rFonts w:ascii="Times New Roman" w:eastAsia="Times New Roman" w:hAnsi="Times New Roman" w:cs="Calibri"/>
          <w:bCs/>
        </w:rPr>
      </w:pPr>
      <w:r w:rsidRPr="00782BD1">
        <w:rPr>
          <w:rFonts w:ascii="Times New Roman" w:eastAsia="Times New Roman" w:hAnsi="Times New Roman" w:cs="Calibri"/>
          <w:bCs/>
        </w:rPr>
        <w:tab/>
        <w:t>2.6. Оплата за поставленный Товар осуществляется Заказчиком в течение 10 (десяти) рабочих дней с даты подписания Заказчиком Акта приема-передачи Товара по форме, установленной Приложением № 2 к Контракту и предоставления Поставщиком следующих документов:</w:t>
      </w:r>
    </w:p>
    <w:p w14:paraId="38595840" w14:textId="77777777" w:rsidR="00782BD1" w:rsidRPr="00782BD1" w:rsidRDefault="00782BD1" w:rsidP="00782BD1">
      <w:pPr>
        <w:spacing w:after="0" w:line="240" w:lineRule="auto"/>
        <w:jc w:val="both"/>
        <w:rPr>
          <w:rFonts w:ascii="Times New Roman" w:eastAsia="Times New Roman" w:hAnsi="Times New Roman" w:cs="Calibri"/>
          <w:bCs/>
        </w:rPr>
      </w:pPr>
      <w:r w:rsidRPr="00782BD1">
        <w:rPr>
          <w:rFonts w:ascii="Times New Roman" w:eastAsia="Times New Roman" w:hAnsi="Times New Roman" w:cs="Calibri"/>
          <w:bCs/>
        </w:rPr>
        <w:tab/>
        <w:t>- счета на оплату</w:t>
      </w:r>
      <w:r w:rsidRPr="00782BD1">
        <w:rPr>
          <w:rFonts w:ascii="Calibri" w:eastAsia="Times New Roman" w:hAnsi="Calibri" w:cs="Calibri"/>
        </w:rPr>
        <w:t xml:space="preserve"> </w:t>
      </w:r>
      <w:r w:rsidRPr="00782BD1">
        <w:rPr>
          <w:rFonts w:ascii="Times New Roman" w:eastAsia="Times New Roman" w:hAnsi="Times New Roman" w:cs="Calibri"/>
          <w:bCs/>
        </w:rPr>
        <w:t>в 1 (одном) экземпляре;</w:t>
      </w:r>
    </w:p>
    <w:p w14:paraId="569B6A36"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 </w:t>
      </w:r>
      <w:proofErr w:type="gramStart"/>
      <w:r w:rsidRPr="00782BD1">
        <w:rPr>
          <w:rFonts w:ascii="Times New Roman" w:eastAsia="Times New Roman" w:hAnsi="Times New Roman" w:cs="Calibri"/>
          <w:bCs/>
        </w:rPr>
        <w:t>счёт-фактуры</w:t>
      </w:r>
      <w:proofErr w:type="gramEnd"/>
      <w:r w:rsidRPr="00782BD1">
        <w:rPr>
          <w:rFonts w:ascii="Times New Roman" w:eastAsia="Times New Roman" w:hAnsi="Times New Roman" w:cs="Calibri"/>
          <w:bCs/>
          <w:vertAlign w:val="superscript"/>
        </w:rPr>
        <w:footnoteReference w:id="1"/>
      </w:r>
      <w:r w:rsidRPr="00782BD1">
        <w:rPr>
          <w:rFonts w:ascii="Times New Roman" w:eastAsia="Times New Roman" w:hAnsi="Times New Roman" w:cs="Calibri"/>
          <w:bCs/>
        </w:rPr>
        <w:t xml:space="preserve">  в 1 (одном) экземпляре;</w:t>
      </w:r>
    </w:p>
    <w:p w14:paraId="23468717"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w:t>
      </w:r>
      <w:r w:rsidRPr="00782BD1">
        <w:rPr>
          <w:rFonts w:ascii="Times New Roman" w:eastAsia="Times New Roman" w:hAnsi="Times New Roman" w:cs="Calibri"/>
          <w:lang w:eastAsia="ru-RU"/>
        </w:rPr>
        <w:t xml:space="preserve"> </w:t>
      </w:r>
      <w:r w:rsidRPr="00782BD1">
        <w:rPr>
          <w:rFonts w:ascii="Times New Roman" w:eastAsia="Times New Roman" w:hAnsi="Times New Roman" w:cs="Calibri"/>
          <w:bCs/>
        </w:rPr>
        <w:t>товарной накладной на Товар по форме ТОРГ-12 (код формы по ОКУД 0330212)/ универсального передаточного документа с отметкой Заказчика о приеме Товара в 2 (двух) экземплярах;</w:t>
      </w:r>
    </w:p>
    <w:p w14:paraId="63B93F4A"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w:t>
      </w:r>
      <w:r w:rsidRPr="00782BD1">
        <w:rPr>
          <w:rFonts w:ascii="Times New Roman" w:eastAsia="Times New Roman" w:hAnsi="Times New Roman" w:cs="Calibri"/>
          <w:lang w:eastAsia="ru-RU"/>
        </w:rPr>
        <w:t xml:space="preserve"> </w:t>
      </w:r>
      <w:r w:rsidRPr="00782BD1">
        <w:rPr>
          <w:rFonts w:ascii="Times New Roman" w:eastAsia="Times New Roman" w:hAnsi="Times New Roman" w:cs="Calibri"/>
          <w:bCs/>
        </w:rPr>
        <w:t>акта приема-передачи Товара по форме, установленной Приложением № 2 к Контракту в 2 (двух) экземплярах.</w:t>
      </w:r>
    </w:p>
    <w:p w14:paraId="54BDF417"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lastRenderedPageBreak/>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течение 3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1649FA03"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bCs/>
        </w:rPr>
        <w:t xml:space="preserve">2.8. </w:t>
      </w:r>
      <w:r w:rsidRPr="00782BD1">
        <w:rPr>
          <w:rFonts w:ascii="Times New Roman" w:eastAsia="Times New Roman" w:hAnsi="Times New Roman" w:cs="Calibri"/>
        </w:rPr>
        <w:t>Датой оплаты поставленного Товара считается дата списания денежных средств со счета Заказчика (лицевого счета получателя средств федерального бюджета).</w:t>
      </w:r>
    </w:p>
    <w:p w14:paraId="2F090EE5"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2.9. Авансирование по настоящему Контракту не предусмотрено.</w:t>
      </w:r>
    </w:p>
    <w:p w14:paraId="098D3DD0" w14:textId="77777777" w:rsidR="00782BD1" w:rsidRPr="00782BD1" w:rsidRDefault="00782BD1" w:rsidP="00782BD1">
      <w:pPr>
        <w:spacing w:after="0" w:line="240" w:lineRule="auto"/>
        <w:ind w:firstLine="708"/>
        <w:jc w:val="both"/>
        <w:rPr>
          <w:rFonts w:ascii="Times New Roman" w:eastAsia="Times New Roman" w:hAnsi="Times New Roman" w:cs="Calibri"/>
          <w:bCs/>
        </w:rPr>
      </w:pPr>
    </w:p>
    <w:p w14:paraId="0A890725" w14:textId="77777777" w:rsidR="00782BD1" w:rsidRPr="00782BD1" w:rsidRDefault="00782BD1" w:rsidP="00782BD1">
      <w:pPr>
        <w:spacing w:after="0" w:line="240" w:lineRule="auto"/>
        <w:ind w:firstLine="708"/>
        <w:jc w:val="center"/>
        <w:rPr>
          <w:rFonts w:ascii="Times New Roman" w:eastAsia="Times New Roman" w:hAnsi="Times New Roman" w:cs="Calibri"/>
          <w:b/>
          <w:bCs/>
        </w:rPr>
      </w:pPr>
      <w:r w:rsidRPr="00782BD1">
        <w:rPr>
          <w:rFonts w:ascii="Times New Roman" w:eastAsia="Times New Roman" w:hAnsi="Times New Roman" w:cs="Calibri"/>
          <w:b/>
          <w:bCs/>
        </w:rPr>
        <w:t>3. Порядок, сроки и условия поставки и приемки Товара</w:t>
      </w:r>
    </w:p>
    <w:p w14:paraId="45E3BADB" w14:textId="3BFFA345"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3.1. Поставка Товара осуществляется Пост</w:t>
      </w:r>
      <w:r w:rsidR="00241FF7">
        <w:rPr>
          <w:rFonts w:ascii="Times New Roman" w:eastAsia="Times New Roman" w:hAnsi="Times New Roman" w:cs="Calibri"/>
          <w:bCs/>
        </w:rPr>
        <w:t xml:space="preserve">авщиком </w:t>
      </w:r>
      <w:r w:rsidR="00241FF7" w:rsidRPr="00687D90">
        <w:rPr>
          <w:rFonts w:ascii="Times New Roman" w:eastAsia="Times New Roman" w:hAnsi="Times New Roman" w:cs="Calibri"/>
          <w:b/>
          <w:bCs/>
        </w:rPr>
        <w:t xml:space="preserve">в течение </w:t>
      </w:r>
      <w:r w:rsidR="000E2C40">
        <w:rPr>
          <w:rFonts w:ascii="Times New Roman" w:eastAsia="Times New Roman" w:hAnsi="Times New Roman" w:cs="Calibri"/>
          <w:b/>
          <w:bCs/>
        </w:rPr>
        <w:t>10</w:t>
      </w:r>
      <w:r w:rsidR="00241FF7" w:rsidRPr="00687D90">
        <w:rPr>
          <w:rFonts w:ascii="Times New Roman" w:eastAsia="Times New Roman" w:hAnsi="Times New Roman" w:cs="Calibri"/>
          <w:b/>
          <w:bCs/>
        </w:rPr>
        <w:t xml:space="preserve"> (</w:t>
      </w:r>
      <w:r w:rsidR="000E2C40">
        <w:rPr>
          <w:rFonts w:ascii="Times New Roman" w:eastAsia="Times New Roman" w:hAnsi="Times New Roman" w:cs="Calibri"/>
          <w:b/>
          <w:bCs/>
        </w:rPr>
        <w:t>десяти</w:t>
      </w:r>
      <w:r w:rsidR="00FB059A" w:rsidRPr="00687D90">
        <w:rPr>
          <w:rFonts w:ascii="Times New Roman" w:eastAsia="Times New Roman" w:hAnsi="Times New Roman" w:cs="Calibri"/>
          <w:b/>
          <w:bCs/>
        </w:rPr>
        <w:t>)</w:t>
      </w:r>
      <w:r w:rsidR="005862F9" w:rsidRPr="00687D90">
        <w:rPr>
          <w:rFonts w:ascii="Times New Roman" w:eastAsia="Times New Roman" w:hAnsi="Times New Roman" w:cs="Calibri"/>
          <w:b/>
          <w:bCs/>
        </w:rPr>
        <w:t xml:space="preserve"> рабоч</w:t>
      </w:r>
      <w:r w:rsidR="00687D90" w:rsidRPr="00687D90">
        <w:rPr>
          <w:rFonts w:ascii="Times New Roman" w:eastAsia="Times New Roman" w:hAnsi="Times New Roman" w:cs="Calibri"/>
          <w:b/>
          <w:bCs/>
        </w:rPr>
        <w:t>их</w:t>
      </w:r>
      <w:r w:rsidR="005862F9" w:rsidRPr="00687D90">
        <w:rPr>
          <w:rFonts w:ascii="Times New Roman" w:eastAsia="Times New Roman" w:hAnsi="Times New Roman" w:cs="Calibri"/>
          <w:b/>
          <w:bCs/>
        </w:rPr>
        <w:t xml:space="preserve"> дн</w:t>
      </w:r>
      <w:r w:rsidR="00687D90" w:rsidRPr="00687D90">
        <w:rPr>
          <w:rFonts w:ascii="Times New Roman" w:eastAsia="Times New Roman" w:hAnsi="Times New Roman" w:cs="Calibri"/>
          <w:b/>
          <w:bCs/>
        </w:rPr>
        <w:t>ей</w:t>
      </w:r>
      <w:r w:rsidRPr="00782BD1">
        <w:rPr>
          <w:rFonts w:ascii="Times New Roman" w:eastAsia="Times New Roman" w:hAnsi="Times New Roman" w:cs="Calibri"/>
          <w:bCs/>
        </w:rPr>
        <w:t xml:space="preserve"> </w:t>
      </w:r>
      <w:r w:rsidR="00687D90">
        <w:rPr>
          <w:rFonts w:ascii="Times New Roman" w:eastAsia="Times New Roman" w:hAnsi="Times New Roman" w:cs="Calibri"/>
          <w:bCs/>
        </w:rPr>
        <w:br/>
      </w:r>
      <w:r w:rsidRPr="00782BD1">
        <w:rPr>
          <w:rFonts w:ascii="Times New Roman" w:eastAsia="Times New Roman" w:hAnsi="Times New Roman" w:cs="Calibri"/>
          <w:bCs/>
        </w:rPr>
        <w:t>с момента подписания Сторонами Контракта.</w:t>
      </w:r>
    </w:p>
    <w:p w14:paraId="4C844809"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3.2.</w:t>
      </w:r>
      <w:r w:rsidRPr="00782BD1">
        <w:rPr>
          <w:rFonts w:ascii="Times New Roman" w:eastAsia="Times New Roman" w:hAnsi="Times New Roman" w:cs="Calibri"/>
          <w:b/>
          <w:bCs/>
          <w:color w:val="000000"/>
          <w:kern w:val="2"/>
          <w:lang w:eastAsia="hi-IN" w:bidi="hi-IN"/>
        </w:rPr>
        <w:t xml:space="preserve"> </w:t>
      </w:r>
      <w:r w:rsidRPr="00782BD1">
        <w:rPr>
          <w:rFonts w:ascii="Times New Roman" w:eastAsia="Times New Roman" w:hAnsi="Times New Roman" w:cs="Calibri"/>
          <w:bCs/>
        </w:rPr>
        <w:t>Места поставки товара: ФКЛПУ МОТБ-19 ГУФСИН России по Ростовской области, 344064, г. Ростов-на-Дону, ул. Тоннельная, 4а.</w:t>
      </w:r>
    </w:p>
    <w:p w14:paraId="09CC715E"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3.3. Поставщик не менее чем за 2 (два) дня до осуществления поставки Товара направляет Заказчику по электронной почте, указанной в Контракте, уведомление о времени и дате доставки Товара, что является надлежащим уведомлением Заказчика.</w:t>
      </w:r>
    </w:p>
    <w:p w14:paraId="0325CC70"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3.4. Доставка Товара в место поставки осуществляется видом транспорта по выбору Поставщика. Во время доставки Товара Поставщик должен обеспечить качество и безопасность Товара посредством выполнения требований Контракта, нормативно-технической документации на Товар, ГОСТ, ТУ, в том числе регламентирующих условия перевозки Товара, и требований Заказчика. Все расходы по доставке Товара в место поставки несет Поставщик. </w:t>
      </w:r>
    </w:p>
    <w:p w14:paraId="5C209B62"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3.5. К Товару в обязательном порядке прилагаются:</w:t>
      </w:r>
    </w:p>
    <w:p w14:paraId="69F5EF5E"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счет на оплату в 1 (одном) экземпляре;</w:t>
      </w:r>
    </w:p>
    <w:p w14:paraId="1AECE828"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счет-фактура</w:t>
      </w:r>
      <w:r w:rsidRPr="00782BD1">
        <w:rPr>
          <w:rFonts w:ascii="Times New Roman" w:eastAsia="Times New Roman" w:hAnsi="Times New Roman" w:cs="Calibri"/>
          <w:bCs/>
          <w:vertAlign w:val="superscript"/>
        </w:rPr>
        <w:footnoteReference w:id="2"/>
      </w:r>
      <w:r w:rsidRPr="00782BD1">
        <w:rPr>
          <w:rFonts w:ascii="Times New Roman" w:eastAsia="Times New Roman" w:hAnsi="Times New Roman" w:cs="Calibri"/>
          <w:bCs/>
        </w:rPr>
        <w:t xml:space="preserve"> в 1 (одном) экземпляре;</w:t>
      </w:r>
    </w:p>
    <w:p w14:paraId="0D92F571"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-товарная накладная в 2 (двух) экземплярах (1 (один) экземпляр для Поставщика, (один) экземпляр для Заказчика) по форме ТОРГ-12 (код формы по ОКУД 0330212)/ универсальный передаточный документ;</w:t>
      </w:r>
    </w:p>
    <w:p w14:paraId="59DE9849" w14:textId="38E7248D"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 подписанный Поставщиком акт приема-передачи Товара в 2 (двух) экземплярах </w:t>
      </w:r>
      <w:r w:rsidR="00F74310">
        <w:rPr>
          <w:rFonts w:ascii="Times New Roman" w:eastAsia="Times New Roman" w:hAnsi="Times New Roman" w:cs="Calibri"/>
          <w:bCs/>
        </w:rPr>
        <w:br/>
      </w:r>
      <w:r w:rsidRPr="00782BD1">
        <w:rPr>
          <w:rFonts w:ascii="Times New Roman" w:eastAsia="Times New Roman" w:hAnsi="Times New Roman" w:cs="Calibri"/>
          <w:bCs/>
        </w:rPr>
        <w:t>(по одному для каждой из Сторон) по форме, установленной Приложением № 2 к Контракту;</w:t>
      </w:r>
    </w:p>
    <w:p w14:paraId="4B85171D" w14:textId="7636B966"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 документы, подтверждающие качество Товара, и иные документы, поставляемые вместе </w:t>
      </w:r>
      <w:r w:rsidR="008754F9">
        <w:rPr>
          <w:rFonts w:ascii="Times New Roman" w:eastAsia="Times New Roman" w:hAnsi="Times New Roman" w:cs="Calibri"/>
          <w:bCs/>
        </w:rPr>
        <w:br/>
      </w:r>
      <w:r w:rsidRPr="00782BD1">
        <w:rPr>
          <w:rFonts w:ascii="Times New Roman" w:eastAsia="Times New Roman" w:hAnsi="Times New Roman" w:cs="Calibri"/>
          <w:bCs/>
        </w:rPr>
        <w:t>с Товаром</w:t>
      </w:r>
      <w:r w:rsidRPr="00782BD1">
        <w:rPr>
          <w:rFonts w:ascii="Times New Roman" w:eastAsia="Times New Roman" w:hAnsi="Times New Roman" w:cs="Calibri"/>
          <w:bCs/>
          <w:vertAlign w:val="superscript"/>
        </w:rPr>
        <w:footnoteReference w:id="3"/>
      </w:r>
      <w:r w:rsidRPr="00782BD1">
        <w:rPr>
          <w:rFonts w:ascii="Times New Roman" w:eastAsia="Times New Roman" w:hAnsi="Times New Roman" w:cs="Calibri"/>
          <w:bCs/>
        </w:rPr>
        <w:t>;</w:t>
      </w:r>
    </w:p>
    <w:p w14:paraId="4BD49145"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-технический паспорт на Товар (при наличии) на русском языке или инструкция пользователя (руководство по эксплуатации) Товаром на русском языке, или иные аналогичные документы на русском языке;</w:t>
      </w:r>
    </w:p>
    <w:p w14:paraId="34D5E6D3"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документы, подтверждающие предоставление гарантии Поставщика на Товар на срок не менее чем срок действия гарантии производителя Товара и не менее чем срок, установленный Контрактом</w:t>
      </w:r>
      <w:r w:rsidRPr="00782BD1">
        <w:rPr>
          <w:rFonts w:ascii="Times New Roman" w:eastAsia="Times New Roman" w:hAnsi="Times New Roman" w:cs="Calibri"/>
          <w:bCs/>
          <w:vertAlign w:val="superscript"/>
        </w:rPr>
        <w:footnoteReference w:id="4"/>
      </w:r>
      <w:r w:rsidRPr="00782BD1">
        <w:rPr>
          <w:rFonts w:ascii="Times New Roman" w:eastAsia="Times New Roman" w:hAnsi="Times New Roman" w:cs="Calibri"/>
          <w:bCs/>
        </w:rPr>
        <w:t>.</w:t>
      </w:r>
    </w:p>
    <w:p w14:paraId="0D04EF91"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3.6. В случае ошибок или неточностей, допущенных при оформлении перевозочных или иных документов по вине Поставщика (соисполнителей (третьих лиц) с которыми Поставщиком заключены договоры), все расходы, связанные с переоформлением и задержкой в пути следования, оплачиваются Поставщиком. При этом изменение срока поставки Товара не допускается.</w:t>
      </w:r>
    </w:p>
    <w:p w14:paraId="11674906"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3.7. Датой поставки Товара является дата подписания Заказчиком Акта приема-передачи Товара по форме, установленной Приложением № 2 к Контракту.</w:t>
      </w:r>
    </w:p>
    <w:p w14:paraId="42691943"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3.8. Товар на момент его приемки Заказчиком должен принадлежать Поставщику на праве собственности, не быть заложенным или арестованным, не являться предметом для спора третьих лиц.</w:t>
      </w:r>
    </w:p>
    <w:p w14:paraId="54FAEE03" w14:textId="666BF3F6"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3.9.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w:t>
      </w:r>
      <w:r w:rsidRPr="00782BD1">
        <w:rPr>
          <w:rFonts w:ascii="Times New Roman" w:eastAsia="Times New Roman" w:hAnsi="Times New Roman" w:cs="Calibri"/>
          <w:bCs/>
        </w:rPr>
        <w:lastRenderedPageBreak/>
        <w:t xml:space="preserve">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w:t>
      </w:r>
      <w:r w:rsidR="008754F9">
        <w:rPr>
          <w:rFonts w:ascii="Times New Roman" w:eastAsia="Times New Roman" w:hAnsi="Times New Roman" w:cs="Calibri"/>
          <w:bCs/>
        </w:rPr>
        <w:br/>
      </w:r>
      <w:r w:rsidRPr="00782BD1">
        <w:rPr>
          <w:rFonts w:ascii="Times New Roman" w:eastAsia="Times New Roman" w:hAnsi="Times New Roman" w:cs="Calibri"/>
          <w:bCs/>
        </w:rPr>
        <w:t xml:space="preserve">«О контрактной системе в сфере закупок товаров, работ, услуг для обеспечения государственных </w:t>
      </w:r>
      <w:r w:rsidR="008754F9">
        <w:rPr>
          <w:rFonts w:ascii="Times New Roman" w:eastAsia="Times New Roman" w:hAnsi="Times New Roman" w:cs="Calibri"/>
          <w:bCs/>
        </w:rPr>
        <w:br/>
      </w:r>
      <w:r w:rsidRPr="00782BD1">
        <w:rPr>
          <w:rFonts w:ascii="Times New Roman" w:eastAsia="Times New Roman" w:hAnsi="Times New Roman" w:cs="Calibri"/>
          <w:bCs/>
        </w:rPr>
        <w:t>и муниципальных нужд».</w:t>
      </w:r>
    </w:p>
    <w:p w14:paraId="3989DEA7"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3.10. В случае проведения экспертизы товара собственными силами, приемка поставляемого Товара по количеству, комплектности, ассортименту, качеству и на соответствие Товара иным условиям Контракта осуществляется Заказчиком в течение 3 (трех) рабочих дней со дня поставки Товара. </w:t>
      </w:r>
    </w:p>
    <w:p w14:paraId="792F8647" w14:textId="567B1A01"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3.11. В случае привлечения Заказчиком независимых экспертов к проверке соответствия качества поставляемого Товара, такая проверка осуществляется в течение времени, необходимого для проведения проверки поставляемого Товара в объеме требований, предусмотренных Контрактом и нормативно-технической документации на Товар. Результаты экспертизы оформляются заключением о соответствии (не соответствии) Товара по качеству требованиям, установленным Контрактом и нормативно-технической документации на Товар, но не более </w:t>
      </w:r>
      <w:r w:rsidR="008754F9">
        <w:rPr>
          <w:rFonts w:ascii="Times New Roman" w:eastAsia="Times New Roman" w:hAnsi="Times New Roman" w:cs="Calibri"/>
          <w:bCs/>
        </w:rPr>
        <w:br/>
      </w:r>
      <w:r w:rsidRPr="00782BD1">
        <w:rPr>
          <w:rFonts w:ascii="Times New Roman" w:eastAsia="Times New Roman" w:hAnsi="Times New Roman" w:cs="Calibri"/>
          <w:bCs/>
        </w:rPr>
        <w:t>20 (двадцати) календарных дней с момента доставки Товара в место поставки, с подробным описанием выявленных недостатков. Заключение оформляется в 3 (трех) экземплярах: 1 (один) экземпляр остается у эксперта, а остальные в течение 3 (трех) рабочих дней по завершении экспертизы направляются Заказчику и Поставщику, с приложением копий материалов проверки.</w:t>
      </w:r>
    </w:p>
    <w:p w14:paraId="2F3F5B4A"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3.12. После проверки качества поставляемого Товара оформляется Акт приема-передачи Товара по форме, установленной Приложением № 2 к Контракту. Иные документы и акты, оформляемые и подписываемые в целях проверки качества Товара (составных частей Товара), приемкой Товара не являются.</w:t>
      </w:r>
    </w:p>
    <w:p w14:paraId="2C9DE559" w14:textId="6674D5DC"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3.13. Акт приема-передачи Товара, содержащий информацию о поставляемом Товаре </w:t>
      </w:r>
      <w:r w:rsidR="008754F9">
        <w:rPr>
          <w:rFonts w:ascii="Times New Roman" w:eastAsia="Times New Roman" w:hAnsi="Times New Roman" w:cs="Calibri"/>
          <w:bCs/>
        </w:rPr>
        <w:br/>
      </w:r>
      <w:r w:rsidRPr="00782BD1">
        <w:rPr>
          <w:rFonts w:ascii="Times New Roman" w:eastAsia="Times New Roman" w:hAnsi="Times New Roman" w:cs="Calibri"/>
          <w:bCs/>
        </w:rPr>
        <w:t xml:space="preserve">и иную информацию в соответствии с условиями Контракта, составляется Поставщиком, подписывается Поставщиком и скрепляется печатью Поставщика, передается Заказчику вместе </w:t>
      </w:r>
      <w:r w:rsidR="008754F9">
        <w:rPr>
          <w:rFonts w:ascii="Times New Roman" w:eastAsia="Times New Roman" w:hAnsi="Times New Roman" w:cs="Calibri"/>
          <w:bCs/>
        </w:rPr>
        <w:br/>
      </w:r>
      <w:r w:rsidRPr="00782BD1">
        <w:rPr>
          <w:rFonts w:ascii="Times New Roman" w:eastAsia="Times New Roman" w:hAnsi="Times New Roman" w:cs="Calibri"/>
          <w:bCs/>
        </w:rPr>
        <w:t xml:space="preserve">с Товаром в составе документов, служащих основанием для оплаты, проверяется Заказчиком </w:t>
      </w:r>
      <w:r w:rsidR="008754F9">
        <w:rPr>
          <w:rFonts w:ascii="Times New Roman" w:eastAsia="Times New Roman" w:hAnsi="Times New Roman" w:cs="Calibri"/>
          <w:bCs/>
        </w:rPr>
        <w:br/>
      </w:r>
      <w:r w:rsidRPr="00782BD1">
        <w:rPr>
          <w:rFonts w:ascii="Times New Roman" w:eastAsia="Times New Roman" w:hAnsi="Times New Roman" w:cs="Calibri"/>
          <w:bCs/>
        </w:rPr>
        <w:t>в течение 3 (трех) рабочих дней со дня, следующего за днем окончания приемки Товара, оформляется, скрепляется печатью Заказчика и направляется Поставщику.</w:t>
      </w:r>
    </w:p>
    <w:p w14:paraId="40745B67"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3.14. Ответственность за достоверность информации, указанной в Акте приема-передачи Товара, возлагается на Поставщика и Заказчика.</w:t>
      </w:r>
    </w:p>
    <w:p w14:paraId="4AE3509D" w14:textId="2B3D48DE"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3.15. Приемка Заказчиком поставляемого Товара осуществляется в месте поставки Товара </w:t>
      </w:r>
      <w:r w:rsidR="008754F9">
        <w:rPr>
          <w:rFonts w:ascii="Times New Roman" w:eastAsia="Times New Roman" w:hAnsi="Times New Roman" w:cs="Calibri"/>
          <w:bCs/>
        </w:rPr>
        <w:br/>
      </w:r>
      <w:r w:rsidRPr="00782BD1">
        <w:rPr>
          <w:rFonts w:ascii="Times New Roman" w:eastAsia="Times New Roman" w:hAnsi="Times New Roman" w:cs="Calibri"/>
          <w:bCs/>
        </w:rPr>
        <w:t>и включает в себя следующие этапы:</w:t>
      </w:r>
    </w:p>
    <w:p w14:paraId="0D987AD8"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3.15.1. проверка Товара по сопроводительным документам на соответствие требованиям Контракта; </w:t>
      </w:r>
    </w:p>
    <w:p w14:paraId="2DAD61D9"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3.15.2. проверка полноты и правильности оформления комплекта сопроводительных документов, в соответствии с условиями Контракта;</w:t>
      </w:r>
    </w:p>
    <w:p w14:paraId="6F8F9034" w14:textId="38FC64BA"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3.15.3. приемка Товара по количеству, комплектности, качеству и иным условиям Контракта. Приемка Товара по количеству и качеству, в части не противоречащей условиям Контракта, осуществляется в порядке, установленном Инструкциями о порядке приемки продукции производственно-технического назначения и товаров народного потребления по количеству </w:t>
      </w:r>
      <w:r w:rsidR="008754F9">
        <w:rPr>
          <w:rFonts w:ascii="Times New Roman" w:eastAsia="Times New Roman" w:hAnsi="Times New Roman" w:cs="Calibri"/>
          <w:bCs/>
        </w:rPr>
        <w:br/>
      </w:r>
      <w:r w:rsidRPr="00782BD1">
        <w:rPr>
          <w:rFonts w:ascii="Times New Roman" w:eastAsia="Times New Roman" w:hAnsi="Times New Roman" w:cs="Calibri"/>
          <w:bCs/>
        </w:rPr>
        <w:t xml:space="preserve">и качеству (утвержденными постановлениями Госарбитража СССР от 15 июня 1965 г. № П-6 </w:t>
      </w:r>
      <w:r w:rsidR="008754F9">
        <w:rPr>
          <w:rFonts w:ascii="Times New Roman" w:eastAsia="Times New Roman" w:hAnsi="Times New Roman" w:cs="Calibri"/>
          <w:bCs/>
        </w:rPr>
        <w:br/>
      </w:r>
      <w:r w:rsidRPr="00782BD1">
        <w:rPr>
          <w:rFonts w:ascii="Times New Roman" w:eastAsia="Times New Roman" w:hAnsi="Times New Roman" w:cs="Calibri"/>
          <w:bCs/>
        </w:rPr>
        <w:t>и от 25 апреля 1966 г. № П-7 соответственно, с последующими дополнениями и изменениями), Основными условиями поставки продукции для военных организаций (утвержденные постановлением Совета Министров СССР от 5 июля 1977 г. № 608).</w:t>
      </w:r>
    </w:p>
    <w:p w14:paraId="719C1AF1"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3.16. В случае если при приемке Товара обнаружится его несоответствие условиям Контракта, в том числе ненадлежащее качество Товара, Поставщик обязан в течение 10 (десяти) календарных дней со дня получения в письменном виде соответствующей информации (извещения) за свой счет:</w:t>
      </w:r>
    </w:p>
    <w:p w14:paraId="0CC279BA"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3.16.1. осуществить доведение Товара до соответствия требованиям, установленным Контрактом, в том числе до надлежащего качества, в месте поставки Товара, без передачи Товара Заказчику на ответственное хранение;</w:t>
      </w:r>
    </w:p>
    <w:p w14:paraId="1BC496E2"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3.16.2. организовать возврат Товара для его доведения до соответствия требованиям, установленным Контрактом, в том числе до надлежащего качества, в случае невозможности такого доведения в месте поставки Товара;</w:t>
      </w:r>
    </w:p>
    <w:p w14:paraId="5FDD2C6C" w14:textId="5A765B50"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3.16.3. произвести замену Товара в случае невозможности доведения Товара </w:t>
      </w:r>
      <w:r w:rsidR="00CF1531">
        <w:rPr>
          <w:rFonts w:ascii="Times New Roman" w:eastAsia="Times New Roman" w:hAnsi="Times New Roman" w:cs="Calibri"/>
          <w:bCs/>
        </w:rPr>
        <w:br/>
      </w:r>
      <w:r w:rsidRPr="00782BD1">
        <w:rPr>
          <w:rFonts w:ascii="Times New Roman" w:eastAsia="Times New Roman" w:hAnsi="Times New Roman" w:cs="Calibri"/>
          <w:bCs/>
        </w:rPr>
        <w:t>до соответствия требованиям, установленным Контрактом, в том числе до надлежащего качества.</w:t>
      </w:r>
    </w:p>
    <w:p w14:paraId="42FE20A6" w14:textId="0999EEE6"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3.17. Возврат, замена и (или) доведение Товара до соответствия требованиям, установленным Контрактом, в том числе до надлежащего качества, не освобождает Поставщика </w:t>
      </w:r>
      <w:r w:rsidR="00CF1531">
        <w:rPr>
          <w:rFonts w:ascii="Times New Roman" w:eastAsia="Times New Roman" w:hAnsi="Times New Roman" w:cs="Calibri"/>
          <w:bCs/>
        </w:rPr>
        <w:br/>
      </w:r>
      <w:r w:rsidRPr="00782BD1">
        <w:rPr>
          <w:rFonts w:ascii="Times New Roman" w:eastAsia="Times New Roman" w:hAnsi="Times New Roman" w:cs="Calibri"/>
          <w:bCs/>
        </w:rPr>
        <w:lastRenderedPageBreak/>
        <w:t>от ответственности за несвоевременное исполнение обязательств по поставке Товара в сроки, предусмотренные Контрактом.</w:t>
      </w:r>
    </w:p>
    <w:p w14:paraId="2A374BFC" w14:textId="716E9111"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3.18. Товар, не соответствующий условиям Контракта, считается не поставленным, </w:t>
      </w:r>
      <w:r w:rsidR="00CF1531">
        <w:rPr>
          <w:rFonts w:ascii="Times New Roman" w:eastAsia="Times New Roman" w:hAnsi="Times New Roman" w:cs="Calibri"/>
          <w:bCs/>
        </w:rPr>
        <w:br/>
      </w:r>
      <w:r w:rsidRPr="00782BD1">
        <w:rPr>
          <w:rFonts w:ascii="Times New Roman" w:eastAsia="Times New Roman" w:hAnsi="Times New Roman" w:cs="Calibri"/>
          <w:bCs/>
        </w:rPr>
        <w:t xml:space="preserve">не принимается Заказчиком, в том числе на ответственное хранение, и оплате не подлежит. </w:t>
      </w:r>
    </w:p>
    <w:p w14:paraId="266AC78F" w14:textId="39C03D20"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3.19. Претензии, возникшие в связи с поставкой Товара, не соответствующего требованиям Контракта, в том числе по количеству, комплектности, ассортименту и качеству, должны быть заявлены в течение 6 (шести) календарных месяцев с момента, когда Заказчик узнал или должен был узнать о факте поставки Товара, не соответствующего требованиям Контракта, в том числе </w:t>
      </w:r>
      <w:r w:rsidR="00CF1531">
        <w:rPr>
          <w:rFonts w:ascii="Times New Roman" w:eastAsia="Times New Roman" w:hAnsi="Times New Roman" w:cs="Calibri"/>
          <w:bCs/>
        </w:rPr>
        <w:br/>
      </w:r>
      <w:r w:rsidRPr="00782BD1">
        <w:rPr>
          <w:rFonts w:ascii="Times New Roman" w:eastAsia="Times New Roman" w:hAnsi="Times New Roman" w:cs="Calibri"/>
          <w:bCs/>
        </w:rPr>
        <w:t>по количеству, комплектности, ассортименту и качеству.</w:t>
      </w:r>
    </w:p>
    <w:p w14:paraId="69767796" w14:textId="1EF5C985"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3.20. Право собственности на Товар, все риски случайной гибели, утраты или повреждения Товара переходят к Заказчику с момента подписания Сторонами Акта приема-передачи Товара </w:t>
      </w:r>
      <w:r w:rsidR="00CF1531">
        <w:rPr>
          <w:rFonts w:ascii="Times New Roman" w:eastAsia="Times New Roman" w:hAnsi="Times New Roman" w:cs="Calibri"/>
          <w:bCs/>
        </w:rPr>
        <w:br/>
      </w:r>
      <w:r w:rsidRPr="00782BD1">
        <w:rPr>
          <w:rFonts w:ascii="Times New Roman" w:eastAsia="Times New Roman" w:hAnsi="Times New Roman" w:cs="Calibri"/>
          <w:bCs/>
        </w:rPr>
        <w:t>по форме, установленной Приложением № 2 к Контракту.</w:t>
      </w:r>
    </w:p>
    <w:p w14:paraId="00D6B001" w14:textId="77777777" w:rsidR="00782BD1" w:rsidRPr="00782BD1" w:rsidRDefault="00782BD1" w:rsidP="00782BD1">
      <w:pPr>
        <w:spacing w:after="0" w:line="240" w:lineRule="auto"/>
        <w:ind w:firstLine="708"/>
        <w:jc w:val="both"/>
        <w:rPr>
          <w:rFonts w:ascii="Times New Roman" w:eastAsia="Times New Roman" w:hAnsi="Times New Roman" w:cs="Calibri"/>
          <w:bCs/>
        </w:rPr>
      </w:pPr>
    </w:p>
    <w:p w14:paraId="472AC92A" w14:textId="77777777" w:rsidR="00782BD1" w:rsidRPr="00782BD1" w:rsidRDefault="00782BD1" w:rsidP="00782BD1">
      <w:pPr>
        <w:spacing w:after="0" w:line="240" w:lineRule="auto"/>
        <w:ind w:firstLine="708"/>
        <w:jc w:val="center"/>
        <w:rPr>
          <w:rFonts w:ascii="Times New Roman" w:eastAsia="Times New Roman" w:hAnsi="Times New Roman" w:cs="Calibri"/>
          <w:b/>
          <w:bCs/>
        </w:rPr>
      </w:pPr>
      <w:r w:rsidRPr="00782BD1">
        <w:rPr>
          <w:rFonts w:ascii="Times New Roman" w:eastAsia="Times New Roman" w:hAnsi="Times New Roman" w:cs="Calibri"/>
          <w:b/>
          <w:bCs/>
        </w:rPr>
        <w:t xml:space="preserve">4. Права и обязанности сторон </w:t>
      </w:r>
    </w:p>
    <w:p w14:paraId="4F742FF1"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4.1. Поставщик вправе:</w:t>
      </w:r>
    </w:p>
    <w:p w14:paraId="37601422"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4.1.1. требовать своевременной оплаты надлежащим образом поставленного и принятого Заказчиком Товара на условиях, установленных Контрактом;</w:t>
      </w:r>
    </w:p>
    <w:p w14:paraId="7BF11F2F"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4.1.2. принять решение об одностороннем отказе от исполнения Контракта в соответствии с гражданским законодательством Российской Федерации;</w:t>
      </w:r>
    </w:p>
    <w:p w14:paraId="6C464F2C"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4.1.3. требовать возмещения убытков, уплаты неустоек (штрафов, пеней) в соответствии с условиями Контракта;</w:t>
      </w:r>
    </w:p>
    <w:p w14:paraId="605849FC"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4.1.4.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 6 ст. 14 Федерального закона </w:t>
      </w:r>
      <w:r w:rsidRPr="00782BD1">
        <w:rPr>
          <w:rFonts w:ascii="Times New Roman" w:eastAsia="Times New Roman" w:hAnsi="Times New Roman" w:cs="Calibri"/>
          <w:bCs/>
        </w:rPr>
        <w:br/>
        <w:t>№ 44-ФЗ</w:t>
      </w:r>
      <w:r w:rsidRPr="00782BD1">
        <w:rPr>
          <w:rFonts w:ascii="Times New Roman" w:eastAsia="Calibri" w:hAnsi="Times New Roman" w:cs="Times New Roman"/>
        </w:rPr>
        <w:t xml:space="preserve"> </w:t>
      </w:r>
      <w:r w:rsidRPr="00782BD1">
        <w:rPr>
          <w:rFonts w:ascii="Times New Roman" w:eastAsia="Times New Roman" w:hAnsi="Times New Roman" w:cs="Calibri"/>
          <w:bCs/>
        </w:rPr>
        <w:t>от 05.04.2013 «О контрактной системе в сфере закупок товаров, работ, услуг для обеспечения государственных и муниципальных нужд»);</w:t>
      </w:r>
    </w:p>
    <w:p w14:paraId="361B4441"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4.1.5. осуществлять иные права, предусмотренные Контрактом.</w:t>
      </w:r>
    </w:p>
    <w:p w14:paraId="4F16472E"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4.2. Поставщик обязан:</w:t>
      </w:r>
    </w:p>
    <w:p w14:paraId="24B59A30"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4.2.1. поставить Товар в порядке, количестве, в срок и на условиях, предусмотренных Контрактом;</w:t>
      </w:r>
    </w:p>
    <w:p w14:paraId="65E8DB2F"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4.2.2. в течение 2 (двух) рабочих дней с даты подписания Контракта назначить представителя, ответственного за взаимодействие с Заказчиком в рамках Контракта, и сообщить его контактные данные на авторизированный адрес электронной почты Заказчика;</w:t>
      </w:r>
    </w:p>
    <w:p w14:paraId="312D794F" w14:textId="31EF62C0"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4.2.3. обеспечить соответствие Товара требованиям качества, безопасности жизни </w:t>
      </w:r>
      <w:r w:rsidR="008754F9">
        <w:rPr>
          <w:rFonts w:ascii="Times New Roman" w:eastAsia="Times New Roman" w:hAnsi="Times New Roman" w:cs="Calibri"/>
          <w:bCs/>
        </w:rPr>
        <w:br/>
      </w:r>
      <w:r w:rsidRPr="00782BD1">
        <w:rPr>
          <w:rFonts w:ascii="Times New Roman" w:eastAsia="Times New Roman" w:hAnsi="Times New Roman" w:cs="Calibri"/>
          <w:bCs/>
        </w:rPr>
        <w:t xml:space="preserve">и здоровья, а также иным требованиям сертификации, безопасности (санитарным нормам </w:t>
      </w:r>
      <w:r w:rsidR="008754F9">
        <w:rPr>
          <w:rFonts w:ascii="Times New Roman" w:eastAsia="Times New Roman" w:hAnsi="Times New Roman" w:cs="Calibri"/>
          <w:bCs/>
        </w:rPr>
        <w:br/>
      </w:r>
      <w:r w:rsidRPr="00782BD1">
        <w:rPr>
          <w:rFonts w:ascii="Times New Roman" w:eastAsia="Times New Roman" w:hAnsi="Times New Roman" w:cs="Calibri"/>
          <w:bCs/>
        </w:rPr>
        <w:t>и правилам, государственным стандартам и т.п.), установленным законодательством Российской Федерации, в том числе законодательством Российской Федерации о техническом регулировании, и Контрактом;</w:t>
      </w:r>
    </w:p>
    <w:p w14:paraId="3893A05E"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4.2.4.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 как в ходе приемки, так и в течение гарантийного периода;</w:t>
      </w:r>
    </w:p>
    <w:p w14:paraId="127C19BB"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4.2.5.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3DF3DDC5" w14:textId="47AC40EF"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4.2.7. в случае принятия решения об одностороннем отказе от исполнения Контракта </w:t>
      </w:r>
      <w:r w:rsidR="008754F9">
        <w:rPr>
          <w:rFonts w:ascii="Times New Roman" w:eastAsia="Times New Roman" w:hAnsi="Times New Roman" w:cs="Calibri"/>
          <w:bCs/>
        </w:rPr>
        <w:br/>
      </w:r>
      <w:r w:rsidRPr="00782BD1">
        <w:rPr>
          <w:rFonts w:ascii="Times New Roman" w:eastAsia="Times New Roman" w:hAnsi="Times New Roman" w:cs="Calibri"/>
          <w:bCs/>
        </w:rPr>
        <w:t>не позднее чем в течение 3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14:paraId="4F8FA94E"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4.2.8. исполнять иные обязательства, предусмотренные Контрактом и законодательством Российской Федерации.</w:t>
      </w:r>
    </w:p>
    <w:p w14:paraId="555EEDE6"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4.3. Заказчик вправе:</w:t>
      </w:r>
    </w:p>
    <w:p w14:paraId="35D98538"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lastRenderedPageBreak/>
        <w:t>4.3.1. требовать от Поставщика надлежащего исполнения обязательств, установленных Контрактом, а также требовать своевременного устранения выявленных недостатков Товара, выявленных как в ходе приемки, так и в течение гарантийного периода;</w:t>
      </w:r>
    </w:p>
    <w:p w14:paraId="74D88810"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4.3.2. требовать от Поставщика предоставления надлежащим образом оформленных документов, подтверждающих исполнение обязательств в соответствии с условиями Контракта;</w:t>
      </w:r>
    </w:p>
    <w:p w14:paraId="31E8BC09" w14:textId="642FC8B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4.3.3. предложить увеличить или уменьшить в процессе исполнения настоящего Контракта количество Товара, предусмотренного Контрактом, не более чем на 10 (десять) процентов в порядке и на условиях, установленных Федеральным законом № 44-ФЗ</w:t>
      </w:r>
      <w:r w:rsidRPr="00782BD1">
        <w:rPr>
          <w:rFonts w:ascii="Times New Roman" w:eastAsia="Calibri" w:hAnsi="Times New Roman" w:cs="Times New Roman"/>
        </w:rPr>
        <w:t xml:space="preserve"> </w:t>
      </w:r>
      <w:r w:rsidRPr="00782BD1">
        <w:rPr>
          <w:rFonts w:ascii="Times New Roman" w:eastAsia="Times New Roman" w:hAnsi="Times New Roman" w:cs="Calibri"/>
          <w:bCs/>
        </w:rPr>
        <w:t xml:space="preserve">от 05.04.2013 № 44-ФЗ </w:t>
      </w:r>
      <w:r w:rsidR="008754F9">
        <w:rPr>
          <w:rFonts w:ascii="Times New Roman" w:eastAsia="Times New Roman" w:hAnsi="Times New Roman" w:cs="Calibri"/>
          <w:bCs/>
        </w:rPr>
        <w:br/>
      </w:r>
      <w:r w:rsidRPr="00782BD1">
        <w:rPr>
          <w:rFonts w:ascii="Times New Roman" w:eastAsia="Times New Roman" w:hAnsi="Times New Roman" w:cs="Calibri"/>
          <w:bCs/>
        </w:rPr>
        <w:t xml:space="preserve">«О контрактной системе в сфере закупок товаров, работ, услуг для обеспечения государственных </w:t>
      </w:r>
      <w:r w:rsidR="008754F9">
        <w:rPr>
          <w:rFonts w:ascii="Times New Roman" w:eastAsia="Times New Roman" w:hAnsi="Times New Roman" w:cs="Calibri"/>
          <w:bCs/>
        </w:rPr>
        <w:br/>
      </w:r>
      <w:r w:rsidRPr="00782BD1">
        <w:rPr>
          <w:rFonts w:ascii="Times New Roman" w:eastAsia="Times New Roman" w:hAnsi="Times New Roman" w:cs="Calibri"/>
          <w:bCs/>
        </w:rPr>
        <w:t xml:space="preserve">и муниципальных нужд»; </w:t>
      </w:r>
    </w:p>
    <w:p w14:paraId="4882603D"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4.3.4. отказаться от приемки и оплаты Товара, не соответствующего условиям Контракта;</w:t>
      </w:r>
    </w:p>
    <w:p w14:paraId="4CB2DC20"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4.3.5. требовать возмещения убытков в соответствии с условиями Контракта, причиненных по вине Поставщика;</w:t>
      </w:r>
    </w:p>
    <w:p w14:paraId="04B39AE9" w14:textId="1834076C"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4.3.6. принять решение об одностороннем отказе от исполнения Контракта в соответствии </w:t>
      </w:r>
      <w:r w:rsidR="008754F9">
        <w:rPr>
          <w:rFonts w:ascii="Times New Roman" w:eastAsia="Times New Roman" w:hAnsi="Times New Roman" w:cs="Calibri"/>
          <w:bCs/>
        </w:rPr>
        <w:br/>
      </w:r>
      <w:r w:rsidRPr="00782BD1">
        <w:rPr>
          <w:rFonts w:ascii="Times New Roman" w:eastAsia="Times New Roman" w:hAnsi="Times New Roman" w:cs="Calibri"/>
          <w:bCs/>
        </w:rPr>
        <w:t>с гражданским законодательством Российской Федерации;</w:t>
      </w:r>
    </w:p>
    <w:p w14:paraId="794A839B"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4.3.7.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3AA7BC88"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4.3.8. осуществлять иные права, установленные Контрактом и законодательством Российской Федерации.</w:t>
      </w:r>
    </w:p>
    <w:p w14:paraId="4FF8848C"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4.4. Заказчик обязан: </w:t>
      </w:r>
    </w:p>
    <w:p w14:paraId="0C01D238" w14:textId="1F0D8624"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4.4.1. принять Товар и оплатить поставленный Товар, соответствующий требованиям </w:t>
      </w:r>
      <w:r w:rsidR="008754F9">
        <w:rPr>
          <w:rFonts w:ascii="Times New Roman" w:eastAsia="Times New Roman" w:hAnsi="Times New Roman" w:cs="Calibri"/>
          <w:bCs/>
        </w:rPr>
        <w:br/>
      </w:r>
      <w:r w:rsidRPr="00782BD1">
        <w:rPr>
          <w:rFonts w:ascii="Times New Roman" w:eastAsia="Times New Roman" w:hAnsi="Times New Roman" w:cs="Calibri"/>
          <w:bCs/>
        </w:rPr>
        <w:t>и на условиях, установленных Контрактом;</w:t>
      </w:r>
    </w:p>
    <w:p w14:paraId="3CEA5C46"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4.4.2. провести экспертизу поставленного Товара для проверки его соответствия условиям Контракта в соответствии с Федеральным законом № 44-ФЗ</w:t>
      </w:r>
      <w:r w:rsidRPr="00782BD1">
        <w:rPr>
          <w:rFonts w:ascii="Calibri" w:eastAsia="Times New Roman" w:hAnsi="Calibri" w:cs="Calibri"/>
        </w:rPr>
        <w:t xml:space="preserve"> </w:t>
      </w:r>
      <w:r w:rsidRPr="00782BD1">
        <w:rPr>
          <w:rFonts w:ascii="Times New Roman" w:eastAsia="Times New Roman" w:hAnsi="Times New Roman" w:cs="Calibri"/>
          <w:bCs/>
        </w:rPr>
        <w:t>от 05.04.2013 № 44-ФЗ «О контрактной системе в сфере закупок товаров, работ, услуг для обеспечения государственных и муниципальных нужд»;</w:t>
      </w:r>
    </w:p>
    <w:p w14:paraId="05E2D089"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4.4.3. в случае принятия решения об одностороннем отказе от исполнения Контракта не позднее чем в течение 3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6966C8D8"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4.4.4. требовать уплаты неустоек (штрафов, пеней) в соответствии с условиями Контракта;</w:t>
      </w:r>
    </w:p>
    <w:p w14:paraId="273405B3" w14:textId="77777777" w:rsidR="00782BD1" w:rsidRPr="00782BD1" w:rsidRDefault="00782BD1" w:rsidP="00782BD1">
      <w:pPr>
        <w:spacing w:after="0" w:line="240" w:lineRule="auto"/>
        <w:ind w:firstLine="708"/>
        <w:jc w:val="both"/>
        <w:rPr>
          <w:rFonts w:ascii="Times New Roman" w:eastAsia="Times New Roman" w:hAnsi="Times New Roman" w:cs="Calibri"/>
          <w:bCs/>
        </w:rPr>
      </w:pPr>
    </w:p>
    <w:p w14:paraId="11CB67D7" w14:textId="77777777" w:rsidR="00782BD1" w:rsidRPr="00782BD1" w:rsidRDefault="00782BD1" w:rsidP="00782BD1">
      <w:pPr>
        <w:spacing w:after="0" w:line="240" w:lineRule="auto"/>
        <w:ind w:firstLine="708"/>
        <w:jc w:val="center"/>
        <w:rPr>
          <w:rFonts w:ascii="Times New Roman" w:eastAsia="Times New Roman" w:hAnsi="Times New Roman" w:cs="Calibri"/>
          <w:b/>
          <w:bCs/>
        </w:rPr>
      </w:pPr>
      <w:r w:rsidRPr="00782BD1">
        <w:rPr>
          <w:rFonts w:ascii="Times New Roman" w:eastAsia="Times New Roman" w:hAnsi="Times New Roman" w:cs="Calibri"/>
          <w:b/>
          <w:bCs/>
        </w:rPr>
        <w:t>5.</w:t>
      </w:r>
      <w:r w:rsidRPr="00782BD1">
        <w:rPr>
          <w:rFonts w:ascii="Arial" w:eastAsia="Times New Roman" w:hAnsi="Arial" w:cs="Arial"/>
          <w:b/>
          <w:lang w:eastAsia="ru-RU"/>
        </w:rPr>
        <w:t xml:space="preserve"> </w:t>
      </w:r>
      <w:r w:rsidRPr="00782BD1">
        <w:rPr>
          <w:rFonts w:ascii="Times New Roman" w:eastAsia="Times New Roman" w:hAnsi="Times New Roman" w:cs="Calibri"/>
          <w:b/>
          <w:bCs/>
        </w:rPr>
        <w:t>Качество Товара</w:t>
      </w:r>
    </w:p>
    <w:p w14:paraId="435B6558" w14:textId="64DFC6A0"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 xml:space="preserve">5.1. Поставляемый Товар по своим функциональным, техническим, качественным </w:t>
      </w:r>
      <w:r w:rsidR="008754F9">
        <w:rPr>
          <w:rFonts w:ascii="Times New Roman" w:eastAsia="Times New Roman" w:hAnsi="Times New Roman" w:cs="Calibri"/>
          <w:bCs/>
        </w:rPr>
        <w:br/>
      </w:r>
      <w:r w:rsidRPr="00782BD1">
        <w:rPr>
          <w:rFonts w:ascii="Times New Roman" w:eastAsia="Times New Roman" w:hAnsi="Times New Roman" w:cs="Calibri"/>
          <w:bCs/>
        </w:rPr>
        <w:t>и эксплуатационным характеристикам и иным требованиям, предъявляемым Заказчиком к Товару, должен соответствовать требованиям Контракта, нормативно-технической документации на Товар, стандартам, техническим регламентам, санитарным и фитосанитарным нормам.</w:t>
      </w:r>
    </w:p>
    <w:p w14:paraId="244BAA53"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5.2. Поставщик гарантирует, что Товар, поставленный в рамках Контракта, является новым, не бывшим в употреблении, не прошедшим ремонт (в том числе восстановление, замену составных частей, восстановление потребительских свойств). Поставщик гарантирует, что Товар, поставленный по данному Контракту, не будет иметь дефектов, связанных с конструкцией, материалами или функционированием, при штатном использовании Товара в соответствии с условиями Контракта. На Товаре не должно быть механических повреждений.</w:t>
      </w:r>
    </w:p>
    <w:p w14:paraId="05D20554"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5.3. Поставщик гарантирует:</w:t>
      </w:r>
    </w:p>
    <w:p w14:paraId="65230C74"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5.3.1. надлежащее качество материалов, используемых для изготовления Товара, его составных частей и комплектующих, качество его изготовления и сборки;</w:t>
      </w:r>
    </w:p>
    <w:p w14:paraId="0CA1AD0A" w14:textId="77777777" w:rsidR="00782BD1" w:rsidRPr="00782BD1" w:rsidRDefault="00782BD1" w:rsidP="00782BD1">
      <w:pPr>
        <w:spacing w:after="0" w:line="240" w:lineRule="auto"/>
        <w:ind w:firstLine="708"/>
        <w:jc w:val="both"/>
        <w:rPr>
          <w:rFonts w:ascii="Times New Roman" w:eastAsia="Times New Roman" w:hAnsi="Times New Roman" w:cs="Calibri"/>
          <w:bCs/>
        </w:rPr>
      </w:pPr>
      <w:r w:rsidRPr="00782BD1">
        <w:rPr>
          <w:rFonts w:ascii="Times New Roman" w:eastAsia="Times New Roman" w:hAnsi="Times New Roman" w:cs="Calibri"/>
          <w:bCs/>
        </w:rPr>
        <w:t>5.3.2. полное соответствие поставляемого Товара условиям Контракта.</w:t>
      </w:r>
      <w:bookmarkStart w:id="0" w:name="_Ref125461079"/>
      <w:bookmarkStart w:id="1" w:name="_Ref125377424"/>
    </w:p>
    <w:p w14:paraId="31780584" w14:textId="77777777" w:rsidR="00782BD1" w:rsidRPr="00782BD1" w:rsidRDefault="00782BD1" w:rsidP="00782BD1">
      <w:pPr>
        <w:spacing w:after="0" w:line="240" w:lineRule="auto"/>
        <w:ind w:firstLine="708"/>
        <w:jc w:val="both"/>
        <w:rPr>
          <w:rFonts w:ascii="Times New Roman" w:eastAsia="Times New Roman" w:hAnsi="Times New Roman" w:cs="Calibri"/>
          <w:bCs/>
          <w:iCs/>
        </w:rPr>
      </w:pPr>
      <w:r w:rsidRPr="00782BD1">
        <w:rPr>
          <w:rFonts w:ascii="Times New Roman" w:eastAsia="Times New Roman" w:hAnsi="Times New Roman" w:cs="Calibri"/>
          <w:bCs/>
        </w:rPr>
        <w:t xml:space="preserve">5.4. Гарантийный срок на поставляемый Товар составляет 12 месяцев и </w:t>
      </w:r>
      <w:r w:rsidRPr="00782BD1">
        <w:rPr>
          <w:rFonts w:ascii="Times New Roman" w:eastAsia="Times New Roman" w:hAnsi="Times New Roman" w:cs="Calibri"/>
          <w:bCs/>
          <w:iCs/>
        </w:rPr>
        <w:t>начинает исчисляться с даты подписания Заказчиком Акта приема-передачи Товара по форме, установленной Приложением № 2 к Контракту.</w:t>
      </w:r>
      <w:bookmarkEnd w:id="0"/>
      <w:bookmarkEnd w:id="1"/>
    </w:p>
    <w:p w14:paraId="64786B39" w14:textId="77777777" w:rsidR="00782BD1" w:rsidRPr="00782BD1" w:rsidRDefault="00782BD1" w:rsidP="00782BD1">
      <w:pPr>
        <w:spacing w:after="0" w:line="240" w:lineRule="auto"/>
        <w:ind w:firstLine="708"/>
        <w:jc w:val="both"/>
        <w:rPr>
          <w:rFonts w:ascii="Times New Roman" w:eastAsia="Times New Roman" w:hAnsi="Times New Roman" w:cs="Calibri"/>
          <w:bCs/>
          <w:iCs/>
        </w:rPr>
      </w:pPr>
      <w:r w:rsidRPr="00782BD1">
        <w:rPr>
          <w:rFonts w:ascii="Times New Roman" w:eastAsia="Times New Roman" w:hAnsi="Times New Roman" w:cs="Calibri"/>
          <w:bCs/>
          <w:iCs/>
        </w:rPr>
        <w:t>5</w:t>
      </w:r>
      <w:r w:rsidRPr="00782BD1">
        <w:rPr>
          <w:rFonts w:ascii="Times New Roman" w:eastAsia="Times New Roman" w:hAnsi="Times New Roman" w:cs="Calibri"/>
          <w:bCs/>
        </w:rPr>
        <w:t xml:space="preserve">.5. Неисправный или дефектный Товар подлежит возврату Поставщику (замене) или доведению Поставщиком до соответствия требованиям, установленным Контрактом, в том числе до надлежащего качества, за его счет в сроки, согласованные Сторонами. Все расходы, связанные с возвратом (заменой) или доведением Товара до соответствия требованиям, установленным Контрактом, в том числе до надлежащего качества, оплачиваются Поставщиком. В случае возврата (замены) или доведения дефектного Товара до соответствия требованиям, установленным </w:t>
      </w:r>
      <w:r w:rsidRPr="00782BD1">
        <w:rPr>
          <w:rFonts w:ascii="Times New Roman" w:eastAsia="Times New Roman" w:hAnsi="Times New Roman" w:cs="Calibri"/>
          <w:bCs/>
        </w:rPr>
        <w:lastRenderedPageBreak/>
        <w:t>Контрактом, в том числе до надлежащего качества, гарантийный срок на данный Товар соответственно продлевается на срок такого возврата (замены) или доведения Товара до соответствия требованиям, установленным Контрактом, в том числе до надлежащего качества.</w:t>
      </w:r>
    </w:p>
    <w:p w14:paraId="7AB6547A" w14:textId="77777777" w:rsidR="00782BD1" w:rsidRPr="00782BD1" w:rsidRDefault="00782BD1" w:rsidP="00782BD1">
      <w:pPr>
        <w:spacing w:after="0" w:line="240" w:lineRule="auto"/>
        <w:ind w:firstLine="708"/>
        <w:jc w:val="both"/>
        <w:rPr>
          <w:rFonts w:ascii="Times New Roman" w:eastAsia="Times New Roman" w:hAnsi="Times New Roman" w:cs="Calibri"/>
          <w:bCs/>
          <w:iCs/>
        </w:rPr>
      </w:pPr>
      <w:r w:rsidRPr="00782BD1">
        <w:rPr>
          <w:rFonts w:ascii="Times New Roman" w:eastAsia="Times New Roman" w:hAnsi="Times New Roman" w:cs="Calibri"/>
          <w:bCs/>
          <w:iCs/>
        </w:rPr>
        <w:t>5</w:t>
      </w:r>
      <w:r w:rsidRPr="00782BD1">
        <w:rPr>
          <w:rFonts w:ascii="Times New Roman" w:eastAsia="Times New Roman" w:hAnsi="Times New Roman" w:cs="Calibri"/>
          <w:bCs/>
        </w:rPr>
        <w:t>.6. Поставщик не несет гарантийной ответственности за дефекты Товара, если они произошли:</w:t>
      </w:r>
    </w:p>
    <w:p w14:paraId="3FD3C64E" w14:textId="77777777" w:rsidR="00782BD1" w:rsidRPr="00782BD1" w:rsidRDefault="00782BD1" w:rsidP="00782BD1">
      <w:pPr>
        <w:spacing w:after="0" w:line="240" w:lineRule="auto"/>
        <w:ind w:firstLine="708"/>
        <w:jc w:val="both"/>
        <w:rPr>
          <w:rFonts w:ascii="Times New Roman" w:eastAsia="Times New Roman" w:hAnsi="Times New Roman" w:cs="Calibri"/>
          <w:bCs/>
          <w:iCs/>
        </w:rPr>
      </w:pPr>
      <w:r w:rsidRPr="00782BD1">
        <w:rPr>
          <w:rFonts w:ascii="Times New Roman" w:eastAsia="Times New Roman" w:hAnsi="Times New Roman" w:cs="Calibri"/>
          <w:bCs/>
          <w:iCs/>
        </w:rPr>
        <w:t>5</w:t>
      </w:r>
      <w:r w:rsidRPr="00782BD1">
        <w:rPr>
          <w:rFonts w:ascii="Times New Roman" w:eastAsia="Times New Roman" w:hAnsi="Times New Roman" w:cs="Calibri"/>
          <w:bCs/>
        </w:rPr>
        <w:t>.6.1. в результате внесения Заказчиком или третьей стороной модификаций или изменений в Товар без письменного согласия Поставщика;</w:t>
      </w:r>
    </w:p>
    <w:p w14:paraId="3A6B6D16" w14:textId="77777777" w:rsidR="00782BD1" w:rsidRPr="00782BD1" w:rsidRDefault="00782BD1" w:rsidP="00782BD1">
      <w:pPr>
        <w:spacing w:after="0" w:line="240" w:lineRule="auto"/>
        <w:ind w:firstLine="708"/>
        <w:jc w:val="both"/>
        <w:rPr>
          <w:rFonts w:ascii="Times New Roman" w:eastAsia="Times New Roman" w:hAnsi="Times New Roman" w:cs="Calibri"/>
          <w:bCs/>
          <w:iCs/>
        </w:rPr>
      </w:pPr>
      <w:r w:rsidRPr="00782BD1">
        <w:rPr>
          <w:rFonts w:ascii="Times New Roman" w:eastAsia="Times New Roman" w:hAnsi="Times New Roman" w:cs="Calibri"/>
          <w:bCs/>
          <w:iCs/>
        </w:rPr>
        <w:t>5</w:t>
      </w:r>
      <w:r w:rsidRPr="00782BD1">
        <w:rPr>
          <w:rFonts w:ascii="Times New Roman" w:eastAsia="Times New Roman" w:hAnsi="Times New Roman" w:cs="Calibri"/>
          <w:bCs/>
        </w:rPr>
        <w:t>.6.2. в результате нарушения правил эксплуатации и хранения Товара, если такие правила содержатся в нормативно-технической документации на Товар, приложены к Товару или доведены Поставщиком до Заказчика в письменном виде.</w:t>
      </w:r>
    </w:p>
    <w:p w14:paraId="4644BB29" w14:textId="77777777" w:rsidR="00782BD1" w:rsidRPr="00782BD1" w:rsidRDefault="00782BD1" w:rsidP="00782BD1">
      <w:pPr>
        <w:autoSpaceDE w:val="0"/>
        <w:autoSpaceDN w:val="0"/>
        <w:adjustRightInd w:val="0"/>
        <w:spacing w:after="0" w:line="240" w:lineRule="auto"/>
        <w:jc w:val="both"/>
        <w:rPr>
          <w:rFonts w:ascii="Times New Roman" w:eastAsia="Calibri" w:hAnsi="Times New Roman" w:cs="Times New Roman"/>
        </w:rPr>
      </w:pPr>
    </w:p>
    <w:p w14:paraId="55CCE963" w14:textId="77777777" w:rsidR="00782BD1" w:rsidRPr="00782BD1" w:rsidRDefault="00782BD1" w:rsidP="00782BD1">
      <w:pPr>
        <w:autoSpaceDE w:val="0"/>
        <w:autoSpaceDN w:val="0"/>
        <w:adjustRightInd w:val="0"/>
        <w:spacing w:after="0" w:line="240" w:lineRule="auto"/>
        <w:jc w:val="center"/>
        <w:rPr>
          <w:rFonts w:ascii="Times New Roman" w:eastAsia="Calibri" w:hAnsi="Times New Roman" w:cs="Times New Roman"/>
          <w:b/>
        </w:rPr>
      </w:pPr>
      <w:r w:rsidRPr="00782BD1">
        <w:rPr>
          <w:rFonts w:ascii="Times New Roman" w:eastAsia="Calibri" w:hAnsi="Times New Roman" w:cs="Times New Roman"/>
          <w:b/>
        </w:rPr>
        <w:t>6. Ответственность Сторон</w:t>
      </w:r>
    </w:p>
    <w:p w14:paraId="31225E79"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0E8F03D4"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 покрытой неустойкой.</w:t>
      </w:r>
    </w:p>
    <w:p w14:paraId="1F929484" w14:textId="77777777" w:rsidR="00782BD1" w:rsidRPr="00782BD1" w:rsidRDefault="00782BD1" w:rsidP="00782BD1">
      <w:pPr>
        <w:spacing w:after="0" w:line="240" w:lineRule="auto"/>
        <w:ind w:firstLine="708"/>
        <w:jc w:val="both"/>
        <w:rPr>
          <w:rFonts w:ascii="Times New Roman" w:eastAsia="Times New Roman" w:hAnsi="Times New Roman" w:cs="Calibri"/>
        </w:rPr>
      </w:pPr>
      <w:bookmarkStart w:id="2" w:name="Par3"/>
      <w:bookmarkEnd w:id="2"/>
      <w:r w:rsidRPr="00782BD1">
        <w:rPr>
          <w:rFonts w:ascii="Times New Roman" w:eastAsia="Times New Roman" w:hAnsi="Times New Roman" w:cs="Calibri"/>
        </w:rPr>
        <w:t>6.3. В случае просрочки исполнения Поставщиком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пени ключевой ставки Центрального банка Российской Федерации от цены Контракта (отдельного этапа оказания услуг), уменьшенной на сумму, пропорциональную объему обязательств, предусмотренных Контрактом (соответствующим отдельным этапом оказания услуг) и фактически исполненных Поставщиком.</w:t>
      </w:r>
    </w:p>
    <w:p w14:paraId="55583DC8"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и составляет </w:t>
      </w:r>
      <w:r w:rsidRPr="00782BD1">
        <w:rPr>
          <w:rFonts w:ascii="Times New Roman" w:eastAsia="Times New Roman" w:hAnsi="Times New Roman" w:cs="Calibri"/>
          <w:bCs/>
          <w:iCs/>
        </w:rPr>
        <w:t>10%</w:t>
      </w:r>
      <w:r w:rsidRPr="00782BD1">
        <w:rPr>
          <w:rFonts w:ascii="Times New Roman" w:eastAsia="Times New Roman" w:hAnsi="Times New Roman" w:cs="Calibri"/>
        </w:rPr>
        <w:t xml:space="preserve"> цены Контракта.</w:t>
      </w:r>
    </w:p>
    <w:p w14:paraId="3546F37B" w14:textId="77777777" w:rsidR="00782BD1" w:rsidRPr="00782BD1" w:rsidRDefault="00782BD1" w:rsidP="00782BD1">
      <w:pPr>
        <w:spacing w:after="0" w:line="240" w:lineRule="auto"/>
        <w:ind w:firstLine="708"/>
        <w:jc w:val="both"/>
        <w:rPr>
          <w:rFonts w:ascii="Times New Roman" w:eastAsia="Times New Roman" w:hAnsi="Times New Roman" w:cs="Calibri"/>
        </w:rPr>
      </w:pPr>
      <w:bookmarkStart w:id="3" w:name="Par5"/>
      <w:bookmarkEnd w:id="3"/>
      <w:r w:rsidRPr="00782BD1">
        <w:rPr>
          <w:rFonts w:ascii="Times New Roman" w:eastAsia="Times New Roman" w:hAnsi="Times New Roman" w:cs="Calibri"/>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w:t>
      </w:r>
      <w:r w:rsidRPr="00782BD1">
        <w:rPr>
          <w:rFonts w:ascii="Times New Roman" w:eastAsia="Times New Roman" w:hAnsi="Times New Roman" w:cs="Calibri"/>
          <w:bCs/>
          <w:iCs/>
        </w:rPr>
        <w:t>1 000 (одна тысяча) руб. 00 коп.</w:t>
      </w:r>
    </w:p>
    <w:p w14:paraId="7DF776A5"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198F844A"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w:t>
      </w:r>
      <w:r w:rsidRPr="00782BD1">
        <w:rPr>
          <w:rFonts w:ascii="Times New Roman" w:eastAsia="Times New Roman" w:hAnsi="Times New Roman" w:cs="Calibri"/>
          <w:bCs/>
          <w:iCs/>
        </w:rPr>
        <w:t>1 000 (одна тысяча) руб. 00 коп.</w:t>
      </w:r>
    </w:p>
    <w:p w14:paraId="31D2D789"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6.8. Применение неустойки (штрафа, пени) не освобождает Стороны от исполнения обязательств по Контракту.</w:t>
      </w:r>
    </w:p>
    <w:p w14:paraId="00A375A5"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9E4EA60"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E001786"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 xml:space="preserve">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w:t>
      </w:r>
      <w:r w:rsidRPr="00782BD1">
        <w:rPr>
          <w:rFonts w:ascii="Times New Roman" w:eastAsia="Times New Roman" w:hAnsi="Times New Roman" w:cs="Calibri"/>
        </w:rPr>
        <w:lastRenderedPageBreak/>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493734A" w14:textId="77777777" w:rsidR="00782BD1" w:rsidRPr="00782BD1" w:rsidRDefault="00782BD1" w:rsidP="00782BD1">
      <w:pPr>
        <w:spacing w:after="0" w:line="240" w:lineRule="auto"/>
        <w:jc w:val="both"/>
        <w:rPr>
          <w:rFonts w:ascii="Times New Roman" w:eastAsia="Times New Roman" w:hAnsi="Times New Roman" w:cs="Calibri"/>
        </w:rPr>
      </w:pPr>
      <w:r w:rsidRPr="00782BD1">
        <w:rPr>
          <w:rFonts w:ascii="Times New Roman" w:eastAsia="Times New Roman" w:hAnsi="Times New Roman" w:cs="Times New Roman"/>
        </w:rPr>
        <w:tab/>
        <w:t>6.12.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7BACD01" w14:textId="77777777" w:rsidR="00782BD1" w:rsidRPr="00782BD1" w:rsidRDefault="00782BD1" w:rsidP="00782BD1">
      <w:pPr>
        <w:spacing w:after="0" w:line="240" w:lineRule="auto"/>
        <w:ind w:firstLine="708"/>
        <w:jc w:val="both"/>
        <w:rPr>
          <w:rFonts w:ascii="Times New Roman" w:eastAsia="Times New Roman" w:hAnsi="Times New Roman" w:cs="Times New Roman"/>
        </w:rPr>
      </w:pPr>
    </w:p>
    <w:p w14:paraId="24576127" w14:textId="77777777" w:rsidR="00782BD1" w:rsidRPr="00782BD1" w:rsidRDefault="00782BD1" w:rsidP="00782BD1">
      <w:pPr>
        <w:spacing w:after="0" w:line="240" w:lineRule="auto"/>
        <w:jc w:val="center"/>
        <w:rPr>
          <w:rFonts w:ascii="Times New Roman" w:eastAsia="Times New Roman" w:hAnsi="Times New Roman" w:cs="Times New Roman"/>
          <w:b/>
          <w:bCs/>
        </w:rPr>
      </w:pPr>
      <w:r w:rsidRPr="00782BD1">
        <w:rPr>
          <w:rFonts w:ascii="Times New Roman" w:eastAsia="Times New Roman" w:hAnsi="Times New Roman" w:cs="Times New Roman"/>
          <w:b/>
          <w:bCs/>
        </w:rPr>
        <w:t>7. Обстоятельства непреодолимой силы</w:t>
      </w:r>
    </w:p>
    <w:p w14:paraId="4736DB13"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1E7F53CD"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 xml:space="preserve">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Pr="00782BD1">
        <w:rPr>
          <w:rFonts w:ascii="Times New Roman" w:eastAsia="Times New Roman" w:hAnsi="Times New Roman" w:cs="Calibri"/>
          <w:bCs/>
          <w:iCs/>
        </w:rPr>
        <w:t>10 (десяти)</w:t>
      </w:r>
      <w:r w:rsidRPr="00782BD1">
        <w:rPr>
          <w:rFonts w:ascii="Times New Roman" w:eastAsia="Times New Roman" w:hAnsi="Times New Roman" w:cs="Calibri"/>
        </w:rPr>
        <w:t xml:space="preserve"> календарных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5BEA888"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4E5420B4"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C77752E" w14:textId="77777777" w:rsidR="00782BD1" w:rsidRPr="00782BD1" w:rsidRDefault="00782BD1" w:rsidP="00782BD1">
      <w:pPr>
        <w:spacing w:after="0" w:line="240" w:lineRule="auto"/>
        <w:ind w:firstLine="708"/>
        <w:jc w:val="both"/>
        <w:rPr>
          <w:rFonts w:ascii="Times New Roman" w:eastAsia="Times New Roman" w:hAnsi="Times New Roman" w:cs="Calibri"/>
        </w:rPr>
      </w:pPr>
    </w:p>
    <w:p w14:paraId="5DD72CBE" w14:textId="77777777" w:rsidR="00782BD1" w:rsidRPr="00782BD1" w:rsidRDefault="00782BD1" w:rsidP="00782BD1">
      <w:pPr>
        <w:spacing w:after="0" w:line="240" w:lineRule="auto"/>
        <w:ind w:firstLine="708"/>
        <w:jc w:val="center"/>
        <w:rPr>
          <w:rFonts w:ascii="Times New Roman" w:eastAsia="Times New Roman" w:hAnsi="Times New Roman" w:cs="Calibri"/>
          <w:b/>
        </w:rPr>
      </w:pPr>
      <w:r w:rsidRPr="00782BD1">
        <w:rPr>
          <w:rFonts w:ascii="Times New Roman" w:eastAsia="Times New Roman" w:hAnsi="Times New Roman" w:cs="Calibri"/>
          <w:b/>
        </w:rPr>
        <w:t>8. Рассмотрение и разрешение споров</w:t>
      </w:r>
    </w:p>
    <w:p w14:paraId="22DC565B"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79E9B905"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отражается стоимостная оценка ответственности (неустойки), а также действия, которые должны быть произведены Стороной для устранения нарушений.</w:t>
      </w:r>
    </w:p>
    <w:p w14:paraId="166BFE76"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 xml:space="preserve">Срок рассмотрения претензии не может превышать </w:t>
      </w:r>
      <w:r w:rsidRPr="00782BD1">
        <w:rPr>
          <w:rFonts w:ascii="Times New Roman" w:eastAsia="Times New Roman" w:hAnsi="Times New Roman" w:cs="Calibri"/>
          <w:bCs/>
          <w:iCs/>
        </w:rPr>
        <w:t>10 (десять) календарных</w:t>
      </w:r>
      <w:r w:rsidRPr="00782BD1">
        <w:rPr>
          <w:rFonts w:ascii="Times New Roman" w:eastAsia="Times New Roman" w:hAnsi="Times New Roman" w:cs="Calibri"/>
        </w:rPr>
        <w:t xml:space="preserve"> дней</w:t>
      </w:r>
      <w:r w:rsidRPr="00782BD1">
        <w:rPr>
          <w:rFonts w:ascii="Times New Roman" w:eastAsia="Times New Roman" w:hAnsi="Times New Roman" w:cs="Times New Roman"/>
        </w:rPr>
        <w:t xml:space="preserve"> </w:t>
      </w:r>
      <w:r w:rsidRPr="00782BD1">
        <w:rPr>
          <w:rFonts w:ascii="Times New Roman" w:eastAsia="Times New Roman" w:hAnsi="Times New Roman" w:cs="Calibri"/>
        </w:rPr>
        <w:t xml:space="preserve">с даты получения. </w:t>
      </w:r>
    </w:p>
    <w:p w14:paraId="480DC245"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 xml:space="preserve">8.3.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 </w:t>
      </w:r>
    </w:p>
    <w:p w14:paraId="52E29CE5"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8.4. При неурегулировании Сторонами спора в досудебном порядке спор разрешается в Арбитражном суде Ростовской области.</w:t>
      </w:r>
    </w:p>
    <w:p w14:paraId="5AA9D023" w14:textId="77777777" w:rsidR="00782BD1" w:rsidRPr="00782BD1" w:rsidRDefault="00782BD1" w:rsidP="00782BD1">
      <w:pPr>
        <w:spacing w:after="0" w:line="240" w:lineRule="auto"/>
        <w:ind w:firstLine="708"/>
        <w:jc w:val="both"/>
        <w:rPr>
          <w:rFonts w:ascii="Times New Roman" w:eastAsia="Times New Roman" w:hAnsi="Times New Roman" w:cs="Times New Roman"/>
        </w:rPr>
      </w:pPr>
    </w:p>
    <w:p w14:paraId="3FA2AB7A" w14:textId="77777777" w:rsidR="00782BD1" w:rsidRPr="00782BD1" w:rsidRDefault="00782BD1" w:rsidP="00782BD1">
      <w:pPr>
        <w:spacing w:after="0" w:line="240" w:lineRule="auto"/>
        <w:jc w:val="center"/>
        <w:rPr>
          <w:rFonts w:ascii="Times New Roman" w:eastAsia="Times New Roman" w:hAnsi="Times New Roman" w:cs="Times New Roman"/>
          <w:b/>
        </w:rPr>
      </w:pPr>
      <w:r w:rsidRPr="00782BD1">
        <w:rPr>
          <w:rFonts w:ascii="Times New Roman" w:eastAsia="Times New Roman" w:hAnsi="Times New Roman" w:cs="Times New Roman"/>
          <w:b/>
        </w:rPr>
        <w:t xml:space="preserve">9. Срок действия и порядок расторжения Контракта </w:t>
      </w:r>
    </w:p>
    <w:p w14:paraId="5E993C36" w14:textId="431565ED" w:rsidR="00782BD1" w:rsidRPr="00782BD1" w:rsidRDefault="00782BD1" w:rsidP="00782BD1">
      <w:pPr>
        <w:spacing w:after="0" w:line="240" w:lineRule="auto"/>
        <w:ind w:firstLine="708"/>
        <w:jc w:val="both"/>
        <w:rPr>
          <w:rFonts w:ascii="Times New Roman" w:eastAsia="Times New Roman" w:hAnsi="Times New Roman" w:cs="Times New Roman"/>
        </w:rPr>
      </w:pPr>
      <w:r w:rsidRPr="00782BD1">
        <w:rPr>
          <w:rFonts w:ascii="Times New Roman" w:eastAsia="Times New Roman" w:hAnsi="Times New Roman" w:cs="Times New Roman"/>
        </w:rPr>
        <w:t>9.1. Контракт вступает в силу с момента его подписания об</w:t>
      </w:r>
      <w:r w:rsidR="00C32B66">
        <w:rPr>
          <w:rFonts w:ascii="Times New Roman" w:eastAsia="Times New Roman" w:hAnsi="Times New Roman" w:cs="Times New Roman"/>
        </w:rPr>
        <w:t xml:space="preserve">еими Сторонами и действует </w:t>
      </w:r>
      <w:r w:rsidR="00CF1531">
        <w:rPr>
          <w:rFonts w:ascii="Times New Roman" w:eastAsia="Times New Roman" w:hAnsi="Times New Roman" w:cs="Times New Roman"/>
        </w:rPr>
        <w:br/>
      </w:r>
      <w:r w:rsidR="00C32B66">
        <w:rPr>
          <w:rFonts w:ascii="Times New Roman" w:eastAsia="Times New Roman" w:hAnsi="Times New Roman" w:cs="Times New Roman"/>
        </w:rPr>
        <w:t xml:space="preserve">до </w:t>
      </w:r>
      <w:r w:rsidR="000E2C40">
        <w:rPr>
          <w:rFonts w:ascii="Times New Roman" w:eastAsia="Times New Roman" w:hAnsi="Times New Roman" w:cs="Times New Roman"/>
        </w:rPr>
        <w:t>25</w:t>
      </w:r>
      <w:r w:rsidR="00C32B66">
        <w:rPr>
          <w:rFonts w:ascii="Times New Roman" w:eastAsia="Times New Roman" w:hAnsi="Times New Roman" w:cs="Times New Roman"/>
        </w:rPr>
        <w:t>.12.202</w:t>
      </w:r>
      <w:r w:rsidR="000E2C40">
        <w:rPr>
          <w:rFonts w:ascii="Times New Roman" w:eastAsia="Times New Roman" w:hAnsi="Times New Roman" w:cs="Times New Roman"/>
        </w:rPr>
        <w:t>6</w:t>
      </w:r>
      <w:r w:rsidRPr="00782BD1">
        <w:rPr>
          <w:rFonts w:ascii="Times New Roman" w:eastAsia="Times New Roman" w:hAnsi="Times New Roman" w:cs="Times New Roman"/>
        </w:rPr>
        <w:t xml:space="preserve"> года. Окончание срока действия Контракта влечет прекращение обязательств Сторон по Контракту, за исключением гарантийных обязательств Поставщика при их установлении Заказчиком.</w:t>
      </w:r>
    </w:p>
    <w:p w14:paraId="37A7DC1A"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Times New Roman"/>
        </w:rPr>
        <w:t xml:space="preserve">9.2. </w:t>
      </w:r>
      <w:r w:rsidRPr="00782BD1">
        <w:rPr>
          <w:rFonts w:ascii="Times New Roman" w:eastAsia="Times New Roman" w:hAnsi="Times New Roman" w:cs="Calibri"/>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DB3AE48" w14:textId="77777777" w:rsidR="00782BD1" w:rsidRPr="00782BD1" w:rsidRDefault="00782BD1" w:rsidP="00782BD1">
      <w:pPr>
        <w:spacing w:after="0" w:line="240" w:lineRule="auto"/>
        <w:ind w:firstLine="708"/>
        <w:jc w:val="both"/>
        <w:rPr>
          <w:rFonts w:ascii="Times New Roman" w:eastAsia="Times New Roman" w:hAnsi="Times New Roman" w:cs="Times New Roman"/>
        </w:rPr>
      </w:pPr>
    </w:p>
    <w:p w14:paraId="3131DC05" w14:textId="77777777" w:rsidR="00782BD1" w:rsidRPr="00782BD1" w:rsidRDefault="00782BD1" w:rsidP="00782BD1">
      <w:pPr>
        <w:spacing w:after="0" w:line="240" w:lineRule="auto"/>
        <w:jc w:val="center"/>
        <w:rPr>
          <w:rFonts w:ascii="Times New Roman" w:eastAsia="Times New Roman" w:hAnsi="Times New Roman" w:cs="Calibri"/>
          <w:b/>
        </w:rPr>
      </w:pPr>
      <w:r w:rsidRPr="00782BD1">
        <w:rPr>
          <w:rFonts w:ascii="Times New Roman" w:eastAsia="Times New Roman" w:hAnsi="Times New Roman" w:cs="Times New Roman"/>
          <w:b/>
        </w:rPr>
        <w:t xml:space="preserve">10. </w:t>
      </w:r>
      <w:r w:rsidRPr="00782BD1">
        <w:rPr>
          <w:rFonts w:ascii="Times New Roman" w:eastAsia="Times New Roman" w:hAnsi="Times New Roman" w:cs="Calibri"/>
          <w:b/>
        </w:rPr>
        <w:t>Иные положения</w:t>
      </w:r>
    </w:p>
    <w:p w14:paraId="60D279D1" w14:textId="77777777" w:rsidR="00782BD1" w:rsidRPr="00782BD1" w:rsidRDefault="00782BD1" w:rsidP="00782BD1">
      <w:pPr>
        <w:spacing w:after="0" w:line="240" w:lineRule="auto"/>
        <w:ind w:firstLine="708"/>
        <w:jc w:val="both"/>
        <w:rPr>
          <w:rFonts w:ascii="Times New Roman" w:eastAsia="Times New Roman" w:hAnsi="Times New Roman" w:cs="Times New Roman"/>
          <w:lang w:eastAsia="ru-RU"/>
        </w:rPr>
      </w:pPr>
      <w:r w:rsidRPr="00782BD1">
        <w:rPr>
          <w:rFonts w:ascii="Times New Roman" w:eastAsia="Times New Roman" w:hAnsi="Times New Roman" w:cs="Times New Roman"/>
        </w:rPr>
        <w:t>10.1.</w:t>
      </w:r>
      <w:r w:rsidRPr="00782BD1">
        <w:rPr>
          <w:rFonts w:ascii="Times New Roman" w:eastAsia="Times New Roman" w:hAnsi="Times New Roman" w:cs="Times New Roman"/>
          <w:lang w:eastAsia="ru-RU"/>
        </w:rPr>
        <w:t xml:space="preserve"> Контракт составлен в форме электронного документа, подписанного усиленными электронными подписями Сторон. </w:t>
      </w:r>
    </w:p>
    <w:p w14:paraId="05982424"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10.2. В случае изменения у какой-либо из Сторон местонахождения, наименования, а также в случае реорганизации она обязана в течение 10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38AF2B0E"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10.3. Любые изменения и дополнения оформляются путем заключения дополнительного соглашения к настоящему Контракту подписанные каждой из Сторон, являются его неотъемлемой частью.</w:t>
      </w:r>
    </w:p>
    <w:p w14:paraId="331397D8"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lastRenderedPageBreak/>
        <w:t xml:space="preserve">10.4. Изменение условий Контракта при его исполнении не допускается, за исключением случаев, предусмотренных ст. 95 Федерального закона от 05.04.2013 </w:t>
      </w:r>
      <w:r w:rsidRPr="00782BD1">
        <w:rPr>
          <w:rFonts w:ascii="Times New Roman" w:eastAsia="Times New Roman" w:hAnsi="Times New Roman" w:cs="Calibri"/>
        </w:rPr>
        <w:br/>
        <w:t>№ 44-ФЗ «О контрактной системе в сфере закупок товаров, работ, услуг для обеспечения государственных и муниципальных нужд».</w:t>
      </w:r>
    </w:p>
    <w:p w14:paraId="11B5188E"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10.5.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6B7BC651"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0673FD40"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10.6.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14:paraId="2AC7426A" w14:textId="77777777" w:rsidR="00782BD1" w:rsidRPr="00782BD1" w:rsidRDefault="00782BD1" w:rsidP="00782BD1">
      <w:pPr>
        <w:spacing w:after="0" w:line="240" w:lineRule="auto"/>
        <w:ind w:firstLine="708"/>
        <w:jc w:val="both"/>
        <w:rPr>
          <w:rFonts w:ascii="Times New Roman" w:eastAsia="Times New Roman" w:hAnsi="Times New Roman" w:cs="Calibri"/>
        </w:rPr>
      </w:pPr>
      <w:r w:rsidRPr="00782BD1">
        <w:rPr>
          <w:rFonts w:ascii="Times New Roman" w:eastAsia="Times New Roman" w:hAnsi="Times New Roman" w:cs="Calibri"/>
        </w:rPr>
        <w:t>10.7. Во всем, что не оговорено в Контракте, Стороны руководствуются действующим законодательством Российской Федерации.</w:t>
      </w:r>
    </w:p>
    <w:p w14:paraId="394B9EE5" w14:textId="77777777" w:rsidR="00782BD1" w:rsidRPr="00782BD1" w:rsidRDefault="00782BD1" w:rsidP="00782BD1">
      <w:pPr>
        <w:spacing w:after="0" w:line="240" w:lineRule="auto"/>
        <w:ind w:firstLine="708"/>
        <w:jc w:val="both"/>
        <w:rPr>
          <w:rFonts w:ascii="Times New Roman" w:eastAsia="Times New Roman" w:hAnsi="Times New Roman" w:cs="Times New Roman"/>
        </w:rPr>
      </w:pPr>
    </w:p>
    <w:p w14:paraId="251B8E7C" w14:textId="77777777" w:rsidR="00782BD1" w:rsidRPr="00782BD1" w:rsidRDefault="00782BD1" w:rsidP="00782BD1">
      <w:pPr>
        <w:spacing w:after="0" w:line="240" w:lineRule="auto"/>
        <w:jc w:val="center"/>
        <w:rPr>
          <w:rFonts w:ascii="Times New Roman" w:eastAsia="Times New Roman" w:hAnsi="Times New Roman" w:cs="Calibri"/>
          <w:b/>
          <w:bCs/>
        </w:rPr>
      </w:pPr>
      <w:r w:rsidRPr="00782BD1">
        <w:rPr>
          <w:rFonts w:ascii="Times New Roman" w:eastAsia="Times New Roman" w:hAnsi="Times New Roman" w:cs="Times New Roman"/>
          <w:b/>
          <w:bCs/>
        </w:rPr>
        <w:t xml:space="preserve">11. </w:t>
      </w:r>
      <w:r w:rsidRPr="00782BD1">
        <w:rPr>
          <w:rFonts w:ascii="Times New Roman" w:eastAsia="Times New Roman" w:hAnsi="Times New Roman" w:cs="Calibri"/>
          <w:b/>
          <w:bCs/>
        </w:rPr>
        <w:t>Перечень приложений</w:t>
      </w:r>
    </w:p>
    <w:p w14:paraId="2D35F5FA" w14:textId="77777777" w:rsidR="00782BD1" w:rsidRPr="00782BD1" w:rsidRDefault="00782BD1" w:rsidP="00782BD1">
      <w:pPr>
        <w:spacing w:after="0" w:line="240" w:lineRule="auto"/>
        <w:ind w:firstLine="708"/>
        <w:rPr>
          <w:rFonts w:ascii="Times New Roman" w:eastAsia="Times New Roman" w:hAnsi="Times New Roman" w:cs="Calibri"/>
          <w:bCs/>
        </w:rPr>
      </w:pPr>
      <w:r w:rsidRPr="00782BD1">
        <w:rPr>
          <w:rFonts w:ascii="Times New Roman" w:eastAsia="Times New Roman" w:hAnsi="Times New Roman" w:cs="Calibri"/>
          <w:bCs/>
        </w:rPr>
        <w:t>11.1. Неотъемлемой частью Контракта является следующее приложение:</w:t>
      </w:r>
    </w:p>
    <w:p w14:paraId="0A2A43E0" w14:textId="77777777" w:rsidR="00782BD1" w:rsidRPr="00782BD1" w:rsidRDefault="00782BD1" w:rsidP="00782BD1">
      <w:pPr>
        <w:spacing w:after="0" w:line="240" w:lineRule="auto"/>
        <w:ind w:firstLine="708"/>
        <w:jc w:val="both"/>
        <w:rPr>
          <w:rFonts w:ascii="Times New Roman" w:eastAsia="Times New Roman" w:hAnsi="Times New Roman" w:cs="Times New Roman"/>
        </w:rPr>
      </w:pPr>
      <w:r w:rsidRPr="00782BD1">
        <w:rPr>
          <w:rFonts w:ascii="Times New Roman" w:eastAsia="Times New Roman" w:hAnsi="Times New Roman" w:cs="Times New Roman"/>
        </w:rPr>
        <w:t xml:space="preserve">Приложение № 1 – </w:t>
      </w:r>
      <w:r w:rsidRPr="00782BD1">
        <w:rPr>
          <w:rFonts w:ascii="Times New Roman" w:eastAsia="Times New Roman" w:hAnsi="Times New Roman" w:cs="Calibri"/>
          <w:bCs/>
        </w:rPr>
        <w:t>Спецификация</w:t>
      </w:r>
      <w:r w:rsidRPr="00782BD1">
        <w:rPr>
          <w:rFonts w:ascii="Times New Roman" w:eastAsia="Times New Roman" w:hAnsi="Times New Roman" w:cs="Times New Roman"/>
        </w:rPr>
        <w:t>;</w:t>
      </w:r>
    </w:p>
    <w:p w14:paraId="127AA9DE" w14:textId="77777777" w:rsidR="00782BD1" w:rsidRPr="00782BD1" w:rsidRDefault="00782BD1" w:rsidP="00782BD1">
      <w:pPr>
        <w:spacing w:after="0" w:line="240" w:lineRule="auto"/>
        <w:ind w:firstLine="708"/>
        <w:jc w:val="both"/>
        <w:rPr>
          <w:rFonts w:ascii="Times New Roman" w:eastAsia="Times New Roman" w:hAnsi="Times New Roman" w:cs="Times New Roman"/>
        </w:rPr>
      </w:pPr>
      <w:r w:rsidRPr="00782BD1">
        <w:rPr>
          <w:rFonts w:ascii="Times New Roman" w:eastAsia="Times New Roman" w:hAnsi="Times New Roman" w:cs="Times New Roman"/>
        </w:rPr>
        <w:t>Приложение № 2 – Акт приема-передачи Товара (форма).</w:t>
      </w:r>
    </w:p>
    <w:p w14:paraId="06D353B0" w14:textId="77777777" w:rsidR="00782BD1" w:rsidRPr="00782BD1" w:rsidRDefault="00782BD1" w:rsidP="00782BD1">
      <w:pPr>
        <w:spacing w:after="0" w:line="240" w:lineRule="auto"/>
        <w:ind w:firstLine="708"/>
        <w:jc w:val="both"/>
        <w:rPr>
          <w:rFonts w:ascii="Times New Roman" w:eastAsia="Times New Roman" w:hAnsi="Times New Roman" w:cs="Times New Roman"/>
        </w:rPr>
      </w:pPr>
      <w:r w:rsidRPr="00782BD1">
        <w:rPr>
          <w:rFonts w:ascii="Times New Roman" w:eastAsia="Times New Roman" w:hAnsi="Times New Roman" w:cs="Times New Roman"/>
        </w:rPr>
        <w:t xml:space="preserve"> </w:t>
      </w:r>
    </w:p>
    <w:p w14:paraId="743E3697" w14:textId="77777777" w:rsidR="00782BD1" w:rsidRPr="00782BD1" w:rsidRDefault="00782BD1" w:rsidP="00782BD1">
      <w:pPr>
        <w:autoSpaceDE w:val="0"/>
        <w:autoSpaceDN w:val="0"/>
        <w:adjustRightInd w:val="0"/>
        <w:spacing w:after="0" w:line="240" w:lineRule="auto"/>
        <w:ind w:left="360"/>
        <w:jc w:val="center"/>
        <w:outlineLvl w:val="0"/>
        <w:rPr>
          <w:rFonts w:ascii="Times New Roman" w:eastAsia="Calibri" w:hAnsi="Times New Roman" w:cs="Times New Roman"/>
          <w:b/>
        </w:rPr>
      </w:pPr>
      <w:r w:rsidRPr="00782BD1">
        <w:rPr>
          <w:rFonts w:ascii="Times New Roman" w:eastAsia="Calibri" w:hAnsi="Times New Roman" w:cs="Times New Roman"/>
          <w:b/>
        </w:rPr>
        <w:t xml:space="preserve">12. Адреса и банковские реквизиты Сторон </w:t>
      </w:r>
    </w:p>
    <w:p w14:paraId="11C12CC7" w14:textId="77777777" w:rsidR="00782BD1" w:rsidRPr="00782BD1" w:rsidRDefault="00782BD1" w:rsidP="00782BD1">
      <w:pPr>
        <w:autoSpaceDE w:val="0"/>
        <w:autoSpaceDN w:val="0"/>
        <w:adjustRightInd w:val="0"/>
        <w:spacing w:after="0" w:line="240" w:lineRule="auto"/>
        <w:ind w:left="360"/>
        <w:outlineLvl w:val="0"/>
        <w:rPr>
          <w:rFonts w:ascii="Times New Roman" w:eastAsia="Calibri" w:hAnsi="Times New Roman" w:cs="Times New Roman"/>
          <w:b/>
        </w:rPr>
      </w:pPr>
    </w:p>
    <w:tbl>
      <w:tblPr>
        <w:tblW w:w="9606" w:type="dxa"/>
        <w:tblLook w:val="01E0" w:firstRow="1" w:lastRow="1" w:firstColumn="1" w:lastColumn="1" w:noHBand="0" w:noVBand="0"/>
      </w:tblPr>
      <w:tblGrid>
        <w:gridCol w:w="4928"/>
        <w:gridCol w:w="4678"/>
      </w:tblGrid>
      <w:tr w:rsidR="00782BD1" w:rsidRPr="00782BD1" w14:paraId="1F1E2750" w14:textId="77777777" w:rsidTr="00782BD1">
        <w:tc>
          <w:tcPr>
            <w:tcW w:w="4928" w:type="dxa"/>
            <w:hideMark/>
          </w:tcPr>
          <w:p w14:paraId="3ADF93C1" w14:textId="77777777" w:rsidR="00782BD1" w:rsidRPr="00782BD1" w:rsidRDefault="00782BD1" w:rsidP="00782BD1">
            <w:pPr>
              <w:spacing w:after="0" w:line="240" w:lineRule="auto"/>
              <w:jc w:val="center"/>
              <w:rPr>
                <w:rFonts w:ascii="Times New Roman" w:eastAsia="Calibri" w:hAnsi="Times New Roman" w:cs="Times New Roman"/>
                <w:b/>
              </w:rPr>
            </w:pPr>
            <w:r w:rsidRPr="00782BD1">
              <w:rPr>
                <w:rFonts w:ascii="Times New Roman" w:eastAsia="Calibri" w:hAnsi="Times New Roman" w:cs="Times New Roman"/>
                <w:b/>
              </w:rPr>
              <w:t>ЗАКАЗЧИК</w:t>
            </w:r>
          </w:p>
        </w:tc>
        <w:tc>
          <w:tcPr>
            <w:tcW w:w="4678" w:type="dxa"/>
            <w:hideMark/>
          </w:tcPr>
          <w:p w14:paraId="2E341534" w14:textId="77777777" w:rsidR="00782BD1" w:rsidRPr="00782BD1" w:rsidRDefault="00782BD1" w:rsidP="00782BD1">
            <w:pPr>
              <w:spacing w:after="0" w:line="240" w:lineRule="auto"/>
              <w:ind w:left="455"/>
              <w:jc w:val="center"/>
              <w:rPr>
                <w:rFonts w:ascii="Times New Roman" w:eastAsia="Calibri" w:hAnsi="Times New Roman" w:cs="Times New Roman"/>
                <w:b/>
              </w:rPr>
            </w:pPr>
            <w:r w:rsidRPr="00782BD1">
              <w:rPr>
                <w:rFonts w:ascii="Times New Roman" w:eastAsia="Calibri" w:hAnsi="Times New Roman" w:cs="Times New Roman"/>
                <w:b/>
              </w:rPr>
              <w:t>ПОСТАВЩИК</w:t>
            </w:r>
          </w:p>
        </w:tc>
      </w:tr>
      <w:tr w:rsidR="00782BD1" w:rsidRPr="00782BD1" w14:paraId="1A587DEF" w14:textId="77777777" w:rsidTr="00782BD1">
        <w:tc>
          <w:tcPr>
            <w:tcW w:w="4928" w:type="dxa"/>
          </w:tcPr>
          <w:p w14:paraId="62D6DD1C" w14:textId="77777777" w:rsidR="00782BD1" w:rsidRPr="00782BD1" w:rsidRDefault="00782BD1" w:rsidP="00782BD1">
            <w:pPr>
              <w:spacing w:after="0" w:line="240" w:lineRule="auto"/>
              <w:jc w:val="center"/>
              <w:rPr>
                <w:rFonts w:ascii="Times New Roman" w:eastAsia="Calibri" w:hAnsi="Times New Roman" w:cs="Times New Roman"/>
                <w:b/>
              </w:rPr>
            </w:pPr>
          </w:p>
        </w:tc>
        <w:tc>
          <w:tcPr>
            <w:tcW w:w="4678" w:type="dxa"/>
          </w:tcPr>
          <w:p w14:paraId="67ED6C16" w14:textId="77777777" w:rsidR="00782BD1" w:rsidRPr="00782BD1" w:rsidRDefault="00782BD1" w:rsidP="00782BD1">
            <w:pPr>
              <w:spacing w:after="0" w:line="240" w:lineRule="auto"/>
              <w:ind w:left="455"/>
              <w:jc w:val="center"/>
              <w:rPr>
                <w:rFonts w:ascii="Times New Roman" w:eastAsia="Calibri" w:hAnsi="Times New Roman" w:cs="Times New Roman"/>
                <w:b/>
              </w:rPr>
            </w:pPr>
          </w:p>
        </w:tc>
      </w:tr>
      <w:tr w:rsidR="00F74310" w:rsidRPr="00782BD1" w14:paraId="59AE08CC" w14:textId="77777777" w:rsidTr="00782BD1">
        <w:tc>
          <w:tcPr>
            <w:tcW w:w="4928" w:type="dxa"/>
            <w:hideMark/>
          </w:tcPr>
          <w:p w14:paraId="4FE3E98E" w14:textId="57186A90" w:rsidR="00F74310" w:rsidRPr="00782BD1" w:rsidRDefault="00F74310" w:rsidP="00F74310">
            <w:pPr>
              <w:spacing w:after="0" w:line="240" w:lineRule="auto"/>
              <w:rPr>
                <w:rFonts w:ascii="Times New Roman" w:eastAsia="Calibri" w:hAnsi="Times New Roman" w:cs="Times New Roman"/>
                <w:b/>
              </w:rPr>
            </w:pPr>
            <w:r w:rsidRPr="0003254A">
              <w:rPr>
                <w:b/>
                <w:sz w:val="21"/>
                <w:szCs w:val="21"/>
              </w:rPr>
              <w:t>ФКЛПУ МОТБ-19 ГУФСИН России по Ростовской области</w:t>
            </w:r>
          </w:p>
        </w:tc>
        <w:tc>
          <w:tcPr>
            <w:tcW w:w="4678" w:type="dxa"/>
          </w:tcPr>
          <w:p w14:paraId="7583BB1C" w14:textId="77777777" w:rsidR="00F74310" w:rsidRPr="00782BD1" w:rsidRDefault="00F74310" w:rsidP="00F74310">
            <w:pPr>
              <w:spacing w:after="0" w:line="240" w:lineRule="auto"/>
              <w:rPr>
                <w:rFonts w:ascii="Times New Roman" w:eastAsia="Calibri" w:hAnsi="Times New Roman" w:cs="Times New Roman"/>
              </w:rPr>
            </w:pPr>
          </w:p>
        </w:tc>
      </w:tr>
      <w:tr w:rsidR="00F74310" w:rsidRPr="00782BD1" w14:paraId="44561CBD" w14:textId="77777777" w:rsidTr="00782BD1">
        <w:tc>
          <w:tcPr>
            <w:tcW w:w="4928" w:type="dxa"/>
          </w:tcPr>
          <w:p w14:paraId="5EBD07FA" w14:textId="77777777" w:rsidR="00F74310" w:rsidRPr="0003254A" w:rsidRDefault="00F74310" w:rsidP="00F74310">
            <w:pPr>
              <w:spacing w:after="0" w:line="240" w:lineRule="auto"/>
              <w:rPr>
                <w:sz w:val="21"/>
                <w:szCs w:val="21"/>
              </w:rPr>
            </w:pPr>
            <w:r w:rsidRPr="0003254A">
              <w:rPr>
                <w:sz w:val="21"/>
                <w:szCs w:val="21"/>
              </w:rPr>
              <w:t>344064, г. Ростов-на-Дону, ул. Тоннельная, 4а</w:t>
            </w:r>
          </w:p>
          <w:p w14:paraId="14E7F0B8" w14:textId="77777777" w:rsidR="00F74310" w:rsidRPr="0003254A" w:rsidRDefault="00F74310" w:rsidP="00F74310">
            <w:pPr>
              <w:spacing w:after="0"/>
              <w:rPr>
                <w:bCs/>
                <w:sz w:val="21"/>
                <w:szCs w:val="21"/>
              </w:rPr>
            </w:pPr>
            <w:r w:rsidRPr="00F74310">
              <w:rPr>
                <w:b/>
                <w:bCs/>
                <w:sz w:val="21"/>
                <w:szCs w:val="21"/>
              </w:rPr>
              <w:t>Телефон:</w:t>
            </w:r>
            <w:r w:rsidRPr="0003254A">
              <w:rPr>
                <w:bCs/>
                <w:sz w:val="21"/>
                <w:szCs w:val="21"/>
              </w:rPr>
              <w:t xml:space="preserve"> 8-863-210-39-94</w:t>
            </w:r>
          </w:p>
          <w:p w14:paraId="210A6FBA" w14:textId="77777777" w:rsidR="00F74310" w:rsidRPr="0003254A" w:rsidRDefault="00F74310" w:rsidP="00F74310">
            <w:pPr>
              <w:spacing w:after="0"/>
              <w:rPr>
                <w:bCs/>
                <w:sz w:val="21"/>
                <w:szCs w:val="21"/>
              </w:rPr>
            </w:pPr>
            <w:r w:rsidRPr="00F74310">
              <w:rPr>
                <w:b/>
                <w:sz w:val="21"/>
                <w:szCs w:val="21"/>
              </w:rPr>
              <w:t>e-</w:t>
            </w:r>
            <w:proofErr w:type="spellStart"/>
            <w:r w:rsidRPr="00F74310">
              <w:rPr>
                <w:b/>
                <w:sz w:val="21"/>
                <w:szCs w:val="21"/>
              </w:rPr>
              <w:t>mail</w:t>
            </w:r>
            <w:proofErr w:type="spellEnd"/>
            <w:r w:rsidRPr="00F74310">
              <w:rPr>
                <w:b/>
                <w:sz w:val="21"/>
                <w:szCs w:val="21"/>
              </w:rPr>
              <w:t>:</w:t>
            </w:r>
            <w:r w:rsidRPr="0003254A">
              <w:rPr>
                <w:sz w:val="21"/>
                <w:szCs w:val="21"/>
              </w:rPr>
              <w:t xml:space="preserve"> </w:t>
            </w:r>
            <w:r w:rsidRPr="0086549E">
              <w:rPr>
                <w:sz w:val="21"/>
                <w:szCs w:val="21"/>
              </w:rPr>
              <w:t>kbo</w:t>
            </w:r>
            <w:r w:rsidRPr="0003254A">
              <w:rPr>
                <w:sz w:val="21"/>
                <w:szCs w:val="21"/>
              </w:rPr>
              <w:t>-19@</w:t>
            </w:r>
            <w:r w:rsidRPr="0086549E">
              <w:rPr>
                <w:sz w:val="21"/>
                <w:szCs w:val="21"/>
              </w:rPr>
              <w:t>yandex</w:t>
            </w:r>
            <w:r w:rsidRPr="0003254A">
              <w:rPr>
                <w:sz w:val="21"/>
                <w:szCs w:val="21"/>
              </w:rPr>
              <w:t>.</w:t>
            </w:r>
            <w:r w:rsidRPr="0086549E">
              <w:rPr>
                <w:sz w:val="21"/>
                <w:szCs w:val="21"/>
              </w:rPr>
              <w:t>ru</w:t>
            </w:r>
          </w:p>
          <w:p w14:paraId="286D04D8" w14:textId="77777777" w:rsidR="00F74310" w:rsidRPr="0003254A" w:rsidRDefault="00F74310" w:rsidP="00F74310">
            <w:pPr>
              <w:spacing w:after="0"/>
              <w:rPr>
                <w:sz w:val="21"/>
                <w:szCs w:val="21"/>
              </w:rPr>
            </w:pPr>
            <w:r w:rsidRPr="00F74310">
              <w:rPr>
                <w:b/>
                <w:sz w:val="21"/>
                <w:szCs w:val="21"/>
              </w:rPr>
              <w:t>ИНН/КПП:</w:t>
            </w:r>
            <w:r w:rsidRPr="0003254A">
              <w:rPr>
                <w:sz w:val="21"/>
                <w:szCs w:val="21"/>
              </w:rPr>
              <w:t xml:space="preserve"> 6165031467/616501001</w:t>
            </w:r>
          </w:p>
          <w:p w14:paraId="795F96E0" w14:textId="77777777" w:rsidR="00F74310" w:rsidRPr="0003254A" w:rsidRDefault="00F74310" w:rsidP="00F74310">
            <w:pPr>
              <w:spacing w:after="0"/>
              <w:rPr>
                <w:sz w:val="21"/>
                <w:szCs w:val="21"/>
              </w:rPr>
            </w:pPr>
            <w:r w:rsidRPr="00F74310">
              <w:rPr>
                <w:b/>
                <w:sz w:val="21"/>
                <w:szCs w:val="21"/>
              </w:rPr>
              <w:t>Лицевой счет:</w:t>
            </w:r>
            <w:r w:rsidRPr="0003254A">
              <w:rPr>
                <w:sz w:val="21"/>
                <w:szCs w:val="21"/>
              </w:rPr>
              <w:t xml:space="preserve"> 03581190510</w:t>
            </w:r>
          </w:p>
          <w:p w14:paraId="632C095B" w14:textId="77777777" w:rsidR="00F74310" w:rsidRPr="0003254A" w:rsidRDefault="00F74310" w:rsidP="00F74310">
            <w:pPr>
              <w:spacing w:after="0"/>
              <w:rPr>
                <w:sz w:val="21"/>
                <w:szCs w:val="21"/>
              </w:rPr>
            </w:pPr>
            <w:r w:rsidRPr="00F74310">
              <w:rPr>
                <w:b/>
                <w:sz w:val="21"/>
                <w:szCs w:val="21"/>
              </w:rPr>
              <w:t>Казначейский счет получателя (р/с):</w:t>
            </w:r>
            <w:r w:rsidRPr="0003254A">
              <w:rPr>
                <w:sz w:val="21"/>
                <w:szCs w:val="21"/>
              </w:rPr>
              <w:t xml:space="preserve"> 03211643000000013230</w:t>
            </w:r>
          </w:p>
          <w:p w14:paraId="086DCE32" w14:textId="77777777" w:rsidR="000E2C40" w:rsidRDefault="00F74310" w:rsidP="00F74310">
            <w:pPr>
              <w:spacing w:after="0"/>
              <w:rPr>
                <w:sz w:val="21"/>
                <w:szCs w:val="21"/>
              </w:rPr>
            </w:pPr>
            <w:r w:rsidRPr="00F74310">
              <w:rPr>
                <w:b/>
                <w:sz w:val="21"/>
                <w:szCs w:val="21"/>
              </w:rPr>
              <w:t>В банке:</w:t>
            </w:r>
            <w:r w:rsidRPr="0003254A">
              <w:rPr>
                <w:sz w:val="21"/>
                <w:szCs w:val="21"/>
              </w:rPr>
              <w:t xml:space="preserve"> </w:t>
            </w:r>
            <w:r w:rsidR="000E2C40">
              <w:rPr>
                <w:sz w:val="21"/>
                <w:szCs w:val="21"/>
              </w:rPr>
              <w:t xml:space="preserve">ОКЦ №1 ВВГУ </w:t>
            </w:r>
            <w:r w:rsidRPr="0003254A">
              <w:rPr>
                <w:sz w:val="21"/>
                <w:szCs w:val="21"/>
              </w:rPr>
              <w:t>БАНКА РОССИИ // УФК</w:t>
            </w:r>
          </w:p>
          <w:p w14:paraId="2B6FDD2C" w14:textId="51337A14" w:rsidR="00F74310" w:rsidRPr="0003254A" w:rsidRDefault="00F74310" w:rsidP="00F74310">
            <w:pPr>
              <w:spacing w:after="0"/>
              <w:rPr>
                <w:sz w:val="21"/>
                <w:szCs w:val="21"/>
              </w:rPr>
            </w:pPr>
            <w:r w:rsidRPr="0003254A">
              <w:rPr>
                <w:sz w:val="21"/>
                <w:szCs w:val="21"/>
              </w:rPr>
              <w:t xml:space="preserve">по Нижегородской области, г. Нижний Новгород </w:t>
            </w:r>
          </w:p>
          <w:p w14:paraId="7D84B726" w14:textId="77777777" w:rsidR="00F74310" w:rsidRPr="0003254A" w:rsidRDefault="00F74310" w:rsidP="00F74310">
            <w:pPr>
              <w:spacing w:after="0"/>
              <w:rPr>
                <w:sz w:val="21"/>
                <w:szCs w:val="21"/>
              </w:rPr>
            </w:pPr>
            <w:r w:rsidRPr="00F74310">
              <w:rPr>
                <w:b/>
                <w:sz w:val="21"/>
                <w:szCs w:val="21"/>
              </w:rPr>
              <w:t>БИК банка</w:t>
            </w:r>
            <w:r w:rsidRPr="0003254A">
              <w:rPr>
                <w:sz w:val="21"/>
                <w:szCs w:val="21"/>
              </w:rPr>
              <w:t>: 012202102</w:t>
            </w:r>
          </w:p>
          <w:p w14:paraId="677328A9" w14:textId="77777777" w:rsidR="00F74310" w:rsidRPr="0003254A" w:rsidRDefault="00F74310" w:rsidP="00F74310">
            <w:pPr>
              <w:spacing w:after="0"/>
              <w:rPr>
                <w:bCs/>
                <w:sz w:val="21"/>
                <w:szCs w:val="21"/>
              </w:rPr>
            </w:pPr>
            <w:r w:rsidRPr="00F74310">
              <w:rPr>
                <w:b/>
                <w:bCs/>
                <w:sz w:val="21"/>
                <w:szCs w:val="21"/>
              </w:rPr>
              <w:t>Единый казначейский счет (</w:t>
            </w:r>
            <w:proofErr w:type="spellStart"/>
            <w:r w:rsidRPr="00F74310">
              <w:rPr>
                <w:b/>
                <w:bCs/>
                <w:sz w:val="21"/>
                <w:szCs w:val="21"/>
              </w:rPr>
              <w:t>корр.счет</w:t>
            </w:r>
            <w:proofErr w:type="spellEnd"/>
            <w:r w:rsidRPr="00F74310">
              <w:rPr>
                <w:b/>
                <w:bCs/>
                <w:sz w:val="21"/>
                <w:szCs w:val="21"/>
              </w:rPr>
              <w:t>):</w:t>
            </w:r>
            <w:r w:rsidRPr="0003254A">
              <w:rPr>
                <w:bCs/>
                <w:sz w:val="21"/>
                <w:szCs w:val="21"/>
              </w:rPr>
              <w:t xml:space="preserve"> </w:t>
            </w:r>
            <w:r w:rsidRPr="0003254A">
              <w:rPr>
                <w:bCs/>
              </w:rPr>
              <w:t>40102810745370000024</w:t>
            </w:r>
          </w:p>
          <w:p w14:paraId="49CEDDAC" w14:textId="77777777" w:rsidR="00F74310" w:rsidRPr="00782BD1" w:rsidRDefault="00F74310" w:rsidP="00F74310">
            <w:pPr>
              <w:spacing w:after="0" w:line="276" w:lineRule="auto"/>
              <w:rPr>
                <w:rFonts w:ascii="Times New Roman" w:eastAsia="Calibri" w:hAnsi="Times New Roman" w:cs="Times New Roman"/>
              </w:rPr>
            </w:pPr>
          </w:p>
        </w:tc>
        <w:tc>
          <w:tcPr>
            <w:tcW w:w="4678" w:type="dxa"/>
          </w:tcPr>
          <w:p w14:paraId="201AEF2C" w14:textId="77777777" w:rsidR="00F74310" w:rsidRPr="00782BD1" w:rsidRDefault="00F74310" w:rsidP="00F74310">
            <w:pPr>
              <w:spacing w:after="0" w:line="240" w:lineRule="auto"/>
              <w:rPr>
                <w:rFonts w:ascii="Times New Roman" w:eastAsia="Calibri" w:hAnsi="Times New Roman" w:cs="Times New Roman"/>
              </w:rPr>
            </w:pPr>
          </w:p>
        </w:tc>
      </w:tr>
      <w:tr w:rsidR="00782BD1" w:rsidRPr="00782BD1" w14:paraId="4B0ECF3E" w14:textId="77777777" w:rsidTr="00782BD1">
        <w:tc>
          <w:tcPr>
            <w:tcW w:w="4928" w:type="dxa"/>
          </w:tcPr>
          <w:p w14:paraId="36994984" w14:textId="77777777" w:rsidR="00782BD1" w:rsidRPr="00782BD1" w:rsidRDefault="00782BD1" w:rsidP="00782BD1">
            <w:pPr>
              <w:spacing w:after="0" w:line="240" w:lineRule="auto"/>
              <w:rPr>
                <w:rFonts w:ascii="Times New Roman" w:eastAsia="Calibri" w:hAnsi="Times New Roman" w:cs="Times New Roman"/>
              </w:rPr>
            </w:pPr>
          </w:p>
        </w:tc>
        <w:tc>
          <w:tcPr>
            <w:tcW w:w="4678" w:type="dxa"/>
          </w:tcPr>
          <w:p w14:paraId="31A6120A" w14:textId="77777777" w:rsidR="00782BD1" w:rsidRPr="00782BD1" w:rsidRDefault="00782BD1" w:rsidP="00782BD1">
            <w:pPr>
              <w:spacing w:after="0" w:line="240" w:lineRule="auto"/>
              <w:ind w:left="455"/>
              <w:rPr>
                <w:rFonts w:ascii="Times New Roman" w:eastAsia="Calibri" w:hAnsi="Times New Roman" w:cs="Times New Roman"/>
              </w:rPr>
            </w:pPr>
          </w:p>
        </w:tc>
      </w:tr>
      <w:tr w:rsidR="00880457" w:rsidRPr="00782BD1" w14:paraId="0D52CC19" w14:textId="77777777" w:rsidTr="00782BD1">
        <w:tc>
          <w:tcPr>
            <w:tcW w:w="4928" w:type="dxa"/>
          </w:tcPr>
          <w:p w14:paraId="12314D8D" w14:textId="2EF4135B" w:rsidR="00880457" w:rsidRPr="008D31AE" w:rsidRDefault="004A5B94" w:rsidP="00880457">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Н</w:t>
            </w:r>
            <w:r w:rsidR="00CF1531">
              <w:rPr>
                <w:rFonts w:ascii="Times New Roman" w:eastAsia="Calibri" w:hAnsi="Times New Roman" w:cs="Times New Roman"/>
                <w:sz w:val="26"/>
                <w:szCs w:val="26"/>
              </w:rPr>
              <w:t>ачальник</w:t>
            </w:r>
            <w:r w:rsidR="00880457">
              <w:rPr>
                <w:rFonts w:ascii="Times New Roman" w:eastAsia="Calibri" w:hAnsi="Times New Roman" w:cs="Times New Roman"/>
                <w:sz w:val="26"/>
                <w:szCs w:val="26"/>
              </w:rPr>
              <w:t xml:space="preserve"> </w:t>
            </w:r>
          </w:p>
          <w:p w14:paraId="0878CD67" w14:textId="77777777" w:rsidR="00880457" w:rsidRPr="008D31AE" w:rsidRDefault="00880457" w:rsidP="00880457">
            <w:pPr>
              <w:spacing w:after="0" w:line="240" w:lineRule="auto"/>
              <w:rPr>
                <w:rFonts w:ascii="Times New Roman" w:eastAsia="Calibri" w:hAnsi="Times New Roman" w:cs="Times New Roman"/>
                <w:sz w:val="26"/>
                <w:szCs w:val="26"/>
              </w:rPr>
            </w:pPr>
          </w:p>
          <w:p w14:paraId="1D6C9E38" w14:textId="0DE33687" w:rsidR="00880457" w:rsidRPr="008D31AE" w:rsidRDefault="00880457" w:rsidP="00CF1531">
            <w:pPr>
              <w:spacing w:after="0" w:line="240" w:lineRule="auto"/>
              <w:rPr>
                <w:rFonts w:ascii="Times New Roman" w:eastAsia="Calibri" w:hAnsi="Times New Roman" w:cs="Times New Roman"/>
                <w:sz w:val="26"/>
                <w:szCs w:val="26"/>
              </w:rPr>
            </w:pPr>
            <w:r w:rsidRPr="008D31AE">
              <w:rPr>
                <w:rFonts w:ascii="Times New Roman" w:eastAsia="Calibri" w:hAnsi="Times New Roman" w:cs="Times New Roman"/>
                <w:sz w:val="26"/>
                <w:szCs w:val="26"/>
              </w:rPr>
              <w:t>____________________</w:t>
            </w:r>
            <w:r w:rsidR="00CF1531">
              <w:rPr>
                <w:rFonts w:ascii="Times New Roman" w:eastAsia="Calibri" w:hAnsi="Times New Roman" w:cs="Times New Roman"/>
                <w:sz w:val="26"/>
                <w:szCs w:val="26"/>
              </w:rPr>
              <w:t>Н.Н. Ерошенко</w:t>
            </w:r>
          </w:p>
        </w:tc>
        <w:tc>
          <w:tcPr>
            <w:tcW w:w="4678" w:type="dxa"/>
          </w:tcPr>
          <w:p w14:paraId="6AFE8DDA" w14:textId="77777777" w:rsidR="00880457" w:rsidRPr="00782BD1" w:rsidRDefault="00880457" w:rsidP="00880457">
            <w:pPr>
              <w:spacing w:after="0" w:line="240" w:lineRule="auto"/>
              <w:ind w:left="34"/>
              <w:rPr>
                <w:rFonts w:ascii="Times New Roman" w:eastAsia="Calibri" w:hAnsi="Times New Roman" w:cs="Times New Roman"/>
                <w:color w:val="000000"/>
              </w:rPr>
            </w:pPr>
          </w:p>
          <w:p w14:paraId="4294D749" w14:textId="77777777" w:rsidR="00880457" w:rsidRPr="00782BD1" w:rsidRDefault="00880457" w:rsidP="00880457">
            <w:pPr>
              <w:spacing w:after="0" w:line="240" w:lineRule="auto"/>
              <w:ind w:left="34"/>
              <w:rPr>
                <w:rFonts w:ascii="Times New Roman" w:eastAsia="Calibri" w:hAnsi="Times New Roman" w:cs="Times New Roman"/>
                <w:color w:val="000000"/>
              </w:rPr>
            </w:pPr>
          </w:p>
          <w:p w14:paraId="6313E55B" w14:textId="77777777" w:rsidR="00880457" w:rsidRPr="00782BD1" w:rsidRDefault="00880457" w:rsidP="00880457">
            <w:pPr>
              <w:spacing w:after="0" w:line="240" w:lineRule="auto"/>
              <w:ind w:left="34"/>
              <w:rPr>
                <w:rFonts w:ascii="Times New Roman" w:eastAsia="Calibri" w:hAnsi="Times New Roman" w:cs="Times New Roman"/>
                <w:color w:val="000000"/>
              </w:rPr>
            </w:pPr>
            <w:r w:rsidRPr="00782BD1">
              <w:rPr>
                <w:rFonts w:ascii="Times New Roman" w:eastAsia="Calibri" w:hAnsi="Times New Roman" w:cs="Times New Roman"/>
                <w:color w:val="000000"/>
              </w:rPr>
              <w:t>_________________/ _______________</w:t>
            </w:r>
          </w:p>
        </w:tc>
      </w:tr>
      <w:tr w:rsidR="00880457" w:rsidRPr="00782BD1" w14:paraId="7BEB2E60" w14:textId="77777777" w:rsidTr="00782BD1">
        <w:tc>
          <w:tcPr>
            <w:tcW w:w="4928" w:type="dxa"/>
          </w:tcPr>
          <w:p w14:paraId="3C6C8E1C" w14:textId="77777777" w:rsidR="00880457" w:rsidRPr="008D31AE" w:rsidRDefault="00880457" w:rsidP="00880457">
            <w:pPr>
              <w:spacing w:after="0" w:line="240" w:lineRule="auto"/>
              <w:rPr>
                <w:rFonts w:ascii="Times New Roman" w:eastAsia="Calibri" w:hAnsi="Times New Roman" w:cs="Times New Roman"/>
                <w:sz w:val="26"/>
                <w:szCs w:val="26"/>
              </w:rPr>
            </w:pPr>
            <w:r w:rsidRPr="008D31AE">
              <w:rPr>
                <w:rFonts w:ascii="Times New Roman" w:eastAsia="Calibri" w:hAnsi="Times New Roman" w:cs="Times New Roman"/>
                <w:sz w:val="26"/>
                <w:szCs w:val="26"/>
              </w:rPr>
              <w:t>М.П.</w:t>
            </w:r>
          </w:p>
          <w:p w14:paraId="2B949666" w14:textId="77777777" w:rsidR="00880457" w:rsidRPr="008D31AE" w:rsidRDefault="00880457" w:rsidP="00880457">
            <w:pPr>
              <w:spacing w:after="0" w:line="240" w:lineRule="auto"/>
              <w:rPr>
                <w:rFonts w:ascii="Times New Roman" w:eastAsia="Calibri" w:hAnsi="Times New Roman" w:cs="Times New Roman"/>
                <w:sz w:val="26"/>
                <w:szCs w:val="26"/>
              </w:rPr>
            </w:pPr>
          </w:p>
        </w:tc>
        <w:tc>
          <w:tcPr>
            <w:tcW w:w="4678" w:type="dxa"/>
          </w:tcPr>
          <w:p w14:paraId="7E5A92CE" w14:textId="77777777" w:rsidR="00880457" w:rsidRPr="00782BD1" w:rsidRDefault="00880457" w:rsidP="00880457">
            <w:pPr>
              <w:spacing w:after="0" w:line="240" w:lineRule="auto"/>
              <w:rPr>
                <w:rFonts w:ascii="Times New Roman" w:eastAsia="Calibri" w:hAnsi="Times New Roman" w:cs="Times New Roman"/>
                <w:color w:val="000000"/>
              </w:rPr>
            </w:pPr>
            <w:r w:rsidRPr="00782BD1">
              <w:rPr>
                <w:rFonts w:ascii="Times New Roman" w:eastAsia="Calibri" w:hAnsi="Times New Roman" w:cs="Times New Roman"/>
                <w:color w:val="000000"/>
              </w:rPr>
              <w:t>М.П.</w:t>
            </w:r>
          </w:p>
          <w:p w14:paraId="73BEDB2C" w14:textId="77777777" w:rsidR="00880457" w:rsidRPr="00782BD1" w:rsidRDefault="00880457" w:rsidP="00880457">
            <w:pPr>
              <w:spacing w:after="0" w:line="240" w:lineRule="auto"/>
              <w:ind w:left="455"/>
              <w:rPr>
                <w:rFonts w:ascii="Times New Roman" w:eastAsia="Calibri" w:hAnsi="Times New Roman" w:cs="Times New Roman"/>
                <w:color w:val="000000"/>
              </w:rPr>
            </w:pPr>
          </w:p>
        </w:tc>
      </w:tr>
    </w:tbl>
    <w:p w14:paraId="19A09B93" w14:textId="77777777" w:rsidR="00CF1531" w:rsidRDefault="00CF1531"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417D1D0F" w14:textId="77777777" w:rsidR="00CF1531" w:rsidRDefault="00CF1531"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3EDF3119" w14:textId="77777777" w:rsidR="000E2C40" w:rsidRDefault="000E2C40"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47EBBEF9" w14:textId="77777777" w:rsidR="00F74310" w:rsidRDefault="00F74310"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77D3E720" w14:textId="77777777" w:rsidR="008754F9" w:rsidRDefault="008754F9"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1756B242" w14:textId="77777777" w:rsidR="008754F9" w:rsidRDefault="008754F9"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74015CB9" w14:textId="77777777" w:rsidR="008754F9" w:rsidRDefault="008754F9"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734F21BC" w14:textId="77777777" w:rsidR="008754F9" w:rsidRDefault="008754F9"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3DCE254E" w14:textId="77777777" w:rsidR="008754F9" w:rsidRDefault="008754F9"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2879EC7E" w14:textId="77777777" w:rsidR="008754F9" w:rsidRDefault="008754F9"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6872585D" w14:textId="77777777" w:rsidR="008754F9" w:rsidRDefault="008754F9"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085F21C6" w14:textId="77777777" w:rsidR="00782BD1" w:rsidRPr="00782BD1" w:rsidRDefault="00782BD1"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r w:rsidRPr="00782BD1">
        <w:rPr>
          <w:rFonts w:ascii="Times New Roman" w:eastAsia="Arial Unicode MS" w:hAnsi="Times New Roman" w:cs="Times New Roman"/>
          <w:kern w:val="2"/>
          <w:sz w:val="24"/>
          <w:szCs w:val="24"/>
          <w:lang w:eastAsia="ar-SA"/>
        </w:rPr>
        <w:lastRenderedPageBreak/>
        <w:t>Приложение № 1</w:t>
      </w:r>
    </w:p>
    <w:p w14:paraId="449F5703" w14:textId="7ACB8BEB" w:rsidR="00782BD1" w:rsidRPr="00782BD1" w:rsidRDefault="00782BD1"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r w:rsidRPr="00782BD1">
        <w:rPr>
          <w:rFonts w:ascii="Times New Roman" w:eastAsia="Arial Unicode MS" w:hAnsi="Times New Roman" w:cs="Times New Roman"/>
          <w:kern w:val="2"/>
          <w:sz w:val="24"/>
          <w:szCs w:val="24"/>
          <w:lang w:eastAsia="ar-SA"/>
        </w:rPr>
        <w:t xml:space="preserve">к государственному </w:t>
      </w:r>
      <w:r w:rsidR="00B015D3">
        <w:rPr>
          <w:rFonts w:ascii="Times New Roman" w:eastAsia="Arial Unicode MS" w:hAnsi="Times New Roman" w:cs="Times New Roman"/>
          <w:kern w:val="2"/>
          <w:sz w:val="24"/>
          <w:szCs w:val="24"/>
          <w:lang w:eastAsia="ar-SA"/>
        </w:rPr>
        <w:t>контракту от «___» ________ 202</w:t>
      </w:r>
      <w:r w:rsidR="000E2C40">
        <w:rPr>
          <w:rFonts w:ascii="Times New Roman" w:eastAsia="Arial Unicode MS" w:hAnsi="Times New Roman" w:cs="Times New Roman"/>
          <w:kern w:val="2"/>
          <w:sz w:val="24"/>
          <w:szCs w:val="24"/>
          <w:lang w:eastAsia="ar-SA"/>
        </w:rPr>
        <w:t>6</w:t>
      </w:r>
      <w:r w:rsidRPr="00782BD1">
        <w:rPr>
          <w:rFonts w:ascii="Times New Roman" w:eastAsia="Arial Unicode MS" w:hAnsi="Times New Roman" w:cs="Times New Roman"/>
          <w:kern w:val="2"/>
          <w:sz w:val="24"/>
          <w:szCs w:val="24"/>
          <w:lang w:eastAsia="ar-SA"/>
        </w:rPr>
        <w:t xml:space="preserve"> №___</w:t>
      </w:r>
    </w:p>
    <w:p w14:paraId="2FD9DCC4" w14:textId="77777777" w:rsidR="00782BD1" w:rsidRPr="00782BD1" w:rsidRDefault="00782BD1"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p>
    <w:p w14:paraId="53F71A67" w14:textId="77777777" w:rsidR="00782BD1" w:rsidRPr="00782BD1" w:rsidRDefault="00782BD1" w:rsidP="00782BD1">
      <w:pPr>
        <w:suppressAutoHyphens/>
        <w:spacing w:after="120" w:line="240" w:lineRule="auto"/>
        <w:ind w:firstLine="426"/>
        <w:jc w:val="both"/>
        <w:rPr>
          <w:rFonts w:ascii="Times New Roman" w:eastAsia="Times New Roman" w:hAnsi="Times New Roman" w:cs="Times New Roman"/>
          <w:sz w:val="24"/>
          <w:szCs w:val="24"/>
          <w:lang w:eastAsia="ar-SA"/>
        </w:rPr>
      </w:pPr>
    </w:p>
    <w:p w14:paraId="49BCBB08" w14:textId="77777777" w:rsidR="00782BD1" w:rsidRPr="00782BD1" w:rsidRDefault="00782BD1" w:rsidP="00782BD1">
      <w:pPr>
        <w:suppressAutoHyphens/>
        <w:spacing w:after="120" w:line="240" w:lineRule="auto"/>
        <w:ind w:firstLine="426"/>
        <w:jc w:val="center"/>
        <w:rPr>
          <w:rFonts w:ascii="Times New Roman" w:eastAsia="Times New Roman" w:hAnsi="Times New Roman" w:cs="Times New Roman"/>
          <w:b/>
          <w:sz w:val="24"/>
          <w:szCs w:val="24"/>
          <w:lang w:eastAsia="ar-SA"/>
        </w:rPr>
      </w:pPr>
      <w:r w:rsidRPr="00782BD1">
        <w:rPr>
          <w:rFonts w:ascii="Times New Roman" w:eastAsia="Times New Roman" w:hAnsi="Times New Roman" w:cs="Times New Roman"/>
          <w:b/>
          <w:sz w:val="24"/>
          <w:szCs w:val="24"/>
          <w:lang w:eastAsia="ar-SA"/>
        </w:rPr>
        <w:t>СПЕЦИФИКАЦИЯ</w:t>
      </w:r>
    </w:p>
    <w:p w14:paraId="68600509" w14:textId="77777777" w:rsidR="00782BD1" w:rsidRPr="00782BD1" w:rsidRDefault="00782BD1" w:rsidP="00782BD1">
      <w:pPr>
        <w:suppressAutoHyphens/>
        <w:spacing w:after="120" w:line="240" w:lineRule="auto"/>
        <w:ind w:firstLine="426"/>
        <w:jc w:val="center"/>
        <w:rPr>
          <w:rFonts w:ascii="Times New Roman" w:eastAsia="Times New Roman" w:hAnsi="Times New Roman" w:cs="Times New Roman"/>
          <w:b/>
          <w:sz w:val="24"/>
          <w:szCs w:val="24"/>
          <w:lang w:eastAsia="ar-SA"/>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544"/>
        <w:gridCol w:w="1134"/>
        <w:gridCol w:w="851"/>
        <w:gridCol w:w="708"/>
        <w:gridCol w:w="1560"/>
        <w:gridCol w:w="1559"/>
      </w:tblGrid>
      <w:tr w:rsidR="00782BD1" w:rsidRPr="00782BD1" w14:paraId="02378E7B" w14:textId="77777777" w:rsidTr="00F763B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6AE1006"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 п/п</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EA98349"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Наименование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1E3779"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Страна происхождения товара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6A430062"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Ед. изм.</w:t>
            </w:r>
          </w:p>
        </w:tc>
        <w:tc>
          <w:tcPr>
            <w:tcW w:w="708" w:type="dxa"/>
            <w:tcBorders>
              <w:top w:val="single" w:sz="4" w:space="0" w:color="auto"/>
              <w:left w:val="single" w:sz="4" w:space="0" w:color="auto"/>
              <w:bottom w:val="single" w:sz="4" w:space="0" w:color="auto"/>
              <w:right w:val="single" w:sz="4" w:space="0" w:color="auto"/>
            </w:tcBorders>
            <w:vAlign w:val="center"/>
            <w:hideMark/>
          </w:tcPr>
          <w:p w14:paraId="2772B13B"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Кол-во</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605E10C"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Цена с НДС/</w:t>
            </w:r>
            <w:r w:rsidRPr="00782BD1">
              <w:rPr>
                <w:rFonts w:ascii="Times New Roman" w:eastAsia="Times New Roman" w:hAnsi="Times New Roman" w:cs="Times New Roman"/>
                <w:b/>
                <w:kern w:val="3"/>
                <w:lang w:eastAsia="ru-RU"/>
              </w:rPr>
              <w:br/>
              <w:t>без НДС руб.</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97878A"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Сумма</w:t>
            </w:r>
            <w:r w:rsidRPr="00782BD1">
              <w:rPr>
                <w:rFonts w:ascii="Times New Roman" w:eastAsia="Times New Roman" w:hAnsi="Times New Roman" w:cs="Times New Roman"/>
                <w:sz w:val="24"/>
                <w:szCs w:val="24"/>
                <w:lang w:eastAsia="ar-SA"/>
              </w:rPr>
              <w:t xml:space="preserve"> </w:t>
            </w:r>
            <w:r w:rsidRPr="00782BD1">
              <w:rPr>
                <w:rFonts w:ascii="Times New Roman" w:eastAsia="Times New Roman" w:hAnsi="Times New Roman" w:cs="Times New Roman"/>
                <w:b/>
                <w:kern w:val="3"/>
                <w:lang w:eastAsia="ru-RU"/>
              </w:rPr>
              <w:t>с НДС/</w:t>
            </w:r>
            <w:r w:rsidRPr="00782BD1">
              <w:rPr>
                <w:rFonts w:ascii="Times New Roman" w:eastAsia="Times New Roman" w:hAnsi="Times New Roman" w:cs="Times New Roman"/>
                <w:b/>
                <w:kern w:val="3"/>
                <w:lang w:eastAsia="ru-RU"/>
              </w:rPr>
              <w:br/>
              <w:t>без НДС, руб.</w:t>
            </w:r>
          </w:p>
        </w:tc>
      </w:tr>
      <w:tr w:rsidR="00782BD1" w:rsidRPr="00782BD1" w14:paraId="01B41553" w14:textId="77777777" w:rsidTr="00F763B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861B3E4"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kern w:val="3"/>
                <w:lang w:eastAsia="ru-RU"/>
              </w:rPr>
            </w:pPr>
            <w:r w:rsidRPr="00782BD1">
              <w:rPr>
                <w:rFonts w:ascii="Times New Roman" w:eastAsia="Times New Roman" w:hAnsi="Times New Roman" w:cs="Times New Roman"/>
                <w:kern w:val="3"/>
                <w:lang w:eastAsia="ru-RU"/>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73EF5F1" w14:textId="4EB20904" w:rsidR="00782BD1" w:rsidRPr="00EE70D9" w:rsidRDefault="008F5993" w:rsidP="008754F9">
            <w:pPr>
              <w:widowControl w:val="0"/>
              <w:suppressAutoHyphens/>
              <w:autoSpaceDN w:val="0"/>
              <w:spacing w:after="0" w:line="240" w:lineRule="auto"/>
              <w:rPr>
                <w:rFonts w:ascii="Times New Roman" w:eastAsia="Times New Roman" w:hAnsi="Times New Roman" w:cs="Times New Roman"/>
                <w:kern w:val="3"/>
                <w:lang w:eastAsia="ru-RU"/>
              </w:rPr>
            </w:pPr>
            <w:hyperlink r:id="rId7" w:history="1">
              <w:r w:rsidR="000F66C0" w:rsidRPr="00EE70D9">
                <w:rPr>
                  <w:rStyle w:val="a7"/>
                  <w:rFonts w:ascii="Arial" w:hAnsi="Arial" w:cs="Arial"/>
                  <w:color w:val="auto"/>
                  <w:sz w:val="20"/>
                  <w:szCs w:val="20"/>
                  <w:u w:val="none"/>
                  <w:shd w:val="clear" w:color="auto" w:fill="FFFFFF"/>
                </w:rPr>
                <w:t>Бумага офисная А4, 80 г/м2, 500 л</w:t>
              </w:r>
              <w:r w:rsidR="008754F9">
                <w:rPr>
                  <w:rStyle w:val="a7"/>
                  <w:rFonts w:ascii="Arial" w:hAnsi="Arial" w:cs="Arial"/>
                  <w:color w:val="auto"/>
                  <w:sz w:val="20"/>
                  <w:szCs w:val="20"/>
                  <w:u w:val="none"/>
                  <w:shd w:val="clear" w:color="auto" w:fill="FFFFFF"/>
                </w:rPr>
                <w:t>., марка С, белизна 146% (CIE)</w:t>
              </w:r>
            </w:hyperlink>
          </w:p>
        </w:tc>
        <w:tc>
          <w:tcPr>
            <w:tcW w:w="1134" w:type="dxa"/>
            <w:tcBorders>
              <w:top w:val="single" w:sz="4" w:space="0" w:color="auto"/>
              <w:left w:val="single" w:sz="4" w:space="0" w:color="auto"/>
              <w:bottom w:val="single" w:sz="4" w:space="0" w:color="auto"/>
              <w:right w:val="single" w:sz="4" w:space="0" w:color="auto"/>
            </w:tcBorders>
            <w:vAlign w:val="center"/>
          </w:tcPr>
          <w:p w14:paraId="556DED4D" w14:textId="77777777" w:rsidR="00782BD1" w:rsidRPr="00EE70D9" w:rsidRDefault="00A12493" w:rsidP="00782BD1">
            <w:pPr>
              <w:widowControl w:val="0"/>
              <w:suppressAutoHyphens/>
              <w:autoSpaceDN w:val="0"/>
              <w:spacing w:after="0" w:line="240" w:lineRule="auto"/>
              <w:rPr>
                <w:rFonts w:ascii="Times New Roman" w:eastAsia="Times New Roman" w:hAnsi="Times New Roman" w:cs="Times New Roman"/>
                <w:kern w:val="3"/>
                <w:lang w:eastAsia="ru-RU"/>
              </w:rPr>
            </w:pPr>
            <w:r w:rsidRPr="00EE70D9">
              <w:rPr>
                <w:rFonts w:ascii="Times New Roman" w:eastAsia="Times New Roman" w:hAnsi="Times New Roman" w:cs="Times New Roman"/>
                <w:kern w:val="3"/>
                <w:lang w:eastAsia="ru-RU"/>
              </w:rPr>
              <w:t>Россия</w:t>
            </w:r>
          </w:p>
        </w:tc>
        <w:tc>
          <w:tcPr>
            <w:tcW w:w="851" w:type="dxa"/>
            <w:tcBorders>
              <w:top w:val="single" w:sz="4" w:space="0" w:color="auto"/>
              <w:left w:val="single" w:sz="4" w:space="0" w:color="auto"/>
              <w:bottom w:val="single" w:sz="4" w:space="0" w:color="auto"/>
              <w:right w:val="single" w:sz="4" w:space="0" w:color="auto"/>
            </w:tcBorders>
            <w:vAlign w:val="center"/>
            <w:hideMark/>
          </w:tcPr>
          <w:p w14:paraId="75357923" w14:textId="41777B42" w:rsidR="00782BD1" w:rsidRPr="00EE70D9" w:rsidRDefault="008F5993" w:rsidP="00782BD1">
            <w:pPr>
              <w:widowControl w:val="0"/>
              <w:suppressAutoHyphens/>
              <w:autoSpaceDN w:val="0"/>
              <w:spacing w:after="0" w:line="240" w:lineRule="auto"/>
              <w:jc w:val="center"/>
              <w:rPr>
                <w:rFonts w:ascii="Times New Roman" w:eastAsia="Times New Roman" w:hAnsi="Times New Roman" w:cs="Times New Roman"/>
                <w:kern w:val="3"/>
                <w:lang w:eastAsia="ru-RU"/>
              </w:rPr>
            </w:pPr>
            <w:proofErr w:type="spellStart"/>
            <w:r>
              <w:rPr>
                <w:rFonts w:ascii="Times New Roman" w:eastAsia="Times New Roman" w:hAnsi="Times New Roman" w:cs="Times New Roman"/>
                <w:kern w:val="3"/>
                <w:lang w:eastAsia="ru-RU"/>
              </w:rPr>
              <w:t>пач</w:t>
            </w:r>
            <w:proofErr w:type="spellEnd"/>
          </w:p>
        </w:tc>
        <w:tc>
          <w:tcPr>
            <w:tcW w:w="708" w:type="dxa"/>
            <w:tcBorders>
              <w:top w:val="single" w:sz="4" w:space="0" w:color="auto"/>
              <w:left w:val="single" w:sz="4" w:space="0" w:color="auto"/>
              <w:bottom w:val="single" w:sz="4" w:space="0" w:color="auto"/>
              <w:right w:val="single" w:sz="4" w:space="0" w:color="auto"/>
            </w:tcBorders>
            <w:vAlign w:val="center"/>
          </w:tcPr>
          <w:p w14:paraId="1F752F93" w14:textId="075161D0" w:rsidR="00782BD1" w:rsidRPr="00EE70D9" w:rsidRDefault="000E2C40" w:rsidP="000E2C40">
            <w:pPr>
              <w:widowControl w:val="0"/>
              <w:suppressAutoHyphens/>
              <w:autoSpaceDN w:val="0"/>
              <w:spacing w:after="0" w:line="240" w:lineRule="auto"/>
              <w:jc w:val="center"/>
              <w:rPr>
                <w:rFonts w:ascii="Times New Roman" w:eastAsia="Times New Roman" w:hAnsi="Times New Roman" w:cs="Times New Roman"/>
                <w:kern w:val="3"/>
                <w:lang w:eastAsia="ru-RU"/>
              </w:rPr>
            </w:pPr>
            <w:r>
              <w:rPr>
                <w:rFonts w:ascii="Times New Roman" w:eastAsia="Times New Roman" w:hAnsi="Times New Roman" w:cs="Times New Roman"/>
                <w:kern w:val="3"/>
                <w:lang w:eastAsia="ru-RU"/>
              </w:rPr>
              <w:t>29</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DAED79E" w14:textId="77777777" w:rsidR="00782BD1" w:rsidRPr="00782BD1" w:rsidRDefault="00782BD1" w:rsidP="00782BD1">
            <w:pPr>
              <w:spacing w:after="200" w:line="276" w:lineRule="auto"/>
              <w:rPr>
                <w:rFonts w:ascii="Times New Roman" w:eastAsia="Times New Roman" w:hAnsi="Times New Roman" w:cs="Times New Roman"/>
                <w:kern w:val="3"/>
                <w:lang w:eastAsia="ru-RU"/>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792B198" w14:textId="77777777" w:rsidR="00782BD1" w:rsidRPr="00782BD1" w:rsidRDefault="00782BD1" w:rsidP="00782BD1">
            <w:pPr>
              <w:spacing w:after="0" w:line="240" w:lineRule="auto"/>
              <w:rPr>
                <w:rFonts w:ascii="Calibri" w:eastAsia="Calibri" w:hAnsi="Calibri" w:cs="Calibri"/>
                <w:sz w:val="20"/>
                <w:szCs w:val="20"/>
                <w:lang w:eastAsia="ru-RU"/>
              </w:rPr>
            </w:pPr>
          </w:p>
        </w:tc>
      </w:tr>
      <w:tr w:rsidR="000F66C0" w:rsidRPr="00782BD1" w14:paraId="5946B6EF" w14:textId="77777777" w:rsidTr="00A12493">
        <w:trPr>
          <w:jc w:val="center"/>
        </w:trPr>
        <w:tc>
          <w:tcPr>
            <w:tcW w:w="8359" w:type="dxa"/>
            <w:gridSpan w:val="6"/>
            <w:tcBorders>
              <w:top w:val="single" w:sz="4" w:space="0" w:color="auto"/>
              <w:left w:val="single" w:sz="4" w:space="0" w:color="auto"/>
              <w:bottom w:val="single" w:sz="4" w:space="0" w:color="auto"/>
              <w:right w:val="single" w:sz="4" w:space="0" w:color="auto"/>
            </w:tcBorders>
            <w:vAlign w:val="center"/>
            <w:hideMark/>
          </w:tcPr>
          <w:p w14:paraId="27DC8D09" w14:textId="77777777" w:rsidR="000F66C0" w:rsidRPr="00782BD1" w:rsidRDefault="000F66C0" w:rsidP="000F66C0">
            <w:pPr>
              <w:widowControl w:val="0"/>
              <w:suppressAutoHyphens/>
              <w:autoSpaceDN w:val="0"/>
              <w:spacing w:after="0" w:line="240" w:lineRule="auto"/>
              <w:ind w:right="-60"/>
              <w:jc w:val="right"/>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 xml:space="preserve">                                                                           ИТОГО:</w:t>
            </w:r>
          </w:p>
        </w:tc>
        <w:tc>
          <w:tcPr>
            <w:tcW w:w="1559" w:type="dxa"/>
            <w:tcBorders>
              <w:top w:val="single" w:sz="4" w:space="0" w:color="auto"/>
              <w:left w:val="single" w:sz="4" w:space="0" w:color="auto"/>
              <w:bottom w:val="single" w:sz="4" w:space="0" w:color="auto"/>
              <w:right w:val="single" w:sz="4" w:space="0" w:color="auto"/>
            </w:tcBorders>
            <w:vAlign w:val="center"/>
          </w:tcPr>
          <w:p w14:paraId="531B4C30" w14:textId="77777777" w:rsidR="000F66C0" w:rsidRPr="00782BD1" w:rsidRDefault="000F66C0" w:rsidP="000F66C0">
            <w:pPr>
              <w:widowControl w:val="0"/>
              <w:suppressAutoHyphens/>
              <w:autoSpaceDN w:val="0"/>
              <w:spacing w:after="0" w:line="240" w:lineRule="auto"/>
              <w:ind w:right="-60"/>
              <w:jc w:val="center"/>
              <w:rPr>
                <w:rFonts w:ascii="Times New Roman" w:eastAsia="Times New Roman" w:hAnsi="Times New Roman" w:cs="Times New Roman"/>
                <w:b/>
                <w:kern w:val="3"/>
                <w:lang w:eastAsia="ru-RU"/>
              </w:rPr>
            </w:pPr>
          </w:p>
        </w:tc>
      </w:tr>
    </w:tbl>
    <w:p w14:paraId="0E0044C9" w14:textId="77777777" w:rsidR="00782BD1" w:rsidRPr="00782BD1" w:rsidRDefault="00782BD1" w:rsidP="00782BD1">
      <w:pPr>
        <w:suppressAutoHyphens/>
        <w:spacing w:after="120" w:line="240" w:lineRule="auto"/>
        <w:ind w:firstLine="426"/>
        <w:jc w:val="center"/>
        <w:rPr>
          <w:rFonts w:ascii="Times New Roman" w:eastAsia="Times New Roman" w:hAnsi="Times New Roman" w:cs="Times New Roman"/>
          <w:b/>
          <w:sz w:val="24"/>
          <w:szCs w:val="24"/>
          <w:lang w:eastAsia="ar-SA"/>
        </w:rPr>
      </w:pPr>
    </w:p>
    <w:p w14:paraId="3B5B952F" w14:textId="77777777" w:rsidR="00782BD1" w:rsidRPr="00782BD1" w:rsidRDefault="00782BD1" w:rsidP="00782BD1">
      <w:pPr>
        <w:autoSpaceDE w:val="0"/>
        <w:autoSpaceDN w:val="0"/>
        <w:spacing w:after="0" w:line="240" w:lineRule="auto"/>
        <w:ind w:right="-5"/>
        <w:jc w:val="both"/>
        <w:rPr>
          <w:rFonts w:ascii="Times New Roman" w:eastAsia="Calibri" w:hAnsi="Times New Roman" w:cs="Times New Roman"/>
          <w:sz w:val="24"/>
          <w:szCs w:val="24"/>
        </w:rPr>
      </w:pPr>
    </w:p>
    <w:tbl>
      <w:tblPr>
        <w:tblW w:w="9739" w:type="dxa"/>
        <w:tblLook w:val="01E0" w:firstRow="1" w:lastRow="1" w:firstColumn="1" w:lastColumn="1" w:noHBand="0" w:noVBand="0"/>
      </w:tblPr>
      <w:tblGrid>
        <w:gridCol w:w="5070"/>
        <w:gridCol w:w="4669"/>
      </w:tblGrid>
      <w:tr w:rsidR="00782BD1" w:rsidRPr="00782BD1" w14:paraId="1F79F63E" w14:textId="77777777" w:rsidTr="00782BD1">
        <w:tc>
          <w:tcPr>
            <w:tcW w:w="5070" w:type="dxa"/>
          </w:tcPr>
          <w:p w14:paraId="4376EE76" w14:textId="77777777" w:rsidR="00782BD1" w:rsidRPr="00782BD1" w:rsidRDefault="00782BD1" w:rsidP="00782BD1">
            <w:pPr>
              <w:spacing w:after="0" w:line="240" w:lineRule="auto"/>
              <w:jc w:val="center"/>
              <w:rPr>
                <w:rFonts w:ascii="Times New Roman" w:eastAsia="Arial Unicode MS" w:hAnsi="Times New Roman" w:cs="Times New Roman"/>
                <w:b/>
                <w:bCs/>
                <w:caps/>
                <w:kern w:val="2"/>
                <w:sz w:val="24"/>
                <w:szCs w:val="24"/>
                <w:lang w:eastAsia="ar-SA"/>
              </w:rPr>
            </w:pPr>
          </w:p>
          <w:p w14:paraId="44A6FC29" w14:textId="77777777" w:rsidR="00782BD1" w:rsidRPr="00782BD1" w:rsidRDefault="00782BD1" w:rsidP="00782BD1">
            <w:pPr>
              <w:spacing w:after="0" w:line="240" w:lineRule="auto"/>
              <w:jc w:val="center"/>
              <w:rPr>
                <w:rFonts w:ascii="Times New Roman" w:eastAsia="Arial Unicode MS" w:hAnsi="Times New Roman" w:cs="Times New Roman"/>
                <w:b/>
                <w:bCs/>
                <w:caps/>
                <w:kern w:val="2"/>
                <w:sz w:val="24"/>
                <w:szCs w:val="24"/>
                <w:lang w:eastAsia="ar-SA"/>
              </w:rPr>
            </w:pPr>
            <w:r w:rsidRPr="00782BD1">
              <w:rPr>
                <w:rFonts w:ascii="Times New Roman" w:eastAsia="Arial Unicode MS" w:hAnsi="Times New Roman" w:cs="Times New Roman"/>
                <w:b/>
                <w:bCs/>
                <w:caps/>
                <w:kern w:val="2"/>
                <w:sz w:val="24"/>
                <w:szCs w:val="24"/>
                <w:lang w:eastAsia="ar-SA"/>
              </w:rPr>
              <w:t>ЗАКАЗЧИК</w:t>
            </w:r>
          </w:p>
        </w:tc>
        <w:tc>
          <w:tcPr>
            <w:tcW w:w="4669" w:type="dxa"/>
          </w:tcPr>
          <w:p w14:paraId="55247BD2" w14:textId="77777777" w:rsidR="00782BD1" w:rsidRPr="00782BD1" w:rsidRDefault="00782BD1" w:rsidP="00782BD1">
            <w:pPr>
              <w:spacing w:after="0" w:line="240" w:lineRule="auto"/>
              <w:ind w:left="455"/>
              <w:jc w:val="center"/>
              <w:rPr>
                <w:rFonts w:ascii="Times New Roman" w:eastAsia="Arial Unicode MS" w:hAnsi="Times New Roman" w:cs="Times New Roman"/>
                <w:b/>
                <w:bCs/>
                <w:caps/>
                <w:kern w:val="2"/>
                <w:sz w:val="24"/>
                <w:szCs w:val="24"/>
                <w:lang w:eastAsia="ar-SA"/>
              </w:rPr>
            </w:pPr>
          </w:p>
          <w:p w14:paraId="73AF19B4" w14:textId="77777777" w:rsidR="00782BD1" w:rsidRPr="00782BD1" w:rsidRDefault="00782BD1" w:rsidP="00782BD1">
            <w:pPr>
              <w:spacing w:after="0" w:line="240" w:lineRule="auto"/>
              <w:rPr>
                <w:rFonts w:ascii="Times New Roman" w:eastAsia="Arial Unicode MS" w:hAnsi="Times New Roman" w:cs="Times New Roman"/>
                <w:b/>
                <w:bCs/>
                <w:caps/>
                <w:kern w:val="2"/>
                <w:sz w:val="24"/>
                <w:szCs w:val="24"/>
                <w:lang w:eastAsia="ar-SA"/>
              </w:rPr>
            </w:pPr>
            <w:r w:rsidRPr="00782BD1">
              <w:rPr>
                <w:rFonts w:ascii="Times New Roman" w:eastAsia="Arial Unicode MS" w:hAnsi="Times New Roman" w:cs="Times New Roman"/>
                <w:b/>
                <w:bCs/>
                <w:caps/>
                <w:kern w:val="2"/>
                <w:sz w:val="24"/>
                <w:szCs w:val="24"/>
                <w:lang w:eastAsia="ar-SA"/>
              </w:rPr>
              <w:t xml:space="preserve">                  ПОСТАВЩИК</w:t>
            </w:r>
          </w:p>
        </w:tc>
      </w:tr>
      <w:tr w:rsidR="00782BD1" w:rsidRPr="00782BD1" w14:paraId="6A409645" w14:textId="77777777" w:rsidTr="00782BD1">
        <w:tc>
          <w:tcPr>
            <w:tcW w:w="5070" w:type="dxa"/>
            <w:hideMark/>
          </w:tcPr>
          <w:p w14:paraId="24E87913" w14:textId="7A6469CC" w:rsidR="00782BD1" w:rsidRPr="00782BD1" w:rsidRDefault="00782BD1" w:rsidP="00782BD1">
            <w:pPr>
              <w:spacing w:after="0" w:line="240" w:lineRule="auto"/>
              <w:jc w:val="center"/>
              <w:rPr>
                <w:rFonts w:ascii="Times New Roman" w:eastAsia="Arial Unicode MS" w:hAnsi="Times New Roman" w:cs="Times New Roman"/>
                <w:b/>
                <w:bCs/>
                <w:caps/>
                <w:kern w:val="2"/>
                <w:sz w:val="24"/>
                <w:szCs w:val="24"/>
                <w:lang w:eastAsia="ar-SA"/>
              </w:rPr>
            </w:pPr>
            <w:r w:rsidRPr="00782BD1">
              <w:rPr>
                <w:rFonts w:ascii="Times New Roman" w:eastAsia="Arial Unicode MS" w:hAnsi="Times New Roman" w:cs="Times New Roman"/>
                <w:b/>
                <w:bCs/>
                <w:caps/>
                <w:kern w:val="2"/>
                <w:sz w:val="24"/>
                <w:szCs w:val="24"/>
                <w:lang w:eastAsia="ar-SA"/>
              </w:rPr>
              <w:t xml:space="preserve">ФКЛПУ МОТБ-19 ГУФСИН России </w:t>
            </w:r>
            <w:r w:rsidR="00CF1531">
              <w:rPr>
                <w:rFonts w:ascii="Times New Roman" w:eastAsia="Arial Unicode MS" w:hAnsi="Times New Roman" w:cs="Times New Roman"/>
                <w:b/>
                <w:bCs/>
                <w:caps/>
                <w:kern w:val="2"/>
                <w:sz w:val="24"/>
                <w:szCs w:val="24"/>
                <w:lang w:eastAsia="ar-SA"/>
              </w:rPr>
              <w:br/>
            </w:r>
            <w:r w:rsidRPr="00782BD1">
              <w:rPr>
                <w:rFonts w:ascii="Times New Roman" w:eastAsia="Arial Unicode MS" w:hAnsi="Times New Roman" w:cs="Times New Roman"/>
                <w:b/>
                <w:bCs/>
                <w:caps/>
                <w:kern w:val="2"/>
                <w:sz w:val="24"/>
                <w:szCs w:val="24"/>
                <w:lang w:eastAsia="ar-SA"/>
              </w:rPr>
              <w:t>по Ростовской области</w:t>
            </w:r>
          </w:p>
          <w:p w14:paraId="793BB450" w14:textId="77777777" w:rsidR="00CF1531" w:rsidRDefault="00CF1531" w:rsidP="00782BD1">
            <w:pPr>
              <w:spacing w:after="0" w:line="240" w:lineRule="auto"/>
              <w:jc w:val="center"/>
              <w:rPr>
                <w:rFonts w:ascii="Times New Roman" w:eastAsia="Arial Unicode MS" w:hAnsi="Times New Roman" w:cs="Times New Roman"/>
                <w:b/>
                <w:bCs/>
                <w:caps/>
                <w:kern w:val="2"/>
                <w:sz w:val="24"/>
                <w:szCs w:val="24"/>
                <w:lang w:eastAsia="ar-SA"/>
              </w:rPr>
            </w:pPr>
          </w:p>
          <w:p w14:paraId="05798B7F" w14:textId="1A0895AE" w:rsidR="00782BD1" w:rsidRPr="00782BD1" w:rsidRDefault="00782BD1" w:rsidP="00782BD1">
            <w:pPr>
              <w:spacing w:after="0" w:line="240" w:lineRule="auto"/>
              <w:jc w:val="center"/>
              <w:rPr>
                <w:rFonts w:ascii="Times New Roman" w:eastAsia="Arial Unicode MS" w:hAnsi="Times New Roman" w:cs="Times New Roman"/>
                <w:b/>
                <w:bCs/>
                <w:caps/>
                <w:kern w:val="2"/>
                <w:sz w:val="24"/>
                <w:szCs w:val="24"/>
                <w:lang w:eastAsia="ar-SA"/>
              </w:rPr>
            </w:pPr>
          </w:p>
        </w:tc>
        <w:tc>
          <w:tcPr>
            <w:tcW w:w="4669" w:type="dxa"/>
            <w:hideMark/>
          </w:tcPr>
          <w:p w14:paraId="22E94674" w14:textId="77777777" w:rsidR="00782BD1" w:rsidRPr="00782BD1" w:rsidRDefault="00782BD1" w:rsidP="00782BD1">
            <w:pPr>
              <w:spacing w:after="0" w:line="480" w:lineRule="auto"/>
              <w:ind w:left="455"/>
              <w:rPr>
                <w:rFonts w:ascii="Times New Roman" w:eastAsia="Arial Unicode MS" w:hAnsi="Times New Roman" w:cs="Times New Roman"/>
                <w:b/>
                <w:bCs/>
                <w:caps/>
                <w:kern w:val="2"/>
                <w:sz w:val="24"/>
                <w:szCs w:val="24"/>
                <w:lang w:eastAsia="ar-SA"/>
              </w:rPr>
            </w:pPr>
            <w:r w:rsidRPr="00782BD1">
              <w:rPr>
                <w:rFonts w:ascii="Times New Roman" w:eastAsia="Arial Unicode MS" w:hAnsi="Times New Roman" w:cs="Times New Roman"/>
                <w:b/>
                <w:bCs/>
                <w:caps/>
                <w:kern w:val="2"/>
                <w:sz w:val="24"/>
                <w:szCs w:val="24"/>
                <w:lang w:eastAsia="ar-SA"/>
              </w:rPr>
              <w:t xml:space="preserve">           </w:t>
            </w:r>
          </w:p>
        </w:tc>
      </w:tr>
      <w:tr w:rsidR="00782BD1" w:rsidRPr="00782BD1" w14:paraId="68B7402C" w14:textId="77777777" w:rsidTr="00782BD1">
        <w:tc>
          <w:tcPr>
            <w:tcW w:w="5070" w:type="dxa"/>
            <w:hideMark/>
          </w:tcPr>
          <w:p w14:paraId="4AD1D5DE" w14:textId="77777777" w:rsidR="00782BD1" w:rsidRPr="00782BD1" w:rsidRDefault="00782BD1" w:rsidP="00782BD1">
            <w:pPr>
              <w:spacing w:after="200" w:line="276" w:lineRule="auto"/>
              <w:rPr>
                <w:rFonts w:ascii="Times New Roman" w:eastAsia="Arial Unicode MS" w:hAnsi="Times New Roman" w:cs="Times New Roman"/>
                <w:b/>
                <w:bCs/>
                <w:caps/>
                <w:kern w:val="2"/>
                <w:sz w:val="24"/>
                <w:szCs w:val="24"/>
                <w:lang w:eastAsia="ar-SA"/>
              </w:rPr>
            </w:pPr>
          </w:p>
        </w:tc>
        <w:tc>
          <w:tcPr>
            <w:tcW w:w="4669" w:type="dxa"/>
            <w:hideMark/>
          </w:tcPr>
          <w:p w14:paraId="6F0688B3" w14:textId="77777777" w:rsidR="00782BD1" w:rsidRPr="00782BD1" w:rsidRDefault="00782BD1" w:rsidP="00782BD1">
            <w:pPr>
              <w:spacing w:after="0" w:line="240" w:lineRule="auto"/>
              <w:rPr>
                <w:rFonts w:ascii="Calibri" w:eastAsia="Calibri" w:hAnsi="Calibri" w:cs="Calibri"/>
                <w:sz w:val="20"/>
                <w:szCs w:val="20"/>
                <w:lang w:eastAsia="ru-RU"/>
              </w:rPr>
            </w:pPr>
          </w:p>
        </w:tc>
      </w:tr>
      <w:tr w:rsidR="00782BD1" w:rsidRPr="00782BD1" w14:paraId="6A30EC1E" w14:textId="77777777" w:rsidTr="00782BD1">
        <w:tc>
          <w:tcPr>
            <w:tcW w:w="5070" w:type="dxa"/>
          </w:tcPr>
          <w:p w14:paraId="5925CFA5" w14:textId="5662FF96" w:rsidR="00880457" w:rsidRPr="00880457" w:rsidRDefault="00CF1531" w:rsidP="00880457">
            <w:pPr>
              <w:widowControl w:val="0"/>
              <w:suppressAutoHyphens/>
              <w:spacing w:after="0" w:line="240" w:lineRule="auto"/>
              <w:jc w:val="both"/>
              <w:rPr>
                <w:rFonts w:ascii="Times New Roman" w:eastAsia="Arial Unicode MS" w:hAnsi="Times New Roman" w:cs="Times New Roman"/>
                <w:kern w:val="2"/>
                <w:sz w:val="24"/>
                <w:szCs w:val="24"/>
                <w:lang w:eastAsia="ar-SA"/>
              </w:rPr>
            </w:pPr>
            <w:r>
              <w:rPr>
                <w:rFonts w:ascii="Times New Roman" w:eastAsia="Arial Unicode MS" w:hAnsi="Times New Roman" w:cs="Times New Roman"/>
                <w:kern w:val="2"/>
                <w:sz w:val="24"/>
                <w:szCs w:val="24"/>
                <w:lang w:eastAsia="ar-SA"/>
              </w:rPr>
              <w:t xml:space="preserve">Начальник </w:t>
            </w:r>
          </w:p>
          <w:p w14:paraId="1A9BC9DB" w14:textId="00C8361E" w:rsidR="00880457" w:rsidRPr="00880457" w:rsidRDefault="00880457" w:rsidP="00880457">
            <w:pPr>
              <w:widowControl w:val="0"/>
              <w:suppressAutoHyphens/>
              <w:spacing w:after="0" w:line="240" w:lineRule="auto"/>
              <w:jc w:val="both"/>
              <w:rPr>
                <w:rFonts w:ascii="Times New Roman" w:eastAsia="Arial Unicode MS" w:hAnsi="Times New Roman" w:cs="Times New Roman"/>
                <w:kern w:val="2"/>
                <w:sz w:val="24"/>
                <w:szCs w:val="24"/>
                <w:lang w:eastAsia="ar-SA"/>
              </w:rPr>
            </w:pPr>
            <w:r w:rsidRPr="00880457">
              <w:rPr>
                <w:rFonts w:ascii="Times New Roman" w:eastAsia="Arial Unicode MS" w:hAnsi="Times New Roman" w:cs="Times New Roman"/>
                <w:kern w:val="2"/>
                <w:sz w:val="24"/>
                <w:szCs w:val="24"/>
                <w:lang w:eastAsia="ar-SA"/>
              </w:rPr>
              <w:t xml:space="preserve">__________________ </w:t>
            </w:r>
            <w:r w:rsidR="004A5B94">
              <w:rPr>
                <w:rFonts w:ascii="Times New Roman" w:eastAsia="Arial Unicode MS" w:hAnsi="Times New Roman" w:cs="Times New Roman"/>
                <w:kern w:val="2"/>
                <w:sz w:val="24"/>
                <w:szCs w:val="24"/>
                <w:lang w:eastAsia="ar-SA"/>
              </w:rPr>
              <w:t>Н.Н. Ерошенко</w:t>
            </w:r>
          </w:p>
          <w:p w14:paraId="659B9306" w14:textId="77777777" w:rsidR="00782BD1" w:rsidRPr="00782BD1" w:rsidRDefault="00880457" w:rsidP="00880457">
            <w:pPr>
              <w:widowControl w:val="0"/>
              <w:suppressAutoHyphens/>
              <w:spacing w:after="0" w:line="240" w:lineRule="auto"/>
              <w:jc w:val="both"/>
              <w:rPr>
                <w:rFonts w:ascii="Times New Roman" w:eastAsia="Arial Unicode MS" w:hAnsi="Times New Roman" w:cs="Times New Roman"/>
                <w:kern w:val="2"/>
                <w:sz w:val="24"/>
                <w:szCs w:val="24"/>
                <w:lang w:eastAsia="ar-SA"/>
              </w:rPr>
            </w:pPr>
            <w:r w:rsidRPr="00880457">
              <w:rPr>
                <w:rFonts w:ascii="Times New Roman" w:eastAsia="Arial Unicode MS" w:hAnsi="Times New Roman" w:cs="Times New Roman"/>
                <w:kern w:val="2"/>
                <w:sz w:val="24"/>
                <w:szCs w:val="24"/>
                <w:lang w:eastAsia="ar-SA"/>
              </w:rPr>
              <w:t>М.П.</w:t>
            </w:r>
          </w:p>
        </w:tc>
        <w:tc>
          <w:tcPr>
            <w:tcW w:w="4669" w:type="dxa"/>
          </w:tcPr>
          <w:p w14:paraId="1C643D6D" w14:textId="77777777" w:rsidR="00782BD1" w:rsidRPr="00782BD1" w:rsidRDefault="00782BD1" w:rsidP="00782BD1">
            <w:pPr>
              <w:widowControl w:val="0"/>
              <w:suppressAutoHyphens/>
              <w:spacing w:after="0" w:line="240" w:lineRule="auto"/>
              <w:jc w:val="both"/>
              <w:rPr>
                <w:rFonts w:ascii="Times New Roman" w:eastAsia="Arial Unicode MS" w:hAnsi="Times New Roman" w:cs="Times New Roman"/>
                <w:kern w:val="2"/>
                <w:sz w:val="24"/>
                <w:szCs w:val="24"/>
                <w:lang w:eastAsia="ar-SA"/>
              </w:rPr>
            </w:pPr>
          </w:p>
          <w:p w14:paraId="4C9535D2" w14:textId="77777777" w:rsidR="00782BD1" w:rsidRPr="00782BD1" w:rsidRDefault="00782BD1" w:rsidP="00782BD1">
            <w:pPr>
              <w:widowControl w:val="0"/>
              <w:suppressAutoHyphens/>
              <w:spacing w:after="0" w:line="240" w:lineRule="auto"/>
              <w:jc w:val="both"/>
              <w:rPr>
                <w:rFonts w:ascii="Times New Roman" w:eastAsia="Arial Unicode MS" w:hAnsi="Times New Roman" w:cs="Times New Roman"/>
                <w:color w:val="000000"/>
                <w:kern w:val="2"/>
                <w:sz w:val="24"/>
                <w:szCs w:val="24"/>
                <w:lang w:eastAsia="ar-SA"/>
              </w:rPr>
            </w:pPr>
            <w:r w:rsidRPr="00782BD1">
              <w:rPr>
                <w:rFonts w:ascii="Times New Roman" w:eastAsia="Arial Unicode MS" w:hAnsi="Times New Roman" w:cs="Times New Roman"/>
                <w:color w:val="000000"/>
                <w:kern w:val="2"/>
                <w:sz w:val="24"/>
                <w:szCs w:val="24"/>
                <w:lang w:eastAsia="ar-SA"/>
              </w:rPr>
              <w:t>________________ /</w:t>
            </w:r>
            <w:r w:rsidRPr="00782BD1">
              <w:rPr>
                <w:rFonts w:ascii="Times New Roman" w:eastAsia="Calibri" w:hAnsi="Times New Roman" w:cs="Times New Roman"/>
                <w:color w:val="000000"/>
                <w:sz w:val="24"/>
                <w:szCs w:val="24"/>
              </w:rPr>
              <w:t xml:space="preserve"> </w:t>
            </w:r>
            <w:r w:rsidRPr="00782BD1">
              <w:rPr>
                <w:rFonts w:ascii="Times New Roman" w:eastAsia="Arial Unicode MS" w:hAnsi="Times New Roman" w:cs="Times New Roman"/>
                <w:color w:val="000000"/>
                <w:kern w:val="2"/>
                <w:sz w:val="24"/>
                <w:szCs w:val="24"/>
                <w:lang w:eastAsia="ar-SA"/>
              </w:rPr>
              <w:t>___________</w:t>
            </w:r>
          </w:p>
          <w:p w14:paraId="133E8E1C" w14:textId="77777777" w:rsidR="00782BD1" w:rsidRPr="00782BD1" w:rsidRDefault="00782BD1" w:rsidP="00782BD1">
            <w:pPr>
              <w:widowControl w:val="0"/>
              <w:suppressAutoHyphens/>
              <w:spacing w:after="0" w:line="240" w:lineRule="auto"/>
              <w:jc w:val="both"/>
              <w:rPr>
                <w:rFonts w:ascii="Times New Roman" w:eastAsia="Arial Unicode MS" w:hAnsi="Times New Roman" w:cs="Times New Roman"/>
                <w:color w:val="000000"/>
                <w:kern w:val="2"/>
                <w:sz w:val="24"/>
                <w:szCs w:val="24"/>
                <w:lang w:eastAsia="ar-SA"/>
              </w:rPr>
            </w:pPr>
            <w:r w:rsidRPr="00782BD1">
              <w:rPr>
                <w:rFonts w:ascii="Times New Roman" w:eastAsia="Arial Unicode MS" w:hAnsi="Times New Roman" w:cs="Times New Roman"/>
                <w:color w:val="000000"/>
                <w:kern w:val="2"/>
                <w:sz w:val="24"/>
                <w:szCs w:val="24"/>
                <w:lang w:eastAsia="ar-SA"/>
              </w:rPr>
              <w:t>М.П.</w:t>
            </w:r>
          </w:p>
          <w:p w14:paraId="61DE9353" w14:textId="77777777" w:rsidR="00782BD1" w:rsidRPr="00782BD1" w:rsidRDefault="00782BD1" w:rsidP="00782BD1">
            <w:pPr>
              <w:widowControl w:val="0"/>
              <w:suppressAutoHyphens/>
              <w:spacing w:after="0" w:line="240" w:lineRule="auto"/>
              <w:jc w:val="both"/>
              <w:rPr>
                <w:rFonts w:ascii="Times New Roman" w:eastAsia="Arial Unicode MS" w:hAnsi="Times New Roman" w:cs="Times New Roman"/>
                <w:kern w:val="2"/>
                <w:sz w:val="24"/>
                <w:szCs w:val="24"/>
                <w:lang w:eastAsia="ar-SA"/>
              </w:rPr>
            </w:pPr>
          </w:p>
          <w:p w14:paraId="32C6B81C" w14:textId="77777777" w:rsidR="00782BD1" w:rsidRPr="00782BD1" w:rsidRDefault="00782BD1" w:rsidP="00782BD1">
            <w:pPr>
              <w:widowControl w:val="0"/>
              <w:suppressAutoHyphens/>
              <w:spacing w:after="0" w:line="240" w:lineRule="auto"/>
              <w:jc w:val="both"/>
              <w:rPr>
                <w:rFonts w:ascii="Times New Roman" w:eastAsia="Arial Unicode MS" w:hAnsi="Times New Roman" w:cs="Times New Roman"/>
                <w:kern w:val="2"/>
                <w:sz w:val="24"/>
                <w:szCs w:val="24"/>
                <w:lang w:eastAsia="ar-SA"/>
              </w:rPr>
            </w:pPr>
          </w:p>
          <w:p w14:paraId="0C91E5AA" w14:textId="77777777" w:rsidR="00782BD1" w:rsidRPr="00782BD1" w:rsidRDefault="00782BD1" w:rsidP="00782BD1">
            <w:pPr>
              <w:widowControl w:val="0"/>
              <w:suppressAutoHyphens/>
              <w:spacing w:after="0" w:line="240" w:lineRule="auto"/>
              <w:jc w:val="both"/>
              <w:rPr>
                <w:rFonts w:ascii="Times New Roman" w:eastAsia="Arial Unicode MS" w:hAnsi="Times New Roman" w:cs="Times New Roman"/>
                <w:kern w:val="2"/>
                <w:sz w:val="24"/>
                <w:szCs w:val="24"/>
                <w:lang w:eastAsia="ar-SA"/>
              </w:rPr>
            </w:pPr>
          </w:p>
          <w:p w14:paraId="542455EA" w14:textId="77777777" w:rsidR="00782BD1" w:rsidRDefault="00782BD1" w:rsidP="00782BD1">
            <w:pPr>
              <w:widowControl w:val="0"/>
              <w:suppressAutoHyphens/>
              <w:spacing w:after="0" w:line="240" w:lineRule="auto"/>
              <w:jc w:val="both"/>
              <w:rPr>
                <w:rFonts w:ascii="Times New Roman" w:eastAsia="Arial Unicode MS" w:hAnsi="Times New Roman" w:cs="Times New Roman"/>
                <w:kern w:val="2"/>
                <w:sz w:val="24"/>
                <w:szCs w:val="24"/>
                <w:lang w:eastAsia="ar-SA"/>
              </w:rPr>
            </w:pPr>
          </w:p>
          <w:p w14:paraId="1100E3D4" w14:textId="77777777" w:rsidR="008F6727" w:rsidRPr="00782BD1" w:rsidRDefault="008F6727" w:rsidP="00782BD1">
            <w:pPr>
              <w:widowControl w:val="0"/>
              <w:suppressAutoHyphens/>
              <w:spacing w:after="0" w:line="240" w:lineRule="auto"/>
              <w:jc w:val="both"/>
              <w:rPr>
                <w:rFonts w:ascii="Times New Roman" w:eastAsia="Arial Unicode MS" w:hAnsi="Times New Roman" w:cs="Times New Roman"/>
                <w:kern w:val="2"/>
                <w:sz w:val="24"/>
                <w:szCs w:val="24"/>
                <w:lang w:eastAsia="ar-SA"/>
              </w:rPr>
            </w:pPr>
          </w:p>
        </w:tc>
      </w:tr>
    </w:tbl>
    <w:p w14:paraId="71DF2C43" w14:textId="77777777" w:rsidR="00B015D3" w:rsidRDefault="00B015D3"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0726B6C2"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733DDDCE"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277323EB"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0735C06C"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34239EBD"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558D98A4"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3425BF91"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2732FE69"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6A56C8BA"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1E5F6575"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4CC403D5"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16D3E36A"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59C81599"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6BF18258"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36406C03" w14:textId="77777777" w:rsidR="008F5993" w:rsidRDefault="008F5993"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607C7B97" w14:textId="77777777" w:rsidR="008F5993" w:rsidRDefault="008F5993"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bookmarkStart w:id="4" w:name="_GoBack"/>
      <w:bookmarkEnd w:id="4"/>
    </w:p>
    <w:p w14:paraId="2B225C29"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603663D7"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21A10BDE"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3A51188B"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54275E9E" w14:textId="77777777" w:rsidR="000E2C40" w:rsidRDefault="000E2C40"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368769D2" w14:textId="77777777" w:rsidR="008754F9" w:rsidRDefault="008754F9"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19B1FFBA" w14:textId="77777777" w:rsidR="00B015D3" w:rsidRDefault="00B015D3"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p>
    <w:p w14:paraId="0093017B" w14:textId="77777777" w:rsidR="00782BD1" w:rsidRPr="00782BD1" w:rsidRDefault="00782BD1" w:rsidP="00782BD1">
      <w:pPr>
        <w:widowControl w:val="0"/>
        <w:suppressAutoHyphens/>
        <w:spacing w:after="0" w:line="240" w:lineRule="auto"/>
        <w:jc w:val="center"/>
        <w:rPr>
          <w:rFonts w:ascii="Times New Roman" w:eastAsia="Arial Unicode MS" w:hAnsi="Times New Roman" w:cs="Times New Roman"/>
          <w:kern w:val="2"/>
          <w:sz w:val="24"/>
          <w:szCs w:val="24"/>
          <w:lang w:eastAsia="ar-SA"/>
        </w:rPr>
      </w:pPr>
      <w:r w:rsidRPr="00782BD1">
        <w:rPr>
          <w:rFonts w:ascii="Times New Roman" w:eastAsia="Arial Unicode MS" w:hAnsi="Times New Roman" w:cs="Times New Roman"/>
          <w:kern w:val="2"/>
          <w:sz w:val="24"/>
          <w:szCs w:val="24"/>
          <w:lang w:eastAsia="ar-SA"/>
        </w:rPr>
        <w:lastRenderedPageBreak/>
        <w:t xml:space="preserve">                                                                                                                          Приложение № 2</w:t>
      </w:r>
    </w:p>
    <w:p w14:paraId="22AC751F" w14:textId="2926C9A9" w:rsidR="00782BD1" w:rsidRPr="00782BD1" w:rsidRDefault="00782BD1" w:rsidP="00782BD1">
      <w:pPr>
        <w:widowControl w:val="0"/>
        <w:suppressAutoHyphens/>
        <w:spacing w:after="0" w:line="240" w:lineRule="auto"/>
        <w:jc w:val="right"/>
        <w:rPr>
          <w:rFonts w:ascii="Times New Roman" w:eastAsia="Arial Unicode MS" w:hAnsi="Times New Roman" w:cs="Times New Roman"/>
          <w:kern w:val="2"/>
          <w:sz w:val="24"/>
          <w:szCs w:val="24"/>
          <w:lang w:eastAsia="ar-SA"/>
        </w:rPr>
      </w:pPr>
      <w:r w:rsidRPr="00782BD1">
        <w:rPr>
          <w:rFonts w:ascii="Times New Roman" w:eastAsia="Arial Unicode MS" w:hAnsi="Times New Roman" w:cs="Times New Roman"/>
          <w:kern w:val="2"/>
          <w:sz w:val="24"/>
          <w:szCs w:val="24"/>
          <w:lang w:eastAsia="ar-SA"/>
        </w:rPr>
        <w:t xml:space="preserve">к государственному </w:t>
      </w:r>
      <w:r w:rsidR="00B015D3">
        <w:rPr>
          <w:rFonts w:ascii="Times New Roman" w:eastAsia="Arial Unicode MS" w:hAnsi="Times New Roman" w:cs="Times New Roman"/>
          <w:kern w:val="2"/>
          <w:sz w:val="24"/>
          <w:szCs w:val="24"/>
          <w:lang w:eastAsia="ar-SA"/>
        </w:rPr>
        <w:t>контракту от «___» ________ 202</w:t>
      </w:r>
      <w:r w:rsidR="000E2C40">
        <w:rPr>
          <w:rFonts w:ascii="Times New Roman" w:eastAsia="Arial Unicode MS" w:hAnsi="Times New Roman" w:cs="Times New Roman"/>
          <w:kern w:val="2"/>
          <w:sz w:val="24"/>
          <w:szCs w:val="24"/>
          <w:lang w:eastAsia="ar-SA"/>
        </w:rPr>
        <w:t>6</w:t>
      </w:r>
      <w:r w:rsidRPr="00782BD1">
        <w:rPr>
          <w:rFonts w:ascii="Times New Roman" w:eastAsia="Arial Unicode MS" w:hAnsi="Times New Roman" w:cs="Times New Roman"/>
          <w:kern w:val="2"/>
          <w:sz w:val="24"/>
          <w:szCs w:val="24"/>
          <w:lang w:eastAsia="ar-SA"/>
        </w:rPr>
        <w:t xml:space="preserve"> №___</w:t>
      </w:r>
    </w:p>
    <w:p w14:paraId="4D15EAE6" w14:textId="77777777" w:rsidR="00782BD1" w:rsidRPr="00782BD1" w:rsidRDefault="00782BD1" w:rsidP="00782BD1">
      <w:pPr>
        <w:widowControl w:val="0"/>
        <w:suppressAutoHyphens/>
        <w:spacing w:after="0" w:line="240" w:lineRule="auto"/>
        <w:jc w:val="center"/>
        <w:rPr>
          <w:rFonts w:ascii="Times New Roman" w:eastAsia="Arial Unicode MS" w:hAnsi="Times New Roman" w:cs="Times New Roman"/>
          <w:b/>
          <w:kern w:val="2"/>
          <w:sz w:val="24"/>
          <w:szCs w:val="24"/>
          <w:lang w:eastAsia="ar-SA"/>
        </w:rPr>
      </w:pPr>
    </w:p>
    <w:p w14:paraId="5CE14737" w14:textId="77777777" w:rsidR="00782BD1" w:rsidRPr="00782BD1" w:rsidRDefault="00782BD1" w:rsidP="00782BD1">
      <w:pPr>
        <w:widowControl w:val="0"/>
        <w:suppressAutoHyphens/>
        <w:spacing w:after="0" w:line="240" w:lineRule="auto"/>
        <w:jc w:val="center"/>
        <w:rPr>
          <w:rFonts w:ascii="Times New Roman" w:eastAsia="Arial Unicode MS" w:hAnsi="Times New Roman" w:cs="font300"/>
          <w:b/>
          <w:bCs/>
          <w:caps/>
          <w:kern w:val="2"/>
          <w:sz w:val="24"/>
          <w:szCs w:val="24"/>
          <w:lang w:eastAsia="ar-SA"/>
        </w:rPr>
      </w:pPr>
      <w:r w:rsidRPr="00782BD1">
        <w:rPr>
          <w:rFonts w:ascii="Times New Roman" w:eastAsia="Arial Unicode MS" w:hAnsi="Times New Roman" w:cs="font300"/>
          <w:b/>
          <w:bCs/>
          <w:caps/>
          <w:kern w:val="2"/>
          <w:sz w:val="24"/>
          <w:szCs w:val="24"/>
          <w:lang w:eastAsia="ar-SA"/>
        </w:rPr>
        <w:t>ФОРМА</w:t>
      </w:r>
    </w:p>
    <w:p w14:paraId="4976006A" w14:textId="77777777" w:rsidR="00782BD1" w:rsidRPr="00782BD1" w:rsidRDefault="00782BD1" w:rsidP="00782BD1">
      <w:pPr>
        <w:widowControl w:val="0"/>
        <w:suppressAutoHyphens/>
        <w:spacing w:after="0" w:line="240" w:lineRule="auto"/>
        <w:jc w:val="center"/>
        <w:rPr>
          <w:rFonts w:ascii="Times New Roman" w:eastAsia="Arial Unicode MS" w:hAnsi="Times New Roman" w:cs="font300"/>
          <w:b/>
          <w:bCs/>
          <w:caps/>
          <w:kern w:val="2"/>
          <w:sz w:val="24"/>
          <w:szCs w:val="24"/>
          <w:lang w:eastAsia="ar-SA"/>
        </w:rPr>
      </w:pPr>
      <w:r w:rsidRPr="00782BD1">
        <w:rPr>
          <w:rFonts w:ascii="Times New Roman" w:eastAsia="Arial Unicode MS" w:hAnsi="Times New Roman" w:cs="font300"/>
          <w:b/>
          <w:bCs/>
          <w:caps/>
          <w:kern w:val="2"/>
          <w:sz w:val="24"/>
          <w:szCs w:val="24"/>
          <w:lang w:eastAsia="ar-SA"/>
        </w:rPr>
        <w:t>АКТА ПРИЕМА-пЕРЕДАЧИ ТОВАРА</w:t>
      </w:r>
    </w:p>
    <w:p w14:paraId="4EFAD0E0" w14:textId="09B4CDE8" w:rsidR="00782BD1" w:rsidRPr="00782BD1" w:rsidRDefault="00782BD1" w:rsidP="00782BD1">
      <w:pPr>
        <w:widowControl w:val="0"/>
        <w:suppressAutoHyphens/>
        <w:spacing w:after="0" w:line="240" w:lineRule="auto"/>
        <w:jc w:val="center"/>
        <w:rPr>
          <w:rFonts w:ascii="Times New Roman" w:eastAsia="Arial Unicode MS" w:hAnsi="Times New Roman" w:cs="font300"/>
          <w:b/>
          <w:bCs/>
          <w:caps/>
          <w:kern w:val="2"/>
          <w:sz w:val="24"/>
          <w:szCs w:val="24"/>
          <w:lang w:eastAsia="ar-SA"/>
        </w:rPr>
      </w:pPr>
      <w:r w:rsidRPr="00782BD1">
        <w:rPr>
          <w:rFonts w:ascii="Times New Roman" w:eastAsia="Arial Unicode MS" w:hAnsi="Times New Roman" w:cs="font300"/>
          <w:b/>
          <w:bCs/>
          <w:caps/>
          <w:kern w:val="2"/>
          <w:sz w:val="24"/>
          <w:szCs w:val="24"/>
          <w:lang w:eastAsia="ar-SA"/>
        </w:rPr>
        <w:t>по ГОСУДАРСТВЕННОМУ КОНТРАКТУ от «___» _______202</w:t>
      </w:r>
      <w:r w:rsidR="000E2C40">
        <w:rPr>
          <w:rFonts w:ascii="Times New Roman" w:eastAsia="Arial Unicode MS" w:hAnsi="Times New Roman" w:cs="font300"/>
          <w:b/>
          <w:bCs/>
          <w:caps/>
          <w:kern w:val="2"/>
          <w:sz w:val="24"/>
          <w:szCs w:val="24"/>
          <w:lang w:eastAsia="ar-SA"/>
        </w:rPr>
        <w:t>6</w:t>
      </w:r>
      <w:r w:rsidRPr="00782BD1">
        <w:rPr>
          <w:rFonts w:ascii="Times New Roman" w:eastAsia="Arial Unicode MS" w:hAnsi="Times New Roman" w:cs="font300"/>
          <w:b/>
          <w:bCs/>
          <w:caps/>
          <w:kern w:val="2"/>
          <w:sz w:val="24"/>
          <w:szCs w:val="24"/>
          <w:lang w:eastAsia="ar-SA"/>
        </w:rPr>
        <w:t xml:space="preserve"> № ______</w:t>
      </w:r>
    </w:p>
    <w:p w14:paraId="072C1093" w14:textId="77777777" w:rsidR="00782BD1" w:rsidRPr="00782BD1" w:rsidRDefault="00782BD1" w:rsidP="00782BD1">
      <w:pPr>
        <w:spacing w:after="0" w:line="240" w:lineRule="auto"/>
        <w:rPr>
          <w:rFonts w:ascii="Times New Roman" w:eastAsia="Calibri" w:hAnsi="Times New Roman" w:cs="Times New Roman"/>
          <w:b/>
          <w:sz w:val="24"/>
          <w:szCs w:val="24"/>
        </w:rPr>
      </w:pPr>
    </w:p>
    <w:p w14:paraId="408479CB" w14:textId="5E568E65" w:rsidR="00782BD1" w:rsidRPr="00782BD1" w:rsidRDefault="00782BD1" w:rsidP="00782BD1">
      <w:pPr>
        <w:spacing w:after="240" w:line="276" w:lineRule="auto"/>
        <w:ind w:firstLine="709"/>
        <w:jc w:val="both"/>
        <w:rPr>
          <w:rFonts w:ascii="Times New Roman" w:eastAsia="Calibri" w:hAnsi="Times New Roman" w:cs="Times New Roman"/>
          <w:sz w:val="24"/>
          <w:szCs w:val="24"/>
        </w:rPr>
      </w:pPr>
      <w:r w:rsidRPr="00782BD1">
        <w:rPr>
          <w:rFonts w:ascii="Times New Roman" w:eastAsia="Calibri" w:hAnsi="Times New Roman" w:cs="Times New Roman"/>
          <w:sz w:val="24"/>
          <w:szCs w:val="24"/>
        </w:rPr>
        <w:t xml:space="preserve">ФКЛПУ МОТБ-19 ГУФСИН России по Ростовской области, именуемое </w:t>
      </w:r>
      <w:r w:rsidR="00CF1531">
        <w:rPr>
          <w:rFonts w:ascii="Times New Roman" w:eastAsia="Calibri" w:hAnsi="Times New Roman" w:cs="Times New Roman"/>
          <w:sz w:val="24"/>
          <w:szCs w:val="24"/>
        </w:rPr>
        <w:br/>
      </w:r>
      <w:r w:rsidRPr="00782BD1">
        <w:rPr>
          <w:rFonts w:ascii="Times New Roman" w:eastAsia="Calibri" w:hAnsi="Times New Roman" w:cs="Times New Roman"/>
          <w:sz w:val="24"/>
          <w:szCs w:val="24"/>
        </w:rPr>
        <w:t>в дальнейшем Заказчик, в лице _________________________________, действующего на основании _______________, с одной стороны, и _________________________________, именуемое в дальнейшем Поставщик, в лице ___________________________, действующего на основании __________________, с другой стороны, именуемые в дальнейшем «Стороны», составили настоящий Акт о том, что Поставщик передал, а Заказчик принял следующий Товар, соответствующий условиям Контракта: составили настоящий акт приема-передачи товара (далее – акт) о нижеследующем.</w:t>
      </w: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2"/>
        <w:gridCol w:w="1779"/>
        <w:gridCol w:w="700"/>
        <w:gridCol w:w="869"/>
        <w:gridCol w:w="1336"/>
        <w:gridCol w:w="1435"/>
        <w:gridCol w:w="17"/>
      </w:tblGrid>
      <w:tr w:rsidR="00782BD1" w:rsidRPr="00782BD1" w14:paraId="2B1329F8" w14:textId="77777777" w:rsidTr="00782BD1">
        <w:trPr>
          <w:gridAfter w:val="1"/>
          <w:wAfter w:w="17" w:type="dxa"/>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54148E6" w14:textId="77777777" w:rsidR="00782BD1" w:rsidRPr="00782BD1" w:rsidRDefault="00782BD1" w:rsidP="00782BD1">
            <w:pPr>
              <w:widowControl w:val="0"/>
              <w:suppressAutoHyphens/>
              <w:autoSpaceDN w:val="0"/>
              <w:spacing w:after="0" w:line="240" w:lineRule="auto"/>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 п/п</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4966577"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Наименование товара</w:t>
            </w:r>
          </w:p>
        </w:tc>
        <w:tc>
          <w:tcPr>
            <w:tcW w:w="1780" w:type="dxa"/>
            <w:tcBorders>
              <w:top w:val="single" w:sz="4" w:space="0" w:color="auto"/>
              <w:left w:val="single" w:sz="4" w:space="0" w:color="auto"/>
              <w:bottom w:val="single" w:sz="4" w:space="0" w:color="auto"/>
              <w:right w:val="single" w:sz="4" w:space="0" w:color="auto"/>
            </w:tcBorders>
            <w:vAlign w:val="center"/>
            <w:hideMark/>
          </w:tcPr>
          <w:p w14:paraId="38BF4BC4"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Страна происхождения товара</w:t>
            </w:r>
          </w:p>
        </w:tc>
        <w:tc>
          <w:tcPr>
            <w:tcW w:w="700" w:type="dxa"/>
            <w:tcBorders>
              <w:top w:val="single" w:sz="4" w:space="0" w:color="auto"/>
              <w:left w:val="single" w:sz="4" w:space="0" w:color="auto"/>
              <w:bottom w:val="single" w:sz="4" w:space="0" w:color="auto"/>
              <w:right w:val="single" w:sz="4" w:space="0" w:color="auto"/>
            </w:tcBorders>
            <w:vAlign w:val="center"/>
            <w:hideMark/>
          </w:tcPr>
          <w:p w14:paraId="1DCA6743"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Ед. изм.</w:t>
            </w:r>
          </w:p>
        </w:tc>
        <w:tc>
          <w:tcPr>
            <w:tcW w:w="869" w:type="dxa"/>
            <w:tcBorders>
              <w:top w:val="single" w:sz="4" w:space="0" w:color="auto"/>
              <w:left w:val="single" w:sz="4" w:space="0" w:color="auto"/>
              <w:bottom w:val="single" w:sz="4" w:space="0" w:color="auto"/>
              <w:right w:val="single" w:sz="4" w:space="0" w:color="auto"/>
            </w:tcBorders>
            <w:vAlign w:val="center"/>
            <w:hideMark/>
          </w:tcPr>
          <w:p w14:paraId="78E82CA2"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Кол-во</w:t>
            </w:r>
          </w:p>
        </w:tc>
        <w:tc>
          <w:tcPr>
            <w:tcW w:w="1337" w:type="dxa"/>
            <w:tcBorders>
              <w:top w:val="single" w:sz="4" w:space="0" w:color="auto"/>
              <w:left w:val="single" w:sz="4" w:space="0" w:color="auto"/>
              <w:bottom w:val="single" w:sz="4" w:space="0" w:color="auto"/>
              <w:right w:val="single" w:sz="4" w:space="0" w:color="auto"/>
            </w:tcBorders>
            <w:vAlign w:val="center"/>
            <w:hideMark/>
          </w:tcPr>
          <w:p w14:paraId="7E054500"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Цена с НДС/</w:t>
            </w:r>
            <w:r w:rsidRPr="00782BD1">
              <w:rPr>
                <w:rFonts w:ascii="Times New Roman" w:eastAsia="Times New Roman" w:hAnsi="Times New Roman" w:cs="Times New Roman"/>
                <w:b/>
                <w:kern w:val="3"/>
                <w:lang w:eastAsia="ru-RU"/>
              </w:rPr>
              <w:br/>
              <w:t>без НДС руб.</w:t>
            </w:r>
          </w:p>
        </w:tc>
        <w:tc>
          <w:tcPr>
            <w:tcW w:w="1436" w:type="dxa"/>
            <w:tcBorders>
              <w:top w:val="single" w:sz="4" w:space="0" w:color="auto"/>
              <w:left w:val="single" w:sz="4" w:space="0" w:color="auto"/>
              <w:bottom w:val="single" w:sz="4" w:space="0" w:color="auto"/>
              <w:right w:val="single" w:sz="4" w:space="0" w:color="auto"/>
            </w:tcBorders>
            <w:vAlign w:val="center"/>
            <w:hideMark/>
          </w:tcPr>
          <w:p w14:paraId="2B34FE79"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Сумма</w:t>
            </w:r>
            <w:r w:rsidRPr="00782BD1">
              <w:rPr>
                <w:rFonts w:ascii="Times New Roman" w:eastAsia="Times New Roman" w:hAnsi="Times New Roman" w:cs="Times New Roman"/>
                <w:sz w:val="24"/>
                <w:szCs w:val="24"/>
                <w:lang w:eastAsia="ar-SA"/>
              </w:rPr>
              <w:t xml:space="preserve"> </w:t>
            </w:r>
            <w:r w:rsidRPr="00782BD1">
              <w:rPr>
                <w:rFonts w:ascii="Times New Roman" w:eastAsia="Times New Roman" w:hAnsi="Times New Roman" w:cs="Times New Roman"/>
                <w:b/>
                <w:kern w:val="3"/>
                <w:lang w:eastAsia="ru-RU"/>
              </w:rPr>
              <w:t>с НДС/</w:t>
            </w:r>
            <w:r w:rsidRPr="00782BD1">
              <w:rPr>
                <w:rFonts w:ascii="Times New Roman" w:eastAsia="Times New Roman" w:hAnsi="Times New Roman" w:cs="Times New Roman"/>
                <w:b/>
                <w:kern w:val="3"/>
                <w:lang w:eastAsia="ru-RU"/>
              </w:rPr>
              <w:br/>
              <w:t>без НДС, руб.</w:t>
            </w:r>
          </w:p>
        </w:tc>
      </w:tr>
      <w:tr w:rsidR="00782BD1" w:rsidRPr="00782BD1" w14:paraId="25C590B2" w14:textId="77777777" w:rsidTr="00782BD1">
        <w:trPr>
          <w:gridAfter w:val="1"/>
          <w:wAfter w:w="17" w:type="dxa"/>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93DE9E9" w14:textId="77777777" w:rsidR="00782BD1" w:rsidRPr="00782BD1" w:rsidRDefault="00782BD1" w:rsidP="00782BD1">
            <w:pPr>
              <w:widowControl w:val="0"/>
              <w:suppressAutoHyphens/>
              <w:autoSpaceDN w:val="0"/>
              <w:spacing w:after="0" w:line="240" w:lineRule="auto"/>
              <w:jc w:val="center"/>
              <w:rPr>
                <w:rFonts w:ascii="Times New Roman" w:eastAsia="Times New Roman" w:hAnsi="Times New Roman" w:cs="Times New Roman"/>
                <w:kern w:val="3"/>
                <w:lang w:eastAsia="ru-RU"/>
              </w:rPr>
            </w:pPr>
            <w:r w:rsidRPr="00782BD1">
              <w:rPr>
                <w:rFonts w:ascii="Times New Roman" w:eastAsia="Times New Roman" w:hAnsi="Times New Roman" w:cs="Times New Roman"/>
                <w:kern w:val="3"/>
                <w:lang w:eastAsia="ru-RU"/>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74348D0" w14:textId="77777777" w:rsidR="00782BD1" w:rsidRPr="00782BD1" w:rsidRDefault="00782BD1" w:rsidP="00782BD1">
            <w:pPr>
              <w:spacing w:after="200" w:line="276" w:lineRule="auto"/>
              <w:rPr>
                <w:rFonts w:ascii="Times New Roman" w:eastAsia="Times New Roman" w:hAnsi="Times New Roman" w:cs="Times New Roman"/>
                <w:kern w:val="3"/>
                <w:lang w:eastAsia="ru-RU"/>
              </w:rPr>
            </w:pPr>
          </w:p>
        </w:tc>
        <w:tc>
          <w:tcPr>
            <w:tcW w:w="1780" w:type="dxa"/>
            <w:tcBorders>
              <w:top w:val="single" w:sz="4" w:space="0" w:color="auto"/>
              <w:left w:val="single" w:sz="4" w:space="0" w:color="auto"/>
              <w:bottom w:val="single" w:sz="4" w:space="0" w:color="auto"/>
              <w:right w:val="single" w:sz="4" w:space="0" w:color="auto"/>
            </w:tcBorders>
            <w:vAlign w:val="center"/>
          </w:tcPr>
          <w:p w14:paraId="6B4D441A" w14:textId="77777777" w:rsidR="00782BD1" w:rsidRPr="00782BD1" w:rsidRDefault="00782BD1" w:rsidP="00782BD1">
            <w:pPr>
              <w:widowControl w:val="0"/>
              <w:suppressAutoHyphens/>
              <w:autoSpaceDN w:val="0"/>
              <w:spacing w:after="0" w:line="240" w:lineRule="auto"/>
              <w:rPr>
                <w:rFonts w:ascii="Times New Roman" w:eastAsia="Times New Roman" w:hAnsi="Times New Roman" w:cs="Times New Roman"/>
                <w:kern w:val="3"/>
                <w:lang w:eastAsia="ru-RU"/>
              </w:rPr>
            </w:pPr>
          </w:p>
        </w:tc>
        <w:tc>
          <w:tcPr>
            <w:tcW w:w="700" w:type="dxa"/>
            <w:tcBorders>
              <w:top w:val="single" w:sz="4" w:space="0" w:color="auto"/>
              <w:left w:val="single" w:sz="4" w:space="0" w:color="auto"/>
              <w:bottom w:val="single" w:sz="4" w:space="0" w:color="auto"/>
              <w:right w:val="single" w:sz="4" w:space="0" w:color="auto"/>
            </w:tcBorders>
            <w:vAlign w:val="center"/>
            <w:hideMark/>
          </w:tcPr>
          <w:p w14:paraId="0E3A930F" w14:textId="77777777" w:rsidR="00782BD1" w:rsidRPr="00782BD1" w:rsidRDefault="00782BD1" w:rsidP="00782BD1">
            <w:pPr>
              <w:spacing w:after="200" w:line="276" w:lineRule="auto"/>
              <w:rPr>
                <w:rFonts w:ascii="Times New Roman" w:eastAsia="Times New Roman" w:hAnsi="Times New Roman" w:cs="Times New Roman"/>
                <w:kern w:val="3"/>
                <w:lang w:eastAsia="ru-RU"/>
              </w:rPr>
            </w:pPr>
          </w:p>
        </w:tc>
        <w:tc>
          <w:tcPr>
            <w:tcW w:w="869" w:type="dxa"/>
            <w:tcBorders>
              <w:top w:val="single" w:sz="4" w:space="0" w:color="auto"/>
              <w:left w:val="single" w:sz="4" w:space="0" w:color="auto"/>
              <w:bottom w:val="single" w:sz="4" w:space="0" w:color="auto"/>
              <w:right w:val="single" w:sz="4" w:space="0" w:color="auto"/>
            </w:tcBorders>
            <w:vAlign w:val="center"/>
            <w:hideMark/>
          </w:tcPr>
          <w:p w14:paraId="7828526E" w14:textId="77777777" w:rsidR="00782BD1" w:rsidRPr="00782BD1" w:rsidRDefault="00782BD1" w:rsidP="00782BD1">
            <w:pPr>
              <w:spacing w:after="0" w:line="240" w:lineRule="auto"/>
              <w:rPr>
                <w:rFonts w:ascii="Calibri" w:eastAsia="Calibri" w:hAnsi="Calibri" w:cs="Calibri"/>
                <w:sz w:val="20"/>
                <w:szCs w:val="20"/>
                <w:lang w:eastAsia="ru-RU"/>
              </w:rPr>
            </w:pPr>
          </w:p>
        </w:tc>
        <w:tc>
          <w:tcPr>
            <w:tcW w:w="1337" w:type="dxa"/>
            <w:tcBorders>
              <w:top w:val="single" w:sz="4" w:space="0" w:color="auto"/>
              <w:left w:val="single" w:sz="4" w:space="0" w:color="auto"/>
              <w:bottom w:val="single" w:sz="4" w:space="0" w:color="auto"/>
              <w:right w:val="single" w:sz="4" w:space="0" w:color="auto"/>
            </w:tcBorders>
            <w:vAlign w:val="center"/>
            <w:hideMark/>
          </w:tcPr>
          <w:p w14:paraId="3DEF37B4" w14:textId="77777777" w:rsidR="00782BD1" w:rsidRPr="00782BD1" w:rsidRDefault="00782BD1" w:rsidP="00782BD1">
            <w:pPr>
              <w:spacing w:after="0" w:line="240" w:lineRule="auto"/>
              <w:rPr>
                <w:rFonts w:ascii="Calibri" w:eastAsia="Calibri" w:hAnsi="Calibri" w:cs="Calibri"/>
                <w:sz w:val="20"/>
                <w:szCs w:val="20"/>
                <w:lang w:eastAsia="ru-RU"/>
              </w:rPr>
            </w:pPr>
          </w:p>
        </w:tc>
        <w:tc>
          <w:tcPr>
            <w:tcW w:w="1436" w:type="dxa"/>
            <w:tcBorders>
              <w:top w:val="single" w:sz="4" w:space="0" w:color="auto"/>
              <w:left w:val="single" w:sz="4" w:space="0" w:color="auto"/>
              <w:bottom w:val="single" w:sz="4" w:space="0" w:color="auto"/>
              <w:right w:val="single" w:sz="4" w:space="0" w:color="auto"/>
            </w:tcBorders>
            <w:vAlign w:val="center"/>
            <w:hideMark/>
          </w:tcPr>
          <w:p w14:paraId="1D38C40B" w14:textId="77777777" w:rsidR="00782BD1" w:rsidRPr="00782BD1" w:rsidRDefault="00782BD1" w:rsidP="00782BD1">
            <w:pPr>
              <w:spacing w:after="0" w:line="240" w:lineRule="auto"/>
              <w:rPr>
                <w:rFonts w:ascii="Calibri" w:eastAsia="Calibri" w:hAnsi="Calibri" w:cs="Calibri"/>
                <w:sz w:val="20"/>
                <w:szCs w:val="20"/>
                <w:lang w:eastAsia="ru-RU"/>
              </w:rPr>
            </w:pPr>
          </w:p>
        </w:tc>
      </w:tr>
      <w:tr w:rsidR="00782BD1" w:rsidRPr="00782BD1" w14:paraId="3E1BFFAF" w14:textId="77777777" w:rsidTr="00782BD1">
        <w:trPr>
          <w:jc w:val="center"/>
        </w:trPr>
        <w:tc>
          <w:tcPr>
            <w:tcW w:w="7942" w:type="dxa"/>
            <w:gridSpan w:val="6"/>
            <w:tcBorders>
              <w:top w:val="single" w:sz="4" w:space="0" w:color="auto"/>
              <w:left w:val="single" w:sz="4" w:space="0" w:color="auto"/>
              <w:bottom w:val="single" w:sz="4" w:space="0" w:color="auto"/>
              <w:right w:val="single" w:sz="4" w:space="0" w:color="auto"/>
            </w:tcBorders>
            <w:vAlign w:val="center"/>
            <w:hideMark/>
          </w:tcPr>
          <w:p w14:paraId="274CC712" w14:textId="77777777" w:rsidR="00782BD1" w:rsidRPr="00782BD1" w:rsidRDefault="00782BD1" w:rsidP="00782BD1">
            <w:pPr>
              <w:widowControl w:val="0"/>
              <w:suppressAutoHyphens/>
              <w:autoSpaceDN w:val="0"/>
              <w:spacing w:after="0" w:line="240" w:lineRule="auto"/>
              <w:ind w:right="-60"/>
              <w:jc w:val="right"/>
              <w:rPr>
                <w:rFonts w:ascii="Times New Roman" w:eastAsia="Times New Roman" w:hAnsi="Times New Roman" w:cs="Times New Roman"/>
                <w:b/>
                <w:kern w:val="3"/>
                <w:lang w:eastAsia="ru-RU"/>
              </w:rPr>
            </w:pPr>
            <w:r w:rsidRPr="00782BD1">
              <w:rPr>
                <w:rFonts w:ascii="Times New Roman" w:eastAsia="Times New Roman" w:hAnsi="Times New Roman" w:cs="Times New Roman"/>
                <w:b/>
                <w:kern w:val="3"/>
                <w:lang w:eastAsia="ru-RU"/>
              </w:rPr>
              <w:t xml:space="preserve">                                                                           ИТОГО:</w:t>
            </w:r>
          </w:p>
        </w:tc>
        <w:tc>
          <w:tcPr>
            <w:tcW w:w="1453" w:type="dxa"/>
            <w:gridSpan w:val="2"/>
            <w:tcBorders>
              <w:top w:val="single" w:sz="4" w:space="0" w:color="auto"/>
              <w:left w:val="single" w:sz="4" w:space="0" w:color="auto"/>
              <w:bottom w:val="single" w:sz="4" w:space="0" w:color="auto"/>
              <w:right w:val="single" w:sz="4" w:space="0" w:color="auto"/>
            </w:tcBorders>
            <w:vAlign w:val="center"/>
          </w:tcPr>
          <w:p w14:paraId="477DBF2D" w14:textId="77777777" w:rsidR="00782BD1" w:rsidRPr="00782BD1" w:rsidRDefault="00782BD1" w:rsidP="00782BD1">
            <w:pPr>
              <w:widowControl w:val="0"/>
              <w:suppressAutoHyphens/>
              <w:autoSpaceDN w:val="0"/>
              <w:spacing w:after="0" w:line="240" w:lineRule="auto"/>
              <w:ind w:right="-60"/>
              <w:jc w:val="center"/>
              <w:rPr>
                <w:rFonts w:ascii="Times New Roman" w:eastAsia="Times New Roman" w:hAnsi="Times New Roman" w:cs="Times New Roman"/>
                <w:b/>
                <w:kern w:val="3"/>
                <w:lang w:eastAsia="ru-RU"/>
              </w:rPr>
            </w:pPr>
          </w:p>
        </w:tc>
      </w:tr>
    </w:tbl>
    <w:p w14:paraId="532CAA59" w14:textId="77777777" w:rsidR="00782BD1" w:rsidRPr="00782BD1" w:rsidRDefault="00782BD1" w:rsidP="00782BD1">
      <w:pPr>
        <w:widowControl w:val="0"/>
        <w:suppressAutoHyphens/>
        <w:spacing w:after="0" w:line="240" w:lineRule="auto"/>
        <w:ind w:left="-142"/>
        <w:jc w:val="both"/>
        <w:rPr>
          <w:rFonts w:ascii="Times New Roman" w:eastAsia="Calibri" w:hAnsi="Times New Roman" w:cs="Times New Roman"/>
          <w:kern w:val="2"/>
          <w:sz w:val="24"/>
          <w:szCs w:val="24"/>
        </w:rPr>
      </w:pPr>
      <w:r w:rsidRPr="00782BD1">
        <w:rPr>
          <w:rFonts w:ascii="Times New Roman" w:eastAsia="Calibri" w:hAnsi="Times New Roman" w:cs="Times New Roman"/>
          <w:kern w:val="2"/>
          <w:sz w:val="24"/>
          <w:szCs w:val="24"/>
        </w:rPr>
        <w:t>1. Общая стоимость поставленного Товара составляет __________ (_____________) рублей _____ копеек, в том числе НДС ____% ________ руб. ___коп. /НДС не облагается.</w:t>
      </w:r>
    </w:p>
    <w:p w14:paraId="73900700" w14:textId="77777777" w:rsidR="00782BD1" w:rsidRPr="00782BD1" w:rsidRDefault="00782BD1" w:rsidP="00782BD1">
      <w:pPr>
        <w:widowControl w:val="0"/>
        <w:suppressAutoHyphens/>
        <w:spacing w:after="0" w:line="240" w:lineRule="auto"/>
        <w:ind w:left="-142"/>
        <w:jc w:val="both"/>
        <w:rPr>
          <w:rFonts w:ascii="Times New Roman" w:eastAsia="Arial Unicode MS" w:hAnsi="Times New Roman" w:cs="font300"/>
          <w:kern w:val="2"/>
          <w:sz w:val="24"/>
          <w:szCs w:val="24"/>
          <w:lang w:eastAsia="ar-SA"/>
        </w:rPr>
      </w:pPr>
      <w:r w:rsidRPr="00782BD1">
        <w:rPr>
          <w:rFonts w:ascii="Times New Roman" w:eastAsia="Calibri" w:hAnsi="Times New Roman" w:cs="Times New Roman"/>
          <w:kern w:val="2"/>
          <w:sz w:val="24"/>
          <w:szCs w:val="24"/>
        </w:rPr>
        <w:t xml:space="preserve">2. </w:t>
      </w:r>
      <w:r w:rsidRPr="00782BD1">
        <w:rPr>
          <w:rFonts w:ascii="Times New Roman" w:eastAsia="Arial Unicode MS" w:hAnsi="Times New Roman" w:cs="font300"/>
          <w:kern w:val="2"/>
          <w:sz w:val="24"/>
          <w:szCs w:val="24"/>
          <w:lang w:eastAsia="ar-SA"/>
        </w:rPr>
        <w:t>Поставленный товар по комплектности, ассортименту, качеству и количеству отвечает требованиям, которые предусмотрены Контрактом.</w:t>
      </w:r>
    </w:p>
    <w:p w14:paraId="77696FB3" w14:textId="77777777" w:rsidR="00782BD1" w:rsidRPr="00782BD1" w:rsidRDefault="00782BD1" w:rsidP="00782BD1">
      <w:pPr>
        <w:widowControl w:val="0"/>
        <w:suppressAutoHyphens/>
        <w:spacing w:after="0" w:line="240" w:lineRule="auto"/>
        <w:ind w:left="-142"/>
        <w:jc w:val="both"/>
        <w:rPr>
          <w:rFonts w:ascii="Times New Roman" w:eastAsia="Arial Unicode MS" w:hAnsi="Times New Roman" w:cs="font300"/>
          <w:kern w:val="2"/>
          <w:sz w:val="24"/>
          <w:szCs w:val="24"/>
          <w:lang w:eastAsia="ar-SA"/>
        </w:rPr>
      </w:pPr>
      <w:r w:rsidRPr="00782BD1">
        <w:rPr>
          <w:rFonts w:ascii="Times New Roman" w:eastAsia="Calibri" w:hAnsi="Times New Roman" w:cs="Times New Roman"/>
          <w:kern w:val="2"/>
          <w:sz w:val="24"/>
          <w:szCs w:val="24"/>
        </w:rPr>
        <w:t xml:space="preserve">3. </w:t>
      </w:r>
      <w:r w:rsidRPr="00782BD1">
        <w:rPr>
          <w:rFonts w:ascii="Times New Roman" w:eastAsia="Arial Unicode MS" w:hAnsi="Times New Roman" w:cs="font300"/>
          <w:kern w:val="2"/>
          <w:sz w:val="24"/>
          <w:szCs w:val="24"/>
          <w:lang w:eastAsia="ar-SA"/>
        </w:rPr>
        <w:t>Претензий по комплектности, ассортименту, качеству и количеству поставленного Товара, и срокам его поставки Заказчик не имеет.</w:t>
      </w:r>
    </w:p>
    <w:p w14:paraId="22EF2B07" w14:textId="77777777" w:rsidR="00782BD1" w:rsidRPr="00782BD1" w:rsidRDefault="00782BD1" w:rsidP="00782BD1">
      <w:pPr>
        <w:widowControl w:val="0"/>
        <w:suppressAutoHyphens/>
        <w:spacing w:after="0" w:line="240" w:lineRule="auto"/>
        <w:ind w:left="-142"/>
        <w:jc w:val="both"/>
        <w:rPr>
          <w:rFonts w:ascii="Times New Roman" w:eastAsia="Times New Roman" w:hAnsi="Times New Roman" w:cs="Times New Roman"/>
          <w:bCs/>
          <w:color w:val="000000"/>
          <w:kern w:val="2"/>
          <w:sz w:val="24"/>
          <w:szCs w:val="24"/>
          <w:lang w:eastAsia="ar-SA"/>
        </w:rPr>
      </w:pPr>
      <w:r w:rsidRPr="00782BD1">
        <w:rPr>
          <w:rFonts w:ascii="Times New Roman" w:eastAsia="Calibri" w:hAnsi="Times New Roman" w:cs="Times New Roman"/>
          <w:kern w:val="2"/>
          <w:sz w:val="24"/>
          <w:szCs w:val="24"/>
          <w:lang w:eastAsia="ar-SA"/>
        </w:rPr>
        <w:t>4. Акт составлен в двух экземплярах, по одному для каждой из Сторон.</w:t>
      </w:r>
    </w:p>
    <w:p w14:paraId="4C526EE7" w14:textId="77777777" w:rsidR="00782BD1" w:rsidRPr="00782BD1" w:rsidRDefault="00782BD1" w:rsidP="00782BD1">
      <w:pPr>
        <w:spacing w:after="0" w:line="240" w:lineRule="auto"/>
        <w:ind w:right="-60"/>
        <w:jc w:val="both"/>
        <w:rPr>
          <w:rFonts w:ascii="Times New Roman" w:eastAsia="Calibri" w:hAnsi="Times New Roman" w:cs="Times New Roman"/>
          <w:sz w:val="24"/>
          <w:szCs w:val="24"/>
        </w:rPr>
      </w:pPr>
    </w:p>
    <w:p w14:paraId="11757913" w14:textId="77777777" w:rsidR="00782BD1" w:rsidRPr="00782BD1" w:rsidRDefault="00782BD1" w:rsidP="00782BD1">
      <w:pPr>
        <w:spacing w:after="0" w:line="240" w:lineRule="auto"/>
        <w:ind w:left="360"/>
        <w:rPr>
          <w:rFonts w:ascii="Times New Roman" w:eastAsia="Calibri" w:hAnsi="Times New Roman" w:cs="Times New Roman"/>
          <w:b/>
          <w:bCs/>
          <w:sz w:val="24"/>
          <w:szCs w:val="24"/>
        </w:rPr>
      </w:pPr>
      <w:r w:rsidRPr="00782BD1">
        <w:rPr>
          <w:rFonts w:ascii="Times New Roman" w:eastAsia="Calibri" w:hAnsi="Times New Roman" w:cs="Times New Roman"/>
          <w:b/>
          <w:bCs/>
          <w:sz w:val="24"/>
          <w:szCs w:val="24"/>
        </w:rPr>
        <w:t xml:space="preserve">ПОСТАВЩИК:                                             </w:t>
      </w:r>
      <w:r w:rsidR="00880457">
        <w:rPr>
          <w:rFonts w:ascii="Times New Roman" w:eastAsia="Calibri" w:hAnsi="Times New Roman" w:cs="Times New Roman"/>
          <w:b/>
          <w:bCs/>
          <w:sz w:val="24"/>
          <w:szCs w:val="24"/>
        </w:rPr>
        <w:t xml:space="preserve">                            </w:t>
      </w:r>
      <w:r w:rsidRPr="00782BD1">
        <w:rPr>
          <w:rFonts w:ascii="Times New Roman" w:eastAsia="Calibri" w:hAnsi="Times New Roman" w:cs="Times New Roman"/>
          <w:b/>
          <w:bCs/>
          <w:sz w:val="24"/>
          <w:szCs w:val="24"/>
        </w:rPr>
        <w:t>ЗАКАЗЧИК:</w:t>
      </w:r>
    </w:p>
    <w:p w14:paraId="62B2899E" w14:textId="77777777" w:rsidR="00782BD1" w:rsidRPr="00782BD1" w:rsidRDefault="00782BD1" w:rsidP="00782BD1">
      <w:pPr>
        <w:suppressAutoHyphens/>
        <w:autoSpaceDN w:val="0"/>
        <w:spacing w:after="0" w:line="240" w:lineRule="auto"/>
        <w:jc w:val="both"/>
        <w:rPr>
          <w:rFonts w:ascii="Times New Roman" w:eastAsia="SimSun" w:hAnsi="Times New Roman" w:cs="Times New Roman"/>
          <w:b/>
          <w:bCs/>
          <w:kern w:val="3"/>
          <w:sz w:val="24"/>
          <w:szCs w:val="24"/>
          <w:lang w:eastAsia="ru-RU"/>
        </w:rPr>
      </w:pPr>
    </w:p>
    <w:p w14:paraId="765669AE" w14:textId="77777777" w:rsidR="00782BD1" w:rsidRPr="00782BD1" w:rsidRDefault="00782BD1" w:rsidP="00880457">
      <w:pPr>
        <w:suppressAutoHyphens/>
        <w:autoSpaceDN w:val="0"/>
        <w:spacing w:after="0" w:line="240" w:lineRule="auto"/>
        <w:jc w:val="both"/>
        <w:rPr>
          <w:rFonts w:ascii="Times New Roman" w:eastAsia="SimSun" w:hAnsi="Times New Roman" w:cs="Times New Roman"/>
          <w:color w:val="000000"/>
          <w:kern w:val="3"/>
          <w:sz w:val="24"/>
          <w:szCs w:val="24"/>
          <w:lang w:eastAsia="ru-RU"/>
        </w:rPr>
      </w:pPr>
      <w:r w:rsidRPr="00782BD1">
        <w:rPr>
          <w:rFonts w:ascii="Times New Roman" w:eastAsia="SimSun" w:hAnsi="Times New Roman" w:cs="Times New Roman"/>
          <w:color w:val="000000"/>
          <w:kern w:val="3"/>
          <w:sz w:val="24"/>
          <w:szCs w:val="24"/>
          <w:lang w:eastAsia="ru-RU"/>
        </w:rPr>
        <w:t>ФКЛПУ МОТБ-19 ГУФСИН России</w:t>
      </w:r>
    </w:p>
    <w:p w14:paraId="6C213F01" w14:textId="77777777" w:rsidR="00782BD1" w:rsidRPr="00782BD1" w:rsidRDefault="00782BD1" w:rsidP="00880457">
      <w:pPr>
        <w:spacing w:after="0" w:line="240" w:lineRule="auto"/>
        <w:ind w:right="-850"/>
        <w:rPr>
          <w:rFonts w:ascii="Times New Roman" w:eastAsia="Calibri" w:hAnsi="Times New Roman" w:cs="Times New Roman"/>
          <w:color w:val="000000"/>
          <w:sz w:val="24"/>
          <w:szCs w:val="24"/>
        </w:rPr>
      </w:pPr>
      <w:r w:rsidRPr="00782BD1">
        <w:rPr>
          <w:rFonts w:ascii="Times New Roman" w:eastAsia="Calibri" w:hAnsi="Times New Roman" w:cs="Times New Roman"/>
          <w:color w:val="000000"/>
          <w:sz w:val="24"/>
          <w:szCs w:val="24"/>
        </w:rPr>
        <w:t>по Ростовской области</w:t>
      </w:r>
    </w:p>
    <w:p w14:paraId="527B00E0" w14:textId="77777777" w:rsidR="00782BD1" w:rsidRPr="00782BD1" w:rsidRDefault="00782BD1" w:rsidP="00782BD1">
      <w:pPr>
        <w:spacing w:after="0" w:line="240" w:lineRule="auto"/>
        <w:ind w:left="3540" w:right="-850"/>
        <w:rPr>
          <w:rFonts w:ascii="Times New Roman" w:eastAsia="Calibri" w:hAnsi="Times New Roman" w:cs="Times New Roman"/>
          <w:color w:val="000000"/>
          <w:sz w:val="24"/>
          <w:szCs w:val="24"/>
        </w:rPr>
      </w:pPr>
      <w:r w:rsidRPr="00782BD1">
        <w:rPr>
          <w:rFonts w:ascii="Times New Roman" w:eastAsia="Calibri" w:hAnsi="Times New Roman" w:cs="Times New Roman"/>
          <w:color w:val="000000"/>
          <w:sz w:val="24"/>
          <w:szCs w:val="24"/>
        </w:rPr>
        <w:t xml:space="preserve">                       </w:t>
      </w:r>
    </w:p>
    <w:p w14:paraId="53DD606C" w14:textId="77777777" w:rsidR="00782BD1" w:rsidRPr="00782BD1" w:rsidRDefault="00782BD1" w:rsidP="00782BD1">
      <w:pPr>
        <w:spacing w:after="0" w:line="240" w:lineRule="auto"/>
        <w:ind w:left="360"/>
        <w:rPr>
          <w:rFonts w:ascii="Times New Roman" w:eastAsia="Calibri" w:hAnsi="Times New Roman" w:cs="Times New Roman"/>
          <w:color w:val="000000"/>
          <w:sz w:val="24"/>
          <w:szCs w:val="24"/>
        </w:rPr>
      </w:pPr>
    </w:p>
    <w:p w14:paraId="6EC90146" w14:textId="77777777" w:rsidR="00782BD1" w:rsidRPr="00782BD1" w:rsidRDefault="00782BD1" w:rsidP="00782BD1">
      <w:pPr>
        <w:suppressAutoHyphens/>
        <w:autoSpaceDN w:val="0"/>
        <w:spacing w:after="0" w:line="240" w:lineRule="auto"/>
        <w:ind w:right="-284"/>
        <w:rPr>
          <w:rFonts w:ascii="Times New Roman" w:eastAsia="SimSun" w:hAnsi="Times New Roman" w:cs="Times New Roman"/>
          <w:b/>
          <w:kern w:val="3"/>
          <w:sz w:val="24"/>
          <w:szCs w:val="24"/>
          <w:lang w:eastAsia="ru-RU"/>
        </w:rPr>
      </w:pPr>
      <w:r w:rsidRPr="00782BD1">
        <w:rPr>
          <w:rFonts w:ascii="Times New Roman" w:eastAsia="SimSun" w:hAnsi="Times New Roman" w:cs="Times New Roman"/>
          <w:color w:val="000000"/>
          <w:kern w:val="3"/>
          <w:sz w:val="23"/>
          <w:szCs w:val="23"/>
          <w:lang w:eastAsia="ru-RU"/>
        </w:rPr>
        <w:t xml:space="preserve">______________ </w:t>
      </w:r>
      <w:r w:rsidRPr="00782BD1">
        <w:rPr>
          <w:rFonts w:ascii="Times New Roman" w:eastAsia="SimSun" w:hAnsi="Times New Roman" w:cs="Times New Roman"/>
          <w:kern w:val="3"/>
          <w:sz w:val="23"/>
          <w:szCs w:val="23"/>
          <w:lang w:eastAsia="ru-RU"/>
        </w:rPr>
        <w:t>________________</w:t>
      </w:r>
      <w:r w:rsidRPr="00782BD1">
        <w:rPr>
          <w:rFonts w:ascii="Times New Roman" w:eastAsia="SimSun" w:hAnsi="Times New Roman" w:cs="Times New Roman"/>
          <w:color w:val="000000"/>
          <w:kern w:val="3"/>
          <w:sz w:val="23"/>
          <w:szCs w:val="23"/>
          <w:lang w:eastAsia="ru-RU"/>
        </w:rPr>
        <w:tab/>
      </w:r>
      <w:r w:rsidRPr="00782BD1">
        <w:rPr>
          <w:rFonts w:ascii="Times New Roman" w:eastAsia="MS Mincho" w:hAnsi="Times New Roman" w:cs="Times New Roman"/>
          <w:kern w:val="3"/>
          <w:sz w:val="24"/>
          <w:szCs w:val="24"/>
          <w:lang w:eastAsia="ru-RU"/>
        </w:rPr>
        <w:t xml:space="preserve">  </w:t>
      </w:r>
      <w:r w:rsidRPr="00782BD1">
        <w:rPr>
          <w:rFonts w:ascii="Times New Roman" w:eastAsia="SimSun" w:hAnsi="Times New Roman" w:cs="Times New Roman"/>
          <w:color w:val="000000"/>
          <w:kern w:val="3"/>
          <w:sz w:val="23"/>
          <w:szCs w:val="23"/>
          <w:lang w:eastAsia="ru-RU"/>
        </w:rPr>
        <w:t xml:space="preserve">       </w:t>
      </w:r>
      <w:r w:rsidRPr="00782BD1">
        <w:rPr>
          <w:rFonts w:ascii="Times New Roman" w:eastAsia="SimSun" w:hAnsi="Times New Roman" w:cs="Times New Roman"/>
          <w:kern w:val="3"/>
          <w:sz w:val="23"/>
          <w:szCs w:val="23"/>
          <w:lang w:eastAsia="ru-RU"/>
        </w:rPr>
        <w:t xml:space="preserve">                    __________________ ________________</w:t>
      </w:r>
    </w:p>
    <w:tbl>
      <w:tblPr>
        <w:tblW w:w="11874" w:type="dxa"/>
        <w:tblLook w:val="04A0" w:firstRow="1" w:lastRow="0" w:firstColumn="1" w:lastColumn="0" w:noHBand="0" w:noVBand="1"/>
      </w:tblPr>
      <w:tblGrid>
        <w:gridCol w:w="5070"/>
        <w:gridCol w:w="6804"/>
      </w:tblGrid>
      <w:tr w:rsidR="00782BD1" w:rsidRPr="00782BD1" w14:paraId="101F7308" w14:textId="77777777" w:rsidTr="00782BD1">
        <w:tc>
          <w:tcPr>
            <w:tcW w:w="5070" w:type="dxa"/>
          </w:tcPr>
          <w:p w14:paraId="3042C5CE" w14:textId="142696BD" w:rsidR="00782BD1" w:rsidRPr="00782BD1" w:rsidRDefault="00782BD1" w:rsidP="00782BD1">
            <w:pPr>
              <w:spacing w:after="0" w:line="240" w:lineRule="auto"/>
              <w:rPr>
                <w:rFonts w:ascii="Times New Roman" w:eastAsia="Calibri" w:hAnsi="Times New Roman" w:cs="Times New Roman"/>
                <w:sz w:val="24"/>
                <w:szCs w:val="24"/>
              </w:rPr>
            </w:pPr>
            <w:proofErr w:type="spellStart"/>
            <w:r w:rsidRPr="00782BD1">
              <w:rPr>
                <w:rFonts w:ascii="Times New Roman" w:eastAsia="Calibri" w:hAnsi="Times New Roman" w:cs="Times New Roman"/>
                <w:sz w:val="24"/>
                <w:szCs w:val="24"/>
              </w:rPr>
              <w:t>м.</w:t>
            </w:r>
            <w:r w:rsidR="005862F9">
              <w:rPr>
                <w:rFonts w:ascii="Times New Roman" w:eastAsia="Calibri" w:hAnsi="Times New Roman" w:cs="Times New Roman"/>
                <w:sz w:val="24"/>
                <w:szCs w:val="24"/>
              </w:rPr>
              <w:t>п</w:t>
            </w:r>
            <w:proofErr w:type="spellEnd"/>
            <w:r w:rsidR="005862F9">
              <w:rPr>
                <w:rFonts w:ascii="Times New Roman" w:eastAsia="Calibri" w:hAnsi="Times New Roman" w:cs="Times New Roman"/>
                <w:sz w:val="24"/>
                <w:szCs w:val="24"/>
              </w:rPr>
              <w:t>. «____» _________________ 202</w:t>
            </w:r>
            <w:r w:rsidR="000E2C40">
              <w:rPr>
                <w:rFonts w:ascii="Times New Roman" w:eastAsia="Calibri" w:hAnsi="Times New Roman" w:cs="Times New Roman"/>
                <w:sz w:val="24"/>
                <w:szCs w:val="24"/>
              </w:rPr>
              <w:t>6</w:t>
            </w:r>
            <w:r w:rsidRPr="00782BD1">
              <w:rPr>
                <w:rFonts w:ascii="Times New Roman" w:eastAsia="Calibri" w:hAnsi="Times New Roman" w:cs="Times New Roman"/>
                <w:sz w:val="24"/>
                <w:szCs w:val="24"/>
              </w:rPr>
              <w:t xml:space="preserve"> г.</w:t>
            </w:r>
          </w:p>
          <w:p w14:paraId="0CAB2E8E" w14:textId="77777777" w:rsidR="00782BD1" w:rsidRPr="00782BD1" w:rsidRDefault="00782BD1" w:rsidP="00782BD1">
            <w:pPr>
              <w:spacing w:after="0" w:line="240" w:lineRule="auto"/>
              <w:rPr>
                <w:rFonts w:ascii="Times New Roman" w:eastAsia="Calibri" w:hAnsi="Times New Roman" w:cs="Times New Roman"/>
                <w:sz w:val="24"/>
                <w:szCs w:val="24"/>
              </w:rPr>
            </w:pPr>
          </w:p>
          <w:p w14:paraId="1E25B256" w14:textId="77777777" w:rsidR="00782BD1" w:rsidRPr="00782BD1" w:rsidRDefault="00782BD1" w:rsidP="00782BD1">
            <w:pPr>
              <w:spacing w:after="0" w:line="240" w:lineRule="auto"/>
              <w:rPr>
                <w:rFonts w:ascii="Times New Roman" w:eastAsia="Calibri" w:hAnsi="Times New Roman" w:cs="Times New Roman"/>
                <w:b/>
                <w:sz w:val="24"/>
                <w:szCs w:val="24"/>
              </w:rPr>
            </w:pPr>
            <w:r w:rsidRPr="00782BD1">
              <w:rPr>
                <w:rFonts w:ascii="Times New Roman" w:eastAsia="Calibri" w:hAnsi="Times New Roman" w:cs="Times New Roman"/>
                <w:b/>
                <w:sz w:val="24"/>
                <w:szCs w:val="24"/>
              </w:rPr>
              <w:t>Форма Акта согласована:</w:t>
            </w:r>
          </w:p>
          <w:p w14:paraId="2737624A" w14:textId="77777777" w:rsidR="00782BD1" w:rsidRPr="00782BD1" w:rsidRDefault="00782BD1" w:rsidP="00782BD1">
            <w:pPr>
              <w:spacing w:after="0" w:line="240" w:lineRule="auto"/>
              <w:rPr>
                <w:rFonts w:ascii="Times New Roman" w:eastAsia="Calibri" w:hAnsi="Times New Roman" w:cs="Times New Roman"/>
                <w:sz w:val="24"/>
                <w:szCs w:val="24"/>
              </w:rPr>
            </w:pPr>
          </w:p>
          <w:p w14:paraId="12C26A95" w14:textId="77777777" w:rsidR="00782BD1" w:rsidRPr="00782BD1" w:rsidRDefault="00782BD1" w:rsidP="00782BD1">
            <w:pPr>
              <w:spacing w:after="0" w:line="240" w:lineRule="auto"/>
              <w:rPr>
                <w:rFonts w:ascii="Times New Roman" w:eastAsia="Calibri" w:hAnsi="Times New Roman" w:cs="Times New Roman"/>
                <w:b/>
                <w:bCs/>
                <w:sz w:val="24"/>
                <w:szCs w:val="24"/>
              </w:rPr>
            </w:pPr>
            <w:r w:rsidRPr="00782BD1">
              <w:rPr>
                <w:rFonts w:ascii="Times New Roman" w:eastAsia="Calibri" w:hAnsi="Times New Roman" w:cs="Times New Roman"/>
                <w:b/>
                <w:bCs/>
                <w:sz w:val="24"/>
                <w:szCs w:val="24"/>
              </w:rPr>
              <w:t>ЗАКАЗЧИК</w:t>
            </w:r>
          </w:p>
          <w:p w14:paraId="477F845C" w14:textId="77777777" w:rsidR="00782BD1" w:rsidRPr="00782BD1" w:rsidRDefault="00782BD1" w:rsidP="00782BD1">
            <w:pPr>
              <w:spacing w:after="0" w:line="240" w:lineRule="auto"/>
              <w:rPr>
                <w:rFonts w:ascii="Times New Roman" w:eastAsia="Calibri" w:hAnsi="Times New Roman" w:cs="Times New Roman"/>
                <w:sz w:val="24"/>
                <w:szCs w:val="24"/>
              </w:rPr>
            </w:pPr>
            <w:r w:rsidRPr="00782BD1">
              <w:rPr>
                <w:rFonts w:ascii="Times New Roman" w:eastAsia="Calibri" w:hAnsi="Times New Roman" w:cs="Times New Roman"/>
                <w:sz w:val="24"/>
                <w:szCs w:val="24"/>
              </w:rPr>
              <w:t>ФКЛПУ МОТБ-19 ГУФСИН России по Ростовской области</w:t>
            </w:r>
          </w:p>
          <w:p w14:paraId="68DFCE2A" w14:textId="77777777" w:rsidR="00687D90" w:rsidRDefault="00687D90" w:rsidP="00765CDD">
            <w:pPr>
              <w:spacing w:after="0" w:line="240" w:lineRule="auto"/>
              <w:rPr>
                <w:rFonts w:ascii="Times New Roman" w:eastAsia="Calibri" w:hAnsi="Times New Roman" w:cs="Times New Roman"/>
                <w:sz w:val="24"/>
                <w:szCs w:val="24"/>
              </w:rPr>
            </w:pPr>
          </w:p>
          <w:p w14:paraId="02059A0A" w14:textId="1CEE6EDF" w:rsidR="00765CDD" w:rsidRPr="00765CDD" w:rsidRDefault="004A5B94" w:rsidP="00765CD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Н</w:t>
            </w:r>
            <w:r w:rsidR="00765CDD" w:rsidRPr="00765CDD">
              <w:rPr>
                <w:rFonts w:ascii="Times New Roman" w:eastAsia="Calibri" w:hAnsi="Times New Roman" w:cs="Times New Roman"/>
                <w:sz w:val="24"/>
                <w:szCs w:val="24"/>
              </w:rPr>
              <w:t>ачальник учреждения</w:t>
            </w:r>
          </w:p>
          <w:p w14:paraId="2BF3123A" w14:textId="77777777" w:rsidR="00765CDD" w:rsidRPr="00765CDD" w:rsidRDefault="00765CDD" w:rsidP="00765CDD">
            <w:pPr>
              <w:spacing w:after="0" w:line="240" w:lineRule="auto"/>
              <w:rPr>
                <w:rFonts w:ascii="Times New Roman" w:eastAsia="Calibri" w:hAnsi="Times New Roman" w:cs="Times New Roman"/>
                <w:sz w:val="24"/>
                <w:szCs w:val="24"/>
              </w:rPr>
            </w:pPr>
          </w:p>
          <w:p w14:paraId="270F1570" w14:textId="3E640DDB" w:rsidR="00765CDD" w:rsidRPr="00765CDD" w:rsidRDefault="00765CDD" w:rsidP="00765CDD">
            <w:pPr>
              <w:spacing w:after="0" w:line="240" w:lineRule="auto"/>
              <w:rPr>
                <w:rFonts w:ascii="Times New Roman" w:eastAsia="Calibri" w:hAnsi="Times New Roman" w:cs="Times New Roman"/>
                <w:sz w:val="24"/>
                <w:szCs w:val="24"/>
              </w:rPr>
            </w:pPr>
            <w:r w:rsidRPr="00765CDD">
              <w:rPr>
                <w:rFonts w:ascii="Times New Roman" w:eastAsia="Calibri" w:hAnsi="Times New Roman" w:cs="Times New Roman"/>
                <w:sz w:val="24"/>
                <w:szCs w:val="24"/>
              </w:rPr>
              <w:t xml:space="preserve">___________________/ </w:t>
            </w:r>
            <w:r w:rsidR="004A5B94">
              <w:rPr>
                <w:rFonts w:ascii="Times New Roman" w:eastAsia="Calibri" w:hAnsi="Times New Roman" w:cs="Times New Roman"/>
                <w:sz w:val="24"/>
                <w:szCs w:val="24"/>
              </w:rPr>
              <w:t>Н.Н. Ерошенко</w:t>
            </w:r>
          </w:p>
          <w:p w14:paraId="08B6366B" w14:textId="77777777" w:rsidR="00782BD1" w:rsidRPr="00782BD1" w:rsidRDefault="00765CDD" w:rsidP="00765CDD">
            <w:pPr>
              <w:spacing w:after="0" w:line="240" w:lineRule="auto"/>
              <w:rPr>
                <w:rFonts w:ascii="Times New Roman" w:eastAsia="Calibri" w:hAnsi="Times New Roman" w:cs="Times New Roman"/>
                <w:sz w:val="24"/>
                <w:szCs w:val="24"/>
              </w:rPr>
            </w:pPr>
            <w:r w:rsidRPr="00765CDD">
              <w:rPr>
                <w:rFonts w:ascii="Times New Roman" w:eastAsia="Calibri" w:hAnsi="Times New Roman" w:cs="Times New Roman"/>
                <w:sz w:val="24"/>
                <w:szCs w:val="24"/>
              </w:rPr>
              <w:t>М.П.</w:t>
            </w:r>
          </w:p>
        </w:tc>
        <w:tc>
          <w:tcPr>
            <w:tcW w:w="6804" w:type="dxa"/>
          </w:tcPr>
          <w:p w14:paraId="51525A59" w14:textId="49B5FB13" w:rsidR="00782BD1" w:rsidRPr="00782BD1" w:rsidRDefault="00782BD1" w:rsidP="00782BD1">
            <w:pPr>
              <w:spacing w:after="0" w:line="240" w:lineRule="auto"/>
              <w:rPr>
                <w:rFonts w:ascii="Times New Roman" w:eastAsia="Calibri" w:hAnsi="Times New Roman" w:cs="Times New Roman"/>
                <w:sz w:val="24"/>
                <w:szCs w:val="24"/>
              </w:rPr>
            </w:pPr>
            <w:proofErr w:type="spellStart"/>
            <w:r w:rsidRPr="00782BD1">
              <w:rPr>
                <w:rFonts w:ascii="Times New Roman" w:eastAsia="Calibri" w:hAnsi="Times New Roman" w:cs="Times New Roman"/>
                <w:sz w:val="24"/>
                <w:szCs w:val="24"/>
              </w:rPr>
              <w:t>м.</w:t>
            </w:r>
            <w:r w:rsidR="00687D90">
              <w:rPr>
                <w:rFonts w:ascii="Times New Roman" w:eastAsia="Calibri" w:hAnsi="Times New Roman" w:cs="Times New Roman"/>
                <w:sz w:val="24"/>
                <w:szCs w:val="24"/>
              </w:rPr>
              <w:t>п</w:t>
            </w:r>
            <w:proofErr w:type="spellEnd"/>
            <w:r w:rsidR="00687D90">
              <w:rPr>
                <w:rFonts w:ascii="Times New Roman" w:eastAsia="Calibri" w:hAnsi="Times New Roman" w:cs="Times New Roman"/>
                <w:sz w:val="24"/>
                <w:szCs w:val="24"/>
              </w:rPr>
              <w:t>. «____» _________________ 202</w:t>
            </w:r>
            <w:r w:rsidR="000E2C40">
              <w:rPr>
                <w:rFonts w:ascii="Times New Roman" w:eastAsia="Calibri" w:hAnsi="Times New Roman" w:cs="Times New Roman"/>
                <w:sz w:val="24"/>
                <w:szCs w:val="24"/>
              </w:rPr>
              <w:t>6</w:t>
            </w:r>
            <w:r w:rsidRPr="00782BD1">
              <w:rPr>
                <w:rFonts w:ascii="Times New Roman" w:eastAsia="Calibri" w:hAnsi="Times New Roman" w:cs="Times New Roman"/>
                <w:sz w:val="24"/>
                <w:szCs w:val="24"/>
              </w:rPr>
              <w:t xml:space="preserve"> г.</w:t>
            </w:r>
          </w:p>
          <w:p w14:paraId="5F60DA01" w14:textId="77777777" w:rsidR="00782BD1" w:rsidRPr="00782BD1" w:rsidRDefault="00782BD1" w:rsidP="00782BD1">
            <w:pPr>
              <w:spacing w:after="0" w:line="240" w:lineRule="auto"/>
              <w:rPr>
                <w:rFonts w:ascii="Times New Roman" w:eastAsia="Calibri" w:hAnsi="Times New Roman" w:cs="Times New Roman"/>
                <w:sz w:val="24"/>
                <w:szCs w:val="24"/>
              </w:rPr>
            </w:pPr>
          </w:p>
          <w:p w14:paraId="219831C1" w14:textId="77777777" w:rsidR="00782BD1" w:rsidRPr="00782BD1" w:rsidRDefault="00782BD1" w:rsidP="00782BD1">
            <w:pPr>
              <w:spacing w:after="0" w:line="240" w:lineRule="auto"/>
              <w:rPr>
                <w:rFonts w:ascii="Times New Roman" w:eastAsia="Calibri" w:hAnsi="Times New Roman" w:cs="Times New Roman"/>
                <w:sz w:val="24"/>
                <w:szCs w:val="24"/>
              </w:rPr>
            </w:pPr>
          </w:p>
          <w:p w14:paraId="66B98756" w14:textId="77777777" w:rsidR="00782BD1" w:rsidRPr="00782BD1" w:rsidRDefault="00782BD1" w:rsidP="00782BD1">
            <w:pPr>
              <w:spacing w:after="0" w:line="240" w:lineRule="auto"/>
              <w:rPr>
                <w:rFonts w:ascii="Times New Roman" w:eastAsia="Calibri" w:hAnsi="Times New Roman" w:cs="Times New Roman"/>
                <w:b/>
                <w:bCs/>
                <w:sz w:val="24"/>
                <w:szCs w:val="24"/>
              </w:rPr>
            </w:pPr>
          </w:p>
          <w:p w14:paraId="7689E05B" w14:textId="77777777" w:rsidR="00782BD1" w:rsidRPr="00782BD1" w:rsidRDefault="00782BD1" w:rsidP="00782BD1">
            <w:pPr>
              <w:spacing w:after="0" w:line="240" w:lineRule="auto"/>
              <w:rPr>
                <w:rFonts w:ascii="Times New Roman" w:eastAsia="Calibri" w:hAnsi="Times New Roman" w:cs="Times New Roman"/>
                <w:sz w:val="24"/>
                <w:szCs w:val="24"/>
              </w:rPr>
            </w:pPr>
            <w:r w:rsidRPr="00782BD1">
              <w:rPr>
                <w:rFonts w:ascii="Times New Roman" w:eastAsia="Calibri" w:hAnsi="Times New Roman" w:cs="Times New Roman"/>
                <w:b/>
                <w:bCs/>
                <w:sz w:val="24"/>
                <w:szCs w:val="24"/>
              </w:rPr>
              <w:t>ПОСТАВЩИК</w:t>
            </w:r>
            <w:r w:rsidRPr="00782BD1">
              <w:rPr>
                <w:rFonts w:ascii="Times New Roman" w:eastAsia="Calibri" w:hAnsi="Times New Roman" w:cs="Times New Roman"/>
                <w:sz w:val="24"/>
                <w:szCs w:val="24"/>
              </w:rPr>
              <w:t xml:space="preserve"> </w:t>
            </w:r>
          </w:p>
          <w:p w14:paraId="2270F567" w14:textId="77777777" w:rsidR="00782BD1" w:rsidRPr="00782BD1" w:rsidRDefault="00782BD1" w:rsidP="00782BD1">
            <w:pPr>
              <w:spacing w:after="0" w:line="240" w:lineRule="auto"/>
              <w:rPr>
                <w:rFonts w:ascii="Times New Roman" w:eastAsia="Calibri" w:hAnsi="Times New Roman" w:cs="Times New Roman"/>
                <w:sz w:val="24"/>
                <w:szCs w:val="24"/>
              </w:rPr>
            </w:pPr>
          </w:p>
          <w:p w14:paraId="62832B16" w14:textId="77777777" w:rsidR="00782BD1" w:rsidRPr="00782BD1" w:rsidRDefault="00782BD1" w:rsidP="00782BD1">
            <w:pPr>
              <w:spacing w:after="0" w:line="240" w:lineRule="auto"/>
              <w:rPr>
                <w:rFonts w:ascii="Times New Roman" w:eastAsia="Calibri" w:hAnsi="Times New Roman" w:cs="Times New Roman"/>
                <w:color w:val="000000"/>
                <w:sz w:val="24"/>
                <w:szCs w:val="24"/>
              </w:rPr>
            </w:pPr>
          </w:p>
          <w:p w14:paraId="5D18CD72" w14:textId="77777777" w:rsidR="00782BD1" w:rsidRPr="00782BD1" w:rsidRDefault="00782BD1" w:rsidP="00782BD1">
            <w:pPr>
              <w:spacing w:after="0" w:line="240" w:lineRule="auto"/>
              <w:rPr>
                <w:rFonts w:ascii="Times New Roman" w:eastAsia="Calibri" w:hAnsi="Times New Roman" w:cs="Times New Roman"/>
                <w:color w:val="000000"/>
                <w:sz w:val="24"/>
                <w:szCs w:val="24"/>
              </w:rPr>
            </w:pPr>
          </w:p>
          <w:p w14:paraId="1B8E822E" w14:textId="77777777" w:rsidR="00782BD1" w:rsidRDefault="00782BD1" w:rsidP="00782BD1">
            <w:pPr>
              <w:spacing w:after="0" w:line="240" w:lineRule="auto"/>
              <w:rPr>
                <w:rFonts w:ascii="Times New Roman" w:eastAsia="Calibri" w:hAnsi="Times New Roman" w:cs="Times New Roman"/>
                <w:color w:val="000000"/>
                <w:sz w:val="24"/>
                <w:szCs w:val="24"/>
              </w:rPr>
            </w:pPr>
          </w:p>
          <w:p w14:paraId="6CF51BC3" w14:textId="77777777" w:rsidR="00687D90" w:rsidRPr="00782BD1" w:rsidRDefault="00687D90" w:rsidP="00782BD1">
            <w:pPr>
              <w:spacing w:after="0" w:line="240" w:lineRule="auto"/>
              <w:rPr>
                <w:rFonts w:ascii="Times New Roman" w:eastAsia="Calibri" w:hAnsi="Times New Roman" w:cs="Times New Roman"/>
                <w:color w:val="000000"/>
                <w:sz w:val="24"/>
                <w:szCs w:val="24"/>
              </w:rPr>
            </w:pPr>
          </w:p>
          <w:p w14:paraId="4524EA8A" w14:textId="77777777" w:rsidR="00782BD1" w:rsidRPr="00782BD1" w:rsidRDefault="00782BD1" w:rsidP="00782BD1">
            <w:pPr>
              <w:spacing w:after="0" w:line="240" w:lineRule="auto"/>
              <w:rPr>
                <w:rFonts w:ascii="Times New Roman" w:eastAsia="Calibri" w:hAnsi="Times New Roman" w:cs="Times New Roman"/>
                <w:color w:val="000000"/>
                <w:sz w:val="24"/>
                <w:szCs w:val="24"/>
              </w:rPr>
            </w:pPr>
            <w:r w:rsidRPr="00782BD1">
              <w:rPr>
                <w:rFonts w:ascii="Times New Roman" w:eastAsia="Calibri" w:hAnsi="Times New Roman" w:cs="Times New Roman"/>
                <w:color w:val="000000"/>
                <w:sz w:val="24"/>
                <w:szCs w:val="24"/>
              </w:rPr>
              <w:t>_________________/ ___________</w:t>
            </w:r>
          </w:p>
          <w:p w14:paraId="34468314" w14:textId="77777777" w:rsidR="00782BD1" w:rsidRPr="00782BD1" w:rsidRDefault="00782BD1" w:rsidP="00782BD1">
            <w:pPr>
              <w:spacing w:after="0" w:line="240" w:lineRule="auto"/>
              <w:rPr>
                <w:rFonts w:ascii="Times New Roman" w:eastAsia="Calibri" w:hAnsi="Times New Roman" w:cs="Times New Roman"/>
                <w:sz w:val="24"/>
                <w:szCs w:val="24"/>
              </w:rPr>
            </w:pPr>
            <w:r w:rsidRPr="00782BD1">
              <w:rPr>
                <w:rFonts w:ascii="Times New Roman" w:eastAsia="Calibri" w:hAnsi="Times New Roman" w:cs="Times New Roman"/>
                <w:sz w:val="24"/>
                <w:szCs w:val="24"/>
              </w:rPr>
              <w:t>М.П.</w:t>
            </w:r>
          </w:p>
        </w:tc>
      </w:tr>
    </w:tbl>
    <w:p w14:paraId="218CA870" w14:textId="77777777" w:rsidR="002D6A83" w:rsidRDefault="002D6A83" w:rsidP="00A12493"/>
    <w:sectPr w:rsidR="002D6A83" w:rsidSect="00CF1531">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2B30E8" w14:textId="77777777" w:rsidR="00A34540" w:rsidRDefault="00A34540" w:rsidP="00782BD1">
      <w:pPr>
        <w:spacing w:after="0" w:line="240" w:lineRule="auto"/>
      </w:pPr>
      <w:r>
        <w:separator/>
      </w:r>
    </w:p>
  </w:endnote>
  <w:endnote w:type="continuationSeparator" w:id="0">
    <w:p w14:paraId="0CF10F86" w14:textId="77777777" w:rsidR="00A34540" w:rsidRDefault="00A34540" w:rsidP="00782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300">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26A2CF" w14:textId="77777777" w:rsidR="00A34540" w:rsidRDefault="00A34540" w:rsidP="00782BD1">
      <w:pPr>
        <w:spacing w:after="0" w:line="240" w:lineRule="auto"/>
      </w:pPr>
      <w:r>
        <w:separator/>
      </w:r>
    </w:p>
  </w:footnote>
  <w:footnote w:type="continuationSeparator" w:id="0">
    <w:p w14:paraId="0B7A8123" w14:textId="77777777" w:rsidR="00A34540" w:rsidRDefault="00A34540" w:rsidP="00782BD1">
      <w:pPr>
        <w:spacing w:after="0" w:line="240" w:lineRule="auto"/>
      </w:pPr>
      <w:r>
        <w:continuationSeparator/>
      </w:r>
    </w:p>
  </w:footnote>
  <w:footnote w:id="1">
    <w:p w14:paraId="0CDD7BA1" w14:textId="77777777" w:rsidR="00782BD1" w:rsidRDefault="00782BD1" w:rsidP="00782BD1">
      <w:pPr>
        <w:pStyle w:val="1"/>
        <w:rPr>
          <w:rFonts w:ascii="Times New Roman" w:hAnsi="Times New Roman" w:cs="Times New Roman"/>
          <w:sz w:val="16"/>
          <w:szCs w:val="16"/>
        </w:rPr>
      </w:pPr>
      <w:r>
        <w:rPr>
          <w:rStyle w:val="a4"/>
          <w:rFonts w:ascii="Times New Roman" w:hAnsi="Times New Roman" w:cs="Times New Roman"/>
          <w:sz w:val="16"/>
          <w:szCs w:val="16"/>
        </w:rPr>
        <w:footnoteRef/>
      </w:r>
      <w:r>
        <w:rPr>
          <w:rFonts w:ascii="Times New Roman" w:hAnsi="Times New Roman" w:cs="Times New Roman"/>
          <w:sz w:val="16"/>
          <w:szCs w:val="16"/>
        </w:rPr>
        <w:t xml:space="preserve"> В случае, если Поставщик является плательщиком НДС.</w:t>
      </w:r>
    </w:p>
  </w:footnote>
  <w:footnote w:id="2">
    <w:p w14:paraId="27DC9194" w14:textId="77777777" w:rsidR="00782BD1" w:rsidRDefault="00782BD1" w:rsidP="00782BD1">
      <w:pPr>
        <w:pStyle w:val="1"/>
        <w:rPr>
          <w:rFonts w:ascii="Times New Roman" w:hAnsi="Times New Roman" w:cs="Times New Roman"/>
          <w:sz w:val="16"/>
          <w:szCs w:val="16"/>
        </w:rPr>
      </w:pPr>
      <w:r>
        <w:rPr>
          <w:rStyle w:val="a4"/>
          <w:rFonts w:ascii="Times New Roman" w:hAnsi="Times New Roman" w:cs="Times New Roman"/>
          <w:sz w:val="16"/>
          <w:szCs w:val="16"/>
        </w:rPr>
        <w:footnoteRef/>
      </w:r>
      <w:r>
        <w:rPr>
          <w:rFonts w:ascii="Times New Roman" w:hAnsi="Times New Roman" w:cs="Times New Roman"/>
          <w:sz w:val="16"/>
          <w:szCs w:val="16"/>
        </w:rPr>
        <w:t xml:space="preserve"> В случае, если Поставщик является плательщиком НДС.</w:t>
      </w:r>
    </w:p>
  </w:footnote>
  <w:footnote w:id="3">
    <w:p w14:paraId="53C9962F" w14:textId="77777777" w:rsidR="00782BD1" w:rsidRDefault="00782BD1" w:rsidP="00782BD1">
      <w:pPr>
        <w:pStyle w:val="1"/>
        <w:rPr>
          <w:sz w:val="18"/>
          <w:szCs w:val="18"/>
        </w:rPr>
      </w:pPr>
      <w:r>
        <w:rPr>
          <w:rStyle w:val="a4"/>
          <w:rFonts w:ascii="Times New Roman" w:hAnsi="Times New Roman" w:cs="Times New Roman"/>
          <w:sz w:val="16"/>
          <w:szCs w:val="16"/>
        </w:rPr>
        <w:footnoteRef/>
      </w:r>
      <w:r>
        <w:rPr>
          <w:rFonts w:ascii="Times New Roman" w:hAnsi="Times New Roman" w:cs="Times New Roman"/>
          <w:sz w:val="16"/>
          <w:szCs w:val="16"/>
        </w:rPr>
        <w:t xml:space="preserve"> Такими документами могут быть сертификаты соответствия, декларации о соответствии, паспорта качества и т.д.</w:t>
      </w:r>
    </w:p>
  </w:footnote>
  <w:footnote w:id="4">
    <w:p w14:paraId="7793647C" w14:textId="77777777" w:rsidR="00782BD1" w:rsidRDefault="00782BD1" w:rsidP="00782BD1">
      <w:pPr>
        <w:spacing w:after="0" w:line="240" w:lineRule="auto"/>
        <w:jc w:val="both"/>
        <w:rPr>
          <w:rFonts w:ascii="Times New Roman" w:eastAsia="Times New Roman" w:hAnsi="Times New Roman"/>
          <w:sz w:val="16"/>
          <w:szCs w:val="16"/>
          <w:lang w:eastAsia="ru-RU"/>
        </w:rPr>
      </w:pPr>
      <w:r>
        <w:rPr>
          <w:rFonts w:ascii="Times New Roman" w:eastAsia="Times New Roman" w:hAnsi="Times New Roman"/>
          <w:sz w:val="16"/>
          <w:szCs w:val="16"/>
          <w:vertAlign w:val="superscript"/>
          <w:lang w:eastAsia="ru-RU"/>
        </w:rPr>
        <w:footnoteRef/>
      </w:r>
      <w:r>
        <w:rPr>
          <w:rFonts w:ascii="Times New Roman" w:eastAsia="Times New Roman" w:hAnsi="Times New Roman"/>
          <w:sz w:val="16"/>
          <w:szCs w:val="16"/>
          <w:lang w:eastAsia="ru-RU"/>
        </w:rPr>
        <w:t xml:space="preserve"> В случае если Поставщик является производителем товара, то им могут дополнительно не предоставляться документы, подтверждающие предоставление гарантии Поставщика на товар, при условии предоставления таких документов в качестве производителя товара.</w:t>
      </w:r>
    </w:p>
    <w:p w14:paraId="6C82D9F6" w14:textId="77777777" w:rsidR="00782BD1" w:rsidRDefault="00782BD1" w:rsidP="00782BD1">
      <w:pPr>
        <w:pStyle w:val="a3"/>
        <w:rPr>
          <w:rStyle w:val="a4"/>
          <w:rFonts w:cs="Times New Roma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C8E"/>
    <w:rsid w:val="000569AE"/>
    <w:rsid w:val="000D55BC"/>
    <w:rsid w:val="000E2C40"/>
    <w:rsid w:val="000F66C0"/>
    <w:rsid w:val="00196983"/>
    <w:rsid w:val="00241FF7"/>
    <w:rsid w:val="002D6A83"/>
    <w:rsid w:val="002F3AAE"/>
    <w:rsid w:val="00303946"/>
    <w:rsid w:val="00386D7D"/>
    <w:rsid w:val="0042042E"/>
    <w:rsid w:val="004A5B94"/>
    <w:rsid w:val="005862F9"/>
    <w:rsid w:val="005E0C8E"/>
    <w:rsid w:val="00620FF2"/>
    <w:rsid w:val="006473B8"/>
    <w:rsid w:val="00687D90"/>
    <w:rsid w:val="006B1C7F"/>
    <w:rsid w:val="007221AE"/>
    <w:rsid w:val="007612BF"/>
    <w:rsid w:val="00765CDD"/>
    <w:rsid w:val="00782BD1"/>
    <w:rsid w:val="008249B3"/>
    <w:rsid w:val="00861CA9"/>
    <w:rsid w:val="008754F9"/>
    <w:rsid w:val="00880457"/>
    <w:rsid w:val="008D160B"/>
    <w:rsid w:val="008F5993"/>
    <w:rsid w:val="008F6727"/>
    <w:rsid w:val="009444C8"/>
    <w:rsid w:val="00A12493"/>
    <w:rsid w:val="00A34540"/>
    <w:rsid w:val="00A62081"/>
    <w:rsid w:val="00A73D14"/>
    <w:rsid w:val="00A84CB7"/>
    <w:rsid w:val="00AC7C12"/>
    <w:rsid w:val="00AD7C1F"/>
    <w:rsid w:val="00B015D3"/>
    <w:rsid w:val="00BC23AC"/>
    <w:rsid w:val="00C32B66"/>
    <w:rsid w:val="00C86436"/>
    <w:rsid w:val="00C9655E"/>
    <w:rsid w:val="00CB3C2B"/>
    <w:rsid w:val="00CF1531"/>
    <w:rsid w:val="00D72DA0"/>
    <w:rsid w:val="00DA42B5"/>
    <w:rsid w:val="00E739A6"/>
    <w:rsid w:val="00E87D64"/>
    <w:rsid w:val="00EB3B35"/>
    <w:rsid w:val="00ED7045"/>
    <w:rsid w:val="00EE70D9"/>
    <w:rsid w:val="00F66D2E"/>
    <w:rsid w:val="00F74310"/>
    <w:rsid w:val="00F763B0"/>
    <w:rsid w:val="00FA2896"/>
    <w:rsid w:val="00FB059A"/>
    <w:rsid w:val="00FF6B2A"/>
    <w:rsid w:val="00FF7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2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782BD1"/>
    <w:pPr>
      <w:spacing w:after="0" w:line="240" w:lineRule="auto"/>
    </w:pPr>
    <w:rPr>
      <w:rFonts w:ascii="Calibri" w:eastAsia="Times New Roman" w:hAnsi="Calibri" w:cs="Calibri"/>
    </w:rPr>
  </w:style>
  <w:style w:type="paragraph" w:customStyle="1" w:styleId="1">
    <w:name w:val="Без интервала1"/>
    <w:qFormat/>
    <w:rsid w:val="00782BD1"/>
    <w:pPr>
      <w:widowControl w:val="0"/>
      <w:suppressAutoHyphens/>
      <w:spacing w:after="0" w:line="240" w:lineRule="auto"/>
    </w:pPr>
    <w:rPr>
      <w:rFonts w:ascii="Calibri" w:eastAsia="Arial Unicode MS" w:hAnsi="Calibri" w:cs="font300"/>
      <w:kern w:val="2"/>
      <w:lang w:eastAsia="ar-SA"/>
    </w:rPr>
  </w:style>
  <w:style w:type="character" w:styleId="a4">
    <w:name w:val="footnote reference"/>
    <w:aliases w:val="Ссылка на сноску 45,fr,Used by Word for Help footnote symbols"/>
    <w:uiPriority w:val="99"/>
    <w:semiHidden/>
    <w:unhideWhenUsed/>
    <w:qFormat/>
    <w:rsid w:val="00782BD1"/>
    <w:rPr>
      <w:vertAlign w:val="superscript"/>
    </w:rPr>
  </w:style>
  <w:style w:type="paragraph" w:styleId="a5">
    <w:name w:val="Balloon Text"/>
    <w:basedOn w:val="a"/>
    <w:link w:val="a6"/>
    <w:uiPriority w:val="99"/>
    <w:semiHidden/>
    <w:unhideWhenUsed/>
    <w:rsid w:val="000569A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569AE"/>
    <w:rPr>
      <w:rFonts w:ascii="Segoe UI" w:hAnsi="Segoe UI" w:cs="Segoe UI"/>
      <w:sz w:val="18"/>
      <w:szCs w:val="18"/>
    </w:rPr>
  </w:style>
  <w:style w:type="character" w:styleId="a7">
    <w:name w:val="Hyperlink"/>
    <w:basedOn w:val="a0"/>
    <w:uiPriority w:val="99"/>
    <w:semiHidden/>
    <w:unhideWhenUsed/>
    <w:rsid w:val="00F74310"/>
    <w:rPr>
      <w:color w:val="0000FF"/>
      <w:u w:val="single"/>
    </w:rPr>
  </w:style>
  <w:style w:type="paragraph" w:customStyle="1" w:styleId="10">
    <w:name w:val="Текст1"/>
    <w:basedOn w:val="a"/>
    <w:rsid w:val="008754F9"/>
    <w:pPr>
      <w:suppressAutoHyphens/>
      <w:spacing w:after="0" w:line="240" w:lineRule="auto"/>
    </w:pPr>
    <w:rPr>
      <w:rFonts w:ascii="Courier New" w:eastAsia="Times New Roman" w:hAnsi="Courier New" w:cs="Courier New"/>
      <w:kern w:val="1"/>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782BD1"/>
    <w:pPr>
      <w:spacing w:after="0" w:line="240" w:lineRule="auto"/>
    </w:pPr>
    <w:rPr>
      <w:rFonts w:ascii="Calibri" w:eastAsia="Times New Roman" w:hAnsi="Calibri" w:cs="Calibri"/>
    </w:rPr>
  </w:style>
  <w:style w:type="paragraph" w:customStyle="1" w:styleId="1">
    <w:name w:val="Без интервала1"/>
    <w:qFormat/>
    <w:rsid w:val="00782BD1"/>
    <w:pPr>
      <w:widowControl w:val="0"/>
      <w:suppressAutoHyphens/>
      <w:spacing w:after="0" w:line="240" w:lineRule="auto"/>
    </w:pPr>
    <w:rPr>
      <w:rFonts w:ascii="Calibri" w:eastAsia="Arial Unicode MS" w:hAnsi="Calibri" w:cs="font300"/>
      <w:kern w:val="2"/>
      <w:lang w:eastAsia="ar-SA"/>
    </w:rPr>
  </w:style>
  <w:style w:type="character" w:styleId="a4">
    <w:name w:val="footnote reference"/>
    <w:aliases w:val="Ссылка на сноску 45,fr,Used by Word for Help footnote symbols"/>
    <w:uiPriority w:val="99"/>
    <w:semiHidden/>
    <w:unhideWhenUsed/>
    <w:qFormat/>
    <w:rsid w:val="00782BD1"/>
    <w:rPr>
      <w:vertAlign w:val="superscript"/>
    </w:rPr>
  </w:style>
  <w:style w:type="paragraph" w:styleId="a5">
    <w:name w:val="Balloon Text"/>
    <w:basedOn w:val="a"/>
    <w:link w:val="a6"/>
    <w:uiPriority w:val="99"/>
    <w:semiHidden/>
    <w:unhideWhenUsed/>
    <w:rsid w:val="000569A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569AE"/>
    <w:rPr>
      <w:rFonts w:ascii="Segoe UI" w:hAnsi="Segoe UI" w:cs="Segoe UI"/>
      <w:sz w:val="18"/>
      <w:szCs w:val="18"/>
    </w:rPr>
  </w:style>
  <w:style w:type="character" w:styleId="a7">
    <w:name w:val="Hyperlink"/>
    <w:basedOn w:val="a0"/>
    <w:uiPriority w:val="99"/>
    <w:semiHidden/>
    <w:unhideWhenUsed/>
    <w:rsid w:val="00F74310"/>
    <w:rPr>
      <w:color w:val="0000FF"/>
      <w:u w:val="single"/>
    </w:rPr>
  </w:style>
  <w:style w:type="paragraph" w:customStyle="1" w:styleId="10">
    <w:name w:val="Текст1"/>
    <w:basedOn w:val="a"/>
    <w:rsid w:val="008754F9"/>
    <w:pPr>
      <w:suppressAutoHyphens/>
      <w:spacing w:after="0" w:line="240" w:lineRule="auto"/>
    </w:pPr>
    <w:rPr>
      <w:rFonts w:ascii="Courier New" w:eastAsia="Times New Roman" w:hAnsi="Courier New" w:cs="Courier New"/>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21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fficemag.ru/catalog/goods/11640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4825</Words>
  <Characters>27509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Витрик</dc:creator>
  <cp:keywords/>
  <dc:description/>
  <cp:lastModifiedBy>user</cp:lastModifiedBy>
  <cp:revision>4</cp:revision>
  <cp:lastPrinted>2026-09-23T08:21:00Z</cp:lastPrinted>
  <dcterms:created xsi:type="dcterms:W3CDTF">2026-09-23T07:49:00Z</dcterms:created>
  <dcterms:modified xsi:type="dcterms:W3CDTF">2026-09-23T08:23:00Z</dcterms:modified>
</cp:coreProperties>
</file>