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52" w:rsidRPr="00C47581" w:rsidRDefault="008B6E52" w:rsidP="008B6E52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C47581">
        <w:rPr>
          <w:sz w:val="28"/>
          <w:szCs w:val="28"/>
        </w:rPr>
        <w:t xml:space="preserve">  </w:t>
      </w:r>
      <w:r w:rsidRPr="00C47581">
        <w:rPr>
          <w:b/>
          <w:sz w:val="28"/>
          <w:szCs w:val="28"/>
        </w:rPr>
        <w:t xml:space="preserve">Обоснование начальной (максимальной) цены договора  </w:t>
      </w:r>
    </w:p>
    <w:p w:rsidR="008B6E52" w:rsidRPr="00AF7403" w:rsidRDefault="008B6E52" w:rsidP="008B6E52">
      <w:pPr>
        <w:pStyle w:val="a3"/>
        <w:spacing w:line="276" w:lineRule="auto"/>
        <w:ind w:left="0"/>
        <w:rPr>
          <w:b/>
          <w:sz w:val="22"/>
          <w:szCs w:val="22"/>
        </w:rPr>
      </w:pPr>
    </w:p>
    <w:p w:rsidR="008B6E52" w:rsidRPr="00E44BB0" w:rsidRDefault="008B6E52" w:rsidP="009612CB">
      <w:pPr>
        <w:pStyle w:val="a3"/>
        <w:tabs>
          <w:tab w:val="left" w:pos="3945"/>
        </w:tabs>
        <w:spacing w:line="276" w:lineRule="auto"/>
        <w:ind w:left="0"/>
        <w:rPr>
          <w:sz w:val="28"/>
          <w:szCs w:val="28"/>
        </w:rPr>
      </w:pPr>
      <w:r w:rsidRPr="00C47581">
        <w:rPr>
          <w:b/>
          <w:sz w:val="28"/>
          <w:szCs w:val="28"/>
        </w:rPr>
        <w:t xml:space="preserve">Предмет закупки: </w:t>
      </w:r>
      <w:r w:rsidR="00B86A59" w:rsidRPr="00B86A59">
        <w:rPr>
          <w:sz w:val="28"/>
          <w:szCs w:val="28"/>
        </w:rPr>
        <w:t>Поставка</w:t>
      </w:r>
      <w:r w:rsidR="007122BC">
        <w:rPr>
          <w:sz w:val="28"/>
          <w:szCs w:val="28"/>
        </w:rPr>
        <w:t xml:space="preserve"> </w:t>
      </w:r>
      <w:r w:rsidR="009C00C2" w:rsidRPr="009C00C2">
        <w:rPr>
          <w:sz w:val="28"/>
          <w:szCs w:val="28"/>
        </w:rPr>
        <w:t xml:space="preserve">анализатора </w:t>
      </w:r>
      <w:proofErr w:type="spellStart"/>
      <w:r w:rsidR="009C00C2" w:rsidRPr="009C00C2">
        <w:rPr>
          <w:sz w:val="28"/>
          <w:szCs w:val="28"/>
        </w:rPr>
        <w:t>электронейромиографического</w:t>
      </w:r>
      <w:proofErr w:type="spellEnd"/>
    </w:p>
    <w:p w:rsidR="008B6E52" w:rsidRPr="00C47581" w:rsidRDefault="008B6E52" w:rsidP="008B6E52">
      <w:pPr>
        <w:pStyle w:val="a3"/>
        <w:spacing w:line="276" w:lineRule="auto"/>
        <w:ind w:left="0"/>
        <w:rPr>
          <w:b/>
          <w:sz w:val="28"/>
          <w:szCs w:val="28"/>
        </w:rPr>
      </w:pPr>
      <w:r w:rsidRPr="00C47581">
        <w:rPr>
          <w:sz w:val="28"/>
          <w:szCs w:val="28"/>
        </w:rPr>
        <w:t xml:space="preserve"> </w:t>
      </w:r>
      <w:r w:rsidR="00C47581" w:rsidRPr="00C47581">
        <w:rPr>
          <w:b/>
          <w:sz w:val="28"/>
          <w:szCs w:val="28"/>
        </w:rPr>
        <w:t>Метод обоснования:</w:t>
      </w:r>
      <w:r w:rsidRPr="00C47581">
        <w:rPr>
          <w:b/>
          <w:sz w:val="28"/>
          <w:szCs w:val="28"/>
        </w:rPr>
        <w:t xml:space="preserve"> </w:t>
      </w:r>
      <w:r w:rsidRPr="00C47581">
        <w:rPr>
          <w:sz w:val="28"/>
          <w:szCs w:val="28"/>
        </w:rPr>
        <w:t>метод</w:t>
      </w:r>
      <w:r w:rsidRPr="00C47581">
        <w:rPr>
          <w:b/>
          <w:sz w:val="28"/>
          <w:szCs w:val="28"/>
        </w:rPr>
        <w:t xml:space="preserve"> </w:t>
      </w:r>
      <w:r w:rsidRPr="00C47581">
        <w:rPr>
          <w:sz w:val="28"/>
          <w:szCs w:val="28"/>
        </w:rPr>
        <w:t>сопоставимых рыночных цен.</w:t>
      </w:r>
    </w:p>
    <w:p w:rsidR="008B6E52" w:rsidRPr="00C47581" w:rsidRDefault="008B6E52" w:rsidP="008B6E52">
      <w:pPr>
        <w:jc w:val="both"/>
        <w:rPr>
          <w:sz w:val="28"/>
          <w:szCs w:val="28"/>
        </w:rPr>
      </w:pPr>
      <w:r w:rsidRPr="00C47581">
        <w:rPr>
          <w:b/>
          <w:sz w:val="28"/>
          <w:szCs w:val="28"/>
        </w:rPr>
        <w:t>Обоснование:</w:t>
      </w:r>
      <w:r w:rsidRPr="00C47581">
        <w:rPr>
          <w:sz w:val="28"/>
          <w:szCs w:val="28"/>
        </w:rPr>
        <w:t xml:space="preserve"> 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Исходя из вышеизложенного значение начальной (максимальной) цены контракта Заказчиком устанавливается на основании минимального ценового предложения.</w:t>
      </w:r>
    </w:p>
    <w:p w:rsidR="008B6E52" w:rsidRPr="00C47581" w:rsidRDefault="008B6E52" w:rsidP="008B6E52">
      <w:pPr>
        <w:pStyle w:val="a3"/>
        <w:shd w:val="clear" w:color="auto" w:fill="FFFFFF"/>
        <w:spacing w:after="120"/>
        <w:ind w:left="0" w:firstLine="567"/>
        <w:jc w:val="both"/>
        <w:rPr>
          <w:sz w:val="28"/>
          <w:szCs w:val="28"/>
        </w:rPr>
      </w:pPr>
      <w:r w:rsidRPr="00C47581">
        <w:rPr>
          <w:sz w:val="28"/>
          <w:szCs w:val="28"/>
        </w:rPr>
        <w:t>Сведения о ценовой информации и результаты расчета начальной (максимальной) цены приведены 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210"/>
        <w:gridCol w:w="1006"/>
        <w:gridCol w:w="923"/>
        <w:gridCol w:w="1683"/>
        <w:gridCol w:w="2004"/>
        <w:gridCol w:w="1834"/>
        <w:gridCol w:w="1994"/>
        <w:gridCol w:w="2047"/>
      </w:tblGrid>
      <w:tr w:rsidR="006F4C16" w:rsidRPr="003E67E2" w:rsidTr="00647B26">
        <w:trPr>
          <w:trHeight w:val="1596"/>
        </w:trPr>
        <w:tc>
          <w:tcPr>
            <w:tcW w:w="223" w:type="pct"/>
            <w:shd w:val="clear" w:color="auto" w:fill="auto"/>
            <w:hideMark/>
          </w:tcPr>
          <w:p w:rsidR="006F4C16" w:rsidRPr="003E67E2" w:rsidRDefault="006F4C16" w:rsidP="001658CC">
            <w:pPr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43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327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300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547" w:type="pct"/>
            <w:shd w:val="clear" w:color="auto" w:fill="auto"/>
            <w:hideMark/>
          </w:tcPr>
          <w:p w:rsidR="006F4C16" w:rsidRPr="003E67E2" w:rsidRDefault="006F4C16" w:rsidP="003126B2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Источники</w:t>
            </w:r>
            <w:r w:rsidR="00D57D7F">
              <w:rPr>
                <w:color w:val="000000"/>
                <w:sz w:val="22"/>
                <w:szCs w:val="22"/>
              </w:rPr>
              <w:t xml:space="preserve"> ценовой информации № 1 (№</w:t>
            </w:r>
            <w:r w:rsidR="003126B2">
              <w:rPr>
                <w:color w:val="000000"/>
                <w:sz w:val="22"/>
                <w:szCs w:val="22"/>
              </w:rPr>
              <w:t xml:space="preserve"> КГ-562 </w:t>
            </w:r>
            <w:r w:rsidRPr="003E67E2">
              <w:rPr>
                <w:color w:val="000000"/>
                <w:sz w:val="22"/>
                <w:szCs w:val="22"/>
              </w:rPr>
              <w:t xml:space="preserve">от </w:t>
            </w:r>
            <w:r w:rsidR="003126B2">
              <w:rPr>
                <w:color w:val="000000"/>
                <w:sz w:val="22"/>
                <w:szCs w:val="22"/>
              </w:rPr>
              <w:t>19</w:t>
            </w:r>
            <w:r w:rsidR="00831AFE">
              <w:rPr>
                <w:color w:val="000000"/>
                <w:sz w:val="22"/>
                <w:szCs w:val="22"/>
              </w:rPr>
              <w:t>.06</w:t>
            </w:r>
            <w:r w:rsidR="00AC1F3C">
              <w:rPr>
                <w:color w:val="000000"/>
                <w:sz w:val="22"/>
                <w:szCs w:val="22"/>
              </w:rPr>
              <w:t>.2026</w:t>
            </w:r>
            <w:r w:rsidRPr="003E67E2">
              <w:rPr>
                <w:color w:val="000000"/>
                <w:sz w:val="22"/>
                <w:szCs w:val="22"/>
              </w:rPr>
              <w:t xml:space="preserve"> г.)</w:t>
            </w:r>
          </w:p>
        </w:tc>
        <w:tc>
          <w:tcPr>
            <w:tcW w:w="651" w:type="pct"/>
          </w:tcPr>
          <w:p w:rsidR="006F4C16" w:rsidRPr="003E67E2" w:rsidRDefault="006F4C16" w:rsidP="003126B2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И</w:t>
            </w:r>
            <w:r w:rsidR="00364064">
              <w:rPr>
                <w:color w:val="000000"/>
                <w:sz w:val="22"/>
                <w:szCs w:val="22"/>
              </w:rPr>
              <w:t>сточники ценовой информации № 2</w:t>
            </w:r>
            <w:r w:rsidR="00AC1F3C">
              <w:rPr>
                <w:color w:val="000000"/>
                <w:sz w:val="22"/>
                <w:szCs w:val="22"/>
              </w:rPr>
              <w:t xml:space="preserve"> (№ </w:t>
            </w:r>
            <w:r w:rsidR="003126B2">
              <w:rPr>
                <w:color w:val="000000"/>
                <w:sz w:val="22"/>
                <w:szCs w:val="22"/>
              </w:rPr>
              <w:t>б/н</w:t>
            </w:r>
            <w:r w:rsidR="00D63EB7">
              <w:rPr>
                <w:color w:val="000000"/>
                <w:sz w:val="22"/>
                <w:szCs w:val="22"/>
              </w:rPr>
              <w:t xml:space="preserve"> 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от </w:t>
            </w:r>
            <w:r w:rsidR="003126B2">
              <w:rPr>
                <w:color w:val="000000"/>
                <w:sz w:val="22"/>
                <w:szCs w:val="22"/>
              </w:rPr>
              <w:t>10</w:t>
            </w:r>
            <w:r w:rsidR="00831AFE">
              <w:rPr>
                <w:color w:val="000000"/>
                <w:sz w:val="22"/>
                <w:szCs w:val="22"/>
              </w:rPr>
              <w:t>.06</w:t>
            </w:r>
            <w:r w:rsidR="00C15ACF">
              <w:rPr>
                <w:color w:val="000000"/>
                <w:sz w:val="22"/>
                <w:szCs w:val="22"/>
              </w:rPr>
              <w:t>.2026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 </w:t>
            </w:r>
            <w:r w:rsidRPr="003E67E2">
              <w:rPr>
                <w:color w:val="000000"/>
                <w:sz w:val="22"/>
                <w:szCs w:val="22"/>
              </w:rPr>
              <w:t>г.)</w:t>
            </w:r>
          </w:p>
        </w:tc>
        <w:tc>
          <w:tcPr>
            <w:tcW w:w="596" w:type="pct"/>
          </w:tcPr>
          <w:p w:rsidR="006F4C16" w:rsidRPr="003E67E2" w:rsidRDefault="006F4C16" w:rsidP="003126B2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Источн</w:t>
            </w:r>
            <w:r w:rsidR="00647B26">
              <w:rPr>
                <w:color w:val="000000"/>
                <w:sz w:val="22"/>
                <w:szCs w:val="22"/>
              </w:rPr>
              <w:t xml:space="preserve">ики ценовой информации № 3 </w:t>
            </w:r>
            <w:r w:rsidR="00AC1F3C">
              <w:rPr>
                <w:color w:val="000000"/>
                <w:sz w:val="22"/>
                <w:szCs w:val="22"/>
              </w:rPr>
              <w:t xml:space="preserve">(№ </w:t>
            </w:r>
            <w:r w:rsidR="003126B2">
              <w:rPr>
                <w:color w:val="000000"/>
                <w:sz w:val="22"/>
                <w:szCs w:val="22"/>
              </w:rPr>
              <w:t>б/н</w:t>
            </w:r>
            <w:r w:rsidR="00D63EB7">
              <w:rPr>
                <w:color w:val="000000"/>
                <w:sz w:val="22"/>
                <w:szCs w:val="22"/>
              </w:rPr>
              <w:t xml:space="preserve"> 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от </w:t>
            </w:r>
            <w:r w:rsidR="003126B2">
              <w:rPr>
                <w:color w:val="000000"/>
                <w:sz w:val="22"/>
                <w:szCs w:val="22"/>
              </w:rPr>
              <w:t>10</w:t>
            </w:r>
            <w:r w:rsidR="00831AFE">
              <w:rPr>
                <w:color w:val="000000"/>
                <w:sz w:val="22"/>
                <w:szCs w:val="22"/>
              </w:rPr>
              <w:t>.06</w:t>
            </w:r>
            <w:r w:rsidR="00C15ACF">
              <w:rPr>
                <w:color w:val="000000"/>
                <w:sz w:val="22"/>
                <w:szCs w:val="22"/>
              </w:rPr>
              <w:t>.</w:t>
            </w:r>
            <w:r w:rsidR="00831AFE">
              <w:rPr>
                <w:color w:val="000000"/>
                <w:sz w:val="22"/>
                <w:szCs w:val="22"/>
              </w:rPr>
              <w:t>2</w:t>
            </w:r>
            <w:r w:rsidR="00D63EB7">
              <w:rPr>
                <w:color w:val="000000"/>
                <w:sz w:val="22"/>
                <w:szCs w:val="22"/>
              </w:rPr>
              <w:t>026</w:t>
            </w:r>
            <w:r w:rsidR="00D63EB7" w:rsidRPr="003E67E2">
              <w:rPr>
                <w:color w:val="000000"/>
                <w:sz w:val="22"/>
                <w:szCs w:val="22"/>
              </w:rPr>
              <w:t xml:space="preserve"> </w:t>
            </w:r>
            <w:r w:rsidRPr="003E67E2">
              <w:rPr>
                <w:color w:val="000000"/>
                <w:sz w:val="22"/>
                <w:szCs w:val="22"/>
              </w:rPr>
              <w:t>г.)</w:t>
            </w:r>
          </w:p>
        </w:tc>
        <w:tc>
          <w:tcPr>
            <w:tcW w:w="648" w:type="pct"/>
            <w:shd w:val="clear" w:color="auto" w:fill="auto"/>
            <w:hideMark/>
          </w:tcPr>
          <w:p w:rsidR="006F4C16" w:rsidRPr="003E67E2" w:rsidRDefault="006F4C16" w:rsidP="001658CC">
            <w:pPr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Минимальная цена за единицу товара, руб.</w:t>
            </w:r>
          </w:p>
        </w:tc>
        <w:tc>
          <w:tcPr>
            <w:tcW w:w="665" w:type="pct"/>
            <w:shd w:val="clear" w:color="auto" w:fill="auto"/>
            <w:hideMark/>
          </w:tcPr>
          <w:p w:rsidR="006F4C16" w:rsidRPr="003E67E2" w:rsidRDefault="006F4C16" w:rsidP="001658CC">
            <w:pPr>
              <w:jc w:val="center"/>
              <w:rPr>
                <w:color w:val="000000"/>
                <w:sz w:val="22"/>
                <w:szCs w:val="22"/>
              </w:rPr>
            </w:pPr>
            <w:r w:rsidRPr="003E67E2">
              <w:rPr>
                <w:color w:val="000000"/>
                <w:sz w:val="22"/>
                <w:szCs w:val="22"/>
              </w:rPr>
              <w:t>Значение цены, принятое заказчиком за общее количество товара, руб.</w:t>
            </w:r>
          </w:p>
        </w:tc>
      </w:tr>
      <w:tr w:rsidR="00AC1F3C" w:rsidRPr="003E67E2" w:rsidTr="00AC1F3C">
        <w:trPr>
          <w:trHeight w:val="300"/>
        </w:trPr>
        <w:tc>
          <w:tcPr>
            <w:tcW w:w="223" w:type="pct"/>
            <w:shd w:val="clear" w:color="auto" w:fill="auto"/>
            <w:hideMark/>
          </w:tcPr>
          <w:p w:rsidR="00AC1F3C" w:rsidRPr="00B27A0F" w:rsidRDefault="00AC1F3C" w:rsidP="00AC1F3C">
            <w:pPr>
              <w:rPr>
                <w:sz w:val="22"/>
                <w:szCs w:val="22"/>
              </w:rPr>
            </w:pPr>
            <w:r w:rsidRPr="00B27A0F">
              <w:rPr>
                <w:sz w:val="22"/>
                <w:szCs w:val="22"/>
              </w:rPr>
              <w:t>1</w:t>
            </w:r>
          </w:p>
        </w:tc>
        <w:tc>
          <w:tcPr>
            <w:tcW w:w="1043" w:type="pct"/>
            <w:shd w:val="clear" w:color="auto" w:fill="auto"/>
          </w:tcPr>
          <w:p w:rsidR="00AC1F3C" w:rsidRPr="006D113A" w:rsidRDefault="009C00C2" w:rsidP="001E6B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Анализатор </w:t>
            </w:r>
            <w:proofErr w:type="spellStart"/>
            <w:r>
              <w:rPr>
                <w:sz w:val="22"/>
                <w:szCs w:val="22"/>
              </w:rPr>
              <w:t>электронейромиографический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Синапсис</w:t>
            </w:r>
            <w:proofErr w:type="spellEnd"/>
            <w:r>
              <w:rPr>
                <w:sz w:val="22"/>
                <w:szCs w:val="22"/>
              </w:rPr>
              <w:t>» по ТУ 9442-003-12152519-2007 (стандартная конфигурация)</w:t>
            </w:r>
          </w:p>
        </w:tc>
        <w:tc>
          <w:tcPr>
            <w:tcW w:w="327" w:type="pct"/>
          </w:tcPr>
          <w:p w:rsidR="00AC1F3C" w:rsidRPr="00B27A0F" w:rsidRDefault="00831AFE" w:rsidP="00AC1F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300" w:type="pct"/>
            <w:shd w:val="clear" w:color="000000" w:fill="FFFFFF"/>
          </w:tcPr>
          <w:p w:rsidR="00AC1F3C" w:rsidRPr="00B27A0F" w:rsidRDefault="009C00C2" w:rsidP="00AC1F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7" w:type="pct"/>
            <w:shd w:val="clear" w:color="auto" w:fill="auto"/>
          </w:tcPr>
          <w:p w:rsidR="00AC1F3C" w:rsidRDefault="003126B2" w:rsidP="003126B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375000</w:t>
            </w:r>
            <w:r w:rsidR="00831AFE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51" w:type="pct"/>
          </w:tcPr>
          <w:p w:rsidR="00AC1F3C" w:rsidRDefault="003126B2" w:rsidP="00AC1F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400000</w:t>
            </w:r>
            <w:r w:rsidR="00AC1F3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596" w:type="pct"/>
          </w:tcPr>
          <w:p w:rsidR="00AC1F3C" w:rsidRDefault="003126B2" w:rsidP="00AC1F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350000</w:t>
            </w:r>
            <w:r w:rsidR="00AC1F3C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48" w:type="pct"/>
            <w:shd w:val="clear" w:color="auto" w:fill="auto"/>
          </w:tcPr>
          <w:p w:rsidR="00AC1F3C" w:rsidRDefault="003126B2" w:rsidP="00831A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35000</w:t>
            </w:r>
            <w:r w:rsidR="00831AFE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665" w:type="pct"/>
            <w:shd w:val="clear" w:color="auto" w:fill="auto"/>
          </w:tcPr>
          <w:p w:rsidR="00AC1F3C" w:rsidRDefault="003126B2" w:rsidP="00AC1F3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350000</w:t>
            </w:r>
            <w:r w:rsidR="00831AFE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6F4C16" w:rsidRPr="003E67E2" w:rsidTr="00D14ECE">
        <w:trPr>
          <w:trHeight w:val="300"/>
        </w:trPr>
        <w:tc>
          <w:tcPr>
            <w:tcW w:w="4335" w:type="pct"/>
            <w:gridSpan w:val="8"/>
            <w:shd w:val="clear" w:color="auto" w:fill="auto"/>
            <w:vAlign w:val="center"/>
          </w:tcPr>
          <w:p w:rsidR="006F4C16" w:rsidRPr="003E67E2" w:rsidRDefault="00D14ECE" w:rsidP="00D14EC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665" w:type="pct"/>
            <w:shd w:val="clear" w:color="auto" w:fill="auto"/>
          </w:tcPr>
          <w:p w:rsidR="006F4C16" w:rsidRPr="003E67E2" w:rsidRDefault="003126B2" w:rsidP="006927B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350000</w:t>
            </w:r>
            <w:r w:rsidR="00831AFE">
              <w:rPr>
                <w:color w:val="000000"/>
                <w:sz w:val="22"/>
                <w:szCs w:val="22"/>
              </w:rPr>
              <w:t>,00</w:t>
            </w:r>
          </w:p>
        </w:tc>
      </w:tr>
    </w:tbl>
    <w:p w:rsidR="008B6E52" w:rsidRDefault="008B6E52"/>
    <w:p w:rsidR="00D10105" w:rsidRPr="00C47581" w:rsidRDefault="00AF3F85">
      <w:pPr>
        <w:rPr>
          <w:sz w:val="28"/>
          <w:szCs w:val="28"/>
        </w:rPr>
      </w:pPr>
      <w:r w:rsidRPr="00C47581">
        <w:rPr>
          <w:sz w:val="28"/>
          <w:szCs w:val="28"/>
        </w:rPr>
        <w:t>Начальная (максимальная) цена контракта</w:t>
      </w:r>
      <w:r w:rsidRPr="00F845EF">
        <w:rPr>
          <w:sz w:val="28"/>
          <w:szCs w:val="28"/>
        </w:rPr>
        <w:t>:</w:t>
      </w:r>
      <w:r w:rsidR="00C54700">
        <w:rPr>
          <w:sz w:val="28"/>
          <w:szCs w:val="28"/>
        </w:rPr>
        <w:t xml:space="preserve"> </w:t>
      </w:r>
      <w:r w:rsidR="003126B2">
        <w:rPr>
          <w:sz w:val="28"/>
          <w:szCs w:val="28"/>
        </w:rPr>
        <w:t>350000</w:t>
      </w:r>
      <w:r w:rsidR="00AF1B4E">
        <w:rPr>
          <w:sz w:val="28"/>
          <w:szCs w:val="28"/>
        </w:rPr>
        <w:t xml:space="preserve"> </w:t>
      </w:r>
      <w:r w:rsidR="00AB5796">
        <w:rPr>
          <w:bCs/>
          <w:color w:val="000000"/>
          <w:sz w:val="28"/>
          <w:szCs w:val="28"/>
        </w:rPr>
        <w:t>(</w:t>
      </w:r>
      <w:r w:rsidR="003126B2">
        <w:rPr>
          <w:bCs/>
          <w:color w:val="000000"/>
          <w:sz w:val="28"/>
          <w:szCs w:val="28"/>
        </w:rPr>
        <w:t>Триста пятьдесят тысяч</w:t>
      </w:r>
      <w:bookmarkStart w:id="0" w:name="_GoBack"/>
      <w:bookmarkEnd w:id="0"/>
      <w:r w:rsidR="00831AFE">
        <w:rPr>
          <w:bCs/>
          <w:color w:val="000000"/>
          <w:sz w:val="28"/>
          <w:szCs w:val="28"/>
        </w:rPr>
        <w:t xml:space="preserve">) </w:t>
      </w:r>
      <w:r w:rsidR="00364064">
        <w:rPr>
          <w:bCs/>
          <w:color w:val="000000"/>
          <w:sz w:val="28"/>
          <w:szCs w:val="28"/>
        </w:rPr>
        <w:t>руб</w:t>
      </w:r>
      <w:r w:rsidR="006927B1">
        <w:rPr>
          <w:bCs/>
          <w:color w:val="000000"/>
          <w:sz w:val="28"/>
          <w:szCs w:val="28"/>
        </w:rPr>
        <w:t xml:space="preserve">лей </w:t>
      </w:r>
      <w:r w:rsidR="00C15ACF">
        <w:rPr>
          <w:bCs/>
          <w:color w:val="000000"/>
          <w:sz w:val="28"/>
          <w:szCs w:val="28"/>
        </w:rPr>
        <w:t>00</w:t>
      </w:r>
      <w:r w:rsidR="00507069">
        <w:rPr>
          <w:bCs/>
          <w:color w:val="000000"/>
          <w:sz w:val="28"/>
          <w:szCs w:val="28"/>
        </w:rPr>
        <w:t xml:space="preserve"> копе</w:t>
      </w:r>
      <w:r w:rsidR="00AC1F3C">
        <w:rPr>
          <w:bCs/>
          <w:color w:val="000000"/>
          <w:sz w:val="28"/>
          <w:szCs w:val="28"/>
        </w:rPr>
        <w:t>ек</w:t>
      </w:r>
      <w:r w:rsidR="00507069">
        <w:rPr>
          <w:bCs/>
          <w:color w:val="000000"/>
          <w:sz w:val="28"/>
          <w:szCs w:val="28"/>
        </w:rPr>
        <w:t>.</w:t>
      </w:r>
    </w:p>
    <w:sectPr w:rsidR="00D10105" w:rsidRPr="00C47581" w:rsidSect="004107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BF4"/>
    <w:multiLevelType w:val="hybridMultilevel"/>
    <w:tmpl w:val="957080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1F82A60"/>
    <w:multiLevelType w:val="hybridMultilevel"/>
    <w:tmpl w:val="61985982"/>
    <w:lvl w:ilvl="0" w:tplc="A4E0D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52"/>
    <w:rsid w:val="00071D46"/>
    <w:rsid w:val="00113D69"/>
    <w:rsid w:val="001658CC"/>
    <w:rsid w:val="001979B4"/>
    <w:rsid w:val="001E6BFD"/>
    <w:rsid w:val="00291A37"/>
    <w:rsid w:val="002E0770"/>
    <w:rsid w:val="003126B2"/>
    <w:rsid w:val="00321AA0"/>
    <w:rsid w:val="00364064"/>
    <w:rsid w:val="00364FD7"/>
    <w:rsid w:val="0037272B"/>
    <w:rsid w:val="00385925"/>
    <w:rsid w:val="003B4F9A"/>
    <w:rsid w:val="003D3161"/>
    <w:rsid w:val="003E67E2"/>
    <w:rsid w:val="0041075D"/>
    <w:rsid w:val="00410AA8"/>
    <w:rsid w:val="00427B22"/>
    <w:rsid w:val="004C6D3A"/>
    <w:rsid w:val="00507069"/>
    <w:rsid w:val="00554A7F"/>
    <w:rsid w:val="0056340A"/>
    <w:rsid w:val="00565B44"/>
    <w:rsid w:val="00584E29"/>
    <w:rsid w:val="005B727C"/>
    <w:rsid w:val="005C7D53"/>
    <w:rsid w:val="005F0E69"/>
    <w:rsid w:val="00620345"/>
    <w:rsid w:val="00647B26"/>
    <w:rsid w:val="006765FB"/>
    <w:rsid w:val="00685D10"/>
    <w:rsid w:val="006927B1"/>
    <w:rsid w:val="006B039B"/>
    <w:rsid w:val="006C20B0"/>
    <w:rsid w:val="006F4C16"/>
    <w:rsid w:val="007122BC"/>
    <w:rsid w:val="007363C9"/>
    <w:rsid w:val="00766820"/>
    <w:rsid w:val="007F20D6"/>
    <w:rsid w:val="00802ECF"/>
    <w:rsid w:val="00831AFE"/>
    <w:rsid w:val="008B6E52"/>
    <w:rsid w:val="00920BF2"/>
    <w:rsid w:val="009548CA"/>
    <w:rsid w:val="009612CB"/>
    <w:rsid w:val="009653F7"/>
    <w:rsid w:val="00994624"/>
    <w:rsid w:val="009B4E50"/>
    <w:rsid w:val="009C00C2"/>
    <w:rsid w:val="00A01C4E"/>
    <w:rsid w:val="00A9044B"/>
    <w:rsid w:val="00AB4983"/>
    <w:rsid w:val="00AB5796"/>
    <w:rsid w:val="00AC1F3C"/>
    <w:rsid w:val="00AC74B9"/>
    <w:rsid w:val="00AF1B4E"/>
    <w:rsid w:val="00AF3F85"/>
    <w:rsid w:val="00B32C5C"/>
    <w:rsid w:val="00B86A59"/>
    <w:rsid w:val="00BE11CE"/>
    <w:rsid w:val="00BE57F9"/>
    <w:rsid w:val="00C115AA"/>
    <w:rsid w:val="00C15ACF"/>
    <w:rsid w:val="00C30F4F"/>
    <w:rsid w:val="00C47581"/>
    <w:rsid w:val="00C54700"/>
    <w:rsid w:val="00D10105"/>
    <w:rsid w:val="00D14ECE"/>
    <w:rsid w:val="00D57D7F"/>
    <w:rsid w:val="00D63EB7"/>
    <w:rsid w:val="00E36BB6"/>
    <w:rsid w:val="00E44BB0"/>
    <w:rsid w:val="00F15C2E"/>
    <w:rsid w:val="00F37426"/>
    <w:rsid w:val="00F838F8"/>
    <w:rsid w:val="00F845EF"/>
    <w:rsid w:val="00F94754"/>
    <w:rsid w:val="00FE7BB3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E5D2A-EA20-4AE4-B73B-9FB72A3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E52"/>
    <w:pPr>
      <w:ind w:left="720"/>
      <w:contextualSpacing/>
    </w:pPr>
  </w:style>
  <w:style w:type="character" w:customStyle="1" w:styleId="75pt">
    <w:name w:val="Основной текст + 7;5 pt"/>
    <w:basedOn w:val="a0"/>
    <w:rsid w:val="008B6E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B6E52"/>
    <w:pPr>
      <w:widowControl w:val="0"/>
      <w:shd w:val="clear" w:color="auto" w:fill="FFFFFF"/>
      <w:spacing w:before="900" w:line="255" w:lineRule="exact"/>
    </w:pPr>
    <w:rPr>
      <w:rFonts w:ascii="Tahoma" w:eastAsia="Tahoma" w:hAnsi="Tahoma" w:cs="Tahoma"/>
      <w:color w:val="000000"/>
      <w:sz w:val="19"/>
      <w:szCs w:val="19"/>
    </w:rPr>
  </w:style>
  <w:style w:type="character" w:customStyle="1" w:styleId="95pt0pt">
    <w:name w:val="Основной текст + 9;5 pt;Полужирный;Интервал 0 pt"/>
    <w:basedOn w:val="a0"/>
    <w:rsid w:val="008B6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Placeholder Text"/>
    <w:basedOn w:val="a0"/>
    <w:uiPriority w:val="99"/>
    <w:semiHidden/>
    <w:rsid w:val="007363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 Кочергин</dc:creator>
  <cp:keywords/>
  <dc:description/>
  <cp:lastModifiedBy>Виктор Викторович Кочергин</cp:lastModifiedBy>
  <cp:revision>50</cp:revision>
  <dcterms:created xsi:type="dcterms:W3CDTF">2025-03-05T07:06:00Z</dcterms:created>
  <dcterms:modified xsi:type="dcterms:W3CDTF">2026-07-22T08:50:00Z</dcterms:modified>
</cp:coreProperties>
</file>