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940" w:rsidRDefault="00172940" w:rsidP="00172940">
      <w:pPr>
        <w:pStyle w:val="a5"/>
        <w:jc w:val="left"/>
        <w:rPr>
          <w:rFonts w:ascii="Arial" w:eastAsia="Arial" w:hAnsi="Arial" w:cs="Arial"/>
          <w:b w:val="0"/>
          <w:bCs w:val="0"/>
        </w:rPr>
      </w:pPr>
    </w:p>
    <w:p w:rsidR="00172940" w:rsidRDefault="00172940" w:rsidP="00172940">
      <w:pPr>
        <w:pStyle w:val="a5"/>
        <w:jc w:val="left"/>
        <w:rPr>
          <w:rFonts w:ascii="a_Futurica" w:eastAsia="a_Futurica" w:hAnsi="a_Futurica" w:cs="a_Futurica"/>
          <w:i/>
          <w:iCs/>
        </w:rPr>
      </w:pPr>
    </w:p>
    <w:p w:rsidR="00172940" w:rsidRDefault="00172940" w:rsidP="00172940">
      <w:pPr>
        <w:pStyle w:val="a5"/>
        <w:jc w:val="left"/>
        <w:rPr>
          <w:rFonts w:ascii="a_Futurica" w:eastAsia="a_Futurica" w:hAnsi="a_Futurica" w:cs="a_Futurica"/>
          <w:i/>
          <w:iCs/>
        </w:rPr>
      </w:pPr>
    </w:p>
    <w:p w:rsidR="00172940" w:rsidRDefault="001E6FEF" w:rsidP="00172940">
      <w:pPr>
        <w:pStyle w:val="a5"/>
        <w:ind w:left="426"/>
        <w:rPr>
          <w:rFonts w:ascii="Times New Roman" w:eastAsia="Times New Roman" w:hAnsi="Times New Roman"/>
        </w:rPr>
      </w:pPr>
      <w:r>
        <w:rPr>
          <w:rFonts w:ascii="Times New Roman" w:eastAsia="Times New Roman" w:hAnsi="Times New Roman"/>
          <w:lang w:val="ru-RU"/>
        </w:rPr>
        <w:t>Д</w:t>
      </w:r>
      <w:r w:rsidR="00172940">
        <w:rPr>
          <w:rFonts w:ascii="Times New Roman" w:eastAsia="Times New Roman" w:hAnsi="Times New Roman"/>
        </w:rPr>
        <w:t>оговор №</w:t>
      </w:r>
    </w:p>
    <w:p w:rsidR="00172940" w:rsidRDefault="00172940" w:rsidP="00172940">
      <w:pPr>
        <w:pStyle w:val="a5"/>
        <w:ind w:left="426" w:right="188"/>
        <w:rPr>
          <w:rFonts w:ascii="Times New Roman" w:eastAsia="Times New Roman" w:hAnsi="Times New Roman"/>
        </w:rPr>
      </w:pPr>
      <w:r>
        <w:rPr>
          <w:rFonts w:ascii="Times New Roman" w:eastAsia="Times New Roman" w:hAnsi="Times New Roman"/>
        </w:rPr>
        <w:t>Обслуживание офисной техники и картриджей от устройств офисной печати.</w:t>
      </w:r>
    </w:p>
    <w:p w:rsidR="00172940" w:rsidRDefault="00172940" w:rsidP="00172940">
      <w:pPr>
        <w:pStyle w:val="a5"/>
        <w:ind w:left="426"/>
        <w:rPr>
          <w:rFonts w:ascii="Times New Roman" w:eastAsia="Times New Roman" w:hAnsi="Times New Roman"/>
        </w:rPr>
      </w:pPr>
    </w:p>
    <w:p w:rsidR="00172940" w:rsidRDefault="00172940" w:rsidP="00172940">
      <w:pPr>
        <w:pStyle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Казань                                                        </w:t>
      </w:r>
      <w:r w:rsidR="009502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60036">
        <w:rPr>
          <w:rFonts w:ascii="Times New Roman" w:eastAsia="Times New Roman" w:hAnsi="Times New Roman" w:cs="Times New Roman"/>
          <w:sz w:val="24"/>
          <w:szCs w:val="24"/>
        </w:rPr>
        <w:t xml:space="preserve">            </w:t>
      </w:r>
    </w:p>
    <w:p w:rsidR="00172940" w:rsidRDefault="00172940" w:rsidP="00172940">
      <w:pPr>
        <w:pStyle w:val="a3"/>
        <w:rPr>
          <w:rFonts w:ascii="Times New Roman" w:eastAsia="Times New Roman" w:hAnsi="Times New Roman"/>
          <w:sz w:val="24"/>
          <w:szCs w:val="24"/>
        </w:rPr>
      </w:pPr>
    </w:p>
    <w:p w:rsidR="00172940" w:rsidRDefault="00172940" w:rsidP="00172940">
      <w:pPr>
        <w:pStyle w:val="a3"/>
        <w:rPr>
          <w:rFonts w:ascii="Times New Roman" w:eastAsia="Times New Roman" w:hAnsi="Times New Roman"/>
          <w:sz w:val="24"/>
          <w:szCs w:val="24"/>
        </w:rPr>
      </w:pPr>
    </w:p>
    <w:p w:rsidR="00E679E6" w:rsidRPr="009502C0" w:rsidRDefault="009502C0" w:rsidP="009502C0">
      <w:pPr>
        <w:autoSpaceDE w:val="0"/>
        <w:ind w:firstLine="567"/>
        <w:jc w:val="both"/>
        <w:rPr>
          <w:sz w:val="24"/>
          <w:szCs w:val="24"/>
        </w:rPr>
      </w:pPr>
      <w:r w:rsidRPr="009502C0">
        <w:rPr>
          <w:b/>
          <w:bCs/>
          <w:sz w:val="24"/>
          <w:szCs w:val="24"/>
        </w:rPr>
        <w:t xml:space="preserve">, </w:t>
      </w:r>
      <w:r w:rsidRPr="009502C0">
        <w:rPr>
          <w:bCs/>
          <w:sz w:val="24"/>
          <w:szCs w:val="24"/>
        </w:rPr>
        <w:t>именуемое в дальнейшем «Поставщик» в лице, действующего на основании ,</w:t>
      </w:r>
      <w:r w:rsidRPr="009502C0">
        <w:rPr>
          <w:sz w:val="24"/>
          <w:szCs w:val="24"/>
        </w:rPr>
        <w:t xml:space="preserve"> с одной стороны</w:t>
      </w:r>
      <w:r w:rsidR="001C4792" w:rsidRPr="009502C0">
        <w:rPr>
          <w:kern w:val="0"/>
          <w:sz w:val="24"/>
          <w:szCs w:val="24"/>
        </w:rPr>
        <w:t>,</w:t>
      </w:r>
      <w:r w:rsidR="001C4792" w:rsidRPr="001C4792">
        <w:rPr>
          <w:kern w:val="0"/>
          <w:sz w:val="24"/>
          <w:szCs w:val="24"/>
        </w:rPr>
        <w:t xml:space="preserve"> и </w:t>
      </w:r>
      <w:r w:rsidR="00F73DF7" w:rsidRPr="00621AD0">
        <w:rPr>
          <w:color w:val="000000"/>
          <w:sz w:val="24"/>
          <w:szCs w:val="24"/>
        </w:rPr>
        <w:t xml:space="preserve">Федеральное государственное бюджетное учреждение науки «Федеральный исследовательский центр «Казанский научный центр Российской академии наук» (ФИЦ </w:t>
      </w:r>
      <w:proofErr w:type="spellStart"/>
      <w:r w:rsidR="00F73DF7" w:rsidRPr="00621AD0">
        <w:rPr>
          <w:color w:val="000000"/>
          <w:sz w:val="24"/>
          <w:szCs w:val="24"/>
        </w:rPr>
        <w:t>КазНЦ</w:t>
      </w:r>
      <w:proofErr w:type="spellEnd"/>
      <w:r w:rsidR="00F73DF7" w:rsidRPr="00621AD0">
        <w:rPr>
          <w:color w:val="000000"/>
          <w:sz w:val="24"/>
          <w:szCs w:val="24"/>
        </w:rPr>
        <w:t xml:space="preserve"> РАН),</w:t>
      </w:r>
      <w:r w:rsidR="00F73DF7" w:rsidRPr="00621AD0">
        <w:rPr>
          <w:b/>
          <w:color w:val="000000"/>
          <w:sz w:val="24"/>
          <w:szCs w:val="24"/>
        </w:rPr>
        <w:t xml:space="preserve"> </w:t>
      </w:r>
      <w:r w:rsidR="00F73DF7" w:rsidRPr="00621AD0">
        <w:rPr>
          <w:color w:val="000000"/>
          <w:sz w:val="24"/>
          <w:szCs w:val="24"/>
        </w:rPr>
        <w:t xml:space="preserve">именуемое в дальнейшем </w:t>
      </w:r>
      <w:r w:rsidR="00F73DF7" w:rsidRPr="00621AD0">
        <w:rPr>
          <w:b/>
          <w:color w:val="000000"/>
          <w:sz w:val="24"/>
          <w:szCs w:val="24"/>
        </w:rPr>
        <w:t>«Заказчик»</w:t>
      </w:r>
      <w:r w:rsidR="00F73DF7" w:rsidRPr="00621AD0">
        <w:rPr>
          <w:color w:val="000000"/>
          <w:sz w:val="24"/>
          <w:szCs w:val="24"/>
        </w:rPr>
        <w:t xml:space="preserve"> </w:t>
      </w:r>
      <w:r w:rsidR="00F73DF7" w:rsidRPr="00621AD0">
        <w:rPr>
          <w:spacing w:val="-5"/>
          <w:sz w:val="24"/>
          <w:szCs w:val="24"/>
        </w:rPr>
        <w:t xml:space="preserve">в лице руководителя КФТИ – обособленного структурного подразделения ФИЦ </w:t>
      </w:r>
      <w:proofErr w:type="spellStart"/>
      <w:r w:rsidR="00F73DF7" w:rsidRPr="00621AD0">
        <w:rPr>
          <w:spacing w:val="-5"/>
          <w:sz w:val="24"/>
          <w:szCs w:val="24"/>
        </w:rPr>
        <w:t>КазНЦ</w:t>
      </w:r>
      <w:proofErr w:type="spellEnd"/>
      <w:r w:rsidR="00F73DF7" w:rsidRPr="00621AD0">
        <w:rPr>
          <w:spacing w:val="-5"/>
          <w:sz w:val="24"/>
          <w:szCs w:val="24"/>
        </w:rPr>
        <w:t xml:space="preserve"> РАН </w:t>
      </w:r>
      <w:proofErr w:type="spellStart"/>
      <w:r w:rsidR="00F73DF7" w:rsidRPr="00621AD0">
        <w:rPr>
          <w:spacing w:val="-5"/>
          <w:sz w:val="24"/>
          <w:szCs w:val="24"/>
        </w:rPr>
        <w:t>Хантимерова</w:t>
      </w:r>
      <w:proofErr w:type="spellEnd"/>
      <w:r w:rsidR="00F73DF7" w:rsidRPr="00621AD0">
        <w:rPr>
          <w:spacing w:val="-5"/>
          <w:sz w:val="24"/>
          <w:szCs w:val="24"/>
        </w:rPr>
        <w:t xml:space="preserve"> Сергея </w:t>
      </w:r>
      <w:proofErr w:type="spellStart"/>
      <w:r w:rsidR="00F73DF7" w:rsidRPr="00621AD0">
        <w:rPr>
          <w:spacing w:val="-5"/>
          <w:sz w:val="24"/>
          <w:szCs w:val="24"/>
        </w:rPr>
        <w:t>Мансуровича</w:t>
      </w:r>
      <w:proofErr w:type="spellEnd"/>
      <w:r w:rsidR="00F73DF7" w:rsidRPr="00621AD0">
        <w:rPr>
          <w:spacing w:val="-5"/>
          <w:sz w:val="24"/>
          <w:szCs w:val="24"/>
        </w:rPr>
        <w:t xml:space="preserve">, действующего на основании Доверенности от </w:t>
      </w:r>
      <w:r w:rsidR="001E6FEF">
        <w:rPr>
          <w:spacing w:val="-5"/>
          <w:sz w:val="24"/>
          <w:szCs w:val="24"/>
        </w:rPr>
        <w:t>21</w:t>
      </w:r>
      <w:r w:rsidR="00C677D9" w:rsidRPr="00C677D9">
        <w:rPr>
          <w:rFonts w:eastAsia="SimSun"/>
          <w:sz w:val="22"/>
          <w:szCs w:val="22"/>
          <w:lang w:eastAsia="ru-RU"/>
        </w:rPr>
        <w:t>.0</w:t>
      </w:r>
      <w:r w:rsidR="001E6FEF">
        <w:rPr>
          <w:rFonts w:eastAsia="SimSun"/>
          <w:sz w:val="22"/>
          <w:szCs w:val="22"/>
          <w:lang w:eastAsia="ru-RU"/>
        </w:rPr>
        <w:t>2</w:t>
      </w:r>
      <w:r w:rsidR="00C677D9" w:rsidRPr="00C677D9">
        <w:rPr>
          <w:rFonts w:eastAsia="SimSun"/>
          <w:sz w:val="22"/>
          <w:szCs w:val="22"/>
          <w:lang w:eastAsia="ru-RU"/>
        </w:rPr>
        <w:t>.202</w:t>
      </w:r>
      <w:r w:rsidR="001E6FEF">
        <w:rPr>
          <w:rFonts w:eastAsia="SimSun"/>
          <w:sz w:val="22"/>
          <w:szCs w:val="22"/>
          <w:lang w:eastAsia="ru-RU"/>
        </w:rPr>
        <w:t>5</w:t>
      </w:r>
      <w:r w:rsidR="00C677D9" w:rsidRPr="00C677D9">
        <w:rPr>
          <w:rFonts w:eastAsia="SimSun"/>
          <w:sz w:val="22"/>
          <w:szCs w:val="22"/>
          <w:lang w:eastAsia="ru-RU"/>
        </w:rPr>
        <w:t xml:space="preserve"> № 17300/Д-</w:t>
      </w:r>
      <w:r w:rsidR="001E6FEF">
        <w:rPr>
          <w:rFonts w:eastAsia="SimSun"/>
          <w:sz w:val="22"/>
          <w:szCs w:val="22"/>
          <w:lang w:eastAsia="ru-RU"/>
        </w:rPr>
        <w:t>25</w:t>
      </w:r>
      <w:r w:rsidR="001C4792" w:rsidRPr="00FB1720">
        <w:rPr>
          <w:rFonts w:eastAsia="Calibri"/>
          <w:kern w:val="0"/>
          <w:sz w:val="24"/>
          <w:szCs w:val="24"/>
          <w:lang w:eastAsia="en-US"/>
        </w:rPr>
        <w:t>,</w:t>
      </w:r>
      <w:r w:rsidR="001C4792" w:rsidRPr="001C4792">
        <w:rPr>
          <w:b/>
          <w:kern w:val="0"/>
          <w:sz w:val="24"/>
          <w:szCs w:val="24"/>
        </w:rPr>
        <w:t xml:space="preserve"> </w:t>
      </w:r>
      <w:r w:rsidR="001C4792" w:rsidRPr="001C4792">
        <w:rPr>
          <w:kern w:val="0"/>
          <w:sz w:val="24"/>
          <w:szCs w:val="24"/>
        </w:rPr>
        <w:t xml:space="preserve">именуемое в дальнейшем </w:t>
      </w:r>
      <w:r w:rsidR="001C4792" w:rsidRPr="001C4792">
        <w:rPr>
          <w:b/>
          <w:bCs/>
          <w:kern w:val="0"/>
          <w:sz w:val="24"/>
          <w:szCs w:val="24"/>
        </w:rPr>
        <w:t>Покупатель</w:t>
      </w:r>
      <w:r w:rsidR="001C4792" w:rsidRPr="001C4792">
        <w:rPr>
          <w:kern w:val="0"/>
          <w:sz w:val="24"/>
          <w:szCs w:val="24"/>
        </w:rPr>
        <w:t xml:space="preserve">, с другой стороны, по отдельности именуемые в дальнейшем "Сторона", а совместно "Стороны", </w:t>
      </w:r>
      <w:r w:rsidRPr="009502C0">
        <w:rPr>
          <w:sz w:val="24"/>
          <w:szCs w:val="24"/>
        </w:rPr>
        <w:t>в  соответствии с требованиями п.</w:t>
      </w:r>
      <w:r w:rsidR="001E6FEF">
        <w:rPr>
          <w:sz w:val="24"/>
          <w:szCs w:val="24"/>
        </w:rPr>
        <w:t>5</w:t>
      </w:r>
      <w:r w:rsidRPr="009502C0">
        <w:rPr>
          <w:sz w:val="24"/>
          <w:szCs w:val="24"/>
        </w:rPr>
        <w:t xml:space="preserve">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в дальнейшем «Договор», о нижеследующем.</w:t>
      </w:r>
    </w:p>
    <w:p w:rsidR="00F73DF7" w:rsidRPr="00F73DF7" w:rsidRDefault="00F73DF7" w:rsidP="00C677D9">
      <w:pPr>
        <w:autoSpaceDE w:val="0"/>
        <w:autoSpaceDN w:val="0"/>
        <w:adjustRightInd w:val="0"/>
        <w:jc w:val="both"/>
        <w:rPr>
          <w:color w:val="000001"/>
          <w:kern w:val="0"/>
          <w:sz w:val="24"/>
          <w:szCs w:val="24"/>
          <w:lang w:eastAsia="ru-RU"/>
        </w:rPr>
      </w:pPr>
    </w:p>
    <w:p w:rsidR="00172940" w:rsidRDefault="00172940" w:rsidP="00F2161B">
      <w:pPr>
        <w:widowControl/>
        <w:ind w:left="113" w:hanging="113"/>
        <w:jc w:val="center"/>
        <w:rPr>
          <w:b/>
          <w:bCs/>
          <w:sz w:val="24"/>
          <w:szCs w:val="24"/>
        </w:rPr>
      </w:pPr>
      <w:r>
        <w:rPr>
          <w:b/>
          <w:bCs/>
          <w:sz w:val="24"/>
          <w:szCs w:val="24"/>
        </w:rPr>
        <w:t>1. Предмет договора</w:t>
      </w:r>
    </w:p>
    <w:p w:rsidR="00172940" w:rsidRDefault="00172940" w:rsidP="00172940">
      <w:pPr>
        <w:jc w:val="both"/>
        <w:rPr>
          <w:b/>
          <w:bCs/>
          <w:sz w:val="24"/>
          <w:szCs w:val="24"/>
        </w:rPr>
      </w:pPr>
      <w:r>
        <w:rPr>
          <w:b/>
          <w:bCs/>
          <w:sz w:val="24"/>
          <w:szCs w:val="24"/>
        </w:rPr>
        <w:t>1.1.</w:t>
      </w:r>
      <w:r>
        <w:rPr>
          <w:sz w:val="24"/>
          <w:szCs w:val="24"/>
        </w:rPr>
        <w:t xml:space="preserve">  В рамках настоящего договора, Исполнитель обязуется оказывать Заказчику услуги по осуществлению заправки и восстановлению работоспособности картриджей, сервисного обслуживания и ремонта офисной техники, (далее по тексту «ОТ»), а Заказчик обязуется оплачивать их согласно счетам и актам приема-передачи, являющимися неотъемлемой частью настоящего договора. </w:t>
      </w:r>
    </w:p>
    <w:p w:rsidR="00DF178C" w:rsidRDefault="00172940" w:rsidP="00172940">
      <w:pPr>
        <w:jc w:val="both"/>
        <w:rPr>
          <w:sz w:val="24"/>
          <w:szCs w:val="24"/>
        </w:rPr>
      </w:pPr>
      <w:r>
        <w:rPr>
          <w:b/>
          <w:bCs/>
          <w:sz w:val="24"/>
          <w:szCs w:val="24"/>
        </w:rPr>
        <w:t>1.2.</w:t>
      </w:r>
      <w:r>
        <w:rPr>
          <w:sz w:val="24"/>
          <w:szCs w:val="24"/>
        </w:rPr>
        <w:t xml:space="preserve"> Наименование, количество, сроки и сумма работ определяются по согласованию сторон в каждом конкретном случае размещения заказа в счетах, актах приема-передачи.</w:t>
      </w:r>
    </w:p>
    <w:p w:rsidR="00172940" w:rsidRDefault="00172940" w:rsidP="00172940">
      <w:pPr>
        <w:jc w:val="center"/>
        <w:rPr>
          <w:b/>
          <w:bCs/>
          <w:sz w:val="24"/>
          <w:szCs w:val="24"/>
        </w:rPr>
      </w:pPr>
      <w:r>
        <w:rPr>
          <w:b/>
          <w:bCs/>
          <w:sz w:val="24"/>
          <w:szCs w:val="24"/>
        </w:rPr>
        <w:t>2. Содержание сервисного обслуживания</w:t>
      </w:r>
    </w:p>
    <w:p w:rsidR="00172940" w:rsidRDefault="00172940" w:rsidP="00172940">
      <w:pPr>
        <w:jc w:val="both"/>
        <w:rPr>
          <w:b/>
          <w:bCs/>
          <w:sz w:val="24"/>
          <w:szCs w:val="24"/>
        </w:rPr>
      </w:pPr>
      <w:r>
        <w:rPr>
          <w:b/>
          <w:bCs/>
          <w:sz w:val="24"/>
          <w:szCs w:val="24"/>
        </w:rPr>
        <w:t>2.1</w:t>
      </w:r>
      <w:r>
        <w:rPr>
          <w:sz w:val="24"/>
          <w:szCs w:val="24"/>
        </w:rPr>
        <w:t>. Квалифицированная консультация Исполнителем клиентов Заказчика по вопросам эксплуатации офисного оборудования.</w:t>
      </w:r>
    </w:p>
    <w:p w:rsidR="00172940" w:rsidRDefault="00172940" w:rsidP="00172940">
      <w:pPr>
        <w:jc w:val="both"/>
        <w:rPr>
          <w:b/>
          <w:bCs/>
          <w:sz w:val="24"/>
          <w:szCs w:val="24"/>
        </w:rPr>
      </w:pPr>
      <w:r>
        <w:rPr>
          <w:b/>
          <w:bCs/>
          <w:sz w:val="24"/>
          <w:szCs w:val="24"/>
        </w:rPr>
        <w:t>2.2.</w:t>
      </w:r>
      <w:r>
        <w:rPr>
          <w:sz w:val="24"/>
          <w:szCs w:val="24"/>
        </w:rPr>
        <w:t xml:space="preserve"> Ремонт ОТ Исполнителем в месте нахождения Заказчика, или в сервисном центре Исполнителя (доставка ОТ в сервисный центр осуществляется Исполнителем).</w:t>
      </w:r>
    </w:p>
    <w:p w:rsidR="00172940" w:rsidRDefault="00172940" w:rsidP="00172940">
      <w:pPr>
        <w:jc w:val="both"/>
        <w:rPr>
          <w:b/>
          <w:bCs/>
          <w:sz w:val="24"/>
          <w:szCs w:val="24"/>
        </w:rPr>
      </w:pPr>
      <w:r>
        <w:rPr>
          <w:b/>
          <w:bCs/>
          <w:sz w:val="24"/>
          <w:szCs w:val="24"/>
        </w:rPr>
        <w:t>2.3.</w:t>
      </w:r>
      <w:r>
        <w:rPr>
          <w:sz w:val="24"/>
          <w:szCs w:val="24"/>
        </w:rPr>
        <w:t xml:space="preserve"> Заправка картриджей осуществляется Исполнителем на территории сервисного центра Исполнителя. Доставка картриджей в сервисный центр Исполнителем.</w:t>
      </w:r>
    </w:p>
    <w:p w:rsidR="00172940" w:rsidRDefault="00172940" w:rsidP="00172940">
      <w:pPr>
        <w:jc w:val="both"/>
        <w:rPr>
          <w:sz w:val="24"/>
          <w:szCs w:val="24"/>
        </w:rPr>
      </w:pPr>
      <w:r>
        <w:rPr>
          <w:b/>
          <w:bCs/>
          <w:sz w:val="24"/>
          <w:szCs w:val="24"/>
        </w:rPr>
        <w:t>2.4.</w:t>
      </w:r>
      <w:r>
        <w:rPr>
          <w:sz w:val="24"/>
          <w:szCs w:val="24"/>
        </w:rPr>
        <w:t xml:space="preserve">  Инсталляция, деинсталляция ОТ Исполнителем.</w:t>
      </w:r>
    </w:p>
    <w:p w:rsidR="00172940" w:rsidRDefault="00172940" w:rsidP="00172940">
      <w:pPr>
        <w:jc w:val="center"/>
        <w:rPr>
          <w:b/>
          <w:bCs/>
          <w:sz w:val="24"/>
          <w:szCs w:val="24"/>
        </w:rPr>
      </w:pPr>
      <w:r>
        <w:rPr>
          <w:b/>
          <w:bCs/>
          <w:sz w:val="24"/>
          <w:szCs w:val="24"/>
        </w:rPr>
        <w:t>3. Объемы и периодичность сервисного обслуживания</w:t>
      </w:r>
    </w:p>
    <w:p w:rsidR="00172940" w:rsidRDefault="00172940" w:rsidP="00172940">
      <w:pPr>
        <w:jc w:val="both"/>
        <w:rPr>
          <w:b/>
          <w:bCs/>
          <w:sz w:val="24"/>
          <w:szCs w:val="24"/>
        </w:rPr>
      </w:pPr>
      <w:r>
        <w:rPr>
          <w:b/>
          <w:bCs/>
          <w:sz w:val="24"/>
          <w:szCs w:val="24"/>
        </w:rPr>
        <w:t>3.1</w:t>
      </w:r>
      <w:r>
        <w:rPr>
          <w:sz w:val="24"/>
          <w:szCs w:val="24"/>
        </w:rPr>
        <w:t>. Заправка картриджей и ремонт ОТ проводится по требованию клиентов Заказчика. Для проведения ремонта Заказчика делает заявку Исполнителю.</w:t>
      </w:r>
    </w:p>
    <w:p w:rsidR="00172940" w:rsidRDefault="00172940" w:rsidP="00172940">
      <w:pPr>
        <w:jc w:val="both"/>
        <w:rPr>
          <w:sz w:val="24"/>
          <w:szCs w:val="24"/>
        </w:rPr>
      </w:pPr>
      <w:r>
        <w:rPr>
          <w:b/>
          <w:bCs/>
          <w:sz w:val="24"/>
          <w:szCs w:val="24"/>
        </w:rPr>
        <w:t>3.2.</w:t>
      </w:r>
      <w:r>
        <w:rPr>
          <w:sz w:val="24"/>
          <w:szCs w:val="24"/>
        </w:rPr>
        <w:t xml:space="preserve"> Сроки оказания услуг, а также конкретный объем определяется в каждой заявке индивидуально, в зависимости от потребностей Заказчика.</w:t>
      </w:r>
    </w:p>
    <w:p w:rsidR="00172940" w:rsidRDefault="00172940" w:rsidP="00172940">
      <w:pPr>
        <w:jc w:val="center"/>
        <w:rPr>
          <w:b/>
          <w:bCs/>
          <w:sz w:val="24"/>
          <w:szCs w:val="24"/>
        </w:rPr>
      </w:pPr>
      <w:r>
        <w:rPr>
          <w:b/>
          <w:bCs/>
          <w:sz w:val="24"/>
          <w:szCs w:val="24"/>
        </w:rPr>
        <w:t xml:space="preserve">4. Стоимость и порядок расчетов </w:t>
      </w:r>
    </w:p>
    <w:p w:rsidR="00172940" w:rsidRDefault="00172940" w:rsidP="00172940">
      <w:pPr>
        <w:jc w:val="both"/>
        <w:rPr>
          <w:b/>
          <w:bCs/>
          <w:sz w:val="24"/>
          <w:szCs w:val="24"/>
        </w:rPr>
      </w:pPr>
      <w:r>
        <w:rPr>
          <w:b/>
          <w:bCs/>
          <w:sz w:val="24"/>
          <w:szCs w:val="24"/>
        </w:rPr>
        <w:t>4.1.</w:t>
      </w:r>
      <w:r>
        <w:rPr>
          <w:sz w:val="24"/>
          <w:szCs w:val="24"/>
        </w:rPr>
        <w:tab/>
        <w:t>Все взаиморасчеты осуществляются между Исполнителем и Заказчиком.</w:t>
      </w:r>
    </w:p>
    <w:p w:rsidR="00172940" w:rsidRDefault="00172940" w:rsidP="00172940">
      <w:pPr>
        <w:jc w:val="both"/>
        <w:rPr>
          <w:b/>
          <w:bCs/>
          <w:sz w:val="24"/>
          <w:szCs w:val="24"/>
        </w:rPr>
      </w:pPr>
      <w:r>
        <w:rPr>
          <w:b/>
          <w:bCs/>
          <w:sz w:val="24"/>
          <w:szCs w:val="24"/>
        </w:rPr>
        <w:t>4.2.</w:t>
      </w:r>
      <w:r>
        <w:rPr>
          <w:sz w:val="24"/>
          <w:szCs w:val="24"/>
        </w:rPr>
        <w:tab/>
        <w:t xml:space="preserve">Заказчик производит оплату не позднее 5 (пяти) календарных дней с момента подписания сторонами акта приема-передачи и получения </w:t>
      </w:r>
      <w:proofErr w:type="gramStart"/>
      <w:r>
        <w:rPr>
          <w:sz w:val="24"/>
          <w:szCs w:val="24"/>
        </w:rPr>
        <w:t>счета</w:t>
      </w:r>
      <w:proofErr w:type="gramEnd"/>
      <w:r>
        <w:rPr>
          <w:sz w:val="24"/>
          <w:szCs w:val="24"/>
        </w:rPr>
        <w:t xml:space="preserve"> выставленного Исполнителем.</w:t>
      </w:r>
    </w:p>
    <w:p w:rsidR="00DF178C" w:rsidRPr="00F2161B" w:rsidRDefault="00172940" w:rsidP="00172940">
      <w:pPr>
        <w:jc w:val="both"/>
        <w:rPr>
          <w:sz w:val="24"/>
          <w:szCs w:val="24"/>
        </w:rPr>
      </w:pPr>
      <w:r w:rsidRPr="00F2161B">
        <w:rPr>
          <w:b/>
          <w:bCs/>
          <w:sz w:val="24"/>
          <w:szCs w:val="24"/>
        </w:rPr>
        <w:t>4.3.</w:t>
      </w:r>
      <w:r w:rsidR="00B85ACB" w:rsidRPr="00F2161B">
        <w:rPr>
          <w:b/>
          <w:bCs/>
          <w:sz w:val="24"/>
          <w:szCs w:val="24"/>
        </w:rPr>
        <w:t xml:space="preserve">   </w:t>
      </w:r>
      <w:r w:rsidR="0071054F">
        <w:rPr>
          <w:sz w:val="24"/>
          <w:szCs w:val="24"/>
        </w:rPr>
        <w:t xml:space="preserve"> Стоимость услуг составляет </w:t>
      </w:r>
      <w:r w:rsidR="00DF178C" w:rsidRPr="00F2161B">
        <w:rPr>
          <w:sz w:val="24"/>
          <w:szCs w:val="24"/>
        </w:rPr>
        <w:t>рублей 00 копеек.</w:t>
      </w:r>
    </w:p>
    <w:p w:rsidR="00D95E9D" w:rsidRDefault="00172940" w:rsidP="00D95E9D">
      <w:pPr>
        <w:jc w:val="both"/>
        <w:rPr>
          <w:b/>
          <w:bCs/>
          <w:sz w:val="24"/>
          <w:szCs w:val="24"/>
        </w:rPr>
      </w:pPr>
      <w:r>
        <w:rPr>
          <w:b/>
          <w:bCs/>
          <w:sz w:val="24"/>
          <w:szCs w:val="24"/>
        </w:rPr>
        <w:t>4.4.</w:t>
      </w:r>
      <w:r>
        <w:rPr>
          <w:sz w:val="24"/>
          <w:szCs w:val="24"/>
        </w:rPr>
        <w:t xml:space="preserve"> </w:t>
      </w:r>
      <w:r>
        <w:rPr>
          <w:sz w:val="24"/>
          <w:szCs w:val="24"/>
        </w:rPr>
        <w:tab/>
      </w:r>
      <w:r w:rsidR="00D95E9D">
        <w:rPr>
          <w:sz w:val="24"/>
          <w:szCs w:val="24"/>
        </w:rPr>
        <w:t xml:space="preserve">Исполнитель передачу ОТ и картриджей Заказчику по акту приема-передачи осуществляет со счетом и счетом-фактурой. Подписание Заказчиком акта приема-передачи подтверждает получение Заказчиком выставленных Исполнителем счета и счета-фактуры.  </w:t>
      </w:r>
    </w:p>
    <w:p w:rsidR="00172940" w:rsidRDefault="00172940" w:rsidP="00172940">
      <w:pPr>
        <w:jc w:val="both"/>
        <w:rPr>
          <w:sz w:val="24"/>
          <w:szCs w:val="24"/>
        </w:rPr>
      </w:pPr>
      <w:r>
        <w:rPr>
          <w:sz w:val="24"/>
          <w:szCs w:val="24"/>
        </w:rPr>
        <w:t xml:space="preserve">Работы считаются оплаченными при поступлении денежных средств на расчетный счет Исполнителя. </w:t>
      </w:r>
    </w:p>
    <w:p w:rsidR="00172940" w:rsidRDefault="00172940" w:rsidP="00172940">
      <w:pPr>
        <w:jc w:val="center"/>
        <w:rPr>
          <w:b/>
          <w:bCs/>
          <w:sz w:val="24"/>
          <w:szCs w:val="24"/>
        </w:rPr>
      </w:pPr>
      <w:r>
        <w:rPr>
          <w:b/>
          <w:bCs/>
          <w:sz w:val="24"/>
          <w:szCs w:val="24"/>
        </w:rPr>
        <w:lastRenderedPageBreak/>
        <w:t>5. Права и обязанности заказчика</w:t>
      </w:r>
    </w:p>
    <w:p w:rsidR="00172940" w:rsidRDefault="00172940" w:rsidP="00172940">
      <w:pPr>
        <w:jc w:val="both"/>
        <w:rPr>
          <w:b/>
          <w:bCs/>
          <w:sz w:val="24"/>
          <w:szCs w:val="24"/>
        </w:rPr>
      </w:pPr>
      <w:r>
        <w:rPr>
          <w:b/>
          <w:bCs/>
          <w:sz w:val="24"/>
          <w:szCs w:val="24"/>
        </w:rPr>
        <w:t>5.1.</w:t>
      </w:r>
      <w:r>
        <w:rPr>
          <w:sz w:val="24"/>
          <w:szCs w:val="24"/>
        </w:rPr>
        <w:t xml:space="preserve"> Заказчик имеет право: </w:t>
      </w:r>
    </w:p>
    <w:p w:rsidR="00172940" w:rsidRDefault="00172940" w:rsidP="00172940">
      <w:pPr>
        <w:jc w:val="both"/>
        <w:rPr>
          <w:b/>
          <w:bCs/>
          <w:sz w:val="24"/>
          <w:szCs w:val="24"/>
        </w:rPr>
      </w:pPr>
      <w:r>
        <w:rPr>
          <w:b/>
          <w:bCs/>
          <w:sz w:val="24"/>
          <w:szCs w:val="24"/>
        </w:rPr>
        <w:t>5.1.1.</w:t>
      </w:r>
      <w:r>
        <w:rPr>
          <w:sz w:val="24"/>
          <w:szCs w:val="24"/>
        </w:rPr>
        <w:t xml:space="preserve"> Осуществлять контроль за соблюдением сроков оказания услуг, его ходом и качеством.</w:t>
      </w:r>
    </w:p>
    <w:p w:rsidR="00172940" w:rsidRDefault="00172940" w:rsidP="00172940">
      <w:pPr>
        <w:jc w:val="both"/>
        <w:rPr>
          <w:b/>
          <w:bCs/>
          <w:sz w:val="24"/>
          <w:szCs w:val="24"/>
        </w:rPr>
      </w:pPr>
      <w:r>
        <w:rPr>
          <w:b/>
          <w:bCs/>
          <w:sz w:val="24"/>
          <w:szCs w:val="24"/>
        </w:rPr>
        <w:t>5.1.2.</w:t>
      </w:r>
      <w:r>
        <w:rPr>
          <w:sz w:val="24"/>
          <w:szCs w:val="24"/>
        </w:rPr>
        <w:t xml:space="preserve"> Требовать от Исполнителя надлежащего выполнения обязательств в соответствии с настоящим Договором, а также требовать своевременного устранения выявленных недостатков.</w:t>
      </w:r>
    </w:p>
    <w:p w:rsidR="00172940" w:rsidRDefault="00172940" w:rsidP="00172940">
      <w:pPr>
        <w:jc w:val="both"/>
        <w:rPr>
          <w:b/>
          <w:bCs/>
          <w:sz w:val="24"/>
          <w:szCs w:val="24"/>
        </w:rPr>
      </w:pPr>
      <w:r>
        <w:rPr>
          <w:b/>
          <w:bCs/>
          <w:sz w:val="24"/>
          <w:szCs w:val="24"/>
        </w:rPr>
        <w:t>5.1.3.</w:t>
      </w:r>
      <w:r>
        <w:rPr>
          <w:sz w:val="24"/>
          <w:szCs w:val="24"/>
        </w:rPr>
        <w:t xml:space="preserve">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настоящему Договору.</w:t>
      </w:r>
    </w:p>
    <w:p w:rsidR="00172940" w:rsidRDefault="00172940" w:rsidP="00172940">
      <w:pPr>
        <w:jc w:val="both"/>
        <w:rPr>
          <w:b/>
          <w:bCs/>
          <w:sz w:val="24"/>
          <w:szCs w:val="24"/>
        </w:rPr>
      </w:pPr>
      <w:r>
        <w:rPr>
          <w:b/>
          <w:bCs/>
          <w:sz w:val="24"/>
          <w:szCs w:val="24"/>
        </w:rPr>
        <w:t>5.2.</w:t>
      </w:r>
      <w:r>
        <w:rPr>
          <w:sz w:val="24"/>
          <w:szCs w:val="24"/>
        </w:rPr>
        <w:t xml:space="preserve"> Заказчик обязан:</w:t>
      </w:r>
    </w:p>
    <w:p w:rsidR="00172940" w:rsidRDefault="00172940" w:rsidP="00172940">
      <w:pPr>
        <w:jc w:val="both"/>
        <w:rPr>
          <w:b/>
          <w:bCs/>
          <w:sz w:val="24"/>
          <w:szCs w:val="24"/>
        </w:rPr>
      </w:pPr>
      <w:r>
        <w:rPr>
          <w:b/>
          <w:bCs/>
          <w:sz w:val="24"/>
          <w:szCs w:val="24"/>
        </w:rPr>
        <w:t>5.2.1.</w:t>
      </w:r>
      <w:r>
        <w:rPr>
          <w:sz w:val="24"/>
          <w:szCs w:val="24"/>
        </w:rPr>
        <w:t xml:space="preserve"> Сообщать Исполнителю необходимую информацию по вопросам оказания услуг.</w:t>
      </w:r>
    </w:p>
    <w:p w:rsidR="00172940" w:rsidRDefault="00172940" w:rsidP="00172940">
      <w:pPr>
        <w:jc w:val="both"/>
        <w:rPr>
          <w:b/>
          <w:bCs/>
          <w:sz w:val="24"/>
          <w:szCs w:val="24"/>
        </w:rPr>
      </w:pPr>
      <w:r>
        <w:rPr>
          <w:b/>
          <w:bCs/>
          <w:sz w:val="24"/>
          <w:szCs w:val="24"/>
        </w:rPr>
        <w:t>5.2.2.</w:t>
      </w:r>
      <w:r>
        <w:rPr>
          <w:sz w:val="24"/>
          <w:szCs w:val="24"/>
        </w:rPr>
        <w:t xml:space="preserve"> Произвести приемку и оплату услуг, выполненных Исполнителем, в порядке, предусмотренном настоящим Договором.</w:t>
      </w:r>
    </w:p>
    <w:p w:rsidR="00172940" w:rsidRDefault="00172940" w:rsidP="00172940">
      <w:pPr>
        <w:jc w:val="both"/>
        <w:rPr>
          <w:sz w:val="24"/>
          <w:szCs w:val="24"/>
        </w:rPr>
      </w:pPr>
      <w:r>
        <w:rPr>
          <w:b/>
          <w:bCs/>
          <w:sz w:val="24"/>
          <w:szCs w:val="24"/>
        </w:rPr>
        <w:t>5.2.3.</w:t>
      </w:r>
      <w:r>
        <w:rPr>
          <w:sz w:val="24"/>
          <w:szCs w:val="24"/>
        </w:rPr>
        <w:t xml:space="preserve"> В случае обнаружения отступления от условий настоящего Договора и иных недостатков своевременно в письменной форме сообщить об этом Исполнителю.</w:t>
      </w:r>
    </w:p>
    <w:p w:rsidR="00172940" w:rsidRDefault="00172940" w:rsidP="00172940">
      <w:pPr>
        <w:jc w:val="center"/>
        <w:rPr>
          <w:b/>
          <w:bCs/>
          <w:sz w:val="22"/>
          <w:szCs w:val="22"/>
        </w:rPr>
      </w:pPr>
      <w:r>
        <w:rPr>
          <w:b/>
          <w:bCs/>
          <w:sz w:val="24"/>
          <w:szCs w:val="24"/>
        </w:rPr>
        <w:t>6. Права и обязанности исполнителя</w:t>
      </w:r>
    </w:p>
    <w:p w:rsidR="00172940" w:rsidRDefault="00172940" w:rsidP="00172940">
      <w:pPr>
        <w:jc w:val="both"/>
        <w:rPr>
          <w:b/>
          <w:bCs/>
          <w:sz w:val="24"/>
          <w:szCs w:val="24"/>
        </w:rPr>
      </w:pPr>
      <w:r>
        <w:rPr>
          <w:b/>
          <w:bCs/>
          <w:sz w:val="22"/>
          <w:szCs w:val="22"/>
        </w:rPr>
        <w:t>6.1.</w:t>
      </w:r>
      <w:r>
        <w:rPr>
          <w:sz w:val="22"/>
          <w:szCs w:val="22"/>
        </w:rPr>
        <w:t xml:space="preserve"> </w:t>
      </w:r>
      <w:r>
        <w:rPr>
          <w:sz w:val="24"/>
          <w:szCs w:val="24"/>
        </w:rPr>
        <w:t>Исполнитель имеет право:</w:t>
      </w:r>
    </w:p>
    <w:p w:rsidR="00172940" w:rsidRDefault="00172940" w:rsidP="00172940">
      <w:pPr>
        <w:jc w:val="both"/>
        <w:rPr>
          <w:b/>
          <w:bCs/>
          <w:sz w:val="24"/>
          <w:szCs w:val="24"/>
        </w:rPr>
      </w:pPr>
      <w:r>
        <w:rPr>
          <w:b/>
          <w:bCs/>
          <w:sz w:val="24"/>
          <w:szCs w:val="24"/>
        </w:rPr>
        <w:t>6.1.1.</w:t>
      </w:r>
      <w:r>
        <w:rPr>
          <w:sz w:val="24"/>
          <w:szCs w:val="24"/>
        </w:rPr>
        <w:t xml:space="preserve"> Запрашивать и получать от Заказчика всю информацию, необходимую для полного, своевременного и качественного оказания услуг.</w:t>
      </w:r>
    </w:p>
    <w:p w:rsidR="00172940" w:rsidRDefault="00172940" w:rsidP="00172940">
      <w:pPr>
        <w:jc w:val="both"/>
        <w:rPr>
          <w:b/>
          <w:bCs/>
          <w:sz w:val="24"/>
          <w:szCs w:val="24"/>
        </w:rPr>
      </w:pPr>
      <w:r>
        <w:rPr>
          <w:b/>
          <w:bCs/>
          <w:sz w:val="24"/>
          <w:szCs w:val="24"/>
        </w:rPr>
        <w:t xml:space="preserve">6.1.2. </w:t>
      </w:r>
      <w:r>
        <w:rPr>
          <w:sz w:val="24"/>
          <w:szCs w:val="24"/>
        </w:rPr>
        <w:t>Требовать своевременного подписания Заказчиком акта оказанных услуг по настоящему Договору.</w:t>
      </w:r>
    </w:p>
    <w:p w:rsidR="00172940" w:rsidRDefault="00172940" w:rsidP="00172940">
      <w:pPr>
        <w:jc w:val="both"/>
        <w:rPr>
          <w:b/>
          <w:bCs/>
          <w:sz w:val="24"/>
          <w:szCs w:val="24"/>
        </w:rPr>
      </w:pPr>
      <w:r>
        <w:rPr>
          <w:b/>
          <w:bCs/>
          <w:sz w:val="24"/>
          <w:szCs w:val="24"/>
        </w:rPr>
        <w:t>6.1.3.</w:t>
      </w:r>
      <w:r>
        <w:rPr>
          <w:sz w:val="24"/>
          <w:szCs w:val="24"/>
        </w:rPr>
        <w:t xml:space="preserve"> Требовать своевременной оплаты оказанных услуг в соответствии с подписанным Сторонами актом оказанных услуг по настоящему Договору.</w:t>
      </w:r>
    </w:p>
    <w:p w:rsidR="00172940" w:rsidRDefault="00172940" w:rsidP="00172940">
      <w:pPr>
        <w:jc w:val="both"/>
        <w:rPr>
          <w:b/>
          <w:bCs/>
          <w:sz w:val="24"/>
          <w:szCs w:val="24"/>
        </w:rPr>
      </w:pPr>
      <w:r>
        <w:rPr>
          <w:b/>
          <w:bCs/>
          <w:sz w:val="24"/>
          <w:szCs w:val="24"/>
        </w:rPr>
        <w:t>6.2.</w:t>
      </w:r>
      <w:r>
        <w:rPr>
          <w:sz w:val="24"/>
          <w:szCs w:val="24"/>
        </w:rPr>
        <w:t xml:space="preserve"> Обязанности Исполнителя:</w:t>
      </w:r>
    </w:p>
    <w:p w:rsidR="00172940" w:rsidRDefault="00172940" w:rsidP="00172940">
      <w:pPr>
        <w:jc w:val="both"/>
        <w:rPr>
          <w:b/>
          <w:bCs/>
          <w:sz w:val="24"/>
          <w:szCs w:val="24"/>
        </w:rPr>
      </w:pPr>
      <w:r>
        <w:rPr>
          <w:b/>
          <w:bCs/>
          <w:sz w:val="24"/>
          <w:szCs w:val="24"/>
        </w:rPr>
        <w:t>6.2.1.</w:t>
      </w:r>
      <w:r>
        <w:rPr>
          <w:sz w:val="24"/>
          <w:szCs w:val="24"/>
        </w:rPr>
        <w:t xml:space="preserve"> Оказать услуги в порядке, объеме и в сроки, предусмотренные настоящим Договором.</w:t>
      </w:r>
    </w:p>
    <w:p w:rsidR="00172940" w:rsidRDefault="00172940" w:rsidP="00172940">
      <w:pPr>
        <w:jc w:val="both"/>
        <w:rPr>
          <w:b/>
          <w:bCs/>
          <w:sz w:val="24"/>
          <w:szCs w:val="24"/>
        </w:rPr>
      </w:pPr>
      <w:r>
        <w:rPr>
          <w:b/>
          <w:bCs/>
          <w:sz w:val="24"/>
          <w:szCs w:val="24"/>
        </w:rPr>
        <w:t>6.2.2</w:t>
      </w:r>
      <w:r>
        <w:rPr>
          <w:sz w:val="24"/>
          <w:szCs w:val="24"/>
        </w:rPr>
        <w:t xml:space="preserve">. Оказать услуги своими силами и средствами. </w:t>
      </w:r>
    </w:p>
    <w:p w:rsidR="00172940" w:rsidRDefault="00172940" w:rsidP="00172940">
      <w:pPr>
        <w:jc w:val="both"/>
        <w:rPr>
          <w:b/>
          <w:bCs/>
          <w:sz w:val="24"/>
          <w:szCs w:val="24"/>
        </w:rPr>
      </w:pPr>
      <w:r>
        <w:rPr>
          <w:b/>
          <w:bCs/>
          <w:sz w:val="24"/>
          <w:szCs w:val="24"/>
        </w:rPr>
        <w:t>6.2.3.</w:t>
      </w:r>
      <w:r>
        <w:rPr>
          <w:sz w:val="24"/>
          <w:szCs w:val="24"/>
        </w:rPr>
        <w:t xml:space="preserve"> Обеспечить на месте оказания услуг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p>
    <w:p w:rsidR="00172940" w:rsidRDefault="00172940" w:rsidP="00172940">
      <w:pPr>
        <w:jc w:val="both"/>
        <w:rPr>
          <w:b/>
          <w:bCs/>
          <w:sz w:val="24"/>
          <w:szCs w:val="24"/>
        </w:rPr>
      </w:pPr>
      <w:r>
        <w:rPr>
          <w:b/>
          <w:bCs/>
          <w:sz w:val="24"/>
          <w:szCs w:val="24"/>
        </w:rPr>
        <w:t>6.2.4.</w:t>
      </w:r>
      <w:r>
        <w:rPr>
          <w:sz w:val="24"/>
          <w:szCs w:val="24"/>
        </w:rPr>
        <w:t xml:space="preserve"> Обеспечить качество услуг в полном соответствии с ТУ ГОСТ или требованиям, предъявляемым к услугам соответствующего вида.</w:t>
      </w:r>
    </w:p>
    <w:p w:rsidR="00172940" w:rsidRDefault="00172940" w:rsidP="00172940">
      <w:pPr>
        <w:jc w:val="both"/>
        <w:rPr>
          <w:b/>
          <w:bCs/>
          <w:sz w:val="24"/>
          <w:szCs w:val="24"/>
        </w:rPr>
      </w:pPr>
      <w:r>
        <w:rPr>
          <w:b/>
          <w:bCs/>
          <w:sz w:val="24"/>
          <w:szCs w:val="24"/>
        </w:rPr>
        <w:t>6.2.6.</w:t>
      </w:r>
      <w:r>
        <w:rPr>
          <w:sz w:val="24"/>
          <w:szCs w:val="24"/>
        </w:rPr>
        <w:t xml:space="preserve"> Исполнять в ходе оказания услуг указания Заказчика, если они не противоречат условиям настоящего Договора.</w:t>
      </w:r>
    </w:p>
    <w:p w:rsidR="00172940" w:rsidRDefault="00172940" w:rsidP="00172940">
      <w:pPr>
        <w:jc w:val="both"/>
        <w:rPr>
          <w:b/>
          <w:bCs/>
          <w:sz w:val="24"/>
          <w:szCs w:val="24"/>
        </w:rPr>
      </w:pPr>
      <w:r>
        <w:rPr>
          <w:b/>
          <w:bCs/>
          <w:sz w:val="24"/>
          <w:szCs w:val="24"/>
        </w:rPr>
        <w:t>6.2.7.</w:t>
      </w:r>
      <w:r>
        <w:rPr>
          <w:sz w:val="24"/>
          <w:szCs w:val="24"/>
        </w:rPr>
        <w:t xml:space="preserve"> Предоставить срок гарантии нормального функционирования результатов услуги в течении 30 </w:t>
      </w:r>
      <w:proofErr w:type="gramStart"/>
      <w:r>
        <w:rPr>
          <w:sz w:val="24"/>
          <w:szCs w:val="24"/>
        </w:rPr>
        <w:t>дней,  с</w:t>
      </w:r>
      <w:proofErr w:type="gramEnd"/>
      <w:r>
        <w:rPr>
          <w:sz w:val="24"/>
          <w:szCs w:val="24"/>
        </w:rPr>
        <w:t xml:space="preserve"> момента подписания Сторонами акта сдачи-приемки работ.</w:t>
      </w:r>
    </w:p>
    <w:p w:rsidR="00172940" w:rsidRDefault="00172940" w:rsidP="00172940">
      <w:pPr>
        <w:jc w:val="both"/>
        <w:rPr>
          <w:b/>
          <w:bCs/>
          <w:color w:val="0000FF"/>
          <w:sz w:val="24"/>
          <w:szCs w:val="24"/>
        </w:rPr>
      </w:pPr>
      <w:r>
        <w:rPr>
          <w:b/>
          <w:bCs/>
          <w:sz w:val="24"/>
          <w:szCs w:val="24"/>
        </w:rPr>
        <w:t>6.2.8.</w:t>
      </w:r>
      <w:r>
        <w:rPr>
          <w:sz w:val="24"/>
          <w:szCs w:val="24"/>
        </w:rPr>
        <w:t xml:space="preserve"> При обнаружении в период гарантийного срока эксплуатации недостатков, устранить недостатки за свой счет в течение __10__ рабочих дней с момента получения письменного извещения (требования) Заказчика об устранении недостатков. При этом гарантийный срок продлевается на период устранения недостатков.</w:t>
      </w:r>
    </w:p>
    <w:p w:rsidR="00172940" w:rsidRDefault="00172940" w:rsidP="00172940">
      <w:pPr>
        <w:jc w:val="center"/>
        <w:rPr>
          <w:b/>
          <w:bCs/>
          <w:sz w:val="22"/>
          <w:szCs w:val="22"/>
        </w:rPr>
      </w:pPr>
      <w:r>
        <w:rPr>
          <w:b/>
          <w:bCs/>
          <w:sz w:val="24"/>
          <w:szCs w:val="24"/>
        </w:rPr>
        <w:t>7. Порядок сдачи-приемки услуг</w:t>
      </w:r>
    </w:p>
    <w:p w:rsidR="00172940" w:rsidRDefault="00172940" w:rsidP="00172940">
      <w:pPr>
        <w:jc w:val="both"/>
        <w:rPr>
          <w:b/>
          <w:bCs/>
          <w:sz w:val="24"/>
          <w:szCs w:val="24"/>
        </w:rPr>
      </w:pPr>
      <w:r>
        <w:rPr>
          <w:b/>
          <w:bCs/>
          <w:sz w:val="22"/>
          <w:szCs w:val="22"/>
        </w:rPr>
        <w:t>7.1.</w:t>
      </w:r>
      <w:r>
        <w:rPr>
          <w:sz w:val="22"/>
          <w:szCs w:val="22"/>
        </w:rPr>
        <w:t xml:space="preserve"> </w:t>
      </w:r>
      <w:r>
        <w:rPr>
          <w:sz w:val="24"/>
          <w:szCs w:val="24"/>
        </w:rPr>
        <w:t>Исполнитель предоставляет Заказчику результат оказанных услуг, а Заказчик обязуется принять его и подписать акт об оказании услуг, в котором указывается цена и объем оказанных услуг и который является основанием для осуществления расчета.</w:t>
      </w:r>
    </w:p>
    <w:p w:rsidR="00172940" w:rsidRDefault="00172940" w:rsidP="00172940">
      <w:pPr>
        <w:jc w:val="both"/>
        <w:rPr>
          <w:b/>
          <w:bCs/>
          <w:sz w:val="24"/>
          <w:szCs w:val="24"/>
        </w:rPr>
      </w:pPr>
      <w:r>
        <w:rPr>
          <w:b/>
          <w:bCs/>
          <w:sz w:val="24"/>
          <w:szCs w:val="24"/>
        </w:rPr>
        <w:t>7.2.</w:t>
      </w:r>
      <w:r>
        <w:rPr>
          <w:sz w:val="24"/>
          <w:szCs w:val="24"/>
        </w:rPr>
        <w:t xml:space="preserve"> В случае отказа Заказчика подписать акт об оказании услуг, Заказчик должен составить Исполнителю письменный мотивированный отказ.</w:t>
      </w:r>
    </w:p>
    <w:p w:rsidR="00172940" w:rsidRDefault="00172940" w:rsidP="00172940">
      <w:pPr>
        <w:jc w:val="both"/>
        <w:rPr>
          <w:b/>
          <w:bCs/>
          <w:sz w:val="24"/>
          <w:szCs w:val="24"/>
        </w:rPr>
      </w:pPr>
      <w:r>
        <w:rPr>
          <w:b/>
          <w:bCs/>
          <w:sz w:val="24"/>
          <w:szCs w:val="24"/>
        </w:rPr>
        <w:t>7.3</w:t>
      </w:r>
      <w:r>
        <w:rPr>
          <w:sz w:val="24"/>
          <w:szCs w:val="24"/>
        </w:rPr>
        <w:t>. При наличии недостатков в результатах оказанных услуг Стороны составляют двусторонний акт с перечнем необходимых доработок и указанием сроков их выполнения. Исполнитель обязан своими силами и за свой счет устранить в установленные сроки, допущенные недостатки. Акт об оказании услуг подписывается после устранения Исполнителем всех выявленных при приемке недостатков.</w:t>
      </w:r>
    </w:p>
    <w:p w:rsidR="00172940" w:rsidRDefault="00172940" w:rsidP="00172940">
      <w:pPr>
        <w:jc w:val="both"/>
        <w:rPr>
          <w:sz w:val="24"/>
          <w:szCs w:val="24"/>
        </w:rPr>
      </w:pPr>
      <w:r>
        <w:rPr>
          <w:b/>
          <w:bCs/>
          <w:sz w:val="24"/>
          <w:szCs w:val="24"/>
        </w:rPr>
        <w:t>7.4.</w:t>
      </w:r>
      <w:r>
        <w:rPr>
          <w:sz w:val="24"/>
          <w:szCs w:val="24"/>
        </w:rPr>
        <w:t xml:space="preserve"> Датой оказания услуг по настоящему Договору считается дата подписания Заказчиком акта об оказании услуг.</w:t>
      </w:r>
    </w:p>
    <w:p w:rsidR="00172940" w:rsidRDefault="00172940" w:rsidP="00172940">
      <w:pPr>
        <w:jc w:val="center"/>
        <w:rPr>
          <w:b/>
          <w:bCs/>
          <w:sz w:val="24"/>
          <w:szCs w:val="24"/>
        </w:rPr>
      </w:pPr>
      <w:r>
        <w:rPr>
          <w:b/>
          <w:bCs/>
          <w:sz w:val="24"/>
          <w:szCs w:val="24"/>
        </w:rPr>
        <w:lastRenderedPageBreak/>
        <w:t>8. Ответственность сторон</w:t>
      </w:r>
    </w:p>
    <w:p w:rsidR="00172940" w:rsidRDefault="00172940" w:rsidP="00172940">
      <w:pPr>
        <w:jc w:val="both"/>
        <w:rPr>
          <w:b/>
          <w:bCs/>
          <w:sz w:val="24"/>
          <w:szCs w:val="24"/>
        </w:rPr>
      </w:pPr>
      <w:r>
        <w:rPr>
          <w:b/>
          <w:bCs/>
          <w:sz w:val="24"/>
          <w:szCs w:val="24"/>
        </w:rPr>
        <w:t xml:space="preserve">8.1. </w:t>
      </w:r>
      <w:r>
        <w:rPr>
          <w:sz w:val="24"/>
          <w:szCs w:val="24"/>
        </w:rPr>
        <w:t xml:space="preserve">За нарушение сроков оказания услуг, а также в случае оказания услуг ненадлежащего </w:t>
      </w:r>
      <w:proofErr w:type="gramStart"/>
      <w:r>
        <w:rPr>
          <w:sz w:val="24"/>
          <w:szCs w:val="24"/>
        </w:rPr>
        <w:t>качества,  Исполнитель</w:t>
      </w:r>
      <w:proofErr w:type="gramEnd"/>
      <w:r>
        <w:rPr>
          <w:sz w:val="24"/>
          <w:szCs w:val="24"/>
        </w:rPr>
        <w:t xml:space="preserve"> выплачивае</w:t>
      </w:r>
      <w:r w:rsidR="0011442B">
        <w:rPr>
          <w:sz w:val="24"/>
          <w:szCs w:val="24"/>
        </w:rPr>
        <w:t>т штрафную неустойку в размере 0,01</w:t>
      </w:r>
      <w:r>
        <w:rPr>
          <w:sz w:val="24"/>
          <w:szCs w:val="24"/>
        </w:rPr>
        <w:t>% от стоимости услуги за каждый день просрочки.</w:t>
      </w:r>
    </w:p>
    <w:p w:rsidR="00172940" w:rsidRDefault="00172940" w:rsidP="00172940">
      <w:pPr>
        <w:jc w:val="both"/>
        <w:rPr>
          <w:sz w:val="24"/>
          <w:szCs w:val="24"/>
        </w:rPr>
      </w:pPr>
      <w:r>
        <w:rPr>
          <w:b/>
          <w:bCs/>
          <w:sz w:val="24"/>
          <w:szCs w:val="24"/>
        </w:rPr>
        <w:t>8.2.</w:t>
      </w:r>
      <w:r>
        <w:rPr>
          <w:sz w:val="24"/>
          <w:szCs w:val="24"/>
        </w:rPr>
        <w:t xml:space="preserve">  Исполнитель несет ответственность за ущерб, нанесенный ОТ Заказчика, при оказании услуг, по вине Исполнителя. При невозможности дальнейшего использования ОТ по назначению, Исполнитель обязуется возместить ущерб путем приобретения для клиента аналогичной ОТ в течение 10 дней с момента получения претензии клиента.   </w:t>
      </w:r>
    </w:p>
    <w:p w:rsidR="00172940" w:rsidRDefault="00172940" w:rsidP="00172940">
      <w:pPr>
        <w:jc w:val="center"/>
        <w:rPr>
          <w:b/>
          <w:bCs/>
          <w:sz w:val="24"/>
          <w:szCs w:val="24"/>
        </w:rPr>
      </w:pPr>
      <w:r>
        <w:rPr>
          <w:b/>
          <w:bCs/>
          <w:sz w:val="24"/>
          <w:szCs w:val="24"/>
        </w:rPr>
        <w:t>9. Срок действия договора и арбитраж</w:t>
      </w:r>
    </w:p>
    <w:p w:rsidR="00172940" w:rsidRDefault="00172940" w:rsidP="00172940">
      <w:pPr>
        <w:jc w:val="both"/>
        <w:rPr>
          <w:b/>
          <w:bCs/>
          <w:sz w:val="24"/>
          <w:szCs w:val="24"/>
        </w:rPr>
      </w:pPr>
      <w:r>
        <w:rPr>
          <w:b/>
          <w:bCs/>
          <w:sz w:val="24"/>
          <w:szCs w:val="24"/>
        </w:rPr>
        <w:t>9.1.</w:t>
      </w:r>
      <w:r>
        <w:rPr>
          <w:sz w:val="24"/>
          <w:szCs w:val="24"/>
        </w:rPr>
        <w:t xml:space="preserve"> Срок действия договора с </w:t>
      </w:r>
      <w:r w:rsidR="0006799C">
        <w:rPr>
          <w:sz w:val="24"/>
          <w:szCs w:val="24"/>
        </w:rPr>
        <w:t xml:space="preserve">момента подписания договора </w:t>
      </w:r>
      <w:r w:rsidR="00C677D9">
        <w:rPr>
          <w:sz w:val="24"/>
          <w:szCs w:val="24"/>
        </w:rPr>
        <w:t xml:space="preserve"> </w:t>
      </w:r>
      <w:r w:rsidR="00360036">
        <w:rPr>
          <w:sz w:val="24"/>
          <w:szCs w:val="24"/>
        </w:rPr>
        <w:t>по 3</w:t>
      </w:r>
      <w:r w:rsidR="009F7405">
        <w:rPr>
          <w:sz w:val="24"/>
          <w:szCs w:val="24"/>
        </w:rPr>
        <w:t>1</w:t>
      </w:r>
      <w:r w:rsidR="00360036">
        <w:rPr>
          <w:sz w:val="24"/>
          <w:szCs w:val="24"/>
        </w:rPr>
        <w:t>.</w:t>
      </w:r>
      <w:r w:rsidR="009F7405">
        <w:rPr>
          <w:sz w:val="24"/>
          <w:szCs w:val="24"/>
        </w:rPr>
        <w:t>1</w:t>
      </w:r>
      <w:r w:rsidR="00A16FD0">
        <w:rPr>
          <w:sz w:val="24"/>
          <w:szCs w:val="24"/>
        </w:rPr>
        <w:t>0</w:t>
      </w:r>
      <w:bookmarkStart w:id="0" w:name="_GoBack"/>
      <w:bookmarkEnd w:id="0"/>
      <w:r w:rsidR="00360036">
        <w:rPr>
          <w:sz w:val="24"/>
          <w:szCs w:val="24"/>
        </w:rPr>
        <w:t>.20</w:t>
      </w:r>
      <w:r w:rsidR="00464102">
        <w:rPr>
          <w:sz w:val="24"/>
          <w:szCs w:val="24"/>
        </w:rPr>
        <w:t>2</w:t>
      </w:r>
      <w:r w:rsidR="001E6FEF">
        <w:rPr>
          <w:sz w:val="24"/>
          <w:szCs w:val="24"/>
        </w:rPr>
        <w:t>6</w:t>
      </w:r>
      <w:r>
        <w:rPr>
          <w:sz w:val="24"/>
          <w:szCs w:val="24"/>
        </w:rPr>
        <w:t>г.  Если ни одна из Сторон договора до окончания срока его действия не заявит о своем отказе от него, действие договора автоматически пролонгируется на каждый следующий календарный год.</w:t>
      </w:r>
    </w:p>
    <w:p w:rsidR="00172940" w:rsidRDefault="00172940" w:rsidP="00172940">
      <w:pPr>
        <w:jc w:val="both"/>
        <w:rPr>
          <w:b/>
          <w:bCs/>
          <w:sz w:val="24"/>
          <w:szCs w:val="24"/>
        </w:rPr>
      </w:pPr>
      <w:r>
        <w:rPr>
          <w:b/>
          <w:bCs/>
          <w:sz w:val="24"/>
          <w:szCs w:val="24"/>
        </w:rPr>
        <w:t>9.2.</w:t>
      </w:r>
      <w:r>
        <w:rPr>
          <w:sz w:val="24"/>
          <w:szCs w:val="24"/>
        </w:rPr>
        <w:t xml:space="preserve">  Настоящий договор составлен в двух экземплярах, имеющих одинаковую юридическую силу, по одному для каждой из сторон.</w:t>
      </w:r>
    </w:p>
    <w:p w:rsidR="00172940" w:rsidRDefault="00172940" w:rsidP="00172940">
      <w:pPr>
        <w:jc w:val="both"/>
        <w:rPr>
          <w:b/>
          <w:bCs/>
          <w:sz w:val="24"/>
          <w:szCs w:val="24"/>
        </w:rPr>
      </w:pPr>
      <w:r>
        <w:rPr>
          <w:b/>
          <w:bCs/>
          <w:sz w:val="24"/>
          <w:szCs w:val="24"/>
        </w:rPr>
        <w:t>9.3.</w:t>
      </w:r>
      <w:r>
        <w:rPr>
          <w:sz w:val="24"/>
          <w:szCs w:val="24"/>
        </w:rPr>
        <w:t xml:space="preserve">  Все приложения к настоящему договору являются его неотъемлемой частью.</w:t>
      </w:r>
    </w:p>
    <w:p w:rsidR="00172940" w:rsidRDefault="00172940" w:rsidP="00172940">
      <w:pPr>
        <w:jc w:val="both"/>
        <w:rPr>
          <w:b/>
          <w:bCs/>
          <w:sz w:val="24"/>
          <w:szCs w:val="24"/>
        </w:rPr>
      </w:pPr>
      <w:r>
        <w:rPr>
          <w:b/>
          <w:bCs/>
          <w:sz w:val="24"/>
          <w:szCs w:val="24"/>
        </w:rPr>
        <w:t>9.4.</w:t>
      </w:r>
      <w:r>
        <w:rPr>
          <w:sz w:val="24"/>
          <w:szCs w:val="24"/>
        </w:rPr>
        <w:t xml:space="preserve"> Все разногласия по данному договору разрешаются путем переговоров. В случае невозможности решить спорные вопросы путем переговоров они передаются на рассмотрение в Арбитражный суд Республики Татарстан.</w:t>
      </w:r>
    </w:p>
    <w:p w:rsidR="001C4792" w:rsidRDefault="00172940" w:rsidP="001C4792">
      <w:pPr>
        <w:jc w:val="both"/>
        <w:rPr>
          <w:sz w:val="24"/>
          <w:szCs w:val="24"/>
        </w:rPr>
      </w:pPr>
      <w:r>
        <w:rPr>
          <w:b/>
          <w:bCs/>
          <w:sz w:val="24"/>
          <w:szCs w:val="24"/>
        </w:rPr>
        <w:t>9.5.</w:t>
      </w:r>
      <w:r>
        <w:rPr>
          <w:sz w:val="24"/>
          <w:szCs w:val="24"/>
        </w:rPr>
        <w:t xml:space="preserve"> Настоящий Договор может быть расторгнут по взаимному согласованию Сторон с письменным уведомлением не менее чем за один месяц, либо в порядке, установленном действующим гражданским законодательством.</w:t>
      </w:r>
    </w:p>
    <w:p w:rsidR="00464102" w:rsidRPr="00464102" w:rsidRDefault="00464102" w:rsidP="00464102">
      <w:pPr>
        <w:ind w:left="3192"/>
        <w:jc w:val="both"/>
        <w:rPr>
          <w:b/>
          <w:bCs/>
          <w:sz w:val="24"/>
          <w:szCs w:val="24"/>
          <w:lang w:eastAsia="ru-RU"/>
        </w:rPr>
      </w:pPr>
      <w:r w:rsidRPr="00464102">
        <w:rPr>
          <w:b/>
          <w:bCs/>
          <w:sz w:val="24"/>
          <w:szCs w:val="24"/>
          <w:lang w:eastAsia="ru-RU"/>
        </w:rPr>
        <w:t>10. Заверения об обстоятельствах</w:t>
      </w:r>
    </w:p>
    <w:p w:rsidR="00464102" w:rsidRPr="00014608" w:rsidRDefault="00464102" w:rsidP="00C677D9">
      <w:pPr>
        <w:spacing w:after="120"/>
        <w:jc w:val="both"/>
        <w:rPr>
          <w:sz w:val="24"/>
          <w:szCs w:val="24"/>
          <w:lang w:eastAsia="ru-RU"/>
        </w:rPr>
      </w:pPr>
      <w:r w:rsidRPr="00C677D9">
        <w:rPr>
          <w:b/>
          <w:sz w:val="24"/>
          <w:szCs w:val="24"/>
          <w:lang w:eastAsia="ru-RU"/>
        </w:rPr>
        <w:t>10.1</w:t>
      </w:r>
      <w:r w:rsidRPr="00014608">
        <w:rPr>
          <w:sz w:val="24"/>
          <w:szCs w:val="24"/>
          <w:lang w:eastAsia="ru-RU"/>
        </w:rPr>
        <w:t>.</w:t>
      </w:r>
      <w:r w:rsidRPr="00014608">
        <w:rPr>
          <w:sz w:val="24"/>
          <w:szCs w:val="24"/>
          <w:lang w:eastAsia="ru-RU"/>
        </w:rPr>
        <w:tab/>
        <w:t>Настоящим, в соответствии со статьей 431.2 ГК РФ, Стороны заверяют друг друга, что на дату заключения настоящего Контракта:</w:t>
      </w:r>
    </w:p>
    <w:p w:rsidR="00464102" w:rsidRPr="00014608" w:rsidRDefault="00464102" w:rsidP="00464102">
      <w:pPr>
        <w:spacing w:after="120"/>
        <w:jc w:val="both"/>
        <w:rPr>
          <w:sz w:val="24"/>
          <w:szCs w:val="24"/>
          <w:lang w:eastAsia="ru-RU"/>
        </w:rPr>
      </w:pPr>
      <w:r w:rsidRPr="00014608">
        <w:rPr>
          <w:sz w:val="24"/>
          <w:szCs w:val="24"/>
          <w:lang w:eastAsia="ru-RU"/>
        </w:rPr>
        <w:t xml:space="preserve">           а) Сторона является надлежащим образом созданным юридическим лицом, действующим в соответствии с законодательством Российской Федерации, обладает всеми правами и полномочиями по заключению и исполнению обязанностей по настоящему Контракту.</w:t>
      </w:r>
    </w:p>
    <w:p w:rsidR="00464102" w:rsidRPr="00014608" w:rsidRDefault="00464102" w:rsidP="00464102">
      <w:pPr>
        <w:spacing w:after="120"/>
        <w:ind w:firstLine="709"/>
        <w:jc w:val="both"/>
        <w:rPr>
          <w:sz w:val="24"/>
          <w:szCs w:val="24"/>
          <w:lang w:eastAsia="ru-RU"/>
        </w:rPr>
      </w:pPr>
      <w:r w:rsidRPr="00014608">
        <w:rPr>
          <w:sz w:val="24"/>
          <w:szCs w:val="24"/>
          <w:lang w:eastAsia="ru-RU"/>
        </w:rPr>
        <w:t>б) Настоящий Контракт должным и законным образом подписан лицом, которое надлежащим образом уполномочено совершать такие действия от имени Стороны, и представляет собой законное, действительное и обладающее обязательной силой обязательство, подлежащее исполнению в соответствии с его условиями.</w:t>
      </w:r>
    </w:p>
    <w:p w:rsidR="00464102" w:rsidRPr="00014608" w:rsidRDefault="00464102" w:rsidP="00464102">
      <w:pPr>
        <w:spacing w:after="120"/>
        <w:ind w:firstLine="709"/>
        <w:jc w:val="both"/>
        <w:rPr>
          <w:sz w:val="24"/>
          <w:szCs w:val="24"/>
          <w:lang w:eastAsia="ru-RU"/>
        </w:rPr>
      </w:pPr>
      <w:r w:rsidRPr="00014608">
        <w:rPr>
          <w:sz w:val="24"/>
          <w:szCs w:val="24"/>
          <w:lang w:eastAsia="ru-RU"/>
        </w:rPr>
        <w:t>в) Заключение и исполнение настоящего Контракта не нарушит и не приведет к нарушению учредительных документов Стороны, не противоречит иным договорам, сделкам и или инструментам с участием Стороны или обязывающими ее, а также не влечет нарушения применимого Законодательства, актов и государственных органов или судебных актов.</w:t>
      </w:r>
    </w:p>
    <w:p w:rsidR="00464102" w:rsidRPr="00014608" w:rsidRDefault="00464102" w:rsidP="00464102">
      <w:pPr>
        <w:spacing w:after="120"/>
        <w:ind w:firstLine="709"/>
        <w:jc w:val="both"/>
        <w:rPr>
          <w:sz w:val="24"/>
          <w:szCs w:val="24"/>
          <w:lang w:eastAsia="ru-RU"/>
        </w:rPr>
      </w:pPr>
      <w:r w:rsidRPr="00014608">
        <w:rPr>
          <w:sz w:val="24"/>
          <w:szCs w:val="24"/>
          <w:lang w:eastAsia="ru-RU"/>
        </w:rPr>
        <w:t>г) Настоящий Контракт не является крупной сделкой или сделкой с заинтересованностью, в случае таковой, одобрение и согласие уполномоченного органа оформлено надлежащим образом.</w:t>
      </w:r>
    </w:p>
    <w:p w:rsidR="00464102" w:rsidRPr="00014608" w:rsidRDefault="00464102" w:rsidP="00464102">
      <w:pPr>
        <w:spacing w:after="120"/>
        <w:ind w:firstLine="709"/>
        <w:jc w:val="both"/>
        <w:rPr>
          <w:sz w:val="24"/>
          <w:szCs w:val="24"/>
          <w:lang w:eastAsia="ru-RU"/>
        </w:rPr>
      </w:pPr>
      <w:r w:rsidRPr="00014608">
        <w:rPr>
          <w:sz w:val="24"/>
          <w:szCs w:val="24"/>
          <w:lang w:eastAsia="ru-RU"/>
        </w:rPr>
        <w:t xml:space="preserve">д) Хозяйственные операции являются реальными и отражаются </w:t>
      </w:r>
      <w:proofErr w:type="gramStart"/>
      <w:r w:rsidRPr="00014608">
        <w:rPr>
          <w:sz w:val="24"/>
          <w:szCs w:val="24"/>
          <w:lang w:eastAsia="ru-RU"/>
        </w:rPr>
        <w:t>в отчетности</w:t>
      </w:r>
      <w:proofErr w:type="gramEnd"/>
      <w:r w:rsidRPr="00014608">
        <w:rPr>
          <w:sz w:val="24"/>
          <w:szCs w:val="24"/>
          <w:lang w:eastAsia="ru-RU"/>
        </w:rPr>
        <w:t xml:space="preserve"> и заверяющая сторона своевременно уплачивает все установленные налоги и сборы.</w:t>
      </w:r>
    </w:p>
    <w:p w:rsidR="00464102" w:rsidRPr="00621AD0" w:rsidRDefault="00464102" w:rsidP="00C677D9">
      <w:pPr>
        <w:spacing w:after="120"/>
        <w:jc w:val="both"/>
        <w:rPr>
          <w:sz w:val="24"/>
          <w:szCs w:val="24"/>
          <w:lang w:eastAsia="ru-RU"/>
        </w:rPr>
      </w:pPr>
      <w:r w:rsidRPr="00C677D9">
        <w:rPr>
          <w:b/>
          <w:sz w:val="24"/>
          <w:szCs w:val="24"/>
          <w:lang w:eastAsia="ru-RU"/>
        </w:rPr>
        <w:t>10.2</w:t>
      </w:r>
      <w:r w:rsidRPr="00014608">
        <w:rPr>
          <w:sz w:val="24"/>
          <w:szCs w:val="24"/>
          <w:lang w:eastAsia="ru-RU"/>
        </w:rPr>
        <w:t>.</w:t>
      </w:r>
      <w:r w:rsidRPr="00014608">
        <w:rPr>
          <w:sz w:val="24"/>
          <w:szCs w:val="24"/>
          <w:lang w:eastAsia="ru-RU"/>
        </w:rPr>
        <w:tab/>
        <w:t>Стороны заключили настоящий Контракт, полагаясь на то, что заверения об обстоятельствах, указанных в п.</w:t>
      </w:r>
      <w:r w:rsidRPr="00621AD0">
        <w:rPr>
          <w:sz w:val="24"/>
          <w:szCs w:val="24"/>
          <w:lang w:eastAsia="ru-RU"/>
        </w:rPr>
        <w:t>10</w:t>
      </w:r>
      <w:r w:rsidRPr="00014608">
        <w:rPr>
          <w:sz w:val="24"/>
          <w:szCs w:val="24"/>
          <w:lang w:eastAsia="ru-RU"/>
        </w:rPr>
        <w:t>.1 настоящего Контракта, достоверны. В случае недостоверности какого-либо из указанных заверений об обстоятельствах виновная Сторона обязана возместить другой Стороне по ее требованию убытки, причиненные недостоверностью такого заверения. Стороны настоящим подтверждают, что заверения об обстоятельствах, указанные в п.</w:t>
      </w:r>
      <w:r w:rsidRPr="00621AD0">
        <w:rPr>
          <w:sz w:val="24"/>
          <w:szCs w:val="24"/>
          <w:lang w:eastAsia="ru-RU"/>
        </w:rPr>
        <w:t>10</w:t>
      </w:r>
      <w:r w:rsidRPr="00014608">
        <w:rPr>
          <w:sz w:val="24"/>
          <w:szCs w:val="24"/>
          <w:lang w:eastAsia="ru-RU"/>
        </w:rPr>
        <w:t>.2. настоящего Контракта, имеют для сторон существенное значение. Любая сторона вправе в одностороннем порядке отказаться от исполнения настоящего Контракта, основываясь на факте недостоверных указанных заверений об обстоятельствах.</w:t>
      </w:r>
    </w:p>
    <w:p w:rsidR="001C4792" w:rsidRDefault="001C4792" w:rsidP="00172940">
      <w:pPr>
        <w:pStyle w:val="21"/>
        <w:ind w:left="708"/>
        <w:rPr>
          <w:rFonts w:ascii="Times New Roman" w:eastAsia="Times New Roman" w:hAnsi="Times New Roman" w:cs="Times New Roman"/>
          <w:sz w:val="24"/>
          <w:szCs w:val="24"/>
        </w:rPr>
      </w:pPr>
    </w:p>
    <w:p w:rsidR="00172940" w:rsidRPr="00464102" w:rsidRDefault="001C4792" w:rsidP="00172940">
      <w:pPr>
        <w:pStyle w:val="21"/>
        <w:ind w:left="708"/>
        <w:rPr>
          <w:color w:val="000000"/>
          <w:sz w:val="24"/>
          <w:szCs w:val="24"/>
        </w:rPr>
      </w:pPr>
      <w:r>
        <w:rPr>
          <w:rFonts w:ascii="Times New Roman" w:eastAsia="Times New Roman" w:hAnsi="Times New Roman" w:cs="Times New Roman"/>
          <w:sz w:val="20"/>
          <w:szCs w:val="20"/>
        </w:rPr>
        <w:t>1</w:t>
      </w:r>
      <w:r w:rsidR="00464102">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00464102" w:rsidRPr="00464102">
        <w:rPr>
          <w:rFonts w:ascii="Times New Roman" w:eastAsia="Times New Roman" w:hAnsi="Times New Roman" w:cs="Times New Roman"/>
          <w:sz w:val="24"/>
          <w:szCs w:val="24"/>
        </w:rPr>
        <w:t>Юридические адреса и банковские реквизиты сторон</w:t>
      </w:r>
    </w:p>
    <w:tbl>
      <w:tblPr>
        <w:tblW w:w="10314" w:type="dxa"/>
        <w:tblLayout w:type="fixed"/>
        <w:tblLook w:val="0000" w:firstRow="0" w:lastRow="0" w:firstColumn="0" w:lastColumn="0" w:noHBand="0" w:noVBand="0"/>
      </w:tblPr>
      <w:tblGrid>
        <w:gridCol w:w="5211"/>
        <w:gridCol w:w="5103"/>
      </w:tblGrid>
      <w:tr w:rsidR="001C4792" w:rsidRPr="001C4792" w:rsidTr="001C4792">
        <w:tc>
          <w:tcPr>
            <w:tcW w:w="5211" w:type="dxa"/>
            <w:shd w:val="clear" w:color="auto" w:fill="auto"/>
          </w:tcPr>
          <w:p w:rsidR="001C4792" w:rsidRPr="00471466" w:rsidRDefault="001C4792" w:rsidP="001C4792">
            <w:pPr>
              <w:widowControl/>
              <w:snapToGrid w:val="0"/>
              <w:jc w:val="both"/>
              <w:rPr>
                <w:b/>
                <w:bCs/>
                <w:kern w:val="0"/>
                <w:sz w:val="24"/>
                <w:szCs w:val="24"/>
              </w:rPr>
            </w:pPr>
            <w:r w:rsidRPr="00471466">
              <w:rPr>
                <w:b/>
                <w:bCs/>
                <w:kern w:val="0"/>
                <w:sz w:val="24"/>
                <w:szCs w:val="24"/>
              </w:rPr>
              <w:t>ПРОДАВЕЦ:</w:t>
            </w:r>
          </w:p>
        </w:tc>
        <w:tc>
          <w:tcPr>
            <w:tcW w:w="5103" w:type="dxa"/>
            <w:shd w:val="clear" w:color="auto" w:fill="auto"/>
          </w:tcPr>
          <w:p w:rsidR="001C4792" w:rsidRPr="001C4792" w:rsidRDefault="001C4792" w:rsidP="001C4792">
            <w:pPr>
              <w:widowControl/>
              <w:snapToGrid w:val="0"/>
              <w:jc w:val="both"/>
              <w:rPr>
                <w:b/>
                <w:bCs/>
                <w:kern w:val="0"/>
                <w:sz w:val="18"/>
                <w:szCs w:val="18"/>
              </w:rPr>
            </w:pPr>
            <w:r w:rsidRPr="001C4792">
              <w:rPr>
                <w:b/>
                <w:bCs/>
                <w:kern w:val="0"/>
                <w:sz w:val="18"/>
                <w:szCs w:val="18"/>
              </w:rPr>
              <w:t xml:space="preserve">          ПОКУПАТЕЛЬ:</w:t>
            </w:r>
          </w:p>
        </w:tc>
      </w:tr>
      <w:tr w:rsidR="001C4792" w:rsidRPr="001C4792" w:rsidTr="001C4792">
        <w:trPr>
          <w:trHeight w:val="2310"/>
        </w:trPr>
        <w:tc>
          <w:tcPr>
            <w:tcW w:w="5211" w:type="dxa"/>
            <w:shd w:val="clear" w:color="auto" w:fill="auto"/>
          </w:tcPr>
          <w:p w:rsidR="001C4792" w:rsidRPr="00471466" w:rsidRDefault="001C4792" w:rsidP="001C4792">
            <w:pPr>
              <w:widowControl/>
              <w:jc w:val="both"/>
              <w:rPr>
                <w:kern w:val="0"/>
                <w:sz w:val="24"/>
                <w:szCs w:val="24"/>
              </w:rPr>
            </w:pPr>
          </w:p>
        </w:tc>
        <w:tc>
          <w:tcPr>
            <w:tcW w:w="5103" w:type="dxa"/>
            <w:shd w:val="clear" w:color="auto" w:fill="auto"/>
          </w:tcPr>
          <w:tbl>
            <w:tblPr>
              <w:tblW w:w="4820" w:type="dxa"/>
              <w:tblLayout w:type="fixed"/>
              <w:tblLook w:val="04A0" w:firstRow="1" w:lastRow="0" w:firstColumn="1" w:lastColumn="0" w:noHBand="0" w:noVBand="1"/>
            </w:tblPr>
            <w:tblGrid>
              <w:gridCol w:w="4786"/>
              <w:gridCol w:w="34"/>
            </w:tblGrid>
            <w:tr w:rsidR="00464102" w:rsidRPr="001C4792" w:rsidTr="00DC0F01">
              <w:tc>
                <w:tcPr>
                  <w:tcW w:w="4820" w:type="dxa"/>
                  <w:gridSpan w:val="2"/>
                  <w:shd w:val="clear" w:color="auto" w:fill="auto"/>
                </w:tcPr>
                <w:p w:rsidR="00464102" w:rsidRPr="00FB1720" w:rsidRDefault="00464102" w:rsidP="007B0A47">
                  <w:pPr>
                    <w:rPr>
                      <w:sz w:val="24"/>
                      <w:szCs w:val="24"/>
                    </w:rPr>
                  </w:pPr>
                  <w:r w:rsidRPr="00FB1720">
                    <w:rPr>
                      <w:sz w:val="24"/>
                      <w:szCs w:val="24"/>
                      <w:lang w:eastAsia="ru-RU"/>
                    </w:rPr>
                    <w:t xml:space="preserve">ФИЦ </w:t>
                  </w:r>
                  <w:proofErr w:type="spellStart"/>
                  <w:r w:rsidRPr="00FB1720">
                    <w:rPr>
                      <w:sz w:val="24"/>
                      <w:szCs w:val="24"/>
                      <w:lang w:eastAsia="ru-RU"/>
                    </w:rPr>
                    <w:t>КазНЦ</w:t>
                  </w:r>
                  <w:proofErr w:type="spellEnd"/>
                  <w:r w:rsidRPr="00FB1720">
                    <w:rPr>
                      <w:sz w:val="24"/>
                      <w:szCs w:val="24"/>
                      <w:lang w:eastAsia="ru-RU"/>
                    </w:rPr>
                    <w:t xml:space="preserve"> РАН 420111, г. Казань,</w:t>
                  </w:r>
                </w:p>
              </w:tc>
            </w:tr>
            <w:tr w:rsidR="00464102" w:rsidRPr="001C4792" w:rsidTr="00DC0F01">
              <w:tc>
                <w:tcPr>
                  <w:tcW w:w="4820" w:type="dxa"/>
                  <w:gridSpan w:val="2"/>
                  <w:shd w:val="clear" w:color="auto" w:fill="auto"/>
                </w:tcPr>
                <w:p w:rsidR="00464102" w:rsidRPr="00FB1720" w:rsidRDefault="00464102" w:rsidP="007B0A47">
                  <w:pPr>
                    <w:rPr>
                      <w:sz w:val="24"/>
                      <w:szCs w:val="24"/>
                    </w:rPr>
                  </w:pPr>
                  <w:r w:rsidRPr="00FB1720">
                    <w:rPr>
                      <w:sz w:val="24"/>
                      <w:szCs w:val="24"/>
                      <w:lang w:eastAsia="ru-RU"/>
                    </w:rPr>
                    <w:t xml:space="preserve"> ул. Лобачевского, д.2/31</w:t>
                  </w:r>
                </w:p>
              </w:tc>
            </w:tr>
            <w:tr w:rsidR="00464102" w:rsidRPr="001C4792" w:rsidTr="00DC0F01">
              <w:tc>
                <w:tcPr>
                  <w:tcW w:w="4820" w:type="dxa"/>
                  <w:gridSpan w:val="2"/>
                  <w:shd w:val="clear" w:color="auto" w:fill="auto"/>
                </w:tcPr>
                <w:p w:rsidR="00464102" w:rsidRPr="00FB1720" w:rsidRDefault="00464102" w:rsidP="007B0A47">
                  <w:pPr>
                    <w:rPr>
                      <w:sz w:val="24"/>
                      <w:szCs w:val="24"/>
                    </w:rPr>
                  </w:pPr>
                  <w:r w:rsidRPr="00FB1720">
                    <w:rPr>
                      <w:sz w:val="24"/>
                      <w:szCs w:val="24"/>
                      <w:lang w:eastAsia="ru-RU"/>
                    </w:rPr>
                    <w:t>ИНН/КПП 1655022127/165501001</w:t>
                  </w:r>
                </w:p>
              </w:tc>
            </w:tr>
            <w:tr w:rsidR="00DC0F01" w:rsidRPr="001C4792" w:rsidTr="00DC0F01">
              <w:tc>
                <w:tcPr>
                  <w:tcW w:w="4820" w:type="dxa"/>
                  <w:gridSpan w:val="2"/>
                  <w:shd w:val="clear" w:color="auto" w:fill="auto"/>
                </w:tcPr>
                <w:p w:rsidR="00DC0F01" w:rsidRPr="00130A92" w:rsidRDefault="00DC0F01" w:rsidP="00DC0F01">
                  <w:pPr>
                    <w:rPr>
                      <w:b/>
                    </w:rPr>
                  </w:pPr>
                  <w:r w:rsidRPr="00130A92">
                    <w:rPr>
                      <w:b/>
                    </w:rPr>
                    <w:t>Плательщик и получатель услуги</w:t>
                  </w:r>
                </w:p>
              </w:tc>
            </w:tr>
            <w:tr w:rsidR="00DC0F01" w:rsidRPr="001C4792" w:rsidTr="00DC0F01">
              <w:tc>
                <w:tcPr>
                  <w:tcW w:w="4820" w:type="dxa"/>
                  <w:gridSpan w:val="2"/>
                  <w:shd w:val="clear" w:color="auto" w:fill="auto"/>
                </w:tcPr>
                <w:p w:rsidR="00DC0F01" w:rsidRPr="00130A92" w:rsidRDefault="00DC0F01" w:rsidP="00DC0F01">
                  <w:r w:rsidRPr="00130A92">
                    <w:t xml:space="preserve">УФК ПО РЕСПУБЛИКЕ ТАТАРСТАН (КФТИ – ОБОСОБЛЕННОЕ СТРУКТУРНОЕ ПОДРАЗДЕЛЕНИЕ ФИЦ КАЗНЦ РАН, </w:t>
                  </w:r>
                  <w:r w:rsidRPr="00130A92">
                    <w:br/>
                    <w:t xml:space="preserve">Л/С 20116Н46880) </w:t>
                  </w:r>
                </w:p>
              </w:tc>
            </w:tr>
            <w:tr w:rsidR="00DC0F01" w:rsidRPr="001C4792" w:rsidTr="00FB1720">
              <w:trPr>
                <w:gridAfter w:val="1"/>
                <w:wAfter w:w="34" w:type="dxa"/>
              </w:trPr>
              <w:tc>
                <w:tcPr>
                  <w:tcW w:w="4786" w:type="dxa"/>
                  <w:shd w:val="clear" w:color="auto" w:fill="auto"/>
                </w:tcPr>
                <w:p w:rsidR="00DC0F01" w:rsidRPr="00130A92" w:rsidRDefault="00DC0F01" w:rsidP="00DC0F01">
                  <w:r w:rsidRPr="00130A92">
                    <w:t xml:space="preserve">ИНН/КПП 1655022127/166045002 </w:t>
                  </w:r>
                </w:p>
              </w:tc>
            </w:tr>
            <w:tr w:rsidR="00DC0F01" w:rsidRPr="001C4792" w:rsidTr="00FB1720">
              <w:trPr>
                <w:gridAfter w:val="1"/>
                <w:wAfter w:w="34" w:type="dxa"/>
              </w:trPr>
              <w:tc>
                <w:tcPr>
                  <w:tcW w:w="4786" w:type="dxa"/>
                  <w:shd w:val="clear" w:color="auto" w:fill="auto"/>
                </w:tcPr>
                <w:p w:rsidR="00DC0F01" w:rsidRPr="00130A92" w:rsidRDefault="00DC0F01" w:rsidP="00DC0F01">
                  <w:r w:rsidRPr="00130A92">
                    <w:t xml:space="preserve">420029, г. Казань, ул. Сибирский Тракт, д. 10/7 </w:t>
                  </w:r>
                </w:p>
              </w:tc>
            </w:tr>
            <w:tr w:rsidR="00DC0F01" w:rsidRPr="001C4792" w:rsidTr="00FB1720">
              <w:trPr>
                <w:gridAfter w:val="1"/>
                <w:wAfter w:w="34" w:type="dxa"/>
              </w:trPr>
              <w:tc>
                <w:tcPr>
                  <w:tcW w:w="4786" w:type="dxa"/>
                  <w:shd w:val="clear" w:color="auto" w:fill="auto"/>
                </w:tcPr>
                <w:p w:rsidR="00DC0F01" w:rsidRPr="00130A92" w:rsidRDefault="00DC0F01" w:rsidP="00DC0F01"/>
              </w:tc>
            </w:tr>
            <w:tr w:rsidR="00DC0F01" w:rsidRPr="001C4792" w:rsidTr="00FB1720">
              <w:trPr>
                <w:gridAfter w:val="1"/>
                <w:wAfter w:w="34" w:type="dxa"/>
              </w:trPr>
              <w:tc>
                <w:tcPr>
                  <w:tcW w:w="4786" w:type="dxa"/>
                  <w:shd w:val="clear" w:color="auto" w:fill="auto"/>
                </w:tcPr>
                <w:p w:rsidR="00DC0F01" w:rsidRPr="00130A92" w:rsidRDefault="00DC0F01" w:rsidP="00DC0F01"/>
              </w:tc>
            </w:tr>
            <w:tr w:rsidR="00464102" w:rsidRPr="001C4792" w:rsidTr="00FB1720">
              <w:trPr>
                <w:gridAfter w:val="1"/>
                <w:wAfter w:w="34" w:type="dxa"/>
              </w:trPr>
              <w:tc>
                <w:tcPr>
                  <w:tcW w:w="4786" w:type="dxa"/>
                  <w:shd w:val="clear" w:color="auto" w:fill="auto"/>
                </w:tcPr>
                <w:p w:rsidR="00464102" w:rsidRPr="00FB1720" w:rsidRDefault="00464102" w:rsidP="007B0A47">
                  <w:pPr>
                    <w:rPr>
                      <w:sz w:val="24"/>
                      <w:szCs w:val="24"/>
                    </w:rPr>
                  </w:pPr>
                </w:p>
              </w:tc>
            </w:tr>
            <w:tr w:rsidR="00464102" w:rsidRPr="001C4792" w:rsidTr="00FB1720">
              <w:trPr>
                <w:gridAfter w:val="1"/>
                <w:wAfter w:w="34" w:type="dxa"/>
                <w:trHeight w:val="394"/>
              </w:trPr>
              <w:tc>
                <w:tcPr>
                  <w:tcW w:w="4786" w:type="dxa"/>
                  <w:shd w:val="clear" w:color="auto" w:fill="auto"/>
                </w:tcPr>
                <w:p w:rsidR="00464102" w:rsidRPr="00FB1720" w:rsidRDefault="00464102" w:rsidP="00464102">
                  <w:pPr>
                    <w:rPr>
                      <w:sz w:val="24"/>
                      <w:szCs w:val="24"/>
                    </w:rPr>
                  </w:pPr>
                </w:p>
              </w:tc>
            </w:tr>
          </w:tbl>
          <w:p w:rsidR="001C4792" w:rsidRPr="001C4792" w:rsidRDefault="001C4792" w:rsidP="001C4792">
            <w:pPr>
              <w:widowControl/>
              <w:snapToGrid w:val="0"/>
              <w:jc w:val="both"/>
              <w:rPr>
                <w:kern w:val="0"/>
                <w:sz w:val="22"/>
                <w:szCs w:val="22"/>
              </w:rPr>
            </w:pPr>
          </w:p>
        </w:tc>
      </w:tr>
    </w:tbl>
    <w:p w:rsidR="001C4792" w:rsidRPr="001C4792" w:rsidRDefault="001C4792" w:rsidP="001C4792">
      <w:pPr>
        <w:widowControl/>
        <w:jc w:val="both"/>
        <w:rPr>
          <w:kern w:val="0"/>
          <w:sz w:val="22"/>
          <w:szCs w:val="22"/>
        </w:rPr>
      </w:pPr>
    </w:p>
    <w:p w:rsidR="001C4792" w:rsidRPr="001C4792" w:rsidRDefault="001C4792" w:rsidP="001C4792">
      <w:pPr>
        <w:widowControl/>
        <w:jc w:val="both"/>
        <w:rPr>
          <w:kern w:val="0"/>
          <w:sz w:val="22"/>
          <w:szCs w:val="22"/>
        </w:rPr>
      </w:pPr>
      <w:r w:rsidRPr="001C4792">
        <w:rPr>
          <w:kern w:val="0"/>
          <w:sz w:val="22"/>
          <w:szCs w:val="22"/>
        </w:rPr>
        <w:t>____________________</w:t>
      </w:r>
      <w:r w:rsidR="001E6FEF">
        <w:rPr>
          <w:kern w:val="0"/>
          <w:sz w:val="22"/>
          <w:szCs w:val="22"/>
        </w:rPr>
        <w:t xml:space="preserve">                                          </w:t>
      </w:r>
      <w:r w:rsidRPr="001C4792">
        <w:rPr>
          <w:kern w:val="0"/>
          <w:sz w:val="22"/>
          <w:szCs w:val="22"/>
        </w:rPr>
        <w:t xml:space="preserve"> ____________________/   </w:t>
      </w:r>
      <w:r w:rsidR="00464102">
        <w:rPr>
          <w:kern w:val="0"/>
          <w:sz w:val="22"/>
          <w:szCs w:val="22"/>
        </w:rPr>
        <w:t xml:space="preserve">С.М. </w:t>
      </w:r>
      <w:proofErr w:type="spellStart"/>
      <w:r w:rsidR="00464102">
        <w:rPr>
          <w:kern w:val="0"/>
          <w:sz w:val="22"/>
          <w:szCs w:val="22"/>
        </w:rPr>
        <w:t>Хантимеров</w:t>
      </w:r>
      <w:proofErr w:type="spellEnd"/>
    </w:p>
    <w:p w:rsidR="001C4792" w:rsidRPr="00FB1720" w:rsidRDefault="001C4792" w:rsidP="001C4792">
      <w:pPr>
        <w:widowControl/>
        <w:suppressAutoHyphens w:val="0"/>
        <w:spacing w:after="200" w:line="276" w:lineRule="auto"/>
        <w:rPr>
          <w:rFonts w:ascii="Calibri" w:eastAsia="Calibri" w:hAnsi="Calibri"/>
          <w:kern w:val="0"/>
          <w:sz w:val="22"/>
          <w:szCs w:val="22"/>
          <w:lang w:eastAsia="en-US"/>
        </w:rPr>
      </w:pPr>
    </w:p>
    <w:p w:rsidR="00FF2202" w:rsidRDefault="00FF2202"/>
    <w:sectPr w:rsidR="00FF2202">
      <w:pgSz w:w="11906" w:h="16838"/>
      <w:pgMar w:top="899"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_Futurica">
    <w:altName w:val="Arial"/>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86F"/>
    <w:rsid w:val="0006799C"/>
    <w:rsid w:val="0011442B"/>
    <w:rsid w:val="00172940"/>
    <w:rsid w:val="001A11CB"/>
    <w:rsid w:val="001C4792"/>
    <w:rsid w:val="001E6FEF"/>
    <w:rsid w:val="002F384F"/>
    <w:rsid w:val="002F53C7"/>
    <w:rsid w:val="00320EDD"/>
    <w:rsid w:val="00360036"/>
    <w:rsid w:val="00464102"/>
    <w:rsid w:val="00471466"/>
    <w:rsid w:val="005736DA"/>
    <w:rsid w:val="0071054F"/>
    <w:rsid w:val="007B0A47"/>
    <w:rsid w:val="0093497A"/>
    <w:rsid w:val="00935CF4"/>
    <w:rsid w:val="009502C0"/>
    <w:rsid w:val="00967CF6"/>
    <w:rsid w:val="009F7405"/>
    <w:rsid w:val="00A16FD0"/>
    <w:rsid w:val="00A60231"/>
    <w:rsid w:val="00B85ACB"/>
    <w:rsid w:val="00C677D9"/>
    <w:rsid w:val="00CD15D8"/>
    <w:rsid w:val="00CE26BF"/>
    <w:rsid w:val="00D12C44"/>
    <w:rsid w:val="00D63862"/>
    <w:rsid w:val="00D701A0"/>
    <w:rsid w:val="00D95E9D"/>
    <w:rsid w:val="00DB6165"/>
    <w:rsid w:val="00DC0F01"/>
    <w:rsid w:val="00DD643D"/>
    <w:rsid w:val="00DF178C"/>
    <w:rsid w:val="00E1786F"/>
    <w:rsid w:val="00E679E6"/>
    <w:rsid w:val="00E858FE"/>
    <w:rsid w:val="00EB539B"/>
    <w:rsid w:val="00F17FB2"/>
    <w:rsid w:val="00F20676"/>
    <w:rsid w:val="00F2161B"/>
    <w:rsid w:val="00F41A04"/>
    <w:rsid w:val="00F73DF7"/>
    <w:rsid w:val="00FB1720"/>
    <w:rsid w:val="00FF2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2B7811"/>
  <w15:chartTrackingRefBased/>
  <w15:docId w15:val="{96569080-DE10-4C17-BE92-05A3E0F39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940"/>
    <w:pPr>
      <w:widowControl w:val="0"/>
      <w:suppressAutoHyphens/>
    </w:pPr>
    <w:rPr>
      <w:rFonts w:ascii="Times New Roman" w:eastAsia="Times New Roman" w:hAnsi="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72940"/>
    <w:pPr>
      <w:jc w:val="both"/>
    </w:pPr>
    <w:rPr>
      <w:rFonts w:ascii="Courier" w:eastAsia="Courier" w:hAnsi="Courier"/>
      <w:lang w:val="x-none"/>
    </w:rPr>
  </w:style>
  <w:style w:type="character" w:customStyle="1" w:styleId="a4">
    <w:name w:val="Основной текст Знак"/>
    <w:link w:val="a3"/>
    <w:rsid w:val="00172940"/>
    <w:rPr>
      <w:rFonts w:ascii="Courier" w:eastAsia="Courier" w:hAnsi="Courier" w:cs="Courier"/>
      <w:kern w:val="1"/>
      <w:sz w:val="20"/>
      <w:szCs w:val="20"/>
      <w:lang w:eastAsia="ar-SA"/>
    </w:rPr>
  </w:style>
  <w:style w:type="paragraph" w:customStyle="1" w:styleId="21">
    <w:name w:val="Заголовок 21"/>
    <w:basedOn w:val="a"/>
    <w:next w:val="a"/>
    <w:rsid w:val="00172940"/>
    <w:pPr>
      <w:keepNext/>
    </w:pPr>
    <w:rPr>
      <w:rFonts w:ascii="Courier New" w:eastAsia="Courier New" w:hAnsi="Courier New" w:cs="Courier New"/>
      <w:b/>
      <w:bCs/>
      <w:sz w:val="22"/>
      <w:szCs w:val="22"/>
    </w:rPr>
  </w:style>
  <w:style w:type="paragraph" w:styleId="a5">
    <w:name w:val="Название"/>
    <w:basedOn w:val="a"/>
    <w:next w:val="a6"/>
    <w:link w:val="a7"/>
    <w:qFormat/>
    <w:rsid w:val="00172940"/>
    <w:pPr>
      <w:jc w:val="center"/>
    </w:pPr>
    <w:rPr>
      <w:rFonts w:ascii="Courier New" w:eastAsia="Courier New" w:hAnsi="Courier New"/>
      <w:b/>
      <w:bCs/>
      <w:sz w:val="24"/>
      <w:szCs w:val="24"/>
      <w:lang w:val="x-none"/>
    </w:rPr>
  </w:style>
  <w:style w:type="character" w:customStyle="1" w:styleId="a7">
    <w:name w:val="Название Знак"/>
    <w:link w:val="a5"/>
    <w:rsid w:val="00172940"/>
    <w:rPr>
      <w:rFonts w:ascii="Courier New" w:eastAsia="Courier New" w:hAnsi="Courier New" w:cs="Courier New"/>
      <w:b/>
      <w:bCs/>
      <w:kern w:val="1"/>
      <w:sz w:val="24"/>
      <w:szCs w:val="24"/>
      <w:lang w:eastAsia="ar-SA"/>
    </w:rPr>
  </w:style>
  <w:style w:type="paragraph" w:customStyle="1" w:styleId="1">
    <w:name w:val="Цитата1"/>
    <w:basedOn w:val="a"/>
    <w:rsid w:val="00172940"/>
    <w:pPr>
      <w:jc w:val="both"/>
    </w:pPr>
    <w:rPr>
      <w:rFonts w:ascii="Courier New" w:eastAsia="Courier New" w:hAnsi="Courier New" w:cs="Courier New"/>
      <w:sz w:val="22"/>
      <w:szCs w:val="22"/>
    </w:rPr>
  </w:style>
  <w:style w:type="paragraph" w:styleId="a6">
    <w:name w:val="Subtitle"/>
    <w:basedOn w:val="a"/>
    <w:next w:val="a"/>
    <w:link w:val="a8"/>
    <w:uiPriority w:val="11"/>
    <w:qFormat/>
    <w:rsid w:val="00172940"/>
    <w:pPr>
      <w:numPr>
        <w:ilvl w:val="1"/>
      </w:numPr>
    </w:pPr>
    <w:rPr>
      <w:rFonts w:ascii="Cambria" w:hAnsi="Cambria"/>
      <w:i/>
      <w:iCs/>
      <w:color w:val="4F81BD"/>
      <w:spacing w:val="15"/>
      <w:sz w:val="24"/>
      <w:szCs w:val="24"/>
      <w:lang w:val="x-none"/>
    </w:rPr>
  </w:style>
  <w:style w:type="character" w:customStyle="1" w:styleId="a8">
    <w:name w:val="Подзаголовок Знак"/>
    <w:link w:val="a6"/>
    <w:uiPriority w:val="11"/>
    <w:rsid w:val="00172940"/>
    <w:rPr>
      <w:rFonts w:ascii="Cambria" w:eastAsia="Times New Roman" w:hAnsi="Cambria" w:cs="Times New Roman"/>
      <w:i/>
      <w:iCs/>
      <w:color w:val="4F81BD"/>
      <w:spacing w:val="15"/>
      <w:kern w:val="1"/>
      <w:sz w:val="24"/>
      <w:szCs w:val="24"/>
      <w:lang w:eastAsia="ar-SA"/>
    </w:rPr>
  </w:style>
  <w:style w:type="paragraph" w:styleId="a9">
    <w:name w:val="Balloon Text"/>
    <w:basedOn w:val="a"/>
    <w:link w:val="aa"/>
    <w:uiPriority w:val="99"/>
    <w:semiHidden/>
    <w:unhideWhenUsed/>
    <w:rsid w:val="00172940"/>
    <w:rPr>
      <w:rFonts w:ascii="Tahoma" w:hAnsi="Tahoma"/>
      <w:sz w:val="16"/>
      <w:szCs w:val="16"/>
      <w:lang w:val="x-none"/>
    </w:rPr>
  </w:style>
  <w:style w:type="character" w:customStyle="1" w:styleId="aa">
    <w:name w:val="Текст выноски Знак"/>
    <w:link w:val="a9"/>
    <w:uiPriority w:val="99"/>
    <w:semiHidden/>
    <w:rsid w:val="00172940"/>
    <w:rPr>
      <w:rFonts w:ascii="Tahoma" w:eastAsia="Times New Roman" w:hAnsi="Tahoma" w:cs="Tahoma"/>
      <w:kern w:val="1"/>
      <w:sz w:val="16"/>
      <w:szCs w:val="16"/>
      <w:lang w:eastAsia="ar-SA"/>
    </w:rPr>
  </w:style>
  <w:style w:type="table" w:styleId="ab">
    <w:name w:val="Table Grid"/>
    <w:basedOn w:val="a1"/>
    <w:uiPriority w:val="59"/>
    <w:rsid w:val="001C4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23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1565</Words>
  <Characters>8923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OfficeM</dc:creator>
  <cp:keywords/>
  <cp:lastModifiedBy>Валентина Пушкова</cp:lastModifiedBy>
  <cp:revision>2</cp:revision>
  <cp:lastPrinted>2023-01-20T08:29:00Z</cp:lastPrinted>
  <dcterms:created xsi:type="dcterms:W3CDTF">2026-09-02T05:31:00Z</dcterms:created>
  <dcterms:modified xsi:type="dcterms:W3CDTF">2026-09-02T05:31:00Z</dcterms:modified>
</cp:coreProperties>
</file>