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759" w:rsidRDefault="006C0759" w:rsidP="00D471E1">
      <w:pPr>
        <w:keepNext/>
        <w:jc w:val="center"/>
        <w:outlineLvl w:val="0"/>
        <w:rPr>
          <w:b/>
          <w:sz w:val="24"/>
          <w:szCs w:val="24"/>
        </w:rPr>
      </w:pPr>
    </w:p>
    <w:p w:rsidR="000E496E" w:rsidRPr="006377B6" w:rsidRDefault="00287F02" w:rsidP="00D471E1">
      <w:pPr>
        <w:keepNext/>
        <w:jc w:val="center"/>
        <w:outlineLvl w:val="0"/>
        <w:rPr>
          <w:b/>
          <w:sz w:val="24"/>
          <w:szCs w:val="24"/>
        </w:rPr>
      </w:pPr>
      <w:r>
        <w:rPr>
          <w:b/>
          <w:sz w:val="24"/>
          <w:szCs w:val="24"/>
        </w:rPr>
        <w:t>Государственный контракт</w:t>
      </w:r>
      <w:r w:rsidR="003F4CBD">
        <w:rPr>
          <w:b/>
          <w:sz w:val="24"/>
          <w:szCs w:val="24"/>
        </w:rPr>
        <w:t xml:space="preserve"> №</w:t>
      </w:r>
      <w:r w:rsidR="00870BA3">
        <w:rPr>
          <w:b/>
          <w:sz w:val="24"/>
          <w:szCs w:val="24"/>
        </w:rPr>
        <w:t xml:space="preserve"> </w:t>
      </w:r>
    </w:p>
    <w:p w:rsidR="002B2697" w:rsidRPr="006377B6" w:rsidRDefault="002B2697" w:rsidP="00D471E1">
      <w:pPr>
        <w:keepNext/>
        <w:jc w:val="center"/>
        <w:outlineLvl w:val="0"/>
        <w:rPr>
          <w:b/>
          <w:sz w:val="24"/>
          <w:szCs w:val="24"/>
        </w:rPr>
      </w:pPr>
    </w:p>
    <w:p w:rsidR="00ED1A19" w:rsidRPr="006377B6" w:rsidRDefault="00953B58" w:rsidP="00953B58">
      <w:pPr>
        <w:tabs>
          <w:tab w:val="left" w:pos="4006"/>
        </w:tabs>
        <w:jc w:val="both"/>
        <w:rPr>
          <w:b/>
          <w:sz w:val="24"/>
          <w:szCs w:val="24"/>
        </w:rPr>
      </w:pPr>
      <w:r>
        <w:rPr>
          <w:b/>
          <w:sz w:val="24"/>
          <w:szCs w:val="24"/>
        </w:rPr>
        <w:t xml:space="preserve">                                  ИКЗ</w:t>
      </w:r>
      <w:r w:rsidR="001A7F5C">
        <w:rPr>
          <w:b/>
          <w:sz w:val="24"/>
          <w:szCs w:val="24"/>
        </w:rPr>
        <w:t xml:space="preserve"> </w:t>
      </w:r>
      <w:r w:rsidR="001A7F5C" w:rsidRPr="001A7F5C">
        <w:rPr>
          <w:b/>
          <w:sz w:val="24"/>
          <w:szCs w:val="24"/>
        </w:rPr>
        <w:t>261591900013359190100100100390000244</w:t>
      </w:r>
    </w:p>
    <w:p w:rsidR="000E496E" w:rsidRPr="00ED1A19" w:rsidRDefault="000E496E" w:rsidP="00953B58">
      <w:pPr>
        <w:tabs>
          <w:tab w:val="left" w:pos="4006"/>
        </w:tabs>
        <w:jc w:val="both"/>
        <w:rPr>
          <w:b/>
          <w:sz w:val="24"/>
          <w:szCs w:val="24"/>
        </w:rPr>
      </w:pPr>
    </w:p>
    <w:p w:rsidR="00ED1A19" w:rsidRPr="006377B6" w:rsidRDefault="00DD1A34" w:rsidP="00D471E1">
      <w:pPr>
        <w:rPr>
          <w:sz w:val="24"/>
          <w:szCs w:val="24"/>
        </w:rPr>
      </w:pPr>
      <w:r>
        <w:rPr>
          <w:sz w:val="24"/>
          <w:szCs w:val="24"/>
        </w:rPr>
        <w:t xml:space="preserve">г. Соликамск        </w:t>
      </w:r>
      <w:r w:rsidR="00CC3A5B">
        <w:rPr>
          <w:sz w:val="24"/>
          <w:szCs w:val="24"/>
        </w:rPr>
        <w:tab/>
      </w:r>
      <w:r w:rsidR="00CC3A5B">
        <w:rPr>
          <w:sz w:val="24"/>
          <w:szCs w:val="24"/>
        </w:rPr>
        <w:tab/>
      </w:r>
      <w:r w:rsidR="00CC3A5B">
        <w:rPr>
          <w:sz w:val="24"/>
          <w:szCs w:val="24"/>
        </w:rPr>
        <w:tab/>
      </w:r>
      <w:r w:rsidR="00CC3A5B">
        <w:rPr>
          <w:sz w:val="24"/>
          <w:szCs w:val="24"/>
        </w:rPr>
        <w:tab/>
      </w:r>
      <w:r w:rsidR="00CC3A5B">
        <w:rPr>
          <w:sz w:val="24"/>
          <w:szCs w:val="24"/>
        </w:rPr>
        <w:tab/>
      </w:r>
      <w:r w:rsidR="00CC3A5B">
        <w:rPr>
          <w:sz w:val="24"/>
          <w:szCs w:val="24"/>
        </w:rPr>
        <w:tab/>
      </w:r>
      <w:r w:rsidR="00FC032E">
        <w:rPr>
          <w:sz w:val="24"/>
          <w:szCs w:val="24"/>
        </w:rPr>
        <w:t xml:space="preserve">               </w:t>
      </w:r>
      <w:r w:rsidR="002B2697">
        <w:rPr>
          <w:sz w:val="24"/>
          <w:szCs w:val="24"/>
        </w:rPr>
        <w:t xml:space="preserve">   </w:t>
      </w:r>
      <w:proofErr w:type="gramStart"/>
      <w:r w:rsidR="00FC032E">
        <w:rPr>
          <w:sz w:val="24"/>
          <w:szCs w:val="24"/>
        </w:rPr>
        <w:t xml:space="preserve">   </w:t>
      </w:r>
      <w:r w:rsidR="009A78BF" w:rsidRPr="009A78BF">
        <w:rPr>
          <w:sz w:val="24"/>
          <w:szCs w:val="24"/>
        </w:rPr>
        <w:t>«</w:t>
      </w:r>
      <w:proofErr w:type="gramEnd"/>
      <w:r w:rsidR="002B2697" w:rsidRPr="006377B6">
        <w:rPr>
          <w:sz w:val="24"/>
          <w:szCs w:val="24"/>
        </w:rPr>
        <w:t>__</w:t>
      </w:r>
      <w:r w:rsidR="009A78BF" w:rsidRPr="009A78BF">
        <w:rPr>
          <w:sz w:val="24"/>
          <w:szCs w:val="24"/>
        </w:rPr>
        <w:t>»</w:t>
      </w:r>
      <w:r w:rsidR="00AA3481">
        <w:rPr>
          <w:sz w:val="24"/>
          <w:szCs w:val="24"/>
        </w:rPr>
        <w:t xml:space="preserve">  </w:t>
      </w:r>
      <w:r w:rsidR="002B2697" w:rsidRPr="006377B6">
        <w:rPr>
          <w:sz w:val="24"/>
          <w:szCs w:val="24"/>
        </w:rPr>
        <w:t>___________</w:t>
      </w:r>
      <w:r w:rsidR="00AC6FA5">
        <w:rPr>
          <w:sz w:val="24"/>
          <w:szCs w:val="24"/>
        </w:rPr>
        <w:t xml:space="preserve"> 202</w:t>
      </w:r>
      <w:r w:rsidR="00655BB9">
        <w:rPr>
          <w:sz w:val="24"/>
          <w:szCs w:val="24"/>
        </w:rPr>
        <w:t>6</w:t>
      </w:r>
      <w:r w:rsidR="00ED1A19" w:rsidRPr="009A78BF">
        <w:rPr>
          <w:sz w:val="24"/>
          <w:szCs w:val="24"/>
        </w:rPr>
        <w:t xml:space="preserve"> г.</w:t>
      </w:r>
    </w:p>
    <w:p w:rsidR="002B2697" w:rsidRPr="006377B6" w:rsidRDefault="002B2697" w:rsidP="00D471E1">
      <w:pPr>
        <w:rPr>
          <w:sz w:val="24"/>
          <w:szCs w:val="24"/>
        </w:rPr>
      </w:pPr>
    </w:p>
    <w:p w:rsidR="00D634A1" w:rsidRPr="00017D26" w:rsidRDefault="00D634A1" w:rsidP="008368A9">
      <w:pPr>
        <w:autoSpaceDE w:val="0"/>
        <w:autoSpaceDN w:val="0"/>
        <w:adjustRightInd w:val="0"/>
        <w:ind w:firstLine="539"/>
        <w:jc w:val="both"/>
        <w:rPr>
          <w:rStyle w:val="FontStyle13"/>
          <w:sz w:val="24"/>
          <w:szCs w:val="24"/>
        </w:rPr>
      </w:pPr>
      <w:r w:rsidRPr="00017D26">
        <w:rPr>
          <w:b/>
          <w:sz w:val="24"/>
          <w:szCs w:val="24"/>
        </w:rPr>
        <w:t xml:space="preserve">Федеральное казенное учреждение «Исправительная колония №-9 Главного управления Федеральной службы исполнения наказаний по Пермскому краю </w:t>
      </w:r>
      <w:r w:rsidR="008368A9">
        <w:rPr>
          <w:b/>
          <w:sz w:val="24"/>
          <w:szCs w:val="24"/>
        </w:rPr>
        <w:br/>
      </w:r>
      <w:r w:rsidRPr="00017D26">
        <w:rPr>
          <w:b/>
          <w:sz w:val="24"/>
          <w:szCs w:val="24"/>
        </w:rPr>
        <w:t xml:space="preserve">(ФКУ ИК-9 ГУФСИН России по Пермскому краю), </w:t>
      </w:r>
      <w:r w:rsidRPr="00017D26">
        <w:rPr>
          <w:rStyle w:val="FontStyle13"/>
          <w:b/>
          <w:sz w:val="24"/>
          <w:szCs w:val="24"/>
        </w:rPr>
        <w:t>выступающее</w:t>
      </w:r>
      <w:r w:rsidRPr="00017D26">
        <w:rPr>
          <w:b/>
          <w:sz w:val="24"/>
          <w:szCs w:val="24"/>
        </w:rPr>
        <w:t xml:space="preserve"> от име</w:t>
      </w:r>
      <w:r w:rsidR="002B2697">
        <w:rPr>
          <w:b/>
          <w:sz w:val="24"/>
          <w:szCs w:val="24"/>
        </w:rPr>
        <w:t xml:space="preserve">ни Российской Федерации, в лице </w:t>
      </w:r>
      <w:r w:rsidRPr="00017D26">
        <w:rPr>
          <w:b/>
          <w:sz w:val="24"/>
          <w:szCs w:val="24"/>
        </w:rPr>
        <w:t>начальника</w:t>
      </w:r>
      <w:r w:rsidR="008C7DF1">
        <w:rPr>
          <w:b/>
          <w:sz w:val="24"/>
          <w:szCs w:val="24"/>
        </w:rPr>
        <w:t xml:space="preserve"> </w:t>
      </w:r>
      <w:r w:rsidR="00655BB9">
        <w:rPr>
          <w:b/>
          <w:sz w:val="24"/>
          <w:szCs w:val="24"/>
        </w:rPr>
        <w:t>Терентьева Эдуарда Анатольевича</w:t>
      </w:r>
      <w:r w:rsidRPr="00017D26">
        <w:rPr>
          <w:sz w:val="24"/>
          <w:szCs w:val="24"/>
        </w:rPr>
        <w:t xml:space="preserve">, действующего </w:t>
      </w:r>
      <w:r w:rsidR="00655BB9">
        <w:rPr>
          <w:sz w:val="24"/>
          <w:szCs w:val="24"/>
        </w:rPr>
        <w:br/>
      </w:r>
      <w:r w:rsidRPr="00017D26">
        <w:rPr>
          <w:sz w:val="24"/>
          <w:szCs w:val="24"/>
        </w:rPr>
        <w:t xml:space="preserve">на основании </w:t>
      </w:r>
      <w:r w:rsidR="00796193">
        <w:rPr>
          <w:b/>
          <w:sz w:val="24"/>
          <w:szCs w:val="24"/>
        </w:rPr>
        <w:t>Устава,</w:t>
      </w:r>
      <w:r w:rsidRPr="00017D26">
        <w:rPr>
          <w:sz w:val="24"/>
          <w:szCs w:val="24"/>
        </w:rPr>
        <w:t xml:space="preserve"> именуемое в дальнейшем «</w:t>
      </w:r>
      <w:r w:rsidRPr="00017D26">
        <w:rPr>
          <w:rStyle w:val="FontStyle13"/>
          <w:b/>
          <w:sz w:val="24"/>
          <w:szCs w:val="24"/>
        </w:rPr>
        <w:t>Государственный з</w:t>
      </w:r>
      <w:r w:rsidRPr="00017D26">
        <w:rPr>
          <w:b/>
          <w:sz w:val="24"/>
          <w:szCs w:val="24"/>
        </w:rPr>
        <w:t>аказчик</w:t>
      </w:r>
      <w:r w:rsidRPr="00017D26">
        <w:rPr>
          <w:sz w:val="24"/>
          <w:szCs w:val="24"/>
        </w:rPr>
        <w:t xml:space="preserve">», </w:t>
      </w:r>
      <w:r w:rsidRPr="00017D26">
        <w:rPr>
          <w:rStyle w:val="FontStyle12"/>
          <w:i w:val="0"/>
          <w:sz w:val="24"/>
          <w:szCs w:val="24"/>
        </w:rPr>
        <w:t>с одной стороны,</w:t>
      </w:r>
      <w:r w:rsidRPr="00017D26">
        <w:rPr>
          <w:rStyle w:val="FontStyle13"/>
          <w:sz w:val="24"/>
          <w:szCs w:val="24"/>
        </w:rPr>
        <w:t xml:space="preserve"> </w:t>
      </w:r>
      <w:r w:rsidR="002B2697">
        <w:rPr>
          <w:rStyle w:val="FontStyle13"/>
          <w:sz w:val="24"/>
          <w:szCs w:val="24"/>
        </w:rPr>
        <w:t>________________________________________________________________________</w:t>
      </w:r>
      <w:r w:rsidR="006B5524" w:rsidRPr="006B5524">
        <w:rPr>
          <w:rStyle w:val="FontStyle13"/>
          <w:sz w:val="24"/>
          <w:szCs w:val="24"/>
        </w:rPr>
        <w:t xml:space="preserve">, именуемое в дальнейшем «Исполнитель», в лице </w:t>
      </w:r>
      <w:r w:rsidR="002B2697">
        <w:rPr>
          <w:rStyle w:val="FontStyle13"/>
          <w:sz w:val="24"/>
          <w:szCs w:val="24"/>
        </w:rPr>
        <w:t>_____________________________</w:t>
      </w:r>
      <w:r w:rsidR="006B5524" w:rsidRPr="006B5524">
        <w:rPr>
          <w:rStyle w:val="FontStyle13"/>
          <w:sz w:val="24"/>
          <w:szCs w:val="24"/>
        </w:rPr>
        <w:t xml:space="preserve"> действующей на основании </w:t>
      </w:r>
      <w:r w:rsidR="008368A9">
        <w:rPr>
          <w:rStyle w:val="FontStyle13"/>
          <w:sz w:val="24"/>
          <w:szCs w:val="24"/>
        </w:rPr>
        <w:t>______________</w:t>
      </w:r>
      <w:r w:rsidRPr="00FC0707">
        <w:rPr>
          <w:rStyle w:val="FontStyle13"/>
          <w:sz w:val="24"/>
          <w:szCs w:val="24"/>
        </w:rPr>
        <w:t xml:space="preserve">, </w:t>
      </w:r>
      <w:r w:rsidRPr="00FC0707">
        <w:rPr>
          <w:color w:val="000000"/>
          <w:sz w:val="24"/>
          <w:szCs w:val="24"/>
        </w:rPr>
        <w:t xml:space="preserve">с другой стороны, </w:t>
      </w:r>
      <w:r w:rsidRPr="00FC0707">
        <w:rPr>
          <w:rStyle w:val="FontStyle13"/>
          <w:sz w:val="24"/>
          <w:szCs w:val="24"/>
        </w:rPr>
        <w:t>именуемые в дальнейшем «Стороны», в соответствии с пунктом 4, части 1 статьи 93 Федерального закона «О контрактной системе в сфере закупок товаров, работ и услуг для обеспечения государственных и муниципальных нужд» № 44-ФЗ от 05.04.2013г. (далее Федеральный закон)</w:t>
      </w:r>
      <w:r w:rsidR="00D153A4">
        <w:rPr>
          <w:rStyle w:val="FontStyle13"/>
          <w:sz w:val="24"/>
          <w:szCs w:val="24"/>
        </w:rPr>
        <w:t xml:space="preserve"> </w:t>
      </w:r>
      <w:r w:rsidRPr="00FC0707">
        <w:rPr>
          <w:rStyle w:val="FontStyle13"/>
          <w:sz w:val="24"/>
          <w:szCs w:val="24"/>
        </w:rPr>
        <w:t xml:space="preserve">заключили настоящий </w:t>
      </w:r>
      <w:r w:rsidR="00C85D2F">
        <w:rPr>
          <w:rStyle w:val="FontStyle13"/>
          <w:sz w:val="24"/>
          <w:szCs w:val="24"/>
        </w:rPr>
        <w:t xml:space="preserve">Государственный контракт </w:t>
      </w:r>
      <w:r w:rsidRPr="00FC0707">
        <w:rPr>
          <w:rStyle w:val="FontStyle13"/>
          <w:sz w:val="24"/>
          <w:szCs w:val="24"/>
        </w:rPr>
        <w:t>(далее – Контракт) о нижеследующем:</w:t>
      </w:r>
    </w:p>
    <w:p w:rsidR="00D63455" w:rsidRPr="00D63455" w:rsidRDefault="00D63455" w:rsidP="00D471E1">
      <w:pPr>
        <w:shd w:val="clear" w:color="auto" w:fill="FFFFFF"/>
        <w:jc w:val="both"/>
        <w:textAlignment w:val="baseline"/>
        <w:rPr>
          <w:b/>
          <w:color w:val="000000"/>
          <w:sz w:val="24"/>
          <w:szCs w:val="24"/>
        </w:rPr>
      </w:pPr>
    </w:p>
    <w:p w:rsidR="00ED1A19" w:rsidRPr="00E35DCE" w:rsidRDefault="00ED1A19" w:rsidP="00D471E1">
      <w:pPr>
        <w:pStyle w:val="aa"/>
        <w:numPr>
          <w:ilvl w:val="0"/>
          <w:numId w:val="19"/>
        </w:numPr>
        <w:spacing w:after="0" w:line="240" w:lineRule="auto"/>
        <w:ind w:left="0"/>
        <w:jc w:val="center"/>
        <w:rPr>
          <w:rFonts w:ascii="Times New Roman" w:hAnsi="Times New Roman"/>
          <w:b/>
          <w:sz w:val="24"/>
          <w:szCs w:val="24"/>
        </w:rPr>
      </w:pPr>
      <w:r w:rsidRPr="00E35DCE">
        <w:rPr>
          <w:rFonts w:ascii="Times New Roman" w:hAnsi="Times New Roman"/>
          <w:b/>
          <w:sz w:val="24"/>
          <w:szCs w:val="24"/>
        </w:rPr>
        <w:t xml:space="preserve">ПРЕДМЕТ </w:t>
      </w:r>
      <w:r w:rsidR="005D6C06" w:rsidRPr="00E35DCE">
        <w:rPr>
          <w:rFonts w:ascii="Times New Roman" w:hAnsi="Times New Roman"/>
          <w:b/>
          <w:sz w:val="24"/>
          <w:szCs w:val="24"/>
        </w:rPr>
        <w:t>КОНТРАКТА</w:t>
      </w:r>
    </w:p>
    <w:p w:rsidR="007B1718" w:rsidRPr="005C6B7E" w:rsidRDefault="007B1718" w:rsidP="007B1718">
      <w:pPr>
        <w:ind w:firstLine="567"/>
        <w:jc w:val="both"/>
        <w:rPr>
          <w:sz w:val="26"/>
          <w:szCs w:val="26"/>
        </w:rPr>
      </w:pPr>
      <w:r w:rsidRPr="005C6B7E">
        <w:rPr>
          <w:sz w:val="26"/>
          <w:szCs w:val="26"/>
        </w:rPr>
        <w:t xml:space="preserve">1.1. Заказчик поручает, а Исполнитель принимает на себя обязательство на оказание услуг </w:t>
      </w:r>
      <w:r w:rsidRPr="00356C96">
        <w:rPr>
          <w:b/>
          <w:sz w:val="26"/>
          <w:szCs w:val="26"/>
        </w:rPr>
        <w:t xml:space="preserve">по </w:t>
      </w:r>
      <w:r>
        <w:rPr>
          <w:b/>
          <w:sz w:val="26"/>
          <w:szCs w:val="26"/>
        </w:rPr>
        <w:t>ремонту</w:t>
      </w:r>
      <w:r w:rsidRPr="00356C96">
        <w:rPr>
          <w:b/>
          <w:sz w:val="26"/>
          <w:szCs w:val="26"/>
        </w:rPr>
        <w:t xml:space="preserve"> </w:t>
      </w:r>
      <w:r>
        <w:rPr>
          <w:b/>
          <w:sz w:val="26"/>
          <w:szCs w:val="26"/>
        </w:rPr>
        <w:t>вентиляционного</w:t>
      </w:r>
      <w:r w:rsidRPr="00356C96">
        <w:rPr>
          <w:b/>
          <w:sz w:val="26"/>
          <w:szCs w:val="26"/>
        </w:rPr>
        <w:t xml:space="preserve"> оборудования продовольственной службы</w:t>
      </w:r>
      <w:r w:rsidRPr="005C6B7E">
        <w:rPr>
          <w:b/>
          <w:sz w:val="26"/>
          <w:szCs w:val="26"/>
        </w:rPr>
        <w:t xml:space="preserve"> (далее Услуги)</w:t>
      </w:r>
      <w:r w:rsidRPr="005C6B7E">
        <w:rPr>
          <w:sz w:val="26"/>
          <w:szCs w:val="26"/>
        </w:rPr>
        <w:t>, в соответствии со спецификацией (приложение № 1) к контракту, являющейся неотъемлемой частью контракта.</w:t>
      </w:r>
    </w:p>
    <w:p w:rsidR="007B1718" w:rsidRPr="005C6B7E" w:rsidRDefault="007B1718" w:rsidP="007B1718">
      <w:pPr>
        <w:ind w:firstLine="567"/>
        <w:jc w:val="both"/>
        <w:rPr>
          <w:sz w:val="26"/>
          <w:szCs w:val="26"/>
        </w:rPr>
      </w:pPr>
      <w:r w:rsidRPr="005C6B7E">
        <w:rPr>
          <w:noProof/>
          <w:sz w:val="26"/>
          <w:szCs w:val="26"/>
        </w:rPr>
        <w:t xml:space="preserve">1.2. </w:t>
      </w:r>
      <w:r w:rsidRPr="005C6B7E">
        <w:rPr>
          <w:bCs/>
          <w:sz w:val="26"/>
          <w:szCs w:val="26"/>
        </w:rPr>
        <w:t>Место оказания услуг:</w:t>
      </w:r>
      <w:r w:rsidRPr="005C6B7E">
        <w:rPr>
          <w:b/>
          <w:bCs/>
          <w:sz w:val="26"/>
          <w:szCs w:val="26"/>
        </w:rPr>
        <w:t xml:space="preserve"> </w:t>
      </w:r>
      <w:r w:rsidRPr="005C6B7E">
        <w:rPr>
          <w:sz w:val="26"/>
          <w:szCs w:val="26"/>
        </w:rPr>
        <w:t>ФКУ ИК-9 ГУФСИН России по Пермскому краю, расположенной по адресу: Пермский край, город Солика</w:t>
      </w:r>
      <w:r>
        <w:rPr>
          <w:sz w:val="26"/>
          <w:szCs w:val="26"/>
        </w:rPr>
        <w:t>мск, ул. Лесной Поселок, 12 «а»</w:t>
      </w:r>
      <w:r w:rsidRPr="005C6B7E">
        <w:rPr>
          <w:sz w:val="26"/>
          <w:szCs w:val="26"/>
        </w:rPr>
        <w:t>.</w:t>
      </w:r>
    </w:p>
    <w:p w:rsidR="00623EBE" w:rsidRDefault="007B1718" w:rsidP="007B1718">
      <w:pPr>
        <w:ind w:firstLine="567"/>
        <w:jc w:val="both"/>
        <w:rPr>
          <w:sz w:val="24"/>
          <w:szCs w:val="24"/>
        </w:rPr>
      </w:pPr>
      <w:r w:rsidRPr="005C6B7E">
        <w:rPr>
          <w:spacing w:val="-13"/>
          <w:sz w:val="26"/>
          <w:szCs w:val="26"/>
        </w:rPr>
        <w:t xml:space="preserve">1.3. Сроки (периоды) </w:t>
      </w:r>
      <w:r w:rsidRPr="005C6B7E">
        <w:rPr>
          <w:bCs/>
          <w:sz w:val="26"/>
          <w:szCs w:val="26"/>
        </w:rPr>
        <w:t xml:space="preserve">оказываемых услуг: </w:t>
      </w:r>
      <w:r w:rsidRPr="00D94E5F">
        <w:rPr>
          <w:bCs/>
          <w:sz w:val="26"/>
          <w:szCs w:val="26"/>
        </w:rPr>
        <w:t xml:space="preserve">по заявкам заказчика до </w:t>
      </w:r>
      <w:r>
        <w:rPr>
          <w:bCs/>
          <w:sz w:val="26"/>
          <w:szCs w:val="26"/>
        </w:rPr>
        <w:t>1</w:t>
      </w:r>
      <w:r w:rsidRPr="00D94E5F">
        <w:rPr>
          <w:bCs/>
          <w:sz w:val="26"/>
          <w:szCs w:val="26"/>
        </w:rPr>
        <w:t xml:space="preserve">5 </w:t>
      </w:r>
      <w:r w:rsidR="00655BB9">
        <w:rPr>
          <w:bCs/>
          <w:sz w:val="26"/>
          <w:szCs w:val="26"/>
        </w:rPr>
        <w:t>окт</w:t>
      </w:r>
      <w:r>
        <w:rPr>
          <w:bCs/>
          <w:sz w:val="26"/>
          <w:szCs w:val="26"/>
        </w:rPr>
        <w:t>я</w:t>
      </w:r>
      <w:r w:rsidRPr="00D94E5F">
        <w:rPr>
          <w:bCs/>
          <w:sz w:val="26"/>
          <w:szCs w:val="26"/>
        </w:rPr>
        <w:t>бря 202</w:t>
      </w:r>
      <w:r w:rsidR="00655BB9">
        <w:rPr>
          <w:bCs/>
          <w:sz w:val="26"/>
          <w:szCs w:val="26"/>
        </w:rPr>
        <w:t>6</w:t>
      </w:r>
      <w:r w:rsidRPr="00D94E5F">
        <w:rPr>
          <w:bCs/>
          <w:sz w:val="26"/>
          <w:szCs w:val="26"/>
        </w:rPr>
        <w:t>г.</w:t>
      </w:r>
    </w:p>
    <w:p w:rsidR="000650EC" w:rsidRPr="00E35DCE" w:rsidRDefault="000650EC" w:rsidP="003F1818">
      <w:pPr>
        <w:ind w:firstLine="709"/>
        <w:jc w:val="both"/>
        <w:rPr>
          <w:rStyle w:val="FontStyle13"/>
          <w:sz w:val="24"/>
          <w:szCs w:val="24"/>
        </w:rPr>
      </w:pPr>
    </w:p>
    <w:p w:rsidR="00E33FD8" w:rsidRPr="003B1B46" w:rsidRDefault="00E33FD8" w:rsidP="00D471E1">
      <w:pPr>
        <w:pStyle w:val="ConsPlusNormal0"/>
        <w:jc w:val="center"/>
        <w:rPr>
          <w:rFonts w:ascii="Times New Roman" w:hAnsi="Times New Roman"/>
          <w:b/>
          <w:sz w:val="24"/>
          <w:szCs w:val="24"/>
        </w:rPr>
      </w:pPr>
      <w:r w:rsidRPr="003B1B46">
        <w:rPr>
          <w:rFonts w:ascii="Times New Roman" w:hAnsi="Times New Roman"/>
          <w:b/>
          <w:sz w:val="24"/>
          <w:szCs w:val="24"/>
        </w:rPr>
        <w:t>2. ПРАВА И ОБЯЗАННОСТИ СТОРОН</w:t>
      </w:r>
    </w:p>
    <w:p w:rsidR="00E33FD8" w:rsidRPr="003B1B46" w:rsidRDefault="00E33FD8" w:rsidP="00D471E1">
      <w:pPr>
        <w:shd w:val="clear" w:color="auto" w:fill="FFFFFF" w:themeFill="background1"/>
        <w:tabs>
          <w:tab w:val="left" w:pos="1260"/>
        </w:tabs>
        <w:ind w:firstLine="709"/>
        <w:jc w:val="both"/>
        <w:rPr>
          <w:sz w:val="24"/>
          <w:szCs w:val="24"/>
          <w:u w:val="single"/>
        </w:rPr>
      </w:pPr>
      <w:r w:rsidRPr="003B1B46">
        <w:rPr>
          <w:sz w:val="24"/>
          <w:szCs w:val="24"/>
          <w:u w:val="single"/>
        </w:rPr>
        <w:t>2.1. Исполнитель обязуется:</w:t>
      </w:r>
    </w:p>
    <w:p w:rsidR="00E33FD8" w:rsidRPr="003B1B46" w:rsidRDefault="00E33FD8" w:rsidP="00D471E1">
      <w:pPr>
        <w:shd w:val="clear" w:color="auto" w:fill="FFFFFF" w:themeFill="background1"/>
        <w:tabs>
          <w:tab w:val="left" w:pos="1260"/>
        </w:tabs>
        <w:ind w:firstLine="709"/>
        <w:jc w:val="both"/>
        <w:rPr>
          <w:color w:val="C0504D" w:themeColor="accent2"/>
          <w:sz w:val="24"/>
          <w:szCs w:val="24"/>
        </w:rPr>
      </w:pPr>
      <w:r w:rsidRPr="003B1B46">
        <w:rPr>
          <w:sz w:val="24"/>
          <w:szCs w:val="24"/>
        </w:rPr>
        <w:t xml:space="preserve">2.1.1. Своевременно оказать Государственному заказчику услуги, обеспечив их надлежащее качество и сроки согласно </w:t>
      </w:r>
      <w:r w:rsidR="00E14042" w:rsidRPr="00E14042">
        <w:rPr>
          <w:sz w:val="24"/>
          <w:szCs w:val="24"/>
        </w:rPr>
        <w:t>разделу 4</w:t>
      </w:r>
      <w:r w:rsidRPr="00E14042">
        <w:rPr>
          <w:sz w:val="24"/>
          <w:szCs w:val="24"/>
        </w:rPr>
        <w:t xml:space="preserve"> настоящего</w:t>
      </w:r>
      <w:r w:rsidRPr="003B1B46">
        <w:rPr>
          <w:sz w:val="24"/>
          <w:szCs w:val="24"/>
        </w:rPr>
        <w:t xml:space="preserve"> Контракта;</w:t>
      </w:r>
    </w:p>
    <w:p w:rsidR="00E33FD8" w:rsidRPr="003B1B46" w:rsidRDefault="00E33FD8" w:rsidP="00D471E1">
      <w:pPr>
        <w:shd w:val="clear" w:color="auto" w:fill="FFFFFF" w:themeFill="background1"/>
        <w:tabs>
          <w:tab w:val="left" w:pos="1260"/>
        </w:tabs>
        <w:ind w:firstLine="709"/>
        <w:jc w:val="both"/>
        <w:rPr>
          <w:sz w:val="24"/>
          <w:szCs w:val="24"/>
        </w:rPr>
      </w:pPr>
      <w:r w:rsidRPr="003B1B46">
        <w:rPr>
          <w:sz w:val="24"/>
          <w:szCs w:val="24"/>
        </w:rPr>
        <w:t xml:space="preserve">2.1.2. Обеспечить устранение обнаруженных Государственным заказчиком недостатков, выявленных при приемке услуг, или иные отступления от условий настоящего </w:t>
      </w:r>
      <w:r w:rsidR="009B246D">
        <w:rPr>
          <w:sz w:val="24"/>
          <w:szCs w:val="24"/>
        </w:rPr>
        <w:t>Контракта</w:t>
      </w:r>
      <w:r w:rsidRPr="003B1B46">
        <w:rPr>
          <w:sz w:val="24"/>
          <w:szCs w:val="24"/>
        </w:rPr>
        <w:t xml:space="preserve">; </w:t>
      </w:r>
    </w:p>
    <w:p w:rsidR="00623EBE" w:rsidRDefault="00E33FD8" w:rsidP="00D471E1">
      <w:pPr>
        <w:shd w:val="clear" w:color="auto" w:fill="FFFFFF" w:themeFill="background1"/>
        <w:tabs>
          <w:tab w:val="left" w:pos="1260"/>
        </w:tabs>
        <w:ind w:firstLine="709"/>
        <w:jc w:val="both"/>
        <w:rPr>
          <w:sz w:val="24"/>
          <w:szCs w:val="24"/>
        </w:rPr>
      </w:pPr>
      <w:r w:rsidRPr="003B1B46">
        <w:rPr>
          <w:sz w:val="24"/>
          <w:szCs w:val="24"/>
        </w:rPr>
        <w:t xml:space="preserve">2.1.3. В случае нарушения условий </w:t>
      </w:r>
      <w:r w:rsidR="009B246D">
        <w:rPr>
          <w:sz w:val="24"/>
          <w:szCs w:val="24"/>
        </w:rPr>
        <w:t>Контракта</w:t>
      </w:r>
      <w:r w:rsidRPr="003B1B46">
        <w:rPr>
          <w:sz w:val="24"/>
          <w:szCs w:val="24"/>
        </w:rPr>
        <w:t xml:space="preserve"> о сроках </w:t>
      </w:r>
      <w:r w:rsidR="00623EBE">
        <w:rPr>
          <w:sz w:val="24"/>
          <w:szCs w:val="24"/>
        </w:rPr>
        <w:t>оказания</w:t>
      </w:r>
      <w:r w:rsidRPr="003B1B46">
        <w:rPr>
          <w:sz w:val="24"/>
          <w:szCs w:val="24"/>
        </w:rPr>
        <w:t xml:space="preserve"> и качестве услуг оплатить неустойку (штраф, пени), в порядке и на условиях, предусмотренных </w:t>
      </w:r>
      <w:r w:rsidR="00E14042" w:rsidRPr="00E14042">
        <w:rPr>
          <w:sz w:val="24"/>
          <w:szCs w:val="24"/>
        </w:rPr>
        <w:t>разделом 5</w:t>
      </w:r>
      <w:r w:rsidRPr="00E14042">
        <w:rPr>
          <w:sz w:val="24"/>
          <w:szCs w:val="24"/>
        </w:rPr>
        <w:t xml:space="preserve"> Контракта</w:t>
      </w:r>
      <w:r w:rsidR="00623EBE">
        <w:rPr>
          <w:sz w:val="24"/>
          <w:szCs w:val="24"/>
        </w:rPr>
        <w:t>.</w:t>
      </w:r>
    </w:p>
    <w:p w:rsidR="00E33FD8" w:rsidRPr="003B1B46" w:rsidRDefault="00E33FD8" w:rsidP="00D471E1">
      <w:pPr>
        <w:shd w:val="clear" w:color="auto" w:fill="FFFFFF" w:themeFill="background1"/>
        <w:tabs>
          <w:tab w:val="left" w:pos="1260"/>
        </w:tabs>
        <w:ind w:firstLine="709"/>
        <w:jc w:val="both"/>
        <w:rPr>
          <w:sz w:val="24"/>
          <w:szCs w:val="24"/>
          <w:u w:val="single"/>
        </w:rPr>
      </w:pPr>
      <w:r w:rsidRPr="003B1B46">
        <w:rPr>
          <w:sz w:val="24"/>
          <w:szCs w:val="24"/>
          <w:u w:val="single"/>
        </w:rPr>
        <w:t>2.2. Исполнитель вправе:</w:t>
      </w:r>
    </w:p>
    <w:p w:rsidR="00E33FD8" w:rsidRPr="003B1B46" w:rsidRDefault="00E33FD8" w:rsidP="00D471E1">
      <w:pPr>
        <w:shd w:val="clear" w:color="auto" w:fill="FFFFFF" w:themeFill="background1"/>
        <w:tabs>
          <w:tab w:val="left" w:pos="1260"/>
        </w:tabs>
        <w:ind w:firstLine="709"/>
        <w:jc w:val="both"/>
        <w:rPr>
          <w:sz w:val="24"/>
          <w:szCs w:val="24"/>
        </w:rPr>
      </w:pPr>
      <w:r w:rsidRPr="003B1B46">
        <w:rPr>
          <w:sz w:val="24"/>
          <w:szCs w:val="24"/>
        </w:rPr>
        <w:t xml:space="preserve">2.2.1. Требовать от Государственного заказчика своевременную оплату надлежащим образом оказанной услуги </w:t>
      </w:r>
      <w:r w:rsidRPr="00E14042">
        <w:rPr>
          <w:sz w:val="24"/>
          <w:szCs w:val="24"/>
        </w:rPr>
        <w:t>согласно разделу 3 Контракта</w:t>
      </w:r>
      <w:r w:rsidRPr="003B1B46">
        <w:rPr>
          <w:sz w:val="24"/>
          <w:szCs w:val="24"/>
        </w:rPr>
        <w:t>;</w:t>
      </w:r>
    </w:p>
    <w:p w:rsidR="00E33FD8" w:rsidRPr="003B1B46" w:rsidRDefault="00623EBE" w:rsidP="00D471E1">
      <w:pPr>
        <w:widowControl w:val="0"/>
        <w:shd w:val="clear" w:color="auto" w:fill="FFFFFF" w:themeFill="background1"/>
        <w:tabs>
          <w:tab w:val="left" w:pos="-426"/>
        </w:tabs>
        <w:ind w:firstLine="709"/>
        <w:jc w:val="both"/>
        <w:rPr>
          <w:sz w:val="24"/>
          <w:szCs w:val="24"/>
        </w:rPr>
      </w:pPr>
      <w:r>
        <w:rPr>
          <w:sz w:val="24"/>
          <w:szCs w:val="24"/>
        </w:rPr>
        <w:t xml:space="preserve">2.2.2. Требовать уплату пеней </w:t>
      </w:r>
      <w:r w:rsidR="00E33FD8" w:rsidRPr="003B1B46">
        <w:rPr>
          <w:sz w:val="24"/>
          <w:szCs w:val="24"/>
        </w:rPr>
        <w:t xml:space="preserve">согласно </w:t>
      </w:r>
      <w:r w:rsidR="00E14042" w:rsidRPr="00E14042">
        <w:rPr>
          <w:sz w:val="24"/>
          <w:szCs w:val="24"/>
        </w:rPr>
        <w:t>разделу 5</w:t>
      </w:r>
      <w:r w:rsidR="002E3B12">
        <w:rPr>
          <w:sz w:val="24"/>
          <w:szCs w:val="24"/>
        </w:rPr>
        <w:t xml:space="preserve"> </w:t>
      </w:r>
      <w:r w:rsidR="00E14042">
        <w:rPr>
          <w:sz w:val="24"/>
          <w:szCs w:val="24"/>
        </w:rPr>
        <w:t>Контракта</w:t>
      </w:r>
      <w:r w:rsidR="00E33FD8" w:rsidRPr="003B1B46">
        <w:rPr>
          <w:sz w:val="24"/>
          <w:szCs w:val="24"/>
        </w:rPr>
        <w:t>.</w:t>
      </w:r>
    </w:p>
    <w:p w:rsidR="00E33FD8" w:rsidRPr="003B1B46" w:rsidRDefault="00E33FD8" w:rsidP="00D471E1">
      <w:pPr>
        <w:shd w:val="clear" w:color="auto" w:fill="FFFFFF" w:themeFill="background1"/>
        <w:tabs>
          <w:tab w:val="left" w:pos="1260"/>
        </w:tabs>
        <w:ind w:firstLine="709"/>
        <w:jc w:val="both"/>
        <w:rPr>
          <w:sz w:val="24"/>
          <w:szCs w:val="24"/>
        </w:rPr>
      </w:pPr>
      <w:r w:rsidRPr="003B1B46">
        <w:rPr>
          <w:sz w:val="24"/>
          <w:szCs w:val="24"/>
          <w:u w:val="single"/>
        </w:rPr>
        <w:t>2.3. Государственный заказчик обязуется</w:t>
      </w:r>
      <w:r w:rsidRPr="003B1B46">
        <w:rPr>
          <w:sz w:val="24"/>
          <w:szCs w:val="24"/>
        </w:rPr>
        <w:t>:</w:t>
      </w:r>
    </w:p>
    <w:p w:rsidR="00E33FD8" w:rsidRPr="003B1B46" w:rsidRDefault="00E33FD8" w:rsidP="00D471E1">
      <w:pPr>
        <w:shd w:val="clear" w:color="auto" w:fill="FFFFFF" w:themeFill="background1"/>
        <w:ind w:firstLine="709"/>
        <w:jc w:val="both"/>
        <w:rPr>
          <w:sz w:val="24"/>
          <w:szCs w:val="24"/>
        </w:rPr>
      </w:pPr>
      <w:r w:rsidRPr="003B1B46">
        <w:rPr>
          <w:sz w:val="24"/>
          <w:szCs w:val="24"/>
        </w:rPr>
        <w:t>2.3.1. О</w:t>
      </w:r>
      <w:r w:rsidRPr="003B1B46">
        <w:rPr>
          <w:sz w:val="24"/>
          <w:szCs w:val="24"/>
          <w:lang w:eastAsia="en-US"/>
        </w:rPr>
        <w:t>беспечить своевременную приемку оказанных услуг в порядке,</w:t>
      </w:r>
      <w:r w:rsidRPr="003B1B46">
        <w:rPr>
          <w:sz w:val="24"/>
          <w:szCs w:val="24"/>
        </w:rPr>
        <w:t xml:space="preserve"> предусмотренном настоящим </w:t>
      </w:r>
      <w:r w:rsidR="00623EBE">
        <w:rPr>
          <w:sz w:val="24"/>
          <w:szCs w:val="24"/>
        </w:rPr>
        <w:t>Контрактом;</w:t>
      </w:r>
    </w:p>
    <w:p w:rsidR="00E33FD8" w:rsidRPr="003B1B46" w:rsidRDefault="00E33FD8" w:rsidP="00D471E1">
      <w:pPr>
        <w:shd w:val="clear" w:color="auto" w:fill="FFFFFF" w:themeFill="background1"/>
        <w:ind w:firstLine="709"/>
        <w:jc w:val="both"/>
        <w:rPr>
          <w:sz w:val="24"/>
          <w:szCs w:val="24"/>
          <w:lang w:eastAsia="en-US"/>
        </w:rPr>
      </w:pPr>
      <w:r w:rsidRPr="003B1B46">
        <w:rPr>
          <w:sz w:val="24"/>
          <w:szCs w:val="24"/>
          <w:lang w:eastAsia="en-US"/>
        </w:rPr>
        <w:t xml:space="preserve">2.3.2. </w:t>
      </w:r>
      <w:r w:rsidRPr="003B1B46">
        <w:rPr>
          <w:sz w:val="24"/>
          <w:szCs w:val="24"/>
        </w:rPr>
        <w:t>Осуществлять</w:t>
      </w:r>
      <w:r w:rsidRPr="003B1B46">
        <w:rPr>
          <w:sz w:val="24"/>
          <w:szCs w:val="24"/>
          <w:lang w:eastAsia="en-US"/>
        </w:rPr>
        <w:t xml:space="preserve"> оплату оказанных Исполнителем услуг в порядке и в сроки, предусмотренные </w:t>
      </w:r>
      <w:r w:rsidRPr="003B1B46">
        <w:rPr>
          <w:sz w:val="24"/>
          <w:szCs w:val="24"/>
        </w:rPr>
        <w:t xml:space="preserve">разделом </w:t>
      </w:r>
      <w:r w:rsidRPr="00E14042">
        <w:rPr>
          <w:sz w:val="24"/>
          <w:szCs w:val="24"/>
        </w:rPr>
        <w:t xml:space="preserve">3 </w:t>
      </w:r>
      <w:r w:rsidRPr="00E14042">
        <w:rPr>
          <w:sz w:val="24"/>
          <w:szCs w:val="24"/>
          <w:lang w:eastAsia="en-US"/>
        </w:rPr>
        <w:t xml:space="preserve">настоящего </w:t>
      </w:r>
      <w:r w:rsidR="007226B4">
        <w:rPr>
          <w:sz w:val="24"/>
          <w:szCs w:val="24"/>
          <w:lang w:eastAsia="en-US"/>
        </w:rPr>
        <w:t>Контракта</w:t>
      </w:r>
      <w:r w:rsidRPr="003B1B46">
        <w:rPr>
          <w:sz w:val="24"/>
          <w:szCs w:val="24"/>
          <w:lang w:eastAsia="en-US"/>
        </w:rPr>
        <w:t>;</w:t>
      </w:r>
    </w:p>
    <w:p w:rsidR="00E33FD8" w:rsidRPr="003B1B46" w:rsidRDefault="00E33FD8" w:rsidP="00D471E1">
      <w:pPr>
        <w:shd w:val="clear" w:color="auto" w:fill="FFFFFF" w:themeFill="background1"/>
        <w:ind w:firstLine="709"/>
        <w:jc w:val="both"/>
        <w:rPr>
          <w:sz w:val="24"/>
          <w:szCs w:val="24"/>
          <w:lang w:eastAsia="en-US"/>
        </w:rPr>
      </w:pPr>
      <w:r w:rsidRPr="003B1B46">
        <w:rPr>
          <w:sz w:val="24"/>
          <w:szCs w:val="24"/>
        </w:rPr>
        <w:t xml:space="preserve">2.3.3. Своевременно предоставить Исполнителю информацию, необходимую для исполнения </w:t>
      </w:r>
      <w:r w:rsidR="00623EBE">
        <w:rPr>
          <w:sz w:val="24"/>
          <w:szCs w:val="24"/>
        </w:rPr>
        <w:t>Контракта;</w:t>
      </w:r>
    </w:p>
    <w:p w:rsidR="00E33FD8" w:rsidRPr="003B1B46" w:rsidRDefault="00E33FD8" w:rsidP="00D471E1">
      <w:pPr>
        <w:shd w:val="clear" w:color="auto" w:fill="FFFFFF" w:themeFill="background1"/>
        <w:ind w:firstLine="709"/>
        <w:jc w:val="both"/>
        <w:rPr>
          <w:sz w:val="24"/>
          <w:szCs w:val="24"/>
        </w:rPr>
      </w:pPr>
      <w:r w:rsidRPr="003B1B46">
        <w:rPr>
          <w:bCs/>
          <w:sz w:val="24"/>
          <w:szCs w:val="24"/>
        </w:rPr>
        <w:t xml:space="preserve">2.3.4. </w:t>
      </w:r>
      <w:r w:rsidRPr="003B1B46">
        <w:rPr>
          <w:sz w:val="24"/>
          <w:szCs w:val="24"/>
        </w:rPr>
        <w:t xml:space="preserve">Требовать возмещения неустойки (пени, штрафов), причинённых по вине Исполнителя. </w:t>
      </w:r>
    </w:p>
    <w:p w:rsidR="00E33FD8" w:rsidRPr="003B1B46" w:rsidRDefault="00E33FD8" w:rsidP="00D471E1">
      <w:pPr>
        <w:shd w:val="clear" w:color="auto" w:fill="FFFFFF" w:themeFill="background1"/>
        <w:tabs>
          <w:tab w:val="left" w:pos="1260"/>
        </w:tabs>
        <w:ind w:firstLine="709"/>
        <w:jc w:val="both"/>
        <w:rPr>
          <w:sz w:val="24"/>
          <w:szCs w:val="24"/>
          <w:u w:val="single"/>
        </w:rPr>
      </w:pPr>
      <w:r w:rsidRPr="003B1B46">
        <w:rPr>
          <w:sz w:val="24"/>
          <w:szCs w:val="24"/>
          <w:u w:val="single"/>
        </w:rPr>
        <w:t>2.4. Государственный заказчик вправе:</w:t>
      </w:r>
    </w:p>
    <w:p w:rsidR="00E33FD8" w:rsidRPr="003B1B46" w:rsidRDefault="00E33FD8" w:rsidP="00D471E1">
      <w:pPr>
        <w:shd w:val="clear" w:color="auto" w:fill="FFFFFF" w:themeFill="background1"/>
        <w:tabs>
          <w:tab w:val="left" w:pos="1260"/>
        </w:tabs>
        <w:ind w:firstLine="709"/>
        <w:jc w:val="both"/>
        <w:rPr>
          <w:sz w:val="24"/>
          <w:szCs w:val="24"/>
        </w:rPr>
      </w:pPr>
      <w:r w:rsidRPr="003B1B46">
        <w:rPr>
          <w:sz w:val="24"/>
          <w:szCs w:val="24"/>
        </w:rPr>
        <w:lastRenderedPageBreak/>
        <w:t xml:space="preserve">2.4.1. Требовать от Исполнителя полное и своевременное исполнение обязательств по настоящему </w:t>
      </w:r>
      <w:r w:rsidR="005F7291">
        <w:rPr>
          <w:sz w:val="24"/>
          <w:szCs w:val="24"/>
        </w:rPr>
        <w:t>Контракту</w:t>
      </w:r>
      <w:r w:rsidRPr="003B1B46">
        <w:rPr>
          <w:sz w:val="24"/>
          <w:szCs w:val="24"/>
        </w:rPr>
        <w:t>, а также своевременного устранения выявленных недостатков;</w:t>
      </w:r>
    </w:p>
    <w:p w:rsidR="00E33FD8" w:rsidRPr="003B1B46" w:rsidRDefault="00E33FD8" w:rsidP="00D471E1">
      <w:pPr>
        <w:shd w:val="clear" w:color="auto" w:fill="FFFFFF" w:themeFill="background1"/>
        <w:tabs>
          <w:tab w:val="left" w:pos="1260"/>
        </w:tabs>
        <w:ind w:firstLine="709"/>
        <w:jc w:val="both"/>
        <w:rPr>
          <w:sz w:val="24"/>
          <w:szCs w:val="24"/>
        </w:rPr>
      </w:pPr>
      <w:r w:rsidRPr="003B1B46">
        <w:rPr>
          <w:sz w:val="24"/>
          <w:szCs w:val="24"/>
        </w:rPr>
        <w:t xml:space="preserve">2.4.2.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9B246D">
        <w:rPr>
          <w:sz w:val="24"/>
          <w:szCs w:val="24"/>
        </w:rPr>
        <w:t>Контракта</w:t>
      </w:r>
      <w:r w:rsidRPr="003B1B46">
        <w:rPr>
          <w:sz w:val="24"/>
          <w:szCs w:val="24"/>
        </w:rPr>
        <w:t>;</w:t>
      </w:r>
    </w:p>
    <w:p w:rsidR="002F5C6D" w:rsidRDefault="00D46BD4" w:rsidP="003F1818">
      <w:pPr>
        <w:shd w:val="clear" w:color="auto" w:fill="FFFFFF" w:themeFill="background1"/>
        <w:tabs>
          <w:tab w:val="left" w:pos="1260"/>
        </w:tabs>
        <w:ind w:firstLine="709"/>
        <w:jc w:val="both"/>
        <w:rPr>
          <w:sz w:val="24"/>
          <w:szCs w:val="24"/>
        </w:rPr>
      </w:pPr>
      <w:r>
        <w:rPr>
          <w:sz w:val="24"/>
          <w:szCs w:val="24"/>
        </w:rPr>
        <w:t>2.4.</w:t>
      </w:r>
      <w:proofErr w:type="gramStart"/>
      <w:r>
        <w:rPr>
          <w:sz w:val="24"/>
          <w:szCs w:val="24"/>
        </w:rPr>
        <w:t>3</w:t>
      </w:r>
      <w:r w:rsidR="00A97226">
        <w:rPr>
          <w:sz w:val="24"/>
          <w:szCs w:val="24"/>
        </w:rPr>
        <w:t>.</w:t>
      </w:r>
      <w:r w:rsidR="00E33FD8" w:rsidRPr="003B1B46">
        <w:rPr>
          <w:sz w:val="24"/>
          <w:szCs w:val="24"/>
        </w:rPr>
        <w:t>Принять</w:t>
      </w:r>
      <w:proofErr w:type="gramEnd"/>
      <w:r w:rsidR="00E33FD8" w:rsidRPr="003B1B46">
        <w:rPr>
          <w:sz w:val="24"/>
          <w:szCs w:val="24"/>
        </w:rPr>
        <w:t xml:space="preserve"> решение об одностороннем отказе от исполнения </w:t>
      </w:r>
      <w:r w:rsidR="009B246D">
        <w:rPr>
          <w:sz w:val="24"/>
          <w:szCs w:val="24"/>
        </w:rPr>
        <w:t>Контракта</w:t>
      </w:r>
      <w:r w:rsidR="00E33FD8" w:rsidRPr="003B1B46">
        <w:rPr>
          <w:sz w:val="24"/>
          <w:szCs w:val="2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E2191" w:rsidRPr="003B1B46" w:rsidRDefault="009E2191" w:rsidP="003F1818">
      <w:pPr>
        <w:shd w:val="clear" w:color="auto" w:fill="FFFFFF" w:themeFill="background1"/>
        <w:tabs>
          <w:tab w:val="left" w:pos="1260"/>
        </w:tabs>
        <w:ind w:firstLine="709"/>
        <w:jc w:val="both"/>
        <w:rPr>
          <w:sz w:val="24"/>
          <w:szCs w:val="24"/>
        </w:rPr>
      </w:pPr>
    </w:p>
    <w:p w:rsidR="003E3388" w:rsidRPr="003E3388" w:rsidRDefault="003E3388" w:rsidP="00D471E1">
      <w:pPr>
        <w:pStyle w:val="aa"/>
        <w:numPr>
          <w:ilvl w:val="0"/>
          <w:numId w:val="22"/>
        </w:numPr>
        <w:spacing w:after="0" w:line="240" w:lineRule="auto"/>
        <w:ind w:left="0"/>
        <w:jc w:val="center"/>
        <w:rPr>
          <w:rStyle w:val="FontStyle13"/>
          <w:b/>
          <w:sz w:val="24"/>
          <w:szCs w:val="24"/>
        </w:rPr>
      </w:pPr>
      <w:r w:rsidRPr="003E3388">
        <w:rPr>
          <w:rStyle w:val="FontStyle13"/>
          <w:b/>
          <w:sz w:val="24"/>
          <w:szCs w:val="24"/>
        </w:rPr>
        <w:t>ЦЕНА КОНТРАКТА И ПОРЯДОК РАСЧЕТОВ</w:t>
      </w:r>
      <w:r w:rsidR="00287F02">
        <w:rPr>
          <w:rStyle w:val="FontStyle13"/>
          <w:b/>
          <w:sz w:val="24"/>
          <w:szCs w:val="24"/>
        </w:rPr>
        <w:t>.</w:t>
      </w:r>
    </w:p>
    <w:p w:rsidR="00AA5ADB" w:rsidRPr="00F04CCF" w:rsidRDefault="00430711" w:rsidP="00F04CCF">
      <w:pPr>
        <w:ind w:firstLine="709"/>
        <w:jc w:val="both"/>
        <w:rPr>
          <w:b/>
          <w:sz w:val="24"/>
          <w:szCs w:val="24"/>
        </w:rPr>
      </w:pPr>
      <w:r>
        <w:rPr>
          <w:sz w:val="24"/>
          <w:szCs w:val="24"/>
        </w:rPr>
        <w:t>3.</w:t>
      </w:r>
      <w:proofErr w:type="gramStart"/>
      <w:r>
        <w:rPr>
          <w:sz w:val="24"/>
          <w:szCs w:val="24"/>
        </w:rPr>
        <w:t>1.</w:t>
      </w:r>
      <w:r w:rsidR="003E3388" w:rsidRPr="00430711">
        <w:rPr>
          <w:sz w:val="24"/>
          <w:szCs w:val="24"/>
        </w:rPr>
        <w:t>Цена</w:t>
      </w:r>
      <w:proofErr w:type="gramEnd"/>
      <w:r w:rsidR="003E3388" w:rsidRPr="00430711">
        <w:rPr>
          <w:sz w:val="24"/>
          <w:szCs w:val="24"/>
        </w:rPr>
        <w:t xml:space="preserve"> оказываемых услуг по Контракту составляет</w:t>
      </w:r>
      <w:r w:rsidR="00870BA3">
        <w:rPr>
          <w:sz w:val="24"/>
          <w:szCs w:val="24"/>
        </w:rPr>
        <w:t xml:space="preserve"> </w:t>
      </w:r>
      <w:r w:rsidR="002B2697">
        <w:rPr>
          <w:sz w:val="24"/>
          <w:szCs w:val="24"/>
        </w:rPr>
        <w:t>__________</w:t>
      </w:r>
      <w:r w:rsidR="00870BA3" w:rsidRPr="00870BA3">
        <w:rPr>
          <w:sz w:val="24"/>
          <w:szCs w:val="24"/>
        </w:rPr>
        <w:t xml:space="preserve"> </w:t>
      </w:r>
      <w:r w:rsidR="00B61BCE">
        <w:rPr>
          <w:b/>
          <w:sz w:val="24"/>
          <w:szCs w:val="24"/>
        </w:rPr>
        <w:t>(</w:t>
      </w:r>
      <w:r w:rsidR="002B2697">
        <w:rPr>
          <w:b/>
          <w:sz w:val="24"/>
          <w:szCs w:val="24"/>
        </w:rPr>
        <w:t>__________________</w:t>
      </w:r>
      <w:r w:rsidR="006B5524">
        <w:rPr>
          <w:b/>
          <w:sz w:val="24"/>
          <w:szCs w:val="24"/>
        </w:rPr>
        <w:t xml:space="preserve"> </w:t>
      </w:r>
      <w:r w:rsidR="002B2697">
        <w:rPr>
          <w:b/>
          <w:sz w:val="24"/>
          <w:szCs w:val="24"/>
        </w:rPr>
        <w:t>_________________________</w:t>
      </w:r>
      <w:r w:rsidR="00B61BCE">
        <w:rPr>
          <w:b/>
          <w:sz w:val="24"/>
          <w:szCs w:val="24"/>
        </w:rPr>
        <w:t xml:space="preserve">) </w:t>
      </w:r>
      <w:r w:rsidR="002B2697">
        <w:rPr>
          <w:noProof/>
          <w:sz w:val="24"/>
          <w:szCs w:val="24"/>
        </w:rPr>
        <w:t>_______________</w:t>
      </w:r>
      <w:r w:rsidR="00B61BCE">
        <w:rPr>
          <w:noProof/>
          <w:sz w:val="24"/>
          <w:szCs w:val="24"/>
        </w:rPr>
        <w:t xml:space="preserve"> </w:t>
      </w:r>
      <w:r w:rsidR="00B61BCE">
        <w:rPr>
          <w:sz w:val="24"/>
          <w:szCs w:val="24"/>
          <w:lang w:eastAsia="ar-SA"/>
        </w:rPr>
        <w:t xml:space="preserve">НДС </w:t>
      </w:r>
      <w:r w:rsidR="00F04CCF" w:rsidRPr="00F04CCF">
        <w:rPr>
          <w:sz w:val="24"/>
          <w:szCs w:val="24"/>
          <w:lang w:eastAsia="ar-SA"/>
        </w:rPr>
        <w:t>не предусмотрен</w:t>
      </w:r>
      <w:r w:rsidR="00B61BCE">
        <w:rPr>
          <w:sz w:val="24"/>
          <w:szCs w:val="24"/>
          <w:lang w:eastAsia="ar-SA"/>
        </w:rPr>
        <w:t>.</w:t>
      </w:r>
    </w:p>
    <w:p w:rsidR="00D46BD4" w:rsidRPr="00D46BD4" w:rsidRDefault="003F4CBD" w:rsidP="00D471E1">
      <w:pPr>
        <w:ind w:firstLine="709"/>
        <w:jc w:val="both"/>
        <w:rPr>
          <w:sz w:val="24"/>
          <w:szCs w:val="24"/>
        </w:rPr>
      </w:pPr>
      <w:r>
        <w:rPr>
          <w:rStyle w:val="23"/>
          <w:color w:val="000000"/>
          <w:sz w:val="24"/>
          <w:szCs w:val="24"/>
        </w:rPr>
        <w:t>3.2</w:t>
      </w:r>
      <w:r w:rsidRPr="007B729B">
        <w:rPr>
          <w:rStyle w:val="23"/>
          <w:color w:val="000000"/>
          <w:sz w:val="24"/>
          <w:szCs w:val="24"/>
        </w:rPr>
        <w:t xml:space="preserve">. </w:t>
      </w:r>
      <w:r w:rsidRPr="00D46BD4">
        <w:rPr>
          <w:rStyle w:val="23"/>
          <w:color w:val="000000"/>
          <w:sz w:val="24"/>
          <w:szCs w:val="24"/>
        </w:rPr>
        <w:t xml:space="preserve">Цена Контракта является твердой, определяется на весь срок исполнения </w:t>
      </w:r>
      <w:r w:rsidR="00EF5C33" w:rsidRPr="00D46BD4">
        <w:rPr>
          <w:rStyle w:val="23"/>
          <w:color w:val="000000"/>
          <w:sz w:val="24"/>
          <w:szCs w:val="24"/>
        </w:rPr>
        <w:t>Контракта</w:t>
      </w:r>
      <w:r w:rsidRPr="00D46BD4">
        <w:rPr>
          <w:rStyle w:val="23"/>
          <w:color w:val="000000"/>
          <w:sz w:val="24"/>
          <w:szCs w:val="24"/>
        </w:rPr>
        <w:t xml:space="preserve"> и не может изменяться в ходе его исполнения, </w:t>
      </w:r>
      <w:r w:rsidR="009F3A1F">
        <w:rPr>
          <w:rStyle w:val="23"/>
          <w:color w:val="000000"/>
          <w:sz w:val="24"/>
          <w:szCs w:val="24"/>
        </w:rPr>
        <w:t xml:space="preserve">в случаях </w:t>
      </w:r>
      <w:r w:rsidR="009F3A1F">
        <w:rPr>
          <w:color w:val="000000"/>
          <w:sz w:val="24"/>
          <w:szCs w:val="24"/>
        </w:rPr>
        <w:t>предусмотренных</w:t>
      </w:r>
      <w:r w:rsidR="00D46BD4" w:rsidRPr="00D46BD4">
        <w:rPr>
          <w:color w:val="000000"/>
          <w:sz w:val="24"/>
          <w:szCs w:val="24"/>
        </w:rPr>
        <w:t xml:space="preserve">, </w:t>
      </w:r>
      <w:r w:rsidR="00D46BD4" w:rsidRPr="00D46BD4">
        <w:rPr>
          <w:sz w:val="24"/>
          <w:szCs w:val="24"/>
        </w:rPr>
        <w:t>ст.93 Федерального закона от 05.04.2013г. № 44-ФЗ «О Контрактной системе в сфере закупок, оказанных услуг, работ, для обеспечения государственных и муниципальных нужд».</w:t>
      </w:r>
    </w:p>
    <w:p w:rsidR="003E3388" w:rsidRPr="003E3388" w:rsidRDefault="003E3388" w:rsidP="00D471E1">
      <w:pPr>
        <w:ind w:firstLine="709"/>
        <w:jc w:val="both"/>
        <w:rPr>
          <w:sz w:val="24"/>
          <w:szCs w:val="24"/>
        </w:rPr>
      </w:pPr>
      <w:r w:rsidRPr="003E3388">
        <w:rPr>
          <w:sz w:val="24"/>
          <w:szCs w:val="24"/>
        </w:rPr>
        <w:t>3.</w:t>
      </w:r>
      <w:r w:rsidR="003F4CBD">
        <w:rPr>
          <w:sz w:val="24"/>
          <w:szCs w:val="24"/>
        </w:rPr>
        <w:t>3</w:t>
      </w:r>
      <w:r w:rsidRPr="003E3388">
        <w:rPr>
          <w:sz w:val="24"/>
          <w:szCs w:val="24"/>
        </w:rPr>
        <w:t>. Государственный заказчик, в рамках выделенных лимитов бюджетны</w:t>
      </w:r>
      <w:r w:rsidR="00EF5C33">
        <w:rPr>
          <w:sz w:val="24"/>
          <w:szCs w:val="24"/>
        </w:rPr>
        <w:t>х обязательств</w:t>
      </w:r>
      <w:r w:rsidR="00623EBE">
        <w:rPr>
          <w:sz w:val="24"/>
          <w:szCs w:val="24"/>
        </w:rPr>
        <w:t xml:space="preserve">, </w:t>
      </w:r>
      <w:r w:rsidRPr="003E3388">
        <w:rPr>
          <w:sz w:val="24"/>
          <w:szCs w:val="24"/>
        </w:rPr>
        <w:t>производит оплату за оказываемые услуги в валюте Российской Федерации (рубль) в р</w:t>
      </w:r>
      <w:r w:rsidR="00A97226">
        <w:rPr>
          <w:sz w:val="24"/>
          <w:szCs w:val="24"/>
        </w:rPr>
        <w:t xml:space="preserve">азмере 100% от стоимости услуги </w:t>
      </w:r>
      <w:r w:rsidR="0022420D">
        <w:rPr>
          <w:sz w:val="24"/>
          <w:szCs w:val="24"/>
        </w:rPr>
        <w:t xml:space="preserve">в течение </w:t>
      </w:r>
      <w:r w:rsidR="00074B45">
        <w:rPr>
          <w:sz w:val="24"/>
          <w:szCs w:val="24"/>
        </w:rPr>
        <w:t>7</w:t>
      </w:r>
      <w:r w:rsidR="0022420D">
        <w:rPr>
          <w:sz w:val="24"/>
          <w:szCs w:val="24"/>
        </w:rPr>
        <w:t xml:space="preserve"> рабочих</w:t>
      </w:r>
      <w:r w:rsidRPr="003E3388">
        <w:rPr>
          <w:sz w:val="24"/>
          <w:szCs w:val="24"/>
        </w:rPr>
        <w:t xml:space="preserve"> дней, начиная с даты подписания Государственным заказчиком </w:t>
      </w:r>
      <w:r w:rsidR="00623EBE">
        <w:rPr>
          <w:sz w:val="24"/>
          <w:szCs w:val="24"/>
        </w:rPr>
        <w:t xml:space="preserve">документа о приемки услуг - </w:t>
      </w:r>
      <w:r w:rsidRPr="003E3388">
        <w:rPr>
          <w:sz w:val="24"/>
          <w:szCs w:val="24"/>
        </w:rPr>
        <w:t xml:space="preserve">акта сдачи – приемки оказанных услуг без замечаний. </w:t>
      </w:r>
    </w:p>
    <w:p w:rsidR="003E3388" w:rsidRPr="003E3388" w:rsidRDefault="00EF5C33" w:rsidP="00D471E1">
      <w:pPr>
        <w:pStyle w:val="Style5"/>
        <w:widowControl/>
        <w:spacing w:line="240" w:lineRule="auto"/>
        <w:ind w:firstLine="709"/>
        <w:jc w:val="both"/>
        <w:rPr>
          <w:spacing w:val="1"/>
          <w:lang w:eastAsia="en-US"/>
        </w:rPr>
      </w:pPr>
      <w:r>
        <w:t>3.4</w:t>
      </w:r>
      <w:r w:rsidR="003E3388" w:rsidRPr="003E3388">
        <w:t xml:space="preserve">. </w:t>
      </w:r>
      <w:r w:rsidR="008368A9" w:rsidRPr="008368A9">
        <w:t>Оплата по настоящему Контракту осуществляется в валюте Российской Федерации (рубль) по безналичному расчету платежными поручениями за счет средств федерального бюджета путем перечисления Заказчиком денежных средств на расчетный счет Исполнителя.</w:t>
      </w:r>
      <w:r w:rsidR="003E3388" w:rsidRPr="003E3388">
        <w:t xml:space="preserve"> </w:t>
      </w:r>
    </w:p>
    <w:p w:rsidR="003E3388" w:rsidRPr="003E3388" w:rsidRDefault="00EF5C33" w:rsidP="00D471E1">
      <w:pPr>
        <w:pStyle w:val="11"/>
        <w:spacing w:line="240" w:lineRule="auto"/>
      </w:pPr>
      <w:r>
        <w:t>3.5</w:t>
      </w:r>
      <w:r w:rsidR="003E3388" w:rsidRPr="003E3388">
        <w:t xml:space="preserve">. Обязательства по оплате оказанных услуг считаются </w:t>
      </w:r>
      <w:r w:rsidR="002035C9">
        <w:t xml:space="preserve">выполненными в день </w:t>
      </w:r>
      <w:r w:rsidR="003E3388" w:rsidRPr="003E3388">
        <w:t>списания денежных средств со счетов Государственного заказчика.</w:t>
      </w:r>
    </w:p>
    <w:p w:rsidR="003E3388" w:rsidRPr="003E3388" w:rsidRDefault="000A017B" w:rsidP="00D471E1">
      <w:pPr>
        <w:pStyle w:val="11"/>
        <w:spacing w:line="240" w:lineRule="auto"/>
        <w:ind w:firstLine="709"/>
      </w:pPr>
      <w:r>
        <w:t>3.6</w:t>
      </w:r>
      <w:r w:rsidR="003E3388" w:rsidRPr="003E3388">
        <w:t xml:space="preserve">.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003E3388" w:rsidRPr="003E3388">
        <w:rPr>
          <w:color w:val="000000"/>
        </w:rPr>
        <w:t>Государственном</w:t>
      </w:r>
      <w:r w:rsidR="003E3388" w:rsidRPr="003E3388">
        <w:t xml:space="preserve"> </w:t>
      </w:r>
      <w:proofErr w:type="gramStart"/>
      <w:r w:rsidR="003E3388" w:rsidRPr="003E3388">
        <w:t>контракте  реквизитам</w:t>
      </w:r>
      <w:proofErr w:type="gramEnd"/>
      <w:r w:rsidR="003E3388" w:rsidRPr="003E3388">
        <w:t xml:space="preserve"> Исполнителя, несет Исполнитель.</w:t>
      </w:r>
    </w:p>
    <w:p w:rsidR="003E3388" w:rsidRPr="000A017B" w:rsidRDefault="000A017B" w:rsidP="00D471E1">
      <w:pPr>
        <w:tabs>
          <w:tab w:val="num" w:pos="0"/>
          <w:tab w:val="left" w:pos="567"/>
        </w:tabs>
        <w:ind w:firstLine="709"/>
        <w:jc w:val="both"/>
        <w:rPr>
          <w:sz w:val="24"/>
          <w:szCs w:val="24"/>
        </w:rPr>
      </w:pPr>
      <w:r>
        <w:rPr>
          <w:sz w:val="24"/>
          <w:szCs w:val="24"/>
        </w:rPr>
        <w:t>3.7</w:t>
      </w:r>
      <w:r w:rsidR="003E3388" w:rsidRPr="000A017B">
        <w:rPr>
          <w:sz w:val="24"/>
          <w:szCs w:val="24"/>
        </w:rPr>
        <w:t>. Государственный заказчик по согласованию с Исполнителем в ходе исполнения Контракта вправе изменить не более чем на десять процентов предусмотренный Контрактом объем услуг при изменении потребности в услугах, на оказание которых заключен Контракт. При оказании дополнительного объема услуг Государственный заказчик, по согласованию с Исполнителем, вправе изменить первоначальную цену Контракта пропорционально объему таких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оказании таких услуг, Государственный заказчик обязан изменить цену Контракта указанным образом.</w:t>
      </w:r>
    </w:p>
    <w:p w:rsidR="003E3388" w:rsidRPr="003E3388" w:rsidRDefault="000A017B" w:rsidP="00D471E1">
      <w:pPr>
        <w:tabs>
          <w:tab w:val="num" w:pos="0"/>
          <w:tab w:val="left" w:pos="567"/>
        </w:tabs>
        <w:ind w:firstLine="709"/>
        <w:jc w:val="both"/>
        <w:rPr>
          <w:sz w:val="24"/>
          <w:szCs w:val="24"/>
        </w:rPr>
      </w:pPr>
      <w:r>
        <w:rPr>
          <w:sz w:val="24"/>
          <w:szCs w:val="24"/>
        </w:rPr>
        <w:t>3.8</w:t>
      </w:r>
      <w:r w:rsidR="003E3388" w:rsidRPr="003E3388">
        <w:rPr>
          <w:sz w:val="24"/>
          <w:szCs w:val="24"/>
        </w:rPr>
        <w:t>. Днем оплаты считается день списания денежных средств с расчетного счета Государственного заказчика.</w:t>
      </w:r>
    </w:p>
    <w:p w:rsidR="003E3388" w:rsidRPr="003E3388" w:rsidRDefault="000A017B" w:rsidP="00D471E1">
      <w:pPr>
        <w:tabs>
          <w:tab w:val="num" w:pos="0"/>
          <w:tab w:val="left" w:pos="567"/>
        </w:tabs>
        <w:ind w:firstLine="709"/>
        <w:jc w:val="both"/>
        <w:rPr>
          <w:sz w:val="24"/>
          <w:szCs w:val="24"/>
        </w:rPr>
      </w:pPr>
      <w:r>
        <w:rPr>
          <w:sz w:val="24"/>
          <w:szCs w:val="24"/>
        </w:rPr>
        <w:t>3.9</w:t>
      </w:r>
      <w:r w:rsidR="003E3388" w:rsidRPr="003E3388">
        <w:rPr>
          <w:sz w:val="24"/>
          <w:szCs w:val="24"/>
        </w:rPr>
        <w:t>. В случае начисления Государственным заказчиком Исполнителю неустойки и (или) предъявления требования о возмещении убытков, Стороны вправе подписать Акт сверки обязательств по Контракту, в котором помимо прочего указываются сведения о фактически исполненных обязательств по Контракту, сумма, подлежащая оплате в соответствии с условиями настоящего Контракта, размер неустойки (и (или) убытков), подлежащей взысканию, основания применения и порядок расчета неустойки (и (или) убытков), итоговая сумма, подлежащая оплате Исполнителю по Контракту.</w:t>
      </w:r>
    </w:p>
    <w:p w:rsidR="003E3388" w:rsidRPr="003E3388" w:rsidRDefault="003E3388" w:rsidP="00D471E1">
      <w:pPr>
        <w:tabs>
          <w:tab w:val="num" w:pos="0"/>
          <w:tab w:val="left" w:pos="567"/>
        </w:tabs>
        <w:jc w:val="both"/>
        <w:rPr>
          <w:sz w:val="24"/>
          <w:szCs w:val="24"/>
        </w:rPr>
      </w:pPr>
      <w:r w:rsidRPr="003E3388">
        <w:rPr>
          <w:sz w:val="24"/>
          <w:szCs w:val="24"/>
        </w:rPr>
        <w:t>В данном случае оплата по Контракту осуществляется за вычетом соответствующего размера неустойки (и (или) убытков) на основании подписанного Сторонами Акта сверки обязательств и представленного И</w:t>
      </w:r>
      <w:r w:rsidR="006211C5">
        <w:rPr>
          <w:sz w:val="24"/>
          <w:szCs w:val="24"/>
        </w:rPr>
        <w:t>сполнителем счета</w:t>
      </w:r>
      <w:r w:rsidRPr="003E3388">
        <w:rPr>
          <w:sz w:val="24"/>
          <w:szCs w:val="24"/>
        </w:rPr>
        <w:t>.</w:t>
      </w:r>
    </w:p>
    <w:p w:rsidR="003E3388" w:rsidRPr="003E3388" w:rsidRDefault="000A017B" w:rsidP="004C67A3">
      <w:pPr>
        <w:tabs>
          <w:tab w:val="num" w:pos="0"/>
          <w:tab w:val="left" w:pos="567"/>
        </w:tabs>
        <w:spacing w:line="228" w:lineRule="auto"/>
        <w:ind w:firstLine="709"/>
        <w:jc w:val="both"/>
        <w:rPr>
          <w:sz w:val="24"/>
          <w:szCs w:val="24"/>
        </w:rPr>
      </w:pPr>
      <w:r>
        <w:rPr>
          <w:sz w:val="24"/>
          <w:szCs w:val="24"/>
        </w:rPr>
        <w:t>3.10</w:t>
      </w:r>
      <w:r w:rsidR="003E3388" w:rsidRPr="003E3388">
        <w:rPr>
          <w:sz w:val="24"/>
          <w:szCs w:val="24"/>
        </w:rPr>
        <w:t>. В случае если при начислении Государственным заказчиком Исполнителю неустойки и (или) предъявления требования о возмещении убытков, Стороны, не подписали Акт сверки обязательст</w:t>
      </w:r>
      <w:r w:rsidR="009F5CC0">
        <w:rPr>
          <w:sz w:val="24"/>
          <w:szCs w:val="24"/>
        </w:rPr>
        <w:t>в по Контракту, указанный в п. 3.9</w:t>
      </w:r>
      <w:r w:rsidR="003E3388" w:rsidRPr="003E3388">
        <w:rPr>
          <w:sz w:val="24"/>
          <w:szCs w:val="24"/>
        </w:rPr>
        <w:t xml:space="preserve">. настоящего Контракта. Государственный заказчик вправе не производить оплату по Контракту до уплаты </w:t>
      </w:r>
      <w:r w:rsidR="003E3388" w:rsidRPr="003E3388">
        <w:rPr>
          <w:sz w:val="24"/>
          <w:szCs w:val="24"/>
        </w:rPr>
        <w:lastRenderedPageBreak/>
        <w:t>Исполнителем начисленной и выставленной Государственным заказчиком неустойки и (или) требования о возмещении убытков.</w:t>
      </w:r>
    </w:p>
    <w:p w:rsidR="00E0700E" w:rsidRDefault="004B07C1" w:rsidP="004C67A3">
      <w:pPr>
        <w:tabs>
          <w:tab w:val="num" w:pos="0"/>
          <w:tab w:val="left" w:pos="567"/>
        </w:tabs>
        <w:spacing w:line="228" w:lineRule="auto"/>
        <w:ind w:firstLine="709"/>
        <w:jc w:val="both"/>
        <w:rPr>
          <w:color w:val="000000"/>
          <w:sz w:val="24"/>
          <w:szCs w:val="24"/>
        </w:rPr>
      </w:pPr>
      <w:r>
        <w:rPr>
          <w:sz w:val="24"/>
          <w:szCs w:val="24"/>
        </w:rPr>
        <w:t>3.11</w:t>
      </w:r>
      <w:r w:rsidRPr="003E3388">
        <w:rPr>
          <w:sz w:val="24"/>
          <w:szCs w:val="24"/>
        </w:rPr>
        <w:t xml:space="preserve">. </w:t>
      </w:r>
      <w:r>
        <w:rPr>
          <w:rStyle w:val="FontStyle16"/>
          <w:rFonts w:eastAsia="Arial Unicode MS"/>
          <w:sz w:val="24"/>
          <w:szCs w:val="24"/>
        </w:rPr>
        <w:t xml:space="preserve">Цена настоящего контракта уменьшается заказчиком </w:t>
      </w:r>
      <w:r>
        <w:rPr>
          <w:color w:val="000000"/>
          <w:sz w:val="24"/>
          <w:szCs w:val="24"/>
        </w:rPr>
        <w:t>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368A9" w:rsidRDefault="008368A9" w:rsidP="004C67A3">
      <w:pPr>
        <w:tabs>
          <w:tab w:val="num" w:pos="0"/>
          <w:tab w:val="left" w:pos="567"/>
        </w:tabs>
        <w:spacing w:line="228" w:lineRule="auto"/>
        <w:ind w:firstLine="709"/>
        <w:jc w:val="both"/>
        <w:rPr>
          <w:color w:val="000000"/>
          <w:sz w:val="24"/>
          <w:szCs w:val="24"/>
        </w:rPr>
      </w:pPr>
    </w:p>
    <w:p w:rsidR="003E3388" w:rsidRPr="003E3388" w:rsidRDefault="00E0700E" w:rsidP="004C67A3">
      <w:pPr>
        <w:pStyle w:val="aa"/>
        <w:spacing w:after="0" w:line="228" w:lineRule="auto"/>
        <w:ind w:left="0"/>
        <w:jc w:val="center"/>
        <w:rPr>
          <w:rStyle w:val="FontStyle13"/>
          <w:b/>
          <w:sz w:val="24"/>
          <w:szCs w:val="24"/>
        </w:rPr>
      </w:pPr>
      <w:r>
        <w:rPr>
          <w:rFonts w:ascii="Times New Roman" w:hAnsi="Times New Roman"/>
          <w:b/>
          <w:sz w:val="24"/>
          <w:szCs w:val="24"/>
        </w:rPr>
        <w:t>4</w:t>
      </w:r>
      <w:r w:rsidRPr="00A87F35">
        <w:rPr>
          <w:rFonts w:ascii="Times New Roman" w:hAnsi="Times New Roman"/>
          <w:b/>
          <w:sz w:val="24"/>
          <w:szCs w:val="24"/>
        </w:rPr>
        <w:t>. </w:t>
      </w:r>
      <w:proofErr w:type="gramStart"/>
      <w:r w:rsidRPr="00FC150E">
        <w:rPr>
          <w:rFonts w:ascii="Times New Roman" w:hAnsi="Times New Roman"/>
          <w:b/>
          <w:bCs/>
          <w:sz w:val="24"/>
          <w:szCs w:val="24"/>
        </w:rPr>
        <w:t>ПОРЯДОК,СРОКИ</w:t>
      </w:r>
      <w:proofErr w:type="gramEnd"/>
      <w:r w:rsidRPr="00FC150E">
        <w:rPr>
          <w:rFonts w:ascii="Times New Roman" w:hAnsi="Times New Roman"/>
          <w:b/>
          <w:bCs/>
          <w:sz w:val="24"/>
          <w:szCs w:val="24"/>
        </w:rPr>
        <w:t xml:space="preserve"> И УСЛОВИЯ </w:t>
      </w:r>
      <w:r>
        <w:rPr>
          <w:rFonts w:ascii="Times New Roman" w:hAnsi="Times New Roman"/>
          <w:b/>
          <w:bCs/>
          <w:sz w:val="24"/>
          <w:szCs w:val="24"/>
        </w:rPr>
        <w:t>ОКАЗАНИЯ УСЛУГ</w:t>
      </w:r>
    </w:p>
    <w:p w:rsidR="007B1718" w:rsidRPr="007B1718" w:rsidRDefault="007B1718" w:rsidP="007B1718">
      <w:pPr>
        <w:spacing w:line="228" w:lineRule="auto"/>
        <w:ind w:firstLine="709"/>
        <w:jc w:val="both"/>
        <w:rPr>
          <w:sz w:val="24"/>
          <w:szCs w:val="24"/>
        </w:rPr>
      </w:pPr>
      <w:r w:rsidRPr="007B1718">
        <w:rPr>
          <w:sz w:val="24"/>
          <w:szCs w:val="24"/>
        </w:rPr>
        <w:t xml:space="preserve">4.1. Исполнитель оказывает услуги до 15 </w:t>
      </w:r>
      <w:r w:rsidR="00655BB9">
        <w:rPr>
          <w:sz w:val="24"/>
          <w:szCs w:val="24"/>
        </w:rPr>
        <w:t>окт</w:t>
      </w:r>
      <w:r w:rsidRPr="007B1718">
        <w:rPr>
          <w:sz w:val="24"/>
          <w:szCs w:val="24"/>
        </w:rPr>
        <w:t>ября 202</w:t>
      </w:r>
      <w:r w:rsidR="00655BB9">
        <w:rPr>
          <w:sz w:val="24"/>
          <w:szCs w:val="24"/>
        </w:rPr>
        <w:t>6</w:t>
      </w:r>
      <w:r w:rsidRPr="007B1718">
        <w:rPr>
          <w:sz w:val="24"/>
          <w:szCs w:val="24"/>
        </w:rPr>
        <w:t xml:space="preserve"> г. Место оказания услуг – местонахождение Государственного заказчика, расположенного по адресу: г. Соликамск, ул. Лесной поселок, д.12А. Исполнитель оказывает услуги своими силами и своими инструментами</w:t>
      </w:r>
      <w:r w:rsidR="00FE680D">
        <w:rPr>
          <w:sz w:val="24"/>
          <w:szCs w:val="24"/>
        </w:rPr>
        <w:t>,</w:t>
      </w:r>
      <w:r w:rsidRPr="007B1718">
        <w:rPr>
          <w:sz w:val="24"/>
          <w:szCs w:val="24"/>
        </w:rPr>
        <w:t xml:space="preserve"> </w:t>
      </w:r>
      <w:r w:rsidR="00FE680D">
        <w:rPr>
          <w:sz w:val="24"/>
          <w:szCs w:val="24"/>
        </w:rPr>
        <w:t>за свой счет</w:t>
      </w:r>
      <w:r w:rsidRPr="007B1718">
        <w:rPr>
          <w:sz w:val="24"/>
          <w:szCs w:val="24"/>
        </w:rPr>
        <w:t xml:space="preserve"> приобретает комплектующие и запасные части, необходимые для производства работ.</w:t>
      </w:r>
    </w:p>
    <w:p w:rsidR="00E0700E" w:rsidRPr="00DD1A34" w:rsidRDefault="007B1718" w:rsidP="007B1718">
      <w:pPr>
        <w:spacing w:line="228" w:lineRule="auto"/>
        <w:ind w:firstLine="709"/>
        <w:jc w:val="both"/>
        <w:rPr>
          <w:sz w:val="24"/>
          <w:szCs w:val="24"/>
        </w:rPr>
      </w:pPr>
      <w:r w:rsidRPr="007B1718">
        <w:rPr>
          <w:sz w:val="24"/>
          <w:szCs w:val="24"/>
        </w:rPr>
        <w:t>4.2.  После завершения оказания услуг, предусмотренных Контрактом, Исполнитель письменно уведомляет Государственного заказчика о факте завершения оказания услуг в соответствии с условиями настоящего Контракта.</w:t>
      </w:r>
    </w:p>
    <w:p w:rsidR="00A451AA" w:rsidRDefault="00571F27" w:rsidP="004C67A3">
      <w:pPr>
        <w:pStyle w:val="ae"/>
        <w:spacing w:line="228" w:lineRule="auto"/>
        <w:ind w:firstLine="709"/>
        <w:jc w:val="both"/>
        <w:rPr>
          <w:rFonts w:ascii="Times New Roman" w:eastAsia="Calibri" w:hAnsi="Times New Roman"/>
          <w:sz w:val="24"/>
          <w:szCs w:val="24"/>
          <w:lang w:eastAsia="en-US"/>
        </w:rPr>
      </w:pPr>
      <w:r>
        <w:rPr>
          <w:rStyle w:val="FontStyle13"/>
          <w:sz w:val="24"/>
          <w:szCs w:val="24"/>
        </w:rPr>
        <w:t>4.3</w:t>
      </w:r>
      <w:r w:rsidR="00EC55A6" w:rsidRPr="001B66C4">
        <w:rPr>
          <w:rStyle w:val="FontStyle13"/>
          <w:sz w:val="24"/>
          <w:szCs w:val="24"/>
        </w:rPr>
        <w:t xml:space="preserve">. </w:t>
      </w:r>
      <w:r w:rsidR="00A451AA" w:rsidRPr="00A451AA">
        <w:rPr>
          <w:rFonts w:ascii="Times New Roman" w:eastAsia="Calibri" w:hAnsi="Times New Roman"/>
          <w:sz w:val="24"/>
          <w:szCs w:val="24"/>
          <w:lang w:eastAsia="en-US"/>
        </w:rPr>
        <w:t>Услуги считаются оказанными после передачи Исполнителем</w:t>
      </w:r>
      <w:r w:rsidR="00A451AA">
        <w:rPr>
          <w:rFonts w:ascii="Times New Roman" w:eastAsia="Calibri" w:hAnsi="Times New Roman"/>
          <w:sz w:val="24"/>
          <w:szCs w:val="24"/>
          <w:lang w:eastAsia="en-US"/>
        </w:rPr>
        <w:t>:</w:t>
      </w:r>
    </w:p>
    <w:p w:rsidR="00F85C1F" w:rsidRDefault="00F85C1F" w:rsidP="00F85C1F">
      <w:pPr>
        <w:pStyle w:val="ae"/>
        <w:spacing w:line="228"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акт об оказании услуг</w:t>
      </w:r>
    </w:p>
    <w:p w:rsidR="00BE7C3B" w:rsidRDefault="00BE7C3B" w:rsidP="004C67A3">
      <w:pPr>
        <w:pStyle w:val="ae"/>
        <w:spacing w:line="228"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счет на оплату</w:t>
      </w:r>
    </w:p>
    <w:p w:rsidR="00A451AA" w:rsidRDefault="00796193" w:rsidP="004C67A3">
      <w:pPr>
        <w:pStyle w:val="ae"/>
        <w:spacing w:line="228" w:lineRule="auto"/>
        <w:ind w:firstLine="709"/>
        <w:jc w:val="both"/>
        <w:rPr>
          <w:rStyle w:val="FontStyle13"/>
          <w:sz w:val="24"/>
          <w:szCs w:val="24"/>
        </w:rPr>
      </w:pPr>
      <w:r>
        <w:rPr>
          <w:rStyle w:val="FontStyle13"/>
          <w:sz w:val="24"/>
          <w:szCs w:val="24"/>
        </w:rPr>
        <w:t>4.</w:t>
      </w:r>
      <w:proofErr w:type="gramStart"/>
      <w:r w:rsidR="008368A9">
        <w:rPr>
          <w:rStyle w:val="FontStyle13"/>
          <w:sz w:val="24"/>
          <w:szCs w:val="24"/>
        </w:rPr>
        <w:t>4</w:t>
      </w:r>
      <w:r w:rsidR="00C354E0">
        <w:rPr>
          <w:rStyle w:val="FontStyle13"/>
          <w:sz w:val="24"/>
          <w:szCs w:val="24"/>
        </w:rPr>
        <w:t>.</w:t>
      </w:r>
      <w:r w:rsidR="00A451AA" w:rsidRPr="001C3595">
        <w:rPr>
          <w:rStyle w:val="FontStyle13"/>
          <w:sz w:val="24"/>
          <w:szCs w:val="24"/>
        </w:rPr>
        <w:t>Приемка</w:t>
      </w:r>
      <w:proofErr w:type="gramEnd"/>
      <w:r w:rsidR="00A451AA" w:rsidRPr="001C3595">
        <w:rPr>
          <w:rStyle w:val="FontStyle13"/>
          <w:sz w:val="24"/>
          <w:szCs w:val="24"/>
        </w:rPr>
        <w:t xml:space="preserve"> услуг производится  Государственным заказчиком</w:t>
      </w:r>
      <w:r w:rsidR="00A10257">
        <w:rPr>
          <w:rStyle w:val="FontStyle13"/>
          <w:sz w:val="24"/>
          <w:szCs w:val="24"/>
        </w:rPr>
        <w:t xml:space="preserve"> </w:t>
      </w:r>
      <w:r w:rsidR="00524A0F">
        <w:rPr>
          <w:rStyle w:val="FontStyle13"/>
          <w:sz w:val="24"/>
          <w:szCs w:val="24"/>
        </w:rPr>
        <w:t xml:space="preserve">на основании представленных Исполнителем документов указанных в п.4.3 Контракта </w:t>
      </w:r>
      <w:r w:rsidR="00A451AA">
        <w:rPr>
          <w:rStyle w:val="FontStyle13"/>
          <w:sz w:val="24"/>
          <w:szCs w:val="24"/>
        </w:rPr>
        <w:t>в течение 3-х рабочих дней.</w:t>
      </w:r>
    </w:p>
    <w:p w:rsidR="00EC55A6" w:rsidRPr="00D14366" w:rsidRDefault="000650EC" w:rsidP="004C67A3">
      <w:pPr>
        <w:pStyle w:val="ae"/>
        <w:spacing w:line="228" w:lineRule="auto"/>
        <w:ind w:firstLine="709"/>
        <w:jc w:val="both"/>
        <w:rPr>
          <w:rFonts w:ascii="Times New Roman" w:hAnsi="Times New Roman"/>
          <w:sz w:val="24"/>
          <w:szCs w:val="24"/>
        </w:rPr>
      </w:pPr>
      <w:r>
        <w:rPr>
          <w:rStyle w:val="FontStyle13"/>
          <w:sz w:val="24"/>
          <w:szCs w:val="24"/>
        </w:rPr>
        <w:t>4.</w:t>
      </w:r>
      <w:proofErr w:type="gramStart"/>
      <w:r w:rsidR="008368A9">
        <w:rPr>
          <w:rStyle w:val="FontStyle13"/>
          <w:sz w:val="24"/>
          <w:szCs w:val="24"/>
        </w:rPr>
        <w:t>5</w:t>
      </w:r>
      <w:r w:rsidR="00D14366">
        <w:rPr>
          <w:rStyle w:val="FontStyle13"/>
          <w:sz w:val="24"/>
          <w:szCs w:val="24"/>
        </w:rPr>
        <w:t>.</w:t>
      </w:r>
      <w:r w:rsidR="00EC55A6" w:rsidRPr="001B66C4">
        <w:rPr>
          <w:rStyle w:val="FontStyle13"/>
          <w:sz w:val="24"/>
          <w:szCs w:val="24"/>
        </w:rPr>
        <w:t>При</w:t>
      </w:r>
      <w:proofErr w:type="gramEnd"/>
      <w:r w:rsidR="00EC55A6" w:rsidRPr="001B66C4">
        <w:rPr>
          <w:rStyle w:val="FontStyle13"/>
          <w:sz w:val="24"/>
          <w:szCs w:val="24"/>
        </w:rPr>
        <w:t xml:space="preserve"> завершении </w:t>
      </w:r>
      <w:r w:rsidR="00E24963">
        <w:rPr>
          <w:rStyle w:val="FontStyle13"/>
          <w:sz w:val="24"/>
          <w:szCs w:val="24"/>
        </w:rPr>
        <w:t>приемки оказанных</w:t>
      </w:r>
      <w:r w:rsidR="00EC55A6" w:rsidRPr="001B66C4">
        <w:rPr>
          <w:rStyle w:val="FontStyle13"/>
          <w:sz w:val="24"/>
          <w:szCs w:val="24"/>
        </w:rPr>
        <w:t xml:space="preserve"> услуг</w:t>
      </w:r>
      <w:r w:rsidR="00B56D34">
        <w:rPr>
          <w:rStyle w:val="FontStyle13"/>
          <w:sz w:val="24"/>
          <w:szCs w:val="24"/>
        </w:rPr>
        <w:t xml:space="preserve"> в течение трёх дней</w:t>
      </w:r>
      <w:r w:rsidR="00E24963">
        <w:rPr>
          <w:rStyle w:val="FontStyle13"/>
          <w:sz w:val="24"/>
          <w:szCs w:val="24"/>
        </w:rPr>
        <w:t xml:space="preserve"> Государственный </w:t>
      </w:r>
      <w:r w:rsidR="00EC55A6" w:rsidRPr="001B66C4">
        <w:rPr>
          <w:rStyle w:val="FontStyle13"/>
          <w:sz w:val="24"/>
          <w:szCs w:val="24"/>
        </w:rPr>
        <w:t>заказчику</w:t>
      </w:r>
      <w:r w:rsidR="00E24963">
        <w:rPr>
          <w:rStyle w:val="FontStyle13"/>
          <w:sz w:val="24"/>
          <w:szCs w:val="24"/>
        </w:rPr>
        <w:t xml:space="preserve"> подписывает</w:t>
      </w:r>
      <w:r w:rsidR="00771882">
        <w:rPr>
          <w:rStyle w:val="FontStyle13"/>
          <w:sz w:val="24"/>
          <w:szCs w:val="24"/>
        </w:rPr>
        <w:t xml:space="preserve"> </w:t>
      </w:r>
      <w:r w:rsidR="00771882">
        <w:rPr>
          <w:rStyle w:val="FontStyle16"/>
          <w:sz w:val="24"/>
          <w:szCs w:val="24"/>
          <w:shd w:val="clear" w:color="auto" w:fill="FFFFFF" w:themeFill="background1"/>
        </w:rPr>
        <w:t xml:space="preserve">Акт </w:t>
      </w:r>
      <w:r w:rsidR="00EC55A6" w:rsidRPr="001B66C4">
        <w:rPr>
          <w:rStyle w:val="FontStyle16"/>
          <w:sz w:val="24"/>
          <w:szCs w:val="24"/>
          <w:shd w:val="clear" w:color="auto" w:fill="FFFFFF" w:themeFill="background1"/>
        </w:rPr>
        <w:t xml:space="preserve">оказанных </w:t>
      </w:r>
      <w:r w:rsidR="00125732">
        <w:rPr>
          <w:rStyle w:val="FontStyle16"/>
          <w:sz w:val="24"/>
          <w:szCs w:val="24"/>
          <w:shd w:val="clear" w:color="auto" w:fill="FFFFFF" w:themeFill="background1"/>
        </w:rPr>
        <w:t>услуг</w:t>
      </w:r>
      <w:r w:rsidR="00E24963">
        <w:rPr>
          <w:rStyle w:val="FontStyle13"/>
          <w:sz w:val="24"/>
          <w:szCs w:val="24"/>
        </w:rPr>
        <w:t>.</w:t>
      </w:r>
    </w:p>
    <w:p w:rsidR="000650EC" w:rsidRDefault="000650EC" w:rsidP="004C67A3">
      <w:pPr>
        <w:pStyle w:val="210"/>
        <w:shd w:val="clear" w:color="auto" w:fill="auto"/>
        <w:tabs>
          <w:tab w:val="left" w:pos="1260"/>
          <w:tab w:val="left" w:pos="1287"/>
        </w:tabs>
        <w:spacing w:after="0" w:line="228" w:lineRule="auto"/>
        <w:ind w:firstLine="709"/>
        <w:rPr>
          <w:rStyle w:val="24"/>
          <w:sz w:val="24"/>
          <w:szCs w:val="24"/>
        </w:rPr>
      </w:pPr>
      <w:r>
        <w:rPr>
          <w:rStyle w:val="24"/>
          <w:sz w:val="24"/>
          <w:szCs w:val="24"/>
        </w:rPr>
        <w:t>4.</w:t>
      </w:r>
      <w:proofErr w:type="gramStart"/>
      <w:r w:rsidR="008368A9">
        <w:rPr>
          <w:rStyle w:val="24"/>
          <w:sz w:val="24"/>
          <w:szCs w:val="24"/>
        </w:rPr>
        <w:t>6</w:t>
      </w:r>
      <w:r w:rsidR="003F3B0D">
        <w:rPr>
          <w:rStyle w:val="24"/>
          <w:sz w:val="24"/>
          <w:szCs w:val="24"/>
        </w:rPr>
        <w:t>.</w:t>
      </w:r>
      <w:r w:rsidR="00DD1A34" w:rsidRPr="00DD1A34">
        <w:rPr>
          <w:rStyle w:val="24"/>
          <w:sz w:val="24"/>
          <w:szCs w:val="24"/>
        </w:rPr>
        <w:t>Услуги</w:t>
      </w:r>
      <w:proofErr w:type="gramEnd"/>
      <w:r w:rsidR="00DD1A34" w:rsidRPr="00DD1A34">
        <w:rPr>
          <w:rStyle w:val="24"/>
          <w:sz w:val="24"/>
          <w:szCs w:val="24"/>
        </w:rPr>
        <w:t xml:space="preserve">, не соответствующие требованиям Контракта, приемке не подлежат и считаются не оказанными. При этом Заказчик составляет мотивированный отказ от приемки Услуг и подписания Акта </w:t>
      </w:r>
      <w:r w:rsidR="00DD1A34" w:rsidRPr="00DD1A34">
        <w:rPr>
          <w:sz w:val="24"/>
          <w:szCs w:val="24"/>
        </w:rPr>
        <w:t>оказанных услуг</w:t>
      </w:r>
      <w:r w:rsidR="00DD1A34" w:rsidRPr="00DD1A34">
        <w:rPr>
          <w:rStyle w:val="24"/>
          <w:sz w:val="24"/>
          <w:szCs w:val="24"/>
        </w:rPr>
        <w:t xml:space="preserve"> с указанием недостатков и сроков их устранения, который направляет Исполнителю в течение 5 (пяти) рабочих дней с момента выявления несоответствия</w:t>
      </w:r>
      <w:r w:rsidR="00771882">
        <w:rPr>
          <w:rStyle w:val="24"/>
          <w:sz w:val="24"/>
          <w:szCs w:val="24"/>
        </w:rPr>
        <w:t xml:space="preserve"> </w:t>
      </w:r>
      <w:r w:rsidR="00DD1A34" w:rsidRPr="00DD1A34">
        <w:rPr>
          <w:rStyle w:val="24"/>
          <w:sz w:val="24"/>
          <w:szCs w:val="24"/>
        </w:rPr>
        <w:t xml:space="preserve">требованиям действующего законодательства Российской Федерации и условиям Контракта. </w:t>
      </w:r>
    </w:p>
    <w:p w:rsidR="00E612EE" w:rsidRDefault="00E612EE" w:rsidP="004C67A3">
      <w:pPr>
        <w:pStyle w:val="a6"/>
        <w:spacing w:line="228" w:lineRule="auto"/>
        <w:jc w:val="center"/>
        <w:rPr>
          <w:rFonts w:ascii="Times New Roman" w:hAnsi="Times New Roman"/>
          <w:b/>
        </w:rPr>
      </w:pPr>
      <w:r>
        <w:rPr>
          <w:rStyle w:val="FontStyle13"/>
          <w:b/>
          <w:sz w:val="24"/>
          <w:szCs w:val="24"/>
        </w:rPr>
        <w:t>5.</w:t>
      </w:r>
      <w:r w:rsidRPr="00102550">
        <w:rPr>
          <w:rStyle w:val="FontStyle13"/>
          <w:b/>
          <w:sz w:val="24"/>
          <w:szCs w:val="24"/>
        </w:rPr>
        <w:t>ОТВЕТСТВЕННОСТЬ СТОРОН</w:t>
      </w:r>
    </w:p>
    <w:p w:rsidR="00A770AA" w:rsidRDefault="004160B0" w:rsidP="004C67A3">
      <w:pPr>
        <w:pStyle w:val="af2"/>
        <w:shd w:val="clear" w:color="auto" w:fill="FFFFFF"/>
        <w:spacing w:before="0" w:beforeAutospacing="0" w:after="0" w:afterAutospacing="0" w:line="228" w:lineRule="auto"/>
        <w:ind w:firstLine="720"/>
        <w:jc w:val="both"/>
        <w:rPr>
          <w:rFonts w:ascii="Arial" w:hAnsi="Arial" w:cs="Arial"/>
          <w:color w:val="000000"/>
        </w:rPr>
      </w:pPr>
      <w:r>
        <w:rPr>
          <w:color w:val="000000"/>
        </w:rPr>
        <w:t>5</w:t>
      </w:r>
      <w:r w:rsidR="00A770AA">
        <w:rPr>
          <w:color w:val="00000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770AA" w:rsidRDefault="004160B0" w:rsidP="004C67A3">
      <w:pPr>
        <w:pStyle w:val="af2"/>
        <w:shd w:val="clear" w:color="auto" w:fill="FFFFFF"/>
        <w:spacing w:before="0" w:beforeAutospacing="0" w:after="0" w:afterAutospacing="0" w:line="228" w:lineRule="auto"/>
        <w:ind w:firstLine="720"/>
        <w:jc w:val="both"/>
        <w:rPr>
          <w:rFonts w:ascii="Arial" w:hAnsi="Arial" w:cs="Arial"/>
          <w:color w:val="000000"/>
        </w:rPr>
      </w:pPr>
      <w:r>
        <w:rPr>
          <w:color w:val="000000"/>
        </w:rPr>
        <w:t>5</w:t>
      </w:r>
      <w:r w:rsidR="00A770AA">
        <w:rPr>
          <w:color w:val="000000"/>
        </w:rPr>
        <w:t xml:space="preserve">.2.В случае привлечения к исполнению Контракта соисполнителей, ответственность перед Заказчиком за неисполнение обязательств по Контракту несет </w:t>
      </w:r>
      <w:r w:rsidR="00783538">
        <w:rPr>
          <w:color w:val="000000"/>
        </w:rPr>
        <w:t>Исполнитель</w:t>
      </w:r>
      <w:r w:rsidR="00A770AA">
        <w:rPr>
          <w:color w:val="000000"/>
        </w:rPr>
        <w:t>.</w:t>
      </w:r>
    </w:p>
    <w:p w:rsidR="00A770AA" w:rsidRDefault="004160B0" w:rsidP="004C67A3">
      <w:pPr>
        <w:pStyle w:val="af2"/>
        <w:shd w:val="clear" w:color="auto" w:fill="FFFFFF"/>
        <w:spacing w:before="0" w:beforeAutospacing="0" w:after="0" w:afterAutospacing="0" w:line="228" w:lineRule="auto"/>
        <w:ind w:firstLine="720"/>
        <w:jc w:val="both"/>
        <w:rPr>
          <w:rFonts w:ascii="Arial" w:hAnsi="Arial" w:cs="Arial"/>
          <w:color w:val="000000"/>
        </w:rPr>
      </w:pPr>
      <w:r>
        <w:rPr>
          <w:color w:val="000000"/>
        </w:rPr>
        <w:t>5</w:t>
      </w:r>
      <w:r w:rsidR="00A770AA">
        <w:rPr>
          <w:color w:val="000000"/>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CB76FD">
        <w:rPr>
          <w:color w:val="000000"/>
        </w:rPr>
        <w:t>Исполнитель</w:t>
      </w:r>
      <w:r w:rsidR="00A770AA">
        <w:rPr>
          <w:color w:val="000000"/>
        </w:rPr>
        <w:t xml:space="preserve"> вправе потребовать уплаты неустоек (штрафов, пеней).</w:t>
      </w:r>
    </w:p>
    <w:p w:rsidR="00A770AA" w:rsidRDefault="004160B0" w:rsidP="004C67A3">
      <w:pPr>
        <w:pStyle w:val="af2"/>
        <w:shd w:val="clear" w:color="auto" w:fill="FFFFFF"/>
        <w:spacing w:before="0" w:beforeAutospacing="0" w:after="0" w:afterAutospacing="0" w:line="228" w:lineRule="auto"/>
        <w:ind w:firstLine="720"/>
        <w:jc w:val="both"/>
        <w:rPr>
          <w:rFonts w:ascii="Arial" w:hAnsi="Arial" w:cs="Arial"/>
          <w:color w:val="000000"/>
        </w:rPr>
      </w:pPr>
      <w:r>
        <w:rPr>
          <w:color w:val="000000"/>
        </w:rPr>
        <w:t>5</w:t>
      </w:r>
      <w:r w:rsidR="00A770AA">
        <w:rPr>
          <w:color w:val="000000"/>
        </w:rPr>
        <w:t>.3.</w:t>
      </w:r>
      <w:proofErr w:type="gramStart"/>
      <w:r w:rsidR="00A770AA">
        <w:rPr>
          <w:color w:val="000000"/>
        </w:rPr>
        <w:t>1.Пеня</w:t>
      </w:r>
      <w:proofErr w:type="gramEnd"/>
      <w:r w:rsidR="00A770AA">
        <w:rPr>
          <w:color w:val="000000"/>
        </w:rPr>
        <w:t xml:space="preserve">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w:t>
      </w:r>
      <w:r w:rsidR="00A770AA">
        <w:rPr>
          <w:rStyle w:val="apple-converted-space"/>
          <w:color w:val="000000"/>
        </w:rPr>
        <w:t> </w:t>
      </w:r>
      <w:r w:rsidR="00A770AA">
        <w:rPr>
          <w:color w:val="000000"/>
        </w:rPr>
        <w:t>ключевой ставки</w:t>
      </w:r>
      <w:r w:rsidR="00A770AA">
        <w:rPr>
          <w:rStyle w:val="apple-converted-space"/>
          <w:color w:val="000000"/>
        </w:rPr>
        <w:t> </w:t>
      </w:r>
      <w:r w:rsidR="00A770AA">
        <w:rPr>
          <w:color w:val="000000"/>
        </w:rPr>
        <w:t>Центрального банка Российской Федерации от не уплаченной в срок суммы.</w:t>
      </w:r>
    </w:p>
    <w:p w:rsidR="00A770AA" w:rsidRDefault="004160B0" w:rsidP="00842196">
      <w:pPr>
        <w:pStyle w:val="af2"/>
        <w:shd w:val="clear" w:color="auto" w:fill="FFFFFF"/>
        <w:spacing w:before="0" w:beforeAutospacing="0" w:after="0" w:afterAutospacing="0"/>
        <w:ind w:firstLine="720"/>
        <w:jc w:val="both"/>
        <w:rPr>
          <w:rFonts w:ascii="Arial" w:hAnsi="Arial" w:cs="Arial"/>
          <w:color w:val="000000"/>
        </w:rPr>
      </w:pPr>
      <w:r>
        <w:rPr>
          <w:color w:val="000000"/>
        </w:rPr>
        <w:t>5</w:t>
      </w:r>
      <w:r w:rsidR="00A770AA">
        <w:rPr>
          <w:color w:val="000000"/>
        </w:rPr>
        <w:t>.3.2.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A770AA" w:rsidRDefault="00A770AA" w:rsidP="00F57F3F">
      <w:pPr>
        <w:pStyle w:val="af2"/>
        <w:shd w:val="clear" w:color="auto" w:fill="FFFFFF"/>
        <w:tabs>
          <w:tab w:val="left" w:pos="142"/>
        </w:tabs>
        <w:spacing w:before="0" w:beforeAutospacing="0" w:after="0" w:afterAutospacing="0"/>
        <w:jc w:val="both"/>
        <w:rPr>
          <w:rFonts w:ascii="Arial" w:hAnsi="Arial" w:cs="Arial"/>
          <w:color w:val="000000"/>
        </w:rPr>
      </w:pPr>
      <w:r>
        <w:rPr>
          <w:color w:val="000000"/>
        </w:rPr>
        <w:t xml:space="preserve">Размер штрафа устанавливается Контрактом в порядке, установленном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w:t>
      </w:r>
      <w:r>
        <w:rPr>
          <w:color w:val="000000"/>
        </w:rPr>
        <w:lastRenderedPageBreak/>
        <w:t>утратившим силу постановления Правительства Российской Федерации от 25 ноября 2013 г. N 1063» (далее -</w:t>
      </w:r>
      <w:r>
        <w:rPr>
          <w:rStyle w:val="apple-converted-space"/>
          <w:color w:val="000000"/>
        </w:rPr>
        <w:t> </w:t>
      </w:r>
      <w:r>
        <w:rPr>
          <w:color w:val="0000FF"/>
        </w:rPr>
        <w:t>Правила определения размера штрафа</w:t>
      </w:r>
      <w:r>
        <w:rPr>
          <w:color w:val="000000"/>
        </w:rPr>
        <w:t>).</w:t>
      </w:r>
    </w:p>
    <w:p w:rsidR="00A770AA" w:rsidRDefault="00842196" w:rsidP="00F57F3F">
      <w:pPr>
        <w:pStyle w:val="af2"/>
        <w:shd w:val="clear" w:color="auto" w:fill="FFFFFF"/>
        <w:tabs>
          <w:tab w:val="left" w:pos="142"/>
        </w:tabs>
        <w:spacing w:before="0" w:beforeAutospacing="0" w:after="0" w:afterAutospacing="0"/>
        <w:jc w:val="both"/>
        <w:rPr>
          <w:rFonts w:ascii="Arial" w:hAnsi="Arial" w:cs="Arial"/>
          <w:color w:val="000000"/>
        </w:rPr>
      </w:pPr>
      <w:r>
        <w:rPr>
          <w:color w:val="000000"/>
        </w:rPr>
        <w:tab/>
      </w:r>
      <w:r>
        <w:rPr>
          <w:color w:val="000000"/>
        </w:rPr>
        <w:tab/>
      </w:r>
      <w:r w:rsidR="004160B0">
        <w:rPr>
          <w:color w:val="000000"/>
        </w:rPr>
        <w:t>5</w:t>
      </w:r>
      <w:r w:rsidR="00A770AA">
        <w:rPr>
          <w:color w:val="000000"/>
        </w:rPr>
        <w:t>.3.3.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r w:rsidR="00A770AA">
        <w:rPr>
          <w:rStyle w:val="apple-converted-space"/>
          <w:color w:val="000000"/>
        </w:rPr>
        <w:t> </w:t>
      </w:r>
      <w:r w:rsidR="00A770AA">
        <w:rPr>
          <w:rStyle w:val="af3"/>
          <w:color w:val="000000"/>
        </w:rPr>
        <w:t>1000 рублей</w:t>
      </w:r>
      <w:r w:rsidR="00A770AA">
        <w:rPr>
          <w:color w:val="000000"/>
        </w:rPr>
        <w:t>.</w:t>
      </w:r>
    </w:p>
    <w:p w:rsidR="00A770AA" w:rsidRDefault="00842196" w:rsidP="00F57F3F">
      <w:pPr>
        <w:pStyle w:val="af2"/>
        <w:shd w:val="clear" w:color="auto" w:fill="FFFFFF"/>
        <w:tabs>
          <w:tab w:val="left" w:pos="142"/>
        </w:tabs>
        <w:spacing w:before="0" w:beforeAutospacing="0" w:after="0" w:afterAutospacing="0"/>
        <w:jc w:val="both"/>
        <w:rPr>
          <w:rFonts w:ascii="Arial" w:hAnsi="Arial" w:cs="Arial"/>
          <w:color w:val="000000"/>
        </w:rPr>
      </w:pPr>
      <w:r>
        <w:rPr>
          <w:color w:val="000000"/>
        </w:rPr>
        <w:tab/>
      </w:r>
      <w:r>
        <w:rPr>
          <w:color w:val="000000"/>
        </w:rPr>
        <w:tab/>
      </w:r>
      <w:r w:rsidR="004160B0">
        <w:rPr>
          <w:color w:val="000000"/>
        </w:rPr>
        <w:t>5</w:t>
      </w:r>
      <w:r w:rsidR="00A770AA">
        <w:rPr>
          <w:color w:val="000000"/>
        </w:rPr>
        <w:t>.3.4.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770AA" w:rsidRDefault="00842196" w:rsidP="00F57F3F">
      <w:pPr>
        <w:pStyle w:val="af2"/>
        <w:shd w:val="clear" w:color="auto" w:fill="FFFFFF"/>
        <w:tabs>
          <w:tab w:val="left" w:pos="142"/>
        </w:tabs>
        <w:spacing w:before="0" w:beforeAutospacing="0" w:after="0" w:afterAutospacing="0"/>
        <w:jc w:val="both"/>
        <w:rPr>
          <w:rFonts w:ascii="Arial" w:hAnsi="Arial" w:cs="Arial"/>
          <w:color w:val="000000"/>
        </w:rPr>
      </w:pPr>
      <w:r>
        <w:rPr>
          <w:color w:val="000000"/>
        </w:rPr>
        <w:tab/>
      </w:r>
      <w:r>
        <w:rPr>
          <w:color w:val="000000"/>
        </w:rPr>
        <w:tab/>
      </w:r>
      <w:r w:rsidR="004160B0">
        <w:rPr>
          <w:color w:val="000000"/>
        </w:rPr>
        <w:t>5</w:t>
      </w:r>
      <w:r w:rsidR="00A770AA">
        <w:rPr>
          <w:color w:val="000000"/>
        </w:rPr>
        <w:t xml:space="preserve">.4. В случае просрочки исполнения </w:t>
      </w:r>
      <w:r w:rsidR="00FE71B0">
        <w:rPr>
          <w:color w:val="000000"/>
        </w:rPr>
        <w:t>Исполнителем</w:t>
      </w:r>
      <w:r w:rsidR="00A770AA">
        <w:rPr>
          <w:color w:val="00000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FE71B0">
        <w:rPr>
          <w:color w:val="000000"/>
        </w:rPr>
        <w:t>Исполнителем</w:t>
      </w:r>
      <w:r w:rsidR="00A770AA">
        <w:rPr>
          <w:color w:val="000000"/>
        </w:rPr>
        <w:t xml:space="preserve"> обязательств, предусмотренных контрактом, Заказчик направляет </w:t>
      </w:r>
      <w:r w:rsidR="00FE71B0">
        <w:rPr>
          <w:color w:val="000000"/>
        </w:rPr>
        <w:t>Исполнителю</w:t>
      </w:r>
      <w:r w:rsidR="00A770AA">
        <w:rPr>
          <w:color w:val="000000"/>
        </w:rPr>
        <w:t xml:space="preserve"> требование об уплате неустоек (штрафов, пеней).Пеня начисляется за каждый день просрочки исполнения </w:t>
      </w:r>
      <w:r w:rsidR="00FE71B0">
        <w:rPr>
          <w:color w:val="000000"/>
        </w:rPr>
        <w:t>Исполнителем</w:t>
      </w:r>
      <w:r w:rsidR="00A770AA">
        <w:rPr>
          <w:color w:val="00000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770AA" w:rsidRDefault="00842196" w:rsidP="00F57F3F">
      <w:pPr>
        <w:pStyle w:val="af2"/>
        <w:shd w:val="clear" w:color="auto" w:fill="FFFFFF"/>
        <w:tabs>
          <w:tab w:val="left" w:pos="142"/>
        </w:tabs>
        <w:spacing w:before="0" w:beforeAutospacing="0" w:after="0" w:afterAutospacing="0"/>
        <w:jc w:val="both"/>
        <w:rPr>
          <w:rFonts w:ascii="Arial" w:hAnsi="Arial" w:cs="Arial"/>
          <w:color w:val="000000"/>
        </w:rPr>
      </w:pPr>
      <w:r>
        <w:rPr>
          <w:color w:val="000000"/>
        </w:rPr>
        <w:tab/>
      </w:r>
      <w:r>
        <w:rPr>
          <w:color w:val="000000"/>
        </w:rPr>
        <w:tab/>
      </w:r>
      <w:r w:rsidR="004160B0">
        <w:rPr>
          <w:color w:val="000000"/>
        </w:rPr>
        <w:t>5</w:t>
      </w:r>
      <w:r w:rsidR="00A770AA">
        <w:rPr>
          <w:color w:val="000000"/>
        </w:rPr>
        <w:t xml:space="preserve">.4.1. Штрафы начисляются за неисполнение или ненадлежащее исполнение </w:t>
      </w:r>
      <w:r w:rsidR="00E7314E">
        <w:rPr>
          <w:color w:val="000000"/>
        </w:rPr>
        <w:t>Исполнителем</w:t>
      </w:r>
      <w:r w:rsidR="00A770AA">
        <w:rPr>
          <w:color w:val="000000"/>
        </w:rPr>
        <w:t xml:space="preserve"> обязательств, предусмотренных контрактом, за исключением просрочки исполнения </w:t>
      </w:r>
      <w:r w:rsidR="00E7314E">
        <w:rPr>
          <w:color w:val="000000"/>
        </w:rPr>
        <w:t>Исполнителем</w:t>
      </w:r>
      <w:r w:rsidR="00A770AA">
        <w:rPr>
          <w:color w:val="000000"/>
        </w:rPr>
        <w:t xml:space="preserve"> обязательств (в том числе гарантийного обязательства), предусмотренных контрактом. Размер штрафа устанавливается контрактом в</w:t>
      </w:r>
      <w:r w:rsidR="00A770AA">
        <w:rPr>
          <w:rStyle w:val="apple-converted-space"/>
          <w:color w:val="000000"/>
        </w:rPr>
        <w:t> </w:t>
      </w:r>
      <w:r w:rsidR="00A770AA">
        <w:rPr>
          <w:color w:val="000000"/>
        </w:rPr>
        <w:t>порядке, установленном</w:t>
      </w:r>
      <w:r w:rsidR="00A770AA">
        <w:rPr>
          <w:rStyle w:val="apple-converted-space"/>
          <w:color w:val="000000"/>
        </w:rPr>
        <w:t> </w:t>
      </w:r>
      <w:r w:rsidR="00A770AA">
        <w:rPr>
          <w:color w:val="0000FF"/>
        </w:rPr>
        <w:t>Правилами определения размера штрафа</w:t>
      </w:r>
      <w:r w:rsidR="00A770AA">
        <w:rPr>
          <w:color w:val="000000"/>
        </w:rPr>
        <w:t>.</w:t>
      </w:r>
    </w:p>
    <w:p w:rsidR="00A770AA" w:rsidRDefault="00842196" w:rsidP="00F57F3F">
      <w:pPr>
        <w:pStyle w:val="af2"/>
        <w:shd w:val="clear" w:color="auto" w:fill="FFFFFF"/>
        <w:tabs>
          <w:tab w:val="left" w:pos="142"/>
        </w:tabs>
        <w:spacing w:before="0" w:beforeAutospacing="0" w:after="0" w:afterAutospacing="0"/>
        <w:jc w:val="both"/>
        <w:rPr>
          <w:rFonts w:ascii="Arial" w:hAnsi="Arial" w:cs="Arial"/>
          <w:color w:val="000000"/>
        </w:rPr>
      </w:pPr>
      <w:r>
        <w:rPr>
          <w:color w:val="000000"/>
        </w:rPr>
        <w:tab/>
      </w:r>
      <w:r>
        <w:rPr>
          <w:color w:val="000000"/>
        </w:rPr>
        <w:tab/>
      </w:r>
      <w:r w:rsidR="004160B0">
        <w:rPr>
          <w:color w:val="000000"/>
        </w:rPr>
        <w:t>5</w:t>
      </w:r>
      <w:r w:rsidR="00A770AA">
        <w:rPr>
          <w:color w:val="000000"/>
        </w:rPr>
        <w:t xml:space="preserve">.4.2. За каждый факт неисполнения или ненадлежащего исполнения </w:t>
      </w:r>
      <w:r w:rsidR="00826EB8">
        <w:rPr>
          <w:color w:val="000000"/>
        </w:rPr>
        <w:t>Исполнителем</w:t>
      </w:r>
      <w:r w:rsidR="00A770AA">
        <w:rPr>
          <w:color w:val="00000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w:t>
      </w:r>
      <w:r w:rsidR="00A770AA">
        <w:rPr>
          <w:rStyle w:val="apple-converted-space"/>
          <w:color w:val="000000"/>
        </w:rPr>
        <w:t> </w:t>
      </w:r>
      <w:r w:rsidR="00A770AA">
        <w:rPr>
          <w:rStyle w:val="af3"/>
          <w:color w:val="000000"/>
        </w:rPr>
        <w:t>10 процентов цены контракта</w:t>
      </w:r>
      <w:r w:rsidR="00A770AA">
        <w:rPr>
          <w:rStyle w:val="apple-converted-space"/>
          <w:color w:val="000000"/>
        </w:rPr>
        <w:t> </w:t>
      </w:r>
      <w:r w:rsidR="00A770AA">
        <w:rPr>
          <w:color w:val="000000"/>
        </w:rPr>
        <w:t>(этапа).</w:t>
      </w:r>
    </w:p>
    <w:p w:rsidR="00A770AA" w:rsidRDefault="00842196" w:rsidP="00F57F3F">
      <w:pPr>
        <w:pStyle w:val="af2"/>
        <w:shd w:val="clear" w:color="auto" w:fill="FFFFFF"/>
        <w:tabs>
          <w:tab w:val="left" w:pos="142"/>
        </w:tabs>
        <w:spacing w:before="0" w:beforeAutospacing="0" w:after="0" w:afterAutospacing="0"/>
        <w:jc w:val="both"/>
        <w:rPr>
          <w:rFonts w:ascii="Arial" w:hAnsi="Arial" w:cs="Arial"/>
          <w:color w:val="000000"/>
        </w:rPr>
      </w:pPr>
      <w:r>
        <w:rPr>
          <w:color w:val="000000"/>
        </w:rPr>
        <w:tab/>
      </w:r>
      <w:r>
        <w:rPr>
          <w:color w:val="000000"/>
        </w:rPr>
        <w:tab/>
      </w:r>
      <w:r w:rsidR="004160B0">
        <w:rPr>
          <w:color w:val="000000"/>
        </w:rPr>
        <w:t>5</w:t>
      </w:r>
      <w:r w:rsidR="00A770AA">
        <w:rPr>
          <w:color w:val="000000"/>
        </w:rPr>
        <w:t xml:space="preserve">.4.3. За каждый факт неисполнения или ненадлежащего исполнения </w:t>
      </w:r>
      <w:r w:rsidR="00826EB8">
        <w:rPr>
          <w:color w:val="000000"/>
        </w:rPr>
        <w:t xml:space="preserve">Исполнителем </w:t>
      </w:r>
      <w:r w:rsidR="00A770AA">
        <w:rPr>
          <w:color w:val="000000"/>
        </w:rPr>
        <w:t>обязательства, предусмотренного контрактом, которое не имеет стоимостного выражения, штраф устанавливается в размере</w:t>
      </w:r>
      <w:r w:rsidR="00A770AA">
        <w:rPr>
          <w:rStyle w:val="apple-converted-space"/>
          <w:color w:val="000000"/>
        </w:rPr>
        <w:t> </w:t>
      </w:r>
      <w:r w:rsidR="00A770AA">
        <w:rPr>
          <w:rStyle w:val="af3"/>
          <w:color w:val="000000"/>
        </w:rPr>
        <w:t>1000 рублей</w:t>
      </w:r>
      <w:r w:rsidR="00A770AA">
        <w:rPr>
          <w:color w:val="000000"/>
        </w:rPr>
        <w:t>.</w:t>
      </w:r>
    </w:p>
    <w:p w:rsidR="00A770AA" w:rsidRDefault="00842196" w:rsidP="00F57F3F">
      <w:pPr>
        <w:pStyle w:val="af2"/>
        <w:shd w:val="clear" w:color="auto" w:fill="FFFFFF"/>
        <w:tabs>
          <w:tab w:val="left" w:pos="142"/>
        </w:tabs>
        <w:spacing w:before="0" w:beforeAutospacing="0" w:after="0" w:afterAutospacing="0"/>
        <w:jc w:val="both"/>
        <w:rPr>
          <w:rFonts w:ascii="Arial" w:hAnsi="Arial" w:cs="Arial"/>
          <w:color w:val="000000"/>
        </w:rPr>
      </w:pPr>
      <w:r>
        <w:rPr>
          <w:color w:val="000000"/>
        </w:rPr>
        <w:tab/>
      </w:r>
      <w:r>
        <w:rPr>
          <w:color w:val="000000"/>
        </w:rPr>
        <w:tab/>
      </w:r>
      <w:r w:rsidR="004160B0">
        <w:rPr>
          <w:color w:val="000000"/>
        </w:rPr>
        <w:t>5</w:t>
      </w:r>
      <w:r w:rsidR="00A770AA">
        <w:rPr>
          <w:color w:val="000000"/>
        </w:rPr>
        <w:t xml:space="preserve">.4.4. Общая сумма начисленных штрафов за неисполнение или ненадлежащее исполнение </w:t>
      </w:r>
      <w:r w:rsidR="00826EB8">
        <w:rPr>
          <w:color w:val="000000"/>
        </w:rPr>
        <w:t>Исполнителем</w:t>
      </w:r>
      <w:r w:rsidR="00A770AA">
        <w:rPr>
          <w:color w:val="000000"/>
        </w:rPr>
        <w:t xml:space="preserve"> обязательств, предусмотренных контрактом, не может превышать цену контракта.</w:t>
      </w:r>
    </w:p>
    <w:p w:rsidR="00A770AA" w:rsidRPr="007A6666" w:rsidRDefault="00842196" w:rsidP="007A6666">
      <w:pPr>
        <w:pStyle w:val="af2"/>
        <w:shd w:val="clear" w:color="auto" w:fill="FFFFFF"/>
        <w:tabs>
          <w:tab w:val="left" w:pos="142"/>
        </w:tabs>
        <w:spacing w:before="0" w:beforeAutospacing="0" w:after="0" w:afterAutospacing="0"/>
        <w:jc w:val="both"/>
        <w:rPr>
          <w:color w:val="000000"/>
        </w:rPr>
      </w:pPr>
      <w:r>
        <w:rPr>
          <w:color w:val="000000"/>
        </w:rPr>
        <w:tab/>
      </w:r>
      <w:r>
        <w:rPr>
          <w:color w:val="000000"/>
        </w:rPr>
        <w:tab/>
      </w:r>
      <w:r w:rsidR="004160B0">
        <w:rPr>
          <w:color w:val="000000"/>
        </w:rPr>
        <w:t>5</w:t>
      </w:r>
      <w:r w:rsidR="00A770AA">
        <w:rPr>
          <w:color w:val="000000"/>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50EC" w:rsidRDefault="000650EC" w:rsidP="00C81A4C">
      <w:pPr>
        <w:pStyle w:val="af2"/>
        <w:shd w:val="clear" w:color="auto" w:fill="FFFFFF"/>
        <w:spacing w:before="0" w:beforeAutospacing="0" w:after="0" w:afterAutospacing="0"/>
        <w:jc w:val="both"/>
        <w:rPr>
          <w:rFonts w:ascii="Arial" w:hAnsi="Arial" w:cs="Arial"/>
          <w:color w:val="000000"/>
        </w:rPr>
      </w:pPr>
    </w:p>
    <w:p w:rsidR="00857964" w:rsidRPr="00DD1A34" w:rsidRDefault="00A770AA" w:rsidP="00F57F3F">
      <w:pPr>
        <w:widowControl w:val="0"/>
        <w:autoSpaceDE w:val="0"/>
        <w:autoSpaceDN w:val="0"/>
        <w:adjustRightInd w:val="0"/>
        <w:jc w:val="center"/>
        <w:rPr>
          <w:rStyle w:val="FontStyle13"/>
          <w:b/>
          <w:sz w:val="24"/>
          <w:szCs w:val="24"/>
        </w:rPr>
      </w:pPr>
      <w:r>
        <w:rPr>
          <w:rStyle w:val="FontStyle13"/>
          <w:b/>
          <w:sz w:val="24"/>
          <w:szCs w:val="24"/>
        </w:rPr>
        <w:t>6.</w:t>
      </w:r>
      <w:r w:rsidR="00E612EE" w:rsidRPr="00DD1A34">
        <w:rPr>
          <w:rStyle w:val="FontStyle13"/>
          <w:b/>
          <w:sz w:val="24"/>
          <w:szCs w:val="24"/>
        </w:rPr>
        <w:t>ОБЯЗАТЕЛЬСТВА НЕОПРЕОДОЛИМОЙ СИЛЫ</w:t>
      </w:r>
    </w:p>
    <w:p w:rsidR="00DD1A34" w:rsidRPr="00DD1A34" w:rsidRDefault="00857964" w:rsidP="00D471E1">
      <w:pPr>
        <w:ind w:firstLine="709"/>
        <w:jc w:val="both"/>
        <w:rPr>
          <w:color w:val="000000"/>
          <w:sz w:val="24"/>
          <w:szCs w:val="24"/>
        </w:rPr>
      </w:pPr>
      <w:r w:rsidRPr="00DD1A34">
        <w:rPr>
          <w:sz w:val="24"/>
          <w:szCs w:val="24"/>
        </w:rPr>
        <w:t>6</w:t>
      </w:r>
      <w:r w:rsidR="0001132B" w:rsidRPr="00DD1A34">
        <w:rPr>
          <w:sz w:val="24"/>
          <w:szCs w:val="24"/>
        </w:rPr>
        <w:t xml:space="preserve">.1. </w:t>
      </w:r>
      <w:r w:rsidR="00DD1A34" w:rsidRPr="00DD1A34">
        <w:rPr>
          <w:color w:val="000000"/>
          <w:sz w:val="24"/>
          <w:szCs w:val="24"/>
        </w:rPr>
        <w:t>Сторона освобождается от ответственности за частичное или полное</w:t>
      </w:r>
      <w:r w:rsidR="00DD1A34" w:rsidRPr="00DD1A34">
        <w:rPr>
          <w:color w:val="000000"/>
          <w:sz w:val="24"/>
          <w:szCs w:val="24"/>
        </w:rPr>
        <w:br/>
        <w:t>неисполнение обязательств по Контракту, если такое неисполнение является</w:t>
      </w:r>
      <w:r w:rsidR="00DD1A34" w:rsidRPr="00DD1A34">
        <w:rPr>
          <w:color w:val="000000"/>
          <w:sz w:val="24"/>
          <w:szCs w:val="24"/>
        </w:rPr>
        <w:br/>
        <w:t>следствием обстоятельств непреодолимой силы, включая землетрясение, наводнение, пожар, тайфун, ураган и другие стихийные бедствия, военные</w:t>
      </w:r>
      <w:r w:rsidR="00DD1A34" w:rsidRPr="00DD1A34">
        <w:rPr>
          <w:color w:val="000000"/>
          <w:sz w:val="24"/>
          <w:szCs w:val="24"/>
        </w:rPr>
        <w:br/>
        <w:t>действия, массовые заболевания и действия органов государственной власти и</w:t>
      </w:r>
      <w:r w:rsidR="00DD1A34" w:rsidRPr="00DD1A34">
        <w:rPr>
          <w:color w:val="000000"/>
          <w:sz w:val="24"/>
          <w:szCs w:val="24"/>
        </w:rPr>
        <w:br/>
        <w:t>управления, влияющие на возможность исполнения Сторонами своих обязательств</w:t>
      </w:r>
      <w:r w:rsidR="00DD1A34" w:rsidRPr="00DD1A34">
        <w:rPr>
          <w:color w:val="000000"/>
          <w:sz w:val="24"/>
          <w:szCs w:val="24"/>
        </w:rPr>
        <w:br/>
        <w:t>по Контракту.</w:t>
      </w:r>
    </w:p>
    <w:p w:rsidR="00DD1A34" w:rsidRPr="00DD1A34" w:rsidRDefault="00DD1A34" w:rsidP="00D471E1">
      <w:pPr>
        <w:ind w:firstLine="709"/>
        <w:jc w:val="both"/>
        <w:rPr>
          <w:color w:val="000000"/>
          <w:sz w:val="24"/>
          <w:szCs w:val="24"/>
        </w:rPr>
      </w:pPr>
      <w:r w:rsidRPr="00DD1A34">
        <w:rPr>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D1A34" w:rsidRPr="00DD1A34" w:rsidRDefault="00DD1A34" w:rsidP="00D471E1">
      <w:pPr>
        <w:ind w:firstLine="709"/>
        <w:jc w:val="both"/>
        <w:rPr>
          <w:color w:val="000000"/>
          <w:sz w:val="24"/>
          <w:szCs w:val="24"/>
        </w:rPr>
      </w:pPr>
      <w:r>
        <w:rPr>
          <w:color w:val="000000"/>
          <w:sz w:val="24"/>
          <w:szCs w:val="24"/>
        </w:rPr>
        <w:t>6</w:t>
      </w:r>
      <w:r w:rsidRPr="00DD1A34">
        <w:rPr>
          <w:color w:val="000000"/>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D1A34" w:rsidRPr="00DD1A34" w:rsidRDefault="00DD1A34" w:rsidP="00D471E1">
      <w:pPr>
        <w:ind w:firstLine="709"/>
        <w:jc w:val="both"/>
        <w:rPr>
          <w:color w:val="000000"/>
          <w:sz w:val="24"/>
          <w:szCs w:val="24"/>
        </w:rPr>
      </w:pPr>
      <w:r>
        <w:rPr>
          <w:color w:val="000000"/>
          <w:sz w:val="24"/>
          <w:szCs w:val="24"/>
        </w:rPr>
        <w:lastRenderedPageBreak/>
        <w:t>6</w:t>
      </w:r>
      <w:r w:rsidRPr="00DD1A34">
        <w:rPr>
          <w:color w:val="000000"/>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DD1A34" w:rsidRPr="00DD1A34" w:rsidRDefault="00DD1A34" w:rsidP="00D471E1">
      <w:pPr>
        <w:ind w:firstLine="709"/>
        <w:jc w:val="both"/>
        <w:rPr>
          <w:color w:val="000000"/>
          <w:sz w:val="24"/>
          <w:szCs w:val="24"/>
        </w:rPr>
      </w:pPr>
      <w:r>
        <w:rPr>
          <w:color w:val="000000"/>
          <w:sz w:val="24"/>
          <w:szCs w:val="24"/>
        </w:rPr>
        <w:t>6</w:t>
      </w:r>
      <w:r w:rsidRPr="00DD1A34">
        <w:rPr>
          <w:color w:val="000000"/>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DD1A34" w:rsidRPr="00DD1A34" w:rsidRDefault="00DD1A34" w:rsidP="00D471E1">
      <w:pPr>
        <w:ind w:firstLine="709"/>
        <w:jc w:val="both"/>
        <w:rPr>
          <w:color w:val="000000"/>
          <w:sz w:val="24"/>
          <w:szCs w:val="24"/>
        </w:rPr>
      </w:pPr>
      <w:r>
        <w:rPr>
          <w:color w:val="000000"/>
          <w:sz w:val="24"/>
          <w:szCs w:val="24"/>
        </w:rPr>
        <w:t>6</w:t>
      </w:r>
      <w:r w:rsidRPr="00DD1A34">
        <w:rPr>
          <w:color w:val="000000"/>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F5C6D" w:rsidRDefault="00DD1A34" w:rsidP="003F1818">
      <w:pPr>
        <w:pStyle w:val="11"/>
        <w:spacing w:line="240" w:lineRule="auto"/>
        <w:ind w:firstLine="709"/>
        <w:rPr>
          <w:color w:val="000000"/>
        </w:rPr>
      </w:pPr>
      <w:r>
        <w:rPr>
          <w:color w:val="000000"/>
        </w:rPr>
        <w:t>6</w:t>
      </w:r>
      <w:r w:rsidRPr="00DD1A34">
        <w:rPr>
          <w:color w:val="00000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E2191" w:rsidRPr="00DD1A34" w:rsidRDefault="009E2191" w:rsidP="003F1818">
      <w:pPr>
        <w:pStyle w:val="11"/>
        <w:spacing w:line="240" w:lineRule="auto"/>
        <w:ind w:firstLine="709"/>
        <w:rPr>
          <w:color w:val="000000"/>
        </w:rPr>
      </w:pPr>
    </w:p>
    <w:p w:rsidR="00857964" w:rsidRPr="00DD1A34" w:rsidRDefault="00857964" w:rsidP="00D471E1">
      <w:pPr>
        <w:widowControl w:val="0"/>
        <w:autoSpaceDE w:val="0"/>
        <w:autoSpaceDN w:val="0"/>
        <w:adjustRightInd w:val="0"/>
        <w:ind w:firstLine="709"/>
        <w:jc w:val="center"/>
        <w:rPr>
          <w:rStyle w:val="FontStyle13"/>
          <w:b/>
          <w:sz w:val="24"/>
          <w:szCs w:val="24"/>
        </w:rPr>
      </w:pPr>
      <w:r w:rsidRPr="00DD1A34">
        <w:rPr>
          <w:rStyle w:val="FontStyle13"/>
          <w:b/>
          <w:sz w:val="24"/>
          <w:szCs w:val="24"/>
        </w:rPr>
        <w:t>7. РАССМОТРЕНИЕ И РАЗРЕШЕНИЕ СПОРОВ</w:t>
      </w:r>
    </w:p>
    <w:p w:rsidR="00857964" w:rsidRPr="007B729B" w:rsidRDefault="00857964" w:rsidP="00D471E1">
      <w:pPr>
        <w:ind w:firstLine="720"/>
        <w:jc w:val="both"/>
        <w:rPr>
          <w:sz w:val="24"/>
          <w:szCs w:val="24"/>
        </w:rPr>
      </w:pPr>
      <w:r w:rsidRPr="00DD1A34">
        <w:rPr>
          <w:sz w:val="24"/>
          <w:szCs w:val="24"/>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w:t>
      </w:r>
      <w:r w:rsidRPr="007B729B">
        <w:rPr>
          <w:sz w:val="24"/>
          <w:szCs w:val="24"/>
        </w:rPr>
        <w:t>онтракта, подлежат разрешению в Арбитражном суде Пермского края в порядке, предусмотренном законодательством Российской Федерации.</w:t>
      </w:r>
    </w:p>
    <w:p w:rsidR="00857964" w:rsidRPr="007B729B" w:rsidRDefault="00857964" w:rsidP="00D471E1">
      <w:pPr>
        <w:ind w:firstLine="720"/>
        <w:jc w:val="both"/>
        <w:rPr>
          <w:sz w:val="24"/>
          <w:szCs w:val="24"/>
        </w:rPr>
      </w:pPr>
      <w:r>
        <w:rPr>
          <w:sz w:val="24"/>
          <w:szCs w:val="24"/>
        </w:rPr>
        <w:t>7</w:t>
      </w:r>
      <w:r w:rsidRPr="007B729B">
        <w:rPr>
          <w:sz w:val="24"/>
          <w:szCs w:val="24"/>
        </w:rPr>
        <w:t>.2. Досудебный порядок урегулирования споров, предусматривающий направление претензии контрагенту, является обязательным.</w:t>
      </w:r>
    </w:p>
    <w:p w:rsidR="009E2191" w:rsidRDefault="00857964" w:rsidP="007A6666">
      <w:pPr>
        <w:ind w:firstLine="720"/>
        <w:jc w:val="both"/>
        <w:rPr>
          <w:sz w:val="24"/>
          <w:szCs w:val="24"/>
        </w:rPr>
      </w:pPr>
      <w:r>
        <w:rPr>
          <w:sz w:val="24"/>
          <w:szCs w:val="24"/>
        </w:rPr>
        <w:t>7</w:t>
      </w:r>
      <w:r w:rsidRPr="007B729B">
        <w:rPr>
          <w:sz w:val="24"/>
          <w:szCs w:val="24"/>
        </w:rPr>
        <w:t>.3. Сторона, которой предъявлена претензия, обязана рассмотреть такую претензию в течение 7 календарных дней с момента ее получения и сообщить о своем решении другой Стороне путем направления ответа в письменной форме.</w:t>
      </w:r>
    </w:p>
    <w:p w:rsidR="000650EC" w:rsidRDefault="000650EC" w:rsidP="00E24A95">
      <w:pPr>
        <w:ind w:firstLine="720"/>
        <w:jc w:val="both"/>
        <w:rPr>
          <w:sz w:val="24"/>
          <w:szCs w:val="24"/>
        </w:rPr>
      </w:pPr>
    </w:p>
    <w:p w:rsidR="00857964" w:rsidRDefault="00DD1A34" w:rsidP="00D471E1">
      <w:pPr>
        <w:tabs>
          <w:tab w:val="left" w:pos="6020"/>
        </w:tabs>
        <w:ind w:firstLine="720"/>
        <w:jc w:val="center"/>
        <w:rPr>
          <w:rStyle w:val="FontStyle13"/>
          <w:b/>
          <w:sz w:val="24"/>
          <w:szCs w:val="24"/>
        </w:rPr>
      </w:pPr>
      <w:r>
        <w:rPr>
          <w:rStyle w:val="FontStyle13"/>
          <w:b/>
          <w:sz w:val="24"/>
          <w:szCs w:val="24"/>
        </w:rPr>
        <w:t xml:space="preserve">8. </w:t>
      </w:r>
      <w:r w:rsidR="00857964" w:rsidRPr="007B729B">
        <w:rPr>
          <w:rStyle w:val="FontStyle13"/>
          <w:b/>
          <w:sz w:val="24"/>
          <w:szCs w:val="24"/>
        </w:rPr>
        <w:t>СРОК ДЕЙСТВИЯ, ПОРЯДОК ИЗМЕНЕНИЯ И РАСТОРЖЕНИЯ КОНТРАКТА</w:t>
      </w:r>
    </w:p>
    <w:p w:rsidR="00857964" w:rsidRPr="00672E80" w:rsidRDefault="00857964" w:rsidP="00D471E1">
      <w:pPr>
        <w:ind w:firstLine="709"/>
        <w:jc w:val="both"/>
        <w:rPr>
          <w:sz w:val="24"/>
          <w:szCs w:val="24"/>
        </w:rPr>
      </w:pPr>
      <w:r w:rsidRPr="00857964">
        <w:rPr>
          <w:sz w:val="24"/>
          <w:szCs w:val="24"/>
        </w:rPr>
        <w:t xml:space="preserve">8.1 Настоящий </w:t>
      </w:r>
      <w:r w:rsidRPr="00857964">
        <w:rPr>
          <w:bCs/>
          <w:sz w:val="24"/>
          <w:szCs w:val="24"/>
        </w:rPr>
        <w:t>Государственный</w:t>
      </w:r>
      <w:r w:rsidRPr="00857964">
        <w:rPr>
          <w:sz w:val="24"/>
          <w:szCs w:val="24"/>
        </w:rPr>
        <w:t xml:space="preserve"> контракт, вступает в силу с момента его подписания и действует </w:t>
      </w:r>
      <w:r w:rsidRPr="00857964">
        <w:rPr>
          <w:iCs/>
          <w:sz w:val="24"/>
          <w:szCs w:val="24"/>
        </w:rPr>
        <w:t xml:space="preserve">до </w:t>
      </w:r>
      <w:r w:rsidR="003E3105">
        <w:rPr>
          <w:iCs/>
          <w:sz w:val="24"/>
          <w:szCs w:val="24"/>
        </w:rPr>
        <w:t>15</w:t>
      </w:r>
      <w:r w:rsidR="002B2697">
        <w:rPr>
          <w:iCs/>
          <w:sz w:val="24"/>
          <w:szCs w:val="24"/>
        </w:rPr>
        <w:t>.</w:t>
      </w:r>
      <w:r w:rsidR="00A16A58">
        <w:rPr>
          <w:iCs/>
          <w:sz w:val="24"/>
          <w:szCs w:val="24"/>
        </w:rPr>
        <w:t>1</w:t>
      </w:r>
      <w:r w:rsidR="008368A9">
        <w:rPr>
          <w:iCs/>
          <w:sz w:val="24"/>
          <w:szCs w:val="24"/>
        </w:rPr>
        <w:t>1</w:t>
      </w:r>
      <w:r w:rsidR="002B2697">
        <w:rPr>
          <w:iCs/>
          <w:sz w:val="24"/>
          <w:szCs w:val="24"/>
        </w:rPr>
        <w:t>.202</w:t>
      </w:r>
      <w:r w:rsidR="003E3105">
        <w:rPr>
          <w:iCs/>
          <w:sz w:val="24"/>
          <w:szCs w:val="24"/>
        </w:rPr>
        <w:t>6</w:t>
      </w:r>
      <w:r w:rsidR="002B2697">
        <w:rPr>
          <w:iCs/>
          <w:sz w:val="24"/>
          <w:szCs w:val="24"/>
        </w:rPr>
        <w:t xml:space="preserve"> </w:t>
      </w:r>
      <w:r w:rsidRPr="00857964">
        <w:rPr>
          <w:iCs/>
          <w:sz w:val="24"/>
          <w:szCs w:val="24"/>
        </w:rPr>
        <w:t>г</w:t>
      </w:r>
      <w:r w:rsidR="00672E80">
        <w:rPr>
          <w:sz w:val="24"/>
          <w:szCs w:val="24"/>
        </w:rPr>
        <w:t xml:space="preserve">, а </w:t>
      </w:r>
      <w:r w:rsidR="00672E80" w:rsidRPr="00672E80">
        <w:rPr>
          <w:sz w:val="24"/>
          <w:szCs w:val="24"/>
        </w:rPr>
        <w:t xml:space="preserve">в части осуществления </w:t>
      </w:r>
      <w:proofErr w:type="gramStart"/>
      <w:r w:rsidR="00672E80" w:rsidRPr="00672E80">
        <w:rPr>
          <w:sz w:val="24"/>
          <w:szCs w:val="24"/>
        </w:rPr>
        <w:t>опл</w:t>
      </w:r>
      <w:r w:rsidR="00672E80">
        <w:rPr>
          <w:sz w:val="24"/>
          <w:szCs w:val="24"/>
        </w:rPr>
        <w:t xml:space="preserve">аты </w:t>
      </w:r>
      <w:r w:rsidR="00672E80" w:rsidRPr="00672E80">
        <w:rPr>
          <w:sz w:val="24"/>
          <w:szCs w:val="24"/>
        </w:rPr>
        <w:t xml:space="preserve"> до</w:t>
      </w:r>
      <w:proofErr w:type="gramEnd"/>
      <w:r w:rsidR="00672E80" w:rsidRPr="00672E80">
        <w:rPr>
          <w:sz w:val="24"/>
          <w:szCs w:val="24"/>
        </w:rPr>
        <w:t xml:space="preserve"> полного исполнения.</w:t>
      </w:r>
    </w:p>
    <w:p w:rsidR="00857964" w:rsidRPr="00857964" w:rsidRDefault="00857964" w:rsidP="00D471E1">
      <w:pPr>
        <w:autoSpaceDE w:val="0"/>
        <w:autoSpaceDN w:val="0"/>
        <w:adjustRightInd w:val="0"/>
        <w:ind w:firstLine="709"/>
        <w:jc w:val="both"/>
        <w:rPr>
          <w:bCs/>
          <w:sz w:val="24"/>
          <w:szCs w:val="24"/>
        </w:rPr>
      </w:pPr>
      <w:r w:rsidRPr="00857964">
        <w:rPr>
          <w:bCs/>
          <w:sz w:val="24"/>
          <w:szCs w:val="24"/>
        </w:rPr>
        <w:t>8.2.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857964" w:rsidRPr="00857964" w:rsidRDefault="00857964" w:rsidP="00D471E1">
      <w:pPr>
        <w:autoSpaceDE w:val="0"/>
        <w:autoSpaceDN w:val="0"/>
        <w:adjustRightInd w:val="0"/>
        <w:ind w:firstLine="709"/>
        <w:jc w:val="both"/>
        <w:rPr>
          <w:bCs/>
          <w:sz w:val="24"/>
          <w:szCs w:val="24"/>
        </w:rPr>
      </w:pPr>
      <w:bookmarkStart w:id="0" w:name="Par9"/>
      <w:bookmarkEnd w:id="0"/>
      <w:r w:rsidRPr="00857964">
        <w:rPr>
          <w:bCs/>
          <w:sz w:val="24"/>
          <w:szCs w:val="24"/>
        </w:rPr>
        <w:t>8.3. При исполнении Государственного контракта не допускается перемена Исполнителя, за исключением случая, если новый Исполнитель является правопреемником Исполнитель по Государственному контракту вследствие реорганизации юридического лица в форме преобразования, слияния или присоединения.</w:t>
      </w:r>
    </w:p>
    <w:p w:rsidR="00857964" w:rsidRPr="00857964" w:rsidRDefault="00857964" w:rsidP="00D471E1">
      <w:pPr>
        <w:autoSpaceDE w:val="0"/>
        <w:autoSpaceDN w:val="0"/>
        <w:adjustRightInd w:val="0"/>
        <w:ind w:firstLine="709"/>
        <w:jc w:val="both"/>
        <w:rPr>
          <w:bCs/>
          <w:sz w:val="24"/>
          <w:szCs w:val="24"/>
        </w:rPr>
      </w:pPr>
      <w:r w:rsidRPr="00857964">
        <w:rPr>
          <w:bCs/>
          <w:sz w:val="24"/>
          <w:szCs w:val="24"/>
        </w:rPr>
        <w:t>8.4. В случае перемены Государственного заказчика права и обязанности Государственного заказчика, предусмотренные Государственным контрактом, переходят к новому Государственному заказчику.</w:t>
      </w:r>
    </w:p>
    <w:p w:rsidR="00857964" w:rsidRPr="00857964" w:rsidRDefault="00857964" w:rsidP="00D471E1">
      <w:pPr>
        <w:autoSpaceDE w:val="0"/>
        <w:autoSpaceDN w:val="0"/>
        <w:adjustRightInd w:val="0"/>
        <w:ind w:firstLine="709"/>
        <w:jc w:val="both"/>
        <w:rPr>
          <w:bCs/>
          <w:sz w:val="24"/>
          <w:szCs w:val="24"/>
        </w:rPr>
      </w:pPr>
      <w:r w:rsidRPr="00857964">
        <w:rPr>
          <w:bCs/>
          <w:sz w:val="24"/>
          <w:szCs w:val="24"/>
        </w:rPr>
        <w:t>8.5. При исполнении Государственного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 в реестр Государственных контрактов, заключенных Государственным заказчиком.</w:t>
      </w:r>
    </w:p>
    <w:p w:rsidR="00857964" w:rsidRPr="00857964" w:rsidRDefault="00857964" w:rsidP="00D471E1">
      <w:pPr>
        <w:autoSpaceDE w:val="0"/>
        <w:autoSpaceDN w:val="0"/>
        <w:adjustRightInd w:val="0"/>
        <w:ind w:firstLine="709"/>
        <w:jc w:val="both"/>
        <w:rPr>
          <w:bCs/>
          <w:sz w:val="24"/>
          <w:szCs w:val="24"/>
        </w:rPr>
      </w:pPr>
      <w:bookmarkStart w:id="1" w:name="Par18"/>
      <w:bookmarkEnd w:id="1"/>
      <w:r w:rsidRPr="00857964">
        <w:rPr>
          <w:bCs/>
          <w:sz w:val="24"/>
          <w:szCs w:val="24"/>
        </w:rPr>
        <w:t>8.6. Расторжение Государственного контракта допускается по соглашению сторон, по решению суда, в случае одностороннего отказа стороны от исполнения Государственного контракта в соответствии с гражданским законодательством.</w:t>
      </w:r>
    </w:p>
    <w:p w:rsidR="00857964" w:rsidRPr="00857964" w:rsidRDefault="00857964" w:rsidP="00D471E1">
      <w:pPr>
        <w:autoSpaceDE w:val="0"/>
        <w:autoSpaceDN w:val="0"/>
        <w:adjustRightInd w:val="0"/>
        <w:ind w:firstLine="709"/>
        <w:jc w:val="both"/>
        <w:rPr>
          <w:bCs/>
          <w:sz w:val="24"/>
          <w:szCs w:val="24"/>
        </w:rPr>
      </w:pPr>
      <w:r w:rsidRPr="00857964">
        <w:rPr>
          <w:bCs/>
          <w:sz w:val="24"/>
          <w:szCs w:val="24"/>
        </w:rPr>
        <w:lastRenderedPageBreak/>
        <w:t>8.7.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57964" w:rsidRPr="00857964" w:rsidRDefault="00690E65" w:rsidP="00D471E1">
      <w:pPr>
        <w:autoSpaceDE w:val="0"/>
        <w:autoSpaceDN w:val="0"/>
        <w:adjustRightInd w:val="0"/>
        <w:ind w:firstLine="709"/>
        <w:jc w:val="both"/>
        <w:rPr>
          <w:bCs/>
          <w:sz w:val="24"/>
          <w:szCs w:val="24"/>
        </w:rPr>
      </w:pPr>
      <w:bookmarkStart w:id="2" w:name="Par21"/>
      <w:bookmarkEnd w:id="2"/>
      <w:r>
        <w:rPr>
          <w:bCs/>
          <w:sz w:val="24"/>
          <w:szCs w:val="24"/>
        </w:rPr>
        <w:t>8.8</w:t>
      </w:r>
      <w:r w:rsidR="00857964" w:rsidRPr="00857964">
        <w:rPr>
          <w:bCs/>
          <w:sz w:val="24"/>
          <w:szCs w:val="24"/>
        </w:rPr>
        <w:t xml:space="preserve">. Решение Государственного заказчика об одностороннем отказе от исполнения Государственного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Исполнителю. </w:t>
      </w:r>
    </w:p>
    <w:p w:rsidR="00857964" w:rsidRPr="00857964" w:rsidRDefault="00690E65" w:rsidP="00D471E1">
      <w:pPr>
        <w:autoSpaceDE w:val="0"/>
        <w:autoSpaceDN w:val="0"/>
        <w:adjustRightInd w:val="0"/>
        <w:ind w:firstLine="709"/>
        <w:jc w:val="both"/>
        <w:rPr>
          <w:bCs/>
          <w:sz w:val="24"/>
          <w:szCs w:val="24"/>
        </w:rPr>
      </w:pPr>
      <w:r>
        <w:rPr>
          <w:bCs/>
          <w:sz w:val="24"/>
          <w:szCs w:val="24"/>
        </w:rPr>
        <w:t>8.9</w:t>
      </w:r>
      <w:r w:rsidR="00857964" w:rsidRPr="00857964">
        <w:rPr>
          <w:bCs/>
          <w:sz w:val="24"/>
          <w:szCs w:val="24"/>
        </w:rPr>
        <w:t>. 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Государственного контракта.</w:t>
      </w:r>
    </w:p>
    <w:p w:rsidR="00857964" w:rsidRPr="00857964" w:rsidRDefault="00690E65" w:rsidP="00D471E1">
      <w:pPr>
        <w:autoSpaceDE w:val="0"/>
        <w:autoSpaceDN w:val="0"/>
        <w:adjustRightInd w:val="0"/>
        <w:ind w:firstLine="709"/>
        <w:jc w:val="both"/>
        <w:rPr>
          <w:bCs/>
          <w:sz w:val="24"/>
          <w:szCs w:val="24"/>
        </w:rPr>
      </w:pPr>
      <w:r>
        <w:rPr>
          <w:bCs/>
          <w:sz w:val="24"/>
          <w:szCs w:val="24"/>
        </w:rPr>
        <w:t>8.10</w:t>
      </w:r>
      <w:r w:rsidR="00857964" w:rsidRPr="00857964">
        <w:rPr>
          <w:bCs/>
          <w:sz w:val="24"/>
          <w:szCs w:val="24"/>
        </w:rPr>
        <w:t xml:space="preserve">. Государственный заказчик обязан принять решение об одностороннем отказе от исполнения Государственного контракта, если в ходе исполнения Государственного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bookmarkStart w:id="3" w:name="Par28"/>
      <w:bookmarkEnd w:id="3"/>
    </w:p>
    <w:p w:rsidR="00074B45" w:rsidRPr="00074B45" w:rsidRDefault="00690E65" w:rsidP="00074B45">
      <w:pPr>
        <w:autoSpaceDE w:val="0"/>
        <w:autoSpaceDN w:val="0"/>
        <w:adjustRightInd w:val="0"/>
        <w:ind w:firstLine="709"/>
        <w:jc w:val="both"/>
        <w:rPr>
          <w:bCs/>
          <w:sz w:val="24"/>
          <w:szCs w:val="24"/>
        </w:rPr>
      </w:pPr>
      <w:r>
        <w:rPr>
          <w:bCs/>
          <w:sz w:val="24"/>
          <w:szCs w:val="24"/>
        </w:rPr>
        <w:t>8.11</w:t>
      </w:r>
      <w:r w:rsidR="00857964" w:rsidRPr="00857964">
        <w:rPr>
          <w:bCs/>
          <w:sz w:val="24"/>
          <w:szCs w:val="24"/>
        </w:rPr>
        <w:t xml:space="preserve">. </w:t>
      </w:r>
      <w:r w:rsidR="00074B45" w:rsidRPr="00074B45">
        <w:rPr>
          <w:bCs/>
          <w:sz w:val="24"/>
          <w:szCs w:val="24"/>
        </w:rPr>
        <w:t xml:space="preserve">Решение </w:t>
      </w:r>
      <w:r w:rsidR="00074B45">
        <w:rPr>
          <w:bCs/>
          <w:sz w:val="24"/>
          <w:szCs w:val="24"/>
        </w:rPr>
        <w:t>Исполнителя</w:t>
      </w:r>
      <w:r w:rsidR="00074B45" w:rsidRPr="00074B45">
        <w:rPr>
          <w:bCs/>
          <w:sz w:val="24"/>
          <w:szCs w:val="24"/>
        </w:rPr>
        <w:t xml:space="preserve"> об одностороннем отказе от исполнения контракта,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Уведомлением заказчика об одностороннем отказе от исполнения контракта, считается дата такого надлежащего уведомления. Дата определяется </w:t>
      </w:r>
    </w:p>
    <w:p w:rsidR="00074B45" w:rsidRPr="00074B45" w:rsidRDefault="00074B45" w:rsidP="00074B45">
      <w:pPr>
        <w:autoSpaceDE w:val="0"/>
        <w:autoSpaceDN w:val="0"/>
        <w:adjustRightInd w:val="0"/>
        <w:ind w:firstLine="709"/>
        <w:jc w:val="both"/>
        <w:rPr>
          <w:bCs/>
          <w:sz w:val="24"/>
          <w:szCs w:val="24"/>
        </w:rPr>
      </w:pPr>
      <w:r w:rsidRPr="00074B45">
        <w:rPr>
          <w:bCs/>
          <w:sz w:val="24"/>
          <w:szCs w:val="24"/>
        </w:rPr>
        <w:t>•</w:t>
      </w:r>
      <w:r w:rsidRPr="00074B45">
        <w:rPr>
          <w:bCs/>
          <w:sz w:val="24"/>
          <w:szCs w:val="24"/>
        </w:rPr>
        <w:tab/>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857964" w:rsidRPr="00857964" w:rsidRDefault="00074B45" w:rsidP="00074B45">
      <w:pPr>
        <w:autoSpaceDE w:val="0"/>
        <w:autoSpaceDN w:val="0"/>
        <w:adjustRightInd w:val="0"/>
        <w:ind w:firstLine="709"/>
        <w:jc w:val="both"/>
        <w:rPr>
          <w:bCs/>
          <w:sz w:val="24"/>
          <w:szCs w:val="24"/>
        </w:rPr>
      </w:pPr>
      <w:r w:rsidRPr="00074B45">
        <w:rPr>
          <w:bCs/>
          <w:sz w:val="24"/>
          <w:szCs w:val="24"/>
        </w:rPr>
        <w:t>•</w:t>
      </w:r>
      <w:r w:rsidRPr="00074B45">
        <w:rPr>
          <w:bCs/>
          <w:sz w:val="24"/>
          <w:szCs w:val="24"/>
        </w:rPr>
        <w:tab/>
        <w:t>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857964" w:rsidRPr="00857964" w:rsidRDefault="00690E65" w:rsidP="00D471E1">
      <w:pPr>
        <w:autoSpaceDE w:val="0"/>
        <w:autoSpaceDN w:val="0"/>
        <w:adjustRightInd w:val="0"/>
        <w:ind w:firstLine="709"/>
        <w:jc w:val="both"/>
        <w:rPr>
          <w:bCs/>
          <w:sz w:val="24"/>
          <w:szCs w:val="24"/>
        </w:rPr>
      </w:pPr>
      <w:r>
        <w:rPr>
          <w:bCs/>
          <w:sz w:val="24"/>
          <w:szCs w:val="24"/>
        </w:rPr>
        <w:t xml:space="preserve"> 8.12</w:t>
      </w:r>
      <w:r w:rsidR="00857964" w:rsidRPr="00857964">
        <w:rPr>
          <w:bCs/>
          <w:sz w:val="24"/>
          <w:szCs w:val="24"/>
        </w:rPr>
        <w:t>. При расторжении Государственного контракта в связи с односторонним отказом стороны контракта от исполнения Государственного контракта другая сторона Государственного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857964" w:rsidRPr="00857964" w:rsidRDefault="00690E65" w:rsidP="00D471E1">
      <w:pPr>
        <w:autoSpaceDE w:val="0"/>
        <w:autoSpaceDN w:val="0"/>
        <w:adjustRightInd w:val="0"/>
        <w:ind w:firstLine="709"/>
        <w:jc w:val="both"/>
        <w:rPr>
          <w:bCs/>
          <w:sz w:val="24"/>
          <w:szCs w:val="24"/>
        </w:rPr>
      </w:pPr>
      <w:r>
        <w:rPr>
          <w:bCs/>
          <w:sz w:val="24"/>
          <w:szCs w:val="24"/>
        </w:rPr>
        <w:t>8.13</w:t>
      </w:r>
      <w:r w:rsidR="00857964" w:rsidRPr="00857964">
        <w:rPr>
          <w:bCs/>
          <w:sz w:val="24"/>
          <w:szCs w:val="24"/>
        </w:rPr>
        <w:t>. 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857964" w:rsidRPr="00857964" w:rsidRDefault="00690E65" w:rsidP="00D471E1">
      <w:pPr>
        <w:autoSpaceDE w:val="0"/>
        <w:autoSpaceDN w:val="0"/>
        <w:adjustRightInd w:val="0"/>
        <w:ind w:firstLine="709"/>
        <w:jc w:val="both"/>
        <w:rPr>
          <w:sz w:val="24"/>
          <w:szCs w:val="24"/>
        </w:rPr>
      </w:pPr>
      <w:r>
        <w:rPr>
          <w:sz w:val="24"/>
          <w:szCs w:val="24"/>
        </w:rPr>
        <w:t>8.14</w:t>
      </w:r>
      <w:r w:rsidR="00857964" w:rsidRPr="00857964">
        <w:rPr>
          <w:sz w:val="24"/>
          <w:szCs w:val="24"/>
        </w:rPr>
        <w:t xml:space="preserve">. Любые соглашения сторон по изменению и/или дополнению условий настоящего </w:t>
      </w:r>
      <w:r w:rsidR="00857964" w:rsidRPr="00857964">
        <w:rPr>
          <w:bCs/>
          <w:sz w:val="24"/>
          <w:szCs w:val="24"/>
        </w:rPr>
        <w:t>Государственного</w:t>
      </w:r>
      <w:r w:rsidR="00857964" w:rsidRPr="00857964">
        <w:rPr>
          <w:sz w:val="24"/>
          <w:szCs w:val="24"/>
        </w:rPr>
        <w:t xml:space="preserve"> контракта имеют силу в том случае, если они оформлены в письменном виде, подписаны сторонами Государственного контракта и скреплены печатями сторон. С момента подписания они становятся неотъемлемой частью настоящего</w:t>
      </w:r>
      <w:r w:rsidR="00857964" w:rsidRPr="00857964">
        <w:rPr>
          <w:bCs/>
          <w:sz w:val="24"/>
          <w:szCs w:val="24"/>
        </w:rPr>
        <w:t xml:space="preserve"> Государственного</w:t>
      </w:r>
      <w:r w:rsidR="00857964" w:rsidRPr="00857964">
        <w:rPr>
          <w:sz w:val="24"/>
          <w:szCs w:val="24"/>
        </w:rPr>
        <w:t xml:space="preserve"> контракта.</w:t>
      </w:r>
    </w:p>
    <w:p w:rsidR="002F5C6D" w:rsidRDefault="00690E65" w:rsidP="003F1818">
      <w:pPr>
        <w:pStyle w:val="10"/>
        <w:spacing w:after="0" w:line="240" w:lineRule="auto"/>
        <w:ind w:left="0" w:firstLine="709"/>
        <w:jc w:val="both"/>
        <w:rPr>
          <w:rFonts w:ascii="Times New Roman" w:hAnsi="Times New Roman"/>
          <w:sz w:val="24"/>
          <w:szCs w:val="24"/>
        </w:rPr>
      </w:pPr>
      <w:r>
        <w:rPr>
          <w:rFonts w:ascii="Times New Roman" w:hAnsi="Times New Roman"/>
          <w:sz w:val="24"/>
          <w:szCs w:val="24"/>
        </w:rPr>
        <w:t>8.15</w:t>
      </w:r>
      <w:r w:rsidR="00857964" w:rsidRPr="003E6873">
        <w:rPr>
          <w:rFonts w:ascii="Times New Roman" w:hAnsi="Times New Roman"/>
          <w:sz w:val="24"/>
          <w:szCs w:val="24"/>
        </w:rPr>
        <w:t xml:space="preserve">. </w:t>
      </w:r>
      <w:r w:rsidR="00857964" w:rsidRPr="003E6873">
        <w:rPr>
          <w:rFonts w:ascii="Times New Roman" w:hAnsi="Times New Roman"/>
          <w:bCs/>
          <w:sz w:val="24"/>
          <w:szCs w:val="24"/>
        </w:rPr>
        <w:t>Государственный</w:t>
      </w:r>
      <w:r w:rsidR="00857964" w:rsidRPr="003E6873">
        <w:rPr>
          <w:rFonts w:ascii="Times New Roman" w:hAnsi="Times New Roman"/>
          <w:sz w:val="24"/>
          <w:szCs w:val="24"/>
        </w:rPr>
        <w:t xml:space="preserve">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w:t>
      </w:r>
      <w:r w:rsidR="00857964" w:rsidRPr="003E6873">
        <w:rPr>
          <w:rFonts w:ascii="Times New Roman" w:hAnsi="Times New Roman"/>
          <w:bCs/>
          <w:sz w:val="24"/>
          <w:szCs w:val="24"/>
        </w:rPr>
        <w:t>Государственного</w:t>
      </w:r>
      <w:r w:rsidR="00857964" w:rsidRPr="003E6873">
        <w:rPr>
          <w:rFonts w:ascii="Times New Roman" w:hAnsi="Times New Roman"/>
          <w:sz w:val="24"/>
          <w:szCs w:val="24"/>
        </w:rPr>
        <w:t xml:space="preserve"> контракта и иных документов</w:t>
      </w:r>
      <w:r w:rsidR="003F1818">
        <w:rPr>
          <w:rFonts w:ascii="Times New Roman" w:hAnsi="Times New Roman"/>
          <w:sz w:val="24"/>
          <w:szCs w:val="24"/>
        </w:rPr>
        <w:t>.</w:t>
      </w:r>
    </w:p>
    <w:p w:rsidR="000650EC" w:rsidRPr="003F1818" w:rsidRDefault="000650EC" w:rsidP="00B61BCE">
      <w:pPr>
        <w:pStyle w:val="10"/>
        <w:spacing w:after="0" w:line="240" w:lineRule="auto"/>
        <w:ind w:left="0"/>
        <w:jc w:val="both"/>
        <w:rPr>
          <w:rStyle w:val="FontStyle13"/>
          <w:sz w:val="24"/>
          <w:szCs w:val="24"/>
        </w:rPr>
      </w:pPr>
    </w:p>
    <w:p w:rsidR="0001132B" w:rsidRDefault="0001132B" w:rsidP="00D471E1">
      <w:pPr>
        <w:pStyle w:val="a6"/>
        <w:numPr>
          <w:ilvl w:val="0"/>
          <w:numId w:val="27"/>
        </w:numPr>
        <w:ind w:left="0"/>
        <w:jc w:val="center"/>
        <w:rPr>
          <w:rFonts w:ascii="Times New Roman" w:hAnsi="Times New Roman"/>
          <w:b/>
          <w:sz w:val="24"/>
          <w:szCs w:val="24"/>
        </w:rPr>
      </w:pPr>
      <w:r w:rsidRPr="00DD1A34">
        <w:rPr>
          <w:rFonts w:ascii="Times New Roman" w:hAnsi="Times New Roman"/>
          <w:b/>
          <w:sz w:val="24"/>
          <w:szCs w:val="24"/>
        </w:rPr>
        <w:t>ЗАКЛЮЧИТЕЛЬНЫЕ ПОЛОЖЕНИЯ</w:t>
      </w:r>
    </w:p>
    <w:p w:rsidR="009767C5" w:rsidRPr="009767C5" w:rsidRDefault="009767C5" w:rsidP="008368A9">
      <w:pPr>
        <w:pStyle w:val="a6"/>
        <w:jc w:val="both"/>
        <w:rPr>
          <w:rFonts w:ascii="Times New Roman" w:hAnsi="Times New Roman"/>
          <w:sz w:val="24"/>
          <w:szCs w:val="24"/>
        </w:rPr>
      </w:pPr>
      <w:r>
        <w:rPr>
          <w:rFonts w:ascii="Times New Roman" w:hAnsi="Times New Roman"/>
          <w:bCs/>
          <w:color w:val="000000"/>
          <w:sz w:val="23"/>
          <w:szCs w:val="23"/>
          <w:shd w:val="clear" w:color="auto" w:fill="FFFFFF"/>
        </w:rPr>
        <w:t xml:space="preserve">             9.1. </w:t>
      </w:r>
      <w:r w:rsidRPr="009767C5">
        <w:rPr>
          <w:rFonts w:ascii="Times New Roman" w:hAnsi="Times New Roman"/>
          <w:bCs/>
          <w:color w:val="000000"/>
          <w:sz w:val="23"/>
          <w:szCs w:val="23"/>
          <w:shd w:val="clear" w:color="auto" w:fill="FFFFFF"/>
        </w:rPr>
        <w:t>В случа</w:t>
      </w:r>
      <w:r w:rsidR="008368A9">
        <w:rPr>
          <w:rFonts w:ascii="Times New Roman" w:hAnsi="Times New Roman"/>
          <w:bCs/>
          <w:color w:val="000000"/>
          <w:sz w:val="23"/>
          <w:szCs w:val="23"/>
          <w:shd w:val="clear" w:color="auto" w:fill="FFFFFF"/>
        </w:rPr>
        <w:t>е</w:t>
      </w:r>
      <w:r w:rsidRPr="009767C5">
        <w:rPr>
          <w:rFonts w:ascii="Times New Roman" w:hAnsi="Times New Roman"/>
          <w:bCs/>
          <w:color w:val="000000"/>
          <w:sz w:val="23"/>
          <w:szCs w:val="23"/>
          <w:shd w:val="clear" w:color="auto" w:fill="FFFFFF"/>
        </w:rPr>
        <w:t xml:space="preserve"> заключения контракта на ЕАТ «Березка», контракт составляется в электронной форме и подписывается Сторонами электронными подписями. В случа</w:t>
      </w:r>
      <w:r w:rsidR="008368A9">
        <w:rPr>
          <w:rFonts w:ascii="Times New Roman" w:hAnsi="Times New Roman"/>
          <w:bCs/>
          <w:color w:val="000000"/>
          <w:sz w:val="23"/>
          <w:szCs w:val="23"/>
          <w:shd w:val="clear" w:color="auto" w:fill="FFFFFF"/>
        </w:rPr>
        <w:t>е</w:t>
      </w:r>
      <w:r w:rsidRPr="009767C5">
        <w:rPr>
          <w:rFonts w:ascii="Times New Roman" w:hAnsi="Times New Roman"/>
          <w:bCs/>
          <w:color w:val="000000"/>
          <w:sz w:val="23"/>
          <w:szCs w:val="23"/>
          <w:shd w:val="clear" w:color="auto" w:fill="FFFFFF"/>
        </w:rPr>
        <w:t xml:space="preserve"> заключения </w:t>
      </w:r>
      <w:r w:rsidRPr="009767C5">
        <w:rPr>
          <w:rFonts w:ascii="Times New Roman" w:hAnsi="Times New Roman"/>
          <w:bCs/>
          <w:color w:val="000000"/>
          <w:sz w:val="23"/>
          <w:szCs w:val="23"/>
          <w:shd w:val="clear" w:color="auto" w:fill="FFFFFF"/>
        </w:rPr>
        <w:lastRenderedPageBreak/>
        <w:t>контракта без, использовани</w:t>
      </w:r>
      <w:r w:rsidR="008368A9">
        <w:rPr>
          <w:rFonts w:ascii="Times New Roman" w:hAnsi="Times New Roman"/>
          <w:bCs/>
          <w:color w:val="000000"/>
          <w:sz w:val="23"/>
          <w:szCs w:val="23"/>
          <w:shd w:val="clear" w:color="auto" w:fill="FFFFFF"/>
        </w:rPr>
        <w:t>я</w:t>
      </w:r>
      <w:r w:rsidRPr="009767C5">
        <w:rPr>
          <w:rFonts w:ascii="Times New Roman" w:hAnsi="Times New Roman"/>
          <w:bCs/>
          <w:color w:val="000000"/>
          <w:sz w:val="23"/>
          <w:szCs w:val="23"/>
          <w:shd w:val="clear" w:color="auto" w:fill="FFFFFF"/>
        </w:rPr>
        <w:t xml:space="preserve"> ЕАТ «Березка»,</w:t>
      </w:r>
      <w:r w:rsidRPr="009767C5">
        <w:rPr>
          <w:rFonts w:ascii="Times New Roman" w:hAnsi="Times New Roman"/>
          <w:sz w:val="24"/>
          <w:szCs w:val="24"/>
        </w:rPr>
        <w:t xml:space="preserve"> </w:t>
      </w:r>
      <w:r w:rsidRPr="009767C5">
        <w:rPr>
          <w:rFonts w:ascii="Times New Roman" w:hAnsi="Times New Roman"/>
          <w:bCs/>
          <w:color w:val="000000"/>
          <w:sz w:val="23"/>
          <w:szCs w:val="23"/>
          <w:shd w:val="clear" w:color="auto" w:fill="FFFFFF"/>
        </w:rPr>
        <w:t>контракт составлен в двух подлинных экземплярах, имеющих одинаковую юридическую силу, по одному экземпляру для каждой из Сторон.</w:t>
      </w:r>
    </w:p>
    <w:p w:rsidR="0001132B" w:rsidRPr="005E42F7" w:rsidRDefault="0001132B" w:rsidP="00D471E1">
      <w:pPr>
        <w:pStyle w:val="a6"/>
        <w:ind w:firstLine="709"/>
        <w:jc w:val="both"/>
        <w:rPr>
          <w:rFonts w:ascii="Times New Roman" w:hAnsi="Times New Roman"/>
          <w:sz w:val="24"/>
          <w:szCs w:val="24"/>
        </w:rPr>
      </w:pPr>
      <w:r w:rsidRPr="00407B82">
        <w:rPr>
          <w:rFonts w:ascii="Times New Roman" w:hAnsi="Times New Roman"/>
          <w:sz w:val="24"/>
          <w:szCs w:val="24"/>
        </w:rPr>
        <w:t>9.</w:t>
      </w:r>
      <w:r w:rsidR="009767C5">
        <w:rPr>
          <w:rFonts w:ascii="Times New Roman" w:hAnsi="Times New Roman"/>
          <w:sz w:val="24"/>
          <w:szCs w:val="24"/>
        </w:rPr>
        <w:t>2</w:t>
      </w:r>
      <w:r w:rsidRPr="00407B82">
        <w:rPr>
          <w:rFonts w:ascii="Times New Roman" w:hAnsi="Times New Roman"/>
          <w:sz w:val="24"/>
          <w:szCs w:val="24"/>
        </w:rPr>
        <w:t xml:space="preserve">. Любые изменения и дополнения к настоящему </w:t>
      </w:r>
      <w:r w:rsidR="00073E20">
        <w:rPr>
          <w:rFonts w:ascii="Times New Roman" w:hAnsi="Times New Roman"/>
          <w:sz w:val="24"/>
          <w:szCs w:val="24"/>
        </w:rPr>
        <w:t>Контракту</w:t>
      </w:r>
      <w:r w:rsidRPr="00407B82">
        <w:rPr>
          <w:rFonts w:ascii="Times New Roman" w:hAnsi="Times New Roman"/>
          <w:sz w:val="24"/>
          <w:szCs w:val="24"/>
        </w:rPr>
        <w:t xml:space="preserve"> действительны лишь при условии, что они совершены в письменной форме и подписаны уполномоченным</w:t>
      </w:r>
      <w:r w:rsidR="005E42F7">
        <w:rPr>
          <w:rFonts w:ascii="Times New Roman" w:hAnsi="Times New Roman"/>
          <w:sz w:val="24"/>
          <w:szCs w:val="24"/>
        </w:rPr>
        <w:t>и на то представителями сторон.</w:t>
      </w:r>
    </w:p>
    <w:p w:rsidR="0001132B" w:rsidRPr="00503CF8" w:rsidRDefault="0001132B" w:rsidP="00D471E1">
      <w:pPr>
        <w:pStyle w:val="20"/>
        <w:ind w:firstLine="709"/>
        <w:jc w:val="both"/>
        <w:rPr>
          <w:szCs w:val="24"/>
        </w:rPr>
      </w:pPr>
      <w:r w:rsidRPr="00407B82">
        <w:rPr>
          <w:szCs w:val="24"/>
        </w:rPr>
        <w:t>9.</w:t>
      </w:r>
      <w:r w:rsidR="009767C5">
        <w:rPr>
          <w:szCs w:val="24"/>
        </w:rPr>
        <w:t>3</w:t>
      </w:r>
      <w:r w:rsidRPr="00407B82">
        <w:rPr>
          <w:szCs w:val="24"/>
        </w:rPr>
        <w:t xml:space="preserve">. </w:t>
      </w:r>
      <w:r w:rsidRPr="00503CF8">
        <w:rPr>
          <w:szCs w:val="24"/>
        </w:rPr>
        <w:t xml:space="preserve">Настоящий </w:t>
      </w:r>
      <w:r w:rsidR="00073E20" w:rsidRPr="00503CF8">
        <w:rPr>
          <w:szCs w:val="24"/>
        </w:rPr>
        <w:t>Контракт</w:t>
      </w:r>
      <w:r w:rsidRPr="00503CF8">
        <w:rPr>
          <w:szCs w:val="24"/>
        </w:rPr>
        <w:t xml:space="preserve"> составлен в двух экземплярах на русском языке. Оба экземпляра идентичны и имеют одинаковую юридическую силу. У каждой из сторон находится один экземпляр настоящего </w:t>
      </w:r>
      <w:r w:rsidR="00073E20" w:rsidRPr="00503CF8">
        <w:rPr>
          <w:szCs w:val="24"/>
        </w:rPr>
        <w:t>Контракта</w:t>
      </w:r>
      <w:r w:rsidRPr="00503CF8">
        <w:rPr>
          <w:szCs w:val="24"/>
        </w:rPr>
        <w:t>.</w:t>
      </w:r>
    </w:p>
    <w:p w:rsidR="00503CF8" w:rsidRPr="00503CF8" w:rsidRDefault="00503CF8" w:rsidP="00D471E1">
      <w:pPr>
        <w:suppressAutoHyphens/>
        <w:autoSpaceDE w:val="0"/>
        <w:autoSpaceDN w:val="0"/>
        <w:adjustRightInd w:val="0"/>
        <w:ind w:firstLine="708"/>
        <w:jc w:val="both"/>
        <w:outlineLvl w:val="0"/>
        <w:rPr>
          <w:sz w:val="24"/>
          <w:szCs w:val="24"/>
        </w:rPr>
      </w:pPr>
      <w:r>
        <w:rPr>
          <w:sz w:val="24"/>
          <w:szCs w:val="24"/>
        </w:rPr>
        <w:t>9.</w:t>
      </w:r>
      <w:r w:rsidR="009767C5">
        <w:rPr>
          <w:sz w:val="24"/>
          <w:szCs w:val="24"/>
        </w:rPr>
        <w:t>4</w:t>
      </w:r>
      <w:r>
        <w:rPr>
          <w:sz w:val="24"/>
          <w:szCs w:val="24"/>
        </w:rPr>
        <w:t xml:space="preserve">. </w:t>
      </w:r>
      <w:r w:rsidRPr="00503CF8">
        <w:rPr>
          <w:sz w:val="24"/>
          <w:szCs w:val="24"/>
        </w:rPr>
        <w:t xml:space="preserve">Приложения к </w:t>
      </w:r>
      <w:r>
        <w:rPr>
          <w:sz w:val="24"/>
          <w:szCs w:val="24"/>
        </w:rPr>
        <w:t>Контракту, являющие</w:t>
      </w:r>
      <w:r w:rsidRPr="00503CF8">
        <w:rPr>
          <w:sz w:val="24"/>
          <w:szCs w:val="24"/>
        </w:rPr>
        <w:t>ся его неотъемлемой частью:</w:t>
      </w:r>
    </w:p>
    <w:p w:rsidR="00503CF8" w:rsidRDefault="00503CF8" w:rsidP="00D471E1">
      <w:pPr>
        <w:pStyle w:val="ConsPlusNonformat"/>
        <w:widowControl/>
        <w:tabs>
          <w:tab w:val="left" w:pos="709"/>
          <w:tab w:val="left" w:pos="993"/>
        </w:tabs>
        <w:suppressAutoHyphens/>
        <w:jc w:val="both"/>
        <w:rPr>
          <w:rFonts w:ascii="Times New Roman" w:hAnsi="Times New Roman" w:cs="Times New Roman"/>
          <w:sz w:val="24"/>
          <w:szCs w:val="24"/>
        </w:rPr>
      </w:pPr>
      <w:r w:rsidRPr="00503CF8">
        <w:rPr>
          <w:rFonts w:ascii="Times New Roman" w:hAnsi="Times New Roman" w:cs="Times New Roman"/>
          <w:sz w:val="24"/>
          <w:szCs w:val="24"/>
        </w:rPr>
        <w:tab/>
        <w:t>-</w:t>
      </w:r>
      <w:r w:rsidRPr="00503CF8">
        <w:rPr>
          <w:rFonts w:ascii="Times New Roman" w:hAnsi="Times New Roman" w:cs="Times New Roman"/>
          <w:sz w:val="24"/>
          <w:szCs w:val="24"/>
        </w:rPr>
        <w:tab/>
        <w:t>Приложение № 1 –</w:t>
      </w:r>
      <w:r>
        <w:rPr>
          <w:rFonts w:ascii="Times New Roman" w:hAnsi="Times New Roman" w:cs="Times New Roman"/>
          <w:sz w:val="24"/>
          <w:szCs w:val="24"/>
        </w:rPr>
        <w:t xml:space="preserve"> Спецификация</w:t>
      </w:r>
      <w:r w:rsidRPr="00503CF8">
        <w:rPr>
          <w:rFonts w:ascii="Times New Roman" w:hAnsi="Times New Roman" w:cs="Times New Roman"/>
          <w:sz w:val="24"/>
          <w:szCs w:val="24"/>
        </w:rPr>
        <w:t>;</w:t>
      </w:r>
    </w:p>
    <w:p w:rsidR="0034383D" w:rsidRPr="003F1818" w:rsidRDefault="0034383D" w:rsidP="00D471E1">
      <w:pPr>
        <w:pStyle w:val="ConsPlusNonformat"/>
        <w:widowControl/>
        <w:tabs>
          <w:tab w:val="left" w:pos="709"/>
          <w:tab w:val="left" w:pos="993"/>
        </w:tabs>
        <w:suppressAutoHyphens/>
        <w:jc w:val="both"/>
        <w:rPr>
          <w:rFonts w:ascii="Times New Roman" w:hAnsi="Times New Roman" w:cs="Times New Roman"/>
          <w:sz w:val="24"/>
          <w:szCs w:val="24"/>
        </w:rPr>
      </w:pPr>
    </w:p>
    <w:p w:rsidR="000E0322" w:rsidRPr="000E0322" w:rsidRDefault="000E0322" w:rsidP="00D471E1">
      <w:pPr>
        <w:pStyle w:val="20"/>
        <w:numPr>
          <w:ilvl w:val="0"/>
          <w:numId w:val="27"/>
        </w:numPr>
        <w:ind w:left="0"/>
        <w:jc w:val="center"/>
        <w:rPr>
          <w:szCs w:val="24"/>
        </w:rPr>
      </w:pPr>
      <w:r w:rsidRPr="007B729B">
        <w:rPr>
          <w:b/>
          <w:szCs w:val="24"/>
        </w:rPr>
        <w:t>ЮРИДИЧЕСКИЕ АДРЕСА, ПЛАТЕЖНЫЕ РЕКВИЗИТЫ И ПОДПИСИ СТОРОН</w:t>
      </w:r>
    </w:p>
    <w:p w:rsidR="000E0322" w:rsidRDefault="000E0322" w:rsidP="00D471E1">
      <w:pPr>
        <w:pStyle w:val="20"/>
        <w:ind w:firstLine="0"/>
        <w:rPr>
          <w:szCs w:val="24"/>
        </w:rPr>
      </w:pPr>
    </w:p>
    <w:tbl>
      <w:tblPr>
        <w:tblW w:w="0" w:type="auto"/>
        <w:tblInd w:w="108" w:type="dxa"/>
        <w:tblLook w:val="00A0" w:firstRow="1" w:lastRow="0" w:firstColumn="1" w:lastColumn="0" w:noHBand="0" w:noVBand="0"/>
      </w:tblPr>
      <w:tblGrid>
        <w:gridCol w:w="4980"/>
        <w:gridCol w:w="4851"/>
      </w:tblGrid>
      <w:tr w:rsidR="00655BB9" w:rsidRPr="000209C3" w:rsidTr="00655BB9">
        <w:tc>
          <w:tcPr>
            <w:tcW w:w="4980" w:type="dxa"/>
          </w:tcPr>
          <w:p w:rsidR="00655BB9" w:rsidRPr="00D4749B" w:rsidRDefault="00655BB9" w:rsidP="00655BB9">
            <w:pPr>
              <w:rPr>
                <w:b/>
                <w:bCs/>
              </w:rPr>
            </w:pPr>
            <w:r w:rsidRPr="00D4749B">
              <w:rPr>
                <w:b/>
                <w:bCs/>
              </w:rPr>
              <w:t xml:space="preserve">«ГОСУДАРСТВЕННЫЙ ЗАКАЗЧИК»: </w:t>
            </w:r>
          </w:p>
          <w:p w:rsidR="00655BB9" w:rsidRPr="00D4749B" w:rsidRDefault="00655BB9" w:rsidP="00655BB9">
            <w:pPr>
              <w:shd w:val="clear" w:color="auto" w:fill="FFFFFF"/>
              <w:rPr>
                <w:b/>
              </w:rPr>
            </w:pPr>
            <w:r w:rsidRPr="00D4749B">
              <w:rPr>
                <w:b/>
              </w:rPr>
              <w:t>ФКУ ИК-9 ГУФСИН России</w:t>
            </w:r>
          </w:p>
          <w:p w:rsidR="00655BB9" w:rsidRPr="00D4749B" w:rsidRDefault="00655BB9" w:rsidP="00655BB9">
            <w:pPr>
              <w:shd w:val="clear" w:color="auto" w:fill="FFFFFF"/>
              <w:rPr>
                <w:b/>
                <w:spacing w:val="1"/>
              </w:rPr>
            </w:pPr>
            <w:r w:rsidRPr="00D4749B">
              <w:rPr>
                <w:b/>
              </w:rPr>
              <w:t>по Пермскому краю</w:t>
            </w:r>
          </w:p>
          <w:p w:rsidR="00655BB9" w:rsidRPr="00D4749B" w:rsidRDefault="00655BB9" w:rsidP="00655BB9">
            <w:r w:rsidRPr="00D4749B">
              <w:t xml:space="preserve">Юридический адрес: 618548, Пермский край, </w:t>
            </w:r>
          </w:p>
          <w:p w:rsidR="00655BB9" w:rsidRPr="00D4749B" w:rsidRDefault="00655BB9" w:rsidP="00655BB9">
            <w:r w:rsidRPr="00D4749B">
              <w:t xml:space="preserve">г. Соликамск, ул. Лесной поселок, 12а </w:t>
            </w:r>
          </w:p>
          <w:p w:rsidR="00655BB9" w:rsidRPr="00D4749B" w:rsidRDefault="00655BB9" w:rsidP="00655BB9">
            <w:r w:rsidRPr="00D4749B">
              <w:t xml:space="preserve">Место нахождения:618548, Пермский край, </w:t>
            </w:r>
          </w:p>
          <w:p w:rsidR="00655BB9" w:rsidRPr="00D4749B" w:rsidRDefault="00655BB9" w:rsidP="00655BB9">
            <w:r w:rsidRPr="00D4749B">
              <w:t>г. Соликамск, ул. Лесной поселок, 12а</w:t>
            </w:r>
          </w:p>
          <w:p w:rsidR="00655BB9" w:rsidRPr="00D4749B" w:rsidRDefault="00655BB9" w:rsidP="00655BB9">
            <w:r w:rsidRPr="00D4749B">
              <w:t xml:space="preserve">Контактные телефоны: Тел.(834253) 3-95-21 </w:t>
            </w:r>
            <w:r w:rsidRPr="00D4749B">
              <w:br/>
              <w:t xml:space="preserve">Эл. адрес: </w:t>
            </w:r>
            <w:hyperlink r:id="rId6" w:history="1">
              <w:r w:rsidRPr="00D4749B">
                <w:rPr>
                  <w:rStyle w:val="a9"/>
                  <w:color w:val="auto"/>
                  <w:lang w:val="en-US"/>
                </w:rPr>
                <w:t>ik</w:t>
              </w:r>
              <w:r w:rsidRPr="00D4749B">
                <w:rPr>
                  <w:rStyle w:val="a9"/>
                  <w:color w:val="auto"/>
                </w:rPr>
                <w:t>9@59.</w:t>
              </w:r>
              <w:r w:rsidRPr="00D4749B">
                <w:rPr>
                  <w:rStyle w:val="a9"/>
                  <w:color w:val="auto"/>
                  <w:lang w:val="en-US"/>
                </w:rPr>
                <w:t>fsin</w:t>
              </w:r>
              <w:r w:rsidRPr="00D4749B">
                <w:rPr>
                  <w:rStyle w:val="a9"/>
                  <w:color w:val="auto"/>
                </w:rPr>
                <w:t>.</w:t>
              </w:r>
              <w:r w:rsidRPr="00D4749B">
                <w:rPr>
                  <w:rStyle w:val="a9"/>
                  <w:color w:val="auto"/>
                  <w:lang w:val="en-US"/>
                </w:rPr>
                <w:t>gov</w:t>
              </w:r>
              <w:r w:rsidRPr="00D4749B">
                <w:rPr>
                  <w:rStyle w:val="a9"/>
                  <w:color w:val="auto"/>
                </w:rPr>
                <w:t>.</w:t>
              </w:r>
            </w:hyperlink>
            <w:r w:rsidRPr="00D4749B">
              <w:rPr>
                <w:u w:val="single"/>
                <w:lang w:val="en-US"/>
              </w:rPr>
              <w:t>ru</w:t>
            </w:r>
          </w:p>
          <w:p w:rsidR="00655BB9" w:rsidRPr="00D4749B" w:rsidRDefault="00655BB9" w:rsidP="00655BB9">
            <w:r w:rsidRPr="00D4749B">
              <w:t xml:space="preserve">Банковские реквизиты: </w:t>
            </w:r>
          </w:p>
          <w:p w:rsidR="00655BB9" w:rsidRPr="00D4749B" w:rsidRDefault="00655BB9" w:rsidP="00655BB9">
            <w:r w:rsidRPr="00D4749B">
              <w:t>ИНН 5919000133 КПП 591901001</w:t>
            </w:r>
          </w:p>
          <w:p w:rsidR="00655BB9" w:rsidRPr="00D4749B" w:rsidRDefault="00655BB9" w:rsidP="00655BB9">
            <w:r w:rsidRPr="00D4749B">
              <w:t>ОГРН 1025901972942 ОКПО 08828477</w:t>
            </w:r>
          </w:p>
          <w:p w:rsidR="00655BB9" w:rsidRPr="00D4749B" w:rsidRDefault="00655BB9" w:rsidP="00655BB9">
            <w:r w:rsidRPr="00D4749B">
              <w:t xml:space="preserve">ОКТМО 57550000 </w:t>
            </w:r>
          </w:p>
          <w:p w:rsidR="00655BB9" w:rsidRPr="00D4749B" w:rsidRDefault="00655BB9" w:rsidP="00655BB9">
            <w:pPr>
              <w:tabs>
                <w:tab w:val="left" w:pos="1260"/>
              </w:tabs>
            </w:pPr>
            <w:r w:rsidRPr="00D4749B">
              <w:t xml:space="preserve">Плательщик: УФК по Новосибирской области (ФКУ ИК-9 ГУФСИН России по Пермскому краю, </w:t>
            </w:r>
          </w:p>
          <w:p w:rsidR="00655BB9" w:rsidRPr="00D4749B" w:rsidRDefault="00655BB9" w:rsidP="00655BB9">
            <w:pPr>
              <w:tabs>
                <w:tab w:val="left" w:pos="1260"/>
              </w:tabs>
            </w:pPr>
            <w:r w:rsidRPr="00D4749B">
              <w:t xml:space="preserve">л/с 03561516770), </w:t>
            </w:r>
          </w:p>
          <w:p w:rsidR="00655BB9" w:rsidRPr="00D4749B" w:rsidRDefault="00655BB9" w:rsidP="00655BB9">
            <w:pPr>
              <w:tabs>
                <w:tab w:val="left" w:pos="1260"/>
              </w:tabs>
            </w:pPr>
            <w:r w:rsidRPr="00D4749B">
              <w:t>Казначейский счет: 03211643000000015111</w:t>
            </w:r>
          </w:p>
          <w:p w:rsidR="00655BB9" w:rsidRPr="00D4749B" w:rsidRDefault="00655BB9" w:rsidP="00655BB9">
            <w:pPr>
              <w:tabs>
                <w:tab w:val="left" w:pos="1260"/>
              </w:tabs>
            </w:pPr>
            <w:r w:rsidRPr="00D4749B">
              <w:t xml:space="preserve">Наименование Банка: ОКЦ №1 </w:t>
            </w:r>
            <w:proofErr w:type="spellStart"/>
            <w:r w:rsidRPr="00D4749B">
              <w:t>СибГУ</w:t>
            </w:r>
            <w:proofErr w:type="spellEnd"/>
          </w:p>
          <w:p w:rsidR="00655BB9" w:rsidRPr="00D4749B" w:rsidRDefault="00655BB9" w:rsidP="00655BB9">
            <w:pPr>
              <w:tabs>
                <w:tab w:val="left" w:pos="1260"/>
              </w:tabs>
            </w:pPr>
            <w:r w:rsidRPr="00D4749B">
              <w:t xml:space="preserve"> Банка России //УФК по Новосибирской области, г.Новосибирск БИК: 015004950</w:t>
            </w:r>
          </w:p>
          <w:p w:rsidR="00655BB9" w:rsidRPr="00D4749B" w:rsidRDefault="00655BB9" w:rsidP="00655BB9">
            <w:pPr>
              <w:tabs>
                <w:tab w:val="left" w:pos="1260"/>
              </w:tabs>
            </w:pPr>
            <w:r w:rsidRPr="00D4749B">
              <w:t>Банковский счет: 40102810445370000043</w:t>
            </w:r>
          </w:p>
          <w:p w:rsidR="00655BB9" w:rsidRPr="00D4749B" w:rsidRDefault="00655BB9" w:rsidP="00655BB9">
            <w:pPr>
              <w:widowControl w:val="0"/>
              <w:autoSpaceDE w:val="0"/>
              <w:autoSpaceDN w:val="0"/>
              <w:adjustRightInd w:val="0"/>
            </w:pPr>
            <w:r w:rsidRPr="00D4749B">
              <w:t xml:space="preserve">За счет средств федерального бюджета  </w:t>
            </w:r>
          </w:p>
          <w:p w:rsidR="00655BB9" w:rsidRPr="00D4749B" w:rsidRDefault="00655BB9" w:rsidP="00655BB9">
            <w:pPr>
              <w:pStyle w:val="ConsPlusNormal0"/>
              <w:outlineLvl w:val="1"/>
              <w:rPr>
                <w:rFonts w:ascii="Times New Roman" w:hAnsi="Times New Roman"/>
                <w:sz w:val="24"/>
                <w:szCs w:val="24"/>
              </w:rPr>
            </w:pPr>
          </w:p>
          <w:p w:rsidR="00655BB9" w:rsidRPr="00D4749B" w:rsidRDefault="00655BB9" w:rsidP="00655BB9">
            <w:pPr>
              <w:tabs>
                <w:tab w:val="left" w:pos="4536"/>
                <w:tab w:val="left" w:pos="4678"/>
                <w:tab w:val="left" w:pos="4820"/>
                <w:tab w:val="left" w:pos="5103"/>
              </w:tabs>
            </w:pPr>
          </w:p>
        </w:tc>
        <w:tc>
          <w:tcPr>
            <w:tcW w:w="4851" w:type="dxa"/>
          </w:tcPr>
          <w:p w:rsidR="00655BB9" w:rsidRPr="00D4749B" w:rsidRDefault="00655BB9" w:rsidP="00655BB9">
            <w:pPr>
              <w:ind w:firstLine="851"/>
              <w:jc w:val="center"/>
              <w:rPr>
                <w:b/>
                <w:bCs/>
                <w:caps/>
              </w:rPr>
            </w:pPr>
            <w:r w:rsidRPr="00D4749B">
              <w:rPr>
                <w:b/>
                <w:bCs/>
                <w:caps/>
              </w:rPr>
              <w:t>«Исполнитель»:</w:t>
            </w:r>
          </w:p>
          <w:p w:rsidR="00655BB9" w:rsidRPr="00D4749B" w:rsidRDefault="00655BB9" w:rsidP="00655BB9">
            <w:r w:rsidRPr="00D4749B">
              <w:t>«ИСПОЛНИТЕЛЬ»:</w:t>
            </w:r>
          </w:p>
          <w:p w:rsidR="00655BB9" w:rsidRPr="00D4749B" w:rsidRDefault="00655BB9" w:rsidP="00655BB9"/>
        </w:tc>
      </w:tr>
      <w:tr w:rsidR="00655BB9" w:rsidRPr="000209C3" w:rsidTr="00655BB9">
        <w:tc>
          <w:tcPr>
            <w:tcW w:w="4980" w:type="dxa"/>
          </w:tcPr>
          <w:p w:rsidR="00655BB9" w:rsidRPr="000209C3" w:rsidRDefault="00655BB9" w:rsidP="00655BB9">
            <w:pPr>
              <w:rPr>
                <w:b/>
                <w:bCs/>
              </w:rPr>
            </w:pPr>
          </w:p>
        </w:tc>
        <w:tc>
          <w:tcPr>
            <w:tcW w:w="4851" w:type="dxa"/>
          </w:tcPr>
          <w:p w:rsidR="00655BB9" w:rsidRPr="000209C3" w:rsidRDefault="00655BB9" w:rsidP="00655BB9">
            <w:pPr>
              <w:ind w:firstLine="851"/>
              <w:jc w:val="center"/>
              <w:rPr>
                <w:b/>
                <w:bCs/>
                <w:caps/>
              </w:rPr>
            </w:pPr>
          </w:p>
        </w:tc>
      </w:tr>
    </w:tbl>
    <w:p w:rsidR="00655BB9" w:rsidRPr="000209C3" w:rsidRDefault="00655BB9" w:rsidP="00655BB9">
      <w:pPr>
        <w:tabs>
          <w:tab w:val="left" w:pos="5529"/>
        </w:tabs>
      </w:pPr>
      <w:r>
        <w:t xml:space="preserve">  </w:t>
      </w:r>
      <w:r w:rsidRPr="000209C3">
        <w:t>________________________</w:t>
      </w:r>
      <w:r>
        <w:t xml:space="preserve">              Э.А. Терентьев</w:t>
      </w:r>
      <w:r w:rsidRPr="000209C3">
        <w:t xml:space="preserve">           </w:t>
      </w:r>
      <w:r>
        <w:t xml:space="preserve">  </w:t>
      </w:r>
      <w:r w:rsidRPr="000209C3">
        <w:t xml:space="preserve"> </w:t>
      </w:r>
      <w:r>
        <w:t xml:space="preserve"> </w:t>
      </w:r>
      <w:r w:rsidRPr="000209C3">
        <w:t>__________________</w:t>
      </w:r>
      <w:r>
        <w:t>___________ /                /</w:t>
      </w:r>
    </w:p>
    <w:p w:rsidR="002F5C6D" w:rsidRDefault="00655BB9" w:rsidP="00E24A95">
      <w:pPr>
        <w:pStyle w:val="af"/>
        <w:jc w:val="left"/>
        <w:rPr>
          <w:b w:val="0"/>
          <w:szCs w:val="24"/>
        </w:rPr>
      </w:pPr>
      <w:r>
        <w:rPr>
          <w:b w:val="0"/>
          <w:szCs w:val="24"/>
        </w:rPr>
        <w:t xml:space="preserve"> </w:t>
      </w:r>
    </w:p>
    <w:p w:rsidR="0060099F" w:rsidRDefault="0060099F" w:rsidP="002B2697">
      <w:pPr>
        <w:pStyle w:val="af"/>
        <w:jc w:val="left"/>
        <w:rPr>
          <w:b w:val="0"/>
          <w:szCs w:val="24"/>
        </w:rPr>
      </w:pPr>
    </w:p>
    <w:p w:rsidR="00C74766" w:rsidRDefault="00C74766" w:rsidP="002B2697">
      <w:pPr>
        <w:pStyle w:val="af"/>
        <w:jc w:val="left"/>
        <w:rPr>
          <w:b w:val="0"/>
          <w:szCs w:val="24"/>
        </w:rPr>
      </w:pPr>
    </w:p>
    <w:p w:rsidR="00C74766" w:rsidRDefault="00C74766" w:rsidP="002B2697">
      <w:pPr>
        <w:pStyle w:val="af"/>
        <w:jc w:val="left"/>
        <w:rPr>
          <w:b w:val="0"/>
          <w:szCs w:val="24"/>
        </w:rPr>
      </w:pPr>
    </w:p>
    <w:p w:rsidR="00C74766" w:rsidRDefault="00C74766" w:rsidP="002B2697">
      <w:pPr>
        <w:pStyle w:val="af"/>
        <w:jc w:val="left"/>
        <w:rPr>
          <w:b w:val="0"/>
          <w:szCs w:val="24"/>
        </w:rPr>
      </w:pPr>
    </w:p>
    <w:p w:rsidR="00C74766" w:rsidRDefault="00C74766" w:rsidP="002B2697">
      <w:pPr>
        <w:pStyle w:val="af"/>
        <w:jc w:val="left"/>
        <w:rPr>
          <w:b w:val="0"/>
          <w:szCs w:val="24"/>
        </w:rPr>
      </w:pPr>
    </w:p>
    <w:p w:rsidR="007B1718" w:rsidRDefault="007B1718" w:rsidP="002B2697">
      <w:pPr>
        <w:pStyle w:val="af"/>
        <w:jc w:val="left"/>
        <w:rPr>
          <w:b w:val="0"/>
          <w:szCs w:val="24"/>
        </w:rPr>
      </w:pPr>
    </w:p>
    <w:p w:rsidR="00655BB9" w:rsidRDefault="00655BB9" w:rsidP="002B2697">
      <w:pPr>
        <w:pStyle w:val="af"/>
        <w:jc w:val="left"/>
        <w:rPr>
          <w:b w:val="0"/>
          <w:szCs w:val="24"/>
        </w:rPr>
      </w:pPr>
    </w:p>
    <w:p w:rsidR="00655BB9" w:rsidRDefault="00655BB9" w:rsidP="002B2697">
      <w:pPr>
        <w:pStyle w:val="af"/>
        <w:jc w:val="left"/>
        <w:rPr>
          <w:b w:val="0"/>
          <w:szCs w:val="24"/>
        </w:rPr>
      </w:pPr>
    </w:p>
    <w:p w:rsidR="00655BB9" w:rsidRDefault="00655BB9" w:rsidP="002B2697">
      <w:pPr>
        <w:pStyle w:val="af"/>
        <w:jc w:val="left"/>
        <w:rPr>
          <w:b w:val="0"/>
          <w:szCs w:val="24"/>
        </w:rPr>
      </w:pPr>
    </w:p>
    <w:p w:rsidR="00655BB9" w:rsidRDefault="00655BB9" w:rsidP="002B2697">
      <w:pPr>
        <w:pStyle w:val="af"/>
        <w:jc w:val="left"/>
        <w:rPr>
          <w:b w:val="0"/>
          <w:szCs w:val="24"/>
        </w:rPr>
      </w:pPr>
    </w:p>
    <w:p w:rsidR="00655BB9" w:rsidRDefault="00655BB9" w:rsidP="002B2697">
      <w:pPr>
        <w:pStyle w:val="af"/>
        <w:jc w:val="left"/>
        <w:rPr>
          <w:b w:val="0"/>
          <w:szCs w:val="24"/>
        </w:rPr>
      </w:pPr>
    </w:p>
    <w:p w:rsidR="00655BB9" w:rsidRDefault="00655BB9" w:rsidP="002B2697">
      <w:pPr>
        <w:pStyle w:val="af"/>
        <w:jc w:val="left"/>
        <w:rPr>
          <w:b w:val="0"/>
          <w:szCs w:val="24"/>
        </w:rPr>
      </w:pPr>
    </w:p>
    <w:p w:rsidR="00655BB9" w:rsidRDefault="00655BB9" w:rsidP="002B2697">
      <w:pPr>
        <w:pStyle w:val="af"/>
        <w:jc w:val="left"/>
        <w:rPr>
          <w:b w:val="0"/>
          <w:szCs w:val="24"/>
        </w:rPr>
      </w:pPr>
    </w:p>
    <w:p w:rsidR="00655BB9" w:rsidRDefault="00655BB9" w:rsidP="002B2697">
      <w:pPr>
        <w:pStyle w:val="af"/>
        <w:jc w:val="left"/>
        <w:rPr>
          <w:b w:val="0"/>
          <w:szCs w:val="24"/>
        </w:rPr>
      </w:pPr>
    </w:p>
    <w:p w:rsidR="00655BB9" w:rsidRDefault="00655BB9" w:rsidP="002B2697">
      <w:pPr>
        <w:pStyle w:val="af"/>
        <w:jc w:val="left"/>
        <w:rPr>
          <w:b w:val="0"/>
          <w:szCs w:val="24"/>
        </w:rPr>
      </w:pPr>
    </w:p>
    <w:p w:rsidR="00655BB9" w:rsidRDefault="00655BB9" w:rsidP="002B2697">
      <w:pPr>
        <w:pStyle w:val="af"/>
        <w:jc w:val="left"/>
        <w:rPr>
          <w:b w:val="0"/>
          <w:szCs w:val="24"/>
        </w:rPr>
      </w:pPr>
    </w:p>
    <w:p w:rsidR="00655BB9" w:rsidRDefault="00655BB9" w:rsidP="002B2697">
      <w:pPr>
        <w:pStyle w:val="af"/>
        <w:jc w:val="left"/>
        <w:rPr>
          <w:b w:val="0"/>
          <w:szCs w:val="24"/>
        </w:rPr>
      </w:pPr>
    </w:p>
    <w:p w:rsidR="00655BB9" w:rsidRDefault="00655BB9" w:rsidP="002B2697">
      <w:pPr>
        <w:pStyle w:val="af"/>
        <w:jc w:val="left"/>
        <w:rPr>
          <w:b w:val="0"/>
          <w:szCs w:val="24"/>
        </w:rPr>
      </w:pPr>
    </w:p>
    <w:p w:rsidR="00C74766" w:rsidRDefault="00C74766" w:rsidP="002B2697">
      <w:pPr>
        <w:pStyle w:val="af"/>
        <w:jc w:val="left"/>
        <w:rPr>
          <w:b w:val="0"/>
          <w:szCs w:val="24"/>
        </w:rPr>
      </w:pPr>
    </w:p>
    <w:p w:rsidR="00C74766" w:rsidRDefault="00C74766" w:rsidP="002B2697">
      <w:pPr>
        <w:pStyle w:val="af"/>
        <w:jc w:val="left"/>
        <w:rPr>
          <w:b w:val="0"/>
          <w:szCs w:val="24"/>
        </w:rPr>
      </w:pPr>
    </w:p>
    <w:p w:rsidR="007B1718" w:rsidRPr="001C4290" w:rsidRDefault="007B1718" w:rsidP="007B1718">
      <w:pPr>
        <w:jc w:val="right"/>
        <w:rPr>
          <w:bCs/>
          <w:sz w:val="22"/>
          <w:szCs w:val="22"/>
        </w:rPr>
      </w:pPr>
      <w:r w:rsidRPr="001C4290">
        <w:rPr>
          <w:bCs/>
          <w:sz w:val="22"/>
          <w:szCs w:val="22"/>
        </w:rPr>
        <w:lastRenderedPageBreak/>
        <w:t>Приложение №1</w:t>
      </w:r>
    </w:p>
    <w:p w:rsidR="007B1718" w:rsidRPr="001C4290" w:rsidRDefault="007B1718" w:rsidP="007B1718">
      <w:pPr>
        <w:jc w:val="right"/>
        <w:rPr>
          <w:bCs/>
          <w:sz w:val="22"/>
          <w:szCs w:val="22"/>
        </w:rPr>
      </w:pPr>
      <w:r w:rsidRPr="001C4290">
        <w:rPr>
          <w:bCs/>
          <w:sz w:val="22"/>
          <w:szCs w:val="22"/>
        </w:rPr>
        <w:t xml:space="preserve">             к государственному контракту </w:t>
      </w:r>
    </w:p>
    <w:p w:rsidR="007B1718" w:rsidRPr="001C4290" w:rsidRDefault="007B1718" w:rsidP="007B1718">
      <w:pPr>
        <w:jc w:val="right"/>
        <w:rPr>
          <w:bCs/>
          <w:sz w:val="22"/>
          <w:szCs w:val="22"/>
        </w:rPr>
      </w:pPr>
      <w:r w:rsidRPr="001C4290">
        <w:rPr>
          <w:bCs/>
          <w:sz w:val="22"/>
          <w:szCs w:val="22"/>
        </w:rPr>
        <w:t xml:space="preserve">№ </w:t>
      </w:r>
      <w:hyperlink r:id="rId7" w:anchor="/Auction504Fl/View/103160016" w:history="1">
        <w:r w:rsidRPr="001C4290">
          <w:rPr>
            <w:color w:val="000000"/>
            <w:sz w:val="22"/>
            <w:szCs w:val="22"/>
          </w:rPr>
          <w:t>__________________</w:t>
        </w:r>
      </w:hyperlink>
      <w:r w:rsidRPr="001C4290">
        <w:rPr>
          <w:bCs/>
          <w:sz w:val="22"/>
          <w:szCs w:val="22"/>
        </w:rPr>
        <w:t>от __________202</w:t>
      </w:r>
      <w:r w:rsidR="00655BB9">
        <w:rPr>
          <w:bCs/>
          <w:sz w:val="22"/>
          <w:szCs w:val="22"/>
        </w:rPr>
        <w:t>6</w:t>
      </w:r>
      <w:r w:rsidRPr="001C4290">
        <w:rPr>
          <w:bCs/>
          <w:sz w:val="22"/>
          <w:szCs w:val="22"/>
        </w:rPr>
        <w:t>г.</w:t>
      </w:r>
    </w:p>
    <w:p w:rsidR="007B1718" w:rsidRPr="001C4290" w:rsidRDefault="007B1718" w:rsidP="007B1718">
      <w:pPr>
        <w:jc w:val="center"/>
        <w:rPr>
          <w:b/>
          <w:bCs/>
        </w:rPr>
      </w:pPr>
      <w:r w:rsidRPr="001C4290">
        <w:rPr>
          <w:b/>
          <w:bCs/>
        </w:rPr>
        <w:t>Спецификация</w:t>
      </w:r>
    </w:p>
    <w:p w:rsidR="007B1718" w:rsidRPr="001C4290" w:rsidRDefault="007B1718" w:rsidP="007B1718">
      <w:pPr>
        <w:jc w:val="center"/>
        <w:rPr>
          <w:b/>
          <w:bCs/>
        </w:rPr>
      </w:pPr>
    </w:p>
    <w:p w:rsidR="007B1718" w:rsidRPr="001C4290" w:rsidRDefault="007B1718" w:rsidP="007B1718">
      <w:pPr>
        <w:jc w:val="center"/>
        <w:rPr>
          <w:b/>
          <w:bCs/>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708"/>
        <w:gridCol w:w="1371"/>
        <w:gridCol w:w="1111"/>
        <w:gridCol w:w="1137"/>
        <w:gridCol w:w="1461"/>
        <w:gridCol w:w="1316"/>
      </w:tblGrid>
      <w:tr w:rsidR="007B1718" w:rsidRPr="001C4290" w:rsidTr="00655BB9">
        <w:tc>
          <w:tcPr>
            <w:tcW w:w="525" w:type="dxa"/>
          </w:tcPr>
          <w:p w:rsidR="007B1718" w:rsidRPr="001C4290" w:rsidRDefault="007B1718" w:rsidP="00655BB9">
            <w:pPr>
              <w:tabs>
                <w:tab w:val="left" w:pos="2745"/>
              </w:tabs>
              <w:jc w:val="center"/>
              <w:rPr>
                <w:color w:val="000000"/>
              </w:rPr>
            </w:pPr>
            <w:r w:rsidRPr="001C4290">
              <w:rPr>
                <w:color w:val="000000"/>
                <w:sz w:val="22"/>
                <w:szCs w:val="22"/>
              </w:rPr>
              <w:t>№ п/п</w:t>
            </w:r>
          </w:p>
        </w:tc>
        <w:tc>
          <w:tcPr>
            <w:tcW w:w="2708" w:type="dxa"/>
          </w:tcPr>
          <w:p w:rsidR="007B1718" w:rsidRPr="001C4290" w:rsidRDefault="007B1718" w:rsidP="00655BB9">
            <w:pPr>
              <w:tabs>
                <w:tab w:val="left" w:pos="2745"/>
              </w:tabs>
              <w:jc w:val="center"/>
              <w:rPr>
                <w:color w:val="000000"/>
              </w:rPr>
            </w:pPr>
            <w:r w:rsidRPr="001C4290">
              <w:rPr>
                <w:color w:val="000000"/>
                <w:sz w:val="22"/>
                <w:szCs w:val="22"/>
              </w:rPr>
              <w:t xml:space="preserve">Наименование работы, </w:t>
            </w:r>
          </w:p>
          <w:p w:rsidR="007B1718" w:rsidRPr="001C4290" w:rsidRDefault="007B1718" w:rsidP="00655BB9">
            <w:pPr>
              <w:tabs>
                <w:tab w:val="left" w:pos="2745"/>
              </w:tabs>
              <w:jc w:val="center"/>
              <w:rPr>
                <w:color w:val="000000"/>
              </w:rPr>
            </w:pPr>
            <w:r w:rsidRPr="001C4290">
              <w:rPr>
                <w:color w:val="000000"/>
                <w:sz w:val="22"/>
                <w:szCs w:val="22"/>
              </w:rPr>
              <w:t>инв.№ холодильного оборудования</w:t>
            </w:r>
          </w:p>
        </w:tc>
        <w:tc>
          <w:tcPr>
            <w:tcW w:w="1371" w:type="dxa"/>
          </w:tcPr>
          <w:p w:rsidR="007B1718" w:rsidRPr="001C4290" w:rsidRDefault="007B1718" w:rsidP="00655BB9">
            <w:pPr>
              <w:tabs>
                <w:tab w:val="left" w:pos="2745"/>
              </w:tabs>
              <w:jc w:val="center"/>
              <w:rPr>
                <w:color w:val="000000"/>
              </w:rPr>
            </w:pPr>
            <w:r>
              <w:rPr>
                <w:color w:val="000000"/>
                <w:sz w:val="22"/>
                <w:szCs w:val="22"/>
              </w:rPr>
              <w:t>ОКПД2</w:t>
            </w:r>
          </w:p>
        </w:tc>
        <w:tc>
          <w:tcPr>
            <w:tcW w:w="1111" w:type="dxa"/>
          </w:tcPr>
          <w:p w:rsidR="007B1718" w:rsidRPr="001C4290" w:rsidRDefault="007B1718" w:rsidP="00655BB9">
            <w:pPr>
              <w:tabs>
                <w:tab w:val="left" w:pos="2745"/>
              </w:tabs>
              <w:jc w:val="center"/>
              <w:rPr>
                <w:color w:val="000000"/>
              </w:rPr>
            </w:pPr>
            <w:r w:rsidRPr="001C4290">
              <w:rPr>
                <w:color w:val="000000"/>
                <w:sz w:val="22"/>
                <w:szCs w:val="22"/>
              </w:rPr>
              <w:t>Ед. изм.</w:t>
            </w:r>
          </w:p>
        </w:tc>
        <w:tc>
          <w:tcPr>
            <w:tcW w:w="1137" w:type="dxa"/>
          </w:tcPr>
          <w:p w:rsidR="007B1718" w:rsidRPr="001C4290" w:rsidRDefault="007B1718" w:rsidP="00655BB9">
            <w:pPr>
              <w:tabs>
                <w:tab w:val="left" w:pos="2745"/>
              </w:tabs>
              <w:jc w:val="center"/>
              <w:rPr>
                <w:color w:val="000000"/>
              </w:rPr>
            </w:pPr>
            <w:r w:rsidRPr="001C4290">
              <w:rPr>
                <w:color w:val="000000"/>
                <w:sz w:val="22"/>
                <w:szCs w:val="22"/>
              </w:rPr>
              <w:t>Кол-во</w:t>
            </w:r>
          </w:p>
        </w:tc>
        <w:tc>
          <w:tcPr>
            <w:tcW w:w="1461" w:type="dxa"/>
          </w:tcPr>
          <w:p w:rsidR="007B1718" w:rsidRPr="001C4290" w:rsidRDefault="007B1718" w:rsidP="00655BB9">
            <w:pPr>
              <w:tabs>
                <w:tab w:val="left" w:pos="2745"/>
              </w:tabs>
              <w:jc w:val="center"/>
              <w:rPr>
                <w:color w:val="000000"/>
              </w:rPr>
            </w:pPr>
            <w:r w:rsidRPr="001C4290">
              <w:rPr>
                <w:color w:val="000000"/>
                <w:sz w:val="22"/>
                <w:szCs w:val="22"/>
              </w:rPr>
              <w:t>Цена за ед. работы (руб.)</w:t>
            </w:r>
          </w:p>
        </w:tc>
        <w:tc>
          <w:tcPr>
            <w:tcW w:w="1316" w:type="dxa"/>
          </w:tcPr>
          <w:p w:rsidR="007B1718" w:rsidRPr="001C4290" w:rsidRDefault="007B1718" w:rsidP="00655BB9">
            <w:pPr>
              <w:tabs>
                <w:tab w:val="left" w:pos="2745"/>
              </w:tabs>
              <w:jc w:val="center"/>
              <w:rPr>
                <w:color w:val="000000"/>
              </w:rPr>
            </w:pPr>
            <w:r w:rsidRPr="001C4290">
              <w:rPr>
                <w:color w:val="000000"/>
                <w:sz w:val="22"/>
                <w:szCs w:val="22"/>
              </w:rPr>
              <w:t>Сумма (руб.)</w:t>
            </w:r>
          </w:p>
        </w:tc>
      </w:tr>
      <w:tr w:rsidR="007B1718" w:rsidRPr="001C4290" w:rsidTr="00655BB9">
        <w:tc>
          <w:tcPr>
            <w:tcW w:w="525" w:type="dxa"/>
          </w:tcPr>
          <w:p w:rsidR="007B1718" w:rsidRPr="001C4290" w:rsidRDefault="007B1718" w:rsidP="00655BB9">
            <w:pPr>
              <w:tabs>
                <w:tab w:val="left" w:pos="2745"/>
              </w:tabs>
              <w:jc w:val="center"/>
              <w:rPr>
                <w:color w:val="000000"/>
              </w:rPr>
            </w:pPr>
            <w:r w:rsidRPr="001C4290">
              <w:rPr>
                <w:color w:val="000000"/>
                <w:sz w:val="22"/>
                <w:szCs w:val="22"/>
              </w:rPr>
              <w:t>1</w:t>
            </w:r>
          </w:p>
        </w:tc>
        <w:tc>
          <w:tcPr>
            <w:tcW w:w="2708" w:type="dxa"/>
          </w:tcPr>
          <w:p w:rsidR="007B1718" w:rsidRPr="00B93815" w:rsidRDefault="007B1718" w:rsidP="00655BB9">
            <w:pPr>
              <w:rPr>
                <w:color w:val="000000"/>
              </w:rPr>
            </w:pPr>
            <w:bookmarkStart w:id="4" w:name="_GoBack"/>
            <w:r w:rsidRPr="002A56C3">
              <w:rPr>
                <w:color w:val="000000"/>
                <w:sz w:val="22"/>
                <w:szCs w:val="22"/>
              </w:rPr>
              <w:t xml:space="preserve">Ремонт </w:t>
            </w:r>
            <w:r>
              <w:rPr>
                <w:color w:val="000000"/>
                <w:sz w:val="22"/>
                <w:szCs w:val="22"/>
              </w:rPr>
              <w:t>вентиляционного оборудования</w:t>
            </w:r>
            <w:r w:rsidRPr="002A56C3">
              <w:rPr>
                <w:color w:val="000000"/>
                <w:sz w:val="22"/>
                <w:szCs w:val="22"/>
              </w:rPr>
              <w:t xml:space="preserve"> </w:t>
            </w:r>
            <w:r w:rsidR="00655BB9">
              <w:rPr>
                <w:color w:val="000000"/>
                <w:sz w:val="22"/>
                <w:szCs w:val="22"/>
              </w:rPr>
              <w:t>(</w:t>
            </w:r>
            <w:proofErr w:type="spellStart"/>
            <w:r w:rsidR="00655BB9" w:rsidRPr="00655BB9">
              <w:rPr>
                <w:color w:val="000000"/>
                <w:sz w:val="22"/>
                <w:szCs w:val="22"/>
              </w:rPr>
              <w:t>Приточно</w:t>
            </w:r>
            <w:proofErr w:type="spellEnd"/>
            <w:r w:rsidR="00655BB9" w:rsidRPr="00655BB9">
              <w:rPr>
                <w:color w:val="000000"/>
                <w:sz w:val="22"/>
                <w:szCs w:val="22"/>
              </w:rPr>
              <w:t xml:space="preserve"> - вытяжная вентиляция </w:t>
            </w:r>
            <w:proofErr w:type="spellStart"/>
            <w:r w:rsidR="00655BB9" w:rsidRPr="00655BB9">
              <w:rPr>
                <w:color w:val="000000"/>
                <w:sz w:val="22"/>
                <w:szCs w:val="22"/>
              </w:rPr>
              <w:t>прод.склада</w:t>
            </w:r>
            <w:proofErr w:type="spellEnd"/>
            <w:r w:rsidR="00655BB9" w:rsidRPr="00655BB9">
              <w:rPr>
                <w:color w:val="000000"/>
                <w:sz w:val="22"/>
                <w:szCs w:val="22"/>
              </w:rPr>
              <w:t xml:space="preserve"> № </w:t>
            </w:r>
            <w:r w:rsidR="00655BB9">
              <w:rPr>
                <w:color w:val="000000"/>
                <w:sz w:val="22"/>
                <w:szCs w:val="22"/>
              </w:rPr>
              <w:t xml:space="preserve">4, </w:t>
            </w:r>
            <w:r w:rsidRPr="002A56C3">
              <w:rPr>
                <w:color w:val="000000"/>
                <w:sz w:val="22"/>
                <w:szCs w:val="22"/>
              </w:rPr>
              <w:t xml:space="preserve">инв. № </w:t>
            </w:r>
            <w:r w:rsidR="00655BB9" w:rsidRPr="00655BB9">
              <w:t>1013416867</w:t>
            </w:r>
            <w:r w:rsidR="00655BB9">
              <w:t xml:space="preserve">,  </w:t>
            </w:r>
            <w:proofErr w:type="spellStart"/>
            <w:r w:rsidR="00655BB9">
              <w:rPr>
                <w:color w:val="000000"/>
                <w:sz w:val="22"/>
                <w:szCs w:val="22"/>
              </w:rPr>
              <w:t>п</w:t>
            </w:r>
            <w:r w:rsidR="00655BB9" w:rsidRPr="00655BB9">
              <w:rPr>
                <w:color w:val="000000"/>
                <w:sz w:val="22"/>
                <w:szCs w:val="22"/>
              </w:rPr>
              <w:t>риточно</w:t>
            </w:r>
            <w:proofErr w:type="spellEnd"/>
            <w:r w:rsidR="00655BB9" w:rsidRPr="00655BB9">
              <w:rPr>
                <w:color w:val="000000"/>
                <w:sz w:val="22"/>
                <w:szCs w:val="22"/>
              </w:rPr>
              <w:t xml:space="preserve"> - вытяжная вентиляция </w:t>
            </w:r>
            <w:proofErr w:type="spellStart"/>
            <w:r w:rsidR="00655BB9" w:rsidRPr="00655BB9">
              <w:rPr>
                <w:color w:val="000000"/>
                <w:sz w:val="22"/>
                <w:szCs w:val="22"/>
              </w:rPr>
              <w:t>прод.склада</w:t>
            </w:r>
            <w:proofErr w:type="spellEnd"/>
            <w:r w:rsidR="00655BB9" w:rsidRPr="00655BB9">
              <w:rPr>
                <w:color w:val="000000"/>
                <w:sz w:val="22"/>
                <w:szCs w:val="22"/>
              </w:rPr>
              <w:t xml:space="preserve"> № </w:t>
            </w:r>
            <w:r w:rsidR="00655BB9">
              <w:rPr>
                <w:color w:val="000000"/>
                <w:sz w:val="22"/>
                <w:szCs w:val="22"/>
              </w:rPr>
              <w:t xml:space="preserve">5, </w:t>
            </w:r>
            <w:r w:rsidR="00655BB9" w:rsidRPr="002A56C3">
              <w:rPr>
                <w:color w:val="000000"/>
                <w:sz w:val="22"/>
                <w:szCs w:val="22"/>
              </w:rPr>
              <w:t xml:space="preserve">инв. № </w:t>
            </w:r>
            <w:r w:rsidR="00655BB9" w:rsidRPr="00655BB9">
              <w:t>1013416868</w:t>
            </w:r>
            <w:r w:rsidR="00655BB9">
              <w:t>)</w:t>
            </w:r>
            <w:r w:rsidRPr="002A56C3">
              <w:rPr>
                <w:color w:val="000000"/>
                <w:sz w:val="22"/>
                <w:szCs w:val="22"/>
              </w:rPr>
              <w:t xml:space="preserve"> (</w:t>
            </w:r>
            <w:r w:rsidRPr="00B93815">
              <w:rPr>
                <w:color w:val="000000"/>
                <w:sz w:val="22"/>
                <w:szCs w:val="22"/>
              </w:rPr>
              <w:t>замена компрессор</w:t>
            </w:r>
            <w:r w:rsidR="00655BB9">
              <w:rPr>
                <w:color w:val="000000"/>
                <w:sz w:val="22"/>
                <w:szCs w:val="22"/>
              </w:rPr>
              <w:t>ов в количестве 2 штук</w:t>
            </w:r>
            <w:r>
              <w:rPr>
                <w:color w:val="000000"/>
                <w:sz w:val="22"/>
                <w:szCs w:val="22"/>
              </w:rPr>
              <w:t xml:space="preserve">, </w:t>
            </w:r>
            <w:r w:rsidRPr="00B93815">
              <w:rPr>
                <w:color w:val="000000"/>
                <w:sz w:val="22"/>
              </w:rPr>
              <w:t>компрессорно-конденсаторного блока 35кВТ с соединительными комплектом</w:t>
            </w:r>
            <w:r w:rsidR="00655BB9">
              <w:rPr>
                <w:color w:val="000000"/>
                <w:sz w:val="22"/>
              </w:rPr>
              <w:t xml:space="preserve"> в количестве 2 штук</w:t>
            </w:r>
            <w:r w:rsidRPr="00B93815">
              <w:rPr>
                <w:color w:val="000000"/>
                <w:sz w:val="22"/>
              </w:rPr>
              <w:t>)</w:t>
            </w:r>
            <w:bookmarkEnd w:id="4"/>
          </w:p>
        </w:tc>
        <w:tc>
          <w:tcPr>
            <w:tcW w:w="1371" w:type="dxa"/>
          </w:tcPr>
          <w:p w:rsidR="007B1718" w:rsidRPr="001C4290" w:rsidRDefault="007B1718" w:rsidP="00655BB9">
            <w:pPr>
              <w:tabs>
                <w:tab w:val="left" w:pos="2745"/>
              </w:tabs>
              <w:jc w:val="center"/>
            </w:pPr>
            <w:r w:rsidRPr="00637728">
              <w:rPr>
                <w:sz w:val="22"/>
                <w:szCs w:val="22"/>
              </w:rPr>
              <w:t>33.12.18.000</w:t>
            </w:r>
          </w:p>
        </w:tc>
        <w:tc>
          <w:tcPr>
            <w:tcW w:w="1111" w:type="dxa"/>
          </w:tcPr>
          <w:p w:rsidR="007B1718" w:rsidRPr="001C4290" w:rsidRDefault="007B1718" w:rsidP="00655BB9">
            <w:pPr>
              <w:tabs>
                <w:tab w:val="left" w:pos="2745"/>
              </w:tabs>
              <w:jc w:val="center"/>
              <w:rPr>
                <w:color w:val="000000"/>
              </w:rPr>
            </w:pPr>
            <w:proofErr w:type="spellStart"/>
            <w:r>
              <w:rPr>
                <w:sz w:val="22"/>
                <w:szCs w:val="22"/>
              </w:rPr>
              <w:t>усл.ед</w:t>
            </w:r>
            <w:proofErr w:type="spellEnd"/>
            <w:r w:rsidRPr="001C4290">
              <w:rPr>
                <w:sz w:val="22"/>
                <w:szCs w:val="22"/>
              </w:rPr>
              <w:t>.</w:t>
            </w:r>
          </w:p>
        </w:tc>
        <w:tc>
          <w:tcPr>
            <w:tcW w:w="1137" w:type="dxa"/>
          </w:tcPr>
          <w:p w:rsidR="007B1718" w:rsidRPr="001C4290" w:rsidRDefault="007B1718" w:rsidP="00655BB9">
            <w:pPr>
              <w:tabs>
                <w:tab w:val="left" w:pos="2745"/>
              </w:tabs>
              <w:jc w:val="center"/>
              <w:rPr>
                <w:color w:val="000000"/>
              </w:rPr>
            </w:pPr>
            <w:r>
              <w:rPr>
                <w:color w:val="000000"/>
                <w:sz w:val="22"/>
                <w:szCs w:val="22"/>
              </w:rPr>
              <w:t>1</w:t>
            </w:r>
          </w:p>
        </w:tc>
        <w:tc>
          <w:tcPr>
            <w:tcW w:w="1461" w:type="dxa"/>
            <w:vAlign w:val="center"/>
          </w:tcPr>
          <w:p w:rsidR="007B1718" w:rsidRPr="001C4290" w:rsidRDefault="007B1718" w:rsidP="00655BB9">
            <w:pPr>
              <w:jc w:val="center"/>
              <w:rPr>
                <w:color w:val="000000"/>
              </w:rPr>
            </w:pPr>
          </w:p>
        </w:tc>
        <w:tc>
          <w:tcPr>
            <w:tcW w:w="1316" w:type="dxa"/>
            <w:vAlign w:val="center"/>
          </w:tcPr>
          <w:p w:rsidR="007B1718" w:rsidRPr="001C4290" w:rsidRDefault="007B1718" w:rsidP="00655BB9">
            <w:pPr>
              <w:jc w:val="center"/>
              <w:rPr>
                <w:color w:val="000000"/>
              </w:rPr>
            </w:pPr>
          </w:p>
        </w:tc>
      </w:tr>
      <w:tr w:rsidR="007B1718" w:rsidRPr="001C4290" w:rsidTr="00655BB9">
        <w:tc>
          <w:tcPr>
            <w:tcW w:w="525" w:type="dxa"/>
          </w:tcPr>
          <w:p w:rsidR="007B1718" w:rsidRPr="001C4290" w:rsidRDefault="007B1718" w:rsidP="00655BB9">
            <w:pPr>
              <w:tabs>
                <w:tab w:val="left" w:pos="2745"/>
              </w:tabs>
              <w:jc w:val="center"/>
              <w:rPr>
                <w:color w:val="000000"/>
              </w:rPr>
            </w:pPr>
          </w:p>
        </w:tc>
        <w:tc>
          <w:tcPr>
            <w:tcW w:w="2708" w:type="dxa"/>
          </w:tcPr>
          <w:p w:rsidR="007B1718" w:rsidRPr="001C4290" w:rsidRDefault="007B1718" w:rsidP="00655BB9">
            <w:pPr>
              <w:tabs>
                <w:tab w:val="left" w:pos="2745"/>
              </w:tabs>
              <w:rPr>
                <w:color w:val="000000"/>
              </w:rPr>
            </w:pPr>
            <w:r w:rsidRPr="001C4290">
              <w:rPr>
                <w:color w:val="000000"/>
                <w:sz w:val="22"/>
                <w:szCs w:val="22"/>
              </w:rPr>
              <w:t>ИТОГО</w:t>
            </w:r>
          </w:p>
        </w:tc>
        <w:tc>
          <w:tcPr>
            <w:tcW w:w="1371" w:type="dxa"/>
          </w:tcPr>
          <w:p w:rsidR="007B1718" w:rsidRPr="001C4290" w:rsidRDefault="007B1718" w:rsidP="00655BB9">
            <w:pPr>
              <w:tabs>
                <w:tab w:val="left" w:pos="2745"/>
              </w:tabs>
              <w:jc w:val="center"/>
              <w:rPr>
                <w:color w:val="000000"/>
              </w:rPr>
            </w:pPr>
          </w:p>
        </w:tc>
        <w:tc>
          <w:tcPr>
            <w:tcW w:w="1111" w:type="dxa"/>
          </w:tcPr>
          <w:p w:rsidR="007B1718" w:rsidRPr="001C4290" w:rsidRDefault="007B1718" w:rsidP="00655BB9">
            <w:pPr>
              <w:tabs>
                <w:tab w:val="left" w:pos="2745"/>
              </w:tabs>
              <w:jc w:val="center"/>
              <w:rPr>
                <w:color w:val="000000"/>
              </w:rPr>
            </w:pPr>
          </w:p>
        </w:tc>
        <w:tc>
          <w:tcPr>
            <w:tcW w:w="1137" w:type="dxa"/>
          </w:tcPr>
          <w:p w:rsidR="007B1718" w:rsidRPr="001C4290" w:rsidRDefault="007B1718" w:rsidP="00655BB9">
            <w:pPr>
              <w:tabs>
                <w:tab w:val="left" w:pos="2745"/>
              </w:tabs>
              <w:jc w:val="center"/>
              <w:rPr>
                <w:color w:val="000000"/>
              </w:rPr>
            </w:pPr>
          </w:p>
        </w:tc>
        <w:tc>
          <w:tcPr>
            <w:tcW w:w="1461" w:type="dxa"/>
          </w:tcPr>
          <w:p w:rsidR="007B1718" w:rsidRPr="001C4290" w:rsidRDefault="007B1718" w:rsidP="00655BB9">
            <w:pPr>
              <w:tabs>
                <w:tab w:val="left" w:pos="2745"/>
              </w:tabs>
              <w:jc w:val="center"/>
              <w:rPr>
                <w:color w:val="000000"/>
              </w:rPr>
            </w:pPr>
          </w:p>
        </w:tc>
        <w:tc>
          <w:tcPr>
            <w:tcW w:w="1316" w:type="dxa"/>
          </w:tcPr>
          <w:p w:rsidR="007B1718" w:rsidRPr="001C4290" w:rsidRDefault="007B1718" w:rsidP="00655BB9">
            <w:pPr>
              <w:tabs>
                <w:tab w:val="left" w:pos="2745"/>
              </w:tabs>
              <w:jc w:val="center"/>
              <w:rPr>
                <w:color w:val="000000"/>
              </w:rPr>
            </w:pPr>
          </w:p>
        </w:tc>
      </w:tr>
    </w:tbl>
    <w:p w:rsidR="007B1718" w:rsidRPr="001C4290" w:rsidRDefault="007B1718" w:rsidP="007B1718">
      <w:pPr>
        <w:jc w:val="center"/>
        <w:rPr>
          <w:b/>
          <w:bCs/>
        </w:rPr>
      </w:pPr>
    </w:p>
    <w:p w:rsidR="007B1718" w:rsidRPr="001C4290" w:rsidRDefault="007B1718" w:rsidP="007B1718">
      <w:pPr>
        <w:tabs>
          <w:tab w:val="left" w:pos="2745"/>
        </w:tabs>
        <w:jc w:val="both"/>
        <w:rPr>
          <w:sz w:val="22"/>
          <w:szCs w:val="22"/>
        </w:rPr>
      </w:pPr>
      <w:r w:rsidRPr="001C4290">
        <w:rPr>
          <w:sz w:val="22"/>
          <w:szCs w:val="22"/>
        </w:rPr>
        <w:t xml:space="preserve">Срок </w:t>
      </w:r>
      <w:r>
        <w:rPr>
          <w:sz w:val="22"/>
          <w:szCs w:val="22"/>
        </w:rPr>
        <w:t>оказания услуг</w:t>
      </w:r>
      <w:r w:rsidRPr="001C4290">
        <w:rPr>
          <w:sz w:val="22"/>
          <w:szCs w:val="22"/>
        </w:rPr>
        <w:t xml:space="preserve">: </w:t>
      </w:r>
      <w:r w:rsidRPr="00D94E5F">
        <w:t xml:space="preserve">до </w:t>
      </w:r>
      <w:r>
        <w:t>1</w:t>
      </w:r>
      <w:r w:rsidRPr="00D94E5F">
        <w:t xml:space="preserve">5 </w:t>
      </w:r>
      <w:r w:rsidR="00655BB9">
        <w:t>окт</w:t>
      </w:r>
      <w:r>
        <w:t>я</w:t>
      </w:r>
      <w:r w:rsidRPr="00D94E5F">
        <w:t>бря 202</w:t>
      </w:r>
      <w:r w:rsidR="00655BB9">
        <w:t>6</w:t>
      </w:r>
      <w:r w:rsidRPr="00D94E5F">
        <w:t xml:space="preserve"> г.</w:t>
      </w:r>
      <w:r w:rsidRPr="001C4290">
        <w:rPr>
          <w:sz w:val="22"/>
          <w:szCs w:val="22"/>
        </w:rPr>
        <w:t xml:space="preserve"> </w:t>
      </w:r>
    </w:p>
    <w:p w:rsidR="007B1718" w:rsidRPr="001C4290" w:rsidRDefault="007B1718" w:rsidP="007B1718">
      <w:pPr>
        <w:tabs>
          <w:tab w:val="left" w:pos="2745"/>
        </w:tabs>
        <w:rPr>
          <w:color w:val="000000"/>
          <w:sz w:val="22"/>
        </w:rPr>
      </w:pPr>
    </w:p>
    <w:p w:rsidR="007B1718" w:rsidRPr="001C4290" w:rsidRDefault="007B1718" w:rsidP="007B1718">
      <w:pPr>
        <w:tabs>
          <w:tab w:val="left" w:pos="7470"/>
        </w:tabs>
        <w:rPr>
          <w:b/>
          <w:color w:val="000000"/>
          <w:sz w:val="22"/>
          <w:szCs w:val="22"/>
        </w:rPr>
      </w:pPr>
      <w:proofErr w:type="gramStart"/>
      <w:r w:rsidRPr="001C4290">
        <w:rPr>
          <w:b/>
          <w:sz w:val="22"/>
          <w:szCs w:val="22"/>
        </w:rPr>
        <w:t xml:space="preserve">ИТОГО:   </w:t>
      </w:r>
      <w:proofErr w:type="gramEnd"/>
      <w:r>
        <w:rPr>
          <w:rFonts w:eastAsia="Arial Unicode MS"/>
          <w:b/>
          <w:sz w:val="22"/>
          <w:szCs w:val="22"/>
        </w:rPr>
        <w:t>__________________________________________</w:t>
      </w:r>
      <w:r w:rsidRPr="001C4290">
        <w:rPr>
          <w:rFonts w:eastAsia="Arial Unicode MS"/>
          <w:b/>
          <w:sz w:val="22"/>
          <w:szCs w:val="22"/>
        </w:rPr>
        <w:t>.</w:t>
      </w:r>
    </w:p>
    <w:p w:rsidR="007B1718" w:rsidRPr="001C4290" w:rsidRDefault="007B1718" w:rsidP="007B1718">
      <w:pPr>
        <w:tabs>
          <w:tab w:val="left" w:pos="7470"/>
        </w:tabs>
        <w:rPr>
          <w:b/>
          <w:color w:val="000000"/>
          <w:sz w:val="22"/>
          <w:szCs w:val="22"/>
        </w:rPr>
      </w:pPr>
    </w:p>
    <w:p w:rsidR="007B1718" w:rsidRPr="001C4290" w:rsidRDefault="007B1718" w:rsidP="007B1718">
      <w:pPr>
        <w:tabs>
          <w:tab w:val="left" w:pos="7470"/>
        </w:tabs>
        <w:rPr>
          <w:b/>
          <w:color w:val="000000"/>
          <w:sz w:val="22"/>
          <w:szCs w:val="22"/>
        </w:rPr>
      </w:pPr>
    </w:p>
    <w:p w:rsidR="007B1718" w:rsidRPr="001C4290" w:rsidRDefault="007B1718" w:rsidP="007B1718">
      <w:pPr>
        <w:tabs>
          <w:tab w:val="left" w:pos="7470"/>
        </w:tabs>
        <w:rPr>
          <w:b/>
          <w:color w:val="000000"/>
          <w:sz w:val="22"/>
          <w:szCs w:val="22"/>
        </w:rPr>
      </w:pPr>
    </w:p>
    <w:p w:rsidR="007B1718" w:rsidRPr="001C4290" w:rsidRDefault="007B1718" w:rsidP="007B1718">
      <w:pPr>
        <w:tabs>
          <w:tab w:val="left" w:pos="7470"/>
        </w:tabs>
        <w:rPr>
          <w:b/>
          <w:color w:val="000000"/>
          <w:sz w:val="22"/>
          <w:szCs w:val="22"/>
        </w:rPr>
      </w:pPr>
    </w:p>
    <w:tbl>
      <w:tblPr>
        <w:tblW w:w="0" w:type="auto"/>
        <w:tblInd w:w="108" w:type="dxa"/>
        <w:tblLook w:val="00A0" w:firstRow="1" w:lastRow="0" w:firstColumn="1" w:lastColumn="0" w:noHBand="0" w:noVBand="0"/>
      </w:tblPr>
      <w:tblGrid>
        <w:gridCol w:w="4899"/>
        <w:gridCol w:w="4848"/>
      </w:tblGrid>
      <w:tr w:rsidR="007B1718" w:rsidRPr="001C4290" w:rsidTr="00655BB9">
        <w:tc>
          <w:tcPr>
            <w:tcW w:w="4899" w:type="dxa"/>
          </w:tcPr>
          <w:p w:rsidR="007B1718" w:rsidRPr="001C4290" w:rsidRDefault="007B1718" w:rsidP="00655BB9">
            <w:pPr>
              <w:rPr>
                <w:b/>
                <w:bCs/>
                <w:caps/>
                <w:color w:val="000000"/>
              </w:rPr>
            </w:pPr>
            <w:r w:rsidRPr="001C4290">
              <w:rPr>
                <w:b/>
                <w:bCs/>
                <w:caps/>
                <w:color w:val="000000"/>
                <w:sz w:val="22"/>
                <w:szCs w:val="22"/>
              </w:rPr>
              <w:t>«Государственный заказчик»:</w:t>
            </w:r>
          </w:p>
        </w:tc>
        <w:tc>
          <w:tcPr>
            <w:tcW w:w="4848" w:type="dxa"/>
          </w:tcPr>
          <w:p w:rsidR="007B1718" w:rsidRPr="001C4290" w:rsidRDefault="007B1718" w:rsidP="00655BB9">
            <w:pPr>
              <w:rPr>
                <w:b/>
                <w:bCs/>
                <w:caps/>
                <w:color w:val="000000"/>
              </w:rPr>
            </w:pPr>
            <w:r w:rsidRPr="001C4290">
              <w:rPr>
                <w:b/>
                <w:bCs/>
                <w:caps/>
                <w:color w:val="000000"/>
                <w:sz w:val="22"/>
                <w:szCs w:val="22"/>
              </w:rPr>
              <w:t>«ИСПОЛНИТЕЛЬ»:</w:t>
            </w:r>
          </w:p>
        </w:tc>
      </w:tr>
      <w:tr w:rsidR="007B1718" w:rsidRPr="001C4290" w:rsidTr="00655BB9">
        <w:tc>
          <w:tcPr>
            <w:tcW w:w="4899" w:type="dxa"/>
          </w:tcPr>
          <w:p w:rsidR="007B1718" w:rsidRPr="001C4290" w:rsidRDefault="007B1718" w:rsidP="00655BB9">
            <w:pPr>
              <w:ind w:firstLine="851"/>
              <w:rPr>
                <w:color w:val="000000"/>
              </w:rPr>
            </w:pPr>
          </w:p>
          <w:p w:rsidR="007B1718" w:rsidRPr="001C4290" w:rsidRDefault="007B1718" w:rsidP="00F2611E">
            <w:pPr>
              <w:rPr>
                <w:color w:val="000000"/>
              </w:rPr>
            </w:pPr>
            <w:r w:rsidRPr="001C4290">
              <w:rPr>
                <w:color w:val="000000"/>
                <w:sz w:val="22"/>
                <w:szCs w:val="22"/>
              </w:rPr>
              <w:t>____________</w:t>
            </w:r>
            <w:r>
              <w:rPr>
                <w:color w:val="000000"/>
                <w:sz w:val="22"/>
                <w:szCs w:val="22"/>
              </w:rPr>
              <w:t xml:space="preserve"> </w:t>
            </w:r>
            <w:r w:rsidR="00F2611E">
              <w:rPr>
                <w:color w:val="000000"/>
                <w:sz w:val="22"/>
                <w:szCs w:val="22"/>
              </w:rPr>
              <w:t>Э.А. Терентьев</w:t>
            </w:r>
          </w:p>
        </w:tc>
        <w:tc>
          <w:tcPr>
            <w:tcW w:w="4848" w:type="dxa"/>
          </w:tcPr>
          <w:p w:rsidR="007B1718" w:rsidRPr="001C4290" w:rsidRDefault="007B1718" w:rsidP="00655BB9">
            <w:pPr>
              <w:ind w:firstLine="851"/>
              <w:rPr>
                <w:color w:val="000000"/>
              </w:rPr>
            </w:pPr>
          </w:p>
          <w:p w:rsidR="007B1718" w:rsidRPr="001C4290" w:rsidRDefault="007B1718" w:rsidP="00655BB9">
            <w:pPr>
              <w:rPr>
                <w:color w:val="000000"/>
              </w:rPr>
            </w:pPr>
            <w:r w:rsidRPr="001C4290">
              <w:rPr>
                <w:sz w:val="22"/>
                <w:szCs w:val="22"/>
              </w:rPr>
              <w:t xml:space="preserve">__________________ </w:t>
            </w:r>
            <w:r>
              <w:rPr>
                <w:color w:val="000000"/>
                <w:sz w:val="22"/>
                <w:szCs w:val="22"/>
              </w:rPr>
              <w:t xml:space="preserve"> __________________</w:t>
            </w:r>
          </w:p>
        </w:tc>
      </w:tr>
    </w:tbl>
    <w:p w:rsidR="007B1718" w:rsidRPr="001C4290" w:rsidRDefault="007B1718" w:rsidP="007B1718">
      <w:pPr>
        <w:jc w:val="both"/>
        <w:rPr>
          <w:color w:val="000000"/>
        </w:rPr>
      </w:pPr>
      <w:r w:rsidRPr="001C4290">
        <w:rPr>
          <w:color w:val="000000"/>
        </w:rPr>
        <w:t>М.П.                                                                                                М.П.</w:t>
      </w:r>
    </w:p>
    <w:p w:rsidR="007B1718" w:rsidRDefault="007B1718" w:rsidP="007B1718">
      <w:pPr>
        <w:jc w:val="right"/>
        <w:rPr>
          <w:bCs/>
        </w:rPr>
      </w:pPr>
    </w:p>
    <w:p w:rsidR="007B1718" w:rsidRDefault="007B1718" w:rsidP="007B1718">
      <w:pPr>
        <w:jc w:val="right"/>
        <w:rPr>
          <w:bCs/>
        </w:rPr>
      </w:pPr>
    </w:p>
    <w:p w:rsidR="007B1718" w:rsidRDefault="007B1718" w:rsidP="007B1718">
      <w:pPr>
        <w:jc w:val="right"/>
        <w:rPr>
          <w:bCs/>
        </w:rPr>
      </w:pPr>
    </w:p>
    <w:p w:rsidR="007B1718" w:rsidRDefault="007B1718" w:rsidP="007B1718">
      <w:pPr>
        <w:jc w:val="right"/>
        <w:rPr>
          <w:bCs/>
        </w:rPr>
      </w:pPr>
    </w:p>
    <w:p w:rsidR="007B1718" w:rsidRDefault="007B1718" w:rsidP="007B1718">
      <w:pPr>
        <w:jc w:val="right"/>
        <w:rPr>
          <w:bCs/>
        </w:rPr>
      </w:pPr>
    </w:p>
    <w:p w:rsidR="007B1718" w:rsidRDefault="007B1718" w:rsidP="007B1718">
      <w:pPr>
        <w:jc w:val="right"/>
        <w:rPr>
          <w:bCs/>
        </w:rPr>
      </w:pPr>
    </w:p>
    <w:p w:rsidR="007B1718" w:rsidRDefault="007B1718" w:rsidP="007B1718">
      <w:pPr>
        <w:jc w:val="right"/>
        <w:rPr>
          <w:bCs/>
        </w:rPr>
      </w:pPr>
    </w:p>
    <w:p w:rsidR="00DD1A34" w:rsidRDefault="00DD1A34" w:rsidP="004A2117">
      <w:pPr>
        <w:pStyle w:val="af"/>
        <w:jc w:val="right"/>
      </w:pPr>
    </w:p>
    <w:sectPr w:rsidR="00DD1A34" w:rsidSect="00052857">
      <w:pgSz w:w="11906" w:h="16838" w:code="9"/>
      <w:pgMar w:top="709" w:right="709" w:bottom="624" w:left="1474"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6652D7C8"/>
    <w:lvl w:ilvl="0">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1" w15:restartNumberingAfterBreak="0">
    <w:nsid w:val="039C1F88"/>
    <w:multiLevelType w:val="hybridMultilevel"/>
    <w:tmpl w:val="67F6E65C"/>
    <w:lvl w:ilvl="0" w:tplc="16CE3872">
      <w:start w:val="9"/>
      <w:numFmt w:val="decimal"/>
      <w:lvlText w:val="%1."/>
      <w:lvlJc w:val="left"/>
      <w:pPr>
        <w:ind w:left="1070"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4556FA2"/>
    <w:multiLevelType w:val="hybridMultilevel"/>
    <w:tmpl w:val="377C1170"/>
    <w:lvl w:ilvl="0" w:tplc="41CCBD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7D08EF"/>
    <w:multiLevelType w:val="hybridMultilevel"/>
    <w:tmpl w:val="9D707A66"/>
    <w:lvl w:ilvl="0" w:tplc="0419000F">
      <w:start w:val="6"/>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D1E714B"/>
    <w:multiLevelType w:val="hybridMultilevel"/>
    <w:tmpl w:val="5B2CFFE6"/>
    <w:lvl w:ilvl="0" w:tplc="33EEA9E2">
      <w:start w:val="1"/>
      <w:numFmt w:val="bullet"/>
      <w:lvlText w:val=""/>
      <w:lvlJc w:val="left"/>
      <w:pPr>
        <w:tabs>
          <w:tab w:val="num" w:pos="1134"/>
        </w:tabs>
        <w:ind w:left="1134" w:hanging="283"/>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E8D5D68"/>
    <w:multiLevelType w:val="hybridMultilevel"/>
    <w:tmpl w:val="398ADFB2"/>
    <w:lvl w:ilvl="0" w:tplc="742ACE3A">
      <w:start w:val="6"/>
      <w:numFmt w:val="decimal"/>
      <w:lvlText w:val="%1."/>
      <w:lvlJc w:val="left"/>
      <w:pPr>
        <w:tabs>
          <w:tab w:val="num" w:pos="3621"/>
        </w:tabs>
        <w:ind w:left="3621" w:hanging="360"/>
      </w:pPr>
      <w:rPr>
        <w:rFonts w:hint="default"/>
        <w:b/>
      </w:rPr>
    </w:lvl>
    <w:lvl w:ilvl="1" w:tplc="04190019" w:tentative="1">
      <w:start w:val="1"/>
      <w:numFmt w:val="lowerLetter"/>
      <w:lvlText w:val="%2."/>
      <w:lvlJc w:val="left"/>
      <w:pPr>
        <w:tabs>
          <w:tab w:val="num" w:pos="1298"/>
        </w:tabs>
        <w:ind w:left="1298" w:hanging="360"/>
      </w:pPr>
    </w:lvl>
    <w:lvl w:ilvl="2" w:tplc="0419001B" w:tentative="1">
      <w:start w:val="1"/>
      <w:numFmt w:val="lowerRoman"/>
      <w:lvlText w:val="%3."/>
      <w:lvlJc w:val="right"/>
      <w:pPr>
        <w:tabs>
          <w:tab w:val="num" w:pos="2018"/>
        </w:tabs>
        <w:ind w:left="2018" w:hanging="180"/>
      </w:pPr>
    </w:lvl>
    <w:lvl w:ilvl="3" w:tplc="0419000F" w:tentative="1">
      <w:start w:val="1"/>
      <w:numFmt w:val="decimal"/>
      <w:lvlText w:val="%4."/>
      <w:lvlJc w:val="left"/>
      <w:pPr>
        <w:tabs>
          <w:tab w:val="num" w:pos="2738"/>
        </w:tabs>
        <w:ind w:left="2738" w:hanging="360"/>
      </w:pPr>
    </w:lvl>
    <w:lvl w:ilvl="4" w:tplc="04190019" w:tentative="1">
      <w:start w:val="1"/>
      <w:numFmt w:val="lowerLetter"/>
      <w:lvlText w:val="%5."/>
      <w:lvlJc w:val="left"/>
      <w:pPr>
        <w:tabs>
          <w:tab w:val="num" w:pos="3458"/>
        </w:tabs>
        <w:ind w:left="3458" w:hanging="360"/>
      </w:pPr>
    </w:lvl>
    <w:lvl w:ilvl="5" w:tplc="0419001B" w:tentative="1">
      <w:start w:val="1"/>
      <w:numFmt w:val="lowerRoman"/>
      <w:lvlText w:val="%6."/>
      <w:lvlJc w:val="right"/>
      <w:pPr>
        <w:tabs>
          <w:tab w:val="num" w:pos="4178"/>
        </w:tabs>
        <w:ind w:left="4178" w:hanging="180"/>
      </w:pPr>
    </w:lvl>
    <w:lvl w:ilvl="6" w:tplc="0419000F" w:tentative="1">
      <w:start w:val="1"/>
      <w:numFmt w:val="decimal"/>
      <w:lvlText w:val="%7."/>
      <w:lvlJc w:val="left"/>
      <w:pPr>
        <w:tabs>
          <w:tab w:val="num" w:pos="4898"/>
        </w:tabs>
        <w:ind w:left="4898" w:hanging="360"/>
      </w:pPr>
    </w:lvl>
    <w:lvl w:ilvl="7" w:tplc="04190019" w:tentative="1">
      <w:start w:val="1"/>
      <w:numFmt w:val="lowerLetter"/>
      <w:lvlText w:val="%8."/>
      <w:lvlJc w:val="left"/>
      <w:pPr>
        <w:tabs>
          <w:tab w:val="num" w:pos="5618"/>
        </w:tabs>
        <w:ind w:left="5618" w:hanging="360"/>
      </w:pPr>
    </w:lvl>
    <w:lvl w:ilvl="8" w:tplc="0419001B" w:tentative="1">
      <w:start w:val="1"/>
      <w:numFmt w:val="lowerRoman"/>
      <w:lvlText w:val="%9."/>
      <w:lvlJc w:val="right"/>
      <w:pPr>
        <w:tabs>
          <w:tab w:val="num" w:pos="6338"/>
        </w:tabs>
        <w:ind w:left="6338" w:hanging="180"/>
      </w:pPr>
    </w:lvl>
  </w:abstractNum>
  <w:abstractNum w:abstractNumId="6" w15:restartNumberingAfterBreak="0">
    <w:nsid w:val="12E04780"/>
    <w:multiLevelType w:val="hybridMultilevel"/>
    <w:tmpl w:val="9BAEF51E"/>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7" w15:restartNumberingAfterBreak="0">
    <w:nsid w:val="15756FDA"/>
    <w:multiLevelType w:val="multilevel"/>
    <w:tmpl w:val="C1649356"/>
    <w:lvl w:ilvl="0">
      <w:start w:val="3"/>
      <w:numFmt w:val="decimal"/>
      <w:lvlText w:val="%1."/>
      <w:lvlJc w:val="left"/>
      <w:pPr>
        <w:ind w:left="720" w:hanging="360"/>
      </w:pPr>
      <w:rPr>
        <w:rFonts w:hint="default"/>
      </w:rPr>
    </w:lvl>
    <w:lvl w:ilvl="1">
      <w:start w:val="1"/>
      <w:numFmt w:val="decimal"/>
      <w:isLgl/>
      <w:lvlText w:val="%1.%2."/>
      <w:lvlJc w:val="left"/>
      <w:pPr>
        <w:ind w:left="1140" w:hanging="4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D201D9C"/>
    <w:multiLevelType w:val="multilevel"/>
    <w:tmpl w:val="AD9259FE"/>
    <w:lvl w:ilvl="0">
      <w:start w:val="5"/>
      <w:numFmt w:val="decimal"/>
      <w:lvlText w:val="%1."/>
      <w:lvlJc w:val="left"/>
      <w:pPr>
        <w:tabs>
          <w:tab w:val="num" w:pos="360"/>
        </w:tabs>
        <w:ind w:left="360" w:hanging="360"/>
      </w:pPr>
      <w:rPr>
        <w:rFonts w:hint="default"/>
      </w:rPr>
    </w:lvl>
    <w:lvl w:ilvl="1">
      <w:start w:val="2"/>
      <w:numFmt w:val="decimal"/>
      <w:isLgl/>
      <w:lvlText w:val="%1.%2."/>
      <w:lvlJc w:val="left"/>
      <w:pPr>
        <w:tabs>
          <w:tab w:val="num" w:pos="1935"/>
        </w:tabs>
        <w:ind w:left="1935" w:hanging="1215"/>
      </w:pPr>
      <w:rPr>
        <w:rFonts w:hint="default"/>
      </w:rPr>
    </w:lvl>
    <w:lvl w:ilvl="2">
      <w:start w:val="1"/>
      <w:numFmt w:val="decimal"/>
      <w:isLgl/>
      <w:lvlText w:val="%1.%2.%3."/>
      <w:lvlJc w:val="left"/>
      <w:pPr>
        <w:tabs>
          <w:tab w:val="num" w:pos="2655"/>
        </w:tabs>
        <w:ind w:left="2655" w:hanging="1215"/>
      </w:pPr>
      <w:rPr>
        <w:rFonts w:hint="default"/>
      </w:rPr>
    </w:lvl>
    <w:lvl w:ilvl="3">
      <w:start w:val="1"/>
      <w:numFmt w:val="decimal"/>
      <w:isLgl/>
      <w:lvlText w:val="%1.%2.%3.%4."/>
      <w:lvlJc w:val="left"/>
      <w:pPr>
        <w:tabs>
          <w:tab w:val="num" w:pos="3375"/>
        </w:tabs>
        <w:ind w:left="3375" w:hanging="1215"/>
      </w:pPr>
      <w:rPr>
        <w:rFonts w:hint="default"/>
      </w:rPr>
    </w:lvl>
    <w:lvl w:ilvl="4">
      <w:start w:val="1"/>
      <w:numFmt w:val="decimal"/>
      <w:isLgl/>
      <w:lvlText w:val="%1.%2.%3.%4.%5."/>
      <w:lvlJc w:val="left"/>
      <w:pPr>
        <w:tabs>
          <w:tab w:val="num" w:pos="4095"/>
        </w:tabs>
        <w:ind w:left="4095" w:hanging="1215"/>
      </w:pPr>
      <w:rPr>
        <w:rFonts w:hint="default"/>
      </w:rPr>
    </w:lvl>
    <w:lvl w:ilvl="5">
      <w:start w:val="1"/>
      <w:numFmt w:val="decimal"/>
      <w:isLgl/>
      <w:lvlText w:val="%1.%2.%3.%4.%5.%6."/>
      <w:lvlJc w:val="left"/>
      <w:pPr>
        <w:tabs>
          <w:tab w:val="num" w:pos="4815"/>
        </w:tabs>
        <w:ind w:left="4815" w:hanging="1215"/>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9" w15:restartNumberingAfterBreak="0">
    <w:nsid w:val="21F978B2"/>
    <w:multiLevelType w:val="hybridMultilevel"/>
    <w:tmpl w:val="A26A3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93396A"/>
    <w:multiLevelType w:val="multilevel"/>
    <w:tmpl w:val="8C3A39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0420E80"/>
    <w:multiLevelType w:val="multilevel"/>
    <w:tmpl w:val="D8141386"/>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2" w15:restartNumberingAfterBreak="0">
    <w:nsid w:val="351B1436"/>
    <w:multiLevelType w:val="singleLevel"/>
    <w:tmpl w:val="1A521A2C"/>
    <w:lvl w:ilvl="0">
      <w:start w:val="1"/>
      <w:numFmt w:val="bullet"/>
      <w:lvlText w:val="-"/>
      <w:lvlJc w:val="left"/>
      <w:pPr>
        <w:tabs>
          <w:tab w:val="num" w:pos="1069"/>
        </w:tabs>
        <w:ind w:left="1069" w:hanging="360"/>
      </w:pPr>
      <w:rPr>
        <w:rFonts w:hint="default"/>
        <w:b w:val="0"/>
      </w:rPr>
    </w:lvl>
  </w:abstractNum>
  <w:abstractNum w:abstractNumId="13" w15:restartNumberingAfterBreak="0">
    <w:nsid w:val="3E143C09"/>
    <w:multiLevelType w:val="multilevel"/>
    <w:tmpl w:val="67DCE1C6"/>
    <w:lvl w:ilvl="0">
      <w:start w:val="6"/>
      <w:numFmt w:val="decimal"/>
      <w:lvlText w:val="%1."/>
      <w:lvlJc w:val="left"/>
      <w:pPr>
        <w:ind w:left="1353" w:hanging="360"/>
      </w:pPr>
      <w:rPr>
        <w:rFonts w:hint="default"/>
        <w:b/>
      </w:rPr>
    </w:lvl>
    <w:lvl w:ilvl="1">
      <w:start w:val="1"/>
      <w:numFmt w:val="decimal"/>
      <w:isLgl/>
      <w:lvlText w:val="%1.%2"/>
      <w:lvlJc w:val="left"/>
      <w:pPr>
        <w:ind w:left="1353" w:hanging="360"/>
      </w:pPr>
      <w:rPr>
        <w:rFonts w:hint="default"/>
        <w:b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4" w15:restartNumberingAfterBreak="0">
    <w:nsid w:val="4563384D"/>
    <w:multiLevelType w:val="hybridMultilevel"/>
    <w:tmpl w:val="FE663F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AF127A"/>
    <w:multiLevelType w:val="multilevel"/>
    <w:tmpl w:val="7C183248"/>
    <w:lvl w:ilvl="0">
      <w:start w:val="8"/>
      <w:numFmt w:val="decimal"/>
      <w:lvlText w:val="%1."/>
      <w:lvlJc w:val="left"/>
      <w:pPr>
        <w:tabs>
          <w:tab w:val="num" w:pos="644"/>
        </w:tabs>
        <w:ind w:left="644" w:hanging="360"/>
      </w:pPr>
      <w:rPr>
        <w:rFonts w:hint="default"/>
        <w:b/>
      </w:rPr>
    </w:lvl>
    <w:lvl w:ilvl="1">
      <w:start w:val="1"/>
      <w:numFmt w:val="decimal"/>
      <w:isLgl/>
      <w:lvlText w:val="%1.%2."/>
      <w:lvlJc w:val="left"/>
      <w:pPr>
        <w:ind w:left="1234"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15:restartNumberingAfterBreak="0">
    <w:nsid w:val="4FCB742E"/>
    <w:multiLevelType w:val="multilevel"/>
    <w:tmpl w:val="D66EB6CC"/>
    <w:lvl w:ilvl="0">
      <w:start w:val="4"/>
      <w:numFmt w:val="decimal"/>
      <w:lvlText w:val="%1."/>
      <w:lvlJc w:val="left"/>
      <w:pPr>
        <w:ind w:left="360" w:hanging="360"/>
      </w:pPr>
      <w:rPr>
        <w:rFonts w:hint="default"/>
        <w:color w:val="auto"/>
      </w:rPr>
    </w:lvl>
    <w:lvl w:ilvl="1">
      <w:start w:val="5"/>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17" w15:restartNumberingAfterBreak="0">
    <w:nsid w:val="5179556F"/>
    <w:multiLevelType w:val="multilevel"/>
    <w:tmpl w:val="C59A2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82135CE"/>
    <w:multiLevelType w:val="hybridMultilevel"/>
    <w:tmpl w:val="F17CCC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BA16E8"/>
    <w:multiLevelType w:val="singleLevel"/>
    <w:tmpl w:val="D008451A"/>
    <w:lvl w:ilvl="0">
      <w:start w:val="1"/>
      <w:numFmt w:val="bullet"/>
      <w:lvlText w:val="-"/>
      <w:lvlJc w:val="left"/>
      <w:pPr>
        <w:tabs>
          <w:tab w:val="num" w:pos="1080"/>
        </w:tabs>
        <w:ind w:left="1080" w:hanging="360"/>
      </w:pPr>
      <w:rPr>
        <w:rFonts w:hint="default"/>
      </w:rPr>
    </w:lvl>
  </w:abstractNum>
  <w:abstractNum w:abstractNumId="20" w15:restartNumberingAfterBreak="0">
    <w:nsid w:val="73B9572B"/>
    <w:multiLevelType w:val="singleLevel"/>
    <w:tmpl w:val="0419000F"/>
    <w:lvl w:ilvl="0">
      <w:start w:val="1"/>
      <w:numFmt w:val="decimal"/>
      <w:lvlText w:val="%1."/>
      <w:lvlJc w:val="left"/>
      <w:pPr>
        <w:tabs>
          <w:tab w:val="num" w:pos="360"/>
        </w:tabs>
        <w:ind w:left="360" w:hanging="360"/>
      </w:pPr>
      <w:rPr>
        <w:rFonts w:hint="default"/>
      </w:rPr>
    </w:lvl>
  </w:abstractNum>
  <w:abstractNum w:abstractNumId="21" w15:restartNumberingAfterBreak="0">
    <w:nsid w:val="75F1755D"/>
    <w:multiLevelType w:val="singleLevel"/>
    <w:tmpl w:val="0419000F"/>
    <w:lvl w:ilvl="0">
      <w:start w:val="4"/>
      <w:numFmt w:val="decimal"/>
      <w:lvlText w:val="%1."/>
      <w:lvlJc w:val="left"/>
      <w:pPr>
        <w:tabs>
          <w:tab w:val="num" w:pos="360"/>
        </w:tabs>
        <w:ind w:left="360" w:hanging="360"/>
      </w:pPr>
      <w:rPr>
        <w:rFonts w:hint="default"/>
      </w:rPr>
    </w:lvl>
  </w:abstractNum>
  <w:abstractNum w:abstractNumId="22" w15:restartNumberingAfterBreak="0">
    <w:nsid w:val="76283319"/>
    <w:multiLevelType w:val="hybridMultilevel"/>
    <w:tmpl w:val="E6142B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73917DC"/>
    <w:multiLevelType w:val="hybridMultilevel"/>
    <w:tmpl w:val="32A4412E"/>
    <w:lvl w:ilvl="0" w:tplc="658E8FEE">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4" w15:restartNumberingAfterBreak="0">
    <w:nsid w:val="777F25BF"/>
    <w:multiLevelType w:val="multilevel"/>
    <w:tmpl w:val="8A22CCA6"/>
    <w:lvl w:ilvl="0">
      <w:start w:val="4"/>
      <w:numFmt w:val="decimal"/>
      <w:lvlText w:val="%1."/>
      <w:lvlJc w:val="left"/>
      <w:pPr>
        <w:ind w:left="360" w:hanging="360"/>
      </w:pPr>
      <w:rPr>
        <w:rFonts w:hint="default"/>
        <w:color w:val="auto"/>
      </w:rPr>
    </w:lvl>
    <w:lvl w:ilvl="1">
      <w:start w:val="7"/>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25" w15:restartNumberingAfterBreak="0">
    <w:nsid w:val="7A5154B3"/>
    <w:multiLevelType w:val="multilevel"/>
    <w:tmpl w:val="B344D42A"/>
    <w:lvl w:ilvl="0">
      <w:start w:val="1"/>
      <w:numFmt w:val="decimal"/>
      <w:lvlText w:val="%1."/>
      <w:lvlJc w:val="left"/>
      <w:pPr>
        <w:ind w:left="1069" w:hanging="360"/>
      </w:pPr>
      <w:rPr>
        <w:rFonts w:hint="default"/>
      </w:rPr>
    </w:lvl>
    <w:lvl w:ilvl="1">
      <w:start w:val="6"/>
      <w:numFmt w:val="decimal"/>
      <w:isLgl/>
      <w:lvlText w:val="%1.%2."/>
      <w:lvlJc w:val="left"/>
      <w:pPr>
        <w:ind w:left="1069" w:hanging="36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429" w:hanging="72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1789" w:hanging="108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149" w:hanging="144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26" w15:restartNumberingAfterBreak="0">
    <w:nsid w:val="7C510D15"/>
    <w:multiLevelType w:val="singleLevel"/>
    <w:tmpl w:val="0419000F"/>
    <w:lvl w:ilvl="0">
      <w:start w:val="5"/>
      <w:numFmt w:val="decimal"/>
      <w:lvlText w:val="%1."/>
      <w:lvlJc w:val="left"/>
      <w:pPr>
        <w:tabs>
          <w:tab w:val="num" w:pos="360"/>
        </w:tabs>
        <w:ind w:left="360" w:hanging="360"/>
      </w:pPr>
      <w:rPr>
        <w:rFonts w:hint="default"/>
      </w:rPr>
    </w:lvl>
  </w:abstractNum>
  <w:abstractNum w:abstractNumId="27" w15:restartNumberingAfterBreak="0">
    <w:nsid w:val="7DEC219E"/>
    <w:multiLevelType w:val="hybridMultilevel"/>
    <w:tmpl w:val="FC7CB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0"/>
  </w:num>
  <w:num w:numId="3">
    <w:abstractNumId w:val="19"/>
  </w:num>
  <w:num w:numId="4">
    <w:abstractNumId w:val="12"/>
  </w:num>
  <w:num w:numId="5">
    <w:abstractNumId w:val="21"/>
  </w:num>
  <w:num w:numId="6">
    <w:abstractNumId w:val="26"/>
  </w:num>
  <w:num w:numId="7">
    <w:abstractNumId w:val="8"/>
  </w:num>
  <w:num w:numId="8">
    <w:abstractNumId w:val="3"/>
  </w:num>
  <w:num w:numId="9">
    <w:abstractNumId w:val="11"/>
  </w:num>
  <w:num w:numId="10">
    <w:abstractNumId w:val="5"/>
  </w:num>
  <w:num w:numId="11">
    <w:abstractNumId w:val="23"/>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9"/>
  </w:num>
  <w:num w:numId="15">
    <w:abstractNumId w:val="4"/>
  </w:num>
  <w:num w:numId="16">
    <w:abstractNumId w:val="18"/>
  </w:num>
  <w:num w:numId="17">
    <w:abstractNumId w:val="22"/>
  </w:num>
  <w:num w:numId="18">
    <w:abstractNumId w:val="6"/>
  </w:num>
  <w:num w:numId="19">
    <w:abstractNumId w:val="17"/>
  </w:num>
  <w:num w:numId="20">
    <w:abstractNumId w:val="27"/>
  </w:num>
  <w:num w:numId="21">
    <w:abstractNumId w:val="25"/>
  </w:num>
  <w:num w:numId="22">
    <w:abstractNumId w:val="7"/>
  </w:num>
  <w:num w:numId="23">
    <w:abstractNumId w:val="24"/>
  </w:num>
  <w:num w:numId="24">
    <w:abstractNumId w:val="13"/>
  </w:num>
  <w:num w:numId="25">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
  </w:num>
  <w:num w:numId="28">
    <w:abstractNumId w:val="0"/>
    <w:lvlOverride w:ilvl="0">
      <w:startOverride w:val="2"/>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5731F8"/>
    <w:rsid w:val="000016EF"/>
    <w:rsid w:val="00001B00"/>
    <w:rsid w:val="00004311"/>
    <w:rsid w:val="000043CD"/>
    <w:rsid w:val="0001132B"/>
    <w:rsid w:val="00012823"/>
    <w:rsid w:val="0001524C"/>
    <w:rsid w:val="00017D26"/>
    <w:rsid w:val="00024C2C"/>
    <w:rsid w:val="00024EE0"/>
    <w:rsid w:val="000325DD"/>
    <w:rsid w:val="00034E68"/>
    <w:rsid w:val="00035521"/>
    <w:rsid w:val="00046ED1"/>
    <w:rsid w:val="00052857"/>
    <w:rsid w:val="000622DC"/>
    <w:rsid w:val="000650EC"/>
    <w:rsid w:val="00065E91"/>
    <w:rsid w:val="00073E20"/>
    <w:rsid w:val="000747BC"/>
    <w:rsid w:val="00074B45"/>
    <w:rsid w:val="00075640"/>
    <w:rsid w:val="000779B9"/>
    <w:rsid w:val="00084884"/>
    <w:rsid w:val="000860F8"/>
    <w:rsid w:val="00090417"/>
    <w:rsid w:val="000959CE"/>
    <w:rsid w:val="00096E37"/>
    <w:rsid w:val="00097BE1"/>
    <w:rsid w:val="000A017B"/>
    <w:rsid w:val="000A191F"/>
    <w:rsid w:val="000A2DED"/>
    <w:rsid w:val="000A7338"/>
    <w:rsid w:val="000B18D9"/>
    <w:rsid w:val="000B2619"/>
    <w:rsid w:val="000C3005"/>
    <w:rsid w:val="000D298A"/>
    <w:rsid w:val="000D31A0"/>
    <w:rsid w:val="000D4FBA"/>
    <w:rsid w:val="000D6E2E"/>
    <w:rsid w:val="000E0057"/>
    <w:rsid w:val="000E0322"/>
    <w:rsid w:val="000E2A12"/>
    <w:rsid w:val="000E4445"/>
    <w:rsid w:val="000E496E"/>
    <w:rsid w:val="000F1E3D"/>
    <w:rsid w:val="000F3F83"/>
    <w:rsid w:val="000F5AE0"/>
    <w:rsid w:val="0010574F"/>
    <w:rsid w:val="001066FB"/>
    <w:rsid w:val="001068E3"/>
    <w:rsid w:val="001137CE"/>
    <w:rsid w:val="001154D4"/>
    <w:rsid w:val="00125732"/>
    <w:rsid w:val="00127F96"/>
    <w:rsid w:val="00135105"/>
    <w:rsid w:val="00136E4C"/>
    <w:rsid w:val="00142469"/>
    <w:rsid w:val="00146DDD"/>
    <w:rsid w:val="00161DE1"/>
    <w:rsid w:val="001708A8"/>
    <w:rsid w:val="001755B9"/>
    <w:rsid w:val="00177A93"/>
    <w:rsid w:val="00181CEE"/>
    <w:rsid w:val="00183BDD"/>
    <w:rsid w:val="001850C0"/>
    <w:rsid w:val="001878D9"/>
    <w:rsid w:val="00187A29"/>
    <w:rsid w:val="00192095"/>
    <w:rsid w:val="00193FD7"/>
    <w:rsid w:val="001953B0"/>
    <w:rsid w:val="00195883"/>
    <w:rsid w:val="001A13C0"/>
    <w:rsid w:val="001A7F5C"/>
    <w:rsid w:val="001B006D"/>
    <w:rsid w:val="001B148A"/>
    <w:rsid w:val="001B24C7"/>
    <w:rsid w:val="001B39D9"/>
    <w:rsid w:val="001B5AC0"/>
    <w:rsid w:val="001D477A"/>
    <w:rsid w:val="001E5241"/>
    <w:rsid w:val="001E5F48"/>
    <w:rsid w:val="001F1A2F"/>
    <w:rsid w:val="001F50EE"/>
    <w:rsid w:val="001F64F8"/>
    <w:rsid w:val="002035C9"/>
    <w:rsid w:val="0020547D"/>
    <w:rsid w:val="00211B89"/>
    <w:rsid w:val="0022420D"/>
    <w:rsid w:val="0022783D"/>
    <w:rsid w:val="00232AAB"/>
    <w:rsid w:val="00232D3E"/>
    <w:rsid w:val="00244575"/>
    <w:rsid w:val="0024602B"/>
    <w:rsid w:val="00247703"/>
    <w:rsid w:val="002537F3"/>
    <w:rsid w:val="00262398"/>
    <w:rsid w:val="00273927"/>
    <w:rsid w:val="00274CE6"/>
    <w:rsid w:val="00277137"/>
    <w:rsid w:val="00281450"/>
    <w:rsid w:val="0028200A"/>
    <w:rsid w:val="00282D0A"/>
    <w:rsid w:val="00283156"/>
    <w:rsid w:val="00283F6B"/>
    <w:rsid w:val="00284AC4"/>
    <w:rsid w:val="00287F02"/>
    <w:rsid w:val="0029530D"/>
    <w:rsid w:val="0029764A"/>
    <w:rsid w:val="002A2C8B"/>
    <w:rsid w:val="002A3ABD"/>
    <w:rsid w:val="002A4BDB"/>
    <w:rsid w:val="002B25A5"/>
    <w:rsid w:val="002B2697"/>
    <w:rsid w:val="002B436C"/>
    <w:rsid w:val="002B4B36"/>
    <w:rsid w:val="002C43CB"/>
    <w:rsid w:val="002D2F6B"/>
    <w:rsid w:val="002D609A"/>
    <w:rsid w:val="002D7393"/>
    <w:rsid w:val="002E06A6"/>
    <w:rsid w:val="002E3B12"/>
    <w:rsid w:val="002E4C2E"/>
    <w:rsid w:val="002E6C45"/>
    <w:rsid w:val="002F0ED1"/>
    <w:rsid w:val="002F3538"/>
    <w:rsid w:val="002F5C6D"/>
    <w:rsid w:val="00306BF1"/>
    <w:rsid w:val="00314709"/>
    <w:rsid w:val="0031530C"/>
    <w:rsid w:val="00315FCF"/>
    <w:rsid w:val="0034383D"/>
    <w:rsid w:val="00344F0F"/>
    <w:rsid w:val="00354BB3"/>
    <w:rsid w:val="0035569B"/>
    <w:rsid w:val="003633E1"/>
    <w:rsid w:val="00364794"/>
    <w:rsid w:val="00370946"/>
    <w:rsid w:val="003719C1"/>
    <w:rsid w:val="00372990"/>
    <w:rsid w:val="00381756"/>
    <w:rsid w:val="00384E5B"/>
    <w:rsid w:val="0039266C"/>
    <w:rsid w:val="003A0E80"/>
    <w:rsid w:val="003A6537"/>
    <w:rsid w:val="003C3FA0"/>
    <w:rsid w:val="003C47E8"/>
    <w:rsid w:val="003C7B2B"/>
    <w:rsid w:val="003D0054"/>
    <w:rsid w:val="003D2749"/>
    <w:rsid w:val="003D3D5D"/>
    <w:rsid w:val="003D6577"/>
    <w:rsid w:val="003D72D5"/>
    <w:rsid w:val="003D7E6E"/>
    <w:rsid w:val="003E2A56"/>
    <w:rsid w:val="003E3105"/>
    <w:rsid w:val="003E3388"/>
    <w:rsid w:val="003E6C11"/>
    <w:rsid w:val="003F1818"/>
    <w:rsid w:val="003F1978"/>
    <w:rsid w:val="003F1E70"/>
    <w:rsid w:val="003F3B0D"/>
    <w:rsid w:val="003F403B"/>
    <w:rsid w:val="003F4CBD"/>
    <w:rsid w:val="003F4F9A"/>
    <w:rsid w:val="003F59B4"/>
    <w:rsid w:val="003F65CD"/>
    <w:rsid w:val="00400F27"/>
    <w:rsid w:val="00407B82"/>
    <w:rsid w:val="004160B0"/>
    <w:rsid w:val="004206EB"/>
    <w:rsid w:val="004216F6"/>
    <w:rsid w:val="00421B07"/>
    <w:rsid w:val="0042687E"/>
    <w:rsid w:val="00426B05"/>
    <w:rsid w:val="00426F2B"/>
    <w:rsid w:val="0042792D"/>
    <w:rsid w:val="00430711"/>
    <w:rsid w:val="00430CBB"/>
    <w:rsid w:val="004319FD"/>
    <w:rsid w:val="004356A3"/>
    <w:rsid w:val="00436216"/>
    <w:rsid w:val="00436806"/>
    <w:rsid w:val="004417E3"/>
    <w:rsid w:val="00442F3E"/>
    <w:rsid w:val="00456D10"/>
    <w:rsid w:val="00460B8C"/>
    <w:rsid w:val="00461E76"/>
    <w:rsid w:val="00466C0D"/>
    <w:rsid w:val="004678E8"/>
    <w:rsid w:val="0047074C"/>
    <w:rsid w:val="004834A7"/>
    <w:rsid w:val="00493B97"/>
    <w:rsid w:val="004A2117"/>
    <w:rsid w:val="004A5050"/>
    <w:rsid w:val="004B07C1"/>
    <w:rsid w:val="004C52EB"/>
    <w:rsid w:val="004C6475"/>
    <w:rsid w:val="004C67A3"/>
    <w:rsid w:val="004D42CC"/>
    <w:rsid w:val="004D602E"/>
    <w:rsid w:val="004E71CA"/>
    <w:rsid w:val="004F3FDF"/>
    <w:rsid w:val="00503CF8"/>
    <w:rsid w:val="00507B4C"/>
    <w:rsid w:val="0051449D"/>
    <w:rsid w:val="00514598"/>
    <w:rsid w:val="00514813"/>
    <w:rsid w:val="00515268"/>
    <w:rsid w:val="005214FC"/>
    <w:rsid w:val="00524A0F"/>
    <w:rsid w:val="0052796F"/>
    <w:rsid w:val="00533374"/>
    <w:rsid w:val="00537175"/>
    <w:rsid w:val="00552132"/>
    <w:rsid w:val="00557631"/>
    <w:rsid w:val="0056232E"/>
    <w:rsid w:val="00564D12"/>
    <w:rsid w:val="005668F5"/>
    <w:rsid w:val="00571F27"/>
    <w:rsid w:val="00572218"/>
    <w:rsid w:val="005723ED"/>
    <w:rsid w:val="005728F7"/>
    <w:rsid w:val="005731F8"/>
    <w:rsid w:val="00574667"/>
    <w:rsid w:val="005818FA"/>
    <w:rsid w:val="00586DED"/>
    <w:rsid w:val="00591443"/>
    <w:rsid w:val="0059291A"/>
    <w:rsid w:val="00597690"/>
    <w:rsid w:val="005A3170"/>
    <w:rsid w:val="005B00C7"/>
    <w:rsid w:val="005B44E6"/>
    <w:rsid w:val="005B6E75"/>
    <w:rsid w:val="005B7909"/>
    <w:rsid w:val="005B7996"/>
    <w:rsid w:val="005D3655"/>
    <w:rsid w:val="005D6A30"/>
    <w:rsid w:val="005D6C06"/>
    <w:rsid w:val="005E0343"/>
    <w:rsid w:val="005E42F7"/>
    <w:rsid w:val="005E638B"/>
    <w:rsid w:val="005F43A9"/>
    <w:rsid w:val="005F7210"/>
    <w:rsid w:val="005F7291"/>
    <w:rsid w:val="0060099F"/>
    <w:rsid w:val="0060172D"/>
    <w:rsid w:val="00602B6E"/>
    <w:rsid w:val="006034B6"/>
    <w:rsid w:val="006078D9"/>
    <w:rsid w:val="00607E5D"/>
    <w:rsid w:val="00614741"/>
    <w:rsid w:val="006211C5"/>
    <w:rsid w:val="00622C7F"/>
    <w:rsid w:val="00623EBE"/>
    <w:rsid w:val="00624818"/>
    <w:rsid w:val="006262DC"/>
    <w:rsid w:val="00632334"/>
    <w:rsid w:val="0063759D"/>
    <w:rsid w:val="006377B6"/>
    <w:rsid w:val="0065358C"/>
    <w:rsid w:val="00655BB9"/>
    <w:rsid w:val="00662638"/>
    <w:rsid w:val="00665028"/>
    <w:rsid w:val="0067127C"/>
    <w:rsid w:val="00671BE8"/>
    <w:rsid w:val="00671D75"/>
    <w:rsid w:val="00672E80"/>
    <w:rsid w:val="0067520F"/>
    <w:rsid w:val="0068115F"/>
    <w:rsid w:val="0068310E"/>
    <w:rsid w:val="00690E65"/>
    <w:rsid w:val="00694B41"/>
    <w:rsid w:val="006A0AE5"/>
    <w:rsid w:val="006A5376"/>
    <w:rsid w:val="006A577F"/>
    <w:rsid w:val="006A7D95"/>
    <w:rsid w:val="006B33EB"/>
    <w:rsid w:val="006B5524"/>
    <w:rsid w:val="006B6139"/>
    <w:rsid w:val="006C0759"/>
    <w:rsid w:val="006C16DC"/>
    <w:rsid w:val="006C1B0E"/>
    <w:rsid w:val="006C2703"/>
    <w:rsid w:val="006C4FF3"/>
    <w:rsid w:val="006C650D"/>
    <w:rsid w:val="006D490F"/>
    <w:rsid w:val="006D5097"/>
    <w:rsid w:val="006D7A76"/>
    <w:rsid w:val="006E4A00"/>
    <w:rsid w:val="006E620A"/>
    <w:rsid w:val="006E6AB6"/>
    <w:rsid w:val="006F1CAA"/>
    <w:rsid w:val="006F4E31"/>
    <w:rsid w:val="00707F44"/>
    <w:rsid w:val="00717B87"/>
    <w:rsid w:val="007226B4"/>
    <w:rsid w:val="007229B4"/>
    <w:rsid w:val="00725496"/>
    <w:rsid w:val="0072597D"/>
    <w:rsid w:val="007310CA"/>
    <w:rsid w:val="00731AA9"/>
    <w:rsid w:val="007433F5"/>
    <w:rsid w:val="00744124"/>
    <w:rsid w:val="00752FBB"/>
    <w:rsid w:val="00754865"/>
    <w:rsid w:val="00755AA4"/>
    <w:rsid w:val="00761A02"/>
    <w:rsid w:val="00762EEA"/>
    <w:rsid w:val="00764D1C"/>
    <w:rsid w:val="00766A6B"/>
    <w:rsid w:val="00771882"/>
    <w:rsid w:val="007719E5"/>
    <w:rsid w:val="0077254A"/>
    <w:rsid w:val="00783538"/>
    <w:rsid w:val="007859A2"/>
    <w:rsid w:val="00796077"/>
    <w:rsid w:val="00796193"/>
    <w:rsid w:val="007968B0"/>
    <w:rsid w:val="00797579"/>
    <w:rsid w:val="007A38C0"/>
    <w:rsid w:val="007A641D"/>
    <w:rsid w:val="007A6666"/>
    <w:rsid w:val="007B134A"/>
    <w:rsid w:val="007B1718"/>
    <w:rsid w:val="007B2162"/>
    <w:rsid w:val="007B21AD"/>
    <w:rsid w:val="007B4997"/>
    <w:rsid w:val="007D205D"/>
    <w:rsid w:val="007D350B"/>
    <w:rsid w:val="007D5C83"/>
    <w:rsid w:val="007E5E19"/>
    <w:rsid w:val="007E5F77"/>
    <w:rsid w:val="007F5A16"/>
    <w:rsid w:val="008062E4"/>
    <w:rsid w:val="00806527"/>
    <w:rsid w:val="00806A24"/>
    <w:rsid w:val="008102DB"/>
    <w:rsid w:val="0081432A"/>
    <w:rsid w:val="008174F8"/>
    <w:rsid w:val="008242B6"/>
    <w:rsid w:val="00826EB8"/>
    <w:rsid w:val="008368A9"/>
    <w:rsid w:val="008407DC"/>
    <w:rsid w:val="00842196"/>
    <w:rsid w:val="00857964"/>
    <w:rsid w:val="00870BA3"/>
    <w:rsid w:val="00876A2B"/>
    <w:rsid w:val="00877D40"/>
    <w:rsid w:val="008810E6"/>
    <w:rsid w:val="008823F9"/>
    <w:rsid w:val="00883DEF"/>
    <w:rsid w:val="00894475"/>
    <w:rsid w:val="008A02E0"/>
    <w:rsid w:val="008A465F"/>
    <w:rsid w:val="008A5472"/>
    <w:rsid w:val="008B1BAB"/>
    <w:rsid w:val="008B210C"/>
    <w:rsid w:val="008B5E46"/>
    <w:rsid w:val="008C53BF"/>
    <w:rsid w:val="008C7DF1"/>
    <w:rsid w:val="008D5507"/>
    <w:rsid w:val="008E1C03"/>
    <w:rsid w:val="008E287F"/>
    <w:rsid w:val="008E4390"/>
    <w:rsid w:val="008F4AF6"/>
    <w:rsid w:val="0090168F"/>
    <w:rsid w:val="00901A43"/>
    <w:rsid w:val="00902F84"/>
    <w:rsid w:val="009102C6"/>
    <w:rsid w:val="00911582"/>
    <w:rsid w:val="00912012"/>
    <w:rsid w:val="00913793"/>
    <w:rsid w:val="00922A91"/>
    <w:rsid w:val="00925437"/>
    <w:rsid w:val="00934FA1"/>
    <w:rsid w:val="00942B21"/>
    <w:rsid w:val="00944B31"/>
    <w:rsid w:val="00951537"/>
    <w:rsid w:val="009522F9"/>
    <w:rsid w:val="00952E72"/>
    <w:rsid w:val="00953B58"/>
    <w:rsid w:val="009559F5"/>
    <w:rsid w:val="00960AA2"/>
    <w:rsid w:val="009612E6"/>
    <w:rsid w:val="00973922"/>
    <w:rsid w:val="00975670"/>
    <w:rsid w:val="009767C5"/>
    <w:rsid w:val="00981779"/>
    <w:rsid w:val="00986513"/>
    <w:rsid w:val="009866D2"/>
    <w:rsid w:val="0098780A"/>
    <w:rsid w:val="00991D3D"/>
    <w:rsid w:val="00994902"/>
    <w:rsid w:val="009A10E8"/>
    <w:rsid w:val="009A2709"/>
    <w:rsid w:val="009A6BAA"/>
    <w:rsid w:val="009A78BF"/>
    <w:rsid w:val="009B1828"/>
    <w:rsid w:val="009B246D"/>
    <w:rsid w:val="009B26EA"/>
    <w:rsid w:val="009B57DB"/>
    <w:rsid w:val="009B6B0D"/>
    <w:rsid w:val="009D005A"/>
    <w:rsid w:val="009D174B"/>
    <w:rsid w:val="009D77A0"/>
    <w:rsid w:val="009E103F"/>
    <w:rsid w:val="009E2191"/>
    <w:rsid w:val="009E6897"/>
    <w:rsid w:val="009E7444"/>
    <w:rsid w:val="009E7B31"/>
    <w:rsid w:val="009F0190"/>
    <w:rsid w:val="009F33C4"/>
    <w:rsid w:val="009F3546"/>
    <w:rsid w:val="009F3A1F"/>
    <w:rsid w:val="009F5929"/>
    <w:rsid w:val="009F5CC0"/>
    <w:rsid w:val="009F68FC"/>
    <w:rsid w:val="00A100AD"/>
    <w:rsid w:val="00A10257"/>
    <w:rsid w:val="00A16A58"/>
    <w:rsid w:val="00A206D5"/>
    <w:rsid w:val="00A323E8"/>
    <w:rsid w:val="00A34255"/>
    <w:rsid w:val="00A364BB"/>
    <w:rsid w:val="00A451AA"/>
    <w:rsid w:val="00A553D8"/>
    <w:rsid w:val="00A57093"/>
    <w:rsid w:val="00A62115"/>
    <w:rsid w:val="00A70312"/>
    <w:rsid w:val="00A7139C"/>
    <w:rsid w:val="00A76082"/>
    <w:rsid w:val="00A763A1"/>
    <w:rsid w:val="00A770AA"/>
    <w:rsid w:val="00A82210"/>
    <w:rsid w:val="00A84624"/>
    <w:rsid w:val="00A90601"/>
    <w:rsid w:val="00A91A4B"/>
    <w:rsid w:val="00A94C3D"/>
    <w:rsid w:val="00A96923"/>
    <w:rsid w:val="00A97226"/>
    <w:rsid w:val="00AA3481"/>
    <w:rsid w:val="00AA5ADB"/>
    <w:rsid w:val="00AB300D"/>
    <w:rsid w:val="00AB7221"/>
    <w:rsid w:val="00AC11FB"/>
    <w:rsid w:val="00AC6FA5"/>
    <w:rsid w:val="00AD23D0"/>
    <w:rsid w:val="00AD2538"/>
    <w:rsid w:val="00AD45A4"/>
    <w:rsid w:val="00AD7415"/>
    <w:rsid w:val="00AD75DB"/>
    <w:rsid w:val="00AE485C"/>
    <w:rsid w:val="00AE56E8"/>
    <w:rsid w:val="00AF4106"/>
    <w:rsid w:val="00AF48A5"/>
    <w:rsid w:val="00AF7EE4"/>
    <w:rsid w:val="00B04089"/>
    <w:rsid w:val="00B055D9"/>
    <w:rsid w:val="00B23336"/>
    <w:rsid w:val="00B2422E"/>
    <w:rsid w:val="00B24CF5"/>
    <w:rsid w:val="00B26B1A"/>
    <w:rsid w:val="00B279A2"/>
    <w:rsid w:val="00B3073A"/>
    <w:rsid w:val="00B330FF"/>
    <w:rsid w:val="00B34B6C"/>
    <w:rsid w:val="00B35A52"/>
    <w:rsid w:val="00B36104"/>
    <w:rsid w:val="00B50E68"/>
    <w:rsid w:val="00B53475"/>
    <w:rsid w:val="00B537A6"/>
    <w:rsid w:val="00B56D34"/>
    <w:rsid w:val="00B61BCE"/>
    <w:rsid w:val="00B759B7"/>
    <w:rsid w:val="00B77A19"/>
    <w:rsid w:val="00B85C66"/>
    <w:rsid w:val="00B93CC6"/>
    <w:rsid w:val="00B97E10"/>
    <w:rsid w:val="00BA0518"/>
    <w:rsid w:val="00BA15DC"/>
    <w:rsid w:val="00BA2CAE"/>
    <w:rsid w:val="00BB0A4E"/>
    <w:rsid w:val="00BB1DBB"/>
    <w:rsid w:val="00BB333A"/>
    <w:rsid w:val="00BB586F"/>
    <w:rsid w:val="00BC344A"/>
    <w:rsid w:val="00BC5DC8"/>
    <w:rsid w:val="00BE13DA"/>
    <w:rsid w:val="00BE1451"/>
    <w:rsid w:val="00BE7C3B"/>
    <w:rsid w:val="00BF3470"/>
    <w:rsid w:val="00BF7C73"/>
    <w:rsid w:val="00C00CA5"/>
    <w:rsid w:val="00C141BE"/>
    <w:rsid w:val="00C1651F"/>
    <w:rsid w:val="00C165CE"/>
    <w:rsid w:val="00C202D1"/>
    <w:rsid w:val="00C213A7"/>
    <w:rsid w:val="00C22FF4"/>
    <w:rsid w:val="00C33768"/>
    <w:rsid w:val="00C3455A"/>
    <w:rsid w:val="00C354E0"/>
    <w:rsid w:val="00C42111"/>
    <w:rsid w:val="00C46417"/>
    <w:rsid w:val="00C539BC"/>
    <w:rsid w:val="00C53B4B"/>
    <w:rsid w:val="00C611C4"/>
    <w:rsid w:val="00C643D0"/>
    <w:rsid w:val="00C64A1F"/>
    <w:rsid w:val="00C66420"/>
    <w:rsid w:val="00C7156E"/>
    <w:rsid w:val="00C73D43"/>
    <w:rsid w:val="00C74766"/>
    <w:rsid w:val="00C75144"/>
    <w:rsid w:val="00C7613A"/>
    <w:rsid w:val="00C81A4C"/>
    <w:rsid w:val="00C85D2F"/>
    <w:rsid w:val="00C919EA"/>
    <w:rsid w:val="00C96654"/>
    <w:rsid w:val="00CA2C46"/>
    <w:rsid w:val="00CA3D80"/>
    <w:rsid w:val="00CA539B"/>
    <w:rsid w:val="00CB76FD"/>
    <w:rsid w:val="00CB7A37"/>
    <w:rsid w:val="00CC0754"/>
    <w:rsid w:val="00CC3A5B"/>
    <w:rsid w:val="00CD1EC2"/>
    <w:rsid w:val="00CE0835"/>
    <w:rsid w:val="00CE3415"/>
    <w:rsid w:val="00CE4A59"/>
    <w:rsid w:val="00CE5B84"/>
    <w:rsid w:val="00CF1CA4"/>
    <w:rsid w:val="00CF5B21"/>
    <w:rsid w:val="00CF7651"/>
    <w:rsid w:val="00D01C14"/>
    <w:rsid w:val="00D02C0C"/>
    <w:rsid w:val="00D03C51"/>
    <w:rsid w:val="00D12014"/>
    <w:rsid w:val="00D1284E"/>
    <w:rsid w:val="00D14366"/>
    <w:rsid w:val="00D14930"/>
    <w:rsid w:val="00D14F07"/>
    <w:rsid w:val="00D153A4"/>
    <w:rsid w:val="00D15E14"/>
    <w:rsid w:val="00D17C6E"/>
    <w:rsid w:val="00D24E4C"/>
    <w:rsid w:val="00D250B9"/>
    <w:rsid w:val="00D266BF"/>
    <w:rsid w:val="00D2780B"/>
    <w:rsid w:val="00D31EF9"/>
    <w:rsid w:val="00D32021"/>
    <w:rsid w:val="00D32A73"/>
    <w:rsid w:val="00D3314A"/>
    <w:rsid w:val="00D3376F"/>
    <w:rsid w:val="00D46BD4"/>
    <w:rsid w:val="00D471E1"/>
    <w:rsid w:val="00D55D0F"/>
    <w:rsid w:val="00D56050"/>
    <w:rsid w:val="00D57006"/>
    <w:rsid w:val="00D63218"/>
    <w:rsid w:val="00D63455"/>
    <w:rsid w:val="00D634A1"/>
    <w:rsid w:val="00D637AB"/>
    <w:rsid w:val="00D7791A"/>
    <w:rsid w:val="00D80C96"/>
    <w:rsid w:val="00D80EC0"/>
    <w:rsid w:val="00D8250D"/>
    <w:rsid w:val="00D8579D"/>
    <w:rsid w:val="00D858A9"/>
    <w:rsid w:val="00D9169F"/>
    <w:rsid w:val="00D942A9"/>
    <w:rsid w:val="00D95EA4"/>
    <w:rsid w:val="00D95FAD"/>
    <w:rsid w:val="00DA0850"/>
    <w:rsid w:val="00DA257A"/>
    <w:rsid w:val="00DB1AF4"/>
    <w:rsid w:val="00DB4AB6"/>
    <w:rsid w:val="00DC133C"/>
    <w:rsid w:val="00DC5DDE"/>
    <w:rsid w:val="00DD0790"/>
    <w:rsid w:val="00DD1A34"/>
    <w:rsid w:val="00DD5B12"/>
    <w:rsid w:val="00DE309D"/>
    <w:rsid w:val="00DE341A"/>
    <w:rsid w:val="00DF3F2E"/>
    <w:rsid w:val="00DF7BD7"/>
    <w:rsid w:val="00E00CC5"/>
    <w:rsid w:val="00E024B1"/>
    <w:rsid w:val="00E06CBB"/>
    <w:rsid w:val="00E0700E"/>
    <w:rsid w:val="00E14042"/>
    <w:rsid w:val="00E2220E"/>
    <w:rsid w:val="00E243A5"/>
    <w:rsid w:val="00E24963"/>
    <w:rsid w:val="00E24A95"/>
    <w:rsid w:val="00E33FD8"/>
    <w:rsid w:val="00E35DCE"/>
    <w:rsid w:val="00E43E27"/>
    <w:rsid w:val="00E519F6"/>
    <w:rsid w:val="00E612EE"/>
    <w:rsid w:val="00E7314E"/>
    <w:rsid w:val="00E733A6"/>
    <w:rsid w:val="00E762D1"/>
    <w:rsid w:val="00E804C1"/>
    <w:rsid w:val="00E85BF8"/>
    <w:rsid w:val="00E92AD5"/>
    <w:rsid w:val="00EB05A0"/>
    <w:rsid w:val="00EB6F28"/>
    <w:rsid w:val="00EC2854"/>
    <w:rsid w:val="00EC31E0"/>
    <w:rsid w:val="00EC55A6"/>
    <w:rsid w:val="00ED1A19"/>
    <w:rsid w:val="00ED472B"/>
    <w:rsid w:val="00ED6007"/>
    <w:rsid w:val="00ED72DD"/>
    <w:rsid w:val="00EE4716"/>
    <w:rsid w:val="00EE6FD5"/>
    <w:rsid w:val="00EF2781"/>
    <w:rsid w:val="00EF58DE"/>
    <w:rsid w:val="00EF5A9C"/>
    <w:rsid w:val="00EF5C33"/>
    <w:rsid w:val="00F01691"/>
    <w:rsid w:val="00F03B9C"/>
    <w:rsid w:val="00F04CCF"/>
    <w:rsid w:val="00F10701"/>
    <w:rsid w:val="00F1112A"/>
    <w:rsid w:val="00F150C3"/>
    <w:rsid w:val="00F21E6F"/>
    <w:rsid w:val="00F24476"/>
    <w:rsid w:val="00F2611E"/>
    <w:rsid w:val="00F265C4"/>
    <w:rsid w:val="00F372C1"/>
    <w:rsid w:val="00F418BB"/>
    <w:rsid w:val="00F43496"/>
    <w:rsid w:val="00F50B9C"/>
    <w:rsid w:val="00F5211D"/>
    <w:rsid w:val="00F523E1"/>
    <w:rsid w:val="00F553FB"/>
    <w:rsid w:val="00F57F3F"/>
    <w:rsid w:val="00F658DE"/>
    <w:rsid w:val="00F70D9E"/>
    <w:rsid w:val="00F71049"/>
    <w:rsid w:val="00F73911"/>
    <w:rsid w:val="00F80BBE"/>
    <w:rsid w:val="00F82FCC"/>
    <w:rsid w:val="00F838FE"/>
    <w:rsid w:val="00F85C1F"/>
    <w:rsid w:val="00F8710D"/>
    <w:rsid w:val="00F94332"/>
    <w:rsid w:val="00FA7816"/>
    <w:rsid w:val="00FB110B"/>
    <w:rsid w:val="00FB2777"/>
    <w:rsid w:val="00FB4919"/>
    <w:rsid w:val="00FB4D40"/>
    <w:rsid w:val="00FB5159"/>
    <w:rsid w:val="00FB636E"/>
    <w:rsid w:val="00FC032E"/>
    <w:rsid w:val="00FC0707"/>
    <w:rsid w:val="00FC1F25"/>
    <w:rsid w:val="00FD0193"/>
    <w:rsid w:val="00FE0729"/>
    <w:rsid w:val="00FE43B1"/>
    <w:rsid w:val="00FE680D"/>
    <w:rsid w:val="00FE71B0"/>
    <w:rsid w:val="00FE7E8B"/>
    <w:rsid w:val="00FF411C"/>
    <w:rsid w:val="00FF46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4844BE"/>
  <w15:docId w15:val="{D005FC53-FB4F-40B7-A702-B2A1175AD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12E6"/>
  </w:style>
  <w:style w:type="paragraph" w:styleId="1">
    <w:name w:val="heading 1"/>
    <w:basedOn w:val="a"/>
    <w:next w:val="a"/>
    <w:qFormat/>
    <w:rsid w:val="003D3D5D"/>
    <w:pPr>
      <w:keepNext/>
      <w:jc w:val="center"/>
      <w:outlineLvl w:val="0"/>
    </w:pPr>
    <w:rPr>
      <w:b/>
    </w:rPr>
  </w:style>
  <w:style w:type="paragraph" w:styleId="2">
    <w:name w:val="heading 2"/>
    <w:basedOn w:val="a"/>
    <w:next w:val="a"/>
    <w:qFormat/>
    <w:rsid w:val="003D3D5D"/>
    <w:pPr>
      <w:keepNext/>
      <w:outlineLvl w:val="1"/>
    </w:pPr>
    <w:rPr>
      <w:sz w:val="24"/>
    </w:rPr>
  </w:style>
  <w:style w:type="paragraph" w:styleId="3">
    <w:name w:val="heading 3"/>
    <w:basedOn w:val="a"/>
    <w:next w:val="a"/>
    <w:qFormat/>
    <w:rsid w:val="0001132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D3D5D"/>
    <w:pPr>
      <w:jc w:val="both"/>
    </w:pPr>
    <w:rPr>
      <w:sz w:val="24"/>
    </w:rPr>
  </w:style>
  <w:style w:type="paragraph" w:styleId="a5">
    <w:name w:val="Body Text Indent"/>
    <w:basedOn w:val="a"/>
    <w:rsid w:val="003D3D5D"/>
    <w:pPr>
      <w:ind w:firstLine="567"/>
      <w:jc w:val="both"/>
    </w:pPr>
    <w:rPr>
      <w:sz w:val="24"/>
    </w:rPr>
  </w:style>
  <w:style w:type="paragraph" w:styleId="20">
    <w:name w:val="Body Text Indent 2"/>
    <w:basedOn w:val="a"/>
    <w:rsid w:val="003D3D5D"/>
    <w:pPr>
      <w:ind w:firstLine="567"/>
    </w:pPr>
    <w:rPr>
      <w:sz w:val="24"/>
    </w:rPr>
  </w:style>
  <w:style w:type="paragraph" w:styleId="21">
    <w:name w:val="Body Text 2"/>
    <w:basedOn w:val="a"/>
    <w:link w:val="22"/>
    <w:rsid w:val="003D3D5D"/>
    <w:rPr>
      <w:sz w:val="24"/>
    </w:rPr>
  </w:style>
  <w:style w:type="paragraph" w:styleId="a6">
    <w:name w:val="Plain Text"/>
    <w:basedOn w:val="a"/>
    <w:link w:val="a7"/>
    <w:rsid w:val="003D3D5D"/>
    <w:rPr>
      <w:rFonts w:ascii="Courier New" w:hAnsi="Courier New"/>
    </w:rPr>
  </w:style>
  <w:style w:type="paragraph" w:styleId="30">
    <w:name w:val="Body Text 3"/>
    <w:basedOn w:val="a"/>
    <w:rsid w:val="003D3D5D"/>
    <w:rPr>
      <w:sz w:val="22"/>
    </w:rPr>
  </w:style>
  <w:style w:type="paragraph" w:styleId="31">
    <w:name w:val="Body Text Indent 3"/>
    <w:basedOn w:val="a"/>
    <w:rsid w:val="004356A3"/>
    <w:pPr>
      <w:spacing w:after="120"/>
      <w:ind w:left="283"/>
    </w:pPr>
    <w:rPr>
      <w:sz w:val="16"/>
      <w:szCs w:val="16"/>
    </w:rPr>
  </w:style>
  <w:style w:type="paragraph" w:styleId="a8">
    <w:name w:val="Balloon Text"/>
    <w:basedOn w:val="a"/>
    <w:semiHidden/>
    <w:rsid w:val="00E519F6"/>
    <w:rPr>
      <w:rFonts w:ascii="Tahoma" w:hAnsi="Tahoma" w:cs="Tahoma"/>
      <w:sz w:val="16"/>
      <w:szCs w:val="16"/>
    </w:rPr>
  </w:style>
  <w:style w:type="character" w:styleId="a9">
    <w:name w:val="Hyperlink"/>
    <w:aliases w:val="%Hyperlink"/>
    <w:rsid w:val="000959CE"/>
    <w:rPr>
      <w:color w:val="0000FF"/>
      <w:u w:val="single"/>
    </w:rPr>
  </w:style>
  <w:style w:type="character" w:customStyle="1" w:styleId="a7">
    <w:name w:val="Текст Знак"/>
    <w:link w:val="a6"/>
    <w:rsid w:val="008B1BAB"/>
    <w:rPr>
      <w:rFonts w:ascii="Courier New" w:hAnsi="Courier New"/>
    </w:rPr>
  </w:style>
  <w:style w:type="character" w:customStyle="1" w:styleId="22">
    <w:name w:val="Основной текст 2 Знак"/>
    <w:link w:val="21"/>
    <w:rsid w:val="00136E4C"/>
    <w:rPr>
      <w:sz w:val="24"/>
    </w:rPr>
  </w:style>
  <w:style w:type="paragraph" w:styleId="aa">
    <w:name w:val="List Paragraph"/>
    <w:basedOn w:val="a"/>
    <w:uiPriority w:val="34"/>
    <w:qFormat/>
    <w:rsid w:val="005B44E6"/>
    <w:pPr>
      <w:spacing w:after="200" w:line="276" w:lineRule="auto"/>
      <w:ind w:left="720"/>
      <w:contextualSpacing/>
    </w:pPr>
    <w:rPr>
      <w:rFonts w:ascii="Calibri" w:eastAsia="Calibri" w:hAnsi="Calibri"/>
      <w:sz w:val="22"/>
      <w:szCs w:val="22"/>
      <w:lang w:eastAsia="en-US"/>
    </w:rPr>
  </w:style>
  <w:style w:type="paragraph" w:customStyle="1" w:styleId="ab">
    <w:basedOn w:val="a"/>
    <w:rsid w:val="00B35A52"/>
    <w:pPr>
      <w:spacing w:after="160" w:line="240" w:lineRule="exact"/>
    </w:pPr>
    <w:rPr>
      <w:rFonts w:ascii="Verdana" w:hAnsi="Verdana" w:cs="Verdana"/>
      <w:lang w:val="en-US" w:eastAsia="en-US"/>
    </w:rPr>
  </w:style>
  <w:style w:type="character" w:customStyle="1" w:styleId="FontStyle13">
    <w:name w:val="Font Style13"/>
    <w:rsid w:val="00507B4C"/>
    <w:rPr>
      <w:rFonts w:ascii="Times New Roman" w:hAnsi="Times New Roman" w:cs="Times New Roman"/>
      <w:sz w:val="22"/>
      <w:szCs w:val="22"/>
    </w:rPr>
  </w:style>
  <w:style w:type="character" w:customStyle="1" w:styleId="FontStyle17">
    <w:name w:val="Font Style17"/>
    <w:rsid w:val="00D63455"/>
    <w:rPr>
      <w:rFonts w:ascii="Times New Roman" w:hAnsi="Times New Roman" w:cs="Times New Roman" w:hint="default"/>
      <w:b/>
      <w:bCs/>
      <w:color w:val="000000"/>
      <w:sz w:val="22"/>
      <w:szCs w:val="22"/>
    </w:rPr>
  </w:style>
  <w:style w:type="character" w:customStyle="1" w:styleId="ConsPlusNormal">
    <w:name w:val="ConsPlusNormal Знак"/>
    <w:link w:val="ConsPlusNormal0"/>
    <w:locked/>
    <w:rsid w:val="00D63455"/>
    <w:rPr>
      <w:rFonts w:ascii="Arial" w:hAnsi="Arial"/>
      <w:sz w:val="22"/>
      <w:lang w:eastAsia="en-US"/>
    </w:rPr>
  </w:style>
  <w:style w:type="paragraph" w:customStyle="1" w:styleId="ConsPlusNormal0">
    <w:name w:val="ConsPlusNormal"/>
    <w:link w:val="ConsPlusNormal"/>
    <w:rsid w:val="00D63455"/>
    <w:pPr>
      <w:widowControl w:val="0"/>
      <w:autoSpaceDE w:val="0"/>
      <w:autoSpaceDN w:val="0"/>
      <w:adjustRightInd w:val="0"/>
      <w:ind w:firstLine="720"/>
    </w:pPr>
    <w:rPr>
      <w:rFonts w:ascii="Arial" w:hAnsi="Arial"/>
      <w:sz w:val="22"/>
      <w:lang w:eastAsia="en-US"/>
    </w:rPr>
  </w:style>
  <w:style w:type="paragraph" w:customStyle="1" w:styleId="10">
    <w:name w:val="Абзац списка1"/>
    <w:basedOn w:val="a"/>
    <w:link w:val="ListParagraphChar"/>
    <w:rsid w:val="003E3388"/>
    <w:pPr>
      <w:spacing w:after="200" w:line="276" w:lineRule="auto"/>
      <w:ind w:left="720"/>
    </w:pPr>
    <w:rPr>
      <w:rFonts w:ascii="Calibri" w:eastAsia="Arial Unicode MS" w:hAnsi="Calibri"/>
      <w:sz w:val="22"/>
      <w:szCs w:val="22"/>
    </w:rPr>
  </w:style>
  <w:style w:type="character" w:customStyle="1" w:styleId="ListParagraphChar">
    <w:name w:val="List Paragraph Char"/>
    <w:link w:val="10"/>
    <w:locked/>
    <w:rsid w:val="003E3388"/>
    <w:rPr>
      <w:rFonts w:ascii="Calibri" w:eastAsia="Arial Unicode MS" w:hAnsi="Calibri"/>
      <w:sz w:val="22"/>
      <w:szCs w:val="22"/>
    </w:rPr>
  </w:style>
  <w:style w:type="paragraph" w:customStyle="1" w:styleId="11">
    <w:name w:val="Обычный1"/>
    <w:rsid w:val="003E3388"/>
    <w:pPr>
      <w:widowControl w:val="0"/>
      <w:spacing w:line="300" w:lineRule="auto"/>
      <w:ind w:firstLine="720"/>
      <w:jc w:val="both"/>
    </w:pPr>
    <w:rPr>
      <w:sz w:val="24"/>
      <w:szCs w:val="24"/>
    </w:rPr>
  </w:style>
  <w:style w:type="paragraph" w:customStyle="1" w:styleId="Style5">
    <w:name w:val="Style5"/>
    <w:basedOn w:val="a"/>
    <w:rsid w:val="003E3388"/>
    <w:pPr>
      <w:widowControl w:val="0"/>
      <w:autoSpaceDE w:val="0"/>
      <w:autoSpaceDN w:val="0"/>
      <w:adjustRightInd w:val="0"/>
      <w:spacing w:line="269" w:lineRule="exact"/>
    </w:pPr>
    <w:rPr>
      <w:sz w:val="24"/>
      <w:szCs w:val="24"/>
    </w:rPr>
  </w:style>
  <w:style w:type="character" w:customStyle="1" w:styleId="23">
    <w:name w:val="Основной текст (2)"/>
    <w:uiPriority w:val="99"/>
    <w:rsid w:val="003F4CBD"/>
    <w:rPr>
      <w:rFonts w:ascii="Times New Roman" w:hAnsi="Times New Roman" w:cs="Times New Roman"/>
      <w:sz w:val="22"/>
      <w:szCs w:val="22"/>
      <w:u w:val="none"/>
    </w:rPr>
  </w:style>
  <w:style w:type="paragraph" w:styleId="ac">
    <w:name w:val="Subtitle"/>
    <w:basedOn w:val="a"/>
    <w:link w:val="ad"/>
    <w:qFormat/>
    <w:rsid w:val="00E0700E"/>
    <w:pPr>
      <w:jc w:val="center"/>
    </w:pPr>
    <w:rPr>
      <w:b/>
      <w:bCs/>
      <w:sz w:val="24"/>
    </w:rPr>
  </w:style>
  <w:style w:type="character" w:customStyle="1" w:styleId="ad">
    <w:name w:val="Подзаголовок Знак"/>
    <w:basedOn w:val="a0"/>
    <w:link w:val="ac"/>
    <w:rsid w:val="00E0700E"/>
    <w:rPr>
      <w:b/>
      <w:bCs/>
      <w:sz w:val="24"/>
    </w:rPr>
  </w:style>
  <w:style w:type="paragraph" w:styleId="ae">
    <w:name w:val="No Spacing"/>
    <w:uiPriority w:val="1"/>
    <w:qFormat/>
    <w:rsid w:val="00E0700E"/>
    <w:rPr>
      <w:rFonts w:ascii="Calibri" w:hAnsi="Calibri"/>
      <w:sz w:val="22"/>
      <w:szCs w:val="22"/>
    </w:rPr>
  </w:style>
  <w:style w:type="character" w:customStyle="1" w:styleId="FontStyle16">
    <w:name w:val="Font Style16"/>
    <w:rsid w:val="00E0700E"/>
    <w:rPr>
      <w:rFonts w:ascii="Times New Roman" w:hAnsi="Times New Roman" w:cs="Times New Roman" w:hint="default"/>
      <w:color w:val="000000"/>
      <w:sz w:val="22"/>
      <w:szCs w:val="22"/>
    </w:rPr>
  </w:style>
  <w:style w:type="character" w:customStyle="1" w:styleId="24">
    <w:name w:val="Основной текст (2)_"/>
    <w:basedOn w:val="a0"/>
    <w:link w:val="210"/>
    <w:uiPriority w:val="99"/>
    <w:rsid w:val="00E0700E"/>
    <w:rPr>
      <w:sz w:val="22"/>
      <w:szCs w:val="22"/>
      <w:shd w:val="clear" w:color="auto" w:fill="FFFFFF"/>
    </w:rPr>
  </w:style>
  <w:style w:type="paragraph" w:customStyle="1" w:styleId="210">
    <w:name w:val="Основной текст (2)1"/>
    <w:basedOn w:val="a"/>
    <w:link w:val="24"/>
    <w:uiPriority w:val="99"/>
    <w:rsid w:val="00E0700E"/>
    <w:pPr>
      <w:widowControl w:val="0"/>
      <w:shd w:val="clear" w:color="auto" w:fill="FFFFFF"/>
      <w:spacing w:after="420" w:line="240" w:lineRule="atLeast"/>
      <w:jc w:val="both"/>
    </w:pPr>
    <w:rPr>
      <w:sz w:val="22"/>
      <w:szCs w:val="22"/>
    </w:rPr>
  </w:style>
  <w:style w:type="paragraph" w:customStyle="1" w:styleId="Style9">
    <w:name w:val="Style9"/>
    <w:basedOn w:val="a"/>
    <w:uiPriority w:val="99"/>
    <w:rsid w:val="00E612EE"/>
    <w:pPr>
      <w:widowControl w:val="0"/>
      <w:autoSpaceDE w:val="0"/>
      <w:autoSpaceDN w:val="0"/>
      <w:adjustRightInd w:val="0"/>
      <w:spacing w:line="288" w:lineRule="exact"/>
      <w:ind w:firstLine="698"/>
      <w:jc w:val="both"/>
    </w:pPr>
    <w:rPr>
      <w:sz w:val="24"/>
      <w:szCs w:val="24"/>
    </w:rPr>
  </w:style>
  <w:style w:type="paragraph" w:customStyle="1" w:styleId="Style6">
    <w:name w:val="Style6"/>
    <w:basedOn w:val="a"/>
    <w:rsid w:val="00857964"/>
    <w:pPr>
      <w:widowControl w:val="0"/>
      <w:autoSpaceDE w:val="0"/>
      <w:autoSpaceDN w:val="0"/>
      <w:adjustRightInd w:val="0"/>
      <w:spacing w:line="269" w:lineRule="exact"/>
      <w:ind w:firstLine="832"/>
    </w:pPr>
    <w:rPr>
      <w:sz w:val="24"/>
      <w:szCs w:val="24"/>
    </w:rPr>
  </w:style>
  <w:style w:type="character" w:customStyle="1" w:styleId="12">
    <w:name w:val="Основной текст Знак1"/>
    <w:rsid w:val="00857964"/>
    <w:rPr>
      <w:rFonts w:ascii="Arial" w:hAnsi="Arial"/>
      <w:color w:val="000000"/>
      <w:sz w:val="22"/>
    </w:rPr>
  </w:style>
  <w:style w:type="paragraph" w:styleId="af">
    <w:name w:val="Title"/>
    <w:basedOn w:val="a"/>
    <w:link w:val="af0"/>
    <w:qFormat/>
    <w:rsid w:val="00D9169F"/>
    <w:pPr>
      <w:jc w:val="center"/>
    </w:pPr>
    <w:rPr>
      <w:b/>
      <w:bCs/>
      <w:sz w:val="24"/>
    </w:rPr>
  </w:style>
  <w:style w:type="character" w:customStyle="1" w:styleId="af0">
    <w:name w:val="Заголовок Знак"/>
    <w:basedOn w:val="a0"/>
    <w:link w:val="af"/>
    <w:rsid w:val="00D9169F"/>
    <w:rPr>
      <w:b/>
      <w:bCs/>
      <w:sz w:val="24"/>
    </w:rPr>
  </w:style>
  <w:style w:type="table" w:styleId="af1">
    <w:name w:val="Table Grid"/>
    <w:basedOn w:val="a1"/>
    <w:uiPriority w:val="59"/>
    <w:rsid w:val="00D91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Основной текст (2) + Курсив"/>
    <w:basedOn w:val="24"/>
    <w:uiPriority w:val="99"/>
    <w:rsid w:val="00DD1A34"/>
    <w:rPr>
      <w:rFonts w:ascii="Times New Roman" w:hAnsi="Times New Roman" w:cs="Times New Roman" w:hint="default"/>
      <w:i/>
      <w:iCs/>
      <w:strike w:val="0"/>
      <w:dstrike w:val="0"/>
      <w:sz w:val="22"/>
      <w:szCs w:val="22"/>
      <w:u w:val="none"/>
      <w:effect w:val="none"/>
      <w:shd w:val="clear" w:color="auto" w:fill="FFFFFF"/>
    </w:rPr>
  </w:style>
  <w:style w:type="character" w:customStyle="1" w:styleId="210pt">
    <w:name w:val="Основной текст (2) + 10 pt"/>
    <w:basedOn w:val="24"/>
    <w:uiPriority w:val="99"/>
    <w:rsid w:val="00DD1A34"/>
    <w:rPr>
      <w:rFonts w:ascii="Times New Roman" w:hAnsi="Times New Roman" w:cs="Times New Roman" w:hint="default"/>
      <w:strike w:val="0"/>
      <w:dstrike w:val="0"/>
      <w:sz w:val="20"/>
      <w:szCs w:val="20"/>
      <w:u w:val="none"/>
      <w:effect w:val="none"/>
      <w:shd w:val="clear" w:color="auto" w:fill="FFFFFF"/>
    </w:rPr>
  </w:style>
  <w:style w:type="paragraph" w:customStyle="1" w:styleId="ConsPlusNonformat">
    <w:name w:val="ConsPlusNonformat"/>
    <w:uiPriority w:val="99"/>
    <w:rsid w:val="00503CF8"/>
    <w:pPr>
      <w:widowControl w:val="0"/>
      <w:autoSpaceDE w:val="0"/>
      <w:autoSpaceDN w:val="0"/>
      <w:adjustRightInd w:val="0"/>
    </w:pPr>
    <w:rPr>
      <w:rFonts w:ascii="Courier New" w:hAnsi="Courier New" w:cs="Courier New"/>
    </w:rPr>
  </w:style>
  <w:style w:type="character" w:customStyle="1" w:styleId="FontStyle12">
    <w:name w:val="Font Style12"/>
    <w:uiPriority w:val="99"/>
    <w:rsid w:val="00D634A1"/>
    <w:rPr>
      <w:rFonts w:ascii="Times New Roman" w:hAnsi="Times New Roman" w:cs="Times New Roman"/>
      <w:i/>
      <w:iCs/>
      <w:sz w:val="22"/>
      <w:szCs w:val="22"/>
    </w:rPr>
  </w:style>
  <w:style w:type="paragraph" w:customStyle="1" w:styleId="Style8">
    <w:name w:val="Style8"/>
    <w:basedOn w:val="a"/>
    <w:uiPriority w:val="99"/>
    <w:rsid w:val="007226B4"/>
    <w:pPr>
      <w:widowControl w:val="0"/>
      <w:autoSpaceDE w:val="0"/>
      <w:autoSpaceDN w:val="0"/>
      <w:adjustRightInd w:val="0"/>
      <w:spacing w:line="256" w:lineRule="exact"/>
      <w:ind w:firstLine="722"/>
      <w:jc w:val="both"/>
    </w:pPr>
    <w:rPr>
      <w:rFonts w:eastAsia="Calibri"/>
      <w:sz w:val="24"/>
      <w:szCs w:val="24"/>
    </w:rPr>
  </w:style>
  <w:style w:type="paragraph" w:styleId="af2">
    <w:name w:val="Normal (Web)"/>
    <w:basedOn w:val="a"/>
    <w:uiPriority w:val="99"/>
    <w:unhideWhenUsed/>
    <w:rsid w:val="00A770AA"/>
    <w:pPr>
      <w:spacing w:before="100" w:beforeAutospacing="1" w:after="100" w:afterAutospacing="1"/>
    </w:pPr>
    <w:rPr>
      <w:sz w:val="24"/>
      <w:szCs w:val="24"/>
    </w:rPr>
  </w:style>
  <w:style w:type="character" w:customStyle="1" w:styleId="apple-converted-space">
    <w:name w:val="apple-converted-space"/>
    <w:basedOn w:val="a0"/>
    <w:rsid w:val="00A770AA"/>
  </w:style>
  <w:style w:type="character" w:styleId="af3">
    <w:name w:val="Strong"/>
    <w:basedOn w:val="a0"/>
    <w:uiPriority w:val="22"/>
    <w:qFormat/>
    <w:rsid w:val="00A770AA"/>
    <w:rPr>
      <w:b/>
      <w:bCs/>
    </w:rPr>
  </w:style>
  <w:style w:type="character" w:customStyle="1" w:styleId="a4">
    <w:name w:val="Основной текст Знак"/>
    <w:basedOn w:val="a0"/>
    <w:link w:val="a3"/>
    <w:rsid w:val="00655BB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707209">
      <w:bodyDiv w:val="1"/>
      <w:marLeft w:val="0"/>
      <w:marRight w:val="0"/>
      <w:marTop w:val="0"/>
      <w:marBottom w:val="0"/>
      <w:divBdr>
        <w:top w:val="none" w:sz="0" w:space="0" w:color="auto"/>
        <w:left w:val="none" w:sz="0" w:space="0" w:color="auto"/>
        <w:bottom w:val="none" w:sz="0" w:space="0" w:color="auto"/>
        <w:right w:val="none" w:sz="0" w:space="0" w:color="auto"/>
      </w:divBdr>
    </w:div>
    <w:div w:id="742143338">
      <w:bodyDiv w:val="1"/>
      <w:marLeft w:val="0"/>
      <w:marRight w:val="0"/>
      <w:marTop w:val="0"/>
      <w:marBottom w:val="0"/>
      <w:divBdr>
        <w:top w:val="none" w:sz="0" w:space="0" w:color="auto"/>
        <w:left w:val="none" w:sz="0" w:space="0" w:color="auto"/>
        <w:bottom w:val="none" w:sz="0" w:space="0" w:color="auto"/>
        <w:right w:val="none" w:sz="0" w:space="0" w:color="auto"/>
      </w:divBdr>
    </w:div>
    <w:div w:id="995379030">
      <w:bodyDiv w:val="1"/>
      <w:marLeft w:val="0"/>
      <w:marRight w:val="0"/>
      <w:marTop w:val="0"/>
      <w:marBottom w:val="0"/>
      <w:divBdr>
        <w:top w:val="none" w:sz="0" w:space="0" w:color="auto"/>
        <w:left w:val="none" w:sz="0" w:space="0" w:color="auto"/>
        <w:bottom w:val="none" w:sz="0" w:space="0" w:color="auto"/>
        <w:right w:val="none" w:sz="0" w:space="0" w:color="auto"/>
      </w:divBdr>
    </w:div>
    <w:div w:id="1178230184">
      <w:bodyDiv w:val="1"/>
      <w:marLeft w:val="0"/>
      <w:marRight w:val="0"/>
      <w:marTop w:val="0"/>
      <w:marBottom w:val="0"/>
      <w:divBdr>
        <w:top w:val="none" w:sz="0" w:space="0" w:color="auto"/>
        <w:left w:val="none" w:sz="0" w:space="0" w:color="auto"/>
        <w:bottom w:val="none" w:sz="0" w:space="0" w:color="auto"/>
        <w:right w:val="none" w:sz="0" w:space="0" w:color="auto"/>
      </w:divBdr>
    </w:div>
    <w:div w:id="1336767383">
      <w:bodyDiv w:val="1"/>
      <w:marLeft w:val="0"/>
      <w:marRight w:val="0"/>
      <w:marTop w:val="0"/>
      <w:marBottom w:val="0"/>
      <w:divBdr>
        <w:top w:val="none" w:sz="0" w:space="0" w:color="auto"/>
        <w:left w:val="none" w:sz="0" w:space="0" w:color="auto"/>
        <w:bottom w:val="none" w:sz="0" w:space="0" w:color="auto"/>
        <w:right w:val="none" w:sz="0" w:space="0" w:color="auto"/>
      </w:divBdr>
    </w:div>
    <w:div w:id="1645500304">
      <w:bodyDiv w:val="1"/>
      <w:marLeft w:val="0"/>
      <w:marRight w:val="0"/>
      <w:marTop w:val="0"/>
      <w:marBottom w:val="0"/>
      <w:divBdr>
        <w:top w:val="none" w:sz="0" w:space="0" w:color="auto"/>
        <w:left w:val="none" w:sz="0" w:space="0" w:color="auto"/>
        <w:bottom w:val="none" w:sz="0" w:space="0" w:color="auto"/>
        <w:right w:val="none" w:sz="0" w:space="0" w:color="auto"/>
      </w:divBdr>
    </w:div>
    <w:div w:id="193655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pp.rts-tender.ru/customer/lk/App50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k9@59.fsin.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BB05D-9265-410D-A90C-9C795CA52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3758</Words>
  <Characters>21424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SPecialiST RePack</Company>
  <LinksUpToDate>false</LinksUpToDate>
  <CharactersWithSpaces>25132</CharactersWithSpaces>
  <SharedDoc>false</SharedDoc>
  <HLinks>
    <vt:vector size="18" baseType="variant">
      <vt:variant>
        <vt:i4>2162738</vt:i4>
      </vt:variant>
      <vt:variant>
        <vt:i4>6</vt:i4>
      </vt:variant>
      <vt:variant>
        <vt:i4>0</vt:i4>
      </vt:variant>
      <vt:variant>
        <vt:i4>5</vt:i4>
      </vt:variant>
      <vt:variant>
        <vt:lpwstr>mailto:UT_99sol@mail.ru</vt:lpwstr>
      </vt:variant>
      <vt:variant>
        <vt:lpwstr/>
      </vt:variant>
      <vt:variant>
        <vt:i4>1966098</vt:i4>
      </vt:variant>
      <vt:variant>
        <vt:i4>3</vt:i4>
      </vt:variant>
      <vt:variant>
        <vt:i4>0</vt:i4>
      </vt:variant>
      <vt:variant>
        <vt:i4>5</vt:i4>
      </vt:variant>
      <vt:variant>
        <vt:lpwstr>mailto:ntc_kr@inbox.ru</vt:lpwstr>
      </vt:variant>
      <vt:variant>
        <vt:lpwstr/>
      </vt:variant>
      <vt:variant>
        <vt:i4>5374052</vt:i4>
      </vt:variant>
      <vt:variant>
        <vt:i4>0</vt:i4>
      </vt:variant>
      <vt:variant>
        <vt:i4>0</vt:i4>
      </vt:variant>
      <vt:variant>
        <vt:i4>5</vt:i4>
      </vt:variant>
      <vt:variant>
        <vt:lpwstr>mailto:ovg79@inbox.ru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Тарасов Андрей Геннадьевич</dc:creator>
  <cp:lastModifiedBy>кс</cp:lastModifiedBy>
  <cp:revision>9</cp:revision>
  <cp:lastPrinted>2025-01-24T05:33:00Z</cp:lastPrinted>
  <dcterms:created xsi:type="dcterms:W3CDTF">2025-10-29T06:29:00Z</dcterms:created>
  <dcterms:modified xsi:type="dcterms:W3CDTF">2026-09-01T09:18:00Z</dcterms:modified>
</cp:coreProperties>
</file>