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DD6" w:rsidRPr="00CD0EE2" w:rsidRDefault="00D94DD6" w:rsidP="00702290">
      <w:pPr>
        <w:tabs>
          <w:tab w:val="left" w:pos="993"/>
        </w:tabs>
        <w:spacing w:after="0"/>
        <w:ind w:firstLine="567"/>
        <w:rPr>
          <w:rFonts w:ascii="Calibri" w:hAnsi="Calibri" w:cs="Calibri"/>
          <w:b/>
          <w:sz w:val="22"/>
          <w:szCs w:val="22"/>
        </w:rPr>
      </w:pPr>
      <w:bookmarkStart w:id="0" w:name="_Ref248571702"/>
      <w:bookmarkStart w:id="1" w:name="_GoBack"/>
      <w:bookmarkEnd w:id="1"/>
    </w:p>
    <w:p w:rsidR="00850CD2" w:rsidRPr="00CD0EE2" w:rsidRDefault="00AB1C6A" w:rsidP="00702290">
      <w:pPr>
        <w:pStyle w:val="1"/>
        <w:numPr>
          <w:ilvl w:val="0"/>
          <w:numId w:val="0"/>
        </w:numPr>
        <w:tabs>
          <w:tab w:val="left" w:pos="993"/>
        </w:tabs>
        <w:spacing w:before="0" w:after="0"/>
        <w:ind w:firstLine="567"/>
        <w:rPr>
          <w:rFonts w:ascii="Calibri" w:hAnsi="Calibri" w:cs="Calibri"/>
          <w:sz w:val="22"/>
          <w:szCs w:val="22"/>
        </w:rPr>
      </w:pPr>
      <w:r w:rsidRPr="00CD0EE2">
        <w:rPr>
          <w:rFonts w:ascii="Calibri" w:hAnsi="Calibri" w:cs="Calibri"/>
          <w:sz w:val="22"/>
          <w:szCs w:val="22"/>
        </w:rPr>
        <w:t>ДОГОВОР</w:t>
      </w:r>
      <w:r w:rsidR="00850CD2" w:rsidRPr="00CD0EE2">
        <w:rPr>
          <w:rFonts w:ascii="Calibri" w:hAnsi="Calibri" w:cs="Calibri"/>
          <w:sz w:val="22"/>
          <w:szCs w:val="22"/>
        </w:rPr>
        <w:t xml:space="preserve"> № ______</w:t>
      </w:r>
    </w:p>
    <w:p w:rsidR="00F503A4" w:rsidRPr="00CD0EE2" w:rsidRDefault="00350EDD" w:rsidP="00702290">
      <w:pPr>
        <w:pStyle w:val="ConsPlusNonformat"/>
        <w:tabs>
          <w:tab w:val="left" w:pos="993"/>
        </w:tabs>
        <w:ind w:firstLine="567"/>
        <w:jc w:val="center"/>
        <w:rPr>
          <w:rFonts w:ascii="Calibri" w:hAnsi="Calibri" w:cs="Calibri"/>
          <w:b/>
          <w:sz w:val="22"/>
          <w:szCs w:val="22"/>
        </w:rPr>
      </w:pPr>
      <w:r w:rsidRPr="00CD0EE2">
        <w:rPr>
          <w:rFonts w:ascii="Calibri" w:eastAsia="Times New Roman" w:hAnsi="Calibri" w:cs="Calibri"/>
          <w:b/>
          <w:bCs/>
          <w:iCs/>
          <w:color w:val="000000"/>
          <w:sz w:val="22"/>
          <w:szCs w:val="22"/>
          <w:lang w:eastAsia="ru-RU"/>
        </w:rPr>
        <w:t>на оказание услуг по утилизации аппарата рентгеновского ангиографического</w:t>
      </w:r>
      <w:r w:rsidR="00E532F4" w:rsidRPr="00CD0EE2">
        <w:rPr>
          <w:rFonts w:ascii="Calibri" w:hAnsi="Calibri" w:cs="Calibri"/>
          <w:b/>
          <w:sz w:val="22"/>
          <w:szCs w:val="22"/>
        </w:rPr>
        <w:t xml:space="preserve"> </w:t>
      </w:r>
    </w:p>
    <w:p w:rsidR="007F2E85" w:rsidRPr="00CD0EE2" w:rsidRDefault="007F2E85" w:rsidP="00702290">
      <w:pPr>
        <w:pStyle w:val="ConsPlusNonformat"/>
        <w:tabs>
          <w:tab w:val="left" w:pos="993"/>
        </w:tabs>
        <w:ind w:firstLine="567"/>
        <w:jc w:val="center"/>
        <w:rPr>
          <w:rFonts w:ascii="Calibri" w:hAnsi="Calibri" w:cs="Calibri"/>
          <w:b/>
          <w:sz w:val="22"/>
          <w:szCs w:val="22"/>
        </w:rPr>
      </w:pPr>
    </w:p>
    <w:p w:rsidR="007F2E85" w:rsidRPr="00CD0EE2" w:rsidRDefault="007F2E85" w:rsidP="00702290">
      <w:pPr>
        <w:pStyle w:val="ConsPlusNonformat"/>
        <w:tabs>
          <w:tab w:val="left" w:pos="993"/>
        </w:tabs>
        <w:ind w:firstLine="567"/>
        <w:jc w:val="center"/>
        <w:rPr>
          <w:rFonts w:ascii="Calibri" w:hAnsi="Calibri" w:cs="Calibri"/>
          <w:b/>
          <w:color w:val="0000FF"/>
          <w:sz w:val="22"/>
          <w:szCs w:val="22"/>
        </w:rPr>
      </w:pPr>
      <w:r w:rsidRPr="00CD0EE2">
        <w:rPr>
          <w:rFonts w:ascii="Calibri" w:hAnsi="Calibri" w:cs="Calibri"/>
          <w:b/>
          <w:color w:val="0000FF"/>
          <w:sz w:val="22"/>
          <w:szCs w:val="22"/>
        </w:rPr>
        <w:t>261272413966727240100100110000000244</w:t>
      </w:r>
    </w:p>
    <w:p w:rsidR="006817B1" w:rsidRPr="00CD0EE2" w:rsidRDefault="006817B1" w:rsidP="00702290">
      <w:pPr>
        <w:pStyle w:val="ConsPlusNonformat"/>
        <w:tabs>
          <w:tab w:val="left" w:pos="993"/>
        </w:tabs>
        <w:ind w:firstLine="567"/>
        <w:jc w:val="center"/>
        <w:rPr>
          <w:rFonts w:ascii="Calibri" w:hAnsi="Calibri" w:cs="Calibri"/>
          <w:b/>
          <w:sz w:val="22"/>
          <w:szCs w:val="22"/>
        </w:rPr>
      </w:pPr>
    </w:p>
    <w:p w:rsidR="006817B1" w:rsidRPr="00CD0EE2" w:rsidRDefault="006817B1" w:rsidP="006817B1">
      <w:pPr>
        <w:tabs>
          <w:tab w:val="left" w:pos="567"/>
          <w:tab w:val="left" w:pos="851"/>
          <w:tab w:val="left" w:pos="1134"/>
        </w:tabs>
        <w:suppressAutoHyphens/>
        <w:autoSpaceDE w:val="0"/>
        <w:spacing w:after="0"/>
        <w:rPr>
          <w:rFonts w:ascii="Calibri" w:eastAsia="Arial" w:hAnsi="Calibri" w:cs="Calibri"/>
          <w:sz w:val="22"/>
          <w:szCs w:val="22"/>
          <w:lang w:eastAsia="ar-SA"/>
        </w:rPr>
      </w:pPr>
      <w:r w:rsidRPr="00CD0EE2">
        <w:rPr>
          <w:rFonts w:ascii="Calibri" w:eastAsia="Arial" w:hAnsi="Calibri" w:cs="Calibri"/>
          <w:sz w:val="22"/>
          <w:szCs w:val="22"/>
          <w:lang w:eastAsia="ar-SA"/>
        </w:rPr>
        <w:t xml:space="preserve">г. Хабаровск </w:t>
      </w:r>
      <w:r w:rsidRPr="00CD0EE2">
        <w:rPr>
          <w:rFonts w:ascii="Calibri" w:eastAsia="Arial" w:hAnsi="Calibri" w:cs="Calibri"/>
          <w:sz w:val="22"/>
          <w:szCs w:val="22"/>
          <w:lang w:eastAsia="ar-SA"/>
        </w:rPr>
        <w:tab/>
      </w:r>
      <w:r w:rsidRPr="00CD0EE2">
        <w:rPr>
          <w:rFonts w:ascii="Calibri" w:eastAsia="Arial" w:hAnsi="Calibri" w:cs="Calibri"/>
          <w:sz w:val="22"/>
          <w:szCs w:val="22"/>
          <w:lang w:eastAsia="ar-SA"/>
        </w:rPr>
        <w:tab/>
      </w:r>
      <w:r w:rsidRPr="00CD0EE2">
        <w:rPr>
          <w:rFonts w:ascii="Calibri" w:eastAsia="Arial" w:hAnsi="Calibri" w:cs="Calibri"/>
          <w:sz w:val="22"/>
          <w:szCs w:val="22"/>
          <w:lang w:eastAsia="ar-SA"/>
        </w:rPr>
        <w:tab/>
      </w:r>
      <w:r w:rsidRPr="00CD0EE2">
        <w:rPr>
          <w:rFonts w:ascii="Calibri" w:eastAsia="Arial" w:hAnsi="Calibri" w:cs="Calibri"/>
          <w:sz w:val="22"/>
          <w:szCs w:val="22"/>
          <w:lang w:eastAsia="ar-SA"/>
        </w:rPr>
        <w:tab/>
        <w:t xml:space="preserve">                                                    «_____» _____________ 202</w:t>
      </w:r>
      <w:r w:rsidR="00E7246B" w:rsidRPr="00CD0EE2">
        <w:rPr>
          <w:rFonts w:ascii="Calibri" w:eastAsia="Arial" w:hAnsi="Calibri" w:cs="Calibri"/>
          <w:sz w:val="22"/>
          <w:szCs w:val="22"/>
          <w:lang w:eastAsia="ar-SA"/>
        </w:rPr>
        <w:t>6</w:t>
      </w:r>
      <w:r w:rsidRPr="00CD0EE2">
        <w:rPr>
          <w:rFonts w:ascii="Calibri" w:eastAsia="Arial" w:hAnsi="Calibri" w:cs="Calibri"/>
          <w:sz w:val="22"/>
          <w:szCs w:val="22"/>
          <w:lang w:eastAsia="ar-SA"/>
        </w:rPr>
        <w:t xml:space="preserve"> года</w:t>
      </w:r>
    </w:p>
    <w:p w:rsidR="006817B1" w:rsidRPr="00CD0EE2" w:rsidRDefault="006817B1" w:rsidP="006817B1">
      <w:pPr>
        <w:tabs>
          <w:tab w:val="left" w:pos="567"/>
          <w:tab w:val="left" w:pos="851"/>
          <w:tab w:val="left" w:pos="1134"/>
        </w:tabs>
        <w:suppressAutoHyphens/>
        <w:autoSpaceDE w:val="0"/>
        <w:spacing w:after="0"/>
        <w:ind w:firstLine="567"/>
        <w:jc w:val="left"/>
        <w:rPr>
          <w:rFonts w:ascii="Calibri" w:eastAsia="Arial" w:hAnsi="Calibri" w:cs="Calibri"/>
          <w:sz w:val="22"/>
          <w:szCs w:val="22"/>
          <w:lang w:eastAsia="ar-SA"/>
        </w:rPr>
      </w:pPr>
    </w:p>
    <w:p w:rsidR="006817B1" w:rsidRPr="00CD0EE2" w:rsidRDefault="006817B1" w:rsidP="006817B1">
      <w:pPr>
        <w:tabs>
          <w:tab w:val="left" w:pos="567"/>
          <w:tab w:val="left" w:pos="851"/>
          <w:tab w:val="left" w:pos="1134"/>
        </w:tabs>
        <w:spacing w:after="0"/>
        <w:ind w:firstLine="567"/>
        <w:rPr>
          <w:rFonts w:ascii="Calibri" w:hAnsi="Calibri" w:cs="Calibri"/>
          <w:sz w:val="22"/>
          <w:szCs w:val="22"/>
          <w:lang w:eastAsia="x-none"/>
        </w:rPr>
      </w:pPr>
      <w:r w:rsidRPr="00CD0EE2">
        <w:rPr>
          <w:rFonts w:ascii="Calibri" w:hAnsi="Calibri" w:cs="Calibri"/>
          <w:b/>
          <w:sz w:val="22"/>
          <w:szCs w:val="22"/>
          <w:lang w:val="x-none" w:eastAsia="x-none"/>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w:t>
      </w:r>
      <w:r w:rsidRPr="00CD0EE2">
        <w:rPr>
          <w:rFonts w:ascii="Calibri" w:hAnsi="Calibri" w:cs="Calibri"/>
          <w:sz w:val="22"/>
          <w:szCs w:val="22"/>
          <w:lang w:val="x-none" w:eastAsia="x-none"/>
        </w:rPr>
        <w:t>, именуемое в дальнейшем «</w:t>
      </w:r>
      <w:r w:rsidRPr="00CD0EE2">
        <w:rPr>
          <w:rFonts w:ascii="Calibri" w:hAnsi="Calibri" w:cs="Calibri"/>
          <w:sz w:val="22"/>
          <w:szCs w:val="22"/>
          <w:lang w:eastAsia="x-none"/>
        </w:rPr>
        <w:t>ЗАКАЗЧИК</w:t>
      </w:r>
      <w:r w:rsidRPr="00CD0EE2">
        <w:rPr>
          <w:rFonts w:ascii="Calibri" w:hAnsi="Calibri" w:cs="Calibri"/>
          <w:sz w:val="22"/>
          <w:szCs w:val="22"/>
          <w:lang w:val="x-none" w:eastAsia="x-none"/>
        </w:rPr>
        <w:t xml:space="preserve">», в лице </w:t>
      </w:r>
      <w:r w:rsidRPr="00CD0EE2">
        <w:rPr>
          <w:rFonts w:ascii="Calibri" w:hAnsi="Calibri" w:cs="Calibri"/>
          <w:sz w:val="22"/>
          <w:szCs w:val="22"/>
          <w:lang w:eastAsia="en-US"/>
        </w:rPr>
        <w:t xml:space="preserve">заместителя главного врача по финансово-экономическим вопросам Алтуховой Натальи Анатольевны, действующего на основании доверенности № </w:t>
      </w:r>
      <w:r w:rsidR="00B77622" w:rsidRPr="00CD0EE2">
        <w:rPr>
          <w:rFonts w:ascii="Calibri" w:hAnsi="Calibri" w:cs="Calibri"/>
          <w:sz w:val="22"/>
          <w:szCs w:val="22"/>
          <w:lang w:eastAsia="en-US"/>
        </w:rPr>
        <w:t>19 от 21.08.2025</w:t>
      </w:r>
      <w:r w:rsidR="00B77622" w:rsidRPr="00CD0EE2">
        <w:rPr>
          <w:rFonts w:ascii="Calibri" w:hAnsi="Calibri" w:cs="Calibri"/>
          <w:sz w:val="22"/>
          <w:szCs w:val="22"/>
          <w:lang w:val="x-none"/>
        </w:rPr>
        <w:t xml:space="preserve">, </w:t>
      </w:r>
      <w:r w:rsidRPr="00CD0EE2">
        <w:rPr>
          <w:rFonts w:ascii="Calibri" w:hAnsi="Calibri" w:cs="Calibri"/>
          <w:sz w:val="22"/>
          <w:szCs w:val="22"/>
          <w:lang w:val="x-none" w:eastAsia="x-none"/>
        </w:rPr>
        <w:t>с одной стороны, и</w:t>
      </w:r>
      <w:r w:rsidRPr="00CD0EE2">
        <w:rPr>
          <w:rFonts w:ascii="Calibri" w:hAnsi="Calibri" w:cs="Calibri"/>
          <w:sz w:val="22"/>
          <w:szCs w:val="22"/>
          <w:lang w:eastAsia="x-none"/>
        </w:rPr>
        <w:t xml:space="preserve"> </w:t>
      </w:r>
      <w:r w:rsidRPr="00CD0EE2">
        <w:rPr>
          <w:rFonts w:ascii="Calibri" w:hAnsi="Calibri" w:cs="Calibri"/>
          <w:b/>
          <w:sz w:val="22"/>
          <w:szCs w:val="22"/>
          <w:lang w:eastAsia="x-none"/>
        </w:rPr>
        <w:t>____________________,</w:t>
      </w:r>
      <w:r w:rsidRPr="00CD0EE2">
        <w:rPr>
          <w:rFonts w:ascii="Calibri" w:hAnsi="Calibri" w:cs="Calibri"/>
          <w:sz w:val="22"/>
          <w:szCs w:val="22"/>
          <w:lang w:eastAsia="x-none"/>
        </w:rPr>
        <w:t xml:space="preserve"> </w:t>
      </w:r>
      <w:r w:rsidRPr="00CD0EE2">
        <w:rPr>
          <w:rFonts w:ascii="Calibri" w:hAnsi="Calibri" w:cs="Calibri"/>
          <w:sz w:val="22"/>
          <w:szCs w:val="22"/>
          <w:lang w:val="x-none" w:eastAsia="x-none"/>
        </w:rPr>
        <w:t>именуемое в дальнейшем «</w:t>
      </w:r>
      <w:r w:rsidRPr="00CD0EE2">
        <w:rPr>
          <w:rFonts w:ascii="Calibri" w:hAnsi="Calibri" w:cs="Calibri"/>
          <w:sz w:val="22"/>
          <w:szCs w:val="22"/>
          <w:lang w:eastAsia="x-none"/>
        </w:rPr>
        <w:t>ИСПОЛНИТЕЛЬ</w:t>
      </w:r>
      <w:r w:rsidRPr="00CD0EE2">
        <w:rPr>
          <w:rFonts w:ascii="Calibri" w:hAnsi="Calibri" w:cs="Calibri"/>
          <w:sz w:val="22"/>
          <w:szCs w:val="22"/>
          <w:lang w:val="x-none" w:eastAsia="x-none"/>
        </w:rPr>
        <w:t>», в лице</w:t>
      </w:r>
      <w:r w:rsidRPr="00CD0EE2">
        <w:rPr>
          <w:rFonts w:ascii="Calibri" w:hAnsi="Calibri" w:cs="Calibri"/>
          <w:sz w:val="22"/>
          <w:szCs w:val="22"/>
          <w:lang w:eastAsia="x-none"/>
        </w:rPr>
        <w:t xml:space="preserve"> _________________________, </w:t>
      </w:r>
      <w:r w:rsidRPr="00CD0EE2">
        <w:rPr>
          <w:rFonts w:ascii="Calibri" w:hAnsi="Calibri" w:cs="Calibri"/>
          <w:sz w:val="22"/>
          <w:szCs w:val="22"/>
          <w:lang w:val="x-none" w:eastAsia="x-none"/>
        </w:rPr>
        <w:t xml:space="preserve">действующего на основании </w:t>
      </w:r>
      <w:r w:rsidRPr="00CD0EE2">
        <w:rPr>
          <w:rFonts w:ascii="Calibri" w:hAnsi="Calibri" w:cs="Calibri"/>
          <w:sz w:val="22"/>
          <w:szCs w:val="22"/>
          <w:lang w:eastAsia="x-none"/>
        </w:rPr>
        <w:t>_________</w:t>
      </w:r>
      <w:r w:rsidRPr="00CD0EE2">
        <w:rPr>
          <w:rFonts w:ascii="Calibri" w:hAnsi="Calibri" w:cs="Calibri"/>
          <w:sz w:val="22"/>
          <w:szCs w:val="22"/>
          <w:lang w:val="x-none" w:eastAsia="x-none"/>
        </w:rPr>
        <w:t>, с другой стороны, вместе именуемые «</w:t>
      </w:r>
      <w:r w:rsidRPr="00CD0EE2">
        <w:rPr>
          <w:rFonts w:ascii="Calibri" w:hAnsi="Calibri" w:cs="Calibri"/>
          <w:sz w:val="22"/>
          <w:szCs w:val="22"/>
          <w:lang w:eastAsia="x-none"/>
        </w:rPr>
        <w:t>СТОРОНЫ</w:t>
      </w:r>
      <w:r w:rsidRPr="00CD0EE2">
        <w:rPr>
          <w:rFonts w:ascii="Calibri" w:hAnsi="Calibri" w:cs="Calibri"/>
          <w:sz w:val="22"/>
          <w:szCs w:val="22"/>
          <w:lang w:val="x-none" w:eastAsia="x-none"/>
        </w:rPr>
        <w:t>», заключили настоящий Договор о нижеследующем:</w:t>
      </w:r>
    </w:p>
    <w:p w:rsidR="00702290" w:rsidRPr="00CD0EE2" w:rsidRDefault="00702290" w:rsidP="00702290">
      <w:pPr>
        <w:pStyle w:val="af5"/>
        <w:tabs>
          <w:tab w:val="left" w:pos="993"/>
        </w:tabs>
        <w:ind w:firstLine="567"/>
        <w:jc w:val="both"/>
        <w:rPr>
          <w:rFonts w:ascii="Calibri" w:hAnsi="Calibri" w:cs="Calibri"/>
          <w:sz w:val="22"/>
          <w:szCs w:val="22"/>
        </w:rPr>
      </w:pPr>
    </w:p>
    <w:p w:rsidR="00633B0A" w:rsidRPr="00CD0EE2" w:rsidRDefault="00633B0A" w:rsidP="00702290">
      <w:pPr>
        <w:pStyle w:val="ConsNonformat"/>
        <w:widowControl/>
        <w:numPr>
          <w:ilvl w:val="0"/>
          <w:numId w:val="8"/>
        </w:numPr>
        <w:tabs>
          <w:tab w:val="left" w:pos="993"/>
        </w:tabs>
        <w:autoSpaceDE/>
        <w:autoSpaceDN/>
        <w:adjustRightInd/>
        <w:snapToGrid w:val="0"/>
        <w:ind w:left="0" w:right="0" w:firstLine="567"/>
        <w:jc w:val="center"/>
        <w:rPr>
          <w:rFonts w:ascii="Calibri" w:hAnsi="Calibri" w:cs="Calibri"/>
          <w:b/>
          <w:sz w:val="22"/>
          <w:szCs w:val="22"/>
        </w:rPr>
      </w:pPr>
      <w:r w:rsidRPr="00CD0EE2">
        <w:rPr>
          <w:rFonts w:ascii="Calibri" w:hAnsi="Calibri" w:cs="Calibri"/>
          <w:b/>
          <w:sz w:val="22"/>
          <w:szCs w:val="22"/>
        </w:rPr>
        <w:t xml:space="preserve">Предмет </w:t>
      </w:r>
      <w:r w:rsidR="006A7859" w:rsidRPr="00CD0EE2">
        <w:rPr>
          <w:rFonts w:ascii="Calibri" w:hAnsi="Calibri" w:cs="Calibri"/>
          <w:b/>
          <w:sz w:val="22"/>
          <w:szCs w:val="22"/>
        </w:rPr>
        <w:t>Договора</w:t>
      </w:r>
    </w:p>
    <w:p w:rsidR="00633B0A" w:rsidRPr="00CD0EE2" w:rsidRDefault="00DE2B54" w:rsidP="00702290">
      <w:pPr>
        <w:tabs>
          <w:tab w:val="left" w:pos="0"/>
          <w:tab w:val="left" w:pos="851"/>
          <w:tab w:val="left" w:pos="993"/>
        </w:tabs>
        <w:autoSpaceDE w:val="0"/>
        <w:autoSpaceDN w:val="0"/>
        <w:adjustRightInd w:val="0"/>
        <w:spacing w:after="0"/>
        <w:ind w:firstLine="567"/>
        <w:rPr>
          <w:rFonts w:ascii="Calibri" w:hAnsi="Calibri" w:cs="Calibri"/>
          <w:sz w:val="22"/>
          <w:szCs w:val="22"/>
        </w:rPr>
      </w:pPr>
      <w:r w:rsidRPr="00CD0EE2">
        <w:rPr>
          <w:rFonts w:ascii="Calibri" w:hAnsi="Calibri" w:cs="Calibri"/>
          <w:sz w:val="22"/>
          <w:szCs w:val="22"/>
        </w:rPr>
        <w:t xml:space="preserve">1.1. </w:t>
      </w:r>
      <w:r w:rsidR="00276E7B" w:rsidRPr="00CD0EE2">
        <w:rPr>
          <w:rFonts w:ascii="Calibri" w:hAnsi="Calibri" w:cs="Calibri"/>
          <w:sz w:val="22"/>
          <w:szCs w:val="22"/>
        </w:rPr>
        <w:t>Исполнитель</w:t>
      </w:r>
      <w:r w:rsidR="00633B0A" w:rsidRPr="00CD0EE2">
        <w:rPr>
          <w:rFonts w:ascii="Calibri" w:hAnsi="Calibri" w:cs="Calibri"/>
          <w:sz w:val="22"/>
          <w:szCs w:val="22"/>
        </w:rPr>
        <w:t xml:space="preserve"> обязуется </w:t>
      </w:r>
      <w:r w:rsidR="00D921BB" w:rsidRPr="00CD0EE2">
        <w:rPr>
          <w:rFonts w:ascii="Calibri" w:hAnsi="Calibri" w:cs="Calibri"/>
          <w:sz w:val="22"/>
          <w:szCs w:val="22"/>
        </w:rPr>
        <w:t>оказать</w:t>
      </w:r>
      <w:r w:rsidR="00FB2897" w:rsidRPr="00CD0EE2">
        <w:rPr>
          <w:rFonts w:ascii="Calibri" w:hAnsi="Calibri" w:cs="Calibri"/>
          <w:sz w:val="22"/>
          <w:szCs w:val="22"/>
        </w:rPr>
        <w:t xml:space="preserve"> Заказчику</w:t>
      </w:r>
      <w:r w:rsidR="00D921BB" w:rsidRPr="00CD0EE2">
        <w:rPr>
          <w:rFonts w:ascii="Calibri" w:hAnsi="Calibri" w:cs="Calibri"/>
          <w:sz w:val="22"/>
          <w:szCs w:val="22"/>
        </w:rPr>
        <w:t xml:space="preserve"> услугу</w:t>
      </w:r>
      <w:r w:rsidR="00633B0A" w:rsidRPr="00CD0EE2">
        <w:rPr>
          <w:rFonts w:ascii="Calibri" w:hAnsi="Calibri" w:cs="Calibri"/>
          <w:sz w:val="22"/>
          <w:szCs w:val="22"/>
        </w:rPr>
        <w:t xml:space="preserve"> </w:t>
      </w:r>
      <w:r w:rsidR="00D921BB" w:rsidRPr="00CD0EE2">
        <w:rPr>
          <w:rFonts w:ascii="Calibri" w:hAnsi="Calibri" w:cs="Calibri"/>
          <w:sz w:val="22"/>
          <w:szCs w:val="22"/>
        </w:rPr>
        <w:t xml:space="preserve">по </w:t>
      </w:r>
      <w:r w:rsidR="00350EDD" w:rsidRPr="00CD0EE2">
        <w:rPr>
          <w:rFonts w:ascii="Calibri" w:hAnsi="Calibri" w:cs="Calibri"/>
          <w:sz w:val="22"/>
          <w:szCs w:val="22"/>
        </w:rPr>
        <w:t>утилизации аппарата рентгеновского ангиографического</w:t>
      </w:r>
      <w:r w:rsidR="00153DFA" w:rsidRPr="00CD0EE2">
        <w:rPr>
          <w:rFonts w:ascii="Calibri" w:hAnsi="Calibri" w:cs="Calibri"/>
          <w:sz w:val="22"/>
          <w:szCs w:val="22"/>
        </w:rPr>
        <w:t xml:space="preserve"> </w:t>
      </w:r>
      <w:r w:rsidR="00A46A41" w:rsidRPr="00CD0EE2">
        <w:rPr>
          <w:rFonts w:ascii="Calibri" w:hAnsi="Calibri" w:cs="Calibri"/>
          <w:sz w:val="22"/>
          <w:szCs w:val="22"/>
        </w:rPr>
        <w:t>(далее – услуга)</w:t>
      </w:r>
      <w:r w:rsidR="00187939" w:rsidRPr="00CD0EE2">
        <w:rPr>
          <w:rFonts w:ascii="Calibri" w:hAnsi="Calibri" w:cs="Calibri"/>
          <w:sz w:val="22"/>
          <w:szCs w:val="22"/>
        </w:rPr>
        <w:t xml:space="preserve"> </w:t>
      </w:r>
      <w:r w:rsidR="00633B0A" w:rsidRPr="00CD0EE2">
        <w:rPr>
          <w:rFonts w:ascii="Calibri" w:hAnsi="Calibri" w:cs="Calibri"/>
          <w:sz w:val="22"/>
          <w:szCs w:val="22"/>
        </w:rPr>
        <w:t>по наименованиям, ценам и в количестве согласно Спецификации</w:t>
      </w:r>
      <w:r w:rsidR="00DC5D0F" w:rsidRPr="00CD0EE2">
        <w:rPr>
          <w:rFonts w:ascii="Calibri" w:hAnsi="Calibri" w:cs="Calibri"/>
          <w:sz w:val="22"/>
          <w:szCs w:val="22"/>
        </w:rPr>
        <w:t xml:space="preserve"> (Техническому заданию)</w:t>
      </w:r>
      <w:r w:rsidR="00633B0A" w:rsidRPr="00CD0EE2">
        <w:rPr>
          <w:rFonts w:ascii="Calibri" w:hAnsi="Calibri" w:cs="Calibri"/>
          <w:sz w:val="22"/>
          <w:szCs w:val="22"/>
        </w:rPr>
        <w:t xml:space="preserve"> </w:t>
      </w:r>
      <w:r w:rsidR="00FD311B" w:rsidRPr="00CD0EE2">
        <w:rPr>
          <w:rFonts w:ascii="Calibri" w:hAnsi="Calibri" w:cs="Calibri"/>
          <w:sz w:val="22"/>
          <w:szCs w:val="22"/>
        </w:rPr>
        <w:t>оказываем</w:t>
      </w:r>
      <w:r w:rsidR="006817B1" w:rsidRPr="00CD0EE2">
        <w:rPr>
          <w:rFonts w:ascii="Calibri" w:hAnsi="Calibri" w:cs="Calibri"/>
          <w:sz w:val="22"/>
          <w:szCs w:val="22"/>
        </w:rPr>
        <w:t>ых</w:t>
      </w:r>
      <w:r w:rsidR="00633B0A" w:rsidRPr="00CD0EE2">
        <w:rPr>
          <w:rFonts w:ascii="Calibri" w:hAnsi="Calibri" w:cs="Calibri"/>
          <w:sz w:val="22"/>
          <w:szCs w:val="22"/>
        </w:rPr>
        <w:t xml:space="preserve"> </w:t>
      </w:r>
      <w:r w:rsidR="006817B1" w:rsidRPr="00CD0EE2">
        <w:rPr>
          <w:rFonts w:ascii="Calibri" w:hAnsi="Calibri" w:cs="Calibri"/>
          <w:sz w:val="22"/>
          <w:szCs w:val="22"/>
        </w:rPr>
        <w:t>услуг</w:t>
      </w:r>
      <w:r w:rsidR="00633B0A" w:rsidRPr="00CD0EE2">
        <w:rPr>
          <w:rFonts w:ascii="Calibri" w:hAnsi="Calibri" w:cs="Calibri"/>
          <w:sz w:val="22"/>
          <w:szCs w:val="22"/>
        </w:rPr>
        <w:t xml:space="preserve"> (Приложение № 1 к настоящему </w:t>
      </w:r>
      <w:r w:rsidR="007928E9" w:rsidRPr="00CD0EE2">
        <w:rPr>
          <w:rFonts w:ascii="Calibri" w:hAnsi="Calibri" w:cs="Calibri"/>
          <w:sz w:val="22"/>
          <w:szCs w:val="22"/>
        </w:rPr>
        <w:t>Договору</w:t>
      </w:r>
      <w:r w:rsidR="00633B0A" w:rsidRPr="00CD0EE2">
        <w:rPr>
          <w:rFonts w:ascii="Calibri" w:hAnsi="Calibri" w:cs="Calibri"/>
          <w:sz w:val="22"/>
          <w:szCs w:val="22"/>
        </w:rPr>
        <w:t xml:space="preserve">), являющейся неотъемлемой частью настоящего </w:t>
      </w:r>
      <w:r w:rsidR="00EB1858" w:rsidRPr="00CD0EE2">
        <w:rPr>
          <w:rFonts w:ascii="Calibri" w:hAnsi="Calibri" w:cs="Calibri"/>
          <w:sz w:val="22"/>
          <w:szCs w:val="22"/>
        </w:rPr>
        <w:t>Договора</w:t>
      </w:r>
      <w:r w:rsidR="00633B0A" w:rsidRPr="00CD0EE2">
        <w:rPr>
          <w:rFonts w:ascii="Calibri" w:hAnsi="Calibri" w:cs="Calibri"/>
          <w:sz w:val="22"/>
          <w:szCs w:val="22"/>
        </w:rPr>
        <w:t xml:space="preserve">. </w:t>
      </w:r>
    </w:p>
    <w:p w:rsidR="00633B0A" w:rsidRPr="00CD0EE2" w:rsidRDefault="00DE2B54" w:rsidP="00702290">
      <w:pPr>
        <w:numPr>
          <w:ilvl w:val="1"/>
          <w:numId w:val="24"/>
        </w:numPr>
        <w:tabs>
          <w:tab w:val="left" w:pos="0"/>
          <w:tab w:val="left" w:pos="851"/>
          <w:tab w:val="left" w:pos="993"/>
          <w:tab w:val="left" w:pos="1418"/>
        </w:tabs>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 </w:t>
      </w:r>
      <w:r w:rsidR="00C35FB2" w:rsidRPr="00CD0EE2">
        <w:rPr>
          <w:rFonts w:ascii="Calibri" w:hAnsi="Calibri" w:cs="Calibri"/>
          <w:sz w:val="22"/>
          <w:szCs w:val="22"/>
        </w:rPr>
        <w:t>Заказчик</w:t>
      </w:r>
      <w:r w:rsidR="00633B0A" w:rsidRPr="00CD0EE2">
        <w:rPr>
          <w:rFonts w:ascii="Calibri" w:hAnsi="Calibri" w:cs="Calibri"/>
          <w:sz w:val="22"/>
          <w:szCs w:val="22"/>
        </w:rPr>
        <w:t xml:space="preserve"> </w:t>
      </w:r>
      <w:r w:rsidR="006817B1" w:rsidRPr="00CD0EE2">
        <w:rPr>
          <w:rFonts w:ascii="Calibri" w:hAnsi="Calibri" w:cs="Calibri"/>
          <w:sz w:val="22"/>
          <w:szCs w:val="22"/>
        </w:rPr>
        <w:t>производит</w:t>
      </w:r>
      <w:r w:rsidR="00633B0A" w:rsidRPr="00CD0EE2">
        <w:rPr>
          <w:rFonts w:ascii="Calibri" w:hAnsi="Calibri" w:cs="Calibri"/>
          <w:sz w:val="22"/>
          <w:szCs w:val="22"/>
        </w:rPr>
        <w:t xml:space="preserve"> оплату </w:t>
      </w:r>
      <w:r w:rsidR="006817B1" w:rsidRPr="00CD0EE2">
        <w:rPr>
          <w:rFonts w:ascii="Calibri" w:hAnsi="Calibri" w:cs="Calibri"/>
          <w:sz w:val="22"/>
          <w:szCs w:val="22"/>
        </w:rPr>
        <w:t>услуг</w:t>
      </w:r>
      <w:r w:rsidR="00633B0A" w:rsidRPr="00CD0EE2">
        <w:rPr>
          <w:rFonts w:ascii="Calibri" w:hAnsi="Calibri" w:cs="Calibri"/>
          <w:sz w:val="22"/>
          <w:szCs w:val="22"/>
        </w:rPr>
        <w:t xml:space="preserve"> в установленном </w:t>
      </w:r>
      <w:r w:rsidR="00EB1858" w:rsidRPr="00CD0EE2">
        <w:rPr>
          <w:rFonts w:ascii="Calibri" w:hAnsi="Calibri" w:cs="Calibri"/>
          <w:sz w:val="22"/>
          <w:szCs w:val="22"/>
        </w:rPr>
        <w:t>Договором</w:t>
      </w:r>
      <w:r w:rsidR="00633B0A" w:rsidRPr="00CD0EE2">
        <w:rPr>
          <w:rFonts w:ascii="Calibri" w:hAnsi="Calibri" w:cs="Calibri"/>
          <w:sz w:val="22"/>
          <w:szCs w:val="22"/>
        </w:rPr>
        <w:t xml:space="preserve"> порядке, форме и размере.</w:t>
      </w:r>
    </w:p>
    <w:p w:rsidR="00633B0A" w:rsidRPr="00CD0EE2" w:rsidRDefault="00702290" w:rsidP="00702290">
      <w:pPr>
        <w:pStyle w:val="ConsNonformat"/>
        <w:widowControl/>
        <w:tabs>
          <w:tab w:val="left" w:pos="0"/>
          <w:tab w:val="left" w:pos="851"/>
          <w:tab w:val="left" w:pos="993"/>
        </w:tabs>
        <w:autoSpaceDE/>
        <w:autoSpaceDN/>
        <w:adjustRightInd/>
        <w:snapToGrid w:val="0"/>
        <w:ind w:right="0"/>
        <w:jc w:val="center"/>
        <w:rPr>
          <w:rFonts w:ascii="Calibri" w:hAnsi="Calibri" w:cs="Calibri"/>
          <w:b/>
          <w:sz w:val="22"/>
          <w:szCs w:val="22"/>
        </w:rPr>
      </w:pPr>
      <w:r w:rsidRPr="00CD0EE2">
        <w:rPr>
          <w:rFonts w:ascii="Calibri" w:hAnsi="Calibri" w:cs="Calibri"/>
          <w:b/>
          <w:sz w:val="22"/>
          <w:szCs w:val="22"/>
        </w:rPr>
        <w:t xml:space="preserve">2. </w:t>
      </w:r>
      <w:r w:rsidR="00633B0A" w:rsidRPr="00CD0EE2">
        <w:rPr>
          <w:rFonts w:ascii="Calibri" w:hAnsi="Calibri" w:cs="Calibri"/>
          <w:b/>
          <w:sz w:val="22"/>
          <w:szCs w:val="22"/>
        </w:rPr>
        <w:t>Порядок расчетов</w:t>
      </w:r>
    </w:p>
    <w:p w:rsidR="006817B1" w:rsidRPr="00CD0EE2" w:rsidRDefault="006817B1" w:rsidP="006817B1">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2"/>
          <w:szCs w:val="22"/>
        </w:rPr>
      </w:pPr>
      <w:r w:rsidRPr="00CD0EE2">
        <w:rPr>
          <w:rFonts w:ascii="Calibri" w:hAnsi="Calibri" w:cs="Calibri"/>
          <w:sz w:val="22"/>
          <w:szCs w:val="22"/>
        </w:rPr>
        <w:t>Цена Договора составляет______________ (</w:t>
      </w:r>
      <w:r w:rsidRPr="00CD0EE2">
        <w:rPr>
          <w:rFonts w:ascii="Calibri" w:hAnsi="Calibri" w:cs="Calibri"/>
          <w:i/>
          <w:sz w:val="22"/>
          <w:szCs w:val="22"/>
        </w:rPr>
        <w:t>прописью</w:t>
      </w:r>
      <w:r w:rsidRPr="00CD0EE2">
        <w:rPr>
          <w:rFonts w:ascii="Calibri" w:hAnsi="Calibri" w:cs="Calibri"/>
          <w:sz w:val="22"/>
          <w:szCs w:val="22"/>
        </w:rPr>
        <w:t>) рублей (</w:t>
      </w:r>
      <w:r w:rsidRPr="00CD0EE2">
        <w:rPr>
          <w:rFonts w:ascii="Calibri" w:hAnsi="Calibri" w:cs="Calibri"/>
          <w:i/>
          <w:sz w:val="22"/>
          <w:szCs w:val="22"/>
        </w:rPr>
        <w:t>цифрами</w:t>
      </w:r>
      <w:r w:rsidRPr="00CD0EE2">
        <w:rPr>
          <w:rFonts w:ascii="Calibri" w:hAnsi="Calibri" w:cs="Calibri"/>
          <w:sz w:val="22"/>
          <w:szCs w:val="22"/>
        </w:rPr>
        <w:t>) копеек.</w:t>
      </w:r>
    </w:p>
    <w:p w:rsidR="006817B1" w:rsidRPr="00CD0EE2" w:rsidRDefault="006817B1" w:rsidP="006817B1">
      <w:pPr>
        <w:numPr>
          <w:ilvl w:val="1"/>
          <w:numId w:val="4"/>
        </w:numPr>
        <w:tabs>
          <w:tab w:val="left" w:pos="567"/>
          <w:tab w:val="left" w:pos="851"/>
          <w:tab w:val="left" w:pos="1134"/>
        </w:tabs>
        <w:spacing w:after="0"/>
        <w:ind w:left="0" w:firstLine="567"/>
        <w:rPr>
          <w:rFonts w:ascii="Calibri" w:eastAsia="Arial" w:hAnsi="Calibri" w:cs="Calibri"/>
          <w:sz w:val="22"/>
          <w:szCs w:val="22"/>
          <w:lang w:eastAsia="ar-SA"/>
        </w:rPr>
      </w:pPr>
      <w:r w:rsidRPr="00CD0EE2">
        <w:rPr>
          <w:rFonts w:ascii="Calibri" w:hAnsi="Calibri" w:cs="Calibri"/>
          <w:sz w:val="22"/>
          <w:szCs w:val="22"/>
        </w:rPr>
        <w:t xml:space="preserve">Цена Договора включает: общую стоимость услуги, </w:t>
      </w:r>
      <w:r w:rsidR="00466D62" w:rsidRPr="00CD0EE2">
        <w:rPr>
          <w:rFonts w:ascii="Calibri" w:hAnsi="Calibri" w:cs="Calibri"/>
          <w:sz w:val="22"/>
          <w:szCs w:val="22"/>
        </w:rPr>
        <w:t>все расходы Исполнителя, связанные с исполнением Договора в полном объеме,</w:t>
      </w:r>
      <w:r w:rsidRPr="00CD0EE2">
        <w:rPr>
          <w:rFonts w:ascii="Calibri" w:hAnsi="Calibri" w:cs="Calibri"/>
          <w:sz w:val="22"/>
          <w:szCs w:val="22"/>
        </w:rPr>
        <w:t xml:space="preserve"> в том числе </w:t>
      </w:r>
      <w:r w:rsidR="00466D62" w:rsidRPr="00CD0EE2">
        <w:rPr>
          <w:rFonts w:ascii="Calibri" w:hAnsi="Calibri" w:cs="Calibri"/>
          <w:sz w:val="22"/>
          <w:szCs w:val="22"/>
        </w:rPr>
        <w:t>налогов</w:t>
      </w:r>
      <w:r w:rsidRPr="00CD0EE2">
        <w:rPr>
          <w:rFonts w:ascii="Calibri" w:hAnsi="Calibri" w:cs="Calibri"/>
          <w:sz w:val="22"/>
          <w:szCs w:val="22"/>
        </w:rPr>
        <w:t xml:space="preserve">, сборов и других обязательных платежей в соответствии с действующим законодательством Российской Федерации. </w:t>
      </w:r>
      <w:r w:rsidRPr="00CD0EE2">
        <w:rPr>
          <w:rFonts w:ascii="Calibri" w:eastAsia="Arial" w:hAnsi="Calibri" w:cs="Calibri"/>
          <w:sz w:val="22"/>
          <w:szCs w:val="22"/>
          <w:lang w:eastAsia="ar-SA"/>
        </w:rPr>
        <w:t>Цена Договора является твердой и остается неизменной в течение всего срока действия Договора.</w:t>
      </w:r>
    </w:p>
    <w:p w:rsidR="00EA2B46" w:rsidRPr="00CD0EE2" w:rsidRDefault="00EA2B46" w:rsidP="00EA2B46">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2"/>
          <w:szCs w:val="22"/>
        </w:rPr>
      </w:pPr>
      <w:r w:rsidRPr="00CD0EE2">
        <w:rPr>
          <w:rFonts w:ascii="Calibri" w:hAnsi="Calibri" w:cs="Calibri"/>
          <w:sz w:val="22"/>
          <w:szCs w:val="22"/>
        </w:rPr>
        <w:t xml:space="preserve">Оплата по настоящему Договору производится посредством безналичных расчетов, в рублях, в соответствии с действующим законодательством Российской Федерации. </w:t>
      </w:r>
    </w:p>
    <w:p w:rsidR="00EA2B46" w:rsidRPr="00CD0EE2" w:rsidRDefault="00633B0A" w:rsidP="00EA2B46">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2"/>
          <w:szCs w:val="22"/>
        </w:rPr>
      </w:pPr>
      <w:r w:rsidRPr="00CD0EE2">
        <w:rPr>
          <w:rFonts w:ascii="Calibri" w:hAnsi="Calibri" w:cs="Calibri"/>
          <w:sz w:val="22"/>
          <w:szCs w:val="22"/>
        </w:rPr>
        <w:t xml:space="preserve">После </w:t>
      </w:r>
      <w:r w:rsidR="001F626B" w:rsidRPr="00CD0EE2">
        <w:rPr>
          <w:rFonts w:ascii="Calibri" w:hAnsi="Calibri" w:cs="Calibri"/>
          <w:sz w:val="22"/>
          <w:szCs w:val="22"/>
        </w:rPr>
        <w:t>оказания услуги</w:t>
      </w:r>
      <w:r w:rsidRPr="00CD0EE2">
        <w:rPr>
          <w:rFonts w:ascii="Calibri" w:hAnsi="Calibri" w:cs="Calibri"/>
          <w:sz w:val="22"/>
          <w:szCs w:val="22"/>
        </w:rPr>
        <w:t xml:space="preserve"> </w:t>
      </w:r>
      <w:r w:rsidR="00F503A4" w:rsidRPr="00CD0EE2">
        <w:rPr>
          <w:rFonts w:ascii="Calibri" w:hAnsi="Calibri" w:cs="Calibri"/>
          <w:sz w:val="22"/>
          <w:szCs w:val="22"/>
        </w:rPr>
        <w:t>Исполнитель</w:t>
      </w:r>
      <w:r w:rsidRPr="00CD0EE2">
        <w:rPr>
          <w:rFonts w:ascii="Calibri" w:hAnsi="Calibri" w:cs="Calibri"/>
          <w:sz w:val="22"/>
          <w:szCs w:val="22"/>
        </w:rPr>
        <w:t xml:space="preserve"> предоставляет </w:t>
      </w:r>
      <w:r w:rsidR="00C35FB2" w:rsidRPr="00CD0EE2">
        <w:rPr>
          <w:rFonts w:ascii="Calibri" w:hAnsi="Calibri" w:cs="Calibri"/>
          <w:sz w:val="22"/>
          <w:szCs w:val="22"/>
        </w:rPr>
        <w:t>Заказчик</w:t>
      </w:r>
      <w:r w:rsidRPr="00CD0EE2">
        <w:rPr>
          <w:rFonts w:ascii="Calibri" w:hAnsi="Calibri" w:cs="Calibri"/>
          <w:sz w:val="22"/>
          <w:szCs w:val="22"/>
        </w:rPr>
        <w:t xml:space="preserve">у </w:t>
      </w:r>
      <w:r w:rsidR="00EA2B46" w:rsidRPr="00CD0EE2">
        <w:rPr>
          <w:rFonts w:ascii="Calibri" w:hAnsi="Calibri" w:cs="Calibri"/>
          <w:sz w:val="22"/>
          <w:szCs w:val="22"/>
        </w:rPr>
        <w:t xml:space="preserve">в течение 10 (десяти) рабочих дней, документы для оплаты – счет, счет-фактуру и </w:t>
      </w:r>
      <w:r w:rsidR="00F91A0E" w:rsidRPr="00CD0EE2">
        <w:rPr>
          <w:rFonts w:ascii="Calibri" w:hAnsi="Calibri" w:cs="Calibri"/>
          <w:sz w:val="22"/>
          <w:szCs w:val="22"/>
        </w:rPr>
        <w:t xml:space="preserve">акт об оказании услуг </w:t>
      </w:r>
      <w:r w:rsidR="00EA2B46" w:rsidRPr="00CD0EE2">
        <w:rPr>
          <w:rFonts w:ascii="Calibri" w:hAnsi="Calibri" w:cs="Calibri"/>
          <w:sz w:val="22"/>
          <w:szCs w:val="22"/>
        </w:rPr>
        <w:t xml:space="preserve">и т.д. </w:t>
      </w:r>
    </w:p>
    <w:p w:rsidR="0078487F" w:rsidRPr="00CD0EE2" w:rsidRDefault="00EA2B46" w:rsidP="0078487F">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2"/>
          <w:szCs w:val="22"/>
        </w:rPr>
      </w:pPr>
      <w:r w:rsidRPr="00CD0EE2">
        <w:rPr>
          <w:rFonts w:ascii="Calibri" w:hAnsi="Calibri" w:cs="Calibri"/>
          <w:sz w:val="22"/>
          <w:szCs w:val="22"/>
        </w:rPr>
        <w:t>В случае изменения реквизитов (в том числе расчетного счета) Исполнитель обязан в течение 1 (одного) рабочего дня в письменной форме сообщить об этом Заказчику. В противном случае все риски, связанные с перечислением Заказчиком денежных средств на указанный в Договоре счет Исполнителя, несет Исполнитель.</w:t>
      </w:r>
    </w:p>
    <w:p w:rsidR="006B6878" w:rsidRPr="00CD0EE2" w:rsidRDefault="006B6878" w:rsidP="0078487F">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2"/>
          <w:szCs w:val="22"/>
        </w:rPr>
      </w:pPr>
      <w:r w:rsidRPr="00CD0EE2">
        <w:rPr>
          <w:rFonts w:ascii="Calibri" w:hAnsi="Calibri" w:cs="Calibri"/>
          <w:sz w:val="22"/>
          <w:szCs w:val="22"/>
        </w:rPr>
        <w:t xml:space="preserve">Заказчик </w:t>
      </w:r>
      <w:r w:rsidR="005955DE" w:rsidRPr="00CD0EE2">
        <w:rPr>
          <w:rFonts w:ascii="Calibri" w:hAnsi="Calibri" w:cs="Calibri"/>
          <w:sz w:val="22"/>
          <w:szCs w:val="22"/>
        </w:rPr>
        <w:t>производит</w:t>
      </w:r>
      <w:r w:rsidRPr="00CD0EE2">
        <w:rPr>
          <w:rFonts w:ascii="Calibri" w:hAnsi="Calibri" w:cs="Calibri"/>
          <w:sz w:val="22"/>
          <w:szCs w:val="22"/>
        </w:rPr>
        <w:t xml:space="preserve"> </w:t>
      </w:r>
      <w:r w:rsidR="00BD481E" w:rsidRPr="00CD0EE2">
        <w:rPr>
          <w:rFonts w:ascii="Calibri" w:hAnsi="Calibri" w:cs="Calibri"/>
          <w:sz w:val="22"/>
          <w:szCs w:val="22"/>
        </w:rPr>
        <w:t xml:space="preserve">оплату </w:t>
      </w:r>
      <w:r w:rsidR="00B30C6F" w:rsidRPr="00CD0EE2">
        <w:rPr>
          <w:rFonts w:ascii="Calibri" w:hAnsi="Calibri" w:cs="Calibri"/>
          <w:sz w:val="22"/>
          <w:szCs w:val="22"/>
        </w:rPr>
        <w:t xml:space="preserve">по факту </w:t>
      </w:r>
      <w:r w:rsidR="001F626B" w:rsidRPr="00CD0EE2">
        <w:rPr>
          <w:rFonts w:ascii="Calibri" w:hAnsi="Calibri" w:cs="Calibri"/>
          <w:sz w:val="22"/>
          <w:szCs w:val="22"/>
        </w:rPr>
        <w:t>оказания услуги</w:t>
      </w:r>
      <w:r w:rsidR="00B30C6F" w:rsidRPr="00CD0EE2">
        <w:rPr>
          <w:rFonts w:ascii="Calibri" w:hAnsi="Calibri" w:cs="Calibri"/>
          <w:sz w:val="22"/>
          <w:szCs w:val="22"/>
        </w:rPr>
        <w:t xml:space="preserve">, в течение </w:t>
      </w:r>
      <w:r w:rsidR="00BB7042" w:rsidRPr="00CD0EE2">
        <w:rPr>
          <w:rFonts w:ascii="Calibri" w:hAnsi="Calibri" w:cs="Calibri"/>
          <w:b/>
          <w:sz w:val="22"/>
          <w:szCs w:val="22"/>
        </w:rPr>
        <w:t>10</w:t>
      </w:r>
      <w:r w:rsidR="00B30C6F" w:rsidRPr="00CD0EE2">
        <w:rPr>
          <w:rFonts w:ascii="Calibri" w:hAnsi="Calibri" w:cs="Calibri"/>
          <w:b/>
          <w:sz w:val="22"/>
          <w:szCs w:val="22"/>
        </w:rPr>
        <w:t xml:space="preserve"> (</w:t>
      </w:r>
      <w:r w:rsidR="00BB7042" w:rsidRPr="00CD0EE2">
        <w:rPr>
          <w:rFonts w:ascii="Calibri" w:hAnsi="Calibri" w:cs="Calibri"/>
          <w:b/>
          <w:sz w:val="22"/>
          <w:szCs w:val="22"/>
        </w:rPr>
        <w:t>десяти</w:t>
      </w:r>
      <w:r w:rsidRPr="00CD0EE2">
        <w:rPr>
          <w:rFonts w:ascii="Calibri" w:hAnsi="Calibri" w:cs="Calibri"/>
          <w:b/>
          <w:sz w:val="22"/>
          <w:szCs w:val="22"/>
        </w:rPr>
        <w:t xml:space="preserve">) </w:t>
      </w:r>
      <w:r w:rsidR="00814272" w:rsidRPr="00CD0EE2">
        <w:rPr>
          <w:rFonts w:ascii="Calibri" w:hAnsi="Calibri" w:cs="Calibri"/>
          <w:b/>
          <w:sz w:val="22"/>
          <w:szCs w:val="22"/>
        </w:rPr>
        <w:t>рабочих</w:t>
      </w:r>
      <w:r w:rsidRPr="00CD0EE2">
        <w:rPr>
          <w:rFonts w:ascii="Calibri" w:hAnsi="Calibri" w:cs="Calibri"/>
          <w:b/>
          <w:sz w:val="22"/>
          <w:szCs w:val="22"/>
        </w:rPr>
        <w:t xml:space="preserve"> дней</w:t>
      </w:r>
      <w:r w:rsidRPr="00CD0EE2">
        <w:rPr>
          <w:rFonts w:ascii="Calibri" w:hAnsi="Calibri" w:cs="Calibri"/>
          <w:sz w:val="22"/>
          <w:szCs w:val="22"/>
        </w:rPr>
        <w:t xml:space="preserve"> с </w:t>
      </w:r>
      <w:r w:rsidR="00BD481E" w:rsidRPr="00CD0EE2">
        <w:rPr>
          <w:rFonts w:ascii="Calibri" w:hAnsi="Calibri" w:cs="Calibri"/>
          <w:sz w:val="22"/>
          <w:szCs w:val="22"/>
        </w:rPr>
        <w:t>момента</w:t>
      </w:r>
      <w:r w:rsidRPr="00CD0EE2">
        <w:rPr>
          <w:rFonts w:ascii="Calibri" w:hAnsi="Calibri" w:cs="Calibri"/>
          <w:sz w:val="22"/>
          <w:szCs w:val="22"/>
        </w:rPr>
        <w:t xml:space="preserve"> предоставления </w:t>
      </w:r>
      <w:r w:rsidR="0078487F" w:rsidRPr="00CD0EE2">
        <w:rPr>
          <w:rFonts w:ascii="Calibri" w:hAnsi="Calibri" w:cs="Calibri"/>
          <w:sz w:val="22"/>
          <w:szCs w:val="22"/>
        </w:rPr>
        <w:t xml:space="preserve">Исполнителем </w:t>
      </w:r>
      <w:r w:rsidRPr="00CD0EE2">
        <w:rPr>
          <w:rFonts w:ascii="Calibri" w:hAnsi="Calibri" w:cs="Calibri"/>
          <w:sz w:val="22"/>
          <w:szCs w:val="22"/>
        </w:rPr>
        <w:t xml:space="preserve">документов </w:t>
      </w:r>
      <w:r w:rsidR="0078487F" w:rsidRPr="00CD0EE2">
        <w:rPr>
          <w:rFonts w:ascii="Calibri" w:hAnsi="Calibri" w:cs="Calibri"/>
          <w:sz w:val="22"/>
          <w:szCs w:val="22"/>
        </w:rPr>
        <w:t xml:space="preserve">для оплаты, предусмотренные пунктом 2.4. настоящего Договора. </w:t>
      </w:r>
    </w:p>
    <w:p w:rsidR="00FC665F" w:rsidRPr="00CD0EE2" w:rsidRDefault="00633B0A" w:rsidP="00FC665F">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2"/>
          <w:szCs w:val="22"/>
        </w:rPr>
      </w:pPr>
      <w:r w:rsidRPr="00CD0EE2">
        <w:rPr>
          <w:rFonts w:ascii="Calibri" w:hAnsi="Calibri" w:cs="Calibri"/>
          <w:sz w:val="22"/>
          <w:szCs w:val="22"/>
        </w:rPr>
        <w:t xml:space="preserve">Обязательство </w:t>
      </w:r>
      <w:r w:rsidR="00C35FB2" w:rsidRPr="00CD0EE2">
        <w:rPr>
          <w:rFonts w:ascii="Calibri" w:hAnsi="Calibri" w:cs="Calibri"/>
          <w:sz w:val="22"/>
          <w:szCs w:val="22"/>
        </w:rPr>
        <w:t>Заказчика</w:t>
      </w:r>
      <w:r w:rsidRPr="00CD0EE2">
        <w:rPr>
          <w:rFonts w:ascii="Calibri" w:hAnsi="Calibri" w:cs="Calibri"/>
          <w:sz w:val="22"/>
          <w:szCs w:val="22"/>
        </w:rPr>
        <w:t xml:space="preserve"> по оплате цены </w:t>
      </w:r>
      <w:r w:rsidR="00EB1858" w:rsidRPr="00CD0EE2">
        <w:rPr>
          <w:rFonts w:ascii="Calibri" w:hAnsi="Calibri" w:cs="Calibri"/>
          <w:sz w:val="22"/>
          <w:szCs w:val="22"/>
        </w:rPr>
        <w:t>Договора</w:t>
      </w:r>
      <w:r w:rsidRPr="00CD0EE2">
        <w:rPr>
          <w:rFonts w:ascii="Calibri" w:hAnsi="Calibri" w:cs="Calibri"/>
          <w:sz w:val="22"/>
          <w:szCs w:val="22"/>
        </w:rPr>
        <w:t xml:space="preserve"> считается исполненным с момента списания денежных средств</w:t>
      </w:r>
      <w:r w:rsidR="009F4F2E" w:rsidRPr="00CD0EE2">
        <w:rPr>
          <w:rFonts w:ascii="Calibri" w:hAnsi="Calibri" w:cs="Calibri"/>
          <w:sz w:val="22"/>
          <w:szCs w:val="22"/>
        </w:rPr>
        <w:t>,</w:t>
      </w:r>
      <w:r w:rsidRPr="00CD0EE2">
        <w:rPr>
          <w:rFonts w:ascii="Calibri" w:hAnsi="Calibri" w:cs="Calibri"/>
          <w:sz w:val="22"/>
          <w:szCs w:val="22"/>
        </w:rPr>
        <w:t xml:space="preserve"> в</w:t>
      </w:r>
      <w:r w:rsidR="008322D1" w:rsidRPr="00CD0EE2">
        <w:rPr>
          <w:rFonts w:ascii="Calibri" w:hAnsi="Calibri" w:cs="Calibri"/>
          <w:sz w:val="22"/>
          <w:szCs w:val="22"/>
        </w:rPr>
        <w:t xml:space="preserve"> </w:t>
      </w:r>
      <w:r w:rsidRPr="00CD0EE2">
        <w:rPr>
          <w:rFonts w:ascii="Calibri" w:hAnsi="Calibri" w:cs="Calibri"/>
          <w:sz w:val="22"/>
          <w:szCs w:val="22"/>
        </w:rPr>
        <w:t xml:space="preserve">размере, составляющем цену </w:t>
      </w:r>
      <w:r w:rsidR="00EB1858" w:rsidRPr="00CD0EE2">
        <w:rPr>
          <w:rFonts w:ascii="Calibri" w:hAnsi="Calibri" w:cs="Calibri"/>
          <w:sz w:val="22"/>
          <w:szCs w:val="22"/>
        </w:rPr>
        <w:t>Договора</w:t>
      </w:r>
      <w:r w:rsidRPr="00CD0EE2">
        <w:rPr>
          <w:rFonts w:ascii="Calibri" w:hAnsi="Calibri" w:cs="Calibri"/>
          <w:sz w:val="22"/>
          <w:szCs w:val="22"/>
        </w:rPr>
        <w:t xml:space="preserve">, с лицевого счета </w:t>
      </w:r>
      <w:r w:rsidR="00C35FB2" w:rsidRPr="00CD0EE2">
        <w:rPr>
          <w:rFonts w:ascii="Calibri" w:hAnsi="Calibri" w:cs="Calibri"/>
          <w:sz w:val="22"/>
          <w:szCs w:val="22"/>
        </w:rPr>
        <w:t>Заказчик</w:t>
      </w:r>
      <w:r w:rsidR="00816835" w:rsidRPr="00CD0EE2">
        <w:rPr>
          <w:rFonts w:ascii="Calibri" w:hAnsi="Calibri" w:cs="Calibri"/>
          <w:sz w:val="22"/>
          <w:szCs w:val="22"/>
        </w:rPr>
        <w:t>а</w:t>
      </w:r>
      <w:r w:rsidRPr="00CD0EE2">
        <w:rPr>
          <w:rFonts w:ascii="Calibri" w:hAnsi="Calibri" w:cs="Calibri"/>
          <w:sz w:val="22"/>
          <w:szCs w:val="22"/>
        </w:rPr>
        <w:t>.</w:t>
      </w:r>
    </w:p>
    <w:p w:rsidR="00FC665F" w:rsidRPr="00CD0EE2" w:rsidRDefault="00FC665F" w:rsidP="00FC665F">
      <w:pPr>
        <w:pStyle w:val="ConsPlusNonformat"/>
        <w:numPr>
          <w:ilvl w:val="1"/>
          <w:numId w:val="4"/>
        </w:numPr>
        <w:tabs>
          <w:tab w:val="left" w:pos="567"/>
          <w:tab w:val="left" w:pos="851"/>
          <w:tab w:val="left" w:pos="1134"/>
        </w:tabs>
        <w:suppressAutoHyphens w:val="0"/>
        <w:autoSpaceDN w:val="0"/>
        <w:adjustRightInd w:val="0"/>
        <w:ind w:left="0" w:firstLine="567"/>
        <w:jc w:val="both"/>
        <w:rPr>
          <w:rFonts w:ascii="Calibri" w:hAnsi="Calibri" w:cs="Calibri"/>
          <w:sz w:val="22"/>
          <w:szCs w:val="22"/>
        </w:rPr>
      </w:pPr>
      <w:r w:rsidRPr="00CD0EE2">
        <w:rPr>
          <w:rFonts w:ascii="Calibri" w:hAnsi="Calibri" w:cs="Calibri"/>
          <w:sz w:val="22"/>
          <w:szCs w:val="22"/>
        </w:rPr>
        <w:t>Цена Договора является твердой и остается неизменной в течение всего срока действия Договора. В исключительных случаях,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rsidR="00FC665F" w:rsidRPr="00CD0EE2" w:rsidRDefault="00FC665F" w:rsidP="00702290">
      <w:pPr>
        <w:pStyle w:val="af1"/>
        <w:tabs>
          <w:tab w:val="left" w:pos="993"/>
        </w:tabs>
        <w:spacing w:after="0" w:line="240" w:lineRule="auto"/>
        <w:ind w:left="0"/>
        <w:jc w:val="center"/>
        <w:rPr>
          <w:rFonts w:cs="Calibri"/>
          <w:b/>
        </w:rPr>
      </w:pPr>
    </w:p>
    <w:p w:rsidR="00633B0A" w:rsidRPr="00CD0EE2" w:rsidRDefault="00702290" w:rsidP="00702290">
      <w:pPr>
        <w:pStyle w:val="af1"/>
        <w:tabs>
          <w:tab w:val="left" w:pos="993"/>
        </w:tabs>
        <w:spacing w:after="0" w:line="240" w:lineRule="auto"/>
        <w:ind w:left="0"/>
        <w:jc w:val="center"/>
        <w:rPr>
          <w:rFonts w:cs="Calibri"/>
          <w:b/>
        </w:rPr>
      </w:pPr>
      <w:r w:rsidRPr="00CD0EE2">
        <w:rPr>
          <w:rFonts w:cs="Calibri"/>
          <w:b/>
        </w:rPr>
        <w:t xml:space="preserve">3. </w:t>
      </w:r>
      <w:r w:rsidR="00633B0A" w:rsidRPr="00CD0EE2">
        <w:rPr>
          <w:rFonts w:cs="Calibri"/>
          <w:b/>
        </w:rPr>
        <w:t>Обязанности сторон</w:t>
      </w:r>
    </w:p>
    <w:p w:rsidR="00633B0A" w:rsidRPr="00CA0F25" w:rsidRDefault="00633B0A" w:rsidP="00CA0F25">
      <w:pPr>
        <w:numPr>
          <w:ilvl w:val="1"/>
          <w:numId w:val="5"/>
        </w:numPr>
        <w:autoSpaceDE w:val="0"/>
        <w:autoSpaceDN w:val="0"/>
        <w:adjustRightInd w:val="0"/>
        <w:spacing w:after="0"/>
        <w:ind w:left="0" w:firstLine="567"/>
        <w:rPr>
          <w:rFonts w:ascii="Calibri" w:hAnsi="Calibri" w:cs="Calibri"/>
          <w:sz w:val="22"/>
          <w:szCs w:val="22"/>
        </w:rPr>
      </w:pPr>
      <w:r w:rsidRPr="00CA0F25">
        <w:rPr>
          <w:rFonts w:ascii="Calibri" w:hAnsi="Calibri" w:cs="Calibri"/>
          <w:sz w:val="22"/>
          <w:szCs w:val="22"/>
        </w:rPr>
        <w:t xml:space="preserve">Срок </w:t>
      </w:r>
      <w:r w:rsidR="001F626B" w:rsidRPr="00CA0F25">
        <w:rPr>
          <w:rFonts w:ascii="Calibri" w:hAnsi="Calibri" w:cs="Calibri"/>
          <w:sz w:val="22"/>
          <w:szCs w:val="22"/>
        </w:rPr>
        <w:t>оказания услуги</w:t>
      </w:r>
      <w:r w:rsidRPr="00CA0F25">
        <w:rPr>
          <w:rFonts w:ascii="Calibri" w:hAnsi="Calibri" w:cs="Calibri"/>
          <w:sz w:val="22"/>
          <w:szCs w:val="22"/>
        </w:rPr>
        <w:t xml:space="preserve">: </w:t>
      </w:r>
      <w:r w:rsidRPr="00CA0F25">
        <w:rPr>
          <w:rFonts w:ascii="Calibri" w:hAnsi="Calibri" w:cs="Calibri"/>
          <w:b/>
          <w:sz w:val="22"/>
          <w:szCs w:val="22"/>
        </w:rPr>
        <w:t xml:space="preserve">в течение </w:t>
      </w:r>
      <w:r w:rsidR="00350EDD" w:rsidRPr="00CA0F25">
        <w:rPr>
          <w:rFonts w:ascii="Calibri" w:hAnsi="Calibri" w:cs="Calibri"/>
          <w:b/>
          <w:sz w:val="22"/>
          <w:szCs w:val="22"/>
        </w:rPr>
        <w:t xml:space="preserve">30 </w:t>
      </w:r>
      <w:r w:rsidRPr="00CA0F25">
        <w:rPr>
          <w:rFonts w:ascii="Calibri" w:hAnsi="Calibri" w:cs="Calibri"/>
          <w:b/>
          <w:sz w:val="22"/>
          <w:szCs w:val="22"/>
        </w:rPr>
        <w:t xml:space="preserve">дней с момента </w:t>
      </w:r>
      <w:r w:rsidR="00EE1541" w:rsidRPr="00CA0F25">
        <w:rPr>
          <w:rFonts w:ascii="Calibri" w:hAnsi="Calibri" w:cs="Calibri"/>
          <w:b/>
          <w:sz w:val="22"/>
          <w:szCs w:val="22"/>
        </w:rPr>
        <w:t>заключения договора</w:t>
      </w:r>
      <w:r w:rsidRPr="00CA0F25">
        <w:rPr>
          <w:rFonts w:ascii="Calibri" w:hAnsi="Calibri" w:cs="Calibri"/>
          <w:b/>
          <w:sz w:val="22"/>
          <w:szCs w:val="22"/>
        </w:rPr>
        <w:t xml:space="preserve">. </w:t>
      </w:r>
    </w:p>
    <w:p w:rsidR="00E1791E" w:rsidRPr="00CD0EE2" w:rsidRDefault="00F503A4" w:rsidP="00F91A0E">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Исполнитель</w:t>
      </w:r>
      <w:r w:rsidR="00633B0A" w:rsidRPr="00CD0EE2">
        <w:rPr>
          <w:rFonts w:ascii="Calibri" w:hAnsi="Calibri" w:cs="Calibri"/>
          <w:sz w:val="22"/>
          <w:szCs w:val="22"/>
        </w:rPr>
        <w:t xml:space="preserve"> обязан известить </w:t>
      </w:r>
      <w:r w:rsidR="00C35FB2" w:rsidRPr="00CD0EE2">
        <w:rPr>
          <w:rFonts w:ascii="Calibri" w:hAnsi="Calibri" w:cs="Calibri"/>
          <w:sz w:val="22"/>
          <w:szCs w:val="22"/>
        </w:rPr>
        <w:t>Заказчика</w:t>
      </w:r>
      <w:r w:rsidR="00633B0A" w:rsidRPr="00CD0EE2">
        <w:rPr>
          <w:rFonts w:ascii="Calibri" w:hAnsi="Calibri" w:cs="Calibri"/>
          <w:sz w:val="22"/>
          <w:szCs w:val="22"/>
        </w:rPr>
        <w:t xml:space="preserve"> о точном времени и д</w:t>
      </w:r>
      <w:r w:rsidR="00633B0A" w:rsidRPr="00CD0EE2">
        <w:rPr>
          <w:rFonts w:ascii="Calibri" w:hAnsi="Calibri" w:cs="Calibri"/>
          <w:sz w:val="22"/>
          <w:szCs w:val="22"/>
        </w:rPr>
        <w:t>а</w:t>
      </w:r>
      <w:r w:rsidR="00633B0A" w:rsidRPr="00CD0EE2">
        <w:rPr>
          <w:rFonts w:ascii="Calibri" w:hAnsi="Calibri" w:cs="Calibri"/>
          <w:sz w:val="22"/>
          <w:szCs w:val="22"/>
        </w:rPr>
        <w:t xml:space="preserve">те </w:t>
      </w:r>
      <w:r w:rsidR="001F626B" w:rsidRPr="00CD0EE2">
        <w:rPr>
          <w:rFonts w:ascii="Calibri" w:hAnsi="Calibri" w:cs="Calibri"/>
          <w:sz w:val="22"/>
          <w:szCs w:val="22"/>
        </w:rPr>
        <w:t>оказания</w:t>
      </w:r>
      <w:r w:rsidR="00633B0A" w:rsidRPr="00CD0EE2">
        <w:rPr>
          <w:rFonts w:ascii="Calibri" w:hAnsi="Calibri" w:cs="Calibri"/>
          <w:sz w:val="22"/>
          <w:szCs w:val="22"/>
        </w:rPr>
        <w:t xml:space="preserve"> </w:t>
      </w:r>
      <w:r w:rsidR="001F626B" w:rsidRPr="00CD0EE2">
        <w:rPr>
          <w:rFonts w:ascii="Calibri" w:hAnsi="Calibri" w:cs="Calibri"/>
          <w:sz w:val="22"/>
          <w:szCs w:val="22"/>
        </w:rPr>
        <w:t xml:space="preserve">услуги </w:t>
      </w:r>
      <w:r w:rsidR="0078487F" w:rsidRPr="00CD0EE2">
        <w:rPr>
          <w:rFonts w:ascii="Calibri" w:hAnsi="Calibri" w:cs="Calibri"/>
          <w:sz w:val="22"/>
          <w:szCs w:val="22"/>
        </w:rPr>
        <w:t>любым, удобным средством связи – телефонограммой, факсимильной связи, электронной почте и т.д.</w:t>
      </w:r>
    </w:p>
    <w:p w:rsidR="00DC5D0F" w:rsidRPr="00CD0EE2" w:rsidRDefault="00F503A4" w:rsidP="00DC5D0F">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Исполнитель</w:t>
      </w:r>
      <w:r w:rsidR="00E70D6B" w:rsidRPr="00CD0EE2">
        <w:rPr>
          <w:rFonts w:ascii="Calibri" w:hAnsi="Calibri" w:cs="Calibri"/>
          <w:sz w:val="22"/>
          <w:szCs w:val="22"/>
        </w:rPr>
        <w:t xml:space="preserve"> </w:t>
      </w:r>
      <w:r w:rsidR="00633B0A" w:rsidRPr="00CD0EE2">
        <w:rPr>
          <w:rFonts w:ascii="Calibri" w:hAnsi="Calibri" w:cs="Calibri"/>
          <w:sz w:val="22"/>
          <w:szCs w:val="22"/>
        </w:rPr>
        <w:t xml:space="preserve">гарантирует соответствие </w:t>
      </w:r>
      <w:r w:rsidR="00177C65" w:rsidRPr="00CD0EE2">
        <w:rPr>
          <w:rFonts w:ascii="Calibri" w:hAnsi="Calibri" w:cs="Calibri"/>
          <w:sz w:val="22"/>
          <w:szCs w:val="22"/>
        </w:rPr>
        <w:t>оказываемой услуги требованиям</w:t>
      </w:r>
      <w:r w:rsidR="00633B0A" w:rsidRPr="00CD0EE2">
        <w:rPr>
          <w:rFonts w:ascii="Calibri" w:hAnsi="Calibri" w:cs="Calibri"/>
          <w:sz w:val="22"/>
          <w:szCs w:val="22"/>
        </w:rPr>
        <w:t xml:space="preserve"> законодательств</w:t>
      </w:r>
      <w:r w:rsidR="00177C65" w:rsidRPr="00CD0EE2">
        <w:rPr>
          <w:rFonts w:ascii="Calibri" w:hAnsi="Calibri" w:cs="Calibri"/>
          <w:sz w:val="22"/>
          <w:szCs w:val="22"/>
        </w:rPr>
        <w:t>а</w:t>
      </w:r>
      <w:r w:rsidR="00633B0A" w:rsidRPr="00CD0EE2">
        <w:rPr>
          <w:rFonts w:ascii="Calibri" w:hAnsi="Calibri" w:cs="Calibri"/>
          <w:sz w:val="22"/>
          <w:szCs w:val="22"/>
        </w:rPr>
        <w:t xml:space="preserve"> Российской Федерации.</w:t>
      </w:r>
      <w:r w:rsidR="0046182A" w:rsidRPr="00CD0EE2">
        <w:rPr>
          <w:rFonts w:ascii="Calibri" w:hAnsi="Calibri" w:cs="Calibri"/>
          <w:sz w:val="22"/>
          <w:szCs w:val="22"/>
        </w:rPr>
        <w:t xml:space="preserve"> </w:t>
      </w:r>
      <w:r w:rsidR="00E1791E" w:rsidRPr="00CD0EE2">
        <w:rPr>
          <w:rFonts w:ascii="Calibri" w:hAnsi="Calibri" w:cs="Calibri"/>
          <w:sz w:val="22"/>
          <w:szCs w:val="22"/>
        </w:rPr>
        <w:t xml:space="preserve">Услуги и результат Услуг должны отвечать требованиям качества, безопасности жизни и здоровья, а также иным требованиям сертификации, безопасности (санитарным нормам и </w:t>
      </w:r>
      <w:r w:rsidR="00E1791E" w:rsidRPr="00CD0EE2">
        <w:rPr>
          <w:rFonts w:ascii="Calibri" w:hAnsi="Calibri" w:cs="Calibri"/>
          <w:sz w:val="22"/>
          <w:szCs w:val="22"/>
        </w:rPr>
        <w:lastRenderedPageBreak/>
        <w:t>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Договором.</w:t>
      </w:r>
    </w:p>
    <w:p w:rsidR="00DC5D0F" w:rsidRPr="00CD0EE2" w:rsidRDefault="00DC5D0F" w:rsidP="00DC5D0F">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Услуги по Договору считаются принятыми Заказчиком после подписания Сторонами акта сдачи-приемки оказанных Услуг.</w:t>
      </w:r>
    </w:p>
    <w:p w:rsidR="00DC5D0F" w:rsidRPr="00CD0EE2" w:rsidRDefault="00DC5D0F" w:rsidP="00DC5D0F">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Исполнитель обязан оказать Услуги лично. </w:t>
      </w:r>
    </w:p>
    <w:p w:rsidR="0046182A" w:rsidRPr="00CD0EE2" w:rsidRDefault="0078487F" w:rsidP="00F91A0E">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Качество услуг и результаты оказания услуг </w:t>
      </w:r>
      <w:r w:rsidR="00C929FC" w:rsidRPr="00CD0EE2">
        <w:rPr>
          <w:rFonts w:ascii="Calibri" w:hAnsi="Calibri" w:cs="Calibri"/>
          <w:sz w:val="22"/>
          <w:szCs w:val="22"/>
        </w:rPr>
        <w:t>описан в Приложение №2</w:t>
      </w:r>
      <w:r w:rsidRPr="00CD0EE2">
        <w:rPr>
          <w:rFonts w:ascii="Calibri" w:hAnsi="Calibri" w:cs="Calibri"/>
          <w:sz w:val="22"/>
          <w:szCs w:val="22"/>
        </w:rPr>
        <w:t>.</w:t>
      </w:r>
      <w:r w:rsidR="0046182A" w:rsidRPr="00CD0EE2">
        <w:rPr>
          <w:rFonts w:ascii="Calibri" w:hAnsi="Calibri" w:cs="Calibri"/>
          <w:sz w:val="22"/>
          <w:szCs w:val="22"/>
        </w:rPr>
        <w:t xml:space="preserve"> </w:t>
      </w:r>
    </w:p>
    <w:p w:rsidR="0046182A" w:rsidRPr="00CD0EE2" w:rsidRDefault="0078487F" w:rsidP="00F91A0E">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Услуги должны оказываться специалистами Исполнителя, отвечающими следующим квалификационным требованиям:</w:t>
      </w:r>
      <w:r w:rsidR="0046182A" w:rsidRPr="00CD0EE2">
        <w:rPr>
          <w:rFonts w:ascii="Calibri" w:hAnsi="Calibri" w:cs="Calibri"/>
          <w:sz w:val="22"/>
          <w:szCs w:val="22"/>
        </w:rPr>
        <w:t xml:space="preserve"> </w:t>
      </w:r>
      <w:r w:rsidR="00C929FC" w:rsidRPr="00CD0EE2">
        <w:rPr>
          <w:rFonts w:ascii="Calibri" w:hAnsi="Calibri" w:cs="Calibri"/>
          <w:sz w:val="22"/>
          <w:szCs w:val="22"/>
        </w:rPr>
        <w:t>описаны в Приложение №2</w:t>
      </w:r>
      <w:r w:rsidR="0046182A" w:rsidRPr="00CD0EE2">
        <w:rPr>
          <w:rFonts w:ascii="Calibri" w:hAnsi="Calibri" w:cs="Calibri"/>
          <w:sz w:val="22"/>
          <w:szCs w:val="22"/>
        </w:rPr>
        <w:t>.</w:t>
      </w:r>
    </w:p>
    <w:p w:rsidR="0078487F" w:rsidRPr="00CD0EE2" w:rsidRDefault="0078487F" w:rsidP="00F91A0E">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Если Заказчиком обнаружено, что услуги оказываются с недостатками, он в соответствии с п. 3 ст. 715 ГК РФ вправе потребовать от Исполнителя их устранения. Для этого Заказчик в срок не позднее </w:t>
      </w:r>
      <w:r w:rsidR="0046182A" w:rsidRPr="00CD0EE2">
        <w:rPr>
          <w:rFonts w:ascii="Calibri" w:hAnsi="Calibri" w:cs="Calibri"/>
          <w:sz w:val="22"/>
          <w:szCs w:val="22"/>
        </w:rPr>
        <w:t>5 (пяти</w:t>
      </w:r>
      <w:r w:rsidRPr="00CD0EE2">
        <w:rPr>
          <w:rFonts w:ascii="Calibri" w:hAnsi="Calibri" w:cs="Calibri"/>
          <w:sz w:val="22"/>
          <w:szCs w:val="22"/>
        </w:rPr>
        <w:t>) рабочих дней с момента выявления недостатков направляет Исполнителю требование об устранении недостатков, обнаруженных во время оказания услуг.</w:t>
      </w:r>
    </w:p>
    <w:p w:rsidR="00F91A0E" w:rsidRPr="00CD0EE2" w:rsidRDefault="0078487F" w:rsidP="00F91A0E">
      <w:pPr>
        <w:autoSpaceDE w:val="0"/>
        <w:autoSpaceDN w:val="0"/>
        <w:adjustRightInd w:val="0"/>
        <w:spacing w:after="0"/>
        <w:ind w:firstLine="540"/>
        <w:rPr>
          <w:rFonts w:ascii="Calibri" w:hAnsi="Calibri" w:cs="Calibri"/>
          <w:sz w:val="22"/>
          <w:szCs w:val="22"/>
        </w:rPr>
      </w:pPr>
      <w:r w:rsidRPr="00CD0EE2">
        <w:rPr>
          <w:rFonts w:ascii="Calibri" w:hAnsi="Calibri" w:cs="Calibri"/>
          <w:sz w:val="22"/>
          <w:szCs w:val="22"/>
        </w:rPr>
        <w:t xml:space="preserve">В случае неисполнения указанного требования Заказчик согласно </w:t>
      </w:r>
      <w:hyperlink r:id="rId9" w:history="1">
        <w:r w:rsidRPr="00CD0EE2">
          <w:rPr>
            <w:rFonts w:ascii="Calibri" w:hAnsi="Calibri" w:cs="Calibri"/>
            <w:color w:val="0000FF"/>
            <w:sz w:val="22"/>
            <w:szCs w:val="22"/>
          </w:rPr>
          <w:t>п. 3 ст. 715</w:t>
        </w:r>
      </w:hyperlink>
      <w:r w:rsidRPr="00CD0EE2">
        <w:rPr>
          <w:rFonts w:ascii="Calibri" w:hAnsi="Calibri" w:cs="Calibri"/>
          <w:sz w:val="22"/>
          <w:szCs w:val="22"/>
        </w:rPr>
        <w:t xml:space="preserve"> ГК РФ вправе отказаться от Договора или поручить исправление недостатков услуг третьему лицу за счет Исполнителя, а также потребовать возмещения убытков.</w:t>
      </w:r>
    </w:p>
    <w:p w:rsidR="00F91A0E" w:rsidRPr="00CD0EE2" w:rsidRDefault="00F91A0E" w:rsidP="00F91A0E">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В течение 5 (пяти) рабочих дней, следующих за датой окончания оказания Услуг по Договору (пункт 1.1. Договора), Исполнитель обязан передать Заказчику двусторонний акт сдачи-приемки оказанных Услуг, составленный в двух оригинальных экземплярах и подписанный со своей Стороны, а также иные отчетные документы и/или результаты Услуг и/или (в случае, если обязанность Исполнителя предоставить отчетные документы и/или результаты Услуг предусмотрена Техническим заданием).</w:t>
      </w:r>
    </w:p>
    <w:p w:rsidR="00F91A0E" w:rsidRPr="00CD0EE2" w:rsidRDefault="00F91A0E" w:rsidP="00F91A0E">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По окончании оказания услуг, в случае отсутствия замечаний, Заказчик подписывает акт приемки товаров, работ, услуг по форме 0510452, утвержденный приказом Минфина России т 15.04.2021 № 61н. В случае отсутствия замечаний - участие Поставщика в подписании данного документа о приемке не обязательно (акт приемки ф. 0510452 подписывается ответственным лицом Заказчика и утверждается Заказчиком без подписи Поставщика). В случае выявления в ходе приемки качественных или количественных расхождений условий Договора, а также несоответствия оказанных услуг – акт приемки ф. 0510452 в обязательном порядке подписывает Поставщик. </w:t>
      </w:r>
    </w:p>
    <w:p w:rsidR="00F91A0E" w:rsidRPr="00CD0EE2" w:rsidRDefault="00F91A0E" w:rsidP="00F91A0E">
      <w:pPr>
        <w:numPr>
          <w:ilvl w:val="1"/>
          <w:numId w:val="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Услуги по Договору считаются принятыми Заказчиком после подписания Сторонами акта сдачи-приемки оказанных Услуг.</w:t>
      </w:r>
    </w:p>
    <w:p w:rsidR="0078487F" w:rsidRPr="00CD0EE2" w:rsidRDefault="0078487F" w:rsidP="00702290">
      <w:pPr>
        <w:pStyle w:val="af1"/>
        <w:tabs>
          <w:tab w:val="left" w:pos="993"/>
        </w:tabs>
        <w:spacing w:after="0" w:line="240" w:lineRule="auto"/>
        <w:ind w:left="0" w:firstLine="567"/>
        <w:jc w:val="both"/>
        <w:rPr>
          <w:rFonts w:eastAsia="Arial" w:cs="Calibri"/>
          <w:lang w:eastAsia="ar-SA"/>
        </w:rPr>
      </w:pPr>
    </w:p>
    <w:p w:rsidR="00633B0A" w:rsidRPr="00CD0EE2" w:rsidRDefault="00971778" w:rsidP="0046182A">
      <w:pPr>
        <w:tabs>
          <w:tab w:val="left" w:pos="993"/>
        </w:tabs>
        <w:autoSpaceDE w:val="0"/>
        <w:autoSpaceDN w:val="0"/>
        <w:adjustRightInd w:val="0"/>
        <w:spacing w:after="0"/>
        <w:ind w:firstLine="567"/>
        <w:jc w:val="center"/>
        <w:rPr>
          <w:rFonts w:ascii="Calibri" w:hAnsi="Calibri" w:cs="Calibri"/>
          <w:b/>
          <w:sz w:val="22"/>
          <w:szCs w:val="22"/>
        </w:rPr>
      </w:pPr>
      <w:r w:rsidRPr="00CD0EE2">
        <w:rPr>
          <w:rFonts w:ascii="Calibri" w:hAnsi="Calibri" w:cs="Calibri"/>
          <w:b/>
          <w:sz w:val="22"/>
          <w:szCs w:val="22"/>
        </w:rPr>
        <w:t>4</w:t>
      </w:r>
      <w:r w:rsidR="008F4985" w:rsidRPr="00CD0EE2">
        <w:rPr>
          <w:rFonts w:ascii="Calibri" w:hAnsi="Calibri" w:cs="Calibri"/>
          <w:b/>
          <w:sz w:val="22"/>
          <w:szCs w:val="22"/>
        </w:rPr>
        <w:t xml:space="preserve">. </w:t>
      </w:r>
      <w:r w:rsidR="00633B0A" w:rsidRPr="00CD0EE2">
        <w:rPr>
          <w:rFonts w:ascii="Calibri" w:hAnsi="Calibri" w:cs="Calibri"/>
          <w:b/>
          <w:sz w:val="22"/>
          <w:szCs w:val="22"/>
        </w:rPr>
        <w:t xml:space="preserve">Просрочка Сторонами обязательств по </w:t>
      </w:r>
      <w:r w:rsidR="00FA3176" w:rsidRPr="00CD0EE2">
        <w:rPr>
          <w:rFonts w:ascii="Calibri" w:hAnsi="Calibri" w:cs="Calibri"/>
          <w:b/>
          <w:sz w:val="22"/>
          <w:szCs w:val="22"/>
        </w:rPr>
        <w:t>Договору</w:t>
      </w:r>
      <w:r w:rsidR="0046182A" w:rsidRPr="00CD0EE2">
        <w:rPr>
          <w:rFonts w:ascii="Calibri" w:hAnsi="Calibri" w:cs="Calibri"/>
          <w:b/>
          <w:sz w:val="22"/>
          <w:szCs w:val="22"/>
        </w:rPr>
        <w:t xml:space="preserve"> </w:t>
      </w:r>
      <w:r w:rsidR="00633B0A" w:rsidRPr="00CD0EE2">
        <w:rPr>
          <w:rFonts w:ascii="Calibri" w:hAnsi="Calibri" w:cs="Calibri"/>
          <w:b/>
          <w:sz w:val="22"/>
          <w:szCs w:val="22"/>
        </w:rPr>
        <w:t>и ответственность Сторон</w:t>
      </w:r>
    </w:p>
    <w:p w:rsidR="00633B0A" w:rsidRPr="00CD0EE2" w:rsidRDefault="00633B0A" w:rsidP="00DC5D0F">
      <w:pPr>
        <w:widowControl w:val="0"/>
        <w:numPr>
          <w:ilvl w:val="1"/>
          <w:numId w:val="1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За неисполнение или ненадлежащее исполнение своих обязательств по </w:t>
      </w:r>
      <w:r w:rsidR="00FA3176" w:rsidRPr="00CD0EE2">
        <w:rPr>
          <w:rFonts w:ascii="Calibri" w:hAnsi="Calibri" w:cs="Calibri"/>
          <w:sz w:val="22"/>
          <w:szCs w:val="22"/>
        </w:rPr>
        <w:t xml:space="preserve">Договору </w:t>
      </w:r>
      <w:r w:rsidRPr="00CD0EE2">
        <w:rPr>
          <w:rFonts w:ascii="Calibri" w:hAnsi="Calibri" w:cs="Calibri"/>
          <w:sz w:val="22"/>
          <w:szCs w:val="22"/>
        </w:rPr>
        <w:t>Стороны несут ответственность в соответствии с действующим законодательством Российской Федерации.</w:t>
      </w:r>
      <w:r w:rsidR="00DC5D0F" w:rsidRPr="00CD0EE2">
        <w:rPr>
          <w:rFonts w:ascii="Calibri" w:hAnsi="Calibri" w:cs="Calibri"/>
          <w:sz w:val="22"/>
          <w:szCs w:val="22"/>
        </w:rPr>
        <w:t xml:space="preserve"> Уплата неустойки (штрафа, пени)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rsidR="005B27CC" w:rsidRPr="00CD0EE2" w:rsidRDefault="00FF6892" w:rsidP="00DC5D0F">
      <w:pPr>
        <w:widowControl w:val="0"/>
        <w:numPr>
          <w:ilvl w:val="1"/>
          <w:numId w:val="1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В случае просрочки Исполнителем исполнения</w:t>
      </w:r>
      <w:r w:rsidR="00046578" w:rsidRPr="00CD0EE2">
        <w:rPr>
          <w:rFonts w:ascii="Calibri" w:hAnsi="Calibri" w:cs="Calibri"/>
          <w:sz w:val="22"/>
          <w:szCs w:val="22"/>
        </w:rPr>
        <w:t xml:space="preserve"> обязательств, предусмотренных Договором, уст</w:t>
      </w:r>
      <w:r w:rsidR="00DC5D0F" w:rsidRPr="00CD0EE2">
        <w:rPr>
          <w:rFonts w:ascii="Calibri" w:hAnsi="Calibri" w:cs="Calibri"/>
          <w:sz w:val="22"/>
          <w:szCs w:val="22"/>
        </w:rPr>
        <w:t xml:space="preserve">анавливается уплата пени. Пеня </w:t>
      </w:r>
      <w:r w:rsidR="00046578" w:rsidRPr="00CD0EE2">
        <w:rPr>
          <w:rFonts w:ascii="Calibri" w:hAnsi="Calibri" w:cs="Calibri"/>
          <w:sz w:val="22"/>
          <w:szCs w:val="22"/>
        </w:rPr>
        <w:t>начисляется за каждый день пр</w:t>
      </w:r>
      <w:r w:rsidR="00046578" w:rsidRPr="00CD0EE2">
        <w:rPr>
          <w:rFonts w:ascii="Calibri" w:hAnsi="Calibri" w:cs="Calibri"/>
          <w:sz w:val="22"/>
          <w:szCs w:val="22"/>
        </w:rPr>
        <w:t>о</w:t>
      </w:r>
      <w:r w:rsidR="00046578" w:rsidRPr="00CD0EE2">
        <w:rPr>
          <w:rFonts w:ascii="Calibri" w:hAnsi="Calibri" w:cs="Calibri"/>
          <w:sz w:val="22"/>
          <w:szCs w:val="22"/>
        </w:rPr>
        <w:t>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 Размер пени составляет одну трехсотую действующей на день уплаты ключевой ставки Центрального банка Россий</w:t>
      </w:r>
      <w:r w:rsidR="00DC5D0F" w:rsidRPr="00CD0EE2">
        <w:rPr>
          <w:rFonts w:ascii="Calibri" w:hAnsi="Calibri" w:cs="Calibri"/>
          <w:sz w:val="22"/>
          <w:szCs w:val="22"/>
        </w:rPr>
        <w:t>ской Федерации от цены Договора</w:t>
      </w:r>
      <w:r w:rsidR="00046578" w:rsidRPr="00CD0EE2">
        <w:rPr>
          <w:rFonts w:ascii="Calibri" w:hAnsi="Calibri" w:cs="Calibri"/>
          <w:sz w:val="22"/>
          <w:szCs w:val="22"/>
        </w:rPr>
        <w:t xml:space="preserve">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Pr="00CD0EE2">
        <w:rPr>
          <w:rFonts w:ascii="Calibri" w:hAnsi="Calibri" w:cs="Calibri"/>
          <w:sz w:val="22"/>
          <w:szCs w:val="22"/>
        </w:rPr>
        <w:t>И</w:t>
      </w:r>
      <w:r w:rsidR="00046578" w:rsidRPr="00CD0EE2">
        <w:rPr>
          <w:rFonts w:ascii="Calibri" w:hAnsi="Calibri" w:cs="Calibri"/>
          <w:sz w:val="22"/>
          <w:szCs w:val="22"/>
        </w:rPr>
        <w:t xml:space="preserve">сполнителем. </w:t>
      </w:r>
      <w:r w:rsidRPr="00CD0EE2">
        <w:rPr>
          <w:rFonts w:ascii="Calibri" w:hAnsi="Calibri" w:cs="Calibri"/>
          <w:sz w:val="22"/>
          <w:szCs w:val="22"/>
        </w:rPr>
        <w:t>Исполнитель</w:t>
      </w:r>
      <w:r w:rsidR="005B27CC" w:rsidRPr="00CD0EE2">
        <w:rPr>
          <w:rFonts w:ascii="Calibri" w:hAnsi="Calibri" w:cs="Calibri"/>
          <w:sz w:val="22"/>
          <w:szCs w:val="22"/>
        </w:rPr>
        <w:t xml:space="preserve"> освобождается от уплаты пени, если докажет, что просрочка исполн</w:t>
      </w:r>
      <w:r w:rsidR="005B27CC" w:rsidRPr="00CD0EE2">
        <w:rPr>
          <w:rFonts w:ascii="Calibri" w:hAnsi="Calibri" w:cs="Calibri"/>
          <w:sz w:val="22"/>
          <w:szCs w:val="22"/>
        </w:rPr>
        <w:t>е</w:t>
      </w:r>
      <w:r w:rsidR="005B27CC" w:rsidRPr="00CD0EE2">
        <w:rPr>
          <w:rFonts w:ascii="Calibri" w:hAnsi="Calibri" w:cs="Calibri"/>
          <w:sz w:val="22"/>
          <w:szCs w:val="22"/>
        </w:rPr>
        <w:t>ния указанного обязательства произошла вследствие непреодолимой силы или по вине Заказчика.</w:t>
      </w:r>
    </w:p>
    <w:p w:rsidR="005B27CC" w:rsidRPr="00CD0EE2" w:rsidRDefault="005B27CC" w:rsidP="00DC5D0F">
      <w:pPr>
        <w:widowControl w:val="0"/>
        <w:numPr>
          <w:ilvl w:val="1"/>
          <w:numId w:val="1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В случае просрочки исполнения Заказчиком обязательств</w:t>
      </w:r>
      <w:r w:rsidR="00971778" w:rsidRPr="00CD0EE2">
        <w:rPr>
          <w:rFonts w:ascii="Calibri" w:hAnsi="Calibri" w:cs="Calibri"/>
          <w:sz w:val="22"/>
          <w:szCs w:val="22"/>
        </w:rPr>
        <w:t>,</w:t>
      </w:r>
      <w:r w:rsidRPr="00CD0EE2">
        <w:rPr>
          <w:rFonts w:ascii="Calibri" w:hAnsi="Calibri" w:cs="Calibri"/>
          <w:sz w:val="22"/>
          <w:szCs w:val="22"/>
        </w:rPr>
        <w:t xml:space="preserve"> предусмотренных пунктом 2.6. настоящего Договора </w:t>
      </w:r>
      <w:r w:rsidR="00971778" w:rsidRPr="00CD0EE2">
        <w:rPr>
          <w:rFonts w:ascii="Calibri" w:hAnsi="Calibri" w:cs="Calibri"/>
          <w:sz w:val="22"/>
          <w:szCs w:val="22"/>
        </w:rPr>
        <w:t>Исполнитель</w:t>
      </w:r>
      <w:r w:rsidRPr="00CD0EE2">
        <w:rPr>
          <w:rFonts w:ascii="Calibri" w:hAnsi="Calibri" w:cs="Calibri"/>
          <w:sz w:val="22"/>
          <w:szCs w:val="22"/>
        </w:rPr>
        <w:t xml:space="preserve">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Размер такой пени устанавливается в размере одной трехсотой действующей на день уплаты </w:t>
      </w:r>
      <w:r w:rsidR="009B282D" w:rsidRPr="00CD0EE2">
        <w:rPr>
          <w:rFonts w:ascii="Calibri" w:hAnsi="Calibri" w:cs="Calibri"/>
          <w:sz w:val="22"/>
          <w:szCs w:val="22"/>
        </w:rPr>
        <w:t xml:space="preserve">ключевой </w:t>
      </w:r>
      <w:r w:rsidRPr="00CD0EE2">
        <w:rPr>
          <w:rFonts w:ascii="Calibri" w:hAnsi="Calibri" w:cs="Calibri"/>
          <w:sz w:val="22"/>
          <w:szCs w:val="22"/>
        </w:rPr>
        <w:t>ставки Центрального Банка РФ от не уплаченной в срок суммы. Заказчик освобождается от пени, если докажет, что просрочка исполнения указанного обязательства произошла вследствие непреодолимой силы или по вине другой стороны.</w:t>
      </w:r>
    </w:p>
    <w:p w:rsidR="008322D1" w:rsidRPr="00CD0EE2" w:rsidRDefault="00C35FB2" w:rsidP="00DC5D0F">
      <w:pPr>
        <w:widowControl w:val="0"/>
        <w:numPr>
          <w:ilvl w:val="1"/>
          <w:numId w:val="15"/>
        </w:numPr>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Заказчик</w:t>
      </w:r>
      <w:r w:rsidR="00633B0A" w:rsidRPr="00CD0EE2">
        <w:rPr>
          <w:rFonts w:ascii="Calibri" w:hAnsi="Calibri" w:cs="Calibri"/>
          <w:sz w:val="22"/>
          <w:szCs w:val="22"/>
        </w:rPr>
        <w:t xml:space="preserve"> не несет ответственность за несвоевременную оплату </w:t>
      </w:r>
      <w:r w:rsidR="00FF6892" w:rsidRPr="00CD0EE2">
        <w:rPr>
          <w:rFonts w:ascii="Calibri" w:hAnsi="Calibri" w:cs="Calibri"/>
          <w:sz w:val="22"/>
          <w:szCs w:val="22"/>
        </w:rPr>
        <w:t>Исполнителю</w:t>
      </w:r>
      <w:r w:rsidR="00633B0A" w:rsidRPr="00CD0EE2">
        <w:rPr>
          <w:rFonts w:ascii="Calibri" w:hAnsi="Calibri" w:cs="Calibri"/>
          <w:sz w:val="22"/>
          <w:szCs w:val="22"/>
        </w:rPr>
        <w:t xml:space="preserve"> в случаях представления </w:t>
      </w:r>
      <w:r w:rsidR="00FF6892" w:rsidRPr="00CD0EE2">
        <w:rPr>
          <w:rFonts w:ascii="Calibri" w:hAnsi="Calibri" w:cs="Calibri"/>
          <w:sz w:val="22"/>
          <w:szCs w:val="22"/>
        </w:rPr>
        <w:t>Исполнителем</w:t>
      </w:r>
      <w:r w:rsidR="00633B0A" w:rsidRPr="00CD0EE2">
        <w:rPr>
          <w:rFonts w:ascii="Calibri" w:hAnsi="Calibri" w:cs="Calibri"/>
          <w:sz w:val="22"/>
          <w:szCs w:val="22"/>
        </w:rPr>
        <w:t xml:space="preserve"> неправильно оформленных документов на оплату</w:t>
      </w:r>
      <w:r w:rsidR="009B282D" w:rsidRPr="00CD0EE2">
        <w:rPr>
          <w:rFonts w:ascii="Calibri" w:hAnsi="Calibri" w:cs="Calibri"/>
          <w:sz w:val="22"/>
          <w:szCs w:val="22"/>
        </w:rPr>
        <w:t>.</w:t>
      </w:r>
    </w:p>
    <w:p w:rsidR="00702290" w:rsidRPr="00CD0EE2" w:rsidRDefault="00702290" w:rsidP="00702290">
      <w:pPr>
        <w:tabs>
          <w:tab w:val="left" w:pos="993"/>
          <w:tab w:val="left" w:pos="1440"/>
          <w:tab w:val="left" w:pos="4253"/>
        </w:tabs>
        <w:spacing w:after="0"/>
        <w:rPr>
          <w:rFonts w:ascii="Calibri" w:hAnsi="Calibri" w:cs="Calibri"/>
          <w:sz w:val="22"/>
          <w:szCs w:val="22"/>
        </w:rPr>
      </w:pPr>
    </w:p>
    <w:p w:rsidR="00633B0A" w:rsidRPr="00CD0EE2" w:rsidRDefault="00633B0A" w:rsidP="00702290">
      <w:pPr>
        <w:numPr>
          <w:ilvl w:val="0"/>
          <w:numId w:val="15"/>
        </w:numPr>
        <w:tabs>
          <w:tab w:val="left" w:pos="993"/>
        </w:tabs>
        <w:autoSpaceDE w:val="0"/>
        <w:autoSpaceDN w:val="0"/>
        <w:adjustRightInd w:val="0"/>
        <w:spacing w:after="0"/>
        <w:ind w:left="0" w:firstLine="567"/>
        <w:jc w:val="center"/>
        <w:rPr>
          <w:rFonts w:ascii="Calibri" w:hAnsi="Calibri" w:cs="Calibri"/>
          <w:b/>
          <w:sz w:val="22"/>
          <w:szCs w:val="22"/>
        </w:rPr>
      </w:pPr>
      <w:r w:rsidRPr="00CD0EE2">
        <w:rPr>
          <w:rFonts w:ascii="Calibri" w:hAnsi="Calibri" w:cs="Calibri"/>
          <w:b/>
          <w:sz w:val="22"/>
          <w:szCs w:val="22"/>
        </w:rPr>
        <w:t>Обстоятельства непреодолимой силы</w:t>
      </w:r>
    </w:p>
    <w:p w:rsidR="00633B0A" w:rsidRPr="00CD0EE2" w:rsidRDefault="00633B0A" w:rsidP="00702290">
      <w:pPr>
        <w:numPr>
          <w:ilvl w:val="1"/>
          <w:numId w:val="15"/>
        </w:numPr>
        <w:tabs>
          <w:tab w:val="left" w:pos="993"/>
        </w:tabs>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lastRenderedPageBreak/>
        <w:t>Стороны освобождаются от ответственности за полное или частичное неисполн</w:t>
      </w:r>
      <w:r w:rsidRPr="00CD0EE2">
        <w:rPr>
          <w:rFonts w:ascii="Calibri" w:hAnsi="Calibri" w:cs="Calibri"/>
          <w:sz w:val="22"/>
          <w:szCs w:val="22"/>
        </w:rPr>
        <w:t>е</w:t>
      </w:r>
      <w:r w:rsidRPr="00CD0EE2">
        <w:rPr>
          <w:rFonts w:ascii="Calibri" w:hAnsi="Calibri" w:cs="Calibri"/>
          <w:sz w:val="22"/>
          <w:szCs w:val="22"/>
        </w:rPr>
        <w:t xml:space="preserve">ние своих обязательств по </w:t>
      </w:r>
      <w:r w:rsidR="00FA3176" w:rsidRPr="00CD0EE2">
        <w:rPr>
          <w:rFonts w:ascii="Calibri" w:hAnsi="Calibri" w:cs="Calibri"/>
          <w:sz w:val="22"/>
          <w:szCs w:val="22"/>
        </w:rPr>
        <w:t>Договору</w:t>
      </w:r>
      <w:r w:rsidRPr="00CD0EE2">
        <w:rPr>
          <w:rFonts w:ascii="Calibri" w:hAnsi="Calibri" w:cs="Calibri"/>
          <w:sz w:val="22"/>
          <w:szCs w:val="22"/>
        </w:rPr>
        <w:t xml:space="preserve"> в случае, если оно явилось следствием обстоятельств н</w:t>
      </w:r>
      <w:r w:rsidRPr="00CD0EE2">
        <w:rPr>
          <w:rFonts w:ascii="Calibri" w:hAnsi="Calibri" w:cs="Calibri"/>
          <w:sz w:val="22"/>
          <w:szCs w:val="22"/>
        </w:rPr>
        <w:t>е</w:t>
      </w:r>
      <w:r w:rsidRPr="00CD0EE2">
        <w:rPr>
          <w:rFonts w:ascii="Calibri" w:hAnsi="Calibri" w:cs="Calibri"/>
          <w:sz w:val="22"/>
          <w:szCs w:val="22"/>
        </w:rPr>
        <w:t>преодолимой силы в порядке, предусмотренном действующим законодательством Российской Федерации.</w:t>
      </w:r>
    </w:p>
    <w:p w:rsidR="00633B0A" w:rsidRPr="00CD0EE2" w:rsidRDefault="001B5EDB" w:rsidP="00702290">
      <w:pPr>
        <w:tabs>
          <w:tab w:val="left" w:pos="993"/>
        </w:tabs>
        <w:autoSpaceDE w:val="0"/>
        <w:autoSpaceDN w:val="0"/>
        <w:adjustRightInd w:val="0"/>
        <w:spacing w:after="0"/>
        <w:ind w:firstLine="567"/>
        <w:jc w:val="center"/>
        <w:rPr>
          <w:rFonts w:ascii="Calibri" w:hAnsi="Calibri" w:cs="Calibri"/>
          <w:b/>
          <w:sz w:val="22"/>
          <w:szCs w:val="22"/>
        </w:rPr>
      </w:pPr>
      <w:r w:rsidRPr="00CD0EE2">
        <w:rPr>
          <w:rFonts w:ascii="Calibri" w:hAnsi="Calibri" w:cs="Calibri"/>
          <w:b/>
          <w:sz w:val="22"/>
          <w:szCs w:val="22"/>
        </w:rPr>
        <w:t>6</w:t>
      </w:r>
      <w:r w:rsidR="00633B0A" w:rsidRPr="00CD0EE2">
        <w:rPr>
          <w:rFonts w:ascii="Calibri" w:hAnsi="Calibri" w:cs="Calibri"/>
          <w:b/>
          <w:sz w:val="22"/>
          <w:szCs w:val="22"/>
        </w:rPr>
        <w:t>. Порядок урегулирования споров</w:t>
      </w:r>
    </w:p>
    <w:p w:rsidR="0046182A" w:rsidRPr="00CD0EE2" w:rsidRDefault="0046182A" w:rsidP="0046182A">
      <w:pPr>
        <w:tabs>
          <w:tab w:val="left" w:pos="567"/>
          <w:tab w:val="left" w:pos="851"/>
          <w:tab w:val="left" w:pos="993"/>
          <w:tab w:val="left" w:pos="1134"/>
        </w:tabs>
        <w:autoSpaceDE w:val="0"/>
        <w:autoSpaceDN w:val="0"/>
        <w:adjustRightInd w:val="0"/>
        <w:spacing w:after="0"/>
        <w:ind w:firstLine="567"/>
        <w:rPr>
          <w:rFonts w:ascii="Calibri" w:hAnsi="Calibri" w:cs="Calibri"/>
          <w:sz w:val="22"/>
          <w:szCs w:val="22"/>
        </w:rPr>
      </w:pPr>
      <w:r w:rsidRPr="00CD0EE2">
        <w:rPr>
          <w:rFonts w:ascii="Calibri" w:hAnsi="Calibri" w:cs="Calibri"/>
          <w:sz w:val="22"/>
          <w:szCs w:val="22"/>
        </w:rPr>
        <w:t>6.1. Все споры и разногласия, возникшие в связи с исполнением Договора, его изм</w:t>
      </w:r>
      <w:r w:rsidRPr="00CD0EE2">
        <w:rPr>
          <w:rFonts w:ascii="Calibri" w:hAnsi="Calibri" w:cs="Calibri"/>
          <w:sz w:val="22"/>
          <w:szCs w:val="22"/>
        </w:rPr>
        <w:t>е</w:t>
      </w:r>
      <w:r w:rsidRPr="00CD0EE2">
        <w:rPr>
          <w:rFonts w:ascii="Calibri" w:hAnsi="Calibri" w:cs="Calibri"/>
          <w:sz w:val="22"/>
          <w:szCs w:val="22"/>
        </w:rPr>
        <w:t>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w:t>
      </w:r>
      <w:r w:rsidRPr="00CD0EE2">
        <w:rPr>
          <w:rFonts w:ascii="Calibri" w:hAnsi="Calibri" w:cs="Calibri"/>
          <w:sz w:val="22"/>
          <w:szCs w:val="22"/>
        </w:rPr>
        <w:t>е</w:t>
      </w:r>
      <w:r w:rsidRPr="00CD0EE2">
        <w:rPr>
          <w:rFonts w:ascii="Calibri" w:hAnsi="Calibri" w:cs="Calibri"/>
          <w:sz w:val="22"/>
          <w:szCs w:val="22"/>
        </w:rPr>
        <w:t>ний, подписанных Сторонами и скрепленных печатями.</w:t>
      </w:r>
    </w:p>
    <w:p w:rsidR="0046182A" w:rsidRPr="00CD0EE2" w:rsidRDefault="0046182A" w:rsidP="0046182A">
      <w:pPr>
        <w:tabs>
          <w:tab w:val="left" w:pos="567"/>
          <w:tab w:val="left" w:pos="851"/>
          <w:tab w:val="left" w:pos="1134"/>
        </w:tabs>
        <w:spacing w:after="0"/>
        <w:ind w:firstLine="567"/>
        <w:rPr>
          <w:rFonts w:ascii="Calibri" w:hAnsi="Calibri" w:cs="Calibri"/>
          <w:sz w:val="22"/>
          <w:szCs w:val="22"/>
        </w:rPr>
      </w:pPr>
      <w:r w:rsidRPr="00CD0EE2">
        <w:rPr>
          <w:rFonts w:ascii="Calibri" w:hAnsi="Calibri" w:cs="Calibri"/>
          <w:sz w:val="22"/>
          <w:szCs w:val="22"/>
        </w:rPr>
        <w:t>6.2. Стороны обмениваются претензиями и уведомлениями любым доступным средством связи по указанным в договоре реквизитам. Стороны несут ответственность за верное указание реквизитов. Уведомление считается доставленным: в случае направления уведомлений с доставкой нарочным или по почте, уведомления считаются полученными Стороной в день фактического получения, подтвержденного отметкой соответственно получателя, или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При уклонении адресата от получения уведомления (неверно указаны реквизиты (почтовый, фактический адрес, адрес эл. почты, тел/факс, и т.д.), неявка в почтовое отделение) уведомление считается доставленным. Риск неполучения входящей корреспонденции несет адресат.</w:t>
      </w:r>
    </w:p>
    <w:p w:rsidR="0046182A" w:rsidRPr="00CD0EE2" w:rsidRDefault="0046182A" w:rsidP="0046182A">
      <w:pPr>
        <w:tabs>
          <w:tab w:val="left" w:pos="567"/>
          <w:tab w:val="left" w:pos="709"/>
          <w:tab w:val="left" w:pos="851"/>
          <w:tab w:val="left" w:pos="1134"/>
        </w:tabs>
        <w:autoSpaceDE w:val="0"/>
        <w:autoSpaceDN w:val="0"/>
        <w:adjustRightInd w:val="0"/>
        <w:spacing w:after="0"/>
        <w:ind w:firstLine="567"/>
        <w:rPr>
          <w:rFonts w:ascii="Calibri" w:hAnsi="Calibri" w:cs="Calibri"/>
          <w:sz w:val="22"/>
          <w:szCs w:val="22"/>
        </w:rPr>
      </w:pPr>
      <w:r w:rsidRPr="00CD0EE2">
        <w:rPr>
          <w:rFonts w:ascii="Calibri" w:hAnsi="Calibri" w:cs="Calibri"/>
          <w:sz w:val="22"/>
          <w:szCs w:val="22"/>
        </w:rPr>
        <w:t>6.3. В случае не достижения Сторонами согласия по спорам, дела рассматриваются в Арбитражном суде Хабаровского края.</w:t>
      </w:r>
    </w:p>
    <w:p w:rsidR="00633B0A" w:rsidRPr="00CD0EE2" w:rsidRDefault="001B5EDB" w:rsidP="00702290">
      <w:pPr>
        <w:tabs>
          <w:tab w:val="left" w:pos="993"/>
        </w:tabs>
        <w:autoSpaceDE w:val="0"/>
        <w:autoSpaceDN w:val="0"/>
        <w:adjustRightInd w:val="0"/>
        <w:spacing w:after="0"/>
        <w:ind w:firstLine="567"/>
        <w:jc w:val="center"/>
        <w:rPr>
          <w:rFonts w:ascii="Calibri" w:hAnsi="Calibri" w:cs="Calibri"/>
          <w:b/>
          <w:sz w:val="22"/>
          <w:szCs w:val="22"/>
        </w:rPr>
      </w:pPr>
      <w:r w:rsidRPr="00CD0EE2">
        <w:rPr>
          <w:rFonts w:ascii="Calibri" w:hAnsi="Calibri" w:cs="Calibri"/>
          <w:b/>
          <w:sz w:val="22"/>
          <w:szCs w:val="22"/>
        </w:rPr>
        <w:t>7.</w:t>
      </w:r>
      <w:r w:rsidR="00633B0A" w:rsidRPr="00CD0EE2">
        <w:rPr>
          <w:rFonts w:ascii="Calibri" w:hAnsi="Calibri" w:cs="Calibri"/>
          <w:b/>
          <w:sz w:val="22"/>
          <w:szCs w:val="22"/>
        </w:rPr>
        <w:t xml:space="preserve">Срок действия, порядок изменения </w:t>
      </w:r>
      <w:r w:rsidR="006A7859" w:rsidRPr="00CD0EE2">
        <w:rPr>
          <w:rFonts w:ascii="Calibri" w:hAnsi="Calibri" w:cs="Calibri"/>
          <w:b/>
          <w:sz w:val="22"/>
          <w:szCs w:val="22"/>
        </w:rPr>
        <w:t>Договора</w:t>
      </w:r>
    </w:p>
    <w:p w:rsidR="00870B5E" w:rsidRPr="00CD0EE2" w:rsidRDefault="00870B5E" w:rsidP="00702290">
      <w:pPr>
        <w:numPr>
          <w:ilvl w:val="1"/>
          <w:numId w:val="26"/>
        </w:numPr>
        <w:tabs>
          <w:tab w:val="clear" w:pos="1620"/>
          <w:tab w:val="left" w:pos="993"/>
          <w:tab w:val="num" w:pos="1260"/>
        </w:tabs>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Настоящий Договор вступает в силу с даты его заключения обеими Сторонами и действует по</w:t>
      </w:r>
      <w:r w:rsidRPr="00CD0EE2">
        <w:rPr>
          <w:rFonts w:ascii="Calibri" w:hAnsi="Calibri" w:cs="Calibri"/>
          <w:color w:val="0000FF"/>
          <w:sz w:val="22"/>
          <w:szCs w:val="22"/>
        </w:rPr>
        <w:t xml:space="preserve"> </w:t>
      </w:r>
      <w:r w:rsidR="00702290" w:rsidRPr="00CD0EE2">
        <w:rPr>
          <w:rFonts w:ascii="Calibri" w:hAnsi="Calibri" w:cs="Calibri"/>
          <w:color w:val="0000FF"/>
          <w:sz w:val="22"/>
          <w:szCs w:val="22"/>
        </w:rPr>
        <w:t>«</w:t>
      </w:r>
      <w:r w:rsidR="00CA0F25" w:rsidRPr="00CA0F25">
        <w:rPr>
          <w:rFonts w:ascii="Calibri" w:hAnsi="Calibri" w:cs="Calibri"/>
          <w:bCs/>
          <w:color w:val="0000FF"/>
          <w:sz w:val="22"/>
          <w:szCs w:val="22"/>
        </w:rPr>
        <w:t>3</w:t>
      </w:r>
      <w:r w:rsidR="00C929FC" w:rsidRPr="00CD0EE2">
        <w:rPr>
          <w:rFonts w:ascii="Calibri" w:hAnsi="Calibri" w:cs="Calibri"/>
          <w:bCs/>
          <w:color w:val="0000FF"/>
          <w:sz w:val="22"/>
          <w:szCs w:val="22"/>
        </w:rPr>
        <w:t>1</w:t>
      </w:r>
      <w:r w:rsidR="00702290" w:rsidRPr="00CD0EE2">
        <w:rPr>
          <w:rFonts w:ascii="Calibri" w:hAnsi="Calibri" w:cs="Calibri"/>
          <w:bCs/>
          <w:color w:val="0000FF"/>
          <w:sz w:val="22"/>
          <w:szCs w:val="22"/>
        </w:rPr>
        <w:t xml:space="preserve">» </w:t>
      </w:r>
      <w:r w:rsidR="00C929FC" w:rsidRPr="00CD0EE2">
        <w:rPr>
          <w:rFonts w:ascii="Calibri" w:hAnsi="Calibri" w:cs="Calibri"/>
          <w:bCs/>
          <w:color w:val="0000FF"/>
          <w:sz w:val="22"/>
          <w:szCs w:val="22"/>
        </w:rPr>
        <w:t>декабря</w:t>
      </w:r>
      <w:r w:rsidR="00702290" w:rsidRPr="00CD0EE2">
        <w:rPr>
          <w:rFonts w:ascii="Calibri" w:hAnsi="Calibri" w:cs="Calibri"/>
          <w:bCs/>
          <w:color w:val="0000FF"/>
          <w:sz w:val="22"/>
          <w:szCs w:val="22"/>
        </w:rPr>
        <w:t xml:space="preserve"> 202</w:t>
      </w:r>
      <w:r w:rsidR="00C929FC" w:rsidRPr="00CD0EE2">
        <w:rPr>
          <w:rFonts w:ascii="Calibri" w:hAnsi="Calibri" w:cs="Calibri"/>
          <w:bCs/>
          <w:color w:val="0000FF"/>
          <w:sz w:val="22"/>
          <w:szCs w:val="22"/>
        </w:rPr>
        <w:t>6</w:t>
      </w:r>
      <w:r w:rsidRPr="00CD0EE2">
        <w:rPr>
          <w:rFonts w:ascii="Calibri" w:hAnsi="Calibri" w:cs="Calibri"/>
          <w:color w:val="0000FF"/>
          <w:sz w:val="22"/>
          <w:szCs w:val="22"/>
        </w:rPr>
        <w:t xml:space="preserve"> (включительно)</w:t>
      </w:r>
      <w:r w:rsidRPr="00CD0EE2">
        <w:rPr>
          <w:rFonts w:ascii="Calibri" w:hAnsi="Calibri" w:cs="Calibri"/>
          <w:sz w:val="22"/>
          <w:szCs w:val="22"/>
        </w:rPr>
        <w:t>, а в части неисполненн</w:t>
      </w:r>
      <w:r w:rsidR="00702290" w:rsidRPr="00CD0EE2">
        <w:rPr>
          <w:rFonts w:ascii="Calibri" w:hAnsi="Calibri" w:cs="Calibri"/>
          <w:sz w:val="22"/>
          <w:szCs w:val="22"/>
        </w:rPr>
        <w:t>ых обязательств –</w:t>
      </w:r>
      <w:r w:rsidRPr="00CD0EE2">
        <w:rPr>
          <w:rFonts w:ascii="Calibri" w:hAnsi="Calibri" w:cs="Calibri"/>
          <w:sz w:val="22"/>
          <w:szCs w:val="22"/>
        </w:rPr>
        <w:t xml:space="preserve"> до полного их исполнения Сторонами. Окончание срока действия настоящего Договора не влечет прекращения неисполненных обязательств Сторон по настоящему</w:t>
      </w:r>
      <w:r w:rsidR="002E79D9" w:rsidRPr="00CD0EE2">
        <w:rPr>
          <w:rFonts w:ascii="Calibri" w:hAnsi="Calibri" w:cs="Calibri"/>
          <w:sz w:val="22"/>
          <w:szCs w:val="22"/>
        </w:rPr>
        <w:t xml:space="preserve"> </w:t>
      </w:r>
      <w:r w:rsidRPr="00CD0EE2">
        <w:rPr>
          <w:rFonts w:ascii="Calibri" w:hAnsi="Calibri" w:cs="Calibri"/>
          <w:sz w:val="22"/>
          <w:szCs w:val="22"/>
        </w:rPr>
        <w:t>Договору.</w:t>
      </w:r>
    </w:p>
    <w:p w:rsidR="00633B0A" w:rsidRPr="00CD0EE2" w:rsidRDefault="00633B0A" w:rsidP="00702290">
      <w:pPr>
        <w:numPr>
          <w:ilvl w:val="1"/>
          <w:numId w:val="26"/>
        </w:numPr>
        <w:tabs>
          <w:tab w:val="clear" w:pos="1620"/>
          <w:tab w:val="num" w:pos="0"/>
          <w:tab w:val="left" w:pos="993"/>
        </w:tabs>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Изменение и дополнение </w:t>
      </w:r>
      <w:r w:rsidR="006A7859" w:rsidRPr="00CD0EE2">
        <w:rPr>
          <w:rFonts w:ascii="Calibri" w:hAnsi="Calibri" w:cs="Calibri"/>
          <w:sz w:val="22"/>
          <w:szCs w:val="22"/>
        </w:rPr>
        <w:t>Договора</w:t>
      </w:r>
      <w:r w:rsidRPr="00CD0EE2">
        <w:rPr>
          <w:rFonts w:ascii="Calibri" w:hAnsi="Calibri" w:cs="Calibri"/>
          <w:sz w:val="22"/>
          <w:szCs w:val="22"/>
        </w:rPr>
        <w:t xml:space="preserve"> возможно по соглашению Сторон. Все изменения и дополнения оформляются в письменном виде путем подписания Сторонами дополнительных соглашений к </w:t>
      </w:r>
      <w:r w:rsidR="006A7859" w:rsidRPr="00CD0EE2">
        <w:rPr>
          <w:rFonts w:ascii="Calibri" w:hAnsi="Calibri" w:cs="Calibri"/>
          <w:sz w:val="22"/>
          <w:szCs w:val="22"/>
        </w:rPr>
        <w:t>Договору</w:t>
      </w:r>
      <w:r w:rsidRPr="00CD0EE2">
        <w:rPr>
          <w:rFonts w:ascii="Calibri" w:hAnsi="Calibri" w:cs="Calibri"/>
          <w:sz w:val="22"/>
          <w:szCs w:val="22"/>
        </w:rPr>
        <w:t xml:space="preserve">. Дополнительные соглашения к </w:t>
      </w:r>
      <w:r w:rsidR="006A7859" w:rsidRPr="00CD0EE2">
        <w:rPr>
          <w:rFonts w:ascii="Calibri" w:hAnsi="Calibri" w:cs="Calibri"/>
          <w:sz w:val="22"/>
          <w:szCs w:val="22"/>
        </w:rPr>
        <w:t>Договору</w:t>
      </w:r>
      <w:r w:rsidRPr="00CD0EE2">
        <w:rPr>
          <w:rFonts w:ascii="Calibri" w:hAnsi="Calibri" w:cs="Calibri"/>
          <w:sz w:val="22"/>
          <w:szCs w:val="22"/>
        </w:rPr>
        <w:t xml:space="preserve"> являются его н</w:t>
      </w:r>
      <w:r w:rsidRPr="00CD0EE2">
        <w:rPr>
          <w:rFonts w:ascii="Calibri" w:hAnsi="Calibri" w:cs="Calibri"/>
          <w:sz w:val="22"/>
          <w:szCs w:val="22"/>
        </w:rPr>
        <w:t>е</w:t>
      </w:r>
      <w:r w:rsidRPr="00CD0EE2">
        <w:rPr>
          <w:rFonts w:ascii="Calibri" w:hAnsi="Calibri" w:cs="Calibri"/>
          <w:sz w:val="22"/>
          <w:szCs w:val="22"/>
        </w:rPr>
        <w:t xml:space="preserve">отъемлемой частью и вступают в силу с момента их подписания Сторонами. </w:t>
      </w:r>
    </w:p>
    <w:p w:rsidR="004E085A" w:rsidRPr="00CD0EE2" w:rsidRDefault="00633B0A" w:rsidP="00702290">
      <w:pPr>
        <w:numPr>
          <w:ilvl w:val="1"/>
          <w:numId w:val="26"/>
        </w:numPr>
        <w:tabs>
          <w:tab w:val="left" w:pos="993"/>
        </w:tabs>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Стороны вправе обратиться в суд о расторжении </w:t>
      </w:r>
      <w:r w:rsidR="006A7859" w:rsidRPr="00CD0EE2">
        <w:rPr>
          <w:rFonts w:ascii="Calibri" w:hAnsi="Calibri" w:cs="Calibri"/>
          <w:sz w:val="22"/>
          <w:szCs w:val="22"/>
        </w:rPr>
        <w:t>Договора</w:t>
      </w:r>
      <w:r w:rsidRPr="00CD0EE2">
        <w:rPr>
          <w:rFonts w:ascii="Calibri" w:hAnsi="Calibri" w:cs="Calibri"/>
          <w:sz w:val="22"/>
          <w:szCs w:val="22"/>
        </w:rPr>
        <w:t xml:space="preserve"> в порядке, пред</w:t>
      </w:r>
      <w:r w:rsidRPr="00CD0EE2">
        <w:rPr>
          <w:rFonts w:ascii="Calibri" w:hAnsi="Calibri" w:cs="Calibri"/>
          <w:sz w:val="22"/>
          <w:szCs w:val="22"/>
        </w:rPr>
        <w:t>у</w:t>
      </w:r>
      <w:r w:rsidRPr="00CD0EE2">
        <w:rPr>
          <w:rFonts w:ascii="Calibri" w:hAnsi="Calibri" w:cs="Calibri"/>
          <w:sz w:val="22"/>
          <w:szCs w:val="22"/>
        </w:rPr>
        <w:t>смотренном действующим законодательством Российской Федерации.</w:t>
      </w:r>
    </w:p>
    <w:p w:rsidR="00702290" w:rsidRPr="00CD0EE2" w:rsidRDefault="00702290" w:rsidP="00702290">
      <w:pPr>
        <w:tabs>
          <w:tab w:val="left" w:pos="993"/>
        </w:tabs>
        <w:autoSpaceDE w:val="0"/>
        <w:autoSpaceDN w:val="0"/>
        <w:adjustRightInd w:val="0"/>
        <w:spacing w:after="0"/>
        <w:rPr>
          <w:rFonts w:ascii="Calibri" w:hAnsi="Calibri" w:cs="Calibri"/>
          <w:sz w:val="22"/>
          <w:szCs w:val="22"/>
        </w:rPr>
      </w:pPr>
    </w:p>
    <w:p w:rsidR="00633B0A" w:rsidRPr="00CD0EE2" w:rsidRDefault="001B5EDB" w:rsidP="00702290">
      <w:pPr>
        <w:tabs>
          <w:tab w:val="left" w:pos="993"/>
        </w:tabs>
        <w:autoSpaceDE w:val="0"/>
        <w:autoSpaceDN w:val="0"/>
        <w:adjustRightInd w:val="0"/>
        <w:spacing w:after="0"/>
        <w:ind w:firstLine="567"/>
        <w:jc w:val="center"/>
        <w:rPr>
          <w:rFonts w:ascii="Calibri" w:hAnsi="Calibri" w:cs="Calibri"/>
          <w:b/>
          <w:sz w:val="22"/>
          <w:szCs w:val="22"/>
        </w:rPr>
      </w:pPr>
      <w:r w:rsidRPr="00CD0EE2">
        <w:rPr>
          <w:rFonts w:ascii="Calibri" w:hAnsi="Calibri" w:cs="Calibri"/>
          <w:b/>
          <w:sz w:val="22"/>
          <w:szCs w:val="22"/>
        </w:rPr>
        <w:t>8</w:t>
      </w:r>
      <w:r w:rsidR="00633B0A" w:rsidRPr="00CD0EE2">
        <w:rPr>
          <w:rFonts w:ascii="Calibri" w:hAnsi="Calibri" w:cs="Calibri"/>
          <w:b/>
          <w:sz w:val="22"/>
          <w:szCs w:val="22"/>
        </w:rPr>
        <w:t>. Прочие условия</w:t>
      </w:r>
    </w:p>
    <w:p w:rsidR="00633B0A" w:rsidRPr="00CD0EE2" w:rsidRDefault="001B5EDB" w:rsidP="00702290">
      <w:pPr>
        <w:tabs>
          <w:tab w:val="left" w:pos="993"/>
        </w:tabs>
        <w:autoSpaceDE w:val="0"/>
        <w:autoSpaceDN w:val="0"/>
        <w:adjustRightInd w:val="0"/>
        <w:spacing w:after="0"/>
        <w:ind w:firstLine="567"/>
        <w:rPr>
          <w:rFonts w:ascii="Calibri" w:hAnsi="Calibri" w:cs="Calibri"/>
          <w:sz w:val="22"/>
          <w:szCs w:val="22"/>
        </w:rPr>
      </w:pPr>
      <w:r w:rsidRPr="00CD0EE2">
        <w:rPr>
          <w:rFonts w:ascii="Calibri" w:hAnsi="Calibri" w:cs="Calibri"/>
          <w:sz w:val="22"/>
          <w:szCs w:val="22"/>
        </w:rPr>
        <w:t>8</w:t>
      </w:r>
      <w:r w:rsidR="00320705" w:rsidRPr="00CD0EE2">
        <w:rPr>
          <w:rFonts w:ascii="Calibri" w:hAnsi="Calibri" w:cs="Calibri"/>
          <w:sz w:val="22"/>
          <w:szCs w:val="22"/>
        </w:rPr>
        <w:t>.1</w:t>
      </w:r>
      <w:r w:rsidR="006B6B8D" w:rsidRPr="00CD0EE2">
        <w:rPr>
          <w:rFonts w:ascii="Calibri" w:hAnsi="Calibri" w:cs="Calibri"/>
          <w:sz w:val="22"/>
          <w:szCs w:val="22"/>
        </w:rPr>
        <w:t>.</w:t>
      </w:r>
      <w:r w:rsidRPr="00CD0EE2">
        <w:rPr>
          <w:rFonts w:ascii="Calibri" w:hAnsi="Calibri" w:cs="Calibri"/>
          <w:sz w:val="22"/>
          <w:szCs w:val="22"/>
        </w:rPr>
        <w:t xml:space="preserve"> </w:t>
      </w:r>
      <w:r w:rsidR="006A7859" w:rsidRPr="00CD0EE2">
        <w:rPr>
          <w:rFonts w:ascii="Calibri" w:hAnsi="Calibri" w:cs="Calibri"/>
          <w:sz w:val="22"/>
          <w:szCs w:val="22"/>
        </w:rPr>
        <w:t>Договор</w:t>
      </w:r>
      <w:r w:rsidR="00633B0A" w:rsidRPr="00CD0EE2">
        <w:rPr>
          <w:rFonts w:ascii="Calibri" w:hAnsi="Calibri" w:cs="Calibri"/>
          <w:sz w:val="22"/>
          <w:szCs w:val="22"/>
        </w:rPr>
        <w:t xml:space="preserve"> составлен в 2 (двух) экземплярах по одному для каждой из Сторон, имеющих одинаковую юридическую силу.</w:t>
      </w:r>
    </w:p>
    <w:p w:rsidR="002C2DAE" w:rsidRPr="00CD0EE2" w:rsidRDefault="001B5EDB" w:rsidP="002C2DAE">
      <w:pPr>
        <w:tabs>
          <w:tab w:val="left" w:pos="567"/>
          <w:tab w:val="left" w:pos="851"/>
          <w:tab w:val="left" w:pos="1134"/>
        </w:tabs>
        <w:autoSpaceDE w:val="0"/>
        <w:autoSpaceDN w:val="0"/>
        <w:adjustRightInd w:val="0"/>
        <w:spacing w:after="0"/>
        <w:ind w:firstLine="567"/>
        <w:rPr>
          <w:rFonts w:ascii="Calibri" w:hAnsi="Calibri" w:cs="Calibri"/>
          <w:sz w:val="22"/>
          <w:szCs w:val="22"/>
        </w:rPr>
      </w:pPr>
      <w:r w:rsidRPr="00CD0EE2">
        <w:rPr>
          <w:rFonts w:ascii="Calibri" w:hAnsi="Calibri" w:cs="Calibri"/>
          <w:sz w:val="22"/>
          <w:szCs w:val="22"/>
        </w:rPr>
        <w:t>8</w:t>
      </w:r>
      <w:r w:rsidR="006B6B8D" w:rsidRPr="00CD0EE2">
        <w:rPr>
          <w:rFonts w:ascii="Calibri" w:hAnsi="Calibri" w:cs="Calibri"/>
          <w:sz w:val="22"/>
          <w:szCs w:val="22"/>
        </w:rPr>
        <w:t>.2.</w:t>
      </w:r>
      <w:r w:rsidR="006B6B8D" w:rsidRPr="00CD0EE2">
        <w:rPr>
          <w:rFonts w:ascii="Calibri" w:eastAsia="Arial" w:hAnsi="Calibri" w:cs="Calibri"/>
          <w:sz w:val="22"/>
          <w:szCs w:val="22"/>
          <w:lang w:eastAsia="ar-SA"/>
        </w:rPr>
        <w:t xml:space="preserve"> </w:t>
      </w:r>
      <w:r w:rsidR="002C2DAE" w:rsidRPr="00CD0EE2">
        <w:rPr>
          <w:rFonts w:ascii="Calibri" w:eastAsia="Arial" w:hAnsi="Calibri" w:cs="Calibri"/>
          <w:sz w:val="22"/>
          <w:szCs w:val="22"/>
          <w:lang w:eastAsia="ar-SA"/>
        </w:rPr>
        <w:t>Стороны могут обмениваться скан-копиями документов, которые будут иметь такую же юридическую силу как подлинники.</w:t>
      </w:r>
    </w:p>
    <w:p w:rsidR="00633B0A" w:rsidRPr="00CD0EE2" w:rsidRDefault="001B5EDB" w:rsidP="00702290">
      <w:pPr>
        <w:tabs>
          <w:tab w:val="left" w:pos="993"/>
        </w:tabs>
        <w:autoSpaceDE w:val="0"/>
        <w:autoSpaceDN w:val="0"/>
        <w:adjustRightInd w:val="0"/>
        <w:spacing w:after="0"/>
        <w:ind w:firstLine="567"/>
        <w:rPr>
          <w:rFonts w:ascii="Calibri" w:hAnsi="Calibri" w:cs="Calibri"/>
          <w:sz w:val="22"/>
          <w:szCs w:val="22"/>
        </w:rPr>
      </w:pPr>
      <w:r w:rsidRPr="00CD0EE2">
        <w:rPr>
          <w:rFonts w:ascii="Calibri" w:hAnsi="Calibri" w:cs="Calibri"/>
          <w:sz w:val="22"/>
          <w:szCs w:val="22"/>
        </w:rPr>
        <w:t xml:space="preserve">8.3. </w:t>
      </w:r>
      <w:r w:rsidR="00633B0A" w:rsidRPr="00CD0EE2">
        <w:rPr>
          <w:rFonts w:ascii="Calibri" w:hAnsi="Calibri" w:cs="Calibri"/>
          <w:sz w:val="22"/>
          <w:szCs w:val="22"/>
        </w:rPr>
        <w:t xml:space="preserve">Во всем, что не предусмотрено </w:t>
      </w:r>
      <w:r w:rsidR="006A7859" w:rsidRPr="00CD0EE2">
        <w:rPr>
          <w:rFonts w:ascii="Calibri" w:hAnsi="Calibri" w:cs="Calibri"/>
          <w:sz w:val="22"/>
          <w:szCs w:val="22"/>
        </w:rPr>
        <w:t>Договором</w:t>
      </w:r>
      <w:r w:rsidR="00633B0A" w:rsidRPr="00CD0EE2">
        <w:rPr>
          <w:rFonts w:ascii="Calibri" w:hAnsi="Calibri" w:cs="Calibri"/>
          <w:sz w:val="22"/>
          <w:szCs w:val="22"/>
        </w:rPr>
        <w:t>, Стороны руководствуются дейс</w:t>
      </w:r>
      <w:r w:rsidR="00633B0A" w:rsidRPr="00CD0EE2">
        <w:rPr>
          <w:rFonts w:ascii="Calibri" w:hAnsi="Calibri" w:cs="Calibri"/>
          <w:sz w:val="22"/>
          <w:szCs w:val="22"/>
        </w:rPr>
        <w:t>т</w:t>
      </w:r>
      <w:r w:rsidR="00633B0A" w:rsidRPr="00CD0EE2">
        <w:rPr>
          <w:rFonts w:ascii="Calibri" w:hAnsi="Calibri" w:cs="Calibri"/>
          <w:sz w:val="22"/>
          <w:szCs w:val="22"/>
        </w:rPr>
        <w:t>вующим законодательством Российской Федерации.</w:t>
      </w:r>
    </w:p>
    <w:p w:rsidR="00C929FC" w:rsidRPr="00CD0EE2" w:rsidRDefault="00633B0A" w:rsidP="00702290">
      <w:pPr>
        <w:numPr>
          <w:ilvl w:val="1"/>
          <w:numId w:val="21"/>
        </w:numPr>
        <w:tabs>
          <w:tab w:val="left" w:pos="993"/>
        </w:tabs>
        <w:autoSpaceDE w:val="0"/>
        <w:autoSpaceDN w:val="0"/>
        <w:adjustRightInd w:val="0"/>
        <w:spacing w:after="0"/>
        <w:ind w:left="0" w:firstLine="567"/>
        <w:rPr>
          <w:rFonts w:ascii="Calibri" w:hAnsi="Calibri" w:cs="Calibri"/>
          <w:sz w:val="22"/>
          <w:szCs w:val="22"/>
        </w:rPr>
      </w:pPr>
      <w:r w:rsidRPr="00CD0EE2">
        <w:rPr>
          <w:rFonts w:ascii="Calibri" w:hAnsi="Calibri" w:cs="Calibri"/>
          <w:sz w:val="22"/>
          <w:szCs w:val="22"/>
        </w:rPr>
        <w:t xml:space="preserve">Неотъемлемой частью </w:t>
      </w:r>
      <w:r w:rsidR="006A7859" w:rsidRPr="00CD0EE2">
        <w:rPr>
          <w:rFonts w:ascii="Calibri" w:hAnsi="Calibri" w:cs="Calibri"/>
          <w:sz w:val="22"/>
          <w:szCs w:val="22"/>
        </w:rPr>
        <w:t>Договора</w:t>
      </w:r>
      <w:r w:rsidRPr="00CD0EE2">
        <w:rPr>
          <w:rFonts w:ascii="Calibri" w:hAnsi="Calibri" w:cs="Calibri"/>
          <w:sz w:val="22"/>
          <w:szCs w:val="22"/>
        </w:rPr>
        <w:t xml:space="preserve"> является: </w:t>
      </w:r>
    </w:p>
    <w:p w:rsidR="00C929FC" w:rsidRPr="00CD0EE2" w:rsidRDefault="00C929FC" w:rsidP="00C929FC">
      <w:pPr>
        <w:tabs>
          <w:tab w:val="left" w:pos="993"/>
        </w:tabs>
        <w:autoSpaceDE w:val="0"/>
        <w:autoSpaceDN w:val="0"/>
        <w:adjustRightInd w:val="0"/>
        <w:spacing w:after="0"/>
        <w:ind w:left="567"/>
        <w:rPr>
          <w:rFonts w:ascii="Calibri" w:hAnsi="Calibri" w:cs="Calibri"/>
          <w:sz w:val="22"/>
          <w:szCs w:val="22"/>
        </w:rPr>
      </w:pPr>
      <w:r w:rsidRPr="00CD0EE2">
        <w:rPr>
          <w:rFonts w:ascii="Calibri" w:hAnsi="Calibri" w:cs="Calibri"/>
          <w:sz w:val="22"/>
          <w:szCs w:val="22"/>
        </w:rPr>
        <w:t>П</w:t>
      </w:r>
      <w:r w:rsidR="00633B0A" w:rsidRPr="00CD0EE2">
        <w:rPr>
          <w:rFonts w:ascii="Calibri" w:hAnsi="Calibri" w:cs="Calibri"/>
          <w:sz w:val="22"/>
          <w:szCs w:val="22"/>
        </w:rPr>
        <w:t xml:space="preserve">риложение </w:t>
      </w:r>
      <w:r w:rsidR="00396600" w:rsidRPr="00CD0EE2">
        <w:rPr>
          <w:rFonts w:ascii="Calibri" w:hAnsi="Calibri" w:cs="Calibri"/>
          <w:sz w:val="22"/>
          <w:szCs w:val="22"/>
        </w:rPr>
        <w:t xml:space="preserve">№ </w:t>
      </w:r>
      <w:r w:rsidR="00633B0A" w:rsidRPr="00CD0EE2">
        <w:rPr>
          <w:rFonts w:ascii="Calibri" w:hAnsi="Calibri" w:cs="Calibri"/>
          <w:sz w:val="22"/>
          <w:szCs w:val="22"/>
        </w:rPr>
        <w:t xml:space="preserve">1 «Спецификация </w:t>
      </w:r>
      <w:r w:rsidR="007D2674" w:rsidRPr="00CD0EE2">
        <w:rPr>
          <w:rFonts w:ascii="Calibri" w:hAnsi="Calibri" w:cs="Calibri"/>
          <w:sz w:val="22"/>
          <w:szCs w:val="22"/>
        </w:rPr>
        <w:t>оказываемых услуг</w:t>
      </w:r>
      <w:r w:rsidRPr="00CD0EE2">
        <w:rPr>
          <w:rFonts w:ascii="Calibri" w:hAnsi="Calibri" w:cs="Calibri"/>
          <w:sz w:val="22"/>
          <w:szCs w:val="22"/>
        </w:rPr>
        <w:t xml:space="preserve">»; </w:t>
      </w:r>
    </w:p>
    <w:p w:rsidR="00A46A41" w:rsidRPr="00CD0EE2" w:rsidRDefault="00C929FC" w:rsidP="00C929FC">
      <w:pPr>
        <w:tabs>
          <w:tab w:val="left" w:pos="993"/>
        </w:tabs>
        <w:autoSpaceDE w:val="0"/>
        <w:autoSpaceDN w:val="0"/>
        <w:adjustRightInd w:val="0"/>
        <w:spacing w:after="0"/>
        <w:ind w:left="567"/>
        <w:rPr>
          <w:rFonts w:ascii="Calibri" w:hAnsi="Calibri" w:cs="Calibri"/>
          <w:sz w:val="22"/>
          <w:szCs w:val="22"/>
        </w:rPr>
      </w:pPr>
      <w:r w:rsidRPr="00CD0EE2">
        <w:rPr>
          <w:rFonts w:ascii="Calibri" w:hAnsi="Calibri" w:cs="Calibri"/>
          <w:sz w:val="22"/>
          <w:szCs w:val="22"/>
        </w:rPr>
        <w:t>Приложение № 2 «Техническое задание»</w:t>
      </w:r>
    </w:p>
    <w:p w:rsidR="00850CD2" w:rsidRPr="00CD0EE2" w:rsidRDefault="001B5EDB" w:rsidP="00702290">
      <w:pPr>
        <w:tabs>
          <w:tab w:val="left" w:pos="993"/>
        </w:tabs>
        <w:autoSpaceDE w:val="0"/>
        <w:autoSpaceDN w:val="0"/>
        <w:adjustRightInd w:val="0"/>
        <w:spacing w:after="0"/>
        <w:ind w:firstLine="567"/>
        <w:jc w:val="center"/>
        <w:rPr>
          <w:rFonts w:ascii="Calibri" w:hAnsi="Calibri" w:cs="Calibri"/>
          <w:b/>
          <w:sz w:val="22"/>
          <w:szCs w:val="22"/>
        </w:rPr>
      </w:pPr>
      <w:r w:rsidRPr="00CD0EE2">
        <w:rPr>
          <w:rFonts w:ascii="Calibri" w:hAnsi="Calibri" w:cs="Calibri"/>
          <w:b/>
          <w:sz w:val="22"/>
          <w:szCs w:val="22"/>
        </w:rPr>
        <w:t>9</w:t>
      </w:r>
      <w:r w:rsidR="00850CD2" w:rsidRPr="00CD0EE2">
        <w:rPr>
          <w:rFonts w:ascii="Calibri" w:hAnsi="Calibri" w:cs="Calibri"/>
          <w:b/>
          <w:sz w:val="22"/>
          <w:szCs w:val="22"/>
        </w:rPr>
        <w:t>. Адреса, реквизиты и подписи Сторон</w:t>
      </w:r>
    </w:p>
    <w:tbl>
      <w:tblPr>
        <w:tblW w:w="10206" w:type="dxa"/>
        <w:tblLayout w:type="fixed"/>
        <w:tblLook w:val="0000" w:firstRow="0" w:lastRow="0" w:firstColumn="0" w:lastColumn="0" w:noHBand="0" w:noVBand="0"/>
      </w:tblPr>
      <w:tblGrid>
        <w:gridCol w:w="5353"/>
        <w:gridCol w:w="295"/>
        <w:gridCol w:w="4558"/>
      </w:tblGrid>
      <w:tr w:rsidR="0020422C" w:rsidRPr="00CD0EE2" w:rsidTr="00A065EA">
        <w:tc>
          <w:tcPr>
            <w:tcW w:w="5353" w:type="dxa"/>
          </w:tcPr>
          <w:p w:rsidR="00E33E8A" w:rsidRPr="00CD0EE2" w:rsidRDefault="0020422C" w:rsidP="00702290">
            <w:pPr>
              <w:widowControl w:val="0"/>
              <w:tabs>
                <w:tab w:val="left" w:pos="993"/>
                <w:tab w:val="left" w:pos="3780"/>
              </w:tabs>
              <w:spacing w:after="0"/>
              <w:ind w:firstLine="567"/>
              <w:jc w:val="center"/>
              <w:rPr>
                <w:rFonts w:ascii="Calibri" w:hAnsi="Calibri" w:cs="Calibri"/>
                <w:b/>
                <w:bCs/>
                <w:sz w:val="22"/>
                <w:szCs w:val="22"/>
              </w:rPr>
            </w:pPr>
            <w:r w:rsidRPr="00CD0EE2">
              <w:rPr>
                <w:rFonts w:ascii="Calibri" w:hAnsi="Calibri" w:cs="Calibri"/>
                <w:b/>
                <w:bCs/>
                <w:sz w:val="22"/>
                <w:szCs w:val="22"/>
              </w:rPr>
              <w:t>Заказчик</w:t>
            </w:r>
            <w:r w:rsidR="00E33E8A" w:rsidRPr="00CD0EE2">
              <w:rPr>
                <w:rFonts w:ascii="Calibri" w:hAnsi="Calibri" w:cs="Calibri"/>
                <w:b/>
                <w:bCs/>
                <w:sz w:val="22"/>
                <w:szCs w:val="22"/>
              </w:rPr>
              <w:t xml:space="preserve"> </w:t>
            </w:r>
          </w:p>
        </w:tc>
        <w:tc>
          <w:tcPr>
            <w:tcW w:w="295" w:type="dxa"/>
          </w:tcPr>
          <w:p w:rsidR="0020422C" w:rsidRPr="00CD0EE2" w:rsidRDefault="0020422C" w:rsidP="00702290">
            <w:pPr>
              <w:widowControl w:val="0"/>
              <w:tabs>
                <w:tab w:val="left" w:pos="993"/>
                <w:tab w:val="left" w:pos="3780"/>
              </w:tabs>
              <w:spacing w:after="0"/>
              <w:ind w:firstLine="567"/>
              <w:jc w:val="center"/>
              <w:rPr>
                <w:rFonts w:ascii="Calibri" w:hAnsi="Calibri" w:cs="Calibri"/>
                <w:b/>
                <w:bCs/>
                <w:sz w:val="22"/>
                <w:szCs w:val="22"/>
              </w:rPr>
            </w:pPr>
          </w:p>
        </w:tc>
        <w:tc>
          <w:tcPr>
            <w:tcW w:w="4558" w:type="dxa"/>
          </w:tcPr>
          <w:p w:rsidR="0020422C" w:rsidRPr="00CD0EE2" w:rsidRDefault="0068084B" w:rsidP="00702290">
            <w:pPr>
              <w:pStyle w:val="4"/>
              <w:widowControl w:val="0"/>
              <w:tabs>
                <w:tab w:val="left" w:pos="993"/>
                <w:tab w:val="left" w:pos="3780"/>
              </w:tabs>
              <w:spacing w:before="0" w:after="0"/>
              <w:ind w:firstLine="567"/>
              <w:jc w:val="center"/>
              <w:rPr>
                <w:rFonts w:ascii="Calibri" w:hAnsi="Calibri" w:cs="Calibri"/>
                <w:b/>
                <w:sz w:val="22"/>
                <w:szCs w:val="22"/>
              </w:rPr>
            </w:pPr>
            <w:r w:rsidRPr="00CD0EE2">
              <w:rPr>
                <w:rFonts w:ascii="Calibri" w:hAnsi="Calibri" w:cs="Calibri"/>
                <w:b/>
                <w:bCs/>
                <w:sz w:val="22"/>
                <w:szCs w:val="22"/>
              </w:rPr>
              <w:t>Исполнитель</w:t>
            </w:r>
          </w:p>
        </w:tc>
      </w:tr>
      <w:tr w:rsidR="0020422C" w:rsidRPr="00CD0EE2" w:rsidTr="00A065EA">
        <w:tc>
          <w:tcPr>
            <w:tcW w:w="5353" w:type="dxa"/>
          </w:tcPr>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ФГБУ «ФЦССХ» Минздрава России (г. Хабаровск)</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680009, г. Хабаровск, ул. Краснодарская, 2в</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ИНН 2724139667 КПП 272401001</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 xml:space="preserve">Получатель: Управление Федерального казначейства по Приморскому краю (федеральное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Хабаровск) </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ЛС 20226У53700</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ЛС 22226У53700</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(Единый казначейский счет) Номер счета получателя: 03214643000000012006</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lastRenderedPageBreak/>
              <w:t>Номер счета банка получателя: 40102810545370000012</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Банк получателя: ОКЦ №1 ДГУ Банка России//УФК  по Приморскому краю г. Владивосток</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БИК 010507002</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ОГРН  1102724001841</w:t>
            </w:r>
          </w:p>
          <w:p w:rsidR="009D5A9A" w:rsidRPr="00CD0EE2" w:rsidRDefault="009D5A9A" w:rsidP="009D5A9A">
            <w:pPr>
              <w:spacing w:after="0"/>
              <w:jc w:val="left"/>
              <w:rPr>
                <w:rFonts w:ascii="Calibri" w:hAnsi="Calibri" w:cs="Calibri"/>
                <w:sz w:val="22"/>
                <w:szCs w:val="22"/>
              </w:rPr>
            </w:pPr>
            <w:r w:rsidRPr="00CD0EE2">
              <w:rPr>
                <w:rFonts w:ascii="Calibri" w:hAnsi="Calibri" w:cs="Calibri"/>
                <w:sz w:val="22"/>
                <w:szCs w:val="22"/>
              </w:rPr>
              <w:t>ОКПО  64407503</w:t>
            </w:r>
          </w:p>
          <w:p w:rsidR="007C264B" w:rsidRPr="00CD0EE2" w:rsidRDefault="009D5A9A" w:rsidP="009D5A9A">
            <w:pPr>
              <w:tabs>
                <w:tab w:val="left" w:pos="993"/>
              </w:tabs>
              <w:spacing w:after="0"/>
              <w:rPr>
                <w:rFonts w:ascii="Calibri" w:hAnsi="Calibri" w:cs="Calibri"/>
                <w:sz w:val="22"/>
                <w:szCs w:val="22"/>
              </w:rPr>
            </w:pPr>
            <w:r w:rsidRPr="00CD0EE2">
              <w:rPr>
                <w:rFonts w:ascii="Calibri" w:hAnsi="Calibri" w:cs="Calibri"/>
                <w:sz w:val="22"/>
                <w:szCs w:val="22"/>
              </w:rPr>
              <w:t>ОКТМО 08701000001</w:t>
            </w:r>
          </w:p>
          <w:p w:rsidR="00065C92" w:rsidRPr="00CD0EE2" w:rsidRDefault="00065C92" w:rsidP="00702290">
            <w:pPr>
              <w:tabs>
                <w:tab w:val="left" w:pos="993"/>
              </w:tabs>
              <w:spacing w:after="0"/>
              <w:rPr>
                <w:rFonts w:ascii="Calibri" w:hAnsi="Calibri" w:cs="Calibri"/>
                <w:sz w:val="22"/>
                <w:szCs w:val="22"/>
              </w:rPr>
            </w:pPr>
          </w:p>
          <w:p w:rsidR="00640744" w:rsidRPr="00CD0EE2" w:rsidRDefault="00702290" w:rsidP="00702290">
            <w:pPr>
              <w:tabs>
                <w:tab w:val="left" w:pos="993"/>
              </w:tabs>
              <w:spacing w:after="0"/>
              <w:rPr>
                <w:rFonts w:ascii="Calibri" w:hAnsi="Calibri" w:cs="Calibri"/>
                <w:sz w:val="22"/>
                <w:szCs w:val="22"/>
              </w:rPr>
            </w:pPr>
            <w:r w:rsidRPr="00CD0EE2">
              <w:rPr>
                <w:rFonts w:ascii="Calibri" w:hAnsi="Calibri" w:cs="Calibri"/>
                <w:sz w:val="22"/>
                <w:szCs w:val="22"/>
              </w:rPr>
              <w:t>З</w:t>
            </w:r>
            <w:r w:rsidR="00CF28F8" w:rsidRPr="00CD0EE2">
              <w:rPr>
                <w:rFonts w:ascii="Calibri" w:hAnsi="Calibri" w:cs="Calibri"/>
                <w:sz w:val="22"/>
                <w:szCs w:val="22"/>
              </w:rPr>
              <w:t>аместител</w:t>
            </w:r>
            <w:r w:rsidRPr="00CD0EE2">
              <w:rPr>
                <w:rFonts w:ascii="Calibri" w:hAnsi="Calibri" w:cs="Calibri"/>
                <w:sz w:val="22"/>
                <w:szCs w:val="22"/>
              </w:rPr>
              <w:t>ь</w:t>
            </w:r>
            <w:r w:rsidR="00CF28F8" w:rsidRPr="00CD0EE2">
              <w:rPr>
                <w:rFonts w:ascii="Calibri" w:hAnsi="Calibri" w:cs="Calibri"/>
                <w:sz w:val="22"/>
                <w:szCs w:val="22"/>
              </w:rPr>
              <w:t xml:space="preserve"> главного врача по ФЭВ</w:t>
            </w:r>
          </w:p>
          <w:p w:rsidR="00702290" w:rsidRPr="00CD0EE2" w:rsidRDefault="00702290" w:rsidP="00702290">
            <w:pPr>
              <w:tabs>
                <w:tab w:val="left" w:pos="993"/>
              </w:tabs>
              <w:spacing w:after="0"/>
              <w:rPr>
                <w:rFonts w:ascii="Calibri" w:hAnsi="Calibri" w:cs="Calibri"/>
                <w:sz w:val="22"/>
                <w:szCs w:val="22"/>
              </w:rPr>
            </w:pPr>
          </w:p>
          <w:p w:rsidR="0020422C" w:rsidRPr="00CD0EE2" w:rsidRDefault="00EE0744" w:rsidP="00702290">
            <w:pPr>
              <w:tabs>
                <w:tab w:val="left" w:pos="993"/>
              </w:tabs>
              <w:spacing w:after="0"/>
              <w:rPr>
                <w:rFonts w:ascii="Calibri" w:hAnsi="Calibri" w:cs="Calibri"/>
                <w:sz w:val="22"/>
                <w:szCs w:val="22"/>
              </w:rPr>
            </w:pPr>
            <w:r w:rsidRPr="00CD0EE2">
              <w:rPr>
                <w:rFonts w:ascii="Calibri" w:hAnsi="Calibri" w:cs="Calibri"/>
                <w:sz w:val="22"/>
                <w:szCs w:val="22"/>
              </w:rPr>
              <w:t>___________</w:t>
            </w:r>
            <w:r w:rsidR="00640744" w:rsidRPr="00CD0EE2">
              <w:rPr>
                <w:rFonts w:ascii="Calibri" w:hAnsi="Calibri" w:cs="Calibri"/>
                <w:sz w:val="22"/>
                <w:szCs w:val="22"/>
              </w:rPr>
              <w:t>__________</w:t>
            </w:r>
            <w:r w:rsidRPr="00CD0EE2">
              <w:rPr>
                <w:rFonts w:ascii="Calibri" w:hAnsi="Calibri" w:cs="Calibri"/>
                <w:sz w:val="22"/>
                <w:szCs w:val="22"/>
              </w:rPr>
              <w:t xml:space="preserve"> </w:t>
            </w:r>
            <w:r w:rsidR="00325CCB" w:rsidRPr="00CD0EE2">
              <w:rPr>
                <w:rFonts w:ascii="Calibri" w:hAnsi="Calibri" w:cs="Calibri"/>
                <w:sz w:val="22"/>
                <w:szCs w:val="22"/>
              </w:rPr>
              <w:t xml:space="preserve">Н. А. </w:t>
            </w:r>
            <w:r w:rsidR="00486A47" w:rsidRPr="00CD0EE2">
              <w:rPr>
                <w:rFonts w:ascii="Calibri" w:hAnsi="Calibri" w:cs="Calibri"/>
                <w:sz w:val="22"/>
                <w:szCs w:val="22"/>
              </w:rPr>
              <w:t>Алтухова</w:t>
            </w:r>
          </w:p>
          <w:p w:rsidR="007C264B" w:rsidRPr="00CD0EE2" w:rsidRDefault="007C264B" w:rsidP="00702290">
            <w:pPr>
              <w:tabs>
                <w:tab w:val="left" w:pos="993"/>
              </w:tabs>
              <w:spacing w:after="0"/>
              <w:rPr>
                <w:rFonts w:ascii="Calibri" w:hAnsi="Calibri" w:cs="Calibri"/>
                <w:sz w:val="22"/>
                <w:szCs w:val="22"/>
              </w:rPr>
            </w:pPr>
            <w:r w:rsidRPr="00CD0EE2">
              <w:rPr>
                <w:rFonts w:ascii="Calibri" w:hAnsi="Calibri" w:cs="Calibri"/>
                <w:sz w:val="22"/>
                <w:szCs w:val="22"/>
              </w:rPr>
              <w:t>м.п.</w:t>
            </w:r>
          </w:p>
        </w:tc>
        <w:tc>
          <w:tcPr>
            <w:tcW w:w="295" w:type="dxa"/>
          </w:tcPr>
          <w:p w:rsidR="0020422C" w:rsidRPr="00CD0EE2" w:rsidRDefault="0020422C" w:rsidP="00702290">
            <w:pPr>
              <w:widowControl w:val="0"/>
              <w:tabs>
                <w:tab w:val="left" w:pos="993"/>
                <w:tab w:val="left" w:pos="3780"/>
              </w:tabs>
              <w:spacing w:after="0"/>
              <w:ind w:firstLine="567"/>
              <w:rPr>
                <w:rFonts w:ascii="Calibri" w:hAnsi="Calibri" w:cs="Calibri"/>
                <w:sz w:val="22"/>
                <w:szCs w:val="22"/>
              </w:rPr>
            </w:pPr>
          </w:p>
        </w:tc>
        <w:tc>
          <w:tcPr>
            <w:tcW w:w="4558" w:type="dxa"/>
          </w:tcPr>
          <w:p w:rsidR="002D50B1" w:rsidRPr="00CD0EE2" w:rsidRDefault="00153DFA" w:rsidP="00702290">
            <w:pPr>
              <w:widowControl w:val="0"/>
              <w:tabs>
                <w:tab w:val="left" w:pos="993"/>
                <w:tab w:val="left" w:pos="3780"/>
              </w:tabs>
              <w:spacing w:after="0"/>
              <w:ind w:firstLine="567"/>
              <w:jc w:val="left"/>
              <w:rPr>
                <w:rFonts w:ascii="Calibri" w:hAnsi="Calibri" w:cs="Calibri"/>
                <w:sz w:val="22"/>
                <w:szCs w:val="22"/>
              </w:rPr>
            </w:pPr>
            <w:r w:rsidRPr="00CD0EE2">
              <w:rPr>
                <w:rFonts w:ascii="Calibri" w:hAnsi="Calibri" w:cs="Calibri"/>
                <w:sz w:val="22"/>
                <w:szCs w:val="22"/>
              </w:rPr>
              <w:t>Наименование, адрес, реквизиты</w:t>
            </w:r>
          </w:p>
          <w:p w:rsidR="002D50B1" w:rsidRPr="00CD0EE2" w:rsidRDefault="002D50B1" w:rsidP="00702290">
            <w:pPr>
              <w:widowControl w:val="0"/>
              <w:tabs>
                <w:tab w:val="left" w:pos="993"/>
                <w:tab w:val="left" w:pos="3780"/>
              </w:tabs>
              <w:spacing w:after="0"/>
              <w:ind w:firstLine="567"/>
              <w:jc w:val="left"/>
              <w:rPr>
                <w:rFonts w:ascii="Calibri" w:hAnsi="Calibri" w:cs="Calibri"/>
                <w:sz w:val="22"/>
                <w:szCs w:val="22"/>
              </w:rPr>
            </w:pPr>
          </w:p>
          <w:p w:rsidR="002D50B1" w:rsidRPr="00CD0EE2" w:rsidRDefault="002D50B1" w:rsidP="00702290">
            <w:pPr>
              <w:widowControl w:val="0"/>
              <w:tabs>
                <w:tab w:val="left" w:pos="993"/>
                <w:tab w:val="left" w:pos="3780"/>
              </w:tabs>
              <w:spacing w:after="0"/>
              <w:ind w:firstLine="567"/>
              <w:jc w:val="left"/>
              <w:rPr>
                <w:rFonts w:ascii="Calibri" w:hAnsi="Calibri" w:cs="Calibri"/>
                <w:sz w:val="22"/>
                <w:szCs w:val="22"/>
              </w:rPr>
            </w:pPr>
          </w:p>
          <w:p w:rsidR="002D50B1" w:rsidRPr="00CD0EE2" w:rsidRDefault="002D50B1"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9D5A9A" w:rsidRPr="00CD0EE2" w:rsidRDefault="009D5A9A" w:rsidP="00702290">
            <w:pPr>
              <w:widowControl w:val="0"/>
              <w:tabs>
                <w:tab w:val="left" w:pos="993"/>
                <w:tab w:val="left" w:pos="3780"/>
              </w:tabs>
              <w:spacing w:after="0"/>
              <w:ind w:firstLine="567"/>
              <w:jc w:val="left"/>
              <w:rPr>
                <w:rFonts w:ascii="Calibri" w:hAnsi="Calibri" w:cs="Calibri"/>
                <w:sz w:val="22"/>
                <w:szCs w:val="22"/>
              </w:rPr>
            </w:pPr>
          </w:p>
          <w:p w:rsidR="009D5A9A" w:rsidRPr="00CD0EE2" w:rsidRDefault="009D5A9A" w:rsidP="00702290">
            <w:pPr>
              <w:widowControl w:val="0"/>
              <w:tabs>
                <w:tab w:val="left" w:pos="993"/>
                <w:tab w:val="left" w:pos="3780"/>
              </w:tabs>
              <w:spacing w:after="0"/>
              <w:ind w:firstLine="567"/>
              <w:jc w:val="left"/>
              <w:rPr>
                <w:rFonts w:ascii="Calibri" w:hAnsi="Calibri" w:cs="Calibri"/>
                <w:sz w:val="22"/>
                <w:szCs w:val="22"/>
              </w:rPr>
            </w:pPr>
          </w:p>
          <w:p w:rsidR="009D5A9A" w:rsidRPr="00CD0EE2" w:rsidRDefault="009D5A9A" w:rsidP="00702290">
            <w:pPr>
              <w:widowControl w:val="0"/>
              <w:tabs>
                <w:tab w:val="left" w:pos="993"/>
                <w:tab w:val="left" w:pos="3780"/>
              </w:tabs>
              <w:spacing w:after="0"/>
              <w:ind w:firstLine="567"/>
              <w:jc w:val="left"/>
              <w:rPr>
                <w:rFonts w:ascii="Calibri" w:hAnsi="Calibri" w:cs="Calibri"/>
                <w:sz w:val="22"/>
                <w:szCs w:val="22"/>
              </w:rPr>
            </w:pPr>
          </w:p>
          <w:p w:rsidR="009D5A9A" w:rsidRPr="00CD0EE2" w:rsidRDefault="009D5A9A" w:rsidP="00702290">
            <w:pPr>
              <w:widowControl w:val="0"/>
              <w:tabs>
                <w:tab w:val="left" w:pos="993"/>
                <w:tab w:val="left" w:pos="3780"/>
              </w:tabs>
              <w:spacing w:after="0"/>
              <w:ind w:firstLine="567"/>
              <w:jc w:val="left"/>
              <w:rPr>
                <w:rFonts w:ascii="Calibri" w:hAnsi="Calibri" w:cs="Calibri"/>
                <w:sz w:val="22"/>
                <w:szCs w:val="22"/>
              </w:rPr>
            </w:pPr>
          </w:p>
          <w:p w:rsidR="009D5A9A" w:rsidRPr="00CD0EE2" w:rsidRDefault="009D5A9A" w:rsidP="00702290">
            <w:pPr>
              <w:widowControl w:val="0"/>
              <w:tabs>
                <w:tab w:val="left" w:pos="993"/>
                <w:tab w:val="left" w:pos="3780"/>
              </w:tabs>
              <w:spacing w:after="0"/>
              <w:ind w:firstLine="567"/>
              <w:jc w:val="left"/>
              <w:rPr>
                <w:rFonts w:ascii="Calibri" w:hAnsi="Calibri" w:cs="Calibri"/>
                <w:sz w:val="22"/>
                <w:szCs w:val="22"/>
              </w:rPr>
            </w:pPr>
          </w:p>
          <w:p w:rsidR="009D5A9A" w:rsidRPr="00CD0EE2" w:rsidRDefault="009D5A9A" w:rsidP="00702290">
            <w:pPr>
              <w:widowControl w:val="0"/>
              <w:tabs>
                <w:tab w:val="left" w:pos="993"/>
                <w:tab w:val="left" w:pos="3780"/>
              </w:tabs>
              <w:spacing w:after="0"/>
              <w:ind w:firstLine="567"/>
              <w:jc w:val="left"/>
              <w:rPr>
                <w:rFonts w:ascii="Calibri" w:hAnsi="Calibri" w:cs="Calibri"/>
                <w:sz w:val="22"/>
                <w:szCs w:val="22"/>
              </w:rPr>
            </w:pPr>
          </w:p>
          <w:p w:rsidR="009D5A9A" w:rsidRPr="00CD0EE2" w:rsidRDefault="009D5A9A" w:rsidP="00702290">
            <w:pPr>
              <w:widowControl w:val="0"/>
              <w:tabs>
                <w:tab w:val="left" w:pos="993"/>
                <w:tab w:val="left" w:pos="3780"/>
              </w:tabs>
              <w:spacing w:after="0"/>
              <w:ind w:firstLine="567"/>
              <w:jc w:val="left"/>
              <w:rPr>
                <w:rFonts w:ascii="Calibri" w:hAnsi="Calibri" w:cs="Calibri"/>
                <w:sz w:val="22"/>
                <w:szCs w:val="22"/>
              </w:rPr>
            </w:pPr>
          </w:p>
          <w:p w:rsidR="009D5A9A" w:rsidRPr="00CD0EE2" w:rsidRDefault="009D5A9A"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105D3D">
            <w:pPr>
              <w:widowControl w:val="0"/>
              <w:tabs>
                <w:tab w:val="left" w:pos="993"/>
                <w:tab w:val="left" w:pos="3780"/>
              </w:tabs>
              <w:spacing w:after="0"/>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153DFA" w:rsidRPr="00CD0EE2" w:rsidRDefault="00153DFA" w:rsidP="00702290">
            <w:pPr>
              <w:widowControl w:val="0"/>
              <w:tabs>
                <w:tab w:val="left" w:pos="993"/>
                <w:tab w:val="left" w:pos="3780"/>
              </w:tabs>
              <w:spacing w:after="0"/>
              <w:ind w:firstLine="567"/>
              <w:jc w:val="left"/>
              <w:rPr>
                <w:rFonts w:ascii="Calibri" w:hAnsi="Calibri" w:cs="Calibri"/>
                <w:sz w:val="22"/>
                <w:szCs w:val="22"/>
              </w:rPr>
            </w:pPr>
          </w:p>
          <w:p w:rsidR="00702290" w:rsidRPr="00CD0EE2" w:rsidRDefault="00702290" w:rsidP="00702290">
            <w:pPr>
              <w:widowControl w:val="0"/>
              <w:tabs>
                <w:tab w:val="left" w:pos="993"/>
                <w:tab w:val="left" w:pos="3780"/>
              </w:tabs>
              <w:spacing w:after="0"/>
              <w:ind w:firstLine="567"/>
              <w:jc w:val="left"/>
              <w:rPr>
                <w:rFonts w:ascii="Calibri" w:hAnsi="Calibri" w:cs="Calibri"/>
                <w:sz w:val="22"/>
                <w:szCs w:val="22"/>
              </w:rPr>
            </w:pPr>
          </w:p>
          <w:p w:rsidR="002D50B1" w:rsidRPr="00CD0EE2" w:rsidRDefault="00153DFA" w:rsidP="00702290">
            <w:pPr>
              <w:widowControl w:val="0"/>
              <w:tabs>
                <w:tab w:val="left" w:pos="993"/>
                <w:tab w:val="left" w:pos="3780"/>
              </w:tabs>
              <w:spacing w:after="0"/>
              <w:ind w:firstLine="567"/>
              <w:jc w:val="left"/>
              <w:rPr>
                <w:rFonts w:ascii="Calibri" w:hAnsi="Calibri" w:cs="Calibri"/>
                <w:sz w:val="22"/>
                <w:szCs w:val="22"/>
              </w:rPr>
            </w:pPr>
            <w:r w:rsidRPr="00CD0EE2">
              <w:rPr>
                <w:rFonts w:ascii="Calibri" w:hAnsi="Calibri" w:cs="Calibri"/>
                <w:sz w:val="22"/>
                <w:szCs w:val="22"/>
              </w:rPr>
              <w:t>Должность</w:t>
            </w:r>
          </w:p>
          <w:p w:rsidR="002D50B1" w:rsidRPr="00CD0EE2" w:rsidRDefault="002D50B1" w:rsidP="00702290">
            <w:pPr>
              <w:widowControl w:val="0"/>
              <w:tabs>
                <w:tab w:val="left" w:pos="993"/>
                <w:tab w:val="left" w:pos="3780"/>
              </w:tabs>
              <w:spacing w:after="0"/>
              <w:ind w:firstLine="567"/>
              <w:jc w:val="left"/>
              <w:rPr>
                <w:rFonts w:ascii="Calibri" w:hAnsi="Calibri" w:cs="Calibri"/>
                <w:sz w:val="22"/>
                <w:szCs w:val="22"/>
              </w:rPr>
            </w:pPr>
            <w:r w:rsidRPr="00CD0EE2">
              <w:rPr>
                <w:rFonts w:ascii="Calibri" w:hAnsi="Calibri" w:cs="Calibri"/>
                <w:sz w:val="22"/>
                <w:szCs w:val="22"/>
              </w:rPr>
              <w:t>__________________</w:t>
            </w:r>
            <w:r w:rsidR="00153DFA" w:rsidRPr="00CD0EE2">
              <w:rPr>
                <w:rFonts w:ascii="Calibri" w:hAnsi="Calibri" w:cs="Calibri"/>
                <w:sz w:val="22"/>
                <w:szCs w:val="22"/>
              </w:rPr>
              <w:t>ФИО</w:t>
            </w:r>
          </w:p>
          <w:p w:rsidR="0020422C" w:rsidRPr="00CD0EE2" w:rsidRDefault="002D50B1" w:rsidP="00702290">
            <w:pPr>
              <w:widowControl w:val="0"/>
              <w:tabs>
                <w:tab w:val="left" w:pos="993"/>
                <w:tab w:val="left" w:pos="3780"/>
              </w:tabs>
              <w:spacing w:after="0"/>
              <w:ind w:firstLine="567"/>
              <w:rPr>
                <w:rFonts w:ascii="Calibri" w:hAnsi="Calibri" w:cs="Calibri"/>
                <w:sz w:val="22"/>
                <w:szCs w:val="22"/>
              </w:rPr>
            </w:pPr>
            <w:r w:rsidRPr="00CD0EE2">
              <w:rPr>
                <w:rFonts w:ascii="Calibri" w:hAnsi="Calibri" w:cs="Calibri"/>
                <w:sz w:val="22"/>
                <w:szCs w:val="22"/>
              </w:rPr>
              <w:t>М.П.</w:t>
            </w:r>
          </w:p>
        </w:tc>
      </w:tr>
      <w:bookmarkEnd w:id="0"/>
    </w:tbl>
    <w:p w:rsidR="006A7859" w:rsidRPr="00CD0EE2" w:rsidRDefault="006A7859" w:rsidP="00702290">
      <w:pPr>
        <w:pStyle w:val="ConsPlusNormal"/>
        <w:widowControl/>
        <w:tabs>
          <w:tab w:val="left" w:pos="993"/>
        </w:tabs>
        <w:ind w:firstLine="567"/>
        <w:rPr>
          <w:rFonts w:ascii="Calibri" w:hAnsi="Calibri" w:cs="Calibri"/>
          <w:sz w:val="22"/>
          <w:szCs w:val="22"/>
        </w:rPr>
        <w:sectPr w:rsidR="006A7859" w:rsidRPr="00CD0EE2" w:rsidSect="000C640C">
          <w:footerReference w:type="even" r:id="rId10"/>
          <w:footerReference w:type="default" r:id="rId11"/>
          <w:footerReference w:type="first" r:id="rId12"/>
          <w:pgSz w:w="11906" w:h="16838"/>
          <w:pgMar w:top="568" w:right="567" w:bottom="851" w:left="1134" w:header="709" w:footer="709" w:gutter="0"/>
          <w:cols w:space="708"/>
          <w:titlePg/>
          <w:docGrid w:linePitch="360"/>
        </w:sectPr>
      </w:pPr>
    </w:p>
    <w:p w:rsidR="006A7859" w:rsidRPr="00CD0EE2" w:rsidRDefault="006A7859" w:rsidP="00702290">
      <w:pPr>
        <w:pStyle w:val="ConsPlusNormal"/>
        <w:widowControl/>
        <w:tabs>
          <w:tab w:val="left" w:pos="993"/>
        </w:tabs>
        <w:ind w:firstLine="567"/>
        <w:jc w:val="right"/>
        <w:rPr>
          <w:rFonts w:ascii="Calibri" w:hAnsi="Calibri" w:cs="Calibri"/>
          <w:sz w:val="22"/>
          <w:szCs w:val="22"/>
        </w:rPr>
      </w:pPr>
      <w:r w:rsidRPr="00CD0EE2">
        <w:rPr>
          <w:rFonts w:ascii="Calibri" w:hAnsi="Calibri" w:cs="Calibri"/>
          <w:sz w:val="22"/>
          <w:szCs w:val="22"/>
        </w:rPr>
        <w:lastRenderedPageBreak/>
        <w:t xml:space="preserve">Приложение </w:t>
      </w:r>
      <w:r w:rsidR="00720ECA" w:rsidRPr="00CD0EE2">
        <w:rPr>
          <w:rFonts w:ascii="Calibri" w:hAnsi="Calibri" w:cs="Calibri"/>
          <w:sz w:val="22"/>
          <w:szCs w:val="22"/>
        </w:rPr>
        <w:t xml:space="preserve">№ </w:t>
      </w:r>
      <w:r w:rsidRPr="00CD0EE2">
        <w:rPr>
          <w:rFonts w:ascii="Calibri" w:hAnsi="Calibri" w:cs="Calibri"/>
          <w:sz w:val="22"/>
          <w:szCs w:val="22"/>
        </w:rPr>
        <w:t>1</w:t>
      </w:r>
    </w:p>
    <w:p w:rsidR="006A7859" w:rsidRPr="00CD0EE2" w:rsidRDefault="006A7859" w:rsidP="00702290">
      <w:pPr>
        <w:pStyle w:val="ConsPlusNormal"/>
        <w:widowControl/>
        <w:tabs>
          <w:tab w:val="left" w:pos="993"/>
        </w:tabs>
        <w:ind w:firstLine="567"/>
        <w:jc w:val="right"/>
        <w:rPr>
          <w:rFonts w:ascii="Calibri" w:hAnsi="Calibri" w:cs="Calibri"/>
          <w:sz w:val="22"/>
          <w:szCs w:val="22"/>
        </w:rPr>
      </w:pPr>
      <w:r w:rsidRPr="00CD0EE2">
        <w:rPr>
          <w:rFonts w:ascii="Calibri" w:hAnsi="Calibri" w:cs="Calibri"/>
          <w:sz w:val="22"/>
          <w:szCs w:val="22"/>
        </w:rPr>
        <w:t xml:space="preserve">к Договору № _________ </w:t>
      </w:r>
    </w:p>
    <w:p w:rsidR="006A7859" w:rsidRPr="00CD0EE2" w:rsidRDefault="0081669B" w:rsidP="00702290">
      <w:pPr>
        <w:pStyle w:val="ConsPlusNormal"/>
        <w:widowControl/>
        <w:tabs>
          <w:tab w:val="left" w:pos="993"/>
        </w:tabs>
        <w:ind w:firstLine="567"/>
        <w:jc w:val="right"/>
        <w:rPr>
          <w:rFonts w:ascii="Calibri" w:hAnsi="Calibri" w:cs="Calibri"/>
          <w:sz w:val="22"/>
          <w:szCs w:val="22"/>
        </w:rPr>
      </w:pPr>
      <w:r w:rsidRPr="00CD0EE2">
        <w:rPr>
          <w:rFonts w:ascii="Calibri" w:hAnsi="Calibri" w:cs="Calibri"/>
          <w:sz w:val="22"/>
          <w:szCs w:val="22"/>
        </w:rPr>
        <w:t>от «___» ________________ 20</w:t>
      </w:r>
      <w:r w:rsidR="004C4003" w:rsidRPr="00CD0EE2">
        <w:rPr>
          <w:rFonts w:ascii="Calibri" w:hAnsi="Calibri" w:cs="Calibri"/>
          <w:sz w:val="22"/>
          <w:szCs w:val="22"/>
        </w:rPr>
        <w:t>2</w:t>
      </w:r>
      <w:r w:rsidR="009D5A9A" w:rsidRPr="00CD0EE2">
        <w:rPr>
          <w:rFonts w:ascii="Calibri" w:hAnsi="Calibri" w:cs="Calibri"/>
          <w:sz w:val="22"/>
          <w:szCs w:val="22"/>
        </w:rPr>
        <w:t>6</w:t>
      </w:r>
    </w:p>
    <w:p w:rsidR="006A7859" w:rsidRPr="00CD0EE2" w:rsidRDefault="006A7859" w:rsidP="00702290">
      <w:pPr>
        <w:pStyle w:val="ConsPlusNormal"/>
        <w:widowControl/>
        <w:tabs>
          <w:tab w:val="left" w:pos="993"/>
        </w:tabs>
        <w:ind w:firstLine="567"/>
        <w:jc w:val="both"/>
        <w:rPr>
          <w:rFonts w:ascii="Calibri" w:hAnsi="Calibri" w:cs="Calibri"/>
          <w:sz w:val="22"/>
          <w:szCs w:val="22"/>
        </w:rPr>
      </w:pPr>
    </w:p>
    <w:p w:rsidR="00702290" w:rsidRPr="00CD0EE2" w:rsidRDefault="00702290" w:rsidP="00702290">
      <w:pPr>
        <w:pStyle w:val="ConsPlusNormal"/>
        <w:widowControl/>
        <w:tabs>
          <w:tab w:val="left" w:pos="993"/>
        </w:tabs>
        <w:ind w:firstLine="567"/>
        <w:jc w:val="both"/>
        <w:rPr>
          <w:rFonts w:ascii="Calibri" w:hAnsi="Calibri" w:cs="Calibri"/>
          <w:sz w:val="22"/>
          <w:szCs w:val="22"/>
        </w:rPr>
      </w:pPr>
    </w:p>
    <w:p w:rsidR="006A7859" w:rsidRPr="00CD0EE2" w:rsidRDefault="006A7859" w:rsidP="00702290">
      <w:pPr>
        <w:pStyle w:val="ConsPlusTitle"/>
        <w:widowControl/>
        <w:tabs>
          <w:tab w:val="left" w:pos="993"/>
        </w:tabs>
        <w:ind w:firstLine="567"/>
        <w:jc w:val="center"/>
        <w:rPr>
          <w:rFonts w:ascii="Calibri" w:hAnsi="Calibri" w:cs="Calibri"/>
          <w:b w:val="0"/>
          <w:sz w:val="22"/>
          <w:szCs w:val="22"/>
        </w:rPr>
      </w:pPr>
      <w:r w:rsidRPr="00CD0EE2">
        <w:rPr>
          <w:rFonts w:ascii="Calibri" w:hAnsi="Calibri" w:cs="Calibri"/>
          <w:b w:val="0"/>
          <w:sz w:val="22"/>
          <w:szCs w:val="22"/>
        </w:rPr>
        <w:t xml:space="preserve">СПЕЦИФИКАЦИЯ </w:t>
      </w:r>
      <w:r w:rsidR="00FD311B" w:rsidRPr="00CD0EE2">
        <w:rPr>
          <w:rFonts w:ascii="Calibri" w:hAnsi="Calibri" w:cs="Calibri"/>
          <w:b w:val="0"/>
          <w:sz w:val="22"/>
          <w:szCs w:val="22"/>
        </w:rPr>
        <w:t>ОКАЗЫВАЕМ</w:t>
      </w:r>
      <w:r w:rsidR="00E4743B" w:rsidRPr="00CD0EE2">
        <w:rPr>
          <w:rFonts w:ascii="Calibri" w:hAnsi="Calibri" w:cs="Calibri"/>
          <w:b w:val="0"/>
          <w:sz w:val="22"/>
          <w:szCs w:val="22"/>
        </w:rPr>
        <w:t>ЫХ УСЛУГ</w:t>
      </w:r>
    </w:p>
    <w:p w:rsidR="006A7859" w:rsidRPr="00CD0EE2" w:rsidRDefault="006A7859" w:rsidP="00702290">
      <w:pPr>
        <w:pStyle w:val="ConsPlusNormal"/>
        <w:widowControl/>
        <w:tabs>
          <w:tab w:val="left" w:pos="993"/>
        </w:tabs>
        <w:ind w:firstLine="567"/>
        <w:rPr>
          <w:rFonts w:ascii="Calibri" w:hAnsi="Calibri" w:cs="Calibri"/>
          <w:sz w:val="22"/>
          <w:szCs w:val="22"/>
        </w:rPr>
      </w:pPr>
    </w:p>
    <w:tbl>
      <w:tblPr>
        <w:tblW w:w="10206" w:type="dxa"/>
        <w:tblInd w:w="70" w:type="dxa"/>
        <w:tblLayout w:type="fixed"/>
        <w:tblCellMar>
          <w:left w:w="70" w:type="dxa"/>
          <w:right w:w="70" w:type="dxa"/>
        </w:tblCellMar>
        <w:tblLook w:val="0000" w:firstRow="0" w:lastRow="0" w:firstColumn="0" w:lastColumn="0" w:noHBand="0" w:noVBand="0"/>
      </w:tblPr>
      <w:tblGrid>
        <w:gridCol w:w="851"/>
        <w:gridCol w:w="4961"/>
        <w:gridCol w:w="850"/>
        <w:gridCol w:w="851"/>
        <w:gridCol w:w="1418"/>
        <w:gridCol w:w="1275"/>
      </w:tblGrid>
      <w:tr w:rsidR="00C929FC" w:rsidRPr="00CD0EE2" w:rsidTr="009D5A9A">
        <w:trPr>
          <w:cantSplit/>
          <w:trHeight w:val="480"/>
        </w:trPr>
        <w:tc>
          <w:tcPr>
            <w:tcW w:w="851" w:type="dxa"/>
            <w:tcBorders>
              <w:top w:val="single" w:sz="6" w:space="0" w:color="auto"/>
              <w:left w:val="single" w:sz="6" w:space="0" w:color="auto"/>
              <w:bottom w:val="single" w:sz="6" w:space="0" w:color="auto"/>
              <w:right w:val="single" w:sz="6" w:space="0" w:color="auto"/>
            </w:tcBorders>
            <w:vAlign w:val="center"/>
          </w:tcPr>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w:t>
            </w:r>
          </w:p>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п/п</w:t>
            </w:r>
          </w:p>
        </w:tc>
        <w:tc>
          <w:tcPr>
            <w:tcW w:w="4961" w:type="dxa"/>
            <w:tcBorders>
              <w:top w:val="single" w:sz="6" w:space="0" w:color="auto"/>
              <w:left w:val="single" w:sz="6" w:space="0" w:color="auto"/>
              <w:bottom w:val="single" w:sz="6" w:space="0" w:color="auto"/>
              <w:right w:val="single" w:sz="4" w:space="0" w:color="auto"/>
            </w:tcBorders>
            <w:vAlign w:val="center"/>
          </w:tcPr>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Наименование услуги</w:t>
            </w:r>
          </w:p>
        </w:tc>
        <w:tc>
          <w:tcPr>
            <w:tcW w:w="850" w:type="dxa"/>
            <w:tcBorders>
              <w:top w:val="single" w:sz="6" w:space="0" w:color="auto"/>
              <w:left w:val="single" w:sz="4" w:space="0" w:color="auto"/>
              <w:bottom w:val="single" w:sz="6" w:space="0" w:color="auto"/>
              <w:right w:val="single" w:sz="6" w:space="0" w:color="auto"/>
            </w:tcBorders>
            <w:vAlign w:val="center"/>
          </w:tcPr>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Ед. изм.</w:t>
            </w:r>
          </w:p>
        </w:tc>
        <w:tc>
          <w:tcPr>
            <w:tcW w:w="851" w:type="dxa"/>
            <w:tcBorders>
              <w:top w:val="single" w:sz="6" w:space="0" w:color="auto"/>
              <w:left w:val="single" w:sz="6" w:space="0" w:color="auto"/>
              <w:bottom w:val="single" w:sz="6" w:space="0" w:color="auto"/>
              <w:right w:val="single" w:sz="6" w:space="0" w:color="auto"/>
            </w:tcBorders>
            <w:vAlign w:val="center"/>
          </w:tcPr>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Кол-во</w:t>
            </w:r>
            <w:r w:rsidRPr="00CD0EE2">
              <w:rPr>
                <w:rFonts w:ascii="Calibri" w:hAnsi="Calibri" w:cs="Calibri"/>
                <w:sz w:val="22"/>
                <w:szCs w:val="22"/>
              </w:rPr>
              <w:br/>
            </w:r>
          </w:p>
        </w:tc>
        <w:tc>
          <w:tcPr>
            <w:tcW w:w="1418" w:type="dxa"/>
            <w:tcBorders>
              <w:top w:val="single" w:sz="6" w:space="0" w:color="auto"/>
              <w:left w:val="single" w:sz="6" w:space="0" w:color="auto"/>
              <w:bottom w:val="single" w:sz="6" w:space="0" w:color="auto"/>
              <w:right w:val="single" w:sz="6" w:space="0" w:color="auto"/>
            </w:tcBorders>
            <w:vAlign w:val="center"/>
          </w:tcPr>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 xml:space="preserve">Цена </w:t>
            </w:r>
            <w:r w:rsidRPr="00CD0EE2">
              <w:rPr>
                <w:rFonts w:ascii="Calibri" w:hAnsi="Calibri" w:cs="Calibri"/>
                <w:sz w:val="22"/>
                <w:szCs w:val="22"/>
              </w:rPr>
              <w:br/>
              <w:t>за единицу,</w:t>
            </w:r>
            <w:r w:rsidRPr="00CD0EE2">
              <w:rPr>
                <w:rFonts w:ascii="Calibri" w:hAnsi="Calibri" w:cs="Calibri"/>
                <w:sz w:val="22"/>
                <w:szCs w:val="22"/>
              </w:rPr>
              <w:br/>
              <w:t>руб. коп.</w:t>
            </w:r>
          </w:p>
        </w:tc>
        <w:tc>
          <w:tcPr>
            <w:tcW w:w="1275" w:type="dxa"/>
            <w:tcBorders>
              <w:top w:val="single" w:sz="6" w:space="0" w:color="auto"/>
              <w:left w:val="single" w:sz="6" w:space="0" w:color="auto"/>
              <w:bottom w:val="single" w:sz="6" w:space="0" w:color="auto"/>
              <w:right w:val="single" w:sz="6" w:space="0" w:color="auto"/>
            </w:tcBorders>
            <w:vAlign w:val="center"/>
          </w:tcPr>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 xml:space="preserve">Стоимость,   </w:t>
            </w:r>
            <w:r w:rsidRPr="00CD0EE2">
              <w:rPr>
                <w:rFonts w:ascii="Calibri" w:hAnsi="Calibri" w:cs="Calibri"/>
                <w:sz w:val="22"/>
                <w:szCs w:val="22"/>
              </w:rPr>
              <w:br/>
              <w:t>руб. коп.</w:t>
            </w:r>
          </w:p>
        </w:tc>
      </w:tr>
      <w:tr w:rsidR="00C929FC" w:rsidRPr="00CD0EE2" w:rsidTr="009D5A9A">
        <w:trPr>
          <w:cantSplit/>
          <w:trHeight w:val="324"/>
        </w:trPr>
        <w:tc>
          <w:tcPr>
            <w:tcW w:w="851" w:type="dxa"/>
            <w:tcBorders>
              <w:top w:val="single" w:sz="6" w:space="0" w:color="auto"/>
              <w:left w:val="single" w:sz="6" w:space="0" w:color="auto"/>
              <w:bottom w:val="single" w:sz="4" w:space="0" w:color="auto"/>
              <w:right w:val="single" w:sz="6" w:space="0" w:color="auto"/>
            </w:tcBorders>
            <w:vAlign w:val="center"/>
          </w:tcPr>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1.</w:t>
            </w:r>
          </w:p>
        </w:tc>
        <w:tc>
          <w:tcPr>
            <w:tcW w:w="4961" w:type="dxa"/>
            <w:tcBorders>
              <w:top w:val="single" w:sz="6" w:space="0" w:color="auto"/>
              <w:left w:val="single" w:sz="6" w:space="0" w:color="auto"/>
              <w:bottom w:val="single" w:sz="4" w:space="0" w:color="auto"/>
              <w:right w:val="single" w:sz="4" w:space="0" w:color="auto"/>
            </w:tcBorders>
            <w:vAlign w:val="center"/>
          </w:tcPr>
          <w:p w:rsidR="00C929FC" w:rsidRPr="00CD0EE2" w:rsidRDefault="00C929FC" w:rsidP="009D5A9A">
            <w:pPr>
              <w:pStyle w:val="ConsPlusNormal"/>
              <w:widowControl/>
              <w:tabs>
                <w:tab w:val="left" w:pos="993"/>
              </w:tabs>
              <w:ind w:firstLine="567"/>
              <w:jc w:val="center"/>
              <w:rPr>
                <w:rFonts w:ascii="Calibri" w:hAnsi="Calibri" w:cs="Calibri"/>
                <w:sz w:val="22"/>
                <w:szCs w:val="22"/>
              </w:rPr>
            </w:pPr>
            <w:r w:rsidRPr="00CD0EE2">
              <w:rPr>
                <w:rFonts w:ascii="Calibri" w:hAnsi="Calibri" w:cs="Calibri"/>
                <w:color w:val="000000"/>
                <w:sz w:val="22"/>
                <w:szCs w:val="22"/>
              </w:rPr>
              <w:t>Оказание услуг по утилизации Аппарата рентгеновского ангиографического для диагностики</w:t>
            </w:r>
            <w:r w:rsidR="003B5C0F" w:rsidRPr="00CD0EE2">
              <w:rPr>
                <w:rFonts w:ascii="Calibri" w:hAnsi="Calibri" w:cs="Calibri"/>
                <w:color w:val="000000"/>
                <w:sz w:val="22"/>
                <w:szCs w:val="22"/>
              </w:rPr>
              <w:t>,</w:t>
            </w:r>
            <w:r w:rsidRPr="00CD0EE2">
              <w:rPr>
                <w:rFonts w:ascii="Calibri" w:hAnsi="Calibri" w:cs="Calibri"/>
                <w:color w:val="000000"/>
                <w:sz w:val="22"/>
                <w:szCs w:val="22"/>
              </w:rPr>
              <w:t xml:space="preserve"> модель AXIOM ARTIS dTA п-р-ва Siemens AG, Medical Soiutions</w:t>
            </w:r>
          </w:p>
        </w:tc>
        <w:tc>
          <w:tcPr>
            <w:tcW w:w="850" w:type="dxa"/>
            <w:tcBorders>
              <w:top w:val="single" w:sz="6" w:space="0" w:color="auto"/>
              <w:left w:val="single" w:sz="4" w:space="0" w:color="auto"/>
              <w:bottom w:val="single" w:sz="4" w:space="0" w:color="auto"/>
              <w:right w:val="single" w:sz="6" w:space="0" w:color="auto"/>
            </w:tcBorders>
            <w:vAlign w:val="center"/>
          </w:tcPr>
          <w:p w:rsidR="00C929FC" w:rsidRPr="00CD0EE2" w:rsidRDefault="00FE668C" w:rsidP="00FE668C">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У</w:t>
            </w:r>
            <w:r w:rsidR="00C929FC" w:rsidRPr="00CD0EE2">
              <w:rPr>
                <w:rFonts w:ascii="Calibri" w:hAnsi="Calibri" w:cs="Calibri"/>
                <w:sz w:val="22"/>
                <w:szCs w:val="22"/>
              </w:rPr>
              <w:t>сл</w:t>
            </w:r>
            <w:r>
              <w:rPr>
                <w:rFonts w:ascii="Calibri" w:hAnsi="Calibri" w:cs="Calibri"/>
                <w:sz w:val="22"/>
                <w:szCs w:val="22"/>
              </w:rPr>
              <w:t>.ед.</w:t>
            </w:r>
          </w:p>
        </w:tc>
        <w:tc>
          <w:tcPr>
            <w:tcW w:w="851" w:type="dxa"/>
            <w:tcBorders>
              <w:top w:val="single" w:sz="6" w:space="0" w:color="auto"/>
              <w:left w:val="single" w:sz="6" w:space="0" w:color="auto"/>
              <w:bottom w:val="single" w:sz="4" w:space="0" w:color="auto"/>
              <w:right w:val="single" w:sz="6" w:space="0" w:color="auto"/>
            </w:tcBorders>
            <w:vAlign w:val="center"/>
          </w:tcPr>
          <w:p w:rsidR="00C929FC" w:rsidRPr="00CD0EE2" w:rsidRDefault="00C929FC" w:rsidP="009D5A9A">
            <w:pPr>
              <w:pStyle w:val="ConsPlusNormal"/>
              <w:widowControl/>
              <w:tabs>
                <w:tab w:val="left" w:pos="993"/>
              </w:tabs>
              <w:ind w:firstLine="0"/>
              <w:jc w:val="center"/>
              <w:rPr>
                <w:rFonts w:ascii="Calibri" w:hAnsi="Calibri" w:cs="Calibri"/>
                <w:sz w:val="22"/>
                <w:szCs w:val="22"/>
              </w:rPr>
            </w:pPr>
            <w:r w:rsidRPr="00CD0EE2">
              <w:rPr>
                <w:rFonts w:ascii="Calibri" w:hAnsi="Calibri" w:cs="Calibri"/>
                <w:sz w:val="22"/>
                <w:szCs w:val="22"/>
              </w:rPr>
              <w:t>1</w:t>
            </w:r>
          </w:p>
        </w:tc>
        <w:tc>
          <w:tcPr>
            <w:tcW w:w="1418" w:type="dxa"/>
            <w:tcBorders>
              <w:top w:val="single" w:sz="6" w:space="0" w:color="auto"/>
              <w:left w:val="single" w:sz="6" w:space="0" w:color="auto"/>
              <w:bottom w:val="single" w:sz="4" w:space="0" w:color="auto"/>
              <w:right w:val="single" w:sz="6" w:space="0" w:color="auto"/>
            </w:tcBorders>
            <w:vAlign w:val="center"/>
          </w:tcPr>
          <w:p w:rsidR="00C929FC" w:rsidRPr="00CD0EE2" w:rsidRDefault="00C929FC" w:rsidP="009D5A9A">
            <w:pPr>
              <w:pStyle w:val="ConsPlusNormal"/>
              <w:widowControl/>
              <w:tabs>
                <w:tab w:val="left" w:pos="993"/>
              </w:tabs>
              <w:ind w:firstLine="567"/>
              <w:jc w:val="center"/>
              <w:rPr>
                <w:rFonts w:ascii="Calibri" w:hAnsi="Calibri" w:cs="Calibri"/>
                <w:sz w:val="22"/>
                <w:szCs w:val="22"/>
              </w:rPr>
            </w:pPr>
          </w:p>
        </w:tc>
        <w:tc>
          <w:tcPr>
            <w:tcW w:w="1275" w:type="dxa"/>
            <w:tcBorders>
              <w:top w:val="single" w:sz="6" w:space="0" w:color="auto"/>
              <w:left w:val="single" w:sz="6" w:space="0" w:color="auto"/>
              <w:bottom w:val="single" w:sz="4" w:space="0" w:color="auto"/>
              <w:right w:val="single" w:sz="6" w:space="0" w:color="auto"/>
            </w:tcBorders>
            <w:vAlign w:val="center"/>
          </w:tcPr>
          <w:p w:rsidR="00C929FC" w:rsidRPr="00CD0EE2" w:rsidRDefault="00C929FC" w:rsidP="009D5A9A">
            <w:pPr>
              <w:pStyle w:val="ConsPlusNormal"/>
              <w:widowControl/>
              <w:tabs>
                <w:tab w:val="left" w:pos="993"/>
              </w:tabs>
              <w:ind w:firstLine="567"/>
              <w:jc w:val="center"/>
              <w:rPr>
                <w:rFonts w:ascii="Calibri" w:hAnsi="Calibri" w:cs="Calibri"/>
                <w:sz w:val="22"/>
                <w:szCs w:val="22"/>
              </w:rPr>
            </w:pPr>
          </w:p>
        </w:tc>
      </w:tr>
      <w:tr w:rsidR="00153DFA" w:rsidRPr="00CD0EE2" w:rsidTr="009D5A9A">
        <w:trPr>
          <w:cantSplit/>
          <w:trHeight w:val="270"/>
        </w:trPr>
        <w:tc>
          <w:tcPr>
            <w:tcW w:w="8931" w:type="dxa"/>
            <w:gridSpan w:val="5"/>
            <w:tcBorders>
              <w:top w:val="single" w:sz="4" w:space="0" w:color="auto"/>
              <w:left w:val="single" w:sz="6" w:space="0" w:color="auto"/>
              <w:bottom w:val="single" w:sz="4" w:space="0" w:color="auto"/>
              <w:right w:val="single" w:sz="6" w:space="0" w:color="auto"/>
            </w:tcBorders>
            <w:vAlign w:val="center"/>
          </w:tcPr>
          <w:p w:rsidR="00153DFA" w:rsidRPr="00CD0EE2" w:rsidRDefault="00153DFA" w:rsidP="009D5A9A">
            <w:pPr>
              <w:pStyle w:val="ConsPlusNormal"/>
              <w:tabs>
                <w:tab w:val="left" w:pos="993"/>
              </w:tabs>
              <w:ind w:firstLine="567"/>
              <w:jc w:val="center"/>
              <w:rPr>
                <w:rFonts w:ascii="Calibri" w:hAnsi="Calibri" w:cs="Calibri"/>
                <w:sz w:val="22"/>
                <w:szCs w:val="22"/>
              </w:rPr>
            </w:pPr>
            <w:r w:rsidRPr="00CD0EE2">
              <w:rPr>
                <w:rFonts w:ascii="Calibri" w:hAnsi="Calibri" w:cs="Calibri"/>
                <w:color w:val="000000"/>
                <w:sz w:val="22"/>
                <w:szCs w:val="22"/>
              </w:rPr>
              <w:t>ИТОГО</w:t>
            </w:r>
          </w:p>
        </w:tc>
        <w:tc>
          <w:tcPr>
            <w:tcW w:w="1275" w:type="dxa"/>
            <w:tcBorders>
              <w:top w:val="single" w:sz="4" w:space="0" w:color="auto"/>
              <w:left w:val="single" w:sz="6" w:space="0" w:color="auto"/>
              <w:bottom w:val="single" w:sz="4" w:space="0" w:color="auto"/>
              <w:right w:val="single" w:sz="6" w:space="0" w:color="auto"/>
            </w:tcBorders>
            <w:vAlign w:val="center"/>
          </w:tcPr>
          <w:p w:rsidR="00153DFA" w:rsidRPr="00CD0EE2" w:rsidRDefault="00153DFA" w:rsidP="009D5A9A">
            <w:pPr>
              <w:pStyle w:val="ConsPlusNormal"/>
              <w:tabs>
                <w:tab w:val="left" w:pos="993"/>
              </w:tabs>
              <w:ind w:firstLine="567"/>
              <w:jc w:val="center"/>
              <w:rPr>
                <w:rFonts w:ascii="Calibri" w:hAnsi="Calibri" w:cs="Calibri"/>
                <w:sz w:val="22"/>
                <w:szCs w:val="22"/>
              </w:rPr>
            </w:pPr>
          </w:p>
        </w:tc>
      </w:tr>
    </w:tbl>
    <w:p w:rsidR="006A7859" w:rsidRPr="00CD0EE2" w:rsidRDefault="006A7859" w:rsidP="00702290">
      <w:pPr>
        <w:pStyle w:val="ConsPlusNormal"/>
        <w:widowControl/>
        <w:tabs>
          <w:tab w:val="left" w:pos="993"/>
        </w:tabs>
        <w:ind w:firstLine="567"/>
        <w:rPr>
          <w:rFonts w:ascii="Calibri" w:hAnsi="Calibri" w:cs="Calibri"/>
          <w:sz w:val="22"/>
          <w:szCs w:val="22"/>
        </w:rPr>
      </w:pPr>
    </w:p>
    <w:p w:rsidR="006A7859" w:rsidRPr="00CD0EE2" w:rsidRDefault="006A7859" w:rsidP="00702290">
      <w:pPr>
        <w:pStyle w:val="ConsPlusNormal"/>
        <w:widowControl/>
        <w:tabs>
          <w:tab w:val="left" w:pos="993"/>
        </w:tabs>
        <w:ind w:firstLine="567"/>
        <w:rPr>
          <w:rFonts w:ascii="Calibri" w:hAnsi="Calibri" w:cs="Calibri"/>
          <w:sz w:val="22"/>
          <w:szCs w:val="22"/>
        </w:rPr>
      </w:pPr>
    </w:p>
    <w:p w:rsidR="006A7859" w:rsidRPr="00CD0EE2" w:rsidRDefault="006A7859" w:rsidP="00702290">
      <w:pPr>
        <w:pStyle w:val="ConsPlusNormal"/>
        <w:widowControl/>
        <w:tabs>
          <w:tab w:val="left" w:pos="993"/>
        </w:tabs>
        <w:ind w:firstLine="567"/>
        <w:rPr>
          <w:rFonts w:ascii="Calibri" w:hAnsi="Calibri" w:cs="Calibri"/>
          <w:sz w:val="22"/>
          <w:szCs w:val="22"/>
        </w:rPr>
      </w:pPr>
    </w:p>
    <w:tbl>
      <w:tblPr>
        <w:tblW w:w="9888" w:type="dxa"/>
        <w:tblLook w:val="04A0" w:firstRow="1" w:lastRow="0" w:firstColumn="1" w:lastColumn="0" w:noHBand="0" w:noVBand="1"/>
      </w:tblPr>
      <w:tblGrid>
        <w:gridCol w:w="4644"/>
        <w:gridCol w:w="567"/>
        <w:gridCol w:w="4677"/>
      </w:tblGrid>
      <w:tr w:rsidR="006A7859" w:rsidRPr="00CD0EE2" w:rsidTr="000E45C7">
        <w:trPr>
          <w:trHeight w:val="692"/>
        </w:trPr>
        <w:tc>
          <w:tcPr>
            <w:tcW w:w="4644" w:type="dxa"/>
            <w:vAlign w:val="center"/>
          </w:tcPr>
          <w:p w:rsidR="006A7859" w:rsidRPr="00CD0EE2" w:rsidRDefault="006A7859" w:rsidP="00702290">
            <w:pPr>
              <w:pStyle w:val="1"/>
              <w:numPr>
                <w:ilvl w:val="0"/>
                <w:numId w:val="0"/>
              </w:numPr>
              <w:tabs>
                <w:tab w:val="left" w:pos="993"/>
              </w:tabs>
              <w:spacing w:before="0" w:after="0"/>
              <w:rPr>
                <w:rFonts w:ascii="Calibri" w:hAnsi="Calibri" w:cs="Calibri"/>
                <w:bCs w:val="0"/>
                <w:sz w:val="22"/>
                <w:szCs w:val="22"/>
              </w:rPr>
            </w:pPr>
            <w:r w:rsidRPr="00CD0EE2">
              <w:rPr>
                <w:rFonts w:ascii="Calibri" w:hAnsi="Calibri" w:cs="Calibri"/>
                <w:bCs w:val="0"/>
                <w:sz w:val="22"/>
                <w:szCs w:val="22"/>
              </w:rPr>
              <w:t>Заказчик:</w:t>
            </w:r>
          </w:p>
        </w:tc>
        <w:tc>
          <w:tcPr>
            <w:tcW w:w="567" w:type="dxa"/>
            <w:vAlign w:val="center"/>
          </w:tcPr>
          <w:p w:rsidR="006A7859" w:rsidRPr="00CD0EE2" w:rsidRDefault="006A7859" w:rsidP="00702290">
            <w:pPr>
              <w:pStyle w:val="ConsPlusNonformat"/>
              <w:tabs>
                <w:tab w:val="left" w:pos="993"/>
              </w:tabs>
              <w:ind w:firstLine="567"/>
              <w:jc w:val="center"/>
              <w:rPr>
                <w:rFonts w:ascii="Calibri" w:hAnsi="Calibri" w:cs="Calibri"/>
                <w:sz w:val="22"/>
                <w:szCs w:val="22"/>
              </w:rPr>
            </w:pPr>
          </w:p>
        </w:tc>
        <w:tc>
          <w:tcPr>
            <w:tcW w:w="4677" w:type="dxa"/>
            <w:vAlign w:val="center"/>
          </w:tcPr>
          <w:p w:rsidR="006A7859" w:rsidRPr="00CD0EE2" w:rsidRDefault="008706BF" w:rsidP="00702290">
            <w:pPr>
              <w:pStyle w:val="ConsPlusNonformat"/>
              <w:tabs>
                <w:tab w:val="left" w:pos="993"/>
              </w:tabs>
              <w:jc w:val="center"/>
              <w:rPr>
                <w:rFonts w:ascii="Calibri" w:hAnsi="Calibri" w:cs="Calibri"/>
                <w:sz w:val="22"/>
                <w:szCs w:val="22"/>
              </w:rPr>
            </w:pPr>
            <w:r w:rsidRPr="00CD0EE2">
              <w:rPr>
                <w:rFonts w:ascii="Calibri" w:hAnsi="Calibri" w:cs="Calibri"/>
                <w:b/>
                <w:sz w:val="22"/>
                <w:szCs w:val="22"/>
              </w:rPr>
              <w:t>Исполнитель</w:t>
            </w:r>
            <w:r w:rsidR="006A7859" w:rsidRPr="00CD0EE2">
              <w:rPr>
                <w:rFonts w:ascii="Calibri" w:hAnsi="Calibri" w:cs="Calibri"/>
                <w:b/>
                <w:sz w:val="22"/>
                <w:szCs w:val="22"/>
              </w:rPr>
              <w:t>:</w:t>
            </w:r>
          </w:p>
        </w:tc>
      </w:tr>
      <w:tr w:rsidR="006A7859" w:rsidRPr="00CD0EE2" w:rsidTr="000E45C7">
        <w:trPr>
          <w:trHeight w:val="730"/>
        </w:trPr>
        <w:tc>
          <w:tcPr>
            <w:tcW w:w="4644" w:type="dxa"/>
          </w:tcPr>
          <w:p w:rsidR="00CF28F8" w:rsidRPr="00CD0EE2" w:rsidRDefault="00702290" w:rsidP="00702290">
            <w:pPr>
              <w:tabs>
                <w:tab w:val="left" w:pos="993"/>
              </w:tabs>
              <w:spacing w:after="0"/>
              <w:rPr>
                <w:rFonts w:ascii="Calibri" w:hAnsi="Calibri" w:cs="Calibri"/>
                <w:sz w:val="22"/>
                <w:szCs w:val="22"/>
              </w:rPr>
            </w:pPr>
            <w:r w:rsidRPr="00CD0EE2">
              <w:rPr>
                <w:rFonts w:ascii="Calibri" w:hAnsi="Calibri" w:cs="Calibri"/>
                <w:sz w:val="22"/>
                <w:szCs w:val="22"/>
              </w:rPr>
              <w:t>З</w:t>
            </w:r>
            <w:r w:rsidR="00CF28F8" w:rsidRPr="00CD0EE2">
              <w:rPr>
                <w:rFonts w:ascii="Calibri" w:hAnsi="Calibri" w:cs="Calibri"/>
                <w:sz w:val="22"/>
                <w:szCs w:val="22"/>
              </w:rPr>
              <w:t>аместител</w:t>
            </w:r>
            <w:r w:rsidRPr="00CD0EE2">
              <w:rPr>
                <w:rFonts w:ascii="Calibri" w:hAnsi="Calibri" w:cs="Calibri"/>
                <w:sz w:val="22"/>
                <w:szCs w:val="22"/>
              </w:rPr>
              <w:t>ь</w:t>
            </w:r>
            <w:r w:rsidR="00CF28F8" w:rsidRPr="00CD0EE2">
              <w:rPr>
                <w:rFonts w:ascii="Calibri" w:hAnsi="Calibri" w:cs="Calibri"/>
                <w:sz w:val="22"/>
                <w:szCs w:val="22"/>
              </w:rPr>
              <w:t xml:space="preserve"> главного врача по ФЭВ</w:t>
            </w:r>
          </w:p>
          <w:p w:rsidR="00CF28F8" w:rsidRPr="00CD0EE2" w:rsidRDefault="00CF28F8" w:rsidP="00702290">
            <w:pPr>
              <w:tabs>
                <w:tab w:val="left" w:pos="993"/>
              </w:tabs>
              <w:spacing w:after="0"/>
              <w:rPr>
                <w:rFonts w:ascii="Calibri" w:hAnsi="Calibri" w:cs="Calibri"/>
                <w:sz w:val="22"/>
                <w:szCs w:val="22"/>
              </w:rPr>
            </w:pPr>
          </w:p>
          <w:p w:rsidR="00CF28F8" w:rsidRPr="00CD0EE2" w:rsidRDefault="00CF28F8" w:rsidP="00702290">
            <w:pPr>
              <w:tabs>
                <w:tab w:val="left" w:pos="993"/>
              </w:tabs>
              <w:spacing w:after="0"/>
              <w:rPr>
                <w:rFonts w:ascii="Calibri" w:hAnsi="Calibri" w:cs="Calibri"/>
                <w:sz w:val="22"/>
                <w:szCs w:val="22"/>
              </w:rPr>
            </w:pPr>
            <w:r w:rsidRPr="00CD0EE2">
              <w:rPr>
                <w:rFonts w:ascii="Calibri" w:hAnsi="Calibri" w:cs="Calibri"/>
                <w:sz w:val="22"/>
                <w:szCs w:val="22"/>
              </w:rPr>
              <w:t xml:space="preserve">_____________________ Н. А. </w:t>
            </w:r>
            <w:r w:rsidR="00486A47" w:rsidRPr="00CD0EE2">
              <w:rPr>
                <w:rFonts w:ascii="Calibri" w:hAnsi="Calibri" w:cs="Calibri"/>
                <w:sz w:val="22"/>
                <w:szCs w:val="22"/>
              </w:rPr>
              <w:t>Алтухова</w:t>
            </w:r>
          </w:p>
          <w:p w:rsidR="006A7859" w:rsidRPr="00CD0EE2" w:rsidRDefault="006A7859" w:rsidP="00702290">
            <w:pPr>
              <w:pStyle w:val="ConsPlusNonformat"/>
              <w:tabs>
                <w:tab w:val="left" w:pos="993"/>
              </w:tabs>
              <w:rPr>
                <w:rFonts w:ascii="Calibri" w:hAnsi="Calibri" w:cs="Calibri"/>
                <w:sz w:val="22"/>
                <w:szCs w:val="22"/>
              </w:rPr>
            </w:pPr>
            <w:r w:rsidRPr="00CD0EE2">
              <w:rPr>
                <w:rFonts w:ascii="Calibri" w:hAnsi="Calibri" w:cs="Calibri"/>
                <w:bCs/>
                <w:sz w:val="22"/>
                <w:szCs w:val="22"/>
              </w:rPr>
              <w:t>м.п.</w:t>
            </w:r>
          </w:p>
        </w:tc>
        <w:tc>
          <w:tcPr>
            <w:tcW w:w="567" w:type="dxa"/>
          </w:tcPr>
          <w:p w:rsidR="006A7859" w:rsidRPr="00CD0EE2" w:rsidRDefault="006A7859" w:rsidP="00702290">
            <w:pPr>
              <w:pStyle w:val="ConsPlusNonformat"/>
              <w:tabs>
                <w:tab w:val="left" w:pos="993"/>
              </w:tabs>
              <w:ind w:firstLine="567"/>
              <w:rPr>
                <w:rFonts w:ascii="Calibri" w:hAnsi="Calibri" w:cs="Calibri"/>
                <w:sz w:val="22"/>
                <w:szCs w:val="22"/>
              </w:rPr>
            </w:pPr>
          </w:p>
        </w:tc>
        <w:tc>
          <w:tcPr>
            <w:tcW w:w="4677" w:type="dxa"/>
          </w:tcPr>
          <w:p w:rsidR="00A71B31" w:rsidRPr="00CD0EE2" w:rsidRDefault="00153DFA" w:rsidP="00702290">
            <w:pPr>
              <w:pStyle w:val="33"/>
              <w:widowControl w:val="0"/>
              <w:tabs>
                <w:tab w:val="left" w:pos="993"/>
              </w:tabs>
              <w:spacing w:after="0"/>
              <w:rPr>
                <w:rFonts w:ascii="Calibri" w:hAnsi="Calibri" w:cs="Calibri"/>
                <w:sz w:val="22"/>
                <w:szCs w:val="22"/>
              </w:rPr>
            </w:pPr>
            <w:r w:rsidRPr="00CD0EE2">
              <w:rPr>
                <w:rFonts w:ascii="Calibri" w:hAnsi="Calibri" w:cs="Calibri"/>
                <w:sz w:val="22"/>
                <w:szCs w:val="22"/>
              </w:rPr>
              <w:t>Должность</w:t>
            </w:r>
          </w:p>
          <w:p w:rsidR="00702290" w:rsidRPr="00CD0EE2" w:rsidRDefault="00702290" w:rsidP="00702290">
            <w:pPr>
              <w:pStyle w:val="33"/>
              <w:widowControl w:val="0"/>
              <w:tabs>
                <w:tab w:val="left" w:pos="993"/>
              </w:tabs>
              <w:spacing w:after="0"/>
              <w:rPr>
                <w:rFonts w:ascii="Calibri" w:hAnsi="Calibri" w:cs="Calibri"/>
                <w:sz w:val="22"/>
                <w:szCs w:val="22"/>
              </w:rPr>
            </w:pPr>
          </w:p>
          <w:p w:rsidR="00DD34BA" w:rsidRPr="00CD0EE2" w:rsidRDefault="00065C92" w:rsidP="00702290">
            <w:pPr>
              <w:pStyle w:val="33"/>
              <w:widowControl w:val="0"/>
              <w:tabs>
                <w:tab w:val="left" w:pos="993"/>
              </w:tabs>
              <w:spacing w:after="0"/>
              <w:rPr>
                <w:rFonts w:ascii="Calibri" w:hAnsi="Calibri" w:cs="Calibri"/>
                <w:sz w:val="22"/>
                <w:szCs w:val="22"/>
              </w:rPr>
            </w:pPr>
            <w:r w:rsidRPr="00CD0EE2">
              <w:rPr>
                <w:rFonts w:ascii="Calibri" w:hAnsi="Calibri" w:cs="Calibri"/>
                <w:sz w:val="22"/>
                <w:szCs w:val="22"/>
              </w:rPr>
              <w:t xml:space="preserve">____________________ </w:t>
            </w:r>
            <w:r w:rsidR="00153DFA" w:rsidRPr="00CD0EE2">
              <w:rPr>
                <w:rFonts w:ascii="Calibri" w:hAnsi="Calibri" w:cs="Calibri"/>
                <w:sz w:val="22"/>
                <w:szCs w:val="22"/>
              </w:rPr>
              <w:t>ФИО</w:t>
            </w:r>
            <w:r w:rsidR="006A7859" w:rsidRPr="00CD0EE2">
              <w:rPr>
                <w:rFonts w:ascii="Calibri" w:hAnsi="Calibri" w:cs="Calibri"/>
                <w:sz w:val="22"/>
                <w:szCs w:val="22"/>
              </w:rPr>
              <w:t xml:space="preserve">    </w:t>
            </w:r>
          </w:p>
          <w:p w:rsidR="006A7859" w:rsidRPr="00CD0EE2" w:rsidRDefault="006A7859" w:rsidP="00702290">
            <w:pPr>
              <w:pStyle w:val="33"/>
              <w:widowControl w:val="0"/>
              <w:tabs>
                <w:tab w:val="left" w:pos="993"/>
              </w:tabs>
              <w:spacing w:after="0"/>
              <w:rPr>
                <w:rFonts w:ascii="Calibri" w:hAnsi="Calibri" w:cs="Calibri"/>
                <w:sz w:val="22"/>
                <w:szCs w:val="22"/>
              </w:rPr>
            </w:pPr>
            <w:r w:rsidRPr="00CD0EE2">
              <w:rPr>
                <w:rFonts w:ascii="Calibri" w:hAnsi="Calibri" w:cs="Calibri"/>
                <w:bCs/>
                <w:sz w:val="22"/>
                <w:szCs w:val="22"/>
              </w:rPr>
              <w:t>м.п.</w:t>
            </w:r>
          </w:p>
        </w:tc>
      </w:tr>
    </w:tbl>
    <w:p w:rsidR="006A7859" w:rsidRPr="00CD0EE2" w:rsidRDefault="006A7859" w:rsidP="00702290">
      <w:pPr>
        <w:pStyle w:val="ConsPlusNormal"/>
        <w:widowControl/>
        <w:tabs>
          <w:tab w:val="left" w:pos="993"/>
        </w:tabs>
        <w:ind w:firstLine="567"/>
        <w:rPr>
          <w:rFonts w:ascii="Calibri" w:hAnsi="Calibri" w:cs="Calibri"/>
          <w:sz w:val="22"/>
          <w:szCs w:val="22"/>
        </w:rPr>
      </w:pPr>
    </w:p>
    <w:p w:rsidR="00C929FC" w:rsidRPr="00CD0EE2" w:rsidRDefault="00C929FC" w:rsidP="00C929FC">
      <w:pPr>
        <w:pStyle w:val="ConsPlusNormal"/>
        <w:widowControl/>
        <w:tabs>
          <w:tab w:val="left" w:pos="993"/>
        </w:tabs>
        <w:ind w:firstLine="567"/>
        <w:jc w:val="right"/>
        <w:rPr>
          <w:rFonts w:ascii="Calibri" w:hAnsi="Calibri" w:cs="Calibri"/>
          <w:sz w:val="22"/>
          <w:szCs w:val="22"/>
        </w:rPr>
      </w:pPr>
      <w:r w:rsidRPr="00CD0EE2">
        <w:rPr>
          <w:rFonts w:ascii="Calibri" w:hAnsi="Calibri" w:cs="Calibri"/>
          <w:sz w:val="22"/>
          <w:szCs w:val="22"/>
        </w:rPr>
        <w:br w:type="page"/>
      </w:r>
      <w:r w:rsidRPr="00CD0EE2">
        <w:rPr>
          <w:rFonts w:ascii="Calibri" w:hAnsi="Calibri" w:cs="Calibri"/>
          <w:sz w:val="22"/>
          <w:szCs w:val="22"/>
        </w:rPr>
        <w:lastRenderedPageBreak/>
        <w:t>Приложение № 2</w:t>
      </w:r>
    </w:p>
    <w:p w:rsidR="00C929FC" w:rsidRPr="00CD0EE2" w:rsidRDefault="00C929FC" w:rsidP="00C929FC">
      <w:pPr>
        <w:pStyle w:val="ConsPlusNormal"/>
        <w:widowControl/>
        <w:tabs>
          <w:tab w:val="left" w:pos="993"/>
        </w:tabs>
        <w:ind w:firstLine="567"/>
        <w:jc w:val="right"/>
        <w:rPr>
          <w:rFonts w:ascii="Calibri" w:hAnsi="Calibri" w:cs="Calibri"/>
          <w:sz w:val="22"/>
          <w:szCs w:val="22"/>
        </w:rPr>
      </w:pPr>
      <w:r w:rsidRPr="00CD0EE2">
        <w:rPr>
          <w:rFonts w:ascii="Calibri" w:hAnsi="Calibri" w:cs="Calibri"/>
          <w:sz w:val="22"/>
          <w:szCs w:val="22"/>
        </w:rPr>
        <w:t xml:space="preserve">к Договору № _________ </w:t>
      </w:r>
    </w:p>
    <w:p w:rsidR="00C929FC" w:rsidRPr="00CD0EE2" w:rsidRDefault="00C929FC" w:rsidP="00C929FC">
      <w:pPr>
        <w:pStyle w:val="ConsPlusNormal"/>
        <w:widowControl/>
        <w:tabs>
          <w:tab w:val="left" w:pos="993"/>
        </w:tabs>
        <w:ind w:firstLine="567"/>
        <w:jc w:val="right"/>
        <w:rPr>
          <w:rFonts w:ascii="Calibri" w:hAnsi="Calibri" w:cs="Calibri"/>
          <w:sz w:val="22"/>
          <w:szCs w:val="22"/>
        </w:rPr>
      </w:pPr>
      <w:r w:rsidRPr="00CD0EE2">
        <w:rPr>
          <w:rFonts w:ascii="Calibri" w:hAnsi="Calibri" w:cs="Calibri"/>
          <w:sz w:val="22"/>
          <w:szCs w:val="22"/>
        </w:rPr>
        <w:t>от «___» ________________ 202</w:t>
      </w:r>
      <w:r w:rsidR="00FE668C">
        <w:rPr>
          <w:rFonts w:ascii="Calibri" w:hAnsi="Calibri" w:cs="Calibri"/>
          <w:sz w:val="22"/>
          <w:szCs w:val="22"/>
        </w:rPr>
        <w:t>6</w:t>
      </w:r>
    </w:p>
    <w:p w:rsidR="00C929FC" w:rsidRPr="00CD0EE2" w:rsidRDefault="00C929FC" w:rsidP="00C929FC">
      <w:pPr>
        <w:pStyle w:val="ConsPlusNormal"/>
        <w:widowControl/>
        <w:tabs>
          <w:tab w:val="left" w:pos="993"/>
        </w:tabs>
        <w:ind w:firstLine="567"/>
        <w:jc w:val="both"/>
        <w:rPr>
          <w:rFonts w:ascii="Calibri" w:hAnsi="Calibri" w:cs="Calibri"/>
          <w:sz w:val="22"/>
          <w:szCs w:val="22"/>
        </w:rPr>
      </w:pPr>
    </w:p>
    <w:p w:rsidR="00C929FC" w:rsidRPr="00CD0EE2" w:rsidRDefault="00C929FC" w:rsidP="00C929FC">
      <w:pPr>
        <w:pStyle w:val="ConsPlusNormal"/>
        <w:widowControl/>
        <w:tabs>
          <w:tab w:val="left" w:pos="993"/>
        </w:tabs>
        <w:ind w:firstLine="567"/>
        <w:jc w:val="both"/>
        <w:rPr>
          <w:rFonts w:ascii="Calibri" w:hAnsi="Calibri" w:cs="Calibri"/>
          <w:sz w:val="22"/>
          <w:szCs w:val="22"/>
        </w:rPr>
      </w:pPr>
    </w:p>
    <w:p w:rsidR="00C929FC" w:rsidRPr="00CD0EE2" w:rsidRDefault="00C929FC" w:rsidP="00C929FC">
      <w:pPr>
        <w:pStyle w:val="ConsPlusTitle"/>
        <w:widowControl/>
        <w:tabs>
          <w:tab w:val="left" w:pos="993"/>
        </w:tabs>
        <w:ind w:firstLine="567"/>
        <w:jc w:val="center"/>
        <w:rPr>
          <w:rFonts w:ascii="Calibri" w:hAnsi="Calibri" w:cs="Calibri"/>
          <w:b w:val="0"/>
          <w:sz w:val="22"/>
          <w:szCs w:val="22"/>
        </w:rPr>
      </w:pPr>
      <w:r w:rsidRPr="00CD0EE2">
        <w:rPr>
          <w:rFonts w:ascii="Calibri" w:hAnsi="Calibri" w:cs="Calibri"/>
          <w:b w:val="0"/>
          <w:sz w:val="22"/>
          <w:szCs w:val="22"/>
        </w:rPr>
        <w:t>ТЕХНИЧЕСКОЕ ЗАДАНИЕ</w:t>
      </w:r>
    </w:p>
    <w:p w:rsidR="00C929FC" w:rsidRPr="00CD0EE2" w:rsidRDefault="00C929FC" w:rsidP="00C929FC">
      <w:pPr>
        <w:pStyle w:val="ConsPlusNormal"/>
        <w:widowControl/>
        <w:tabs>
          <w:tab w:val="left" w:pos="993"/>
        </w:tabs>
        <w:ind w:firstLine="567"/>
        <w:rPr>
          <w:rFonts w:ascii="Calibri" w:hAnsi="Calibri" w:cs="Calibri"/>
          <w:sz w:val="22"/>
          <w:szCs w:val="22"/>
        </w:rPr>
      </w:pPr>
    </w:p>
    <w:p w:rsidR="00C929FC" w:rsidRPr="00CD0EE2" w:rsidRDefault="00C929FC" w:rsidP="00C929FC">
      <w:pPr>
        <w:autoSpaceDE w:val="0"/>
        <w:autoSpaceDN w:val="0"/>
        <w:adjustRightInd w:val="0"/>
        <w:spacing w:after="0"/>
        <w:ind w:firstLine="851"/>
        <w:rPr>
          <w:rFonts w:ascii="Calibri" w:hAnsi="Calibri" w:cs="Calibri"/>
          <w:b/>
          <w:bCs/>
          <w:iCs/>
          <w:color w:val="000000"/>
          <w:sz w:val="22"/>
          <w:szCs w:val="22"/>
        </w:rPr>
      </w:pPr>
    </w:p>
    <w:p w:rsidR="00C929FC" w:rsidRPr="00CD0EE2" w:rsidRDefault="00C929FC" w:rsidP="00C929FC">
      <w:pPr>
        <w:autoSpaceDE w:val="0"/>
        <w:autoSpaceDN w:val="0"/>
        <w:adjustRightInd w:val="0"/>
        <w:spacing w:after="0"/>
        <w:ind w:firstLine="851"/>
        <w:rPr>
          <w:rFonts w:ascii="Calibri" w:hAnsi="Calibri" w:cs="Calibri"/>
          <w:bCs/>
          <w:iCs/>
          <w:color w:val="000000"/>
          <w:sz w:val="22"/>
          <w:szCs w:val="22"/>
        </w:rPr>
      </w:pPr>
      <w:r w:rsidRPr="00CD0EE2">
        <w:rPr>
          <w:rFonts w:ascii="Calibri" w:hAnsi="Calibri" w:cs="Calibri"/>
          <w:b/>
          <w:bCs/>
          <w:iCs/>
          <w:color w:val="000000"/>
          <w:sz w:val="22"/>
          <w:szCs w:val="22"/>
        </w:rPr>
        <w:t>1. Предмет закупки:</w:t>
      </w:r>
      <w:r w:rsidRPr="00CD0EE2">
        <w:rPr>
          <w:rFonts w:ascii="Calibri" w:hAnsi="Calibri" w:cs="Calibri"/>
          <w:bCs/>
          <w:iCs/>
          <w:color w:val="000000"/>
          <w:sz w:val="22"/>
          <w:szCs w:val="22"/>
        </w:rPr>
        <w:t xml:space="preserve"> Оказание услуг по утилизации Аппарата рентгеновского ангиографического для диагностики</w:t>
      </w:r>
      <w:r w:rsidR="0062759F" w:rsidRPr="00CD0EE2">
        <w:rPr>
          <w:rFonts w:ascii="Calibri" w:hAnsi="Calibri" w:cs="Calibri"/>
          <w:bCs/>
          <w:iCs/>
          <w:color w:val="000000"/>
          <w:sz w:val="22"/>
          <w:szCs w:val="22"/>
        </w:rPr>
        <w:t>,</w:t>
      </w:r>
      <w:r w:rsidRPr="00CD0EE2">
        <w:rPr>
          <w:rFonts w:ascii="Calibri" w:hAnsi="Calibri" w:cs="Calibri"/>
          <w:bCs/>
          <w:iCs/>
          <w:color w:val="000000"/>
          <w:sz w:val="22"/>
          <w:szCs w:val="22"/>
        </w:rPr>
        <w:t xml:space="preserve"> модель </w:t>
      </w:r>
      <w:r w:rsidRPr="00CD0EE2">
        <w:rPr>
          <w:rFonts w:ascii="Calibri" w:hAnsi="Calibri" w:cs="Calibri"/>
          <w:bCs/>
          <w:iCs/>
          <w:color w:val="000000"/>
          <w:sz w:val="22"/>
          <w:szCs w:val="22"/>
          <w:lang w:val="en-US"/>
        </w:rPr>
        <w:t>AXIOM</w:t>
      </w:r>
      <w:r w:rsidRPr="00CD0EE2">
        <w:rPr>
          <w:rFonts w:ascii="Calibri" w:hAnsi="Calibri" w:cs="Calibri"/>
          <w:bCs/>
          <w:iCs/>
          <w:color w:val="000000"/>
          <w:sz w:val="22"/>
          <w:szCs w:val="22"/>
        </w:rPr>
        <w:t xml:space="preserve"> </w:t>
      </w:r>
      <w:r w:rsidRPr="00CD0EE2">
        <w:rPr>
          <w:rFonts w:ascii="Calibri" w:hAnsi="Calibri" w:cs="Calibri"/>
          <w:bCs/>
          <w:iCs/>
          <w:color w:val="000000"/>
          <w:sz w:val="22"/>
          <w:szCs w:val="22"/>
          <w:lang w:val="en-US"/>
        </w:rPr>
        <w:t>ARTIS</w:t>
      </w:r>
      <w:r w:rsidRPr="00CD0EE2">
        <w:rPr>
          <w:rFonts w:ascii="Calibri" w:hAnsi="Calibri" w:cs="Calibri"/>
          <w:bCs/>
          <w:iCs/>
          <w:color w:val="000000"/>
          <w:sz w:val="22"/>
          <w:szCs w:val="22"/>
        </w:rPr>
        <w:t xml:space="preserve"> </w:t>
      </w:r>
      <w:r w:rsidRPr="00CD0EE2">
        <w:rPr>
          <w:rFonts w:ascii="Calibri" w:hAnsi="Calibri" w:cs="Calibri"/>
          <w:bCs/>
          <w:iCs/>
          <w:color w:val="000000"/>
          <w:sz w:val="22"/>
          <w:szCs w:val="22"/>
          <w:lang w:val="en-US"/>
        </w:rPr>
        <w:t>dTA</w:t>
      </w:r>
      <w:r w:rsidRPr="00CD0EE2">
        <w:rPr>
          <w:rFonts w:ascii="Calibri" w:hAnsi="Calibri" w:cs="Calibri"/>
          <w:bCs/>
          <w:iCs/>
          <w:color w:val="000000"/>
          <w:sz w:val="22"/>
          <w:szCs w:val="22"/>
        </w:rPr>
        <w:t xml:space="preserve"> п-р-ва </w:t>
      </w:r>
      <w:r w:rsidRPr="00CD0EE2">
        <w:rPr>
          <w:rFonts w:ascii="Calibri" w:hAnsi="Calibri" w:cs="Calibri"/>
          <w:bCs/>
          <w:iCs/>
          <w:color w:val="000000"/>
          <w:sz w:val="22"/>
          <w:szCs w:val="22"/>
          <w:lang w:val="en-US"/>
        </w:rPr>
        <w:t>Siemens</w:t>
      </w:r>
      <w:r w:rsidRPr="00CD0EE2">
        <w:rPr>
          <w:rFonts w:ascii="Calibri" w:hAnsi="Calibri" w:cs="Calibri"/>
          <w:bCs/>
          <w:iCs/>
          <w:color w:val="000000"/>
          <w:sz w:val="22"/>
          <w:szCs w:val="22"/>
        </w:rPr>
        <w:t xml:space="preserve"> </w:t>
      </w:r>
      <w:r w:rsidRPr="00CD0EE2">
        <w:rPr>
          <w:rFonts w:ascii="Calibri" w:hAnsi="Calibri" w:cs="Calibri"/>
          <w:bCs/>
          <w:iCs/>
          <w:color w:val="000000"/>
          <w:sz w:val="22"/>
          <w:szCs w:val="22"/>
          <w:lang w:val="en-US"/>
        </w:rPr>
        <w:t>AG</w:t>
      </w:r>
      <w:r w:rsidRPr="00CD0EE2">
        <w:rPr>
          <w:rFonts w:ascii="Calibri" w:hAnsi="Calibri" w:cs="Calibri"/>
          <w:bCs/>
          <w:iCs/>
          <w:color w:val="000000"/>
          <w:sz w:val="22"/>
          <w:szCs w:val="22"/>
        </w:rPr>
        <w:t xml:space="preserve">, </w:t>
      </w:r>
      <w:r w:rsidRPr="00CD0EE2">
        <w:rPr>
          <w:rFonts w:ascii="Calibri" w:hAnsi="Calibri" w:cs="Calibri"/>
          <w:bCs/>
          <w:iCs/>
          <w:color w:val="000000"/>
          <w:sz w:val="22"/>
          <w:szCs w:val="22"/>
          <w:lang w:val="en-US"/>
        </w:rPr>
        <w:t>Medical</w:t>
      </w:r>
      <w:r w:rsidRPr="00CD0EE2">
        <w:rPr>
          <w:rFonts w:ascii="Calibri" w:hAnsi="Calibri" w:cs="Calibri"/>
          <w:bCs/>
          <w:iCs/>
          <w:color w:val="000000"/>
          <w:sz w:val="22"/>
          <w:szCs w:val="22"/>
        </w:rPr>
        <w:t xml:space="preserve"> </w:t>
      </w:r>
      <w:r w:rsidRPr="00CD0EE2">
        <w:rPr>
          <w:rFonts w:ascii="Calibri" w:hAnsi="Calibri" w:cs="Calibri"/>
          <w:bCs/>
          <w:iCs/>
          <w:color w:val="000000"/>
          <w:sz w:val="22"/>
          <w:szCs w:val="22"/>
          <w:lang w:val="en-US"/>
        </w:rPr>
        <w:t>Soiutions</w:t>
      </w:r>
      <w:r w:rsidRPr="00CD0EE2">
        <w:rPr>
          <w:rFonts w:ascii="Calibri" w:hAnsi="Calibri" w:cs="Calibri"/>
          <w:bCs/>
          <w:iCs/>
          <w:color w:val="000000"/>
          <w:sz w:val="22"/>
          <w:szCs w:val="22"/>
        </w:rPr>
        <w:t>, ФРГ (далее по тексту – отходы</w:t>
      </w:r>
      <w:r w:rsidR="00CA0F25">
        <w:rPr>
          <w:rFonts w:ascii="Calibri" w:hAnsi="Calibri" w:cs="Calibri"/>
          <w:bCs/>
          <w:iCs/>
          <w:color w:val="000000"/>
          <w:sz w:val="22"/>
          <w:szCs w:val="22"/>
        </w:rPr>
        <w:t>, ГИИИ</w:t>
      </w:r>
      <w:r w:rsidRPr="00CD0EE2">
        <w:rPr>
          <w:rFonts w:ascii="Calibri" w:hAnsi="Calibri" w:cs="Calibri"/>
          <w:bCs/>
          <w:iCs/>
          <w:color w:val="000000"/>
          <w:sz w:val="22"/>
          <w:szCs w:val="22"/>
        </w:rPr>
        <w:t>).</w:t>
      </w:r>
    </w:p>
    <w:p w:rsidR="00C929FC" w:rsidRPr="00CD0EE2" w:rsidRDefault="00C929FC" w:rsidP="00C929FC">
      <w:pPr>
        <w:autoSpaceDE w:val="0"/>
        <w:autoSpaceDN w:val="0"/>
        <w:adjustRightInd w:val="0"/>
        <w:spacing w:after="0"/>
        <w:ind w:firstLine="851"/>
        <w:rPr>
          <w:rFonts w:ascii="Calibri" w:hAnsi="Calibri" w:cs="Calibri"/>
          <w:b/>
          <w:sz w:val="22"/>
          <w:szCs w:val="22"/>
        </w:rPr>
      </w:pPr>
      <w:r w:rsidRPr="00CD0EE2">
        <w:rPr>
          <w:rFonts w:ascii="Calibri" w:hAnsi="Calibri" w:cs="Calibri"/>
          <w:b/>
          <w:sz w:val="22"/>
          <w:szCs w:val="22"/>
        </w:rPr>
        <w:t xml:space="preserve">2. Требование к месту оказания услуг: </w:t>
      </w:r>
    </w:p>
    <w:p w:rsidR="00C929FC" w:rsidRPr="00CD0EE2" w:rsidRDefault="00C929FC" w:rsidP="00C929FC">
      <w:pPr>
        <w:keepNext/>
        <w:suppressLineNumbers/>
        <w:tabs>
          <w:tab w:val="num" w:pos="1320"/>
        </w:tabs>
        <w:suppressAutoHyphens/>
        <w:spacing w:after="0"/>
        <w:ind w:firstLine="851"/>
        <w:rPr>
          <w:rFonts w:ascii="Calibri" w:hAnsi="Calibri" w:cs="Calibri"/>
          <w:color w:val="000000"/>
          <w:sz w:val="22"/>
          <w:szCs w:val="22"/>
        </w:rPr>
      </w:pPr>
      <w:r w:rsidRPr="00CD0EE2">
        <w:rPr>
          <w:rFonts w:ascii="Calibri" w:hAnsi="Calibri" w:cs="Calibri"/>
          <w:sz w:val="22"/>
          <w:szCs w:val="22"/>
        </w:rPr>
        <w:t xml:space="preserve">2.1. В части погрузки и транспортирования </w:t>
      </w:r>
      <w:r w:rsidR="0037444B">
        <w:rPr>
          <w:rFonts w:ascii="Calibri" w:hAnsi="Calibri" w:cs="Calibri"/>
          <w:sz w:val="22"/>
          <w:szCs w:val="22"/>
        </w:rPr>
        <w:t xml:space="preserve">генерирующего источника ионизирующего излучения </w:t>
      </w:r>
      <w:r w:rsidR="0037444B" w:rsidRPr="00141E02">
        <w:rPr>
          <w:rFonts w:ascii="Calibri" w:hAnsi="Calibri" w:cs="Calibri"/>
          <w:sz w:val="22"/>
          <w:szCs w:val="22"/>
        </w:rPr>
        <w:t>(</w:t>
      </w:r>
      <w:r w:rsidR="0037444B" w:rsidRPr="00141E02">
        <w:rPr>
          <w:rFonts w:ascii="Calibri" w:hAnsi="Calibri" w:cs="Calibri"/>
        </w:rPr>
        <w:t>ГИИИ)</w:t>
      </w:r>
      <w:r w:rsidRPr="00141E02">
        <w:rPr>
          <w:rFonts w:ascii="Calibri" w:hAnsi="Calibri" w:cs="Calibri"/>
          <w:sz w:val="22"/>
          <w:szCs w:val="22"/>
        </w:rPr>
        <w:t>:</w:t>
      </w:r>
      <w:r w:rsidRPr="00CD0EE2">
        <w:rPr>
          <w:rFonts w:ascii="Calibri" w:hAnsi="Calibri" w:cs="Calibri"/>
          <w:sz w:val="22"/>
          <w:szCs w:val="22"/>
        </w:rPr>
        <w:t xml:space="preserve"> производится с территории Заказчика расположенным по адресу: </w:t>
      </w:r>
      <w:r w:rsidRPr="00CD0EE2">
        <w:rPr>
          <w:rFonts w:ascii="Calibri" w:hAnsi="Calibri" w:cs="Calibri"/>
          <w:bCs/>
          <w:iCs/>
          <w:color w:val="000000"/>
          <w:sz w:val="22"/>
          <w:szCs w:val="22"/>
        </w:rPr>
        <w:t>680009, г. Хабаровск, ул. Краснодарская, 2в</w:t>
      </w:r>
    </w:p>
    <w:p w:rsidR="00C929FC" w:rsidRPr="00CD0EE2" w:rsidRDefault="00C929FC" w:rsidP="00C929FC">
      <w:pPr>
        <w:pStyle w:val="afe"/>
        <w:keepNext/>
        <w:ind w:firstLine="851"/>
        <w:jc w:val="both"/>
        <w:rPr>
          <w:rFonts w:eastAsia="Times New Roman" w:cs="Calibri"/>
        </w:rPr>
      </w:pPr>
      <w:r w:rsidRPr="00CD0EE2">
        <w:rPr>
          <w:rFonts w:cs="Calibri"/>
          <w:lang w:eastAsia="ru-RU"/>
        </w:rPr>
        <w:t>2.2.</w:t>
      </w:r>
      <w:r w:rsidRPr="00CD0EE2">
        <w:rPr>
          <w:rFonts w:cs="Calibri"/>
          <w:b/>
          <w:lang w:eastAsia="ru-RU"/>
        </w:rPr>
        <w:t xml:space="preserve"> </w:t>
      </w:r>
      <w:r w:rsidRPr="00CD0EE2">
        <w:rPr>
          <w:rFonts w:cs="Calibri"/>
        </w:rPr>
        <w:t xml:space="preserve">Оказание услуг в части утилизации </w:t>
      </w:r>
      <w:r w:rsidR="00020CD7" w:rsidRPr="0037444B">
        <w:rPr>
          <w:rFonts w:cs="Calibri"/>
          <w:bCs/>
          <w:iCs/>
          <w:noProof/>
        </w:rPr>
        <w:t>генерирующего источника ионизирующего излучения (ГИИИ</w:t>
      </w:r>
      <w:r w:rsidR="00020CD7">
        <w:rPr>
          <w:rFonts w:cs="Calibri"/>
          <w:bCs/>
          <w:iCs/>
          <w:noProof/>
        </w:rPr>
        <w:t>)</w:t>
      </w:r>
      <w:r w:rsidRPr="00CD0EE2">
        <w:rPr>
          <w:rFonts w:cs="Calibri"/>
        </w:rPr>
        <w:t xml:space="preserve"> производится на производственном участке Исполнителя.</w:t>
      </w:r>
    </w:p>
    <w:p w:rsidR="00C929FC" w:rsidRPr="00CD0EE2" w:rsidRDefault="00C929FC" w:rsidP="00C929FC">
      <w:pPr>
        <w:pStyle w:val="afe"/>
        <w:keepNext/>
        <w:ind w:firstLine="851"/>
        <w:jc w:val="both"/>
        <w:rPr>
          <w:rFonts w:cs="Calibri"/>
          <w:b/>
        </w:rPr>
      </w:pPr>
      <w:r w:rsidRPr="00CD0EE2">
        <w:rPr>
          <w:rFonts w:cs="Calibri"/>
          <w:b/>
        </w:rPr>
        <w:t xml:space="preserve">3. </w:t>
      </w:r>
      <w:r w:rsidRPr="00CD0EE2">
        <w:rPr>
          <w:rFonts w:cs="Calibri"/>
          <w:b/>
          <w:color w:val="0D0D0D"/>
          <w:spacing w:val="-2"/>
          <w:lang w:eastAsia="ru-RU"/>
        </w:rPr>
        <w:t>Объем оказываемых услуг</w:t>
      </w:r>
      <w:r w:rsidRPr="00CD0EE2">
        <w:rPr>
          <w:rFonts w:cs="Calibri"/>
          <w:b/>
        </w:rPr>
        <w:t xml:space="preserve"> </w:t>
      </w:r>
    </w:p>
    <w:p w:rsidR="00C929FC" w:rsidRPr="00CD0EE2" w:rsidRDefault="00C929FC" w:rsidP="00C929FC">
      <w:pPr>
        <w:pStyle w:val="afe"/>
        <w:keepNext/>
        <w:ind w:firstLine="851"/>
        <w:jc w:val="both"/>
        <w:rPr>
          <w:rFonts w:cs="Calibri"/>
        </w:rPr>
      </w:pPr>
      <w:r w:rsidRPr="00CD0EE2">
        <w:rPr>
          <w:rFonts w:cs="Calibri"/>
        </w:rPr>
        <w:t>Услуги включают в себя:</w:t>
      </w:r>
    </w:p>
    <w:p w:rsidR="00C929FC" w:rsidRPr="00CD0EE2" w:rsidRDefault="00C929FC" w:rsidP="00C929FC">
      <w:pPr>
        <w:pStyle w:val="afe"/>
        <w:keepNext/>
        <w:ind w:firstLine="851"/>
        <w:jc w:val="both"/>
        <w:rPr>
          <w:rFonts w:cs="Calibri"/>
        </w:rPr>
      </w:pPr>
      <w:r w:rsidRPr="00CD0EE2">
        <w:rPr>
          <w:rFonts w:cs="Calibri"/>
        </w:rPr>
        <w:t xml:space="preserve">3.1. Прием (погрузка) </w:t>
      </w:r>
      <w:r w:rsidR="0037444B">
        <w:rPr>
          <w:rFonts w:cs="Calibri"/>
        </w:rPr>
        <w:t>генерирующего источника ионизирующего излучения</w:t>
      </w:r>
      <w:r w:rsidR="0037444B" w:rsidRPr="00CD0EE2">
        <w:rPr>
          <w:rFonts w:cs="Calibri"/>
        </w:rPr>
        <w:t xml:space="preserve"> </w:t>
      </w:r>
      <w:r w:rsidR="0037444B">
        <w:rPr>
          <w:rFonts w:cs="Calibri"/>
        </w:rPr>
        <w:t>(</w:t>
      </w:r>
      <w:r w:rsidRPr="00CD0EE2">
        <w:rPr>
          <w:rFonts w:cs="Calibri"/>
        </w:rPr>
        <w:t>ГИИИ</w:t>
      </w:r>
      <w:r w:rsidR="0037444B">
        <w:rPr>
          <w:rFonts w:cs="Calibri"/>
        </w:rPr>
        <w:t>)</w:t>
      </w:r>
      <w:r w:rsidRPr="00CD0EE2">
        <w:rPr>
          <w:rFonts w:cs="Calibri"/>
        </w:rPr>
        <w:t xml:space="preserve"> от Заказчика;</w:t>
      </w:r>
    </w:p>
    <w:p w:rsidR="00C929FC" w:rsidRPr="00CD0EE2" w:rsidRDefault="00C929FC" w:rsidP="00C929FC">
      <w:pPr>
        <w:pStyle w:val="afe"/>
        <w:keepNext/>
        <w:ind w:firstLine="851"/>
        <w:jc w:val="both"/>
        <w:rPr>
          <w:rFonts w:cs="Calibri"/>
        </w:rPr>
      </w:pPr>
      <w:r w:rsidRPr="00CD0EE2">
        <w:rPr>
          <w:rFonts w:cs="Calibri"/>
        </w:rPr>
        <w:t xml:space="preserve">3.2. Транспортировка (вывоз) </w:t>
      </w:r>
      <w:r w:rsidR="0037444B">
        <w:rPr>
          <w:rFonts w:cs="Calibri"/>
        </w:rPr>
        <w:t>генерирующего источника ионизирующего излучения</w:t>
      </w:r>
      <w:r w:rsidR="0037444B" w:rsidRPr="00CD0EE2">
        <w:rPr>
          <w:rFonts w:cs="Calibri"/>
        </w:rPr>
        <w:t xml:space="preserve"> </w:t>
      </w:r>
      <w:r w:rsidR="0037444B">
        <w:rPr>
          <w:rFonts w:cs="Calibri"/>
        </w:rPr>
        <w:t>(</w:t>
      </w:r>
      <w:r w:rsidRPr="00CD0EE2">
        <w:rPr>
          <w:rFonts w:cs="Calibri"/>
        </w:rPr>
        <w:t>ГИИИ</w:t>
      </w:r>
      <w:r w:rsidR="0037444B">
        <w:rPr>
          <w:rFonts w:cs="Calibri"/>
        </w:rPr>
        <w:t>)</w:t>
      </w:r>
      <w:r w:rsidRPr="00CD0EE2">
        <w:rPr>
          <w:rFonts w:cs="Calibri"/>
        </w:rPr>
        <w:t>, подлежащих Утилизации, с территории Заказчика силами и средствами Исполнителя;</w:t>
      </w:r>
    </w:p>
    <w:p w:rsidR="00C929FC" w:rsidRPr="00CD0EE2" w:rsidRDefault="00C929FC" w:rsidP="00C929FC">
      <w:pPr>
        <w:pStyle w:val="afe"/>
        <w:keepNext/>
        <w:ind w:firstLine="851"/>
        <w:jc w:val="both"/>
        <w:rPr>
          <w:rFonts w:cs="Calibri"/>
        </w:rPr>
      </w:pPr>
      <w:r w:rsidRPr="00CD0EE2">
        <w:rPr>
          <w:rFonts w:cs="Calibri"/>
        </w:rPr>
        <w:t xml:space="preserve">3.3. Утилизация </w:t>
      </w:r>
      <w:r w:rsidR="00020CD7" w:rsidRPr="0037444B">
        <w:rPr>
          <w:rFonts w:cs="Calibri"/>
          <w:bCs/>
          <w:iCs/>
          <w:noProof/>
        </w:rPr>
        <w:t>генерирующего источника ионизирующего излучения (ГИИИ</w:t>
      </w:r>
      <w:r w:rsidR="00020CD7">
        <w:rPr>
          <w:rFonts w:cs="Calibri"/>
          <w:bCs/>
          <w:iCs/>
          <w:noProof/>
        </w:rPr>
        <w:t>)</w:t>
      </w:r>
      <w:r w:rsidRPr="00CD0EE2">
        <w:rPr>
          <w:rFonts w:cs="Calibri"/>
        </w:rPr>
        <w:t>:</w:t>
      </w:r>
    </w:p>
    <w:p w:rsidR="00C929FC" w:rsidRPr="00CD0EE2" w:rsidRDefault="00C929FC" w:rsidP="00C929FC">
      <w:pPr>
        <w:pStyle w:val="afe"/>
        <w:keepNext/>
        <w:ind w:firstLine="851"/>
        <w:jc w:val="both"/>
        <w:rPr>
          <w:rFonts w:cs="Calibri"/>
        </w:rPr>
      </w:pPr>
      <w:r w:rsidRPr="00CD0EE2">
        <w:rPr>
          <w:rFonts w:cs="Calibri"/>
        </w:rPr>
        <w:t>3.4. Оформление финансовых, отчетных и подтверждающих документов в соответствии с требованиями законодательства Российской Федерации.</w:t>
      </w:r>
    </w:p>
    <w:p w:rsidR="00C929FC" w:rsidRPr="00CD0EE2" w:rsidRDefault="00C929FC" w:rsidP="00C929FC">
      <w:pPr>
        <w:pStyle w:val="afe"/>
        <w:keepNext/>
        <w:ind w:firstLine="851"/>
        <w:jc w:val="both"/>
        <w:rPr>
          <w:rFonts w:cs="Calibri"/>
          <w:bCs/>
        </w:rPr>
      </w:pPr>
      <w:r w:rsidRPr="00CD0EE2">
        <w:rPr>
          <w:rFonts w:cs="Calibri"/>
          <w:b/>
        </w:rPr>
        <w:t>4. Срок оказания услуг</w:t>
      </w:r>
      <w:r w:rsidRPr="00CD0EE2">
        <w:rPr>
          <w:rFonts w:cs="Calibri"/>
        </w:rPr>
        <w:t xml:space="preserve">: в течение </w:t>
      </w:r>
      <w:r w:rsidRPr="00CD0EE2">
        <w:rPr>
          <w:rFonts w:cs="Calibri"/>
          <w:bCs/>
          <w:iCs/>
          <w:color w:val="000000"/>
          <w:lang w:eastAsia="ru-RU"/>
        </w:rPr>
        <w:t>30</w:t>
      </w:r>
      <w:r w:rsidRPr="00CD0EE2">
        <w:rPr>
          <w:rFonts w:cs="Calibri"/>
        </w:rPr>
        <w:t xml:space="preserve"> календарных дней со дня подписания Договора.</w:t>
      </w:r>
    </w:p>
    <w:p w:rsidR="00C929FC" w:rsidRPr="00CD0EE2" w:rsidRDefault="00C929FC" w:rsidP="00C929FC">
      <w:pPr>
        <w:tabs>
          <w:tab w:val="left" w:pos="0"/>
        </w:tabs>
        <w:spacing w:after="0"/>
        <w:ind w:firstLine="851"/>
        <w:rPr>
          <w:rFonts w:ascii="Calibri" w:hAnsi="Calibri" w:cs="Calibri"/>
          <w:sz w:val="22"/>
          <w:szCs w:val="22"/>
        </w:rPr>
      </w:pPr>
      <w:r w:rsidRPr="00CD0EE2">
        <w:rPr>
          <w:rFonts w:ascii="Calibri" w:hAnsi="Calibri" w:cs="Calibri"/>
          <w:b/>
          <w:bCs/>
          <w:iCs/>
          <w:color w:val="000000"/>
          <w:sz w:val="22"/>
          <w:szCs w:val="22"/>
        </w:rPr>
        <w:t>5. Требования к исполнителю:</w:t>
      </w:r>
      <w:r w:rsidRPr="00CD0EE2">
        <w:rPr>
          <w:rFonts w:ascii="Calibri" w:hAnsi="Calibri" w:cs="Calibri"/>
          <w:sz w:val="22"/>
          <w:szCs w:val="22"/>
        </w:rPr>
        <w:t xml:space="preserve"> </w:t>
      </w:r>
    </w:p>
    <w:p w:rsidR="00C929FC" w:rsidRPr="00CD0EE2" w:rsidRDefault="00C929FC" w:rsidP="00C929FC">
      <w:pPr>
        <w:tabs>
          <w:tab w:val="left" w:pos="851"/>
        </w:tabs>
        <w:spacing w:after="0"/>
        <w:ind w:firstLine="810"/>
        <w:rPr>
          <w:rFonts w:ascii="Calibri" w:eastAsia="Calibri" w:hAnsi="Calibri" w:cs="Calibri"/>
          <w:sz w:val="22"/>
          <w:szCs w:val="22"/>
        </w:rPr>
      </w:pPr>
      <w:r w:rsidRPr="00CD0EE2">
        <w:rPr>
          <w:rFonts w:ascii="Calibri" w:hAnsi="Calibri" w:cs="Calibri"/>
          <w:sz w:val="22"/>
          <w:szCs w:val="22"/>
        </w:rPr>
        <w:t xml:space="preserve">5.1. Услуги по сбору, транспортированию, утилизации </w:t>
      </w:r>
      <w:r w:rsidR="0037444B" w:rsidRPr="0037444B">
        <w:rPr>
          <w:rFonts w:ascii="Calibri" w:hAnsi="Calibri" w:cs="Calibri"/>
          <w:sz w:val="22"/>
          <w:szCs w:val="22"/>
        </w:rPr>
        <w:t>генерирующего источника ионизирующего излучения (ГИИИ)</w:t>
      </w:r>
      <w:r w:rsidRPr="00CD0EE2">
        <w:rPr>
          <w:rFonts w:ascii="Calibri" w:hAnsi="Calibri" w:cs="Calibri"/>
          <w:sz w:val="22"/>
          <w:szCs w:val="22"/>
        </w:rPr>
        <w:t xml:space="preserve"> должны осуществляться собственными силами Исполнителя без привлечения третьих лиц и в соответствии с действующими требованиями санитарно-эпидемиологических и природоохранного законодательств и иных норм, и правил Российской Федерации.  </w:t>
      </w:r>
    </w:p>
    <w:p w:rsidR="00C929FC" w:rsidRPr="00CD0EE2" w:rsidRDefault="00C929FC" w:rsidP="00C929FC">
      <w:pPr>
        <w:tabs>
          <w:tab w:val="left" w:pos="851"/>
        </w:tabs>
        <w:spacing w:after="0"/>
        <w:ind w:firstLine="810"/>
        <w:rPr>
          <w:rFonts w:ascii="Calibri" w:hAnsi="Calibri" w:cs="Calibri"/>
          <w:sz w:val="22"/>
          <w:szCs w:val="22"/>
        </w:rPr>
      </w:pPr>
      <w:r w:rsidRPr="00CD0EE2">
        <w:rPr>
          <w:rFonts w:ascii="Calibri" w:hAnsi="Calibri" w:cs="Calibri"/>
          <w:sz w:val="22"/>
          <w:szCs w:val="22"/>
        </w:rPr>
        <w:t>5.2. Наличие документов, подтверждающих соответствие оказания услуг требованиям, установленным в соответствии с законодательством Российской Федерации:</w:t>
      </w:r>
    </w:p>
    <w:p w:rsidR="00C929FC" w:rsidRPr="00CD0EE2" w:rsidRDefault="00C929FC" w:rsidP="00C929FC">
      <w:pPr>
        <w:tabs>
          <w:tab w:val="left" w:pos="851"/>
        </w:tabs>
        <w:spacing w:after="0"/>
        <w:ind w:firstLine="810"/>
        <w:rPr>
          <w:rFonts w:ascii="Calibri" w:hAnsi="Calibri" w:cs="Calibri"/>
          <w:sz w:val="22"/>
          <w:szCs w:val="22"/>
        </w:rPr>
      </w:pPr>
      <w:r w:rsidRPr="00CD0EE2">
        <w:rPr>
          <w:rFonts w:ascii="Calibri" w:hAnsi="Calibri" w:cs="Calibri"/>
          <w:sz w:val="22"/>
          <w:szCs w:val="22"/>
        </w:rPr>
        <w:t xml:space="preserve">5.2.1. Действующая лицензия на осуществление деятельности по сбору, транспортированию, обработке, утилизации, обезвреживанию, размещению отходов I - IV классов опасности </w:t>
      </w:r>
      <w:r w:rsidRPr="00CD0EE2">
        <w:rPr>
          <w:rFonts w:ascii="Calibri" w:eastAsia="Lucida Sans Unicode" w:hAnsi="Calibri" w:cs="Calibri"/>
          <w:sz w:val="22"/>
          <w:szCs w:val="22"/>
        </w:rPr>
        <w:t xml:space="preserve">на основании Федерального закона от 04.05.2011 № 99-ФЗ «О лицензировании отдельных видов деятельности». </w:t>
      </w:r>
      <w:r w:rsidRPr="00CD0EE2">
        <w:rPr>
          <w:rFonts w:ascii="Calibri" w:hAnsi="Calibri" w:cs="Calibri"/>
          <w:sz w:val="22"/>
          <w:szCs w:val="22"/>
        </w:rPr>
        <w:t>В приложении к лицензии должны присутствовать:</w:t>
      </w:r>
    </w:p>
    <w:p w:rsidR="00C929FC" w:rsidRPr="00CD0EE2" w:rsidRDefault="00C929FC" w:rsidP="00C929FC">
      <w:pPr>
        <w:tabs>
          <w:tab w:val="left" w:pos="851"/>
        </w:tabs>
        <w:spacing w:after="0"/>
        <w:ind w:firstLine="810"/>
        <w:rPr>
          <w:rFonts w:ascii="Calibri" w:hAnsi="Calibri" w:cs="Calibri"/>
          <w:sz w:val="22"/>
          <w:szCs w:val="22"/>
        </w:rPr>
      </w:pPr>
      <w:r w:rsidRPr="00CD0EE2">
        <w:rPr>
          <w:rFonts w:ascii="Calibri" w:hAnsi="Calibri" w:cs="Calibri"/>
          <w:sz w:val="22"/>
          <w:szCs w:val="22"/>
        </w:rPr>
        <w:t>а) следующие виды отходов, включенные  Федеральный классификационный каталог отходов (ФККО), утвержденный приказом Росприроднадзора от 22.05.2017 №</w:t>
      </w:r>
      <w:r w:rsidR="009978B8">
        <w:rPr>
          <w:rFonts w:ascii="Calibri" w:hAnsi="Calibri" w:cs="Calibri"/>
          <w:sz w:val="22"/>
          <w:szCs w:val="22"/>
        </w:rPr>
        <w:t xml:space="preserve"> </w:t>
      </w:r>
      <w:r w:rsidRPr="00CD0EE2">
        <w:rPr>
          <w:rFonts w:ascii="Calibri" w:hAnsi="Calibri" w:cs="Calibri"/>
          <w:sz w:val="22"/>
          <w:szCs w:val="22"/>
        </w:rPr>
        <w:t>242;</w:t>
      </w:r>
    </w:p>
    <w:p w:rsidR="00C929FC" w:rsidRPr="00CD0EE2" w:rsidRDefault="00C929FC" w:rsidP="00C929FC">
      <w:pPr>
        <w:tabs>
          <w:tab w:val="left" w:pos="851"/>
        </w:tabs>
        <w:spacing w:after="0"/>
        <w:ind w:firstLine="810"/>
        <w:rPr>
          <w:rFonts w:ascii="Calibri" w:hAnsi="Calibri" w:cs="Calibri"/>
          <w:sz w:val="22"/>
          <w:szCs w:val="22"/>
        </w:rPr>
      </w:pPr>
    </w:p>
    <w:tbl>
      <w:tblPr>
        <w:tblW w:w="930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191"/>
        <w:gridCol w:w="7014"/>
      </w:tblGrid>
      <w:tr w:rsidR="00C929FC" w:rsidRPr="00CD0EE2" w:rsidTr="00C929FC">
        <w:trPr>
          <w:trHeight w:val="320"/>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b/>
                <w:bCs/>
                <w:color w:val="000000"/>
                <w:sz w:val="22"/>
                <w:szCs w:val="22"/>
              </w:rPr>
            </w:pPr>
            <w:r w:rsidRPr="00CD0EE2">
              <w:rPr>
                <w:rFonts w:ascii="Calibri" w:hAnsi="Calibri" w:cs="Calibri"/>
                <w:b/>
                <w:bCs/>
                <w:color w:val="000000"/>
                <w:sz w:val="22"/>
                <w:szCs w:val="22"/>
              </w:rPr>
              <w:t>Код по ФККО</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b/>
                <w:bCs/>
                <w:color w:val="000000"/>
                <w:sz w:val="22"/>
                <w:szCs w:val="22"/>
              </w:rPr>
            </w:pPr>
            <w:r w:rsidRPr="00CD0EE2">
              <w:rPr>
                <w:rFonts w:ascii="Calibri" w:hAnsi="Calibri" w:cs="Calibri"/>
                <w:b/>
                <w:bCs/>
                <w:color w:val="000000"/>
                <w:sz w:val="22"/>
                <w:szCs w:val="22"/>
              </w:rPr>
              <w:t xml:space="preserve">Класс </w:t>
            </w:r>
          </w:p>
          <w:p w:rsidR="00C929FC" w:rsidRPr="00CD0EE2" w:rsidRDefault="00C929FC">
            <w:pPr>
              <w:spacing w:after="0"/>
              <w:jc w:val="center"/>
              <w:rPr>
                <w:rFonts w:ascii="Calibri" w:hAnsi="Calibri" w:cs="Calibri"/>
                <w:b/>
                <w:bCs/>
                <w:color w:val="000000"/>
                <w:sz w:val="22"/>
                <w:szCs w:val="22"/>
              </w:rPr>
            </w:pPr>
            <w:r w:rsidRPr="00CD0EE2">
              <w:rPr>
                <w:rFonts w:ascii="Calibri" w:hAnsi="Calibri" w:cs="Calibri"/>
                <w:b/>
                <w:bCs/>
                <w:color w:val="000000"/>
                <w:sz w:val="22"/>
                <w:szCs w:val="22"/>
              </w:rPr>
              <w:t>опасности</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b/>
                <w:bCs/>
                <w:color w:val="000000"/>
                <w:sz w:val="22"/>
                <w:szCs w:val="22"/>
              </w:rPr>
            </w:pPr>
            <w:r w:rsidRPr="00CD0EE2">
              <w:rPr>
                <w:rFonts w:ascii="Calibri" w:hAnsi="Calibri" w:cs="Calibri"/>
                <w:b/>
                <w:bCs/>
                <w:color w:val="000000"/>
                <w:sz w:val="22"/>
                <w:szCs w:val="22"/>
              </w:rPr>
              <w:t>Наименование отхода</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48120101524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val="en-US"/>
              </w:rPr>
            </w:pPr>
            <w:r w:rsidRPr="00CD0EE2">
              <w:rPr>
                <w:rFonts w:ascii="Calibri" w:hAnsi="Calibri" w:cs="Calibri"/>
                <w:color w:val="000000"/>
                <w:sz w:val="22"/>
                <w:szCs w:val="22"/>
                <w:lang w:val="en-US"/>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Системный блок компьютера, утративший потребительские свойства</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sz w:val="22"/>
                <w:szCs w:val="22"/>
              </w:rPr>
              <w:t>48120201524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hideMark/>
          </w:tcPr>
          <w:p w:rsidR="00C929FC" w:rsidRPr="00CD0EE2" w:rsidRDefault="00C929FC">
            <w:pPr>
              <w:spacing w:after="0"/>
              <w:rPr>
                <w:rFonts w:ascii="Calibri" w:hAnsi="Calibri" w:cs="Calibri"/>
                <w:color w:val="000000"/>
                <w:sz w:val="22"/>
                <w:szCs w:val="22"/>
              </w:rPr>
            </w:pPr>
            <w:r w:rsidRPr="00CD0EE2">
              <w:rPr>
                <w:rFonts w:ascii="Calibri" w:hAnsi="Calibri" w:cs="Calibri"/>
                <w:sz w:val="22"/>
                <w:szCs w:val="22"/>
              </w:rPr>
              <w:t>Принтеры, сканеры, многофункциональные устройства (МФУ), утратившие потребительские свойства</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48120401524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"Клавиатура, манипулятор ""мышь"" с соединительными проводами, утратившие потребительские свойства"</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48120502524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Мониторы компьютерные жидкокристаллические, утратившие потребительские свойства</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49211111724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Отходы мебели деревянной офисной</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48230402523</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val="en-US" w:eastAsia="en-US"/>
              </w:rPr>
            </w:pPr>
            <w:r w:rsidRPr="00CD0EE2">
              <w:rPr>
                <w:rFonts w:ascii="Calibri" w:hAnsi="Calibri" w:cs="Calibri"/>
                <w:sz w:val="22"/>
                <w:szCs w:val="22"/>
              </w:rPr>
              <w:t>I</w:t>
            </w:r>
            <w:r w:rsidRPr="00CD0EE2">
              <w:rPr>
                <w:rFonts w:ascii="Calibri" w:hAnsi="Calibri" w:cs="Calibri"/>
                <w:sz w:val="22"/>
                <w:szCs w:val="22"/>
                <w:lang w:val="en-US"/>
              </w:rPr>
              <w:t>II</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sz w:val="22"/>
                <w:szCs w:val="22"/>
                <w:lang w:eastAsia="en-US"/>
              </w:rPr>
            </w:pPr>
            <w:r w:rsidRPr="00CD0EE2">
              <w:rPr>
                <w:rFonts w:ascii="Calibri" w:hAnsi="Calibri" w:cs="Calibri"/>
                <w:color w:val="000000"/>
                <w:sz w:val="22"/>
                <w:szCs w:val="22"/>
              </w:rPr>
              <w:t>Провод медный в изоляции из поливинилхлорида, утративший потребительские свойства</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46810131504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Лом и отходы изделий из черных металлов, загрязненные лакокрасочными материалами (содержание лакокрасочных материалов менее 5%)</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lastRenderedPageBreak/>
              <w:t>46810102204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Лом и отходы черных металлов, загрязненные нефтепродуктами (содержание нефтепродуктов менее 15%)</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48112191524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Платы электронные (кроме компьютерных), утратившие потребительские свойства</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33579211204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Отходы разнородных пластмасс в смеси</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46102111204</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IV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Лом и отходы черных металлов в виде изделий, кусков, содержащих пластмассовые фрагменты, в смеси</w:t>
            </w:r>
          </w:p>
        </w:tc>
      </w:tr>
      <w:tr w:rsidR="00C929FC" w:rsidRPr="00CD0EE2" w:rsidTr="00C929FC">
        <w:trPr>
          <w:trHeight w:val="305"/>
        </w:trPr>
        <w:tc>
          <w:tcPr>
            <w:tcW w:w="1267"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jc w:val="center"/>
              <w:rPr>
                <w:rFonts w:ascii="Calibri" w:hAnsi="Calibri" w:cs="Calibri"/>
                <w:color w:val="000000"/>
                <w:sz w:val="22"/>
                <w:szCs w:val="22"/>
              </w:rPr>
            </w:pPr>
            <w:r w:rsidRPr="00CD0EE2">
              <w:rPr>
                <w:rFonts w:ascii="Calibri" w:hAnsi="Calibri" w:cs="Calibri"/>
                <w:color w:val="000000"/>
                <w:sz w:val="22"/>
                <w:szCs w:val="22"/>
              </w:rPr>
              <w:t>46120001515</w:t>
            </w:r>
          </w:p>
        </w:tc>
        <w:tc>
          <w:tcPr>
            <w:tcW w:w="1021" w:type="dxa"/>
            <w:tcBorders>
              <w:top w:val="single" w:sz="4" w:space="0" w:color="auto"/>
              <w:left w:val="single" w:sz="4" w:space="0" w:color="auto"/>
              <w:bottom w:val="single" w:sz="4" w:space="0" w:color="auto"/>
              <w:right w:val="single" w:sz="4" w:space="0" w:color="auto"/>
            </w:tcBorders>
            <w:hideMark/>
          </w:tcPr>
          <w:p w:rsidR="00C929FC" w:rsidRPr="00CD0EE2" w:rsidRDefault="00C929FC">
            <w:pPr>
              <w:spacing w:after="0"/>
              <w:jc w:val="center"/>
              <w:rPr>
                <w:rFonts w:ascii="Calibri" w:hAnsi="Calibri" w:cs="Calibri"/>
                <w:color w:val="000000"/>
                <w:sz w:val="22"/>
                <w:szCs w:val="22"/>
                <w:lang w:eastAsia="en-US"/>
              </w:rPr>
            </w:pPr>
            <w:r w:rsidRPr="00CD0EE2">
              <w:rPr>
                <w:rFonts w:ascii="Calibri" w:hAnsi="Calibri" w:cs="Calibri"/>
                <w:sz w:val="22"/>
                <w:szCs w:val="22"/>
              </w:rPr>
              <w:t>V</w:t>
            </w:r>
          </w:p>
        </w:tc>
        <w:tc>
          <w:tcPr>
            <w:tcW w:w="7014" w:type="dxa"/>
            <w:tcBorders>
              <w:top w:val="single" w:sz="4" w:space="0" w:color="auto"/>
              <w:left w:val="single" w:sz="4" w:space="0" w:color="auto"/>
              <w:bottom w:val="single" w:sz="4" w:space="0" w:color="auto"/>
              <w:right w:val="single" w:sz="4" w:space="0" w:color="auto"/>
            </w:tcBorders>
            <w:noWrap/>
            <w:vAlign w:val="center"/>
            <w:hideMark/>
          </w:tcPr>
          <w:p w:rsidR="00C929FC" w:rsidRPr="00CD0EE2" w:rsidRDefault="00C929FC">
            <w:pPr>
              <w:spacing w:after="0"/>
              <w:rPr>
                <w:rFonts w:ascii="Calibri" w:hAnsi="Calibri" w:cs="Calibri"/>
                <w:color w:val="000000"/>
                <w:sz w:val="22"/>
                <w:szCs w:val="22"/>
              </w:rPr>
            </w:pPr>
            <w:r w:rsidRPr="00CD0EE2">
              <w:rPr>
                <w:rFonts w:ascii="Calibri" w:hAnsi="Calibri" w:cs="Calibri"/>
                <w:color w:val="000000"/>
                <w:sz w:val="22"/>
                <w:szCs w:val="22"/>
              </w:rPr>
              <w:t>Лом и отходы стальных изделий незагрязненные</w:t>
            </w:r>
          </w:p>
        </w:tc>
      </w:tr>
    </w:tbl>
    <w:p w:rsidR="00C929FC" w:rsidRPr="00CD0EE2" w:rsidRDefault="00C929FC" w:rsidP="00C929FC">
      <w:pPr>
        <w:tabs>
          <w:tab w:val="left" w:pos="851"/>
        </w:tabs>
        <w:spacing w:after="0"/>
        <w:ind w:firstLine="567"/>
        <w:rPr>
          <w:rFonts w:ascii="Calibri" w:hAnsi="Calibri" w:cs="Calibri"/>
          <w:sz w:val="22"/>
          <w:szCs w:val="22"/>
        </w:rPr>
      </w:pPr>
      <w:r w:rsidRPr="00CD0EE2">
        <w:rPr>
          <w:rFonts w:ascii="Calibri" w:hAnsi="Calibri" w:cs="Calibri"/>
          <w:sz w:val="22"/>
          <w:szCs w:val="22"/>
        </w:rPr>
        <w:t xml:space="preserve">б) виды деятельности по отходам, указанным выше – транспортирование, сбор, утилизация и/или обезвреживание. </w:t>
      </w:r>
    </w:p>
    <w:p w:rsidR="00C929FC" w:rsidRPr="00CD0EE2" w:rsidRDefault="00C929FC" w:rsidP="00C929FC">
      <w:pPr>
        <w:tabs>
          <w:tab w:val="left" w:pos="851"/>
        </w:tabs>
        <w:spacing w:after="0"/>
        <w:ind w:firstLine="567"/>
        <w:rPr>
          <w:rFonts w:ascii="Calibri" w:hAnsi="Calibri" w:cs="Calibri"/>
          <w:sz w:val="22"/>
          <w:szCs w:val="22"/>
        </w:rPr>
      </w:pPr>
      <w:r w:rsidRPr="00CD0EE2">
        <w:rPr>
          <w:rFonts w:ascii="Calibri" w:hAnsi="Calibri" w:cs="Calibri"/>
          <w:sz w:val="22"/>
          <w:szCs w:val="22"/>
        </w:rPr>
        <w:t xml:space="preserve">в) место осуществления лицензируемого вида деятельности в части сбора и транспортирования вышеуказанных отходов – Хабаровский край. </w:t>
      </w:r>
    </w:p>
    <w:p w:rsidR="00C929FC" w:rsidRPr="00CD0EE2" w:rsidRDefault="00C929FC" w:rsidP="00C929FC">
      <w:pPr>
        <w:tabs>
          <w:tab w:val="left" w:pos="851"/>
        </w:tabs>
        <w:spacing w:after="0"/>
        <w:ind w:firstLine="567"/>
        <w:rPr>
          <w:rFonts w:ascii="Calibri" w:eastAsia="Lucida Sans Unicode" w:hAnsi="Calibri" w:cs="Calibri"/>
          <w:sz w:val="22"/>
          <w:szCs w:val="22"/>
          <w:lang w:eastAsia="en-US"/>
        </w:rPr>
      </w:pPr>
      <w:r w:rsidRPr="00CD0EE2">
        <w:rPr>
          <w:rFonts w:ascii="Calibri" w:hAnsi="Calibri" w:cs="Calibri"/>
          <w:sz w:val="22"/>
          <w:szCs w:val="22"/>
        </w:rPr>
        <w:t xml:space="preserve">5.2.2. Действующая </w:t>
      </w:r>
      <w:r w:rsidRPr="00CD0EE2">
        <w:rPr>
          <w:rFonts w:ascii="Calibri" w:hAnsi="Calibri" w:cs="Calibri"/>
          <w:bCs/>
          <w:sz w:val="22"/>
          <w:szCs w:val="22"/>
        </w:rPr>
        <w:t>лицензия на право осуществления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r w:rsidRPr="00CD0EE2">
        <w:rPr>
          <w:rFonts w:ascii="Calibri" w:eastAsia="Lucida Sans Unicode" w:hAnsi="Calibri" w:cs="Calibri"/>
          <w:bCs/>
          <w:sz w:val="22"/>
          <w:szCs w:val="22"/>
        </w:rPr>
        <w:t>»</w:t>
      </w:r>
      <w:r w:rsidRPr="00CD0EE2">
        <w:rPr>
          <w:rFonts w:ascii="Calibri" w:eastAsia="Lucida Sans Unicode" w:hAnsi="Calibri" w:cs="Calibri"/>
          <w:b/>
          <w:sz w:val="22"/>
          <w:szCs w:val="22"/>
        </w:rPr>
        <w:t xml:space="preserve"> </w:t>
      </w:r>
      <w:r w:rsidRPr="00CD0EE2">
        <w:rPr>
          <w:rFonts w:ascii="Calibri" w:eastAsia="Lucida Sans Unicode" w:hAnsi="Calibri" w:cs="Calibri"/>
          <w:sz w:val="22"/>
          <w:szCs w:val="22"/>
        </w:rPr>
        <w:t>на основании Федерального закона от 04.05.2011 № 99-ФЗ «О лицензировании отдельных видов деятельности».</w:t>
      </w:r>
    </w:p>
    <w:p w:rsidR="00C929FC" w:rsidRPr="00CD0EE2" w:rsidRDefault="00C929FC" w:rsidP="00C929FC">
      <w:pPr>
        <w:tabs>
          <w:tab w:val="left" w:pos="851"/>
        </w:tabs>
        <w:spacing w:after="0"/>
        <w:ind w:firstLine="567"/>
        <w:rPr>
          <w:rFonts w:ascii="Calibri" w:eastAsia="Calibri" w:hAnsi="Calibri" w:cs="Calibri"/>
          <w:sz w:val="22"/>
          <w:szCs w:val="22"/>
        </w:rPr>
      </w:pPr>
      <w:r w:rsidRPr="00CD0EE2">
        <w:rPr>
          <w:rFonts w:ascii="Calibri" w:hAnsi="Calibri" w:cs="Calibri"/>
          <w:sz w:val="22"/>
          <w:szCs w:val="22"/>
        </w:rPr>
        <w:t>5.2.3. Документ (Уведомление, свидетельство) о постановке на специальный учет в Российской государственной пробирной палате, в соответствии с требованиями, установленными постановлением Правительства РФ от 01.10.2015 № 1052 «О ведении специального учета юридических лиц, индивидуальных предпринимателей и художников-ювелиров, осуществляющих операции с драгоценными металлами и драгоценными камнями».</w:t>
      </w:r>
    </w:p>
    <w:p w:rsidR="00C929FC" w:rsidRPr="00CD0EE2" w:rsidRDefault="00C929FC" w:rsidP="00C929FC">
      <w:pPr>
        <w:tabs>
          <w:tab w:val="left" w:pos="851"/>
        </w:tabs>
        <w:spacing w:after="0"/>
        <w:ind w:firstLine="567"/>
        <w:rPr>
          <w:rFonts w:ascii="Calibri" w:hAnsi="Calibri" w:cs="Calibri"/>
          <w:sz w:val="22"/>
          <w:szCs w:val="22"/>
        </w:rPr>
      </w:pPr>
      <w:r w:rsidRPr="00CD0EE2">
        <w:rPr>
          <w:rFonts w:ascii="Calibri" w:eastAsia="Lucida Sans Unicode" w:hAnsi="Calibri" w:cs="Calibri"/>
          <w:sz w:val="22"/>
          <w:szCs w:val="22"/>
        </w:rPr>
        <w:t>5.2.4.</w:t>
      </w:r>
      <w:r w:rsidRPr="00CD0EE2">
        <w:rPr>
          <w:rFonts w:ascii="Calibri" w:hAnsi="Calibri" w:cs="Calibri"/>
          <w:sz w:val="22"/>
          <w:szCs w:val="22"/>
        </w:rPr>
        <w:t xml:space="preserve"> Действующая </w:t>
      </w:r>
      <w:r w:rsidRPr="00CD0EE2">
        <w:rPr>
          <w:rFonts w:ascii="Calibri" w:hAnsi="Calibri" w:cs="Calibri"/>
          <w:bCs/>
          <w:sz w:val="22"/>
          <w:szCs w:val="22"/>
        </w:rPr>
        <w:t xml:space="preserve">лицензия на право осуществления деятельности в области использования источников ионизирующего излучения (генерирующих), </w:t>
      </w:r>
      <w:r w:rsidRPr="00CD0EE2">
        <w:rPr>
          <w:rFonts w:ascii="Calibri" w:hAnsi="Calibri" w:cs="Calibri"/>
          <w:sz w:val="22"/>
          <w:szCs w:val="22"/>
        </w:rPr>
        <w:t>в приложении к лицензии должно присутствовать вид деятельности: утилизация источников ионизирующего излучения (генерирующих).</w:t>
      </w:r>
    </w:p>
    <w:p w:rsidR="00C929FC" w:rsidRPr="00CD0EE2" w:rsidRDefault="00C929FC" w:rsidP="0062759F">
      <w:pPr>
        <w:tabs>
          <w:tab w:val="left" w:pos="851"/>
        </w:tabs>
        <w:spacing w:after="0"/>
        <w:ind w:firstLine="567"/>
        <w:rPr>
          <w:rFonts w:ascii="Calibri" w:hAnsi="Calibri" w:cs="Calibri"/>
          <w:sz w:val="22"/>
          <w:szCs w:val="22"/>
        </w:rPr>
      </w:pPr>
      <w:r w:rsidRPr="00CD0EE2">
        <w:rPr>
          <w:rFonts w:ascii="Calibri" w:hAnsi="Calibri" w:cs="Calibri"/>
          <w:sz w:val="22"/>
          <w:szCs w:val="22"/>
        </w:rPr>
        <w:t xml:space="preserve">5.2.5. Наличие действующего санитарно-эпидемиологического заключения на осуществление деятельности в области использования источников ионизирующего излучения, генерирующих с разрешением работы с </w:t>
      </w:r>
      <w:r w:rsidR="00020CD7" w:rsidRPr="0037444B">
        <w:rPr>
          <w:rFonts w:ascii="Calibri" w:hAnsi="Calibri" w:cs="Calibri"/>
          <w:bCs/>
          <w:iCs/>
          <w:noProof/>
          <w:sz w:val="22"/>
          <w:szCs w:val="22"/>
        </w:rPr>
        <w:t>генерирующего источника ионизирующего излучения (ГИИИ</w:t>
      </w:r>
      <w:r w:rsidR="00020CD7">
        <w:rPr>
          <w:rFonts w:cs="Calibri"/>
          <w:bCs/>
          <w:iCs/>
          <w:noProof/>
        </w:rPr>
        <w:t>)</w:t>
      </w:r>
      <w:r w:rsidRPr="00CD0EE2">
        <w:rPr>
          <w:rFonts w:ascii="Calibri" w:hAnsi="Calibri" w:cs="Calibri"/>
          <w:sz w:val="22"/>
          <w:szCs w:val="22"/>
        </w:rPr>
        <w:t>: работы по размещению (монтаж/демонтаж) оборудования.</w:t>
      </w:r>
    </w:p>
    <w:p w:rsidR="00C929FC" w:rsidRPr="00CD0EE2" w:rsidRDefault="00C929FC" w:rsidP="00C929FC">
      <w:pPr>
        <w:widowControl w:val="0"/>
        <w:tabs>
          <w:tab w:val="left" w:pos="0"/>
        </w:tabs>
        <w:spacing w:after="0"/>
        <w:ind w:firstLine="709"/>
        <w:rPr>
          <w:rFonts w:ascii="Calibri" w:hAnsi="Calibri" w:cs="Calibri"/>
          <w:b/>
          <w:bCs/>
          <w:iCs/>
          <w:color w:val="000000"/>
          <w:sz w:val="22"/>
          <w:szCs w:val="22"/>
        </w:rPr>
      </w:pPr>
      <w:r w:rsidRPr="00CD0EE2">
        <w:rPr>
          <w:rFonts w:ascii="Calibri" w:hAnsi="Calibri" w:cs="Calibri"/>
          <w:b/>
          <w:bCs/>
          <w:iCs/>
          <w:color w:val="000000"/>
          <w:sz w:val="22"/>
          <w:szCs w:val="22"/>
        </w:rPr>
        <w:t xml:space="preserve">6. </w:t>
      </w:r>
      <w:r w:rsidRPr="00CD0EE2">
        <w:rPr>
          <w:rFonts w:ascii="Calibri" w:hAnsi="Calibri" w:cs="Calibri"/>
          <w:b/>
          <w:sz w:val="22"/>
          <w:szCs w:val="22"/>
        </w:rPr>
        <w:t>Требования к качеству оказываемых услуг</w:t>
      </w:r>
      <w:r w:rsidRPr="00CD0EE2">
        <w:rPr>
          <w:rFonts w:ascii="Calibri" w:hAnsi="Calibri" w:cs="Calibri"/>
          <w:b/>
          <w:bCs/>
          <w:iCs/>
          <w:color w:val="000000"/>
          <w:sz w:val="22"/>
          <w:szCs w:val="22"/>
        </w:rPr>
        <w:t>:</w:t>
      </w:r>
    </w:p>
    <w:p w:rsidR="00C929FC" w:rsidRPr="00CD0EE2" w:rsidRDefault="00C929FC" w:rsidP="00C929FC">
      <w:pPr>
        <w:widowControl w:val="0"/>
        <w:tabs>
          <w:tab w:val="left" w:pos="0"/>
        </w:tabs>
        <w:spacing w:after="0"/>
        <w:ind w:firstLine="709"/>
        <w:rPr>
          <w:rFonts w:ascii="Calibri" w:hAnsi="Calibri" w:cs="Calibri"/>
          <w:sz w:val="22"/>
          <w:szCs w:val="22"/>
        </w:rPr>
      </w:pPr>
      <w:r w:rsidRPr="00CD0EE2">
        <w:rPr>
          <w:rFonts w:ascii="Calibri" w:hAnsi="Calibri" w:cs="Calibri"/>
          <w:sz w:val="22"/>
          <w:szCs w:val="22"/>
        </w:rPr>
        <w:t xml:space="preserve">Оказание услуг по сбору, </w:t>
      </w:r>
      <w:r w:rsidRPr="00CD0EE2">
        <w:rPr>
          <w:rFonts w:ascii="Calibri" w:hAnsi="Calibri" w:cs="Calibri"/>
          <w:bCs/>
          <w:iCs/>
          <w:color w:val="000000"/>
          <w:sz w:val="22"/>
          <w:szCs w:val="22"/>
        </w:rPr>
        <w:t>транспортированию, утилизации</w:t>
      </w:r>
      <w:r w:rsidRPr="00CD0EE2">
        <w:rPr>
          <w:rFonts w:ascii="Calibri" w:hAnsi="Calibri" w:cs="Calibri"/>
          <w:b/>
          <w:bCs/>
          <w:iCs/>
          <w:color w:val="000000"/>
          <w:sz w:val="22"/>
          <w:szCs w:val="22"/>
        </w:rPr>
        <w:t xml:space="preserve"> </w:t>
      </w:r>
      <w:r w:rsidR="00020CD7" w:rsidRPr="0037444B">
        <w:rPr>
          <w:rFonts w:ascii="Calibri" w:hAnsi="Calibri" w:cs="Calibri"/>
          <w:bCs/>
          <w:iCs/>
          <w:noProof/>
          <w:sz w:val="22"/>
          <w:szCs w:val="22"/>
        </w:rPr>
        <w:t>генерирующего источника ионизирующего излучения (ГИИИ</w:t>
      </w:r>
      <w:r w:rsidR="00020CD7">
        <w:rPr>
          <w:rFonts w:cs="Calibri"/>
          <w:bCs/>
          <w:iCs/>
          <w:noProof/>
        </w:rPr>
        <w:t>)</w:t>
      </w:r>
      <w:r w:rsidR="00020CD7" w:rsidRPr="00CD0EE2">
        <w:rPr>
          <w:rFonts w:cs="Calibri"/>
        </w:rPr>
        <w:t xml:space="preserve"> </w:t>
      </w:r>
      <w:r w:rsidRPr="00CD0EE2">
        <w:rPr>
          <w:rFonts w:ascii="Calibri" w:hAnsi="Calibri" w:cs="Calibri"/>
          <w:sz w:val="22"/>
          <w:szCs w:val="22"/>
        </w:rPr>
        <w:t xml:space="preserve"> должно производиться с соблюдением требований:</w:t>
      </w:r>
    </w:p>
    <w:p w:rsidR="00C929FC" w:rsidRPr="00CD0EE2" w:rsidRDefault="00C929FC" w:rsidP="00C929FC">
      <w:pPr>
        <w:spacing w:after="0"/>
        <w:ind w:firstLine="709"/>
        <w:rPr>
          <w:rFonts w:ascii="Calibri" w:eastAsia="Calibri" w:hAnsi="Calibri" w:cs="Calibri"/>
          <w:sz w:val="22"/>
          <w:szCs w:val="22"/>
          <w:lang w:eastAsia="en-US"/>
        </w:rPr>
      </w:pPr>
      <w:r w:rsidRPr="00CD0EE2">
        <w:rPr>
          <w:rFonts w:ascii="Calibri" w:hAnsi="Calibri" w:cs="Calibri"/>
          <w:sz w:val="22"/>
          <w:szCs w:val="22"/>
        </w:rPr>
        <w:t>1.  специального разрешения (лицензии) на право работы с ИИИ (генерирующими, "открытыми", "закрытыми");</w:t>
      </w:r>
    </w:p>
    <w:p w:rsidR="00C929FC" w:rsidRPr="00CD0EE2" w:rsidRDefault="00C929FC" w:rsidP="00C929FC">
      <w:pPr>
        <w:spacing w:after="0"/>
        <w:ind w:firstLine="709"/>
        <w:rPr>
          <w:rFonts w:ascii="Calibri" w:hAnsi="Calibri" w:cs="Calibri"/>
          <w:sz w:val="22"/>
          <w:szCs w:val="22"/>
        </w:rPr>
      </w:pPr>
      <w:r w:rsidRPr="00CD0EE2">
        <w:rPr>
          <w:rFonts w:ascii="Calibri" w:hAnsi="Calibri" w:cs="Calibri"/>
          <w:sz w:val="22"/>
          <w:szCs w:val="22"/>
        </w:rPr>
        <w:t xml:space="preserve">- санитарно-эпидемиологического заключения на соответствие деятельности с ИИИ требованиям санитарных правил; </w:t>
      </w:r>
    </w:p>
    <w:p w:rsidR="00C929FC" w:rsidRPr="00CD0EE2" w:rsidRDefault="00C929FC" w:rsidP="00C929FC">
      <w:pPr>
        <w:spacing w:after="0"/>
        <w:ind w:firstLine="709"/>
        <w:rPr>
          <w:rFonts w:ascii="Calibri" w:hAnsi="Calibri" w:cs="Calibri"/>
          <w:sz w:val="22"/>
          <w:szCs w:val="22"/>
        </w:rPr>
      </w:pPr>
      <w:r w:rsidRPr="00CD0EE2">
        <w:rPr>
          <w:rFonts w:ascii="Calibri" w:hAnsi="Calibri" w:cs="Calibri"/>
          <w:sz w:val="22"/>
          <w:szCs w:val="22"/>
        </w:rPr>
        <w:t>2. ст</w:t>
      </w:r>
      <w:r w:rsidR="009956EB" w:rsidRPr="00CD0EE2">
        <w:rPr>
          <w:rFonts w:ascii="Calibri" w:hAnsi="Calibri" w:cs="Calibri"/>
          <w:sz w:val="22"/>
          <w:szCs w:val="22"/>
        </w:rPr>
        <w:t>.</w:t>
      </w:r>
      <w:r w:rsidRPr="00CD0EE2">
        <w:rPr>
          <w:rFonts w:ascii="Calibri" w:hAnsi="Calibri" w:cs="Calibri"/>
          <w:sz w:val="22"/>
          <w:szCs w:val="22"/>
        </w:rPr>
        <w:t xml:space="preserve"> 12. п. 30, п. 39, п. 56 Федерального закона от 04.05.2011 N 99-ФЗ "О лицензировании отдельных видов деятельности"; </w:t>
      </w:r>
    </w:p>
    <w:p w:rsidR="00C929FC" w:rsidRPr="00CD0EE2" w:rsidRDefault="00C929FC" w:rsidP="00C929FC">
      <w:pPr>
        <w:spacing w:after="0"/>
        <w:ind w:firstLine="709"/>
        <w:rPr>
          <w:rFonts w:ascii="Calibri" w:hAnsi="Calibri" w:cs="Calibri"/>
          <w:sz w:val="22"/>
          <w:szCs w:val="22"/>
        </w:rPr>
      </w:pPr>
      <w:r w:rsidRPr="00CD0EE2">
        <w:rPr>
          <w:rFonts w:ascii="Calibri" w:hAnsi="Calibri" w:cs="Calibri"/>
          <w:sz w:val="22"/>
          <w:szCs w:val="22"/>
        </w:rPr>
        <w:t xml:space="preserve">3. Постановлением Правительства РФ от 25.01.2022 N 45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(вместе с "Положением о лицензировании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t>
      </w:r>
    </w:p>
    <w:p w:rsidR="009978B8" w:rsidRDefault="00C929FC" w:rsidP="009978B8">
      <w:pPr>
        <w:spacing w:after="0"/>
        <w:ind w:firstLine="709"/>
        <w:rPr>
          <w:rFonts w:ascii="Calibri" w:hAnsi="Calibri" w:cs="Calibri"/>
          <w:sz w:val="22"/>
          <w:szCs w:val="22"/>
        </w:rPr>
      </w:pPr>
      <w:r w:rsidRPr="00CD0EE2">
        <w:rPr>
          <w:rFonts w:ascii="Calibri" w:hAnsi="Calibri" w:cs="Calibri"/>
          <w:sz w:val="22"/>
          <w:szCs w:val="22"/>
        </w:rPr>
        <w:t>4. Постановлением Правительства РФ от 12.09.2020 N 1418 "О лицензировании отдельных видов деятельности, связанных с драгоценными металлами и драгоценными камнями" (вместе с "Положением о лицензировании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C929FC" w:rsidRPr="00CD0EE2" w:rsidRDefault="009978B8" w:rsidP="009978B8">
      <w:pPr>
        <w:spacing w:after="0"/>
        <w:ind w:firstLine="709"/>
        <w:rPr>
          <w:rFonts w:ascii="Calibri" w:hAnsi="Calibri" w:cs="Calibri"/>
          <w:sz w:val="22"/>
          <w:szCs w:val="22"/>
        </w:rPr>
      </w:pPr>
      <w:r>
        <w:rPr>
          <w:rFonts w:ascii="Calibri" w:hAnsi="Calibri" w:cs="Calibri"/>
          <w:sz w:val="22"/>
          <w:szCs w:val="22"/>
        </w:rPr>
        <w:lastRenderedPageBreak/>
        <w:t>5</w:t>
      </w:r>
      <w:r w:rsidR="00C929FC" w:rsidRPr="00CD0EE2">
        <w:rPr>
          <w:rFonts w:ascii="Calibri" w:hAnsi="Calibri" w:cs="Calibri"/>
          <w:sz w:val="22"/>
          <w:szCs w:val="22"/>
        </w:rPr>
        <w:t xml:space="preserve">. Инструкцией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(утв. приказом Минфина России от 9 декабря 2016 г. </w:t>
      </w:r>
      <w:r w:rsidR="00C929FC" w:rsidRPr="00CD0EE2">
        <w:rPr>
          <w:rFonts w:ascii="Calibri" w:hAnsi="Calibri" w:cs="Calibri"/>
          <w:sz w:val="22"/>
          <w:szCs w:val="22"/>
          <w:lang w:val="en-US"/>
        </w:rPr>
        <w:t>N</w:t>
      </w:r>
      <w:r w:rsidR="00C929FC" w:rsidRPr="00CD0EE2">
        <w:rPr>
          <w:rFonts w:ascii="Calibri" w:hAnsi="Calibri" w:cs="Calibri"/>
          <w:sz w:val="22"/>
          <w:szCs w:val="22"/>
        </w:rPr>
        <w:t xml:space="preserve"> 231н;</w:t>
      </w:r>
    </w:p>
    <w:p w:rsidR="00C929FC" w:rsidRPr="00CD0EE2" w:rsidRDefault="009978B8" w:rsidP="00C929FC">
      <w:pPr>
        <w:spacing w:after="0"/>
        <w:ind w:firstLine="709"/>
        <w:rPr>
          <w:rFonts w:ascii="Calibri" w:hAnsi="Calibri" w:cs="Calibri"/>
          <w:sz w:val="22"/>
          <w:szCs w:val="22"/>
        </w:rPr>
      </w:pPr>
      <w:r>
        <w:rPr>
          <w:rFonts w:ascii="Calibri" w:hAnsi="Calibri" w:cs="Calibri"/>
          <w:sz w:val="22"/>
          <w:szCs w:val="22"/>
        </w:rPr>
        <w:t>6</w:t>
      </w:r>
      <w:r w:rsidR="00C929FC" w:rsidRPr="00CD0EE2">
        <w:rPr>
          <w:rFonts w:ascii="Calibri" w:hAnsi="Calibri" w:cs="Calibri"/>
          <w:sz w:val="22"/>
          <w:szCs w:val="22"/>
        </w:rPr>
        <w:t>. Федеральным законом от 10.01.2002 № 7-ФЗ «Об охране окружающей среды»;</w:t>
      </w:r>
    </w:p>
    <w:p w:rsidR="00C929FC" w:rsidRPr="00CD0EE2" w:rsidRDefault="009978B8" w:rsidP="00C929FC">
      <w:pPr>
        <w:spacing w:after="0"/>
        <w:ind w:firstLine="709"/>
        <w:rPr>
          <w:rFonts w:ascii="Calibri" w:hAnsi="Calibri" w:cs="Calibri"/>
          <w:sz w:val="22"/>
          <w:szCs w:val="22"/>
        </w:rPr>
      </w:pPr>
      <w:r>
        <w:rPr>
          <w:rFonts w:ascii="Calibri" w:hAnsi="Calibri" w:cs="Calibri"/>
          <w:sz w:val="22"/>
          <w:szCs w:val="22"/>
        </w:rPr>
        <w:t>7</w:t>
      </w:r>
      <w:r w:rsidR="00C929FC" w:rsidRPr="00CD0EE2">
        <w:rPr>
          <w:rFonts w:ascii="Calibri" w:hAnsi="Calibri" w:cs="Calibri"/>
          <w:sz w:val="22"/>
          <w:szCs w:val="22"/>
        </w:rPr>
        <w:t>. Федеральным законом от 24.06.1998 № 89-ФЗ «Об отходах производства и потребления»;</w:t>
      </w:r>
    </w:p>
    <w:p w:rsidR="00C929FC" w:rsidRPr="00CD0EE2" w:rsidRDefault="009978B8" w:rsidP="00C929FC">
      <w:pPr>
        <w:spacing w:after="0"/>
        <w:ind w:firstLine="709"/>
        <w:rPr>
          <w:rFonts w:ascii="Calibri" w:hAnsi="Calibri" w:cs="Calibri"/>
          <w:sz w:val="22"/>
          <w:szCs w:val="22"/>
        </w:rPr>
      </w:pPr>
      <w:r>
        <w:rPr>
          <w:rFonts w:ascii="Calibri" w:hAnsi="Calibri" w:cs="Calibri"/>
          <w:sz w:val="22"/>
          <w:szCs w:val="22"/>
        </w:rPr>
        <w:t>8</w:t>
      </w:r>
      <w:r w:rsidR="00C929FC" w:rsidRPr="00CD0EE2">
        <w:rPr>
          <w:rFonts w:ascii="Calibri" w:hAnsi="Calibri" w:cs="Calibri"/>
          <w:sz w:val="22"/>
          <w:szCs w:val="22"/>
        </w:rPr>
        <w:t>. Федеральным законом от 30.03.1999 № 52-ФЗ «О санитарно-гигиеническом благополучии населения»;</w:t>
      </w:r>
    </w:p>
    <w:p w:rsidR="00C929FC" w:rsidRPr="00CD0EE2" w:rsidRDefault="009978B8" w:rsidP="00C929FC">
      <w:pPr>
        <w:spacing w:after="0"/>
        <w:ind w:firstLine="709"/>
        <w:rPr>
          <w:rFonts w:ascii="Calibri" w:hAnsi="Calibri" w:cs="Calibri"/>
          <w:sz w:val="22"/>
          <w:szCs w:val="22"/>
        </w:rPr>
      </w:pPr>
      <w:r>
        <w:rPr>
          <w:rFonts w:ascii="Calibri" w:hAnsi="Calibri" w:cs="Calibri"/>
          <w:sz w:val="22"/>
          <w:szCs w:val="22"/>
        </w:rPr>
        <w:t>9</w:t>
      </w:r>
      <w:r w:rsidR="00C929FC" w:rsidRPr="00CD0EE2">
        <w:rPr>
          <w:rFonts w:ascii="Calibri" w:hAnsi="Calibri" w:cs="Calibri"/>
          <w:sz w:val="22"/>
          <w:szCs w:val="22"/>
        </w:rPr>
        <w:t>. Постановлением Правительства РФ от 26.12.2020 № 2290 «О лицензировании деятельности по сбору, транспортированию, обработке, утилизации, обезвреживанию, размещению отходов I - IV классов опасности (за исключением случаев, если сбор отходов I - IV классов опасности осуществляется не по месту их обработки, и (или) утилизации, и (или) обезвреживания, и (или) размещения)»;</w:t>
      </w:r>
    </w:p>
    <w:p w:rsidR="00C929FC" w:rsidRPr="00CD0EE2" w:rsidRDefault="00C929FC" w:rsidP="0062759F">
      <w:pPr>
        <w:pStyle w:val="af1"/>
        <w:widowControl w:val="0"/>
        <w:shd w:val="clear" w:color="auto" w:fill="FFFFFF"/>
        <w:tabs>
          <w:tab w:val="left" w:pos="0"/>
        </w:tabs>
        <w:spacing w:after="0" w:line="240" w:lineRule="auto"/>
        <w:ind w:left="644"/>
        <w:jc w:val="both"/>
        <w:rPr>
          <w:rFonts w:cs="Calibri"/>
        </w:rPr>
      </w:pPr>
      <w:r w:rsidRPr="00CD0EE2">
        <w:rPr>
          <w:rFonts w:cs="Calibri"/>
        </w:rPr>
        <w:t>и других нормативных правовых актов, действующих на территории Российской Федерации.</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b/>
          <w:sz w:val="22"/>
          <w:szCs w:val="22"/>
        </w:rPr>
        <w:t>7. Содержание, порядок, условия и результат оказания услуг.</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bCs/>
          <w:iCs/>
          <w:noProof/>
          <w:sz w:val="22"/>
          <w:szCs w:val="22"/>
        </w:rPr>
        <w:t xml:space="preserve">7.1. В ходе оказания услуг по утилизации </w:t>
      </w:r>
      <w:r w:rsidR="0037444B" w:rsidRPr="0037444B">
        <w:rPr>
          <w:rFonts w:ascii="Calibri" w:hAnsi="Calibri" w:cs="Calibri"/>
          <w:bCs/>
          <w:iCs/>
          <w:noProof/>
          <w:sz w:val="22"/>
          <w:szCs w:val="22"/>
        </w:rPr>
        <w:t>генерирующего источника ионизирующего излучения (ГИИИ)</w:t>
      </w:r>
      <w:r w:rsidRPr="00CD0EE2">
        <w:rPr>
          <w:rFonts w:ascii="Calibri" w:hAnsi="Calibri" w:cs="Calibri"/>
          <w:bCs/>
          <w:iCs/>
          <w:noProof/>
          <w:sz w:val="22"/>
          <w:szCs w:val="22"/>
        </w:rPr>
        <w:t xml:space="preserve"> Исполнитель должен осуществить приемку, погрузку, транспортировку, выгрузку, складирование, демонтаж</w:t>
      </w:r>
      <w:r w:rsidR="0037444B" w:rsidRPr="0037444B">
        <w:t xml:space="preserve"> </w:t>
      </w:r>
      <w:r w:rsidR="0037444B" w:rsidRPr="0037444B">
        <w:rPr>
          <w:rFonts w:ascii="Calibri" w:hAnsi="Calibri" w:cs="Calibri"/>
          <w:bCs/>
          <w:iCs/>
          <w:noProof/>
          <w:sz w:val="22"/>
          <w:szCs w:val="22"/>
        </w:rPr>
        <w:t>генерирующего источника ионизирующего излучения (</w:t>
      </w:r>
      <w:r w:rsidR="00020CD7">
        <w:rPr>
          <w:rFonts w:ascii="Calibri" w:hAnsi="Calibri" w:cs="Calibri"/>
          <w:bCs/>
          <w:iCs/>
          <w:noProof/>
          <w:sz w:val="22"/>
          <w:szCs w:val="22"/>
        </w:rPr>
        <w:t>ГЕНЕРИРУЮЩЕГО ИСТОЧНИКА ИОНИЗИРУЮЩЕГО ИЗЛУЧЕНИЯ (ГИИИ)</w:t>
      </w:r>
      <w:r w:rsidR="0037444B" w:rsidRPr="0037444B">
        <w:rPr>
          <w:rFonts w:ascii="Calibri" w:hAnsi="Calibri" w:cs="Calibri"/>
          <w:bCs/>
          <w:iCs/>
          <w:noProof/>
          <w:sz w:val="22"/>
          <w:szCs w:val="22"/>
        </w:rPr>
        <w:t>)</w:t>
      </w:r>
      <w:r w:rsidR="00020CD7">
        <w:rPr>
          <w:rFonts w:ascii="Calibri" w:hAnsi="Calibri" w:cs="Calibri"/>
          <w:bCs/>
          <w:iCs/>
          <w:noProof/>
          <w:sz w:val="22"/>
          <w:szCs w:val="22"/>
        </w:rPr>
        <w:t xml:space="preserve"> </w:t>
      </w:r>
      <w:r w:rsidRPr="00CD0EE2">
        <w:rPr>
          <w:rFonts w:ascii="Calibri" w:hAnsi="Calibri" w:cs="Calibri"/>
          <w:bCs/>
          <w:iCs/>
          <w:noProof/>
          <w:sz w:val="22"/>
          <w:szCs w:val="22"/>
        </w:rPr>
        <w:t xml:space="preserve">с последующей утилизацией отходов в соответствии с требованиями законодательства Российской Федерации, в том числе согласно санитарно-эпидемиологических, экологических и иных норм и правил Российской Федерации. </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bCs/>
          <w:iCs/>
          <w:noProof/>
          <w:sz w:val="22"/>
          <w:szCs w:val="22"/>
        </w:rPr>
        <w:t xml:space="preserve">7.2. Передача </w:t>
      </w:r>
      <w:r w:rsidR="0037444B" w:rsidRPr="0037444B">
        <w:rPr>
          <w:rFonts w:ascii="Calibri" w:hAnsi="Calibri" w:cs="Calibri"/>
          <w:bCs/>
          <w:iCs/>
          <w:noProof/>
          <w:sz w:val="22"/>
          <w:szCs w:val="22"/>
        </w:rPr>
        <w:t>генерирующего источника ионизирующего излучения (ГИИИ)</w:t>
      </w:r>
      <w:r w:rsidRPr="00CD0EE2">
        <w:rPr>
          <w:rFonts w:ascii="Calibri" w:hAnsi="Calibri" w:cs="Calibri"/>
          <w:bCs/>
          <w:iCs/>
          <w:noProof/>
          <w:sz w:val="22"/>
          <w:szCs w:val="22"/>
        </w:rPr>
        <w:t xml:space="preserve">, подлежащих Утилизации, от Заказчика Исполнителю производится с оформлением акта приема-передачи </w:t>
      </w:r>
      <w:r w:rsidR="0037444B" w:rsidRPr="0037444B">
        <w:rPr>
          <w:rFonts w:ascii="Calibri" w:hAnsi="Calibri" w:cs="Calibri"/>
          <w:bCs/>
          <w:iCs/>
          <w:noProof/>
          <w:sz w:val="22"/>
          <w:szCs w:val="22"/>
        </w:rPr>
        <w:t>генерирующего источника ионизирующего излучения (ГИИИ)</w:t>
      </w:r>
      <w:r w:rsidRPr="00CD0EE2">
        <w:rPr>
          <w:rFonts w:ascii="Calibri" w:hAnsi="Calibri" w:cs="Calibri"/>
          <w:bCs/>
          <w:iCs/>
          <w:noProof/>
          <w:sz w:val="22"/>
          <w:szCs w:val="22"/>
        </w:rPr>
        <w:t xml:space="preserve"> в 2 (двух) экземплярах и подписывается уполномоченными лицами Заказчика и Исполнителя в момент передачи.</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bCs/>
          <w:iCs/>
          <w:noProof/>
          <w:sz w:val="22"/>
          <w:szCs w:val="22"/>
        </w:rPr>
        <w:t xml:space="preserve">7.3. С момента передачи </w:t>
      </w:r>
      <w:r w:rsidR="0037444B" w:rsidRPr="0037444B">
        <w:rPr>
          <w:rFonts w:ascii="Calibri" w:hAnsi="Calibri" w:cs="Calibri"/>
          <w:bCs/>
          <w:iCs/>
          <w:noProof/>
          <w:sz w:val="22"/>
          <w:szCs w:val="22"/>
        </w:rPr>
        <w:t>генерирующего источника ионизирующего излучения (ГИИИ)</w:t>
      </w:r>
      <w:r w:rsidRPr="00CD0EE2">
        <w:rPr>
          <w:rFonts w:ascii="Calibri" w:hAnsi="Calibri" w:cs="Calibri"/>
          <w:bCs/>
          <w:iCs/>
          <w:noProof/>
          <w:sz w:val="22"/>
          <w:szCs w:val="22"/>
        </w:rPr>
        <w:t xml:space="preserve"> ответственность, возникающая за соблюдение правил обращения с отходами при транспортировании, утилизации, а также их сохранности до момента утилизации переходит к Исполнителю.</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bCs/>
          <w:iCs/>
          <w:noProof/>
          <w:sz w:val="22"/>
          <w:szCs w:val="22"/>
        </w:rPr>
        <w:t xml:space="preserve">7.4. Погрузка и транспортировка </w:t>
      </w:r>
      <w:r w:rsidR="0037444B" w:rsidRPr="0037444B">
        <w:rPr>
          <w:rFonts w:ascii="Calibri" w:hAnsi="Calibri" w:cs="Calibri"/>
          <w:bCs/>
          <w:iCs/>
          <w:noProof/>
          <w:sz w:val="22"/>
          <w:szCs w:val="22"/>
        </w:rPr>
        <w:t>генерирующего источника ионизирующего излучения (ГИИИ)</w:t>
      </w:r>
      <w:r w:rsidRPr="00CD0EE2">
        <w:rPr>
          <w:rFonts w:ascii="Calibri" w:hAnsi="Calibri" w:cs="Calibri"/>
          <w:bCs/>
          <w:iCs/>
          <w:noProof/>
          <w:sz w:val="22"/>
          <w:szCs w:val="22"/>
        </w:rPr>
        <w:t xml:space="preserve"> с указанного адреса до места проведения утилизации, выгрузка, а так же необходимые при этом такелажные работы производяться Исполнителем за счет собственных средств.</w:t>
      </w:r>
      <w:r w:rsidRPr="00CD0EE2">
        <w:rPr>
          <w:rFonts w:ascii="Calibri" w:hAnsi="Calibri" w:cs="Calibri"/>
          <w:sz w:val="22"/>
          <w:szCs w:val="22"/>
        </w:rPr>
        <w:t xml:space="preserve"> </w:t>
      </w:r>
    </w:p>
    <w:p w:rsidR="00C929FC" w:rsidRPr="00CD0EE2" w:rsidRDefault="00C929FC" w:rsidP="00C929FC">
      <w:pPr>
        <w:widowControl w:val="0"/>
        <w:shd w:val="clear" w:color="auto" w:fill="FFFFFF"/>
        <w:tabs>
          <w:tab w:val="left" w:pos="0"/>
        </w:tabs>
        <w:spacing w:after="0"/>
        <w:ind w:firstLine="709"/>
        <w:rPr>
          <w:rFonts w:ascii="Calibri" w:eastAsia="Calibri" w:hAnsi="Calibri" w:cs="Calibri"/>
          <w:sz w:val="22"/>
          <w:szCs w:val="22"/>
          <w:lang w:eastAsia="en-US"/>
        </w:rPr>
      </w:pPr>
      <w:r w:rsidRPr="00CD0EE2">
        <w:rPr>
          <w:rFonts w:ascii="Calibri" w:hAnsi="Calibri" w:cs="Calibri"/>
          <w:sz w:val="22"/>
          <w:szCs w:val="22"/>
        </w:rPr>
        <w:t xml:space="preserve">7.5. Исполнитель заносит данные о количестве образовавшегося лома от всех </w:t>
      </w:r>
      <w:r w:rsidR="0037444B" w:rsidRPr="0037444B">
        <w:rPr>
          <w:rFonts w:ascii="Calibri" w:hAnsi="Calibri" w:cs="Calibri"/>
          <w:bCs/>
          <w:iCs/>
          <w:noProof/>
          <w:sz w:val="22"/>
          <w:szCs w:val="22"/>
        </w:rPr>
        <w:t>генерирующего источника ионизирующего излучения (ГИИИ)</w:t>
      </w:r>
      <w:r w:rsidRPr="00CD0EE2">
        <w:rPr>
          <w:rFonts w:ascii="Calibri" w:hAnsi="Calibri" w:cs="Calibri"/>
          <w:bCs/>
          <w:iCs/>
          <w:noProof/>
          <w:sz w:val="22"/>
          <w:szCs w:val="22"/>
        </w:rPr>
        <w:t xml:space="preserve"> </w:t>
      </w:r>
      <w:r w:rsidRPr="00CD0EE2">
        <w:rPr>
          <w:rFonts w:ascii="Calibri" w:hAnsi="Calibri" w:cs="Calibri"/>
          <w:sz w:val="22"/>
          <w:szCs w:val="22"/>
        </w:rPr>
        <w:t xml:space="preserve">по видам (черный, цветной) в Паспорт-расчет извлеченного лома черных и цветных металлов, который предоставляется Заказчику. </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sz w:val="22"/>
          <w:szCs w:val="22"/>
        </w:rPr>
        <w:t xml:space="preserve">7.6. Количество, качество, вид лома металлов оценивается и определяется с учетом процента засоренности неметаллическими примесями Исполнителем. </w:t>
      </w:r>
    </w:p>
    <w:p w:rsidR="00C929FC" w:rsidRPr="00CD0EE2" w:rsidRDefault="00C929FC" w:rsidP="00C929FC">
      <w:pPr>
        <w:widowControl w:val="0"/>
        <w:shd w:val="clear" w:color="auto" w:fill="FFFFFF"/>
        <w:tabs>
          <w:tab w:val="left" w:pos="0"/>
        </w:tabs>
        <w:spacing w:after="0"/>
        <w:ind w:firstLine="709"/>
        <w:rPr>
          <w:rFonts w:ascii="Calibri" w:hAnsi="Calibri" w:cs="Calibri"/>
          <w:bCs/>
          <w:iCs/>
          <w:noProof/>
          <w:sz w:val="22"/>
          <w:szCs w:val="22"/>
        </w:rPr>
      </w:pPr>
      <w:r w:rsidRPr="00CD0EE2">
        <w:rPr>
          <w:rFonts w:ascii="Calibri" w:hAnsi="Calibri" w:cs="Calibri"/>
          <w:bCs/>
          <w:iCs/>
          <w:noProof/>
          <w:sz w:val="22"/>
          <w:szCs w:val="22"/>
        </w:rPr>
        <w:t>7.7. Обязанность по оплате платежей за негативное воздействие на окружающую среду, в части платы за размещение отходов производства и потребления, переходит и возлагается на Исполнителя.</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lang w:val="en-US"/>
        </w:rPr>
      </w:pPr>
      <w:r w:rsidRPr="00CD0EE2">
        <w:rPr>
          <w:rFonts w:ascii="Calibri" w:hAnsi="Calibri" w:cs="Calibri"/>
          <w:sz w:val="22"/>
          <w:szCs w:val="22"/>
        </w:rPr>
        <w:t>7.8. Результатом оказания услуг являются оформление и передача Заказчику:</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sz w:val="22"/>
          <w:szCs w:val="22"/>
        </w:rPr>
        <w:t xml:space="preserve">- Акта приема-передачи </w:t>
      </w:r>
      <w:r w:rsidR="0037444B" w:rsidRPr="0037444B">
        <w:rPr>
          <w:rFonts w:ascii="Calibri" w:hAnsi="Calibri" w:cs="Calibri"/>
          <w:sz w:val="22"/>
          <w:szCs w:val="22"/>
        </w:rPr>
        <w:t>генерирующего источника ионизирующего излучения (ГИИИ)</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sz w:val="22"/>
          <w:szCs w:val="22"/>
        </w:rPr>
        <w:t xml:space="preserve">- Акта утилизации </w:t>
      </w:r>
      <w:r w:rsidR="0037444B" w:rsidRPr="0037444B">
        <w:rPr>
          <w:rFonts w:ascii="Calibri" w:hAnsi="Calibri" w:cs="Calibri"/>
          <w:sz w:val="22"/>
          <w:szCs w:val="22"/>
        </w:rPr>
        <w:t>генерирующего источника ионизирующего излучения (ГИИИ)</w:t>
      </w:r>
      <w:r w:rsidRPr="00CD0EE2">
        <w:rPr>
          <w:rFonts w:ascii="Calibri" w:hAnsi="Calibri" w:cs="Calibri"/>
          <w:sz w:val="22"/>
          <w:szCs w:val="22"/>
        </w:rPr>
        <w:t>;</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sz w:val="22"/>
          <w:szCs w:val="22"/>
        </w:rPr>
        <w:t xml:space="preserve">Документы о приемке за оказанные услуги оформленные в соответствии положениями части 13 ст. 94 Закон о Контрактной системе; </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sz w:val="22"/>
          <w:szCs w:val="22"/>
        </w:rPr>
        <w:t>Паспорт-расчет извлеченного лома черных и цветных металлов;</w:t>
      </w:r>
    </w:p>
    <w:p w:rsidR="00C929FC" w:rsidRPr="00CD0EE2" w:rsidRDefault="00C929FC" w:rsidP="00C929FC">
      <w:pPr>
        <w:widowControl w:val="0"/>
        <w:shd w:val="clear" w:color="auto" w:fill="FFFFFF"/>
        <w:tabs>
          <w:tab w:val="left" w:pos="0"/>
        </w:tabs>
        <w:spacing w:after="0"/>
        <w:ind w:firstLine="709"/>
        <w:rPr>
          <w:rFonts w:ascii="Calibri" w:eastAsia="Calibri" w:hAnsi="Calibri" w:cs="Calibri"/>
          <w:sz w:val="22"/>
          <w:szCs w:val="22"/>
        </w:rPr>
      </w:pPr>
      <w:r w:rsidRPr="00CD0EE2">
        <w:rPr>
          <w:rFonts w:ascii="Calibri" w:eastAsia="Calibri" w:hAnsi="Calibri" w:cs="Calibri"/>
          <w:sz w:val="22"/>
          <w:szCs w:val="22"/>
        </w:rPr>
        <w:t>Исполненное платежное поручение о перечислении денежных средств от реализации драгоценных металлов (при наличии), черных, цветных металлов, содержащихся в ломе, образовавшемся от утилизации.</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sz w:val="22"/>
          <w:szCs w:val="22"/>
        </w:rPr>
        <w:t>7.</w:t>
      </w:r>
      <w:r w:rsidR="00326AC5" w:rsidRPr="00CD0EE2">
        <w:rPr>
          <w:rFonts w:ascii="Calibri" w:hAnsi="Calibri" w:cs="Calibri"/>
          <w:sz w:val="22"/>
          <w:szCs w:val="22"/>
        </w:rPr>
        <w:t>9</w:t>
      </w:r>
      <w:r w:rsidRPr="00CD0EE2">
        <w:rPr>
          <w:rFonts w:ascii="Calibri" w:hAnsi="Calibri" w:cs="Calibri"/>
          <w:sz w:val="22"/>
          <w:szCs w:val="22"/>
        </w:rPr>
        <w:t>.</w:t>
      </w:r>
      <w:r w:rsidRPr="00CD0EE2">
        <w:rPr>
          <w:rFonts w:ascii="Calibri" w:hAnsi="Calibri" w:cs="Calibri"/>
          <w:sz w:val="22"/>
          <w:szCs w:val="22"/>
        </w:rPr>
        <w:tab/>
        <w:t xml:space="preserve">Исполнитель в течение 30 (тридцати) рабочих дней, с момента выполнения работ и оплаты этих работ Заказчиком, </w:t>
      </w:r>
      <w:r w:rsidR="00C5588E" w:rsidRPr="00CD0EE2">
        <w:rPr>
          <w:rFonts w:ascii="Calibri" w:hAnsi="Calibri" w:cs="Calibri"/>
          <w:sz w:val="22"/>
          <w:szCs w:val="22"/>
        </w:rPr>
        <w:t xml:space="preserve">стоимость лома черных и цветных металлов, образовавшихся в процессе утилизации ТС, утративших потребительские свойства, определяемую согласно Прейскуранту стоимости черных и цветных металлов, </w:t>
      </w:r>
      <w:r w:rsidRPr="00CD0EE2">
        <w:rPr>
          <w:rFonts w:ascii="Calibri" w:hAnsi="Calibri" w:cs="Calibri"/>
          <w:sz w:val="22"/>
          <w:szCs w:val="22"/>
        </w:rPr>
        <w:t>перечисляет на расчётный счет, указанный в п.7.</w:t>
      </w:r>
      <w:r w:rsidR="00326AC5" w:rsidRPr="00CD0EE2">
        <w:rPr>
          <w:rFonts w:ascii="Calibri" w:hAnsi="Calibri" w:cs="Calibri"/>
          <w:sz w:val="22"/>
          <w:szCs w:val="22"/>
        </w:rPr>
        <w:t>10</w:t>
      </w:r>
      <w:r w:rsidRPr="00CD0EE2">
        <w:rPr>
          <w:rFonts w:ascii="Calibri" w:hAnsi="Calibri" w:cs="Calibri"/>
          <w:sz w:val="22"/>
          <w:szCs w:val="22"/>
        </w:rPr>
        <w:t>.</w:t>
      </w:r>
      <w:r w:rsidR="00577614" w:rsidRPr="00CD0EE2">
        <w:rPr>
          <w:rFonts w:ascii="Calibri" w:hAnsi="Calibri" w:cs="Calibri"/>
          <w:sz w:val="22"/>
          <w:szCs w:val="22"/>
        </w:rPr>
        <w:t xml:space="preserve"> в</w:t>
      </w:r>
      <w:r w:rsidRPr="00CD0EE2">
        <w:rPr>
          <w:rFonts w:ascii="Calibri" w:hAnsi="Calibri" w:cs="Calibri"/>
          <w:sz w:val="22"/>
          <w:szCs w:val="22"/>
        </w:rPr>
        <w:t xml:space="preserve"> </w:t>
      </w:r>
      <w:r w:rsidR="00105D3D" w:rsidRPr="00105D3D">
        <w:rPr>
          <w:rFonts w:ascii="Calibri" w:hAnsi="Calibri" w:cs="Calibri"/>
          <w:sz w:val="22"/>
          <w:szCs w:val="22"/>
        </w:rPr>
        <w:t>Приложени</w:t>
      </w:r>
      <w:r w:rsidR="00577614">
        <w:rPr>
          <w:rFonts w:ascii="Calibri" w:hAnsi="Calibri" w:cs="Calibri"/>
          <w:sz w:val="22"/>
          <w:szCs w:val="22"/>
        </w:rPr>
        <w:t>и</w:t>
      </w:r>
      <w:r w:rsidR="00105D3D" w:rsidRPr="00105D3D">
        <w:rPr>
          <w:rFonts w:ascii="Calibri" w:hAnsi="Calibri" w:cs="Calibri"/>
          <w:sz w:val="22"/>
          <w:szCs w:val="22"/>
        </w:rPr>
        <w:t xml:space="preserve"> №2 </w:t>
      </w:r>
      <w:r w:rsidRPr="00CD0EE2">
        <w:rPr>
          <w:rFonts w:ascii="Calibri" w:hAnsi="Calibri" w:cs="Calibri"/>
          <w:sz w:val="22"/>
          <w:szCs w:val="22"/>
        </w:rPr>
        <w:t>настоящего Договора</w:t>
      </w:r>
      <w:r w:rsidR="00105D3D" w:rsidRPr="00CD0EE2">
        <w:rPr>
          <w:rFonts w:ascii="Calibri" w:hAnsi="Calibri" w:cs="Calibri"/>
          <w:sz w:val="22"/>
          <w:szCs w:val="22"/>
        </w:rPr>
        <w:t>.</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sz w:val="22"/>
          <w:szCs w:val="22"/>
        </w:rPr>
        <w:t>Денежные средства, полученные в ходе сдачи лома черных и цветных металлов, должны быть перечислены на специальный счет Заказчика, указанный в пункте 7.</w:t>
      </w:r>
      <w:r w:rsidR="00326AC5" w:rsidRPr="00CD0EE2">
        <w:rPr>
          <w:rFonts w:ascii="Calibri" w:hAnsi="Calibri" w:cs="Calibri"/>
          <w:sz w:val="22"/>
          <w:szCs w:val="22"/>
        </w:rPr>
        <w:t>10</w:t>
      </w:r>
      <w:r w:rsidRPr="00CD0EE2">
        <w:rPr>
          <w:rFonts w:ascii="Calibri" w:hAnsi="Calibri" w:cs="Calibri"/>
          <w:sz w:val="22"/>
          <w:szCs w:val="22"/>
        </w:rPr>
        <w:t>.</w:t>
      </w:r>
    </w:p>
    <w:p w:rsidR="00C929FC" w:rsidRPr="00CD0EE2" w:rsidRDefault="00C929FC" w:rsidP="00C929FC">
      <w:pPr>
        <w:widowControl w:val="0"/>
        <w:shd w:val="clear" w:color="auto" w:fill="FFFFFF"/>
        <w:tabs>
          <w:tab w:val="left" w:pos="0"/>
        </w:tabs>
        <w:spacing w:after="0"/>
        <w:ind w:firstLine="709"/>
        <w:rPr>
          <w:rFonts w:ascii="Calibri" w:hAnsi="Calibri" w:cs="Calibri"/>
          <w:sz w:val="22"/>
          <w:szCs w:val="22"/>
        </w:rPr>
      </w:pPr>
      <w:r w:rsidRPr="00CD0EE2">
        <w:rPr>
          <w:rFonts w:ascii="Calibri" w:hAnsi="Calibri" w:cs="Calibri"/>
          <w:sz w:val="22"/>
          <w:szCs w:val="22"/>
        </w:rPr>
        <w:t>7.</w:t>
      </w:r>
      <w:r w:rsidR="00326AC5" w:rsidRPr="00CD0EE2">
        <w:rPr>
          <w:rFonts w:ascii="Calibri" w:hAnsi="Calibri" w:cs="Calibri"/>
          <w:sz w:val="22"/>
          <w:szCs w:val="22"/>
        </w:rPr>
        <w:t>10</w:t>
      </w:r>
      <w:r w:rsidRPr="00CD0EE2">
        <w:rPr>
          <w:rFonts w:ascii="Calibri" w:hAnsi="Calibri" w:cs="Calibri"/>
          <w:sz w:val="22"/>
          <w:szCs w:val="22"/>
        </w:rPr>
        <w:t>.</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lastRenderedPageBreak/>
        <w:t>УФК по Приморскому краю (ФГБУ «ФЦССХ» Минздрава России (г. Хабаровск) ЛС 20226У53700</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ЛС 22226У53700</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 xml:space="preserve">Примечание: ЛС изменяется в зависимости от источника финансирования (ПДД, ФФОМС, ОМС) </w:t>
      </w:r>
    </w:p>
    <w:p w:rsidR="00326AC5" w:rsidRPr="00CD0EE2" w:rsidRDefault="00326AC5" w:rsidP="00977122">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Банк получателя: ОКЦ № 1 ДГУ Банка России //УФК по Приморскому краю,  г</w:t>
      </w:r>
      <w:r w:rsidR="009956EB" w:rsidRPr="00CD0EE2">
        <w:rPr>
          <w:rFonts w:ascii="Calibri" w:hAnsi="Calibri" w:cs="Calibri"/>
          <w:sz w:val="22"/>
          <w:szCs w:val="22"/>
        </w:rPr>
        <w:t>.</w:t>
      </w:r>
      <w:r w:rsidRPr="00CD0EE2">
        <w:rPr>
          <w:rFonts w:ascii="Calibri" w:hAnsi="Calibri" w:cs="Calibri"/>
          <w:sz w:val="22"/>
          <w:szCs w:val="22"/>
        </w:rPr>
        <w:t xml:space="preserve"> Владивосток</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 xml:space="preserve">Казначейский счет –03214643000000012006 </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Корреспондентский счет - 40102810545370000012</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БИК 010507002</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ОГРН  1102724001841</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ОКПО  64407503</w:t>
      </w:r>
    </w:p>
    <w:p w:rsidR="00326AC5" w:rsidRPr="00CD0EE2" w:rsidRDefault="00326AC5" w:rsidP="00326AC5">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rPr>
        <w:t>ОКТМО 08 701 000 001</w:t>
      </w:r>
    </w:p>
    <w:p w:rsidR="00C929FC" w:rsidRPr="00CD0EE2" w:rsidRDefault="00326AC5" w:rsidP="00326AC5">
      <w:pPr>
        <w:keepNext/>
        <w:tabs>
          <w:tab w:val="left" w:pos="708"/>
        </w:tabs>
        <w:spacing w:after="0"/>
        <w:ind w:firstLine="709"/>
        <w:contextualSpacing/>
        <w:rPr>
          <w:rFonts w:ascii="Calibri" w:hAnsi="Calibri" w:cs="Calibri"/>
          <w:b/>
          <w:sz w:val="22"/>
          <w:szCs w:val="22"/>
        </w:rPr>
      </w:pPr>
      <w:r w:rsidRPr="00CD0EE2">
        <w:rPr>
          <w:rFonts w:ascii="Calibri" w:hAnsi="Calibri" w:cs="Calibri"/>
          <w:b/>
          <w:sz w:val="22"/>
          <w:szCs w:val="22"/>
        </w:rPr>
        <w:t xml:space="preserve">КБК 00000000000000000440 </w:t>
      </w:r>
    </w:p>
    <w:p w:rsidR="00C929FC" w:rsidRPr="00CD0EE2" w:rsidRDefault="00C929FC" w:rsidP="00C929FC">
      <w:pPr>
        <w:keepNext/>
        <w:tabs>
          <w:tab w:val="left" w:pos="708"/>
        </w:tabs>
        <w:spacing w:after="0"/>
        <w:ind w:firstLine="709"/>
        <w:contextualSpacing/>
        <w:rPr>
          <w:rFonts w:ascii="Calibri" w:eastAsia="Calibri" w:hAnsi="Calibri" w:cs="Calibri"/>
          <w:sz w:val="22"/>
          <w:szCs w:val="22"/>
          <w:lang w:eastAsia="en-US"/>
        </w:rPr>
      </w:pPr>
      <w:r w:rsidRPr="00CD0EE2">
        <w:rPr>
          <w:rFonts w:ascii="Calibri" w:hAnsi="Calibri" w:cs="Calibri"/>
          <w:b/>
          <w:bCs/>
          <w:sz w:val="22"/>
          <w:szCs w:val="22"/>
        </w:rPr>
        <w:t xml:space="preserve">8. Иные требования к оказываемой услуге и условиям ее выполнения. </w:t>
      </w:r>
    </w:p>
    <w:p w:rsidR="00C929FC" w:rsidRPr="00CD0EE2" w:rsidRDefault="00C929FC" w:rsidP="00C929FC">
      <w:pPr>
        <w:keepNext/>
        <w:spacing w:after="0"/>
        <w:ind w:firstLine="709"/>
        <w:contextualSpacing/>
        <w:rPr>
          <w:rFonts w:ascii="Calibri" w:hAnsi="Calibri" w:cs="Calibri"/>
          <w:sz w:val="22"/>
          <w:szCs w:val="22"/>
          <w:lang w:eastAsia="ar-SA"/>
        </w:rPr>
      </w:pPr>
      <w:r w:rsidRPr="00CD0EE2">
        <w:rPr>
          <w:rFonts w:ascii="Calibri" w:hAnsi="Calibri" w:cs="Calibri"/>
          <w:sz w:val="22"/>
          <w:szCs w:val="22"/>
          <w:lang w:eastAsia="ar-SA"/>
        </w:rPr>
        <w:t>8.1. Окончание выполнения работ – в течение 30 календарных дней со дня заключения Договора.</w:t>
      </w:r>
    </w:p>
    <w:p w:rsidR="00C929FC" w:rsidRPr="00CD0EE2" w:rsidRDefault="00C929FC" w:rsidP="00C929FC">
      <w:pPr>
        <w:keepNext/>
        <w:tabs>
          <w:tab w:val="left" w:pos="708"/>
        </w:tabs>
        <w:spacing w:after="0"/>
        <w:ind w:firstLine="709"/>
        <w:contextualSpacing/>
        <w:rPr>
          <w:rFonts w:ascii="Calibri" w:hAnsi="Calibri" w:cs="Calibri"/>
          <w:sz w:val="22"/>
          <w:szCs w:val="22"/>
        </w:rPr>
      </w:pPr>
      <w:r w:rsidRPr="00CD0EE2">
        <w:rPr>
          <w:rFonts w:ascii="Calibri" w:hAnsi="Calibri" w:cs="Calibri"/>
          <w:sz w:val="22"/>
          <w:szCs w:val="22"/>
          <w:lang w:eastAsia="ar-SA"/>
        </w:rPr>
        <w:t xml:space="preserve">8.2. Исполнитель оказывает услуги в рабочее время Заказчика: </w:t>
      </w:r>
      <w:r w:rsidRPr="00CD0EE2">
        <w:rPr>
          <w:rFonts w:ascii="Calibri" w:hAnsi="Calibri" w:cs="Calibri"/>
          <w:sz w:val="22"/>
          <w:szCs w:val="22"/>
        </w:rPr>
        <w:t>_с 8.00-16.30.</w:t>
      </w:r>
    </w:p>
    <w:p w:rsidR="00C929FC" w:rsidRPr="00CD0EE2" w:rsidRDefault="00C929FC" w:rsidP="00C929FC">
      <w:pPr>
        <w:keepNext/>
        <w:spacing w:after="0"/>
        <w:ind w:firstLine="709"/>
        <w:contextualSpacing/>
        <w:rPr>
          <w:rFonts w:ascii="Calibri" w:eastAsia="Calibri" w:hAnsi="Calibri" w:cs="Calibri"/>
          <w:sz w:val="22"/>
          <w:szCs w:val="22"/>
          <w:lang w:eastAsia="ar-SA"/>
        </w:rPr>
      </w:pPr>
      <w:r w:rsidRPr="00CD0EE2">
        <w:rPr>
          <w:rFonts w:ascii="Calibri" w:hAnsi="Calibri" w:cs="Calibri"/>
          <w:sz w:val="22"/>
          <w:szCs w:val="22"/>
          <w:lang w:eastAsia="ar-SA"/>
        </w:rPr>
        <w:t>8.3. При оказании Услуг на территории Заказчика Исполнитель обязан соблюдать правила пропускного режима для автотранспорта и работников, привлекаемых к оказанию услуг, а также указания охраны и ответственных представителей Заказчика.</w:t>
      </w:r>
    </w:p>
    <w:p w:rsidR="00C929FC" w:rsidRPr="00CD0EE2" w:rsidRDefault="00C929FC" w:rsidP="00C929FC">
      <w:pPr>
        <w:keepNext/>
        <w:spacing w:after="0"/>
        <w:ind w:firstLine="709"/>
        <w:contextualSpacing/>
        <w:rPr>
          <w:rFonts w:ascii="Calibri" w:hAnsi="Calibri" w:cs="Calibri"/>
          <w:sz w:val="22"/>
          <w:szCs w:val="22"/>
          <w:lang w:eastAsia="en-US"/>
        </w:rPr>
      </w:pPr>
      <w:r w:rsidRPr="00CD0EE2">
        <w:rPr>
          <w:rFonts w:ascii="Calibri" w:hAnsi="Calibri" w:cs="Calibri"/>
          <w:sz w:val="22"/>
          <w:szCs w:val="22"/>
          <w:lang w:eastAsia="ar-SA"/>
        </w:rPr>
        <w:t xml:space="preserve">8.4. Исполнитель </w:t>
      </w:r>
      <w:r w:rsidRPr="00CD0EE2">
        <w:rPr>
          <w:rFonts w:ascii="Calibri" w:hAnsi="Calibri" w:cs="Calibri"/>
          <w:sz w:val="22"/>
          <w:szCs w:val="22"/>
        </w:rPr>
        <w:t>несет ответственность в соответствии с действующим законодательством за несоблюдение требований по охране труда и технике безопасности, технологий и требований санитарно-эпидемиологических, экологических и иных норм и правил при оказании Услуг, а также за вторичное вовлечение в хозяйственный оборот утилизируемого имущества.</w:t>
      </w:r>
    </w:p>
    <w:p w:rsidR="00C929FC" w:rsidRPr="00CD0EE2" w:rsidRDefault="00C929FC" w:rsidP="00C929FC">
      <w:pPr>
        <w:rPr>
          <w:rFonts w:ascii="Calibri" w:hAnsi="Calibri" w:cs="Calibri"/>
          <w:sz w:val="22"/>
          <w:szCs w:val="22"/>
        </w:rPr>
      </w:pPr>
    </w:p>
    <w:p w:rsidR="00C929FC" w:rsidRPr="00CD0EE2" w:rsidRDefault="00C929FC" w:rsidP="00C929FC">
      <w:pPr>
        <w:pStyle w:val="ConsPlusNormal"/>
        <w:widowControl/>
        <w:tabs>
          <w:tab w:val="left" w:pos="993"/>
        </w:tabs>
        <w:ind w:firstLine="567"/>
        <w:rPr>
          <w:rFonts w:ascii="Calibri" w:hAnsi="Calibri" w:cs="Calibri"/>
          <w:sz w:val="22"/>
          <w:szCs w:val="22"/>
        </w:rPr>
      </w:pPr>
    </w:p>
    <w:p w:rsidR="00C929FC" w:rsidRPr="00CD0EE2" w:rsidRDefault="00C929FC" w:rsidP="00C929FC">
      <w:pPr>
        <w:pStyle w:val="ConsPlusNormal"/>
        <w:widowControl/>
        <w:tabs>
          <w:tab w:val="left" w:pos="993"/>
        </w:tabs>
        <w:ind w:firstLine="567"/>
        <w:rPr>
          <w:rFonts w:ascii="Calibri" w:hAnsi="Calibri" w:cs="Calibri"/>
          <w:sz w:val="22"/>
          <w:szCs w:val="22"/>
        </w:rPr>
      </w:pPr>
    </w:p>
    <w:p w:rsidR="00C929FC" w:rsidRPr="00CD0EE2" w:rsidRDefault="00C929FC" w:rsidP="00C929FC">
      <w:pPr>
        <w:pStyle w:val="ConsPlusNormal"/>
        <w:widowControl/>
        <w:tabs>
          <w:tab w:val="left" w:pos="993"/>
        </w:tabs>
        <w:ind w:firstLine="567"/>
        <w:rPr>
          <w:rFonts w:ascii="Calibri" w:hAnsi="Calibri" w:cs="Calibri"/>
          <w:sz w:val="22"/>
          <w:szCs w:val="22"/>
        </w:rPr>
      </w:pPr>
    </w:p>
    <w:tbl>
      <w:tblPr>
        <w:tblW w:w="9888" w:type="dxa"/>
        <w:tblLook w:val="04A0" w:firstRow="1" w:lastRow="0" w:firstColumn="1" w:lastColumn="0" w:noHBand="0" w:noVBand="1"/>
      </w:tblPr>
      <w:tblGrid>
        <w:gridCol w:w="4644"/>
        <w:gridCol w:w="567"/>
        <w:gridCol w:w="4677"/>
      </w:tblGrid>
      <w:tr w:rsidR="00C929FC" w:rsidRPr="00CD0EE2" w:rsidTr="003778A8">
        <w:trPr>
          <w:trHeight w:val="692"/>
        </w:trPr>
        <w:tc>
          <w:tcPr>
            <w:tcW w:w="4644" w:type="dxa"/>
            <w:vAlign w:val="center"/>
          </w:tcPr>
          <w:p w:rsidR="00C929FC" w:rsidRPr="00CD0EE2" w:rsidRDefault="00C929FC" w:rsidP="003778A8">
            <w:pPr>
              <w:pStyle w:val="1"/>
              <w:numPr>
                <w:ilvl w:val="0"/>
                <w:numId w:val="0"/>
              </w:numPr>
              <w:tabs>
                <w:tab w:val="left" w:pos="993"/>
              </w:tabs>
              <w:spacing w:before="0" w:after="0"/>
              <w:rPr>
                <w:rFonts w:ascii="Calibri" w:hAnsi="Calibri" w:cs="Calibri"/>
                <w:bCs w:val="0"/>
                <w:sz w:val="22"/>
                <w:szCs w:val="22"/>
              </w:rPr>
            </w:pPr>
            <w:r w:rsidRPr="00CD0EE2">
              <w:rPr>
                <w:rFonts w:ascii="Calibri" w:hAnsi="Calibri" w:cs="Calibri"/>
                <w:bCs w:val="0"/>
                <w:sz w:val="22"/>
                <w:szCs w:val="22"/>
              </w:rPr>
              <w:t>Заказчик:</w:t>
            </w:r>
          </w:p>
        </w:tc>
        <w:tc>
          <w:tcPr>
            <w:tcW w:w="567" w:type="dxa"/>
            <w:vAlign w:val="center"/>
          </w:tcPr>
          <w:p w:rsidR="00C929FC" w:rsidRPr="00CD0EE2" w:rsidRDefault="00C929FC" w:rsidP="003778A8">
            <w:pPr>
              <w:pStyle w:val="ConsPlusNonformat"/>
              <w:tabs>
                <w:tab w:val="left" w:pos="993"/>
              </w:tabs>
              <w:ind w:firstLine="567"/>
              <w:jc w:val="center"/>
              <w:rPr>
                <w:rFonts w:ascii="Calibri" w:hAnsi="Calibri" w:cs="Calibri"/>
                <w:sz w:val="22"/>
                <w:szCs w:val="22"/>
              </w:rPr>
            </w:pPr>
          </w:p>
        </w:tc>
        <w:tc>
          <w:tcPr>
            <w:tcW w:w="4677" w:type="dxa"/>
            <w:vAlign w:val="center"/>
          </w:tcPr>
          <w:p w:rsidR="00C929FC" w:rsidRPr="00CD0EE2" w:rsidRDefault="00C929FC" w:rsidP="003778A8">
            <w:pPr>
              <w:pStyle w:val="ConsPlusNonformat"/>
              <w:tabs>
                <w:tab w:val="left" w:pos="993"/>
              </w:tabs>
              <w:jc w:val="center"/>
              <w:rPr>
                <w:rFonts w:ascii="Calibri" w:hAnsi="Calibri" w:cs="Calibri"/>
                <w:sz w:val="22"/>
                <w:szCs w:val="22"/>
              </w:rPr>
            </w:pPr>
            <w:r w:rsidRPr="00CD0EE2">
              <w:rPr>
                <w:rFonts w:ascii="Calibri" w:hAnsi="Calibri" w:cs="Calibri"/>
                <w:b/>
                <w:sz w:val="22"/>
                <w:szCs w:val="22"/>
              </w:rPr>
              <w:t>Исполнитель:</w:t>
            </w:r>
          </w:p>
        </w:tc>
      </w:tr>
      <w:tr w:rsidR="00C929FC" w:rsidRPr="00CD0EE2" w:rsidTr="003778A8">
        <w:trPr>
          <w:trHeight w:val="730"/>
        </w:trPr>
        <w:tc>
          <w:tcPr>
            <w:tcW w:w="4644" w:type="dxa"/>
          </w:tcPr>
          <w:p w:rsidR="00C929FC" w:rsidRPr="00CD0EE2" w:rsidRDefault="00C929FC" w:rsidP="003778A8">
            <w:pPr>
              <w:tabs>
                <w:tab w:val="left" w:pos="993"/>
              </w:tabs>
              <w:spacing w:after="0"/>
              <w:rPr>
                <w:rFonts w:ascii="Calibri" w:hAnsi="Calibri" w:cs="Calibri"/>
                <w:sz w:val="22"/>
                <w:szCs w:val="22"/>
              </w:rPr>
            </w:pPr>
            <w:r w:rsidRPr="00CD0EE2">
              <w:rPr>
                <w:rFonts w:ascii="Calibri" w:hAnsi="Calibri" w:cs="Calibri"/>
                <w:sz w:val="22"/>
                <w:szCs w:val="22"/>
              </w:rPr>
              <w:t>Заместитель главного врача по ФЭВ</w:t>
            </w:r>
          </w:p>
          <w:p w:rsidR="00C929FC" w:rsidRPr="00CD0EE2" w:rsidRDefault="00C929FC" w:rsidP="003778A8">
            <w:pPr>
              <w:tabs>
                <w:tab w:val="left" w:pos="993"/>
              </w:tabs>
              <w:spacing w:after="0"/>
              <w:rPr>
                <w:rFonts w:ascii="Calibri" w:hAnsi="Calibri" w:cs="Calibri"/>
                <w:sz w:val="22"/>
                <w:szCs w:val="22"/>
              </w:rPr>
            </w:pPr>
          </w:p>
          <w:p w:rsidR="00C929FC" w:rsidRPr="00CD0EE2" w:rsidRDefault="00C929FC" w:rsidP="003778A8">
            <w:pPr>
              <w:tabs>
                <w:tab w:val="left" w:pos="993"/>
              </w:tabs>
              <w:spacing w:after="0"/>
              <w:rPr>
                <w:rFonts w:ascii="Calibri" w:hAnsi="Calibri" w:cs="Calibri"/>
                <w:sz w:val="22"/>
                <w:szCs w:val="22"/>
              </w:rPr>
            </w:pPr>
            <w:r w:rsidRPr="00CD0EE2">
              <w:rPr>
                <w:rFonts w:ascii="Calibri" w:hAnsi="Calibri" w:cs="Calibri"/>
                <w:sz w:val="22"/>
                <w:szCs w:val="22"/>
              </w:rPr>
              <w:t>_____________________ Н. А. Алтухова</w:t>
            </w:r>
          </w:p>
          <w:p w:rsidR="00C929FC" w:rsidRPr="00CD0EE2" w:rsidRDefault="00C929FC" w:rsidP="003778A8">
            <w:pPr>
              <w:pStyle w:val="ConsPlusNonformat"/>
              <w:tabs>
                <w:tab w:val="left" w:pos="993"/>
              </w:tabs>
              <w:rPr>
                <w:rFonts w:ascii="Calibri" w:hAnsi="Calibri" w:cs="Calibri"/>
                <w:sz w:val="22"/>
                <w:szCs w:val="22"/>
              </w:rPr>
            </w:pPr>
            <w:r w:rsidRPr="00CD0EE2">
              <w:rPr>
                <w:rFonts w:ascii="Calibri" w:hAnsi="Calibri" w:cs="Calibri"/>
                <w:bCs/>
                <w:sz w:val="22"/>
                <w:szCs w:val="22"/>
              </w:rPr>
              <w:t>м.п.</w:t>
            </w:r>
          </w:p>
        </w:tc>
        <w:tc>
          <w:tcPr>
            <w:tcW w:w="567" w:type="dxa"/>
          </w:tcPr>
          <w:p w:rsidR="00C929FC" w:rsidRPr="00CD0EE2" w:rsidRDefault="00C929FC" w:rsidP="003778A8">
            <w:pPr>
              <w:pStyle w:val="ConsPlusNonformat"/>
              <w:tabs>
                <w:tab w:val="left" w:pos="993"/>
              </w:tabs>
              <w:ind w:firstLine="567"/>
              <w:rPr>
                <w:rFonts w:ascii="Calibri" w:hAnsi="Calibri" w:cs="Calibri"/>
                <w:sz w:val="22"/>
                <w:szCs w:val="22"/>
              </w:rPr>
            </w:pPr>
          </w:p>
        </w:tc>
        <w:tc>
          <w:tcPr>
            <w:tcW w:w="4677" w:type="dxa"/>
          </w:tcPr>
          <w:p w:rsidR="00C929FC" w:rsidRPr="00CD0EE2" w:rsidRDefault="00C929FC" w:rsidP="003778A8">
            <w:pPr>
              <w:pStyle w:val="33"/>
              <w:widowControl w:val="0"/>
              <w:tabs>
                <w:tab w:val="left" w:pos="993"/>
              </w:tabs>
              <w:spacing w:after="0"/>
              <w:rPr>
                <w:rFonts w:ascii="Calibri" w:hAnsi="Calibri" w:cs="Calibri"/>
                <w:sz w:val="22"/>
                <w:szCs w:val="22"/>
              </w:rPr>
            </w:pPr>
            <w:r w:rsidRPr="00CD0EE2">
              <w:rPr>
                <w:rFonts w:ascii="Calibri" w:hAnsi="Calibri" w:cs="Calibri"/>
                <w:sz w:val="22"/>
                <w:szCs w:val="22"/>
              </w:rPr>
              <w:t>Должность</w:t>
            </w:r>
          </w:p>
          <w:p w:rsidR="00C929FC" w:rsidRPr="00CD0EE2" w:rsidRDefault="00C929FC" w:rsidP="003778A8">
            <w:pPr>
              <w:pStyle w:val="33"/>
              <w:widowControl w:val="0"/>
              <w:tabs>
                <w:tab w:val="left" w:pos="993"/>
              </w:tabs>
              <w:spacing w:after="0"/>
              <w:rPr>
                <w:rFonts w:ascii="Calibri" w:hAnsi="Calibri" w:cs="Calibri"/>
                <w:sz w:val="22"/>
                <w:szCs w:val="22"/>
              </w:rPr>
            </w:pPr>
          </w:p>
          <w:p w:rsidR="00C929FC" w:rsidRPr="00CD0EE2" w:rsidRDefault="00C929FC" w:rsidP="003778A8">
            <w:pPr>
              <w:pStyle w:val="33"/>
              <w:widowControl w:val="0"/>
              <w:tabs>
                <w:tab w:val="left" w:pos="993"/>
              </w:tabs>
              <w:spacing w:after="0"/>
              <w:rPr>
                <w:rFonts w:ascii="Calibri" w:hAnsi="Calibri" w:cs="Calibri"/>
                <w:sz w:val="22"/>
                <w:szCs w:val="22"/>
              </w:rPr>
            </w:pPr>
            <w:r w:rsidRPr="00CD0EE2">
              <w:rPr>
                <w:rFonts w:ascii="Calibri" w:hAnsi="Calibri" w:cs="Calibri"/>
                <w:sz w:val="22"/>
                <w:szCs w:val="22"/>
              </w:rPr>
              <w:t xml:space="preserve">____________________ ФИО    </w:t>
            </w:r>
          </w:p>
          <w:p w:rsidR="00C929FC" w:rsidRPr="00CD0EE2" w:rsidRDefault="00C929FC" w:rsidP="003778A8">
            <w:pPr>
              <w:pStyle w:val="33"/>
              <w:widowControl w:val="0"/>
              <w:tabs>
                <w:tab w:val="left" w:pos="993"/>
              </w:tabs>
              <w:spacing w:after="0"/>
              <w:rPr>
                <w:rFonts w:ascii="Calibri" w:hAnsi="Calibri" w:cs="Calibri"/>
                <w:sz w:val="22"/>
                <w:szCs w:val="22"/>
              </w:rPr>
            </w:pPr>
            <w:r w:rsidRPr="00CD0EE2">
              <w:rPr>
                <w:rFonts w:ascii="Calibri" w:hAnsi="Calibri" w:cs="Calibri"/>
                <w:bCs/>
                <w:sz w:val="22"/>
                <w:szCs w:val="22"/>
              </w:rPr>
              <w:t>м.п.</w:t>
            </w:r>
          </w:p>
        </w:tc>
      </w:tr>
    </w:tbl>
    <w:p w:rsidR="00C929FC" w:rsidRPr="00CD0EE2" w:rsidRDefault="00C929FC" w:rsidP="00702290">
      <w:pPr>
        <w:pStyle w:val="ConsPlusNormal"/>
        <w:widowControl/>
        <w:tabs>
          <w:tab w:val="left" w:pos="993"/>
        </w:tabs>
        <w:ind w:firstLine="567"/>
        <w:rPr>
          <w:rFonts w:ascii="Calibri" w:hAnsi="Calibri" w:cs="Calibri"/>
          <w:sz w:val="22"/>
          <w:szCs w:val="22"/>
        </w:rPr>
      </w:pPr>
    </w:p>
    <w:sectPr w:rsidR="00C929FC" w:rsidRPr="00CD0EE2" w:rsidSect="00E72CEB">
      <w:pgSz w:w="11906" w:h="16838"/>
      <w:pgMar w:top="709"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FE4" w:rsidRDefault="003B3FE4">
      <w:r>
        <w:separator/>
      </w:r>
    </w:p>
  </w:endnote>
  <w:endnote w:type="continuationSeparator" w:id="0">
    <w:p w:rsidR="003B3FE4" w:rsidRDefault="003B3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default"/>
    <w:sig w:usb0="00000000" w:usb1="00000000" w:usb2="00000000" w:usb3="00000000" w:csb0="00000001" w:csb1="00000000"/>
  </w:font>
  <w:font w:name="DejaVu Sans">
    <w:charset w:val="CC"/>
    <w:family w:val="swiss"/>
    <w:pitch w:val="variable"/>
    <w:sig w:usb0="E7002EFF" w:usb1="D200FDFF" w:usb2="0A246029" w:usb3="00000000" w:csb0="000001FF" w:csb1="00000000"/>
  </w:font>
  <w:font w:name="font247">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Default="00D94DD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94DD6" w:rsidRDefault="00D94DD6"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DD6" w:rsidRPr="007C264B" w:rsidRDefault="007C264B" w:rsidP="007C264B">
    <w:pPr>
      <w:pStyle w:val="a4"/>
      <w:jc w:val="center"/>
    </w:pPr>
    <w:r>
      <w:fldChar w:fldCharType="begin"/>
    </w:r>
    <w:r>
      <w:instrText>PAGE   \* MERGEFORMAT</w:instrText>
    </w:r>
    <w:r>
      <w:fldChar w:fldCharType="separate"/>
    </w:r>
    <w:r w:rsidR="001B3BC1">
      <w:rPr>
        <w:noProof/>
      </w:rPr>
      <w:t>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64B" w:rsidRDefault="007C264B" w:rsidP="007C264B">
    <w:pPr>
      <w:pStyle w:val="a4"/>
      <w:jc w:val="center"/>
    </w:pPr>
    <w:r>
      <w:fldChar w:fldCharType="begin"/>
    </w:r>
    <w:r>
      <w:instrText>PAGE   \* MERGEFORMAT</w:instrText>
    </w:r>
    <w:r>
      <w:fldChar w:fldCharType="separate"/>
    </w:r>
    <w:r w:rsidR="001B3BC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FE4" w:rsidRDefault="003B3FE4">
      <w:r>
        <w:separator/>
      </w:r>
    </w:p>
  </w:footnote>
  <w:footnote w:type="continuationSeparator" w:id="0">
    <w:p w:rsidR="003B3FE4" w:rsidRDefault="003B3F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1442ECF"/>
    <w:multiLevelType w:val="multilevel"/>
    <w:tmpl w:val="0CBA9A5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1E44423"/>
    <w:multiLevelType w:val="multilevel"/>
    <w:tmpl w:val="60A29170"/>
    <w:name w:val="WW8Num17"/>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1EB518F"/>
    <w:multiLevelType w:val="multilevel"/>
    <w:tmpl w:val="062C116E"/>
    <w:name w:val="WW8Num18"/>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0B6F4BEF"/>
    <w:multiLevelType w:val="multilevel"/>
    <w:tmpl w:val="88D25F3E"/>
    <w:lvl w:ilvl="0">
      <w:start w:val="8"/>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nsid w:val="0DBB7361"/>
    <w:multiLevelType w:val="multilevel"/>
    <w:tmpl w:val="60AE5452"/>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05C51C4"/>
    <w:multiLevelType w:val="multilevel"/>
    <w:tmpl w:val="0419001F"/>
    <w:numStyleLink w:val="1111111"/>
  </w:abstractNum>
  <w:abstractNum w:abstractNumId="7">
    <w:nsid w:val="14177291"/>
    <w:multiLevelType w:val="multilevel"/>
    <w:tmpl w:val="EB7EC9F8"/>
    <w:lvl w:ilvl="0">
      <w:start w:val="6"/>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nsid w:val="31D16E8E"/>
    <w:multiLevelType w:val="multilevel"/>
    <w:tmpl w:val="E99A441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339D56C7"/>
    <w:multiLevelType w:val="multilevel"/>
    <w:tmpl w:val="BBD6799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6E52306"/>
    <w:multiLevelType w:val="multilevel"/>
    <w:tmpl w:val="CAD4C9D0"/>
    <w:lvl w:ilvl="0">
      <w:start w:val="10"/>
      <w:numFmt w:val="decimal"/>
      <w:lvlText w:val="%1."/>
      <w:lvlJc w:val="left"/>
      <w:pPr>
        <w:ind w:left="480" w:hanging="480"/>
      </w:pPr>
      <w:rPr>
        <w:rFonts w:hint="default"/>
      </w:rPr>
    </w:lvl>
    <w:lvl w:ilvl="1">
      <w:start w:val="3"/>
      <w:numFmt w:val="decimal"/>
      <w:lvlText w:val="%1.%2."/>
      <w:lvlJc w:val="left"/>
      <w:pPr>
        <w:ind w:left="119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nsid w:val="37421007"/>
    <w:multiLevelType w:val="multilevel"/>
    <w:tmpl w:val="1EEA6562"/>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A94129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0E37B90"/>
    <w:multiLevelType w:val="multilevel"/>
    <w:tmpl w:val="3A7AC4FE"/>
    <w:lvl w:ilvl="0">
      <w:start w:val="1"/>
      <w:numFmt w:val="decimal"/>
      <w:lvlText w:val="%1."/>
      <w:lvlJc w:val="left"/>
      <w:pPr>
        <w:ind w:left="360" w:hanging="360"/>
      </w:pPr>
      <w:rPr>
        <w:b/>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576BE4"/>
    <w:multiLevelType w:val="multilevel"/>
    <w:tmpl w:val="496287C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5AC18DA"/>
    <w:multiLevelType w:val="multilevel"/>
    <w:tmpl w:val="5200321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4C7909ED"/>
    <w:multiLevelType w:val="multilevel"/>
    <w:tmpl w:val="D7B4B41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4C830E76"/>
    <w:multiLevelType w:val="multilevel"/>
    <w:tmpl w:val="CA000142"/>
    <w:lvl w:ilvl="0">
      <w:start w:val="7"/>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2165DD5"/>
    <w:multiLevelType w:val="multilevel"/>
    <w:tmpl w:val="F6802C6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542C6A70"/>
    <w:multiLevelType w:val="multilevel"/>
    <w:tmpl w:val="3EDA7C02"/>
    <w:lvl w:ilvl="0">
      <w:start w:val="8"/>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2">
    <w:nsid w:val="557D6DDA"/>
    <w:multiLevelType w:val="multilevel"/>
    <w:tmpl w:val="0352DF6C"/>
    <w:lvl w:ilvl="0">
      <w:start w:val="1"/>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57413127"/>
    <w:multiLevelType w:val="multilevel"/>
    <w:tmpl w:val="1F10008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nsid w:val="574255C0"/>
    <w:multiLevelType w:val="multilevel"/>
    <w:tmpl w:val="F9D89FF8"/>
    <w:lvl w:ilvl="0">
      <w:start w:val="8"/>
      <w:numFmt w:val="decimal"/>
      <w:lvlText w:val="%1."/>
      <w:lvlJc w:val="left"/>
      <w:pPr>
        <w:ind w:left="360" w:hanging="360"/>
      </w:pPr>
      <w:rPr>
        <w:rFonts w:hint="default"/>
      </w:rPr>
    </w:lvl>
    <w:lvl w:ilvl="1">
      <w:start w:val="4"/>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5">
    <w:nsid w:val="5F8947F6"/>
    <w:multiLevelType w:val="multilevel"/>
    <w:tmpl w:val="C6EE4912"/>
    <w:lvl w:ilvl="0">
      <w:start w:val="3"/>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nsid w:val="620704AB"/>
    <w:multiLevelType w:val="multilevel"/>
    <w:tmpl w:val="B922E4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62674FF6"/>
    <w:multiLevelType w:val="multilevel"/>
    <w:tmpl w:val="BE6E1240"/>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28"/>
  </w:num>
  <w:num w:numId="3">
    <w:abstractNumId w:val="0"/>
  </w:num>
  <w:num w:numId="4">
    <w:abstractNumId w:val="12"/>
  </w:num>
  <w:num w:numId="5">
    <w:abstractNumId w:val="25"/>
  </w:num>
  <w:num w:numId="6">
    <w:abstractNumId w:val="13"/>
  </w:num>
  <w:num w:numId="7">
    <w:abstractNumId w:val="8"/>
  </w:num>
  <w:num w:numId="8">
    <w:abstractNumId w:val="22"/>
  </w:num>
  <w:num w:numId="9">
    <w:abstractNumId w:val="7"/>
  </w:num>
  <w:num w:numId="10">
    <w:abstractNumId w:val="1"/>
  </w:num>
  <w:num w:numId="11">
    <w:abstractNumId w:val="11"/>
  </w:num>
  <w:num w:numId="12">
    <w:abstractNumId w:val="9"/>
  </w:num>
  <w:num w:numId="13">
    <w:abstractNumId w:val="26"/>
  </w:num>
  <w:num w:numId="14">
    <w:abstractNumId w:val="16"/>
  </w:num>
  <w:num w:numId="15">
    <w:abstractNumId w:val="23"/>
  </w:num>
  <w:num w:numId="16">
    <w:abstractNumId w:val="15"/>
  </w:num>
  <w:num w:numId="17">
    <w:abstractNumId w:val="18"/>
  </w:num>
  <w:num w:numId="18">
    <w:abstractNumId w:val="4"/>
  </w:num>
  <w:num w:numId="19">
    <w:abstractNumId w:val="5"/>
  </w:num>
  <w:num w:numId="20">
    <w:abstractNumId w:val="24"/>
  </w:num>
  <w:num w:numId="21">
    <w:abstractNumId w:val="21"/>
  </w:num>
  <w:num w:numId="22">
    <w:abstractNumId w:val="10"/>
  </w:num>
  <w:num w:numId="23">
    <w:abstractNumId w:val="17"/>
  </w:num>
  <w:num w:numId="24">
    <w:abstractNumId w:val="27"/>
  </w:num>
  <w:num w:numId="25">
    <w:abstractNumId w:val="6"/>
    <w:lvlOverride w:ilvl="0">
      <w:lvl w:ilvl="0">
        <w:start w:val="1"/>
        <w:numFmt w:val="decimal"/>
        <w:lvlText w:val="%1."/>
        <w:lvlJc w:val="left"/>
        <w:pPr>
          <w:tabs>
            <w:tab w:val="num" w:pos="644"/>
          </w:tabs>
          <w:ind w:left="644" w:hanging="360"/>
        </w:pPr>
        <w:rPr>
          <w:vertAlign w:val="baseline"/>
        </w:rPr>
      </w:lvl>
    </w:lvlOverride>
    <w:lvlOverride w:ilvl="1">
      <w:lvl w:ilvl="1">
        <w:start w:val="1"/>
        <w:numFmt w:val="decimal"/>
        <w:lvlText w:val="%1.%2."/>
        <w:lvlJc w:val="left"/>
        <w:pPr>
          <w:tabs>
            <w:tab w:val="num" w:pos="1288"/>
          </w:tabs>
          <w:ind w:left="1000" w:hanging="432"/>
        </w:pPr>
        <w:rPr>
          <w:b w:val="0"/>
          <w:i w:val="0"/>
          <w:color w:val="auto"/>
        </w:rPr>
      </w:lvl>
    </w:lvlOverride>
    <w:lvlOverride w:ilvl="2">
      <w:lvl w:ilvl="2">
        <w:start w:val="1"/>
        <w:numFmt w:val="decimal"/>
        <w:lvlText w:val="%1.%2.%3."/>
        <w:lvlJc w:val="left"/>
        <w:pPr>
          <w:tabs>
            <w:tab w:val="num" w:pos="1648"/>
          </w:tabs>
          <w:ind w:left="1072" w:hanging="504"/>
        </w:pPr>
      </w:lvl>
    </w:lvlOverride>
    <w:lvlOverride w:ilvl="3">
      <w:lvl w:ilvl="3">
        <w:start w:val="1"/>
        <w:numFmt w:val="decimal"/>
        <w:lvlText w:val="%1.%2.%3.%4."/>
        <w:lvlJc w:val="left"/>
        <w:pPr>
          <w:tabs>
            <w:tab w:val="num" w:pos="2160"/>
          </w:tabs>
          <w:ind w:left="1728" w:hanging="648"/>
        </w:pPr>
      </w:lvl>
    </w:lvlOverride>
    <w:lvlOverride w:ilvl="4">
      <w:lvl w:ilvl="4">
        <w:start w:val="1"/>
        <w:numFmt w:val="decimal"/>
        <w:lvlText w:val="%1.%2.%3.%4.%5."/>
        <w:lvlJc w:val="left"/>
        <w:pPr>
          <w:tabs>
            <w:tab w:val="num" w:pos="2880"/>
          </w:tabs>
          <w:ind w:left="2232" w:hanging="792"/>
        </w:pPr>
      </w:lvl>
    </w:lvlOverride>
    <w:lvlOverride w:ilvl="5">
      <w:lvl w:ilvl="5">
        <w:start w:val="1"/>
        <w:numFmt w:val="decimal"/>
        <w:lvlText w:val="%1.%2.%3.%4.%5.%6."/>
        <w:lvlJc w:val="left"/>
        <w:pPr>
          <w:tabs>
            <w:tab w:val="num" w:pos="3600"/>
          </w:tabs>
          <w:ind w:left="2736" w:hanging="936"/>
        </w:pPr>
      </w:lvl>
    </w:lvlOverride>
    <w:lvlOverride w:ilvl="6">
      <w:lvl w:ilvl="6">
        <w:start w:val="1"/>
        <w:numFmt w:val="decimal"/>
        <w:lvlText w:val="%1.%2.%3.%4.%5.%6.%7."/>
        <w:lvlJc w:val="left"/>
        <w:pPr>
          <w:tabs>
            <w:tab w:val="num" w:pos="4320"/>
          </w:tabs>
          <w:ind w:left="3240" w:hanging="1080"/>
        </w:pPr>
      </w:lvl>
    </w:lvlOverride>
    <w:lvlOverride w:ilvl="7">
      <w:lvl w:ilvl="7">
        <w:start w:val="1"/>
        <w:numFmt w:val="decimal"/>
        <w:lvlText w:val="%1.%2.%3.%4.%5.%6.%7.%8."/>
        <w:lvlJc w:val="left"/>
        <w:pPr>
          <w:tabs>
            <w:tab w:val="num" w:pos="4680"/>
          </w:tabs>
          <w:ind w:left="3744" w:hanging="1224"/>
        </w:pPr>
      </w:lvl>
    </w:lvlOverride>
    <w:lvlOverride w:ilvl="8">
      <w:lvl w:ilvl="8">
        <w:start w:val="1"/>
        <w:numFmt w:val="decimal"/>
        <w:lvlText w:val="%1.%2.%3.%4.%5.%6.%7.%8.%9."/>
        <w:lvlJc w:val="left"/>
        <w:pPr>
          <w:tabs>
            <w:tab w:val="num" w:pos="5400"/>
          </w:tabs>
          <w:ind w:left="4320" w:hanging="1440"/>
        </w:pPr>
      </w:lvl>
    </w:lvlOverride>
  </w:num>
  <w:num w:numId="26">
    <w:abstractNumId w:val="20"/>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656"/>
    <w:rsid w:val="0000186E"/>
    <w:rsid w:val="000019BB"/>
    <w:rsid w:val="00001CA7"/>
    <w:rsid w:val="00002A7C"/>
    <w:rsid w:val="00006693"/>
    <w:rsid w:val="00013A4F"/>
    <w:rsid w:val="00020CD7"/>
    <w:rsid w:val="00022C09"/>
    <w:rsid w:val="00024A88"/>
    <w:rsid w:val="00025812"/>
    <w:rsid w:val="000302D7"/>
    <w:rsid w:val="00034BF3"/>
    <w:rsid w:val="000362DB"/>
    <w:rsid w:val="00045E29"/>
    <w:rsid w:val="00046578"/>
    <w:rsid w:val="00050404"/>
    <w:rsid w:val="00052C6C"/>
    <w:rsid w:val="00055148"/>
    <w:rsid w:val="000569EB"/>
    <w:rsid w:val="00061048"/>
    <w:rsid w:val="000637BC"/>
    <w:rsid w:val="00065C92"/>
    <w:rsid w:val="00066045"/>
    <w:rsid w:val="000670E7"/>
    <w:rsid w:val="00074355"/>
    <w:rsid w:val="000748F8"/>
    <w:rsid w:val="00081117"/>
    <w:rsid w:val="00081A42"/>
    <w:rsid w:val="00082DD0"/>
    <w:rsid w:val="00084780"/>
    <w:rsid w:val="00085F54"/>
    <w:rsid w:val="00093144"/>
    <w:rsid w:val="00095561"/>
    <w:rsid w:val="000A1F06"/>
    <w:rsid w:val="000B0932"/>
    <w:rsid w:val="000C1024"/>
    <w:rsid w:val="000C562B"/>
    <w:rsid w:val="000C640C"/>
    <w:rsid w:val="000C75C0"/>
    <w:rsid w:val="000C7AB2"/>
    <w:rsid w:val="000D2C5D"/>
    <w:rsid w:val="000D5947"/>
    <w:rsid w:val="000E45C7"/>
    <w:rsid w:val="000E6B65"/>
    <w:rsid w:val="000F0CBD"/>
    <w:rsid w:val="000F0FAF"/>
    <w:rsid w:val="000F14E4"/>
    <w:rsid w:val="0010402D"/>
    <w:rsid w:val="00105D3D"/>
    <w:rsid w:val="00110870"/>
    <w:rsid w:val="001121EF"/>
    <w:rsid w:val="001320E1"/>
    <w:rsid w:val="00132D99"/>
    <w:rsid w:val="001337FB"/>
    <w:rsid w:val="0013699E"/>
    <w:rsid w:val="0013796B"/>
    <w:rsid w:val="00141E02"/>
    <w:rsid w:val="00152AD7"/>
    <w:rsid w:val="001537D6"/>
    <w:rsid w:val="00153DFA"/>
    <w:rsid w:val="001621CB"/>
    <w:rsid w:val="0016682B"/>
    <w:rsid w:val="00167CFB"/>
    <w:rsid w:val="001739CE"/>
    <w:rsid w:val="00175566"/>
    <w:rsid w:val="00176285"/>
    <w:rsid w:val="001768AD"/>
    <w:rsid w:val="00177C65"/>
    <w:rsid w:val="00182DA1"/>
    <w:rsid w:val="00182DE6"/>
    <w:rsid w:val="00184584"/>
    <w:rsid w:val="00187939"/>
    <w:rsid w:val="001960EB"/>
    <w:rsid w:val="00196220"/>
    <w:rsid w:val="0019796D"/>
    <w:rsid w:val="001A0B60"/>
    <w:rsid w:val="001A72D2"/>
    <w:rsid w:val="001B3BC1"/>
    <w:rsid w:val="001B5EDB"/>
    <w:rsid w:val="001B755F"/>
    <w:rsid w:val="001C3F0B"/>
    <w:rsid w:val="001D28D1"/>
    <w:rsid w:val="001D4F86"/>
    <w:rsid w:val="001D7D77"/>
    <w:rsid w:val="001E1CFF"/>
    <w:rsid w:val="001F373F"/>
    <w:rsid w:val="001F5428"/>
    <w:rsid w:val="001F626B"/>
    <w:rsid w:val="001F6BE2"/>
    <w:rsid w:val="001F7B32"/>
    <w:rsid w:val="001F7F1B"/>
    <w:rsid w:val="0020422C"/>
    <w:rsid w:val="00215FAC"/>
    <w:rsid w:val="00223410"/>
    <w:rsid w:val="002252DF"/>
    <w:rsid w:val="00226665"/>
    <w:rsid w:val="00230C8A"/>
    <w:rsid w:val="0023246C"/>
    <w:rsid w:val="00241F3A"/>
    <w:rsid w:val="0024632D"/>
    <w:rsid w:val="00246C5A"/>
    <w:rsid w:val="00247B32"/>
    <w:rsid w:val="00257584"/>
    <w:rsid w:val="00257EEF"/>
    <w:rsid w:val="002605CA"/>
    <w:rsid w:val="0026433D"/>
    <w:rsid w:val="0026697B"/>
    <w:rsid w:val="00267629"/>
    <w:rsid w:val="0027150E"/>
    <w:rsid w:val="00276E7B"/>
    <w:rsid w:val="00281FDA"/>
    <w:rsid w:val="002849F4"/>
    <w:rsid w:val="00284E80"/>
    <w:rsid w:val="002873E4"/>
    <w:rsid w:val="002908F9"/>
    <w:rsid w:val="00293172"/>
    <w:rsid w:val="00294828"/>
    <w:rsid w:val="00294A98"/>
    <w:rsid w:val="002A2809"/>
    <w:rsid w:val="002C0FA9"/>
    <w:rsid w:val="002C2DAE"/>
    <w:rsid w:val="002C35AA"/>
    <w:rsid w:val="002C35F9"/>
    <w:rsid w:val="002C52E0"/>
    <w:rsid w:val="002C547B"/>
    <w:rsid w:val="002C6024"/>
    <w:rsid w:val="002C6E38"/>
    <w:rsid w:val="002D3AB3"/>
    <w:rsid w:val="002D4CBA"/>
    <w:rsid w:val="002D50B1"/>
    <w:rsid w:val="002E034C"/>
    <w:rsid w:val="002E79D9"/>
    <w:rsid w:val="002F0E84"/>
    <w:rsid w:val="002F5ADD"/>
    <w:rsid w:val="002F6134"/>
    <w:rsid w:val="00300A76"/>
    <w:rsid w:val="00301CB1"/>
    <w:rsid w:val="00304B00"/>
    <w:rsid w:val="00307463"/>
    <w:rsid w:val="00311E2D"/>
    <w:rsid w:val="0031355F"/>
    <w:rsid w:val="00320705"/>
    <w:rsid w:val="003221DA"/>
    <w:rsid w:val="00325CCB"/>
    <w:rsid w:val="00326AC5"/>
    <w:rsid w:val="003351A8"/>
    <w:rsid w:val="00340FCC"/>
    <w:rsid w:val="00350EDD"/>
    <w:rsid w:val="00354130"/>
    <w:rsid w:val="00356402"/>
    <w:rsid w:val="0036115F"/>
    <w:rsid w:val="00361181"/>
    <w:rsid w:val="0037444B"/>
    <w:rsid w:val="003778A8"/>
    <w:rsid w:val="00377DAA"/>
    <w:rsid w:val="00377DED"/>
    <w:rsid w:val="00384521"/>
    <w:rsid w:val="003935BF"/>
    <w:rsid w:val="00396600"/>
    <w:rsid w:val="00396AD6"/>
    <w:rsid w:val="003A1696"/>
    <w:rsid w:val="003A7F9D"/>
    <w:rsid w:val="003B3FE4"/>
    <w:rsid w:val="003B4238"/>
    <w:rsid w:val="003B524E"/>
    <w:rsid w:val="003B535E"/>
    <w:rsid w:val="003B5C0F"/>
    <w:rsid w:val="003B5DEE"/>
    <w:rsid w:val="003B7D93"/>
    <w:rsid w:val="003C151C"/>
    <w:rsid w:val="003C20D9"/>
    <w:rsid w:val="003D05C4"/>
    <w:rsid w:val="003D6C4B"/>
    <w:rsid w:val="003D741F"/>
    <w:rsid w:val="003E20CF"/>
    <w:rsid w:val="003E4029"/>
    <w:rsid w:val="003F0B3A"/>
    <w:rsid w:val="00403FB1"/>
    <w:rsid w:val="00404D7D"/>
    <w:rsid w:val="00414DEC"/>
    <w:rsid w:val="0042147F"/>
    <w:rsid w:val="004216B5"/>
    <w:rsid w:val="00424574"/>
    <w:rsid w:val="00426A0F"/>
    <w:rsid w:val="00426FE8"/>
    <w:rsid w:val="00437628"/>
    <w:rsid w:val="00447DD2"/>
    <w:rsid w:val="00451E6D"/>
    <w:rsid w:val="004530A3"/>
    <w:rsid w:val="00455D20"/>
    <w:rsid w:val="00460882"/>
    <w:rsid w:val="0046182A"/>
    <w:rsid w:val="004629D1"/>
    <w:rsid w:val="004650B6"/>
    <w:rsid w:val="00466D62"/>
    <w:rsid w:val="00472DC4"/>
    <w:rsid w:val="004838BD"/>
    <w:rsid w:val="004852E4"/>
    <w:rsid w:val="00486A47"/>
    <w:rsid w:val="004872D0"/>
    <w:rsid w:val="0049009A"/>
    <w:rsid w:val="00492696"/>
    <w:rsid w:val="00496A69"/>
    <w:rsid w:val="00496BD8"/>
    <w:rsid w:val="004A563F"/>
    <w:rsid w:val="004B1FC2"/>
    <w:rsid w:val="004B26B8"/>
    <w:rsid w:val="004B3C4A"/>
    <w:rsid w:val="004B41EB"/>
    <w:rsid w:val="004C4003"/>
    <w:rsid w:val="004C5173"/>
    <w:rsid w:val="004C6A56"/>
    <w:rsid w:val="004C73E1"/>
    <w:rsid w:val="004C75D4"/>
    <w:rsid w:val="004D4BA6"/>
    <w:rsid w:val="004D4C5B"/>
    <w:rsid w:val="004D7523"/>
    <w:rsid w:val="004E085A"/>
    <w:rsid w:val="004E33F8"/>
    <w:rsid w:val="004E4316"/>
    <w:rsid w:val="004E52D2"/>
    <w:rsid w:val="004F139E"/>
    <w:rsid w:val="004F77C7"/>
    <w:rsid w:val="004F7A53"/>
    <w:rsid w:val="00501301"/>
    <w:rsid w:val="00503612"/>
    <w:rsid w:val="00506AFE"/>
    <w:rsid w:val="00506CAC"/>
    <w:rsid w:val="005123A2"/>
    <w:rsid w:val="005133D0"/>
    <w:rsid w:val="0051352C"/>
    <w:rsid w:val="005171CE"/>
    <w:rsid w:val="00520DF5"/>
    <w:rsid w:val="00530BEA"/>
    <w:rsid w:val="00533501"/>
    <w:rsid w:val="005364AB"/>
    <w:rsid w:val="00537B87"/>
    <w:rsid w:val="005401F6"/>
    <w:rsid w:val="0054308B"/>
    <w:rsid w:val="00543D2B"/>
    <w:rsid w:val="00544DFE"/>
    <w:rsid w:val="005461D6"/>
    <w:rsid w:val="005464A0"/>
    <w:rsid w:val="005500C1"/>
    <w:rsid w:val="00551E96"/>
    <w:rsid w:val="00560D29"/>
    <w:rsid w:val="00564A97"/>
    <w:rsid w:val="00565EB3"/>
    <w:rsid w:val="0057049D"/>
    <w:rsid w:val="00572AE3"/>
    <w:rsid w:val="005741F3"/>
    <w:rsid w:val="00577614"/>
    <w:rsid w:val="0058136B"/>
    <w:rsid w:val="00590722"/>
    <w:rsid w:val="005955DE"/>
    <w:rsid w:val="0059562E"/>
    <w:rsid w:val="005A117A"/>
    <w:rsid w:val="005A323F"/>
    <w:rsid w:val="005A4523"/>
    <w:rsid w:val="005A7FAD"/>
    <w:rsid w:val="005B1E33"/>
    <w:rsid w:val="005B27CC"/>
    <w:rsid w:val="005B6E75"/>
    <w:rsid w:val="005C4EBD"/>
    <w:rsid w:val="005C7ADF"/>
    <w:rsid w:val="005D0218"/>
    <w:rsid w:val="005D14B3"/>
    <w:rsid w:val="005D39C8"/>
    <w:rsid w:val="005D45EB"/>
    <w:rsid w:val="005E0913"/>
    <w:rsid w:val="005E4F34"/>
    <w:rsid w:val="005F05CC"/>
    <w:rsid w:val="005F7768"/>
    <w:rsid w:val="00606895"/>
    <w:rsid w:val="00610C0A"/>
    <w:rsid w:val="00615BA3"/>
    <w:rsid w:val="00615EB8"/>
    <w:rsid w:val="0061611A"/>
    <w:rsid w:val="006167BB"/>
    <w:rsid w:val="00621F40"/>
    <w:rsid w:val="00623E5D"/>
    <w:rsid w:val="006253A8"/>
    <w:rsid w:val="00625F51"/>
    <w:rsid w:val="00626B83"/>
    <w:rsid w:val="0062759F"/>
    <w:rsid w:val="0063029B"/>
    <w:rsid w:val="00630959"/>
    <w:rsid w:val="00633B0A"/>
    <w:rsid w:val="00640744"/>
    <w:rsid w:val="00640F52"/>
    <w:rsid w:val="00650F08"/>
    <w:rsid w:val="00655C16"/>
    <w:rsid w:val="00655E18"/>
    <w:rsid w:val="00655FD6"/>
    <w:rsid w:val="00661E0D"/>
    <w:rsid w:val="0066276D"/>
    <w:rsid w:val="00662AE2"/>
    <w:rsid w:val="00667896"/>
    <w:rsid w:val="0067048C"/>
    <w:rsid w:val="00671057"/>
    <w:rsid w:val="0067708B"/>
    <w:rsid w:val="00677849"/>
    <w:rsid w:val="0068084B"/>
    <w:rsid w:val="00681329"/>
    <w:rsid w:val="006817B1"/>
    <w:rsid w:val="00682746"/>
    <w:rsid w:val="0068539A"/>
    <w:rsid w:val="006948AB"/>
    <w:rsid w:val="00694D13"/>
    <w:rsid w:val="00696B9B"/>
    <w:rsid w:val="006A0353"/>
    <w:rsid w:val="006A30DD"/>
    <w:rsid w:val="006A3F6A"/>
    <w:rsid w:val="006A6E42"/>
    <w:rsid w:val="006A7859"/>
    <w:rsid w:val="006B2C13"/>
    <w:rsid w:val="006B30F4"/>
    <w:rsid w:val="006B4842"/>
    <w:rsid w:val="006B6878"/>
    <w:rsid w:val="006B6B8D"/>
    <w:rsid w:val="006C0713"/>
    <w:rsid w:val="006C2E2F"/>
    <w:rsid w:val="006C3867"/>
    <w:rsid w:val="006D0803"/>
    <w:rsid w:val="006D7AB9"/>
    <w:rsid w:val="006E2815"/>
    <w:rsid w:val="006E5E0B"/>
    <w:rsid w:val="006E6719"/>
    <w:rsid w:val="00702290"/>
    <w:rsid w:val="0070354B"/>
    <w:rsid w:val="007044D7"/>
    <w:rsid w:val="00705400"/>
    <w:rsid w:val="0071090C"/>
    <w:rsid w:val="00711536"/>
    <w:rsid w:val="007146BA"/>
    <w:rsid w:val="0071676B"/>
    <w:rsid w:val="007168EC"/>
    <w:rsid w:val="00720ECA"/>
    <w:rsid w:val="0072120E"/>
    <w:rsid w:val="007236DE"/>
    <w:rsid w:val="00726C83"/>
    <w:rsid w:val="007571A4"/>
    <w:rsid w:val="00761E00"/>
    <w:rsid w:val="00765AAB"/>
    <w:rsid w:val="00773853"/>
    <w:rsid w:val="0077608A"/>
    <w:rsid w:val="0078487F"/>
    <w:rsid w:val="0078722B"/>
    <w:rsid w:val="00790F29"/>
    <w:rsid w:val="007928E9"/>
    <w:rsid w:val="007A4B40"/>
    <w:rsid w:val="007B090E"/>
    <w:rsid w:val="007B498A"/>
    <w:rsid w:val="007C0582"/>
    <w:rsid w:val="007C264B"/>
    <w:rsid w:val="007C5244"/>
    <w:rsid w:val="007C584A"/>
    <w:rsid w:val="007C5BE7"/>
    <w:rsid w:val="007C7EBE"/>
    <w:rsid w:val="007D00FB"/>
    <w:rsid w:val="007D0141"/>
    <w:rsid w:val="007D13E2"/>
    <w:rsid w:val="007D15BA"/>
    <w:rsid w:val="007D2674"/>
    <w:rsid w:val="007D5996"/>
    <w:rsid w:val="007E1AAB"/>
    <w:rsid w:val="007E3A06"/>
    <w:rsid w:val="007E3CFD"/>
    <w:rsid w:val="007E42C3"/>
    <w:rsid w:val="007E483A"/>
    <w:rsid w:val="007F13A0"/>
    <w:rsid w:val="007F2E85"/>
    <w:rsid w:val="00800122"/>
    <w:rsid w:val="008011B7"/>
    <w:rsid w:val="00803E94"/>
    <w:rsid w:val="00803EBB"/>
    <w:rsid w:val="00805E72"/>
    <w:rsid w:val="00814272"/>
    <w:rsid w:val="00814F35"/>
    <w:rsid w:val="0081669B"/>
    <w:rsid w:val="00816835"/>
    <w:rsid w:val="008228CF"/>
    <w:rsid w:val="00824556"/>
    <w:rsid w:val="00826008"/>
    <w:rsid w:val="0082741F"/>
    <w:rsid w:val="00831159"/>
    <w:rsid w:val="0083152C"/>
    <w:rsid w:val="00831BB8"/>
    <w:rsid w:val="008322D1"/>
    <w:rsid w:val="00844118"/>
    <w:rsid w:val="00850CD2"/>
    <w:rsid w:val="0085108D"/>
    <w:rsid w:val="00851405"/>
    <w:rsid w:val="00856229"/>
    <w:rsid w:val="00867C85"/>
    <w:rsid w:val="008706BF"/>
    <w:rsid w:val="00870B5E"/>
    <w:rsid w:val="00872E10"/>
    <w:rsid w:val="00875DD0"/>
    <w:rsid w:val="00880240"/>
    <w:rsid w:val="00881B39"/>
    <w:rsid w:val="00883C3A"/>
    <w:rsid w:val="008872A6"/>
    <w:rsid w:val="00887902"/>
    <w:rsid w:val="00890012"/>
    <w:rsid w:val="008A36B8"/>
    <w:rsid w:val="008A3D85"/>
    <w:rsid w:val="008B0D6C"/>
    <w:rsid w:val="008B5E74"/>
    <w:rsid w:val="008B72FA"/>
    <w:rsid w:val="008C35D4"/>
    <w:rsid w:val="008C4FDB"/>
    <w:rsid w:val="008D2153"/>
    <w:rsid w:val="008D4F88"/>
    <w:rsid w:val="008E0ADC"/>
    <w:rsid w:val="008E16E4"/>
    <w:rsid w:val="008E56AD"/>
    <w:rsid w:val="008E7351"/>
    <w:rsid w:val="008F1BFE"/>
    <w:rsid w:val="008F4985"/>
    <w:rsid w:val="008F7BF9"/>
    <w:rsid w:val="00912CFF"/>
    <w:rsid w:val="00915CCB"/>
    <w:rsid w:val="0092659C"/>
    <w:rsid w:val="00927670"/>
    <w:rsid w:val="00931B10"/>
    <w:rsid w:val="0095393B"/>
    <w:rsid w:val="0095678B"/>
    <w:rsid w:val="00960FC5"/>
    <w:rsid w:val="0096783F"/>
    <w:rsid w:val="00971778"/>
    <w:rsid w:val="0097560F"/>
    <w:rsid w:val="00977122"/>
    <w:rsid w:val="00982288"/>
    <w:rsid w:val="00982576"/>
    <w:rsid w:val="00985EAF"/>
    <w:rsid w:val="00991E9B"/>
    <w:rsid w:val="00994FF5"/>
    <w:rsid w:val="009956EB"/>
    <w:rsid w:val="00996E04"/>
    <w:rsid w:val="009978B8"/>
    <w:rsid w:val="009A2BE5"/>
    <w:rsid w:val="009A32D8"/>
    <w:rsid w:val="009A45E4"/>
    <w:rsid w:val="009A5534"/>
    <w:rsid w:val="009A6F95"/>
    <w:rsid w:val="009A7728"/>
    <w:rsid w:val="009B21CD"/>
    <w:rsid w:val="009B26CB"/>
    <w:rsid w:val="009B282D"/>
    <w:rsid w:val="009B79D4"/>
    <w:rsid w:val="009C42C3"/>
    <w:rsid w:val="009C4766"/>
    <w:rsid w:val="009D2048"/>
    <w:rsid w:val="009D204F"/>
    <w:rsid w:val="009D4E58"/>
    <w:rsid w:val="009D5A9A"/>
    <w:rsid w:val="009D7A24"/>
    <w:rsid w:val="009E4310"/>
    <w:rsid w:val="009E7DC8"/>
    <w:rsid w:val="009E7EB5"/>
    <w:rsid w:val="009F0C7A"/>
    <w:rsid w:val="009F239B"/>
    <w:rsid w:val="009F3AC7"/>
    <w:rsid w:val="009F4F2E"/>
    <w:rsid w:val="00A00B9A"/>
    <w:rsid w:val="00A065EA"/>
    <w:rsid w:val="00A105E2"/>
    <w:rsid w:val="00A22524"/>
    <w:rsid w:val="00A23198"/>
    <w:rsid w:val="00A27BED"/>
    <w:rsid w:val="00A3413F"/>
    <w:rsid w:val="00A42135"/>
    <w:rsid w:val="00A43F5F"/>
    <w:rsid w:val="00A46A41"/>
    <w:rsid w:val="00A530E5"/>
    <w:rsid w:val="00A56BAD"/>
    <w:rsid w:val="00A60691"/>
    <w:rsid w:val="00A64F7B"/>
    <w:rsid w:val="00A71204"/>
    <w:rsid w:val="00A71B31"/>
    <w:rsid w:val="00A85AF7"/>
    <w:rsid w:val="00A861A0"/>
    <w:rsid w:val="00A919E5"/>
    <w:rsid w:val="00A939FE"/>
    <w:rsid w:val="00A95827"/>
    <w:rsid w:val="00A97E5D"/>
    <w:rsid w:val="00AA007D"/>
    <w:rsid w:val="00AA15D0"/>
    <w:rsid w:val="00AA2F1B"/>
    <w:rsid w:val="00AB1C6A"/>
    <w:rsid w:val="00AB2331"/>
    <w:rsid w:val="00AB7D13"/>
    <w:rsid w:val="00AC1845"/>
    <w:rsid w:val="00AD68C2"/>
    <w:rsid w:val="00AE3F1E"/>
    <w:rsid w:val="00AE4660"/>
    <w:rsid w:val="00AE7349"/>
    <w:rsid w:val="00AF01E7"/>
    <w:rsid w:val="00B02B4D"/>
    <w:rsid w:val="00B07591"/>
    <w:rsid w:val="00B10EEE"/>
    <w:rsid w:val="00B13049"/>
    <w:rsid w:val="00B215B9"/>
    <w:rsid w:val="00B2235E"/>
    <w:rsid w:val="00B22A39"/>
    <w:rsid w:val="00B30C6F"/>
    <w:rsid w:val="00B35260"/>
    <w:rsid w:val="00B40A86"/>
    <w:rsid w:val="00B435AF"/>
    <w:rsid w:val="00B462EB"/>
    <w:rsid w:val="00B52158"/>
    <w:rsid w:val="00B54340"/>
    <w:rsid w:val="00B54FD3"/>
    <w:rsid w:val="00B74729"/>
    <w:rsid w:val="00B74778"/>
    <w:rsid w:val="00B74D02"/>
    <w:rsid w:val="00B77622"/>
    <w:rsid w:val="00B81BB6"/>
    <w:rsid w:val="00B85B6B"/>
    <w:rsid w:val="00B95C21"/>
    <w:rsid w:val="00BA62DE"/>
    <w:rsid w:val="00BB1F73"/>
    <w:rsid w:val="00BB5020"/>
    <w:rsid w:val="00BB7042"/>
    <w:rsid w:val="00BC093F"/>
    <w:rsid w:val="00BD481E"/>
    <w:rsid w:val="00BD5616"/>
    <w:rsid w:val="00BE2D54"/>
    <w:rsid w:val="00BE3480"/>
    <w:rsid w:val="00BE357D"/>
    <w:rsid w:val="00BE4681"/>
    <w:rsid w:val="00BE58E4"/>
    <w:rsid w:val="00BF1178"/>
    <w:rsid w:val="00BF624A"/>
    <w:rsid w:val="00C012AC"/>
    <w:rsid w:val="00C05660"/>
    <w:rsid w:val="00C05ED4"/>
    <w:rsid w:val="00C108A0"/>
    <w:rsid w:val="00C21B4F"/>
    <w:rsid w:val="00C22D62"/>
    <w:rsid w:val="00C26FE5"/>
    <w:rsid w:val="00C326DE"/>
    <w:rsid w:val="00C339BF"/>
    <w:rsid w:val="00C35205"/>
    <w:rsid w:val="00C35553"/>
    <w:rsid w:val="00C35FB2"/>
    <w:rsid w:val="00C417A0"/>
    <w:rsid w:val="00C46542"/>
    <w:rsid w:val="00C47268"/>
    <w:rsid w:val="00C47FD1"/>
    <w:rsid w:val="00C50509"/>
    <w:rsid w:val="00C5588E"/>
    <w:rsid w:val="00C66A97"/>
    <w:rsid w:val="00C73E21"/>
    <w:rsid w:val="00C74622"/>
    <w:rsid w:val="00C75A96"/>
    <w:rsid w:val="00C8240A"/>
    <w:rsid w:val="00C82915"/>
    <w:rsid w:val="00C878E7"/>
    <w:rsid w:val="00C92150"/>
    <w:rsid w:val="00C927C7"/>
    <w:rsid w:val="00C929FC"/>
    <w:rsid w:val="00C92F52"/>
    <w:rsid w:val="00C967D8"/>
    <w:rsid w:val="00CA0F25"/>
    <w:rsid w:val="00CB0D98"/>
    <w:rsid w:val="00CB35FD"/>
    <w:rsid w:val="00CB4A32"/>
    <w:rsid w:val="00CC086D"/>
    <w:rsid w:val="00CD0EE2"/>
    <w:rsid w:val="00CD35D5"/>
    <w:rsid w:val="00CD3BEC"/>
    <w:rsid w:val="00CD4B48"/>
    <w:rsid w:val="00CD57BF"/>
    <w:rsid w:val="00CD7A07"/>
    <w:rsid w:val="00CE0F09"/>
    <w:rsid w:val="00CE35B3"/>
    <w:rsid w:val="00CF1381"/>
    <w:rsid w:val="00CF28F8"/>
    <w:rsid w:val="00CF520C"/>
    <w:rsid w:val="00CF57AE"/>
    <w:rsid w:val="00D01B2A"/>
    <w:rsid w:val="00D03190"/>
    <w:rsid w:val="00D0728B"/>
    <w:rsid w:val="00D108A4"/>
    <w:rsid w:val="00D12E3F"/>
    <w:rsid w:val="00D2206D"/>
    <w:rsid w:val="00D324C4"/>
    <w:rsid w:val="00D348E7"/>
    <w:rsid w:val="00D454AC"/>
    <w:rsid w:val="00D461ED"/>
    <w:rsid w:val="00D54E43"/>
    <w:rsid w:val="00D57789"/>
    <w:rsid w:val="00D6119E"/>
    <w:rsid w:val="00D70862"/>
    <w:rsid w:val="00D70CDF"/>
    <w:rsid w:val="00D710A1"/>
    <w:rsid w:val="00D71EB4"/>
    <w:rsid w:val="00D77B2C"/>
    <w:rsid w:val="00D804E1"/>
    <w:rsid w:val="00D92037"/>
    <w:rsid w:val="00D921BB"/>
    <w:rsid w:val="00D941DC"/>
    <w:rsid w:val="00D94DD6"/>
    <w:rsid w:val="00DA64EF"/>
    <w:rsid w:val="00DB1995"/>
    <w:rsid w:val="00DC02BF"/>
    <w:rsid w:val="00DC5A25"/>
    <w:rsid w:val="00DC5D0F"/>
    <w:rsid w:val="00DC70CA"/>
    <w:rsid w:val="00DC71EB"/>
    <w:rsid w:val="00DD228E"/>
    <w:rsid w:val="00DD34BA"/>
    <w:rsid w:val="00DE21EE"/>
    <w:rsid w:val="00DE254C"/>
    <w:rsid w:val="00DE2B54"/>
    <w:rsid w:val="00DE63BC"/>
    <w:rsid w:val="00E01661"/>
    <w:rsid w:val="00E03FCD"/>
    <w:rsid w:val="00E041BA"/>
    <w:rsid w:val="00E07685"/>
    <w:rsid w:val="00E10C69"/>
    <w:rsid w:val="00E16679"/>
    <w:rsid w:val="00E1791E"/>
    <w:rsid w:val="00E209D1"/>
    <w:rsid w:val="00E23FA6"/>
    <w:rsid w:val="00E27C5A"/>
    <w:rsid w:val="00E31010"/>
    <w:rsid w:val="00E33E8A"/>
    <w:rsid w:val="00E340BE"/>
    <w:rsid w:val="00E37E48"/>
    <w:rsid w:val="00E37FB3"/>
    <w:rsid w:val="00E44160"/>
    <w:rsid w:val="00E462CB"/>
    <w:rsid w:val="00E4723F"/>
    <w:rsid w:val="00E4743B"/>
    <w:rsid w:val="00E532F4"/>
    <w:rsid w:val="00E55D99"/>
    <w:rsid w:val="00E62BC1"/>
    <w:rsid w:val="00E70D6B"/>
    <w:rsid w:val="00E71950"/>
    <w:rsid w:val="00E7246B"/>
    <w:rsid w:val="00E72CEB"/>
    <w:rsid w:val="00E75829"/>
    <w:rsid w:val="00E779A2"/>
    <w:rsid w:val="00E77A04"/>
    <w:rsid w:val="00E801D3"/>
    <w:rsid w:val="00E93094"/>
    <w:rsid w:val="00E95083"/>
    <w:rsid w:val="00EA2B46"/>
    <w:rsid w:val="00EA3972"/>
    <w:rsid w:val="00EA44EA"/>
    <w:rsid w:val="00EA7944"/>
    <w:rsid w:val="00EA7A9C"/>
    <w:rsid w:val="00EB1858"/>
    <w:rsid w:val="00EC0A06"/>
    <w:rsid w:val="00EC4620"/>
    <w:rsid w:val="00EC6687"/>
    <w:rsid w:val="00ED1690"/>
    <w:rsid w:val="00ED32BE"/>
    <w:rsid w:val="00ED6040"/>
    <w:rsid w:val="00ED6910"/>
    <w:rsid w:val="00EE0744"/>
    <w:rsid w:val="00EE0760"/>
    <w:rsid w:val="00EE1541"/>
    <w:rsid w:val="00EE7786"/>
    <w:rsid w:val="00EF1082"/>
    <w:rsid w:val="00EF14BF"/>
    <w:rsid w:val="00F04E4F"/>
    <w:rsid w:val="00F05D0E"/>
    <w:rsid w:val="00F07130"/>
    <w:rsid w:val="00F14517"/>
    <w:rsid w:val="00F204BB"/>
    <w:rsid w:val="00F279B5"/>
    <w:rsid w:val="00F3119C"/>
    <w:rsid w:val="00F34818"/>
    <w:rsid w:val="00F35240"/>
    <w:rsid w:val="00F44061"/>
    <w:rsid w:val="00F503A4"/>
    <w:rsid w:val="00F53FFF"/>
    <w:rsid w:val="00F573AF"/>
    <w:rsid w:val="00F60653"/>
    <w:rsid w:val="00F64F58"/>
    <w:rsid w:val="00F67930"/>
    <w:rsid w:val="00F67F4B"/>
    <w:rsid w:val="00F7581C"/>
    <w:rsid w:val="00F80797"/>
    <w:rsid w:val="00F84C66"/>
    <w:rsid w:val="00F85756"/>
    <w:rsid w:val="00F91A0E"/>
    <w:rsid w:val="00FA1709"/>
    <w:rsid w:val="00FA2894"/>
    <w:rsid w:val="00FA2F84"/>
    <w:rsid w:val="00FA3176"/>
    <w:rsid w:val="00FA4472"/>
    <w:rsid w:val="00FB2897"/>
    <w:rsid w:val="00FB327D"/>
    <w:rsid w:val="00FC0039"/>
    <w:rsid w:val="00FC179E"/>
    <w:rsid w:val="00FC5046"/>
    <w:rsid w:val="00FC665F"/>
    <w:rsid w:val="00FD0846"/>
    <w:rsid w:val="00FD311B"/>
    <w:rsid w:val="00FD3759"/>
    <w:rsid w:val="00FD7048"/>
    <w:rsid w:val="00FE0254"/>
    <w:rsid w:val="00FE668C"/>
    <w:rsid w:val="00FE69A6"/>
    <w:rsid w:val="00FF2F74"/>
    <w:rsid w:val="00FF4929"/>
    <w:rsid w:val="00FF6892"/>
    <w:rsid w:val="00FF7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0">
    <w:name w:val="Стиль1"/>
    <w:basedOn w:val="a"/>
    <w:rsid w:val="00066045"/>
    <w:pPr>
      <w:keepNext/>
      <w:keepLines/>
      <w:widowControl w:val="0"/>
      <w:numPr>
        <w:numId w:val="2"/>
      </w:numPr>
      <w:suppressLineNumbers/>
      <w:suppressAutoHyphens/>
    </w:pPr>
    <w:rPr>
      <w:b/>
      <w:sz w:val="28"/>
    </w:rPr>
  </w:style>
  <w:style w:type="paragraph" w:customStyle="1" w:styleId="21">
    <w:name w:val="Стиль2"/>
    <w:basedOn w:val="23"/>
    <w:rsid w:val="00066045"/>
    <w:pPr>
      <w:keepNext/>
      <w:keepLines/>
      <w:widowControl w:val="0"/>
      <w:numPr>
        <w:ilvl w:val="1"/>
      </w:numPr>
      <w:suppressLineNumbers/>
      <w:suppressAutoHyphens/>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numPr>
        <w:numId w:val="2"/>
      </w:numPr>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link w:val="a9"/>
    <w:rsid w:val="0058136B"/>
    <w:pPr>
      <w:spacing w:before="100" w:beforeAutospacing="1" w:after="100" w:afterAutospacing="1"/>
      <w:jc w:val="left"/>
    </w:pPr>
  </w:style>
  <w:style w:type="table" w:styleId="aa">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f">
    <w:name w:val="Основной стиль"/>
    <w:basedOn w:val="1"/>
    <w:link w:val="af0"/>
    <w:qFormat/>
    <w:rsid w:val="00D71EB4"/>
    <w:pPr>
      <w:keepNext w:val="0"/>
      <w:numPr>
        <w:numId w:val="0"/>
      </w:numPr>
      <w:spacing w:before="0" w:after="0"/>
      <w:ind w:left="1440" w:hanging="1080"/>
    </w:pPr>
    <w:rPr>
      <w:caps/>
      <w:kern w:val="32"/>
      <w:sz w:val="24"/>
      <w:szCs w:val="24"/>
    </w:rPr>
  </w:style>
  <w:style w:type="paragraph" w:styleId="af1">
    <w:name w:val="List Paragraph"/>
    <w:basedOn w:val="a"/>
    <w:link w:val="af2"/>
    <w:uiPriority w:val="34"/>
    <w:qFormat/>
    <w:rsid w:val="00D71EB4"/>
    <w:pPr>
      <w:spacing w:after="200" w:line="276" w:lineRule="auto"/>
      <w:ind w:left="720"/>
      <w:contextualSpacing/>
      <w:jc w:val="left"/>
    </w:pPr>
    <w:rPr>
      <w:rFonts w:ascii="Calibri" w:hAnsi="Calibri"/>
      <w:sz w:val="22"/>
      <w:szCs w:val="22"/>
    </w:rPr>
  </w:style>
  <w:style w:type="character" w:customStyle="1" w:styleId="af0">
    <w:name w:val="Основной стиль Знак"/>
    <w:link w:val="af"/>
    <w:rsid w:val="00E37FB3"/>
    <w:rPr>
      <w:b/>
      <w:bCs/>
      <w:caps/>
      <w:kern w:val="32"/>
      <w:sz w:val="24"/>
      <w:szCs w:val="24"/>
    </w:rPr>
  </w:style>
  <w:style w:type="paragraph" w:styleId="af3">
    <w:name w:val="Body Text"/>
    <w:basedOn w:val="a"/>
    <w:link w:val="af4"/>
    <w:rsid w:val="00D77B2C"/>
    <w:pPr>
      <w:spacing w:after="120"/>
    </w:pPr>
  </w:style>
  <w:style w:type="character" w:customStyle="1" w:styleId="af4">
    <w:name w:val="Основной текст Знак"/>
    <w:link w:val="af3"/>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5">
    <w:name w:val="Plain Text"/>
    <w:basedOn w:val="a"/>
    <w:link w:val="af6"/>
    <w:rsid w:val="005D14B3"/>
    <w:pPr>
      <w:spacing w:after="0"/>
      <w:jc w:val="left"/>
    </w:pPr>
    <w:rPr>
      <w:rFonts w:ascii="Courier New" w:hAnsi="Courier New" w:cs="Courier New"/>
      <w:sz w:val="20"/>
      <w:szCs w:val="20"/>
    </w:rPr>
  </w:style>
  <w:style w:type="character" w:customStyle="1" w:styleId="af6">
    <w:name w:val="Текст Знак"/>
    <w:link w:val="af5"/>
    <w:rsid w:val="005D14B3"/>
    <w:rPr>
      <w:rFonts w:ascii="Courier New" w:hAnsi="Courier New" w:cs="Courier New"/>
    </w:rPr>
  </w:style>
  <w:style w:type="paragraph" w:styleId="af7">
    <w:name w:val="header"/>
    <w:basedOn w:val="a"/>
    <w:link w:val="af8"/>
    <w:rsid w:val="007044D7"/>
    <w:pPr>
      <w:tabs>
        <w:tab w:val="center" w:pos="4677"/>
        <w:tab w:val="right" w:pos="9355"/>
      </w:tabs>
    </w:pPr>
  </w:style>
  <w:style w:type="character" w:customStyle="1" w:styleId="af8">
    <w:name w:val="Верхний колонтитул Знак"/>
    <w:link w:val="af7"/>
    <w:rsid w:val="007044D7"/>
    <w:rPr>
      <w:sz w:val="24"/>
      <w:szCs w:val="24"/>
    </w:rPr>
  </w:style>
  <w:style w:type="character" w:customStyle="1" w:styleId="af9">
    <w:name w:val="Не вступил в силу"/>
    <w:rsid w:val="00D12E3F"/>
    <w:rPr>
      <w:rFonts w:cs="Times New Roman"/>
      <w:color w:val="008080"/>
      <w:sz w:val="20"/>
      <w:szCs w:val="20"/>
    </w:rPr>
  </w:style>
  <w:style w:type="paragraph" w:customStyle="1" w:styleId="afa">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9">
    <w:name w:val="Обычный (веб) Знак"/>
    <w:link w:val="a8"/>
    <w:locked/>
    <w:rsid w:val="005B1E33"/>
    <w:rPr>
      <w:sz w:val="24"/>
      <w:szCs w:val="24"/>
    </w:rPr>
  </w:style>
  <w:style w:type="paragraph" w:styleId="afb">
    <w:name w:val="Body Text Indent"/>
    <w:basedOn w:val="a"/>
    <w:link w:val="afc"/>
    <w:rsid w:val="004B41EB"/>
    <w:pPr>
      <w:suppressAutoHyphens/>
      <w:spacing w:after="120" w:line="276" w:lineRule="auto"/>
      <w:ind w:left="283"/>
      <w:jc w:val="left"/>
    </w:pPr>
    <w:rPr>
      <w:rFonts w:ascii="Calibri" w:hAnsi="Calibri"/>
      <w:kern w:val="1"/>
      <w:sz w:val="22"/>
      <w:szCs w:val="22"/>
      <w:lang w:eastAsia="ar-SA"/>
    </w:rPr>
  </w:style>
  <w:style w:type="character" w:customStyle="1" w:styleId="afc">
    <w:name w:val="Основной текст с отступом Знак"/>
    <w:link w:val="afb"/>
    <w:rsid w:val="004B41EB"/>
    <w:rPr>
      <w:rFonts w:ascii="Calibri" w:hAnsi="Calibri"/>
      <w:kern w:val="1"/>
      <w:sz w:val="22"/>
      <w:szCs w:val="22"/>
      <w:lang w:eastAsia="ar-SA"/>
    </w:rPr>
  </w:style>
  <w:style w:type="numbering" w:styleId="111111">
    <w:name w:val="Outline List 2"/>
    <w:basedOn w:val="a2"/>
    <w:rsid w:val="00BA62DE"/>
    <w:pPr>
      <w:numPr>
        <w:numId w:val="7"/>
      </w:numPr>
    </w:pPr>
  </w:style>
  <w:style w:type="paragraph" w:customStyle="1" w:styleId="afd">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 w:type="character" w:customStyle="1" w:styleId="a5">
    <w:name w:val="Нижний колонтитул Знак"/>
    <w:link w:val="a4"/>
    <w:uiPriority w:val="99"/>
    <w:rsid w:val="007C264B"/>
    <w:rPr>
      <w:sz w:val="24"/>
      <w:szCs w:val="24"/>
    </w:rPr>
  </w:style>
  <w:style w:type="paragraph" w:styleId="afe">
    <w:name w:val="No Spacing"/>
    <w:link w:val="aff"/>
    <w:uiPriority w:val="1"/>
    <w:qFormat/>
    <w:rsid w:val="00FB2897"/>
    <w:rPr>
      <w:rFonts w:ascii="Calibri" w:eastAsia="Calibri" w:hAnsi="Calibri"/>
      <w:sz w:val="22"/>
      <w:szCs w:val="22"/>
      <w:lang w:eastAsia="en-US"/>
    </w:rPr>
  </w:style>
  <w:style w:type="paragraph" w:customStyle="1" w:styleId="Default">
    <w:name w:val="Default"/>
    <w:rsid w:val="00FB2897"/>
    <w:pPr>
      <w:autoSpaceDE w:val="0"/>
      <w:autoSpaceDN w:val="0"/>
      <w:adjustRightInd w:val="0"/>
    </w:pPr>
    <w:rPr>
      <w:rFonts w:ascii="Cambria" w:eastAsia="Calibri" w:hAnsi="Cambria" w:cs="Cambria"/>
      <w:color w:val="000000"/>
      <w:sz w:val="24"/>
      <w:szCs w:val="24"/>
    </w:rPr>
  </w:style>
  <w:style w:type="numbering" w:customStyle="1" w:styleId="1111111">
    <w:name w:val="1 / 1.1 / 1.1.11"/>
    <w:basedOn w:val="a2"/>
    <w:next w:val="111111"/>
    <w:semiHidden/>
    <w:unhideWhenUsed/>
    <w:rsid w:val="00153DFA"/>
    <w:pPr>
      <w:numPr>
        <w:numId w:val="2"/>
      </w:numPr>
    </w:pPr>
  </w:style>
  <w:style w:type="character" w:customStyle="1" w:styleId="af2">
    <w:name w:val="Абзац списка Знак"/>
    <w:link w:val="af1"/>
    <w:uiPriority w:val="34"/>
    <w:locked/>
    <w:rsid w:val="00F91A0E"/>
    <w:rPr>
      <w:rFonts w:ascii="Calibri" w:hAnsi="Calibri"/>
      <w:sz w:val="22"/>
      <w:szCs w:val="22"/>
    </w:rPr>
  </w:style>
  <w:style w:type="character" w:customStyle="1" w:styleId="aff">
    <w:name w:val="Без интервала Знак"/>
    <w:link w:val="afe"/>
    <w:uiPriority w:val="1"/>
    <w:locked/>
    <w:rsid w:val="00C929FC"/>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numPr>
        <w:numId w:val="1"/>
      </w:numPr>
      <w:spacing w:before="240"/>
      <w:jc w:val="center"/>
      <w:outlineLvl w:val="0"/>
    </w:pPr>
    <w:rPr>
      <w:b/>
      <w:bCs/>
      <w:kern w:val="28"/>
      <w:sz w:val="36"/>
      <w:szCs w:val="36"/>
    </w:rPr>
  </w:style>
  <w:style w:type="paragraph" w:styleId="20">
    <w:name w:val="heading 2"/>
    <w:aliases w:val="H2"/>
    <w:basedOn w:val="a"/>
    <w:next w:val="a"/>
    <w:qFormat/>
    <w:rsid w:val="00496BD8"/>
    <w:pPr>
      <w:keepNext/>
      <w:numPr>
        <w:ilvl w:val="1"/>
        <w:numId w:val="1"/>
      </w:numPr>
      <w:jc w:val="center"/>
      <w:outlineLvl w:val="1"/>
    </w:pPr>
    <w:rPr>
      <w:b/>
      <w:bCs/>
      <w:sz w:val="30"/>
      <w:szCs w:val="30"/>
    </w:rPr>
  </w:style>
  <w:style w:type="paragraph" w:styleId="3">
    <w:name w:val="heading 3"/>
    <w:basedOn w:val="a"/>
    <w:next w:val="a"/>
    <w:qFormat/>
    <w:rsid w:val="00496BD8"/>
    <w:pPr>
      <w:keepNext/>
      <w:numPr>
        <w:ilvl w:val="2"/>
        <w:numId w:val="1"/>
      </w:numPr>
      <w:spacing w:before="240"/>
      <w:outlineLvl w:val="2"/>
    </w:pPr>
    <w:rPr>
      <w:rFonts w:ascii="Arial" w:hAnsi="Arial" w:cs="Arial"/>
      <w:b/>
      <w:bCs/>
    </w:rPr>
  </w:style>
  <w:style w:type="paragraph" w:styleId="4">
    <w:name w:val="heading 4"/>
    <w:basedOn w:val="a"/>
    <w:next w:val="a"/>
    <w:qFormat/>
    <w:rsid w:val="00496BD8"/>
    <w:pPr>
      <w:keepNext/>
      <w:spacing w:before="240"/>
      <w:outlineLvl w:val="3"/>
    </w:pPr>
    <w:rPr>
      <w:rFonts w:ascii="Arial" w:hAnsi="Arial" w:cs="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2">
    <w:name w:val="toc 2"/>
    <w:basedOn w:val="a"/>
    <w:next w:val="a"/>
    <w:autoRedefine/>
    <w:rsid w:val="00496BD8"/>
    <w:pPr>
      <w:spacing w:after="0"/>
      <w:ind w:left="240"/>
      <w:jc w:val="left"/>
    </w:pPr>
    <w:rPr>
      <w:smallCaps/>
      <w:sz w:val="20"/>
      <w:szCs w:val="20"/>
    </w:rPr>
  </w:style>
  <w:style w:type="character" w:styleId="a3">
    <w:name w:val="Hyperlink"/>
    <w:rsid w:val="00496BD8"/>
    <w:rPr>
      <w:color w:val="0000FF"/>
      <w:u w:val="single"/>
    </w:rPr>
  </w:style>
  <w:style w:type="paragraph" w:customStyle="1" w:styleId="10">
    <w:name w:val="Стиль1"/>
    <w:basedOn w:val="a"/>
    <w:rsid w:val="00066045"/>
    <w:pPr>
      <w:keepNext/>
      <w:keepLines/>
      <w:widowControl w:val="0"/>
      <w:numPr>
        <w:numId w:val="2"/>
      </w:numPr>
      <w:suppressLineNumbers/>
      <w:suppressAutoHyphens/>
    </w:pPr>
    <w:rPr>
      <w:b/>
      <w:sz w:val="28"/>
    </w:rPr>
  </w:style>
  <w:style w:type="paragraph" w:customStyle="1" w:styleId="21">
    <w:name w:val="Стиль2"/>
    <w:basedOn w:val="23"/>
    <w:rsid w:val="00066045"/>
    <w:pPr>
      <w:keepNext/>
      <w:keepLines/>
      <w:widowControl w:val="0"/>
      <w:numPr>
        <w:ilvl w:val="1"/>
      </w:numPr>
      <w:suppressLineNumbers/>
      <w:suppressAutoHyphens/>
    </w:pPr>
    <w:rPr>
      <w:b/>
      <w:szCs w:val="20"/>
    </w:rPr>
  </w:style>
  <w:style w:type="paragraph" w:customStyle="1" w:styleId="30">
    <w:name w:val="Стиль3 Знак"/>
    <w:basedOn w:val="24"/>
    <w:rsid w:val="00066045"/>
    <w:pPr>
      <w:widowControl w:val="0"/>
      <w:numPr>
        <w:ilvl w:val="2"/>
        <w:numId w:val="2"/>
      </w:numPr>
      <w:adjustRightInd w:val="0"/>
      <w:spacing w:after="0" w:line="240" w:lineRule="auto"/>
      <w:textAlignment w:val="baseline"/>
    </w:pPr>
    <w:rPr>
      <w:szCs w:val="20"/>
    </w:rPr>
  </w:style>
  <w:style w:type="paragraph" w:customStyle="1" w:styleId="31">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2">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numPr>
        <w:numId w:val="2"/>
      </w:numPr>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3"/>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3">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link w:val="a9"/>
    <w:rsid w:val="0058136B"/>
    <w:pPr>
      <w:spacing w:before="100" w:beforeAutospacing="1" w:after="100" w:afterAutospacing="1"/>
      <w:jc w:val="left"/>
    </w:pPr>
  </w:style>
  <w:style w:type="table" w:styleId="aa">
    <w:name w:val="Table Grid"/>
    <w:basedOn w:val="a1"/>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
    <w:semiHidden/>
    <w:rsid w:val="00826008"/>
    <w:rPr>
      <w:rFonts w:ascii="Tahoma" w:hAnsi="Tahoma" w:cs="Tahoma"/>
      <w:sz w:val="16"/>
      <w:szCs w:val="16"/>
    </w:rPr>
  </w:style>
  <w:style w:type="paragraph" w:customStyle="1" w:styleId="ConsPlusNonformat">
    <w:name w:val="ConsPlusNonformat"/>
    <w:uiPriority w:val="99"/>
    <w:rsid w:val="003B524E"/>
    <w:pPr>
      <w:suppressAutoHyphens/>
      <w:autoSpaceDE w:val="0"/>
    </w:pPr>
    <w:rPr>
      <w:rFonts w:ascii="Courier New" w:eastAsia="Arial" w:hAnsi="Courier New" w:cs="Courier New"/>
      <w:lang w:eastAsia="ar-SA"/>
    </w:rPr>
  </w:style>
  <w:style w:type="paragraph" w:customStyle="1" w:styleId="af">
    <w:name w:val="Основной стиль"/>
    <w:basedOn w:val="1"/>
    <w:link w:val="af0"/>
    <w:qFormat/>
    <w:rsid w:val="00D71EB4"/>
    <w:pPr>
      <w:keepNext w:val="0"/>
      <w:numPr>
        <w:numId w:val="0"/>
      </w:numPr>
      <w:spacing w:before="0" w:after="0"/>
      <w:ind w:left="1440" w:hanging="1080"/>
    </w:pPr>
    <w:rPr>
      <w:caps/>
      <w:kern w:val="32"/>
      <w:sz w:val="24"/>
      <w:szCs w:val="24"/>
    </w:rPr>
  </w:style>
  <w:style w:type="paragraph" w:styleId="af1">
    <w:name w:val="List Paragraph"/>
    <w:basedOn w:val="a"/>
    <w:link w:val="af2"/>
    <w:uiPriority w:val="34"/>
    <w:qFormat/>
    <w:rsid w:val="00D71EB4"/>
    <w:pPr>
      <w:spacing w:after="200" w:line="276" w:lineRule="auto"/>
      <w:ind w:left="720"/>
      <w:contextualSpacing/>
      <w:jc w:val="left"/>
    </w:pPr>
    <w:rPr>
      <w:rFonts w:ascii="Calibri" w:hAnsi="Calibri"/>
      <w:sz w:val="22"/>
      <w:szCs w:val="22"/>
    </w:rPr>
  </w:style>
  <w:style w:type="character" w:customStyle="1" w:styleId="af0">
    <w:name w:val="Основной стиль Знак"/>
    <w:link w:val="af"/>
    <w:rsid w:val="00E37FB3"/>
    <w:rPr>
      <w:b/>
      <w:bCs/>
      <w:caps/>
      <w:kern w:val="32"/>
      <w:sz w:val="24"/>
      <w:szCs w:val="24"/>
    </w:rPr>
  </w:style>
  <w:style w:type="paragraph" w:styleId="af3">
    <w:name w:val="Body Text"/>
    <w:basedOn w:val="a"/>
    <w:link w:val="af4"/>
    <w:rsid w:val="00D77B2C"/>
    <w:pPr>
      <w:spacing w:after="120"/>
    </w:pPr>
  </w:style>
  <w:style w:type="character" w:customStyle="1" w:styleId="af4">
    <w:name w:val="Основной текст Знак"/>
    <w:link w:val="af3"/>
    <w:rsid w:val="00D77B2C"/>
    <w:rPr>
      <w:sz w:val="24"/>
      <w:szCs w:val="24"/>
    </w:rPr>
  </w:style>
  <w:style w:type="paragraph" w:customStyle="1" w:styleId="-">
    <w:name w:val="Контракт-пункт"/>
    <w:basedOn w:val="a"/>
    <w:rsid w:val="00D77B2C"/>
    <w:pPr>
      <w:tabs>
        <w:tab w:val="num" w:pos="2853"/>
      </w:tabs>
      <w:suppressAutoHyphens/>
      <w:spacing w:after="0"/>
      <w:ind w:left="-6272"/>
    </w:pPr>
    <w:rPr>
      <w:sz w:val="28"/>
      <w:szCs w:val="28"/>
      <w:lang w:eastAsia="ar-SA"/>
    </w:rPr>
  </w:style>
  <w:style w:type="paragraph" w:customStyle="1" w:styleId="ConsPlusTitle">
    <w:name w:val="ConsPlusTitle"/>
    <w:uiPriority w:val="99"/>
    <w:rsid w:val="00D77B2C"/>
    <w:pPr>
      <w:widowControl w:val="0"/>
      <w:autoSpaceDE w:val="0"/>
      <w:autoSpaceDN w:val="0"/>
      <w:adjustRightInd w:val="0"/>
    </w:pPr>
    <w:rPr>
      <w:rFonts w:ascii="Arial" w:hAnsi="Arial" w:cs="Arial"/>
      <w:b/>
      <w:bCs/>
    </w:rPr>
  </w:style>
  <w:style w:type="paragraph" w:styleId="af5">
    <w:name w:val="Plain Text"/>
    <w:basedOn w:val="a"/>
    <w:link w:val="af6"/>
    <w:rsid w:val="005D14B3"/>
    <w:pPr>
      <w:spacing w:after="0"/>
      <w:jc w:val="left"/>
    </w:pPr>
    <w:rPr>
      <w:rFonts w:ascii="Courier New" w:hAnsi="Courier New" w:cs="Courier New"/>
      <w:sz w:val="20"/>
      <w:szCs w:val="20"/>
    </w:rPr>
  </w:style>
  <w:style w:type="character" w:customStyle="1" w:styleId="af6">
    <w:name w:val="Текст Знак"/>
    <w:link w:val="af5"/>
    <w:rsid w:val="005D14B3"/>
    <w:rPr>
      <w:rFonts w:ascii="Courier New" w:hAnsi="Courier New" w:cs="Courier New"/>
    </w:rPr>
  </w:style>
  <w:style w:type="paragraph" w:styleId="af7">
    <w:name w:val="header"/>
    <w:basedOn w:val="a"/>
    <w:link w:val="af8"/>
    <w:rsid w:val="007044D7"/>
    <w:pPr>
      <w:tabs>
        <w:tab w:val="center" w:pos="4677"/>
        <w:tab w:val="right" w:pos="9355"/>
      </w:tabs>
    </w:pPr>
  </w:style>
  <w:style w:type="character" w:customStyle="1" w:styleId="af8">
    <w:name w:val="Верхний колонтитул Знак"/>
    <w:link w:val="af7"/>
    <w:rsid w:val="007044D7"/>
    <w:rPr>
      <w:sz w:val="24"/>
      <w:szCs w:val="24"/>
    </w:rPr>
  </w:style>
  <w:style w:type="character" w:customStyle="1" w:styleId="af9">
    <w:name w:val="Не вступил в силу"/>
    <w:rsid w:val="00D12E3F"/>
    <w:rPr>
      <w:rFonts w:cs="Times New Roman"/>
      <w:color w:val="008080"/>
      <w:sz w:val="20"/>
      <w:szCs w:val="20"/>
    </w:rPr>
  </w:style>
  <w:style w:type="paragraph" w:customStyle="1" w:styleId="afa">
    <w:name w:val="Подраздел"/>
    <w:rsid w:val="005B1E33"/>
    <w:pPr>
      <w:widowControl w:val="0"/>
      <w:suppressAutoHyphens/>
      <w:spacing w:before="240" w:after="120" w:line="100" w:lineRule="atLeast"/>
      <w:jc w:val="center"/>
    </w:pPr>
    <w:rPr>
      <w:rFonts w:ascii="TimesDL" w:eastAsia="DejaVu Sans" w:hAnsi="TimesDL" w:cs="font247"/>
      <w:b/>
      <w:smallCaps/>
      <w:spacing w:val="-2"/>
      <w:kern w:val="1"/>
      <w:sz w:val="24"/>
      <w:lang w:eastAsia="ar-SA"/>
    </w:rPr>
  </w:style>
  <w:style w:type="character" w:customStyle="1" w:styleId="a9">
    <w:name w:val="Обычный (веб) Знак"/>
    <w:link w:val="a8"/>
    <w:locked/>
    <w:rsid w:val="005B1E33"/>
    <w:rPr>
      <w:sz w:val="24"/>
      <w:szCs w:val="24"/>
    </w:rPr>
  </w:style>
  <w:style w:type="paragraph" w:styleId="afb">
    <w:name w:val="Body Text Indent"/>
    <w:basedOn w:val="a"/>
    <w:link w:val="afc"/>
    <w:rsid w:val="004B41EB"/>
    <w:pPr>
      <w:suppressAutoHyphens/>
      <w:spacing w:after="120" w:line="276" w:lineRule="auto"/>
      <w:ind w:left="283"/>
      <w:jc w:val="left"/>
    </w:pPr>
    <w:rPr>
      <w:rFonts w:ascii="Calibri" w:hAnsi="Calibri"/>
      <w:kern w:val="1"/>
      <w:sz w:val="22"/>
      <w:szCs w:val="22"/>
      <w:lang w:eastAsia="ar-SA"/>
    </w:rPr>
  </w:style>
  <w:style w:type="character" w:customStyle="1" w:styleId="afc">
    <w:name w:val="Основной текст с отступом Знак"/>
    <w:link w:val="afb"/>
    <w:rsid w:val="004B41EB"/>
    <w:rPr>
      <w:rFonts w:ascii="Calibri" w:hAnsi="Calibri"/>
      <w:kern w:val="1"/>
      <w:sz w:val="22"/>
      <w:szCs w:val="22"/>
      <w:lang w:eastAsia="ar-SA"/>
    </w:rPr>
  </w:style>
  <w:style w:type="numbering" w:styleId="111111">
    <w:name w:val="Outline List 2"/>
    <w:basedOn w:val="a2"/>
    <w:rsid w:val="00BA62DE"/>
    <w:pPr>
      <w:numPr>
        <w:numId w:val="7"/>
      </w:numPr>
    </w:pPr>
  </w:style>
  <w:style w:type="paragraph" w:customStyle="1" w:styleId="afd">
    <w:name w:val="Таблица текст"/>
    <w:basedOn w:val="a"/>
    <w:rsid w:val="00C21B4F"/>
    <w:pPr>
      <w:spacing w:before="40" w:after="40"/>
      <w:ind w:left="57" w:right="57"/>
      <w:jc w:val="left"/>
    </w:pPr>
    <w:rPr>
      <w:sz w:val="22"/>
      <w:szCs w:val="22"/>
    </w:rPr>
  </w:style>
  <w:style w:type="paragraph" w:customStyle="1" w:styleId="ConsNonformat">
    <w:name w:val="ConsNonformat"/>
    <w:rsid w:val="0097560F"/>
    <w:pPr>
      <w:widowControl w:val="0"/>
      <w:autoSpaceDE w:val="0"/>
      <w:autoSpaceDN w:val="0"/>
      <w:adjustRightInd w:val="0"/>
      <w:ind w:right="19772"/>
    </w:pPr>
    <w:rPr>
      <w:rFonts w:ascii="Courier New" w:hAnsi="Courier New" w:cs="Courier New"/>
    </w:rPr>
  </w:style>
  <w:style w:type="character" w:customStyle="1" w:styleId="a5">
    <w:name w:val="Нижний колонтитул Знак"/>
    <w:link w:val="a4"/>
    <w:uiPriority w:val="99"/>
    <w:rsid w:val="007C264B"/>
    <w:rPr>
      <w:sz w:val="24"/>
      <w:szCs w:val="24"/>
    </w:rPr>
  </w:style>
  <w:style w:type="paragraph" w:styleId="afe">
    <w:name w:val="No Spacing"/>
    <w:link w:val="aff"/>
    <w:uiPriority w:val="1"/>
    <w:qFormat/>
    <w:rsid w:val="00FB2897"/>
    <w:rPr>
      <w:rFonts w:ascii="Calibri" w:eastAsia="Calibri" w:hAnsi="Calibri"/>
      <w:sz w:val="22"/>
      <w:szCs w:val="22"/>
      <w:lang w:eastAsia="en-US"/>
    </w:rPr>
  </w:style>
  <w:style w:type="paragraph" w:customStyle="1" w:styleId="Default">
    <w:name w:val="Default"/>
    <w:rsid w:val="00FB2897"/>
    <w:pPr>
      <w:autoSpaceDE w:val="0"/>
      <w:autoSpaceDN w:val="0"/>
      <w:adjustRightInd w:val="0"/>
    </w:pPr>
    <w:rPr>
      <w:rFonts w:ascii="Cambria" w:eastAsia="Calibri" w:hAnsi="Cambria" w:cs="Cambria"/>
      <w:color w:val="000000"/>
      <w:sz w:val="24"/>
      <w:szCs w:val="24"/>
    </w:rPr>
  </w:style>
  <w:style w:type="numbering" w:customStyle="1" w:styleId="1111111">
    <w:name w:val="1 / 1.1 / 1.1.11"/>
    <w:basedOn w:val="a2"/>
    <w:next w:val="111111"/>
    <w:semiHidden/>
    <w:unhideWhenUsed/>
    <w:rsid w:val="00153DFA"/>
    <w:pPr>
      <w:numPr>
        <w:numId w:val="2"/>
      </w:numPr>
    </w:pPr>
  </w:style>
  <w:style w:type="character" w:customStyle="1" w:styleId="af2">
    <w:name w:val="Абзац списка Знак"/>
    <w:link w:val="af1"/>
    <w:uiPriority w:val="34"/>
    <w:locked/>
    <w:rsid w:val="00F91A0E"/>
    <w:rPr>
      <w:rFonts w:ascii="Calibri" w:hAnsi="Calibri"/>
      <w:sz w:val="22"/>
      <w:szCs w:val="22"/>
    </w:rPr>
  </w:style>
  <w:style w:type="character" w:customStyle="1" w:styleId="aff">
    <w:name w:val="Без интервала Знак"/>
    <w:link w:val="afe"/>
    <w:uiPriority w:val="1"/>
    <w:locked/>
    <w:rsid w:val="00C929F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72267">
      <w:bodyDiv w:val="1"/>
      <w:marLeft w:val="0"/>
      <w:marRight w:val="0"/>
      <w:marTop w:val="0"/>
      <w:marBottom w:val="0"/>
      <w:divBdr>
        <w:top w:val="none" w:sz="0" w:space="0" w:color="auto"/>
        <w:left w:val="none" w:sz="0" w:space="0" w:color="auto"/>
        <w:bottom w:val="none" w:sz="0" w:space="0" w:color="auto"/>
        <w:right w:val="none" w:sz="0" w:space="0" w:color="auto"/>
      </w:divBdr>
    </w:div>
    <w:div w:id="268513331">
      <w:bodyDiv w:val="1"/>
      <w:marLeft w:val="0"/>
      <w:marRight w:val="0"/>
      <w:marTop w:val="0"/>
      <w:marBottom w:val="0"/>
      <w:divBdr>
        <w:top w:val="none" w:sz="0" w:space="0" w:color="auto"/>
        <w:left w:val="none" w:sz="0" w:space="0" w:color="auto"/>
        <w:bottom w:val="none" w:sz="0" w:space="0" w:color="auto"/>
        <w:right w:val="none" w:sz="0" w:space="0" w:color="auto"/>
      </w:divBdr>
    </w:div>
    <w:div w:id="269944133">
      <w:bodyDiv w:val="1"/>
      <w:marLeft w:val="0"/>
      <w:marRight w:val="0"/>
      <w:marTop w:val="0"/>
      <w:marBottom w:val="0"/>
      <w:divBdr>
        <w:top w:val="none" w:sz="0" w:space="0" w:color="auto"/>
        <w:left w:val="none" w:sz="0" w:space="0" w:color="auto"/>
        <w:bottom w:val="none" w:sz="0" w:space="0" w:color="auto"/>
        <w:right w:val="none" w:sz="0" w:space="0" w:color="auto"/>
      </w:divBdr>
    </w:div>
    <w:div w:id="400101332">
      <w:bodyDiv w:val="1"/>
      <w:marLeft w:val="0"/>
      <w:marRight w:val="0"/>
      <w:marTop w:val="0"/>
      <w:marBottom w:val="0"/>
      <w:divBdr>
        <w:top w:val="none" w:sz="0" w:space="0" w:color="auto"/>
        <w:left w:val="none" w:sz="0" w:space="0" w:color="auto"/>
        <w:bottom w:val="none" w:sz="0" w:space="0" w:color="auto"/>
        <w:right w:val="none" w:sz="0" w:space="0" w:color="auto"/>
      </w:divBdr>
    </w:div>
    <w:div w:id="677922671">
      <w:bodyDiv w:val="1"/>
      <w:marLeft w:val="0"/>
      <w:marRight w:val="0"/>
      <w:marTop w:val="0"/>
      <w:marBottom w:val="0"/>
      <w:divBdr>
        <w:top w:val="none" w:sz="0" w:space="0" w:color="auto"/>
        <w:left w:val="none" w:sz="0" w:space="0" w:color="auto"/>
        <w:bottom w:val="none" w:sz="0" w:space="0" w:color="auto"/>
        <w:right w:val="none" w:sz="0" w:space="0" w:color="auto"/>
      </w:divBdr>
    </w:div>
    <w:div w:id="857810479">
      <w:bodyDiv w:val="1"/>
      <w:marLeft w:val="0"/>
      <w:marRight w:val="0"/>
      <w:marTop w:val="0"/>
      <w:marBottom w:val="0"/>
      <w:divBdr>
        <w:top w:val="none" w:sz="0" w:space="0" w:color="auto"/>
        <w:left w:val="none" w:sz="0" w:space="0" w:color="auto"/>
        <w:bottom w:val="none" w:sz="0" w:space="0" w:color="auto"/>
        <w:right w:val="none" w:sz="0" w:space="0" w:color="auto"/>
      </w:divBdr>
    </w:div>
    <w:div w:id="1073159714">
      <w:bodyDiv w:val="1"/>
      <w:marLeft w:val="0"/>
      <w:marRight w:val="0"/>
      <w:marTop w:val="0"/>
      <w:marBottom w:val="0"/>
      <w:divBdr>
        <w:top w:val="none" w:sz="0" w:space="0" w:color="auto"/>
        <w:left w:val="none" w:sz="0" w:space="0" w:color="auto"/>
        <w:bottom w:val="none" w:sz="0" w:space="0" w:color="auto"/>
        <w:right w:val="none" w:sz="0" w:space="0" w:color="auto"/>
      </w:divBdr>
    </w:div>
    <w:div w:id="1301809291">
      <w:bodyDiv w:val="1"/>
      <w:marLeft w:val="0"/>
      <w:marRight w:val="0"/>
      <w:marTop w:val="0"/>
      <w:marBottom w:val="0"/>
      <w:divBdr>
        <w:top w:val="none" w:sz="0" w:space="0" w:color="auto"/>
        <w:left w:val="none" w:sz="0" w:space="0" w:color="auto"/>
        <w:bottom w:val="none" w:sz="0" w:space="0" w:color="auto"/>
        <w:right w:val="none" w:sz="0" w:space="0" w:color="auto"/>
      </w:divBdr>
    </w:div>
    <w:div w:id="1340155831">
      <w:bodyDiv w:val="1"/>
      <w:marLeft w:val="0"/>
      <w:marRight w:val="0"/>
      <w:marTop w:val="0"/>
      <w:marBottom w:val="0"/>
      <w:divBdr>
        <w:top w:val="none" w:sz="0" w:space="0" w:color="auto"/>
        <w:left w:val="none" w:sz="0" w:space="0" w:color="auto"/>
        <w:bottom w:val="none" w:sz="0" w:space="0" w:color="auto"/>
        <w:right w:val="none" w:sz="0" w:space="0" w:color="auto"/>
      </w:divBdr>
    </w:div>
    <w:div w:id="1405104435">
      <w:bodyDiv w:val="1"/>
      <w:marLeft w:val="0"/>
      <w:marRight w:val="0"/>
      <w:marTop w:val="0"/>
      <w:marBottom w:val="0"/>
      <w:divBdr>
        <w:top w:val="none" w:sz="0" w:space="0" w:color="auto"/>
        <w:left w:val="none" w:sz="0" w:space="0" w:color="auto"/>
        <w:bottom w:val="none" w:sz="0" w:space="0" w:color="auto"/>
        <w:right w:val="none" w:sz="0" w:space="0" w:color="auto"/>
      </w:divBdr>
    </w:div>
    <w:div w:id="1581938689">
      <w:bodyDiv w:val="1"/>
      <w:marLeft w:val="0"/>
      <w:marRight w:val="0"/>
      <w:marTop w:val="0"/>
      <w:marBottom w:val="0"/>
      <w:divBdr>
        <w:top w:val="none" w:sz="0" w:space="0" w:color="auto"/>
        <w:left w:val="none" w:sz="0" w:space="0" w:color="auto"/>
        <w:bottom w:val="none" w:sz="0" w:space="0" w:color="auto"/>
        <w:right w:val="none" w:sz="0" w:space="0" w:color="auto"/>
      </w:divBdr>
    </w:div>
    <w:div w:id="1612856431">
      <w:bodyDiv w:val="1"/>
      <w:marLeft w:val="0"/>
      <w:marRight w:val="0"/>
      <w:marTop w:val="0"/>
      <w:marBottom w:val="0"/>
      <w:divBdr>
        <w:top w:val="none" w:sz="0" w:space="0" w:color="auto"/>
        <w:left w:val="none" w:sz="0" w:space="0" w:color="auto"/>
        <w:bottom w:val="none" w:sz="0" w:space="0" w:color="auto"/>
        <w:right w:val="none" w:sz="0" w:space="0" w:color="auto"/>
      </w:divBdr>
    </w:div>
    <w:div w:id="1913655144">
      <w:bodyDiv w:val="1"/>
      <w:marLeft w:val="0"/>
      <w:marRight w:val="0"/>
      <w:marTop w:val="0"/>
      <w:marBottom w:val="0"/>
      <w:divBdr>
        <w:top w:val="none" w:sz="0" w:space="0" w:color="auto"/>
        <w:left w:val="none" w:sz="0" w:space="0" w:color="auto"/>
        <w:bottom w:val="none" w:sz="0" w:space="0" w:color="auto"/>
        <w:right w:val="none" w:sz="0" w:space="0" w:color="auto"/>
      </w:divBdr>
    </w:div>
    <w:div w:id="1957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eq=doc&amp;base=LAW&amp;n=493202&amp;dst=10108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EC89-7366-41CB-9FF0-D64CE48C7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3708</Words>
  <Characters>21137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24796</CharactersWithSpaces>
  <SharedDoc>false</SharedDoc>
  <HLinks>
    <vt:vector size="6" baseType="variant">
      <vt:variant>
        <vt:i4>3342450</vt:i4>
      </vt:variant>
      <vt:variant>
        <vt:i4>0</vt:i4>
      </vt:variant>
      <vt:variant>
        <vt:i4>0</vt:i4>
      </vt:variant>
      <vt:variant>
        <vt:i4>5</vt:i4>
      </vt:variant>
      <vt:variant>
        <vt:lpwstr>https://login.consultant.ru/link/?req=doc&amp;base=LAW&amp;n=493202&amp;dst=101080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Гоголева Александра Александровна</cp:lastModifiedBy>
  <cp:revision>2</cp:revision>
  <cp:lastPrinted>2023-02-22T01:11:00Z</cp:lastPrinted>
  <dcterms:created xsi:type="dcterms:W3CDTF">2026-06-29T02:42:00Z</dcterms:created>
  <dcterms:modified xsi:type="dcterms:W3CDTF">2026-06-29T02:42:00Z</dcterms:modified>
</cp:coreProperties>
</file>